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4D002" w14:textId="77777777" w:rsidR="00247453" w:rsidRPr="0075000F" w:rsidRDefault="00247453" w:rsidP="007632DF">
      <w:pPr>
        <w:rPr>
          <w:rFonts w:ascii="ＭＳ 明朝" w:hAnsi="ＭＳ 明朝"/>
          <w:color w:val="000000" w:themeColor="text1"/>
          <w:sz w:val="24"/>
          <w:szCs w:val="24"/>
        </w:rPr>
      </w:pPr>
      <w:r w:rsidRPr="0075000F">
        <w:rPr>
          <w:rFonts w:ascii="ＭＳ 明朝" w:hAnsi="ＭＳ 明朝" w:hint="eastAsia"/>
          <w:color w:val="000000" w:themeColor="text1"/>
          <w:sz w:val="24"/>
          <w:szCs w:val="24"/>
        </w:rPr>
        <w:t>（様式第２－６号）</w:t>
      </w:r>
    </w:p>
    <w:p w14:paraId="4F0FA773" w14:textId="6BCA4689" w:rsidR="00247453" w:rsidRPr="0075000F" w:rsidRDefault="00247453" w:rsidP="007632DF">
      <w:pPr>
        <w:ind w:right="560"/>
        <w:jc w:val="right"/>
        <w:rPr>
          <w:rFonts w:ascii="ＭＳ 明朝" w:hAnsi="ＭＳ 明朝"/>
          <w:color w:val="000000" w:themeColor="text1"/>
          <w:sz w:val="28"/>
          <w:szCs w:val="28"/>
        </w:rPr>
      </w:pPr>
      <w:r w:rsidRPr="0075000F">
        <w:rPr>
          <w:rFonts w:ascii="ＭＳ 明朝" w:hAnsi="ＭＳ 明朝" w:hint="eastAsia"/>
          <w:color w:val="000000" w:themeColor="text1"/>
          <w:sz w:val="28"/>
          <w:szCs w:val="28"/>
        </w:rPr>
        <w:t>大阪府</w:t>
      </w:r>
    </w:p>
    <w:p w14:paraId="2697C9D6" w14:textId="77777777" w:rsidR="00247453" w:rsidRPr="0075000F" w:rsidRDefault="00247453" w:rsidP="007632DF">
      <w:pPr>
        <w:jc w:val="center"/>
        <w:rPr>
          <w:rFonts w:ascii="ＭＳ 明朝" w:hAnsi="ＭＳ 明朝"/>
          <w:color w:val="000000" w:themeColor="text1"/>
          <w:sz w:val="28"/>
        </w:rPr>
      </w:pPr>
      <w:r w:rsidRPr="0075000F">
        <w:rPr>
          <w:rFonts w:ascii="ＭＳ 明朝" w:hAnsi="ＭＳ 明朝" w:hint="eastAsia"/>
          <w:color w:val="000000" w:themeColor="text1"/>
          <w:sz w:val="28"/>
        </w:rPr>
        <w:t>多面的機能支払の実施に関する基本方針（要綱基本方針）</w:t>
      </w:r>
    </w:p>
    <w:p w14:paraId="2826CF2A" w14:textId="3D287D95" w:rsidR="00247453" w:rsidRDefault="00247453" w:rsidP="007632DF">
      <w:pPr>
        <w:rPr>
          <w:rFonts w:ascii="ＭＳ 明朝" w:hAnsi="ＭＳ 明朝"/>
          <w:color w:val="000000" w:themeColor="text1"/>
          <w:sz w:val="20"/>
          <w:szCs w:val="20"/>
        </w:rPr>
      </w:pPr>
    </w:p>
    <w:p w14:paraId="556695C5" w14:textId="77777777" w:rsidR="00247453" w:rsidRPr="0075000F" w:rsidRDefault="00247453" w:rsidP="007632DF">
      <w:pPr>
        <w:rPr>
          <w:rFonts w:ascii="ＭＳ 明朝" w:hAnsi="ＭＳ 明朝"/>
          <w:color w:val="000000" w:themeColor="text1"/>
          <w:sz w:val="20"/>
          <w:szCs w:val="20"/>
        </w:rPr>
      </w:pPr>
    </w:p>
    <w:p w14:paraId="73E64F7A" w14:textId="77777777" w:rsidR="00247453" w:rsidRPr="00386858" w:rsidRDefault="00247453" w:rsidP="007632DF">
      <w:pPr>
        <w:rPr>
          <w:rFonts w:ascii="ＭＳ 明朝" w:hAnsi="ＭＳ 明朝"/>
          <w:b/>
          <w:color w:val="000000" w:themeColor="text1"/>
          <w:szCs w:val="21"/>
        </w:rPr>
      </w:pPr>
      <w:r w:rsidRPr="00386858">
        <w:rPr>
          <w:rFonts w:ascii="ＭＳ 明朝" w:hAnsi="ＭＳ 明朝" w:hint="eastAsia"/>
          <w:b/>
          <w:color w:val="000000" w:themeColor="text1"/>
          <w:szCs w:val="21"/>
        </w:rPr>
        <w:t>１．取組の推進に関する基本的考え方</w:t>
      </w:r>
    </w:p>
    <w:p w14:paraId="6583F7A0" w14:textId="77777777" w:rsidR="00247453" w:rsidRPr="00386858" w:rsidRDefault="00247453" w:rsidP="007632DF">
      <w:pPr>
        <w:ind w:leftChars="100" w:left="210" w:firstLineChars="100" w:firstLine="210"/>
        <w:rPr>
          <w:rFonts w:ascii="ＭＳ 明朝" w:hAnsi="ＭＳ 明朝"/>
          <w:color w:val="000000" w:themeColor="text1"/>
          <w:szCs w:val="21"/>
        </w:rPr>
      </w:pPr>
      <w:r w:rsidRPr="00386858">
        <w:rPr>
          <w:rFonts w:ascii="ＭＳ 明朝" w:hAnsi="ＭＳ 明朝" w:hint="eastAsia"/>
          <w:color w:val="000000" w:themeColor="text1"/>
          <w:szCs w:val="21"/>
        </w:rPr>
        <w:t>大阪府域においては、農空間を守り支えてきた農業者の後継者不足や高齢化、地域コミュニティの脆弱化等により、農空間の多面的機能（大阪産の生産、国土・環境保全、ヒートアイランド現象の緩和等）の維持が困難になってきており、府では平成２０年４月に「大阪府都市農業の推進及び農空間の保全と活用に関する条例」を定め、農業者（農業に関する団体含む）と農業者以外の府民が一体となって都市農業の推進及び農空間の保全と活用に取り組むこととしている。</w:t>
      </w:r>
    </w:p>
    <w:p w14:paraId="12BF9C28" w14:textId="77777777" w:rsidR="00247453" w:rsidRPr="00386858" w:rsidRDefault="00247453" w:rsidP="007632DF">
      <w:pPr>
        <w:ind w:leftChars="96" w:left="202" w:firstLineChars="100" w:firstLine="210"/>
        <w:rPr>
          <w:rFonts w:ascii="ＭＳ 明朝" w:hAnsi="ＭＳ 明朝"/>
          <w:color w:val="000000" w:themeColor="text1"/>
          <w:szCs w:val="21"/>
        </w:rPr>
      </w:pPr>
      <w:r w:rsidRPr="00386858">
        <w:rPr>
          <w:rFonts w:ascii="ＭＳ 明朝" w:hAnsi="ＭＳ 明朝" w:hint="eastAsia"/>
          <w:color w:val="000000" w:themeColor="text1"/>
          <w:szCs w:val="21"/>
        </w:rPr>
        <w:t>平成19年度から農地・水保全管理支払交付金を実施してきたが、平成26年度から国の制度が多面的機能支払交付金に移行されたことから、府においても多面的機能支払交付金を活用し、引き続き府民協働による農空間の保全と活用に取り組む。</w:t>
      </w:r>
    </w:p>
    <w:p w14:paraId="4879F490" w14:textId="21F65D02" w:rsidR="00247453" w:rsidRPr="00386858" w:rsidRDefault="00247453" w:rsidP="007632DF">
      <w:pPr>
        <w:ind w:leftChars="96" w:left="202" w:firstLineChars="100" w:firstLine="210"/>
        <w:rPr>
          <w:rFonts w:ascii="ＭＳ 明朝" w:hAnsi="ＭＳ 明朝"/>
          <w:color w:val="000000" w:themeColor="text1"/>
          <w:szCs w:val="21"/>
        </w:rPr>
      </w:pPr>
      <w:r w:rsidRPr="00386858">
        <w:rPr>
          <w:rFonts w:ascii="ＭＳ 明朝" w:hAnsi="ＭＳ 明朝" w:hint="eastAsia"/>
          <w:color w:val="000000" w:themeColor="text1"/>
          <w:szCs w:val="21"/>
        </w:rPr>
        <w:t>多面的機能支払交付金の交付にあたっては、大都市圏域にある大阪の農空間の特性を踏まえ、以下の</w:t>
      </w:r>
      <w:r w:rsidR="001D0A91" w:rsidRPr="00794C7A">
        <w:rPr>
          <w:rFonts w:ascii="ＭＳ 明朝" w:hAnsi="ＭＳ 明朝" w:hint="eastAsia"/>
          <w:szCs w:val="21"/>
        </w:rPr>
        <w:t>２</w:t>
      </w:r>
      <w:r w:rsidRPr="00386858">
        <w:rPr>
          <w:rFonts w:ascii="ＭＳ 明朝" w:hAnsi="ＭＳ 明朝" w:hint="eastAsia"/>
          <w:color w:val="000000" w:themeColor="text1"/>
          <w:szCs w:val="21"/>
        </w:rPr>
        <w:t>つの要件等を設定する。</w:t>
      </w:r>
    </w:p>
    <w:p w14:paraId="09A8221D" w14:textId="77777777" w:rsidR="00247453" w:rsidRPr="00386858" w:rsidRDefault="00247453" w:rsidP="007632DF">
      <w:pPr>
        <w:rPr>
          <w:rFonts w:ascii="ＭＳ 明朝" w:hAnsi="ＭＳ 明朝"/>
          <w:color w:val="000000" w:themeColor="text1"/>
          <w:szCs w:val="21"/>
        </w:rPr>
      </w:pPr>
    </w:p>
    <w:p w14:paraId="1231784C" w14:textId="77777777" w:rsidR="00247453" w:rsidRPr="00386858" w:rsidRDefault="00247453" w:rsidP="007632DF">
      <w:pPr>
        <w:pStyle w:val="a3"/>
        <w:numPr>
          <w:ilvl w:val="0"/>
          <w:numId w:val="1"/>
        </w:numPr>
        <w:ind w:leftChars="0"/>
        <w:rPr>
          <w:rFonts w:ascii="ＭＳ 明朝" w:hAnsi="ＭＳ 明朝"/>
          <w:color w:val="000000" w:themeColor="text1"/>
          <w:szCs w:val="21"/>
        </w:rPr>
      </w:pPr>
      <w:r w:rsidRPr="00386858">
        <w:rPr>
          <w:rFonts w:ascii="ＭＳ 明朝" w:hAnsi="ＭＳ 明朝" w:hint="eastAsia"/>
          <w:color w:val="000000" w:themeColor="text1"/>
          <w:szCs w:val="21"/>
        </w:rPr>
        <w:t>対象とする農用地</w:t>
      </w:r>
    </w:p>
    <w:p w14:paraId="0E403A4D" w14:textId="77777777" w:rsidR="00ED1B99" w:rsidRDefault="00247453" w:rsidP="007632DF">
      <w:pPr>
        <w:ind w:left="720"/>
        <w:rPr>
          <w:rFonts w:ascii="ＭＳ 明朝" w:hAnsi="ＭＳ 明朝"/>
          <w:color w:val="000000" w:themeColor="text1"/>
          <w:szCs w:val="21"/>
        </w:rPr>
      </w:pPr>
      <w:r w:rsidRPr="00386858">
        <w:rPr>
          <w:rFonts w:ascii="ＭＳ 明朝" w:hAnsi="ＭＳ 明朝" w:hint="eastAsia"/>
          <w:color w:val="000000" w:themeColor="text1"/>
          <w:szCs w:val="21"/>
        </w:rPr>
        <w:t>大阪府知事が「大阪府都市農業の推進及び農空間の保全と活用に関する条例（平成２０年４月施</w:t>
      </w:r>
    </w:p>
    <w:p w14:paraId="0EE0B336" w14:textId="016249CE" w:rsidR="00247453" w:rsidRPr="00386858" w:rsidRDefault="00247453" w:rsidP="007632DF">
      <w:pPr>
        <w:ind w:leftChars="250" w:left="525"/>
        <w:rPr>
          <w:rFonts w:ascii="ＭＳ 明朝" w:hAnsi="ＭＳ 明朝"/>
          <w:color w:val="000000" w:themeColor="text1"/>
          <w:szCs w:val="21"/>
        </w:rPr>
      </w:pPr>
      <w:r w:rsidRPr="00386858">
        <w:rPr>
          <w:rFonts w:ascii="ＭＳ 明朝" w:hAnsi="ＭＳ 明朝" w:hint="eastAsia"/>
          <w:color w:val="000000" w:themeColor="text1"/>
          <w:szCs w:val="21"/>
        </w:rPr>
        <w:t>行。以下、「農空間条例」という。）」第14条第1項に基づき指定した農空間保全地域内の農地であること。</w:t>
      </w:r>
    </w:p>
    <w:p w14:paraId="5D47C98D" w14:textId="77777777" w:rsidR="00247453" w:rsidRPr="00386858" w:rsidRDefault="00247453" w:rsidP="007632DF">
      <w:pPr>
        <w:rPr>
          <w:rFonts w:ascii="ＭＳ 明朝" w:hAnsi="ＭＳ 明朝"/>
          <w:color w:val="000000" w:themeColor="text1"/>
          <w:szCs w:val="21"/>
        </w:rPr>
      </w:pPr>
    </w:p>
    <w:p w14:paraId="260C0323" w14:textId="514A5AEE" w:rsidR="00247453" w:rsidRPr="00386858" w:rsidRDefault="00247453" w:rsidP="007632DF">
      <w:pPr>
        <w:pStyle w:val="a3"/>
        <w:numPr>
          <w:ilvl w:val="0"/>
          <w:numId w:val="1"/>
        </w:numPr>
        <w:ind w:leftChars="0"/>
        <w:rPr>
          <w:rFonts w:ascii="ＭＳ 明朝" w:hAnsi="ＭＳ 明朝"/>
          <w:color w:val="000000" w:themeColor="text1"/>
          <w:szCs w:val="21"/>
        </w:rPr>
      </w:pPr>
      <w:r w:rsidRPr="00386858">
        <w:rPr>
          <w:rFonts w:ascii="ＭＳ 明朝" w:hAnsi="ＭＳ 明朝" w:hint="eastAsia"/>
          <w:color w:val="000000" w:themeColor="text1"/>
          <w:szCs w:val="21"/>
        </w:rPr>
        <w:t>活動組織</w:t>
      </w:r>
    </w:p>
    <w:p w14:paraId="08D8B3EE" w14:textId="77777777" w:rsidR="00ED1B99" w:rsidRDefault="00247453" w:rsidP="007632DF">
      <w:pPr>
        <w:ind w:left="735" w:hangingChars="350" w:hanging="735"/>
        <w:rPr>
          <w:rFonts w:ascii="ＭＳ 明朝" w:hAnsi="ＭＳ 明朝"/>
          <w:color w:val="000000" w:themeColor="text1"/>
          <w:szCs w:val="21"/>
        </w:rPr>
      </w:pPr>
      <w:r w:rsidRPr="00386858">
        <w:rPr>
          <w:rFonts w:ascii="ＭＳ 明朝" w:hAnsi="ＭＳ 明朝" w:hint="eastAsia"/>
          <w:color w:val="000000" w:themeColor="text1"/>
          <w:szCs w:val="21"/>
        </w:rPr>
        <w:t xml:space="preserve">　　　</w:t>
      </w:r>
      <w:r w:rsidR="00ED1B99">
        <w:rPr>
          <w:rFonts w:ascii="ＭＳ 明朝" w:hAnsi="ＭＳ 明朝" w:hint="eastAsia"/>
          <w:color w:val="000000" w:themeColor="text1"/>
          <w:szCs w:val="21"/>
        </w:rPr>
        <w:t xml:space="preserve"> </w:t>
      </w:r>
      <w:r w:rsidRPr="00386858">
        <w:rPr>
          <w:rFonts w:ascii="ＭＳ 明朝" w:hAnsi="ＭＳ 明朝" w:hint="eastAsia"/>
          <w:color w:val="000000" w:themeColor="text1"/>
          <w:szCs w:val="21"/>
        </w:rPr>
        <w:t>土地改良区や水利組合などの農業者と、自治会や学校など農業者以外の府民により構成される</w:t>
      </w:r>
    </w:p>
    <w:p w14:paraId="35E1122F" w14:textId="15340CB8" w:rsidR="00247453" w:rsidRPr="00386858" w:rsidRDefault="00247453" w:rsidP="007632DF">
      <w:pPr>
        <w:ind w:leftChars="250" w:left="735" w:hangingChars="100" w:hanging="210"/>
        <w:rPr>
          <w:rFonts w:ascii="ＭＳ 明朝" w:hAnsi="ＭＳ 明朝"/>
          <w:color w:val="000000" w:themeColor="text1"/>
          <w:szCs w:val="21"/>
        </w:rPr>
      </w:pPr>
      <w:r w:rsidRPr="00386858">
        <w:rPr>
          <w:rFonts w:ascii="ＭＳ 明朝" w:hAnsi="ＭＳ 明朝" w:hint="eastAsia"/>
          <w:color w:val="000000" w:themeColor="text1"/>
          <w:szCs w:val="21"/>
        </w:rPr>
        <w:t>組織であること。</w:t>
      </w:r>
    </w:p>
    <w:p w14:paraId="664F48F3" w14:textId="0AAE86DF" w:rsidR="00A57242" w:rsidRPr="00C252A2" w:rsidRDefault="00A57242" w:rsidP="007632DF">
      <w:pPr>
        <w:rPr>
          <w:strike/>
          <w:szCs w:val="21"/>
        </w:rPr>
      </w:pPr>
    </w:p>
    <w:p w14:paraId="338914DD" w14:textId="77777777" w:rsidR="00386858" w:rsidRPr="00C252A2" w:rsidRDefault="00386858" w:rsidP="007632DF">
      <w:pPr>
        <w:rPr>
          <w:rFonts w:ascii="ＭＳ 明朝" w:hAnsi="ＭＳ 明朝"/>
          <w:b/>
          <w:szCs w:val="21"/>
        </w:rPr>
      </w:pPr>
      <w:r w:rsidRPr="00C252A2">
        <w:rPr>
          <w:rFonts w:ascii="ＭＳ 明朝" w:hAnsi="ＭＳ 明朝" w:hint="eastAsia"/>
          <w:b/>
          <w:szCs w:val="21"/>
        </w:rPr>
        <w:t>２．農地維持支払交付金に関する事項</w:t>
      </w:r>
    </w:p>
    <w:p w14:paraId="2CF2298B" w14:textId="77777777" w:rsidR="00386858" w:rsidRPr="00C252A2" w:rsidRDefault="00386858" w:rsidP="007632DF">
      <w:pPr>
        <w:pStyle w:val="a3"/>
        <w:numPr>
          <w:ilvl w:val="0"/>
          <w:numId w:val="5"/>
        </w:numPr>
        <w:ind w:leftChars="0"/>
        <w:rPr>
          <w:rFonts w:ascii="ＭＳ 明朝" w:hAnsi="ＭＳ 明朝"/>
          <w:b/>
          <w:szCs w:val="21"/>
        </w:rPr>
      </w:pPr>
      <w:r w:rsidRPr="00C252A2">
        <w:rPr>
          <w:rFonts w:ascii="ＭＳ 明朝" w:hAnsi="ＭＳ 明朝" w:hint="eastAsia"/>
          <w:b/>
          <w:szCs w:val="21"/>
        </w:rPr>
        <w:t>地域活動指針の策定及び同指針に基づき定める要件の設定</w:t>
      </w:r>
    </w:p>
    <w:p w14:paraId="6130895E" w14:textId="103E0D01" w:rsidR="00386858" w:rsidRPr="00C252A2" w:rsidRDefault="00386858" w:rsidP="007632DF">
      <w:pPr>
        <w:ind w:left="422"/>
        <w:rPr>
          <w:rFonts w:ascii="ＭＳ 明朝" w:hAnsi="ＭＳ 明朝"/>
          <w:b/>
          <w:szCs w:val="21"/>
        </w:rPr>
      </w:pPr>
      <w:r w:rsidRPr="00C252A2">
        <w:rPr>
          <w:rFonts w:ascii="ＭＳ 明朝" w:hAnsi="ＭＳ 明朝" w:hint="eastAsia"/>
          <w:b/>
          <w:szCs w:val="21"/>
        </w:rPr>
        <w:t>①　地域活動指針策定における基本的考え方</w:t>
      </w:r>
    </w:p>
    <w:p w14:paraId="1E12CD1E" w14:textId="77777777" w:rsidR="00386858" w:rsidRPr="00C252A2" w:rsidRDefault="00386858" w:rsidP="007632DF">
      <w:pPr>
        <w:ind w:leftChars="300" w:left="630" w:firstLineChars="100" w:firstLine="210"/>
        <w:rPr>
          <w:rFonts w:ascii="ＭＳ 明朝" w:hAnsi="ＭＳ 明朝"/>
          <w:szCs w:val="21"/>
        </w:rPr>
      </w:pPr>
      <w:r w:rsidRPr="00C252A2">
        <w:rPr>
          <w:rFonts w:ascii="ＭＳ 明朝" w:hAnsi="ＭＳ 明朝" w:hint="eastAsia"/>
          <w:szCs w:val="21"/>
        </w:rPr>
        <w:t>多面的機能支払交付金実施要領（</w:t>
      </w:r>
      <w:r w:rsidRPr="00C252A2">
        <w:rPr>
          <w:rFonts w:ascii="ＭＳ 明朝" w:hAnsi="ＭＳ 明朝"/>
          <w:szCs w:val="21"/>
        </w:rPr>
        <w:t>平成26年4月1日</w:t>
      </w:r>
      <w:r w:rsidRPr="00C252A2">
        <w:rPr>
          <w:rFonts w:ascii="ＭＳ 明朝" w:hAnsi="ＭＳ 明朝" w:hint="eastAsia"/>
          <w:szCs w:val="21"/>
        </w:rPr>
        <w:t>25</w:t>
      </w:r>
      <w:r w:rsidRPr="00C252A2">
        <w:rPr>
          <w:rFonts w:ascii="ＭＳ 明朝" w:hAnsi="ＭＳ 明朝"/>
          <w:szCs w:val="21"/>
        </w:rPr>
        <w:t>農振第2255号</w:t>
      </w:r>
      <w:r w:rsidRPr="00C252A2">
        <w:rPr>
          <w:rFonts w:ascii="ＭＳ 明朝" w:hAnsi="ＭＳ 明朝" w:hint="eastAsia"/>
          <w:szCs w:val="21"/>
        </w:rPr>
        <w:t>。</w:t>
      </w:r>
      <w:r w:rsidRPr="00C252A2">
        <w:rPr>
          <w:rFonts w:ascii="ＭＳ 明朝" w:hAnsi="ＭＳ 明朝"/>
          <w:szCs w:val="21"/>
        </w:rPr>
        <w:t>以下</w:t>
      </w:r>
      <w:r w:rsidRPr="00C252A2">
        <w:rPr>
          <w:rFonts w:ascii="ＭＳ 明朝" w:hAnsi="ＭＳ 明朝" w:hint="eastAsia"/>
          <w:szCs w:val="21"/>
        </w:rPr>
        <w:t>、「実施要領」という。）別記１－２の国が定める活動指針に準ずるものとする。</w:t>
      </w:r>
    </w:p>
    <w:p w14:paraId="5253B5F0" w14:textId="77777777" w:rsidR="00386858" w:rsidRPr="00C252A2" w:rsidRDefault="00386858" w:rsidP="007632DF">
      <w:pPr>
        <w:rPr>
          <w:rFonts w:ascii="ＭＳ 明朝" w:hAnsi="ＭＳ 明朝"/>
          <w:szCs w:val="21"/>
        </w:rPr>
      </w:pPr>
    </w:p>
    <w:p w14:paraId="7077A14F" w14:textId="2C4C1858" w:rsidR="00386858" w:rsidRPr="00C252A2" w:rsidRDefault="00386858" w:rsidP="007632DF">
      <w:pPr>
        <w:ind w:firstLineChars="200" w:firstLine="422"/>
        <w:rPr>
          <w:rFonts w:ascii="ＭＳ 明朝" w:hAnsi="ＭＳ 明朝"/>
          <w:b/>
          <w:szCs w:val="21"/>
        </w:rPr>
      </w:pPr>
      <w:r w:rsidRPr="00C252A2">
        <w:rPr>
          <w:rFonts w:ascii="ＭＳ 明朝" w:hAnsi="ＭＳ 明朝" w:hint="eastAsia"/>
          <w:b/>
          <w:szCs w:val="21"/>
        </w:rPr>
        <w:t xml:space="preserve">② </w:t>
      </w:r>
      <w:r w:rsidRPr="00C252A2">
        <w:rPr>
          <w:rFonts w:ascii="ＭＳ 明朝" w:hAnsi="ＭＳ 明朝"/>
          <w:b/>
          <w:szCs w:val="21"/>
        </w:rPr>
        <w:t xml:space="preserve"> </w:t>
      </w:r>
      <w:r w:rsidRPr="00C252A2">
        <w:rPr>
          <w:rFonts w:ascii="ＭＳ 明朝" w:hAnsi="ＭＳ 明朝" w:hint="eastAsia"/>
          <w:b/>
          <w:szCs w:val="21"/>
        </w:rPr>
        <w:t>地域活動指針に基づき定める要件設定の基本的考え方</w:t>
      </w:r>
    </w:p>
    <w:p w14:paraId="38744DD5" w14:textId="77777777" w:rsidR="00386858" w:rsidRPr="00C252A2" w:rsidRDefault="00386858" w:rsidP="00991BD1">
      <w:pPr>
        <w:ind w:firstLineChars="300" w:firstLine="632"/>
        <w:rPr>
          <w:rFonts w:ascii="ＭＳ 明朝" w:hAnsi="ＭＳ 明朝"/>
          <w:b/>
          <w:szCs w:val="21"/>
        </w:rPr>
      </w:pPr>
      <w:r w:rsidRPr="00C252A2">
        <w:rPr>
          <w:rFonts w:ascii="ＭＳ 明朝" w:hAnsi="ＭＳ 明朝" w:hint="eastAsia"/>
          <w:b/>
          <w:szCs w:val="21"/>
        </w:rPr>
        <w:t>ア．地域資源の基礎的保全活動</w:t>
      </w:r>
    </w:p>
    <w:p w14:paraId="60DAC137" w14:textId="20F96A15" w:rsidR="00386858" w:rsidRPr="00C252A2" w:rsidRDefault="00386858" w:rsidP="001A1844">
      <w:pPr>
        <w:ind w:firstLineChars="500" w:firstLine="1050"/>
        <w:rPr>
          <w:rFonts w:ascii="ＭＳ 明朝" w:hAnsi="ＭＳ 明朝"/>
          <w:szCs w:val="21"/>
        </w:rPr>
      </w:pPr>
      <w:r w:rsidRPr="00C252A2">
        <w:rPr>
          <w:rFonts w:ascii="ＭＳ 明朝" w:hAnsi="ＭＳ 明朝" w:hint="eastAsia"/>
          <w:szCs w:val="21"/>
        </w:rPr>
        <w:t>実施要領別記１－２の第２の１の（１）から（３）と同じとする。</w:t>
      </w:r>
    </w:p>
    <w:p w14:paraId="433336D8" w14:textId="77777777" w:rsidR="00386858" w:rsidRPr="00C252A2" w:rsidRDefault="00386858" w:rsidP="007632DF">
      <w:pPr>
        <w:ind w:leftChars="320" w:left="672"/>
        <w:rPr>
          <w:rFonts w:ascii="ＭＳ 明朝" w:hAnsi="ＭＳ 明朝"/>
          <w:szCs w:val="21"/>
        </w:rPr>
      </w:pPr>
    </w:p>
    <w:p w14:paraId="1ECBCA79" w14:textId="77777777" w:rsidR="00386858" w:rsidRPr="00C252A2" w:rsidRDefault="00386858" w:rsidP="001A1844">
      <w:pPr>
        <w:ind w:firstLineChars="300" w:firstLine="632"/>
        <w:rPr>
          <w:rFonts w:ascii="ＭＳ 明朝" w:hAnsi="ＭＳ 明朝"/>
          <w:b/>
          <w:szCs w:val="21"/>
        </w:rPr>
      </w:pPr>
      <w:r w:rsidRPr="00C252A2">
        <w:rPr>
          <w:rFonts w:ascii="ＭＳ 明朝" w:hAnsi="ＭＳ 明朝" w:hint="eastAsia"/>
          <w:b/>
          <w:szCs w:val="21"/>
        </w:rPr>
        <w:t>イ．地域資源の適切な保全管理のための推進活動</w:t>
      </w:r>
    </w:p>
    <w:p w14:paraId="0B233ACF" w14:textId="0FB807DC" w:rsidR="00386858" w:rsidRPr="00C252A2" w:rsidRDefault="00386858" w:rsidP="007632DF">
      <w:pPr>
        <w:rPr>
          <w:rFonts w:ascii="ＭＳ 明朝" w:hAnsi="ＭＳ 明朝"/>
          <w:szCs w:val="21"/>
        </w:rPr>
      </w:pPr>
      <w:r w:rsidRPr="00C252A2">
        <w:rPr>
          <w:rFonts w:ascii="ＭＳ 明朝" w:hAnsi="ＭＳ 明朝" w:hint="eastAsia"/>
          <w:szCs w:val="21"/>
        </w:rPr>
        <w:lastRenderedPageBreak/>
        <w:t xml:space="preserve">　　　　　実施要領別記１－２の第２の１の（４）と同じとする。</w:t>
      </w:r>
    </w:p>
    <w:p w14:paraId="6193C92D" w14:textId="77777777" w:rsidR="00386858" w:rsidRPr="00C252A2" w:rsidRDefault="00386858" w:rsidP="007632DF">
      <w:pPr>
        <w:rPr>
          <w:rFonts w:ascii="ＭＳ 明朝" w:hAnsi="ＭＳ 明朝"/>
          <w:szCs w:val="21"/>
        </w:rPr>
      </w:pPr>
    </w:p>
    <w:p w14:paraId="7D99A31A" w14:textId="10AD745B" w:rsidR="00386858" w:rsidRPr="00C252A2" w:rsidRDefault="00386858" w:rsidP="007632DF">
      <w:pPr>
        <w:ind w:firstLineChars="200" w:firstLine="422"/>
        <w:rPr>
          <w:rFonts w:ascii="ＭＳ 明朝" w:hAnsi="ＭＳ 明朝"/>
          <w:b/>
          <w:szCs w:val="21"/>
        </w:rPr>
      </w:pPr>
      <w:r w:rsidRPr="00C252A2">
        <w:rPr>
          <w:rFonts w:ascii="ＭＳ 明朝" w:hAnsi="ＭＳ 明朝" w:hint="eastAsia"/>
          <w:b/>
          <w:szCs w:val="21"/>
        </w:rPr>
        <w:t xml:space="preserve">③ </w:t>
      </w:r>
      <w:r w:rsidRPr="00C252A2">
        <w:rPr>
          <w:rFonts w:ascii="ＭＳ 明朝" w:hAnsi="ＭＳ 明朝"/>
          <w:b/>
          <w:szCs w:val="21"/>
        </w:rPr>
        <w:t xml:space="preserve"> </w:t>
      </w:r>
      <w:r w:rsidRPr="00C252A2">
        <w:rPr>
          <w:rFonts w:ascii="ＭＳ 明朝" w:hAnsi="ＭＳ 明朝" w:hint="eastAsia"/>
          <w:b/>
          <w:szCs w:val="21"/>
        </w:rPr>
        <w:t>国が定める活動指針及び活動要件に追加する事項等</w:t>
      </w:r>
    </w:p>
    <w:p w14:paraId="0A1321E5" w14:textId="77777777" w:rsidR="00386858" w:rsidRPr="00C252A2" w:rsidRDefault="00386858" w:rsidP="00991BD1">
      <w:pPr>
        <w:ind w:firstLineChars="300" w:firstLine="632"/>
        <w:rPr>
          <w:rFonts w:ascii="ＭＳ 明朝" w:hAnsi="ＭＳ 明朝"/>
          <w:b/>
          <w:szCs w:val="21"/>
        </w:rPr>
      </w:pPr>
      <w:r w:rsidRPr="00C252A2">
        <w:rPr>
          <w:rFonts w:ascii="ＭＳ 明朝" w:hAnsi="ＭＳ 明朝" w:hint="eastAsia"/>
          <w:b/>
          <w:szCs w:val="21"/>
        </w:rPr>
        <w:t>ア．地域資源の基礎的保全活動</w:t>
      </w:r>
    </w:p>
    <w:p w14:paraId="1B081500" w14:textId="77777777" w:rsidR="00386858" w:rsidRPr="00C252A2" w:rsidRDefault="00386858" w:rsidP="00991BD1">
      <w:pPr>
        <w:ind w:firstLineChars="500" w:firstLine="1050"/>
        <w:rPr>
          <w:rFonts w:ascii="ＭＳ 明朝" w:hAnsi="ＭＳ 明朝"/>
          <w:szCs w:val="21"/>
        </w:rPr>
      </w:pPr>
      <w:r w:rsidRPr="00C252A2">
        <w:rPr>
          <w:rFonts w:ascii="ＭＳ 明朝" w:hAnsi="ＭＳ 明朝" w:hint="eastAsia"/>
          <w:szCs w:val="21"/>
        </w:rPr>
        <w:t>該当なし。</w:t>
      </w:r>
    </w:p>
    <w:p w14:paraId="201A6D6E" w14:textId="77777777" w:rsidR="00386858" w:rsidRPr="00C252A2" w:rsidRDefault="00386858" w:rsidP="00991BD1">
      <w:pPr>
        <w:ind w:firstLineChars="300" w:firstLine="632"/>
        <w:rPr>
          <w:rFonts w:ascii="ＭＳ 明朝" w:hAnsi="ＭＳ 明朝"/>
          <w:b/>
          <w:szCs w:val="21"/>
        </w:rPr>
      </w:pPr>
      <w:r w:rsidRPr="00C252A2">
        <w:rPr>
          <w:rFonts w:ascii="ＭＳ 明朝" w:hAnsi="ＭＳ 明朝" w:hint="eastAsia"/>
          <w:b/>
          <w:szCs w:val="21"/>
        </w:rPr>
        <w:t>イ．地域資源の適切な保全管理のための推進活動</w:t>
      </w:r>
    </w:p>
    <w:p w14:paraId="30E4D2EE" w14:textId="522C2D4A" w:rsidR="00386858" w:rsidRPr="00C252A2" w:rsidRDefault="00386858" w:rsidP="007632DF">
      <w:pPr>
        <w:rPr>
          <w:rFonts w:ascii="ＭＳ 明朝" w:hAnsi="ＭＳ 明朝"/>
          <w:szCs w:val="21"/>
        </w:rPr>
      </w:pPr>
      <w:r w:rsidRPr="00C252A2">
        <w:rPr>
          <w:rFonts w:ascii="ＭＳ 明朝" w:hAnsi="ＭＳ 明朝" w:hint="eastAsia"/>
          <w:szCs w:val="21"/>
        </w:rPr>
        <w:t xml:space="preserve">　　　　　該当なし。</w:t>
      </w:r>
    </w:p>
    <w:p w14:paraId="557CB041" w14:textId="77777777" w:rsidR="00386858" w:rsidRPr="00C252A2" w:rsidRDefault="00386858" w:rsidP="007632DF">
      <w:pPr>
        <w:rPr>
          <w:rFonts w:ascii="ＭＳ 明朝" w:hAnsi="ＭＳ 明朝"/>
          <w:szCs w:val="21"/>
        </w:rPr>
      </w:pPr>
    </w:p>
    <w:p w14:paraId="2B828581" w14:textId="77777777" w:rsidR="00386858" w:rsidRPr="00C252A2" w:rsidRDefault="00386858" w:rsidP="007632DF">
      <w:pPr>
        <w:ind w:leftChars="200" w:left="631" w:hangingChars="100" w:hanging="211"/>
        <w:rPr>
          <w:rFonts w:ascii="ＭＳ 明朝" w:hAnsi="ＭＳ 明朝"/>
          <w:b/>
          <w:szCs w:val="21"/>
        </w:rPr>
      </w:pPr>
      <w:r w:rsidRPr="00C252A2">
        <w:rPr>
          <w:rFonts w:ascii="ＭＳ 明朝" w:hAnsi="ＭＳ 明朝" w:hint="eastAsia"/>
          <w:b/>
          <w:szCs w:val="21"/>
        </w:rPr>
        <w:t>④　農地維持支払交付金に関する地域活動指針及び同指針に基づき定める要件</w:t>
      </w:r>
    </w:p>
    <w:p w14:paraId="4948822D" w14:textId="77777777" w:rsidR="00386858" w:rsidRPr="00C252A2" w:rsidRDefault="00386858" w:rsidP="007632DF">
      <w:pPr>
        <w:ind w:leftChars="300" w:left="630" w:firstLineChars="100" w:firstLine="210"/>
        <w:rPr>
          <w:rFonts w:ascii="ＭＳ 明朝" w:hAnsi="ＭＳ 明朝"/>
          <w:szCs w:val="21"/>
        </w:rPr>
      </w:pPr>
      <w:r w:rsidRPr="00C252A2">
        <w:rPr>
          <w:rFonts w:ascii="ＭＳ 明朝" w:hAnsi="ＭＳ 明朝" w:hint="eastAsia"/>
          <w:szCs w:val="21"/>
        </w:rPr>
        <w:t>国が定める活動指針及び活動要件（別記１－２）のとおりとする。</w:t>
      </w:r>
    </w:p>
    <w:p w14:paraId="7DB6C9CB" w14:textId="77777777" w:rsidR="00386858" w:rsidRPr="00C252A2" w:rsidRDefault="00386858" w:rsidP="007632DF">
      <w:pPr>
        <w:rPr>
          <w:rFonts w:ascii="ＭＳ 明朝" w:hAnsi="ＭＳ 明朝"/>
          <w:szCs w:val="21"/>
        </w:rPr>
      </w:pPr>
    </w:p>
    <w:p w14:paraId="68685B97" w14:textId="77777777" w:rsidR="00386858" w:rsidRPr="00C252A2" w:rsidRDefault="00386858" w:rsidP="007632DF">
      <w:pPr>
        <w:rPr>
          <w:rFonts w:ascii="ＭＳ 明朝" w:hAnsi="ＭＳ 明朝"/>
          <w:b/>
          <w:szCs w:val="21"/>
        </w:rPr>
      </w:pPr>
      <w:r w:rsidRPr="00C252A2">
        <w:rPr>
          <w:rFonts w:ascii="ＭＳ 明朝" w:hAnsi="ＭＳ 明朝" w:hint="eastAsia"/>
          <w:b/>
          <w:szCs w:val="21"/>
        </w:rPr>
        <w:t>（２）交付単価</w:t>
      </w:r>
    </w:p>
    <w:p w14:paraId="068EB0F6" w14:textId="77777777" w:rsidR="00386858" w:rsidRPr="00C252A2" w:rsidRDefault="00386858" w:rsidP="007632DF">
      <w:pPr>
        <w:numPr>
          <w:ilvl w:val="0"/>
          <w:numId w:val="4"/>
        </w:numPr>
        <w:rPr>
          <w:rFonts w:ascii="ＭＳ 明朝" w:hAnsi="ＭＳ 明朝"/>
          <w:szCs w:val="21"/>
        </w:rPr>
      </w:pPr>
      <w:r w:rsidRPr="00C252A2">
        <w:rPr>
          <w:rFonts w:ascii="ＭＳ 明朝" w:hAnsi="ＭＳ 明朝" w:hint="eastAsia"/>
          <w:b/>
          <w:szCs w:val="21"/>
        </w:rPr>
        <w:t>基本的考え方</w:t>
      </w:r>
    </w:p>
    <w:p w14:paraId="2B277F92" w14:textId="65953049" w:rsidR="00386858" w:rsidRPr="00C252A2" w:rsidRDefault="00386858" w:rsidP="007632DF">
      <w:pPr>
        <w:ind w:leftChars="300" w:left="630" w:firstLineChars="94" w:firstLine="197"/>
        <w:rPr>
          <w:rFonts w:ascii="ＭＳ 明朝" w:hAnsi="ＭＳ 明朝"/>
          <w:szCs w:val="21"/>
        </w:rPr>
      </w:pPr>
      <w:r w:rsidRPr="00C252A2">
        <w:rPr>
          <w:rFonts w:ascii="ＭＳ 明朝" w:hAnsi="ＭＳ 明朝" w:hint="eastAsia"/>
          <w:szCs w:val="21"/>
        </w:rPr>
        <w:t>要綱基本方針１のとおり</w:t>
      </w:r>
      <w:r w:rsidR="00991BD1" w:rsidRPr="00C252A2">
        <w:rPr>
          <w:rFonts w:ascii="ＭＳ 明朝" w:hAnsi="ＭＳ 明朝" w:hint="eastAsia"/>
          <w:szCs w:val="21"/>
        </w:rPr>
        <w:t>。</w:t>
      </w:r>
    </w:p>
    <w:p w14:paraId="6478BE66" w14:textId="3EE1B9C4" w:rsidR="00A57242" w:rsidRPr="00C252A2" w:rsidRDefault="00A57242" w:rsidP="007632DF">
      <w:pPr>
        <w:rPr>
          <w:szCs w:val="21"/>
        </w:rPr>
      </w:pPr>
    </w:p>
    <w:p w14:paraId="0201DF7C" w14:textId="4FC9507D" w:rsidR="00386858" w:rsidRPr="00C252A2" w:rsidRDefault="00386858" w:rsidP="007632DF">
      <w:pPr>
        <w:pStyle w:val="a3"/>
        <w:numPr>
          <w:ilvl w:val="0"/>
          <w:numId w:val="4"/>
        </w:numPr>
        <w:ind w:leftChars="0"/>
        <w:rPr>
          <w:b/>
          <w:bCs/>
          <w:szCs w:val="21"/>
        </w:rPr>
      </w:pPr>
      <w:r w:rsidRPr="00C252A2">
        <w:rPr>
          <w:b/>
          <w:bCs/>
          <w:szCs w:val="21"/>
        </w:rPr>
        <w:t>農地維持支払交付金の交付単価</w:t>
      </w:r>
    </w:p>
    <w:p w14:paraId="36B68D71" w14:textId="18775DD8" w:rsidR="00DC26F4" w:rsidRPr="00794C7A" w:rsidRDefault="00DC26F4" w:rsidP="00794C7A">
      <w:pPr>
        <w:ind w:firstLineChars="400" w:firstLine="840"/>
        <w:rPr>
          <w:rFonts w:ascii="ＭＳ 明朝" w:hAnsi="ＭＳ 明朝"/>
          <w:b/>
          <w:szCs w:val="21"/>
        </w:rPr>
      </w:pPr>
      <w:r w:rsidRPr="00794C7A">
        <w:rPr>
          <w:rFonts w:ascii="ＭＳ 明朝" w:hAnsi="ＭＳ 明朝" w:hint="eastAsia"/>
          <w:szCs w:val="21"/>
        </w:rPr>
        <w:t>以下のとおりとする。</w:t>
      </w:r>
    </w:p>
    <w:tbl>
      <w:tblPr>
        <w:tblpPr w:leftFromText="142" w:rightFromText="142" w:vertAnchor="text" w:horzAnchor="margin" w:tblpXSpec="right"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234"/>
        <w:gridCol w:w="3018"/>
        <w:gridCol w:w="3119"/>
      </w:tblGrid>
      <w:tr w:rsidR="00794C7A" w:rsidRPr="00794C7A" w14:paraId="4E399A81" w14:textId="77777777" w:rsidTr="00FA519A">
        <w:trPr>
          <w:trHeight w:val="936"/>
        </w:trPr>
        <w:tc>
          <w:tcPr>
            <w:tcW w:w="1560" w:type="dxa"/>
            <w:shd w:val="clear" w:color="auto" w:fill="auto"/>
            <w:vAlign w:val="center"/>
          </w:tcPr>
          <w:p w14:paraId="281F48BB" w14:textId="77777777" w:rsidR="00991BD1" w:rsidRPr="00794C7A" w:rsidRDefault="00991BD1" w:rsidP="00FA519A">
            <w:pPr>
              <w:jc w:val="center"/>
              <w:rPr>
                <w:rFonts w:ascii="ＭＳ 明朝" w:hAnsi="ＭＳ 明朝"/>
                <w:szCs w:val="21"/>
              </w:rPr>
            </w:pPr>
            <w:r w:rsidRPr="00794C7A">
              <w:rPr>
                <w:rFonts w:ascii="ＭＳ 明朝" w:hAnsi="ＭＳ 明朝" w:hint="eastAsia"/>
                <w:szCs w:val="21"/>
              </w:rPr>
              <w:t>適用</w:t>
            </w:r>
          </w:p>
        </w:tc>
        <w:tc>
          <w:tcPr>
            <w:tcW w:w="1234" w:type="dxa"/>
            <w:shd w:val="clear" w:color="auto" w:fill="auto"/>
            <w:vAlign w:val="center"/>
          </w:tcPr>
          <w:p w14:paraId="5335F317" w14:textId="77777777" w:rsidR="00991BD1" w:rsidRPr="00794C7A" w:rsidRDefault="00991BD1" w:rsidP="00FA519A">
            <w:pPr>
              <w:jc w:val="center"/>
              <w:rPr>
                <w:rFonts w:ascii="ＭＳ 明朝" w:hAnsi="ＭＳ 明朝"/>
                <w:szCs w:val="21"/>
              </w:rPr>
            </w:pPr>
            <w:r w:rsidRPr="00794C7A">
              <w:rPr>
                <w:rFonts w:ascii="ＭＳ 明朝" w:hAnsi="ＭＳ 明朝" w:hint="eastAsia"/>
                <w:szCs w:val="21"/>
              </w:rPr>
              <w:t>地目</w:t>
            </w:r>
          </w:p>
        </w:tc>
        <w:tc>
          <w:tcPr>
            <w:tcW w:w="3018" w:type="dxa"/>
            <w:shd w:val="clear" w:color="auto" w:fill="auto"/>
            <w:vAlign w:val="center"/>
          </w:tcPr>
          <w:p w14:paraId="57BBAC4B" w14:textId="77777777" w:rsidR="00991BD1" w:rsidRPr="00794C7A" w:rsidRDefault="00991BD1" w:rsidP="00FA519A">
            <w:pPr>
              <w:jc w:val="left"/>
              <w:rPr>
                <w:rFonts w:ascii="ＭＳ 明朝" w:hAnsi="ＭＳ 明朝"/>
                <w:szCs w:val="21"/>
              </w:rPr>
            </w:pPr>
            <w:r w:rsidRPr="00794C7A">
              <w:rPr>
                <w:rFonts w:ascii="ＭＳ 明朝" w:hAnsi="ＭＳ 明朝" w:hint="eastAsia"/>
                <w:szCs w:val="21"/>
              </w:rPr>
              <w:t>国の多面的機能支払交付金の10アール当たりの交付単価</w:t>
            </w:r>
          </w:p>
        </w:tc>
        <w:tc>
          <w:tcPr>
            <w:tcW w:w="3119" w:type="dxa"/>
            <w:shd w:val="clear" w:color="auto" w:fill="auto"/>
            <w:vAlign w:val="center"/>
          </w:tcPr>
          <w:p w14:paraId="55CDAB83" w14:textId="77777777" w:rsidR="00991BD1" w:rsidRPr="00794C7A" w:rsidRDefault="00991BD1" w:rsidP="00FA519A">
            <w:pPr>
              <w:rPr>
                <w:rFonts w:ascii="ＭＳ 明朝" w:hAnsi="ＭＳ 明朝"/>
                <w:szCs w:val="21"/>
              </w:rPr>
            </w:pPr>
            <w:r w:rsidRPr="00794C7A">
              <w:rPr>
                <w:rFonts w:ascii="ＭＳ 明朝" w:hAnsi="ＭＳ 明朝" w:hint="eastAsia"/>
                <w:szCs w:val="21"/>
              </w:rPr>
              <w:t>国の多面的機能支払交付金と一体的に地方公共団体が交付する交付金を加えた交付金の10アール当たりの交付単価</w:t>
            </w:r>
          </w:p>
        </w:tc>
      </w:tr>
      <w:tr w:rsidR="00794C7A" w:rsidRPr="00794C7A" w14:paraId="4342F7BF" w14:textId="77777777" w:rsidTr="00FA519A">
        <w:trPr>
          <w:trHeight w:val="285"/>
        </w:trPr>
        <w:tc>
          <w:tcPr>
            <w:tcW w:w="1560" w:type="dxa"/>
            <w:vMerge w:val="restart"/>
            <w:shd w:val="clear" w:color="auto" w:fill="auto"/>
            <w:vAlign w:val="center"/>
          </w:tcPr>
          <w:p w14:paraId="12E91F82" w14:textId="77777777" w:rsidR="00991BD1" w:rsidRPr="00794C7A" w:rsidRDefault="00991BD1" w:rsidP="00991BD1">
            <w:pPr>
              <w:jc w:val="center"/>
              <w:rPr>
                <w:rFonts w:ascii="ＭＳ 明朝" w:hAnsi="ＭＳ 明朝"/>
                <w:szCs w:val="21"/>
              </w:rPr>
            </w:pPr>
            <w:r w:rsidRPr="00794C7A">
              <w:rPr>
                <w:rFonts w:ascii="ＭＳ 明朝" w:hAnsi="ＭＳ 明朝" w:hint="eastAsia"/>
                <w:szCs w:val="21"/>
              </w:rPr>
              <w:t>基本単価</w:t>
            </w:r>
          </w:p>
        </w:tc>
        <w:tc>
          <w:tcPr>
            <w:tcW w:w="1234" w:type="dxa"/>
            <w:shd w:val="clear" w:color="auto" w:fill="auto"/>
            <w:vAlign w:val="center"/>
          </w:tcPr>
          <w:p w14:paraId="146A6D22" w14:textId="77777777" w:rsidR="00991BD1" w:rsidRPr="00794C7A" w:rsidRDefault="00991BD1" w:rsidP="00991BD1">
            <w:pPr>
              <w:jc w:val="center"/>
              <w:rPr>
                <w:rFonts w:ascii="ＭＳ 明朝" w:hAnsi="ＭＳ 明朝"/>
                <w:szCs w:val="21"/>
              </w:rPr>
            </w:pPr>
            <w:r w:rsidRPr="00794C7A">
              <w:rPr>
                <w:rFonts w:ascii="ＭＳ 明朝" w:hAnsi="ＭＳ 明朝" w:hint="eastAsia"/>
                <w:szCs w:val="21"/>
              </w:rPr>
              <w:t>田</w:t>
            </w:r>
          </w:p>
        </w:tc>
        <w:tc>
          <w:tcPr>
            <w:tcW w:w="3018" w:type="dxa"/>
          </w:tcPr>
          <w:p w14:paraId="51E97FF3" w14:textId="7A9DFCDD" w:rsidR="00991BD1" w:rsidRPr="00794C7A" w:rsidRDefault="00991BD1" w:rsidP="00991BD1">
            <w:pPr>
              <w:jc w:val="center"/>
              <w:rPr>
                <w:rFonts w:ascii="ＭＳ 明朝" w:hAnsi="ＭＳ 明朝"/>
                <w:szCs w:val="21"/>
              </w:rPr>
            </w:pPr>
            <w:r w:rsidRPr="00794C7A">
              <w:rPr>
                <w:rFonts w:ascii="ＭＳ 明朝" w:hAnsi="ＭＳ 明朝" w:hint="eastAsia"/>
                <w:szCs w:val="21"/>
              </w:rPr>
              <w:t>1,500円</w:t>
            </w:r>
          </w:p>
        </w:tc>
        <w:tc>
          <w:tcPr>
            <w:tcW w:w="3119" w:type="dxa"/>
          </w:tcPr>
          <w:p w14:paraId="05DE7BE0" w14:textId="3F8B193F" w:rsidR="00991BD1" w:rsidRPr="00794C7A" w:rsidRDefault="00991BD1" w:rsidP="00991BD1">
            <w:pPr>
              <w:jc w:val="center"/>
              <w:rPr>
                <w:rFonts w:ascii="ＭＳ 明朝" w:hAnsi="ＭＳ 明朝"/>
                <w:szCs w:val="21"/>
              </w:rPr>
            </w:pPr>
            <w:r w:rsidRPr="00794C7A">
              <w:rPr>
                <w:rFonts w:ascii="ＭＳ 明朝" w:hAnsi="ＭＳ 明朝" w:hint="eastAsia"/>
                <w:szCs w:val="21"/>
              </w:rPr>
              <w:t>3,000円</w:t>
            </w:r>
          </w:p>
        </w:tc>
      </w:tr>
      <w:tr w:rsidR="00794C7A" w:rsidRPr="00794C7A" w14:paraId="08A3CEDB" w14:textId="77777777" w:rsidTr="00FA519A">
        <w:trPr>
          <w:trHeight w:val="285"/>
        </w:trPr>
        <w:tc>
          <w:tcPr>
            <w:tcW w:w="1560" w:type="dxa"/>
            <w:vMerge/>
            <w:shd w:val="clear" w:color="auto" w:fill="auto"/>
            <w:vAlign w:val="center"/>
          </w:tcPr>
          <w:p w14:paraId="7B273D24" w14:textId="77777777" w:rsidR="00991BD1" w:rsidRPr="00794C7A" w:rsidRDefault="00991BD1" w:rsidP="00991BD1">
            <w:pPr>
              <w:jc w:val="left"/>
              <w:rPr>
                <w:rFonts w:ascii="ＭＳ 明朝" w:hAnsi="ＭＳ 明朝"/>
                <w:szCs w:val="21"/>
              </w:rPr>
            </w:pPr>
          </w:p>
        </w:tc>
        <w:tc>
          <w:tcPr>
            <w:tcW w:w="1234" w:type="dxa"/>
            <w:shd w:val="clear" w:color="auto" w:fill="auto"/>
            <w:vAlign w:val="center"/>
          </w:tcPr>
          <w:p w14:paraId="2B61775B" w14:textId="77777777" w:rsidR="00991BD1" w:rsidRPr="00794C7A" w:rsidRDefault="00991BD1" w:rsidP="00991BD1">
            <w:pPr>
              <w:jc w:val="center"/>
              <w:rPr>
                <w:rFonts w:ascii="ＭＳ 明朝" w:hAnsi="ＭＳ 明朝"/>
                <w:szCs w:val="21"/>
              </w:rPr>
            </w:pPr>
            <w:r w:rsidRPr="00794C7A">
              <w:rPr>
                <w:rFonts w:ascii="ＭＳ 明朝" w:hAnsi="ＭＳ 明朝" w:hint="eastAsia"/>
                <w:szCs w:val="21"/>
              </w:rPr>
              <w:t>畑</w:t>
            </w:r>
          </w:p>
        </w:tc>
        <w:tc>
          <w:tcPr>
            <w:tcW w:w="3018" w:type="dxa"/>
          </w:tcPr>
          <w:p w14:paraId="552C997A" w14:textId="7B51321D" w:rsidR="00991BD1" w:rsidRPr="00794C7A" w:rsidRDefault="00991BD1" w:rsidP="00991BD1">
            <w:pPr>
              <w:jc w:val="center"/>
              <w:rPr>
                <w:rFonts w:ascii="ＭＳ 明朝" w:hAnsi="ＭＳ 明朝"/>
                <w:szCs w:val="21"/>
              </w:rPr>
            </w:pPr>
            <w:r w:rsidRPr="00794C7A">
              <w:rPr>
                <w:rFonts w:ascii="ＭＳ 明朝" w:hAnsi="ＭＳ 明朝" w:hint="eastAsia"/>
                <w:szCs w:val="21"/>
              </w:rPr>
              <w:t>1,000円</w:t>
            </w:r>
          </w:p>
        </w:tc>
        <w:tc>
          <w:tcPr>
            <w:tcW w:w="3119" w:type="dxa"/>
          </w:tcPr>
          <w:p w14:paraId="2B08B8BC" w14:textId="150E0B8C" w:rsidR="00991BD1" w:rsidRPr="00794C7A" w:rsidRDefault="00991BD1" w:rsidP="00991BD1">
            <w:pPr>
              <w:jc w:val="center"/>
              <w:rPr>
                <w:rFonts w:ascii="ＭＳ 明朝" w:hAnsi="ＭＳ 明朝"/>
                <w:szCs w:val="21"/>
              </w:rPr>
            </w:pPr>
            <w:r w:rsidRPr="00794C7A">
              <w:rPr>
                <w:rFonts w:ascii="ＭＳ 明朝" w:hAnsi="ＭＳ 明朝" w:hint="eastAsia"/>
                <w:szCs w:val="21"/>
              </w:rPr>
              <w:t>2,000円</w:t>
            </w:r>
          </w:p>
        </w:tc>
      </w:tr>
    </w:tbl>
    <w:p w14:paraId="5E66C84E" w14:textId="54657291" w:rsidR="00991BD1" w:rsidRPr="00C252A2" w:rsidRDefault="00991BD1" w:rsidP="00991BD1">
      <w:pPr>
        <w:rPr>
          <w:strike/>
          <w:szCs w:val="21"/>
        </w:rPr>
      </w:pPr>
    </w:p>
    <w:p w14:paraId="52E908B4" w14:textId="50FFCE09" w:rsidR="00991BD1" w:rsidRPr="00C252A2" w:rsidRDefault="00991BD1" w:rsidP="00991BD1">
      <w:pPr>
        <w:rPr>
          <w:strike/>
          <w:szCs w:val="21"/>
        </w:rPr>
      </w:pPr>
    </w:p>
    <w:p w14:paraId="009017A6" w14:textId="32E7EFC1" w:rsidR="00991BD1" w:rsidRPr="00C252A2" w:rsidRDefault="00991BD1" w:rsidP="00991BD1">
      <w:pPr>
        <w:rPr>
          <w:strike/>
          <w:szCs w:val="21"/>
        </w:rPr>
      </w:pPr>
    </w:p>
    <w:p w14:paraId="06E59EA7" w14:textId="32041BFD" w:rsidR="00991BD1" w:rsidRPr="00C252A2" w:rsidRDefault="00991BD1" w:rsidP="00991BD1">
      <w:pPr>
        <w:rPr>
          <w:strike/>
          <w:szCs w:val="21"/>
        </w:rPr>
      </w:pPr>
    </w:p>
    <w:p w14:paraId="62B2744A" w14:textId="732425FD" w:rsidR="00991BD1" w:rsidRPr="00C252A2" w:rsidRDefault="00991BD1" w:rsidP="00991BD1">
      <w:pPr>
        <w:rPr>
          <w:strike/>
          <w:szCs w:val="21"/>
        </w:rPr>
      </w:pPr>
    </w:p>
    <w:p w14:paraId="4CD26108" w14:textId="77777777" w:rsidR="00991BD1" w:rsidRPr="00C252A2" w:rsidRDefault="00991BD1" w:rsidP="00991BD1">
      <w:pPr>
        <w:rPr>
          <w:strike/>
          <w:szCs w:val="21"/>
        </w:rPr>
      </w:pPr>
    </w:p>
    <w:p w14:paraId="1173E5DA" w14:textId="7B9F31C8" w:rsidR="00386858" w:rsidRPr="00C252A2" w:rsidRDefault="00386858" w:rsidP="007632DF">
      <w:pPr>
        <w:rPr>
          <w:strike/>
          <w:szCs w:val="21"/>
        </w:rPr>
      </w:pPr>
    </w:p>
    <w:p w14:paraId="60E2CC8A" w14:textId="70F416BF" w:rsidR="00386858" w:rsidRPr="00C252A2" w:rsidRDefault="00386858" w:rsidP="007632DF">
      <w:pPr>
        <w:rPr>
          <w:rFonts w:ascii="ＭＳ 明朝" w:hAnsi="ＭＳ 明朝"/>
          <w:b/>
          <w:szCs w:val="21"/>
        </w:rPr>
      </w:pPr>
      <w:r w:rsidRPr="00C252A2">
        <w:rPr>
          <w:rFonts w:ascii="ＭＳ 明朝" w:hAnsi="ＭＳ 明朝" w:hint="eastAsia"/>
          <w:b/>
          <w:szCs w:val="21"/>
        </w:rPr>
        <w:t>（３）交付金の算定の対象とする農用地</w:t>
      </w:r>
    </w:p>
    <w:p w14:paraId="77CDB02F" w14:textId="6885F31A" w:rsidR="00386858" w:rsidRPr="00C252A2" w:rsidRDefault="00386858" w:rsidP="007632DF">
      <w:pPr>
        <w:rPr>
          <w:rFonts w:ascii="ＭＳ 明朝" w:hAnsi="ＭＳ 明朝"/>
          <w:szCs w:val="21"/>
        </w:rPr>
      </w:pPr>
      <w:r w:rsidRPr="00C252A2">
        <w:rPr>
          <w:rFonts w:ascii="ＭＳ 明朝" w:hAnsi="ＭＳ 明朝" w:hint="eastAsia"/>
          <w:szCs w:val="21"/>
        </w:rPr>
        <w:t xml:space="preserve">　　　要綱基本方針１．（１）のとおり</w:t>
      </w:r>
      <w:r w:rsidR="00991BD1" w:rsidRPr="00C252A2">
        <w:rPr>
          <w:rFonts w:ascii="ＭＳ 明朝" w:hAnsi="ＭＳ 明朝" w:hint="eastAsia"/>
          <w:szCs w:val="21"/>
        </w:rPr>
        <w:t>。</w:t>
      </w:r>
    </w:p>
    <w:p w14:paraId="28ECE40D" w14:textId="77777777" w:rsidR="00386858" w:rsidRPr="00C252A2" w:rsidRDefault="00386858" w:rsidP="007632DF">
      <w:pPr>
        <w:rPr>
          <w:rFonts w:ascii="ＭＳ 明朝" w:hAnsi="ＭＳ 明朝"/>
          <w:szCs w:val="21"/>
        </w:rPr>
      </w:pPr>
    </w:p>
    <w:p w14:paraId="22F58CA2" w14:textId="77777777" w:rsidR="00386858" w:rsidRPr="00C252A2" w:rsidRDefault="00386858" w:rsidP="007632DF">
      <w:pPr>
        <w:rPr>
          <w:rFonts w:ascii="ＭＳ 明朝" w:hAnsi="ＭＳ 明朝"/>
          <w:b/>
          <w:szCs w:val="21"/>
        </w:rPr>
      </w:pPr>
      <w:r w:rsidRPr="00C252A2">
        <w:rPr>
          <w:rFonts w:ascii="ＭＳ 明朝" w:hAnsi="ＭＳ 明朝" w:hint="eastAsia"/>
          <w:b/>
          <w:szCs w:val="21"/>
        </w:rPr>
        <w:t>（４）その他必要な事項</w:t>
      </w:r>
    </w:p>
    <w:p w14:paraId="4120E863" w14:textId="77777777" w:rsidR="00386858" w:rsidRPr="00C252A2" w:rsidRDefault="00386858" w:rsidP="007632DF">
      <w:pPr>
        <w:ind w:left="420" w:hangingChars="200" w:hanging="420"/>
        <w:rPr>
          <w:rFonts w:ascii="ＭＳ 明朝" w:hAnsi="ＭＳ 明朝"/>
          <w:szCs w:val="21"/>
        </w:rPr>
      </w:pPr>
      <w:r w:rsidRPr="00C252A2">
        <w:rPr>
          <w:rFonts w:ascii="ＭＳ 明朝" w:hAnsi="ＭＳ 明朝" w:hint="eastAsia"/>
          <w:szCs w:val="21"/>
        </w:rPr>
        <w:t xml:space="preserve">　　　該当なし。</w:t>
      </w:r>
    </w:p>
    <w:p w14:paraId="267FE706" w14:textId="77777777" w:rsidR="00386858" w:rsidRPr="00C252A2" w:rsidRDefault="00386858" w:rsidP="007632DF">
      <w:pPr>
        <w:rPr>
          <w:rFonts w:ascii="ＭＳ 明朝" w:hAnsi="ＭＳ 明朝"/>
          <w:szCs w:val="21"/>
        </w:rPr>
      </w:pPr>
    </w:p>
    <w:p w14:paraId="13CE887B" w14:textId="77777777" w:rsidR="00386858" w:rsidRPr="00C252A2" w:rsidRDefault="00386858" w:rsidP="007632DF">
      <w:pPr>
        <w:rPr>
          <w:rFonts w:ascii="ＭＳ 明朝" w:hAnsi="ＭＳ 明朝"/>
          <w:b/>
          <w:szCs w:val="21"/>
        </w:rPr>
      </w:pPr>
      <w:r w:rsidRPr="00C252A2">
        <w:rPr>
          <w:rFonts w:ascii="ＭＳ 明朝" w:hAnsi="ＭＳ 明朝" w:hint="eastAsia"/>
          <w:b/>
          <w:szCs w:val="21"/>
        </w:rPr>
        <w:t>３．資源向上支払交付金（地域資源の質的向上を図る共同活動）に関する事項</w:t>
      </w:r>
    </w:p>
    <w:p w14:paraId="75568C1B" w14:textId="77777777" w:rsidR="00386858" w:rsidRPr="00C252A2" w:rsidRDefault="00386858" w:rsidP="007632DF">
      <w:pPr>
        <w:rPr>
          <w:rFonts w:ascii="ＭＳ 明朝" w:hAnsi="ＭＳ 明朝"/>
          <w:b/>
          <w:szCs w:val="21"/>
        </w:rPr>
      </w:pPr>
      <w:r w:rsidRPr="00C252A2">
        <w:rPr>
          <w:rFonts w:ascii="ＭＳ 明朝" w:hAnsi="ＭＳ 明朝" w:hint="eastAsia"/>
          <w:b/>
          <w:szCs w:val="21"/>
        </w:rPr>
        <w:t>（１）地域活動指針の策定、同指針に基づき定める要件の設定</w:t>
      </w:r>
    </w:p>
    <w:p w14:paraId="1449D535" w14:textId="38EB0FD4" w:rsidR="00386858" w:rsidRPr="00C252A2" w:rsidRDefault="00386858" w:rsidP="007632DF">
      <w:pPr>
        <w:ind w:firstLineChars="200" w:firstLine="422"/>
        <w:rPr>
          <w:rFonts w:ascii="ＭＳ 明朝" w:hAnsi="ＭＳ 明朝"/>
          <w:b/>
          <w:szCs w:val="21"/>
        </w:rPr>
      </w:pPr>
      <w:r w:rsidRPr="00C252A2">
        <w:rPr>
          <w:rFonts w:ascii="ＭＳ 明朝" w:hAnsi="ＭＳ 明朝" w:hint="eastAsia"/>
          <w:b/>
          <w:szCs w:val="21"/>
        </w:rPr>
        <w:t>①</w:t>
      </w:r>
      <w:r w:rsidR="00991BD1" w:rsidRPr="00C252A2">
        <w:rPr>
          <w:rFonts w:ascii="ＭＳ 明朝" w:hAnsi="ＭＳ 明朝" w:hint="eastAsia"/>
          <w:b/>
          <w:szCs w:val="21"/>
        </w:rPr>
        <w:t xml:space="preserve">　</w:t>
      </w:r>
      <w:r w:rsidRPr="00C252A2">
        <w:rPr>
          <w:rFonts w:ascii="ＭＳ 明朝" w:hAnsi="ＭＳ 明朝" w:hint="eastAsia"/>
          <w:b/>
          <w:szCs w:val="21"/>
        </w:rPr>
        <w:t>地域活動指針策定における基本的考え方</w:t>
      </w:r>
    </w:p>
    <w:p w14:paraId="6F850D38" w14:textId="77777777" w:rsidR="00386858" w:rsidRPr="00C252A2" w:rsidRDefault="00386858" w:rsidP="00991BD1">
      <w:pPr>
        <w:ind w:firstLineChars="400" w:firstLine="840"/>
        <w:rPr>
          <w:rFonts w:ascii="ＭＳ 明朝" w:hAnsi="ＭＳ 明朝"/>
          <w:szCs w:val="21"/>
        </w:rPr>
      </w:pPr>
      <w:r w:rsidRPr="00C252A2">
        <w:rPr>
          <w:rFonts w:ascii="ＭＳ 明朝" w:hAnsi="ＭＳ 明朝" w:hint="eastAsia"/>
          <w:szCs w:val="21"/>
        </w:rPr>
        <w:t>実施要領別記１－２の国が定める活動指針に準ずるものとする。</w:t>
      </w:r>
    </w:p>
    <w:p w14:paraId="5E591BAC" w14:textId="77777777" w:rsidR="00386858" w:rsidRPr="00C252A2" w:rsidRDefault="00386858" w:rsidP="007632DF">
      <w:pPr>
        <w:rPr>
          <w:rFonts w:ascii="ＭＳ 明朝" w:hAnsi="ＭＳ 明朝"/>
          <w:szCs w:val="21"/>
        </w:rPr>
      </w:pPr>
    </w:p>
    <w:p w14:paraId="1B8778EB" w14:textId="77777777" w:rsidR="00386858" w:rsidRPr="00C252A2" w:rsidRDefault="00386858" w:rsidP="007632DF">
      <w:pPr>
        <w:ind w:firstLineChars="200" w:firstLine="422"/>
        <w:rPr>
          <w:rFonts w:ascii="ＭＳ 明朝" w:hAnsi="ＭＳ 明朝"/>
          <w:b/>
          <w:szCs w:val="21"/>
        </w:rPr>
      </w:pPr>
      <w:r w:rsidRPr="00C252A2">
        <w:rPr>
          <w:rFonts w:ascii="ＭＳ 明朝" w:hAnsi="ＭＳ 明朝" w:hint="eastAsia"/>
          <w:b/>
          <w:szCs w:val="21"/>
        </w:rPr>
        <w:t>②　地域活動指針に基づき定める要件設定の基本的考え方</w:t>
      </w:r>
    </w:p>
    <w:p w14:paraId="37368445" w14:textId="77777777" w:rsidR="00386858" w:rsidRPr="00C252A2" w:rsidRDefault="00386858" w:rsidP="007632DF">
      <w:pPr>
        <w:ind w:firstLineChars="300" w:firstLine="632"/>
        <w:jc w:val="left"/>
        <w:rPr>
          <w:rFonts w:ascii="ＭＳ 明朝" w:hAnsi="ＭＳ 明朝"/>
          <w:b/>
          <w:szCs w:val="21"/>
        </w:rPr>
      </w:pPr>
      <w:r w:rsidRPr="00C252A2">
        <w:rPr>
          <w:rFonts w:ascii="ＭＳ 明朝" w:hAnsi="ＭＳ 明朝" w:hint="eastAsia"/>
          <w:b/>
          <w:szCs w:val="21"/>
        </w:rPr>
        <w:t>ア．施設の軽微な補修</w:t>
      </w:r>
    </w:p>
    <w:p w14:paraId="417D2E0C" w14:textId="006258D8" w:rsidR="00386858" w:rsidRPr="00C252A2" w:rsidRDefault="00386858" w:rsidP="007632DF">
      <w:pPr>
        <w:jc w:val="left"/>
        <w:rPr>
          <w:rFonts w:ascii="ＭＳ 明朝" w:hAnsi="ＭＳ 明朝"/>
          <w:szCs w:val="21"/>
        </w:rPr>
      </w:pPr>
      <w:r w:rsidRPr="00C252A2">
        <w:rPr>
          <w:rFonts w:ascii="ＭＳ 明朝" w:hAnsi="ＭＳ 明朝" w:hint="eastAsia"/>
          <w:szCs w:val="21"/>
        </w:rPr>
        <w:t xml:space="preserve">　　　　</w:t>
      </w:r>
      <w:r w:rsidR="0013684D" w:rsidRPr="00C252A2">
        <w:rPr>
          <w:rFonts w:ascii="ＭＳ 明朝" w:hAnsi="ＭＳ 明朝" w:hint="eastAsia"/>
          <w:szCs w:val="21"/>
        </w:rPr>
        <w:t xml:space="preserve">　</w:t>
      </w:r>
      <w:r w:rsidRPr="00C252A2">
        <w:rPr>
          <w:rFonts w:ascii="ＭＳ 明朝" w:hAnsi="ＭＳ 明朝" w:hint="eastAsia"/>
          <w:szCs w:val="21"/>
        </w:rPr>
        <w:t>実施要領別記１－２の第２の２の（１）、（２）</w:t>
      </w:r>
      <w:r w:rsidR="00BF359C">
        <w:rPr>
          <w:rFonts w:ascii="ＭＳ 明朝" w:hAnsi="ＭＳ 明朝" w:hint="eastAsia"/>
          <w:szCs w:val="21"/>
        </w:rPr>
        <w:t>、</w:t>
      </w:r>
      <w:r w:rsidRPr="00C252A2">
        <w:rPr>
          <w:rFonts w:ascii="ＭＳ 明朝" w:hAnsi="ＭＳ 明朝" w:hint="eastAsia"/>
          <w:szCs w:val="21"/>
        </w:rPr>
        <w:t>（</w:t>
      </w:r>
      <w:r w:rsidR="00BF359C">
        <w:rPr>
          <w:rFonts w:ascii="ＭＳ 明朝" w:hAnsi="ＭＳ 明朝" w:hint="eastAsia"/>
          <w:szCs w:val="21"/>
        </w:rPr>
        <w:t>３</w:t>
      </w:r>
      <w:r w:rsidRPr="00C252A2">
        <w:rPr>
          <w:rFonts w:ascii="ＭＳ 明朝" w:hAnsi="ＭＳ 明朝" w:hint="eastAsia"/>
          <w:szCs w:val="21"/>
        </w:rPr>
        <w:t>）と同じとする。</w:t>
      </w:r>
    </w:p>
    <w:p w14:paraId="7A5C5A2C" w14:textId="77777777" w:rsidR="00386858" w:rsidRPr="00C252A2" w:rsidRDefault="00386858" w:rsidP="007632DF">
      <w:pPr>
        <w:jc w:val="left"/>
        <w:rPr>
          <w:rFonts w:ascii="ＭＳ 明朝" w:hAnsi="ＭＳ 明朝"/>
          <w:szCs w:val="21"/>
        </w:rPr>
      </w:pPr>
    </w:p>
    <w:p w14:paraId="43FC45B1" w14:textId="77777777" w:rsidR="00386858" w:rsidRPr="00C252A2" w:rsidRDefault="00386858" w:rsidP="007632DF">
      <w:pPr>
        <w:ind w:firstLineChars="300" w:firstLine="632"/>
        <w:jc w:val="left"/>
        <w:rPr>
          <w:rFonts w:ascii="ＭＳ 明朝" w:hAnsi="ＭＳ 明朝"/>
          <w:b/>
          <w:szCs w:val="21"/>
        </w:rPr>
      </w:pPr>
      <w:r w:rsidRPr="00C252A2">
        <w:rPr>
          <w:rFonts w:ascii="ＭＳ 明朝" w:hAnsi="ＭＳ 明朝" w:hint="eastAsia"/>
          <w:b/>
          <w:szCs w:val="21"/>
        </w:rPr>
        <w:lastRenderedPageBreak/>
        <w:t>イ．農村環境保全活動</w:t>
      </w:r>
    </w:p>
    <w:p w14:paraId="400A6CF2" w14:textId="0F693CBD" w:rsidR="00386858" w:rsidRPr="00C252A2" w:rsidRDefault="00386858" w:rsidP="007632DF">
      <w:pPr>
        <w:ind w:firstLineChars="500" w:firstLine="1050"/>
        <w:jc w:val="left"/>
        <w:rPr>
          <w:rFonts w:ascii="ＭＳ 明朝" w:hAnsi="ＭＳ 明朝"/>
          <w:szCs w:val="21"/>
        </w:rPr>
      </w:pPr>
      <w:r w:rsidRPr="00C252A2">
        <w:rPr>
          <w:rFonts w:ascii="ＭＳ 明朝" w:hAnsi="ＭＳ 明朝" w:hint="eastAsia"/>
          <w:szCs w:val="21"/>
        </w:rPr>
        <w:t>実施要領別記１－２の第２の２の（</w:t>
      </w:r>
      <w:r w:rsidR="00BF359C">
        <w:rPr>
          <w:rFonts w:ascii="ＭＳ 明朝" w:hAnsi="ＭＳ 明朝" w:hint="eastAsia"/>
          <w:szCs w:val="21"/>
        </w:rPr>
        <w:t>４</w:t>
      </w:r>
      <w:r w:rsidRPr="00C252A2">
        <w:rPr>
          <w:rFonts w:ascii="ＭＳ 明朝" w:hAnsi="ＭＳ 明朝" w:hint="eastAsia"/>
          <w:szCs w:val="21"/>
        </w:rPr>
        <w:t>）と同じとする。</w:t>
      </w:r>
    </w:p>
    <w:p w14:paraId="6B024AFD" w14:textId="77777777" w:rsidR="00386858" w:rsidRPr="00C252A2" w:rsidRDefault="00386858" w:rsidP="007632DF">
      <w:pPr>
        <w:jc w:val="left"/>
        <w:rPr>
          <w:rFonts w:ascii="ＭＳ 明朝" w:hAnsi="ＭＳ 明朝"/>
          <w:szCs w:val="21"/>
        </w:rPr>
      </w:pPr>
    </w:p>
    <w:p w14:paraId="5203CC43" w14:textId="77777777" w:rsidR="00386858" w:rsidRPr="00C252A2" w:rsidRDefault="00386858" w:rsidP="007632DF">
      <w:pPr>
        <w:ind w:firstLineChars="300" w:firstLine="632"/>
        <w:jc w:val="left"/>
        <w:rPr>
          <w:rFonts w:ascii="ＭＳ 明朝" w:hAnsi="ＭＳ 明朝"/>
          <w:b/>
          <w:szCs w:val="21"/>
        </w:rPr>
      </w:pPr>
      <w:r w:rsidRPr="00C252A2">
        <w:rPr>
          <w:rFonts w:ascii="ＭＳ 明朝" w:hAnsi="ＭＳ 明朝" w:hint="eastAsia"/>
          <w:b/>
          <w:szCs w:val="21"/>
        </w:rPr>
        <w:t>ウ．多面的機能の増進を図る活動</w:t>
      </w:r>
    </w:p>
    <w:p w14:paraId="76C00605" w14:textId="77777777" w:rsidR="00386858" w:rsidRPr="00C252A2" w:rsidRDefault="00386858" w:rsidP="007632DF">
      <w:pPr>
        <w:ind w:firstLineChars="500" w:firstLine="1050"/>
        <w:jc w:val="left"/>
        <w:rPr>
          <w:rFonts w:ascii="ＭＳ 明朝" w:hAnsi="ＭＳ 明朝"/>
          <w:szCs w:val="21"/>
        </w:rPr>
      </w:pPr>
      <w:r w:rsidRPr="00C252A2">
        <w:rPr>
          <w:rFonts w:ascii="ＭＳ 明朝" w:hAnsi="ＭＳ 明朝" w:hint="eastAsia"/>
          <w:szCs w:val="21"/>
        </w:rPr>
        <w:t>実施要領別記１－２の第２の２の（５）と同じとする。</w:t>
      </w:r>
    </w:p>
    <w:p w14:paraId="3FB3EC4C" w14:textId="77777777" w:rsidR="00386858" w:rsidRPr="00C252A2" w:rsidRDefault="00386858" w:rsidP="007632DF">
      <w:pPr>
        <w:rPr>
          <w:rFonts w:ascii="ＭＳ 明朝" w:hAnsi="ＭＳ 明朝"/>
          <w:szCs w:val="21"/>
        </w:rPr>
      </w:pPr>
    </w:p>
    <w:p w14:paraId="747CEA76" w14:textId="77777777" w:rsidR="00386858" w:rsidRPr="00C252A2" w:rsidRDefault="00386858" w:rsidP="007632DF">
      <w:pPr>
        <w:ind w:firstLineChars="200" w:firstLine="422"/>
        <w:rPr>
          <w:rFonts w:ascii="ＭＳ 明朝" w:hAnsi="ＭＳ 明朝"/>
          <w:b/>
          <w:szCs w:val="21"/>
        </w:rPr>
      </w:pPr>
      <w:r w:rsidRPr="00C252A2">
        <w:rPr>
          <w:rFonts w:ascii="ＭＳ 明朝" w:hAnsi="ＭＳ 明朝" w:hint="eastAsia"/>
          <w:b/>
          <w:szCs w:val="21"/>
        </w:rPr>
        <w:t>③　国が定める活動指針及び活動要件に追加する事項等</w:t>
      </w:r>
    </w:p>
    <w:p w14:paraId="773B9C50" w14:textId="77777777" w:rsidR="00386858" w:rsidRPr="00C252A2" w:rsidRDefault="00386858" w:rsidP="007632DF">
      <w:pPr>
        <w:ind w:firstLineChars="300" w:firstLine="632"/>
        <w:rPr>
          <w:rFonts w:ascii="ＭＳ 明朝" w:hAnsi="ＭＳ 明朝"/>
          <w:b/>
          <w:szCs w:val="21"/>
        </w:rPr>
      </w:pPr>
      <w:r w:rsidRPr="00C252A2">
        <w:rPr>
          <w:rFonts w:ascii="ＭＳ 明朝" w:hAnsi="ＭＳ 明朝" w:hint="eastAsia"/>
          <w:b/>
          <w:szCs w:val="21"/>
        </w:rPr>
        <w:t>ア．施設の軽微な補修</w:t>
      </w:r>
    </w:p>
    <w:p w14:paraId="44E8952F" w14:textId="77777777" w:rsidR="00386858" w:rsidRPr="00C252A2" w:rsidRDefault="00386858" w:rsidP="007632DF">
      <w:pPr>
        <w:rPr>
          <w:rFonts w:ascii="ＭＳ 明朝" w:hAnsi="ＭＳ 明朝"/>
          <w:szCs w:val="21"/>
        </w:rPr>
      </w:pPr>
      <w:r w:rsidRPr="00C252A2">
        <w:rPr>
          <w:rFonts w:ascii="ＭＳ 明朝" w:hAnsi="ＭＳ 明朝" w:hint="eastAsia"/>
          <w:szCs w:val="21"/>
        </w:rPr>
        <w:t xml:space="preserve">　　　　　該当なし。</w:t>
      </w:r>
    </w:p>
    <w:p w14:paraId="29B00A1C" w14:textId="77777777" w:rsidR="00386858" w:rsidRPr="00C252A2" w:rsidRDefault="00386858" w:rsidP="007632DF">
      <w:pPr>
        <w:rPr>
          <w:rFonts w:ascii="ＭＳ 明朝" w:hAnsi="ＭＳ 明朝"/>
          <w:szCs w:val="21"/>
        </w:rPr>
      </w:pPr>
    </w:p>
    <w:p w14:paraId="6180AC70" w14:textId="77777777" w:rsidR="00386858" w:rsidRPr="00C252A2" w:rsidRDefault="00386858" w:rsidP="007632DF">
      <w:pPr>
        <w:ind w:firstLineChars="300" w:firstLine="632"/>
        <w:rPr>
          <w:rFonts w:ascii="ＭＳ 明朝" w:hAnsi="ＭＳ 明朝"/>
          <w:b/>
          <w:szCs w:val="21"/>
        </w:rPr>
      </w:pPr>
      <w:r w:rsidRPr="00C252A2">
        <w:rPr>
          <w:rFonts w:ascii="ＭＳ 明朝" w:hAnsi="ＭＳ 明朝" w:hint="eastAsia"/>
          <w:b/>
          <w:szCs w:val="21"/>
        </w:rPr>
        <w:t>イ．農村環境保全活動</w:t>
      </w:r>
    </w:p>
    <w:p w14:paraId="20641D7B" w14:textId="77777777" w:rsidR="00386858" w:rsidRPr="00C252A2" w:rsidRDefault="00386858" w:rsidP="007632DF">
      <w:pPr>
        <w:rPr>
          <w:rFonts w:ascii="ＭＳ 明朝" w:hAnsi="ＭＳ 明朝"/>
          <w:szCs w:val="21"/>
        </w:rPr>
      </w:pPr>
      <w:r w:rsidRPr="00C252A2">
        <w:rPr>
          <w:rFonts w:ascii="ＭＳ 明朝" w:hAnsi="ＭＳ 明朝" w:hint="eastAsia"/>
          <w:szCs w:val="21"/>
        </w:rPr>
        <w:t xml:space="preserve">　　　　　該当なし。</w:t>
      </w:r>
    </w:p>
    <w:p w14:paraId="3BCBB487" w14:textId="77777777" w:rsidR="00386858" w:rsidRPr="00C252A2" w:rsidRDefault="00386858" w:rsidP="007632DF">
      <w:pPr>
        <w:rPr>
          <w:rFonts w:ascii="ＭＳ 明朝" w:hAnsi="ＭＳ 明朝"/>
          <w:szCs w:val="21"/>
        </w:rPr>
      </w:pPr>
    </w:p>
    <w:p w14:paraId="10D96567" w14:textId="77777777" w:rsidR="00386858" w:rsidRPr="00C252A2" w:rsidRDefault="00386858" w:rsidP="007632DF">
      <w:pPr>
        <w:ind w:firstLineChars="300" w:firstLine="632"/>
        <w:rPr>
          <w:rFonts w:ascii="ＭＳ 明朝" w:hAnsi="ＭＳ 明朝"/>
          <w:b/>
          <w:szCs w:val="21"/>
        </w:rPr>
      </w:pPr>
      <w:r w:rsidRPr="00C252A2">
        <w:rPr>
          <w:rFonts w:ascii="ＭＳ 明朝" w:hAnsi="ＭＳ 明朝" w:hint="eastAsia"/>
          <w:b/>
          <w:szCs w:val="21"/>
        </w:rPr>
        <w:t>ウ．多面的機能の増進を図る活動</w:t>
      </w:r>
    </w:p>
    <w:p w14:paraId="7F13E965" w14:textId="77777777" w:rsidR="00386858" w:rsidRPr="00C252A2" w:rsidRDefault="00386858" w:rsidP="007632DF">
      <w:pPr>
        <w:rPr>
          <w:rFonts w:ascii="ＭＳ 明朝" w:hAnsi="ＭＳ 明朝"/>
          <w:szCs w:val="21"/>
        </w:rPr>
      </w:pPr>
      <w:r w:rsidRPr="00C252A2">
        <w:rPr>
          <w:rFonts w:ascii="ＭＳ 明朝" w:hAnsi="ＭＳ 明朝" w:hint="eastAsia"/>
          <w:szCs w:val="21"/>
        </w:rPr>
        <w:t xml:space="preserve">　　　　　該当なし。</w:t>
      </w:r>
    </w:p>
    <w:p w14:paraId="39EDC4BF" w14:textId="77777777" w:rsidR="00386858" w:rsidRPr="00C252A2" w:rsidRDefault="00386858" w:rsidP="007632DF">
      <w:pPr>
        <w:rPr>
          <w:rFonts w:ascii="ＭＳ 明朝" w:hAnsi="ＭＳ 明朝"/>
          <w:szCs w:val="21"/>
        </w:rPr>
      </w:pPr>
    </w:p>
    <w:p w14:paraId="71A1B35E" w14:textId="77777777" w:rsidR="00386858" w:rsidRPr="00C252A2" w:rsidRDefault="00386858" w:rsidP="007632DF">
      <w:pPr>
        <w:ind w:firstLineChars="200" w:firstLine="422"/>
        <w:rPr>
          <w:rFonts w:ascii="ＭＳ 明朝" w:hAnsi="ＭＳ 明朝"/>
          <w:b/>
          <w:szCs w:val="21"/>
        </w:rPr>
      </w:pPr>
      <w:r w:rsidRPr="00C252A2">
        <w:rPr>
          <w:rFonts w:ascii="ＭＳ 明朝" w:hAnsi="ＭＳ 明朝" w:hint="eastAsia"/>
          <w:b/>
          <w:szCs w:val="21"/>
        </w:rPr>
        <w:t>④　地域活動指針及び同指針に基づき定める要件</w:t>
      </w:r>
    </w:p>
    <w:p w14:paraId="636B1123" w14:textId="77777777" w:rsidR="00386858" w:rsidRPr="00C252A2" w:rsidRDefault="00386858" w:rsidP="007632DF">
      <w:pPr>
        <w:ind w:leftChars="192" w:left="403" w:firstLineChars="200" w:firstLine="420"/>
        <w:rPr>
          <w:rFonts w:ascii="ＭＳ 明朝" w:hAnsi="ＭＳ 明朝"/>
          <w:szCs w:val="21"/>
        </w:rPr>
      </w:pPr>
      <w:r w:rsidRPr="00C252A2">
        <w:rPr>
          <w:rFonts w:ascii="ＭＳ 明朝" w:hAnsi="ＭＳ 明朝" w:hint="eastAsia"/>
          <w:szCs w:val="21"/>
        </w:rPr>
        <w:t>国が定める活動指針及び活動要件（別記１－２）のとおりとする。</w:t>
      </w:r>
    </w:p>
    <w:p w14:paraId="1D7D4C73" w14:textId="77777777" w:rsidR="00386858" w:rsidRPr="00C252A2" w:rsidRDefault="00386858" w:rsidP="007632DF">
      <w:pPr>
        <w:rPr>
          <w:rFonts w:ascii="ＭＳ 明朝" w:hAnsi="ＭＳ 明朝"/>
          <w:szCs w:val="21"/>
        </w:rPr>
      </w:pPr>
    </w:p>
    <w:p w14:paraId="6AEA9E5C" w14:textId="77777777" w:rsidR="00386858" w:rsidRPr="00C252A2" w:rsidRDefault="00386858" w:rsidP="007632DF">
      <w:pPr>
        <w:rPr>
          <w:rFonts w:ascii="ＭＳ 明朝" w:hAnsi="ＭＳ 明朝"/>
          <w:b/>
          <w:szCs w:val="21"/>
        </w:rPr>
      </w:pPr>
      <w:r w:rsidRPr="00C252A2">
        <w:rPr>
          <w:rFonts w:ascii="ＭＳ 明朝" w:hAnsi="ＭＳ 明朝" w:hint="eastAsia"/>
          <w:b/>
          <w:szCs w:val="21"/>
        </w:rPr>
        <w:t>（２） 交付単価</w:t>
      </w:r>
    </w:p>
    <w:p w14:paraId="45CA0D4F" w14:textId="36EF729C" w:rsidR="00386858" w:rsidRPr="00C252A2" w:rsidRDefault="00386858" w:rsidP="007632DF">
      <w:pPr>
        <w:ind w:firstLineChars="200" w:firstLine="422"/>
        <w:rPr>
          <w:rFonts w:ascii="ＭＳ 明朝" w:hAnsi="ＭＳ 明朝"/>
          <w:b/>
          <w:szCs w:val="21"/>
        </w:rPr>
      </w:pPr>
      <w:r w:rsidRPr="00C252A2">
        <w:rPr>
          <w:rFonts w:ascii="ＭＳ 明朝" w:hAnsi="ＭＳ 明朝" w:hint="eastAsia"/>
          <w:b/>
          <w:szCs w:val="21"/>
        </w:rPr>
        <w:t>①</w:t>
      </w:r>
      <w:r w:rsidR="00991BD1" w:rsidRPr="00C252A2">
        <w:rPr>
          <w:rFonts w:ascii="ＭＳ 明朝" w:hAnsi="ＭＳ 明朝" w:hint="eastAsia"/>
          <w:b/>
          <w:szCs w:val="21"/>
        </w:rPr>
        <w:t xml:space="preserve">　</w:t>
      </w:r>
      <w:r w:rsidRPr="00C252A2">
        <w:rPr>
          <w:rFonts w:ascii="ＭＳ 明朝" w:hAnsi="ＭＳ 明朝" w:hint="eastAsia"/>
          <w:b/>
          <w:szCs w:val="21"/>
        </w:rPr>
        <w:t>基本的考え方</w:t>
      </w:r>
    </w:p>
    <w:p w14:paraId="2545AF75" w14:textId="6D9C398B" w:rsidR="00386858" w:rsidRPr="00C252A2" w:rsidRDefault="00386858" w:rsidP="00991BD1">
      <w:pPr>
        <w:ind w:firstLineChars="400" w:firstLine="840"/>
        <w:rPr>
          <w:rFonts w:ascii="ＭＳ 明朝" w:hAnsi="ＭＳ 明朝"/>
          <w:szCs w:val="21"/>
        </w:rPr>
      </w:pPr>
      <w:r w:rsidRPr="00C252A2">
        <w:rPr>
          <w:rFonts w:ascii="ＭＳ 明朝" w:hAnsi="ＭＳ 明朝" w:hint="eastAsia"/>
          <w:szCs w:val="21"/>
        </w:rPr>
        <w:t>要綱基本方針１のとおり</w:t>
      </w:r>
      <w:r w:rsidR="00991BD1" w:rsidRPr="00C252A2">
        <w:rPr>
          <w:rFonts w:ascii="ＭＳ 明朝" w:hAnsi="ＭＳ 明朝" w:hint="eastAsia"/>
          <w:szCs w:val="21"/>
        </w:rPr>
        <w:t>。</w:t>
      </w:r>
    </w:p>
    <w:p w14:paraId="674C7A3C" w14:textId="77777777" w:rsidR="00BE60E8" w:rsidRDefault="00BE60E8" w:rsidP="007632DF">
      <w:pPr>
        <w:ind w:firstLine="422"/>
        <w:rPr>
          <w:rFonts w:ascii="ＭＳ 明朝" w:hAnsi="ＭＳ 明朝"/>
          <w:b/>
          <w:color w:val="FF0000"/>
          <w:szCs w:val="21"/>
        </w:rPr>
      </w:pPr>
    </w:p>
    <w:p w14:paraId="536A513C" w14:textId="25667969" w:rsidR="0013684D" w:rsidRPr="00794C7A" w:rsidRDefault="0013684D" w:rsidP="007632DF">
      <w:pPr>
        <w:ind w:firstLine="422"/>
        <w:rPr>
          <w:b/>
          <w:bCs/>
          <w:szCs w:val="21"/>
        </w:rPr>
      </w:pPr>
      <w:r w:rsidRPr="00794C7A">
        <w:rPr>
          <w:rFonts w:ascii="ＭＳ 明朝" w:hAnsi="ＭＳ 明朝" w:hint="eastAsia"/>
          <w:b/>
          <w:szCs w:val="21"/>
        </w:rPr>
        <w:t>②</w:t>
      </w:r>
      <w:r w:rsidR="00991BD1" w:rsidRPr="00794C7A">
        <w:rPr>
          <w:rFonts w:ascii="ＭＳ 明朝" w:hAnsi="ＭＳ 明朝" w:hint="eastAsia"/>
          <w:b/>
          <w:szCs w:val="21"/>
        </w:rPr>
        <w:t xml:space="preserve">　</w:t>
      </w:r>
      <w:r w:rsidRPr="00794C7A">
        <w:rPr>
          <w:rFonts w:ascii="ＭＳ 明朝" w:hAnsi="ＭＳ 明朝" w:hint="eastAsia"/>
          <w:b/>
          <w:szCs w:val="21"/>
        </w:rPr>
        <w:t>資源向上支払交付金（地域資源の質的向上を図る共同活動）の交付</w:t>
      </w:r>
      <w:r w:rsidRPr="00794C7A">
        <w:rPr>
          <w:b/>
          <w:bCs/>
          <w:szCs w:val="21"/>
        </w:rPr>
        <w:t>単価</w:t>
      </w:r>
    </w:p>
    <w:p w14:paraId="4409F0A8" w14:textId="4C62416F" w:rsidR="00991BD1" w:rsidRPr="00794C7A" w:rsidRDefault="00991BD1" w:rsidP="00991BD1">
      <w:pPr>
        <w:ind w:firstLineChars="400" w:firstLine="840"/>
        <w:rPr>
          <w:rFonts w:ascii="ＭＳ 明朝" w:hAnsi="ＭＳ 明朝"/>
          <w:b/>
          <w:szCs w:val="21"/>
        </w:rPr>
      </w:pPr>
      <w:r w:rsidRPr="00794C7A">
        <w:rPr>
          <w:rFonts w:ascii="ＭＳ 明朝" w:hAnsi="ＭＳ 明朝" w:hint="eastAsia"/>
          <w:szCs w:val="21"/>
        </w:rPr>
        <w:t>以下のとおりとする。</w:t>
      </w:r>
    </w:p>
    <w:tbl>
      <w:tblPr>
        <w:tblpPr w:leftFromText="142" w:rightFromText="142" w:vertAnchor="text" w:horzAnchor="margin" w:tblpXSpec="right"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709"/>
        <w:gridCol w:w="3123"/>
        <w:gridCol w:w="3119"/>
      </w:tblGrid>
      <w:tr w:rsidR="00794C7A" w:rsidRPr="00794C7A" w14:paraId="122A86A9" w14:textId="77777777" w:rsidTr="00DD6774">
        <w:trPr>
          <w:trHeight w:val="936"/>
        </w:trPr>
        <w:tc>
          <w:tcPr>
            <w:tcW w:w="1990" w:type="dxa"/>
            <w:shd w:val="clear" w:color="auto" w:fill="auto"/>
            <w:vAlign w:val="center"/>
          </w:tcPr>
          <w:p w14:paraId="07E36141" w14:textId="77777777" w:rsidR="00991BD1" w:rsidRPr="00794C7A" w:rsidRDefault="00991BD1" w:rsidP="00991BD1">
            <w:pPr>
              <w:jc w:val="center"/>
              <w:rPr>
                <w:rFonts w:ascii="ＭＳ 明朝" w:hAnsi="ＭＳ 明朝"/>
                <w:szCs w:val="21"/>
              </w:rPr>
            </w:pPr>
            <w:r w:rsidRPr="00794C7A">
              <w:rPr>
                <w:rFonts w:ascii="ＭＳ 明朝" w:hAnsi="ＭＳ 明朝" w:hint="eastAsia"/>
                <w:szCs w:val="21"/>
              </w:rPr>
              <w:t>適用</w:t>
            </w:r>
          </w:p>
        </w:tc>
        <w:tc>
          <w:tcPr>
            <w:tcW w:w="709" w:type="dxa"/>
            <w:shd w:val="clear" w:color="auto" w:fill="auto"/>
            <w:vAlign w:val="center"/>
          </w:tcPr>
          <w:p w14:paraId="3916BE93" w14:textId="77777777" w:rsidR="00991BD1" w:rsidRPr="00794C7A" w:rsidRDefault="00991BD1" w:rsidP="00991BD1">
            <w:pPr>
              <w:jc w:val="center"/>
              <w:rPr>
                <w:rFonts w:ascii="ＭＳ 明朝" w:hAnsi="ＭＳ 明朝"/>
                <w:szCs w:val="21"/>
              </w:rPr>
            </w:pPr>
            <w:r w:rsidRPr="00794C7A">
              <w:rPr>
                <w:rFonts w:ascii="ＭＳ 明朝" w:hAnsi="ＭＳ 明朝" w:hint="eastAsia"/>
                <w:szCs w:val="21"/>
              </w:rPr>
              <w:t>地目</w:t>
            </w:r>
          </w:p>
        </w:tc>
        <w:tc>
          <w:tcPr>
            <w:tcW w:w="3123" w:type="dxa"/>
            <w:shd w:val="clear" w:color="auto" w:fill="auto"/>
            <w:vAlign w:val="center"/>
          </w:tcPr>
          <w:p w14:paraId="3899DD94" w14:textId="77777777" w:rsidR="00991BD1" w:rsidRPr="00794C7A" w:rsidRDefault="00991BD1" w:rsidP="00991BD1">
            <w:pPr>
              <w:jc w:val="left"/>
              <w:rPr>
                <w:rFonts w:ascii="ＭＳ 明朝" w:hAnsi="ＭＳ 明朝"/>
                <w:szCs w:val="21"/>
              </w:rPr>
            </w:pPr>
            <w:r w:rsidRPr="00794C7A">
              <w:rPr>
                <w:rFonts w:ascii="ＭＳ 明朝" w:hAnsi="ＭＳ 明朝" w:hint="eastAsia"/>
                <w:szCs w:val="21"/>
              </w:rPr>
              <w:t>国の多面的機能支払交付金の10アール当たりの交付単価</w:t>
            </w:r>
          </w:p>
        </w:tc>
        <w:tc>
          <w:tcPr>
            <w:tcW w:w="3119" w:type="dxa"/>
            <w:shd w:val="clear" w:color="auto" w:fill="auto"/>
            <w:vAlign w:val="center"/>
          </w:tcPr>
          <w:p w14:paraId="01D637E2" w14:textId="77777777" w:rsidR="00991BD1" w:rsidRPr="00794C7A" w:rsidRDefault="00991BD1" w:rsidP="00991BD1">
            <w:pPr>
              <w:rPr>
                <w:rFonts w:ascii="ＭＳ 明朝" w:hAnsi="ＭＳ 明朝"/>
                <w:szCs w:val="21"/>
              </w:rPr>
            </w:pPr>
            <w:r w:rsidRPr="00794C7A">
              <w:rPr>
                <w:rFonts w:ascii="ＭＳ 明朝" w:hAnsi="ＭＳ 明朝" w:hint="eastAsia"/>
                <w:szCs w:val="21"/>
              </w:rPr>
              <w:t>国の多面的機能支払交付金と一体的に地方公共団体が交付する交付金を加えた交付金の10アール当たりの交付単価</w:t>
            </w:r>
          </w:p>
        </w:tc>
      </w:tr>
      <w:tr w:rsidR="00794C7A" w:rsidRPr="00794C7A" w14:paraId="2B8A52AA" w14:textId="77777777" w:rsidTr="00DD6774">
        <w:trPr>
          <w:trHeight w:val="285"/>
        </w:trPr>
        <w:tc>
          <w:tcPr>
            <w:tcW w:w="1990" w:type="dxa"/>
            <w:vMerge w:val="restart"/>
            <w:shd w:val="clear" w:color="auto" w:fill="auto"/>
            <w:vAlign w:val="center"/>
          </w:tcPr>
          <w:p w14:paraId="047CC5A9" w14:textId="77777777" w:rsidR="00991BD1" w:rsidRPr="00794C7A" w:rsidRDefault="00991BD1" w:rsidP="00991BD1">
            <w:pPr>
              <w:jc w:val="center"/>
              <w:rPr>
                <w:rFonts w:ascii="ＭＳ 明朝" w:hAnsi="ＭＳ 明朝"/>
                <w:szCs w:val="21"/>
              </w:rPr>
            </w:pPr>
            <w:r w:rsidRPr="00794C7A">
              <w:rPr>
                <w:rFonts w:ascii="ＭＳ 明朝" w:hAnsi="ＭＳ 明朝" w:hint="eastAsia"/>
                <w:szCs w:val="21"/>
              </w:rPr>
              <w:t>基本単価</w:t>
            </w:r>
          </w:p>
        </w:tc>
        <w:tc>
          <w:tcPr>
            <w:tcW w:w="709" w:type="dxa"/>
            <w:shd w:val="clear" w:color="auto" w:fill="auto"/>
            <w:vAlign w:val="center"/>
          </w:tcPr>
          <w:p w14:paraId="41B79AB8" w14:textId="77777777" w:rsidR="00991BD1" w:rsidRPr="00794C7A" w:rsidRDefault="00991BD1" w:rsidP="00991BD1">
            <w:pPr>
              <w:jc w:val="center"/>
              <w:rPr>
                <w:rFonts w:ascii="ＭＳ 明朝" w:hAnsi="ＭＳ 明朝"/>
                <w:szCs w:val="21"/>
              </w:rPr>
            </w:pPr>
            <w:r w:rsidRPr="00794C7A">
              <w:rPr>
                <w:rFonts w:ascii="ＭＳ 明朝" w:hAnsi="ＭＳ 明朝" w:hint="eastAsia"/>
                <w:szCs w:val="21"/>
              </w:rPr>
              <w:t>田</w:t>
            </w:r>
          </w:p>
        </w:tc>
        <w:tc>
          <w:tcPr>
            <w:tcW w:w="3123" w:type="dxa"/>
          </w:tcPr>
          <w:p w14:paraId="3BB752C5" w14:textId="2AEF5F46" w:rsidR="00991BD1" w:rsidRPr="00794C7A" w:rsidRDefault="00C252A2" w:rsidP="00EA15F1">
            <w:pPr>
              <w:jc w:val="center"/>
              <w:rPr>
                <w:rFonts w:ascii="ＭＳ 明朝" w:hAnsi="ＭＳ 明朝"/>
                <w:szCs w:val="21"/>
              </w:rPr>
            </w:pPr>
            <w:r w:rsidRPr="00794C7A">
              <w:rPr>
                <w:rFonts w:ascii="ＭＳ 明朝" w:hAnsi="ＭＳ 明朝" w:hint="eastAsia"/>
                <w:szCs w:val="21"/>
              </w:rPr>
              <w:t>1,200</w:t>
            </w:r>
            <w:r w:rsidR="00991BD1" w:rsidRPr="00794C7A">
              <w:rPr>
                <w:rFonts w:ascii="ＭＳ 明朝" w:hAnsi="ＭＳ 明朝" w:hint="eastAsia"/>
                <w:szCs w:val="21"/>
              </w:rPr>
              <w:t>円</w:t>
            </w:r>
          </w:p>
        </w:tc>
        <w:tc>
          <w:tcPr>
            <w:tcW w:w="3119" w:type="dxa"/>
          </w:tcPr>
          <w:p w14:paraId="02EF25D0" w14:textId="3C26BC00" w:rsidR="00991BD1" w:rsidRPr="00794C7A" w:rsidRDefault="00C252A2" w:rsidP="00991BD1">
            <w:pPr>
              <w:jc w:val="center"/>
              <w:rPr>
                <w:rFonts w:ascii="ＭＳ 明朝" w:hAnsi="ＭＳ 明朝"/>
                <w:szCs w:val="21"/>
              </w:rPr>
            </w:pPr>
            <w:r w:rsidRPr="00794C7A">
              <w:rPr>
                <w:rFonts w:ascii="ＭＳ 明朝" w:hAnsi="ＭＳ 明朝" w:hint="eastAsia"/>
                <w:szCs w:val="21"/>
              </w:rPr>
              <w:t>2,400</w:t>
            </w:r>
            <w:r w:rsidR="00991BD1" w:rsidRPr="00794C7A">
              <w:rPr>
                <w:rFonts w:ascii="ＭＳ 明朝" w:hAnsi="ＭＳ 明朝" w:hint="eastAsia"/>
                <w:szCs w:val="21"/>
              </w:rPr>
              <w:t>円</w:t>
            </w:r>
          </w:p>
        </w:tc>
      </w:tr>
      <w:tr w:rsidR="00794C7A" w:rsidRPr="00794C7A" w14:paraId="78C12420" w14:textId="77777777" w:rsidTr="00DD6774">
        <w:trPr>
          <w:trHeight w:val="285"/>
        </w:trPr>
        <w:tc>
          <w:tcPr>
            <w:tcW w:w="1990" w:type="dxa"/>
            <w:vMerge/>
            <w:shd w:val="clear" w:color="auto" w:fill="auto"/>
            <w:vAlign w:val="center"/>
          </w:tcPr>
          <w:p w14:paraId="7491FCC7" w14:textId="77777777" w:rsidR="00991BD1" w:rsidRPr="00794C7A" w:rsidRDefault="00991BD1" w:rsidP="00991BD1">
            <w:pPr>
              <w:jc w:val="left"/>
              <w:rPr>
                <w:rFonts w:ascii="ＭＳ 明朝" w:hAnsi="ＭＳ 明朝"/>
                <w:szCs w:val="21"/>
              </w:rPr>
            </w:pPr>
          </w:p>
        </w:tc>
        <w:tc>
          <w:tcPr>
            <w:tcW w:w="709" w:type="dxa"/>
            <w:shd w:val="clear" w:color="auto" w:fill="auto"/>
            <w:vAlign w:val="center"/>
          </w:tcPr>
          <w:p w14:paraId="1F9B57E7" w14:textId="77777777" w:rsidR="00991BD1" w:rsidRPr="00794C7A" w:rsidRDefault="00991BD1" w:rsidP="00991BD1">
            <w:pPr>
              <w:jc w:val="center"/>
              <w:rPr>
                <w:rFonts w:ascii="ＭＳ 明朝" w:hAnsi="ＭＳ 明朝"/>
                <w:szCs w:val="21"/>
              </w:rPr>
            </w:pPr>
            <w:r w:rsidRPr="00794C7A">
              <w:rPr>
                <w:rFonts w:ascii="ＭＳ 明朝" w:hAnsi="ＭＳ 明朝" w:hint="eastAsia"/>
                <w:szCs w:val="21"/>
              </w:rPr>
              <w:t>畑</w:t>
            </w:r>
          </w:p>
        </w:tc>
        <w:tc>
          <w:tcPr>
            <w:tcW w:w="3123" w:type="dxa"/>
          </w:tcPr>
          <w:p w14:paraId="25880B44" w14:textId="77777777" w:rsidR="00991BD1" w:rsidRPr="00794C7A" w:rsidRDefault="00991BD1" w:rsidP="00991BD1">
            <w:pPr>
              <w:jc w:val="center"/>
              <w:rPr>
                <w:rFonts w:ascii="ＭＳ 明朝" w:hAnsi="ＭＳ 明朝"/>
                <w:szCs w:val="21"/>
              </w:rPr>
            </w:pPr>
            <w:r w:rsidRPr="00794C7A">
              <w:rPr>
                <w:rFonts w:ascii="ＭＳ 明朝" w:hAnsi="ＭＳ 明朝" w:hint="eastAsia"/>
                <w:szCs w:val="21"/>
              </w:rPr>
              <w:t>720円</w:t>
            </w:r>
          </w:p>
        </w:tc>
        <w:tc>
          <w:tcPr>
            <w:tcW w:w="3119" w:type="dxa"/>
          </w:tcPr>
          <w:p w14:paraId="6F24FB14" w14:textId="77777777" w:rsidR="00991BD1" w:rsidRPr="00794C7A" w:rsidRDefault="00991BD1" w:rsidP="00991BD1">
            <w:pPr>
              <w:jc w:val="center"/>
              <w:rPr>
                <w:rFonts w:ascii="ＭＳ 明朝" w:hAnsi="ＭＳ 明朝"/>
                <w:szCs w:val="21"/>
              </w:rPr>
            </w:pPr>
            <w:r w:rsidRPr="00794C7A">
              <w:rPr>
                <w:rFonts w:ascii="ＭＳ 明朝" w:hAnsi="ＭＳ 明朝" w:hint="eastAsia"/>
                <w:szCs w:val="21"/>
              </w:rPr>
              <w:t>1,440円</w:t>
            </w:r>
          </w:p>
        </w:tc>
      </w:tr>
      <w:tr w:rsidR="00794C7A" w:rsidRPr="00794C7A" w14:paraId="037FD58C" w14:textId="77777777" w:rsidTr="00DD6774">
        <w:trPr>
          <w:trHeight w:val="285"/>
        </w:trPr>
        <w:tc>
          <w:tcPr>
            <w:tcW w:w="1990" w:type="dxa"/>
            <w:vMerge w:val="restart"/>
            <w:shd w:val="clear" w:color="auto" w:fill="auto"/>
            <w:vAlign w:val="center"/>
          </w:tcPr>
          <w:p w14:paraId="5C96086C" w14:textId="2BF922BB" w:rsidR="00DD6774" w:rsidRPr="00794C7A" w:rsidRDefault="00DD6774" w:rsidP="00DD6774">
            <w:pPr>
              <w:jc w:val="center"/>
              <w:rPr>
                <w:rFonts w:ascii="ＭＳ 明朝" w:hAnsi="ＭＳ 明朝"/>
                <w:szCs w:val="21"/>
              </w:rPr>
            </w:pPr>
            <w:r w:rsidRPr="00794C7A">
              <w:rPr>
                <w:rFonts w:ascii="ＭＳ 明朝" w:hAnsi="ＭＳ 明朝" w:hint="eastAsia"/>
                <w:szCs w:val="21"/>
              </w:rPr>
              <w:t>継続地区交付単価</w:t>
            </w:r>
          </w:p>
          <w:p w14:paraId="192BE773" w14:textId="111146DA" w:rsidR="00DD6774" w:rsidRPr="00794C7A" w:rsidRDefault="00DD6774" w:rsidP="00DD6774">
            <w:pPr>
              <w:jc w:val="center"/>
              <w:rPr>
                <w:rFonts w:ascii="ＭＳ 明朝" w:hAnsi="ＭＳ 明朝"/>
                <w:szCs w:val="21"/>
              </w:rPr>
            </w:pPr>
            <w:r w:rsidRPr="00794C7A">
              <w:rPr>
                <w:rFonts w:ascii="ＭＳ 明朝" w:hAnsi="ＭＳ 明朝" w:hint="eastAsia"/>
                <w:szCs w:val="21"/>
              </w:rPr>
              <w:t>（※１）</w:t>
            </w:r>
          </w:p>
        </w:tc>
        <w:tc>
          <w:tcPr>
            <w:tcW w:w="709" w:type="dxa"/>
            <w:shd w:val="clear" w:color="auto" w:fill="auto"/>
            <w:vAlign w:val="center"/>
          </w:tcPr>
          <w:p w14:paraId="445ADFA6" w14:textId="08DFA23D" w:rsidR="00DD6774" w:rsidRPr="00794C7A" w:rsidRDefault="00DD6774" w:rsidP="00991BD1">
            <w:pPr>
              <w:jc w:val="center"/>
              <w:rPr>
                <w:rFonts w:ascii="ＭＳ 明朝" w:hAnsi="ＭＳ 明朝"/>
                <w:szCs w:val="21"/>
              </w:rPr>
            </w:pPr>
            <w:r w:rsidRPr="00794C7A">
              <w:rPr>
                <w:rFonts w:ascii="ＭＳ 明朝" w:hAnsi="ＭＳ 明朝" w:hint="eastAsia"/>
                <w:szCs w:val="21"/>
              </w:rPr>
              <w:t>田</w:t>
            </w:r>
          </w:p>
        </w:tc>
        <w:tc>
          <w:tcPr>
            <w:tcW w:w="3123" w:type="dxa"/>
          </w:tcPr>
          <w:p w14:paraId="6D42B7F9" w14:textId="77EE725E" w:rsidR="00DD6774" w:rsidRPr="00794C7A" w:rsidRDefault="00DD6774" w:rsidP="00991BD1">
            <w:pPr>
              <w:jc w:val="center"/>
              <w:rPr>
                <w:rFonts w:ascii="ＭＳ 明朝" w:hAnsi="ＭＳ 明朝"/>
                <w:szCs w:val="21"/>
              </w:rPr>
            </w:pPr>
            <w:r w:rsidRPr="00794C7A">
              <w:rPr>
                <w:rFonts w:ascii="ＭＳ 明朝" w:hAnsi="ＭＳ 明朝" w:hint="eastAsia"/>
                <w:szCs w:val="21"/>
              </w:rPr>
              <w:t>900円</w:t>
            </w:r>
          </w:p>
        </w:tc>
        <w:tc>
          <w:tcPr>
            <w:tcW w:w="3119" w:type="dxa"/>
          </w:tcPr>
          <w:p w14:paraId="3398AF0A" w14:textId="2C2CA638" w:rsidR="00DD6774" w:rsidRPr="00794C7A" w:rsidRDefault="00DD6774" w:rsidP="00991BD1">
            <w:pPr>
              <w:jc w:val="center"/>
              <w:rPr>
                <w:rFonts w:ascii="ＭＳ 明朝" w:hAnsi="ＭＳ 明朝"/>
                <w:szCs w:val="21"/>
              </w:rPr>
            </w:pPr>
            <w:r w:rsidRPr="00794C7A">
              <w:rPr>
                <w:rFonts w:ascii="ＭＳ 明朝" w:hAnsi="ＭＳ 明朝" w:hint="eastAsia"/>
                <w:szCs w:val="21"/>
              </w:rPr>
              <w:t>1,800円</w:t>
            </w:r>
          </w:p>
        </w:tc>
      </w:tr>
      <w:tr w:rsidR="00794C7A" w:rsidRPr="00794C7A" w14:paraId="7574DAA7" w14:textId="77777777" w:rsidTr="00DD6774">
        <w:trPr>
          <w:trHeight w:val="285"/>
        </w:trPr>
        <w:tc>
          <w:tcPr>
            <w:tcW w:w="1990" w:type="dxa"/>
            <w:vMerge/>
            <w:shd w:val="clear" w:color="auto" w:fill="auto"/>
            <w:vAlign w:val="center"/>
          </w:tcPr>
          <w:p w14:paraId="5A301734" w14:textId="77777777" w:rsidR="00DD6774" w:rsidRPr="00794C7A" w:rsidRDefault="00DD6774" w:rsidP="00991BD1">
            <w:pPr>
              <w:jc w:val="left"/>
              <w:rPr>
                <w:rFonts w:ascii="ＭＳ 明朝" w:hAnsi="ＭＳ 明朝"/>
                <w:szCs w:val="21"/>
              </w:rPr>
            </w:pPr>
          </w:p>
        </w:tc>
        <w:tc>
          <w:tcPr>
            <w:tcW w:w="709" w:type="dxa"/>
            <w:shd w:val="clear" w:color="auto" w:fill="auto"/>
            <w:vAlign w:val="center"/>
          </w:tcPr>
          <w:p w14:paraId="01F6FA57" w14:textId="0F6B5015" w:rsidR="00DD6774" w:rsidRPr="00794C7A" w:rsidRDefault="00DD6774" w:rsidP="00991BD1">
            <w:pPr>
              <w:jc w:val="center"/>
              <w:rPr>
                <w:rFonts w:ascii="ＭＳ 明朝" w:hAnsi="ＭＳ 明朝"/>
                <w:szCs w:val="21"/>
              </w:rPr>
            </w:pPr>
            <w:r w:rsidRPr="00794C7A">
              <w:rPr>
                <w:rFonts w:ascii="ＭＳ 明朝" w:hAnsi="ＭＳ 明朝" w:hint="eastAsia"/>
                <w:szCs w:val="21"/>
              </w:rPr>
              <w:t>畑</w:t>
            </w:r>
          </w:p>
        </w:tc>
        <w:tc>
          <w:tcPr>
            <w:tcW w:w="3123" w:type="dxa"/>
          </w:tcPr>
          <w:p w14:paraId="7AEE83EA" w14:textId="68501AE4" w:rsidR="00DD6774" w:rsidRPr="00794C7A" w:rsidRDefault="00DD6774" w:rsidP="00991BD1">
            <w:pPr>
              <w:jc w:val="center"/>
              <w:rPr>
                <w:rFonts w:ascii="ＭＳ 明朝" w:hAnsi="ＭＳ 明朝"/>
                <w:szCs w:val="21"/>
              </w:rPr>
            </w:pPr>
            <w:r w:rsidRPr="00794C7A">
              <w:rPr>
                <w:rFonts w:ascii="ＭＳ 明朝" w:hAnsi="ＭＳ 明朝" w:hint="eastAsia"/>
                <w:szCs w:val="21"/>
              </w:rPr>
              <w:t>540円</w:t>
            </w:r>
          </w:p>
        </w:tc>
        <w:tc>
          <w:tcPr>
            <w:tcW w:w="3119" w:type="dxa"/>
          </w:tcPr>
          <w:p w14:paraId="2B479D93" w14:textId="550C1707" w:rsidR="00DD6774" w:rsidRPr="00794C7A" w:rsidRDefault="00DD6774" w:rsidP="00991BD1">
            <w:pPr>
              <w:jc w:val="center"/>
              <w:rPr>
                <w:rFonts w:ascii="ＭＳ 明朝" w:hAnsi="ＭＳ 明朝"/>
                <w:szCs w:val="21"/>
              </w:rPr>
            </w:pPr>
            <w:r w:rsidRPr="00794C7A">
              <w:rPr>
                <w:rFonts w:ascii="ＭＳ 明朝" w:hAnsi="ＭＳ 明朝" w:hint="eastAsia"/>
                <w:szCs w:val="21"/>
              </w:rPr>
              <w:t>1,080円</w:t>
            </w:r>
          </w:p>
        </w:tc>
      </w:tr>
    </w:tbl>
    <w:p w14:paraId="02695A8B" w14:textId="77777777" w:rsidR="00DD6774" w:rsidRPr="00794C7A" w:rsidRDefault="0013684D" w:rsidP="007632DF">
      <w:pPr>
        <w:ind w:leftChars="100" w:left="840" w:hangingChars="300" w:hanging="630"/>
      </w:pPr>
      <w:r w:rsidRPr="00794C7A">
        <w:rPr>
          <w:rFonts w:hint="eastAsia"/>
          <w:szCs w:val="21"/>
        </w:rPr>
        <w:t xml:space="preserve">　　※</w:t>
      </w:r>
      <w:r w:rsidR="00DD6774" w:rsidRPr="00794C7A">
        <w:rPr>
          <w:rFonts w:hint="eastAsia"/>
          <w:szCs w:val="21"/>
        </w:rPr>
        <w:t xml:space="preserve">１　</w:t>
      </w:r>
      <w:r w:rsidRPr="00794C7A">
        <w:t>農地・水保全管理支払の取組を含め</w:t>
      </w:r>
      <w:r w:rsidR="00C252A2" w:rsidRPr="00794C7A">
        <w:rPr>
          <w:rFonts w:hint="eastAsia"/>
        </w:rPr>
        <w:t>資源向上活動（</w:t>
      </w:r>
      <w:r w:rsidR="00DD6774" w:rsidRPr="00794C7A">
        <w:rPr>
          <w:rFonts w:hint="eastAsia"/>
        </w:rPr>
        <w:t>地域資源の質的向上を図る共同活動</w:t>
      </w:r>
      <w:r w:rsidR="00C252A2" w:rsidRPr="00794C7A">
        <w:rPr>
          <w:rFonts w:hint="eastAsia"/>
        </w:rPr>
        <w:t>）</w:t>
      </w:r>
    </w:p>
    <w:p w14:paraId="6648BC34" w14:textId="4BE5D508" w:rsidR="00DD6774" w:rsidRPr="00794C7A" w:rsidRDefault="00C252A2" w:rsidP="00DD6774">
      <w:pPr>
        <w:ind w:leftChars="400" w:left="840" w:firstLineChars="300" w:firstLine="630"/>
      </w:pPr>
      <w:r w:rsidRPr="00794C7A">
        <w:rPr>
          <w:rFonts w:hint="eastAsia"/>
        </w:rPr>
        <w:t>を</w:t>
      </w:r>
      <w:r w:rsidR="0013684D" w:rsidRPr="00794C7A">
        <w:t>５年間以上実施した</w:t>
      </w:r>
      <w:r w:rsidRPr="00794C7A">
        <w:rPr>
          <w:rFonts w:hint="eastAsia"/>
        </w:rPr>
        <w:t>農用地及び資源向上活動（</w:t>
      </w:r>
      <w:r w:rsidR="00DD6774" w:rsidRPr="00794C7A">
        <w:rPr>
          <w:rFonts w:hint="eastAsia"/>
        </w:rPr>
        <w:t>施設の長寿命化のための活動</w:t>
      </w:r>
      <w:r w:rsidRPr="00794C7A">
        <w:rPr>
          <w:rFonts w:hint="eastAsia"/>
        </w:rPr>
        <w:t>）の</w:t>
      </w:r>
    </w:p>
    <w:p w14:paraId="4C73B846" w14:textId="35070EFD" w:rsidR="00DD6774" w:rsidRPr="00794C7A" w:rsidRDefault="00C252A2" w:rsidP="00DD6774">
      <w:pPr>
        <w:ind w:leftChars="400" w:left="840" w:firstLineChars="300" w:firstLine="630"/>
        <w:rPr>
          <w:strike/>
        </w:rPr>
      </w:pPr>
      <w:r w:rsidRPr="00794C7A">
        <w:rPr>
          <w:rFonts w:hint="eastAsia"/>
        </w:rPr>
        <w:t>対象農用地</w:t>
      </w:r>
      <w:r w:rsidR="00DD6774" w:rsidRPr="00794C7A">
        <w:rPr>
          <w:rFonts w:hint="eastAsia"/>
        </w:rPr>
        <w:t>を指す。</w:t>
      </w:r>
    </w:p>
    <w:p w14:paraId="26BC96FD" w14:textId="77777777" w:rsidR="00DD6774" w:rsidRPr="00794C7A" w:rsidRDefault="00DD6774" w:rsidP="00DD6774">
      <w:pPr>
        <w:ind w:firstLineChars="700" w:firstLine="1470"/>
        <w:rPr>
          <w:strike/>
        </w:rPr>
      </w:pPr>
    </w:p>
    <w:p w14:paraId="78B1E51E" w14:textId="77777777" w:rsidR="00EA15F1" w:rsidRPr="00794C7A" w:rsidRDefault="00DD6774" w:rsidP="00EA15F1">
      <w:pPr>
        <w:ind w:firstLineChars="400" w:firstLine="840"/>
      </w:pPr>
      <w:r w:rsidRPr="00794C7A">
        <w:rPr>
          <w:rFonts w:hint="eastAsia"/>
        </w:rPr>
        <w:t xml:space="preserve">※２　</w:t>
      </w:r>
      <w:r w:rsidR="0013684D" w:rsidRPr="00794C7A">
        <w:t>多面的機能の増進を図る活動に取り組</w:t>
      </w:r>
      <w:r w:rsidR="00277F03" w:rsidRPr="00794C7A">
        <w:rPr>
          <w:rFonts w:hint="eastAsia"/>
        </w:rPr>
        <w:t>ま</w:t>
      </w:r>
      <w:r w:rsidR="0013684D" w:rsidRPr="00794C7A">
        <w:t>ない</w:t>
      </w:r>
      <w:r w:rsidR="00277F03" w:rsidRPr="00794C7A">
        <w:rPr>
          <w:rFonts w:hint="eastAsia"/>
        </w:rPr>
        <w:t>場合に</w:t>
      </w:r>
      <w:r w:rsidR="0013684D" w:rsidRPr="00794C7A">
        <w:t>は、</w:t>
      </w:r>
      <w:r w:rsidR="00277F03" w:rsidRPr="00794C7A">
        <w:rPr>
          <w:rFonts w:hint="eastAsia"/>
        </w:rPr>
        <w:t>交付</w:t>
      </w:r>
      <w:r w:rsidR="0013684D" w:rsidRPr="00794C7A">
        <w:t>単価</w:t>
      </w:r>
      <w:r w:rsidR="00277F03" w:rsidRPr="00794C7A">
        <w:rPr>
          <w:rFonts w:hint="eastAsia"/>
        </w:rPr>
        <w:t>に</w:t>
      </w:r>
      <w:r w:rsidR="0013684D" w:rsidRPr="00794C7A">
        <w:t>5/6</w:t>
      </w:r>
      <w:r w:rsidR="0013684D" w:rsidRPr="00794C7A">
        <w:t>を乗じた額</w:t>
      </w:r>
      <w:r w:rsidR="0013684D" w:rsidRPr="00794C7A">
        <w:rPr>
          <w:rFonts w:hint="eastAsia"/>
        </w:rPr>
        <w:t>とす</w:t>
      </w:r>
    </w:p>
    <w:p w14:paraId="37FE7A34" w14:textId="5BE14BC8" w:rsidR="00B316D4" w:rsidRPr="00794C7A" w:rsidRDefault="0013684D" w:rsidP="00794C7A">
      <w:pPr>
        <w:ind w:firstLineChars="700" w:firstLine="1470"/>
      </w:pPr>
      <w:r w:rsidRPr="00794C7A">
        <w:rPr>
          <w:rFonts w:hint="eastAsia"/>
        </w:rPr>
        <w:t>る。</w:t>
      </w:r>
    </w:p>
    <w:p w14:paraId="42927CF4" w14:textId="701385BC" w:rsidR="00B316D4" w:rsidRPr="00C252A2" w:rsidRDefault="00B316D4" w:rsidP="007632DF">
      <w:pPr>
        <w:rPr>
          <w:rFonts w:ascii="ＭＳ 明朝" w:hAnsi="ＭＳ 明朝"/>
          <w:b/>
          <w:szCs w:val="21"/>
        </w:rPr>
      </w:pPr>
      <w:r w:rsidRPr="00C252A2">
        <w:rPr>
          <w:rFonts w:ascii="ＭＳ 明朝" w:hAnsi="ＭＳ 明朝" w:hint="eastAsia"/>
          <w:b/>
          <w:szCs w:val="21"/>
        </w:rPr>
        <w:lastRenderedPageBreak/>
        <w:t>（３）交付単価の対象とする農用地</w:t>
      </w:r>
    </w:p>
    <w:p w14:paraId="08D0627A" w14:textId="69DE1C59" w:rsidR="00B316D4" w:rsidRPr="00C252A2" w:rsidRDefault="00B316D4" w:rsidP="007632DF">
      <w:pPr>
        <w:rPr>
          <w:rFonts w:ascii="ＭＳ 明朝" w:hAnsi="ＭＳ 明朝"/>
          <w:szCs w:val="21"/>
        </w:rPr>
      </w:pPr>
      <w:r w:rsidRPr="00C252A2">
        <w:rPr>
          <w:rFonts w:ascii="ＭＳ 明朝" w:hAnsi="ＭＳ 明朝" w:hint="eastAsia"/>
          <w:szCs w:val="21"/>
        </w:rPr>
        <w:t xml:space="preserve">　　　要綱基本方針１．（１）のとおり</w:t>
      </w:r>
      <w:r w:rsidR="00991BD1" w:rsidRPr="00C252A2">
        <w:rPr>
          <w:rFonts w:ascii="ＭＳ 明朝" w:hAnsi="ＭＳ 明朝" w:hint="eastAsia"/>
          <w:szCs w:val="21"/>
        </w:rPr>
        <w:t>。</w:t>
      </w:r>
    </w:p>
    <w:p w14:paraId="3D5EA0E3" w14:textId="77777777" w:rsidR="00B316D4" w:rsidRPr="00C252A2" w:rsidRDefault="00B316D4" w:rsidP="007632DF">
      <w:pPr>
        <w:rPr>
          <w:rFonts w:ascii="ＭＳ 明朝" w:hAnsi="ＭＳ 明朝"/>
          <w:szCs w:val="21"/>
        </w:rPr>
      </w:pPr>
    </w:p>
    <w:p w14:paraId="724EF1A3" w14:textId="141B84A3" w:rsidR="00B316D4" w:rsidRPr="00C252A2" w:rsidRDefault="00B316D4" w:rsidP="007632DF">
      <w:pPr>
        <w:rPr>
          <w:rFonts w:ascii="ＭＳ 明朝" w:hAnsi="ＭＳ 明朝"/>
          <w:b/>
          <w:szCs w:val="21"/>
        </w:rPr>
      </w:pPr>
      <w:r w:rsidRPr="00C252A2">
        <w:rPr>
          <w:rFonts w:ascii="ＭＳ 明朝" w:hAnsi="ＭＳ 明朝" w:hint="eastAsia"/>
          <w:b/>
          <w:szCs w:val="21"/>
        </w:rPr>
        <w:t>（４）その他必要な事項</w:t>
      </w:r>
    </w:p>
    <w:p w14:paraId="5998FDDD" w14:textId="77777777" w:rsidR="00B316D4" w:rsidRPr="00C252A2" w:rsidRDefault="00B316D4" w:rsidP="007632DF">
      <w:pPr>
        <w:ind w:firstLineChars="300" w:firstLine="630"/>
        <w:rPr>
          <w:rFonts w:ascii="ＭＳ 明朝" w:hAnsi="ＭＳ 明朝"/>
          <w:szCs w:val="21"/>
        </w:rPr>
      </w:pPr>
      <w:r w:rsidRPr="00C252A2">
        <w:rPr>
          <w:rFonts w:ascii="ＭＳ 明朝" w:hAnsi="ＭＳ 明朝" w:hint="eastAsia"/>
          <w:szCs w:val="21"/>
        </w:rPr>
        <w:t>該当なし。</w:t>
      </w:r>
    </w:p>
    <w:p w14:paraId="5D4FE6AB" w14:textId="77777777" w:rsidR="00B316D4" w:rsidRPr="00C252A2" w:rsidRDefault="00B316D4" w:rsidP="007632DF">
      <w:pPr>
        <w:rPr>
          <w:rFonts w:ascii="ＭＳ 明朝" w:hAnsi="ＭＳ 明朝"/>
          <w:szCs w:val="21"/>
        </w:rPr>
      </w:pPr>
    </w:p>
    <w:p w14:paraId="5D5110BA" w14:textId="77777777" w:rsidR="00B316D4" w:rsidRPr="00C252A2" w:rsidRDefault="00B316D4" w:rsidP="007632DF">
      <w:pPr>
        <w:rPr>
          <w:rFonts w:ascii="ＭＳ 明朝" w:hAnsi="ＭＳ 明朝"/>
          <w:b/>
          <w:szCs w:val="21"/>
        </w:rPr>
      </w:pPr>
      <w:r w:rsidRPr="00C252A2">
        <w:rPr>
          <w:rFonts w:ascii="ＭＳ 明朝" w:hAnsi="ＭＳ 明朝" w:hint="eastAsia"/>
          <w:b/>
          <w:szCs w:val="21"/>
        </w:rPr>
        <w:t>４．資源向上支払交付金（施設の長寿命化のための活動）に関する事項</w:t>
      </w:r>
    </w:p>
    <w:p w14:paraId="09FB8AE9" w14:textId="77777777" w:rsidR="00B316D4" w:rsidRPr="00C252A2" w:rsidRDefault="00B316D4" w:rsidP="007632DF">
      <w:pPr>
        <w:autoSpaceDE w:val="0"/>
        <w:autoSpaceDN w:val="0"/>
        <w:adjustRightInd w:val="0"/>
        <w:jc w:val="left"/>
        <w:rPr>
          <w:rFonts w:ascii="ＭＳ 明朝" w:hAnsi="ＭＳ 明朝" w:cs="・ｭ・ｳ譏取悃-90ms-RKSJ-H"/>
          <w:b/>
          <w:kern w:val="0"/>
          <w:szCs w:val="21"/>
        </w:rPr>
      </w:pPr>
      <w:r w:rsidRPr="00C252A2">
        <w:rPr>
          <w:rFonts w:ascii="ＭＳ 明朝" w:hAnsi="ＭＳ 明朝" w:cs="Arial Unicode MS" w:hint="eastAsia"/>
          <w:b/>
          <w:kern w:val="0"/>
          <w:szCs w:val="21"/>
        </w:rPr>
        <w:t>（１）地域活動指針の策定及び同指針に基づき定める要件の設定</w:t>
      </w:r>
    </w:p>
    <w:p w14:paraId="120CD03C" w14:textId="52C1111E" w:rsidR="00B316D4" w:rsidRPr="00C252A2" w:rsidRDefault="00B316D4" w:rsidP="007632DF">
      <w:pPr>
        <w:ind w:firstLineChars="200" w:firstLine="422"/>
        <w:rPr>
          <w:rFonts w:ascii="ＭＳ 明朝" w:hAnsi="ＭＳ 明朝"/>
          <w:b/>
          <w:szCs w:val="21"/>
        </w:rPr>
      </w:pPr>
      <w:r w:rsidRPr="00C252A2">
        <w:rPr>
          <w:rFonts w:ascii="ＭＳ 明朝" w:hAnsi="ＭＳ 明朝" w:hint="eastAsia"/>
          <w:b/>
          <w:szCs w:val="21"/>
        </w:rPr>
        <w:t>①</w:t>
      </w:r>
      <w:r w:rsidR="00991BD1" w:rsidRPr="00C252A2">
        <w:rPr>
          <w:rFonts w:ascii="ＭＳ 明朝" w:hAnsi="ＭＳ 明朝" w:hint="eastAsia"/>
          <w:b/>
          <w:szCs w:val="21"/>
        </w:rPr>
        <w:t xml:space="preserve">　</w:t>
      </w:r>
      <w:r w:rsidRPr="00C252A2">
        <w:rPr>
          <w:rFonts w:ascii="ＭＳ 明朝" w:hAnsi="ＭＳ 明朝" w:hint="eastAsia"/>
          <w:b/>
          <w:szCs w:val="21"/>
        </w:rPr>
        <w:t>地域活動指針策定における基本的考え方</w:t>
      </w:r>
    </w:p>
    <w:p w14:paraId="709102DF" w14:textId="77777777" w:rsidR="001A1844" w:rsidRPr="00C252A2" w:rsidRDefault="00B316D4" w:rsidP="001A1844">
      <w:pPr>
        <w:ind w:firstLineChars="300" w:firstLine="630"/>
        <w:rPr>
          <w:rFonts w:ascii="ＭＳ 明朝" w:hAnsi="ＭＳ 明朝"/>
          <w:szCs w:val="21"/>
        </w:rPr>
      </w:pPr>
      <w:r w:rsidRPr="00C252A2">
        <w:rPr>
          <w:rFonts w:ascii="ＭＳ 明朝" w:hAnsi="ＭＳ 明朝" w:hint="eastAsia"/>
          <w:szCs w:val="21"/>
        </w:rPr>
        <w:t>ア．実施要領別記１－２の国が定める活動指針に準ずるものとする。</w:t>
      </w:r>
    </w:p>
    <w:p w14:paraId="39298FCD" w14:textId="7BCFDE53" w:rsidR="00B316D4" w:rsidRPr="00C252A2" w:rsidRDefault="00B316D4" w:rsidP="001A1844">
      <w:pPr>
        <w:ind w:leftChars="300" w:left="1050" w:hangingChars="200" w:hanging="420"/>
        <w:rPr>
          <w:rFonts w:ascii="ＭＳ 明朝" w:hAnsi="ＭＳ 明朝"/>
          <w:szCs w:val="21"/>
        </w:rPr>
      </w:pPr>
      <w:r w:rsidRPr="00C252A2">
        <w:rPr>
          <w:rFonts w:ascii="ＭＳ 明朝" w:hAnsi="ＭＳ 明朝" w:hint="eastAsia"/>
          <w:szCs w:val="21"/>
        </w:rPr>
        <w:t>イ．実施要領別記１－３の第３の２の工事1件当たり2百万円以上の活動を実施する場合の要件については定めず、施設の長寿命化に係る費用は工事1件当たり2百万円未満とする。</w:t>
      </w:r>
    </w:p>
    <w:p w14:paraId="0A7E816B" w14:textId="77777777" w:rsidR="00B316D4" w:rsidRPr="00C252A2" w:rsidRDefault="00B316D4" w:rsidP="007632DF">
      <w:pPr>
        <w:ind w:leftChars="400" w:left="840"/>
        <w:rPr>
          <w:rFonts w:ascii="ＭＳ 明朝" w:hAnsi="ＭＳ 明朝"/>
          <w:szCs w:val="21"/>
        </w:rPr>
      </w:pPr>
    </w:p>
    <w:p w14:paraId="3237A676" w14:textId="53BA9B77" w:rsidR="00B316D4" w:rsidRPr="00C252A2" w:rsidRDefault="00ED1B99" w:rsidP="007632DF">
      <w:pPr>
        <w:ind w:firstLine="424"/>
        <w:rPr>
          <w:rFonts w:ascii="ＭＳ 明朝" w:hAnsi="ＭＳ 明朝"/>
          <w:b/>
          <w:szCs w:val="21"/>
        </w:rPr>
      </w:pPr>
      <w:r w:rsidRPr="00C252A2">
        <w:rPr>
          <w:rFonts w:ascii="ＭＳ 明朝" w:hAnsi="ＭＳ 明朝" w:hint="eastAsia"/>
          <w:b/>
          <w:szCs w:val="21"/>
        </w:rPr>
        <w:t>②</w:t>
      </w:r>
      <w:r w:rsidR="00991BD1" w:rsidRPr="00C252A2">
        <w:rPr>
          <w:rFonts w:ascii="ＭＳ 明朝" w:hAnsi="ＭＳ 明朝" w:hint="eastAsia"/>
          <w:b/>
          <w:szCs w:val="21"/>
        </w:rPr>
        <w:t xml:space="preserve">　</w:t>
      </w:r>
      <w:r w:rsidR="00B316D4" w:rsidRPr="00C252A2">
        <w:rPr>
          <w:rFonts w:ascii="ＭＳ 明朝" w:hAnsi="ＭＳ 明朝" w:hint="eastAsia"/>
          <w:b/>
          <w:szCs w:val="21"/>
        </w:rPr>
        <w:t>地域活動指針に基づき定める要件設定の基本的考え方</w:t>
      </w:r>
    </w:p>
    <w:p w14:paraId="1BF9C660" w14:textId="350E7172" w:rsidR="00B316D4" w:rsidRPr="00C252A2" w:rsidRDefault="00B316D4" w:rsidP="00991BD1">
      <w:pPr>
        <w:ind w:leftChars="300" w:left="630" w:firstLineChars="100" w:firstLine="210"/>
      </w:pPr>
      <w:r w:rsidRPr="00C252A2">
        <w:rPr>
          <w:rFonts w:hint="eastAsia"/>
        </w:rPr>
        <w:t xml:space="preserve">長寿命化工法を原則とし、更新する場合は長寿命化工法よりも経済的な場合のみ認めるものとし、財産処分制限年数を経過しない間に、各種開発事業（農業農村整備事業含む）の実施が見込まれる施設は、原則対象外とする。　　</w:t>
      </w:r>
    </w:p>
    <w:p w14:paraId="583C0B9E" w14:textId="77777777" w:rsidR="00B316D4" w:rsidRPr="00C252A2" w:rsidRDefault="00B316D4" w:rsidP="007632DF">
      <w:pPr>
        <w:ind w:leftChars="400" w:left="840"/>
        <w:rPr>
          <w:rFonts w:ascii="ＭＳ 明朝" w:hAnsi="ＭＳ 明朝"/>
          <w:szCs w:val="21"/>
        </w:rPr>
      </w:pPr>
      <w:r w:rsidRPr="00C252A2">
        <w:rPr>
          <w:rFonts w:ascii="ＭＳ 明朝" w:hAnsi="ＭＳ 明朝" w:hint="eastAsia"/>
          <w:szCs w:val="21"/>
        </w:rPr>
        <w:t xml:space="preserve">　　　</w:t>
      </w:r>
    </w:p>
    <w:p w14:paraId="129695D3" w14:textId="2CCB0B90" w:rsidR="00B316D4" w:rsidRPr="00C252A2" w:rsidRDefault="00B316D4" w:rsidP="007632DF">
      <w:pPr>
        <w:ind w:firstLineChars="201" w:firstLine="424"/>
        <w:rPr>
          <w:rFonts w:ascii="ＭＳ 明朝" w:hAnsi="ＭＳ 明朝"/>
          <w:b/>
          <w:szCs w:val="21"/>
        </w:rPr>
      </w:pPr>
      <w:r w:rsidRPr="00C252A2">
        <w:rPr>
          <w:rFonts w:ascii="ＭＳ 明朝" w:hAnsi="ＭＳ 明朝" w:hint="eastAsia"/>
          <w:b/>
          <w:szCs w:val="21"/>
        </w:rPr>
        <w:t>③</w:t>
      </w:r>
      <w:r w:rsidR="00991BD1" w:rsidRPr="00C252A2">
        <w:rPr>
          <w:rFonts w:ascii="ＭＳ 明朝" w:hAnsi="ＭＳ 明朝" w:hint="eastAsia"/>
          <w:b/>
          <w:szCs w:val="21"/>
        </w:rPr>
        <w:t xml:space="preserve">　</w:t>
      </w:r>
      <w:r w:rsidRPr="00C252A2">
        <w:rPr>
          <w:rFonts w:ascii="ＭＳ 明朝" w:hAnsi="ＭＳ 明朝" w:hint="eastAsia"/>
          <w:b/>
          <w:szCs w:val="21"/>
        </w:rPr>
        <w:t>地域の状況に応じて追加する農地に係る施設や対象活動</w:t>
      </w:r>
    </w:p>
    <w:p w14:paraId="35FE88EF" w14:textId="338E69B6" w:rsidR="00B316D4" w:rsidRPr="00C252A2" w:rsidRDefault="00B316D4" w:rsidP="00991BD1">
      <w:pPr>
        <w:ind w:firstLineChars="400" w:firstLine="840"/>
        <w:rPr>
          <w:rFonts w:ascii="ＭＳ 明朝" w:hAnsi="ＭＳ 明朝"/>
          <w:szCs w:val="21"/>
        </w:rPr>
      </w:pPr>
      <w:r w:rsidRPr="00C252A2">
        <w:rPr>
          <w:rFonts w:ascii="ＭＳ 明朝" w:hAnsi="ＭＳ 明朝" w:hint="eastAsia"/>
          <w:szCs w:val="21"/>
        </w:rPr>
        <w:t>該当なし</w:t>
      </w:r>
      <w:r w:rsidR="00991BD1" w:rsidRPr="00C252A2">
        <w:rPr>
          <w:rFonts w:ascii="ＭＳ 明朝" w:hAnsi="ＭＳ 明朝" w:hint="eastAsia"/>
          <w:szCs w:val="21"/>
        </w:rPr>
        <w:t>。</w:t>
      </w:r>
    </w:p>
    <w:p w14:paraId="00D80508" w14:textId="77777777" w:rsidR="00B316D4" w:rsidRPr="00C252A2" w:rsidRDefault="00B316D4" w:rsidP="007632DF">
      <w:pPr>
        <w:ind w:firstLineChars="300" w:firstLine="630"/>
        <w:rPr>
          <w:rFonts w:ascii="ＭＳ 明朝" w:hAnsi="ＭＳ 明朝"/>
          <w:szCs w:val="21"/>
        </w:rPr>
      </w:pPr>
    </w:p>
    <w:p w14:paraId="7A45ACF7" w14:textId="04875B19" w:rsidR="00B316D4" w:rsidRPr="00C252A2" w:rsidRDefault="00B316D4" w:rsidP="007632DF">
      <w:pPr>
        <w:ind w:firstLineChars="201" w:firstLine="424"/>
        <w:rPr>
          <w:rFonts w:ascii="ＭＳ 明朝" w:hAnsi="ＭＳ 明朝"/>
          <w:b/>
          <w:szCs w:val="21"/>
        </w:rPr>
      </w:pPr>
      <w:r w:rsidRPr="00C252A2">
        <w:rPr>
          <w:rFonts w:ascii="ＭＳ 明朝" w:hAnsi="ＭＳ 明朝" w:hint="eastAsia"/>
          <w:b/>
          <w:szCs w:val="21"/>
        </w:rPr>
        <w:t>④</w:t>
      </w:r>
      <w:r w:rsidR="00991BD1" w:rsidRPr="00C252A2">
        <w:rPr>
          <w:rFonts w:ascii="ＭＳ 明朝" w:hAnsi="ＭＳ 明朝" w:hint="eastAsia"/>
          <w:b/>
          <w:szCs w:val="21"/>
        </w:rPr>
        <w:t xml:space="preserve">　</w:t>
      </w:r>
      <w:r w:rsidRPr="00C252A2">
        <w:rPr>
          <w:rFonts w:ascii="ＭＳ 明朝" w:hAnsi="ＭＳ 明朝" w:hint="eastAsia"/>
          <w:b/>
          <w:szCs w:val="21"/>
        </w:rPr>
        <w:t>地域活動指針及び同指針に基づき定める要件</w:t>
      </w:r>
    </w:p>
    <w:p w14:paraId="7894A077" w14:textId="1F4FCBDC" w:rsidR="00B316D4" w:rsidRPr="00C252A2" w:rsidRDefault="00B316D4" w:rsidP="0069413A">
      <w:pPr>
        <w:ind w:firstLineChars="400" w:firstLine="840"/>
        <w:rPr>
          <w:rFonts w:ascii="ＭＳ 明朝" w:hAnsi="ＭＳ 明朝"/>
          <w:szCs w:val="21"/>
        </w:rPr>
      </w:pPr>
      <w:r w:rsidRPr="00C252A2">
        <w:rPr>
          <w:rFonts w:ascii="ＭＳ 明朝" w:hAnsi="ＭＳ 明朝" w:hint="eastAsia"/>
          <w:szCs w:val="21"/>
        </w:rPr>
        <w:t>国が定める活動指針及び活動要件（別記１－２）のとおりとする。</w:t>
      </w:r>
    </w:p>
    <w:p w14:paraId="1C647832" w14:textId="77777777" w:rsidR="00EA15F1" w:rsidRDefault="00EA15F1" w:rsidP="007632DF">
      <w:pPr>
        <w:rPr>
          <w:rFonts w:ascii="ＭＳ 明朝" w:hAnsi="ＭＳ 明朝"/>
          <w:b/>
          <w:szCs w:val="21"/>
        </w:rPr>
      </w:pPr>
    </w:p>
    <w:p w14:paraId="78DCEE29" w14:textId="7FE2019A" w:rsidR="00B316D4" w:rsidRPr="00C252A2" w:rsidRDefault="00B316D4" w:rsidP="007632DF">
      <w:pPr>
        <w:rPr>
          <w:rFonts w:ascii="ＭＳ 明朝" w:hAnsi="ＭＳ 明朝"/>
          <w:b/>
          <w:szCs w:val="21"/>
        </w:rPr>
      </w:pPr>
      <w:r w:rsidRPr="00C252A2">
        <w:rPr>
          <w:rFonts w:ascii="ＭＳ 明朝" w:hAnsi="ＭＳ 明朝" w:hint="eastAsia"/>
          <w:b/>
          <w:szCs w:val="21"/>
        </w:rPr>
        <w:t>（２）交付単価</w:t>
      </w:r>
    </w:p>
    <w:p w14:paraId="4EA9A1B1" w14:textId="57BE8202" w:rsidR="00B316D4" w:rsidRPr="00C252A2" w:rsidRDefault="00B316D4" w:rsidP="007632DF">
      <w:pPr>
        <w:ind w:firstLineChars="100" w:firstLine="210"/>
        <w:rPr>
          <w:rFonts w:ascii="ＭＳ 明朝" w:hAnsi="ＭＳ 明朝"/>
          <w:b/>
          <w:szCs w:val="21"/>
        </w:rPr>
      </w:pPr>
      <w:r w:rsidRPr="00C252A2">
        <w:rPr>
          <w:rFonts w:ascii="ＭＳ 明朝" w:hAnsi="ＭＳ 明朝" w:hint="eastAsia"/>
          <w:szCs w:val="21"/>
        </w:rPr>
        <w:t xml:space="preserve">　</w:t>
      </w:r>
      <w:r w:rsidRPr="00C252A2">
        <w:rPr>
          <w:rFonts w:ascii="ＭＳ 明朝" w:hAnsi="ＭＳ 明朝" w:hint="eastAsia"/>
          <w:b/>
          <w:szCs w:val="21"/>
        </w:rPr>
        <w:t>①</w:t>
      </w:r>
      <w:r w:rsidR="00991BD1" w:rsidRPr="00C252A2">
        <w:rPr>
          <w:rFonts w:ascii="ＭＳ 明朝" w:hAnsi="ＭＳ 明朝" w:hint="eastAsia"/>
          <w:b/>
          <w:szCs w:val="21"/>
        </w:rPr>
        <w:t xml:space="preserve">　</w:t>
      </w:r>
      <w:r w:rsidRPr="00C252A2">
        <w:rPr>
          <w:rFonts w:ascii="ＭＳ 明朝" w:hAnsi="ＭＳ 明朝" w:hint="eastAsia"/>
          <w:b/>
          <w:szCs w:val="21"/>
        </w:rPr>
        <w:t>基本的考え方</w:t>
      </w:r>
    </w:p>
    <w:p w14:paraId="5CACD472" w14:textId="428E5BD8" w:rsidR="00B316D4" w:rsidRPr="00C252A2" w:rsidRDefault="00B316D4" w:rsidP="00991BD1">
      <w:pPr>
        <w:autoSpaceDE w:val="0"/>
        <w:autoSpaceDN w:val="0"/>
        <w:adjustRightInd w:val="0"/>
        <w:ind w:leftChars="300" w:left="630" w:firstLineChars="100" w:firstLine="210"/>
        <w:jc w:val="left"/>
        <w:rPr>
          <w:rFonts w:ascii="ＭＳ 明朝" w:hAnsi="ＭＳ 明朝"/>
          <w:szCs w:val="21"/>
        </w:rPr>
      </w:pPr>
      <w:r w:rsidRPr="00C252A2">
        <w:rPr>
          <w:rFonts w:ascii="ＭＳ 明朝" w:hAnsi="ＭＳ 明朝" w:cs="ＭＳ明朝" w:hint="eastAsia"/>
          <w:kern w:val="0"/>
          <w:szCs w:val="21"/>
        </w:rPr>
        <w:t>単価の考え方は、</w:t>
      </w:r>
      <w:r w:rsidRPr="00C252A2">
        <w:rPr>
          <w:rFonts w:ascii="ＭＳ 明朝" w:hAnsi="ＭＳ 明朝" w:hint="eastAsia"/>
          <w:szCs w:val="21"/>
        </w:rPr>
        <w:t>多面的機能支払交付金実施要綱（</w:t>
      </w:r>
      <w:r w:rsidRPr="00C252A2">
        <w:rPr>
          <w:rFonts w:ascii="ＭＳ 明朝" w:hAnsi="ＭＳ 明朝"/>
          <w:szCs w:val="21"/>
        </w:rPr>
        <w:t>平成26年4月1日</w:t>
      </w:r>
      <w:r w:rsidRPr="00C252A2">
        <w:rPr>
          <w:rFonts w:ascii="ＭＳ 明朝" w:hAnsi="ＭＳ 明朝" w:hint="eastAsia"/>
          <w:szCs w:val="21"/>
        </w:rPr>
        <w:t>25</w:t>
      </w:r>
      <w:r w:rsidRPr="00C252A2">
        <w:rPr>
          <w:rFonts w:ascii="ＭＳ 明朝" w:hAnsi="ＭＳ 明朝"/>
          <w:szCs w:val="21"/>
        </w:rPr>
        <w:t>農振第225</w:t>
      </w:r>
      <w:r w:rsidRPr="00C252A2">
        <w:rPr>
          <w:rFonts w:ascii="ＭＳ 明朝" w:hAnsi="ＭＳ 明朝" w:hint="eastAsia"/>
          <w:szCs w:val="21"/>
        </w:rPr>
        <w:t>4</w:t>
      </w:r>
      <w:r w:rsidRPr="00C252A2">
        <w:rPr>
          <w:rFonts w:ascii="ＭＳ 明朝" w:hAnsi="ＭＳ 明朝"/>
          <w:szCs w:val="21"/>
        </w:rPr>
        <w:t>号</w:t>
      </w:r>
      <w:r w:rsidRPr="00C252A2">
        <w:rPr>
          <w:rFonts w:ascii="ＭＳ 明朝" w:hAnsi="ＭＳ 明朝" w:hint="eastAsia"/>
          <w:szCs w:val="21"/>
        </w:rPr>
        <w:t>。</w:t>
      </w:r>
      <w:r w:rsidRPr="00C252A2">
        <w:rPr>
          <w:rFonts w:ascii="ＭＳ 明朝" w:hAnsi="ＭＳ 明朝"/>
          <w:szCs w:val="21"/>
        </w:rPr>
        <w:t>以下</w:t>
      </w:r>
      <w:r w:rsidRPr="00C252A2">
        <w:rPr>
          <w:rFonts w:ascii="ＭＳ 明朝" w:hAnsi="ＭＳ 明朝" w:hint="eastAsia"/>
          <w:szCs w:val="21"/>
        </w:rPr>
        <w:t>、「実施要綱」という。）</w:t>
      </w:r>
      <w:r w:rsidRPr="00C252A2">
        <w:rPr>
          <w:rFonts w:ascii="ＭＳ 明朝" w:hAnsi="ＭＳ 明朝" w:cs="ＭＳ明朝" w:hint="eastAsia"/>
          <w:kern w:val="0"/>
          <w:szCs w:val="21"/>
        </w:rPr>
        <w:t>（別紙２）第６の２の（２）の単価を</w:t>
      </w:r>
      <w:r w:rsidRPr="00C252A2">
        <w:rPr>
          <w:rFonts w:ascii="ＭＳ 明朝" w:hAnsi="ＭＳ 明朝" w:hint="eastAsia"/>
          <w:szCs w:val="21"/>
        </w:rPr>
        <w:t>上限として、予算の範囲内で支援を行なうものとし、要綱基本方針５</w:t>
      </w:r>
      <w:r w:rsidRPr="00C252A2">
        <w:rPr>
          <w:rFonts w:ascii="ＭＳ 明朝" w:hAnsi="ＭＳ 明朝"/>
          <w:szCs w:val="21"/>
        </w:rPr>
        <w:t>の</w:t>
      </w:r>
      <w:r w:rsidRPr="00C252A2">
        <w:rPr>
          <w:rFonts w:ascii="ＭＳ 明朝" w:hAnsi="ＭＳ 明朝" w:hint="eastAsia"/>
          <w:szCs w:val="21"/>
        </w:rPr>
        <w:t>広域</w:t>
      </w:r>
      <w:r w:rsidRPr="00C252A2">
        <w:rPr>
          <w:rFonts w:ascii="ＭＳ 明朝" w:hAnsi="ＭＳ 明朝"/>
          <w:szCs w:val="21"/>
        </w:rPr>
        <w:t>協定</w:t>
      </w:r>
      <w:r w:rsidRPr="00C252A2">
        <w:rPr>
          <w:rFonts w:ascii="ＭＳ 明朝" w:hAnsi="ＭＳ 明朝" w:hint="eastAsia"/>
          <w:szCs w:val="21"/>
        </w:rPr>
        <w:t>の</w:t>
      </w:r>
      <w:r w:rsidRPr="00C252A2">
        <w:rPr>
          <w:rFonts w:ascii="ＭＳ 明朝" w:hAnsi="ＭＳ 明朝"/>
          <w:szCs w:val="21"/>
        </w:rPr>
        <w:t>規模</w:t>
      </w:r>
      <w:r w:rsidRPr="00C252A2">
        <w:rPr>
          <w:rFonts w:ascii="ＭＳ 明朝" w:hAnsi="ＭＳ 明朝" w:hint="eastAsia"/>
          <w:szCs w:val="21"/>
        </w:rPr>
        <w:t>要件を満たさず、かつ直営施工を実施しない活動組織の場合には、当該単価に５/６を乗じた単価とする。</w:t>
      </w:r>
    </w:p>
    <w:p w14:paraId="6D5F0EC0" w14:textId="6A66547E" w:rsidR="00B316D4" w:rsidRPr="00C252A2" w:rsidRDefault="00B316D4" w:rsidP="00991BD1">
      <w:pPr>
        <w:autoSpaceDE w:val="0"/>
        <w:autoSpaceDN w:val="0"/>
        <w:adjustRightInd w:val="0"/>
        <w:ind w:leftChars="300" w:left="630" w:firstLineChars="100" w:firstLine="210"/>
        <w:jc w:val="left"/>
        <w:rPr>
          <w:rFonts w:ascii="ＭＳ 明朝" w:hAnsi="ＭＳ 明朝"/>
          <w:szCs w:val="21"/>
        </w:rPr>
      </w:pPr>
      <w:r w:rsidRPr="00C252A2">
        <w:rPr>
          <w:rFonts w:ascii="ＭＳ 明朝" w:hAnsi="ＭＳ 明朝" w:hint="eastAsia"/>
          <w:szCs w:val="21"/>
        </w:rPr>
        <w:t>また、要綱基本方針５</w:t>
      </w:r>
      <w:r w:rsidRPr="00C252A2">
        <w:rPr>
          <w:rFonts w:ascii="ＭＳ 明朝" w:hAnsi="ＭＳ 明朝"/>
          <w:szCs w:val="21"/>
        </w:rPr>
        <w:t>の広域協定の規模</w:t>
      </w:r>
      <w:r w:rsidRPr="00C252A2">
        <w:rPr>
          <w:rFonts w:ascii="ＭＳ 明朝" w:hAnsi="ＭＳ 明朝" w:hint="eastAsia"/>
          <w:szCs w:val="21"/>
        </w:rPr>
        <w:t>要件を満たさない活動組織の場合は、上記単価に対象農用地面積を乗じて得た金額又は保全管理する区域内に存在する集落数に２００万円を乗じて得た額のいずれか小さい額とする。</w:t>
      </w:r>
    </w:p>
    <w:p w14:paraId="72C5C6D2" w14:textId="1D1331DE" w:rsidR="00B316D4" w:rsidRDefault="00B316D4" w:rsidP="007632DF">
      <w:pPr>
        <w:ind w:firstLineChars="100" w:firstLine="210"/>
        <w:rPr>
          <w:rFonts w:ascii="ＭＳ 明朝" w:hAnsi="ＭＳ 明朝"/>
          <w:szCs w:val="21"/>
        </w:rPr>
      </w:pPr>
      <w:r w:rsidRPr="00C252A2">
        <w:rPr>
          <w:rFonts w:ascii="ＭＳ 明朝" w:hAnsi="ＭＳ 明朝" w:hint="eastAsia"/>
          <w:szCs w:val="21"/>
        </w:rPr>
        <w:t xml:space="preserve">　　</w:t>
      </w:r>
    </w:p>
    <w:p w14:paraId="046CDF17" w14:textId="56475CA9" w:rsidR="00794C7A" w:rsidRDefault="00794C7A" w:rsidP="007632DF">
      <w:pPr>
        <w:ind w:firstLineChars="100" w:firstLine="210"/>
        <w:rPr>
          <w:rFonts w:ascii="ＭＳ 明朝" w:hAnsi="ＭＳ 明朝"/>
          <w:szCs w:val="21"/>
        </w:rPr>
      </w:pPr>
    </w:p>
    <w:p w14:paraId="0ABAAC6B" w14:textId="49C28C17" w:rsidR="00794C7A" w:rsidRDefault="00794C7A" w:rsidP="007632DF">
      <w:pPr>
        <w:ind w:firstLineChars="100" w:firstLine="210"/>
        <w:rPr>
          <w:rFonts w:ascii="ＭＳ 明朝" w:hAnsi="ＭＳ 明朝"/>
          <w:szCs w:val="21"/>
        </w:rPr>
      </w:pPr>
    </w:p>
    <w:p w14:paraId="478535AE" w14:textId="1239677B" w:rsidR="00794C7A" w:rsidRDefault="00794C7A" w:rsidP="007632DF">
      <w:pPr>
        <w:ind w:firstLineChars="100" w:firstLine="210"/>
        <w:rPr>
          <w:rFonts w:ascii="ＭＳ 明朝" w:hAnsi="ＭＳ 明朝"/>
          <w:szCs w:val="21"/>
        </w:rPr>
      </w:pPr>
    </w:p>
    <w:p w14:paraId="3F4398D9" w14:textId="1BEEAFB4" w:rsidR="00794C7A" w:rsidRDefault="00794C7A" w:rsidP="007632DF">
      <w:pPr>
        <w:ind w:firstLineChars="100" w:firstLine="210"/>
        <w:rPr>
          <w:rFonts w:ascii="ＭＳ 明朝" w:hAnsi="ＭＳ 明朝"/>
          <w:szCs w:val="21"/>
        </w:rPr>
      </w:pPr>
    </w:p>
    <w:p w14:paraId="2ED73CB9" w14:textId="77777777" w:rsidR="00794C7A" w:rsidRPr="00C252A2" w:rsidRDefault="00794C7A" w:rsidP="007632DF">
      <w:pPr>
        <w:ind w:firstLineChars="100" w:firstLine="210"/>
        <w:rPr>
          <w:rFonts w:ascii="ＭＳ 明朝" w:hAnsi="ＭＳ 明朝"/>
          <w:szCs w:val="21"/>
        </w:rPr>
      </w:pPr>
    </w:p>
    <w:p w14:paraId="286955DC" w14:textId="72C45C9B" w:rsidR="00B316D4" w:rsidRPr="00C252A2" w:rsidRDefault="00B316D4" w:rsidP="007632DF">
      <w:pPr>
        <w:ind w:firstLineChars="201" w:firstLine="424"/>
        <w:rPr>
          <w:rFonts w:ascii="ＭＳ 明朝" w:hAnsi="ＭＳ 明朝"/>
          <w:b/>
          <w:szCs w:val="21"/>
        </w:rPr>
      </w:pPr>
      <w:r w:rsidRPr="00C252A2">
        <w:rPr>
          <w:rFonts w:ascii="ＭＳ 明朝" w:hAnsi="ＭＳ 明朝" w:hint="eastAsia"/>
          <w:b/>
          <w:szCs w:val="21"/>
        </w:rPr>
        <w:lastRenderedPageBreak/>
        <w:t>②</w:t>
      </w:r>
      <w:r w:rsidR="00991BD1" w:rsidRPr="00C252A2">
        <w:rPr>
          <w:rFonts w:ascii="ＭＳ 明朝" w:hAnsi="ＭＳ 明朝" w:hint="eastAsia"/>
          <w:b/>
          <w:szCs w:val="21"/>
        </w:rPr>
        <w:t xml:space="preserve">　</w:t>
      </w:r>
      <w:r w:rsidRPr="00C252A2">
        <w:rPr>
          <w:rFonts w:ascii="ＭＳ 明朝" w:hAnsi="ＭＳ 明朝" w:hint="eastAsia"/>
          <w:b/>
          <w:szCs w:val="21"/>
        </w:rPr>
        <w:t>交付単価（</w:t>
      </w:r>
      <w:r w:rsidRPr="00C252A2">
        <w:rPr>
          <w:rFonts w:ascii="ＭＳ 明朝" w:hAnsi="ＭＳ 明朝"/>
          <w:b/>
          <w:szCs w:val="21"/>
        </w:rPr>
        <w:t>上限単価）</w:t>
      </w:r>
    </w:p>
    <w:p w14:paraId="6C0F9E3A" w14:textId="7221A9A8" w:rsidR="00B316D4" w:rsidRPr="00C252A2" w:rsidRDefault="00B316D4" w:rsidP="007632DF">
      <w:pPr>
        <w:rPr>
          <w:rFonts w:ascii="ＭＳ 明朝" w:hAnsi="ＭＳ 明朝"/>
          <w:szCs w:val="21"/>
        </w:rPr>
      </w:pPr>
      <w:r w:rsidRPr="00C252A2">
        <w:rPr>
          <w:rFonts w:ascii="ＭＳ 明朝" w:hAnsi="ＭＳ 明朝" w:hint="eastAsia"/>
          <w:szCs w:val="21"/>
        </w:rPr>
        <w:t xml:space="preserve">　　　</w:t>
      </w:r>
      <w:r w:rsidR="00991BD1" w:rsidRPr="00C252A2">
        <w:rPr>
          <w:rFonts w:ascii="ＭＳ 明朝" w:hAnsi="ＭＳ 明朝" w:hint="eastAsia"/>
          <w:szCs w:val="21"/>
        </w:rPr>
        <w:t xml:space="preserve">　</w:t>
      </w:r>
      <w:r w:rsidRPr="00C252A2">
        <w:rPr>
          <w:rFonts w:ascii="ＭＳ 明朝" w:hAnsi="ＭＳ 明朝" w:hint="eastAsia"/>
          <w:szCs w:val="21"/>
        </w:rPr>
        <w:t>以下のとおりとする。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234"/>
        <w:gridCol w:w="3018"/>
        <w:gridCol w:w="3119"/>
      </w:tblGrid>
      <w:tr w:rsidR="00C252A2" w:rsidRPr="00C252A2" w14:paraId="7547CAE8" w14:textId="77777777" w:rsidTr="00991BD1">
        <w:trPr>
          <w:trHeight w:val="936"/>
        </w:trPr>
        <w:tc>
          <w:tcPr>
            <w:tcW w:w="1560" w:type="dxa"/>
            <w:shd w:val="clear" w:color="auto" w:fill="auto"/>
            <w:vAlign w:val="center"/>
          </w:tcPr>
          <w:p w14:paraId="2E3617F3" w14:textId="07CA6DF4" w:rsidR="00B316D4" w:rsidRPr="00C252A2" w:rsidRDefault="00B316D4" w:rsidP="007632DF">
            <w:pPr>
              <w:jc w:val="center"/>
              <w:rPr>
                <w:rFonts w:ascii="ＭＳ 明朝" w:hAnsi="ＭＳ 明朝"/>
                <w:szCs w:val="21"/>
              </w:rPr>
            </w:pPr>
            <w:r w:rsidRPr="00C252A2">
              <w:rPr>
                <w:rFonts w:ascii="ＭＳ 明朝" w:hAnsi="ＭＳ 明朝" w:hint="eastAsia"/>
                <w:szCs w:val="21"/>
              </w:rPr>
              <w:t>適用</w:t>
            </w:r>
          </w:p>
        </w:tc>
        <w:tc>
          <w:tcPr>
            <w:tcW w:w="1234" w:type="dxa"/>
            <w:shd w:val="clear" w:color="auto" w:fill="auto"/>
            <w:vAlign w:val="center"/>
          </w:tcPr>
          <w:p w14:paraId="6C4188EF" w14:textId="77777777" w:rsidR="00B316D4" w:rsidRPr="00C252A2" w:rsidRDefault="00B316D4" w:rsidP="007632DF">
            <w:pPr>
              <w:jc w:val="center"/>
              <w:rPr>
                <w:rFonts w:ascii="ＭＳ 明朝" w:hAnsi="ＭＳ 明朝"/>
                <w:szCs w:val="21"/>
              </w:rPr>
            </w:pPr>
            <w:r w:rsidRPr="00C252A2">
              <w:rPr>
                <w:rFonts w:ascii="ＭＳ 明朝" w:hAnsi="ＭＳ 明朝" w:hint="eastAsia"/>
                <w:szCs w:val="21"/>
              </w:rPr>
              <w:t>地目</w:t>
            </w:r>
          </w:p>
        </w:tc>
        <w:tc>
          <w:tcPr>
            <w:tcW w:w="3018" w:type="dxa"/>
            <w:shd w:val="clear" w:color="auto" w:fill="auto"/>
            <w:vAlign w:val="center"/>
          </w:tcPr>
          <w:p w14:paraId="292F39DA" w14:textId="77777777" w:rsidR="00B316D4" w:rsidRPr="00C252A2" w:rsidRDefault="00B316D4" w:rsidP="007632DF">
            <w:pPr>
              <w:jc w:val="left"/>
              <w:rPr>
                <w:rFonts w:ascii="ＭＳ 明朝" w:hAnsi="ＭＳ 明朝"/>
                <w:szCs w:val="21"/>
              </w:rPr>
            </w:pPr>
            <w:r w:rsidRPr="00C252A2">
              <w:rPr>
                <w:rFonts w:ascii="ＭＳ 明朝" w:hAnsi="ＭＳ 明朝" w:hint="eastAsia"/>
                <w:szCs w:val="21"/>
              </w:rPr>
              <w:t>国の多面的機能支払交付金の10アール当たりの交付単価</w:t>
            </w:r>
          </w:p>
        </w:tc>
        <w:tc>
          <w:tcPr>
            <w:tcW w:w="3119" w:type="dxa"/>
            <w:shd w:val="clear" w:color="auto" w:fill="auto"/>
            <w:vAlign w:val="center"/>
          </w:tcPr>
          <w:p w14:paraId="13CB31F2" w14:textId="77777777" w:rsidR="00B316D4" w:rsidRPr="00C252A2" w:rsidRDefault="00B316D4" w:rsidP="007632DF">
            <w:pPr>
              <w:rPr>
                <w:rFonts w:ascii="ＭＳ 明朝" w:hAnsi="ＭＳ 明朝"/>
                <w:szCs w:val="21"/>
              </w:rPr>
            </w:pPr>
            <w:r w:rsidRPr="00C252A2">
              <w:rPr>
                <w:rFonts w:ascii="ＭＳ 明朝" w:hAnsi="ＭＳ 明朝" w:hint="eastAsia"/>
                <w:szCs w:val="21"/>
              </w:rPr>
              <w:t>国の多面的機能支払交付金と一体的に地方公共団体が交付する交付金を加えた交付金の10アール当たりの交付単価</w:t>
            </w:r>
          </w:p>
        </w:tc>
      </w:tr>
      <w:tr w:rsidR="00C252A2" w:rsidRPr="00C252A2" w14:paraId="230B42A6" w14:textId="77777777" w:rsidTr="00991BD1">
        <w:trPr>
          <w:trHeight w:val="285"/>
        </w:trPr>
        <w:tc>
          <w:tcPr>
            <w:tcW w:w="1560" w:type="dxa"/>
            <w:vMerge w:val="restart"/>
            <w:shd w:val="clear" w:color="auto" w:fill="auto"/>
            <w:vAlign w:val="center"/>
          </w:tcPr>
          <w:p w14:paraId="5E4016BF" w14:textId="77777777" w:rsidR="00B316D4" w:rsidRPr="00C252A2" w:rsidRDefault="00B316D4" w:rsidP="007632DF">
            <w:pPr>
              <w:jc w:val="center"/>
              <w:rPr>
                <w:rFonts w:ascii="ＭＳ 明朝" w:hAnsi="ＭＳ 明朝"/>
                <w:szCs w:val="21"/>
              </w:rPr>
            </w:pPr>
            <w:r w:rsidRPr="00C252A2">
              <w:rPr>
                <w:rFonts w:ascii="ＭＳ 明朝" w:hAnsi="ＭＳ 明朝" w:hint="eastAsia"/>
                <w:szCs w:val="21"/>
              </w:rPr>
              <w:t>基本単価</w:t>
            </w:r>
          </w:p>
        </w:tc>
        <w:tc>
          <w:tcPr>
            <w:tcW w:w="1234" w:type="dxa"/>
            <w:shd w:val="clear" w:color="auto" w:fill="auto"/>
            <w:vAlign w:val="center"/>
          </w:tcPr>
          <w:p w14:paraId="5BB58FF3" w14:textId="77777777" w:rsidR="00B316D4" w:rsidRPr="00C252A2" w:rsidRDefault="00B316D4" w:rsidP="007632DF">
            <w:pPr>
              <w:jc w:val="center"/>
              <w:rPr>
                <w:rFonts w:ascii="ＭＳ 明朝" w:hAnsi="ＭＳ 明朝"/>
                <w:szCs w:val="21"/>
              </w:rPr>
            </w:pPr>
            <w:r w:rsidRPr="00C252A2">
              <w:rPr>
                <w:rFonts w:ascii="ＭＳ 明朝" w:hAnsi="ＭＳ 明朝" w:hint="eastAsia"/>
                <w:szCs w:val="21"/>
              </w:rPr>
              <w:t>田</w:t>
            </w:r>
          </w:p>
        </w:tc>
        <w:tc>
          <w:tcPr>
            <w:tcW w:w="3018" w:type="dxa"/>
            <w:vAlign w:val="center"/>
          </w:tcPr>
          <w:p w14:paraId="5F605310" w14:textId="3C8D39DB" w:rsidR="00B316D4" w:rsidRPr="00C252A2" w:rsidRDefault="00B316D4" w:rsidP="007632DF">
            <w:pPr>
              <w:jc w:val="center"/>
              <w:rPr>
                <w:rFonts w:ascii="ＭＳ 明朝" w:hAnsi="ＭＳ 明朝"/>
                <w:szCs w:val="21"/>
              </w:rPr>
            </w:pPr>
            <w:r w:rsidRPr="00C252A2">
              <w:rPr>
                <w:rFonts w:ascii="ＭＳ 明朝" w:hAnsi="ＭＳ 明朝" w:hint="eastAsia"/>
                <w:szCs w:val="21"/>
              </w:rPr>
              <w:t>2,200円</w:t>
            </w:r>
          </w:p>
        </w:tc>
        <w:tc>
          <w:tcPr>
            <w:tcW w:w="3119" w:type="dxa"/>
            <w:vAlign w:val="center"/>
          </w:tcPr>
          <w:p w14:paraId="0D5F7B56" w14:textId="77777777" w:rsidR="00B316D4" w:rsidRPr="00C252A2" w:rsidRDefault="00B316D4" w:rsidP="007632DF">
            <w:pPr>
              <w:jc w:val="center"/>
              <w:rPr>
                <w:rFonts w:ascii="ＭＳ 明朝" w:hAnsi="ＭＳ 明朝"/>
                <w:szCs w:val="21"/>
              </w:rPr>
            </w:pPr>
            <w:r w:rsidRPr="00C252A2">
              <w:rPr>
                <w:rFonts w:ascii="ＭＳ 明朝" w:hAnsi="ＭＳ 明朝" w:hint="eastAsia"/>
                <w:szCs w:val="21"/>
              </w:rPr>
              <w:t>4,400円</w:t>
            </w:r>
          </w:p>
        </w:tc>
      </w:tr>
      <w:tr w:rsidR="00B316D4" w:rsidRPr="00C252A2" w14:paraId="1C20617C" w14:textId="77777777" w:rsidTr="00991BD1">
        <w:trPr>
          <w:trHeight w:val="285"/>
        </w:trPr>
        <w:tc>
          <w:tcPr>
            <w:tcW w:w="1560" w:type="dxa"/>
            <w:vMerge/>
            <w:shd w:val="clear" w:color="auto" w:fill="auto"/>
            <w:vAlign w:val="center"/>
          </w:tcPr>
          <w:p w14:paraId="02089AD2" w14:textId="77777777" w:rsidR="00B316D4" w:rsidRPr="00C252A2" w:rsidRDefault="00B316D4" w:rsidP="007632DF">
            <w:pPr>
              <w:jc w:val="left"/>
              <w:rPr>
                <w:rFonts w:ascii="ＭＳ 明朝" w:hAnsi="ＭＳ 明朝"/>
                <w:szCs w:val="21"/>
              </w:rPr>
            </w:pPr>
          </w:p>
        </w:tc>
        <w:tc>
          <w:tcPr>
            <w:tcW w:w="1234" w:type="dxa"/>
            <w:shd w:val="clear" w:color="auto" w:fill="auto"/>
            <w:vAlign w:val="center"/>
          </w:tcPr>
          <w:p w14:paraId="1F282CD4" w14:textId="77777777" w:rsidR="00B316D4" w:rsidRPr="00C252A2" w:rsidRDefault="00B316D4" w:rsidP="007632DF">
            <w:pPr>
              <w:jc w:val="center"/>
              <w:rPr>
                <w:rFonts w:ascii="ＭＳ 明朝" w:hAnsi="ＭＳ 明朝"/>
                <w:szCs w:val="21"/>
              </w:rPr>
            </w:pPr>
            <w:r w:rsidRPr="00C252A2">
              <w:rPr>
                <w:rFonts w:ascii="ＭＳ 明朝" w:hAnsi="ＭＳ 明朝" w:hint="eastAsia"/>
                <w:szCs w:val="21"/>
              </w:rPr>
              <w:t>畑</w:t>
            </w:r>
          </w:p>
        </w:tc>
        <w:tc>
          <w:tcPr>
            <w:tcW w:w="3018" w:type="dxa"/>
            <w:vAlign w:val="center"/>
          </w:tcPr>
          <w:p w14:paraId="634C7FE2" w14:textId="10F16DE3" w:rsidR="00B316D4" w:rsidRPr="00C252A2" w:rsidRDefault="00B316D4" w:rsidP="007632DF">
            <w:pPr>
              <w:jc w:val="center"/>
              <w:rPr>
                <w:rFonts w:ascii="ＭＳ 明朝" w:hAnsi="ＭＳ 明朝"/>
                <w:szCs w:val="21"/>
              </w:rPr>
            </w:pPr>
            <w:r w:rsidRPr="00C252A2">
              <w:rPr>
                <w:rFonts w:ascii="ＭＳ 明朝" w:hAnsi="ＭＳ 明朝" w:hint="eastAsia"/>
                <w:szCs w:val="21"/>
              </w:rPr>
              <w:t>1,000円</w:t>
            </w:r>
          </w:p>
        </w:tc>
        <w:tc>
          <w:tcPr>
            <w:tcW w:w="3119" w:type="dxa"/>
            <w:vAlign w:val="center"/>
          </w:tcPr>
          <w:p w14:paraId="08D2DACB" w14:textId="77777777" w:rsidR="00B316D4" w:rsidRPr="00C252A2" w:rsidRDefault="00B316D4" w:rsidP="007632DF">
            <w:pPr>
              <w:jc w:val="center"/>
              <w:rPr>
                <w:rFonts w:ascii="ＭＳ 明朝" w:hAnsi="ＭＳ 明朝"/>
                <w:szCs w:val="21"/>
              </w:rPr>
            </w:pPr>
            <w:r w:rsidRPr="00C252A2">
              <w:rPr>
                <w:rFonts w:ascii="ＭＳ 明朝" w:hAnsi="ＭＳ 明朝" w:hint="eastAsia"/>
                <w:szCs w:val="21"/>
              </w:rPr>
              <w:t>2,000円</w:t>
            </w:r>
          </w:p>
        </w:tc>
      </w:tr>
    </w:tbl>
    <w:p w14:paraId="21488D51" w14:textId="77777777" w:rsidR="00B316D4" w:rsidRPr="00C252A2" w:rsidRDefault="00B316D4" w:rsidP="007632DF">
      <w:pPr>
        <w:ind w:firstLineChars="100" w:firstLine="210"/>
        <w:rPr>
          <w:rFonts w:ascii="ＭＳ 明朝" w:hAnsi="ＭＳ 明朝"/>
          <w:szCs w:val="21"/>
        </w:rPr>
      </w:pPr>
    </w:p>
    <w:p w14:paraId="776229E6" w14:textId="19116373" w:rsidR="00B316D4" w:rsidRPr="00C252A2" w:rsidRDefault="00B316D4" w:rsidP="007632DF">
      <w:pPr>
        <w:rPr>
          <w:rFonts w:ascii="ＭＳ 明朝" w:hAnsi="ＭＳ 明朝"/>
          <w:b/>
          <w:szCs w:val="21"/>
        </w:rPr>
      </w:pPr>
      <w:r w:rsidRPr="00C252A2">
        <w:rPr>
          <w:rFonts w:ascii="ＭＳ 明朝" w:hAnsi="ＭＳ 明朝" w:hint="eastAsia"/>
          <w:b/>
          <w:szCs w:val="21"/>
        </w:rPr>
        <w:t>（３）交付金の算定の対象とする農用地</w:t>
      </w:r>
    </w:p>
    <w:p w14:paraId="0BEE55B8" w14:textId="77777777" w:rsidR="00B316D4" w:rsidRPr="00C252A2" w:rsidRDefault="00B316D4" w:rsidP="007632DF">
      <w:pPr>
        <w:ind w:leftChars="200" w:left="420" w:firstLineChars="100" w:firstLine="210"/>
        <w:rPr>
          <w:rFonts w:ascii="ＭＳ 明朝" w:hAnsi="ＭＳ 明朝"/>
          <w:szCs w:val="21"/>
        </w:rPr>
      </w:pPr>
      <w:r w:rsidRPr="00C252A2">
        <w:rPr>
          <w:rFonts w:ascii="ＭＳ 明朝" w:hAnsi="ＭＳ 明朝" w:hint="eastAsia"/>
          <w:szCs w:val="21"/>
        </w:rPr>
        <w:t>農空間条例第14条第1項に基づき指定した農空間保全地域内の農地であること。</w:t>
      </w:r>
    </w:p>
    <w:p w14:paraId="515B1C61" w14:textId="77777777" w:rsidR="00B316D4" w:rsidRPr="00C252A2" w:rsidRDefault="00B316D4" w:rsidP="007632DF">
      <w:pPr>
        <w:ind w:left="630" w:hangingChars="300" w:hanging="630"/>
        <w:rPr>
          <w:rFonts w:ascii="ＭＳ 明朝" w:hAnsi="ＭＳ 明朝"/>
          <w:szCs w:val="21"/>
        </w:rPr>
      </w:pPr>
    </w:p>
    <w:p w14:paraId="2F5C9958" w14:textId="4B20FF47" w:rsidR="00B316D4" w:rsidRPr="00C252A2" w:rsidRDefault="00B316D4" w:rsidP="007632DF">
      <w:pPr>
        <w:rPr>
          <w:rFonts w:ascii="ＭＳ 明朝" w:hAnsi="ＭＳ 明朝"/>
          <w:b/>
          <w:szCs w:val="21"/>
        </w:rPr>
      </w:pPr>
      <w:r w:rsidRPr="00C252A2">
        <w:rPr>
          <w:rFonts w:ascii="ＭＳ 明朝" w:hAnsi="ＭＳ 明朝" w:hint="eastAsia"/>
          <w:b/>
          <w:szCs w:val="21"/>
        </w:rPr>
        <w:t>（４）その他必要な事項</w:t>
      </w:r>
    </w:p>
    <w:p w14:paraId="0E739239" w14:textId="77777777" w:rsidR="00B316D4" w:rsidRPr="00C252A2" w:rsidRDefault="00B316D4" w:rsidP="007632DF">
      <w:pPr>
        <w:rPr>
          <w:rFonts w:ascii="ＭＳ 明朝" w:hAnsi="ＭＳ 明朝"/>
          <w:szCs w:val="21"/>
        </w:rPr>
      </w:pPr>
      <w:r w:rsidRPr="00C252A2">
        <w:rPr>
          <w:rFonts w:ascii="ＭＳ 明朝" w:hAnsi="ＭＳ 明朝" w:hint="eastAsia"/>
          <w:szCs w:val="21"/>
        </w:rPr>
        <w:t xml:space="preserve">　　　事業対象地区は下記の①から③のとおりとする。</w:t>
      </w:r>
    </w:p>
    <w:p w14:paraId="02BD529A" w14:textId="77777777" w:rsidR="00B316D4" w:rsidRPr="00C252A2" w:rsidRDefault="00B316D4" w:rsidP="007632DF">
      <w:pPr>
        <w:ind w:leftChars="400" w:left="1050" w:hangingChars="100" w:hanging="210"/>
        <w:rPr>
          <w:rFonts w:ascii="ＭＳ 明朝" w:hAnsi="ＭＳ 明朝"/>
          <w:szCs w:val="21"/>
        </w:rPr>
      </w:pPr>
      <w:r w:rsidRPr="00C252A2">
        <w:rPr>
          <w:rFonts w:ascii="ＭＳ 明朝" w:hAnsi="ＭＳ 明朝" w:cs="Meiryo UI" w:hint="eastAsia"/>
          <w:szCs w:val="21"/>
        </w:rPr>
        <w:t>①事業実施から概ね5年を迎える地区（農地・水保全管理支払交付金事業実施地区を含む）</w:t>
      </w:r>
    </w:p>
    <w:p w14:paraId="341692C5" w14:textId="77777777" w:rsidR="00B316D4" w:rsidRPr="00C252A2" w:rsidRDefault="00B316D4" w:rsidP="007632DF">
      <w:pPr>
        <w:ind w:firstLineChars="400" w:firstLine="840"/>
        <w:rPr>
          <w:rFonts w:ascii="ＭＳ 明朝" w:hAnsi="ＭＳ 明朝" w:cs="Meiryo UI"/>
          <w:szCs w:val="21"/>
        </w:rPr>
      </w:pPr>
      <w:r w:rsidRPr="00C252A2">
        <w:rPr>
          <w:rFonts w:ascii="ＭＳ 明朝" w:hAnsi="ＭＳ 明朝" w:cs="Meiryo UI" w:hint="eastAsia"/>
          <w:szCs w:val="21"/>
        </w:rPr>
        <w:t>②地域保全管理構想が策定されている地区</w:t>
      </w:r>
    </w:p>
    <w:p w14:paraId="61096B94" w14:textId="77777777" w:rsidR="00B316D4" w:rsidRPr="00C252A2" w:rsidRDefault="00B316D4" w:rsidP="007632DF">
      <w:pPr>
        <w:ind w:firstLineChars="400" w:firstLine="840"/>
        <w:rPr>
          <w:rFonts w:ascii="ＭＳ 明朝" w:hAnsi="ＭＳ 明朝" w:cs="Meiryo UI"/>
          <w:szCs w:val="21"/>
        </w:rPr>
      </w:pPr>
      <w:r w:rsidRPr="00C252A2">
        <w:rPr>
          <w:rFonts w:ascii="ＭＳ 明朝" w:hAnsi="ＭＳ 明朝" w:cs="Meiryo UI" w:hint="eastAsia"/>
          <w:szCs w:val="21"/>
        </w:rPr>
        <w:t>③農空間条例に基づく「農空間づくり協議会」が設立されている地区</w:t>
      </w:r>
    </w:p>
    <w:p w14:paraId="4170FFB5" w14:textId="77777777" w:rsidR="00B316D4" w:rsidRPr="00C252A2" w:rsidRDefault="00B316D4" w:rsidP="007632DF">
      <w:pPr>
        <w:rPr>
          <w:rFonts w:ascii="ＭＳ 明朝" w:hAnsi="ＭＳ 明朝"/>
          <w:szCs w:val="21"/>
        </w:rPr>
      </w:pPr>
    </w:p>
    <w:p w14:paraId="270E8EA8" w14:textId="77777777" w:rsidR="00B316D4" w:rsidRPr="00C252A2" w:rsidRDefault="00B316D4" w:rsidP="007632DF">
      <w:pPr>
        <w:rPr>
          <w:rFonts w:ascii="ＭＳ 明朝" w:hAnsi="ＭＳ 明朝"/>
          <w:b/>
          <w:szCs w:val="21"/>
        </w:rPr>
      </w:pPr>
      <w:r w:rsidRPr="00C252A2">
        <w:rPr>
          <w:rFonts w:ascii="ＭＳ 明朝" w:hAnsi="ＭＳ 明朝" w:hint="eastAsia"/>
          <w:b/>
          <w:szCs w:val="21"/>
        </w:rPr>
        <w:t>５．広域協定の規模</w:t>
      </w:r>
    </w:p>
    <w:p w14:paraId="74839CF1" w14:textId="32754627" w:rsidR="00B316D4" w:rsidRDefault="00B316D4" w:rsidP="007632DF">
      <w:pPr>
        <w:ind w:leftChars="100" w:left="210"/>
        <w:rPr>
          <w:rFonts w:ascii="ＭＳ 明朝" w:hAnsi="ＭＳ 明朝"/>
          <w:szCs w:val="21"/>
        </w:rPr>
      </w:pPr>
      <w:r w:rsidRPr="00C252A2">
        <w:rPr>
          <w:rFonts w:ascii="ＭＳ 明朝" w:hAnsi="ＭＳ 明朝" w:hint="eastAsia"/>
          <w:szCs w:val="21"/>
        </w:rPr>
        <w:t xml:space="preserve">　事業計画の対象とする区域が、昭和25年2月１日時点の市区町村区域程度、又は事業計画の対象とする区域内の農用地面積が、200ヘクタール以上を有するものとする。</w:t>
      </w:r>
    </w:p>
    <w:p w14:paraId="581111D8" w14:textId="77777777" w:rsidR="00794C7A" w:rsidRPr="00C252A2" w:rsidRDefault="00794C7A" w:rsidP="007632DF">
      <w:pPr>
        <w:ind w:leftChars="100" w:left="210"/>
        <w:rPr>
          <w:rFonts w:ascii="ＭＳ 明朝" w:hAnsi="ＭＳ 明朝"/>
          <w:szCs w:val="21"/>
        </w:rPr>
      </w:pPr>
    </w:p>
    <w:p w14:paraId="4FA2C4EE" w14:textId="77777777" w:rsidR="00B316D4" w:rsidRPr="00C252A2" w:rsidRDefault="00B316D4" w:rsidP="007632DF">
      <w:pPr>
        <w:rPr>
          <w:rFonts w:ascii="ＭＳ 明朝" w:hAnsi="ＭＳ 明朝"/>
          <w:b/>
          <w:szCs w:val="21"/>
        </w:rPr>
      </w:pPr>
      <w:r w:rsidRPr="00C252A2">
        <w:rPr>
          <w:rFonts w:ascii="ＭＳ 明朝" w:hAnsi="ＭＳ 明朝" w:hint="eastAsia"/>
          <w:b/>
          <w:szCs w:val="21"/>
        </w:rPr>
        <w:t>６．地域の推進体制</w:t>
      </w:r>
    </w:p>
    <w:p w14:paraId="3269B41B" w14:textId="77777777" w:rsidR="00B316D4" w:rsidRPr="00C252A2" w:rsidRDefault="00B316D4" w:rsidP="007632DF">
      <w:pPr>
        <w:rPr>
          <w:rFonts w:ascii="ＭＳ 明朝" w:hAnsi="ＭＳ 明朝"/>
          <w:b/>
          <w:szCs w:val="21"/>
        </w:rPr>
      </w:pPr>
      <w:r w:rsidRPr="00C252A2">
        <w:rPr>
          <w:rFonts w:ascii="ＭＳ 明朝" w:hAnsi="ＭＳ 明朝" w:hint="eastAsia"/>
          <w:b/>
          <w:szCs w:val="21"/>
        </w:rPr>
        <w:t>（１）基本的な考え方</w:t>
      </w:r>
    </w:p>
    <w:p w14:paraId="1C2F3AE4" w14:textId="77777777" w:rsidR="00B316D4" w:rsidRPr="00C252A2" w:rsidRDefault="00B316D4" w:rsidP="0069413A">
      <w:pPr>
        <w:ind w:leftChars="200" w:left="420" w:firstLineChars="100" w:firstLine="210"/>
        <w:rPr>
          <w:rFonts w:ascii="ＭＳ 明朝" w:hAnsi="ＭＳ 明朝"/>
          <w:szCs w:val="21"/>
        </w:rPr>
      </w:pPr>
      <w:r w:rsidRPr="00C252A2">
        <w:rPr>
          <w:rFonts w:ascii="ＭＳ 明朝" w:hAnsi="ＭＳ 明朝" w:hint="eastAsia"/>
          <w:szCs w:val="21"/>
        </w:rPr>
        <w:t>本交付金による取組の推進にあたっては、市町村、農業者団体、集落等の緊密な連携により、実施することが必要であることから、本府では、大阪府土地改良事業団体連合会、市町村、農業者団体等から構成する「大阪府農空間保全地域協議会」を推進体制に位置付けることとする。</w:t>
      </w:r>
    </w:p>
    <w:p w14:paraId="5AF2F074" w14:textId="77777777" w:rsidR="00B316D4" w:rsidRPr="00C252A2" w:rsidRDefault="00B316D4" w:rsidP="007632DF">
      <w:pPr>
        <w:rPr>
          <w:rFonts w:ascii="ＭＳ 明朝" w:hAnsi="ＭＳ 明朝"/>
          <w:szCs w:val="21"/>
        </w:rPr>
      </w:pPr>
    </w:p>
    <w:p w14:paraId="34FF71C0" w14:textId="3BB56384" w:rsidR="00B316D4" w:rsidRPr="00C252A2" w:rsidRDefault="00ED1B99" w:rsidP="007632DF">
      <w:pPr>
        <w:rPr>
          <w:rFonts w:ascii="ＭＳ 明朝" w:hAnsi="ＭＳ 明朝"/>
          <w:b/>
          <w:szCs w:val="21"/>
        </w:rPr>
      </w:pPr>
      <w:r w:rsidRPr="00C252A2">
        <w:rPr>
          <w:rFonts w:ascii="ＭＳ 明朝" w:hAnsi="ＭＳ 明朝" w:hint="eastAsia"/>
          <w:b/>
          <w:szCs w:val="21"/>
        </w:rPr>
        <w:t>（２）</w:t>
      </w:r>
      <w:r w:rsidR="00B316D4" w:rsidRPr="00C252A2">
        <w:rPr>
          <w:rFonts w:ascii="ＭＳ 明朝" w:hAnsi="ＭＳ 明朝" w:hint="eastAsia"/>
          <w:b/>
          <w:szCs w:val="21"/>
        </w:rPr>
        <w:t>関係団体の役割分担</w:t>
      </w:r>
    </w:p>
    <w:p w14:paraId="46BBA3E6" w14:textId="77777777" w:rsidR="00B316D4" w:rsidRPr="00C252A2" w:rsidRDefault="00B316D4" w:rsidP="007632DF">
      <w:pPr>
        <w:ind w:firstLineChars="200" w:firstLine="420"/>
        <w:rPr>
          <w:rFonts w:ascii="ＭＳ 明朝" w:hAnsi="ＭＳ 明朝"/>
          <w:szCs w:val="21"/>
        </w:rPr>
      </w:pPr>
      <w:r w:rsidRPr="00C252A2">
        <w:rPr>
          <w:rFonts w:ascii="ＭＳ 明朝" w:hAnsi="ＭＳ 明朝" w:hint="eastAsia"/>
          <w:szCs w:val="21"/>
        </w:rPr>
        <w:t>（ア）大阪府</w:t>
      </w:r>
    </w:p>
    <w:p w14:paraId="2D5B8F1E" w14:textId="38B79F3D" w:rsidR="00B316D4" w:rsidRPr="00C252A2" w:rsidRDefault="00B316D4" w:rsidP="007632DF">
      <w:pPr>
        <w:ind w:leftChars="290" w:left="609"/>
        <w:rPr>
          <w:rFonts w:ascii="ＭＳ 明朝" w:hAnsi="ＭＳ 明朝"/>
          <w:szCs w:val="21"/>
        </w:rPr>
      </w:pPr>
      <w:r w:rsidRPr="00C252A2">
        <w:rPr>
          <w:rFonts w:ascii="ＭＳ 明朝" w:hAnsi="ＭＳ 明朝" w:hint="eastAsia"/>
          <w:szCs w:val="21"/>
        </w:rPr>
        <w:t>・本交付金の実施状況等の評価を行うため、第三者委員会を設置・運営する。</w:t>
      </w:r>
    </w:p>
    <w:p w14:paraId="677B602B" w14:textId="7764AA4B" w:rsidR="00B316D4" w:rsidRPr="00C252A2" w:rsidRDefault="00B316D4" w:rsidP="007632DF">
      <w:pPr>
        <w:ind w:firstLineChars="299" w:firstLine="628"/>
        <w:rPr>
          <w:rFonts w:ascii="ＭＳ 明朝" w:hAnsi="ＭＳ 明朝"/>
          <w:szCs w:val="21"/>
        </w:rPr>
      </w:pPr>
      <w:r w:rsidRPr="00C252A2">
        <w:rPr>
          <w:rFonts w:ascii="ＭＳ 明朝" w:hAnsi="ＭＳ 明朝" w:hint="eastAsia"/>
          <w:szCs w:val="21"/>
        </w:rPr>
        <w:t>・大阪府域での多面的機能支払交付金の実施に関する基本方針を策定する。</w:t>
      </w:r>
    </w:p>
    <w:p w14:paraId="03254FA8" w14:textId="77777777" w:rsidR="00B316D4" w:rsidRPr="00C252A2" w:rsidRDefault="00B316D4" w:rsidP="007632DF">
      <w:pPr>
        <w:ind w:firstLineChars="299" w:firstLine="628"/>
        <w:rPr>
          <w:rFonts w:ascii="ＭＳ 明朝" w:hAnsi="ＭＳ 明朝"/>
          <w:szCs w:val="21"/>
        </w:rPr>
      </w:pPr>
    </w:p>
    <w:p w14:paraId="496D8113" w14:textId="77777777" w:rsidR="00B316D4" w:rsidRPr="00C252A2" w:rsidRDefault="00B316D4" w:rsidP="007632DF">
      <w:pPr>
        <w:ind w:firstLineChars="150" w:firstLine="315"/>
        <w:rPr>
          <w:rFonts w:ascii="ＭＳ 明朝" w:hAnsi="ＭＳ 明朝"/>
          <w:szCs w:val="21"/>
        </w:rPr>
      </w:pPr>
      <w:r w:rsidRPr="00C252A2">
        <w:rPr>
          <w:rFonts w:ascii="ＭＳ 明朝" w:hAnsi="ＭＳ 明朝" w:hint="eastAsia"/>
          <w:szCs w:val="21"/>
        </w:rPr>
        <w:t>（イ）市町村</w:t>
      </w:r>
    </w:p>
    <w:p w14:paraId="08FD93B8" w14:textId="77777777" w:rsidR="00B316D4" w:rsidRPr="00C252A2" w:rsidRDefault="00B316D4" w:rsidP="007632DF">
      <w:pPr>
        <w:ind w:leftChars="96" w:left="202" w:firstLineChars="198" w:firstLine="416"/>
        <w:rPr>
          <w:rFonts w:ascii="ＭＳ 明朝" w:hAnsi="ＭＳ 明朝"/>
          <w:szCs w:val="21"/>
        </w:rPr>
      </w:pPr>
      <w:r w:rsidRPr="00C252A2">
        <w:rPr>
          <w:rFonts w:ascii="ＭＳ 明朝" w:hAnsi="ＭＳ 明朝" w:hint="eastAsia"/>
          <w:szCs w:val="21"/>
        </w:rPr>
        <w:t>・活動組織が作成した事業計画を認定する。</w:t>
      </w:r>
    </w:p>
    <w:p w14:paraId="0318ADD9" w14:textId="77777777" w:rsidR="00B316D4" w:rsidRPr="00C252A2" w:rsidRDefault="00B316D4" w:rsidP="007632DF">
      <w:pPr>
        <w:ind w:firstLineChars="299" w:firstLine="628"/>
        <w:rPr>
          <w:rFonts w:ascii="ＭＳ 明朝" w:hAnsi="ＭＳ 明朝"/>
          <w:szCs w:val="21"/>
        </w:rPr>
      </w:pPr>
      <w:r w:rsidRPr="00C252A2">
        <w:rPr>
          <w:rFonts w:ascii="ＭＳ 明朝" w:hAnsi="ＭＳ 明朝" w:hint="eastAsia"/>
          <w:szCs w:val="21"/>
        </w:rPr>
        <w:t>・活動組織が行った活動実績を確認する。</w:t>
      </w:r>
    </w:p>
    <w:p w14:paraId="64D2138E" w14:textId="77777777" w:rsidR="00B316D4" w:rsidRPr="00C252A2" w:rsidRDefault="00B316D4" w:rsidP="007632DF">
      <w:pPr>
        <w:ind w:firstLineChars="299" w:firstLine="628"/>
        <w:rPr>
          <w:rFonts w:ascii="ＭＳ 明朝" w:hAnsi="ＭＳ 明朝"/>
          <w:szCs w:val="21"/>
        </w:rPr>
      </w:pPr>
    </w:p>
    <w:p w14:paraId="6A45117E" w14:textId="77777777" w:rsidR="00B316D4" w:rsidRPr="00C252A2" w:rsidRDefault="00B316D4" w:rsidP="007632DF">
      <w:pPr>
        <w:ind w:firstLineChars="150" w:firstLine="315"/>
        <w:rPr>
          <w:rFonts w:ascii="ＭＳ 明朝" w:hAnsi="ＭＳ 明朝"/>
          <w:szCs w:val="21"/>
        </w:rPr>
      </w:pPr>
      <w:r w:rsidRPr="00C252A2">
        <w:rPr>
          <w:rFonts w:ascii="ＭＳ 明朝" w:hAnsi="ＭＳ 明朝" w:hint="eastAsia"/>
          <w:szCs w:val="21"/>
        </w:rPr>
        <w:t>（ウ）大阪府農空間保全地域協議会</w:t>
      </w:r>
    </w:p>
    <w:p w14:paraId="76BCF69F" w14:textId="77777777" w:rsidR="00B316D4" w:rsidRPr="00C252A2" w:rsidRDefault="00B316D4" w:rsidP="007632DF">
      <w:pPr>
        <w:ind w:leftChars="190" w:left="399" w:firstLineChars="100" w:firstLine="210"/>
        <w:rPr>
          <w:rFonts w:ascii="ＭＳ 明朝" w:hAnsi="ＭＳ 明朝"/>
          <w:szCs w:val="21"/>
        </w:rPr>
      </w:pPr>
      <w:r w:rsidRPr="00C252A2">
        <w:rPr>
          <w:rFonts w:ascii="ＭＳ 明朝" w:hAnsi="ＭＳ 明朝" w:hint="eastAsia"/>
          <w:szCs w:val="21"/>
        </w:rPr>
        <w:t>・活動組織を対象とした説明会を開催し、本交付金の実施に必要な事項を周知する。</w:t>
      </w:r>
    </w:p>
    <w:p w14:paraId="4A4E2886" w14:textId="77777777" w:rsidR="00B316D4" w:rsidRPr="00C252A2" w:rsidRDefault="00B316D4" w:rsidP="007632DF">
      <w:pPr>
        <w:ind w:firstLineChars="299" w:firstLine="628"/>
        <w:rPr>
          <w:rFonts w:ascii="ＭＳ 明朝" w:hAnsi="ＭＳ 明朝"/>
          <w:szCs w:val="21"/>
        </w:rPr>
      </w:pPr>
      <w:r w:rsidRPr="00C252A2">
        <w:rPr>
          <w:rFonts w:ascii="ＭＳ 明朝" w:hAnsi="ＭＳ 明朝" w:hint="eastAsia"/>
          <w:szCs w:val="21"/>
        </w:rPr>
        <w:lastRenderedPageBreak/>
        <w:t xml:space="preserve">・活動組織に対し、事業計画に位置づけられた活動等の適宜指導を行う。　</w:t>
      </w:r>
    </w:p>
    <w:p w14:paraId="337572C6" w14:textId="77777777" w:rsidR="00B316D4" w:rsidRPr="00C252A2" w:rsidRDefault="00B316D4" w:rsidP="007632DF">
      <w:pPr>
        <w:ind w:firstLineChars="297" w:firstLine="624"/>
        <w:rPr>
          <w:rFonts w:ascii="ＭＳ 明朝" w:hAnsi="ＭＳ 明朝"/>
          <w:szCs w:val="21"/>
        </w:rPr>
      </w:pPr>
      <w:r w:rsidRPr="00C252A2">
        <w:rPr>
          <w:rFonts w:ascii="ＭＳ 明朝" w:hAnsi="ＭＳ 明朝" w:hint="eastAsia"/>
          <w:szCs w:val="21"/>
        </w:rPr>
        <w:t>・府域一円に対し、本交付金の普及・啓発を図る。</w:t>
      </w:r>
    </w:p>
    <w:p w14:paraId="3BC0E475" w14:textId="77777777" w:rsidR="00B316D4" w:rsidRPr="00C252A2" w:rsidRDefault="00B316D4" w:rsidP="007632DF">
      <w:pPr>
        <w:ind w:leftChars="285" w:left="808" w:hangingChars="100" w:hanging="210"/>
        <w:rPr>
          <w:rFonts w:ascii="ＭＳ 明朝" w:hAnsi="ＭＳ 明朝"/>
          <w:szCs w:val="21"/>
        </w:rPr>
      </w:pPr>
    </w:p>
    <w:p w14:paraId="72091DC4" w14:textId="77777777" w:rsidR="00B316D4" w:rsidRPr="00C252A2" w:rsidRDefault="00B316D4" w:rsidP="007632DF">
      <w:pPr>
        <w:numPr>
          <w:ilvl w:val="0"/>
          <w:numId w:val="1"/>
        </w:numPr>
        <w:rPr>
          <w:rFonts w:ascii="ＭＳ 明朝" w:hAnsi="ＭＳ 明朝"/>
          <w:b/>
          <w:szCs w:val="21"/>
        </w:rPr>
      </w:pPr>
      <w:r w:rsidRPr="00C252A2">
        <w:rPr>
          <w:rFonts w:ascii="ＭＳ 明朝" w:hAnsi="ＭＳ 明朝" w:hint="eastAsia"/>
          <w:b/>
          <w:szCs w:val="21"/>
        </w:rPr>
        <w:t>市町村等への推進交付金の交付の方法</w:t>
      </w:r>
    </w:p>
    <w:p w14:paraId="01AD2445" w14:textId="77777777" w:rsidR="0069413A" w:rsidRPr="00C252A2" w:rsidRDefault="00B316D4" w:rsidP="0069413A">
      <w:pPr>
        <w:ind w:leftChars="300" w:left="630" w:firstLineChars="50" w:firstLine="105"/>
        <w:rPr>
          <w:rFonts w:ascii="ＭＳ 明朝" w:hAnsi="ＭＳ 明朝"/>
          <w:szCs w:val="21"/>
        </w:rPr>
      </w:pPr>
      <w:r w:rsidRPr="00C252A2">
        <w:rPr>
          <w:rFonts w:ascii="ＭＳ 明朝" w:hAnsi="ＭＳ 明朝" w:hint="eastAsia"/>
          <w:szCs w:val="21"/>
        </w:rPr>
        <w:t>市町村及び大阪府農空間保全地域協議会への推進交付金については、事務量等を勘案し、府から</w:t>
      </w:r>
    </w:p>
    <w:p w14:paraId="62C7CA0F" w14:textId="59E6ADFA" w:rsidR="00B316D4" w:rsidRPr="00C252A2" w:rsidRDefault="00B316D4" w:rsidP="0069413A">
      <w:pPr>
        <w:ind w:firstLineChars="250" w:firstLine="525"/>
        <w:rPr>
          <w:rFonts w:ascii="ＭＳ 明朝" w:hAnsi="ＭＳ 明朝"/>
          <w:szCs w:val="21"/>
        </w:rPr>
      </w:pPr>
      <w:r w:rsidRPr="00C252A2">
        <w:rPr>
          <w:rFonts w:ascii="ＭＳ 明朝" w:hAnsi="ＭＳ 明朝" w:hint="eastAsia"/>
          <w:szCs w:val="21"/>
        </w:rPr>
        <w:t>交付することとする。</w:t>
      </w:r>
    </w:p>
    <w:p w14:paraId="259F83FB" w14:textId="77777777" w:rsidR="00B316D4" w:rsidRPr="00C252A2" w:rsidRDefault="00B316D4" w:rsidP="007632DF">
      <w:pPr>
        <w:rPr>
          <w:rFonts w:ascii="ＭＳ 明朝" w:hAnsi="ＭＳ 明朝"/>
          <w:szCs w:val="21"/>
        </w:rPr>
      </w:pPr>
    </w:p>
    <w:p w14:paraId="7397088D" w14:textId="77777777" w:rsidR="00B316D4" w:rsidRPr="00C252A2" w:rsidRDefault="00B316D4" w:rsidP="007632DF">
      <w:pPr>
        <w:rPr>
          <w:rFonts w:ascii="ＭＳ 明朝" w:hAnsi="ＭＳ 明朝"/>
          <w:b/>
          <w:szCs w:val="21"/>
        </w:rPr>
      </w:pPr>
      <w:r w:rsidRPr="00C252A2">
        <w:rPr>
          <w:rFonts w:ascii="ＭＳ 明朝" w:hAnsi="ＭＳ 明朝" w:hint="eastAsia"/>
          <w:b/>
          <w:szCs w:val="21"/>
        </w:rPr>
        <w:t>（４）その他必要な事項</w:t>
      </w:r>
    </w:p>
    <w:p w14:paraId="042FF74C" w14:textId="6A551360" w:rsidR="00B316D4" w:rsidRPr="00C252A2" w:rsidRDefault="00B316D4" w:rsidP="007632DF">
      <w:pPr>
        <w:rPr>
          <w:rFonts w:ascii="ＭＳ 明朝" w:hAnsi="ＭＳ 明朝"/>
          <w:szCs w:val="21"/>
        </w:rPr>
      </w:pPr>
      <w:r w:rsidRPr="00C252A2">
        <w:rPr>
          <w:rFonts w:ascii="ＭＳ 明朝" w:hAnsi="ＭＳ 明朝" w:hint="eastAsia"/>
          <w:szCs w:val="21"/>
        </w:rPr>
        <w:t xml:space="preserve">　　　該当なし。</w:t>
      </w:r>
    </w:p>
    <w:p w14:paraId="3F2ECBA4" w14:textId="77777777" w:rsidR="00B316D4" w:rsidRPr="00C252A2" w:rsidRDefault="00B316D4" w:rsidP="007632DF">
      <w:pPr>
        <w:rPr>
          <w:rFonts w:ascii="ＭＳ 明朝" w:hAnsi="ＭＳ 明朝"/>
          <w:szCs w:val="21"/>
        </w:rPr>
      </w:pPr>
    </w:p>
    <w:p w14:paraId="014732CA" w14:textId="77777777" w:rsidR="00B316D4" w:rsidRPr="00C252A2" w:rsidRDefault="00B316D4" w:rsidP="007632DF">
      <w:pPr>
        <w:rPr>
          <w:rFonts w:ascii="ＭＳ 明朝" w:hAnsi="ＭＳ 明朝"/>
          <w:szCs w:val="21"/>
        </w:rPr>
      </w:pPr>
      <w:r w:rsidRPr="00C252A2">
        <w:rPr>
          <w:rFonts w:ascii="ＭＳ 明朝" w:hAnsi="ＭＳ 明朝" w:hint="eastAsia"/>
          <w:szCs w:val="21"/>
        </w:rPr>
        <w:t>【参考添付資料】</w:t>
      </w:r>
    </w:p>
    <w:p w14:paraId="23742B8D" w14:textId="77777777" w:rsidR="00B316D4" w:rsidRPr="00C252A2" w:rsidRDefault="00B316D4" w:rsidP="007632DF">
      <w:pPr>
        <w:rPr>
          <w:rFonts w:ascii="ＭＳ 明朝" w:hAnsi="ＭＳ 明朝"/>
          <w:szCs w:val="21"/>
        </w:rPr>
      </w:pPr>
      <w:r w:rsidRPr="00C252A2">
        <w:rPr>
          <w:rFonts w:ascii="ＭＳ 明朝" w:hAnsi="ＭＳ 明朝" w:hint="eastAsia"/>
          <w:szCs w:val="21"/>
        </w:rPr>
        <w:t>（参考１）関係団体の役割分担表</w:t>
      </w:r>
    </w:p>
    <w:p w14:paraId="3AB79498" w14:textId="48F1D42C" w:rsidR="00ED1B99" w:rsidRPr="00C252A2" w:rsidRDefault="00B316D4" w:rsidP="007632DF">
      <w:pPr>
        <w:rPr>
          <w:rFonts w:ascii="ＭＳ 明朝" w:hAnsi="ＭＳ 明朝"/>
          <w:szCs w:val="21"/>
        </w:rPr>
      </w:pPr>
      <w:r w:rsidRPr="00C252A2">
        <w:rPr>
          <w:rFonts w:ascii="ＭＳ 明朝" w:hAnsi="ＭＳ 明朝" w:hint="eastAsia"/>
          <w:szCs w:val="21"/>
        </w:rPr>
        <w:t>（参考２）実施体制図</w:t>
      </w:r>
      <w:r w:rsidR="00ED1B99" w:rsidRPr="00C252A2">
        <w:rPr>
          <w:rFonts w:ascii="ＭＳ 明朝" w:hAnsi="ＭＳ 明朝"/>
          <w:szCs w:val="21"/>
        </w:rPr>
        <w:br w:type="page"/>
      </w:r>
    </w:p>
    <w:p w14:paraId="4E4F1DDE" w14:textId="77777777" w:rsidR="00ED1B99" w:rsidRPr="00C252A2" w:rsidRDefault="00ED1B99" w:rsidP="007632DF">
      <w:pPr>
        <w:rPr>
          <w:rFonts w:ascii="ＭＳ Ｐゴシック" w:eastAsia="ＭＳ Ｐゴシック" w:hAnsi="ＭＳ Ｐゴシック"/>
          <w:szCs w:val="21"/>
        </w:rPr>
      </w:pPr>
      <w:r w:rsidRPr="00C252A2">
        <w:rPr>
          <w:rFonts w:ascii="ＭＳ Ｐゴシック" w:eastAsia="ＭＳ Ｐゴシック" w:hAnsi="ＭＳ Ｐゴシック" w:hint="eastAsia"/>
          <w:szCs w:val="21"/>
        </w:rPr>
        <w:lastRenderedPageBreak/>
        <w:t>＜参考１＞　　　　　　　　　　　　　　　　　　　　　関係団体の役割分担表</w:t>
      </w:r>
    </w:p>
    <w:tbl>
      <w:tblPr>
        <w:tblW w:w="97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
        <w:gridCol w:w="266"/>
        <w:gridCol w:w="4130"/>
        <w:gridCol w:w="1415"/>
        <w:gridCol w:w="1273"/>
        <w:gridCol w:w="1278"/>
        <w:gridCol w:w="995"/>
      </w:tblGrid>
      <w:tr w:rsidR="00C252A2" w:rsidRPr="00C252A2" w14:paraId="2C4B0E6E" w14:textId="77777777" w:rsidTr="00ED1B99">
        <w:trPr>
          <w:cantSplit/>
          <w:trHeight w:val="29"/>
        </w:trPr>
        <w:tc>
          <w:tcPr>
            <w:tcW w:w="4819" w:type="dxa"/>
            <w:gridSpan w:val="3"/>
            <w:vMerge w:val="restart"/>
          </w:tcPr>
          <w:p w14:paraId="4C39B726" w14:textId="77777777" w:rsidR="00ED1B99" w:rsidRPr="00C252A2" w:rsidRDefault="00ED1B99" w:rsidP="007632DF">
            <w:pPr>
              <w:spacing w:beforeLines="50" w:before="180"/>
              <w:jc w:val="center"/>
              <w:rPr>
                <w:rFonts w:ascii="ＭＳ 明朝" w:hAnsi="ＭＳ 明朝"/>
                <w:szCs w:val="21"/>
              </w:rPr>
            </w:pPr>
            <w:r w:rsidRPr="00C252A2">
              <w:rPr>
                <w:rFonts w:ascii="ＭＳ 明朝" w:hAnsi="ＭＳ 明朝" w:hint="eastAsia"/>
                <w:szCs w:val="21"/>
              </w:rPr>
              <w:t>事業内容</w:t>
            </w:r>
          </w:p>
        </w:tc>
        <w:tc>
          <w:tcPr>
            <w:tcW w:w="3966" w:type="dxa"/>
            <w:gridSpan w:val="3"/>
          </w:tcPr>
          <w:p w14:paraId="5D340B70" w14:textId="77777777" w:rsidR="00ED1B99" w:rsidRPr="00C252A2" w:rsidRDefault="00ED1B99" w:rsidP="007632DF">
            <w:pPr>
              <w:jc w:val="center"/>
              <w:rPr>
                <w:rFonts w:ascii="ＭＳ 明朝" w:hAnsi="ＭＳ 明朝"/>
                <w:szCs w:val="21"/>
              </w:rPr>
            </w:pPr>
            <w:r w:rsidRPr="00C252A2">
              <w:rPr>
                <w:rFonts w:ascii="ＭＳ 明朝" w:hAnsi="ＭＳ 明朝" w:hint="eastAsia"/>
                <w:szCs w:val="21"/>
              </w:rPr>
              <w:t>実施主体</w:t>
            </w:r>
          </w:p>
        </w:tc>
        <w:tc>
          <w:tcPr>
            <w:tcW w:w="995" w:type="dxa"/>
            <w:vMerge w:val="restart"/>
          </w:tcPr>
          <w:p w14:paraId="30A7B156" w14:textId="77777777" w:rsidR="00ED1B99" w:rsidRPr="00C252A2" w:rsidRDefault="00ED1B99" w:rsidP="007632DF">
            <w:pPr>
              <w:spacing w:beforeLines="50" w:before="180"/>
              <w:jc w:val="center"/>
              <w:rPr>
                <w:rFonts w:ascii="ＭＳ 明朝" w:hAnsi="ＭＳ 明朝"/>
                <w:szCs w:val="21"/>
              </w:rPr>
            </w:pPr>
            <w:r w:rsidRPr="00C252A2">
              <w:rPr>
                <w:rFonts w:ascii="ＭＳ 明朝" w:hAnsi="ＭＳ 明朝" w:hint="eastAsia"/>
                <w:szCs w:val="21"/>
              </w:rPr>
              <w:t>備考</w:t>
            </w:r>
          </w:p>
        </w:tc>
      </w:tr>
      <w:tr w:rsidR="00C252A2" w:rsidRPr="00C252A2" w14:paraId="2F81710A" w14:textId="77777777" w:rsidTr="00ED1B99">
        <w:trPr>
          <w:cantSplit/>
          <w:trHeight w:val="23"/>
        </w:trPr>
        <w:tc>
          <w:tcPr>
            <w:tcW w:w="4819" w:type="dxa"/>
            <w:gridSpan w:val="3"/>
            <w:vMerge/>
          </w:tcPr>
          <w:p w14:paraId="567551CC" w14:textId="77777777" w:rsidR="00ED1B99" w:rsidRPr="00C252A2" w:rsidRDefault="00ED1B99" w:rsidP="007632DF">
            <w:pPr>
              <w:rPr>
                <w:rFonts w:ascii="ＭＳ 明朝" w:hAnsi="ＭＳ 明朝"/>
                <w:szCs w:val="21"/>
              </w:rPr>
            </w:pPr>
          </w:p>
        </w:tc>
        <w:tc>
          <w:tcPr>
            <w:tcW w:w="1415" w:type="dxa"/>
          </w:tcPr>
          <w:p w14:paraId="6DCFF605" w14:textId="77777777" w:rsidR="00ED1B99" w:rsidRPr="00C252A2" w:rsidRDefault="00ED1B99" w:rsidP="007632DF">
            <w:pPr>
              <w:jc w:val="center"/>
              <w:rPr>
                <w:rFonts w:ascii="ＭＳ 明朝" w:hAnsi="ＭＳ 明朝"/>
                <w:szCs w:val="21"/>
              </w:rPr>
            </w:pPr>
            <w:r w:rsidRPr="00C252A2">
              <w:rPr>
                <w:rFonts w:ascii="ＭＳ 明朝" w:hAnsi="ＭＳ 明朝" w:hint="eastAsia"/>
                <w:szCs w:val="21"/>
              </w:rPr>
              <w:t>大阪府</w:t>
            </w:r>
          </w:p>
        </w:tc>
        <w:tc>
          <w:tcPr>
            <w:tcW w:w="1273" w:type="dxa"/>
          </w:tcPr>
          <w:p w14:paraId="5E1E01C5" w14:textId="77777777" w:rsidR="00ED1B99" w:rsidRPr="00C252A2" w:rsidRDefault="00ED1B99" w:rsidP="007632DF">
            <w:pPr>
              <w:jc w:val="center"/>
              <w:rPr>
                <w:rFonts w:ascii="ＭＳ 明朝" w:hAnsi="ＭＳ 明朝"/>
                <w:szCs w:val="21"/>
              </w:rPr>
            </w:pPr>
            <w:r w:rsidRPr="00C252A2">
              <w:rPr>
                <w:rFonts w:ascii="ＭＳ 明朝" w:hAnsi="ＭＳ 明朝" w:hint="eastAsia"/>
                <w:szCs w:val="21"/>
              </w:rPr>
              <w:t>関係市町村</w:t>
            </w:r>
          </w:p>
        </w:tc>
        <w:tc>
          <w:tcPr>
            <w:tcW w:w="1278" w:type="dxa"/>
          </w:tcPr>
          <w:p w14:paraId="4036C865" w14:textId="77777777" w:rsidR="00ED1B99" w:rsidRPr="00C252A2" w:rsidRDefault="00ED1B99" w:rsidP="007632DF">
            <w:pPr>
              <w:jc w:val="center"/>
              <w:rPr>
                <w:rFonts w:ascii="ＭＳ 明朝" w:hAnsi="ＭＳ 明朝"/>
                <w:szCs w:val="21"/>
              </w:rPr>
            </w:pPr>
            <w:r w:rsidRPr="00C252A2">
              <w:rPr>
                <w:rFonts w:ascii="ＭＳ 明朝" w:hAnsi="ＭＳ 明朝" w:hint="eastAsia"/>
                <w:szCs w:val="21"/>
              </w:rPr>
              <w:t>推進組織</w:t>
            </w:r>
          </w:p>
        </w:tc>
        <w:tc>
          <w:tcPr>
            <w:tcW w:w="995" w:type="dxa"/>
            <w:vMerge/>
          </w:tcPr>
          <w:p w14:paraId="10B29EC4" w14:textId="77777777" w:rsidR="00ED1B99" w:rsidRPr="00C252A2" w:rsidRDefault="00ED1B99" w:rsidP="007632DF">
            <w:pPr>
              <w:rPr>
                <w:rFonts w:ascii="ＭＳ 明朝" w:hAnsi="ＭＳ 明朝"/>
                <w:szCs w:val="21"/>
              </w:rPr>
            </w:pPr>
          </w:p>
        </w:tc>
      </w:tr>
      <w:tr w:rsidR="00C252A2" w:rsidRPr="00C252A2" w14:paraId="51A6A17B" w14:textId="77777777" w:rsidTr="00ED1B99">
        <w:trPr>
          <w:trHeight w:val="340"/>
        </w:trPr>
        <w:tc>
          <w:tcPr>
            <w:tcW w:w="4819" w:type="dxa"/>
            <w:gridSpan w:val="3"/>
            <w:tcBorders>
              <w:bottom w:val="single" w:sz="4" w:space="0" w:color="000000"/>
            </w:tcBorders>
            <w:vAlign w:val="center"/>
          </w:tcPr>
          <w:p w14:paraId="13DA4A14" w14:textId="77777777" w:rsidR="00ED1B99" w:rsidRPr="00C252A2" w:rsidRDefault="00ED1B99" w:rsidP="007632DF">
            <w:pPr>
              <w:rPr>
                <w:rFonts w:ascii="ＭＳ 明朝" w:hAnsi="ＭＳ 明朝"/>
                <w:szCs w:val="21"/>
              </w:rPr>
            </w:pPr>
            <w:r w:rsidRPr="00C252A2">
              <w:rPr>
                <w:rFonts w:ascii="ＭＳ 明朝" w:hAnsi="ＭＳ 明朝" w:hint="eastAsia"/>
                <w:szCs w:val="21"/>
              </w:rPr>
              <w:t>多面的機能支払交付金</w:t>
            </w:r>
          </w:p>
        </w:tc>
        <w:tc>
          <w:tcPr>
            <w:tcW w:w="1415" w:type="dxa"/>
            <w:vAlign w:val="center"/>
          </w:tcPr>
          <w:p w14:paraId="385892A5" w14:textId="77777777" w:rsidR="00ED1B99" w:rsidRPr="00C252A2" w:rsidRDefault="00ED1B99" w:rsidP="007632DF">
            <w:pPr>
              <w:jc w:val="center"/>
              <w:rPr>
                <w:rFonts w:ascii="ＭＳ 明朝" w:hAnsi="ＭＳ 明朝"/>
                <w:szCs w:val="21"/>
              </w:rPr>
            </w:pPr>
            <w:r w:rsidRPr="00C252A2">
              <w:rPr>
                <w:rFonts w:ascii="ＭＳ 明朝" w:hAnsi="ＭＳ 明朝" w:hint="eastAsia"/>
                <w:szCs w:val="21"/>
              </w:rPr>
              <w:t>○</w:t>
            </w:r>
          </w:p>
        </w:tc>
        <w:tc>
          <w:tcPr>
            <w:tcW w:w="1273" w:type="dxa"/>
            <w:vAlign w:val="center"/>
          </w:tcPr>
          <w:p w14:paraId="38FE9251" w14:textId="77777777" w:rsidR="00ED1B99" w:rsidRPr="00C252A2" w:rsidRDefault="00ED1B99" w:rsidP="007632DF">
            <w:pPr>
              <w:jc w:val="center"/>
              <w:rPr>
                <w:rFonts w:ascii="ＭＳ 明朝" w:hAnsi="ＭＳ 明朝"/>
                <w:szCs w:val="21"/>
              </w:rPr>
            </w:pPr>
            <w:r w:rsidRPr="00C252A2">
              <w:rPr>
                <w:rFonts w:ascii="ＭＳ 明朝" w:hAnsi="ＭＳ 明朝" w:hint="eastAsia"/>
                <w:szCs w:val="21"/>
              </w:rPr>
              <w:t>○</w:t>
            </w:r>
          </w:p>
        </w:tc>
        <w:tc>
          <w:tcPr>
            <w:tcW w:w="1278" w:type="dxa"/>
            <w:vAlign w:val="center"/>
          </w:tcPr>
          <w:p w14:paraId="1940071E" w14:textId="77777777" w:rsidR="00ED1B99" w:rsidRPr="00C252A2" w:rsidRDefault="00ED1B99" w:rsidP="007632DF">
            <w:pPr>
              <w:jc w:val="center"/>
              <w:rPr>
                <w:rFonts w:ascii="ＭＳ 明朝" w:hAnsi="ＭＳ 明朝"/>
                <w:szCs w:val="21"/>
              </w:rPr>
            </w:pPr>
          </w:p>
        </w:tc>
        <w:tc>
          <w:tcPr>
            <w:tcW w:w="995" w:type="dxa"/>
            <w:vAlign w:val="center"/>
          </w:tcPr>
          <w:p w14:paraId="485DCDA2" w14:textId="77777777" w:rsidR="00ED1B99" w:rsidRPr="00C252A2" w:rsidRDefault="00ED1B99" w:rsidP="007632DF">
            <w:pPr>
              <w:rPr>
                <w:rFonts w:ascii="ＭＳ 明朝" w:hAnsi="ＭＳ 明朝"/>
                <w:szCs w:val="21"/>
              </w:rPr>
            </w:pPr>
          </w:p>
        </w:tc>
      </w:tr>
      <w:tr w:rsidR="00C252A2" w:rsidRPr="00C252A2" w14:paraId="5DC4EA79" w14:textId="77777777" w:rsidTr="00ED1B99">
        <w:trPr>
          <w:trHeight w:val="340"/>
        </w:trPr>
        <w:tc>
          <w:tcPr>
            <w:tcW w:w="9780" w:type="dxa"/>
            <w:gridSpan w:val="7"/>
            <w:tcBorders>
              <w:bottom w:val="nil"/>
            </w:tcBorders>
            <w:vAlign w:val="center"/>
          </w:tcPr>
          <w:p w14:paraId="008DDF87" w14:textId="77777777" w:rsidR="00ED1B99" w:rsidRPr="00C252A2" w:rsidRDefault="00ED1B99" w:rsidP="007632DF">
            <w:pPr>
              <w:rPr>
                <w:rFonts w:ascii="ＭＳ 明朝" w:hAnsi="ＭＳ 明朝"/>
                <w:szCs w:val="21"/>
              </w:rPr>
            </w:pPr>
            <w:r w:rsidRPr="00C252A2">
              <w:rPr>
                <w:rFonts w:ascii="ＭＳ 明朝" w:hAnsi="ＭＳ 明朝" w:hint="eastAsia"/>
                <w:szCs w:val="21"/>
              </w:rPr>
              <w:t>多面的機能支払推進交付金</w:t>
            </w:r>
          </w:p>
        </w:tc>
      </w:tr>
      <w:tr w:rsidR="00C252A2" w:rsidRPr="00C252A2" w14:paraId="167C863C" w14:textId="77777777" w:rsidTr="00ED1B99">
        <w:trPr>
          <w:trHeight w:val="340"/>
        </w:trPr>
        <w:tc>
          <w:tcPr>
            <w:tcW w:w="423" w:type="dxa"/>
            <w:vMerge w:val="restart"/>
            <w:tcBorders>
              <w:top w:val="nil"/>
            </w:tcBorders>
          </w:tcPr>
          <w:p w14:paraId="66641925" w14:textId="77777777" w:rsidR="00ED1B99" w:rsidRPr="00C252A2" w:rsidRDefault="00ED1B99" w:rsidP="007632DF">
            <w:pPr>
              <w:rPr>
                <w:rFonts w:ascii="ＭＳ 明朝" w:hAnsi="ＭＳ 明朝"/>
                <w:szCs w:val="21"/>
              </w:rPr>
            </w:pPr>
          </w:p>
        </w:tc>
        <w:tc>
          <w:tcPr>
            <w:tcW w:w="4396" w:type="dxa"/>
            <w:gridSpan w:val="2"/>
            <w:tcBorders>
              <w:top w:val="single" w:sz="4" w:space="0" w:color="000000"/>
            </w:tcBorders>
            <w:vAlign w:val="center"/>
          </w:tcPr>
          <w:p w14:paraId="2925890B" w14:textId="77777777" w:rsidR="00ED1B99" w:rsidRPr="00C252A2" w:rsidRDefault="00ED1B99" w:rsidP="007632DF">
            <w:pPr>
              <w:rPr>
                <w:rFonts w:ascii="ＭＳ 明朝" w:hAnsi="ＭＳ 明朝"/>
                <w:szCs w:val="21"/>
              </w:rPr>
            </w:pPr>
            <w:r w:rsidRPr="00C252A2">
              <w:rPr>
                <w:rFonts w:ascii="ＭＳ 明朝" w:hAnsi="ＭＳ 明朝" w:hint="eastAsia"/>
                <w:szCs w:val="21"/>
              </w:rPr>
              <w:t>１．法基本方針の策定</w:t>
            </w:r>
          </w:p>
        </w:tc>
        <w:tc>
          <w:tcPr>
            <w:tcW w:w="1415" w:type="dxa"/>
            <w:vAlign w:val="center"/>
          </w:tcPr>
          <w:p w14:paraId="2007345A" w14:textId="77777777" w:rsidR="00ED1B99" w:rsidRPr="00C252A2" w:rsidRDefault="00ED1B99" w:rsidP="007632DF">
            <w:pPr>
              <w:jc w:val="center"/>
              <w:rPr>
                <w:rFonts w:ascii="ＭＳ 明朝" w:hAnsi="ＭＳ 明朝"/>
                <w:szCs w:val="21"/>
              </w:rPr>
            </w:pPr>
            <w:r w:rsidRPr="00C252A2">
              <w:rPr>
                <w:rFonts w:ascii="ＭＳ 明朝" w:hAnsi="ＭＳ 明朝" w:hint="eastAsia"/>
                <w:szCs w:val="21"/>
              </w:rPr>
              <w:t>○</w:t>
            </w:r>
          </w:p>
        </w:tc>
        <w:tc>
          <w:tcPr>
            <w:tcW w:w="1273" w:type="dxa"/>
            <w:vAlign w:val="center"/>
          </w:tcPr>
          <w:p w14:paraId="4F7033DD" w14:textId="77777777" w:rsidR="00ED1B99" w:rsidRPr="00C252A2" w:rsidRDefault="00ED1B99" w:rsidP="007632DF">
            <w:pPr>
              <w:jc w:val="center"/>
              <w:rPr>
                <w:rFonts w:ascii="ＭＳ 明朝" w:hAnsi="ＭＳ 明朝"/>
                <w:szCs w:val="21"/>
              </w:rPr>
            </w:pPr>
          </w:p>
        </w:tc>
        <w:tc>
          <w:tcPr>
            <w:tcW w:w="1278" w:type="dxa"/>
            <w:vAlign w:val="center"/>
          </w:tcPr>
          <w:p w14:paraId="1E8296F4" w14:textId="77777777" w:rsidR="00ED1B99" w:rsidRPr="00C252A2" w:rsidRDefault="00ED1B99" w:rsidP="007632DF">
            <w:pPr>
              <w:jc w:val="center"/>
              <w:rPr>
                <w:rFonts w:ascii="ＭＳ 明朝" w:hAnsi="ＭＳ 明朝"/>
                <w:szCs w:val="21"/>
              </w:rPr>
            </w:pPr>
          </w:p>
        </w:tc>
        <w:tc>
          <w:tcPr>
            <w:tcW w:w="995" w:type="dxa"/>
          </w:tcPr>
          <w:p w14:paraId="12E5D72D" w14:textId="77777777" w:rsidR="00ED1B99" w:rsidRPr="00C252A2" w:rsidRDefault="00ED1B99" w:rsidP="007632DF">
            <w:pPr>
              <w:rPr>
                <w:rFonts w:ascii="ＭＳ 明朝" w:hAnsi="ＭＳ 明朝"/>
                <w:szCs w:val="21"/>
              </w:rPr>
            </w:pPr>
          </w:p>
        </w:tc>
      </w:tr>
      <w:tr w:rsidR="00C252A2" w:rsidRPr="00C252A2" w14:paraId="08B9667C" w14:textId="77777777" w:rsidTr="00ED1B99">
        <w:trPr>
          <w:trHeight w:val="340"/>
        </w:trPr>
        <w:tc>
          <w:tcPr>
            <w:tcW w:w="423" w:type="dxa"/>
            <w:vMerge/>
          </w:tcPr>
          <w:p w14:paraId="423657B4" w14:textId="77777777" w:rsidR="00ED1B99" w:rsidRPr="00C252A2" w:rsidRDefault="00ED1B99" w:rsidP="007632DF">
            <w:pPr>
              <w:rPr>
                <w:rFonts w:ascii="ＭＳ 明朝" w:hAnsi="ＭＳ 明朝"/>
                <w:szCs w:val="21"/>
              </w:rPr>
            </w:pPr>
          </w:p>
        </w:tc>
        <w:tc>
          <w:tcPr>
            <w:tcW w:w="4396" w:type="dxa"/>
            <w:gridSpan w:val="2"/>
            <w:vAlign w:val="center"/>
          </w:tcPr>
          <w:p w14:paraId="39CF7F2A" w14:textId="77777777" w:rsidR="00ED1B99" w:rsidRPr="00C252A2" w:rsidRDefault="00ED1B99" w:rsidP="007632DF">
            <w:pPr>
              <w:rPr>
                <w:rFonts w:ascii="ＭＳ 明朝" w:hAnsi="ＭＳ 明朝"/>
                <w:szCs w:val="21"/>
              </w:rPr>
            </w:pPr>
            <w:r w:rsidRPr="00C252A2">
              <w:rPr>
                <w:rFonts w:ascii="ＭＳ 明朝" w:hAnsi="ＭＳ 明朝" w:hint="eastAsia"/>
                <w:szCs w:val="21"/>
              </w:rPr>
              <w:t xml:space="preserve">２．促進計画の策定 </w:t>
            </w:r>
          </w:p>
        </w:tc>
        <w:tc>
          <w:tcPr>
            <w:tcW w:w="1415" w:type="dxa"/>
            <w:vAlign w:val="center"/>
          </w:tcPr>
          <w:p w14:paraId="684E41E0" w14:textId="77777777" w:rsidR="00ED1B99" w:rsidRPr="00C252A2" w:rsidRDefault="00ED1B99" w:rsidP="007632DF">
            <w:pPr>
              <w:jc w:val="center"/>
              <w:rPr>
                <w:rFonts w:ascii="ＭＳ 明朝" w:hAnsi="ＭＳ 明朝"/>
                <w:i/>
                <w:szCs w:val="21"/>
              </w:rPr>
            </w:pPr>
          </w:p>
        </w:tc>
        <w:tc>
          <w:tcPr>
            <w:tcW w:w="1273" w:type="dxa"/>
            <w:vAlign w:val="center"/>
          </w:tcPr>
          <w:p w14:paraId="1D42237E" w14:textId="77777777" w:rsidR="00ED1B99" w:rsidRPr="00C252A2" w:rsidRDefault="00ED1B99" w:rsidP="007632DF">
            <w:pPr>
              <w:jc w:val="center"/>
              <w:rPr>
                <w:rFonts w:ascii="ＭＳ 明朝" w:hAnsi="ＭＳ 明朝"/>
                <w:szCs w:val="21"/>
              </w:rPr>
            </w:pPr>
            <w:r w:rsidRPr="00C252A2">
              <w:rPr>
                <w:rFonts w:ascii="ＭＳ 明朝" w:hAnsi="ＭＳ 明朝" w:hint="eastAsia"/>
                <w:szCs w:val="21"/>
              </w:rPr>
              <w:t>○</w:t>
            </w:r>
          </w:p>
        </w:tc>
        <w:tc>
          <w:tcPr>
            <w:tcW w:w="1278" w:type="dxa"/>
            <w:vAlign w:val="center"/>
          </w:tcPr>
          <w:p w14:paraId="0D584895" w14:textId="77777777" w:rsidR="00ED1B99" w:rsidRPr="00C252A2" w:rsidRDefault="00ED1B99" w:rsidP="007632DF">
            <w:pPr>
              <w:jc w:val="center"/>
              <w:rPr>
                <w:rFonts w:ascii="ＭＳ 明朝" w:hAnsi="ＭＳ 明朝"/>
                <w:szCs w:val="21"/>
              </w:rPr>
            </w:pPr>
          </w:p>
        </w:tc>
        <w:tc>
          <w:tcPr>
            <w:tcW w:w="995" w:type="dxa"/>
          </w:tcPr>
          <w:p w14:paraId="0EE52B43" w14:textId="77777777" w:rsidR="00ED1B99" w:rsidRPr="00C252A2" w:rsidRDefault="00ED1B99" w:rsidP="007632DF">
            <w:pPr>
              <w:rPr>
                <w:rFonts w:ascii="ＭＳ 明朝" w:hAnsi="ＭＳ 明朝"/>
                <w:szCs w:val="21"/>
              </w:rPr>
            </w:pPr>
          </w:p>
        </w:tc>
      </w:tr>
      <w:tr w:rsidR="00C252A2" w:rsidRPr="00C252A2" w14:paraId="7C7BBCD5" w14:textId="77777777" w:rsidTr="00ED1B99">
        <w:trPr>
          <w:trHeight w:val="340"/>
        </w:trPr>
        <w:tc>
          <w:tcPr>
            <w:tcW w:w="423" w:type="dxa"/>
            <w:vMerge/>
          </w:tcPr>
          <w:p w14:paraId="4B9D5EEA" w14:textId="77777777" w:rsidR="00ED1B99" w:rsidRPr="00C252A2" w:rsidRDefault="00ED1B99" w:rsidP="007632DF">
            <w:pPr>
              <w:rPr>
                <w:rFonts w:ascii="ＭＳ 明朝" w:hAnsi="ＭＳ 明朝"/>
                <w:szCs w:val="21"/>
              </w:rPr>
            </w:pPr>
          </w:p>
        </w:tc>
        <w:tc>
          <w:tcPr>
            <w:tcW w:w="4396" w:type="dxa"/>
            <w:gridSpan w:val="2"/>
            <w:vAlign w:val="center"/>
          </w:tcPr>
          <w:p w14:paraId="6F4F15DD" w14:textId="77777777" w:rsidR="00ED1B99" w:rsidRPr="00C252A2" w:rsidRDefault="00ED1B99" w:rsidP="007632DF">
            <w:pPr>
              <w:rPr>
                <w:rFonts w:ascii="ＭＳ 明朝" w:hAnsi="ＭＳ 明朝"/>
                <w:szCs w:val="21"/>
              </w:rPr>
            </w:pPr>
            <w:r w:rsidRPr="00C252A2">
              <w:rPr>
                <w:rFonts w:ascii="ＭＳ 明朝" w:hAnsi="ＭＳ 明朝" w:hint="eastAsia"/>
                <w:szCs w:val="21"/>
              </w:rPr>
              <w:t>３．第三者機関の設置、運営</w:t>
            </w:r>
          </w:p>
        </w:tc>
        <w:tc>
          <w:tcPr>
            <w:tcW w:w="1415" w:type="dxa"/>
            <w:vAlign w:val="center"/>
          </w:tcPr>
          <w:p w14:paraId="4806BDD7" w14:textId="77777777" w:rsidR="00ED1B99" w:rsidRPr="00C252A2" w:rsidRDefault="00ED1B99" w:rsidP="007632DF">
            <w:pPr>
              <w:jc w:val="center"/>
              <w:rPr>
                <w:rFonts w:ascii="ＭＳ 明朝" w:hAnsi="ＭＳ 明朝"/>
                <w:szCs w:val="21"/>
              </w:rPr>
            </w:pPr>
            <w:r w:rsidRPr="00C252A2">
              <w:rPr>
                <w:rFonts w:ascii="ＭＳ 明朝" w:hAnsi="ＭＳ 明朝" w:hint="eastAsia"/>
                <w:szCs w:val="21"/>
              </w:rPr>
              <w:t>○</w:t>
            </w:r>
          </w:p>
        </w:tc>
        <w:tc>
          <w:tcPr>
            <w:tcW w:w="1273" w:type="dxa"/>
            <w:vAlign w:val="center"/>
          </w:tcPr>
          <w:p w14:paraId="45ADB301" w14:textId="77777777" w:rsidR="00ED1B99" w:rsidRPr="00C252A2" w:rsidRDefault="00ED1B99" w:rsidP="007632DF">
            <w:pPr>
              <w:jc w:val="center"/>
              <w:rPr>
                <w:rFonts w:ascii="ＭＳ 明朝" w:hAnsi="ＭＳ 明朝"/>
                <w:szCs w:val="21"/>
              </w:rPr>
            </w:pPr>
          </w:p>
        </w:tc>
        <w:tc>
          <w:tcPr>
            <w:tcW w:w="1278" w:type="dxa"/>
            <w:vAlign w:val="center"/>
          </w:tcPr>
          <w:p w14:paraId="33B8F54C" w14:textId="77777777" w:rsidR="00ED1B99" w:rsidRPr="00C252A2" w:rsidRDefault="00ED1B99" w:rsidP="007632DF">
            <w:pPr>
              <w:jc w:val="center"/>
              <w:rPr>
                <w:rFonts w:ascii="ＭＳ 明朝" w:hAnsi="ＭＳ 明朝"/>
                <w:szCs w:val="21"/>
              </w:rPr>
            </w:pPr>
          </w:p>
        </w:tc>
        <w:tc>
          <w:tcPr>
            <w:tcW w:w="995" w:type="dxa"/>
          </w:tcPr>
          <w:p w14:paraId="59A72678" w14:textId="77777777" w:rsidR="00ED1B99" w:rsidRPr="00C252A2" w:rsidRDefault="00ED1B99" w:rsidP="007632DF">
            <w:pPr>
              <w:rPr>
                <w:rFonts w:ascii="ＭＳ 明朝" w:hAnsi="ＭＳ 明朝"/>
                <w:szCs w:val="21"/>
              </w:rPr>
            </w:pPr>
          </w:p>
        </w:tc>
      </w:tr>
      <w:tr w:rsidR="00C252A2" w:rsidRPr="00C252A2" w14:paraId="642C1659" w14:textId="77777777" w:rsidTr="00ED1B99">
        <w:trPr>
          <w:trHeight w:val="340"/>
        </w:trPr>
        <w:tc>
          <w:tcPr>
            <w:tcW w:w="423" w:type="dxa"/>
            <w:vMerge/>
          </w:tcPr>
          <w:p w14:paraId="32081F28" w14:textId="77777777" w:rsidR="00ED1B99" w:rsidRPr="00C252A2" w:rsidRDefault="00ED1B99" w:rsidP="007632DF">
            <w:pPr>
              <w:rPr>
                <w:rFonts w:ascii="ＭＳ 明朝" w:hAnsi="ＭＳ 明朝"/>
                <w:szCs w:val="21"/>
              </w:rPr>
            </w:pPr>
          </w:p>
        </w:tc>
        <w:tc>
          <w:tcPr>
            <w:tcW w:w="4396" w:type="dxa"/>
            <w:gridSpan w:val="2"/>
            <w:vAlign w:val="center"/>
          </w:tcPr>
          <w:p w14:paraId="7CA00B08" w14:textId="77777777" w:rsidR="00ED1B99" w:rsidRPr="00C252A2" w:rsidRDefault="00ED1B99" w:rsidP="007632DF">
            <w:pPr>
              <w:rPr>
                <w:rFonts w:ascii="ＭＳ 明朝" w:hAnsi="ＭＳ 明朝"/>
                <w:szCs w:val="21"/>
              </w:rPr>
            </w:pPr>
            <w:r w:rsidRPr="00C252A2">
              <w:rPr>
                <w:rFonts w:ascii="ＭＳ 明朝" w:hAnsi="ＭＳ 明朝" w:hint="eastAsia"/>
                <w:szCs w:val="21"/>
              </w:rPr>
              <w:t>４．要綱基本方針の策定</w:t>
            </w:r>
          </w:p>
        </w:tc>
        <w:tc>
          <w:tcPr>
            <w:tcW w:w="1415" w:type="dxa"/>
            <w:vAlign w:val="center"/>
          </w:tcPr>
          <w:p w14:paraId="22D43961" w14:textId="77777777" w:rsidR="00ED1B99" w:rsidRPr="00C252A2" w:rsidRDefault="00ED1B99" w:rsidP="007632DF">
            <w:pPr>
              <w:jc w:val="center"/>
              <w:rPr>
                <w:rFonts w:ascii="ＭＳ 明朝" w:hAnsi="ＭＳ 明朝"/>
                <w:szCs w:val="21"/>
              </w:rPr>
            </w:pPr>
            <w:r w:rsidRPr="00C252A2">
              <w:rPr>
                <w:rFonts w:ascii="ＭＳ 明朝" w:hAnsi="ＭＳ 明朝" w:hint="eastAsia"/>
                <w:szCs w:val="21"/>
              </w:rPr>
              <w:t>○</w:t>
            </w:r>
          </w:p>
        </w:tc>
        <w:tc>
          <w:tcPr>
            <w:tcW w:w="1273" w:type="dxa"/>
            <w:vAlign w:val="center"/>
          </w:tcPr>
          <w:p w14:paraId="42AA014D" w14:textId="77777777" w:rsidR="00ED1B99" w:rsidRPr="00C252A2" w:rsidRDefault="00ED1B99" w:rsidP="007632DF">
            <w:pPr>
              <w:jc w:val="center"/>
              <w:rPr>
                <w:rFonts w:ascii="ＭＳ 明朝" w:hAnsi="ＭＳ 明朝"/>
                <w:szCs w:val="21"/>
              </w:rPr>
            </w:pPr>
          </w:p>
        </w:tc>
        <w:tc>
          <w:tcPr>
            <w:tcW w:w="1278" w:type="dxa"/>
            <w:vAlign w:val="center"/>
          </w:tcPr>
          <w:p w14:paraId="0F00B041" w14:textId="77777777" w:rsidR="00ED1B99" w:rsidRPr="00C252A2" w:rsidRDefault="00ED1B99" w:rsidP="007632DF">
            <w:pPr>
              <w:jc w:val="center"/>
              <w:rPr>
                <w:rFonts w:ascii="ＭＳ 明朝" w:hAnsi="ＭＳ 明朝"/>
                <w:szCs w:val="21"/>
              </w:rPr>
            </w:pPr>
          </w:p>
        </w:tc>
        <w:tc>
          <w:tcPr>
            <w:tcW w:w="995" w:type="dxa"/>
          </w:tcPr>
          <w:p w14:paraId="287679D1" w14:textId="77777777" w:rsidR="00ED1B99" w:rsidRPr="00C252A2" w:rsidRDefault="00ED1B99" w:rsidP="007632DF">
            <w:pPr>
              <w:rPr>
                <w:rFonts w:ascii="ＭＳ 明朝" w:hAnsi="ＭＳ 明朝"/>
                <w:szCs w:val="21"/>
              </w:rPr>
            </w:pPr>
          </w:p>
        </w:tc>
      </w:tr>
      <w:tr w:rsidR="00C252A2" w:rsidRPr="00C252A2" w14:paraId="3774C560" w14:textId="77777777" w:rsidTr="00ED1B99">
        <w:trPr>
          <w:trHeight w:val="340"/>
        </w:trPr>
        <w:tc>
          <w:tcPr>
            <w:tcW w:w="423" w:type="dxa"/>
            <w:vMerge/>
          </w:tcPr>
          <w:p w14:paraId="0A6242DB" w14:textId="77777777" w:rsidR="00ED1B99" w:rsidRPr="00C252A2" w:rsidRDefault="00ED1B99" w:rsidP="007632DF">
            <w:pPr>
              <w:rPr>
                <w:rFonts w:ascii="ＭＳ 明朝" w:hAnsi="ＭＳ 明朝"/>
                <w:szCs w:val="21"/>
              </w:rPr>
            </w:pPr>
          </w:p>
        </w:tc>
        <w:tc>
          <w:tcPr>
            <w:tcW w:w="4396" w:type="dxa"/>
            <w:gridSpan w:val="2"/>
            <w:vAlign w:val="center"/>
          </w:tcPr>
          <w:p w14:paraId="76AB7BF6" w14:textId="77777777" w:rsidR="00ED1B99" w:rsidRPr="00C252A2" w:rsidRDefault="00ED1B99" w:rsidP="007632DF">
            <w:pPr>
              <w:rPr>
                <w:rFonts w:ascii="ＭＳ 明朝" w:hAnsi="ＭＳ 明朝"/>
                <w:szCs w:val="21"/>
              </w:rPr>
            </w:pPr>
            <w:r w:rsidRPr="00C252A2">
              <w:rPr>
                <w:rFonts w:ascii="ＭＳ 明朝" w:hAnsi="ＭＳ 明朝" w:hint="eastAsia"/>
                <w:szCs w:val="21"/>
              </w:rPr>
              <w:t>５．（１）事業計画の指導、審査</w:t>
            </w:r>
          </w:p>
        </w:tc>
        <w:tc>
          <w:tcPr>
            <w:tcW w:w="1415" w:type="dxa"/>
            <w:vAlign w:val="center"/>
          </w:tcPr>
          <w:p w14:paraId="2BBF733F" w14:textId="77777777" w:rsidR="00ED1B99" w:rsidRPr="00C252A2" w:rsidRDefault="00ED1B99" w:rsidP="007632DF">
            <w:pPr>
              <w:jc w:val="center"/>
              <w:rPr>
                <w:rFonts w:ascii="ＭＳ 明朝" w:hAnsi="ＭＳ 明朝"/>
                <w:i/>
                <w:szCs w:val="21"/>
              </w:rPr>
            </w:pPr>
          </w:p>
        </w:tc>
        <w:tc>
          <w:tcPr>
            <w:tcW w:w="1273" w:type="dxa"/>
            <w:vAlign w:val="center"/>
          </w:tcPr>
          <w:p w14:paraId="6AB4FA7F" w14:textId="77777777" w:rsidR="00ED1B99" w:rsidRPr="00C252A2" w:rsidRDefault="00ED1B99" w:rsidP="007632DF">
            <w:pPr>
              <w:jc w:val="center"/>
              <w:rPr>
                <w:rFonts w:ascii="ＭＳ 明朝" w:hAnsi="ＭＳ 明朝"/>
                <w:szCs w:val="21"/>
              </w:rPr>
            </w:pPr>
            <w:r w:rsidRPr="00C252A2">
              <w:rPr>
                <w:rFonts w:ascii="ＭＳ 明朝" w:hAnsi="ＭＳ 明朝" w:hint="eastAsia"/>
                <w:szCs w:val="21"/>
              </w:rPr>
              <w:t>○</w:t>
            </w:r>
          </w:p>
        </w:tc>
        <w:tc>
          <w:tcPr>
            <w:tcW w:w="1278" w:type="dxa"/>
            <w:vAlign w:val="center"/>
          </w:tcPr>
          <w:p w14:paraId="3BFAC655" w14:textId="77777777" w:rsidR="00ED1B99" w:rsidRPr="00C252A2" w:rsidRDefault="00ED1B99" w:rsidP="007632DF">
            <w:pPr>
              <w:jc w:val="center"/>
              <w:rPr>
                <w:rFonts w:ascii="ＭＳ 明朝" w:hAnsi="ＭＳ 明朝"/>
                <w:szCs w:val="21"/>
              </w:rPr>
            </w:pPr>
            <w:r w:rsidRPr="00C252A2">
              <w:rPr>
                <w:rFonts w:ascii="ＭＳ 明朝" w:hAnsi="ＭＳ 明朝" w:hint="eastAsia"/>
                <w:szCs w:val="21"/>
              </w:rPr>
              <w:t>○</w:t>
            </w:r>
          </w:p>
        </w:tc>
        <w:tc>
          <w:tcPr>
            <w:tcW w:w="995" w:type="dxa"/>
          </w:tcPr>
          <w:p w14:paraId="1E978FCF" w14:textId="77777777" w:rsidR="00ED1B99" w:rsidRPr="00C252A2" w:rsidRDefault="00ED1B99" w:rsidP="007632DF">
            <w:pPr>
              <w:rPr>
                <w:rFonts w:ascii="ＭＳ 明朝" w:hAnsi="ＭＳ 明朝"/>
                <w:szCs w:val="21"/>
              </w:rPr>
            </w:pPr>
          </w:p>
        </w:tc>
      </w:tr>
      <w:tr w:rsidR="00C252A2" w:rsidRPr="00C252A2" w14:paraId="04FD563A" w14:textId="77777777" w:rsidTr="00ED1B99">
        <w:trPr>
          <w:trHeight w:val="340"/>
        </w:trPr>
        <w:tc>
          <w:tcPr>
            <w:tcW w:w="423" w:type="dxa"/>
            <w:vMerge/>
          </w:tcPr>
          <w:p w14:paraId="15C4D12A" w14:textId="77777777" w:rsidR="00ED1B99" w:rsidRPr="00C252A2" w:rsidRDefault="00ED1B99" w:rsidP="007632DF">
            <w:pPr>
              <w:rPr>
                <w:rFonts w:ascii="ＭＳ 明朝" w:hAnsi="ＭＳ 明朝"/>
                <w:szCs w:val="21"/>
              </w:rPr>
            </w:pPr>
          </w:p>
        </w:tc>
        <w:tc>
          <w:tcPr>
            <w:tcW w:w="4396" w:type="dxa"/>
            <w:gridSpan w:val="2"/>
            <w:vAlign w:val="center"/>
          </w:tcPr>
          <w:p w14:paraId="3A98F134" w14:textId="77777777" w:rsidR="00ED1B99" w:rsidRPr="00C252A2" w:rsidRDefault="00ED1B99" w:rsidP="007632DF">
            <w:pPr>
              <w:ind w:firstLineChars="100" w:firstLine="210"/>
              <w:rPr>
                <w:rFonts w:ascii="ＭＳ 明朝" w:hAnsi="ＭＳ 明朝"/>
                <w:szCs w:val="21"/>
              </w:rPr>
            </w:pPr>
            <w:r w:rsidRPr="00C252A2">
              <w:rPr>
                <w:rFonts w:ascii="ＭＳ 明朝" w:hAnsi="ＭＳ 明朝" w:hint="eastAsia"/>
                <w:szCs w:val="21"/>
              </w:rPr>
              <w:t xml:space="preserve">　(２）事業計画の認定</w:t>
            </w:r>
          </w:p>
        </w:tc>
        <w:tc>
          <w:tcPr>
            <w:tcW w:w="1415" w:type="dxa"/>
            <w:vAlign w:val="center"/>
          </w:tcPr>
          <w:p w14:paraId="186A3388" w14:textId="77777777" w:rsidR="00ED1B99" w:rsidRPr="00C252A2" w:rsidRDefault="00ED1B99" w:rsidP="007632DF">
            <w:pPr>
              <w:jc w:val="center"/>
              <w:rPr>
                <w:rFonts w:ascii="ＭＳ 明朝" w:hAnsi="ＭＳ 明朝"/>
                <w:i/>
                <w:szCs w:val="21"/>
              </w:rPr>
            </w:pPr>
          </w:p>
        </w:tc>
        <w:tc>
          <w:tcPr>
            <w:tcW w:w="1273" w:type="dxa"/>
            <w:vAlign w:val="center"/>
          </w:tcPr>
          <w:p w14:paraId="3D47A181" w14:textId="77777777" w:rsidR="00ED1B99" w:rsidRPr="00C252A2" w:rsidRDefault="00ED1B99" w:rsidP="007632DF">
            <w:pPr>
              <w:jc w:val="center"/>
              <w:rPr>
                <w:rFonts w:ascii="ＭＳ 明朝" w:hAnsi="ＭＳ 明朝"/>
                <w:szCs w:val="21"/>
              </w:rPr>
            </w:pPr>
            <w:r w:rsidRPr="00C252A2">
              <w:rPr>
                <w:rFonts w:ascii="ＭＳ 明朝" w:hAnsi="ＭＳ 明朝" w:hint="eastAsia"/>
                <w:szCs w:val="21"/>
              </w:rPr>
              <w:t>○</w:t>
            </w:r>
          </w:p>
        </w:tc>
        <w:tc>
          <w:tcPr>
            <w:tcW w:w="1278" w:type="dxa"/>
            <w:vAlign w:val="center"/>
          </w:tcPr>
          <w:p w14:paraId="000B9514" w14:textId="77777777" w:rsidR="00ED1B99" w:rsidRPr="00C252A2" w:rsidRDefault="00ED1B99" w:rsidP="007632DF">
            <w:pPr>
              <w:jc w:val="center"/>
              <w:rPr>
                <w:rFonts w:ascii="ＭＳ 明朝" w:hAnsi="ＭＳ 明朝"/>
                <w:szCs w:val="21"/>
              </w:rPr>
            </w:pPr>
          </w:p>
        </w:tc>
        <w:tc>
          <w:tcPr>
            <w:tcW w:w="995" w:type="dxa"/>
          </w:tcPr>
          <w:p w14:paraId="5762D11E" w14:textId="77777777" w:rsidR="00ED1B99" w:rsidRPr="00C252A2" w:rsidRDefault="00ED1B99" w:rsidP="007632DF">
            <w:pPr>
              <w:rPr>
                <w:rFonts w:ascii="ＭＳ 明朝" w:hAnsi="ＭＳ 明朝"/>
                <w:szCs w:val="21"/>
              </w:rPr>
            </w:pPr>
          </w:p>
        </w:tc>
      </w:tr>
      <w:tr w:rsidR="00C252A2" w:rsidRPr="00C252A2" w14:paraId="10F5701B" w14:textId="77777777" w:rsidTr="00ED1B99">
        <w:trPr>
          <w:trHeight w:val="340"/>
        </w:trPr>
        <w:tc>
          <w:tcPr>
            <w:tcW w:w="423" w:type="dxa"/>
            <w:vMerge/>
          </w:tcPr>
          <w:p w14:paraId="05E1A685" w14:textId="77777777" w:rsidR="00ED1B99" w:rsidRPr="00C252A2" w:rsidRDefault="00ED1B99" w:rsidP="007632DF">
            <w:pPr>
              <w:rPr>
                <w:rFonts w:ascii="ＭＳ 明朝" w:hAnsi="ＭＳ 明朝"/>
                <w:szCs w:val="21"/>
              </w:rPr>
            </w:pPr>
          </w:p>
        </w:tc>
        <w:tc>
          <w:tcPr>
            <w:tcW w:w="4396" w:type="dxa"/>
            <w:gridSpan w:val="2"/>
            <w:vAlign w:val="center"/>
          </w:tcPr>
          <w:p w14:paraId="3CBDFFAD" w14:textId="77777777" w:rsidR="00ED1B99" w:rsidRPr="00C252A2" w:rsidRDefault="00ED1B99" w:rsidP="007632DF">
            <w:pPr>
              <w:rPr>
                <w:rFonts w:ascii="ＭＳ 明朝" w:hAnsi="ＭＳ 明朝"/>
                <w:szCs w:val="21"/>
              </w:rPr>
            </w:pPr>
            <w:r w:rsidRPr="00C252A2">
              <w:rPr>
                <w:rFonts w:ascii="ＭＳ 明朝" w:hAnsi="ＭＳ 明朝" w:hint="eastAsia"/>
                <w:szCs w:val="21"/>
              </w:rPr>
              <w:t>６．（１）広域協定の指導、審査</w:t>
            </w:r>
          </w:p>
        </w:tc>
        <w:tc>
          <w:tcPr>
            <w:tcW w:w="1415" w:type="dxa"/>
            <w:vAlign w:val="center"/>
          </w:tcPr>
          <w:p w14:paraId="60067500" w14:textId="77777777" w:rsidR="00ED1B99" w:rsidRPr="00C252A2" w:rsidRDefault="00ED1B99" w:rsidP="007632DF">
            <w:pPr>
              <w:jc w:val="center"/>
              <w:rPr>
                <w:rFonts w:ascii="ＭＳ 明朝" w:hAnsi="ＭＳ 明朝"/>
                <w:i/>
                <w:szCs w:val="21"/>
              </w:rPr>
            </w:pPr>
          </w:p>
        </w:tc>
        <w:tc>
          <w:tcPr>
            <w:tcW w:w="1273" w:type="dxa"/>
            <w:vAlign w:val="center"/>
          </w:tcPr>
          <w:p w14:paraId="72C36314" w14:textId="77777777" w:rsidR="00ED1B99" w:rsidRPr="00C252A2" w:rsidRDefault="00ED1B99" w:rsidP="007632DF">
            <w:pPr>
              <w:jc w:val="center"/>
              <w:rPr>
                <w:rFonts w:ascii="ＭＳ 明朝" w:hAnsi="ＭＳ 明朝"/>
                <w:szCs w:val="21"/>
              </w:rPr>
            </w:pPr>
            <w:r w:rsidRPr="00C252A2">
              <w:rPr>
                <w:rFonts w:ascii="ＭＳ 明朝" w:hAnsi="ＭＳ 明朝" w:hint="eastAsia"/>
                <w:szCs w:val="21"/>
              </w:rPr>
              <w:t>○</w:t>
            </w:r>
          </w:p>
        </w:tc>
        <w:tc>
          <w:tcPr>
            <w:tcW w:w="1278" w:type="dxa"/>
            <w:vAlign w:val="center"/>
          </w:tcPr>
          <w:p w14:paraId="4CBCED8D" w14:textId="77777777" w:rsidR="00ED1B99" w:rsidRPr="00C252A2" w:rsidRDefault="00ED1B99" w:rsidP="007632DF">
            <w:pPr>
              <w:jc w:val="center"/>
              <w:rPr>
                <w:rFonts w:ascii="ＭＳ 明朝" w:hAnsi="ＭＳ 明朝"/>
                <w:szCs w:val="21"/>
              </w:rPr>
            </w:pPr>
            <w:r w:rsidRPr="00C252A2">
              <w:rPr>
                <w:rFonts w:ascii="ＭＳ 明朝" w:hAnsi="ＭＳ 明朝" w:hint="eastAsia"/>
                <w:szCs w:val="21"/>
              </w:rPr>
              <w:t>○</w:t>
            </w:r>
          </w:p>
        </w:tc>
        <w:tc>
          <w:tcPr>
            <w:tcW w:w="995" w:type="dxa"/>
          </w:tcPr>
          <w:p w14:paraId="06F21AA9" w14:textId="77777777" w:rsidR="00ED1B99" w:rsidRPr="00C252A2" w:rsidRDefault="00ED1B99" w:rsidP="007632DF">
            <w:pPr>
              <w:rPr>
                <w:rFonts w:ascii="ＭＳ 明朝" w:hAnsi="ＭＳ 明朝"/>
                <w:szCs w:val="21"/>
              </w:rPr>
            </w:pPr>
          </w:p>
        </w:tc>
      </w:tr>
      <w:tr w:rsidR="00C252A2" w:rsidRPr="00C252A2" w14:paraId="5A2858FE" w14:textId="77777777" w:rsidTr="00ED1B99">
        <w:trPr>
          <w:trHeight w:val="340"/>
        </w:trPr>
        <w:tc>
          <w:tcPr>
            <w:tcW w:w="423" w:type="dxa"/>
            <w:vMerge/>
          </w:tcPr>
          <w:p w14:paraId="32DA83D1" w14:textId="77777777" w:rsidR="00ED1B99" w:rsidRPr="00C252A2" w:rsidRDefault="00ED1B99" w:rsidP="007632DF">
            <w:pPr>
              <w:rPr>
                <w:rFonts w:ascii="ＭＳ 明朝" w:hAnsi="ＭＳ 明朝"/>
                <w:szCs w:val="21"/>
              </w:rPr>
            </w:pPr>
          </w:p>
        </w:tc>
        <w:tc>
          <w:tcPr>
            <w:tcW w:w="4396" w:type="dxa"/>
            <w:gridSpan w:val="2"/>
            <w:vAlign w:val="center"/>
          </w:tcPr>
          <w:p w14:paraId="03FFB1C3" w14:textId="77777777" w:rsidR="00ED1B99" w:rsidRPr="00C252A2" w:rsidRDefault="00ED1B99" w:rsidP="007632DF">
            <w:pPr>
              <w:ind w:firstLineChars="100" w:firstLine="210"/>
              <w:rPr>
                <w:rFonts w:ascii="ＭＳ 明朝" w:hAnsi="ＭＳ 明朝"/>
                <w:szCs w:val="21"/>
              </w:rPr>
            </w:pPr>
            <w:r w:rsidRPr="00C252A2">
              <w:rPr>
                <w:rFonts w:ascii="ＭＳ 明朝" w:hAnsi="ＭＳ 明朝" w:hint="eastAsia"/>
                <w:szCs w:val="21"/>
              </w:rPr>
              <w:t xml:space="preserve">　(２）広域協定の認定</w:t>
            </w:r>
          </w:p>
        </w:tc>
        <w:tc>
          <w:tcPr>
            <w:tcW w:w="1415" w:type="dxa"/>
            <w:vAlign w:val="center"/>
          </w:tcPr>
          <w:p w14:paraId="0353283C" w14:textId="77777777" w:rsidR="00ED1B99" w:rsidRPr="00C252A2" w:rsidRDefault="00ED1B99" w:rsidP="007632DF">
            <w:pPr>
              <w:jc w:val="center"/>
              <w:rPr>
                <w:rFonts w:ascii="ＭＳ 明朝" w:hAnsi="ＭＳ 明朝"/>
                <w:i/>
                <w:szCs w:val="21"/>
              </w:rPr>
            </w:pPr>
          </w:p>
        </w:tc>
        <w:tc>
          <w:tcPr>
            <w:tcW w:w="1273" w:type="dxa"/>
            <w:vAlign w:val="center"/>
          </w:tcPr>
          <w:p w14:paraId="283B4796" w14:textId="77777777" w:rsidR="00ED1B99" w:rsidRPr="00C252A2" w:rsidRDefault="00ED1B99" w:rsidP="007632DF">
            <w:pPr>
              <w:jc w:val="center"/>
              <w:rPr>
                <w:rFonts w:ascii="ＭＳ 明朝" w:hAnsi="ＭＳ 明朝"/>
                <w:szCs w:val="21"/>
              </w:rPr>
            </w:pPr>
            <w:r w:rsidRPr="00C252A2">
              <w:rPr>
                <w:rFonts w:ascii="ＭＳ 明朝" w:hAnsi="ＭＳ 明朝" w:hint="eastAsia"/>
                <w:szCs w:val="21"/>
              </w:rPr>
              <w:t>○</w:t>
            </w:r>
          </w:p>
        </w:tc>
        <w:tc>
          <w:tcPr>
            <w:tcW w:w="1278" w:type="dxa"/>
            <w:vAlign w:val="center"/>
          </w:tcPr>
          <w:p w14:paraId="05360B68" w14:textId="77777777" w:rsidR="00ED1B99" w:rsidRPr="00C252A2" w:rsidRDefault="00ED1B99" w:rsidP="007632DF">
            <w:pPr>
              <w:jc w:val="center"/>
              <w:rPr>
                <w:rFonts w:ascii="ＭＳ 明朝" w:hAnsi="ＭＳ 明朝"/>
                <w:szCs w:val="21"/>
              </w:rPr>
            </w:pPr>
          </w:p>
        </w:tc>
        <w:tc>
          <w:tcPr>
            <w:tcW w:w="995" w:type="dxa"/>
          </w:tcPr>
          <w:p w14:paraId="05604AF5" w14:textId="77777777" w:rsidR="00ED1B99" w:rsidRPr="00C252A2" w:rsidRDefault="00ED1B99" w:rsidP="007632DF">
            <w:pPr>
              <w:rPr>
                <w:rFonts w:ascii="ＭＳ 明朝" w:hAnsi="ＭＳ 明朝"/>
                <w:szCs w:val="21"/>
              </w:rPr>
            </w:pPr>
          </w:p>
        </w:tc>
      </w:tr>
      <w:tr w:rsidR="00C252A2" w:rsidRPr="00C252A2" w14:paraId="169236A8" w14:textId="77777777" w:rsidTr="00ED1B99">
        <w:trPr>
          <w:trHeight w:val="340"/>
        </w:trPr>
        <w:tc>
          <w:tcPr>
            <w:tcW w:w="423" w:type="dxa"/>
            <w:vMerge/>
          </w:tcPr>
          <w:p w14:paraId="58EAE6C2" w14:textId="77777777" w:rsidR="00ED1B99" w:rsidRPr="00C252A2" w:rsidRDefault="00ED1B99" w:rsidP="007632DF">
            <w:pPr>
              <w:rPr>
                <w:rFonts w:ascii="ＭＳ 明朝" w:hAnsi="ＭＳ 明朝"/>
                <w:szCs w:val="21"/>
              </w:rPr>
            </w:pPr>
          </w:p>
        </w:tc>
        <w:tc>
          <w:tcPr>
            <w:tcW w:w="4396" w:type="dxa"/>
            <w:gridSpan w:val="2"/>
            <w:vAlign w:val="center"/>
          </w:tcPr>
          <w:p w14:paraId="46A37C30" w14:textId="77777777" w:rsidR="00ED1B99" w:rsidRPr="00C252A2" w:rsidRDefault="00ED1B99" w:rsidP="007632DF">
            <w:pPr>
              <w:rPr>
                <w:rFonts w:ascii="ＭＳ 明朝" w:hAnsi="ＭＳ 明朝"/>
                <w:szCs w:val="21"/>
              </w:rPr>
            </w:pPr>
            <w:r w:rsidRPr="00C252A2">
              <w:rPr>
                <w:rFonts w:ascii="ＭＳ 明朝" w:hAnsi="ＭＳ 明朝" w:hint="eastAsia"/>
                <w:szCs w:val="21"/>
              </w:rPr>
              <w:t>７．（１）実施状況確認</w:t>
            </w:r>
          </w:p>
        </w:tc>
        <w:tc>
          <w:tcPr>
            <w:tcW w:w="1415" w:type="dxa"/>
            <w:vAlign w:val="center"/>
          </w:tcPr>
          <w:p w14:paraId="08E023DE" w14:textId="77777777" w:rsidR="00ED1B99" w:rsidRPr="00C252A2" w:rsidRDefault="00ED1B99" w:rsidP="007632DF">
            <w:pPr>
              <w:jc w:val="center"/>
              <w:rPr>
                <w:rFonts w:ascii="ＭＳ 明朝" w:hAnsi="ＭＳ 明朝"/>
                <w:i/>
                <w:szCs w:val="21"/>
              </w:rPr>
            </w:pPr>
          </w:p>
        </w:tc>
        <w:tc>
          <w:tcPr>
            <w:tcW w:w="1273" w:type="dxa"/>
            <w:vAlign w:val="center"/>
          </w:tcPr>
          <w:p w14:paraId="19CCBABE" w14:textId="77777777" w:rsidR="00ED1B99" w:rsidRPr="00C252A2" w:rsidRDefault="00ED1B99" w:rsidP="007632DF">
            <w:pPr>
              <w:jc w:val="center"/>
              <w:rPr>
                <w:rFonts w:ascii="ＭＳ 明朝" w:hAnsi="ＭＳ 明朝"/>
                <w:szCs w:val="21"/>
              </w:rPr>
            </w:pPr>
            <w:r w:rsidRPr="00C252A2">
              <w:rPr>
                <w:rFonts w:ascii="ＭＳ 明朝" w:hAnsi="ＭＳ 明朝" w:hint="eastAsia"/>
                <w:szCs w:val="21"/>
              </w:rPr>
              <w:t>○</w:t>
            </w:r>
          </w:p>
        </w:tc>
        <w:tc>
          <w:tcPr>
            <w:tcW w:w="1278" w:type="dxa"/>
            <w:vAlign w:val="center"/>
          </w:tcPr>
          <w:p w14:paraId="5E24BC40" w14:textId="77777777" w:rsidR="00ED1B99" w:rsidRPr="00C252A2" w:rsidRDefault="00ED1B99" w:rsidP="007632DF">
            <w:pPr>
              <w:jc w:val="center"/>
              <w:rPr>
                <w:rFonts w:ascii="ＭＳ 明朝" w:hAnsi="ＭＳ 明朝"/>
                <w:szCs w:val="21"/>
              </w:rPr>
            </w:pPr>
          </w:p>
        </w:tc>
        <w:tc>
          <w:tcPr>
            <w:tcW w:w="995" w:type="dxa"/>
          </w:tcPr>
          <w:p w14:paraId="4256CA0D" w14:textId="77777777" w:rsidR="00ED1B99" w:rsidRPr="00C252A2" w:rsidRDefault="00ED1B99" w:rsidP="007632DF">
            <w:pPr>
              <w:rPr>
                <w:rFonts w:ascii="ＭＳ 明朝" w:hAnsi="ＭＳ 明朝"/>
                <w:szCs w:val="21"/>
              </w:rPr>
            </w:pPr>
          </w:p>
        </w:tc>
      </w:tr>
      <w:tr w:rsidR="00C252A2" w:rsidRPr="00C252A2" w14:paraId="49957855" w14:textId="77777777" w:rsidTr="00ED1B99">
        <w:trPr>
          <w:trHeight w:val="340"/>
        </w:trPr>
        <w:tc>
          <w:tcPr>
            <w:tcW w:w="423" w:type="dxa"/>
            <w:vMerge/>
          </w:tcPr>
          <w:p w14:paraId="02478E05" w14:textId="77777777" w:rsidR="00ED1B99" w:rsidRPr="00C252A2" w:rsidRDefault="00ED1B99" w:rsidP="007632DF">
            <w:pPr>
              <w:rPr>
                <w:rFonts w:ascii="ＭＳ 明朝" w:hAnsi="ＭＳ 明朝"/>
                <w:szCs w:val="21"/>
              </w:rPr>
            </w:pPr>
          </w:p>
        </w:tc>
        <w:tc>
          <w:tcPr>
            <w:tcW w:w="4396" w:type="dxa"/>
            <w:gridSpan w:val="2"/>
            <w:vAlign w:val="center"/>
          </w:tcPr>
          <w:p w14:paraId="0E201822" w14:textId="77777777" w:rsidR="00ED1B99" w:rsidRPr="00C252A2" w:rsidRDefault="00ED1B99" w:rsidP="007632DF">
            <w:pPr>
              <w:ind w:firstLineChars="100" w:firstLine="210"/>
              <w:rPr>
                <w:rFonts w:ascii="ＭＳ 明朝" w:hAnsi="ＭＳ 明朝"/>
                <w:szCs w:val="21"/>
              </w:rPr>
            </w:pPr>
            <w:r w:rsidRPr="00C252A2">
              <w:rPr>
                <w:rFonts w:ascii="ＭＳ 明朝" w:hAnsi="ＭＳ 明朝" w:hint="eastAsia"/>
                <w:szCs w:val="21"/>
              </w:rPr>
              <w:t xml:space="preserve">　(２）実施状況報告</w:t>
            </w:r>
          </w:p>
        </w:tc>
        <w:tc>
          <w:tcPr>
            <w:tcW w:w="1415" w:type="dxa"/>
            <w:vAlign w:val="center"/>
          </w:tcPr>
          <w:p w14:paraId="004A7A51" w14:textId="77777777" w:rsidR="00ED1B99" w:rsidRPr="00C252A2" w:rsidRDefault="00ED1B99" w:rsidP="007632DF">
            <w:pPr>
              <w:jc w:val="center"/>
              <w:rPr>
                <w:rFonts w:ascii="ＭＳ 明朝" w:hAnsi="ＭＳ 明朝"/>
                <w:i/>
                <w:szCs w:val="21"/>
              </w:rPr>
            </w:pPr>
          </w:p>
        </w:tc>
        <w:tc>
          <w:tcPr>
            <w:tcW w:w="1273" w:type="dxa"/>
            <w:vAlign w:val="center"/>
          </w:tcPr>
          <w:p w14:paraId="4443351D" w14:textId="77777777" w:rsidR="00ED1B99" w:rsidRPr="00C252A2" w:rsidRDefault="00ED1B99" w:rsidP="007632DF">
            <w:pPr>
              <w:jc w:val="center"/>
              <w:rPr>
                <w:rFonts w:ascii="ＭＳ 明朝" w:hAnsi="ＭＳ 明朝"/>
                <w:szCs w:val="21"/>
              </w:rPr>
            </w:pPr>
            <w:r w:rsidRPr="00C252A2">
              <w:rPr>
                <w:rFonts w:ascii="ＭＳ 明朝" w:hAnsi="ＭＳ 明朝" w:hint="eastAsia"/>
                <w:szCs w:val="21"/>
              </w:rPr>
              <w:t>○</w:t>
            </w:r>
          </w:p>
        </w:tc>
        <w:tc>
          <w:tcPr>
            <w:tcW w:w="1278" w:type="dxa"/>
            <w:vAlign w:val="center"/>
          </w:tcPr>
          <w:p w14:paraId="61598282" w14:textId="77777777" w:rsidR="00ED1B99" w:rsidRPr="00C252A2" w:rsidRDefault="00ED1B99" w:rsidP="007632DF">
            <w:pPr>
              <w:jc w:val="center"/>
              <w:rPr>
                <w:rFonts w:ascii="ＭＳ 明朝" w:hAnsi="ＭＳ 明朝"/>
                <w:szCs w:val="21"/>
              </w:rPr>
            </w:pPr>
          </w:p>
        </w:tc>
        <w:tc>
          <w:tcPr>
            <w:tcW w:w="995" w:type="dxa"/>
          </w:tcPr>
          <w:p w14:paraId="41F0AFCF" w14:textId="77777777" w:rsidR="00ED1B99" w:rsidRPr="00C252A2" w:rsidRDefault="00ED1B99" w:rsidP="007632DF">
            <w:pPr>
              <w:rPr>
                <w:rFonts w:ascii="ＭＳ 明朝" w:hAnsi="ＭＳ 明朝"/>
                <w:szCs w:val="21"/>
              </w:rPr>
            </w:pPr>
          </w:p>
        </w:tc>
      </w:tr>
      <w:tr w:rsidR="00C252A2" w:rsidRPr="00C252A2" w14:paraId="41885BC4" w14:textId="77777777" w:rsidTr="00ED1B99">
        <w:trPr>
          <w:trHeight w:val="340"/>
        </w:trPr>
        <w:tc>
          <w:tcPr>
            <w:tcW w:w="423" w:type="dxa"/>
            <w:vMerge/>
          </w:tcPr>
          <w:p w14:paraId="06363072" w14:textId="77777777" w:rsidR="00ED1B99" w:rsidRPr="00C252A2" w:rsidRDefault="00ED1B99" w:rsidP="007632DF">
            <w:pPr>
              <w:rPr>
                <w:rFonts w:ascii="ＭＳ 明朝" w:hAnsi="ＭＳ 明朝"/>
                <w:szCs w:val="21"/>
              </w:rPr>
            </w:pPr>
          </w:p>
        </w:tc>
        <w:tc>
          <w:tcPr>
            <w:tcW w:w="4396" w:type="dxa"/>
            <w:gridSpan w:val="2"/>
            <w:tcBorders>
              <w:bottom w:val="nil"/>
            </w:tcBorders>
            <w:vAlign w:val="center"/>
          </w:tcPr>
          <w:p w14:paraId="67ED378A" w14:textId="77777777" w:rsidR="00ED1B99" w:rsidRPr="00C252A2" w:rsidRDefault="00ED1B99" w:rsidP="007632DF">
            <w:pPr>
              <w:rPr>
                <w:rFonts w:ascii="ＭＳ 明朝" w:hAnsi="ＭＳ 明朝"/>
                <w:szCs w:val="21"/>
              </w:rPr>
            </w:pPr>
            <w:r w:rsidRPr="00C252A2">
              <w:rPr>
                <w:rFonts w:ascii="ＭＳ 明朝" w:hAnsi="ＭＳ 明朝" w:hint="eastAsia"/>
                <w:szCs w:val="21"/>
              </w:rPr>
              <w:t>８. 推進・指導</w:t>
            </w:r>
          </w:p>
        </w:tc>
        <w:tc>
          <w:tcPr>
            <w:tcW w:w="1415" w:type="dxa"/>
            <w:vAlign w:val="center"/>
          </w:tcPr>
          <w:p w14:paraId="127896D5" w14:textId="77777777" w:rsidR="00ED1B99" w:rsidRPr="00C252A2" w:rsidRDefault="00ED1B99" w:rsidP="007632DF">
            <w:pPr>
              <w:jc w:val="center"/>
              <w:rPr>
                <w:rFonts w:ascii="ＭＳ 明朝" w:hAnsi="ＭＳ 明朝"/>
                <w:i/>
                <w:szCs w:val="21"/>
              </w:rPr>
            </w:pPr>
          </w:p>
        </w:tc>
        <w:tc>
          <w:tcPr>
            <w:tcW w:w="1273" w:type="dxa"/>
            <w:vAlign w:val="center"/>
          </w:tcPr>
          <w:p w14:paraId="373F19DC" w14:textId="77777777" w:rsidR="00ED1B99" w:rsidRPr="00C252A2" w:rsidRDefault="00ED1B99" w:rsidP="007632DF">
            <w:pPr>
              <w:jc w:val="center"/>
              <w:rPr>
                <w:rFonts w:ascii="ＭＳ 明朝" w:hAnsi="ＭＳ 明朝"/>
                <w:szCs w:val="21"/>
              </w:rPr>
            </w:pPr>
          </w:p>
        </w:tc>
        <w:tc>
          <w:tcPr>
            <w:tcW w:w="1278" w:type="dxa"/>
            <w:vAlign w:val="center"/>
          </w:tcPr>
          <w:p w14:paraId="0ACFD468" w14:textId="77777777" w:rsidR="00ED1B99" w:rsidRPr="00C252A2" w:rsidRDefault="00ED1B99" w:rsidP="007632DF">
            <w:pPr>
              <w:jc w:val="center"/>
              <w:rPr>
                <w:rFonts w:ascii="ＭＳ 明朝" w:hAnsi="ＭＳ 明朝"/>
                <w:szCs w:val="21"/>
              </w:rPr>
            </w:pPr>
            <w:r w:rsidRPr="00C252A2">
              <w:rPr>
                <w:rFonts w:ascii="ＭＳ 明朝" w:hAnsi="ＭＳ 明朝" w:hint="eastAsia"/>
                <w:szCs w:val="21"/>
              </w:rPr>
              <w:t>○</w:t>
            </w:r>
          </w:p>
        </w:tc>
        <w:tc>
          <w:tcPr>
            <w:tcW w:w="995" w:type="dxa"/>
          </w:tcPr>
          <w:p w14:paraId="62145832" w14:textId="77777777" w:rsidR="00ED1B99" w:rsidRPr="00C252A2" w:rsidRDefault="00ED1B99" w:rsidP="007632DF">
            <w:pPr>
              <w:rPr>
                <w:rFonts w:ascii="ＭＳ 明朝" w:hAnsi="ＭＳ 明朝"/>
                <w:szCs w:val="21"/>
              </w:rPr>
            </w:pPr>
          </w:p>
        </w:tc>
      </w:tr>
      <w:tr w:rsidR="00C252A2" w:rsidRPr="00C252A2" w14:paraId="0897DB51" w14:textId="77777777" w:rsidTr="00ED1B99">
        <w:trPr>
          <w:trHeight w:val="340"/>
        </w:trPr>
        <w:tc>
          <w:tcPr>
            <w:tcW w:w="423" w:type="dxa"/>
            <w:vMerge/>
          </w:tcPr>
          <w:p w14:paraId="273553BC" w14:textId="77777777" w:rsidR="00ED1B99" w:rsidRPr="00C252A2" w:rsidRDefault="00ED1B99" w:rsidP="007632DF">
            <w:pPr>
              <w:rPr>
                <w:rFonts w:ascii="ＭＳ 明朝" w:hAnsi="ＭＳ 明朝"/>
                <w:szCs w:val="21"/>
              </w:rPr>
            </w:pPr>
          </w:p>
        </w:tc>
        <w:tc>
          <w:tcPr>
            <w:tcW w:w="266" w:type="dxa"/>
            <w:vMerge w:val="restart"/>
            <w:tcBorders>
              <w:top w:val="nil"/>
              <w:right w:val="single" w:sz="4" w:space="0" w:color="000000"/>
            </w:tcBorders>
            <w:vAlign w:val="center"/>
          </w:tcPr>
          <w:p w14:paraId="43DA0B7E" w14:textId="77777777" w:rsidR="00ED1B99" w:rsidRPr="00C252A2" w:rsidRDefault="00ED1B99" w:rsidP="007632DF">
            <w:pPr>
              <w:rPr>
                <w:rFonts w:ascii="ＭＳ 明朝" w:hAnsi="ＭＳ 明朝"/>
                <w:szCs w:val="21"/>
              </w:rPr>
            </w:pPr>
          </w:p>
        </w:tc>
        <w:tc>
          <w:tcPr>
            <w:tcW w:w="4130" w:type="dxa"/>
            <w:tcBorders>
              <w:top w:val="single" w:sz="4" w:space="0" w:color="auto"/>
              <w:left w:val="single" w:sz="4" w:space="0" w:color="000000"/>
            </w:tcBorders>
            <w:vAlign w:val="center"/>
          </w:tcPr>
          <w:p w14:paraId="1EF7C375" w14:textId="77777777" w:rsidR="00ED1B99" w:rsidRPr="00C252A2" w:rsidRDefault="00ED1B99" w:rsidP="007632DF">
            <w:pPr>
              <w:rPr>
                <w:rFonts w:ascii="ＭＳ 明朝" w:hAnsi="ＭＳ 明朝"/>
                <w:szCs w:val="21"/>
              </w:rPr>
            </w:pPr>
            <w:r w:rsidRPr="00C252A2">
              <w:rPr>
                <w:rFonts w:ascii="ＭＳ 明朝" w:hAnsi="ＭＳ 明朝" w:hint="eastAsia"/>
                <w:szCs w:val="21"/>
              </w:rPr>
              <w:t>（１）活動組織等への説明会</w:t>
            </w:r>
          </w:p>
        </w:tc>
        <w:tc>
          <w:tcPr>
            <w:tcW w:w="1415" w:type="dxa"/>
            <w:tcBorders>
              <w:top w:val="single" w:sz="4" w:space="0" w:color="auto"/>
            </w:tcBorders>
            <w:vAlign w:val="center"/>
          </w:tcPr>
          <w:p w14:paraId="22121B73" w14:textId="77777777" w:rsidR="00ED1B99" w:rsidRPr="00C252A2" w:rsidRDefault="00ED1B99" w:rsidP="007632DF">
            <w:pPr>
              <w:jc w:val="center"/>
              <w:rPr>
                <w:rFonts w:ascii="ＭＳ 明朝" w:hAnsi="ＭＳ 明朝"/>
                <w:szCs w:val="21"/>
              </w:rPr>
            </w:pPr>
          </w:p>
        </w:tc>
        <w:tc>
          <w:tcPr>
            <w:tcW w:w="1273" w:type="dxa"/>
            <w:tcBorders>
              <w:top w:val="single" w:sz="4" w:space="0" w:color="auto"/>
            </w:tcBorders>
            <w:vAlign w:val="center"/>
          </w:tcPr>
          <w:p w14:paraId="2BB3CA3E" w14:textId="77777777" w:rsidR="00ED1B99" w:rsidRPr="00C252A2" w:rsidRDefault="00ED1B99" w:rsidP="007632DF">
            <w:pPr>
              <w:jc w:val="center"/>
              <w:rPr>
                <w:rFonts w:ascii="ＭＳ 明朝" w:hAnsi="ＭＳ 明朝"/>
                <w:szCs w:val="21"/>
              </w:rPr>
            </w:pPr>
          </w:p>
        </w:tc>
        <w:tc>
          <w:tcPr>
            <w:tcW w:w="1278" w:type="dxa"/>
            <w:tcBorders>
              <w:top w:val="single" w:sz="4" w:space="0" w:color="auto"/>
            </w:tcBorders>
            <w:vAlign w:val="center"/>
          </w:tcPr>
          <w:p w14:paraId="2B628098" w14:textId="77777777" w:rsidR="00ED1B99" w:rsidRPr="00C252A2" w:rsidRDefault="00ED1B99" w:rsidP="007632DF">
            <w:pPr>
              <w:jc w:val="center"/>
              <w:rPr>
                <w:rFonts w:ascii="ＭＳ 明朝" w:hAnsi="ＭＳ 明朝"/>
                <w:szCs w:val="21"/>
              </w:rPr>
            </w:pPr>
            <w:r w:rsidRPr="00C252A2">
              <w:rPr>
                <w:rFonts w:ascii="ＭＳ 明朝" w:hAnsi="ＭＳ 明朝" w:hint="eastAsia"/>
                <w:szCs w:val="21"/>
              </w:rPr>
              <w:t>○</w:t>
            </w:r>
          </w:p>
        </w:tc>
        <w:tc>
          <w:tcPr>
            <w:tcW w:w="995" w:type="dxa"/>
            <w:tcBorders>
              <w:top w:val="single" w:sz="4" w:space="0" w:color="auto"/>
            </w:tcBorders>
          </w:tcPr>
          <w:p w14:paraId="7CEC1969" w14:textId="77777777" w:rsidR="00ED1B99" w:rsidRPr="00C252A2" w:rsidRDefault="00ED1B99" w:rsidP="007632DF">
            <w:pPr>
              <w:rPr>
                <w:rFonts w:ascii="ＭＳ 明朝" w:hAnsi="ＭＳ 明朝"/>
                <w:szCs w:val="21"/>
              </w:rPr>
            </w:pPr>
          </w:p>
        </w:tc>
      </w:tr>
      <w:tr w:rsidR="00C252A2" w:rsidRPr="00C252A2" w14:paraId="255CE896" w14:textId="77777777" w:rsidTr="00ED1B99">
        <w:trPr>
          <w:trHeight w:val="340"/>
        </w:trPr>
        <w:tc>
          <w:tcPr>
            <w:tcW w:w="423" w:type="dxa"/>
            <w:vMerge/>
          </w:tcPr>
          <w:p w14:paraId="44C563CE" w14:textId="77777777" w:rsidR="00ED1B99" w:rsidRPr="00C252A2" w:rsidRDefault="00ED1B99" w:rsidP="007632DF">
            <w:pPr>
              <w:rPr>
                <w:rFonts w:ascii="ＭＳ 明朝" w:hAnsi="ＭＳ 明朝"/>
                <w:szCs w:val="21"/>
              </w:rPr>
            </w:pPr>
          </w:p>
        </w:tc>
        <w:tc>
          <w:tcPr>
            <w:tcW w:w="266" w:type="dxa"/>
            <w:vMerge/>
            <w:tcBorders>
              <w:top w:val="nil"/>
              <w:right w:val="single" w:sz="4" w:space="0" w:color="000000"/>
            </w:tcBorders>
            <w:vAlign w:val="center"/>
          </w:tcPr>
          <w:p w14:paraId="6392A436" w14:textId="77777777" w:rsidR="00ED1B99" w:rsidRPr="00C252A2" w:rsidRDefault="00ED1B99" w:rsidP="007632DF">
            <w:pPr>
              <w:rPr>
                <w:rFonts w:ascii="ＭＳ 明朝" w:hAnsi="ＭＳ 明朝"/>
                <w:szCs w:val="21"/>
              </w:rPr>
            </w:pPr>
          </w:p>
        </w:tc>
        <w:tc>
          <w:tcPr>
            <w:tcW w:w="4130" w:type="dxa"/>
            <w:tcBorders>
              <w:left w:val="single" w:sz="4" w:space="0" w:color="000000"/>
            </w:tcBorders>
            <w:vAlign w:val="center"/>
          </w:tcPr>
          <w:p w14:paraId="0BB2854F" w14:textId="77777777" w:rsidR="00ED1B99" w:rsidRPr="00C252A2" w:rsidRDefault="00ED1B99" w:rsidP="007632DF">
            <w:pPr>
              <w:rPr>
                <w:rFonts w:ascii="ＭＳ 明朝" w:hAnsi="ＭＳ 明朝"/>
                <w:szCs w:val="21"/>
              </w:rPr>
            </w:pPr>
            <w:r w:rsidRPr="00C252A2">
              <w:rPr>
                <w:rFonts w:ascii="ＭＳ 明朝" w:hAnsi="ＭＳ 明朝" w:hint="eastAsia"/>
                <w:szCs w:val="21"/>
              </w:rPr>
              <w:t>（２）活動に関する指導、助言</w:t>
            </w:r>
          </w:p>
        </w:tc>
        <w:tc>
          <w:tcPr>
            <w:tcW w:w="1415" w:type="dxa"/>
            <w:vAlign w:val="center"/>
          </w:tcPr>
          <w:p w14:paraId="5AB0EB6F" w14:textId="77777777" w:rsidR="00ED1B99" w:rsidRPr="00C252A2" w:rsidRDefault="00ED1B99" w:rsidP="007632DF">
            <w:pPr>
              <w:jc w:val="center"/>
              <w:rPr>
                <w:rFonts w:ascii="ＭＳ 明朝" w:hAnsi="ＭＳ 明朝"/>
                <w:szCs w:val="21"/>
              </w:rPr>
            </w:pPr>
          </w:p>
        </w:tc>
        <w:tc>
          <w:tcPr>
            <w:tcW w:w="1273" w:type="dxa"/>
            <w:vAlign w:val="center"/>
          </w:tcPr>
          <w:p w14:paraId="5044E2F5" w14:textId="77777777" w:rsidR="00ED1B99" w:rsidRPr="00C252A2" w:rsidRDefault="00ED1B99" w:rsidP="007632DF">
            <w:pPr>
              <w:jc w:val="center"/>
              <w:rPr>
                <w:rFonts w:ascii="ＭＳ 明朝" w:hAnsi="ＭＳ 明朝"/>
                <w:szCs w:val="21"/>
              </w:rPr>
            </w:pPr>
          </w:p>
        </w:tc>
        <w:tc>
          <w:tcPr>
            <w:tcW w:w="1278" w:type="dxa"/>
            <w:vAlign w:val="center"/>
          </w:tcPr>
          <w:p w14:paraId="7DC39E7A" w14:textId="77777777" w:rsidR="00ED1B99" w:rsidRPr="00C252A2" w:rsidRDefault="00ED1B99" w:rsidP="007632DF">
            <w:pPr>
              <w:jc w:val="center"/>
              <w:rPr>
                <w:rFonts w:ascii="ＭＳ 明朝" w:hAnsi="ＭＳ 明朝"/>
                <w:szCs w:val="21"/>
              </w:rPr>
            </w:pPr>
            <w:r w:rsidRPr="00C252A2">
              <w:rPr>
                <w:rFonts w:ascii="ＭＳ 明朝" w:hAnsi="ＭＳ 明朝" w:hint="eastAsia"/>
                <w:szCs w:val="21"/>
              </w:rPr>
              <w:t>○</w:t>
            </w:r>
          </w:p>
        </w:tc>
        <w:tc>
          <w:tcPr>
            <w:tcW w:w="995" w:type="dxa"/>
          </w:tcPr>
          <w:p w14:paraId="54A3A77A" w14:textId="77777777" w:rsidR="00ED1B99" w:rsidRPr="00C252A2" w:rsidRDefault="00ED1B99" w:rsidP="007632DF">
            <w:pPr>
              <w:rPr>
                <w:rFonts w:ascii="ＭＳ 明朝" w:hAnsi="ＭＳ 明朝"/>
                <w:szCs w:val="21"/>
              </w:rPr>
            </w:pPr>
          </w:p>
        </w:tc>
      </w:tr>
      <w:tr w:rsidR="00C252A2" w:rsidRPr="00C252A2" w14:paraId="256CA892" w14:textId="77777777" w:rsidTr="00ED1B99">
        <w:trPr>
          <w:trHeight w:val="340"/>
        </w:trPr>
        <w:tc>
          <w:tcPr>
            <w:tcW w:w="423" w:type="dxa"/>
            <w:vMerge/>
          </w:tcPr>
          <w:p w14:paraId="7853803B" w14:textId="77777777" w:rsidR="00ED1B99" w:rsidRPr="00C252A2" w:rsidRDefault="00ED1B99" w:rsidP="007632DF">
            <w:pPr>
              <w:rPr>
                <w:rFonts w:ascii="ＭＳ 明朝" w:hAnsi="ＭＳ 明朝"/>
                <w:szCs w:val="21"/>
              </w:rPr>
            </w:pPr>
          </w:p>
        </w:tc>
        <w:tc>
          <w:tcPr>
            <w:tcW w:w="266" w:type="dxa"/>
            <w:vMerge/>
            <w:tcBorders>
              <w:top w:val="nil"/>
              <w:right w:val="single" w:sz="4" w:space="0" w:color="000000"/>
            </w:tcBorders>
            <w:vAlign w:val="center"/>
          </w:tcPr>
          <w:p w14:paraId="366B4B0D" w14:textId="77777777" w:rsidR="00ED1B99" w:rsidRPr="00C252A2" w:rsidRDefault="00ED1B99" w:rsidP="007632DF">
            <w:pPr>
              <w:rPr>
                <w:rFonts w:ascii="ＭＳ 明朝" w:hAnsi="ＭＳ 明朝"/>
                <w:szCs w:val="21"/>
              </w:rPr>
            </w:pPr>
          </w:p>
        </w:tc>
        <w:tc>
          <w:tcPr>
            <w:tcW w:w="4130" w:type="dxa"/>
            <w:tcBorders>
              <w:left w:val="single" w:sz="4" w:space="0" w:color="000000"/>
            </w:tcBorders>
            <w:vAlign w:val="center"/>
          </w:tcPr>
          <w:p w14:paraId="4D2AEFB0" w14:textId="77777777" w:rsidR="00ED1B99" w:rsidRPr="00C252A2" w:rsidRDefault="00ED1B99" w:rsidP="007632DF">
            <w:pPr>
              <w:rPr>
                <w:rFonts w:ascii="ＭＳ 明朝" w:hAnsi="ＭＳ 明朝"/>
                <w:szCs w:val="21"/>
              </w:rPr>
            </w:pPr>
            <w:r w:rsidRPr="00C252A2">
              <w:rPr>
                <w:rFonts w:ascii="ＭＳ 明朝" w:hAnsi="ＭＳ 明朝" w:hint="eastAsia"/>
                <w:szCs w:val="21"/>
              </w:rPr>
              <w:t>（３）推進に関する手引きの作成</w:t>
            </w:r>
          </w:p>
        </w:tc>
        <w:tc>
          <w:tcPr>
            <w:tcW w:w="1415" w:type="dxa"/>
            <w:vAlign w:val="center"/>
          </w:tcPr>
          <w:p w14:paraId="033A1519" w14:textId="77777777" w:rsidR="00ED1B99" w:rsidRPr="00C252A2" w:rsidRDefault="00ED1B99" w:rsidP="007632DF">
            <w:pPr>
              <w:jc w:val="center"/>
              <w:rPr>
                <w:rFonts w:ascii="ＭＳ 明朝" w:hAnsi="ＭＳ 明朝"/>
                <w:szCs w:val="21"/>
              </w:rPr>
            </w:pPr>
          </w:p>
        </w:tc>
        <w:tc>
          <w:tcPr>
            <w:tcW w:w="1273" w:type="dxa"/>
            <w:vAlign w:val="center"/>
          </w:tcPr>
          <w:p w14:paraId="6648119C" w14:textId="77777777" w:rsidR="00ED1B99" w:rsidRPr="00C252A2" w:rsidRDefault="00ED1B99" w:rsidP="007632DF">
            <w:pPr>
              <w:jc w:val="center"/>
              <w:rPr>
                <w:rFonts w:ascii="ＭＳ 明朝" w:hAnsi="ＭＳ 明朝"/>
                <w:szCs w:val="21"/>
              </w:rPr>
            </w:pPr>
          </w:p>
        </w:tc>
        <w:tc>
          <w:tcPr>
            <w:tcW w:w="1278" w:type="dxa"/>
            <w:vAlign w:val="center"/>
          </w:tcPr>
          <w:p w14:paraId="75D869FC" w14:textId="77777777" w:rsidR="00ED1B99" w:rsidRPr="00C252A2" w:rsidRDefault="00ED1B99" w:rsidP="007632DF">
            <w:pPr>
              <w:jc w:val="center"/>
              <w:rPr>
                <w:rFonts w:ascii="ＭＳ 明朝" w:hAnsi="ＭＳ 明朝"/>
                <w:szCs w:val="21"/>
              </w:rPr>
            </w:pPr>
            <w:r w:rsidRPr="00C252A2">
              <w:rPr>
                <w:rFonts w:ascii="ＭＳ 明朝" w:hAnsi="ＭＳ 明朝" w:hint="eastAsia"/>
                <w:szCs w:val="21"/>
              </w:rPr>
              <w:t>○</w:t>
            </w:r>
          </w:p>
        </w:tc>
        <w:tc>
          <w:tcPr>
            <w:tcW w:w="995" w:type="dxa"/>
          </w:tcPr>
          <w:p w14:paraId="0A66D100" w14:textId="77777777" w:rsidR="00ED1B99" w:rsidRPr="00C252A2" w:rsidRDefault="00ED1B99" w:rsidP="007632DF">
            <w:pPr>
              <w:rPr>
                <w:rFonts w:ascii="ＭＳ 明朝" w:hAnsi="ＭＳ 明朝"/>
                <w:szCs w:val="21"/>
              </w:rPr>
            </w:pPr>
          </w:p>
        </w:tc>
      </w:tr>
      <w:tr w:rsidR="00C252A2" w:rsidRPr="00C252A2" w14:paraId="765D9350" w14:textId="77777777" w:rsidTr="00ED1B99">
        <w:trPr>
          <w:trHeight w:val="340"/>
        </w:trPr>
        <w:tc>
          <w:tcPr>
            <w:tcW w:w="423" w:type="dxa"/>
            <w:vMerge/>
          </w:tcPr>
          <w:p w14:paraId="548BAC06" w14:textId="77777777" w:rsidR="00ED1B99" w:rsidRPr="00C252A2" w:rsidRDefault="00ED1B99" w:rsidP="007632DF">
            <w:pPr>
              <w:rPr>
                <w:rFonts w:ascii="ＭＳ 明朝" w:hAnsi="ＭＳ 明朝"/>
                <w:szCs w:val="21"/>
              </w:rPr>
            </w:pPr>
          </w:p>
        </w:tc>
        <w:tc>
          <w:tcPr>
            <w:tcW w:w="266" w:type="dxa"/>
            <w:vMerge/>
            <w:tcBorders>
              <w:top w:val="nil"/>
              <w:right w:val="single" w:sz="4" w:space="0" w:color="000000"/>
            </w:tcBorders>
            <w:vAlign w:val="center"/>
          </w:tcPr>
          <w:p w14:paraId="0D534ADC" w14:textId="77777777" w:rsidR="00ED1B99" w:rsidRPr="00C252A2" w:rsidRDefault="00ED1B99" w:rsidP="007632DF">
            <w:pPr>
              <w:rPr>
                <w:rFonts w:ascii="ＭＳ 明朝" w:hAnsi="ＭＳ 明朝"/>
                <w:szCs w:val="21"/>
              </w:rPr>
            </w:pPr>
          </w:p>
        </w:tc>
        <w:tc>
          <w:tcPr>
            <w:tcW w:w="4130" w:type="dxa"/>
            <w:tcBorders>
              <w:left w:val="single" w:sz="4" w:space="0" w:color="000000"/>
            </w:tcBorders>
            <w:vAlign w:val="center"/>
          </w:tcPr>
          <w:p w14:paraId="4F6B83E2" w14:textId="77777777" w:rsidR="00ED1B99" w:rsidRPr="00C252A2" w:rsidRDefault="00ED1B99" w:rsidP="007632DF">
            <w:pPr>
              <w:rPr>
                <w:rFonts w:ascii="ＭＳ 明朝" w:hAnsi="ＭＳ 明朝"/>
                <w:szCs w:val="21"/>
              </w:rPr>
            </w:pPr>
            <w:r w:rsidRPr="00C252A2">
              <w:rPr>
                <w:rFonts w:ascii="ＭＳ 明朝" w:hAnsi="ＭＳ 明朝" w:hint="eastAsia"/>
                <w:szCs w:val="21"/>
              </w:rPr>
              <w:t>（４）活動組織を支援する組織への支援</w:t>
            </w:r>
          </w:p>
        </w:tc>
        <w:tc>
          <w:tcPr>
            <w:tcW w:w="1415" w:type="dxa"/>
            <w:vAlign w:val="center"/>
          </w:tcPr>
          <w:p w14:paraId="6AAF4426" w14:textId="77777777" w:rsidR="00ED1B99" w:rsidRPr="00C252A2" w:rsidRDefault="00ED1B99" w:rsidP="007632DF">
            <w:pPr>
              <w:jc w:val="center"/>
              <w:rPr>
                <w:rFonts w:ascii="ＭＳ 明朝" w:hAnsi="ＭＳ 明朝"/>
                <w:szCs w:val="21"/>
              </w:rPr>
            </w:pPr>
          </w:p>
        </w:tc>
        <w:tc>
          <w:tcPr>
            <w:tcW w:w="1273" w:type="dxa"/>
            <w:vAlign w:val="center"/>
          </w:tcPr>
          <w:p w14:paraId="60D657D8" w14:textId="77777777" w:rsidR="00ED1B99" w:rsidRPr="00C252A2" w:rsidRDefault="00ED1B99" w:rsidP="007632DF">
            <w:pPr>
              <w:jc w:val="center"/>
              <w:rPr>
                <w:rFonts w:ascii="ＭＳ 明朝" w:hAnsi="ＭＳ 明朝"/>
                <w:szCs w:val="21"/>
              </w:rPr>
            </w:pPr>
          </w:p>
        </w:tc>
        <w:tc>
          <w:tcPr>
            <w:tcW w:w="1278" w:type="dxa"/>
            <w:vAlign w:val="center"/>
          </w:tcPr>
          <w:p w14:paraId="19F4E4D8" w14:textId="77777777" w:rsidR="00ED1B99" w:rsidRPr="00C252A2" w:rsidRDefault="00ED1B99" w:rsidP="007632DF">
            <w:pPr>
              <w:jc w:val="center"/>
              <w:rPr>
                <w:rFonts w:ascii="ＭＳ 明朝" w:hAnsi="ＭＳ 明朝"/>
                <w:szCs w:val="21"/>
              </w:rPr>
            </w:pPr>
            <w:r w:rsidRPr="00C252A2">
              <w:rPr>
                <w:rFonts w:ascii="ＭＳ 明朝" w:hAnsi="ＭＳ 明朝" w:hint="eastAsia"/>
                <w:szCs w:val="21"/>
              </w:rPr>
              <w:t>○</w:t>
            </w:r>
          </w:p>
        </w:tc>
        <w:tc>
          <w:tcPr>
            <w:tcW w:w="995" w:type="dxa"/>
          </w:tcPr>
          <w:p w14:paraId="62FBF11B" w14:textId="77777777" w:rsidR="00ED1B99" w:rsidRPr="00C252A2" w:rsidRDefault="00ED1B99" w:rsidP="007632DF">
            <w:pPr>
              <w:rPr>
                <w:rFonts w:ascii="ＭＳ 明朝" w:hAnsi="ＭＳ 明朝"/>
                <w:szCs w:val="21"/>
              </w:rPr>
            </w:pPr>
          </w:p>
        </w:tc>
      </w:tr>
      <w:tr w:rsidR="00C252A2" w:rsidRPr="00C252A2" w14:paraId="3D1BAEAE" w14:textId="77777777" w:rsidTr="00ED1B99">
        <w:trPr>
          <w:trHeight w:val="340"/>
        </w:trPr>
        <w:tc>
          <w:tcPr>
            <w:tcW w:w="423" w:type="dxa"/>
            <w:vMerge/>
            <w:tcBorders>
              <w:bottom w:val="nil"/>
            </w:tcBorders>
          </w:tcPr>
          <w:p w14:paraId="7EE96396" w14:textId="77777777" w:rsidR="00ED1B99" w:rsidRPr="00C252A2" w:rsidRDefault="00ED1B99" w:rsidP="007632DF">
            <w:pPr>
              <w:rPr>
                <w:rFonts w:ascii="ＭＳ 明朝" w:hAnsi="ＭＳ 明朝"/>
                <w:szCs w:val="21"/>
              </w:rPr>
            </w:pPr>
          </w:p>
        </w:tc>
        <w:tc>
          <w:tcPr>
            <w:tcW w:w="4396" w:type="dxa"/>
            <w:gridSpan w:val="2"/>
            <w:vAlign w:val="center"/>
          </w:tcPr>
          <w:p w14:paraId="5A9E77B0" w14:textId="77777777" w:rsidR="00ED1B99" w:rsidRPr="00C252A2" w:rsidRDefault="00ED1B99" w:rsidP="007632DF">
            <w:pPr>
              <w:rPr>
                <w:rFonts w:ascii="ＭＳ 明朝" w:hAnsi="ＭＳ 明朝"/>
                <w:szCs w:val="21"/>
              </w:rPr>
            </w:pPr>
            <w:r w:rsidRPr="00C252A2">
              <w:rPr>
                <w:rFonts w:ascii="ＭＳ 明朝" w:hAnsi="ＭＳ 明朝" w:hint="eastAsia"/>
                <w:szCs w:val="21"/>
              </w:rPr>
              <w:t>９．（１）交付申請書等の審査</w:t>
            </w:r>
          </w:p>
        </w:tc>
        <w:tc>
          <w:tcPr>
            <w:tcW w:w="1415" w:type="dxa"/>
            <w:vAlign w:val="center"/>
          </w:tcPr>
          <w:p w14:paraId="0C628111" w14:textId="77777777" w:rsidR="00ED1B99" w:rsidRPr="00C252A2" w:rsidRDefault="00ED1B99" w:rsidP="007632DF">
            <w:pPr>
              <w:jc w:val="center"/>
              <w:rPr>
                <w:rFonts w:ascii="ＭＳ 明朝" w:hAnsi="ＭＳ 明朝"/>
                <w:szCs w:val="21"/>
              </w:rPr>
            </w:pPr>
          </w:p>
        </w:tc>
        <w:tc>
          <w:tcPr>
            <w:tcW w:w="1273" w:type="dxa"/>
            <w:vAlign w:val="center"/>
          </w:tcPr>
          <w:p w14:paraId="39FE32C2" w14:textId="77777777" w:rsidR="00ED1B99" w:rsidRPr="00C252A2" w:rsidRDefault="00ED1B99" w:rsidP="007632DF">
            <w:pPr>
              <w:ind w:firstLineChars="49" w:firstLine="103"/>
              <w:jc w:val="center"/>
              <w:rPr>
                <w:rFonts w:ascii="ＭＳ 明朝" w:hAnsi="ＭＳ 明朝"/>
                <w:szCs w:val="21"/>
              </w:rPr>
            </w:pPr>
            <w:r w:rsidRPr="00C252A2">
              <w:rPr>
                <w:rFonts w:ascii="ＭＳ 明朝" w:hAnsi="ＭＳ 明朝" w:hint="eastAsia"/>
                <w:szCs w:val="21"/>
              </w:rPr>
              <w:t>○</w:t>
            </w:r>
          </w:p>
        </w:tc>
        <w:tc>
          <w:tcPr>
            <w:tcW w:w="1278" w:type="dxa"/>
            <w:vAlign w:val="center"/>
          </w:tcPr>
          <w:p w14:paraId="67EDFE30" w14:textId="77777777" w:rsidR="00ED1B99" w:rsidRPr="00C252A2" w:rsidRDefault="00ED1B99" w:rsidP="007632DF">
            <w:pPr>
              <w:jc w:val="center"/>
              <w:rPr>
                <w:rFonts w:ascii="ＭＳ 明朝" w:hAnsi="ＭＳ 明朝"/>
                <w:szCs w:val="21"/>
              </w:rPr>
            </w:pPr>
          </w:p>
        </w:tc>
        <w:tc>
          <w:tcPr>
            <w:tcW w:w="995" w:type="dxa"/>
          </w:tcPr>
          <w:p w14:paraId="303D5CBE" w14:textId="77777777" w:rsidR="00ED1B99" w:rsidRPr="00C252A2" w:rsidRDefault="00ED1B99" w:rsidP="007632DF">
            <w:pPr>
              <w:rPr>
                <w:rFonts w:ascii="ＭＳ 明朝" w:hAnsi="ＭＳ 明朝"/>
                <w:szCs w:val="21"/>
              </w:rPr>
            </w:pPr>
          </w:p>
        </w:tc>
      </w:tr>
      <w:tr w:rsidR="00C252A2" w:rsidRPr="00C252A2" w14:paraId="6B632124" w14:textId="77777777" w:rsidTr="00ED1B99">
        <w:trPr>
          <w:trHeight w:val="340"/>
        </w:trPr>
        <w:tc>
          <w:tcPr>
            <w:tcW w:w="423" w:type="dxa"/>
            <w:tcBorders>
              <w:top w:val="nil"/>
              <w:bottom w:val="nil"/>
            </w:tcBorders>
          </w:tcPr>
          <w:p w14:paraId="6A0911E4" w14:textId="77777777" w:rsidR="00ED1B99" w:rsidRPr="00C252A2" w:rsidRDefault="00ED1B99" w:rsidP="007632DF">
            <w:pPr>
              <w:rPr>
                <w:rFonts w:ascii="ＭＳ 明朝" w:hAnsi="ＭＳ 明朝"/>
                <w:szCs w:val="21"/>
              </w:rPr>
            </w:pPr>
          </w:p>
        </w:tc>
        <w:tc>
          <w:tcPr>
            <w:tcW w:w="4396" w:type="dxa"/>
            <w:gridSpan w:val="2"/>
            <w:vAlign w:val="center"/>
          </w:tcPr>
          <w:p w14:paraId="79003902" w14:textId="77777777" w:rsidR="00ED1B99" w:rsidRPr="00C252A2" w:rsidRDefault="00ED1B99" w:rsidP="007632DF">
            <w:pPr>
              <w:rPr>
                <w:rFonts w:ascii="ＭＳ 明朝" w:hAnsi="ＭＳ 明朝"/>
                <w:szCs w:val="21"/>
              </w:rPr>
            </w:pPr>
            <w:r w:rsidRPr="00C252A2">
              <w:rPr>
                <w:rFonts w:ascii="ＭＳ 明朝" w:hAnsi="ＭＳ 明朝" w:hint="eastAsia"/>
                <w:szCs w:val="21"/>
              </w:rPr>
              <w:t xml:space="preserve">　　(２）通知・交付</w:t>
            </w:r>
          </w:p>
        </w:tc>
        <w:tc>
          <w:tcPr>
            <w:tcW w:w="1415" w:type="dxa"/>
            <w:vAlign w:val="center"/>
          </w:tcPr>
          <w:p w14:paraId="1897F21F" w14:textId="77777777" w:rsidR="00ED1B99" w:rsidRPr="00C252A2" w:rsidRDefault="00ED1B99" w:rsidP="007632DF">
            <w:pPr>
              <w:jc w:val="center"/>
              <w:rPr>
                <w:rFonts w:ascii="ＭＳ 明朝" w:hAnsi="ＭＳ 明朝"/>
                <w:szCs w:val="21"/>
              </w:rPr>
            </w:pPr>
          </w:p>
        </w:tc>
        <w:tc>
          <w:tcPr>
            <w:tcW w:w="1273" w:type="dxa"/>
            <w:vAlign w:val="center"/>
          </w:tcPr>
          <w:p w14:paraId="1830546C" w14:textId="77777777" w:rsidR="00ED1B99" w:rsidRPr="00C252A2" w:rsidRDefault="00ED1B99" w:rsidP="007632DF">
            <w:pPr>
              <w:ind w:firstLineChars="49" w:firstLine="103"/>
              <w:jc w:val="center"/>
              <w:rPr>
                <w:rFonts w:ascii="ＭＳ 明朝" w:hAnsi="ＭＳ 明朝"/>
                <w:szCs w:val="21"/>
              </w:rPr>
            </w:pPr>
            <w:r w:rsidRPr="00C252A2">
              <w:rPr>
                <w:rFonts w:ascii="ＭＳ 明朝" w:hAnsi="ＭＳ 明朝" w:hint="eastAsia"/>
                <w:szCs w:val="21"/>
              </w:rPr>
              <w:t>○</w:t>
            </w:r>
          </w:p>
        </w:tc>
        <w:tc>
          <w:tcPr>
            <w:tcW w:w="1278" w:type="dxa"/>
            <w:vAlign w:val="center"/>
          </w:tcPr>
          <w:p w14:paraId="11237FD0" w14:textId="77777777" w:rsidR="00ED1B99" w:rsidRPr="00C252A2" w:rsidRDefault="00ED1B99" w:rsidP="007632DF">
            <w:pPr>
              <w:jc w:val="center"/>
              <w:rPr>
                <w:rFonts w:ascii="ＭＳ 明朝" w:hAnsi="ＭＳ 明朝"/>
                <w:szCs w:val="21"/>
              </w:rPr>
            </w:pPr>
          </w:p>
        </w:tc>
        <w:tc>
          <w:tcPr>
            <w:tcW w:w="995" w:type="dxa"/>
          </w:tcPr>
          <w:p w14:paraId="19EB1A78" w14:textId="77777777" w:rsidR="00ED1B99" w:rsidRPr="00C252A2" w:rsidRDefault="00ED1B99" w:rsidP="007632DF">
            <w:pPr>
              <w:rPr>
                <w:rFonts w:ascii="ＭＳ 明朝" w:hAnsi="ＭＳ 明朝"/>
                <w:szCs w:val="21"/>
              </w:rPr>
            </w:pPr>
          </w:p>
        </w:tc>
      </w:tr>
      <w:tr w:rsidR="00C252A2" w:rsidRPr="00C252A2" w14:paraId="2D05AB8D" w14:textId="77777777" w:rsidTr="00ED1B99">
        <w:trPr>
          <w:trHeight w:val="340"/>
        </w:trPr>
        <w:tc>
          <w:tcPr>
            <w:tcW w:w="423" w:type="dxa"/>
            <w:tcBorders>
              <w:top w:val="nil"/>
            </w:tcBorders>
          </w:tcPr>
          <w:p w14:paraId="54FB6115" w14:textId="77777777" w:rsidR="00ED1B99" w:rsidRPr="00C252A2" w:rsidRDefault="00ED1B99" w:rsidP="007632DF">
            <w:pPr>
              <w:rPr>
                <w:rFonts w:ascii="ＭＳ 明朝" w:hAnsi="ＭＳ 明朝"/>
                <w:szCs w:val="21"/>
              </w:rPr>
            </w:pPr>
          </w:p>
        </w:tc>
        <w:tc>
          <w:tcPr>
            <w:tcW w:w="4396" w:type="dxa"/>
            <w:gridSpan w:val="2"/>
            <w:vAlign w:val="center"/>
          </w:tcPr>
          <w:p w14:paraId="4AC837F9" w14:textId="77777777" w:rsidR="00ED1B99" w:rsidRPr="00C252A2" w:rsidRDefault="00ED1B99" w:rsidP="007632DF">
            <w:pPr>
              <w:rPr>
                <w:rFonts w:ascii="ＭＳ 明朝" w:hAnsi="ＭＳ 明朝"/>
                <w:szCs w:val="21"/>
              </w:rPr>
            </w:pPr>
            <w:r w:rsidRPr="00C252A2">
              <w:rPr>
                <w:rFonts w:ascii="ＭＳ 明朝" w:hAnsi="ＭＳ 明朝" w:hint="eastAsia"/>
                <w:szCs w:val="21"/>
              </w:rPr>
              <w:t>10.　その他推進事業の実施に必要な事項</w:t>
            </w:r>
          </w:p>
        </w:tc>
        <w:tc>
          <w:tcPr>
            <w:tcW w:w="1415" w:type="dxa"/>
            <w:vAlign w:val="center"/>
          </w:tcPr>
          <w:p w14:paraId="7E182106" w14:textId="77777777" w:rsidR="00ED1B99" w:rsidRPr="00C252A2" w:rsidRDefault="00ED1B99" w:rsidP="007632DF">
            <w:pPr>
              <w:jc w:val="center"/>
              <w:rPr>
                <w:rFonts w:ascii="ＭＳ 明朝" w:hAnsi="ＭＳ 明朝"/>
                <w:szCs w:val="21"/>
              </w:rPr>
            </w:pPr>
          </w:p>
        </w:tc>
        <w:tc>
          <w:tcPr>
            <w:tcW w:w="1273" w:type="dxa"/>
            <w:vAlign w:val="center"/>
          </w:tcPr>
          <w:p w14:paraId="7EB7CDA6" w14:textId="77777777" w:rsidR="00ED1B99" w:rsidRPr="00C252A2" w:rsidRDefault="00ED1B99" w:rsidP="007632DF">
            <w:pPr>
              <w:ind w:firstLineChars="49" w:firstLine="103"/>
              <w:jc w:val="center"/>
              <w:rPr>
                <w:rFonts w:ascii="ＭＳ 明朝" w:hAnsi="ＭＳ 明朝"/>
                <w:i/>
                <w:szCs w:val="21"/>
              </w:rPr>
            </w:pPr>
          </w:p>
        </w:tc>
        <w:tc>
          <w:tcPr>
            <w:tcW w:w="1278" w:type="dxa"/>
            <w:vAlign w:val="center"/>
          </w:tcPr>
          <w:p w14:paraId="6C595DDA" w14:textId="77777777" w:rsidR="00ED1B99" w:rsidRPr="00C252A2" w:rsidRDefault="00ED1B99" w:rsidP="007632DF">
            <w:pPr>
              <w:jc w:val="center"/>
              <w:rPr>
                <w:rFonts w:ascii="ＭＳ 明朝" w:hAnsi="ＭＳ 明朝"/>
                <w:szCs w:val="21"/>
              </w:rPr>
            </w:pPr>
          </w:p>
        </w:tc>
        <w:tc>
          <w:tcPr>
            <w:tcW w:w="995" w:type="dxa"/>
          </w:tcPr>
          <w:p w14:paraId="3B725A79" w14:textId="77777777" w:rsidR="00ED1B99" w:rsidRPr="00C252A2" w:rsidRDefault="00ED1B99" w:rsidP="007632DF">
            <w:pPr>
              <w:rPr>
                <w:rFonts w:ascii="ＭＳ 明朝" w:hAnsi="ＭＳ 明朝"/>
                <w:szCs w:val="21"/>
              </w:rPr>
            </w:pPr>
          </w:p>
        </w:tc>
      </w:tr>
    </w:tbl>
    <w:p w14:paraId="4D9300A9" w14:textId="77777777" w:rsidR="00ED1B99" w:rsidRPr="00C252A2" w:rsidRDefault="00ED1B99" w:rsidP="007632DF">
      <w:pPr>
        <w:ind w:leftChars="179" w:left="796" w:hangingChars="200" w:hanging="420"/>
        <w:rPr>
          <w:rFonts w:ascii="ＭＳ 明朝" w:hAnsi="ＭＳ 明朝"/>
          <w:szCs w:val="21"/>
        </w:rPr>
      </w:pPr>
      <w:r w:rsidRPr="00C252A2">
        <w:rPr>
          <w:rFonts w:ascii="ＭＳ 明朝" w:hAnsi="ＭＳ 明朝" w:hint="eastAsia"/>
          <w:szCs w:val="21"/>
        </w:rPr>
        <w:t>（注）「その他推進事業の実施に必要な事項」には具体的な内容を記載する。</w:t>
      </w:r>
    </w:p>
    <w:p w14:paraId="1B8D3554" w14:textId="77777777" w:rsidR="00ED1B99" w:rsidRPr="00C252A2" w:rsidRDefault="00ED1B99" w:rsidP="007632DF">
      <w:pPr>
        <w:rPr>
          <w:rFonts w:ascii="ＭＳ Ｐゴシック" w:eastAsia="ＭＳ Ｐゴシック" w:hAnsi="ＭＳ Ｐゴシック"/>
          <w:sz w:val="20"/>
          <w:szCs w:val="20"/>
        </w:rPr>
      </w:pPr>
    </w:p>
    <w:p w14:paraId="13439A81" w14:textId="77777777" w:rsidR="00ED1B99" w:rsidRPr="00C252A2" w:rsidRDefault="00ED1B99" w:rsidP="007632DF">
      <w:pPr>
        <w:rPr>
          <w:rFonts w:ascii="ＭＳ Ｐゴシック" w:eastAsia="ＭＳ Ｐゴシック" w:hAnsi="ＭＳ Ｐゴシック"/>
          <w:sz w:val="20"/>
          <w:szCs w:val="20"/>
        </w:rPr>
      </w:pPr>
    </w:p>
    <w:p w14:paraId="238B092D" w14:textId="77777777" w:rsidR="00ED1B99" w:rsidRPr="00C252A2" w:rsidRDefault="00ED1B99" w:rsidP="007632DF">
      <w:pPr>
        <w:rPr>
          <w:rFonts w:ascii="ＭＳ Ｐゴシック" w:eastAsia="ＭＳ Ｐゴシック" w:hAnsi="ＭＳ Ｐゴシック"/>
          <w:sz w:val="20"/>
          <w:szCs w:val="20"/>
        </w:rPr>
      </w:pPr>
    </w:p>
    <w:p w14:paraId="27EBD3AC" w14:textId="77777777" w:rsidR="00ED1B99" w:rsidRPr="00C252A2" w:rsidRDefault="00ED1B99" w:rsidP="007632DF">
      <w:pPr>
        <w:rPr>
          <w:rFonts w:ascii="ＭＳ Ｐゴシック" w:eastAsia="ＭＳ Ｐゴシック" w:hAnsi="ＭＳ Ｐゴシック"/>
          <w:sz w:val="20"/>
          <w:szCs w:val="20"/>
        </w:rPr>
      </w:pPr>
    </w:p>
    <w:p w14:paraId="1D243C89" w14:textId="77777777" w:rsidR="00ED1B99" w:rsidRPr="00C252A2" w:rsidRDefault="00ED1B99" w:rsidP="007632DF">
      <w:pPr>
        <w:rPr>
          <w:rFonts w:ascii="ＭＳ Ｐゴシック" w:eastAsia="ＭＳ Ｐゴシック" w:hAnsi="ＭＳ Ｐゴシック"/>
          <w:sz w:val="20"/>
          <w:szCs w:val="20"/>
        </w:rPr>
      </w:pPr>
    </w:p>
    <w:p w14:paraId="12331F73" w14:textId="250BC953" w:rsidR="00ED1B99" w:rsidRPr="00C252A2" w:rsidRDefault="00ED1B99" w:rsidP="007632DF">
      <w:pPr>
        <w:rPr>
          <w:rFonts w:ascii="ＭＳ Ｐゴシック" w:eastAsia="ＭＳ Ｐゴシック" w:hAnsi="ＭＳ Ｐゴシック"/>
          <w:sz w:val="20"/>
          <w:szCs w:val="20"/>
        </w:rPr>
      </w:pPr>
      <w:r w:rsidRPr="00C252A2">
        <w:rPr>
          <w:rFonts w:ascii="ＭＳ Ｐゴシック" w:eastAsia="ＭＳ Ｐゴシック" w:hAnsi="ＭＳ Ｐゴシック"/>
          <w:sz w:val="20"/>
          <w:szCs w:val="20"/>
        </w:rPr>
        <w:br w:type="page"/>
      </w:r>
    </w:p>
    <w:p w14:paraId="5BC78B41" w14:textId="43496942" w:rsidR="00ED1B99" w:rsidRPr="00C252A2" w:rsidRDefault="00ED1B99" w:rsidP="007632DF">
      <w:pPr>
        <w:rPr>
          <w:rFonts w:ascii="ＭＳ Ｐゴシック" w:eastAsia="ＭＳ Ｐゴシック" w:hAnsi="ＭＳ Ｐゴシック"/>
          <w:szCs w:val="21"/>
        </w:rPr>
      </w:pPr>
      <w:r w:rsidRPr="00C252A2">
        <w:rPr>
          <w:rFonts w:ascii="ＭＳ Ｐゴシック" w:eastAsia="ＭＳ Ｐゴシック" w:hAnsi="ＭＳ Ｐゴシック" w:hint="eastAsia"/>
          <w:szCs w:val="21"/>
        </w:rPr>
        <w:lastRenderedPageBreak/>
        <w:t>＜参考２＞　　　　　　　　　　　　　　　　　　　　　　　　実施体制図</w:t>
      </w:r>
    </w:p>
    <w:p w14:paraId="11362BBC" w14:textId="7257ED14" w:rsidR="00ED1B99" w:rsidRPr="00C252A2" w:rsidRDefault="00766DFA" w:rsidP="007632DF">
      <w:pPr>
        <w:rPr>
          <w:rFonts w:ascii="ＭＳ 明朝" w:hAnsi="ＭＳ 明朝"/>
          <w:szCs w:val="21"/>
        </w:rPr>
      </w:pPr>
      <w:r w:rsidRPr="00C252A2">
        <w:rPr>
          <w:rFonts w:ascii="ＭＳ 明朝" w:hAnsi="ＭＳ 明朝" w:hint="eastAsia"/>
          <w:noProof/>
          <w:szCs w:val="21"/>
        </w:rPr>
        <mc:AlternateContent>
          <mc:Choice Requires="wpg">
            <w:drawing>
              <wp:anchor distT="0" distB="0" distL="114300" distR="114300" simplePos="0" relativeHeight="251660288" behindDoc="0" locked="0" layoutInCell="1" allowOverlap="1" wp14:anchorId="701299AE" wp14:editId="7B9FA9FD">
                <wp:simplePos x="0" y="0"/>
                <wp:positionH relativeFrom="column">
                  <wp:posOffset>41910</wp:posOffset>
                </wp:positionH>
                <wp:positionV relativeFrom="paragraph">
                  <wp:posOffset>137160</wp:posOffset>
                </wp:positionV>
                <wp:extent cx="5881370" cy="4324350"/>
                <wp:effectExtent l="0" t="0" r="24130" b="19050"/>
                <wp:wrapNone/>
                <wp:docPr id="10"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1370" cy="4324350"/>
                          <a:chOff x="1549" y="9135"/>
                          <a:chExt cx="9262" cy="6810"/>
                        </a:xfrm>
                      </wpg:grpSpPr>
                      <wps:wsp>
                        <wps:cNvPr id="11" name="Rectangle 106"/>
                        <wps:cNvSpPr>
                          <a:spLocks noChangeArrowheads="1"/>
                        </wps:cNvSpPr>
                        <wps:spPr bwMode="auto">
                          <a:xfrm>
                            <a:off x="1549" y="9135"/>
                            <a:ext cx="9262" cy="68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2" name="AutoShape 107"/>
                        <wps:cNvSpPr>
                          <a:spLocks noChangeArrowheads="1"/>
                        </wps:cNvSpPr>
                        <wps:spPr bwMode="auto">
                          <a:xfrm rot="10800000">
                            <a:off x="7992" y="9786"/>
                            <a:ext cx="558" cy="1038"/>
                          </a:xfrm>
                          <a:prstGeom prst="downArrow">
                            <a:avLst>
                              <a:gd name="adj1" fmla="val 50000"/>
                              <a:gd name="adj2" fmla="val 46505"/>
                            </a:avLst>
                          </a:prstGeom>
                          <a:solidFill>
                            <a:srgbClr val="FF9900">
                              <a:alpha val="30000"/>
                            </a:srgbClr>
                          </a:solidFill>
                          <a:ln w="12700" algn="ctr">
                            <a:solidFill>
                              <a:srgbClr val="FF99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3" name="AutoShape 108"/>
                        <wps:cNvSpPr>
                          <a:spLocks noChangeArrowheads="1"/>
                        </wps:cNvSpPr>
                        <wps:spPr bwMode="auto">
                          <a:xfrm>
                            <a:off x="9502" y="11798"/>
                            <a:ext cx="569" cy="1038"/>
                          </a:xfrm>
                          <a:prstGeom prst="downArrow">
                            <a:avLst>
                              <a:gd name="adj1" fmla="val 50000"/>
                              <a:gd name="adj2" fmla="val 45606"/>
                            </a:avLst>
                          </a:prstGeom>
                          <a:solidFill>
                            <a:srgbClr val="0099FF">
                              <a:alpha val="20000"/>
                            </a:srgbClr>
                          </a:solidFill>
                          <a:ln w="19050" algn="ctr">
                            <a:solidFill>
                              <a:srgbClr val="0099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4" name="AutoShape 109"/>
                        <wps:cNvSpPr>
                          <a:spLocks noChangeArrowheads="1"/>
                        </wps:cNvSpPr>
                        <wps:spPr bwMode="auto">
                          <a:xfrm>
                            <a:off x="9502" y="9816"/>
                            <a:ext cx="577" cy="1038"/>
                          </a:xfrm>
                          <a:prstGeom prst="downArrow">
                            <a:avLst>
                              <a:gd name="adj1" fmla="val 50000"/>
                              <a:gd name="adj2" fmla="val 44974"/>
                            </a:avLst>
                          </a:prstGeom>
                          <a:solidFill>
                            <a:srgbClr val="0099FF">
                              <a:alpha val="20000"/>
                            </a:srgbClr>
                          </a:solidFill>
                          <a:ln w="19050" algn="ctr">
                            <a:solidFill>
                              <a:srgbClr val="0099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5" name="Text Box 110"/>
                        <wps:cNvSpPr txBox="1">
                          <a:spLocks noChangeArrowheads="1"/>
                        </wps:cNvSpPr>
                        <wps:spPr bwMode="auto">
                          <a:xfrm>
                            <a:off x="9552" y="11895"/>
                            <a:ext cx="447" cy="10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4A694D6" w14:textId="77777777" w:rsidR="00ED1B99" w:rsidRPr="00766DFA" w:rsidRDefault="00ED1B99" w:rsidP="00ED1B99">
                              <w:pPr>
                                <w:spacing w:line="200" w:lineRule="exact"/>
                                <w:rPr>
                                  <w:sz w:val="16"/>
                                  <w:szCs w:val="16"/>
                                </w:rPr>
                              </w:pPr>
                              <w:r w:rsidRPr="00766DFA">
                                <w:rPr>
                                  <w:rFonts w:hint="eastAsia"/>
                                  <w:sz w:val="16"/>
                                  <w:szCs w:val="16"/>
                                </w:rPr>
                                <w:t>推進交付金</w:t>
                              </w:r>
                            </w:p>
                          </w:txbxContent>
                        </wps:txbx>
                        <wps:bodyPr rot="0" vert="eaVert" wrap="square" lIns="74295" tIns="8890" rIns="74295" bIns="8890" anchor="t" anchorCtr="0" upright="1">
                          <a:noAutofit/>
                        </wps:bodyPr>
                      </wps:wsp>
                      <wps:wsp>
                        <wps:cNvPr id="16" name="Text Box 111"/>
                        <wps:cNvSpPr txBox="1">
                          <a:spLocks noChangeArrowheads="1"/>
                        </wps:cNvSpPr>
                        <wps:spPr bwMode="auto">
                          <a:xfrm>
                            <a:off x="8055" y="9860"/>
                            <a:ext cx="447" cy="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053FC1B" w14:textId="77777777" w:rsidR="00ED1B99" w:rsidRPr="00766DFA" w:rsidRDefault="00ED1B99" w:rsidP="00ED1B99">
                              <w:pPr>
                                <w:spacing w:line="200" w:lineRule="exact"/>
                                <w:rPr>
                                  <w:sz w:val="16"/>
                                  <w:szCs w:val="16"/>
                                </w:rPr>
                              </w:pPr>
                              <w:r w:rsidRPr="00766DFA">
                                <w:rPr>
                                  <w:rFonts w:hint="eastAsia"/>
                                  <w:sz w:val="16"/>
                                  <w:szCs w:val="16"/>
                                </w:rPr>
                                <w:t>申請・報告</w:t>
                              </w:r>
                            </w:p>
                          </w:txbxContent>
                        </wps:txbx>
                        <wps:bodyPr rot="0" vert="eaVert" wrap="square" lIns="74295" tIns="8890" rIns="74295" bIns="8890" anchor="t" anchorCtr="0" upright="1">
                          <a:noAutofit/>
                        </wps:bodyPr>
                      </wps:wsp>
                      <wps:wsp>
                        <wps:cNvPr id="17" name="Text Box 112"/>
                        <wps:cNvSpPr txBox="1">
                          <a:spLocks noChangeArrowheads="1"/>
                        </wps:cNvSpPr>
                        <wps:spPr bwMode="auto">
                          <a:xfrm>
                            <a:off x="9582" y="9905"/>
                            <a:ext cx="447" cy="12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B156A07" w14:textId="77777777" w:rsidR="00ED1B99" w:rsidRPr="00766DFA" w:rsidRDefault="00ED1B99" w:rsidP="00ED1B99">
                              <w:pPr>
                                <w:spacing w:line="200" w:lineRule="exact"/>
                                <w:rPr>
                                  <w:sz w:val="16"/>
                                  <w:szCs w:val="16"/>
                                </w:rPr>
                              </w:pPr>
                              <w:r w:rsidRPr="00766DFA">
                                <w:rPr>
                                  <w:rFonts w:hint="eastAsia"/>
                                  <w:sz w:val="16"/>
                                  <w:szCs w:val="16"/>
                                </w:rPr>
                                <w:t>推進交付金</w:t>
                              </w:r>
                            </w:p>
                          </w:txbxContent>
                        </wps:txbx>
                        <wps:bodyPr rot="0" vert="eaVert" wrap="square" lIns="74295" tIns="8890" rIns="74295" bIns="8890" anchor="t" anchorCtr="0" upright="1">
                          <a:noAutofit/>
                        </wps:bodyPr>
                      </wps:wsp>
                      <wps:wsp>
                        <wps:cNvPr id="18" name="Text Box 113"/>
                        <wps:cNvSpPr txBox="1">
                          <a:spLocks noChangeArrowheads="1"/>
                        </wps:cNvSpPr>
                        <wps:spPr bwMode="auto">
                          <a:xfrm>
                            <a:off x="1942" y="9200"/>
                            <a:ext cx="8580" cy="534"/>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FCE4B1" w14:textId="77777777" w:rsidR="00ED1B99" w:rsidRDefault="00ED1B99" w:rsidP="00766DFA">
                              <w:pPr>
                                <w:spacing w:line="200" w:lineRule="exact"/>
                                <w:ind w:firstLineChars="199" w:firstLine="400"/>
                                <w:jc w:val="center"/>
                                <w:rPr>
                                  <w:rFonts w:ascii="ＭＳ ゴシック" w:eastAsia="ＭＳ ゴシック" w:hAnsi="ＭＳ 明朝"/>
                                  <w:b/>
                                  <w:sz w:val="20"/>
                                  <w:szCs w:val="16"/>
                                </w:rPr>
                              </w:pPr>
                              <w:r>
                                <w:rPr>
                                  <w:rFonts w:ascii="ＭＳ ゴシック" w:eastAsia="ＭＳ ゴシック" w:hAnsi="ＭＳ 明朝" w:hint="eastAsia"/>
                                  <w:b/>
                                  <w:sz w:val="20"/>
                                  <w:szCs w:val="16"/>
                                </w:rPr>
                                <w:t>国（近畿農政局）</w:t>
                              </w:r>
                            </w:p>
                            <w:p w14:paraId="71DE2AFF" w14:textId="77777777" w:rsidR="00ED1B99" w:rsidRDefault="00ED1B99" w:rsidP="00ED1B99">
                              <w:pPr>
                                <w:spacing w:line="200" w:lineRule="exact"/>
                                <w:rPr>
                                  <w:rFonts w:ascii="ＭＳ ゴシック" w:eastAsia="ＭＳ ゴシック" w:hAnsi="ＭＳ 明朝"/>
                                  <w:b/>
                                  <w:sz w:val="20"/>
                                  <w:szCs w:val="16"/>
                                </w:rPr>
                              </w:pPr>
                            </w:p>
                            <w:p w14:paraId="73246A86" w14:textId="77777777" w:rsidR="00ED1B99" w:rsidRDefault="00ED1B99" w:rsidP="00ED1B99">
                              <w:pPr>
                                <w:spacing w:line="200" w:lineRule="exact"/>
                                <w:ind w:firstLineChars="199" w:firstLine="400"/>
                                <w:jc w:val="center"/>
                                <w:rPr>
                                  <w:rFonts w:ascii="ＭＳ ゴシック" w:eastAsia="ＭＳ ゴシック" w:hAnsi="ＭＳ 明朝"/>
                                  <w:b/>
                                  <w:sz w:val="20"/>
                                  <w:szCs w:val="16"/>
                                </w:rPr>
                              </w:pPr>
                            </w:p>
                            <w:p w14:paraId="57179A7A" w14:textId="77777777" w:rsidR="00ED1B99" w:rsidRDefault="00ED1B99" w:rsidP="00ED1B99">
                              <w:pPr>
                                <w:jc w:val="center"/>
                              </w:pPr>
                            </w:p>
                          </w:txbxContent>
                        </wps:txbx>
                        <wps:bodyPr rot="0" vert="horz" wrap="square" lIns="74295" tIns="73800" rIns="74295" bIns="37800" anchor="t" anchorCtr="0" upright="1">
                          <a:noAutofit/>
                        </wps:bodyPr>
                      </wps:wsp>
                      <wps:wsp>
                        <wps:cNvPr id="19" name="AutoShape 117"/>
                        <wps:cNvSpPr>
                          <a:spLocks noChangeArrowheads="1"/>
                        </wps:cNvSpPr>
                        <wps:spPr bwMode="auto">
                          <a:xfrm>
                            <a:off x="8618" y="9816"/>
                            <a:ext cx="629" cy="1038"/>
                          </a:xfrm>
                          <a:prstGeom prst="downArrow">
                            <a:avLst>
                              <a:gd name="adj1" fmla="val 50000"/>
                              <a:gd name="adj2" fmla="val 41256"/>
                            </a:avLst>
                          </a:prstGeom>
                          <a:solidFill>
                            <a:srgbClr val="CCCCFF">
                              <a:alpha val="20000"/>
                            </a:srgbClr>
                          </a:solidFill>
                          <a:ln w="19050" algn="ctr">
                            <a:solidFill>
                              <a:srgbClr val="9966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0" name="Text Box 118"/>
                        <wps:cNvSpPr txBox="1">
                          <a:spLocks noChangeArrowheads="1"/>
                        </wps:cNvSpPr>
                        <wps:spPr bwMode="auto">
                          <a:xfrm>
                            <a:off x="8670" y="9880"/>
                            <a:ext cx="539" cy="8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B9398F1" w14:textId="77777777" w:rsidR="00ED1B99" w:rsidRPr="00766DFA" w:rsidRDefault="00ED1B99" w:rsidP="00ED1B99">
                              <w:pPr>
                                <w:spacing w:line="140" w:lineRule="exact"/>
                                <w:jc w:val="center"/>
                                <w:rPr>
                                  <w:sz w:val="16"/>
                                  <w:szCs w:val="16"/>
                                </w:rPr>
                              </w:pPr>
                              <w:r w:rsidRPr="00766DFA">
                                <w:rPr>
                                  <w:rFonts w:hint="eastAsia"/>
                                  <w:sz w:val="16"/>
                                  <w:szCs w:val="16"/>
                                </w:rPr>
                                <w:t>多面的機能</w:t>
                              </w:r>
                            </w:p>
                            <w:p w14:paraId="785F31A2" w14:textId="77777777" w:rsidR="00ED1B99" w:rsidRPr="00766DFA" w:rsidRDefault="00ED1B99" w:rsidP="00ED1B99">
                              <w:pPr>
                                <w:spacing w:line="140" w:lineRule="exact"/>
                                <w:jc w:val="center"/>
                                <w:rPr>
                                  <w:sz w:val="16"/>
                                  <w:szCs w:val="16"/>
                                </w:rPr>
                              </w:pPr>
                              <w:r w:rsidRPr="00766DFA">
                                <w:rPr>
                                  <w:rFonts w:hint="eastAsia"/>
                                  <w:sz w:val="16"/>
                                  <w:szCs w:val="16"/>
                                </w:rPr>
                                <w:t>支払交付金</w:t>
                              </w:r>
                            </w:p>
                          </w:txbxContent>
                        </wps:txbx>
                        <wps:bodyPr rot="0" vert="eaVert" wrap="square" lIns="74295" tIns="8890" rIns="74295" bIns="8890" anchor="t" anchorCtr="0" upright="1">
                          <a:noAutofit/>
                        </wps:bodyPr>
                      </wps:wsp>
                      <wpg:grpSp>
                        <wpg:cNvPr id="21" name="Group 119"/>
                        <wpg:cNvGrpSpPr>
                          <a:grpSpLocks/>
                        </wpg:cNvGrpSpPr>
                        <wpg:grpSpPr bwMode="auto">
                          <a:xfrm>
                            <a:off x="7455" y="10883"/>
                            <a:ext cx="3202" cy="907"/>
                            <a:chOff x="7455" y="3822"/>
                            <a:chExt cx="3202" cy="907"/>
                          </a:xfrm>
                        </wpg:grpSpPr>
                        <wps:wsp>
                          <wps:cNvPr id="22" name="Text Box 120"/>
                          <wps:cNvSpPr txBox="1">
                            <a:spLocks noChangeArrowheads="1"/>
                          </wps:cNvSpPr>
                          <wps:spPr bwMode="auto">
                            <a:xfrm>
                              <a:off x="7455" y="3822"/>
                              <a:ext cx="3202" cy="907"/>
                            </a:xfrm>
                            <a:prstGeom prst="rect">
                              <a:avLst/>
                            </a:prstGeom>
                            <a:noFill/>
                            <a:ln w="254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69FF1C" w14:textId="77777777" w:rsidR="00ED1B99" w:rsidRPr="00E410B8" w:rsidRDefault="00ED1B99" w:rsidP="00ED1B99">
                                <w:pPr>
                                  <w:snapToGrid w:val="0"/>
                                  <w:spacing w:line="200" w:lineRule="atLeast"/>
                                  <w:jc w:val="center"/>
                                  <w:rPr>
                                    <w:rFonts w:ascii="ＭＳ ゴシック" w:eastAsia="ＭＳ ゴシック" w:hAnsi="ＭＳ 明朝"/>
                                    <w:b/>
                                    <w:sz w:val="20"/>
                                    <w:szCs w:val="20"/>
                                  </w:rPr>
                                </w:pPr>
                                <w:r>
                                  <w:rPr>
                                    <w:rFonts w:ascii="ＭＳ ゴシック" w:eastAsia="ＭＳ ゴシック" w:hAnsi="ＭＳ 明朝" w:hint="eastAsia"/>
                                    <w:b/>
                                    <w:sz w:val="20"/>
                                    <w:szCs w:val="20"/>
                                  </w:rPr>
                                  <w:t>大阪府</w:t>
                                </w:r>
                              </w:p>
                              <w:p w14:paraId="2F6CAEB6" w14:textId="77777777" w:rsidR="00ED1B99" w:rsidRDefault="00ED1B99" w:rsidP="00ED1B99">
                                <w:pPr>
                                  <w:snapToGrid w:val="0"/>
                                  <w:spacing w:line="200" w:lineRule="atLeast"/>
                                  <w:jc w:val="center"/>
                                  <w:rPr>
                                    <w:rFonts w:ascii="ＭＳ 明朝" w:hAnsi="ＭＳ 明朝"/>
                                    <w:sz w:val="16"/>
                                    <w:szCs w:val="16"/>
                                  </w:rPr>
                                </w:pPr>
                              </w:p>
                              <w:p w14:paraId="77775847" w14:textId="77777777" w:rsidR="00ED1B99" w:rsidRDefault="00ED1B99" w:rsidP="00ED1B99">
                                <w:pPr>
                                  <w:snapToGrid w:val="0"/>
                                  <w:spacing w:line="200" w:lineRule="atLeast"/>
                                  <w:jc w:val="center"/>
                                </w:pPr>
                                <w:r>
                                  <w:rPr>
                                    <w:rFonts w:ascii="ＭＳ 明朝" w:hAnsi="ＭＳ 明朝" w:hint="eastAsia"/>
                                    <w:sz w:val="16"/>
                                    <w:szCs w:val="16"/>
                                  </w:rPr>
                                  <w:t>基本方針等の策定　等</w:t>
                                </w:r>
                              </w:p>
                            </w:txbxContent>
                          </wps:txbx>
                          <wps:bodyPr rot="0" vert="horz" wrap="square" lIns="74295" tIns="59400" rIns="74295" bIns="59400" anchor="t" anchorCtr="0" upright="1">
                            <a:noAutofit/>
                          </wps:bodyPr>
                        </wps:wsp>
                        <wps:wsp>
                          <wps:cNvPr id="23" name="AutoShape 121"/>
                          <wps:cNvSpPr>
                            <a:spLocks noChangeArrowheads="1"/>
                          </wps:cNvSpPr>
                          <wps:spPr bwMode="auto">
                            <a:xfrm>
                              <a:off x="7860" y="4354"/>
                              <a:ext cx="2506" cy="218"/>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grpSp>
                      <wpg:grpSp>
                        <wpg:cNvPr id="24" name="Group 122"/>
                        <wpg:cNvGrpSpPr>
                          <a:grpSpLocks/>
                        </wpg:cNvGrpSpPr>
                        <wpg:grpSpPr bwMode="auto">
                          <a:xfrm>
                            <a:off x="7455" y="12803"/>
                            <a:ext cx="3202" cy="912"/>
                            <a:chOff x="7455" y="5982"/>
                            <a:chExt cx="3202" cy="912"/>
                          </a:xfrm>
                        </wpg:grpSpPr>
                        <wps:wsp>
                          <wps:cNvPr id="25" name="Text Box 123"/>
                          <wps:cNvSpPr txBox="1">
                            <a:spLocks noChangeArrowheads="1"/>
                          </wps:cNvSpPr>
                          <wps:spPr bwMode="auto">
                            <a:xfrm>
                              <a:off x="7455" y="5982"/>
                              <a:ext cx="3202" cy="912"/>
                            </a:xfrm>
                            <a:prstGeom prst="rect">
                              <a:avLst/>
                            </a:prstGeom>
                            <a:noFill/>
                            <a:ln w="254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4EBDED" w14:textId="77777777" w:rsidR="00ED1B99" w:rsidRPr="00E410B8" w:rsidRDefault="00ED1B99" w:rsidP="00ED1B99">
                                <w:pPr>
                                  <w:snapToGrid w:val="0"/>
                                  <w:spacing w:line="200" w:lineRule="atLeast"/>
                                  <w:jc w:val="center"/>
                                  <w:rPr>
                                    <w:rFonts w:ascii="ＭＳ ゴシック" w:eastAsia="ＭＳ ゴシック" w:hAnsi="ＭＳ 明朝"/>
                                    <w:b/>
                                    <w:sz w:val="20"/>
                                    <w:szCs w:val="20"/>
                                  </w:rPr>
                                </w:pPr>
                                <w:r>
                                  <w:rPr>
                                    <w:rFonts w:ascii="ＭＳ ゴシック" w:eastAsia="ＭＳ ゴシック" w:hAnsi="ＭＳ 明朝" w:hint="eastAsia"/>
                                    <w:b/>
                                    <w:sz w:val="20"/>
                                    <w:szCs w:val="20"/>
                                  </w:rPr>
                                  <w:t>市町村</w:t>
                                </w:r>
                              </w:p>
                              <w:p w14:paraId="21D8E78B" w14:textId="77777777" w:rsidR="00ED1B99" w:rsidRDefault="00ED1B99" w:rsidP="00ED1B99">
                                <w:pPr>
                                  <w:snapToGrid w:val="0"/>
                                  <w:spacing w:line="200" w:lineRule="atLeast"/>
                                  <w:jc w:val="center"/>
                                  <w:rPr>
                                    <w:rFonts w:ascii="ＭＳ 明朝" w:hAnsi="ＭＳ 明朝"/>
                                    <w:sz w:val="16"/>
                                    <w:szCs w:val="16"/>
                                  </w:rPr>
                                </w:pPr>
                              </w:p>
                              <w:p w14:paraId="19378D0D" w14:textId="77777777" w:rsidR="00ED1B99" w:rsidRDefault="00ED1B99" w:rsidP="00ED1B99">
                                <w:pPr>
                                  <w:snapToGrid w:val="0"/>
                                  <w:spacing w:line="200" w:lineRule="atLeast"/>
                                  <w:jc w:val="center"/>
                                </w:pPr>
                                <w:r>
                                  <w:rPr>
                                    <w:rFonts w:ascii="ＭＳ 明朝" w:hAnsi="ＭＳ 明朝" w:hint="eastAsia"/>
                                    <w:sz w:val="16"/>
                                    <w:szCs w:val="16"/>
                                  </w:rPr>
                                  <w:t>計画締結、交付事務　等</w:t>
                                </w:r>
                              </w:p>
                            </w:txbxContent>
                          </wps:txbx>
                          <wps:bodyPr rot="0" vert="horz" wrap="square" lIns="74295" tIns="59400" rIns="74295" bIns="59400" anchor="t" anchorCtr="0" upright="1">
                            <a:noAutofit/>
                          </wps:bodyPr>
                        </wps:wsp>
                        <wps:wsp>
                          <wps:cNvPr id="26" name="AutoShape 124"/>
                          <wps:cNvSpPr>
                            <a:spLocks noChangeArrowheads="1"/>
                          </wps:cNvSpPr>
                          <wps:spPr bwMode="auto">
                            <a:xfrm>
                              <a:off x="7860" y="6545"/>
                              <a:ext cx="2411" cy="262"/>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grpSp>
                      <wpg:grpSp>
                        <wpg:cNvPr id="27" name="Group 125"/>
                        <wpg:cNvGrpSpPr>
                          <a:grpSpLocks/>
                        </wpg:cNvGrpSpPr>
                        <wpg:grpSpPr bwMode="auto">
                          <a:xfrm>
                            <a:off x="1785" y="14905"/>
                            <a:ext cx="8486" cy="950"/>
                            <a:chOff x="1927" y="9000"/>
                            <a:chExt cx="8486" cy="950"/>
                          </a:xfrm>
                        </wpg:grpSpPr>
                        <wpg:grpSp>
                          <wpg:cNvPr id="28" name="Group 126"/>
                          <wpg:cNvGrpSpPr>
                            <a:grpSpLocks/>
                          </wpg:cNvGrpSpPr>
                          <wpg:grpSpPr bwMode="auto">
                            <a:xfrm>
                              <a:off x="1927" y="9000"/>
                              <a:ext cx="8486" cy="950"/>
                              <a:chOff x="1927" y="9000"/>
                              <a:chExt cx="8486" cy="950"/>
                            </a:xfrm>
                          </wpg:grpSpPr>
                          <wps:wsp>
                            <wps:cNvPr id="29" name="AutoShape 127"/>
                            <wps:cNvSpPr>
                              <a:spLocks noChangeArrowheads="1"/>
                            </wps:cNvSpPr>
                            <wps:spPr bwMode="auto">
                              <a:xfrm>
                                <a:off x="1927" y="9000"/>
                                <a:ext cx="8486" cy="868"/>
                              </a:xfrm>
                              <a:prstGeom prst="roundRect">
                                <a:avLst>
                                  <a:gd name="adj" fmla="val 16667"/>
                                </a:avLst>
                              </a:prstGeom>
                              <a:noFill/>
                              <a:ln w="190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0" name="Text Box 128"/>
                            <wps:cNvSpPr txBox="1">
                              <a:spLocks noChangeArrowheads="1"/>
                            </wps:cNvSpPr>
                            <wps:spPr bwMode="auto">
                              <a:xfrm>
                                <a:off x="2685" y="9095"/>
                                <a:ext cx="6949" cy="8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23111A1" w14:textId="77777777" w:rsidR="00ED1B99" w:rsidRDefault="00ED1B99" w:rsidP="00ED1B99">
                                  <w:pPr>
                                    <w:jc w:val="center"/>
                                    <w:rPr>
                                      <w:rFonts w:ascii="ＭＳ ゴシック" w:eastAsia="ＭＳ ゴシック" w:hAnsi="ＭＳ 明朝"/>
                                      <w:sz w:val="20"/>
                                      <w:szCs w:val="20"/>
                                    </w:rPr>
                                  </w:pPr>
                                  <w:r>
                                    <w:rPr>
                                      <w:rFonts w:ascii="ＭＳ ゴシック" w:eastAsia="ＭＳ ゴシック" w:hAnsi="ＭＳ 明朝" w:hint="eastAsia"/>
                                      <w:sz w:val="20"/>
                                      <w:szCs w:val="20"/>
                                    </w:rPr>
                                    <w:t>活　動　組　織</w:t>
                                  </w:r>
                                </w:p>
                                <w:p w14:paraId="4F7E0576" w14:textId="77777777" w:rsidR="00ED1B99" w:rsidRPr="00E71AC6" w:rsidRDefault="00ED1B99" w:rsidP="00ED1B99">
                                  <w:pPr>
                                    <w:spacing w:line="200" w:lineRule="exact"/>
                                    <w:ind w:firstLineChars="199" w:firstLine="318"/>
                                    <w:jc w:val="center"/>
                                    <w:rPr>
                                      <w:rFonts w:ascii="ＭＳ 明朝" w:hAnsi="ＭＳ 明朝"/>
                                      <w:sz w:val="16"/>
                                      <w:szCs w:val="16"/>
                                    </w:rPr>
                                  </w:pPr>
                                  <w:r>
                                    <w:rPr>
                                      <w:rFonts w:ascii="ＭＳ 明朝" w:hAnsi="ＭＳ 明朝" w:hint="eastAsia"/>
                                      <w:sz w:val="16"/>
                                      <w:szCs w:val="16"/>
                                    </w:rPr>
                                    <w:t>農地維持活動、資源向上活動</w:t>
                                  </w:r>
                                </w:p>
                              </w:txbxContent>
                            </wps:txbx>
                            <wps:bodyPr rot="0" vert="horz" wrap="square" lIns="74295" tIns="8890" rIns="74295" bIns="8890" anchor="t" anchorCtr="0" upright="1">
                              <a:noAutofit/>
                            </wps:bodyPr>
                          </wps:wsp>
                        </wpg:grpSp>
                        <wps:wsp>
                          <wps:cNvPr id="31" name="AutoShape 129"/>
                          <wps:cNvSpPr>
                            <a:spLocks noChangeArrowheads="1"/>
                          </wps:cNvSpPr>
                          <wps:spPr bwMode="auto">
                            <a:xfrm>
                              <a:off x="4683" y="9465"/>
                              <a:ext cx="3034" cy="24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grpSp>
                      <wpg:grpSp>
                        <wpg:cNvPr id="32" name="Group 133"/>
                        <wpg:cNvGrpSpPr>
                          <a:grpSpLocks/>
                        </wpg:cNvGrpSpPr>
                        <wpg:grpSpPr bwMode="auto">
                          <a:xfrm>
                            <a:off x="2458" y="10870"/>
                            <a:ext cx="2698" cy="2867"/>
                            <a:chOff x="2458" y="4280"/>
                            <a:chExt cx="2698" cy="2867"/>
                          </a:xfrm>
                        </wpg:grpSpPr>
                        <wps:wsp>
                          <wps:cNvPr id="33" name="Text Box 134"/>
                          <wps:cNvSpPr txBox="1">
                            <a:spLocks noChangeArrowheads="1"/>
                          </wps:cNvSpPr>
                          <wps:spPr bwMode="auto">
                            <a:xfrm>
                              <a:off x="2458" y="4280"/>
                              <a:ext cx="2698" cy="2867"/>
                            </a:xfrm>
                            <a:prstGeom prst="rect">
                              <a:avLst/>
                            </a:prstGeom>
                            <a:noFill/>
                            <a:ln w="25400"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B5F38C" w14:textId="77777777" w:rsidR="00ED1B99" w:rsidRDefault="00ED1B99" w:rsidP="00ED1B99">
                                <w:pPr>
                                  <w:jc w:val="center"/>
                                  <w:rPr>
                                    <w:rFonts w:ascii="ＭＳ ゴシック" w:eastAsia="ＭＳ ゴシック" w:hAnsi="ＭＳ 明朝"/>
                                    <w:b/>
                                    <w:sz w:val="20"/>
                                    <w:szCs w:val="20"/>
                                  </w:rPr>
                                </w:pPr>
                              </w:p>
                              <w:p w14:paraId="384D0106" w14:textId="77777777" w:rsidR="00ED1B99" w:rsidRDefault="00ED1B99" w:rsidP="00ED1B99">
                                <w:pPr>
                                  <w:snapToGrid w:val="0"/>
                                  <w:spacing w:line="160" w:lineRule="atLeast"/>
                                  <w:jc w:val="center"/>
                                  <w:rPr>
                                    <w:rFonts w:ascii="ＭＳ ゴシック" w:eastAsia="ＭＳ ゴシック" w:hAnsi="ＭＳ 明朝"/>
                                    <w:b/>
                                    <w:sz w:val="20"/>
                                    <w:szCs w:val="20"/>
                                  </w:rPr>
                                </w:pPr>
                              </w:p>
                              <w:p w14:paraId="7D2D21BC" w14:textId="77777777" w:rsidR="00ED1B99" w:rsidRDefault="00ED1B99" w:rsidP="00ED1B99">
                                <w:pPr>
                                  <w:snapToGrid w:val="0"/>
                                  <w:spacing w:line="160" w:lineRule="atLeast"/>
                                  <w:jc w:val="center"/>
                                  <w:rPr>
                                    <w:rFonts w:ascii="ＭＳ ゴシック" w:eastAsia="ＭＳ ゴシック" w:hAnsi="ＭＳ 明朝"/>
                                    <w:b/>
                                    <w:sz w:val="20"/>
                                    <w:szCs w:val="20"/>
                                  </w:rPr>
                                </w:pPr>
                              </w:p>
                              <w:p w14:paraId="47743257" w14:textId="77777777" w:rsidR="00ED1B99" w:rsidRDefault="00ED1B99" w:rsidP="00ED1B99">
                                <w:pPr>
                                  <w:snapToGrid w:val="0"/>
                                  <w:spacing w:line="160" w:lineRule="atLeast"/>
                                  <w:jc w:val="center"/>
                                  <w:rPr>
                                    <w:rFonts w:ascii="ＭＳ ゴシック" w:eastAsia="ＭＳ ゴシック" w:hAnsi="ＭＳ 明朝"/>
                                    <w:b/>
                                    <w:sz w:val="20"/>
                                    <w:szCs w:val="20"/>
                                  </w:rPr>
                                </w:pPr>
                                <w:r>
                                  <w:rPr>
                                    <w:rFonts w:ascii="ＭＳ ゴシック" w:eastAsia="ＭＳ ゴシック" w:hAnsi="ＭＳ 明朝" w:hint="eastAsia"/>
                                    <w:b/>
                                    <w:sz w:val="20"/>
                                    <w:szCs w:val="20"/>
                                  </w:rPr>
                                  <w:t>大阪府農空間保全</w:t>
                                </w:r>
                              </w:p>
                              <w:p w14:paraId="4FBC15FC" w14:textId="77777777" w:rsidR="00ED1B99" w:rsidRPr="00745A81" w:rsidRDefault="00ED1B99" w:rsidP="00ED1B99">
                                <w:pPr>
                                  <w:snapToGrid w:val="0"/>
                                  <w:spacing w:line="160" w:lineRule="atLeast"/>
                                  <w:jc w:val="center"/>
                                  <w:rPr>
                                    <w:rFonts w:ascii="ＭＳ ゴシック" w:eastAsia="ＭＳ ゴシック" w:hAnsi="ＭＳ 明朝"/>
                                    <w:b/>
                                    <w:sz w:val="20"/>
                                    <w:szCs w:val="20"/>
                                  </w:rPr>
                                </w:pPr>
                                <w:r w:rsidRPr="00745A81">
                                  <w:rPr>
                                    <w:rFonts w:ascii="ＭＳ ゴシック" w:eastAsia="ＭＳ ゴシック" w:hAnsi="ＭＳ 明朝" w:hint="eastAsia"/>
                                    <w:b/>
                                    <w:sz w:val="20"/>
                                    <w:szCs w:val="20"/>
                                  </w:rPr>
                                  <w:t>地域協議会</w:t>
                                </w:r>
                              </w:p>
                              <w:p w14:paraId="7DA45157" w14:textId="77777777" w:rsidR="00ED1B99" w:rsidRDefault="00ED1B99" w:rsidP="00ED1B99">
                                <w:pPr>
                                  <w:snapToGrid w:val="0"/>
                                  <w:spacing w:line="60" w:lineRule="atLeast"/>
                                  <w:jc w:val="center"/>
                                  <w:rPr>
                                    <w:rFonts w:ascii="ＭＳ 明朝" w:hAnsi="ＭＳ 明朝"/>
                                    <w:sz w:val="16"/>
                                    <w:szCs w:val="16"/>
                                  </w:rPr>
                                </w:pPr>
                                <w:r>
                                  <w:rPr>
                                    <w:rFonts w:ascii="ＭＳ 明朝" w:hAnsi="ＭＳ 明朝" w:hint="eastAsia"/>
                                    <w:sz w:val="16"/>
                                    <w:szCs w:val="16"/>
                                  </w:rPr>
                                  <w:t>指導・助言</w:t>
                                </w:r>
                              </w:p>
                              <w:p w14:paraId="23D16CEB" w14:textId="77777777" w:rsidR="00ED1B99" w:rsidRDefault="00ED1B99" w:rsidP="00ED1B99">
                                <w:pPr>
                                  <w:snapToGrid w:val="0"/>
                                  <w:spacing w:line="60" w:lineRule="atLeast"/>
                                  <w:jc w:val="center"/>
                                  <w:rPr>
                                    <w:rFonts w:ascii="ＭＳ 明朝" w:hAnsi="ＭＳ 明朝"/>
                                    <w:sz w:val="16"/>
                                    <w:szCs w:val="16"/>
                                  </w:rPr>
                                </w:pPr>
                                <w:r>
                                  <w:rPr>
                                    <w:rFonts w:ascii="ＭＳ 明朝" w:hAnsi="ＭＳ 明朝" w:hint="eastAsia"/>
                                    <w:sz w:val="16"/>
                                    <w:szCs w:val="16"/>
                                  </w:rPr>
                                  <w:t>推進業務　等</w:t>
                                </w:r>
                              </w:p>
                              <w:p w14:paraId="344C4605" w14:textId="77777777" w:rsidR="00ED1B99" w:rsidRDefault="00ED1B99" w:rsidP="00ED1B99">
                                <w:pPr>
                                  <w:snapToGrid w:val="0"/>
                                  <w:spacing w:line="60" w:lineRule="atLeast"/>
                                  <w:jc w:val="center"/>
                                </w:pPr>
                              </w:p>
                            </w:txbxContent>
                          </wps:txbx>
                          <wps:bodyPr rot="0" vert="horz" wrap="square" lIns="74295" tIns="8890" rIns="74295" bIns="8890" anchor="t" anchorCtr="0" upright="1">
                            <a:noAutofit/>
                          </wps:bodyPr>
                        </wps:wsp>
                        <wps:wsp>
                          <wps:cNvPr id="34" name="AutoShape 135"/>
                          <wps:cNvSpPr>
                            <a:spLocks noChangeArrowheads="1"/>
                          </wps:cNvSpPr>
                          <wps:spPr bwMode="auto">
                            <a:xfrm>
                              <a:off x="2966" y="5706"/>
                              <a:ext cx="1729" cy="45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grpSp>
                      <wps:wsp>
                        <wps:cNvPr id="35" name="AutoShape 136"/>
                        <wps:cNvSpPr>
                          <a:spLocks noChangeArrowheads="1"/>
                        </wps:cNvSpPr>
                        <wps:spPr bwMode="auto">
                          <a:xfrm>
                            <a:off x="8662" y="13810"/>
                            <a:ext cx="644" cy="1038"/>
                          </a:xfrm>
                          <a:prstGeom prst="downArrow">
                            <a:avLst>
                              <a:gd name="adj1" fmla="val 50000"/>
                              <a:gd name="adj2" fmla="val 40295"/>
                            </a:avLst>
                          </a:prstGeom>
                          <a:solidFill>
                            <a:srgbClr val="CCCCFF">
                              <a:alpha val="20000"/>
                            </a:srgbClr>
                          </a:solidFill>
                          <a:ln w="19050" algn="ctr">
                            <a:solidFill>
                              <a:srgbClr val="9966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6" name="Text Box 137"/>
                        <wps:cNvSpPr txBox="1">
                          <a:spLocks noChangeArrowheads="1"/>
                        </wps:cNvSpPr>
                        <wps:spPr bwMode="auto">
                          <a:xfrm>
                            <a:off x="8745" y="13790"/>
                            <a:ext cx="521" cy="10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9A054C6" w14:textId="77777777" w:rsidR="00ED1B99" w:rsidRPr="00766DFA" w:rsidRDefault="00ED1B99" w:rsidP="00ED1B99">
                              <w:pPr>
                                <w:spacing w:line="140" w:lineRule="exact"/>
                                <w:jc w:val="center"/>
                                <w:rPr>
                                  <w:sz w:val="16"/>
                                  <w:szCs w:val="16"/>
                                </w:rPr>
                              </w:pPr>
                              <w:r w:rsidRPr="00766DFA">
                                <w:rPr>
                                  <w:rFonts w:hint="eastAsia"/>
                                  <w:sz w:val="16"/>
                                  <w:szCs w:val="16"/>
                                </w:rPr>
                                <w:t>多面的機能</w:t>
                              </w:r>
                            </w:p>
                            <w:p w14:paraId="66E0DA43" w14:textId="77777777" w:rsidR="00ED1B99" w:rsidRPr="00766DFA" w:rsidRDefault="00ED1B99" w:rsidP="00ED1B99">
                              <w:pPr>
                                <w:spacing w:line="140" w:lineRule="exact"/>
                                <w:jc w:val="center"/>
                                <w:rPr>
                                  <w:sz w:val="16"/>
                                  <w:szCs w:val="16"/>
                                </w:rPr>
                              </w:pPr>
                              <w:r w:rsidRPr="00766DFA">
                                <w:rPr>
                                  <w:rFonts w:hint="eastAsia"/>
                                  <w:sz w:val="16"/>
                                  <w:szCs w:val="16"/>
                                </w:rPr>
                                <w:t>支払交付金</w:t>
                              </w:r>
                            </w:p>
                          </w:txbxContent>
                        </wps:txbx>
                        <wps:bodyPr rot="0" vert="eaVert" wrap="square" lIns="74295" tIns="8890" rIns="74295" bIns="8890" anchor="t" anchorCtr="0" upright="1">
                          <a:noAutofit/>
                        </wps:bodyPr>
                      </wps:wsp>
                      <wps:wsp>
                        <wps:cNvPr id="37" name="AutoShape 138"/>
                        <wps:cNvSpPr>
                          <a:spLocks noChangeArrowheads="1"/>
                        </wps:cNvSpPr>
                        <wps:spPr bwMode="auto">
                          <a:xfrm rot="10800000">
                            <a:off x="7984" y="13745"/>
                            <a:ext cx="553" cy="1061"/>
                          </a:xfrm>
                          <a:prstGeom prst="downArrow">
                            <a:avLst>
                              <a:gd name="adj1" fmla="val 50000"/>
                              <a:gd name="adj2" fmla="val 51505"/>
                            </a:avLst>
                          </a:prstGeom>
                          <a:solidFill>
                            <a:srgbClr val="FF9900">
                              <a:alpha val="30000"/>
                            </a:srgbClr>
                          </a:solidFill>
                          <a:ln w="12700" algn="ctr">
                            <a:solidFill>
                              <a:srgbClr val="FF99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8" name="Text Box 139"/>
                        <wps:cNvSpPr txBox="1">
                          <a:spLocks noChangeArrowheads="1"/>
                        </wps:cNvSpPr>
                        <wps:spPr bwMode="auto">
                          <a:xfrm>
                            <a:off x="8055" y="13906"/>
                            <a:ext cx="447" cy="86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9546ADE" w14:textId="77777777" w:rsidR="00ED1B99" w:rsidRPr="00766DFA" w:rsidRDefault="00ED1B99" w:rsidP="00ED1B99">
                              <w:pPr>
                                <w:spacing w:line="200" w:lineRule="exact"/>
                                <w:rPr>
                                  <w:sz w:val="16"/>
                                  <w:szCs w:val="16"/>
                                </w:rPr>
                              </w:pPr>
                              <w:r w:rsidRPr="00766DFA">
                                <w:rPr>
                                  <w:rFonts w:hint="eastAsia"/>
                                  <w:sz w:val="16"/>
                                  <w:szCs w:val="16"/>
                                </w:rPr>
                                <w:t>申請・報告</w:t>
                              </w:r>
                            </w:p>
                          </w:txbxContent>
                        </wps:txbx>
                        <wps:bodyPr rot="0" vert="eaVert" wrap="square" lIns="74295" tIns="8890" rIns="74295" bIns="8890" anchor="t" anchorCtr="0" upright="1">
                          <a:noAutofit/>
                        </wps:bodyPr>
                      </wps:wsp>
                      <wps:wsp>
                        <wps:cNvPr id="39" name="AutoShape 140"/>
                        <wps:cNvSpPr>
                          <a:spLocks noChangeArrowheads="1"/>
                        </wps:cNvSpPr>
                        <wps:spPr bwMode="auto">
                          <a:xfrm>
                            <a:off x="9356" y="13772"/>
                            <a:ext cx="830" cy="1083"/>
                          </a:xfrm>
                          <a:prstGeom prst="upDownArrow">
                            <a:avLst>
                              <a:gd name="adj1" fmla="val 50000"/>
                              <a:gd name="adj2" fmla="val 26096"/>
                            </a:avLst>
                          </a:prstGeom>
                          <a:solidFill>
                            <a:srgbClr val="FF0000">
                              <a:alpha val="10001"/>
                            </a:srgbClr>
                          </a:solidFill>
                          <a:ln w="12700"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0" name="Text Box 141"/>
                        <wps:cNvSpPr txBox="1">
                          <a:spLocks noChangeArrowheads="1"/>
                        </wps:cNvSpPr>
                        <wps:spPr bwMode="auto">
                          <a:xfrm>
                            <a:off x="9483" y="13928"/>
                            <a:ext cx="648" cy="111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1C62B96" w14:textId="77777777" w:rsidR="00ED1B99" w:rsidRPr="00766DFA" w:rsidRDefault="00ED1B99" w:rsidP="00ED1B99">
                              <w:pPr>
                                <w:spacing w:line="200" w:lineRule="exact"/>
                                <w:jc w:val="left"/>
                                <w:rPr>
                                  <w:sz w:val="16"/>
                                  <w:szCs w:val="16"/>
                                </w:rPr>
                              </w:pPr>
                              <w:r w:rsidRPr="00766DFA">
                                <w:rPr>
                                  <w:rFonts w:hint="eastAsia"/>
                                  <w:sz w:val="16"/>
                                  <w:szCs w:val="16"/>
                                </w:rPr>
                                <w:t>計画の</w:t>
                              </w:r>
                            </w:p>
                            <w:p w14:paraId="3A82F9B3" w14:textId="77777777" w:rsidR="00ED1B99" w:rsidRPr="00766DFA" w:rsidRDefault="00ED1B99" w:rsidP="00ED1B99">
                              <w:pPr>
                                <w:spacing w:line="200" w:lineRule="exact"/>
                                <w:jc w:val="left"/>
                                <w:rPr>
                                  <w:sz w:val="16"/>
                                  <w:szCs w:val="16"/>
                                </w:rPr>
                              </w:pPr>
                              <w:r w:rsidRPr="00766DFA">
                                <w:rPr>
                                  <w:rFonts w:hint="eastAsia"/>
                                  <w:sz w:val="16"/>
                                  <w:szCs w:val="16"/>
                                </w:rPr>
                                <w:t>締結・認定</w:t>
                              </w: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1299AE" id="Group 149" o:spid="_x0000_s1026" style="position:absolute;left:0;text-align:left;margin-left:3.3pt;margin-top:10.8pt;width:463.1pt;height:340.5pt;z-index:251660288" coordorigin="1549,9135" coordsize="9262,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">
                <v:rect id="Rectangle 106" o:spid="_x0000_s1027" style="position:absolute;left:1549;top:9135;width:9262;height:6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" filled="f" strokeweight="1pt">
                  <v:textbox inset="5.85pt,.7pt,5.85pt,.7pt"/>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07" o:spid="_x0000_s1028" type="#_x0000_t67" style="position:absolute;left:7992;top:9786;width:558;height:1038;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" fillcolor="#f90" strokecolor="#f90" strokeweight="1pt">
                  <v:fill opacity="19789f"/>
                  <v:textbox inset="5.85pt,.7pt,5.85pt,.7pt"/>
                </v:shape>
                <v:shape id="AutoShape 108" o:spid="_x0000_s1029" type="#_x0000_t67" style="position:absolute;left:9502;top:11798;width:569;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" fillcolor="#09f" strokecolor="#09f" strokeweight="1.5pt">
                  <v:fill opacity="13107f"/>
                  <v:textbox inset="5.85pt,.7pt,5.85pt,.7pt"/>
                </v:shape>
                <v:shape id="AutoShape 109" o:spid="_x0000_s1030" type="#_x0000_t67" style="position:absolute;left:9502;top:9816;width:577;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" fillcolor="#09f" strokecolor="#09f" strokeweight="1.5pt">
                  <v:fill opacity="13107f"/>
                  <v:textbox inset="5.85pt,.7pt,5.85pt,.7pt"/>
                </v:shape>
                <v:shapetype id="_x0000_t202" coordsize="21600,21600" o:spt="202" path="m,l,21600r21600,l21600,xe">
                  <v:stroke joinstyle="miter"/>
                  <v:path gradientshapeok="t" o:connecttype="rect"/>
                </v:shapetype>
                <v:shape id="Text Box 110" o:spid="_x0000_s1031" type="#_x0000_t202" style="position:absolute;left:9552;top:11895;width:447;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" filled="f" stroked="f" strokeweight="1pt">
                  <v:textbox style="layout-flow:vertical-ideographic" inset="5.85pt,.7pt,5.85pt,.7pt">
                    <w:txbxContent>
                      <w:p w14:paraId="34A694D6" w14:textId="77777777" w:rsidR="00ED1B99" w:rsidRPr="00766DFA" w:rsidRDefault="00ED1B99" w:rsidP="00ED1B99">
                        <w:pPr>
                          <w:spacing w:line="200" w:lineRule="exact"/>
                          <w:rPr>
                            <w:sz w:val="16"/>
                            <w:szCs w:val="16"/>
                          </w:rPr>
                        </w:pPr>
                        <w:r w:rsidRPr="00766DFA">
                          <w:rPr>
                            <w:rFonts w:hint="eastAsia"/>
                            <w:sz w:val="16"/>
                            <w:szCs w:val="16"/>
                          </w:rPr>
                          <w:t>推進交付金</w:t>
                        </w:r>
                      </w:p>
                    </w:txbxContent>
                  </v:textbox>
                </v:shape>
                <v:shape id="Text Box 111" o:spid="_x0000_s1032" type="#_x0000_t202" style="position:absolute;left:8055;top:9860;width:447;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" filled="f" stroked="f" strokeweight="1pt">
                  <v:textbox style="layout-flow:vertical-ideographic" inset="5.85pt,.7pt,5.85pt,.7pt">
                    <w:txbxContent>
                      <w:p w14:paraId="6053FC1B" w14:textId="77777777" w:rsidR="00ED1B99" w:rsidRPr="00766DFA" w:rsidRDefault="00ED1B99" w:rsidP="00ED1B99">
                        <w:pPr>
                          <w:spacing w:line="200" w:lineRule="exact"/>
                          <w:rPr>
                            <w:sz w:val="16"/>
                            <w:szCs w:val="16"/>
                          </w:rPr>
                        </w:pPr>
                        <w:r w:rsidRPr="00766DFA">
                          <w:rPr>
                            <w:rFonts w:hint="eastAsia"/>
                            <w:sz w:val="16"/>
                            <w:szCs w:val="16"/>
                          </w:rPr>
                          <w:t>申請・報告</w:t>
                        </w:r>
                      </w:p>
                    </w:txbxContent>
                  </v:textbox>
                </v:shape>
                <v:shape id="Text Box 112" o:spid="_x0000_s1033" type="#_x0000_t202" style="position:absolute;left:9582;top:9905;width:447;height:1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" filled="f" stroked="f" strokeweight="1pt">
                  <v:textbox style="layout-flow:vertical-ideographic" inset="5.85pt,.7pt,5.85pt,.7pt">
                    <w:txbxContent>
                      <w:p w14:paraId="1B156A07" w14:textId="77777777" w:rsidR="00ED1B99" w:rsidRPr="00766DFA" w:rsidRDefault="00ED1B99" w:rsidP="00ED1B99">
                        <w:pPr>
                          <w:spacing w:line="200" w:lineRule="exact"/>
                          <w:rPr>
                            <w:sz w:val="16"/>
                            <w:szCs w:val="16"/>
                          </w:rPr>
                        </w:pPr>
                        <w:r w:rsidRPr="00766DFA">
                          <w:rPr>
                            <w:rFonts w:hint="eastAsia"/>
                            <w:sz w:val="16"/>
                            <w:szCs w:val="16"/>
                          </w:rPr>
                          <w:t>推進交付金</w:t>
                        </w:r>
                      </w:p>
                    </w:txbxContent>
                  </v:textbox>
                </v:shape>
                <v:shape id="Text Box 113" o:spid="_x0000_s1034" type="#_x0000_t202" style="position:absolute;left:1942;top:9200;width:8580;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" filled="f" strokeweight="1pt">
                  <v:textbox inset="5.85pt,2.05mm,5.85pt,1.05mm">
                    <w:txbxContent>
                      <w:p w14:paraId="25FCE4B1" w14:textId="77777777" w:rsidR="00ED1B99" w:rsidRDefault="00ED1B99" w:rsidP="00766DFA">
                        <w:pPr>
                          <w:spacing w:line="200" w:lineRule="exact"/>
                          <w:ind w:firstLineChars="199" w:firstLine="400"/>
                          <w:jc w:val="center"/>
                          <w:rPr>
                            <w:rFonts w:ascii="ＭＳ ゴシック" w:eastAsia="ＭＳ ゴシック" w:hAnsi="ＭＳ 明朝"/>
                            <w:b/>
                            <w:sz w:val="20"/>
                            <w:szCs w:val="16"/>
                          </w:rPr>
                        </w:pPr>
                        <w:r>
                          <w:rPr>
                            <w:rFonts w:ascii="ＭＳ ゴシック" w:eastAsia="ＭＳ ゴシック" w:hAnsi="ＭＳ 明朝" w:hint="eastAsia"/>
                            <w:b/>
                            <w:sz w:val="20"/>
                            <w:szCs w:val="16"/>
                          </w:rPr>
                          <w:t>国（近畿農政局）</w:t>
                        </w:r>
                      </w:p>
                      <w:p w14:paraId="71DE2AFF" w14:textId="77777777" w:rsidR="00ED1B99" w:rsidRDefault="00ED1B99" w:rsidP="00ED1B99">
                        <w:pPr>
                          <w:spacing w:line="200" w:lineRule="exact"/>
                          <w:rPr>
                            <w:rFonts w:ascii="ＭＳ ゴシック" w:eastAsia="ＭＳ ゴシック" w:hAnsi="ＭＳ 明朝"/>
                            <w:b/>
                            <w:sz w:val="20"/>
                            <w:szCs w:val="16"/>
                          </w:rPr>
                        </w:pPr>
                      </w:p>
                      <w:p w14:paraId="73246A86" w14:textId="77777777" w:rsidR="00ED1B99" w:rsidRDefault="00ED1B99" w:rsidP="00ED1B99">
                        <w:pPr>
                          <w:spacing w:line="200" w:lineRule="exact"/>
                          <w:ind w:firstLineChars="199" w:firstLine="400"/>
                          <w:jc w:val="center"/>
                          <w:rPr>
                            <w:rFonts w:ascii="ＭＳ ゴシック" w:eastAsia="ＭＳ ゴシック" w:hAnsi="ＭＳ 明朝"/>
                            <w:b/>
                            <w:sz w:val="20"/>
                            <w:szCs w:val="16"/>
                          </w:rPr>
                        </w:pPr>
                      </w:p>
                      <w:p w14:paraId="57179A7A" w14:textId="77777777" w:rsidR="00ED1B99" w:rsidRDefault="00ED1B99" w:rsidP="00ED1B99">
                        <w:pPr>
                          <w:jc w:val="center"/>
                        </w:pPr>
                      </w:p>
                    </w:txbxContent>
                  </v:textbox>
                </v:shape>
                <v:shape id="AutoShape 117" o:spid="_x0000_s1035" type="#_x0000_t67" style="position:absolute;left:8618;top:9816;width:629;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" fillcolor="#ccf" strokecolor="#96f" strokeweight="1.5pt">
                  <v:fill opacity="13107f"/>
                  <v:textbox inset="5.85pt,.7pt,5.85pt,.7pt"/>
                </v:shape>
                <v:shape id="Text Box 118" o:spid="_x0000_s1036" type="#_x0000_t202" style="position:absolute;left:8670;top:9880;width:539;height: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" filled="f" stroked="f" strokeweight="1pt">
                  <v:textbox style="layout-flow:vertical-ideographic" inset="5.85pt,.7pt,5.85pt,.7pt">
                    <w:txbxContent>
                      <w:p w14:paraId="4B9398F1" w14:textId="77777777" w:rsidR="00ED1B99" w:rsidRPr="00766DFA" w:rsidRDefault="00ED1B99" w:rsidP="00ED1B99">
                        <w:pPr>
                          <w:spacing w:line="140" w:lineRule="exact"/>
                          <w:jc w:val="center"/>
                          <w:rPr>
                            <w:sz w:val="16"/>
                            <w:szCs w:val="16"/>
                          </w:rPr>
                        </w:pPr>
                        <w:r w:rsidRPr="00766DFA">
                          <w:rPr>
                            <w:rFonts w:hint="eastAsia"/>
                            <w:sz w:val="16"/>
                            <w:szCs w:val="16"/>
                          </w:rPr>
                          <w:t>多面的機能</w:t>
                        </w:r>
                      </w:p>
                      <w:p w14:paraId="785F31A2" w14:textId="77777777" w:rsidR="00ED1B99" w:rsidRPr="00766DFA" w:rsidRDefault="00ED1B99" w:rsidP="00ED1B99">
                        <w:pPr>
                          <w:spacing w:line="140" w:lineRule="exact"/>
                          <w:jc w:val="center"/>
                          <w:rPr>
                            <w:sz w:val="16"/>
                            <w:szCs w:val="16"/>
                          </w:rPr>
                        </w:pPr>
                        <w:r w:rsidRPr="00766DFA">
                          <w:rPr>
                            <w:rFonts w:hint="eastAsia"/>
                            <w:sz w:val="16"/>
                            <w:szCs w:val="16"/>
                          </w:rPr>
                          <w:t>支払交付金</w:t>
                        </w:r>
                      </w:p>
                    </w:txbxContent>
                  </v:textbox>
                </v:shape>
                <v:group id="Group 119" o:spid="_x0000_s1037" style="position:absolute;left:7455;top:10883;width:3202;height:907" coordorigin="7455,3822" coordsize="3202,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Text Box 120" o:spid="_x0000_s1038" type="#_x0000_t202" style="position:absolute;left:7455;top:3822;width:3202;height: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" filled="f" strokeweight="2pt">
                    <v:textbox inset="5.85pt,1.65mm,5.85pt,1.65mm">
                      <w:txbxContent>
                        <w:p w14:paraId="5A69FF1C" w14:textId="77777777" w:rsidR="00ED1B99" w:rsidRPr="00E410B8" w:rsidRDefault="00ED1B99" w:rsidP="00ED1B99">
                          <w:pPr>
                            <w:snapToGrid w:val="0"/>
                            <w:spacing w:line="200" w:lineRule="atLeast"/>
                            <w:jc w:val="center"/>
                            <w:rPr>
                              <w:rFonts w:ascii="ＭＳ ゴシック" w:eastAsia="ＭＳ ゴシック" w:hAnsi="ＭＳ 明朝"/>
                              <w:b/>
                              <w:sz w:val="20"/>
                              <w:szCs w:val="20"/>
                            </w:rPr>
                          </w:pPr>
                          <w:r>
                            <w:rPr>
                              <w:rFonts w:ascii="ＭＳ ゴシック" w:eastAsia="ＭＳ ゴシック" w:hAnsi="ＭＳ 明朝" w:hint="eastAsia"/>
                              <w:b/>
                              <w:sz w:val="20"/>
                              <w:szCs w:val="20"/>
                            </w:rPr>
                            <w:t>大阪府</w:t>
                          </w:r>
                        </w:p>
                        <w:p w14:paraId="2F6CAEB6" w14:textId="77777777" w:rsidR="00ED1B99" w:rsidRDefault="00ED1B99" w:rsidP="00ED1B99">
                          <w:pPr>
                            <w:snapToGrid w:val="0"/>
                            <w:spacing w:line="200" w:lineRule="atLeast"/>
                            <w:jc w:val="center"/>
                            <w:rPr>
                              <w:rFonts w:ascii="ＭＳ 明朝" w:hAnsi="ＭＳ 明朝"/>
                              <w:sz w:val="16"/>
                              <w:szCs w:val="16"/>
                            </w:rPr>
                          </w:pPr>
                        </w:p>
                        <w:p w14:paraId="77775847" w14:textId="77777777" w:rsidR="00ED1B99" w:rsidRDefault="00ED1B99" w:rsidP="00ED1B99">
                          <w:pPr>
                            <w:snapToGrid w:val="0"/>
                            <w:spacing w:line="200" w:lineRule="atLeast"/>
                            <w:jc w:val="center"/>
                          </w:pPr>
                          <w:r>
                            <w:rPr>
                              <w:rFonts w:ascii="ＭＳ 明朝" w:hAnsi="ＭＳ 明朝" w:hint="eastAsia"/>
                              <w:sz w:val="16"/>
                              <w:szCs w:val="16"/>
                            </w:rPr>
                            <w:t>基本方針等の策定　等</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1" o:spid="_x0000_s1039" type="#_x0000_t185" style="position:absolute;left:7860;top:4354;width:2506;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" strokeweight=".5pt">
                    <v:textbox inset="5.85pt,.7pt,5.85pt,.7pt"/>
                  </v:shape>
                </v:group>
                <v:group id="Group 122" o:spid="_x0000_s1040" style="position:absolute;left:7455;top:12803;width:3202;height:912" coordorigin="7455,5982" coordsize="320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123" o:spid="_x0000_s1041" type="#_x0000_t202" style="position:absolute;left:7455;top:5982;width:3202;height: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" filled="f" strokeweight="2pt">
                    <v:textbox inset="5.85pt,1.65mm,5.85pt,1.65mm">
                      <w:txbxContent>
                        <w:p w14:paraId="024EBDED" w14:textId="77777777" w:rsidR="00ED1B99" w:rsidRPr="00E410B8" w:rsidRDefault="00ED1B99" w:rsidP="00ED1B99">
                          <w:pPr>
                            <w:snapToGrid w:val="0"/>
                            <w:spacing w:line="200" w:lineRule="atLeast"/>
                            <w:jc w:val="center"/>
                            <w:rPr>
                              <w:rFonts w:ascii="ＭＳ ゴシック" w:eastAsia="ＭＳ ゴシック" w:hAnsi="ＭＳ 明朝"/>
                              <w:b/>
                              <w:sz w:val="20"/>
                              <w:szCs w:val="20"/>
                            </w:rPr>
                          </w:pPr>
                          <w:r>
                            <w:rPr>
                              <w:rFonts w:ascii="ＭＳ ゴシック" w:eastAsia="ＭＳ ゴシック" w:hAnsi="ＭＳ 明朝" w:hint="eastAsia"/>
                              <w:b/>
                              <w:sz w:val="20"/>
                              <w:szCs w:val="20"/>
                            </w:rPr>
                            <w:t>市町村</w:t>
                          </w:r>
                        </w:p>
                        <w:p w14:paraId="21D8E78B" w14:textId="77777777" w:rsidR="00ED1B99" w:rsidRDefault="00ED1B99" w:rsidP="00ED1B99">
                          <w:pPr>
                            <w:snapToGrid w:val="0"/>
                            <w:spacing w:line="200" w:lineRule="atLeast"/>
                            <w:jc w:val="center"/>
                            <w:rPr>
                              <w:rFonts w:ascii="ＭＳ 明朝" w:hAnsi="ＭＳ 明朝"/>
                              <w:sz w:val="16"/>
                              <w:szCs w:val="16"/>
                            </w:rPr>
                          </w:pPr>
                        </w:p>
                        <w:p w14:paraId="19378D0D" w14:textId="77777777" w:rsidR="00ED1B99" w:rsidRDefault="00ED1B99" w:rsidP="00ED1B99">
                          <w:pPr>
                            <w:snapToGrid w:val="0"/>
                            <w:spacing w:line="200" w:lineRule="atLeast"/>
                            <w:jc w:val="center"/>
                          </w:pPr>
                          <w:r>
                            <w:rPr>
                              <w:rFonts w:ascii="ＭＳ 明朝" w:hAnsi="ＭＳ 明朝" w:hint="eastAsia"/>
                              <w:sz w:val="16"/>
                              <w:szCs w:val="16"/>
                            </w:rPr>
                            <w:t>計画締結、交付事務　等</w:t>
                          </w:r>
                        </w:p>
                      </w:txbxContent>
                    </v:textbox>
                  </v:shape>
                  <v:shape id="AutoShape 124" o:spid="_x0000_s1042" type="#_x0000_t185" style="position:absolute;left:7860;top:6545;width:2411;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" strokeweight=".5pt">
                    <v:textbox inset="5.85pt,.7pt,5.85pt,.7pt"/>
                  </v:shape>
                </v:group>
                <v:group id="Group 125" o:spid="_x0000_s1043" style="position:absolute;left:1785;top:14905;width:8486;height:950" coordorigin="1927,9000" coordsize="8486,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126" o:spid="_x0000_s1044" style="position:absolute;left:1927;top:9000;width:8486;height:950" coordorigin="1927,9000" coordsize="8486,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oundrect id="AutoShape 127" o:spid="_x0000_s1045" style="position:absolute;left:1927;top:9000;width:8486;height:86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" filled="f" strokeweight="1.5pt">
                      <v:textbox inset="5.85pt,.7pt,5.85pt,.7pt"/>
                    </v:roundrect>
                    <v:shape id="Text Box 128" o:spid="_x0000_s1046" type="#_x0000_t202" style="position:absolute;left:2685;top:9095;width:6949;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" filled="f" stroked="f" strokeweight="1pt">
                      <v:textbox inset="5.85pt,.7pt,5.85pt,.7pt">
                        <w:txbxContent>
                          <w:p w14:paraId="223111A1" w14:textId="77777777" w:rsidR="00ED1B99" w:rsidRDefault="00ED1B99" w:rsidP="00ED1B99">
                            <w:pPr>
                              <w:jc w:val="center"/>
                              <w:rPr>
                                <w:rFonts w:ascii="ＭＳ ゴシック" w:eastAsia="ＭＳ ゴシック" w:hAnsi="ＭＳ 明朝"/>
                                <w:sz w:val="20"/>
                                <w:szCs w:val="20"/>
                              </w:rPr>
                            </w:pPr>
                            <w:r>
                              <w:rPr>
                                <w:rFonts w:ascii="ＭＳ ゴシック" w:eastAsia="ＭＳ ゴシック" w:hAnsi="ＭＳ 明朝" w:hint="eastAsia"/>
                                <w:sz w:val="20"/>
                                <w:szCs w:val="20"/>
                              </w:rPr>
                              <w:t>活　動　組　織</w:t>
                            </w:r>
                          </w:p>
                          <w:p w14:paraId="4F7E0576" w14:textId="77777777" w:rsidR="00ED1B99" w:rsidRPr="00E71AC6" w:rsidRDefault="00ED1B99" w:rsidP="00ED1B99">
                            <w:pPr>
                              <w:spacing w:line="200" w:lineRule="exact"/>
                              <w:ind w:firstLineChars="199" w:firstLine="318"/>
                              <w:jc w:val="center"/>
                              <w:rPr>
                                <w:rFonts w:ascii="ＭＳ 明朝" w:hAnsi="ＭＳ 明朝"/>
                                <w:sz w:val="16"/>
                                <w:szCs w:val="16"/>
                              </w:rPr>
                            </w:pPr>
                            <w:r>
                              <w:rPr>
                                <w:rFonts w:ascii="ＭＳ 明朝" w:hAnsi="ＭＳ 明朝" w:hint="eastAsia"/>
                                <w:sz w:val="16"/>
                                <w:szCs w:val="16"/>
                              </w:rPr>
                              <w:t>農地維持活動、資源向上活動</w:t>
                            </w:r>
                          </w:p>
                        </w:txbxContent>
                      </v:textbox>
                    </v:shape>
                  </v:group>
                  <v:shape id="AutoShape 129" o:spid="_x0000_s1047" type="#_x0000_t185" style="position:absolute;left:4683;top:9465;width:303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" strokeweight=".5pt">
                    <v:textbox inset="5.85pt,.7pt,5.85pt,.7pt"/>
                  </v:shape>
                </v:group>
                <v:group id="Group 133" o:spid="_x0000_s1048" style="position:absolute;left:2458;top:10870;width:2698;height:2867" coordorigin="2458,4280" coordsize="2698,2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Text Box 134" o:spid="_x0000_s1049" type="#_x0000_t202" style="position:absolute;left:2458;top:4280;width:2698;height:2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" filled="f" strokecolor="red" strokeweight="2pt">
                    <v:textbox inset="5.85pt,.7pt,5.85pt,.7pt">
                      <w:txbxContent>
                        <w:p w14:paraId="2DB5F38C" w14:textId="77777777" w:rsidR="00ED1B99" w:rsidRDefault="00ED1B99" w:rsidP="00ED1B99">
                          <w:pPr>
                            <w:jc w:val="center"/>
                            <w:rPr>
                              <w:rFonts w:ascii="ＭＳ ゴシック" w:eastAsia="ＭＳ ゴシック" w:hAnsi="ＭＳ 明朝"/>
                              <w:b/>
                              <w:sz w:val="20"/>
                              <w:szCs w:val="20"/>
                            </w:rPr>
                          </w:pPr>
                        </w:p>
                        <w:p w14:paraId="384D0106" w14:textId="77777777" w:rsidR="00ED1B99" w:rsidRDefault="00ED1B99" w:rsidP="00ED1B99">
                          <w:pPr>
                            <w:snapToGrid w:val="0"/>
                            <w:spacing w:line="160" w:lineRule="atLeast"/>
                            <w:jc w:val="center"/>
                            <w:rPr>
                              <w:rFonts w:ascii="ＭＳ ゴシック" w:eastAsia="ＭＳ ゴシック" w:hAnsi="ＭＳ 明朝"/>
                              <w:b/>
                              <w:sz w:val="20"/>
                              <w:szCs w:val="20"/>
                            </w:rPr>
                          </w:pPr>
                        </w:p>
                        <w:p w14:paraId="7D2D21BC" w14:textId="77777777" w:rsidR="00ED1B99" w:rsidRDefault="00ED1B99" w:rsidP="00ED1B99">
                          <w:pPr>
                            <w:snapToGrid w:val="0"/>
                            <w:spacing w:line="160" w:lineRule="atLeast"/>
                            <w:jc w:val="center"/>
                            <w:rPr>
                              <w:rFonts w:ascii="ＭＳ ゴシック" w:eastAsia="ＭＳ ゴシック" w:hAnsi="ＭＳ 明朝"/>
                              <w:b/>
                              <w:sz w:val="20"/>
                              <w:szCs w:val="20"/>
                            </w:rPr>
                          </w:pPr>
                        </w:p>
                        <w:p w14:paraId="47743257" w14:textId="77777777" w:rsidR="00ED1B99" w:rsidRDefault="00ED1B99" w:rsidP="00ED1B99">
                          <w:pPr>
                            <w:snapToGrid w:val="0"/>
                            <w:spacing w:line="160" w:lineRule="atLeast"/>
                            <w:jc w:val="center"/>
                            <w:rPr>
                              <w:rFonts w:ascii="ＭＳ ゴシック" w:eastAsia="ＭＳ ゴシック" w:hAnsi="ＭＳ 明朝"/>
                              <w:b/>
                              <w:sz w:val="20"/>
                              <w:szCs w:val="20"/>
                            </w:rPr>
                          </w:pPr>
                          <w:r>
                            <w:rPr>
                              <w:rFonts w:ascii="ＭＳ ゴシック" w:eastAsia="ＭＳ ゴシック" w:hAnsi="ＭＳ 明朝" w:hint="eastAsia"/>
                              <w:b/>
                              <w:sz w:val="20"/>
                              <w:szCs w:val="20"/>
                            </w:rPr>
                            <w:t>大阪府農空間保全</w:t>
                          </w:r>
                        </w:p>
                        <w:p w14:paraId="4FBC15FC" w14:textId="77777777" w:rsidR="00ED1B99" w:rsidRPr="00745A81" w:rsidRDefault="00ED1B99" w:rsidP="00ED1B99">
                          <w:pPr>
                            <w:snapToGrid w:val="0"/>
                            <w:spacing w:line="160" w:lineRule="atLeast"/>
                            <w:jc w:val="center"/>
                            <w:rPr>
                              <w:rFonts w:ascii="ＭＳ ゴシック" w:eastAsia="ＭＳ ゴシック" w:hAnsi="ＭＳ 明朝"/>
                              <w:b/>
                              <w:sz w:val="20"/>
                              <w:szCs w:val="20"/>
                            </w:rPr>
                          </w:pPr>
                          <w:r w:rsidRPr="00745A81">
                            <w:rPr>
                              <w:rFonts w:ascii="ＭＳ ゴシック" w:eastAsia="ＭＳ ゴシック" w:hAnsi="ＭＳ 明朝" w:hint="eastAsia"/>
                              <w:b/>
                              <w:sz w:val="20"/>
                              <w:szCs w:val="20"/>
                            </w:rPr>
                            <w:t>地域協議会</w:t>
                          </w:r>
                        </w:p>
                        <w:p w14:paraId="7DA45157" w14:textId="77777777" w:rsidR="00ED1B99" w:rsidRDefault="00ED1B99" w:rsidP="00ED1B99">
                          <w:pPr>
                            <w:snapToGrid w:val="0"/>
                            <w:spacing w:line="60" w:lineRule="atLeast"/>
                            <w:jc w:val="center"/>
                            <w:rPr>
                              <w:rFonts w:ascii="ＭＳ 明朝" w:hAnsi="ＭＳ 明朝"/>
                              <w:sz w:val="16"/>
                              <w:szCs w:val="16"/>
                            </w:rPr>
                          </w:pPr>
                          <w:r>
                            <w:rPr>
                              <w:rFonts w:ascii="ＭＳ 明朝" w:hAnsi="ＭＳ 明朝" w:hint="eastAsia"/>
                              <w:sz w:val="16"/>
                              <w:szCs w:val="16"/>
                            </w:rPr>
                            <w:t>指導・助言</w:t>
                          </w:r>
                        </w:p>
                        <w:p w14:paraId="23D16CEB" w14:textId="77777777" w:rsidR="00ED1B99" w:rsidRDefault="00ED1B99" w:rsidP="00ED1B99">
                          <w:pPr>
                            <w:snapToGrid w:val="0"/>
                            <w:spacing w:line="60" w:lineRule="atLeast"/>
                            <w:jc w:val="center"/>
                            <w:rPr>
                              <w:rFonts w:ascii="ＭＳ 明朝" w:hAnsi="ＭＳ 明朝"/>
                              <w:sz w:val="16"/>
                              <w:szCs w:val="16"/>
                            </w:rPr>
                          </w:pPr>
                          <w:r>
                            <w:rPr>
                              <w:rFonts w:ascii="ＭＳ 明朝" w:hAnsi="ＭＳ 明朝" w:hint="eastAsia"/>
                              <w:sz w:val="16"/>
                              <w:szCs w:val="16"/>
                            </w:rPr>
                            <w:t>推進業務　等</w:t>
                          </w:r>
                        </w:p>
                        <w:p w14:paraId="344C4605" w14:textId="77777777" w:rsidR="00ED1B99" w:rsidRDefault="00ED1B99" w:rsidP="00ED1B99">
                          <w:pPr>
                            <w:snapToGrid w:val="0"/>
                            <w:spacing w:line="60" w:lineRule="atLeast"/>
                            <w:jc w:val="center"/>
                          </w:pPr>
                        </w:p>
                      </w:txbxContent>
                    </v:textbox>
                  </v:shape>
                  <v:shape id="AutoShape 135" o:spid="_x0000_s1050" type="#_x0000_t185" style="position:absolute;left:2966;top:5706;width:1729;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" strokeweight=".5pt">
                    <v:textbox inset="5.85pt,.7pt,5.85pt,.7pt"/>
                  </v:shape>
                </v:group>
                <v:shape id="AutoShape 136" o:spid="_x0000_s1051" type="#_x0000_t67" style="position:absolute;left:8662;top:13810;width:644;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" fillcolor="#ccf" strokecolor="#96f" strokeweight="1.5pt">
                  <v:fill opacity="13107f"/>
                  <v:textbox inset="5.85pt,.7pt,5.85pt,.7pt"/>
                </v:shape>
                <v:shape id="Text Box 137" o:spid="_x0000_s1052" type="#_x0000_t202" style="position:absolute;left:8745;top:13790;width:521;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" filled="f" stroked="f" strokeweight="1pt">
                  <v:textbox style="layout-flow:vertical-ideographic" inset="5.85pt,.7pt,5.85pt,.7pt">
                    <w:txbxContent>
                      <w:p w14:paraId="09A054C6" w14:textId="77777777" w:rsidR="00ED1B99" w:rsidRPr="00766DFA" w:rsidRDefault="00ED1B99" w:rsidP="00ED1B99">
                        <w:pPr>
                          <w:spacing w:line="140" w:lineRule="exact"/>
                          <w:jc w:val="center"/>
                          <w:rPr>
                            <w:sz w:val="16"/>
                            <w:szCs w:val="16"/>
                          </w:rPr>
                        </w:pPr>
                        <w:r w:rsidRPr="00766DFA">
                          <w:rPr>
                            <w:rFonts w:hint="eastAsia"/>
                            <w:sz w:val="16"/>
                            <w:szCs w:val="16"/>
                          </w:rPr>
                          <w:t>多面的機能</w:t>
                        </w:r>
                      </w:p>
                      <w:p w14:paraId="66E0DA43" w14:textId="77777777" w:rsidR="00ED1B99" w:rsidRPr="00766DFA" w:rsidRDefault="00ED1B99" w:rsidP="00ED1B99">
                        <w:pPr>
                          <w:spacing w:line="140" w:lineRule="exact"/>
                          <w:jc w:val="center"/>
                          <w:rPr>
                            <w:sz w:val="16"/>
                            <w:szCs w:val="16"/>
                          </w:rPr>
                        </w:pPr>
                        <w:r w:rsidRPr="00766DFA">
                          <w:rPr>
                            <w:rFonts w:hint="eastAsia"/>
                            <w:sz w:val="16"/>
                            <w:szCs w:val="16"/>
                          </w:rPr>
                          <w:t>支払交付金</w:t>
                        </w:r>
                      </w:p>
                    </w:txbxContent>
                  </v:textbox>
                </v:shape>
                <v:shape id="AutoShape 138" o:spid="_x0000_s1053" type="#_x0000_t67" style="position:absolute;left:7984;top:13745;width:553;height:1061;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" adj="15802" fillcolor="#f90" strokecolor="#f90" strokeweight="1pt">
                  <v:fill opacity="19789f"/>
                  <v:textbox inset="5.85pt,.7pt,5.85pt,.7pt"/>
                </v:shape>
                <v:shape id="Text Box 139" o:spid="_x0000_s1054" type="#_x0000_t202" style="position:absolute;left:8055;top:13906;width:447;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" filled="f" stroked="f" strokeweight="1pt">
                  <v:textbox style="layout-flow:vertical-ideographic" inset="5.85pt,.7pt,5.85pt,.7pt">
                    <w:txbxContent>
                      <w:p w14:paraId="49546ADE" w14:textId="77777777" w:rsidR="00ED1B99" w:rsidRPr="00766DFA" w:rsidRDefault="00ED1B99" w:rsidP="00ED1B99">
                        <w:pPr>
                          <w:spacing w:line="200" w:lineRule="exact"/>
                          <w:rPr>
                            <w:sz w:val="16"/>
                            <w:szCs w:val="16"/>
                          </w:rPr>
                        </w:pPr>
                        <w:r w:rsidRPr="00766DFA">
                          <w:rPr>
                            <w:rFonts w:hint="eastAsia"/>
                            <w:sz w:val="16"/>
                            <w:szCs w:val="16"/>
                          </w:rPr>
                          <w:t>申請・報告</w:t>
                        </w:r>
                      </w:p>
                    </w:txbxContent>
                  </v:textbox>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140" o:spid="_x0000_s1055" type="#_x0000_t70" style="position:absolute;left:9356;top:13772;width:830;height:1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" fillcolor="red" strokecolor="red" strokeweight="1pt">
                  <v:fill opacity="6682f"/>
                  <v:textbox inset="5.85pt,.7pt,5.85pt,.7pt"/>
                </v:shape>
                <v:shape id="Text Box 141" o:spid="_x0000_s1056" type="#_x0000_t202" style="position:absolute;left:9483;top:13928;width:648;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" filled="f" stroked="f" strokeweight="1pt">
                  <v:textbox style="layout-flow:vertical-ideographic" inset="5.85pt,.7pt,5.85pt,.7pt">
                    <w:txbxContent>
                      <w:p w14:paraId="51C62B96" w14:textId="77777777" w:rsidR="00ED1B99" w:rsidRPr="00766DFA" w:rsidRDefault="00ED1B99" w:rsidP="00ED1B99">
                        <w:pPr>
                          <w:spacing w:line="200" w:lineRule="exact"/>
                          <w:jc w:val="left"/>
                          <w:rPr>
                            <w:sz w:val="16"/>
                            <w:szCs w:val="16"/>
                          </w:rPr>
                        </w:pPr>
                        <w:r w:rsidRPr="00766DFA">
                          <w:rPr>
                            <w:rFonts w:hint="eastAsia"/>
                            <w:sz w:val="16"/>
                            <w:szCs w:val="16"/>
                          </w:rPr>
                          <w:t>計画の</w:t>
                        </w:r>
                      </w:p>
                      <w:p w14:paraId="3A82F9B3" w14:textId="77777777" w:rsidR="00ED1B99" w:rsidRPr="00766DFA" w:rsidRDefault="00ED1B99" w:rsidP="00ED1B99">
                        <w:pPr>
                          <w:spacing w:line="200" w:lineRule="exact"/>
                          <w:jc w:val="left"/>
                          <w:rPr>
                            <w:sz w:val="16"/>
                            <w:szCs w:val="16"/>
                          </w:rPr>
                        </w:pPr>
                        <w:r w:rsidRPr="00766DFA">
                          <w:rPr>
                            <w:rFonts w:hint="eastAsia"/>
                            <w:sz w:val="16"/>
                            <w:szCs w:val="16"/>
                          </w:rPr>
                          <w:t>締結・認定</w:t>
                        </w:r>
                      </w:p>
                    </w:txbxContent>
                  </v:textbox>
                </v:shape>
              </v:group>
            </w:pict>
          </mc:Fallback>
        </mc:AlternateContent>
      </w:r>
    </w:p>
    <w:p w14:paraId="66388D15" w14:textId="77777777" w:rsidR="00ED1B99" w:rsidRPr="00C252A2" w:rsidRDefault="00ED1B99" w:rsidP="007632DF">
      <w:pPr>
        <w:rPr>
          <w:rFonts w:ascii="ＭＳ 明朝" w:hAnsi="ＭＳ 明朝"/>
          <w:szCs w:val="21"/>
        </w:rPr>
      </w:pPr>
    </w:p>
    <w:p w14:paraId="22894AE7" w14:textId="77777777" w:rsidR="00ED1B99" w:rsidRPr="00C252A2" w:rsidRDefault="00ED1B99" w:rsidP="007632DF">
      <w:pPr>
        <w:rPr>
          <w:rFonts w:ascii="ＭＳ 明朝" w:hAnsi="ＭＳ 明朝"/>
          <w:szCs w:val="21"/>
        </w:rPr>
      </w:pPr>
    </w:p>
    <w:p w14:paraId="080B4575" w14:textId="77777777" w:rsidR="00ED1B99" w:rsidRPr="00C252A2" w:rsidRDefault="00ED1B99" w:rsidP="007632DF">
      <w:pPr>
        <w:rPr>
          <w:rFonts w:ascii="ＭＳ 明朝" w:hAnsi="ＭＳ 明朝"/>
          <w:szCs w:val="21"/>
        </w:rPr>
      </w:pPr>
    </w:p>
    <w:p w14:paraId="33743C32" w14:textId="77777777" w:rsidR="00ED1B99" w:rsidRPr="00C252A2" w:rsidRDefault="00ED1B99" w:rsidP="007632DF">
      <w:pPr>
        <w:rPr>
          <w:rFonts w:ascii="ＭＳ 明朝" w:hAnsi="ＭＳ 明朝"/>
          <w:szCs w:val="21"/>
        </w:rPr>
      </w:pPr>
    </w:p>
    <w:p w14:paraId="0D3627D4" w14:textId="77777777" w:rsidR="00ED1B99" w:rsidRPr="00C252A2" w:rsidRDefault="00ED1B99" w:rsidP="007632DF">
      <w:pPr>
        <w:rPr>
          <w:rFonts w:ascii="ＭＳ 明朝" w:hAnsi="ＭＳ 明朝"/>
          <w:szCs w:val="21"/>
        </w:rPr>
      </w:pPr>
    </w:p>
    <w:p w14:paraId="71A2A570" w14:textId="77777777" w:rsidR="00ED1B99" w:rsidRPr="00C252A2" w:rsidRDefault="00ED1B99" w:rsidP="007632DF">
      <w:pPr>
        <w:rPr>
          <w:rFonts w:ascii="ＭＳ 明朝" w:hAnsi="ＭＳ 明朝"/>
          <w:szCs w:val="21"/>
        </w:rPr>
      </w:pPr>
      <w:r w:rsidRPr="00C252A2">
        <w:rPr>
          <w:rFonts w:ascii="ＭＳ 明朝" w:hAnsi="ＭＳ 明朝" w:hint="eastAsia"/>
          <w:noProof/>
          <w:szCs w:val="21"/>
        </w:rPr>
        <mc:AlternateContent>
          <mc:Choice Requires="wpg">
            <w:drawing>
              <wp:anchor distT="0" distB="0" distL="114300" distR="114300" simplePos="0" relativeHeight="251659264" behindDoc="0" locked="0" layoutInCell="1" allowOverlap="1" wp14:anchorId="252B8235" wp14:editId="432313F5">
                <wp:simplePos x="0" y="0"/>
                <wp:positionH relativeFrom="column">
                  <wp:posOffset>2399665</wp:posOffset>
                </wp:positionH>
                <wp:positionV relativeFrom="paragraph">
                  <wp:posOffset>150495</wp:posOffset>
                </wp:positionV>
                <wp:extent cx="1394460" cy="628015"/>
                <wp:effectExtent l="19050" t="19050" r="0" b="38735"/>
                <wp:wrapNone/>
                <wp:docPr id="7"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4460" cy="628015"/>
                          <a:chOff x="5409" y="10906"/>
                          <a:chExt cx="2196" cy="989"/>
                        </a:xfrm>
                      </wpg:grpSpPr>
                      <wps:wsp>
                        <wps:cNvPr id="8" name="AutoShape 130"/>
                        <wps:cNvSpPr>
                          <a:spLocks noChangeArrowheads="1"/>
                        </wps:cNvSpPr>
                        <wps:spPr bwMode="auto">
                          <a:xfrm rot="5400000">
                            <a:off x="5922" y="10393"/>
                            <a:ext cx="989" cy="2016"/>
                          </a:xfrm>
                          <a:prstGeom prst="downArrow">
                            <a:avLst>
                              <a:gd name="adj1" fmla="val 50000"/>
                              <a:gd name="adj2" fmla="val 50961"/>
                            </a:avLst>
                          </a:prstGeom>
                          <a:solidFill>
                            <a:srgbClr val="CCCCFF">
                              <a:alpha val="20000"/>
                            </a:srgbClr>
                          </a:solidFill>
                          <a:ln w="19050" algn="ctr">
                            <a:solidFill>
                              <a:srgbClr val="9966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9" name="Text Box 131"/>
                        <wps:cNvSpPr txBox="1">
                          <a:spLocks noChangeArrowheads="1"/>
                        </wps:cNvSpPr>
                        <wps:spPr bwMode="auto">
                          <a:xfrm>
                            <a:off x="5505" y="11177"/>
                            <a:ext cx="2100" cy="57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7178452" w14:textId="77777777" w:rsidR="00ED1B99" w:rsidRPr="00E71AC6" w:rsidRDefault="00ED1B99" w:rsidP="00ED1B99">
                              <w:pPr>
                                <w:snapToGrid w:val="0"/>
                                <w:spacing w:line="120" w:lineRule="atLeast"/>
                                <w:rPr>
                                  <w:sz w:val="16"/>
                                  <w:szCs w:val="16"/>
                                </w:rPr>
                              </w:pPr>
                              <w:r w:rsidRPr="00E71AC6">
                                <w:rPr>
                                  <w:rFonts w:hint="eastAsia"/>
                                  <w:sz w:val="16"/>
                                  <w:szCs w:val="16"/>
                                </w:rPr>
                                <w:t>多面的機能支払交付金</w:t>
                              </w:r>
                            </w:p>
                            <w:p w14:paraId="6C3C057E" w14:textId="77777777" w:rsidR="00ED1B99" w:rsidRPr="00E71AC6" w:rsidRDefault="00ED1B99" w:rsidP="00ED1B99">
                              <w:pPr>
                                <w:snapToGrid w:val="0"/>
                                <w:spacing w:line="120" w:lineRule="atLeast"/>
                                <w:rPr>
                                  <w:sz w:val="16"/>
                                  <w:szCs w:val="16"/>
                                </w:rPr>
                              </w:pPr>
                              <w:r w:rsidRPr="00E71AC6">
                                <w:rPr>
                                  <w:rFonts w:hint="eastAsia"/>
                                  <w:sz w:val="16"/>
                                  <w:szCs w:val="16"/>
                                </w:rPr>
                                <w:t>（地域協議会分）</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2B8235" id="Group 142" o:spid="_x0000_s1057" style="position:absolute;left:0;text-align:left;margin-left:188.95pt;margin-top:11.85pt;width:109.8pt;height:49.45pt;z-index:251659264" coordorigin="5409,10906" coordsize="2196,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">
                <v:shape id="AutoShape 130" o:spid="_x0000_s1058" type="#_x0000_t67" style="position:absolute;left:5922;top:10393;width:989;height:201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" fillcolor="#ccf" strokecolor="#96f" strokeweight="1.5pt">
                  <v:fill opacity="13107f"/>
                  <v:textbox inset="5.85pt,.7pt,5.85pt,.7pt"/>
                </v:shape>
                <v:shape id="Text Box 131" o:spid="_x0000_s1059" type="#_x0000_t202" style="position:absolute;left:5505;top:11177;width:210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" filled="f" stroked="f" strokeweight="1pt">
                  <v:textbox inset="5.85pt,.7pt,5.85pt,.7pt">
                    <w:txbxContent>
                      <w:p w14:paraId="47178452" w14:textId="77777777" w:rsidR="00ED1B99" w:rsidRPr="00E71AC6" w:rsidRDefault="00ED1B99" w:rsidP="00ED1B99">
                        <w:pPr>
                          <w:snapToGrid w:val="0"/>
                          <w:spacing w:line="120" w:lineRule="atLeast"/>
                          <w:rPr>
                            <w:sz w:val="16"/>
                            <w:szCs w:val="16"/>
                          </w:rPr>
                        </w:pPr>
                        <w:r w:rsidRPr="00E71AC6">
                          <w:rPr>
                            <w:rFonts w:hint="eastAsia"/>
                            <w:sz w:val="16"/>
                            <w:szCs w:val="16"/>
                          </w:rPr>
                          <w:t>多面的機能支払交付金</w:t>
                        </w:r>
                      </w:p>
                      <w:p w14:paraId="6C3C057E" w14:textId="77777777" w:rsidR="00ED1B99" w:rsidRPr="00E71AC6" w:rsidRDefault="00ED1B99" w:rsidP="00ED1B99">
                        <w:pPr>
                          <w:snapToGrid w:val="0"/>
                          <w:spacing w:line="120" w:lineRule="atLeast"/>
                          <w:rPr>
                            <w:sz w:val="16"/>
                            <w:szCs w:val="16"/>
                          </w:rPr>
                        </w:pPr>
                        <w:r w:rsidRPr="00E71AC6">
                          <w:rPr>
                            <w:rFonts w:hint="eastAsia"/>
                            <w:sz w:val="16"/>
                            <w:szCs w:val="16"/>
                          </w:rPr>
                          <w:t>（地域協議会分）</w:t>
                        </w:r>
                      </w:p>
                    </w:txbxContent>
                  </v:textbox>
                </v:shape>
              </v:group>
            </w:pict>
          </mc:Fallback>
        </mc:AlternateContent>
      </w:r>
    </w:p>
    <w:p w14:paraId="07B1A716" w14:textId="7B0BAEF6" w:rsidR="00ED1B99" w:rsidRPr="00C252A2" w:rsidRDefault="000D7B01" w:rsidP="007632DF">
      <w:pPr>
        <w:rPr>
          <w:rFonts w:ascii="ＭＳ 明朝" w:hAnsi="ＭＳ 明朝"/>
          <w:szCs w:val="21"/>
        </w:rPr>
      </w:pPr>
      <w:r w:rsidRPr="00C252A2">
        <w:rPr>
          <w:rFonts w:ascii="ＭＳ 明朝" w:hAnsi="ＭＳ 明朝" w:hint="eastAsia"/>
          <w:noProof/>
          <w:szCs w:val="21"/>
        </w:rPr>
        <mc:AlternateContent>
          <mc:Choice Requires="wps">
            <w:drawing>
              <wp:anchor distT="0" distB="0" distL="114300" distR="114300" simplePos="0" relativeHeight="251661312" behindDoc="0" locked="0" layoutInCell="1" allowOverlap="1" wp14:anchorId="4081A85D" wp14:editId="6E010C37">
                <wp:simplePos x="0" y="0"/>
                <wp:positionH relativeFrom="column">
                  <wp:posOffset>4592320</wp:posOffset>
                </wp:positionH>
                <wp:positionV relativeFrom="paragraph">
                  <wp:posOffset>223520</wp:posOffset>
                </wp:positionV>
                <wp:extent cx="342265" cy="658495"/>
                <wp:effectExtent l="0" t="0" r="0" b="8255"/>
                <wp:wrapNone/>
                <wp:docPr id="3"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6584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79C8D8" w14:textId="77777777" w:rsidR="00ED1B99" w:rsidRPr="00766DFA" w:rsidRDefault="00ED1B99" w:rsidP="00ED1B99">
                            <w:pPr>
                              <w:spacing w:line="140" w:lineRule="exact"/>
                              <w:jc w:val="center"/>
                              <w:rPr>
                                <w:sz w:val="16"/>
                                <w:szCs w:val="16"/>
                              </w:rPr>
                            </w:pPr>
                            <w:r w:rsidRPr="00766DFA">
                              <w:rPr>
                                <w:rFonts w:hint="eastAsia"/>
                                <w:sz w:val="16"/>
                                <w:szCs w:val="16"/>
                              </w:rPr>
                              <w:t>多面的機能</w:t>
                            </w:r>
                          </w:p>
                          <w:p w14:paraId="321AD1B3" w14:textId="77777777" w:rsidR="00ED1B99" w:rsidRPr="00766DFA" w:rsidRDefault="00ED1B99" w:rsidP="00ED1B99">
                            <w:pPr>
                              <w:spacing w:line="140" w:lineRule="exact"/>
                              <w:jc w:val="center"/>
                              <w:rPr>
                                <w:sz w:val="16"/>
                                <w:szCs w:val="16"/>
                              </w:rPr>
                            </w:pPr>
                            <w:r w:rsidRPr="00766DFA">
                              <w:rPr>
                                <w:rFonts w:hint="eastAsia"/>
                                <w:sz w:val="16"/>
                                <w:szCs w:val="16"/>
                              </w:rPr>
                              <w:t>支払交付金</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1A85D" id="Text Box 147" o:spid="_x0000_s1060" type="#_x0000_t202" style="position:absolute;left:0;text-align:left;margin-left:361.6pt;margin-top:17.6pt;width:26.95pt;height:5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" filled="f" stroked="f" strokeweight="1pt">
                <v:textbox style="layout-flow:vertical-ideographic" inset="5.85pt,.7pt,5.85pt,.7pt">
                  <w:txbxContent>
                    <w:p w14:paraId="4379C8D8" w14:textId="77777777" w:rsidR="00ED1B99" w:rsidRPr="00766DFA" w:rsidRDefault="00ED1B99" w:rsidP="00ED1B99">
                      <w:pPr>
                        <w:spacing w:line="140" w:lineRule="exact"/>
                        <w:jc w:val="center"/>
                        <w:rPr>
                          <w:sz w:val="16"/>
                          <w:szCs w:val="16"/>
                        </w:rPr>
                      </w:pPr>
                      <w:r w:rsidRPr="00766DFA">
                        <w:rPr>
                          <w:rFonts w:hint="eastAsia"/>
                          <w:sz w:val="16"/>
                          <w:szCs w:val="16"/>
                        </w:rPr>
                        <w:t>多面的機能</w:t>
                      </w:r>
                    </w:p>
                    <w:p w14:paraId="321AD1B3" w14:textId="77777777" w:rsidR="00ED1B99" w:rsidRPr="00766DFA" w:rsidRDefault="00ED1B99" w:rsidP="00ED1B99">
                      <w:pPr>
                        <w:spacing w:line="140" w:lineRule="exact"/>
                        <w:jc w:val="center"/>
                        <w:rPr>
                          <w:sz w:val="16"/>
                          <w:szCs w:val="16"/>
                        </w:rPr>
                      </w:pPr>
                      <w:r w:rsidRPr="00766DFA">
                        <w:rPr>
                          <w:rFonts w:hint="eastAsia"/>
                          <w:sz w:val="16"/>
                          <w:szCs w:val="16"/>
                        </w:rPr>
                        <w:t>支払交付金</w:t>
                      </w:r>
                    </w:p>
                  </w:txbxContent>
                </v:textbox>
              </v:shape>
            </w:pict>
          </mc:Fallback>
        </mc:AlternateContent>
      </w:r>
      <w:r w:rsidRPr="00C252A2">
        <w:rPr>
          <w:rFonts w:ascii="ＭＳ 明朝" w:hAnsi="ＭＳ 明朝" w:hint="eastAsia"/>
          <w:noProof/>
          <w:szCs w:val="21"/>
        </w:rPr>
        <mc:AlternateContent>
          <mc:Choice Requires="wps">
            <w:drawing>
              <wp:anchor distT="0" distB="0" distL="114300" distR="114300" simplePos="0" relativeHeight="251664384" behindDoc="0" locked="0" layoutInCell="1" allowOverlap="1" wp14:anchorId="2E3061CB" wp14:editId="1512B08B">
                <wp:simplePos x="0" y="0"/>
                <wp:positionH relativeFrom="column">
                  <wp:posOffset>4121785</wp:posOffset>
                </wp:positionH>
                <wp:positionV relativeFrom="paragraph">
                  <wp:posOffset>231140</wp:posOffset>
                </wp:positionV>
                <wp:extent cx="354330" cy="607060"/>
                <wp:effectExtent l="28575" t="19050" r="26670" b="12065"/>
                <wp:wrapNone/>
                <wp:docPr id="4"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54330" cy="607060"/>
                        </a:xfrm>
                        <a:prstGeom prst="downArrow">
                          <a:avLst>
                            <a:gd name="adj1" fmla="val 50000"/>
                            <a:gd name="adj2" fmla="val 42832"/>
                          </a:avLst>
                        </a:prstGeom>
                        <a:solidFill>
                          <a:srgbClr val="FF9900">
                            <a:alpha val="30000"/>
                          </a:srgbClr>
                        </a:solidFill>
                        <a:ln w="12700" algn="ctr">
                          <a:solidFill>
                            <a:srgbClr val="FF99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F754B24" id="AutoShape 215" o:spid="_x0000_s1026" type="#_x0000_t67" style="position:absolute;left:0;text-align:left;margin-left:324.55pt;margin-top:18.2pt;width:27.9pt;height:47.8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" fillcolor="#f90" strokecolor="#f90" strokeweight="1pt">
                <v:fill opacity="19789f"/>
                <v:textbox inset="5.85pt,.7pt,5.85pt,.7pt"/>
              </v:shape>
            </w:pict>
          </mc:Fallback>
        </mc:AlternateContent>
      </w:r>
    </w:p>
    <w:p w14:paraId="4563B1F6" w14:textId="2AFCE97F" w:rsidR="00ED1B99" w:rsidRPr="00C252A2" w:rsidRDefault="000D7B01" w:rsidP="007632DF">
      <w:pPr>
        <w:rPr>
          <w:rFonts w:ascii="ＭＳ 明朝" w:hAnsi="ＭＳ 明朝"/>
          <w:szCs w:val="21"/>
        </w:rPr>
      </w:pPr>
      <w:r w:rsidRPr="00C252A2">
        <w:rPr>
          <w:rFonts w:ascii="ＭＳ 明朝" w:hAnsi="ＭＳ 明朝" w:hint="eastAsia"/>
          <w:noProof/>
          <w:szCs w:val="21"/>
        </w:rPr>
        <mc:AlternateContent>
          <mc:Choice Requires="wps">
            <w:drawing>
              <wp:anchor distT="0" distB="0" distL="114300" distR="114300" simplePos="0" relativeHeight="251662336" behindDoc="0" locked="0" layoutInCell="1" allowOverlap="1" wp14:anchorId="4EC7563C" wp14:editId="2862A5E5">
                <wp:simplePos x="0" y="0"/>
                <wp:positionH relativeFrom="column">
                  <wp:posOffset>4568190</wp:posOffset>
                </wp:positionH>
                <wp:positionV relativeFrom="paragraph">
                  <wp:posOffset>48895</wp:posOffset>
                </wp:positionV>
                <wp:extent cx="399415" cy="611505"/>
                <wp:effectExtent l="19050" t="0" r="19685" b="36195"/>
                <wp:wrapNone/>
                <wp:docPr id="6"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415" cy="611505"/>
                        </a:xfrm>
                        <a:prstGeom prst="downArrow">
                          <a:avLst>
                            <a:gd name="adj1" fmla="val 50000"/>
                            <a:gd name="adj2" fmla="val 38275"/>
                          </a:avLst>
                        </a:prstGeom>
                        <a:solidFill>
                          <a:srgbClr val="CCCCFF">
                            <a:alpha val="20000"/>
                          </a:srgbClr>
                        </a:solidFill>
                        <a:ln w="19050" algn="ctr">
                          <a:solidFill>
                            <a:srgbClr val="9966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18FA325" id="AutoShape 148" o:spid="_x0000_s1026" type="#_x0000_t67" style="position:absolute;left:0;text-align:left;margin-left:359.7pt;margin-top:3.85pt;width:31.45pt;height:4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" fillcolor="#ccf" strokecolor="#96f" strokeweight="1.5pt">
                <v:fill opacity="13107f"/>
                <v:textbox inset="5.85pt,.7pt,5.85pt,.7pt"/>
              </v:shape>
            </w:pict>
          </mc:Fallback>
        </mc:AlternateContent>
      </w:r>
      <w:r w:rsidRPr="00C252A2">
        <w:rPr>
          <w:rFonts w:ascii="ＭＳ 明朝" w:hAnsi="ＭＳ 明朝" w:hint="eastAsia"/>
          <w:noProof/>
          <w:szCs w:val="21"/>
        </w:rPr>
        <mc:AlternateContent>
          <mc:Choice Requires="wps">
            <w:drawing>
              <wp:anchor distT="0" distB="0" distL="114300" distR="114300" simplePos="0" relativeHeight="251666432" behindDoc="0" locked="0" layoutInCell="1" allowOverlap="1" wp14:anchorId="5E3888CF" wp14:editId="693D892B">
                <wp:simplePos x="0" y="0"/>
                <wp:positionH relativeFrom="column">
                  <wp:posOffset>4168775</wp:posOffset>
                </wp:positionH>
                <wp:positionV relativeFrom="paragraph">
                  <wp:posOffset>42545</wp:posOffset>
                </wp:positionV>
                <wp:extent cx="283845" cy="561975"/>
                <wp:effectExtent l="0" t="0" r="0" b="9525"/>
                <wp:wrapNone/>
                <wp:docPr id="5"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 cy="561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603DDBF" w14:textId="77777777" w:rsidR="00ED1B99" w:rsidRPr="00766DFA" w:rsidRDefault="00ED1B99" w:rsidP="00ED1B99">
                            <w:pPr>
                              <w:spacing w:line="200" w:lineRule="exact"/>
                              <w:rPr>
                                <w:sz w:val="16"/>
                                <w:szCs w:val="16"/>
                              </w:rPr>
                            </w:pPr>
                            <w:r w:rsidRPr="00766DFA">
                              <w:rPr>
                                <w:rFonts w:hint="eastAsia"/>
                                <w:sz w:val="16"/>
                                <w:szCs w:val="16"/>
                              </w:rPr>
                              <w:t>申請・報告</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888CF" id="Text Box 219" o:spid="_x0000_s1061" type="#_x0000_t202" style="position:absolute;left:0;text-align:left;margin-left:328.25pt;margin-top:3.35pt;width:22.35pt;height:4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" filled="f" stroked="f" strokeweight="1pt">
                <v:textbox style="layout-flow:vertical-ideographic" inset="5.85pt,.7pt,5.85pt,.7pt">
                  <w:txbxContent>
                    <w:p w14:paraId="3603DDBF" w14:textId="77777777" w:rsidR="00ED1B99" w:rsidRPr="00766DFA" w:rsidRDefault="00ED1B99" w:rsidP="00ED1B99">
                      <w:pPr>
                        <w:spacing w:line="200" w:lineRule="exact"/>
                        <w:rPr>
                          <w:sz w:val="16"/>
                          <w:szCs w:val="16"/>
                        </w:rPr>
                      </w:pPr>
                      <w:r w:rsidRPr="00766DFA">
                        <w:rPr>
                          <w:rFonts w:hint="eastAsia"/>
                          <w:sz w:val="16"/>
                          <w:szCs w:val="16"/>
                        </w:rPr>
                        <w:t>申請・報告</w:t>
                      </w:r>
                    </w:p>
                  </w:txbxContent>
                </v:textbox>
              </v:shape>
            </w:pict>
          </mc:Fallback>
        </mc:AlternateContent>
      </w:r>
    </w:p>
    <w:p w14:paraId="1CAF0256" w14:textId="623DE1C8" w:rsidR="00ED1B99" w:rsidRPr="00C252A2" w:rsidRDefault="00ED1B99" w:rsidP="007632DF">
      <w:pPr>
        <w:rPr>
          <w:rFonts w:ascii="ＭＳ 明朝" w:hAnsi="ＭＳ 明朝"/>
          <w:szCs w:val="21"/>
        </w:rPr>
      </w:pPr>
    </w:p>
    <w:p w14:paraId="00F95A2A" w14:textId="77777777" w:rsidR="00ED1B99" w:rsidRPr="00C252A2" w:rsidRDefault="00ED1B99" w:rsidP="007632DF">
      <w:pPr>
        <w:rPr>
          <w:rFonts w:ascii="ＭＳ 明朝" w:hAnsi="ＭＳ 明朝"/>
          <w:szCs w:val="21"/>
        </w:rPr>
      </w:pPr>
    </w:p>
    <w:p w14:paraId="7904A438" w14:textId="77777777" w:rsidR="00ED1B99" w:rsidRPr="00C252A2" w:rsidRDefault="00ED1B99" w:rsidP="007632DF">
      <w:pPr>
        <w:rPr>
          <w:rFonts w:ascii="ＭＳ 明朝" w:hAnsi="ＭＳ 明朝"/>
          <w:szCs w:val="21"/>
        </w:rPr>
      </w:pPr>
    </w:p>
    <w:p w14:paraId="421CE391" w14:textId="77777777" w:rsidR="00ED1B99" w:rsidRPr="00C252A2" w:rsidRDefault="00ED1B99" w:rsidP="007632DF">
      <w:pPr>
        <w:rPr>
          <w:rFonts w:ascii="ＭＳ 明朝" w:hAnsi="ＭＳ 明朝"/>
          <w:szCs w:val="21"/>
        </w:rPr>
      </w:pPr>
    </w:p>
    <w:p w14:paraId="6953145B" w14:textId="52833A4F" w:rsidR="00ED1B99" w:rsidRPr="00C252A2" w:rsidRDefault="000D7B01" w:rsidP="007632DF">
      <w:pPr>
        <w:rPr>
          <w:rFonts w:ascii="ＭＳ 明朝" w:hAnsi="ＭＳ 明朝"/>
          <w:szCs w:val="21"/>
        </w:rPr>
      </w:pPr>
      <w:r w:rsidRPr="00C252A2">
        <w:rPr>
          <w:rFonts w:ascii="ＭＳ 明朝" w:hAnsi="ＭＳ 明朝" w:hint="eastAsia"/>
          <w:noProof/>
          <w:szCs w:val="21"/>
        </w:rPr>
        <mc:AlternateContent>
          <mc:Choice Requires="wps">
            <w:drawing>
              <wp:anchor distT="0" distB="0" distL="114300" distR="114300" simplePos="0" relativeHeight="251663360" behindDoc="0" locked="0" layoutInCell="1" allowOverlap="1" wp14:anchorId="15389077" wp14:editId="0CF7669D">
                <wp:simplePos x="0" y="0"/>
                <wp:positionH relativeFrom="column">
                  <wp:posOffset>1132205</wp:posOffset>
                </wp:positionH>
                <wp:positionV relativeFrom="paragraph">
                  <wp:posOffset>140335</wp:posOffset>
                </wp:positionV>
                <wp:extent cx="711835" cy="660400"/>
                <wp:effectExtent l="38100" t="0" r="0" b="44450"/>
                <wp:wrapNone/>
                <wp:docPr id="1"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835" cy="660400"/>
                        </a:xfrm>
                        <a:prstGeom prst="downArrow">
                          <a:avLst>
                            <a:gd name="adj1" fmla="val 50000"/>
                            <a:gd name="adj2" fmla="val 25000"/>
                          </a:avLst>
                        </a:prstGeom>
                        <a:solidFill>
                          <a:srgbClr val="CCCCFF">
                            <a:alpha val="20000"/>
                          </a:srgbClr>
                        </a:solidFill>
                        <a:ln w="19050" algn="ctr">
                          <a:solidFill>
                            <a:srgbClr val="9966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5D1B514" id="AutoShape 150" o:spid="_x0000_s1026" type="#_x0000_t67" style="position:absolute;left:0;text-align:left;margin-left:89.15pt;margin-top:11.05pt;width:56.05pt;height: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" fillcolor="#ccf" strokecolor="#96f" strokeweight="1.5pt">
                <v:fill opacity="13107f"/>
                <v:textbox inset="5.85pt,.7pt,5.85pt,.7pt"/>
              </v:shape>
            </w:pict>
          </mc:Fallback>
        </mc:AlternateContent>
      </w:r>
    </w:p>
    <w:p w14:paraId="3340C95E" w14:textId="0F60BB20" w:rsidR="00ED1B99" w:rsidRPr="00C252A2" w:rsidRDefault="000D7B01" w:rsidP="007632DF">
      <w:pPr>
        <w:rPr>
          <w:rFonts w:ascii="ＭＳ 明朝" w:hAnsi="ＭＳ 明朝"/>
          <w:szCs w:val="21"/>
        </w:rPr>
      </w:pPr>
      <w:r w:rsidRPr="00C252A2">
        <w:rPr>
          <w:rFonts w:ascii="ＭＳ 明朝" w:hAnsi="ＭＳ 明朝" w:hint="eastAsia"/>
          <w:noProof/>
          <w:szCs w:val="21"/>
        </w:rPr>
        <mc:AlternateContent>
          <mc:Choice Requires="wps">
            <w:drawing>
              <wp:anchor distT="0" distB="0" distL="114300" distR="114300" simplePos="0" relativeHeight="251665408" behindDoc="0" locked="0" layoutInCell="1" allowOverlap="1" wp14:anchorId="2379A516" wp14:editId="3B01D86E">
                <wp:simplePos x="0" y="0"/>
                <wp:positionH relativeFrom="column">
                  <wp:posOffset>1151255</wp:posOffset>
                </wp:positionH>
                <wp:positionV relativeFrom="paragraph">
                  <wp:posOffset>27305</wp:posOffset>
                </wp:positionV>
                <wp:extent cx="533400" cy="518160"/>
                <wp:effectExtent l="0" t="0" r="0" b="0"/>
                <wp:wrapNone/>
                <wp:docPr id="2"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181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AD75538" w14:textId="77777777" w:rsidR="00ED1B99" w:rsidRDefault="00ED1B99" w:rsidP="00ED1B99">
                            <w:pPr>
                              <w:spacing w:line="200" w:lineRule="exact"/>
                              <w:rPr>
                                <w:sz w:val="20"/>
                                <w:szCs w:val="20"/>
                              </w:rPr>
                            </w:pPr>
                            <w:r w:rsidRPr="004C1C9A">
                              <w:rPr>
                                <w:rFonts w:hint="eastAsia"/>
                                <w:sz w:val="20"/>
                                <w:szCs w:val="20"/>
                              </w:rPr>
                              <w:t>指導</w:t>
                            </w:r>
                          </w:p>
                          <w:p w14:paraId="61ED3D9A" w14:textId="77777777" w:rsidR="00ED1B99" w:rsidRPr="004C1C9A" w:rsidRDefault="00ED1B99" w:rsidP="00ED1B99">
                            <w:pPr>
                              <w:spacing w:line="200" w:lineRule="exact"/>
                              <w:rPr>
                                <w:sz w:val="20"/>
                                <w:szCs w:val="20"/>
                              </w:rPr>
                            </w:pPr>
                            <w:r w:rsidRPr="004C1C9A">
                              <w:rPr>
                                <w:rFonts w:hint="eastAsia"/>
                                <w:sz w:val="20"/>
                                <w:szCs w:val="20"/>
                              </w:rPr>
                              <w:t>助言</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9A516" id="Text Box 218" o:spid="_x0000_s1062" type="#_x0000_t202" style="position:absolute;left:0;text-align:left;margin-left:90.65pt;margin-top:2.15pt;width:42pt;height:4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" filled="f" stroked="f" strokeweight="1pt">
                <v:textbox style="layout-flow:vertical-ideographic" inset="5.85pt,.7pt,5.85pt,.7pt">
                  <w:txbxContent>
                    <w:p w14:paraId="6AD75538" w14:textId="77777777" w:rsidR="00ED1B99" w:rsidRDefault="00ED1B99" w:rsidP="00ED1B99">
                      <w:pPr>
                        <w:spacing w:line="200" w:lineRule="exact"/>
                        <w:rPr>
                          <w:sz w:val="20"/>
                          <w:szCs w:val="20"/>
                        </w:rPr>
                      </w:pPr>
                      <w:r w:rsidRPr="004C1C9A">
                        <w:rPr>
                          <w:rFonts w:hint="eastAsia"/>
                          <w:sz w:val="20"/>
                          <w:szCs w:val="20"/>
                        </w:rPr>
                        <w:t>指導</w:t>
                      </w:r>
                    </w:p>
                    <w:p w14:paraId="61ED3D9A" w14:textId="77777777" w:rsidR="00ED1B99" w:rsidRPr="004C1C9A" w:rsidRDefault="00ED1B99" w:rsidP="00ED1B99">
                      <w:pPr>
                        <w:spacing w:line="200" w:lineRule="exact"/>
                        <w:rPr>
                          <w:sz w:val="20"/>
                          <w:szCs w:val="20"/>
                        </w:rPr>
                      </w:pPr>
                      <w:r w:rsidRPr="004C1C9A">
                        <w:rPr>
                          <w:rFonts w:hint="eastAsia"/>
                          <w:sz w:val="20"/>
                          <w:szCs w:val="20"/>
                        </w:rPr>
                        <w:t>助言</w:t>
                      </w:r>
                    </w:p>
                  </w:txbxContent>
                </v:textbox>
              </v:shape>
            </w:pict>
          </mc:Fallback>
        </mc:AlternateContent>
      </w:r>
    </w:p>
    <w:p w14:paraId="5779DA9D" w14:textId="6EFDE64D" w:rsidR="00ED1B99" w:rsidRPr="00C252A2" w:rsidRDefault="00ED1B99" w:rsidP="007632DF">
      <w:pPr>
        <w:rPr>
          <w:rFonts w:ascii="ＭＳ 明朝" w:hAnsi="ＭＳ 明朝"/>
          <w:szCs w:val="21"/>
        </w:rPr>
      </w:pPr>
    </w:p>
    <w:p w14:paraId="78C48D1A" w14:textId="3FE45DB7" w:rsidR="00ED1B99" w:rsidRPr="00C252A2" w:rsidRDefault="00ED1B99" w:rsidP="007632DF">
      <w:pPr>
        <w:rPr>
          <w:rFonts w:ascii="ＭＳ 明朝" w:hAnsi="ＭＳ 明朝"/>
          <w:szCs w:val="21"/>
        </w:rPr>
      </w:pPr>
    </w:p>
    <w:p w14:paraId="27661702" w14:textId="77777777" w:rsidR="00ED1B99" w:rsidRPr="00C252A2" w:rsidRDefault="00ED1B99" w:rsidP="007632DF">
      <w:pPr>
        <w:rPr>
          <w:rFonts w:ascii="ＭＳ 明朝" w:hAnsi="ＭＳ 明朝"/>
          <w:szCs w:val="21"/>
        </w:rPr>
      </w:pPr>
    </w:p>
    <w:p w14:paraId="128D653F" w14:textId="77777777" w:rsidR="00ED1B99" w:rsidRPr="00C252A2" w:rsidRDefault="00ED1B99" w:rsidP="007632DF">
      <w:pPr>
        <w:rPr>
          <w:rFonts w:ascii="ＭＳ 明朝" w:hAnsi="ＭＳ 明朝"/>
          <w:szCs w:val="21"/>
        </w:rPr>
      </w:pPr>
    </w:p>
    <w:p w14:paraId="5571DA3B" w14:textId="77777777" w:rsidR="00ED1B99" w:rsidRPr="00C252A2" w:rsidRDefault="00ED1B99" w:rsidP="007632DF">
      <w:pPr>
        <w:rPr>
          <w:rFonts w:ascii="ＭＳ 明朝" w:hAnsi="ＭＳ 明朝"/>
          <w:szCs w:val="21"/>
        </w:rPr>
      </w:pPr>
    </w:p>
    <w:p w14:paraId="0BCDFA0E" w14:textId="77777777" w:rsidR="00ED1B99" w:rsidRPr="00C252A2" w:rsidRDefault="00ED1B99" w:rsidP="007632DF">
      <w:pPr>
        <w:rPr>
          <w:rFonts w:ascii="ＭＳ 明朝" w:hAnsi="ＭＳ 明朝"/>
          <w:szCs w:val="21"/>
        </w:rPr>
      </w:pPr>
    </w:p>
    <w:p w14:paraId="77FE9EC9" w14:textId="77777777" w:rsidR="00ED1B99" w:rsidRPr="00C252A2" w:rsidRDefault="00ED1B99" w:rsidP="007632DF">
      <w:pPr>
        <w:rPr>
          <w:rFonts w:ascii="ＭＳ 明朝" w:hAnsi="ＭＳ 明朝"/>
          <w:szCs w:val="21"/>
        </w:rPr>
      </w:pPr>
    </w:p>
    <w:p w14:paraId="7E1E6B98" w14:textId="77777777" w:rsidR="00ED1B99" w:rsidRPr="00C252A2" w:rsidRDefault="00ED1B99" w:rsidP="007632DF">
      <w:pPr>
        <w:rPr>
          <w:rFonts w:ascii="ＭＳ 明朝" w:hAnsi="ＭＳ 明朝"/>
          <w:szCs w:val="21"/>
        </w:rPr>
      </w:pPr>
    </w:p>
    <w:p w14:paraId="50374E51" w14:textId="77777777" w:rsidR="00ED1B99" w:rsidRPr="00C252A2" w:rsidRDefault="00ED1B99" w:rsidP="007632DF">
      <w:pPr>
        <w:rPr>
          <w:rFonts w:ascii="ＭＳ Ｐゴシック" w:eastAsia="ＭＳ Ｐゴシック" w:hAnsi="ＭＳ Ｐゴシック"/>
          <w:sz w:val="20"/>
          <w:szCs w:val="20"/>
        </w:rPr>
      </w:pPr>
    </w:p>
    <w:p w14:paraId="5F1630CC" w14:textId="7B25D5AA" w:rsidR="00B316D4" w:rsidRPr="00C252A2" w:rsidRDefault="00B316D4" w:rsidP="007632DF">
      <w:pPr>
        <w:rPr>
          <w:rFonts w:ascii="ＭＳ Ｐゴシック" w:eastAsia="ＭＳ Ｐゴシック" w:hAnsi="ＭＳ Ｐゴシック"/>
          <w:sz w:val="20"/>
          <w:szCs w:val="20"/>
        </w:rPr>
      </w:pPr>
    </w:p>
    <w:sectPr w:rsidR="00B316D4" w:rsidRPr="00C252A2" w:rsidSect="00247453">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6EE41" w14:textId="77777777" w:rsidR="00896338" w:rsidRDefault="00896338" w:rsidP="00970B19">
      <w:r>
        <w:separator/>
      </w:r>
    </w:p>
  </w:endnote>
  <w:endnote w:type="continuationSeparator" w:id="0">
    <w:p w14:paraId="3440D0E1" w14:textId="77777777" w:rsidR="00896338" w:rsidRDefault="00896338" w:rsidP="00970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ｭ・ｳ譏取悃-90ms-RKSJ-H">
    <w:altName w:val="Arial Unicode MS"/>
    <w:panose1 w:val="00000000000000000000"/>
    <w:charset w:val="80"/>
    <w:family w:val="auto"/>
    <w:notTrueType/>
    <w:pitch w:val="default"/>
    <w:sig w:usb0="00000001" w:usb1="08070000" w:usb2="00000010" w:usb3="00000000" w:csb0="00020000" w:csb1="00000000"/>
  </w:font>
  <w:font w:name="ＭＳ明朝">
    <w:altName w:val="ＤＦ行書体"/>
    <w:charset w:val="80"/>
    <w:family w:val="auto"/>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209813"/>
      <w:docPartObj>
        <w:docPartGallery w:val="Page Numbers (Bottom of Page)"/>
        <w:docPartUnique/>
      </w:docPartObj>
    </w:sdtPr>
    <w:sdtEndPr/>
    <w:sdtContent>
      <w:p w14:paraId="364BF386" w14:textId="3E9474A2" w:rsidR="00970B19" w:rsidRDefault="00970B19">
        <w:pPr>
          <w:pStyle w:val="a7"/>
          <w:jc w:val="center"/>
        </w:pPr>
        <w:r>
          <w:fldChar w:fldCharType="begin"/>
        </w:r>
        <w:r>
          <w:instrText>PAGE   \* MERGEFORMAT</w:instrText>
        </w:r>
        <w:r>
          <w:fldChar w:fldCharType="separate"/>
        </w:r>
        <w:r w:rsidR="00794C7A" w:rsidRPr="00794C7A">
          <w:rPr>
            <w:noProof/>
            <w:lang w:val="ja-JP"/>
          </w:rPr>
          <w:t>8</w:t>
        </w:r>
        <w:r>
          <w:fldChar w:fldCharType="end"/>
        </w:r>
      </w:p>
    </w:sdtContent>
  </w:sdt>
  <w:p w14:paraId="7734538F" w14:textId="77777777" w:rsidR="00970B19" w:rsidRDefault="00970B1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19145" w14:textId="77777777" w:rsidR="00896338" w:rsidRDefault="00896338" w:rsidP="00970B19">
      <w:r>
        <w:separator/>
      </w:r>
    </w:p>
  </w:footnote>
  <w:footnote w:type="continuationSeparator" w:id="0">
    <w:p w14:paraId="23A57533" w14:textId="77777777" w:rsidR="00896338" w:rsidRDefault="00896338" w:rsidP="00970B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F76F1"/>
    <w:multiLevelType w:val="hybridMultilevel"/>
    <w:tmpl w:val="B61CE0BC"/>
    <w:lvl w:ilvl="0" w:tplc="0436006C">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A11D40"/>
    <w:multiLevelType w:val="hybridMultilevel"/>
    <w:tmpl w:val="6980F348"/>
    <w:lvl w:ilvl="0" w:tplc="F3E40E36">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 w15:restartNumberingAfterBreak="0">
    <w:nsid w:val="1ABE0E7F"/>
    <w:multiLevelType w:val="hybridMultilevel"/>
    <w:tmpl w:val="19727B18"/>
    <w:lvl w:ilvl="0" w:tplc="1C229566">
      <w:start w:val="1"/>
      <w:numFmt w:val="decimalEnclosedCircle"/>
      <w:lvlText w:val="%1"/>
      <w:lvlJc w:val="left"/>
      <w:pPr>
        <w:ind w:left="1390" w:hanging="360"/>
      </w:pPr>
      <w:rPr>
        <w:rFonts w:ascii="ＭＳ 明朝" w:hAnsi="ＭＳ 明朝" w:cs="ＭＳ 明朝" w:hint="default"/>
      </w:r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3" w15:restartNumberingAfterBreak="0">
    <w:nsid w:val="291544D2"/>
    <w:multiLevelType w:val="hybridMultilevel"/>
    <w:tmpl w:val="067C32FC"/>
    <w:lvl w:ilvl="0" w:tplc="A38A4E4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AA4496"/>
    <w:multiLevelType w:val="hybridMultilevel"/>
    <w:tmpl w:val="3B244D52"/>
    <w:lvl w:ilvl="0" w:tplc="B6F09906">
      <w:start w:val="1"/>
      <w:numFmt w:val="decimalEnclosedCircle"/>
      <w:lvlText w:val="%1"/>
      <w:lvlJc w:val="left"/>
      <w:pPr>
        <w:ind w:left="781" w:hanging="360"/>
      </w:pPr>
      <w:rPr>
        <w:rFonts w:hint="default"/>
        <w:b/>
        <w:bCs/>
        <w:color w:val="auto"/>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5" w15:restartNumberingAfterBreak="0">
    <w:nsid w:val="6FB257EC"/>
    <w:multiLevelType w:val="hybridMultilevel"/>
    <w:tmpl w:val="2550C65C"/>
    <w:lvl w:ilvl="0" w:tplc="E514CC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453"/>
    <w:rsid w:val="00047985"/>
    <w:rsid w:val="000A7DF0"/>
    <w:rsid w:val="000B4D4D"/>
    <w:rsid w:val="000D7B01"/>
    <w:rsid w:val="0013684D"/>
    <w:rsid w:val="001A1844"/>
    <w:rsid w:val="001D0A91"/>
    <w:rsid w:val="00206A57"/>
    <w:rsid w:val="00247453"/>
    <w:rsid w:val="002646F3"/>
    <w:rsid w:val="00277F03"/>
    <w:rsid w:val="00362147"/>
    <w:rsid w:val="00386858"/>
    <w:rsid w:val="00590E1C"/>
    <w:rsid w:val="005F09F9"/>
    <w:rsid w:val="0069413A"/>
    <w:rsid w:val="007632DF"/>
    <w:rsid w:val="00766DFA"/>
    <w:rsid w:val="00794C7A"/>
    <w:rsid w:val="00894D0D"/>
    <w:rsid w:val="00896338"/>
    <w:rsid w:val="00970B19"/>
    <w:rsid w:val="00991BD1"/>
    <w:rsid w:val="00A57242"/>
    <w:rsid w:val="00B13ECA"/>
    <w:rsid w:val="00B316D4"/>
    <w:rsid w:val="00BE60E8"/>
    <w:rsid w:val="00BF359C"/>
    <w:rsid w:val="00C252A2"/>
    <w:rsid w:val="00DC26F4"/>
    <w:rsid w:val="00DD6774"/>
    <w:rsid w:val="00E62820"/>
    <w:rsid w:val="00EA15F1"/>
    <w:rsid w:val="00ED1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266956C"/>
  <w15:chartTrackingRefBased/>
  <w15:docId w15:val="{29C57F47-6886-4EE9-8D50-4D786F34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745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7453"/>
    <w:pPr>
      <w:ind w:leftChars="400" w:left="840"/>
    </w:pPr>
  </w:style>
  <w:style w:type="table" w:styleId="a4">
    <w:name w:val="Table Grid"/>
    <w:basedOn w:val="a1"/>
    <w:uiPriority w:val="39"/>
    <w:rsid w:val="001D0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70B19"/>
    <w:pPr>
      <w:tabs>
        <w:tab w:val="center" w:pos="4252"/>
        <w:tab w:val="right" w:pos="8504"/>
      </w:tabs>
      <w:snapToGrid w:val="0"/>
    </w:pPr>
  </w:style>
  <w:style w:type="character" w:customStyle="1" w:styleId="a6">
    <w:name w:val="ヘッダー (文字)"/>
    <w:basedOn w:val="a0"/>
    <w:link w:val="a5"/>
    <w:uiPriority w:val="99"/>
    <w:rsid w:val="00970B19"/>
    <w:rPr>
      <w:rFonts w:ascii="Century" w:eastAsia="ＭＳ 明朝" w:hAnsi="Century" w:cs="Times New Roman"/>
    </w:rPr>
  </w:style>
  <w:style w:type="paragraph" w:styleId="a7">
    <w:name w:val="footer"/>
    <w:basedOn w:val="a"/>
    <w:link w:val="a8"/>
    <w:uiPriority w:val="99"/>
    <w:unhideWhenUsed/>
    <w:rsid w:val="00970B19"/>
    <w:pPr>
      <w:tabs>
        <w:tab w:val="center" w:pos="4252"/>
        <w:tab w:val="right" w:pos="8504"/>
      </w:tabs>
      <w:snapToGrid w:val="0"/>
    </w:pPr>
  </w:style>
  <w:style w:type="character" w:customStyle="1" w:styleId="a8">
    <w:name w:val="フッター (文字)"/>
    <w:basedOn w:val="a0"/>
    <w:link w:val="a7"/>
    <w:uiPriority w:val="99"/>
    <w:rsid w:val="00970B1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DAEB4-0729-4676-81A0-52B77F968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663</Words>
  <Characters>3784</Characters>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2023-03-02T06:00:00Z</cp:lastPrinted>
  <dcterms:created xsi:type="dcterms:W3CDTF">2024-11-28T02:17:00Z</dcterms:created>
  <dcterms:modified xsi:type="dcterms:W3CDTF">2024-11-28T02:17:00Z</dcterms:modified>
</cp:coreProperties>
</file>