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FA5692">
        <w:rPr>
          <w:rFonts w:hint="eastAsia"/>
          <w:b/>
          <w:sz w:val="24"/>
          <w:szCs w:val="24"/>
        </w:rPr>
        <w:t>2</w:t>
      </w:r>
      <w:r w:rsidRPr="00065FE8">
        <w:rPr>
          <w:rFonts w:hint="eastAsia"/>
          <w:b/>
          <w:sz w:val="24"/>
          <w:szCs w:val="24"/>
          <w:lang w:eastAsia="zh-TW"/>
        </w:rPr>
        <w:t>年度定例会議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w:t>
      </w:r>
      <w:r w:rsidR="00FA5692">
        <w:rPr>
          <w:rFonts w:hint="eastAsia"/>
        </w:rPr>
        <w:t>3</w:t>
      </w:r>
      <w:r w:rsidRPr="00065FE8">
        <w:rPr>
          <w:rFonts w:hint="eastAsia"/>
        </w:rPr>
        <w:t>年</w:t>
      </w:r>
      <w:r w:rsidR="00FA5692">
        <w:rPr>
          <w:rFonts w:hint="eastAsia"/>
        </w:rPr>
        <w:t>1</w:t>
      </w:r>
      <w:r w:rsidR="00A038F8" w:rsidRPr="00065FE8">
        <w:rPr>
          <w:rFonts w:hint="eastAsia"/>
        </w:rPr>
        <w:t>月</w:t>
      </w:r>
      <w:r w:rsidR="00FA5692">
        <w:rPr>
          <w:rFonts w:hint="eastAsia"/>
        </w:rPr>
        <w:t>26</w:t>
      </w:r>
      <w:r w:rsidR="00C14B71" w:rsidRPr="00065FE8">
        <w:rPr>
          <w:rFonts w:hint="eastAsia"/>
        </w:rPr>
        <w:t>日</w:t>
      </w:r>
      <w:r w:rsidR="00A038F8" w:rsidRPr="00065FE8">
        <w:rPr>
          <w:rFonts w:hint="eastAsia"/>
        </w:rPr>
        <w:t>（</w:t>
      </w:r>
      <w:r w:rsidR="00FA5692">
        <w:rPr>
          <w:rFonts w:hint="eastAsia"/>
        </w:rPr>
        <w:t>火</w:t>
      </w:r>
      <w:r w:rsidR="00C14B71" w:rsidRPr="00065FE8">
        <w:rPr>
          <w:rFonts w:hint="eastAsia"/>
        </w:rPr>
        <w:t>）</w:t>
      </w:r>
      <w:r w:rsidR="00FA5692">
        <w:rPr>
          <w:rFonts w:hint="eastAsia"/>
        </w:rPr>
        <w:t>午後1</w:t>
      </w:r>
      <w:r w:rsidR="00C14B71" w:rsidRPr="00065FE8">
        <w:rPr>
          <w:rFonts w:hint="eastAsia"/>
        </w:rPr>
        <w:t>時</w:t>
      </w:r>
      <w:r w:rsidR="00FA5692">
        <w:rPr>
          <w:rFonts w:hint="eastAsia"/>
        </w:rPr>
        <w:t>2</w:t>
      </w:r>
      <w:r w:rsidR="00C57152">
        <w:rPr>
          <w:rFonts w:hint="eastAsia"/>
        </w:rPr>
        <w:t>0分</w:t>
      </w:r>
      <w:r w:rsidR="00C14B71" w:rsidRPr="00065FE8">
        <w:rPr>
          <w:rFonts w:hint="eastAsia"/>
        </w:rPr>
        <w:t>から</w:t>
      </w:r>
      <w:r w:rsidR="00FA5692">
        <w:rPr>
          <w:rFonts w:hint="eastAsia"/>
        </w:rPr>
        <w:t>午後3</w:t>
      </w:r>
      <w:r w:rsidR="00DD1709">
        <w:rPr>
          <w:rFonts w:hint="eastAsia"/>
        </w:rPr>
        <w:t>時</w:t>
      </w:r>
      <w:r w:rsidR="00FA5692">
        <w:rPr>
          <w:rFonts w:hint="eastAsia"/>
        </w:rPr>
        <w:t>4</w:t>
      </w:r>
      <w:r w:rsidR="00DD1709">
        <w:rPr>
          <w:rFonts w:hint="eastAsia"/>
        </w:rPr>
        <w:t>0分</w:t>
      </w:r>
      <w:r w:rsidR="00214A66">
        <w:rPr>
          <w:rFonts w:hint="eastAsia"/>
        </w:rPr>
        <w:t>まで</w:t>
      </w:r>
    </w:p>
    <w:p w:rsidR="008F1B17" w:rsidRPr="00C57152"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FA5692">
        <w:rPr>
          <w:rFonts w:hint="eastAsia"/>
        </w:rPr>
        <w:t>令和元年10</w:t>
      </w:r>
      <w:r w:rsidRPr="00065FE8">
        <w:rPr>
          <w:rFonts w:hint="eastAsia"/>
        </w:rPr>
        <w:t>月</w:t>
      </w:r>
      <w:r w:rsidR="00293B7B">
        <w:rPr>
          <w:rFonts w:hint="eastAsia"/>
        </w:rPr>
        <w:t>1</w:t>
      </w:r>
      <w:r w:rsidRPr="00065FE8">
        <w:rPr>
          <w:rFonts w:hint="eastAsia"/>
        </w:rPr>
        <w:t>日から</w:t>
      </w:r>
      <w:r w:rsidR="00FA5692">
        <w:rPr>
          <w:rFonts w:hint="eastAsia"/>
        </w:rPr>
        <w:t>令和2</w:t>
      </w:r>
      <w:r w:rsidR="00A038F8" w:rsidRPr="00065FE8">
        <w:rPr>
          <w:rFonts w:hint="eastAsia"/>
        </w:rPr>
        <w:t>年</w:t>
      </w:r>
      <w:r w:rsidR="00C57152">
        <w:rPr>
          <w:rFonts w:hint="eastAsia"/>
        </w:rPr>
        <w:t>9</w:t>
      </w:r>
      <w:r w:rsidRPr="00065FE8">
        <w:rPr>
          <w:rFonts w:hint="eastAsia"/>
        </w:rPr>
        <w:t>月</w:t>
      </w:r>
      <w:r w:rsidR="00C57152">
        <w:rPr>
          <w:rFonts w:hint="eastAsia"/>
        </w:rPr>
        <w:t>30</w:t>
      </w:r>
      <w:r w:rsidRPr="00065FE8">
        <w:rPr>
          <w:rFonts w:hint="eastAsia"/>
        </w:rPr>
        <w:t>日まで</w:t>
      </w:r>
    </w:p>
    <w:p w:rsidR="008F1B17" w:rsidRPr="00FA5692" w:rsidRDefault="008F1B17" w:rsidP="008F1B17">
      <w:pPr>
        <w:ind w:left="863" w:hangingChars="411" w:hanging="863"/>
        <w:rPr>
          <w:kern w:val="0"/>
        </w:rPr>
      </w:pPr>
    </w:p>
    <w:p w:rsidR="00FE2FB5" w:rsidRDefault="008F1B17" w:rsidP="008F1B17">
      <w:pPr>
        <w:ind w:left="1932" w:hangingChars="920" w:hanging="1932"/>
      </w:pPr>
      <w:r w:rsidRPr="00065FE8">
        <w:rPr>
          <w:rFonts w:hint="eastAsia"/>
          <w:kern w:val="0"/>
        </w:rPr>
        <w:t xml:space="preserve">５　</w:t>
      </w:r>
      <w:r w:rsidRPr="00194EFC">
        <w:rPr>
          <w:rFonts w:hint="eastAsia"/>
          <w:spacing w:val="26"/>
          <w:kern w:val="0"/>
          <w:fitText w:val="1260" w:id="743608835"/>
        </w:rPr>
        <w:t>会議の概</w:t>
      </w:r>
      <w:r w:rsidRPr="00194EFC">
        <w:rPr>
          <w:rFonts w:hint="eastAsia"/>
          <w:spacing w:val="1"/>
          <w:kern w:val="0"/>
          <w:fitText w:val="1260" w:id="743608835"/>
        </w:rPr>
        <w:t>要</w:t>
      </w:r>
      <w:r w:rsidRPr="00065FE8">
        <w:rPr>
          <w:rFonts w:hint="eastAsia"/>
        </w:rPr>
        <w:t xml:space="preserve">　　</w:t>
      </w:r>
      <w:r w:rsidR="00FE2FB5">
        <w:rPr>
          <w:rFonts w:hint="eastAsia"/>
        </w:rPr>
        <w:t>令和元年度第</w:t>
      </w:r>
      <w:r w:rsidR="00FA5692">
        <w:rPr>
          <w:rFonts w:hint="eastAsia"/>
        </w:rPr>
        <w:t>2</w:t>
      </w:r>
      <w:r w:rsidR="00FE2FB5">
        <w:rPr>
          <w:rFonts w:hint="eastAsia"/>
        </w:rPr>
        <w:t>回定例会議の抽出事案に係る委員意見を踏まえた検討状況等について、</w:t>
      </w:r>
      <w:r w:rsidR="00AB16C7">
        <w:rPr>
          <w:rFonts w:hint="eastAsia"/>
        </w:rPr>
        <w:t>別添のとおり</w:t>
      </w:r>
      <w:r w:rsidR="00FE2FB5">
        <w:rPr>
          <w:rFonts w:hint="eastAsia"/>
        </w:rPr>
        <w:t>事務局及び担当課から報告を行った。</w:t>
      </w:r>
    </w:p>
    <w:p w:rsidR="008F1B17" w:rsidRPr="00065FE8" w:rsidRDefault="008F1B17" w:rsidP="00FE2FB5">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FA5692">
        <w:rPr>
          <w:rFonts w:hint="eastAsia"/>
        </w:rPr>
        <w:t>3</w:t>
      </w:r>
      <w:r w:rsidR="00C57152">
        <w:rPr>
          <w:rFonts w:hint="eastAsia"/>
        </w:rPr>
        <w:t>,</w:t>
      </w:r>
      <w:r w:rsidR="00FA5692">
        <w:t>767</w:t>
      </w:r>
      <w:r w:rsidR="007D5220">
        <w:rPr>
          <w:rFonts w:hint="eastAsia"/>
        </w:rPr>
        <w:t>件）のうち</w:t>
      </w:r>
      <w:r w:rsidRPr="00065FE8">
        <w:t>、</w:t>
      </w:r>
      <w:r w:rsidR="007D5220">
        <w:rPr>
          <w:rFonts w:hint="eastAsia"/>
        </w:rPr>
        <w:t>委員が抽出した</w:t>
      </w:r>
      <w:r w:rsidR="00194EFC">
        <w:rPr>
          <w:rFonts w:hint="eastAsia"/>
        </w:rPr>
        <w:t>4</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485435" w:rsidRDefault="007D5220" w:rsidP="00D01E7E">
            <w:pPr>
              <w:spacing w:line="300" w:lineRule="exact"/>
            </w:pPr>
            <w:r>
              <w:rPr>
                <w:rFonts w:hint="eastAsia"/>
              </w:rPr>
              <w:t>予定価格100万円（物件の借入れに</w:t>
            </w:r>
          </w:p>
          <w:p w:rsidR="007D5220" w:rsidRDefault="007D5220" w:rsidP="00D01E7E">
            <w:pPr>
              <w:spacing w:line="300" w:lineRule="exact"/>
            </w:pPr>
            <w:r>
              <w:rPr>
                <w:rFonts w:hint="eastAsia"/>
              </w:rPr>
              <w:t>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rsidR="00A237B9" w:rsidRDefault="00A237B9" w:rsidP="007D5220">
      <w:pPr>
        <w:jc w:val="left"/>
      </w:pPr>
    </w:p>
    <w:p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1986"/>
        <w:tblW w:w="9695" w:type="dxa"/>
        <w:tblLayout w:type="fixed"/>
        <w:tblCellMar>
          <w:left w:w="99" w:type="dxa"/>
          <w:right w:w="99" w:type="dxa"/>
        </w:tblCellMar>
        <w:tblLook w:val="0000" w:firstRow="0" w:lastRow="0" w:firstColumn="0" w:lastColumn="0" w:noHBand="0" w:noVBand="0"/>
      </w:tblPr>
      <w:tblGrid>
        <w:gridCol w:w="1178"/>
        <w:gridCol w:w="1134"/>
        <w:gridCol w:w="5725"/>
        <w:gridCol w:w="1658"/>
      </w:tblGrid>
      <w:tr w:rsidR="00B71D0C" w:rsidRPr="00065FE8" w:rsidTr="00B71D0C">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71D0C" w:rsidRPr="00865BB3" w:rsidRDefault="00B71D0C" w:rsidP="00B71D0C">
            <w:pPr>
              <w:widowControl/>
              <w:jc w:val="center"/>
              <w:rPr>
                <w:rFonts w:hAnsi="ＭＳ 明朝" w:cs="ＭＳ Ｐゴシック"/>
                <w:kern w:val="0"/>
              </w:rPr>
            </w:pPr>
            <w:r w:rsidRPr="00865BB3">
              <w:rPr>
                <w:rFonts w:hAnsi="ＭＳ 明朝" w:cs="ＭＳ Ｐゴシック" w:hint="eastAsia"/>
                <w:kern w:val="0"/>
              </w:rPr>
              <w:t>入 札 方 式</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B71D0C" w:rsidRPr="00283888" w:rsidRDefault="00B71D0C" w:rsidP="00B71D0C">
            <w:pPr>
              <w:widowControl/>
              <w:jc w:val="center"/>
              <w:rPr>
                <w:rFonts w:hAnsi="ＭＳ 明朝" w:cs="ＭＳ Ｐゴシック"/>
                <w:kern w:val="0"/>
              </w:rPr>
            </w:pPr>
            <w:r w:rsidRPr="00283888">
              <w:rPr>
                <w:rFonts w:hAnsi="ＭＳ 明朝" w:cs="ＭＳ Ｐゴシック" w:hint="eastAsia"/>
                <w:kern w:val="0"/>
              </w:rPr>
              <w:t>契約金額(円)</w:t>
            </w:r>
          </w:p>
        </w:tc>
      </w:tr>
      <w:tr w:rsidR="00B71D0C" w:rsidRPr="00065FE8" w:rsidTr="00B71D0C">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71D0C" w:rsidRPr="00194EFC" w:rsidRDefault="00B71D0C" w:rsidP="00B71D0C">
            <w:pPr>
              <w:jc w:val="center"/>
              <w:rPr>
                <w:rFonts w:hAnsi="ＭＳ 明朝"/>
              </w:rPr>
            </w:pPr>
            <w:r>
              <w:rPr>
                <w:rFonts w:hAnsi="ＭＳ 明朝" w:hint="eastAsia"/>
              </w:rPr>
              <w:t>建設工事</w:t>
            </w:r>
          </w:p>
        </w:tc>
        <w:tc>
          <w:tcPr>
            <w:tcW w:w="1134" w:type="dxa"/>
            <w:tcBorders>
              <w:top w:val="nil"/>
              <w:left w:val="nil"/>
              <w:bottom w:val="single" w:sz="4" w:space="0" w:color="auto"/>
              <w:right w:val="single" w:sz="4" w:space="0" w:color="auto"/>
            </w:tcBorders>
            <w:shd w:val="clear" w:color="auto" w:fill="auto"/>
            <w:vAlign w:val="center"/>
          </w:tcPr>
          <w:p w:rsidR="00B71D0C" w:rsidRPr="00865BB3" w:rsidRDefault="00B71D0C" w:rsidP="00B71D0C">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rPr>
                <w:rFonts w:hAnsi="ＭＳ 明朝" w:cs="ＭＳ Ｐゴシック"/>
              </w:rPr>
            </w:pPr>
            <w:r>
              <w:rPr>
                <w:rFonts w:hAnsi="ＭＳ 明朝" w:cs="ＭＳ Ｐゴシック" w:hint="eastAsia"/>
              </w:rPr>
              <w:t>一般国道 170号 橋梁上部工事（上川バイパス）</w:t>
            </w:r>
          </w:p>
        </w:tc>
        <w:tc>
          <w:tcPr>
            <w:tcW w:w="1658" w:type="dxa"/>
            <w:tcBorders>
              <w:top w:val="nil"/>
              <w:left w:val="nil"/>
              <w:bottom w:val="single" w:sz="4" w:space="0" w:color="auto"/>
              <w:right w:val="single" w:sz="4" w:space="0" w:color="auto"/>
            </w:tcBorders>
            <w:shd w:val="clear" w:color="auto" w:fill="auto"/>
            <w:noWrap/>
            <w:vAlign w:val="center"/>
          </w:tcPr>
          <w:p w:rsidR="00B71D0C" w:rsidRPr="00865BB3" w:rsidRDefault="00B71D0C" w:rsidP="00B71D0C">
            <w:pPr>
              <w:jc w:val="right"/>
              <w:rPr>
                <w:rFonts w:hAnsi="ＭＳ 明朝" w:cs="ＭＳ Ｐゴシック"/>
              </w:rPr>
            </w:pPr>
            <w:r>
              <w:rPr>
                <w:rFonts w:hAnsi="ＭＳ 明朝" w:cs="ＭＳ Ｐゴシック" w:hint="eastAsia"/>
              </w:rPr>
              <w:t>255,530,000</w:t>
            </w:r>
          </w:p>
        </w:tc>
      </w:tr>
      <w:tr w:rsidR="00B71D0C" w:rsidRPr="00065FE8" w:rsidTr="00B71D0C">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71D0C" w:rsidRPr="00C57152" w:rsidRDefault="00B71D0C" w:rsidP="00B71D0C">
            <w:pPr>
              <w:jc w:val="left"/>
              <w:rPr>
                <w:rFonts w:hAnsi="ＭＳ 明朝"/>
              </w:rPr>
            </w:pPr>
            <w:r w:rsidRPr="00C57152">
              <w:rPr>
                <w:rFonts w:hAnsi="ＭＳ 明朝" w:hint="eastAsia"/>
              </w:rPr>
              <w:t>建設ｺﾝｻﾙﾀﾝﾄ業務</w:t>
            </w:r>
          </w:p>
        </w:tc>
        <w:tc>
          <w:tcPr>
            <w:tcW w:w="1134" w:type="dxa"/>
            <w:tcBorders>
              <w:top w:val="single" w:sz="4" w:space="0" w:color="auto"/>
              <w:left w:val="nil"/>
              <w:right w:val="single" w:sz="4" w:space="0" w:color="auto"/>
            </w:tcBorders>
            <w:shd w:val="clear" w:color="auto" w:fill="auto"/>
            <w:vAlign w:val="center"/>
          </w:tcPr>
          <w:p w:rsidR="00B71D0C" w:rsidRPr="00865BB3" w:rsidRDefault="00B71D0C" w:rsidP="00B71D0C">
            <w:pPr>
              <w:jc w:val="center"/>
              <w:rPr>
                <w:rFonts w:hAnsi="ＭＳ 明朝"/>
              </w:rPr>
            </w:pPr>
            <w:r>
              <w:rPr>
                <w:rFonts w:hAnsi="ＭＳ 明朝" w:hint="eastAsia"/>
              </w:rPr>
              <w:t>総合評価一般競争</w:t>
            </w:r>
          </w:p>
        </w:tc>
        <w:tc>
          <w:tcPr>
            <w:tcW w:w="5725" w:type="dxa"/>
            <w:tcBorders>
              <w:top w:val="single" w:sz="4" w:space="0" w:color="auto"/>
              <w:left w:val="nil"/>
              <w:right w:val="single" w:sz="4" w:space="0" w:color="auto"/>
            </w:tcBorders>
            <w:shd w:val="clear" w:color="auto" w:fill="auto"/>
            <w:vAlign w:val="center"/>
          </w:tcPr>
          <w:p w:rsidR="00B71D0C" w:rsidRDefault="00B71D0C" w:rsidP="00B71D0C">
            <w:pPr>
              <w:rPr>
                <w:rFonts w:hAnsi="ＭＳ 明朝" w:cs="ＭＳ Ｐゴシック"/>
              </w:rPr>
            </w:pPr>
            <w:r>
              <w:rPr>
                <w:rFonts w:hAnsi="ＭＳ 明朝" w:cs="ＭＳ Ｐゴシック" w:hint="eastAsia"/>
              </w:rPr>
              <w:t>大阪モノレール 詳細設計委託（R2（その1））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B71D0C" w:rsidRDefault="00B71D0C" w:rsidP="00B71D0C">
            <w:pPr>
              <w:jc w:val="right"/>
              <w:rPr>
                <w:rFonts w:hAnsi="ＭＳ 明朝" w:cs="ＭＳ Ｐゴシック"/>
              </w:rPr>
            </w:pPr>
            <w:r>
              <w:rPr>
                <w:rFonts w:hAnsi="ＭＳ 明朝" w:cs="ＭＳ Ｐゴシック" w:hint="eastAsia"/>
              </w:rPr>
              <w:t>116,600,000</w:t>
            </w:r>
          </w:p>
        </w:tc>
      </w:tr>
      <w:tr w:rsidR="00B71D0C" w:rsidRPr="00065FE8" w:rsidTr="00B71D0C">
        <w:trPr>
          <w:trHeight w:hRule="exact" w:val="773"/>
        </w:trPr>
        <w:tc>
          <w:tcPr>
            <w:tcW w:w="1178" w:type="dxa"/>
            <w:vMerge w:val="restart"/>
            <w:tcBorders>
              <w:top w:val="single" w:sz="4" w:space="0" w:color="auto"/>
              <w:left w:val="single" w:sz="4" w:space="0" w:color="auto"/>
              <w:right w:val="single" w:sz="4" w:space="0" w:color="auto"/>
            </w:tcBorders>
            <w:shd w:val="clear" w:color="auto" w:fill="auto"/>
            <w:vAlign w:val="center"/>
          </w:tcPr>
          <w:p w:rsidR="00B71D0C" w:rsidRPr="00194EFC" w:rsidRDefault="00B71D0C" w:rsidP="00B71D0C">
            <w:pPr>
              <w:jc w:val="center"/>
              <w:rPr>
                <w:rFonts w:hAnsi="ＭＳ 明朝" w:cs="ＭＳ Ｐゴシック"/>
              </w:rPr>
            </w:pPr>
            <w:r w:rsidRPr="00194EFC">
              <w:rPr>
                <w:rFonts w:hAnsi="ＭＳ 明朝" w:cs="ＭＳ Ｐゴシック" w:hint="eastAsia"/>
              </w:rPr>
              <w:t>委託役務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jc w:val="center"/>
              <w:rPr>
                <w:rFonts w:hAnsi="ＭＳ 明朝" w:cs="ＭＳ Ｐゴシック"/>
              </w:rPr>
            </w:pPr>
            <w:r>
              <w:rPr>
                <w:rFonts w:hAnsi="ＭＳ 明朝" w:hint="eastAsia"/>
              </w:rPr>
              <w:t>総合評価</w:t>
            </w: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304660" w:rsidRDefault="00B71D0C" w:rsidP="00B71D0C">
            <w:pPr>
              <w:rPr>
                <w:rFonts w:hAnsi="ＭＳ 明朝" w:cs="ＭＳ Ｐゴシック"/>
              </w:rPr>
            </w:pPr>
            <w:r>
              <w:rPr>
                <w:rFonts w:hAnsi="ＭＳ 明朝" w:cs="ＭＳ Ｐゴシック" w:hint="eastAsia"/>
              </w:rPr>
              <w:t>寝屋川流域下水道 鴻池水みらいセンター外 運転管理業務</w:t>
            </w:r>
          </w:p>
        </w:tc>
        <w:tc>
          <w:tcPr>
            <w:tcW w:w="1658"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wordWrap w:val="0"/>
              <w:jc w:val="right"/>
              <w:rPr>
                <w:rFonts w:hAnsi="ＭＳ 明朝" w:cs="ＭＳ Ｐゴシック"/>
              </w:rPr>
            </w:pPr>
            <w:r>
              <w:rPr>
                <w:rFonts w:hAnsi="ＭＳ 明朝" w:cs="ＭＳ Ｐゴシック" w:hint="eastAsia"/>
              </w:rPr>
              <w:t>5,863,000,000</w:t>
            </w:r>
          </w:p>
        </w:tc>
      </w:tr>
      <w:tr w:rsidR="00B71D0C" w:rsidRPr="00065FE8" w:rsidTr="00B71D0C">
        <w:trPr>
          <w:trHeight w:hRule="exact" w:val="737"/>
        </w:trPr>
        <w:tc>
          <w:tcPr>
            <w:tcW w:w="1178" w:type="dxa"/>
            <w:vMerge/>
            <w:tcBorders>
              <w:left w:val="single" w:sz="4" w:space="0" w:color="auto"/>
              <w:bottom w:val="single" w:sz="4" w:space="0" w:color="auto"/>
              <w:right w:val="single" w:sz="4" w:space="0" w:color="auto"/>
            </w:tcBorders>
            <w:shd w:val="clear" w:color="auto" w:fill="auto"/>
            <w:vAlign w:val="center"/>
          </w:tcPr>
          <w:p w:rsidR="00B71D0C" w:rsidRPr="00194EFC" w:rsidRDefault="00B71D0C" w:rsidP="00B71D0C">
            <w:pPr>
              <w:jc w:val="center"/>
              <w:rPr>
                <w:rFonts w:hAnsi="ＭＳ 明朝"/>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jc w:val="center"/>
              <w:rPr>
                <w:rFonts w:hAnsi="ＭＳ 明朝" w:cs="ＭＳ Ｐゴシック"/>
              </w:rPr>
            </w:pPr>
            <w:r>
              <w:rPr>
                <w:rFonts w:hAnsi="ＭＳ 明朝" w:cs="ＭＳ Ｐゴシック"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rPr>
                <w:rFonts w:hAnsi="ＭＳ 明朝" w:cs="ＭＳ Ｐゴシック"/>
              </w:rPr>
            </w:pPr>
            <w:r>
              <w:rPr>
                <w:rFonts w:hAnsi="ＭＳ 明朝" w:cs="ＭＳ Ｐゴシック" w:hint="eastAsia"/>
              </w:rPr>
              <w:t>24時間多言語遠隔医療通訳サービス事業運営業務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B71D0C" w:rsidRPr="00865BB3" w:rsidRDefault="00B71D0C" w:rsidP="00B71D0C">
            <w:pPr>
              <w:jc w:val="right"/>
              <w:rPr>
                <w:rFonts w:hAnsi="ＭＳ 明朝" w:cs="ＭＳ Ｐゴシック"/>
              </w:rPr>
            </w:pPr>
            <w:r>
              <w:rPr>
                <w:rFonts w:hAnsi="ＭＳ 明朝" w:cs="ＭＳ Ｐゴシック" w:hint="eastAsia"/>
              </w:rPr>
              <w:t>1,507,000</w:t>
            </w:r>
          </w:p>
        </w:tc>
      </w:tr>
    </w:tbl>
    <w:p w:rsidR="00194EFC" w:rsidRDefault="00194EFC" w:rsidP="00EC074D">
      <w:pPr>
        <w:jc w:val="left"/>
      </w:pPr>
    </w:p>
    <w:p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92710</wp:posOffset>
                </wp:positionV>
                <wp:extent cx="2844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44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3F9" w:rsidRPr="00AB16C7" w:rsidRDefault="001C73F9"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5.35pt;margin-top:7.3pt;width:223.9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" filled="f" stroked="f" strokeweight="2pt">
                <v:textbox>
                  <w:txbxContent>
                    <w:p w:rsidR="001C73F9" w:rsidRPr="00AB16C7" w:rsidRDefault="001C73F9"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FA5692">
            <w:pPr>
              <w:rPr>
                <w:rFonts w:hAnsi="ＭＳ 明朝" w:cs="ＭＳ Ｐゴシック"/>
                <w:b/>
                <w:sz w:val="22"/>
                <w:szCs w:val="22"/>
              </w:rPr>
            </w:pPr>
            <w:r w:rsidRPr="00200EAE">
              <w:rPr>
                <w:rFonts w:hAnsi="ＭＳ 明朝" w:cs="ＭＳ Ｐゴシック" w:hint="eastAsia"/>
                <w:b/>
                <w:sz w:val="22"/>
                <w:szCs w:val="22"/>
              </w:rPr>
              <w:t>【</w:t>
            </w:r>
            <w:r w:rsidR="00FA5692" w:rsidRPr="00200EAE">
              <w:rPr>
                <w:rFonts w:hAnsi="ＭＳ 明朝" w:cs="ＭＳ Ｐゴシック" w:hint="eastAsia"/>
                <w:b/>
                <w:sz w:val="22"/>
                <w:szCs w:val="22"/>
              </w:rPr>
              <w:t>一般国道 170号 橋梁上部工事（上川バイパス）</w:t>
            </w:r>
            <w:r w:rsidRPr="00200EAE">
              <w:rPr>
                <w:rFonts w:hAnsi="ＭＳ 明朝" w:cs="ＭＳ Ｐゴシック" w:hint="eastAsia"/>
                <w:b/>
                <w:sz w:val="22"/>
                <w:szCs w:val="22"/>
              </w:rPr>
              <w:t>】</w:t>
            </w:r>
          </w:p>
        </w:tc>
      </w:tr>
      <w:tr w:rsidR="00D14E91" w:rsidRPr="00922BD7" w:rsidTr="00F80405">
        <w:trPr>
          <w:trHeight w:val="70"/>
        </w:trPr>
        <w:tc>
          <w:tcPr>
            <w:tcW w:w="3429" w:type="dxa"/>
            <w:tcBorders>
              <w:top w:val="single" w:sz="4" w:space="0" w:color="auto"/>
              <w:left w:val="single" w:sz="12" w:space="0" w:color="auto"/>
              <w:bottom w:val="single" w:sz="4" w:space="0" w:color="auto"/>
            </w:tcBorders>
          </w:tcPr>
          <w:p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rsidTr="00F80405">
        <w:trPr>
          <w:trHeight w:val="1845"/>
        </w:trPr>
        <w:tc>
          <w:tcPr>
            <w:tcW w:w="3429" w:type="dxa"/>
            <w:tcBorders>
              <w:top w:val="single" w:sz="4" w:space="0" w:color="auto"/>
              <w:left w:val="single" w:sz="12" w:space="0" w:color="auto"/>
              <w:bottom w:val="nil"/>
            </w:tcBorders>
          </w:tcPr>
          <w:p w:rsidR="00892E2D" w:rsidRPr="00CB6516" w:rsidRDefault="00892E2D" w:rsidP="00892E2D">
            <w:pPr>
              <w:rPr>
                <w:rFonts w:hAnsi="ＭＳ 明朝" w:cs="ＭＳ Ｐゴシック"/>
              </w:rPr>
            </w:pPr>
            <w:r w:rsidRPr="00CB6516">
              <w:rPr>
                <w:rFonts w:hAnsi="ＭＳ 明朝" w:cs="ＭＳ Ｐゴシック" w:hint="eastAsia"/>
              </w:rPr>
              <w:t xml:space="preserve">　</w:t>
            </w:r>
            <w:r w:rsidR="005D4786">
              <w:rPr>
                <w:rFonts w:hAnsi="ＭＳ 明朝" w:cs="ＭＳ Ｐゴシック" w:hint="eastAsia"/>
              </w:rPr>
              <w:t>一者入札かつ落札率が高いのは</w:t>
            </w:r>
            <w:r>
              <w:rPr>
                <w:rFonts w:hAnsi="ＭＳ 明朝" w:cs="ＭＳ Ｐゴシック" w:hint="eastAsia"/>
              </w:rPr>
              <w:t>なぜか。</w:t>
            </w:r>
          </w:p>
          <w:p w:rsidR="00892E2D" w:rsidRPr="005D4786"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rsidR="00892E2D" w:rsidRPr="00DD1709" w:rsidRDefault="005D4786" w:rsidP="00892E2D">
            <w:pPr>
              <w:ind w:firstLineChars="100" w:firstLine="210"/>
              <w:rPr>
                <w:rFonts w:hAnsi="ＭＳ 明朝"/>
                <w:kern w:val="0"/>
              </w:rPr>
            </w:pPr>
            <w:r>
              <w:rPr>
                <w:rFonts w:hAnsi="ＭＳ 明朝" w:hint="eastAsia"/>
                <w:kern w:val="0"/>
              </w:rPr>
              <w:t>本件は</w:t>
            </w:r>
            <w:r w:rsidR="007E6E44">
              <w:rPr>
                <w:rFonts w:hAnsi="ＭＳ 明朝" w:hint="eastAsia"/>
                <w:kern w:val="0"/>
              </w:rPr>
              <w:t>橋の新設及び既存</w:t>
            </w:r>
            <w:r>
              <w:rPr>
                <w:rFonts w:hAnsi="ＭＳ 明朝" w:hint="eastAsia"/>
                <w:kern w:val="0"/>
              </w:rPr>
              <w:t>橋の</w:t>
            </w:r>
            <w:r w:rsidR="007E6E44">
              <w:rPr>
                <w:rFonts w:hAnsi="ＭＳ 明朝" w:hint="eastAsia"/>
                <w:kern w:val="0"/>
              </w:rPr>
              <w:t>拡幅等を行うものであるが、施工の難易度が高く</w:t>
            </w:r>
            <w:r w:rsidR="005F0D4F">
              <w:rPr>
                <w:rFonts w:hAnsi="ＭＳ 明朝" w:hint="eastAsia"/>
                <w:kern w:val="0"/>
              </w:rPr>
              <w:t>、長期間の</w:t>
            </w:r>
            <w:r w:rsidR="007E6E44">
              <w:rPr>
                <w:rFonts w:hAnsi="ＭＳ 明朝" w:hint="eastAsia"/>
                <w:kern w:val="0"/>
              </w:rPr>
              <w:t>安全対策を要する</w:t>
            </w:r>
            <w:r w:rsidR="005F0D4F">
              <w:rPr>
                <w:rFonts w:hAnsi="ＭＳ 明朝" w:hint="eastAsia"/>
                <w:kern w:val="0"/>
              </w:rPr>
              <w:t>一方、鋼橋工事としては小規模であることから、事業者が敬遠したものと考えている。</w:t>
            </w:r>
          </w:p>
          <w:p w:rsidR="00892E2D" w:rsidRDefault="00892E2D" w:rsidP="00892E2D">
            <w:pPr>
              <w:rPr>
                <w:rFonts w:hAnsi="ＭＳ 明朝"/>
                <w:kern w:val="0"/>
              </w:rPr>
            </w:pPr>
          </w:p>
        </w:tc>
      </w:tr>
      <w:tr w:rsidR="00D14E91" w:rsidRPr="00CB6516" w:rsidTr="00F80405">
        <w:trPr>
          <w:trHeight w:val="360"/>
        </w:trPr>
        <w:tc>
          <w:tcPr>
            <w:tcW w:w="3429" w:type="dxa"/>
            <w:tcBorders>
              <w:top w:val="nil"/>
              <w:left w:val="single" w:sz="12" w:space="0" w:color="auto"/>
              <w:bottom w:val="nil"/>
            </w:tcBorders>
          </w:tcPr>
          <w:p w:rsidR="000B4DD6" w:rsidRDefault="005F0D4F"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本件は「概略発注方式」を適用しているが、</w:t>
            </w:r>
            <w:r w:rsidR="00CE01EA">
              <w:rPr>
                <w:rFonts w:hAnsi="ＭＳ 明朝" w:cs="ＭＳ Ｐゴシック" w:hint="eastAsia"/>
                <w:color w:val="000000" w:themeColor="text1"/>
              </w:rPr>
              <w:t>どのような制度</w:t>
            </w:r>
            <w:r w:rsidR="0059627D">
              <w:rPr>
                <w:rFonts w:hAnsi="ＭＳ 明朝" w:cs="ＭＳ Ｐゴシック" w:hint="eastAsia"/>
                <w:color w:val="000000" w:themeColor="text1"/>
              </w:rPr>
              <w:t>なのか。また、概略で発注して府と事業者の積算に乖離が生じることはないのか。</w:t>
            </w:r>
          </w:p>
          <w:p w:rsidR="00C360E3" w:rsidRPr="000C1C4E"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rsidR="00CD1811" w:rsidRDefault="000B4DD6" w:rsidP="00892E2D">
            <w:pPr>
              <w:rPr>
                <w:rFonts w:hAnsi="ＭＳ 明朝"/>
                <w:color w:val="000000" w:themeColor="text1"/>
                <w:kern w:val="0"/>
              </w:rPr>
            </w:pPr>
            <w:r w:rsidRPr="00FB698A">
              <w:rPr>
                <w:rFonts w:hAnsi="ＭＳ 明朝" w:hint="eastAsia"/>
                <w:color w:val="000000" w:themeColor="text1"/>
                <w:kern w:val="0"/>
              </w:rPr>
              <w:t xml:space="preserve">　</w:t>
            </w:r>
            <w:r w:rsidR="00BC73B8">
              <w:rPr>
                <w:rFonts w:hAnsi="ＭＳ 明朝" w:hint="eastAsia"/>
                <w:color w:val="000000" w:themeColor="text1"/>
                <w:kern w:val="0"/>
              </w:rPr>
              <w:t>概略発注方式は、予定価格の算出において、直接工事費の一部を概略工種として、割合で入札参加者に提示することにより、積算作業を合理化し、業務効率化を図る制度。細かな付帯工種</w:t>
            </w:r>
            <w:r w:rsidR="00534F58">
              <w:rPr>
                <w:rFonts w:hAnsi="ＭＳ 明朝" w:hint="eastAsia"/>
                <w:color w:val="000000" w:themeColor="text1"/>
                <w:kern w:val="0"/>
              </w:rPr>
              <w:t>が</w:t>
            </w:r>
            <w:r w:rsidR="00BC73B8">
              <w:rPr>
                <w:rFonts w:hAnsi="ＭＳ 明朝" w:hint="eastAsia"/>
                <w:color w:val="000000" w:themeColor="text1"/>
                <w:kern w:val="0"/>
              </w:rPr>
              <w:t>多</w:t>
            </w:r>
            <w:r w:rsidR="00534F58">
              <w:rPr>
                <w:rFonts w:hAnsi="ＭＳ 明朝" w:hint="eastAsia"/>
                <w:color w:val="000000" w:themeColor="text1"/>
                <w:kern w:val="0"/>
              </w:rPr>
              <w:t>く</w:t>
            </w:r>
            <w:r w:rsidR="007453AC">
              <w:rPr>
                <w:rFonts w:hAnsi="ＭＳ 明朝" w:hint="eastAsia"/>
                <w:color w:val="000000" w:themeColor="text1"/>
                <w:kern w:val="0"/>
              </w:rPr>
              <w:t>積算に時間がかかり</w:t>
            </w:r>
            <w:r w:rsidR="00534F58">
              <w:rPr>
                <w:rFonts w:hAnsi="ＭＳ 明朝" w:hint="eastAsia"/>
                <w:color w:val="000000" w:themeColor="text1"/>
                <w:kern w:val="0"/>
              </w:rPr>
              <w:t>、概略工種が直接工事費全体の1/3以下となる</w:t>
            </w:r>
            <w:r w:rsidR="00BC73B8">
              <w:rPr>
                <w:rFonts w:hAnsi="ＭＳ 明朝" w:hint="eastAsia"/>
                <w:color w:val="000000" w:themeColor="text1"/>
                <w:kern w:val="0"/>
              </w:rPr>
              <w:t>工事に</w:t>
            </w:r>
            <w:r w:rsidR="007E1381">
              <w:rPr>
                <w:rFonts w:hAnsi="ＭＳ 明朝" w:hint="eastAsia"/>
                <w:color w:val="000000" w:themeColor="text1"/>
                <w:kern w:val="0"/>
              </w:rPr>
              <w:t>は積極的に</w:t>
            </w:r>
            <w:r w:rsidR="00BC73B8">
              <w:rPr>
                <w:rFonts w:hAnsi="ＭＳ 明朝" w:hint="eastAsia"/>
                <w:color w:val="000000" w:themeColor="text1"/>
                <w:kern w:val="0"/>
              </w:rPr>
              <w:t>適用。</w:t>
            </w:r>
            <w:r w:rsidR="0059627D">
              <w:rPr>
                <w:rFonts w:hAnsi="ＭＳ 明朝" w:hint="eastAsia"/>
                <w:color w:val="000000" w:themeColor="text1"/>
                <w:kern w:val="0"/>
              </w:rPr>
              <w:t>また、</w:t>
            </w:r>
            <w:r w:rsidR="007453AC">
              <w:rPr>
                <w:rFonts w:hAnsi="ＭＳ 明朝" w:hint="eastAsia"/>
                <w:color w:val="000000" w:themeColor="text1"/>
                <w:kern w:val="0"/>
              </w:rPr>
              <w:t>概略工種部分は</w:t>
            </w:r>
            <w:r w:rsidR="00E42CEA">
              <w:rPr>
                <w:rFonts w:hAnsi="ＭＳ 明朝" w:hint="eastAsia"/>
                <w:color w:val="000000" w:themeColor="text1"/>
                <w:kern w:val="0"/>
              </w:rPr>
              <w:t>、</w:t>
            </w:r>
            <w:r w:rsidR="007453AC">
              <w:rPr>
                <w:rFonts w:hAnsi="ＭＳ 明朝" w:hint="eastAsia"/>
                <w:color w:val="000000" w:themeColor="text1"/>
                <w:kern w:val="0"/>
              </w:rPr>
              <w:t>府において積上げて算出した上、割合に換算しているため、大きく乖離することはない。</w:t>
            </w:r>
          </w:p>
          <w:p w:rsidR="001E3ADD" w:rsidRPr="007453AC" w:rsidRDefault="001E3ADD" w:rsidP="00892E2D">
            <w:pPr>
              <w:rPr>
                <w:rFonts w:hAnsi="ＭＳ 明朝"/>
                <w:color w:val="000000" w:themeColor="text1"/>
                <w:kern w:val="0"/>
              </w:rPr>
            </w:pPr>
          </w:p>
        </w:tc>
      </w:tr>
      <w:tr w:rsidR="00D14E91" w:rsidRPr="00CB6516" w:rsidTr="00F80405">
        <w:trPr>
          <w:trHeight w:val="1030"/>
        </w:trPr>
        <w:tc>
          <w:tcPr>
            <w:tcW w:w="3429" w:type="dxa"/>
            <w:tcBorders>
              <w:top w:val="nil"/>
              <w:left w:val="single" w:sz="12" w:space="0" w:color="auto"/>
              <w:bottom w:val="single" w:sz="4" w:space="0" w:color="auto"/>
            </w:tcBorders>
          </w:tcPr>
          <w:p w:rsidR="001820C8" w:rsidRDefault="00D14E91" w:rsidP="00892E2D">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rsidR="00D14E91" w:rsidRDefault="00D14E91" w:rsidP="00892E2D">
            <w:pPr>
              <w:rPr>
                <w:rFonts w:hAnsi="ＭＳ 明朝"/>
                <w:kern w:val="0"/>
              </w:rPr>
            </w:pPr>
            <w:r w:rsidRPr="00CB6516">
              <w:rPr>
                <w:rFonts w:hAnsi="ＭＳ 明朝" w:hint="eastAsia"/>
                <w:kern w:val="0"/>
              </w:rPr>
              <w:t xml:space="preserve">　</w:t>
            </w:r>
            <w:r w:rsidR="006C4B04">
              <w:rPr>
                <w:rFonts w:hAnsi="ＭＳ 明朝" w:hint="eastAsia"/>
                <w:kern w:val="0"/>
              </w:rPr>
              <w:t>競争性を向上させるため、</w:t>
            </w:r>
            <w:r w:rsidR="004D0DD4">
              <w:rPr>
                <w:rFonts w:hAnsi="ＭＳ 明朝" w:hint="eastAsia"/>
                <w:kern w:val="0"/>
              </w:rPr>
              <w:t>できるだけ早期に入札公告を行うとともに、見積り条件や現場において必要な調整事項等を仕様書に明示するなど、</w:t>
            </w:r>
            <w:r w:rsidR="006C4B04">
              <w:rPr>
                <w:rFonts w:hAnsi="ＭＳ 明朝" w:hint="eastAsia"/>
                <w:kern w:val="0"/>
              </w:rPr>
              <w:t>入札参加者の</w:t>
            </w:r>
            <w:r w:rsidR="004D0DD4">
              <w:rPr>
                <w:rFonts w:hAnsi="ＭＳ 明朝" w:hint="eastAsia"/>
                <w:kern w:val="0"/>
              </w:rPr>
              <w:t>確保に努める。</w:t>
            </w:r>
          </w:p>
          <w:p w:rsidR="001820C8" w:rsidRPr="002C4315" w:rsidRDefault="001820C8" w:rsidP="00892E2D">
            <w:pPr>
              <w:rPr>
                <w:rFonts w:hAnsi="ＭＳ 明朝"/>
                <w:kern w:val="0"/>
              </w:rPr>
            </w:pPr>
          </w:p>
        </w:tc>
      </w:tr>
      <w:tr w:rsidR="00723D8E" w:rsidRPr="00CB6516" w:rsidTr="00F80405">
        <w:trPr>
          <w:trHeight w:val="512"/>
        </w:trPr>
        <w:tc>
          <w:tcPr>
            <w:tcW w:w="9382" w:type="dxa"/>
            <w:gridSpan w:val="2"/>
            <w:tcBorders>
              <w:top w:val="single" w:sz="4" w:space="0" w:color="auto"/>
              <w:left w:val="single" w:sz="12" w:space="0" w:color="auto"/>
              <w:bottom w:val="single" w:sz="12" w:space="0" w:color="auto"/>
              <w:right w:val="single" w:sz="12" w:space="0" w:color="auto"/>
            </w:tcBorders>
          </w:tcPr>
          <w:p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rsidR="00723D8E" w:rsidRDefault="00723D8E" w:rsidP="00892E2D">
            <w:pPr>
              <w:ind w:left="210" w:hangingChars="100" w:hanging="210"/>
              <w:rPr>
                <w:rFonts w:hAnsi="ＭＳ 明朝" w:cs="ＭＳ Ｐゴシック"/>
              </w:rPr>
            </w:pPr>
            <w:r>
              <w:rPr>
                <w:rFonts w:hAnsi="ＭＳ 明朝" w:cs="ＭＳ Ｐゴシック" w:hint="eastAsia"/>
              </w:rPr>
              <w:t xml:space="preserve">　　</w:t>
            </w:r>
            <w:r w:rsidR="004D0DD4">
              <w:rPr>
                <w:rFonts w:hAnsi="ＭＳ 明朝" w:cs="ＭＳ Ｐゴシック" w:hint="eastAsia"/>
              </w:rPr>
              <w:t>本件では「概略発注方式」を採用</w:t>
            </w:r>
            <w:r w:rsidR="00721EE2" w:rsidRPr="009E0C5F">
              <w:rPr>
                <w:rFonts w:hAnsi="ＭＳ 明朝" w:cs="ＭＳ Ｐゴシック" w:hint="eastAsia"/>
                <w:color w:val="000000" w:themeColor="text1"/>
              </w:rPr>
              <w:t>することで</w:t>
            </w:r>
            <w:r w:rsidR="004D0DD4">
              <w:rPr>
                <w:rFonts w:hAnsi="ＭＳ 明朝" w:cs="ＭＳ Ｐゴシック" w:hint="eastAsia"/>
              </w:rPr>
              <w:t>、受発注者とも入札関係手続きの負担軽減が図られ、一定の導入効果は得られているものと考える。一方、鋼橋工事としては小規模かつ難易度が高いということで、応札者が少なく、落札率も高くなっている</w:t>
            </w:r>
            <w:r w:rsidR="00721EE2" w:rsidRPr="009E0C5F">
              <w:rPr>
                <w:rFonts w:hAnsi="ＭＳ 明朝" w:cs="ＭＳ Ｐゴシック" w:hint="eastAsia"/>
                <w:color w:val="000000" w:themeColor="text1"/>
              </w:rPr>
              <w:t>ため</w:t>
            </w:r>
            <w:r w:rsidR="004D0DD4">
              <w:rPr>
                <w:rFonts w:hAnsi="ＭＳ 明朝" w:cs="ＭＳ Ｐゴシック" w:hint="eastAsia"/>
              </w:rPr>
              <w:t>、</w:t>
            </w:r>
            <w:r w:rsidR="00C403CE">
              <w:rPr>
                <w:rFonts w:hAnsi="ＭＳ 明朝" w:cs="ＭＳ Ｐゴシック" w:hint="eastAsia"/>
              </w:rPr>
              <w:t>施工条件を明示し、</w:t>
            </w:r>
            <w:r w:rsidR="004D0DD4">
              <w:rPr>
                <w:rFonts w:hAnsi="ＭＳ 明朝" w:cs="ＭＳ Ｐゴシック" w:hint="eastAsia"/>
              </w:rPr>
              <w:t>発注規模や</w:t>
            </w:r>
            <w:r w:rsidR="00C403CE">
              <w:rPr>
                <w:rFonts w:hAnsi="ＭＳ 明朝" w:cs="ＭＳ Ｐゴシック" w:hint="eastAsia"/>
              </w:rPr>
              <w:t>時期を調整するなど、引き続き競争性の確保に努められたい。</w:t>
            </w:r>
          </w:p>
          <w:p w:rsidR="00136B7D" w:rsidRDefault="00136B7D" w:rsidP="00892E2D">
            <w:pPr>
              <w:rPr>
                <w:rFonts w:hAnsi="ＭＳ 明朝"/>
                <w:kern w:val="0"/>
              </w:rPr>
            </w:pPr>
          </w:p>
          <w:p w:rsidR="009E0C5F" w:rsidRPr="00053B1C" w:rsidRDefault="009E0C5F"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D46894">
            <w:pPr>
              <w:rPr>
                <w:rFonts w:hAnsi="ＭＳ 明朝" w:cs="ＭＳ Ｐゴシック"/>
                <w:b/>
                <w:sz w:val="22"/>
                <w:szCs w:val="22"/>
              </w:rPr>
            </w:pPr>
            <w:r w:rsidRPr="00200EAE">
              <w:rPr>
                <w:rFonts w:hAnsi="ＭＳ 明朝" w:cs="ＭＳ Ｐゴシック" w:hint="eastAsia"/>
                <w:b/>
                <w:sz w:val="22"/>
                <w:szCs w:val="22"/>
              </w:rPr>
              <w:t>【</w:t>
            </w:r>
            <w:r w:rsidR="00D46894" w:rsidRPr="00200EAE">
              <w:rPr>
                <w:rFonts w:hAnsi="ＭＳ 明朝" w:cs="ＭＳ Ｐゴシック" w:hint="eastAsia"/>
                <w:b/>
                <w:sz w:val="22"/>
                <w:szCs w:val="22"/>
              </w:rPr>
              <w:t>大阪モノレール 詳細設計委託（R2（その1））】</w:t>
            </w:r>
          </w:p>
        </w:tc>
      </w:tr>
      <w:tr w:rsidR="00D14E91" w:rsidRPr="00CB6516" w:rsidTr="00F80405">
        <w:trPr>
          <w:trHeight w:val="150"/>
        </w:trPr>
        <w:tc>
          <w:tcPr>
            <w:tcW w:w="3429" w:type="dxa"/>
            <w:tcBorders>
              <w:top w:val="single" w:sz="4" w:space="0" w:color="auto"/>
              <w:left w:val="single" w:sz="12" w:space="0" w:color="auto"/>
              <w:bottom w:val="single" w:sz="4" w:space="0" w:color="auto"/>
            </w:tcBorders>
          </w:tcPr>
          <w:p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rsidTr="00AB7BEC">
        <w:trPr>
          <w:trHeight w:val="846"/>
        </w:trPr>
        <w:tc>
          <w:tcPr>
            <w:tcW w:w="3429" w:type="dxa"/>
            <w:tcBorders>
              <w:top w:val="single" w:sz="4" w:space="0" w:color="auto"/>
              <w:left w:val="single" w:sz="12" w:space="0" w:color="auto"/>
              <w:bottom w:val="nil"/>
            </w:tcBorders>
          </w:tcPr>
          <w:p w:rsidR="00892E2D" w:rsidRDefault="00892E2D" w:rsidP="00892E2D">
            <w:pPr>
              <w:rPr>
                <w:rFonts w:hAnsi="ＭＳ 明朝" w:cs="ＭＳ Ｐゴシック"/>
              </w:rPr>
            </w:pPr>
            <w:r w:rsidRPr="00CB6516">
              <w:rPr>
                <w:rFonts w:hAnsi="ＭＳ 明朝" w:cs="ＭＳ Ｐゴシック" w:hint="eastAsia"/>
              </w:rPr>
              <w:t xml:space="preserve">　</w:t>
            </w:r>
            <w:r w:rsidR="00F57BBC">
              <w:rPr>
                <w:rFonts w:hAnsi="ＭＳ 明朝" w:cs="ＭＳ Ｐゴシック" w:hint="eastAsia"/>
              </w:rPr>
              <w:t>本件は総合評価方式の入札であるが、応札4者のうち、上位2者</w:t>
            </w:r>
            <w:r w:rsidR="00B2642D">
              <w:rPr>
                <w:rFonts w:hAnsi="ＭＳ 明朝" w:cs="ＭＳ Ｐゴシック" w:hint="eastAsia"/>
              </w:rPr>
              <w:t>の</w:t>
            </w:r>
            <w:r w:rsidR="00F57BBC">
              <w:rPr>
                <w:rFonts w:hAnsi="ＭＳ 明朝" w:cs="ＭＳ Ｐゴシック" w:hint="eastAsia"/>
              </w:rPr>
              <w:t>無効によって</w:t>
            </w:r>
            <w:r w:rsidR="00025143">
              <w:rPr>
                <w:rFonts w:hAnsi="ＭＳ 明朝" w:cs="ＭＳ Ｐゴシック" w:hint="eastAsia"/>
              </w:rPr>
              <w:t>総合</w:t>
            </w:r>
            <w:r w:rsidR="00F57BBC">
              <w:rPr>
                <w:rFonts w:hAnsi="ＭＳ 明朝" w:cs="ＭＳ Ｐゴシック" w:hint="eastAsia"/>
              </w:rPr>
              <w:t>評価点の低い第三順位者が落札者となって</w:t>
            </w:r>
            <w:r w:rsidR="001273CF">
              <w:rPr>
                <w:rFonts w:hAnsi="ＭＳ 明朝" w:cs="ＭＳ Ｐゴシック" w:hint="eastAsia"/>
              </w:rPr>
              <w:t>おり、</w:t>
            </w:r>
            <w:r w:rsidR="004D5A5D">
              <w:rPr>
                <w:rFonts w:hAnsi="ＭＳ 明朝" w:cs="ＭＳ Ｐゴシック" w:hint="eastAsia"/>
              </w:rPr>
              <w:t>業務の品質は確保されているのか。</w:t>
            </w:r>
          </w:p>
          <w:p w:rsidR="004D5A5D" w:rsidRDefault="004D5A5D" w:rsidP="00892E2D">
            <w:pPr>
              <w:rPr>
                <w:rFonts w:hAnsi="ＭＳ 明朝" w:cs="ＭＳ Ｐゴシック"/>
              </w:rPr>
            </w:pPr>
          </w:p>
          <w:p w:rsidR="00954E9A" w:rsidRPr="00B2642D" w:rsidRDefault="00954E9A" w:rsidP="00892E2D">
            <w:pPr>
              <w:rPr>
                <w:rFonts w:hAnsi="ＭＳ 明朝" w:cs="ＭＳ Ｐゴシック"/>
              </w:rPr>
            </w:pPr>
          </w:p>
          <w:p w:rsidR="001273CF" w:rsidRDefault="001273CF" w:rsidP="00DC082B">
            <w:pPr>
              <w:rPr>
                <w:rFonts w:hAnsi="ＭＳ 明朝" w:cs="ＭＳ Ｐゴシック"/>
              </w:rPr>
            </w:pPr>
            <w:r>
              <w:rPr>
                <w:rFonts w:hAnsi="ＭＳ 明朝" w:cs="ＭＳ Ｐゴシック" w:hint="eastAsia"/>
              </w:rPr>
              <w:t xml:space="preserve">　</w:t>
            </w:r>
            <w:r w:rsidR="00E42CEA">
              <w:rPr>
                <w:rFonts w:hAnsi="ＭＳ 明朝" w:cs="ＭＳ Ｐゴシック" w:hint="eastAsia"/>
              </w:rPr>
              <w:t>辞退者が</w:t>
            </w:r>
            <w:r w:rsidR="00E953AE">
              <w:rPr>
                <w:rFonts w:hAnsi="ＭＳ 明朝" w:cs="ＭＳ Ｐゴシック" w:hint="eastAsia"/>
              </w:rPr>
              <w:t>なるべく</w:t>
            </w:r>
            <w:r w:rsidR="00E42CEA">
              <w:rPr>
                <w:rFonts w:hAnsi="ＭＳ 明朝" w:cs="ＭＳ Ｐゴシック" w:hint="eastAsia"/>
              </w:rPr>
              <w:t>生じないよう、</w:t>
            </w:r>
            <w:r w:rsidR="00B2642D">
              <w:rPr>
                <w:rFonts w:hAnsi="ＭＳ 明朝" w:cs="ＭＳ Ｐゴシック" w:hint="eastAsia"/>
              </w:rPr>
              <w:t>同種案件の発注</w:t>
            </w:r>
            <w:r w:rsidR="00E42CEA">
              <w:rPr>
                <w:rFonts w:hAnsi="ＭＳ 明朝" w:cs="ＭＳ Ｐゴシック" w:hint="eastAsia"/>
              </w:rPr>
              <w:t>をもっと分散できなかったのか。</w:t>
            </w:r>
            <w:r w:rsidR="00B2642D">
              <w:rPr>
                <w:rFonts w:hAnsi="ＭＳ 明朝" w:cs="ＭＳ Ｐゴシック" w:hint="eastAsia"/>
              </w:rPr>
              <w:t>また、本件の落札者</w:t>
            </w:r>
            <w:r w:rsidR="00DC082B">
              <w:rPr>
                <w:rFonts w:hAnsi="ＭＳ 明朝" w:cs="ＭＳ Ｐゴシック" w:hint="eastAsia"/>
              </w:rPr>
              <w:t>に</w:t>
            </w:r>
            <w:r w:rsidR="001C73F9">
              <w:rPr>
                <w:rFonts w:hAnsi="ＭＳ 明朝" w:cs="ＭＳ Ｐゴシック" w:hint="eastAsia"/>
              </w:rPr>
              <w:t>相応の</w:t>
            </w:r>
            <w:r w:rsidR="00DC082B">
              <w:rPr>
                <w:rFonts w:hAnsi="ＭＳ 明朝" w:cs="ＭＳ Ｐゴシック" w:hint="eastAsia"/>
              </w:rPr>
              <w:t>技術力があるなら</w:t>
            </w:r>
            <w:r w:rsidR="00DC082B">
              <w:rPr>
                <w:rFonts w:hAnsi="ＭＳ 明朝" w:cs="ＭＳ Ｐゴシック" w:hint="eastAsia"/>
              </w:rPr>
              <w:lastRenderedPageBreak/>
              <w:t>ば、</w:t>
            </w:r>
            <w:r w:rsidR="0064276D">
              <w:rPr>
                <w:rFonts w:hAnsi="ＭＳ 明朝" w:cs="ＭＳ Ｐゴシック" w:hint="eastAsia"/>
              </w:rPr>
              <w:t>それが総合評価に</w:t>
            </w:r>
            <w:r w:rsidR="00DC082B">
              <w:rPr>
                <w:rFonts w:hAnsi="ＭＳ 明朝" w:cs="ＭＳ Ｐゴシック" w:hint="eastAsia"/>
              </w:rPr>
              <w:t>反映</w:t>
            </w:r>
            <w:r w:rsidR="0064276D">
              <w:rPr>
                <w:rFonts w:hAnsi="ＭＳ 明朝" w:cs="ＭＳ Ｐゴシック" w:hint="eastAsia"/>
              </w:rPr>
              <w:t>されるような</w:t>
            </w:r>
            <w:r w:rsidR="00DC082B">
              <w:rPr>
                <w:rFonts w:hAnsi="ＭＳ 明朝" w:cs="ＭＳ Ｐゴシック" w:hint="eastAsia"/>
              </w:rPr>
              <w:t>内容とすべきではないか。</w:t>
            </w:r>
          </w:p>
          <w:p w:rsidR="00954E9A" w:rsidRDefault="00954E9A" w:rsidP="00DC082B">
            <w:pPr>
              <w:rPr>
                <w:rFonts w:hAnsi="ＭＳ 明朝" w:cs="ＭＳ Ｐゴシック"/>
              </w:rPr>
            </w:pPr>
          </w:p>
          <w:p w:rsidR="00F80405" w:rsidRDefault="00F80405" w:rsidP="00DC082B">
            <w:pPr>
              <w:rPr>
                <w:rFonts w:hAnsi="ＭＳ 明朝" w:cs="ＭＳ Ｐゴシック"/>
              </w:rPr>
            </w:pPr>
            <w:r>
              <w:rPr>
                <w:rFonts w:hAnsi="ＭＳ 明朝" w:cs="ＭＳ Ｐゴシック" w:hint="eastAsia"/>
              </w:rPr>
              <w:t xml:space="preserve">　今後に向けて改善点はあるか。</w:t>
            </w:r>
          </w:p>
          <w:p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rsidR="00892E2D" w:rsidRPr="000239C7" w:rsidRDefault="00721EE2" w:rsidP="001273CF">
            <w:pPr>
              <w:ind w:firstLineChars="100" w:firstLine="210"/>
              <w:rPr>
                <w:rFonts w:hAnsi="ＭＳ 明朝"/>
                <w:color w:val="000000" w:themeColor="text1"/>
                <w:kern w:val="0"/>
              </w:rPr>
            </w:pPr>
            <w:r w:rsidRPr="009E0C5F">
              <w:rPr>
                <w:rFonts w:hAnsi="ＭＳ 明朝" w:hint="eastAsia"/>
                <w:color w:val="000000" w:themeColor="text1"/>
                <w:kern w:val="0"/>
              </w:rPr>
              <w:lastRenderedPageBreak/>
              <w:t>上位の</w:t>
            </w:r>
            <w:r w:rsidR="009E0C5F" w:rsidRPr="009E0C5F">
              <w:rPr>
                <w:rFonts w:hAnsi="ＭＳ 明朝" w:hint="eastAsia"/>
                <w:color w:val="000000" w:themeColor="text1"/>
                <w:kern w:val="0"/>
              </w:rPr>
              <w:t>事業</w:t>
            </w:r>
            <w:r w:rsidR="00954E9A" w:rsidRPr="000239C7">
              <w:rPr>
                <w:rFonts w:hAnsi="ＭＳ 明朝" w:hint="eastAsia"/>
                <w:color w:val="000000" w:themeColor="text1"/>
                <w:kern w:val="0"/>
              </w:rPr>
              <w:t>者</w:t>
            </w:r>
            <w:r w:rsidR="006C4B04" w:rsidRPr="000239C7">
              <w:rPr>
                <w:rFonts w:hAnsi="ＭＳ 明朝" w:hint="eastAsia"/>
                <w:color w:val="000000" w:themeColor="text1"/>
                <w:kern w:val="0"/>
              </w:rPr>
              <w:t>は、</w:t>
            </w:r>
            <w:r w:rsidR="00984887" w:rsidRPr="000239C7">
              <w:rPr>
                <w:rFonts w:hAnsi="ＭＳ 明朝" w:hint="eastAsia"/>
                <w:color w:val="000000" w:themeColor="text1"/>
                <w:kern w:val="0"/>
              </w:rPr>
              <w:t>同時に発注した</w:t>
            </w:r>
            <w:r w:rsidR="001273CF" w:rsidRPr="000239C7">
              <w:rPr>
                <w:rFonts w:hAnsi="ＭＳ 明朝" w:hint="eastAsia"/>
                <w:color w:val="000000" w:themeColor="text1"/>
                <w:kern w:val="0"/>
              </w:rPr>
              <w:t>他の</w:t>
            </w:r>
            <w:r w:rsidR="00984887" w:rsidRPr="000239C7">
              <w:rPr>
                <w:rFonts w:hAnsi="ＭＳ 明朝" w:hint="eastAsia"/>
                <w:color w:val="000000" w:themeColor="text1"/>
                <w:kern w:val="0"/>
              </w:rPr>
              <w:t>同種案件を落札し、本件を辞退したため</w:t>
            </w:r>
            <w:r w:rsidR="00954E9A" w:rsidRPr="000239C7">
              <w:rPr>
                <w:rFonts w:hAnsi="ＭＳ 明朝" w:hint="eastAsia"/>
                <w:color w:val="000000" w:themeColor="text1"/>
                <w:kern w:val="0"/>
              </w:rPr>
              <w:t>、入札書</w:t>
            </w:r>
            <w:r w:rsidR="00984887" w:rsidRPr="000239C7">
              <w:rPr>
                <w:rFonts w:hAnsi="ＭＳ 明朝" w:hint="eastAsia"/>
                <w:color w:val="000000" w:themeColor="text1"/>
                <w:kern w:val="0"/>
              </w:rPr>
              <w:t>無効と</w:t>
            </w:r>
            <w:r w:rsidR="00954E9A" w:rsidRPr="000239C7">
              <w:rPr>
                <w:rFonts w:hAnsi="ＭＳ 明朝" w:hint="eastAsia"/>
                <w:color w:val="000000" w:themeColor="text1"/>
                <w:kern w:val="0"/>
              </w:rPr>
              <w:t>なった</w:t>
            </w:r>
            <w:r w:rsidR="00984887" w:rsidRPr="000239C7">
              <w:rPr>
                <w:rFonts w:hAnsi="ＭＳ 明朝" w:hint="eastAsia"/>
                <w:color w:val="000000" w:themeColor="text1"/>
                <w:kern w:val="0"/>
              </w:rPr>
              <w:t>。</w:t>
            </w:r>
            <w:r w:rsidR="00954E9A" w:rsidRPr="000239C7">
              <w:rPr>
                <w:rFonts w:hAnsi="ＭＳ 明朝" w:hint="eastAsia"/>
                <w:color w:val="000000" w:themeColor="text1"/>
                <w:kern w:val="0"/>
              </w:rPr>
              <w:t>総合評価落札方式は、</w:t>
            </w:r>
            <w:r w:rsidR="00A32432" w:rsidRPr="000239C7">
              <w:rPr>
                <w:rFonts w:hAnsi="ＭＳ 明朝" w:hint="eastAsia"/>
                <w:color w:val="000000" w:themeColor="text1"/>
                <w:kern w:val="0"/>
              </w:rPr>
              <w:t>入札参加資格において最低限の品質及び業務遂行能力を求め</w:t>
            </w:r>
            <w:r w:rsidR="00954E9A" w:rsidRPr="000239C7">
              <w:rPr>
                <w:rFonts w:hAnsi="ＭＳ 明朝" w:hint="eastAsia"/>
                <w:color w:val="000000" w:themeColor="text1"/>
                <w:kern w:val="0"/>
              </w:rPr>
              <w:t>た上で</w:t>
            </w:r>
            <w:r w:rsidR="00A32432" w:rsidRPr="000239C7">
              <w:rPr>
                <w:rFonts w:hAnsi="ＭＳ 明朝" w:hint="eastAsia"/>
                <w:color w:val="000000" w:themeColor="text1"/>
                <w:kern w:val="0"/>
              </w:rPr>
              <w:t>、</w:t>
            </w:r>
            <w:r w:rsidR="00954E9A" w:rsidRPr="000239C7">
              <w:rPr>
                <w:rFonts w:hAnsi="ＭＳ 明朝" w:hint="eastAsia"/>
                <w:color w:val="000000" w:themeColor="text1"/>
                <w:kern w:val="0"/>
              </w:rPr>
              <w:t>技術評価項目</w:t>
            </w:r>
            <w:r w:rsidR="000239C7" w:rsidRPr="000239C7">
              <w:rPr>
                <w:rFonts w:hAnsi="ＭＳ 明朝" w:hint="eastAsia"/>
                <w:color w:val="000000" w:themeColor="text1"/>
                <w:kern w:val="0"/>
              </w:rPr>
              <w:t>に</w:t>
            </w:r>
            <w:r w:rsidR="00A32432" w:rsidRPr="000239C7">
              <w:rPr>
                <w:rFonts w:hAnsi="ＭＳ 明朝" w:hint="eastAsia"/>
                <w:color w:val="000000" w:themeColor="text1"/>
                <w:kern w:val="0"/>
              </w:rPr>
              <w:t>おいて</w:t>
            </w:r>
            <w:r w:rsidR="001273CF" w:rsidRPr="000239C7">
              <w:rPr>
                <w:rFonts w:hAnsi="ＭＳ 明朝" w:hint="eastAsia"/>
                <w:color w:val="000000" w:themeColor="text1"/>
                <w:kern w:val="0"/>
              </w:rPr>
              <w:t>より優秀な技術者の配置や企業の実績</w:t>
            </w:r>
            <w:r w:rsidR="00B2642D" w:rsidRPr="000239C7">
              <w:rPr>
                <w:rFonts w:hAnsi="ＭＳ 明朝" w:hint="eastAsia"/>
                <w:color w:val="000000" w:themeColor="text1"/>
                <w:kern w:val="0"/>
              </w:rPr>
              <w:t>等</w:t>
            </w:r>
            <w:r w:rsidR="001273CF" w:rsidRPr="000239C7">
              <w:rPr>
                <w:rFonts w:hAnsi="ＭＳ 明朝" w:hint="eastAsia"/>
                <w:color w:val="000000" w:themeColor="text1"/>
                <w:kern w:val="0"/>
              </w:rPr>
              <w:t>を求め</w:t>
            </w:r>
            <w:r w:rsidR="00954E9A" w:rsidRPr="000239C7">
              <w:rPr>
                <w:rFonts w:hAnsi="ＭＳ 明朝" w:hint="eastAsia"/>
                <w:color w:val="000000" w:themeColor="text1"/>
                <w:kern w:val="0"/>
              </w:rPr>
              <w:t>るものである。</w:t>
            </w:r>
            <w:r w:rsidR="00DC082B" w:rsidRPr="000239C7">
              <w:rPr>
                <w:rFonts w:hAnsi="ＭＳ 明朝" w:hint="eastAsia"/>
                <w:color w:val="000000" w:themeColor="text1"/>
                <w:kern w:val="0"/>
              </w:rPr>
              <w:t>本件の落札者</w:t>
            </w:r>
            <w:r w:rsidR="001273CF" w:rsidRPr="000239C7">
              <w:rPr>
                <w:rFonts w:hAnsi="ＭＳ 明朝" w:hint="eastAsia"/>
                <w:color w:val="000000" w:themeColor="text1"/>
                <w:kern w:val="0"/>
              </w:rPr>
              <w:t>に技術評価点の加点があるということは、通常を上回る技術力があ</w:t>
            </w:r>
            <w:r w:rsidR="004D5A5D">
              <w:rPr>
                <w:rFonts w:hAnsi="ＭＳ 明朝" w:hint="eastAsia"/>
                <w:color w:val="000000" w:themeColor="text1"/>
                <w:kern w:val="0"/>
              </w:rPr>
              <w:t>り、品質</w:t>
            </w:r>
            <w:r w:rsidRPr="009E0C5F">
              <w:rPr>
                <w:rFonts w:hAnsi="ＭＳ 明朝" w:hint="eastAsia"/>
                <w:color w:val="000000" w:themeColor="text1"/>
                <w:kern w:val="0"/>
              </w:rPr>
              <w:t>の確保及び</w:t>
            </w:r>
            <w:r w:rsidR="004D5A5D">
              <w:rPr>
                <w:rFonts w:hAnsi="ＭＳ 明朝" w:hint="eastAsia"/>
                <w:color w:val="000000" w:themeColor="text1"/>
                <w:kern w:val="0"/>
              </w:rPr>
              <w:t>向上にもつながっている</w:t>
            </w:r>
            <w:r w:rsidR="001273CF" w:rsidRPr="000239C7">
              <w:rPr>
                <w:rFonts w:hAnsi="ＭＳ 明朝" w:hint="eastAsia"/>
                <w:color w:val="000000" w:themeColor="text1"/>
                <w:kern w:val="0"/>
              </w:rPr>
              <w:t>と考えている。</w:t>
            </w:r>
          </w:p>
          <w:p w:rsidR="001273CF" w:rsidRDefault="001273CF" w:rsidP="001273CF">
            <w:pPr>
              <w:rPr>
                <w:rFonts w:hAnsi="ＭＳ 明朝"/>
                <w:kern w:val="0"/>
              </w:rPr>
            </w:pPr>
          </w:p>
          <w:p w:rsidR="001273CF" w:rsidRDefault="00DC082B" w:rsidP="001273CF">
            <w:pPr>
              <w:rPr>
                <w:rFonts w:hAnsi="ＭＳ 明朝"/>
                <w:kern w:val="0"/>
              </w:rPr>
            </w:pPr>
            <w:r>
              <w:rPr>
                <w:rFonts w:hAnsi="ＭＳ 明朝" w:hint="eastAsia"/>
                <w:kern w:val="0"/>
              </w:rPr>
              <w:t xml:space="preserve">　</w:t>
            </w:r>
            <w:r w:rsidR="007B312F">
              <w:rPr>
                <w:rFonts w:hAnsi="ＭＳ 明朝" w:hint="eastAsia"/>
                <w:kern w:val="0"/>
              </w:rPr>
              <w:t>事業者側の技術者が確保しやすい</w:t>
            </w:r>
            <w:r w:rsidR="008F1EC1">
              <w:rPr>
                <w:rFonts w:hAnsi="ＭＳ 明朝" w:hint="eastAsia"/>
                <w:kern w:val="0"/>
              </w:rPr>
              <w:t>年度前半に入札執行</w:t>
            </w:r>
            <w:r w:rsidR="001C73F9">
              <w:rPr>
                <w:rFonts w:hAnsi="ＭＳ 明朝" w:hint="eastAsia"/>
                <w:kern w:val="0"/>
              </w:rPr>
              <w:t>するとともに、全体の事業計画も踏まえて、２ロット</w:t>
            </w:r>
            <w:r w:rsidR="00954E9A" w:rsidRPr="000239C7">
              <w:rPr>
                <w:rFonts w:hAnsi="ＭＳ 明朝" w:hint="eastAsia"/>
                <w:color w:val="000000" w:themeColor="text1"/>
                <w:kern w:val="0"/>
              </w:rPr>
              <w:t>に分散し、</w:t>
            </w:r>
            <w:r w:rsidR="001C73F9" w:rsidRPr="000239C7">
              <w:rPr>
                <w:rFonts w:hAnsi="ＭＳ 明朝" w:hint="eastAsia"/>
                <w:color w:val="000000" w:themeColor="text1"/>
                <w:kern w:val="0"/>
              </w:rPr>
              <w:t>発注したものである。また、</w:t>
            </w:r>
            <w:r w:rsidR="00855494" w:rsidRPr="000239C7">
              <w:rPr>
                <w:rFonts w:hAnsi="ＭＳ 明朝" w:hint="eastAsia"/>
                <w:color w:val="000000" w:themeColor="text1"/>
                <w:kern w:val="0"/>
              </w:rPr>
              <w:t>本件の落札者</w:t>
            </w:r>
            <w:r w:rsidR="00B71D0C" w:rsidRPr="000239C7">
              <w:rPr>
                <w:rFonts w:hAnsi="ＭＳ 明朝" w:hint="eastAsia"/>
                <w:color w:val="000000" w:themeColor="text1"/>
                <w:kern w:val="0"/>
              </w:rPr>
              <w:t>は</w:t>
            </w:r>
            <w:r w:rsidR="00954E9A" w:rsidRPr="000239C7">
              <w:rPr>
                <w:rFonts w:hAnsi="ＭＳ 明朝" w:hint="eastAsia"/>
                <w:color w:val="000000" w:themeColor="text1"/>
                <w:kern w:val="0"/>
              </w:rPr>
              <w:t>ＪＶ（共同企業体）での履行実績を</w:t>
            </w:r>
            <w:r w:rsidR="00B71D0C" w:rsidRPr="000239C7">
              <w:rPr>
                <w:rFonts w:hAnsi="ＭＳ 明朝" w:hint="eastAsia"/>
                <w:color w:val="000000" w:themeColor="text1"/>
                <w:kern w:val="0"/>
              </w:rPr>
              <w:t>有して</w:t>
            </w:r>
            <w:r w:rsidR="00954E9A" w:rsidRPr="000239C7">
              <w:rPr>
                <w:rFonts w:hAnsi="ＭＳ 明朝" w:hint="eastAsia"/>
                <w:color w:val="000000" w:themeColor="text1"/>
                <w:kern w:val="0"/>
              </w:rPr>
              <w:t>いたが</w:t>
            </w:r>
            <w:r w:rsidR="00B71D0C" w:rsidRPr="000239C7">
              <w:rPr>
                <w:rFonts w:hAnsi="ＭＳ 明朝" w:hint="eastAsia"/>
                <w:color w:val="000000" w:themeColor="text1"/>
                <w:kern w:val="0"/>
              </w:rPr>
              <w:t>、</w:t>
            </w:r>
            <w:r w:rsidR="00954E9A" w:rsidRPr="000239C7">
              <w:rPr>
                <w:rFonts w:hAnsi="ＭＳ 明朝" w:hint="eastAsia"/>
                <w:color w:val="000000" w:themeColor="text1"/>
                <w:kern w:val="0"/>
              </w:rPr>
              <w:t>現行制度では評価対象として</w:t>
            </w:r>
            <w:r w:rsidR="00954E9A" w:rsidRPr="000239C7">
              <w:rPr>
                <w:rFonts w:hAnsi="ＭＳ 明朝" w:hint="eastAsia"/>
                <w:color w:val="000000" w:themeColor="text1"/>
                <w:kern w:val="0"/>
              </w:rPr>
              <w:lastRenderedPageBreak/>
              <w:t>いない。</w:t>
            </w:r>
            <w:r w:rsidR="00B71D0C" w:rsidRPr="000239C7">
              <w:rPr>
                <w:rFonts w:hAnsi="ＭＳ 明朝" w:hint="eastAsia"/>
                <w:color w:val="000000" w:themeColor="text1"/>
                <w:kern w:val="0"/>
              </w:rPr>
              <w:t>業務の役割分担が明確になるならば、</w:t>
            </w:r>
            <w:r w:rsidR="00954E9A" w:rsidRPr="000239C7">
              <w:rPr>
                <w:rFonts w:hAnsi="ＭＳ 明朝" w:hint="eastAsia"/>
                <w:color w:val="000000" w:themeColor="text1"/>
                <w:kern w:val="0"/>
              </w:rPr>
              <w:t>今後の入札案件で</w:t>
            </w:r>
            <w:r w:rsidR="00B71D0C" w:rsidRPr="000239C7">
              <w:rPr>
                <w:rFonts w:hAnsi="ＭＳ 明朝" w:hint="eastAsia"/>
                <w:color w:val="000000" w:themeColor="text1"/>
                <w:kern w:val="0"/>
              </w:rPr>
              <w:t>評価対象とするこ</w:t>
            </w:r>
            <w:r w:rsidR="00B71D0C">
              <w:rPr>
                <w:rFonts w:hAnsi="ＭＳ 明朝" w:hint="eastAsia"/>
                <w:kern w:val="0"/>
              </w:rPr>
              <w:t>とも考えられる。</w:t>
            </w:r>
          </w:p>
          <w:p w:rsidR="00DC082B" w:rsidRDefault="00DC082B" w:rsidP="001273CF">
            <w:pPr>
              <w:rPr>
                <w:rFonts w:hAnsi="ＭＳ 明朝"/>
                <w:kern w:val="0"/>
              </w:rPr>
            </w:pPr>
          </w:p>
          <w:p w:rsidR="00B71D0C" w:rsidRDefault="00B71D0C" w:rsidP="001273CF">
            <w:pPr>
              <w:rPr>
                <w:rFonts w:hAnsi="ＭＳ 明朝"/>
                <w:kern w:val="0"/>
              </w:rPr>
            </w:pPr>
            <w:r>
              <w:rPr>
                <w:rFonts w:hAnsi="ＭＳ 明朝" w:hint="eastAsia"/>
                <w:kern w:val="0"/>
              </w:rPr>
              <w:t xml:space="preserve">　</w:t>
            </w:r>
            <w:r w:rsidR="008B2601">
              <w:rPr>
                <w:rFonts w:hAnsi="ＭＳ 明朝" w:hint="eastAsia"/>
                <w:kern w:val="0"/>
              </w:rPr>
              <w:t>前年度から入札参加資格等</w:t>
            </w:r>
            <w:r w:rsidR="00AB7BEC">
              <w:rPr>
                <w:rFonts w:hAnsi="ＭＳ 明朝" w:hint="eastAsia"/>
                <w:kern w:val="0"/>
              </w:rPr>
              <w:t>を</w:t>
            </w:r>
            <w:r w:rsidR="008B2601">
              <w:rPr>
                <w:rFonts w:hAnsi="ＭＳ 明朝" w:hint="eastAsia"/>
                <w:kern w:val="0"/>
              </w:rPr>
              <w:t>見直し</w:t>
            </w:r>
            <w:r w:rsidR="00AB7BEC">
              <w:rPr>
                <w:rFonts w:hAnsi="ＭＳ 明朝" w:hint="eastAsia"/>
                <w:kern w:val="0"/>
              </w:rPr>
              <w:t>たこと</w:t>
            </w:r>
            <w:r w:rsidR="008B2601">
              <w:rPr>
                <w:rFonts w:hAnsi="ＭＳ 明朝" w:hint="eastAsia"/>
                <w:kern w:val="0"/>
              </w:rPr>
              <w:t>により、今年度は</w:t>
            </w:r>
            <w:r w:rsidR="00855F46">
              <w:rPr>
                <w:rFonts w:hAnsi="ＭＳ 明朝" w:hint="eastAsia"/>
                <w:kern w:val="0"/>
              </w:rPr>
              <w:t>競争性が改善</w:t>
            </w:r>
            <w:r w:rsidR="008B2601">
              <w:rPr>
                <w:rFonts w:hAnsi="ＭＳ 明朝" w:hint="eastAsia"/>
                <w:kern w:val="0"/>
              </w:rPr>
              <w:t>したものの、</w:t>
            </w:r>
            <w:r w:rsidR="00855F46">
              <w:rPr>
                <w:rFonts w:hAnsi="ＭＳ 明朝" w:hint="eastAsia"/>
                <w:kern w:val="0"/>
              </w:rPr>
              <w:t>さらなる参加者の増加を目指し、発注時期の前倒しや</w:t>
            </w:r>
            <w:r w:rsidR="000239C7">
              <w:rPr>
                <w:rFonts w:hAnsi="ＭＳ 明朝" w:hint="eastAsia"/>
                <w:kern w:val="0"/>
              </w:rPr>
              <w:t>標準的な</w:t>
            </w:r>
            <w:r w:rsidR="00954E9A" w:rsidRPr="000239C7">
              <w:rPr>
                <w:rFonts w:hAnsi="ＭＳ 明朝" w:hint="eastAsia"/>
                <w:color w:val="000000" w:themeColor="text1"/>
                <w:kern w:val="0"/>
              </w:rPr>
              <w:t>設計マニュアルの策定</w:t>
            </w:r>
            <w:r w:rsidR="00855F46">
              <w:rPr>
                <w:rFonts w:hAnsi="ＭＳ 明朝" w:hint="eastAsia"/>
                <w:kern w:val="0"/>
              </w:rPr>
              <w:t>、ＪＶ履行実績の加点評価等の検討をしたいと考えている。</w:t>
            </w:r>
          </w:p>
          <w:p w:rsidR="00B71D0C" w:rsidRPr="001C73F9" w:rsidRDefault="00B71D0C" w:rsidP="001273CF">
            <w:pPr>
              <w:rPr>
                <w:rFonts w:hAnsi="ＭＳ 明朝"/>
                <w:kern w:val="0"/>
              </w:rPr>
            </w:pPr>
          </w:p>
        </w:tc>
      </w:tr>
      <w:tr w:rsidR="00136B7D" w:rsidRPr="00CB6516" w:rsidTr="00F80405">
        <w:trPr>
          <w:trHeight w:val="945"/>
        </w:trPr>
        <w:tc>
          <w:tcPr>
            <w:tcW w:w="9382" w:type="dxa"/>
            <w:gridSpan w:val="2"/>
            <w:tcBorders>
              <w:top w:val="single" w:sz="6" w:space="0" w:color="auto"/>
              <w:left w:val="single" w:sz="12" w:space="0" w:color="auto"/>
              <w:bottom w:val="single" w:sz="12" w:space="0" w:color="auto"/>
              <w:right w:val="single" w:sz="12" w:space="0" w:color="auto"/>
            </w:tcBorders>
          </w:tcPr>
          <w:p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rsidR="00136B7D" w:rsidRDefault="00136B7D" w:rsidP="00892E2D">
            <w:pPr>
              <w:ind w:left="210" w:hangingChars="100" w:hanging="210"/>
              <w:rPr>
                <w:rFonts w:hAnsi="ＭＳ 明朝"/>
              </w:rPr>
            </w:pPr>
            <w:r w:rsidRPr="002F2DEE">
              <w:rPr>
                <w:rFonts w:hAnsi="ＭＳ 明朝" w:cs="ＭＳ Ｐゴシック" w:hint="eastAsia"/>
              </w:rPr>
              <w:t xml:space="preserve">　　</w:t>
            </w:r>
            <w:r w:rsidR="00021224">
              <w:rPr>
                <w:rFonts w:hAnsi="ＭＳ 明朝" w:cs="ＭＳ Ｐゴシック" w:hint="eastAsia"/>
              </w:rPr>
              <w:t>本件</w:t>
            </w:r>
            <w:r w:rsidR="001273CF">
              <w:rPr>
                <w:rFonts w:hAnsi="ＭＳ 明朝" w:cs="ＭＳ Ｐゴシック" w:hint="eastAsia"/>
              </w:rPr>
              <w:t>は、総合評価方式で発注しているが、多くの同種案件を同日に発注したため、上位の落札候補者が他案件を受注して辞退し、結果的に技術評価点の低い者が受注者となった。今後は、</w:t>
            </w:r>
            <w:r w:rsidR="002D6057">
              <w:rPr>
                <w:rFonts w:hAnsi="ＭＳ 明朝" w:cs="ＭＳ Ｐゴシック" w:hint="eastAsia"/>
              </w:rPr>
              <w:t>できるだけ分散して発注すること等により、</w:t>
            </w:r>
            <w:r w:rsidR="00C00211">
              <w:rPr>
                <w:rFonts w:hAnsi="ＭＳ 明朝" w:cs="ＭＳ Ｐゴシック" w:hint="eastAsia"/>
              </w:rPr>
              <w:t>技術評価点が</w:t>
            </w:r>
            <w:r w:rsidR="00DE0556">
              <w:rPr>
                <w:rFonts w:hAnsi="ＭＳ 明朝" w:cs="ＭＳ Ｐゴシック" w:hint="eastAsia"/>
              </w:rPr>
              <w:t>評価システムに</w:t>
            </w:r>
            <w:r w:rsidR="00C00211">
              <w:rPr>
                <w:rFonts w:hAnsi="ＭＳ 明朝" w:cs="ＭＳ Ｐゴシック" w:hint="eastAsia"/>
              </w:rPr>
              <w:t>反映されるような競争</w:t>
            </w:r>
            <w:r w:rsidR="002D6057">
              <w:rPr>
                <w:rFonts w:hAnsi="ＭＳ 明朝" w:cs="ＭＳ Ｐゴシック" w:hint="eastAsia"/>
              </w:rPr>
              <w:t>環境を構築するよう工夫されたい。また本件では、</w:t>
            </w:r>
            <w:r w:rsidR="00A06543">
              <w:rPr>
                <w:rFonts w:hAnsi="ＭＳ 明朝" w:cs="ＭＳ Ｐゴシック" w:hint="eastAsia"/>
              </w:rPr>
              <w:t>技術評価点の低い者が落札しているが、</w:t>
            </w:r>
            <w:r w:rsidR="00A761A3" w:rsidRPr="00A761A3">
              <w:rPr>
                <w:rFonts w:hAnsi="ＭＳ 明朝" w:cs="ＭＳ Ｐゴシック" w:hint="eastAsia"/>
              </w:rPr>
              <w:t>ＪＶでの受注実績のある者であれば一定の技術力が確保される</w:t>
            </w:r>
            <w:r w:rsidR="004D0F21">
              <w:rPr>
                <w:rFonts w:hAnsi="ＭＳ 明朝" w:cs="ＭＳ Ｐゴシック" w:hint="eastAsia"/>
                <w:color w:val="000000" w:themeColor="text1"/>
              </w:rPr>
              <w:t>ということなので</w:t>
            </w:r>
            <w:r w:rsidR="002D6057">
              <w:rPr>
                <w:rFonts w:hAnsi="ＭＳ 明朝" w:cs="ＭＳ Ｐゴシック" w:hint="eastAsia"/>
              </w:rPr>
              <w:t>、そうした点を技術評価点に反映</w:t>
            </w:r>
            <w:r w:rsidR="00DE0556">
              <w:rPr>
                <w:rFonts w:hAnsi="ＭＳ 明朝" w:cs="ＭＳ Ｐゴシック" w:hint="eastAsia"/>
              </w:rPr>
              <w:t>されるような評価システムに</w:t>
            </w:r>
            <w:r w:rsidR="002D6057">
              <w:rPr>
                <w:rFonts w:hAnsi="ＭＳ 明朝" w:cs="ＭＳ Ｐゴシック" w:hint="eastAsia"/>
              </w:rPr>
              <w:t>するよう</w:t>
            </w:r>
            <w:bookmarkStart w:id="0" w:name="_GoBack"/>
            <w:bookmarkEnd w:id="0"/>
            <w:r w:rsidR="002D6057">
              <w:rPr>
                <w:rFonts w:hAnsi="ＭＳ 明朝" w:cs="ＭＳ Ｐゴシック" w:hint="eastAsia"/>
              </w:rPr>
              <w:t>検討されたい。検討</w:t>
            </w:r>
            <w:r w:rsidR="002D6057">
              <w:rPr>
                <w:rFonts w:hAnsi="ＭＳ 明朝" w:hint="eastAsia"/>
                <w:kern w:val="0"/>
              </w:rPr>
              <w:t>結果等について、次回の定例会議において報告されたい。</w:t>
            </w:r>
          </w:p>
          <w:p w:rsidR="009E0C5F" w:rsidRPr="002F2DEE" w:rsidRDefault="009E0C5F"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855F46">
            <w:pPr>
              <w:rPr>
                <w:rFonts w:hAnsi="ＭＳ 明朝" w:cs="ＭＳ Ｐゴシック"/>
                <w:b/>
                <w:sz w:val="22"/>
                <w:szCs w:val="22"/>
              </w:rPr>
            </w:pPr>
            <w:r w:rsidRPr="00200EAE">
              <w:rPr>
                <w:rFonts w:hAnsi="ＭＳ 明朝" w:cs="ＭＳ Ｐゴシック" w:hint="eastAsia"/>
                <w:b/>
                <w:sz w:val="22"/>
                <w:szCs w:val="22"/>
              </w:rPr>
              <w:t>【</w:t>
            </w:r>
            <w:r w:rsidR="00855F46" w:rsidRPr="00200EAE">
              <w:rPr>
                <w:rFonts w:hAnsi="ＭＳ 明朝" w:cs="ＭＳ Ｐゴシック" w:hint="eastAsia"/>
                <w:b/>
                <w:sz w:val="22"/>
                <w:szCs w:val="22"/>
              </w:rPr>
              <w:t>寝屋川流域下水道 鴻池水みらいセンター外 運転管理業務</w:t>
            </w:r>
            <w:r w:rsidRPr="00200EAE">
              <w:rPr>
                <w:rFonts w:hAnsi="ＭＳ 明朝" w:cs="ＭＳ Ｐゴシック" w:hint="eastAsia"/>
                <w:b/>
                <w:sz w:val="22"/>
                <w:szCs w:val="22"/>
              </w:rPr>
              <w:t>】</w:t>
            </w:r>
          </w:p>
        </w:tc>
      </w:tr>
      <w:tr w:rsidR="00D14E91" w:rsidRPr="00642A7B" w:rsidTr="00F80405">
        <w:trPr>
          <w:trHeight w:val="138"/>
        </w:trPr>
        <w:tc>
          <w:tcPr>
            <w:tcW w:w="3429" w:type="dxa"/>
            <w:tcBorders>
              <w:top w:val="single" w:sz="4" w:space="0" w:color="auto"/>
              <w:left w:val="single" w:sz="12" w:space="0" w:color="auto"/>
              <w:bottom w:val="single" w:sz="4" w:space="0" w:color="auto"/>
            </w:tcBorders>
          </w:tcPr>
          <w:p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642A7B" w:rsidTr="00B057CE">
        <w:trPr>
          <w:trHeight w:val="3765"/>
        </w:trPr>
        <w:tc>
          <w:tcPr>
            <w:tcW w:w="3429" w:type="dxa"/>
            <w:tcBorders>
              <w:top w:val="single" w:sz="4" w:space="0" w:color="auto"/>
              <w:left w:val="single" w:sz="12" w:space="0" w:color="auto"/>
              <w:bottom w:val="dotted" w:sz="4" w:space="0" w:color="auto"/>
            </w:tcBorders>
          </w:tcPr>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1979B7">
              <w:rPr>
                <w:rFonts w:hAnsi="ＭＳ 明朝" w:cs="ＭＳ Ｐゴシック" w:hint="eastAsia"/>
                <w:color w:val="000000" w:themeColor="text1"/>
              </w:rPr>
              <w:t>同時</w:t>
            </w:r>
            <w:r w:rsidR="00111710">
              <w:rPr>
                <w:rFonts w:hAnsi="ＭＳ 明朝" w:cs="ＭＳ Ｐゴシック" w:hint="eastAsia"/>
                <w:color w:val="000000" w:themeColor="text1"/>
              </w:rPr>
              <w:t>に発注した同種案件が全て</w:t>
            </w:r>
            <w:r w:rsidRPr="00246EE0">
              <w:rPr>
                <w:rFonts w:hAnsi="ＭＳ 明朝" w:cs="ＭＳ Ｐゴシック" w:hint="eastAsia"/>
                <w:color w:val="000000" w:themeColor="text1"/>
              </w:rPr>
              <w:t>一者入札であるが、</w:t>
            </w:r>
            <w:r w:rsidR="0052664F">
              <w:rPr>
                <w:rFonts w:hAnsi="ＭＳ 明朝" w:cs="ＭＳ Ｐゴシック" w:hint="eastAsia"/>
                <w:color w:val="000000" w:themeColor="text1"/>
              </w:rPr>
              <w:t>競争となっていない中、</w:t>
            </w:r>
            <w:r w:rsidR="00111710">
              <w:rPr>
                <w:rFonts w:hAnsi="ＭＳ 明朝" w:cs="ＭＳ Ｐゴシック" w:hint="eastAsia"/>
                <w:color w:val="000000" w:themeColor="text1"/>
              </w:rPr>
              <w:t>総合評価方式を採用し</w:t>
            </w:r>
            <w:r w:rsidR="00E72C1C">
              <w:rPr>
                <w:rFonts w:hAnsi="ＭＳ 明朝" w:cs="ＭＳ Ｐゴシック" w:hint="eastAsia"/>
                <w:color w:val="000000" w:themeColor="text1"/>
              </w:rPr>
              <w:t>た</w:t>
            </w:r>
            <w:r w:rsidR="00111710">
              <w:rPr>
                <w:rFonts w:hAnsi="ＭＳ 明朝" w:cs="ＭＳ Ｐゴシック" w:hint="eastAsia"/>
                <w:color w:val="000000" w:themeColor="text1"/>
              </w:rPr>
              <w:t>理由は何か。</w:t>
            </w: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F70DA4">
              <w:rPr>
                <w:rFonts w:hAnsi="ＭＳ 明朝" w:cs="ＭＳ Ｐゴシック" w:hint="eastAsia"/>
                <w:color w:val="000000" w:themeColor="text1"/>
              </w:rPr>
              <w:t>本件は現場に多くの人員配置を要し、受注できる事業者は限定されると考えられるが、他の発注方法はないのか。</w:t>
            </w:r>
          </w:p>
          <w:p w:rsidR="00EC661B" w:rsidRPr="00246EE0" w:rsidRDefault="00EC661B"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今後に向けて改善点はあるか。</w:t>
            </w:r>
          </w:p>
          <w:p w:rsidR="00892E2D" w:rsidRPr="00246EE0" w:rsidRDefault="00892E2D"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rsidR="00892E2D" w:rsidRPr="00246EE0" w:rsidRDefault="00111710" w:rsidP="00892E2D">
            <w:pPr>
              <w:ind w:firstLineChars="100" w:firstLine="210"/>
              <w:rPr>
                <w:rFonts w:hAnsi="ＭＳ 明朝"/>
                <w:color w:val="000000" w:themeColor="text1"/>
                <w:kern w:val="0"/>
              </w:rPr>
            </w:pPr>
            <w:r>
              <w:rPr>
                <w:rFonts w:hAnsi="ＭＳ 明朝" w:hint="eastAsia"/>
                <w:color w:val="000000" w:themeColor="text1"/>
                <w:kern w:val="0"/>
              </w:rPr>
              <w:t>府民の重要なインフラである下水道サービスは、高度な知識や経験、ノウハウを要することから、技術力の高い事業者を選定すべきであり、その手法として総合評価方式が有効であると考えて</w:t>
            </w:r>
            <w:r w:rsidR="00E72C1C">
              <w:rPr>
                <w:rFonts w:hAnsi="ＭＳ 明朝" w:hint="eastAsia"/>
                <w:color w:val="000000" w:themeColor="text1"/>
                <w:kern w:val="0"/>
              </w:rPr>
              <w:t>発注した</w:t>
            </w:r>
            <w:r>
              <w:rPr>
                <w:rFonts w:hAnsi="ＭＳ 明朝" w:hint="eastAsia"/>
                <w:color w:val="000000" w:themeColor="text1"/>
                <w:kern w:val="0"/>
              </w:rPr>
              <w:t>。</w:t>
            </w:r>
          </w:p>
          <w:p w:rsidR="00892E2D" w:rsidRPr="00246EE0" w:rsidRDefault="00892E2D" w:rsidP="00892E2D">
            <w:pPr>
              <w:rPr>
                <w:rFonts w:hAnsi="ＭＳ 明朝"/>
                <w:color w:val="000000" w:themeColor="text1"/>
                <w:kern w:val="0"/>
              </w:rPr>
            </w:pPr>
          </w:p>
          <w:p w:rsidR="00892E2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w:t>
            </w:r>
            <w:r w:rsidR="00C65DB1" w:rsidRPr="00C65DB1">
              <w:rPr>
                <w:rFonts w:hAnsi="ＭＳ 明朝" w:hint="eastAsia"/>
                <w:color w:val="000000" w:themeColor="text1"/>
                <w:kern w:val="0"/>
              </w:rPr>
              <w:t>現場に必要な人員を確保できれば</w:t>
            </w:r>
            <w:r w:rsidR="00C85D51">
              <w:rPr>
                <w:rFonts w:hAnsi="ＭＳ 明朝" w:hint="eastAsia"/>
                <w:color w:val="000000" w:themeColor="text1"/>
                <w:kern w:val="0"/>
              </w:rPr>
              <w:t>参加は可能であると考えている。また、</w:t>
            </w:r>
            <w:r w:rsidR="007D5C5D">
              <w:rPr>
                <w:rFonts w:hAnsi="ＭＳ 明朝" w:hint="eastAsia"/>
                <w:color w:val="000000" w:themeColor="text1"/>
                <w:kern w:val="0"/>
              </w:rPr>
              <w:t>他の発注方法としては、随意契約が考えられるが、</w:t>
            </w:r>
            <w:r w:rsidR="00B945D4">
              <w:rPr>
                <w:rFonts w:hAnsi="ＭＳ 明朝" w:hint="eastAsia"/>
                <w:color w:val="000000" w:themeColor="text1"/>
                <w:kern w:val="0"/>
              </w:rPr>
              <w:t>上述より、本件に</w:t>
            </w:r>
            <w:r w:rsidR="007D5C5D">
              <w:rPr>
                <w:rFonts w:hAnsi="ＭＳ 明朝" w:hint="eastAsia"/>
                <w:color w:val="000000" w:themeColor="text1"/>
                <w:kern w:val="0"/>
              </w:rPr>
              <w:t>おいては適用が困難である。</w:t>
            </w:r>
          </w:p>
          <w:p w:rsidR="007D5C5D" w:rsidRDefault="007D5C5D" w:rsidP="00892E2D">
            <w:pPr>
              <w:rPr>
                <w:rFonts w:hAnsi="ＭＳ 明朝"/>
                <w:color w:val="000000" w:themeColor="text1"/>
                <w:kern w:val="0"/>
              </w:rPr>
            </w:pPr>
          </w:p>
          <w:p w:rsidR="00C85D51" w:rsidRPr="007D5C5D" w:rsidRDefault="00C85D51" w:rsidP="00892E2D">
            <w:pPr>
              <w:rPr>
                <w:rFonts w:hAnsi="ＭＳ 明朝"/>
                <w:color w:val="000000" w:themeColor="text1"/>
                <w:kern w:val="0"/>
              </w:rPr>
            </w:pPr>
          </w:p>
          <w:p w:rsidR="00892E2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w:t>
            </w:r>
            <w:r w:rsidR="00420060">
              <w:rPr>
                <w:rFonts w:hAnsi="ＭＳ 明朝" w:hint="eastAsia"/>
                <w:color w:val="000000" w:themeColor="text1"/>
                <w:kern w:val="0"/>
              </w:rPr>
              <w:t>本件は結果的に一者入札となっており、総合評価方式が入札参加を阻害している可能性もあるため、今後は</w:t>
            </w:r>
            <w:r w:rsidR="00B945D4" w:rsidRPr="00B945D4">
              <w:rPr>
                <w:rFonts w:hAnsi="ＭＳ 明朝" w:hint="eastAsia"/>
                <w:color w:val="000000" w:themeColor="text1"/>
                <w:kern w:val="0"/>
              </w:rPr>
              <w:t>総合評価方式で求めていた内容を精査し、</w:t>
            </w:r>
            <w:r w:rsidR="00420060">
              <w:rPr>
                <w:rFonts w:hAnsi="ＭＳ 明朝" w:hint="eastAsia"/>
                <w:color w:val="000000" w:themeColor="text1"/>
                <w:kern w:val="0"/>
              </w:rPr>
              <w:t>仕様書に</w:t>
            </w:r>
            <w:r w:rsidR="00B945D4">
              <w:rPr>
                <w:rFonts w:hAnsi="ＭＳ 明朝" w:hint="eastAsia"/>
                <w:color w:val="000000" w:themeColor="text1"/>
                <w:kern w:val="0"/>
              </w:rPr>
              <w:t>反映</w:t>
            </w:r>
            <w:r w:rsidR="00420060">
              <w:rPr>
                <w:rFonts w:hAnsi="ＭＳ 明朝" w:hint="eastAsia"/>
                <w:color w:val="000000" w:themeColor="text1"/>
                <w:kern w:val="0"/>
              </w:rPr>
              <w:t>し</w:t>
            </w:r>
            <w:r w:rsidR="001979B7">
              <w:rPr>
                <w:rFonts w:hAnsi="ＭＳ 明朝" w:hint="eastAsia"/>
                <w:color w:val="000000" w:themeColor="text1"/>
                <w:kern w:val="0"/>
              </w:rPr>
              <w:t>た上で</w:t>
            </w:r>
            <w:r w:rsidR="00420060">
              <w:rPr>
                <w:rFonts w:hAnsi="ＭＳ 明朝" w:hint="eastAsia"/>
                <w:color w:val="000000" w:themeColor="text1"/>
                <w:kern w:val="0"/>
              </w:rPr>
              <w:t>、一般競争入札とする手法も検討したいと考えている。</w:t>
            </w:r>
          </w:p>
          <w:p w:rsidR="00892E2D" w:rsidRPr="00246EE0" w:rsidRDefault="00892E2D" w:rsidP="00892E2D">
            <w:pPr>
              <w:rPr>
                <w:rFonts w:hAnsi="ＭＳ 明朝"/>
                <w:color w:val="000000" w:themeColor="text1"/>
                <w:kern w:val="0"/>
              </w:rPr>
            </w:pPr>
          </w:p>
        </w:tc>
      </w:tr>
      <w:tr w:rsidR="001D6E9B" w:rsidRPr="00CB6516" w:rsidTr="000239C7">
        <w:trPr>
          <w:trHeight w:val="1550"/>
        </w:trPr>
        <w:tc>
          <w:tcPr>
            <w:tcW w:w="9382" w:type="dxa"/>
            <w:gridSpan w:val="2"/>
            <w:tcBorders>
              <w:top w:val="single" w:sz="4" w:space="0" w:color="auto"/>
              <w:left w:val="single" w:sz="12" w:space="0" w:color="auto"/>
              <w:bottom w:val="single" w:sz="12" w:space="0" w:color="auto"/>
              <w:right w:val="single" w:sz="12" w:space="0" w:color="auto"/>
            </w:tcBorders>
          </w:tcPr>
          <w:p w:rsidR="001D6E9B" w:rsidRDefault="001D6E9B" w:rsidP="00892E2D">
            <w:pPr>
              <w:rPr>
                <w:rFonts w:hAnsi="ＭＳ 明朝" w:cs="ＭＳ Ｐゴシック"/>
              </w:rPr>
            </w:pPr>
            <w:r>
              <w:rPr>
                <w:rFonts w:hAnsi="ＭＳ 明朝" w:cs="ＭＳ Ｐゴシック" w:hint="eastAsia"/>
              </w:rPr>
              <w:t>≪</w:t>
            </w:r>
            <w:r w:rsidR="00BE2E43">
              <w:rPr>
                <w:rFonts w:hAnsi="ＭＳ 明朝" w:cs="ＭＳ Ｐゴシック" w:hint="eastAsia"/>
              </w:rPr>
              <w:t>講　評</w:t>
            </w:r>
            <w:r>
              <w:rPr>
                <w:rFonts w:hAnsi="ＭＳ 明朝" w:cs="ＭＳ Ｐゴシック" w:hint="eastAsia"/>
              </w:rPr>
              <w:t>≫</w:t>
            </w:r>
          </w:p>
          <w:p w:rsidR="001D6E9B" w:rsidRPr="001D6E9B" w:rsidRDefault="001D6E9B" w:rsidP="00892E2D">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Pr="001D6E9B">
              <w:rPr>
                <w:rFonts w:hAnsi="ＭＳ 明朝" w:hint="eastAsia"/>
                <w:color w:val="000000" w:themeColor="text1"/>
              </w:rPr>
              <w:t>本件</w:t>
            </w:r>
            <w:r w:rsidR="00B057CE">
              <w:rPr>
                <w:rFonts w:hAnsi="ＭＳ 明朝" w:hint="eastAsia"/>
                <w:color w:val="000000" w:themeColor="text1"/>
              </w:rPr>
              <w:t>で</w:t>
            </w:r>
            <w:r w:rsidRPr="001D6E9B">
              <w:rPr>
                <w:rFonts w:hAnsi="ＭＳ 明朝" w:hint="eastAsia"/>
                <w:color w:val="000000" w:themeColor="text1"/>
              </w:rPr>
              <w:t>は</w:t>
            </w:r>
            <w:r w:rsidR="00824604">
              <w:rPr>
                <w:rFonts w:hAnsi="ＭＳ 明朝" w:hint="eastAsia"/>
                <w:color w:val="000000" w:themeColor="text1"/>
              </w:rPr>
              <w:t>、</w:t>
            </w:r>
            <w:r w:rsidR="00B057CE">
              <w:rPr>
                <w:rFonts w:hAnsi="ＭＳ 明朝" w:hint="eastAsia"/>
                <w:color w:val="000000" w:themeColor="text1"/>
              </w:rPr>
              <w:t>高度な技術やノウハウを要するため、総合評価方式で発注しているが、結果的に一者入札となっており、引き続き、入札参加資格や提案・評価項目の見直しを行うなど、競争性の確保に努められたい。本件のような入札参加できる事業者が少ない場合は、必要な技術要件を仕様書に明記するなど、入札参加しやすくなるような、一般競争入札等、他の発注方法についても検討されたい。</w:t>
            </w:r>
            <w:r w:rsidR="001A2544">
              <w:rPr>
                <w:rFonts w:hAnsi="ＭＳ 明朝" w:hint="eastAsia"/>
                <w:color w:val="000000" w:themeColor="text1"/>
              </w:rPr>
              <w:t>検討結果等について、</w:t>
            </w:r>
            <w:r w:rsidR="001A2544">
              <w:rPr>
                <w:rFonts w:hAnsi="ＭＳ 明朝" w:hint="eastAsia"/>
                <w:kern w:val="0"/>
              </w:rPr>
              <w:t>次回の定例会議において報告されたい。</w:t>
            </w:r>
          </w:p>
          <w:p w:rsidR="000239C7" w:rsidRDefault="000239C7" w:rsidP="00892E2D">
            <w:pPr>
              <w:rPr>
                <w:rFonts w:hAnsi="ＭＳ 明朝"/>
                <w:kern w:val="0"/>
              </w:rPr>
            </w:pPr>
          </w:p>
          <w:p w:rsidR="000239C7" w:rsidRPr="00053B1C" w:rsidRDefault="000239C7"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250E3A">
            <w:pPr>
              <w:rPr>
                <w:rFonts w:hAnsi="ＭＳ 明朝" w:cs="ＭＳ Ｐゴシック"/>
                <w:b/>
                <w:sz w:val="22"/>
                <w:szCs w:val="22"/>
              </w:rPr>
            </w:pPr>
            <w:r w:rsidRPr="00200EAE">
              <w:rPr>
                <w:rFonts w:hAnsi="ＭＳ 明朝" w:cs="ＭＳ Ｐゴシック" w:hint="eastAsia"/>
                <w:b/>
                <w:sz w:val="22"/>
                <w:szCs w:val="22"/>
              </w:rPr>
              <w:lastRenderedPageBreak/>
              <w:t>【</w:t>
            </w:r>
            <w:r w:rsidR="00250E3A" w:rsidRPr="00200EAE">
              <w:rPr>
                <w:rFonts w:hAnsi="ＭＳ 明朝" w:cs="ＭＳ Ｐゴシック" w:hint="eastAsia"/>
                <w:b/>
                <w:sz w:val="22"/>
                <w:szCs w:val="22"/>
              </w:rPr>
              <w:t>24時間多言語遠隔医療通訳サービス事業運営業務</w:t>
            </w:r>
            <w:r w:rsidRPr="00200EAE">
              <w:rPr>
                <w:rFonts w:hAnsi="ＭＳ 明朝" w:cs="ＭＳ Ｐゴシック" w:hint="eastAsia"/>
                <w:b/>
                <w:sz w:val="22"/>
                <w:szCs w:val="22"/>
              </w:rPr>
              <w:t>】</w:t>
            </w:r>
          </w:p>
        </w:tc>
      </w:tr>
      <w:tr w:rsidR="00D14E91" w:rsidRPr="00CB6516" w:rsidTr="00F80405">
        <w:trPr>
          <w:trHeight w:val="258"/>
        </w:trPr>
        <w:tc>
          <w:tcPr>
            <w:tcW w:w="3429" w:type="dxa"/>
            <w:tcBorders>
              <w:top w:val="single" w:sz="4" w:space="0" w:color="auto"/>
              <w:left w:val="single" w:sz="12" w:space="0" w:color="auto"/>
              <w:bottom w:val="single" w:sz="4" w:space="0" w:color="auto"/>
            </w:tcBorders>
          </w:tcPr>
          <w:p w:rsidR="00405E4E" w:rsidRPr="00CB6516"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4264BE" w:rsidRPr="00FE0B5D" w:rsidRDefault="00892E2D" w:rsidP="00892E2D">
            <w:pPr>
              <w:jc w:val="center"/>
              <w:rPr>
                <w:rFonts w:hAnsi="ＭＳ 明朝"/>
                <w:kern w:val="0"/>
              </w:rPr>
            </w:pPr>
            <w:r>
              <w:rPr>
                <w:rFonts w:hAnsi="ＭＳ 明朝" w:hint="eastAsia"/>
                <w:kern w:val="0"/>
              </w:rPr>
              <w:t>担　　当　　課　　等　　回　　答</w:t>
            </w:r>
          </w:p>
        </w:tc>
      </w:tr>
      <w:tr w:rsidR="00892E2D" w:rsidRPr="00CB6516" w:rsidTr="00222CF7">
        <w:trPr>
          <w:trHeight w:val="5775"/>
        </w:trPr>
        <w:tc>
          <w:tcPr>
            <w:tcW w:w="3429" w:type="dxa"/>
            <w:tcBorders>
              <w:top w:val="single" w:sz="4" w:space="0" w:color="auto"/>
              <w:left w:val="single" w:sz="12" w:space="0" w:color="auto"/>
              <w:bottom w:val="single" w:sz="4" w:space="0" w:color="auto"/>
            </w:tcBorders>
          </w:tcPr>
          <w:p w:rsidR="00892E2D" w:rsidRDefault="00FF5980" w:rsidP="00892E2D">
            <w:pPr>
              <w:ind w:firstLineChars="100" w:firstLine="210"/>
              <w:rPr>
                <w:rFonts w:hAnsi="ＭＳ 明朝" w:cs="ＭＳ Ｐゴシック"/>
              </w:rPr>
            </w:pPr>
            <w:r>
              <w:rPr>
                <w:rFonts w:hAnsi="ＭＳ 明朝" w:cs="ＭＳ Ｐゴシック" w:hint="eastAsia"/>
              </w:rPr>
              <w:t>落札率が</w:t>
            </w:r>
            <w:r w:rsidR="009B7A71">
              <w:rPr>
                <w:rFonts w:hAnsi="ＭＳ 明朝" w:cs="ＭＳ Ｐゴシック" w:hint="eastAsia"/>
              </w:rPr>
              <w:t>極端に</w:t>
            </w:r>
            <w:r>
              <w:rPr>
                <w:rFonts w:hAnsi="ＭＳ 明朝" w:cs="ＭＳ Ｐゴシック" w:hint="eastAsia"/>
              </w:rPr>
              <w:t>低いが、適切に履行されているのか。また、予定価格はどのように設定したのか。</w:t>
            </w:r>
          </w:p>
          <w:p w:rsidR="00892E2D" w:rsidRPr="00D62775" w:rsidRDefault="00892E2D" w:rsidP="00892E2D">
            <w:pPr>
              <w:rPr>
                <w:rFonts w:hAnsi="ＭＳ 明朝" w:cs="ＭＳ Ｐゴシック"/>
              </w:rPr>
            </w:pPr>
          </w:p>
          <w:p w:rsidR="00892E2D" w:rsidRDefault="00892E2D" w:rsidP="00892E2D">
            <w:pPr>
              <w:rPr>
                <w:rFonts w:hAnsi="ＭＳ 明朝" w:cs="ＭＳ Ｐゴシック"/>
              </w:rPr>
            </w:pPr>
          </w:p>
          <w:p w:rsidR="00532142" w:rsidRDefault="00532142" w:rsidP="00892E2D">
            <w:pPr>
              <w:rPr>
                <w:rFonts w:hAnsi="ＭＳ 明朝" w:cs="ＭＳ Ｐゴシック"/>
              </w:rPr>
            </w:pPr>
          </w:p>
          <w:p w:rsidR="00892E2D" w:rsidRDefault="00892E2D" w:rsidP="00892E2D">
            <w:pPr>
              <w:rPr>
                <w:rFonts w:hAnsi="ＭＳ 明朝" w:cs="ＭＳ Ｐゴシック"/>
              </w:rPr>
            </w:pPr>
            <w:r>
              <w:rPr>
                <w:rFonts w:hAnsi="ＭＳ 明朝" w:cs="ＭＳ Ｐゴシック" w:hint="eastAsia"/>
              </w:rPr>
              <w:t xml:space="preserve">　</w:t>
            </w:r>
            <w:r w:rsidR="009B7A71">
              <w:rPr>
                <w:rFonts w:hAnsi="ＭＳ 明朝" w:cs="ＭＳ Ｐゴシック" w:hint="eastAsia"/>
              </w:rPr>
              <w:t>事業者が極端に低い金額</w:t>
            </w:r>
            <w:r w:rsidR="000E633C">
              <w:rPr>
                <w:rFonts w:hAnsi="ＭＳ 明朝" w:cs="ＭＳ Ｐゴシック" w:hint="eastAsia"/>
              </w:rPr>
              <w:t>で応札</w:t>
            </w:r>
            <w:r w:rsidR="009B7A71">
              <w:rPr>
                <w:rFonts w:hAnsi="ＭＳ 明朝" w:cs="ＭＳ Ｐゴシック" w:hint="eastAsia"/>
              </w:rPr>
              <w:t>した理由は何か。また、業務の品質をどのように確保しているのか。</w:t>
            </w:r>
          </w:p>
          <w:p w:rsidR="00892E2D" w:rsidRDefault="00892E2D" w:rsidP="00892E2D">
            <w:pPr>
              <w:rPr>
                <w:rFonts w:hAnsi="ＭＳ 明朝" w:cs="ＭＳ Ｐゴシック"/>
              </w:rPr>
            </w:pPr>
          </w:p>
          <w:p w:rsidR="000E633C" w:rsidRDefault="000E633C" w:rsidP="00892E2D">
            <w:pPr>
              <w:rPr>
                <w:rFonts w:hAnsi="ＭＳ 明朝" w:cs="ＭＳ Ｐゴシック"/>
              </w:rPr>
            </w:pPr>
          </w:p>
          <w:p w:rsidR="009A43B8" w:rsidRDefault="009A43B8" w:rsidP="00892E2D">
            <w:pPr>
              <w:rPr>
                <w:rFonts w:hAnsi="ＭＳ 明朝" w:cs="ＭＳ Ｐゴシック"/>
              </w:rPr>
            </w:pPr>
          </w:p>
          <w:p w:rsidR="00532142" w:rsidRDefault="00532142" w:rsidP="00892E2D">
            <w:pPr>
              <w:rPr>
                <w:rFonts w:hAnsi="ＭＳ 明朝" w:cs="ＭＳ Ｐゴシック"/>
              </w:rPr>
            </w:pPr>
          </w:p>
          <w:p w:rsidR="00892E2D" w:rsidRDefault="00892E2D" w:rsidP="00892E2D">
            <w:pPr>
              <w:rPr>
                <w:rFonts w:hAnsi="ＭＳ 明朝" w:cs="ＭＳ Ｐゴシック"/>
              </w:rPr>
            </w:pPr>
            <w:r>
              <w:rPr>
                <w:rFonts w:hAnsi="ＭＳ 明朝" w:cs="ＭＳ Ｐゴシック" w:hint="eastAsia"/>
              </w:rPr>
              <w:t xml:space="preserve">　今後に向けて改善点はあるか。</w:t>
            </w:r>
          </w:p>
          <w:p w:rsidR="00892E2D" w:rsidRDefault="00892E2D" w:rsidP="00892E2D">
            <w:pPr>
              <w:rPr>
                <w:rFonts w:hAnsi="ＭＳ 明朝" w:cs="ＭＳ Ｐゴシック"/>
              </w:rPr>
            </w:pPr>
          </w:p>
        </w:tc>
        <w:tc>
          <w:tcPr>
            <w:tcW w:w="5953" w:type="dxa"/>
            <w:tcBorders>
              <w:top w:val="single" w:sz="4" w:space="0" w:color="auto"/>
              <w:bottom w:val="single" w:sz="4" w:space="0" w:color="auto"/>
              <w:right w:val="single" w:sz="12" w:space="0" w:color="auto"/>
            </w:tcBorders>
          </w:tcPr>
          <w:p w:rsidR="00892E2D" w:rsidRPr="005A58AE" w:rsidRDefault="00892E2D" w:rsidP="007D5C5D">
            <w:pPr>
              <w:ind w:firstLineChars="100" w:firstLine="210"/>
              <w:rPr>
                <w:sz w:val="18"/>
                <w:szCs w:val="18"/>
              </w:rPr>
            </w:pPr>
            <w:r>
              <w:rPr>
                <w:rFonts w:hAnsi="ＭＳ 明朝" w:hint="eastAsia"/>
                <w:kern w:val="0"/>
              </w:rPr>
              <w:t>本</w:t>
            </w:r>
            <w:r w:rsidR="009B7A71">
              <w:rPr>
                <w:rFonts w:hAnsi="ＭＳ 明朝" w:hint="eastAsia"/>
                <w:kern w:val="0"/>
              </w:rPr>
              <w:t>事業のサービス利用者からクレームやトラブル等はなく、問題なく履行されている。また、予定価格は、3</w:t>
            </w:r>
            <w:r w:rsidR="00532142" w:rsidRPr="000239C7">
              <w:rPr>
                <w:rFonts w:hAnsi="ＭＳ 明朝" w:hint="eastAsia"/>
                <w:color w:val="000000" w:themeColor="text1"/>
                <w:kern w:val="0"/>
              </w:rPr>
              <w:t>社</w:t>
            </w:r>
            <w:r w:rsidR="009B7A71" w:rsidRPr="000239C7">
              <w:rPr>
                <w:rFonts w:hAnsi="ＭＳ 明朝" w:hint="eastAsia"/>
                <w:color w:val="000000" w:themeColor="text1"/>
                <w:kern w:val="0"/>
              </w:rPr>
              <w:t>から見積書を徴取し、最も安価なものを採用している</w:t>
            </w:r>
            <w:r w:rsidR="00532142" w:rsidRPr="000239C7">
              <w:rPr>
                <w:rFonts w:hAnsi="ＭＳ 明朝" w:hint="eastAsia"/>
                <w:color w:val="000000" w:themeColor="text1"/>
                <w:kern w:val="0"/>
              </w:rPr>
              <w:t>。3社が提示する見積に大きな乖離はなく</w:t>
            </w:r>
            <w:r w:rsidR="009B7A71">
              <w:rPr>
                <w:rFonts w:hAnsi="ＭＳ 明朝" w:hint="eastAsia"/>
                <w:kern w:val="0"/>
              </w:rPr>
              <w:t>、市場価格を反映していると考えている。</w:t>
            </w:r>
          </w:p>
          <w:p w:rsidR="00892E2D" w:rsidRDefault="00892E2D" w:rsidP="00892E2D">
            <w:pPr>
              <w:rPr>
                <w:rFonts w:hAnsi="ＭＳ 明朝"/>
                <w:kern w:val="0"/>
              </w:rPr>
            </w:pPr>
          </w:p>
          <w:p w:rsidR="00892E2D" w:rsidRDefault="00892E2D" w:rsidP="00892E2D">
            <w:pPr>
              <w:rPr>
                <w:rFonts w:hAnsi="ＭＳ 明朝"/>
                <w:kern w:val="0"/>
              </w:rPr>
            </w:pPr>
            <w:r>
              <w:rPr>
                <w:rFonts w:hAnsi="ＭＳ 明朝" w:hint="eastAsia"/>
                <w:kern w:val="0"/>
              </w:rPr>
              <w:t xml:space="preserve">　</w:t>
            </w:r>
            <w:r w:rsidR="000E633C">
              <w:rPr>
                <w:rFonts w:hAnsi="ＭＳ 明朝" w:hint="eastAsia"/>
                <w:kern w:val="0"/>
              </w:rPr>
              <w:t>事業者は、本件のような</w:t>
            </w:r>
            <w:r w:rsidR="00616793">
              <w:rPr>
                <w:rFonts w:hAnsi="ＭＳ 明朝" w:hint="eastAsia"/>
                <w:kern w:val="0"/>
              </w:rPr>
              <w:t>自治体での</w:t>
            </w:r>
            <w:r w:rsidR="000E633C">
              <w:rPr>
                <w:rFonts w:hAnsi="ＭＳ 明朝" w:hint="eastAsia"/>
                <w:kern w:val="0"/>
              </w:rPr>
              <w:t>業務実績を積み重ねる必要があると考え、コスト面のリスクをとって価格を下げ</w:t>
            </w:r>
            <w:r w:rsidR="00532142" w:rsidRPr="000239C7">
              <w:rPr>
                <w:rFonts w:hAnsi="ＭＳ 明朝" w:hint="eastAsia"/>
                <w:color w:val="000000" w:themeColor="text1"/>
                <w:kern w:val="0"/>
              </w:rPr>
              <w:t>、この度入札したと落札者より確認している。</w:t>
            </w:r>
            <w:r w:rsidR="000E633C" w:rsidRPr="000239C7">
              <w:rPr>
                <w:rFonts w:hAnsi="ＭＳ 明朝" w:hint="eastAsia"/>
                <w:color w:val="000000" w:themeColor="text1"/>
                <w:kern w:val="0"/>
              </w:rPr>
              <w:t>また、</w:t>
            </w:r>
            <w:r w:rsidR="009A43B8" w:rsidRPr="000239C7">
              <w:rPr>
                <w:rFonts w:hAnsi="ＭＳ 明朝" w:hint="eastAsia"/>
                <w:color w:val="000000" w:themeColor="text1"/>
                <w:kern w:val="0"/>
              </w:rPr>
              <w:t>業務の品質確保策としては、</w:t>
            </w:r>
            <w:r w:rsidR="000E633C" w:rsidRPr="000239C7">
              <w:rPr>
                <w:rFonts w:hAnsi="ＭＳ 明朝" w:hint="eastAsia"/>
                <w:color w:val="000000" w:themeColor="text1"/>
                <w:kern w:val="0"/>
              </w:rPr>
              <w:t>仕様書に業務内容を詳細に記載し</w:t>
            </w:r>
            <w:r w:rsidR="00532142" w:rsidRPr="000239C7">
              <w:rPr>
                <w:rFonts w:hAnsi="ＭＳ 明朝" w:hint="eastAsia"/>
                <w:color w:val="000000" w:themeColor="text1"/>
                <w:kern w:val="0"/>
              </w:rPr>
              <w:t>ている。具体的には、</w:t>
            </w:r>
            <w:r w:rsidR="000E633C" w:rsidRPr="000239C7">
              <w:rPr>
                <w:rFonts w:hAnsi="ＭＳ 明朝" w:hint="eastAsia"/>
                <w:color w:val="000000" w:themeColor="text1"/>
                <w:kern w:val="0"/>
              </w:rPr>
              <w:t>通訳者に求められる経験</w:t>
            </w:r>
            <w:r w:rsidR="00532142" w:rsidRPr="000239C7">
              <w:rPr>
                <w:rFonts w:hAnsi="ＭＳ 明朝" w:hint="eastAsia"/>
                <w:color w:val="000000" w:themeColor="text1"/>
                <w:kern w:val="0"/>
              </w:rPr>
              <w:t>年数</w:t>
            </w:r>
            <w:r w:rsidR="000E633C" w:rsidRPr="000239C7">
              <w:rPr>
                <w:rFonts w:hAnsi="ＭＳ 明朝" w:hint="eastAsia"/>
                <w:color w:val="000000" w:themeColor="text1"/>
                <w:kern w:val="0"/>
              </w:rPr>
              <w:t>やスキル</w:t>
            </w:r>
            <w:r w:rsidR="00532142" w:rsidRPr="000239C7">
              <w:rPr>
                <w:rFonts w:hAnsi="ＭＳ 明朝" w:hint="eastAsia"/>
                <w:color w:val="000000" w:themeColor="text1"/>
                <w:kern w:val="0"/>
              </w:rPr>
              <w:t>レベル</w:t>
            </w:r>
            <w:r w:rsidR="000E633C">
              <w:rPr>
                <w:rFonts w:hAnsi="ＭＳ 明朝" w:hint="eastAsia"/>
                <w:kern w:val="0"/>
              </w:rPr>
              <w:t>等を明示するとともに、受注後は月次報告書の提出を求めている。</w:t>
            </w:r>
          </w:p>
          <w:p w:rsidR="00892E2D" w:rsidRPr="00532142" w:rsidRDefault="00892E2D" w:rsidP="00892E2D">
            <w:pPr>
              <w:rPr>
                <w:rFonts w:hAnsi="ＭＳ 明朝"/>
                <w:kern w:val="0"/>
              </w:rPr>
            </w:pPr>
          </w:p>
          <w:p w:rsidR="00892E2D" w:rsidRDefault="00892E2D" w:rsidP="00892E2D">
            <w:pPr>
              <w:rPr>
                <w:rFonts w:hAnsi="ＭＳ 明朝"/>
                <w:kern w:val="0"/>
              </w:rPr>
            </w:pPr>
            <w:r>
              <w:rPr>
                <w:rFonts w:hAnsi="ＭＳ 明朝" w:hint="eastAsia"/>
                <w:kern w:val="0"/>
              </w:rPr>
              <w:t xml:space="preserve">　</w:t>
            </w:r>
            <w:r w:rsidR="001F6285">
              <w:rPr>
                <w:rFonts w:hAnsi="ＭＳ 明朝" w:hint="eastAsia"/>
                <w:kern w:val="0"/>
              </w:rPr>
              <w:t>利用者アンケートを踏まえて対応言語を見直すとともに、</w:t>
            </w:r>
            <w:r w:rsidR="00532142" w:rsidRPr="000239C7">
              <w:rPr>
                <w:rFonts w:hAnsi="ＭＳ 明朝" w:hint="eastAsia"/>
                <w:color w:val="000000" w:themeColor="text1"/>
                <w:kern w:val="0"/>
              </w:rPr>
              <w:t>これまでと同様に</w:t>
            </w:r>
            <w:r w:rsidR="001F6285" w:rsidRPr="000239C7">
              <w:rPr>
                <w:rFonts w:hAnsi="ＭＳ 明朝" w:hint="eastAsia"/>
                <w:color w:val="000000" w:themeColor="text1"/>
                <w:kern w:val="0"/>
              </w:rPr>
              <w:t>仕様書に過去の利用実績データ等を明記</w:t>
            </w:r>
            <w:r w:rsidR="00532142" w:rsidRPr="000239C7">
              <w:rPr>
                <w:rFonts w:hAnsi="ＭＳ 明朝" w:hint="eastAsia"/>
                <w:color w:val="000000" w:themeColor="text1"/>
                <w:kern w:val="0"/>
              </w:rPr>
              <w:t>することで、</w:t>
            </w:r>
            <w:r w:rsidR="001F6285" w:rsidRPr="000239C7">
              <w:rPr>
                <w:rFonts w:hAnsi="ＭＳ 明朝" w:hint="eastAsia"/>
                <w:color w:val="000000" w:themeColor="text1"/>
                <w:kern w:val="0"/>
              </w:rPr>
              <w:t>事業</w:t>
            </w:r>
            <w:r w:rsidR="001F6285">
              <w:rPr>
                <w:rFonts w:hAnsi="ＭＳ 明朝" w:hint="eastAsia"/>
                <w:kern w:val="0"/>
              </w:rPr>
              <w:t>者との認識統一を図る。</w:t>
            </w:r>
          </w:p>
          <w:p w:rsidR="00892E2D" w:rsidRDefault="00892E2D" w:rsidP="00892E2D">
            <w:pPr>
              <w:rPr>
                <w:rFonts w:hAnsi="ＭＳ 明朝"/>
                <w:kern w:val="0"/>
              </w:rPr>
            </w:pPr>
          </w:p>
        </w:tc>
      </w:tr>
      <w:tr w:rsidR="00053B1C" w:rsidRPr="00CB6516" w:rsidTr="00F80405">
        <w:trPr>
          <w:trHeight w:val="360"/>
        </w:trPr>
        <w:tc>
          <w:tcPr>
            <w:tcW w:w="9382" w:type="dxa"/>
            <w:gridSpan w:val="2"/>
            <w:tcBorders>
              <w:top w:val="single" w:sz="4" w:space="0" w:color="auto"/>
              <w:left w:val="single" w:sz="12" w:space="0" w:color="auto"/>
              <w:bottom w:val="single" w:sz="12" w:space="0" w:color="auto"/>
              <w:right w:val="single" w:sz="12" w:space="0" w:color="auto"/>
            </w:tcBorders>
          </w:tcPr>
          <w:p w:rsidR="00053B1C" w:rsidRDefault="00053B1C" w:rsidP="00892E2D">
            <w:pPr>
              <w:rPr>
                <w:rFonts w:hAnsi="ＭＳ 明朝" w:cs="ＭＳ Ｐゴシック"/>
              </w:rPr>
            </w:pPr>
            <w:r>
              <w:rPr>
                <w:rFonts w:hAnsi="ＭＳ 明朝" w:cs="ＭＳ Ｐゴシック" w:hint="eastAsia"/>
              </w:rPr>
              <w:t>≪</w:t>
            </w:r>
            <w:r w:rsidR="001F6285">
              <w:rPr>
                <w:rFonts w:hAnsi="ＭＳ 明朝" w:cs="ＭＳ Ｐゴシック" w:hint="eastAsia"/>
              </w:rPr>
              <w:t>講　評</w:t>
            </w:r>
            <w:r>
              <w:rPr>
                <w:rFonts w:hAnsi="ＭＳ 明朝" w:cs="ＭＳ Ｐゴシック" w:hint="eastAsia"/>
              </w:rPr>
              <w:t>≫</w:t>
            </w:r>
          </w:p>
          <w:p w:rsidR="00053B1C" w:rsidRDefault="00053B1C" w:rsidP="00892E2D">
            <w:pPr>
              <w:ind w:left="210" w:hangingChars="100" w:hanging="210"/>
              <w:rPr>
                <w:rFonts w:hAnsi="ＭＳ 明朝"/>
                <w:color w:val="000000" w:themeColor="text1"/>
              </w:rPr>
            </w:pPr>
            <w:r>
              <w:rPr>
                <w:rFonts w:hAnsi="ＭＳ 明朝" w:cs="ＭＳ Ｐゴシック" w:hint="eastAsia"/>
              </w:rPr>
              <w:t xml:space="preserve">　</w:t>
            </w:r>
            <w:r w:rsidRPr="001D6E9B">
              <w:rPr>
                <w:rFonts w:hAnsi="ＭＳ 明朝" w:cs="ＭＳ Ｐゴシック" w:hint="eastAsia"/>
              </w:rPr>
              <w:t xml:space="preserve">　</w:t>
            </w:r>
            <w:r w:rsidR="004264BE">
              <w:rPr>
                <w:rFonts w:hAnsi="ＭＳ 明朝" w:hint="eastAsia"/>
                <w:color w:val="000000" w:themeColor="text1"/>
              </w:rPr>
              <w:t>本件</w:t>
            </w:r>
            <w:r w:rsidR="001F6285">
              <w:rPr>
                <w:rFonts w:hAnsi="ＭＳ 明朝" w:hint="eastAsia"/>
                <w:color w:val="000000" w:themeColor="text1"/>
              </w:rPr>
              <w:t>で</w:t>
            </w:r>
            <w:r w:rsidR="009B0A34">
              <w:rPr>
                <w:rFonts w:hAnsi="ＭＳ 明朝" w:hint="eastAsia"/>
                <w:color w:val="000000" w:themeColor="text1"/>
              </w:rPr>
              <w:t>は、</w:t>
            </w:r>
            <w:r w:rsidR="001F6285">
              <w:rPr>
                <w:rFonts w:hAnsi="ＭＳ 明朝" w:hint="eastAsia"/>
                <w:color w:val="000000" w:themeColor="text1"/>
              </w:rPr>
              <w:t>予定価格を適切に設定したものの、受注意欲の強い応札者によって極端に低い落札率となったとのことであるが、具体的な業務内容を仕様書に明記するなど、適正な履行や品質が担保されるような対応を、今後とも図るよう考えられたい。</w:t>
            </w:r>
          </w:p>
          <w:p w:rsidR="00053B1C" w:rsidRDefault="00053B1C" w:rsidP="00892E2D">
            <w:pPr>
              <w:rPr>
                <w:rFonts w:hAnsi="ＭＳ 明朝"/>
                <w:color w:val="000000" w:themeColor="text1"/>
                <w:kern w:val="0"/>
              </w:rPr>
            </w:pPr>
          </w:p>
          <w:p w:rsidR="009E0C5F" w:rsidRPr="00CB6516" w:rsidRDefault="009E0C5F" w:rsidP="00892E2D">
            <w:pPr>
              <w:rPr>
                <w:rFonts w:hAnsi="ＭＳ 明朝"/>
                <w:color w:val="000000" w:themeColor="text1"/>
                <w:kern w:val="0"/>
              </w:rPr>
            </w:pPr>
          </w:p>
        </w:tc>
      </w:tr>
    </w:tbl>
    <w:p w:rsidR="00892E2D" w:rsidRDefault="00892E2D" w:rsidP="00C91E7A">
      <w:pPr>
        <w:rPr>
          <w:rFonts w:hAnsi="ＭＳ 明朝"/>
          <w:b/>
          <w:kern w:val="0"/>
          <w:sz w:val="22"/>
          <w:szCs w:val="22"/>
        </w:rPr>
      </w:pPr>
    </w:p>
    <w:p w:rsidR="00C85D51" w:rsidRDefault="00C85D51">
      <w:pPr>
        <w:widowControl/>
        <w:jc w:val="left"/>
        <w:rPr>
          <w:rFonts w:hAnsi="ＭＳ 明朝"/>
          <w:b/>
          <w:kern w:val="0"/>
          <w:sz w:val="22"/>
          <w:szCs w:val="22"/>
        </w:rPr>
      </w:pPr>
      <w:r>
        <w:rPr>
          <w:rFonts w:hAnsi="ＭＳ 明朝"/>
          <w:b/>
          <w:kern w:val="0"/>
          <w:sz w:val="22"/>
          <w:szCs w:val="22"/>
        </w:rPr>
        <w:br w:type="page"/>
      </w:r>
    </w:p>
    <w:p w:rsidR="00FF5980" w:rsidRPr="00FF5980" w:rsidRDefault="00FF5980" w:rsidP="00C91E7A">
      <w:pPr>
        <w:rPr>
          <w:rFonts w:hAnsi="ＭＳ 明朝"/>
          <w:kern w:val="0"/>
          <w:sz w:val="22"/>
          <w:szCs w:val="22"/>
        </w:rPr>
      </w:pPr>
    </w:p>
    <w:p w:rsidR="00AB16C7" w:rsidRPr="00AB16C7" w:rsidRDefault="0071557F" w:rsidP="00C91E7A">
      <w:pPr>
        <w:rPr>
          <w:rFonts w:hAnsi="ＭＳ 明朝"/>
          <w:b/>
          <w:kern w:val="0"/>
          <w:sz w:val="22"/>
          <w:szCs w:val="22"/>
        </w:rPr>
      </w:pPr>
      <w:r>
        <w:rPr>
          <w:rFonts w:hAnsi="ＭＳ 明朝" w:hint="eastAsia"/>
          <w:b/>
          <w:kern w:val="0"/>
          <w:sz w:val="22"/>
          <w:szCs w:val="22"/>
        </w:rPr>
        <w:t>≪令和元年度第</w:t>
      </w:r>
      <w:r w:rsidR="00B37576">
        <w:rPr>
          <w:rFonts w:hAnsi="ＭＳ 明朝" w:hint="eastAsia"/>
          <w:b/>
          <w:kern w:val="0"/>
          <w:sz w:val="22"/>
          <w:szCs w:val="22"/>
        </w:rPr>
        <w:t>2</w:t>
      </w:r>
      <w:r w:rsidR="00AB16C7" w:rsidRPr="00AB16C7">
        <w:rPr>
          <w:rFonts w:hAnsi="ＭＳ 明朝" w:hint="eastAsia"/>
          <w:b/>
          <w:kern w:val="0"/>
          <w:sz w:val="22"/>
          <w:szCs w:val="22"/>
        </w:rPr>
        <w:t>回定例会議抽出事案に係る検討状況の報告≫</w:t>
      </w:r>
    </w:p>
    <w:tbl>
      <w:tblPr>
        <w:tblW w:w="943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8"/>
        <w:gridCol w:w="4907"/>
      </w:tblGrid>
      <w:tr w:rsidR="00AB16C7" w:rsidTr="00576E26">
        <w:trPr>
          <w:trHeight w:val="300"/>
        </w:trPr>
        <w:tc>
          <w:tcPr>
            <w:tcW w:w="4528" w:type="dxa"/>
            <w:tcBorders>
              <w:top w:val="single" w:sz="12" w:space="0" w:color="auto"/>
              <w:left w:val="single" w:sz="12" w:space="0" w:color="auto"/>
              <w:bottom w:val="single" w:sz="12" w:space="0" w:color="auto"/>
            </w:tcBorders>
          </w:tcPr>
          <w:p w:rsidR="00AB16C7" w:rsidRPr="00306DF0" w:rsidRDefault="00AB16C7" w:rsidP="00E046C7">
            <w:pPr>
              <w:jc w:val="center"/>
              <w:rPr>
                <w:rFonts w:hAnsi="ＭＳ 明朝"/>
                <w:kern w:val="0"/>
              </w:rPr>
            </w:pPr>
            <w:r w:rsidRPr="00306DF0">
              <w:rPr>
                <w:rFonts w:hAnsi="ＭＳ 明朝" w:hint="eastAsia"/>
                <w:kern w:val="0"/>
              </w:rPr>
              <w:t>委</w:t>
            </w:r>
            <w:r w:rsidR="00E046C7" w:rsidRPr="00306DF0">
              <w:rPr>
                <w:rFonts w:hAnsi="ＭＳ 明朝" w:hint="eastAsia"/>
                <w:kern w:val="0"/>
              </w:rPr>
              <w:t xml:space="preserve">　　</w:t>
            </w:r>
            <w:r w:rsidRPr="00306DF0">
              <w:rPr>
                <w:rFonts w:hAnsi="ＭＳ 明朝" w:hint="eastAsia"/>
                <w:kern w:val="0"/>
              </w:rPr>
              <w:t>員</w:t>
            </w:r>
            <w:r w:rsidR="00E046C7" w:rsidRPr="00306DF0">
              <w:rPr>
                <w:rFonts w:hAnsi="ＭＳ 明朝" w:hint="eastAsia"/>
                <w:kern w:val="0"/>
              </w:rPr>
              <w:t xml:space="preserve">　　</w:t>
            </w:r>
            <w:r w:rsidRPr="00306DF0">
              <w:rPr>
                <w:rFonts w:hAnsi="ＭＳ 明朝" w:hint="eastAsia"/>
                <w:kern w:val="0"/>
              </w:rPr>
              <w:t>意</w:t>
            </w:r>
            <w:r w:rsidR="00E046C7" w:rsidRPr="00306DF0">
              <w:rPr>
                <w:rFonts w:hAnsi="ＭＳ 明朝" w:hint="eastAsia"/>
                <w:kern w:val="0"/>
              </w:rPr>
              <w:t xml:space="preserve">　　</w:t>
            </w:r>
            <w:r w:rsidRPr="00306DF0">
              <w:rPr>
                <w:rFonts w:hAnsi="ＭＳ 明朝" w:hint="eastAsia"/>
                <w:kern w:val="0"/>
              </w:rPr>
              <w:t>見</w:t>
            </w:r>
          </w:p>
        </w:tc>
        <w:tc>
          <w:tcPr>
            <w:tcW w:w="4907" w:type="dxa"/>
            <w:tcBorders>
              <w:top w:val="single" w:sz="12" w:space="0" w:color="auto"/>
              <w:bottom w:val="single" w:sz="12" w:space="0" w:color="auto"/>
              <w:right w:val="single" w:sz="12" w:space="0" w:color="auto"/>
            </w:tcBorders>
          </w:tcPr>
          <w:p w:rsidR="00AB16C7" w:rsidRPr="00306DF0" w:rsidRDefault="002F6278" w:rsidP="002F6278">
            <w:pPr>
              <w:jc w:val="center"/>
              <w:rPr>
                <w:rFonts w:hAnsi="ＭＳ 明朝"/>
                <w:kern w:val="0"/>
              </w:rPr>
            </w:pPr>
            <w:r w:rsidRPr="00306DF0">
              <w:rPr>
                <w:rFonts w:hAnsi="ＭＳ 明朝" w:hint="eastAsia"/>
                <w:kern w:val="0"/>
              </w:rPr>
              <w:t>担 当 課 等 報 告 〔事務局より報告〕</w:t>
            </w:r>
          </w:p>
        </w:tc>
      </w:tr>
      <w:tr w:rsidR="00E046C7" w:rsidTr="00FA5692">
        <w:trPr>
          <w:trHeight w:val="5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E046C7" w:rsidP="00B37576">
            <w:pPr>
              <w:rPr>
                <w:rFonts w:hAnsi="ＭＳ 明朝"/>
                <w:b/>
                <w:kern w:val="0"/>
                <w:sz w:val="22"/>
                <w:szCs w:val="22"/>
              </w:rPr>
            </w:pPr>
            <w:r w:rsidRPr="00200EAE">
              <w:rPr>
                <w:rFonts w:hAnsi="ＭＳ 明朝" w:hint="eastAsia"/>
                <w:b/>
                <w:kern w:val="0"/>
                <w:sz w:val="22"/>
                <w:szCs w:val="22"/>
              </w:rPr>
              <w:t>【</w:t>
            </w:r>
            <w:r w:rsidR="00B37576" w:rsidRPr="00200EAE">
              <w:rPr>
                <w:rFonts w:hAnsi="ＭＳ 明朝" w:hint="eastAsia"/>
                <w:b/>
                <w:kern w:val="0"/>
                <w:sz w:val="22"/>
                <w:szCs w:val="22"/>
              </w:rPr>
              <w:t>大泉緑地外 トイレ等改修工事</w:t>
            </w:r>
            <w:r w:rsidRPr="00200EAE">
              <w:rPr>
                <w:rFonts w:hAnsi="ＭＳ 明朝" w:hint="eastAsia"/>
                <w:b/>
                <w:kern w:val="0"/>
                <w:sz w:val="22"/>
                <w:szCs w:val="22"/>
              </w:rPr>
              <w:t>】</w:t>
            </w:r>
          </w:p>
        </w:tc>
      </w:tr>
      <w:tr w:rsidR="00AB16C7" w:rsidTr="00576E26">
        <w:trPr>
          <w:trHeight w:val="165"/>
        </w:trPr>
        <w:tc>
          <w:tcPr>
            <w:tcW w:w="4528" w:type="dxa"/>
            <w:tcBorders>
              <w:top w:val="single" w:sz="6" w:space="0" w:color="auto"/>
              <w:left w:val="single" w:sz="12" w:space="0" w:color="auto"/>
              <w:bottom w:val="single" w:sz="12" w:space="0" w:color="auto"/>
            </w:tcBorders>
          </w:tcPr>
          <w:p w:rsidR="00AB16C7" w:rsidRDefault="00E046C7" w:rsidP="00B37576">
            <w:pPr>
              <w:rPr>
                <w:rFonts w:hAnsi="ＭＳ 明朝"/>
                <w:kern w:val="0"/>
              </w:rPr>
            </w:pPr>
            <w:r>
              <w:rPr>
                <w:rFonts w:hAnsi="ＭＳ 明朝" w:hint="eastAsia"/>
                <w:kern w:val="0"/>
              </w:rPr>
              <w:t xml:space="preserve">　</w:t>
            </w:r>
            <w:r w:rsidR="00B37576">
              <w:rPr>
                <w:rFonts w:hAnsi="ＭＳ 明朝" w:hint="eastAsia"/>
                <w:kern w:val="0"/>
              </w:rPr>
              <w:t>失格者が応札全体の8割強と多数あったことから、今後は市場価格をより的確に反映した積算に努めるとともに、発注者側の意図が正確に伝わるよう、設計図書の提示方法等について検討されたい。</w:t>
            </w:r>
          </w:p>
        </w:tc>
        <w:tc>
          <w:tcPr>
            <w:tcW w:w="4907" w:type="dxa"/>
            <w:tcBorders>
              <w:top w:val="single" w:sz="6" w:space="0" w:color="auto"/>
              <w:bottom w:val="single" w:sz="12" w:space="0" w:color="auto"/>
              <w:right w:val="single" w:sz="12" w:space="0" w:color="auto"/>
            </w:tcBorders>
          </w:tcPr>
          <w:p w:rsidR="00AB16C7" w:rsidRDefault="00E046C7" w:rsidP="00B37576">
            <w:pPr>
              <w:rPr>
                <w:rFonts w:hAnsi="ＭＳ 明朝"/>
                <w:kern w:val="0"/>
              </w:rPr>
            </w:pPr>
            <w:r>
              <w:rPr>
                <w:rFonts w:hAnsi="ＭＳ 明朝" w:hint="eastAsia"/>
                <w:kern w:val="0"/>
              </w:rPr>
              <w:t xml:space="preserve">　</w:t>
            </w:r>
            <w:r w:rsidR="00B37576">
              <w:rPr>
                <w:rFonts w:hAnsi="ＭＳ 明朝" w:hint="eastAsia"/>
                <w:kern w:val="0"/>
              </w:rPr>
              <w:t>敷地が異なる2ヶ所の施工場所に係る積算方法の理解不足により安価に見積もった事業者があったことから、補足説明書等において積算方法をより分かりやすく具体的に記載するよう改善した。</w:t>
            </w:r>
          </w:p>
        </w:tc>
      </w:tr>
      <w:tr w:rsidR="00E046C7" w:rsidTr="00FA5692">
        <w:trPr>
          <w:trHeight w:val="27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E046C7" w:rsidP="00B37576">
            <w:pPr>
              <w:rPr>
                <w:rFonts w:hAnsi="ＭＳ 明朝"/>
                <w:b/>
                <w:kern w:val="0"/>
                <w:sz w:val="22"/>
                <w:szCs w:val="22"/>
              </w:rPr>
            </w:pPr>
            <w:r w:rsidRPr="00200EAE">
              <w:rPr>
                <w:rFonts w:hAnsi="ＭＳ 明朝" w:hint="eastAsia"/>
                <w:b/>
                <w:kern w:val="0"/>
                <w:sz w:val="22"/>
                <w:szCs w:val="22"/>
              </w:rPr>
              <w:t>【</w:t>
            </w:r>
            <w:r w:rsidR="00B37576" w:rsidRPr="00200EAE">
              <w:rPr>
                <w:rFonts w:hAnsi="ＭＳ 明朝" w:hint="eastAsia"/>
                <w:b/>
                <w:kern w:val="0"/>
                <w:sz w:val="22"/>
                <w:szCs w:val="22"/>
              </w:rPr>
              <w:t>大和川下流流域下水道 狭山水みらいセンター 汚泥処理施設撤去実施設計委託(</w:t>
            </w:r>
            <w:r w:rsidR="00B37576" w:rsidRPr="00200EAE">
              <w:rPr>
                <w:rFonts w:hAnsi="ＭＳ 明朝"/>
                <w:b/>
                <w:kern w:val="0"/>
                <w:sz w:val="22"/>
                <w:szCs w:val="22"/>
              </w:rPr>
              <w:t>R1-1</w:t>
            </w:r>
            <w:r w:rsidR="00B37576" w:rsidRPr="00200EAE">
              <w:rPr>
                <w:rFonts w:hAnsi="ＭＳ 明朝" w:hint="eastAsia"/>
                <w:b/>
                <w:kern w:val="0"/>
                <w:sz w:val="22"/>
                <w:szCs w:val="22"/>
              </w:rPr>
              <w:t>)</w:t>
            </w:r>
            <w:r w:rsidR="0010607E" w:rsidRPr="00200EAE">
              <w:rPr>
                <w:rFonts w:hAnsi="ＭＳ 明朝" w:hint="eastAsia"/>
                <w:b/>
                <w:kern w:val="0"/>
                <w:sz w:val="22"/>
                <w:szCs w:val="22"/>
              </w:rPr>
              <w:t>】</w:t>
            </w:r>
          </w:p>
        </w:tc>
      </w:tr>
      <w:tr w:rsidR="00AB16C7" w:rsidTr="00576E26">
        <w:trPr>
          <w:trHeight w:val="285"/>
        </w:trPr>
        <w:tc>
          <w:tcPr>
            <w:tcW w:w="4528" w:type="dxa"/>
            <w:tcBorders>
              <w:top w:val="single" w:sz="6" w:space="0" w:color="auto"/>
              <w:left w:val="single" w:sz="12" w:space="0" w:color="auto"/>
              <w:bottom w:val="single" w:sz="12" w:space="0" w:color="auto"/>
            </w:tcBorders>
          </w:tcPr>
          <w:p w:rsidR="00AB16C7" w:rsidRDefault="0010607E" w:rsidP="00B37576">
            <w:pPr>
              <w:rPr>
                <w:rFonts w:hAnsi="ＭＳ 明朝"/>
                <w:kern w:val="0"/>
              </w:rPr>
            </w:pPr>
            <w:r>
              <w:rPr>
                <w:rFonts w:hAnsi="ＭＳ 明朝" w:hint="eastAsia"/>
                <w:kern w:val="0"/>
              </w:rPr>
              <w:t xml:space="preserve">　</w:t>
            </w:r>
            <w:r w:rsidR="00B37576">
              <w:rPr>
                <w:rFonts w:hAnsi="ＭＳ 明朝" w:hint="eastAsia"/>
                <w:kern w:val="0"/>
              </w:rPr>
              <w:t>同種4案件全てを、同じ事業者が一者入札かつ高落札率で受注したが、国の緊急対策等に伴う全国的な事業増大の影響を受けたことから、今後は他自治体等の発注状況や応札者見込みを的確に把握するなど、競争性を確保した入札執行に努められたい。</w:t>
            </w:r>
          </w:p>
        </w:tc>
        <w:tc>
          <w:tcPr>
            <w:tcW w:w="4907" w:type="dxa"/>
            <w:tcBorders>
              <w:top w:val="single" w:sz="6" w:space="0" w:color="auto"/>
              <w:bottom w:val="single" w:sz="12" w:space="0" w:color="auto"/>
              <w:right w:val="single" w:sz="12" w:space="0" w:color="auto"/>
            </w:tcBorders>
          </w:tcPr>
          <w:p w:rsidR="00AB16C7" w:rsidRDefault="0010607E" w:rsidP="00C339B9">
            <w:pPr>
              <w:rPr>
                <w:rFonts w:hAnsi="ＭＳ 明朝"/>
                <w:kern w:val="0"/>
              </w:rPr>
            </w:pPr>
            <w:r>
              <w:rPr>
                <w:rFonts w:hAnsi="ＭＳ 明朝" w:hint="eastAsia"/>
                <w:kern w:val="0"/>
              </w:rPr>
              <w:t xml:space="preserve">　</w:t>
            </w:r>
            <w:r w:rsidR="00B37576">
              <w:rPr>
                <w:rFonts w:hAnsi="ＭＳ 明朝" w:hint="eastAsia"/>
                <w:kern w:val="0"/>
              </w:rPr>
              <w:t>事業者の</w:t>
            </w:r>
            <w:r w:rsidR="00C339B9">
              <w:rPr>
                <w:rFonts w:hAnsi="ＭＳ 明朝" w:hint="eastAsia"/>
                <w:kern w:val="0"/>
              </w:rPr>
              <w:t>受注件数が少ない年度当初に発注を行うことで、入札参加者を増やして競争性が高まるよう取り組んでいるとともに、他自治体等の発注動向や業務内容による応札者数の影響等の把握に努める。</w:t>
            </w:r>
          </w:p>
        </w:tc>
      </w:tr>
      <w:tr w:rsidR="00E046C7" w:rsidTr="00FA5692">
        <w:trPr>
          <w:trHeight w:val="345"/>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10607E" w:rsidP="00C339B9">
            <w:pPr>
              <w:rPr>
                <w:rFonts w:hAnsi="ＭＳ 明朝"/>
                <w:b/>
                <w:kern w:val="0"/>
                <w:sz w:val="22"/>
                <w:szCs w:val="22"/>
              </w:rPr>
            </w:pPr>
            <w:r w:rsidRPr="00200EAE">
              <w:rPr>
                <w:rFonts w:hAnsi="ＭＳ 明朝" w:hint="eastAsia"/>
                <w:b/>
                <w:kern w:val="0"/>
                <w:sz w:val="22"/>
                <w:szCs w:val="22"/>
              </w:rPr>
              <w:t>【</w:t>
            </w:r>
            <w:r w:rsidR="00C339B9" w:rsidRPr="00200EAE">
              <w:rPr>
                <w:rFonts w:hAnsi="ＭＳ 明朝" w:hint="eastAsia"/>
                <w:b/>
                <w:kern w:val="0"/>
                <w:sz w:val="22"/>
                <w:szCs w:val="22"/>
              </w:rPr>
              <w:t>なにわプラット給食業務</w:t>
            </w:r>
            <w:r w:rsidRPr="00200EAE">
              <w:rPr>
                <w:rFonts w:hAnsi="ＭＳ 明朝" w:hint="eastAsia"/>
                <w:b/>
                <w:kern w:val="0"/>
                <w:sz w:val="22"/>
                <w:szCs w:val="22"/>
              </w:rPr>
              <w:t>】</w:t>
            </w:r>
          </w:p>
        </w:tc>
      </w:tr>
      <w:tr w:rsidR="00AB16C7" w:rsidRPr="0010607E" w:rsidTr="00576E26">
        <w:trPr>
          <w:trHeight w:val="210"/>
        </w:trPr>
        <w:tc>
          <w:tcPr>
            <w:tcW w:w="4528" w:type="dxa"/>
            <w:tcBorders>
              <w:top w:val="single" w:sz="6" w:space="0" w:color="auto"/>
              <w:left w:val="single" w:sz="12" w:space="0" w:color="auto"/>
              <w:bottom w:val="single" w:sz="12" w:space="0" w:color="auto"/>
            </w:tcBorders>
          </w:tcPr>
          <w:p w:rsidR="0010607E" w:rsidRDefault="0010607E" w:rsidP="00C339B9">
            <w:pPr>
              <w:rPr>
                <w:rFonts w:hAnsi="ＭＳ 明朝"/>
                <w:kern w:val="0"/>
              </w:rPr>
            </w:pPr>
            <w:r>
              <w:rPr>
                <w:rFonts w:hAnsi="ＭＳ 明朝" w:hint="eastAsia"/>
                <w:kern w:val="0"/>
              </w:rPr>
              <w:t xml:space="preserve">　</w:t>
            </w:r>
            <w:r w:rsidR="00C339B9">
              <w:rPr>
                <w:rFonts w:hAnsi="ＭＳ 明朝" w:hint="eastAsia"/>
                <w:kern w:val="0"/>
              </w:rPr>
              <w:t>児童一時保護施設における1日3食の給食という業務内容の特殊性</w:t>
            </w:r>
            <w:r w:rsidR="001802B4">
              <w:rPr>
                <w:rFonts w:hAnsi="ＭＳ 明朝" w:hint="eastAsia"/>
                <w:kern w:val="0"/>
              </w:rPr>
              <w:t>により、過去から一者入札となっているが、応札者が少ないということは、入札参加資格や仕様が厳しいのではないか。見直す余地はないのか。また一方で、特殊な業務内容であるため、今後はどのような発注方法が適切であるか、充分に検討されたい。</w:t>
            </w:r>
          </w:p>
        </w:tc>
        <w:tc>
          <w:tcPr>
            <w:tcW w:w="4907" w:type="dxa"/>
            <w:tcBorders>
              <w:top w:val="single" w:sz="6" w:space="0" w:color="auto"/>
              <w:bottom w:val="single" w:sz="12" w:space="0" w:color="auto"/>
              <w:right w:val="single" w:sz="12" w:space="0" w:color="auto"/>
            </w:tcBorders>
          </w:tcPr>
          <w:p w:rsidR="00AB16C7" w:rsidRDefault="0010607E" w:rsidP="001802B4">
            <w:pPr>
              <w:rPr>
                <w:rFonts w:hAnsi="ＭＳ 明朝"/>
                <w:kern w:val="0"/>
              </w:rPr>
            </w:pPr>
            <w:r>
              <w:rPr>
                <w:rFonts w:hAnsi="ＭＳ 明朝" w:hint="eastAsia"/>
                <w:kern w:val="0"/>
              </w:rPr>
              <w:t xml:space="preserve">　</w:t>
            </w:r>
            <w:r w:rsidR="001802B4">
              <w:rPr>
                <w:rFonts w:hAnsi="ＭＳ 明朝" w:hint="eastAsia"/>
                <w:kern w:val="0"/>
              </w:rPr>
              <w:t>入札参加資格や仕様内容については府の栄養士とも相談の上、必要最小限となるよう見直していくとともに、発注方法については参加意思確認公募手続による随意契約の適用も含めて、幅広く検討する方針である。</w:t>
            </w:r>
          </w:p>
        </w:tc>
      </w:tr>
      <w:tr w:rsidR="00E046C7" w:rsidTr="00FA5692">
        <w:trPr>
          <w:trHeight w:val="21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3E122A" w:rsidP="001802B4">
            <w:pPr>
              <w:rPr>
                <w:rFonts w:hAnsi="ＭＳ 明朝"/>
                <w:b/>
                <w:kern w:val="0"/>
                <w:sz w:val="22"/>
                <w:szCs w:val="22"/>
              </w:rPr>
            </w:pPr>
            <w:r w:rsidRPr="00200EAE">
              <w:rPr>
                <w:rFonts w:hAnsi="ＭＳ 明朝" w:hint="eastAsia"/>
                <w:b/>
                <w:kern w:val="0"/>
                <w:sz w:val="22"/>
                <w:szCs w:val="22"/>
              </w:rPr>
              <w:t>【</w:t>
            </w:r>
            <w:r w:rsidR="001802B4" w:rsidRPr="00200EAE">
              <w:rPr>
                <w:rFonts w:hAnsi="ＭＳ 明朝" w:hint="eastAsia"/>
                <w:b/>
                <w:kern w:val="0"/>
                <w:sz w:val="22"/>
                <w:szCs w:val="22"/>
              </w:rPr>
              <w:t>知的障がい者等の就労支援を目的とした清掃等業務委託</w:t>
            </w:r>
            <w:r w:rsidRPr="00200EAE">
              <w:rPr>
                <w:rFonts w:hAnsi="ＭＳ 明朝" w:hint="eastAsia"/>
                <w:b/>
                <w:kern w:val="0"/>
                <w:sz w:val="22"/>
                <w:szCs w:val="22"/>
              </w:rPr>
              <w:t>】</w:t>
            </w:r>
          </w:p>
        </w:tc>
      </w:tr>
      <w:tr w:rsidR="00AB16C7" w:rsidTr="00FF5980">
        <w:trPr>
          <w:trHeight w:val="345"/>
        </w:trPr>
        <w:tc>
          <w:tcPr>
            <w:tcW w:w="4528" w:type="dxa"/>
            <w:tcBorders>
              <w:top w:val="single" w:sz="6" w:space="0" w:color="auto"/>
              <w:left w:val="single" w:sz="12" w:space="0" w:color="auto"/>
              <w:bottom w:val="single" w:sz="12" w:space="0" w:color="auto"/>
            </w:tcBorders>
          </w:tcPr>
          <w:p w:rsidR="00AB16C7" w:rsidRDefault="003E122A" w:rsidP="001802B4">
            <w:pPr>
              <w:rPr>
                <w:rFonts w:hAnsi="ＭＳ 明朝"/>
                <w:kern w:val="0"/>
              </w:rPr>
            </w:pPr>
            <w:r>
              <w:rPr>
                <w:rFonts w:hAnsi="ＭＳ 明朝" w:hint="eastAsia"/>
                <w:kern w:val="0"/>
              </w:rPr>
              <w:t xml:space="preserve">　</w:t>
            </w:r>
            <w:r w:rsidR="00681CAE">
              <w:rPr>
                <w:rFonts w:hAnsi="ＭＳ 明朝" w:hint="eastAsia"/>
                <w:kern w:val="0"/>
              </w:rPr>
              <w:t>府の施設清掃業務委託を活用して、知的障がい者等の就労訓練を行う案件であり、事業目的としては拡充すべきものと理解するが、3号随意契約と併せて参加意思確認公募手続を実施していることからも、適切な発注先を複数確保することについて、引き続き検討されたい。</w:t>
            </w:r>
          </w:p>
        </w:tc>
        <w:tc>
          <w:tcPr>
            <w:tcW w:w="4907" w:type="dxa"/>
            <w:tcBorders>
              <w:top w:val="single" w:sz="6" w:space="0" w:color="auto"/>
              <w:bottom w:val="single" w:sz="12" w:space="0" w:color="auto"/>
              <w:right w:val="single" w:sz="12" w:space="0" w:color="auto"/>
            </w:tcBorders>
          </w:tcPr>
          <w:p w:rsidR="001F4AD0" w:rsidRPr="001F4AD0" w:rsidRDefault="003E122A" w:rsidP="00576E26">
            <w:pPr>
              <w:rPr>
                <w:rFonts w:hAnsi="ＭＳ 明朝"/>
                <w:kern w:val="0"/>
                <w:sz w:val="18"/>
                <w:szCs w:val="18"/>
              </w:rPr>
            </w:pPr>
            <w:r>
              <w:rPr>
                <w:rFonts w:hAnsi="ＭＳ 明朝" w:hint="eastAsia"/>
                <w:kern w:val="0"/>
              </w:rPr>
              <w:t xml:space="preserve">　</w:t>
            </w:r>
            <w:r w:rsidR="00576E26">
              <w:rPr>
                <w:rFonts w:hAnsi="ＭＳ 明朝" w:hint="eastAsia"/>
                <w:kern w:val="0"/>
              </w:rPr>
              <w:t>事業がこれまで以上に拡充した場合には、現在の受注者のみでは対応できない可能性もあることから、今後、基準を満たす事業者の育成などについて検討を進める方針。</w:t>
            </w:r>
          </w:p>
        </w:tc>
      </w:tr>
    </w:tbl>
    <w:p w:rsidR="00AB16C7" w:rsidRPr="00AB16C7" w:rsidRDefault="00AB16C7" w:rsidP="00C91E7A">
      <w:pPr>
        <w:rPr>
          <w:rFonts w:hAnsi="ＭＳ 明朝"/>
          <w:kern w:val="0"/>
        </w:rPr>
      </w:pPr>
    </w:p>
    <w:sectPr w:rsidR="00AB16C7" w:rsidRPr="00AB16C7" w:rsidSect="00B71D0C">
      <w:footerReference w:type="even" r:id="rId11"/>
      <w:footerReference w:type="default" r:id="rId12"/>
      <w:pgSz w:w="11906" w:h="16838" w:code="9"/>
      <w:pgMar w:top="964" w:right="1247" w:bottom="851" w:left="1247" w:header="567" w:footer="45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F9" w:rsidRDefault="001C73F9">
      <w:r>
        <w:separator/>
      </w:r>
    </w:p>
  </w:endnote>
  <w:endnote w:type="continuationSeparator" w:id="0">
    <w:p w:rsidR="001C73F9" w:rsidRDefault="001C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F9" w:rsidRDefault="001C73F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73F9" w:rsidRDefault="001C73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1C73F9" w:rsidRDefault="001C73F9"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DE0556">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DE0556">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F9" w:rsidRDefault="001C73F9">
      <w:r>
        <w:separator/>
      </w:r>
    </w:p>
  </w:footnote>
  <w:footnote w:type="continuationSeparator" w:id="0">
    <w:p w:rsidR="001C73F9" w:rsidRDefault="001C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D06"/>
    <w:rsid w:val="00022F29"/>
    <w:rsid w:val="00023154"/>
    <w:rsid w:val="00023960"/>
    <w:rsid w:val="000239C7"/>
    <w:rsid w:val="000240C4"/>
    <w:rsid w:val="00024B4A"/>
    <w:rsid w:val="00025143"/>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80C"/>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33C"/>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C74"/>
    <w:rsid w:val="00106C9C"/>
    <w:rsid w:val="00111524"/>
    <w:rsid w:val="00111710"/>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A0B"/>
    <w:rsid w:val="001A0D41"/>
    <w:rsid w:val="001A1B66"/>
    <w:rsid w:val="001A1FDB"/>
    <w:rsid w:val="001A22A5"/>
    <w:rsid w:val="001A2544"/>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3109"/>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11D6"/>
    <w:rsid w:val="001F1330"/>
    <w:rsid w:val="001F1356"/>
    <w:rsid w:val="001F2CDE"/>
    <w:rsid w:val="001F2E0E"/>
    <w:rsid w:val="001F2E4F"/>
    <w:rsid w:val="001F36D9"/>
    <w:rsid w:val="001F382A"/>
    <w:rsid w:val="001F39B7"/>
    <w:rsid w:val="001F4113"/>
    <w:rsid w:val="001F4571"/>
    <w:rsid w:val="001F4AD0"/>
    <w:rsid w:val="001F4EB0"/>
    <w:rsid w:val="001F5375"/>
    <w:rsid w:val="001F6285"/>
    <w:rsid w:val="001F7606"/>
    <w:rsid w:val="002002A5"/>
    <w:rsid w:val="00200967"/>
    <w:rsid w:val="00200B5D"/>
    <w:rsid w:val="00200EAE"/>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7"/>
    <w:rsid w:val="002D605E"/>
    <w:rsid w:val="002D6CDD"/>
    <w:rsid w:val="002D79E6"/>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DF0"/>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0DD4"/>
    <w:rsid w:val="004D0F21"/>
    <w:rsid w:val="004D2D31"/>
    <w:rsid w:val="004D3F9A"/>
    <w:rsid w:val="004D4CB4"/>
    <w:rsid w:val="004D5662"/>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333B"/>
    <w:rsid w:val="00583540"/>
    <w:rsid w:val="00583EA2"/>
    <w:rsid w:val="00584376"/>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325"/>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76D"/>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F14"/>
    <w:rsid w:val="0071327D"/>
    <w:rsid w:val="00713851"/>
    <w:rsid w:val="00714362"/>
    <w:rsid w:val="007146F3"/>
    <w:rsid w:val="00714DFA"/>
    <w:rsid w:val="0071557F"/>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12F"/>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AAD"/>
    <w:rsid w:val="009A4F98"/>
    <w:rsid w:val="009A5824"/>
    <w:rsid w:val="009A5C52"/>
    <w:rsid w:val="009A5CB1"/>
    <w:rsid w:val="009A6565"/>
    <w:rsid w:val="009A66BF"/>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994"/>
    <w:rsid w:val="00A96F7F"/>
    <w:rsid w:val="00A97BC2"/>
    <w:rsid w:val="00A97BCA"/>
    <w:rsid w:val="00A97C81"/>
    <w:rsid w:val="00AA092A"/>
    <w:rsid w:val="00AA0954"/>
    <w:rsid w:val="00AA0CC1"/>
    <w:rsid w:val="00AA13EB"/>
    <w:rsid w:val="00AA143B"/>
    <w:rsid w:val="00AA1DCE"/>
    <w:rsid w:val="00AA1F37"/>
    <w:rsid w:val="00AA20B0"/>
    <w:rsid w:val="00AA22E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576"/>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0E4"/>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152"/>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A8"/>
    <w:rsid w:val="00D6046E"/>
    <w:rsid w:val="00D60C95"/>
    <w:rsid w:val="00D6216F"/>
    <w:rsid w:val="00D62775"/>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6C7"/>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18B6"/>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4.xml><?xml version="1.0" encoding="utf-8"?>
<ds:datastoreItem xmlns:ds="http://schemas.openxmlformats.org/officeDocument/2006/customXml" ds:itemID="{3B591A47-630F-47FA-B2E3-7A55483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5</Pages>
  <Words>4410</Words>
  <Characters>438</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72</cp:revision>
  <cp:lastPrinted>2021-03-25T01:21:00Z</cp:lastPrinted>
  <dcterms:created xsi:type="dcterms:W3CDTF">2020-06-04T08:00:00Z</dcterms:created>
  <dcterms:modified xsi:type="dcterms:W3CDTF">2021-03-25T02:14:00Z</dcterms:modified>
</cp:coreProperties>
</file>