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BF" w:rsidRPr="00B83D71" w:rsidRDefault="00237AEC" w:rsidP="00237AEC">
      <w:pPr>
        <w:rPr>
          <w:rFonts w:asciiTheme="minorEastAsia" w:hAnsiTheme="minorEastAsia"/>
          <w:b/>
          <w:sz w:val="24"/>
          <w:szCs w:val="24"/>
        </w:rPr>
      </w:pPr>
      <w:r w:rsidRPr="00B83D71">
        <w:rPr>
          <w:rFonts w:asciiTheme="minorEastAsia" w:hAnsiTheme="minorEastAsia" w:hint="eastAsia"/>
          <w:b/>
          <w:sz w:val="24"/>
          <w:szCs w:val="24"/>
        </w:rPr>
        <w:t xml:space="preserve">(別紙)　</w:t>
      </w:r>
      <w:r w:rsidR="004C43FF" w:rsidRPr="00B83D71">
        <w:rPr>
          <w:rFonts w:asciiTheme="minorEastAsia" w:hAnsiTheme="minorEastAsia" w:hint="eastAsia"/>
          <w:b/>
          <w:sz w:val="24"/>
          <w:szCs w:val="24"/>
        </w:rPr>
        <w:t>薬務課</w:t>
      </w:r>
      <w:r w:rsidR="00083372" w:rsidRPr="00B83D71">
        <w:rPr>
          <w:rFonts w:asciiTheme="minorEastAsia" w:hAnsiTheme="minorEastAsia" w:hint="eastAsia"/>
          <w:b/>
          <w:sz w:val="24"/>
          <w:szCs w:val="24"/>
        </w:rPr>
        <w:t>における手数料納付方法</w:t>
      </w:r>
      <w:r w:rsidR="001100C4">
        <w:rPr>
          <w:rFonts w:asciiTheme="minorEastAsia" w:hAnsiTheme="minorEastAsia" w:hint="eastAsia"/>
          <w:b/>
          <w:sz w:val="24"/>
          <w:szCs w:val="24"/>
        </w:rPr>
        <w:t>等</w:t>
      </w:r>
      <w:r w:rsidRPr="00B83D71">
        <w:rPr>
          <w:rFonts w:asciiTheme="minorEastAsia" w:hAnsiTheme="minorEastAsia" w:hint="eastAsia"/>
          <w:b/>
          <w:sz w:val="24"/>
          <w:szCs w:val="24"/>
        </w:rPr>
        <w:t>の</w:t>
      </w:r>
      <w:r w:rsidR="00083372" w:rsidRPr="00B83D71">
        <w:rPr>
          <w:rFonts w:asciiTheme="minorEastAsia" w:hAnsiTheme="minorEastAsia" w:hint="eastAsia"/>
          <w:b/>
          <w:sz w:val="24"/>
          <w:szCs w:val="24"/>
        </w:rPr>
        <w:t>変更について</w:t>
      </w:r>
    </w:p>
    <w:p w:rsidR="00083372" w:rsidRPr="005F2098" w:rsidRDefault="00083372" w:rsidP="00083372">
      <w:pPr>
        <w:jc w:val="center"/>
        <w:rPr>
          <w:rFonts w:asciiTheme="minorEastAsia" w:hAnsiTheme="minorEastAsia"/>
          <w:szCs w:val="21"/>
        </w:rPr>
      </w:pPr>
    </w:p>
    <w:p w:rsidR="00237AEC" w:rsidRPr="00B83D71" w:rsidRDefault="00B83D71" w:rsidP="00B83D71">
      <w:pPr>
        <w:spacing w:line="300" w:lineRule="exact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１．</w:t>
      </w:r>
      <w:r w:rsidR="00237AEC" w:rsidRPr="00B83D71">
        <w:rPr>
          <w:rFonts w:asciiTheme="minorEastAsia" w:hAnsiTheme="minorEastAsia" w:hint="eastAsia"/>
          <w:b/>
          <w:szCs w:val="21"/>
        </w:rPr>
        <w:t>申請窓口と手数料の納付方法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098"/>
        <w:gridCol w:w="3686"/>
        <w:gridCol w:w="3758"/>
      </w:tblGrid>
      <w:tr w:rsidR="00237AEC" w:rsidRPr="005F2098" w:rsidTr="00B83D71">
        <w:tc>
          <w:tcPr>
            <w:tcW w:w="2098" w:type="dxa"/>
            <w:vAlign w:val="center"/>
          </w:tcPr>
          <w:p w:rsidR="00237AEC" w:rsidRPr="00F31F52" w:rsidRDefault="00237AEC" w:rsidP="00B83D71">
            <w:pPr>
              <w:pStyle w:val="a6"/>
              <w:spacing w:line="300" w:lineRule="exact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F31F52">
              <w:rPr>
                <w:rFonts w:asciiTheme="minorEastAsia" w:hAnsiTheme="minorEastAsia" w:hint="eastAsia"/>
                <w:szCs w:val="21"/>
              </w:rPr>
              <w:t>申請窓口</w:t>
            </w:r>
          </w:p>
        </w:tc>
        <w:tc>
          <w:tcPr>
            <w:tcW w:w="3686" w:type="dxa"/>
            <w:vAlign w:val="center"/>
          </w:tcPr>
          <w:p w:rsidR="00237AEC" w:rsidRPr="00F31F52" w:rsidRDefault="00237AEC" w:rsidP="00B83D71">
            <w:pPr>
              <w:pStyle w:val="a6"/>
              <w:spacing w:line="300" w:lineRule="exact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F31F52">
              <w:rPr>
                <w:rFonts w:asciiTheme="minorEastAsia" w:hAnsiTheme="minorEastAsia" w:hint="eastAsia"/>
                <w:szCs w:val="21"/>
              </w:rPr>
              <w:t>これまでの納付方法</w:t>
            </w:r>
          </w:p>
        </w:tc>
        <w:tc>
          <w:tcPr>
            <w:tcW w:w="3758" w:type="dxa"/>
            <w:vAlign w:val="center"/>
          </w:tcPr>
          <w:p w:rsidR="00237AEC" w:rsidRPr="00F31F52" w:rsidRDefault="00237AEC" w:rsidP="00B83D71">
            <w:pPr>
              <w:pStyle w:val="a6"/>
              <w:spacing w:line="300" w:lineRule="exact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F31F52">
              <w:rPr>
                <w:rFonts w:asciiTheme="minorEastAsia" w:hAnsiTheme="minorEastAsia" w:hint="eastAsia"/>
                <w:szCs w:val="21"/>
              </w:rPr>
              <w:t>新しい納付方法</w:t>
            </w:r>
          </w:p>
          <w:p w:rsidR="00237AEC" w:rsidRPr="00F31F52" w:rsidRDefault="00237AEC" w:rsidP="00B83D71">
            <w:pPr>
              <w:pStyle w:val="a6"/>
              <w:spacing w:line="300" w:lineRule="exact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F31F52">
              <w:rPr>
                <w:rFonts w:asciiTheme="minorEastAsia" w:hAnsiTheme="minorEastAsia" w:hint="eastAsia"/>
                <w:szCs w:val="21"/>
              </w:rPr>
              <w:t>（平成30年10月1日より）</w:t>
            </w:r>
          </w:p>
        </w:tc>
      </w:tr>
      <w:tr w:rsidR="00237AEC" w:rsidRPr="00431149" w:rsidTr="00F31F52">
        <w:trPr>
          <w:trHeight w:val="764"/>
        </w:trPr>
        <w:tc>
          <w:tcPr>
            <w:tcW w:w="2098" w:type="dxa"/>
            <w:vAlign w:val="center"/>
          </w:tcPr>
          <w:p w:rsidR="00E22D5E" w:rsidRPr="005F2098" w:rsidRDefault="00237AEC" w:rsidP="00B83D71">
            <w:pPr>
              <w:pStyle w:val="a6"/>
              <w:spacing w:line="300" w:lineRule="exact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5F2098">
              <w:rPr>
                <w:rFonts w:asciiTheme="minorEastAsia" w:hAnsiTheme="minorEastAsia" w:hint="eastAsia"/>
                <w:szCs w:val="21"/>
              </w:rPr>
              <w:t>薬務課</w:t>
            </w:r>
          </w:p>
          <w:p w:rsidR="00237AEC" w:rsidRPr="005F2098" w:rsidRDefault="00237AEC" w:rsidP="00F31F52">
            <w:pPr>
              <w:pStyle w:val="a6"/>
              <w:spacing w:line="300" w:lineRule="exact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5F2098">
              <w:rPr>
                <w:rFonts w:asciiTheme="minorEastAsia" w:hAnsiTheme="minorEastAsia" w:hint="eastAsia"/>
                <w:szCs w:val="21"/>
              </w:rPr>
              <w:t>(府庁本館</w:t>
            </w:r>
            <w:r w:rsidR="00F31F52">
              <w:rPr>
                <w:rFonts w:asciiTheme="minorEastAsia" w:hAnsiTheme="minorEastAsia" w:hint="eastAsia"/>
                <w:szCs w:val="21"/>
              </w:rPr>
              <w:t>６</w:t>
            </w:r>
            <w:r w:rsidRPr="005F2098">
              <w:rPr>
                <w:rFonts w:asciiTheme="minorEastAsia" w:hAnsiTheme="minorEastAsia" w:hint="eastAsia"/>
                <w:szCs w:val="21"/>
              </w:rPr>
              <w:t>階)</w:t>
            </w:r>
          </w:p>
        </w:tc>
        <w:tc>
          <w:tcPr>
            <w:tcW w:w="3686" w:type="dxa"/>
            <w:vAlign w:val="center"/>
          </w:tcPr>
          <w:p w:rsidR="00237AEC" w:rsidRPr="005F2098" w:rsidRDefault="00237AEC" w:rsidP="00B83D71">
            <w:pPr>
              <w:pStyle w:val="a6"/>
              <w:spacing w:line="300" w:lineRule="exact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5F2098">
              <w:rPr>
                <w:rFonts w:asciiTheme="minorEastAsia" w:hAnsiTheme="minorEastAsia" w:hint="eastAsia"/>
                <w:szCs w:val="21"/>
              </w:rPr>
              <w:t>「</w:t>
            </w:r>
            <w:r w:rsidR="007C72D1">
              <w:rPr>
                <w:rFonts w:asciiTheme="minorEastAsia" w:hAnsiTheme="minorEastAsia" w:hint="eastAsia"/>
                <w:szCs w:val="21"/>
              </w:rPr>
              <w:t>大阪府</w:t>
            </w:r>
            <w:r w:rsidRPr="005F2098">
              <w:rPr>
                <w:rFonts w:asciiTheme="minorEastAsia" w:hAnsiTheme="minorEastAsia" w:hint="eastAsia"/>
                <w:szCs w:val="21"/>
              </w:rPr>
              <w:t>証紙」</w:t>
            </w:r>
            <w:r w:rsidR="00462550">
              <w:rPr>
                <w:rFonts w:asciiTheme="minorEastAsia" w:hAnsiTheme="minorEastAsia" w:hint="eastAsia"/>
                <w:szCs w:val="21"/>
              </w:rPr>
              <w:t>の</w:t>
            </w:r>
            <w:r w:rsidRPr="005F2098">
              <w:rPr>
                <w:rFonts w:asciiTheme="minorEastAsia" w:hAnsiTheme="minorEastAsia" w:hint="eastAsia"/>
                <w:szCs w:val="21"/>
              </w:rPr>
              <w:t>貼付</w:t>
            </w:r>
            <w:r w:rsidR="00462550">
              <w:rPr>
                <w:rFonts w:asciiTheme="minorEastAsia" w:hAnsiTheme="minorEastAsia" w:hint="eastAsia"/>
                <w:szCs w:val="21"/>
              </w:rPr>
              <w:t>による</w:t>
            </w:r>
            <w:r w:rsidRPr="005F2098">
              <w:rPr>
                <w:rFonts w:asciiTheme="minorEastAsia" w:hAnsiTheme="minorEastAsia" w:hint="eastAsia"/>
                <w:szCs w:val="21"/>
              </w:rPr>
              <w:t>納付</w:t>
            </w:r>
          </w:p>
          <w:p w:rsidR="00237AEC" w:rsidRPr="005F2098" w:rsidRDefault="00237AEC" w:rsidP="00B83D71">
            <w:pPr>
              <w:pStyle w:val="a6"/>
              <w:spacing w:line="300" w:lineRule="exact"/>
              <w:ind w:leftChars="0" w:left="0"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5F2098">
              <w:rPr>
                <w:rFonts w:asciiTheme="minorEastAsia" w:hAnsiTheme="minorEastAsia" w:hint="eastAsia"/>
                <w:szCs w:val="21"/>
              </w:rPr>
              <w:t>⇒平成30年10月1日より廃止</w:t>
            </w:r>
          </w:p>
        </w:tc>
        <w:tc>
          <w:tcPr>
            <w:tcW w:w="3758" w:type="dxa"/>
            <w:vAlign w:val="center"/>
          </w:tcPr>
          <w:p w:rsidR="00852F1B" w:rsidRDefault="00237AEC" w:rsidP="002538BC">
            <w:pPr>
              <w:pStyle w:val="a6"/>
              <w:spacing w:line="300" w:lineRule="exact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5F2098">
              <w:rPr>
                <w:rFonts w:asciiTheme="minorEastAsia" w:hAnsiTheme="minorEastAsia" w:hint="eastAsia"/>
                <w:szCs w:val="21"/>
              </w:rPr>
              <w:t>「</w:t>
            </w:r>
            <w:r w:rsidR="007C72D1">
              <w:rPr>
                <w:rFonts w:asciiTheme="minorEastAsia" w:hAnsiTheme="minorEastAsia" w:hint="eastAsia"/>
                <w:szCs w:val="21"/>
              </w:rPr>
              <w:t>大阪府</w:t>
            </w:r>
            <w:r w:rsidRPr="005F2098">
              <w:rPr>
                <w:rFonts w:asciiTheme="minorEastAsia" w:hAnsiTheme="minorEastAsia" w:hint="eastAsia"/>
                <w:szCs w:val="21"/>
              </w:rPr>
              <w:t>手数料納付窓口」</w:t>
            </w:r>
            <w:r w:rsidR="00E22D5E" w:rsidRPr="005F2098">
              <w:rPr>
                <w:rFonts w:asciiTheme="minorEastAsia" w:hAnsiTheme="minorEastAsia" w:hint="eastAsia"/>
                <w:szCs w:val="21"/>
              </w:rPr>
              <w:t>(※</w:t>
            </w:r>
            <w:r w:rsidR="00462550">
              <w:rPr>
                <w:rFonts w:asciiTheme="minorEastAsia" w:hAnsiTheme="minorEastAsia" w:hint="eastAsia"/>
                <w:szCs w:val="21"/>
              </w:rPr>
              <w:t>１</w:t>
            </w:r>
            <w:r w:rsidR="00E22D5E" w:rsidRPr="005F2098">
              <w:rPr>
                <w:rFonts w:asciiTheme="minorEastAsia" w:hAnsiTheme="minorEastAsia" w:hint="eastAsia"/>
                <w:szCs w:val="21"/>
              </w:rPr>
              <w:t>)</w:t>
            </w:r>
            <w:r w:rsidRPr="005F2098">
              <w:rPr>
                <w:rFonts w:asciiTheme="minorEastAsia" w:hAnsiTheme="minorEastAsia" w:hint="eastAsia"/>
                <w:szCs w:val="21"/>
              </w:rPr>
              <w:t>で</w:t>
            </w:r>
          </w:p>
          <w:p w:rsidR="00237AEC" w:rsidRPr="005F2098" w:rsidRDefault="005C2031" w:rsidP="00462550">
            <w:pPr>
              <w:pStyle w:val="a6"/>
              <w:spacing w:line="300" w:lineRule="exact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「現金」</w:t>
            </w:r>
            <w:r w:rsidR="00462550">
              <w:rPr>
                <w:rFonts w:asciiTheme="minorEastAsia" w:hAnsiTheme="minorEastAsia" w:hint="eastAsia"/>
                <w:szCs w:val="21"/>
              </w:rPr>
              <w:t>による</w:t>
            </w:r>
            <w:r w:rsidR="00237AEC" w:rsidRPr="005F2098">
              <w:rPr>
                <w:rFonts w:asciiTheme="minorEastAsia" w:hAnsiTheme="minorEastAsia" w:hint="eastAsia"/>
                <w:szCs w:val="21"/>
              </w:rPr>
              <w:t>納付</w:t>
            </w:r>
          </w:p>
        </w:tc>
      </w:tr>
      <w:tr w:rsidR="00237AEC" w:rsidRPr="005F2098" w:rsidTr="00F31F52">
        <w:trPr>
          <w:trHeight w:val="846"/>
        </w:trPr>
        <w:tc>
          <w:tcPr>
            <w:tcW w:w="2098" w:type="dxa"/>
            <w:vAlign w:val="center"/>
          </w:tcPr>
          <w:p w:rsidR="00237AEC" w:rsidRPr="005F2098" w:rsidRDefault="00237AEC" w:rsidP="00B83D71">
            <w:pPr>
              <w:pStyle w:val="a6"/>
              <w:spacing w:line="300" w:lineRule="exact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5F2098">
              <w:rPr>
                <w:rFonts w:asciiTheme="minorEastAsia" w:hAnsiTheme="minorEastAsia" w:hint="eastAsia"/>
                <w:szCs w:val="21"/>
              </w:rPr>
              <w:t>各保健所</w:t>
            </w:r>
          </w:p>
        </w:tc>
        <w:tc>
          <w:tcPr>
            <w:tcW w:w="7444" w:type="dxa"/>
            <w:gridSpan w:val="2"/>
            <w:vAlign w:val="center"/>
          </w:tcPr>
          <w:p w:rsidR="00237AEC" w:rsidRPr="005F2098" w:rsidRDefault="005B76C1" w:rsidP="005C2031">
            <w:pPr>
              <w:pStyle w:val="a6"/>
              <w:spacing w:line="300" w:lineRule="exact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各保健所内</w:t>
            </w:r>
            <w:r w:rsidR="007C72D1">
              <w:rPr>
                <w:rFonts w:asciiTheme="minorEastAsia" w:hAnsiTheme="minorEastAsia" w:hint="eastAsia"/>
                <w:szCs w:val="21"/>
              </w:rPr>
              <w:t>会計</w:t>
            </w:r>
            <w:r w:rsidR="00237AEC" w:rsidRPr="005F2098">
              <w:rPr>
                <w:rFonts w:asciiTheme="minorEastAsia" w:hAnsiTheme="minorEastAsia" w:hint="eastAsia"/>
                <w:szCs w:val="21"/>
              </w:rPr>
              <w:t>窓口で「現金」での納付</w:t>
            </w:r>
          </w:p>
        </w:tc>
      </w:tr>
    </w:tbl>
    <w:p w:rsidR="00E22D5E" w:rsidRPr="005F2098" w:rsidRDefault="00083372" w:rsidP="00B83D71">
      <w:pPr>
        <w:spacing w:line="300" w:lineRule="exact"/>
        <w:jc w:val="left"/>
        <w:rPr>
          <w:rFonts w:asciiTheme="minorEastAsia" w:hAnsiTheme="minorEastAsia"/>
          <w:szCs w:val="21"/>
        </w:rPr>
      </w:pPr>
      <w:r w:rsidRPr="005F2098">
        <w:rPr>
          <w:rFonts w:asciiTheme="minorEastAsia" w:hAnsiTheme="minorEastAsia" w:hint="eastAsia"/>
          <w:szCs w:val="21"/>
        </w:rPr>
        <w:t xml:space="preserve">　</w:t>
      </w:r>
    </w:p>
    <w:p w:rsidR="00E22D5E" w:rsidRPr="005F2098" w:rsidRDefault="00E22D5E" w:rsidP="00B83D71">
      <w:pPr>
        <w:spacing w:line="300" w:lineRule="exact"/>
        <w:jc w:val="left"/>
        <w:rPr>
          <w:rFonts w:asciiTheme="minorEastAsia" w:hAnsiTheme="minorEastAsia"/>
          <w:szCs w:val="21"/>
          <w:u w:val="single"/>
        </w:rPr>
      </w:pPr>
      <w:r w:rsidRPr="005F2098">
        <w:rPr>
          <w:rFonts w:asciiTheme="minorEastAsia" w:hAnsiTheme="minorEastAsia" w:hint="eastAsia"/>
          <w:szCs w:val="21"/>
          <w:u w:val="single"/>
        </w:rPr>
        <w:t>（※</w:t>
      </w:r>
      <w:r w:rsidR="00462550">
        <w:rPr>
          <w:rFonts w:asciiTheme="minorEastAsia" w:hAnsiTheme="minorEastAsia" w:hint="eastAsia"/>
          <w:szCs w:val="21"/>
          <w:u w:val="single"/>
        </w:rPr>
        <w:t>１</w:t>
      </w:r>
      <w:r w:rsidRPr="005F2098">
        <w:rPr>
          <w:rFonts w:asciiTheme="minorEastAsia" w:hAnsiTheme="minorEastAsia" w:hint="eastAsia"/>
          <w:szCs w:val="21"/>
          <w:u w:val="single"/>
        </w:rPr>
        <w:t>）</w:t>
      </w:r>
      <w:r w:rsidR="007C72D1">
        <w:rPr>
          <w:rFonts w:asciiTheme="minorEastAsia" w:hAnsiTheme="minorEastAsia" w:hint="eastAsia"/>
          <w:szCs w:val="21"/>
          <w:u w:val="single"/>
        </w:rPr>
        <w:t>大阪府</w:t>
      </w:r>
      <w:r w:rsidRPr="005F2098">
        <w:rPr>
          <w:rFonts w:asciiTheme="minorEastAsia" w:hAnsiTheme="minorEastAsia" w:hint="eastAsia"/>
          <w:szCs w:val="21"/>
          <w:u w:val="single"/>
        </w:rPr>
        <w:t>手数料納付窓口</w:t>
      </w:r>
    </w:p>
    <w:p w:rsidR="00E22D5E" w:rsidRPr="005F2098" w:rsidRDefault="00E22D5E" w:rsidP="00B83D71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5F2098">
        <w:rPr>
          <w:rFonts w:asciiTheme="minorEastAsia" w:hAnsiTheme="minorEastAsia" w:hint="eastAsia"/>
          <w:szCs w:val="21"/>
        </w:rPr>
        <w:t>(1)府庁本館：１階りそな銀行大手支店内　（府庁開庁日の</w:t>
      </w:r>
      <w:r w:rsidR="00462550">
        <w:rPr>
          <w:rFonts w:asciiTheme="minorEastAsia" w:hAnsiTheme="minorEastAsia" w:hint="eastAsia"/>
          <w:szCs w:val="21"/>
        </w:rPr>
        <w:t>９</w:t>
      </w:r>
      <w:r w:rsidRPr="005F2098">
        <w:rPr>
          <w:rFonts w:asciiTheme="minorEastAsia" w:hAnsiTheme="minorEastAsia" w:hint="eastAsia"/>
          <w:szCs w:val="21"/>
        </w:rPr>
        <w:t>時から17時まで）</w:t>
      </w:r>
    </w:p>
    <w:p w:rsidR="00E22D5E" w:rsidRPr="005F2098" w:rsidRDefault="00E22D5E" w:rsidP="00B83D71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5F2098">
        <w:rPr>
          <w:rFonts w:asciiTheme="minorEastAsia" w:hAnsiTheme="minorEastAsia" w:hint="eastAsia"/>
          <w:szCs w:val="21"/>
        </w:rPr>
        <w:t>(2)府庁別館：</w:t>
      </w:r>
      <w:r w:rsidR="00B83D71">
        <w:rPr>
          <w:rFonts w:asciiTheme="minorEastAsia" w:hAnsiTheme="minorEastAsia" w:hint="eastAsia"/>
          <w:szCs w:val="21"/>
        </w:rPr>
        <w:t>１</w:t>
      </w:r>
      <w:r w:rsidRPr="005F2098">
        <w:rPr>
          <w:rFonts w:asciiTheme="minorEastAsia" w:hAnsiTheme="minorEastAsia" w:hint="eastAsia"/>
          <w:szCs w:val="21"/>
        </w:rPr>
        <w:t>階エントランス内　（府庁開庁日の</w:t>
      </w:r>
      <w:r w:rsidR="00462550">
        <w:rPr>
          <w:rFonts w:asciiTheme="minorEastAsia" w:hAnsiTheme="minorEastAsia" w:hint="eastAsia"/>
          <w:szCs w:val="21"/>
        </w:rPr>
        <w:t>９</w:t>
      </w:r>
      <w:r w:rsidRPr="005F2098">
        <w:rPr>
          <w:rFonts w:asciiTheme="minorEastAsia" w:hAnsiTheme="minorEastAsia" w:hint="eastAsia"/>
          <w:szCs w:val="21"/>
        </w:rPr>
        <w:t>時15分から12時、13時から17時30分まで）</w:t>
      </w:r>
    </w:p>
    <w:p w:rsidR="00237AEC" w:rsidRPr="005F2098" w:rsidRDefault="00237AEC" w:rsidP="00B83D71">
      <w:pPr>
        <w:pStyle w:val="a6"/>
        <w:spacing w:line="300" w:lineRule="exact"/>
        <w:ind w:leftChars="0" w:left="420"/>
        <w:jc w:val="left"/>
        <w:rPr>
          <w:rFonts w:asciiTheme="minorEastAsia" w:hAnsiTheme="minorEastAsia"/>
          <w:szCs w:val="21"/>
        </w:rPr>
      </w:pPr>
    </w:p>
    <w:p w:rsidR="007F3967" w:rsidRPr="00B83D71" w:rsidRDefault="00B83D71" w:rsidP="00B83D71">
      <w:pPr>
        <w:spacing w:line="300" w:lineRule="exact"/>
        <w:jc w:val="left"/>
        <w:rPr>
          <w:rFonts w:asciiTheme="minorEastAsia" w:hAnsiTheme="minorEastAsia"/>
          <w:b/>
          <w:szCs w:val="21"/>
        </w:rPr>
      </w:pPr>
      <w:r w:rsidRPr="00B83D71">
        <w:rPr>
          <w:rFonts w:asciiTheme="minorEastAsia" w:hAnsiTheme="minorEastAsia" w:hint="eastAsia"/>
          <w:b/>
          <w:szCs w:val="21"/>
        </w:rPr>
        <w:t>２．</w:t>
      </w:r>
      <w:r w:rsidR="005C2031">
        <w:rPr>
          <w:rFonts w:asciiTheme="minorEastAsia" w:hAnsiTheme="minorEastAsia" w:hint="eastAsia"/>
          <w:b/>
          <w:szCs w:val="21"/>
        </w:rPr>
        <w:t>手数料の納付が必要な申請手続</w:t>
      </w:r>
      <w:r w:rsidR="00462550">
        <w:rPr>
          <w:rFonts w:asciiTheme="minorEastAsia" w:hAnsiTheme="minorEastAsia" w:hint="eastAsia"/>
          <w:b/>
          <w:szCs w:val="21"/>
        </w:rPr>
        <w:t>等の主な流れ</w:t>
      </w:r>
    </w:p>
    <w:p w:rsidR="005F2098" w:rsidRPr="00462550" w:rsidRDefault="00462550" w:rsidP="00462550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(1)</w:t>
      </w:r>
      <w:r w:rsidR="005F2098" w:rsidRPr="00462550">
        <w:rPr>
          <w:rFonts w:asciiTheme="minorEastAsia" w:hAnsiTheme="minorEastAsia" w:hint="eastAsia"/>
          <w:szCs w:val="21"/>
        </w:rPr>
        <w:t>手数料納付用の専用バーコードが入った申請書等に記入</w:t>
      </w:r>
    </w:p>
    <w:p w:rsidR="005F2098" w:rsidRPr="005F2098" w:rsidRDefault="00462550" w:rsidP="00462550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(2)</w:t>
      </w:r>
      <w:r w:rsidR="005F2098" w:rsidRPr="005F2098">
        <w:rPr>
          <w:rFonts w:asciiTheme="minorEastAsia" w:hAnsiTheme="minorEastAsia" w:hint="eastAsia"/>
          <w:szCs w:val="21"/>
        </w:rPr>
        <w:t>申請書等を</w:t>
      </w:r>
      <w:r w:rsidR="007C72D1">
        <w:rPr>
          <w:rFonts w:asciiTheme="minorEastAsia" w:hAnsiTheme="minorEastAsia" w:hint="eastAsia"/>
          <w:szCs w:val="21"/>
        </w:rPr>
        <w:t>大阪府</w:t>
      </w:r>
      <w:r w:rsidR="005F2098" w:rsidRPr="005F2098">
        <w:rPr>
          <w:rFonts w:asciiTheme="minorEastAsia" w:hAnsiTheme="minorEastAsia" w:hint="eastAsia"/>
          <w:szCs w:val="21"/>
        </w:rPr>
        <w:t>手数料納付窓口（※</w:t>
      </w:r>
      <w:r w:rsidR="00F2704F">
        <w:rPr>
          <w:rFonts w:asciiTheme="minorEastAsia" w:hAnsiTheme="minorEastAsia" w:hint="eastAsia"/>
          <w:szCs w:val="21"/>
        </w:rPr>
        <w:t>1参照</w:t>
      </w:r>
      <w:r w:rsidR="005F2098" w:rsidRPr="005F2098">
        <w:rPr>
          <w:rFonts w:asciiTheme="minorEastAsia" w:hAnsiTheme="minorEastAsia" w:hint="eastAsia"/>
          <w:szCs w:val="21"/>
        </w:rPr>
        <w:t>）へ持参いただき、現金</w:t>
      </w:r>
      <w:r w:rsidR="006C5987">
        <w:rPr>
          <w:rFonts w:asciiTheme="minorEastAsia" w:hAnsiTheme="minorEastAsia" w:hint="eastAsia"/>
          <w:szCs w:val="21"/>
        </w:rPr>
        <w:t>にて手数料を</w:t>
      </w:r>
      <w:r w:rsidR="005F2098" w:rsidRPr="005F2098">
        <w:rPr>
          <w:rFonts w:asciiTheme="minorEastAsia" w:hAnsiTheme="minorEastAsia" w:hint="eastAsia"/>
          <w:szCs w:val="21"/>
        </w:rPr>
        <w:t>納付</w:t>
      </w:r>
    </w:p>
    <w:p w:rsidR="005F2098" w:rsidRPr="00462550" w:rsidRDefault="00462550" w:rsidP="00462550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462550">
        <w:rPr>
          <w:rFonts w:asciiTheme="minorEastAsia" w:hAnsiTheme="minorEastAsia" w:hint="eastAsia"/>
          <w:szCs w:val="21"/>
        </w:rPr>
        <w:t>(3)</w:t>
      </w:r>
      <w:r w:rsidR="005F2098" w:rsidRPr="00462550">
        <w:rPr>
          <w:rFonts w:asciiTheme="minorEastAsia" w:hAnsiTheme="minorEastAsia" w:hint="eastAsia"/>
          <w:szCs w:val="21"/>
        </w:rPr>
        <w:t>申請書等に収納済み印</w:t>
      </w:r>
      <w:r w:rsidR="006C5987" w:rsidRPr="00462550">
        <w:rPr>
          <w:rFonts w:asciiTheme="minorEastAsia" w:hAnsiTheme="minorEastAsia" w:hint="eastAsia"/>
          <w:szCs w:val="21"/>
        </w:rPr>
        <w:t>が</w:t>
      </w:r>
      <w:r w:rsidR="005F2098" w:rsidRPr="00462550">
        <w:rPr>
          <w:rFonts w:asciiTheme="minorEastAsia" w:hAnsiTheme="minorEastAsia" w:hint="eastAsia"/>
          <w:szCs w:val="21"/>
        </w:rPr>
        <w:t>印字</w:t>
      </w:r>
      <w:r w:rsidR="006C5987" w:rsidRPr="00462550">
        <w:rPr>
          <w:rFonts w:asciiTheme="minorEastAsia" w:hAnsiTheme="minorEastAsia" w:hint="eastAsia"/>
          <w:szCs w:val="21"/>
        </w:rPr>
        <w:t>された</w:t>
      </w:r>
      <w:r w:rsidR="005F2098" w:rsidRPr="00462550">
        <w:rPr>
          <w:rFonts w:asciiTheme="minorEastAsia" w:hAnsiTheme="minorEastAsia" w:hint="eastAsia"/>
          <w:szCs w:val="21"/>
        </w:rPr>
        <w:t>たものを、薬務課申請窓口へ提出</w:t>
      </w:r>
    </w:p>
    <w:p w:rsidR="005F2098" w:rsidRPr="00462550" w:rsidRDefault="00462550" w:rsidP="00462550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462550">
        <w:rPr>
          <w:rFonts w:asciiTheme="minorEastAsia" w:hAnsiTheme="minorEastAsia" w:hint="eastAsia"/>
          <w:szCs w:val="21"/>
        </w:rPr>
        <w:t>(4)</w:t>
      </w:r>
      <w:r w:rsidR="005F2098" w:rsidRPr="00462550">
        <w:rPr>
          <w:rFonts w:asciiTheme="minorEastAsia" w:hAnsiTheme="minorEastAsia" w:hint="eastAsia"/>
          <w:szCs w:val="21"/>
        </w:rPr>
        <w:t>薬務課申請窓口において、</w:t>
      </w:r>
      <w:r w:rsidR="006C5987" w:rsidRPr="00462550">
        <w:rPr>
          <w:rFonts w:asciiTheme="minorEastAsia" w:hAnsiTheme="minorEastAsia" w:hint="eastAsia"/>
          <w:szCs w:val="21"/>
        </w:rPr>
        <w:t>手数料</w:t>
      </w:r>
      <w:r w:rsidR="005F2098" w:rsidRPr="00462550">
        <w:rPr>
          <w:rFonts w:asciiTheme="minorEastAsia" w:hAnsiTheme="minorEastAsia" w:hint="eastAsia"/>
          <w:szCs w:val="21"/>
        </w:rPr>
        <w:t>納付状況を確認し、申請書類等を受付</w:t>
      </w:r>
    </w:p>
    <w:p w:rsidR="00462550" w:rsidRDefault="00462550" w:rsidP="00462550">
      <w:pPr>
        <w:widowControl/>
        <w:spacing w:line="300" w:lineRule="exact"/>
        <w:jc w:val="left"/>
        <w:rPr>
          <w:rFonts w:asciiTheme="minorEastAsia" w:hAnsiTheme="minorEastAsia"/>
          <w:szCs w:val="21"/>
        </w:rPr>
      </w:pPr>
    </w:p>
    <w:p w:rsidR="007F3967" w:rsidRPr="00504CFF" w:rsidRDefault="00462550" w:rsidP="00462550">
      <w:pPr>
        <w:widowControl/>
        <w:spacing w:line="300" w:lineRule="exact"/>
        <w:jc w:val="left"/>
        <w:rPr>
          <w:rFonts w:asciiTheme="minorEastAsia" w:hAnsiTheme="minorEastAsia"/>
          <w:b/>
          <w:szCs w:val="21"/>
        </w:rPr>
      </w:pPr>
      <w:r w:rsidRPr="00462550">
        <w:rPr>
          <w:rFonts w:asciiTheme="minorEastAsia" w:hAnsiTheme="minorEastAsia" w:hint="eastAsia"/>
          <w:szCs w:val="21"/>
        </w:rPr>
        <w:t>（</w:t>
      </w:r>
      <w:r w:rsidR="005B76C1" w:rsidRPr="00462550">
        <w:rPr>
          <w:rFonts w:asciiTheme="minorEastAsia" w:hAnsiTheme="minorEastAsia" w:hint="eastAsia"/>
          <w:szCs w:val="21"/>
        </w:rPr>
        <w:t>※</w:t>
      </w:r>
      <w:r w:rsidRPr="00462550">
        <w:rPr>
          <w:rFonts w:asciiTheme="minorEastAsia" w:hAnsiTheme="minorEastAsia" w:hint="eastAsia"/>
          <w:szCs w:val="21"/>
        </w:rPr>
        <w:t>２）</w:t>
      </w:r>
      <w:r w:rsidR="006C5987">
        <w:rPr>
          <w:rFonts w:asciiTheme="minorEastAsia" w:hAnsiTheme="minorEastAsia" w:hint="eastAsia"/>
          <w:b/>
          <w:szCs w:val="21"/>
        </w:rPr>
        <w:t>各々の申請方法等、</w:t>
      </w:r>
      <w:r w:rsidR="007F3967" w:rsidRPr="00504CFF">
        <w:rPr>
          <w:rFonts w:asciiTheme="minorEastAsia" w:hAnsiTheme="minorEastAsia" w:hint="eastAsia"/>
          <w:b/>
          <w:szCs w:val="21"/>
        </w:rPr>
        <w:t>詳しくは各申請案内</w:t>
      </w:r>
      <w:r w:rsidR="005B76C1">
        <w:rPr>
          <w:rFonts w:asciiTheme="minorEastAsia" w:hAnsiTheme="minorEastAsia" w:hint="eastAsia"/>
          <w:b/>
          <w:szCs w:val="21"/>
        </w:rPr>
        <w:t>(</w:t>
      </w:r>
      <w:r w:rsidR="007C72D1">
        <w:rPr>
          <w:rFonts w:asciiTheme="minorEastAsia" w:hAnsiTheme="minorEastAsia" w:hint="eastAsia"/>
          <w:b/>
          <w:szCs w:val="21"/>
        </w:rPr>
        <w:t>ピピ</w:t>
      </w:r>
      <w:r w:rsidR="005B76C1">
        <w:rPr>
          <w:rFonts w:asciiTheme="minorEastAsia" w:hAnsiTheme="minorEastAsia" w:hint="eastAsia"/>
          <w:b/>
          <w:szCs w:val="21"/>
        </w:rPr>
        <w:t>っとネット等)</w:t>
      </w:r>
      <w:r w:rsidR="007F3967" w:rsidRPr="00504CFF">
        <w:rPr>
          <w:rFonts w:asciiTheme="minorEastAsia" w:hAnsiTheme="minorEastAsia" w:hint="eastAsia"/>
          <w:b/>
          <w:szCs w:val="21"/>
        </w:rPr>
        <w:t xml:space="preserve">をご確認ください。　</w:t>
      </w:r>
    </w:p>
    <w:p w:rsidR="007F3967" w:rsidRDefault="00E5338E" w:rsidP="00697175">
      <w:pPr>
        <w:widowControl/>
        <w:spacing w:line="300" w:lineRule="exact"/>
        <w:ind w:firstLineChars="300" w:firstLine="632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各申請案内の</w:t>
      </w:r>
      <w:r w:rsidR="007F3967" w:rsidRPr="00504CFF">
        <w:rPr>
          <w:rFonts w:asciiTheme="minorEastAsia" w:hAnsiTheme="minorEastAsia" w:hint="eastAsia"/>
          <w:b/>
          <w:szCs w:val="21"/>
        </w:rPr>
        <w:t>ホームページ：</w:t>
      </w:r>
      <w:hyperlink r:id="rId9" w:history="1">
        <w:r w:rsidR="008F130D" w:rsidRPr="000D734C">
          <w:rPr>
            <w:rStyle w:val="a5"/>
            <w:rFonts w:asciiTheme="minorEastAsia" w:hAnsiTheme="minorEastAsia"/>
            <w:b/>
            <w:szCs w:val="21"/>
          </w:rPr>
          <w:t>http://www.pref.osaka.lg.jp/yakumu</w:t>
        </w:r>
        <w:r w:rsidR="008F130D" w:rsidRPr="000D734C">
          <w:rPr>
            <w:rStyle w:val="a5"/>
            <w:rFonts w:asciiTheme="minorEastAsia" w:hAnsiTheme="minorEastAsia" w:hint="eastAsia"/>
            <w:b/>
            <w:szCs w:val="21"/>
          </w:rPr>
          <w:t>/sinnseiitirann/index.html</w:t>
        </w:r>
      </w:hyperlink>
    </w:p>
    <w:p w:rsidR="008F130D" w:rsidRPr="00504CFF" w:rsidRDefault="008F130D" w:rsidP="00697175">
      <w:pPr>
        <w:widowControl/>
        <w:spacing w:line="300" w:lineRule="exact"/>
        <w:ind w:firstLineChars="300" w:firstLine="632"/>
        <w:jc w:val="left"/>
        <w:rPr>
          <w:rFonts w:asciiTheme="minorEastAsia" w:hAnsiTheme="minorEastAsia"/>
          <w:b/>
          <w:szCs w:val="21"/>
        </w:rPr>
      </w:pPr>
    </w:p>
    <w:p w:rsidR="00431149" w:rsidRPr="00B83D71" w:rsidRDefault="00B83D71" w:rsidP="00B83D71">
      <w:pPr>
        <w:widowControl/>
        <w:spacing w:line="300" w:lineRule="exact"/>
        <w:jc w:val="left"/>
        <w:rPr>
          <w:b/>
          <w:szCs w:val="21"/>
        </w:rPr>
      </w:pPr>
      <w:r w:rsidRPr="00B83D71">
        <w:rPr>
          <w:rFonts w:hint="eastAsia"/>
          <w:b/>
          <w:szCs w:val="21"/>
        </w:rPr>
        <w:t>３．</w:t>
      </w:r>
      <w:r w:rsidR="00431149" w:rsidRPr="00B83D71">
        <w:rPr>
          <w:rFonts w:hint="eastAsia"/>
          <w:b/>
          <w:szCs w:val="21"/>
        </w:rPr>
        <w:t>その他の納付方法</w:t>
      </w:r>
    </w:p>
    <w:p w:rsidR="007F3629" w:rsidRDefault="00462550" w:rsidP="00462550">
      <w:pPr>
        <w:pStyle w:val="a6"/>
        <w:widowControl/>
        <w:spacing w:line="300" w:lineRule="exact"/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2538BC">
        <w:rPr>
          <w:rFonts w:hint="eastAsia"/>
          <w:szCs w:val="21"/>
        </w:rPr>
        <w:t>配置販売業に係る申請</w:t>
      </w:r>
      <w:r>
        <w:rPr>
          <w:rFonts w:hint="eastAsia"/>
          <w:szCs w:val="21"/>
        </w:rPr>
        <w:t>」</w:t>
      </w:r>
      <w:r w:rsidR="000F7EB2">
        <w:rPr>
          <w:rFonts w:hint="eastAsia"/>
          <w:szCs w:val="21"/>
        </w:rPr>
        <w:t>及び</w:t>
      </w:r>
      <w:r>
        <w:rPr>
          <w:rFonts w:hint="eastAsia"/>
          <w:szCs w:val="21"/>
        </w:rPr>
        <w:t>「</w:t>
      </w:r>
      <w:r w:rsidR="000F7EB2">
        <w:rPr>
          <w:rFonts w:hint="eastAsia"/>
          <w:szCs w:val="21"/>
        </w:rPr>
        <w:t>販売従事登録証書換交付申請</w:t>
      </w:r>
      <w:r>
        <w:rPr>
          <w:rFonts w:hint="eastAsia"/>
          <w:szCs w:val="21"/>
        </w:rPr>
        <w:t>（府外在住の方に限る）」</w:t>
      </w:r>
      <w:r w:rsidR="002538BC">
        <w:rPr>
          <w:rFonts w:hint="eastAsia"/>
          <w:szCs w:val="21"/>
        </w:rPr>
        <w:t>については、コンビニ</w:t>
      </w:r>
      <w:r w:rsidR="00D4687A">
        <w:rPr>
          <w:rFonts w:hint="eastAsia"/>
          <w:szCs w:val="21"/>
        </w:rPr>
        <w:t>を使用して納付していただくことも可能です。</w:t>
      </w:r>
      <w:r w:rsidR="007F3629">
        <w:rPr>
          <w:rFonts w:hint="eastAsia"/>
          <w:szCs w:val="21"/>
        </w:rPr>
        <w:t>（コンビニ納付の場合は別途手数料がかかります。）</w:t>
      </w:r>
    </w:p>
    <w:p w:rsidR="00431149" w:rsidRPr="00462550" w:rsidRDefault="00F31F52" w:rsidP="00462550">
      <w:pPr>
        <w:widowControl/>
        <w:spacing w:line="300" w:lineRule="exact"/>
        <w:ind w:firstLineChars="200" w:firstLine="420"/>
        <w:jc w:val="left"/>
        <w:rPr>
          <w:szCs w:val="21"/>
        </w:rPr>
      </w:pPr>
      <w:r w:rsidRPr="00462550">
        <w:rPr>
          <w:rFonts w:hint="eastAsia"/>
          <w:szCs w:val="21"/>
        </w:rPr>
        <w:t>詳細は</w:t>
      </w:r>
      <w:r w:rsidR="00431149" w:rsidRPr="00462550">
        <w:rPr>
          <w:rFonts w:hint="eastAsia"/>
          <w:szCs w:val="21"/>
        </w:rPr>
        <w:t>各申請案内</w:t>
      </w:r>
      <w:r w:rsidR="009612B0" w:rsidRPr="00462550">
        <w:rPr>
          <w:rFonts w:hint="eastAsia"/>
          <w:szCs w:val="21"/>
        </w:rPr>
        <w:t>等</w:t>
      </w:r>
      <w:r w:rsidR="00462550">
        <w:rPr>
          <w:rFonts w:hint="eastAsia"/>
          <w:szCs w:val="21"/>
        </w:rPr>
        <w:t>(</w:t>
      </w:r>
      <w:r w:rsidR="00462550">
        <w:rPr>
          <w:rFonts w:hint="eastAsia"/>
          <w:szCs w:val="21"/>
        </w:rPr>
        <w:t>※２</w:t>
      </w:r>
      <w:r w:rsidR="00462550">
        <w:rPr>
          <w:rFonts w:hint="eastAsia"/>
          <w:szCs w:val="21"/>
        </w:rPr>
        <w:t>)</w:t>
      </w:r>
      <w:r w:rsidR="00431149" w:rsidRPr="00462550">
        <w:rPr>
          <w:rFonts w:hint="eastAsia"/>
          <w:szCs w:val="21"/>
        </w:rPr>
        <w:t xml:space="preserve">をご確認ください。　</w:t>
      </w:r>
    </w:p>
    <w:p w:rsidR="00431149" w:rsidRDefault="00431149" w:rsidP="00B83D71">
      <w:pPr>
        <w:spacing w:line="300" w:lineRule="exact"/>
        <w:jc w:val="left"/>
        <w:rPr>
          <w:rFonts w:asciiTheme="minorEastAsia" w:hAnsiTheme="minorEastAsia"/>
          <w:szCs w:val="21"/>
        </w:rPr>
      </w:pPr>
    </w:p>
    <w:p w:rsidR="00237AEC" w:rsidRPr="00B83D71" w:rsidRDefault="009C538C" w:rsidP="00B83D71">
      <w:pPr>
        <w:spacing w:line="300" w:lineRule="exact"/>
        <w:jc w:val="left"/>
        <w:rPr>
          <w:rFonts w:asciiTheme="minorEastAsia" w:hAnsiTheme="minorEastAsia"/>
          <w:b/>
          <w:szCs w:val="21"/>
        </w:rPr>
      </w:pPr>
      <w:r w:rsidRPr="00B83D71">
        <w:rPr>
          <w:rFonts w:asciiTheme="minorEastAsia" w:hAnsiTheme="minorEastAsia" w:hint="eastAsia"/>
          <w:b/>
          <w:szCs w:val="21"/>
        </w:rPr>
        <w:t>４</w:t>
      </w:r>
      <w:r w:rsidR="005F2098" w:rsidRPr="00B83D71">
        <w:rPr>
          <w:rFonts w:asciiTheme="minorEastAsia" w:hAnsiTheme="minorEastAsia" w:hint="eastAsia"/>
          <w:b/>
          <w:szCs w:val="21"/>
        </w:rPr>
        <w:t>．</w:t>
      </w:r>
      <w:r w:rsidR="002F0710" w:rsidRPr="00B83D71">
        <w:rPr>
          <w:rFonts w:asciiTheme="minorEastAsia" w:hAnsiTheme="minorEastAsia" w:hint="eastAsia"/>
          <w:b/>
          <w:szCs w:val="21"/>
        </w:rPr>
        <w:t>購入済みの</w:t>
      </w:r>
      <w:r w:rsidR="005B76C1">
        <w:rPr>
          <w:rFonts w:asciiTheme="minorEastAsia" w:hAnsiTheme="minorEastAsia" w:hint="eastAsia"/>
          <w:b/>
          <w:szCs w:val="21"/>
        </w:rPr>
        <w:t>大阪府</w:t>
      </w:r>
      <w:r w:rsidR="002F0710" w:rsidRPr="00B83D71">
        <w:rPr>
          <w:rFonts w:asciiTheme="minorEastAsia" w:hAnsiTheme="minorEastAsia" w:hint="eastAsia"/>
          <w:b/>
          <w:szCs w:val="21"/>
        </w:rPr>
        <w:t>証紙</w:t>
      </w:r>
      <w:r w:rsidR="00237AEC" w:rsidRPr="00B83D71">
        <w:rPr>
          <w:rFonts w:asciiTheme="minorEastAsia" w:hAnsiTheme="minorEastAsia" w:hint="eastAsia"/>
          <w:b/>
          <w:szCs w:val="21"/>
        </w:rPr>
        <w:t>をお持ちの方について</w:t>
      </w:r>
    </w:p>
    <w:p w:rsidR="002F0710" w:rsidRPr="005F2098" w:rsidRDefault="00E22D5E" w:rsidP="00B83D71">
      <w:pPr>
        <w:pStyle w:val="a6"/>
        <w:spacing w:line="300" w:lineRule="exact"/>
        <w:ind w:leftChars="0" w:left="420" w:firstLineChars="100" w:firstLine="210"/>
        <w:jc w:val="left"/>
        <w:rPr>
          <w:rFonts w:asciiTheme="minorEastAsia" w:hAnsiTheme="minorEastAsia"/>
          <w:szCs w:val="21"/>
        </w:rPr>
      </w:pPr>
      <w:r w:rsidRPr="005F2098">
        <w:rPr>
          <w:rFonts w:asciiTheme="minorEastAsia" w:hAnsiTheme="minorEastAsia" w:hint="eastAsia"/>
          <w:szCs w:val="21"/>
        </w:rPr>
        <w:t>すでに購入された</w:t>
      </w:r>
      <w:r w:rsidR="005B76C1">
        <w:rPr>
          <w:rFonts w:asciiTheme="minorEastAsia" w:hAnsiTheme="minorEastAsia" w:hint="eastAsia"/>
          <w:szCs w:val="21"/>
        </w:rPr>
        <w:t>大阪府</w:t>
      </w:r>
      <w:r w:rsidRPr="005F2098">
        <w:rPr>
          <w:rFonts w:asciiTheme="minorEastAsia" w:hAnsiTheme="minorEastAsia" w:hint="eastAsia"/>
          <w:szCs w:val="21"/>
        </w:rPr>
        <w:t>証紙</w:t>
      </w:r>
      <w:r w:rsidR="002F0710" w:rsidRPr="005F2098">
        <w:rPr>
          <w:rFonts w:asciiTheme="minorEastAsia" w:hAnsiTheme="minorEastAsia" w:hint="eastAsia"/>
          <w:szCs w:val="21"/>
        </w:rPr>
        <w:t>につ</w:t>
      </w:r>
      <w:r w:rsidRPr="005F2098">
        <w:rPr>
          <w:rFonts w:asciiTheme="minorEastAsia" w:hAnsiTheme="minorEastAsia" w:hint="eastAsia"/>
          <w:szCs w:val="21"/>
        </w:rPr>
        <w:t>いては</w:t>
      </w:r>
      <w:r w:rsidR="000A2999" w:rsidRPr="005F2098">
        <w:rPr>
          <w:rFonts w:asciiTheme="minorEastAsia" w:hAnsiTheme="minorEastAsia" w:hint="eastAsia"/>
          <w:szCs w:val="21"/>
        </w:rPr>
        <w:t>、平成</w:t>
      </w:r>
      <w:r w:rsidR="00F31F52">
        <w:rPr>
          <w:rFonts w:asciiTheme="minorEastAsia" w:hAnsiTheme="minorEastAsia" w:hint="eastAsia"/>
          <w:szCs w:val="21"/>
        </w:rPr>
        <w:t>31</w:t>
      </w:r>
      <w:r w:rsidR="000A2999" w:rsidRPr="005F2098">
        <w:rPr>
          <w:rFonts w:asciiTheme="minorEastAsia" w:hAnsiTheme="minorEastAsia" w:hint="eastAsia"/>
          <w:szCs w:val="21"/>
        </w:rPr>
        <w:t>年３月</w:t>
      </w:r>
      <w:r w:rsidR="00F31F52">
        <w:rPr>
          <w:rFonts w:asciiTheme="minorEastAsia" w:hAnsiTheme="minorEastAsia" w:hint="eastAsia"/>
          <w:szCs w:val="21"/>
        </w:rPr>
        <w:t>29</w:t>
      </w:r>
      <w:r w:rsidR="000A2999" w:rsidRPr="005F2098">
        <w:rPr>
          <w:rFonts w:asciiTheme="minorEastAsia" w:hAnsiTheme="minorEastAsia" w:hint="eastAsia"/>
          <w:szCs w:val="21"/>
        </w:rPr>
        <w:t>日まではこれまでどおり</w:t>
      </w:r>
      <w:r w:rsidR="006C5987">
        <w:rPr>
          <w:rFonts w:asciiTheme="minorEastAsia" w:hAnsiTheme="minorEastAsia" w:hint="eastAsia"/>
          <w:szCs w:val="21"/>
        </w:rPr>
        <w:t>申請等手続きに</w:t>
      </w:r>
      <w:r w:rsidR="000A2999" w:rsidRPr="005F2098">
        <w:rPr>
          <w:rFonts w:asciiTheme="minorEastAsia" w:hAnsiTheme="minorEastAsia" w:hint="eastAsia"/>
          <w:szCs w:val="21"/>
        </w:rPr>
        <w:t>使用可能です。</w:t>
      </w:r>
    </w:p>
    <w:p w:rsidR="004C43FF" w:rsidRPr="005F2098" w:rsidRDefault="000A2999" w:rsidP="00B83D71">
      <w:pPr>
        <w:spacing w:line="300" w:lineRule="exact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5F2098">
        <w:rPr>
          <w:rFonts w:asciiTheme="minorEastAsia" w:hAnsiTheme="minorEastAsia" w:hint="eastAsia"/>
          <w:szCs w:val="21"/>
        </w:rPr>
        <w:t xml:space="preserve">　</w:t>
      </w:r>
      <w:r w:rsidR="00E22D5E" w:rsidRPr="005F2098">
        <w:rPr>
          <w:rFonts w:asciiTheme="minorEastAsia" w:hAnsiTheme="minorEastAsia" w:hint="eastAsia"/>
          <w:szCs w:val="21"/>
        </w:rPr>
        <w:t xml:space="preserve">　　</w:t>
      </w:r>
      <w:r w:rsidRPr="005F2098">
        <w:rPr>
          <w:rFonts w:asciiTheme="minorEastAsia" w:hAnsiTheme="minorEastAsia" w:hint="eastAsia"/>
          <w:szCs w:val="21"/>
        </w:rPr>
        <w:t>また、ご使用の予定がない大阪府証紙につきましては、</w:t>
      </w:r>
      <w:r w:rsidR="00FD60A0" w:rsidRPr="005F2098">
        <w:rPr>
          <w:rFonts w:asciiTheme="minorEastAsia" w:hAnsiTheme="minorEastAsia" w:hint="eastAsia"/>
          <w:szCs w:val="21"/>
        </w:rPr>
        <w:t>会計局</w:t>
      </w:r>
      <w:r w:rsidR="006C5987">
        <w:rPr>
          <w:rFonts w:asciiTheme="minorEastAsia" w:hAnsiTheme="minorEastAsia" w:hint="eastAsia"/>
          <w:szCs w:val="21"/>
        </w:rPr>
        <w:t>会計総務課総務グループ（電話番号：06-6944-6070）</w:t>
      </w:r>
      <w:r w:rsidR="00FD60A0" w:rsidRPr="005F2098">
        <w:rPr>
          <w:rFonts w:asciiTheme="minorEastAsia" w:hAnsiTheme="minorEastAsia" w:hint="eastAsia"/>
          <w:szCs w:val="21"/>
        </w:rPr>
        <w:t>にて</w:t>
      </w:r>
      <w:r w:rsidRPr="005F2098">
        <w:rPr>
          <w:rFonts w:asciiTheme="minorEastAsia" w:hAnsiTheme="minorEastAsia" w:hint="eastAsia"/>
          <w:szCs w:val="21"/>
        </w:rPr>
        <w:t>証紙購入代金</w:t>
      </w:r>
      <w:r w:rsidR="008A3B27" w:rsidRPr="005F2098">
        <w:rPr>
          <w:rFonts w:asciiTheme="minorEastAsia" w:hAnsiTheme="minorEastAsia" w:hint="eastAsia"/>
          <w:szCs w:val="21"/>
        </w:rPr>
        <w:t>の</w:t>
      </w:r>
      <w:r w:rsidR="00FD60A0" w:rsidRPr="005F2098">
        <w:rPr>
          <w:rFonts w:asciiTheme="minorEastAsia" w:hAnsiTheme="minorEastAsia" w:hint="eastAsia"/>
          <w:szCs w:val="21"/>
        </w:rPr>
        <w:t>還付手続き</w:t>
      </w:r>
      <w:r w:rsidR="002538BC">
        <w:rPr>
          <w:rFonts w:asciiTheme="minorEastAsia" w:hAnsiTheme="minorEastAsia" w:hint="eastAsia"/>
          <w:szCs w:val="21"/>
        </w:rPr>
        <w:t>を</w:t>
      </w:r>
      <w:r w:rsidR="00FD60A0" w:rsidRPr="005F2098">
        <w:rPr>
          <w:rFonts w:asciiTheme="minorEastAsia" w:hAnsiTheme="minorEastAsia" w:hint="eastAsia"/>
          <w:szCs w:val="21"/>
        </w:rPr>
        <w:t>行</w:t>
      </w:r>
      <w:r w:rsidR="002538BC">
        <w:rPr>
          <w:rFonts w:asciiTheme="minorEastAsia" w:hAnsiTheme="minorEastAsia" w:hint="eastAsia"/>
          <w:szCs w:val="21"/>
        </w:rPr>
        <w:t>うことができます</w:t>
      </w:r>
      <w:r w:rsidR="00FD60A0" w:rsidRPr="005F2098">
        <w:rPr>
          <w:rFonts w:asciiTheme="minorEastAsia" w:hAnsiTheme="minorEastAsia" w:hint="eastAsia"/>
          <w:szCs w:val="21"/>
        </w:rPr>
        <w:t>。</w:t>
      </w:r>
      <w:r w:rsidR="004C43FF" w:rsidRPr="005F2098">
        <w:rPr>
          <w:rFonts w:asciiTheme="minorEastAsia" w:hAnsiTheme="minorEastAsia" w:hint="eastAsia"/>
          <w:szCs w:val="21"/>
        </w:rPr>
        <w:t>（平成</w:t>
      </w:r>
      <w:r w:rsidR="00F31F52">
        <w:rPr>
          <w:rFonts w:asciiTheme="minorEastAsia" w:hAnsiTheme="minorEastAsia" w:hint="eastAsia"/>
          <w:szCs w:val="21"/>
        </w:rPr>
        <w:t>36</w:t>
      </w:r>
      <w:r w:rsidR="004C43FF" w:rsidRPr="005F2098">
        <w:rPr>
          <w:rFonts w:asciiTheme="minorEastAsia" w:hAnsiTheme="minorEastAsia" w:hint="eastAsia"/>
          <w:szCs w:val="21"/>
        </w:rPr>
        <w:t>年（</w:t>
      </w:r>
      <w:r w:rsidR="00F31F52">
        <w:rPr>
          <w:rFonts w:asciiTheme="minorEastAsia" w:hAnsiTheme="minorEastAsia" w:hint="eastAsia"/>
          <w:szCs w:val="21"/>
        </w:rPr>
        <w:t>2024</w:t>
      </w:r>
      <w:r w:rsidR="004C43FF" w:rsidRPr="005F2098">
        <w:rPr>
          <w:rFonts w:asciiTheme="minorEastAsia" w:hAnsiTheme="minorEastAsia" w:hint="eastAsia"/>
          <w:szCs w:val="21"/>
        </w:rPr>
        <w:t>年）３月</w:t>
      </w:r>
      <w:r w:rsidR="00F31F52">
        <w:rPr>
          <w:rFonts w:asciiTheme="minorEastAsia" w:hAnsiTheme="minorEastAsia" w:hint="eastAsia"/>
          <w:szCs w:val="21"/>
        </w:rPr>
        <w:t>29</w:t>
      </w:r>
      <w:r w:rsidR="004C43FF" w:rsidRPr="005F2098">
        <w:rPr>
          <w:rFonts w:asciiTheme="minorEastAsia" w:hAnsiTheme="minorEastAsia" w:hint="eastAsia"/>
          <w:szCs w:val="21"/>
        </w:rPr>
        <w:t>日まで</w:t>
      </w:r>
      <w:r w:rsidR="00C90E70" w:rsidRPr="005F2098">
        <w:rPr>
          <w:rFonts w:asciiTheme="minorEastAsia" w:hAnsiTheme="minorEastAsia" w:hint="eastAsia"/>
          <w:szCs w:val="21"/>
        </w:rPr>
        <w:t>。</w:t>
      </w:r>
      <w:r w:rsidR="004C43FF" w:rsidRPr="005F2098">
        <w:rPr>
          <w:rFonts w:asciiTheme="minorEastAsia" w:hAnsiTheme="minorEastAsia" w:hint="eastAsia"/>
          <w:szCs w:val="21"/>
        </w:rPr>
        <w:t>）</w:t>
      </w:r>
    </w:p>
    <w:p w:rsidR="008F130D" w:rsidRDefault="000A2999" w:rsidP="00B83D71">
      <w:pPr>
        <w:spacing w:line="300" w:lineRule="exact"/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 w:rsidRPr="005F2098">
        <w:rPr>
          <w:rFonts w:asciiTheme="minorEastAsia" w:hAnsiTheme="minorEastAsia" w:hint="eastAsia"/>
          <w:szCs w:val="21"/>
        </w:rPr>
        <w:t>詳しくは大阪府ホームページ</w:t>
      </w:r>
      <w:hyperlink r:id="rId10" w:history="1">
        <w:r w:rsidR="008F130D" w:rsidRPr="000D734C">
          <w:rPr>
            <w:rStyle w:val="a5"/>
            <w:rFonts w:asciiTheme="minorEastAsia" w:hAnsiTheme="minorEastAsia"/>
            <w:szCs w:val="21"/>
          </w:rPr>
          <w:t>http://www.pref.osaka.lg.jp/kaikei/shoshihaishi/</w:t>
        </w:r>
      </w:hyperlink>
    </w:p>
    <w:p w:rsidR="005B76C1" w:rsidRDefault="008F130D" w:rsidP="00B83D71">
      <w:pPr>
        <w:spacing w:line="300" w:lineRule="exact"/>
        <w:ind w:leftChars="200" w:left="42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「大阪府証紙の廃止</w:t>
      </w:r>
      <w:r w:rsidR="00222ED7" w:rsidRPr="005F2098">
        <w:rPr>
          <w:rFonts w:asciiTheme="minorEastAsia" w:hAnsiTheme="minorEastAsia" w:hint="eastAsia"/>
          <w:szCs w:val="21"/>
        </w:rPr>
        <w:t>について」</w:t>
      </w:r>
      <w:r w:rsidR="004C43FF" w:rsidRPr="005F2098">
        <w:rPr>
          <w:rFonts w:asciiTheme="minorEastAsia" w:hAnsiTheme="minorEastAsia" w:hint="eastAsia"/>
          <w:szCs w:val="21"/>
        </w:rPr>
        <w:t>をご覧ください。</w:t>
      </w:r>
    </w:p>
    <w:p w:rsidR="00C90E70" w:rsidRPr="005F2098" w:rsidRDefault="00570E61" w:rsidP="00B83D71">
      <w:pPr>
        <w:spacing w:line="30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5F2098">
        <w:rPr>
          <w:rFonts w:asciiTheme="minorEastAsia" w:hAnsiTheme="minorEastAsia" w:hint="eastAsia"/>
          <w:szCs w:val="21"/>
        </w:rPr>
        <w:t xml:space="preserve">　　　　</w:t>
      </w:r>
    </w:p>
    <w:p w:rsidR="00EB3091" w:rsidRPr="00B83D71" w:rsidRDefault="009C538C" w:rsidP="00B83D71">
      <w:pPr>
        <w:spacing w:line="300" w:lineRule="exact"/>
        <w:ind w:left="843" w:hangingChars="400" w:hanging="843"/>
        <w:jc w:val="left"/>
        <w:rPr>
          <w:rFonts w:asciiTheme="minorEastAsia" w:hAnsiTheme="minorEastAsia"/>
          <w:b/>
          <w:szCs w:val="21"/>
        </w:rPr>
      </w:pPr>
      <w:r w:rsidRPr="00B83D71">
        <w:rPr>
          <w:rFonts w:asciiTheme="minorEastAsia" w:hAnsiTheme="minorEastAsia" w:hint="eastAsia"/>
          <w:b/>
          <w:szCs w:val="21"/>
        </w:rPr>
        <w:t>５</w:t>
      </w:r>
      <w:r w:rsidR="005F2098" w:rsidRPr="00B83D71">
        <w:rPr>
          <w:rFonts w:asciiTheme="minorEastAsia" w:hAnsiTheme="minorEastAsia" w:hint="eastAsia"/>
          <w:b/>
          <w:szCs w:val="21"/>
        </w:rPr>
        <w:t>．</w:t>
      </w:r>
      <w:r w:rsidR="008E5C02" w:rsidRPr="00B83D71">
        <w:rPr>
          <w:rFonts w:asciiTheme="minorEastAsia" w:hAnsiTheme="minorEastAsia" w:hint="eastAsia"/>
          <w:b/>
          <w:szCs w:val="21"/>
        </w:rPr>
        <w:t>薬務課の受付時間</w:t>
      </w:r>
      <w:r w:rsidR="005F2098" w:rsidRPr="00B83D71">
        <w:rPr>
          <w:rFonts w:asciiTheme="minorEastAsia" w:hAnsiTheme="minorEastAsia" w:hint="eastAsia"/>
          <w:b/>
          <w:szCs w:val="21"/>
        </w:rPr>
        <w:t>について</w:t>
      </w:r>
      <w:r w:rsidR="00B83D71">
        <w:rPr>
          <w:rFonts w:asciiTheme="minorEastAsia" w:hAnsiTheme="minorEastAsia" w:hint="eastAsia"/>
          <w:b/>
          <w:szCs w:val="21"/>
        </w:rPr>
        <w:t>（お願い）</w:t>
      </w:r>
    </w:p>
    <w:p w:rsidR="00852F1B" w:rsidRDefault="008E5C02" w:rsidP="00852F1B">
      <w:pPr>
        <w:spacing w:line="300" w:lineRule="exact"/>
        <w:ind w:leftChars="199" w:left="422" w:hangingChars="2" w:hanging="4"/>
        <w:jc w:val="left"/>
        <w:rPr>
          <w:rFonts w:asciiTheme="minorEastAsia" w:hAnsiTheme="minorEastAsia"/>
          <w:szCs w:val="21"/>
        </w:rPr>
      </w:pPr>
      <w:r w:rsidRPr="005F2098">
        <w:rPr>
          <w:rFonts w:asciiTheme="minorEastAsia" w:hAnsiTheme="minorEastAsia" w:hint="eastAsia"/>
          <w:szCs w:val="21"/>
        </w:rPr>
        <w:t xml:space="preserve">　</w:t>
      </w:r>
      <w:r w:rsidR="005B76C1">
        <w:rPr>
          <w:rFonts w:asciiTheme="minorEastAsia" w:hAnsiTheme="minorEastAsia" w:hint="eastAsia"/>
          <w:szCs w:val="21"/>
        </w:rPr>
        <w:t>大阪府</w:t>
      </w:r>
      <w:r w:rsidR="005F2098">
        <w:rPr>
          <w:rFonts w:asciiTheme="minorEastAsia" w:hAnsiTheme="minorEastAsia" w:hint="eastAsia"/>
          <w:szCs w:val="21"/>
        </w:rPr>
        <w:t>証紙廃止に伴い、平成30年10月</w:t>
      </w:r>
      <w:r w:rsidR="00F31F52">
        <w:rPr>
          <w:rFonts w:asciiTheme="minorEastAsia" w:hAnsiTheme="minorEastAsia" w:hint="eastAsia"/>
          <w:szCs w:val="21"/>
        </w:rPr>
        <w:t>１</w:t>
      </w:r>
      <w:r w:rsidR="005F2098">
        <w:rPr>
          <w:rFonts w:asciiTheme="minorEastAsia" w:hAnsiTheme="minorEastAsia" w:hint="eastAsia"/>
          <w:szCs w:val="21"/>
        </w:rPr>
        <w:t>日より、</w:t>
      </w:r>
      <w:r w:rsidRPr="005F2098">
        <w:rPr>
          <w:rFonts w:asciiTheme="minorEastAsia" w:hAnsiTheme="minorEastAsia" w:hint="eastAsia"/>
          <w:szCs w:val="21"/>
        </w:rPr>
        <w:t>薬務課での申請等受付時間</w:t>
      </w:r>
      <w:r w:rsidR="005C2031">
        <w:rPr>
          <w:rFonts w:asciiTheme="minorEastAsia" w:hAnsiTheme="minorEastAsia" w:hint="eastAsia"/>
          <w:szCs w:val="21"/>
        </w:rPr>
        <w:t>を</w:t>
      </w:r>
      <w:r w:rsidRPr="005F2098">
        <w:rPr>
          <w:rFonts w:asciiTheme="minorEastAsia" w:hAnsiTheme="minorEastAsia" w:hint="eastAsia"/>
          <w:szCs w:val="21"/>
        </w:rPr>
        <w:t>以下のとおり</w:t>
      </w:r>
      <w:r w:rsidR="005C2031">
        <w:rPr>
          <w:rFonts w:asciiTheme="minorEastAsia" w:hAnsiTheme="minorEastAsia" w:hint="eastAsia"/>
          <w:szCs w:val="21"/>
        </w:rPr>
        <w:t>と</w:t>
      </w:r>
      <w:r w:rsidR="005F2098">
        <w:rPr>
          <w:rFonts w:asciiTheme="minorEastAsia" w:hAnsiTheme="minorEastAsia" w:hint="eastAsia"/>
          <w:szCs w:val="21"/>
        </w:rPr>
        <w:t>します</w:t>
      </w:r>
      <w:r w:rsidR="005C2031">
        <w:rPr>
          <w:rFonts w:asciiTheme="minorEastAsia" w:hAnsiTheme="minorEastAsia" w:hint="eastAsia"/>
          <w:szCs w:val="21"/>
        </w:rPr>
        <w:t>ので、手数料納付窓口の受付時間を確認のうえ、</w:t>
      </w:r>
      <w:r w:rsidRPr="005F2098">
        <w:rPr>
          <w:rFonts w:asciiTheme="minorEastAsia" w:hAnsiTheme="minorEastAsia" w:hint="eastAsia"/>
          <w:szCs w:val="21"/>
        </w:rPr>
        <w:t>時間には余裕を持ってお来しください</w:t>
      </w:r>
      <w:r w:rsidR="005C2031">
        <w:rPr>
          <w:rFonts w:asciiTheme="minorEastAsia" w:hAnsiTheme="minorEastAsia" w:hint="eastAsia"/>
          <w:szCs w:val="21"/>
        </w:rPr>
        <w:t>。</w:t>
      </w:r>
    </w:p>
    <w:p w:rsidR="00697175" w:rsidRDefault="008E5C02" w:rsidP="00852F1B">
      <w:pPr>
        <w:spacing w:line="300" w:lineRule="exact"/>
        <w:ind w:leftChars="199" w:left="418" w:firstLineChars="100" w:firstLine="210"/>
        <w:jc w:val="left"/>
        <w:rPr>
          <w:rFonts w:asciiTheme="minorEastAsia" w:hAnsiTheme="minorEastAsia"/>
          <w:szCs w:val="21"/>
        </w:rPr>
      </w:pPr>
      <w:r w:rsidRPr="005F2098">
        <w:rPr>
          <w:rFonts w:asciiTheme="minorEastAsia" w:hAnsiTheme="minorEastAsia" w:hint="eastAsia"/>
          <w:szCs w:val="21"/>
        </w:rPr>
        <w:t>ご協力</w:t>
      </w:r>
      <w:r w:rsidR="005F2098">
        <w:rPr>
          <w:rFonts w:asciiTheme="minorEastAsia" w:hAnsiTheme="minorEastAsia" w:hint="eastAsia"/>
          <w:szCs w:val="21"/>
        </w:rPr>
        <w:t>よろしく</w:t>
      </w:r>
      <w:r w:rsidRPr="005F2098">
        <w:rPr>
          <w:rFonts w:asciiTheme="minorEastAsia" w:hAnsiTheme="minorEastAsia" w:hint="eastAsia"/>
          <w:szCs w:val="21"/>
        </w:rPr>
        <w:t>お願いいたします。</w:t>
      </w:r>
    </w:p>
    <w:p w:rsidR="008E5C02" w:rsidRPr="005F2098" w:rsidRDefault="008E5C02" w:rsidP="00852F1B">
      <w:pPr>
        <w:spacing w:line="300" w:lineRule="exact"/>
        <w:ind w:leftChars="300" w:left="840" w:hangingChars="100" w:hanging="210"/>
        <w:jc w:val="left"/>
        <w:rPr>
          <w:rFonts w:asciiTheme="minorEastAsia" w:hAnsiTheme="minorEastAsia"/>
          <w:szCs w:val="21"/>
        </w:rPr>
      </w:pPr>
    </w:p>
    <w:p w:rsidR="00F37044" w:rsidRPr="005F2098" w:rsidRDefault="00222ED7" w:rsidP="008F130D">
      <w:pPr>
        <w:spacing w:line="300" w:lineRule="exact"/>
        <w:ind w:firstLineChars="400" w:firstLine="960"/>
        <w:rPr>
          <w:rFonts w:asciiTheme="minorEastAsia" w:hAnsiTheme="minorEastAsia"/>
          <w:szCs w:val="21"/>
        </w:rPr>
      </w:pPr>
      <w:bookmarkStart w:id="0" w:name="_GoBack"/>
      <w:r w:rsidRPr="005F2098">
        <w:rPr>
          <w:rFonts w:asciiTheme="minorEastAsia" w:hAnsiTheme="minorEastAsia" w:hint="eastAsia"/>
          <w:sz w:val="24"/>
          <w:szCs w:val="24"/>
        </w:rPr>
        <w:t>薬務課受付時間：</w:t>
      </w:r>
      <w:r w:rsidR="00462550">
        <w:rPr>
          <w:rFonts w:asciiTheme="minorEastAsia" w:hAnsiTheme="minorEastAsia" w:hint="eastAsia"/>
          <w:sz w:val="24"/>
          <w:szCs w:val="24"/>
        </w:rPr>
        <w:t>９</w:t>
      </w:r>
      <w:r w:rsidR="008E5C02" w:rsidRPr="005F2098">
        <w:rPr>
          <w:rFonts w:asciiTheme="minorEastAsia" w:hAnsiTheme="minorEastAsia" w:hint="eastAsia"/>
          <w:sz w:val="24"/>
          <w:szCs w:val="24"/>
        </w:rPr>
        <w:t>時</w:t>
      </w:r>
      <w:r w:rsidR="005B76C1">
        <w:rPr>
          <w:rFonts w:asciiTheme="minorEastAsia" w:hAnsiTheme="minorEastAsia" w:hint="eastAsia"/>
          <w:sz w:val="24"/>
          <w:szCs w:val="24"/>
        </w:rPr>
        <w:t>00</w:t>
      </w:r>
      <w:r w:rsidR="008E5C02" w:rsidRPr="005F2098">
        <w:rPr>
          <w:rFonts w:asciiTheme="minorEastAsia" w:hAnsiTheme="minorEastAsia" w:hint="eastAsia"/>
          <w:sz w:val="24"/>
          <w:szCs w:val="24"/>
        </w:rPr>
        <w:t>分から12時</w:t>
      </w:r>
      <w:r w:rsidR="005B76C1">
        <w:rPr>
          <w:rFonts w:asciiTheme="minorEastAsia" w:hAnsiTheme="minorEastAsia" w:hint="eastAsia"/>
          <w:sz w:val="24"/>
          <w:szCs w:val="24"/>
        </w:rPr>
        <w:t>00</w:t>
      </w:r>
      <w:r w:rsidR="008E5C02" w:rsidRPr="005F2098">
        <w:rPr>
          <w:rFonts w:asciiTheme="minorEastAsia" w:hAnsiTheme="minorEastAsia" w:hint="eastAsia"/>
          <w:sz w:val="24"/>
          <w:szCs w:val="24"/>
        </w:rPr>
        <w:t>分、13時から</w:t>
      </w:r>
      <w:r w:rsidR="00E5338E">
        <w:rPr>
          <w:rFonts w:asciiTheme="minorEastAsia" w:hAnsiTheme="minorEastAsia" w:hint="eastAsia"/>
          <w:sz w:val="24"/>
          <w:szCs w:val="24"/>
        </w:rPr>
        <w:t>17</w:t>
      </w:r>
      <w:r w:rsidR="005B76C1">
        <w:rPr>
          <w:rFonts w:asciiTheme="minorEastAsia" w:hAnsiTheme="minorEastAsia" w:hint="eastAsia"/>
          <w:sz w:val="24"/>
          <w:szCs w:val="24"/>
        </w:rPr>
        <w:t>時</w:t>
      </w:r>
      <w:r w:rsidR="00E5338E">
        <w:rPr>
          <w:rFonts w:asciiTheme="minorEastAsia" w:hAnsiTheme="minorEastAsia" w:hint="eastAsia"/>
          <w:sz w:val="24"/>
          <w:szCs w:val="24"/>
        </w:rPr>
        <w:t>00</w:t>
      </w:r>
      <w:r w:rsidR="005B76C1">
        <w:rPr>
          <w:rFonts w:asciiTheme="minorEastAsia" w:hAnsiTheme="minorEastAsia" w:hint="eastAsia"/>
          <w:sz w:val="24"/>
          <w:szCs w:val="24"/>
        </w:rPr>
        <w:t>分</w:t>
      </w:r>
      <w:r w:rsidR="008E5C02" w:rsidRPr="005F2098">
        <w:rPr>
          <w:rFonts w:asciiTheme="minorEastAsia" w:hAnsiTheme="minorEastAsia" w:hint="eastAsia"/>
          <w:sz w:val="24"/>
          <w:szCs w:val="24"/>
        </w:rPr>
        <w:t>まで</w:t>
      </w:r>
      <w:bookmarkEnd w:id="0"/>
    </w:p>
    <w:sectPr w:rsidR="00F37044" w:rsidRPr="005F2098" w:rsidSect="008A3B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AD" w:rsidRDefault="00AC6CAD" w:rsidP="007F3967">
      <w:r>
        <w:separator/>
      </w:r>
    </w:p>
  </w:endnote>
  <w:endnote w:type="continuationSeparator" w:id="0">
    <w:p w:rsidR="00AC6CAD" w:rsidRDefault="00AC6CAD" w:rsidP="007F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AD" w:rsidRDefault="00AC6CAD" w:rsidP="007F3967">
      <w:r>
        <w:separator/>
      </w:r>
    </w:p>
  </w:footnote>
  <w:footnote w:type="continuationSeparator" w:id="0">
    <w:p w:rsidR="00AC6CAD" w:rsidRDefault="00AC6CAD" w:rsidP="007F3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93413"/>
    <w:multiLevelType w:val="hybridMultilevel"/>
    <w:tmpl w:val="E2F8C088"/>
    <w:lvl w:ilvl="0" w:tplc="8CBC71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2D"/>
    <w:rsid w:val="00011C41"/>
    <w:rsid w:val="00025989"/>
    <w:rsid w:val="00042C8B"/>
    <w:rsid w:val="00066830"/>
    <w:rsid w:val="00083372"/>
    <w:rsid w:val="00084AF2"/>
    <w:rsid w:val="000A2798"/>
    <w:rsid w:val="000A2999"/>
    <w:rsid w:val="000A5D61"/>
    <w:rsid w:val="000E1D20"/>
    <w:rsid w:val="000E4448"/>
    <w:rsid w:val="000F7EB2"/>
    <w:rsid w:val="001100C4"/>
    <w:rsid w:val="001218B1"/>
    <w:rsid w:val="001D1667"/>
    <w:rsid w:val="002079BF"/>
    <w:rsid w:val="00222ED7"/>
    <w:rsid w:val="00237AEC"/>
    <w:rsid w:val="002538BC"/>
    <w:rsid w:val="00294075"/>
    <w:rsid w:val="00297D4D"/>
    <w:rsid w:val="002E740E"/>
    <w:rsid w:val="002F0710"/>
    <w:rsid w:val="002F3F17"/>
    <w:rsid w:val="00325FD8"/>
    <w:rsid w:val="0036170C"/>
    <w:rsid w:val="003B11D1"/>
    <w:rsid w:val="003D67F7"/>
    <w:rsid w:val="003F21D9"/>
    <w:rsid w:val="00431149"/>
    <w:rsid w:val="0046042D"/>
    <w:rsid w:val="00462550"/>
    <w:rsid w:val="0048628F"/>
    <w:rsid w:val="00494EB0"/>
    <w:rsid w:val="004B5AAA"/>
    <w:rsid w:val="004C43FF"/>
    <w:rsid w:val="00504CFF"/>
    <w:rsid w:val="00516B6E"/>
    <w:rsid w:val="00524D68"/>
    <w:rsid w:val="00544974"/>
    <w:rsid w:val="00570E61"/>
    <w:rsid w:val="005B4247"/>
    <w:rsid w:val="005B76C1"/>
    <w:rsid w:val="005C2031"/>
    <w:rsid w:val="005D3C6D"/>
    <w:rsid w:val="005F2098"/>
    <w:rsid w:val="005F2188"/>
    <w:rsid w:val="006569B0"/>
    <w:rsid w:val="0068225B"/>
    <w:rsid w:val="00697175"/>
    <w:rsid w:val="006A7A43"/>
    <w:rsid w:val="006C570A"/>
    <w:rsid w:val="006C5987"/>
    <w:rsid w:val="00706F70"/>
    <w:rsid w:val="00710BD9"/>
    <w:rsid w:val="00727461"/>
    <w:rsid w:val="00757EDC"/>
    <w:rsid w:val="007C72D1"/>
    <w:rsid w:val="007C7497"/>
    <w:rsid w:val="007F3629"/>
    <w:rsid w:val="007F3967"/>
    <w:rsid w:val="008045F9"/>
    <w:rsid w:val="00852F1B"/>
    <w:rsid w:val="00864A15"/>
    <w:rsid w:val="008714A6"/>
    <w:rsid w:val="008A3B27"/>
    <w:rsid w:val="008E5C02"/>
    <w:rsid w:val="008F130D"/>
    <w:rsid w:val="00921A01"/>
    <w:rsid w:val="00927B91"/>
    <w:rsid w:val="00941FCB"/>
    <w:rsid w:val="009612B0"/>
    <w:rsid w:val="00964B95"/>
    <w:rsid w:val="00993E80"/>
    <w:rsid w:val="009A5581"/>
    <w:rsid w:val="009C538C"/>
    <w:rsid w:val="00A32770"/>
    <w:rsid w:val="00A43377"/>
    <w:rsid w:val="00A60DFC"/>
    <w:rsid w:val="00A9332E"/>
    <w:rsid w:val="00A96ABC"/>
    <w:rsid w:val="00AB20FF"/>
    <w:rsid w:val="00AB5F44"/>
    <w:rsid w:val="00AC6CAD"/>
    <w:rsid w:val="00AD45ED"/>
    <w:rsid w:val="00AE5B80"/>
    <w:rsid w:val="00B1316E"/>
    <w:rsid w:val="00B83D71"/>
    <w:rsid w:val="00BC5A19"/>
    <w:rsid w:val="00BD3CC4"/>
    <w:rsid w:val="00C0539B"/>
    <w:rsid w:val="00C625F4"/>
    <w:rsid w:val="00C67C90"/>
    <w:rsid w:val="00C90E70"/>
    <w:rsid w:val="00D00475"/>
    <w:rsid w:val="00D14490"/>
    <w:rsid w:val="00D161AD"/>
    <w:rsid w:val="00D4687A"/>
    <w:rsid w:val="00D80C7F"/>
    <w:rsid w:val="00DB2ADA"/>
    <w:rsid w:val="00DB52F6"/>
    <w:rsid w:val="00E22D5E"/>
    <w:rsid w:val="00E2331A"/>
    <w:rsid w:val="00E5338E"/>
    <w:rsid w:val="00EB3091"/>
    <w:rsid w:val="00EB482C"/>
    <w:rsid w:val="00EC4AE3"/>
    <w:rsid w:val="00F055DB"/>
    <w:rsid w:val="00F2704F"/>
    <w:rsid w:val="00F31F52"/>
    <w:rsid w:val="00F37044"/>
    <w:rsid w:val="00F51ED1"/>
    <w:rsid w:val="00F71B22"/>
    <w:rsid w:val="00FD60A0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45F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D60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37AEC"/>
    <w:pPr>
      <w:ind w:leftChars="400" w:left="840"/>
    </w:pPr>
  </w:style>
  <w:style w:type="table" w:styleId="a7">
    <w:name w:val="Table Grid"/>
    <w:basedOn w:val="a1"/>
    <w:uiPriority w:val="59"/>
    <w:rsid w:val="0023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3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3967"/>
  </w:style>
  <w:style w:type="paragraph" w:styleId="aa">
    <w:name w:val="footer"/>
    <w:basedOn w:val="a"/>
    <w:link w:val="ab"/>
    <w:uiPriority w:val="99"/>
    <w:unhideWhenUsed/>
    <w:rsid w:val="007F39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3967"/>
  </w:style>
  <w:style w:type="character" w:styleId="ac">
    <w:name w:val="annotation reference"/>
    <w:basedOn w:val="a0"/>
    <w:uiPriority w:val="99"/>
    <w:semiHidden/>
    <w:unhideWhenUsed/>
    <w:rsid w:val="002940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40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40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40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407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852F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45F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D60A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37AEC"/>
    <w:pPr>
      <w:ind w:leftChars="400" w:left="840"/>
    </w:pPr>
  </w:style>
  <w:style w:type="table" w:styleId="a7">
    <w:name w:val="Table Grid"/>
    <w:basedOn w:val="a1"/>
    <w:uiPriority w:val="59"/>
    <w:rsid w:val="0023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3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3967"/>
  </w:style>
  <w:style w:type="paragraph" w:styleId="aa">
    <w:name w:val="footer"/>
    <w:basedOn w:val="a"/>
    <w:link w:val="ab"/>
    <w:uiPriority w:val="99"/>
    <w:unhideWhenUsed/>
    <w:rsid w:val="007F39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3967"/>
  </w:style>
  <w:style w:type="character" w:styleId="ac">
    <w:name w:val="annotation reference"/>
    <w:basedOn w:val="a0"/>
    <w:uiPriority w:val="99"/>
    <w:semiHidden/>
    <w:unhideWhenUsed/>
    <w:rsid w:val="002940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40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940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940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9407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852F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ef.osaka.lg.jp/kaikei/shoshihaish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ef.osaka.lg.jp/yakumu/sinnseiitirann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C007-963B-442A-B21A-7C50FF80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盛永　直樹</dc:creator>
  <cp:lastModifiedBy>HOSTNAME</cp:lastModifiedBy>
  <cp:revision>8</cp:revision>
  <cp:lastPrinted>2018-08-31T04:58:00Z</cp:lastPrinted>
  <dcterms:created xsi:type="dcterms:W3CDTF">2018-08-28T07:02:00Z</dcterms:created>
  <dcterms:modified xsi:type="dcterms:W3CDTF">2018-08-31T07:23:00Z</dcterms:modified>
</cp:coreProperties>
</file>