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D8E" w:rsidRDefault="00E35994">
      <w:pPr>
        <w:rPr>
          <w:rFonts w:hint="eastAsia"/>
        </w:rPr>
      </w:pPr>
      <w:r>
        <w:rPr>
          <w:rFonts w:hint="eastAsia"/>
        </w:rPr>
        <w:t>道路法</w:t>
      </w:r>
    </w:p>
    <w:p w:rsidR="00E35994" w:rsidRDefault="00E35994">
      <w:pPr>
        <w:rPr>
          <w:rFonts w:hint="eastAsia"/>
        </w:rPr>
      </w:pPr>
    </w:p>
    <w:p w:rsidR="00E35994" w:rsidRDefault="00E35994" w:rsidP="00E35994">
      <w:pPr>
        <w:rPr>
          <w:rFonts w:hint="eastAsia"/>
        </w:rPr>
      </w:pPr>
      <w:r>
        <w:rPr>
          <w:rFonts w:hint="eastAsia"/>
        </w:rPr>
        <w:t>（道路管理者以外の者の行う工事）</w:t>
      </w:r>
    </w:p>
    <w:p w:rsidR="00E35994" w:rsidRDefault="00E35994" w:rsidP="00E35994">
      <w:pPr>
        <w:rPr>
          <w:rFonts w:hint="eastAsia"/>
        </w:rPr>
      </w:pPr>
      <w:r>
        <w:rPr>
          <w:rFonts w:hint="eastAsia"/>
        </w:rPr>
        <w:t>第二十四条　道路管理者以外の者は、第十二条、第十三条第三項、第十七条第四項若しく</w:t>
      </w:r>
    </w:p>
    <w:p w:rsidR="00E35994" w:rsidRDefault="00E35994" w:rsidP="00E35994">
      <w:pPr>
        <w:ind w:firstLineChars="100" w:firstLine="210"/>
        <w:rPr>
          <w:rFonts w:hint="eastAsia"/>
        </w:rPr>
      </w:pPr>
      <w:r>
        <w:rPr>
          <w:rFonts w:hint="eastAsia"/>
        </w:rPr>
        <w:t>は第六項又は第十九条から第二十二条の二までの規定による場合のほか、道路に関する</w:t>
      </w:r>
    </w:p>
    <w:p w:rsidR="00E35994" w:rsidRDefault="00E35994" w:rsidP="00E35994">
      <w:pPr>
        <w:ind w:firstLineChars="100" w:firstLine="210"/>
        <w:rPr>
          <w:rFonts w:hint="eastAsia"/>
        </w:rPr>
      </w:pPr>
      <w:r>
        <w:rPr>
          <w:rFonts w:hint="eastAsia"/>
        </w:rPr>
        <w:t>工事の設計及び実施計画について道路管理者の承認を受けて道路に関する工事又は道路</w:t>
      </w:r>
    </w:p>
    <w:p w:rsidR="00E35994" w:rsidRDefault="00E35994" w:rsidP="00E35994">
      <w:pPr>
        <w:ind w:firstLineChars="100" w:firstLine="210"/>
        <w:rPr>
          <w:rFonts w:hint="eastAsia"/>
        </w:rPr>
      </w:pPr>
      <w:r>
        <w:rPr>
          <w:rFonts w:hint="eastAsia"/>
        </w:rPr>
        <w:t>の維持を行うことができる。ただし、道路の維持</w:t>
      </w:r>
      <w:proofErr w:type="gramStart"/>
      <w:r>
        <w:rPr>
          <w:rFonts w:hint="eastAsia"/>
        </w:rPr>
        <w:t>で</w:t>
      </w:r>
      <w:proofErr w:type="gramEnd"/>
      <w:r>
        <w:rPr>
          <w:rFonts w:hint="eastAsia"/>
        </w:rPr>
        <w:t>政令</w:t>
      </w:r>
      <w:proofErr w:type="gramStart"/>
      <w:r>
        <w:rPr>
          <w:rFonts w:hint="eastAsia"/>
        </w:rPr>
        <w:t>で</w:t>
      </w:r>
      <w:proofErr w:type="gramEnd"/>
      <w:r>
        <w:rPr>
          <w:rFonts w:hint="eastAsia"/>
        </w:rPr>
        <w:t>定める軽易なものについては、</w:t>
      </w:r>
    </w:p>
    <w:p w:rsidR="00E35994" w:rsidRDefault="00E35994" w:rsidP="00E35994">
      <w:pPr>
        <w:ind w:firstLineChars="100" w:firstLine="210"/>
      </w:pPr>
      <w:bookmarkStart w:id="0" w:name="_GoBack"/>
      <w:bookmarkEnd w:id="0"/>
      <w:r>
        <w:rPr>
          <w:rFonts w:hint="eastAsia"/>
        </w:rPr>
        <w:t>道路管理者の承認を受けることを要しない。</w:t>
      </w:r>
    </w:p>
    <w:sectPr w:rsidR="00E359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994"/>
    <w:rsid w:val="00D64D8E"/>
    <w:rsid w:val="00E35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cp:revision>
  <dcterms:created xsi:type="dcterms:W3CDTF">2018-06-12T04:12:00Z</dcterms:created>
  <dcterms:modified xsi:type="dcterms:W3CDTF">2018-06-12T04:14:00Z</dcterms:modified>
</cp:coreProperties>
</file>