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8E" w:rsidRPr="003F77A3" w:rsidRDefault="00C94D8C" w:rsidP="003F77A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-723900</wp:posOffset>
                </wp:positionV>
                <wp:extent cx="110490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D8C" w:rsidRPr="00C94D8C" w:rsidRDefault="00C94D8C" w:rsidP="00C94D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 w:rsidRPr="00C94D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81.45pt;margin-top:-57pt;width:87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" filled="f" strokecolor="#243f60 [1604]" strokeweight="2pt">
                <v:textbox>
                  <w:txbxContent>
                    <w:p w:rsidR="00C94D8C" w:rsidRPr="00C94D8C" w:rsidRDefault="00C94D8C" w:rsidP="00C94D8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 w:rsidRPr="00C94D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7B094D">
        <w:rPr>
          <w:rFonts w:asciiTheme="majorEastAsia" w:eastAsiaTheme="majorEastAsia" w:hAnsiTheme="majorEastAsia" w:hint="eastAsia"/>
          <w:sz w:val="22"/>
        </w:rPr>
        <w:t>女性保護支援等検討専門部会について</w:t>
      </w:r>
    </w:p>
    <w:p w:rsidR="00FC6FA4" w:rsidRDefault="00FC6FA4" w:rsidP="00FC6FA4">
      <w:pPr>
        <w:ind w:left="220" w:hangingChars="100" w:hanging="220"/>
        <w:rPr>
          <w:rFonts w:asciiTheme="majorEastAsia" w:eastAsiaTheme="majorEastAsia" w:hAnsiTheme="majorEastAsia" w:cs="Times New Roman"/>
          <w:kern w:val="0"/>
          <w:sz w:val="22"/>
        </w:rPr>
      </w:pPr>
    </w:p>
    <w:p w:rsidR="00987E86" w:rsidRDefault="00987E86" w:rsidP="00987E86">
      <w:pPr>
        <w:ind w:left="220" w:hangingChars="100" w:hanging="220"/>
        <w:jc w:val="right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平成29年</w:t>
      </w:r>
      <w:r w:rsidR="007B094D">
        <w:rPr>
          <w:rFonts w:asciiTheme="majorEastAsia" w:eastAsiaTheme="majorEastAsia" w:hAnsiTheme="majorEastAsia" w:cs="Times New Roman" w:hint="eastAsia"/>
          <w:kern w:val="0"/>
          <w:sz w:val="22"/>
        </w:rPr>
        <w:t>7</w:t>
      </w:r>
      <w:r w:rsidR="00387D75">
        <w:rPr>
          <w:rFonts w:asciiTheme="majorEastAsia" w:eastAsiaTheme="majorEastAsia" w:hAnsiTheme="majorEastAsia" w:cs="Times New Roman" w:hint="eastAsia"/>
          <w:kern w:val="0"/>
          <w:sz w:val="22"/>
        </w:rPr>
        <w:t>月</w:t>
      </w:r>
      <w:r w:rsidR="007B094D">
        <w:rPr>
          <w:rFonts w:asciiTheme="majorEastAsia" w:eastAsiaTheme="majorEastAsia" w:hAnsiTheme="majorEastAsia" w:cs="Times New Roman" w:hint="eastAsia"/>
          <w:kern w:val="0"/>
          <w:sz w:val="22"/>
        </w:rPr>
        <w:t>7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日</w:t>
      </w:r>
    </w:p>
    <w:p w:rsidR="00987E86" w:rsidRDefault="00987E86" w:rsidP="00987E86">
      <w:pPr>
        <w:ind w:left="220" w:hangingChars="100" w:hanging="220"/>
        <w:jc w:val="right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大阪府福祉部子ども室家庭支援課</w:t>
      </w:r>
    </w:p>
    <w:p w:rsidR="00987E86" w:rsidRDefault="00987E86" w:rsidP="00FC6FA4">
      <w:pPr>
        <w:ind w:left="220" w:hangingChars="100" w:hanging="220"/>
        <w:rPr>
          <w:rFonts w:asciiTheme="majorEastAsia" w:eastAsiaTheme="majorEastAsia" w:hAnsiTheme="majorEastAsia" w:cs="Times New Roman"/>
          <w:kern w:val="0"/>
          <w:sz w:val="22"/>
        </w:rPr>
      </w:pPr>
    </w:p>
    <w:p w:rsidR="00FC6FA4" w:rsidRPr="00C86B5E" w:rsidRDefault="002B415B" w:rsidP="005837E9">
      <w:pPr>
        <w:ind w:firstLineChars="95" w:firstLine="209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大阪府</w:t>
      </w:r>
      <w:r w:rsidR="00FC6FA4" w:rsidRPr="003F77A3">
        <w:rPr>
          <w:rFonts w:asciiTheme="majorEastAsia" w:eastAsiaTheme="majorEastAsia" w:hAnsiTheme="majorEastAsia" w:cs="Times New Roman" w:hint="eastAsia"/>
          <w:kern w:val="0"/>
          <w:sz w:val="22"/>
        </w:rPr>
        <w:t>女性相談センター</w:t>
      </w:r>
      <w:r w:rsidR="005837E9">
        <w:rPr>
          <w:rFonts w:asciiTheme="majorEastAsia" w:eastAsiaTheme="majorEastAsia" w:hAnsiTheme="majorEastAsia" w:cs="Times New Roman" w:hint="eastAsia"/>
          <w:kern w:val="0"/>
          <w:sz w:val="22"/>
        </w:rPr>
        <w:t>（婦人相談所）や市町村における</w:t>
      </w:r>
      <w:r w:rsidR="00EF6F77">
        <w:rPr>
          <w:rFonts w:asciiTheme="majorEastAsia" w:eastAsiaTheme="majorEastAsia" w:hAnsiTheme="majorEastAsia" w:cs="Times New Roman" w:hint="eastAsia"/>
          <w:kern w:val="0"/>
          <w:sz w:val="22"/>
        </w:rPr>
        <w:t>DV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相談</w:t>
      </w:r>
      <w:r w:rsidR="00C879D6">
        <w:rPr>
          <w:rFonts w:asciiTheme="majorEastAsia" w:eastAsiaTheme="majorEastAsia" w:hAnsiTheme="majorEastAsia" w:cs="Times New Roman" w:hint="eastAsia"/>
          <w:kern w:val="0"/>
          <w:sz w:val="22"/>
        </w:rPr>
        <w:t>件数の増加</w:t>
      </w:r>
      <w:r w:rsidR="00FC6FA4" w:rsidRPr="003F77A3">
        <w:rPr>
          <w:rFonts w:asciiTheme="majorEastAsia" w:eastAsiaTheme="majorEastAsia" w:hAnsiTheme="majorEastAsia" w:cs="Times New Roman" w:hint="eastAsia"/>
          <w:kern w:val="0"/>
          <w:sz w:val="22"/>
        </w:rPr>
        <w:t>、「子どもの貧困」とともに、若年女性をはじめとする「女性の貧困」が社会問題になっているにも関わらず、女性相談センター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の一時</w:t>
      </w:r>
      <w:r w:rsidR="00FC6FA4" w:rsidRPr="003F77A3">
        <w:rPr>
          <w:rFonts w:asciiTheme="majorEastAsia" w:eastAsiaTheme="majorEastAsia" w:hAnsiTheme="majorEastAsia" w:cs="Times New Roman" w:hint="eastAsia"/>
          <w:kern w:val="0"/>
          <w:sz w:val="22"/>
        </w:rPr>
        <w:t>保護件数や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大阪府立女性自立支援</w:t>
      </w:r>
      <w:r w:rsidR="00FC6FA4" w:rsidRPr="003F77A3">
        <w:rPr>
          <w:rFonts w:asciiTheme="majorEastAsia" w:eastAsiaTheme="majorEastAsia" w:hAnsiTheme="majorEastAsia" w:cs="Times New Roman" w:hint="eastAsia"/>
          <w:kern w:val="0"/>
          <w:sz w:val="22"/>
        </w:rPr>
        <w:t>センター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（婦人保護施設）</w:t>
      </w:r>
      <w:r w:rsidR="00FC6FA4" w:rsidRPr="003F77A3">
        <w:rPr>
          <w:rFonts w:asciiTheme="majorEastAsia" w:eastAsiaTheme="majorEastAsia" w:hAnsiTheme="majorEastAsia" w:cs="Times New Roman" w:hint="eastAsia"/>
          <w:kern w:val="0"/>
          <w:sz w:val="22"/>
        </w:rPr>
        <w:t>の入所者数が減少傾向にあ</w:t>
      </w:r>
      <w:r w:rsidR="00FC6FA4">
        <w:rPr>
          <w:rFonts w:asciiTheme="majorEastAsia" w:eastAsiaTheme="majorEastAsia" w:hAnsiTheme="majorEastAsia" w:cs="Times New Roman" w:hint="eastAsia"/>
          <w:kern w:val="0"/>
          <w:sz w:val="22"/>
        </w:rPr>
        <w:t>る。</w:t>
      </w:r>
      <w:r w:rsidR="005837E9">
        <w:rPr>
          <w:rFonts w:asciiTheme="majorEastAsia" w:eastAsiaTheme="majorEastAsia" w:hAnsiTheme="majorEastAsia" w:cs="Times New Roman" w:hint="eastAsia"/>
          <w:kern w:val="0"/>
          <w:sz w:val="22"/>
        </w:rPr>
        <w:t>また、ひとり親家庭の厳しい状況が注目され</w:t>
      </w:r>
      <w:r w:rsidR="00FC6FA4" w:rsidRPr="003F77A3">
        <w:rPr>
          <w:rFonts w:asciiTheme="majorEastAsia" w:eastAsiaTheme="majorEastAsia" w:hAnsiTheme="majorEastAsia" w:cs="Times New Roman" w:hint="eastAsia"/>
          <w:kern w:val="0"/>
          <w:sz w:val="22"/>
        </w:rPr>
        <w:t>る中、児童福祉施</w:t>
      </w:r>
      <w:r w:rsidR="00FC6FA4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設である母子生活支援施設の入所者数も減少傾向を示している。</w:t>
      </w:r>
    </w:p>
    <w:p w:rsidR="00BA1987" w:rsidRPr="00C86B5E" w:rsidRDefault="002B415B" w:rsidP="005837E9">
      <w:pPr>
        <w:ind w:leftChars="100" w:left="210"/>
        <w:rPr>
          <w:rFonts w:asciiTheme="majorEastAsia" w:eastAsiaTheme="majorEastAsia" w:hAnsiTheme="majorEastAsia" w:cs="Times New Roman"/>
          <w:kern w:val="0"/>
          <w:sz w:val="22"/>
        </w:rPr>
      </w:pPr>
      <w:r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こうした現状を踏まえ、</w:t>
      </w:r>
      <w:r w:rsidR="00FC6FA4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各施設の入所者の実態、市町村の相談</w:t>
      </w:r>
      <w:r w:rsidR="005837E9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支援状況と</w:t>
      </w:r>
      <w:r w:rsidR="00FC6FA4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、</w:t>
      </w:r>
      <w:r w:rsidR="00BA1987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保護を必</w:t>
      </w:r>
    </w:p>
    <w:p w:rsidR="003F77A3" w:rsidRPr="00C86B5E" w:rsidRDefault="00BA1987" w:rsidP="007C7E98">
      <w:pPr>
        <w:rPr>
          <w:rFonts w:asciiTheme="majorEastAsia" w:eastAsiaTheme="majorEastAsia" w:hAnsiTheme="majorEastAsia"/>
          <w:sz w:val="22"/>
        </w:rPr>
      </w:pPr>
      <w:r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要とする</w:t>
      </w:r>
      <w:r w:rsidR="00FC6FA4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女性の支援ニーズ、府と政令市・市町村の役割分担、</w:t>
      </w:r>
      <w:r w:rsidR="00987E86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連携</w:t>
      </w:r>
      <w:r w:rsidR="00FC6FA4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体制などの課題を検討</w:t>
      </w:r>
      <w:r w:rsidR="002B415B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し、</w:t>
      </w:r>
      <w:r w:rsidR="00E91F39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「</w:t>
      </w:r>
      <w:r w:rsidR="002B415B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大阪府における保護を必要とする</w:t>
      </w:r>
      <w:bookmarkStart w:id="0" w:name="_GoBack"/>
      <w:bookmarkEnd w:id="0"/>
      <w:r w:rsidR="002B415B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女性の</w:t>
      </w:r>
      <w:r w:rsidR="008F5AC5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セーフ</w:t>
      </w:r>
      <w:r w:rsidR="00004846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ティーネット</w:t>
      </w:r>
      <w:r w:rsidR="002B415B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の再構築」に向けて、</w:t>
      </w:r>
      <w:r w:rsidR="005837E9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本専門部会</w:t>
      </w:r>
      <w:r w:rsidR="00FC6FA4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を設置する。</w:t>
      </w:r>
    </w:p>
    <w:p w:rsidR="003F77A3" w:rsidRPr="00C86B5E" w:rsidRDefault="003F77A3" w:rsidP="003F77A3">
      <w:pPr>
        <w:rPr>
          <w:rFonts w:asciiTheme="majorEastAsia" w:eastAsiaTheme="majorEastAsia" w:hAnsiTheme="majorEastAsia"/>
          <w:sz w:val="22"/>
        </w:rPr>
      </w:pPr>
    </w:p>
    <w:p w:rsidR="00FC6FA4" w:rsidRPr="00C86B5E" w:rsidRDefault="003F77A3" w:rsidP="00FC6FA4">
      <w:pPr>
        <w:rPr>
          <w:rFonts w:asciiTheme="majorEastAsia" w:eastAsiaTheme="majorEastAsia" w:hAnsiTheme="majorEastAsia"/>
          <w:sz w:val="22"/>
        </w:rPr>
      </w:pPr>
      <w:r w:rsidRPr="00C86B5E">
        <w:rPr>
          <w:rFonts w:asciiTheme="majorEastAsia" w:eastAsiaTheme="majorEastAsia" w:hAnsiTheme="majorEastAsia" w:hint="eastAsia"/>
          <w:sz w:val="22"/>
        </w:rPr>
        <w:t>【検討内容】</w:t>
      </w:r>
    </w:p>
    <w:p w:rsidR="003F77A3" w:rsidRPr="00C86B5E" w:rsidRDefault="00FC6FA4" w:rsidP="003F77A3">
      <w:pPr>
        <w:rPr>
          <w:rFonts w:asciiTheme="majorEastAsia" w:eastAsiaTheme="majorEastAsia" w:hAnsiTheme="majorEastAsia"/>
          <w:sz w:val="22"/>
        </w:rPr>
      </w:pPr>
      <w:r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「大阪府における保護を必要とする</w:t>
      </w:r>
      <w:r w:rsidR="00E91F39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女性の</w:t>
      </w:r>
      <w:r w:rsidR="008F5AC5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セーフ</w:t>
      </w:r>
      <w:r w:rsidR="00004846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ティーネット</w:t>
      </w:r>
      <w:r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の再構築」に向けて以下の点について検討する。</w:t>
      </w:r>
    </w:p>
    <w:p w:rsidR="003F77A3" w:rsidRPr="00C86B5E" w:rsidRDefault="003F77A3" w:rsidP="003F77A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6B5E">
        <w:rPr>
          <w:rFonts w:asciiTheme="majorEastAsia" w:eastAsiaTheme="majorEastAsia" w:hAnsiTheme="majorEastAsia" w:hint="eastAsia"/>
          <w:sz w:val="22"/>
        </w:rPr>
        <w:t>女性を保護支援する入所施設等の入所者の実態、支援ニーズ</w:t>
      </w:r>
      <w:r w:rsidR="002B415B" w:rsidRPr="00C86B5E">
        <w:rPr>
          <w:rFonts w:asciiTheme="majorEastAsia" w:eastAsiaTheme="majorEastAsia" w:hAnsiTheme="majorEastAsia" w:hint="eastAsia"/>
          <w:sz w:val="22"/>
        </w:rPr>
        <w:t>について</w:t>
      </w:r>
    </w:p>
    <w:p w:rsidR="003F77A3" w:rsidRPr="00C86B5E" w:rsidRDefault="003F77A3" w:rsidP="003F77A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C86B5E">
        <w:rPr>
          <w:rFonts w:asciiTheme="majorEastAsia" w:eastAsiaTheme="majorEastAsia" w:hAnsiTheme="majorEastAsia" w:hint="eastAsia"/>
          <w:sz w:val="22"/>
        </w:rPr>
        <w:t>各市町村の相談窓口における相談・支援状況、関係機関との連携</w:t>
      </w:r>
      <w:r w:rsidR="00987E86" w:rsidRPr="00C86B5E">
        <w:rPr>
          <w:rFonts w:asciiTheme="majorEastAsia" w:eastAsiaTheme="majorEastAsia" w:hAnsiTheme="majorEastAsia" w:hint="eastAsia"/>
          <w:sz w:val="22"/>
        </w:rPr>
        <w:t>等</w:t>
      </w:r>
      <w:r w:rsidR="002B415B" w:rsidRPr="00C86B5E">
        <w:rPr>
          <w:rFonts w:asciiTheme="majorEastAsia" w:eastAsiaTheme="majorEastAsia" w:hAnsiTheme="majorEastAsia" w:hint="eastAsia"/>
          <w:sz w:val="22"/>
        </w:rPr>
        <w:t>について</w:t>
      </w:r>
    </w:p>
    <w:p w:rsidR="00FC6FA4" w:rsidRPr="00C86B5E" w:rsidRDefault="00FC6FA4" w:rsidP="002B415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Times New Roman"/>
          <w:kern w:val="0"/>
          <w:sz w:val="22"/>
        </w:rPr>
      </w:pPr>
      <w:r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一時保護</w:t>
      </w:r>
      <w:r w:rsidR="00987E86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や施設入所</w:t>
      </w:r>
      <w:r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に至らない理由や施設入所の判断基準等</w:t>
      </w:r>
      <w:r w:rsidR="00D55FAF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の把握による</w:t>
      </w:r>
      <w:r w:rsidR="00272B22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、</w:t>
      </w:r>
      <w:r w:rsidR="005837E9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保護</w:t>
      </w:r>
      <w:r w:rsidR="00987E86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を必要とする女性の</w:t>
      </w:r>
      <w:r w:rsidR="005837E9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支援</w:t>
      </w:r>
      <w:r w:rsidR="00987E86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ニーズについて</w:t>
      </w:r>
    </w:p>
    <w:p w:rsidR="003F77A3" w:rsidRPr="00263B52" w:rsidRDefault="00FC6FA4" w:rsidP="00FC6FA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Times New Roman"/>
          <w:kern w:val="0"/>
          <w:sz w:val="22"/>
        </w:rPr>
      </w:pPr>
      <w:r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府と</w:t>
      </w:r>
      <w:r w:rsidR="00987E86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政令市・</w:t>
      </w:r>
      <w:r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市町村</w:t>
      </w:r>
      <w:r w:rsidR="00987E86"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の役割分担、</w:t>
      </w:r>
      <w:r w:rsidRPr="00C86B5E">
        <w:rPr>
          <w:rFonts w:asciiTheme="majorEastAsia" w:eastAsiaTheme="majorEastAsia" w:hAnsiTheme="majorEastAsia" w:cs="Times New Roman" w:hint="eastAsia"/>
          <w:kern w:val="0"/>
          <w:sz w:val="22"/>
        </w:rPr>
        <w:t>各</w:t>
      </w:r>
      <w:r w:rsidRPr="00263B52">
        <w:rPr>
          <w:rFonts w:asciiTheme="majorEastAsia" w:eastAsiaTheme="majorEastAsia" w:hAnsiTheme="majorEastAsia" w:cs="Times New Roman" w:hint="eastAsia"/>
          <w:kern w:val="0"/>
          <w:sz w:val="22"/>
        </w:rPr>
        <w:t>施設種別の</w:t>
      </w:r>
      <w:r w:rsidR="00987E86">
        <w:rPr>
          <w:rFonts w:asciiTheme="majorEastAsia" w:eastAsiaTheme="majorEastAsia" w:hAnsiTheme="majorEastAsia" w:cs="Times New Roman" w:hint="eastAsia"/>
          <w:kern w:val="0"/>
          <w:sz w:val="22"/>
        </w:rPr>
        <w:t>機能分担の整理、関係機関との連携</w:t>
      </w:r>
      <w:r w:rsidRPr="00263B52">
        <w:rPr>
          <w:rFonts w:asciiTheme="majorEastAsia" w:eastAsiaTheme="majorEastAsia" w:hAnsiTheme="majorEastAsia" w:cs="Times New Roman" w:hint="eastAsia"/>
          <w:kern w:val="0"/>
          <w:sz w:val="22"/>
        </w:rPr>
        <w:t>体制</w:t>
      </w:r>
      <w:r w:rsidR="002B415B" w:rsidRPr="00263B52">
        <w:rPr>
          <w:rFonts w:asciiTheme="majorEastAsia" w:eastAsiaTheme="majorEastAsia" w:hAnsiTheme="majorEastAsia" w:cs="Times New Roman" w:hint="eastAsia"/>
          <w:kern w:val="0"/>
          <w:sz w:val="22"/>
        </w:rPr>
        <w:t>について</w:t>
      </w:r>
    </w:p>
    <w:p w:rsidR="00FC6FA4" w:rsidRDefault="00FC6FA4" w:rsidP="00FC6FA4">
      <w:pPr>
        <w:rPr>
          <w:rFonts w:asciiTheme="majorEastAsia" w:eastAsiaTheme="majorEastAsia" w:hAnsiTheme="majorEastAsia" w:cs="Times New Roman"/>
          <w:kern w:val="0"/>
          <w:sz w:val="22"/>
        </w:rPr>
      </w:pPr>
    </w:p>
    <w:p w:rsidR="00FC6FA4" w:rsidRPr="00FC6FA4" w:rsidRDefault="00FC6FA4" w:rsidP="00FC6FA4">
      <w:pPr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【スケジュール】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FC6FA4" w:rsidTr="00FC6FA4">
        <w:tc>
          <w:tcPr>
            <w:tcW w:w="1384" w:type="dxa"/>
          </w:tcPr>
          <w:p w:rsidR="00FC6FA4" w:rsidRDefault="00FC6FA4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７月上旬</w:t>
            </w:r>
          </w:p>
        </w:tc>
        <w:tc>
          <w:tcPr>
            <w:tcW w:w="7318" w:type="dxa"/>
          </w:tcPr>
          <w:p w:rsidR="00FC6FA4" w:rsidRDefault="00FC6FA4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第１回女性保護支援等検討</w:t>
            </w:r>
            <w:r w:rsidRPr="003F77A3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専門部会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開催</w:t>
            </w:r>
          </w:p>
          <w:p w:rsidR="00FC6FA4" w:rsidRDefault="00FC6FA4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・検討スケジュール</w:t>
            </w:r>
            <w:r w:rsidR="00263B52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について</w:t>
            </w:r>
          </w:p>
          <w:p w:rsidR="00FC6FA4" w:rsidRDefault="00FC6FA4" w:rsidP="0016703B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・調査</w:t>
            </w:r>
            <w:r w:rsidR="0016703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内容</w:t>
            </w:r>
            <w:r w:rsidR="00263B52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等について</w:t>
            </w:r>
          </w:p>
        </w:tc>
      </w:tr>
      <w:tr w:rsidR="00FC6FA4" w:rsidTr="00FC6FA4">
        <w:tc>
          <w:tcPr>
            <w:tcW w:w="1384" w:type="dxa"/>
          </w:tcPr>
          <w:p w:rsidR="00FC6FA4" w:rsidRDefault="0016703B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１０月</w:t>
            </w:r>
          </w:p>
        </w:tc>
        <w:tc>
          <w:tcPr>
            <w:tcW w:w="7318" w:type="dxa"/>
          </w:tcPr>
          <w:p w:rsidR="00FC6FA4" w:rsidRDefault="0016703B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第２回女性保護支援等検討</w:t>
            </w:r>
            <w:r w:rsidRPr="003F77A3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専門部会</w:t>
            </w:r>
          </w:p>
          <w:p w:rsidR="0016703B" w:rsidRDefault="0016703B" w:rsidP="0016703B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・調査結果の説明</w:t>
            </w:r>
          </w:p>
        </w:tc>
      </w:tr>
      <w:tr w:rsidR="00FC6FA4" w:rsidTr="00FC6FA4">
        <w:tc>
          <w:tcPr>
            <w:tcW w:w="1384" w:type="dxa"/>
          </w:tcPr>
          <w:p w:rsidR="00FC6FA4" w:rsidRDefault="0016703B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１月</w:t>
            </w:r>
          </w:p>
        </w:tc>
        <w:tc>
          <w:tcPr>
            <w:tcW w:w="7318" w:type="dxa"/>
          </w:tcPr>
          <w:p w:rsidR="00FC6FA4" w:rsidRDefault="0016703B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第３回女性保護支援等検討</w:t>
            </w:r>
            <w:r w:rsidRPr="003F77A3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専門部会</w:t>
            </w:r>
          </w:p>
          <w:p w:rsidR="0016703B" w:rsidRDefault="0016703B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・調査結果の分析</w:t>
            </w:r>
            <w:r w:rsidR="00263B52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について</w:t>
            </w:r>
          </w:p>
        </w:tc>
      </w:tr>
      <w:tr w:rsidR="00FC6FA4" w:rsidTr="00FC6FA4">
        <w:tc>
          <w:tcPr>
            <w:tcW w:w="1384" w:type="dxa"/>
          </w:tcPr>
          <w:p w:rsidR="00FC6FA4" w:rsidRDefault="0016703B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３月</w:t>
            </w:r>
          </w:p>
        </w:tc>
        <w:tc>
          <w:tcPr>
            <w:tcW w:w="7318" w:type="dxa"/>
          </w:tcPr>
          <w:p w:rsidR="00FC6FA4" w:rsidRDefault="0016703B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第４回女性保護支援等検討</w:t>
            </w:r>
            <w:r w:rsidRPr="003F77A3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専門部会</w:t>
            </w:r>
          </w:p>
          <w:p w:rsidR="0016703B" w:rsidRDefault="0016703B" w:rsidP="00FC6FA4">
            <w:pPr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・提言とりまとめ</w:t>
            </w:r>
          </w:p>
        </w:tc>
      </w:tr>
    </w:tbl>
    <w:p w:rsidR="00FC6FA4" w:rsidRDefault="00FC6FA4" w:rsidP="00FC6FA4">
      <w:pPr>
        <w:rPr>
          <w:rFonts w:asciiTheme="majorEastAsia" w:eastAsiaTheme="majorEastAsia" w:hAnsiTheme="majorEastAsia" w:cs="Times New Roman"/>
          <w:kern w:val="0"/>
          <w:sz w:val="22"/>
        </w:rPr>
      </w:pPr>
    </w:p>
    <w:sectPr w:rsidR="00FC6FA4" w:rsidSect="00387D7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52" w:rsidRDefault="004A0D52" w:rsidP="005837E9">
      <w:r>
        <w:separator/>
      </w:r>
    </w:p>
  </w:endnote>
  <w:endnote w:type="continuationSeparator" w:id="0">
    <w:p w:rsidR="004A0D52" w:rsidRDefault="004A0D52" w:rsidP="0058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52" w:rsidRDefault="004A0D52" w:rsidP="005837E9">
      <w:r>
        <w:separator/>
      </w:r>
    </w:p>
  </w:footnote>
  <w:footnote w:type="continuationSeparator" w:id="0">
    <w:p w:rsidR="004A0D52" w:rsidRDefault="004A0D52" w:rsidP="0058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36E38"/>
    <w:multiLevelType w:val="hybridMultilevel"/>
    <w:tmpl w:val="4226263C"/>
    <w:lvl w:ilvl="0" w:tplc="E75C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3"/>
    <w:rsid w:val="00004846"/>
    <w:rsid w:val="000A39DD"/>
    <w:rsid w:val="001413D5"/>
    <w:rsid w:val="0016703B"/>
    <w:rsid w:val="00263B52"/>
    <w:rsid w:val="00272B22"/>
    <w:rsid w:val="00291002"/>
    <w:rsid w:val="002B415B"/>
    <w:rsid w:val="00387D75"/>
    <w:rsid w:val="003D688E"/>
    <w:rsid w:val="003F77A3"/>
    <w:rsid w:val="004A0D52"/>
    <w:rsid w:val="005837E9"/>
    <w:rsid w:val="00596872"/>
    <w:rsid w:val="006D3E37"/>
    <w:rsid w:val="007B094D"/>
    <w:rsid w:val="007C7E98"/>
    <w:rsid w:val="008F5AC5"/>
    <w:rsid w:val="0097423D"/>
    <w:rsid w:val="00987E86"/>
    <w:rsid w:val="009B4D04"/>
    <w:rsid w:val="00BA1987"/>
    <w:rsid w:val="00C86B5E"/>
    <w:rsid w:val="00C879D6"/>
    <w:rsid w:val="00C94D8C"/>
    <w:rsid w:val="00D55FAF"/>
    <w:rsid w:val="00E91F39"/>
    <w:rsid w:val="00EF6F77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A3"/>
    <w:pPr>
      <w:ind w:leftChars="400" w:left="840"/>
    </w:pPr>
  </w:style>
  <w:style w:type="table" w:styleId="a4">
    <w:name w:val="Table Grid"/>
    <w:basedOn w:val="a1"/>
    <w:uiPriority w:val="59"/>
    <w:rsid w:val="00FC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3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7E9"/>
  </w:style>
  <w:style w:type="paragraph" w:styleId="a7">
    <w:name w:val="footer"/>
    <w:basedOn w:val="a"/>
    <w:link w:val="a8"/>
    <w:uiPriority w:val="99"/>
    <w:unhideWhenUsed/>
    <w:rsid w:val="00583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A3"/>
    <w:pPr>
      <w:ind w:leftChars="400" w:left="840"/>
    </w:pPr>
  </w:style>
  <w:style w:type="table" w:styleId="a4">
    <w:name w:val="Table Grid"/>
    <w:basedOn w:val="a1"/>
    <w:uiPriority w:val="59"/>
    <w:rsid w:val="00FC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3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7E9"/>
  </w:style>
  <w:style w:type="paragraph" w:styleId="a7">
    <w:name w:val="footer"/>
    <w:basedOn w:val="a"/>
    <w:link w:val="a8"/>
    <w:uiPriority w:val="99"/>
    <w:unhideWhenUsed/>
    <w:rsid w:val="00583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dcterms:created xsi:type="dcterms:W3CDTF">2017-07-05T09:13:00Z</dcterms:created>
  <dcterms:modified xsi:type="dcterms:W3CDTF">2017-07-11T04:44:00Z</dcterms:modified>
</cp:coreProperties>
</file>