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D5" w:rsidRPr="001D317C" w:rsidRDefault="00C823D5" w:rsidP="00C823D5">
      <w:pPr>
        <w:widowControl/>
        <w:jc w:val="center"/>
        <w:rPr>
          <w:rFonts w:asciiTheme="majorEastAsia" w:eastAsiaTheme="majorEastAsia" w:hAnsiTheme="majorEastAsia"/>
          <w:szCs w:val="24"/>
        </w:rPr>
      </w:pPr>
      <w:r w:rsidRPr="001D317C">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2A3595CF" wp14:editId="64C0FBD7">
                <wp:simplePos x="0" y="0"/>
                <wp:positionH relativeFrom="column">
                  <wp:posOffset>4887757</wp:posOffset>
                </wp:positionH>
                <wp:positionV relativeFrom="paragraph">
                  <wp:posOffset>-525145</wp:posOffset>
                </wp:positionV>
                <wp:extent cx="628015" cy="1403985"/>
                <wp:effectExtent l="0" t="0" r="1968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403985"/>
                        </a:xfrm>
                        <a:prstGeom prst="rect">
                          <a:avLst/>
                        </a:prstGeom>
                        <a:solidFill>
                          <a:srgbClr val="FFFFFF"/>
                        </a:solidFill>
                        <a:ln w="9525">
                          <a:solidFill>
                            <a:srgbClr val="000000"/>
                          </a:solidFill>
                          <a:miter lim="800000"/>
                          <a:headEnd/>
                          <a:tailEnd/>
                        </a:ln>
                      </wps:spPr>
                      <wps:txbx>
                        <w:txbxContent>
                          <w:p w:rsidR="00C823D5" w:rsidRPr="002A6881" w:rsidRDefault="00C823D5" w:rsidP="00C823D5">
                            <w:pPr>
                              <w:jc w:val="center"/>
                              <w:rPr>
                                <w:rFonts w:asciiTheme="majorEastAsia" w:eastAsiaTheme="majorEastAsia" w:hAnsiTheme="majorEastAsia"/>
                              </w:rPr>
                            </w:pPr>
                            <w:r w:rsidRPr="002A6881">
                              <w:rPr>
                                <w:rFonts w:asciiTheme="majorEastAsia" w:eastAsiaTheme="majorEastAsia" w:hAnsiTheme="majorEastAsia" w:hint="eastAsia"/>
                              </w:rPr>
                              <w:t>別紙</w:t>
                            </w:r>
                            <w:r w:rsidR="000F3178">
                              <w:rPr>
                                <w:rFonts w:asciiTheme="majorEastAsia" w:eastAsiaTheme="majorEastAsia" w:hAnsiTheme="majorEastAsia"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85pt;margin-top:-41.35pt;width:4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">
                <v:textbox style="mso-fit-shape-to-text:t">
                  <w:txbxContent>
                    <w:p w:rsidR="00C823D5" w:rsidRPr="002A6881" w:rsidRDefault="00C823D5" w:rsidP="00C823D5">
                      <w:pPr>
                        <w:jc w:val="center"/>
                        <w:rPr>
                          <w:rFonts w:asciiTheme="majorEastAsia" w:eastAsiaTheme="majorEastAsia" w:hAnsiTheme="majorEastAsia"/>
                        </w:rPr>
                      </w:pPr>
                      <w:r w:rsidRPr="002A6881">
                        <w:rPr>
                          <w:rFonts w:asciiTheme="majorEastAsia" w:eastAsiaTheme="majorEastAsia" w:hAnsiTheme="majorEastAsia" w:hint="eastAsia"/>
                        </w:rPr>
                        <w:t>別紙</w:t>
                      </w:r>
                      <w:r w:rsidR="000F3178">
                        <w:rPr>
                          <w:rFonts w:asciiTheme="majorEastAsia" w:eastAsiaTheme="majorEastAsia" w:hAnsiTheme="majorEastAsia" w:hint="eastAsia"/>
                        </w:rPr>
                        <w:t>１</w:t>
                      </w:r>
                    </w:p>
                  </w:txbxContent>
                </v:textbox>
              </v:shape>
            </w:pict>
          </mc:Fallback>
        </mc:AlternateContent>
      </w:r>
      <w:r w:rsidR="00397B89">
        <w:rPr>
          <w:rFonts w:asciiTheme="majorEastAsia" w:eastAsiaTheme="majorEastAsia" w:hAnsiTheme="majorEastAsia" w:hint="eastAsia"/>
          <w:szCs w:val="24"/>
        </w:rPr>
        <w:t>「差別と思われる事例」の募集</w:t>
      </w:r>
      <w:r w:rsidRPr="001D317C">
        <w:rPr>
          <w:rFonts w:asciiTheme="majorEastAsia" w:eastAsiaTheme="majorEastAsia" w:hAnsiTheme="majorEastAsia" w:hint="eastAsia"/>
          <w:szCs w:val="24"/>
        </w:rPr>
        <w:t>について</w:t>
      </w:r>
    </w:p>
    <w:p w:rsidR="00C823D5" w:rsidRPr="00183906" w:rsidRDefault="00C823D5" w:rsidP="00C823D5">
      <w:pPr>
        <w:widowControl/>
        <w:jc w:val="left"/>
        <w:rPr>
          <w:rFonts w:asciiTheme="majorEastAsia" w:eastAsiaTheme="majorEastAsia" w:hAnsiTheme="majorEastAsia"/>
          <w:szCs w:val="24"/>
        </w:rPr>
      </w:pPr>
    </w:p>
    <w:p w:rsidR="00C823D5" w:rsidRPr="001D317C" w:rsidRDefault="00C823D5" w:rsidP="009446DA">
      <w:pPr>
        <w:widowControl/>
        <w:spacing w:afterLines="50" w:after="180"/>
        <w:jc w:val="left"/>
        <w:rPr>
          <w:rFonts w:asciiTheme="majorEastAsia" w:eastAsiaTheme="majorEastAsia" w:hAnsiTheme="majorEastAsia"/>
          <w:szCs w:val="24"/>
          <w:u w:val="single"/>
        </w:rPr>
      </w:pPr>
      <w:r w:rsidRPr="001D317C">
        <w:rPr>
          <w:rFonts w:asciiTheme="majorEastAsia" w:eastAsiaTheme="majorEastAsia" w:hAnsiTheme="majorEastAsia" w:hint="eastAsia"/>
          <w:szCs w:val="24"/>
          <w:u w:val="single"/>
        </w:rPr>
        <w:t>１　募集の概要</w:t>
      </w:r>
    </w:p>
    <w:p w:rsidR="00C823D5" w:rsidRPr="001D317C" w:rsidRDefault="00C823D5" w:rsidP="009446DA">
      <w:pPr>
        <w:widowControl/>
        <w:ind w:leftChars="100" w:left="210"/>
        <w:jc w:val="left"/>
        <w:rPr>
          <w:rFonts w:asciiTheme="majorEastAsia" w:eastAsiaTheme="majorEastAsia" w:hAnsiTheme="majorEastAsia"/>
          <w:szCs w:val="24"/>
        </w:rPr>
      </w:pPr>
      <w:r w:rsidRPr="001D317C">
        <w:rPr>
          <w:rFonts w:asciiTheme="majorEastAsia" w:eastAsiaTheme="majorEastAsia" w:hAnsiTheme="majorEastAsia" w:hint="eastAsia"/>
          <w:szCs w:val="24"/>
        </w:rPr>
        <w:t>(1) 募集の趣旨</w:t>
      </w:r>
    </w:p>
    <w:p w:rsidR="00C823D5" w:rsidRPr="001D317C" w:rsidRDefault="00C823D5" w:rsidP="009446DA">
      <w:pPr>
        <w:widowControl/>
        <w:spacing w:afterLines="50" w:after="180"/>
        <w:ind w:leftChars="300" w:left="630"/>
        <w:jc w:val="left"/>
        <w:rPr>
          <w:rFonts w:asciiTheme="majorEastAsia" w:eastAsiaTheme="majorEastAsia" w:hAnsiTheme="majorEastAsia"/>
          <w:szCs w:val="24"/>
        </w:rPr>
      </w:pPr>
      <w:r w:rsidRPr="001D317C">
        <w:rPr>
          <w:rFonts w:asciiTheme="majorEastAsia" w:eastAsiaTheme="majorEastAsia" w:hAnsiTheme="majorEastAsia" w:hint="eastAsia"/>
          <w:szCs w:val="24"/>
        </w:rPr>
        <w:t>差別の解消を推進するためのガイドラインの検討に際しての基礎資料とするため、「差別と思われる事例」を募集した。</w:t>
      </w:r>
    </w:p>
    <w:p w:rsidR="00C823D5" w:rsidRPr="001D317C" w:rsidRDefault="00C823D5" w:rsidP="009446DA">
      <w:pPr>
        <w:widowControl/>
        <w:ind w:leftChars="100" w:left="210"/>
        <w:jc w:val="left"/>
        <w:rPr>
          <w:rFonts w:asciiTheme="majorEastAsia" w:eastAsiaTheme="majorEastAsia" w:hAnsiTheme="majorEastAsia"/>
          <w:szCs w:val="24"/>
        </w:rPr>
      </w:pPr>
      <w:r w:rsidRPr="001D317C">
        <w:rPr>
          <w:rFonts w:asciiTheme="majorEastAsia" w:eastAsiaTheme="majorEastAsia" w:hAnsiTheme="majorEastAsia" w:hint="eastAsia"/>
          <w:szCs w:val="24"/>
        </w:rPr>
        <w:t>(2) 募集期間</w:t>
      </w:r>
    </w:p>
    <w:p w:rsidR="00C823D5" w:rsidRPr="001D317C" w:rsidRDefault="00C823D5" w:rsidP="009446DA">
      <w:pPr>
        <w:widowControl/>
        <w:spacing w:afterLines="50" w:after="180"/>
        <w:ind w:leftChars="300" w:left="630"/>
        <w:jc w:val="left"/>
        <w:rPr>
          <w:rFonts w:asciiTheme="majorEastAsia" w:eastAsiaTheme="majorEastAsia" w:hAnsiTheme="majorEastAsia"/>
          <w:szCs w:val="24"/>
        </w:rPr>
      </w:pPr>
      <w:r w:rsidRPr="001D317C">
        <w:rPr>
          <w:rFonts w:asciiTheme="majorEastAsia" w:eastAsiaTheme="majorEastAsia" w:hAnsiTheme="majorEastAsia" w:hint="eastAsia"/>
          <w:szCs w:val="24"/>
        </w:rPr>
        <w:t>平成２６年９月１２日～平成２６年１０月３１日</w:t>
      </w:r>
    </w:p>
    <w:p w:rsidR="00C823D5" w:rsidRPr="001D317C" w:rsidRDefault="00C823D5" w:rsidP="009446DA">
      <w:pPr>
        <w:widowControl/>
        <w:ind w:leftChars="100" w:left="210"/>
        <w:jc w:val="left"/>
        <w:rPr>
          <w:rFonts w:asciiTheme="majorEastAsia" w:eastAsiaTheme="majorEastAsia" w:hAnsiTheme="majorEastAsia"/>
          <w:szCs w:val="24"/>
        </w:rPr>
      </w:pPr>
      <w:r w:rsidRPr="001D317C">
        <w:rPr>
          <w:rFonts w:asciiTheme="majorEastAsia" w:eastAsiaTheme="majorEastAsia" w:hAnsiTheme="majorEastAsia" w:hint="eastAsia"/>
          <w:szCs w:val="24"/>
        </w:rPr>
        <w:t>(3) 募集の方法</w:t>
      </w:r>
    </w:p>
    <w:p w:rsidR="00E620E4" w:rsidRPr="001D317C" w:rsidRDefault="00C823D5" w:rsidP="00E620E4">
      <w:pPr>
        <w:widowControl/>
        <w:ind w:leftChars="100" w:left="210" w:firstLineChars="200" w:firstLine="420"/>
        <w:jc w:val="left"/>
        <w:rPr>
          <w:rFonts w:asciiTheme="majorEastAsia" w:eastAsiaTheme="majorEastAsia" w:hAnsiTheme="majorEastAsia"/>
          <w:szCs w:val="24"/>
        </w:rPr>
      </w:pPr>
      <w:r w:rsidRPr="001D317C">
        <w:rPr>
          <w:rFonts w:asciiTheme="majorEastAsia" w:eastAsiaTheme="majorEastAsia" w:hAnsiTheme="majorEastAsia" w:hint="eastAsia"/>
          <w:szCs w:val="24"/>
        </w:rPr>
        <w:t>大阪府ホームページにより、応募者が差別と思われた事例を一般公募</w:t>
      </w:r>
      <w:r w:rsidR="00E620E4" w:rsidRPr="001D317C">
        <w:rPr>
          <w:rFonts w:asciiTheme="majorEastAsia" w:eastAsiaTheme="majorEastAsia" w:hAnsiTheme="majorEastAsia" w:hint="eastAsia"/>
          <w:szCs w:val="24"/>
        </w:rPr>
        <w:t>した。</w:t>
      </w: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9446DA">
      <w:pPr>
        <w:widowControl/>
        <w:spacing w:afterLines="50" w:after="180"/>
        <w:jc w:val="left"/>
        <w:rPr>
          <w:rFonts w:asciiTheme="majorEastAsia" w:eastAsiaTheme="majorEastAsia" w:hAnsiTheme="majorEastAsia"/>
          <w:szCs w:val="24"/>
          <w:u w:val="single"/>
        </w:rPr>
      </w:pPr>
      <w:r w:rsidRPr="001D317C">
        <w:rPr>
          <w:rFonts w:asciiTheme="majorEastAsia" w:eastAsiaTheme="majorEastAsia" w:hAnsiTheme="majorEastAsia" w:hint="eastAsia"/>
          <w:szCs w:val="24"/>
          <w:u w:val="single"/>
        </w:rPr>
        <w:t>２　募集結果</w:t>
      </w:r>
    </w:p>
    <w:p w:rsidR="00C823D5" w:rsidRPr="001D317C" w:rsidRDefault="00C823D5" w:rsidP="009446DA">
      <w:pPr>
        <w:widowControl/>
        <w:spacing w:afterLines="50" w:after="180"/>
        <w:ind w:leftChars="100" w:left="210"/>
        <w:jc w:val="left"/>
        <w:rPr>
          <w:rFonts w:asciiTheme="majorEastAsia" w:eastAsiaTheme="majorEastAsia" w:hAnsiTheme="majorEastAsia"/>
          <w:szCs w:val="24"/>
        </w:rPr>
      </w:pPr>
      <w:r w:rsidRPr="001D317C">
        <w:rPr>
          <w:rFonts w:asciiTheme="majorEastAsia" w:eastAsiaTheme="majorEastAsia" w:hAnsiTheme="majorEastAsia" w:hint="eastAsia"/>
          <w:szCs w:val="24"/>
        </w:rPr>
        <w:t>(1) 寄せられた事例の件数　　　　８０２件（府外の事例も含む）</w:t>
      </w:r>
    </w:p>
    <w:p w:rsidR="00C823D5" w:rsidRPr="001D317C" w:rsidRDefault="00C823D5" w:rsidP="009446DA">
      <w:pPr>
        <w:widowControl/>
        <w:ind w:leftChars="100" w:left="210"/>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(2) 各行為類型の人権課題別等の内訳　</w:t>
      </w:r>
      <w:r w:rsidR="00E620E4" w:rsidRPr="001D317C">
        <w:rPr>
          <w:rFonts w:asciiTheme="majorEastAsia" w:eastAsiaTheme="majorEastAsia" w:hAnsiTheme="majorEastAsia" w:hint="eastAsia"/>
          <w:szCs w:val="24"/>
        </w:rPr>
        <w:t xml:space="preserve">　　</w:t>
      </w:r>
      <w:r w:rsidRPr="001D317C">
        <w:rPr>
          <w:rFonts w:asciiTheme="majorEastAsia" w:eastAsiaTheme="majorEastAsia" w:hAnsiTheme="majorEastAsia" w:hint="eastAsia"/>
          <w:szCs w:val="24"/>
        </w:rPr>
        <w:t>以下のとおり</w:t>
      </w:r>
      <w:r w:rsidR="00E620E4" w:rsidRPr="001D317C">
        <w:rPr>
          <w:rFonts w:asciiTheme="majorEastAsia" w:eastAsiaTheme="majorEastAsia" w:hAnsiTheme="majorEastAsia" w:hint="eastAsia"/>
          <w:szCs w:val="24"/>
        </w:rPr>
        <w:t>。</w:t>
      </w:r>
    </w:p>
    <w:p w:rsidR="00C823D5" w:rsidRPr="001D317C" w:rsidRDefault="00C823D5">
      <w:pPr>
        <w:widowControl/>
        <w:jc w:val="left"/>
        <w:rPr>
          <w:rFonts w:asciiTheme="majorEastAsia" w:eastAsiaTheme="majorEastAsia" w:hAnsiTheme="majorEastAsia"/>
          <w:szCs w:val="24"/>
        </w:rPr>
      </w:pPr>
    </w:p>
    <w:p w:rsidR="00C823D5" w:rsidRPr="001D317C" w:rsidRDefault="00C823D5" w:rsidP="00C823D5">
      <w:pPr>
        <w:widowControl/>
        <w:ind w:firstLineChars="200" w:firstLine="420"/>
        <w:jc w:val="left"/>
        <w:rPr>
          <w:rFonts w:asciiTheme="majorEastAsia" w:eastAsiaTheme="majorEastAsia" w:hAnsiTheme="majorEastAsia"/>
          <w:szCs w:val="24"/>
        </w:rPr>
      </w:pPr>
      <w:r w:rsidRPr="001D317C">
        <w:rPr>
          <w:rFonts w:asciiTheme="majorEastAsia" w:eastAsiaTheme="majorEastAsia" w:hAnsiTheme="majorEastAsia" w:hint="eastAsia"/>
          <w:szCs w:val="24"/>
        </w:rPr>
        <w:t>①事業者等に関する事例：　９７件</w:t>
      </w:r>
    </w:p>
    <w:tbl>
      <w:tblPr>
        <w:tblStyle w:val="ad"/>
        <w:tblW w:w="0" w:type="auto"/>
        <w:tblInd w:w="817" w:type="dxa"/>
        <w:tblLook w:val="04A0" w:firstRow="1" w:lastRow="0" w:firstColumn="1" w:lastColumn="0" w:noHBand="0" w:noVBand="1"/>
      </w:tblPr>
      <w:tblGrid>
        <w:gridCol w:w="4253"/>
        <w:gridCol w:w="1275"/>
      </w:tblGrid>
      <w:tr w:rsidR="00C823D5" w:rsidRPr="001D317C" w:rsidTr="0091588F">
        <w:tc>
          <w:tcPr>
            <w:tcW w:w="552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《人権課題別内訳》</w:t>
            </w:r>
          </w:p>
        </w:tc>
      </w:tr>
      <w:tr w:rsidR="00C823D5" w:rsidRPr="001D317C" w:rsidTr="0091588F">
        <w:trPr>
          <w:trHeight w:val="38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女　　性</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５件</w:t>
            </w:r>
          </w:p>
        </w:tc>
      </w:tr>
      <w:tr w:rsidR="00C823D5" w:rsidRPr="001D317C" w:rsidTr="0091588F">
        <w:trPr>
          <w:trHeight w:val="36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同和問題</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３８件</w:t>
            </w:r>
          </w:p>
        </w:tc>
      </w:tr>
      <w:tr w:rsidR="00C823D5" w:rsidRPr="001D317C" w:rsidTr="0091588F">
        <w:trPr>
          <w:trHeight w:val="34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外 国 人</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２３件</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疾　　病</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１５件</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セクシャル・マイノリティ</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３件</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ホームレス</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１件</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刑を終えた人</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３件</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そ の 他</w:t>
            </w:r>
          </w:p>
        </w:tc>
        <w:tc>
          <w:tcPr>
            <w:tcW w:w="1275"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９件</w:t>
            </w:r>
          </w:p>
        </w:tc>
      </w:tr>
    </w:tbl>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ind w:firstLineChars="200" w:firstLine="420"/>
        <w:jc w:val="left"/>
        <w:rPr>
          <w:rFonts w:asciiTheme="majorEastAsia" w:eastAsiaTheme="majorEastAsia" w:hAnsiTheme="majorEastAsia"/>
          <w:szCs w:val="24"/>
        </w:rPr>
      </w:pPr>
      <w:r w:rsidRPr="001D317C">
        <w:rPr>
          <w:rFonts w:asciiTheme="majorEastAsia" w:eastAsiaTheme="majorEastAsia" w:hAnsiTheme="majorEastAsia" w:hint="eastAsia"/>
          <w:szCs w:val="24"/>
        </w:rPr>
        <w:lastRenderedPageBreak/>
        <w:t>②－１差別表現等の事例：４８３件</w:t>
      </w:r>
    </w:p>
    <w:tbl>
      <w:tblPr>
        <w:tblStyle w:val="ad"/>
        <w:tblW w:w="0" w:type="auto"/>
        <w:tblInd w:w="817" w:type="dxa"/>
        <w:tblLook w:val="04A0" w:firstRow="1" w:lastRow="0" w:firstColumn="1" w:lastColumn="0" w:noHBand="0" w:noVBand="1"/>
      </w:tblPr>
      <w:tblGrid>
        <w:gridCol w:w="3119"/>
        <w:gridCol w:w="1288"/>
        <w:gridCol w:w="2299"/>
        <w:gridCol w:w="1197"/>
      </w:tblGrid>
      <w:tr w:rsidR="00C823D5" w:rsidRPr="001D317C" w:rsidTr="0091588F">
        <w:tc>
          <w:tcPr>
            <w:tcW w:w="44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《人権課題別内訳》</w:t>
            </w:r>
          </w:p>
        </w:tc>
        <w:tc>
          <w:tcPr>
            <w:tcW w:w="349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（行為類型）</w:t>
            </w:r>
          </w:p>
        </w:tc>
      </w:tr>
      <w:tr w:rsidR="00C823D5" w:rsidRPr="001D317C" w:rsidTr="009446DA">
        <w:trPr>
          <w:trHeight w:val="38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女性</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７件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７件</w:t>
            </w:r>
          </w:p>
        </w:tc>
      </w:tr>
      <w:tr w:rsidR="00C823D5" w:rsidRPr="001D317C" w:rsidTr="009446DA">
        <w:trPr>
          <w:trHeight w:val="38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同和問題</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３６７件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投書等</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問合せ</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文書等</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ｲﾝﾀｰﾈｯﾄ上の書込み</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落書き</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２２５件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２１件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２９件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２１件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１７件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５４件</w:t>
            </w:r>
          </w:p>
        </w:tc>
      </w:tr>
      <w:tr w:rsidR="00C823D5" w:rsidRPr="001D317C" w:rsidTr="009446DA">
        <w:trPr>
          <w:trHeight w:val="36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外 国 人</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４４件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文書等</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ｲﾝﾀｰﾈｯﾄ上の書込み</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落書き</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３５件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４件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３件</w:t>
            </w:r>
          </w:p>
        </w:tc>
      </w:tr>
      <w:tr w:rsidR="00C823D5" w:rsidRPr="001D317C" w:rsidTr="009446DA">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疾　　病</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１２件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１２件</w:t>
            </w:r>
          </w:p>
        </w:tc>
      </w:tr>
      <w:tr w:rsidR="00C823D5" w:rsidRPr="001D317C" w:rsidTr="009446DA">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セクシャル・</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マイノリティ</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２１件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２１件</w:t>
            </w:r>
          </w:p>
        </w:tc>
      </w:tr>
      <w:tr w:rsidR="00C823D5" w:rsidRPr="001D317C" w:rsidTr="009446DA">
        <w:trPr>
          <w:trHeight w:val="34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刑を終えた人</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３件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３件</w:t>
            </w:r>
          </w:p>
        </w:tc>
      </w:tr>
      <w:tr w:rsidR="00C823D5" w:rsidRPr="001D317C" w:rsidTr="009446DA">
        <w:trPr>
          <w:trHeight w:val="326"/>
        </w:trPr>
        <w:tc>
          <w:tcPr>
            <w:tcW w:w="3119"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そ の 他</w:t>
            </w:r>
          </w:p>
        </w:tc>
        <w:tc>
          <w:tcPr>
            <w:tcW w:w="1288"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２９件</w:t>
            </w:r>
          </w:p>
        </w:tc>
        <w:tc>
          <w:tcPr>
            <w:tcW w:w="2299" w:type="dxa"/>
            <w:tcBorders>
              <w:top w:val="single" w:sz="4" w:space="0" w:color="auto"/>
              <w:left w:val="single" w:sz="4" w:space="0" w:color="auto"/>
              <w:bottom w:val="single" w:sz="4" w:space="0" w:color="auto"/>
              <w:right w:val="single" w:sz="4" w:space="0" w:color="auto"/>
            </w:tcBorders>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発言</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文書等</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ｲﾝﾀｰﾈｯﾄ上の書込み</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落書き</w:t>
            </w: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その他</w:t>
            </w:r>
          </w:p>
        </w:tc>
        <w:tc>
          <w:tcPr>
            <w:tcW w:w="1197"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１９件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１件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３件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４件</w:t>
            </w:r>
          </w:p>
          <w:p w:rsidR="00C823D5" w:rsidRPr="001D317C" w:rsidRDefault="00C823D5" w:rsidP="009446DA">
            <w:pPr>
              <w:widowControl/>
              <w:rPr>
                <w:rFonts w:asciiTheme="majorEastAsia" w:eastAsiaTheme="majorEastAsia" w:hAnsiTheme="majorEastAsia"/>
                <w:szCs w:val="24"/>
              </w:rPr>
            </w:pPr>
            <w:r w:rsidRPr="001D317C">
              <w:rPr>
                <w:rFonts w:asciiTheme="majorEastAsia" w:eastAsiaTheme="majorEastAsia" w:hAnsiTheme="majorEastAsia" w:hint="eastAsia"/>
                <w:szCs w:val="24"/>
              </w:rPr>
              <w:t>２件</w:t>
            </w:r>
          </w:p>
        </w:tc>
      </w:tr>
    </w:tbl>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ind w:firstLineChars="200" w:firstLine="420"/>
        <w:jc w:val="left"/>
        <w:rPr>
          <w:rFonts w:asciiTheme="majorEastAsia" w:eastAsiaTheme="majorEastAsia" w:hAnsiTheme="majorEastAsia"/>
          <w:szCs w:val="24"/>
        </w:rPr>
      </w:pPr>
      <w:r w:rsidRPr="001D317C">
        <w:rPr>
          <w:rFonts w:asciiTheme="majorEastAsia" w:eastAsiaTheme="majorEastAsia" w:hAnsiTheme="majorEastAsia" w:hint="eastAsia"/>
          <w:szCs w:val="24"/>
        </w:rPr>
        <w:t>②－２婚姻に関する事例：９３件</w:t>
      </w:r>
    </w:p>
    <w:tbl>
      <w:tblPr>
        <w:tblStyle w:val="ad"/>
        <w:tblW w:w="0" w:type="auto"/>
        <w:tblInd w:w="817" w:type="dxa"/>
        <w:tblLook w:val="04A0" w:firstRow="1" w:lastRow="0" w:firstColumn="1" w:lastColumn="0" w:noHBand="0" w:noVBand="1"/>
      </w:tblPr>
      <w:tblGrid>
        <w:gridCol w:w="4253"/>
        <w:gridCol w:w="2126"/>
      </w:tblGrid>
      <w:tr w:rsidR="00C823D5" w:rsidRPr="001D317C" w:rsidTr="0091588F">
        <w:tc>
          <w:tcPr>
            <w:tcW w:w="637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《人権課題別内訳》</w:t>
            </w:r>
          </w:p>
        </w:tc>
      </w:tr>
      <w:tr w:rsidR="00C823D5" w:rsidRPr="001D317C" w:rsidTr="0091588F">
        <w:trPr>
          <w:trHeight w:val="386"/>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同和問題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８４件　</w:t>
            </w:r>
          </w:p>
        </w:tc>
      </w:tr>
      <w:tr w:rsidR="00C823D5" w:rsidRPr="001D317C" w:rsidTr="0091588F">
        <w:trPr>
          <w:trHeight w:val="366"/>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外 国 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４件　</w:t>
            </w:r>
          </w:p>
        </w:tc>
      </w:tr>
      <w:tr w:rsidR="00C823D5" w:rsidRPr="001D317C" w:rsidTr="0091588F">
        <w:trPr>
          <w:trHeight w:val="346"/>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疾　　病</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３件　</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そ の 他</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２件　</w:t>
            </w:r>
          </w:p>
        </w:tc>
      </w:tr>
    </w:tbl>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　</w:t>
      </w: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lastRenderedPageBreak/>
        <w:t xml:space="preserve">　　②－３その他の事例：１２９件</w:t>
      </w:r>
    </w:p>
    <w:tbl>
      <w:tblPr>
        <w:tblStyle w:val="ad"/>
        <w:tblW w:w="0" w:type="auto"/>
        <w:tblInd w:w="817" w:type="dxa"/>
        <w:tblLook w:val="04A0" w:firstRow="1" w:lastRow="0" w:firstColumn="1" w:lastColumn="0" w:noHBand="0" w:noVBand="1"/>
      </w:tblPr>
      <w:tblGrid>
        <w:gridCol w:w="4253"/>
        <w:gridCol w:w="2126"/>
      </w:tblGrid>
      <w:tr w:rsidR="00C823D5" w:rsidRPr="001D317C" w:rsidTr="0091588F">
        <w:tc>
          <w:tcPr>
            <w:tcW w:w="637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《人権課題別内訳》</w:t>
            </w:r>
          </w:p>
        </w:tc>
      </w:tr>
      <w:tr w:rsidR="00C823D5" w:rsidRPr="001D317C" w:rsidTr="0091588F">
        <w:trPr>
          <w:trHeight w:val="280"/>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女　　性</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３件　</w:t>
            </w:r>
          </w:p>
        </w:tc>
      </w:tr>
      <w:tr w:rsidR="00C823D5" w:rsidRPr="001D317C" w:rsidTr="0091588F">
        <w:trPr>
          <w:trHeight w:val="271"/>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高 齢 者</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１件　</w:t>
            </w:r>
          </w:p>
        </w:tc>
      </w:tr>
      <w:tr w:rsidR="00C823D5" w:rsidRPr="001D317C" w:rsidTr="0091588F">
        <w:trPr>
          <w:trHeight w:val="271"/>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同和問題</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５５件　</w:t>
            </w:r>
          </w:p>
        </w:tc>
      </w:tr>
      <w:tr w:rsidR="00C823D5" w:rsidRPr="001D317C" w:rsidTr="0091588F">
        <w:trPr>
          <w:trHeight w:val="277"/>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外 国 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２５件　</w:t>
            </w:r>
          </w:p>
        </w:tc>
      </w:tr>
      <w:tr w:rsidR="00C823D5" w:rsidRPr="001D317C" w:rsidTr="0091588F">
        <w:trPr>
          <w:trHeight w:val="326"/>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疾　　病</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９件　</w:t>
            </w:r>
          </w:p>
        </w:tc>
      </w:tr>
      <w:tr w:rsidR="00C823D5" w:rsidRPr="001D317C" w:rsidTr="0091588F">
        <w:trPr>
          <w:trHeight w:val="301"/>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セクシャル･マイノリティ</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１１件　</w:t>
            </w:r>
          </w:p>
        </w:tc>
      </w:tr>
      <w:tr w:rsidR="00C823D5" w:rsidRPr="001D317C" w:rsidTr="0091588F">
        <w:trPr>
          <w:trHeight w:val="207"/>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ホームレス</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２件　</w:t>
            </w:r>
          </w:p>
        </w:tc>
      </w:tr>
      <w:tr w:rsidR="00C823D5" w:rsidRPr="001D317C" w:rsidTr="0091588F">
        <w:trPr>
          <w:trHeight w:val="269"/>
        </w:trPr>
        <w:tc>
          <w:tcPr>
            <w:tcW w:w="4253"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そ の 他</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23D5" w:rsidRPr="001D317C" w:rsidRDefault="00C823D5" w:rsidP="00C823D5">
            <w:pPr>
              <w:widowControl/>
              <w:jc w:val="left"/>
              <w:rPr>
                <w:rFonts w:asciiTheme="majorEastAsia" w:eastAsiaTheme="majorEastAsia" w:hAnsiTheme="majorEastAsia"/>
                <w:szCs w:val="24"/>
              </w:rPr>
            </w:pPr>
            <w:r w:rsidRPr="001D317C">
              <w:rPr>
                <w:rFonts w:asciiTheme="majorEastAsia" w:eastAsiaTheme="majorEastAsia" w:hAnsiTheme="majorEastAsia" w:hint="eastAsia"/>
                <w:szCs w:val="24"/>
              </w:rPr>
              <w:t xml:space="preserve">２３件　</w:t>
            </w:r>
          </w:p>
        </w:tc>
      </w:tr>
    </w:tbl>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rsidP="00C823D5">
      <w:pPr>
        <w:widowControl/>
        <w:jc w:val="left"/>
        <w:rPr>
          <w:rFonts w:asciiTheme="majorEastAsia" w:eastAsiaTheme="majorEastAsia" w:hAnsiTheme="majorEastAsia"/>
          <w:szCs w:val="24"/>
        </w:rPr>
      </w:pPr>
    </w:p>
    <w:p w:rsidR="00C823D5" w:rsidRPr="001D317C" w:rsidRDefault="00C823D5">
      <w:pPr>
        <w:widowControl/>
        <w:jc w:val="left"/>
        <w:rPr>
          <w:rFonts w:asciiTheme="majorEastAsia" w:eastAsiaTheme="majorEastAsia" w:hAnsiTheme="majorEastAsia"/>
          <w:szCs w:val="24"/>
        </w:rPr>
      </w:pPr>
    </w:p>
    <w:p w:rsidR="00C823D5" w:rsidRPr="001D317C" w:rsidRDefault="00C823D5">
      <w:pPr>
        <w:widowControl/>
        <w:jc w:val="left"/>
        <w:rPr>
          <w:rFonts w:asciiTheme="majorEastAsia" w:eastAsiaTheme="majorEastAsia" w:hAnsiTheme="majorEastAsia"/>
          <w:szCs w:val="24"/>
        </w:rPr>
      </w:pPr>
    </w:p>
    <w:p w:rsidR="00C823D5" w:rsidRPr="001D317C" w:rsidRDefault="00C823D5">
      <w:pPr>
        <w:widowControl/>
        <w:jc w:val="left"/>
        <w:rPr>
          <w:rFonts w:asciiTheme="majorEastAsia" w:eastAsiaTheme="majorEastAsia" w:hAnsiTheme="majorEastAsia"/>
          <w:szCs w:val="24"/>
        </w:rPr>
      </w:pPr>
    </w:p>
    <w:p w:rsidR="00C823D5" w:rsidRPr="001D317C" w:rsidRDefault="00C823D5">
      <w:pPr>
        <w:widowControl/>
        <w:jc w:val="left"/>
        <w:rPr>
          <w:rFonts w:asciiTheme="majorEastAsia" w:eastAsiaTheme="majorEastAsia" w:hAnsiTheme="majorEastAsia"/>
          <w:szCs w:val="24"/>
        </w:rPr>
      </w:pPr>
    </w:p>
    <w:p w:rsidR="00A83FD4" w:rsidRDefault="00A83FD4">
      <w:pPr>
        <w:widowControl/>
        <w:jc w:val="left"/>
        <w:rPr>
          <w:rFonts w:ascii="HG丸ｺﾞｼｯｸM-PRO" w:eastAsia="HG丸ｺﾞｼｯｸM-PRO" w:hAnsi="HG丸ｺﾞｼｯｸM-PRO"/>
          <w:szCs w:val="24"/>
        </w:rPr>
      </w:pPr>
      <w:bookmarkStart w:id="0" w:name="_GoBack"/>
      <w:bookmarkEnd w:id="0"/>
    </w:p>
    <w:sectPr w:rsidR="00A83FD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22" w:rsidRDefault="00A51122" w:rsidP="00681DE3">
      <w:r>
        <w:separator/>
      </w:r>
    </w:p>
  </w:endnote>
  <w:endnote w:type="continuationSeparator" w:id="0">
    <w:p w:rsidR="00A51122" w:rsidRDefault="00A51122" w:rsidP="0068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680900"/>
      <w:docPartObj>
        <w:docPartGallery w:val="Page Numbers (Bottom of Page)"/>
        <w:docPartUnique/>
      </w:docPartObj>
    </w:sdtPr>
    <w:sdtEndPr/>
    <w:sdtContent>
      <w:p w:rsidR="00A75247" w:rsidRDefault="00A75247">
        <w:pPr>
          <w:pStyle w:val="a5"/>
          <w:jc w:val="center"/>
        </w:pPr>
        <w:r>
          <w:fldChar w:fldCharType="begin"/>
        </w:r>
        <w:r>
          <w:instrText>PAGE   \* MERGEFORMAT</w:instrText>
        </w:r>
        <w:r>
          <w:fldChar w:fldCharType="separate"/>
        </w:r>
        <w:r w:rsidR="001B0EC4" w:rsidRPr="001B0EC4">
          <w:rPr>
            <w:noProof/>
            <w:lang w:val="ja-JP"/>
          </w:rPr>
          <w:t>1</w:t>
        </w:r>
        <w:r>
          <w:fldChar w:fldCharType="end"/>
        </w:r>
      </w:p>
    </w:sdtContent>
  </w:sdt>
  <w:p w:rsidR="00A75247" w:rsidRDefault="00A752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22" w:rsidRDefault="00A51122" w:rsidP="00681DE3">
      <w:r>
        <w:separator/>
      </w:r>
    </w:p>
  </w:footnote>
  <w:footnote w:type="continuationSeparator" w:id="0">
    <w:p w:rsidR="00A51122" w:rsidRDefault="00A51122" w:rsidP="00681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8E"/>
    <w:rsid w:val="00051D17"/>
    <w:rsid w:val="000E147A"/>
    <w:rsid w:val="000F3178"/>
    <w:rsid w:val="00183906"/>
    <w:rsid w:val="001B0EC4"/>
    <w:rsid w:val="001D317C"/>
    <w:rsid w:val="001F1236"/>
    <w:rsid w:val="00211BBD"/>
    <w:rsid w:val="00211C09"/>
    <w:rsid w:val="002633DB"/>
    <w:rsid w:val="00271E8E"/>
    <w:rsid w:val="002A6881"/>
    <w:rsid w:val="002F02E0"/>
    <w:rsid w:val="00323E8B"/>
    <w:rsid w:val="0032519E"/>
    <w:rsid w:val="003803CC"/>
    <w:rsid w:val="00397B89"/>
    <w:rsid w:val="003E3298"/>
    <w:rsid w:val="00411D9E"/>
    <w:rsid w:val="004577A6"/>
    <w:rsid w:val="004D271B"/>
    <w:rsid w:val="004E78E6"/>
    <w:rsid w:val="00506876"/>
    <w:rsid w:val="005730D8"/>
    <w:rsid w:val="005F579A"/>
    <w:rsid w:val="00666838"/>
    <w:rsid w:val="00681DE3"/>
    <w:rsid w:val="00693CAC"/>
    <w:rsid w:val="006A1CCB"/>
    <w:rsid w:val="006C4C7B"/>
    <w:rsid w:val="00736AEB"/>
    <w:rsid w:val="007516EE"/>
    <w:rsid w:val="00764A50"/>
    <w:rsid w:val="00781294"/>
    <w:rsid w:val="007C0AB0"/>
    <w:rsid w:val="007C2571"/>
    <w:rsid w:val="00846970"/>
    <w:rsid w:val="00881CAB"/>
    <w:rsid w:val="00930055"/>
    <w:rsid w:val="009446DA"/>
    <w:rsid w:val="00952D0B"/>
    <w:rsid w:val="00A26E1E"/>
    <w:rsid w:val="00A510A8"/>
    <w:rsid w:val="00A51122"/>
    <w:rsid w:val="00A75247"/>
    <w:rsid w:val="00A83FD4"/>
    <w:rsid w:val="00AA0C8D"/>
    <w:rsid w:val="00B54432"/>
    <w:rsid w:val="00BC1F34"/>
    <w:rsid w:val="00C20E34"/>
    <w:rsid w:val="00C823D5"/>
    <w:rsid w:val="00CF5EA0"/>
    <w:rsid w:val="00D7659E"/>
    <w:rsid w:val="00E01FC2"/>
    <w:rsid w:val="00E4637C"/>
    <w:rsid w:val="00E620E4"/>
    <w:rsid w:val="00EA1D8A"/>
    <w:rsid w:val="00EA2B5E"/>
    <w:rsid w:val="00EA3F36"/>
    <w:rsid w:val="00F648BE"/>
    <w:rsid w:val="00FA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DE3"/>
    <w:pPr>
      <w:tabs>
        <w:tab w:val="center" w:pos="4252"/>
        <w:tab w:val="right" w:pos="8504"/>
      </w:tabs>
      <w:snapToGrid w:val="0"/>
    </w:pPr>
  </w:style>
  <w:style w:type="character" w:customStyle="1" w:styleId="a4">
    <w:name w:val="ヘッダー (文字)"/>
    <w:basedOn w:val="a0"/>
    <w:link w:val="a3"/>
    <w:uiPriority w:val="99"/>
    <w:rsid w:val="00681DE3"/>
  </w:style>
  <w:style w:type="paragraph" w:styleId="a5">
    <w:name w:val="footer"/>
    <w:basedOn w:val="a"/>
    <w:link w:val="a6"/>
    <w:uiPriority w:val="99"/>
    <w:unhideWhenUsed/>
    <w:rsid w:val="00681DE3"/>
    <w:pPr>
      <w:tabs>
        <w:tab w:val="center" w:pos="4252"/>
        <w:tab w:val="right" w:pos="8504"/>
      </w:tabs>
      <w:snapToGrid w:val="0"/>
    </w:pPr>
  </w:style>
  <w:style w:type="character" w:customStyle="1" w:styleId="a6">
    <w:name w:val="フッター (文字)"/>
    <w:basedOn w:val="a0"/>
    <w:link w:val="a5"/>
    <w:uiPriority w:val="99"/>
    <w:rsid w:val="00681DE3"/>
  </w:style>
  <w:style w:type="paragraph" w:styleId="a7">
    <w:name w:val="Date"/>
    <w:basedOn w:val="a"/>
    <w:next w:val="a"/>
    <w:link w:val="a8"/>
    <w:uiPriority w:val="99"/>
    <w:semiHidden/>
    <w:unhideWhenUsed/>
    <w:rsid w:val="00930055"/>
  </w:style>
  <w:style w:type="character" w:customStyle="1" w:styleId="a8">
    <w:name w:val="日付 (文字)"/>
    <w:basedOn w:val="a0"/>
    <w:link w:val="a7"/>
    <w:uiPriority w:val="99"/>
    <w:semiHidden/>
    <w:rsid w:val="00930055"/>
  </w:style>
  <w:style w:type="character" w:styleId="a9">
    <w:name w:val="Hyperlink"/>
    <w:basedOn w:val="a0"/>
    <w:uiPriority w:val="99"/>
    <w:unhideWhenUsed/>
    <w:rsid w:val="006C4C7B"/>
    <w:rPr>
      <w:color w:val="0000FF" w:themeColor="hyperlink"/>
      <w:u w:val="single"/>
    </w:rPr>
  </w:style>
  <w:style w:type="character" w:styleId="aa">
    <w:name w:val="FollowedHyperlink"/>
    <w:basedOn w:val="a0"/>
    <w:uiPriority w:val="99"/>
    <w:semiHidden/>
    <w:unhideWhenUsed/>
    <w:rsid w:val="006C4C7B"/>
    <w:rPr>
      <w:color w:val="800080" w:themeColor="followedHyperlink"/>
      <w:u w:val="single"/>
    </w:rPr>
  </w:style>
  <w:style w:type="paragraph" w:styleId="ab">
    <w:name w:val="Balloon Text"/>
    <w:basedOn w:val="a"/>
    <w:link w:val="ac"/>
    <w:uiPriority w:val="99"/>
    <w:semiHidden/>
    <w:unhideWhenUsed/>
    <w:rsid w:val="00A752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247"/>
    <w:rPr>
      <w:rFonts w:asciiTheme="majorHAnsi" w:eastAsiaTheme="majorEastAsia" w:hAnsiTheme="majorHAnsi" w:cstheme="majorBidi"/>
      <w:sz w:val="18"/>
      <w:szCs w:val="18"/>
    </w:rPr>
  </w:style>
  <w:style w:type="table" w:styleId="ad">
    <w:name w:val="Table Grid"/>
    <w:basedOn w:val="a1"/>
    <w:uiPriority w:val="59"/>
    <w:rsid w:val="00A7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DE3"/>
    <w:pPr>
      <w:tabs>
        <w:tab w:val="center" w:pos="4252"/>
        <w:tab w:val="right" w:pos="8504"/>
      </w:tabs>
      <w:snapToGrid w:val="0"/>
    </w:pPr>
  </w:style>
  <w:style w:type="character" w:customStyle="1" w:styleId="a4">
    <w:name w:val="ヘッダー (文字)"/>
    <w:basedOn w:val="a0"/>
    <w:link w:val="a3"/>
    <w:uiPriority w:val="99"/>
    <w:rsid w:val="00681DE3"/>
  </w:style>
  <w:style w:type="paragraph" w:styleId="a5">
    <w:name w:val="footer"/>
    <w:basedOn w:val="a"/>
    <w:link w:val="a6"/>
    <w:uiPriority w:val="99"/>
    <w:unhideWhenUsed/>
    <w:rsid w:val="00681DE3"/>
    <w:pPr>
      <w:tabs>
        <w:tab w:val="center" w:pos="4252"/>
        <w:tab w:val="right" w:pos="8504"/>
      </w:tabs>
      <w:snapToGrid w:val="0"/>
    </w:pPr>
  </w:style>
  <w:style w:type="character" w:customStyle="1" w:styleId="a6">
    <w:name w:val="フッター (文字)"/>
    <w:basedOn w:val="a0"/>
    <w:link w:val="a5"/>
    <w:uiPriority w:val="99"/>
    <w:rsid w:val="00681DE3"/>
  </w:style>
  <w:style w:type="paragraph" w:styleId="a7">
    <w:name w:val="Date"/>
    <w:basedOn w:val="a"/>
    <w:next w:val="a"/>
    <w:link w:val="a8"/>
    <w:uiPriority w:val="99"/>
    <w:semiHidden/>
    <w:unhideWhenUsed/>
    <w:rsid w:val="00930055"/>
  </w:style>
  <w:style w:type="character" w:customStyle="1" w:styleId="a8">
    <w:name w:val="日付 (文字)"/>
    <w:basedOn w:val="a0"/>
    <w:link w:val="a7"/>
    <w:uiPriority w:val="99"/>
    <w:semiHidden/>
    <w:rsid w:val="00930055"/>
  </w:style>
  <w:style w:type="character" w:styleId="a9">
    <w:name w:val="Hyperlink"/>
    <w:basedOn w:val="a0"/>
    <w:uiPriority w:val="99"/>
    <w:unhideWhenUsed/>
    <w:rsid w:val="006C4C7B"/>
    <w:rPr>
      <w:color w:val="0000FF" w:themeColor="hyperlink"/>
      <w:u w:val="single"/>
    </w:rPr>
  </w:style>
  <w:style w:type="character" w:styleId="aa">
    <w:name w:val="FollowedHyperlink"/>
    <w:basedOn w:val="a0"/>
    <w:uiPriority w:val="99"/>
    <w:semiHidden/>
    <w:unhideWhenUsed/>
    <w:rsid w:val="006C4C7B"/>
    <w:rPr>
      <w:color w:val="800080" w:themeColor="followedHyperlink"/>
      <w:u w:val="single"/>
    </w:rPr>
  </w:style>
  <w:style w:type="paragraph" w:styleId="ab">
    <w:name w:val="Balloon Text"/>
    <w:basedOn w:val="a"/>
    <w:link w:val="ac"/>
    <w:uiPriority w:val="99"/>
    <w:semiHidden/>
    <w:unhideWhenUsed/>
    <w:rsid w:val="00A752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247"/>
    <w:rPr>
      <w:rFonts w:asciiTheme="majorHAnsi" w:eastAsiaTheme="majorEastAsia" w:hAnsiTheme="majorHAnsi" w:cstheme="majorBidi"/>
      <w:sz w:val="18"/>
      <w:szCs w:val="18"/>
    </w:rPr>
  </w:style>
  <w:style w:type="table" w:styleId="ad">
    <w:name w:val="Table Grid"/>
    <w:basedOn w:val="a1"/>
    <w:uiPriority w:val="59"/>
    <w:rsid w:val="00A7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亮</dc:creator>
  <cp:lastModifiedBy>森　亮</cp:lastModifiedBy>
  <cp:revision>3</cp:revision>
  <cp:lastPrinted>2016-03-28T04:31:00Z</cp:lastPrinted>
  <dcterms:created xsi:type="dcterms:W3CDTF">2016-03-28T04:47:00Z</dcterms:created>
  <dcterms:modified xsi:type="dcterms:W3CDTF">2016-03-28T04:48:00Z</dcterms:modified>
</cp:coreProperties>
</file>