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5C7BD" w14:textId="77777777" w:rsidR="00552BFC" w:rsidRPr="003E7F24" w:rsidRDefault="00552BFC" w:rsidP="00552BFC">
      <w:pPr>
        <w:rPr>
          <w:rFonts w:ascii="HG丸ｺﾞｼｯｸM-PRO" w:eastAsia="HG丸ｺﾞｼｯｸM-PRO" w:hAnsi="HG丸ｺﾞｼｯｸM-PRO"/>
          <w:sz w:val="36"/>
          <w:szCs w:val="24"/>
        </w:rPr>
      </w:pPr>
    </w:p>
    <w:p w14:paraId="09EC5C74" w14:textId="77777777" w:rsidR="00552BFC" w:rsidRPr="003E7F24" w:rsidRDefault="00552BFC" w:rsidP="00552BFC">
      <w:pPr>
        <w:rPr>
          <w:rFonts w:ascii="HG丸ｺﾞｼｯｸM-PRO" w:eastAsia="HG丸ｺﾞｼｯｸM-PRO" w:hAnsi="HG丸ｺﾞｼｯｸM-PRO"/>
          <w:sz w:val="36"/>
          <w:szCs w:val="24"/>
        </w:rPr>
      </w:pPr>
    </w:p>
    <w:p w14:paraId="4BA389DC" w14:textId="77777777" w:rsidR="00552BFC" w:rsidRPr="003E7F24" w:rsidRDefault="00552BFC" w:rsidP="00552BFC">
      <w:pPr>
        <w:rPr>
          <w:rFonts w:ascii="HG丸ｺﾞｼｯｸM-PRO" w:eastAsia="HG丸ｺﾞｼｯｸM-PRO" w:hAnsi="HG丸ｺﾞｼｯｸM-PRO"/>
          <w:sz w:val="36"/>
          <w:szCs w:val="24"/>
        </w:rPr>
      </w:pPr>
    </w:p>
    <w:p w14:paraId="5BEC8DD8" w14:textId="77777777" w:rsidR="009A4F6B" w:rsidRPr="00CB797E" w:rsidRDefault="009A4F6B" w:rsidP="0057317A">
      <w:pPr>
        <w:ind w:firstLineChars="164" w:firstLine="590"/>
        <w:rPr>
          <w:rFonts w:ascii="HG丸ｺﾞｼｯｸM-PRO" w:eastAsia="HG丸ｺﾞｼｯｸM-PRO" w:hAnsi="HG丸ｺﾞｼｯｸM-PRO"/>
          <w:sz w:val="36"/>
          <w:szCs w:val="24"/>
        </w:rPr>
      </w:pPr>
      <w:r w:rsidRPr="00B04331">
        <w:rPr>
          <w:rFonts w:ascii="HG丸ｺﾞｼｯｸM-PRO" w:eastAsia="HG丸ｺﾞｼｯｸM-PRO" w:hAnsi="HG丸ｺﾞｼｯｸM-PRO" w:hint="eastAsia"/>
          <w:kern w:val="0"/>
          <w:sz w:val="36"/>
          <w:szCs w:val="24"/>
        </w:rPr>
        <w:t>大阪府</w:t>
      </w:r>
      <w:r w:rsidR="00C0089E" w:rsidRPr="00B04331">
        <w:rPr>
          <w:rFonts w:ascii="HG丸ｺﾞｼｯｸM-PRO" w:eastAsia="HG丸ｺﾞｼｯｸM-PRO" w:hAnsi="HG丸ｺﾞｼｯｸM-PRO" w:hint="eastAsia"/>
          <w:kern w:val="0"/>
          <w:sz w:val="36"/>
          <w:szCs w:val="24"/>
        </w:rPr>
        <w:t>気候変動対策の推進に関する条例</w:t>
      </w:r>
      <w:r w:rsidRPr="00CB797E">
        <w:rPr>
          <w:rFonts w:ascii="HG丸ｺﾞｼｯｸM-PRO" w:eastAsia="HG丸ｺﾞｼｯｸM-PRO" w:hAnsi="HG丸ｺﾞｼｯｸM-PRO" w:hint="eastAsia"/>
          <w:kern w:val="0"/>
          <w:sz w:val="36"/>
          <w:szCs w:val="24"/>
        </w:rPr>
        <w:t>に基づく</w:t>
      </w:r>
    </w:p>
    <w:p w14:paraId="1D0A77E7" w14:textId="77777777" w:rsidR="008700F4" w:rsidRPr="00B04331" w:rsidRDefault="00552BFC" w:rsidP="0057317A">
      <w:pPr>
        <w:ind w:firstLineChars="157" w:firstLine="565"/>
        <w:rPr>
          <w:rFonts w:ascii="HG丸ｺﾞｼｯｸM-PRO" w:eastAsia="HG丸ｺﾞｼｯｸM-PRO" w:hAnsi="HG丸ｺﾞｼｯｸM-PRO"/>
          <w:sz w:val="36"/>
          <w:szCs w:val="24"/>
        </w:rPr>
      </w:pPr>
      <w:r w:rsidRPr="00B04331">
        <w:rPr>
          <w:rFonts w:ascii="HG丸ｺﾞｼｯｸM-PRO" w:eastAsia="HG丸ｺﾞｼｯｸM-PRO" w:hAnsi="HG丸ｺﾞｼｯｸM-PRO" w:hint="eastAsia"/>
          <w:sz w:val="36"/>
          <w:szCs w:val="24"/>
        </w:rPr>
        <w:t>エネルギーを効率的に利用する発電設備に係る</w:t>
      </w:r>
    </w:p>
    <w:p w14:paraId="35A6A9FE" w14:textId="77777777" w:rsidR="00552BFC" w:rsidRPr="00B04331" w:rsidRDefault="00552BFC" w:rsidP="0057317A">
      <w:pPr>
        <w:ind w:firstLineChars="157" w:firstLine="565"/>
        <w:rPr>
          <w:rFonts w:ascii="HG丸ｺﾞｼｯｸM-PRO" w:eastAsia="HG丸ｺﾞｼｯｸM-PRO" w:hAnsi="HG丸ｺﾞｼｯｸM-PRO"/>
          <w:sz w:val="36"/>
          <w:szCs w:val="24"/>
        </w:rPr>
      </w:pPr>
      <w:r w:rsidRPr="00B04331">
        <w:rPr>
          <w:rFonts w:ascii="HG丸ｺﾞｼｯｸM-PRO" w:eastAsia="HG丸ｺﾞｼｯｸM-PRO" w:hAnsi="HG丸ｺﾞｼｯｸM-PRO" w:hint="eastAsia"/>
          <w:sz w:val="36"/>
          <w:szCs w:val="24"/>
        </w:rPr>
        <w:t>発電設備計画</w:t>
      </w:r>
      <w:r w:rsidR="008700F4" w:rsidRPr="00B04331">
        <w:rPr>
          <w:rFonts w:ascii="HG丸ｺﾞｼｯｸM-PRO" w:eastAsia="HG丸ｺﾞｼｯｸM-PRO" w:hAnsi="HG丸ｺﾞｼｯｸM-PRO" w:hint="eastAsia"/>
          <w:sz w:val="36"/>
          <w:szCs w:val="24"/>
        </w:rPr>
        <w:t>等の</w:t>
      </w:r>
      <w:r w:rsidR="00F261C9" w:rsidRPr="00B04331">
        <w:rPr>
          <w:rFonts w:ascii="HG丸ｺﾞｼｯｸM-PRO" w:eastAsia="HG丸ｺﾞｼｯｸM-PRO" w:hAnsi="HG丸ｺﾞｼｯｸM-PRO" w:hint="eastAsia"/>
          <w:sz w:val="36"/>
          <w:szCs w:val="24"/>
        </w:rPr>
        <w:t>届出の</w:t>
      </w:r>
      <w:r w:rsidRPr="00B04331">
        <w:rPr>
          <w:rFonts w:ascii="HG丸ｺﾞｼｯｸM-PRO" w:eastAsia="HG丸ｺﾞｼｯｸM-PRO" w:hAnsi="HG丸ｺﾞｼｯｸM-PRO" w:hint="eastAsia"/>
          <w:sz w:val="36"/>
          <w:szCs w:val="24"/>
        </w:rPr>
        <w:t>手引き</w:t>
      </w:r>
    </w:p>
    <w:p w14:paraId="55D43D47" w14:textId="77777777" w:rsidR="0092087C" w:rsidRPr="00B04331" w:rsidRDefault="0092087C" w:rsidP="0092087C">
      <w:pPr>
        <w:jc w:val="left"/>
        <w:rPr>
          <w:rFonts w:ascii="HG丸ｺﾞｼｯｸM-PRO" w:eastAsia="HG丸ｺﾞｼｯｸM-PRO" w:hAnsi="HG丸ｺﾞｼｯｸM-PRO"/>
          <w:sz w:val="36"/>
          <w:szCs w:val="24"/>
        </w:rPr>
      </w:pPr>
    </w:p>
    <w:p w14:paraId="4A3FBBFC" w14:textId="77777777" w:rsidR="00552BFC" w:rsidRPr="00B04331" w:rsidRDefault="00552BFC" w:rsidP="00552BFC">
      <w:pPr>
        <w:rPr>
          <w:rFonts w:ascii="HG丸ｺﾞｼｯｸM-PRO" w:eastAsia="HG丸ｺﾞｼｯｸM-PRO" w:hAnsi="HG丸ｺﾞｼｯｸM-PRO"/>
          <w:sz w:val="36"/>
          <w:szCs w:val="24"/>
        </w:rPr>
      </w:pPr>
    </w:p>
    <w:p w14:paraId="0A1BA1AB" w14:textId="77777777" w:rsidR="00552BFC" w:rsidRPr="00B04331" w:rsidRDefault="00552BFC" w:rsidP="00552BFC">
      <w:pPr>
        <w:rPr>
          <w:rFonts w:ascii="HG丸ｺﾞｼｯｸM-PRO" w:eastAsia="HG丸ｺﾞｼｯｸM-PRO" w:hAnsi="HG丸ｺﾞｼｯｸM-PRO"/>
          <w:sz w:val="36"/>
          <w:szCs w:val="24"/>
        </w:rPr>
      </w:pPr>
    </w:p>
    <w:p w14:paraId="6115DEE8" w14:textId="77777777" w:rsidR="00552BFC" w:rsidRPr="00B04331" w:rsidRDefault="00552BFC" w:rsidP="00552BFC">
      <w:pPr>
        <w:rPr>
          <w:rFonts w:ascii="HG丸ｺﾞｼｯｸM-PRO" w:eastAsia="HG丸ｺﾞｼｯｸM-PRO" w:hAnsi="HG丸ｺﾞｼｯｸM-PRO"/>
          <w:sz w:val="36"/>
          <w:szCs w:val="24"/>
        </w:rPr>
      </w:pPr>
    </w:p>
    <w:p w14:paraId="1F15568E" w14:textId="77777777" w:rsidR="00552BFC" w:rsidRPr="00B04331" w:rsidRDefault="00552BFC" w:rsidP="00552BFC">
      <w:pPr>
        <w:rPr>
          <w:rFonts w:ascii="HG丸ｺﾞｼｯｸM-PRO" w:eastAsia="HG丸ｺﾞｼｯｸM-PRO" w:hAnsi="HG丸ｺﾞｼｯｸM-PRO"/>
          <w:sz w:val="36"/>
          <w:szCs w:val="24"/>
        </w:rPr>
      </w:pPr>
    </w:p>
    <w:p w14:paraId="10A64B1F" w14:textId="77777777" w:rsidR="00552BFC" w:rsidRPr="00B04331" w:rsidRDefault="00552BFC" w:rsidP="00552BFC">
      <w:pPr>
        <w:rPr>
          <w:rFonts w:ascii="HG丸ｺﾞｼｯｸM-PRO" w:eastAsia="HG丸ｺﾞｼｯｸM-PRO" w:hAnsi="HG丸ｺﾞｼｯｸM-PRO"/>
          <w:sz w:val="36"/>
          <w:szCs w:val="24"/>
        </w:rPr>
      </w:pPr>
    </w:p>
    <w:p w14:paraId="569CAD51" w14:textId="77777777" w:rsidR="00552BFC" w:rsidRPr="00B04331" w:rsidRDefault="00552BFC" w:rsidP="00552BFC">
      <w:pPr>
        <w:rPr>
          <w:rFonts w:ascii="HG丸ｺﾞｼｯｸM-PRO" w:eastAsia="HG丸ｺﾞｼｯｸM-PRO" w:hAnsi="HG丸ｺﾞｼｯｸM-PRO"/>
          <w:sz w:val="36"/>
          <w:szCs w:val="24"/>
        </w:rPr>
      </w:pPr>
    </w:p>
    <w:p w14:paraId="53B1DA16" w14:textId="77777777" w:rsidR="0092087C" w:rsidRPr="00B04331" w:rsidRDefault="0092087C" w:rsidP="00552BFC">
      <w:pPr>
        <w:rPr>
          <w:rFonts w:ascii="HG丸ｺﾞｼｯｸM-PRO" w:eastAsia="HG丸ｺﾞｼｯｸM-PRO" w:hAnsi="HG丸ｺﾞｼｯｸM-PRO"/>
          <w:sz w:val="36"/>
          <w:szCs w:val="24"/>
        </w:rPr>
      </w:pPr>
    </w:p>
    <w:p w14:paraId="690859C7" w14:textId="77777777" w:rsidR="0092087C" w:rsidRPr="00B04331" w:rsidRDefault="0092087C" w:rsidP="00552BFC">
      <w:pPr>
        <w:rPr>
          <w:rFonts w:ascii="HG丸ｺﾞｼｯｸM-PRO" w:eastAsia="HG丸ｺﾞｼｯｸM-PRO" w:hAnsi="HG丸ｺﾞｼｯｸM-PRO"/>
          <w:sz w:val="36"/>
          <w:szCs w:val="24"/>
        </w:rPr>
      </w:pPr>
    </w:p>
    <w:p w14:paraId="006914B1" w14:textId="77777777" w:rsidR="007A1D36" w:rsidRPr="00B04331" w:rsidRDefault="007A1D36" w:rsidP="00552BFC">
      <w:pPr>
        <w:jc w:val="center"/>
        <w:rPr>
          <w:rFonts w:ascii="HG丸ｺﾞｼｯｸM-PRO" w:eastAsia="HG丸ｺﾞｼｯｸM-PRO" w:hAnsi="HG丸ｺﾞｼｯｸM-PRO"/>
          <w:sz w:val="36"/>
          <w:szCs w:val="24"/>
        </w:rPr>
      </w:pPr>
      <w:r w:rsidRPr="00B04331">
        <w:rPr>
          <w:rFonts w:ascii="HG丸ｺﾞｼｯｸM-PRO" w:eastAsia="HG丸ｺﾞｼｯｸM-PRO" w:hAnsi="HG丸ｺﾞｼｯｸM-PRO" w:hint="eastAsia"/>
          <w:sz w:val="36"/>
          <w:szCs w:val="24"/>
        </w:rPr>
        <w:t>平成３０年１１月</w:t>
      </w:r>
    </w:p>
    <w:p w14:paraId="5A4B8545" w14:textId="435F8E24" w:rsidR="00552BFC" w:rsidRPr="00CB797E" w:rsidRDefault="007A1D36" w:rsidP="00552BFC">
      <w:pPr>
        <w:jc w:val="center"/>
        <w:rPr>
          <w:rFonts w:ascii="HG丸ｺﾞｼｯｸM-PRO" w:eastAsia="HG丸ｺﾞｼｯｸM-PRO" w:hAnsi="HG丸ｺﾞｼｯｸM-PRO"/>
          <w:sz w:val="36"/>
          <w:szCs w:val="24"/>
        </w:rPr>
      </w:pPr>
      <w:r w:rsidRPr="00B04331">
        <w:rPr>
          <w:rFonts w:ascii="HG丸ｺﾞｼｯｸM-PRO" w:eastAsia="HG丸ｺﾞｼｯｸM-PRO" w:hAnsi="HG丸ｺﾞｼｯｸM-PRO" w:hint="eastAsia"/>
          <w:sz w:val="36"/>
          <w:szCs w:val="24"/>
        </w:rPr>
        <w:t>（</w:t>
      </w:r>
      <w:r w:rsidR="0057317A" w:rsidRPr="00B04331">
        <w:rPr>
          <w:rFonts w:ascii="HG丸ｺﾞｼｯｸM-PRO" w:eastAsia="HG丸ｺﾞｼｯｸM-PRO" w:hAnsi="HG丸ｺﾞｼｯｸM-PRO" w:hint="eastAsia"/>
          <w:sz w:val="36"/>
          <w:szCs w:val="24"/>
        </w:rPr>
        <w:t>令和４</w:t>
      </w:r>
      <w:r w:rsidR="00F76F7B" w:rsidRPr="00B04331">
        <w:rPr>
          <w:rFonts w:ascii="HG丸ｺﾞｼｯｸM-PRO" w:eastAsia="HG丸ｺﾞｼｯｸM-PRO" w:hAnsi="HG丸ｺﾞｼｯｸM-PRO" w:hint="eastAsia"/>
          <w:sz w:val="36"/>
          <w:szCs w:val="24"/>
        </w:rPr>
        <w:t>年</w:t>
      </w:r>
      <w:r w:rsidR="00703B6A" w:rsidRPr="00B04331">
        <w:rPr>
          <w:rFonts w:ascii="HG丸ｺﾞｼｯｸM-PRO" w:eastAsia="HG丸ｺﾞｼｯｸM-PRO" w:hAnsi="HG丸ｺﾞｼｯｸM-PRO"/>
          <w:sz w:val="36"/>
          <w:szCs w:val="24"/>
        </w:rPr>
        <w:t>10</w:t>
      </w:r>
      <w:r w:rsidR="00552BFC" w:rsidRPr="00B04331">
        <w:rPr>
          <w:rFonts w:ascii="HG丸ｺﾞｼｯｸM-PRO" w:eastAsia="HG丸ｺﾞｼｯｸM-PRO" w:hAnsi="HG丸ｺﾞｼｯｸM-PRO" w:hint="eastAsia"/>
          <w:sz w:val="36"/>
          <w:szCs w:val="24"/>
        </w:rPr>
        <w:t>月</w:t>
      </w:r>
      <w:r w:rsidRPr="00B04331">
        <w:rPr>
          <w:rFonts w:ascii="HG丸ｺﾞｼｯｸM-PRO" w:eastAsia="HG丸ｺﾞｼｯｸM-PRO" w:hAnsi="HG丸ｺﾞｼｯｸM-PRO" w:hint="eastAsia"/>
          <w:sz w:val="36"/>
          <w:szCs w:val="24"/>
        </w:rPr>
        <w:t>改定）</w:t>
      </w:r>
    </w:p>
    <w:p w14:paraId="1E448009" w14:textId="77777777" w:rsidR="00552BFC" w:rsidRPr="00B04331" w:rsidRDefault="00552BFC" w:rsidP="00552BFC">
      <w:pPr>
        <w:rPr>
          <w:rFonts w:ascii="HG丸ｺﾞｼｯｸM-PRO" w:eastAsia="HG丸ｺﾞｼｯｸM-PRO" w:hAnsi="HG丸ｺﾞｼｯｸM-PRO"/>
          <w:sz w:val="36"/>
          <w:szCs w:val="24"/>
        </w:rPr>
      </w:pPr>
    </w:p>
    <w:p w14:paraId="44F0A493" w14:textId="77777777" w:rsidR="00552BFC" w:rsidRPr="00B04331" w:rsidRDefault="008700F4" w:rsidP="00552BFC">
      <w:pPr>
        <w:jc w:val="center"/>
        <w:rPr>
          <w:rFonts w:ascii="HG丸ｺﾞｼｯｸM-PRO" w:eastAsia="HG丸ｺﾞｼｯｸM-PRO" w:hAnsi="HG丸ｺﾞｼｯｸM-PRO"/>
          <w:sz w:val="36"/>
          <w:szCs w:val="24"/>
        </w:rPr>
      </w:pPr>
      <w:r w:rsidRPr="00B04331">
        <w:rPr>
          <w:rFonts w:ascii="HG丸ｺﾞｼｯｸM-PRO" w:eastAsia="HG丸ｺﾞｼｯｸM-PRO" w:hAnsi="HG丸ｺﾞｼｯｸM-PRO" w:hint="eastAsia"/>
          <w:sz w:val="36"/>
          <w:szCs w:val="24"/>
        </w:rPr>
        <w:t>大阪</w:t>
      </w:r>
      <w:r w:rsidR="00552BFC" w:rsidRPr="00B04331">
        <w:rPr>
          <w:rFonts w:ascii="HG丸ｺﾞｼｯｸM-PRO" w:eastAsia="HG丸ｺﾞｼｯｸM-PRO" w:hAnsi="HG丸ｺﾞｼｯｸM-PRO" w:hint="eastAsia"/>
          <w:sz w:val="36"/>
          <w:szCs w:val="24"/>
        </w:rPr>
        <w:t>府</w:t>
      </w:r>
      <w:r w:rsidRPr="00B04331">
        <w:rPr>
          <w:rFonts w:ascii="HG丸ｺﾞｼｯｸM-PRO" w:eastAsia="HG丸ｺﾞｼｯｸM-PRO" w:hAnsi="HG丸ｺﾞｼｯｸM-PRO" w:hint="eastAsia"/>
          <w:sz w:val="36"/>
          <w:szCs w:val="24"/>
        </w:rPr>
        <w:t>環境農林水産部</w:t>
      </w:r>
    </w:p>
    <w:p w14:paraId="5EE663EE" w14:textId="77777777" w:rsidR="008700F4" w:rsidRPr="00B04331" w:rsidRDefault="008700F4">
      <w:pPr>
        <w:widowControl/>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sz w:val="24"/>
          <w:szCs w:val="24"/>
        </w:rPr>
        <w:br w:type="page"/>
      </w:r>
    </w:p>
    <w:p w14:paraId="47949B12" w14:textId="77777777" w:rsidR="00552BFC" w:rsidRPr="00B04331" w:rsidRDefault="00552BFC" w:rsidP="008700F4">
      <w:pPr>
        <w:widowControl/>
        <w:jc w:val="left"/>
        <w:rPr>
          <w:rFonts w:ascii="HG丸ｺﾞｼｯｸM-PRO" w:eastAsia="HG丸ｺﾞｼｯｸM-PRO" w:hAnsi="HG丸ｺﾞｼｯｸM-PRO"/>
          <w:sz w:val="24"/>
          <w:szCs w:val="24"/>
        </w:rPr>
      </w:pPr>
    </w:p>
    <w:p w14:paraId="2B0DD3D0" w14:textId="77777777" w:rsidR="00552BFC" w:rsidRPr="00B04331" w:rsidRDefault="00552BFC" w:rsidP="00EF0C0E">
      <w:pPr>
        <w:spacing w:line="480" w:lineRule="exact"/>
        <w:jc w:val="center"/>
        <w:rPr>
          <w:rFonts w:ascii="HG丸ｺﾞｼｯｸM-PRO" w:eastAsia="HG丸ｺﾞｼｯｸM-PRO" w:hAnsi="HG丸ｺﾞｼｯｸM-PRO"/>
          <w:sz w:val="36"/>
          <w:szCs w:val="24"/>
        </w:rPr>
      </w:pPr>
      <w:r w:rsidRPr="00B04331">
        <w:rPr>
          <w:rFonts w:ascii="HG丸ｺﾞｼｯｸM-PRO" w:eastAsia="HG丸ｺﾞｼｯｸM-PRO" w:hAnsi="HG丸ｺﾞｼｯｸM-PRO" w:hint="eastAsia"/>
          <w:sz w:val="36"/>
          <w:szCs w:val="24"/>
        </w:rPr>
        <w:t>目 　 次</w:t>
      </w:r>
    </w:p>
    <w:p w14:paraId="4C8396F9" w14:textId="77777777" w:rsidR="00552BFC" w:rsidRPr="00B04331" w:rsidRDefault="00552BFC" w:rsidP="00EF0C0E">
      <w:pPr>
        <w:spacing w:line="480" w:lineRule="exact"/>
        <w:rPr>
          <w:rFonts w:ascii="HG丸ｺﾞｼｯｸM-PRO" w:eastAsia="HG丸ｺﾞｼｯｸM-PRO" w:hAnsi="HG丸ｺﾞｼｯｸM-PRO"/>
          <w:sz w:val="28"/>
          <w:szCs w:val="24"/>
        </w:rPr>
      </w:pPr>
    </w:p>
    <w:p w14:paraId="6F43A213" w14:textId="77777777" w:rsidR="00552BFC" w:rsidRPr="00B04331" w:rsidRDefault="00552BFC" w:rsidP="00EF0C0E">
      <w:pPr>
        <w:spacing w:line="480" w:lineRule="exact"/>
        <w:ind w:left="280" w:hangingChars="100" w:hanging="280"/>
        <w:rPr>
          <w:rFonts w:ascii="HG丸ｺﾞｼｯｸM-PRO" w:eastAsia="HG丸ｺﾞｼｯｸM-PRO" w:hAnsi="HG丸ｺﾞｼｯｸM-PRO"/>
          <w:sz w:val="28"/>
          <w:szCs w:val="24"/>
        </w:rPr>
      </w:pPr>
      <w:r w:rsidRPr="00B04331">
        <w:rPr>
          <w:rFonts w:ascii="HG丸ｺﾞｼｯｸM-PRO" w:eastAsia="HG丸ｺﾞｼｯｸM-PRO" w:hAnsi="HG丸ｺﾞｼｯｸM-PRO" w:hint="eastAsia"/>
          <w:sz w:val="28"/>
          <w:szCs w:val="24"/>
        </w:rPr>
        <w:t xml:space="preserve">１　</w:t>
      </w:r>
      <w:r w:rsidR="008241B8" w:rsidRPr="00B04331">
        <w:rPr>
          <w:rFonts w:ascii="HG丸ｺﾞｼｯｸM-PRO" w:eastAsia="HG丸ｺﾞｼｯｸM-PRO" w:hAnsi="HG丸ｺﾞｼｯｸM-PRO" w:hint="eastAsia"/>
          <w:sz w:val="28"/>
          <w:szCs w:val="24"/>
        </w:rPr>
        <w:t>届出制度の概要　・・</w:t>
      </w:r>
      <w:r w:rsidR="004B7048" w:rsidRPr="00B04331">
        <w:rPr>
          <w:rFonts w:ascii="HG丸ｺﾞｼｯｸM-PRO" w:eastAsia="HG丸ｺﾞｼｯｸM-PRO" w:hAnsi="HG丸ｺﾞｼｯｸM-PRO" w:hint="eastAsia"/>
          <w:sz w:val="28"/>
          <w:szCs w:val="24"/>
        </w:rPr>
        <w:t>・・・・・・・・・・・・</w:t>
      </w:r>
      <w:r w:rsidR="00412082" w:rsidRPr="00B04331">
        <w:rPr>
          <w:rFonts w:ascii="HG丸ｺﾞｼｯｸM-PRO" w:eastAsia="HG丸ｺﾞｼｯｸM-PRO" w:hAnsi="HG丸ｺﾞｼｯｸM-PRO" w:hint="eastAsia"/>
          <w:sz w:val="28"/>
          <w:szCs w:val="24"/>
        </w:rPr>
        <w:t xml:space="preserve">・・・・・　　</w:t>
      </w:r>
      <w:r w:rsidR="004B7048" w:rsidRPr="00B04331">
        <w:rPr>
          <w:rFonts w:ascii="HG丸ｺﾞｼｯｸM-PRO" w:eastAsia="HG丸ｺﾞｼｯｸM-PRO" w:hAnsi="HG丸ｺﾞｼｯｸM-PRO" w:hint="eastAsia"/>
          <w:sz w:val="28"/>
          <w:szCs w:val="24"/>
        </w:rPr>
        <w:t>１</w:t>
      </w:r>
    </w:p>
    <w:p w14:paraId="10ADA805" w14:textId="77777777" w:rsidR="004F64AF" w:rsidRPr="00B04331" w:rsidRDefault="004F64AF" w:rsidP="00EF0C0E">
      <w:pPr>
        <w:spacing w:line="480" w:lineRule="exact"/>
        <w:rPr>
          <w:rFonts w:ascii="HG丸ｺﾞｼｯｸM-PRO" w:eastAsia="HG丸ｺﾞｼｯｸM-PRO" w:hAnsi="HG丸ｺﾞｼｯｸM-PRO"/>
          <w:sz w:val="28"/>
          <w:szCs w:val="24"/>
        </w:rPr>
      </w:pPr>
    </w:p>
    <w:p w14:paraId="711377B1" w14:textId="77777777" w:rsidR="00705041" w:rsidRPr="00B04331" w:rsidRDefault="00705041" w:rsidP="00705041">
      <w:pPr>
        <w:spacing w:line="480" w:lineRule="exact"/>
        <w:rPr>
          <w:rFonts w:ascii="HG丸ｺﾞｼｯｸM-PRO" w:eastAsia="HG丸ｺﾞｼｯｸM-PRO" w:hAnsi="HG丸ｺﾞｼｯｸM-PRO"/>
          <w:sz w:val="28"/>
          <w:szCs w:val="24"/>
        </w:rPr>
      </w:pPr>
      <w:r w:rsidRPr="00B04331">
        <w:rPr>
          <w:rFonts w:ascii="HG丸ｺﾞｼｯｸM-PRO" w:eastAsia="HG丸ｺﾞｼｯｸM-PRO" w:hAnsi="HG丸ｺﾞｼｯｸM-PRO" w:hint="eastAsia"/>
          <w:sz w:val="28"/>
          <w:szCs w:val="24"/>
        </w:rPr>
        <w:t>２　対象となる発電設備　・・・・・・・・・・・・・・・・・　　２</w:t>
      </w:r>
    </w:p>
    <w:p w14:paraId="12E3C421" w14:textId="77777777" w:rsidR="00705041" w:rsidRPr="00B04331" w:rsidRDefault="00705041" w:rsidP="00EF0C0E">
      <w:pPr>
        <w:spacing w:line="480" w:lineRule="exact"/>
        <w:rPr>
          <w:rFonts w:ascii="HG丸ｺﾞｼｯｸM-PRO" w:eastAsia="HG丸ｺﾞｼｯｸM-PRO" w:hAnsi="HG丸ｺﾞｼｯｸM-PRO"/>
          <w:sz w:val="28"/>
          <w:szCs w:val="24"/>
        </w:rPr>
      </w:pPr>
    </w:p>
    <w:p w14:paraId="46E7DF29" w14:textId="77777777" w:rsidR="00552BFC" w:rsidRPr="00B04331" w:rsidRDefault="00705041" w:rsidP="00EF0C0E">
      <w:pPr>
        <w:spacing w:line="480" w:lineRule="exact"/>
        <w:rPr>
          <w:rFonts w:ascii="HG丸ｺﾞｼｯｸM-PRO" w:eastAsia="HG丸ｺﾞｼｯｸM-PRO" w:hAnsi="HG丸ｺﾞｼｯｸM-PRO"/>
          <w:sz w:val="28"/>
          <w:szCs w:val="24"/>
        </w:rPr>
      </w:pPr>
      <w:r w:rsidRPr="00B04331">
        <w:rPr>
          <w:rFonts w:ascii="HG丸ｺﾞｼｯｸM-PRO" w:eastAsia="HG丸ｺﾞｼｯｸM-PRO" w:hAnsi="HG丸ｺﾞｼｯｸM-PRO" w:hint="eastAsia"/>
          <w:sz w:val="28"/>
          <w:szCs w:val="24"/>
        </w:rPr>
        <w:t>３</w:t>
      </w:r>
      <w:r w:rsidR="004F64AF" w:rsidRPr="00B04331">
        <w:rPr>
          <w:rFonts w:ascii="HG丸ｺﾞｼｯｸM-PRO" w:eastAsia="HG丸ｺﾞｼｯｸM-PRO" w:hAnsi="HG丸ｺﾞｼｯｸM-PRO" w:hint="eastAsia"/>
          <w:sz w:val="28"/>
          <w:szCs w:val="24"/>
        </w:rPr>
        <w:t xml:space="preserve">　</w:t>
      </w:r>
      <w:r w:rsidR="00412082" w:rsidRPr="00B04331">
        <w:rPr>
          <w:rFonts w:ascii="HG丸ｺﾞｼｯｸM-PRO" w:eastAsia="HG丸ｺﾞｼｯｸM-PRO" w:hAnsi="HG丸ｺﾞｼｯｸM-PRO" w:hint="eastAsia"/>
          <w:sz w:val="28"/>
          <w:szCs w:val="24"/>
        </w:rPr>
        <w:t>発電</w:t>
      </w:r>
      <w:r w:rsidR="003423A5" w:rsidRPr="00B04331">
        <w:rPr>
          <w:rFonts w:ascii="HG丸ｺﾞｼｯｸM-PRO" w:eastAsia="HG丸ｺﾞｼｯｸM-PRO" w:hAnsi="HG丸ｺﾞｼｯｸM-PRO" w:hint="eastAsia"/>
          <w:sz w:val="28"/>
          <w:szCs w:val="24"/>
        </w:rPr>
        <w:t>設備</w:t>
      </w:r>
      <w:r w:rsidR="00412082" w:rsidRPr="00B04331">
        <w:rPr>
          <w:rFonts w:ascii="HG丸ｺﾞｼｯｸM-PRO" w:eastAsia="HG丸ｺﾞｼｯｸM-PRO" w:hAnsi="HG丸ｺﾞｼｯｸM-PRO" w:hint="eastAsia"/>
          <w:sz w:val="28"/>
          <w:szCs w:val="24"/>
        </w:rPr>
        <w:t>計画書届出</w:t>
      </w:r>
      <w:r w:rsidR="004F64AF" w:rsidRPr="00B04331">
        <w:rPr>
          <w:rFonts w:ascii="HG丸ｺﾞｼｯｸM-PRO" w:eastAsia="HG丸ｺﾞｼｯｸM-PRO" w:hAnsi="HG丸ｺﾞｼｯｸM-PRO" w:hint="eastAsia"/>
          <w:sz w:val="28"/>
          <w:szCs w:val="24"/>
        </w:rPr>
        <w:t>の流れ　・・・</w:t>
      </w:r>
      <w:r w:rsidRPr="00B04331">
        <w:rPr>
          <w:rFonts w:ascii="HG丸ｺﾞｼｯｸM-PRO" w:eastAsia="HG丸ｺﾞｼｯｸM-PRO" w:hAnsi="HG丸ｺﾞｼｯｸM-PRO" w:hint="eastAsia"/>
          <w:sz w:val="28"/>
          <w:szCs w:val="24"/>
        </w:rPr>
        <w:t>・・・・・・・・・・・　　３</w:t>
      </w:r>
    </w:p>
    <w:p w14:paraId="4868F213" w14:textId="77777777" w:rsidR="004F64AF" w:rsidRPr="00B04331" w:rsidRDefault="004F64AF" w:rsidP="00EF0C0E">
      <w:pPr>
        <w:spacing w:line="480" w:lineRule="exact"/>
        <w:rPr>
          <w:rFonts w:ascii="HG丸ｺﾞｼｯｸM-PRO" w:eastAsia="HG丸ｺﾞｼｯｸM-PRO" w:hAnsi="HG丸ｺﾞｼｯｸM-PRO"/>
          <w:sz w:val="28"/>
          <w:szCs w:val="24"/>
        </w:rPr>
      </w:pPr>
    </w:p>
    <w:p w14:paraId="7D1B95FF" w14:textId="77777777" w:rsidR="00552BFC" w:rsidRPr="00B04331" w:rsidRDefault="00705041" w:rsidP="00EF0C0E">
      <w:pPr>
        <w:spacing w:line="480" w:lineRule="exact"/>
        <w:rPr>
          <w:rFonts w:ascii="HG丸ｺﾞｼｯｸM-PRO" w:eastAsia="HG丸ｺﾞｼｯｸM-PRO" w:hAnsi="HG丸ｺﾞｼｯｸM-PRO"/>
          <w:sz w:val="28"/>
          <w:szCs w:val="24"/>
        </w:rPr>
      </w:pPr>
      <w:r w:rsidRPr="00B04331">
        <w:rPr>
          <w:rFonts w:ascii="HG丸ｺﾞｼｯｸM-PRO" w:eastAsia="HG丸ｺﾞｼｯｸM-PRO" w:hAnsi="HG丸ｺﾞｼｯｸM-PRO" w:hint="eastAsia"/>
          <w:sz w:val="28"/>
          <w:szCs w:val="24"/>
        </w:rPr>
        <w:t>４</w:t>
      </w:r>
      <w:r w:rsidR="004F64AF" w:rsidRPr="00B04331">
        <w:rPr>
          <w:rFonts w:ascii="HG丸ｺﾞｼｯｸM-PRO" w:eastAsia="HG丸ｺﾞｼｯｸM-PRO" w:hAnsi="HG丸ｺﾞｼｯｸM-PRO" w:hint="eastAsia"/>
          <w:sz w:val="28"/>
          <w:szCs w:val="24"/>
        </w:rPr>
        <w:t xml:space="preserve">　</w:t>
      </w:r>
      <w:r w:rsidR="00412082" w:rsidRPr="00B04331">
        <w:rPr>
          <w:rFonts w:ascii="HG丸ｺﾞｼｯｸM-PRO" w:eastAsia="HG丸ｺﾞｼｯｸM-PRO" w:hAnsi="HG丸ｺﾞｼｯｸM-PRO" w:hint="eastAsia"/>
          <w:sz w:val="28"/>
          <w:szCs w:val="24"/>
        </w:rPr>
        <w:t>事後調査結果報告書届出</w:t>
      </w:r>
      <w:r w:rsidR="004F64AF" w:rsidRPr="00B04331">
        <w:rPr>
          <w:rFonts w:ascii="HG丸ｺﾞｼｯｸM-PRO" w:eastAsia="HG丸ｺﾞｼｯｸM-PRO" w:hAnsi="HG丸ｺﾞｼｯｸM-PRO" w:hint="eastAsia"/>
          <w:sz w:val="28"/>
          <w:szCs w:val="24"/>
        </w:rPr>
        <w:t>の</w:t>
      </w:r>
      <w:r w:rsidR="00412082" w:rsidRPr="00B04331">
        <w:rPr>
          <w:rFonts w:ascii="HG丸ｺﾞｼｯｸM-PRO" w:eastAsia="HG丸ｺﾞｼｯｸM-PRO" w:hAnsi="HG丸ｺﾞｼｯｸM-PRO" w:hint="eastAsia"/>
          <w:sz w:val="28"/>
          <w:szCs w:val="24"/>
        </w:rPr>
        <w:t>流れ</w:t>
      </w:r>
      <w:r w:rsidR="004F64AF" w:rsidRPr="00B04331">
        <w:rPr>
          <w:rFonts w:ascii="HG丸ｺﾞｼｯｸM-PRO" w:eastAsia="HG丸ｺﾞｼｯｸM-PRO" w:hAnsi="HG丸ｺﾞｼｯｸM-PRO" w:hint="eastAsia"/>
          <w:sz w:val="28"/>
          <w:szCs w:val="24"/>
        </w:rPr>
        <w:t xml:space="preserve">　・・・・・</w:t>
      </w:r>
      <w:r w:rsidR="003E73DB" w:rsidRPr="00B04331">
        <w:rPr>
          <w:rFonts w:ascii="HG丸ｺﾞｼｯｸM-PRO" w:eastAsia="HG丸ｺﾞｼｯｸM-PRO" w:hAnsi="HG丸ｺﾞｼｯｸM-PRO" w:hint="eastAsia"/>
          <w:sz w:val="28"/>
          <w:szCs w:val="24"/>
        </w:rPr>
        <w:t>・・・・・・・　　５</w:t>
      </w:r>
    </w:p>
    <w:p w14:paraId="26564256" w14:textId="77777777" w:rsidR="007616F8" w:rsidRPr="00B04331" w:rsidRDefault="007616F8" w:rsidP="007616F8">
      <w:pPr>
        <w:spacing w:line="480" w:lineRule="exact"/>
        <w:rPr>
          <w:rFonts w:ascii="HG丸ｺﾞｼｯｸM-PRO" w:eastAsia="HG丸ｺﾞｼｯｸM-PRO" w:hAnsi="HG丸ｺﾞｼｯｸM-PRO"/>
          <w:sz w:val="28"/>
          <w:szCs w:val="24"/>
        </w:rPr>
      </w:pPr>
    </w:p>
    <w:p w14:paraId="563BA9E5" w14:textId="77777777" w:rsidR="007616F8" w:rsidRPr="00B04331" w:rsidRDefault="003423A5" w:rsidP="007616F8">
      <w:pPr>
        <w:spacing w:line="480" w:lineRule="exact"/>
        <w:rPr>
          <w:rFonts w:ascii="HG丸ｺﾞｼｯｸM-PRO" w:eastAsia="HG丸ｺﾞｼｯｸM-PRO" w:hAnsi="HG丸ｺﾞｼｯｸM-PRO"/>
          <w:sz w:val="28"/>
          <w:szCs w:val="24"/>
        </w:rPr>
      </w:pPr>
      <w:r w:rsidRPr="00B04331">
        <w:rPr>
          <w:rFonts w:ascii="HG丸ｺﾞｼｯｸM-PRO" w:eastAsia="HG丸ｺﾞｼｯｸM-PRO" w:hAnsi="HG丸ｺﾞｼｯｸM-PRO" w:hint="eastAsia"/>
          <w:sz w:val="28"/>
          <w:szCs w:val="24"/>
        </w:rPr>
        <w:t>５</w:t>
      </w:r>
      <w:r w:rsidR="007616F8" w:rsidRPr="00B04331">
        <w:rPr>
          <w:rFonts w:ascii="HG丸ｺﾞｼｯｸM-PRO" w:eastAsia="HG丸ｺﾞｼｯｸM-PRO" w:hAnsi="HG丸ｺﾞｼｯｸM-PRO" w:hint="eastAsia"/>
          <w:sz w:val="28"/>
          <w:szCs w:val="24"/>
        </w:rPr>
        <w:t xml:space="preserve">　関係条例等（抜粋）　・・・・・・・・・・・・・・・</w:t>
      </w:r>
      <w:r w:rsidR="00CE0D62" w:rsidRPr="00B04331">
        <w:rPr>
          <w:rFonts w:ascii="HG丸ｺﾞｼｯｸM-PRO" w:eastAsia="HG丸ｺﾞｼｯｸM-PRO" w:hAnsi="HG丸ｺﾞｼｯｸM-PRO" w:hint="eastAsia"/>
          <w:sz w:val="28"/>
          <w:szCs w:val="24"/>
        </w:rPr>
        <w:t>・</w:t>
      </w:r>
      <w:r w:rsidR="007616F8" w:rsidRPr="00B04331">
        <w:rPr>
          <w:rFonts w:ascii="HG丸ｺﾞｼｯｸM-PRO" w:eastAsia="HG丸ｺﾞｼｯｸM-PRO" w:hAnsi="HG丸ｺﾞｼｯｸM-PRO" w:hint="eastAsia"/>
          <w:sz w:val="28"/>
          <w:szCs w:val="24"/>
        </w:rPr>
        <w:t>・</w:t>
      </w:r>
      <w:r w:rsidR="003E73DB" w:rsidRPr="00B04331">
        <w:rPr>
          <w:rFonts w:ascii="HG丸ｺﾞｼｯｸM-PRO" w:eastAsia="HG丸ｺﾞｼｯｸM-PRO" w:hAnsi="HG丸ｺﾞｼｯｸM-PRO" w:hint="eastAsia"/>
          <w:sz w:val="28"/>
          <w:szCs w:val="24"/>
        </w:rPr>
        <w:t xml:space="preserve">　　６</w:t>
      </w:r>
    </w:p>
    <w:p w14:paraId="49F18910" w14:textId="77777777" w:rsidR="008241B8" w:rsidRPr="00B04331" w:rsidRDefault="008241B8" w:rsidP="00EF0C0E">
      <w:pPr>
        <w:spacing w:line="480" w:lineRule="exact"/>
        <w:rPr>
          <w:rFonts w:ascii="HG丸ｺﾞｼｯｸM-PRO" w:eastAsia="HG丸ｺﾞｼｯｸM-PRO" w:hAnsi="HG丸ｺﾞｼｯｸM-PRO"/>
          <w:sz w:val="28"/>
          <w:szCs w:val="24"/>
        </w:rPr>
      </w:pPr>
    </w:p>
    <w:p w14:paraId="5224009B" w14:textId="5D654C0B" w:rsidR="004B7048" w:rsidRPr="00B04331" w:rsidRDefault="003423A5" w:rsidP="00EF0C0E">
      <w:pPr>
        <w:spacing w:line="480" w:lineRule="exact"/>
        <w:rPr>
          <w:rFonts w:ascii="HG丸ｺﾞｼｯｸM-PRO" w:eastAsia="HG丸ｺﾞｼｯｸM-PRO" w:hAnsi="HG丸ｺﾞｼｯｸM-PRO"/>
          <w:sz w:val="28"/>
          <w:szCs w:val="24"/>
        </w:rPr>
      </w:pPr>
      <w:r w:rsidRPr="00B04331">
        <w:rPr>
          <w:rFonts w:ascii="HG丸ｺﾞｼｯｸM-PRO" w:eastAsia="HG丸ｺﾞｼｯｸM-PRO" w:hAnsi="HG丸ｺﾞｼｯｸM-PRO" w:hint="eastAsia"/>
          <w:sz w:val="28"/>
          <w:szCs w:val="24"/>
        </w:rPr>
        <w:t>６</w:t>
      </w:r>
      <w:r w:rsidR="004B7048" w:rsidRPr="00B04331">
        <w:rPr>
          <w:rFonts w:ascii="HG丸ｺﾞｼｯｸM-PRO" w:eastAsia="HG丸ｺﾞｼｯｸM-PRO" w:hAnsi="HG丸ｺﾞｼｯｸM-PRO" w:hint="eastAsia"/>
          <w:sz w:val="28"/>
          <w:szCs w:val="24"/>
        </w:rPr>
        <w:t xml:space="preserve">　届出の様式　・・・・・・・・・・・・・・・・・・・・・</w:t>
      </w:r>
      <w:r w:rsidR="00B31207" w:rsidRPr="00B04331">
        <w:rPr>
          <w:rFonts w:ascii="HG丸ｺﾞｼｯｸM-PRO" w:eastAsia="HG丸ｺﾞｼｯｸM-PRO" w:hAnsi="HG丸ｺﾞｼｯｸM-PRO" w:hint="eastAsia"/>
          <w:sz w:val="28"/>
          <w:szCs w:val="24"/>
        </w:rPr>
        <w:t xml:space="preserve">　１</w:t>
      </w:r>
      <w:r w:rsidR="00840FCD" w:rsidRPr="00B04331">
        <w:rPr>
          <w:rFonts w:ascii="HG丸ｺﾞｼｯｸM-PRO" w:eastAsia="HG丸ｺﾞｼｯｸM-PRO" w:hAnsi="HG丸ｺﾞｼｯｸM-PRO" w:hint="eastAsia"/>
          <w:sz w:val="28"/>
          <w:szCs w:val="24"/>
        </w:rPr>
        <w:t>4</w:t>
      </w:r>
    </w:p>
    <w:p w14:paraId="4A381353" w14:textId="77777777" w:rsidR="00B31207" w:rsidRPr="00B04331" w:rsidRDefault="00B31207" w:rsidP="00EF0C0E">
      <w:pPr>
        <w:spacing w:line="480" w:lineRule="exact"/>
        <w:rPr>
          <w:rFonts w:ascii="HG丸ｺﾞｼｯｸM-PRO" w:eastAsia="HG丸ｺﾞｼｯｸM-PRO" w:hAnsi="HG丸ｺﾞｼｯｸM-PRO"/>
          <w:sz w:val="28"/>
          <w:szCs w:val="24"/>
        </w:rPr>
      </w:pPr>
    </w:p>
    <w:p w14:paraId="644A28E6" w14:textId="77777777" w:rsidR="00D61204" w:rsidRPr="00B04331" w:rsidRDefault="00B44FE0">
      <w:pPr>
        <w:widowControl/>
        <w:jc w:val="left"/>
        <w:rPr>
          <w:rFonts w:ascii="HG丸ｺﾞｼｯｸM-PRO" w:eastAsia="HG丸ｺﾞｼｯｸM-PRO" w:hAnsi="HG丸ｺﾞｼｯｸM-PRO"/>
          <w:sz w:val="28"/>
          <w:szCs w:val="24"/>
        </w:rPr>
        <w:sectPr w:rsidR="00D61204" w:rsidRPr="00B04331" w:rsidSect="00B6067C">
          <w:footerReference w:type="default" r:id="rId8"/>
          <w:type w:val="continuous"/>
          <w:pgSz w:w="11906" w:h="16838" w:code="9"/>
          <w:pgMar w:top="1418" w:right="1418" w:bottom="851" w:left="1418" w:header="851" w:footer="397" w:gutter="0"/>
          <w:pgNumType w:start="1"/>
          <w:cols w:space="425"/>
          <w:docGrid w:type="linesAndChars" w:linePitch="350"/>
        </w:sectPr>
      </w:pPr>
      <w:r w:rsidRPr="00B04331">
        <w:rPr>
          <w:rFonts w:ascii="HG丸ｺﾞｼｯｸM-PRO" w:eastAsia="HG丸ｺﾞｼｯｸM-PRO" w:hAnsi="HG丸ｺﾞｼｯｸM-PRO"/>
          <w:sz w:val="28"/>
          <w:szCs w:val="24"/>
        </w:rPr>
        <w:br w:type="page"/>
      </w:r>
    </w:p>
    <w:p w14:paraId="0C0FDFEA" w14:textId="77777777" w:rsidR="008241B8" w:rsidRPr="00B04331" w:rsidRDefault="008241B8" w:rsidP="004B7048">
      <w:pPr>
        <w:rPr>
          <w:rFonts w:ascii="HG丸ｺﾞｼｯｸM-PRO" w:eastAsia="HG丸ｺﾞｼｯｸM-PRO" w:hAnsi="HG丸ｺﾞｼｯｸM-PRO"/>
          <w:b/>
          <w:sz w:val="28"/>
          <w:szCs w:val="24"/>
          <w:u w:val="single"/>
        </w:rPr>
      </w:pPr>
      <w:r w:rsidRPr="00B04331">
        <w:rPr>
          <w:rFonts w:ascii="HG丸ｺﾞｼｯｸM-PRO" w:eastAsia="HG丸ｺﾞｼｯｸM-PRO" w:hAnsi="HG丸ｺﾞｼｯｸM-PRO" w:hint="eastAsia"/>
          <w:b/>
          <w:sz w:val="28"/>
          <w:szCs w:val="24"/>
          <w:u w:val="single"/>
        </w:rPr>
        <w:lastRenderedPageBreak/>
        <w:t xml:space="preserve">１　届出制度の概要　　　　　　　　　　　　　　　　　　　　　　　</w:t>
      </w:r>
    </w:p>
    <w:p w14:paraId="580DDE1C" w14:textId="77777777" w:rsidR="004D5323" w:rsidRPr="00B04331" w:rsidRDefault="004D5323" w:rsidP="004D5323">
      <w:pPr>
        <w:rPr>
          <w:rFonts w:ascii="HG丸ｺﾞｼｯｸM-PRO" w:eastAsia="HG丸ｺﾞｼｯｸM-PRO" w:hAnsi="HG丸ｺﾞｼｯｸM-PRO"/>
          <w:b/>
          <w:sz w:val="24"/>
          <w:szCs w:val="24"/>
        </w:rPr>
      </w:pPr>
    </w:p>
    <w:p w14:paraId="270ECAAA" w14:textId="77777777" w:rsidR="006E521A" w:rsidRPr="00B04331" w:rsidRDefault="006E521A" w:rsidP="009B5D56">
      <w:pPr>
        <w:ind w:leftChars="100" w:left="210" w:firstLineChars="100" w:firstLine="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平成24年</w:t>
      </w:r>
      <w:r w:rsidR="003F37DA" w:rsidRPr="00B04331">
        <w:rPr>
          <w:rFonts w:ascii="HG丸ｺﾞｼｯｸM-PRO" w:eastAsia="HG丸ｺﾞｼｯｸM-PRO" w:hAnsi="HG丸ｺﾞｼｯｸM-PRO" w:hint="eastAsia"/>
          <w:sz w:val="24"/>
          <w:szCs w:val="24"/>
        </w:rPr>
        <w:t>11月</w:t>
      </w:r>
      <w:r w:rsidRPr="00B04331">
        <w:rPr>
          <w:rFonts w:ascii="HG丸ｺﾞｼｯｸM-PRO" w:eastAsia="HG丸ｺﾞｼｯｸM-PRO" w:hAnsi="HG丸ｺﾞｼｯｸM-PRO" w:hint="eastAsia"/>
          <w:sz w:val="24"/>
          <w:szCs w:val="24"/>
        </w:rPr>
        <w:t>、</w:t>
      </w:r>
      <w:r w:rsidR="004D5323" w:rsidRPr="00B04331">
        <w:rPr>
          <w:rFonts w:ascii="HG丸ｺﾞｼｯｸM-PRO" w:eastAsia="HG丸ｺﾞｼｯｸM-PRO" w:hAnsi="HG丸ｺﾞｼｯｸM-PRO" w:hint="eastAsia"/>
          <w:sz w:val="24"/>
          <w:szCs w:val="24"/>
        </w:rPr>
        <w:t>大阪府環境審議会</w:t>
      </w:r>
      <w:r w:rsidRPr="00B04331">
        <w:rPr>
          <w:rFonts w:ascii="HG丸ｺﾞｼｯｸM-PRO" w:eastAsia="HG丸ｺﾞｼｯｸM-PRO" w:hAnsi="HG丸ｺﾞｼｯｸM-PRO" w:hint="eastAsia"/>
          <w:sz w:val="24"/>
          <w:szCs w:val="24"/>
        </w:rPr>
        <w:t>から知事に対して</w:t>
      </w:r>
      <w:r w:rsidR="00C0744C" w:rsidRPr="00B04331">
        <w:rPr>
          <w:rFonts w:ascii="HG丸ｺﾞｼｯｸM-PRO" w:eastAsia="HG丸ｺﾞｼｯｸM-PRO" w:hAnsi="HG丸ｺﾞｼｯｸM-PRO" w:hint="eastAsia"/>
          <w:sz w:val="24"/>
          <w:szCs w:val="24"/>
        </w:rPr>
        <w:t>「電力供給の安定化のために</w:t>
      </w:r>
      <w:r w:rsidR="00A54983" w:rsidRPr="00B04331">
        <w:rPr>
          <w:rFonts w:ascii="HG丸ｺﾞｼｯｸM-PRO" w:eastAsia="HG丸ｺﾞｼｯｸM-PRO" w:hAnsi="HG丸ｺﾞｼｯｸM-PRO" w:hint="eastAsia"/>
          <w:sz w:val="24"/>
          <w:szCs w:val="24"/>
        </w:rPr>
        <w:t>は、</w:t>
      </w:r>
      <w:r w:rsidR="00C0744C" w:rsidRPr="00B04331">
        <w:rPr>
          <w:rFonts w:ascii="HG丸ｺﾞｼｯｸM-PRO" w:eastAsia="HG丸ｺﾞｼｯｸM-PRO" w:hAnsi="HG丸ｺﾞｼｯｸM-PRO" w:hint="eastAsia"/>
          <w:sz w:val="24"/>
          <w:szCs w:val="24"/>
        </w:rPr>
        <w:t>多様な発電事業者による早期の電源確保が重要であり、高効率で環境負荷の少ない火力発電設備の設置に際して、府の環境アセスメントの迅速化等の方策について検討する必要がある</w:t>
      </w:r>
      <w:r w:rsidR="00BD24C7" w:rsidRPr="00B04331">
        <w:rPr>
          <w:rFonts w:ascii="HG丸ｺﾞｼｯｸM-PRO" w:eastAsia="HG丸ｺﾞｼｯｸM-PRO" w:hAnsi="HG丸ｺﾞｼｯｸM-PRO" w:hint="eastAsia"/>
          <w:sz w:val="24"/>
          <w:szCs w:val="24"/>
        </w:rPr>
        <w:t>。</w:t>
      </w:r>
      <w:r w:rsidR="00C0744C" w:rsidRPr="00B04331">
        <w:rPr>
          <w:rFonts w:ascii="HG丸ｺﾞｼｯｸM-PRO" w:eastAsia="HG丸ｺﾞｼｯｸM-PRO" w:hAnsi="HG丸ｺﾞｼｯｸM-PRO" w:hint="eastAsia"/>
          <w:sz w:val="24"/>
          <w:szCs w:val="24"/>
        </w:rPr>
        <w:t>」</w:t>
      </w:r>
      <w:r w:rsidR="00BD24C7" w:rsidRPr="00B04331">
        <w:rPr>
          <w:rFonts w:ascii="HG丸ｺﾞｼｯｸM-PRO" w:eastAsia="HG丸ｺﾞｼｯｸM-PRO" w:hAnsi="HG丸ｺﾞｼｯｸM-PRO" w:hint="eastAsia"/>
          <w:sz w:val="24"/>
          <w:szCs w:val="24"/>
        </w:rPr>
        <w:t>旨の</w:t>
      </w:r>
      <w:r w:rsidR="00A54983" w:rsidRPr="00B04331">
        <w:rPr>
          <w:rFonts w:ascii="HG丸ｺﾞｼｯｸM-PRO" w:eastAsia="HG丸ｺﾞｼｯｸM-PRO" w:hAnsi="HG丸ｺﾞｼｯｸM-PRO" w:hint="eastAsia"/>
          <w:sz w:val="24"/>
          <w:szCs w:val="24"/>
        </w:rPr>
        <w:t>答申</w:t>
      </w:r>
      <w:r w:rsidR="00BD24C7" w:rsidRPr="00B04331">
        <w:rPr>
          <w:rFonts w:ascii="HG丸ｺﾞｼｯｸM-PRO" w:eastAsia="HG丸ｺﾞｼｯｸM-PRO" w:hAnsi="HG丸ｺﾞｼｯｸM-PRO" w:hint="eastAsia"/>
          <w:sz w:val="24"/>
          <w:szCs w:val="24"/>
        </w:rPr>
        <w:t>（新たなエネルギー社会づくりについて）</w:t>
      </w:r>
      <w:r w:rsidRPr="00B04331">
        <w:rPr>
          <w:rFonts w:ascii="HG丸ｺﾞｼｯｸM-PRO" w:eastAsia="HG丸ｺﾞｼｯｸM-PRO" w:hAnsi="HG丸ｺﾞｼｯｸM-PRO" w:hint="eastAsia"/>
          <w:sz w:val="24"/>
          <w:szCs w:val="24"/>
        </w:rPr>
        <w:t>が</w:t>
      </w:r>
      <w:r w:rsidR="003F37DA" w:rsidRPr="00B04331">
        <w:rPr>
          <w:rFonts w:ascii="HG丸ｺﾞｼｯｸM-PRO" w:eastAsia="HG丸ｺﾞｼｯｸM-PRO" w:hAnsi="HG丸ｺﾞｼｯｸM-PRO" w:hint="eastAsia"/>
          <w:sz w:val="24"/>
          <w:szCs w:val="24"/>
        </w:rPr>
        <w:t>ありました</w:t>
      </w:r>
      <w:r w:rsidRPr="00B04331">
        <w:rPr>
          <w:rFonts w:ascii="HG丸ｺﾞｼｯｸM-PRO" w:eastAsia="HG丸ｺﾞｼｯｸM-PRO" w:hAnsi="HG丸ｺﾞｼｯｸM-PRO" w:hint="eastAsia"/>
          <w:sz w:val="24"/>
          <w:szCs w:val="24"/>
        </w:rPr>
        <w:t>。</w:t>
      </w:r>
    </w:p>
    <w:p w14:paraId="7D81A436" w14:textId="77777777" w:rsidR="006E521A" w:rsidRPr="00B04331" w:rsidRDefault="006E521A" w:rsidP="009B5D56">
      <w:pPr>
        <w:ind w:leftChars="100" w:left="210" w:firstLineChars="100" w:firstLine="240"/>
        <w:rPr>
          <w:rFonts w:ascii="HG丸ｺﾞｼｯｸM-PRO" w:eastAsia="HG丸ｺﾞｼｯｸM-PRO" w:hAnsi="HG丸ｺﾞｼｯｸM-PRO"/>
          <w:sz w:val="24"/>
          <w:szCs w:val="24"/>
        </w:rPr>
      </w:pPr>
    </w:p>
    <w:p w14:paraId="71859E41" w14:textId="77777777" w:rsidR="003F37DA" w:rsidRPr="00B04331" w:rsidRDefault="006E521A" w:rsidP="006E521A">
      <w:pPr>
        <w:ind w:leftChars="100" w:left="210" w:firstLineChars="100" w:firstLine="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大阪府では、この答申</w:t>
      </w:r>
      <w:r w:rsidR="004D4936" w:rsidRPr="00B04331">
        <w:rPr>
          <w:rFonts w:ascii="HG丸ｺﾞｼｯｸM-PRO" w:eastAsia="HG丸ｺﾞｼｯｸM-PRO" w:hAnsi="HG丸ｺﾞｼｯｸM-PRO" w:hint="eastAsia"/>
          <w:sz w:val="24"/>
          <w:szCs w:val="24"/>
        </w:rPr>
        <w:t>に</w:t>
      </w:r>
      <w:r w:rsidR="0083041E" w:rsidRPr="00B04331">
        <w:rPr>
          <w:rFonts w:ascii="HG丸ｺﾞｼｯｸM-PRO" w:eastAsia="HG丸ｺﾞｼｯｸM-PRO" w:hAnsi="HG丸ｺﾞｼｯｸM-PRO" w:hint="eastAsia"/>
          <w:sz w:val="24"/>
          <w:szCs w:val="24"/>
        </w:rPr>
        <w:t>基づき</w:t>
      </w:r>
      <w:r w:rsidR="00AC0107" w:rsidRPr="00B04331">
        <w:rPr>
          <w:rFonts w:ascii="HG丸ｺﾞｼｯｸM-PRO" w:eastAsia="HG丸ｺﾞｼｯｸM-PRO" w:hAnsi="HG丸ｺﾞｼｯｸM-PRO" w:hint="eastAsia"/>
          <w:sz w:val="24"/>
          <w:szCs w:val="24"/>
        </w:rPr>
        <w:t>、</w:t>
      </w:r>
      <w:r w:rsidR="003F37DA" w:rsidRPr="00B04331">
        <w:rPr>
          <w:rFonts w:ascii="HG丸ｺﾞｼｯｸM-PRO" w:eastAsia="HG丸ｺﾞｼｯｸM-PRO" w:hAnsi="HG丸ｺﾞｼｯｸM-PRO" w:hint="eastAsia"/>
          <w:sz w:val="24"/>
          <w:szCs w:val="24"/>
        </w:rPr>
        <w:t>平成25年3月に「</w:t>
      </w:r>
      <w:r w:rsidR="0057317A" w:rsidRPr="00B04331">
        <w:rPr>
          <w:rFonts w:ascii="HG丸ｺﾞｼｯｸM-PRO" w:eastAsia="HG丸ｺﾞｼｯｸM-PRO" w:hAnsi="HG丸ｺﾞｼｯｸM-PRO" w:hint="eastAsia"/>
          <w:sz w:val="24"/>
          <w:szCs w:val="24"/>
        </w:rPr>
        <w:t>大阪府気候変動対策の推進に関する条例</w:t>
      </w:r>
      <w:r w:rsidR="003F37DA" w:rsidRPr="00CB797E">
        <w:rPr>
          <w:rFonts w:ascii="HG丸ｺﾞｼｯｸM-PRO" w:eastAsia="HG丸ｺﾞｼｯｸM-PRO" w:hAnsi="HG丸ｺﾞｼｯｸM-PRO" w:hint="eastAsia"/>
          <w:sz w:val="24"/>
          <w:szCs w:val="24"/>
        </w:rPr>
        <w:t>」</w:t>
      </w:r>
      <w:r w:rsidR="004D5323" w:rsidRPr="00CB797E">
        <w:rPr>
          <w:rFonts w:ascii="HG丸ｺﾞｼｯｸM-PRO" w:eastAsia="HG丸ｺﾞｼｯｸM-PRO" w:hAnsi="HG丸ｺﾞｼｯｸM-PRO" w:hint="eastAsia"/>
          <w:sz w:val="24"/>
          <w:szCs w:val="24"/>
        </w:rPr>
        <w:t>（以下「</w:t>
      </w:r>
      <w:r w:rsidR="009D3D85" w:rsidRPr="00B04331">
        <w:rPr>
          <w:rFonts w:ascii="HG丸ｺﾞｼｯｸM-PRO" w:eastAsia="HG丸ｺﾞｼｯｸM-PRO" w:hAnsi="HG丸ｺﾞｼｯｸM-PRO" w:hint="eastAsia"/>
          <w:sz w:val="24"/>
          <w:szCs w:val="24"/>
        </w:rPr>
        <w:t>気候変動対策</w:t>
      </w:r>
      <w:r w:rsidR="004D5323" w:rsidRPr="00CB797E">
        <w:rPr>
          <w:rFonts w:ascii="HG丸ｺﾞｼｯｸM-PRO" w:eastAsia="HG丸ｺﾞｼｯｸM-PRO" w:hAnsi="HG丸ｺﾞｼｯｸM-PRO" w:hint="eastAsia"/>
          <w:sz w:val="24"/>
          <w:szCs w:val="24"/>
        </w:rPr>
        <w:t>条例」という。）</w:t>
      </w:r>
      <w:r w:rsidR="00AC0107" w:rsidRPr="00CB797E">
        <w:rPr>
          <w:rFonts w:ascii="HG丸ｺﾞｼｯｸM-PRO" w:eastAsia="HG丸ｺﾞｼｯｸM-PRO" w:hAnsi="HG丸ｺﾞｼｯｸM-PRO" w:hint="eastAsia"/>
          <w:sz w:val="24"/>
          <w:szCs w:val="24"/>
        </w:rPr>
        <w:t>を</w:t>
      </w:r>
      <w:r w:rsidR="004D5323" w:rsidRPr="00CB797E">
        <w:rPr>
          <w:rFonts w:ascii="HG丸ｺﾞｼｯｸM-PRO" w:eastAsia="HG丸ｺﾞｼｯｸM-PRO" w:hAnsi="HG丸ｺﾞｼｯｸM-PRO" w:hint="eastAsia"/>
          <w:sz w:val="24"/>
          <w:szCs w:val="24"/>
        </w:rPr>
        <w:t>改正し</w:t>
      </w:r>
      <w:r w:rsidR="009B5D56" w:rsidRPr="00B04331">
        <w:rPr>
          <w:rFonts w:ascii="HG丸ｺﾞｼｯｸM-PRO" w:eastAsia="HG丸ｺﾞｼｯｸM-PRO" w:hAnsi="HG丸ｺﾞｼｯｸM-PRO" w:hint="eastAsia"/>
          <w:sz w:val="24"/>
          <w:szCs w:val="24"/>
        </w:rPr>
        <w:t>、高効率で環境負荷の少ない火力発電設備の設置に際しては、</w:t>
      </w:r>
      <w:r w:rsidRPr="00B04331">
        <w:rPr>
          <w:rFonts w:ascii="HG丸ｺﾞｼｯｸM-PRO" w:eastAsia="HG丸ｺﾞｼｯｸM-PRO" w:hAnsi="HG丸ｺﾞｼｯｸM-PRO" w:hint="eastAsia"/>
          <w:sz w:val="24"/>
          <w:szCs w:val="24"/>
        </w:rPr>
        <w:t>事前に環境性能を確認するための届出</w:t>
      </w:r>
      <w:r w:rsidR="003F37DA"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事後</w:t>
      </w:r>
      <w:r w:rsidR="003F37DA" w:rsidRPr="00B04331">
        <w:rPr>
          <w:rFonts w:ascii="HG丸ｺﾞｼｯｸM-PRO" w:eastAsia="HG丸ｺﾞｼｯｸM-PRO" w:hAnsi="HG丸ｺﾞｼｯｸM-PRO" w:hint="eastAsia"/>
          <w:sz w:val="24"/>
          <w:szCs w:val="24"/>
        </w:rPr>
        <w:t>の</w:t>
      </w:r>
      <w:r w:rsidRPr="00B04331">
        <w:rPr>
          <w:rFonts w:ascii="HG丸ｺﾞｼｯｸM-PRO" w:eastAsia="HG丸ｺﾞｼｯｸM-PRO" w:hAnsi="HG丸ｺﾞｼｯｸM-PRO" w:hint="eastAsia"/>
          <w:sz w:val="24"/>
          <w:szCs w:val="24"/>
        </w:rPr>
        <w:t>調査結果の報告</w:t>
      </w:r>
      <w:r w:rsidR="003F37DA" w:rsidRPr="00B04331">
        <w:rPr>
          <w:rFonts w:ascii="HG丸ｺﾞｼｯｸM-PRO" w:eastAsia="HG丸ｺﾞｼｯｸM-PRO" w:hAnsi="HG丸ｺﾞｼｯｸM-PRO" w:hint="eastAsia"/>
          <w:sz w:val="24"/>
          <w:szCs w:val="24"/>
        </w:rPr>
        <w:t>を求め、いずれも公表する制度を創設しました。</w:t>
      </w:r>
    </w:p>
    <w:p w14:paraId="2E152085" w14:textId="77777777" w:rsidR="006E521A" w:rsidRPr="00B04331" w:rsidRDefault="006E521A" w:rsidP="006E521A">
      <w:pPr>
        <w:ind w:leftChars="100" w:left="210" w:firstLineChars="100" w:firstLine="240"/>
        <w:rPr>
          <w:rFonts w:ascii="HG丸ｺﾞｼｯｸM-PRO" w:eastAsia="HG丸ｺﾞｼｯｸM-PRO" w:hAnsi="HG丸ｺﾞｼｯｸM-PRO"/>
          <w:sz w:val="24"/>
          <w:szCs w:val="24"/>
        </w:rPr>
      </w:pPr>
    </w:p>
    <w:p w14:paraId="7B8D605C" w14:textId="77777777" w:rsidR="004D5323" w:rsidRPr="00B04331" w:rsidRDefault="00B60F17" w:rsidP="003E7F24">
      <w:pPr>
        <w:ind w:leftChars="100" w:left="210" w:firstLineChars="100" w:firstLine="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この</w:t>
      </w:r>
      <w:r w:rsidR="003F37DA" w:rsidRPr="00B04331">
        <w:rPr>
          <w:rFonts w:ascii="HG丸ｺﾞｼｯｸM-PRO" w:eastAsia="HG丸ｺﾞｼｯｸM-PRO" w:hAnsi="HG丸ｺﾞｼｯｸM-PRO" w:hint="eastAsia"/>
          <w:sz w:val="24"/>
          <w:szCs w:val="24"/>
        </w:rPr>
        <w:t>届出により、環境性能が確認された</w:t>
      </w:r>
      <w:r w:rsidR="004D5323" w:rsidRPr="00B04331">
        <w:rPr>
          <w:rFonts w:ascii="HG丸ｺﾞｼｯｸM-PRO" w:eastAsia="HG丸ｺﾞｼｯｸM-PRO" w:hAnsi="HG丸ｺﾞｼｯｸM-PRO" w:hint="eastAsia"/>
          <w:sz w:val="24"/>
          <w:szCs w:val="24"/>
        </w:rPr>
        <w:t>発電設備</w:t>
      </w:r>
      <w:r w:rsidR="00F476F4" w:rsidRPr="00B04331">
        <w:rPr>
          <w:rFonts w:ascii="HG丸ｺﾞｼｯｸM-PRO" w:eastAsia="HG丸ｺﾞｼｯｸM-PRO" w:hAnsi="HG丸ｺﾞｼｯｸM-PRO" w:hint="eastAsia"/>
          <w:sz w:val="24"/>
          <w:szCs w:val="24"/>
        </w:rPr>
        <w:t>の設置の事業</w:t>
      </w:r>
      <w:r w:rsidR="004D5323" w:rsidRPr="00B04331">
        <w:rPr>
          <w:rFonts w:ascii="HG丸ｺﾞｼｯｸM-PRO" w:eastAsia="HG丸ｺﾞｼｯｸM-PRO" w:hAnsi="HG丸ｺﾞｼｯｸM-PRO" w:hint="eastAsia"/>
          <w:sz w:val="24"/>
          <w:szCs w:val="24"/>
        </w:rPr>
        <w:t>については、</w:t>
      </w:r>
      <w:r w:rsidR="00744417" w:rsidRPr="00B04331">
        <w:rPr>
          <w:rFonts w:ascii="HG丸ｺﾞｼｯｸM-PRO" w:eastAsia="HG丸ｺﾞｼｯｸM-PRO" w:hAnsi="HG丸ｺﾞｼｯｸM-PRO" w:hint="eastAsia"/>
          <w:sz w:val="24"/>
          <w:szCs w:val="24"/>
        </w:rPr>
        <w:t>大阪</w:t>
      </w:r>
      <w:r w:rsidR="004D5323" w:rsidRPr="00B04331">
        <w:rPr>
          <w:rFonts w:ascii="HG丸ｺﾞｼｯｸM-PRO" w:eastAsia="HG丸ｺﾞｼｯｸM-PRO" w:hAnsi="HG丸ｺﾞｼｯｸM-PRO" w:hint="eastAsia"/>
          <w:sz w:val="24"/>
          <w:szCs w:val="24"/>
        </w:rPr>
        <w:t>府環境影響評価条例（以下「アセス条例」という。）の対象</w:t>
      </w:r>
      <w:r w:rsidR="00744417" w:rsidRPr="00B04331">
        <w:rPr>
          <w:rFonts w:ascii="HG丸ｺﾞｼｯｸM-PRO" w:eastAsia="HG丸ｺﾞｼｯｸM-PRO" w:hAnsi="HG丸ｺﾞｼｯｸM-PRO" w:hint="eastAsia"/>
          <w:sz w:val="24"/>
          <w:szCs w:val="24"/>
        </w:rPr>
        <w:t>事業に該当し</w:t>
      </w:r>
      <w:r w:rsidR="008779C2" w:rsidRPr="00B04331">
        <w:rPr>
          <w:rFonts w:ascii="HG丸ｺﾞｼｯｸM-PRO" w:eastAsia="HG丸ｺﾞｼｯｸM-PRO" w:hAnsi="HG丸ｺﾞｼｯｸM-PRO" w:hint="eastAsia"/>
          <w:sz w:val="24"/>
          <w:szCs w:val="24"/>
        </w:rPr>
        <w:t>ません</w:t>
      </w:r>
      <w:r w:rsidR="004D5323" w:rsidRPr="00B04331">
        <w:rPr>
          <w:rFonts w:ascii="HG丸ｺﾞｼｯｸM-PRO" w:eastAsia="HG丸ｺﾞｼｯｸM-PRO" w:hAnsi="HG丸ｺﾞｼｯｸM-PRO" w:hint="eastAsia"/>
          <w:sz w:val="24"/>
          <w:szCs w:val="24"/>
        </w:rPr>
        <w:t>。（大阪市・堺市</w:t>
      </w:r>
      <w:r w:rsidR="00AC0107" w:rsidRPr="00B04331">
        <w:rPr>
          <w:rFonts w:ascii="HG丸ｺﾞｼｯｸM-PRO" w:eastAsia="HG丸ｺﾞｼｯｸM-PRO" w:hAnsi="HG丸ｺﾞｼｯｸM-PRO" w:hint="eastAsia"/>
          <w:sz w:val="24"/>
          <w:szCs w:val="24"/>
        </w:rPr>
        <w:t>に</w:t>
      </w:r>
      <w:r w:rsidR="00192A55" w:rsidRPr="00B04331">
        <w:rPr>
          <w:rFonts w:ascii="HG丸ｺﾞｼｯｸM-PRO" w:eastAsia="HG丸ｺﾞｼｯｸM-PRO" w:hAnsi="HG丸ｺﾞｼｯｸM-PRO" w:hint="eastAsia"/>
          <w:sz w:val="24"/>
          <w:szCs w:val="24"/>
        </w:rPr>
        <w:t>おいても環境影響評価</w:t>
      </w:r>
      <w:r w:rsidR="00AC0107" w:rsidRPr="00B04331">
        <w:rPr>
          <w:rFonts w:ascii="HG丸ｺﾞｼｯｸM-PRO" w:eastAsia="HG丸ｺﾞｼｯｸM-PRO" w:hAnsi="HG丸ｺﾞｼｯｸM-PRO" w:hint="eastAsia"/>
          <w:sz w:val="24"/>
          <w:szCs w:val="24"/>
        </w:rPr>
        <w:t>の対象</w:t>
      </w:r>
      <w:r w:rsidR="00744417" w:rsidRPr="00B04331">
        <w:rPr>
          <w:rFonts w:ascii="HG丸ｺﾞｼｯｸM-PRO" w:eastAsia="HG丸ｺﾞｼｯｸM-PRO" w:hAnsi="HG丸ｺﾞｼｯｸM-PRO" w:hint="eastAsia"/>
          <w:sz w:val="24"/>
          <w:szCs w:val="24"/>
        </w:rPr>
        <w:t>事業に該当し</w:t>
      </w:r>
      <w:r w:rsidR="008779C2" w:rsidRPr="00B04331">
        <w:rPr>
          <w:rFonts w:ascii="HG丸ｺﾞｼｯｸM-PRO" w:eastAsia="HG丸ｺﾞｼｯｸM-PRO" w:hAnsi="HG丸ｺﾞｼｯｸM-PRO" w:hint="eastAsia"/>
          <w:sz w:val="24"/>
          <w:szCs w:val="24"/>
        </w:rPr>
        <w:t>ません</w:t>
      </w:r>
      <w:r w:rsidR="00AC0107" w:rsidRPr="00B04331">
        <w:rPr>
          <w:rFonts w:ascii="HG丸ｺﾞｼｯｸM-PRO" w:eastAsia="HG丸ｺﾞｼｯｸM-PRO" w:hAnsi="HG丸ｺﾞｼｯｸM-PRO" w:hint="eastAsia"/>
          <w:sz w:val="24"/>
          <w:szCs w:val="24"/>
        </w:rPr>
        <w:t>。</w:t>
      </w:r>
      <w:r w:rsidR="004D5323" w:rsidRPr="00B04331">
        <w:rPr>
          <w:rFonts w:ascii="HG丸ｺﾞｼｯｸM-PRO" w:eastAsia="HG丸ｺﾞｼｯｸM-PRO" w:hAnsi="HG丸ｺﾞｼｯｸM-PRO" w:hint="eastAsia"/>
          <w:sz w:val="24"/>
          <w:szCs w:val="24"/>
        </w:rPr>
        <w:t>）</w:t>
      </w:r>
    </w:p>
    <w:p w14:paraId="79B6A5A6" w14:textId="77777777" w:rsidR="004D5323" w:rsidRPr="00B04331" w:rsidRDefault="004D5323" w:rsidP="004D5323">
      <w:pPr>
        <w:rPr>
          <w:rFonts w:ascii="HG丸ｺﾞｼｯｸM-PRO" w:eastAsia="HG丸ｺﾞｼｯｸM-PRO" w:hAnsi="HG丸ｺﾞｼｯｸM-PRO"/>
          <w:sz w:val="24"/>
          <w:szCs w:val="24"/>
        </w:rPr>
      </w:pPr>
    </w:p>
    <w:p w14:paraId="6EFDD7CC" w14:textId="77777777" w:rsidR="00BF2CA2" w:rsidRPr="00B04331" w:rsidRDefault="00BF2CA2" w:rsidP="00CC2329">
      <w:pPr>
        <w:ind w:leftChars="100" w:left="210" w:firstLineChars="100" w:firstLine="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この制度の対象となる発電設備は、エネルギーを効率的に利用し環境への負荷の程度が低いものとして、窒素酸化物の発生を抑制するため、あらかじめ空気と十分に混合し希薄な状態にした燃料（都市ガス又は液化天然ガスに限る。）を燃焼させる方式のガスタービン（以下「予混合希薄燃焼ガスタービン」という。）又はこれと同等以上の性能を有する設備（以下「同等設備」という。）であって、出力の合計が2万</w:t>
      </w:r>
      <w:r w:rsidRPr="00B04331">
        <w:rPr>
          <w:rFonts w:ascii="HG丸ｺﾞｼｯｸM-PRO" w:eastAsia="HG丸ｺﾞｼｯｸM-PRO" w:hAnsi="HG丸ｺﾞｼｯｸM-PRO"/>
          <w:sz w:val="24"/>
          <w:szCs w:val="24"/>
        </w:rPr>
        <w:t>kW</w:t>
      </w:r>
      <w:r w:rsidRPr="00B04331">
        <w:rPr>
          <w:rFonts w:ascii="HG丸ｺﾞｼｯｸM-PRO" w:eastAsia="HG丸ｺﾞｼｯｸM-PRO" w:hAnsi="HG丸ｺﾞｼｯｸM-PRO" w:hint="eastAsia"/>
          <w:sz w:val="24"/>
          <w:szCs w:val="24"/>
        </w:rPr>
        <w:t>以上</w:t>
      </w:r>
      <w:r w:rsidR="00AB1F2C" w:rsidRPr="00B04331">
        <w:rPr>
          <w:rFonts w:ascii="HG丸ｺﾞｼｯｸM-PRO" w:eastAsia="HG丸ｺﾞｼｯｸM-PRO" w:hAnsi="HG丸ｺﾞｼｯｸM-PRO" w:hint="eastAsia"/>
          <w:sz w:val="24"/>
          <w:szCs w:val="24"/>
        </w:rPr>
        <w:t>15万kW未満</w:t>
      </w:r>
      <w:r w:rsidRPr="00B04331">
        <w:rPr>
          <w:rFonts w:ascii="HG丸ｺﾞｼｯｸM-PRO" w:eastAsia="HG丸ｺﾞｼｯｸM-PRO" w:hAnsi="HG丸ｺﾞｼｯｸM-PRO" w:hint="eastAsia"/>
          <w:sz w:val="24"/>
          <w:szCs w:val="24"/>
        </w:rPr>
        <w:t>であるものとしています。（環境影響評価法の対象事業に係るものは、この制度</w:t>
      </w:r>
      <w:r w:rsidR="00CC2329" w:rsidRPr="00B04331">
        <w:rPr>
          <w:rFonts w:ascii="HG丸ｺﾞｼｯｸM-PRO" w:eastAsia="HG丸ｺﾞｼｯｸM-PRO" w:hAnsi="HG丸ｺﾞｼｯｸM-PRO" w:hint="eastAsia"/>
          <w:sz w:val="24"/>
          <w:szCs w:val="24"/>
        </w:rPr>
        <w:t>の対象には該当しません</w:t>
      </w:r>
      <w:r w:rsidRPr="00B04331">
        <w:rPr>
          <w:rFonts w:ascii="HG丸ｺﾞｼｯｸM-PRO" w:eastAsia="HG丸ｺﾞｼｯｸM-PRO" w:hAnsi="HG丸ｺﾞｼｯｸM-PRO" w:hint="eastAsia"/>
          <w:sz w:val="24"/>
          <w:szCs w:val="24"/>
        </w:rPr>
        <w:t>。）</w:t>
      </w:r>
    </w:p>
    <w:p w14:paraId="1B4CAF1D" w14:textId="77777777" w:rsidR="003F37DA" w:rsidRPr="00B04331" w:rsidRDefault="00BF2CA2" w:rsidP="00BF2CA2">
      <w:pPr>
        <w:widowControl/>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sz w:val="24"/>
          <w:szCs w:val="24"/>
        </w:rPr>
        <w:br w:type="page"/>
      </w:r>
    </w:p>
    <w:p w14:paraId="67E6A4B4" w14:textId="77777777" w:rsidR="009417D7" w:rsidRPr="00B04331" w:rsidRDefault="00B32B9C" w:rsidP="009417D7">
      <w:pPr>
        <w:rPr>
          <w:rFonts w:ascii="HG丸ｺﾞｼｯｸM-PRO" w:eastAsia="HG丸ｺﾞｼｯｸM-PRO" w:hAnsi="HG丸ｺﾞｼｯｸM-PRO"/>
          <w:b/>
          <w:sz w:val="28"/>
          <w:szCs w:val="24"/>
          <w:u w:val="single"/>
        </w:rPr>
      </w:pPr>
      <w:r w:rsidRPr="00B04331">
        <w:rPr>
          <w:rFonts w:ascii="HG丸ｺﾞｼｯｸM-PRO" w:eastAsia="HG丸ｺﾞｼｯｸM-PRO" w:hAnsi="HG丸ｺﾞｼｯｸM-PRO" w:hint="eastAsia"/>
          <w:b/>
          <w:sz w:val="28"/>
          <w:szCs w:val="24"/>
          <w:u w:val="single"/>
        </w:rPr>
        <w:lastRenderedPageBreak/>
        <w:t>2</w:t>
      </w:r>
      <w:r w:rsidR="009417D7" w:rsidRPr="00B04331">
        <w:rPr>
          <w:rFonts w:ascii="HG丸ｺﾞｼｯｸM-PRO" w:eastAsia="HG丸ｺﾞｼｯｸM-PRO" w:hAnsi="HG丸ｺﾞｼｯｸM-PRO" w:hint="eastAsia"/>
          <w:b/>
          <w:sz w:val="28"/>
          <w:szCs w:val="24"/>
          <w:u w:val="single"/>
        </w:rPr>
        <w:t xml:space="preserve">　</w:t>
      </w:r>
      <w:r w:rsidRPr="00B04331">
        <w:rPr>
          <w:rFonts w:ascii="HG丸ｺﾞｼｯｸM-PRO" w:eastAsia="HG丸ｺﾞｼｯｸM-PRO" w:hAnsi="HG丸ｺﾞｼｯｸM-PRO" w:hint="eastAsia"/>
          <w:b/>
          <w:sz w:val="28"/>
          <w:szCs w:val="24"/>
          <w:u w:val="single"/>
        </w:rPr>
        <w:t>対象となる発電</w:t>
      </w:r>
      <w:r w:rsidR="009417D7" w:rsidRPr="00B04331">
        <w:rPr>
          <w:rFonts w:ascii="HG丸ｺﾞｼｯｸM-PRO" w:eastAsia="HG丸ｺﾞｼｯｸM-PRO" w:hAnsi="HG丸ｺﾞｼｯｸM-PRO" w:hint="eastAsia"/>
          <w:b/>
          <w:sz w:val="28"/>
          <w:szCs w:val="24"/>
          <w:u w:val="single"/>
        </w:rPr>
        <w:t>設備</w:t>
      </w:r>
      <w:r w:rsidRPr="00B04331">
        <w:rPr>
          <w:rFonts w:ascii="HG丸ｺﾞｼｯｸM-PRO" w:eastAsia="HG丸ｺﾞｼｯｸM-PRO" w:hAnsi="HG丸ｺﾞｼｯｸM-PRO" w:hint="eastAsia"/>
          <w:b/>
          <w:sz w:val="28"/>
          <w:szCs w:val="24"/>
          <w:u w:val="single"/>
        </w:rPr>
        <w:t xml:space="preserve">　　　　　　　　　　　　</w:t>
      </w:r>
      <w:r w:rsidR="009417D7" w:rsidRPr="00B04331">
        <w:rPr>
          <w:rFonts w:ascii="HG丸ｺﾞｼｯｸM-PRO" w:eastAsia="HG丸ｺﾞｼｯｸM-PRO" w:hAnsi="HG丸ｺﾞｼｯｸM-PRO" w:hint="eastAsia"/>
          <w:b/>
          <w:sz w:val="28"/>
          <w:szCs w:val="24"/>
          <w:u w:val="single"/>
        </w:rPr>
        <w:t xml:space="preserve">　　　　　　　　　</w:t>
      </w:r>
    </w:p>
    <w:p w14:paraId="16497DF0" w14:textId="77777777" w:rsidR="00D411E3" w:rsidRPr="00B04331" w:rsidRDefault="00D411E3" w:rsidP="00D411E3">
      <w:pPr>
        <w:rPr>
          <w:rFonts w:ascii="HG丸ｺﾞｼｯｸM-PRO" w:eastAsia="HG丸ｺﾞｼｯｸM-PRO" w:hAnsi="HG丸ｺﾞｼｯｸM-PRO"/>
          <w:sz w:val="24"/>
          <w:szCs w:val="24"/>
        </w:rPr>
      </w:pPr>
    </w:p>
    <w:p w14:paraId="1C710CEC" w14:textId="77777777" w:rsidR="00197549" w:rsidRPr="00B04331" w:rsidRDefault="00CC2329" w:rsidP="00D411E3">
      <w:pPr>
        <w:ind w:leftChars="100" w:left="210" w:firstLineChars="100" w:firstLine="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この制度の対象となる発電設備は、</w:t>
      </w:r>
      <w:r w:rsidR="004E2409" w:rsidRPr="00B04331">
        <w:rPr>
          <w:rFonts w:ascii="HG丸ｺﾞｼｯｸM-PRO" w:eastAsia="HG丸ｺﾞｼｯｸM-PRO" w:hAnsi="HG丸ｺﾞｼｯｸM-PRO" w:hint="eastAsia"/>
          <w:sz w:val="24"/>
          <w:szCs w:val="24"/>
        </w:rPr>
        <w:t>予混合希薄燃焼ガスタービン</w:t>
      </w:r>
      <w:r w:rsidR="007F4A78" w:rsidRPr="00B04331">
        <w:rPr>
          <w:rFonts w:ascii="HG丸ｺﾞｼｯｸM-PRO" w:eastAsia="HG丸ｺﾞｼｯｸM-PRO" w:hAnsi="HG丸ｺﾞｼｯｸM-PRO" w:hint="eastAsia"/>
          <w:sz w:val="24"/>
          <w:szCs w:val="24"/>
        </w:rPr>
        <w:t>により火力を電気に変換する設備</w:t>
      </w:r>
      <w:r w:rsidR="004E2409" w:rsidRPr="00B04331">
        <w:rPr>
          <w:rFonts w:ascii="HG丸ｺﾞｼｯｸM-PRO" w:eastAsia="HG丸ｺﾞｼｯｸM-PRO" w:hAnsi="HG丸ｺﾞｼｯｸM-PRO" w:hint="eastAsia"/>
          <w:sz w:val="24"/>
          <w:szCs w:val="24"/>
        </w:rPr>
        <w:t>又は同等設備</w:t>
      </w:r>
      <w:r w:rsidR="00197549" w:rsidRPr="00B04331">
        <w:rPr>
          <w:rFonts w:ascii="HG丸ｺﾞｼｯｸM-PRO" w:eastAsia="HG丸ｺﾞｼｯｸM-PRO" w:hAnsi="HG丸ｺﾞｼｯｸM-PRO" w:hint="eastAsia"/>
          <w:sz w:val="24"/>
          <w:szCs w:val="24"/>
        </w:rPr>
        <w:t>であって、出力の合計が2万</w:t>
      </w:r>
      <w:r w:rsidR="00BF2CA2" w:rsidRPr="00B04331">
        <w:rPr>
          <w:rFonts w:ascii="HG丸ｺﾞｼｯｸM-PRO" w:eastAsia="HG丸ｺﾞｼｯｸM-PRO" w:hAnsi="HG丸ｺﾞｼｯｸM-PRO" w:hint="eastAsia"/>
          <w:sz w:val="24"/>
          <w:szCs w:val="24"/>
        </w:rPr>
        <w:t>kW</w:t>
      </w:r>
      <w:r w:rsidR="00197549" w:rsidRPr="00B04331">
        <w:rPr>
          <w:rFonts w:ascii="HG丸ｺﾞｼｯｸM-PRO" w:eastAsia="HG丸ｺﾞｼｯｸM-PRO" w:hAnsi="HG丸ｺﾞｼｯｸM-PRO" w:hint="eastAsia"/>
          <w:sz w:val="24"/>
          <w:szCs w:val="24"/>
        </w:rPr>
        <w:t>以上</w:t>
      </w:r>
      <w:r w:rsidR="00AB1F2C" w:rsidRPr="00B04331">
        <w:rPr>
          <w:rFonts w:ascii="HG丸ｺﾞｼｯｸM-PRO" w:eastAsia="HG丸ｺﾞｼｯｸM-PRO" w:hAnsi="HG丸ｺﾞｼｯｸM-PRO" w:hint="eastAsia"/>
          <w:sz w:val="24"/>
          <w:szCs w:val="24"/>
        </w:rPr>
        <w:t>15万kW未満</w:t>
      </w:r>
      <w:r w:rsidR="00BF2CA2" w:rsidRPr="00B04331">
        <w:rPr>
          <w:rFonts w:ascii="HG丸ｺﾞｼｯｸM-PRO" w:eastAsia="HG丸ｺﾞｼｯｸM-PRO" w:hAnsi="HG丸ｺﾞｼｯｸM-PRO" w:hint="eastAsia"/>
          <w:sz w:val="24"/>
          <w:szCs w:val="24"/>
        </w:rPr>
        <w:t>で</w:t>
      </w:r>
      <w:r w:rsidR="00197549" w:rsidRPr="00B04331">
        <w:rPr>
          <w:rFonts w:ascii="HG丸ｺﾞｼｯｸM-PRO" w:eastAsia="HG丸ｺﾞｼｯｸM-PRO" w:hAnsi="HG丸ｺﾞｼｯｸM-PRO" w:hint="eastAsia"/>
          <w:sz w:val="24"/>
          <w:szCs w:val="24"/>
        </w:rPr>
        <w:t>あるもの</w:t>
      </w:r>
      <w:r w:rsidR="00BF2CA2" w:rsidRPr="00B04331">
        <w:rPr>
          <w:rFonts w:ascii="HG丸ｺﾞｼｯｸM-PRO" w:eastAsia="HG丸ｺﾞｼｯｸM-PRO" w:hAnsi="HG丸ｺﾞｼｯｸM-PRO" w:hint="eastAsia"/>
          <w:sz w:val="24"/>
          <w:szCs w:val="24"/>
        </w:rPr>
        <w:t>です</w:t>
      </w:r>
      <w:r w:rsidR="00197549" w:rsidRPr="00B04331">
        <w:rPr>
          <w:rFonts w:ascii="HG丸ｺﾞｼｯｸM-PRO" w:eastAsia="HG丸ｺﾞｼｯｸM-PRO" w:hAnsi="HG丸ｺﾞｼｯｸM-PRO" w:hint="eastAsia"/>
          <w:sz w:val="24"/>
          <w:szCs w:val="24"/>
        </w:rPr>
        <w:t>。（</w:t>
      </w:r>
      <w:r w:rsidR="00BF2CA2" w:rsidRPr="00B04331">
        <w:rPr>
          <w:rFonts w:ascii="HG丸ｺﾞｼｯｸM-PRO" w:eastAsia="HG丸ｺﾞｼｯｸM-PRO" w:hAnsi="HG丸ｺﾞｼｯｸM-PRO" w:hint="eastAsia"/>
          <w:sz w:val="24"/>
          <w:szCs w:val="24"/>
        </w:rPr>
        <w:t>出力の合計が11.25万</w:t>
      </w:r>
      <w:r w:rsidR="00BF2CA2" w:rsidRPr="00B04331">
        <w:rPr>
          <w:rFonts w:ascii="HG丸ｺﾞｼｯｸM-PRO" w:eastAsia="HG丸ｺﾞｼｯｸM-PRO" w:hAnsi="HG丸ｺﾞｼｯｸM-PRO"/>
          <w:sz w:val="24"/>
          <w:szCs w:val="24"/>
        </w:rPr>
        <w:t>kW</w:t>
      </w:r>
      <w:r w:rsidR="00BF2CA2" w:rsidRPr="00B04331">
        <w:rPr>
          <w:rFonts w:ascii="HG丸ｺﾞｼｯｸM-PRO" w:eastAsia="HG丸ｺﾞｼｯｸM-PRO" w:hAnsi="HG丸ｺﾞｼｯｸM-PRO" w:hint="eastAsia"/>
          <w:sz w:val="24"/>
          <w:szCs w:val="24"/>
        </w:rPr>
        <w:t>以上</w:t>
      </w:r>
      <w:r w:rsidR="00AB1F2C" w:rsidRPr="00B04331">
        <w:rPr>
          <w:rFonts w:ascii="HG丸ｺﾞｼｯｸM-PRO" w:eastAsia="HG丸ｺﾞｼｯｸM-PRO" w:hAnsi="HG丸ｺﾞｼｯｸM-PRO" w:hint="eastAsia"/>
          <w:sz w:val="24"/>
          <w:szCs w:val="24"/>
        </w:rPr>
        <w:t>15万kW</w:t>
      </w:r>
      <w:r w:rsidR="00973940" w:rsidRPr="00B04331">
        <w:rPr>
          <w:rFonts w:ascii="HG丸ｺﾞｼｯｸM-PRO" w:eastAsia="HG丸ｺﾞｼｯｸM-PRO" w:hAnsi="HG丸ｺﾞｼｯｸM-PRO" w:hint="eastAsia"/>
          <w:sz w:val="24"/>
          <w:szCs w:val="24"/>
        </w:rPr>
        <w:t>未満</w:t>
      </w:r>
      <w:r w:rsidR="005C4522" w:rsidRPr="00B04331">
        <w:rPr>
          <w:rFonts w:ascii="HG丸ｺﾞｼｯｸM-PRO" w:eastAsia="HG丸ｺﾞｼｯｸM-PRO" w:hAnsi="HG丸ｺﾞｼｯｸM-PRO" w:hint="eastAsia"/>
          <w:sz w:val="24"/>
          <w:szCs w:val="24"/>
        </w:rPr>
        <w:t>で</w:t>
      </w:r>
      <w:r w:rsidR="00197549" w:rsidRPr="00B04331">
        <w:rPr>
          <w:rFonts w:ascii="HG丸ｺﾞｼｯｸM-PRO" w:eastAsia="HG丸ｺﾞｼｯｸM-PRO" w:hAnsi="HG丸ｺﾞｼｯｸM-PRO" w:hint="eastAsia"/>
          <w:sz w:val="24"/>
          <w:szCs w:val="24"/>
        </w:rPr>
        <w:t>環境影響評価法の</w:t>
      </w:r>
      <w:r w:rsidR="00973940" w:rsidRPr="00B04331">
        <w:rPr>
          <w:rFonts w:ascii="HG丸ｺﾞｼｯｸM-PRO" w:eastAsia="HG丸ｺﾞｼｯｸM-PRO" w:hAnsi="HG丸ｺﾞｼｯｸM-PRO" w:hint="eastAsia"/>
          <w:sz w:val="24"/>
          <w:szCs w:val="24"/>
        </w:rPr>
        <w:t>第2種事業</w:t>
      </w:r>
      <w:r w:rsidR="00624EC4" w:rsidRPr="00B04331">
        <w:rPr>
          <w:rFonts w:ascii="HG丸ｺﾞｼｯｸM-PRO" w:eastAsia="HG丸ｺﾞｼｯｸM-PRO" w:hAnsi="HG丸ｺﾞｼｯｸM-PRO" w:hint="eastAsia"/>
          <w:sz w:val="24"/>
          <w:szCs w:val="24"/>
        </w:rPr>
        <w:t>のうち</w:t>
      </w:r>
      <w:r w:rsidR="007544B3" w:rsidRPr="00B04331">
        <w:rPr>
          <w:rFonts w:ascii="HG丸ｺﾞｼｯｸM-PRO" w:eastAsia="HG丸ｺﾞｼｯｸM-PRO" w:hAnsi="HG丸ｺﾞｼｯｸM-PRO" w:hint="eastAsia"/>
          <w:sz w:val="24"/>
          <w:szCs w:val="24"/>
        </w:rPr>
        <w:t>法</w:t>
      </w:r>
      <w:r w:rsidR="005E5763" w:rsidRPr="00B04331">
        <w:rPr>
          <w:rFonts w:ascii="HG丸ｺﾞｼｯｸM-PRO" w:eastAsia="HG丸ｺﾞｼｯｸM-PRO" w:hAnsi="HG丸ｺﾞｼｯｸM-PRO" w:hint="eastAsia"/>
          <w:sz w:val="24"/>
          <w:szCs w:val="24"/>
        </w:rPr>
        <w:t>対象事業と</w:t>
      </w:r>
      <w:r w:rsidR="00973940" w:rsidRPr="00B04331">
        <w:rPr>
          <w:rFonts w:ascii="HG丸ｺﾞｼｯｸM-PRO" w:eastAsia="HG丸ｺﾞｼｯｸM-PRO" w:hAnsi="HG丸ｺﾞｼｯｸM-PRO" w:hint="eastAsia"/>
          <w:sz w:val="24"/>
          <w:szCs w:val="24"/>
        </w:rPr>
        <w:t>なった</w:t>
      </w:r>
      <w:r w:rsidR="005E5763" w:rsidRPr="00B04331">
        <w:rPr>
          <w:rFonts w:ascii="HG丸ｺﾞｼｯｸM-PRO" w:eastAsia="HG丸ｺﾞｼｯｸM-PRO" w:hAnsi="HG丸ｺﾞｼｯｸM-PRO" w:hint="eastAsia"/>
          <w:sz w:val="24"/>
          <w:szCs w:val="24"/>
        </w:rPr>
        <w:t>も</w:t>
      </w:r>
      <w:r w:rsidR="00197549" w:rsidRPr="00B04331">
        <w:rPr>
          <w:rFonts w:ascii="HG丸ｺﾞｼｯｸM-PRO" w:eastAsia="HG丸ｺﾞｼｯｸM-PRO" w:hAnsi="HG丸ｺﾞｼｯｸM-PRO" w:hint="eastAsia"/>
          <w:sz w:val="24"/>
          <w:szCs w:val="24"/>
        </w:rPr>
        <w:t>のは、この制度</w:t>
      </w:r>
      <w:r w:rsidR="00AB1F2C" w:rsidRPr="00B04331">
        <w:rPr>
          <w:rFonts w:ascii="HG丸ｺﾞｼｯｸM-PRO" w:eastAsia="HG丸ｺﾞｼｯｸM-PRO" w:hAnsi="HG丸ｺﾞｼｯｸM-PRO" w:hint="eastAsia"/>
          <w:sz w:val="24"/>
          <w:szCs w:val="24"/>
        </w:rPr>
        <w:t>の</w:t>
      </w:r>
      <w:r w:rsidRPr="00B04331">
        <w:rPr>
          <w:rFonts w:ascii="HG丸ｺﾞｼｯｸM-PRO" w:eastAsia="HG丸ｺﾞｼｯｸM-PRO" w:hAnsi="HG丸ｺﾞｼｯｸM-PRO" w:hint="eastAsia"/>
          <w:sz w:val="24"/>
          <w:szCs w:val="24"/>
        </w:rPr>
        <w:t>対象には該当しません</w:t>
      </w:r>
      <w:r w:rsidR="00197549" w:rsidRPr="00B04331">
        <w:rPr>
          <w:rFonts w:ascii="HG丸ｺﾞｼｯｸM-PRO" w:eastAsia="HG丸ｺﾞｼｯｸM-PRO" w:hAnsi="HG丸ｺﾞｼｯｸM-PRO" w:hint="eastAsia"/>
          <w:sz w:val="24"/>
          <w:szCs w:val="24"/>
        </w:rPr>
        <w:t>。）</w:t>
      </w:r>
    </w:p>
    <w:p w14:paraId="38097E12" w14:textId="77777777" w:rsidR="00B32B9C" w:rsidRPr="00B04331" w:rsidRDefault="00B32B9C" w:rsidP="00B32B9C">
      <w:pPr>
        <w:ind w:firstLineChars="100" w:firstLine="240"/>
        <w:rPr>
          <w:rFonts w:ascii="HG丸ｺﾞｼｯｸM-PRO" w:eastAsia="HG丸ｺﾞｼｯｸM-PRO" w:hAnsi="HG丸ｺﾞｼｯｸM-PRO"/>
          <w:sz w:val="24"/>
          <w:szCs w:val="24"/>
        </w:rPr>
      </w:pPr>
    </w:p>
    <w:p w14:paraId="5F364530" w14:textId="77777777" w:rsidR="00D411E3" w:rsidRPr="00B04331" w:rsidRDefault="009417D7" w:rsidP="00D411E3">
      <w:pPr>
        <w:ind w:leftChars="100" w:left="210" w:firstLineChars="100" w:firstLine="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同等設備については、排ガス性状が予混合希薄燃焼ガスタービンと同等以上であれば、この制度の</w:t>
      </w:r>
      <w:r w:rsidR="00CC2329" w:rsidRPr="00B04331">
        <w:rPr>
          <w:rFonts w:ascii="HG丸ｺﾞｼｯｸM-PRO" w:eastAsia="HG丸ｺﾞｼｯｸM-PRO" w:hAnsi="HG丸ｺﾞｼｯｸM-PRO" w:hint="eastAsia"/>
          <w:sz w:val="24"/>
          <w:szCs w:val="24"/>
        </w:rPr>
        <w:t>対象</w:t>
      </w:r>
      <w:r w:rsidR="00AC543A" w:rsidRPr="00B04331">
        <w:rPr>
          <w:rFonts w:ascii="HG丸ｺﾞｼｯｸM-PRO" w:eastAsia="HG丸ｺﾞｼｯｸM-PRO" w:hAnsi="HG丸ｺﾞｼｯｸM-PRO" w:hint="eastAsia"/>
          <w:sz w:val="24"/>
          <w:szCs w:val="24"/>
        </w:rPr>
        <w:t>設備</w:t>
      </w:r>
      <w:r w:rsidR="005E5763" w:rsidRPr="00B04331">
        <w:rPr>
          <w:rFonts w:ascii="HG丸ｺﾞｼｯｸM-PRO" w:eastAsia="HG丸ｺﾞｼｯｸM-PRO" w:hAnsi="HG丸ｺﾞｼｯｸM-PRO" w:hint="eastAsia"/>
          <w:sz w:val="24"/>
          <w:szCs w:val="24"/>
        </w:rPr>
        <w:t>となります。</w:t>
      </w:r>
      <w:r w:rsidRPr="00B04331">
        <w:rPr>
          <w:rFonts w:ascii="HG丸ｺﾞｼｯｸM-PRO" w:eastAsia="HG丸ｺﾞｼｯｸM-PRO" w:hAnsi="HG丸ｺﾞｼｯｸM-PRO" w:hint="eastAsia"/>
          <w:sz w:val="24"/>
          <w:szCs w:val="24"/>
        </w:rPr>
        <w:t>木質バイオマス火力発電設備（石炭混焼を含</w:t>
      </w:r>
      <w:r w:rsidR="00D411E3" w:rsidRPr="00B04331">
        <w:rPr>
          <w:rFonts w:ascii="HG丸ｺﾞｼｯｸM-PRO" w:eastAsia="HG丸ｺﾞｼｯｸM-PRO" w:hAnsi="HG丸ｺﾞｼｯｸM-PRO" w:hint="eastAsia"/>
          <w:sz w:val="24"/>
          <w:szCs w:val="24"/>
        </w:rPr>
        <w:t>みます</w:t>
      </w:r>
      <w:r w:rsidRPr="00B04331">
        <w:rPr>
          <w:rFonts w:ascii="HG丸ｺﾞｼｯｸM-PRO" w:eastAsia="HG丸ｺﾞｼｯｸM-PRO" w:hAnsi="HG丸ｺﾞｼｯｸM-PRO" w:hint="eastAsia"/>
          <w:sz w:val="24"/>
          <w:szCs w:val="24"/>
        </w:rPr>
        <w:t>。）</w:t>
      </w:r>
      <w:r w:rsidR="005E5763" w:rsidRPr="00B04331">
        <w:rPr>
          <w:rFonts w:ascii="HG丸ｺﾞｼｯｸM-PRO" w:eastAsia="HG丸ｺﾞｼｯｸM-PRO" w:hAnsi="HG丸ｺﾞｼｯｸM-PRO" w:hint="eastAsia"/>
          <w:sz w:val="24"/>
          <w:szCs w:val="24"/>
        </w:rPr>
        <w:t>の場合</w:t>
      </w:r>
      <w:r w:rsidRPr="00B04331">
        <w:rPr>
          <w:rFonts w:ascii="HG丸ｺﾞｼｯｸM-PRO" w:eastAsia="HG丸ｺﾞｼｯｸM-PRO" w:hAnsi="HG丸ｺﾞｼｯｸM-PRO" w:hint="eastAsia"/>
          <w:sz w:val="24"/>
          <w:szCs w:val="24"/>
        </w:rPr>
        <w:t>、以下</w:t>
      </w:r>
      <w:r w:rsidR="00AC543A" w:rsidRPr="00B04331">
        <w:rPr>
          <w:rFonts w:ascii="HG丸ｺﾞｼｯｸM-PRO" w:eastAsia="HG丸ｺﾞｼｯｸM-PRO" w:hAnsi="HG丸ｺﾞｼｯｸM-PRO" w:hint="eastAsia"/>
          <w:sz w:val="24"/>
          <w:szCs w:val="24"/>
        </w:rPr>
        <w:t>の要件を満たすものが</w:t>
      </w:r>
      <w:r w:rsidRPr="00B04331">
        <w:rPr>
          <w:rFonts w:ascii="HG丸ｺﾞｼｯｸM-PRO" w:eastAsia="HG丸ｺﾞｼｯｸM-PRO" w:hAnsi="HG丸ｺﾞｼｯｸM-PRO" w:hint="eastAsia"/>
          <w:sz w:val="24"/>
          <w:szCs w:val="24"/>
        </w:rPr>
        <w:t>該当</w:t>
      </w:r>
      <w:r w:rsidR="00AC543A" w:rsidRPr="00B04331">
        <w:rPr>
          <w:rFonts w:ascii="HG丸ｺﾞｼｯｸM-PRO" w:eastAsia="HG丸ｺﾞｼｯｸM-PRO" w:hAnsi="HG丸ｺﾞｼｯｸM-PRO" w:hint="eastAsia"/>
          <w:sz w:val="24"/>
          <w:szCs w:val="24"/>
        </w:rPr>
        <w:t>します</w:t>
      </w:r>
      <w:r w:rsidRPr="00B04331">
        <w:rPr>
          <w:rFonts w:ascii="HG丸ｺﾞｼｯｸM-PRO" w:eastAsia="HG丸ｺﾞｼｯｸM-PRO" w:hAnsi="HG丸ｺﾞｼｯｸM-PRO" w:hint="eastAsia"/>
          <w:sz w:val="24"/>
          <w:szCs w:val="24"/>
        </w:rPr>
        <w:t>。</w:t>
      </w:r>
    </w:p>
    <w:p w14:paraId="40093BAC" w14:textId="77777777" w:rsidR="00D411E3" w:rsidRPr="00B04331" w:rsidRDefault="00D411E3" w:rsidP="00D411E3">
      <w:pPr>
        <w:ind w:leftChars="100" w:left="210" w:firstLineChars="100" w:firstLine="240"/>
        <w:rPr>
          <w:rFonts w:ascii="HG丸ｺﾞｼｯｸM-PRO" w:eastAsia="HG丸ｺﾞｼｯｸM-PRO" w:hAnsi="HG丸ｺﾞｼｯｸM-PRO"/>
          <w:sz w:val="24"/>
          <w:szCs w:val="24"/>
        </w:rPr>
      </w:pPr>
    </w:p>
    <w:p w14:paraId="3D430B47" w14:textId="77777777" w:rsidR="00D411E3" w:rsidRPr="00B04331" w:rsidRDefault="00D411E3" w:rsidP="00D411E3">
      <w:pPr>
        <w:ind w:leftChars="200" w:left="660" w:hangingChars="100" w:hanging="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 xml:space="preserve">○　</w:t>
      </w:r>
      <w:r w:rsidR="002628FE" w:rsidRPr="00B04331">
        <w:rPr>
          <w:rFonts w:ascii="HG丸ｺﾞｼｯｸM-PRO" w:eastAsia="HG丸ｺﾞｼｯｸM-PRO" w:hAnsi="HG丸ｺﾞｼｯｸM-PRO" w:hint="eastAsia"/>
          <w:sz w:val="24"/>
          <w:szCs w:val="24"/>
        </w:rPr>
        <w:t>NOx、CO</w:t>
      </w:r>
      <w:r w:rsidR="002628FE" w:rsidRPr="00B04331">
        <w:rPr>
          <w:rFonts w:ascii="HG丸ｺﾞｼｯｸM-PRO" w:eastAsia="HG丸ｺﾞｼｯｸM-PRO" w:hAnsi="HG丸ｺﾞｼｯｸM-PRO" w:hint="eastAsia"/>
          <w:sz w:val="24"/>
          <w:szCs w:val="24"/>
          <w:vertAlign w:val="subscript"/>
        </w:rPr>
        <w:t>2</w:t>
      </w:r>
      <w:r w:rsidR="002628FE" w:rsidRPr="00B04331">
        <w:rPr>
          <w:rFonts w:ascii="HG丸ｺﾞｼｯｸM-PRO" w:eastAsia="HG丸ｺﾞｼｯｸM-PRO" w:hAnsi="HG丸ｺﾞｼｯｸM-PRO" w:hint="eastAsia"/>
          <w:sz w:val="24"/>
          <w:szCs w:val="24"/>
        </w:rPr>
        <w:t>の排出濃度が、予混合希薄燃焼ガスタービンと同等又はそれ</w:t>
      </w:r>
      <w:r w:rsidRPr="00B04331">
        <w:rPr>
          <w:rFonts w:ascii="HG丸ｺﾞｼｯｸM-PRO" w:eastAsia="HG丸ｺﾞｼｯｸM-PRO" w:hAnsi="HG丸ｺﾞｼｯｸM-PRO" w:hint="eastAsia"/>
          <w:sz w:val="24"/>
          <w:szCs w:val="24"/>
        </w:rPr>
        <w:t xml:space="preserve">　　</w:t>
      </w:r>
      <w:r w:rsidR="002628FE" w:rsidRPr="00B04331">
        <w:rPr>
          <w:rFonts w:ascii="HG丸ｺﾞｼｯｸM-PRO" w:eastAsia="HG丸ｺﾞｼｯｸM-PRO" w:hAnsi="HG丸ｺﾞｼｯｸM-PRO" w:hint="eastAsia"/>
          <w:sz w:val="24"/>
          <w:szCs w:val="24"/>
        </w:rPr>
        <w:t>以下であること。</w:t>
      </w:r>
    </w:p>
    <w:p w14:paraId="50147BCF" w14:textId="77777777" w:rsidR="0022342C" w:rsidRPr="00B04331" w:rsidRDefault="00D411E3" w:rsidP="00D411E3">
      <w:pPr>
        <w:ind w:leftChars="200" w:left="660" w:hangingChars="100" w:hanging="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 xml:space="preserve">○　</w:t>
      </w:r>
      <w:r w:rsidR="0022342C" w:rsidRPr="00B04331">
        <w:rPr>
          <w:rFonts w:ascii="HG丸ｺﾞｼｯｸM-PRO" w:eastAsia="HG丸ｺﾞｼｯｸM-PRO" w:hAnsi="HG丸ｺﾞｼｯｸM-PRO" w:hint="eastAsia"/>
          <w:sz w:val="24"/>
          <w:szCs w:val="24"/>
        </w:rPr>
        <w:t>SOx、ばいじんの排出濃度が、通常の排ガス対策により十分低減されていること。</w:t>
      </w:r>
    </w:p>
    <w:p w14:paraId="3CDE85F2" w14:textId="77777777" w:rsidR="009417D7" w:rsidRPr="00B04331" w:rsidRDefault="009417D7" w:rsidP="009417D7">
      <w:pPr>
        <w:ind w:leftChars="100" w:left="210" w:firstLineChars="100" w:firstLine="240"/>
        <w:rPr>
          <w:rFonts w:ascii="HG丸ｺﾞｼｯｸM-PRO" w:eastAsia="HG丸ｺﾞｼｯｸM-PRO" w:hAnsi="HG丸ｺﾞｼｯｸM-PRO"/>
          <w:sz w:val="24"/>
          <w:szCs w:val="24"/>
        </w:rPr>
      </w:pPr>
    </w:p>
    <w:p w14:paraId="3FC57546" w14:textId="77777777" w:rsidR="009417D7" w:rsidRPr="00B04331" w:rsidRDefault="00F9305F" w:rsidP="009417D7">
      <w:pPr>
        <w:ind w:firstLineChars="200" w:firstLine="48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w:t>
      </w:r>
      <w:r w:rsidR="009417D7" w:rsidRPr="00B04331">
        <w:rPr>
          <w:rFonts w:ascii="HG丸ｺﾞｼｯｸM-PRO" w:eastAsia="HG丸ｺﾞｼｯｸM-PRO" w:hAnsi="HG丸ｺﾞｼｯｸM-PRO" w:hint="eastAsia"/>
          <w:sz w:val="24"/>
          <w:szCs w:val="24"/>
        </w:rPr>
        <w:t>判断の目安</w:t>
      </w:r>
      <w:r w:rsidRPr="00B04331">
        <w:rPr>
          <w:rFonts w:ascii="HG丸ｺﾞｼｯｸM-PRO" w:eastAsia="HG丸ｺﾞｼｯｸM-PRO" w:hAnsi="HG丸ｺﾞｼｯｸM-PRO" w:hint="eastAsia"/>
          <w:sz w:val="24"/>
          <w:szCs w:val="24"/>
        </w:rPr>
        <w:t>〕</w:t>
      </w:r>
    </w:p>
    <w:tbl>
      <w:tblPr>
        <w:tblStyle w:val="a5"/>
        <w:tblW w:w="8364" w:type="dxa"/>
        <w:tblInd w:w="675" w:type="dxa"/>
        <w:tblLook w:val="04A0" w:firstRow="1" w:lastRow="0" w:firstColumn="1" w:lastColumn="0" w:noHBand="0" w:noVBand="1"/>
      </w:tblPr>
      <w:tblGrid>
        <w:gridCol w:w="1672"/>
        <w:gridCol w:w="1673"/>
        <w:gridCol w:w="1673"/>
        <w:gridCol w:w="1673"/>
        <w:gridCol w:w="1673"/>
      </w:tblGrid>
      <w:tr w:rsidR="009417D7" w:rsidRPr="00B04331" w14:paraId="7A69F687" w14:textId="77777777" w:rsidTr="009417D7">
        <w:trPr>
          <w:trHeight w:val="479"/>
        </w:trPr>
        <w:tc>
          <w:tcPr>
            <w:tcW w:w="1672" w:type="dxa"/>
            <w:vAlign w:val="center"/>
          </w:tcPr>
          <w:p w14:paraId="1530C889" w14:textId="77777777" w:rsidR="009417D7" w:rsidRPr="00B04331" w:rsidRDefault="009417D7" w:rsidP="009417D7">
            <w:pPr>
              <w:spacing w:line="300" w:lineRule="exact"/>
              <w:jc w:val="center"/>
              <w:rPr>
                <w:rFonts w:ascii="HG丸ｺﾞｼｯｸM-PRO" w:eastAsia="HG丸ｺﾞｼｯｸM-PRO" w:hAnsi="HG丸ｺﾞｼｯｸM-PRO" w:cs="Meiryo UI"/>
                <w:sz w:val="24"/>
                <w:szCs w:val="24"/>
              </w:rPr>
            </w:pPr>
            <w:r w:rsidRPr="00B04331">
              <w:rPr>
                <w:rFonts w:ascii="HG丸ｺﾞｼｯｸM-PRO" w:eastAsia="HG丸ｺﾞｼｯｸM-PRO" w:hAnsi="HG丸ｺﾞｼｯｸM-PRO" w:cs="Meiryo UI" w:hint="eastAsia"/>
                <w:sz w:val="24"/>
                <w:szCs w:val="24"/>
              </w:rPr>
              <w:t>大気項目</w:t>
            </w:r>
          </w:p>
        </w:tc>
        <w:tc>
          <w:tcPr>
            <w:tcW w:w="1673" w:type="dxa"/>
            <w:vAlign w:val="center"/>
          </w:tcPr>
          <w:p w14:paraId="0B89FBE6" w14:textId="77777777" w:rsidR="009417D7" w:rsidRPr="00B04331" w:rsidRDefault="009417D7" w:rsidP="009417D7">
            <w:pPr>
              <w:spacing w:line="300" w:lineRule="exact"/>
              <w:jc w:val="center"/>
              <w:rPr>
                <w:rFonts w:ascii="HG丸ｺﾞｼｯｸM-PRO" w:eastAsia="HG丸ｺﾞｼｯｸM-PRO" w:hAnsi="HG丸ｺﾞｼｯｸM-PRO" w:cs="Meiryo UI"/>
                <w:sz w:val="24"/>
                <w:szCs w:val="24"/>
              </w:rPr>
            </w:pPr>
            <w:r w:rsidRPr="00B04331">
              <w:rPr>
                <w:rFonts w:ascii="HG丸ｺﾞｼｯｸM-PRO" w:eastAsia="HG丸ｺﾞｼｯｸM-PRO" w:hAnsi="HG丸ｺﾞｼｯｸM-PRO" w:cs="Meiryo UI" w:hint="eastAsia"/>
                <w:sz w:val="24"/>
                <w:szCs w:val="24"/>
              </w:rPr>
              <w:t>NOx</w:t>
            </w:r>
          </w:p>
        </w:tc>
        <w:tc>
          <w:tcPr>
            <w:tcW w:w="1673" w:type="dxa"/>
            <w:vAlign w:val="center"/>
          </w:tcPr>
          <w:p w14:paraId="47916F03" w14:textId="77777777" w:rsidR="009417D7" w:rsidRPr="00B04331" w:rsidRDefault="009417D7" w:rsidP="009417D7">
            <w:pPr>
              <w:spacing w:line="300" w:lineRule="exact"/>
              <w:jc w:val="center"/>
              <w:rPr>
                <w:rFonts w:ascii="HG丸ｺﾞｼｯｸM-PRO" w:eastAsia="HG丸ｺﾞｼｯｸM-PRO" w:hAnsi="HG丸ｺﾞｼｯｸM-PRO" w:cs="Meiryo UI"/>
                <w:sz w:val="24"/>
                <w:szCs w:val="24"/>
              </w:rPr>
            </w:pPr>
            <w:r w:rsidRPr="00B04331">
              <w:rPr>
                <w:rFonts w:ascii="HG丸ｺﾞｼｯｸM-PRO" w:eastAsia="HG丸ｺﾞｼｯｸM-PRO" w:hAnsi="HG丸ｺﾞｼｯｸM-PRO" w:cs="Meiryo UI" w:hint="eastAsia"/>
                <w:sz w:val="24"/>
                <w:szCs w:val="24"/>
              </w:rPr>
              <w:t>CO</w:t>
            </w:r>
            <w:r w:rsidRPr="00B04331">
              <w:rPr>
                <w:rFonts w:ascii="HG丸ｺﾞｼｯｸM-PRO" w:eastAsia="HG丸ｺﾞｼｯｸM-PRO" w:hAnsi="HG丸ｺﾞｼｯｸM-PRO" w:cs="Meiryo UI" w:hint="eastAsia"/>
                <w:sz w:val="24"/>
                <w:szCs w:val="24"/>
                <w:vertAlign w:val="subscript"/>
              </w:rPr>
              <w:t>2</w:t>
            </w:r>
          </w:p>
        </w:tc>
        <w:tc>
          <w:tcPr>
            <w:tcW w:w="1673" w:type="dxa"/>
            <w:vAlign w:val="center"/>
          </w:tcPr>
          <w:p w14:paraId="315C925E" w14:textId="77777777" w:rsidR="009417D7" w:rsidRPr="00B04331" w:rsidRDefault="009417D7" w:rsidP="009417D7">
            <w:pPr>
              <w:spacing w:line="300" w:lineRule="exact"/>
              <w:jc w:val="center"/>
              <w:rPr>
                <w:rFonts w:ascii="HG丸ｺﾞｼｯｸM-PRO" w:eastAsia="HG丸ｺﾞｼｯｸM-PRO" w:hAnsi="HG丸ｺﾞｼｯｸM-PRO" w:cs="Meiryo UI"/>
                <w:sz w:val="24"/>
                <w:szCs w:val="24"/>
              </w:rPr>
            </w:pPr>
            <w:r w:rsidRPr="00B04331">
              <w:rPr>
                <w:rFonts w:ascii="HG丸ｺﾞｼｯｸM-PRO" w:eastAsia="HG丸ｺﾞｼｯｸM-PRO" w:hAnsi="HG丸ｺﾞｼｯｸM-PRO" w:cs="Meiryo UI" w:hint="eastAsia"/>
                <w:sz w:val="24"/>
                <w:szCs w:val="24"/>
              </w:rPr>
              <w:t>SOx</w:t>
            </w:r>
          </w:p>
        </w:tc>
        <w:tc>
          <w:tcPr>
            <w:tcW w:w="1673" w:type="dxa"/>
            <w:vAlign w:val="center"/>
          </w:tcPr>
          <w:p w14:paraId="4767F68A" w14:textId="77777777" w:rsidR="009417D7" w:rsidRPr="00B04331" w:rsidRDefault="009417D7" w:rsidP="009417D7">
            <w:pPr>
              <w:spacing w:line="300" w:lineRule="exact"/>
              <w:jc w:val="center"/>
              <w:rPr>
                <w:rFonts w:ascii="HG丸ｺﾞｼｯｸM-PRO" w:eastAsia="HG丸ｺﾞｼｯｸM-PRO" w:hAnsi="HG丸ｺﾞｼｯｸM-PRO" w:cs="Meiryo UI"/>
                <w:sz w:val="24"/>
                <w:szCs w:val="24"/>
              </w:rPr>
            </w:pPr>
            <w:r w:rsidRPr="00B04331">
              <w:rPr>
                <w:rFonts w:ascii="HG丸ｺﾞｼｯｸM-PRO" w:eastAsia="HG丸ｺﾞｼｯｸM-PRO" w:hAnsi="HG丸ｺﾞｼｯｸM-PRO" w:cs="Meiryo UI" w:hint="eastAsia"/>
                <w:sz w:val="24"/>
                <w:szCs w:val="24"/>
              </w:rPr>
              <w:t>ばいじん</w:t>
            </w:r>
          </w:p>
        </w:tc>
      </w:tr>
      <w:tr w:rsidR="009417D7" w:rsidRPr="00B04331" w14:paraId="375EC51C" w14:textId="77777777" w:rsidTr="009417D7">
        <w:trPr>
          <w:trHeight w:val="1447"/>
        </w:trPr>
        <w:tc>
          <w:tcPr>
            <w:tcW w:w="1672" w:type="dxa"/>
            <w:vAlign w:val="center"/>
          </w:tcPr>
          <w:p w14:paraId="4E23968C" w14:textId="77777777" w:rsidR="009417D7" w:rsidRPr="00B04331" w:rsidRDefault="009417D7" w:rsidP="009417D7">
            <w:pPr>
              <w:spacing w:line="300" w:lineRule="exact"/>
              <w:jc w:val="center"/>
              <w:rPr>
                <w:rFonts w:ascii="HG丸ｺﾞｼｯｸM-PRO" w:eastAsia="HG丸ｺﾞｼｯｸM-PRO" w:hAnsi="HG丸ｺﾞｼｯｸM-PRO" w:cs="Meiryo UI"/>
                <w:sz w:val="24"/>
                <w:szCs w:val="24"/>
              </w:rPr>
            </w:pPr>
            <w:r w:rsidRPr="00B04331">
              <w:rPr>
                <w:rFonts w:ascii="HG丸ｺﾞｼｯｸM-PRO" w:eastAsia="HG丸ｺﾞｼｯｸM-PRO" w:hAnsi="HG丸ｺﾞｼｯｸM-PRO" w:cs="Meiryo UI" w:hint="eastAsia"/>
                <w:sz w:val="24"/>
                <w:szCs w:val="24"/>
              </w:rPr>
              <w:t>排出濃度</w:t>
            </w:r>
          </w:p>
        </w:tc>
        <w:tc>
          <w:tcPr>
            <w:tcW w:w="1673" w:type="dxa"/>
            <w:vAlign w:val="center"/>
          </w:tcPr>
          <w:p w14:paraId="46535C4A" w14:textId="77777777" w:rsidR="009417D7" w:rsidRPr="00B04331" w:rsidRDefault="009417D7" w:rsidP="009417D7">
            <w:pPr>
              <w:spacing w:line="300" w:lineRule="exact"/>
              <w:jc w:val="center"/>
              <w:rPr>
                <w:rFonts w:ascii="HG丸ｺﾞｼｯｸM-PRO" w:eastAsia="HG丸ｺﾞｼｯｸM-PRO" w:hAnsi="HG丸ｺﾞｼｯｸM-PRO" w:cs="Meiryo UI"/>
                <w:szCs w:val="21"/>
              </w:rPr>
            </w:pPr>
            <w:r w:rsidRPr="00B04331">
              <w:rPr>
                <w:rFonts w:ascii="HG丸ｺﾞｼｯｸM-PRO" w:eastAsia="HG丸ｺﾞｼｯｸM-PRO" w:hAnsi="HG丸ｺﾞｼｯｸM-PRO" w:cs="Meiryo UI" w:hint="eastAsia"/>
                <w:szCs w:val="21"/>
              </w:rPr>
              <w:t>13～21ppm</w:t>
            </w:r>
          </w:p>
          <w:p w14:paraId="07085E26" w14:textId="77777777" w:rsidR="009417D7" w:rsidRPr="00B04331" w:rsidRDefault="009417D7" w:rsidP="009417D7">
            <w:pPr>
              <w:spacing w:line="300" w:lineRule="exact"/>
              <w:jc w:val="center"/>
              <w:rPr>
                <w:rFonts w:ascii="HG丸ｺﾞｼｯｸM-PRO" w:eastAsia="HG丸ｺﾞｼｯｸM-PRO" w:hAnsi="HG丸ｺﾞｼｯｸM-PRO" w:cs="Meiryo UI"/>
                <w:szCs w:val="21"/>
              </w:rPr>
            </w:pPr>
            <w:r w:rsidRPr="00B04331">
              <w:rPr>
                <w:rFonts w:ascii="HG丸ｺﾞｼｯｸM-PRO" w:eastAsia="HG丸ｺﾞｼｯｸM-PRO" w:hAnsi="HG丸ｺﾞｼｯｸM-PRO" w:cs="Meiryo UI" w:hint="eastAsia"/>
                <w:szCs w:val="21"/>
              </w:rPr>
              <w:t>以下</w:t>
            </w:r>
          </w:p>
          <w:p w14:paraId="6710946B" w14:textId="77777777" w:rsidR="009417D7" w:rsidRPr="00B04331" w:rsidRDefault="009417D7" w:rsidP="009417D7">
            <w:pPr>
              <w:spacing w:line="300" w:lineRule="exact"/>
              <w:jc w:val="center"/>
              <w:rPr>
                <w:rFonts w:ascii="HG丸ｺﾞｼｯｸM-PRO" w:eastAsia="HG丸ｺﾞｼｯｸM-PRO" w:hAnsi="HG丸ｺﾞｼｯｸM-PRO" w:cs="Meiryo UI"/>
                <w:szCs w:val="21"/>
              </w:rPr>
            </w:pPr>
            <w:r w:rsidRPr="00B04331">
              <w:rPr>
                <w:rFonts w:ascii="HG丸ｺﾞｼｯｸM-PRO" w:eastAsia="HG丸ｺﾞｼｯｸM-PRO" w:hAnsi="HG丸ｺﾞｼｯｸM-PRO" w:cs="Meiryo UI" w:hint="eastAsia"/>
                <w:szCs w:val="21"/>
              </w:rPr>
              <w:t>(</w:t>
            </w:r>
            <w:r w:rsidRPr="00B04331">
              <w:rPr>
                <w:rFonts w:ascii="HG丸ｺﾞｼｯｸM-PRO" w:eastAsia="HG丸ｺﾞｼｯｸM-PRO" w:hAnsi="HG丸ｺﾞｼｯｸM-PRO" w:hint="eastAsia"/>
                <w:szCs w:val="21"/>
              </w:rPr>
              <w:t>O</w:t>
            </w:r>
            <w:r w:rsidRPr="00B04331">
              <w:rPr>
                <w:rFonts w:ascii="HG丸ｺﾞｼｯｸM-PRO" w:eastAsia="HG丸ｺﾞｼｯｸM-PRO" w:hAnsi="HG丸ｺﾞｼｯｸM-PRO" w:hint="eastAsia"/>
                <w:szCs w:val="21"/>
                <w:vertAlign w:val="subscript"/>
              </w:rPr>
              <w:t>2</w:t>
            </w:r>
            <w:r w:rsidRPr="00B04331">
              <w:rPr>
                <w:rFonts w:ascii="HG丸ｺﾞｼｯｸM-PRO" w:eastAsia="HG丸ｺﾞｼｯｸM-PRO" w:hAnsi="HG丸ｺﾞｼｯｸM-PRO" w:cs="Meiryo UI" w:hint="eastAsia"/>
                <w:szCs w:val="21"/>
              </w:rPr>
              <w:t>=16%)</w:t>
            </w:r>
          </w:p>
        </w:tc>
        <w:tc>
          <w:tcPr>
            <w:tcW w:w="1673" w:type="dxa"/>
            <w:vAlign w:val="center"/>
          </w:tcPr>
          <w:p w14:paraId="021ACB0E" w14:textId="77777777" w:rsidR="009417D7" w:rsidRPr="00B04331" w:rsidRDefault="009417D7" w:rsidP="009417D7">
            <w:pPr>
              <w:spacing w:line="300" w:lineRule="exact"/>
              <w:jc w:val="center"/>
              <w:rPr>
                <w:rFonts w:ascii="HG丸ｺﾞｼｯｸM-PRO" w:eastAsia="HG丸ｺﾞｼｯｸM-PRO" w:hAnsi="HG丸ｺﾞｼｯｸM-PRO" w:cs="Meiryo UI"/>
                <w:szCs w:val="21"/>
              </w:rPr>
            </w:pPr>
            <w:r w:rsidRPr="00B04331">
              <w:rPr>
                <w:rFonts w:ascii="HG丸ｺﾞｼｯｸM-PRO" w:eastAsia="HG丸ｺﾞｼｯｸM-PRO" w:hAnsi="HG丸ｺﾞｼｯｸM-PRO" w:cs="Meiryo UI" w:hint="eastAsia"/>
                <w:szCs w:val="21"/>
              </w:rPr>
              <w:t>400～500</w:t>
            </w:r>
          </w:p>
          <w:p w14:paraId="58EC8711" w14:textId="77777777" w:rsidR="009417D7" w:rsidRPr="00B04331" w:rsidRDefault="009417D7" w:rsidP="009417D7">
            <w:pPr>
              <w:spacing w:line="300" w:lineRule="exact"/>
              <w:jc w:val="center"/>
              <w:rPr>
                <w:rFonts w:ascii="HG丸ｺﾞｼｯｸM-PRO" w:eastAsia="HG丸ｺﾞｼｯｸM-PRO" w:hAnsi="HG丸ｺﾞｼｯｸM-PRO" w:cs="Meiryo UI"/>
                <w:szCs w:val="21"/>
              </w:rPr>
            </w:pPr>
            <w:r w:rsidRPr="00B04331">
              <w:rPr>
                <w:rFonts w:ascii="HG丸ｺﾞｼｯｸM-PRO" w:eastAsia="HG丸ｺﾞｼｯｸM-PRO" w:hAnsi="HG丸ｺﾞｼｯｸM-PRO" w:cs="Meiryo UI" w:hint="eastAsia"/>
                <w:szCs w:val="21"/>
              </w:rPr>
              <w:t>g-CO</w:t>
            </w:r>
            <w:r w:rsidRPr="00B04331">
              <w:rPr>
                <w:rFonts w:ascii="HG丸ｺﾞｼｯｸM-PRO" w:eastAsia="HG丸ｺﾞｼｯｸM-PRO" w:hAnsi="HG丸ｺﾞｼｯｸM-PRO" w:cs="Meiryo UI" w:hint="eastAsia"/>
                <w:szCs w:val="21"/>
                <w:vertAlign w:val="subscript"/>
              </w:rPr>
              <w:t>2</w:t>
            </w:r>
            <w:r w:rsidRPr="00B04331">
              <w:rPr>
                <w:rFonts w:ascii="HG丸ｺﾞｼｯｸM-PRO" w:eastAsia="HG丸ｺﾞｼｯｸM-PRO" w:hAnsi="HG丸ｺﾞｼｯｸM-PRO" w:cs="Meiryo UI" w:hint="eastAsia"/>
                <w:szCs w:val="21"/>
              </w:rPr>
              <w:t>/kWh</w:t>
            </w:r>
          </w:p>
          <w:p w14:paraId="05066CC0" w14:textId="77777777" w:rsidR="009417D7" w:rsidRPr="00B04331" w:rsidRDefault="009417D7" w:rsidP="009417D7">
            <w:pPr>
              <w:spacing w:line="300" w:lineRule="exact"/>
              <w:jc w:val="center"/>
              <w:rPr>
                <w:rFonts w:ascii="HG丸ｺﾞｼｯｸM-PRO" w:eastAsia="HG丸ｺﾞｼｯｸM-PRO" w:hAnsi="HG丸ｺﾞｼｯｸM-PRO" w:cs="Meiryo UI"/>
                <w:szCs w:val="21"/>
              </w:rPr>
            </w:pPr>
            <w:r w:rsidRPr="00B04331">
              <w:rPr>
                <w:rFonts w:ascii="HG丸ｺﾞｼｯｸM-PRO" w:eastAsia="HG丸ｺﾞｼｯｸM-PRO" w:hAnsi="HG丸ｺﾞｼｯｸM-PRO" w:cs="Meiryo UI" w:hint="eastAsia"/>
                <w:szCs w:val="21"/>
              </w:rPr>
              <w:t>以下</w:t>
            </w:r>
          </w:p>
        </w:tc>
        <w:tc>
          <w:tcPr>
            <w:tcW w:w="1673" w:type="dxa"/>
            <w:vAlign w:val="center"/>
          </w:tcPr>
          <w:p w14:paraId="6286B67F" w14:textId="77777777" w:rsidR="009417D7" w:rsidRPr="00B04331" w:rsidRDefault="009417D7" w:rsidP="009417D7">
            <w:pPr>
              <w:spacing w:line="300" w:lineRule="exact"/>
              <w:jc w:val="center"/>
              <w:rPr>
                <w:rFonts w:ascii="HG丸ｺﾞｼｯｸM-PRO" w:eastAsia="HG丸ｺﾞｼｯｸM-PRO" w:hAnsi="HG丸ｺﾞｼｯｸM-PRO"/>
                <w:szCs w:val="21"/>
              </w:rPr>
            </w:pPr>
            <w:r w:rsidRPr="00B04331">
              <w:rPr>
                <w:rFonts w:ascii="HG丸ｺﾞｼｯｸM-PRO" w:eastAsia="HG丸ｺﾞｼｯｸM-PRO" w:hAnsi="HG丸ｺﾞｼｯｸM-PRO" w:hint="eastAsia"/>
                <w:szCs w:val="21"/>
              </w:rPr>
              <w:t>年平均値10ppm</w:t>
            </w:r>
          </w:p>
          <w:p w14:paraId="6514218B" w14:textId="77777777" w:rsidR="009417D7" w:rsidRPr="00B04331" w:rsidRDefault="009417D7" w:rsidP="009417D7">
            <w:pPr>
              <w:spacing w:line="300" w:lineRule="exact"/>
              <w:jc w:val="center"/>
              <w:rPr>
                <w:rFonts w:ascii="HG丸ｺﾞｼｯｸM-PRO" w:eastAsia="HG丸ｺﾞｼｯｸM-PRO" w:hAnsi="HG丸ｺﾞｼｯｸM-PRO" w:cs="Meiryo UI"/>
                <w:szCs w:val="21"/>
              </w:rPr>
            </w:pPr>
            <w:r w:rsidRPr="00B04331">
              <w:rPr>
                <w:rFonts w:ascii="HG丸ｺﾞｼｯｸM-PRO" w:eastAsia="HG丸ｺﾞｼｯｸM-PRO" w:hAnsi="HG丸ｺﾞｼｯｸM-PRO" w:hint="eastAsia"/>
                <w:szCs w:val="21"/>
              </w:rPr>
              <w:t>以下(O</w:t>
            </w:r>
            <w:r w:rsidRPr="00B04331">
              <w:rPr>
                <w:rFonts w:ascii="HG丸ｺﾞｼｯｸM-PRO" w:eastAsia="HG丸ｺﾞｼｯｸM-PRO" w:hAnsi="HG丸ｺﾞｼｯｸM-PRO" w:hint="eastAsia"/>
                <w:szCs w:val="21"/>
                <w:vertAlign w:val="subscript"/>
              </w:rPr>
              <w:t>2</w:t>
            </w:r>
            <w:r w:rsidRPr="00B04331">
              <w:rPr>
                <w:rFonts w:ascii="HG丸ｺﾞｼｯｸM-PRO" w:eastAsia="HG丸ｺﾞｼｯｸM-PRO" w:hAnsi="HG丸ｺﾞｼｯｸM-PRO" w:hint="eastAsia"/>
                <w:szCs w:val="21"/>
              </w:rPr>
              <w:t>=6%)</w:t>
            </w:r>
          </w:p>
        </w:tc>
        <w:tc>
          <w:tcPr>
            <w:tcW w:w="1673" w:type="dxa"/>
            <w:vAlign w:val="center"/>
          </w:tcPr>
          <w:p w14:paraId="5057B18E" w14:textId="77777777" w:rsidR="009417D7" w:rsidRPr="00B04331" w:rsidRDefault="009417D7" w:rsidP="009417D7">
            <w:pPr>
              <w:spacing w:line="300" w:lineRule="exact"/>
              <w:jc w:val="center"/>
              <w:rPr>
                <w:rFonts w:ascii="HG丸ｺﾞｼｯｸM-PRO" w:eastAsia="HG丸ｺﾞｼｯｸM-PRO" w:hAnsi="HG丸ｺﾞｼｯｸM-PRO"/>
                <w:szCs w:val="21"/>
              </w:rPr>
            </w:pPr>
            <w:r w:rsidRPr="00B04331">
              <w:rPr>
                <w:rFonts w:ascii="HG丸ｺﾞｼｯｸM-PRO" w:eastAsia="HG丸ｺﾞｼｯｸM-PRO" w:hAnsi="HG丸ｺﾞｼｯｸM-PRO" w:hint="eastAsia"/>
                <w:szCs w:val="21"/>
              </w:rPr>
              <w:t>10mg/m</w:t>
            </w:r>
            <w:r w:rsidRPr="00B04331">
              <w:rPr>
                <w:rFonts w:ascii="HG丸ｺﾞｼｯｸM-PRO" w:eastAsia="HG丸ｺﾞｼｯｸM-PRO" w:hAnsi="HG丸ｺﾞｼｯｸM-PRO" w:hint="eastAsia"/>
                <w:szCs w:val="21"/>
                <w:vertAlign w:val="superscript"/>
              </w:rPr>
              <w:t>3</w:t>
            </w:r>
            <w:r w:rsidRPr="00B04331">
              <w:rPr>
                <w:rFonts w:ascii="HG丸ｺﾞｼｯｸM-PRO" w:eastAsia="HG丸ｺﾞｼｯｸM-PRO" w:hAnsi="HG丸ｺﾞｼｯｸM-PRO" w:hint="eastAsia"/>
                <w:szCs w:val="21"/>
              </w:rPr>
              <w:t>N</w:t>
            </w:r>
          </w:p>
          <w:p w14:paraId="4F43692E" w14:textId="77777777" w:rsidR="009417D7" w:rsidRPr="00B04331" w:rsidRDefault="009417D7" w:rsidP="009417D7">
            <w:pPr>
              <w:spacing w:line="300" w:lineRule="exact"/>
              <w:jc w:val="center"/>
              <w:rPr>
                <w:rFonts w:ascii="HG丸ｺﾞｼｯｸM-PRO" w:eastAsia="HG丸ｺﾞｼｯｸM-PRO" w:hAnsi="HG丸ｺﾞｼｯｸM-PRO"/>
                <w:szCs w:val="21"/>
              </w:rPr>
            </w:pPr>
            <w:r w:rsidRPr="00B04331">
              <w:rPr>
                <w:rFonts w:ascii="HG丸ｺﾞｼｯｸM-PRO" w:eastAsia="HG丸ｺﾞｼｯｸM-PRO" w:hAnsi="HG丸ｺﾞｼｯｸM-PRO" w:hint="eastAsia"/>
                <w:szCs w:val="21"/>
              </w:rPr>
              <w:t>以下</w:t>
            </w:r>
          </w:p>
          <w:p w14:paraId="6826E652" w14:textId="77777777" w:rsidR="009417D7" w:rsidRPr="00B04331" w:rsidRDefault="009417D7" w:rsidP="009417D7">
            <w:pPr>
              <w:spacing w:line="300" w:lineRule="exact"/>
              <w:jc w:val="center"/>
              <w:rPr>
                <w:rFonts w:ascii="HG丸ｺﾞｼｯｸM-PRO" w:eastAsia="HG丸ｺﾞｼｯｸM-PRO" w:hAnsi="HG丸ｺﾞｼｯｸM-PRO" w:cs="Meiryo UI"/>
                <w:szCs w:val="21"/>
              </w:rPr>
            </w:pPr>
            <w:r w:rsidRPr="00B04331">
              <w:rPr>
                <w:rFonts w:ascii="HG丸ｺﾞｼｯｸM-PRO" w:eastAsia="HG丸ｺﾞｼｯｸM-PRO" w:hAnsi="HG丸ｺﾞｼｯｸM-PRO" w:hint="eastAsia"/>
                <w:szCs w:val="21"/>
              </w:rPr>
              <w:t>(O</w:t>
            </w:r>
            <w:r w:rsidRPr="00B04331">
              <w:rPr>
                <w:rFonts w:ascii="HG丸ｺﾞｼｯｸM-PRO" w:eastAsia="HG丸ｺﾞｼｯｸM-PRO" w:hAnsi="HG丸ｺﾞｼｯｸM-PRO" w:hint="eastAsia"/>
                <w:szCs w:val="21"/>
                <w:vertAlign w:val="subscript"/>
              </w:rPr>
              <w:t>2</w:t>
            </w:r>
            <w:r w:rsidRPr="00B04331">
              <w:rPr>
                <w:rFonts w:ascii="HG丸ｺﾞｼｯｸM-PRO" w:eastAsia="HG丸ｺﾞｼｯｸM-PRO" w:hAnsi="HG丸ｺﾞｼｯｸM-PRO" w:hint="eastAsia"/>
                <w:szCs w:val="21"/>
              </w:rPr>
              <w:t>=6%)</w:t>
            </w:r>
          </w:p>
        </w:tc>
      </w:tr>
    </w:tbl>
    <w:p w14:paraId="49BC9D89" w14:textId="77777777" w:rsidR="009417D7" w:rsidRPr="00B04331" w:rsidRDefault="009417D7" w:rsidP="009417D7">
      <w:pPr>
        <w:rPr>
          <w:rFonts w:ascii="HG丸ｺﾞｼｯｸM-PRO" w:eastAsia="HG丸ｺﾞｼｯｸM-PRO" w:hAnsi="HG丸ｺﾞｼｯｸM-PRO"/>
          <w:sz w:val="24"/>
          <w:szCs w:val="24"/>
        </w:rPr>
      </w:pPr>
    </w:p>
    <w:p w14:paraId="63F46CDB" w14:textId="77777777" w:rsidR="009417D7" w:rsidRPr="00B04331" w:rsidRDefault="009417D7" w:rsidP="009417D7">
      <w:pPr>
        <w:rPr>
          <w:rFonts w:ascii="HG丸ｺﾞｼｯｸM-PRO" w:eastAsia="HG丸ｺﾞｼｯｸM-PRO" w:hAnsi="HG丸ｺﾞｼｯｸM-PRO"/>
          <w:sz w:val="24"/>
          <w:szCs w:val="24"/>
          <w:u w:val="single"/>
        </w:rPr>
      </w:pPr>
      <w:r w:rsidRPr="00B04331">
        <w:rPr>
          <w:rFonts w:ascii="HG丸ｺﾞｼｯｸM-PRO" w:eastAsia="HG丸ｺﾞｼｯｸM-PRO" w:hAnsi="HG丸ｺﾞｼｯｸM-PRO"/>
          <w:sz w:val="24"/>
          <w:szCs w:val="24"/>
        </w:rPr>
        <w:br w:type="page"/>
      </w:r>
    </w:p>
    <w:p w14:paraId="3300F077" w14:textId="77777777" w:rsidR="008241B8" w:rsidRPr="00B04331" w:rsidRDefault="009A5220" w:rsidP="008241B8">
      <w:pPr>
        <w:rPr>
          <w:rFonts w:ascii="HG丸ｺﾞｼｯｸM-PRO" w:eastAsia="HG丸ｺﾞｼｯｸM-PRO" w:hAnsi="HG丸ｺﾞｼｯｸM-PRO"/>
          <w:b/>
          <w:sz w:val="28"/>
          <w:szCs w:val="24"/>
          <w:u w:val="single"/>
        </w:rPr>
      </w:pPr>
      <w:r w:rsidRPr="00B04331">
        <w:rPr>
          <w:rFonts w:ascii="HG丸ｺﾞｼｯｸM-PRO" w:eastAsia="HG丸ｺﾞｼｯｸM-PRO" w:hAnsi="HG丸ｺﾞｼｯｸM-PRO" w:hint="eastAsia"/>
          <w:b/>
          <w:sz w:val="28"/>
          <w:szCs w:val="24"/>
          <w:u w:val="single"/>
        </w:rPr>
        <w:lastRenderedPageBreak/>
        <w:t>３</w:t>
      </w:r>
      <w:r w:rsidR="008241B8" w:rsidRPr="00B04331">
        <w:rPr>
          <w:rFonts w:ascii="HG丸ｺﾞｼｯｸM-PRO" w:eastAsia="HG丸ｺﾞｼｯｸM-PRO" w:hAnsi="HG丸ｺﾞｼｯｸM-PRO" w:hint="eastAsia"/>
          <w:b/>
          <w:sz w:val="28"/>
          <w:szCs w:val="24"/>
          <w:u w:val="single"/>
        </w:rPr>
        <w:t xml:space="preserve">　</w:t>
      </w:r>
      <w:r w:rsidR="00351B6F" w:rsidRPr="00B04331">
        <w:rPr>
          <w:rFonts w:ascii="HG丸ｺﾞｼｯｸM-PRO" w:eastAsia="HG丸ｺﾞｼｯｸM-PRO" w:hAnsi="HG丸ｺﾞｼｯｸM-PRO" w:hint="eastAsia"/>
          <w:b/>
          <w:sz w:val="28"/>
          <w:szCs w:val="24"/>
          <w:u w:val="single"/>
        </w:rPr>
        <w:t>発電</w:t>
      </w:r>
      <w:r w:rsidR="003423A5" w:rsidRPr="00B04331">
        <w:rPr>
          <w:rFonts w:ascii="HG丸ｺﾞｼｯｸM-PRO" w:eastAsia="HG丸ｺﾞｼｯｸM-PRO" w:hAnsi="HG丸ｺﾞｼｯｸM-PRO" w:hint="eastAsia"/>
          <w:b/>
          <w:sz w:val="28"/>
          <w:szCs w:val="24"/>
          <w:u w:val="single"/>
        </w:rPr>
        <w:t>設備</w:t>
      </w:r>
      <w:r w:rsidR="00351B6F" w:rsidRPr="00B04331">
        <w:rPr>
          <w:rFonts w:ascii="HG丸ｺﾞｼｯｸM-PRO" w:eastAsia="HG丸ｺﾞｼｯｸM-PRO" w:hAnsi="HG丸ｺﾞｼｯｸM-PRO" w:hint="eastAsia"/>
          <w:b/>
          <w:sz w:val="28"/>
          <w:szCs w:val="24"/>
          <w:u w:val="single"/>
        </w:rPr>
        <w:t>計画書届出の</w:t>
      </w:r>
      <w:r w:rsidR="008241B8" w:rsidRPr="00B04331">
        <w:rPr>
          <w:rFonts w:ascii="HG丸ｺﾞｼｯｸM-PRO" w:eastAsia="HG丸ｺﾞｼｯｸM-PRO" w:hAnsi="HG丸ｺﾞｼｯｸM-PRO" w:hint="eastAsia"/>
          <w:b/>
          <w:sz w:val="28"/>
          <w:szCs w:val="24"/>
          <w:u w:val="single"/>
        </w:rPr>
        <w:t xml:space="preserve">流れ　　　　　　　　　　　　　　　　　　　　　　　　</w:t>
      </w:r>
    </w:p>
    <w:p w14:paraId="4615D614" w14:textId="77777777" w:rsidR="00474866" w:rsidRPr="00B04331" w:rsidRDefault="00474866" w:rsidP="00474866">
      <w:pPr>
        <w:widowControl/>
        <w:jc w:val="left"/>
        <w:rPr>
          <w:rFonts w:ascii="HG丸ｺﾞｼｯｸM-PRO" w:eastAsia="HG丸ｺﾞｼｯｸM-PRO" w:hAnsi="HG丸ｺﾞｼｯｸM-PRO"/>
          <w:sz w:val="24"/>
          <w:szCs w:val="24"/>
        </w:rPr>
      </w:pPr>
    </w:p>
    <w:p w14:paraId="4EC296BB" w14:textId="77777777" w:rsidR="00845A8F" w:rsidRPr="00B04331" w:rsidRDefault="00020C91" w:rsidP="00474866">
      <w:pPr>
        <w:widowControl/>
        <w:jc w:val="left"/>
        <w:rPr>
          <w:rFonts w:ascii="HG丸ｺﾞｼｯｸM-PRO" w:eastAsia="HG丸ｺﾞｼｯｸM-PRO" w:hAnsi="HG丸ｺﾞｼｯｸM-PRO"/>
          <w:b/>
          <w:sz w:val="24"/>
          <w:szCs w:val="24"/>
        </w:rPr>
      </w:pPr>
      <w:r w:rsidRPr="00B04331">
        <w:rPr>
          <w:rFonts w:ascii="HG丸ｺﾞｼｯｸM-PRO" w:eastAsia="HG丸ｺﾞｼｯｸM-PRO" w:hAnsi="HG丸ｺﾞｼｯｸM-PRO" w:hint="eastAsia"/>
          <w:b/>
          <w:sz w:val="24"/>
          <w:szCs w:val="24"/>
        </w:rPr>
        <w:t>（１）</w:t>
      </w:r>
      <w:r w:rsidR="00845A8F" w:rsidRPr="00B04331">
        <w:rPr>
          <w:rFonts w:ascii="HG丸ｺﾞｼｯｸM-PRO" w:eastAsia="HG丸ｺﾞｼｯｸM-PRO" w:hAnsi="HG丸ｺﾞｼｯｸM-PRO" w:hint="eastAsia"/>
          <w:b/>
          <w:sz w:val="24"/>
          <w:szCs w:val="24"/>
        </w:rPr>
        <w:t>事前協議</w:t>
      </w:r>
    </w:p>
    <w:p w14:paraId="1A1D5921" w14:textId="77777777" w:rsidR="004932B5" w:rsidRPr="00B04331" w:rsidRDefault="00C0089E" w:rsidP="00474866">
      <w:pPr>
        <w:ind w:leftChars="200" w:left="420" w:firstLineChars="100" w:firstLine="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気候変動対策</w:t>
      </w:r>
      <w:r w:rsidRPr="00CB797E">
        <w:rPr>
          <w:rFonts w:ascii="HG丸ｺﾞｼｯｸM-PRO" w:eastAsia="HG丸ｺﾞｼｯｸM-PRO" w:hAnsi="HG丸ｺﾞｼｯｸM-PRO" w:hint="eastAsia"/>
          <w:sz w:val="24"/>
          <w:szCs w:val="24"/>
        </w:rPr>
        <w:t>条例</w:t>
      </w:r>
      <w:r w:rsidR="00020C91" w:rsidRPr="00CB797E">
        <w:rPr>
          <w:rFonts w:ascii="HG丸ｺﾞｼｯｸM-PRO" w:eastAsia="HG丸ｺﾞｼｯｸM-PRO" w:hAnsi="HG丸ｺﾞｼｯｸM-PRO" w:hint="eastAsia"/>
          <w:sz w:val="24"/>
          <w:szCs w:val="24"/>
        </w:rPr>
        <w:t>に基づく</w:t>
      </w:r>
      <w:r w:rsidR="009A5220" w:rsidRPr="00CB797E">
        <w:rPr>
          <w:rFonts w:ascii="HG丸ｺﾞｼｯｸM-PRO" w:eastAsia="HG丸ｺﾞｼｯｸM-PRO" w:hAnsi="HG丸ｺﾞｼｯｸM-PRO" w:hint="eastAsia"/>
          <w:sz w:val="24"/>
          <w:szCs w:val="24"/>
        </w:rPr>
        <w:t>発電設備計画書</w:t>
      </w:r>
      <w:r w:rsidR="004E2409" w:rsidRPr="00B04331">
        <w:rPr>
          <w:rFonts w:ascii="HG丸ｺﾞｼｯｸM-PRO" w:eastAsia="HG丸ｺﾞｼｯｸM-PRO" w:hAnsi="HG丸ｺﾞｼｯｸM-PRO" w:hint="eastAsia"/>
          <w:sz w:val="24"/>
          <w:szCs w:val="24"/>
        </w:rPr>
        <w:t>届出</w:t>
      </w:r>
      <w:r w:rsidR="004932B5" w:rsidRPr="00B04331">
        <w:rPr>
          <w:rFonts w:ascii="HG丸ｺﾞｼｯｸM-PRO" w:eastAsia="HG丸ｺﾞｼｯｸM-PRO" w:hAnsi="HG丸ｺﾞｼｯｸM-PRO" w:hint="eastAsia"/>
          <w:sz w:val="24"/>
          <w:szCs w:val="24"/>
        </w:rPr>
        <w:t>の</w:t>
      </w:r>
      <w:r w:rsidR="00020C91" w:rsidRPr="00B04331">
        <w:rPr>
          <w:rFonts w:ascii="HG丸ｺﾞｼｯｸM-PRO" w:eastAsia="HG丸ｺﾞｼｯｸM-PRO" w:hAnsi="HG丸ｺﾞｼｯｸM-PRO" w:hint="eastAsia"/>
          <w:sz w:val="24"/>
          <w:szCs w:val="24"/>
        </w:rPr>
        <w:t>概ね２か月前までに</w:t>
      </w:r>
      <w:r w:rsidR="008405F6" w:rsidRPr="00B04331">
        <w:rPr>
          <w:rFonts w:ascii="HG丸ｺﾞｼｯｸM-PRO" w:eastAsia="HG丸ｺﾞｼｯｸM-PRO" w:hAnsi="HG丸ｺﾞｼｯｸM-PRO" w:hint="eastAsia"/>
          <w:sz w:val="24"/>
          <w:szCs w:val="24"/>
        </w:rPr>
        <w:t>事前協議を</w:t>
      </w:r>
      <w:r w:rsidR="000737E5" w:rsidRPr="00B04331">
        <w:rPr>
          <w:rFonts w:ascii="HG丸ｺﾞｼｯｸM-PRO" w:eastAsia="HG丸ｺﾞｼｯｸM-PRO" w:hAnsi="HG丸ｺﾞｼｯｸM-PRO" w:hint="eastAsia"/>
          <w:sz w:val="24"/>
          <w:szCs w:val="24"/>
        </w:rPr>
        <w:t>お願いします</w:t>
      </w:r>
      <w:r w:rsidR="008405F6" w:rsidRPr="00B04331">
        <w:rPr>
          <w:rFonts w:ascii="HG丸ｺﾞｼｯｸM-PRO" w:eastAsia="HG丸ｺﾞｼｯｸM-PRO" w:hAnsi="HG丸ｺﾞｼｯｸM-PRO" w:hint="eastAsia"/>
          <w:sz w:val="24"/>
          <w:szCs w:val="24"/>
        </w:rPr>
        <w:t>。</w:t>
      </w:r>
    </w:p>
    <w:p w14:paraId="72F10E9E" w14:textId="77777777" w:rsidR="00CD683C" w:rsidRPr="00B04331" w:rsidRDefault="00474866" w:rsidP="00474866">
      <w:pPr>
        <w:ind w:leftChars="200" w:left="420" w:firstLineChars="100" w:firstLine="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なお、事前協議につ</w:t>
      </w:r>
      <w:r w:rsidR="00391EF1" w:rsidRPr="00B04331">
        <w:rPr>
          <w:rFonts w:ascii="HG丸ｺﾞｼｯｸM-PRO" w:eastAsia="HG丸ｺﾞｼｯｸM-PRO" w:hAnsi="HG丸ｺﾞｼｯｸM-PRO" w:hint="eastAsia"/>
          <w:sz w:val="24"/>
          <w:szCs w:val="24"/>
        </w:rPr>
        <w:t>いては、環境の保全のために講じようとする措置及び事後調査の</w:t>
      </w:r>
      <w:r w:rsidRPr="00B04331">
        <w:rPr>
          <w:rFonts w:ascii="HG丸ｺﾞｼｯｸM-PRO" w:eastAsia="HG丸ｺﾞｼｯｸM-PRO" w:hAnsi="HG丸ｺﾞｼｯｸM-PRO" w:hint="eastAsia"/>
          <w:sz w:val="24"/>
          <w:szCs w:val="24"/>
        </w:rPr>
        <w:t>内容等に関して、アセス条例を所管する環境管理室と連携して行います。</w:t>
      </w:r>
    </w:p>
    <w:p w14:paraId="24CAB61E" w14:textId="77777777" w:rsidR="00593EB8" w:rsidRPr="00B04331" w:rsidRDefault="00593EB8" w:rsidP="00593EB8">
      <w:pPr>
        <w:widowControl/>
        <w:jc w:val="left"/>
        <w:rPr>
          <w:rFonts w:ascii="HG丸ｺﾞｼｯｸM-PRO" w:eastAsia="HG丸ｺﾞｼｯｸM-PRO" w:hAnsi="HG丸ｺﾞｼｯｸM-PRO"/>
          <w:sz w:val="24"/>
          <w:szCs w:val="24"/>
        </w:rPr>
      </w:pPr>
    </w:p>
    <w:p w14:paraId="0FB953F9" w14:textId="77777777" w:rsidR="00593EB8" w:rsidRPr="00CB797E" w:rsidRDefault="00593EB8" w:rsidP="00593EB8">
      <w:pPr>
        <w:widowControl/>
        <w:ind w:firstLineChars="200" w:firstLine="480"/>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w:t>
      </w:r>
      <w:r w:rsidR="004A5FC6" w:rsidRPr="00B04331">
        <w:rPr>
          <w:rFonts w:ascii="HG丸ｺﾞｼｯｸM-PRO" w:eastAsia="HG丸ｺﾞｼｯｸM-PRO" w:hAnsi="HG丸ｺﾞｼｯｸM-PRO" w:hint="eastAsia"/>
          <w:sz w:val="24"/>
          <w:szCs w:val="24"/>
        </w:rPr>
        <w:t>事前協議先</w:t>
      </w:r>
      <w:r w:rsidR="001C177D" w:rsidRPr="00B04331">
        <w:rPr>
          <w:rFonts w:ascii="HG丸ｺﾞｼｯｸM-PRO" w:eastAsia="HG丸ｺﾞｼｯｸM-PRO" w:hAnsi="HG丸ｺﾞｼｯｸM-PRO" w:hint="eastAsia"/>
          <w:sz w:val="24"/>
          <w:szCs w:val="24"/>
        </w:rPr>
        <w:t>：</w:t>
      </w:r>
      <w:r w:rsidR="00C0089E" w:rsidRPr="00B04331">
        <w:rPr>
          <w:rFonts w:ascii="HG丸ｺﾞｼｯｸM-PRO" w:eastAsia="HG丸ｺﾞｼｯｸM-PRO" w:hAnsi="HG丸ｺﾞｼｯｸM-PRO" w:hint="eastAsia"/>
          <w:sz w:val="24"/>
          <w:szCs w:val="24"/>
        </w:rPr>
        <w:t>脱炭素・</w:t>
      </w:r>
      <w:r w:rsidR="004D5323" w:rsidRPr="00B04331">
        <w:rPr>
          <w:rFonts w:ascii="HG丸ｺﾞｼｯｸM-PRO" w:eastAsia="HG丸ｺﾞｼｯｸM-PRO" w:hAnsi="HG丸ｺﾞｼｯｸM-PRO" w:hint="eastAsia"/>
          <w:sz w:val="24"/>
          <w:szCs w:val="24"/>
        </w:rPr>
        <w:t>エネルギー政策課</w:t>
      </w:r>
    </w:p>
    <w:p w14:paraId="53D73E57" w14:textId="77777777" w:rsidR="00593EB8" w:rsidRPr="00B04331" w:rsidRDefault="00593EB8" w:rsidP="00593EB8">
      <w:pPr>
        <w:widowControl/>
        <w:ind w:firstLineChars="200" w:firstLine="480"/>
        <w:jc w:val="left"/>
        <w:rPr>
          <w:rFonts w:ascii="HG丸ｺﾞｼｯｸM-PRO" w:eastAsia="HG丸ｺﾞｼｯｸM-PRO" w:hAnsi="HG丸ｺﾞｼｯｸM-PRO"/>
          <w:sz w:val="24"/>
          <w:szCs w:val="24"/>
        </w:rPr>
      </w:pPr>
    </w:p>
    <w:p w14:paraId="037F6301" w14:textId="77777777" w:rsidR="001C177D" w:rsidRPr="00B04331" w:rsidRDefault="00593EB8" w:rsidP="00593EB8">
      <w:pPr>
        <w:widowControl/>
        <w:ind w:firstLineChars="200" w:firstLine="480"/>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w:t>
      </w:r>
      <w:r w:rsidR="004A5FC6" w:rsidRPr="00B04331">
        <w:rPr>
          <w:rFonts w:ascii="HG丸ｺﾞｼｯｸM-PRO" w:eastAsia="HG丸ｺﾞｼｯｸM-PRO" w:hAnsi="HG丸ｺﾞｼｯｸM-PRO" w:hint="eastAsia"/>
          <w:sz w:val="24"/>
          <w:szCs w:val="24"/>
        </w:rPr>
        <w:t>提出書類</w:t>
      </w:r>
      <w:r w:rsidR="001C177D" w:rsidRPr="00B04331">
        <w:rPr>
          <w:rFonts w:ascii="HG丸ｺﾞｼｯｸM-PRO" w:eastAsia="HG丸ｺﾞｼｯｸM-PRO" w:hAnsi="HG丸ｺﾞｼｯｸM-PRO" w:hint="eastAsia"/>
          <w:sz w:val="24"/>
          <w:szCs w:val="24"/>
        </w:rPr>
        <w:t>：</w:t>
      </w:r>
      <w:r w:rsidR="008405F6" w:rsidRPr="00B04331">
        <w:rPr>
          <w:rFonts w:ascii="HG丸ｺﾞｼｯｸM-PRO" w:eastAsia="HG丸ｺﾞｼｯｸM-PRO" w:hAnsi="HG丸ｺﾞｼｯｸM-PRO" w:hint="eastAsia"/>
          <w:sz w:val="24"/>
          <w:szCs w:val="24"/>
        </w:rPr>
        <w:t>発電設備</w:t>
      </w:r>
      <w:r w:rsidR="00505055" w:rsidRPr="00B04331">
        <w:rPr>
          <w:rFonts w:ascii="HG丸ｺﾞｼｯｸM-PRO" w:eastAsia="HG丸ｺﾞｼｯｸM-PRO" w:hAnsi="HG丸ｺﾞｼｯｸM-PRO" w:hint="eastAsia"/>
          <w:sz w:val="24"/>
          <w:szCs w:val="24"/>
        </w:rPr>
        <w:t>計画書（案）</w:t>
      </w:r>
      <w:r w:rsidR="004D5323" w:rsidRPr="00B04331">
        <w:rPr>
          <w:rFonts w:ascii="HG丸ｺﾞｼｯｸM-PRO" w:eastAsia="HG丸ｺﾞｼｯｸM-PRO" w:hAnsi="HG丸ｺﾞｼｯｸM-PRO" w:hint="eastAsia"/>
          <w:sz w:val="24"/>
          <w:szCs w:val="24"/>
        </w:rPr>
        <w:t>（添付書類</w:t>
      </w:r>
      <w:r w:rsidR="001C177D" w:rsidRPr="00B04331">
        <w:rPr>
          <w:rFonts w:ascii="HG丸ｺﾞｼｯｸM-PRO" w:eastAsia="HG丸ｺﾞｼｯｸM-PRO" w:hAnsi="HG丸ｺﾞｼｯｸM-PRO" w:hint="eastAsia"/>
          <w:sz w:val="24"/>
          <w:szCs w:val="24"/>
        </w:rPr>
        <w:t>含む。</w:t>
      </w:r>
      <w:r w:rsidR="004D5323" w:rsidRPr="00B04331">
        <w:rPr>
          <w:rFonts w:ascii="HG丸ｺﾞｼｯｸM-PRO" w:eastAsia="HG丸ｺﾞｼｯｸM-PRO" w:hAnsi="HG丸ｺﾞｼｯｸM-PRO" w:hint="eastAsia"/>
          <w:sz w:val="24"/>
          <w:szCs w:val="24"/>
        </w:rPr>
        <w:t>）</w:t>
      </w:r>
      <w:r w:rsidR="001C177D" w:rsidRPr="00B04331">
        <w:rPr>
          <w:rFonts w:ascii="HG丸ｺﾞｼｯｸM-PRO" w:eastAsia="HG丸ｺﾞｼｯｸM-PRO" w:hAnsi="HG丸ｺﾞｼｯｸM-PRO" w:hint="eastAsia"/>
          <w:sz w:val="24"/>
          <w:szCs w:val="24"/>
        </w:rPr>
        <w:t xml:space="preserve">　</w:t>
      </w:r>
      <w:r w:rsidR="004A5FC6" w:rsidRPr="00B04331">
        <w:rPr>
          <w:rFonts w:ascii="HG丸ｺﾞｼｯｸM-PRO" w:eastAsia="HG丸ｺﾞｼｯｸM-PRO" w:hAnsi="HG丸ｺﾞｼｯｸM-PRO" w:hint="eastAsia"/>
          <w:sz w:val="24"/>
          <w:szCs w:val="24"/>
        </w:rPr>
        <w:t>２部</w:t>
      </w:r>
      <w:r w:rsidR="001C177D" w:rsidRPr="00B04331">
        <w:rPr>
          <w:rFonts w:ascii="HG丸ｺﾞｼｯｸM-PRO" w:eastAsia="HG丸ｺﾞｼｯｸM-PRO" w:hAnsi="HG丸ｺﾞｼｯｸM-PRO" w:hint="eastAsia"/>
          <w:sz w:val="24"/>
          <w:szCs w:val="24"/>
        </w:rPr>
        <w:t xml:space="preserve">　</w:t>
      </w:r>
    </w:p>
    <w:p w14:paraId="4905D735" w14:textId="77777777" w:rsidR="00D66F5D" w:rsidRPr="00B04331" w:rsidRDefault="00422677" w:rsidP="00BA6632">
      <w:pPr>
        <w:ind w:firstLineChars="800" w:firstLine="192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w:t>
      </w:r>
      <w:r w:rsidR="00C0089E" w:rsidRPr="00B04331">
        <w:rPr>
          <w:rFonts w:ascii="HG丸ｺﾞｼｯｸM-PRO" w:eastAsia="HG丸ｺﾞｼｯｸM-PRO" w:hAnsi="HG丸ｺﾞｼｯｸM-PRO" w:hint="eastAsia"/>
          <w:sz w:val="24"/>
          <w:szCs w:val="24"/>
        </w:rPr>
        <w:t>脱炭素・</w:t>
      </w:r>
      <w:r w:rsidR="00D66F5D" w:rsidRPr="00B04331">
        <w:rPr>
          <w:rFonts w:ascii="HG丸ｺﾞｼｯｸM-PRO" w:eastAsia="HG丸ｺﾞｼｯｸM-PRO" w:hAnsi="HG丸ｺﾞｼｯｸM-PRO" w:hint="eastAsia"/>
          <w:sz w:val="24"/>
          <w:szCs w:val="24"/>
        </w:rPr>
        <w:t>エネルギー政策課</w:t>
      </w:r>
      <w:r w:rsidR="00D66F5D" w:rsidRPr="00CB797E">
        <w:rPr>
          <w:rFonts w:ascii="HG丸ｺﾞｼｯｸM-PRO" w:eastAsia="HG丸ｺﾞｼｯｸM-PRO" w:hAnsi="HG丸ｺﾞｼｯｸM-PRO" w:hint="eastAsia"/>
          <w:sz w:val="24"/>
          <w:szCs w:val="24"/>
        </w:rPr>
        <w:t>1部</w:t>
      </w:r>
      <w:r w:rsidR="004A5FC6" w:rsidRPr="00CB797E">
        <w:rPr>
          <w:rFonts w:ascii="HG丸ｺﾞｼｯｸM-PRO" w:eastAsia="HG丸ｺﾞｼｯｸM-PRO" w:hAnsi="HG丸ｺﾞｼｯｸM-PRO" w:hint="eastAsia"/>
          <w:sz w:val="24"/>
          <w:szCs w:val="24"/>
        </w:rPr>
        <w:t>・</w:t>
      </w:r>
      <w:r w:rsidR="00D66F5D" w:rsidRPr="00B04331">
        <w:rPr>
          <w:rFonts w:ascii="HG丸ｺﾞｼｯｸM-PRO" w:eastAsia="HG丸ｺﾞｼｯｸM-PRO" w:hAnsi="HG丸ｺﾞｼｯｸM-PRO" w:hint="eastAsia"/>
          <w:sz w:val="24"/>
          <w:szCs w:val="24"/>
        </w:rPr>
        <w:t>環境管理室1部）</w:t>
      </w:r>
    </w:p>
    <w:p w14:paraId="001DEECA" w14:textId="77777777" w:rsidR="007120D3" w:rsidRPr="00B04331" w:rsidRDefault="007120D3" w:rsidP="003E7F24">
      <w:pPr>
        <w:ind w:leftChars="100" w:left="618" w:hangingChars="170" w:hanging="408"/>
        <w:rPr>
          <w:rFonts w:ascii="HG丸ｺﾞｼｯｸM-PRO" w:eastAsia="HG丸ｺﾞｼｯｸM-PRO" w:hAnsi="HG丸ｺﾞｼｯｸM-PRO"/>
          <w:sz w:val="24"/>
          <w:szCs w:val="24"/>
        </w:rPr>
      </w:pPr>
    </w:p>
    <w:p w14:paraId="175E6964" w14:textId="77777777" w:rsidR="009A5220" w:rsidRPr="00B04331" w:rsidRDefault="000737E5" w:rsidP="00F61E0B">
      <w:pPr>
        <w:rPr>
          <w:rFonts w:ascii="HG丸ｺﾞｼｯｸM-PRO" w:eastAsia="HG丸ｺﾞｼｯｸM-PRO" w:hAnsi="HG丸ｺﾞｼｯｸM-PRO"/>
          <w:b/>
          <w:sz w:val="24"/>
          <w:szCs w:val="24"/>
        </w:rPr>
      </w:pPr>
      <w:r w:rsidRPr="00B04331">
        <w:rPr>
          <w:rFonts w:ascii="HG丸ｺﾞｼｯｸM-PRO" w:eastAsia="HG丸ｺﾞｼｯｸM-PRO" w:hAnsi="HG丸ｺﾞｼｯｸM-PRO" w:hint="eastAsia"/>
          <w:b/>
          <w:sz w:val="24"/>
          <w:szCs w:val="24"/>
        </w:rPr>
        <w:t>（２）発電</w:t>
      </w:r>
      <w:r w:rsidR="003423A5" w:rsidRPr="00B04331">
        <w:rPr>
          <w:rFonts w:ascii="HG丸ｺﾞｼｯｸM-PRO" w:eastAsia="HG丸ｺﾞｼｯｸM-PRO" w:hAnsi="HG丸ｺﾞｼｯｸM-PRO" w:hint="eastAsia"/>
          <w:b/>
          <w:sz w:val="24"/>
          <w:szCs w:val="24"/>
        </w:rPr>
        <w:t>設備</w:t>
      </w:r>
      <w:r w:rsidRPr="00B04331">
        <w:rPr>
          <w:rFonts w:ascii="HG丸ｺﾞｼｯｸM-PRO" w:eastAsia="HG丸ｺﾞｼｯｸM-PRO" w:hAnsi="HG丸ｺﾞｼｯｸM-PRO" w:hint="eastAsia"/>
          <w:b/>
          <w:sz w:val="24"/>
          <w:szCs w:val="24"/>
        </w:rPr>
        <w:t>計画書の届出</w:t>
      </w:r>
    </w:p>
    <w:p w14:paraId="1BFDE90A" w14:textId="77777777" w:rsidR="00930CB7" w:rsidRPr="00B04331" w:rsidRDefault="009A5220" w:rsidP="00930CB7">
      <w:pPr>
        <w:ind w:leftChars="200" w:left="420" w:firstLineChars="100" w:firstLine="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事前協議</w:t>
      </w:r>
      <w:r w:rsidR="00593EB8" w:rsidRPr="00B04331">
        <w:rPr>
          <w:rFonts w:ascii="HG丸ｺﾞｼｯｸM-PRO" w:eastAsia="HG丸ｺﾞｼｯｸM-PRO" w:hAnsi="HG丸ｺﾞｼｯｸM-PRO" w:hint="eastAsia"/>
          <w:sz w:val="24"/>
          <w:szCs w:val="24"/>
        </w:rPr>
        <w:t>により</w:t>
      </w:r>
      <w:r w:rsidRPr="00B04331">
        <w:rPr>
          <w:rFonts w:ascii="HG丸ｺﾞｼｯｸM-PRO" w:eastAsia="HG丸ｺﾞｼｯｸM-PRO" w:hAnsi="HG丸ｺﾞｼｯｸM-PRO" w:hint="eastAsia"/>
          <w:sz w:val="24"/>
          <w:szCs w:val="24"/>
        </w:rPr>
        <w:t>、この制度の対象となる場合は、発電設備計画書</w:t>
      </w:r>
      <w:r w:rsidR="00593EB8" w:rsidRPr="00B04331">
        <w:rPr>
          <w:rFonts w:ascii="HG丸ｺﾞｼｯｸM-PRO" w:eastAsia="HG丸ｺﾞｼｯｸM-PRO" w:hAnsi="HG丸ｺﾞｼｯｸM-PRO" w:hint="eastAsia"/>
          <w:sz w:val="24"/>
          <w:szCs w:val="24"/>
        </w:rPr>
        <w:t>（様式第14号（</w:t>
      </w:r>
      <w:r w:rsidR="003E73DB" w:rsidRPr="00B04331">
        <w:rPr>
          <w:rFonts w:ascii="HG丸ｺﾞｼｯｸM-PRO" w:eastAsia="HG丸ｺﾞｼｯｸM-PRO" w:hAnsi="HG丸ｺﾞｼｯｸM-PRO" w:hint="eastAsia"/>
          <w:sz w:val="24"/>
          <w:szCs w:val="24"/>
        </w:rPr>
        <w:t>13</w:t>
      </w:r>
      <w:r w:rsidR="00593EB8" w:rsidRPr="00B04331">
        <w:rPr>
          <w:rFonts w:ascii="HG丸ｺﾞｼｯｸM-PRO" w:eastAsia="HG丸ｺﾞｼｯｸM-PRO" w:hAnsi="HG丸ｺﾞｼｯｸM-PRO" w:hint="eastAsia"/>
          <w:sz w:val="24"/>
          <w:szCs w:val="24"/>
        </w:rPr>
        <w:t>頁参照）</w:t>
      </w:r>
      <w:r w:rsidR="003E73DB"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を届け出てください。</w:t>
      </w:r>
    </w:p>
    <w:p w14:paraId="76E1DFF4" w14:textId="77777777" w:rsidR="00D411E3" w:rsidRPr="00B04331" w:rsidRDefault="00672C0F" w:rsidP="00D411E3">
      <w:pPr>
        <w:ind w:leftChars="200" w:left="420" w:firstLineChars="100" w:firstLine="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発電設備計画書</w:t>
      </w:r>
      <w:r w:rsidR="00A74932" w:rsidRPr="00B04331">
        <w:rPr>
          <w:rFonts w:ascii="HG丸ｺﾞｼｯｸM-PRO" w:eastAsia="HG丸ｺﾞｼｯｸM-PRO" w:hAnsi="HG丸ｺﾞｼｯｸM-PRO" w:hint="eastAsia"/>
          <w:sz w:val="24"/>
          <w:szCs w:val="24"/>
        </w:rPr>
        <w:t>については</w:t>
      </w:r>
      <w:r w:rsidRPr="00B04331">
        <w:rPr>
          <w:rFonts w:ascii="HG丸ｺﾞｼｯｸM-PRO" w:eastAsia="HG丸ｺﾞｼｯｸM-PRO" w:hAnsi="HG丸ｺﾞｼｯｸM-PRO" w:hint="eastAsia"/>
          <w:sz w:val="24"/>
          <w:szCs w:val="24"/>
        </w:rPr>
        <w:t>、</w:t>
      </w:r>
      <w:r w:rsidR="00987201" w:rsidRPr="00B04331">
        <w:rPr>
          <w:rFonts w:ascii="HG丸ｺﾞｼｯｸM-PRO" w:eastAsia="HG丸ｺﾞｼｯｸM-PRO" w:hAnsi="HG丸ｺﾞｼｯｸM-PRO" w:hint="eastAsia"/>
          <w:sz w:val="24"/>
          <w:szCs w:val="24"/>
        </w:rPr>
        <w:t>以下の</w:t>
      </w:r>
      <w:r w:rsidR="00F61E0B" w:rsidRPr="00B04331">
        <w:rPr>
          <w:rFonts w:ascii="HG丸ｺﾞｼｯｸM-PRO" w:eastAsia="HG丸ｺﾞｼｯｸM-PRO" w:hAnsi="HG丸ｺﾞｼｯｸM-PRO" w:hint="eastAsia"/>
          <w:sz w:val="24"/>
          <w:szCs w:val="24"/>
        </w:rPr>
        <w:t>電気事業法に基づく</w:t>
      </w:r>
      <w:r w:rsidR="00A74932" w:rsidRPr="00B04331">
        <w:rPr>
          <w:rFonts w:ascii="HG丸ｺﾞｼｯｸM-PRO" w:eastAsia="HG丸ｺﾞｼｯｸM-PRO" w:hAnsi="HG丸ｺﾞｼｯｸM-PRO" w:hint="eastAsia"/>
          <w:sz w:val="24"/>
          <w:szCs w:val="24"/>
        </w:rPr>
        <w:t>申請等</w:t>
      </w:r>
      <w:r w:rsidR="00F61E0B" w:rsidRPr="00B04331">
        <w:rPr>
          <w:rFonts w:ascii="HG丸ｺﾞｼｯｸM-PRO" w:eastAsia="HG丸ｺﾞｼｯｸM-PRO" w:hAnsi="HG丸ｺﾞｼｯｸM-PRO" w:hint="eastAsia"/>
          <w:sz w:val="24"/>
          <w:szCs w:val="24"/>
        </w:rPr>
        <w:t>（２</w:t>
      </w:r>
      <w:r w:rsidRPr="00B04331">
        <w:rPr>
          <w:rFonts w:ascii="HG丸ｺﾞｼｯｸM-PRO" w:eastAsia="HG丸ｺﾞｼｯｸM-PRO" w:hAnsi="HG丸ｺﾞｼｯｸM-PRO" w:hint="eastAsia"/>
          <w:sz w:val="24"/>
          <w:szCs w:val="24"/>
        </w:rPr>
        <w:t>以上の</w:t>
      </w:r>
      <w:r w:rsidR="00A74932" w:rsidRPr="00B04331">
        <w:rPr>
          <w:rFonts w:ascii="HG丸ｺﾞｼｯｸM-PRO" w:eastAsia="HG丸ｺﾞｼｯｸM-PRO" w:hAnsi="HG丸ｺﾞｼｯｸM-PRO" w:hint="eastAsia"/>
          <w:sz w:val="24"/>
          <w:szCs w:val="24"/>
        </w:rPr>
        <w:t>申請等</w:t>
      </w:r>
      <w:r w:rsidRPr="00B04331">
        <w:rPr>
          <w:rFonts w:ascii="HG丸ｺﾞｼｯｸM-PRO" w:eastAsia="HG丸ｺﾞｼｯｸM-PRO" w:hAnsi="HG丸ｺﾞｼｯｸM-PRO" w:hint="eastAsia"/>
          <w:sz w:val="24"/>
          <w:szCs w:val="24"/>
        </w:rPr>
        <w:t>がある場合は最初</w:t>
      </w:r>
      <w:r w:rsidR="00A74932" w:rsidRPr="00B04331">
        <w:rPr>
          <w:rFonts w:ascii="HG丸ｺﾞｼｯｸM-PRO" w:eastAsia="HG丸ｺﾞｼｯｸM-PRO" w:hAnsi="HG丸ｺﾞｼｯｸM-PRO" w:hint="eastAsia"/>
          <w:sz w:val="24"/>
          <w:szCs w:val="24"/>
        </w:rPr>
        <w:t>の申請等</w:t>
      </w:r>
      <w:r w:rsidR="00505055" w:rsidRPr="00B04331">
        <w:rPr>
          <w:rFonts w:ascii="HG丸ｺﾞｼｯｸM-PRO" w:eastAsia="HG丸ｺﾞｼｯｸM-PRO" w:hAnsi="HG丸ｺﾞｼｯｸM-PRO" w:hint="eastAsia"/>
          <w:sz w:val="24"/>
          <w:szCs w:val="24"/>
        </w:rPr>
        <w:t>）</w:t>
      </w:r>
      <w:r w:rsidR="00A74932" w:rsidRPr="00B04331">
        <w:rPr>
          <w:rFonts w:ascii="HG丸ｺﾞｼｯｸM-PRO" w:eastAsia="HG丸ｺﾞｼｯｸM-PRO" w:hAnsi="HG丸ｺﾞｼｯｸM-PRO" w:hint="eastAsia"/>
          <w:sz w:val="24"/>
          <w:szCs w:val="24"/>
        </w:rPr>
        <w:t>を行う</w:t>
      </w:r>
      <w:r w:rsidR="0031091A" w:rsidRPr="00B04331">
        <w:rPr>
          <w:rFonts w:ascii="HG丸ｺﾞｼｯｸM-PRO" w:eastAsia="HG丸ｺﾞｼｯｸM-PRO" w:hAnsi="HG丸ｺﾞｼｯｸM-PRO" w:hint="eastAsia"/>
          <w:sz w:val="24"/>
          <w:szCs w:val="24"/>
        </w:rPr>
        <w:t>日の</w:t>
      </w:r>
      <w:r w:rsidRPr="00B04331">
        <w:rPr>
          <w:rFonts w:ascii="HG丸ｺﾞｼｯｸM-PRO" w:eastAsia="HG丸ｺﾞｼｯｸM-PRO" w:hAnsi="HG丸ｺﾞｼｯｸM-PRO" w:hint="eastAsia"/>
          <w:sz w:val="24"/>
          <w:szCs w:val="24"/>
        </w:rPr>
        <w:t>前日までに届け出</w:t>
      </w:r>
      <w:r w:rsidR="00F61E0B" w:rsidRPr="00B04331">
        <w:rPr>
          <w:rFonts w:ascii="HG丸ｺﾞｼｯｸM-PRO" w:eastAsia="HG丸ｺﾞｼｯｸM-PRO" w:hAnsi="HG丸ｺﾞｼｯｸM-PRO" w:hint="eastAsia"/>
          <w:sz w:val="24"/>
          <w:szCs w:val="24"/>
        </w:rPr>
        <w:t>て</w:t>
      </w:r>
      <w:r w:rsidRPr="00B04331">
        <w:rPr>
          <w:rFonts w:ascii="HG丸ｺﾞｼｯｸM-PRO" w:eastAsia="HG丸ｺﾞｼｯｸM-PRO" w:hAnsi="HG丸ｺﾞｼｯｸM-PRO" w:hint="eastAsia"/>
          <w:sz w:val="24"/>
          <w:szCs w:val="24"/>
        </w:rPr>
        <w:t>ください。</w:t>
      </w:r>
      <w:r w:rsidR="00D411E3" w:rsidRPr="00B04331">
        <w:rPr>
          <w:rFonts w:ascii="HG丸ｺﾞｼｯｸM-PRO" w:eastAsia="HG丸ｺﾞｼｯｸM-PRO" w:hAnsi="HG丸ｺﾞｼｯｸM-PRO" w:hint="eastAsia"/>
          <w:sz w:val="24"/>
          <w:szCs w:val="24"/>
        </w:rPr>
        <w:t>また、以下の書類を添付してください。（様式第14号に記載する場合は不要。）</w:t>
      </w:r>
    </w:p>
    <w:p w14:paraId="52599651" w14:textId="77777777" w:rsidR="00E71B31" w:rsidRPr="00B04331" w:rsidRDefault="00E71B31" w:rsidP="00E71B31">
      <w:pPr>
        <w:pStyle w:val="aa"/>
        <w:widowControl/>
        <w:ind w:leftChars="200" w:left="420" w:firstLineChars="100" w:firstLine="240"/>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なお、事後調査項目は、原則として、大気質及び水質です（工事の実施や移動発生源については対象外です。）。設備の種類・規模、環境影響の程度、地域の環境の状況等を勘案して、事後調査の実施が必要と判断される項目・調査地点・調査時期・調査頻度・調査（分析）方法を選定してください。</w:t>
      </w:r>
    </w:p>
    <w:p w14:paraId="51E872DF" w14:textId="77777777" w:rsidR="00D411E3" w:rsidRPr="00B04331" w:rsidRDefault="00D411E3" w:rsidP="00D411E3">
      <w:pPr>
        <w:rPr>
          <w:rFonts w:ascii="HG丸ｺﾞｼｯｸM-PRO" w:eastAsia="HG丸ｺﾞｼｯｸM-PRO" w:hAnsi="HG丸ｺﾞｼｯｸM-PRO"/>
          <w:sz w:val="24"/>
          <w:szCs w:val="24"/>
        </w:rPr>
      </w:pPr>
    </w:p>
    <w:p w14:paraId="5D8BBFDC" w14:textId="77777777" w:rsidR="00D411E3" w:rsidRPr="00B04331" w:rsidRDefault="00593EB8" w:rsidP="00593EB8">
      <w:pPr>
        <w:ind w:firstLineChars="200" w:firstLine="48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〔必ず添付する</w:t>
      </w:r>
      <w:r w:rsidR="00D411E3" w:rsidRPr="00B04331">
        <w:rPr>
          <w:rFonts w:ascii="HG丸ｺﾞｼｯｸM-PRO" w:eastAsia="HG丸ｺﾞｼｯｸM-PRO" w:hAnsi="HG丸ｺﾞｼｯｸM-PRO" w:hint="eastAsia"/>
          <w:sz w:val="24"/>
          <w:szCs w:val="24"/>
        </w:rPr>
        <w:t>書類</w:t>
      </w:r>
      <w:r w:rsidRPr="00B04331">
        <w:rPr>
          <w:rFonts w:ascii="HG丸ｺﾞｼｯｸM-PRO" w:eastAsia="HG丸ｺﾞｼｯｸM-PRO" w:hAnsi="HG丸ｺﾞｼｯｸM-PRO" w:hint="eastAsia"/>
          <w:sz w:val="24"/>
          <w:szCs w:val="24"/>
        </w:rPr>
        <w:t>〕</w:t>
      </w:r>
    </w:p>
    <w:p w14:paraId="554C3582" w14:textId="77777777" w:rsidR="00593EB8" w:rsidRPr="00B04331" w:rsidRDefault="00D411E3" w:rsidP="00032A37">
      <w:pPr>
        <w:pStyle w:val="aa"/>
        <w:numPr>
          <w:ilvl w:val="0"/>
          <w:numId w:val="1"/>
        </w:numPr>
        <w:ind w:leftChars="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発電設備を設置する場所の周辺図及び位置図（発電設備の位置がわかる敷地内の配置図等）</w:t>
      </w:r>
    </w:p>
    <w:p w14:paraId="67ADAD37" w14:textId="77777777" w:rsidR="00593EB8" w:rsidRPr="00B04331" w:rsidRDefault="00D411E3" w:rsidP="00032A37">
      <w:pPr>
        <w:pStyle w:val="aa"/>
        <w:numPr>
          <w:ilvl w:val="0"/>
          <w:numId w:val="1"/>
        </w:numPr>
        <w:ind w:leftChars="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施設の構造概要図（主要寸法を明記）</w:t>
      </w:r>
    </w:p>
    <w:p w14:paraId="0CDB13E4" w14:textId="77777777" w:rsidR="00593EB8" w:rsidRPr="00B04331" w:rsidRDefault="00D411E3" w:rsidP="00032A37">
      <w:pPr>
        <w:pStyle w:val="aa"/>
        <w:numPr>
          <w:ilvl w:val="0"/>
          <w:numId w:val="1"/>
        </w:numPr>
        <w:ind w:leftChars="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事後調査に係る調査地点がわかる図面</w:t>
      </w:r>
    </w:p>
    <w:p w14:paraId="4B96BD70" w14:textId="77777777" w:rsidR="00D411E3" w:rsidRPr="00B04331" w:rsidRDefault="00D411E3" w:rsidP="00032A37">
      <w:pPr>
        <w:pStyle w:val="aa"/>
        <w:numPr>
          <w:ilvl w:val="0"/>
          <w:numId w:val="1"/>
        </w:numPr>
        <w:ind w:leftChars="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発電電力量当たりのCO</w:t>
      </w:r>
      <w:r w:rsidRPr="00B04331">
        <w:rPr>
          <w:rFonts w:ascii="HG丸ｺﾞｼｯｸM-PRO" w:eastAsia="HG丸ｺﾞｼｯｸM-PRO" w:hAnsi="HG丸ｺﾞｼｯｸM-PRO" w:hint="eastAsia"/>
          <w:sz w:val="24"/>
          <w:szCs w:val="24"/>
          <w:vertAlign w:val="subscript"/>
        </w:rPr>
        <w:t>2</w:t>
      </w:r>
      <w:r w:rsidRPr="00B04331">
        <w:rPr>
          <w:rFonts w:ascii="HG丸ｺﾞｼｯｸM-PRO" w:eastAsia="HG丸ｺﾞｼｯｸM-PRO" w:hAnsi="HG丸ｺﾞｼｯｸM-PRO" w:hint="eastAsia"/>
          <w:sz w:val="24"/>
          <w:szCs w:val="24"/>
        </w:rPr>
        <w:t>排出量の算定根拠</w:t>
      </w:r>
    </w:p>
    <w:p w14:paraId="70EE4096" w14:textId="77777777" w:rsidR="00D411E3" w:rsidRPr="00B04331" w:rsidRDefault="00D411E3" w:rsidP="00032A37">
      <w:pPr>
        <w:pStyle w:val="aa"/>
        <w:numPr>
          <w:ilvl w:val="0"/>
          <w:numId w:val="1"/>
        </w:numPr>
        <w:ind w:leftChars="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発電効率及び総合効率の根拠資料（計算根拠</w:t>
      </w:r>
      <w:r w:rsidR="00593EB8"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メーカー保証値</w:t>
      </w:r>
      <w:r w:rsidR="00593EB8"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実績値等）</w:t>
      </w:r>
    </w:p>
    <w:p w14:paraId="7F309E98" w14:textId="77777777" w:rsidR="00593EB8" w:rsidRPr="00B04331" w:rsidRDefault="00593EB8" w:rsidP="00593EB8">
      <w:pPr>
        <w:ind w:left="720"/>
        <w:rPr>
          <w:rFonts w:ascii="HG丸ｺﾞｼｯｸM-PRO" w:eastAsia="HG丸ｺﾞｼｯｸM-PRO" w:hAnsi="HG丸ｺﾞｼｯｸM-PRO"/>
          <w:sz w:val="24"/>
          <w:szCs w:val="24"/>
        </w:rPr>
      </w:pPr>
    </w:p>
    <w:p w14:paraId="074120D6" w14:textId="77777777" w:rsidR="00D411E3" w:rsidRPr="00B04331" w:rsidRDefault="00593EB8" w:rsidP="00593EB8">
      <w:pPr>
        <w:ind w:firstLineChars="200" w:firstLine="48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w:t>
      </w:r>
      <w:r w:rsidR="00D411E3" w:rsidRPr="00B04331">
        <w:rPr>
          <w:rFonts w:ascii="HG丸ｺﾞｼｯｸM-PRO" w:eastAsia="HG丸ｺﾞｼｯｸM-PRO" w:hAnsi="HG丸ｺﾞｼｯｸM-PRO" w:hint="eastAsia"/>
          <w:sz w:val="24"/>
          <w:szCs w:val="24"/>
        </w:rPr>
        <w:t>必要に応じて添付する書類</w:t>
      </w:r>
      <w:r w:rsidRPr="00B04331">
        <w:rPr>
          <w:rFonts w:ascii="HG丸ｺﾞｼｯｸM-PRO" w:eastAsia="HG丸ｺﾞｼｯｸM-PRO" w:hAnsi="HG丸ｺﾞｼｯｸM-PRO" w:hint="eastAsia"/>
          <w:sz w:val="24"/>
          <w:szCs w:val="24"/>
        </w:rPr>
        <w:t>〕</w:t>
      </w:r>
    </w:p>
    <w:p w14:paraId="68956FB5" w14:textId="77777777" w:rsidR="00D411E3" w:rsidRPr="00B04331" w:rsidRDefault="00EF03F1" w:rsidP="00032A37">
      <w:pPr>
        <w:pStyle w:val="aa"/>
        <w:numPr>
          <w:ilvl w:val="0"/>
          <w:numId w:val="1"/>
        </w:numPr>
        <w:ind w:leftChars="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予混合希薄燃焼ガスタービン以外の場合は、</w:t>
      </w:r>
      <w:r w:rsidR="00D411E3" w:rsidRPr="00B04331">
        <w:rPr>
          <w:rFonts w:ascii="HG丸ｺﾞｼｯｸM-PRO" w:eastAsia="HG丸ｺﾞｼｯｸM-PRO" w:hAnsi="HG丸ｺﾞｼｯｸM-PRO" w:hint="eastAsia"/>
          <w:sz w:val="24"/>
          <w:szCs w:val="24"/>
        </w:rPr>
        <w:t>同等以上の性能であることを示す資料（計算根拠・実績等）</w:t>
      </w:r>
    </w:p>
    <w:p w14:paraId="47EB54E9" w14:textId="77777777" w:rsidR="00EF03F1" w:rsidRPr="00B04331" w:rsidRDefault="00D411E3" w:rsidP="00032A37">
      <w:pPr>
        <w:pStyle w:val="aa"/>
        <w:numPr>
          <w:ilvl w:val="0"/>
          <w:numId w:val="1"/>
        </w:numPr>
        <w:ind w:leftChars="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使用する燃料がLNG・LPG以外の場合</w:t>
      </w:r>
      <w:r w:rsidR="00EF03F1" w:rsidRPr="00B04331">
        <w:rPr>
          <w:rFonts w:ascii="HG丸ｺﾞｼｯｸM-PRO" w:eastAsia="HG丸ｺﾞｼｯｸM-PRO" w:hAnsi="HG丸ｺﾞｼｯｸM-PRO" w:hint="eastAsia"/>
          <w:sz w:val="24"/>
          <w:szCs w:val="24"/>
        </w:rPr>
        <w:t>は、当該燃料の</w:t>
      </w:r>
      <w:r w:rsidRPr="00B04331">
        <w:rPr>
          <w:rFonts w:ascii="HG丸ｺﾞｼｯｸM-PRO" w:eastAsia="HG丸ｺﾞｼｯｸM-PRO" w:hAnsi="HG丸ｺﾞｼｯｸM-PRO" w:hint="eastAsia"/>
          <w:sz w:val="24"/>
          <w:szCs w:val="24"/>
        </w:rPr>
        <w:t>性状分析表</w:t>
      </w:r>
    </w:p>
    <w:p w14:paraId="2A254689" w14:textId="77777777" w:rsidR="00D411E3" w:rsidRPr="00B04331" w:rsidRDefault="00D411E3" w:rsidP="00032A37">
      <w:pPr>
        <w:pStyle w:val="aa"/>
        <w:numPr>
          <w:ilvl w:val="0"/>
          <w:numId w:val="1"/>
        </w:numPr>
        <w:ind w:leftChars="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ばい煙処理がある場合</w:t>
      </w:r>
      <w:r w:rsidR="00EF03F1" w:rsidRPr="00B04331">
        <w:rPr>
          <w:rFonts w:ascii="HG丸ｺﾞｼｯｸM-PRO" w:eastAsia="HG丸ｺﾞｼｯｸM-PRO" w:hAnsi="HG丸ｺﾞｼｯｸM-PRO" w:hint="eastAsia"/>
          <w:sz w:val="24"/>
          <w:szCs w:val="24"/>
        </w:rPr>
        <w:t>は、</w:t>
      </w:r>
      <w:r w:rsidRPr="00B04331">
        <w:rPr>
          <w:rFonts w:ascii="HG丸ｺﾞｼｯｸM-PRO" w:eastAsia="HG丸ｺﾞｼｯｸM-PRO" w:hAnsi="HG丸ｺﾞｼｯｸM-PRO" w:hint="eastAsia"/>
          <w:sz w:val="24"/>
          <w:szCs w:val="24"/>
        </w:rPr>
        <w:t>ばい煙処理フロー図</w:t>
      </w:r>
      <w:r w:rsidR="00EF03F1" w:rsidRPr="00B04331">
        <w:rPr>
          <w:rFonts w:ascii="HG丸ｺﾞｼｯｸM-PRO" w:eastAsia="HG丸ｺﾞｼｯｸM-PRO" w:hAnsi="HG丸ｺﾞｼｯｸM-PRO" w:hint="eastAsia"/>
          <w:sz w:val="24"/>
          <w:szCs w:val="24"/>
        </w:rPr>
        <w:t>及び</w:t>
      </w:r>
      <w:r w:rsidRPr="00B04331">
        <w:rPr>
          <w:rFonts w:ascii="HG丸ｺﾞｼｯｸM-PRO" w:eastAsia="HG丸ｺﾞｼｯｸM-PRO" w:hAnsi="HG丸ｺﾞｼｯｸM-PRO" w:hint="eastAsia"/>
          <w:sz w:val="24"/>
          <w:szCs w:val="24"/>
        </w:rPr>
        <w:t>ばい煙処理施設の概要図（主要寸法を明記）</w:t>
      </w:r>
    </w:p>
    <w:p w14:paraId="730FD214" w14:textId="77777777" w:rsidR="00EF03F1" w:rsidRPr="00B04331" w:rsidRDefault="00D411E3" w:rsidP="00032A37">
      <w:pPr>
        <w:pStyle w:val="aa"/>
        <w:numPr>
          <w:ilvl w:val="0"/>
          <w:numId w:val="1"/>
        </w:numPr>
        <w:ind w:leftChars="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排水がある場合</w:t>
      </w:r>
      <w:r w:rsidR="00EF03F1" w:rsidRPr="00B04331">
        <w:rPr>
          <w:rFonts w:ascii="HG丸ｺﾞｼｯｸM-PRO" w:eastAsia="HG丸ｺﾞｼｯｸM-PRO" w:hAnsi="HG丸ｺﾞｼｯｸM-PRO" w:hint="eastAsia"/>
          <w:sz w:val="24"/>
          <w:szCs w:val="24"/>
        </w:rPr>
        <w:t>は、</w:t>
      </w:r>
      <w:r w:rsidRPr="00B04331">
        <w:rPr>
          <w:rFonts w:ascii="HG丸ｺﾞｼｯｸM-PRO" w:eastAsia="HG丸ｺﾞｼｯｸM-PRO" w:hAnsi="HG丸ｺﾞｼｯｸM-PRO" w:hint="eastAsia"/>
          <w:sz w:val="24"/>
          <w:szCs w:val="24"/>
        </w:rPr>
        <w:t>排水口の位置及び数並びに排出先がわかる図面</w:t>
      </w:r>
    </w:p>
    <w:p w14:paraId="40FB4114" w14:textId="77777777" w:rsidR="00540567" w:rsidRPr="00B04331" w:rsidRDefault="00540567" w:rsidP="00540567">
      <w:pPr>
        <w:pStyle w:val="aa"/>
        <w:ind w:leftChars="0" w:left="1080"/>
        <w:rPr>
          <w:rFonts w:ascii="HG丸ｺﾞｼｯｸM-PRO" w:eastAsia="HG丸ｺﾞｼｯｸM-PRO" w:hAnsi="HG丸ｺﾞｼｯｸM-PRO"/>
          <w:sz w:val="24"/>
          <w:szCs w:val="24"/>
        </w:rPr>
      </w:pPr>
    </w:p>
    <w:p w14:paraId="01FC60D4" w14:textId="77777777" w:rsidR="00D411E3" w:rsidRPr="00B04331" w:rsidRDefault="00D411E3" w:rsidP="00032A37">
      <w:pPr>
        <w:pStyle w:val="aa"/>
        <w:numPr>
          <w:ilvl w:val="0"/>
          <w:numId w:val="1"/>
        </w:numPr>
        <w:ind w:leftChars="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lastRenderedPageBreak/>
        <w:t>排水処理がある場合</w:t>
      </w:r>
      <w:r w:rsidR="00EF03F1" w:rsidRPr="00B04331">
        <w:rPr>
          <w:rFonts w:ascii="HG丸ｺﾞｼｯｸM-PRO" w:eastAsia="HG丸ｺﾞｼｯｸM-PRO" w:hAnsi="HG丸ｺﾞｼｯｸM-PRO" w:hint="eastAsia"/>
          <w:sz w:val="24"/>
          <w:szCs w:val="24"/>
        </w:rPr>
        <w:t>は、</w:t>
      </w:r>
      <w:r w:rsidRPr="00B04331">
        <w:rPr>
          <w:rFonts w:ascii="HG丸ｺﾞｼｯｸM-PRO" w:eastAsia="HG丸ｺﾞｼｯｸM-PRO" w:hAnsi="HG丸ｺﾞｼｯｸM-PRO" w:hint="eastAsia"/>
          <w:sz w:val="24"/>
          <w:szCs w:val="24"/>
        </w:rPr>
        <w:t>排水処理フロー図</w:t>
      </w:r>
      <w:r w:rsidR="00EF03F1" w:rsidRPr="00B04331">
        <w:rPr>
          <w:rFonts w:ascii="HG丸ｺﾞｼｯｸM-PRO" w:eastAsia="HG丸ｺﾞｼｯｸM-PRO" w:hAnsi="HG丸ｺﾞｼｯｸM-PRO" w:hint="eastAsia"/>
          <w:sz w:val="24"/>
          <w:szCs w:val="24"/>
        </w:rPr>
        <w:t>及び</w:t>
      </w:r>
      <w:r w:rsidRPr="00B04331">
        <w:rPr>
          <w:rFonts w:ascii="HG丸ｺﾞｼｯｸM-PRO" w:eastAsia="HG丸ｺﾞｼｯｸM-PRO" w:hAnsi="HG丸ｺﾞｼｯｸM-PRO" w:hint="eastAsia"/>
          <w:sz w:val="24"/>
          <w:szCs w:val="24"/>
        </w:rPr>
        <w:t>排水処理施設の概要図（主要寸法を明記）</w:t>
      </w:r>
    </w:p>
    <w:p w14:paraId="4A1B6035" w14:textId="77777777" w:rsidR="00D411E3" w:rsidRPr="00B04331" w:rsidRDefault="00D411E3" w:rsidP="00032A37">
      <w:pPr>
        <w:pStyle w:val="aa"/>
        <w:numPr>
          <w:ilvl w:val="0"/>
          <w:numId w:val="1"/>
        </w:numPr>
        <w:ind w:leftChars="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騒音・振動発生施設がある場合</w:t>
      </w:r>
      <w:r w:rsidR="00EF03F1" w:rsidRPr="00B04331">
        <w:rPr>
          <w:rFonts w:ascii="HG丸ｺﾞｼｯｸM-PRO" w:eastAsia="HG丸ｺﾞｼｯｸM-PRO" w:hAnsi="HG丸ｺﾞｼｯｸM-PRO" w:hint="eastAsia"/>
          <w:sz w:val="24"/>
          <w:szCs w:val="24"/>
        </w:rPr>
        <w:t>は、</w:t>
      </w:r>
      <w:r w:rsidRPr="00B04331">
        <w:rPr>
          <w:rFonts w:ascii="HG丸ｺﾞｼｯｸM-PRO" w:eastAsia="HG丸ｺﾞｼｯｸM-PRO" w:hAnsi="HG丸ｺﾞｼｯｸM-PRO" w:hint="eastAsia"/>
          <w:sz w:val="24"/>
          <w:szCs w:val="24"/>
        </w:rPr>
        <w:t>騒音・振動発生施設の設置場所がわかる平面図</w:t>
      </w:r>
      <w:r w:rsidR="00EF03F1" w:rsidRPr="00B04331">
        <w:rPr>
          <w:rFonts w:ascii="HG丸ｺﾞｼｯｸM-PRO" w:eastAsia="HG丸ｺﾞｼｯｸM-PRO" w:hAnsi="HG丸ｺﾞｼｯｸM-PRO" w:hint="eastAsia"/>
          <w:sz w:val="24"/>
          <w:szCs w:val="24"/>
        </w:rPr>
        <w:t>及び</w:t>
      </w:r>
      <w:r w:rsidRPr="00B04331">
        <w:rPr>
          <w:rFonts w:ascii="HG丸ｺﾞｼｯｸM-PRO" w:eastAsia="HG丸ｺﾞｼｯｸM-PRO" w:hAnsi="HG丸ｺﾞｼｯｸM-PRO" w:hint="eastAsia"/>
          <w:sz w:val="24"/>
          <w:szCs w:val="24"/>
        </w:rPr>
        <w:t>各施設の概略図（主要寸法を明記）</w:t>
      </w:r>
    </w:p>
    <w:p w14:paraId="1746BE21" w14:textId="77777777" w:rsidR="00D411E3" w:rsidRPr="00B04331" w:rsidRDefault="00EF03F1" w:rsidP="00D411E3">
      <w:pPr>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 xml:space="preserve">　　　</w:t>
      </w:r>
      <w:r w:rsidR="00D411E3"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この</w:t>
      </w:r>
      <w:r w:rsidR="00D411E3" w:rsidRPr="00B04331">
        <w:rPr>
          <w:rFonts w:ascii="HG丸ｺﾞｼｯｸM-PRO" w:eastAsia="HG丸ｺﾞｼｯｸM-PRO" w:hAnsi="HG丸ｺﾞｼｯｸM-PRO" w:hint="eastAsia"/>
          <w:sz w:val="24"/>
          <w:szCs w:val="24"/>
        </w:rPr>
        <w:t>他、必要に応じて、資料を求める場合があります。</w:t>
      </w:r>
    </w:p>
    <w:p w14:paraId="0FF8BF8C" w14:textId="77777777" w:rsidR="00930CB7" w:rsidRPr="00B04331" w:rsidRDefault="00930CB7" w:rsidP="00930CB7">
      <w:pPr>
        <w:rPr>
          <w:rFonts w:ascii="HG丸ｺﾞｼｯｸM-PRO" w:eastAsia="HG丸ｺﾞｼｯｸM-PRO" w:hAnsi="HG丸ｺﾞｼｯｸM-PRO"/>
          <w:sz w:val="24"/>
          <w:szCs w:val="24"/>
        </w:rPr>
      </w:pPr>
    </w:p>
    <w:p w14:paraId="54D9233E" w14:textId="77777777" w:rsidR="00EF03F1" w:rsidRPr="00CB797E" w:rsidRDefault="00EF03F1" w:rsidP="00EF03F1">
      <w:pPr>
        <w:ind w:firstLineChars="200" w:firstLine="48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w:t>
      </w:r>
      <w:r w:rsidR="00930CB7" w:rsidRPr="00B04331">
        <w:rPr>
          <w:rFonts w:ascii="HG丸ｺﾞｼｯｸM-PRO" w:eastAsia="HG丸ｺﾞｼｯｸM-PRO" w:hAnsi="HG丸ｺﾞｼｯｸM-PRO" w:hint="eastAsia"/>
          <w:sz w:val="24"/>
          <w:szCs w:val="24"/>
        </w:rPr>
        <w:t>届出先：</w:t>
      </w:r>
      <w:r w:rsidR="00C0089E" w:rsidRPr="00B04331">
        <w:rPr>
          <w:rFonts w:ascii="HG丸ｺﾞｼｯｸM-PRO" w:eastAsia="HG丸ｺﾞｼｯｸM-PRO" w:hAnsi="HG丸ｺﾞｼｯｸM-PRO" w:hint="eastAsia"/>
          <w:sz w:val="24"/>
          <w:szCs w:val="24"/>
        </w:rPr>
        <w:t>脱炭素・</w:t>
      </w:r>
      <w:r w:rsidR="00930CB7" w:rsidRPr="00B04331">
        <w:rPr>
          <w:rFonts w:ascii="HG丸ｺﾞｼｯｸM-PRO" w:eastAsia="HG丸ｺﾞｼｯｸM-PRO" w:hAnsi="HG丸ｺﾞｼｯｸM-PRO" w:hint="eastAsia"/>
          <w:sz w:val="24"/>
          <w:szCs w:val="24"/>
        </w:rPr>
        <w:t>エネルギー政策課</w:t>
      </w:r>
      <w:r w:rsidR="00930CB7" w:rsidRPr="00CB797E">
        <w:rPr>
          <w:rFonts w:ascii="HG丸ｺﾞｼｯｸM-PRO" w:eastAsia="HG丸ｺﾞｼｯｸM-PRO" w:hAnsi="HG丸ｺﾞｼｯｸM-PRO" w:hint="eastAsia"/>
          <w:sz w:val="24"/>
          <w:szCs w:val="24"/>
        </w:rPr>
        <w:t xml:space="preserve">　</w:t>
      </w:r>
    </w:p>
    <w:p w14:paraId="2929E302" w14:textId="77777777" w:rsidR="00EF03F1" w:rsidRPr="00B04331" w:rsidRDefault="00EF03F1" w:rsidP="00EF03F1">
      <w:pPr>
        <w:ind w:firstLineChars="200" w:firstLine="480"/>
        <w:rPr>
          <w:rFonts w:ascii="HG丸ｺﾞｼｯｸM-PRO" w:eastAsia="HG丸ｺﾞｼｯｸM-PRO" w:hAnsi="HG丸ｺﾞｼｯｸM-PRO"/>
          <w:sz w:val="24"/>
          <w:szCs w:val="24"/>
        </w:rPr>
      </w:pPr>
    </w:p>
    <w:p w14:paraId="46F68344" w14:textId="77777777" w:rsidR="00930CB7" w:rsidRPr="00B04331" w:rsidRDefault="00EF03F1" w:rsidP="00EF03F1">
      <w:pPr>
        <w:ind w:firstLineChars="200" w:firstLine="48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w:t>
      </w:r>
      <w:r w:rsidR="00930CB7" w:rsidRPr="00B04331">
        <w:rPr>
          <w:rFonts w:ascii="HG丸ｺﾞｼｯｸM-PRO" w:eastAsia="HG丸ｺﾞｼｯｸM-PRO" w:hAnsi="HG丸ｺﾞｼｯｸM-PRO" w:hint="eastAsia"/>
          <w:sz w:val="24"/>
          <w:szCs w:val="24"/>
        </w:rPr>
        <w:t xml:space="preserve">提出書類：発電設備計画書（添付書類含む。）　５部　</w:t>
      </w:r>
    </w:p>
    <w:p w14:paraId="7A16A2BD" w14:textId="77777777" w:rsidR="00930CB7" w:rsidRPr="00CB797E" w:rsidRDefault="00930CB7" w:rsidP="00930CB7">
      <w:pPr>
        <w:ind w:firstLineChars="200" w:firstLine="48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 xml:space="preserve">　　　　　　（正）1部（</w:t>
      </w:r>
      <w:r w:rsidR="00C0089E" w:rsidRPr="00B04331">
        <w:rPr>
          <w:rFonts w:ascii="HG丸ｺﾞｼｯｸM-PRO" w:eastAsia="HG丸ｺﾞｼｯｸM-PRO" w:hAnsi="HG丸ｺﾞｼｯｸM-PRO" w:hint="eastAsia"/>
          <w:sz w:val="24"/>
          <w:szCs w:val="24"/>
        </w:rPr>
        <w:t>脱炭素・</w:t>
      </w:r>
      <w:r w:rsidRPr="00B04331">
        <w:rPr>
          <w:rFonts w:ascii="HG丸ｺﾞｼｯｸM-PRO" w:eastAsia="HG丸ｺﾞｼｯｸM-PRO" w:hAnsi="HG丸ｺﾞｼｯｸM-PRO" w:hint="eastAsia"/>
          <w:sz w:val="24"/>
          <w:szCs w:val="24"/>
        </w:rPr>
        <w:t>エネルギー政策課</w:t>
      </w:r>
      <w:r w:rsidRPr="00CB797E">
        <w:rPr>
          <w:rFonts w:ascii="HG丸ｺﾞｼｯｸM-PRO" w:eastAsia="HG丸ｺﾞｼｯｸM-PRO" w:hAnsi="HG丸ｺﾞｼｯｸM-PRO" w:hint="eastAsia"/>
          <w:sz w:val="24"/>
          <w:szCs w:val="24"/>
        </w:rPr>
        <w:t>）</w:t>
      </w:r>
    </w:p>
    <w:p w14:paraId="516E2119" w14:textId="77777777" w:rsidR="009A5220" w:rsidRPr="00B04331" w:rsidRDefault="00930CB7" w:rsidP="00930CB7">
      <w:pPr>
        <w:ind w:firstLineChars="800" w:firstLine="192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（副）４部（縦覧2部・環境管理室1</w:t>
      </w:r>
      <w:r w:rsidR="00D8499F" w:rsidRPr="00B04331">
        <w:rPr>
          <w:rFonts w:ascii="HG丸ｺﾞｼｯｸM-PRO" w:eastAsia="HG丸ｺﾞｼｯｸM-PRO" w:hAnsi="HG丸ｺﾞｼｯｸM-PRO" w:hint="eastAsia"/>
          <w:sz w:val="24"/>
          <w:szCs w:val="24"/>
        </w:rPr>
        <w:t>部・</w:t>
      </w:r>
      <w:r w:rsidRPr="00B04331">
        <w:rPr>
          <w:rFonts w:ascii="HG丸ｺﾞｼｯｸM-PRO" w:eastAsia="HG丸ｺﾞｼｯｸM-PRO" w:hAnsi="HG丸ｺﾞｼｯｸM-PRO" w:hint="eastAsia"/>
          <w:sz w:val="24"/>
          <w:szCs w:val="24"/>
        </w:rPr>
        <w:t>立地市町村１部）</w:t>
      </w:r>
    </w:p>
    <w:p w14:paraId="08F8A06A" w14:textId="77777777" w:rsidR="00930CB7" w:rsidRPr="00B04331" w:rsidRDefault="00930CB7" w:rsidP="00930CB7">
      <w:pPr>
        <w:rPr>
          <w:rFonts w:ascii="HG丸ｺﾞｼｯｸM-PRO" w:eastAsia="HG丸ｺﾞｼｯｸM-PRO" w:hAnsi="HG丸ｺﾞｼｯｸM-PRO"/>
          <w:sz w:val="24"/>
          <w:szCs w:val="24"/>
        </w:rPr>
      </w:pPr>
    </w:p>
    <w:p w14:paraId="452EBE4D" w14:textId="77777777" w:rsidR="00930CB7" w:rsidRPr="00B04331" w:rsidRDefault="00930CB7" w:rsidP="00204674">
      <w:pPr>
        <w:ind w:firstLineChars="200" w:firstLine="48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〔電気事業法に基づく申請等〕</w:t>
      </w:r>
    </w:p>
    <w:p w14:paraId="2D4767DD" w14:textId="77777777" w:rsidR="009A5220" w:rsidRPr="00B04331" w:rsidRDefault="009A5220" w:rsidP="00D925BE">
      <w:pPr>
        <w:ind w:firstLineChars="300" w:firstLine="72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・電気事業法第2条の2　小売電気事業者の登録申請</w:t>
      </w:r>
    </w:p>
    <w:p w14:paraId="27686599" w14:textId="77777777" w:rsidR="009A5220" w:rsidRPr="00B04331" w:rsidRDefault="009A5220" w:rsidP="00D925BE">
      <w:pPr>
        <w:ind w:firstLineChars="300" w:firstLine="72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・電気事業法第2条の6第1項　小売電気事業者の変更登録申請</w:t>
      </w:r>
    </w:p>
    <w:p w14:paraId="6B0E7007" w14:textId="77777777" w:rsidR="009A5220" w:rsidRPr="00B04331" w:rsidRDefault="009A5220" w:rsidP="00D925BE">
      <w:pPr>
        <w:ind w:firstLineChars="300" w:firstLine="72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・電気事業法第3条　一般送配電事業の許可申請</w:t>
      </w:r>
    </w:p>
    <w:p w14:paraId="23ECA765" w14:textId="77777777" w:rsidR="009A5220" w:rsidRPr="00B04331" w:rsidRDefault="009A5220" w:rsidP="00D925BE">
      <w:pPr>
        <w:ind w:firstLineChars="300" w:firstLine="72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・電気事業法第9条第1項　電気工作物等の変更届出</w:t>
      </w:r>
    </w:p>
    <w:p w14:paraId="48DE8211" w14:textId="77777777" w:rsidR="009A5220" w:rsidRPr="00B04331" w:rsidRDefault="009A5220" w:rsidP="00D925BE">
      <w:pPr>
        <w:ind w:firstLineChars="300" w:firstLine="72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・電気事業法第27条の4　送電事業の許可申請</w:t>
      </w:r>
    </w:p>
    <w:p w14:paraId="1B309EBE" w14:textId="77777777" w:rsidR="009A5220" w:rsidRPr="00B04331" w:rsidRDefault="009A5220" w:rsidP="00D925BE">
      <w:pPr>
        <w:ind w:firstLineChars="300" w:firstLine="72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・電気事業法第27条の13第1項　特定送配電事業の届出</w:t>
      </w:r>
    </w:p>
    <w:p w14:paraId="3346AD53" w14:textId="77777777" w:rsidR="009A5220" w:rsidRPr="00B04331" w:rsidRDefault="009A5220" w:rsidP="00D925BE">
      <w:pPr>
        <w:ind w:firstLineChars="300" w:firstLine="72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・電気事業法第27条の13第7項　特定送配電事業の変更届出</w:t>
      </w:r>
    </w:p>
    <w:p w14:paraId="39741BE0" w14:textId="77777777" w:rsidR="009A5220" w:rsidRPr="00B04331" w:rsidRDefault="009A5220" w:rsidP="00D925BE">
      <w:pPr>
        <w:ind w:firstLineChars="300" w:firstLine="72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・電気事業法第27条の27第1項　発電事業の届出</w:t>
      </w:r>
    </w:p>
    <w:p w14:paraId="365E283B" w14:textId="77777777" w:rsidR="009A5220" w:rsidRPr="00B04331" w:rsidRDefault="009A5220" w:rsidP="00D925BE">
      <w:pPr>
        <w:ind w:firstLineChars="300" w:firstLine="72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・電気事業法第47条第1項　工事計画の認可申請</w:t>
      </w:r>
    </w:p>
    <w:p w14:paraId="553A40B1" w14:textId="77777777" w:rsidR="000F68B3" w:rsidRPr="00B04331" w:rsidRDefault="009A5220" w:rsidP="00204674">
      <w:pPr>
        <w:ind w:firstLineChars="300" w:firstLine="72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・電気事業法第48条第1項　工事計画の変更届出</w:t>
      </w:r>
    </w:p>
    <w:p w14:paraId="36D0974D" w14:textId="77777777" w:rsidR="00D815B5" w:rsidRPr="00B04331" w:rsidRDefault="00D815B5">
      <w:pPr>
        <w:widowControl/>
        <w:jc w:val="left"/>
        <w:rPr>
          <w:rFonts w:ascii="HG丸ｺﾞｼｯｸM-PRO" w:eastAsia="HG丸ｺﾞｼｯｸM-PRO" w:hAnsi="HG丸ｺﾞｼｯｸM-PRO"/>
          <w:sz w:val="24"/>
          <w:szCs w:val="24"/>
        </w:rPr>
      </w:pPr>
    </w:p>
    <w:p w14:paraId="7B492602" w14:textId="77777777" w:rsidR="004B7BDB" w:rsidRPr="00B04331" w:rsidRDefault="00D815B5" w:rsidP="004B7BDB">
      <w:pPr>
        <w:rPr>
          <w:rFonts w:ascii="HG丸ｺﾞｼｯｸM-PRO" w:eastAsia="HG丸ｺﾞｼｯｸM-PRO" w:hAnsi="HG丸ｺﾞｼｯｸM-PRO"/>
          <w:b/>
          <w:sz w:val="24"/>
          <w:szCs w:val="24"/>
        </w:rPr>
      </w:pPr>
      <w:r w:rsidRPr="00B04331">
        <w:rPr>
          <w:rFonts w:ascii="HG丸ｺﾞｼｯｸM-PRO" w:eastAsia="HG丸ｺﾞｼｯｸM-PRO" w:hAnsi="HG丸ｺﾞｼｯｸM-PRO" w:hint="eastAsia"/>
          <w:b/>
          <w:sz w:val="24"/>
          <w:szCs w:val="24"/>
        </w:rPr>
        <w:t>（３）</w:t>
      </w:r>
      <w:r w:rsidR="00672C0F" w:rsidRPr="00B04331">
        <w:rPr>
          <w:rFonts w:ascii="HG丸ｺﾞｼｯｸM-PRO" w:eastAsia="HG丸ｺﾞｼｯｸM-PRO" w:hAnsi="HG丸ｺﾞｼｯｸM-PRO" w:hint="eastAsia"/>
          <w:b/>
          <w:sz w:val="24"/>
          <w:szCs w:val="24"/>
        </w:rPr>
        <w:t>立地市町村への通知及び</w:t>
      </w:r>
      <w:r w:rsidR="00B06D01" w:rsidRPr="00B04331">
        <w:rPr>
          <w:rFonts w:ascii="HG丸ｺﾞｼｯｸM-PRO" w:eastAsia="HG丸ｺﾞｼｯｸM-PRO" w:hAnsi="HG丸ｺﾞｼｯｸM-PRO" w:hint="eastAsia"/>
          <w:b/>
          <w:sz w:val="24"/>
          <w:szCs w:val="24"/>
        </w:rPr>
        <w:t>発電設備計画書の</w:t>
      </w:r>
      <w:r w:rsidR="00672C0F" w:rsidRPr="00B04331">
        <w:rPr>
          <w:rFonts w:ascii="HG丸ｺﾞｼｯｸM-PRO" w:eastAsia="HG丸ｺﾞｼｯｸM-PRO" w:hAnsi="HG丸ｺﾞｼｯｸM-PRO" w:hint="eastAsia"/>
          <w:b/>
          <w:sz w:val="24"/>
          <w:szCs w:val="24"/>
        </w:rPr>
        <w:t>公表</w:t>
      </w:r>
    </w:p>
    <w:p w14:paraId="40440E0B" w14:textId="77777777" w:rsidR="004B7BDB" w:rsidRPr="00B04331" w:rsidRDefault="005E5676" w:rsidP="005E5676">
      <w:pPr>
        <w:ind w:leftChars="200" w:left="420" w:firstLineChars="100" w:firstLine="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大阪府は、</w:t>
      </w:r>
      <w:r w:rsidR="00FF074F" w:rsidRPr="00B04331">
        <w:rPr>
          <w:rFonts w:ascii="HG丸ｺﾞｼｯｸM-PRO" w:eastAsia="HG丸ｺﾞｼｯｸM-PRO" w:hAnsi="HG丸ｺﾞｼｯｸM-PRO" w:hint="eastAsia"/>
          <w:sz w:val="24"/>
          <w:szCs w:val="24"/>
        </w:rPr>
        <w:t>届出</w:t>
      </w:r>
      <w:r w:rsidR="00A74932" w:rsidRPr="00B04331">
        <w:rPr>
          <w:rFonts w:ascii="HG丸ｺﾞｼｯｸM-PRO" w:eastAsia="HG丸ｺﾞｼｯｸM-PRO" w:hAnsi="HG丸ｺﾞｼｯｸM-PRO" w:hint="eastAsia"/>
          <w:sz w:val="24"/>
          <w:szCs w:val="24"/>
        </w:rPr>
        <w:t>内容</w:t>
      </w:r>
      <w:r w:rsidR="00990723" w:rsidRPr="00B04331">
        <w:rPr>
          <w:rFonts w:ascii="HG丸ｺﾞｼｯｸM-PRO" w:eastAsia="HG丸ｺﾞｼｯｸM-PRO" w:hAnsi="HG丸ｺﾞｼｯｸM-PRO" w:hint="eastAsia"/>
          <w:sz w:val="24"/>
          <w:szCs w:val="24"/>
        </w:rPr>
        <w:t>を確認の上、</w:t>
      </w:r>
      <w:r w:rsidRPr="00B04331">
        <w:rPr>
          <w:rFonts w:ascii="HG丸ｺﾞｼｯｸM-PRO" w:eastAsia="HG丸ｺﾞｼｯｸM-PRO" w:hAnsi="HG丸ｺﾞｼｯｸM-PRO" w:hint="eastAsia"/>
          <w:sz w:val="24"/>
          <w:szCs w:val="24"/>
        </w:rPr>
        <w:t>発電設備の</w:t>
      </w:r>
      <w:r w:rsidR="006D150F" w:rsidRPr="00B04331">
        <w:rPr>
          <w:rFonts w:ascii="HG丸ｺﾞｼｯｸM-PRO" w:eastAsia="HG丸ｺﾞｼｯｸM-PRO" w:hAnsi="HG丸ｺﾞｼｯｸM-PRO" w:hint="eastAsia"/>
          <w:sz w:val="24"/>
          <w:szCs w:val="24"/>
        </w:rPr>
        <w:t>立地市町村長あて</w:t>
      </w:r>
      <w:r w:rsidR="00A74932" w:rsidRPr="00B04331">
        <w:rPr>
          <w:rFonts w:ascii="HG丸ｺﾞｼｯｸM-PRO" w:eastAsia="HG丸ｺﾞｼｯｸM-PRO" w:hAnsi="HG丸ｺﾞｼｯｸM-PRO" w:hint="eastAsia"/>
          <w:sz w:val="24"/>
          <w:szCs w:val="24"/>
        </w:rPr>
        <w:t>に</w:t>
      </w:r>
      <w:r w:rsidR="006D150F" w:rsidRPr="00B04331">
        <w:rPr>
          <w:rFonts w:ascii="HG丸ｺﾞｼｯｸM-PRO" w:eastAsia="HG丸ｺﾞｼｯｸM-PRO" w:hAnsi="HG丸ｺﾞｼｯｸM-PRO" w:hint="eastAsia"/>
          <w:sz w:val="24"/>
          <w:szCs w:val="24"/>
        </w:rPr>
        <w:t>通知を行</w:t>
      </w:r>
      <w:r w:rsidR="00D66F5D" w:rsidRPr="00B04331">
        <w:rPr>
          <w:rFonts w:ascii="HG丸ｺﾞｼｯｸM-PRO" w:eastAsia="HG丸ｺﾞｼｯｸM-PRO" w:hAnsi="HG丸ｺﾞｼｯｸM-PRO" w:hint="eastAsia"/>
          <w:sz w:val="24"/>
          <w:szCs w:val="24"/>
        </w:rPr>
        <w:t>います</w:t>
      </w:r>
      <w:r w:rsidR="00FF074F" w:rsidRPr="00B04331">
        <w:rPr>
          <w:rFonts w:ascii="HG丸ｺﾞｼｯｸM-PRO" w:eastAsia="HG丸ｺﾞｼｯｸM-PRO" w:hAnsi="HG丸ｺﾞｼｯｸM-PRO" w:hint="eastAsia"/>
          <w:sz w:val="24"/>
          <w:szCs w:val="24"/>
        </w:rPr>
        <w:t>。</w:t>
      </w:r>
      <w:r w:rsidR="0062216B" w:rsidRPr="00B04331">
        <w:rPr>
          <w:rFonts w:ascii="HG丸ｺﾞｼｯｸM-PRO" w:eastAsia="HG丸ｺﾞｼｯｸM-PRO" w:hAnsi="HG丸ｺﾞｼｯｸM-PRO" w:hint="eastAsia"/>
          <w:sz w:val="24"/>
          <w:szCs w:val="24"/>
        </w:rPr>
        <w:t>また、届出</w:t>
      </w:r>
      <w:r w:rsidR="00575D32" w:rsidRPr="00B04331">
        <w:rPr>
          <w:rFonts w:ascii="HG丸ｺﾞｼｯｸM-PRO" w:eastAsia="HG丸ｺﾞｼｯｸM-PRO" w:hAnsi="HG丸ｺﾞｼｯｸM-PRO" w:hint="eastAsia"/>
          <w:sz w:val="24"/>
          <w:szCs w:val="24"/>
        </w:rPr>
        <w:t>内容</w:t>
      </w:r>
      <w:r w:rsidR="001D3FEA" w:rsidRPr="00B04331">
        <w:rPr>
          <w:rFonts w:ascii="HG丸ｺﾞｼｯｸM-PRO" w:eastAsia="HG丸ｺﾞｼｯｸM-PRO" w:hAnsi="HG丸ｺﾞｼｯｸM-PRO" w:hint="eastAsia"/>
          <w:sz w:val="24"/>
          <w:szCs w:val="24"/>
        </w:rPr>
        <w:t>の</w:t>
      </w:r>
      <w:r w:rsidR="007120D3" w:rsidRPr="00B04331">
        <w:rPr>
          <w:rFonts w:ascii="HG丸ｺﾞｼｯｸM-PRO" w:eastAsia="HG丸ｺﾞｼｯｸM-PRO" w:hAnsi="HG丸ｺﾞｼｯｸM-PRO" w:hint="eastAsia"/>
          <w:sz w:val="24"/>
          <w:szCs w:val="24"/>
        </w:rPr>
        <w:t>公表を行</w:t>
      </w:r>
      <w:r w:rsidR="00D66F5D" w:rsidRPr="00B04331">
        <w:rPr>
          <w:rFonts w:ascii="HG丸ｺﾞｼｯｸM-PRO" w:eastAsia="HG丸ｺﾞｼｯｸM-PRO" w:hAnsi="HG丸ｺﾞｼｯｸM-PRO" w:hint="eastAsia"/>
          <w:sz w:val="24"/>
          <w:szCs w:val="24"/>
        </w:rPr>
        <w:t>います</w:t>
      </w:r>
      <w:r w:rsidR="00A354B8" w:rsidRPr="00B04331">
        <w:rPr>
          <w:rFonts w:ascii="HG丸ｺﾞｼｯｸM-PRO" w:eastAsia="HG丸ｺﾞｼｯｸM-PRO" w:hAnsi="HG丸ｺﾞｼｯｸM-PRO" w:hint="eastAsia"/>
          <w:sz w:val="24"/>
          <w:szCs w:val="24"/>
        </w:rPr>
        <w:t>。</w:t>
      </w:r>
    </w:p>
    <w:p w14:paraId="0DDB8475" w14:textId="77777777" w:rsidR="007120D3" w:rsidRPr="00B04331" w:rsidRDefault="007120D3" w:rsidP="004B7BDB">
      <w:pPr>
        <w:ind w:leftChars="200" w:left="420" w:firstLineChars="100" w:firstLine="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公表は、</w:t>
      </w:r>
      <w:r w:rsidR="00C0089E" w:rsidRPr="00B04331">
        <w:rPr>
          <w:rFonts w:ascii="HG丸ｺﾞｼｯｸM-PRO" w:eastAsia="HG丸ｺﾞｼｯｸM-PRO" w:hAnsi="HG丸ｺﾞｼｯｸM-PRO" w:hint="eastAsia"/>
          <w:sz w:val="24"/>
          <w:szCs w:val="24"/>
        </w:rPr>
        <w:t>脱炭素・</w:t>
      </w:r>
      <w:r w:rsidR="00540567" w:rsidRPr="00B04331">
        <w:rPr>
          <w:rFonts w:ascii="HG丸ｺﾞｼｯｸM-PRO" w:eastAsia="HG丸ｺﾞｼｯｸM-PRO" w:hAnsi="HG丸ｺﾞｼｯｸM-PRO" w:hint="eastAsia"/>
          <w:sz w:val="24"/>
          <w:szCs w:val="24"/>
        </w:rPr>
        <w:t>エネルギー政策課</w:t>
      </w:r>
      <w:r w:rsidR="00721B6C" w:rsidRPr="00CB797E">
        <w:rPr>
          <w:rFonts w:ascii="HG丸ｺﾞｼｯｸM-PRO" w:eastAsia="HG丸ｺﾞｼｯｸM-PRO" w:hAnsi="HG丸ｺﾞｼｯｸM-PRO" w:hint="eastAsia"/>
          <w:sz w:val="24"/>
          <w:szCs w:val="24"/>
        </w:rPr>
        <w:t>及び府政情報センターでの図書の縦覧並びに</w:t>
      </w:r>
      <w:r w:rsidR="004B7BDB" w:rsidRPr="00CB797E">
        <w:rPr>
          <w:rFonts w:ascii="HG丸ｺﾞｼｯｸM-PRO" w:eastAsia="HG丸ｺﾞｼｯｸM-PRO" w:hAnsi="HG丸ｺﾞｼｯｸM-PRO" w:hint="eastAsia"/>
          <w:sz w:val="24"/>
          <w:szCs w:val="24"/>
        </w:rPr>
        <w:t>大阪府</w:t>
      </w:r>
      <w:r w:rsidR="00287304" w:rsidRPr="00CB797E">
        <w:rPr>
          <w:rFonts w:ascii="HG丸ｺﾞｼｯｸM-PRO" w:eastAsia="HG丸ｺﾞｼｯｸM-PRO" w:hAnsi="HG丸ｺﾞｼｯｸM-PRO" w:hint="eastAsia"/>
          <w:sz w:val="24"/>
          <w:szCs w:val="24"/>
        </w:rPr>
        <w:t>ホームページ</w:t>
      </w:r>
      <w:r w:rsidRPr="00B04331">
        <w:rPr>
          <w:rFonts w:ascii="HG丸ｺﾞｼｯｸM-PRO" w:eastAsia="HG丸ｺﾞｼｯｸM-PRO" w:hAnsi="HG丸ｺﾞｼｯｸM-PRO" w:hint="eastAsia"/>
          <w:sz w:val="24"/>
          <w:szCs w:val="24"/>
        </w:rPr>
        <w:t>への掲載</w:t>
      </w:r>
      <w:r w:rsidR="00652356" w:rsidRPr="00B04331">
        <w:rPr>
          <w:rFonts w:ascii="HG丸ｺﾞｼｯｸM-PRO" w:eastAsia="HG丸ｺﾞｼｯｸM-PRO" w:hAnsi="HG丸ｺﾞｼｯｸM-PRO" w:hint="eastAsia"/>
          <w:sz w:val="24"/>
          <w:szCs w:val="24"/>
        </w:rPr>
        <w:t>により行います</w:t>
      </w:r>
      <w:r w:rsidRPr="00B04331">
        <w:rPr>
          <w:rFonts w:ascii="HG丸ｺﾞｼｯｸM-PRO" w:eastAsia="HG丸ｺﾞｼｯｸM-PRO" w:hAnsi="HG丸ｺﾞｼｯｸM-PRO" w:hint="eastAsia"/>
          <w:sz w:val="24"/>
          <w:szCs w:val="24"/>
        </w:rPr>
        <w:t>。</w:t>
      </w:r>
      <w:r w:rsidR="00721B6C" w:rsidRPr="00B04331">
        <w:rPr>
          <w:rFonts w:ascii="HG丸ｺﾞｼｯｸM-PRO" w:eastAsia="HG丸ｺﾞｼｯｸM-PRO" w:hAnsi="HG丸ｺﾞｼｯｸM-PRO" w:hint="eastAsia"/>
          <w:sz w:val="24"/>
          <w:szCs w:val="24"/>
        </w:rPr>
        <w:t>図書の縦覧期間は</w:t>
      </w:r>
      <w:r w:rsidR="00A84EA1" w:rsidRPr="00B04331">
        <w:rPr>
          <w:rFonts w:ascii="HG丸ｺﾞｼｯｸM-PRO" w:eastAsia="HG丸ｺﾞｼｯｸM-PRO" w:hAnsi="HG丸ｺﾞｼｯｸM-PRO" w:hint="eastAsia"/>
          <w:sz w:val="24"/>
          <w:szCs w:val="24"/>
        </w:rPr>
        <w:t>３年間</w:t>
      </w:r>
      <w:r w:rsidR="00721B6C" w:rsidRPr="00B04331">
        <w:rPr>
          <w:rFonts w:ascii="HG丸ｺﾞｼｯｸM-PRO" w:eastAsia="HG丸ｺﾞｼｯｸM-PRO" w:hAnsi="HG丸ｺﾞｼｯｸM-PRO" w:hint="eastAsia"/>
          <w:sz w:val="24"/>
          <w:szCs w:val="24"/>
        </w:rPr>
        <w:t>とし、</w:t>
      </w:r>
      <w:r w:rsidR="00CA56D9" w:rsidRPr="00B04331">
        <w:rPr>
          <w:rFonts w:ascii="HG丸ｺﾞｼｯｸM-PRO" w:eastAsia="HG丸ｺﾞｼｯｸM-PRO" w:hAnsi="HG丸ｺﾞｼｯｸM-PRO" w:hint="eastAsia"/>
          <w:sz w:val="24"/>
          <w:szCs w:val="24"/>
        </w:rPr>
        <w:t>ホームページへの</w:t>
      </w:r>
      <w:r w:rsidR="002B14D4" w:rsidRPr="00B04331">
        <w:rPr>
          <w:rFonts w:ascii="HG丸ｺﾞｼｯｸM-PRO" w:eastAsia="HG丸ｺﾞｼｯｸM-PRO" w:hAnsi="HG丸ｺﾞｼｯｸM-PRO" w:hint="eastAsia"/>
          <w:sz w:val="24"/>
          <w:szCs w:val="24"/>
        </w:rPr>
        <w:t>掲載</w:t>
      </w:r>
      <w:r w:rsidR="00A84EA1" w:rsidRPr="00B04331">
        <w:rPr>
          <w:rFonts w:ascii="HG丸ｺﾞｼｯｸM-PRO" w:eastAsia="HG丸ｺﾞｼｯｸM-PRO" w:hAnsi="HG丸ｺﾞｼｯｸM-PRO" w:hint="eastAsia"/>
          <w:sz w:val="24"/>
          <w:szCs w:val="24"/>
        </w:rPr>
        <w:t>期間</w:t>
      </w:r>
      <w:r w:rsidR="002B14D4" w:rsidRPr="00B04331">
        <w:rPr>
          <w:rFonts w:ascii="HG丸ｺﾞｼｯｸM-PRO" w:eastAsia="HG丸ｺﾞｼｯｸM-PRO" w:hAnsi="HG丸ｺﾞｼｯｸM-PRO" w:hint="eastAsia"/>
          <w:sz w:val="24"/>
          <w:szCs w:val="24"/>
        </w:rPr>
        <w:t>は</w:t>
      </w:r>
      <w:r w:rsidR="00CA56D9" w:rsidRPr="00B04331">
        <w:rPr>
          <w:rFonts w:ascii="HG丸ｺﾞｼｯｸM-PRO" w:eastAsia="HG丸ｺﾞｼｯｸM-PRO" w:hAnsi="HG丸ｺﾞｼｯｸM-PRO" w:hint="eastAsia"/>
          <w:sz w:val="24"/>
          <w:szCs w:val="24"/>
        </w:rPr>
        <w:t>、</w:t>
      </w:r>
      <w:r w:rsidR="002B14D4" w:rsidRPr="00B04331">
        <w:rPr>
          <w:rFonts w:ascii="HG丸ｺﾞｼｯｸM-PRO" w:eastAsia="HG丸ｺﾞｼｯｸM-PRO" w:hAnsi="HG丸ｺﾞｼｯｸM-PRO" w:hint="eastAsia"/>
          <w:sz w:val="24"/>
          <w:szCs w:val="24"/>
        </w:rPr>
        <w:t>原則として</w:t>
      </w:r>
      <w:r w:rsidR="00CA56D9" w:rsidRPr="00B04331">
        <w:rPr>
          <w:rFonts w:ascii="HG丸ｺﾞｼｯｸM-PRO" w:eastAsia="HG丸ｺﾞｼｯｸM-PRO" w:hAnsi="HG丸ｺﾞｼｯｸM-PRO" w:hint="eastAsia"/>
          <w:sz w:val="24"/>
          <w:szCs w:val="24"/>
        </w:rPr>
        <w:t>、</w:t>
      </w:r>
      <w:r w:rsidR="002B14D4" w:rsidRPr="00B04331">
        <w:rPr>
          <w:rFonts w:ascii="HG丸ｺﾞｼｯｸM-PRO" w:eastAsia="HG丸ｺﾞｼｯｸM-PRO" w:hAnsi="HG丸ｺﾞｼｯｸM-PRO" w:hint="eastAsia"/>
          <w:sz w:val="24"/>
          <w:szCs w:val="24"/>
        </w:rPr>
        <w:t>最後の事後調査結果報告書の縦覧</w:t>
      </w:r>
      <w:r w:rsidR="00CA56D9" w:rsidRPr="00B04331">
        <w:rPr>
          <w:rFonts w:ascii="HG丸ｺﾞｼｯｸM-PRO" w:eastAsia="HG丸ｺﾞｼｯｸM-PRO" w:hAnsi="HG丸ｺﾞｼｯｸM-PRO" w:hint="eastAsia"/>
          <w:sz w:val="24"/>
          <w:szCs w:val="24"/>
        </w:rPr>
        <w:t>が終了する</w:t>
      </w:r>
      <w:r w:rsidR="00DA57EB" w:rsidRPr="00B04331">
        <w:rPr>
          <w:rFonts w:ascii="HG丸ｺﾞｼｯｸM-PRO" w:eastAsia="HG丸ｺﾞｼｯｸM-PRO" w:hAnsi="HG丸ｺﾞｼｯｸM-PRO" w:hint="eastAsia"/>
          <w:sz w:val="24"/>
          <w:szCs w:val="24"/>
        </w:rPr>
        <w:t>日</w:t>
      </w:r>
      <w:r w:rsidR="00540567" w:rsidRPr="00B04331">
        <w:rPr>
          <w:rFonts w:ascii="HG丸ｺﾞｼｯｸM-PRO" w:eastAsia="HG丸ｺﾞｼｯｸM-PRO" w:hAnsi="HG丸ｺﾞｼｯｸM-PRO" w:hint="eastAsia"/>
          <w:sz w:val="24"/>
          <w:szCs w:val="24"/>
        </w:rPr>
        <w:t>までです</w:t>
      </w:r>
      <w:r w:rsidR="00721B6C" w:rsidRPr="00B04331">
        <w:rPr>
          <w:rFonts w:ascii="HG丸ｺﾞｼｯｸM-PRO" w:eastAsia="HG丸ｺﾞｼｯｸM-PRO" w:hAnsi="HG丸ｺﾞｼｯｸM-PRO" w:hint="eastAsia"/>
          <w:sz w:val="24"/>
          <w:szCs w:val="24"/>
        </w:rPr>
        <w:t>。</w:t>
      </w:r>
    </w:p>
    <w:p w14:paraId="3975226B" w14:textId="77777777" w:rsidR="008E583F" w:rsidRPr="00B04331" w:rsidRDefault="008E583F">
      <w:pPr>
        <w:widowControl/>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sz w:val="24"/>
          <w:szCs w:val="24"/>
        </w:rPr>
        <w:br w:type="page"/>
      </w:r>
    </w:p>
    <w:p w14:paraId="5DB63943" w14:textId="77777777" w:rsidR="00351B6F" w:rsidRPr="00B04331" w:rsidRDefault="00990723" w:rsidP="00351B6F">
      <w:pPr>
        <w:rPr>
          <w:rFonts w:ascii="HG丸ｺﾞｼｯｸM-PRO" w:eastAsia="HG丸ｺﾞｼｯｸM-PRO" w:hAnsi="HG丸ｺﾞｼｯｸM-PRO"/>
          <w:b/>
          <w:sz w:val="28"/>
          <w:szCs w:val="24"/>
          <w:u w:val="single"/>
        </w:rPr>
      </w:pPr>
      <w:r w:rsidRPr="00B04331">
        <w:rPr>
          <w:rFonts w:ascii="HG丸ｺﾞｼｯｸM-PRO" w:eastAsia="HG丸ｺﾞｼｯｸM-PRO" w:hAnsi="HG丸ｺﾞｼｯｸM-PRO" w:hint="eastAsia"/>
          <w:b/>
          <w:sz w:val="28"/>
          <w:szCs w:val="24"/>
          <w:u w:val="single"/>
        </w:rPr>
        <w:lastRenderedPageBreak/>
        <w:t>４</w:t>
      </w:r>
      <w:r w:rsidR="00351B6F" w:rsidRPr="00B04331">
        <w:rPr>
          <w:rFonts w:ascii="HG丸ｺﾞｼｯｸM-PRO" w:eastAsia="HG丸ｺﾞｼｯｸM-PRO" w:hAnsi="HG丸ｺﾞｼｯｸM-PRO" w:hint="eastAsia"/>
          <w:b/>
          <w:sz w:val="28"/>
          <w:szCs w:val="24"/>
          <w:u w:val="single"/>
        </w:rPr>
        <w:t xml:space="preserve">　事後調査結果報告書届出の流れ　　　　　　　　　　　　　　　　　　　　　　　　</w:t>
      </w:r>
    </w:p>
    <w:p w14:paraId="32BFA9BD" w14:textId="77777777" w:rsidR="00221AA3" w:rsidRPr="00B04331" w:rsidRDefault="00221AA3" w:rsidP="00351B6F">
      <w:pPr>
        <w:widowControl/>
        <w:jc w:val="left"/>
        <w:rPr>
          <w:rFonts w:ascii="HG丸ｺﾞｼｯｸM-PRO" w:eastAsia="HG丸ｺﾞｼｯｸM-PRO" w:hAnsi="HG丸ｺﾞｼｯｸM-PRO"/>
          <w:sz w:val="24"/>
          <w:szCs w:val="24"/>
        </w:rPr>
      </w:pPr>
    </w:p>
    <w:p w14:paraId="7DDF8ECC" w14:textId="77777777" w:rsidR="0057513C" w:rsidRPr="00B04331" w:rsidRDefault="00351B6F" w:rsidP="00351B6F">
      <w:pPr>
        <w:widowControl/>
        <w:jc w:val="left"/>
        <w:rPr>
          <w:rFonts w:ascii="HG丸ｺﾞｼｯｸM-PRO" w:eastAsia="HG丸ｺﾞｼｯｸM-PRO" w:hAnsi="HG丸ｺﾞｼｯｸM-PRO"/>
          <w:b/>
          <w:sz w:val="24"/>
          <w:szCs w:val="24"/>
        </w:rPr>
      </w:pPr>
      <w:r w:rsidRPr="00B04331">
        <w:rPr>
          <w:rFonts w:ascii="HG丸ｺﾞｼｯｸM-PRO" w:eastAsia="HG丸ｺﾞｼｯｸM-PRO" w:hAnsi="HG丸ｺﾞｼｯｸM-PRO" w:hint="eastAsia"/>
          <w:b/>
          <w:sz w:val="24"/>
          <w:szCs w:val="24"/>
        </w:rPr>
        <w:t>（１）</w:t>
      </w:r>
      <w:r w:rsidR="00CD295E" w:rsidRPr="00B04331">
        <w:rPr>
          <w:rFonts w:ascii="HG丸ｺﾞｼｯｸM-PRO" w:eastAsia="HG丸ｺﾞｼｯｸM-PRO" w:hAnsi="HG丸ｺﾞｼｯｸM-PRO" w:hint="eastAsia"/>
          <w:b/>
          <w:sz w:val="24"/>
          <w:szCs w:val="24"/>
        </w:rPr>
        <w:t>事後調査の実施</w:t>
      </w:r>
    </w:p>
    <w:p w14:paraId="047631D5" w14:textId="77777777" w:rsidR="0057513C" w:rsidRPr="00B04331" w:rsidRDefault="0057513C" w:rsidP="008E583F">
      <w:pPr>
        <w:widowControl/>
        <w:ind w:leftChars="200" w:left="420" w:firstLineChars="100" w:firstLine="240"/>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事後調査は、</w:t>
      </w:r>
      <w:r w:rsidR="008E583F" w:rsidRPr="00B04331">
        <w:rPr>
          <w:rFonts w:ascii="HG丸ｺﾞｼｯｸM-PRO" w:eastAsia="HG丸ｺﾞｼｯｸM-PRO" w:hAnsi="HG丸ｺﾞｼｯｸM-PRO" w:hint="eastAsia"/>
          <w:sz w:val="24"/>
          <w:szCs w:val="24"/>
        </w:rPr>
        <w:t>発電設備計画書</w:t>
      </w:r>
      <w:r w:rsidR="00540567" w:rsidRPr="00B04331">
        <w:rPr>
          <w:rFonts w:ascii="HG丸ｺﾞｼｯｸM-PRO" w:eastAsia="HG丸ｺﾞｼｯｸM-PRO" w:hAnsi="HG丸ｺﾞｼｯｸM-PRO" w:hint="eastAsia"/>
          <w:sz w:val="24"/>
          <w:szCs w:val="24"/>
        </w:rPr>
        <w:t>に</w:t>
      </w:r>
      <w:r w:rsidR="008E583F" w:rsidRPr="00B04331">
        <w:rPr>
          <w:rFonts w:ascii="HG丸ｺﾞｼｯｸM-PRO" w:eastAsia="HG丸ｺﾞｼｯｸM-PRO" w:hAnsi="HG丸ｺﾞｼｯｸM-PRO" w:hint="eastAsia"/>
          <w:sz w:val="24"/>
          <w:szCs w:val="24"/>
        </w:rPr>
        <w:t>記載</w:t>
      </w:r>
      <w:r w:rsidR="00540567" w:rsidRPr="00B04331">
        <w:rPr>
          <w:rFonts w:ascii="HG丸ｺﾞｼｯｸM-PRO" w:eastAsia="HG丸ｺﾞｼｯｸM-PRO" w:hAnsi="HG丸ｺﾞｼｯｸM-PRO" w:hint="eastAsia"/>
          <w:sz w:val="24"/>
          <w:szCs w:val="24"/>
        </w:rPr>
        <w:t>した</w:t>
      </w:r>
      <w:r w:rsidR="008E583F" w:rsidRPr="00B04331">
        <w:rPr>
          <w:rFonts w:ascii="HG丸ｺﾞｼｯｸM-PRO" w:eastAsia="HG丸ｺﾞｼｯｸM-PRO" w:hAnsi="HG丸ｺﾞｼｯｸM-PRO" w:hint="eastAsia"/>
          <w:sz w:val="24"/>
          <w:szCs w:val="24"/>
        </w:rPr>
        <w:t>とおり、</w:t>
      </w:r>
      <w:r w:rsidRPr="00B04331">
        <w:rPr>
          <w:rFonts w:ascii="HG丸ｺﾞｼｯｸM-PRO" w:eastAsia="HG丸ｺﾞｼｯｸM-PRO" w:hAnsi="HG丸ｺﾞｼｯｸM-PRO" w:hint="eastAsia"/>
          <w:sz w:val="24"/>
          <w:szCs w:val="24"/>
        </w:rPr>
        <w:t>発電設備の運転を開始した日から５年を経過する日までの間</w:t>
      </w:r>
      <w:r w:rsidR="00221AA3" w:rsidRPr="00B04331">
        <w:rPr>
          <w:rFonts w:ascii="HG丸ｺﾞｼｯｸM-PRO" w:eastAsia="HG丸ｺﾞｼｯｸM-PRO" w:hAnsi="HG丸ｺﾞｼｯｸM-PRO" w:hint="eastAsia"/>
          <w:sz w:val="24"/>
          <w:szCs w:val="24"/>
        </w:rPr>
        <w:t>、</w:t>
      </w:r>
      <w:r w:rsidR="00990723" w:rsidRPr="00B04331">
        <w:rPr>
          <w:rFonts w:ascii="HG丸ｺﾞｼｯｸM-PRO" w:eastAsia="HG丸ｺﾞｼｯｸM-PRO" w:hAnsi="HG丸ｺﾞｼｯｸM-PRO" w:hint="eastAsia"/>
          <w:sz w:val="24"/>
          <w:szCs w:val="24"/>
        </w:rPr>
        <w:t>実施してください</w:t>
      </w:r>
      <w:r w:rsidRPr="00B04331">
        <w:rPr>
          <w:rFonts w:ascii="HG丸ｺﾞｼｯｸM-PRO" w:eastAsia="HG丸ｺﾞｼｯｸM-PRO" w:hAnsi="HG丸ｺﾞｼｯｸM-PRO" w:hint="eastAsia"/>
          <w:sz w:val="24"/>
          <w:szCs w:val="24"/>
        </w:rPr>
        <w:t>。</w:t>
      </w:r>
    </w:p>
    <w:p w14:paraId="45626676" w14:textId="77777777" w:rsidR="00F863E5" w:rsidRPr="00B04331" w:rsidRDefault="00F863E5" w:rsidP="00F863E5">
      <w:pPr>
        <w:widowControl/>
        <w:jc w:val="left"/>
        <w:rPr>
          <w:rFonts w:ascii="HG丸ｺﾞｼｯｸM-PRO" w:eastAsia="HG丸ｺﾞｼｯｸM-PRO" w:hAnsi="HG丸ｺﾞｼｯｸM-PRO"/>
          <w:sz w:val="24"/>
          <w:szCs w:val="24"/>
        </w:rPr>
      </w:pPr>
    </w:p>
    <w:p w14:paraId="6B018B8A" w14:textId="77777777" w:rsidR="008E583F" w:rsidRPr="00B04331" w:rsidRDefault="00F863E5" w:rsidP="008E583F">
      <w:pPr>
        <w:widowControl/>
        <w:jc w:val="left"/>
        <w:rPr>
          <w:rFonts w:ascii="HG丸ｺﾞｼｯｸM-PRO" w:eastAsia="HG丸ｺﾞｼｯｸM-PRO" w:hAnsi="HG丸ｺﾞｼｯｸM-PRO"/>
          <w:b/>
          <w:sz w:val="24"/>
          <w:szCs w:val="24"/>
        </w:rPr>
      </w:pPr>
      <w:r w:rsidRPr="00B04331">
        <w:rPr>
          <w:rFonts w:ascii="HG丸ｺﾞｼｯｸM-PRO" w:eastAsia="HG丸ｺﾞｼｯｸM-PRO" w:hAnsi="HG丸ｺﾞｼｯｸM-PRO" w:hint="eastAsia"/>
          <w:b/>
          <w:sz w:val="24"/>
          <w:szCs w:val="24"/>
        </w:rPr>
        <w:t>（２）事後調査結果報告書の届出</w:t>
      </w:r>
    </w:p>
    <w:p w14:paraId="355322B2" w14:textId="77777777" w:rsidR="00A32F7C" w:rsidRPr="00B04331" w:rsidRDefault="00D402E9" w:rsidP="00A32F7C">
      <w:pPr>
        <w:widowControl/>
        <w:ind w:leftChars="200" w:left="420" w:firstLineChars="100" w:firstLine="240"/>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調査を行った日の属する月の翌月の末日までに、事後調査結果報告書</w:t>
      </w:r>
      <w:r w:rsidR="00D8499F" w:rsidRPr="00B04331">
        <w:rPr>
          <w:rFonts w:ascii="HG丸ｺﾞｼｯｸM-PRO" w:eastAsia="HG丸ｺﾞｼｯｸM-PRO" w:hAnsi="HG丸ｺﾞｼｯｸM-PRO" w:hint="eastAsia"/>
          <w:sz w:val="24"/>
          <w:szCs w:val="24"/>
        </w:rPr>
        <w:t>（</w:t>
      </w:r>
      <w:r w:rsidR="008E583F" w:rsidRPr="00B04331">
        <w:rPr>
          <w:rFonts w:ascii="HG丸ｺﾞｼｯｸM-PRO" w:eastAsia="HG丸ｺﾞｼｯｸM-PRO" w:hAnsi="HG丸ｺﾞｼｯｸM-PRO" w:hint="eastAsia"/>
          <w:sz w:val="24"/>
          <w:szCs w:val="24"/>
        </w:rPr>
        <w:t>様式第　1５号（</w:t>
      </w:r>
      <w:r w:rsidR="003E73DB" w:rsidRPr="00B04331">
        <w:rPr>
          <w:rFonts w:ascii="HG丸ｺﾞｼｯｸM-PRO" w:eastAsia="HG丸ｺﾞｼｯｸM-PRO" w:hAnsi="HG丸ｺﾞｼｯｸM-PRO" w:hint="eastAsia"/>
          <w:sz w:val="24"/>
          <w:szCs w:val="24"/>
        </w:rPr>
        <w:t>18頁</w:t>
      </w:r>
      <w:r w:rsidR="008E583F" w:rsidRPr="00B04331">
        <w:rPr>
          <w:rFonts w:ascii="HG丸ｺﾞｼｯｸM-PRO" w:eastAsia="HG丸ｺﾞｼｯｸM-PRO" w:hAnsi="HG丸ｺﾞｼｯｸM-PRO" w:hint="eastAsia"/>
          <w:sz w:val="24"/>
          <w:szCs w:val="24"/>
        </w:rPr>
        <w:t>参照）</w:t>
      </w:r>
      <w:r w:rsidR="00D8499F"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を届け出てください。</w:t>
      </w:r>
      <w:r w:rsidR="00A32F7C" w:rsidRPr="00B04331">
        <w:rPr>
          <w:rFonts w:ascii="HG丸ｺﾞｼｯｸM-PRO" w:eastAsia="HG丸ｺﾞｼｯｸM-PRO" w:hAnsi="HG丸ｺﾞｼｯｸM-PRO" w:hint="eastAsia"/>
          <w:sz w:val="24"/>
          <w:szCs w:val="24"/>
        </w:rPr>
        <w:t>また、以下の書類を添付してください。</w:t>
      </w:r>
    </w:p>
    <w:p w14:paraId="5166E05A" w14:textId="77777777" w:rsidR="00A32F7C" w:rsidRPr="00B04331" w:rsidRDefault="00A32F7C" w:rsidP="00A32F7C">
      <w:pPr>
        <w:ind w:firstLineChars="200" w:firstLine="480"/>
        <w:rPr>
          <w:rFonts w:ascii="HG丸ｺﾞｼｯｸM-PRO" w:eastAsia="HG丸ｺﾞｼｯｸM-PRO" w:hAnsi="HG丸ｺﾞｼｯｸM-PRO"/>
          <w:sz w:val="24"/>
          <w:szCs w:val="24"/>
        </w:rPr>
      </w:pPr>
    </w:p>
    <w:p w14:paraId="72B9C6CA" w14:textId="77777777" w:rsidR="00A32F7C" w:rsidRPr="00B04331" w:rsidRDefault="00A32F7C" w:rsidP="00A32F7C">
      <w:pPr>
        <w:ind w:firstLineChars="200" w:firstLine="48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〔必ず添付する書類〕</w:t>
      </w:r>
    </w:p>
    <w:p w14:paraId="5C0C3B60" w14:textId="77777777" w:rsidR="00CC572C" w:rsidRPr="00B04331" w:rsidRDefault="00A32F7C" w:rsidP="00032A37">
      <w:pPr>
        <w:pStyle w:val="aa"/>
        <w:widowControl/>
        <w:numPr>
          <w:ilvl w:val="0"/>
          <w:numId w:val="2"/>
        </w:numPr>
        <w:ind w:leftChars="0"/>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発電設備を設置する場所の周辺図及び位置図（発電設備の位置がわかる敷地内の配置図等）</w:t>
      </w:r>
    </w:p>
    <w:p w14:paraId="5C4EC5CA" w14:textId="77777777" w:rsidR="00A32F7C" w:rsidRPr="00B04331" w:rsidRDefault="00A32F7C" w:rsidP="00032A37">
      <w:pPr>
        <w:pStyle w:val="aa"/>
        <w:widowControl/>
        <w:numPr>
          <w:ilvl w:val="0"/>
          <w:numId w:val="2"/>
        </w:numPr>
        <w:ind w:leftChars="0"/>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事後調査に係る調査地点がわかる図面</w:t>
      </w:r>
    </w:p>
    <w:p w14:paraId="5506B025" w14:textId="77777777" w:rsidR="00F863E5" w:rsidRPr="00B04331" w:rsidRDefault="00A32F7C" w:rsidP="00A32F7C">
      <w:pPr>
        <w:widowControl/>
        <w:ind w:leftChars="300" w:left="870" w:hangingChars="100" w:hanging="240"/>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w:t>
      </w:r>
      <w:r w:rsidR="0062588D" w:rsidRPr="00B04331">
        <w:rPr>
          <w:rFonts w:ascii="HG丸ｺﾞｼｯｸM-PRO" w:eastAsia="HG丸ｺﾞｼｯｸM-PRO" w:hAnsi="HG丸ｺﾞｼｯｸM-PRO" w:hint="eastAsia"/>
          <w:sz w:val="24"/>
          <w:szCs w:val="24"/>
        </w:rPr>
        <w:t>こ</w:t>
      </w:r>
      <w:r w:rsidRPr="00B04331">
        <w:rPr>
          <w:rFonts w:ascii="HG丸ｺﾞｼｯｸM-PRO" w:eastAsia="HG丸ｺﾞｼｯｸM-PRO" w:hAnsi="HG丸ｺﾞｼｯｸM-PRO" w:hint="eastAsia"/>
          <w:sz w:val="24"/>
          <w:szCs w:val="24"/>
        </w:rPr>
        <w:t>の他、必要に応じて、資料を求める場合があります。</w:t>
      </w:r>
    </w:p>
    <w:p w14:paraId="7CA06C81" w14:textId="77777777" w:rsidR="0062588D" w:rsidRPr="00B04331" w:rsidRDefault="0062588D" w:rsidP="00A32F7C">
      <w:pPr>
        <w:widowControl/>
        <w:ind w:leftChars="300" w:left="870" w:hangingChars="100" w:hanging="240"/>
        <w:jc w:val="left"/>
        <w:rPr>
          <w:rFonts w:ascii="HG丸ｺﾞｼｯｸM-PRO" w:eastAsia="HG丸ｺﾞｼｯｸM-PRO" w:hAnsi="HG丸ｺﾞｼｯｸM-PRO"/>
          <w:sz w:val="24"/>
          <w:szCs w:val="24"/>
        </w:rPr>
      </w:pPr>
    </w:p>
    <w:p w14:paraId="316F94BD" w14:textId="77777777" w:rsidR="008E583F" w:rsidRPr="00CB797E" w:rsidRDefault="008E583F" w:rsidP="008E583F">
      <w:pPr>
        <w:ind w:firstLineChars="200" w:firstLine="48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w:t>
      </w:r>
      <w:r w:rsidR="00D402E9" w:rsidRPr="00B04331">
        <w:rPr>
          <w:rFonts w:ascii="HG丸ｺﾞｼｯｸM-PRO" w:eastAsia="HG丸ｺﾞｼｯｸM-PRO" w:hAnsi="HG丸ｺﾞｼｯｸM-PRO" w:hint="eastAsia"/>
          <w:sz w:val="24"/>
          <w:szCs w:val="24"/>
        </w:rPr>
        <w:t>届出先：</w:t>
      </w:r>
      <w:r w:rsidR="00C0089E" w:rsidRPr="00B04331">
        <w:rPr>
          <w:rFonts w:ascii="HG丸ｺﾞｼｯｸM-PRO" w:eastAsia="HG丸ｺﾞｼｯｸM-PRO" w:hAnsi="HG丸ｺﾞｼｯｸM-PRO" w:hint="eastAsia"/>
          <w:sz w:val="24"/>
          <w:szCs w:val="24"/>
        </w:rPr>
        <w:t>脱炭素・</w:t>
      </w:r>
      <w:r w:rsidR="00D402E9" w:rsidRPr="00B04331">
        <w:rPr>
          <w:rFonts w:ascii="HG丸ｺﾞｼｯｸM-PRO" w:eastAsia="HG丸ｺﾞｼｯｸM-PRO" w:hAnsi="HG丸ｺﾞｼｯｸM-PRO" w:hint="eastAsia"/>
          <w:sz w:val="24"/>
          <w:szCs w:val="24"/>
        </w:rPr>
        <w:t>エネルギー政策課</w:t>
      </w:r>
      <w:r w:rsidR="00D402E9" w:rsidRPr="00CB797E">
        <w:rPr>
          <w:rFonts w:ascii="HG丸ｺﾞｼｯｸM-PRO" w:eastAsia="HG丸ｺﾞｼｯｸM-PRO" w:hAnsi="HG丸ｺﾞｼｯｸM-PRO" w:hint="eastAsia"/>
          <w:sz w:val="24"/>
          <w:szCs w:val="24"/>
        </w:rPr>
        <w:t xml:space="preserve">　</w:t>
      </w:r>
    </w:p>
    <w:p w14:paraId="20A9E483" w14:textId="77777777" w:rsidR="008E583F" w:rsidRPr="00B04331" w:rsidRDefault="008E583F" w:rsidP="008E583F">
      <w:pPr>
        <w:ind w:firstLineChars="200" w:firstLine="480"/>
        <w:rPr>
          <w:rFonts w:ascii="HG丸ｺﾞｼｯｸM-PRO" w:eastAsia="HG丸ｺﾞｼｯｸM-PRO" w:hAnsi="HG丸ｺﾞｼｯｸM-PRO"/>
          <w:sz w:val="24"/>
          <w:szCs w:val="24"/>
        </w:rPr>
      </w:pPr>
    </w:p>
    <w:p w14:paraId="30B044DE" w14:textId="77777777" w:rsidR="00D402E9" w:rsidRPr="00B04331" w:rsidRDefault="008E583F" w:rsidP="008E583F">
      <w:pPr>
        <w:ind w:firstLineChars="200" w:firstLine="48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w:t>
      </w:r>
      <w:r w:rsidR="000F4212" w:rsidRPr="00B04331">
        <w:rPr>
          <w:rFonts w:ascii="HG丸ｺﾞｼｯｸM-PRO" w:eastAsia="HG丸ｺﾞｼｯｸM-PRO" w:hAnsi="HG丸ｺﾞｼｯｸM-PRO" w:hint="eastAsia"/>
          <w:sz w:val="24"/>
          <w:szCs w:val="24"/>
        </w:rPr>
        <w:t>提出書類</w:t>
      </w:r>
      <w:r w:rsidR="00B06D01" w:rsidRPr="00B04331">
        <w:rPr>
          <w:rFonts w:ascii="HG丸ｺﾞｼｯｸM-PRO" w:eastAsia="HG丸ｺﾞｼｯｸM-PRO" w:hAnsi="HG丸ｺﾞｼｯｸM-PRO" w:hint="eastAsia"/>
          <w:sz w:val="24"/>
          <w:szCs w:val="24"/>
        </w:rPr>
        <w:t>：事後調査結果報告書（添付書類含む。）　４</w:t>
      </w:r>
      <w:r w:rsidR="00D402E9" w:rsidRPr="00B04331">
        <w:rPr>
          <w:rFonts w:ascii="HG丸ｺﾞｼｯｸM-PRO" w:eastAsia="HG丸ｺﾞｼｯｸM-PRO" w:hAnsi="HG丸ｺﾞｼｯｸM-PRO" w:hint="eastAsia"/>
          <w:sz w:val="24"/>
          <w:szCs w:val="24"/>
        </w:rPr>
        <w:t xml:space="preserve">部　</w:t>
      </w:r>
    </w:p>
    <w:p w14:paraId="754EB2DD" w14:textId="77777777" w:rsidR="00D402E9" w:rsidRPr="00CB797E" w:rsidRDefault="00D402E9" w:rsidP="00D402E9">
      <w:pPr>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 xml:space="preserve">　　　　</w:t>
      </w:r>
      <w:r w:rsidR="000F4212" w:rsidRPr="00B04331">
        <w:rPr>
          <w:rFonts w:ascii="HG丸ｺﾞｼｯｸM-PRO" w:eastAsia="HG丸ｺﾞｼｯｸM-PRO" w:hAnsi="HG丸ｺﾞｼｯｸM-PRO" w:hint="eastAsia"/>
          <w:sz w:val="24"/>
          <w:szCs w:val="24"/>
        </w:rPr>
        <w:t xml:space="preserve">　　　　</w:t>
      </w:r>
      <w:r w:rsidRPr="00B04331">
        <w:rPr>
          <w:rFonts w:ascii="HG丸ｺﾞｼｯｸM-PRO" w:eastAsia="HG丸ｺﾞｼｯｸM-PRO" w:hAnsi="HG丸ｺﾞｼｯｸM-PRO" w:hint="eastAsia"/>
          <w:sz w:val="24"/>
          <w:szCs w:val="24"/>
        </w:rPr>
        <w:t>（正）1部（</w:t>
      </w:r>
      <w:r w:rsidR="00C0089E" w:rsidRPr="00B04331">
        <w:rPr>
          <w:rFonts w:ascii="HG丸ｺﾞｼｯｸM-PRO" w:eastAsia="HG丸ｺﾞｼｯｸM-PRO" w:hAnsi="HG丸ｺﾞｼｯｸM-PRO" w:hint="eastAsia"/>
          <w:sz w:val="24"/>
          <w:szCs w:val="24"/>
        </w:rPr>
        <w:t>脱炭素・</w:t>
      </w:r>
      <w:r w:rsidRPr="00B04331">
        <w:rPr>
          <w:rFonts w:ascii="HG丸ｺﾞｼｯｸM-PRO" w:eastAsia="HG丸ｺﾞｼｯｸM-PRO" w:hAnsi="HG丸ｺﾞｼｯｸM-PRO" w:hint="eastAsia"/>
          <w:sz w:val="24"/>
          <w:szCs w:val="24"/>
        </w:rPr>
        <w:t>エネルギー政策課</w:t>
      </w:r>
      <w:r w:rsidRPr="00CB797E">
        <w:rPr>
          <w:rFonts w:ascii="HG丸ｺﾞｼｯｸM-PRO" w:eastAsia="HG丸ｺﾞｼｯｸM-PRO" w:hAnsi="HG丸ｺﾞｼｯｸM-PRO" w:hint="eastAsia"/>
          <w:sz w:val="24"/>
          <w:szCs w:val="24"/>
        </w:rPr>
        <w:t>）</w:t>
      </w:r>
    </w:p>
    <w:p w14:paraId="6730CDA8" w14:textId="77777777" w:rsidR="00D402E9" w:rsidRPr="00B04331" w:rsidRDefault="008E583F" w:rsidP="001728A1">
      <w:pPr>
        <w:ind w:firstLineChars="800" w:firstLine="192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w:t>
      </w:r>
      <w:r w:rsidR="001728A1" w:rsidRPr="00B04331">
        <w:rPr>
          <w:rFonts w:ascii="HG丸ｺﾞｼｯｸM-PRO" w:eastAsia="HG丸ｺﾞｼｯｸM-PRO" w:hAnsi="HG丸ｺﾞｼｯｸM-PRO" w:hint="eastAsia"/>
          <w:sz w:val="24"/>
          <w:szCs w:val="24"/>
        </w:rPr>
        <w:t>副）3</w:t>
      </w:r>
      <w:r w:rsidR="00305525" w:rsidRPr="00B04331">
        <w:rPr>
          <w:rFonts w:ascii="HG丸ｺﾞｼｯｸM-PRO" w:eastAsia="HG丸ｺﾞｼｯｸM-PRO" w:hAnsi="HG丸ｺﾞｼｯｸM-PRO" w:hint="eastAsia"/>
          <w:sz w:val="24"/>
          <w:szCs w:val="24"/>
        </w:rPr>
        <w:t>部（縦覧</w:t>
      </w:r>
      <w:r w:rsidR="00D402E9" w:rsidRPr="00B04331">
        <w:rPr>
          <w:rFonts w:ascii="HG丸ｺﾞｼｯｸM-PRO" w:eastAsia="HG丸ｺﾞｼｯｸM-PRO" w:hAnsi="HG丸ｺﾞｼｯｸM-PRO" w:hint="eastAsia"/>
          <w:sz w:val="24"/>
          <w:szCs w:val="24"/>
        </w:rPr>
        <w:t>2部・環境管理室1部）</w:t>
      </w:r>
    </w:p>
    <w:p w14:paraId="564E8C28" w14:textId="77777777" w:rsidR="00990723" w:rsidRPr="00B04331" w:rsidRDefault="00990723" w:rsidP="00317309">
      <w:pPr>
        <w:widowControl/>
        <w:jc w:val="left"/>
        <w:rPr>
          <w:rFonts w:ascii="HG丸ｺﾞｼｯｸM-PRO" w:eastAsia="HG丸ｺﾞｼｯｸM-PRO" w:hAnsi="HG丸ｺﾞｼｯｸM-PRO"/>
          <w:sz w:val="24"/>
          <w:szCs w:val="24"/>
        </w:rPr>
      </w:pPr>
    </w:p>
    <w:p w14:paraId="1E63CA7A" w14:textId="77777777" w:rsidR="00F863E5" w:rsidRPr="00B04331" w:rsidRDefault="00F863E5" w:rsidP="00990723">
      <w:pPr>
        <w:rPr>
          <w:rFonts w:ascii="HG丸ｺﾞｼｯｸM-PRO" w:eastAsia="HG丸ｺﾞｼｯｸM-PRO" w:hAnsi="HG丸ｺﾞｼｯｸM-PRO"/>
          <w:sz w:val="24"/>
          <w:szCs w:val="24"/>
        </w:rPr>
      </w:pPr>
    </w:p>
    <w:p w14:paraId="755B6C08" w14:textId="77777777" w:rsidR="00351B6F" w:rsidRPr="00B04331" w:rsidRDefault="00351B6F" w:rsidP="00351B6F">
      <w:pPr>
        <w:rPr>
          <w:rFonts w:ascii="HG丸ｺﾞｼｯｸM-PRO" w:eastAsia="HG丸ｺﾞｼｯｸM-PRO" w:hAnsi="HG丸ｺﾞｼｯｸM-PRO"/>
          <w:b/>
          <w:sz w:val="24"/>
          <w:szCs w:val="24"/>
        </w:rPr>
      </w:pPr>
      <w:r w:rsidRPr="00B04331">
        <w:rPr>
          <w:rFonts w:ascii="HG丸ｺﾞｼｯｸM-PRO" w:eastAsia="HG丸ｺﾞｼｯｸM-PRO" w:hAnsi="HG丸ｺﾞｼｯｸM-PRO" w:hint="eastAsia"/>
          <w:b/>
          <w:sz w:val="24"/>
          <w:szCs w:val="24"/>
        </w:rPr>
        <w:t>（３）</w:t>
      </w:r>
      <w:r w:rsidR="00B06D01" w:rsidRPr="00B04331">
        <w:rPr>
          <w:rFonts w:ascii="HG丸ｺﾞｼｯｸM-PRO" w:eastAsia="HG丸ｺﾞｼｯｸM-PRO" w:hAnsi="HG丸ｺﾞｼｯｸM-PRO" w:hint="eastAsia"/>
          <w:b/>
          <w:sz w:val="24"/>
          <w:szCs w:val="24"/>
        </w:rPr>
        <w:t>事後調査結果報告書の</w:t>
      </w:r>
      <w:r w:rsidRPr="00B04331">
        <w:rPr>
          <w:rFonts w:ascii="HG丸ｺﾞｼｯｸM-PRO" w:eastAsia="HG丸ｺﾞｼｯｸM-PRO" w:hAnsi="HG丸ｺﾞｼｯｸM-PRO" w:hint="eastAsia"/>
          <w:b/>
          <w:sz w:val="24"/>
          <w:szCs w:val="24"/>
        </w:rPr>
        <w:t>公表</w:t>
      </w:r>
    </w:p>
    <w:p w14:paraId="4F4C5435" w14:textId="77777777" w:rsidR="00CA56D9" w:rsidRPr="00B04331" w:rsidRDefault="009E00E2" w:rsidP="00822FB6">
      <w:pPr>
        <w:ind w:leftChars="200" w:left="420" w:firstLineChars="100" w:firstLine="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大阪府は、</w:t>
      </w:r>
      <w:r w:rsidR="00351B6F" w:rsidRPr="00B04331">
        <w:rPr>
          <w:rFonts w:ascii="HG丸ｺﾞｼｯｸM-PRO" w:eastAsia="HG丸ｺﾞｼｯｸM-PRO" w:hAnsi="HG丸ｺﾞｼｯｸM-PRO" w:hint="eastAsia"/>
          <w:sz w:val="24"/>
          <w:szCs w:val="24"/>
        </w:rPr>
        <w:t>届出内容を確認の上、</w:t>
      </w:r>
      <w:r w:rsidR="00FE4A2E" w:rsidRPr="00B04331">
        <w:rPr>
          <w:rFonts w:ascii="HG丸ｺﾞｼｯｸM-PRO" w:eastAsia="HG丸ｺﾞｼｯｸM-PRO" w:hAnsi="HG丸ｺﾞｼｯｸM-PRO" w:hint="eastAsia"/>
          <w:sz w:val="24"/>
          <w:szCs w:val="24"/>
        </w:rPr>
        <w:t>その内容の</w:t>
      </w:r>
      <w:r w:rsidR="00351B6F" w:rsidRPr="00B04331">
        <w:rPr>
          <w:rFonts w:ascii="HG丸ｺﾞｼｯｸM-PRO" w:eastAsia="HG丸ｺﾞｼｯｸM-PRO" w:hAnsi="HG丸ｺﾞｼｯｸM-PRO" w:hint="eastAsia"/>
          <w:sz w:val="24"/>
          <w:szCs w:val="24"/>
        </w:rPr>
        <w:t>公表を行います。公表は、</w:t>
      </w:r>
      <w:r w:rsidR="00C0089E" w:rsidRPr="00B04331">
        <w:rPr>
          <w:rFonts w:ascii="HG丸ｺﾞｼｯｸM-PRO" w:eastAsia="HG丸ｺﾞｼｯｸM-PRO" w:hAnsi="HG丸ｺﾞｼｯｸM-PRO" w:hint="eastAsia"/>
          <w:sz w:val="24"/>
          <w:szCs w:val="24"/>
        </w:rPr>
        <w:t>脱炭素・</w:t>
      </w:r>
      <w:r w:rsidR="00540567" w:rsidRPr="00B04331">
        <w:rPr>
          <w:rFonts w:ascii="HG丸ｺﾞｼｯｸM-PRO" w:eastAsia="HG丸ｺﾞｼｯｸM-PRO" w:hAnsi="HG丸ｺﾞｼｯｸM-PRO" w:hint="eastAsia"/>
          <w:sz w:val="24"/>
          <w:szCs w:val="24"/>
        </w:rPr>
        <w:t>エネルギー政策課</w:t>
      </w:r>
      <w:r w:rsidR="00721B6C" w:rsidRPr="00CB797E">
        <w:rPr>
          <w:rFonts w:ascii="HG丸ｺﾞｼｯｸM-PRO" w:eastAsia="HG丸ｺﾞｼｯｸM-PRO" w:hAnsi="HG丸ｺﾞｼｯｸM-PRO" w:hint="eastAsia"/>
          <w:sz w:val="24"/>
          <w:szCs w:val="24"/>
        </w:rPr>
        <w:t>及び府政情報センターでの図書の縦覧並びに</w:t>
      </w:r>
      <w:r w:rsidR="00351B6F" w:rsidRPr="00CB797E">
        <w:rPr>
          <w:rFonts w:ascii="HG丸ｺﾞｼｯｸM-PRO" w:eastAsia="HG丸ｺﾞｼｯｸM-PRO" w:hAnsi="HG丸ｺﾞｼｯｸM-PRO" w:hint="eastAsia"/>
          <w:sz w:val="24"/>
          <w:szCs w:val="24"/>
        </w:rPr>
        <w:t>大阪府ホームページへ</w:t>
      </w:r>
      <w:r w:rsidR="00351B6F" w:rsidRPr="00B04331">
        <w:rPr>
          <w:rFonts w:ascii="HG丸ｺﾞｼｯｸM-PRO" w:eastAsia="HG丸ｺﾞｼｯｸM-PRO" w:hAnsi="HG丸ｺﾞｼｯｸM-PRO" w:hint="eastAsia"/>
          <w:sz w:val="24"/>
          <w:szCs w:val="24"/>
        </w:rPr>
        <w:t>の掲載</w:t>
      </w:r>
      <w:r w:rsidR="00910153" w:rsidRPr="00B04331">
        <w:rPr>
          <w:rFonts w:ascii="HG丸ｺﾞｼｯｸM-PRO" w:eastAsia="HG丸ｺﾞｼｯｸM-PRO" w:hAnsi="HG丸ｺﾞｼｯｸM-PRO" w:hint="eastAsia"/>
          <w:sz w:val="24"/>
          <w:szCs w:val="24"/>
        </w:rPr>
        <w:t>により行います。</w:t>
      </w:r>
      <w:r w:rsidR="00721B6C" w:rsidRPr="00B04331">
        <w:rPr>
          <w:rFonts w:ascii="HG丸ｺﾞｼｯｸM-PRO" w:eastAsia="HG丸ｺﾞｼｯｸM-PRO" w:hAnsi="HG丸ｺﾞｼｯｸM-PRO" w:hint="eastAsia"/>
          <w:sz w:val="24"/>
          <w:szCs w:val="24"/>
        </w:rPr>
        <w:t>図書の縦覧期間は３年間とし、</w:t>
      </w:r>
      <w:r w:rsidR="00CA56D9" w:rsidRPr="00B04331">
        <w:rPr>
          <w:rFonts w:ascii="HG丸ｺﾞｼｯｸM-PRO" w:eastAsia="HG丸ｺﾞｼｯｸM-PRO" w:hAnsi="HG丸ｺﾞｼｯｸM-PRO" w:hint="eastAsia"/>
          <w:sz w:val="24"/>
          <w:szCs w:val="24"/>
        </w:rPr>
        <w:t>ホームページへの掲載</w:t>
      </w:r>
      <w:r w:rsidR="00A84EA1" w:rsidRPr="00B04331">
        <w:rPr>
          <w:rFonts w:ascii="HG丸ｺﾞｼｯｸM-PRO" w:eastAsia="HG丸ｺﾞｼｯｸM-PRO" w:hAnsi="HG丸ｺﾞｼｯｸM-PRO" w:hint="eastAsia"/>
          <w:sz w:val="24"/>
          <w:szCs w:val="24"/>
        </w:rPr>
        <w:t>期間</w:t>
      </w:r>
      <w:r w:rsidR="00CA56D9" w:rsidRPr="00B04331">
        <w:rPr>
          <w:rFonts w:ascii="HG丸ｺﾞｼｯｸM-PRO" w:eastAsia="HG丸ｺﾞｼｯｸM-PRO" w:hAnsi="HG丸ｺﾞｼｯｸM-PRO" w:hint="eastAsia"/>
          <w:sz w:val="24"/>
          <w:szCs w:val="24"/>
        </w:rPr>
        <w:t>は、原則として、最後の事後調査結果報告書の縦覧開始</w:t>
      </w:r>
      <w:r w:rsidR="00721B6C" w:rsidRPr="00B04331">
        <w:rPr>
          <w:rFonts w:ascii="HG丸ｺﾞｼｯｸM-PRO" w:eastAsia="HG丸ｺﾞｼｯｸM-PRO" w:hAnsi="HG丸ｺﾞｼｯｸM-PRO" w:hint="eastAsia"/>
          <w:sz w:val="24"/>
          <w:szCs w:val="24"/>
        </w:rPr>
        <w:t>日</w:t>
      </w:r>
      <w:r w:rsidR="00CA56D9" w:rsidRPr="00B04331">
        <w:rPr>
          <w:rFonts w:ascii="HG丸ｺﾞｼｯｸM-PRO" w:eastAsia="HG丸ｺﾞｼｯｸM-PRO" w:hAnsi="HG丸ｺﾞｼｯｸM-PRO" w:hint="eastAsia"/>
          <w:sz w:val="24"/>
          <w:szCs w:val="24"/>
        </w:rPr>
        <w:t>から３年</w:t>
      </w:r>
      <w:r w:rsidR="00AF05AA" w:rsidRPr="00B04331">
        <w:rPr>
          <w:rFonts w:ascii="HG丸ｺﾞｼｯｸM-PRO" w:eastAsia="HG丸ｺﾞｼｯｸM-PRO" w:hAnsi="HG丸ｺﾞｼｯｸM-PRO" w:hint="eastAsia"/>
          <w:sz w:val="24"/>
          <w:szCs w:val="24"/>
        </w:rPr>
        <w:t>後の日まで</w:t>
      </w:r>
      <w:r w:rsidR="00540567" w:rsidRPr="00B04331">
        <w:rPr>
          <w:rFonts w:ascii="HG丸ｺﾞｼｯｸM-PRO" w:eastAsia="HG丸ｺﾞｼｯｸM-PRO" w:hAnsi="HG丸ｺﾞｼｯｸM-PRO" w:hint="eastAsia"/>
          <w:sz w:val="24"/>
          <w:szCs w:val="24"/>
        </w:rPr>
        <w:t>です</w:t>
      </w:r>
      <w:r w:rsidR="00CA56D9" w:rsidRPr="00B04331">
        <w:rPr>
          <w:rFonts w:ascii="HG丸ｺﾞｼｯｸM-PRO" w:eastAsia="HG丸ｺﾞｼｯｸM-PRO" w:hAnsi="HG丸ｺﾞｼｯｸM-PRO" w:hint="eastAsia"/>
          <w:sz w:val="24"/>
          <w:szCs w:val="24"/>
        </w:rPr>
        <w:t>。</w:t>
      </w:r>
    </w:p>
    <w:p w14:paraId="3E476546" w14:textId="77777777" w:rsidR="00F863E5" w:rsidRPr="00B04331" w:rsidRDefault="00822FB6" w:rsidP="00822FB6">
      <w:pPr>
        <w:widowControl/>
        <w:jc w:val="left"/>
        <w:rPr>
          <w:color w:val="000000"/>
          <w:sz w:val="22"/>
        </w:rPr>
        <w:sectPr w:rsidR="00F863E5" w:rsidRPr="00B04331" w:rsidSect="00D61204">
          <w:footerReference w:type="default" r:id="rId9"/>
          <w:pgSz w:w="11906" w:h="16838" w:code="9"/>
          <w:pgMar w:top="1418" w:right="1418" w:bottom="851" w:left="1418" w:header="851" w:footer="397" w:gutter="0"/>
          <w:pgNumType w:start="1"/>
          <w:cols w:space="425"/>
          <w:docGrid w:type="linesAndChars" w:linePitch="350"/>
        </w:sectPr>
      </w:pPr>
      <w:r w:rsidRPr="00B04331">
        <w:rPr>
          <w:color w:val="000000"/>
          <w:sz w:val="22"/>
        </w:rPr>
        <w:br w:type="page"/>
      </w:r>
    </w:p>
    <w:p w14:paraId="5404F71C" w14:textId="77777777" w:rsidR="007616F8" w:rsidRPr="00B04331" w:rsidRDefault="00AF3040" w:rsidP="007616F8">
      <w:pPr>
        <w:rPr>
          <w:rFonts w:ascii="HG丸ｺﾞｼｯｸM-PRO" w:eastAsia="HG丸ｺﾞｼｯｸM-PRO" w:hAnsi="HG丸ｺﾞｼｯｸM-PRO"/>
          <w:b/>
          <w:sz w:val="28"/>
          <w:szCs w:val="24"/>
          <w:u w:val="single"/>
        </w:rPr>
      </w:pPr>
      <w:r w:rsidRPr="00B04331">
        <w:rPr>
          <w:rFonts w:ascii="HG丸ｺﾞｼｯｸM-PRO" w:eastAsia="HG丸ｺﾞｼｯｸM-PRO" w:hAnsi="HG丸ｺﾞｼｯｸM-PRO" w:hint="eastAsia"/>
          <w:b/>
          <w:sz w:val="28"/>
          <w:szCs w:val="24"/>
          <w:u w:val="single"/>
        </w:rPr>
        <w:lastRenderedPageBreak/>
        <w:t>５</w:t>
      </w:r>
      <w:r w:rsidR="007616F8" w:rsidRPr="00B04331">
        <w:rPr>
          <w:rFonts w:ascii="HG丸ｺﾞｼｯｸM-PRO" w:eastAsia="HG丸ｺﾞｼｯｸM-PRO" w:hAnsi="HG丸ｺﾞｼｯｸM-PRO" w:hint="eastAsia"/>
          <w:b/>
          <w:sz w:val="28"/>
          <w:szCs w:val="24"/>
          <w:u w:val="single"/>
        </w:rPr>
        <w:t xml:space="preserve">　関係条例等（抜粋）　　　　　　　　　　　　　　　　　　　　　</w:t>
      </w:r>
    </w:p>
    <w:p w14:paraId="5D88CE5A" w14:textId="77777777" w:rsidR="007616F8" w:rsidRPr="00B04331" w:rsidRDefault="007616F8" w:rsidP="007616F8">
      <w:pPr>
        <w:jc w:val="center"/>
        <w:rPr>
          <w:rFonts w:ascii="HG丸ｺﾞｼｯｸM-PRO" w:eastAsia="HG丸ｺﾞｼｯｸM-PRO" w:hAnsi="HG丸ｺﾞｼｯｸM-PRO"/>
          <w:sz w:val="24"/>
          <w:szCs w:val="24"/>
        </w:rPr>
      </w:pPr>
    </w:p>
    <w:p w14:paraId="64614316" w14:textId="77777777" w:rsidR="007616F8" w:rsidRPr="00CB797E" w:rsidRDefault="00C0089E" w:rsidP="007616F8">
      <w:pPr>
        <w:rPr>
          <w:rFonts w:ascii="HG丸ｺﾞｼｯｸM-PRO" w:eastAsia="HG丸ｺﾞｼｯｸM-PRO" w:hAnsi="HG丸ｺﾞｼｯｸM-PRO"/>
          <w:b/>
          <w:sz w:val="24"/>
          <w:szCs w:val="24"/>
        </w:rPr>
      </w:pPr>
      <w:r w:rsidRPr="00B04331">
        <w:rPr>
          <w:rFonts w:ascii="HG丸ｺﾞｼｯｸM-PRO" w:eastAsia="HG丸ｺﾞｼｯｸM-PRO" w:hAnsi="HG丸ｺﾞｼｯｸM-PRO" w:hint="eastAsia"/>
          <w:b/>
          <w:sz w:val="24"/>
          <w:szCs w:val="24"/>
        </w:rPr>
        <w:t>大阪府気候変動対策の推進に関する条例</w:t>
      </w:r>
      <w:r w:rsidR="007616F8" w:rsidRPr="00CB797E">
        <w:rPr>
          <w:rFonts w:ascii="HG丸ｺﾞｼｯｸM-PRO" w:eastAsia="HG丸ｺﾞｼｯｸM-PRO" w:hAnsi="HG丸ｺﾞｼｯｸM-PRO" w:hint="eastAsia"/>
          <w:b/>
          <w:sz w:val="24"/>
          <w:szCs w:val="24"/>
        </w:rPr>
        <w:t>（平成１７年大阪府条例第１００号）</w:t>
      </w:r>
    </w:p>
    <w:p w14:paraId="02578E85" w14:textId="77777777" w:rsidR="007616F8" w:rsidRPr="00B04331" w:rsidRDefault="007616F8" w:rsidP="007616F8">
      <w:pPr>
        <w:jc w:val="center"/>
        <w:rPr>
          <w:rFonts w:ascii="HG丸ｺﾞｼｯｸM-PRO" w:eastAsia="HG丸ｺﾞｼｯｸM-PRO" w:hAnsi="HG丸ｺﾞｼｯｸM-PRO"/>
          <w:sz w:val="24"/>
          <w:szCs w:val="24"/>
        </w:rPr>
      </w:pPr>
    </w:p>
    <w:p w14:paraId="74032A87" w14:textId="77777777" w:rsidR="007616F8" w:rsidRPr="00B04331" w:rsidRDefault="007616F8" w:rsidP="007616F8">
      <w:pPr>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第５章　エネルギーを効率的に利用する発電設備</w:t>
      </w:r>
    </w:p>
    <w:p w14:paraId="38836F50" w14:textId="77777777" w:rsidR="007616F8" w:rsidRPr="00B04331" w:rsidRDefault="00AA27D5" w:rsidP="007616F8">
      <w:pPr>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w:t>
      </w:r>
      <w:r w:rsidR="007616F8" w:rsidRPr="00B04331">
        <w:rPr>
          <w:rFonts w:ascii="HG丸ｺﾞｼｯｸM-PRO" w:eastAsia="HG丸ｺﾞｼｯｸM-PRO" w:hAnsi="HG丸ｺﾞｼｯｸM-PRO" w:hint="eastAsia"/>
          <w:sz w:val="24"/>
          <w:szCs w:val="24"/>
        </w:rPr>
        <w:t>発電設備計画書の作成等</w:t>
      </w:r>
      <w:r w:rsidRPr="00B04331">
        <w:rPr>
          <w:rFonts w:ascii="HG丸ｺﾞｼｯｸM-PRO" w:eastAsia="HG丸ｺﾞｼｯｸM-PRO" w:hAnsi="HG丸ｺﾞｼｯｸM-PRO" w:hint="eastAsia"/>
          <w:sz w:val="24"/>
          <w:szCs w:val="24"/>
        </w:rPr>
        <w:t>）</w:t>
      </w:r>
    </w:p>
    <w:p w14:paraId="25521A9E" w14:textId="77777777" w:rsidR="007616F8" w:rsidRPr="00B04331" w:rsidRDefault="007616F8" w:rsidP="007616F8">
      <w:pPr>
        <w:ind w:left="240" w:hangingChars="100" w:hanging="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第３３条　火力を電気に変換する設備のうちエネルギーを効率的に利用し環境への負荷の程度が低いものであって規則で定めるもの</w:t>
      </w:r>
      <w:r w:rsidR="00AA27D5"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以下「発電設備」という。</w:t>
      </w:r>
      <w:r w:rsidR="00AA27D5"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を設置しようとする者は、規則で定めるところにより、次に掲げる事項を記載した発電設備の設置及び運転に関する計画書</w:t>
      </w:r>
      <w:r w:rsidR="00AA27D5"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以下「発電設備計画書」という。</w:t>
      </w:r>
      <w:r w:rsidR="00AA27D5"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を作成し、規則で定める時期までに、知事に届け出なければならない。</w:t>
      </w:r>
    </w:p>
    <w:p w14:paraId="59D3EEF9" w14:textId="77777777" w:rsidR="007616F8" w:rsidRPr="00B04331" w:rsidRDefault="007616F8" w:rsidP="007616F8">
      <w:pPr>
        <w:ind w:firstLineChars="100" w:firstLine="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一　氏名又は名称及び住所並びに法人にあっては、その代表者の氏名</w:t>
      </w:r>
    </w:p>
    <w:p w14:paraId="32839C8D" w14:textId="77777777" w:rsidR="007616F8" w:rsidRPr="00B04331" w:rsidRDefault="007616F8" w:rsidP="007616F8">
      <w:pPr>
        <w:ind w:firstLineChars="100" w:firstLine="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二　発電設備の所在地</w:t>
      </w:r>
    </w:p>
    <w:p w14:paraId="7E199BBE" w14:textId="77777777" w:rsidR="007616F8" w:rsidRPr="00B04331" w:rsidRDefault="007616F8" w:rsidP="007616F8">
      <w:pPr>
        <w:ind w:firstLineChars="100" w:firstLine="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三　発電設備の概要</w:t>
      </w:r>
    </w:p>
    <w:p w14:paraId="3778D603" w14:textId="77777777" w:rsidR="007616F8" w:rsidRPr="00B04331" w:rsidRDefault="007616F8" w:rsidP="007616F8">
      <w:pPr>
        <w:ind w:leftChars="100" w:left="450" w:hangingChars="100" w:hanging="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四　エネルギーを利用する効率を高めるために発電設備において講じようとする措置</w:t>
      </w:r>
    </w:p>
    <w:p w14:paraId="31B71306" w14:textId="77777777" w:rsidR="007616F8" w:rsidRPr="00B04331" w:rsidRDefault="007616F8" w:rsidP="007616F8">
      <w:pPr>
        <w:ind w:firstLineChars="100" w:firstLine="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五　環境の保全のために発電設備において講じようとする措置</w:t>
      </w:r>
    </w:p>
    <w:p w14:paraId="5761902A" w14:textId="77777777" w:rsidR="007616F8" w:rsidRPr="00B04331" w:rsidRDefault="007616F8" w:rsidP="007616F8">
      <w:pPr>
        <w:ind w:leftChars="100" w:left="450" w:hangingChars="100" w:hanging="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六　エネルギーの効率的な利用の状況及び発電設備の運転が環境に及ぼす影響を把握するために行う調査</w:t>
      </w:r>
      <w:r w:rsidR="00AA27D5"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以下「事後調査」という。</w:t>
      </w:r>
      <w:r w:rsidR="00AA27D5"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の方法</w:t>
      </w:r>
    </w:p>
    <w:p w14:paraId="54E483EF" w14:textId="77777777" w:rsidR="007616F8" w:rsidRPr="00B04331" w:rsidRDefault="007616F8" w:rsidP="007616F8">
      <w:pPr>
        <w:ind w:firstLineChars="100" w:firstLine="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七　前各号に掲げるもののほか、規則で定める事項</w:t>
      </w:r>
    </w:p>
    <w:p w14:paraId="5DA63825" w14:textId="77777777" w:rsidR="007616F8" w:rsidRPr="00B04331" w:rsidRDefault="007616F8" w:rsidP="007616F8">
      <w:pPr>
        <w:ind w:left="240" w:hangingChars="100" w:hanging="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2　知事は、前項の規定による発電設備計画書の届出があったときは、その旨を同項第２号の発電設備の所在地を管轄する市町村長に通知するとともに、規則で定めるところにより公表するものとする。</w:t>
      </w:r>
    </w:p>
    <w:p w14:paraId="4CC4D8DB" w14:textId="77777777" w:rsidR="007616F8" w:rsidRPr="00B04331" w:rsidRDefault="007616F8" w:rsidP="007616F8">
      <w:pPr>
        <w:ind w:left="240" w:hangingChars="100" w:hanging="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3　第１項の規定による届出をした者は、発電設備計画書に従い、事後調査を行わなければならない。</w:t>
      </w:r>
    </w:p>
    <w:p w14:paraId="36C0153D" w14:textId="77777777" w:rsidR="007616F8" w:rsidRPr="00B04331" w:rsidRDefault="007616F8" w:rsidP="007616F8">
      <w:pPr>
        <w:rPr>
          <w:rFonts w:ascii="HG丸ｺﾞｼｯｸM-PRO" w:eastAsia="HG丸ｺﾞｼｯｸM-PRO" w:hAnsi="HG丸ｺﾞｼｯｸM-PRO"/>
          <w:sz w:val="24"/>
          <w:szCs w:val="24"/>
        </w:rPr>
      </w:pPr>
    </w:p>
    <w:p w14:paraId="01FB8A2C" w14:textId="77777777" w:rsidR="007616F8" w:rsidRPr="00B04331" w:rsidRDefault="004870FE" w:rsidP="007616F8">
      <w:pPr>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w:t>
      </w:r>
      <w:r w:rsidR="007616F8" w:rsidRPr="00B04331">
        <w:rPr>
          <w:rFonts w:ascii="HG丸ｺﾞｼｯｸM-PRO" w:eastAsia="HG丸ｺﾞｼｯｸM-PRO" w:hAnsi="HG丸ｺﾞｼｯｸM-PRO" w:hint="eastAsia"/>
          <w:sz w:val="24"/>
          <w:szCs w:val="24"/>
        </w:rPr>
        <w:t>事後調査結果報告書の届出</w:t>
      </w:r>
      <w:r w:rsidRPr="00B04331">
        <w:rPr>
          <w:rFonts w:ascii="HG丸ｺﾞｼｯｸM-PRO" w:eastAsia="HG丸ｺﾞｼｯｸM-PRO" w:hAnsi="HG丸ｺﾞｼｯｸM-PRO" w:hint="eastAsia"/>
          <w:sz w:val="24"/>
          <w:szCs w:val="24"/>
        </w:rPr>
        <w:t>）</w:t>
      </w:r>
    </w:p>
    <w:p w14:paraId="29F078A0" w14:textId="77777777" w:rsidR="007616F8" w:rsidRPr="00B04331" w:rsidRDefault="007616F8" w:rsidP="007616F8">
      <w:pPr>
        <w:ind w:left="240" w:hangingChars="100" w:hanging="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第３４条　前条第１項の規定による届出をした者は、規則で定めるところにより、事後調査の結果に関する報告書</w:t>
      </w:r>
      <w:r w:rsidR="004870FE"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以下「事後調査結果報告書」という。</w:t>
      </w:r>
      <w:r w:rsidR="004870FE"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を作成し、規則で定める時期までに、知事に届け出なければならない。</w:t>
      </w:r>
    </w:p>
    <w:p w14:paraId="09506647" w14:textId="77777777" w:rsidR="007616F8" w:rsidRPr="00B04331" w:rsidRDefault="007616F8" w:rsidP="007616F8">
      <w:pPr>
        <w:ind w:left="240" w:hangingChars="100" w:hanging="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2　知事は、前項の規定による事後調査結果報告書の届出があったときは、規則で定めるところにより公表するものとする。</w:t>
      </w:r>
    </w:p>
    <w:p w14:paraId="6C70553B" w14:textId="77777777" w:rsidR="007616F8" w:rsidRPr="00B04331" w:rsidRDefault="007616F8" w:rsidP="007616F8">
      <w:pPr>
        <w:rPr>
          <w:rFonts w:ascii="HG丸ｺﾞｼｯｸM-PRO" w:eastAsia="HG丸ｺﾞｼｯｸM-PRO" w:hAnsi="HG丸ｺﾞｼｯｸM-PRO"/>
          <w:sz w:val="24"/>
          <w:szCs w:val="24"/>
        </w:rPr>
      </w:pPr>
    </w:p>
    <w:p w14:paraId="2C82B56A" w14:textId="77777777" w:rsidR="00A612B7" w:rsidRPr="00B04331" w:rsidRDefault="00A612B7" w:rsidP="007616F8">
      <w:pPr>
        <w:rPr>
          <w:rFonts w:ascii="HG丸ｺﾞｼｯｸM-PRO" w:eastAsia="HG丸ｺﾞｼｯｸM-PRO" w:hAnsi="HG丸ｺﾞｼｯｸM-PRO"/>
          <w:sz w:val="24"/>
          <w:szCs w:val="24"/>
        </w:rPr>
      </w:pPr>
    </w:p>
    <w:p w14:paraId="2D767C73" w14:textId="77777777" w:rsidR="00A612B7" w:rsidRPr="00B04331" w:rsidRDefault="00A612B7" w:rsidP="007616F8">
      <w:pPr>
        <w:rPr>
          <w:rFonts w:ascii="HG丸ｺﾞｼｯｸM-PRO" w:eastAsia="HG丸ｺﾞｼｯｸM-PRO" w:hAnsi="HG丸ｺﾞｼｯｸM-PRO"/>
          <w:sz w:val="24"/>
          <w:szCs w:val="24"/>
        </w:rPr>
      </w:pPr>
    </w:p>
    <w:p w14:paraId="3591128F" w14:textId="77777777" w:rsidR="00A612B7" w:rsidRPr="00B04331" w:rsidRDefault="00A612B7" w:rsidP="007616F8">
      <w:pPr>
        <w:rPr>
          <w:rFonts w:ascii="HG丸ｺﾞｼｯｸM-PRO" w:eastAsia="HG丸ｺﾞｼｯｸM-PRO" w:hAnsi="HG丸ｺﾞｼｯｸM-PRO"/>
          <w:sz w:val="24"/>
          <w:szCs w:val="24"/>
        </w:rPr>
      </w:pPr>
    </w:p>
    <w:p w14:paraId="1981B611" w14:textId="77777777" w:rsidR="00A612B7" w:rsidRPr="00B04331" w:rsidRDefault="00A612B7" w:rsidP="007616F8">
      <w:pPr>
        <w:rPr>
          <w:rFonts w:ascii="HG丸ｺﾞｼｯｸM-PRO" w:eastAsia="HG丸ｺﾞｼｯｸM-PRO" w:hAnsi="HG丸ｺﾞｼｯｸM-PRO"/>
          <w:sz w:val="24"/>
          <w:szCs w:val="24"/>
        </w:rPr>
      </w:pPr>
    </w:p>
    <w:p w14:paraId="203273E8" w14:textId="77777777" w:rsidR="00A612B7" w:rsidRPr="00B04331" w:rsidRDefault="00A612B7" w:rsidP="007616F8">
      <w:pPr>
        <w:rPr>
          <w:rFonts w:ascii="HG丸ｺﾞｼｯｸM-PRO" w:eastAsia="HG丸ｺﾞｼｯｸM-PRO" w:hAnsi="HG丸ｺﾞｼｯｸM-PRO"/>
          <w:sz w:val="24"/>
          <w:szCs w:val="24"/>
        </w:rPr>
      </w:pPr>
    </w:p>
    <w:p w14:paraId="4A955AEE" w14:textId="77777777" w:rsidR="00FE4A2E" w:rsidRPr="00B04331" w:rsidRDefault="00FE4A2E" w:rsidP="007616F8">
      <w:pPr>
        <w:rPr>
          <w:rFonts w:ascii="HG丸ｺﾞｼｯｸM-PRO" w:eastAsia="HG丸ｺﾞｼｯｸM-PRO" w:hAnsi="HG丸ｺﾞｼｯｸM-PRO"/>
          <w:sz w:val="24"/>
          <w:szCs w:val="24"/>
        </w:rPr>
      </w:pPr>
    </w:p>
    <w:p w14:paraId="5ECE3985" w14:textId="77777777" w:rsidR="00A612B7" w:rsidRPr="00B04331" w:rsidRDefault="00A612B7" w:rsidP="007616F8">
      <w:pPr>
        <w:rPr>
          <w:rFonts w:ascii="HG丸ｺﾞｼｯｸM-PRO" w:eastAsia="HG丸ｺﾞｼｯｸM-PRO" w:hAnsi="HG丸ｺﾞｼｯｸM-PRO"/>
          <w:sz w:val="24"/>
          <w:szCs w:val="24"/>
        </w:rPr>
      </w:pPr>
    </w:p>
    <w:p w14:paraId="28819416" w14:textId="77777777" w:rsidR="007616F8" w:rsidRPr="00CB797E" w:rsidRDefault="009D3D85" w:rsidP="007616F8">
      <w:pPr>
        <w:widowControl/>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lastRenderedPageBreak/>
        <w:t>第８</w:t>
      </w:r>
      <w:r w:rsidR="007616F8" w:rsidRPr="00CB797E">
        <w:rPr>
          <w:rFonts w:ascii="HG丸ｺﾞｼｯｸM-PRO" w:eastAsia="HG丸ｺﾞｼｯｸM-PRO" w:hAnsi="HG丸ｺﾞｼｯｸM-PRO" w:hint="eastAsia"/>
          <w:sz w:val="24"/>
          <w:szCs w:val="24"/>
        </w:rPr>
        <w:t>章　雑則</w:t>
      </w:r>
    </w:p>
    <w:p w14:paraId="0E1AD1A2" w14:textId="77777777" w:rsidR="007616F8" w:rsidRPr="00B04331" w:rsidRDefault="007616F8" w:rsidP="007616F8">
      <w:pPr>
        <w:widowControl/>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（報告の徴収）</w:t>
      </w:r>
    </w:p>
    <w:p w14:paraId="35E8EBD3" w14:textId="77777777" w:rsidR="007616F8" w:rsidRPr="00B04331" w:rsidRDefault="007616F8" w:rsidP="007616F8">
      <w:pPr>
        <w:widowControl/>
        <w:ind w:left="240" w:hangingChars="100" w:hanging="240"/>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第</w:t>
      </w:r>
      <w:r w:rsidR="00B83019" w:rsidRPr="00B04331">
        <w:rPr>
          <w:rFonts w:ascii="HG丸ｺﾞｼｯｸM-PRO" w:eastAsia="HG丸ｺﾞｼｯｸM-PRO" w:hAnsi="HG丸ｺﾞｼｯｸM-PRO" w:hint="eastAsia"/>
          <w:sz w:val="24"/>
          <w:szCs w:val="24"/>
        </w:rPr>
        <w:t>4</w:t>
      </w:r>
      <w:r w:rsidR="00B83019" w:rsidRPr="00B04331">
        <w:rPr>
          <w:rFonts w:ascii="HG丸ｺﾞｼｯｸM-PRO" w:eastAsia="HG丸ｺﾞｼｯｸM-PRO" w:hAnsi="HG丸ｺﾞｼｯｸM-PRO"/>
          <w:sz w:val="24"/>
          <w:szCs w:val="24"/>
        </w:rPr>
        <w:t>1</w:t>
      </w:r>
      <w:r w:rsidRPr="00B04331">
        <w:rPr>
          <w:rFonts w:ascii="HG丸ｺﾞｼｯｸM-PRO" w:eastAsia="HG丸ｺﾞｼｯｸM-PRO" w:hAnsi="HG丸ｺﾞｼｯｸM-PRO" w:hint="eastAsia"/>
          <w:sz w:val="24"/>
          <w:szCs w:val="24"/>
        </w:rPr>
        <w:t>条　知事は、この条例の施行に必要な限度において、次の各号に掲げる者に対し、当該各号に定める措置の実施状況その他必要な事項について報告又は資料の提出を求めることができる。</w:t>
      </w:r>
    </w:p>
    <w:p w14:paraId="43ABCB6E" w14:textId="77777777" w:rsidR="007616F8" w:rsidRPr="00B04331" w:rsidRDefault="007616F8" w:rsidP="007616F8">
      <w:pPr>
        <w:widowControl/>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 xml:space="preserve">　一～三　（略）</w:t>
      </w:r>
    </w:p>
    <w:p w14:paraId="30A80345" w14:textId="77777777" w:rsidR="007616F8" w:rsidRPr="00B04331" w:rsidRDefault="007616F8" w:rsidP="00A612B7">
      <w:pPr>
        <w:widowControl/>
        <w:ind w:left="480" w:hangingChars="200" w:hanging="480"/>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 xml:space="preserve">　四　第33条第1項の規定による届出をした者　発電設備の設置及び運転に係る措置</w:t>
      </w:r>
    </w:p>
    <w:p w14:paraId="5ABE706A" w14:textId="77777777" w:rsidR="00B83019" w:rsidRPr="00B04331" w:rsidRDefault="00B83019" w:rsidP="00B83019">
      <w:pPr>
        <w:widowControl/>
        <w:ind w:firstLineChars="100" w:firstLine="240"/>
        <w:jc w:val="left"/>
        <w:rPr>
          <w:rFonts w:ascii="HG丸ｺﾞｼｯｸM-PRO" w:eastAsia="HG丸ｺﾞｼｯｸM-PRO" w:hAnsi="HG丸ｺﾞｼｯｸM-PRO"/>
          <w:sz w:val="24"/>
          <w:szCs w:val="24"/>
        </w:rPr>
      </w:pPr>
      <w:bookmarkStart w:id="0" w:name="_GoBack"/>
      <w:bookmarkEnd w:id="0"/>
    </w:p>
    <w:p w14:paraId="56EB7C28" w14:textId="77777777" w:rsidR="007616F8" w:rsidRPr="00B04331" w:rsidRDefault="007616F8" w:rsidP="007616F8">
      <w:pPr>
        <w:widowControl/>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（勧告）</w:t>
      </w:r>
    </w:p>
    <w:p w14:paraId="2306E8B8" w14:textId="77777777" w:rsidR="007616F8" w:rsidRPr="00B04331" w:rsidRDefault="007616F8" w:rsidP="007616F8">
      <w:pPr>
        <w:widowControl/>
        <w:ind w:left="240" w:hangingChars="100" w:hanging="240"/>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第</w:t>
      </w:r>
      <w:r w:rsidR="00B83019" w:rsidRPr="00B04331">
        <w:rPr>
          <w:rFonts w:ascii="HG丸ｺﾞｼｯｸM-PRO" w:eastAsia="HG丸ｺﾞｼｯｸM-PRO" w:hAnsi="HG丸ｺﾞｼｯｸM-PRO" w:hint="eastAsia"/>
          <w:sz w:val="24"/>
          <w:szCs w:val="24"/>
        </w:rPr>
        <w:t>42</w:t>
      </w:r>
      <w:r w:rsidRPr="00CB797E">
        <w:rPr>
          <w:rFonts w:ascii="HG丸ｺﾞｼｯｸM-PRO" w:eastAsia="HG丸ｺﾞｼｯｸM-PRO" w:hAnsi="HG丸ｺﾞｼｯｸM-PRO" w:hint="eastAsia"/>
          <w:sz w:val="24"/>
          <w:szCs w:val="24"/>
        </w:rPr>
        <w:t>条　知事は、第9条第</w:t>
      </w:r>
      <w:r w:rsidRPr="00B04331">
        <w:rPr>
          <w:rFonts w:ascii="HG丸ｺﾞｼｯｸM-PRO" w:eastAsia="HG丸ｺﾞｼｯｸM-PRO" w:hAnsi="HG丸ｺﾞｼｯｸM-PRO" w:hint="eastAsia"/>
          <w:sz w:val="24"/>
          <w:szCs w:val="24"/>
        </w:rPr>
        <w:t>1項、第10条第2項若しくは第11条第1項、第17条第1項、第18条第1項若しくは第2項、第19条第1項、第20条第1項、第23条第1項若しくは第24条第1項、第30条第1項若しくは第31条第1項若しくは第33条第1項若しくは第34条第1項</w:t>
      </w:r>
      <w:r w:rsidR="00B83019" w:rsidRPr="00B04331">
        <w:rPr>
          <w:rFonts w:ascii="HG丸ｺﾞｼｯｸM-PRO" w:eastAsia="HG丸ｺﾞｼｯｸM-PRO" w:hAnsi="HG丸ｺﾞｼｯｸM-PRO" w:hint="eastAsia"/>
          <w:sz w:val="24"/>
          <w:szCs w:val="24"/>
        </w:rPr>
        <w:t>又は第36条若しくは第3</w:t>
      </w:r>
      <w:r w:rsidR="00B83019" w:rsidRPr="00B04331">
        <w:rPr>
          <w:rFonts w:ascii="HG丸ｺﾞｼｯｸM-PRO" w:eastAsia="HG丸ｺﾞｼｯｸM-PRO" w:hAnsi="HG丸ｺﾞｼｯｸM-PRO"/>
          <w:sz w:val="24"/>
          <w:szCs w:val="24"/>
        </w:rPr>
        <w:t>7</w:t>
      </w:r>
      <w:r w:rsidR="00B83019" w:rsidRPr="00B04331">
        <w:rPr>
          <w:rFonts w:ascii="HG丸ｺﾞｼｯｸM-PRO" w:eastAsia="HG丸ｺﾞｼｯｸM-PRO" w:hAnsi="HG丸ｺﾞｼｯｸM-PRO" w:hint="eastAsia"/>
          <w:sz w:val="24"/>
          <w:szCs w:val="24"/>
        </w:rPr>
        <w:t>条第1項</w:t>
      </w:r>
      <w:r w:rsidRPr="00CB797E">
        <w:rPr>
          <w:rFonts w:ascii="HG丸ｺﾞｼｯｸM-PRO" w:eastAsia="HG丸ｺﾞｼｯｸM-PRO" w:hAnsi="HG丸ｺﾞｼｯｸM-PRO" w:hint="eastAsia"/>
          <w:sz w:val="24"/>
          <w:szCs w:val="24"/>
        </w:rPr>
        <w:t>の規定による届出をすべき者が、正当な理由なく当該届出をせず、若しくは虚偽の届出をしたとき、又は第21条第</w:t>
      </w:r>
      <w:r w:rsidRPr="00B04331">
        <w:rPr>
          <w:rFonts w:ascii="HG丸ｺﾞｼｯｸM-PRO" w:eastAsia="HG丸ｺﾞｼｯｸM-PRO" w:hAnsi="HG丸ｺﾞｼｯｸM-PRO" w:hint="eastAsia"/>
          <w:sz w:val="24"/>
          <w:szCs w:val="24"/>
        </w:rPr>
        <w:t>1項若しくは第2項の規定による表示をすべき者が、表示をせず、虚偽の表示をし、若しくは建築物環境性能表示基準に適合しない表示をしたときは、その者に対し、相当の期限を定めて、必要な措置を講ずべきことを勧告することができる。</w:t>
      </w:r>
    </w:p>
    <w:p w14:paraId="5B1A9AAE" w14:textId="77777777" w:rsidR="007616F8" w:rsidRPr="00B04331" w:rsidRDefault="007616F8" w:rsidP="007616F8">
      <w:pPr>
        <w:widowControl/>
        <w:jc w:val="left"/>
        <w:rPr>
          <w:rFonts w:ascii="HG丸ｺﾞｼｯｸM-PRO" w:eastAsia="HG丸ｺﾞｼｯｸM-PRO" w:hAnsi="HG丸ｺﾞｼｯｸM-PRO"/>
          <w:sz w:val="24"/>
          <w:szCs w:val="24"/>
        </w:rPr>
      </w:pPr>
    </w:p>
    <w:p w14:paraId="26ACFC20" w14:textId="77777777" w:rsidR="007616F8" w:rsidRPr="00B04331" w:rsidRDefault="007616F8" w:rsidP="007616F8">
      <w:pPr>
        <w:widowControl/>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（勧告に従わない者の公表）</w:t>
      </w:r>
    </w:p>
    <w:p w14:paraId="55511537" w14:textId="77777777" w:rsidR="007616F8" w:rsidRPr="00CB797E" w:rsidRDefault="007616F8" w:rsidP="007616F8">
      <w:pPr>
        <w:widowControl/>
        <w:ind w:left="240" w:hangingChars="100" w:hanging="240"/>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第</w:t>
      </w:r>
      <w:r w:rsidR="00B83019" w:rsidRPr="00B04331">
        <w:rPr>
          <w:rFonts w:ascii="HG丸ｺﾞｼｯｸM-PRO" w:eastAsia="HG丸ｺﾞｼｯｸM-PRO" w:hAnsi="HG丸ｺﾞｼｯｸM-PRO" w:hint="eastAsia"/>
          <w:sz w:val="24"/>
          <w:szCs w:val="24"/>
        </w:rPr>
        <w:t>4</w:t>
      </w:r>
      <w:r w:rsidR="00B83019" w:rsidRPr="00B04331">
        <w:rPr>
          <w:rFonts w:ascii="HG丸ｺﾞｼｯｸM-PRO" w:eastAsia="HG丸ｺﾞｼｯｸM-PRO" w:hAnsi="HG丸ｺﾞｼｯｸM-PRO"/>
          <w:sz w:val="24"/>
          <w:szCs w:val="24"/>
        </w:rPr>
        <w:t>3</w:t>
      </w:r>
      <w:r w:rsidRPr="00CB797E">
        <w:rPr>
          <w:rFonts w:ascii="HG丸ｺﾞｼｯｸM-PRO" w:eastAsia="HG丸ｺﾞｼｯｸM-PRO" w:hAnsi="HG丸ｺﾞｼｯｸM-PRO" w:hint="eastAsia"/>
          <w:sz w:val="24"/>
          <w:szCs w:val="24"/>
        </w:rPr>
        <w:t>条　知事は、前条の規定による勧告を受けた者が、正当な理由なく当該勧告に従わないときは、当該勧告に従わない者の氏名又は名称、住所及び当該勧告の内容を公表することができる。</w:t>
      </w:r>
    </w:p>
    <w:p w14:paraId="22A7C4A9" w14:textId="77777777" w:rsidR="007616F8" w:rsidRPr="00B04331" w:rsidRDefault="007616F8" w:rsidP="007616F8">
      <w:pPr>
        <w:widowControl/>
        <w:ind w:left="240" w:hangingChars="100" w:hanging="240"/>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２　知事は、前項の規定による公表をしようとするときは、当該公表に係る者に、あらかじめ、その旨を通知し、その者又はその代理人の出席を求め、釈明及び証拠の提出の機会を与えるため、意見の聴取の手続を行わなければならない。</w:t>
      </w:r>
    </w:p>
    <w:p w14:paraId="19304D88" w14:textId="77777777" w:rsidR="007616F8" w:rsidRPr="00B04331" w:rsidRDefault="007616F8" w:rsidP="007616F8">
      <w:pPr>
        <w:widowControl/>
        <w:jc w:val="left"/>
        <w:rPr>
          <w:rFonts w:ascii="HG丸ｺﾞｼｯｸM-PRO" w:eastAsia="HG丸ｺﾞｼｯｸM-PRO" w:hAnsi="HG丸ｺﾞｼｯｸM-PRO"/>
          <w:sz w:val="24"/>
          <w:szCs w:val="24"/>
        </w:rPr>
      </w:pPr>
    </w:p>
    <w:p w14:paraId="6D1B0E7B" w14:textId="77777777" w:rsidR="007616F8" w:rsidRPr="00B04331" w:rsidRDefault="007616F8" w:rsidP="007616F8">
      <w:pPr>
        <w:widowControl/>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sz w:val="24"/>
          <w:szCs w:val="24"/>
        </w:rPr>
        <w:br w:type="page"/>
      </w:r>
    </w:p>
    <w:p w14:paraId="420767BD" w14:textId="77777777" w:rsidR="007616F8" w:rsidRPr="00CB797E" w:rsidRDefault="00404D6D" w:rsidP="007616F8">
      <w:pPr>
        <w:jc w:val="center"/>
        <w:rPr>
          <w:rFonts w:ascii="HG丸ｺﾞｼｯｸM-PRO" w:eastAsia="HG丸ｺﾞｼｯｸM-PRO" w:hAnsi="HG丸ｺﾞｼｯｸM-PRO"/>
          <w:b/>
          <w:sz w:val="24"/>
          <w:szCs w:val="24"/>
        </w:rPr>
      </w:pPr>
      <w:r w:rsidRPr="00B04331">
        <w:rPr>
          <w:rFonts w:ascii="HG丸ｺﾞｼｯｸM-PRO" w:eastAsia="HG丸ｺﾞｼｯｸM-PRO" w:hAnsi="HG丸ｺﾞｼｯｸM-PRO" w:hint="eastAsia"/>
          <w:b/>
          <w:sz w:val="24"/>
          <w:szCs w:val="24"/>
        </w:rPr>
        <w:lastRenderedPageBreak/>
        <w:t xml:space="preserve"> 大阪府気候変動対策の推進に関する条例</w:t>
      </w:r>
      <w:r w:rsidR="007616F8" w:rsidRPr="00CB797E">
        <w:rPr>
          <w:rFonts w:ascii="HG丸ｺﾞｼｯｸM-PRO" w:eastAsia="HG丸ｺﾞｼｯｸM-PRO" w:hAnsi="HG丸ｺﾞｼｯｸM-PRO" w:hint="eastAsia"/>
          <w:b/>
          <w:sz w:val="24"/>
          <w:szCs w:val="24"/>
        </w:rPr>
        <w:t>施行規則（平成１８年大阪府規則第８４号）</w:t>
      </w:r>
    </w:p>
    <w:p w14:paraId="31239C98" w14:textId="77777777" w:rsidR="007616F8" w:rsidRPr="00B04331" w:rsidRDefault="007616F8" w:rsidP="007616F8">
      <w:pPr>
        <w:widowControl/>
        <w:jc w:val="left"/>
        <w:rPr>
          <w:rFonts w:ascii="HG丸ｺﾞｼｯｸM-PRO" w:eastAsia="HG丸ｺﾞｼｯｸM-PRO" w:hAnsi="HG丸ｺﾞｼｯｸM-PRO"/>
          <w:sz w:val="24"/>
          <w:szCs w:val="24"/>
        </w:rPr>
      </w:pPr>
    </w:p>
    <w:p w14:paraId="3E3B5261" w14:textId="77777777" w:rsidR="007422FE" w:rsidRPr="00B04331" w:rsidRDefault="007422FE" w:rsidP="007422FE">
      <w:pPr>
        <w:widowControl/>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（対策計画書の公表）</w:t>
      </w:r>
    </w:p>
    <w:p w14:paraId="04D420F1" w14:textId="77777777" w:rsidR="007422FE" w:rsidRPr="00CB797E" w:rsidRDefault="008249C6" w:rsidP="007422FE">
      <w:pPr>
        <w:widowControl/>
        <w:ind w:left="240" w:hangingChars="100" w:hanging="240"/>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第８条　条例第９</w:t>
      </w:r>
      <w:r w:rsidR="007422FE" w:rsidRPr="00CB797E">
        <w:rPr>
          <w:rFonts w:ascii="HG丸ｺﾞｼｯｸM-PRO" w:eastAsia="HG丸ｺﾞｼｯｸM-PRO" w:hAnsi="HG丸ｺﾞｼｯｸM-PRO" w:hint="eastAsia"/>
          <w:sz w:val="24"/>
          <w:szCs w:val="24"/>
        </w:rPr>
        <w:t>条第２項（条例第１０条第３項において準用する場合を含む。）の規定による公表は、条例第９条第１項第１号及び第３号から第５号までに掲げる事項並びに前条に規定する事項について、次に掲げる方法により行うものとする。</w:t>
      </w:r>
    </w:p>
    <w:p w14:paraId="59007EE3" w14:textId="77777777" w:rsidR="007422FE" w:rsidRPr="00B04331" w:rsidRDefault="007422FE" w:rsidP="007422FE">
      <w:pPr>
        <w:widowControl/>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 xml:space="preserve">　一　図書の縦覧</w:t>
      </w:r>
    </w:p>
    <w:p w14:paraId="0310B34B" w14:textId="77777777" w:rsidR="007422FE" w:rsidRPr="00B04331" w:rsidRDefault="007422FE" w:rsidP="007422FE">
      <w:pPr>
        <w:widowControl/>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 xml:space="preserve">　二　インターネットの利用</w:t>
      </w:r>
    </w:p>
    <w:p w14:paraId="32BAFC25" w14:textId="77777777" w:rsidR="007422FE" w:rsidRPr="00B04331" w:rsidRDefault="007422FE" w:rsidP="007422FE">
      <w:pPr>
        <w:widowControl/>
        <w:jc w:val="left"/>
        <w:rPr>
          <w:rFonts w:ascii="HG丸ｺﾞｼｯｸM-PRO" w:eastAsia="HG丸ｺﾞｼｯｸM-PRO" w:hAnsi="HG丸ｺﾞｼｯｸM-PRO"/>
          <w:sz w:val="24"/>
          <w:szCs w:val="24"/>
        </w:rPr>
      </w:pPr>
    </w:p>
    <w:p w14:paraId="4A67DE40" w14:textId="77777777" w:rsidR="007616F8" w:rsidRPr="00B04331" w:rsidRDefault="004870FE" w:rsidP="007616F8">
      <w:pPr>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w:t>
      </w:r>
      <w:r w:rsidR="007616F8" w:rsidRPr="00B04331">
        <w:rPr>
          <w:rFonts w:ascii="HG丸ｺﾞｼｯｸM-PRO" w:eastAsia="HG丸ｺﾞｼｯｸM-PRO" w:hAnsi="HG丸ｺﾞｼｯｸM-PRO" w:hint="eastAsia"/>
          <w:sz w:val="24"/>
          <w:szCs w:val="24"/>
        </w:rPr>
        <w:t>エネルギーを効率的に利用し環境への負荷の程度が低い発電設備</w:t>
      </w:r>
      <w:r w:rsidRPr="00B04331">
        <w:rPr>
          <w:rFonts w:ascii="HG丸ｺﾞｼｯｸM-PRO" w:eastAsia="HG丸ｺﾞｼｯｸM-PRO" w:hAnsi="HG丸ｺﾞｼｯｸM-PRO" w:hint="eastAsia"/>
          <w:sz w:val="24"/>
          <w:szCs w:val="24"/>
        </w:rPr>
        <w:t>）</w:t>
      </w:r>
    </w:p>
    <w:p w14:paraId="0DC620AF" w14:textId="77777777" w:rsidR="007616F8" w:rsidRPr="00B04331" w:rsidRDefault="007616F8" w:rsidP="007616F8">
      <w:pPr>
        <w:ind w:left="240" w:hangingChars="100" w:hanging="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第４０条　条例第３３条第１項のエネルギーを効率的に利用し環境への負荷の程度が低いものであって規則で定めるものは、窒素酸化物の発生を抑制するため、あらかじめ空気と十分に混合し希薄な状態にした燃料を燃焼させる方式のガスタービン</w:t>
      </w:r>
      <w:r w:rsidR="004870FE"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専ら都市ガス</w:t>
      </w:r>
      <w:r w:rsidR="004870FE"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ガス事業法</w:t>
      </w:r>
      <w:r w:rsidR="004870FE"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昭和２９年法律第５１号</w:t>
      </w:r>
      <w:r w:rsidR="004870FE"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第２条第３項に規定するガス小売事業者</w:t>
      </w:r>
      <w:r w:rsidR="004870FE"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電気事業法等の一部を改正する等の法律</w:t>
      </w:r>
      <w:r w:rsidR="004870FE"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平成２７年法律第４７号</w:t>
      </w:r>
      <w:r w:rsidR="004870FE"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附則第１２条第１項の規定により同法第５条の規定による改正後のガス事業法第３条の登録を受けたものとみなされる者を含む。</w:t>
      </w:r>
      <w:r w:rsidR="004870FE"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により供給されるガスをいう。</w:t>
      </w:r>
      <w:r w:rsidR="004870FE"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又は液化天然ガスを燃焼させるものに限る。</w:t>
      </w:r>
      <w:r w:rsidR="004870FE"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により火力を電気に変換する設備又はこれと同等以上の性能を有する設備であって、出力の合計が２万キロワット以上であるもの</w:t>
      </w:r>
      <w:r w:rsidR="00E36886"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環境影響評価法</w:t>
      </w:r>
      <w:r w:rsidR="00E36886"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平成９年法律第８１号</w:t>
      </w:r>
      <w:r w:rsidR="00E36886"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第２条第４項に規定する対象事業に係るものを除く。</w:t>
      </w:r>
      <w:r w:rsidR="00E36886"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とする。</w:t>
      </w:r>
    </w:p>
    <w:p w14:paraId="04E08E7A" w14:textId="77777777" w:rsidR="007616F8" w:rsidRPr="00B04331" w:rsidRDefault="007616F8" w:rsidP="007616F8">
      <w:pPr>
        <w:rPr>
          <w:rFonts w:ascii="HG丸ｺﾞｼｯｸM-PRO" w:eastAsia="HG丸ｺﾞｼｯｸM-PRO" w:hAnsi="HG丸ｺﾞｼｯｸM-PRO"/>
          <w:sz w:val="24"/>
          <w:szCs w:val="24"/>
        </w:rPr>
      </w:pPr>
    </w:p>
    <w:p w14:paraId="35C69AF0" w14:textId="77777777" w:rsidR="007616F8" w:rsidRPr="00B04331" w:rsidRDefault="00E36886" w:rsidP="007616F8">
      <w:pPr>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w:t>
      </w:r>
      <w:r w:rsidR="007616F8" w:rsidRPr="00B04331">
        <w:rPr>
          <w:rFonts w:ascii="HG丸ｺﾞｼｯｸM-PRO" w:eastAsia="HG丸ｺﾞｼｯｸM-PRO" w:hAnsi="HG丸ｺﾞｼｯｸM-PRO" w:hint="eastAsia"/>
          <w:sz w:val="24"/>
          <w:szCs w:val="24"/>
        </w:rPr>
        <w:t>発電設備計画書の作成等</w:t>
      </w:r>
      <w:r w:rsidRPr="00B04331">
        <w:rPr>
          <w:rFonts w:ascii="HG丸ｺﾞｼｯｸM-PRO" w:eastAsia="HG丸ｺﾞｼｯｸM-PRO" w:hAnsi="HG丸ｺﾞｼｯｸM-PRO" w:hint="eastAsia"/>
          <w:sz w:val="24"/>
          <w:szCs w:val="24"/>
        </w:rPr>
        <w:t>）</w:t>
      </w:r>
    </w:p>
    <w:p w14:paraId="1F32C101" w14:textId="77777777" w:rsidR="007616F8" w:rsidRPr="00B04331" w:rsidRDefault="007616F8" w:rsidP="007616F8">
      <w:pPr>
        <w:ind w:left="240" w:hangingChars="100" w:hanging="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第４１条　条例第３３条第１項の規定による届出は、発電設備計画書</w:t>
      </w:r>
      <w:r w:rsidR="00E36886"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様式第１４号</w:t>
      </w:r>
      <w:r w:rsidR="00E36886"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を提出して行わなければならない。</w:t>
      </w:r>
    </w:p>
    <w:p w14:paraId="792318B4" w14:textId="77777777" w:rsidR="007616F8" w:rsidRPr="00B04331" w:rsidRDefault="007616F8" w:rsidP="007616F8">
      <w:pPr>
        <w:ind w:left="240" w:hangingChars="100" w:hanging="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2　条例第３３条第１項の規定による届出は、次に掲げる行為</w:t>
      </w:r>
      <w:r w:rsidR="00E36886"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２以上の行為がある場合にあっては、最初に行われるもの</w:t>
      </w:r>
      <w:r w:rsidR="00E36886"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が行われる日の前日までに行わなければならない。</w:t>
      </w:r>
    </w:p>
    <w:p w14:paraId="5277AD52" w14:textId="77777777" w:rsidR="007616F8" w:rsidRPr="00B04331" w:rsidRDefault="007616F8" w:rsidP="007616F8">
      <w:pPr>
        <w:ind w:firstLineChars="100" w:firstLine="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一　電気事業法</w:t>
      </w:r>
      <w:r w:rsidR="00E36886"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昭和３９年法律第１７０号</w:t>
      </w:r>
      <w:r w:rsidR="00E36886"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第２条の２の登録の申請</w:t>
      </w:r>
    </w:p>
    <w:p w14:paraId="54410D69" w14:textId="77777777" w:rsidR="007616F8" w:rsidRPr="00B04331" w:rsidRDefault="007616F8" w:rsidP="007616F8">
      <w:pPr>
        <w:ind w:firstLineChars="100" w:firstLine="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二　電気事業法第２条の６第１項の変更登録の申請</w:t>
      </w:r>
    </w:p>
    <w:p w14:paraId="5EAC6131" w14:textId="77777777" w:rsidR="007616F8" w:rsidRPr="00B04331" w:rsidRDefault="007616F8" w:rsidP="007616F8">
      <w:pPr>
        <w:ind w:firstLineChars="100" w:firstLine="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三　電気事業法第３条の許可の申請</w:t>
      </w:r>
    </w:p>
    <w:p w14:paraId="16196BCC" w14:textId="77777777" w:rsidR="007616F8" w:rsidRPr="00B04331" w:rsidRDefault="007616F8" w:rsidP="007616F8">
      <w:pPr>
        <w:ind w:leftChars="100" w:left="450" w:hangingChars="100" w:hanging="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四　電気事業法第９条第１項</w:t>
      </w:r>
      <w:r w:rsidR="00E36886"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同法第２７条の１２において準用する場合を含む。</w:t>
      </w:r>
      <w:r w:rsidR="00E36886"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の規定による変更の届出</w:t>
      </w:r>
    </w:p>
    <w:p w14:paraId="6849202A" w14:textId="77777777" w:rsidR="007616F8" w:rsidRPr="00B04331" w:rsidRDefault="007616F8" w:rsidP="007616F8">
      <w:pPr>
        <w:ind w:firstLineChars="100" w:firstLine="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五　電気事業法第２７条の４の許可の申請</w:t>
      </w:r>
    </w:p>
    <w:p w14:paraId="5863C7CB" w14:textId="77777777" w:rsidR="007616F8" w:rsidRPr="00B04331" w:rsidRDefault="007616F8" w:rsidP="007616F8">
      <w:pPr>
        <w:ind w:firstLineChars="100" w:firstLine="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六　電気事業法第２７条の１３第１項の規定による届出</w:t>
      </w:r>
    </w:p>
    <w:p w14:paraId="06F49D1A" w14:textId="77777777" w:rsidR="007616F8" w:rsidRPr="00B04331" w:rsidRDefault="007616F8" w:rsidP="007616F8">
      <w:pPr>
        <w:ind w:firstLineChars="100" w:firstLine="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七　電気事業法第２７条の１３第７項の規定による変更の届出</w:t>
      </w:r>
    </w:p>
    <w:p w14:paraId="713BA690" w14:textId="77777777" w:rsidR="007616F8" w:rsidRPr="00B04331" w:rsidRDefault="007616F8" w:rsidP="007616F8">
      <w:pPr>
        <w:ind w:firstLineChars="100" w:firstLine="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八　電気事業法第２７条の２７第１項の規定による届出</w:t>
      </w:r>
    </w:p>
    <w:p w14:paraId="1871E464" w14:textId="77777777" w:rsidR="007616F8" w:rsidRPr="00B04331" w:rsidRDefault="007616F8" w:rsidP="007616F8">
      <w:pPr>
        <w:ind w:firstLineChars="100" w:firstLine="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九　電気事業法第４７条第１項の認可の申請</w:t>
      </w:r>
    </w:p>
    <w:p w14:paraId="64539064" w14:textId="77777777" w:rsidR="007616F8" w:rsidRPr="00B04331" w:rsidRDefault="007616F8" w:rsidP="007616F8">
      <w:pPr>
        <w:ind w:firstLineChars="100" w:firstLine="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十　電気事業法第４８条第１項の規定による届出</w:t>
      </w:r>
    </w:p>
    <w:p w14:paraId="74D731C7" w14:textId="77777777" w:rsidR="007616F8" w:rsidRPr="00B04331" w:rsidRDefault="007616F8" w:rsidP="007616F8">
      <w:pPr>
        <w:ind w:left="240" w:hangingChars="100" w:hanging="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lastRenderedPageBreak/>
        <w:t>3　条例第３３条第１項第７号の規則で定める事項は、環境の保全のために発電設備を設置する敷地において講じようとする措置</w:t>
      </w:r>
      <w:r w:rsidR="00E36886"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条例第３３条第１項第５号に該当するものを除く。</w:t>
      </w:r>
      <w:r w:rsidR="00E36886"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がある場合には、当該措置とする。</w:t>
      </w:r>
    </w:p>
    <w:p w14:paraId="7E9D9D3E" w14:textId="77777777" w:rsidR="007616F8" w:rsidRPr="00B04331" w:rsidRDefault="007616F8" w:rsidP="007616F8">
      <w:pPr>
        <w:rPr>
          <w:rFonts w:ascii="HG丸ｺﾞｼｯｸM-PRO" w:eastAsia="HG丸ｺﾞｼｯｸM-PRO" w:hAnsi="HG丸ｺﾞｼｯｸM-PRO"/>
          <w:sz w:val="24"/>
          <w:szCs w:val="24"/>
        </w:rPr>
      </w:pPr>
    </w:p>
    <w:p w14:paraId="7FA660C2" w14:textId="77777777" w:rsidR="007616F8" w:rsidRPr="00B04331" w:rsidRDefault="00E36886" w:rsidP="007616F8">
      <w:pPr>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w:t>
      </w:r>
      <w:r w:rsidR="007616F8" w:rsidRPr="00B04331">
        <w:rPr>
          <w:rFonts w:ascii="HG丸ｺﾞｼｯｸM-PRO" w:eastAsia="HG丸ｺﾞｼｯｸM-PRO" w:hAnsi="HG丸ｺﾞｼｯｸM-PRO" w:hint="eastAsia"/>
          <w:sz w:val="24"/>
          <w:szCs w:val="24"/>
        </w:rPr>
        <w:t>発電設備計画書の公表</w:t>
      </w:r>
      <w:r w:rsidRPr="00B04331">
        <w:rPr>
          <w:rFonts w:ascii="HG丸ｺﾞｼｯｸM-PRO" w:eastAsia="HG丸ｺﾞｼｯｸM-PRO" w:hAnsi="HG丸ｺﾞｼｯｸM-PRO" w:hint="eastAsia"/>
          <w:sz w:val="24"/>
          <w:szCs w:val="24"/>
        </w:rPr>
        <w:t>）</w:t>
      </w:r>
    </w:p>
    <w:p w14:paraId="2CDB01D1" w14:textId="77777777" w:rsidR="007616F8" w:rsidRPr="00B04331" w:rsidRDefault="007616F8" w:rsidP="007616F8">
      <w:pPr>
        <w:ind w:left="240" w:hangingChars="100" w:hanging="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第４２条　条例第３３条第２項の規定による公表は、同条第１項各号に掲げる事項について、第８条各号に掲げる方法により行うものとする。</w:t>
      </w:r>
    </w:p>
    <w:p w14:paraId="68E174D5" w14:textId="77777777" w:rsidR="007616F8" w:rsidRPr="00B04331" w:rsidRDefault="007616F8" w:rsidP="007616F8">
      <w:pPr>
        <w:rPr>
          <w:rFonts w:ascii="HG丸ｺﾞｼｯｸM-PRO" w:eastAsia="HG丸ｺﾞｼｯｸM-PRO" w:hAnsi="HG丸ｺﾞｼｯｸM-PRO"/>
          <w:sz w:val="24"/>
          <w:szCs w:val="24"/>
        </w:rPr>
      </w:pPr>
    </w:p>
    <w:p w14:paraId="2C4BFB47" w14:textId="77777777" w:rsidR="007616F8" w:rsidRPr="00B04331" w:rsidRDefault="00E36886" w:rsidP="007616F8">
      <w:pPr>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w:t>
      </w:r>
      <w:r w:rsidR="007616F8" w:rsidRPr="00B04331">
        <w:rPr>
          <w:rFonts w:ascii="HG丸ｺﾞｼｯｸM-PRO" w:eastAsia="HG丸ｺﾞｼｯｸM-PRO" w:hAnsi="HG丸ｺﾞｼｯｸM-PRO" w:hint="eastAsia"/>
          <w:sz w:val="24"/>
          <w:szCs w:val="24"/>
        </w:rPr>
        <w:t>事後調査結果報告書の届出等</w:t>
      </w:r>
      <w:r w:rsidRPr="00B04331">
        <w:rPr>
          <w:rFonts w:ascii="HG丸ｺﾞｼｯｸM-PRO" w:eastAsia="HG丸ｺﾞｼｯｸM-PRO" w:hAnsi="HG丸ｺﾞｼｯｸM-PRO" w:hint="eastAsia"/>
          <w:sz w:val="24"/>
          <w:szCs w:val="24"/>
        </w:rPr>
        <w:t>）</w:t>
      </w:r>
    </w:p>
    <w:p w14:paraId="79F39BD8" w14:textId="77777777" w:rsidR="007616F8" w:rsidRPr="00B04331" w:rsidRDefault="007616F8" w:rsidP="007616F8">
      <w:pPr>
        <w:ind w:left="240" w:hangingChars="100" w:hanging="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第４３条　条例第３４条第１項の規定による届出は、事後調査結果報告書</w:t>
      </w:r>
      <w:r w:rsidR="00E36886"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様式第１５号</w:t>
      </w:r>
      <w:r w:rsidR="00E36886"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を提出して行わなければならない。</w:t>
      </w:r>
    </w:p>
    <w:p w14:paraId="11AEB17F" w14:textId="77777777" w:rsidR="007616F8" w:rsidRPr="00B04331" w:rsidRDefault="007616F8" w:rsidP="007616F8">
      <w:pPr>
        <w:ind w:left="240" w:hangingChars="100" w:hanging="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2　前項の事後調査結果報告書は、発電設備の運転を開始した日から５年を経過する日までの間に行った事後調査の結果について作成しなければならない。</w:t>
      </w:r>
    </w:p>
    <w:p w14:paraId="75DC0AB5" w14:textId="77777777" w:rsidR="007616F8" w:rsidRPr="00B04331" w:rsidRDefault="007616F8" w:rsidP="007616F8">
      <w:pPr>
        <w:ind w:left="240" w:hangingChars="100" w:hanging="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3　条例第３４条第１項の規定による届出は、調査を行った日の属する月の翌月の末日までに行わなければならない。</w:t>
      </w:r>
    </w:p>
    <w:p w14:paraId="1593BD17" w14:textId="77777777" w:rsidR="007616F8" w:rsidRPr="00B04331" w:rsidRDefault="007616F8" w:rsidP="007616F8">
      <w:pPr>
        <w:rPr>
          <w:rFonts w:ascii="HG丸ｺﾞｼｯｸM-PRO" w:eastAsia="HG丸ｺﾞｼｯｸM-PRO" w:hAnsi="HG丸ｺﾞｼｯｸM-PRO"/>
          <w:sz w:val="24"/>
          <w:szCs w:val="24"/>
        </w:rPr>
      </w:pPr>
    </w:p>
    <w:p w14:paraId="5FC9CE3B" w14:textId="77777777" w:rsidR="007616F8" w:rsidRPr="00B04331" w:rsidRDefault="00E36886" w:rsidP="007616F8">
      <w:pPr>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w:t>
      </w:r>
      <w:r w:rsidR="007616F8" w:rsidRPr="00B04331">
        <w:rPr>
          <w:rFonts w:ascii="HG丸ｺﾞｼｯｸM-PRO" w:eastAsia="HG丸ｺﾞｼｯｸM-PRO" w:hAnsi="HG丸ｺﾞｼｯｸM-PRO" w:hint="eastAsia"/>
          <w:sz w:val="24"/>
          <w:szCs w:val="24"/>
        </w:rPr>
        <w:t>事後調査結果報告書の公表</w:t>
      </w:r>
      <w:r w:rsidRPr="00B04331">
        <w:rPr>
          <w:rFonts w:ascii="HG丸ｺﾞｼｯｸM-PRO" w:eastAsia="HG丸ｺﾞｼｯｸM-PRO" w:hAnsi="HG丸ｺﾞｼｯｸM-PRO" w:hint="eastAsia"/>
          <w:sz w:val="24"/>
          <w:szCs w:val="24"/>
        </w:rPr>
        <w:t>）</w:t>
      </w:r>
    </w:p>
    <w:p w14:paraId="5BF99415" w14:textId="77777777" w:rsidR="007616F8" w:rsidRPr="00B04331" w:rsidRDefault="007616F8" w:rsidP="007616F8">
      <w:pPr>
        <w:ind w:left="240" w:hangingChars="100" w:hanging="240"/>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第４４条　条例第３４条第２項の規定による公表は、事後調査の結果を第８条各号に掲げる方法により行うものとする。</w:t>
      </w:r>
    </w:p>
    <w:p w14:paraId="10B2E3FD" w14:textId="77777777" w:rsidR="007616F8" w:rsidRPr="00B04331" w:rsidRDefault="007616F8" w:rsidP="007616F8">
      <w:pPr>
        <w:widowControl/>
        <w:jc w:val="left"/>
        <w:rPr>
          <w:rFonts w:ascii="HG丸ｺﾞｼｯｸM-PRO" w:eastAsia="HG丸ｺﾞｼｯｸM-PRO" w:hAnsi="HG丸ｺﾞｼｯｸM-PRO"/>
          <w:sz w:val="24"/>
          <w:szCs w:val="24"/>
        </w:rPr>
      </w:pPr>
    </w:p>
    <w:p w14:paraId="39E12C24" w14:textId="77777777" w:rsidR="007616F8" w:rsidRPr="00B04331" w:rsidRDefault="007616F8" w:rsidP="007616F8">
      <w:pPr>
        <w:widowControl/>
        <w:jc w:val="left"/>
        <w:rPr>
          <w:rFonts w:ascii="HG丸ｺﾞｼｯｸM-PRO" w:eastAsia="HG丸ｺﾞｼｯｸM-PRO" w:hAnsi="HG丸ｺﾞｼｯｸM-PRO"/>
          <w:sz w:val="24"/>
          <w:szCs w:val="24"/>
        </w:rPr>
      </w:pPr>
    </w:p>
    <w:p w14:paraId="0E6722A5" w14:textId="77777777" w:rsidR="007616F8" w:rsidRPr="00B04331" w:rsidRDefault="007616F8" w:rsidP="007616F8">
      <w:pPr>
        <w:widowControl/>
        <w:jc w:val="left"/>
        <w:rPr>
          <w:rFonts w:ascii="HG丸ｺﾞｼｯｸM-PRO" w:eastAsia="HG丸ｺﾞｼｯｸM-PRO" w:hAnsi="HG丸ｺﾞｼｯｸM-PRO"/>
          <w:sz w:val="24"/>
          <w:szCs w:val="24"/>
        </w:rPr>
      </w:pPr>
    </w:p>
    <w:p w14:paraId="25A8C4F2" w14:textId="77777777" w:rsidR="007616F8" w:rsidRPr="00B04331" w:rsidRDefault="007616F8" w:rsidP="007616F8">
      <w:pPr>
        <w:widowControl/>
        <w:jc w:val="left"/>
        <w:rPr>
          <w:rFonts w:ascii="HG丸ｺﾞｼｯｸM-PRO" w:eastAsia="HG丸ｺﾞｼｯｸM-PRO" w:hAnsi="HG丸ｺﾞｼｯｸM-PRO"/>
          <w:sz w:val="24"/>
          <w:szCs w:val="24"/>
        </w:rPr>
      </w:pPr>
    </w:p>
    <w:p w14:paraId="569849CF" w14:textId="77777777" w:rsidR="007616F8" w:rsidRPr="00B04331" w:rsidRDefault="007616F8" w:rsidP="007616F8">
      <w:pPr>
        <w:widowControl/>
        <w:jc w:val="left"/>
        <w:rPr>
          <w:rFonts w:ascii="HG丸ｺﾞｼｯｸM-PRO" w:eastAsia="HG丸ｺﾞｼｯｸM-PRO" w:hAnsi="HG丸ｺﾞｼｯｸM-PRO"/>
          <w:b/>
          <w:sz w:val="24"/>
          <w:szCs w:val="24"/>
        </w:rPr>
      </w:pPr>
      <w:r w:rsidRPr="00B04331">
        <w:rPr>
          <w:rFonts w:ascii="HG丸ｺﾞｼｯｸM-PRO" w:eastAsia="HG丸ｺﾞｼｯｸM-PRO" w:hAnsi="HG丸ｺﾞｼｯｸM-PRO"/>
          <w:b/>
          <w:sz w:val="24"/>
          <w:szCs w:val="24"/>
        </w:rPr>
        <w:br w:type="page"/>
      </w:r>
    </w:p>
    <w:p w14:paraId="2B54787F" w14:textId="77777777" w:rsidR="007616F8" w:rsidRPr="00B04331" w:rsidRDefault="007616F8" w:rsidP="007616F8">
      <w:pPr>
        <w:rPr>
          <w:rFonts w:ascii="HG丸ｺﾞｼｯｸM-PRO" w:eastAsia="HG丸ｺﾞｼｯｸM-PRO" w:hAnsi="HG丸ｺﾞｼｯｸM-PRO"/>
          <w:b/>
          <w:sz w:val="24"/>
          <w:szCs w:val="24"/>
        </w:rPr>
      </w:pPr>
      <w:r w:rsidRPr="00B04331">
        <w:rPr>
          <w:rFonts w:ascii="HG丸ｺﾞｼｯｸM-PRO" w:eastAsia="HG丸ｺﾞｼｯｸM-PRO" w:hAnsi="HG丸ｺﾞｼｯｸM-PRO" w:hint="eastAsia"/>
          <w:b/>
          <w:sz w:val="24"/>
          <w:szCs w:val="24"/>
        </w:rPr>
        <w:lastRenderedPageBreak/>
        <w:t>大阪府環境影響評価条例（平成10年大阪府条例第3号）</w:t>
      </w:r>
    </w:p>
    <w:p w14:paraId="629F61FF" w14:textId="77777777" w:rsidR="007616F8" w:rsidRPr="00B04331" w:rsidRDefault="007616F8" w:rsidP="007616F8">
      <w:pPr>
        <w:widowControl/>
        <w:jc w:val="left"/>
        <w:rPr>
          <w:rFonts w:ascii="HG丸ｺﾞｼｯｸM-PRO" w:eastAsia="HG丸ｺﾞｼｯｸM-PRO" w:hAnsi="HG丸ｺﾞｼｯｸM-PRO"/>
          <w:sz w:val="24"/>
          <w:szCs w:val="24"/>
        </w:rPr>
      </w:pPr>
    </w:p>
    <w:p w14:paraId="177F66E1" w14:textId="77777777" w:rsidR="000326DA" w:rsidRPr="00B04331" w:rsidRDefault="000326DA" w:rsidP="007616F8">
      <w:pPr>
        <w:widowControl/>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（定義）</w:t>
      </w:r>
    </w:p>
    <w:p w14:paraId="0D9A8727" w14:textId="77777777" w:rsidR="007616F8" w:rsidRPr="00B04331" w:rsidRDefault="007616F8" w:rsidP="007616F8">
      <w:pPr>
        <w:widowControl/>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第２条　（略）</w:t>
      </w:r>
    </w:p>
    <w:p w14:paraId="7C3FAC98" w14:textId="1FE5E1F2" w:rsidR="007616F8" w:rsidRPr="00CB797E" w:rsidRDefault="007616F8" w:rsidP="007616F8">
      <w:pPr>
        <w:widowControl/>
        <w:ind w:left="240" w:hangingChars="100" w:hanging="240"/>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2　この条例において「対象事業」とは、別表に掲げる事業の種類のいずれかに該当する事業であって、規模</w:t>
      </w:r>
      <w:r w:rsidR="00CD21C6" w:rsidRPr="00B04331">
        <w:rPr>
          <w:rFonts w:ascii="HG丸ｺﾞｼｯｸM-PRO" w:eastAsia="HG丸ｺﾞｼｯｸM-PRO" w:hAnsi="HG丸ｺﾞｼｯｸM-PRO"/>
          <w:sz w:val="24"/>
          <w:szCs w:val="24"/>
        </w:rPr>
        <w:t>(形状が変更される部分の土地の面積、新設される工作物の大きさその他の数値で表される事業の規模をいう。)</w:t>
      </w:r>
      <w:r w:rsidRPr="00CB797E">
        <w:rPr>
          <w:rFonts w:ascii="HG丸ｺﾞｼｯｸM-PRO" w:eastAsia="HG丸ｺﾞｼｯｸM-PRO" w:hAnsi="HG丸ｺﾞｼｯｸM-PRO" w:hint="eastAsia"/>
          <w:sz w:val="24"/>
          <w:szCs w:val="24"/>
        </w:rPr>
        <w:t>が大きく、環境影響の程度が著しいものとなるおそれがあるもの</w:t>
      </w:r>
      <w:r w:rsidR="00CD21C6" w:rsidRPr="00B04331">
        <w:rPr>
          <w:rFonts w:ascii="HG丸ｺﾞｼｯｸM-PRO" w:eastAsia="HG丸ｺﾞｼｯｸM-PRO" w:hAnsi="HG丸ｺﾞｼｯｸM-PRO"/>
          <w:sz w:val="24"/>
          <w:szCs w:val="24"/>
        </w:rPr>
        <w:t>(環境影響評価法(</w:t>
      </w:r>
      <w:r w:rsidR="00CD21C6" w:rsidRPr="00B04331">
        <w:rPr>
          <w:rFonts w:ascii="HG丸ｺﾞｼｯｸM-PRO" w:eastAsia="HG丸ｺﾞｼｯｸM-PRO" w:hAnsi="HG丸ｺﾞｼｯｸM-PRO" w:hint="eastAsia"/>
          <w:sz w:val="24"/>
          <w:szCs w:val="24"/>
        </w:rPr>
        <w:t>平成９年法律第８１号。以下「法」という。</w:t>
      </w:r>
      <w:r w:rsidR="00CD21C6" w:rsidRPr="00B04331">
        <w:rPr>
          <w:rFonts w:ascii="HG丸ｺﾞｼｯｸM-PRO" w:eastAsia="HG丸ｺﾞｼｯｸM-PRO" w:hAnsi="HG丸ｺﾞｼｯｸM-PRO"/>
          <w:sz w:val="24"/>
          <w:szCs w:val="24"/>
        </w:rPr>
        <w:t>)</w:t>
      </w:r>
      <w:r w:rsidR="00CD21C6" w:rsidRPr="00B04331">
        <w:rPr>
          <w:rFonts w:ascii="HG丸ｺﾞｼｯｸM-PRO" w:eastAsia="HG丸ｺﾞｼｯｸM-PRO" w:hAnsi="HG丸ｺﾞｼｯｸM-PRO" w:hint="eastAsia"/>
          <w:sz w:val="24"/>
          <w:szCs w:val="24"/>
        </w:rPr>
        <w:t>第２条第４項に規定する対象事業を除く。</w:t>
      </w:r>
      <w:r w:rsidR="00CD21C6" w:rsidRPr="00B04331">
        <w:rPr>
          <w:rFonts w:ascii="HG丸ｺﾞｼｯｸM-PRO" w:eastAsia="HG丸ｺﾞｼｯｸM-PRO" w:hAnsi="HG丸ｺﾞｼｯｸM-PRO"/>
          <w:sz w:val="24"/>
          <w:szCs w:val="24"/>
        </w:rPr>
        <w:t>)</w:t>
      </w:r>
      <w:r w:rsidRPr="00CB797E">
        <w:rPr>
          <w:rFonts w:ascii="HG丸ｺﾞｼｯｸM-PRO" w:eastAsia="HG丸ｺﾞｼｯｸM-PRO" w:hAnsi="HG丸ｺﾞｼｯｸM-PRO" w:hint="eastAsia"/>
          <w:sz w:val="24"/>
          <w:szCs w:val="24"/>
        </w:rPr>
        <w:t>として規則で定めるものをいう。</w:t>
      </w:r>
    </w:p>
    <w:p w14:paraId="31CD43B9" w14:textId="77777777" w:rsidR="007616F8" w:rsidRPr="00B04331" w:rsidRDefault="000326DA" w:rsidP="007616F8">
      <w:pPr>
        <w:widowControl/>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３～４　（略）</w:t>
      </w:r>
    </w:p>
    <w:p w14:paraId="2AABD777" w14:textId="77777777" w:rsidR="000326DA" w:rsidRPr="00B04331" w:rsidRDefault="000326DA" w:rsidP="007616F8">
      <w:pPr>
        <w:widowControl/>
        <w:jc w:val="left"/>
        <w:rPr>
          <w:rFonts w:ascii="HG丸ｺﾞｼｯｸM-PRO" w:eastAsia="HG丸ｺﾞｼｯｸM-PRO" w:hAnsi="HG丸ｺﾞｼｯｸM-PRO"/>
          <w:sz w:val="24"/>
          <w:szCs w:val="24"/>
        </w:rPr>
      </w:pPr>
    </w:p>
    <w:p w14:paraId="1D75C01B" w14:textId="77777777" w:rsidR="007616F8" w:rsidRPr="00B04331" w:rsidRDefault="007616F8" w:rsidP="007616F8">
      <w:pPr>
        <w:widowControl/>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別表</w:t>
      </w:r>
      <w:r w:rsidR="000326DA" w:rsidRPr="00B04331">
        <w:rPr>
          <w:rFonts w:ascii="HG丸ｺﾞｼｯｸM-PRO" w:eastAsia="HG丸ｺﾞｼｯｸM-PRO" w:hAnsi="HG丸ｺﾞｼｯｸM-PRO" w:hint="eastAsia"/>
          <w:sz w:val="24"/>
          <w:szCs w:val="24"/>
        </w:rPr>
        <w:t>（</w:t>
      </w:r>
      <w:r w:rsidRPr="00B04331">
        <w:rPr>
          <w:rFonts w:ascii="HG丸ｺﾞｼｯｸM-PRO" w:eastAsia="HG丸ｺﾞｼｯｸM-PRO" w:hAnsi="HG丸ｺﾞｼｯｸM-PRO" w:hint="eastAsia"/>
          <w:sz w:val="24"/>
          <w:szCs w:val="24"/>
        </w:rPr>
        <w:t>第２条関係</w:t>
      </w:r>
      <w:r w:rsidR="000326DA" w:rsidRPr="00B04331">
        <w:rPr>
          <w:rFonts w:ascii="HG丸ｺﾞｼｯｸM-PRO" w:eastAsia="HG丸ｺﾞｼｯｸM-PRO" w:hAnsi="HG丸ｺﾞｼｯｸM-PRO" w:hint="eastAsia"/>
          <w:sz w:val="24"/>
          <w:szCs w:val="24"/>
        </w:rPr>
        <w:t>）</w:t>
      </w:r>
    </w:p>
    <w:tbl>
      <w:tblPr>
        <w:tblStyle w:val="a5"/>
        <w:tblW w:w="4732" w:type="pct"/>
        <w:tblInd w:w="392" w:type="dxa"/>
        <w:tblLook w:val="04A0" w:firstRow="1" w:lastRow="0" w:firstColumn="1" w:lastColumn="0" w:noHBand="0" w:noVBand="1"/>
      </w:tblPr>
      <w:tblGrid>
        <w:gridCol w:w="1245"/>
        <w:gridCol w:w="7329"/>
      </w:tblGrid>
      <w:tr w:rsidR="007616F8" w:rsidRPr="00B04331" w14:paraId="1D8892FC" w14:textId="77777777" w:rsidTr="00167CCD">
        <w:tc>
          <w:tcPr>
            <w:tcW w:w="726" w:type="pct"/>
            <w:hideMark/>
          </w:tcPr>
          <w:p w14:paraId="49579769" w14:textId="77777777" w:rsidR="007616F8" w:rsidRPr="00B04331" w:rsidRDefault="007616F8" w:rsidP="00856803">
            <w:pPr>
              <w:widowControl/>
              <w:spacing w:before="100" w:beforeAutospacing="1" w:after="100" w:afterAutospacing="1"/>
              <w:jc w:val="center"/>
              <w:rPr>
                <w:rFonts w:ascii="HG丸ｺﾞｼｯｸM-PRO" w:eastAsia="HG丸ｺﾞｼｯｸM-PRO" w:hAnsi="HG丸ｺﾞｼｯｸM-PRO" w:cs="Meiryo UI"/>
                <w:kern w:val="0"/>
                <w:sz w:val="24"/>
                <w:szCs w:val="21"/>
              </w:rPr>
            </w:pPr>
            <w:r w:rsidRPr="00B04331">
              <w:rPr>
                <w:rFonts w:ascii="HG丸ｺﾞｼｯｸM-PRO" w:eastAsia="HG丸ｺﾞｼｯｸM-PRO" w:hAnsi="HG丸ｺﾞｼｯｸM-PRO" w:cs="Meiryo UI"/>
                <w:kern w:val="0"/>
                <w:sz w:val="24"/>
                <w:szCs w:val="21"/>
              </w:rPr>
              <w:t>項</w:t>
            </w:r>
          </w:p>
        </w:tc>
        <w:tc>
          <w:tcPr>
            <w:tcW w:w="4274" w:type="pct"/>
            <w:hideMark/>
          </w:tcPr>
          <w:p w14:paraId="40587B8C" w14:textId="77777777" w:rsidR="007616F8" w:rsidRPr="00B04331" w:rsidRDefault="007616F8" w:rsidP="00856803">
            <w:pPr>
              <w:widowControl/>
              <w:spacing w:before="100" w:beforeAutospacing="1" w:after="100" w:afterAutospacing="1"/>
              <w:jc w:val="center"/>
              <w:rPr>
                <w:rFonts w:ascii="HG丸ｺﾞｼｯｸM-PRO" w:eastAsia="HG丸ｺﾞｼｯｸM-PRO" w:hAnsi="HG丸ｺﾞｼｯｸM-PRO" w:cs="Meiryo UI"/>
                <w:kern w:val="0"/>
                <w:sz w:val="24"/>
                <w:szCs w:val="21"/>
              </w:rPr>
            </w:pPr>
            <w:r w:rsidRPr="00B04331">
              <w:rPr>
                <w:rFonts w:ascii="HG丸ｺﾞｼｯｸM-PRO" w:eastAsia="HG丸ｺﾞｼｯｸM-PRO" w:hAnsi="HG丸ｺﾞｼｯｸM-PRO" w:cs="Meiryo UI"/>
                <w:kern w:val="0"/>
                <w:sz w:val="24"/>
                <w:szCs w:val="21"/>
              </w:rPr>
              <w:t>事業の種類</w:t>
            </w:r>
          </w:p>
        </w:tc>
      </w:tr>
      <w:tr w:rsidR="00A612B7" w:rsidRPr="00B04331" w14:paraId="22148F76" w14:textId="77777777" w:rsidTr="00167CCD">
        <w:tc>
          <w:tcPr>
            <w:tcW w:w="726" w:type="pct"/>
          </w:tcPr>
          <w:p w14:paraId="1B7BA152" w14:textId="77777777" w:rsidR="00A612B7" w:rsidRPr="00B04331" w:rsidRDefault="00A612B7" w:rsidP="00856803">
            <w:pPr>
              <w:widowControl/>
              <w:spacing w:before="100" w:beforeAutospacing="1" w:after="100" w:afterAutospacing="1"/>
              <w:jc w:val="left"/>
              <w:rPr>
                <w:rFonts w:ascii="HG丸ｺﾞｼｯｸM-PRO" w:eastAsia="HG丸ｺﾞｼｯｸM-PRO" w:hAnsi="HG丸ｺﾞｼｯｸM-PRO" w:cs="Meiryo UI"/>
                <w:kern w:val="0"/>
                <w:sz w:val="24"/>
                <w:szCs w:val="21"/>
              </w:rPr>
            </w:pPr>
            <w:r w:rsidRPr="00B04331">
              <w:rPr>
                <w:rFonts w:ascii="HG丸ｺﾞｼｯｸM-PRO" w:eastAsia="HG丸ｺﾞｼｯｸM-PRO" w:hAnsi="HG丸ｺﾞｼｯｸM-PRO" w:cs="Meiryo UI" w:hint="eastAsia"/>
                <w:kern w:val="0"/>
                <w:sz w:val="24"/>
                <w:szCs w:val="21"/>
              </w:rPr>
              <w:t>１～４</w:t>
            </w:r>
          </w:p>
        </w:tc>
        <w:tc>
          <w:tcPr>
            <w:tcW w:w="4274" w:type="pct"/>
          </w:tcPr>
          <w:p w14:paraId="70E87D1C" w14:textId="77777777" w:rsidR="00A612B7" w:rsidRPr="00B04331" w:rsidRDefault="00A612B7" w:rsidP="00856803">
            <w:pPr>
              <w:widowControl/>
              <w:spacing w:before="100" w:beforeAutospacing="1" w:after="100" w:afterAutospacing="1"/>
              <w:jc w:val="left"/>
              <w:rPr>
                <w:rFonts w:ascii="HG丸ｺﾞｼｯｸM-PRO" w:eastAsia="HG丸ｺﾞｼｯｸM-PRO" w:hAnsi="HG丸ｺﾞｼｯｸM-PRO" w:cs="Meiryo UI"/>
                <w:kern w:val="0"/>
                <w:sz w:val="24"/>
                <w:szCs w:val="21"/>
              </w:rPr>
            </w:pPr>
            <w:r w:rsidRPr="00B04331">
              <w:rPr>
                <w:rFonts w:ascii="HG丸ｺﾞｼｯｸM-PRO" w:eastAsia="HG丸ｺﾞｼｯｸM-PRO" w:hAnsi="HG丸ｺﾞｼｯｸM-PRO" w:cs="Meiryo UI" w:hint="eastAsia"/>
                <w:kern w:val="0"/>
                <w:sz w:val="24"/>
                <w:szCs w:val="21"/>
              </w:rPr>
              <w:t>（略）</w:t>
            </w:r>
          </w:p>
        </w:tc>
      </w:tr>
      <w:tr w:rsidR="007616F8" w:rsidRPr="00B04331" w14:paraId="1DB1743D" w14:textId="77777777" w:rsidTr="00167CCD">
        <w:tc>
          <w:tcPr>
            <w:tcW w:w="726" w:type="pct"/>
            <w:hideMark/>
          </w:tcPr>
          <w:p w14:paraId="09D0781D" w14:textId="77777777" w:rsidR="007616F8" w:rsidRPr="00B04331" w:rsidRDefault="007616F8" w:rsidP="00856803">
            <w:pPr>
              <w:widowControl/>
              <w:spacing w:before="100" w:beforeAutospacing="1" w:after="100" w:afterAutospacing="1"/>
              <w:jc w:val="left"/>
              <w:rPr>
                <w:rFonts w:ascii="HG丸ｺﾞｼｯｸM-PRO" w:eastAsia="HG丸ｺﾞｼｯｸM-PRO" w:hAnsi="HG丸ｺﾞｼｯｸM-PRO" w:cs="Meiryo UI"/>
                <w:kern w:val="0"/>
                <w:sz w:val="24"/>
                <w:szCs w:val="21"/>
              </w:rPr>
            </w:pPr>
            <w:r w:rsidRPr="00B04331">
              <w:rPr>
                <w:rFonts w:ascii="HG丸ｺﾞｼｯｸM-PRO" w:eastAsia="HG丸ｺﾞｼｯｸM-PRO" w:hAnsi="HG丸ｺﾞｼｯｸM-PRO" w:cs="Meiryo UI" w:hint="eastAsia"/>
                <w:kern w:val="0"/>
                <w:sz w:val="24"/>
                <w:szCs w:val="21"/>
              </w:rPr>
              <w:t>５</w:t>
            </w:r>
          </w:p>
        </w:tc>
        <w:tc>
          <w:tcPr>
            <w:tcW w:w="4274" w:type="pct"/>
            <w:hideMark/>
          </w:tcPr>
          <w:p w14:paraId="1D9CA6A3" w14:textId="77777777" w:rsidR="007616F8" w:rsidRPr="00B04331" w:rsidRDefault="007616F8" w:rsidP="00856803">
            <w:pPr>
              <w:widowControl/>
              <w:spacing w:before="100" w:beforeAutospacing="1" w:after="100" w:afterAutospacing="1"/>
              <w:jc w:val="left"/>
              <w:rPr>
                <w:rFonts w:ascii="HG丸ｺﾞｼｯｸM-PRO" w:eastAsia="HG丸ｺﾞｼｯｸM-PRO" w:hAnsi="HG丸ｺﾞｼｯｸM-PRO" w:cs="Meiryo UI"/>
                <w:kern w:val="0"/>
                <w:sz w:val="24"/>
                <w:szCs w:val="21"/>
              </w:rPr>
            </w:pPr>
            <w:r w:rsidRPr="00B04331">
              <w:rPr>
                <w:rFonts w:ascii="HG丸ｺﾞｼｯｸM-PRO" w:eastAsia="HG丸ｺﾞｼｯｸM-PRO" w:hAnsi="HG丸ｺﾞｼｯｸM-PRO" w:cs="Meiryo UI"/>
                <w:kern w:val="0"/>
                <w:sz w:val="24"/>
                <w:szCs w:val="21"/>
              </w:rPr>
              <w:t>電気事業法</w:t>
            </w:r>
            <w:r w:rsidR="00167CCD" w:rsidRPr="00B04331">
              <w:rPr>
                <w:rFonts w:ascii="HG丸ｺﾞｼｯｸM-PRO" w:eastAsia="HG丸ｺﾞｼｯｸM-PRO" w:hAnsi="HG丸ｺﾞｼｯｸM-PRO" w:cs="Meiryo UI" w:hint="eastAsia"/>
                <w:kern w:val="0"/>
                <w:sz w:val="24"/>
                <w:szCs w:val="21"/>
              </w:rPr>
              <w:t>（</w:t>
            </w:r>
            <w:r w:rsidRPr="00B04331">
              <w:rPr>
                <w:rFonts w:ascii="HG丸ｺﾞｼｯｸM-PRO" w:eastAsia="HG丸ｺﾞｼｯｸM-PRO" w:hAnsi="HG丸ｺﾞｼｯｸM-PRO" w:cs="Meiryo UI"/>
                <w:kern w:val="0"/>
                <w:sz w:val="24"/>
                <w:szCs w:val="21"/>
              </w:rPr>
              <w:t>昭和</w:t>
            </w:r>
            <w:r w:rsidRPr="00B04331">
              <w:rPr>
                <w:rFonts w:ascii="HG丸ｺﾞｼｯｸM-PRO" w:eastAsia="HG丸ｺﾞｼｯｸM-PRO" w:hAnsi="HG丸ｺﾞｼｯｸM-PRO" w:cs="Meiryo UI" w:hint="eastAsia"/>
                <w:kern w:val="0"/>
                <w:sz w:val="24"/>
                <w:szCs w:val="21"/>
              </w:rPr>
              <w:t>３９</w:t>
            </w:r>
            <w:r w:rsidRPr="00B04331">
              <w:rPr>
                <w:rFonts w:ascii="HG丸ｺﾞｼｯｸM-PRO" w:eastAsia="HG丸ｺﾞｼｯｸM-PRO" w:hAnsi="HG丸ｺﾞｼｯｸM-PRO" w:cs="Meiryo UI"/>
                <w:kern w:val="0"/>
                <w:sz w:val="24"/>
                <w:szCs w:val="21"/>
              </w:rPr>
              <w:t>年法律第</w:t>
            </w:r>
            <w:r w:rsidRPr="00B04331">
              <w:rPr>
                <w:rFonts w:ascii="HG丸ｺﾞｼｯｸM-PRO" w:eastAsia="HG丸ｺﾞｼｯｸM-PRO" w:hAnsi="HG丸ｺﾞｼｯｸM-PRO" w:cs="Meiryo UI" w:hint="eastAsia"/>
                <w:kern w:val="0"/>
                <w:sz w:val="24"/>
                <w:szCs w:val="21"/>
              </w:rPr>
              <w:t>１７０</w:t>
            </w:r>
            <w:r w:rsidRPr="00B04331">
              <w:rPr>
                <w:rFonts w:ascii="HG丸ｺﾞｼｯｸM-PRO" w:eastAsia="HG丸ｺﾞｼｯｸM-PRO" w:hAnsi="HG丸ｺﾞｼｯｸM-PRO" w:cs="Meiryo UI"/>
                <w:kern w:val="0"/>
                <w:sz w:val="24"/>
                <w:szCs w:val="21"/>
              </w:rPr>
              <w:t>号</w:t>
            </w:r>
            <w:r w:rsidR="00167CCD" w:rsidRPr="00B04331">
              <w:rPr>
                <w:rFonts w:ascii="HG丸ｺﾞｼｯｸM-PRO" w:eastAsia="HG丸ｺﾞｼｯｸM-PRO" w:hAnsi="HG丸ｺﾞｼｯｸM-PRO" w:cs="Meiryo UI" w:hint="eastAsia"/>
                <w:kern w:val="0"/>
                <w:sz w:val="24"/>
                <w:szCs w:val="21"/>
              </w:rPr>
              <w:t>）</w:t>
            </w:r>
            <w:r w:rsidRPr="00B04331">
              <w:rPr>
                <w:rFonts w:ascii="HG丸ｺﾞｼｯｸM-PRO" w:eastAsia="HG丸ｺﾞｼｯｸM-PRO" w:hAnsi="HG丸ｺﾞｼｯｸM-PRO" w:cs="Meiryo UI"/>
                <w:kern w:val="0"/>
                <w:sz w:val="24"/>
                <w:szCs w:val="21"/>
              </w:rPr>
              <w:t>第</w:t>
            </w:r>
            <w:r w:rsidRPr="00B04331">
              <w:rPr>
                <w:rFonts w:ascii="HG丸ｺﾞｼｯｸM-PRO" w:eastAsia="HG丸ｺﾞｼｯｸM-PRO" w:hAnsi="HG丸ｺﾞｼｯｸM-PRO" w:cs="Meiryo UI" w:hint="eastAsia"/>
                <w:kern w:val="0"/>
                <w:sz w:val="24"/>
                <w:szCs w:val="21"/>
              </w:rPr>
              <w:t>３８</w:t>
            </w:r>
            <w:r w:rsidRPr="00B04331">
              <w:rPr>
                <w:rFonts w:ascii="HG丸ｺﾞｼｯｸM-PRO" w:eastAsia="HG丸ｺﾞｼｯｸM-PRO" w:hAnsi="HG丸ｺﾞｼｯｸM-PRO" w:cs="Meiryo UI"/>
                <w:kern w:val="0"/>
                <w:sz w:val="24"/>
                <w:szCs w:val="21"/>
              </w:rPr>
              <w:t>条に規定する事業用電気工作物であって発電用のものの設置又は変更の工事の事業</w:t>
            </w:r>
          </w:p>
        </w:tc>
      </w:tr>
      <w:tr w:rsidR="00A612B7" w:rsidRPr="00B04331" w14:paraId="0510DC11" w14:textId="77777777" w:rsidTr="00167CCD">
        <w:tc>
          <w:tcPr>
            <w:tcW w:w="726" w:type="pct"/>
          </w:tcPr>
          <w:p w14:paraId="3BC50467" w14:textId="77777777" w:rsidR="00A612B7" w:rsidRPr="00B04331" w:rsidRDefault="00A612B7" w:rsidP="00856803">
            <w:pPr>
              <w:widowControl/>
              <w:spacing w:before="100" w:beforeAutospacing="1" w:after="100" w:afterAutospacing="1"/>
              <w:jc w:val="left"/>
              <w:rPr>
                <w:rFonts w:ascii="HG丸ｺﾞｼｯｸM-PRO" w:eastAsia="HG丸ｺﾞｼｯｸM-PRO" w:hAnsi="HG丸ｺﾞｼｯｸM-PRO" w:cs="Meiryo UI"/>
                <w:kern w:val="0"/>
                <w:sz w:val="24"/>
                <w:szCs w:val="21"/>
              </w:rPr>
            </w:pPr>
            <w:r w:rsidRPr="00B04331">
              <w:rPr>
                <w:rFonts w:ascii="HG丸ｺﾞｼｯｸM-PRO" w:eastAsia="HG丸ｺﾞｼｯｸM-PRO" w:hAnsi="HG丸ｺﾞｼｯｸM-PRO" w:cs="Meiryo UI" w:hint="eastAsia"/>
                <w:kern w:val="0"/>
                <w:sz w:val="24"/>
                <w:szCs w:val="21"/>
              </w:rPr>
              <w:t>６～１９</w:t>
            </w:r>
          </w:p>
        </w:tc>
        <w:tc>
          <w:tcPr>
            <w:tcW w:w="4274" w:type="pct"/>
          </w:tcPr>
          <w:p w14:paraId="1046BEC2" w14:textId="77777777" w:rsidR="00A612B7" w:rsidRPr="00B04331" w:rsidRDefault="00A612B7" w:rsidP="00856803">
            <w:pPr>
              <w:widowControl/>
              <w:spacing w:before="100" w:beforeAutospacing="1" w:after="100" w:afterAutospacing="1"/>
              <w:jc w:val="left"/>
              <w:rPr>
                <w:rFonts w:ascii="HG丸ｺﾞｼｯｸM-PRO" w:eastAsia="HG丸ｺﾞｼｯｸM-PRO" w:hAnsi="HG丸ｺﾞｼｯｸM-PRO" w:cs="Meiryo UI"/>
                <w:kern w:val="0"/>
                <w:sz w:val="24"/>
                <w:szCs w:val="21"/>
              </w:rPr>
            </w:pPr>
            <w:r w:rsidRPr="00B04331">
              <w:rPr>
                <w:rFonts w:ascii="HG丸ｺﾞｼｯｸM-PRO" w:eastAsia="HG丸ｺﾞｼｯｸM-PRO" w:hAnsi="HG丸ｺﾞｼｯｸM-PRO" w:cs="Meiryo UI" w:hint="eastAsia"/>
                <w:kern w:val="0"/>
                <w:sz w:val="24"/>
                <w:szCs w:val="21"/>
              </w:rPr>
              <w:t>（略）</w:t>
            </w:r>
          </w:p>
        </w:tc>
      </w:tr>
    </w:tbl>
    <w:p w14:paraId="72D72581" w14:textId="77777777" w:rsidR="007616F8" w:rsidRPr="00B04331" w:rsidRDefault="007616F8" w:rsidP="007616F8">
      <w:pPr>
        <w:widowControl/>
        <w:jc w:val="left"/>
        <w:rPr>
          <w:rFonts w:ascii="HG丸ｺﾞｼｯｸM-PRO" w:eastAsia="HG丸ｺﾞｼｯｸM-PRO" w:hAnsi="HG丸ｺﾞｼｯｸM-PRO"/>
          <w:sz w:val="24"/>
          <w:szCs w:val="24"/>
        </w:rPr>
      </w:pPr>
    </w:p>
    <w:p w14:paraId="6EAEDD3C" w14:textId="77777777" w:rsidR="007616F8" w:rsidRPr="00B04331" w:rsidRDefault="007616F8" w:rsidP="007616F8">
      <w:pPr>
        <w:rPr>
          <w:rFonts w:ascii="HG丸ｺﾞｼｯｸM-PRO" w:eastAsia="HG丸ｺﾞｼｯｸM-PRO" w:hAnsi="HG丸ｺﾞｼｯｸM-PRO"/>
          <w:b/>
          <w:sz w:val="24"/>
          <w:szCs w:val="24"/>
        </w:rPr>
      </w:pPr>
      <w:r w:rsidRPr="00B04331">
        <w:rPr>
          <w:rFonts w:ascii="HG丸ｺﾞｼｯｸM-PRO" w:eastAsia="HG丸ｺﾞｼｯｸM-PRO" w:hAnsi="HG丸ｺﾞｼｯｸM-PRO" w:hint="eastAsia"/>
          <w:b/>
          <w:sz w:val="24"/>
          <w:szCs w:val="24"/>
        </w:rPr>
        <w:t>大阪府環境影響評価条例施行規則（平成11年大阪府規則第17号）</w:t>
      </w:r>
    </w:p>
    <w:p w14:paraId="456A26C8" w14:textId="77777777" w:rsidR="007616F8" w:rsidRPr="00B04331" w:rsidRDefault="007616F8" w:rsidP="007616F8">
      <w:pPr>
        <w:widowControl/>
        <w:jc w:val="left"/>
        <w:rPr>
          <w:rFonts w:ascii="HG丸ｺﾞｼｯｸM-PRO" w:eastAsia="HG丸ｺﾞｼｯｸM-PRO" w:hAnsi="HG丸ｺﾞｼｯｸM-PRO"/>
          <w:sz w:val="24"/>
          <w:szCs w:val="24"/>
        </w:rPr>
      </w:pPr>
    </w:p>
    <w:p w14:paraId="145E945C" w14:textId="77777777" w:rsidR="000326DA" w:rsidRPr="00B04331" w:rsidRDefault="000326DA" w:rsidP="007616F8">
      <w:pPr>
        <w:widowControl/>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（対象事業）</w:t>
      </w:r>
    </w:p>
    <w:p w14:paraId="0B6E4EC3" w14:textId="77777777" w:rsidR="007616F8" w:rsidRPr="00B04331" w:rsidRDefault="007616F8" w:rsidP="007616F8">
      <w:pPr>
        <w:widowControl/>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第３条　条例第２条第２</w:t>
      </w:r>
      <w:r w:rsidR="000326DA" w:rsidRPr="00B04331">
        <w:rPr>
          <w:rFonts w:ascii="HG丸ｺﾞｼｯｸM-PRO" w:eastAsia="HG丸ｺﾞｼｯｸM-PRO" w:hAnsi="HG丸ｺﾞｼｯｸM-PRO" w:hint="eastAsia"/>
          <w:sz w:val="24"/>
          <w:szCs w:val="24"/>
        </w:rPr>
        <w:t>項の規則で定める事業は、別表第１</w:t>
      </w:r>
      <w:r w:rsidRPr="00B04331">
        <w:rPr>
          <w:rFonts w:ascii="HG丸ｺﾞｼｯｸM-PRO" w:eastAsia="HG丸ｺﾞｼｯｸM-PRO" w:hAnsi="HG丸ｺﾞｼｯｸM-PRO" w:hint="eastAsia"/>
          <w:sz w:val="24"/>
          <w:szCs w:val="24"/>
        </w:rPr>
        <w:t>に掲げる事業とする。</w:t>
      </w:r>
    </w:p>
    <w:p w14:paraId="21D0514E" w14:textId="77777777" w:rsidR="007616F8" w:rsidRPr="00B04331" w:rsidRDefault="007616F8" w:rsidP="007616F8">
      <w:pPr>
        <w:widowControl/>
        <w:jc w:val="left"/>
        <w:rPr>
          <w:rFonts w:ascii="HG丸ｺﾞｼｯｸM-PRO" w:eastAsia="HG丸ｺﾞｼｯｸM-PRO" w:hAnsi="HG丸ｺﾞｼｯｸM-PRO"/>
          <w:sz w:val="24"/>
          <w:szCs w:val="24"/>
        </w:rPr>
      </w:pPr>
    </w:p>
    <w:p w14:paraId="4FCBD53B" w14:textId="77777777" w:rsidR="007616F8" w:rsidRPr="00B04331" w:rsidRDefault="007616F8" w:rsidP="007616F8">
      <w:pPr>
        <w:widowControl/>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別表第１</w:t>
      </w:r>
      <w:r w:rsidR="000326DA" w:rsidRPr="00B04331">
        <w:rPr>
          <w:rFonts w:ascii="HG丸ｺﾞｼｯｸM-PRO" w:eastAsia="HG丸ｺﾞｼｯｸM-PRO" w:hAnsi="HG丸ｺﾞｼｯｸM-PRO" w:hint="eastAsia"/>
          <w:sz w:val="24"/>
          <w:szCs w:val="24"/>
        </w:rPr>
        <w:t>（第３条関係）</w:t>
      </w:r>
    </w:p>
    <w:p w14:paraId="59C0259A" w14:textId="77777777" w:rsidR="000326DA" w:rsidRPr="00B04331" w:rsidRDefault="000326DA" w:rsidP="00E36886">
      <w:pPr>
        <w:widowControl/>
        <w:ind w:firstLineChars="100" w:firstLine="240"/>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一～四　（略）</w:t>
      </w:r>
    </w:p>
    <w:p w14:paraId="3B6F77BC" w14:textId="77777777" w:rsidR="007616F8" w:rsidRPr="00B04331" w:rsidRDefault="007616F8" w:rsidP="00E36886">
      <w:pPr>
        <w:widowControl/>
        <w:ind w:firstLineChars="100" w:firstLine="240"/>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五　条例別表５の項に掲げる事業の種類</w:t>
      </w:r>
    </w:p>
    <w:tbl>
      <w:tblPr>
        <w:tblStyle w:val="a5"/>
        <w:tblW w:w="4731" w:type="pct"/>
        <w:tblInd w:w="392" w:type="dxa"/>
        <w:tblLook w:val="04A0" w:firstRow="1" w:lastRow="0" w:firstColumn="1" w:lastColumn="0" w:noHBand="0" w:noVBand="1"/>
      </w:tblPr>
      <w:tblGrid>
        <w:gridCol w:w="1245"/>
        <w:gridCol w:w="7328"/>
      </w:tblGrid>
      <w:tr w:rsidR="007616F8" w:rsidRPr="00B04331" w14:paraId="5756710C" w14:textId="77777777" w:rsidTr="00167CCD">
        <w:tc>
          <w:tcPr>
            <w:tcW w:w="726" w:type="pct"/>
            <w:hideMark/>
          </w:tcPr>
          <w:p w14:paraId="3E514BA0" w14:textId="77777777" w:rsidR="007616F8" w:rsidRPr="00B04331" w:rsidRDefault="007616F8" w:rsidP="00856803">
            <w:pPr>
              <w:widowControl/>
              <w:spacing w:before="100" w:beforeAutospacing="1" w:after="100" w:afterAutospacing="1"/>
              <w:jc w:val="center"/>
              <w:rPr>
                <w:rFonts w:ascii="HG丸ｺﾞｼｯｸM-PRO" w:eastAsia="HG丸ｺﾞｼｯｸM-PRO" w:hAnsi="HG丸ｺﾞｼｯｸM-PRO" w:cs="Meiryo UI"/>
                <w:kern w:val="0"/>
                <w:sz w:val="24"/>
                <w:szCs w:val="21"/>
              </w:rPr>
            </w:pPr>
            <w:r w:rsidRPr="00B04331">
              <w:rPr>
                <w:rFonts w:ascii="HG丸ｺﾞｼｯｸM-PRO" w:eastAsia="HG丸ｺﾞｼｯｸM-PRO" w:hAnsi="HG丸ｺﾞｼｯｸM-PRO" w:cs="Meiryo UI"/>
                <w:kern w:val="0"/>
                <w:sz w:val="24"/>
                <w:szCs w:val="21"/>
              </w:rPr>
              <w:t>項</w:t>
            </w:r>
          </w:p>
        </w:tc>
        <w:tc>
          <w:tcPr>
            <w:tcW w:w="4274" w:type="pct"/>
            <w:hideMark/>
          </w:tcPr>
          <w:p w14:paraId="4FCF1B48" w14:textId="77777777" w:rsidR="007616F8" w:rsidRPr="00B04331" w:rsidRDefault="007616F8" w:rsidP="00856803">
            <w:pPr>
              <w:widowControl/>
              <w:spacing w:before="100" w:beforeAutospacing="1" w:after="100" w:afterAutospacing="1"/>
              <w:jc w:val="center"/>
              <w:rPr>
                <w:rFonts w:ascii="HG丸ｺﾞｼｯｸM-PRO" w:eastAsia="HG丸ｺﾞｼｯｸM-PRO" w:hAnsi="HG丸ｺﾞｼｯｸM-PRO" w:cs="Meiryo UI"/>
                <w:kern w:val="0"/>
                <w:sz w:val="24"/>
                <w:szCs w:val="21"/>
              </w:rPr>
            </w:pPr>
            <w:r w:rsidRPr="00B04331">
              <w:rPr>
                <w:rFonts w:ascii="HG丸ｺﾞｼｯｸM-PRO" w:eastAsia="HG丸ｺﾞｼｯｸM-PRO" w:hAnsi="HG丸ｺﾞｼｯｸM-PRO" w:cs="Meiryo UI"/>
                <w:kern w:val="0"/>
                <w:sz w:val="24"/>
                <w:szCs w:val="21"/>
              </w:rPr>
              <w:t>事業の要件</w:t>
            </w:r>
          </w:p>
        </w:tc>
      </w:tr>
      <w:tr w:rsidR="00A612B7" w:rsidRPr="00B04331" w14:paraId="7B218D4E" w14:textId="77777777" w:rsidTr="00167CCD">
        <w:tc>
          <w:tcPr>
            <w:tcW w:w="726" w:type="pct"/>
          </w:tcPr>
          <w:p w14:paraId="2A3BB5AC" w14:textId="77777777" w:rsidR="00A612B7" w:rsidRPr="00B04331" w:rsidRDefault="00A612B7" w:rsidP="00856803">
            <w:pPr>
              <w:widowControl/>
              <w:spacing w:before="100" w:beforeAutospacing="1" w:after="100" w:afterAutospacing="1"/>
              <w:jc w:val="left"/>
              <w:rPr>
                <w:rFonts w:ascii="HG丸ｺﾞｼｯｸM-PRO" w:eastAsia="HG丸ｺﾞｼｯｸM-PRO" w:hAnsi="HG丸ｺﾞｼｯｸM-PRO" w:cs="Meiryo UI"/>
                <w:kern w:val="0"/>
                <w:sz w:val="24"/>
                <w:szCs w:val="21"/>
              </w:rPr>
            </w:pPr>
            <w:r w:rsidRPr="00B04331">
              <w:rPr>
                <w:rFonts w:ascii="HG丸ｺﾞｼｯｸM-PRO" w:eastAsia="HG丸ｺﾞｼｯｸM-PRO" w:hAnsi="HG丸ｺﾞｼｯｸM-PRO" w:cs="Meiryo UI" w:hint="eastAsia"/>
                <w:kern w:val="0"/>
                <w:sz w:val="24"/>
                <w:szCs w:val="21"/>
              </w:rPr>
              <w:t>１～２</w:t>
            </w:r>
          </w:p>
        </w:tc>
        <w:tc>
          <w:tcPr>
            <w:tcW w:w="4274" w:type="pct"/>
          </w:tcPr>
          <w:p w14:paraId="4FB558EE" w14:textId="77777777" w:rsidR="00A612B7" w:rsidRPr="00B04331" w:rsidRDefault="00A612B7" w:rsidP="00856803">
            <w:pPr>
              <w:widowControl/>
              <w:spacing w:before="100" w:beforeAutospacing="1" w:after="100" w:afterAutospacing="1"/>
              <w:jc w:val="left"/>
              <w:rPr>
                <w:rFonts w:ascii="HG丸ｺﾞｼｯｸM-PRO" w:eastAsia="HG丸ｺﾞｼｯｸM-PRO" w:hAnsi="HG丸ｺﾞｼｯｸM-PRO" w:cs="Meiryo UI"/>
                <w:kern w:val="0"/>
                <w:sz w:val="24"/>
                <w:szCs w:val="21"/>
              </w:rPr>
            </w:pPr>
            <w:r w:rsidRPr="00B04331">
              <w:rPr>
                <w:rFonts w:ascii="HG丸ｺﾞｼｯｸM-PRO" w:eastAsia="HG丸ｺﾞｼｯｸM-PRO" w:hAnsi="HG丸ｺﾞｼｯｸM-PRO" w:cs="Meiryo UI" w:hint="eastAsia"/>
                <w:kern w:val="0"/>
                <w:sz w:val="24"/>
                <w:szCs w:val="21"/>
              </w:rPr>
              <w:t>（略）</w:t>
            </w:r>
          </w:p>
        </w:tc>
      </w:tr>
      <w:tr w:rsidR="007616F8" w:rsidRPr="00B04331" w14:paraId="6315CF00" w14:textId="77777777" w:rsidTr="00167CCD">
        <w:tc>
          <w:tcPr>
            <w:tcW w:w="726" w:type="pct"/>
            <w:hideMark/>
          </w:tcPr>
          <w:p w14:paraId="5136EA49" w14:textId="77777777" w:rsidR="007616F8" w:rsidRPr="00B04331" w:rsidRDefault="007616F8" w:rsidP="00856803">
            <w:pPr>
              <w:widowControl/>
              <w:spacing w:before="100" w:beforeAutospacing="1" w:after="100" w:afterAutospacing="1"/>
              <w:jc w:val="left"/>
              <w:rPr>
                <w:rFonts w:ascii="HG丸ｺﾞｼｯｸM-PRO" w:eastAsia="HG丸ｺﾞｼｯｸM-PRO" w:hAnsi="HG丸ｺﾞｼｯｸM-PRO" w:cs="Meiryo UI"/>
                <w:kern w:val="0"/>
                <w:sz w:val="24"/>
                <w:szCs w:val="21"/>
              </w:rPr>
            </w:pPr>
            <w:r w:rsidRPr="00B04331">
              <w:rPr>
                <w:rFonts w:ascii="HG丸ｺﾞｼｯｸM-PRO" w:eastAsia="HG丸ｺﾞｼｯｸM-PRO" w:hAnsi="HG丸ｺﾞｼｯｸM-PRO" w:cs="Meiryo UI" w:hint="eastAsia"/>
                <w:kern w:val="0"/>
                <w:sz w:val="24"/>
                <w:szCs w:val="21"/>
              </w:rPr>
              <w:t>３</w:t>
            </w:r>
          </w:p>
        </w:tc>
        <w:tc>
          <w:tcPr>
            <w:tcW w:w="4274" w:type="pct"/>
            <w:hideMark/>
          </w:tcPr>
          <w:p w14:paraId="42C6E396" w14:textId="77777777" w:rsidR="007616F8" w:rsidRPr="00B04331" w:rsidRDefault="007616F8" w:rsidP="00856803">
            <w:pPr>
              <w:widowControl/>
              <w:spacing w:before="100" w:beforeAutospacing="1" w:after="100" w:afterAutospacing="1"/>
              <w:jc w:val="left"/>
              <w:rPr>
                <w:rFonts w:ascii="HG丸ｺﾞｼｯｸM-PRO" w:eastAsia="HG丸ｺﾞｼｯｸM-PRO" w:hAnsi="HG丸ｺﾞｼｯｸM-PRO" w:cs="Meiryo UI"/>
                <w:kern w:val="0"/>
                <w:sz w:val="24"/>
                <w:szCs w:val="21"/>
              </w:rPr>
            </w:pPr>
            <w:r w:rsidRPr="00B04331">
              <w:rPr>
                <w:rFonts w:ascii="HG丸ｺﾞｼｯｸM-PRO" w:eastAsia="HG丸ｺﾞｼｯｸM-PRO" w:hAnsi="HG丸ｺﾞｼｯｸM-PRO" w:cs="Meiryo UI"/>
                <w:kern w:val="0"/>
                <w:sz w:val="24"/>
                <w:szCs w:val="21"/>
              </w:rPr>
              <w:t>出力が</w:t>
            </w:r>
            <w:r w:rsidRPr="00B04331">
              <w:rPr>
                <w:rFonts w:ascii="HG丸ｺﾞｼｯｸM-PRO" w:eastAsia="HG丸ｺﾞｼｯｸM-PRO" w:hAnsi="HG丸ｺﾞｼｯｸM-PRO" w:cs="Meiryo UI" w:hint="eastAsia"/>
                <w:kern w:val="0"/>
                <w:sz w:val="24"/>
                <w:szCs w:val="21"/>
              </w:rPr>
              <w:t>２</w:t>
            </w:r>
            <w:r w:rsidRPr="00B04331">
              <w:rPr>
                <w:rFonts w:ascii="HG丸ｺﾞｼｯｸM-PRO" w:eastAsia="HG丸ｺﾞｼｯｸM-PRO" w:hAnsi="HG丸ｺﾞｼｯｸM-PRO" w:cs="Meiryo UI"/>
                <w:kern w:val="0"/>
                <w:sz w:val="24"/>
                <w:szCs w:val="21"/>
              </w:rPr>
              <w:t>万キロワット以上である火力発電所</w:t>
            </w:r>
            <w:r w:rsidR="00167CCD" w:rsidRPr="00B04331">
              <w:rPr>
                <w:rFonts w:ascii="HG丸ｺﾞｼｯｸM-PRO" w:eastAsia="HG丸ｺﾞｼｯｸM-PRO" w:hAnsi="HG丸ｺﾞｼｯｸM-PRO" w:cs="Meiryo UI" w:hint="eastAsia"/>
                <w:kern w:val="0"/>
                <w:sz w:val="24"/>
                <w:szCs w:val="21"/>
              </w:rPr>
              <w:t>（</w:t>
            </w:r>
            <w:r w:rsidRPr="00B04331">
              <w:rPr>
                <w:rFonts w:ascii="HG丸ｺﾞｼｯｸM-PRO" w:eastAsia="HG丸ｺﾞｼｯｸM-PRO" w:hAnsi="HG丸ｺﾞｼｯｸM-PRO" w:cs="Meiryo UI"/>
                <w:kern w:val="0"/>
                <w:sz w:val="24"/>
                <w:szCs w:val="21"/>
              </w:rPr>
              <w:t>地熱を利用するものを除く。</w:t>
            </w:r>
            <w:r w:rsidR="00167CCD" w:rsidRPr="00B04331">
              <w:rPr>
                <w:rFonts w:ascii="HG丸ｺﾞｼｯｸM-PRO" w:eastAsia="HG丸ｺﾞｼｯｸM-PRO" w:hAnsi="HG丸ｺﾞｼｯｸM-PRO" w:cs="Meiryo UI" w:hint="eastAsia"/>
                <w:kern w:val="0"/>
                <w:sz w:val="24"/>
                <w:szCs w:val="21"/>
              </w:rPr>
              <w:t>）</w:t>
            </w:r>
            <w:r w:rsidRPr="00B04331">
              <w:rPr>
                <w:rFonts w:ascii="HG丸ｺﾞｼｯｸM-PRO" w:eastAsia="HG丸ｺﾞｼｯｸM-PRO" w:hAnsi="HG丸ｺﾞｼｯｸM-PRO" w:cs="Meiryo UI"/>
                <w:kern w:val="0"/>
                <w:sz w:val="24"/>
                <w:szCs w:val="21"/>
              </w:rPr>
              <w:t>の設置の工事の事業</w:t>
            </w:r>
          </w:p>
        </w:tc>
      </w:tr>
      <w:tr w:rsidR="007616F8" w:rsidRPr="00B04331" w14:paraId="011EF633" w14:textId="77777777" w:rsidTr="00167CCD">
        <w:tc>
          <w:tcPr>
            <w:tcW w:w="726" w:type="pct"/>
            <w:hideMark/>
          </w:tcPr>
          <w:p w14:paraId="56B32736" w14:textId="77777777" w:rsidR="007616F8" w:rsidRPr="00B04331" w:rsidRDefault="007616F8" w:rsidP="00856803">
            <w:pPr>
              <w:widowControl/>
              <w:spacing w:before="100" w:beforeAutospacing="1" w:after="100" w:afterAutospacing="1"/>
              <w:jc w:val="left"/>
              <w:rPr>
                <w:rFonts w:ascii="HG丸ｺﾞｼｯｸM-PRO" w:eastAsia="HG丸ｺﾞｼｯｸM-PRO" w:hAnsi="HG丸ｺﾞｼｯｸM-PRO" w:cs="Meiryo UI"/>
                <w:kern w:val="0"/>
                <w:sz w:val="24"/>
                <w:szCs w:val="21"/>
              </w:rPr>
            </w:pPr>
            <w:r w:rsidRPr="00B04331">
              <w:rPr>
                <w:rFonts w:ascii="HG丸ｺﾞｼｯｸM-PRO" w:eastAsia="HG丸ｺﾞｼｯｸM-PRO" w:hAnsi="HG丸ｺﾞｼｯｸM-PRO" w:cs="Meiryo UI" w:hint="eastAsia"/>
                <w:kern w:val="0"/>
                <w:sz w:val="24"/>
                <w:szCs w:val="21"/>
              </w:rPr>
              <w:t>４</w:t>
            </w:r>
          </w:p>
        </w:tc>
        <w:tc>
          <w:tcPr>
            <w:tcW w:w="4274" w:type="pct"/>
            <w:hideMark/>
          </w:tcPr>
          <w:p w14:paraId="31F43841" w14:textId="77777777" w:rsidR="007616F8" w:rsidRPr="00B04331" w:rsidRDefault="007616F8" w:rsidP="00856803">
            <w:pPr>
              <w:widowControl/>
              <w:spacing w:before="100" w:beforeAutospacing="1" w:after="100" w:afterAutospacing="1"/>
              <w:jc w:val="left"/>
              <w:rPr>
                <w:rFonts w:ascii="HG丸ｺﾞｼｯｸM-PRO" w:eastAsia="HG丸ｺﾞｼｯｸM-PRO" w:hAnsi="HG丸ｺﾞｼｯｸM-PRO" w:cs="Meiryo UI"/>
                <w:kern w:val="0"/>
                <w:sz w:val="24"/>
                <w:szCs w:val="21"/>
              </w:rPr>
            </w:pPr>
            <w:r w:rsidRPr="00B04331">
              <w:rPr>
                <w:rFonts w:ascii="HG丸ｺﾞｼｯｸM-PRO" w:eastAsia="HG丸ｺﾞｼｯｸM-PRO" w:hAnsi="HG丸ｺﾞｼｯｸM-PRO" w:cs="Meiryo UI"/>
                <w:kern w:val="0"/>
                <w:sz w:val="24"/>
                <w:szCs w:val="21"/>
              </w:rPr>
              <w:t>出力が</w:t>
            </w:r>
            <w:r w:rsidRPr="00B04331">
              <w:rPr>
                <w:rFonts w:ascii="HG丸ｺﾞｼｯｸM-PRO" w:eastAsia="HG丸ｺﾞｼｯｸM-PRO" w:hAnsi="HG丸ｺﾞｼｯｸM-PRO" w:cs="Meiryo UI" w:hint="eastAsia"/>
                <w:kern w:val="0"/>
                <w:sz w:val="24"/>
                <w:szCs w:val="21"/>
              </w:rPr>
              <w:t>２</w:t>
            </w:r>
            <w:r w:rsidRPr="00B04331">
              <w:rPr>
                <w:rFonts w:ascii="HG丸ｺﾞｼｯｸM-PRO" w:eastAsia="HG丸ｺﾞｼｯｸM-PRO" w:hAnsi="HG丸ｺﾞｼｯｸM-PRO" w:cs="Meiryo UI"/>
                <w:kern w:val="0"/>
                <w:sz w:val="24"/>
                <w:szCs w:val="21"/>
              </w:rPr>
              <w:t>万キロワット以上である発電設備の新設を伴う火力発電所</w:t>
            </w:r>
            <w:r w:rsidR="00167CCD" w:rsidRPr="00B04331">
              <w:rPr>
                <w:rFonts w:ascii="HG丸ｺﾞｼｯｸM-PRO" w:eastAsia="HG丸ｺﾞｼｯｸM-PRO" w:hAnsi="HG丸ｺﾞｼｯｸM-PRO" w:cs="Meiryo UI" w:hint="eastAsia"/>
                <w:kern w:val="0"/>
                <w:sz w:val="24"/>
                <w:szCs w:val="21"/>
              </w:rPr>
              <w:t>（</w:t>
            </w:r>
            <w:r w:rsidRPr="00B04331">
              <w:rPr>
                <w:rFonts w:ascii="HG丸ｺﾞｼｯｸM-PRO" w:eastAsia="HG丸ｺﾞｼｯｸM-PRO" w:hAnsi="HG丸ｺﾞｼｯｸM-PRO" w:cs="Meiryo UI"/>
                <w:kern w:val="0"/>
                <w:sz w:val="24"/>
                <w:szCs w:val="21"/>
              </w:rPr>
              <w:t>地熱を利用するものを除く。</w:t>
            </w:r>
            <w:r w:rsidR="00167CCD" w:rsidRPr="00B04331">
              <w:rPr>
                <w:rFonts w:ascii="HG丸ｺﾞｼｯｸM-PRO" w:eastAsia="HG丸ｺﾞｼｯｸM-PRO" w:hAnsi="HG丸ｺﾞｼｯｸM-PRO" w:cs="Meiryo UI" w:hint="eastAsia"/>
                <w:kern w:val="0"/>
                <w:sz w:val="24"/>
                <w:szCs w:val="21"/>
              </w:rPr>
              <w:t>）</w:t>
            </w:r>
            <w:r w:rsidRPr="00B04331">
              <w:rPr>
                <w:rFonts w:ascii="HG丸ｺﾞｼｯｸM-PRO" w:eastAsia="HG丸ｺﾞｼｯｸM-PRO" w:hAnsi="HG丸ｺﾞｼｯｸM-PRO" w:cs="Meiryo UI"/>
                <w:kern w:val="0"/>
                <w:sz w:val="24"/>
                <w:szCs w:val="21"/>
              </w:rPr>
              <w:t>の変更の工事の事業</w:t>
            </w:r>
          </w:p>
        </w:tc>
      </w:tr>
      <w:tr w:rsidR="00A612B7" w:rsidRPr="00B04331" w14:paraId="7C4AC69D" w14:textId="77777777" w:rsidTr="00167CCD">
        <w:tc>
          <w:tcPr>
            <w:tcW w:w="726" w:type="pct"/>
          </w:tcPr>
          <w:p w14:paraId="1BD7BB2D" w14:textId="77777777" w:rsidR="00A612B7" w:rsidRPr="00B04331" w:rsidRDefault="00A612B7" w:rsidP="00856803">
            <w:pPr>
              <w:widowControl/>
              <w:spacing w:before="100" w:beforeAutospacing="1" w:after="100" w:afterAutospacing="1"/>
              <w:jc w:val="left"/>
              <w:rPr>
                <w:rFonts w:ascii="HG丸ｺﾞｼｯｸM-PRO" w:eastAsia="HG丸ｺﾞｼｯｸM-PRO" w:hAnsi="HG丸ｺﾞｼｯｸM-PRO" w:cs="Meiryo UI"/>
                <w:kern w:val="0"/>
                <w:sz w:val="24"/>
                <w:szCs w:val="21"/>
              </w:rPr>
            </w:pPr>
            <w:r w:rsidRPr="00B04331">
              <w:rPr>
                <w:rFonts w:ascii="HG丸ｺﾞｼｯｸM-PRO" w:eastAsia="HG丸ｺﾞｼｯｸM-PRO" w:hAnsi="HG丸ｺﾞｼｯｸM-PRO" w:cs="Meiryo UI" w:hint="eastAsia"/>
                <w:kern w:val="0"/>
                <w:sz w:val="24"/>
                <w:szCs w:val="21"/>
              </w:rPr>
              <w:t>５～６</w:t>
            </w:r>
          </w:p>
        </w:tc>
        <w:tc>
          <w:tcPr>
            <w:tcW w:w="4274" w:type="pct"/>
          </w:tcPr>
          <w:p w14:paraId="3E346D1D" w14:textId="77777777" w:rsidR="00A612B7" w:rsidRPr="00B04331" w:rsidRDefault="00A612B7" w:rsidP="00856803">
            <w:pPr>
              <w:widowControl/>
              <w:spacing w:before="100" w:beforeAutospacing="1" w:after="100" w:afterAutospacing="1"/>
              <w:jc w:val="left"/>
              <w:rPr>
                <w:rFonts w:ascii="HG丸ｺﾞｼｯｸM-PRO" w:eastAsia="HG丸ｺﾞｼｯｸM-PRO" w:hAnsi="HG丸ｺﾞｼｯｸM-PRO" w:cs="Meiryo UI"/>
                <w:kern w:val="0"/>
                <w:sz w:val="24"/>
                <w:szCs w:val="21"/>
              </w:rPr>
            </w:pPr>
            <w:r w:rsidRPr="00B04331">
              <w:rPr>
                <w:rFonts w:ascii="HG丸ｺﾞｼｯｸM-PRO" w:eastAsia="HG丸ｺﾞｼｯｸM-PRO" w:hAnsi="HG丸ｺﾞｼｯｸM-PRO" w:cs="Meiryo UI" w:hint="eastAsia"/>
                <w:kern w:val="0"/>
                <w:sz w:val="24"/>
                <w:szCs w:val="21"/>
              </w:rPr>
              <w:t>（略）</w:t>
            </w:r>
          </w:p>
        </w:tc>
      </w:tr>
    </w:tbl>
    <w:p w14:paraId="5BB26BB8" w14:textId="77777777" w:rsidR="007616F8" w:rsidRPr="00B04331" w:rsidRDefault="000326DA" w:rsidP="007422FE">
      <w:pPr>
        <w:spacing w:line="240" w:lineRule="exact"/>
        <w:ind w:leftChars="116" w:left="813" w:hangingChars="271" w:hanging="569"/>
        <w:rPr>
          <w:rFonts w:ascii="HG丸ｺﾞｼｯｸM-PRO" w:eastAsia="HG丸ｺﾞｼｯｸM-PRO" w:hAnsi="HG丸ｺﾞｼｯｸM-PRO"/>
        </w:rPr>
      </w:pPr>
      <w:r w:rsidRPr="00B04331">
        <w:rPr>
          <w:rFonts w:ascii="HG丸ｺﾞｼｯｸM-PRO" w:eastAsia="HG丸ｺﾞｼｯｸM-PRO" w:hAnsi="HG丸ｺﾞｼｯｸM-PRO" w:hint="eastAsia"/>
        </w:rPr>
        <w:t>備考　３の項及び４</w:t>
      </w:r>
      <w:r w:rsidR="007616F8" w:rsidRPr="00B04331">
        <w:rPr>
          <w:rFonts w:ascii="HG丸ｺﾞｼｯｸM-PRO" w:eastAsia="HG丸ｺﾞｼｯｸM-PRO" w:hAnsi="HG丸ｺﾞｼｯｸM-PRO" w:hint="eastAsia"/>
        </w:rPr>
        <w:t>の項の出力には、大阪府</w:t>
      </w:r>
      <w:r w:rsidR="009D3D85" w:rsidRPr="00B04331">
        <w:rPr>
          <w:rFonts w:ascii="HG丸ｺﾞｼｯｸM-PRO" w:eastAsia="HG丸ｺﾞｼｯｸM-PRO" w:hAnsi="HG丸ｺﾞｼｯｸM-PRO" w:hint="eastAsia"/>
        </w:rPr>
        <w:t>気候変動対策の推進に関する</w:t>
      </w:r>
      <w:r w:rsidR="007616F8" w:rsidRPr="00B04331">
        <w:rPr>
          <w:rFonts w:ascii="HG丸ｺﾞｼｯｸM-PRO" w:eastAsia="HG丸ｺﾞｼｯｸM-PRO" w:hAnsi="HG丸ｺﾞｼｯｸM-PRO" w:hint="eastAsia"/>
        </w:rPr>
        <w:t>条例</w:t>
      </w:r>
      <w:r w:rsidR="00167CCD" w:rsidRPr="00CB797E">
        <w:rPr>
          <w:rFonts w:ascii="HG丸ｺﾞｼｯｸM-PRO" w:eastAsia="HG丸ｺﾞｼｯｸM-PRO" w:hAnsi="HG丸ｺﾞｼｯｸM-PRO" w:hint="eastAsia"/>
        </w:rPr>
        <w:t>（</w:t>
      </w:r>
      <w:r w:rsidR="007616F8" w:rsidRPr="00CB797E">
        <w:rPr>
          <w:rFonts w:ascii="HG丸ｺﾞｼｯｸM-PRO" w:eastAsia="HG丸ｺﾞｼｯｸM-PRO" w:hAnsi="HG丸ｺﾞｼｯｸM-PRO" w:hint="eastAsia"/>
        </w:rPr>
        <w:t>平成１７年大阪府条例第１００号</w:t>
      </w:r>
      <w:r w:rsidR="00167CCD" w:rsidRPr="00B04331">
        <w:rPr>
          <w:rFonts w:ascii="HG丸ｺﾞｼｯｸM-PRO" w:eastAsia="HG丸ｺﾞｼｯｸM-PRO" w:hAnsi="HG丸ｺﾞｼｯｸM-PRO" w:hint="eastAsia"/>
        </w:rPr>
        <w:t>）</w:t>
      </w:r>
      <w:r w:rsidR="007616F8" w:rsidRPr="00B04331">
        <w:rPr>
          <w:rFonts w:ascii="HG丸ｺﾞｼｯｸM-PRO" w:eastAsia="HG丸ｺﾞｼｯｸM-PRO" w:hAnsi="HG丸ｺﾞｼｯｸM-PRO" w:hint="eastAsia"/>
        </w:rPr>
        <w:t>第３３条第１項の規定による届出に係る発電設備の出力を含まないものとする。</w:t>
      </w:r>
    </w:p>
    <w:p w14:paraId="66DB6741" w14:textId="77777777" w:rsidR="007616F8" w:rsidRPr="00B04331" w:rsidRDefault="000326DA" w:rsidP="00E36886">
      <w:pPr>
        <w:widowControl/>
        <w:ind w:firstLineChars="100" w:firstLine="240"/>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六～十九　（略）</w:t>
      </w:r>
    </w:p>
    <w:p w14:paraId="0A151AA8" w14:textId="77777777" w:rsidR="000326DA" w:rsidRPr="00B04331" w:rsidRDefault="000326DA" w:rsidP="007616F8">
      <w:pPr>
        <w:widowControl/>
        <w:jc w:val="left"/>
        <w:rPr>
          <w:rFonts w:ascii="HG丸ｺﾞｼｯｸM-PRO" w:eastAsia="HG丸ｺﾞｼｯｸM-PRO" w:hAnsi="HG丸ｺﾞｼｯｸM-PRO"/>
          <w:sz w:val="24"/>
          <w:szCs w:val="24"/>
        </w:rPr>
      </w:pPr>
    </w:p>
    <w:p w14:paraId="66AC640A" w14:textId="77777777" w:rsidR="000326DA" w:rsidRPr="00B04331" w:rsidRDefault="000326DA" w:rsidP="007616F8">
      <w:pPr>
        <w:widowControl/>
        <w:jc w:val="left"/>
        <w:rPr>
          <w:rFonts w:ascii="HG丸ｺﾞｼｯｸM-PRO" w:eastAsia="HG丸ｺﾞｼｯｸM-PRO" w:hAnsi="HG丸ｺﾞｼｯｸM-PRO"/>
          <w:sz w:val="24"/>
          <w:szCs w:val="24"/>
        </w:rPr>
      </w:pPr>
    </w:p>
    <w:p w14:paraId="7E86B8A2" w14:textId="77777777" w:rsidR="007616F8" w:rsidRPr="00B04331" w:rsidRDefault="007616F8" w:rsidP="007616F8">
      <w:pPr>
        <w:widowControl/>
        <w:jc w:val="left"/>
        <w:rPr>
          <w:rFonts w:ascii="HG丸ｺﾞｼｯｸM-PRO" w:eastAsia="HG丸ｺﾞｼｯｸM-PRO" w:hAnsi="HG丸ｺﾞｼｯｸM-PRO"/>
          <w:sz w:val="24"/>
          <w:szCs w:val="24"/>
        </w:rPr>
      </w:pPr>
    </w:p>
    <w:p w14:paraId="6B729384" w14:textId="77777777" w:rsidR="006617EF" w:rsidRPr="00B04331" w:rsidRDefault="006617EF" w:rsidP="007616F8">
      <w:pPr>
        <w:widowControl/>
        <w:jc w:val="left"/>
        <w:rPr>
          <w:rFonts w:ascii="HG丸ｺﾞｼｯｸM-PRO" w:eastAsia="HG丸ｺﾞｼｯｸM-PRO" w:hAnsi="HG丸ｺﾞｼｯｸM-PRO"/>
          <w:sz w:val="24"/>
          <w:szCs w:val="24"/>
        </w:rPr>
      </w:pPr>
    </w:p>
    <w:p w14:paraId="14E7B7AA" w14:textId="77777777" w:rsidR="007616F8" w:rsidRPr="00B04331" w:rsidRDefault="007616F8" w:rsidP="007616F8">
      <w:pPr>
        <w:widowControl/>
        <w:jc w:val="left"/>
        <w:rPr>
          <w:rFonts w:ascii="HG丸ｺﾞｼｯｸM-PRO" w:eastAsia="HG丸ｺﾞｼｯｸM-PRO" w:hAnsi="HG丸ｺﾞｼｯｸM-PRO"/>
          <w:b/>
          <w:sz w:val="24"/>
          <w:szCs w:val="24"/>
        </w:rPr>
      </w:pPr>
      <w:r w:rsidRPr="00B04331">
        <w:rPr>
          <w:rFonts w:ascii="HG丸ｺﾞｼｯｸM-PRO" w:eastAsia="HG丸ｺﾞｼｯｸM-PRO" w:hAnsi="HG丸ｺﾞｼｯｸM-PRO" w:hint="eastAsia"/>
          <w:b/>
          <w:sz w:val="24"/>
          <w:szCs w:val="24"/>
        </w:rPr>
        <w:t>電気事業法（昭和３９年法律第１７０号）</w:t>
      </w:r>
    </w:p>
    <w:p w14:paraId="187DB50D" w14:textId="77777777" w:rsidR="000326DA" w:rsidRPr="00B04331" w:rsidRDefault="000326DA" w:rsidP="007616F8">
      <w:pPr>
        <w:widowControl/>
        <w:jc w:val="left"/>
        <w:rPr>
          <w:rFonts w:ascii="HG丸ｺﾞｼｯｸM-PRO" w:eastAsia="HG丸ｺﾞｼｯｸM-PRO" w:hAnsi="HG丸ｺﾞｼｯｸM-PRO"/>
          <w:sz w:val="24"/>
          <w:szCs w:val="24"/>
        </w:rPr>
      </w:pPr>
    </w:p>
    <w:p w14:paraId="2997615B" w14:textId="77777777" w:rsidR="007616F8" w:rsidRPr="00B04331" w:rsidRDefault="007616F8" w:rsidP="007616F8">
      <w:pPr>
        <w:widowControl/>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（事業の登録）</w:t>
      </w:r>
    </w:p>
    <w:p w14:paraId="2F7EAB4A" w14:textId="77777777" w:rsidR="007616F8" w:rsidRPr="00B04331" w:rsidRDefault="007616F8" w:rsidP="007616F8">
      <w:pPr>
        <w:widowControl/>
        <w:ind w:left="240" w:hangingChars="100" w:hanging="240"/>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第２条の２　小売電気事業を営もうとする者は、経済産業大臣の登録を受けなければならない。</w:t>
      </w:r>
    </w:p>
    <w:p w14:paraId="297DF772" w14:textId="77777777" w:rsidR="007616F8" w:rsidRPr="00B04331" w:rsidRDefault="007616F8" w:rsidP="007616F8">
      <w:pPr>
        <w:widowControl/>
        <w:jc w:val="left"/>
        <w:rPr>
          <w:rFonts w:ascii="HG丸ｺﾞｼｯｸM-PRO" w:eastAsia="HG丸ｺﾞｼｯｸM-PRO" w:hAnsi="HG丸ｺﾞｼｯｸM-PRO"/>
          <w:sz w:val="24"/>
          <w:szCs w:val="24"/>
        </w:rPr>
      </w:pPr>
    </w:p>
    <w:p w14:paraId="608AA7C7" w14:textId="77777777" w:rsidR="007616F8" w:rsidRPr="00B04331" w:rsidRDefault="007616F8" w:rsidP="007616F8">
      <w:pPr>
        <w:widowControl/>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（変更登録等）</w:t>
      </w:r>
    </w:p>
    <w:p w14:paraId="4253758E" w14:textId="77777777" w:rsidR="007616F8" w:rsidRPr="00B04331" w:rsidRDefault="007616F8" w:rsidP="007616F8">
      <w:pPr>
        <w:widowControl/>
        <w:ind w:left="240" w:hangingChars="100" w:hanging="240"/>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第２条の６　小売電気事業者は、第２条の３第１項第３号に掲げる事項を変更しようとするときは、経済産業大臣の変更登録を受けなければならない。ただし、経済産業省令で定める軽微な変更については、この限りでない。</w:t>
      </w:r>
    </w:p>
    <w:p w14:paraId="16D19085" w14:textId="77777777" w:rsidR="007616F8" w:rsidRPr="00B04331" w:rsidRDefault="00FF625C" w:rsidP="007616F8">
      <w:pPr>
        <w:widowControl/>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２～５　（略）</w:t>
      </w:r>
    </w:p>
    <w:p w14:paraId="00A2002F" w14:textId="77777777" w:rsidR="00FF625C" w:rsidRPr="00B04331" w:rsidRDefault="00FF625C" w:rsidP="007616F8">
      <w:pPr>
        <w:widowControl/>
        <w:jc w:val="left"/>
        <w:rPr>
          <w:rFonts w:ascii="HG丸ｺﾞｼｯｸM-PRO" w:eastAsia="HG丸ｺﾞｼｯｸM-PRO" w:hAnsi="HG丸ｺﾞｼｯｸM-PRO"/>
          <w:sz w:val="24"/>
          <w:szCs w:val="24"/>
        </w:rPr>
      </w:pPr>
    </w:p>
    <w:p w14:paraId="61EDB196" w14:textId="77777777" w:rsidR="007616F8" w:rsidRPr="00B04331" w:rsidRDefault="007616F8" w:rsidP="007616F8">
      <w:pPr>
        <w:widowControl/>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（事業の許可）</w:t>
      </w:r>
    </w:p>
    <w:p w14:paraId="76C2AF44" w14:textId="77777777" w:rsidR="007616F8" w:rsidRPr="00B04331" w:rsidRDefault="007616F8" w:rsidP="007616F8">
      <w:pPr>
        <w:widowControl/>
        <w:ind w:left="240" w:hangingChars="100" w:hanging="240"/>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第３条　一般送配電事業を営もうとする者は、経済産業大臣の許可を受けなければならない。</w:t>
      </w:r>
    </w:p>
    <w:p w14:paraId="25CABEF6" w14:textId="77777777" w:rsidR="007616F8" w:rsidRPr="00B04331" w:rsidRDefault="007616F8" w:rsidP="007616F8">
      <w:pPr>
        <w:widowControl/>
        <w:jc w:val="left"/>
        <w:rPr>
          <w:rFonts w:ascii="HG丸ｺﾞｼｯｸM-PRO" w:eastAsia="HG丸ｺﾞｼｯｸM-PRO" w:hAnsi="HG丸ｺﾞｼｯｸM-PRO"/>
          <w:sz w:val="24"/>
          <w:szCs w:val="24"/>
        </w:rPr>
      </w:pPr>
    </w:p>
    <w:p w14:paraId="6E0CB590" w14:textId="77777777" w:rsidR="00FF625C" w:rsidRPr="00B04331" w:rsidRDefault="00FF625C" w:rsidP="007616F8">
      <w:pPr>
        <w:widowControl/>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（電気工作物等の変更）</w:t>
      </w:r>
    </w:p>
    <w:p w14:paraId="789E391D" w14:textId="77777777" w:rsidR="007616F8" w:rsidRPr="00B04331" w:rsidRDefault="007616F8" w:rsidP="007616F8">
      <w:pPr>
        <w:widowControl/>
        <w:ind w:left="240" w:hangingChars="100" w:hanging="240"/>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第９条　一般送配電事業者は、第６条第２項第</w:t>
      </w:r>
      <w:r w:rsidR="00CE1EF2" w:rsidRPr="00B04331">
        <w:rPr>
          <w:rFonts w:ascii="HG丸ｺﾞｼｯｸM-PRO" w:eastAsia="HG丸ｺﾞｼｯｸM-PRO" w:hAnsi="HG丸ｺﾞｼｯｸM-PRO" w:hint="eastAsia"/>
          <w:sz w:val="24"/>
          <w:szCs w:val="24"/>
        </w:rPr>
        <w:t>６</w:t>
      </w:r>
      <w:r w:rsidRPr="00CB797E">
        <w:rPr>
          <w:rFonts w:ascii="HG丸ｺﾞｼｯｸM-PRO" w:eastAsia="HG丸ｺﾞｼｯｸM-PRO" w:hAnsi="HG丸ｺﾞｼｯｸM-PRO" w:hint="eastAsia"/>
          <w:sz w:val="24"/>
          <w:szCs w:val="24"/>
        </w:rPr>
        <w:t>号に掲げる事項について経済産業省令で定める重要な変更をしようとするときは、経済産業大臣に届け出なければ</w:t>
      </w:r>
      <w:r w:rsidRPr="00B04331">
        <w:rPr>
          <w:rFonts w:ascii="HG丸ｺﾞｼｯｸM-PRO" w:eastAsia="HG丸ｺﾞｼｯｸM-PRO" w:hAnsi="HG丸ｺﾞｼｯｸM-PRO" w:hint="eastAsia"/>
          <w:sz w:val="24"/>
          <w:szCs w:val="24"/>
        </w:rPr>
        <w:t>ならない。</w:t>
      </w:r>
    </w:p>
    <w:p w14:paraId="69020BA3" w14:textId="77777777" w:rsidR="00FF625C" w:rsidRPr="00B04331" w:rsidRDefault="00FF625C" w:rsidP="00FF625C">
      <w:pPr>
        <w:widowControl/>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２～５　（略）</w:t>
      </w:r>
    </w:p>
    <w:p w14:paraId="0E856108" w14:textId="77777777" w:rsidR="00FF625C" w:rsidRPr="00B04331" w:rsidRDefault="00FF625C" w:rsidP="007616F8">
      <w:pPr>
        <w:widowControl/>
        <w:jc w:val="left"/>
        <w:rPr>
          <w:rFonts w:ascii="HG丸ｺﾞｼｯｸM-PRO" w:eastAsia="HG丸ｺﾞｼｯｸM-PRO" w:hAnsi="HG丸ｺﾞｼｯｸM-PRO"/>
          <w:sz w:val="24"/>
          <w:szCs w:val="24"/>
        </w:rPr>
      </w:pPr>
    </w:p>
    <w:p w14:paraId="2DE82A34" w14:textId="77777777" w:rsidR="00391EF1" w:rsidRPr="00B04331" w:rsidRDefault="00391EF1" w:rsidP="00391EF1">
      <w:pPr>
        <w:widowControl/>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（事業の許可）</w:t>
      </w:r>
    </w:p>
    <w:p w14:paraId="3EA7CC81" w14:textId="77777777" w:rsidR="00391EF1" w:rsidRPr="00B04331" w:rsidRDefault="00391EF1" w:rsidP="00391EF1">
      <w:pPr>
        <w:widowControl/>
        <w:ind w:left="240" w:hangingChars="100" w:hanging="240"/>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第２７条の４　送電事業を営もうとする者は、経済産業大臣の許可を受けなければならない。</w:t>
      </w:r>
    </w:p>
    <w:p w14:paraId="465D52DF" w14:textId="77777777" w:rsidR="00391EF1" w:rsidRPr="00B04331" w:rsidRDefault="00391EF1" w:rsidP="007616F8">
      <w:pPr>
        <w:widowControl/>
        <w:jc w:val="left"/>
        <w:rPr>
          <w:rFonts w:ascii="HG丸ｺﾞｼｯｸM-PRO" w:eastAsia="HG丸ｺﾞｼｯｸM-PRO" w:hAnsi="HG丸ｺﾞｼｯｸM-PRO"/>
          <w:color w:val="FF0000"/>
          <w:sz w:val="24"/>
          <w:szCs w:val="24"/>
        </w:rPr>
      </w:pPr>
    </w:p>
    <w:p w14:paraId="030DFC83" w14:textId="4764796C" w:rsidR="0012545D" w:rsidRPr="00B04331" w:rsidRDefault="007616F8" w:rsidP="007616F8">
      <w:pPr>
        <w:widowControl/>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（準用）</w:t>
      </w:r>
    </w:p>
    <w:p w14:paraId="29822E49" w14:textId="279EEB2F" w:rsidR="007616F8" w:rsidRPr="00B04331" w:rsidRDefault="007616F8" w:rsidP="007616F8">
      <w:pPr>
        <w:widowControl/>
        <w:ind w:left="240" w:hangingChars="100" w:hanging="240"/>
        <w:jc w:val="left"/>
        <w:rPr>
          <w:rFonts w:ascii="HG丸ｺﾞｼｯｸM-PRO" w:eastAsia="HG丸ｺﾞｼｯｸM-PRO" w:hAnsi="HG丸ｺﾞｼｯｸM-PRO"/>
          <w:sz w:val="24"/>
          <w:szCs w:val="24"/>
        </w:rPr>
      </w:pPr>
      <w:r w:rsidRPr="00B04331">
        <w:rPr>
          <w:rFonts w:ascii="HG丸ｺﾞｼｯｸM-PRO" w:eastAsia="HG丸ｺﾞｼｯｸM-PRO" w:hAnsi="HG丸ｺﾞｼｯｸM-PRO" w:hint="eastAsia"/>
          <w:sz w:val="24"/>
          <w:szCs w:val="24"/>
        </w:rPr>
        <w:t xml:space="preserve">第２７条の１２　</w:t>
      </w:r>
      <w:r w:rsidR="0012545D" w:rsidRPr="00B04331">
        <w:rPr>
          <w:rFonts w:ascii="HG丸ｺﾞｼｯｸM-PRO" w:eastAsia="HG丸ｺﾞｼｯｸM-PRO" w:hAnsi="HG丸ｺﾞｼｯｸM-PRO" w:hint="eastAsia"/>
          <w:sz w:val="24"/>
          <w:szCs w:val="24"/>
        </w:rPr>
        <w:t>第６条の２、第９条から</w:t>
      </w:r>
      <w:r w:rsidR="0012545D" w:rsidRPr="00CB797E">
        <w:rPr>
          <w:rFonts w:ascii="HG丸ｺﾞｼｯｸM-PRO" w:eastAsia="HG丸ｺﾞｼｯｸM-PRO" w:hAnsi="HG丸ｺﾞｼｯｸM-PRO" w:hint="eastAsia"/>
          <w:sz w:val="24"/>
          <w:szCs w:val="24"/>
        </w:rPr>
        <w:t>第１１条まで、第１３条、第１４条、第２２条、第２３条の４、第２６条の２、第２６条の３、第２７条第１項、第</w:t>
      </w:r>
      <w:r w:rsidR="0012545D" w:rsidRPr="00B04331">
        <w:rPr>
          <w:rFonts w:ascii="HG丸ｺﾞｼｯｸM-PRO" w:eastAsia="HG丸ｺﾞｼｯｸM-PRO" w:hAnsi="HG丸ｺﾞｼｯｸM-PRO" w:hint="eastAsia"/>
          <w:sz w:val="24"/>
          <w:szCs w:val="24"/>
        </w:rPr>
        <w:t>２７条の２及び第２７条の３の規定は、送電事業者に準用する。この場合において、第９条第１</w:t>
      </w:r>
      <w:r w:rsidR="00F83E57" w:rsidRPr="00B04331">
        <w:rPr>
          <w:rFonts w:ascii="HG丸ｺﾞｼｯｸM-PRO" w:eastAsia="HG丸ｺﾞｼｯｸM-PRO" w:hAnsi="HG丸ｺﾞｼｯｸM-PRO" w:hint="eastAsia"/>
          <w:sz w:val="24"/>
          <w:szCs w:val="24"/>
        </w:rPr>
        <w:t>項中「第６条第２項第６号」とあるのは「第２</w:t>
      </w:r>
      <w:r w:rsidR="007F3438" w:rsidRPr="00B04331">
        <w:rPr>
          <w:rFonts w:ascii="HG丸ｺﾞｼｯｸM-PRO" w:eastAsia="HG丸ｺﾞｼｯｸM-PRO" w:hAnsi="HG丸ｺﾞｼｯｸM-PRO" w:hint="eastAsia"/>
          <w:sz w:val="24"/>
          <w:szCs w:val="24"/>
        </w:rPr>
        <w:t>7</w:t>
      </w:r>
      <w:r w:rsidR="00F83E57" w:rsidRPr="00B04331">
        <w:rPr>
          <w:rFonts w:ascii="HG丸ｺﾞｼｯｸM-PRO" w:eastAsia="HG丸ｺﾞｼｯｸM-PRO" w:hAnsi="HG丸ｺﾞｼｯｸM-PRO" w:hint="eastAsia"/>
          <w:sz w:val="24"/>
          <w:szCs w:val="24"/>
        </w:rPr>
        <w:t>条の７第２</w:t>
      </w:r>
      <w:r w:rsidR="0012545D" w:rsidRPr="00B04331">
        <w:rPr>
          <w:rFonts w:ascii="HG丸ｺﾞｼｯｸM-PRO" w:eastAsia="HG丸ｺﾞｼｯｸM-PRO" w:hAnsi="HG丸ｺﾞｼｯｸM-PRO" w:hint="eastAsia"/>
          <w:sz w:val="24"/>
          <w:szCs w:val="24"/>
        </w:rPr>
        <w:t>項第</w:t>
      </w:r>
      <w:r w:rsidR="00F83E57" w:rsidRPr="00B04331">
        <w:rPr>
          <w:rFonts w:ascii="HG丸ｺﾞｼｯｸM-PRO" w:eastAsia="HG丸ｺﾞｼｯｸM-PRO" w:hAnsi="HG丸ｺﾞｼｯｸM-PRO" w:hint="eastAsia"/>
          <w:sz w:val="24"/>
          <w:szCs w:val="24"/>
        </w:rPr>
        <w:t>６号」と、同条第２項中「第６条第２項第２号から第４</w:t>
      </w:r>
      <w:r w:rsidR="0012545D" w:rsidRPr="00B04331">
        <w:rPr>
          <w:rFonts w:ascii="HG丸ｺﾞｼｯｸM-PRO" w:eastAsia="HG丸ｺﾞｼｯｸM-PRO" w:hAnsi="HG丸ｺﾞｼｯｸM-PRO" w:hint="eastAsia"/>
          <w:sz w:val="24"/>
          <w:szCs w:val="24"/>
        </w:rPr>
        <w:t>号まで」とあるのは「第</w:t>
      </w:r>
      <w:r w:rsidR="00F83E57" w:rsidRPr="00B04331">
        <w:rPr>
          <w:rFonts w:ascii="HG丸ｺﾞｼｯｸM-PRO" w:eastAsia="HG丸ｺﾞｼｯｸM-PRO" w:hAnsi="HG丸ｺﾞｼｯｸM-PRO" w:hint="eastAsia"/>
          <w:sz w:val="24"/>
          <w:szCs w:val="24"/>
        </w:rPr>
        <w:t>２７条の７第２項第２号から第４号まで」と、第１０条第３項中「第５条」とあるのは「第２７条の６」と、第２２条第１項中「、送電及び配電」とあるのは「及び送電」と、第２３条の４第１</w:t>
      </w:r>
      <w:r w:rsidR="0012545D" w:rsidRPr="00B04331">
        <w:rPr>
          <w:rFonts w:ascii="HG丸ｺﾞｼｯｸM-PRO" w:eastAsia="HG丸ｺﾞｼｯｸM-PRO" w:hAnsi="HG丸ｺﾞｼｯｸM-PRO" w:hint="eastAsia"/>
          <w:sz w:val="24"/>
          <w:szCs w:val="24"/>
        </w:rPr>
        <w:t>項中「託送</w:t>
      </w:r>
      <w:r w:rsidR="00F83E57" w:rsidRPr="00B04331">
        <w:rPr>
          <w:rFonts w:ascii="HG丸ｺﾞｼｯｸM-PRO" w:eastAsia="HG丸ｺﾞｼｯｸM-PRO" w:hAnsi="HG丸ｺﾞｼｯｸM-PRO" w:hint="eastAsia"/>
          <w:sz w:val="24"/>
          <w:szCs w:val="24"/>
        </w:rPr>
        <w:t>供給及び電力量調整供給」とあるのは「振替供給」と、第２６条の３第２</w:t>
      </w:r>
      <w:r w:rsidR="0012545D" w:rsidRPr="00B04331">
        <w:rPr>
          <w:rFonts w:ascii="HG丸ｺﾞｼｯｸM-PRO" w:eastAsia="HG丸ｺﾞｼｯｸM-PRO" w:hAnsi="HG丸ｺﾞｼｯｸM-PRO" w:hint="eastAsia"/>
          <w:sz w:val="24"/>
          <w:szCs w:val="24"/>
        </w:rPr>
        <w:t>項中「供給区域」とあるのは「振替供給の相手方である一般送配電事業者及び配電事業者」と読み替えるものとする。</w:t>
      </w:r>
    </w:p>
    <w:p w14:paraId="02367739" w14:textId="77777777" w:rsidR="007616F8" w:rsidRPr="00B04331" w:rsidRDefault="007616F8" w:rsidP="007616F8">
      <w:pPr>
        <w:widowControl/>
        <w:ind w:left="240" w:hangingChars="100" w:hanging="240"/>
        <w:jc w:val="left"/>
        <w:rPr>
          <w:rFonts w:ascii="HG丸ｺﾞｼｯｸM-PRO" w:eastAsia="HG丸ｺﾞｼｯｸM-PRO" w:hAnsi="HG丸ｺﾞｼｯｸM-PRO"/>
          <w:color w:val="FF0000"/>
          <w:sz w:val="24"/>
          <w:szCs w:val="24"/>
        </w:rPr>
      </w:pPr>
    </w:p>
    <w:p w14:paraId="5FAF3544" w14:textId="77777777" w:rsidR="006617EF" w:rsidRPr="00B04331" w:rsidRDefault="006617EF" w:rsidP="0070008D">
      <w:pPr>
        <w:widowControl/>
        <w:ind w:left="240" w:hangingChars="100" w:hanging="240"/>
        <w:jc w:val="left"/>
        <w:rPr>
          <w:rFonts w:ascii="HG丸ｺﾞｼｯｸM-PRO" w:eastAsia="HG丸ｺﾞｼｯｸM-PRO" w:hAnsi="HG丸ｺﾞｼｯｸM-PRO"/>
          <w:color w:val="000000"/>
          <w:sz w:val="24"/>
          <w:szCs w:val="24"/>
        </w:rPr>
      </w:pPr>
    </w:p>
    <w:p w14:paraId="157FE9D0" w14:textId="77777777" w:rsidR="006617EF" w:rsidRPr="00B04331" w:rsidRDefault="006617EF" w:rsidP="0070008D">
      <w:pPr>
        <w:widowControl/>
        <w:ind w:left="240" w:hangingChars="100" w:hanging="240"/>
        <w:jc w:val="left"/>
        <w:rPr>
          <w:rFonts w:ascii="HG丸ｺﾞｼｯｸM-PRO" w:eastAsia="HG丸ｺﾞｼｯｸM-PRO" w:hAnsi="HG丸ｺﾞｼｯｸM-PRO"/>
          <w:color w:val="000000"/>
          <w:sz w:val="24"/>
          <w:szCs w:val="24"/>
        </w:rPr>
      </w:pPr>
    </w:p>
    <w:p w14:paraId="311BFC7C" w14:textId="77777777" w:rsidR="006617EF" w:rsidRPr="00B04331" w:rsidRDefault="006617EF" w:rsidP="0070008D">
      <w:pPr>
        <w:widowControl/>
        <w:ind w:left="240" w:hangingChars="100" w:hanging="240"/>
        <w:jc w:val="left"/>
        <w:rPr>
          <w:rFonts w:ascii="HG丸ｺﾞｼｯｸM-PRO" w:eastAsia="HG丸ｺﾞｼｯｸM-PRO" w:hAnsi="HG丸ｺﾞｼｯｸM-PRO"/>
          <w:color w:val="000000"/>
          <w:sz w:val="24"/>
          <w:szCs w:val="24"/>
        </w:rPr>
      </w:pPr>
    </w:p>
    <w:p w14:paraId="7E886ADE" w14:textId="61666ACC" w:rsidR="0070008D" w:rsidRPr="00B04331" w:rsidRDefault="0070008D" w:rsidP="0070008D">
      <w:pPr>
        <w:widowControl/>
        <w:ind w:left="240" w:hangingChars="100" w:hanging="240"/>
        <w:jc w:val="left"/>
        <w:rPr>
          <w:rFonts w:ascii="HG丸ｺﾞｼｯｸM-PRO" w:eastAsia="HG丸ｺﾞｼｯｸM-PRO" w:hAnsi="HG丸ｺﾞｼｯｸM-PRO"/>
          <w:color w:val="000000"/>
          <w:sz w:val="24"/>
          <w:szCs w:val="24"/>
        </w:rPr>
      </w:pPr>
      <w:r w:rsidRPr="00B04331">
        <w:rPr>
          <w:rFonts w:ascii="HG丸ｺﾞｼｯｸM-PRO" w:eastAsia="HG丸ｺﾞｼｯｸM-PRO" w:hAnsi="HG丸ｺﾞｼｯｸM-PRO" w:hint="eastAsia"/>
          <w:color w:val="000000"/>
          <w:sz w:val="24"/>
          <w:szCs w:val="24"/>
        </w:rPr>
        <w:t>（事業の届出）</w:t>
      </w:r>
    </w:p>
    <w:p w14:paraId="5278CA73" w14:textId="77777777" w:rsidR="007616F8" w:rsidRPr="00B04331" w:rsidRDefault="007616F8" w:rsidP="007616F8">
      <w:pPr>
        <w:widowControl/>
        <w:ind w:left="240" w:hangingChars="100" w:hanging="240"/>
        <w:jc w:val="left"/>
        <w:rPr>
          <w:rFonts w:ascii="HG丸ｺﾞｼｯｸM-PRO" w:eastAsia="HG丸ｺﾞｼｯｸM-PRO" w:hAnsi="HG丸ｺﾞｼｯｸM-PRO"/>
          <w:color w:val="000000"/>
          <w:sz w:val="24"/>
          <w:szCs w:val="24"/>
        </w:rPr>
      </w:pPr>
      <w:r w:rsidRPr="00B04331">
        <w:rPr>
          <w:rFonts w:ascii="HG丸ｺﾞｼｯｸM-PRO" w:eastAsia="HG丸ｺﾞｼｯｸM-PRO" w:hAnsi="HG丸ｺﾞｼｯｸM-PRO" w:hint="eastAsia"/>
          <w:color w:val="000000"/>
          <w:sz w:val="24"/>
          <w:szCs w:val="24"/>
        </w:rPr>
        <w:t>第２７条の１３　特定送配電事業を営もうとする者は、経済産業省令で定めるところにより、次に掲げる事項を経済産業大臣に届け出なければならない。</w:t>
      </w:r>
    </w:p>
    <w:p w14:paraId="7EFB7BA9" w14:textId="77777777" w:rsidR="007616F8" w:rsidRPr="00B04331" w:rsidRDefault="007616F8" w:rsidP="007616F8">
      <w:pPr>
        <w:widowControl/>
        <w:ind w:firstLineChars="100" w:firstLine="240"/>
        <w:jc w:val="left"/>
        <w:rPr>
          <w:rFonts w:ascii="HG丸ｺﾞｼｯｸM-PRO" w:eastAsia="HG丸ｺﾞｼｯｸM-PRO" w:hAnsi="HG丸ｺﾞｼｯｸM-PRO"/>
          <w:color w:val="000000"/>
          <w:sz w:val="24"/>
          <w:szCs w:val="24"/>
        </w:rPr>
      </w:pPr>
      <w:r w:rsidRPr="00B04331">
        <w:rPr>
          <w:rFonts w:ascii="HG丸ｺﾞｼｯｸM-PRO" w:eastAsia="HG丸ｺﾞｼｯｸM-PRO" w:hAnsi="HG丸ｺﾞｼｯｸM-PRO" w:hint="eastAsia"/>
          <w:color w:val="000000"/>
          <w:sz w:val="24"/>
          <w:szCs w:val="24"/>
        </w:rPr>
        <w:t>一</w:t>
      </w:r>
      <w:r w:rsidR="00250429" w:rsidRPr="00B04331">
        <w:rPr>
          <w:rFonts w:ascii="HG丸ｺﾞｼｯｸM-PRO" w:eastAsia="HG丸ｺﾞｼｯｸM-PRO" w:hAnsi="HG丸ｺﾞｼｯｸM-PRO" w:hint="eastAsia"/>
          <w:color w:val="000000"/>
          <w:sz w:val="24"/>
          <w:szCs w:val="24"/>
        </w:rPr>
        <w:t>～二　（略）</w:t>
      </w:r>
    </w:p>
    <w:p w14:paraId="10C3F317" w14:textId="77777777" w:rsidR="007616F8" w:rsidRPr="00B04331" w:rsidRDefault="007616F8" w:rsidP="007616F8">
      <w:pPr>
        <w:widowControl/>
        <w:ind w:firstLineChars="100" w:firstLine="240"/>
        <w:jc w:val="left"/>
        <w:rPr>
          <w:rFonts w:ascii="HG丸ｺﾞｼｯｸM-PRO" w:eastAsia="HG丸ｺﾞｼｯｸM-PRO" w:hAnsi="HG丸ｺﾞｼｯｸM-PRO"/>
          <w:color w:val="000000"/>
          <w:sz w:val="24"/>
          <w:szCs w:val="24"/>
        </w:rPr>
      </w:pPr>
      <w:r w:rsidRPr="00B04331">
        <w:rPr>
          <w:rFonts w:ascii="HG丸ｺﾞｼｯｸM-PRO" w:eastAsia="HG丸ｺﾞｼｯｸM-PRO" w:hAnsi="HG丸ｺﾞｼｯｸM-PRO" w:hint="eastAsia"/>
          <w:color w:val="000000"/>
          <w:sz w:val="24"/>
          <w:szCs w:val="24"/>
        </w:rPr>
        <w:t>三　供給地点</w:t>
      </w:r>
    </w:p>
    <w:p w14:paraId="48517406" w14:textId="77777777" w:rsidR="007616F8" w:rsidRPr="00B04331" w:rsidRDefault="007616F8" w:rsidP="007616F8">
      <w:pPr>
        <w:widowControl/>
        <w:ind w:firstLineChars="100" w:firstLine="240"/>
        <w:jc w:val="left"/>
        <w:rPr>
          <w:rFonts w:ascii="HG丸ｺﾞｼｯｸM-PRO" w:eastAsia="HG丸ｺﾞｼｯｸM-PRO" w:hAnsi="HG丸ｺﾞｼｯｸM-PRO"/>
          <w:color w:val="000000"/>
          <w:sz w:val="24"/>
          <w:szCs w:val="24"/>
        </w:rPr>
      </w:pPr>
      <w:r w:rsidRPr="00B04331">
        <w:rPr>
          <w:rFonts w:ascii="HG丸ｺﾞｼｯｸM-PRO" w:eastAsia="HG丸ｺﾞｼｯｸM-PRO" w:hAnsi="HG丸ｺﾞｼｯｸM-PRO" w:hint="eastAsia"/>
          <w:color w:val="000000"/>
          <w:sz w:val="24"/>
          <w:szCs w:val="24"/>
        </w:rPr>
        <w:t>四　特定送配電事業の用に供する電気工作物に関する次に掲げる事項</w:t>
      </w:r>
    </w:p>
    <w:p w14:paraId="77DCECA2" w14:textId="77777777" w:rsidR="007616F8" w:rsidRPr="00B04331" w:rsidRDefault="007616F8" w:rsidP="007616F8">
      <w:pPr>
        <w:widowControl/>
        <w:ind w:leftChars="200" w:left="900" w:hangingChars="200" w:hanging="480"/>
        <w:jc w:val="left"/>
        <w:rPr>
          <w:rFonts w:ascii="HG丸ｺﾞｼｯｸM-PRO" w:eastAsia="HG丸ｺﾞｼｯｸM-PRO" w:hAnsi="HG丸ｺﾞｼｯｸM-PRO"/>
          <w:color w:val="000000"/>
          <w:sz w:val="24"/>
          <w:szCs w:val="24"/>
        </w:rPr>
      </w:pPr>
      <w:r w:rsidRPr="00B04331">
        <w:rPr>
          <w:rFonts w:ascii="HG丸ｺﾞｼｯｸM-PRO" w:eastAsia="HG丸ｺﾞｼｯｸM-PRO" w:hAnsi="HG丸ｺﾞｼｯｸM-PRO" w:hint="eastAsia"/>
          <w:color w:val="000000"/>
          <w:sz w:val="24"/>
          <w:szCs w:val="24"/>
        </w:rPr>
        <w:t>イ　送電用のものにあつては、その設置の場所、電気方式、設置の方法、回線数、周波数及び電圧</w:t>
      </w:r>
    </w:p>
    <w:p w14:paraId="716EF69D" w14:textId="77777777" w:rsidR="007616F8" w:rsidRPr="00B04331" w:rsidRDefault="007616F8" w:rsidP="007616F8">
      <w:pPr>
        <w:widowControl/>
        <w:ind w:firstLineChars="200" w:firstLine="480"/>
        <w:jc w:val="left"/>
        <w:rPr>
          <w:rFonts w:ascii="HG丸ｺﾞｼｯｸM-PRO" w:eastAsia="HG丸ｺﾞｼｯｸM-PRO" w:hAnsi="HG丸ｺﾞｼｯｸM-PRO"/>
          <w:color w:val="000000"/>
          <w:sz w:val="24"/>
          <w:szCs w:val="24"/>
        </w:rPr>
      </w:pPr>
      <w:r w:rsidRPr="00B04331">
        <w:rPr>
          <w:rFonts w:ascii="HG丸ｺﾞｼｯｸM-PRO" w:eastAsia="HG丸ｺﾞｼｯｸM-PRO" w:hAnsi="HG丸ｺﾞｼｯｸM-PRO" w:hint="eastAsia"/>
          <w:color w:val="000000"/>
          <w:sz w:val="24"/>
          <w:szCs w:val="24"/>
        </w:rPr>
        <w:t>ロ　配電用のものにあつては、その設置の場所、電気方式、周波数及び電圧</w:t>
      </w:r>
    </w:p>
    <w:p w14:paraId="48F7D74D" w14:textId="77777777" w:rsidR="007616F8" w:rsidRPr="00B04331" w:rsidRDefault="007616F8" w:rsidP="007616F8">
      <w:pPr>
        <w:widowControl/>
        <w:ind w:firstLineChars="200" w:firstLine="480"/>
        <w:jc w:val="left"/>
        <w:rPr>
          <w:rFonts w:ascii="HG丸ｺﾞｼｯｸM-PRO" w:eastAsia="HG丸ｺﾞｼｯｸM-PRO" w:hAnsi="HG丸ｺﾞｼｯｸM-PRO"/>
          <w:color w:val="000000"/>
          <w:sz w:val="24"/>
          <w:szCs w:val="24"/>
        </w:rPr>
      </w:pPr>
      <w:r w:rsidRPr="00B04331">
        <w:rPr>
          <w:rFonts w:ascii="HG丸ｺﾞｼｯｸM-PRO" w:eastAsia="HG丸ｺﾞｼｯｸM-PRO" w:hAnsi="HG丸ｺﾞｼｯｸM-PRO" w:hint="eastAsia"/>
          <w:color w:val="000000"/>
          <w:sz w:val="24"/>
          <w:szCs w:val="24"/>
        </w:rPr>
        <w:t>ハ　変電用のものにあつては、その設置の場所、周波数及び出力</w:t>
      </w:r>
    </w:p>
    <w:p w14:paraId="670B7EF6" w14:textId="77777777" w:rsidR="007616F8" w:rsidRPr="00B04331" w:rsidRDefault="007616F8" w:rsidP="007616F8">
      <w:pPr>
        <w:widowControl/>
        <w:ind w:firstLineChars="200" w:firstLine="480"/>
        <w:jc w:val="left"/>
        <w:rPr>
          <w:rFonts w:ascii="HG丸ｺﾞｼｯｸM-PRO" w:eastAsia="HG丸ｺﾞｼｯｸM-PRO" w:hAnsi="HG丸ｺﾞｼｯｸM-PRO"/>
          <w:color w:val="000000"/>
          <w:sz w:val="24"/>
          <w:szCs w:val="24"/>
        </w:rPr>
      </w:pPr>
      <w:r w:rsidRPr="00B04331">
        <w:rPr>
          <w:rFonts w:ascii="HG丸ｺﾞｼｯｸM-PRO" w:eastAsia="HG丸ｺﾞｼｯｸM-PRO" w:hAnsi="HG丸ｺﾞｼｯｸM-PRO" w:hint="eastAsia"/>
          <w:color w:val="000000"/>
          <w:sz w:val="24"/>
          <w:szCs w:val="24"/>
        </w:rPr>
        <w:t>ニ　発電用のものにあつては、その設置の場所、原動力の種類、周波数及び出力</w:t>
      </w:r>
    </w:p>
    <w:p w14:paraId="3F1282FA" w14:textId="77777777" w:rsidR="007616F8" w:rsidRPr="00B04331" w:rsidRDefault="007616F8" w:rsidP="00250429">
      <w:pPr>
        <w:widowControl/>
        <w:ind w:firstLineChars="100" w:firstLine="240"/>
        <w:jc w:val="left"/>
        <w:rPr>
          <w:rFonts w:ascii="HG丸ｺﾞｼｯｸM-PRO" w:eastAsia="HG丸ｺﾞｼｯｸM-PRO" w:hAnsi="HG丸ｺﾞｼｯｸM-PRO"/>
          <w:color w:val="000000"/>
          <w:sz w:val="24"/>
          <w:szCs w:val="24"/>
        </w:rPr>
      </w:pPr>
      <w:r w:rsidRPr="00B04331">
        <w:rPr>
          <w:rFonts w:ascii="HG丸ｺﾞｼｯｸM-PRO" w:eastAsia="HG丸ｺﾞｼｯｸM-PRO" w:hAnsi="HG丸ｺﾞｼｯｸM-PRO" w:hint="eastAsia"/>
          <w:color w:val="000000"/>
          <w:sz w:val="24"/>
          <w:szCs w:val="24"/>
        </w:rPr>
        <w:t>五</w:t>
      </w:r>
      <w:r w:rsidR="00250429" w:rsidRPr="00B04331">
        <w:rPr>
          <w:rFonts w:ascii="HG丸ｺﾞｼｯｸM-PRO" w:eastAsia="HG丸ｺﾞｼｯｸM-PRO" w:hAnsi="HG丸ｺﾞｼｯｸM-PRO" w:hint="eastAsia"/>
          <w:color w:val="000000"/>
          <w:sz w:val="24"/>
          <w:szCs w:val="24"/>
        </w:rPr>
        <w:t>～六　（略）</w:t>
      </w:r>
      <w:r w:rsidRPr="00B04331">
        <w:rPr>
          <w:rFonts w:ascii="HG丸ｺﾞｼｯｸM-PRO" w:eastAsia="HG丸ｺﾞｼｯｸM-PRO" w:hAnsi="HG丸ｺﾞｼｯｸM-PRO" w:hint="eastAsia"/>
          <w:color w:val="000000"/>
          <w:sz w:val="24"/>
          <w:szCs w:val="24"/>
        </w:rPr>
        <w:t xml:space="preserve">　</w:t>
      </w:r>
    </w:p>
    <w:p w14:paraId="443781F8" w14:textId="77777777" w:rsidR="00250429" w:rsidRPr="00B04331" w:rsidRDefault="00250429" w:rsidP="007616F8">
      <w:pPr>
        <w:widowControl/>
        <w:ind w:left="240" w:hangingChars="100" w:hanging="240"/>
        <w:jc w:val="left"/>
        <w:rPr>
          <w:rFonts w:ascii="HG丸ｺﾞｼｯｸM-PRO" w:eastAsia="HG丸ｺﾞｼｯｸM-PRO" w:hAnsi="HG丸ｺﾞｼｯｸM-PRO"/>
          <w:color w:val="000000"/>
          <w:sz w:val="24"/>
          <w:szCs w:val="24"/>
        </w:rPr>
      </w:pPr>
      <w:r w:rsidRPr="00B04331">
        <w:rPr>
          <w:rFonts w:ascii="HG丸ｺﾞｼｯｸM-PRO" w:eastAsia="HG丸ｺﾞｼｯｸM-PRO" w:hAnsi="HG丸ｺﾞｼｯｸM-PRO" w:hint="eastAsia"/>
          <w:color w:val="000000"/>
          <w:sz w:val="24"/>
          <w:szCs w:val="24"/>
        </w:rPr>
        <w:t>２～６　（略）</w:t>
      </w:r>
    </w:p>
    <w:p w14:paraId="2081D612" w14:textId="77777777" w:rsidR="007616F8" w:rsidRPr="00B04331" w:rsidRDefault="007616F8" w:rsidP="007616F8">
      <w:pPr>
        <w:widowControl/>
        <w:ind w:left="240" w:hangingChars="100" w:hanging="240"/>
        <w:jc w:val="left"/>
        <w:rPr>
          <w:rFonts w:ascii="HG丸ｺﾞｼｯｸM-PRO" w:eastAsia="HG丸ｺﾞｼｯｸM-PRO" w:hAnsi="HG丸ｺﾞｼｯｸM-PRO"/>
          <w:color w:val="000000"/>
          <w:sz w:val="24"/>
          <w:szCs w:val="24"/>
        </w:rPr>
      </w:pPr>
      <w:r w:rsidRPr="00B04331">
        <w:rPr>
          <w:rFonts w:ascii="HG丸ｺﾞｼｯｸM-PRO" w:eastAsia="HG丸ｺﾞｼｯｸM-PRO" w:hAnsi="HG丸ｺﾞｼｯｸM-PRO" w:hint="eastAsia"/>
          <w:color w:val="000000"/>
          <w:sz w:val="24"/>
          <w:szCs w:val="24"/>
        </w:rPr>
        <w:t>７　特定送配電事業者は、第１項第３</w:t>
      </w:r>
      <w:r w:rsidR="00250429" w:rsidRPr="00B04331">
        <w:rPr>
          <w:rFonts w:ascii="HG丸ｺﾞｼｯｸM-PRO" w:eastAsia="HG丸ｺﾞｼｯｸM-PRO" w:hAnsi="HG丸ｺﾞｼｯｸM-PRO" w:hint="eastAsia"/>
          <w:color w:val="000000"/>
          <w:sz w:val="24"/>
          <w:szCs w:val="24"/>
        </w:rPr>
        <w:t>号及び第４</w:t>
      </w:r>
      <w:r w:rsidRPr="00B04331">
        <w:rPr>
          <w:rFonts w:ascii="HG丸ｺﾞｼｯｸM-PRO" w:eastAsia="HG丸ｺﾞｼｯｸM-PRO" w:hAnsi="HG丸ｺﾞｼｯｸM-PRO" w:hint="eastAsia"/>
          <w:color w:val="000000"/>
          <w:sz w:val="24"/>
          <w:szCs w:val="24"/>
        </w:rPr>
        <w:t>号に掲げる事項を変更しようとするときは、経済産業省令で定めるところにより、あらかじめ、その旨を経済産業大臣に届け出なければならない。</w:t>
      </w:r>
    </w:p>
    <w:p w14:paraId="2FFE3540" w14:textId="77777777" w:rsidR="007616F8" w:rsidRPr="00B04331" w:rsidRDefault="00250429" w:rsidP="007616F8">
      <w:pPr>
        <w:widowControl/>
        <w:jc w:val="left"/>
        <w:rPr>
          <w:rFonts w:ascii="HG丸ｺﾞｼｯｸM-PRO" w:eastAsia="HG丸ｺﾞｼｯｸM-PRO" w:hAnsi="HG丸ｺﾞｼｯｸM-PRO"/>
          <w:color w:val="000000"/>
          <w:sz w:val="24"/>
          <w:szCs w:val="24"/>
        </w:rPr>
      </w:pPr>
      <w:r w:rsidRPr="00B04331">
        <w:rPr>
          <w:rFonts w:ascii="HG丸ｺﾞｼｯｸM-PRO" w:eastAsia="HG丸ｺﾞｼｯｸM-PRO" w:hAnsi="HG丸ｺﾞｼｯｸM-PRO" w:hint="eastAsia"/>
          <w:color w:val="000000"/>
          <w:sz w:val="24"/>
          <w:szCs w:val="24"/>
        </w:rPr>
        <w:t>８～９（略）</w:t>
      </w:r>
    </w:p>
    <w:p w14:paraId="464DA161" w14:textId="77777777" w:rsidR="00250429" w:rsidRPr="00B04331" w:rsidRDefault="00250429" w:rsidP="007616F8">
      <w:pPr>
        <w:widowControl/>
        <w:jc w:val="left"/>
        <w:rPr>
          <w:rFonts w:ascii="HG丸ｺﾞｼｯｸM-PRO" w:eastAsia="HG丸ｺﾞｼｯｸM-PRO" w:hAnsi="HG丸ｺﾞｼｯｸM-PRO"/>
          <w:color w:val="000000"/>
          <w:sz w:val="24"/>
          <w:szCs w:val="24"/>
        </w:rPr>
      </w:pPr>
    </w:p>
    <w:p w14:paraId="2B34EADE" w14:textId="77777777" w:rsidR="007616F8" w:rsidRPr="00B04331" w:rsidRDefault="007616F8" w:rsidP="007616F8">
      <w:pPr>
        <w:widowControl/>
        <w:jc w:val="left"/>
        <w:rPr>
          <w:rFonts w:ascii="HG丸ｺﾞｼｯｸM-PRO" w:eastAsia="HG丸ｺﾞｼｯｸM-PRO" w:hAnsi="HG丸ｺﾞｼｯｸM-PRO"/>
          <w:color w:val="000000"/>
          <w:sz w:val="24"/>
          <w:szCs w:val="24"/>
        </w:rPr>
      </w:pPr>
      <w:r w:rsidRPr="00B04331">
        <w:rPr>
          <w:rFonts w:ascii="HG丸ｺﾞｼｯｸM-PRO" w:eastAsia="HG丸ｺﾞｼｯｸM-PRO" w:hAnsi="HG丸ｺﾞｼｯｸM-PRO" w:hint="eastAsia"/>
          <w:color w:val="000000"/>
          <w:sz w:val="24"/>
          <w:szCs w:val="24"/>
        </w:rPr>
        <w:t>（事業の届出）</w:t>
      </w:r>
    </w:p>
    <w:p w14:paraId="28231E51" w14:textId="77777777" w:rsidR="007616F8" w:rsidRPr="00B04331" w:rsidRDefault="007616F8" w:rsidP="007616F8">
      <w:pPr>
        <w:widowControl/>
        <w:ind w:left="240" w:hangingChars="100" w:hanging="240"/>
        <w:jc w:val="left"/>
        <w:rPr>
          <w:rFonts w:ascii="HG丸ｺﾞｼｯｸM-PRO" w:eastAsia="HG丸ｺﾞｼｯｸM-PRO" w:hAnsi="HG丸ｺﾞｼｯｸM-PRO"/>
          <w:color w:val="000000"/>
          <w:sz w:val="24"/>
          <w:szCs w:val="24"/>
        </w:rPr>
      </w:pPr>
      <w:r w:rsidRPr="00B04331">
        <w:rPr>
          <w:rFonts w:ascii="HG丸ｺﾞｼｯｸM-PRO" w:eastAsia="HG丸ｺﾞｼｯｸM-PRO" w:hAnsi="HG丸ｺﾞｼｯｸM-PRO" w:hint="eastAsia"/>
          <w:color w:val="000000"/>
          <w:sz w:val="24"/>
          <w:szCs w:val="24"/>
        </w:rPr>
        <w:t>第２７条の２７　発電事業を営もうとする者は、経済産業省令で定めるところにより、次に掲げる事項を経済産業大臣に届け出なければならない。</w:t>
      </w:r>
    </w:p>
    <w:p w14:paraId="664ED0D5" w14:textId="77777777" w:rsidR="007616F8" w:rsidRPr="00B04331" w:rsidRDefault="007616F8" w:rsidP="007616F8">
      <w:pPr>
        <w:widowControl/>
        <w:ind w:firstLineChars="100" w:firstLine="240"/>
        <w:jc w:val="left"/>
        <w:rPr>
          <w:rFonts w:ascii="HG丸ｺﾞｼｯｸM-PRO" w:eastAsia="HG丸ｺﾞｼｯｸM-PRO" w:hAnsi="HG丸ｺﾞｼｯｸM-PRO"/>
          <w:color w:val="000000"/>
          <w:sz w:val="24"/>
          <w:szCs w:val="24"/>
        </w:rPr>
      </w:pPr>
      <w:r w:rsidRPr="00B04331">
        <w:rPr>
          <w:rFonts w:ascii="HG丸ｺﾞｼｯｸM-PRO" w:eastAsia="HG丸ｺﾞｼｯｸM-PRO" w:hAnsi="HG丸ｺﾞｼｯｸM-PRO" w:hint="eastAsia"/>
          <w:color w:val="000000"/>
          <w:sz w:val="24"/>
          <w:szCs w:val="24"/>
        </w:rPr>
        <w:t>一　氏名又は名称及び住所並びに法人にあつては、その代表者の氏名</w:t>
      </w:r>
    </w:p>
    <w:p w14:paraId="78AE5930" w14:textId="77777777" w:rsidR="007616F8" w:rsidRPr="00B04331" w:rsidRDefault="007616F8" w:rsidP="007616F8">
      <w:pPr>
        <w:widowControl/>
        <w:ind w:firstLineChars="100" w:firstLine="240"/>
        <w:jc w:val="left"/>
        <w:rPr>
          <w:rFonts w:ascii="HG丸ｺﾞｼｯｸM-PRO" w:eastAsia="HG丸ｺﾞｼｯｸM-PRO" w:hAnsi="HG丸ｺﾞｼｯｸM-PRO"/>
          <w:color w:val="000000"/>
          <w:sz w:val="24"/>
          <w:szCs w:val="24"/>
        </w:rPr>
      </w:pPr>
      <w:r w:rsidRPr="00B04331">
        <w:rPr>
          <w:rFonts w:ascii="HG丸ｺﾞｼｯｸM-PRO" w:eastAsia="HG丸ｺﾞｼｯｸM-PRO" w:hAnsi="HG丸ｺﾞｼｯｸM-PRO" w:hint="eastAsia"/>
          <w:color w:val="000000"/>
          <w:sz w:val="24"/>
          <w:szCs w:val="24"/>
        </w:rPr>
        <w:t>二　主たる営業所その他の営業所の名称及び所在地</w:t>
      </w:r>
    </w:p>
    <w:p w14:paraId="53A07029" w14:textId="77777777" w:rsidR="007616F8" w:rsidRPr="00B04331" w:rsidRDefault="007616F8" w:rsidP="00A612B7">
      <w:pPr>
        <w:widowControl/>
        <w:ind w:leftChars="100" w:left="690" w:hangingChars="200" w:hanging="480"/>
        <w:jc w:val="left"/>
        <w:rPr>
          <w:rFonts w:ascii="HG丸ｺﾞｼｯｸM-PRO" w:eastAsia="HG丸ｺﾞｼｯｸM-PRO" w:hAnsi="HG丸ｺﾞｼｯｸM-PRO"/>
          <w:color w:val="000000"/>
          <w:sz w:val="24"/>
          <w:szCs w:val="24"/>
        </w:rPr>
      </w:pPr>
      <w:r w:rsidRPr="00B04331">
        <w:rPr>
          <w:rFonts w:ascii="HG丸ｺﾞｼｯｸM-PRO" w:eastAsia="HG丸ｺﾞｼｯｸM-PRO" w:hAnsi="HG丸ｺﾞｼｯｸM-PRO" w:hint="eastAsia"/>
          <w:color w:val="000000"/>
          <w:sz w:val="24"/>
          <w:szCs w:val="24"/>
        </w:rPr>
        <w:t>三　発電事業の用に供する発電用の電気工作物の設置の場所、原動力の種類、周波数及び出力</w:t>
      </w:r>
    </w:p>
    <w:p w14:paraId="4CFBBA1F" w14:textId="77777777" w:rsidR="007616F8" w:rsidRPr="00B04331" w:rsidRDefault="007616F8" w:rsidP="007616F8">
      <w:pPr>
        <w:widowControl/>
        <w:ind w:firstLineChars="100" w:firstLine="240"/>
        <w:jc w:val="left"/>
        <w:rPr>
          <w:rFonts w:ascii="HG丸ｺﾞｼｯｸM-PRO" w:eastAsia="HG丸ｺﾞｼｯｸM-PRO" w:hAnsi="HG丸ｺﾞｼｯｸM-PRO"/>
          <w:color w:val="000000"/>
          <w:sz w:val="24"/>
          <w:szCs w:val="24"/>
        </w:rPr>
      </w:pPr>
      <w:r w:rsidRPr="00B04331">
        <w:rPr>
          <w:rFonts w:ascii="HG丸ｺﾞｼｯｸM-PRO" w:eastAsia="HG丸ｺﾞｼｯｸM-PRO" w:hAnsi="HG丸ｺﾞｼｯｸM-PRO" w:hint="eastAsia"/>
          <w:color w:val="000000"/>
          <w:sz w:val="24"/>
          <w:szCs w:val="24"/>
        </w:rPr>
        <w:t>四　事業開始の予定年月日</w:t>
      </w:r>
    </w:p>
    <w:p w14:paraId="7020204F" w14:textId="77777777" w:rsidR="007616F8" w:rsidRPr="00B04331" w:rsidRDefault="007616F8" w:rsidP="007616F8">
      <w:pPr>
        <w:widowControl/>
        <w:ind w:firstLineChars="100" w:firstLine="240"/>
        <w:jc w:val="left"/>
        <w:rPr>
          <w:rFonts w:ascii="HG丸ｺﾞｼｯｸM-PRO" w:eastAsia="HG丸ｺﾞｼｯｸM-PRO" w:hAnsi="HG丸ｺﾞｼｯｸM-PRO"/>
          <w:color w:val="000000"/>
          <w:sz w:val="24"/>
          <w:szCs w:val="24"/>
        </w:rPr>
      </w:pPr>
      <w:r w:rsidRPr="00B04331">
        <w:rPr>
          <w:rFonts w:ascii="HG丸ｺﾞｼｯｸM-PRO" w:eastAsia="HG丸ｺﾞｼｯｸM-PRO" w:hAnsi="HG丸ｺﾞｼｯｸM-PRO" w:hint="eastAsia"/>
          <w:color w:val="000000"/>
          <w:sz w:val="24"/>
          <w:szCs w:val="24"/>
        </w:rPr>
        <w:t>五　その他経済産業省令で定める事項</w:t>
      </w:r>
    </w:p>
    <w:p w14:paraId="1B8469DE" w14:textId="77777777" w:rsidR="00250429" w:rsidRPr="00B04331" w:rsidRDefault="00250429" w:rsidP="00250429">
      <w:pPr>
        <w:widowControl/>
        <w:jc w:val="left"/>
        <w:rPr>
          <w:rFonts w:ascii="HG丸ｺﾞｼｯｸM-PRO" w:eastAsia="HG丸ｺﾞｼｯｸM-PRO" w:hAnsi="HG丸ｺﾞｼｯｸM-PRO"/>
          <w:color w:val="000000"/>
          <w:sz w:val="24"/>
          <w:szCs w:val="24"/>
        </w:rPr>
      </w:pPr>
      <w:r w:rsidRPr="00B04331">
        <w:rPr>
          <w:rFonts w:ascii="HG丸ｺﾞｼｯｸM-PRO" w:eastAsia="HG丸ｺﾞｼｯｸM-PRO" w:hAnsi="HG丸ｺﾞｼｯｸM-PRO" w:hint="eastAsia"/>
          <w:color w:val="000000"/>
          <w:sz w:val="24"/>
          <w:szCs w:val="24"/>
        </w:rPr>
        <w:t>２～３　（略）</w:t>
      </w:r>
    </w:p>
    <w:p w14:paraId="41DE242B" w14:textId="77777777" w:rsidR="007616F8" w:rsidRPr="00B04331" w:rsidRDefault="007616F8" w:rsidP="007616F8">
      <w:pPr>
        <w:widowControl/>
        <w:jc w:val="left"/>
        <w:rPr>
          <w:rFonts w:ascii="HG丸ｺﾞｼｯｸM-PRO" w:eastAsia="HG丸ｺﾞｼｯｸM-PRO" w:hAnsi="HG丸ｺﾞｼｯｸM-PRO"/>
          <w:color w:val="000000"/>
          <w:sz w:val="24"/>
          <w:szCs w:val="24"/>
        </w:rPr>
      </w:pPr>
    </w:p>
    <w:p w14:paraId="021E5A25" w14:textId="77777777" w:rsidR="007616F8" w:rsidRPr="00B04331" w:rsidRDefault="007616F8" w:rsidP="007616F8">
      <w:pPr>
        <w:widowControl/>
        <w:jc w:val="left"/>
        <w:rPr>
          <w:rFonts w:ascii="HG丸ｺﾞｼｯｸM-PRO" w:eastAsia="HG丸ｺﾞｼｯｸM-PRO" w:hAnsi="HG丸ｺﾞｼｯｸM-PRO"/>
          <w:color w:val="000000"/>
          <w:sz w:val="24"/>
          <w:szCs w:val="24"/>
        </w:rPr>
      </w:pPr>
      <w:r w:rsidRPr="00B04331">
        <w:rPr>
          <w:rFonts w:ascii="HG丸ｺﾞｼｯｸM-PRO" w:eastAsia="HG丸ｺﾞｼｯｸM-PRO" w:hAnsi="HG丸ｺﾞｼｯｸM-PRO" w:hint="eastAsia"/>
          <w:color w:val="000000"/>
          <w:sz w:val="24"/>
          <w:szCs w:val="24"/>
        </w:rPr>
        <w:t>（工事計画）</w:t>
      </w:r>
    </w:p>
    <w:p w14:paraId="6174ECB8" w14:textId="77777777" w:rsidR="007616F8" w:rsidRPr="00B04331" w:rsidRDefault="007616F8" w:rsidP="007616F8">
      <w:pPr>
        <w:widowControl/>
        <w:ind w:left="240" w:hangingChars="100" w:hanging="240"/>
        <w:jc w:val="left"/>
        <w:rPr>
          <w:rFonts w:ascii="HG丸ｺﾞｼｯｸM-PRO" w:eastAsia="HG丸ｺﾞｼｯｸM-PRO" w:hAnsi="HG丸ｺﾞｼｯｸM-PRO"/>
          <w:color w:val="000000"/>
          <w:sz w:val="24"/>
          <w:szCs w:val="24"/>
        </w:rPr>
      </w:pPr>
      <w:r w:rsidRPr="00B04331">
        <w:rPr>
          <w:rFonts w:ascii="HG丸ｺﾞｼｯｸM-PRO" w:eastAsia="HG丸ｺﾞｼｯｸM-PRO" w:hAnsi="HG丸ｺﾞｼｯｸM-PRO" w:hint="eastAsia"/>
          <w:color w:val="000000"/>
          <w:sz w:val="24"/>
          <w:szCs w:val="24"/>
        </w:rPr>
        <w:t>第４７条　事業用電気工作物の設置又は変更の工事であつて、公共の安全の確保上特に重要なものとして主務省令で定めるものをしようとする者は、その工事の計画について主務大臣の認可を受けなければならない。ただし、事業用電気工作物が滅失し、若しくは損壊した場合又は災害その他非常の場合において、やむを得ない一時的な工事としてするときは、この限りでない。</w:t>
      </w:r>
    </w:p>
    <w:p w14:paraId="5DAA4049" w14:textId="77777777" w:rsidR="007616F8" w:rsidRPr="00B04331" w:rsidRDefault="008A3EE2" w:rsidP="007616F8">
      <w:pPr>
        <w:widowControl/>
        <w:jc w:val="left"/>
        <w:rPr>
          <w:rFonts w:ascii="HG丸ｺﾞｼｯｸM-PRO" w:eastAsia="HG丸ｺﾞｼｯｸM-PRO" w:hAnsi="HG丸ｺﾞｼｯｸM-PRO"/>
          <w:color w:val="000000"/>
          <w:sz w:val="24"/>
          <w:szCs w:val="24"/>
        </w:rPr>
      </w:pPr>
      <w:r w:rsidRPr="00B04331">
        <w:rPr>
          <w:rFonts w:ascii="HG丸ｺﾞｼｯｸM-PRO" w:eastAsia="HG丸ｺﾞｼｯｸM-PRO" w:hAnsi="HG丸ｺﾞｼｯｸM-PRO" w:hint="eastAsia"/>
          <w:color w:val="000000"/>
          <w:sz w:val="24"/>
          <w:szCs w:val="24"/>
        </w:rPr>
        <w:t>２～５　（略）</w:t>
      </w:r>
    </w:p>
    <w:p w14:paraId="67712182" w14:textId="77777777" w:rsidR="008A3EE2" w:rsidRPr="00B04331" w:rsidRDefault="008A3EE2" w:rsidP="007616F8">
      <w:pPr>
        <w:widowControl/>
        <w:jc w:val="left"/>
        <w:rPr>
          <w:rFonts w:ascii="HG丸ｺﾞｼｯｸM-PRO" w:eastAsia="HG丸ｺﾞｼｯｸM-PRO" w:hAnsi="HG丸ｺﾞｼｯｸM-PRO"/>
          <w:color w:val="000000"/>
          <w:sz w:val="24"/>
          <w:szCs w:val="24"/>
        </w:rPr>
      </w:pPr>
    </w:p>
    <w:p w14:paraId="7CB0BF6D" w14:textId="5E55C257" w:rsidR="006617EF" w:rsidRPr="00B04331" w:rsidRDefault="007616F8" w:rsidP="007616F8">
      <w:pPr>
        <w:widowControl/>
        <w:ind w:left="240" w:hangingChars="100" w:hanging="240"/>
        <w:jc w:val="left"/>
        <w:rPr>
          <w:rFonts w:ascii="HG丸ｺﾞｼｯｸM-PRO" w:eastAsia="HG丸ｺﾞｼｯｸM-PRO" w:hAnsi="HG丸ｺﾞｼｯｸM-PRO"/>
          <w:color w:val="000000"/>
          <w:sz w:val="24"/>
          <w:szCs w:val="24"/>
        </w:rPr>
      </w:pPr>
      <w:r w:rsidRPr="00B04331">
        <w:rPr>
          <w:rFonts w:ascii="HG丸ｺﾞｼｯｸM-PRO" w:eastAsia="HG丸ｺﾞｼｯｸM-PRO" w:hAnsi="HG丸ｺﾞｼｯｸM-PRO" w:hint="eastAsia"/>
          <w:color w:val="000000"/>
          <w:sz w:val="24"/>
          <w:szCs w:val="24"/>
        </w:rPr>
        <w:t>第４８条　事業用電気工作物の設置又は変更の工事（前条第１項の主務省令で定めるものを除く。）であつて、主務省令で定めるものをしようとする者は、その工事</w:t>
      </w:r>
      <w:r w:rsidRPr="00B04331">
        <w:rPr>
          <w:rFonts w:ascii="HG丸ｺﾞｼｯｸM-PRO" w:eastAsia="HG丸ｺﾞｼｯｸM-PRO" w:hAnsi="HG丸ｺﾞｼｯｸM-PRO" w:hint="eastAsia"/>
          <w:color w:val="000000"/>
          <w:sz w:val="24"/>
          <w:szCs w:val="24"/>
        </w:rPr>
        <w:lastRenderedPageBreak/>
        <w:t>の計画を主務大臣に届け出なければならない。その工事の計画の変更（主務省令で定める軽微なものを除く。）をしようとするときも、同様とする。</w:t>
      </w:r>
    </w:p>
    <w:p w14:paraId="354BC08F" w14:textId="77777777" w:rsidR="006617EF" w:rsidRPr="00B04331" w:rsidRDefault="006617EF" w:rsidP="006617EF">
      <w:pPr>
        <w:widowControl/>
        <w:ind w:left="240" w:hangingChars="100" w:hanging="240"/>
        <w:jc w:val="left"/>
        <w:rPr>
          <w:rFonts w:ascii="HG丸ｺﾞｼｯｸM-PRO" w:eastAsia="HG丸ｺﾞｼｯｸM-PRO" w:hAnsi="HG丸ｺﾞｼｯｸM-PRO"/>
          <w:color w:val="000000"/>
          <w:sz w:val="24"/>
          <w:szCs w:val="24"/>
        </w:rPr>
      </w:pPr>
    </w:p>
    <w:p w14:paraId="23DD6B53" w14:textId="7E419706" w:rsidR="00020C91" w:rsidRPr="00B04331" w:rsidRDefault="008A3EE2" w:rsidP="006617EF">
      <w:pPr>
        <w:widowControl/>
        <w:ind w:left="240" w:hangingChars="100" w:hanging="240"/>
        <w:jc w:val="left"/>
        <w:rPr>
          <w:rFonts w:ascii="HG丸ｺﾞｼｯｸM-PRO" w:eastAsia="HG丸ｺﾞｼｯｸM-PRO" w:hAnsi="HG丸ｺﾞｼｯｸM-PRO"/>
          <w:color w:val="FF0000"/>
          <w:sz w:val="24"/>
          <w:szCs w:val="24"/>
        </w:rPr>
      </w:pPr>
      <w:r w:rsidRPr="00B04331">
        <w:rPr>
          <w:rFonts w:ascii="HG丸ｺﾞｼｯｸM-PRO" w:eastAsia="HG丸ｺﾞｼｯｸM-PRO" w:hAnsi="HG丸ｺﾞｼｯｸM-PRO" w:hint="eastAsia"/>
          <w:color w:val="000000"/>
          <w:sz w:val="24"/>
          <w:szCs w:val="24"/>
        </w:rPr>
        <w:t>２　（略）</w:t>
      </w:r>
    </w:p>
    <w:p w14:paraId="006B1E35" w14:textId="77777777" w:rsidR="004C41AE" w:rsidRPr="00B04331" w:rsidRDefault="004C41AE" w:rsidP="00EF0C0E">
      <w:pPr>
        <w:rPr>
          <w:rFonts w:ascii="HG丸ｺﾞｼｯｸM-PRO" w:eastAsia="HG丸ｺﾞｼｯｸM-PRO" w:hAnsi="HG丸ｺﾞｼｯｸM-PRO"/>
          <w:sz w:val="28"/>
          <w:szCs w:val="24"/>
          <w:u w:val="single"/>
        </w:rPr>
        <w:sectPr w:rsidR="004C41AE" w:rsidRPr="00B04331" w:rsidSect="00FA5026">
          <w:footerReference w:type="default" r:id="rId10"/>
          <w:type w:val="continuous"/>
          <w:pgSz w:w="11906" w:h="16838" w:code="9"/>
          <w:pgMar w:top="1418" w:right="1418" w:bottom="851" w:left="1418" w:header="397" w:footer="397" w:gutter="0"/>
          <w:cols w:space="425"/>
          <w:docGrid w:type="linesAndChars" w:linePitch="350"/>
        </w:sectPr>
      </w:pPr>
    </w:p>
    <w:p w14:paraId="28727C92" w14:textId="77777777" w:rsidR="00EF0C0E" w:rsidRPr="00B04331" w:rsidRDefault="00AF3040" w:rsidP="00EF0C0E">
      <w:pPr>
        <w:rPr>
          <w:rFonts w:ascii="HG丸ｺﾞｼｯｸM-PRO" w:eastAsia="HG丸ｺﾞｼｯｸM-PRO" w:hAnsi="HG丸ｺﾞｼｯｸM-PRO"/>
          <w:sz w:val="28"/>
          <w:szCs w:val="24"/>
          <w:u w:val="single"/>
        </w:rPr>
      </w:pPr>
      <w:r w:rsidRPr="00B04331">
        <w:rPr>
          <w:rFonts w:ascii="HG丸ｺﾞｼｯｸM-PRO" w:eastAsia="HG丸ｺﾞｼｯｸM-PRO" w:hAnsi="HG丸ｺﾞｼｯｸM-PRO" w:hint="eastAsia"/>
          <w:sz w:val="28"/>
          <w:szCs w:val="24"/>
          <w:u w:val="single"/>
        </w:rPr>
        <w:lastRenderedPageBreak/>
        <w:t>６</w:t>
      </w:r>
      <w:r w:rsidR="00EF0C0E" w:rsidRPr="00B04331">
        <w:rPr>
          <w:rFonts w:ascii="HG丸ｺﾞｼｯｸM-PRO" w:eastAsia="HG丸ｺﾞｼｯｸM-PRO" w:hAnsi="HG丸ｺﾞｼｯｸM-PRO" w:hint="eastAsia"/>
          <w:sz w:val="28"/>
          <w:szCs w:val="24"/>
          <w:u w:val="single"/>
        </w:rPr>
        <w:t xml:space="preserve">　届出の様式　　　　　　　　　　　　　　　　　　　　</w:t>
      </w:r>
      <w:r w:rsidR="003C2085" w:rsidRPr="00B04331">
        <w:rPr>
          <w:rFonts w:ascii="HG丸ｺﾞｼｯｸM-PRO" w:eastAsia="HG丸ｺﾞｼｯｸM-PRO" w:hAnsi="HG丸ｺﾞｼｯｸM-PRO" w:hint="eastAsia"/>
          <w:sz w:val="28"/>
          <w:szCs w:val="24"/>
          <w:u w:val="single"/>
        </w:rPr>
        <w:t xml:space="preserve">　　　　　　</w:t>
      </w:r>
      <w:r w:rsidR="00EF0C0E" w:rsidRPr="00B04331">
        <w:rPr>
          <w:rFonts w:ascii="HG丸ｺﾞｼｯｸM-PRO" w:eastAsia="HG丸ｺﾞｼｯｸM-PRO" w:hAnsi="HG丸ｺﾞｼｯｸM-PRO" w:hint="eastAsia"/>
          <w:sz w:val="28"/>
          <w:szCs w:val="24"/>
          <w:u w:val="single"/>
        </w:rPr>
        <w:t xml:space="preserve">　　　　</w:t>
      </w:r>
    </w:p>
    <w:p w14:paraId="4B21B20D" w14:textId="77777777" w:rsidR="0002177A" w:rsidRPr="00B04331" w:rsidRDefault="00AA376A" w:rsidP="007A1D36">
      <w:pPr>
        <w:spacing w:afterLines="50" w:after="175"/>
        <w:rPr>
          <w:rFonts w:ascii="HG丸ｺﾞｼｯｸM-PRO" w:eastAsia="HG丸ｺﾞｼｯｸM-PRO" w:hAnsi="HG丸ｺﾞｼｯｸM-PRO"/>
          <w:color w:val="000000"/>
          <w:sz w:val="24"/>
          <w:szCs w:val="24"/>
        </w:rPr>
      </w:pPr>
      <w:r w:rsidRPr="00B04331">
        <w:rPr>
          <w:rFonts w:ascii="HG丸ｺﾞｼｯｸM-PRO" w:eastAsia="HG丸ｺﾞｼｯｸM-PRO" w:hAnsi="HG丸ｺﾞｼｯｸM-PRO" w:hint="eastAsia"/>
          <w:color w:val="000000"/>
          <w:sz w:val="24"/>
          <w:szCs w:val="24"/>
        </w:rPr>
        <w:t>※</w:t>
      </w:r>
      <w:r w:rsidR="007A1D36" w:rsidRPr="00B04331">
        <w:rPr>
          <w:rFonts w:ascii="HG丸ｺﾞｼｯｸM-PRO" w:eastAsia="HG丸ｺﾞｼｯｸM-PRO" w:hAnsi="HG丸ｺﾞｼｯｸM-PRO" w:hint="eastAsia"/>
          <w:color w:val="000000"/>
          <w:sz w:val="24"/>
          <w:szCs w:val="24"/>
        </w:rPr>
        <w:t>令和３年４月１日より、押印及び署名は不要となりました</w:t>
      </w:r>
      <w:r w:rsidR="0002177A" w:rsidRPr="00B04331">
        <w:rPr>
          <w:rFonts w:ascii="HG丸ｺﾞｼｯｸM-PRO" w:eastAsia="HG丸ｺﾞｼｯｸM-PRO" w:hAnsi="HG丸ｺﾞｼｯｸM-PRO" w:hint="eastAsia"/>
          <w:color w:val="000000"/>
          <w:sz w:val="24"/>
          <w:szCs w:val="24"/>
        </w:rPr>
        <w:t>。</w:t>
      </w:r>
    </w:p>
    <w:p w14:paraId="66B866DD" w14:textId="77777777" w:rsidR="00D6464A" w:rsidRPr="00B04331" w:rsidRDefault="00D6464A" w:rsidP="0057513C">
      <w:pPr>
        <w:ind w:firstLineChars="100" w:firstLine="220"/>
        <w:rPr>
          <w:color w:val="000000"/>
          <w:sz w:val="22"/>
        </w:rPr>
      </w:pPr>
      <w:r w:rsidRPr="00B04331">
        <w:rPr>
          <w:rFonts w:hint="eastAsia"/>
          <w:color w:val="000000"/>
          <w:sz w:val="22"/>
        </w:rPr>
        <w:t>様式第</w:t>
      </w:r>
      <w:r w:rsidRPr="00B04331">
        <w:rPr>
          <w:color w:val="000000"/>
          <w:sz w:val="22"/>
        </w:rPr>
        <w:t>14</w:t>
      </w:r>
      <w:r w:rsidRPr="00B04331">
        <w:rPr>
          <w:rFonts w:hint="eastAsia"/>
          <w:color w:val="000000"/>
          <w:sz w:val="22"/>
        </w:rPr>
        <w:t>号（</w:t>
      </w:r>
      <w:r w:rsidRPr="00B04331">
        <w:rPr>
          <w:rFonts w:hint="eastAsia"/>
          <w:sz w:val="22"/>
        </w:rPr>
        <w:t>第</w:t>
      </w:r>
      <w:r w:rsidRPr="00B04331">
        <w:rPr>
          <w:sz w:val="22"/>
        </w:rPr>
        <w:t>4</w:t>
      </w:r>
      <w:r w:rsidRPr="00B04331">
        <w:rPr>
          <w:rFonts w:hint="eastAsia"/>
          <w:sz w:val="22"/>
        </w:rPr>
        <w:t>1</w:t>
      </w:r>
      <w:r w:rsidRPr="00B04331">
        <w:rPr>
          <w:rFonts w:hint="eastAsia"/>
          <w:sz w:val="22"/>
        </w:rPr>
        <w:t>条関係）</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2"/>
        <w:gridCol w:w="2126"/>
        <w:gridCol w:w="2371"/>
        <w:gridCol w:w="3998"/>
      </w:tblGrid>
      <w:tr w:rsidR="00D6464A" w:rsidRPr="00B04331" w14:paraId="58C47683" w14:textId="77777777" w:rsidTr="00CC282E">
        <w:trPr>
          <w:cantSplit/>
          <w:trHeight w:val="529"/>
          <w:jc w:val="center"/>
        </w:trPr>
        <w:tc>
          <w:tcPr>
            <w:tcW w:w="9907" w:type="dxa"/>
            <w:gridSpan w:val="4"/>
            <w:tcBorders>
              <w:top w:val="single" w:sz="4" w:space="0" w:color="auto"/>
              <w:left w:val="single" w:sz="4" w:space="0" w:color="auto"/>
              <w:bottom w:val="single" w:sz="4" w:space="0" w:color="auto"/>
              <w:right w:val="single" w:sz="4" w:space="0" w:color="auto"/>
            </w:tcBorders>
            <w:vAlign w:val="center"/>
          </w:tcPr>
          <w:p w14:paraId="4B4F0F0A" w14:textId="77777777" w:rsidR="00D6464A" w:rsidRPr="00B04331" w:rsidRDefault="00D6464A" w:rsidP="00CC282E">
            <w:pPr>
              <w:ind w:left="1200" w:hangingChars="500" w:hanging="1200"/>
              <w:jc w:val="center"/>
              <w:rPr>
                <w:rFonts w:eastAsia="ＭＳ 明朝" w:cs="Times New Roman"/>
                <w:color w:val="000000"/>
                <w:sz w:val="24"/>
                <w:szCs w:val="24"/>
              </w:rPr>
            </w:pPr>
            <w:r w:rsidRPr="00B04331">
              <w:rPr>
                <w:rFonts w:hint="eastAsia"/>
                <w:color w:val="000000"/>
                <w:sz w:val="24"/>
              </w:rPr>
              <w:t>発</w:t>
            </w:r>
            <w:r w:rsidRPr="00B04331">
              <w:rPr>
                <w:color w:val="000000"/>
                <w:sz w:val="24"/>
              </w:rPr>
              <w:t xml:space="preserve"> </w:t>
            </w:r>
            <w:r w:rsidRPr="00B04331">
              <w:rPr>
                <w:rFonts w:hint="eastAsia"/>
                <w:color w:val="000000"/>
                <w:sz w:val="24"/>
              </w:rPr>
              <w:t>電</w:t>
            </w:r>
            <w:r w:rsidRPr="00B04331">
              <w:rPr>
                <w:color w:val="000000"/>
                <w:sz w:val="24"/>
              </w:rPr>
              <w:t xml:space="preserve"> </w:t>
            </w:r>
            <w:r w:rsidRPr="00B04331">
              <w:rPr>
                <w:rFonts w:hint="eastAsia"/>
                <w:color w:val="000000"/>
                <w:sz w:val="24"/>
              </w:rPr>
              <w:t>設</w:t>
            </w:r>
            <w:r w:rsidRPr="00B04331">
              <w:rPr>
                <w:color w:val="000000"/>
                <w:sz w:val="24"/>
              </w:rPr>
              <w:t xml:space="preserve"> </w:t>
            </w:r>
            <w:r w:rsidRPr="00B04331">
              <w:rPr>
                <w:rFonts w:hint="eastAsia"/>
                <w:color w:val="000000"/>
                <w:sz w:val="24"/>
              </w:rPr>
              <w:t>備</w:t>
            </w:r>
            <w:r w:rsidRPr="00B04331">
              <w:rPr>
                <w:color w:val="000000"/>
                <w:sz w:val="24"/>
              </w:rPr>
              <w:t xml:space="preserve"> </w:t>
            </w:r>
            <w:r w:rsidRPr="00B04331">
              <w:rPr>
                <w:rFonts w:hint="eastAsia"/>
                <w:color w:val="000000"/>
                <w:sz w:val="24"/>
              </w:rPr>
              <w:t>計</w:t>
            </w:r>
            <w:r w:rsidRPr="00B04331">
              <w:rPr>
                <w:color w:val="000000"/>
                <w:sz w:val="24"/>
              </w:rPr>
              <w:t xml:space="preserve"> </w:t>
            </w:r>
            <w:r w:rsidRPr="00B04331">
              <w:rPr>
                <w:rFonts w:hint="eastAsia"/>
                <w:color w:val="000000"/>
                <w:sz w:val="24"/>
              </w:rPr>
              <w:t>画</w:t>
            </w:r>
            <w:r w:rsidRPr="00B04331">
              <w:rPr>
                <w:color w:val="000000"/>
                <w:sz w:val="24"/>
              </w:rPr>
              <w:t xml:space="preserve"> </w:t>
            </w:r>
            <w:r w:rsidRPr="00B04331">
              <w:rPr>
                <w:rFonts w:hint="eastAsia"/>
                <w:color w:val="000000"/>
                <w:sz w:val="24"/>
              </w:rPr>
              <w:t>書</w:t>
            </w:r>
          </w:p>
          <w:p w14:paraId="3300DBE8" w14:textId="77777777" w:rsidR="00D6464A" w:rsidRPr="00B04331" w:rsidRDefault="00D6464A" w:rsidP="00CC282E">
            <w:pPr>
              <w:ind w:left="900" w:hangingChars="500" w:hanging="900"/>
              <w:rPr>
                <w:color w:val="000000"/>
                <w:sz w:val="18"/>
              </w:rPr>
            </w:pPr>
          </w:p>
          <w:p w14:paraId="430134FD" w14:textId="77777777" w:rsidR="00D6464A" w:rsidRPr="00B04331" w:rsidRDefault="00D6464A" w:rsidP="00CC282E">
            <w:pPr>
              <w:ind w:left="1050" w:hangingChars="500" w:hanging="1050"/>
              <w:jc w:val="right"/>
              <w:rPr>
                <w:rFonts w:ascii="ＭＳ 明朝" w:hAnsi="ＭＳ 明朝"/>
                <w:color w:val="000000"/>
                <w:szCs w:val="21"/>
              </w:rPr>
            </w:pPr>
            <w:r w:rsidRPr="00B04331">
              <w:rPr>
                <w:rFonts w:hint="eastAsia"/>
                <w:color w:val="000000"/>
                <w:szCs w:val="21"/>
              </w:rPr>
              <w:t xml:space="preserve">　</w:t>
            </w:r>
            <w:r w:rsidRPr="00B04331">
              <w:rPr>
                <w:rFonts w:ascii="ＭＳ 明朝" w:hAnsi="ＭＳ 明朝" w:hint="eastAsia"/>
                <w:color w:val="000000"/>
                <w:szCs w:val="21"/>
              </w:rPr>
              <w:t xml:space="preserve">　年　　月　　日</w:t>
            </w:r>
          </w:p>
          <w:p w14:paraId="205AA25B" w14:textId="77777777" w:rsidR="00D6464A" w:rsidRPr="00B04331" w:rsidRDefault="00D6464A" w:rsidP="00CC282E">
            <w:pPr>
              <w:ind w:leftChars="100" w:left="1048" w:hangingChars="399" w:hanging="838"/>
              <w:rPr>
                <w:rFonts w:ascii="ＭＳ 明朝" w:hAnsi="ＭＳ 明朝"/>
                <w:color w:val="000000"/>
                <w:szCs w:val="21"/>
              </w:rPr>
            </w:pPr>
            <w:r w:rsidRPr="00B04331">
              <w:rPr>
                <w:rFonts w:ascii="ＭＳ 明朝" w:hAnsi="ＭＳ 明朝" w:hint="eastAsia"/>
                <w:color w:val="000000"/>
                <w:szCs w:val="21"/>
              </w:rPr>
              <w:t>大　阪　府　知　事　様</w:t>
            </w:r>
          </w:p>
          <w:p w14:paraId="50134BBC" w14:textId="77777777" w:rsidR="00D6464A" w:rsidRPr="00B04331" w:rsidRDefault="00D6464A" w:rsidP="00CC282E">
            <w:pPr>
              <w:ind w:left="1050" w:hangingChars="500" w:hanging="1050"/>
              <w:rPr>
                <w:rFonts w:ascii="ＭＳ 明朝" w:hAnsi="ＭＳ 明朝"/>
                <w:color w:val="000000"/>
                <w:szCs w:val="21"/>
              </w:rPr>
            </w:pPr>
          </w:p>
          <w:p w14:paraId="0F4D3A80" w14:textId="77777777" w:rsidR="00D6464A" w:rsidRPr="00B04331" w:rsidRDefault="00D6464A" w:rsidP="00CC282E">
            <w:pPr>
              <w:ind w:firstLineChars="1600" w:firstLine="3360"/>
              <w:jc w:val="left"/>
              <w:rPr>
                <w:rFonts w:ascii="ＭＳ 明朝" w:hAnsi="ＭＳ 明朝"/>
                <w:color w:val="000000"/>
                <w:szCs w:val="21"/>
              </w:rPr>
            </w:pPr>
            <w:r w:rsidRPr="00B04331">
              <w:rPr>
                <w:rFonts w:ascii="ＭＳ 明朝" w:hAnsi="ＭＳ 明朝" w:hint="eastAsia"/>
                <w:color w:val="000000"/>
                <w:szCs w:val="21"/>
              </w:rPr>
              <w:t>届出者　　住　所</w:t>
            </w:r>
          </w:p>
          <w:p w14:paraId="20C9F3C1" w14:textId="77777777" w:rsidR="00D6464A" w:rsidRPr="00B04331" w:rsidRDefault="00D6464A" w:rsidP="00CC282E">
            <w:pPr>
              <w:ind w:firstLineChars="1400" w:firstLine="2940"/>
              <w:jc w:val="left"/>
              <w:rPr>
                <w:rFonts w:ascii="ＭＳ 明朝" w:hAnsi="ＭＳ 明朝"/>
                <w:color w:val="000000"/>
                <w:szCs w:val="21"/>
              </w:rPr>
            </w:pPr>
            <w:r w:rsidRPr="00B04331">
              <w:rPr>
                <w:rFonts w:ascii="ＭＳ 明朝" w:hAnsi="ＭＳ 明朝" w:hint="eastAsia"/>
                <w:color w:val="000000"/>
                <w:szCs w:val="21"/>
              </w:rPr>
              <w:t xml:space="preserve">　　　　　　　氏　名　　　　　　　　　　　　　　　</w:t>
            </w:r>
          </w:p>
          <w:p w14:paraId="7E98EFE0" w14:textId="77777777" w:rsidR="00D6464A" w:rsidRPr="00B04331" w:rsidRDefault="00D6464A" w:rsidP="00CC282E">
            <w:pPr>
              <w:ind w:firstLineChars="2100" w:firstLine="4410"/>
              <w:jc w:val="left"/>
              <w:rPr>
                <w:rFonts w:ascii="ＭＳ 明朝" w:hAnsi="ＭＳ 明朝"/>
                <w:color w:val="000000"/>
                <w:szCs w:val="21"/>
              </w:rPr>
            </w:pPr>
            <w:r w:rsidRPr="00B04331">
              <w:rPr>
                <w:rFonts w:ascii="ＭＳ 明朝" w:hAnsi="ＭＳ 明朝" w:hint="eastAsia"/>
                <w:color w:val="000000"/>
                <w:szCs w:val="21"/>
              </w:rPr>
              <w:t>（法人にあっては、名称及び代表者の氏名）</w:t>
            </w:r>
          </w:p>
          <w:p w14:paraId="4C37707E" w14:textId="77777777" w:rsidR="00D6464A" w:rsidRPr="00B04331" w:rsidRDefault="00D6464A" w:rsidP="00CC282E">
            <w:pPr>
              <w:ind w:left="900" w:hangingChars="500" w:hanging="900"/>
              <w:rPr>
                <w:rFonts w:ascii="Century" w:hAnsi="Century"/>
                <w:color w:val="000000"/>
                <w:sz w:val="18"/>
                <w:szCs w:val="24"/>
              </w:rPr>
            </w:pPr>
          </w:p>
          <w:p w14:paraId="05E35F07" w14:textId="77777777" w:rsidR="00D6464A" w:rsidRPr="00B04331" w:rsidRDefault="00C0089E" w:rsidP="00E7102F">
            <w:pPr>
              <w:ind w:firstLineChars="100" w:firstLine="210"/>
              <w:rPr>
                <w:color w:val="000000"/>
                <w:szCs w:val="21"/>
              </w:rPr>
            </w:pPr>
            <w:r w:rsidRPr="00B04331">
              <w:rPr>
                <w:rFonts w:hint="eastAsia"/>
                <w:kern w:val="0"/>
              </w:rPr>
              <w:t>大阪府気候変動対策の推進に関する条例</w:t>
            </w:r>
            <w:r w:rsidR="00D6464A" w:rsidRPr="00CB797E">
              <w:rPr>
                <w:rFonts w:hint="eastAsia"/>
                <w:color w:val="000000"/>
                <w:szCs w:val="21"/>
              </w:rPr>
              <w:t>第</w:t>
            </w:r>
            <w:r w:rsidR="00D6464A" w:rsidRPr="00CB797E">
              <w:rPr>
                <w:szCs w:val="21"/>
              </w:rPr>
              <w:t>3</w:t>
            </w:r>
            <w:r w:rsidR="00D6464A" w:rsidRPr="00CB797E">
              <w:rPr>
                <w:rFonts w:hint="eastAsia"/>
                <w:szCs w:val="21"/>
              </w:rPr>
              <w:t>3</w:t>
            </w:r>
            <w:r w:rsidR="00D6464A" w:rsidRPr="00B04331">
              <w:rPr>
                <w:rFonts w:hint="eastAsia"/>
                <w:szCs w:val="21"/>
              </w:rPr>
              <w:t>条</w:t>
            </w:r>
            <w:r w:rsidR="00D6464A" w:rsidRPr="00B04331">
              <w:rPr>
                <w:rFonts w:hint="eastAsia"/>
                <w:color w:val="000000"/>
                <w:szCs w:val="21"/>
              </w:rPr>
              <w:t>第１項の規定により、次のとおり届け出ます。</w:t>
            </w:r>
          </w:p>
          <w:p w14:paraId="7EC14D6E" w14:textId="77777777" w:rsidR="00D6464A" w:rsidRPr="00B04331" w:rsidRDefault="00D6464A" w:rsidP="00E7102F">
            <w:pPr>
              <w:ind w:firstLineChars="100" w:firstLine="200"/>
              <w:rPr>
                <w:color w:val="000000"/>
                <w:sz w:val="20"/>
                <w:szCs w:val="24"/>
              </w:rPr>
            </w:pPr>
          </w:p>
        </w:tc>
      </w:tr>
      <w:tr w:rsidR="00D6464A" w:rsidRPr="00B04331" w14:paraId="40CE62F6" w14:textId="77777777" w:rsidTr="007A1D36">
        <w:trPr>
          <w:cantSplit/>
          <w:trHeight w:val="638"/>
          <w:jc w:val="center"/>
        </w:trPr>
        <w:tc>
          <w:tcPr>
            <w:tcW w:w="3538" w:type="dxa"/>
            <w:gridSpan w:val="2"/>
            <w:tcBorders>
              <w:top w:val="single" w:sz="4" w:space="0" w:color="auto"/>
              <w:left w:val="single" w:sz="4" w:space="0" w:color="auto"/>
              <w:bottom w:val="single" w:sz="4" w:space="0" w:color="auto"/>
              <w:right w:val="single" w:sz="4" w:space="0" w:color="auto"/>
            </w:tcBorders>
            <w:vAlign w:val="center"/>
            <w:hideMark/>
          </w:tcPr>
          <w:p w14:paraId="04035BAE" w14:textId="77777777" w:rsidR="00D6464A" w:rsidRPr="00B04331" w:rsidRDefault="00D6464A" w:rsidP="00CC282E">
            <w:pPr>
              <w:rPr>
                <w:rFonts w:ascii="ＭＳ 明朝" w:hAnsi="ＭＳ 明朝"/>
                <w:color w:val="000000"/>
                <w:szCs w:val="21"/>
              </w:rPr>
            </w:pPr>
            <w:r w:rsidRPr="00B04331">
              <w:rPr>
                <w:rFonts w:ascii="ＭＳ 明朝" w:hAnsi="ＭＳ 明朝" w:hint="eastAsia"/>
                <w:color w:val="000000"/>
                <w:szCs w:val="21"/>
              </w:rPr>
              <w:t>発電設備の名称</w:t>
            </w:r>
          </w:p>
        </w:tc>
        <w:tc>
          <w:tcPr>
            <w:tcW w:w="6369" w:type="dxa"/>
            <w:gridSpan w:val="2"/>
            <w:tcBorders>
              <w:top w:val="single" w:sz="4" w:space="0" w:color="auto"/>
              <w:left w:val="single" w:sz="4" w:space="0" w:color="auto"/>
              <w:bottom w:val="single" w:sz="4" w:space="0" w:color="auto"/>
              <w:right w:val="single" w:sz="4" w:space="0" w:color="auto"/>
            </w:tcBorders>
            <w:vAlign w:val="center"/>
          </w:tcPr>
          <w:p w14:paraId="0FE0DEC2" w14:textId="77777777" w:rsidR="00D6464A" w:rsidRPr="00B04331" w:rsidRDefault="00D6464A" w:rsidP="00CC282E">
            <w:pPr>
              <w:rPr>
                <w:rFonts w:ascii="ＭＳ 明朝" w:hAnsi="ＭＳ 明朝"/>
                <w:color w:val="000000"/>
                <w:szCs w:val="21"/>
              </w:rPr>
            </w:pPr>
          </w:p>
        </w:tc>
      </w:tr>
      <w:tr w:rsidR="00D6464A" w:rsidRPr="00B04331" w14:paraId="3CE25F09" w14:textId="77777777" w:rsidTr="007A1D36">
        <w:trPr>
          <w:cantSplit/>
          <w:trHeight w:val="723"/>
          <w:jc w:val="center"/>
        </w:trPr>
        <w:tc>
          <w:tcPr>
            <w:tcW w:w="3538" w:type="dxa"/>
            <w:gridSpan w:val="2"/>
            <w:tcBorders>
              <w:top w:val="single" w:sz="4" w:space="0" w:color="auto"/>
              <w:left w:val="single" w:sz="4" w:space="0" w:color="auto"/>
              <w:bottom w:val="single" w:sz="4" w:space="0" w:color="auto"/>
              <w:right w:val="single" w:sz="4" w:space="0" w:color="auto"/>
            </w:tcBorders>
            <w:vAlign w:val="center"/>
            <w:hideMark/>
          </w:tcPr>
          <w:p w14:paraId="48B750D5" w14:textId="77777777" w:rsidR="00D6464A" w:rsidRPr="00B04331" w:rsidRDefault="00D6464A" w:rsidP="00CC282E">
            <w:pPr>
              <w:rPr>
                <w:rFonts w:ascii="ＭＳ 明朝" w:hAnsi="ＭＳ 明朝"/>
                <w:color w:val="000000"/>
                <w:szCs w:val="21"/>
              </w:rPr>
            </w:pPr>
            <w:r w:rsidRPr="00B04331">
              <w:rPr>
                <w:rFonts w:ascii="ＭＳ 明朝" w:hAnsi="ＭＳ 明朝" w:hint="eastAsia"/>
                <w:color w:val="000000"/>
                <w:szCs w:val="21"/>
              </w:rPr>
              <w:t>発電設備の所在地</w:t>
            </w:r>
          </w:p>
        </w:tc>
        <w:tc>
          <w:tcPr>
            <w:tcW w:w="6369" w:type="dxa"/>
            <w:gridSpan w:val="2"/>
            <w:tcBorders>
              <w:top w:val="single" w:sz="4" w:space="0" w:color="auto"/>
              <w:left w:val="single" w:sz="4" w:space="0" w:color="auto"/>
              <w:bottom w:val="single" w:sz="4" w:space="0" w:color="auto"/>
              <w:right w:val="single" w:sz="4" w:space="0" w:color="auto"/>
            </w:tcBorders>
            <w:vAlign w:val="center"/>
          </w:tcPr>
          <w:p w14:paraId="3BA4D093" w14:textId="77777777" w:rsidR="00D6464A" w:rsidRPr="00B04331" w:rsidRDefault="00D6464A" w:rsidP="00CC282E">
            <w:pPr>
              <w:rPr>
                <w:rFonts w:ascii="ＭＳ 明朝" w:hAnsi="ＭＳ 明朝"/>
                <w:color w:val="000000"/>
                <w:szCs w:val="21"/>
              </w:rPr>
            </w:pPr>
          </w:p>
        </w:tc>
      </w:tr>
      <w:tr w:rsidR="00D6464A" w:rsidRPr="00B04331" w14:paraId="0BBBC08B" w14:textId="77777777" w:rsidTr="007A1D36">
        <w:trPr>
          <w:cantSplit/>
          <w:trHeight w:val="776"/>
          <w:jc w:val="center"/>
        </w:trPr>
        <w:tc>
          <w:tcPr>
            <w:tcW w:w="3538" w:type="dxa"/>
            <w:gridSpan w:val="2"/>
            <w:tcBorders>
              <w:top w:val="single" w:sz="4" w:space="0" w:color="auto"/>
              <w:left w:val="single" w:sz="4" w:space="0" w:color="auto"/>
              <w:bottom w:val="single" w:sz="4" w:space="0" w:color="auto"/>
              <w:right w:val="single" w:sz="4" w:space="0" w:color="auto"/>
            </w:tcBorders>
            <w:vAlign w:val="center"/>
            <w:hideMark/>
          </w:tcPr>
          <w:p w14:paraId="5364A89F" w14:textId="77777777" w:rsidR="00D6464A" w:rsidRPr="00B04331" w:rsidRDefault="00D6464A" w:rsidP="00CC282E">
            <w:pPr>
              <w:rPr>
                <w:rFonts w:ascii="ＭＳ 明朝" w:hAnsi="ＭＳ 明朝"/>
                <w:color w:val="000000"/>
                <w:szCs w:val="21"/>
              </w:rPr>
            </w:pPr>
            <w:r w:rsidRPr="00B04331">
              <w:rPr>
                <w:rFonts w:ascii="ＭＳ 明朝" w:hAnsi="ＭＳ 明朝" w:hint="eastAsia"/>
                <w:color w:val="000000"/>
                <w:szCs w:val="21"/>
              </w:rPr>
              <w:t>発電設備の概要</w:t>
            </w:r>
          </w:p>
        </w:tc>
        <w:tc>
          <w:tcPr>
            <w:tcW w:w="6369" w:type="dxa"/>
            <w:gridSpan w:val="2"/>
            <w:tcBorders>
              <w:top w:val="nil"/>
              <w:left w:val="single" w:sz="4" w:space="0" w:color="auto"/>
              <w:bottom w:val="single" w:sz="4" w:space="0" w:color="auto"/>
              <w:right w:val="single" w:sz="4" w:space="0" w:color="auto"/>
            </w:tcBorders>
            <w:vAlign w:val="center"/>
          </w:tcPr>
          <w:p w14:paraId="57A5B91F" w14:textId="77777777" w:rsidR="00D6464A" w:rsidRPr="00B04331" w:rsidRDefault="00D6464A" w:rsidP="00CC282E">
            <w:pPr>
              <w:rPr>
                <w:rFonts w:ascii="ＭＳ 明朝" w:hAnsi="ＭＳ 明朝"/>
                <w:color w:val="000000"/>
                <w:szCs w:val="21"/>
              </w:rPr>
            </w:pPr>
          </w:p>
        </w:tc>
      </w:tr>
      <w:tr w:rsidR="00D6464A" w:rsidRPr="00B04331" w14:paraId="027611C5" w14:textId="77777777" w:rsidTr="007A1D36">
        <w:trPr>
          <w:cantSplit/>
          <w:trHeight w:val="1128"/>
          <w:jc w:val="center"/>
        </w:trPr>
        <w:tc>
          <w:tcPr>
            <w:tcW w:w="3538" w:type="dxa"/>
            <w:gridSpan w:val="2"/>
            <w:tcBorders>
              <w:top w:val="single" w:sz="4" w:space="0" w:color="auto"/>
              <w:left w:val="single" w:sz="4" w:space="0" w:color="auto"/>
              <w:bottom w:val="single" w:sz="4" w:space="0" w:color="auto"/>
              <w:right w:val="single" w:sz="4" w:space="0" w:color="auto"/>
            </w:tcBorders>
            <w:vAlign w:val="center"/>
            <w:hideMark/>
          </w:tcPr>
          <w:p w14:paraId="3CD645A6" w14:textId="77777777" w:rsidR="00D6464A" w:rsidRPr="00B04331" w:rsidRDefault="00D6464A" w:rsidP="00CC282E">
            <w:pPr>
              <w:rPr>
                <w:rFonts w:ascii="ＭＳ 明朝" w:hAnsi="ＭＳ 明朝"/>
                <w:color w:val="000000"/>
                <w:szCs w:val="21"/>
              </w:rPr>
            </w:pPr>
            <w:r w:rsidRPr="00B04331">
              <w:rPr>
                <w:rFonts w:ascii="ＭＳ 明朝" w:hAnsi="ＭＳ 明朝" w:hint="eastAsia"/>
                <w:color w:val="000000"/>
                <w:szCs w:val="21"/>
              </w:rPr>
              <w:t>エネルギーを利用する効率を高めるために発電設備において講じようとする措置</w:t>
            </w:r>
          </w:p>
        </w:tc>
        <w:tc>
          <w:tcPr>
            <w:tcW w:w="6369" w:type="dxa"/>
            <w:gridSpan w:val="2"/>
            <w:tcBorders>
              <w:top w:val="single" w:sz="4" w:space="0" w:color="auto"/>
              <w:left w:val="single" w:sz="4" w:space="0" w:color="auto"/>
              <w:bottom w:val="single" w:sz="4" w:space="0" w:color="auto"/>
              <w:right w:val="single" w:sz="4" w:space="0" w:color="auto"/>
            </w:tcBorders>
            <w:vAlign w:val="center"/>
          </w:tcPr>
          <w:p w14:paraId="033AD124" w14:textId="77777777" w:rsidR="00D6464A" w:rsidRPr="00B04331" w:rsidRDefault="00D6464A" w:rsidP="00CC282E">
            <w:pPr>
              <w:rPr>
                <w:rFonts w:ascii="ＭＳ 明朝" w:hAnsi="ＭＳ 明朝"/>
                <w:color w:val="000000"/>
                <w:szCs w:val="21"/>
              </w:rPr>
            </w:pPr>
          </w:p>
        </w:tc>
      </w:tr>
      <w:tr w:rsidR="00D6464A" w:rsidRPr="00B04331" w14:paraId="6FE5A2BA" w14:textId="77777777" w:rsidTr="007A1D36">
        <w:trPr>
          <w:cantSplit/>
          <w:trHeight w:val="1126"/>
          <w:jc w:val="center"/>
        </w:trPr>
        <w:tc>
          <w:tcPr>
            <w:tcW w:w="3538" w:type="dxa"/>
            <w:gridSpan w:val="2"/>
            <w:tcBorders>
              <w:top w:val="single" w:sz="4" w:space="0" w:color="auto"/>
              <w:left w:val="single" w:sz="4" w:space="0" w:color="auto"/>
              <w:bottom w:val="single" w:sz="4" w:space="0" w:color="auto"/>
              <w:right w:val="single" w:sz="4" w:space="0" w:color="auto"/>
            </w:tcBorders>
            <w:vAlign w:val="center"/>
            <w:hideMark/>
          </w:tcPr>
          <w:p w14:paraId="0694752F" w14:textId="77777777" w:rsidR="00D6464A" w:rsidRPr="00B04331" w:rsidRDefault="00D6464A" w:rsidP="00CC282E">
            <w:pPr>
              <w:rPr>
                <w:rFonts w:ascii="ＭＳ 明朝" w:hAnsi="ＭＳ 明朝"/>
                <w:color w:val="000000"/>
                <w:szCs w:val="21"/>
              </w:rPr>
            </w:pPr>
            <w:r w:rsidRPr="00B04331">
              <w:rPr>
                <w:rFonts w:ascii="ＭＳ 明朝" w:hAnsi="ＭＳ 明朝" w:hint="eastAsia"/>
                <w:color w:val="000000"/>
                <w:szCs w:val="21"/>
              </w:rPr>
              <w:t>環境の保全のために発電設備において講じようとする措置</w:t>
            </w:r>
          </w:p>
        </w:tc>
        <w:tc>
          <w:tcPr>
            <w:tcW w:w="6369" w:type="dxa"/>
            <w:gridSpan w:val="2"/>
            <w:tcBorders>
              <w:top w:val="single" w:sz="4" w:space="0" w:color="auto"/>
              <w:left w:val="single" w:sz="4" w:space="0" w:color="auto"/>
              <w:bottom w:val="single" w:sz="4" w:space="0" w:color="auto"/>
              <w:right w:val="single" w:sz="4" w:space="0" w:color="auto"/>
            </w:tcBorders>
            <w:vAlign w:val="center"/>
          </w:tcPr>
          <w:p w14:paraId="0860428C" w14:textId="77777777" w:rsidR="00D6464A" w:rsidRPr="00B04331" w:rsidRDefault="00D6464A" w:rsidP="00CC282E">
            <w:pPr>
              <w:rPr>
                <w:rFonts w:ascii="ＭＳ 明朝" w:hAnsi="ＭＳ 明朝"/>
                <w:color w:val="000000"/>
                <w:szCs w:val="21"/>
              </w:rPr>
            </w:pPr>
          </w:p>
        </w:tc>
      </w:tr>
      <w:tr w:rsidR="00D6464A" w:rsidRPr="00B04331" w14:paraId="003A3B8A" w14:textId="77777777" w:rsidTr="007A1D36">
        <w:trPr>
          <w:cantSplit/>
          <w:trHeight w:val="1126"/>
          <w:jc w:val="center"/>
        </w:trPr>
        <w:tc>
          <w:tcPr>
            <w:tcW w:w="3538" w:type="dxa"/>
            <w:gridSpan w:val="2"/>
            <w:tcBorders>
              <w:top w:val="single" w:sz="4" w:space="0" w:color="auto"/>
              <w:left w:val="single" w:sz="4" w:space="0" w:color="auto"/>
              <w:bottom w:val="single" w:sz="4" w:space="0" w:color="auto"/>
              <w:right w:val="single" w:sz="4" w:space="0" w:color="auto"/>
            </w:tcBorders>
            <w:vAlign w:val="center"/>
            <w:hideMark/>
          </w:tcPr>
          <w:p w14:paraId="57A0B098" w14:textId="77777777" w:rsidR="00D6464A" w:rsidRPr="00B04331" w:rsidRDefault="00D6464A" w:rsidP="00CC282E">
            <w:pPr>
              <w:rPr>
                <w:rFonts w:ascii="ＭＳ 明朝" w:hAnsi="ＭＳ 明朝"/>
                <w:color w:val="000000"/>
                <w:szCs w:val="21"/>
              </w:rPr>
            </w:pPr>
            <w:r w:rsidRPr="00B04331">
              <w:rPr>
                <w:rFonts w:ascii="ＭＳ 明朝" w:hAnsi="ＭＳ 明朝" w:hint="eastAsia"/>
                <w:color w:val="000000"/>
                <w:szCs w:val="21"/>
              </w:rPr>
              <w:t>環境の保全のために発電設備を設置する敷地において講じようとする措置（上記の措置を除く。）</w:t>
            </w:r>
          </w:p>
        </w:tc>
        <w:tc>
          <w:tcPr>
            <w:tcW w:w="6369" w:type="dxa"/>
            <w:gridSpan w:val="2"/>
            <w:tcBorders>
              <w:top w:val="single" w:sz="4" w:space="0" w:color="auto"/>
              <w:left w:val="single" w:sz="4" w:space="0" w:color="auto"/>
              <w:bottom w:val="single" w:sz="4" w:space="0" w:color="auto"/>
              <w:right w:val="single" w:sz="4" w:space="0" w:color="auto"/>
            </w:tcBorders>
            <w:vAlign w:val="center"/>
          </w:tcPr>
          <w:p w14:paraId="4AA3928E" w14:textId="77777777" w:rsidR="00D6464A" w:rsidRPr="00B04331" w:rsidRDefault="00D6464A" w:rsidP="00CC282E">
            <w:pPr>
              <w:rPr>
                <w:rFonts w:ascii="ＭＳ 明朝" w:hAnsi="ＭＳ 明朝"/>
                <w:color w:val="000000"/>
                <w:szCs w:val="21"/>
              </w:rPr>
            </w:pPr>
          </w:p>
        </w:tc>
      </w:tr>
      <w:tr w:rsidR="00D6464A" w:rsidRPr="00B04331" w14:paraId="752BA6B5" w14:textId="77777777" w:rsidTr="007A1D36">
        <w:trPr>
          <w:cantSplit/>
          <w:trHeight w:val="1114"/>
          <w:jc w:val="center"/>
        </w:trPr>
        <w:tc>
          <w:tcPr>
            <w:tcW w:w="3538" w:type="dxa"/>
            <w:gridSpan w:val="2"/>
            <w:tcBorders>
              <w:top w:val="single" w:sz="4" w:space="0" w:color="auto"/>
              <w:left w:val="single" w:sz="4" w:space="0" w:color="auto"/>
              <w:bottom w:val="single" w:sz="4" w:space="0" w:color="auto"/>
              <w:right w:val="single" w:sz="4" w:space="0" w:color="auto"/>
            </w:tcBorders>
            <w:vAlign w:val="center"/>
            <w:hideMark/>
          </w:tcPr>
          <w:p w14:paraId="550ACA77" w14:textId="77777777" w:rsidR="00D6464A" w:rsidRPr="00B04331" w:rsidRDefault="00D6464A" w:rsidP="00CC282E">
            <w:pPr>
              <w:rPr>
                <w:rFonts w:ascii="ＭＳ 明朝" w:hAnsi="ＭＳ 明朝"/>
                <w:color w:val="000000"/>
                <w:szCs w:val="21"/>
              </w:rPr>
            </w:pPr>
            <w:r w:rsidRPr="00B04331">
              <w:rPr>
                <w:rFonts w:ascii="ＭＳ 明朝" w:hAnsi="ＭＳ 明朝" w:hint="eastAsia"/>
                <w:color w:val="000000"/>
                <w:szCs w:val="21"/>
              </w:rPr>
              <w:t>事後調査の方法</w:t>
            </w:r>
          </w:p>
        </w:tc>
        <w:tc>
          <w:tcPr>
            <w:tcW w:w="6369" w:type="dxa"/>
            <w:gridSpan w:val="2"/>
            <w:tcBorders>
              <w:top w:val="single" w:sz="4" w:space="0" w:color="auto"/>
              <w:left w:val="single" w:sz="4" w:space="0" w:color="auto"/>
              <w:bottom w:val="single" w:sz="4" w:space="0" w:color="auto"/>
              <w:right w:val="single" w:sz="4" w:space="0" w:color="auto"/>
            </w:tcBorders>
            <w:vAlign w:val="center"/>
          </w:tcPr>
          <w:p w14:paraId="1A060CF4" w14:textId="77777777" w:rsidR="00D6464A" w:rsidRPr="00B04331" w:rsidRDefault="00D6464A" w:rsidP="00CC282E">
            <w:pPr>
              <w:rPr>
                <w:rFonts w:ascii="ＭＳ 明朝" w:hAnsi="ＭＳ 明朝"/>
                <w:color w:val="000000"/>
                <w:szCs w:val="21"/>
              </w:rPr>
            </w:pPr>
          </w:p>
        </w:tc>
      </w:tr>
      <w:tr w:rsidR="00D6464A" w:rsidRPr="00B04331" w14:paraId="5CF4F597" w14:textId="77777777" w:rsidTr="007A1D36">
        <w:trPr>
          <w:cantSplit/>
          <w:trHeight w:val="563"/>
          <w:jc w:val="center"/>
        </w:trPr>
        <w:tc>
          <w:tcPr>
            <w:tcW w:w="1412" w:type="dxa"/>
            <w:vMerge w:val="restart"/>
            <w:tcBorders>
              <w:top w:val="single" w:sz="4" w:space="0" w:color="auto"/>
              <w:left w:val="single" w:sz="4" w:space="0" w:color="auto"/>
              <w:bottom w:val="single" w:sz="4" w:space="0" w:color="auto"/>
              <w:right w:val="single" w:sz="4" w:space="0" w:color="auto"/>
            </w:tcBorders>
            <w:vAlign w:val="center"/>
            <w:hideMark/>
          </w:tcPr>
          <w:p w14:paraId="26A76531" w14:textId="77777777" w:rsidR="00D6464A" w:rsidRPr="00B04331" w:rsidRDefault="00D6464A" w:rsidP="00CC282E">
            <w:pPr>
              <w:rPr>
                <w:rFonts w:ascii="ＭＳ 明朝" w:hAnsi="ＭＳ 明朝"/>
                <w:color w:val="000000"/>
                <w:szCs w:val="21"/>
              </w:rPr>
            </w:pPr>
            <w:r w:rsidRPr="00B04331">
              <w:rPr>
                <w:rFonts w:ascii="ＭＳ 明朝" w:hAnsi="ＭＳ 明朝" w:hint="eastAsia"/>
                <w:color w:val="000000"/>
                <w:szCs w:val="21"/>
              </w:rPr>
              <w:t>連絡先</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E1D0F4" w14:textId="77777777" w:rsidR="00D6464A" w:rsidRPr="00B04331" w:rsidRDefault="00D6464A" w:rsidP="00CC282E">
            <w:pPr>
              <w:rPr>
                <w:rFonts w:ascii="ＭＳ 明朝" w:hAnsi="ＭＳ 明朝"/>
                <w:color w:val="000000"/>
                <w:szCs w:val="21"/>
              </w:rPr>
            </w:pPr>
            <w:r w:rsidRPr="00B04331">
              <w:rPr>
                <w:rFonts w:ascii="ＭＳ 明朝" w:hAnsi="ＭＳ 明朝" w:hint="eastAsia"/>
                <w:color w:val="000000"/>
                <w:szCs w:val="21"/>
              </w:rPr>
              <w:t>部署名</w:t>
            </w:r>
          </w:p>
        </w:tc>
        <w:tc>
          <w:tcPr>
            <w:tcW w:w="6369" w:type="dxa"/>
            <w:gridSpan w:val="2"/>
            <w:tcBorders>
              <w:top w:val="single" w:sz="4" w:space="0" w:color="auto"/>
              <w:left w:val="single" w:sz="4" w:space="0" w:color="auto"/>
              <w:bottom w:val="single" w:sz="4" w:space="0" w:color="auto"/>
              <w:right w:val="single" w:sz="4" w:space="0" w:color="auto"/>
            </w:tcBorders>
            <w:vAlign w:val="center"/>
          </w:tcPr>
          <w:p w14:paraId="381A1DC6" w14:textId="77777777" w:rsidR="00D6464A" w:rsidRPr="00B04331" w:rsidRDefault="00D6464A" w:rsidP="00CC282E">
            <w:pPr>
              <w:rPr>
                <w:rFonts w:ascii="ＭＳ 明朝" w:hAnsi="ＭＳ 明朝"/>
                <w:color w:val="000000"/>
                <w:szCs w:val="21"/>
              </w:rPr>
            </w:pPr>
          </w:p>
        </w:tc>
      </w:tr>
      <w:tr w:rsidR="00D6464A" w:rsidRPr="00B04331" w14:paraId="1D5BF48D" w14:textId="77777777" w:rsidTr="007A1D36">
        <w:trPr>
          <w:cantSplit/>
          <w:trHeight w:val="557"/>
          <w:jc w:val="center"/>
        </w:trPr>
        <w:tc>
          <w:tcPr>
            <w:tcW w:w="1412" w:type="dxa"/>
            <w:vMerge/>
            <w:tcBorders>
              <w:top w:val="single" w:sz="4" w:space="0" w:color="auto"/>
              <w:left w:val="single" w:sz="4" w:space="0" w:color="auto"/>
              <w:bottom w:val="single" w:sz="4" w:space="0" w:color="auto"/>
              <w:right w:val="single" w:sz="4" w:space="0" w:color="auto"/>
            </w:tcBorders>
            <w:vAlign w:val="center"/>
            <w:hideMark/>
          </w:tcPr>
          <w:p w14:paraId="3C7E98B1" w14:textId="77777777" w:rsidR="00D6464A" w:rsidRPr="00B04331" w:rsidRDefault="00D6464A" w:rsidP="00CC282E">
            <w:pPr>
              <w:widowControl/>
              <w:jc w:val="left"/>
              <w:rPr>
                <w:rFonts w:ascii="ＭＳ 明朝" w:hAnsi="ＭＳ 明朝"/>
                <w:color w:val="000000"/>
                <w:szCs w:val="21"/>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FB49B49" w14:textId="77777777" w:rsidR="00D6464A" w:rsidRPr="00B04331" w:rsidRDefault="00D6464A" w:rsidP="00CC282E">
            <w:pPr>
              <w:rPr>
                <w:rFonts w:ascii="ＭＳ 明朝" w:hAnsi="ＭＳ 明朝"/>
                <w:color w:val="000000"/>
                <w:szCs w:val="21"/>
              </w:rPr>
            </w:pPr>
            <w:r w:rsidRPr="00B04331">
              <w:rPr>
                <w:rFonts w:ascii="ＭＳ 明朝" w:hAnsi="ＭＳ 明朝" w:hint="eastAsia"/>
                <w:color w:val="000000"/>
                <w:szCs w:val="21"/>
              </w:rPr>
              <w:t>電話番号</w:t>
            </w:r>
          </w:p>
        </w:tc>
        <w:tc>
          <w:tcPr>
            <w:tcW w:w="6369" w:type="dxa"/>
            <w:gridSpan w:val="2"/>
            <w:tcBorders>
              <w:top w:val="single" w:sz="4" w:space="0" w:color="auto"/>
              <w:left w:val="single" w:sz="4" w:space="0" w:color="auto"/>
              <w:bottom w:val="single" w:sz="4" w:space="0" w:color="auto"/>
              <w:right w:val="single" w:sz="4" w:space="0" w:color="auto"/>
            </w:tcBorders>
            <w:vAlign w:val="center"/>
          </w:tcPr>
          <w:p w14:paraId="2EB62952" w14:textId="77777777" w:rsidR="00D6464A" w:rsidRPr="00B04331" w:rsidRDefault="00D6464A" w:rsidP="00CC282E">
            <w:pPr>
              <w:rPr>
                <w:rFonts w:ascii="ＭＳ 明朝" w:hAnsi="ＭＳ 明朝"/>
                <w:color w:val="000000"/>
                <w:szCs w:val="21"/>
              </w:rPr>
            </w:pPr>
          </w:p>
        </w:tc>
      </w:tr>
      <w:tr w:rsidR="00D6464A" w:rsidRPr="00B04331" w14:paraId="2C318A32" w14:textId="77777777" w:rsidTr="007A1D36">
        <w:trPr>
          <w:cantSplit/>
          <w:trHeight w:val="551"/>
          <w:jc w:val="center"/>
        </w:trPr>
        <w:tc>
          <w:tcPr>
            <w:tcW w:w="1412" w:type="dxa"/>
            <w:vMerge/>
            <w:tcBorders>
              <w:top w:val="single" w:sz="4" w:space="0" w:color="auto"/>
              <w:left w:val="single" w:sz="4" w:space="0" w:color="auto"/>
              <w:bottom w:val="single" w:sz="4" w:space="0" w:color="auto"/>
              <w:right w:val="single" w:sz="4" w:space="0" w:color="auto"/>
            </w:tcBorders>
            <w:vAlign w:val="center"/>
            <w:hideMark/>
          </w:tcPr>
          <w:p w14:paraId="6BC17CD1" w14:textId="77777777" w:rsidR="00D6464A" w:rsidRPr="00B04331" w:rsidRDefault="00D6464A" w:rsidP="00CC282E">
            <w:pPr>
              <w:widowControl/>
              <w:jc w:val="left"/>
              <w:rPr>
                <w:rFonts w:ascii="ＭＳ 明朝" w:hAnsi="ＭＳ 明朝"/>
                <w:color w:val="000000"/>
                <w:szCs w:val="21"/>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8DE5595" w14:textId="77777777" w:rsidR="00D6464A" w:rsidRPr="00B04331" w:rsidRDefault="00D6464A" w:rsidP="00CC282E">
            <w:pPr>
              <w:rPr>
                <w:rFonts w:ascii="ＭＳ 明朝" w:hAnsi="ＭＳ 明朝"/>
                <w:color w:val="000000"/>
                <w:szCs w:val="21"/>
              </w:rPr>
            </w:pPr>
            <w:r w:rsidRPr="00B04331">
              <w:rPr>
                <w:rFonts w:ascii="ＭＳ 明朝" w:hAnsi="ＭＳ 明朝" w:hint="eastAsia"/>
                <w:color w:val="000000"/>
                <w:szCs w:val="21"/>
              </w:rPr>
              <w:t>電子メールアドレス</w:t>
            </w:r>
          </w:p>
        </w:tc>
        <w:tc>
          <w:tcPr>
            <w:tcW w:w="6369" w:type="dxa"/>
            <w:gridSpan w:val="2"/>
            <w:tcBorders>
              <w:top w:val="single" w:sz="4" w:space="0" w:color="auto"/>
              <w:left w:val="single" w:sz="4" w:space="0" w:color="auto"/>
              <w:bottom w:val="single" w:sz="4" w:space="0" w:color="auto"/>
              <w:right w:val="single" w:sz="4" w:space="0" w:color="auto"/>
            </w:tcBorders>
            <w:vAlign w:val="center"/>
          </w:tcPr>
          <w:p w14:paraId="0486387B" w14:textId="77777777" w:rsidR="00D6464A" w:rsidRPr="00B04331" w:rsidRDefault="00D6464A" w:rsidP="00CC282E">
            <w:pPr>
              <w:rPr>
                <w:rFonts w:ascii="ＭＳ 明朝" w:hAnsi="ＭＳ 明朝"/>
                <w:color w:val="000000"/>
                <w:szCs w:val="21"/>
              </w:rPr>
            </w:pPr>
          </w:p>
        </w:tc>
      </w:tr>
      <w:tr w:rsidR="00D6464A" w:rsidRPr="00B04331" w14:paraId="133A16F1" w14:textId="77777777" w:rsidTr="007A1D36">
        <w:trPr>
          <w:cantSplit/>
          <w:trHeight w:val="701"/>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038F6CE5" w14:textId="77777777" w:rsidR="00D6464A" w:rsidRPr="00B04331" w:rsidRDefault="00D6464A" w:rsidP="00CC282E">
            <w:pPr>
              <w:rPr>
                <w:rFonts w:ascii="ＭＳ 明朝" w:hAnsi="ＭＳ 明朝"/>
                <w:color w:val="000000"/>
                <w:szCs w:val="21"/>
              </w:rPr>
            </w:pPr>
            <w:r w:rsidRPr="00B04331">
              <w:rPr>
                <w:rFonts w:ascii="ＭＳ 明朝" w:hAnsi="ＭＳ 明朝" w:hint="eastAsia"/>
                <w:color w:val="000000"/>
                <w:szCs w:val="21"/>
              </w:rPr>
              <w:t>※整理番号</w:t>
            </w:r>
          </w:p>
        </w:tc>
        <w:tc>
          <w:tcPr>
            <w:tcW w:w="2126" w:type="dxa"/>
            <w:tcBorders>
              <w:top w:val="single" w:sz="4" w:space="0" w:color="auto"/>
              <w:left w:val="single" w:sz="4" w:space="0" w:color="auto"/>
              <w:bottom w:val="single" w:sz="4" w:space="0" w:color="auto"/>
              <w:right w:val="single" w:sz="4" w:space="0" w:color="auto"/>
            </w:tcBorders>
            <w:vAlign w:val="center"/>
          </w:tcPr>
          <w:p w14:paraId="305140AB" w14:textId="77777777" w:rsidR="00D6464A" w:rsidRPr="00B04331" w:rsidRDefault="00D6464A" w:rsidP="00CC282E">
            <w:pPr>
              <w:rPr>
                <w:rFonts w:ascii="ＭＳ 明朝" w:hAnsi="ＭＳ 明朝"/>
                <w:color w:val="000000"/>
                <w:szCs w:val="21"/>
              </w:rPr>
            </w:pPr>
          </w:p>
        </w:tc>
        <w:tc>
          <w:tcPr>
            <w:tcW w:w="2371" w:type="dxa"/>
            <w:tcBorders>
              <w:top w:val="single" w:sz="4" w:space="0" w:color="auto"/>
              <w:left w:val="single" w:sz="4" w:space="0" w:color="auto"/>
              <w:bottom w:val="single" w:sz="4" w:space="0" w:color="auto"/>
              <w:right w:val="single" w:sz="4" w:space="0" w:color="auto"/>
            </w:tcBorders>
            <w:vAlign w:val="center"/>
            <w:hideMark/>
          </w:tcPr>
          <w:p w14:paraId="382AB1CB" w14:textId="77777777" w:rsidR="00D6464A" w:rsidRPr="00B04331" w:rsidRDefault="00D6464A" w:rsidP="00CC282E">
            <w:pPr>
              <w:rPr>
                <w:rFonts w:ascii="ＭＳ 明朝" w:hAnsi="ＭＳ 明朝"/>
                <w:color w:val="000000"/>
                <w:szCs w:val="21"/>
              </w:rPr>
            </w:pPr>
            <w:r w:rsidRPr="00B04331">
              <w:rPr>
                <w:rFonts w:ascii="ＭＳ 明朝" w:hAnsi="ＭＳ 明朝" w:hint="eastAsia"/>
                <w:color w:val="000000"/>
                <w:szCs w:val="21"/>
              </w:rPr>
              <w:t>※受理年月日</w:t>
            </w:r>
          </w:p>
        </w:tc>
        <w:tc>
          <w:tcPr>
            <w:tcW w:w="3998" w:type="dxa"/>
            <w:tcBorders>
              <w:top w:val="single" w:sz="4" w:space="0" w:color="auto"/>
              <w:left w:val="single" w:sz="4" w:space="0" w:color="auto"/>
              <w:bottom w:val="single" w:sz="4" w:space="0" w:color="auto"/>
              <w:right w:val="single" w:sz="4" w:space="0" w:color="auto"/>
            </w:tcBorders>
            <w:vAlign w:val="center"/>
            <w:hideMark/>
          </w:tcPr>
          <w:p w14:paraId="58F39222" w14:textId="77777777" w:rsidR="00D6464A" w:rsidRPr="00B04331" w:rsidRDefault="00D6464A" w:rsidP="00CC282E">
            <w:pPr>
              <w:rPr>
                <w:rFonts w:ascii="ＭＳ 明朝" w:hAnsi="ＭＳ 明朝"/>
                <w:color w:val="000000"/>
                <w:szCs w:val="21"/>
              </w:rPr>
            </w:pPr>
            <w:r w:rsidRPr="00B04331">
              <w:rPr>
                <w:rFonts w:ascii="ＭＳ 明朝" w:hAnsi="ＭＳ 明朝" w:hint="eastAsia"/>
                <w:color w:val="000000"/>
                <w:szCs w:val="21"/>
              </w:rPr>
              <w:t xml:space="preserve">　　　　年　　月　　　日</w:t>
            </w:r>
          </w:p>
        </w:tc>
      </w:tr>
    </w:tbl>
    <w:p w14:paraId="368EE74E" w14:textId="77777777" w:rsidR="00D6464A" w:rsidRPr="00B04331" w:rsidRDefault="00D6464A" w:rsidP="007A1D36">
      <w:pPr>
        <w:spacing w:line="240" w:lineRule="exact"/>
        <w:ind w:firstLineChars="200" w:firstLine="400"/>
        <w:rPr>
          <w:color w:val="000000"/>
          <w:sz w:val="20"/>
          <w:szCs w:val="20"/>
        </w:rPr>
      </w:pPr>
      <w:r w:rsidRPr="00B04331">
        <w:rPr>
          <w:rFonts w:hint="eastAsia"/>
          <w:color w:val="000000"/>
          <w:sz w:val="20"/>
          <w:szCs w:val="20"/>
        </w:rPr>
        <w:t xml:space="preserve">備考　</w:t>
      </w:r>
      <w:r w:rsidRPr="00B04331">
        <w:rPr>
          <w:rFonts w:ascii="ＭＳ Ｐゴシック" w:eastAsia="ＭＳ Ｐゴシック" w:hAnsi="ＭＳ Ｐゴシック" w:hint="eastAsia"/>
          <w:color w:val="000000"/>
          <w:sz w:val="20"/>
          <w:szCs w:val="20"/>
        </w:rPr>
        <w:t>※</w:t>
      </w:r>
      <w:r w:rsidRPr="00B04331">
        <w:rPr>
          <w:rFonts w:hint="eastAsia"/>
          <w:color w:val="000000"/>
          <w:sz w:val="20"/>
          <w:szCs w:val="20"/>
        </w:rPr>
        <w:t>印のある欄は、記入しないでください。</w:t>
      </w:r>
    </w:p>
    <w:p w14:paraId="234C6751" w14:textId="77777777" w:rsidR="00EF0C0E" w:rsidRPr="00B04331" w:rsidRDefault="00EF0C0E" w:rsidP="00D6464A">
      <w:pPr>
        <w:rPr>
          <w:color w:val="000000"/>
          <w:szCs w:val="21"/>
        </w:rPr>
      </w:pPr>
    </w:p>
    <w:p w14:paraId="452448F2" w14:textId="77777777" w:rsidR="00D6464A" w:rsidRPr="00B04331" w:rsidRDefault="00D6464A" w:rsidP="00D6464A">
      <w:pPr>
        <w:rPr>
          <w:color w:val="000000"/>
          <w:szCs w:val="21"/>
        </w:rPr>
      </w:pPr>
      <w:r w:rsidRPr="00B04331">
        <w:rPr>
          <w:rFonts w:hint="eastAsia"/>
          <w:color w:val="000000"/>
          <w:szCs w:val="21"/>
        </w:rPr>
        <w:t>１　発電設備の概要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19"/>
        <w:gridCol w:w="7229"/>
      </w:tblGrid>
      <w:tr w:rsidR="00D6464A" w:rsidRPr="00B04331" w14:paraId="5EC9702C" w14:textId="77777777" w:rsidTr="007A0B25">
        <w:trPr>
          <w:trHeight w:val="704"/>
        </w:trPr>
        <w:tc>
          <w:tcPr>
            <w:tcW w:w="3119" w:type="dxa"/>
            <w:tcBorders>
              <w:top w:val="single" w:sz="4" w:space="0" w:color="auto"/>
              <w:left w:val="single" w:sz="4" w:space="0" w:color="auto"/>
              <w:bottom w:val="single" w:sz="4" w:space="0" w:color="auto"/>
              <w:right w:val="single" w:sz="4" w:space="0" w:color="auto"/>
            </w:tcBorders>
            <w:vAlign w:val="center"/>
            <w:hideMark/>
          </w:tcPr>
          <w:p w14:paraId="1C0F4070" w14:textId="77777777" w:rsidR="00D6464A" w:rsidRPr="00B04331" w:rsidRDefault="00D6464A" w:rsidP="00CC282E">
            <w:pPr>
              <w:jc w:val="distribute"/>
              <w:rPr>
                <w:color w:val="000000"/>
                <w:szCs w:val="21"/>
              </w:rPr>
            </w:pPr>
            <w:r w:rsidRPr="00B04331">
              <w:rPr>
                <w:rFonts w:hint="eastAsia"/>
                <w:color w:val="000000"/>
                <w:szCs w:val="21"/>
              </w:rPr>
              <w:t>発電設備の種類</w:t>
            </w:r>
          </w:p>
        </w:tc>
        <w:tc>
          <w:tcPr>
            <w:tcW w:w="7229" w:type="dxa"/>
            <w:tcBorders>
              <w:top w:val="single" w:sz="4" w:space="0" w:color="auto"/>
              <w:left w:val="single" w:sz="4" w:space="0" w:color="auto"/>
              <w:bottom w:val="single" w:sz="4" w:space="0" w:color="auto"/>
              <w:right w:val="single" w:sz="4" w:space="0" w:color="auto"/>
            </w:tcBorders>
            <w:vAlign w:val="center"/>
            <w:hideMark/>
          </w:tcPr>
          <w:p w14:paraId="1027B7F8" w14:textId="77777777" w:rsidR="00D6464A" w:rsidRPr="00B04331" w:rsidRDefault="00D6464A" w:rsidP="00CC282E">
            <w:pPr>
              <w:jc w:val="center"/>
              <w:rPr>
                <w:color w:val="000000"/>
                <w:szCs w:val="21"/>
              </w:rPr>
            </w:pPr>
            <w:r w:rsidRPr="00B04331">
              <w:rPr>
                <w:rFonts w:hint="eastAsia"/>
                <w:color w:val="000000"/>
                <w:szCs w:val="21"/>
              </w:rPr>
              <w:t>ガスタービン（ｺﾝﾊﾞｲﾝﾄﾞｻｲｸﾙ・ｺｰｼﾞｪﾈﾚｰｼｮﾝ）</w:t>
            </w:r>
            <w:r w:rsidRPr="00B04331">
              <w:rPr>
                <w:color w:val="000000"/>
                <w:szCs w:val="21"/>
              </w:rPr>
              <w:t xml:space="preserve"> </w:t>
            </w:r>
            <w:r w:rsidRPr="00B04331">
              <w:rPr>
                <w:rFonts w:hint="eastAsia"/>
                <w:color w:val="000000"/>
                <w:szCs w:val="21"/>
              </w:rPr>
              <w:t>・</w:t>
            </w:r>
            <w:r w:rsidRPr="00B04331">
              <w:rPr>
                <w:color w:val="000000"/>
                <w:szCs w:val="21"/>
              </w:rPr>
              <w:t xml:space="preserve"> </w:t>
            </w:r>
            <w:r w:rsidRPr="00B04331">
              <w:rPr>
                <w:rFonts w:hint="eastAsia"/>
                <w:color w:val="000000"/>
                <w:szCs w:val="21"/>
              </w:rPr>
              <w:t>その他（　　　）</w:t>
            </w:r>
          </w:p>
        </w:tc>
      </w:tr>
      <w:tr w:rsidR="00D6464A" w:rsidRPr="00B04331" w14:paraId="53D5BF28" w14:textId="77777777" w:rsidTr="007A0B25">
        <w:trPr>
          <w:trHeight w:val="573"/>
        </w:trPr>
        <w:tc>
          <w:tcPr>
            <w:tcW w:w="3119" w:type="dxa"/>
            <w:tcBorders>
              <w:top w:val="single" w:sz="4" w:space="0" w:color="auto"/>
              <w:left w:val="single" w:sz="4" w:space="0" w:color="auto"/>
              <w:bottom w:val="single" w:sz="4" w:space="0" w:color="auto"/>
              <w:right w:val="single" w:sz="4" w:space="0" w:color="auto"/>
            </w:tcBorders>
            <w:vAlign w:val="center"/>
            <w:hideMark/>
          </w:tcPr>
          <w:p w14:paraId="70E121F8" w14:textId="77777777" w:rsidR="00D6464A" w:rsidRPr="00B04331" w:rsidRDefault="00D6464A" w:rsidP="00CC282E">
            <w:pPr>
              <w:jc w:val="distribute"/>
              <w:rPr>
                <w:color w:val="000000"/>
                <w:szCs w:val="21"/>
              </w:rPr>
            </w:pPr>
            <w:r w:rsidRPr="00B04331">
              <w:rPr>
                <w:rFonts w:hint="eastAsia"/>
                <w:color w:val="000000"/>
                <w:szCs w:val="21"/>
              </w:rPr>
              <w:t>発電設備の出力</w:t>
            </w:r>
          </w:p>
        </w:tc>
        <w:tc>
          <w:tcPr>
            <w:tcW w:w="7229" w:type="dxa"/>
            <w:tcBorders>
              <w:top w:val="single" w:sz="4" w:space="0" w:color="auto"/>
              <w:left w:val="single" w:sz="4" w:space="0" w:color="auto"/>
              <w:bottom w:val="single" w:sz="4" w:space="0" w:color="auto"/>
              <w:right w:val="single" w:sz="4" w:space="0" w:color="auto"/>
            </w:tcBorders>
            <w:vAlign w:val="center"/>
          </w:tcPr>
          <w:p w14:paraId="07E12D12" w14:textId="77777777" w:rsidR="00D6464A" w:rsidRPr="00B04331" w:rsidRDefault="00D6464A" w:rsidP="00CC282E">
            <w:pPr>
              <w:rPr>
                <w:rFonts w:eastAsia="ＭＳ 明朝" w:cs="Times New Roman"/>
                <w:color w:val="000000"/>
                <w:szCs w:val="21"/>
              </w:rPr>
            </w:pPr>
            <w:r w:rsidRPr="00B04331">
              <w:rPr>
                <w:rFonts w:hint="eastAsia"/>
                <w:color w:val="000000"/>
                <w:szCs w:val="21"/>
              </w:rPr>
              <w:t xml:space="preserve">　　　　　　　ｋＷ　×　　　　　　台</w:t>
            </w:r>
          </w:p>
          <w:p w14:paraId="648AB652" w14:textId="77777777" w:rsidR="00D6464A" w:rsidRPr="00B04331" w:rsidRDefault="00D6464A" w:rsidP="00CC282E">
            <w:pPr>
              <w:rPr>
                <w:color w:val="000000"/>
                <w:szCs w:val="21"/>
              </w:rPr>
            </w:pPr>
            <w:r w:rsidRPr="00B04331">
              <w:rPr>
                <w:rFonts w:hint="eastAsia"/>
                <w:color w:val="000000"/>
                <w:szCs w:val="21"/>
              </w:rPr>
              <w:t xml:space="preserve">　　　　　　　ｋＷ　×　　　　　　台</w:t>
            </w:r>
          </w:p>
          <w:p w14:paraId="38815D21" w14:textId="77777777" w:rsidR="00D6464A" w:rsidRPr="00B04331" w:rsidRDefault="00D6464A" w:rsidP="00CC282E">
            <w:pPr>
              <w:rPr>
                <w:color w:val="000000"/>
                <w:szCs w:val="21"/>
              </w:rPr>
            </w:pPr>
          </w:p>
          <w:p w14:paraId="55DE7FB2" w14:textId="77777777" w:rsidR="00D6464A" w:rsidRPr="00B04331" w:rsidRDefault="00D6464A" w:rsidP="00CC282E">
            <w:pPr>
              <w:rPr>
                <w:color w:val="000000"/>
                <w:szCs w:val="21"/>
              </w:rPr>
            </w:pPr>
            <w:r w:rsidRPr="00B04331">
              <w:rPr>
                <w:rFonts w:hint="eastAsia"/>
                <w:color w:val="000000"/>
                <w:szCs w:val="21"/>
              </w:rPr>
              <w:t xml:space="preserve">　　　　　　　　　　　　　　　　　　合計　　　　　ｋＷ</w:t>
            </w:r>
          </w:p>
        </w:tc>
      </w:tr>
      <w:tr w:rsidR="00D6464A" w:rsidRPr="00B04331" w14:paraId="603FDDB8" w14:textId="77777777" w:rsidTr="007A0B25">
        <w:trPr>
          <w:trHeight w:val="697"/>
        </w:trPr>
        <w:tc>
          <w:tcPr>
            <w:tcW w:w="3119" w:type="dxa"/>
            <w:tcBorders>
              <w:top w:val="single" w:sz="4" w:space="0" w:color="auto"/>
              <w:left w:val="single" w:sz="4" w:space="0" w:color="auto"/>
              <w:bottom w:val="single" w:sz="4" w:space="0" w:color="auto"/>
              <w:right w:val="single" w:sz="4" w:space="0" w:color="auto"/>
            </w:tcBorders>
            <w:vAlign w:val="center"/>
            <w:hideMark/>
          </w:tcPr>
          <w:p w14:paraId="4A134629" w14:textId="77777777" w:rsidR="00D6464A" w:rsidRPr="00B04331" w:rsidRDefault="00D6464A" w:rsidP="00CC282E">
            <w:pPr>
              <w:jc w:val="distribute"/>
              <w:rPr>
                <w:color w:val="000000"/>
                <w:szCs w:val="21"/>
              </w:rPr>
            </w:pPr>
            <w:r w:rsidRPr="00B04331">
              <w:rPr>
                <w:rFonts w:hint="eastAsia"/>
                <w:color w:val="000000"/>
                <w:szCs w:val="21"/>
              </w:rPr>
              <w:t>燃焼方式</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0776A8F" w14:textId="77777777" w:rsidR="00D6464A" w:rsidRPr="00B04331" w:rsidRDefault="00D6464A" w:rsidP="00CC282E">
            <w:pPr>
              <w:jc w:val="center"/>
              <w:rPr>
                <w:color w:val="000000"/>
                <w:szCs w:val="21"/>
              </w:rPr>
            </w:pPr>
            <w:r w:rsidRPr="00B04331">
              <w:rPr>
                <w:rFonts w:hint="eastAsia"/>
                <w:color w:val="000000"/>
                <w:szCs w:val="21"/>
              </w:rPr>
              <w:t>予混合希薄燃焼方式　・　その他（　　　　　　　　　）</w:t>
            </w:r>
          </w:p>
        </w:tc>
      </w:tr>
      <w:tr w:rsidR="00D6464A" w:rsidRPr="00B04331" w14:paraId="43DB527B" w14:textId="77777777" w:rsidTr="007A0B25">
        <w:trPr>
          <w:trHeight w:val="675"/>
        </w:trPr>
        <w:tc>
          <w:tcPr>
            <w:tcW w:w="3119" w:type="dxa"/>
            <w:tcBorders>
              <w:top w:val="single" w:sz="4" w:space="0" w:color="auto"/>
              <w:left w:val="single" w:sz="4" w:space="0" w:color="auto"/>
              <w:bottom w:val="single" w:sz="4" w:space="0" w:color="auto"/>
              <w:right w:val="single" w:sz="4" w:space="0" w:color="auto"/>
            </w:tcBorders>
            <w:vAlign w:val="center"/>
            <w:hideMark/>
          </w:tcPr>
          <w:p w14:paraId="0D29B9A8" w14:textId="77777777" w:rsidR="00D6464A" w:rsidRPr="00B04331" w:rsidRDefault="00D6464A" w:rsidP="00CC282E">
            <w:pPr>
              <w:jc w:val="distribute"/>
              <w:rPr>
                <w:color w:val="000000"/>
                <w:szCs w:val="21"/>
              </w:rPr>
            </w:pPr>
            <w:r w:rsidRPr="00B04331">
              <w:rPr>
                <w:rFonts w:hint="eastAsia"/>
                <w:color w:val="000000"/>
                <w:szCs w:val="21"/>
              </w:rPr>
              <w:t>燃料の種類</w:t>
            </w:r>
          </w:p>
        </w:tc>
        <w:tc>
          <w:tcPr>
            <w:tcW w:w="7229" w:type="dxa"/>
            <w:tcBorders>
              <w:top w:val="single" w:sz="4" w:space="0" w:color="auto"/>
              <w:left w:val="single" w:sz="4" w:space="0" w:color="auto"/>
              <w:bottom w:val="single" w:sz="4" w:space="0" w:color="auto"/>
              <w:right w:val="single" w:sz="4" w:space="0" w:color="auto"/>
            </w:tcBorders>
            <w:vAlign w:val="center"/>
            <w:hideMark/>
          </w:tcPr>
          <w:p w14:paraId="14C42565" w14:textId="77777777" w:rsidR="00D6464A" w:rsidRPr="00B04331" w:rsidRDefault="00D6464A" w:rsidP="00CC282E">
            <w:pPr>
              <w:jc w:val="center"/>
              <w:rPr>
                <w:color w:val="000000"/>
                <w:szCs w:val="21"/>
              </w:rPr>
            </w:pPr>
            <w:r w:rsidRPr="00B04331">
              <w:rPr>
                <w:rFonts w:hint="eastAsia"/>
                <w:color w:val="000000"/>
                <w:szCs w:val="21"/>
              </w:rPr>
              <w:t>液化天然ガス　・　都市ガス　・　その他（　　　　　　　　）</w:t>
            </w:r>
          </w:p>
        </w:tc>
      </w:tr>
    </w:tbl>
    <w:p w14:paraId="4FF81AC4" w14:textId="77777777" w:rsidR="00D6464A" w:rsidRPr="00B04331" w:rsidRDefault="00D6464A" w:rsidP="00D6464A">
      <w:pPr>
        <w:spacing w:line="240" w:lineRule="exact"/>
        <w:ind w:left="538" w:hangingChars="299" w:hanging="538"/>
        <w:rPr>
          <w:rFonts w:ascii="Century" w:eastAsia="ＭＳ 明朝" w:hAnsi="Century" w:cs="Times New Roman"/>
          <w:color w:val="000000"/>
          <w:sz w:val="18"/>
          <w:szCs w:val="18"/>
        </w:rPr>
      </w:pPr>
      <w:r w:rsidRPr="00B04331">
        <w:rPr>
          <w:rFonts w:hint="eastAsia"/>
          <w:color w:val="000000"/>
          <w:sz w:val="18"/>
          <w:szCs w:val="18"/>
        </w:rPr>
        <w:t>備考１　発電設備を設置する場所の周辺図及び位置図（発電設備の位置がわかる敷地内の配置図等）を添付すること。</w:t>
      </w:r>
    </w:p>
    <w:p w14:paraId="7C27A21F" w14:textId="77777777" w:rsidR="00D6464A" w:rsidRPr="00B04331" w:rsidRDefault="00D6464A" w:rsidP="00D6464A">
      <w:pPr>
        <w:spacing w:line="240" w:lineRule="exact"/>
        <w:ind w:left="538" w:hangingChars="299" w:hanging="538"/>
        <w:rPr>
          <w:color w:val="000000"/>
          <w:sz w:val="18"/>
          <w:szCs w:val="18"/>
        </w:rPr>
      </w:pPr>
      <w:r w:rsidRPr="00B04331">
        <w:rPr>
          <w:rFonts w:hint="eastAsia"/>
          <w:color w:val="000000"/>
          <w:sz w:val="18"/>
          <w:szCs w:val="18"/>
        </w:rPr>
        <w:t xml:space="preserve">　　２　発電設備（処理装置を含む。）の概要図を添付すること。</w:t>
      </w:r>
    </w:p>
    <w:p w14:paraId="1783860F" w14:textId="77777777" w:rsidR="00D6464A" w:rsidRPr="00B04331" w:rsidRDefault="00D6464A" w:rsidP="00D6464A">
      <w:pPr>
        <w:spacing w:line="240" w:lineRule="exact"/>
        <w:rPr>
          <w:color w:val="000000"/>
          <w:sz w:val="18"/>
          <w:szCs w:val="18"/>
        </w:rPr>
      </w:pPr>
      <w:r w:rsidRPr="00B04331">
        <w:rPr>
          <w:rFonts w:hint="eastAsia"/>
          <w:color w:val="000000"/>
          <w:sz w:val="18"/>
          <w:szCs w:val="18"/>
        </w:rPr>
        <w:t xml:space="preserve">　　３　複数の種類の設備を設置する場合は、それぞれの設備について記載すること。</w:t>
      </w:r>
    </w:p>
    <w:p w14:paraId="2BBABE99" w14:textId="77777777" w:rsidR="00D6464A" w:rsidRPr="00B04331" w:rsidRDefault="00D6464A" w:rsidP="00D6464A">
      <w:pPr>
        <w:spacing w:line="260" w:lineRule="exact"/>
        <w:ind w:left="1050" w:hanging="1050"/>
        <w:rPr>
          <w:color w:val="000000"/>
          <w:szCs w:val="21"/>
        </w:rPr>
      </w:pPr>
    </w:p>
    <w:p w14:paraId="362EC28F" w14:textId="77777777" w:rsidR="00D6464A" w:rsidRPr="00B04331" w:rsidRDefault="00D6464A" w:rsidP="00D6464A">
      <w:pPr>
        <w:spacing w:line="260" w:lineRule="exact"/>
        <w:ind w:left="1050" w:hanging="1050"/>
        <w:rPr>
          <w:color w:val="000000"/>
          <w:szCs w:val="21"/>
        </w:rPr>
      </w:pPr>
    </w:p>
    <w:p w14:paraId="3AEAACA9" w14:textId="77777777" w:rsidR="00D6464A" w:rsidRPr="00B04331" w:rsidRDefault="00D6464A" w:rsidP="00D6464A">
      <w:pPr>
        <w:spacing w:line="260" w:lineRule="exact"/>
        <w:ind w:left="1050" w:hanging="1050"/>
        <w:rPr>
          <w:color w:val="000000"/>
          <w:szCs w:val="21"/>
        </w:rPr>
      </w:pPr>
      <w:r w:rsidRPr="00B04331">
        <w:rPr>
          <w:rFonts w:hint="eastAsia"/>
          <w:color w:val="000000"/>
          <w:szCs w:val="21"/>
        </w:rPr>
        <w:t>２　工事着手予定年月日及び使用開始予定年月日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19"/>
        <w:gridCol w:w="7229"/>
      </w:tblGrid>
      <w:tr w:rsidR="00D6464A" w:rsidRPr="00B04331" w14:paraId="73967B5D" w14:textId="77777777" w:rsidTr="007A0B25">
        <w:trPr>
          <w:trHeight w:val="520"/>
        </w:trPr>
        <w:tc>
          <w:tcPr>
            <w:tcW w:w="3119" w:type="dxa"/>
            <w:tcBorders>
              <w:top w:val="single" w:sz="4" w:space="0" w:color="auto"/>
              <w:left w:val="single" w:sz="4" w:space="0" w:color="auto"/>
              <w:bottom w:val="single" w:sz="4" w:space="0" w:color="auto"/>
              <w:right w:val="single" w:sz="4" w:space="0" w:color="auto"/>
            </w:tcBorders>
            <w:vAlign w:val="center"/>
            <w:hideMark/>
          </w:tcPr>
          <w:p w14:paraId="57EE9886" w14:textId="77777777" w:rsidR="00D6464A" w:rsidRPr="00B04331" w:rsidRDefault="00D6464A" w:rsidP="00CC282E">
            <w:pPr>
              <w:jc w:val="distribute"/>
              <w:rPr>
                <w:color w:val="000000"/>
                <w:szCs w:val="21"/>
              </w:rPr>
            </w:pPr>
            <w:r w:rsidRPr="00B04331">
              <w:rPr>
                <w:rFonts w:hint="eastAsia"/>
                <w:color w:val="000000"/>
                <w:szCs w:val="21"/>
              </w:rPr>
              <w:t>工事着手予定年月日</w:t>
            </w:r>
          </w:p>
        </w:tc>
        <w:tc>
          <w:tcPr>
            <w:tcW w:w="7229" w:type="dxa"/>
            <w:tcBorders>
              <w:top w:val="single" w:sz="4" w:space="0" w:color="auto"/>
              <w:left w:val="single" w:sz="4" w:space="0" w:color="auto"/>
              <w:bottom w:val="single" w:sz="4" w:space="0" w:color="auto"/>
              <w:right w:val="single" w:sz="4" w:space="0" w:color="auto"/>
            </w:tcBorders>
            <w:vAlign w:val="center"/>
            <w:hideMark/>
          </w:tcPr>
          <w:p w14:paraId="775E314E" w14:textId="77777777" w:rsidR="00D6464A" w:rsidRPr="00B04331" w:rsidRDefault="00D6464A" w:rsidP="00CC282E">
            <w:pPr>
              <w:ind w:firstLine="1200"/>
              <w:jc w:val="center"/>
              <w:rPr>
                <w:color w:val="000000"/>
                <w:szCs w:val="21"/>
              </w:rPr>
            </w:pPr>
            <w:r w:rsidRPr="00B04331">
              <w:rPr>
                <w:rFonts w:hint="eastAsia"/>
                <w:color w:val="000000"/>
                <w:szCs w:val="21"/>
              </w:rPr>
              <w:t>年　　　月　　　日</w:t>
            </w:r>
          </w:p>
        </w:tc>
      </w:tr>
      <w:tr w:rsidR="00D6464A" w:rsidRPr="00B04331" w14:paraId="17DA1D25" w14:textId="77777777" w:rsidTr="007A0B25">
        <w:trPr>
          <w:trHeight w:val="529"/>
        </w:trPr>
        <w:tc>
          <w:tcPr>
            <w:tcW w:w="3119" w:type="dxa"/>
            <w:tcBorders>
              <w:top w:val="single" w:sz="4" w:space="0" w:color="auto"/>
              <w:left w:val="single" w:sz="4" w:space="0" w:color="auto"/>
              <w:bottom w:val="single" w:sz="4" w:space="0" w:color="auto"/>
              <w:right w:val="single" w:sz="4" w:space="0" w:color="auto"/>
            </w:tcBorders>
            <w:vAlign w:val="center"/>
            <w:hideMark/>
          </w:tcPr>
          <w:p w14:paraId="6F078CB4" w14:textId="77777777" w:rsidR="00D6464A" w:rsidRPr="00B04331" w:rsidRDefault="00D6464A" w:rsidP="00CC282E">
            <w:pPr>
              <w:jc w:val="distribute"/>
              <w:rPr>
                <w:color w:val="000000"/>
                <w:szCs w:val="21"/>
              </w:rPr>
            </w:pPr>
            <w:r w:rsidRPr="00B04331">
              <w:rPr>
                <w:rFonts w:hint="eastAsia"/>
                <w:color w:val="000000"/>
                <w:szCs w:val="21"/>
              </w:rPr>
              <w:t>使用開始予定年月日</w:t>
            </w:r>
          </w:p>
        </w:tc>
        <w:tc>
          <w:tcPr>
            <w:tcW w:w="7229" w:type="dxa"/>
            <w:tcBorders>
              <w:top w:val="single" w:sz="4" w:space="0" w:color="auto"/>
              <w:left w:val="single" w:sz="4" w:space="0" w:color="auto"/>
              <w:bottom w:val="single" w:sz="4" w:space="0" w:color="auto"/>
              <w:right w:val="single" w:sz="4" w:space="0" w:color="auto"/>
            </w:tcBorders>
            <w:vAlign w:val="center"/>
            <w:hideMark/>
          </w:tcPr>
          <w:p w14:paraId="0FADC137" w14:textId="77777777" w:rsidR="00D6464A" w:rsidRPr="00B04331" w:rsidRDefault="00D6464A" w:rsidP="00CC282E">
            <w:pPr>
              <w:ind w:firstLine="1200"/>
              <w:jc w:val="center"/>
              <w:rPr>
                <w:color w:val="000000"/>
                <w:szCs w:val="21"/>
              </w:rPr>
            </w:pPr>
            <w:r w:rsidRPr="00B04331">
              <w:rPr>
                <w:rFonts w:hint="eastAsia"/>
                <w:color w:val="000000"/>
                <w:szCs w:val="21"/>
              </w:rPr>
              <w:t>年　　　月　　　日</w:t>
            </w:r>
          </w:p>
        </w:tc>
      </w:tr>
    </w:tbl>
    <w:p w14:paraId="259CD6D4" w14:textId="77777777" w:rsidR="00D6464A" w:rsidRPr="00B04331" w:rsidRDefault="00D6464A" w:rsidP="00D6464A">
      <w:pPr>
        <w:spacing w:line="260" w:lineRule="exact"/>
        <w:ind w:left="1050" w:hanging="1050"/>
        <w:rPr>
          <w:rFonts w:ascii="Century" w:eastAsia="ＭＳ 明朝" w:hAnsi="Century" w:cs="Times New Roman"/>
          <w:color w:val="000000"/>
          <w:szCs w:val="21"/>
        </w:rPr>
      </w:pPr>
    </w:p>
    <w:p w14:paraId="0CEA5A4F" w14:textId="77777777" w:rsidR="00D6464A" w:rsidRPr="00B04331" w:rsidRDefault="00D6464A" w:rsidP="00D6464A">
      <w:pPr>
        <w:spacing w:line="260" w:lineRule="exact"/>
        <w:ind w:left="1050" w:hanging="1050"/>
        <w:rPr>
          <w:color w:val="000000"/>
          <w:szCs w:val="21"/>
        </w:rPr>
      </w:pPr>
    </w:p>
    <w:p w14:paraId="159753A1" w14:textId="77777777" w:rsidR="00D6464A" w:rsidRPr="00B04331" w:rsidRDefault="00D6464A" w:rsidP="00D6464A">
      <w:pPr>
        <w:spacing w:line="260" w:lineRule="exact"/>
        <w:ind w:left="1050" w:hanging="1050"/>
        <w:rPr>
          <w:color w:val="000000"/>
          <w:szCs w:val="21"/>
        </w:rPr>
      </w:pPr>
      <w:r w:rsidRPr="00B04331">
        <w:rPr>
          <w:rFonts w:hint="eastAsia"/>
          <w:color w:val="000000"/>
          <w:szCs w:val="21"/>
        </w:rPr>
        <w:t>３　エネルギーを利用する効率を高めるために発電設備において講じようとする措置</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6655"/>
      </w:tblGrid>
      <w:tr w:rsidR="00D6464A" w:rsidRPr="00B04331" w14:paraId="26899FF2" w14:textId="77777777" w:rsidTr="007A0B25">
        <w:trPr>
          <w:trHeight w:val="505"/>
        </w:trPr>
        <w:tc>
          <w:tcPr>
            <w:tcW w:w="3693" w:type="dxa"/>
            <w:tcBorders>
              <w:top w:val="single" w:sz="4" w:space="0" w:color="auto"/>
              <w:left w:val="single" w:sz="4" w:space="0" w:color="auto"/>
              <w:bottom w:val="single" w:sz="4" w:space="0" w:color="auto"/>
              <w:right w:val="single" w:sz="4" w:space="0" w:color="auto"/>
            </w:tcBorders>
            <w:vAlign w:val="center"/>
            <w:hideMark/>
          </w:tcPr>
          <w:p w14:paraId="6970138A" w14:textId="77777777" w:rsidR="00D6464A" w:rsidRPr="00B04331" w:rsidRDefault="00D6464A" w:rsidP="00CC282E">
            <w:pPr>
              <w:spacing w:line="260" w:lineRule="exact"/>
              <w:jc w:val="distribute"/>
              <w:rPr>
                <w:color w:val="000000"/>
                <w:szCs w:val="21"/>
              </w:rPr>
            </w:pPr>
            <w:r w:rsidRPr="00B04331">
              <w:rPr>
                <w:rFonts w:hint="eastAsia"/>
                <w:color w:val="000000"/>
                <w:szCs w:val="21"/>
              </w:rPr>
              <w:t>発電電力量当たりのＣＯ</w:t>
            </w:r>
            <w:r w:rsidRPr="00B04331">
              <w:rPr>
                <w:rFonts w:hint="eastAsia"/>
                <w:color w:val="000000"/>
                <w:szCs w:val="21"/>
                <w:vertAlign w:val="subscript"/>
              </w:rPr>
              <w:t>２</w:t>
            </w:r>
            <w:r w:rsidRPr="00B04331">
              <w:rPr>
                <w:rFonts w:hint="eastAsia"/>
                <w:color w:val="000000"/>
                <w:szCs w:val="21"/>
              </w:rPr>
              <w:t>排出量</w:t>
            </w:r>
          </w:p>
        </w:tc>
        <w:tc>
          <w:tcPr>
            <w:tcW w:w="6655" w:type="dxa"/>
            <w:tcBorders>
              <w:top w:val="single" w:sz="4" w:space="0" w:color="auto"/>
              <w:left w:val="single" w:sz="4" w:space="0" w:color="auto"/>
              <w:bottom w:val="single" w:sz="4" w:space="0" w:color="auto"/>
              <w:right w:val="single" w:sz="4" w:space="0" w:color="auto"/>
            </w:tcBorders>
            <w:vAlign w:val="center"/>
            <w:hideMark/>
          </w:tcPr>
          <w:p w14:paraId="0BAA7CFD" w14:textId="77777777" w:rsidR="00D6464A" w:rsidRPr="00B04331" w:rsidRDefault="00D6464A" w:rsidP="00CC282E">
            <w:pPr>
              <w:spacing w:line="260" w:lineRule="exact"/>
              <w:ind w:firstLineChars="1877" w:firstLine="3942"/>
              <w:rPr>
                <w:color w:val="000000"/>
                <w:szCs w:val="21"/>
              </w:rPr>
            </w:pPr>
            <w:r w:rsidRPr="00B04331">
              <w:rPr>
                <w:rFonts w:hint="eastAsia"/>
                <w:color w:val="000000"/>
                <w:szCs w:val="21"/>
              </w:rPr>
              <w:t>ｇ－ＣＯ</w:t>
            </w:r>
            <w:r w:rsidRPr="00B04331">
              <w:rPr>
                <w:rFonts w:hint="eastAsia"/>
                <w:color w:val="000000"/>
                <w:szCs w:val="21"/>
                <w:vertAlign w:val="subscript"/>
              </w:rPr>
              <w:t>２</w:t>
            </w:r>
            <w:r w:rsidRPr="00B04331">
              <w:rPr>
                <w:rFonts w:hint="eastAsia"/>
                <w:color w:val="000000"/>
                <w:szCs w:val="21"/>
              </w:rPr>
              <w:t>／ｋＷｈ</w:t>
            </w:r>
          </w:p>
        </w:tc>
      </w:tr>
      <w:tr w:rsidR="00D6464A" w:rsidRPr="00B04331" w14:paraId="443C68FC" w14:textId="77777777" w:rsidTr="007A0B25">
        <w:trPr>
          <w:trHeight w:val="505"/>
        </w:trPr>
        <w:tc>
          <w:tcPr>
            <w:tcW w:w="3693" w:type="dxa"/>
            <w:tcBorders>
              <w:top w:val="single" w:sz="4" w:space="0" w:color="auto"/>
              <w:left w:val="single" w:sz="4" w:space="0" w:color="auto"/>
              <w:bottom w:val="single" w:sz="4" w:space="0" w:color="auto"/>
              <w:right w:val="single" w:sz="4" w:space="0" w:color="auto"/>
            </w:tcBorders>
            <w:vAlign w:val="center"/>
            <w:hideMark/>
          </w:tcPr>
          <w:p w14:paraId="08C9DCEF" w14:textId="77777777" w:rsidR="00D6464A" w:rsidRPr="00B04331" w:rsidRDefault="00D6464A" w:rsidP="00CC282E">
            <w:pPr>
              <w:spacing w:line="260" w:lineRule="exact"/>
              <w:jc w:val="distribute"/>
              <w:rPr>
                <w:color w:val="000000"/>
                <w:szCs w:val="21"/>
              </w:rPr>
            </w:pPr>
            <w:r w:rsidRPr="00B04331">
              <w:rPr>
                <w:rFonts w:hint="eastAsia"/>
                <w:color w:val="000000"/>
                <w:szCs w:val="21"/>
              </w:rPr>
              <w:t>発電効率</w:t>
            </w:r>
          </w:p>
        </w:tc>
        <w:tc>
          <w:tcPr>
            <w:tcW w:w="6655" w:type="dxa"/>
            <w:tcBorders>
              <w:top w:val="single" w:sz="4" w:space="0" w:color="auto"/>
              <w:left w:val="single" w:sz="4" w:space="0" w:color="auto"/>
              <w:bottom w:val="single" w:sz="4" w:space="0" w:color="auto"/>
              <w:right w:val="single" w:sz="4" w:space="0" w:color="auto"/>
            </w:tcBorders>
            <w:vAlign w:val="center"/>
            <w:hideMark/>
          </w:tcPr>
          <w:p w14:paraId="432D8462" w14:textId="77777777" w:rsidR="00D6464A" w:rsidRPr="00B04331" w:rsidRDefault="00D6464A" w:rsidP="00CC282E">
            <w:pPr>
              <w:spacing w:line="260" w:lineRule="exact"/>
              <w:ind w:firstLineChars="1377" w:firstLine="2892"/>
              <w:rPr>
                <w:color w:val="000000"/>
                <w:szCs w:val="21"/>
              </w:rPr>
            </w:pPr>
            <w:r w:rsidRPr="00B04331">
              <w:rPr>
                <w:rFonts w:hint="eastAsia"/>
                <w:color w:val="000000"/>
                <w:szCs w:val="21"/>
              </w:rPr>
              <w:t xml:space="preserve">　　　　　％</w:t>
            </w:r>
          </w:p>
        </w:tc>
      </w:tr>
      <w:tr w:rsidR="00D6464A" w:rsidRPr="00B04331" w14:paraId="191D6F74" w14:textId="77777777" w:rsidTr="007A0B25">
        <w:trPr>
          <w:trHeight w:val="505"/>
        </w:trPr>
        <w:tc>
          <w:tcPr>
            <w:tcW w:w="3693" w:type="dxa"/>
            <w:tcBorders>
              <w:top w:val="single" w:sz="4" w:space="0" w:color="auto"/>
              <w:left w:val="single" w:sz="4" w:space="0" w:color="auto"/>
              <w:bottom w:val="single" w:sz="4" w:space="0" w:color="auto"/>
              <w:right w:val="single" w:sz="4" w:space="0" w:color="auto"/>
            </w:tcBorders>
            <w:vAlign w:val="center"/>
            <w:hideMark/>
          </w:tcPr>
          <w:p w14:paraId="5C946D07" w14:textId="77777777" w:rsidR="00D6464A" w:rsidRPr="00B04331" w:rsidRDefault="00D6464A" w:rsidP="00CC282E">
            <w:pPr>
              <w:spacing w:line="260" w:lineRule="exact"/>
              <w:jc w:val="distribute"/>
              <w:rPr>
                <w:color w:val="000000"/>
                <w:szCs w:val="21"/>
              </w:rPr>
            </w:pPr>
            <w:r w:rsidRPr="00B04331">
              <w:rPr>
                <w:rFonts w:hint="eastAsia"/>
                <w:color w:val="000000"/>
                <w:szCs w:val="21"/>
              </w:rPr>
              <w:t>総合効率</w:t>
            </w:r>
          </w:p>
        </w:tc>
        <w:tc>
          <w:tcPr>
            <w:tcW w:w="6655" w:type="dxa"/>
            <w:tcBorders>
              <w:top w:val="single" w:sz="4" w:space="0" w:color="auto"/>
              <w:left w:val="single" w:sz="4" w:space="0" w:color="auto"/>
              <w:bottom w:val="single" w:sz="4" w:space="0" w:color="auto"/>
              <w:right w:val="single" w:sz="4" w:space="0" w:color="auto"/>
            </w:tcBorders>
            <w:vAlign w:val="center"/>
            <w:hideMark/>
          </w:tcPr>
          <w:p w14:paraId="45278B72" w14:textId="77777777" w:rsidR="00D6464A" w:rsidRPr="00B04331" w:rsidRDefault="00D6464A" w:rsidP="00CC282E">
            <w:pPr>
              <w:spacing w:line="260" w:lineRule="exact"/>
              <w:ind w:firstLineChars="1377" w:firstLine="2892"/>
              <w:rPr>
                <w:color w:val="000000"/>
                <w:szCs w:val="21"/>
              </w:rPr>
            </w:pPr>
            <w:r w:rsidRPr="00B04331">
              <w:rPr>
                <w:rFonts w:hint="eastAsia"/>
                <w:color w:val="000000"/>
                <w:szCs w:val="21"/>
              </w:rPr>
              <w:t xml:space="preserve">　　　　　％</w:t>
            </w:r>
          </w:p>
        </w:tc>
      </w:tr>
      <w:tr w:rsidR="00D6464A" w:rsidRPr="00B04331" w14:paraId="723B2E1C" w14:textId="77777777" w:rsidTr="007A0B25">
        <w:trPr>
          <w:trHeight w:val="505"/>
        </w:trPr>
        <w:tc>
          <w:tcPr>
            <w:tcW w:w="3693" w:type="dxa"/>
            <w:tcBorders>
              <w:top w:val="single" w:sz="4" w:space="0" w:color="auto"/>
              <w:left w:val="single" w:sz="4" w:space="0" w:color="auto"/>
              <w:bottom w:val="single" w:sz="4" w:space="0" w:color="auto"/>
              <w:right w:val="single" w:sz="4" w:space="0" w:color="auto"/>
            </w:tcBorders>
            <w:vAlign w:val="center"/>
            <w:hideMark/>
          </w:tcPr>
          <w:p w14:paraId="19498338" w14:textId="77777777" w:rsidR="00D6464A" w:rsidRPr="00B04331" w:rsidRDefault="00D6464A" w:rsidP="00CC282E">
            <w:pPr>
              <w:spacing w:line="260" w:lineRule="exact"/>
              <w:jc w:val="distribute"/>
              <w:rPr>
                <w:color w:val="000000"/>
                <w:szCs w:val="21"/>
              </w:rPr>
            </w:pPr>
            <w:r w:rsidRPr="00B04331">
              <w:rPr>
                <w:rFonts w:hint="eastAsia"/>
                <w:color w:val="000000"/>
                <w:szCs w:val="21"/>
              </w:rPr>
              <w:t>燃料の使用量</w:t>
            </w:r>
          </w:p>
        </w:tc>
        <w:tc>
          <w:tcPr>
            <w:tcW w:w="6655" w:type="dxa"/>
            <w:tcBorders>
              <w:top w:val="single" w:sz="4" w:space="0" w:color="auto"/>
              <w:left w:val="single" w:sz="4" w:space="0" w:color="auto"/>
              <w:bottom w:val="single" w:sz="4" w:space="0" w:color="auto"/>
              <w:right w:val="single" w:sz="4" w:space="0" w:color="auto"/>
            </w:tcBorders>
            <w:vAlign w:val="center"/>
            <w:hideMark/>
          </w:tcPr>
          <w:p w14:paraId="343BB929" w14:textId="77777777" w:rsidR="00D6464A" w:rsidRPr="00B04331" w:rsidRDefault="00D6464A" w:rsidP="00CC282E">
            <w:pPr>
              <w:spacing w:line="260" w:lineRule="exact"/>
              <w:ind w:firstLineChars="1877" w:firstLine="3942"/>
              <w:rPr>
                <w:color w:val="000000"/>
                <w:szCs w:val="21"/>
              </w:rPr>
            </w:pPr>
            <w:r w:rsidRPr="00B04331">
              <w:rPr>
                <w:rFonts w:hint="eastAsia"/>
                <w:color w:val="000000"/>
                <w:szCs w:val="21"/>
              </w:rPr>
              <w:t>／年</w:t>
            </w:r>
          </w:p>
        </w:tc>
      </w:tr>
      <w:tr w:rsidR="00D6464A" w:rsidRPr="00B04331" w14:paraId="7E7090E1" w14:textId="77777777" w:rsidTr="007A0B25">
        <w:trPr>
          <w:trHeight w:val="3004"/>
        </w:trPr>
        <w:tc>
          <w:tcPr>
            <w:tcW w:w="10348" w:type="dxa"/>
            <w:gridSpan w:val="2"/>
            <w:tcBorders>
              <w:top w:val="single" w:sz="4" w:space="0" w:color="auto"/>
              <w:left w:val="single" w:sz="4" w:space="0" w:color="auto"/>
              <w:bottom w:val="single" w:sz="4" w:space="0" w:color="auto"/>
              <w:right w:val="single" w:sz="4" w:space="0" w:color="auto"/>
            </w:tcBorders>
            <w:vAlign w:val="center"/>
          </w:tcPr>
          <w:p w14:paraId="6364EEAB" w14:textId="77777777" w:rsidR="00D6464A" w:rsidRPr="00B04331" w:rsidRDefault="00D6464A" w:rsidP="00CC282E">
            <w:pPr>
              <w:spacing w:line="260" w:lineRule="exact"/>
              <w:rPr>
                <w:rFonts w:eastAsia="ＭＳ 明朝" w:cs="Times New Roman"/>
                <w:color w:val="000000"/>
                <w:szCs w:val="21"/>
              </w:rPr>
            </w:pPr>
            <w:r w:rsidRPr="00B04331">
              <w:rPr>
                <w:rFonts w:hint="eastAsia"/>
                <w:color w:val="000000"/>
                <w:szCs w:val="21"/>
              </w:rPr>
              <w:t>（講じようとする措置）</w:t>
            </w:r>
          </w:p>
          <w:p w14:paraId="3224F1C2" w14:textId="77777777" w:rsidR="00D6464A" w:rsidRPr="00B04331" w:rsidRDefault="00D6464A" w:rsidP="00CC282E">
            <w:pPr>
              <w:spacing w:line="260" w:lineRule="exact"/>
              <w:rPr>
                <w:color w:val="000000"/>
                <w:szCs w:val="21"/>
              </w:rPr>
            </w:pPr>
          </w:p>
          <w:p w14:paraId="4E5B7EEF" w14:textId="77777777" w:rsidR="00D6464A" w:rsidRPr="00B04331" w:rsidRDefault="00D6464A" w:rsidP="00CC282E">
            <w:pPr>
              <w:spacing w:line="260" w:lineRule="exact"/>
              <w:rPr>
                <w:color w:val="000000"/>
                <w:szCs w:val="21"/>
              </w:rPr>
            </w:pPr>
          </w:p>
          <w:p w14:paraId="27218066" w14:textId="77777777" w:rsidR="00D6464A" w:rsidRPr="00B04331" w:rsidRDefault="00D6464A" w:rsidP="00CC282E">
            <w:pPr>
              <w:spacing w:line="260" w:lineRule="exact"/>
              <w:rPr>
                <w:color w:val="000000"/>
                <w:szCs w:val="21"/>
              </w:rPr>
            </w:pPr>
          </w:p>
          <w:p w14:paraId="4B47A045" w14:textId="77777777" w:rsidR="00D6464A" w:rsidRPr="00B04331" w:rsidRDefault="00D6464A" w:rsidP="00CC282E">
            <w:pPr>
              <w:spacing w:line="260" w:lineRule="exact"/>
              <w:rPr>
                <w:color w:val="000000"/>
                <w:szCs w:val="21"/>
              </w:rPr>
            </w:pPr>
          </w:p>
          <w:p w14:paraId="15DC6164" w14:textId="77777777" w:rsidR="00D6464A" w:rsidRPr="00B04331" w:rsidRDefault="00D6464A" w:rsidP="00CC282E">
            <w:pPr>
              <w:spacing w:line="260" w:lineRule="exact"/>
              <w:rPr>
                <w:color w:val="000000"/>
                <w:szCs w:val="21"/>
              </w:rPr>
            </w:pPr>
          </w:p>
          <w:p w14:paraId="42910980" w14:textId="77777777" w:rsidR="00D6464A" w:rsidRPr="00B04331" w:rsidRDefault="00D6464A" w:rsidP="00CC282E">
            <w:pPr>
              <w:spacing w:line="260" w:lineRule="exact"/>
              <w:rPr>
                <w:color w:val="000000"/>
                <w:szCs w:val="21"/>
              </w:rPr>
            </w:pPr>
          </w:p>
          <w:p w14:paraId="51265AFA" w14:textId="77777777" w:rsidR="00D6464A" w:rsidRPr="00B04331" w:rsidRDefault="00D6464A" w:rsidP="00CC282E">
            <w:pPr>
              <w:spacing w:line="260" w:lineRule="exact"/>
              <w:rPr>
                <w:color w:val="000000"/>
                <w:szCs w:val="21"/>
              </w:rPr>
            </w:pPr>
          </w:p>
          <w:p w14:paraId="477CFCBD" w14:textId="77777777" w:rsidR="00D6464A" w:rsidRPr="00B04331" w:rsidRDefault="00D6464A" w:rsidP="00CC282E">
            <w:pPr>
              <w:spacing w:line="260" w:lineRule="exact"/>
              <w:rPr>
                <w:color w:val="000000"/>
                <w:szCs w:val="21"/>
              </w:rPr>
            </w:pPr>
          </w:p>
          <w:p w14:paraId="20F8C949" w14:textId="77777777" w:rsidR="00D6464A" w:rsidRPr="00B04331" w:rsidRDefault="00D6464A" w:rsidP="00CC282E">
            <w:pPr>
              <w:spacing w:line="260" w:lineRule="exact"/>
              <w:rPr>
                <w:color w:val="000000"/>
                <w:szCs w:val="21"/>
              </w:rPr>
            </w:pPr>
          </w:p>
          <w:p w14:paraId="034EBB35" w14:textId="77777777" w:rsidR="00D6464A" w:rsidRPr="00B04331" w:rsidRDefault="00D6464A" w:rsidP="00CC282E">
            <w:pPr>
              <w:spacing w:line="260" w:lineRule="exact"/>
              <w:rPr>
                <w:color w:val="000000"/>
                <w:szCs w:val="21"/>
              </w:rPr>
            </w:pPr>
          </w:p>
        </w:tc>
      </w:tr>
    </w:tbl>
    <w:p w14:paraId="3F730386" w14:textId="77777777" w:rsidR="007A0B25" w:rsidRPr="00B04331" w:rsidRDefault="007A0B25" w:rsidP="004A7BCC">
      <w:pPr>
        <w:spacing w:line="240" w:lineRule="exact"/>
        <w:ind w:left="538" w:hangingChars="299" w:hanging="538"/>
        <w:rPr>
          <w:rFonts w:ascii="Century" w:eastAsia="ＭＳ 明朝" w:hAnsi="Century" w:cs="Times New Roman"/>
          <w:color w:val="000000"/>
          <w:sz w:val="18"/>
          <w:szCs w:val="18"/>
        </w:rPr>
      </w:pPr>
      <w:r w:rsidRPr="00B04331">
        <w:rPr>
          <w:rFonts w:ascii="Century" w:eastAsia="ＭＳ 明朝" w:hAnsi="Century" w:cs="Times New Roman" w:hint="eastAsia"/>
          <w:color w:val="000000"/>
          <w:sz w:val="18"/>
          <w:szCs w:val="18"/>
        </w:rPr>
        <w:t>備考１　発電電力量当たりのＣＯ</w:t>
      </w:r>
      <w:r w:rsidRPr="00B04331">
        <w:rPr>
          <w:rFonts w:ascii="Century" w:eastAsia="ＭＳ 明朝" w:hAnsi="Century" w:cs="Times New Roman" w:hint="eastAsia"/>
          <w:color w:val="000000"/>
          <w:sz w:val="18"/>
          <w:szCs w:val="18"/>
          <w:vertAlign w:val="subscript"/>
        </w:rPr>
        <w:t>２</w:t>
      </w:r>
      <w:r w:rsidRPr="00B04331">
        <w:rPr>
          <w:rFonts w:ascii="Century" w:eastAsia="ＭＳ 明朝" w:hAnsi="Century" w:cs="Times New Roman" w:hint="eastAsia"/>
          <w:color w:val="000000"/>
          <w:sz w:val="18"/>
          <w:szCs w:val="18"/>
        </w:rPr>
        <w:t>排出量の算定に用いた根拠資料を添付すること。</w:t>
      </w:r>
    </w:p>
    <w:p w14:paraId="3A5AF8EE" w14:textId="77777777" w:rsidR="007A0B25" w:rsidRPr="00B04331" w:rsidRDefault="007A0B25" w:rsidP="004A7BCC">
      <w:pPr>
        <w:spacing w:line="240" w:lineRule="exact"/>
        <w:ind w:left="538" w:hangingChars="299" w:hanging="538"/>
        <w:rPr>
          <w:rFonts w:ascii="Century" w:eastAsia="ＭＳ 明朝" w:hAnsi="Century" w:cs="Times New Roman"/>
          <w:color w:val="000000"/>
          <w:sz w:val="18"/>
          <w:szCs w:val="18"/>
        </w:rPr>
      </w:pPr>
      <w:r w:rsidRPr="00B04331">
        <w:rPr>
          <w:rFonts w:ascii="Century" w:eastAsia="ＭＳ 明朝" w:hAnsi="Century" w:cs="Times New Roman" w:hint="eastAsia"/>
          <w:color w:val="000000"/>
          <w:sz w:val="18"/>
          <w:szCs w:val="18"/>
        </w:rPr>
        <w:t xml:space="preserve">　　２　発電効率や総合効率は、メーカーの設計値（メーカー保証値、実績値等）を記載し、その根拠資料を添付すること。</w:t>
      </w:r>
    </w:p>
    <w:p w14:paraId="4F0CA6B7" w14:textId="77777777" w:rsidR="007A0B25" w:rsidRPr="00B04331" w:rsidRDefault="007A0B25" w:rsidP="004A7BCC">
      <w:pPr>
        <w:spacing w:line="240" w:lineRule="exact"/>
        <w:ind w:firstLineChars="200" w:firstLine="360"/>
        <w:rPr>
          <w:rFonts w:ascii="Century" w:eastAsia="ＭＳ 明朝" w:hAnsi="Century" w:cs="Times New Roman"/>
          <w:color w:val="000000"/>
          <w:sz w:val="18"/>
          <w:szCs w:val="18"/>
        </w:rPr>
      </w:pPr>
      <w:r w:rsidRPr="00B04331">
        <w:rPr>
          <w:rFonts w:ascii="Century" w:eastAsia="ＭＳ 明朝" w:hAnsi="Century" w:cs="Times New Roman" w:hint="eastAsia"/>
          <w:color w:val="000000"/>
          <w:sz w:val="18"/>
          <w:szCs w:val="18"/>
        </w:rPr>
        <w:t>３　窒素酸化物の発生を抑制するため、あらかじめ空気と十分に混合し希薄な状態にした燃料を燃焼させる方式のガスタービ</w:t>
      </w:r>
    </w:p>
    <w:p w14:paraId="336495AB" w14:textId="77777777" w:rsidR="007A0B25" w:rsidRPr="00B04331" w:rsidRDefault="007A0B25" w:rsidP="004A7BCC">
      <w:pPr>
        <w:spacing w:line="240" w:lineRule="exact"/>
        <w:ind w:leftChars="300" w:left="630"/>
        <w:rPr>
          <w:rFonts w:ascii="Century" w:eastAsia="ＭＳ 明朝" w:hAnsi="Century" w:cs="Times New Roman"/>
          <w:color w:val="000000"/>
          <w:sz w:val="18"/>
          <w:szCs w:val="18"/>
        </w:rPr>
      </w:pPr>
      <w:r w:rsidRPr="00B04331">
        <w:rPr>
          <w:rFonts w:ascii="Century" w:eastAsia="ＭＳ 明朝" w:hAnsi="Century" w:cs="Times New Roman" w:hint="eastAsia"/>
          <w:color w:val="000000"/>
          <w:sz w:val="18"/>
          <w:szCs w:val="18"/>
        </w:rPr>
        <w:t>ン（専ら都市ガス又は液化天然ガスを燃焼させるものに限る。）以外の設備にあっては、これと同等以上の性能が明らかになるよう示すこと。</w:t>
      </w:r>
    </w:p>
    <w:p w14:paraId="34CE9D22" w14:textId="77777777" w:rsidR="00EF0C0E" w:rsidRPr="00B04331" w:rsidRDefault="00EF0C0E" w:rsidP="00D6464A">
      <w:pPr>
        <w:spacing w:line="260" w:lineRule="exact"/>
        <w:ind w:left="1050" w:hanging="1050"/>
        <w:rPr>
          <w:color w:val="000000"/>
          <w:szCs w:val="21"/>
        </w:rPr>
      </w:pPr>
    </w:p>
    <w:p w14:paraId="756EFD49" w14:textId="77777777" w:rsidR="004A7BCC" w:rsidRPr="00B04331" w:rsidRDefault="004A7BCC" w:rsidP="00D6464A">
      <w:pPr>
        <w:spacing w:line="260" w:lineRule="exact"/>
        <w:ind w:left="1050" w:hanging="1050"/>
        <w:rPr>
          <w:color w:val="000000"/>
          <w:szCs w:val="21"/>
        </w:rPr>
      </w:pPr>
    </w:p>
    <w:p w14:paraId="3DF7D4DA" w14:textId="77777777" w:rsidR="004A7BCC" w:rsidRPr="00B04331" w:rsidRDefault="004A7BCC" w:rsidP="00D6464A">
      <w:pPr>
        <w:spacing w:line="260" w:lineRule="exact"/>
        <w:ind w:left="1050" w:hanging="1050"/>
        <w:rPr>
          <w:color w:val="000000"/>
          <w:szCs w:val="21"/>
        </w:rPr>
      </w:pPr>
    </w:p>
    <w:p w14:paraId="67AD886F" w14:textId="77777777" w:rsidR="004A7BCC" w:rsidRPr="00B04331" w:rsidRDefault="004A7BCC" w:rsidP="00D6464A">
      <w:pPr>
        <w:spacing w:line="260" w:lineRule="exact"/>
        <w:ind w:left="1050" w:hanging="1050"/>
        <w:rPr>
          <w:color w:val="000000"/>
          <w:szCs w:val="21"/>
        </w:rPr>
      </w:pPr>
    </w:p>
    <w:p w14:paraId="0757F0FB" w14:textId="77777777" w:rsidR="00D6464A" w:rsidRPr="00B04331" w:rsidRDefault="00D6464A" w:rsidP="00D6464A">
      <w:pPr>
        <w:spacing w:line="260" w:lineRule="exact"/>
        <w:ind w:left="1050" w:hanging="1050"/>
        <w:rPr>
          <w:color w:val="000000"/>
          <w:szCs w:val="21"/>
        </w:rPr>
      </w:pPr>
      <w:r w:rsidRPr="00B04331">
        <w:rPr>
          <w:rFonts w:hint="eastAsia"/>
          <w:color w:val="000000"/>
          <w:szCs w:val="21"/>
        </w:rPr>
        <w:lastRenderedPageBreak/>
        <w:t>４－１　大気質に関して環境の保全のために発電設備において講じようとする措置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7"/>
      </w:tblGrid>
      <w:tr w:rsidR="00D6464A" w:rsidRPr="00B04331" w14:paraId="6253E5D6" w14:textId="77777777" w:rsidTr="007A0B25">
        <w:trPr>
          <w:trHeight w:val="4359"/>
        </w:trPr>
        <w:tc>
          <w:tcPr>
            <w:tcW w:w="10490" w:type="dxa"/>
            <w:tcBorders>
              <w:top w:val="single" w:sz="4" w:space="0" w:color="auto"/>
              <w:left w:val="single" w:sz="4" w:space="0" w:color="auto"/>
              <w:bottom w:val="single" w:sz="4" w:space="0" w:color="auto"/>
              <w:right w:val="single" w:sz="4" w:space="0" w:color="auto"/>
            </w:tcBorders>
            <w:vAlign w:val="center"/>
          </w:tcPr>
          <w:p w14:paraId="53C47AD0" w14:textId="77777777" w:rsidR="00D6464A" w:rsidRPr="00B04331" w:rsidRDefault="00D6464A" w:rsidP="00CC282E">
            <w:pPr>
              <w:spacing w:line="260" w:lineRule="exact"/>
              <w:rPr>
                <w:rFonts w:eastAsia="ＭＳ 明朝" w:cs="Times New Roman"/>
                <w:color w:val="000000"/>
                <w:szCs w:val="21"/>
              </w:rPr>
            </w:pPr>
            <w:r w:rsidRPr="00B04331">
              <w:rPr>
                <w:rFonts w:hint="eastAsia"/>
                <w:color w:val="000000"/>
                <w:szCs w:val="21"/>
              </w:rPr>
              <w:t>（講じようとする措置）</w:t>
            </w:r>
          </w:p>
          <w:p w14:paraId="33A86F28" w14:textId="77777777" w:rsidR="00D6464A" w:rsidRPr="00B04331" w:rsidRDefault="00D6464A" w:rsidP="00CC282E">
            <w:pPr>
              <w:spacing w:line="260" w:lineRule="exact"/>
              <w:rPr>
                <w:color w:val="000000"/>
                <w:szCs w:val="21"/>
              </w:rPr>
            </w:pPr>
          </w:p>
          <w:p w14:paraId="5FBD1318" w14:textId="77777777" w:rsidR="00D6464A" w:rsidRPr="00B04331" w:rsidRDefault="00D6464A" w:rsidP="00CC282E">
            <w:pPr>
              <w:spacing w:line="260" w:lineRule="exact"/>
              <w:rPr>
                <w:color w:val="000000"/>
                <w:szCs w:val="21"/>
              </w:rPr>
            </w:pPr>
          </w:p>
          <w:p w14:paraId="73925715" w14:textId="77777777" w:rsidR="00D6464A" w:rsidRPr="00B04331" w:rsidRDefault="00D6464A" w:rsidP="00CC282E">
            <w:pPr>
              <w:spacing w:line="260" w:lineRule="exact"/>
              <w:rPr>
                <w:color w:val="000000"/>
                <w:szCs w:val="21"/>
              </w:rPr>
            </w:pPr>
          </w:p>
          <w:p w14:paraId="5023B8E3" w14:textId="77777777" w:rsidR="00D6464A" w:rsidRPr="00B04331" w:rsidRDefault="00D6464A" w:rsidP="00CC282E">
            <w:pPr>
              <w:spacing w:line="260" w:lineRule="exact"/>
              <w:rPr>
                <w:color w:val="000000"/>
                <w:szCs w:val="21"/>
              </w:rPr>
            </w:pPr>
          </w:p>
          <w:p w14:paraId="0578CAD7" w14:textId="77777777" w:rsidR="00D6464A" w:rsidRPr="00B04331" w:rsidRDefault="00D6464A" w:rsidP="00CC282E">
            <w:pPr>
              <w:spacing w:line="260" w:lineRule="exact"/>
              <w:rPr>
                <w:color w:val="000000"/>
                <w:szCs w:val="21"/>
              </w:rPr>
            </w:pPr>
          </w:p>
          <w:p w14:paraId="060A3C94" w14:textId="77777777" w:rsidR="00D6464A" w:rsidRPr="00B04331" w:rsidRDefault="00D6464A" w:rsidP="00CC282E">
            <w:pPr>
              <w:spacing w:line="260" w:lineRule="exact"/>
              <w:rPr>
                <w:color w:val="000000"/>
                <w:szCs w:val="21"/>
              </w:rPr>
            </w:pPr>
          </w:p>
          <w:p w14:paraId="51C29C28" w14:textId="77777777" w:rsidR="00D6464A" w:rsidRPr="00B04331" w:rsidRDefault="00D6464A" w:rsidP="00CC282E">
            <w:pPr>
              <w:spacing w:line="260" w:lineRule="exact"/>
              <w:rPr>
                <w:color w:val="000000"/>
                <w:szCs w:val="21"/>
              </w:rPr>
            </w:pPr>
          </w:p>
          <w:p w14:paraId="31ED92AF" w14:textId="77777777" w:rsidR="00D6464A" w:rsidRPr="00B04331" w:rsidRDefault="00D6464A" w:rsidP="00CC282E">
            <w:pPr>
              <w:spacing w:line="260" w:lineRule="exact"/>
              <w:rPr>
                <w:color w:val="000000"/>
                <w:szCs w:val="21"/>
              </w:rPr>
            </w:pPr>
          </w:p>
          <w:p w14:paraId="0221097D" w14:textId="77777777" w:rsidR="00D6464A" w:rsidRPr="00B04331" w:rsidRDefault="00D6464A" w:rsidP="00CC282E">
            <w:pPr>
              <w:spacing w:line="260" w:lineRule="exact"/>
              <w:rPr>
                <w:color w:val="000000"/>
                <w:szCs w:val="21"/>
              </w:rPr>
            </w:pPr>
          </w:p>
          <w:p w14:paraId="48759F95" w14:textId="77777777" w:rsidR="00D6464A" w:rsidRPr="00B04331" w:rsidRDefault="00D6464A" w:rsidP="00CC282E">
            <w:pPr>
              <w:spacing w:line="260" w:lineRule="exact"/>
              <w:rPr>
                <w:color w:val="000000"/>
                <w:szCs w:val="21"/>
              </w:rPr>
            </w:pPr>
          </w:p>
          <w:p w14:paraId="6377E02F" w14:textId="77777777" w:rsidR="00D6464A" w:rsidRPr="00B04331" w:rsidRDefault="00D6464A" w:rsidP="00CC282E">
            <w:pPr>
              <w:spacing w:line="260" w:lineRule="exact"/>
              <w:rPr>
                <w:color w:val="000000"/>
                <w:szCs w:val="21"/>
              </w:rPr>
            </w:pPr>
          </w:p>
          <w:p w14:paraId="08E05FBE" w14:textId="77777777" w:rsidR="00D6464A" w:rsidRPr="00B04331" w:rsidRDefault="00D6464A" w:rsidP="00CC282E">
            <w:pPr>
              <w:spacing w:line="260" w:lineRule="exact"/>
              <w:rPr>
                <w:color w:val="000000"/>
                <w:szCs w:val="21"/>
              </w:rPr>
            </w:pPr>
          </w:p>
          <w:p w14:paraId="22C5A862" w14:textId="77777777" w:rsidR="00D6464A" w:rsidRPr="00B04331" w:rsidRDefault="00D6464A" w:rsidP="00CC282E">
            <w:pPr>
              <w:spacing w:line="260" w:lineRule="exact"/>
              <w:rPr>
                <w:color w:val="000000"/>
                <w:szCs w:val="21"/>
              </w:rPr>
            </w:pPr>
          </w:p>
          <w:p w14:paraId="13D97F76" w14:textId="77777777" w:rsidR="00D6464A" w:rsidRPr="00B04331" w:rsidRDefault="00D6464A" w:rsidP="00CC282E">
            <w:pPr>
              <w:spacing w:line="260" w:lineRule="exact"/>
              <w:rPr>
                <w:color w:val="000000"/>
                <w:szCs w:val="21"/>
              </w:rPr>
            </w:pPr>
          </w:p>
          <w:p w14:paraId="19FB8CC3" w14:textId="77777777" w:rsidR="00D6464A" w:rsidRPr="00B04331" w:rsidRDefault="00D6464A" w:rsidP="00CC282E">
            <w:pPr>
              <w:spacing w:line="260" w:lineRule="exact"/>
              <w:rPr>
                <w:color w:val="000000"/>
                <w:szCs w:val="21"/>
              </w:rPr>
            </w:pPr>
          </w:p>
        </w:tc>
      </w:tr>
    </w:tbl>
    <w:p w14:paraId="47A52A25" w14:textId="77777777" w:rsidR="004A7BCC" w:rsidRPr="00B04331" w:rsidRDefault="00D6464A" w:rsidP="00D6464A">
      <w:pPr>
        <w:spacing w:line="240" w:lineRule="exact"/>
        <w:ind w:left="180" w:hangingChars="100" w:hanging="180"/>
        <w:rPr>
          <w:color w:val="000000"/>
          <w:sz w:val="18"/>
          <w:szCs w:val="18"/>
        </w:rPr>
      </w:pPr>
      <w:r w:rsidRPr="00B04331">
        <w:rPr>
          <w:rFonts w:hint="eastAsia"/>
          <w:color w:val="000000"/>
          <w:sz w:val="18"/>
          <w:szCs w:val="18"/>
        </w:rPr>
        <w:t>備考　窒素酸化物の発生を抑制するため、あらかじめ空気と十分に混合し希薄な状態にした燃料を燃焼させる方式のガスタービン（専ら都市ガス又は液化天然ガスを燃焼させるものに限る。）以外の設備にあっては、これと同等以上の性能が明らかになるよう</w:t>
      </w:r>
      <w:r w:rsidR="004A7BCC" w:rsidRPr="00B04331">
        <w:rPr>
          <w:rFonts w:hint="eastAsia"/>
          <w:color w:val="000000"/>
          <w:sz w:val="18"/>
          <w:szCs w:val="18"/>
        </w:rPr>
        <w:t xml:space="preserve"> </w:t>
      </w:r>
    </w:p>
    <w:p w14:paraId="264E9A65" w14:textId="77777777" w:rsidR="00D6464A" w:rsidRPr="00B04331" w:rsidRDefault="00D6464A" w:rsidP="004A7BCC">
      <w:pPr>
        <w:spacing w:line="240" w:lineRule="exact"/>
        <w:ind w:leftChars="100" w:left="210" w:firstLineChars="50" w:firstLine="90"/>
        <w:rPr>
          <w:rFonts w:ascii="Century" w:eastAsia="ＭＳ 明朝" w:hAnsi="Century" w:cs="Times New Roman"/>
          <w:color w:val="000000"/>
          <w:sz w:val="18"/>
          <w:szCs w:val="18"/>
        </w:rPr>
      </w:pPr>
      <w:r w:rsidRPr="00B04331">
        <w:rPr>
          <w:rFonts w:hint="eastAsia"/>
          <w:color w:val="000000"/>
          <w:sz w:val="18"/>
          <w:szCs w:val="18"/>
        </w:rPr>
        <w:t>示すこと。</w:t>
      </w:r>
    </w:p>
    <w:p w14:paraId="3085DD13" w14:textId="77777777" w:rsidR="00D6464A" w:rsidRPr="00B04331" w:rsidRDefault="00D6464A" w:rsidP="00D6464A">
      <w:pPr>
        <w:spacing w:line="260" w:lineRule="exact"/>
        <w:ind w:left="1050" w:hanging="1050"/>
        <w:rPr>
          <w:color w:val="00000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719"/>
        <w:gridCol w:w="1549"/>
        <w:gridCol w:w="6804"/>
      </w:tblGrid>
      <w:tr w:rsidR="00D6464A" w:rsidRPr="00B04331" w14:paraId="6D40BEC0" w14:textId="77777777" w:rsidTr="007A0B25">
        <w:trPr>
          <w:cantSplit/>
          <w:trHeight w:val="487"/>
        </w:trPr>
        <w:tc>
          <w:tcPr>
            <w:tcW w:w="213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EE737" w14:textId="77777777" w:rsidR="00D6464A" w:rsidRPr="00B04331" w:rsidRDefault="00D6464A" w:rsidP="00CC282E">
            <w:pPr>
              <w:jc w:val="distribute"/>
              <w:rPr>
                <w:color w:val="000000"/>
                <w:sz w:val="18"/>
                <w:szCs w:val="24"/>
              </w:rPr>
            </w:pPr>
            <w:r w:rsidRPr="00B04331">
              <w:rPr>
                <w:rFonts w:hint="eastAsia"/>
                <w:color w:val="000000"/>
                <w:sz w:val="18"/>
              </w:rPr>
              <w:t>排出ガス量（</w:t>
            </w:r>
            <w:r w:rsidRPr="00B04331">
              <w:rPr>
                <w:color w:val="000000"/>
                <w:sz w:val="18"/>
              </w:rPr>
              <w:t>Nm</w:t>
            </w:r>
            <w:r w:rsidRPr="00B04331">
              <w:rPr>
                <w:color w:val="000000"/>
                <w:sz w:val="18"/>
                <w:vertAlign w:val="superscript"/>
              </w:rPr>
              <w:t>3</w:t>
            </w:r>
            <w:r w:rsidRPr="00B04331">
              <w:rPr>
                <w:color w:val="000000"/>
                <w:sz w:val="18"/>
              </w:rPr>
              <w:t>/h</w:t>
            </w:r>
            <w:r w:rsidRPr="00B04331">
              <w:rPr>
                <w:rFonts w:hint="eastAsia"/>
                <w:color w:val="000000"/>
                <w:sz w:val="18"/>
              </w:rPr>
              <w:t>）</w:t>
            </w:r>
          </w:p>
        </w:tc>
        <w:tc>
          <w:tcPr>
            <w:tcW w:w="1549" w:type="dxa"/>
            <w:tcBorders>
              <w:top w:val="single" w:sz="4" w:space="0" w:color="auto"/>
              <w:left w:val="single" w:sz="4" w:space="0" w:color="auto"/>
              <w:bottom w:val="single" w:sz="4" w:space="0" w:color="auto"/>
              <w:right w:val="single" w:sz="4" w:space="0" w:color="auto"/>
            </w:tcBorders>
            <w:vAlign w:val="center"/>
            <w:hideMark/>
          </w:tcPr>
          <w:p w14:paraId="1178DD22" w14:textId="77777777" w:rsidR="00D6464A" w:rsidRPr="00B04331" w:rsidRDefault="00D6464A" w:rsidP="00CC282E">
            <w:pPr>
              <w:jc w:val="distribute"/>
              <w:rPr>
                <w:color w:val="000000"/>
                <w:sz w:val="18"/>
                <w:szCs w:val="24"/>
              </w:rPr>
            </w:pPr>
            <w:r w:rsidRPr="00B04331">
              <w:rPr>
                <w:rFonts w:hint="eastAsia"/>
                <w:color w:val="000000"/>
                <w:sz w:val="18"/>
              </w:rPr>
              <w:t>湿り</w:t>
            </w:r>
          </w:p>
        </w:tc>
        <w:tc>
          <w:tcPr>
            <w:tcW w:w="6804" w:type="dxa"/>
            <w:tcBorders>
              <w:top w:val="single" w:sz="4" w:space="0" w:color="auto"/>
              <w:left w:val="single" w:sz="4" w:space="0" w:color="auto"/>
              <w:bottom w:val="single" w:sz="4" w:space="0" w:color="auto"/>
              <w:right w:val="single" w:sz="4" w:space="0" w:color="auto"/>
            </w:tcBorders>
            <w:vAlign w:val="center"/>
          </w:tcPr>
          <w:p w14:paraId="64C82503" w14:textId="77777777" w:rsidR="00D6464A" w:rsidRPr="00B04331" w:rsidRDefault="00D6464A" w:rsidP="00CC282E">
            <w:pPr>
              <w:rPr>
                <w:color w:val="000000"/>
                <w:sz w:val="16"/>
                <w:szCs w:val="24"/>
              </w:rPr>
            </w:pPr>
          </w:p>
        </w:tc>
      </w:tr>
      <w:tr w:rsidR="00D6464A" w:rsidRPr="00B04331" w14:paraId="1A89CAF5" w14:textId="77777777" w:rsidTr="007A0B25">
        <w:trPr>
          <w:cantSplit/>
          <w:trHeight w:val="551"/>
        </w:trPr>
        <w:tc>
          <w:tcPr>
            <w:tcW w:w="2137" w:type="dxa"/>
            <w:gridSpan w:val="2"/>
            <w:vMerge/>
            <w:tcBorders>
              <w:top w:val="single" w:sz="4" w:space="0" w:color="auto"/>
              <w:left w:val="single" w:sz="4" w:space="0" w:color="auto"/>
              <w:bottom w:val="single" w:sz="4" w:space="0" w:color="auto"/>
              <w:right w:val="single" w:sz="4" w:space="0" w:color="auto"/>
            </w:tcBorders>
            <w:vAlign w:val="center"/>
            <w:hideMark/>
          </w:tcPr>
          <w:p w14:paraId="67E2C3B5" w14:textId="77777777" w:rsidR="00D6464A" w:rsidRPr="00B04331" w:rsidRDefault="00D6464A" w:rsidP="00CC282E">
            <w:pPr>
              <w:widowControl/>
              <w:jc w:val="left"/>
              <w:rPr>
                <w:color w:val="000000"/>
                <w:sz w:val="18"/>
                <w:szCs w:val="24"/>
              </w:rPr>
            </w:pPr>
          </w:p>
        </w:tc>
        <w:tc>
          <w:tcPr>
            <w:tcW w:w="1549" w:type="dxa"/>
            <w:tcBorders>
              <w:top w:val="single" w:sz="4" w:space="0" w:color="auto"/>
              <w:left w:val="single" w:sz="4" w:space="0" w:color="auto"/>
              <w:bottom w:val="single" w:sz="4" w:space="0" w:color="auto"/>
              <w:right w:val="single" w:sz="4" w:space="0" w:color="auto"/>
            </w:tcBorders>
            <w:vAlign w:val="center"/>
            <w:hideMark/>
          </w:tcPr>
          <w:p w14:paraId="017AEF9E" w14:textId="77777777" w:rsidR="00D6464A" w:rsidRPr="00B04331" w:rsidRDefault="00D6464A" w:rsidP="00CC282E">
            <w:pPr>
              <w:jc w:val="distribute"/>
              <w:rPr>
                <w:color w:val="000000"/>
                <w:sz w:val="18"/>
                <w:szCs w:val="24"/>
              </w:rPr>
            </w:pPr>
            <w:r w:rsidRPr="00B04331">
              <w:rPr>
                <w:rFonts w:hint="eastAsia"/>
                <w:color w:val="000000"/>
                <w:sz w:val="18"/>
              </w:rPr>
              <w:t>乾き</w:t>
            </w:r>
          </w:p>
        </w:tc>
        <w:tc>
          <w:tcPr>
            <w:tcW w:w="6804" w:type="dxa"/>
            <w:tcBorders>
              <w:top w:val="single" w:sz="4" w:space="0" w:color="auto"/>
              <w:left w:val="single" w:sz="4" w:space="0" w:color="auto"/>
              <w:bottom w:val="single" w:sz="4" w:space="0" w:color="auto"/>
              <w:right w:val="single" w:sz="4" w:space="0" w:color="auto"/>
            </w:tcBorders>
            <w:vAlign w:val="center"/>
          </w:tcPr>
          <w:p w14:paraId="64473359" w14:textId="77777777" w:rsidR="00D6464A" w:rsidRPr="00B04331" w:rsidRDefault="00D6464A" w:rsidP="00CC282E">
            <w:pPr>
              <w:rPr>
                <w:color w:val="000000"/>
                <w:sz w:val="16"/>
                <w:szCs w:val="24"/>
              </w:rPr>
            </w:pPr>
          </w:p>
        </w:tc>
      </w:tr>
      <w:tr w:rsidR="00D6464A" w:rsidRPr="00B04331" w14:paraId="4A042E43" w14:textId="77777777" w:rsidTr="007A0B25">
        <w:trPr>
          <w:trHeight w:val="522"/>
        </w:trPr>
        <w:tc>
          <w:tcPr>
            <w:tcW w:w="3686" w:type="dxa"/>
            <w:gridSpan w:val="3"/>
            <w:tcBorders>
              <w:top w:val="single" w:sz="4" w:space="0" w:color="auto"/>
              <w:left w:val="single" w:sz="4" w:space="0" w:color="auto"/>
              <w:bottom w:val="single" w:sz="4" w:space="0" w:color="auto"/>
              <w:right w:val="single" w:sz="4" w:space="0" w:color="auto"/>
            </w:tcBorders>
            <w:vAlign w:val="center"/>
            <w:hideMark/>
          </w:tcPr>
          <w:p w14:paraId="333BCDFB" w14:textId="77777777" w:rsidR="00D6464A" w:rsidRPr="00B04331" w:rsidRDefault="00D6464A" w:rsidP="00CC282E">
            <w:pPr>
              <w:jc w:val="distribute"/>
              <w:rPr>
                <w:color w:val="000000"/>
                <w:sz w:val="18"/>
                <w:szCs w:val="24"/>
              </w:rPr>
            </w:pPr>
            <w:r w:rsidRPr="00B04331">
              <w:rPr>
                <w:rFonts w:hint="eastAsia"/>
                <w:color w:val="000000"/>
                <w:sz w:val="18"/>
              </w:rPr>
              <w:t>排出ガス温度（℃）</w:t>
            </w:r>
          </w:p>
        </w:tc>
        <w:tc>
          <w:tcPr>
            <w:tcW w:w="6804" w:type="dxa"/>
            <w:tcBorders>
              <w:top w:val="single" w:sz="4" w:space="0" w:color="auto"/>
              <w:left w:val="single" w:sz="4" w:space="0" w:color="auto"/>
              <w:bottom w:val="single" w:sz="4" w:space="0" w:color="auto"/>
              <w:right w:val="single" w:sz="4" w:space="0" w:color="auto"/>
            </w:tcBorders>
            <w:vAlign w:val="center"/>
          </w:tcPr>
          <w:p w14:paraId="1859D9C6" w14:textId="77777777" w:rsidR="00D6464A" w:rsidRPr="00B04331" w:rsidRDefault="00D6464A" w:rsidP="00CC282E">
            <w:pPr>
              <w:rPr>
                <w:color w:val="000000"/>
                <w:sz w:val="18"/>
                <w:szCs w:val="24"/>
              </w:rPr>
            </w:pPr>
          </w:p>
        </w:tc>
      </w:tr>
      <w:tr w:rsidR="00D6464A" w:rsidRPr="00B04331" w14:paraId="1479D102" w14:textId="77777777" w:rsidTr="007A0B25">
        <w:trPr>
          <w:trHeight w:val="646"/>
        </w:trPr>
        <w:tc>
          <w:tcPr>
            <w:tcW w:w="3686" w:type="dxa"/>
            <w:gridSpan w:val="3"/>
            <w:tcBorders>
              <w:top w:val="single" w:sz="4" w:space="0" w:color="auto"/>
              <w:left w:val="single" w:sz="4" w:space="0" w:color="auto"/>
              <w:bottom w:val="single" w:sz="4" w:space="0" w:color="auto"/>
              <w:right w:val="single" w:sz="4" w:space="0" w:color="auto"/>
            </w:tcBorders>
            <w:vAlign w:val="center"/>
            <w:hideMark/>
          </w:tcPr>
          <w:p w14:paraId="1D6F960F" w14:textId="77777777" w:rsidR="00D6464A" w:rsidRPr="00B04331" w:rsidRDefault="00D6464A" w:rsidP="00CC282E">
            <w:pPr>
              <w:jc w:val="distribute"/>
              <w:rPr>
                <w:color w:val="000000"/>
                <w:sz w:val="18"/>
                <w:szCs w:val="24"/>
              </w:rPr>
            </w:pPr>
            <w:r w:rsidRPr="00B04331">
              <w:rPr>
                <w:rFonts w:hint="eastAsia"/>
                <w:color w:val="000000"/>
                <w:sz w:val="18"/>
              </w:rPr>
              <w:t>排出ガス中の酸素濃度（</w:t>
            </w:r>
            <w:r w:rsidRPr="00B04331">
              <w:rPr>
                <w:color w:val="000000"/>
                <w:sz w:val="18"/>
              </w:rPr>
              <w:t>%</w:t>
            </w:r>
            <w:r w:rsidRPr="00B04331">
              <w:rPr>
                <w:rFonts w:hint="eastAsia"/>
                <w:color w:val="000000"/>
                <w:sz w:val="18"/>
              </w:rPr>
              <w:t>）</w:t>
            </w:r>
          </w:p>
        </w:tc>
        <w:tc>
          <w:tcPr>
            <w:tcW w:w="6804" w:type="dxa"/>
            <w:tcBorders>
              <w:top w:val="single" w:sz="4" w:space="0" w:color="auto"/>
              <w:left w:val="single" w:sz="4" w:space="0" w:color="auto"/>
              <w:bottom w:val="single" w:sz="4" w:space="0" w:color="auto"/>
              <w:right w:val="single" w:sz="4" w:space="0" w:color="auto"/>
            </w:tcBorders>
            <w:vAlign w:val="center"/>
          </w:tcPr>
          <w:p w14:paraId="5CDC8F7F" w14:textId="77777777" w:rsidR="00D6464A" w:rsidRPr="00B04331" w:rsidRDefault="00D6464A" w:rsidP="00CC282E">
            <w:pPr>
              <w:rPr>
                <w:color w:val="000000"/>
                <w:sz w:val="18"/>
                <w:szCs w:val="24"/>
              </w:rPr>
            </w:pPr>
          </w:p>
        </w:tc>
      </w:tr>
      <w:tr w:rsidR="00D6464A" w:rsidRPr="00B04331" w14:paraId="0B5FEC38" w14:textId="77777777" w:rsidTr="007A0B25">
        <w:trPr>
          <w:cantSplit/>
          <w:trHeight w:val="573"/>
        </w:trPr>
        <w:tc>
          <w:tcPr>
            <w:tcW w:w="1418" w:type="dxa"/>
            <w:vMerge w:val="restart"/>
            <w:tcBorders>
              <w:top w:val="single" w:sz="4" w:space="0" w:color="auto"/>
              <w:left w:val="single" w:sz="4" w:space="0" w:color="auto"/>
              <w:bottom w:val="nil"/>
              <w:right w:val="single" w:sz="4" w:space="0" w:color="auto"/>
            </w:tcBorders>
            <w:vAlign w:val="center"/>
            <w:hideMark/>
          </w:tcPr>
          <w:p w14:paraId="2053F359" w14:textId="77777777" w:rsidR="00D6464A" w:rsidRPr="00B04331" w:rsidRDefault="00D6464A" w:rsidP="00CC282E">
            <w:pPr>
              <w:jc w:val="distribute"/>
              <w:rPr>
                <w:rFonts w:eastAsia="ＭＳ 明朝" w:cs="Times New Roman"/>
                <w:color w:val="000000"/>
                <w:sz w:val="18"/>
                <w:szCs w:val="24"/>
              </w:rPr>
            </w:pPr>
            <w:r w:rsidRPr="00B04331">
              <w:rPr>
                <w:rFonts w:hint="eastAsia"/>
                <w:color w:val="000000"/>
                <w:sz w:val="18"/>
              </w:rPr>
              <w:t>ばい煙の濃度</w:t>
            </w:r>
          </w:p>
          <w:p w14:paraId="4FAB6AF5" w14:textId="77777777" w:rsidR="00D6464A" w:rsidRPr="00B04331" w:rsidRDefault="00D6464A" w:rsidP="00CC282E">
            <w:pPr>
              <w:jc w:val="distribute"/>
              <w:rPr>
                <w:color w:val="000000"/>
                <w:sz w:val="18"/>
                <w:szCs w:val="24"/>
              </w:rPr>
            </w:pPr>
            <w:r w:rsidRPr="00B04331">
              <w:rPr>
                <w:rFonts w:hint="eastAsia"/>
                <w:color w:val="000000"/>
                <w:sz w:val="18"/>
              </w:rPr>
              <w:t>及び排出量</w:t>
            </w:r>
          </w:p>
        </w:tc>
        <w:tc>
          <w:tcPr>
            <w:tcW w:w="2268" w:type="dxa"/>
            <w:gridSpan w:val="2"/>
            <w:tcBorders>
              <w:top w:val="single" w:sz="4" w:space="0" w:color="auto"/>
              <w:left w:val="single" w:sz="4" w:space="0" w:color="auto"/>
              <w:bottom w:val="nil"/>
              <w:right w:val="single" w:sz="4" w:space="0" w:color="auto"/>
            </w:tcBorders>
            <w:vAlign w:val="center"/>
            <w:hideMark/>
          </w:tcPr>
          <w:p w14:paraId="7E3319BC" w14:textId="77777777" w:rsidR="00D6464A" w:rsidRPr="00B04331" w:rsidRDefault="00D6464A" w:rsidP="00CC282E">
            <w:pPr>
              <w:spacing w:line="200" w:lineRule="exact"/>
              <w:jc w:val="distribute"/>
              <w:rPr>
                <w:rFonts w:eastAsia="ＭＳ 明朝" w:cs="Times New Roman"/>
                <w:color w:val="000000"/>
                <w:sz w:val="18"/>
                <w:szCs w:val="24"/>
              </w:rPr>
            </w:pPr>
            <w:r w:rsidRPr="00B04331">
              <w:rPr>
                <w:rFonts w:hint="eastAsia"/>
                <w:color w:val="000000"/>
                <w:sz w:val="18"/>
              </w:rPr>
              <w:t>窒素酸化物</w:t>
            </w:r>
          </w:p>
          <w:p w14:paraId="096F2E3F" w14:textId="77777777" w:rsidR="00D6464A" w:rsidRPr="00B04331" w:rsidRDefault="00D6464A" w:rsidP="00CC282E">
            <w:pPr>
              <w:spacing w:line="200" w:lineRule="exact"/>
              <w:jc w:val="center"/>
              <w:rPr>
                <w:color w:val="000000"/>
                <w:sz w:val="18"/>
                <w:szCs w:val="24"/>
              </w:rPr>
            </w:pPr>
            <w:r w:rsidRPr="00B04331">
              <w:rPr>
                <w:color w:val="000000"/>
                <w:sz w:val="18"/>
              </w:rPr>
              <w:t>(ppm)</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94DDE90" w14:textId="77777777" w:rsidR="00D6464A" w:rsidRPr="00B04331" w:rsidRDefault="00D6464A" w:rsidP="00CC282E">
            <w:pPr>
              <w:ind w:firstLineChars="1800" w:firstLine="2880"/>
              <w:rPr>
                <w:color w:val="000000"/>
                <w:sz w:val="16"/>
                <w:szCs w:val="24"/>
              </w:rPr>
            </w:pPr>
            <w:r w:rsidRPr="00B04331">
              <w:rPr>
                <w:rFonts w:hint="eastAsia"/>
                <w:color w:val="000000"/>
                <w:sz w:val="16"/>
              </w:rPr>
              <w:t xml:space="preserve">　　　　　　（Ｏ</w:t>
            </w:r>
            <w:r w:rsidRPr="00B04331">
              <w:rPr>
                <w:rFonts w:hint="eastAsia"/>
                <w:color w:val="000000"/>
                <w:sz w:val="16"/>
                <w:vertAlign w:val="subscript"/>
              </w:rPr>
              <w:t>２</w:t>
            </w:r>
            <w:r w:rsidRPr="00B04331">
              <w:rPr>
                <w:rFonts w:hint="eastAsia"/>
                <w:color w:val="000000"/>
                <w:sz w:val="16"/>
              </w:rPr>
              <w:t xml:space="preserve">＝　　</w:t>
            </w:r>
            <w:r w:rsidRPr="00B04331">
              <w:rPr>
                <w:color w:val="000000"/>
                <w:sz w:val="18"/>
              </w:rPr>
              <w:t>%</w:t>
            </w:r>
            <w:r w:rsidRPr="00B04331">
              <w:rPr>
                <w:rFonts w:hint="eastAsia"/>
                <w:color w:val="000000"/>
                <w:sz w:val="18"/>
              </w:rPr>
              <w:t>）</w:t>
            </w:r>
            <w:r w:rsidRPr="00B04331">
              <w:rPr>
                <w:rFonts w:hint="eastAsia"/>
                <w:color w:val="000000"/>
                <w:sz w:val="16"/>
              </w:rPr>
              <w:t xml:space="preserve">　</w:t>
            </w:r>
          </w:p>
        </w:tc>
      </w:tr>
      <w:tr w:rsidR="00D6464A" w:rsidRPr="00B04331" w14:paraId="50B3F3FA" w14:textId="77777777" w:rsidTr="007A0B25">
        <w:trPr>
          <w:cantSplit/>
          <w:trHeight w:val="553"/>
        </w:trPr>
        <w:tc>
          <w:tcPr>
            <w:tcW w:w="1418" w:type="dxa"/>
            <w:vMerge/>
            <w:tcBorders>
              <w:top w:val="single" w:sz="4" w:space="0" w:color="auto"/>
              <w:left w:val="single" w:sz="4" w:space="0" w:color="auto"/>
              <w:bottom w:val="nil"/>
              <w:right w:val="single" w:sz="4" w:space="0" w:color="auto"/>
            </w:tcBorders>
            <w:vAlign w:val="center"/>
            <w:hideMark/>
          </w:tcPr>
          <w:p w14:paraId="79F5D2C4" w14:textId="77777777" w:rsidR="00D6464A" w:rsidRPr="00B04331" w:rsidRDefault="00D6464A" w:rsidP="00CC282E">
            <w:pPr>
              <w:widowControl/>
              <w:jc w:val="left"/>
              <w:rPr>
                <w:color w:val="000000"/>
                <w:sz w:val="18"/>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6A3B2C5" w14:textId="77777777" w:rsidR="00D6464A" w:rsidRPr="00B04331" w:rsidRDefault="00D6464A" w:rsidP="00CC282E">
            <w:pPr>
              <w:spacing w:line="200" w:lineRule="exact"/>
              <w:jc w:val="distribute"/>
              <w:rPr>
                <w:rFonts w:eastAsia="ＭＳ 明朝" w:cs="Times New Roman"/>
                <w:color w:val="000000"/>
                <w:sz w:val="18"/>
                <w:szCs w:val="24"/>
              </w:rPr>
            </w:pPr>
            <w:r w:rsidRPr="00B04331">
              <w:rPr>
                <w:rFonts w:hint="eastAsia"/>
                <w:color w:val="000000"/>
                <w:sz w:val="18"/>
              </w:rPr>
              <w:t>窒素酸化物</w:t>
            </w:r>
          </w:p>
          <w:p w14:paraId="310E1C4A" w14:textId="77777777" w:rsidR="00D6464A" w:rsidRPr="00B04331" w:rsidRDefault="00D6464A" w:rsidP="00CC282E">
            <w:pPr>
              <w:spacing w:line="200" w:lineRule="exact"/>
              <w:jc w:val="center"/>
              <w:rPr>
                <w:color w:val="000000"/>
                <w:sz w:val="18"/>
                <w:szCs w:val="24"/>
              </w:rPr>
            </w:pPr>
            <w:r w:rsidRPr="00B04331">
              <w:rPr>
                <w:color w:val="000000"/>
                <w:sz w:val="18"/>
              </w:rPr>
              <w:t>(Nm</w:t>
            </w:r>
            <w:r w:rsidRPr="00B04331">
              <w:rPr>
                <w:color w:val="000000"/>
                <w:sz w:val="18"/>
                <w:vertAlign w:val="superscript"/>
              </w:rPr>
              <w:t>3</w:t>
            </w:r>
            <w:r w:rsidRPr="00B04331">
              <w:rPr>
                <w:color w:val="000000"/>
                <w:sz w:val="18"/>
              </w:rPr>
              <w:t>/h)</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5600BDE" w14:textId="77777777" w:rsidR="00D6464A" w:rsidRPr="00B04331" w:rsidRDefault="00D6464A" w:rsidP="00CC282E">
            <w:pPr>
              <w:ind w:firstLineChars="1800" w:firstLine="2880"/>
              <w:rPr>
                <w:color w:val="000000"/>
                <w:sz w:val="16"/>
                <w:szCs w:val="24"/>
              </w:rPr>
            </w:pPr>
            <w:r w:rsidRPr="00B04331">
              <w:rPr>
                <w:rFonts w:hint="eastAsia"/>
                <w:color w:val="000000"/>
                <w:sz w:val="16"/>
              </w:rPr>
              <w:t xml:space="preserve">　　　　　　（Ｏ</w:t>
            </w:r>
            <w:r w:rsidRPr="00B04331">
              <w:rPr>
                <w:rFonts w:hint="eastAsia"/>
                <w:color w:val="000000"/>
                <w:sz w:val="16"/>
                <w:vertAlign w:val="subscript"/>
              </w:rPr>
              <w:t>２</w:t>
            </w:r>
            <w:r w:rsidRPr="00B04331">
              <w:rPr>
                <w:rFonts w:hint="eastAsia"/>
                <w:color w:val="000000"/>
                <w:sz w:val="16"/>
              </w:rPr>
              <w:t xml:space="preserve">＝　　</w:t>
            </w:r>
            <w:r w:rsidRPr="00B04331">
              <w:rPr>
                <w:color w:val="000000"/>
                <w:sz w:val="18"/>
              </w:rPr>
              <w:t>%</w:t>
            </w:r>
            <w:r w:rsidRPr="00B04331">
              <w:rPr>
                <w:rFonts w:hint="eastAsia"/>
                <w:color w:val="000000"/>
                <w:sz w:val="18"/>
              </w:rPr>
              <w:t>）</w:t>
            </w:r>
            <w:r w:rsidRPr="00B04331">
              <w:rPr>
                <w:rFonts w:hint="eastAsia"/>
                <w:color w:val="000000"/>
                <w:sz w:val="16"/>
              </w:rPr>
              <w:t xml:space="preserve">　</w:t>
            </w:r>
          </w:p>
        </w:tc>
      </w:tr>
      <w:tr w:rsidR="00D6464A" w:rsidRPr="00B04331" w14:paraId="7472034C" w14:textId="77777777" w:rsidTr="007A0B25">
        <w:trPr>
          <w:cantSplit/>
          <w:trHeight w:val="553"/>
        </w:trPr>
        <w:tc>
          <w:tcPr>
            <w:tcW w:w="1418" w:type="dxa"/>
            <w:vMerge/>
            <w:tcBorders>
              <w:top w:val="single" w:sz="4" w:space="0" w:color="auto"/>
              <w:left w:val="single" w:sz="4" w:space="0" w:color="auto"/>
              <w:bottom w:val="nil"/>
              <w:right w:val="single" w:sz="4" w:space="0" w:color="auto"/>
            </w:tcBorders>
            <w:vAlign w:val="center"/>
            <w:hideMark/>
          </w:tcPr>
          <w:p w14:paraId="22A39DBB" w14:textId="77777777" w:rsidR="00D6464A" w:rsidRPr="00B04331" w:rsidRDefault="00D6464A" w:rsidP="00CC282E">
            <w:pPr>
              <w:widowControl/>
              <w:jc w:val="left"/>
              <w:rPr>
                <w:color w:val="000000"/>
                <w:sz w:val="18"/>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79E6D596" w14:textId="77777777" w:rsidR="00D6464A" w:rsidRPr="00B04331" w:rsidRDefault="00D6464A" w:rsidP="00CC282E">
            <w:pPr>
              <w:spacing w:line="200" w:lineRule="exact"/>
              <w:jc w:val="distribute"/>
              <w:rPr>
                <w:rFonts w:eastAsia="ＭＳ 明朝" w:cs="Times New Roman"/>
                <w:color w:val="000000"/>
                <w:sz w:val="18"/>
                <w:szCs w:val="24"/>
              </w:rPr>
            </w:pPr>
            <w:r w:rsidRPr="00B04331">
              <w:rPr>
                <w:rFonts w:hint="eastAsia"/>
                <w:color w:val="000000"/>
                <w:sz w:val="18"/>
              </w:rPr>
              <w:t>いおう酸化物</w:t>
            </w:r>
          </w:p>
          <w:p w14:paraId="279CE6B6" w14:textId="77777777" w:rsidR="00D6464A" w:rsidRPr="00B04331" w:rsidRDefault="00D6464A" w:rsidP="00CC282E">
            <w:pPr>
              <w:spacing w:line="200" w:lineRule="exact"/>
              <w:jc w:val="center"/>
              <w:rPr>
                <w:color w:val="000000"/>
                <w:sz w:val="18"/>
                <w:szCs w:val="24"/>
              </w:rPr>
            </w:pPr>
            <w:r w:rsidRPr="00B04331">
              <w:rPr>
                <w:rFonts w:hint="eastAsia"/>
                <w:color w:val="000000"/>
                <w:sz w:val="18"/>
              </w:rPr>
              <w:t>（</w:t>
            </w:r>
            <w:r w:rsidRPr="00B04331">
              <w:rPr>
                <w:color w:val="000000"/>
                <w:sz w:val="18"/>
              </w:rPr>
              <w:t>ppm</w:t>
            </w:r>
            <w:r w:rsidRPr="00B04331">
              <w:rPr>
                <w:rFonts w:hint="eastAsia"/>
                <w:color w:val="000000"/>
                <w:sz w:val="18"/>
              </w:rPr>
              <w:t>）</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94B9A7A" w14:textId="77777777" w:rsidR="00D6464A" w:rsidRPr="00B04331" w:rsidRDefault="00D6464A" w:rsidP="00CC282E">
            <w:pPr>
              <w:ind w:firstLineChars="1800" w:firstLine="2880"/>
              <w:rPr>
                <w:color w:val="000000"/>
                <w:sz w:val="16"/>
                <w:szCs w:val="24"/>
              </w:rPr>
            </w:pPr>
            <w:r w:rsidRPr="00B04331">
              <w:rPr>
                <w:rFonts w:hint="eastAsia"/>
                <w:color w:val="000000"/>
                <w:sz w:val="16"/>
              </w:rPr>
              <w:t xml:space="preserve">　　　　　　（Ｏ</w:t>
            </w:r>
            <w:r w:rsidRPr="00B04331">
              <w:rPr>
                <w:rFonts w:hint="eastAsia"/>
                <w:color w:val="000000"/>
                <w:sz w:val="16"/>
                <w:vertAlign w:val="subscript"/>
              </w:rPr>
              <w:t>２</w:t>
            </w:r>
            <w:r w:rsidRPr="00B04331">
              <w:rPr>
                <w:rFonts w:hint="eastAsia"/>
                <w:color w:val="000000"/>
                <w:sz w:val="16"/>
              </w:rPr>
              <w:t xml:space="preserve">＝　　</w:t>
            </w:r>
            <w:r w:rsidRPr="00B04331">
              <w:rPr>
                <w:color w:val="000000"/>
                <w:sz w:val="18"/>
              </w:rPr>
              <w:t>%</w:t>
            </w:r>
            <w:r w:rsidRPr="00B04331">
              <w:rPr>
                <w:rFonts w:hint="eastAsia"/>
                <w:color w:val="000000"/>
                <w:sz w:val="18"/>
              </w:rPr>
              <w:t>）</w:t>
            </w:r>
          </w:p>
        </w:tc>
      </w:tr>
      <w:tr w:rsidR="00D6464A" w:rsidRPr="00B04331" w14:paraId="70103D36" w14:textId="77777777" w:rsidTr="007A0B25">
        <w:trPr>
          <w:cantSplit/>
          <w:trHeight w:val="553"/>
        </w:trPr>
        <w:tc>
          <w:tcPr>
            <w:tcW w:w="1418" w:type="dxa"/>
            <w:vMerge/>
            <w:tcBorders>
              <w:top w:val="single" w:sz="4" w:space="0" w:color="auto"/>
              <w:left w:val="single" w:sz="4" w:space="0" w:color="auto"/>
              <w:bottom w:val="nil"/>
              <w:right w:val="single" w:sz="4" w:space="0" w:color="auto"/>
            </w:tcBorders>
            <w:vAlign w:val="center"/>
            <w:hideMark/>
          </w:tcPr>
          <w:p w14:paraId="54F577AA" w14:textId="77777777" w:rsidR="00D6464A" w:rsidRPr="00B04331" w:rsidRDefault="00D6464A" w:rsidP="00CC282E">
            <w:pPr>
              <w:widowControl/>
              <w:jc w:val="left"/>
              <w:rPr>
                <w:color w:val="000000"/>
                <w:sz w:val="18"/>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7FC94BD" w14:textId="77777777" w:rsidR="00D6464A" w:rsidRPr="00B04331" w:rsidRDefault="00D6464A" w:rsidP="00CC282E">
            <w:pPr>
              <w:spacing w:line="200" w:lineRule="exact"/>
              <w:jc w:val="distribute"/>
              <w:rPr>
                <w:rFonts w:eastAsia="ＭＳ 明朝" w:cs="Times New Roman"/>
                <w:color w:val="000000"/>
                <w:sz w:val="18"/>
                <w:szCs w:val="24"/>
              </w:rPr>
            </w:pPr>
            <w:r w:rsidRPr="00B04331">
              <w:rPr>
                <w:rFonts w:hint="eastAsia"/>
                <w:color w:val="000000"/>
                <w:sz w:val="18"/>
              </w:rPr>
              <w:t>いおう酸化物</w:t>
            </w:r>
          </w:p>
          <w:p w14:paraId="5FE30AA6" w14:textId="77777777" w:rsidR="00D6464A" w:rsidRPr="00B04331" w:rsidRDefault="00D6464A" w:rsidP="00CC282E">
            <w:pPr>
              <w:spacing w:line="200" w:lineRule="exact"/>
              <w:jc w:val="center"/>
              <w:rPr>
                <w:color w:val="000000"/>
                <w:sz w:val="18"/>
                <w:szCs w:val="24"/>
              </w:rPr>
            </w:pPr>
            <w:r w:rsidRPr="00B04331">
              <w:rPr>
                <w:color w:val="000000"/>
                <w:sz w:val="18"/>
              </w:rPr>
              <w:t>(Nm</w:t>
            </w:r>
            <w:r w:rsidRPr="00B04331">
              <w:rPr>
                <w:color w:val="000000"/>
                <w:sz w:val="18"/>
                <w:vertAlign w:val="superscript"/>
              </w:rPr>
              <w:t>3</w:t>
            </w:r>
            <w:r w:rsidRPr="00B04331">
              <w:rPr>
                <w:color w:val="000000"/>
                <w:sz w:val="18"/>
              </w:rPr>
              <w:t>/h)</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41C630A" w14:textId="77777777" w:rsidR="00D6464A" w:rsidRPr="00B04331" w:rsidRDefault="00D6464A" w:rsidP="00CC282E">
            <w:pPr>
              <w:ind w:firstLineChars="1800" w:firstLine="2880"/>
              <w:rPr>
                <w:color w:val="000000"/>
                <w:sz w:val="16"/>
                <w:szCs w:val="24"/>
              </w:rPr>
            </w:pPr>
            <w:r w:rsidRPr="00B04331">
              <w:rPr>
                <w:rFonts w:hint="eastAsia"/>
                <w:color w:val="000000"/>
                <w:sz w:val="16"/>
              </w:rPr>
              <w:t xml:space="preserve">　　　　　　（Ｏ</w:t>
            </w:r>
            <w:r w:rsidRPr="00B04331">
              <w:rPr>
                <w:rFonts w:hint="eastAsia"/>
                <w:color w:val="000000"/>
                <w:sz w:val="16"/>
                <w:vertAlign w:val="subscript"/>
              </w:rPr>
              <w:t>２</w:t>
            </w:r>
            <w:r w:rsidRPr="00B04331">
              <w:rPr>
                <w:rFonts w:hint="eastAsia"/>
                <w:color w:val="000000"/>
                <w:sz w:val="16"/>
              </w:rPr>
              <w:t xml:space="preserve">＝　　</w:t>
            </w:r>
            <w:r w:rsidRPr="00B04331">
              <w:rPr>
                <w:color w:val="000000"/>
                <w:sz w:val="18"/>
              </w:rPr>
              <w:t>%</w:t>
            </w:r>
            <w:r w:rsidRPr="00B04331">
              <w:rPr>
                <w:rFonts w:hint="eastAsia"/>
                <w:color w:val="000000"/>
                <w:sz w:val="18"/>
              </w:rPr>
              <w:t>）</w:t>
            </w:r>
          </w:p>
        </w:tc>
      </w:tr>
      <w:tr w:rsidR="00D6464A" w:rsidRPr="00B04331" w14:paraId="57707658" w14:textId="77777777" w:rsidTr="007A0B25">
        <w:trPr>
          <w:cantSplit/>
          <w:trHeight w:val="577"/>
        </w:trPr>
        <w:tc>
          <w:tcPr>
            <w:tcW w:w="1418" w:type="dxa"/>
            <w:vMerge/>
            <w:tcBorders>
              <w:top w:val="single" w:sz="4" w:space="0" w:color="auto"/>
              <w:left w:val="single" w:sz="4" w:space="0" w:color="auto"/>
              <w:bottom w:val="nil"/>
              <w:right w:val="single" w:sz="4" w:space="0" w:color="auto"/>
            </w:tcBorders>
            <w:vAlign w:val="center"/>
            <w:hideMark/>
          </w:tcPr>
          <w:p w14:paraId="3A0944DE" w14:textId="77777777" w:rsidR="00D6464A" w:rsidRPr="00B04331" w:rsidRDefault="00D6464A" w:rsidP="00CC282E">
            <w:pPr>
              <w:widowControl/>
              <w:jc w:val="left"/>
              <w:rPr>
                <w:color w:val="000000"/>
                <w:sz w:val="18"/>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10A3C30E" w14:textId="77777777" w:rsidR="00D6464A" w:rsidRPr="00B04331" w:rsidRDefault="00D6464A" w:rsidP="00CC282E">
            <w:pPr>
              <w:spacing w:line="200" w:lineRule="exact"/>
              <w:jc w:val="distribute"/>
              <w:rPr>
                <w:rFonts w:eastAsia="ＭＳ 明朝" w:cs="Times New Roman"/>
                <w:color w:val="000000"/>
                <w:sz w:val="18"/>
                <w:szCs w:val="24"/>
              </w:rPr>
            </w:pPr>
            <w:r w:rsidRPr="00B04331">
              <w:rPr>
                <w:rFonts w:hint="eastAsia"/>
                <w:color w:val="000000"/>
                <w:sz w:val="18"/>
              </w:rPr>
              <w:t>ばいじん</w:t>
            </w:r>
          </w:p>
          <w:p w14:paraId="757EB1B8" w14:textId="77777777" w:rsidR="00D6464A" w:rsidRPr="00B04331" w:rsidRDefault="00D6464A" w:rsidP="00CC282E">
            <w:pPr>
              <w:spacing w:line="200" w:lineRule="exact"/>
              <w:jc w:val="center"/>
              <w:rPr>
                <w:color w:val="000000"/>
                <w:sz w:val="18"/>
                <w:szCs w:val="24"/>
              </w:rPr>
            </w:pPr>
            <w:r w:rsidRPr="00B04331">
              <w:rPr>
                <w:color w:val="000000"/>
                <w:sz w:val="18"/>
              </w:rPr>
              <w:t>(g/Nm</w:t>
            </w:r>
            <w:r w:rsidRPr="00B04331">
              <w:rPr>
                <w:color w:val="000000"/>
                <w:sz w:val="18"/>
                <w:vertAlign w:val="superscript"/>
              </w:rPr>
              <w:t>3</w:t>
            </w:r>
            <w:r w:rsidRPr="00B04331">
              <w:rPr>
                <w:color w:val="000000"/>
                <w:sz w:val="18"/>
              </w:rPr>
              <w:t>)</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874E48B" w14:textId="77777777" w:rsidR="00D6464A" w:rsidRPr="00B04331" w:rsidRDefault="00D6464A" w:rsidP="00CC282E">
            <w:pPr>
              <w:ind w:firstLineChars="1800" w:firstLine="2880"/>
              <w:rPr>
                <w:color w:val="000000"/>
                <w:sz w:val="16"/>
                <w:szCs w:val="24"/>
              </w:rPr>
            </w:pPr>
            <w:r w:rsidRPr="00B04331">
              <w:rPr>
                <w:rFonts w:hint="eastAsia"/>
                <w:color w:val="000000"/>
                <w:sz w:val="16"/>
              </w:rPr>
              <w:t xml:space="preserve">　　　　　　（Ｏ</w:t>
            </w:r>
            <w:r w:rsidRPr="00B04331">
              <w:rPr>
                <w:rFonts w:hint="eastAsia"/>
                <w:color w:val="000000"/>
                <w:sz w:val="16"/>
                <w:vertAlign w:val="subscript"/>
              </w:rPr>
              <w:t>２</w:t>
            </w:r>
            <w:r w:rsidRPr="00B04331">
              <w:rPr>
                <w:rFonts w:hint="eastAsia"/>
                <w:color w:val="000000"/>
                <w:sz w:val="16"/>
              </w:rPr>
              <w:t xml:space="preserve">＝　　</w:t>
            </w:r>
            <w:r w:rsidRPr="00B04331">
              <w:rPr>
                <w:color w:val="000000"/>
                <w:sz w:val="18"/>
              </w:rPr>
              <w:t>%</w:t>
            </w:r>
            <w:r w:rsidRPr="00B04331">
              <w:rPr>
                <w:rFonts w:hint="eastAsia"/>
                <w:color w:val="000000"/>
                <w:sz w:val="18"/>
              </w:rPr>
              <w:t>）</w:t>
            </w:r>
            <w:r w:rsidRPr="00B04331">
              <w:rPr>
                <w:rFonts w:hint="eastAsia"/>
                <w:color w:val="000000"/>
                <w:sz w:val="16"/>
              </w:rPr>
              <w:t xml:space="preserve">　</w:t>
            </w:r>
          </w:p>
        </w:tc>
      </w:tr>
      <w:tr w:rsidR="00D6464A" w:rsidRPr="00B04331" w14:paraId="1CC5F598" w14:textId="77777777" w:rsidTr="007A0B25">
        <w:trPr>
          <w:cantSplit/>
          <w:trHeight w:val="562"/>
        </w:trPr>
        <w:tc>
          <w:tcPr>
            <w:tcW w:w="1418" w:type="dxa"/>
            <w:vMerge/>
            <w:tcBorders>
              <w:top w:val="single" w:sz="4" w:space="0" w:color="auto"/>
              <w:left w:val="single" w:sz="4" w:space="0" w:color="auto"/>
              <w:bottom w:val="nil"/>
              <w:right w:val="single" w:sz="4" w:space="0" w:color="auto"/>
            </w:tcBorders>
            <w:vAlign w:val="center"/>
            <w:hideMark/>
          </w:tcPr>
          <w:p w14:paraId="1079039C" w14:textId="77777777" w:rsidR="00D6464A" w:rsidRPr="00B04331" w:rsidRDefault="00D6464A" w:rsidP="00CC282E">
            <w:pPr>
              <w:widowControl/>
              <w:jc w:val="left"/>
              <w:rPr>
                <w:color w:val="000000"/>
                <w:sz w:val="18"/>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0D8C31E5" w14:textId="77777777" w:rsidR="00D6464A" w:rsidRPr="00B04331" w:rsidRDefault="00D6464A" w:rsidP="00CC282E">
            <w:pPr>
              <w:spacing w:line="200" w:lineRule="exact"/>
              <w:jc w:val="distribute"/>
              <w:rPr>
                <w:rFonts w:eastAsia="ＭＳ 明朝" w:cs="Times New Roman"/>
                <w:color w:val="000000"/>
                <w:sz w:val="18"/>
                <w:szCs w:val="24"/>
              </w:rPr>
            </w:pPr>
            <w:r w:rsidRPr="00B04331">
              <w:rPr>
                <w:rFonts w:hint="eastAsia"/>
                <w:color w:val="000000"/>
                <w:sz w:val="18"/>
              </w:rPr>
              <w:t>ばいじん</w:t>
            </w:r>
          </w:p>
          <w:p w14:paraId="5662D6D6" w14:textId="77777777" w:rsidR="00D6464A" w:rsidRPr="00B04331" w:rsidRDefault="00D6464A" w:rsidP="00CC282E">
            <w:pPr>
              <w:jc w:val="center"/>
              <w:rPr>
                <w:color w:val="000000"/>
                <w:sz w:val="18"/>
                <w:szCs w:val="24"/>
              </w:rPr>
            </w:pPr>
            <w:r w:rsidRPr="00B04331">
              <w:rPr>
                <w:color w:val="000000"/>
                <w:sz w:val="18"/>
              </w:rPr>
              <w:t>(mg/h)</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8D8B5DF" w14:textId="77777777" w:rsidR="00D6464A" w:rsidRPr="00B04331" w:rsidRDefault="00D6464A" w:rsidP="00CC282E">
            <w:pPr>
              <w:ind w:firstLineChars="2400" w:firstLine="3840"/>
              <w:rPr>
                <w:color w:val="000000"/>
                <w:sz w:val="16"/>
                <w:szCs w:val="24"/>
              </w:rPr>
            </w:pPr>
            <w:r w:rsidRPr="00B04331">
              <w:rPr>
                <w:rFonts w:hint="eastAsia"/>
                <w:color w:val="000000"/>
                <w:sz w:val="16"/>
              </w:rPr>
              <w:t>（Ｏ</w:t>
            </w:r>
            <w:r w:rsidRPr="00B04331">
              <w:rPr>
                <w:rFonts w:hint="eastAsia"/>
                <w:color w:val="000000"/>
                <w:sz w:val="16"/>
                <w:vertAlign w:val="subscript"/>
              </w:rPr>
              <w:t>２</w:t>
            </w:r>
            <w:r w:rsidRPr="00B04331">
              <w:rPr>
                <w:rFonts w:hint="eastAsia"/>
                <w:color w:val="000000"/>
                <w:sz w:val="16"/>
              </w:rPr>
              <w:t xml:space="preserve">＝　　</w:t>
            </w:r>
            <w:r w:rsidRPr="00B04331">
              <w:rPr>
                <w:color w:val="000000"/>
                <w:sz w:val="18"/>
              </w:rPr>
              <w:t>%</w:t>
            </w:r>
            <w:r w:rsidRPr="00B04331">
              <w:rPr>
                <w:rFonts w:hint="eastAsia"/>
                <w:color w:val="000000"/>
                <w:sz w:val="18"/>
              </w:rPr>
              <w:t>）</w:t>
            </w:r>
          </w:p>
        </w:tc>
      </w:tr>
      <w:tr w:rsidR="00D6464A" w:rsidRPr="00B04331" w14:paraId="44433C9A" w14:textId="77777777" w:rsidTr="007A0B25">
        <w:trPr>
          <w:cantSplit/>
          <w:trHeight w:val="571"/>
        </w:trPr>
        <w:tc>
          <w:tcPr>
            <w:tcW w:w="1418" w:type="dxa"/>
            <w:vMerge/>
            <w:tcBorders>
              <w:top w:val="single" w:sz="4" w:space="0" w:color="auto"/>
              <w:left w:val="single" w:sz="4" w:space="0" w:color="auto"/>
              <w:bottom w:val="nil"/>
              <w:right w:val="single" w:sz="4" w:space="0" w:color="auto"/>
            </w:tcBorders>
            <w:vAlign w:val="center"/>
            <w:hideMark/>
          </w:tcPr>
          <w:p w14:paraId="716B89EE" w14:textId="77777777" w:rsidR="00D6464A" w:rsidRPr="00B04331" w:rsidRDefault="00D6464A" w:rsidP="00CC282E">
            <w:pPr>
              <w:widowControl/>
              <w:jc w:val="left"/>
              <w:rPr>
                <w:color w:val="000000"/>
                <w:sz w:val="18"/>
                <w:szCs w:val="24"/>
              </w:rPr>
            </w:pPr>
          </w:p>
        </w:tc>
        <w:tc>
          <w:tcPr>
            <w:tcW w:w="2268" w:type="dxa"/>
            <w:gridSpan w:val="2"/>
            <w:tcBorders>
              <w:top w:val="single" w:sz="4" w:space="0" w:color="auto"/>
              <w:left w:val="single" w:sz="4" w:space="0" w:color="auto"/>
              <w:bottom w:val="single" w:sz="4" w:space="0" w:color="auto"/>
              <w:right w:val="single" w:sz="4" w:space="0" w:color="auto"/>
            </w:tcBorders>
          </w:tcPr>
          <w:p w14:paraId="459754C4" w14:textId="77777777" w:rsidR="00D6464A" w:rsidRPr="00B04331" w:rsidRDefault="00D6464A" w:rsidP="00CC282E">
            <w:pPr>
              <w:spacing w:line="200" w:lineRule="exact"/>
              <w:jc w:val="distribute"/>
              <w:rPr>
                <w:color w:val="000000"/>
                <w:sz w:val="18"/>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599BACDB" w14:textId="77777777" w:rsidR="00D6464A" w:rsidRPr="00B04331" w:rsidRDefault="00D6464A" w:rsidP="00CC282E">
            <w:pPr>
              <w:rPr>
                <w:color w:val="000000"/>
                <w:sz w:val="16"/>
                <w:szCs w:val="24"/>
              </w:rPr>
            </w:pPr>
          </w:p>
        </w:tc>
      </w:tr>
      <w:tr w:rsidR="00D6464A" w:rsidRPr="00B04331" w14:paraId="638F9865" w14:textId="77777777" w:rsidTr="007A0B25">
        <w:trPr>
          <w:cantSplit/>
        </w:trPr>
        <w:tc>
          <w:tcPr>
            <w:tcW w:w="3686" w:type="dxa"/>
            <w:gridSpan w:val="3"/>
            <w:tcBorders>
              <w:top w:val="single" w:sz="4" w:space="0" w:color="auto"/>
              <w:left w:val="single" w:sz="4" w:space="0" w:color="auto"/>
              <w:bottom w:val="single" w:sz="4" w:space="0" w:color="auto"/>
              <w:right w:val="single" w:sz="4" w:space="0" w:color="auto"/>
            </w:tcBorders>
            <w:hideMark/>
          </w:tcPr>
          <w:p w14:paraId="6278C120" w14:textId="77777777" w:rsidR="00D6464A" w:rsidRPr="00B04331" w:rsidRDefault="00D6464A" w:rsidP="00CC282E">
            <w:pPr>
              <w:spacing w:line="220" w:lineRule="exact"/>
              <w:jc w:val="distribute"/>
              <w:rPr>
                <w:rFonts w:eastAsia="ＭＳ 明朝" w:cs="Times New Roman"/>
                <w:color w:val="000000"/>
                <w:sz w:val="18"/>
                <w:szCs w:val="24"/>
              </w:rPr>
            </w:pPr>
            <w:r w:rsidRPr="00B04331">
              <w:rPr>
                <w:rFonts w:hint="eastAsia"/>
                <w:color w:val="000000"/>
                <w:sz w:val="18"/>
              </w:rPr>
              <w:t>排　出　口　の　実　高　さ　Ｈｏ</w:t>
            </w:r>
            <w:r w:rsidRPr="00B04331">
              <w:rPr>
                <w:color w:val="000000"/>
                <w:sz w:val="18"/>
              </w:rPr>
              <w:t>(m)</w:t>
            </w:r>
          </w:p>
          <w:p w14:paraId="4D95D904" w14:textId="77777777" w:rsidR="00D6464A" w:rsidRPr="00B04331" w:rsidRDefault="00D6464A" w:rsidP="00CC282E">
            <w:pPr>
              <w:spacing w:line="220" w:lineRule="exact"/>
              <w:jc w:val="distribute"/>
              <w:rPr>
                <w:color w:val="000000"/>
                <w:sz w:val="18"/>
                <w:szCs w:val="24"/>
              </w:rPr>
            </w:pPr>
            <w:r w:rsidRPr="00B04331">
              <w:rPr>
                <w:rFonts w:hint="eastAsia"/>
                <w:color w:val="000000"/>
                <w:sz w:val="18"/>
              </w:rPr>
              <w:t>及　　び　　頂　　上　　口　径　Ｄ</w:t>
            </w:r>
            <w:r w:rsidRPr="00B04331">
              <w:rPr>
                <w:color w:val="000000"/>
                <w:sz w:val="18"/>
              </w:rPr>
              <w:t>(m)</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8B359FB" w14:textId="77777777" w:rsidR="00D6464A" w:rsidRPr="00B04331" w:rsidRDefault="00D6464A" w:rsidP="00CC282E">
            <w:pPr>
              <w:ind w:firstLineChars="50" w:firstLine="90"/>
              <w:rPr>
                <w:color w:val="000000"/>
                <w:sz w:val="18"/>
                <w:szCs w:val="24"/>
              </w:rPr>
            </w:pPr>
            <w:r w:rsidRPr="00B04331">
              <w:rPr>
                <w:rFonts w:hint="eastAsia"/>
                <w:color w:val="000000"/>
                <w:sz w:val="18"/>
              </w:rPr>
              <w:t>Ｈｏ　　　　　　　　　　　　　　　Ｄ</w:t>
            </w:r>
          </w:p>
        </w:tc>
      </w:tr>
      <w:tr w:rsidR="00D6464A" w:rsidRPr="00B04331" w14:paraId="2FEF0C03" w14:textId="77777777" w:rsidTr="007A0B25">
        <w:trPr>
          <w:trHeight w:val="509"/>
        </w:trPr>
        <w:tc>
          <w:tcPr>
            <w:tcW w:w="3686" w:type="dxa"/>
            <w:gridSpan w:val="3"/>
            <w:tcBorders>
              <w:top w:val="single" w:sz="4" w:space="0" w:color="auto"/>
              <w:left w:val="single" w:sz="4" w:space="0" w:color="auto"/>
              <w:bottom w:val="single" w:sz="4" w:space="0" w:color="auto"/>
              <w:right w:val="single" w:sz="4" w:space="0" w:color="auto"/>
            </w:tcBorders>
            <w:vAlign w:val="center"/>
            <w:hideMark/>
          </w:tcPr>
          <w:p w14:paraId="16D64CF6" w14:textId="77777777" w:rsidR="00D6464A" w:rsidRPr="00B04331" w:rsidRDefault="00D6464A" w:rsidP="00CC282E">
            <w:pPr>
              <w:jc w:val="distribute"/>
              <w:rPr>
                <w:color w:val="000000"/>
                <w:sz w:val="18"/>
                <w:szCs w:val="24"/>
              </w:rPr>
            </w:pPr>
            <w:r w:rsidRPr="00B04331">
              <w:rPr>
                <w:rFonts w:hint="eastAsia"/>
                <w:color w:val="000000"/>
                <w:sz w:val="18"/>
              </w:rPr>
              <w:t>補正された排出口の高さ　Ｈｅ</w:t>
            </w:r>
            <w:r w:rsidRPr="00B04331">
              <w:rPr>
                <w:color w:val="000000"/>
                <w:sz w:val="18"/>
              </w:rPr>
              <w:t>(m)</w:t>
            </w:r>
          </w:p>
        </w:tc>
        <w:tc>
          <w:tcPr>
            <w:tcW w:w="6804" w:type="dxa"/>
            <w:tcBorders>
              <w:top w:val="single" w:sz="4" w:space="0" w:color="auto"/>
              <w:left w:val="single" w:sz="4" w:space="0" w:color="auto"/>
              <w:bottom w:val="single" w:sz="4" w:space="0" w:color="auto"/>
              <w:right w:val="single" w:sz="4" w:space="0" w:color="auto"/>
            </w:tcBorders>
          </w:tcPr>
          <w:p w14:paraId="36532CEB" w14:textId="77777777" w:rsidR="00D6464A" w:rsidRPr="00B04331" w:rsidRDefault="00D6464A" w:rsidP="00CC282E">
            <w:pPr>
              <w:rPr>
                <w:color w:val="000000"/>
                <w:sz w:val="18"/>
                <w:szCs w:val="24"/>
              </w:rPr>
            </w:pPr>
          </w:p>
        </w:tc>
      </w:tr>
      <w:tr w:rsidR="00D6464A" w:rsidRPr="00B04331" w14:paraId="3EE7AA6A" w14:textId="77777777" w:rsidTr="007A0B25">
        <w:trPr>
          <w:trHeight w:val="502"/>
        </w:trPr>
        <w:tc>
          <w:tcPr>
            <w:tcW w:w="3686" w:type="dxa"/>
            <w:gridSpan w:val="3"/>
            <w:tcBorders>
              <w:top w:val="single" w:sz="4" w:space="0" w:color="auto"/>
              <w:left w:val="single" w:sz="4" w:space="0" w:color="auto"/>
              <w:bottom w:val="single" w:sz="4" w:space="0" w:color="auto"/>
              <w:right w:val="single" w:sz="4" w:space="0" w:color="auto"/>
            </w:tcBorders>
            <w:vAlign w:val="center"/>
            <w:hideMark/>
          </w:tcPr>
          <w:p w14:paraId="00ACA45D" w14:textId="77777777" w:rsidR="00D6464A" w:rsidRPr="00B04331" w:rsidRDefault="00D6464A" w:rsidP="00CC282E">
            <w:pPr>
              <w:jc w:val="distribute"/>
              <w:rPr>
                <w:color w:val="000000"/>
                <w:sz w:val="18"/>
                <w:szCs w:val="24"/>
              </w:rPr>
            </w:pPr>
            <w:r w:rsidRPr="00B04331">
              <w:rPr>
                <w:rFonts w:hint="eastAsia"/>
                <w:color w:val="000000"/>
                <w:sz w:val="18"/>
              </w:rPr>
              <w:t xml:space="preserve">排　　　　出　　　　速　　　度　</w:t>
            </w:r>
            <w:r w:rsidRPr="00B04331">
              <w:rPr>
                <w:color w:val="000000"/>
                <w:sz w:val="18"/>
              </w:rPr>
              <w:t>(m/s)</w:t>
            </w:r>
          </w:p>
        </w:tc>
        <w:tc>
          <w:tcPr>
            <w:tcW w:w="6804" w:type="dxa"/>
            <w:tcBorders>
              <w:top w:val="single" w:sz="4" w:space="0" w:color="auto"/>
              <w:left w:val="single" w:sz="4" w:space="0" w:color="auto"/>
              <w:bottom w:val="single" w:sz="4" w:space="0" w:color="auto"/>
              <w:right w:val="single" w:sz="4" w:space="0" w:color="auto"/>
            </w:tcBorders>
          </w:tcPr>
          <w:p w14:paraId="7A2A2C05" w14:textId="77777777" w:rsidR="00D6464A" w:rsidRPr="00B04331" w:rsidRDefault="00D6464A" w:rsidP="00CC282E">
            <w:pPr>
              <w:rPr>
                <w:color w:val="000000"/>
                <w:sz w:val="18"/>
                <w:szCs w:val="24"/>
              </w:rPr>
            </w:pPr>
          </w:p>
        </w:tc>
      </w:tr>
    </w:tbl>
    <w:p w14:paraId="5881676B" w14:textId="77777777" w:rsidR="00D6464A" w:rsidRPr="00B04331" w:rsidRDefault="00D6464A" w:rsidP="00D6464A">
      <w:pPr>
        <w:spacing w:line="220" w:lineRule="exact"/>
        <w:ind w:left="651" w:hanging="651"/>
        <w:rPr>
          <w:rFonts w:ascii="Century" w:eastAsia="ＭＳ 明朝" w:hAnsi="Century" w:cs="Times New Roman"/>
          <w:color w:val="000000"/>
          <w:sz w:val="18"/>
          <w:szCs w:val="24"/>
        </w:rPr>
      </w:pPr>
      <w:r w:rsidRPr="00B04331">
        <w:rPr>
          <w:rFonts w:hint="eastAsia"/>
          <w:color w:val="000000"/>
          <w:sz w:val="18"/>
        </w:rPr>
        <w:t>備考１　ばい煙の濃度は、乾きガス中の濃度とすること。</w:t>
      </w:r>
    </w:p>
    <w:p w14:paraId="77695593" w14:textId="77777777" w:rsidR="00D6464A" w:rsidRPr="00B04331" w:rsidRDefault="00D6464A" w:rsidP="00D6464A">
      <w:pPr>
        <w:spacing w:line="220" w:lineRule="exact"/>
        <w:ind w:firstLineChars="200" w:firstLine="360"/>
        <w:rPr>
          <w:color w:val="000000"/>
          <w:sz w:val="18"/>
        </w:rPr>
      </w:pPr>
      <w:r w:rsidRPr="00B04331">
        <w:rPr>
          <w:rFonts w:hint="eastAsia"/>
          <w:color w:val="000000"/>
          <w:sz w:val="18"/>
        </w:rPr>
        <w:t>２　ばい煙の濃度は、ばい煙処理施設（ばい煙の処理等を行う施設）がある場合は、処理後の濃度とすること。</w:t>
      </w:r>
    </w:p>
    <w:p w14:paraId="1F04E336" w14:textId="77777777" w:rsidR="00D6464A" w:rsidRPr="00B04331" w:rsidRDefault="00D6464A" w:rsidP="00D6464A">
      <w:pPr>
        <w:spacing w:line="220" w:lineRule="exact"/>
        <w:ind w:firstLineChars="200" w:firstLine="360"/>
        <w:rPr>
          <w:color w:val="000000"/>
          <w:sz w:val="18"/>
        </w:rPr>
      </w:pPr>
      <w:r w:rsidRPr="00B04331">
        <w:rPr>
          <w:rFonts w:hint="eastAsia"/>
          <w:color w:val="000000"/>
          <w:sz w:val="18"/>
        </w:rPr>
        <w:t>３　ばい煙処理施設がある場合は、その処理の方法及び処理前後のばい煙の濃度を明らかにするとともに処理フロー図等を</w:t>
      </w:r>
    </w:p>
    <w:p w14:paraId="198D5D5F" w14:textId="77777777" w:rsidR="00D6464A" w:rsidRPr="00B04331" w:rsidRDefault="00D6464A" w:rsidP="00D6464A">
      <w:pPr>
        <w:spacing w:line="220" w:lineRule="exact"/>
        <w:ind w:firstLineChars="400" w:firstLine="720"/>
        <w:rPr>
          <w:color w:val="000000"/>
          <w:sz w:val="18"/>
        </w:rPr>
      </w:pPr>
      <w:r w:rsidRPr="00B04331">
        <w:rPr>
          <w:rFonts w:hint="eastAsia"/>
          <w:color w:val="000000"/>
          <w:sz w:val="18"/>
        </w:rPr>
        <w:t>添付すること。</w:t>
      </w:r>
    </w:p>
    <w:p w14:paraId="5F43B550" w14:textId="77777777" w:rsidR="007B3355" w:rsidRPr="00B04331" w:rsidRDefault="007B3355" w:rsidP="00D6464A">
      <w:pPr>
        <w:rPr>
          <w:color w:val="000000"/>
          <w:szCs w:val="21"/>
        </w:rPr>
      </w:pPr>
    </w:p>
    <w:p w14:paraId="438FB9EB" w14:textId="77777777" w:rsidR="00B55704" w:rsidRPr="00B04331" w:rsidRDefault="00B55704" w:rsidP="00D6464A">
      <w:pPr>
        <w:rPr>
          <w:color w:val="000000"/>
          <w:szCs w:val="21"/>
        </w:rPr>
      </w:pPr>
    </w:p>
    <w:p w14:paraId="7BDC4FDF" w14:textId="77777777" w:rsidR="00D6464A" w:rsidRPr="00B04331" w:rsidRDefault="00D6464A" w:rsidP="00D6464A">
      <w:pPr>
        <w:rPr>
          <w:color w:val="000000"/>
          <w:szCs w:val="21"/>
        </w:rPr>
      </w:pPr>
      <w:r w:rsidRPr="00B04331">
        <w:rPr>
          <w:rFonts w:hint="eastAsia"/>
          <w:color w:val="000000"/>
          <w:szCs w:val="21"/>
        </w:rPr>
        <w:lastRenderedPageBreak/>
        <w:t>４－２　その他の事項に関して環境の保全のために発電設備において講じようとする措置</w:t>
      </w:r>
    </w:p>
    <w:p w14:paraId="4DF1269B" w14:textId="77777777" w:rsidR="00D6464A" w:rsidRPr="00B04331" w:rsidRDefault="00D6464A" w:rsidP="00D6464A">
      <w:pPr>
        <w:rPr>
          <w:rFonts w:ascii="ＭＳ 明朝" w:hAnsi="ＭＳ 明朝"/>
          <w:color w:val="000000"/>
          <w:szCs w:val="21"/>
        </w:rPr>
      </w:pPr>
      <w:r w:rsidRPr="00B04331">
        <w:rPr>
          <w:rFonts w:ascii="ＭＳ 明朝" w:hAnsi="ＭＳ 明朝" w:hint="eastAsia"/>
          <w:color w:val="000000"/>
          <w:szCs w:val="21"/>
        </w:rPr>
        <w:t>（１）排水に関する事項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6464A" w:rsidRPr="00B04331" w14:paraId="58F8FFD2" w14:textId="77777777" w:rsidTr="007B3355">
        <w:trPr>
          <w:trHeight w:val="1702"/>
        </w:trPr>
        <w:tc>
          <w:tcPr>
            <w:tcW w:w="10348" w:type="dxa"/>
            <w:tcBorders>
              <w:top w:val="single" w:sz="4" w:space="0" w:color="auto"/>
              <w:left w:val="single" w:sz="4" w:space="0" w:color="auto"/>
              <w:bottom w:val="single" w:sz="4" w:space="0" w:color="auto"/>
              <w:right w:val="single" w:sz="4" w:space="0" w:color="auto"/>
            </w:tcBorders>
            <w:vAlign w:val="center"/>
          </w:tcPr>
          <w:p w14:paraId="3762E73E" w14:textId="77777777" w:rsidR="00D6464A" w:rsidRPr="00B04331" w:rsidRDefault="00D6464A" w:rsidP="00CC282E">
            <w:pPr>
              <w:spacing w:line="260" w:lineRule="exact"/>
              <w:rPr>
                <w:rFonts w:eastAsia="ＭＳ 明朝" w:cs="Times New Roman"/>
                <w:color w:val="000000"/>
                <w:szCs w:val="21"/>
              </w:rPr>
            </w:pPr>
            <w:r w:rsidRPr="00B04331">
              <w:rPr>
                <w:rFonts w:hint="eastAsia"/>
                <w:color w:val="000000"/>
                <w:szCs w:val="21"/>
              </w:rPr>
              <w:t>（講じようとする措置）</w:t>
            </w:r>
          </w:p>
          <w:p w14:paraId="684E14AE" w14:textId="77777777" w:rsidR="00D6464A" w:rsidRPr="00B04331" w:rsidRDefault="00D6464A" w:rsidP="00CC282E">
            <w:pPr>
              <w:rPr>
                <w:rFonts w:ascii="ＭＳ 明朝" w:hAnsi="ＭＳ 明朝"/>
                <w:color w:val="000000"/>
                <w:szCs w:val="21"/>
              </w:rPr>
            </w:pPr>
          </w:p>
          <w:p w14:paraId="167C4B47" w14:textId="77777777" w:rsidR="00D6464A" w:rsidRPr="00B04331" w:rsidRDefault="00D6464A" w:rsidP="00CC282E">
            <w:pPr>
              <w:rPr>
                <w:rFonts w:ascii="ＭＳ 明朝" w:hAnsi="ＭＳ 明朝"/>
                <w:color w:val="000000"/>
                <w:szCs w:val="21"/>
              </w:rPr>
            </w:pPr>
          </w:p>
          <w:p w14:paraId="3960A422" w14:textId="77777777" w:rsidR="00D6464A" w:rsidRPr="00B04331" w:rsidRDefault="00D6464A" w:rsidP="00CC282E">
            <w:pPr>
              <w:rPr>
                <w:rFonts w:ascii="ＭＳ 明朝" w:hAnsi="ＭＳ 明朝"/>
                <w:color w:val="000000"/>
                <w:szCs w:val="21"/>
              </w:rPr>
            </w:pPr>
          </w:p>
          <w:p w14:paraId="4B856ED0" w14:textId="77777777" w:rsidR="00D6464A" w:rsidRPr="00B04331" w:rsidRDefault="00D6464A" w:rsidP="00CC282E">
            <w:pPr>
              <w:rPr>
                <w:rFonts w:ascii="ＭＳ 明朝" w:hAnsi="ＭＳ 明朝"/>
                <w:color w:val="000000"/>
                <w:szCs w:val="21"/>
              </w:rPr>
            </w:pPr>
          </w:p>
        </w:tc>
      </w:tr>
    </w:tbl>
    <w:p w14:paraId="637B0875" w14:textId="77777777" w:rsidR="00D6464A" w:rsidRPr="00B04331" w:rsidRDefault="00D6464A" w:rsidP="00D6464A">
      <w:pPr>
        <w:rPr>
          <w:rFonts w:ascii="ＭＳ 明朝" w:eastAsia="ＭＳ 明朝" w:hAnsi="ＭＳ 明朝" w:cs="Times New Roman"/>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693"/>
        <w:gridCol w:w="5528"/>
      </w:tblGrid>
      <w:tr w:rsidR="00D6464A" w:rsidRPr="00B04331" w14:paraId="4B0FD9D8" w14:textId="77777777" w:rsidTr="007A0B25">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0200634C" w14:textId="77777777" w:rsidR="00D6464A" w:rsidRPr="00B04331" w:rsidRDefault="00D6464A" w:rsidP="00CC282E">
            <w:pPr>
              <w:spacing w:line="280" w:lineRule="exact"/>
              <w:jc w:val="center"/>
              <w:rPr>
                <w:rFonts w:ascii="ＭＳ 明朝" w:hAnsi="ＭＳ 明朝"/>
                <w:color w:val="000000"/>
                <w:szCs w:val="21"/>
              </w:rPr>
            </w:pPr>
            <w:r w:rsidRPr="00B04331">
              <w:rPr>
                <w:rFonts w:ascii="ＭＳ 明朝" w:hAnsi="ＭＳ 明朝" w:hint="eastAsia"/>
                <w:color w:val="000000"/>
                <w:szCs w:val="21"/>
              </w:rPr>
              <w:t>復水器冷却設備</w:t>
            </w:r>
          </w:p>
        </w:tc>
        <w:tc>
          <w:tcPr>
            <w:tcW w:w="2693" w:type="dxa"/>
            <w:tcBorders>
              <w:top w:val="single" w:sz="4" w:space="0" w:color="auto"/>
              <w:left w:val="single" w:sz="4" w:space="0" w:color="auto"/>
              <w:bottom w:val="single" w:sz="4" w:space="0" w:color="auto"/>
              <w:right w:val="single" w:sz="4" w:space="0" w:color="auto"/>
            </w:tcBorders>
            <w:hideMark/>
          </w:tcPr>
          <w:p w14:paraId="63EE1893" w14:textId="77777777" w:rsidR="00D6464A" w:rsidRPr="00B04331" w:rsidRDefault="00D6464A" w:rsidP="00CC282E">
            <w:pPr>
              <w:spacing w:line="280" w:lineRule="exact"/>
              <w:jc w:val="distribute"/>
              <w:rPr>
                <w:rFonts w:ascii="ＭＳ 明朝" w:hAnsi="ＭＳ 明朝"/>
                <w:color w:val="000000"/>
                <w:szCs w:val="21"/>
              </w:rPr>
            </w:pPr>
            <w:r w:rsidRPr="00B04331">
              <w:rPr>
                <w:rFonts w:ascii="ＭＳ 明朝" w:hAnsi="ＭＳ 明朝" w:hint="eastAsia"/>
                <w:color w:val="000000"/>
                <w:szCs w:val="21"/>
              </w:rPr>
              <w:t>方式</w:t>
            </w:r>
          </w:p>
        </w:tc>
        <w:tc>
          <w:tcPr>
            <w:tcW w:w="5528" w:type="dxa"/>
            <w:tcBorders>
              <w:top w:val="single" w:sz="4" w:space="0" w:color="auto"/>
              <w:left w:val="single" w:sz="4" w:space="0" w:color="auto"/>
              <w:bottom w:val="single" w:sz="4" w:space="0" w:color="auto"/>
              <w:right w:val="single" w:sz="4" w:space="0" w:color="auto"/>
            </w:tcBorders>
          </w:tcPr>
          <w:p w14:paraId="4031A190" w14:textId="77777777" w:rsidR="00D6464A" w:rsidRPr="00B04331" w:rsidRDefault="00D6464A" w:rsidP="00CC282E">
            <w:pPr>
              <w:spacing w:line="280" w:lineRule="exact"/>
              <w:jc w:val="center"/>
              <w:rPr>
                <w:rFonts w:ascii="ＭＳ 明朝" w:hAnsi="ＭＳ 明朝"/>
                <w:color w:val="000000"/>
                <w:szCs w:val="21"/>
              </w:rPr>
            </w:pPr>
          </w:p>
        </w:tc>
      </w:tr>
      <w:tr w:rsidR="00D6464A" w:rsidRPr="00B04331" w14:paraId="752DA44C" w14:textId="77777777" w:rsidTr="007A0B25">
        <w:tc>
          <w:tcPr>
            <w:tcW w:w="0" w:type="auto"/>
            <w:vMerge/>
            <w:tcBorders>
              <w:top w:val="single" w:sz="4" w:space="0" w:color="auto"/>
              <w:left w:val="single" w:sz="4" w:space="0" w:color="auto"/>
              <w:bottom w:val="single" w:sz="4" w:space="0" w:color="auto"/>
              <w:right w:val="single" w:sz="4" w:space="0" w:color="auto"/>
            </w:tcBorders>
            <w:vAlign w:val="center"/>
            <w:hideMark/>
          </w:tcPr>
          <w:p w14:paraId="3A2506B7" w14:textId="77777777" w:rsidR="00D6464A" w:rsidRPr="00B04331" w:rsidRDefault="00D6464A" w:rsidP="00CC282E">
            <w:pPr>
              <w:widowControl/>
              <w:jc w:val="left"/>
              <w:rPr>
                <w:rFonts w:ascii="ＭＳ 明朝" w:hAnsi="ＭＳ 明朝"/>
                <w:color w:val="000000"/>
                <w:szCs w:val="21"/>
              </w:rPr>
            </w:pPr>
          </w:p>
        </w:tc>
        <w:tc>
          <w:tcPr>
            <w:tcW w:w="2693" w:type="dxa"/>
            <w:tcBorders>
              <w:top w:val="single" w:sz="4" w:space="0" w:color="auto"/>
              <w:left w:val="single" w:sz="4" w:space="0" w:color="auto"/>
              <w:bottom w:val="single" w:sz="4" w:space="0" w:color="auto"/>
              <w:right w:val="single" w:sz="4" w:space="0" w:color="auto"/>
            </w:tcBorders>
            <w:hideMark/>
          </w:tcPr>
          <w:p w14:paraId="397F6CC1" w14:textId="77777777" w:rsidR="00D6464A" w:rsidRPr="00B04331" w:rsidRDefault="00D6464A" w:rsidP="00CC282E">
            <w:pPr>
              <w:spacing w:line="280" w:lineRule="exact"/>
              <w:jc w:val="distribute"/>
              <w:rPr>
                <w:rFonts w:ascii="ＭＳ 明朝" w:hAnsi="ＭＳ 明朝"/>
                <w:color w:val="000000"/>
                <w:szCs w:val="21"/>
              </w:rPr>
            </w:pPr>
            <w:r w:rsidRPr="00B04331">
              <w:rPr>
                <w:rFonts w:ascii="ＭＳ 明朝" w:hAnsi="ＭＳ 明朝" w:hint="eastAsia"/>
                <w:color w:val="000000"/>
                <w:szCs w:val="21"/>
              </w:rPr>
              <w:t>冷却(循環)水量(m</w:t>
            </w:r>
            <w:r w:rsidRPr="00B04331">
              <w:rPr>
                <w:rFonts w:ascii="ＭＳ 明朝" w:hAnsi="ＭＳ 明朝" w:hint="eastAsia"/>
                <w:color w:val="000000"/>
                <w:szCs w:val="21"/>
                <w:vertAlign w:val="superscript"/>
              </w:rPr>
              <w:t>3</w:t>
            </w:r>
            <w:r w:rsidRPr="00B04331">
              <w:rPr>
                <w:rFonts w:ascii="ＭＳ 明朝" w:hAnsi="ＭＳ 明朝" w:hint="eastAsia"/>
                <w:color w:val="000000"/>
                <w:szCs w:val="21"/>
              </w:rPr>
              <w:t>/h)</w:t>
            </w:r>
          </w:p>
        </w:tc>
        <w:tc>
          <w:tcPr>
            <w:tcW w:w="5528" w:type="dxa"/>
            <w:tcBorders>
              <w:top w:val="single" w:sz="4" w:space="0" w:color="auto"/>
              <w:left w:val="single" w:sz="4" w:space="0" w:color="auto"/>
              <w:bottom w:val="single" w:sz="4" w:space="0" w:color="auto"/>
              <w:right w:val="single" w:sz="4" w:space="0" w:color="auto"/>
            </w:tcBorders>
          </w:tcPr>
          <w:p w14:paraId="687BEC85" w14:textId="77777777" w:rsidR="00D6464A" w:rsidRPr="00B04331" w:rsidRDefault="00D6464A" w:rsidP="00CC282E">
            <w:pPr>
              <w:spacing w:line="280" w:lineRule="exact"/>
              <w:jc w:val="center"/>
              <w:rPr>
                <w:rFonts w:ascii="ＭＳ 明朝" w:hAnsi="ＭＳ 明朝"/>
                <w:color w:val="000000"/>
                <w:szCs w:val="21"/>
              </w:rPr>
            </w:pPr>
          </w:p>
        </w:tc>
      </w:tr>
      <w:tr w:rsidR="00D6464A" w:rsidRPr="00B04331" w14:paraId="7D7B7E69" w14:textId="77777777" w:rsidTr="007A0B25">
        <w:tc>
          <w:tcPr>
            <w:tcW w:w="0" w:type="auto"/>
            <w:vMerge/>
            <w:tcBorders>
              <w:top w:val="single" w:sz="4" w:space="0" w:color="auto"/>
              <w:left w:val="single" w:sz="4" w:space="0" w:color="auto"/>
              <w:bottom w:val="single" w:sz="4" w:space="0" w:color="auto"/>
              <w:right w:val="single" w:sz="4" w:space="0" w:color="auto"/>
            </w:tcBorders>
            <w:vAlign w:val="center"/>
            <w:hideMark/>
          </w:tcPr>
          <w:p w14:paraId="7304ECB8" w14:textId="77777777" w:rsidR="00D6464A" w:rsidRPr="00B04331" w:rsidRDefault="00D6464A" w:rsidP="00CC282E">
            <w:pPr>
              <w:widowControl/>
              <w:jc w:val="left"/>
              <w:rPr>
                <w:rFonts w:ascii="ＭＳ 明朝" w:hAnsi="ＭＳ 明朝"/>
                <w:color w:val="000000"/>
                <w:szCs w:val="21"/>
              </w:rPr>
            </w:pPr>
          </w:p>
        </w:tc>
        <w:tc>
          <w:tcPr>
            <w:tcW w:w="2693" w:type="dxa"/>
            <w:tcBorders>
              <w:top w:val="single" w:sz="4" w:space="0" w:color="auto"/>
              <w:left w:val="single" w:sz="4" w:space="0" w:color="auto"/>
              <w:bottom w:val="single" w:sz="4" w:space="0" w:color="auto"/>
              <w:right w:val="single" w:sz="4" w:space="0" w:color="auto"/>
            </w:tcBorders>
            <w:hideMark/>
          </w:tcPr>
          <w:p w14:paraId="1EFA4B74" w14:textId="77777777" w:rsidR="00D6464A" w:rsidRPr="00B04331" w:rsidRDefault="00D6464A" w:rsidP="00CC282E">
            <w:pPr>
              <w:spacing w:line="280" w:lineRule="exact"/>
              <w:jc w:val="distribute"/>
              <w:rPr>
                <w:rFonts w:ascii="ＭＳ 明朝" w:hAnsi="ＭＳ 明朝"/>
                <w:color w:val="000000"/>
                <w:szCs w:val="21"/>
              </w:rPr>
            </w:pPr>
            <w:r w:rsidRPr="00B04331">
              <w:rPr>
                <w:rFonts w:ascii="ＭＳ 明朝" w:hAnsi="ＭＳ 明朝" w:hint="eastAsia"/>
                <w:color w:val="000000"/>
                <w:szCs w:val="21"/>
              </w:rPr>
              <w:t>冷却水温度差</w:t>
            </w:r>
          </w:p>
        </w:tc>
        <w:tc>
          <w:tcPr>
            <w:tcW w:w="5528" w:type="dxa"/>
            <w:tcBorders>
              <w:top w:val="single" w:sz="4" w:space="0" w:color="auto"/>
              <w:left w:val="single" w:sz="4" w:space="0" w:color="auto"/>
              <w:bottom w:val="single" w:sz="4" w:space="0" w:color="auto"/>
              <w:right w:val="single" w:sz="4" w:space="0" w:color="auto"/>
            </w:tcBorders>
          </w:tcPr>
          <w:p w14:paraId="032D5751" w14:textId="77777777" w:rsidR="00D6464A" w:rsidRPr="00B04331" w:rsidRDefault="00D6464A" w:rsidP="00CC282E">
            <w:pPr>
              <w:spacing w:line="280" w:lineRule="exact"/>
              <w:jc w:val="center"/>
              <w:rPr>
                <w:rFonts w:ascii="ＭＳ 明朝" w:hAnsi="ＭＳ 明朝"/>
                <w:color w:val="000000"/>
                <w:szCs w:val="21"/>
              </w:rPr>
            </w:pPr>
          </w:p>
        </w:tc>
      </w:tr>
      <w:tr w:rsidR="00D6464A" w:rsidRPr="00B04331" w14:paraId="26ADB87F" w14:textId="77777777" w:rsidTr="007A0B25">
        <w:tc>
          <w:tcPr>
            <w:tcW w:w="0" w:type="auto"/>
            <w:vMerge/>
            <w:tcBorders>
              <w:top w:val="single" w:sz="4" w:space="0" w:color="auto"/>
              <w:left w:val="single" w:sz="4" w:space="0" w:color="auto"/>
              <w:bottom w:val="single" w:sz="4" w:space="0" w:color="auto"/>
              <w:right w:val="single" w:sz="4" w:space="0" w:color="auto"/>
            </w:tcBorders>
            <w:vAlign w:val="center"/>
            <w:hideMark/>
          </w:tcPr>
          <w:p w14:paraId="05AD8700" w14:textId="77777777" w:rsidR="00D6464A" w:rsidRPr="00B04331" w:rsidRDefault="00D6464A" w:rsidP="00CC282E">
            <w:pPr>
              <w:widowControl/>
              <w:jc w:val="left"/>
              <w:rPr>
                <w:rFonts w:ascii="ＭＳ 明朝" w:hAnsi="ＭＳ 明朝"/>
                <w:color w:val="000000"/>
                <w:szCs w:val="21"/>
              </w:rPr>
            </w:pPr>
          </w:p>
        </w:tc>
        <w:tc>
          <w:tcPr>
            <w:tcW w:w="2693" w:type="dxa"/>
            <w:tcBorders>
              <w:top w:val="single" w:sz="4" w:space="0" w:color="auto"/>
              <w:left w:val="single" w:sz="4" w:space="0" w:color="auto"/>
              <w:bottom w:val="single" w:sz="4" w:space="0" w:color="auto"/>
              <w:right w:val="single" w:sz="4" w:space="0" w:color="auto"/>
            </w:tcBorders>
            <w:hideMark/>
          </w:tcPr>
          <w:p w14:paraId="6D20B0FC" w14:textId="77777777" w:rsidR="00D6464A" w:rsidRPr="00B04331" w:rsidRDefault="00D6464A" w:rsidP="00CC282E">
            <w:pPr>
              <w:spacing w:line="280" w:lineRule="exact"/>
              <w:jc w:val="distribute"/>
              <w:rPr>
                <w:rFonts w:ascii="ＭＳ 明朝" w:hAnsi="ＭＳ 明朝"/>
                <w:color w:val="000000"/>
                <w:szCs w:val="21"/>
              </w:rPr>
            </w:pPr>
            <w:r w:rsidRPr="00B04331">
              <w:rPr>
                <w:rFonts w:ascii="ＭＳ 明朝" w:hAnsi="ＭＳ 明朝" w:hint="eastAsia"/>
                <w:color w:val="000000"/>
                <w:szCs w:val="21"/>
              </w:rPr>
              <w:t>薬品注入の有無</w:t>
            </w:r>
          </w:p>
        </w:tc>
        <w:tc>
          <w:tcPr>
            <w:tcW w:w="5528" w:type="dxa"/>
            <w:tcBorders>
              <w:top w:val="single" w:sz="4" w:space="0" w:color="auto"/>
              <w:left w:val="single" w:sz="4" w:space="0" w:color="auto"/>
              <w:bottom w:val="single" w:sz="4" w:space="0" w:color="auto"/>
              <w:right w:val="single" w:sz="4" w:space="0" w:color="auto"/>
            </w:tcBorders>
            <w:hideMark/>
          </w:tcPr>
          <w:p w14:paraId="1A32B746" w14:textId="77777777" w:rsidR="00D6464A" w:rsidRPr="00B04331" w:rsidRDefault="00D6464A" w:rsidP="00CC282E">
            <w:pPr>
              <w:spacing w:line="280" w:lineRule="exact"/>
              <w:jc w:val="center"/>
              <w:rPr>
                <w:rFonts w:ascii="ＭＳ 明朝" w:hAnsi="ＭＳ 明朝"/>
                <w:color w:val="000000"/>
                <w:szCs w:val="21"/>
              </w:rPr>
            </w:pPr>
            <w:r w:rsidRPr="00B04331">
              <w:rPr>
                <w:rFonts w:ascii="ＭＳ 明朝" w:hAnsi="ＭＳ 明朝" w:hint="eastAsia"/>
                <w:color w:val="000000"/>
                <w:szCs w:val="21"/>
              </w:rPr>
              <w:t>有　・　　無</w:t>
            </w:r>
          </w:p>
        </w:tc>
      </w:tr>
      <w:tr w:rsidR="00D6464A" w:rsidRPr="00B04331" w14:paraId="1ED834F8" w14:textId="77777777" w:rsidTr="007A0B25">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718B9F39" w14:textId="77777777" w:rsidR="00D6464A" w:rsidRPr="00B04331" w:rsidRDefault="00D6464A" w:rsidP="00CC282E">
            <w:pPr>
              <w:spacing w:line="280" w:lineRule="exact"/>
              <w:jc w:val="center"/>
              <w:rPr>
                <w:rFonts w:ascii="ＭＳ 明朝" w:hAnsi="ＭＳ 明朝"/>
                <w:color w:val="000000"/>
                <w:szCs w:val="21"/>
              </w:rPr>
            </w:pPr>
            <w:r w:rsidRPr="00B04331">
              <w:rPr>
                <w:rFonts w:ascii="ＭＳ 明朝" w:hAnsi="ＭＳ 明朝" w:hint="eastAsia"/>
                <w:color w:val="000000"/>
                <w:szCs w:val="21"/>
              </w:rPr>
              <w:t>その他機器冷却設備</w:t>
            </w:r>
          </w:p>
        </w:tc>
        <w:tc>
          <w:tcPr>
            <w:tcW w:w="2693" w:type="dxa"/>
            <w:tcBorders>
              <w:top w:val="single" w:sz="4" w:space="0" w:color="auto"/>
              <w:left w:val="single" w:sz="4" w:space="0" w:color="auto"/>
              <w:bottom w:val="single" w:sz="4" w:space="0" w:color="auto"/>
              <w:right w:val="single" w:sz="4" w:space="0" w:color="auto"/>
            </w:tcBorders>
            <w:hideMark/>
          </w:tcPr>
          <w:p w14:paraId="14684BAA" w14:textId="77777777" w:rsidR="00D6464A" w:rsidRPr="00B04331" w:rsidRDefault="00D6464A" w:rsidP="00CC282E">
            <w:pPr>
              <w:spacing w:line="280" w:lineRule="exact"/>
              <w:jc w:val="distribute"/>
              <w:rPr>
                <w:rFonts w:ascii="ＭＳ 明朝" w:hAnsi="ＭＳ 明朝"/>
                <w:color w:val="000000"/>
                <w:szCs w:val="21"/>
              </w:rPr>
            </w:pPr>
            <w:r w:rsidRPr="00B04331">
              <w:rPr>
                <w:rFonts w:ascii="ＭＳ 明朝" w:hAnsi="ＭＳ 明朝" w:hint="eastAsia"/>
                <w:color w:val="000000"/>
                <w:szCs w:val="21"/>
              </w:rPr>
              <w:t>方式</w:t>
            </w:r>
          </w:p>
        </w:tc>
        <w:tc>
          <w:tcPr>
            <w:tcW w:w="5528" w:type="dxa"/>
            <w:tcBorders>
              <w:top w:val="single" w:sz="4" w:space="0" w:color="auto"/>
              <w:left w:val="single" w:sz="4" w:space="0" w:color="auto"/>
              <w:bottom w:val="single" w:sz="4" w:space="0" w:color="auto"/>
              <w:right w:val="single" w:sz="4" w:space="0" w:color="auto"/>
            </w:tcBorders>
          </w:tcPr>
          <w:p w14:paraId="002B7946" w14:textId="77777777" w:rsidR="00D6464A" w:rsidRPr="00B04331" w:rsidRDefault="00D6464A" w:rsidP="00CC282E">
            <w:pPr>
              <w:spacing w:line="280" w:lineRule="exact"/>
              <w:jc w:val="center"/>
              <w:rPr>
                <w:rFonts w:ascii="ＭＳ 明朝" w:hAnsi="ＭＳ 明朝"/>
                <w:color w:val="000000"/>
                <w:szCs w:val="21"/>
              </w:rPr>
            </w:pPr>
          </w:p>
        </w:tc>
      </w:tr>
      <w:tr w:rsidR="00D6464A" w:rsidRPr="00B04331" w14:paraId="20241D48" w14:textId="77777777" w:rsidTr="007A0B25">
        <w:tc>
          <w:tcPr>
            <w:tcW w:w="0" w:type="auto"/>
            <w:vMerge/>
            <w:tcBorders>
              <w:top w:val="single" w:sz="4" w:space="0" w:color="auto"/>
              <w:left w:val="single" w:sz="4" w:space="0" w:color="auto"/>
              <w:bottom w:val="single" w:sz="4" w:space="0" w:color="auto"/>
              <w:right w:val="single" w:sz="4" w:space="0" w:color="auto"/>
            </w:tcBorders>
            <w:vAlign w:val="center"/>
            <w:hideMark/>
          </w:tcPr>
          <w:p w14:paraId="6774CCF5" w14:textId="77777777" w:rsidR="00D6464A" w:rsidRPr="00B04331" w:rsidRDefault="00D6464A" w:rsidP="00CC282E">
            <w:pPr>
              <w:widowControl/>
              <w:jc w:val="left"/>
              <w:rPr>
                <w:rFonts w:ascii="ＭＳ 明朝" w:hAnsi="ＭＳ 明朝"/>
                <w:color w:val="000000"/>
                <w:szCs w:val="21"/>
              </w:rPr>
            </w:pPr>
          </w:p>
        </w:tc>
        <w:tc>
          <w:tcPr>
            <w:tcW w:w="2693" w:type="dxa"/>
            <w:tcBorders>
              <w:top w:val="single" w:sz="4" w:space="0" w:color="auto"/>
              <w:left w:val="single" w:sz="4" w:space="0" w:color="auto"/>
              <w:bottom w:val="single" w:sz="4" w:space="0" w:color="auto"/>
              <w:right w:val="single" w:sz="4" w:space="0" w:color="auto"/>
            </w:tcBorders>
            <w:hideMark/>
          </w:tcPr>
          <w:p w14:paraId="06E7CA72" w14:textId="77777777" w:rsidR="00D6464A" w:rsidRPr="00B04331" w:rsidRDefault="00D6464A" w:rsidP="00CC282E">
            <w:pPr>
              <w:spacing w:line="280" w:lineRule="exact"/>
              <w:jc w:val="distribute"/>
              <w:rPr>
                <w:rFonts w:ascii="ＭＳ 明朝" w:hAnsi="ＭＳ 明朝"/>
                <w:color w:val="000000"/>
                <w:szCs w:val="21"/>
              </w:rPr>
            </w:pPr>
            <w:r w:rsidRPr="00B04331">
              <w:rPr>
                <w:rFonts w:ascii="ＭＳ 明朝" w:hAnsi="ＭＳ 明朝" w:hint="eastAsia"/>
                <w:color w:val="000000"/>
                <w:szCs w:val="21"/>
              </w:rPr>
              <w:t>冷却(循環)水量(m</w:t>
            </w:r>
            <w:r w:rsidRPr="00B04331">
              <w:rPr>
                <w:rFonts w:ascii="ＭＳ 明朝" w:hAnsi="ＭＳ 明朝" w:hint="eastAsia"/>
                <w:color w:val="000000"/>
                <w:szCs w:val="21"/>
                <w:vertAlign w:val="superscript"/>
              </w:rPr>
              <w:t>3</w:t>
            </w:r>
            <w:r w:rsidRPr="00B04331">
              <w:rPr>
                <w:rFonts w:ascii="ＭＳ 明朝" w:hAnsi="ＭＳ 明朝" w:hint="eastAsia"/>
                <w:color w:val="000000"/>
                <w:szCs w:val="21"/>
              </w:rPr>
              <w:t>/h)</w:t>
            </w:r>
          </w:p>
        </w:tc>
        <w:tc>
          <w:tcPr>
            <w:tcW w:w="5528" w:type="dxa"/>
            <w:tcBorders>
              <w:top w:val="single" w:sz="4" w:space="0" w:color="auto"/>
              <w:left w:val="single" w:sz="4" w:space="0" w:color="auto"/>
              <w:bottom w:val="single" w:sz="4" w:space="0" w:color="auto"/>
              <w:right w:val="single" w:sz="4" w:space="0" w:color="auto"/>
            </w:tcBorders>
          </w:tcPr>
          <w:p w14:paraId="054E1910" w14:textId="77777777" w:rsidR="00D6464A" w:rsidRPr="00B04331" w:rsidRDefault="00D6464A" w:rsidP="00CC282E">
            <w:pPr>
              <w:spacing w:line="280" w:lineRule="exact"/>
              <w:jc w:val="center"/>
              <w:rPr>
                <w:rFonts w:ascii="ＭＳ 明朝" w:hAnsi="ＭＳ 明朝"/>
                <w:color w:val="000000"/>
                <w:szCs w:val="21"/>
              </w:rPr>
            </w:pPr>
          </w:p>
        </w:tc>
      </w:tr>
      <w:tr w:rsidR="00D6464A" w:rsidRPr="00B04331" w14:paraId="6A1EE66C" w14:textId="77777777" w:rsidTr="007A0B25">
        <w:tc>
          <w:tcPr>
            <w:tcW w:w="0" w:type="auto"/>
            <w:vMerge/>
            <w:tcBorders>
              <w:top w:val="single" w:sz="4" w:space="0" w:color="auto"/>
              <w:left w:val="single" w:sz="4" w:space="0" w:color="auto"/>
              <w:bottom w:val="single" w:sz="4" w:space="0" w:color="auto"/>
              <w:right w:val="single" w:sz="4" w:space="0" w:color="auto"/>
            </w:tcBorders>
            <w:vAlign w:val="center"/>
            <w:hideMark/>
          </w:tcPr>
          <w:p w14:paraId="24841BEA" w14:textId="77777777" w:rsidR="00D6464A" w:rsidRPr="00B04331" w:rsidRDefault="00D6464A" w:rsidP="00CC282E">
            <w:pPr>
              <w:widowControl/>
              <w:jc w:val="left"/>
              <w:rPr>
                <w:rFonts w:ascii="ＭＳ 明朝" w:hAnsi="ＭＳ 明朝"/>
                <w:color w:val="000000"/>
                <w:szCs w:val="21"/>
              </w:rPr>
            </w:pPr>
          </w:p>
        </w:tc>
        <w:tc>
          <w:tcPr>
            <w:tcW w:w="2693" w:type="dxa"/>
            <w:tcBorders>
              <w:top w:val="single" w:sz="4" w:space="0" w:color="auto"/>
              <w:left w:val="single" w:sz="4" w:space="0" w:color="auto"/>
              <w:bottom w:val="single" w:sz="4" w:space="0" w:color="auto"/>
              <w:right w:val="single" w:sz="4" w:space="0" w:color="auto"/>
            </w:tcBorders>
            <w:hideMark/>
          </w:tcPr>
          <w:p w14:paraId="7B2FA1CB" w14:textId="77777777" w:rsidR="00D6464A" w:rsidRPr="00B04331" w:rsidRDefault="00D6464A" w:rsidP="00CC282E">
            <w:pPr>
              <w:spacing w:line="280" w:lineRule="exact"/>
              <w:jc w:val="distribute"/>
              <w:rPr>
                <w:rFonts w:ascii="ＭＳ 明朝" w:hAnsi="ＭＳ 明朝"/>
                <w:color w:val="000000"/>
                <w:szCs w:val="21"/>
              </w:rPr>
            </w:pPr>
            <w:r w:rsidRPr="00B04331">
              <w:rPr>
                <w:rFonts w:ascii="ＭＳ 明朝" w:hAnsi="ＭＳ 明朝" w:hint="eastAsia"/>
                <w:color w:val="000000"/>
                <w:szCs w:val="21"/>
              </w:rPr>
              <w:t>冷却水温度差</w:t>
            </w:r>
          </w:p>
        </w:tc>
        <w:tc>
          <w:tcPr>
            <w:tcW w:w="5528" w:type="dxa"/>
            <w:tcBorders>
              <w:top w:val="single" w:sz="4" w:space="0" w:color="auto"/>
              <w:left w:val="single" w:sz="4" w:space="0" w:color="auto"/>
              <w:bottom w:val="single" w:sz="4" w:space="0" w:color="auto"/>
              <w:right w:val="single" w:sz="4" w:space="0" w:color="auto"/>
            </w:tcBorders>
          </w:tcPr>
          <w:p w14:paraId="6D5ED504" w14:textId="77777777" w:rsidR="00D6464A" w:rsidRPr="00B04331" w:rsidRDefault="00D6464A" w:rsidP="00CC282E">
            <w:pPr>
              <w:spacing w:line="280" w:lineRule="exact"/>
              <w:jc w:val="center"/>
              <w:rPr>
                <w:rFonts w:ascii="ＭＳ 明朝" w:hAnsi="ＭＳ 明朝"/>
                <w:color w:val="000000"/>
                <w:szCs w:val="21"/>
              </w:rPr>
            </w:pPr>
          </w:p>
        </w:tc>
      </w:tr>
      <w:tr w:rsidR="00D6464A" w:rsidRPr="00B04331" w14:paraId="2921B46E" w14:textId="77777777" w:rsidTr="007A0B25">
        <w:tc>
          <w:tcPr>
            <w:tcW w:w="0" w:type="auto"/>
            <w:vMerge/>
            <w:tcBorders>
              <w:top w:val="single" w:sz="4" w:space="0" w:color="auto"/>
              <w:left w:val="single" w:sz="4" w:space="0" w:color="auto"/>
              <w:bottom w:val="single" w:sz="4" w:space="0" w:color="auto"/>
              <w:right w:val="single" w:sz="4" w:space="0" w:color="auto"/>
            </w:tcBorders>
            <w:vAlign w:val="center"/>
            <w:hideMark/>
          </w:tcPr>
          <w:p w14:paraId="3E7AB3B2" w14:textId="77777777" w:rsidR="00D6464A" w:rsidRPr="00B04331" w:rsidRDefault="00D6464A" w:rsidP="00CC282E">
            <w:pPr>
              <w:widowControl/>
              <w:jc w:val="left"/>
              <w:rPr>
                <w:rFonts w:ascii="ＭＳ 明朝" w:hAnsi="ＭＳ 明朝"/>
                <w:color w:val="000000"/>
                <w:szCs w:val="21"/>
              </w:rPr>
            </w:pPr>
          </w:p>
        </w:tc>
        <w:tc>
          <w:tcPr>
            <w:tcW w:w="2693" w:type="dxa"/>
            <w:tcBorders>
              <w:top w:val="single" w:sz="4" w:space="0" w:color="auto"/>
              <w:left w:val="single" w:sz="4" w:space="0" w:color="auto"/>
              <w:bottom w:val="single" w:sz="4" w:space="0" w:color="auto"/>
              <w:right w:val="single" w:sz="4" w:space="0" w:color="auto"/>
            </w:tcBorders>
            <w:hideMark/>
          </w:tcPr>
          <w:p w14:paraId="044C942D" w14:textId="77777777" w:rsidR="00D6464A" w:rsidRPr="00B04331" w:rsidRDefault="00D6464A" w:rsidP="00CC282E">
            <w:pPr>
              <w:spacing w:line="280" w:lineRule="exact"/>
              <w:jc w:val="distribute"/>
              <w:rPr>
                <w:rFonts w:ascii="ＭＳ 明朝" w:hAnsi="ＭＳ 明朝"/>
                <w:color w:val="000000"/>
                <w:szCs w:val="21"/>
              </w:rPr>
            </w:pPr>
            <w:r w:rsidRPr="00B04331">
              <w:rPr>
                <w:rFonts w:ascii="ＭＳ 明朝" w:hAnsi="ＭＳ 明朝" w:hint="eastAsia"/>
                <w:color w:val="000000"/>
                <w:szCs w:val="21"/>
              </w:rPr>
              <w:t>薬品注入の有無</w:t>
            </w:r>
          </w:p>
        </w:tc>
        <w:tc>
          <w:tcPr>
            <w:tcW w:w="5528" w:type="dxa"/>
            <w:tcBorders>
              <w:top w:val="single" w:sz="4" w:space="0" w:color="auto"/>
              <w:left w:val="single" w:sz="4" w:space="0" w:color="auto"/>
              <w:bottom w:val="single" w:sz="4" w:space="0" w:color="auto"/>
              <w:right w:val="single" w:sz="4" w:space="0" w:color="auto"/>
            </w:tcBorders>
            <w:hideMark/>
          </w:tcPr>
          <w:p w14:paraId="08DD3407" w14:textId="77777777" w:rsidR="00D6464A" w:rsidRPr="00B04331" w:rsidRDefault="00D6464A" w:rsidP="00CC282E">
            <w:pPr>
              <w:spacing w:line="280" w:lineRule="exact"/>
              <w:jc w:val="center"/>
              <w:rPr>
                <w:rFonts w:ascii="ＭＳ 明朝" w:hAnsi="ＭＳ 明朝"/>
                <w:color w:val="000000"/>
                <w:szCs w:val="21"/>
              </w:rPr>
            </w:pPr>
            <w:r w:rsidRPr="00B04331">
              <w:rPr>
                <w:rFonts w:ascii="ＭＳ 明朝" w:hAnsi="ＭＳ 明朝" w:hint="eastAsia"/>
                <w:color w:val="000000"/>
                <w:szCs w:val="21"/>
              </w:rPr>
              <w:t>有　・　　無</w:t>
            </w:r>
          </w:p>
        </w:tc>
      </w:tr>
    </w:tbl>
    <w:p w14:paraId="0D13A92B" w14:textId="77777777" w:rsidR="00D6464A" w:rsidRPr="00B04331" w:rsidRDefault="00D6464A" w:rsidP="00D6464A">
      <w:pPr>
        <w:rPr>
          <w:rFonts w:ascii="ＭＳ 明朝" w:eastAsia="ＭＳ 明朝" w:hAnsi="ＭＳ 明朝" w:cs="Times New Roman"/>
          <w:color w:val="000000"/>
          <w:sz w:val="18"/>
          <w:szCs w:val="18"/>
        </w:rPr>
      </w:pPr>
      <w:r w:rsidRPr="00B04331">
        <w:rPr>
          <w:rFonts w:ascii="ＭＳ 明朝" w:hAnsi="ＭＳ 明朝" w:hint="eastAsia"/>
          <w:color w:val="000000"/>
          <w:sz w:val="18"/>
          <w:szCs w:val="18"/>
        </w:rPr>
        <w:t>備考　薬品注入がある場合は、薬品の名称及び注入方法等を明らかにすること。</w:t>
      </w:r>
    </w:p>
    <w:p w14:paraId="464D9BDB" w14:textId="77777777" w:rsidR="00D6464A" w:rsidRPr="00B04331" w:rsidRDefault="00D6464A" w:rsidP="00D6464A">
      <w:pPr>
        <w:rPr>
          <w:rFonts w:ascii="ＭＳ 明朝" w:hAnsi="ＭＳ 明朝"/>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559"/>
        <w:gridCol w:w="1560"/>
        <w:gridCol w:w="1701"/>
        <w:gridCol w:w="2126"/>
      </w:tblGrid>
      <w:tr w:rsidR="00D6464A" w:rsidRPr="00B04331" w14:paraId="55D5B625" w14:textId="77777777" w:rsidTr="007A0B25">
        <w:trPr>
          <w:trHeight w:val="247"/>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A60F41B" w14:textId="77777777" w:rsidR="00D6464A" w:rsidRPr="00B04331" w:rsidRDefault="00D6464A" w:rsidP="00CC282E">
            <w:pPr>
              <w:spacing w:line="280" w:lineRule="exact"/>
              <w:jc w:val="distribute"/>
              <w:rPr>
                <w:rFonts w:ascii="ＭＳ 明朝" w:hAnsi="ＭＳ 明朝"/>
                <w:color w:val="000000"/>
                <w:szCs w:val="21"/>
              </w:rPr>
            </w:pPr>
            <w:r w:rsidRPr="00B04331">
              <w:rPr>
                <w:rFonts w:ascii="ＭＳ 明朝" w:hAnsi="ＭＳ 明朝" w:hint="eastAsia"/>
                <w:color w:val="000000"/>
                <w:szCs w:val="21"/>
              </w:rPr>
              <w:t>排水の排出方法</w:t>
            </w:r>
          </w:p>
        </w:tc>
        <w:tc>
          <w:tcPr>
            <w:tcW w:w="6946" w:type="dxa"/>
            <w:gridSpan w:val="4"/>
            <w:tcBorders>
              <w:top w:val="single" w:sz="4" w:space="0" w:color="auto"/>
              <w:left w:val="single" w:sz="4" w:space="0" w:color="auto"/>
              <w:bottom w:val="single" w:sz="4" w:space="0" w:color="auto"/>
              <w:right w:val="single" w:sz="4" w:space="0" w:color="auto"/>
            </w:tcBorders>
          </w:tcPr>
          <w:p w14:paraId="64817797" w14:textId="77777777" w:rsidR="00D6464A" w:rsidRPr="00B04331" w:rsidRDefault="00D6464A" w:rsidP="00CC282E">
            <w:pPr>
              <w:spacing w:line="280" w:lineRule="exact"/>
              <w:rPr>
                <w:rFonts w:ascii="ＭＳ 明朝" w:hAnsi="ＭＳ 明朝"/>
                <w:color w:val="000000"/>
                <w:szCs w:val="21"/>
              </w:rPr>
            </w:pPr>
          </w:p>
        </w:tc>
      </w:tr>
      <w:tr w:rsidR="00D6464A" w:rsidRPr="00B04331" w14:paraId="26CCB94C" w14:textId="77777777" w:rsidTr="007A0B25">
        <w:trPr>
          <w:trHeight w:val="322"/>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2B97E90" w14:textId="77777777" w:rsidR="00D6464A" w:rsidRPr="00B04331" w:rsidRDefault="00D6464A" w:rsidP="00CC282E">
            <w:pPr>
              <w:spacing w:line="280" w:lineRule="exact"/>
              <w:jc w:val="distribute"/>
              <w:rPr>
                <w:rFonts w:ascii="ＭＳ 明朝" w:hAnsi="ＭＳ 明朝"/>
                <w:color w:val="000000"/>
                <w:szCs w:val="21"/>
              </w:rPr>
            </w:pPr>
            <w:r w:rsidRPr="00B04331">
              <w:rPr>
                <w:rFonts w:ascii="ＭＳ 明朝" w:hAnsi="ＭＳ 明朝" w:hint="eastAsia"/>
                <w:color w:val="000000"/>
                <w:szCs w:val="21"/>
              </w:rPr>
              <w:t>排水の処理方法</w:t>
            </w:r>
          </w:p>
        </w:tc>
        <w:tc>
          <w:tcPr>
            <w:tcW w:w="6946" w:type="dxa"/>
            <w:gridSpan w:val="4"/>
            <w:tcBorders>
              <w:top w:val="single" w:sz="4" w:space="0" w:color="auto"/>
              <w:left w:val="single" w:sz="4" w:space="0" w:color="auto"/>
              <w:bottom w:val="single" w:sz="4" w:space="0" w:color="auto"/>
              <w:right w:val="single" w:sz="4" w:space="0" w:color="auto"/>
            </w:tcBorders>
          </w:tcPr>
          <w:p w14:paraId="21391AFA" w14:textId="77777777" w:rsidR="00D6464A" w:rsidRPr="00B04331" w:rsidRDefault="00D6464A" w:rsidP="00CC282E">
            <w:pPr>
              <w:spacing w:line="280" w:lineRule="exact"/>
              <w:rPr>
                <w:rFonts w:ascii="ＭＳ 明朝" w:hAnsi="ＭＳ 明朝"/>
                <w:color w:val="000000"/>
                <w:szCs w:val="21"/>
              </w:rPr>
            </w:pPr>
          </w:p>
        </w:tc>
      </w:tr>
      <w:tr w:rsidR="00D6464A" w:rsidRPr="00B04331" w14:paraId="78B1E26F" w14:textId="77777777" w:rsidTr="007A0B25">
        <w:trPr>
          <w:trHeight w:val="243"/>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6ED663D" w14:textId="77777777" w:rsidR="00D6464A" w:rsidRPr="00B04331" w:rsidRDefault="00D6464A" w:rsidP="00CC282E">
            <w:pPr>
              <w:spacing w:line="280" w:lineRule="exact"/>
              <w:jc w:val="distribute"/>
              <w:rPr>
                <w:rFonts w:ascii="ＭＳ 明朝" w:hAnsi="ＭＳ 明朝"/>
                <w:color w:val="000000"/>
                <w:szCs w:val="21"/>
              </w:rPr>
            </w:pPr>
            <w:r w:rsidRPr="00B04331">
              <w:rPr>
                <w:rFonts w:ascii="ＭＳ 明朝" w:hAnsi="ＭＳ 明朝" w:hint="eastAsia"/>
                <w:color w:val="000000"/>
                <w:szCs w:val="21"/>
              </w:rPr>
              <w:t>排水の汚染状態</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C77EC88" w14:textId="77777777" w:rsidR="00D6464A" w:rsidRPr="00B04331" w:rsidRDefault="00D6464A" w:rsidP="00CC282E">
            <w:pPr>
              <w:spacing w:line="280" w:lineRule="exact"/>
              <w:jc w:val="distribute"/>
              <w:rPr>
                <w:rFonts w:ascii="ＭＳ 明朝" w:hAnsi="ＭＳ 明朝"/>
                <w:color w:val="000000"/>
                <w:szCs w:val="21"/>
              </w:rPr>
            </w:pPr>
            <w:r w:rsidRPr="00B04331">
              <w:rPr>
                <w:rFonts w:ascii="ＭＳ 明朝" w:hAnsi="ＭＳ 明朝" w:hint="eastAsia"/>
                <w:color w:val="000000"/>
                <w:szCs w:val="21"/>
              </w:rPr>
              <w:t>種類・項目</w:t>
            </w:r>
          </w:p>
        </w:tc>
        <w:tc>
          <w:tcPr>
            <w:tcW w:w="3119" w:type="dxa"/>
            <w:gridSpan w:val="2"/>
            <w:tcBorders>
              <w:top w:val="single" w:sz="4" w:space="0" w:color="auto"/>
              <w:left w:val="single" w:sz="4" w:space="0" w:color="auto"/>
              <w:bottom w:val="single" w:sz="4" w:space="0" w:color="auto"/>
              <w:right w:val="single" w:sz="4" w:space="0" w:color="auto"/>
            </w:tcBorders>
            <w:hideMark/>
          </w:tcPr>
          <w:p w14:paraId="0FB9E3FE" w14:textId="77777777" w:rsidR="00D6464A" w:rsidRPr="00B04331" w:rsidRDefault="00D6464A" w:rsidP="00CC282E">
            <w:pPr>
              <w:spacing w:line="280" w:lineRule="exact"/>
              <w:jc w:val="distribute"/>
              <w:rPr>
                <w:rFonts w:ascii="ＭＳ 明朝" w:hAnsi="ＭＳ 明朝"/>
                <w:color w:val="000000"/>
                <w:szCs w:val="21"/>
              </w:rPr>
            </w:pPr>
            <w:r w:rsidRPr="00B04331">
              <w:rPr>
                <w:rFonts w:ascii="ＭＳ 明朝" w:hAnsi="ＭＳ 明朝" w:hint="eastAsia"/>
                <w:color w:val="000000"/>
                <w:szCs w:val="21"/>
              </w:rPr>
              <w:t>処理前</w:t>
            </w:r>
          </w:p>
        </w:tc>
        <w:tc>
          <w:tcPr>
            <w:tcW w:w="3827" w:type="dxa"/>
            <w:gridSpan w:val="2"/>
            <w:tcBorders>
              <w:top w:val="single" w:sz="4" w:space="0" w:color="auto"/>
              <w:left w:val="single" w:sz="4" w:space="0" w:color="auto"/>
              <w:bottom w:val="single" w:sz="4" w:space="0" w:color="auto"/>
              <w:right w:val="single" w:sz="4" w:space="0" w:color="auto"/>
            </w:tcBorders>
            <w:hideMark/>
          </w:tcPr>
          <w:p w14:paraId="696C3ECB" w14:textId="77777777" w:rsidR="00D6464A" w:rsidRPr="00B04331" w:rsidRDefault="00D6464A" w:rsidP="00CC282E">
            <w:pPr>
              <w:spacing w:line="280" w:lineRule="exact"/>
              <w:jc w:val="distribute"/>
              <w:rPr>
                <w:rFonts w:ascii="ＭＳ 明朝" w:hAnsi="ＭＳ 明朝"/>
                <w:color w:val="000000"/>
                <w:szCs w:val="21"/>
              </w:rPr>
            </w:pPr>
            <w:r w:rsidRPr="00B04331">
              <w:rPr>
                <w:rFonts w:ascii="ＭＳ 明朝" w:hAnsi="ＭＳ 明朝" w:hint="eastAsia"/>
                <w:color w:val="000000"/>
                <w:szCs w:val="21"/>
              </w:rPr>
              <w:t>処理後</w:t>
            </w:r>
          </w:p>
        </w:tc>
      </w:tr>
      <w:tr w:rsidR="00D6464A" w:rsidRPr="00B04331" w14:paraId="256C732A" w14:textId="77777777" w:rsidTr="007A0B25">
        <w:trPr>
          <w:trHeight w:val="1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48C3B8" w14:textId="77777777" w:rsidR="00D6464A" w:rsidRPr="00B04331" w:rsidRDefault="00D6464A" w:rsidP="00CC282E">
            <w:pPr>
              <w:widowControl/>
              <w:spacing w:line="280" w:lineRule="exact"/>
              <w:jc w:val="left"/>
              <w:rPr>
                <w:rFonts w:ascii="ＭＳ 明朝" w:hAnsi="ＭＳ 明朝"/>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894C61" w14:textId="77777777" w:rsidR="00D6464A" w:rsidRPr="00B04331" w:rsidRDefault="00D6464A" w:rsidP="00CC282E">
            <w:pPr>
              <w:widowControl/>
              <w:spacing w:line="280" w:lineRule="exact"/>
              <w:jc w:val="left"/>
              <w:rPr>
                <w:rFonts w:ascii="ＭＳ 明朝" w:hAnsi="ＭＳ 明朝"/>
                <w:color w:val="000000"/>
                <w:szCs w:val="21"/>
              </w:rPr>
            </w:pPr>
          </w:p>
        </w:tc>
        <w:tc>
          <w:tcPr>
            <w:tcW w:w="1559" w:type="dxa"/>
            <w:tcBorders>
              <w:top w:val="single" w:sz="4" w:space="0" w:color="auto"/>
              <w:left w:val="single" w:sz="4" w:space="0" w:color="auto"/>
              <w:bottom w:val="single" w:sz="4" w:space="0" w:color="auto"/>
              <w:right w:val="single" w:sz="4" w:space="0" w:color="auto"/>
            </w:tcBorders>
            <w:hideMark/>
          </w:tcPr>
          <w:p w14:paraId="5B43D33E" w14:textId="77777777" w:rsidR="00D6464A" w:rsidRPr="00B04331" w:rsidRDefault="00D6464A" w:rsidP="00CC282E">
            <w:pPr>
              <w:spacing w:line="280" w:lineRule="exact"/>
              <w:jc w:val="distribute"/>
              <w:rPr>
                <w:rFonts w:ascii="ＭＳ 明朝" w:hAnsi="ＭＳ 明朝"/>
                <w:color w:val="000000"/>
                <w:szCs w:val="21"/>
              </w:rPr>
            </w:pPr>
            <w:r w:rsidRPr="00B04331">
              <w:rPr>
                <w:rFonts w:ascii="ＭＳ 明朝" w:hAnsi="ＭＳ 明朝" w:hint="eastAsia"/>
                <w:color w:val="000000"/>
                <w:szCs w:val="21"/>
              </w:rPr>
              <w:t>通常</w:t>
            </w:r>
          </w:p>
        </w:tc>
        <w:tc>
          <w:tcPr>
            <w:tcW w:w="1560" w:type="dxa"/>
            <w:tcBorders>
              <w:top w:val="single" w:sz="4" w:space="0" w:color="auto"/>
              <w:left w:val="single" w:sz="4" w:space="0" w:color="auto"/>
              <w:bottom w:val="single" w:sz="4" w:space="0" w:color="auto"/>
              <w:right w:val="single" w:sz="4" w:space="0" w:color="auto"/>
            </w:tcBorders>
            <w:hideMark/>
          </w:tcPr>
          <w:p w14:paraId="540BDF98" w14:textId="77777777" w:rsidR="00D6464A" w:rsidRPr="00B04331" w:rsidRDefault="00D6464A" w:rsidP="00CC282E">
            <w:pPr>
              <w:spacing w:line="280" w:lineRule="exact"/>
              <w:jc w:val="distribute"/>
              <w:rPr>
                <w:rFonts w:ascii="ＭＳ 明朝" w:hAnsi="ＭＳ 明朝"/>
                <w:color w:val="000000"/>
                <w:szCs w:val="21"/>
              </w:rPr>
            </w:pPr>
            <w:r w:rsidRPr="00B04331">
              <w:rPr>
                <w:rFonts w:ascii="ＭＳ 明朝" w:hAnsi="ＭＳ 明朝" w:hint="eastAsia"/>
                <w:color w:val="000000"/>
                <w:szCs w:val="21"/>
              </w:rPr>
              <w:t>最大</w:t>
            </w:r>
          </w:p>
        </w:tc>
        <w:tc>
          <w:tcPr>
            <w:tcW w:w="1701" w:type="dxa"/>
            <w:tcBorders>
              <w:top w:val="single" w:sz="4" w:space="0" w:color="auto"/>
              <w:left w:val="single" w:sz="4" w:space="0" w:color="auto"/>
              <w:bottom w:val="single" w:sz="4" w:space="0" w:color="auto"/>
              <w:right w:val="single" w:sz="4" w:space="0" w:color="auto"/>
            </w:tcBorders>
            <w:hideMark/>
          </w:tcPr>
          <w:p w14:paraId="668D9D89" w14:textId="77777777" w:rsidR="00D6464A" w:rsidRPr="00B04331" w:rsidRDefault="00D6464A" w:rsidP="00CC282E">
            <w:pPr>
              <w:spacing w:line="280" w:lineRule="exact"/>
              <w:jc w:val="distribute"/>
              <w:rPr>
                <w:rFonts w:ascii="ＭＳ 明朝" w:hAnsi="ＭＳ 明朝"/>
                <w:color w:val="000000"/>
                <w:szCs w:val="21"/>
              </w:rPr>
            </w:pPr>
            <w:r w:rsidRPr="00B04331">
              <w:rPr>
                <w:rFonts w:ascii="ＭＳ 明朝" w:hAnsi="ＭＳ 明朝" w:hint="eastAsia"/>
                <w:color w:val="000000"/>
                <w:szCs w:val="21"/>
              </w:rPr>
              <w:t>通常</w:t>
            </w:r>
          </w:p>
        </w:tc>
        <w:tc>
          <w:tcPr>
            <w:tcW w:w="2126" w:type="dxa"/>
            <w:tcBorders>
              <w:top w:val="single" w:sz="4" w:space="0" w:color="auto"/>
              <w:left w:val="single" w:sz="4" w:space="0" w:color="auto"/>
              <w:bottom w:val="single" w:sz="4" w:space="0" w:color="auto"/>
              <w:right w:val="single" w:sz="4" w:space="0" w:color="auto"/>
            </w:tcBorders>
            <w:hideMark/>
          </w:tcPr>
          <w:p w14:paraId="61E1905F" w14:textId="77777777" w:rsidR="00D6464A" w:rsidRPr="00B04331" w:rsidRDefault="00D6464A" w:rsidP="00CC282E">
            <w:pPr>
              <w:spacing w:line="280" w:lineRule="exact"/>
              <w:jc w:val="distribute"/>
              <w:rPr>
                <w:rFonts w:ascii="ＭＳ 明朝" w:hAnsi="ＭＳ 明朝"/>
                <w:color w:val="000000"/>
                <w:szCs w:val="21"/>
              </w:rPr>
            </w:pPr>
            <w:r w:rsidRPr="00B04331">
              <w:rPr>
                <w:rFonts w:ascii="ＭＳ 明朝" w:hAnsi="ＭＳ 明朝" w:hint="eastAsia"/>
                <w:color w:val="000000"/>
                <w:szCs w:val="21"/>
              </w:rPr>
              <w:t>最大</w:t>
            </w:r>
          </w:p>
        </w:tc>
      </w:tr>
      <w:tr w:rsidR="00D6464A" w:rsidRPr="00B04331" w14:paraId="19E2DAA4" w14:textId="77777777" w:rsidTr="007A0B25">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8AE641" w14:textId="77777777" w:rsidR="00D6464A" w:rsidRPr="00B04331" w:rsidRDefault="00D6464A" w:rsidP="00CC282E">
            <w:pPr>
              <w:widowControl/>
              <w:spacing w:line="280" w:lineRule="exact"/>
              <w:jc w:val="left"/>
              <w:rPr>
                <w:rFonts w:ascii="ＭＳ 明朝" w:hAnsi="ＭＳ 明朝"/>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7B016D8" w14:textId="77777777" w:rsidR="00D6464A" w:rsidRPr="00B04331" w:rsidRDefault="00D6464A" w:rsidP="00CC282E">
            <w:pPr>
              <w:spacing w:line="280" w:lineRule="exact"/>
              <w:jc w:val="distribute"/>
              <w:rPr>
                <w:rFonts w:ascii="ＭＳ 明朝" w:hAnsi="ＭＳ 明朝"/>
                <w:color w:val="000000"/>
                <w:szCs w:val="21"/>
              </w:rPr>
            </w:pPr>
          </w:p>
        </w:tc>
        <w:tc>
          <w:tcPr>
            <w:tcW w:w="1559" w:type="dxa"/>
            <w:tcBorders>
              <w:top w:val="single" w:sz="4" w:space="0" w:color="auto"/>
              <w:left w:val="single" w:sz="4" w:space="0" w:color="auto"/>
              <w:bottom w:val="single" w:sz="4" w:space="0" w:color="auto"/>
              <w:right w:val="single" w:sz="4" w:space="0" w:color="auto"/>
            </w:tcBorders>
          </w:tcPr>
          <w:p w14:paraId="09691E09" w14:textId="77777777" w:rsidR="00D6464A" w:rsidRPr="00B04331" w:rsidRDefault="00D6464A" w:rsidP="00CC282E">
            <w:pPr>
              <w:spacing w:line="280" w:lineRule="exact"/>
              <w:rPr>
                <w:rFonts w:ascii="ＭＳ 明朝" w:hAnsi="ＭＳ 明朝"/>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20B1F046" w14:textId="77777777" w:rsidR="00D6464A" w:rsidRPr="00B04331" w:rsidRDefault="00D6464A" w:rsidP="00CC282E">
            <w:pPr>
              <w:spacing w:line="280" w:lineRule="exact"/>
              <w:rPr>
                <w:rFonts w:ascii="ＭＳ 明朝" w:hAnsi="ＭＳ 明朝"/>
                <w:color w:val="000000"/>
                <w:szCs w:val="21"/>
              </w:rPr>
            </w:pPr>
          </w:p>
        </w:tc>
        <w:tc>
          <w:tcPr>
            <w:tcW w:w="1701" w:type="dxa"/>
            <w:tcBorders>
              <w:top w:val="single" w:sz="4" w:space="0" w:color="auto"/>
              <w:left w:val="single" w:sz="4" w:space="0" w:color="auto"/>
              <w:bottom w:val="single" w:sz="4" w:space="0" w:color="auto"/>
              <w:right w:val="single" w:sz="4" w:space="0" w:color="auto"/>
            </w:tcBorders>
          </w:tcPr>
          <w:p w14:paraId="655B7F53" w14:textId="77777777" w:rsidR="00D6464A" w:rsidRPr="00B04331" w:rsidRDefault="00D6464A" w:rsidP="00CC282E">
            <w:pPr>
              <w:spacing w:line="280" w:lineRule="exact"/>
              <w:jc w:val="center"/>
              <w:rPr>
                <w:rFonts w:ascii="ＭＳ 明朝" w:hAnsi="ＭＳ 明朝"/>
                <w:color w:val="000000"/>
                <w:szCs w:val="21"/>
              </w:rPr>
            </w:pPr>
          </w:p>
        </w:tc>
        <w:tc>
          <w:tcPr>
            <w:tcW w:w="2126" w:type="dxa"/>
            <w:tcBorders>
              <w:top w:val="single" w:sz="4" w:space="0" w:color="auto"/>
              <w:left w:val="single" w:sz="4" w:space="0" w:color="auto"/>
              <w:bottom w:val="single" w:sz="4" w:space="0" w:color="auto"/>
              <w:right w:val="single" w:sz="4" w:space="0" w:color="auto"/>
            </w:tcBorders>
          </w:tcPr>
          <w:p w14:paraId="02308173" w14:textId="77777777" w:rsidR="00D6464A" w:rsidRPr="00B04331" w:rsidRDefault="00D6464A" w:rsidP="00CC282E">
            <w:pPr>
              <w:spacing w:line="280" w:lineRule="exact"/>
              <w:jc w:val="center"/>
              <w:rPr>
                <w:rFonts w:ascii="ＭＳ 明朝" w:hAnsi="ＭＳ 明朝"/>
                <w:color w:val="000000"/>
                <w:szCs w:val="21"/>
              </w:rPr>
            </w:pPr>
          </w:p>
        </w:tc>
      </w:tr>
      <w:tr w:rsidR="00D6464A" w:rsidRPr="00B04331" w14:paraId="21C8FB46" w14:textId="77777777" w:rsidTr="007A0B25">
        <w:tc>
          <w:tcPr>
            <w:tcW w:w="0" w:type="auto"/>
            <w:vMerge/>
            <w:tcBorders>
              <w:top w:val="single" w:sz="4" w:space="0" w:color="auto"/>
              <w:left w:val="single" w:sz="4" w:space="0" w:color="auto"/>
              <w:bottom w:val="single" w:sz="4" w:space="0" w:color="auto"/>
              <w:right w:val="single" w:sz="4" w:space="0" w:color="auto"/>
            </w:tcBorders>
            <w:vAlign w:val="center"/>
            <w:hideMark/>
          </w:tcPr>
          <w:p w14:paraId="2EEA9275" w14:textId="77777777" w:rsidR="00D6464A" w:rsidRPr="00B04331" w:rsidRDefault="00D6464A" w:rsidP="00CC282E">
            <w:pPr>
              <w:widowControl/>
              <w:spacing w:line="280" w:lineRule="exact"/>
              <w:jc w:val="left"/>
              <w:rPr>
                <w:rFonts w:ascii="ＭＳ 明朝" w:hAnsi="ＭＳ 明朝"/>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8016AEB" w14:textId="77777777" w:rsidR="00D6464A" w:rsidRPr="00B04331" w:rsidRDefault="00D6464A" w:rsidP="00CC282E">
            <w:pPr>
              <w:spacing w:line="280" w:lineRule="exact"/>
              <w:jc w:val="distribute"/>
              <w:rPr>
                <w:rFonts w:ascii="ＭＳ 明朝" w:hAnsi="ＭＳ 明朝"/>
                <w:color w:val="000000"/>
                <w:szCs w:val="21"/>
              </w:rPr>
            </w:pPr>
          </w:p>
        </w:tc>
        <w:tc>
          <w:tcPr>
            <w:tcW w:w="1559" w:type="dxa"/>
            <w:tcBorders>
              <w:top w:val="single" w:sz="4" w:space="0" w:color="auto"/>
              <w:left w:val="single" w:sz="4" w:space="0" w:color="auto"/>
              <w:bottom w:val="single" w:sz="4" w:space="0" w:color="auto"/>
              <w:right w:val="single" w:sz="4" w:space="0" w:color="auto"/>
            </w:tcBorders>
          </w:tcPr>
          <w:p w14:paraId="696FA018" w14:textId="77777777" w:rsidR="00D6464A" w:rsidRPr="00B04331" w:rsidRDefault="00D6464A" w:rsidP="00CC282E">
            <w:pPr>
              <w:spacing w:line="280" w:lineRule="exact"/>
              <w:jc w:val="center"/>
              <w:rPr>
                <w:rFonts w:ascii="ＭＳ 明朝" w:hAnsi="ＭＳ 明朝"/>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7A5DBA1E" w14:textId="77777777" w:rsidR="00D6464A" w:rsidRPr="00B04331" w:rsidRDefault="00D6464A" w:rsidP="00CC282E">
            <w:pPr>
              <w:spacing w:line="280" w:lineRule="exact"/>
              <w:jc w:val="center"/>
              <w:rPr>
                <w:rFonts w:ascii="ＭＳ 明朝" w:hAnsi="ＭＳ 明朝"/>
                <w:color w:val="000000"/>
                <w:szCs w:val="21"/>
              </w:rPr>
            </w:pPr>
          </w:p>
        </w:tc>
        <w:tc>
          <w:tcPr>
            <w:tcW w:w="1701" w:type="dxa"/>
            <w:tcBorders>
              <w:top w:val="single" w:sz="4" w:space="0" w:color="auto"/>
              <w:left w:val="single" w:sz="4" w:space="0" w:color="auto"/>
              <w:bottom w:val="single" w:sz="4" w:space="0" w:color="auto"/>
              <w:right w:val="single" w:sz="4" w:space="0" w:color="auto"/>
            </w:tcBorders>
          </w:tcPr>
          <w:p w14:paraId="78BA0555" w14:textId="77777777" w:rsidR="00D6464A" w:rsidRPr="00B04331" w:rsidRDefault="00D6464A" w:rsidP="00CC282E">
            <w:pPr>
              <w:spacing w:line="280" w:lineRule="exact"/>
              <w:jc w:val="center"/>
              <w:rPr>
                <w:rFonts w:ascii="ＭＳ 明朝" w:hAnsi="ＭＳ 明朝"/>
                <w:color w:val="000000"/>
                <w:szCs w:val="21"/>
              </w:rPr>
            </w:pPr>
          </w:p>
        </w:tc>
        <w:tc>
          <w:tcPr>
            <w:tcW w:w="2126" w:type="dxa"/>
            <w:tcBorders>
              <w:top w:val="single" w:sz="4" w:space="0" w:color="auto"/>
              <w:left w:val="single" w:sz="4" w:space="0" w:color="auto"/>
              <w:bottom w:val="single" w:sz="4" w:space="0" w:color="auto"/>
              <w:right w:val="single" w:sz="4" w:space="0" w:color="auto"/>
            </w:tcBorders>
          </w:tcPr>
          <w:p w14:paraId="136B9893" w14:textId="77777777" w:rsidR="00D6464A" w:rsidRPr="00B04331" w:rsidRDefault="00D6464A" w:rsidP="00CC282E">
            <w:pPr>
              <w:spacing w:line="280" w:lineRule="exact"/>
              <w:jc w:val="center"/>
              <w:rPr>
                <w:rFonts w:ascii="ＭＳ 明朝" w:hAnsi="ＭＳ 明朝"/>
                <w:color w:val="000000"/>
                <w:szCs w:val="21"/>
              </w:rPr>
            </w:pPr>
          </w:p>
        </w:tc>
      </w:tr>
      <w:tr w:rsidR="00D6464A" w:rsidRPr="00B04331" w14:paraId="72BB303F" w14:textId="77777777" w:rsidTr="007A0B25">
        <w:tc>
          <w:tcPr>
            <w:tcW w:w="0" w:type="auto"/>
            <w:vMerge/>
            <w:tcBorders>
              <w:top w:val="single" w:sz="4" w:space="0" w:color="auto"/>
              <w:left w:val="single" w:sz="4" w:space="0" w:color="auto"/>
              <w:bottom w:val="single" w:sz="4" w:space="0" w:color="auto"/>
              <w:right w:val="single" w:sz="4" w:space="0" w:color="auto"/>
            </w:tcBorders>
            <w:vAlign w:val="center"/>
            <w:hideMark/>
          </w:tcPr>
          <w:p w14:paraId="365C64ED" w14:textId="77777777" w:rsidR="00D6464A" w:rsidRPr="00B04331" w:rsidRDefault="00D6464A" w:rsidP="00CC282E">
            <w:pPr>
              <w:widowControl/>
              <w:spacing w:line="280" w:lineRule="exact"/>
              <w:jc w:val="left"/>
              <w:rPr>
                <w:rFonts w:ascii="ＭＳ 明朝" w:hAnsi="ＭＳ 明朝"/>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198B04B" w14:textId="77777777" w:rsidR="00D6464A" w:rsidRPr="00B04331" w:rsidRDefault="00D6464A" w:rsidP="00CC282E">
            <w:pPr>
              <w:spacing w:line="280" w:lineRule="exact"/>
              <w:jc w:val="distribute"/>
              <w:rPr>
                <w:rFonts w:ascii="ＭＳ 明朝" w:hAnsi="ＭＳ 明朝"/>
                <w:color w:val="000000"/>
                <w:szCs w:val="21"/>
              </w:rPr>
            </w:pPr>
          </w:p>
        </w:tc>
        <w:tc>
          <w:tcPr>
            <w:tcW w:w="1559" w:type="dxa"/>
            <w:tcBorders>
              <w:top w:val="single" w:sz="4" w:space="0" w:color="auto"/>
              <w:left w:val="single" w:sz="4" w:space="0" w:color="auto"/>
              <w:bottom w:val="single" w:sz="4" w:space="0" w:color="auto"/>
              <w:right w:val="single" w:sz="4" w:space="0" w:color="auto"/>
            </w:tcBorders>
          </w:tcPr>
          <w:p w14:paraId="29AFD8B5" w14:textId="77777777" w:rsidR="00D6464A" w:rsidRPr="00B04331" w:rsidRDefault="00D6464A" w:rsidP="00CC282E">
            <w:pPr>
              <w:spacing w:line="280" w:lineRule="exact"/>
              <w:jc w:val="center"/>
              <w:rPr>
                <w:rFonts w:ascii="ＭＳ 明朝" w:hAnsi="ＭＳ 明朝"/>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5A1958B7" w14:textId="77777777" w:rsidR="00D6464A" w:rsidRPr="00B04331" w:rsidRDefault="00D6464A" w:rsidP="00CC282E">
            <w:pPr>
              <w:spacing w:line="280" w:lineRule="exact"/>
              <w:jc w:val="center"/>
              <w:rPr>
                <w:rFonts w:ascii="ＭＳ 明朝" w:hAnsi="ＭＳ 明朝"/>
                <w:color w:val="000000"/>
                <w:szCs w:val="21"/>
              </w:rPr>
            </w:pPr>
          </w:p>
        </w:tc>
        <w:tc>
          <w:tcPr>
            <w:tcW w:w="1701" w:type="dxa"/>
            <w:tcBorders>
              <w:top w:val="single" w:sz="4" w:space="0" w:color="auto"/>
              <w:left w:val="single" w:sz="4" w:space="0" w:color="auto"/>
              <w:bottom w:val="single" w:sz="4" w:space="0" w:color="auto"/>
              <w:right w:val="single" w:sz="4" w:space="0" w:color="auto"/>
            </w:tcBorders>
          </w:tcPr>
          <w:p w14:paraId="196D50D4" w14:textId="77777777" w:rsidR="00D6464A" w:rsidRPr="00B04331" w:rsidRDefault="00D6464A" w:rsidP="00CC282E">
            <w:pPr>
              <w:spacing w:line="280" w:lineRule="exact"/>
              <w:jc w:val="center"/>
              <w:rPr>
                <w:rFonts w:ascii="ＭＳ 明朝" w:hAnsi="ＭＳ 明朝"/>
                <w:color w:val="000000"/>
                <w:szCs w:val="21"/>
              </w:rPr>
            </w:pPr>
          </w:p>
        </w:tc>
        <w:tc>
          <w:tcPr>
            <w:tcW w:w="2126" w:type="dxa"/>
            <w:tcBorders>
              <w:top w:val="single" w:sz="4" w:space="0" w:color="auto"/>
              <w:left w:val="single" w:sz="4" w:space="0" w:color="auto"/>
              <w:bottom w:val="single" w:sz="4" w:space="0" w:color="auto"/>
              <w:right w:val="single" w:sz="4" w:space="0" w:color="auto"/>
            </w:tcBorders>
          </w:tcPr>
          <w:p w14:paraId="11C2A185" w14:textId="77777777" w:rsidR="00D6464A" w:rsidRPr="00B04331" w:rsidRDefault="00D6464A" w:rsidP="00CC282E">
            <w:pPr>
              <w:spacing w:line="280" w:lineRule="exact"/>
              <w:jc w:val="center"/>
              <w:rPr>
                <w:rFonts w:ascii="ＭＳ 明朝" w:hAnsi="ＭＳ 明朝"/>
                <w:color w:val="000000"/>
                <w:szCs w:val="21"/>
              </w:rPr>
            </w:pPr>
          </w:p>
        </w:tc>
      </w:tr>
      <w:tr w:rsidR="00D6464A" w:rsidRPr="00B04331" w14:paraId="29AC4CAF" w14:textId="77777777" w:rsidTr="007A0B25">
        <w:trPr>
          <w:trHeight w:val="141"/>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236E54A" w14:textId="77777777" w:rsidR="00D6464A" w:rsidRPr="00B04331" w:rsidRDefault="00D6464A" w:rsidP="00CC282E">
            <w:pPr>
              <w:spacing w:line="280" w:lineRule="exact"/>
              <w:jc w:val="distribute"/>
              <w:rPr>
                <w:rFonts w:ascii="ＭＳ 明朝" w:hAnsi="ＭＳ 明朝"/>
                <w:color w:val="000000"/>
                <w:szCs w:val="21"/>
              </w:rPr>
            </w:pPr>
            <w:r w:rsidRPr="00B04331">
              <w:rPr>
                <w:rFonts w:ascii="ＭＳ 明朝" w:hAnsi="ＭＳ 明朝" w:hint="eastAsia"/>
                <w:color w:val="000000"/>
                <w:szCs w:val="21"/>
              </w:rPr>
              <w:t>排水の量(m</w:t>
            </w:r>
            <w:r w:rsidRPr="00B04331">
              <w:rPr>
                <w:rFonts w:ascii="ＭＳ 明朝" w:hAnsi="ＭＳ 明朝" w:hint="eastAsia"/>
                <w:color w:val="000000"/>
                <w:szCs w:val="21"/>
                <w:vertAlign w:val="superscript"/>
              </w:rPr>
              <w:t>3</w:t>
            </w:r>
            <w:r w:rsidRPr="00B04331">
              <w:rPr>
                <w:rFonts w:ascii="ＭＳ 明朝" w:hAnsi="ＭＳ 明朝" w:hint="eastAsia"/>
                <w:color w:val="000000"/>
                <w:szCs w:val="21"/>
              </w:rPr>
              <w:t>/日)</w:t>
            </w:r>
          </w:p>
        </w:tc>
        <w:tc>
          <w:tcPr>
            <w:tcW w:w="6946" w:type="dxa"/>
            <w:gridSpan w:val="4"/>
            <w:tcBorders>
              <w:top w:val="single" w:sz="4" w:space="0" w:color="auto"/>
              <w:left w:val="single" w:sz="4" w:space="0" w:color="auto"/>
              <w:bottom w:val="single" w:sz="4" w:space="0" w:color="auto"/>
              <w:right w:val="single" w:sz="4" w:space="0" w:color="auto"/>
            </w:tcBorders>
            <w:hideMark/>
          </w:tcPr>
          <w:p w14:paraId="5F06F9DC" w14:textId="77777777" w:rsidR="00D6464A" w:rsidRPr="00B04331" w:rsidRDefault="00D6464A" w:rsidP="00CC282E">
            <w:pPr>
              <w:spacing w:line="280" w:lineRule="exact"/>
              <w:ind w:firstLineChars="100" w:firstLine="210"/>
              <w:rPr>
                <w:rFonts w:ascii="ＭＳ 明朝" w:hAnsi="ＭＳ 明朝"/>
                <w:color w:val="000000"/>
                <w:szCs w:val="21"/>
              </w:rPr>
            </w:pPr>
            <w:r w:rsidRPr="00B04331">
              <w:rPr>
                <w:rFonts w:ascii="ＭＳ 明朝" w:hAnsi="ＭＳ 明朝" w:hint="eastAsia"/>
                <w:color w:val="000000"/>
                <w:szCs w:val="21"/>
              </w:rPr>
              <w:t>通　常　　　　　　　　　　　　最　大</w:t>
            </w:r>
          </w:p>
        </w:tc>
      </w:tr>
    </w:tbl>
    <w:p w14:paraId="52068E4B" w14:textId="77777777" w:rsidR="00D6464A" w:rsidRPr="00B04331" w:rsidRDefault="00D6464A" w:rsidP="00D6464A">
      <w:pPr>
        <w:spacing w:line="240" w:lineRule="exact"/>
        <w:rPr>
          <w:rFonts w:ascii="ＭＳ 明朝" w:eastAsia="ＭＳ 明朝" w:hAnsi="ＭＳ 明朝" w:cs="Times New Roman"/>
          <w:color w:val="000000"/>
          <w:sz w:val="18"/>
          <w:szCs w:val="18"/>
        </w:rPr>
      </w:pPr>
      <w:r w:rsidRPr="00B04331">
        <w:rPr>
          <w:rFonts w:ascii="ＭＳ 明朝" w:hAnsi="ＭＳ 明朝" w:hint="eastAsia"/>
          <w:color w:val="000000"/>
          <w:sz w:val="18"/>
          <w:szCs w:val="18"/>
        </w:rPr>
        <w:t>備考１　排水の排出方法には、排水口の位置及び数並びに排出先がわかる図面を添付すること。</w:t>
      </w:r>
    </w:p>
    <w:p w14:paraId="608DC057" w14:textId="77777777" w:rsidR="00D6464A" w:rsidRPr="00B04331" w:rsidRDefault="00D6464A" w:rsidP="00D6464A">
      <w:pPr>
        <w:spacing w:line="240" w:lineRule="exact"/>
        <w:ind w:firstLineChars="200" w:firstLine="360"/>
        <w:rPr>
          <w:rFonts w:ascii="ＭＳ 明朝" w:hAnsi="ＭＳ 明朝"/>
          <w:color w:val="000000"/>
          <w:sz w:val="18"/>
          <w:szCs w:val="18"/>
        </w:rPr>
      </w:pPr>
      <w:r w:rsidRPr="00B04331">
        <w:rPr>
          <w:rFonts w:ascii="ＭＳ 明朝" w:hAnsi="ＭＳ 明朝" w:hint="eastAsia"/>
          <w:color w:val="000000"/>
          <w:sz w:val="18"/>
          <w:szCs w:val="18"/>
        </w:rPr>
        <w:t>２　排水処理施設がある場合は、その処理方法及び処理前後の汚染状態</w:t>
      </w:r>
      <w:r w:rsidRPr="00B04331">
        <w:rPr>
          <w:rFonts w:hint="eastAsia"/>
          <w:color w:val="000000"/>
          <w:sz w:val="18"/>
        </w:rPr>
        <w:t>を記載するとともに</w:t>
      </w:r>
      <w:r w:rsidRPr="00B04331">
        <w:rPr>
          <w:rFonts w:ascii="ＭＳ 明朝" w:hAnsi="ＭＳ 明朝" w:hint="eastAsia"/>
          <w:color w:val="000000"/>
          <w:sz w:val="18"/>
          <w:szCs w:val="18"/>
        </w:rPr>
        <w:t>処理フロー図等を添付すること。</w:t>
      </w:r>
    </w:p>
    <w:p w14:paraId="3918B56E" w14:textId="77777777" w:rsidR="00D6464A" w:rsidRPr="00B04331" w:rsidRDefault="00D6464A" w:rsidP="00D6464A">
      <w:pPr>
        <w:spacing w:line="240" w:lineRule="exact"/>
        <w:ind w:firstLineChars="200" w:firstLine="360"/>
        <w:rPr>
          <w:rFonts w:ascii="ＭＳ 明朝" w:hAnsi="ＭＳ 明朝"/>
          <w:color w:val="000000"/>
          <w:sz w:val="18"/>
          <w:szCs w:val="18"/>
        </w:rPr>
      </w:pPr>
      <w:r w:rsidRPr="00B04331">
        <w:rPr>
          <w:rFonts w:ascii="ＭＳ 明朝" w:hAnsi="ＭＳ 明朝" w:hint="eastAsia"/>
          <w:color w:val="000000"/>
          <w:sz w:val="18"/>
          <w:szCs w:val="18"/>
        </w:rPr>
        <w:t>３　排水口が複数ある場合は、それぞれの排水口ごとに記載すること。</w:t>
      </w:r>
    </w:p>
    <w:p w14:paraId="03F4FF0D" w14:textId="77777777" w:rsidR="00D6464A" w:rsidRPr="00B04331" w:rsidRDefault="00D6464A" w:rsidP="00D6464A">
      <w:pPr>
        <w:rPr>
          <w:rFonts w:ascii="ＭＳ 明朝" w:hAnsi="ＭＳ 明朝"/>
          <w:color w:val="000000"/>
          <w:szCs w:val="21"/>
        </w:rPr>
      </w:pPr>
    </w:p>
    <w:p w14:paraId="68E95123" w14:textId="77777777" w:rsidR="00D6464A" w:rsidRPr="00B04331" w:rsidRDefault="00D6464A" w:rsidP="00D6464A">
      <w:pPr>
        <w:rPr>
          <w:rFonts w:ascii="ＭＳ 明朝" w:hAnsi="ＭＳ 明朝"/>
          <w:color w:val="000000"/>
          <w:szCs w:val="21"/>
        </w:rPr>
      </w:pPr>
      <w:r w:rsidRPr="00B04331">
        <w:rPr>
          <w:rFonts w:ascii="ＭＳ 明朝" w:hAnsi="ＭＳ 明朝" w:hint="eastAsia"/>
          <w:color w:val="000000"/>
          <w:szCs w:val="21"/>
        </w:rPr>
        <w:t>（２）騒音・振動に関する事項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6464A" w:rsidRPr="00B04331" w14:paraId="182B2E9A" w14:textId="77777777" w:rsidTr="007B3355">
        <w:trPr>
          <w:trHeight w:val="1730"/>
        </w:trPr>
        <w:tc>
          <w:tcPr>
            <w:tcW w:w="10348" w:type="dxa"/>
            <w:tcBorders>
              <w:top w:val="single" w:sz="4" w:space="0" w:color="auto"/>
              <w:left w:val="single" w:sz="4" w:space="0" w:color="auto"/>
              <w:bottom w:val="single" w:sz="4" w:space="0" w:color="auto"/>
              <w:right w:val="single" w:sz="4" w:space="0" w:color="auto"/>
            </w:tcBorders>
            <w:vAlign w:val="center"/>
          </w:tcPr>
          <w:p w14:paraId="59DAAD7D" w14:textId="77777777" w:rsidR="00D6464A" w:rsidRPr="00B04331" w:rsidRDefault="00D6464A" w:rsidP="00CC282E">
            <w:pPr>
              <w:spacing w:line="260" w:lineRule="exact"/>
              <w:rPr>
                <w:rFonts w:eastAsia="ＭＳ 明朝" w:cs="Times New Roman"/>
                <w:color w:val="000000"/>
                <w:szCs w:val="21"/>
              </w:rPr>
            </w:pPr>
            <w:r w:rsidRPr="00B04331">
              <w:rPr>
                <w:rFonts w:hint="eastAsia"/>
                <w:color w:val="000000"/>
                <w:szCs w:val="21"/>
              </w:rPr>
              <w:t>（講じようとする措置）</w:t>
            </w:r>
          </w:p>
          <w:p w14:paraId="353E8554" w14:textId="77777777" w:rsidR="00D6464A" w:rsidRPr="00B04331" w:rsidRDefault="00D6464A" w:rsidP="00CC282E">
            <w:pPr>
              <w:rPr>
                <w:rFonts w:ascii="ＭＳ 明朝" w:hAnsi="ＭＳ 明朝"/>
                <w:color w:val="000000"/>
                <w:szCs w:val="21"/>
              </w:rPr>
            </w:pPr>
          </w:p>
          <w:p w14:paraId="3A8DB717" w14:textId="77777777" w:rsidR="00D6464A" w:rsidRPr="00B04331" w:rsidRDefault="00D6464A" w:rsidP="00CC282E">
            <w:pPr>
              <w:rPr>
                <w:rFonts w:ascii="ＭＳ 明朝" w:hAnsi="ＭＳ 明朝"/>
                <w:color w:val="000000"/>
                <w:szCs w:val="21"/>
              </w:rPr>
            </w:pPr>
          </w:p>
          <w:p w14:paraId="69B5C372" w14:textId="77777777" w:rsidR="00D6464A" w:rsidRPr="00B04331" w:rsidRDefault="00D6464A" w:rsidP="00CC282E">
            <w:pPr>
              <w:rPr>
                <w:rFonts w:ascii="ＭＳ 明朝" w:hAnsi="ＭＳ 明朝"/>
                <w:color w:val="000000"/>
                <w:szCs w:val="21"/>
              </w:rPr>
            </w:pPr>
          </w:p>
          <w:p w14:paraId="7D17E14C" w14:textId="77777777" w:rsidR="00D6464A" w:rsidRPr="00B04331" w:rsidRDefault="00D6464A" w:rsidP="00CC282E">
            <w:pPr>
              <w:rPr>
                <w:rFonts w:ascii="ＭＳ 明朝" w:hAnsi="ＭＳ 明朝"/>
                <w:color w:val="000000"/>
                <w:szCs w:val="21"/>
              </w:rPr>
            </w:pPr>
          </w:p>
        </w:tc>
      </w:tr>
    </w:tbl>
    <w:p w14:paraId="4BA78583" w14:textId="77777777" w:rsidR="00D6464A" w:rsidRPr="00B04331" w:rsidRDefault="00D6464A" w:rsidP="00D6464A">
      <w:pPr>
        <w:ind w:left="180" w:hangingChars="100" w:hanging="180"/>
        <w:rPr>
          <w:rFonts w:ascii="ＭＳ 明朝" w:eastAsia="ＭＳ 明朝" w:hAnsi="ＭＳ 明朝" w:cs="Times New Roman"/>
          <w:color w:val="000000"/>
          <w:sz w:val="18"/>
          <w:szCs w:val="18"/>
        </w:rPr>
      </w:pPr>
      <w:r w:rsidRPr="00B04331">
        <w:rPr>
          <w:rFonts w:ascii="ＭＳ 明朝" w:hAnsi="ＭＳ 明朝" w:hint="eastAsia"/>
          <w:color w:val="000000"/>
          <w:sz w:val="18"/>
          <w:szCs w:val="18"/>
        </w:rPr>
        <w:t>備考　騒音又は振動の防止に関して講じようとする措置について記載し、必要な図等を添付すること。</w:t>
      </w:r>
    </w:p>
    <w:p w14:paraId="74B9DBF0" w14:textId="77777777" w:rsidR="00D6464A" w:rsidRPr="00B04331" w:rsidRDefault="00D6464A" w:rsidP="00D6464A">
      <w:pPr>
        <w:rPr>
          <w:rFonts w:ascii="ＭＳ 明朝" w:hAnsi="ＭＳ 明朝"/>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59"/>
        <w:gridCol w:w="1878"/>
        <w:gridCol w:w="1878"/>
        <w:gridCol w:w="1878"/>
        <w:gridCol w:w="1879"/>
      </w:tblGrid>
      <w:tr w:rsidR="00D6464A" w:rsidRPr="00B04331" w14:paraId="2DD1B5E9" w14:textId="77777777" w:rsidTr="007A0B25">
        <w:trPr>
          <w:trHeight w:val="588"/>
        </w:trPr>
        <w:tc>
          <w:tcPr>
            <w:tcW w:w="1276" w:type="dxa"/>
            <w:tcBorders>
              <w:top w:val="single" w:sz="4" w:space="0" w:color="auto"/>
              <w:left w:val="single" w:sz="4" w:space="0" w:color="auto"/>
              <w:bottom w:val="single" w:sz="4" w:space="0" w:color="auto"/>
              <w:right w:val="single" w:sz="4" w:space="0" w:color="auto"/>
            </w:tcBorders>
          </w:tcPr>
          <w:p w14:paraId="19376EDD" w14:textId="77777777" w:rsidR="00D6464A" w:rsidRPr="00B04331" w:rsidRDefault="00D6464A" w:rsidP="00CC282E">
            <w:pPr>
              <w:spacing w:line="280" w:lineRule="exact"/>
              <w:jc w:val="center"/>
              <w:rPr>
                <w:rFonts w:ascii="ＭＳ 明朝" w:hAnsi="ＭＳ 明朝"/>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EA4E4AE" w14:textId="77777777" w:rsidR="00D6464A" w:rsidRPr="00B04331" w:rsidRDefault="00D6464A" w:rsidP="00CC282E">
            <w:pPr>
              <w:pStyle w:val="a3"/>
              <w:tabs>
                <w:tab w:val="left" w:pos="840"/>
              </w:tabs>
              <w:snapToGrid/>
              <w:spacing w:line="280" w:lineRule="exact"/>
              <w:jc w:val="distribute"/>
              <w:rPr>
                <w:color w:val="000000"/>
                <w:sz w:val="20"/>
                <w:szCs w:val="20"/>
              </w:rPr>
            </w:pPr>
            <w:r w:rsidRPr="00B04331">
              <w:rPr>
                <w:rFonts w:hint="eastAsia"/>
                <w:color w:val="000000"/>
                <w:sz w:val="20"/>
                <w:szCs w:val="20"/>
              </w:rPr>
              <w:t>騒音又は</w:t>
            </w:r>
          </w:p>
          <w:p w14:paraId="16E5E398" w14:textId="77777777" w:rsidR="00D6464A" w:rsidRPr="00B04331" w:rsidRDefault="00D6464A" w:rsidP="00CC282E">
            <w:pPr>
              <w:pStyle w:val="a3"/>
              <w:tabs>
                <w:tab w:val="left" w:pos="840"/>
              </w:tabs>
              <w:snapToGrid/>
              <w:spacing w:line="280" w:lineRule="exact"/>
              <w:jc w:val="distribute"/>
              <w:rPr>
                <w:color w:val="000000"/>
                <w:sz w:val="20"/>
                <w:szCs w:val="20"/>
              </w:rPr>
            </w:pPr>
            <w:r w:rsidRPr="00B04331">
              <w:rPr>
                <w:rFonts w:hint="eastAsia"/>
                <w:color w:val="000000"/>
                <w:sz w:val="20"/>
                <w:szCs w:val="20"/>
              </w:rPr>
              <w:t>振動の別</w:t>
            </w:r>
          </w:p>
        </w:tc>
        <w:tc>
          <w:tcPr>
            <w:tcW w:w="1878" w:type="dxa"/>
            <w:tcBorders>
              <w:top w:val="single" w:sz="4" w:space="0" w:color="auto"/>
              <w:left w:val="single" w:sz="4" w:space="0" w:color="auto"/>
              <w:bottom w:val="single" w:sz="4" w:space="0" w:color="auto"/>
              <w:right w:val="single" w:sz="4" w:space="0" w:color="auto"/>
            </w:tcBorders>
            <w:vAlign w:val="center"/>
            <w:hideMark/>
          </w:tcPr>
          <w:p w14:paraId="0C5905C7" w14:textId="77777777" w:rsidR="00D6464A" w:rsidRPr="00B04331" w:rsidRDefault="00D6464A" w:rsidP="00CC282E">
            <w:pPr>
              <w:pStyle w:val="a3"/>
              <w:tabs>
                <w:tab w:val="left" w:pos="840"/>
              </w:tabs>
              <w:snapToGrid/>
              <w:spacing w:line="280" w:lineRule="exact"/>
              <w:jc w:val="distribute"/>
              <w:rPr>
                <w:color w:val="000000"/>
                <w:sz w:val="20"/>
                <w:szCs w:val="20"/>
              </w:rPr>
            </w:pPr>
            <w:r w:rsidRPr="00B04331">
              <w:rPr>
                <w:rFonts w:hint="eastAsia"/>
                <w:color w:val="000000"/>
                <w:sz w:val="20"/>
                <w:szCs w:val="20"/>
              </w:rPr>
              <w:t>施設の種類</w:t>
            </w:r>
          </w:p>
        </w:tc>
        <w:tc>
          <w:tcPr>
            <w:tcW w:w="1878" w:type="dxa"/>
            <w:tcBorders>
              <w:top w:val="single" w:sz="4" w:space="0" w:color="auto"/>
              <w:left w:val="single" w:sz="4" w:space="0" w:color="auto"/>
              <w:bottom w:val="single" w:sz="4" w:space="0" w:color="auto"/>
              <w:right w:val="single" w:sz="4" w:space="0" w:color="auto"/>
            </w:tcBorders>
            <w:vAlign w:val="center"/>
            <w:hideMark/>
          </w:tcPr>
          <w:p w14:paraId="4E3F68AD" w14:textId="77777777" w:rsidR="00D6464A" w:rsidRPr="00B04331" w:rsidRDefault="00D6464A" w:rsidP="00CC282E">
            <w:pPr>
              <w:pStyle w:val="a3"/>
              <w:tabs>
                <w:tab w:val="left" w:pos="840"/>
              </w:tabs>
              <w:snapToGrid/>
              <w:spacing w:line="280" w:lineRule="exact"/>
              <w:ind w:left="758" w:hanging="758"/>
              <w:jc w:val="distribute"/>
              <w:rPr>
                <w:color w:val="000000"/>
                <w:sz w:val="20"/>
                <w:szCs w:val="20"/>
              </w:rPr>
            </w:pPr>
            <w:r w:rsidRPr="00B04331">
              <w:rPr>
                <w:rFonts w:hint="eastAsia"/>
                <w:color w:val="000000"/>
                <w:sz w:val="20"/>
                <w:szCs w:val="20"/>
              </w:rPr>
              <w:t>容量</w:t>
            </w:r>
          </w:p>
        </w:tc>
        <w:tc>
          <w:tcPr>
            <w:tcW w:w="1878" w:type="dxa"/>
            <w:tcBorders>
              <w:top w:val="single" w:sz="4" w:space="0" w:color="auto"/>
              <w:left w:val="single" w:sz="4" w:space="0" w:color="auto"/>
              <w:bottom w:val="single" w:sz="4" w:space="0" w:color="auto"/>
              <w:right w:val="single" w:sz="4" w:space="0" w:color="auto"/>
            </w:tcBorders>
            <w:vAlign w:val="center"/>
            <w:hideMark/>
          </w:tcPr>
          <w:p w14:paraId="719F9654" w14:textId="77777777" w:rsidR="00D6464A" w:rsidRPr="00B04331" w:rsidRDefault="00D6464A" w:rsidP="00CC282E">
            <w:pPr>
              <w:pStyle w:val="a3"/>
              <w:tabs>
                <w:tab w:val="left" w:pos="840"/>
              </w:tabs>
              <w:snapToGrid/>
              <w:spacing w:line="280" w:lineRule="exact"/>
              <w:ind w:left="758" w:hanging="758"/>
              <w:jc w:val="distribute"/>
              <w:rPr>
                <w:color w:val="000000"/>
                <w:sz w:val="20"/>
                <w:szCs w:val="20"/>
              </w:rPr>
            </w:pPr>
            <w:r w:rsidRPr="00B04331">
              <w:rPr>
                <w:rFonts w:hint="eastAsia"/>
                <w:color w:val="000000"/>
                <w:sz w:val="20"/>
                <w:szCs w:val="20"/>
              </w:rPr>
              <w:t>台数</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256FA6C" w14:textId="77777777" w:rsidR="00D6464A" w:rsidRPr="00B04331" w:rsidRDefault="00D6464A" w:rsidP="00CC282E">
            <w:pPr>
              <w:pStyle w:val="a3"/>
              <w:tabs>
                <w:tab w:val="left" w:pos="840"/>
              </w:tabs>
              <w:snapToGrid/>
              <w:spacing w:line="280" w:lineRule="exact"/>
              <w:jc w:val="distribute"/>
              <w:rPr>
                <w:color w:val="000000"/>
                <w:sz w:val="20"/>
                <w:szCs w:val="20"/>
              </w:rPr>
            </w:pPr>
            <w:r w:rsidRPr="00B04331">
              <w:rPr>
                <w:rFonts w:hint="eastAsia"/>
                <w:color w:val="000000"/>
                <w:sz w:val="20"/>
                <w:szCs w:val="20"/>
              </w:rPr>
              <w:t>パワーレベル</w:t>
            </w:r>
            <w:r w:rsidRPr="00B04331">
              <w:rPr>
                <w:color w:val="000000"/>
                <w:sz w:val="20"/>
                <w:szCs w:val="20"/>
              </w:rPr>
              <w:t>(dB)</w:t>
            </w:r>
          </w:p>
        </w:tc>
      </w:tr>
      <w:tr w:rsidR="00D6464A" w:rsidRPr="00B04331" w14:paraId="127B57A7" w14:textId="77777777" w:rsidTr="007A0B25">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13C79B8" w14:textId="77777777" w:rsidR="00D6464A" w:rsidRPr="00B04331" w:rsidRDefault="00D6464A" w:rsidP="00CC282E">
            <w:pPr>
              <w:spacing w:line="280" w:lineRule="exact"/>
              <w:jc w:val="distribute"/>
              <w:rPr>
                <w:rFonts w:ascii="ＭＳ 明朝" w:eastAsia="ＭＳ 明朝" w:hAnsi="ＭＳ 明朝" w:cs="Times New Roman"/>
                <w:color w:val="000000"/>
                <w:szCs w:val="21"/>
              </w:rPr>
            </w:pPr>
            <w:r w:rsidRPr="00B04331">
              <w:rPr>
                <w:rFonts w:ascii="ＭＳ 明朝" w:hAnsi="ＭＳ 明朝" w:hint="eastAsia"/>
                <w:color w:val="000000"/>
                <w:szCs w:val="21"/>
              </w:rPr>
              <w:t>主要な</w:t>
            </w:r>
          </w:p>
          <w:p w14:paraId="68166C05" w14:textId="77777777" w:rsidR="00D6464A" w:rsidRPr="00B04331" w:rsidRDefault="00D6464A" w:rsidP="00CC282E">
            <w:pPr>
              <w:spacing w:line="280" w:lineRule="exact"/>
              <w:jc w:val="distribute"/>
              <w:rPr>
                <w:rFonts w:ascii="ＭＳ 明朝" w:hAnsi="ＭＳ 明朝"/>
                <w:color w:val="000000"/>
                <w:szCs w:val="21"/>
              </w:rPr>
            </w:pPr>
            <w:r w:rsidRPr="00B04331">
              <w:rPr>
                <w:rFonts w:ascii="ＭＳ 明朝" w:hAnsi="ＭＳ 明朝" w:hint="eastAsia"/>
                <w:color w:val="000000"/>
                <w:szCs w:val="21"/>
              </w:rPr>
              <w:t>騒音・振動発生施設</w:t>
            </w:r>
          </w:p>
        </w:tc>
        <w:tc>
          <w:tcPr>
            <w:tcW w:w="1559" w:type="dxa"/>
            <w:tcBorders>
              <w:top w:val="single" w:sz="4" w:space="0" w:color="auto"/>
              <w:left w:val="single" w:sz="4" w:space="0" w:color="auto"/>
              <w:bottom w:val="single" w:sz="4" w:space="0" w:color="auto"/>
              <w:right w:val="single" w:sz="4" w:space="0" w:color="auto"/>
            </w:tcBorders>
            <w:hideMark/>
          </w:tcPr>
          <w:p w14:paraId="3F3AF666" w14:textId="77777777" w:rsidR="00D6464A" w:rsidRPr="00B04331" w:rsidRDefault="00D6464A" w:rsidP="00CC282E">
            <w:pPr>
              <w:spacing w:line="280" w:lineRule="exact"/>
              <w:jc w:val="center"/>
              <w:rPr>
                <w:rFonts w:ascii="ＭＳ 明朝" w:hAnsi="ＭＳ 明朝"/>
                <w:color w:val="000000"/>
                <w:szCs w:val="21"/>
              </w:rPr>
            </w:pPr>
            <w:r w:rsidRPr="00B04331">
              <w:rPr>
                <w:rFonts w:ascii="ＭＳ 明朝" w:hAnsi="ＭＳ 明朝" w:hint="eastAsia"/>
                <w:color w:val="000000"/>
                <w:szCs w:val="21"/>
              </w:rPr>
              <w:t>騒音・振動</w:t>
            </w:r>
          </w:p>
        </w:tc>
        <w:tc>
          <w:tcPr>
            <w:tcW w:w="1878" w:type="dxa"/>
            <w:tcBorders>
              <w:top w:val="single" w:sz="4" w:space="0" w:color="auto"/>
              <w:left w:val="single" w:sz="4" w:space="0" w:color="auto"/>
              <w:bottom w:val="single" w:sz="4" w:space="0" w:color="auto"/>
              <w:right w:val="single" w:sz="4" w:space="0" w:color="auto"/>
            </w:tcBorders>
          </w:tcPr>
          <w:p w14:paraId="540B8730" w14:textId="77777777" w:rsidR="00D6464A" w:rsidRPr="00B04331" w:rsidRDefault="00D6464A" w:rsidP="00CC282E">
            <w:pPr>
              <w:spacing w:line="280" w:lineRule="exact"/>
              <w:rPr>
                <w:rFonts w:ascii="ＭＳ 明朝" w:hAnsi="ＭＳ 明朝"/>
                <w:color w:val="000000"/>
                <w:szCs w:val="21"/>
              </w:rPr>
            </w:pPr>
          </w:p>
        </w:tc>
        <w:tc>
          <w:tcPr>
            <w:tcW w:w="1878" w:type="dxa"/>
            <w:tcBorders>
              <w:top w:val="single" w:sz="4" w:space="0" w:color="auto"/>
              <w:left w:val="single" w:sz="4" w:space="0" w:color="auto"/>
              <w:bottom w:val="single" w:sz="4" w:space="0" w:color="auto"/>
              <w:right w:val="single" w:sz="4" w:space="0" w:color="auto"/>
            </w:tcBorders>
          </w:tcPr>
          <w:p w14:paraId="594E1800" w14:textId="77777777" w:rsidR="00D6464A" w:rsidRPr="00B04331" w:rsidRDefault="00D6464A" w:rsidP="00CC282E">
            <w:pPr>
              <w:spacing w:line="280" w:lineRule="exact"/>
              <w:rPr>
                <w:rFonts w:ascii="ＭＳ 明朝" w:hAnsi="ＭＳ 明朝"/>
                <w:color w:val="000000"/>
                <w:szCs w:val="21"/>
              </w:rPr>
            </w:pPr>
          </w:p>
        </w:tc>
        <w:tc>
          <w:tcPr>
            <w:tcW w:w="1878" w:type="dxa"/>
            <w:tcBorders>
              <w:top w:val="single" w:sz="4" w:space="0" w:color="auto"/>
              <w:left w:val="single" w:sz="4" w:space="0" w:color="auto"/>
              <w:bottom w:val="single" w:sz="4" w:space="0" w:color="auto"/>
              <w:right w:val="single" w:sz="4" w:space="0" w:color="auto"/>
            </w:tcBorders>
          </w:tcPr>
          <w:p w14:paraId="23FB907E" w14:textId="77777777" w:rsidR="00D6464A" w:rsidRPr="00B04331" w:rsidRDefault="00D6464A" w:rsidP="00CC282E">
            <w:pPr>
              <w:spacing w:line="280" w:lineRule="exact"/>
              <w:rPr>
                <w:rFonts w:ascii="ＭＳ 明朝" w:hAnsi="ＭＳ 明朝"/>
                <w:color w:val="000000"/>
                <w:szCs w:val="21"/>
              </w:rPr>
            </w:pPr>
          </w:p>
        </w:tc>
        <w:tc>
          <w:tcPr>
            <w:tcW w:w="1879" w:type="dxa"/>
            <w:tcBorders>
              <w:top w:val="single" w:sz="4" w:space="0" w:color="auto"/>
              <w:left w:val="single" w:sz="4" w:space="0" w:color="auto"/>
              <w:bottom w:val="single" w:sz="4" w:space="0" w:color="auto"/>
              <w:right w:val="single" w:sz="4" w:space="0" w:color="auto"/>
            </w:tcBorders>
          </w:tcPr>
          <w:p w14:paraId="04E2F91C" w14:textId="77777777" w:rsidR="00D6464A" w:rsidRPr="00B04331" w:rsidRDefault="00D6464A" w:rsidP="00CC282E">
            <w:pPr>
              <w:spacing w:line="280" w:lineRule="exact"/>
              <w:rPr>
                <w:rFonts w:ascii="ＭＳ 明朝" w:hAnsi="ＭＳ 明朝"/>
                <w:color w:val="000000"/>
                <w:szCs w:val="21"/>
              </w:rPr>
            </w:pPr>
          </w:p>
        </w:tc>
      </w:tr>
      <w:tr w:rsidR="00D6464A" w:rsidRPr="00B04331" w14:paraId="1D94D21B" w14:textId="77777777" w:rsidTr="007A0B25">
        <w:tc>
          <w:tcPr>
            <w:tcW w:w="0" w:type="auto"/>
            <w:vMerge/>
            <w:tcBorders>
              <w:top w:val="single" w:sz="4" w:space="0" w:color="auto"/>
              <w:left w:val="single" w:sz="4" w:space="0" w:color="auto"/>
              <w:bottom w:val="single" w:sz="4" w:space="0" w:color="auto"/>
              <w:right w:val="single" w:sz="4" w:space="0" w:color="auto"/>
            </w:tcBorders>
            <w:vAlign w:val="center"/>
            <w:hideMark/>
          </w:tcPr>
          <w:p w14:paraId="20DE6927" w14:textId="77777777" w:rsidR="00D6464A" w:rsidRPr="00B04331" w:rsidRDefault="00D6464A" w:rsidP="00CC282E">
            <w:pPr>
              <w:widowControl/>
              <w:spacing w:line="280" w:lineRule="exact"/>
              <w:jc w:val="left"/>
              <w:rPr>
                <w:rFonts w:ascii="ＭＳ 明朝" w:hAnsi="ＭＳ 明朝"/>
                <w:color w:val="000000"/>
                <w:szCs w:val="21"/>
              </w:rPr>
            </w:pPr>
          </w:p>
        </w:tc>
        <w:tc>
          <w:tcPr>
            <w:tcW w:w="1559" w:type="dxa"/>
            <w:tcBorders>
              <w:top w:val="single" w:sz="4" w:space="0" w:color="auto"/>
              <w:left w:val="single" w:sz="4" w:space="0" w:color="auto"/>
              <w:bottom w:val="single" w:sz="4" w:space="0" w:color="auto"/>
              <w:right w:val="single" w:sz="4" w:space="0" w:color="auto"/>
            </w:tcBorders>
            <w:hideMark/>
          </w:tcPr>
          <w:p w14:paraId="0F74BB96" w14:textId="77777777" w:rsidR="00D6464A" w:rsidRPr="00B04331" w:rsidRDefault="00D6464A" w:rsidP="00CC282E">
            <w:pPr>
              <w:spacing w:line="280" w:lineRule="exact"/>
              <w:jc w:val="center"/>
              <w:rPr>
                <w:rFonts w:ascii="ＭＳ 明朝" w:hAnsi="ＭＳ 明朝"/>
                <w:color w:val="000000"/>
                <w:szCs w:val="21"/>
              </w:rPr>
            </w:pPr>
            <w:r w:rsidRPr="00B04331">
              <w:rPr>
                <w:rFonts w:ascii="ＭＳ 明朝" w:hAnsi="ＭＳ 明朝" w:hint="eastAsia"/>
                <w:color w:val="000000"/>
                <w:szCs w:val="21"/>
              </w:rPr>
              <w:t>騒音・振動</w:t>
            </w:r>
          </w:p>
        </w:tc>
        <w:tc>
          <w:tcPr>
            <w:tcW w:w="1878" w:type="dxa"/>
            <w:tcBorders>
              <w:top w:val="single" w:sz="4" w:space="0" w:color="auto"/>
              <w:left w:val="single" w:sz="4" w:space="0" w:color="auto"/>
              <w:bottom w:val="single" w:sz="4" w:space="0" w:color="auto"/>
              <w:right w:val="single" w:sz="4" w:space="0" w:color="auto"/>
            </w:tcBorders>
          </w:tcPr>
          <w:p w14:paraId="0C4D28BC" w14:textId="77777777" w:rsidR="00D6464A" w:rsidRPr="00B04331" w:rsidRDefault="00D6464A" w:rsidP="00CC282E">
            <w:pPr>
              <w:spacing w:line="280" w:lineRule="exact"/>
              <w:rPr>
                <w:rFonts w:ascii="ＭＳ 明朝" w:hAnsi="ＭＳ 明朝"/>
                <w:color w:val="000000"/>
                <w:szCs w:val="21"/>
              </w:rPr>
            </w:pPr>
          </w:p>
        </w:tc>
        <w:tc>
          <w:tcPr>
            <w:tcW w:w="1878" w:type="dxa"/>
            <w:tcBorders>
              <w:top w:val="single" w:sz="4" w:space="0" w:color="auto"/>
              <w:left w:val="single" w:sz="4" w:space="0" w:color="auto"/>
              <w:bottom w:val="single" w:sz="4" w:space="0" w:color="auto"/>
              <w:right w:val="single" w:sz="4" w:space="0" w:color="auto"/>
            </w:tcBorders>
          </w:tcPr>
          <w:p w14:paraId="07207377" w14:textId="77777777" w:rsidR="00D6464A" w:rsidRPr="00B04331" w:rsidRDefault="00D6464A" w:rsidP="00CC282E">
            <w:pPr>
              <w:spacing w:line="280" w:lineRule="exact"/>
              <w:rPr>
                <w:rFonts w:ascii="ＭＳ 明朝" w:hAnsi="ＭＳ 明朝"/>
                <w:color w:val="000000"/>
                <w:szCs w:val="21"/>
              </w:rPr>
            </w:pPr>
          </w:p>
        </w:tc>
        <w:tc>
          <w:tcPr>
            <w:tcW w:w="1878" w:type="dxa"/>
            <w:tcBorders>
              <w:top w:val="single" w:sz="4" w:space="0" w:color="auto"/>
              <w:left w:val="single" w:sz="4" w:space="0" w:color="auto"/>
              <w:bottom w:val="single" w:sz="4" w:space="0" w:color="auto"/>
              <w:right w:val="single" w:sz="4" w:space="0" w:color="auto"/>
            </w:tcBorders>
          </w:tcPr>
          <w:p w14:paraId="02FA546E" w14:textId="77777777" w:rsidR="00D6464A" w:rsidRPr="00B04331" w:rsidRDefault="00D6464A" w:rsidP="00CC282E">
            <w:pPr>
              <w:spacing w:line="280" w:lineRule="exact"/>
              <w:rPr>
                <w:rFonts w:ascii="ＭＳ 明朝" w:hAnsi="ＭＳ 明朝"/>
                <w:color w:val="000000"/>
                <w:szCs w:val="21"/>
              </w:rPr>
            </w:pPr>
          </w:p>
        </w:tc>
        <w:tc>
          <w:tcPr>
            <w:tcW w:w="1879" w:type="dxa"/>
            <w:tcBorders>
              <w:top w:val="single" w:sz="4" w:space="0" w:color="auto"/>
              <w:left w:val="single" w:sz="4" w:space="0" w:color="auto"/>
              <w:bottom w:val="single" w:sz="4" w:space="0" w:color="auto"/>
              <w:right w:val="single" w:sz="4" w:space="0" w:color="auto"/>
            </w:tcBorders>
          </w:tcPr>
          <w:p w14:paraId="5885BC47" w14:textId="77777777" w:rsidR="00D6464A" w:rsidRPr="00B04331" w:rsidRDefault="00D6464A" w:rsidP="00CC282E">
            <w:pPr>
              <w:spacing w:line="280" w:lineRule="exact"/>
              <w:rPr>
                <w:rFonts w:ascii="ＭＳ 明朝" w:hAnsi="ＭＳ 明朝"/>
                <w:color w:val="000000"/>
                <w:szCs w:val="21"/>
              </w:rPr>
            </w:pPr>
          </w:p>
        </w:tc>
      </w:tr>
      <w:tr w:rsidR="00D6464A" w:rsidRPr="00B04331" w14:paraId="36CC50CB" w14:textId="77777777" w:rsidTr="007A0B25">
        <w:tc>
          <w:tcPr>
            <w:tcW w:w="0" w:type="auto"/>
            <w:vMerge/>
            <w:tcBorders>
              <w:top w:val="single" w:sz="4" w:space="0" w:color="auto"/>
              <w:left w:val="single" w:sz="4" w:space="0" w:color="auto"/>
              <w:bottom w:val="single" w:sz="4" w:space="0" w:color="auto"/>
              <w:right w:val="single" w:sz="4" w:space="0" w:color="auto"/>
            </w:tcBorders>
            <w:vAlign w:val="center"/>
            <w:hideMark/>
          </w:tcPr>
          <w:p w14:paraId="714D05E9" w14:textId="77777777" w:rsidR="00D6464A" w:rsidRPr="00B04331" w:rsidRDefault="00D6464A" w:rsidP="00CC282E">
            <w:pPr>
              <w:widowControl/>
              <w:spacing w:line="280" w:lineRule="exact"/>
              <w:jc w:val="left"/>
              <w:rPr>
                <w:rFonts w:ascii="ＭＳ 明朝" w:hAnsi="ＭＳ 明朝"/>
                <w:color w:val="000000"/>
                <w:szCs w:val="21"/>
              </w:rPr>
            </w:pPr>
          </w:p>
        </w:tc>
        <w:tc>
          <w:tcPr>
            <w:tcW w:w="1559" w:type="dxa"/>
            <w:tcBorders>
              <w:top w:val="single" w:sz="4" w:space="0" w:color="auto"/>
              <w:left w:val="single" w:sz="4" w:space="0" w:color="auto"/>
              <w:bottom w:val="single" w:sz="4" w:space="0" w:color="auto"/>
              <w:right w:val="single" w:sz="4" w:space="0" w:color="auto"/>
            </w:tcBorders>
            <w:hideMark/>
          </w:tcPr>
          <w:p w14:paraId="32E8AD03" w14:textId="77777777" w:rsidR="00D6464A" w:rsidRPr="00B04331" w:rsidRDefault="00D6464A" w:rsidP="00CC282E">
            <w:pPr>
              <w:spacing w:line="280" w:lineRule="exact"/>
              <w:jc w:val="center"/>
              <w:rPr>
                <w:rFonts w:ascii="ＭＳ 明朝" w:hAnsi="ＭＳ 明朝"/>
                <w:color w:val="000000"/>
                <w:szCs w:val="21"/>
              </w:rPr>
            </w:pPr>
            <w:r w:rsidRPr="00B04331">
              <w:rPr>
                <w:rFonts w:ascii="ＭＳ 明朝" w:hAnsi="ＭＳ 明朝" w:hint="eastAsia"/>
                <w:color w:val="000000"/>
                <w:szCs w:val="21"/>
              </w:rPr>
              <w:t>騒音・振動</w:t>
            </w:r>
          </w:p>
        </w:tc>
        <w:tc>
          <w:tcPr>
            <w:tcW w:w="1878" w:type="dxa"/>
            <w:tcBorders>
              <w:top w:val="single" w:sz="4" w:space="0" w:color="auto"/>
              <w:left w:val="single" w:sz="4" w:space="0" w:color="auto"/>
              <w:bottom w:val="single" w:sz="4" w:space="0" w:color="auto"/>
              <w:right w:val="single" w:sz="4" w:space="0" w:color="auto"/>
            </w:tcBorders>
          </w:tcPr>
          <w:p w14:paraId="23421F30" w14:textId="77777777" w:rsidR="00D6464A" w:rsidRPr="00B04331" w:rsidRDefault="00D6464A" w:rsidP="00CC282E">
            <w:pPr>
              <w:spacing w:line="280" w:lineRule="exact"/>
              <w:rPr>
                <w:rFonts w:ascii="ＭＳ 明朝" w:hAnsi="ＭＳ 明朝"/>
                <w:color w:val="000000"/>
                <w:szCs w:val="21"/>
              </w:rPr>
            </w:pPr>
          </w:p>
        </w:tc>
        <w:tc>
          <w:tcPr>
            <w:tcW w:w="1878" w:type="dxa"/>
            <w:tcBorders>
              <w:top w:val="single" w:sz="4" w:space="0" w:color="auto"/>
              <w:left w:val="single" w:sz="4" w:space="0" w:color="auto"/>
              <w:bottom w:val="single" w:sz="4" w:space="0" w:color="auto"/>
              <w:right w:val="single" w:sz="4" w:space="0" w:color="auto"/>
            </w:tcBorders>
          </w:tcPr>
          <w:p w14:paraId="3AB338C6" w14:textId="77777777" w:rsidR="00D6464A" w:rsidRPr="00B04331" w:rsidRDefault="00D6464A" w:rsidP="00CC282E">
            <w:pPr>
              <w:spacing w:line="280" w:lineRule="exact"/>
              <w:rPr>
                <w:rFonts w:ascii="ＭＳ 明朝" w:hAnsi="ＭＳ 明朝"/>
                <w:color w:val="000000"/>
                <w:szCs w:val="21"/>
              </w:rPr>
            </w:pPr>
          </w:p>
        </w:tc>
        <w:tc>
          <w:tcPr>
            <w:tcW w:w="1878" w:type="dxa"/>
            <w:tcBorders>
              <w:top w:val="single" w:sz="4" w:space="0" w:color="auto"/>
              <w:left w:val="single" w:sz="4" w:space="0" w:color="auto"/>
              <w:bottom w:val="single" w:sz="4" w:space="0" w:color="auto"/>
              <w:right w:val="single" w:sz="4" w:space="0" w:color="auto"/>
            </w:tcBorders>
          </w:tcPr>
          <w:p w14:paraId="0895D096" w14:textId="77777777" w:rsidR="00D6464A" w:rsidRPr="00B04331" w:rsidRDefault="00D6464A" w:rsidP="00CC282E">
            <w:pPr>
              <w:spacing w:line="280" w:lineRule="exact"/>
              <w:rPr>
                <w:rFonts w:ascii="ＭＳ 明朝" w:hAnsi="ＭＳ 明朝"/>
                <w:color w:val="000000"/>
                <w:szCs w:val="21"/>
              </w:rPr>
            </w:pPr>
          </w:p>
        </w:tc>
        <w:tc>
          <w:tcPr>
            <w:tcW w:w="1879" w:type="dxa"/>
            <w:tcBorders>
              <w:top w:val="single" w:sz="4" w:space="0" w:color="auto"/>
              <w:left w:val="single" w:sz="4" w:space="0" w:color="auto"/>
              <w:bottom w:val="single" w:sz="4" w:space="0" w:color="auto"/>
              <w:right w:val="single" w:sz="4" w:space="0" w:color="auto"/>
            </w:tcBorders>
          </w:tcPr>
          <w:p w14:paraId="766FB6FF" w14:textId="77777777" w:rsidR="00D6464A" w:rsidRPr="00B04331" w:rsidRDefault="00D6464A" w:rsidP="00CC282E">
            <w:pPr>
              <w:spacing w:line="280" w:lineRule="exact"/>
              <w:rPr>
                <w:rFonts w:ascii="ＭＳ 明朝" w:hAnsi="ＭＳ 明朝"/>
                <w:color w:val="000000"/>
                <w:szCs w:val="21"/>
              </w:rPr>
            </w:pPr>
          </w:p>
        </w:tc>
      </w:tr>
      <w:tr w:rsidR="00D6464A" w:rsidRPr="00B04331" w14:paraId="6A74128D" w14:textId="77777777" w:rsidTr="007A0B25">
        <w:tc>
          <w:tcPr>
            <w:tcW w:w="0" w:type="auto"/>
            <w:vMerge/>
            <w:tcBorders>
              <w:top w:val="single" w:sz="4" w:space="0" w:color="auto"/>
              <w:left w:val="single" w:sz="4" w:space="0" w:color="auto"/>
              <w:bottom w:val="single" w:sz="4" w:space="0" w:color="auto"/>
              <w:right w:val="single" w:sz="4" w:space="0" w:color="auto"/>
            </w:tcBorders>
            <w:vAlign w:val="center"/>
            <w:hideMark/>
          </w:tcPr>
          <w:p w14:paraId="574454D6" w14:textId="77777777" w:rsidR="00D6464A" w:rsidRPr="00B04331" w:rsidRDefault="00D6464A" w:rsidP="00CC282E">
            <w:pPr>
              <w:widowControl/>
              <w:spacing w:line="280" w:lineRule="exact"/>
              <w:jc w:val="left"/>
              <w:rPr>
                <w:rFonts w:ascii="ＭＳ 明朝" w:hAnsi="ＭＳ 明朝"/>
                <w:color w:val="000000"/>
                <w:szCs w:val="21"/>
              </w:rPr>
            </w:pPr>
          </w:p>
        </w:tc>
        <w:tc>
          <w:tcPr>
            <w:tcW w:w="1559" w:type="dxa"/>
            <w:tcBorders>
              <w:top w:val="single" w:sz="4" w:space="0" w:color="auto"/>
              <w:left w:val="single" w:sz="4" w:space="0" w:color="auto"/>
              <w:bottom w:val="single" w:sz="4" w:space="0" w:color="auto"/>
              <w:right w:val="single" w:sz="4" w:space="0" w:color="auto"/>
            </w:tcBorders>
            <w:hideMark/>
          </w:tcPr>
          <w:p w14:paraId="73776E74" w14:textId="77777777" w:rsidR="00D6464A" w:rsidRPr="00B04331" w:rsidRDefault="00D6464A" w:rsidP="00CC282E">
            <w:pPr>
              <w:spacing w:line="280" w:lineRule="exact"/>
              <w:jc w:val="center"/>
              <w:rPr>
                <w:rFonts w:ascii="ＭＳ 明朝" w:hAnsi="ＭＳ 明朝"/>
                <w:color w:val="000000"/>
                <w:szCs w:val="21"/>
              </w:rPr>
            </w:pPr>
            <w:r w:rsidRPr="00B04331">
              <w:rPr>
                <w:rFonts w:ascii="ＭＳ 明朝" w:hAnsi="ＭＳ 明朝" w:hint="eastAsia"/>
                <w:color w:val="000000"/>
                <w:szCs w:val="21"/>
              </w:rPr>
              <w:t>騒音・振動</w:t>
            </w:r>
          </w:p>
        </w:tc>
        <w:tc>
          <w:tcPr>
            <w:tcW w:w="1878" w:type="dxa"/>
            <w:tcBorders>
              <w:top w:val="single" w:sz="4" w:space="0" w:color="auto"/>
              <w:left w:val="single" w:sz="4" w:space="0" w:color="auto"/>
              <w:bottom w:val="single" w:sz="4" w:space="0" w:color="auto"/>
              <w:right w:val="single" w:sz="4" w:space="0" w:color="auto"/>
            </w:tcBorders>
          </w:tcPr>
          <w:p w14:paraId="47D55ABE" w14:textId="77777777" w:rsidR="00D6464A" w:rsidRPr="00B04331" w:rsidRDefault="00D6464A" w:rsidP="00CC282E">
            <w:pPr>
              <w:spacing w:line="280" w:lineRule="exact"/>
              <w:rPr>
                <w:rFonts w:ascii="ＭＳ 明朝" w:hAnsi="ＭＳ 明朝"/>
                <w:color w:val="000000"/>
                <w:szCs w:val="21"/>
              </w:rPr>
            </w:pPr>
          </w:p>
        </w:tc>
        <w:tc>
          <w:tcPr>
            <w:tcW w:w="1878" w:type="dxa"/>
            <w:tcBorders>
              <w:top w:val="single" w:sz="4" w:space="0" w:color="auto"/>
              <w:left w:val="single" w:sz="4" w:space="0" w:color="auto"/>
              <w:bottom w:val="single" w:sz="4" w:space="0" w:color="auto"/>
              <w:right w:val="single" w:sz="4" w:space="0" w:color="auto"/>
            </w:tcBorders>
          </w:tcPr>
          <w:p w14:paraId="5F06F593" w14:textId="77777777" w:rsidR="00D6464A" w:rsidRPr="00B04331" w:rsidRDefault="00D6464A" w:rsidP="00CC282E">
            <w:pPr>
              <w:spacing w:line="280" w:lineRule="exact"/>
              <w:rPr>
                <w:rFonts w:ascii="ＭＳ 明朝" w:hAnsi="ＭＳ 明朝"/>
                <w:color w:val="000000"/>
                <w:szCs w:val="21"/>
              </w:rPr>
            </w:pPr>
          </w:p>
        </w:tc>
        <w:tc>
          <w:tcPr>
            <w:tcW w:w="1878" w:type="dxa"/>
            <w:tcBorders>
              <w:top w:val="single" w:sz="4" w:space="0" w:color="auto"/>
              <w:left w:val="single" w:sz="4" w:space="0" w:color="auto"/>
              <w:bottom w:val="single" w:sz="4" w:space="0" w:color="auto"/>
              <w:right w:val="single" w:sz="4" w:space="0" w:color="auto"/>
            </w:tcBorders>
          </w:tcPr>
          <w:p w14:paraId="2907FE57" w14:textId="77777777" w:rsidR="00D6464A" w:rsidRPr="00B04331" w:rsidRDefault="00D6464A" w:rsidP="00CC282E">
            <w:pPr>
              <w:spacing w:line="280" w:lineRule="exact"/>
              <w:rPr>
                <w:rFonts w:ascii="ＭＳ 明朝" w:hAnsi="ＭＳ 明朝"/>
                <w:color w:val="000000"/>
                <w:szCs w:val="21"/>
              </w:rPr>
            </w:pPr>
          </w:p>
        </w:tc>
        <w:tc>
          <w:tcPr>
            <w:tcW w:w="1879" w:type="dxa"/>
            <w:tcBorders>
              <w:top w:val="single" w:sz="4" w:space="0" w:color="auto"/>
              <w:left w:val="single" w:sz="4" w:space="0" w:color="auto"/>
              <w:bottom w:val="single" w:sz="4" w:space="0" w:color="auto"/>
              <w:right w:val="single" w:sz="4" w:space="0" w:color="auto"/>
            </w:tcBorders>
          </w:tcPr>
          <w:p w14:paraId="32B525B3" w14:textId="77777777" w:rsidR="00D6464A" w:rsidRPr="00B04331" w:rsidRDefault="00D6464A" w:rsidP="00CC282E">
            <w:pPr>
              <w:spacing w:line="280" w:lineRule="exact"/>
              <w:rPr>
                <w:rFonts w:ascii="ＭＳ 明朝" w:hAnsi="ＭＳ 明朝"/>
                <w:color w:val="000000"/>
                <w:szCs w:val="21"/>
              </w:rPr>
            </w:pPr>
          </w:p>
        </w:tc>
      </w:tr>
      <w:tr w:rsidR="00D6464A" w:rsidRPr="00B04331" w14:paraId="15F3517B" w14:textId="77777777" w:rsidTr="007A0B25">
        <w:tc>
          <w:tcPr>
            <w:tcW w:w="0" w:type="auto"/>
            <w:vMerge/>
            <w:tcBorders>
              <w:top w:val="single" w:sz="4" w:space="0" w:color="auto"/>
              <w:left w:val="single" w:sz="4" w:space="0" w:color="auto"/>
              <w:bottom w:val="single" w:sz="4" w:space="0" w:color="auto"/>
              <w:right w:val="single" w:sz="4" w:space="0" w:color="auto"/>
            </w:tcBorders>
            <w:vAlign w:val="center"/>
            <w:hideMark/>
          </w:tcPr>
          <w:p w14:paraId="01F892DA" w14:textId="77777777" w:rsidR="00D6464A" w:rsidRPr="00B04331" w:rsidRDefault="00D6464A" w:rsidP="00CC282E">
            <w:pPr>
              <w:widowControl/>
              <w:spacing w:line="280" w:lineRule="exact"/>
              <w:jc w:val="left"/>
              <w:rPr>
                <w:rFonts w:ascii="ＭＳ 明朝" w:hAnsi="ＭＳ 明朝"/>
                <w:color w:val="000000"/>
                <w:szCs w:val="21"/>
              </w:rPr>
            </w:pPr>
          </w:p>
        </w:tc>
        <w:tc>
          <w:tcPr>
            <w:tcW w:w="1559" w:type="dxa"/>
            <w:tcBorders>
              <w:top w:val="single" w:sz="4" w:space="0" w:color="auto"/>
              <w:left w:val="single" w:sz="4" w:space="0" w:color="auto"/>
              <w:bottom w:val="single" w:sz="4" w:space="0" w:color="auto"/>
              <w:right w:val="single" w:sz="4" w:space="0" w:color="auto"/>
            </w:tcBorders>
            <w:hideMark/>
          </w:tcPr>
          <w:p w14:paraId="382670B0" w14:textId="77777777" w:rsidR="00D6464A" w:rsidRPr="00B04331" w:rsidRDefault="00D6464A" w:rsidP="00CC282E">
            <w:pPr>
              <w:spacing w:line="280" w:lineRule="exact"/>
              <w:jc w:val="center"/>
              <w:rPr>
                <w:rFonts w:ascii="ＭＳ 明朝" w:hAnsi="ＭＳ 明朝"/>
                <w:color w:val="000000"/>
                <w:szCs w:val="21"/>
              </w:rPr>
            </w:pPr>
            <w:r w:rsidRPr="00B04331">
              <w:rPr>
                <w:rFonts w:ascii="ＭＳ 明朝" w:hAnsi="ＭＳ 明朝" w:hint="eastAsia"/>
                <w:color w:val="000000"/>
                <w:szCs w:val="21"/>
              </w:rPr>
              <w:t>騒音・振動</w:t>
            </w:r>
          </w:p>
        </w:tc>
        <w:tc>
          <w:tcPr>
            <w:tcW w:w="1878" w:type="dxa"/>
            <w:tcBorders>
              <w:top w:val="single" w:sz="4" w:space="0" w:color="auto"/>
              <w:left w:val="single" w:sz="4" w:space="0" w:color="auto"/>
              <w:bottom w:val="single" w:sz="4" w:space="0" w:color="auto"/>
              <w:right w:val="single" w:sz="4" w:space="0" w:color="auto"/>
            </w:tcBorders>
          </w:tcPr>
          <w:p w14:paraId="35BDF252" w14:textId="77777777" w:rsidR="00D6464A" w:rsidRPr="00B04331" w:rsidRDefault="00D6464A" w:rsidP="00CC282E">
            <w:pPr>
              <w:spacing w:line="280" w:lineRule="exact"/>
              <w:rPr>
                <w:rFonts w:ascii="ＭＳ 明朝" w:hAnsi="ＭＳ 明朝"/>
                <w:color w:val="000000"/>
                <w:szCs w:val="21"/>
              </w:rPr>
            </w:pPr>
          </w:p>
        </w:tc>
        <w:tc>
          <w:tcPr>
            <w:tcW w:w="1878" w:type="dxa"/>
            <w:tcBorders>
              <w:top w:val="single" w:sz="4" w:space="0" w:color="auto"/>
              <w:left w:val="single" w:sz="4" w:space="0" w:color="auto"/>
              <w:bottom w:val="single" w:sz="4" w:space="0" w:color="auto"/>
              <w:right w:val="single" w:sz="4" w:space="0" w:color="auto"/>
            </w:tcBorders>
          </w:tcPr>
          <w:p w14:paraId="53061139" w14:textId="77777777" w:rsidR="00D6464A" w:rsidRPr="00B04331" w:rsidRDefault="00D6464A" w:rsidP="00CC282E">
            <w:pPr>
              <w:spacing w:line="280" w:lineRule="exact"/>
              <w:rPr>
                <w:rFonts w:ascii="ＭＳ 明朝" w:hAnsi="ＭＳ 明朝"/>
                <w:color w:val="000000"/>
                <w:szCs w:val="21"/>
              </w:rPr>
            </w:pPr>
          </w:p>
        </w:tc>
        <w:tc>
          <w:tcPr>
            <w:tcW w:w="1878" w:type="dxa"/>
            <w:tcBorders>
              <w:top w:val="single" w:sz="4" w:space="0" w:color="auto"/>
              <w:left w:val="single" w:sz="4" w:space="0" w:color="auto"/>
              <w:bottom w:val="single" w:sz="4" w:space="0" w:color="auto"/>
              <w:right w:val="single" w:sz="4" w:space="0" w:color="auto"/>
            </w:tcBorders>
          </w:tcPr>
          <w:p w14:paraId="2ACFA4F4" w14:textId="77777777" w:rsidR="00D6464A" w:rsidRPr="00B04331" w:rsidRDefault="00D6464A" w:rsidP="00CC282E">
            <w:pPr>
              <w:spacing w:line="280" w:lineRule="exact"/>
              <w:rPr>
                <w:rFonts w:ascii="ＭＳ 明朝" w:hAnsi="ＭＳ 明朝"/>
                <w:color w:val="000000"/>
                <w:szCs w:val="21"/>
              </w:rPr>
            </w:pPr>
          </w:p>
        </w:tc>
        <w:tc>
          <w:tcPr>
            <w:tcW w:w="1879" w:type="dxa"/>
            <w:tcBorders>
              <w:top w:val="single" w:sz="4" w:space="0" w:color="auto"/>
              <w:left w:val="single" w:sz="4" w:space="0" w:color="auto"/>
              <w:bottom w:val="single" w:sz="4" w:space="0" w:color="auto"/>
              <w:right w:val="single" w:sz="4" w:space="0" w:color="auto"/>
            </w:tcBorders>
          </w:tcPr>
          <w:p w14:paraId="7AF7F808" w14:textId="77777777" w:rsidR="00D6464A" w:rsidRPr="00B04331" w:rsidRDefault="00D6464A" w:rsidP="00CC282E">
            <w:pPr>
              <w:spacing w:line="280" w:lineRule="exact"/>
              <w:rPr>
                <w:rFonts w:ascii="ＭＳ 明朝" w:hAnsi="ＭＳ 明朝"/>
                <w:color w:val="000000"/>
                <w:szCs w:val="21"/>
              </w:rPr>
            </w:pPr>
          </w:p>
        </w:tc>
      </w:tr>
    </w:tbl>
    <w:p w14:paraId="328997DA" w14:textId="77777777" w:rsidR="00D6464A" w:rsidRPr="00B04331" w:rsidRDefault="00D6464A" w:rsidP="00D6464A">
      <w:pPr>
        <w:spacing w:line="240" w:lineRule="exact"/>
        <w:rPr>
          <w:rFonts w:ascii="ＭＳ 明朝" w:eastAsia="ＭＳ 明朝" w:hAnsi="ＭＳ 明朝" w:cs="Times New Roman"/>
          <w:color w:val="000000"/>
          <w:sz w:val="18"/>
          <w:szCs w:val="18"/>
        </w:rPr>
      </w:pPr>
      <w:r w:rsidRPr="00B04331">
        <w:rPr>
          <w:rFonts w:ascii="ＭＳ 明朝" w:hAnsi="ＭＳ 明朝" w:hint="eastAsia"/>
          <w:color w:val="000000"/>
          <w:sz w:val="18"/>
          <w:szCs w:val="18"/>
        </w:rPr>
        <w:t>備考１　施設の設置場所がわかる平面図を添付すること。</w:t>
      </w:r>
    </w:p>
    <w:p w14:paraId="63935A90" w14:textId="77777777" w:rsidR="00D6464A" w:rsidRPr="00B04331" w:rsidRDefault="00D6464A" w:rsidP="00D6464A">
      <w:pPr>
        <w:spacing w:line="240" w:lineRule="exact"/>
        <w:rPr>
          <w:rFonts w:ascii="ＭＳ 明朝" w:hAnsi="ＭＳ 明朝"/>
          <w:color w:val="000000"/>
          <w:sz w:val="18"/>
          <w:szCs w:val="18"/>
        </w:rPr>
      </w:pPr>
      <w:r w:rsidRPr="00B04331">
        <w:rPr>
          <w:rFonts w:ascii="ＭＳ 明朝" w:hAnsi="ＭＳ 明朝" w:hint="eastAsia"/>
          <w:color w:val="000000"/>
          <w:sz w:val="18"/>
          <w:szCs w:val="18"/>
        </w:rPr>
        <w:t xml:space="preserve">　　２　施設の概略図を添付すること。</w:t>
      </w:r>
    </w:p>
    <w:p w14:paraId="27063462" w14:textId="77777777" w:rsidR="007B3355" w:rsidRPr="00B04331" w:rsidRDefault="007B3355" w:rsidP="00D6464A">
      <w:pPr>
        <w:rPr>
          <w:rFonts w:ascii="ＭＳ 明朝" w:hAnsi="ＭＳ 明朝"/>
          <w:color w:val="000000"/>
          <w:szCs w:val="21"/>
        </w:rPr>
      </w:pPr>
    </w:p>
    <w:p w14:paraId="341466EC" w14:textId="77777777" w:rsidR="00D6464A" w:rsidRPr="00B04331" w:rsidRDefault="00D6464A" w:rsidP="00D6464A">
      <w:pPr>
        <w:rPr>
          <w:rFonts w:ascii="ＭＳ 明朝" w:hAnsi="ＭＳ 明朝"/>
          <w:color w:val="000000"/>
          <w:szCs w:val="21"/>
        </w:rPr>
      </w:pPr>
      <w:r w:rsidRPr="00B04331">
        <w:rPr>
          <w:rFonts w:ascii="ＭＳ 明朝" w:hAnsi="ＭＳ 明朝" w:hint="eastAsia"/>
          <w:color w:val="000000"/>
          <w:szCs w:val="21"/>
        </w:rPr>
        <w:lastRenderedPageBreak/>
        <w:t>５　発電設備の設置及び運転に関する環境の保全のために当該発電設備の敷地において講じようとする措置</w:t>
      </w:r>
    </w:p>
    <w:p w14:paraId="0DBD44FA" w14:textId="77777777" w:rsidR="00D6464A" w:rsidRPr="00B04331" w:rsidRDefault="00D6464A" w:rsidP="00D6464A">
      <w:pPr>
        <w:ind w:firstLineChars="100" w:firstLine="210"/>
        <w:rPr>
          <w:rFonts w:ascii="ＭＳ 明朝" w:hAnsi="ＭＳ 明朝"/>
          <w:color w:val="000000"/>
          <w:szCs w:val="21"/>
        </w:rPr>
      </w:pPr>
      <w:r w:rsidRPr="00B04331">
        <w:rPr>
          <w:rFonts w:ascii="ＭＳ 明朝" w:hAnsi="ＭＳ 明朝" w:hint="eastAsia"/>
          <w:color w:val="000000"/>
          <w:szCs w:val="21"/>
        </w:rPr>
        <w:t>（前述したものを除く。）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7"/>
      </w:tblGrid>
      <w:tr w:rsidR="00D6464A" w:rsidRPr="00B04331" w14:paraId="4593C760" w14:textId="77777777" w:rsidTr="007A0B25">
        <w:trPr>
          <w:trHeight w:val="2826"/>
        </w:trPr>
        <w:tc>
          <w:tcPr>
            <w:tcW w:w="10490" w:type="dxa"/>
            <w:tcBorders>
              <w:top w:val="single" w:sz="4" w:space="0" w:color="auto"/>
              <w:left w:val="single" w:sz="4" w:space="0" w:color="auto"/>
              <w:bottom w:val="single" w:sz="4" w:space="0" w:color="auto"/>
              <w:right w:val="single" w:sz="4" w:space="0" w:color="auto"/>
            </w:tcBorders>
            <w:vAlign w:val="center"/>
          </w:tcPr>
          <w:p w14:paraId="310BEB1C" w14:textId="77777777" w:rsidR="00D6464A" w:rsidRPr="00B04331" w:rsidRDefault="00D6464A" w:rsidP="00CC282E">
            <w:pPr>
              <w:spacing w:line="260" w:lineRule="exact"/>
              <w:rPr>
                <w:rFonts w:eastAsia="ＭＳ 明朝" w:cs="Times New Roman"/>
                <w:color w:val="000000"/>
                <w:szCs w:val="21"/>
              </w:rPr>
            </w:pPr>
            <w:r w:rsidRPr="00B04331">
              <w:rPr>
                <w:rFonts w:hint="eastAsia"/>
                <w:color w:val="000000"/>
                <w:szCs w:val="21"/>
              </w:rPr>
              <w:t>（講じようとする措置）</w:t>
            </w:r>
          </w:p>
          <w:p w14:paraId="3147652B" w14:textId="77777777" w:rsidR="00D6464A" w:rsidRPr="00B04331" w:rsidRDefault="00D6464A" w:rsidP="00CC282E">
            <w:pPr>
              <w:spacing w:line="260" w:lineRule="exact"/>
              <w:rPr>
                <w:color w:val="000000"/>
                <w:szCs w:val="21"/>
              </w:rPr>
            </w:pPr>
          </w:p>
          <w:p w14:paraId="1B00EDDA" w14:textId="77777777" w:rsidR="00D6464A" w:rsidRPr="00B04331" w:rsidRDefault="00D6464A" w:rsidP="00CC282E">
            <w:pPr>
              <w:spacing w:line="260" w:lineRule="exact"/>
              <w:rPr>
                <w:color w:val="000000"/>
                <w:szCs w:val="21"/>
              </w:rPr>
            </w:pPr>
          </w:p>
          <w:p w14:paraId="0DB185C3" w14:textId="77777777" w:rsidR="00D6464A" w:rsidRPr="00B04331" w:rsidRDefault="00D6464A" w:rsidP="00CC282E">
            <w:pPr>
              <w:spacing w:line="260" w:lineRule="exact"/>
              <w:rPr>
                <w:color w:val="000000"/>
                <w:szCs w:val="21"/>
              </w:rPr>
            </w:pPr>
          </w:p>
          <w:p w14:paraId="6E653AD7" w14:textId="77777777" w:rsidR="00D6464A" w:rsidRPr="00B04331" w:rsidRDefault="00D6464A" w:rsidP="00CC282E">
            <w:pPr>
              <w:spacing w:line="260" w:lineRule="exact"/>
              <w:rPr>
                <w:color w:val="000000"/>
                <w:szCs w:val="21"/>
              </w:rPr>
            </w:pPr>
          </w:p>
          <w:p w14:paraId="3C8F425E" w14:textId="77777777" w:rsidR="00D6464A" w:rsidRPr="00B04331" w:rsidRDefault="00D6464A" w:rsidP="00CC282E">
            <w:pPr>
              <w:spacing w:line="260" w:lineRule="exact"/>
              <w:rPr>
                <w:color w:val="000000"/>
                <w:szCs w:val="21"/>
              </w:rPr>
            </w:pPr>
          </w:p>
          <w:p w14:paraId="5EF1D827" w14:textId="77777777" w:rsidR="00D6464A" w:rsidRPr="00B04331" w:rsidRDefault="00D6464A" w:rsidP="00CC282E">
            <w:pPr>
              <w:spacing w:line="260" w:lineRule="exact"/>
              <w:rPr>
                <w:color w:val="000000"/>
                <w:szCs w:val="21"/>
              </w:rPr>
            </w:pPr>
          </w:p>
          <w:p w14:paraId="7EFE3F5C" w14:textId="77777777" w:rsidR="00D6464A" w:rsidRPr="00B04331" w:rsidRDefault="00D6464A" w:rsidP="00CC282E">
            <w:pPr>
              <w:spacing w:line="260" w:lineRule="exact"/>
              <w:rPr>
                <w:color w:val="000000"/>
                <w:szCs w:val="21"/>
              </w:rPr>
            </w:pPr>
          </w:p>
          <w:p w14:paraId="7AD19B8A" w14:textId="77777777" w:rsidR="00D6464A" w:rsidRPr="00B04331" w:rsidRDefault="00D6464A" w:rsidP="00CC282E">
            <w:pPr>
              <w:spacing w:line="260" w:lineRule="exact"/>
              <w:rPr>
                <w:color w:val="000000"/>
                <w:szCs w:val="21"/>
              </w:rPr>
            </w:pPr>
          </w:p>
          <w:p w14:paraId="5648E55B" w14:textId="77777777" w:rsidR="00D6464A" w:rsidRPr="00B04331" w:rsidRDefault="00D6464A" w:rsidP="00CC282E">
            <w:pPr>
              <w:spacing w:line="260" w:lineRule="exact"/>
              <w:rPr>
                <w:color w:val="000000"/>
                <w:szCs w:val="21"/>
              </w:rPr>
            </w:pPr>
          </w:p>
        </w:tc>
      </w:tr>
    </w:tbl>
    <w:p w14:paraId="51547641" w14:textId="77777777" w:rsidR="00D6464A" w:rsidRPr="00B04331" w:rsidRDefault="00D6464A" w:rsidP="00D6464A">
      <w:pPr>
        <w:rPr>
          <w:rFonts w:ascii="ＭＳ 明朝" w:hAnsi="ＭＳ 明朝"/>
          <w:color w:val="000000"/>
          <w:szCs w:val="21"/>
        </w:rPr>
      </w:pPr>
    </w:p>
    <w:p w14:paraId="30498749" w14:textId="77777777" w:rsidR="00D6464A" w:rsidRPr="00B04331" w:rsidRDefault="00D6464A" w:rsidP="00D6464A">
      <w:pPr>
        <w:rPr>
          <w:rFonts w:ascii="Century" w:hAnsi="Century"/>
          <w:color w:val="000000"/>
          <w:szCs w:val="21"/>
        </w:rPr>
      </w:pPr>
      <w:r w:rsidRPr="00B04331">
        <w:rPr>
          <w:rFonts w:ascii="ＭＳ 明朝" w:hAnsi="ＭＳ 明朝" w:hint="eastAsia"/>
          <w:color w:val="000000"/>
          <w:szCs w:val="21"/>
        </w:rPr>
        <w:t>６　事後調査の方法</w:t>
      </w:r>
    </w:p>
    <w:p w14:paraId="0FD7D609" w14:textId="77777777" w:rsidR="00D6464A" w:rsidRPr="00B04331" w:rsidRDefault="00D6464A" w:rsidP="00D6464A">
      <w:pPr>
        <w:rPr>
          <w:rFonts w:ascii="ＭＳ 明朝" w:hAnsi="ＭＳ 明朝"/>
          <w:color w:val="000000"/>
          <w:szCs w:val="21"/>
        </w:rPr>
      </w:pPr>
      <w:r w:rsidRPr="00B04331">
        <w:rPr>
          <w:rFonts w:ascii="ＭＳ 明朝" w:hAnsi="ＭＳ 明朝" w:hint="eastAsia"/>
          <w:color w:val="000000"/>
          <w:szCs w:val="21"/>
        </w:rPr>
        <w:t>（１）エネルギーを利用する効率を高めるために発電設備において講じた措置に関するもの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7"/>
      </w:tblGrid>
      <w:tr w:rsidR="00D6464A" w:rsidRPr="00B04331" w14:paraId="1D1F2819" w14:textId="77777777" w:rsidTr="007A0B25">
        <w:trPr>
          <w:trHeight w:val="2826"/>
        </w:trPr>
        <w:tc>
          <w:tcPr>
            <w:tcW w:w="10490" w:type="dxa"/>
            <w:tcBorders>
              <w:top w:val="single" w:sz="4" w:space="0" w:color="auto"/>
              <w:left w:val="single" w:sz="4" w:space="0" w:color="auto"/>
              <w:bottom w:val="single" w:sz="4" w:space="0" w:color="auto"/>
              <w:right w:val="single" w:sz="4" w:space="0" w:color="auto"/>
            </w:tcBorders>
            <w:vAlign w:val="center"/>
          </w:tcPr>
          <w:p w14:paraId="663ADAEE" w14:textId="77777777" w:rsidR="00D6464A" w:rsidRPr="00B04331" w:rsidRDefault="00D6464A" w:rsidP="00CC282E">
            <w:pPr>
              <w:spacing w:line="260" w:lineRule="exact"/>
              <w:rPr>
                <w:rFonts w:eastAsia="ＭＳ 明朝" w:cs="Times New Roman"/>
                <w:color w:val="000000"/>
                <w:szCs w:val="21"/>
              </w:rPr>
            </w:pPr>
            <w:r w:rsidRPr="00B04331">
              <w:rPr>
                <w:rFonts w:hint="eastAsia"/>
                <w:color w:val="000000"/>
                <w:szCs w:val="21"/>
              </w:rPr>
              <w:t>（燃料使用量や発電量の把握方法を記載すること）</w:t>
            </w:r>
          </w:p>
          <w:p w14:paraId="7AEDB71F" w14:textId="77777777" w:rsidR="00D6464A" w:rsidRPr="00B04331" w:rsidRDefault="00D6464A" w:rsidP="00CC282E">
            <w:pPr>
              <w:spacing w:line="260" w:lineRule="exact"/>
              <w:rPr>
                <w:color w:val="000000"/>
                <w:szCs w:val="21"/>
              </w:rPr>
            </w:pPr>
          </w:p>
          <w:p w14:paraId="0C97183A" w14:textId="77777777" w:rsidR="00D6464A" w:rsidRPr="00B04331" w:rsidRDefault="00D6464A" w:rsidP="00CC282E">
            <w:pPr>
              <w:spacing w:line="260" w:lineRule="exact"/>
              <w:rPr>
                <w:color w:val="000000"/>
                <w:szCs w:val="21"/>
              </w:rPr>
            </w:pPr>
          </w:p>
          <w:p w14:paraId="1B891535" w14:textId="77777777" w:rsidR="00D6464A" w:rsidRPr="00B04331" w:rsidRDefault="00D6464A" w:rsidP="00CC282E">
            <w:pPr>
              <w:spacing w:line="260" w:lineRule="exact"/>
              <w:rPr>
                <w:color w:val="000000"/>
                <w:szCs w:val="21"/>
              </w:rPr>
            </w:pPr>
          </w:p>
          <w:p w14:paraId="74FF4534" w14:textId="77777777" w:rsidR="00D6464A" w:rsidRPr="00B04331" w:rsidRDefault="00D6464A" w:rsidP="00CC282E">
            <w:pPr>
              <w:spacing w:line="260" w:lineRule="exact"/>
              <w:rPr>
                <w:color w:val="000000"/>
                <w:szCs w:val="21"/>
              </w:rPr>
            </w:pPr>
          </w:p>
          <w:p w14:paraId="000EC984" w14:textId="77777777" w:rsidR="00D6464A" w:rsidRPr="00B04331" w:rsidRDefault="00D6464A" w:rsidP="00CC282E">
            <w:pPr>
              <w:spacing w:line="260" w:lineRule="exact"/>
              <w:rPr>
                <w:color w:val="000000"/>
                <w:szCs w:val="21"/>
              </w:rPr>
            </w:pPr>
          </w:p>
          <w:p w14:paraId="5255768A" w14:textId="77777777" w:rsidR="00D6464A" w:rsidRPr="00B04331" w:rsidRDefault="00D6464A" w:rsidP="00CC282E">
            <w:pPr>
              <w:spacing w:line="260" w:lineRule="exact"/>
              <w:rPr>
                <w:color w:val="000000"/>
                <w:szCs w:val="21"/>
              </w:rPr>
            </w:pPr>
          </w:p>
          <w:p w14:paraId="33B15EB5" w14:textId="77777777" w:rsidR="00D6464A" w:rsidRPr="00B04331" w:rsidRDefault="00D6464A" w:rsidP="00CC282E">
            <w:pPr>
              <w:spacing w:line="260" w:lineRule="exact"/>
              <w:rPr>
                <w:color w:val="000000"/>
                <w:szCs w:val="21"/>
              </w:rPr>
            </w:pPr>
          </w:p>
          <w:p w14:paraId="368B0D50" w14:textId="77777777" w:rsidR="00D6464A" w:rsidRPr="00B04331" w:rsidRDefault="00D6464A" w:rsidP="00CC282E">
            <w:pPr>
              <w:spacing w:line="260" w:lineRule="exact"/>
              <w:rPr>
                <w:color w:val="000000"/>
                <w:szCs w:val="21"/>
              </w:rPr>
            </w:pPr>
          </w:p>
          <w:p w14:paraId="0F8A7B73" w14:textId="77777777" w:rsidR="00D6464A" w:rsidRPr="00B04331" w:rsidRDefault="00D6464A" w:rsidP="00CC282E">
            <w:pPr>
              <w:spacing w:line="260" w:lineRule="exact"/>
              <w:rPr>
                <w:color w:val="000000"/>
                <w:szCs w:val="21"/>
              </w:rPr>
            </w:pPr>
          </w:p>
          <w:p w14:paraId="4EAEA5E5" w14:textId="77777777" w:rsidR="00D6464A" w:rsidRPr="00B04331" w:rsidRDefault="00D6464A" w:rsidP="00CC282E">
            <w:pPr>
              <w:spacing w:line="260" w:lineRule="exact"/>
              <w:rPr>
                <w:color w:val="000000"/>
                <w:szCs w:val="21"/>
              </w:rPr>
            </w:pPr>
          </w:p>
        </w:tc>
      </w:tr>
    </w:tbl>
    <w:p w14:paraId="4F51FBC2" w14:textId="77777777" w:rsidR="00D6464A" w:rsidRPr="00B04331" w:rsidRDefault="00D6464A" w:rsidP="00D6464A">
      <w:pPr>
        <w:rPr>
          <w:rFonts w:ascii="ＭＳ 明朝" w:eastAsia="ＭＳ 明朝" w:hAnsi="ＭＳ 明朝" w:cs="Times New Roman"/>
          <w:color w:val="000000"/>
          <w:szCs w:val="21"/>
        </w:rPr>
      </w:pPr>
    </w:p>
    <w:p w14:paraId="17340F8E" w14:textId="77777777" w:rsidR="00D6464A" w:rsidRPr="00B04331" w:rsidRDefault="00D6464A" w:rsidP="00D6464A">
      <w:pPr>
        <w:rPr>
          <w:rFonts w:ascii="Century" w:hAnsi="Century"/>
          <w:color w:val="000000"/>
          <w:szCs w:val="21"/>
        </w:rPr>
      </w:pPr>
      <w:r w:rsidRPr="00B04331">
        <w:rPr>
          <w:rFonts w:ascii="ＭＳ 明朝" w:hAnsi="ＭＳ 明朝" w:hint="eastAsia"/>
          <w:color w:val="000000"/>
          <w:szCs w:val="21"/>
        </w:rPr>
        <w:t>（２）環境の保全のために発電設備において講じた措置に関するもの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464"/>
        <w:gridCol w:w="2465"/>
        <w:gridCol w:w="2465"/>
        <w:gridCol w:w="2465"/>
      </w:tblGrid>
      <w:tr w:rsidR="00D6464A" w:rsidRPr="00B04331" w14:paraId="0776AAE9" w14:textId="77777777" w:rsidTr="007A0B25">
        <w:trPr>
          <w:cantSplit/>
          <w:trHeight w:val="397"/>
        </w:trPr>
        <w:tc>
          <w:tcPr>
            <w:tcW w:w="567" w:type="dxa"/>
            <w:tcBorders>
              <w:top w:val="single" w:sz="4" w:space="0" w:color="auto"/>
              <w:left w:val="single" w:sz="4" w:space="0" w:color="auto"/>
              <w:bottom w:val="single" w:sz="4" w:space="0" w:color="auto"/>
              <w:right w:val="single" w:sz="4" w:space="0" w:color="auto"/>
            </w:tcBorders>
            <w:textDirection w:val="tbRlV"/>
          </w:tcPr>
          <w:p w14:paraId="43457867" w14:textId="77777777" w:rsidR="00D6464A" w:rsidRPr="00B04331" w:rsidRDefault="00D6464A" w:rsidP="00CC282E">
            <w:pPr>
              <w:spacing w:line="280" w:lineRule="exact"/>
              <w:ind w:left="113" w:right="113"/>
              <w:rPr>
                <w:color w:val="000000"/>
                <w:szCs w:val="21"/>
              </w:rPr>
            </w:pPr>
          </w:p>
        </w:tc>
        <w:tc>
          <w:tcPr>
            <w:tcW w:w="2480" w:type="dxa"/>
            <w:tcBorders>
              <w:top w:val="single" w:sz="4" w:space="0" w:color="auto"/>
              <w:left w:val="single" w:sz="4" w:space="0" w:color="auto"/>
              <w:bottom w:val="single" w:sz="4" w:space="0" w:color="auto"/>
              <w:right w:val="single" w:sz="4" w:space="0" w:color="auto"/>
            </w:tcBorders>
            <w:vAlign w:val="center"/>
            <w:hideMark/>
          </w:tcPr>
          <w:p w14:paraId="5B28DBA3" w14:textId="77777777" w:rsidR="00D6464A" w:rsidRPr="00B04331" w:rsidRDefault="00D6464A" w:rsidP="00CC282E">
            <w:pPr>
              <w:spacing w:line="280" w:lineRule="exact"/>
              <w:jc w:val="distribute"/>
              <w:rPr>
                <w:color w:val="000000"/>
                <w:szCs w:val="21"/>
              </w:rPr>
            </w:pPr>
            <w:r w:rsidRPr="00B04331">
              <w:rPr>
                <w:rFonts w:hint="eastAsia"/>
                <w:color w:val="000000"/>
                <w:szCs w:val="21"/>
              </w:rPr>
              <w:t>調査項目</w:t>
            </w:r>
          </w:p>
        </w:tc>
        <w:tc>
          <w:tcPr>
            <w:tcW w:w="2481" w:type="dxa"/>
            <w:tcBorders>
              <w:top w:val="single" w:sz="4" w:space="0" w:color="auto"/>
              <w:left w:val="single" w:sz="4" w:space="0" w:color="auto"/>
              <w:bottom w:val="single" w:sz="4" w:space="0" w:color="auto"/>
              <w:right w:val="single" w:sz="4" w:space="0" w:color="auto"/>
            </w:tcBorders>
            <w:vAlign w:val="center"/>
            <w:hideMark/>
          </w:tcPr>
          <w:p w14:paraId="497EDC59" w14:textId="77777777" w:rsidR="00D6464A" w:rsidRPr="00B04331" w:rsidRDefault="00D6464A" w:rsidP="00CC282E">
            <w:pPr>
              <w:spacing w:line="280" w:lineRule="exact"/>
              <w:jc w:val="distribute"/>
              <w:rPr>
                <w:color w:val="000000"/>
                <w:szCs w:val="21"/>
              </w:rPr>
            </w:pPr>
            <w:r w:rsidRPr="00B04331">
              <w:rPr>
                <w:rFonts w:hint="eastAsia"/>
                <w:color w:val="000000"/>
                <w:szCs w:val="21"/>
              </w:rPr>
              <w:t>調査地点</w:t>
            </w:r>
          </w:p>
        </w:tc>
        <w:tc>
          <w:tcPr>
            <w:tcW w:w="2481" w:type="dxa"/>
            <w:tcBorders>
              <w:top w:val="single" w:sz="4" w:space="0" w:color="auto"/>
              <w:left w:val="single" w:sz="4" w:space="0" w:color="auto"/>
              <w:bottom w:val="single" w:sz="4" w:space="0" w:color="auto"/>
              <w:right w:val="single" w:sz="4" w:space="0" w:color="auto"/>
            </w:tcBorders>
            <w:vAlign w:val="center"/>
            <w:hideMark/>
          </w:tcPr>
          <w:p w14:paraId="22D81DE6" w14:textId="77777777" w:rsidR="00D6464A" w:rsidRPr="00B04331" w:rsidRDefault="00D6464A" w:rsidP="00CC282E">
            <w:pPr>
              <w:spacing w:line="280" w:lineRule="exact"/>
              <w:jc w:val="distribute"/>
              <w:rPr>
                <w:color w:val="000000"/>
                <w:szCs w:val="21"/>
              </w:rPr>
            </w:pPr>
            <w:r w:rsidRPr="00B04331">
              <w:rPr>
                <w:rFonts w:hint="eastAsia"/>
                <w:color w:val="000000"/>
                <w:szCs w:val="21"/>
              </w:rPr>
              <w:t>調査時期及び頻度</w:t>
            </w:r>
          </w:p>
        </w:tc>
        <w:tc>
          <w:tcPr>
            <w:tcW w:w="2481" w:type="dxa"/>
            <w:tcBorders>
              <w:top w:val="single" w:sz="4" w:space="0" w:color="auto"/>
              <w:left w:val="single" w:sz="4" w:space="0" w:color="auto"/>
              <w:bottom w:val="single" w:sz="4" w:space="0" w:color="auto"/>
              <w:right w:val="single" w:sz="4" w:space="0" w:color="auto"/>
            </w:tcBorders>
            <w:vAlign w:val="center"/>
            <w:hideMark/>
          </w:tcPr>
          <w:p w14:paraId="57FFB2AE" w14:textId="77777777" w:rsidR="00D6464A" w:rsidRPr="00B04331" w:rsidRDefault="00D6464A" w:rsidP="00CC282E">
            <w:pPr>
              <w:spacing w:line="280" w:lineRule="exact"/>
              <w:jc w:val="distribute"/>
              <w:rPr>
                <w:color w:val="000000"/>
                <w:szCs w:val="21"/>
              </w:rPr>
            </w:pPr>
            <w:r w:rsidRPr="00B04331">
              <w:rPr>
                <w:rFonts w:hint="eastAsia"/>
                <w:color w:val="000000"/>
                <w:szCs w:val="21"/>
              </w:rPr>
              <w:t>調査方法</w:t>
            </w:r>
          </w:p>
        </w:tc>
      </w:tr>
      <w:tr w:rsidR="00D6464A" w:rsidRPr="00B04331" w14:paraId="294AC9F5" w14:textId="77777777" w:rsidTr="007A0B25">
        <w:trPr>
          <w:cantSplit/>
          <w:trHeight w:val="1416"/>
        </w:trPr>
        <w:tc>
          <w:tcPr>
            <w:tcW w:w="567" w:type="dxa"/>
            <w:tcBorders>
              <w:top w:val="single" w:sz="4" w:space="0" w:color="auto"/>
              <w:left w:val="single" w:sz="4" w:space="0" w:color="auto"/>
              <w:bottom w:val="single" w:sz="4" w:space="0" w:color="auto"/>
              <w:right w:val="single" w:sz="4" w:space="0" w:color="auto"/>
            </w:tcBorders>
            <w:textDirection w:val="tbRlV"/>
            <w:hideMark/>
          </w:tcPr>
          <w:p w14:paraId="6E875D1F" w14:textId="77777777" w:rsidR="00D6464A" w:rsidRPr="00B04331" w:rsidRDefault="00D6464A" w:rsidP="00CC282E">
            <w:pPr>
              <w:spacing w:line="280" w:lineRule="exact"/>
              <w:ind w:left="113" w:right="113"/>
              <w:jc w:val="distribute"/>
              <w:rPr>
                <w:color w:val="000000"/>
                <w:szCs w:val="21"/>
              </w:rPr>
            </w:pPr>
            <w:r w:rsidRPr="00B04331">
              <w:rPr>
                <w:rFonts w:hint="eastAsia"/>
                <w:color w:val="000000"/>
                <w:szCs w:val="21"/>
              </w:rPr>
              <w:t>大　気　質</w:t>
            </w:r>
          </w:p>
        </w:tc>
        <w:tc>
          <w:tcPr>
            <w:tcW w:w="2480" w:type="dxa"/>
            <w:tcBorders>
              <w:top w:val="single" w:sz="4" w:space="0" w:color="auto"/>
              <w:left w:val="single" w:sz="4" w:space="0" w:color="auto"/>
              <w:bottom w:val="single" w:sz="4" w:space="0" w:color="auto"/>
              <w:right w:val="single" w:sz="4" w:space="0" w:color="auto"/>
            </w:tcBorders>
          </w:tcPr>
          <w:p w14:paraId="5A0C5C1B" w14:textId="77777777" w:rsidR="00D6464A" w:rsidRPr="00B04331" w:rsidRDefault="00D6464A" w:rsidP="00CC282E">
            <w:pPr>
              <w:spacing w:line="280" w:lineRule="exact"/>
              <w:rPr>
                <w:rFonts w:eastAsia="ＭＳ 明朝" w:cs="Times New Roman"/>
                <w:color w:val="000000"/>
                <w:szCs w:val="21"/>
              </w:rPr>
            </w:pPr>
          </w:p>
          <w:p w14:paraId="27365CBD" w14:textId="77777777" w:rsidR="00D6464A" w:rsidRPr="00B04331" w:rsidRDefault="00D6464A" w:rsidP="00CC282E">
            <w:pPr>
              <w:spacing w:line="280" w:lineRule="exact"/>
              <w:rPr>
                <w:color w:val="000000"/>
                <w:szCs w:val="21"/>
              </w:rPr>
            </w:pPr>
          </w:p>
          <w:p w14:paraId="6B908BD5" w14:textId="77777777" w:rsidR="00D6464A" w:rsidRPr="00B04331" w:rsidRDefault="00D6464A" w:rsidP="00CC282E">
            <w:pPr>
              <w:spacing w:line="280" w:lineRule="exact"/>
              <w:rPr>
                <w:color w:val="000000"/>
                <w:szCs w:val="21"/>
              </w:rPr>
            </w:pPr>
          </w:p>
          <w:p w14:paraId="23516E08" w14:textId="77777777" w:rsidR="00D6464A" w:rsidRPr="00B04331" w:rsidRDefault="00D6464A" w:rsidP="00CC282E">
            <w:pPr>
              <w:spacing w:line="280" w:lineRule="exact"/>
              <w:rPr>
                <w:color w:val="000000"/>
                <w:szCs w:val="21"/>
              </w:rPr>
            </w:pPr>
          </w:p>
          <w:p w14:paraId="05F6E1EE" w14:textId="77777777" w:rsidR="00D6464A" w:rsidRPr="00B04331" w:rsidRDefault="00D6464A" w:rsidP="00CC282E">
            <w:pPr>
              <w:spacing w:line="280" w:lineRule="exact"/>
              <w:rPr>
                <w:color w:val="000000"/>
                <w:szCs w:val="21"/>
              </w:rPr>
            </w:pPr>
          </w:p>
        </w:tc>
        <w:tc>
          <w:tcPr>
            <w:tcW w:w="2481" w:type="dxa"/>
            <w:tcBorders>
              <w:top w:val="single" w:sz="4" w:space="0" w:color="auto"/>
              <w:left w:val="single" w:sz="4" w:space="0" w:color="auto"/>
              <w:bottom w:val="single" w:sz="4" w:space="0" w:color="auto"/>
              <w:right w:val="single" w:sz="4" w:space="0" w:color="auto"/>
            </w:tcBorders>
          </w:tcPr>
          <w:p w14:paraId="6B4623B3" w14:textId="77777777" w:rsidR="00D6464A" w:rsidRPr="00B04331" w:rsidRDefault="00D6464A" w:rsidP="00CC282E">
            <w:pPr>
              <w:spacing w:line="280" w:lineRule="exact"/>
              <w:rPr>
                <w:color w:val="000000"/>
                <w:szCs w:val="21"/>
              </w:rPr>
            </w:pPr>
          </w:p>
        </w:tc>
        <w:tc>
          <w:tcPr>
            <w:tcW w:w="2481" w:type="dxa"/>
            <w:tcBorders>
              <w:top w:val="single" w:sz="4" w:space="0" w:color="auto"/>
              <w:left w:val="single" w:sz="4" w:space="0" w:color="auto"/>
              <w:bottom w:val="single" w:sz="4" w:space="0" w:color="auto"/>
              <w:right w:val="single" w:sz="4" w:space="0" w:color="auto"/>
            </w:tcBorders>
          </w:tcPr>
          <w:p w14:paraId="7CD48BBA" w14:textId="77777777" w:rsidR="00D6464A" w:rsidRPr="00B04331" w:rsidRDefault="00D6464A" w:rsidP="00CC282E">
            <w:pPr>
              <w:spacing w:line="280" w:lineRule="exact"/>
              <w:rPr>
                <w:color w:val="000000"/>
                <w:szCs w:val="21"/>
              </w:rPr>
            </w:pPr>
          </w:p>
        </w:tc>
        <w:tc>
          <w:tcPr>
            <w:tcW w:w="2481" w:type="dxa"/>
            <w:tcBorders>
              <w:top w:val="single" w:sz="4" w:space="0" w:color="auto"/>
              <w:left w:val="single" w:sz="4" w:space="0" w:color="auto"/>
              <w:bottom w:val="single" w:sz="4" w:space="0" w:color="auto"/>
              <w:right w:val="single" w:sz="4" w:space="0" w:color="auto"/>
            </w:tcBorders>
          </w:tcPr>
          <w:p w14:paraId="01014899" w14:textId="77777777" w:rsidR="00D6464A" w:rsidRPr="00B04331" w:rsidRDefault="00D6464A" w:rsidP="00CC282E">
            <w:pPr>
              <w:spacing w:line="280" w:lineRule="exact"/>
              <w:rPr>
                <w:color w:val="000000"/>
                <w:szCs w:val="21"/>
              </w:rPr>
            </w:pPr>
          </w:p>
        </w:tc>
      </w:tr>
      <w:tr w:rsidR="00D6464A" w:rsidRPr="00B04331" w14:paraId="12BA34FB" w14:textId="77777777" w:rsidTr="007A0B25">
        <w:trPr>
          <w:cantSplit/>
          <w:trHeight w:val="1134"/>
        </w:trPr>
        <w:tc>
          <w:tcPr>
            <w:tcW w:w="567" w:type="dxa"/>
            <w:tcBorders>
              <w:top w:val="single" w:sz="4" w:space="0" w:color="auto"/>
              <w:left w:val="single" w:sz="4" w:space="0" w:color="auto"/>
              <w:bottom w:val="single" w:sz="4" w:space="0" w:color="auto"/>
              <w:right w:val="single" w:sz="4" w:space="0" w:color="auto"/>
            </w:tcBorders>
            <w:textDirection w:val="tbRlV"/>
            <w:hideMark/>
          </w:tcPr>
          <w:p w14:paraId="35329492" w14:textId="77777777" w:rsidR="00D6464A" w:rsidRPr="00B04331" w:rsidRDefault="00D6464A" w:rsidP="00CC282E">
            <w:pPr>
              <w:spacing w:line="280" w:lineRule="exact"/>
              <w:ind w:left="113" w:right="113"/>
              <w:jc w:val="distribute"/>
              <w:rPr>
                <w:color w:val="000000"/>
                <w:szCs w:val="21"/>
              </w:rPr>
            </w:pPr>
            <w:r w:rsidRPr="00B04331">
              <w:rPr>
                <w:rFonts w:hint="eastAsia"/>
                <w:color w:val="000000"/>
                <w:szCs w:val="21"/>
              </w:rPr>
              <w:t>水　　　質</w:t>
            </w:r>
          </w:p>
        </w:tc>
        <w:tc>
          <w:tcPr>
            <w:tcW w:w="2480" w:type="dxa"/>
            <w:tcBorders>
              <w:top w:val="single" w:sz="4" w:space="0" w:color="auto"/>
              <w:left w:val="single" w:sz="4" w:space="0" w:color="auto"/>
              <w:bottom w:val="single" w:sz="4" w:space="0" w:color="auto"/>
              <w:right w:val="single" w:sz="4" w:space="0" w:color="auto"/>
            </w:tcBorders>
          </w:tcPr>
          <w:p w14:paraId="707A7ED7" w14:textId="77777777" w:rsidR="00D6464A" w:rsidRPr="00B04331" w:rsidRDefault="00D6464A" w:rsidP="00CC282E">
            <w:pPr>
              <w:spacing w:line="280" w:lineRule="exact"/>
              <w:rPr>
                <w:rFonts w:eastAsia="ＭＳ 明朝" w:cs="Times New Roman"/>
                <w:color w:val="000000"/>
                <w:szCs w:val="21"/>
              </w:rPr>
            </w:pPr>
          </w:p>
          <w:p w14:paraId="2660DF7A" w14:textId="77777777" w:rsidR="00D6464A" w:rsidRPr="00B04331" w:rsidRDefault="00D6464A" w:rsidP="00CC282E">
            <w:pPr>
              <w:spacing w:line="280" w:lineRule="exact"/>
              <w:rPr>
                <w:color w:val="000000"/>
                <w:szCs w:val="21"/>
              </w:rPr>
            </w:pPr>
          </w:p>
          <w:p w14:paraId="6D6A13A0" w14:textId="77777777" w:rsidR="00D6464A" w:rsidRPr="00B04331" w:rsidRDefault="00D6464A" w:rsidP="00CC282E">
            <w:pPr>
              <w:spacing w:line="280" w:lineRule="exact"/>
              <w:rPr>
                <w:color w:val="000000"/>
                <w:szCs w:val="21"/>
              </w:rPr>
            </w:pPr>
          </w:p>
          <w:p w14:paraId="197FC5D5" w14:textId="77777777" w:rsidR="00D6464A" w:rsidRPr="00B04331" w:rsidRDefault="00D6464A" w:rsidP="00CC282E">
            <w:pPr>
              <w:spacing w:line="280" w:lineRule="exact"/>
              <w:rPr>
                <w:color w:val="000000"/>
                <w:szCs w:val="21"/>
              </w:rPr>
            </w:pPr>
          </w:p>
          <w:p w14:paraId="55D534A6" w14:textId="77777777" w:rsidR="00D6464A" w:rsidRPr="00B04331" w:rsidRDefault="00D6464A" w:rsidP="00CC282E">
            <w:pPr>
              <w:spacing w:line="280" w:lineRule="exact"/>
              <w:rPr>
                <w:color w:val="000000"/>
                <w:szCs w:val="21"/>
              </w:rPr>
            </w:pPr>
          </w:p>
        </w:tc>
        <w:tc>
          <w:tcPr>
            <w:tcW w:w="2481" w:type="dxa"/>
            <w:tcBorders>
              <w:top w:val="single" w:sz="4" w:space="0" w:color="auto"/>
              <w:left w:val="single" w:sz="4" w:space="0" w:color="auto"/>
              <w:bottom w:val="single" w:sz="4" w:space="0" w:color="auto"/>
              <w:right w:val="single" w:sz="4" w:space="0" w:color="auto"/>
            </w:tcBorders>
          </w:tcPr>
          <w:p w14:paraId="6F51ADF3" w14:textId="77777777" w:rsidR="00D6464A" w:rsidRPr="00B04331" w:rsidRDefault="00D6464A" w:rsidP="00CC282E">
            <w:pPr>
              <w:spacing w:line="280" w:lineRule="exact"/>
              <w:rPr>
                <w:color w:val="000000"/>
                <w:szCs w:val="21"/>
              </w:rPr>
            </w:pPr>
          </w:p>
        </w:tc>
        <w:tc>
          <w:tcPr>
            <w:tcW w:w="2481" w:type="dxa"/>
            <w:tcBorders>
              <w:top w:val="single" w:sz="4" w:space="0" w:color="auto"/>
              <w:left w:val="single" w:sz="4" w:space="0" w:color="auto"/>
              <w:bottom w:val="single" w:sz="4" w:space="0" w:color="auto"/>
              <w:right w:val="single" w:sz="4" w:space="0" w:color="auto"/>
            </w:tcBorders>
          </w:tcPr>
          <w:p w14:paraId="2B8B47D4" w14:textId="77777777" w:rsidR="00D6464A" w:rsidRPr="00B04331" w:rsidRDefault="00D6464A" w:rsidP="00CC282E">
            <w:pPr>
              <w:spacing w:line="280" w:lineRule="exact"/>
              <w:rPr>
                <w:color w:val="000000"/>
                <w:szCs w:val="21"/>
              </w:rPr>
            </w:pPr>
          </w:p>
        </w:tc>
        <w:tc>
          <w:tcPr>
            <w:tcW w:w="2481" w:type="dxa"/>
            <w:tcBorders>
              <w:top w:val="single" w:sz="4" w:space="0" w:color="auto"/>
              <w:left w:val="single" w:sz="4" w:space="0" w:color="auto"/>
              <w:bottom w:val="single" w:sz="4" w:space="0" w:color="auto"/>
              <w:right w:val="single" w:sz="4" w:space="0" w:color="auto"/>
            </w:tcBorders>
          </w:tcPr>
          <w:p w14:paraId="194F4FEF" w14:textId="77777777" w:rsidR="00D6464A" w:rsidRPr="00B04331" w:rsidRDefault="00D6464A" w:rsidP="00CC282E">
            <w:pPr>
              <w:spacing w:line="280" w:lineRule="exact"/>
              <w:rPr>
                <w:color w:val="000000"/>
                <w:szCs w:val="21"/>
              </w:rPr>
            </w:pPr>
          </w:p>
        </w:tc>
      </w:tr>
      <w:tr w:rsidR="00D6464A" w:rsidRPr="00B04331" w14:paraId="327D4C5D" w14:textId="77777777" w:rsidTr="007A0B25">
        <w:trPr>
          <w:cantSplit/>
          <w:trHeight w:val="1134"/>
        </w:trPr>
        <w:tc>
          <w:tcPr>
            <w:tcW w:w="567" w:type="dxa"/>
            <w:tcBorders>
              <w:top w:val="single" w:sz="4" w:space="0" w:color="auto"/>
              <w:left w:val="single" w:sz="4" w:space="0" w:color="auto"/>
              <w:bottom w:val="single" w:sz="4" w:space="0" w:color="auto"/>
              <w:right w:val="single" w:sz="4" w:space="0" w:color="auto"/>
            </w:tcBorders>
            <w:textDirection w:val="tbRlV"/>
            <w:hideMark/>
          </w:tcPr>
          <w:p w14:paraId="0C8F3AA8" w14:textId="77777777" w:rsidR="00D6464A" w:rsidRPr="00B04331" w:rsidRDefault="00D6464A" w:rsidP="00CC282E">
            <w:pPr>
              <w:spacing w:line="280" w:lineRule="exact"/>
              <w:ind w:left="113" w:right="113"/>
              <w:jc w:val="distribute"/>
              <w:rPr>
                <w:color w:val="000000"/>
                <w:szCs w:val="21"/>
              </w:rPr>
            </w:pPr>
            <w:r w:rsidRPr="00B04331">
              <w:rPr>
                <w:rFonts w:hint="eastAsia"/>
                <w:color w:val="000000"/>
                <w:szCs w:val="21"/>
              </w:rPr>
              <w:t>騒音・振動</w:t>
            </w:r>
          </w:p>
        </w:tc>
        <w:tc>
          <w:tcPr>
            <w:tcW w:w="2480" w:type="dxa"/>
            <w:tcBorders>
              <w:top w:val="single" w:sz="4" w:space="0" w:color="auto"/>
              <w:left w:val="single" w:sz="4" w:space="0" w:color="auto"/>
              <w:bottom w:val="single" w:sz="4" w:space="0" w:color="auto"/>
              <w:right w:val="single" w:sz="4" w:space="0" w:color="auto"/>
            </w:tcBorders>
          </w:tcPr>
          <w:p w14:paraId="6DC9FEB8" w14:textId="77777777" w:rsidR="00D6464A" w:rsidRPr="00B04331" w:rsidRDefault="00D6464A" w:rsidP="00CC282E">
            <w:pPr>
              <w:spacing w:line="280" w:lineRule="exact"/>
              <w:rPr>
                <w:rFonts w:eastAsia="ＭＳ 明朝" w:cs="Times New Roman"/>
                <w:color w:val="000000"/>
                <w:szCs w:val="21"/>
              </w:rPr>
            </w:pPr>
          </w:p>
          <w:p w14:paraId="793DC1D1" w14:textId="77777777" w:rsidR="00D6464A" w:rsidRPr="00B04331" w:rsidRDefault="00D6464A" w:rsidP="00CC282E">
            <w:pPr>
              <w:spacing w:line="280" w:lineRule="exact"/>
              <w:rPr>
                <w:color w:val="000000"/>
                <w:szCs w:val="21"/>
              </w:rPr>
            </w:pPr>
          </w:p>
          <w:p w14:paraId="51415B32" w14:textId="77777777" w:rsidR="00D6464A" w:rsidRPr="00B04331" w:rsidRDefault="00D6464A" w:rsidP="00CC282E">
            <w:pPr>
              <w:spacing w:line="280" w:lineRule="exact"/>
              <w:rPr>
                <w:color w:val="000000"/>
                <w:szCs w:val="21"/>
              </w:rPr>
            </w:pPr>
          </w:p>
          <w:p w14:paraId="53547923" w14:textId="77777777" w:rsidR="00D6464A" w:rsidRPr="00B04331" w:rsidRDefault="00D6464A" w:rsidP="00CC282E">
            <w:pPr>
              <w:spacing w:line="280" w:lineRule="exact"/>
              <w:rPr>
                <w:color w:val="000000"/>
                <w:szCs w:val="21"/>
              </w:rPr>
            </w:pPr>
          </w:p>
          <w:p w14:paraId="6AB803BC" w14:textId="77777777" w:rsidR="00D6464A" w:rsidRPr="00B04331" w:rsidRDefault="00D6464A" w:rsidP="00CC282E">
            <w:pPr>
              <w:spacing w:line="280" w:lineRule="exact"/>
              <w:rPr>
                <w:color w:val="000000"/>
                <w:szCs w:val="21"/>
              </w:rPr>
            </w:pPr>
          </w:p>
        </w:tc>
        <w:tc>
          <w:tcPr>
            <w:tcW w:w="2481" w:type="dxa"/>
            <w:tcBorders>
              <w:top w:val="single" w:sz="4" w:space="0" w:color="auto"/>
              <w:left w:val="single" w:sz="4" w:space="0" w:color="auto"/>
              <w:bottom w:val="single" w:sz="4" w:space="0" w:color="auto"/>
              <w:right w:val="single" w:sz="4" w:space="0" w:color="auto"/>
            </w:tcBorders>
          </w:tcPr>
          <w:p w14:paraId="30744333" w14:textId="77777777" w:rsidR="00D6464A" w:rsidRPr="00B04331" w:rsidRDefault="00D6464A" w:rsidP="00CC282E">
            <w:pPr>
              <w:spacing w:line="280" w:lineRule="exact"/>
              <w:rPr>
                <w:color w:val="000000"/>
                <w:szCs w:val="21"/>
              </w:rPr>
            </w:pPr>
          </w:p>
        </w:tc>
        <w:tc>
          <w:tcPr>
            <w:tcW w:w="2481" w:type="dxa"/>
            <w:tcBorders>
              <w:top w:val="single" w:sz="4" w:space="0" w:color="auto"/>
              <w:left w:val="single" w:sz="4" w:space="0" w:color="auto"/>
              <w:bottom w:val="single" w:sz="4" w:space="0" w:color="auto"/>
              <w:right w:val="single" w:sz="4" w:space="0" w:color="auto"/>
            </w:tcBorders>
          </w:tcPr>
          <w:p w14:paraId="7742D7B0" w14:textId="77777777" w:rsidR="00D6464A" w:rsidRPr="00B04331" w:rsidRDefault="00D6464A" w:rsidP="00CC282E">
            <w:pPr>
              <w:spacing w:line="280" w:lineRule="exact"/>
              <w:rPr>
                <w:color w:val="000000"/>
                <w:szCs w:val="21"/>
              </w:rPr>
            </w:pPr>
          </w:p>
        </w:tc>
        <w:tc>
          <w:tcPr>
            <w:tcW w:w="2481" w:type="dxa"/>
            <w:tcBorders>
              <w:top w:val="single" w:sz="4" w:space="0" w:color="auto"/>
              <w:left w:val="single" w:sz="4" w:space="0" w:color="auto"/>
              <w:bottom w:val="single" w:sz="4" w:space="0" w:color="auto"/>
              <w:right w:val="single" w:sz="4" w:space="0" w:color="auto"/>
            </w:tcBorders>
          </w:tcPr>
          <w:p w14:paraId="5A5964CF" w14:textId="77777777" w:rsidR="00D6464A" w:rsidRPr="00B04331" w:rsidRDefault="00D6464A" w:rsidP="00CC282E">
            <w:pPr>
              <w:spacing w:line="280" w:lineRule="exact"/>
              <w:rPr>
                <w:color w:val="000000"/>
                <w:szCs w:val="21"/>
              </w:rPr>
            </w:pPr>
          </w:p>
        </w:tc>
      </w:tr>
      <w:tr w:rsidR="00D6464A" w:rsidRPr="00B04331" w14:paraId="1F2B3C04" w14:textId="77777777" w:rsidTr="007A0B25">
        <w:trPr>
          <w:cantSplit/>
          <w:trHeight w:val="1134"/>
        </w:trPr>
        <w:tc>
          <w:tcPr>
            <w:tcW w:w="567" w:type="dxa"/>
            <w:tcBorders>
              <w:top w:val="single" w:sz="4" w:space="0" w:color="auto"/>
              <w:left w:val="single" w:sz="4" w:space="0" w:color="auto"/>
              <w:bottom w:val="single" w:sz="4" w:space="0" w:color="auto"/>
              <w:right w:val="single" w:sz="4" w:space="0" w:color="auto"/>
            </w:tcBorders>
            <w:textDirection w:val="tbRlV"/>
            <w:hideMark/>
          </w:tcPr>
          <w:p w14:paraId="0BE76C99" w14:textId="77777777" w:rsidR="00D6464A" w:rsidRPr="00B04331" w:rsidRDefault="00D6464A" w:rsidP="00CC282E">
            <w:pPr>
              <w:spacing w:line="280" w:lineRule="exact"/>
              <w:ind w:left="113" w:right="113"/>
              <w:jc w:val="distribute"/>
              <w:rPr>
                <w:color w:val="000000"/>
                <w:szCs w:val="21"/>
              </w:rPr>
            </w:pPr>
            <w:r w:rsidRPr="00B04331">
              <w:rPr>
                <w:rFonts w:hint="eastAsia"/>
                <w:color w:val="000000"/>
                <w:szCs w:val="21"/>
              </w:rPr>
              <w:t>そ　の　他</w:t>
            </w:r>
          </w:p>
        </w:tc>
        <w:tc>
          <w:tcPr>
            <w:tcW w:w="2480" w:type="dxa"/>
            <w:tcBorders>
              <w:top w:val="single" w:sz="4" w:space="0" w:color="auto"/>
              <w:left w:val="single" w:sz="4" w:space="0" w:color="auto"/>
              <w:bottom w:val="single" w:sz="4" w:space="0" w:color="auto"/>
              <w:right w:val="single" w:sz="4" w:space="0" w:color="auto"/>
            </w:tcBorders>
          </w:tcPr>
          <w:p w14:paraId="483DD0C5" w14:textId="77777777" w:rsidR="00D6464A" w:rsidRPr="00B04331" w:rsidRDefault="00D6464A" w:rsidP="00CC282E">
            <w:pPr>
              <w:spacing w:line="280" w:lineRule="exact"/>
              <w:rPr>
                <w:rFonts w:eastAsia="ＭＳ 明朝" w:cs="Times New Roman"/>
                <w:color w:val="000000"/>
                <w:szCs w:val="21"/>
              </w:rPr>
            </w:pPr>
          </w:p>
          <w:p w14:paraId="067EEF56" w14:textId="77777777" w:rsidR="00D6464A" w:rsidRPr="00B04331" w:rsidRDefault="00D6464A" w:rsidP="00CC282E">
            <w:pPr>
              <w:spacing w:line="280" w:lineRule="exact"/>
              <w:rPr>
                <w:color w:val="000000"/>
                <w:szCs w:val="21"/>
              </w:rPr>
            </w:pPr>
          </w:p>
          <w:p w14:paraId="4EB05A95" w14:textId="77777777" w:rsidR="00D6464A" w:rsidRPr="00B04331" w:rsidRDefault="00D6464A" w:rsidP="00CC282E">
            <w:pPr>
              <w:spacing w:line="280" w:lineRule="exact"/>
              <w:rPr>
                <w:color w:val="000000"/>
                <w:szCs w:val="21"/>
              </w:rPr>
            </w:pPr>
          </w:p>
          <w:p w14:paraId="5E8FE3A3" w14:textId="77777777" w:rsidR="00D6464A" w:rsidRPr="00B04331" w:rsidRDefault="00D6464A" w:rsidP="00CC282E">
            <w:pPr>
              <w:spacing w:line="280" w:lineRule="exact"/>
              <w:rPr>
                <w:color w:val="000000"/>
                <w:szCs w:val="21"/>
              </w:rPr>
            </w:pPr>
          </w:p>
          <w:p w14:paraId="511CD86E" w14:textId="77777777" w:rsidR="00D6464A" w:rsidRPr="00B04331" w:rsidRDefault="00D6464A" w:rsidP="00CC282E">
            <w:pPr>
              <w:spacing w:line="280" w:lineRule="exact"/>
              <w:rPr>
                <w:color w:val="000000"/>
                <w:szCs w:val="21"/>
              </w:rPr>
            </w:pPr>
          </w:p>
        </w:tc>
        <w:tc>
          <w:tcPr>
            <w:tcW w:w="2481" w:type="dxa"/>
            <w:tcBorders>
              <w:top w:val="single" w:sz="4" w:space="0" w:color="auto"/>
              <w:left w:val="single" w:sz="4" w:space="0" w:color="auto"/>
              <w:bottom w:val="single" w:sz="4" w:space="0" w:color="auto"/>
              <w:right w:val="single" w:sz="4" w:space="0" w:color="auto"/>
            </w:tcBorders>
          </w:tcPr>
          <w:p w14:paraId="5AA7C33C" w14:textId="77777777" w:rsidR="00D6464A" w:rsidRPr="00B04331" w:rsidRDefault="00D6464A" w:rsidP="00CC282E">
            <w:pPr>
              <w:spacing w:line="280" w:lineRule="exact"/>
              <w:rPr>
                <w:color w:val="000000"/>
                <w:szCs w:val="21"/>
              </w:rPr>
            </w:pPr>
          </w:p>
        </w:tc>
        <w:tc>
          <w:tcPr>
            <w:tcW w:w="2481" w:type="dxa"/>
            <w:tcBorders>
              <w:top w:val="single" w:sz="4" w:space="0" w:color="auto"/>
              <w:left w:val="single" w:sz="4" w:space="0" w:color="auto"/>
              <w:bottom w:val="single" w:sz="4" w:space="0" w:color="auto"/>
              <w:right w:val="single" w:sz="4" w:space="0" w:color="auto"/>
            </w:tcBorders>
          </w:tcPr>
          <w:p w14:paraId="70F9B560" w14:textId="77777777" w:rsidR="00D6464A" w:rsidRPr="00B04331" w:rsidRDefault="00D6464A" w:rsidP="00CC282E">
            <w:pPr>
              <w:spacing w:line="280" w:lineRule="exact"/>
              <w:rPr>
                <w:color w:val="000000"/>
                <w:szCs w:val="21"/>
              </w:rPr>
            </w:pPr>
          </w:p>
        </w:tc>
        <w:tc>
          <w:tcPr>
            <w:tcW w:w="2481" w:type="dxa"/>
            <w:tcBorders>
              <w:top w:val="single" w:sz="4" w:space="0" w:color="auto"/>
              <w:left w:val="single" w:sz="4" w:space="0" w:color="auto"/>
              <w:bottom w:val="single" w:sz="4" w:space="0" w:color="auto"/>
              <w:right w:val="single" w:sz="4" w:space="0" w:color="auto"/>
            </w:tcBorders>
          </w:tcPr>
          <w:p w14:paraId="36B02940" w14:textId="77777777" w:rsidR="00D6464A" w:rsidRPr="00B04331" w:rsidRDefault="00D6464A" w:rsidP="00CC282E">
            <w:pPr>
              <w:spacing w:line="280" w:lineRule="exact"/>
              <w:rPr>
                <w:color w:val="000000"/>
                <w:szCs w:val="21"/>
              </w:rPr>
            </w:pPr>
          </w:p>
        </w:tc>
      </w:tr>
    </w:tbl>
    <w:p w14:paraId="58AA2F08" w14:textId="77777777" w:rsidR="00D6464A" w:rsidRPr="00B04331" w:rsidRDefault="00D6464A" w:rsidP="00D6464A">
      <w:pPr>
        <w:rPr>
          <w:rFonts w:ascii="Century" w:eastAsia="ＭＳ 明朝" w:hAnsi="Century" w:cs="Times New Roman"/>
          <w:color w:val="000000"/>
          <w:szCs w:val="21"/>
        </w:rPr>
      </w:pPr>
      <w:r w:rsidRPr="00B04331">
        <w:rPr>
          <w:rFonts w:hint="eastAsia"/>
          <w:color w:val="000000"/>
          <w:sz w:val="18"/>
          <w:szCs w:val="18"/>
        </w:rPr>
        <w:t>備考　調査地点がわかる図面を添付すること。</w:t>
      </w:r>
    </w:p>
    <w:p w14:paraId="13DB2DFC" w14:textId="77777777" w:rsidR="00654D3A" w:rsidRPr="00B04331" w:rsidRDefault="00654D3A" w:rsidP="007B3355">
      <w:pPr>
        <w:widowControl/>
        <w:jc w:val="left"/>
        <w:rPr>
          <w:rFonts w:ascii="Century" w:eastAsia="ＭＳ 明朝" w:hAnsi="Century" w:cs="Times New Roman"/>
          <w:sz w:val="22"/>
        </w:rPr>
      </w:pPr>
    </w:p>
    <w:p w14:paraId="5A7FDB7C" w14:textId="77777777" w:rsidR="00D6464A" w:rsidRPr="00B04331" w:rsidRDefault="00D6464A" w:rsidP="007B3355">
      <w:pPr>
        <w:widowControl/>
        <w:jc w:val="left"/>
        <w:rPr>
          <w:rFonts w:ascii="Century" w:eastAsia="ＭＳ 明朝" w:hAnsi="Century" w:cs="Times New Roman"/>
          <w:sz w:val="22"/>
        </w:rPr>
      </w:pPr>
      <w:r w:rsidRPr="00B04331">
        <w:rPr>
          <w:rFonts w:ascii="Century" w:eastAsia="ＭＳ 明朝" w:hAnsi="Century" w:cs="Times New Roman" w:hint="eastAsia"/>
          <w:sz w:val="22"/>
        </w:rPr>
        <w:lastRenderedPageBreak/>
        <w:t>様式第</w:t>
      </w:r>
      <w:r w:rsidRPr="00B04331">
        <w:rPr>
          <w:rFonts w:ascii="Century" w:eastAsia="ＭＳ 明朝" w:hAnsi="Century" w:cs="Times New Roman" w:hint="eastAsia"/>
          <w:sz w:val="22"/>
        </w:rPr>
        <w:t>15</w:t>
      </w:r>
      <w:r w:rsidRPr="00B04331">
        <w:rPr>
          <w:rFonts w:ascii="Century" w:eastAsia="ＭＳ 明朝" w:hAnsi="Century" w:cs="Times New Roman" w:hint="eastAsia"/>
          <w:sz w:val="22"/>
        </w:rPr>
        <w:t>号（第</w:t>
      </w:r>
      <w:r w:rsidRPr="00B04331">
        <w:rPr>
          <w:rFonts w:ascii="Century" w:eastAsia="ＭＳ 明朝" w:hAnsi="Century" w:cs="Times New Roman" w:hint="eastAsia"/>
          <w:sz w:val="22"/>
        </w:rPr>
        <w:t>43</w:t>
      </w:r>
      <w:r w:rsidRPr="00B04331">
        <w:rPr>
          <w:rFonts w:ascii="Century" w:eastAsia="ＭＳ 明朝" w:hAnsi="Century" w:cs="Times New Roman" w:hint="eastAsia"/>
          <w:sz w:val="22"/>
        </w:rPr>
        <w:t>条関係）</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0"/>
        <w:gridCol w:w="1772"/>
        <w:gridCol w:w="1985"/>
        <w:gridCol w:w="4961"/>
      </w:tblGrid>
      <w:tr w:rsidR="00D6464A" w:rsidRPr="00B04331" w14:paraId="7C9C3320" w14:textId="77777777" w:rsidTr="00CC282E">
        <w:trPr>
          <w:cantSplit/>
          <w:trHeight w:val="529"/>
        </w:trPr>
        <w:tc>
          <w:tcPr>
            <w:tcW w:w="10348" w:type="dxa"/>
            <w:gridSpan w:val="4"/>
            <w:vAlign w:val="center"/>
          </w:tcPr>
          <w:p w14:paraId="76141410" w14:textId="77777777" w:rsidR="00D6464A" w:rsidRPr="00B04331" w:rsidRDefault="00D6464A" w:rsidP="00CC282E">
            <w:pPr>
              <w:ind w:left="1200" w:hangingChars="500" w:hanging="1200"/>
              <w:jc w:val="center"/>
              <w:rPr>
                <w:rFonts w:ascii="Century" w:eastAsia="ＭＳ 明朝" w:hAnsi="Century" w:cs="Times New Roman"/>
                <w:sz w:val="24"/>
                <w:szCs w:val="24"/>
              </w:rPr>
            </w:pPr>
            <w:r w:rsidRPr="00B04331">
              <w:rPr>
                <w:rFonts w:ascii="Century" w:eastAsia="ＭＳ 明朝" w:hAnsi="Century" w:cs="Times New Roman" w:hint="eastAsia"/>
                <w:sz w:val="24"/>
                <w:szCs w:val="24"/>
              </w:rPr>
              <w:t>事後調査結果報告書</w:t>
            </w:r>
          </w:p>
          <w:p w14:paraId="7B5298DA" w14:textId="77777777" w:rsidR="00D6464A" w:rsidRPr="00B04331" w:rsidRDefault="00D6464A" w:rsidP="00CC282E">
            <w:pPr>
              <w:ind w:left="900" w:hangingChars="500" w:hanging="900"/>
              <w:rPr>
                <w:rFonts w:ascii="Century" w:eastAsia="ＭＳ 明朝" w:hAnsi="Century" w:cs="Times New Roman"/>
                <w:sz w:val="18"/>
                <w:szCs w:val="24"/>
              </w:rPr>
            </w:pPr>
          </w:p>
          <w:p w14:paraId="2ABEEAE4" w14:textId="77777777" w:rsidR="00D6464A" w:rsidRPr="00B04331" w:rsidRDefault="00D6464A" w:rsidP="00CC282E">
            <w:pPr>
              <w:ind w:left="1050" w:hangingChars="500" w:hanging="1050"/>
              <w:jc w:val="right"/>
              <w:rPr>
                <w:rFonts w:ascii="ＭＳ 明朝" w:eastAsia="ＭＳ 明朝" w:hAnsi="ＭＳ 明朝" w:cs="Times New Roman"/>
                <w:szCs w:val="21"/>
              </w:rPr>
            </w:pPr>
            <w:r w:rsidRPr="00B04331">
              <w:rPr>
                <w:rFonts w:ascii="Century" w:eastAsia="ＭＳ 明朝" w:hAnsi="Century" w:cs="Times New Roman" w:hint="eastAsia"/>
                <w:szCs w:val="21"/>
              </w:rPr>
              <w:t xml:space="preserve">　</w:t>
            </w:r>
            <w:r w:rsidRPr="00B04331">
              <w:rPr>
                <w:rFonts w:ascii="ＭＳ 明朝" w:eastAsia="ＭＳ 明朝" w:hAnsi="ＭＳ 明朝" w:cs="Times New Roman" w:hint="eastAsia"/>
                <w:szCs w:val="21"/>
              </w:rPr>
              <w:t xml:space="preserve">　年　　月　　日</w:t>
            </w:r>
          </w:p>
          <w:p w14:paraId="794604DE" w14:textId="77777777" w:rsidR="00D6464A" w:rsidRPr="00B04331" w:rsidRDefault="00D6464A" w:rsidP="00CC282E">
            <w:pPr>
              <w:ind w:leftChars="100" w:left="1048" w:hangingChars="399" w:hanging="838"/>
              <w:rPr>
                <w:rFonts w:ascii="ＭＳ 明朝" w:eastAsia="ＭＳ 明朝" w:hAnsi="ＭＳ 明朝" w:cs="Times New Roman"/>
                <w:szCs w:val="21"/>
              </w:rPr>
            </w:pPr>
            <w:r w:rsidRPr="00B04331">
              <w:rPr>
                <w:rFonts w:ascii="ＭＳ 明朝" w:eastAsia="ＭＳ 明朝" w:hAnsi="ＭＳ 明朝" w:cs="Times New Roman" w:hint="eastAsia"/>
                <w:szCs w:val="21"/>
              </w:rPr>
              <w:t>大　阪　府　知　事　様</w:t>
            </w:r>
          </w:p>
          <w:p w14:paraId="0E35A2E6" w14:textId="77777777" w:rsidR="00D6464A" w:rsidRPr="00B04331" w:rsidRDefault="00D6464A" w:rsidP="00CC282E">
            <w:pPr>
              <w:ind w:left="1050" w:hangingChars="500" w:hanging="1050"/>
              <w:rPr>
                <w:rFonts w:ascii="ＭＳ 明朝" w:eastAsia="ＭＳ 明朝" w:hAnsi="ＭＳ 明朝" w:cs="Times New Roman"/>
                <w:szCs w:val="21"/>
              </w:rPr>
            </w:pPr>
          </w:p>
          <w:p w14:paraId="3AB71AE9" w14:textId="77777777" w:rsidR="00D6464A" w:rsidRPr="00B04331" w:rsidRDefault="00D6464A" w:rsidP="00CC282E">
            <w:pPr>
              <w:ind w:firstLineChars="2144" w:firstLine="4502"/>
              <w:jc w:val="left"/>
              <w:rPr>
                <w:rFonts w:ascii="ＭＳ 明朝" w:eastAsia="ＭＳ 明朝" w:hAnsi="ＭＳ 明朝" w:cs="Times New Roman"/>
                <w:szCs w:val="21"/>
              </w:rPr>
            </w:pPr>
            <w:r w:rsidRPr="00B04331">
              <w:rPr>
                <w:rFonts w:ascii="ＭＳ 明朝" w:eastAsia="ＭＳ 明朝" w:hAnsi="ＭＳ 明朝" w:cs="Times New Roman" w:hint="eastAsia"/>
                <w:szCs w:val="21"/>
              </w:rPr>
              <w:t>届出者　　住　所</w:t>
            </w:r>
          </w:p>
          <w:p w14:paraId="1D902FD1" w14:textId="77777777" w:rsidR="00D6464A" w:rsidRPr="00B04331" w:rsidRDefault="00D6464A" w:rsidP="00CC282E">
            <w:pPr>
              <w:ind w:firstLineChars="2144" w:firstLine="4502"/>
              <w:jc w:val="left"/>
              <w:rPr>
                <w:rFonts w:ascii="ＭＳ 明朝" w:eastAsia="ＭＳ 明朝" w:hAnsi="ＭＳ 明朝" w:cs="Times New Roman"/>
                <w:szCs w:val="21"/>
              </w:rPr>
            </w:pPr>
            <w:r w:rsidRPr="00B04331">
              <w:rPr>
                <w:rFonts w:ascii="ＭＳ 明朝" w:eastAsia="ＭＳ 明朝" w:hAnsi="ＭＳ 明朝" w:cs="Times New Roman" w:hint="eastAsia"/>
                <w:szCs w:val="21"/>
              </w:rPr>
              <w:t xml:space="preserve">　　　　　氏　名　　　　　　　　　　　　　　　　　</w:t>
            </w:r>
          </w:p>
          <w:p w14:paraId="3F87303B" w14:textId="77777777" w:rsidR="00D6464A" w:rsidRPr="00B04331" w:rsidRDefault="00D6464A" w:rsidP="00CC282E">
            <w:pPr>
              <w:ind w:firstLineChars="2617" w:firstLine="5496"/>
              <w:jc w:val="left"/>
              <w:rPr>
                <w:rFonts w:ascii="ＭＳ 明朝" w:eastAsia="ＭＳ 明朝" w:hAnsi="ＭＳ 明朝" w:cs="Times New Roman"/>
                <w:szCs w:val="21"/>
              </w:rPr>
            </w:pPr>
            <w:r w:rsidRPr="00B04331">
              <w:rPr>
                <w:rFonts w:ascii="ＭＳ 明朝" w:eastAsia="ＭＳ 明朝" w:hAnsi="ＭＳ 明朝" w:cs="Times New Roman" w:hint="eastAsia"/>
                <w:szCs w:val="21"/>
              </w:rPr>
              <w:t>（法人にあっては、名称及び代表者の氏名）</w:t>
            </w:r>
          </w:p>
          <w:p w14:paraId="40520FF7" w14:textId="77777777" w:rsidR="00D6464A" w:rsidRPr="00B04331" w:rsidRDefault="00D6464A" w:rsidP="00CC282E">
            <w:pPr>
              <w:ind w:left="900" w:hangingChars="500" w:hanging="900"/>
              <w:rPr>
                <w:rFonts w:ascii="Century" w:eastAsia="ＭＳ 明朝" w:hAnsi="Century" w:cs="Times New Roman"/>
                <w:sz w:val="18"/>
                <w:szCs w:val="24"/>
              </w:rPr>
            </w:pPr>
          </w:p>
          <w:p w14:paraId="273B49FA" w14:textId="77777777" w:rsidR="00D6464A" w:rsidRPr="00B04331" w:rsidRDefault="00C0089E" w:rsidP="00CC282E">
            <w:pPr>
              <w:ind w:firstLineChars="100" w:firstLine="210"/>
              <w:rPr>
                <w:rFonts w:ascii="Century" w:eastAsia="ＭＳ 明朝" w:hAnsi="Century" w:cs="Times New Roman"/>
                <w:szCs w:val="21"/>
              </w:rPr>
            </w:pPr>
            <w:r w:rsidRPr="00B04331">
              <w:rPr>
                <w:rFonts w:ascii="Century" w:eastAsia="ＭＳ 明朝" w:hAnsi="Century" w:cs="Times New Roman" w:hint="eastAsia"/>
                <w:szCs w:val="21"/>
              </w:rPr>
              <w:t>大阪府気候変動対策の推進に関する条例</w:t>
            </w:r>
            <w:r w:rsidR="00D6464A" w:rsidRPr="00CB797E">
              <w:rPr>
                <w:rFonts w:ascii="Century" w:eastAsia="ＭＳ 明朝" w:hAnsi="Century" w:cs="Times New Roman" w:hint="eastAsia"/>
                <w:szCs w:val="21"/>
              </w:rPr>
              <w:t>第</w:t>
            </w:r>
            <w:r w:rsidR="00D6464A" w:rsidRPr="00CB797E">
              <w:rPr>
                <w:rFonts w:ascii="Century" w:eastAsia="ＭＳ 明朝" w:hAnsi="Century" w:cs="Times New Roman" w:hint="eastAsia"/>
                <w:szCs w:val="21"/>
              </w:rPr>
              <w:t>34</w:t>
            </w:r>
            <w:r w:rsidR="00D6464A" w:rsidRPr="00CB797E">
              <w:rPr>
                <w:rFonts w:ascii="Century" w:eastAsia="ＭＳ 明朝" w:hAnsi="Century" w:cs="Times New Roman" w:hint="eastAsia"/>
                <w:szCs w:val="21"/>
              </w:rPr>
              <w:t>条第１</w:t>
            </w:r>
            <w:r w:rsidR="00D6464A" w:rsidRPr="00B04331">
              <w:rPr>
                <w:rFonts w:ascii="Century" w:eastAsia="ＭＳ 明朝" w:hAnsi="Century" w:cs="Times New Roman" w:hint="eastAsia"/>
                <w:szCs w:val="21"/>
              </w:rPr>
              <w:t>項の規定により、次のとおり届け出ます。</w:t>
            </w:r>
          </w:p>
          <w:p w14:paraId="2891CE18" w14:textId="77777777" w:rsidR="00D6464A" w:rsidRPr="00B04331" w:rsidRDefault="00D6464A" w:rsidP="00CC282E">
            <w:pPr>
              <w:ind w:firstLineChars="100" w:firstLine="200"/>
              <w:rPr>
                <w:rFonts w:ascii="Century" w:eastAsia="ＭＳ 明朝" w:hAnsi="Century" w:cs="Times New Roman"/>
                <w:sz w:val="20"/>
                <w:szCs w:val="24"/>
              </w:rPr>
            </w:pPr>
          </w:p>
        </w:tc>
      </w:tr>
      <w:tr w:rsidR="00D6464A" w:rsidRPr="00B04331" w14:paraId="3085C467" w14:textId="77777777" w:rsidTr="00CC282E">
        <w:trPr>
          <w:cantSplit/>
          <w:trHeight w:val="754"/>
        </w:trPr>
        <w:tc>
          <w:tcPr>
            <w:tcW w:w="3402" w:type="dxa"/>
            <w:gridSpan w:val="2"/>
            <w:vAlign w:val="center"/>
          </w:tcPr>
          <w:p w14:paraId="0F624C9D" w14:textId="77777777" w:rsidR="00D6464A" w:rsidRPr="00B04331" w:rsidRDefault="00D6464A" w:rsidP="00CC282E">
            <w:pPr>
              <w:rPr>
                <w:rFonts w:ascii="ＭＳ 明朝" w:eastAsia="ＭＳ 明朝" w:hAnsi="ＭＳ 明朝" w:cs="Times New Roman"/>
                <w:szCs w:val="21"/>
              </w:rPr>
            </w:pPr>
            <w:r w:rsidRPr="00B04331">
              <w:rPr>
                <w:rFonts w:ascii="ＭＳ 明朝" w:eastAsia="ＭＳ 明朝" w:hAnsi="ＭＳ 明朝" w:cs="Times New Roman" w:hint="eastAsia"/>
                <w:szCs w:val="21"/>
              </w:rPr>
              <w:t>発電設備の名称</w:t>
            </w:r>
          </w:p>
        </w:tc>
        <w:tc>
          <w:tcPr>
            <w:tcW w:w="6946" w:type="dxa"/>
            <w:gridSpan w:val="2"/>
            <w:vAlign w:val="center"/>
          </w:tcPr>
          <w:p w14:paraId="4921CB6C" w14:textId="77777777" w:rsidR="00D6464A" w:rsidRPr="00B04331" w:rsidRDefault="00D6464A" w:rsidP="00CC282E">
            <w:pPr>
              <w:rPr>
                <w:rFonts w:ascii="ＭＳ 明朝" w:eastAsia="ＭＳ 明朝" w:hAnsi="ＭＳ 明朝" w:cs="Times New Roman"/>
                <w:szCs w:val="21"/>
              </w:rPr>
            </w:pPr>
          </w:p>
        </w:tc>
      </w:tr>
      <w:tr w:rsidR="00D6464A" w:rsidRPr="00B04331" w14:paraId="7726A208" w14:textId="77777777" w:rsidTr="00CC282E">
        <w:trPr>
          <w:cantSplit/>
          <w:trHeight w:val="723"/>
        </w:trPr>
        <w:tc>
          <w:tcPr>
            <w:tcW w:w="3402" w:type="dxa"/>
            <w:gridSpan w:val="2"/>
            <w:vAlign w:val="center"/>
          </w:tcPr>
          <w:p w14:paraId="16CC78EA" w14:textId="77777777" w:rsidR="00D6464A" w:rsidRPr="00B04331" w:rsidRDefault="00D6464A" w:rsidP="00CC282E">
            <w:pPr>
              <w:rPr>
                <w:rFonts w:ascii="ＭＳ 明朝" w:eastAsia="ＭＳ 明朝" w:hAnsi="ＭＳ 明朝" w:cs="Times New Roman"/>
                <w:szCs w:val="21"/>
              </w:rPr>
            </w:pPr>
            <w:r w:rsidRPr="00B04331">
              <w:rPr>
                <w:rFonts w:ascii="ＭＳ 明朝" w:eastAsia="ＭＳ 明朝" w:hAnsi="ＭＳ 明朝" w:cs="Times New Roman" w:hint="eastAsia"/>
                <w:szCs w:val="21"/>
              </w:rPr>
              <w:t>発電設備の所在地</w:t>
            </w:r>
          </w:p>
        </w:tc>
        <w:tc>
          <w:tcPr>
            <w:tcW w:w="6946" w:type="dxa"/>
            <w:gridSpan w:val="2"/>
            <w:vAlign w:val="center"/>
          </w:tcPr>
          <w:p w14:paraId="3D476626" w14:textId="77777777" w:rsidR="00D6464A" w:rsidRPr="00B04331" w:rsidRDefault="00D6464A" w:rsidP="00CC282E">
            <w:pPr>
              <w:rPr>
                <w:rFonts w:ascii="ＭＳ 明朝" w:eastAsia="ＭＳ 明朝" w:hAnsi="ＭＳ 明朝" w:cs="Times New Roman"/>
                <w:szCs w:val="21"/>
              </w:rPr>
            </w:pPr>
          </w:p>
        </w:tc>
      </w:tr>
      <w:tr w:rsidR="00D6464A" w:rsidRPr="00B04331" w14:paraId="225EFA47" w14:textId="77777777" w:rsidTr="00CC282E">
        <w:trPr>
          <w:cantSplit/>
          <w:trHeight w:val="1484"/>
        </w:trPr>
        <w:tc>
          <w:tcPr>
            <w:tcW w:w="3402" w:type="dxa"/>
            <w:gridSpan w:val="2"/>
            <w:vAlign w:val="center"/>
          </w:tcPr>
          <w:p w14:paraId="20231222" w14:textId="77777777" w:rsidR="00D6464A" w:rsidRPr="00B04331" w:rsidRDefault="00D6464A" w:rsidP="00CC282E">
            <w:pPr>
              <w:rPr>
                <w:rFonts w:ascii="ＭＳ 明朝" w:eastAsia="ＭＳ 明朝" w:hAnsi="ＭＳ 明朝" w:cs="Times New Roman"/>
                <w:szCs w:val="21"/>
              </w:rPr>
            </w:pPr>
            <w:r w:rsidRPr="00B04331">
              <w:rPr>
                <w:rFonts w:ascii="ＭＳ 明朝" w:eastAsia="ＭＳ 明朝" w:hAnsi="ＭＳ 明朝" w:cs="Times New Roman" w:hint="eastAsia"/>
                <w:szCs w:val="21"/>
              </w:rPr>
              <w:t>発電設備の概要</w:t>
            </w:r>
          </w:p>
        </w:tc>
        <w:tc>
          <w:tcPr>
            <w:tcW w:w="6946" w:type="dxa"/>
            <w:gridSpan w:val="2"/>
            <w:tcBorders>
              <w:top w:val="nil"/>
            </w:tcBorders>
            <w:vAlign w:val="center"/>
          </w:tcPr>
          <w:p w14:paraId="7C7B5453" w14:textId="77777777" w:rsidR="00D6464A" w:rsidRPr="00B04331" w:rsidRDefault="00D6464A" w:rsidP="00CC282E">
            <w:pPr>
              <w:rPr>
                <w:rFonts w:ascii="ＭＳ 明朝" w:eastAsia="ＭＳ 明朝" w:hAnsi="ＭＳ 明朝" w:cs="Times New Roman"/>
                <w:szCs w:val="21"/>
              </w:rPr>
            </w:pPr>
          </w:p>
        </w:tc>
      </w:tr>
      <w:tr w:rsidR="00D6464A" w:rsidRPr="00B04331" w14:paraId="3D09AD2E" w14:textId="77777777" w:rsidTr="00CC282E">
        <w:trPr>
          <w:cantSplit/>
          <w:trHeight w:val="1264"/>
        </w:trPr>
        <w:tc>
          <w:tcPr>
            <w:tcW w:w="3402" w:type="dxa"/>
            <w:gridSpan w:val="2"/>
            <w:vAlign w:val="center"/>
          </w:tcPr>
          <w:p w14:paraId="30B42EAA" w14:textId="77777777" w:rsidR="00D6464A" w:rsidRPr="00B04331" w:rsidRDefault="00D6464A" w:rsidP="00CC282E">
            <w:pPr>
              <w:rPr>
                <w:rFonts w:ascii="ＭＳ 明朝" w:eastAsia="ＭＳ 明朝" w:hAnsi="ＭＳ 明朝" w:cs="Times New Roman"/>
                <w:szCs w:val="21"/>
              </w:rPr>
            </w:pPr>
            <w:r w:rsidRPr="00B04331">
              <w:rPr>
                <w:rFonts w:ascii="ＭＳ 明朝" w:eastAsia="ＭＳ 明朝" w:hAnsi="ＭＳ 明朝" w:cs="Times New Roman" w:hint="eastAsia"/>
                <w:szCs w:val="21"/>
              </w:rPr>
              <w:t>事後調査の内容</w:t>
            </w:r>
          </w:p>
        </w:tc>
        <w:tc>
          <w:tcPr>
            <w:tcW w:w="6946" w:type="dxa"/>
            <w:gridSpan w:val="2"/>
            <w:vAlign w:val="center"/>
          </w:tcPr>
          <w:p w14:paraId="0B6F046E" w14:textId="77777777" w:rsidR="00D6464A" w:rsidRPr="00B04331" w:rsidRDefault="00D6464A" w:rsidP="00CC282E">
            <w:pPr>
              <w:rPr>
                <w:rFonts w:ascii="ＭＳ 明朝" w:eastAsia="ＭＳ 明朝" w:hAnsi="ＭＳ 明朝" w:cs="Times New Roman"/>
                <w:szCs w:val="21"/>
              </w:rPr>
            </w:pPr>
          </w:p>
        </w:tc>
      </w:tr>
      <w:tr w:rsidR="00D6464A" w:rsidRPr="00B04331" w14:paraId="311DA726" w14:textId="77777777" w:rsidTr="00CC282E">
        <w:trPr>
          <w:cantSplit/>
          <w:trHeight w:val="1264"/>
        </w:trPr>
        <w:tc>
          <w:tcPr>
            <w:tcW w:w="3402" w:type="dxa"/>
            <w:gridSpan w:val="2"/>
            <w:vAlign w:val="center"/>
          </w:tcPr>
          <w:p w14:paraId="3745808C" w14:textId="77777777" w:rsidR="00D6464A" w:rsidRPr="00B04331" w:rsidRDefault="00D6464A" w:rsidP="00CC282E">
            <w:pPr>
              <w:rPr>
                <w:rFonts w:ascii="ＭＳ 明朝" w:eastAsia="ＭＳ 明朝" w:hAnsi="ＭＳ 明朝" w:cs="Times New Roman"/>
                <w:szCs w:val="21"/>
              </w:rPr>
            </w:pPr>
            <w:r w:rsidRPr="00B04331">
              <w:rPr>
                <w:rFonts w:ascii="ＭＳ 明朝" w:eastAsia="ＭＳ 明朝" w:hAnsi="ＭＳ 明朝" w:cs="Times New Roman" w:hint="eastAsia"/>
                <w:szCs w:val="21"/>
              </w:rPr>
              <w:t>事後調査の結果</w:t>
            </w:r>
          </w:p>
        </w:tc>
        <w:tc>
          <w:tcPr>
            <w:tcW w:w="6946" w:type="dxa"/>
            <w:gridSpan w:val="2"/>
            <w:vAlign w:val="center"/>
          </w:tcPr>
          <w:p w14:paraId="0061559A" w14:textId="77777777" w:rsidR="00D6464A" w:rsidRPr="00B04331" w:rsidRDefault="00D6464A" w:rsidP="00CC282E">
            <w:pPr>
              <w:rPr>
                <w:rFonts w:ascii="ＭＳ 明朝" w:eastAsia="ＭＳ 明朝" w:hAnsi="ＭＳ 明朝" w:cs="Times New Roman"/>
                <w:szCs w:val="21"/>
              </w:rPr>
            </w:pPr>
          </w:p>
        </w:tc>
      </w:tr>
      <w:tr w:rsidR="00D6464A" w:rsidRPr="00B04331" w14:paraId="4FEF609A" w14:textId="77777777" w:rsidTr="00CC282E">
        <w:trPr>
          <w:cantSplit/>
          <w:trHeight w:val="563"/>
        </w:trPr>
        <w:tc>
          <w:tcPr>
            <w:tcW w:w="1630" w:type="dxa"/>
            <w:vMerge w:val="restart"/>
            <w:vAlign w:val="center"/>
          </w:tcPr>
          <w:p w14:paraId="59A22B1B" w14:textId="77777777" w:rsidR="00D6464A" w:rsidRPr="00B04331" w:rsidRDefault="00D6464A" w:rsidP="00CC282E">
            <w:pPr>
              <w:rPr>
                <w:rFonts w:ascii="ＭＳ 明朝" w:eastAsia="ＭＳ 明朝" w:hAnsi="ＭＳ 明朝" w:cs="Times New Roman"/>
                <w:szCs w:val="21"/>
              </w:rPr>
            </w:pPr>
            <w:r w:rsidRPr="00B04331">
              <w:rPr>
                <w:rFonts w:ascii="ＭＳ 明朝" w:eastAsia="ＭＳ 明朝" w:hAnsi="ＭＳ 明朝" w:cs="Times New Roman" w:hint="eastAsia"/>
                <w:szCs w:val="21"/>
              </w:rPr>
              <w:t>連絡先</w:t>
            </w:r>
          </w:p>
        </w:tc>
        <w:tc>
          <w:tcPr>
            <w:tcW w:w="1772" w:type="dxa"/>
            <w:vAlign w:val="center"/>
          </w:tcPr>
          <w:p w14:paraId="3D5C8BEB" w14:textId="77777777" w:rsidR="00D6464A" w:rsidRPr="00B04331" w:rsidRDefault="00D6464A" w:rsidP="00CC282E">
            <w:pPr>
              <w:rPr>
                <w:rFonts w:ascii="ＭＳ 明朝" w:eastAsia="ＭＳ 明朝" w:hAnsi="ＭＳ 明朝" w:cs="Times New Roman"/>
                <w:szCs w:val="21"/>
              </w:rPr>
            </w:pPr>
            <w:r w:rsidRPr="00B04331">
              <w:rPr>
                <w:rFonts w:ascii="ＭＳ 明朝" w:eastAsia="ＭＳ 明朝" w:hAnsi="ＭＳ 明朝" w:cs="Times New Roman" w:hint="eastAsia"/>
                <w:szCs w:val="21"/>
              </w:rPr>
              <w:t>部署名</w:t>
            </w:r>
          </w:p>
        </w:tc>
        <w:tc>
          <w:tcPr>
            <w:tcW w:w="6946" w:type="dxa"/>
            <w:gridSpan w:val="2"/>
            <w:vAlign w:val="center"/>
          </w:tcPr>
          <w:p w14:paraId="2270796F" w14:textId="77777777" w:rsidR="00D6464A" w:rsidRPr="00B04331" w:rsidRDefault="00D6464A" w:rsidP="00CC282E">
            <w:pPr>
              <w:rPr>
                <w:rFonts w:ascii="ＭＳ 明朝" w:eastAsia="ＭＳ 明朝" w:hAnsi="ＭＳ 明朝" w:cs="Times New Roman"/>
                <w:szCs w:val="21"/>
              </w:rPr>
            </w:pPr>
          </w:p>
        </w:tc>
      </w:tr>
      <w:tr w:rsidR="00D6464A" w:rsidRPr="00B04331" w14:paraId="2ABDAB84" w14:textId="77777777" w:rsidTr="00CC282E">
        <w:trPr>
          <w:cantSplit/>
          <w:trHeight w:val="557"/>
        </w:trPr>
        <w:tc>
          <w:tcPr>
            <w:tcW w:w="1630" w:type="dxa"/>
            <w:vMerge/>
            <w:vAlign w:val="center"/>
          </w:tcPr>
          <w:p w14:paraId="2D59E683" w14:textId="77777777" w:rsidR="00D6464A" w:rsidRPr="00B04331" w:rsidRDefault="00D6464A" w:rsidP="00CC282E">
            <w:pPr>
              <w:rPr>
                <w:rFonts w:ascii="ＭＳ 明朝" w:eastAsia="ＭＳ 明朝" w:hAnsi="ＭＳ 明朝" w:cs="Times New Roman"/>
                <w:szCs w:val="21"/>
              </w:rPr>
            </w:pPr>
          </w:p>
        </w:tc>
        <w:tc>
          <w:tcPr>
            <w:tcW w:w="1772" w:type="dxa"/>
            <w:vAlign w:val="center"/>
          </w:tcPr>
          <w:p w14:paraId="6CECFF03" w14:textId="77777777" w:rsidR="00D6464A" w:rsidRPr="00B04331" w:rsidRDefault="00D6464A" w:rsidP="00CC282E">
            <w:pPr>
              <w:rPr>
                <w:rFonts w:ascii="ＭＳ 明朝" w:eastAsia="ＭＳ 明朝" w:hAnsi="ＭＳ 明朝" w:cs="Times New Roman"/>
                <w:szCs w:val="21"/>
              </w:rPr>
            </w:pPr>
            <w:r w:rsidRPr="00B04331">
              <w:rPr>
                <w:rFonts w:ascii="ＭＳ 明朝" w:eastAsia="ＭＳ 明朝" w:hAnsi="ＭＳ 明朝" w:cs="Times New Roman" w:hint="eastAsia"/>
                <w:szCs w:val="21"/>
              </w:rPr>
              <w:t>電話番号</w:t>
            </w:r>
          </w:p>
        </w:tc>
        <w:tc>
          <w:tcPr>
            <w:tcW w:w="6946" w:type="dxa"/>
            <w:gridSpan w:val="2"/>
            <w:vAlign w:val="center"/>
          </w:tcPr>
          <w:p w14:paraId="5B00049C" w14:textId="77777777" w:rsidR="00D6464A" w:rsidRPr="00B04331" w:rsidRDefault="00D6464A" w:rsidP="00CC282E">
            <w:pPr>
              <w:rPr>
                <w:rFonts w:ascii="ＭＳ 明朝" w:eastAsia="ＭＳ 明朝" w:hAnsi="ＭＳ 明朝" w:cs="Times New Roman"/>
                <w:szCs w:val="21"/>
              </w:rPr>
            </w:pPr>
          </w:p>
        </w:tc>
      </w:tr>
      <w:tr w:rsidR="00D6464A" w:rsidRPr="00B04331" w14:paraId="2724D5E4" w14:textId="77777777" w:rsidTr="00CC282E">
        <w:trPr>
          <w:cantSplit/>
          <w:trHeight w:val="551"/>
        </w:trPr>
        <w:tc>
          <w:tcPr>
            <w:tcW w:w="1630" w:type="dxa"/>
            <w:vMerge/>
            <w:vAlign w:val="center"/>
          </w:tcPr>
          <w:p w14:paraId="4969AE6F" w14:textId="77777777" w:rsidR="00D6464A" w:rsidRPr="00B04331" w:rsidRDefault="00D6464A" w:rsidP="00CC282E">
            <w:pPr>
              <w:rPr>
                <w:rFonts w:ascii="ＭＳ 明朝" w:eastAsia="ＭＳ 明朝" w:hAnsi="ＭＳ 明朝" w:cs="Times New Roman"/>
                <w:szCs w:val="21"/>
              </w:rPr>
            </w:pPr>
          </w:p>
        </w:tc>
        <w:tc>
          <w:tcPr>
            <w:tcW w:w="1772" w:type="dxa"/>
            <w:vAlign w:val="center"/>
          </w:tcPr>
          <w:p w14:paraId="7655BD1A" w14:textId="77777777" w:rsidR="00D6464A" w:rsidRPr="00B04331" w:rsidRDefault="00D6464A" w:rsidP="00CC282E">
            <w:pPr>
              <w:rPr>
                <w:rFonts w:ascii="ＭＳ 明朝" w:eastAsia="ＭＳ 明朝" w:hAnsi="ＭＳ 明朝" w:cs="Times New Roman"/>
                <w:szCs w:val="21"/>
              </w:rPr>
            </w:pPr>
            <w:r w:rsidRPr="00B04331">
              <w:rPr>
                <w:rFonts w:ascii="ＭＳ 明朝" w:eastAsia="ＭＳ 明朝" w:hAnsi="ＭＳ 明朝" w:cs="Times New Roman" w:hint="eastAsia"/>
                <w:szCs w:val="21"/>
              </w:rPr>
              <w:t>メールアドレス</w:t>
            </w:r>
          </w:p>
        </w:tc>
        <w:tc>
          <w:tcPr>
            <w:tcW w:w="6946" w:type="dxa"/>
            <w:gridSpan w:val="2"/>
            <w:vAlign w:val="center"/>
          </w:tcPr>
          <w:p w14:paraId="5244740C" w14:textId="77777777" w:rsidR="00D6464A" w:rsidRPr="00B04331" w:rsidRDefault="00D6464A" w:rsidP="00CC282E">
            <w:pPr>
              <w:rPr>
                <w:rFonts w:ascii="ＭＳ 明朝" w:eastAsia="ＭＳ 明朝" w:hAnsi="ＭＳ 明朝" w:cs="Times New Roman"/>
                <w:szCs w:val="21"/>
              </w:rPr>
            </w:pPr>
          </w:p>
        </w:tc>
      </w:tr>
      <w:tr w:rsidR="00D6464A" w:rsidRPr="00B04331" w14:paraId="1EE35FA0" w14:textId="77777777" w:rsidTr="00CC282E">
        <w:trPr>
          <w:cantSplit/>
          <w:trHeight w:val="701"/>
        </w:trPr>
        <w:tc>
          <w:tcPr>
            <w:tcW w:w="1630" w:type="dxa"/>
            <w:vAlign w:val="center"/>
          </w:tcPr>
          <w:p w14:paraId="4B2E4406" w14:textId="77777777" w:rsidR="00D6464A" w:rsidRPr="00B04331" w:rsidRDefault="00D6464A" w:rsidP="00CC282E">
            <w:pPr>
              <w:rPr>
                <w:rFonts w:ascii="ＭＳ 明朝" w:eastAsia="ＭＳ 明朝" w:hAnsi="ＭＳ 明朝" w:cs="Times New Roman"/>
                <w:szCs w:val="21"/>
              </w:rPr>
            </w:pPr>
            <w:r w:rsidRPr="00B04331">
              <w:rPr>
                <w:rFonts w:ascii="ＭＳ 明朝" w:eastAsia="ＭＳ 明朝" w:hAnsi="ＭＳ 明朝" w:cs="Times New Roman" w:hint="eastAsia"/>
                <w:szCs w:val="21"/>
              </w:rPr>
              <w:t>※整理番号</w:t>
            </w:r>
          </w:p>
        </w:tc>
        <w:tc>
          <w:tcPr>
            <w:tcW w:w="1772" w:type="dxa"/>
            <w:vAlign w:val="center"/>
          </w:tcPr>
          <w:p w14:paraId="48F47CDC" w14:textId="77777777" w:rsidR="00D6464A" w:rsidRPr="00B04331" w:rsidRDefault="00D6464A" w:rsidP="00CC282E">
            <w:pPr>
              <w:rPr>
                <w:rFonts w:ascii="ＭＳ 明朝" w:eastAsia="ＭＳ 明朝" w:hAnsi="ＭＳ 明朝" w:cs="Times New Roman"/>
                <w:szCs w:val="21"/>
              </w:rPr>
            </w:pPr>
          </w:p>
        </w:tc>
        <w:tc>
          <w:tcPr>
            <w:tcW w:w="1985" w:type="dxa"/>
            <w:vAlign w:val="center"/>
          </w:tcPr>
          <w:p w14:paraId="6666E63A" w14:textId="77777777" w:rsidR="00D6464A" w:rsidRPr="00B04331" w:rsidRDefault="00D6464A" w:rsidP="00CC282E">
            <w:pPr>
              <w:rPr>
                <w:rFonts w:ascii="ＭＳ 明朝" w:eastAsia="ＭＳ 明朝" w:hAnsi="ＭＳ 明朝" w:cs="Times New Roman"/>
                <w:szCs w:val="21"/>
              </w:rPr>
            </w:pPr>
            <w:r w:rsidRPr="00B04331">
              <w:rPr>
                <w:rFonts w:ascii="ＭＳ 明朝" w:eastAsia="ＭＳ 明朝" w:hAnsi="ＭＳ 明朝" w:cs="Times New Roman" w:hint="eastAsia"/>
                <w:szCs w:val="21"/>
              </w:rPr>
              <w:t>※受理年月日</w:t>
            </w:r>
          </w:p>
        </w:tc>
        <w:tc>
          <w:tcPr>
            <w:tcW w:w="4961" w:type="dxa"/>
            <w:vAlign w:val="center"/>
          </w:tcPr>
          <w:p w14:paraId="149B24E7" w14:textId="77777777" w:rsidR="00D6464A" w:rsidRPr="00B04331" w:rsidRDefault="00D6464A" w:rsidP="00CC282E">
            <w:pPr>
              <w:rPr>
                <w:rFonts w:ascii="ＭＳ 明朝" w:eastAsia="ＭＳ 明朝" w:hAnsi="ＭＳ 明朝" w:cs="Times New Roman"/>
                <w:szCs w:val="21"/>
              </w:rPr>
            </w:pPr>
            <w:r w:rsidRPr="00B04331">
              <w:rPr>
                <w:rFonts w:ascii="ＭＳ 明朝" w:eastAsia="ＭＳ 明朝" w:hAnsi="ＭＳ 明朝" w:cs="Times New Roman" w:hint="eastAsia"/>
                <w:szCs w:val="21"/>
              </w:rPr>
              <w:t xml:space="preserve">　　　　年　　月　　　日</w:t>
            </w:r>
          </w:p>
        </w:tc>
      </w:tr>
    </w:tbl>
    <w:p w14:paraId="13D84F53" w14:textId="77777777" w:rsidR="00D6464A" w:rsidRPr="00B04331" w:rsidRDefault="00D6464A" w:rsidP="007A1D36">
      <w:pPr>
        <w:spacing w:line="240" w:lineRule="exact"/>
        <w:ind w:left="1000" w:hangingChars="500" w:hanging="1000"/>
        <w:rPr>
          <w:rFonts w:ascii="ＭＳ 明朝" w:eastAsia="ＭＳ 明朝" w:hAnsi="ＭＳ 明朝" w:cs="Times New Roman"/>
          <w:sz w:val="20"/>
          <w:szCs w:val="20"/>
        </w:rPr>
      </w:pPr>
      <w:r w:rsidRPr="00B04331">
        <w:rPr>
          <w:rFonts w:ascii="ＭＳ 明朝" w:eastAsia="ＭＳ 明朝" w:hAnsi="ＭＳ 明朝" w:cs="Times New Roman" w:hint="eastAsia"/>
          <w:sz w:val="20"/>
          <w:szCs w:val="20"/>
        </w:rPr>
        <w:t>備考　※印のある欄は、記入しないでください。</w:t>
      </w:r>
    </w:p>
    <w:p w14:paraId="6C67E097" w14:textId="77777777" w:rsidR="00061122" w:rsidRPr="00B04331" w:rsidRDefault="00061122" w:rsidP="007616F8">
      <w:pPr>
        <w:rPr>
          <w:rFonts w:ascii="HG丸ｺﾞｼｯｸM-PRO" w:eastAsia="HG丸ｺﾞｼｯｸM-PRO" w:hAnsi="HG丸ｺﾞｼｯｸM-PRO"/>
          <w:color w:val="000000"/>
          <w:sz w:val="28"/>
          <w:szCs w:val="24"/>
        </w:rPr>
        <w:sectPr w:rsidR="00061122" w:rsidRPr="00B04331" w:rsidSect="00B55704">
          <w:footerReference w:type="default" r:id="rId11"/>
          <w:pgSz w:w="11906" w:h="16838" w:code="9"/>
          <w:pgMar w:top="992" w:right="567" w:bottom="567" w:left="794" w:header="851" w:footer="397" w:gutter="0"/>
          <w:cols w:space="425"/>
          <w:docGrid w:type="linesAndChars" w:linePitch="350"/>
        </w:sectPr>
      </w:pPr>
    </w:p>
    <w:p w14:paraId="681FFEF5" w14:textId="77777777" w:rsidR="00177EC0" w:rsidRPr="00177EC0" w:rsidRDefault="00F36918" w:rsidP="007616F8">
      <w:pPr>
        <w:rPr>
          <w:rFonts w:ascii="HG丸ｺﾞｼｯｸM-PRO" w:eastAsia="HG丸ｺﾞｼｯｸM-PRO" w:hAnsi="HG丸ｺﾞｼｯｸM-PRO"/>
          <w:color w:val="000000"/>
          <w:sz w:val="28"/>
          <w:szCs w:val="24"/>
        </w:rPr>
      </w:pPr>
      <w:r w:rsidRPr="00CB797E">
        <w:rPr>
          <w:rFonts w:ascii="HG丸ｺﾞｼｯｸM-PRO" w:eastAsia="HG丸ｺﾞｼｯｸM-PRO" w:hAnsi="HG丸ｺﾞｼｯｸM-PRO"/>
          <w:noProof/>
          <w:color w:val="000000"/>
          <w:sz w:val="28"/>
          <w:szCs w:val="24"/>
        </w:rPr>
        <w:lastRenderedPageBreak/>
        <mc:AlternateContent>
          <mc:Choice Requires="wps">
            <w:drawing>
              <wp:anchor distT="0" distB="0" distL="114300" distR="114300" simplePos="0" relativeHeight="251667456" behindDoc="0" locked="0" layoutInCell="1" allowOverlap="1" wp14:anchorId="2E84F1D2" wp14:editId="3D3DBF95">
                <wp:simplePos x="0" y="0"/>
                <wp:positionH relativeFrom="column">
                  <wp:posOffset>383540</wp:posOffset>
                </wp:positionH>
                <wp:positionV relativeFrom="paragraph">
                  <wp:posOffset>6503670</wp:posOffset>
                </wp:positionV>
                <wp:extent cx="5810250" cy="1752600"/>
                <wp:effectExtent l="19050" t="1905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5810250" cy="1752600"/>
                        </a:xfrm>
                        <a:prstGeom prst="rect">
                          <a:avLst/>
                        </a:prstGeom>
                        <a:solidFill>
                          <a:schemeClr val="lt1"/>
                        </a:solidFill>
                        <a:ln w="2857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59AEA2E9" w14:textId="77777777" w:rsidR="00A82FB1" w:rsidRPr="00856803" w:rsidRDefault="00A82FB1">
                            <w:pPr>
                              <w:rPr>
                                <w:rFonts w:ascii="HG丸ｺﾞｼｯｸM-PRO" w:eastAsia="HG丸ｺﾞｼｯｸM-PRO" w:hAnsi="HG丸ｺﾞｼｯｸM-PRO" w:cs="Meiryo UI"/>
                              </w:rPr>
                            </w:pPr>
                            <w:r w:rsidRPr="00856803">
                              <w:rPr>
                                <w:rFonts w:ascii="HG丸ｺﾞｼｯｸM-PRO" w:eastAsia="HG丸ｺﾞｼｯｸM-PRO" w:hAnsi="HG丸ｺﾞｼｯｸM-PRO" w:cs="Meiryo UI" w:hint="eastAsia"/>
                              </w:rPr>
                              <w:t>【お問い合わせ先】</w:t>
                            </w:r>
                          </w:p>
                          <w:p w14:paraId="1BACA920" w14:textId="77777777" w:rsidR="00A82FB1" w:rsidRPr="00CB797E" w:rsidRDefault="00A82FB1">
                            <w:pPr>
                              <w:rPr>
                                <w:rFonts w:ascii="HG丸ｺﾞｼｯｸM-PRO" w:eastAsia="HG丸ｺﾞｼｯｸM-PRO" w:hAnsi="HG丸ｺﾞｼｯｸM-PRO" w:cs="Meiryo UI"/>
                              </w:rPr>
                            </w:pPr>
                            <w:r>
                              <w:rPr>
                                <w:rFonts w:ascii="HG丸ｺﾞｼｯｸM-PRO" w:eastAsia="HG丸ｺﾞｼｯｸM-PRO" w:hAnsi="HG丸ｺﾞｼｯｸM-PRO" w:cs="Meiryo UI" w:hint="eastAsia"/>
                              </w:rPr>
                              <w:t xml:space="preserve">　</w:t>
                            </w:r>
                            <w:r w:rsidRPr="00CB797E">
                              <w:rPr>
                                <w:rFonts w:ascii="HG丸ｺﾞｼｯｸM-PRO" w:eastAsia="HG丸ｺﾞｼｯｸM-PRO" w:hAnsi="HG丸ｺﾞｼｯｸM-PRO" w:cs="Meiryo UI" w:hint="eastAsia"/>
                              </w:rPr>
                              <w:t>大阪府環境農林水産部</w:t>
                            </w:r>
                            <w:r w:rsidRPr="00B04331">
                              <w:rPr>
                                <w:rFonts w:ascii="HG丸ｺﾞｼｯｸM-PRO" w:eastAsia="HG丸ｺﾞｼｯｸM-PRO" w:hAnsi="HG丸ｺﾞｼｯｸM-PRO" w:cs="Meiryo UI" w:hint="eastAsia"/>
                              </w:rPr>
                              <w:t>脱炭素・</w:t>
                            </w:r>
                            <w:r w:rsidRPr="00CB797E">
                              <w:rPr>
                                <w:rFonts w:ascii="HG丸ｺﾞｼｯｸM-PRO" w:eastAsia="HG丸ｺﾞｼｯｸM-PRO" w:hAnsi="HG丸ｺﾞｼｯｸM-PRO" w:cs="Meiryo UI"/>
                              </w:rPr>
                              <w:t xml:space="preserve">エネルギー政策課　</w:t>
                            </w:r>
                            <w:r w:rsidRPr="00B04331">
                              <w:rPr>
                                <w:rFonts w:ascii="HG丸ｺﾞｼｯｸM-PRO" w:eastAsia="HG丸ｺﾞｼｯｸM-PRO" w:hAnsi="HG丸ｺﾞｼｯｸM-PRO" w:cs="Meiryo UI"/>
                              </w:rPr>
                              <w:t>戦略企画グループ</w:t>
                            </w:r>
                          </w:p>
                          <w:p w14:paraId="49E0FA5B" w14:textId="77777777" w:rsidR="00A82FB1" w:rsidRPr="00B04331" w:rsidRDefault="00A82FB1">
                            <w:pPr>
                              <w:rPr>
                                <w:rFonts w:ascii="HG丸ｺﾞｼｯｸM-PRO" w:eastAsia="HG丸ｺﾞｼｯｸM-PRO" w:hAnsi="HG丸ｺﾞｼｯｸM-PRO" w:cs="Meiryo UI"/>
                              </w:rPr>
                            </w:pPr>
                            <w:r w:rsidRPr="00B04331">
                              <w:rPr>
                                <w:rFonts w:ascii="HG丸ｺﾞｼｯｸM-PRO" w:eastAsia="HG丸ｺﾞｼｯｸM-PRO" w:hAnsi="HG丸ｺﾞｼｯｸM-PRO" w:cs="Meiryo UI" w:hint="eastAsia"/>
                              </w:rPr>
                              <w:t xml:space="preserve">　　住所：大阪市住之江区南港北1-14-16　</w:t>
                            </w:r>
                          </w:p>
                          <w:p w14:paraId="56F144B5" w14:textId="77777777" w:rsidR="00A82FB1" w:rsidRPr="00B04331" w:rsidRDefault="00A82FB1" w:rsidP="00F36918">
                            <w:pPr>
                              <w:ind w:firstLineChars="500" w:firstLine="1050"/>
                              <w:rPr>
                                <w:rFonts w:ascii="HG丸ｺﾞｼｯｸM-PRO" w:eastAsia="HG丸ｺﾞｼｯｸM-PRO" w:hAnsi="HG丸ｺﾞｼｯｸM-PRO" w:cs="Meiryo UI"/>
                              </w:rPr>
                            </w:pPr>
                            <w:r w:rsidRPr="00B04331">
                              <w:rPr>
                                <w:rFonts w:ascii="HG丸ｺﾞｼｯｸM-PRO" w:eastAsia="HG丸ｺﾞｼｯｸM-PRO" w:hAnsi="HG丸ｺﾞｼｯｸM-PRO" w:cs="Meiryo UI" w:hint="eastAsia"/>
                              </w:rPr>
                              <w:t>大阪府咲洲庁舎（さきしまコスモタワー）22階</w:t>
                            </w:r>
                          </w:p>
                          <w:p w14:paraId="00E5B0D2" w14:textId="77777777" w:rsidR="00A82FB1" w:rsidRDefault="00A82FB1">
                            <w:pPr>
                              <w:rPr>
                                <w:rFonts w:ascii="HG丸ｺﾞｼｯｸM-PRO" w:eastAsia="HG丸ｺﾞｼｯｸM-PRO" w:hAnsi="HG丸ｺﾞｼｯｸM-PRO" w:cs="Meiryo UI"/>
                              </w:rPr>
                            </w:pPr>
                            <w:r w:rsidRPr="00B04331">
                              <w:rPr>
                                <w:rFonts w:ascii="HG丸ｺﾞｼｯｸM-PRO" w:eastAsia="HG丸ｺﾞｼｯｸM-PRO" w:hAnsi="HG丸ｺﾞｼｯｸM-PRO" w:cs="Meiryo UI" w:hint="eastAsia"/>
                              </w:rPr>
                              <w:t xml:space="preserve">　　TEL：06-6941-0351（代表）・</w:t>
                            </w:r>
                            <w:r w:rsidRPr="00B04331">
                              <w:rPr>
                                <w:rFonts w:ascii="HG丸ｺﾞｼｯｸM-PRO" w:eastAsia="HG丸ｺﾞｼｯｸM-PRO" w:hAnsi="HG丸ｺﾞｼｯｸM-PRO" w:cs="Meiryo UI"/>
                              </w:rPr>
                              <w:t>06-6210-9549</w:t>
                            </w:r>
                            <w:r w:rsidRPr="00856803">
                              <w:rPr>
                                <w:rFonts w:ascii="HG丸ｺﾞｼｯｸM-PRO" w:eastAsia="HG丸ｺﾞｼｯｸM-PRO" w:hAnsi="HG丸ｺﾞｼｯｸM-PRO" w:cs="Meiryo UI" w:hint="eastAsia"/>
                              </w:rPr>
                              <w:t>（直通）</w:t>
                            </w:r>
                          </w:p>
                          <w:p w14:paraId="06BD0C55" w14:textId="77777777" w:rsidR="00A82FB1" w:rsidRPr="00856803" w:rsidRDefault="00A82FB1" w:rsidP="00F36918">
                            <w:pPr>
                              <w:ind w:firstLineChars="200" w:firstLine="420"/>
                              <w:rPr>
                                <w:rFonts w:ascii="HG丸ｺﾞｼｯｸM-PRO" w:eastAsia="HG丸ｺﾞｼｯｸM-PRO" w:hAnsi="HG丸ｺﾞｼｯｸM-PRO" w:cs="Meiryo UI"/>
                              </w:rPr>
                            </w:pPr>
                            <w:r w:rsidRPr="00856803">
                              <w:rPr>
                                <w:rFonts w:ascii="HG丸ｺﾞｼｯｸM-PRO" w:eastAsia="HG丸ｺﾞｼｯｸM-PRO" w:hAnsi="HG丸ｺﾞｼｯｸM-PRO" w:cs="Meiryo UI" w:hint="eastAsia"/>
                              </w:rPr>
                              <w:t>FAX：06-6210-9259</w:t>
                            </w:r>
                          </w:p>
                          <w:p w14:paraId="1D8EDA85" w14:textId="77777777" w:rsidR="00A82FB1" w:rsidRPr="00856803" w:rsidRDefault="00A82FB1">
                            <w:pPr>
                              <w:rPr>
                                <w:rFonts w:ascii="HG丸ｺﾞｼｯｸM-PRO" w:eastAsia="HG丸ｺﾞｼｯｸM-PRO" w:hAnsi="HG丸ｺﾞｼｯｸM-PRO" w:cs="Meiryo UI"/>
                              </w:rPr>
                            </w:pPr>
                            <w:r w:rsidRPr="00856803">
                              <w:rPr>
                                <w:rFonts w:ascii="HG丸ｺﾞｼｯｸM-PRO" w:eastAsia="HG丸ｺﾞｼｯｸM-PRO" w:hAnsi="HG丸ｺﾞｼｯｸM-PRO" w:cs="Meiryo UI" w:hint="eastAsia"/>
                              </w:rPr>
                              <w:t xml:space="preserve">　　URL：</w:t>
                            </w:r>
                            <w:r w:rsidRPr="00856803">
                              <w:rPr>
                                <w:rFonts w:ascii="HG丸ｺﾞｼｯｸM-PRO" w:eastAsia="HG丸ｺﾞｼｯｸM-PRO" w:hAnsi="HG丸ｺﾞｼｯｸM-PRO" w:cs="Meiryo UI"/>
                              </w:rPr>
                              <w:t>http://www.pref.osaka.lg.jp/eneseisaku/karyokusettisokusin/index.html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4F1D2" id="_x0000_t202" coordsize="21600,21600" o:spt="202" path="m,l,21600r21600,l21600,xe">
                <v:stroke joinstyle="miter"/>
                <v:path gradientshapeok="t" o:connecttype="rect"/>
              </v:shapetype>
              <v:shape id="テキスト ボックス 8" o:spid="_x0000_s1026" type="#_x0000_t202" style="position:absolute;left:0;text-align:left;margin-left:30.2pt;margin-top:512.1pt;width:457.5pt;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" fillcolor="white [3201]" strokecolor="#1f497d [3215]" strokeweight="2.25pt">
                <v:textbox>
                  <w:txbxContent>
                    <w:p w14:paraId="59AEA2E9" w14:textId="77777777" w:rsidR="00A82FB1" w:rsidRPr="00856803" w:rsidRDefault="00A82FB1">
                      <w:pPr>
                        <w:rPr>
                          <w:rFonts w:ascii="HG丸ｺﾞｼｯｸM-PRO" w:eastAsia="HG丸ｺﾞｼｯｸM-PRO" w:hAnsi="HG丸ｺﾞｼｯｸM-PRO" w:cs="Meiryo UI"/>
                        </w:rPr>
                      </w:pPr>
                      <w:r w:rsidRPr="00856803">
                        <w:rPr>
                          <w:rFonts w:ascii="HG丸ｺﾞｼｯｸM-PRO" w:eastAsia="HG丸ｺﾞｼｯｸM-PRO" w:hAnsi="HG丸ｺﾞｼｯｸM-PRO" w:cs="Meiryo UI" w:hint="eastAsia"/>
                        </w:rPr>
                        <w:t>【お問い合わせ先】</w:t>
                      </w:r>
                    </w:p>
                    <w:p w14:paraId="1BACA920" w14:textId="77777777" w:rsidR="00A82FB1" w:rsidRPr="00CB797E" w:rsidRDefault="00A82FB1">
                      <w:pPr>
                        <w:rPr>
                          <w:rFonts w:ascii="HG丸ｺﾞｼｯｸM-PRO" w:eastAsia="HG丸ｺﾞｼｯｸM-PRO" w:hAnsi="HG丸ｺﾞｼｯｸM-PRO" w:cs="Meiryo UI"/>
                        </w:rPr>
                      </w:pPr>
                      <w:r>
                        <w:rPr>
                          <w:rFonts w:ascii="HG丸ｺﾞｼｯｸM-PRO" w:eastAsia="HG丸ｺﾞｼｯｸM-PRO" w:hAnsi="HG丸ｺﾞｼｯｸM-PRO" w:cs="Meiryo UI" w:hint="eastAsia"/>
                        </w:rPr>
                        <w:t xml:space="preserve">　</w:t>
                      </w:r>
                      <w:r w:rsidRPr="00CB797E">
                        <w:rPr>
                          <w:rFonts w:ascii="HG丸ｺﾞｼｯｸM-PRO" w:eastAsia="HG丸ｺﾞｼｯｸM-PRO" w:hAnsi="HG丸ｺﾞｼｯｸM-PRO" w:cs="Meiryo UI" w:hint="eastAsia"/>
                        </w:rPr>
                        <w:t>大阪府環境農林水産部</w:t>
                      </w:r>
                      <w:r w:rsidRPr="00B04331">
                        <w:rPr>
                          <w:rFonts w:ascii="HG丸ｺﾞｼｯｸM-PRO" w:eastAsia="HG丸ｺﾞｼｯｸM-PRO" w:hAnsi="HG丸ｺﾞｼｯｸM-PRO" w:cs="Meiryo UI" w:hint="eastAsia"/>
                        </w:rPr>
                        <w:t>脱炭素・</w:t>
                      </w:r>
                      <w:r w:rsidRPr="00CB797E">
                        <w:rPr>
                          <w:rFonts w:ascii="HG丸ｺﾞｼｯｸM-PRO" w:eastAsia="HG丸ｺﾞｼｯｸM-PRO" w:hAnsi="HG丸ｺﾞｼｯｸM-PRO" w:cs="Meiryo UI"/>
                        </w:rPr>
                        <w:t xml:space="preserve">エネルギー政策課　</w:t>
                      </w:r>
                      <w:r w:rsidRPr="00B04331">
                        <w:rPr>
                          <w:rFonts w:ascii="HG丸ｺﾞｼｯｸM-PRO" w:eastAsia="HG丸ｺﾞｼｯｸM-PRO" w:hAnsi="HG丸ｺﾞｼｯｸM-PRO" w:cs="Meiryo UI"/>
                        </w:rPr>
                        <w:t>戦略企画グループ</w:t>
                      </w:r>
                    </w:p>
                    <w:p w14:paraId="49E0FA5B" w14:textId="77777777" w:rsidR="00A82FB1" w:rsidRPr="00B04331" w:rsidRDefault="00A82FB1">
                      <w:pPr>
                        <w:rPr>
                          <w:rFonts w:ascii="HG丸ｺﾞｼｯｸM-PRO" w:eastAsia="HG丸ｺﾞｼｯｸM-PRO" w:hAnsi="HG丸ｺﾞｼｯｸM-PRO" w:cs="Meiryo UI"/>
                        </w:rPr>
                      </w:pPr>
                      <w:r w:rsidRPr="00B04331">
                        <w:rPr>
                          <w:rFonts w:ascii="HG丸ｺﾞｼｯｸM-PRO" w:eastAsia="HG丸ｺﾞｼｯｸM-PRO" w:hAnsi="HG丸ｺﾞｼｯｸM-PRO" w:cs="Meiryo UI" w:hint="eastAsia"/>
                        </w:rPr>
                        <w:t xml:space="preserve">　　住所：大阪市住之江区南港北1-14-16　</w:t>
                      </w:r>
                    </w:p>
                    <w:p w14:paraId="56F144B5" w14:textId="77777777" w:rsidR="00A82FB1" w:rsidRPr="00B04331" w:rsidRDefault="00A82FB1" w:rsidP="00F36918">
                      <w:pPr>
                        <w:ind w:firstLineChars="500" w:firstLine="1050"/>
                        <w:rPr>
                          <w:rFonts w:ascii="HG丸ｺﾞｼｯｸM-PRO" w:eastAsia="HG丸ｺﾞｼｯｸM-PRO" w:hAnsi="HG丸ｺﾞｼｯｸM-PRO" w:cs="Meiryo UI"/>
                        </w:rPr>
                      </w:pPr>
                      <w:r w:rsidRPr="00B04331">
                        <w:rPr>
                          <w:rFonts w:ascii="HG丸ｺﾞｼｯｸM-PRO" w:eastAsia="HG丸ｺﾞｼｯｸM-PRO" w:hAnsi="HG丸ｺﾞｼｯｸM-PRO" w:cs="Meiryo UI" w:hint="eastAsia"/>
                        </w:rPr>
                        <w:t>大阪府咲洲庁舎（さきしまコスモタワー）22階</w:t>
                      </w:r>
                    </w:p>
                    <w:p w14:paraId="00E5B0D2" w14:textId="77777777" w:rsidR="00A82FB1" w:rsidRDefault="00A82FB1">
                      <w:pPr>
                        <w:rPr>
                          <w:rFonts w:ascii="HG丸ｺﾞｼｯｸM-PRO" w:eastAsia="HG丸ｺﾞｼｯｸM-PRO" w:hAnsi="HG丸ｺﾞｼｯｸM-PRO" w:cs="Meiryo UI"/>
                        </w:rPr>
                      </w:pPr>
                      <w:r w:rsidRPr="00B04331">
                        <w:rPr>
                          <w:rFonts w:ascii="HG丸ｺﾞｼｯｸM-PRO" w:eastAsia="HG丸ｺﾞｼｯｸM-PRO" w:hAnsi="HG丸ｺﾞｼｯｸM-PRO" w:cs="Meiryo UI" w:hint="eastAsia"/>
                        </w:rPr>
                        <w:t xml:space="preserve">　　TEL：06-6941-0351（代表）・</w:t>
                      </w:r>
                      <w:r w:rsidRPr="00B04331">
                        <w:rPr>
                          <w:rFonts w:ascii="HG丸ｺﾞｼｯｸM-PRO" w:eastAsia="HG丸ｺﾞｼｯｸM-PRO" w:hAnsi="HG丸ｺﾞｼｯｸM-PRO" w:cs="Meiryo UI"/>
                        </w:rPr>
                        <w:t>06-6210-9549</w:t>
                      </w:r>
                      <w:r w:rsidRPr="00856803">
                        <w:rPr>
                          <w:rFonts w:ascii="HG丸ｺﾞｼｯｸM-PRO" w:eastAsia="HG丸ｺﾞｼｯｸM-PRO" w:hAnsi="HG丸ｺﾞｼｯｸM-PRO" w:cs="Meiryo UI" w:hint="eastAsia"/>
                        </w:rPr>
                        <w:t>（直通）</w:t>
                      </w:r>
                    </w:p>
                    <w:p w14:paraId="06BD0C55" w14:textId="77777777" w:rsidR="00A82FB1" w:rsidRPr="00856803" w:rsidRDefault="00A82FB1" w:rsidP="00F36918">
                      <w:pPr>
                        <w:ind w:firstLineChars="200" w:firstLine="420"/>
                        <w:rPr>
                          <w:rFonts w:ascii="HG丸ｺﾞｼｯｸM-PRO" w:eastAsia="HG丸ｺﾞｼｯｸM-PRO" w:hAnsi="HG丸ｺﾞｼｯｸM-PRO" w:cs="Meiryo UI"/>
                        </w:rPr>
                      </w:pPr>
                      <w:r w:rsidRPr="00856803">
                        <w:rPr>
                          <w:rFonts w:ascii="HG丸ｺﾞｼｯｸM-PRO" w:eastAsia="HG丸ｺﾞｼｯｸM-PRO" w:hAnsi="HG丸ｺﾞｼｯｸM-PRO" w:cs="Meiryo UI" w:hint="eastAsia"/>
                        </w:rPr>
                        <w:t>FAX：06-6210-9259</w:t>
                      </w:r>
                    </w:p>
                    <w:p w14:paraId="1D8EDA85" w14:textId="77777777" w:rsidR="00A82FB1" w:rsidRPr="00856803" w:rsidRDefault="00A82FB1">
                      <w:pPr>
                        <w:rPr>
                          <w:rFonts w:ascii="HG丸ｺﾞｼｯｸM-PRO" w:eastAsia="HG丸ｺﾞｼｯｸM-PRO" w:hAnsi="HG丸ｺﾞｼｯｸM-PRO" w:cs="Meiryo UI"/>
                        </w:rPr>
                      </w:pPr>
                      <w:r w:rsidRPr="00856803">
                        <w:rPr>
                          <w:rFonts w:ascii="HG丸ｺﾞｼｯｸM-PRO" w:eastAsia="HG丸ｺﾞｼｯｸM-PRO" w:hAnsi="HG丸ｺﾞｼｯｸM-PRO" w:cs="Meiryo UI" w:hint="eastAsia"/>
                        </w:rPr>
                        <w:t xml:space="preserve">　　URL：</w:t>
                      </w:r>
                      <w:r w:rsidRPr="00856803">
                        <w:rPr>
                          <w:rFonts w:ascii="HG丸ｺﾞｼｯｸM-PRO" w:eastAsia="HG丸ｺﾞｼｯｸM-PRO" w:hAnsi="HG丸ｺﾞｼｯｸM-PRO" w:cs="Meiryo UI"/>
                        </w:rPr>
                        <w:t>http://www.pref.osaka.lg.jp/eneseisaku/karyokusettisokusin/index.html</w:t>
                      </w:r>
                    </w:p>
                  </w:txbxContent>
                </v:textbox>
              </v:shape>
            </w:pict>
          </mc:Fallback>
        </mc:AlternateContent>
      </w:r>
    </w:p>
    <w:sectPr w:rsidR="00177EC0" w:rsidRPr="00177EC0" w:rsidSect="00177EC0">
      <w:footerReference w:type="default" r:id="rId12"/>
      <w:pgSz w:w="11906" w:h="16838" w:code="9"/>
      <w:pgMar w:top="993" w:right="566" w:bottom="568" w:left="851" w:header="850" w:footer="397"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6E36A" w14:textId="77777777" w:rsidR="00A82FB1" w:rsidRDefault="00A82FB1" w:rsidP="002B682F">
      <w:r>
        <w:separator/>
      </w:r>
    </w:p>
  </w:endnote>
  <w:endnote w:type="continuationSeparator" w:id="0">
    <w:p w14:paraId="49A33071" w14:textId="77777777" w:rsidR="00A82FB1" w:rsidRDefault="00A82FB1" w:rsidP="002B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39BA5" w14:textId="77777777" w:rsidR="00A82FB1" w:rsidRDefault="00A82FB1">
    <w:pPr>
      <w:pStyle w:val="a8"/>
      <w:jc w:val="center"/>
    </w:pPr>
  </w:p>
  <w:p w14:paraId="50F6C2C9" w14:textId="77777777" w:rsidR="00A82FB1" w:rsidRDefault="00A82FB1" w:rsidP="00D61204">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197915"/>
      <w:docPartObj>
        <w:docPartGallery w:val="Page Numbers (Bottom of Page)"/>
        <w:docPartUnique/>
      </w:docPartObj>
    </w:sdtPr>
    <w:sdtEndPr/>
    <w:sdtContent>
      <w:p w14:paraId="58DFA497" w14:textId="5E9C1BE0" w:rsidR="00A82FB1" w:rsidRDefault="00A82FB1">
        <w:pPr>
          <w:pStyle w:val="a8"/>
          <w:jc w:val="center"/>
        </w:pPr>
        <w:r w:rsidRPr="00167CCD">
          <w:rPr>
            <w:rFonts w:ascii="ＭＳ Ｐゴシック" w:eastAsia="ＭＳ Ｐゴシック" w:hAnsi="ＭＳ Ｐゴシック"/>
          </w:rPr>
          <w:fldChar w:fldCharType="begin"/>
        </w:r>
        <w:r w:rsidRPr="00167CCD">
          <w:rPr>
            <w:rFonts w:ascii="ＭＳ Ｐゴシック" w:eastAsia="ＭＳ Ｐゴシック" w:hAnsi="ＭＳ Ｐゴシック"/>
          </w:rPr>
          <w:instrText>PAGE   \* MERGEFORMAT</w:instrText>
        </w:r>
        <w:r w:rsidRPr="00167CCD">
          <w:rPr>
            <w:rFonts w:ascii="ＭＳ Ｐゴシック" w:eastAsia="ＭＳ Ｐゴシック" w:hAnsi="ＭＳ Ｐゴシック"/>
          </w:rPr>
          <w:fldChar w:fldCharType="separate"/>
        </w:r>
        <w:r w:rsidR="00F64346" w:rsidRPr="00F64346">
          <w:rPr>
            <w:rFonts w:ascii="ＭＳ Ｐゴシック" w:eastAsia="ＭＳ Ｐゴシック" w:hAnsi="ＭＳ Ｐゴシック"/>
            <w:noProof/>
            <w:lang w:val="ja-JP"/>
          </w:rPr>
          <w:t>5</w:t>
        </w:r>
        <w:r w:rsidRPr="00167CCD">
          <w:rPr>
            <w:rFonts w:ascii="ＭＳ Ｐゴシック" w:eastAsia="ＭＳ Ｐゴシック" w:hAnsi="ＭＳ Ｐゴシック"/>
          </w:rPr>
          <w:fldChar w:fldCharType="end"/>
        </w:r>
      </w:p>
    </w:sdtContent>
  </w:sdt>
  <w:p w14:paraId="16BA22EE" w14:textId="77777777" w:rsidR="00A82FB1" w:rsidRDefault="00A82FB1" w:rsidP="00D61204">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094117"/>
      <w:docPartObj>
        <w:docPartGallery w:val="Page Numbers (Bottom of Page)"/>
        <w:docPartUnique/>
      </w:docPartObj>
    </w:sdtPr>
    <w:sdtEndPr>
      <w:rPr>
        <w:rFonts w:ascii="ＭＳ Ｐゴシック" w:eastAsia="ＭＳ Ｐゴシック" w:hAnsi="ＭＳ Ｐゴシック"/>
      </w:rPr>
    </w:sdtEndPr>
    <w:sdtContent>
      <w:p w14:paraId="49D52F1C" w14:textId="386A8D06" w:rsidR="00A82FB1" w:rsidRPr="00167CCD" w:rsidRDefault="00A82FB1">
        <w:pPr>
          <w:pStyle w:val="a8"/>
          <w:jc w:val="center"/>
          <w:rPr>
            <w:rFonts w:ascii="ＭＳ Ｐゴシック" w:eastAsia="ＭＳ Ｐゴシック" w:hAnsi="ＭＳ Ｐゴシック"/>
          </w:rPr>
        </w:pPr>
        <w:r w:rsidRPr="00167CCD">
          <w:rPr>
            <w:rFonts w:ascii="ＭＳ Ｐゴシック" w:eastAsia="ＭＳ Ｐゴシック" w:hAnsi="ＭＳ Ｐゴシック"/>
          </w:rPr>
          <w:fldChar w:fldCharType="begin"/>
        </w:r>
        <w:r w:rsidRPr="00167CCD">
          <w:rPr>
            <w:rFonts w:ascii="ＭＳ Ｐゴシック" w:eastAsia="ＭＳ Ｐゴシック" w:hAnsi="ＭＳ Ｐゴシック"/>
          </w:rPr>
          <w:instrText>PAGE   \* MERGEFORMAT</w:instrText>
        </w:r>
        <w:r w:rsidRPr="00167CCD">
          <w:rPr>
            <w:rFonts w:ascii="ＭＳ Ｐゴシック" w:eastAsia="ＭＳ Ｐゴシック" w:hAnsi="ＭＳ Ｐゴシック"/>
          </w:rPr>
          <w:fldChar w:fldCharType="separate"/>
        </w:r>
        <w:r w:rsidR="00F64346" w:rsidRPr="00F64346">
          <w:rPr>
            <w:rFonts w:ascii="ＭＳ Ｐゴシック" w:eastAsia="ＭＳ Ｐゴシック" w:hAnsi="ＭＳ Ｐゴシック"/>
            <w:noProof/>
            <w:lang w:val="ja-JP"/>
          </w:rPr>
          <w:t>13</w:t>
        </w:r>
        <w:r w:rsidRPr="00167CCD">
          <w:rPr>
            <w:rFonts w:ascii="ＭＳ Ｐゴシック" w:eastAsia="ＭＳ Ｐゴシック" w:hAnsi="ＭＳ Ｐゴシック"/>
          </w:rPr>
          <w:fldChar w:fldCharType="end"/>
        </w:r>
      </w:p>
    </w:sdtContent>
  </w:sdt>
  <w:p w14:paraId="127D2BE7" w14:textId="77777777" w:rsidR="00A82FB1" w:rsidRDefault="00A82FB1">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462963"/>
      <w:docPartObj>
        <w:docPartGallery w:val="Page Numbers (Bottom of Page)"/>
        <w:docPartUnique/>
      </w:docPartObj>
    </w:sdtPr>
    <w:sdtEndPr>
      <w:rPr>
        <w:rFonts w:ascii="ＭＳ Ｐゴシック" w:eastAsia="ＭＳ Ｐゴシック" w:hAnsi="ＭＳ Ｐゴシック"/>
      </w:rPr>
    </w:sdtEndPr>
    <w:sdtContent>
      <w:p w14:paraId="0383426D" w14:textId="1D8F42E2" w:rsidR="00A82FB1" w:rsidRPr="00167CCD" w:rsidRDefault="00A82FB1">
        <w:pPr>
          <w:pStyle w:val="a8"/>
          <w:jc w:val="center"/>
          <w:rPr>
            <w:rFonts w:ascii="ＭＳ Ｐゴシック" w:eastAsia="ＭＳ Ｐゴシック" w:hAnsi="ＭＳ Ｐゴシック"/>
          </w:rPr>
        </w:pPr>
        <w:r w:rsidRPr="00167CCD">
          <w:rPr>
            <w:rFonts w:ascii="ＭＳ Ｐゴシック" w:eastAsia="ＭＳ Ｐゴシック" w:hAnsi="ＭＳ Ｐゴシック"/>
          </w:rPr>
          <w:fldChar w:fldCharType="begin"/>
        </w:r>
        <w:r w:rsidRPr="00167CCD">
          <w:rPr>
            <w:rFonts w:ascii="ＭＳ Ｐゴシック" w:eastAsia="ＭＳ Ｐゴシック" w:hAnsi="ＭＳ Ｐゴシック"/>
          </w:rPr>
          <w:instrText>PAGE   \* MERGEFORMAT</w:instrText>
        </w:r>
        <w:r w:rsidRPr="00167CCD">
          <w:rPr>
            <w:rFonts w:ascii="ＭＳ Ｐゴシック" w:eastAsia="ＭＳ Ｐゴシック" w:hAnsi="ＭＳ Ｐゴシック"/>
          </w:rPr>
          <w:fldChar w:fldCharType="separate"/>
        </w:r>
        <w:r w:rsidR="00F64346" w:rsidRPr="00F64346">
          <w:rPr>
            <w:rFonts w:ascii="ＭＳ Ｐゴシック" w:eastAsia="ＭＳ Ｐゴシック" w:hAnsi="ＭＳ Ｐゴシック"/>
            <w:noProof/>
            <w:lang w:val="ja-JP"/>
          </w:rPr>
          <w:t>18</w:t>
        </w:r>
        <w:r w:rsidRPr="00167CCD">
          <w:rPr>
            <w:rFonts w:ascii="ＭＳ Ｐゴシック" w:eastAsia="ＭＳ Ｐゴシック" w:hAnsi="ＭＳ Ｐゴシック"/>
          </w:rPr>
          <w:fldChar w:fldCharType="end"/>
        </w:r>
      </w:p>
    </w:sdtContent>
  </w:sdt>
  <w:p w14:paraId="5D981188" w14:textId="77777777" w:rsidR="00A82FB1" w:rsidRDefault="00A82FB1">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6D2B0" w14:textId="77777777" w:rsidR="00A82FB1" w:rsidRDefault="00A82FB1">
    <w:pPr>
      <w:pStyle w:val="a8"/>
      <w:jc w:val="center"/>
    </w:pPr>
  </w:p>
  <w:p w14:paraId="55BD9A1B" w14:textId="77777777" w:rsidR="00A82FB1" w:rsidRDefault="00A82FB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34C72" w14:textId="77777777" w:rsidR="00A82FB1" w:rsidRDefault="00A82FB1" w:rsidP="002B682F">
      <w:r>
        <w:separator/>
      </w:r>
    </w:p>
  </w:footnote>
  <w:footnote w:type="continuationSeparator" w:id="0">
    <w:p w14:paraId="02948553" w14:textId="77777777" w:rsidR="00A82FB1" w:rsidRDefault="00A82FB1" w:rsidP="002B6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D6B61"/>
    <w:multiLevelType w:val="hybridMultilevel"/>
    <w:tmpl w:val="7124F562"/>
    <w:lvl w:ilvl="0" w:tplc="E89C53C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48325A86"/>
    <w:multiLevelType w:val="hybridMultilevel"/>
    <w:tmpl w:val="14A45C0A"/>
    <w:lvl w:ilvl="0" w:tplc="7064344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markup="0"/>
  <w:trackRevisions/>
  <w:defaultTabStop w:val="840"/>
  <w:drawingGridHorizontalSpacing w:val="105"/>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AE1"/>
    <w:rsid w:val="00005E62"/>
    <w:rsid w:val="00020C91"/>
    <w:rsid w:val="0002177A"/>
    <w:rsid w:val="0002197A"/>
    <w:rsid w:val="0002251E"/>
    <w:rsid w:val="000326DA"/>
    <w:rsid w:val="00032A37"/>
    <w:rsid w:val="00047234"/>
    <w:rsid w:val="00052BA8"/>
    <w:rsid w:val="00061122"/>
    <w:rsid w:val="0006460C"/>
    <w:rsid w:val="0007022B"/>
    <w:rsid w:val="000737E5"/>
    <w:rsid w:val="00073F8A"/>
    <w:rsid w:val="000A3D93"/>
    <w:rsid w:val="000A41EB"/>
    <w:rsid w:val="000C7D2D"/>
    <w:rsid w:val="000D01F6"/>
    <w:rsid w:val="000D39A0"/>
    <w:rsid w:val="000D7CBB"/>
    <w:rsid w:val="000F4212"/>
    <w:rsid w:val="000F68B3"/>
    <w:rsid w:val="001141B2"/>
    <w:rsid w:val="0012545D"/>
    <w:rsid w:val="001341FC"/>
    <w:rsid w:val="00147789"/>
    <w:rsid w:val="00151ADD"/>
    <w:rsid w:val="00154EDD"/>
    <w:rsid w:val="00155CDB"/>
    <w:rsid w:val="00166D2A"/>
    <w:rsid w:val="00167CCD"/>
    <w:rsid w:val="001708EE"/>
    <w:rsid w:val="001728A1"/>
    <w:rsid w:val="001779D9"/>
    <w:rsid w:val="00177EC0"/>
    <w:rsid w:val="00192A55"/>
    <w:rsid w:val="00197549"/>
    <w:rsid w:val="001A0A97"/>
    <w:rsid w:val="001A1E26"/>
    <w:rsid w:val="001B255A"/>
    <w:rsid w:val="001C177D"/>
    <w:rsid w:val="001D3FEA"/>
    <w:rsid w:val="001D620F"/>
    <w:rsid w:val="00204674"/>
    <w:rsid w:val="0020661A"/>
    <w:rsid w:val="002114D2"/>
    <w:rsid w:val="00216999"/>
    <w:rsid w:val="00221AA3"/>
    <w:rsid w:val="0022342C"/>
    <w:rsid w:val="0022668A"/>
    <w:rsid w:val="00232FE1"/>
    <w:rsid w:val="00234932"/>
    <w:rsid w:val="00250429"/>
    <w:rsid w:val="00257221"/>
    <w:rsid w:val="002628FE"/>
    <w:rsid w:val="0026595D"/>
    <w:rsid w:val="002700EE"/>
    <w:rsid w:val="00274733"/>
    <w:rsid w:val="0027698E"/>
    <w:rsid w:val="00280651"/>
    <w:rsid w:val="00287304"/>
    <w:rsid w:val="0029543D"/>
    <w:rsid w:val="002A30BD"/>
    <w:rsid w:val="002A3515"/>
    <w:rsid w:val="002B14D4"/>
    <w:rsid w:val="002B682F"/>
    <w:rsid w:val="002C2A79"/>
    <w:rsid w:val="002D30DF"/>
    <w:rsid w:val="002E0022"/>
    <w:rsid w:val="002E22F6"/>
    <w:rsid w:val="002F0200"/>
    <w:rsid w:val="002F6030"/>
    <w:rsid w:val="00305525"/>
    <w:rsid w:val="0031091A"/>
    <w:rsid w:val="00317309"/>
    <w:rsid w:val="00321BB5"/>
    <w:rsid w:val="00323EB5"/>
    <w:rsid w:val="003423A5"/>
    <w:rsid w:val="00351B6F"/>
    <w:rsid w:val="00355852"/>
    <w:rsid w:val="00356BCE"/>
    <w:rsid w:val="00365FE6"/>
    <w:rsid w:val="0037018E"/>
    <w:rsid w:val="00381F5C"/>
    <w:rsid w:val="00387DE4"/>
    <w:rsid w:val="00391059"/>
    <w:rsid w:val="00391EF1"/>
    <w:rsid w:val="00392DF8"/>
    <w:rsid w:val="003A5C18"/>
    <w:rsid w:val="003B203F"/>
    <w:rsid w:val="003B73B5"/>
    <w:rsid w:val="003C2085"/>
    <w:rsid w:val="003D0818"/>
    <w:rsid w:val="003D3D70"/>
    <w:rsid w:val="003E28E9"/>
    <w:rsid w:val="003E73DB"/>
    <w:rsid w:val="003E7F24"/>
    <w:rsid w:val="003F07D3"/>
    <w:rsid w:val="003F0913"/>
    <w:rsid w:val="003F37DA"/>
    <w:rsid w:val="004019D4"/>
    <w:rsid w:val="00404D6D"/>
    <w:rsid w:val="00410265"/>
    <w:rsid w:val="00412082"/>
    <w:rsid w:val="00414130"/>
    <w:rsid w:val="00422677"/>
    <w:rsid w:val="00430878"/>
    <w:rsid w:val="00433090"/>
    <w:rsid w:val="00450DEB"/>
    <w:rsid w:val="00474866"/>
    <w:rsid w:val="0047565C"/>
    <w:rsid w:val="00475CE8"/>
    <w:rsid w:val="004806C1"/>
    <w:rsid w:val="00482F4E"/>
    <w:rsid w:val="004870FE"/>
    <w:rsid w:val="00490EE2"/>
    <w:rsid w:val="004932B5"/>
    <w:rsid w:val="004A40F3"/>
    <w:rsid w:val="004A5FC6"/>
    <w:rsid w:val="004A7BCC"/>
    <w:rsid w:val="004B450F"/>
    <w:rsid w:val="004B7048"/>
    <w:rsid w:val="004B7BDB"/>
    <w:rsid w:val="004C011B"/>
    <w:rsid w:val="004C41AE"/>
    <w:rsid w:val="004D2D0A"/>
    <w:rsid w:val="004D4936"/>
    <w:rsid w:val="004D5323"/>
    <w:rsid w:val="004D7A42"/>
    <w:rsid w:val="004E2409"/>
    <w:rsid w:val="004F1D06"/>
    <w:rsid w:val="004F64AF"/>
    <w:rsid w:val="004F7FFB"/>
    <w:rsid w:val="005006F6"/>
    <w:rsid w:val="00505055"/>
    <w:rsid w:val="00530BAB"/>
    <w:rsid w:val="0053487D"/>
    <w:rsid w:val="00540567"/>
    <w:rsid w:val="00545262"/>
    <w:rsid w:val="005507C6"/>
    <w:rsid w:val="005516E1"/>
    <w:rsid w:val="00552BFC"/>
    <w:rsid w:val="00554647"/>
    <w:rsid w:val="005550BF"/>
    <w:rsid w:val="00564226"/>
    <w:rsid w:val="0057317A"/>
    <w:rsid w:val="0057513C"/>
    <w:rsid w:val="00575D32"/>
    <w:rsid w:val="00580582"/>
    <w:rsid w:val="00591942"/>
    <w:rsid w:val="005928A0"/>
    <w:rsid w:val="00592C58"/>
    <w:rsid w:val="00593EB8"/>
    <w:rsid w:val="005957BA"/>
    <w:rsid w:val="005A0AA8"/>
    <w:rsid w:val="005A1E98"/>
    <w:rsid w:val="005A5BDF"/>
    <w:rsid w:val="005B2734"/>
    <w:rsid w:val="005B70B2"/>
    <w:rsid w:val="005C4522"/>
    <w:rsid w:val="005D0BCF"/>
    <w:rsid w:val="005D3AD2"/>
    <w:rsid w:val="005D76D5"/>
    <w:rsid w:val="005E19AC"/>
    <w:rsid w:val="005E1C3A"/>
    <w:rsid w:val="005E5676"/>
    <w:rsid w:val="005E5763"/>
    <w:rsid w:val="005F32F6"/>
    <w:rsid w:val="005F55B6"/>
    <w:rsid w:val="00605077"/>
    <w:rsid w:val="00615833"/>
    <w:rsid w:val="0062216B"/>
    <w:rsid w:val="00624EC4"/>
    <w:rsid w:val="0062588D"/>
    <w:rsid w:val="006258D7"/>
    <w:rsid w:val="00627179"/>
    <w:rsid w:val="00631120"/>
    <w:rsid w:val="00633E4D"/>
    <w:rsid w:val="00634812"/>
    <w:rsid w:val="0063602B"/>
    <w:rsid w:val="00644347"/>
    <w:rsid w:val="006453FA"/>
    <w:rsid w:val="006505DB"/>
    <w:rsid w:val="00652356"/>
    <w:rsid w:val="00654D3A"/>
    <w:rsid w:val="0065653A"/>
    <w:rsid w:val="006617EF"/>
    <w:rsid w:val="00666652"/>
    <w:rsid w:val="00672C0F"/>
    <w:rsid w:val="0067749D"/>
    <w:rsid w:val="00686CF8"/>
    <w:rsid w:val="00690471"/>
    <w:rsid w:val="006B0B48"/>
    <w:rsid w:val="006B2071"/>
    <w:rsid w:val="006C1491"/>
    <w:rsid w:val="006D150F"/>
    <w:rsid w:val="006D4F88"/>
    <w:rsid w:val="006E521A"/>
    <w:rsid w:val="006E58BE"/>
    <w:rsid w:val="006E72F9"/>
    <w:rsid w:val="006F0917"/>
    <w:rsid w:val="0070008D"/>
    <w:rsid w:val="00703B6A"/>
    <w:rsid w:val="00704214"/>
    <w:rsid w:val="00705041"/>
    <w:rsid w:val="007057C8"/>
    <w:rsid w:val="007120D3"/>
    <w:rsid w:val="00721B6C"/>
    <w:rsid w:val="00723F2C"/>
    <w:rsid w:val="00726E7C"/>
    <w:rsid w:val="007371A5"/>
    <w:rsid w:val="007422FE"/>
    <w:rsid w:val="00743D53"/>
    <w:rsid w:val="00744417"/>
    <w:rsid w:val="00744C6E"/>
    <w:rsid w:val="00753544"/>
    <w:rsid w:val="007544B3"/>
    <w:rsid w:val="007616F8"/>
    <w:rsid w:val="007640F6"/>
    <w:rsid w:val="00772500"/>
    <w:rsid w:val="007736A0"/>
    <w:rsid w:val="007A0B25"/>
    <w:rsid w:val="007A1D36"/>
    <w:rsid w:val="007A785E"/>
    <w:rsid w:val="007B2032"/>
    <w:rsid w:val="007B3355"/>
    <w:rsid w:val="007B6A90"/>
    <w:rsid w:val="007D1FE6"/>
    <w:rsid w:val="007E21E9"/>
    <w:rsid w:val="007E68D8"/>
    <w:rsid w:val="007F3438"/>
    <w:rsid w:val="007F4A78"/>
    <w:rsid w:val="008006BD"/>
    <w:rsid w:val="0080287C"/>
    <w:rsid w:val="0080394D"/>
    <w:rsid w:val="00805F42"/>
    <w:rsid w:val="00814DCE"/>
    <w:rsid w:val="00822BFB"/>
    <w:rsid w:val="00822FB6"/>
    <w:rsid w:val="0082397A"/>
    <w:rsid w:val="008241B8"/>
    <w:rsid w:val="008249C6"/>
    <w:rsid w:val="0083041E"/>
    <w:rsid w:val="00836C31"/>
    <w:rsid w:val="008405F6"/>
    <w:rsid w:val="00840FCD"/>
    <w:rsid w:val="00845A8F"/>
    <w:rsid w:val="0084679F"/>
    <w:rsid w:val="0085200B"/>
    <w:rsid w:val="008539FA"/>
    <w:rsid w:val="00856803"/>
    <w:rsid w:val="00860168"/>
    <w:rsid w:val="008700F4"/>
    <w:rsid w:val="00874B81"/>
    <w:rsid w:val="0087550B"/>
    <w:rsid w:val="008779C2"/>
    <w:rsid w:val="00890522"/>
    <w:rsid w:val="008A0F0A"/>
    <w:rsid w:val="008A1380"/>
    <w:rsid w:val="008A3EB9"/>
    <w:rsid w:val="008A3EE2"/>
    <w:rsid w:val="008C6484"/>
    <w:rsid w:val="008D10E5"/>
    <w:rsid w:val="008D43E6"/>
    <w:rsid w:val="008D71A9"/>
    <w:rsid w:val="008E583F"/>
    <w:rsid w:val="008E621F"/>
    <w:rsid w:val="008E78E7"/>
    <w:rsid w:val="00900D1D"/>
    <w:rsid w:val="00906345"/>
    <w:rsid w:val="00910153"/>
    <w:rsid w:val="0092087C"/>
    <w:rsid w:val="009244C1"/>
    <w:rsid w:val="00925354"/>
    <w:rsid w:val="00926661"/>
    <w:rsid w:val="00930CB7"/>
    <w:rsid w:val="009417D7"/>
    <w:rsid w:val="009461EF"/>
    <w:rsid w:val="00947369"/>
    <w:rsid w:val="009540C2"/>
    <w:rsid w:val="00973940"/>
    <w:rsid w:val="0097703B"/>
    <w:rsid w:val="00987201"/>
    <w:rsid w:val="00990723"/>
    <w:rsid w:val="009A4F6B"/>
    <w:rsid w:val="009A5220"/>
    <w:rsid w:val="009B5D56"/>
    <w:rsid w:val="009C405F"/>
    <w:rsid w:val="009D3D85"/>
    <w:rsid w:val="009E00E2"/>
    <w:rsid w:val="009E150F"/>
    <w:rsid w:val="009F2FC0"/>
    <w:rsid w:val="009F7DC8"/>
    <w:rsid w:val="00A061E0"/>
    <w:rsid w:val="00A12F56"/>
    <w:rsid w:val="00A32F7C"/>
    <w:rsid w:val="00A345FD"/>
    <w:rsid w:val="00A354B8"/>
    <w:rsid w:val="00A54983"/>
    <w:rsid w:val="00A54AEB"/>
    <w:rsid w:val="00A565BC"/>
    <w:rsid w:val="00A5777C"/>
    <w:rsid w:val="00A612B7"/>
    <w:rsid w:val="00A64EBB"/>
    <w:rsid w:val="00A74932"/>
    <w:rsid w:val="00A82FB1"/>
    <w:rsid w:val="00A84EA1"/>
    <w:rsid w:val="00A92A52"/>
    <w:rsid w:val="00AA27D5"/>
    <w:rsid w:val="00AA376A"/>
    <w:rsid w:val="00AA448C"/>
    <w:rsid w:val="00AB1F2C"/>
    <w:rsid w:val="00AB5CED"/>
    <w:rsid w:val="00AC0107"/>
    <w:rsid w:val="00AC5150"/>
    <w:rsid w:val="00AC543A"/>
    <w:rsid w:val="00AE1B7A"/>
    <w:rsid w:val="00AE2210"/>
    <w:rsid w:val="00AE75B2"/>
    <w:rsid w:val="00AF05AA"/>
    <w:rsid w:val="00AF3040"/>
    <w:rsid w:val="00B04331"/>
    <w:rsid w:val="00B06D01"/>
    <w:rsid w:val="00B111F6"/>
    <w:rsid w:val="00B31207"/>
    <w:rsid w:val="00B32B9C"/>
    <w:rsid w:val="00B36EBF"/>
    <w:rsid w:val="00B44FE0"/>
    <w:rsid w:val="00B464A0"/>
    <w:rsid w:val="00B55704"/>
    <w:rsid w:val="00B6067C"/>
    <w:rsid w:val="00B60F17"/>
    <w:rsid w:val="00B6122D"/>
    <w:rsid w:val="00B614C4"/>
    <w:rsid w:val="00B67A9A"/>
    <w:rsid w:val="00B83019"/>
    <w:rsid w:val="00B86877"/>
    <w:rsid w:val="00B945EF"/>
    <w:rsid w:val="00BA09C3"/>
    <w:rsid w:val="00BA3FB1"/>
    <w:rsid w:val="00BA6632"/>
    <w:rsid w:val="00BB22B5"/>
    <w:rsid w:val="00BB4373"/>
    <w:rsid w:val="00BC5A87"/>
    <w:rsid w:val="00BD24C7"/>
    <w:rsid w:val="00BF2CA2"/>
    <w:rsid w:val="00BF3AE1"/>
    <w:rsid w:val="00BF6EC3"/>
    <w:rsid w:val="00C0089E"/>
    <w:rsid w:val="00C0744C"/>
    <w:rsid w:val="00C13BED"/>
    <w:rsid w:val="00C2499F"/>
    <w:rsid w:val="00C41E05"/>
    <w:rsid w:val="00C42996"/>
    <w:rsid w:val="00C463A2"/>
    <w:rsid w:val="00C50E78"/>
    <w:rsid w:val="00C5116F"/>
    <w:rsid w:val="00C52EF4"/>
    <w:rsid w:val="00C53999"/>
    <w:rsid w:val="00C613D6"/>
    <w:rsid w:val="00C7522D"/>
    <w:rsid w:val="00C775F1"/>
    <w:rsid w:val="00C85452"/>
    <w:rsid w:val="00C875AF"/>
    <w:rsid w:val="00CA0D2F"/>
    <w:rsid w:val="00CA130B"/>
    <w:rsid w:val="00CA1B9A"/>
    <w:rsid w:val="00CA2EE0"/>
    <w:rsid w:val="00CA56D9"/>
    <w:rsid w:val="00CB48C4"/>
    <w:rsid w:val="00CB797E"/>
    <w:rsid w:val="00CC2329"/>
    <w:rsid w:val="00CC282E"/>
    <w:rsid w:val="00CC572C"/>
    <w:rsid w:val="00CC70DA"/>
    <w:rsid w:val="00CD21C6"/>
    <w:rsid w:val="00CD295E"/>
    <w:rsid w:val="00CD3227"/>
    <w:rsid w:val="00CD683C"/>
    <w:rsid w:val="00CE0653"/>
    <w:rsid w:val="00CE0D62"/>
    <w:rsid w:val="00CE1EF2"/>
    <w:rsid w:val="00D06643"/>
    <w:rsid w:val="00D21504"/>
    <w:rsid w:val="00D21610"/>
    <w:rsid w:val="00D31C73"/>
    <w:rsid w:val="00D3646C"/>
    <w:rsid w:val="00D402E9"/>
    <w:rsid w:val="00D411E3"/>
    <w:rsid w:val="00D60C57"/>
    <w:rsid w:val="00D61204"/>
    <w:rsid w:val="00D61AE4"/>
    <w:rsid w:val="00D6464A"/>
    <w:rsid w:val="00D66F5D"/>
    <w:rsid w:val="00D74298"/>
    <w:rsid w:val="00D815B5"/>
    <w:rsid w:val="00D8499F"/>
    <w:rsid w:val="00D85E58"/>
    <w:rsid w:val="00D8679D"/>
    <w:rsid w:val="00D90E73"/>
    <w:rsid w:val="00D912A2"/>
    <w:rsid w:val="00D925BE"/>
    <w:rsid w:val="00D934AE"/>
    <w:rsid w:val="00DA57EB"/>
    <w:rsid w:val="00DB3952"/>
    <w:rsid w:val="00DC1CD4"/>
    <w:rsid w:val="00DD46B4"/>
    <w:rsid w:val="00DD70EF"/>
    <w:rsid w:val="00DE07B8"/>
    <w:rsid w:val="00DF26A0"/>
    <w:rsid w:val="00DF4A1C"/>
    <w:rsid w:val="00E15F94"/>
    <w:rsid w:val="00E36886"/>
    <w:rsid w:val="00E42C7B"/>
    <w:rsid w:val="00E4428C"/>
    <w:rsid w:val="00E51C9B"/>
    <w:rsid w:val="00E541E3"/>
    <w:rsid w:val="00E612D6"/>
    <w:rsid w:val="00E64311"/>
    <w:rsid w:val="00E7102F"/>
    <w:rsid w:val="00E71B31"/>
    <w:rsid w:val="00E92C81"/>
    <w:rsid w:val="00E94D29"/>
    <w:rsid w:val="00E95A65"/>
    <w:rsid w:val="00EB2077"/>
    <w:rsid w:val="00EB3A6E"/>
    <w:rsid w:val="00EB7982"/>
    <w:rsid w:val="00EC6D11"/>
    <w:rsid w:val="00EC7085"/>
    <w:rsid w:val="00ED2143"/>
    <w:rsid w:val="00EF03F1"/>
    <w:rsid w:val="00EF0C0E"/>
    <w:rsid w:val="00EF7B72"/>
    <w:rsid w:val="00F02945"/>
    <w:rsid w:val="00F04818"/>
    <w:rsid w:val="00F0621E"/>
    <w:rsid w:val="00F139F2"/>
    <w:rsid w:val="00F2018E"/>
    <w:rsid w:val="00F261C9"/>
    <w:rsid w:val="00F3011D"/>
    <w:rsid w:val="00F32AF1"/>
    <w:rsid w:val="00F36918"/>
    <w:rsid w:val="00F441A9"/>
    <w:rsid w:val="00F476F4"/>
    <w:rsid w:val="00F50768"/>
    <w:rsid w:val="00F60618"/>
    <w:rsid w:val="00F60672"/>
    <w:rsid w:val="00F61E0B"/>
    <w:rsid w:val="00F64346"/>
    <w:rsid w:val="00F7031B"/>
    <w:rsid w:val="00F7123C"/>
    <w:rsid w:val="00F76F7B"/>
    <w:rsid w:val="00F77155"/>
    <w:rsid w:val="00F83E57"/>
    <w:rsid w:val="00F8573C"/>
    <w:rsid w:val="00F863E5"/>
    <w:rsid w:val="00F9305F"/>
    <w:rsid w:val="00F9614A"/>
    <w:rsid w:val="00FA5026"/>
    <w:rsid w:val="00FB0CE3"/>
    <w:rsid w:val="00FB2A6E"/>
    <w:rsid w:val="00FC70AB"/>
    <w:rsid w:val="00FD49F2"/>
    <w:rsid w:val="00FE4A2E"/>
    <w:rsid w:val="00FE5F07"/>
    <w:rsid w:val="00FF074F"/>
    <w:rsid w:val="00FF625C"/>
    <w:rsid w:val="00FF7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602D9DC"/>
  <w15:docId w15:val="{5EAF0F8A-1862-4827-B321-6311E947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E1B7A"/>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AE1B7A"/>
    <w:rPr>
      <w:rFonts w:ascii="Century" w:eastAsia="ＭＳ 明朝" w:hAnsi="Century" w:cs="Times New Roman"/>
      <w:szCs w:val="24"/>
    </w:rPr>
  </w:style>
  <w:style w:type="table" w:styleId="a5">
    <w:name w:val="Table Grid"/>
    <w:basedOn w:val="a1"/>
    <w:uiPriority w:val="39"/>
    <w:rsid w:val="004D5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D532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D5323"/>
    <w:rPr>
      <w:rFonts w:asciiTheme="majorHAnsi" w:eastAsiaTheme="majorEastAsia" w:hAnsiTheme="majorHAnsi" w:cstheme="majorBidi"/>
      <w:sz w:val="18"/>
      <w:szCs w:val="18"/>
    </w:rPr>
  </w:style>
  <w:style w:type="paragraph" w:styleId="a8">
    <w:name w:val="footer"/>
    <w:basedOn w:val="a"/>
    <w:link w:val="a9"/>
    <w:uiPriority w:val="99"/>
    <w:unhideWhenUsed/>
    <w:rsid w:val="002B682F"/>
    <w:pPr>
      <w:tabs>
        <w:tab w:val="center" w:pos="4252"/>
        <w:tab w:val="right" w:pos="8504"/>
      </w:tabs>
      <w:snapToGrid w:val="0"/>
    </w:pPr>
  </w:style>
  <w:style w:type="character" w:customStyle="1" w:styleId="a9">
    <w:name w:val="フッター (文字)"/>
    <w:basedOn w:val="a0"/>
    <w:link w:val="a8"/>
    <w:uiPriority w:val="99"/>
    <w:rsid w:val="002B682F"/>
  </w:style>
  <w:style w:type="paragraph" w:styleId="aa">
    <w:name w:val="List Paragraph"/>
    <w:basedOn w:val="a"/>
    <w:uiPriority w:val="34"/>
    <w:qFormat/>
    <w:rsid w:val="002A3515"/>
    <w:pPr>
      <w:ind w:leftChars="400" w:left="840"/>
    </w:pPr>
  </w:style>
  <w:style w:type="table" w:customStyle="1" w:styleId="1">
    <w:name w:val="表 (格子)1"/>
    <w:basedOn w:val="a1"/>
    <w:next w:val="a5"/>
    <w:uiPriority w:val="59"/>
    <w:rsid w:val="00177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9461EF"/>
    <w:rPr>
      <w:sz w:val="18"/>
      <w:szCs w:val="18"/>
    </w:rPr>
  </w:style>
  <w:style w:type="paragraph" w:styleId="ac">
    <w:name w:val="annotation text"/>
    <w:basedOn w:val="a"/>
    <w:link w:val="ad"/>
    <w:uiPriority w:val="99"/>
    <w:semiHidden/>
    <w:unhideWhenUsed/>
    <w:rsid w:val="009461EF"/>
    <w:pPr>
      <w:jc w:val="left"/>
    </w:pPr>
  </w:style>
  <w:style w:type="character" w:customStyle="1" w:styleId="ad">
    <w:name w:val="コメント文字列 (文字)"/>
    <w:basedOn w:val="a0"/>
    <w:link w:val="ac"/>
    <w:uiPriority w:val="99"/>
    <w:semiHidden/>
    <w:rsid w:val="009461EF"/>
  </w:style>
  <w:style w:type="paragraph" w:styleId="ae">
    <w:name w:val="annotation subject"/>
    <w:basedOn w:val="ac"/>
    <w:next w:val="ac"/>
    <w:link w:val="af"/>
    <w:uiPriority w:val="99"/>
    <w:semiHidden/>
    <w:unhideWhenUsed/>
    <w:rsid w:val="009461EF"/>
    <w:rPr>
      <w:b/>
      <w:bCs/>
    </w:rPr>
  </w:style>
  <w:style w:type="character" w:customStyle="1" w:styleId="af">
    <w:name w:val="コメント内容 (文字)"/>
    <w:basedOn w:val="ad"/>
    <w:link w:val="ae"/>
    <w:uiPriority w:val="99"/>
    <w:semiHidden/>
    <w:rsid w:val="009461EF"/>
    <w:rPr>
      <w:b/>
      <w:bCs/>
    </w:rPr>
  </w:style>
  <w:style w:type="paragraph" w:styleId="af0">
    <w:name w:val="Date"/>
    <w:basedOn w:val="a"/>
    <w:next w:val="a"/>
    <w:link w:val="af1"/>
    <w:uiPriority w:val="99"/>
    <w:semiHidden/>
    <w:unhideWhenUsed/>
    <w:rsid w:val="0022668A"/>
  </w:style>
  <w:style w:type="character" w:customStyle="1" w:styleId="af1">
    <w:name w:val="日付 (文字)"/>
    <w:basedOn w:val="a0"/>
    <w:link w:val="af0"/>
    <w:uiPriority w:val="99"/>
    <w:semiHidden/>
    <w:rsid w:val="0022668A"/>
  </w:style>
  <w:style w:type="table" w:customStyle="1" w:styleId="2">
    <w:name w:val="表 (格子)2"/>
    <w:basedOn w:val="a1"/>
    <w:next w:val="a5"/>
    <w:uiPriority w:val="39"/>
    <w:rsid w:val="00F60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257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71693">
      <w:bodyDiv w:val="1"/>
      <w:marLeft w:val="0"/>
      <w:marRight w:val="0"/>
      <w:marTop w:val="0"/>
      <w:marBottom w:val="0"/>
      <w:divBdr>
        <w:top w:val="none" w:sz="0" w:space="0" w:color="auto"/>
        <w:left w:val="none" w:sz="0" w:space="0" w:color="auto"/>
        <w:bottom w:val="none" w:sz="0" w:space="0" w:color="auto"/>
        <w:right w:val="none" w:sz="0" w:space="0" w:color="auto"/>
      </w:divBdr>
    </w:div>
    <w:div w:id="1061371067">
      <w:bodyDiv w:val="1"/>
      <w:marLeft w:val="0"/>
      <w:marRight w:val="0"/>
      <w:marTop w:val="0"/>
      <w:marBottom w:val="0"/>
      <w:divBdr>
        <w:top w:val="none" w:sz="0" w:space="0" w:color="auto"/>
        <w:left w:val="none" w:sz="0" w:space="0" w:color="auto"/>
        <w:bottom w:val="none" w:sz="0" w:space="0" w:color="auto"/>
        <w:right w:val="none" w:sz="0" w:space="0" w:color="auto"/>
      </w:divBdr>
    </w:div>
    <w:div w:id="197725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4F7F4-8069-45DB-8CB2-682325DBE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22</Pages>
  <Words>1829</Words>
  <Characters>10430</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孝尚</dc:creator>
  <cp:lastModifiedBy>杉田　崇真</cp:lastModifiedBy>
  <cp:revision>7</cp:revision>
  <cp:lastPrinted>2021-04-19T01:51:00Z</cp:lastPrinted>
  <dcterms:created xsi:type="dcterms:W3CDTF">2022-10-14T02:52:00Z</dcterms:created>
  <dcterms:modified xsi:type="dcterms:W3CDTF">2022-10-25T09:38:00Z</dcterms:modified>
</cp:coreProperties>
</file>