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4D" w:rsidRDefault="002E464D" w:rsidP="002E464D">
      <w:r>
        <w:rPr>
          <w:rFonts w:hint="eastAsia"/>
        </w:rPr>
        <w:t>令和２年４月１日時点</w:t>
      </w:r>
    </w:p>
    <w:p w:rsidR="002E464D" w:rsidRDefault="002E464D" w:rsidP="002E464D">
      <w:pPr>
        <w:rPr>
          <w:rFonts w:hint="eastAsia"/>
        </w:rPr>
      </w:pPr>
      <w:r>
        <w:rPr>
          <w:rFonts w:hint="eastAsia"/>
        </w:rPr>
        <w:t>（保健所設置市における実施状況は、各市へお問い合わせください。）</w:t>
      </w:r>
      <w:bookmarkStart w:id="0" w:name="_GoBack"/>
      <w:bookmarkEnd w:id="0"/>
    </w:p>
    <w:p w:rsidR="002E464D" w:rsidRDefault="002E464D" w:rsidP="002E464D">
      <w:r>
        <w:rPr>
          <w:noProof/>
        </w:rPr>
        <w:drawing>
          <wp:inline distT="0" distB="0" distL="0" distR="0">
            <wp:extent cx="5400040" cy="7719695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52" w:rsidRPr="002E464D" w:rsidRDefault="00B34C52" w:rsidP="002E464D">
      <w:pPr>
        <w:sectPr w:rsidR="00B34C52" w:rsidRPr="002E464D" w:rsidSect="00B34C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3136"/>
        <w:tblW w:w="13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7598"/>
      </w:tblGrid>
      <w:tr w:rsidR="00AC2471" w:rsidRPr="00AC2471" w:rsidTr="002E464D">
        <w:trPr>
          <w:trHeight w:val="25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lastRenderedPageBreak/>
              <w:t xml:space="preserve">　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実施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地域の区分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市町村名</w:t>
            </w:r>
          </w:p>
        </w:tc>
      </w:tr>
      <w:tr w:rsidR="00AC2471" w:rsidRPr="00AC2471" w:rsidTr="002E464D">
        <w:trPr>
          <w:trHeight w:val="101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市街化区域のうち工業専用地域　　　　を除く全地域で実施</w:t>
            </w:r>
          </w:p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Times New Roman" w:hint="eastAsia"/>
                <w:color w:val="000000" w:themeColor="text1"/>
                <w:sz w:val="28"/>
                <w:szCs w:val="28"/>
              </w:rPr>
              <w:t>※</w:t>
            </w:r>
            <w:r w:rsidRPr="00AC2471">
              <w:rPr>
                <w:rFonts w:asciiTheme="majorEastAsia" w:eastAsiaTheme="majorEastAsia" w:hAnsiTheme="majorEastAsia" w:cs="Times New Roman" w:hint="eastAsia"/>
                <w:color w:val="000000" w:themeColor="text1"/>
                <w:sz w:val="28"/>
                <w:szCs w:val="28"/>
              </w:rPr>
              <w:t>諸法令による制限を受ける場合がある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守口市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泉佐野市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松原市、大東市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、柏原市、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能勢町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忠岡町</w:t>
            </w:r>
          </w:p>
        </w:tc>
      </w:tr>
      <w:tr w:rsidR="00AC2471" w:rsidRPr="00AC2471" w:rsidTr="002E464D">
        <w:trPr>
          <w:trHeight w:val="25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市街化区域のうちホテル・旅館　　　　の建築が可能な地域（第１種住　　　　居地域にあっては、床面積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3,000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 xml:space="preserve">　　　　㎡以下）において実施</w:t>
            </w:r>
          </w:p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>※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  <w:lang w:eastAsia="zh-TW"/>
              </w:rPr>
              <w:t>住居専用地域、第１種住居地域（床面積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>3000㎡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  <w:lang w:eastAsia="zh-TW"/>
              </w:rPr>
              <w:t>超）、工業地域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>では実施できません。諸法令及び都市計画による制限を受ける場合がある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岸和田市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池田市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泉大津市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貝塚市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茨木市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富田林市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河内長野市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和泉市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</w:p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箕面市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羽曳野市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門真市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摂津市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高石市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藤井寺市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泉南市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四條畷市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大阪狭山市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</w:p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阪南市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島本町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豊能町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熊取町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田尻町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</w:p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岬町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太子町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河南町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、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千早赤阪村</w:t>
            </w: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ab/>
            </w:r>
          </w:p>
        </w:tc>
      </w:tr>
      <w:tr w:rsidR="00AC2471" w:rsidRPr="00AC2471" w:rsidTr="002E464D">
        <w:trPr>
          <w:trHeight w:val="4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2E464D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</w:rPr>
              <w:t>現時点で実施しない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471" w:rsidRPr="00AC2471" w:rsidRDefault="00AC2471" w:rsidP="002E464D">
            <w:pPr>
              <w:widowControl/>
              <w:spacing w:line="480" w:lineRule="exac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AC2471">
              <w:rPr>
                <w:rFonts w:asciiTheme="majorEastAsia" w:eastAsiaTheme="majorEastAsia" w:hAnsiTheme="majorEastAsia" w:cs="Arial" w:hint="eastAsia"/>
                <w:color w:val="000000" w:themeColor="text1"/>
                <w:sz w:val="36"/>
                <w:szCs w:val="36"/>
                <w:lang w:eastAsia="zh-TW"/>
              </w:rPr>
              <w:t>交野市</w:t>
            </w:r>
          </w:p>
        </w:tc>
      </w:tr>
    </w:tbl>
    <w:p w:rsidR="00AD177C" w:rsidRPr="00AC2471" w:rsidRDefault="00AC2471">
      <w:pPr>
        <w:rPr>
          <w:rFonts w:asciiTheme="minorEastAsia" w:hAnsiTheme="minorEastAsia" w:hint="eastAsia"/>
        </w:rPr>
      </w:pPr>
      <w:r w:rsidRPr="00AC247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5521C9" wp14:editId="3362D973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8638565" cy="542925"/>
                <wp:effectExtent l="57150" t="38100" r="67310" b="104775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856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71" w:rsidRPr="00AC2471" w:rsidRDefault="00AC2471" w:rsidP="00AC24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247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市町村における実施区域について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521C9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-11.55pt;margin-top:0;width:680.2pt;height:42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C2471" w:rsidRPr="00AC2471" w:rsidRDefault="00AC2471" w:rsidP="00AC24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C247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市町村における実施区域について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77C" w:rsidRPr="00AC2471" w:rsidSect="00B34C52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13" w:rsidRDefault="00944C13" w:rsidP="00944C13">
      <w:r>
        <w:separator/>
      </w:r>
    </w:p>
  </w:endnote>
  <w:endnote w:type="continuationSeparator" w:id="0">
    <w:p w:rsidR="00944C13" w:rsidRDefault="00944C13" w:rsidP="0094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13" w:rsidRDefault="00944C13" w:rsidP="00944C13">
      <w:r>
        <w:separator/>
      </w:r>
    </w:p>
  </w:footnote>
  <w:footnote w:type="continuationSeparator" w:id="0">
    <w:p w:rsidR="00944C13" w:rsidRDefault="00944C13" w:rsidP="0094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52"/>
    <w:rsid w:val="002E464D"/>
    <w:rsid w:val="00944C13"/>
    <w:rsid w:val="00AC2471"/>
    <w:rsid w:val="00AD177C"/>
    <w:rsid w:val="00B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701B3"/>
  <w15:docId w15:val="{2803D936-C386-477B-B6C2-350A044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13"/>
  </w:style>
  <w:style w:type="paragraph" w:styleId="a7">
    <w:name w:val="footer"/>
    <w:basedOn w:val="a"/>
    <w:link w:val="a8"/>
    <w:uiPriority w:val="99"/>
    <w:unhideWhenUsed/>
    <w:rsid w:val="00944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13"/>
  </w:style>
  <w:style w:type="paragraph" w:styleId="Web">
    <w:name w:val="Normal (Web)"/>
    <w:basedOn w:val="a"/>
    <w:uiPriority w:val="99"/>
    <w:semiHidden/>
    <w:unhideWhenUsed/>
    <w:rsid w:val="00AC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田中　圭一郎</cp:lastModifiedBy>
  <cp:revision>3</cp:revision>
  <dcterms:created xsi:type="dcterms:W3CDTF">2019-03-20T08:15:00Z</dcterms:created>
  <dcterms:modified xsi:type="dcterms:W3CDTF">2020-03-27T08:44:00Z</dcterms:modified>
</cp:coreProperties>
</file>