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C74F8" w14:textId="77777777" w:rsidR="00D8417D" w:rsidRDefault="00D8417D" w:rsidP="000C08AB">
      <w:pPr>
        <w:widowControl/>
        <w:ind w:rightChars="-203" w:right="-426"/>
        <w:jc w:val="center"/>
        <w:rPr>
          <w:rFonts w:ascii="ＭＳ ゴシック" w:eastAsia="ＭＳ ゴシック" w:hAnsi="ＭＳ ゴシック" w:cs="Times New Roman"/>
          <w:b/>
          <w:sz w:val="32"/>
          <w:szCs w:val="32"/>
        </w:rPr>
      </w:pPr>
    </w:p>
    <w:p w14:paraId="69C0139F" w14:textId="77777777" w:rsidR="00D8417D" w:rsidRDefault="00D8417D" w:rsidP="000C08AB">
      <w:pPr>
        <w:widowControl/>
        <w:ind w:rightChars="-203" w:right="-426"/>
        <w:jc w:val="center"/>
        <w:rPr>
          <w:rFonts w:ascii="ＭＳ ゴシック" w:eastAsia="ＭＳ ゴシック" w:hAnsi="ＭＳ ゴシック" w:cs="Times New Roman"/>
          <w:b/>
          <w:sz w:val="32"/>
          <w:szCs w:val="32"/>
        </w:rPr>
      </w:pPr>
    </w:p>
    <w:p w14:paraId="08BDA28F" w14:textId="77777777" w:rsidR="000C08AB" w:rsidRPr="00AA0510" w:rsidRDefault="004F745A" w:rsidP="000C08AB">
      <w:pPr>
        <w:widowControl/>
        <w:ind w:rightChars="-203" w:right="-426"/>
        <w:jc w:val="center"/>
        <w:rPr>
          <w:rFonts w:ascii="ＭＳ ゴシック" w:eastAsia="ＭＳ ゴシック" w:hAnsi="ＭＳ ゴシック" w:cs="Times New Roman"/>
          <w:b/>
          <w:sz w:val="32"/>
          <w:szCs w:val="32"/>
          <w:bdr w:val="single" w:sz="4" w:space="0" w:color="auto" w:frame="1"/>
        </w:rPr>
      </w:pPr>
      <w:r>
        <w:rPr>
          <w:rFonts w:ascii="ＭＳ ゴシック" w:eastAsia="ＭＳ ゴシック" w:hAnsi="ＭＳ ゴシック" w:cs="Times New Roman" w:hint="eastAsia"/>
          <w:b/>
          <w:sz w:val="32"/>
          <w:szCs w:val="32"/>
        </w:rPr>
        <w:t>国家戦略特別区域</w:t>
      </w:r>
      <w:r w:rsidR="000C08AB" w:rsidRPr="000C08AB">
        <w:rPr>
          <w:rFonts w:ascii="ＭＳ ゴシック" w:eastAsia="ＭＳ ゴシック" w:hAnsi="ＭＳ ゴシック" w:cs="Times New Roman" w:hint="eastAsia"/>
          <w:b/>
          <w:sz w:val="32"/>
          <w:szCs w:val="32"/>
        </w:rPr>
        <w:t>外国人滞在施設</w:t>
      </w:r>
      <w:r>
        <w:rPr>
          <w:rFonts w:ascii="ＭＳ ゴシック" w:eastAsia="ＭＳ ゴシック" w:hAnsi="ＭＳ ゴシック" w:cs="Times New Roman" w:hint="eastAsia"/>
          <w:b/>
          <w:sz w:val="32"/>
          <w:szCs w:val="32"/>
        </w:rPr>
        <w:t>経営事業</w:t>
      </w:r>
      <w:r w:rsidR="000C08AB" w:rsidRPr="000C08AB">
        <w:rPr>
          <w:rFonts w:ascii="ＭＳ ゴシック" w:eastAsia="ＭＳ ゴシック" w:hAnsi="ＭＳ ゴシック" w:cs="Times New Roman" w:hint="eastAsia"/>
          <w:b/>
          <w:sz w:val="32"/>
          <w:szCs w:val="32"/>
        </w:rPr>
        <w:t>に関するガイドライン</w:t>
      </w:r>
    </w:p>
    <w:p w14:paraId="6E120982" w14:textId="77777777" w:rsidR="00422D4F" w:rsidRDefault="00422D4F" w:rsidP="000E6DE0">
      <w:pPr>
        <w:jc w:val="left"/>
        <w:rPr>
          <w:rFonts w:ascii="ＭＳ ゴシック" w:eastAsia="ＭＳ ゴシック" w:hAnsi="ＭＳ ゴシック" w:cs="Times New Roman"/>
          <w:b/>
          <w:sz w:val="22"/>
        </w:rPr>
      </w:pPr>
    </w:p>
    <w:p w14:paraId="4503BDF5" w14:textId="77777777" w:rsidR="004F745A" w:rsidRDefault="004F745A" w:rsidP="000E6DE0">
      <w:pPr>
        <w:jc w:val="left"/>
        <w:rPr>
          <w:rFonts w:ascii="ＭＳ ゴシック" w:eastAsia="ＭＳ ゴシック" w:hAnsi="ＭＳ ゴシック" w:cs="Times New Roman"/>
          <w:b/>
          <w:sz w:val="22"/>
        </w:rPr>
      </w:pPr>
    </w:p>
    <w:p w14:paraId="3B9B320D" w14:textId="77777777" w:rsidR="004F745A" w:rsidRDefault="004F745A" w:rsidP="000E6DE0">
      <w:pPr>
        <w:jc w:val="left"/>
        <w:rPr>
          <w:rFonts w:ascii="ＭＳ ゴシック" w:eastAsia="ＭＳ ゴシック" w:hAnsi="ＭＳ ゴシック" w:cs="Times New Roman"/>
          <w:b/>
          <w:sz w:val="22"/>
        </w:rPr>
      </w:pPr>
    </w:p>
    <w:p w14:paraId="4BDBF297" w14:textId="77777777" w:rsidR="004F745A" w:rsidRDefault="004F745A" w:rsidP="000E6DE0">
      <w:pPr>
        <w:jc w:val="left"/>
        <w:rPr>
          <w:rFonts w:ascii="ＭＳ ゴシック" w:eastAsia="ＭＳ ゴシック" w:hAnsi="ＭＳ ゴシック" w:cs="Times New Roman"/>
          <w:b/>
          <w:sz w:val="22"/>
        </w:rPr>
      </w:pPr>
    </w:p>
    <w:p w14:paraId="4FF66AD7" w14:textId="77777777" w:rsidR="004F745A" w:rsidRDefault="004F745A" w:rsidP="000E6DE0">
      <w:pPr>
        <w:jc w:val="left"/>
        <w:rPr>
          <w:rFonts w:ascii="ＭＳ ゴシック" w:eastAsia="ＭＳ ゴシック" w:hAnsi="ＭＳ ゴシック" w:cs="Times New Roman"/>
          <w:b/>
          <w:sz w:val="22"/>
        </w:rPr>
      </w:pPr>
    </w:p>
    <w:p w14:paraId="3B6D87BB" w14:textId="77777777" w:rsidR="004F745A" w:rsidRDefault="004F745A" w:rsidP="000E6DE0">
      <w:pPr>
        <w:jc w:val="left"/>
        <w:rPr>
          <w:rFonts w:ascii="ＭＳ ゴシック" w:eastAsia="ＭＳ ゴシック" w:hAnsi="ＭＳ ゴシック" w:cs="Times New Roman"/>
          <w:b/>
          <w:sz w:val="22"/>
        </w:rPr>
      </w:pPr>
    </w:p>
    <w:p w14:paraId="73FCF1AA" w14:textId="77777777" w:rsidR="004F745A" w:rsidRDefault="004F745A" w:rsidP="000E6DE0">
      <w:pPr>
        <w:jc w:val="left"/>
        <w:rPr>
          <w:rFonts w:ascii="ＭＳ ゴシック" w:eastAsia="ＭＳ ゴシック" w:hAnsi="ＭＳ ゴシック" w:cs="Times New Roman"/>
          <w:b/>
          <w:sz w:val="22"/>
        </w:rPr>
      </w:pPr>
    </w:p>
    <w:p w14:paraId="49CFF3B4" w14:textId="77777777" w:rsidR="004F745A" w:rsidRDefault="004F745A" w:rsidP="000E6DE0">
      <w:pPr>
        <w:jc w:val="left"/>
        <w:rPr>
          <w:rFonts w:ascii="ＭＳ ゴシック" w:eastAsia="ＭＳ ゴシック" w:hAnsi="ＭＳ ゴシック" w:cs="Times New Roman"/>
          <w:b/>
          <w:sz w:val="22"/>
        </w:rPr>
      </w:pPr>
    </w:p>
    <w:p w14:paraId="49C51E6D" w14:textId="77777777" w:rsidR="004F745A" w:rsidRDefault="004F745A" w:rsidP="000E6DE0">
      <w:pPr>
        <w:jc w:val="left"/>
        <w:rPr>
          <w:rFonts w:ascii="ＭＳ ゴシック" w:eastAsia="ＭＳ ゴシック" w:hAnsi="ＭＳ ゴシック" w:cs="Times New Roman"/>
          <w:b/>
          <w:sz w:val="22"/>
        </w:rPr>
      </w:pPr>
    </w:p>
    <w:p w14:paraId="2A2D13DD" w14:textId="77777777" w:rsidR="004F745A" w:rsidRDefault="004F745A" w:rsidP="000E6DE0">
      <w:pPr>
        <w:jc w:val="left"/>
        <w:rPr>
          <w:rFonts w:ascii="ＭＳ ゴシック" w:eastAsia="ＭＳ ゴシック" w:hAnsi="ＭＳ ゴシック" w:cs="Times New Roman"/>
          <w:b/>
          <w:sz w:val="22"/>
        </w:rPr>
      </w:pPr>
    </w:p>
    <w:p w14:paraId="1E5FDE14" w14:textId="77777777" w:rsidR="004F745A" w:rsidRDefault="004F745A" w:rsidP="000E6DE0">
      <w:pPr>
        <w:jc w:val="left"/>
        <w:rPr>
          <w:rFonts w:ascii="ＭＳ ゴシック" w:eastAsia="ＭＳ ゴシック" w:hAnsi="ＭＳ ゴシック" w:cs="Times New Roman"/>
          <w:b/>
          <w:sz w:val="22"/>
        </w:rPr>
      </w:pPr>
    </w:p>
    <w:p w14:paraId="5ED7621B" w14:textId="77777777" w:rsidR="004F745A" w:rsidRDefault="004F745A" w:rsidP="000E6DE0">
      <w:pPr>
        <w:jc w:val="left"/>
        <w:rPr>
          <w:rFonts w:ascii="ＭＳ ゴシック" w:eastAsia="ＭＳ ゴシック" w:hAnsi="ＭＳ ゴシック" w:cs="Times New Roman"/>
          <w:b/>
          <w:sz w:val="22"/>
        </w:rPr>
      </w:pPr>
    </w:p>
    <w:p w14:paraId="07DB9289" w14:textId="77777777" w:rsidR="004F745A" w:rsidRDefault="004F745A" w:rsidP="000E6DE0">
      <w:pPr>
        <w:jc w:val="left"/>
        <w:rPr>
          <w:rFonts w:ascii="ＭＳ ゴシック" w:eastAsia="ＭＳ ゴシック" w:hAnsi="ＭＳ ゴシック" w:cs="Times New Roman"/>
          <w:b/>
          <w:sz w:val="22"/>
        </w:rPr>
      </w:pPr>
    </w:p>
    <w:p w14:paraId="0D913464" w14:textId="77777777" w:rsidR="004F745A" w:rsidRDefault="004F745A" w:rsidP="000E6DE0">
      <w:pPr>
        <w:jc w:val="left"/>
        <w:rPr>
          <w:rFonts w:ascii="ＭＳ ゴシック" w:eastAsia="ＭＳ ゴシック" w:hAnsi="ＭＳ ゴシック" w:cs="Times New Roman"/>
          <w:b/>
          <w:sz w:val="22"/>
        </w:rPr>
      </w:pPr>
    </w:p>
    <w:p w14:paraId="169390A9" w14:textId="77777777" w:rsidR="004F745A" w:rsidRDefault="004F745A" w:rsidP="000E6DE0">
      <w:pPr>
        <w:jc w:val="left"/>
        <w:rPr>
          <w:rFonts w:ascii="ＭＳ ゴシック" w:eastAsia="ＭＳ ゴシック" w:hAnsi="ＭＳ ゴシック" w:cs="Times New Roman"/>
          <w:b/>
          <w:sz w:val="22"/>
        </w:rPr>
      </w:pPr>
    </w:p>
    <w:p w14:paraId="36215CF1" w14:textId="77777777" w:rsidR="004F745A" w:rsidRDefault="004F745A" w:rsidP="000E6DE0">
      <w:pPr>
        <w:jc w:val="left"/>
        <w:rPr>
          <w:rFonts w:ascii="ＭＳ ゴシック" w:eastAsia="ＭＳ ゴシック" w:hAnsi="ＭＳ ゴシック" w:cs="Times New Roman"/>
          <w:b/>
          <w:sz w:val="22"/>
        </w:rPr>
      </w:pPr>
    </w:p>
    <w:p w14:paraId="38F75035" w14:textId="77777777" w:rsidR="004F745A" w:rsidRDefault="004F745A" w:rsidP="000E6DE0">
      <w:pPr>
        <w:jc w:val="left"/>
        <w:rPr>
          <w:rFonts w:ascii="ＭＳ ゴシック" w:eastAsia="ＭＳ ゴシック" w:hAnsi="ＭＳ ゴシック" w:cs="Times New Roman"/>
          <w:b/>
          <w:sz w:val="22"/>
        </w:rPr>
      </w:pPr>
    </w:p>
    <w:p w14:paraId="02CCE61D" w14:textId="77777777" w:rsidR="004F745A" w:rsidRDefault="004F745A" w:rsidP="000E6DE0">
      <w:pPr>
        <w:jc w:val="left"/>
        <w:rPr>
          <w:rFonts w:ascii="ＭＳ ゴシック" w:eastAsia="ＭＳ ゴシック" w:hAnsi="ＭＳ ゴシック" w:cs="Times New Roman"/>
          <w:b/>
          <w:sz w:val="22"/>
        </w:rPr>
      </w:pPr>
    </w:p>
    <w:p w14:paraId="09A48662" w14:textId="77777777" w:rsidR="004F745A" w:rsidRDefault="004F745A" w:rsidP="000E6DE0">
      <w:pPr>
        <w:jc w:val="left"/>
        <w:rPr>
          <w:rFonts w:ascii="ＭＳ ゴシック" w:eastAsia="ＭＳ ゴシック" w:hAnsi="ＭＳ ゴシック" w:cs="Times New Roman"/>
          <w:b/>
          <w:sz w:val="22"/>
        </w:rPr>
      </w:pPr>
    </w:p>
    <w:p w14:paraId="07C418A7" w14:textId="77777777" w:rsidR="004F745A" w:rsidRDefault="004F745A" w:rsidP="000E6DE0">
      <w:pPr>
        <w:jc w:val="left"/>
        <w:rPr>
          <w:rFonts w:ascii="ＭＳ ゴシック" w:eastAsia="ＭＳ ゴシック" w:hAnsi="ＭＳ ゴシック" w:cs="Times New Roman"/>
          <w:b/>
          <w:sz w:val="22"/>
        </w:rPr>
      </w:pPr>
    </w:p>
    <w:p w14:paraId="08F267DF" w14:textId="77777777" w:rsidR="004F745A" w:rsidRDefault="004F745A" w:rsidP="000E6DE0">
      <w:pPr>
        <w:jc w:val="left"/>
        <w:rPr>
          <w:rFonts w:ascii="ＭＳ ゴシック" w:eastAsia="ＭＳ ゴシック" w:hAnsi="ＭＳ ゴシック" w:cs="Times New Roman"/>
          <w:b/>
          <w:sz w:val="22"/>
        </w:rPr>
      </w:pPr>
    </w:p>
    <w:p w14:paraId="56879CD9" w14:textId="77777777" w:rsidR="004F745A" w:rsidRDefault="004F745A" w:rsidP="000E6DE0">
      <w:pPr>
        <w:jc w:val="left"/>
        <w:rPr>
          <w:rFonts w:ascii="ＭＳ ゴシック" w:eastAsia="ＭＳ ゴシック" w:hAnsi="ＭＳ ゴシック" w:cs="Times New Roman"/>
          <w:b/>
          <w:sz w:val="22"/>
        </w:rPr>
      </w:pPr>
    </w:p>
    <w:p w14:paraId="2B9904AB" w14:textId="77777777" w:rsidR="004F745A" w:rsidRDefault="004F745A" w:rsidP="000E6DE0">
      <w:pPr>
        <w:jc w:val="left"/>
        <w:rPr>
          <w:rFonts w:ascii="ＭＳ ゴシック" w:eastAsia="ＭＳ ゴシック" w:hAnsi="ＭＳ ゴシック" w:cs="Times New Roman"/>
          <w:b/>
          <w:sz w:val="22"/>
        </w:rPr>
      </w:pPr>
    </w:p>
    <w:p w14:paraId="2854E87E" w14:textId="77777777" w:rsidR="004F745A" w:rsidRDefault="004F745A" w:rsidP="000E6DE0">
      <w:pPr>
        <w:jc w:val="left"/>
        <w:rPr>
          <w:rFonts w:ascii="ＭＳ ゴシック" w:eastAsia="ＭＳ ゴシック" w:hAnsi="ＭＳ ゴシック" w:cs="Times New Roman"/>
          <w:b/>
          <w:sz w:val="22"/>
        </w:rPr>
      </w:pPr>
    </w:p>
    <w:p w14:paraId="5C67F17A" w14:textId="77777777" w:rsidR="004F745A" w:rsidRDefault="004F745A" w:rsidP="000E6DE0">
      <w:pPr>
        <w:jc w:val="left"/>
        <w:rPr>
          <w:rFonts w:ascii="ＭＳ ゴシック" w:eastAsia="ＭＳ ゴシック" w:hAnsi="ＭＳ ゴシック" w:cs="Times New Roman"/>
          <w:b/>
          <w:sz w:val="22"/>
        </w:rPr>
      </w:pPr>
    </w:p>
    <w:p w14:paraId="1AA7CF02" w14:textId="77777777" w:rsidR="004F745A" w:rsidRDefault="004F745A" w:rsidP="000E6DE0">
      <w:pPr>
        <w:jc w:val="left"/>
        <w:rPr>
          <w:rFonts w:ascii="ＭＳ ゴシック" w:eastAsia="ＭＳ ゴシック" w:hAnsi="ＭＳ ゴシック" w:cs="Times New Roman"/>
          <w:b/>
          <w:sz w:val="22"/>
        </w:rPr>
      </w:pPr>
    </w:p>
    <w:p w14:paraId="32BD329B" w14:textId="77777777" w:rsidR="004F745A" w:rsidRDefault="004F745A" w:rsidP="000E6DE0">
      <w:pPr>
        <w:jc w:val="left"/>
        <w:rPr>
          <w:rFonts w:ascii="ＭＳ ゴシック" w:eastAsia="ＭＳ ゴシック" w:hAnsi="ＭＳ ゴシック" w:cs="Times New Roman"/>
          <w:b/>
          <w:sz w:val="22"/>
        </w:rPr>
      </w:pPr>
    </w:p>
    <w:p w14:paraId="1F4B2499" w14:textId="77777777" w:rsidR="004F745A" w:rsidRDefault="004F745A" w:rsidP="000E6DE0">
      <w:pPr>
        <w:jc w:val="left"/>
        <w:rPr>
          <w:rFonts w:ascii="ＭＳ ゴシック" w:eastAsia="ＭＳ ゴシック" w:hAnsi="ＭＳ ゴシック" w:cs="Times New Roman"/>
          <w:b/>
          <w:sz w:val="22"/>
        </w:rPr>
      </w:pPr>
    </w:p>
    <w:p w14:paraId="20C7D594" w14:textId="77777777" w:rsidR="004F745A" w:rsidRDefault="004F745A" w:rsidP="00700B6A">
      <w:pPr>
        <w:jc w:val="center"/>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大阪府</w:t>
      </w:r>
      <w:r w:rsidR="00FF6B7A">
        <w:rPr>
          <w:rFonts w:ascii="ＭＳ ゴシック" w:eastAsia="ＭＳ ゴシック" w:hAnsi="ＭＳ ゴシック" w:cs="Times New Roman" w:hint="eastAsia"/>
          <w:b/>
          <w:sz w:val="28"/>
          <w:szCs w:val="28"/>
        </w:rPr>
        <w:t xml:space="preserve"> </w:t>
      </w:r>
      <w:r>
        <w:rPr>
          <w:rFonts w:ascii="ＭＳ ゴシック" w:eastAsia="ＭＳ ゴシック" w:hAnsi="ＭＳ ゴシック" w:cs="Times New Roman" w:hint="eastAsia"/>
          <w:b/>
          <w:sz w:val="28"/>
          <w:szCs w:val="28"/>
        </w:rPr>
        <w:t>健康医療部</w:t>
      </w:r>
      <w:r w:rsidR="00FF6B7A">
        <w:rPr>
          <w:rFonts w:ascii="ＭＳ ゴシック" w:eastAsia="ＭＳ ゴシック" w:hAnsi="ＭＳ ゴシック" w:cs="Times New Roman" w:hint="eastAsia"/>
          <w:b/>
          <w:sz w:val="28"/>
          <w:szCs w:val="28"/>
        </w:rPr>
        <w:t xml:space="preserve"> 生活衛生室 </w:t>
      </w:r>
      <w:r>
        <w:rPr>
          <w:rFonts w:ascii="ＭＳ ゴシック" w:eastAsia="ＭＳ ゴシック" w:hAnsi="ＭＳ ゴシック" w:cs="Times New Roman" w:hint="eastAsia"/>
          <w:b/>
          <w:sz w:val="28"/>
          <w:szCs w:val="28"/>
        </w:rPr>
        <w:t>環境衛生課</w:t>
      </w:r>
    </w:p>
    <w:p w14:paraId="2D5959FF" w14:textId="6C031AF0" w:rsidR="00137906" w:rsidRPr="00351418" w:rsidRDefault="0008793E" w:rsidP="00137906">
      <w:pPr>
        <w:jc w:val="center"/>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令和</w:t>
      </w:r>
      <w:r w:rsidR="00362584">
        <w:rPr>
          <w:rFonts w:ascii="ＭＳ ゴシック" w:eastAsia="ＭＳ ゴシック" w:hAnsi="ＭＳ ゴシック" w:cs="Times New Roman" w:hint="eastAsia"/>
          <w:b/>
          <w:sz w:val="28"/>
          <w:szCs w:val="28"/>
        </w:rPr>
        <w:t>６</w:t>
      </w:r>
      <w:r w:rsidR="00137906">
        <w:rPr>
          <w:rFonts w:ascii="ＭＳ ゴシック" w:eastAsia="ＭＳ ゴシック" w:hAnsi="ＭＳ ゴシック" w:cs="Times New Roman" w:hint="eastAsia"/>
          <w:b/>
          <w:sz w:val="28"/>
          <w:szCs w:val="28"/>
        </w:rPr>
        <w:t>年</w:t>
      </w:r>
      <w:r w:rsidR="00907A38">
        <w:rPr>
          <w:rFonts w:ascii="ＭＳ ゴシック" w:eastAsia="ＭＳ ゴシック" w:hAnsi="ＭＳ ゴシック" w:cs="Times New Roman" w:hint="eastAsia"/>
          <w:b/>
          <w:sz w:val="28"/>
          <w:szCs w:val="28"/>
        </w:rPr>
        <w:t>４</w:t>
      </w:r>
      <w:r w:rsidR="00137906">
        <w:rPr>
          <w:rFonts w:ascii="ＭＳ ゴシック" w:eastAsia="ＭＳ ゴシック" w:hAnsi="ＭＳ ゴシック" w:cs="Times New Roman" w:hint="eastAsia"/>
          <w:b/>
          <w:sz w:val="28"/>
          <w:szCs w:val="28"/>
        </w:rPr>
        <w:t>月</w:t>
      </w:r>
    </w:p>
    <w:p w14:paraId="57DE4D33" w14:textId="77777777" w:rsidR="004F745A" w:rsidRPr="00351418" w:rsidRDefault="004F745A" w:rsidP="00700B6A">
      <w:pPr>
        <w:jc w:val="center"/>
        <w:rPr>
          <w:rFonts w:ascii="ＭＳ ゴシック" w:eastAsia="ＭＳ ゴシック" w:hAnsi="ＭＳ ゴシック" w:cs="Times New Roman"/>
          <w:b/>
          <w:sz w:val="28"/>
          <w:szCs w:val="28"/>
        </w:rPr>
      </w:pPr>
    </w:p>
    <w:p w14:paraId="064474E6" w14:textId="77777777" w:rsidR="004F745A" w:rsidRPr="004F745A" w:rsidRDefault="004F745A" w:rsidP="000E6DE0">
      <w:pPr>
        <w:jc w:val="left"/>
        <w:rPr>
          <w:rFonts w:ascii="ＭＳ ゴシック" w:eastAsia="ＭＳ ゴシック" w:hAnsi="ＭＳ ゴシック" w:cs="Times New Roman"/>
          <w:b/>
          <w:sz w:val="22"/>
        </w:rPr>
      </w:pPr>
    </w:p>
    <w:p w14:paraId="0B454717" w14:textId="77777777" w:rsidR="00896B84" w:rsidRPr="00422D4F" w:rsidRDefault="00422D4F" w:rsidP="000E6DE0">
      <w:pPr>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w:t>
      </w:r>
      <w:r w:rsidR="000E6DE0" w:rsidRPr="00422D4F">
        <w:rPr>
          <w:rFonts w:ascii="ＭＳ ゴシック" w:eastAsia="ＭＳ ゴシック" w:hAnsi="ＭＳ ゴシック" w:cs="Times New Roman" w:hint="eastAsia"/>
          <w:b/>
          <w:sz w:val="22"/>
        </w:rPr>
        <w:t>はじめに</w:t>
      </w:r>
    </w:p>
    <w:p w14:paraId="7BC50549" w14:textId="77777777" w:rsidR="00D616B8" w:rsidRDefault="00D616B8" w:rsidP="00D616B8">
      <w:pPr>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・このガイドラインは、外国人滞在施設経営事業について、知事認定の申請（変更を含む）</w:t>
      </w:r>
      <w:r w:rsidR="00A478DC" w:rsidRPr="00DA4E32">
        <w:rPr>
          <w:rFonts w:ascii="ＭＳ ゴシック" w:eastAsia="ＭＳ ゴシック" w:hAnsi="ＭＳ ゴシック" w:cs="Times New Roman" w:hint="eastAsia"/>
          <w:sz w:val="22"/>
        </w:rPr>
        <w:t>及び</w:t>
      </w:r>
      <w:r>
        <w:rPr>
          <w:rFonts w:ascii="ＭＳ ゴシック" w:eastAsia="ＭＳ ゴシック" w:hAnsi="ＭＳ ゴシック" w:cs="Times New Roman" w:hint="eastAsia"/>
          <w:sz w:val="22"/>
        </w:rPr>
        <w:t>事業の実施を行うにあたり、国家戦略特区の目的を達成するとともに、外国人の滞在環境の維持等を図る観点から、事業者による実施が望ましい事項、運用上の疑義に対</w:t>
      </w:r>
      <w:r w:rsidR="005B4260">
        <w:rPr>
          <w:rFonts w:ascii="ＭＳ ゴシック" w:eastAsia="ＭＳ ゴシック" w:hAnsi="ＭＳ ゴシック" w:cs="Times New Roman" w:hint="eastAsia"/>
          <w:sz w:val="22"/>
        </w:rPr>
        <w:t>する解釈、事業実施上の留意事項等を、実務上の指針として示すものです。</w:t>
      </w:r>
    </w:p>
    <w:p w14:paraId="5068A9BE" w14:textId="77777777" w:rsidR="00A52044" w:rsidRPr="00976D20" w:rsidRDefault="00D616B8" w:rsidP="00351418">
      <w:pPr>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A52044" w:rsidRPr="00976D20">
        <w:rPr>
          <w:rFonts w:ascii="ＭＳ ゴシック" w:eastAsia="ＭＳ ゴシック" w:hAnsi="ＭＳ ゴシック" w:cs="Times New Roman" w:hint="eastAsia"/>
          <w:sz w:val="22"/>
        </w:rPr>
        <w:t>事業者においては、国家戦略特</w:t>
      </w:r>
      <w:r w:rsidR="008E2F10">
        <w:rPr>
          <w:rFonts w:ascii="ＭＳ ゴシック" w:eastAsia="ＭＳ ゴシック" w:hAnsi="ＭＳ ゴシック" w:cs="Times New Roman" w:hint="eastAsia"/>
          <w:sz w:val="22"/>
        </w:rPr>
        <w:t>別</w:t>
      </w:r>
      <w:r w:rsidR="00A52044" w:rsidRPr="00976D20">
        <w:rPr>
          <w:rFonts w:ascii="ＭＳ ゴシック" w:eastAsia="ＭＳ ゴシック" w:hAnsi="ＭＳ ゴシック" w:cs="Times New Roman" w:hint="eastAsia"/>
          <w:sz w:val="22"/>
        </w:rPr>
        <w:t>区</w:t>
      </w:r>
      <w:r w:rsidR="008E2F10">
        <w:rPr>
          <w:rFonts w:ascii="ＭＳ ゴシック" w:eastAsia="ＭＳ ゴシック" w:hAnsi="ＭＳ ゴシック" w:cs="Times New Roman" w:hint="eastAsia"/>
          <w:sz w:val="22"/>
        </w:rPr>
        <w:t>域</w:t>
      </w:r>
      <w:r w:rsidR="00A52044" w:rsidRPr="00976D20">
        <w:rPr>
          <w:rFonts w:ascii="ＭＳ ゴシック" w:eastAsia="ＭＳ ゴシック" w:hAnsi="ＭＳ ゴシック" w:cs="Times New Roman" w:hint="eastAsia"/>
          <w:sz w:val="22"/>
        </w:rPr>
        <w:t>法、</w:t>
      </w:r>
      <w:r w:rsidR="00C5624A">
        <w:rPr>
          <w:rFonts w:ascii="ＭＳ ゴシック" w:eastAsia="ＭＳ ゴシック" w:hAnsi="ＭＳ ゴシック" w:cs="Times New Roman" w:hint="eastAsia"/>
          <w:sz w:val="22"/>
        </w:rPr>
        <w:t>同</w:t>
      </w:r>
      <w:r w:rsidR="00976A83" w:rsidRPr="00976A83">
        <w:rPr>
          <w:rFonts w:ascii="ＭＳ ゴシック" w:eastAsia="ＭＳ ゴシック" w:hAnsi="ＭＳ ゴシック" w:cs="Times New Roman" w:hint="eastAsia"/>
          <w:sz w:val="22"/>
        </w:rPr>
        <w:t>法施行令</w:t>
      </w:r>
      <w:r w:rsidR="00976A83">
        <w:rPr>
          <w:rFonts w:ascii="ＭＳ ゴシック" w:eastAsia="ＭＳ ゴシック" w:hAnsi="ＭＳ ゴシック" w:cs="Times New Roman" w:hint="eastAsia"/>
          <w:sz w:val="22"/>
        </w:rPr>
        <w:t>、同法施行規則、通知（以下</w:t>
      </w:r>
      <w:r w:rsidR="00C5624A">
        <w:rPr>
          <w:rFonts w:ascii="ＭＳ ゴシック" w:eastAsia="ＭＳ ゴシック" w:hAnsi="ＭＳ ゴシック" w:cs="Times New Roman" w:hint="eastAsia"/>
          <w:sz w:val="22"/>
        </w:rPr>
        <w:t>「</w:t>
      </w:r>
      <w:r w:rsidR="00976A83">
        <w:rPr>
          <w:rFonts w:ascii="ＭＳ ゴシック" w:eastAsia="ＭＳ ゴシック" w:hAnsi="ＭＳ ゴシック" w:cs="Times New Roman" w:hint="eastAsia"/>
          <w:sz w:val="22"/>
        </w:rPr>
        <w:t>法令等</w:t>
      </w:r>
      <w:r w:rsidR="00C5624A">
        <w:rPr>
          <w:rFonts w:ascii="ＭＳ ゴシック" w:eastAsia="ＭＳ ゴシック" w:hAnsi="ＭＳ ゴシック" w:cs="Times New Roman" w:hint="eastAsia"/>
          <w:sz w:val="22"/>
        </w:rPr>
        <w:t>」</w:t>
      </w:r>
      <w:r w:rsidR="00976A83">
        <w:rPr>
          <w:rFonts w:ascii="ＭＳ ゴシック" w:eastAsia="ＭＳ ゴシック" w:hAnsi="ＭＳ ゴシック" w:cs="Times New Roman" w:hint="eastAsia"/>
          <w:sz w:val="22"/>
        </w:rPr>
        <w:t>という。）</w:t>
      </w:r>
      <w:r w:rsidR="008E2F10">
        <w:rPr>
          <w:rFonts w:ascii="ＭＳ ゴシック" w:eastAsia="ＭＳ ゴシック" w:hAnsi="ＭＳ ゴシック" w:cs="Times New Roman" w:hint="eastAsia"/>
          <w:sz w:val="22"/>
        </w:rPr>
        <w:t>を</w:t>
      </w:r>
      <w:r w:rsidR="00D11EAD">
        <w:rPr>
          <w:rFonts w:ascii="ＭＳ ゴシック" w:eastAsia="ＭＳ ゴシック" w:hAnsi="ＭＳ ゴシック" w:cs="Times New Roman" w:hint="eastAsia"/>
          <w:sz w:val="22"/>
        </w:rPr>
        <w:t>遵守し</w:t>
      </w:r>
      <w:r w:rsidR="00057860">
        <w:rPr>
          <w:rFonts w:ascii="ＭＳ ゴシック" w:eastAsia="ＭＳ ゴシック" w:hAnsi="ＭＳ ゴシック" w:cs="Times New Roman" w:hint="eastAsia"/>
          <w:sz w:val="22"/>
        </w:rPr>
        <w:t>たうえで</w:t>
      </w:r>
      <w:r w:rsidR="00A52044" w:rsidRPr="00976D20">
        <w:rPr>
          <w:rFonts w:ascii="ＭＳ ゴシック" w:eastAsia="ＭＳ ゴシック" w:hAnsi="ＭＳ ゴシック" w:cs="Times New Roman" w:hint="eastAsia"/>
          <w:sz w:val="22"/>
        </w:rPr>
        <w:t>、</w:t>
      </w:r>
      <w:r w:rsidR="00057860">
        <w:rPr>
          <w:rFonts w:ascii="ＭＳ ゴシック" w:eastAsia="ＭＳ ゴシック" w:hAnsi="ＭＳ ゴシック" w:cs="Times New Roman" w:hint="eastAsia"/>
          <w:sz w:val="22"/>
        </w:rPr>
        <w:t>本ガイドラインに沿って</w:t>
      </w:r>
      <w:r w:rsidR="000E6DE0" w:rsidRPr="00976D20">
        <w:rPr>
          <w:rFonts w:ascii="ＭＳ ゴシック" w:eastAsia="ＭＳ ゴシック" w:hAnsi="ＭＳ ゴシック" w:cs="Times New Roman" w:hint="eastAsia"/>
          <w:sz w:val="22"/>
        </w:rPr>
        <w:t>事業を実施</w:t>
      </w:r>
      <w:r w:rsidR="00057860">
        <w:rPr>
          <w:rFonts w:ascii="ＭＳ ゴシック" w:eastAsia="ＭＳ ゴシック" w:hAnsi="ＭＳ ゴシック" w:cs="Times New Roman" w:hint="eastAsia"/>
          <w:sz w:val="22"/>
        </w:rPr>
        <w:t>する等滞在者の平穏な滞在環境を確保していただきますようお願いします</w:t>
      </w:r>
      <w:r w:rsidR="000E6DE0" w:rsidRPr="00976D20">
        <w:rPr>
          <w:rFonts w:ascii="ＭＳ ゴシック" w:eastAsia="ＭＳ ゴシック" w:hAnsi="ＭＳ ゴシック" w:cs="Times New Roman" w:hint="eastAsia"/>
          <w:sz w:val="22"/>
        </w:rPr>
        <w:t>。</w:t>
      </w:r>
    </w:p>
    <w:p w14:paraId="5A44D156" w14:textId="77777777" w:rsidR="00A52044" w:rsidRPr="00976D20" w:rsidRDefault="00A52044" w:rsidP="00351418">
      <w:pPr>
        <w:ind w:left="220" w:hangingChars="100" w:hanging="220"/>
        <w:jc w:val="left"/>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 xml:space="preserve">　また、</w:t>
      </w:r>
      <w:r w:rsidR="000E6DE0" w:rsidRPr="00976D20">
        <w:rPr>
          <w:rFonts w:ascii="ＭＳ ゴシック" w:eastAsia="ＭＳ ゴシック" w:hAnsi="ＭＳ ゴシック" w:cs="Times New Roman" w:hint="eastAsia"/>
          <w:sz w:val="22"/>
        </w:rPr>
        <w:t>今後の実施状況や同事業に係る調査・検討の進展等を踏まえ、必要に応じ本</w:t>
      </w:r>
      <w:r w:rsidR="00057860">
        <w:rPr>
          <w:rFonts w:ascii="ＭＳ ゴシック" w:eastAsia="ＭＳ ゴシック" w:hAnsi="ＭＳ ゴシック" w:cs="Times New Roman" w:hint="eastAsia"/>
          <w:sz w:val="22"/>
        </w:rPr>
        <w:t>ガ</w:t>
      </w:r>
      <w:r w:rsidR="000E6DE0" w:rsidRPr="00976D20">
        <w:rPr>
          <w:rFonts w:ascii="ＭＳ ゴシック" w:eastAsia="ＭＳ ゴシック" w:hAnsi="ＭＳ ゴシック" w:cs="Times New Roman" w:hint="eastAsia"/>
          <w:sz w:val="22"/>
        </w:rPr>
        <w:t>イドラインを変更し、又は新たなガイドラインを示すこと</w:t>
      </w:r>
      <w:r w:rsidR="005B4260">
        <w:rPr>
          <w:rFonts w:ascii="ＭＳ ゴシック" w:eastAsia="ＭＳ ゴシック" w:hAnsi="ＭＳ ゴシック" w:cs="Times New Roman" w:hint="eastAsia"/>
          <w:sz w:val="22"/>
        </w:rPr>
        <w:t>があります。</w:t>
      </w:r>
    </w:p>
    <w:p w14:paraId="1D1FBEFD" w14:textId="77777777" w:rsidR="00057860" w:rsidRDefault="00A52044" w:rsidP="0008793E">
      <w:pPr>
        <w:ind w:leftChars="100" w:left="210"/>
        <w:jc w:val="left"/>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なお、本文中の用語については、特に断りのない限り、</w:t>
      </w:r>
      <w:r w:rsidR="005B4260">
        <w:rPr>
          <w:rFonts w:ascii="ＭＳ ゴシック" w:eastAsia="ＭＳ ゴシック" w:hAnsi="ＭＳ ゴシック" w:cs="Times New Roman" w:hint="eastAsia"/>
          <w:sz w:val="22"/>
        </w:rPr>
        <w:t>法令等</w:t>
      </w:r>
      <w:r w:rsidRPr="00976D20">
        <w:rPr>
          <w:rFonts w:ascii="ＭＳ ゴシック" w:eastAsia="ＭＳ ゴシック" w:hAnsi="ＭＳ ゴシック" w:cs="Times New Roman" w:hint="eastAsia"/>
          <w:sz w:val="22"/>
        </w:rPr>
        <w:t>法に</w:t>
      </w:r>
      <w:r w:rsidR="000E6DE0" w:rsidRPr="00976D20">
        <w:rPr>
          <w:rFonts w:ascii="ＭＳ ゴシック" w:eastAsia="ＭＳ ゴシック" w:hAnsi="ＭＳ ゴシック" w:cs="Times New Roman" w:hint="eastAsia"/>
          <w:sz w:val="22"/>
        </w:rPr>
        <w:t>おける定義に従うもの</w:t>
      </w:r>
      <w:r w:rsidR="005B4260">
        <w:rPr>
          <w:rFonts w:ascii="ＭＳ ゴシック" w:eastAsia="ＭＳ ゴシック" w:hAnsi="ＭＳ ゴシック" w:cs="Times New Roman" w:hint="eastAsia"/>
          <w:sz w:val="22"/>
        </w:rPr>
        <w:t>です。</w:t>
      </w:r>
    </w:p>
    <w:p w14:paraId="65EEB538" w14:textId="77777777" w:rsidR="0091499C" w:rsidRDefault="0091499C" w:rsidP="0091499C">
      <w:pPr>
        <w:ind w:firstLineChars="100" w:firstLine="220"/>
        <w:jc w:val="left"/>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202"/>
      </w:tblGrid>
      <w:tr w:rsidR="0091499C" w14:paraId="68265E94" w14:textId="77777777" w:rsidTr="00A478DC">
        <w:tc>
          <w:tcPr>
            <w:tcW w:w="9410" w:type="dxa"/>
            <w:shd w:val="pct12" w:color="auto" w:fill="auto"/>
          </w:tcPr>
          <w:p w14:paraId="11AAFFDC" w14:textId="77777777" w:rsidR="0091499C" w:rsidRDefault="0091499C" w:rsidP="0091499C">
            <w:pPr>
              <w:jc w:val="left"/>
              <w:rPr>
                <w:rFonts w:ascii="ＭＳ ゴシック" w:eastAsia="ＭＳ ゴシック" w:hAnsi="ＭＳ ゴシック"/>
                <w:b/>
                <w:sz w:val="22"/>
              </w:rPr>
            </w:pPr>
            <w:r>
              <w:rPr>
                <w:rFonts w:ascii="ＭＳ ゴシック" w:eastAsia="ＭＳ ゴシック" w:hAnsi="ＭＳ ゴシック" w:hint="eastAsia"/>
                <w:b/>
                <w:sz w:val="22"/>
              </w:rPr>
              <w:t>１　実施できる地域について</w:t>
            </w:r>
          </w:p>
        </w:tc>
      </w:tr>
    </w:tbl>
    <w:p w14:paraId="230754CB" w14:textId="77777777" w:rsidR="0008793E" w:rsidRPr="0008793E" w:rsidRDefault="0091499C" w:rsidP="0008793E">
      <w:pPr>
        <w:tabs>
          <w:tab w:val="left" w:pos="-709"/>
        </w:tabs>
        <w:ind w:left="220" w:hangingChars="100" w:hanging="220"/>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sz w:val="22"/>
        </w:rPr>
        <w:t xml:space="preserve">　大阪府条例所管地域で実施できる地域は以下のとおりです。</w:t>
      </w:r>
      <w:r w:rsidR="0008793E">
        <w:rPr>
          <w:rFonts w:ascii="ＭＳ ゴシック" w:eastAsia="ＭＳ ゴシック" w:hAnsi="ＭＳ ゴシック" w:cs="Times New Roman" w:hint="eastAsia"/>
          <w:sz w:val="22"/>
        </w:rPr>
        <w:t>（別図１）</w:t>
      </w:r>
    </w:p>
    <w:p w14:paraId="6B4CC157" w14:textId="77777777" w:rsidR="0091499C" w:rsidRDefault="0008793E" w:rsidP="00351418">
      <w:pPr>
        <w:ind w:leftChars="100" w:left="431" w:hangingChars="100" w:hanging="221"/>
        <w:jc w:val="left"/>
        <w:rPr>
          <w:rFonts w:ascii="ＭＳ ゴシック" w:eastAsia="ＭＳ ゴシック" w:hAnsi="ＭＳ ゴシック" w:cs="Times New Roman"/>
          <w:sz w:val="22"/>
        </w:rPr>
      </w:pPr>
      <w:r>
        <w:rPr>
          <w:rFonts w:ascii="ＭＳ ゴシック" w:eastAsia="ＭＳ ゴシック" w:hAnsi="ＭＳ ゴシック" w:cs="Times New Roman"/>
          <w:b/>
          <w:noProof/>
          <w:sz w:val="22"/>
        </w:rPr>
        <w:drawing>
          <wp:anchor distT="0" distB="0" distL="114300" distR="114300" simplePos="0" relativeHeight="251661312" behindDoc="1" locked="0" layoutInCell="1" allowOverlap="1" wp14:anchorId="2A1805CD" wp14:editId="76A3651B">
            <wp:simplePos x="0" y="0"/>
            <wp:positionH relativeFrom="margin">
              <wp:posOffset>2207895</wp:posOffset>
            </wp:positionH>
            <wp:positionV relativeFrom="paragraph">
              <wp:posOffset>75565</wp:posOffset>
            </wp:positionV>
            <wp:extent cx="3646170" cy="5212080"/>
            <wp:effectExtent l="0" t="0" r="0" b="762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6170" cy="5212080"/>
                    </a:xfrm>
                    <a:prstGeom prst="rect">
                      <a:avLst/>
                    </a:prstGeom>
                  </pic:spPr>
                </pic:pic>
              </a:graphicData>
            </a:graphic>
            <wp14:sizeRelH relativeFrom="margin">
              <wp14:pctWidth>0</wp14:pctWidth>
            </wp14:sizeRelH>
            <wp14:sizeRelV relativeFrom="margin">
              <wp14:pctHeight>0</wp14:pctHeight>
            </wp14:sizeRelV>
          </wp:anchor>
        </w:drawing>
      </w:r>
    </w:p>
    <w:p w14:paraId="7AA21F63" w14:textId="77777777" w:rsidR="0008793E" w:rsidRDefault="0008793E" w:rsidP="00351418">
      <w:pPr>
        <w:ind w:leftChars="100" w:left="430" w:hangingChars="100" w:hanging="220"/>
        <w:jc w:val="left"/>
        <w:rPr>
          <w:rFonts w:ascii="ＭＳ ゴシック" w:eastAsia="ＭＳ ゴシック" w:hAnsi="ＭＳ ゴシック" w:cs="Times New Roman"/>
          <w:sz w:val="22"/>
        </w:rPr>
      </w:pPr>
    </w:p>
    <w:p w14:paraId="389B11AD" w14:textId="77777777" w:rsidR="0008793E" w:rsidRDefault="0008793E" w:rsidP="00351418">
      <w:pPr>
        <w:ind w:leftChars="100" w:left="430" w:hangingChars="100" w:hanging="220"/>
        <w:jc w:val="left"/>
        <w:rPr>
          <w:rFonts w:ascii="ＭＳ ゴシック" w:eastAsia="ＭＳ ゴシック" w:hAnsi="ＭＳ ゴシック" w:cs="Times New Roman"/>
          <w:sz w:val="22"/>
        </w:rPr>
      </w:pPr>
    </w:p>
    <w:p w14:paraId="3001E54D" w14:textId="77777777" w:rsidR="0008793E" w:rsidRDefault="0008793E" w:rsidP="0008793E">
      <w:pPr>
        <w:ind w:leftChars="100" w:left="43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・第１種住居地域における床面積3000㎡以下とは、外国人滞在施設経営事業の認定部分の面積の累計を言います。</w:t>
      </w:r>
    </w:p>
    <w:p w14:paraId="53C69170" w14:textId="77777777" w:rsidR="0008793E" w:rsidRDefault="0008793E" w:rsidP="0008793E">
      <w:pPr>
        <w:ind w:leftChars="100" w:left="430" w:hangingChars="100" w:hanging="220"/>
        <w:jc w:val="left"/>
        <w:rPr>
          <w:rFonts w:ascii="ＭＳ ゴシック" w:eastAsia="ＭＳ ゴシック" w:hAnsi="ＭＳ ゴシック" w:cs="Times New Roman"/>
          <w:sz w:val="22"/>
        </w:rPr>
      </w:pPr>
    </w:p>
    <w:p w14:paraId="03C6670F" w14:textId="77777777" w:rsidR="0008793E" w:rsidRDefault="0008793E" w:rsidP="00351418">
      <w:pPr>
        <w:ind w:leftChars="100" w:left="43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・現時点で市街化調整区域は実施できる地域に含まれておりません。市街化調整区域で事業実施をする場合、開発許可が必要となりますので、十分ご留意ください。</w:t>
      </w:r>
    </w:p>
    <w:p w14:paraId="6D6C571B" w14:textId="77777777" w:rsidR="0008793E" w:rsidRDefault="0008793E" w:rsidP="0008793E">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tbl>
      <w:tblPr>
        <w:tblStyle w:val="a9"/>
        <w:tblW w:w="0" w:type="auto"/>
        <w:shd w:val="pct12" w:color="auto" w:fill="auto"/>
        <w:tblLook w:val="04A0" w:firstRow="1" w:lastRow="0" w:firstColumn="1" w:lastColumn="0" w:noHBand="0" w:noVBand="1"/>
      </w:tblPr>
      <w:tblGrid>
        <w:gridCol w:w="9202"/>
      </w:tblGrid>
      <w:tr w:rsidR="0008793E" w14:paraId="430DA0FB" w14:textId="77777777" w:rsidTr="00F328EA">
        <w:tc>
          <w:tcPr>
            <w:tcW w:w="9410" w:type="dxa"/>
            <w:shd w:val="pct12" w:color="auto" w:fill="auto"/>
          </w:tcPr>
          <w:p w14:paraId="70568A89" w14:textId="77777777" w:rsidR="00107084" w:rsidRDefault="008E7819" w:rsidP="00107084">
            <w:pPr>
              <w:jc w:val="left"/>
              <w:rPr>
                <w:rFonts w:ascii="ＭＳ ゴシック" w:eastAsia="ＭＳ ゴシック" w:hAnsi="ＭＳ ゴシック"/>
                <w:b/>
                <w:sz w:val="22"/>
              </w:rPr>
            </w:pPr>
            <w:r>
              <w:rPr>
                <w:rFonts w:ascii="ＭＳ ゴシック" w:eastAsia="ＭＳ ゴシック" w:hAnsi="ＭＳ ゴシック" w:hint="eastAsia"/>
                <w:b/>
                <w:sz w:val="22"/>
              </w:rPr>
              <w:lastRenderedPageBreak/>
              <w:t>２</w:t>
            </w:r>
            <w:r w:rsidR="00771E9E">
              <w:rPr>
                <w:rFonts w:ascii="ＭＳ ゴシック" w:eastAsia="ＭＳ ゴシック" w:hAnsi="ＭＳ ゴシック" w:hint="eastAsia"/>
                <w:b/>
                <w:sz w:val="22"/>
              </w:rPr>
              <w:t xml:space="preserve">　</w:t>
            </w:r>
            <w:r w:rsidR="00107084" w:rsidRPr="00D63F06">
              <w:rPr>
                <w:rFonts w:ascii="ＭＳ ゴシック" w:eastAsia="ＭＳ ゴシック" w:hAnsi="ＭＳ ゴシック" w:hint="eastAsia"/>
                <w:b/>
                <w:sz w:val="22"/>
              </w:rPr>
              <w:t>施設の構造</w:t>
            </w:r>
            <w:r w:rsidR="004F745A">
              <w:rPr>
                <w:rFonts w:ascii="ＭＳ ゴシック" w:eastAsia="ＭＳ ゴシック" w:hAnsi="ＭＳ ゴシック" w:hint="eastAsia"/>
                <w:b/>
                <w:sz w:val="22"/>
              </w:rPr>
              <w:t>・用途・</w:t>
            </w:r>
            <w:r w:rsidR="00107084" w:rsidRPr="00D63F06">
              <w:rPr>
                <w:rFonts w:ascii="ＭＳ ゴシック" w:eastAsia="ＭＳ ゴシック" w:hAnsi="ＭＳ ゴシック" w:hint="eastAsia"/>
                <w:b/>
                <w:sz w:val="22"/>
              </w:rPr>
              <w:t>安全措置について</w:t>
            </w:r>
          </w:p>
        </w:tc>
      </w:tr>
    </w:tbl>
    <w:p w14:paraId="7CE596B8" w14:textId="77777777" w:rsidR="00422D4F" w:rsidRDefault="005506FD" w:rsidP="00AA0510">
      <w:pPr>
        <w:tabs>
          <w:tab w:val="left" w:pos="-709"/>
        </w:tabs>
        <w:ind w:left="220" w:hangingChars="100" w:hanging="220"/>
        <w:jc w:val="left"/>
        <w:rPr>
          <w:rFonts w:ascii="ＭＳ ゴシック" w:eastAsia="ＭＳ ゴシック" w:hAnsi="ＭＳ ゴシック" w:cs="Times New Roman"/>
          <w:b/>
          <w:sz w:val="22"/>
        </w:rPr>
      </w:pPr>
      <w:r w:rsidRPr="00976D20">
        <w:rPr>
          <w:rFonts w:ascii="ＭＳ ゴシック" w:eastAsia="ＭＳ ゴシック" w:hAnsi="ＭＳ ゴシック" w:cs="Times New Roman" w:hint="eastAsia"/>
          <w:sz w:val="22"/>
        </w:rPr>
        <w:t xml:space="preserve">　</w:t>
      </w:r>
    </w:p>
    <w:p w14:paraId="0ED4135F" w14:textId="77777777" w:rsidR="00907D24" w:rsidRDefault="00907D24" w:rsidP="00A439CC">
      <w:pPr>
        <w:tabs>
          <w:tab w:val="left" w:pos="-709"/>
        </w:tabs>
        <w:ind w:left="221" w:hangingChars="100" w:hanging="221"/>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●居室の床面積</w:t>
      </w:r>
      <w:r w:rsidR="00F93244">
        <w:rPr>
          <w:rFonts w:ascii="ＭＳ ゴシック" w:eastAsia="ＭＳ ゴシック" w:hAnsi="ＭＳ ゴシック" w:cs="Times New Roman" w:hint="eastAsia"/>
          <w:b/>
          <w:sz w:val="22"/>
        </w:rPr>
        <w:t>（審査基準）</w:t>
      </w:r>
    </w:p>
    <w:p w14:paraId="78F7E72B" w14:textId="77777777" w:rsidR="00907D24" w:rsidRPr="009A69ED" w:rsidRDefault="00907D24" w:rsidP="009A69ED">
      <w:pPr>
        <w:tabs>
          <w:tab w:val="left" w:pos="-709"/>
        </w:tabs>
        <w:ind w:left="220" w:hangingChars="100" w:hanging="220"/>
        <w:jc w:val="left"/>
        <w:rPr>
          <w:rFonts w:ascii="ＭＳ ゴシック" w:eastAsia="ＭＳ ゴシック" w:hAnsi="ＭＳ ゴシック" w:cs="Times New Roman"/>
          <w:sz w:val="22"/>
        </w:rPr>
      </w:pPr>
      <w:r w:rsidRPr="009A69ED">
        <w:rPr>
          <w:rFonts w:ascii="ＭＳ ゴシック" w:eastAsia="ＭＳ ゴシック" w:hAnsi="ＭＳ ゴシック" w:cs="Times New Roman" w:hint="eastAsia"/>
          <w:sz w:val="22"/>
        </w:rPr>
        <w:t>・壁心で25㎡以上</w:t>
      </w:r>
      <w:r w:rsidR="00C00EF1">
        <w:rPr>
          <w:rFonts w:ascii="ＭＳ ゴシック" w:eastAsia="ＭＳ ゴシック" w:hAnsi="ＭＳ ゴシック" w:cs="Times New Roman" w:hint="eastAsia"/>
          <w:sz w:val="22"/>
        </w:rPr>
        <w:t>（</w:t>
      </w:r>
      <w:r w:rsidR="00C00EF1" w:rsidRPr="00C00EF1">
        <w:rPr>
          <w:rFonts w:ascii="ＭＳ ゴシック" w:eastAsia="ＭＳ ゴシック" w:hAnsi="ＭＳ ゴシック" w:cs="Times New Roman" w:hint="eastAsia"/>
          <w:sz w:val="22"/>
        </w:rPr>
        <w:t>ただし、滞在者の数を８人未満とする施設にあっては、居室の滞在者１人当たりの床面積（押入れ、床の間は含まない。内寸により測定したもの）が3.3平方メートル以上</w:t>
      </w:r>
      <w:r w:rsidR="00C00EF1">
        <w:rPr>
          <w:rFonts w:ascii="ＭＳ ゴシック" w:eastAsia="ＭＳ ゴシック" w:hAnsi="ＭＳ ゴシック" w:cs="Times New Roman" w:hint="eastAsia"/>
          <w:sz w:val="22"/>
        </w:rPr>
        <w:t>）</w:t>
      </w:r>
      <w:r w:rsidRPr="009A69ED">
        <w:rPr>
          <w:rFonts w:ascii="ＭＳ ゴシック" w:eastAsia="ＭＳ ゴシック" w:hAnsi="ＭＳ ゴシック" w:cs="Times New Roman" w:hint="eastAsia"/>
          <w:sz w:val="22"/>
        </w:rPr>
        <w:t>であること。（25㎡は国の住生活基本計画による1人あたりの最低居住水準の数値</w:t>
      </w:r>
      <w:r w:rsidR="00F93244">
        <w:rPr>
          <w:rFonts w:ascii="ＭＳ ゴシック" w:eastAsia="ＭＳ ゴシック" w:hAnsi="ＭＳ ゴシック" w:cs="Times New Roman" w:hint="eastAsia"/>
          <w:sz w:val="22"/>
        </w:rPr>
        <w:t>です。</w:t>
      </w:r>
      <w:r w:rsidRPr="009A69ED">
        <w:rPr>
          <w:rFonts w:ascii="ＭＳ ゴシック" w:eastAsia="ＭＳ ゴシック" w:hAnsi="ＭＳ ゴシック" w:cs="Times New Roman" w:hint="eastAsia"/>
          <w:sz w:val="22"/>
        </w:rPr>
        <w:t>）</w:t>
      </w:r>
      <w:r w:rsidR="009A69ED" w:rsidRPr="009A69ED">
        <w:rPr>
          <w:rFonts w:ascii="ＭＳ ゴシック" w:eastAsia="ＭＳ ゴシック" w:hAnsi="ＭＳ ゴシック" w:cs="Times New Roman" w:hint="eastAsia"/>
          <w:sz w:val="22"/>
        </w:rPr>
        <w:t>この面積には、</w:t>
      </w:r>
      <w:r w:rsidRPr="009A69ED">
        <w:rPr>
          <w:rFonts w:ascii="ＭＳ ゴシック" w:eastAsia="ＭＳ ゴシック" w:hAnsi="ＭＳ ゴシック" w:cs="Times New Roman" w:hint="eastAsia"/>
          <w:sz w:val="22"/>
        </w:rPr>
        <w:t>風呂、トイレ、</w:t>
      </w:r>
      <w:r w:rsidR="008E2F10">
        <w:rPr>
          <w:rFonts w:ascii="ＭＳ ゴシック" w:eastAsia="ＭＳ ゴシック" w:hAnsi="ＭＳ ゴシック" w:cs="Times New Roman" w:hint="eastAsia"/>
          <w:sz w:val="22"/>
        </w:rPr>
        <w:t>台所、</w:t>
      </w:r>
      <w:r w:rsidRPr="009A69ED">
        <w:rPr>
          <w:rFonts w:ascii="ＭＳ ゴシック" w:eastAsia="ＭＳ ゴシック" w:hAnsi="ＭＳ ゴシック" w:cs="Times New Roman" w:hint="eastAsia"/>
          <w:sz w:val="22"/>
        </w:rPr>
        <w:t>クローゼットを含み、ベランダは含みません。</w:t>
      </w:r>
    </w:p>
    <w:p w14:paraId="596C5DA5" w14:textId="77777777" w:rsidR="00907D24" w:rsidRDefault="00907D24" w:rsidP="00A439CC">
      <w:pPr>
        <w:tabs>
          <w:tab w:val="left" w:pos="-709"/>
        </w:tabs>
        <w:ind w:left="221" w:hangingChars="100" w:hanging="221"/>
        <w:jc w:val="left"/>
        <w:rPr>
          <w:rFonts w:ascii="ＭＳ ゴシック" w:eastAsia="ＭＳ ゴシック" w:hAnsi="ＭＳ ゴシック" w:cs="Times New Roman"/>
          <w:b/>
          <w:sz w:val="22"/>
        </w:rPr>
      </w:pPr>
    </w:p>
    <w:p w14:paraId="2D517B0E" w14:textId="77777777" w:rsidR="00971563" w:rsidRPr="00D11EAD" w:rsidRDefault="00971563" w:rsidP="00A439CC">
      <w:pPr>
        <w:tabs>
          <w:tab w:val="left" w:pos="-709"/>
        </w:tabs>
        <w:ind w:left="221" w:hangingChars="100" w:hanging="221"/>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●消防法上の措置</w:t>
      </w:r>
      <w:r w:rsidR="00D11EAD">
        <w:rPr>
          <w:rFonts w:ascii="ＭＳ ゴシック" w:eastAsia="ＭＳ ゴシック" w:hAnsi="ＭＳ ゴシック" w:cs="Times New Roman" w:hint="eastAsia"/>
          <w:b/>
          <w:sz w:val="22"/>
        </w:rPr>
        <w:t>(審査基準)</w:t>
      </w:r>
    </w:p>
    <w:p w14:paraId="29EA8215" w14:textId="77777777" w:rsidR="0082789D" w:rsidRDefault="00A90D6C" w:rsidP="00351418">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9054E0">
        <w:rPr>
          <w:rFonts w:ascii="ＭＳ ゴシック" w:eastAsia="ＭＳ ゴシック" w:hAnsi="ＭＳ ゴシック" w:cs="Times New Roman" w:hint="eastAsia"/>
          <w:sz w:val="22"/>
        </w:rPr>
        <w:t>審査基準</w:t>
      </w:r>
      <w:r w:rsidR="009054E0" w:rsidRPr="00351418">
        <w:rPr>
          <w:rFonts w:ascii="ＭＳ ゴシック" w:eastAsia="ＭＳ ゴシック" w:hAnsi="ＭＳ ゴシック" w:cs="Times New Roman" w:hint="eastAsia"/>
          <w:sz w:val="22"/>
        </w:rPr>
        <w:t>「</w:t>
      </w:r>
      <w:r w:rsidR="0082789D" w:rsidRPr="009054E0">
        <w:rPr>
          <w:rFonts w:ascii="ＭＳ ゴシック" w:eastAsia="ＭＳ ゴシック" w:hAnsi="ＭＳ ゴシック" w:cs="Times New Roman" w:hint="eastAsia"/>
          <w:sz w:val="22"/>
        </w:rPr>
        <w:t>施設の滞在者の平穏な滞在環境を確保するため、当該施設が、消防法令に適合していること。」</w:t>
      </w:r>
      <w:r>
        <w:rPr>
          <w:rFonts w:ascii="ＭＳ ゴシック" w:eastAsia="ＭＳ ゴシック" w:hAnsi="ＭＳ ゴシック" w:cs="Times New Roman" w:hint="eastAsia"/>
          <w:sz w:val="22"/>
        </w:rPr>
        <w:t>については以下のとおりです</w:t>
      </w:r>
      <w:r w:rsidR="0082789D" w:rsidRPr="0082789D">
        <w:rPr>
          <w:rFonts w:ascii="ＭＳ ゴシック" w:eastAsia="ＭＳ ゴシック" w:hAnsi="ＭＳ ゴシック" w:cs="Times New Roman" w:hint="eastAsia"/>
          <w:sz w:val="22"/>
        </w:rPr>
        <w:t>。</w:t>
      </w:r>
    </w:p>
    <w:p w14:paraId="248D29BC" w14:textId="77777777" w:rsidR="00DA4E32" w:rsidRPr="00DA4E32" w:rsidRDefault="00DA4E32" w:rsidP="00DA4E32">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w:t>
      </w:r>
      <w:r w:rsidRPr="00DA4E32">
        <w:rPr>
          <w:rFonts w:ascii="ＭＳ ゴシック" w:eastAsia="ＭＳ ゴシック" w:hAnsi="ＭＳ ゴシック" w:cs="Times New Roman" w:hint="eastAsia"/>
          <w:sz w:val="22"/>
        </w:rPr>
        <w:t>■外国人滞在施設の消防法令への適合について</w:t>
      </w:r>
    </w:p>
    <w:p w14:paraId="5686DD6C" w14:textId="77777777" w:rsidR="00DA4E32" w:rsidRPr="00DA4E32" w:rsidRDefault="004F745A" w:rsidP="00351418">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・大阪府域で</w:t>
      </w:r>
      <w:r w:rsidR="00DA4E32" w:rsidRPr="00DA4E32">
        <w:rPr>
          <w:rFonts w:ascii="ＭＳ ゴシック" w:eastAsia="ＭＳ ゴシック" w:hAnsi="ＭＳ ゴシック" w:cs="Times New Roman" w:hint="eastAsia"/>
          <w:sz w:val="22"/>
        </w:rPr>
        <w:t>は、外国人滞在施設経営事業に係る消防法施行令上の用途は、</w:t>
      </w:r>
      <w:r w:rsidR="009054E0">
        <w:rPr>
          <w:rFonts w:ascii="ＭＳ ゴシック" w:eastAsia="ＭＳ ゴシック" w:hAnsi="ＭＳ ゴシック" w:cs="Times New Roman" w:hint="eastAsia"/>
          <w:sz w:val="22"/>
        </w:rPr>
        <w:t>施行令別表</w:t>
      </w:r>
      <w:r w:rsidR="00DA4E32" w:rsidRPr="00DA4E32">
        <w:rPr>
          <w:rFonts w:ascii="ＭＳ ゴシック" w:eastAsia="ＭＳ ゴシック" w:hAnsi="ＭＳ ゴシック" w:cs="Times New Roman" w:hint="eastAsia"/>
          <w:sz w:val="22"/>
        </w:rPr>
        <w:t>「5項(ｲ)」とされますので、事業者においては、本用途に適合した消防用設備等や防火管理体制を満たすことが必要です。</w:t>
      </w:r>
    </w:p>
    <w:p w14:paraId="0EE9670E" w14:textId="77777777" w:rsidR="00DA4E32" w:rsidRPr="00DA4E32" w:rsidRDefault="00DA4E32" w:rsidP="00DA4E32">
      <w:pPr>
        <w:tabs>
          <w:tab w:val="left" w:pos="-709"/>
        </w:tabs>
        <w:jc w:val="left"/>
        <w:rPr>
          <w:rFonts w:ascii="ＭＳ ゴシック" w:eastAsia="ＭＳ ゴシック" w:hAnsi="ＭＳ ゴシック" w:cs="Times New Roman"/>
          <w:sz w:val="22"/>
        </w:rPr>
      </w:pPr>
    </w:p>
    <w:p w14:paraId="2B23505D" w14:textId="77777777" w:rsidR="00DA4E32" w:rsidRDefault="00DA4E32" w:rsidP="00351418">
      <w:pPr>
        <w:tabs>
          <w:tab w:val="left" w:pos="-709"/>
        </w:tabs>
        <w:ind w:left="220" w:hangingChars="100" w:hanging="220"/>
        <w:jc w:val="left"/>
        <w:rPr>
          <w:rFonts w:ascii="ＭＳ ゴシック" w:eastAsia="ＭＳ ゴシック" w:hAnsi="ＭＳ ゴシック" w:cs="Times New Roman"/>
          <w:sz w:val="22"/>
        </w:rPr>
      </w:pPr>
      <w:r w:rsidRPr="00DA4E32">
        <w:rPr>
          <w:rFonts w:ascii="ＭＳ ゴシック" w:eastAsia="ＭＳ ゴシック" w:hAnsi="ＭＳ ゴシック" w:cs="Times New Roman" w:hint="eastAsia"/>
          <w:sz w:val="22"/>
        </w:rPr>
        <w:t>・外国人滞在施設の消防用設備等、防火管理体制の概要は</w:t>
      </w:r>
      <w:r w:rsidR="008E7819">
        <w:rPr>
          <w:rFonts w:ascii="ＭＳ ゴシック" w:eastAsia="ＭＳ ゴシック" w:hAnsi="ＭＳ ゴシック" w:cs="Times New Roman" w:hint="eastAsia"/>
          <w:sz w:val="22"/>
        </w:rPr>
        <w:t>次ページ</w:t>
      </w:r>
      <w:r w:rsidRPr="00DA4E32">
        <w:rPr>
          <w:rFonts w:ascii="ＭＳ ゴシック" w:eastAsia="ＭＳ ゴシック" w:hAnsi="ＭＳ ゴシック" w:cs="Times New Roman" w:hint="eastAsia"/>
          <w:sz w:val="22"/>
        </w:rPr>
        <w:t>のとおりですが、詳細は最寄りの消防署に確認・相談してください。</w:t>
      </w:r>
    </w:p>
    <w:p w14:paraId="04CED62E" w14:textId="77777777" w:rsidR="00DA4E32" w:rsidRPr="00DA4E32" w:rsidRDefault="00DA4E32" w:rsidP="00DA4E32">
      <w:pPr>
        <w:tabs>
          <w:tab w:val="left" w:pos="-709"/>
        </w:tabs>
        <w:jc w:val="left"/>
        <w:rPr>
          <w:rFonts w:ascii="ＭＳ ゴシック" w:eastAsia="ＭＳ ゴシック" w:hAnsi="ＭＳ ゴシック" w:cs="Times New Roman"/>
          <w:sz w:val="22"/>
        </w:rPr>
      </w:pPr>
    </w:p>
    <w:p w14:paraId="0DFB66C0" w14:textId="77777777" w:rsidR="00DA4E32" w:rsidRPr="00DA4E32" w:rsidRDefault="00DA4E32" w:rsidP="00351418">
      <w:pPr>
        <w:tabs>
          <w:tab w:val="left" w:pos="-709"/>
        </w:tabs>
        <w:ind w:left="220" w:hangingChars="100" w:hanging="220"/>
        <w:jc w:val="left"/>
        <w:rPr>
          <w:rFonts w:ascii="ＭＳ ゴシック" w:eastAsia="ＭＳ ゴシック" w:hAnsi="ＭＳ ゴシック" w:cs="Times New Roman"/>
          <w:sz w:val="22"/>
        </w:rPr>
      </w:pPr>
      <w:r w:rsidRPr="00DA4E32">
        <w:rPr>
          <w:rFonts w:ascii="ＭＳ ゴシック" w:eastAsia="ＭＳ ゴシック" w:hAnsi="ＭＳ ゴシック" w:cs="Times New Roman" w:hint="eastAsia"/>
          <w:sz w:val="22"/>
        </w:rPr>
        <w:t>・特定認定を申請する前に、必要な消防用設備等、防火管理体制を整備し</w:t>
      </w:r>
      <w:r w:rsidR="004F745A">
        <w:rPr>
          <w:rFonts w:ascii="ＭＳ ゴシック" w:eastAsia="ＭＳ ゴシック" w:hAnsi="ＭＳ ゴシック" w:cs="Times New Roman" w:hint="eastAsia"/>
          <w:sz w:val="22"/>
        </w:rPr>
        <w:t>てください。また、</w:t>
      </w:r>
      <w:r w:rsidRPr="00DA4E32">
        <w:rPr>
          <w:rFonts w:ascii="ＭＳ ゴシック" w:eastAsia="ＭＳ ゴシック" w:hAnsi="ＭＳ ゴシック" w:cs="Times New Roman" w:hint="eastAsia"/>
          <w:sz w:val="22"/>
        </w:rPr>
        <w:t>これらが消防法令に適合することを証する「消防法令適合通知書」</w:t>
      </w:r>
      <w:r w:rsidR="008E7819">
        <w:rPr>
          <w:rFonts w:ascii="ＭＳ ゴシック" w:eastAsia="ＭＳ ゴシック" w:hAnsi="ＭＳ ゴシック" w:cs="Times New Roman" w:hint="eastAsia"/>
          <w:sz w:val="22"/>
        </w:rPr>
        <w:t>を受けるため、</w:t>
      </w:r>
      <w:r w:rsidR="004F745A">
        <w:rPr>
          <w:rFonts w:ascii="ＭＳ ゴシック" w:eastAsia="ＭＳ ゴシック" w:hAnsi="ＭＳ ゴシック" w:cs="Times New Roman" w:hint="eastAsia"/>
          <w:sz w:val="22"/>
        </w:rPr>
        <w:t>管轄の消防署に</w:t>
      </w:r>
      <w:r w:rsidR="008E7819" w:rsidRPr="008E7819">
        <w:rPr>
          <w:rFonts w:ascii="ＭＳ ゴシック" w:eastAsia="ＭＳ ゴシック" w:hAnsi="ＭＳ ゴシック" w:cs="Times New Roman" w:hint="eastAsia"/>
          <w:sz w:val="22"/>
        </w:rPr>
        <w:t>消防法令適合通知書</w:t>
      </w:r>
      <w:r w:rsidR="004F745A">
        <w:rPr>
          <w:rFonts w:ascii="ＭＳ ゴシック" w:eastAsia="ＭＳ ゴシック" w:hAnsi="ＭＳ ゴシック" w:cs="Times New Roman" w:hint="eastAsia"/>
          <w:sz w:val="22"/>
        </w:rPr>
        <w:t>の</w:t>
      </w:r>
      <w:r w:rsidR="008E7819" w:rsidRPr="008E7819">
        <w:rPr>
          <w:rFonts w:ascii="ＭＳ ゴシック" w:eastAsia="ＭＳ ゴシック" w:hAnsi="ＭＳ ゴシック" w:cs="Times New Roman" w:hint="eastAsia"/>
          <w:sz w:val="22"/>
        </w:rPr>
        <w:t>交付</w:t>
      </w:r>
      <w:r w:rsidR="004F745A">
        <w:rPr>
          <w:rFonts w:ascii="ＭＳ ゴシック" w:eastAsia="ＭＳ ゴシック" w:hAnsi="ＭＳ ゴシック" w:cs="Times New Roman" w:hint="eastAsia"/>
          <w:sz w:val="22"/>
        </w:rPr>
        <w:t>を</w:t>
      </w:r>
      <w:r w:rsidR="008E7819" w:rsidRPr="008E7819">
        <w:rPr>
          <w:rFonts w:ascii="ＭＳ ゴシック" w:eastAsia="ＭＳ ゴシック" w:hAnsi="ＭＳ ゴシック" w:cs="Times New Roman" w:hint="eastAsia"/>
          <w:sz w:val="22"/>
        </w:rPr>
        <w:t>申請</w:t>
      </w:r>
      <w:r w:rsidR="008E7819">
        <w:rPr>
          <w:rFonts w:ascii="ＭＳ ゴシック" w:eastAsia="ＭＳ ゴシック" w:hAnsi="ＭＳ ゴシック" w:cs="Times New Roman" w:hint="eastAsia"/>
          <w:sz w:val="22"/>
        </w:rPr>
        <w:t>してください</w:t>
      </w:r>
      <w:r w:rsidRPr="00DA4E32">
        <w:rPr>
          <w:rFonts w:ascii="ＭＳ ゴシック" w:eastAsia="ＭＳ ゴシック" w:hAnsi="ＭＳ ゴシック" w:cs="Times New Roman" w:hint="eastAsia"/>
          <w:sz w:val="22"/>
        </w:rPr>
        <w:t>。必要に応じて消防署による現地検査の実施があります。</w:t>
      </w:r>
    </w:p>
    <w:p w14:paraId="00A18488" w14:textId="77777777" w:rsidR="00DA4E32" w:rsidRPr="00DA4E32" w:rsidRDefault="00DA4E32" w:rsidP="00DA4E32">
      <w:pPr>
        <w:tabs>
          <w:tab w:val="left" w:pos="-709"/>
        </w:tabs>
        <w:jc w:val="left"/>
        <w:rPr>
          <w:rFonts w:ascii="ＭＳ ゴシック" w:eastAsia="ＭＳ ゴシック" w:hAnsi="ＭＳ ゴシック" w:cs="Times New Roman"/>
          <w:sz w:val="22"/>
        </w:rPr>
      </w:pPr>
    </w:p>
    <w:p w14:paraId="4F661266" w14:textId="77777777" w:rsidR="00D11EAD" w:rsidRDefault="008E7819" w:rsidP="00CD3A19">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・特区特定認定申請にあたっては、消防法令適合通知書</w:t>
      </w:r>
      <w:r w:rsidR="00DA4E32" w:rsidRPr="00DA4E32">
        <w:rPr>
          <w:rFonts w:ascii="ＭＳ ゴシック" w:eastAsia="ＭＳ ゴシック" w:hAnsi="ＭＳ ゴシック" w:cs="Times New Roman" w:hint="eastAsia"/>
          <w:sz w:val="22"/>
        </w:rPr>
        <w:t>の写しを添付して申請してください。</w:t>
      </w:r>
    </w:p>
    <w:p w14:paraId="19DCA75A" w14:textId="77777777" w:rsidR="002A4F3C" w:rsidRDefault="002A4F3C" w:rsidP="002A4F3C">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14:paraId="410CF3E6" w14:textId="77777777" w:rsidR="005B4260" w:rsidRDefault="005B4260" w:rsidP="002A4F3C">
      <w:pPr>
        <w:tabs>
          <w:tab w:val="left" w:pos="-709"/>
        </w:tabs>
        <w:jc w:val="left"/>
        <w:rPr>
          <w:rFonts w:ascii="ＭＳ ゴシック" w:eastAsia="ＭＳ ゴシック" w:hAnsi="ＭＳ ゴシック" w:cs="Times New Roman"/>
          <w:b/>
          <w:sz w:val="22"/>
        </w:rPr>
        <w:sectPr w:rsidR="005B4260" w:rsidSect="00351418">
          <w:footerReference w:type="default" r:id="rId9"/>
          <w:pgSz w:w="11906" w:h="16838"/>
          <w:pgMar w:top="851" w:right="1701" w:bottom="1701" w:left="993" w:header="851" w:footer="992" w:gutter="0"/>
          <w:pgNumType w:start="0"/>
          <w:cols w:space="425"/>
          <w:titlePg/>
          <w:docGrid w:type="lines" w:linePitch="360"/>
        </w:sectPr>
      </w:pPr>
    </w:p>
    <w:p w14:paraId="28F58DFB" w14:textId="77777777" w:rsidR="005B4260" w:rsidRDefault="005B4260" w:rsidP="00A439CC">
      <w:pPr>
        <w:tabs>
          <w:tab w:val="left" w:pos="-709"/>
        </w:tabs>
        <w:ind w:left="221" w:hangingChars="100" w:hanging="221"/>
        <w:jc w:val="left"/>
        <w:rPr>
          <w:rFonts w:ascii="ＭＳ ゴシック" w:eastAsia="ＭＳ ゴシック" w:hAnsi="ＭＳ ゴシック" w:cs="Times New Roman"/>
          <w:b/>
          <w:sz w:val="22"/>
        </w:rPr>
      </w:pPr>
      <w:r>
        <w:rPr>
          <w:rFonts w:ascii="ＭＳ ゴシック" w:eastAsia="ＭＳ ゴシック" w:hAnsi="ＭＳ ゴシック" w:cs="Times New Roman"/>
          <w:b/>
          <w:noProof/>
          <w:sz w:val="22"/>
        </w:rPr>
        <w:lastRenderedPageBreak/>
        <w:drawing>
          <wp:inline distT="0" distB="0" distL="0" distR="0" wp14:anchorId="756AC2A1" wp14:editId="1BB98437">
            <wp:extent cx="8010525" cy="6048375"/>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8017897" cy="6053941"/>
                    </a:xfrm>
                    <a:prstGeom prst="rect">
                      <a:avLst/>
                    </a:prstGeom>
                    <a:noFill/>
                    <a:ln>
                      <a:noFill/>
                    </a:ln>
                  </pic:spPr>
                </pic:pic>
              </a:graphicData>
            </a:graphic>
          </wp:inline>
        </w:drawing>
      </w:r>
    </w:p>
    <w:p w14:paraId="6F549E56" w14:textId="77777777" w:rsidR="005B4260" w:rsidRDefault="005B4260" w:rsidP="00A439CC">
      <w:pPr>
        <w:tabs>
          <w:tab w:val="left" w:pos="-709"/>
        </w:tabs>
        <w:ind w:left="221" w:hangingChars="100" w:hanging="221"/>
        <w:jc w:val="left"/>
        <w:rPr>
          <w:rFonts w:ascii="ＭＳ ゴシック" w:eastAsia="ＭＳ ゴシック" w:hAnsi="ＭＳ ゴシック" w:cs="Times New Roman"/>
          <w:b/>
          <w:sz w:val="22"/>
        </w:rPr>
      </w:pPr>
      <w:r>
        <w:rPr>
          <w:rFonts w:ascii="ＭＳ ゴシック" w:eastAsia="ＭＳ ゴシック" w:hAnsi="ＭＳ ゴシック" w:cs="Times New Roman"/>
          <w:b/>
          <w:noProof/>
          <w:sz w:val="22"/>
        </w:rPr>
        <w:lastRenderedPageBreak/>
        <w:drawing>
          <wp:inline distT="0" distB="0" distL="0" distR="0" wp14:anchorId="3711F0D9" wp14:editId="46517785">
            <wp:extent cx="8724900" cy="56578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8727898" cy="5659794"/>
                    </a:xfrm>
                    <a:prstGeom prst="rect">
                      <a:avLst/>
                    </a:prstGeom>
                    <a:noFill/>
                    <a:ln>
                      <a:noFill/>
                    </a:ln>
                  </pic:spPr>
                </pic:pic>
              </a:graphicData>
            </a:graphic>
          </wp:inline>
        </w:drawing>
      </w:r>
    </w:p>
    <w:p w14:paraId="1C4B4660" w14:textId="77777777" w:rsidR="005B4260" w:rsidRDefault="005B4260" w:rsidP="00A439CC">
      <w:pPr>
        <w:tabs>
          <w:tab w:val="left" w:pos="-709"/>
        </w:tabs>
        <w:ind w:left="221" w:hangingChars="100" w:hanging="221"/>
        <w:jc w:val="left"/>
        <w:rPr>
          <w:rFonts w:ascii="ＭＳ ゴシック" w:eastAsia="ＭＳ ゴシック" w:hAnsi="ＭＳ ゴシック" w:cs="Times New Roman"/>
          <w:b/>
          <w:sz w:val="22"/>
        </w:rPr>
        <w:sectPr w:rsidR="005B4260" w:rsidSect="005B4260">
          <w:pgSz w:w="16838" w:h="11906" w:orient="landscape"/>
          <w:pgMar w:top="993" w:right="851" w:bottom="851" w:left="1701" w:header="851" w:footer="992" w:gutter="0"/>
          <w:cols w:space="425"/>
          <w:docGrid w:type="lines" w:linePitch="360"/>
        </w:sectPr>
      </w:pPr>
    </w:p>
    <w:p w14:paraId="0ED7918B"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lastRenderedPageBreak/>
        <w:t xml:space="preserve">　様式第１号　　　　　　　　　　　　　　　　　　　　　　　　</w:t>
      </w:r>
    </w:p>
    <w:p w14:paraId="7EF72B9A"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消防法令適合通知書交付申請書</w:t>
      </w:r>
    </w:p>
    <w:tbl>
      <w:tblPr>
        <w:tblStyle w:val="4"/>
        <w:tblW w:w="0" w:type="auto"/>
        <w:tblLook w:val="04A0" w:firstRow="1" w:lastRow="0" w:firstColumn="1" w:lastColumn="0" w:noHBand="0" w:noVBand="1"/>
      </w:tblPr>
      <w:tblGrid>
        <w:gridCol w:w="4634"/>
        <w:gridCol w:w="4634"/>
      </w:tblGrid>
      <w:tr w:rsidR="008E7819" w:rsidRPr="008E7819" w14:paraId="490A8C17" w14:textId="77777777" w:rsidTr="008E7819">
        <w:tc>
          <w:tcPr>
            <w:tcW w:w="9268" w:type="dxa"/>
            <w:gridSpan w:val="2"/>
          </w:tcPr>
          <w:p w14:paraId="6B50B64B" w14:textId="77777777" w:rsidR="008E7819" w:rsidRPr="008E7819" w:rsidRDefault="008E7819" w:rsidP="008E7819">
            <w:pP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年　　　月　　　日　　</w:t>
            </w:r>
          </w:p>
          <w:p w14:paraId="126E451F"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2B5E8311"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（消防長又は消防署長）　　殿</w:t>
            </w:r>
          </w:p>
          <w:p w14:paraId="63D6DD9E"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4500EA50"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申請者</w:t>
            </w:r>
          </w:p>
          <w:p w14:paraId="4F29D8D3"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住　所</w:t>
            </w:r>
          </w:p>
          <w:p w14:paraId="137007B9"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氏　名　　　　　　　　　　　　　　</w:t>
            </w:r>
          </w:p>
          <w:p w14:paraId="4BE4FB5B"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2A8B9FE9" w14:textId="77777777" w:rsidR="008E7819" w:rsidRPr="008E7819" w:rsidRDefault="008E7819" w:rsidP="008E7819">
            <w:pPr>
              <w:ind w:rightChars="-9" w:right="-19" w:firstLineChars="100" w:firstLine="240"/>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下記の外国人滞在施設について、消防法令に係る消防法令適合通知書の交付を申請します。</w:t>
            </w:r>
          </w:p>
          <w:p w14:paraId="49827CEB"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2DFF23F5" w14:textId="77777777" w:rsidR="008E7819" w:rsidRPr="008E7819" w:rsidRDefault="008E7819" w:rsidP="008E7819">
            <w:pPr>
              <w:jc w:val="cente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記</w:t>
            </w:r>
          </w:p>
          <w:p w14:paraId="301326A7" w14:textId="77777777" w:rsidR="008E7819" w:rsidRPr="008E7819" w:rsidRDefault="008E7819" w:rsidP="008E7819">
            <w:pPr>
              <w:rPr>
                <w:rFonts w:ascii="Century" w:eastAsia="ＭＳ 明朝" w:hAnsi="Century" w:cs="Times New Roman"/>
                <w:sz w:val="24"/>
                <w:szCs w:val="24"/>
              </w:rPr>
            </w:pPr>
          </w:p>
          <w:p w14:paraId="69BE946E" w14:textId="77777777" w:rsidR="008E7819" w:rsidRPr="008E7819" w:rsidRDefault="008E7819" w:rsidP="008E7819">
            <w:pPr>
              <w:rPr>
                <w:rFonts w:ascii="Century" w:eastAsia="ＭＳ 明朝" w:hAnsi="Century" w:cs="Times New Roman"/>
                <w:sz w:val="24"/>
                <w:szCs w:val="24"/>
              </w:rPr>
            </w:pPr>
            <w:r w:rsidRPr="008E7819">
              <w:rPr>
                <w:rFonts w:ascii="Century" w:eastAsia="ＭＳ 明朝" w:hAnsi="Century" w:cs="Times New Roman" w:hint="eastAsia"/>
                <w:sz w:val="24"/>
                <w:szCs w:val="24"/>
              </w:rPr>
              <w:t>１　外国人滞在施設の名称</w:t>
            </w:r>
          </w:p>
          <w:p w14:paraId="4F512FE7" w14:textId="77777777" w:rsidR="008E7819" w:rsidRPr="008E7819" w:rsidRDefault="008E7819" w:rsidP="008E7819">
            <w:pPr>
              <w:rPr>
                <w:rFonts w:ascii="Century" w:eastAsia="ＭＳ 明朝" w:hAnsi="Century" w:cs="Times New Roman"/>
                <w:sz w:val="24"/>
                <w:szCs w:val="24"/>
              </w:rPr>
            </w:pPr>
            <w:r w:rsidRPr="008E7819">
              <w:rPr>
                <w:rFonts w:ascii="Century" w:eastAsia="ＭＳ 明朝" w:hAnsi="Century" w:cs="Times New Roman" w:hint="eastAsia"/>
                <w:sz w:val="24"/>
                <w:szCs w:val="24"/>
              </w:rPr>
              <w:t>２　外国人滞在施設の所在地・建物名称・部屋番号</w:t>
            </w:r>
          </w:p>
          <w:p w14:paraId="78A798FD" w14:textId="77777777" w:rsidR="008E7819" w:rsidRPr="008E7819" w:rsidRDefault="008E7819" w:rsidP="008E7819">
            <w:pPr>
              <w:rPr>
                <w:rFonts w:ascii="Century" w:eastAsia="ＭＳ 明朝" w:hAnsi="Century" w:cs="Times New Roman"/>
                <w:sz w:val="24"/>
                <w:szCs w:val="24"/>
              </w:rPr>
            </w:pPr>
            <w:r w:rsidRPr="008E7819">
              <w:rPr>
                <w:rFonts w:ascii="Century" w:eastAsia="ＭＳ 明朝" w:hAnsi="Century" w:cs="Times New Roman" w:hint="eastAsia"/>
                <w:sz w:val="24"/>
                <w:szCs w:val="24"/>
              </w:rPr>
              <w:t>３　申請理由</w:t>
            </w:r>
          </w:p>
          <w:p w14:paraId="50A52D93" w14:textId="77777777" w:rsidR="008E7819" w:rsidRPr="008E7819" w:rsidRDefault="008E7819" w:rsidP="008E7819">
            <w:pPr>
              <w:ind w:left="480" w:hangingChars="200" w:hanging="480"/>
              <w:rPr>
                <w:rFonts w:ascii="ＭＳ 明朝" w:eastAsia="ＭＳ 明朝" w:hAnsi="ＭＳ 明朝" w:cs="Times New Roman"/>
                <w:sz w:val="24"/>
                <w:szCs w:val="24"/>
              </w:rPr>
            </w:pPr>
            <w:r w:rsidRPr="008E7819">
              <w:rPr>
                <w:rFonts w:ascii="Century" w:eastAsia="ＭＳ 明朝" w:hAnsi="Century" w:cs="Times New Roman" w:hint="eastAsia"/>
                <w:sz w:val="24"/>
                <w:szCs w:val="24"/>
              </w:rPr>
              <w:t xml:space="preserve">　　国家戦略特別区域法（平</w:t>
            </w:r>
            <w:r w:rsidRPr="008E7819">
              <w:rPr>
                <w:rFonts w:ascii="ＭＳ 明朝" w:eastAsia="ＭＳ 明朝" w:hAnsi="ＭＳ 明朝" w:cs="Times New Roman" w:hint="eastAsia"/>
                <w:sz w:val="24"/>
                <w:szCs w:val="24"/>
              </w:rPr>
              <w:t>成25年法律第107号）第13条第1項の規定による国家</w:t>
            </w:r>
          </w:p>
          <w:p w14:paraId="6BD2506B" w14:textId="77777777" w:rsidR="008E7819" w:rsidRPr="008E7819" w:rsidRDefault="008E7819" w:rsidP="008E7819">
            <w:pPr>
              <w:ind w:leftChars="100" w:left="450" w:hangingChars="100" w:hanging="24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戦略特別区域外国人滞在施設経営事業の認定及び同法第13条第</w:t>
            </w:r>
            <w:r w:rsidR="00122BC9">
              <w:rPr>
                <w:rFonts w:ascii="ＭＳ 明朝" w:eastAsia="ＭＳ 明朝" w:hAnsi="ＭＳ 明朝" w:cs="Times New Roman" w:hint="eastAsia"/>
                <w:sz w:val="24"/>
                <w:szCs w:val="24"/>
              </w:rPr>
              <w:t>６</w:t>
            </w:r>
            <w:r w:rsidRPr="008E7819">
              <w:rPr>
                <w:rFonts w:ascii="ＭＳ 明朝" w:eastAsia="ＭＳ 明朝" w:hAnsi="ＭＳ 明朝" w:cs="Times New Roman" w:hint="eastAsia"/>
                <w:sz w:val="24"/>
                <w:szCs w:val="24"/>
              </w:rPr>
              <w:t>項の規定による</w:t>
            </w:r>
          </w:p>
          <w:p w14:paraId="7E6407E9" w14:textId="77777777" w:rsidR="008E7819" w:rsidRPr="008E7819" w:rsidRDefault="008E7819" w:rsidP="008E7819">
            <w:pPr>
              <w:ind w:leftChars="100" w:left="450" w:hangingChars="100" w:hanging="24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施設の構造又は設備の変更認定</w:t>
            </w:r>
          </w:p>
          <w:p w14:paraId="5E907D57" w14:textId="77777777" w:rsidR="008E7819" w:rsidRPr="008E7819" w:rsidRDefault="008E7819" w:rsidP="008E7819">
            <w:pPr>
              <w:ind w:left="480" w:hangingChars="200" w:hanging="480"/>
              <w:rPr>
                <w:rFonts w:ascii="Century" w:eastAsia="ＭＳ 明朝" w:hAnsi="Century" w:cs="Times New Roman"/>
                <w:sz w:val="24"/>
                <w:szCs w:val="24"/>
              </w:rPr>
            </w:pPr>
          </w:p>
          <w:p w14:paraId="68254AA5" w14:textId="77777777" w:rsidR="008E7819" w:rsidRPr="008E7819" w:rsidRDefault="008E7819" w:rsidP="008E7819">
            <w:pPr>
              <w:ind w:left="480" w:hangingChars="200" w:hanging="480"/>
              <w:rPr>
                <w:rFonts w:ascii="Century" w:eastAsia="ＭＳ 明朝" w:hAnsi="Century" w:cs="Times New Roman"/>
                <w:sz w:val="24"/>
                <w:szCs w:val="24"/>
              </w:rPr>
            </w:pPr>
          </w:p>
          <w:p w14:paraId="79AD8630" w14:textId="77777777" w:rsidR="008E7819" w:rsidRPr="008E7819" w:rsidRDefault="008E7819" w:rsidP="008E7819">
            <w:pPr>
              <w:ind w:left="480" w:hangingChars="200" w:hanging="480"/>
              <w:rPr>
                <w:rFonts w:ascii="Century" w:eastAsia="ＭＳ 明朝" w:hAnsi="Century" w:cs="Times New Roman"/>
                <w:sz w:val="24"/>
                <w:szCs w:val="24"/>
              </w:rPr>
            </w:pPr>
          </w:p>
          <w:p w14:paraId="1101CF02" w14:textId="77777777" w:rsidR="008E7819" w:rsidRPr="008E7819" w:rsidRDefault="008E7819" w:rsidP="008E7819">
            <w:pPr>
              <w:ind w:left="480" w:hangingChars="200" w:hanging="480"/>
              <w:rPr>
                <w:rFonts w:ascii="Century" w:eastAsia="ＭＳ 明朝" w:hAnsi="Century" w:cs="Times New Roman"/>
                <w:sz w:val="24"/>
                <w:szCs w:val="24"/>
              </w:rPr>
            </w:pPr>
          </w:p>
          <w:p w14:paraId="0D6F450A" w14:textId="77777777" w:rsidR="008E7819" w:rsidRPr="008E7819" w:rsidRDefault="008E7819" w:rsidP="008E7819">
            <w:pPr>
              <w:ind w:left="480" w:hangingChars="200" w:hanging="480"/>
              <w:rPr>
                <w:rFonts w:ascii="Century" w:eastAsia="ＭＳ 明朝" w:hAnsi="Century" w:cs="Times New Roman"/>
                <w:sz w:val="24"/>
                <w:szCs w:val="24"/>
              </w:rPr>
            </w:pPr>
          </w:p>
          <w:p w14:paraId="00B844C9" w14:textId="77777777" w:rsidR="008E7819" w:rsidRPr="008E7819" w:rsidRDefault="008E7819" w:rsidP="008E7819">
            <w:pPr>
              <w:ind w:left="480" w:hangingChars="200" w:hanging="480"/>
              <w:rPr>
                <w:rFonts w:ascii="Century" w:eastAsia="ＭＳ 明朝" w:hAnsi="Century" w:cs="Times New Roman"/>
                <w:sz w:val="24"/>
                <w:szCs w:val="24"/>
              </w:rPr>
            </w:pPr>
          </w:p>
          <w:p w14:paraId="383396AE" w14:textId="77777777" w:rsidR="008E7819" w:rsidRPr="008E7819" w:rsidRDefault="008E7819" w:rsidP="008E7819">
            <w:pPr>
              <w:jc w:val="right"/>
              <w:rPr>
                <w:rFonts w:ascii="ＭＳ 明朝" w:eastAsia="ＭＳ 明朝" w:hAnsi="ＭＳ 明朝" w:cs="Times New Roman"/>
                <w:sz w:val="24"/>
                <w:szCs w:val="24"/>
              </w:rPr>
            </w:pPr>
          </w:p>
          <w:p w14:paraId="2E286BE0"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5FBF4D6F" w14:textId="77777777" w:rsidR="008E7819" w:rsidRPr="008E7819" w:rsidRDefault="008E7819" w:rsidP="008E7819">
            <w:pPr>
              <w:ind w:rightChars="133" w:right="279"/>
              <w:jc w:val="left"/>
              <w:rPr>
                <w:rFonts w:ascii="ＭＳ 明朝" w:eastAsia="ＭＳ 明朝" w:hAnsi="ＭＳ 明朝" w:cs="Times New Roman"/>
                <w:sz w:val="24"/>
                <w:szCs w:val="24"/>
              </w:rPr>
            </w:pPr>
          </w:p>
        </w:tc>
      </w:tr>
      <w:tr w:rsidR="008E7819" w:rsidRPr="008E7819" w14:paraId="69C03377" w14:textId="77777777" w:rsidTr="008E7819">
        <w:tc>
          <w:tcPr>
            <w:tcW w:w="4634" w:type="dxa"/>
          </w:tcPr>
          <w:p w14:paraId="34AD365B"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※受付欄</w:t>
            </w:r>
          </w:p>
        </w:tc>
        <w:tc>
          <w:tcPr>
            <w:tcW w:w="4634" w:type="dxa"/>
          </w:tcPr>
          <w:p w14:paraId="740B1F64"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※経過欄</w:t>
            </w:r>
          </w:p>
        </w:tc>
      </w:tr>
      <w:tr w:rsidR="008E7819" w:rsidRPr="008E7819" w14:paraId="204912BB" w14:textId="77777777" w:rsidTr="008E7819">
        <w:tc>
          <w:tcPr>
            <w:tcW w:w="4634" w:type="dxa"/>
          </w:tcPr>
          <w:p w14:paraId="0D834B0E"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00E2FE01" w14:textId="77777777" w:rsidR="008E7819" w:rsidRPr="008E7819" w:rsidRDefault="008E7819" w:rsidP="008E7819">
            <w:pPr>
              <w:ind w:rightChars="133" w:right="279"/>
              <w:jc w:val="left"/>
              <w:rPr>
                <w:rFonts w:ascii="ＭＳ 明朝" w:eastAsia="ＭＳ 明朝" w:hAnsi="ＭＳ 明朝" w:cs="Times New Roman"/>
                <w:sz w:val="24"/>
                <w:szCs w:val="24"/>
              </w:rPr>
            </w:pPr>
          </w:p>
        </w:tc>
        <w:tc>
          <w:tcPr>
            <w:tcW w:w="4634" w:type="dxa"/>
          </w:tcPr>
          <w:p w14:paraId="1F371C65" w14:textId="77777777" w:rsidR="008E7819" w:rsidRPr="008E7819" w:rsidRDefault="008E7819" w:rsidP="008E7819">
            <w:pPr>
              <w:ind w:rightChars="133" w:right="279"/>
              <w:jc w:val="left"/>
              <w:rPr>
                <w:rFonts w:ascii="ＭＳ 明朝" w:eastAsia="ＭＳ 明朝" w:hAnsi="ＭＳ 明朝" w:cs="Times New Roman"/>
                <w:sz w:val="24"/>
                <w:szCs w:val="24"/>
              </w:rPr>
            </w:pPr>
          </w:p>
        </w:tc>
      </w:tr>
    </w:tbl>
    <w:p w14:paraId="2E604C37"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備考　１　この用紙の大きさは、日本工業規格Ａ４とすること。</w:t>
      </w:r>
    </w:p>
    <w:p w14:paraId="3F58A59F"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２　※印の欄は、記入しないこと。</w:t>
      </w:r>
    </w:p>
    <w:p w14:paraId="46D69978" w14:textId="77777777" w:rsidR="002A4F3C" w:rsidRDefault="002A4F3C">
      <w:pPr>
        <w:widowControl/>
        <w:jc w:val="left"/>
        <w:rPr>
          <w:rFonts w:ascii="ＭＳ 明朝" w:eastAsia="ＭＳ 明朝" w:hAnsi="ＭＳ 明朝" w:cs="Times New Roman"/>
          <w:color w:val="FF0000"/>
          <w:sz w:val="24"/>
          <w:szCs w:val="24"/>
        </w:rPr>
      </w:pPr>
      <w:r>
        <w:rPr>
          <w:rFonts w:ascii="ＭＳ 明朝" w:eastAsia="ＭＳ 明朝" w:hAnsi="ＭＳ 明朝" w:cs="Times New Roman"/>
          <w:color w:val="FF0000"/>
          <w:sz w:val="24"/>
          <w:szCs w:val="24"/>
        </w:rPr>
        <w:br w:type="page"/>
      </w:r>
    </w:p>
    <w:p w14:paraId="31CA6484" w14:textId="77777777" w:rsidR="008E7819" w:rsidRDefault="008E7819" w:rsidP="008E7819">
      <w:pPr>
        <w:ind w:rightChars="133" w:right="279"/>
        <w:jc w:val="left"/>
        <w:rPr>
          <w:rFonts w:ascii="ＭＳ 明朝" w:eastAsia="ＭＳ 明朝" w:hAnsi="ＭＳ 明朝" w:cs="Times New Roman"/>
          <w:sz w:val="24"/>
          <w:szCs w:val="24"/>
        </w:rPr>
      </w:pPr>
    </w:p>
    <w:p w14:paraId="3C7EE037"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様式第２号　　　　　　　　　　　　　　　　　　　　　　　　　</w:t>
      </w:r>
    </w:p>
    <w:p w14:paraId="6A6C63A9"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消防法令適合通知書</w:t>
      </w:r>
    </w:p>
    <w:tbl>
      <w:tblPr>
        <w:tblStyle w:val="4"/>
        <w:tblW w:w="0" w:type="auto"/>
        <w:tblLook w:val="04A0" w:firstRow="1" w:lastRow="0" w:firstColumn="1" w:lastColumn="0" w:noHBand="0" w:noVBand="1"/>
      </w:tblPr>
      <w:tblGrid>
        <w:gridCol w:w="9268"/>
      </w:tblGrid>
      <w:tr w:rsidR="008E7819" w:rsidRPr="008E7819" w14:paraId="07CD8EC9" w14:textId="77777777" w:rsidTr="008E7819">
        <w:tc>
          <w:tcPr>
            <w:tcW w:w="9268" w:type="dxa"/>
          </w:tcPr>
          <w:p w14:paraId="5B3847C0" w14:textId="77777777" w:rsidR="008E7819" w:rsidRPr="008E7819" w:rsidRDefault="008E7819" w:rsidP="008E7819">
            <w:pPr>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年　　　月　　　日　</w:t>
            </w:r>
          </w:p>
          <w:p w14:paraId="1925662C"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4ACD5C28"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殿</w:t>
            </w:r>
          </w:p>
          <w:p w14:paraId="435550E2"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3B0CCC96" w14:textId="77777777" w:rsidR="008E7819" w:rsidRPr="000C6FE1"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（消防長又は消防署長） </w:t>
            </w:r>
          </w:p>
          <w:p w14:paraId="75117234"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39571B51"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5DBFD7F4" w14:textId="77777777" w:rsidR="008E7819" w:rsidRPr="008E7819" w:rsidRDefault="008E7819" w:rsidP="008E7819">
            <w:pPr>
              <w:ind w:rightChars="-9" w:right="-19" w:firstLineChars="400" w:firstLine="960"/>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年　　月　　日付けで交付申請のあった下記の外国人滞在施設については、消防法令に適合していると認め、通知します。</w:t>
            </w:r>
          </w:p>
          <w:p w14:paraId="23CC8A34" w14:textId="77777777" w:rsidR="008E7819" w:rsidRPr="008E7819" w:rsidRDefault="008E7819" w:rsidP="008E7819">
            <w:pPr>
              <w:jc w:val="center"/>
              <w:rPr>
                <w:rFonts w:ascii="ＭＳ 明朝" w:eastAsia="ＭＳ 明朝" w:hAnsi="ＭＳ 明朝" w:cs="Times New Roman"/>
                <w:sz w:val="24"/>
                <w:szCs w:val="24"/>
              </w:rPr>
            </w:pPr>
          </w:p>
          <w:p w14:paraId="78DEA934" w14:textId="77777777" w:rsidR="008E7819" w:rsidRPr="008E7819" w:rsidRDefault="008E7819" w:rsidP="008E7819">
            <w:pPr>
              <w:jc w:val="cente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記</w:t>
            </w:r>
          </w:p>
          <w:p w14:paraId="110E3890" w14:textId="77777777" w:rsidR="008E7819" w:rsidRPr="008E7819" w:rsidRDefault="008E7819" w:rsidP="008E7819">
            <w:pPr>
              <w:rPr>
                <w:rFonts w:ascii="Century" w:eastAsia="ＭＳ 明朝" w:hAnsi="Century" w:cs="Times New Roman"/>
                <w:sz w:val="24"/>
                <w:szCs w:val="24"/>
              </w:rPr>
            </w:pPr>
          </w:p>
          <w:p w14:paraId="699CABC6" w14:textId="77777777" w:rsidR="008E7819" w:rsidRPr="008E7819" w:rsidRDefault="008E7819" w:rsidP="008E7819">
            <w:pPr>
              <w:rPr>
                <w:rFonts w:ascii="Century" w:eastAsia="ＭＳ 明朝" w:hAnsi="Century" w:cs="Times New Roman"/>
                <w:sz w:val="24"/>
                <w:szCs w:val="24"/>
              </w:rPr>
            </w:pPr>
            <w:r w:rsidRPr="008E7819">
              <w:rPr>
                <w:rFonts w:ascii="Century" w:eastAsia="ＭＳ 明朝" w:hAnsi="Century" w:cs="Times New Roman" w:hint="eastAsia"/>
                <w:sz w:val="24"/>
                <w:szCs w:val="24"/>
              </w:rPr>
              <w:t>１　外国人滞在施設の名称</w:t>
            </w:r>
          </w:p>
          <w:p w14:paraId="3A76C55D" w14:textId="77777777" w:rsidR="008E7819" w:rsidRPr="008E7819" w:rsidRDefault="008E7819" w:rsidP="008E7819">
            <w:pPr>
              <w:rPr>
                <w:rFonts w:ascii="ＭＳ 明朝" w:eastAsia="ＭＳ 明朝" w:hAnsi="ＭＳ 明朝" w:cs="Times New Roman"/>
                <w:sz w:val="24"/>
                <w:szCs w:val="24"/>
              </w:rPr>
            </w:pPr>
            <w:r w:rsidRPr="008E7819">
              <w:rPr>
                <w:rFonts w:ascii="Century" w:eastAsia="ＭＳ 明朝" w:hAnsi="Century" w:cs="Times New Roman" w:hint="eastAsia"/>
                <w:sz w:val="24"/>
                <w:szCs w:val="24"/>
              </w:rPr>
              <w:t>２</w:t>
            </w:r>
            <w:r w:rsidRPr="008E7819">
              <w:rPr>
                <w:rFonts w:ascii="ＭＳ 明朝" w:eastAsia="ＭＳ 明朝" w:hAnsi="ＭＳ 明朝" w:cs="Times New Roman" w:hint="eastAsia"/>
                <w:sz w:val="24"/>
                <w:szCs w:val="24"/>
              </w:rPr>
              <w:t xml:space="preserve">　外国人滞在施設の所在地・建物名称・部屋番号</w:t>
            </w:r>
          </w:p>
          <w:p w14:paraId="797E52FA" w14:textId="77777777" w:rsidR="008E7819" w:rsidRPr="008E7819" w:rsidRDefault="008E7819" w:rsidP="008E7819">
            <w:pP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３　申請者</w:t>
            </w:r>
          </w:p>
          <w:p w14:paraId="7E424AFC" w14:textId="77777777" w:rsidR="008E7819" w:rsidRPr="008E7819" w:rsidRDefault="008E7819" w:rsidP="008E7819">
            <w:pP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４　立入検査実施日</w:t>
            </w:r>
          </w:p>
          <w:p w14:paraId="5043A3A7" w14:textId="77777777" w:rsidR="008E7819" w:rsidRPr="008E7819" w:rsidRDefault="008E7819" w:rsidP="008E7819">
            <w:pP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５　申請理由</w:t>
            </w:r>
          </w:p>
          <w:p w14:paraId="4DEA0C1E" w14:textId="77777777" w:rsidR="008E7819" w:rsidRPr="008E7819" w:rsidRDefault="008E7819" w:rsidP="008E7819">
            <w:pPr>
              <w:ind w:left="480" w:hangingChars="200" w:hanging="48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国家戦略特別区域法（平成25年法律第107号）第13条第1項の規定による国</w:t>
            </w:r>
          </w:p>
          <w:p w14:paraId="26DFBB8F" w14:textId="77777777" w:rsidR="008E7819" w:rsidRPr="008E7819" w:rsidRDefault="008E7819" w:rsidP="008E7819">
            <w:pPr>
              <w:ind w:leftChars="100" w:left="450" w:hangingChars="100" w:hanging="24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家戦略特別区域外国人滞在施設経営事業の認定及び同法第13条第</w:t>
            </w:r>
            <w:r w:rsidR="00122BC9">
              <w:rPr>
                <w:rFonts w:ascii="ＭＳ 明朝" w:eastAsia="ＭＳ 明朝" w:hAnsi="ＭＳ 明朝" w:cs="Times New Roman" w:hint="eastAsia"/>
                <w:sz w:val="24"/>
                <w:szCs w:val="24"/>
              </w:rPr>
              <w:t>６</w:t>
            </w:r>
            <w:r w:rsidRPr="008E7819">
              <w:rPr>
                <w:rFonts w:ascii="ＭＳ 明朝" w:eastAsia="ＭＳ 明朝" w:hAnsi="ＭＳ 明朝" w:cs="Times New Roman" w:hint="eastAsia"/>
                <w:sz w:val="24"/>
                <w:szCs w:val="24"/>
              </w:rPr>
              <w:t>項の規定によ</w:t>
            </w:r>
          </w:p>
          <w:p w14:paraId="702B1C90" w14:textId="77777777" w:rsidR="008E7819" w:rsidRPr="008E7819" w:rsidRDefault="008E7819" w:rsidP="008E7819">
            <w:pPr>
              <w:ind w:leftChars="100" w:left="450" w:hangingChars="100" w:hanging="24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る施設の構造又は設備の変更認定</w:t>
            </w:r>
          </w:p>
          <w:p w14:paraId="40F3A252" w14:textId="77777777" w:rsidR="008E7819" w:rsidRPr="008E7819" w:rsidRDefault="008E7819" w:rsidP="008E7819">
            <w:pPr>
              <w:ind w:left="480" w:hangingChars="200" w:hanging="48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６　備考</w:t>
            </w:r>
          </w:p>
          <w:p w14:paraId="5DA6EDBE" w14:textId="77777777" w:rsidR="008E7819" w:rsidRPr="008E7819" w:rsidRDefault="008E7819" w:rsidP="008E7819">
            <w:pPr>
              <w:ind w:left="480" w:hangingChars="200" w:hanging="480"/>
              <w:rPr>
                <w:rFonts w:ascii="ＭＳ 明朝" w:eastAsia="ＭＳ 明朝" w:hAnsi="ＭＳ 明朝" w:cs="Times New Roman"/>
                <w:sz w:val="24"/>
                <w:szCs w:val="24"/>
              </w:rPr>
            </w:pPr>
          </w:p>
          <w:p w14:paraId="67FB7693" w14:textId="77777777" w:rsidR="008E7819" w:rsidRPr="008E7819" w:rsidRDefault="008E7819" w:rsidP="008E7819">
            <w:pPr>
              <w:ind w:left="480" w:hangingChars="200" w:hanging="480"/>
              <w:rPr>
                <w:rFonts w:ascii="Century" w:eastAsia="ＭＳ 明朝" w:hAnsi="Century" w:cs="Times New Roman"/>
                <w:sz w:val="24"/>
                <w:szCs w:val="24"/>
              </w:rPr>
            </w:pPr>
          </w:p>
          <w:p w14:paraId="3500DC77" w14:textId="77777777" w:rsidR="008E7819" w:rsidRPr="008E7819" w:rsidRDefault="008E7819" w:rsidP="008E7819">
            <w:pPr>
              <w:ind w:left="480" w:hangingChars="200" w:hanging="480"/>
              <w:rPr>
                <w:rFonts w:ascii="Century" w:eastAsia="ＭＳ 明朝" w:hAnsi="Century" w:cs="Times New Roman"/>
                <w:sz w:val="24"/>
                <w:szCs w:val="24"/>
              </w:rPr>
            </w:pPr>
          </w:p>
          <w:p w14:paraId="7D168CC1" w14:textId="77777777" w:rsidR="008E7819" w:rsidRPr="008E7819" w:rsidRDefault="008E7819" w:rsidP="008E7819">
            <w:pPr>
              <w:ind w:left="480" w:hangingChars="200" w:hanging="480"/>
              <w:rPr>
                <w:rFonts w:ascii="Century" w:eastAsia="ＭＳ 明朝" w:hAnsi="Century" w:cs="Times New Roman"/>
                <w:sz w:val="24"/>
                <w:szCs w:val="24"/>
              </w:rPr>
            </w:pPr>
          </w:p>
          <w:p w14:paraId="6522CBE9" w14:textId="77777777" w:rsidR="008E7819" w:rsidRPr="008E7819" w:rsidRDefault="008E7819" w:rsidP="008E7819">
            <w:pPr>
              <w:ind w:left="480" w:hangingChars="200" w:hanging="480"/>
              <w:rPr>
                <w:rFonts w:ascii="Century" w:eastAsia="ＭＳ 明朝" w:hAnsi="Century" w:cs="Times New Roman"/>
                <w:sz w:val="24"/>
                <w:szCs w:val="24"/>
              </w:rPr>
            </w:pPr>
          </w:p>
          <w:p w14:paraId="02F596F8" w14:textId="77777777" w:rsidR="008E7819" w:rsidRPr="008E7819" w:rsidRDefault="008E7819" w:rsidP="008E7819">
            <w:pPr>
              <w:ind w:left="480" w:hangingChars="200" w:hanging="480"/>
              <w:rPr>
                <w:rFonts w:ascii="Century" w:eastAsia="ＭＳ 明朝" w:hAnsi="Century" w:cs="Times New Roman"/>
                <w:sz w:val="24"/>
                <w:szCs w:val="24"/>
              </w:rPr>
            </w:pPr>
          </w:p>
          <w:p w14:paraId="22AD5C19" w14:textId="77777777" w:rsidR="008E7819" w:rsidRPr="008E7819" w:rsidRDefault="008E7819" w:rsidP="008E7819">
            <w:pPr>
              <w:ind w:left="480" w:hangingChars="200" w:hanging="480"/>
              <w:rPr>
                <w:rFonts w:ascii="Century" w:eastAsia="ＭＳ 明朝" w:hAnsi="Century" w:cs="Times New Roman"/>
                <w:sz w:val="24"/>
                <w:szCs w:val="24"/>
              </w:rPr>
            </w:pPr>
          </w:p>
          <w:p w14:paraId="6FB2E0CE" w14:textId="77777777" w:rsidR="008E7819" w:rsidRPr="008E7819" w:rsidRDefault="008E7819" w:rsidP="008E7819">
            <w:pPr>
              <w:jc w:val="right"/>
              <w:rPr>
                <w:rFonts w:ascii="ＭＳ 明朝" w:eastAsia="ＭＳ 明朝" w:hAnsi="ＭＳ 明朝" w:cs="Times New Roman"/>
                <w:sz w:val="24"/>
                <w:szCs w:val="24"/>
              </w:rPr>
            </w:pPr>
          </w:p>
          <w:p w14:paraId="3C6738BF"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5EF8BF3E" w14:textId="77777777" w:rsidR="008E7819" w:rsidRPr="008E7819" w:rsidRDefault="008E7819" w:rsidP="008E7819">
            <w:pPr>
              <w:ind w:rightChars="133" w:right="279"/>
              <w:jc w:val="left"/>
              <w:rPr>
                <w:rFonts w:ascii="ＭＳ 明朝" w:eastAsia="ＭＳ 明朝" w:hAnsi="ＭＳ 明朝" w:cs="Times New Roman"/>
                <w:sz w:val="24"/>
                <w:szCs w:val="24"/>
              </w:rPr>
            </w:pPr>
          </w:p>
        </w:tc>
      </w:tr>
    </w:tbl>
    <w:p w14:paraId="73EB5FA7"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備考　１　この用紙の大きさは、日本工業規格Ａ４とすること。</w:t>
      </w:r>
    </w:p>
    <w:p w14:paraId="27C17112" w14:textId="77777777" w:rsidR="002A4F3C" w:rsidRDefault="002A4F3C">
      <w:pPr>
        <w:widowControl/>
        <w:jc w:val="left"/>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14:paraId="431B8C7E"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12E98628" w14:textId="77777777" w:rsidR="00943C5B" w:rsidRDefault="00943C5B" w:rsidP="00A439CC">
      <w:pPr>
        <w:tabs>
          <w:tab w:val="left" w:pos="-709"/>
        </w:tabs>
        <w:ind w:left="221" w:hangingChars="100" w:hanging="221"/>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●建築基準法に基づく用途について</w:t>
      </w:r>
    </w:p>
    <w:p w14:paraId="23CC71D8" w14:textId="77777777" w:rsidR="00971563" w:rsidRDefault="00971563" w:rsidP="00976A83">
      <w:pPr>
        <w:tabs>
          <w:tab w:val="left" w:pos="-709"/>
        </w:tabs>
        <w:ind w:left="220" w:hangingChars="100" w:hanging="220"/>
        <w:jc w:val="left"/>
        <w:rPr>
          <w:rFonts w:ascii="ＭＳ ゴシック" w:eastAsia="ＭＳ ゴシック" w:hAnsi="ＭＳ ゴシック" w:cs="Times New Roman"/>
          <w:sz w:val="22"/>
        </w:rPr>
      </w:pPr>
      <w:r w:rsidRPr="00976A83">
        <w:rPr>
          <w:rFonts w:ascii="ＭＳ ゴシック" w:eastAsia="ＭＳ ゴシック" w:hAnsi="ＭＳ ゴシック" w:cs="Times New Roman" w:hint="eastAsia"/>
          <w:sz w:val="22"/>
        </w:rPr>
        <w:t>・国家戦略特区の認定により、特例として旅館業法の適用を除外された外国人旅客の滞在に適した施設については、建築基準法上「共同住宅」又は「寄宿舎」として扱うこととされておりますので、本用途への適合に留意してください。</w:t>
      </w:r>
    </w:p>
    <w:p w14:paraId="75381F9E" w14:textId="77777777" w:rsidR="00943C5B" w:rsidRDefault="00976A83" w:rsidP="00351418">
      <w:pPr>
        <w:tabs>
          <w:tab w:val="left" w:pos="-709"/>
        </w:tabs>
        <w:ind w:leftChars="100" w:left="21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なお、</w:t>
      </w:r>
      <w:r w:rsidRPr="00976A83">
        <w:rPr>
          <w:rFonts w:ascii="ＭＳ ゴシック" w:eastAsia="ＭＳ ゴシック" w:hAnsi="ＭＳ ゴシック" w:cs="Times New Roman" w:hint="eastAsia"/>
          <w:sz w:val="22"/>
        </w:rPr>
        <w:t>一戸建て住宅を外国人滞在施設として認定し、当該施設が寄宿舎としての用途で活用されない場合には、認定後の用途も「1 戸建ての住宅」と考えてよ</w:t>
      </w:r>
      <w:r>
        <w:rPr>
          <w:rFonts w:ascii="ＭＳ ゴシック" w:eastAsia="ＭＳ ゴシック" w:hAnsi="ＭＳ ゴシック" w:cs="Times New Roman" w:hint="eastAsia"/>
          <w:sz w:val="22"/>
        </w:rPr>
        <w:t>いとのことです。</w:t>
      </w:r>
      <w:r w:rsidR="00971563" w:rsidRPr="00976A83">
        <w:rPr>
          <w:rFonts w:ascii="ＭＳ ゴシック" w:eastAsia="ＭＳ ゴシック" w:hAnsi="ＭＳ ゴシック" w:cs="Times New Roman" w:hint="eastAsia"/>
          <w:sz w:val="22"/>
        </w:rPr>
        <w:t>（平成26年10月27日</w:t>
      </w:r>
      <w:r>
        <w:rPr>
          <w:rFonts w:ascii="ＭＳ ゴシック" w:eastAsia="ＭＳ ゴシック" w:hAnsi="ＭＳ ゴシック" w:cs="Times New Roman" w:hint="eastAsia"/>
          <w:sz w:val="22"/>
        </w:rPr>
        <w:t>、平成27年9月</w:t>
      </w:r>
      <w:r w:rsidR="00971563" w:rsidRPr="00976A83">
        <w:rPr>
          <w:rFonts w:ascii="ＭＳ ゴシック" w:eastAsia="ＭＳ ゴシック" w:hAnsi="ＭＳ ゴシック" w:cs="Times New Roman" w:hint="eastAsia"/>
          <w:sz w:val="22"/>
        </w:rPr>
        <w:t>内閣府活性化推進室を通じて国土交通省へ質問した際の回答）</w:t>
      </w:r>
    </w:p>
    <w:p w14:paraId="0521DA6D" w14:textId="77777777" w:rsidR="00004B97" w:rsidRDefault="00004B97" w:rsidP="00351418">
      <w:pPr>
        <w:tabs>
          <w:tab w:val="left" w:pos="-709"/>
        </w:tabs>
        <w:ind w:leftChars="100" w:left="210"/>
        <w:jc w:val="left"/>
        <w:rPr>
          <w:rFonts w:ascii="ＭＳ ゴシック" w:eastAsia="ＭＳ ゴシック" w:hAnsi="ＭＳ ゴシック" w:cs="Times New Roman"/>
          <w:sz w:val="22"/>
        </w:rPr>
      </w:pPr>
    </w:p>
    <w:p w14:paraId="7EC53BF8" w14:textId="77777777" w:rsidR="00004B97" w:rsidRDefault="00004B97" w:rsidP="00B87B72">
      <w:pPr>
        <w:tabs>
          <w:tab w:val="left" w:pos="-709"/>
        </w:tabs>
        <w:jc w:val="left"/>
        <w:rPr>
          <w:rFonts w:ascii="ＭＳ ゴシック" w:eastAsia="ＭＳ ゴシック" w:hAnsi="ＭＳ ゴシック" w:cs="Times New Roman"/>
          <w:b/>
          <w:sz w:val="22"/>
        </w:rPr>
      </w:pPr>
      <w:r w:rsidRPr="00562FB5">
        <w:rPr>
          <w:rFonts w:ascii="ＭＳ ゴシック" w:eastAsia="ＭＳ ゴシック" w:hAnsi="ＭＳ ゴシック" w:cs="Times New Roman" w:hint="eastAsia"/>
          <w:b/>
          <w:sz w:val="22"/>
        </w:rPr>
        <w:t>●</w:t>
      </w:r>
      <w:r w:rsidR="00843FE3">
        <w:rPr>
          <w:rFonts w:ascii="ＭＳ ゴシック" w:eastAsia="ＭＳ ゴシック" w:hAnsi="ＭＳ ゴシック" w:cs="Times New Roman" w:hint="eastAsia"/>
          <w:b/>
          <w:sz w:val="22"/>
        </w:rPr>
        <w:t>滞在期間が６日以下の場合の</w:t>
      </w:r>
      <w:r>
        <w:rPr>
          <w:rFonts w:ascii="ＭＳ ゴシック" w:eastAsia="ＭＳ ゴシック" w:hAnsi="ＭＳ ゴシック" w:cs="Times New Roman" w:hint="eastAsia"/>
          <w:b/>
          <w:sz w:val="22"/>
        </w:rPr>
        <w:t>建築基準法における用途の取り扱いについて</w:t>
      </w:r>
    </w:p>
    <w:p w14:paraId="6F9A9805" w14:textId="77777777" w:rsidR="00004B97" w:rsidRPr="00004B97" w:rsidRDefault="00004B97" w:rsidP="00B87B72">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・「国家戦略特別区域外国人滞在施設経営事業の用に供する施設の建築基準法における取扱いについて（技術的助言）」（国住指第</w:t>
      </w:r>
      <w:r w:rsidR="0008793E">
        <w:rPr>
          <w:rFonts w:ascii="ＭＳ ゴシック" w:eastAsia="ＭＳ ゴシック" w:hAnsi="ＭＳ ゴシック" w:cs="Times New Roman" w:hint="eastAsia"/>
          <w:sz w:val="22"/>
        </w:rPr>
        <w:t>634</w:t>
      </w:r>
      <w:r>
        <w:rPr>
          <w:rFonts w:ascii="ＭＳ ゴシック" w:eastAsia="ＭＳ ゴシック" w:hAnsi="ＭＳ ゴシック" w:cs="Times New Roman" w:hint="eastAsia"/>
          <w:sz w:val="22"/>
        </w:rPr>
        <w:t>号国住街第</w:t>
      </w:r>
      <w:r w:rsidR="0008793E">
        <w:rPr>
          <w:rFonts w:ascii="ＭＳ ゴシック" w:eastAsia="ＭＳ ゴシック" w:hAnsi="ＭＳ ゴシック" w:cs="Times New Roman" w:hint="eastAsia"/>
          <w:sz w:val="22"/>
        </w:rPr>
        <w:t>37</w:t>
      </w:r>
      <w:r>
        <w:rPr>
          <w:rFonts w:ascii="ＭＳ ゴシック" w:eastAsia="ＭＳ ゴシック" w:hAnsi="ＭＳ ゴシック" w:cs="Times New Roman" w:hint="eastAsia"/>
          <w:sz w:val="22"/>
        </w:rPr>
        <w:t>号</w:t>
      </w:r>
      <w:r w:rsidR="0008793E">
        <w:rPr>
          <w:rFonts w:ascii="ＭＳ ゴシック" w:eastAsia="ＭＳ ゴシック" w:hAnsi="ＭＳ ゴシック" w:cs="Times New Roman" w:hint="eastAsia"/>
          <w:sz w:val="22"/>
        </w:rPr>
        <w:t>令和元</w:t>
      </w:r>
      <w:r w:rsidR="00A145C7">
        <w:rPr>
          <w:rFonts w:ascii="ＭＳ ゴシック" w:eastAsia="ＭＳ ゴシック" w:hAnsi="ＭＳ ゴシック" w:cs="Times New Roman" w:hint="eastAsia"/>
          <w:sz w:val="22"/>
        </w:rPr>
        <w:t>年</w:t>
      </w:r>
      <w:r w:rsidR="0008793E">
        <w:rPr>
          <w:rFonts w:ascii="ＭＳ ゴシック" w:eastAsia="ＭＳ ゴシック" w:hAnsi="ＭＳ ゴシック" w:cs="Times New Roman" w:hint="eastAsia"/>
          <w:sz w:val="22"/>
        </w:rPr>
        <w:t>６</w:t>
      </w:r>
      <w:r w:rsidR="00A145C7">
        <w:rPr>
          <w:rFonts w:ascii="ＭＳ ゴシック" w:eastAsia="ＭＳ ゴシック" w:hAnsi="ＭＳ ゴシック" w:cs="Times New Roman" w:hint="eastAsia"/>
          <w:sz w:val="22"/>
        </w:rPr>
        <w:t>月</w:t>
      </w:r>
      <w:r w:rsidR="0008793E">
        <w:rPr>
          <w:rFonts w:ascii="ＭＳ ゴシック" w:eastAsia="ＭＳ ゴシック" w:hAnsi="ＭＳ ゴシック" w:cs="Times New Roman" w:hint="eastAsia"/>
          <w:sz w:val="22"/>
        </w:rPr>
        <w:t>24</w:t>
      </w:r>
      <w:r w:rsidR="00A145C7">
        <w:rPr>
          <w:rFonts w:ascii="ＭＳ ゴシック" w:eastAsia="ＭＳ ゴシック" w:hAnsi="ＭＳ ゴシック" w:cs="Times New Roman" w:hint="eastAsia"/>
          <w:sz w:val="22"/>
        </w:rPr>
        <w:t>日付け</w:t>
      </w:r>
      <w:r>
        <w:rPr>
          <w:rFonts w:ascii="ＭＳ ゴシック" w:eastAsia="ＭＳ ゴシック" w:hAnsi="ＭＳ ゴシック" w:cs="Times New Roman" w:hint="eastAsia"/>
          <w:sz w:val="22"/>
        </w:rPr>
        <w:t>国土交通省住</w:t>
      </w:r>
      <w:r w:rsidR="00A145C7">
        <w:rPr>
          <w:rFonts w:ascii="ＭＳ ゴシック" w:eastAsia="ＭＳ ゴシック" w:hAnsi="ＭＳ ゴシック" w:cs="Times New Roman" w:hint="eastAsia"/>
          <w:sz w:val="22"/>
        </w:rPr>
        <w:t>宅局建築指導課長及び国土交通省住宅局市街地建築課長通知</w:t>
      </w:r>
      <w:r w:rsidR="00843FE3">
        <w:rPr>
          <w:rFonts w:ascii="ＭＳ ゴシック" w:eastAsia="ＭＳ ゴシック" w:hAnsi="ＭＳ ゴシック" w:cs="Times New Roman" w:hint="eastAsia"/>
          <w:sz w:val="22"/>
        </w:rPr>
        <w:t>※別添</w:t>
      </w:r>
      <w:r w:rsidR="007719B6">
        <w:rPr>
          <w:rFonts w:ascii="ＭＳ ゴシック" w:eastAsia="ＭＳ ゴシック" w:hAnsi="ＭＳ ゴシック" w:cs="Times New Roman" w:hint="eastAsia"/>
          <w:sz w:val="22"/>
        </w:rPr>
        <w:t>１</w:t>
      </w:r>
      <w:r w:rsidR="00843FE3">
        <w:rPr>
          <w:rFonts w:ascii="ＭＳ ゴシック" w:eastAsia="ＭＳ ゴシック" w:hAnsi="ＭＳ ゴシック" w:cs="Times New Roman" w:hint="eastAsia"/>
          <w:sz w:val="22"/>
        </w:rPr>
        <w:t>参照</w:t>
      </w:r>
      <w:r w:rsidR="00A145C7">
        <w:rPr>
          <w:rFonts w:ascii="ＭＳ ゴシック" w:eastAsia="ＭＳ ゴシック" w:hAnsi="ＭＳ ゴシック" w:cs="Times New Roman" w:hint="eastAsia"/>
          <w:sz w:val="22"/>
        </w:rPr>
        <w:t>）</w:t>
      </w:r>
      <w:r w:rsidR="00843FE3">
        <w:rPr>
          <w:rFonts w:ascii="ＭＳ ゴシック" w:eastAsia="ＭＳ ゴシック" w:hAnsi="ＭＳ ゴシック" w:cs="Times New Roman" w:hint="eastAsia"/>
          <w:sz w:val="22"/>
        </w:rPr>
        <w:t>に御留意下さい。</w:t>
      </w:r>
    </w:p>
    <w:p w14:paraId="18C6ECA2" w14:textId="77777777" w:rsidR="00D616B8" w:rsidRPr="00A145C7" w:rsidRDefault="00D616B8" w:rsidP="00D616B8">
      <w:pPr>
        <w:tabs>
          <w:tab w:val="left" w:pos="-709"/>
        </w:tabs>
        <w:jc w:val="left"/>
        <w:rPr>
          <w:rFonts w:ascii="ＭＳ ゴシック" w:eastAsia="ＭＳ ゴシック" w:hAnsi="ＭＳ ゴシック" w:cs="Times New Roman"/>
          <w:sz w:val="22"/>
        </w:rPr>
      </w:pPr>
    </w:p>
    <w:p w14:paraId="2270BD39" w14:textId="77777777" w:rsidR="00D616B8" w:rsidRPr="00562FB5" w:rsidRDefault="00D616B8" w:rsidP="00D616B8">
      <w:pPr>
        <w:tabs>
          <w:tab w:val="left" w:pos="-709"/>
        </w:tabs>
        <w:jc w:val="left"/>
        <w:rPr>
          <w:rFonts w:ascii="ＭＳ ゴシック" w:eastAsia="ＭＳ ゴシック" w:hAnsi="ＭＳ ゴシック" w:cs="Times New Roman"/>
          <w:b/>
          <w:sz w:val="22"/>
        </w:rPr>
      </w:pPr>
      <w:r w:rsidRPr="00562FB5">
        <w:rPr>
          <w:rFonts w:ascii="ＭＳ ゴシック" w:eastAsia="ＭＳ ゴシック" w:hAnsi="ＭＳ ゴシック" w:cs="Times New Roman" w:hint="eastAsia"/>
          <w:b/>
          <w:sz w:val="22"/>
        </w:rPr>
        <w:t>●寄宿舎としての用途について</w:t>
      </w:r>
      <w:r>
        <w:rPr>
          <w:rFonts w:ascii="ＭＳ ゴシック" w:eastAsia="ＭＳ ゴシック" w:hAnsi="ＭＳ ゴシック" w:cs="Times New Roman" w:hint="eastAsia"/>
          <w:b/>
          <w:sz w:val="22"/>
        </w:rPr>
        <w:t xml:space="preserve">　</w:t>
      </w:r>
    </w:p>
    <w:p w14:paraId="5A17FA4A" w14:textId="77777777" w:rsidR="00D616B8" w:rsidRPr="00971563" w:rsidRDefault="00D616B8" w:rsidP="00351418">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971563">
        <w:rPr>
          <w:rFonts w:ascii="ＭＳ ゴシック" w:eastAsia="ＭＳ ゴシック" w:hAnsi="ＭＳ ゴシック" w:cs="Times New Roman" w:hint="eastAsia"/>
          <w:sz w:val="22"/>
        </w:rPr>
        <w:t>特に共同住宅や一戸建て住宅の一室を寄宿舎として使用する場合は、建築基準法の規制内容が変わる（法や府条例において廊下の幅、階段の幅、間仕切壁の構造など寄宿舎としての規制に適合するため改修工事を要する場合あり）ので、建築士等と相談のうえ適切な対応・維持管理を行</w:t>
      </w:r>
      <w:r w:rsidR="00A478DC">
        <w:rPr>
          <w:rFonts w:ascii="ＭＳ ゴシック" w:eastAsia="ＭＳ ゴシック" w:hAnsi="ＭＳ ゴシック" w:cs="Times New Roman" w:hint="eastAsia"/>
          <w:sz w:val="22"/>
        </w:rPr>
        <w:t>う</w:t>
      </w:r>
      <w:r>
        <w:rPr>
          <w:rFonts w:ascii="ＭＳ ゴシック" w:eastAsia="ＭＳ ゴシック" w:hAnsi="ＭＳ ゴシック" w:cs="Times New Roman" w:hint="eastAsia"/>
          <w:sz w:val="22"/>
        </w:rPr>
        <w:t>ことが</w:t>
      </w:r>
      <w:r w:rsidRPr="00351418">
        <w:rPr>
          <w:rFonts w:ascii="ＭＳ ゴシック" w:eastAsia="ＭＳ ゴシック" w:hAnsi="ＭＳ ゴシック" w:cs="Times New Roman" w:hint="eastAsia"/>
          <w:sz w:val="22"/>
        </w:rPr>
        <w:t>必要となります。</w:t>
      </w:r>
    </w:p>
    <w:p w14:paraId="64E9C6C4" w14:textId="77777777" w:rsidR="00D616B8" w:rsidRDefault="00D616B8" w:rsidP="00D616B8">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971563">
        <w:rPr>
          <w:rFonts w:ascii="ＭＳ ゴシック" w:eastAsia="ＭＳ ゴシック" w:hAnsi="ＭＳ ゴシック" w:cs="Times New Roman" w:hint="eastAsia"/>
          <w:sz w:val="22"/>
        </w:rPr>
        <w:t>また上記の場合で寄宿舎として使用する部分の床面積が</w:t>
      </w:r>
      <w:r w:rsidR="00740549">
        <w:rPr>
          <w:rFonts w:ascii="ＭＳ ゴシック" w:eastAsia="ＭＳ ゴシック" w:hAnsi="ＭＳ ゴシック" w:cs="Times New Roman"/>
          <w:sz w:val="22"/>
        </w:rPr>
        <w:t>2</w:t>
      </w:r>
      <w:r w:rsidRPr="00971563">
        <w:rPr>
          <w:rFonts w:ascii="ＭＳ ゴシック" w:eastAsia="ＭＳ ゴシック" w:hAnsi="ＭＳ ゴシック" w:cs="Times New Roman" w:hint="eastAsia"/>
          <w:sz w:val="22"/>
        </w:rPr>
        <w:t>00㎡を超える場合は、用途変更に伴う建築確認申請の手続きを行うこと</w:t>
      </w:r>
      <w:r>
        <w:rPr>
          <w:rFonts w:ascii="ＭＳ ゴシック" w:eastAsia="ＭＳ ゴシック" w:hAnsi="ＭＳ ゴシック" w:cs="Times New Roman" w:hint="eastAsia"/>
          <w:sz w:val="22"/>
        </w:rPr>
        <w:t>が</w:t>
      </w:r>
      <w:r w:rsidRPr="00351418">
        <w:rPr>
          <w:rFonts w:ascii="ＭＳ ゴシック" w:eastAsia="ＭＳ ゴシック" w:hAnsi="ＭＳ ゴシック" w:cs="Times New Roman" w:hint="eastAsia"/>
          <w:sz w:val="22"/>
        </w:rPr>
        <w:t>必要となります</w:t>
      </w:r>
      <w:r w:rsidR="00DA4E32">
        <w:rPr>
          <w:rFonts w:ascii="ＭＳ ゴシック" w:eastAsia="ＭＳ ゴシック" w:hAnsi="ＭＳ ゴシック" w:cs="Times New Roman" w:hint="eastAsia"/>
          <w:sz w:val="22"/>
        </w:rPr>
        <w:t>。</w:t>
      </w:r>
    </w:p>
    <w:tbl>
      <w:tblPr>
        <w:tblStyle w:val="a9"/>
        <w:tblW w:w="0" w:type="auto"/>
        <w:tblInd w:w="220" w:type="dxa"/>
        <w:tblLook w:val="04A0" w:firstRow="1" w:lastRow="0" w:firstColumn="1" w:lastColumn="0" w:noHBand="0" w:noVBand="1"/>
      </w:tblPr>
      <w:tblGrid>
        <w:gridCol w:w="9410"/>
      </w:tblGrid>
      <w:tr w:rsidR="00D616B8" w14:paraId="02150489" w14:textId="77777777" w:rsidTr="00A478DC">
        <w:tc>
          <w:tcPr>
            <w:tcW w:w="9410" w:type="dxa"/>
          </w:tcPr>
          <w:p w14:paraId="777B3DE4" w14:textId="77777777" w:rsidR="00852BC4" w:rsidRDefault="00D616B8" w:rsidP="00A478DC">
            <w:pPr>
              <w:rPr>
                <w:rFonts w:ascii="ＭＳ ゴシック" w:eastAsia="ＭＳ ゴシック" w:hAnsi="ＭＳ ゴシック"/>
                <w:sz w:val="22"/>
              </w:rPr>
            </w:pPr>
            <w:r w:rsidRPr="00971563">
              <w:rPr>
                <w:rFonts w:ascii="ＭＳ ゴシック" w:eastAsia="ＭＳ ゴシック" w:hAnsi="ＭＳ ゴシック" w:hint="eastAsia"/>
                <w:sz w:val="22"/>
              </w:rPr>
              <w:t>■寄宿舎用途とは</w:t>
            </w:r>
          </w:p>
          <w:p w14:paraId="4E025B39" w14:textId="77777777" w:rsidR="00D616B8" w:rsidRPr="00971563" w:rsidRDefault="00D616B8" w:rsidP="00351418">
            <w:pPr>
              <w:ind w:firstLineChars="100" w:firstLine="220"/>
              <w:rPr>
                <w:rFonts w:ascii="ＭＳ ゴシック" w:eastAsia="ＭＳ ゴシック" w:hAnsi="ＭＳ ゴシック"/>
                <w:sz w:val="22"/>
              </w:rPr>
            </w:pPr>
            <w:r w:rsidRPr="00971563">
              <w:rPr>
                <w:rFonts w:ascii="ＭＳ ゴシック" w:eastAsia="ＭＳ ゴシック" w:hAnsi="ＭＳ ゴシック" w:hint="eastAsia"/>
                <w:sz w:val="22"/>
              </w:rPr>
              <w:t>寄宿舎とは、1 室に1 人あるいは複数人が同居し便所・台所・浴室などが1 ヵ所又は数ヵ所に集中して設けられる居住施設のことである。一般的に学校・事務所・病院・工場などの学生・職員・従業員のために造られる。食堂・集会所・プレイルームなどが設置されることもある。</w:t>
            </w:r>
          </w:p>
          <w:p w14:paraId="4B727C3D" w14:textId="77777777" w:rsidR="00D616B8" w:rsidRDefault="00D616B8" w:rsidP="00351418">
            <w:pPr>
              <w:ind w:firstLineChars="100" w:firstLine="220"/>
              <w:rPr>
                <w:rFonts w:ascii="ＭＳ ゴシック" w:eastAsia="ＭＳ ゴシック" w:hAnsi="ＭＳ ゴシック"/>
                <w:sz w:val="22"/>
              </w:rPr>
            </w:pPr>
            <w:r w:rsidRPr="00971563">
              <w:rPr>
                <w:rFonts w:ascii="ＭＳ ゴシック" w:eastAsia="ＭＳ ゴシック" w:hAnsi="ＭＳ ゴシック" w:hint="eastAsia"/>
                <w:sz w:val="22"/>
              </w:rPr>
              <w:t xml:space="preserve">なお、共同住宅は、２以上の住戸を有する一の建築物で、隣接する住戸間又は上下で重なり合う住戸間で内部での行き来ができない完全分離型の構造を有する建築物のうち、廊下・階段等を各住戸で共有する形式のものをいう。　</w:t>
            </w:r>
          </w:p>
        </w:tc>
      </w:tr>
    </w:tbl>
    <w:p w14:paraId="7B5B9D1C" w14:textId="77777777" w:rsidR="00943C5B" w:rsidRPr="00D616B8" w:rsidRDefault="00943C5B" w:rsidP="00A439CC">
      <w:pPr>
        <w:tabs>
          <w:tab w:val="left" w:pos="-709"/>
        </w:tabs>
        <w:ind w:left="221" w:hangingChars="100" w:hanging="221"/>
        <w:jc w:val="left"/>
        <w:rPr>
          <w:rFonts w:ascii="ＭＳ ゴシック" w:eastAsia="ＭＳ ゴシック" w:hAnsi="ＭＳ ゴシック" w:cs="Times New Roman"/>
          <w:b/>
          <w:sz w:val="22"/>
        </w:rPr>
      </w:pPr>
    </w:p>
    <w:p w14:paraId="04A734DD" w14:textId="77777777" w:rsidR="006A7976" w:rsidRPr="00A439CC" w:rsidRDefault="00107084" w:rsidP="00A439CC">
      <w:pPr>
        <w:tabs>
          <w:tab w:val="left" w:pos="-709"/>
        </w:tabs>
        <w:ind w:left="221" w:hangingChars="100" w:hanging="221"/>
        <w:jc w:val="left"/>
        <w:rPr>
          <w:rFonts w:ascii="ＭＳ ゴシック" w:eastAsia="ＭＳ ゴシック" w:hAnsi="ＭＳ ゴシック" w:cs="Times New Roman"/>
          <w:b/>
          <w:sz w:val="22"/>
        </w:rPr>
      </w:pPr>
      <w:r w:rsidRPr="00A439CC">
        <w:rPr>
          <w:rFonts w:ascii="ＭＳ ゴシック" w:eastAsia="ＭＳ ゴシック" w:hAnsi="ＭＳ ゴシック" w:cs="Times New Roman" w:hint="eastAsia"/>
          <w:b/>
          <w:sz w:val="22"/>
        </w:rPr>
        <w:t>●</w:t>
      </w:r>
      <w:r w:rsidR="005506FD" w:rsidRPr="00A439CC">
        <w:rPr>
          <w:rFonts w:ascii="ＭＳ ゴシック" w:eastAsia="ＭＳ ゴシック" w:hAnsi="ＭＳ ゴシック" w:cs="Times New Roman" w:hint="eastAsia"/>
          <w:b/>
          <w:sz w:val="22"/>
        </w:rPr>
        <w:t>建築基準法に基づく</w:t>
      </w:r>
      <w:r w:rsidR="00CE190C">
        <w:rPr>
          <w:rFonts w:ascii="ＭＳ ゴシック" w:eastAsia="ＭＳ ゴシック" w:hAnsi="ＭＳ ゴシック" w:cs="Times New Roman" w:hint="eastAsia"/>
          <w:b/>
          <w:sz w:val="22"/>
        </w:rPr>
        <w:t>検査済証</w:t>
      </w:r>
      <w:r w:rsidR="00611F17">
        <w:rPr>
          <w:rFonts w:ascii="ＭＳ ゴシック" w:eastAsia="ＭＳ ゴシック" w:hAnsi="ＭＳ ゴシック" w:cs="Times New Roman" w:hint="eastAsia"/>
          <w:b/>
          <w:sz w:val="22"/>
        </w:rPr>
        <w:t>について</w:t>
      </w:r>
      <w:r w:rsidR="006A7976" w:rsidRPr="00A439CC">
        <w:rPr>
          <w:rFonts w:ascii="ＭＳ ゴシック" w:eastAsia="ＭＳ ゴシック" w:hAnsi="ＭＳ ゴシック" w:cs="Times New Roman" w:hint="eastAsia"/>
          <w:b/>
          <w:sz w:val="22"/>
        </w:rPr>
        <w:t xml:space="preserve">　</w:t>
      </w:r>
    </w:p>
    <w:p w14:paraId="1DA3A5E1" w14:textId="77777777" w:rsidR="002E2B50" w:rsidRDefault="008D1396" w:rsidP="00CD3A19">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0E3D55" w:rsidRPr="006A7976">
        <w:rPr>
          <w:rFonts w:ascii="ＭＳ ゴシック" w:eastAsia="ＭＳ ゴシック" w:hAnsi="ＭＳ ゴシック" w:cs="Times New Roman" w:hint="eastAsia"/>
          <w:sz w:val="22"/>
        </w:rPr>
        <w:t>建築基準法で</w:t>
      </w:r>
      <w:r w:rsidR="004F745A">
        <w:rPr>
          <w:rFonts w:ascii="ＭＳ ゴシック" w:eastAsia="ＭＳ ゴシック" w:hAnsi="ＭＳ ゴシック" w:cs="Times New Roman" w:hint="eastAsia"/>
          <w:sz w:val="22"/>
        </w:rPr>
        <w:t>は</w:t>
      </w:r>
      <w:r w:rsidR="000E3D55" w:rsidRPr="006A7976">
        <w:rPr>
          <w:rFonts w:ascii="ＭＳ ゴシック" w:eastAsia="ＭＳ ゴシック" w:hAnsi="ＭＳ ゴシック" w:cs="Times New Roman" w:hint="eastAsia"/>
          <w:sz w:val="22"/>
        </w:rPr>
        <w:t>完成検査を行い、建築物及びその敷地が建築基準関係規定に適合していることを認めたときは、検査済証の交付が義務付けられています</w:t>
      </w:r>
      <w:r w:rsidR="00945FBB">
        <w:rPr>
          <w:rFonts w:ascii="ＭＳ ゴシック" w:eastAsia="ＭＳ ゴシック" w:hAnsi="ＭＳ ゴシック" w:cs="Times New Roman" w:hint="eastAsia"/>
          <w:sz w:val="22"/>
        </w:rPr>
        <w:t>（建築基準法</w:t>
      </w:r>
      <w:r w:rsidR="004F745A">
        <w:rPr>
          <w:rFonts w:ascii="ＭＳ ゴシック" w:eastAsia="ＭＳ ゴシック" w:hAnsi="ＭＳ ゴシック" w:cs="Times New Roman" w:hint="eastAsia"/>
          <w:sz w:val="22"/>
        </w:rPr>
        <w:t>第</w:t>
      </w:r>
      <w:r w:rsidR="00945FBB">
        <w:rPr>
          <w:rFonts w:ascii="ＭＳ ゴシック" w:eastAsia="ＭＳ ゴシック" w:hAnsi="ＭＳ ゴシック" w:cs="Times New Roman" w:hint="eastAsia"/>
          <w:sz w:val="22"/>
        </w:rPr>
        <w:t>７条５項）。</w:t>
      </w:r>
    </w:p>
    <w:p w14:paraId="2A1F66EE" w14:textId="77777777" w:rsidR="00367D81" w:rsidRDefault="002E2B50" w:rsidP="00CD3A19">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・大阪府においては、外国人の方に安心安全に滞在していた</w:t>
      </w:r>
      <w:r w:rsidR="00A478DC">
        <w:rPr>
          <w:rFonts w:ascii="ＭＳ ゴシック" w:eastAsia="ＭＳ ゴシック" w:hAnsi="ＭＳ ゴシック" w:cs="Times New Roman" w:hint="eastAsia"/>
          <w:sz w:val="22"/>
        </w:rPr>
        <w:t>だ</w:t>
      </w:r>
      <w:r>
        <w:rPr>
          <w:rFonts w:ascii="ＭＳ ゴシック" w:eastAsia="ＭＳ ゴシック" w:hAnsi="ＭＳ ゴシック" w:cs="Times New Roman" w:hint="eastAsia"/>
          <w:sz w:val="22"/>
        </w:rPr>
        <w:t>く</w:t>
      </w:r>
      <w:r w:rsidR="00A478DC">
        <w:rPr>
          <w:rFonts w:ascii="ＭＳ ゴシック" w:eastAsia="ＭＳ ゴシック" w:hAnsi="ＭＳ ゴシック" w:cs="Times New Roman" w:hint="eastAsia"/>
          <w:sz w:val="22"/>
        </w:rPr>
        <w:t>た</w:t>
      </w:r>
      <w:r>
        <w:rPr>
          <w:rFonts w:ascii="ＭＳ ゴシック" w:eastAsia="ＭＳ ゴシック" w:hAnsi="ＭＳ ゴシック" w:cs="Times New Roman" w:hint="eastAsia"/>
          <w:sz w:val="22"/>
        </w:rPr>
        <w:t>めに、</w:t>
      </w:r>
      <w:r w:rsidR="00611F17">
        <w:rPr>
          <w:rFonts w:ascii="ＭＳ ゴシック" w:eastAsia="ＭＳ ゴシック" w:hAnsi="ＭＳ ゴシック" w:cs="Times New Roman" w:hint="eastAsia"/>
          <w:sz w:val="22"/>
        </w:rPr>
        <w:t>外国人滞在施設</w:t>
      </w:r>
      <w:r w:rsidR="00945FBB">
        <w:rPr>
          <w:rFonts w:ascii="ＭＳ ゴシック" w:eastAsia="ＭＳ ゴシック" w:hAnsi="ＭＳ ゴシック" w:cs="Times New Roman" w:hint="eastAsia"/>
          <w:sz w:val="22"/>
        </w:rPr>
        <w:t>の認定</w:t>
      </w:r>
      <w:r w:rsidR="00611F17">
        <w:rPr>
          <w:rFonts w:ascii="ＭＳ ゴシック" w:eastAsia="ＭＳ ゴシック" w:hAnsi="ＭＳ ゴシック" w:cs="Times New Roman" w:hint="eastAsia"/>
          <w:sz w:val="22"/>
        </w:rPr>
        <w:t>においては、</w:t>
      </w:r>
      <w:r>
        <w:rPr>
          <w:rFonts w:ascii="ＭＳ ゴシック" w:eastAsia="ＭＳ ゴシック" w:hAnsi="ＭＳ ゴシック" w:cs="Times New Roman" w:hint="eastAsia"/>
          <w:sz w:val="22"/>
        </w:rPr>
        <w:t>当該物件が建築基準法に基づく検査を受けていることを確認できることが望ましいと考えており、</w:t>
      </w:r>
      <w:r w:rsidR="00611F17">
        <w:rPr>
          <w:rFonts w:ascii="ＭＳ ゴシック" w:eastAsia="ＭＳ ゴシック" w:hAnsi="ＭＳ ゴシック" w:cs="Times New Roman" w:hint="eastAsia"/>
          <w:sz w:val="22"/>
        </w:rPr>
        <w:t>申請書の添付資料と</w:t>
      </w:r>
      <w:r w:rsidR="006C143E">
        <w:rPr>
          <w:rFonts w:ascii="ＭＳ ゴシック" w:eastAsia="ＭＳ ゴシック" w:hAnsi="ＭＳ ゴシック" w:cs="Times New Roman" w:hint="eastAsia"/>
          <w:sz w:val="22"/>
        </w:rPr>
        <w:t>して</w:t>
      </w:r>
      <w:r w:rsidR="00244022">
        <w:rPr>
          <w:rFonts w:ascii="ＭＳ ゴシック" w:eastAsia="ＭＳ ゴシック" w:hAnsi="ＭＳ ゴシック" w:cs="Times New Roman" w:hint="eastAsia"/>
          <w:sz w:val="22"/>
        </w:rPr>
        <w:t>、</w:t>
      </w:r>
      <w:r w:rsidR="00244022" w:rsidRPr="00351418">
        <w:rPr>
          <w:rFonts w:ascii="ＭＳ ゴシック" w:eastAsia="ＭＳ ゴシック" w:hAnsi="ＭＳ ゴシック" w:cs="Times New Roman" w:hint="eastAsia"/>
          <w:sz w:val="22"/>
        </w:rPr>
        <w:t>検査済</w:t>
      </w:r>
      <w:r w:rsidR="00DF3731" w:rsidRPr="00351418">
        <w:rPr>
          <w:rFonts w:ascii="ＭＳ ゴシック" w:eastAsia="ＭＳ ゴシック" w:hAnsi="ＭＳ ゴシック" w:cs="Times New Roman" w:hint="eastAsia"/>
          <w:sz w:val="22"/>
        </w:rPr>
        <w:t>証の写しの提出を</w:t>
      </w:r>
      <w:r w:rsidR="00F86102" w:rsidRPr="00351418">
        <w:rPr>
          <w:rFonts w:ascii="ＭＳ ゴシック" w:eastAsia="ＭＳ ゴシック" w:hAnsi="ＭＳ ゴシック" w:cs="Times New Roman" w:hint="eastAsia"/>
          <w:sz w:val="22"/>
        </w:rPr>
        <w:t>お願いしてい</w:t>
      </w:r>
      <w:r w:rsidRPr="00351418">
        <w:rPr>
          <w:rFonts w:ascii="ＭＳ ゴシック" w:eastAsia="ＭＳ ゴシック" w:hAnsi="ＭＳ ゴシック" w:cs="Times New Roman" w:hint="eastAsia"/>
          <w:sz w:val="22"/>
        </w:rPr>
        <w:t>ます。</w:t>
      </w:r>
    </w:p>
    <w:p w14:paraId="11BC8929" w14:textId="77777777" w:rsidR="002A4F3C" w:rsidRDefault="002A4F3C">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14:paraId="08E6B56D" w14:textId="77777777" w:rsidR="00F70082" w:rsidRPr="00B87B72" w:rsidRDefault="00F70082" w:rsidP="002A4F3C">
      <w:pPr>
        <w:tabs>
          <w:tab w:val="left" w:pos="-709"/>
        </w:tabs>
        <w:jc w:val="left"/>
        <w:rPr>
          <w:rFonts w:ascii="ＭＳ ゴシック" w:eastAsia="ＭＳ ゴシック" w:hAnsi="ＭＳ ゴシック" w:cs="Times New Roman"/>
          <w:b/>
          <w:sz w:val="22"/>
        </w:rPr>
      </w:pPr>
      <w:r w:rsidRPr="00B87B72">
        <w:rPr>
          <w:rFonts w:ascii="ＭＳ ゴシック" w:eastAsia="ＭＳ ゴシック" w:hAnsi="ＭＳ ゴシック" w:cs="Times New Roman" w:hint="eastAsia"/>
          <w:b/>
          <w:sz w:val="22"/>
        </w:rPr>
        <w:lastRenderedPageBreak/>
        <w:t>●建築基準法に基づく定期報告</w:t>
      </w:r>
    </w:p>
    <w:p w14:paraId="15CACDAC" w14:textId="77777777" w:rsidR="00F70082" w:rsidRDefault="00943C5B" w:rsidP="00943C5B">
      <w:pPr>
        <w:tabs>
          <w:tab w:val="left" w:pos="-709"/>
        </w:tabs>
        <w:ind w:leftChars="100" w:left="210"/>
        <w:jc w:val="left"/>
        <w:rPr>
          <w:rFonts w:ascii="ＭＳ ゴシック" w:eastAsia="ＭＳ ゴシック" w:hAnsi="ＭＳ ゴシック" w:cs="Times New Roman"/>
          <w:sz w:val="22"/>
        </w:rPr>
      </w:pPr>
      <w:r w:rsidRPr="00943C5B">
        <w:rPr>
          <w:rFonts w:ascii="ＭＳ ゴシック" w:eastAsia="ＭＳ ゴシック" w:hAnsi="ＭＳ ゴシック" w:cs="Times New Roman" w:hint="eastAsia"/>
          <w:sz w:val="22"/>
        </w:rPr>
        <w:t>建築物の安全対策と、維持管理を目的として、建築基準法</w:t>
      </w:r>
      <w:r w:rsidR="009773D2">
        <w:rPr>
          <w:rFonts w:ascii="ＭＳ ゴシック" w:eastAsia="ＭＳ ゴシック" w:hAnsi="ＭＳ ゴシック" w:cs="Times New Roman" w:hint="eastAsia"/>
          <w:sz w:val="22"/>
        </w:rPr>
        <w:t>第</w:t>
      </w:r>
      <w:r w:rsidRPr="00943C5B">
        <w:rPr>
          <w:rFonts w:ascii="ＭＳ ゴシック" w:eastAsia="ＭＳ ゴシック" w:hAnsi="ＭＳ ゴシック" w:cs="Times New Roman" w:hint="eastAsia"/>
          <w:sz w:val="22"/>
        </w:rPr>
        <w:t>12条に基づく定期報告制度があり、対象となる建築物について定期報告に遺漏がある</w:t>
      </w:r>
      <w:r w:rsidR="00F86102">
        <w:rPr>
          <w:rFonts w:ascii="ＭＳ ゴシック" w:eastAsia="ＭＳ ゴシック" w:hAnsi="ＭＳ ゴシック" w:cs="Times New Roman" w:hint="eastAsia"/>
          <w:sz w:val="22"/>
        </w:rPr>
        <w:t>場合は、特区認定申請に先立ち速やかに特定行政庁へ報告手続きを行ってください</w:t>
      </w:r>
      <w:r w:rsidRPr="00943C5B">
        <w:rPr>
          <w:rFonts w:ascii="ＭＳ ゴシック" w:eastAsia="ＭＳ ゴシック" w:hAnsi="ＭＳ ゴシック" w:cs="Times New Roman" w:hint="eastAsia"/>
          <w:sz w:val="22"/>
        </w:rPr>
        <w:t>。</w:t>
      </w:r>
    </w:p>
    <w:p w14:paraId="2041065E" w14:textId="77777777" w:rsidR="006A7976" w:rsidRPr="008D1396" w:rsidRDefault="006A7976" w:rsidP="00943C5B">
      <w:pPr>
        <w:tabs>
          <w:tab w:val="left" w:pos="-709"/>
        </w:tabs>
        <w:ind w:left="220" w:hangingChars="100" w:hanging="220"/>
        <w:jc w:val="left"/>
        <w:rPr>
          <w:rFonts w:ascii="ＭＳ ゴシック" w:eastAsia="ＭＳ ゴシック" w:hAnsi="ＭＳ ゴシック" w:cs="Times New Roman"/>
          <w:sz w:val="22"/>
        </w:rPr>
      </w:pPr>
    </w:p>
    <w:p w14:paraId="799E178A" w14:textId="77777777" w:rsidR="00CC29EF" w:rsidRPr="00A439CC" w:rsidRDefault="00107084" w:rsidP="00107084">
      <w:pPr>
        <w:tabs>
          <w:tab w:val="left" w:pos="-709"/>
        </w:tabs>
        <w:jc w:val="left"/>
        <w:rPr>
          <w:rFonts w:ascii="ＭＳ ゴシック" w:eastAsia="ＭＳ ゴシック" w:hAnsi="ＭＳ ゴシック" w:cs="Times New Roman"/>
          <w:b/>
          <w:sz w:val="22"/>
        </w:rPr>
      </w:pPr>
      <w:r w:rsidRPr="00A439CC">
        <w:rPr>
          <w:rFonts w:ascii="ＭＳ ゴシック" w:eastAsia="ＭＳ ゴシック" w:hAnsi="ＭＳ ゴシック" w:cs="Times New Roman" w:hint="eastAsia"/>
          <w:b/>
          <w:sz w:val="22"/>
        </w:rPr>
        <w:t>●</w:t>
      </w:r>
      <w:r w:rsidR="00595F55" w:rsidRPr="00A439CC">
        <w:rPr>
          <w:rFonts w:ascii="ＭＳ ゴシック" w:eastAsia="ＭＳ ゴシック" w:hAnsi="ＭＳ ゴシック" w:cs="Times New Roman" w:hint="eastAsia"/>
          <w:b/>
          <w:sz w:val="22"/>
        </w:rPr>
        <w:t>建物の耐震</w:t>
      </w:r>
      <w:r w:rsidR="00B9402F" w:rsidRPr="00A439CC">
        <w:rPr>
          <w:rFonts w:ascii="ＭＳ ゴシック" w:eastAsia="ＭＳ ゴシック" w:hAnsi="ＭＳ ゴシック" w:cs="Times New Roman" w:hint="eastAsia"/>
          <w:b/>
          <w:sz w:val="22"/>
        </w:rPr>
        <w:t>措置</w:t>
      </w:r>
      <w:r w:rsidR="00611F17">
        <w:rPr>
          <w:rFonts w:ascii="ＭＳ ゴシック" w:eastAsia="ＭＳ ゴシック" w:hAnsi="ＭＳ ゴシック" w:cs="Times New Roman" w:hint="eastAsia"/>
          <w:b/>
          <w:sz w:val="22"/>
        </w:rPr>
        <w:t>について</w:t>
      </w:r>
      <w:r w:rsidR="00A03EC9" w:rsidRPr="00A439CC">
        <w:rPr>
          <w:rFonts w:ascii="ＭＳ ゴシック" w:eastAsia="ＭＳ ゴシック" w:hAnsi="ＭＳ ゴシック" w:cs="Times New Roman" w:hint="eastAsia"/>
          <w:b/>
          <w:sz w:val="22"/>
        </w:rPr>
        <w:t>（耐震診断の有無、結果の申告）</w:t>
      </w:r>
    </w:p>
    <w:p w14:paraId="40FA0FB4" w14:textId="77777777" w:rsidR="00244022" w:rsidRDefault="002B2E49" w:rsidP="00945FBB">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F86102" w:rsidRPr="00F86102">
        <w:rPr>
          <w:rFonts w:ascii="ＭＳ ゴシック" w:eastAsia="ＭＳ ゴシック" w:hAnsi="ＭＳ ゴシック" w:cs="Times New Roman" w:hint="eastAsia"/>
          <w:sz w:val="22"/>
        </w:rPr>
        <w:t>昭和56年5月31日</w:t>
      </w:r>
      <w:r w:rsidR="00A439CC">
        <w:rPr>
          <w:rFonts w:ascii="ＭＳ ゴシック" w:eastAsia="ＭＳ ゴシック" w:hAnsi="ＭＳ ゴシック" w:cs="Times New Roman" w:hint="eastAsia"/>
          <w:sz w:val="22"/>
        </w:rPr>
        <w:t>以前に建築確認を受けた建物</w:t>
      </w:r>
      <w:r w:rsidR="00DF3731">
        <w:rPr>
          <w:rFonts w:ascii="ＭＳ ゴシック" w:eastAsia="ＭＳ ゴシック" w:hAnsi="ＭＳ ゴシック" w:cs="Times New Roman" w:hint="eastAsia"/>
          <w:sz w:val="22"/>
        </w:rPr>
        <w:t>は、</w:t>
      </w:r>
      <w:r w:rsidR="00A439CC">
        <w:rPr>
          <w:rFonts w:ascii="ＭＳ ゴシック" w:eastAsia="ＭＳ ゴシック" w:hAnsi="ＭＳ ゴシック" w:cs="Times New Roman" w:hint="eastAsia"/>
          <w:sz w:val="22"/>
        </w:rPr>
        <w:t>いわゆる「新耐震設計基準」</w:t>
      </w:r>
      <w:r w:rsidR="00EA2439">
        <w:rPr>
          <w:rFonts w:ascii="ＭＳ ゴシック" w:eastAsia="ＭＳ ゴシック" w:hAnsi="ＭＳ ゴシック" w:cs="Times New Roman" w:hint="eastAsia"/>
          <w:sz w:val="22"/>
        </w:rPr>
        <w:t>ではない耐震基準で</w:t>
      </w:r>
      <w:r w:rsidR="00244022">
        <w:rPr>
          <w:rFonts w:ascii="ＭＳ ゴシック" w:eastAsia="ＭＳ ゴシック" w:hAnsi="ＭＳ ゴシック" w:cs="Times New Roman" w:hint="eastAsia"/>
          <w:sz w:val="22"/>
        </w:rPr>
        <w:t>の</w:t>
      </w:r>
      <w:r w:rsidR="00A439CC">
        <w:rPr>
          <w:rFonts w:ascii="ＭＳ ゴシック" w:eastAsia="ＭＳ ゴシック" w:hAnsi="ＭＳ ゴシック" w:cs="Times New Roman" w:hint="eastAsia"/>
          <w:sz w:val="22"/>
        </w:rPr>
        <w:t>確認を受けて建築された建物</w:t>
      </w:r>
      <w:r w:rsidR="00244022">
        <w:rPr>
          <w:rFonts w:ascii="ＭＳ ゴシック" w:eastAsia="ＭＳ ゴシック" w:hAnsi="ＭＳ ゴシック" w:cs="Times New Roman" w:hint="eastAsia"/>
          <w:sz w:val="22"/>
        </w:rPr>
        <w:t>になります。</w:t>
      </w:r>
    </w:p>
    <w:p w14:paraId="54394EEC" w14:textId="77777777" w:rsidR="00DF3731" w:rsidRDefault="00DF3731" w:rsidP="00CD3A19">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大阪府においては、外国人の方に安心安全に滞在していただくために、外国人滞在施設の認定にあたっては、新耐震基準によるものか、旧耐震基準の場合、耐震改修を済ませた物件であることを確認できることが望ましいと考えております。</w:t>
      </w:r>
    </w:p>
    <w:p w14:paraId="3595881B" w14:textId="77777777" w:rsidR="005B4260" w:rsidRPr="00F8723D" w:rsidRDefault="005B4260" w:rsidP="00943C5B">
      <w:pPr>
        <w:tabs>
          <w:tab w:val="left" w:pos="-709"/>
        </w:tabs>
        <w:ind w:left="220" w:hangingChars="100" w:hanging="220"/>
        <w:jc w:val="left"/>
        <w:rPr>
          <w:rFonts w:ascii="ＭＳ ゴシック" w:eastAsia="ＭＳ ゴシック" w:hAnsi="ＭＳ ゴシック" w:cs="Times New Roman"/>
          <w:strike/>
          <w:sz w:val="22"/>
        </w:rPr>
      </w:pPr>
    </w:p>
    <w:tbl>
      <w:tblPr>
        <w:tblStyle w:val="a9"/>
        <w:tblW w:w="0" w:type="auto"/>
        <w:shd w:val="pct12" w:color="auto" w:fill="auto"/>
        <w:tblLook w:val="04A0" w:firstRow="1" w:lastRow="0" w:firstColumn="1" w:lastColumn="0" w:noHBand="0" w:noVBand="1"/>
      </w:tblPr>
      <w:tblGrid>
        <w:gridCol w:w="9410"/>
      </w:tblGrid>
      <w:tr w:rsidR="00107084" w14:paraId="5F5F0A46" w14:textId="77777777" w:rsidTr="00F328EA">
        <w:tc>
          <w:tcPr>
            <w:tcW w:w="9410" w:type="dxa"/>
            <w:shd w:val="pct12" w:color="auto" w:fill="auto"/>
          </w:tcPr>
          <w:p w14:paraId="44933B84" w14:textId="77777777" w:rsidR="00107084" w:rsidRDefault="008E7819" w:rsidP="00771E9E">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３</w:t>
            </w:r>
            <w:r w:rsidR="00771E9E">
              <w:rPr>
                <w:rFonts w:ascii="ＭＳ ゴシック" w:eastAsia="ＭＳ ゴシック" w:hAnsi="ＭＳ ゴシック" w:hint="eastAsia"/>
                <w:b/>
                <w:sz w:val="22"/>
              </w:rPr>
              <w:t xml:space="preserve">　</w:t>
            </w:r>
            <w:r w:rsidR="00107084" w:rsidRPr="006A7976">
              <w:rPr>
                <w:rFonts w:ascii="ＭＳ ゴシック" w:eastAsia="ＭＳ ゴシック" w:hAnsi="ＭＳ ゴシック" w:hint="eastAsia"/>
                <w:b/>
                <w:sz w:val="22"/>
              </w:rPr>
              <w:t>善良な風俗、治安の保持</w:t>
            </w:r>
          </w:p>
        </w:tc>
      </w:tr>
    </w:tbl>
    <w:p w14:paraId="5C19F8AB" w14:textId="77777777" w:rsidR="00AB02EC" w:rsidRDefault="00AB02EC" w:rsidP="00AB02EC">
      <w:pPr>
        <w:tabs>
          <w:tab w:val="left" w:pos="0"/>
        </w:tabs>
        <w:jc w:val="left"/>
        <w:rPr>
          <w:rFonts w:ascii="ＭＳ ゴシック" w:eastAsia="ＭＳ ゴシック" w:hAnsi="ＭＳ ゴシック" w:cs="Times New Roman"/>
          <w:sz w:val="22"/>
        </w:rPr>
      </w:pPr>
    </w:p>
    <w:p w14:paraId="6B659EC5" w14:textId="77777777" w:rsidR="0006348B" w:rsidRDefault="0006348B" w:rsidP="00AB02EC">
      <w:pPr>
        <w:tabs>
          <w:tab w:val="left" w:pos="0"/>
        </w:tabs>
        <w:jc w:val="left"/>
        <w:rPr>
          <w:rFonts w:ascii="ＭＳ ゴシック" w:eastAsia="ＭＳ ゴシック" w:hAnsi="ＭＳ ゴシック" w:cs="Times New Roman"/>
          <w:b/>
          <w:sz w:val="22"/>
        </w:rPr>
      </w:pPr>
      <w:r w:rsidRPr="0006348B">
        <w:rPr>
          <w:rFonts w:ascii="ＭＳ ゴシック" w:eastAsia="ＭＳ ゴシック" w:hAnsi="ＭＳ ゴシック" w:cs="Times New Roman" w:hint="eastAsia"/>
          <w:b/>
          <w:sz w:val="22"/>
        </w:rPr>
        <w:t>●</w:t>
      </w:r>
      <w:r w:rsidR="00B00242">
        <w:rPr>
          <w:rFonts w:ascii="ＭＳ ゴシック" w:eastAsia="ＭＳ ゴシック" w:hAnsi="ＭＳ ゴシック" w:cs="Times New Roman" w:hint="eastAsia"/>
          <w:b/>
          <w:sz w:val="22"/>
        </w:rPr>
        <w:t>遵守事項</w:t>
      </w:r>
    </w:p>
    <w:p w14:paraId="3488E5ED" w14:textId="77777777" w:rsidR="004E6945" w:rsidRDefault="00CE342E" w:rsidP="00AB02EC">
      <w:pPr>
        <w:tabs>
          <w:tab w:val="left" w:pos="0"/>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外国</w:t>
      </w:r>
      <w:r w:rsidR="009048FF">
        <w:rPr>
          <w:rFonts w:ascii="ＭＳ ゴシック" w:eastAsia="ＭＳ ゴシック" w:hAnsi="ＭＳ ゴシック" w:cs="Times New Roman" w:hint="eastAsia"/>
          <w:sz w:val="22"/>
        </w:rPr>
        <w:t>人滞在施設経営事業の円滑な実施を図るため、</w:t>
      </w:r>
      <w:r w:rsidR="00DA4E32">
        <w:rPr>
          <w:rFonts w:ascii="ＭＳ ゴシック" w:eastAsia="ＭＳ ゴシック" w:hAnsi="ＭＳ ゴシック" w:cs="Times New Roman" w:hint="eastAsia"/>
          <w:sz w:val="22"/>
        </w:rPr>
        <w:t>審査基準</w:t>
      </w:r>
      <w:r w:rsidR="009773D2">
        <w:rPr>
          <w:rFonts w:ascii="ＭＳ ゴシック" w:eastAsia="ＭＳ ゴシック" w:hAnsi="ＭＳ ゴシック" w:cs="Times New Roman" w:hint="eastAsia"/>
          <w:sz w:val="22"/>
        </w:rPr>
        <w:t>の記載事項については遵守願</w:t>
      </w:r>
      <w:r w:rsidR="00AF0AA1">
        <w:rPr>
          <w:rFonts w:ascii="ＭＳ ゴシック" w:eastAsia="ＭＳ ゴシック" w:hAnsi="ＭＳ ゴシック" w:cs="Times New Roman" w:hint="eastAsia"/>
          <w:sz w:val="22"/>
        </w:rPr>
        <w:t>います。</w:t>
      </w:r>
      <w:r w:rsidR="009773D2">
        <w:rPr>
          <w:rFonts w:ascii="ＭＳ ゴシック" w:eastAsia="ＭＳ ゴシック" w:hAnsi="ＭＳ ゴシック" w:cs="Times New Roman" w:hint="eastAsia"/>
          <w:sz w:val="22"/>
        </w:rPr>
        <w:t>また、</w:t>
      </w:r>
      <w:r w:rsidR="004E6945">
        <w:rPr>
          <w:rFonts w:ascii="ＭＳ ゴシック" w:eastAsia="ＭＳ ゴシック" w:hAnsi="ＭＳ ゴシック" w:cs="Times New Roman" w:hint="eastAsia"/>
          <w:sz w:val="22"/>
        </w:rPr>
        <w:t>「</w:t>
      </w:r>
      <w:r w:rsidR="004E6945" w:rsidRPr="004E6945">
        <w:rPr>
          <w:rFonts w:ascii="ＭＳ ゴシック" w:eastAsia="ＭＳ ゴシック" w:hAnsi="ＭＳ ゴシック" w:cs="Times New Roman" w:hint="eastAsia"/>
          <w:sz w:val="22"/>
        </w:rPr>
        <w:t>外国人滞在施設経営事業の円滑な実施を図るための</w:t>
      </w:r>
      <w:r w:rsidR="00D73299">
        <w:rPr>
          <w:rFonts w:ascii="ＭＳ ゴシック" w:eastAsia="ＭＳ ゴシック" w:hAnsi="ＭＳ ゴシック" w:cs="Times New Roman" w:hint="eastAsia"/>
          <w:sz w:val="22"/>
        </w:rPr>
        <w:t>留意事項について</w:t>
      </w:r>
      <w:r w:rsidR="00AA0510" w:rsidRPr="00AA0510">
        <w:rPr>
          <w:rFonts w:ascii="ＭＳ ゴシック" w:eastAsia="ＭＳ ゴシック" w:hAnsi="ＭＳ ゴシック" w:cs="Times New Roman" w:hint="eastAsia"/>
          <w:sz w:val="22"/>
        </w:rPr>
        <w:t>（平成27年７月31日内閣府地域活性化推進室長・厚生労働省健康局長通知）</w:t>
      </w:r>
      <w:r w:rsidR="004E6945">
        <w:rPr>
          <w:rFonts w:ascii="ＭＳ ゴシック" w:eastAsia="ＭＳ ゴシック" w:hAnsi="ＭＳ ゴシック" w:cs="Times New Roman" w:hint="eastAsia"/>
          <w:sz w:val="22"/>
        </w:rPr>
        <w:t>」</w:t>
      </w:r>
      <w:r w:rsidR="009773D2">
        <w:rPr>
          <w:rFonts w:ascii="ＭＳ ゴシック" w:eastAsia="ＭＳ ゴシック" w:hAnsi="ＭＳ ゴシック" w:cs="Times New Roman" w:hint="eastAsia"/>
          <w:sz w:val="22"/>
        </w:rPr>
        <w:t>についてもご留意願います</w:t>
      </w:r>
      <w:r w:rsidR="005F092D" w:rsidRPr="00351418">
        <w:rPr>
          <w:rFonts w:ascii="ＭＳ ゴシック" w:eastAsia="ＭＳ ゴシック" w:hAnsi="ＭＳ ゴシック" w:cs="Times New Roman" w:hint="eastAsia"/>
          <w:sz w:val="22"/>
        </w:rPr>
        <w:t>。</w:t>
      </w:r>
    </w:p>
    <w:tbl>
      <w:tblPr>
        <w:tblStyle w:val="a9"/>
        <w:tblW w:w="0" w:type="auto"/>
        <w:shd w:val="pct12" w:color="auto" w:fill="auto"/>
        <w:tblLook w:val="04A0" w:firstRow="1" w:lastRow="0" w:firstColumn="1" w:lastColumn="0" w:noHBand="0" w:noVBand="1"/>
      </w:tblPr>
      <w:tblGrid>
        <w:gridCol w:w="10052"/>
      </w:tblGrid>
      <w:tr w:rsidR="004E6945" w14:paraId="7E7FA78C" w14:textId="77777777" w:rsidTr="00351418">
        <w:tc>
          <w:tcPr>
            <w:tcW w:w="10173" w:type="dxa"/>
            <w:shd w:val="pct12" w:color="auto" w:fill="auto"/>
          </w:tcPr>
          <w:p w14:paraId="02E98068" w14:textId="77777777" w:rsidR="004E6945" w:rsidRDefault="004E6945">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審査基準</w:t>
            </w:r>
            <w:r w:rsidR="00122BC9">
              <w:rPr>
                <w:rFonts w:ascii="ＭＳ ゴシック" w:eastAsia="ＭＳ ゴシック" w:hAnsi="ＭＳ ゴシック" w:hint="eastAsia"/>
                <w:b/>
                <w:sz w:val="22"/>
              </w:rPr>
              <w:t xml:space="preserve">　＜抜粋＞</w:t>
            </w:r>
          </w:p>
          <w:p w14:paraId="52EFB7F3" w14:textId="77777777" w:rsidR="00E64817" w:rsidRPr="00E64817" w:rsidRDefault="004E6945" w:rsidP="00CD3A19">
            <w:pPr>
              <w:tabs>
                <w:tab w:val="left" w:pos="-709"/>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６－（８）</w:t>
            </w:r>
            <w:r w:rsidRPr="004E6945">
              <w:rPr>
                <w:rFonts w:ascii="ＭＳ ゴシック" w:eastAsia="ＭＳ ゴシック" w:hAnsi="ＭＳ ゴシック" w:hint="eastAsia"/>
                <w:sz w:val="22"/>
              </w:rPr>
              <w:t xml:space="preserve">　</w:t>
            </w:r>
            <w:r w:rsidR="00E64817" w:rsidRPr="00E64817">
              <w:rPr>
                <w:rFonts w:ascii="ＭＳ ゴシック" w:eastAsia="ＭＳ ゴシック" w:hAnsi="ＭＳ ゴシック" w:hint="eastAsia"/>
                <w:sz w:val="22"/>
              </w:rPr>
              <w:t>テロ</w:t>
            </w:r>
            <w:r w:rsidR="00122BC9">
              <w:rPr>
                <w:rFonts w:ascii="ＭＳ ゴシック" w:eastAsia="ＭＳ ゴシック" w:hAnsi="ＭＳ ゴシック" w:hint="eastAsia"/>
                <w:sz w:val="22"/>
              </w:rPr>
              <w:t>、違法薬物の使用及び売春等の施設における違法行為</w:t>
            </w:r>
            <w:r w:rsidR="00E64817" w:rsidRPr="00E64817">
              <w:rPr>
                <w:rFonts w:ascii="ＭＳ ゴシック" w:eastAsia="ＭＳ ゴシック" w:hAnsi="ＭＳ ゴシック" w:hint="eastAsia"/>
                <w:sz w:val="22"/>
              </w:rPr>
              <w:t>並びに感染症</w:t>
            </w:r>
            <w:r w:rsidR="00122BC9">
              <w:rPr>
                <w:rFonts w:ascii="ＭＳ ゴシック" w:eastAsia="ＭＳ ゴシック" w:hAnsi="ＭＳ ゴシック" w:hint="eastAsia"/>
                <w:sz w:val="22"/>
              </w:rPr>
              <w:t>の蔓延</w:t>
            </w:r>
            <w:r w:rsidR="00E64817" w:rsidRPr="00E64817">
              <w:rPr>
                <w:rFonts w:ascii="ＭＳ ゴシック" w:eastAsia="ＭＳ ゴシック" w:hAnsi="ＭＳ ゴシック" w:hint="eastAsia"/>
                <w:sz w:val="22"/>
              </w:rPr>
              <w:t>を防止することで、施設の滞在者の平穏な滞在環境を確保するために、次のア～ウの措置を講じていること。</w:t>
            </w:r>
          </w:p>
          <w:p w14:paraId="5170B886" w14:textId="77777777"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ア　滞在者が施設の使用を開始する時及び終了する時にあたっては、対面又は滞在者が実際に施設に所在することが映像等により確実に確認できる方法により、滞在者名簿に記載されている者と実際に使用する者が同一人であることを確認するための体制を整えていること。</w:t>
            </w:r>
          </w:p>
          <w:p w14:paraId="6C63D5F4" w14:textId="77777777"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イ　滞在期間（７日以上の場合に限る。）の中間時点で少なくとも1回は、滞在者本人が適切に施設を使用しているかどうかについて状況の確認を行うこと。</w:t>
            </w:r>
          </w:p>
          <w:p w14:paraId="4D13D359" w14:textId="77777777" w:rsid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ウ　挙動に不審な点がみられる場合や違法薬物の使用や売春などの法令に違反する行為が疑われる場合には、速やかに最寄りの警察署に通報するための体制を整えていること。</w:t>
            </w:r>
          </w:p>
          <w:p w14:paraId="0C9FD1C8" w14:textId="77777777" w:rsidR="00E64817" w:rsidRDefault="00E64817" w:rsidP="00CD3A19">
            <w:pPr>
              <w:tabs>
                <w:tab w:val="left" w:pos="-709"/>
              </w:tabs>
              <w:ind w:left="220" w:hangingChars="100" w:hanging="220"/>
              <w:jc w:val="left"/>
              <w:rPr>
                <w:rFonts w:ascii="ＭＳ ゴシック" w:eastAsia="ＭＳ ゴシック" w:hAnsi="ＭＳ ゴシック"/>
                <w:sz w:val="22"/>
              </w:rPr>
            </w:pPr>
          </w:p>
          <w:p w14:paraId="6A3F8DF7" w14:textId="3E802AFE"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７　次のとおり施設その他の厚生労働省関係国家戦略特別区域法施行規則（平成26年厚生労働省令第33号。以下「省令」という。）で定める場所に滞在者名簿が備えられ、これに滞在者の氏名、住所、</w:t>
            </w:r>
            <w:r w:rsidR="00907A38">
              <w:rPr>
                <w:rFonts w:ascii="ＭＳ ゴシック" w:eastAsia="ＭＳ ゴシック" w:hAnsi="ＭＳ ゴシック" w:hint="eastAsia"/>
                <w:sz w:val="22"/>
              </w:rPr>
              <w:t>連絡先</w:t>
            </w:r>
            <w:r w:rsidRPr="00E64817">
              <w:rPr>
                <w:rFonts w:ascii="ＭＳ ゴシック" w:eastAsia="ＭＳ ゴシック" w:hAnsi="ＭＳ ゴシック" w:hint="eastAsia"/>
                <w:sz w:val="22"/>
              </w:rPr>
              <w:t>その他の省令で定める事項が記載される体制を整えていること。</w:t>
            </w:r>
          </w:p>
          <w:p w14:paraId="2336324C" w14:textId="7A9C7C77"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(1) 滞在者名簿は、省令第10条の２第１項で定める第６号様式によるものとし、その作成の日から３年間保存するための体制を整えていること。</w:t>
            </w:r>
          </w:p>
          <w:p w14:paraId="713440DC" w14:textId="562D958A"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(2) 滞在者名簿の保管場所は省令第10条の２第２項で定める場所とする。</w:t>
            </w:r>
          </w:p>
          <w:p w14:paraId="7CA91B0C" w14:textId="2DCEBABB" w:rsidR="004E6945" w:rsidRPr="00351418"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(3) 省令第12条第９号に規定する確認方法は、滞在者に旅券の呈示を求め、複写し、保管する方法とする。</w:t>
            </w:r>
            <w:r w:rsidR="00122BC9">
              <w:rPr>
                <w:rFonts w:ascii="ＭＳ ゴシック" w:eastAsia="ＭＳ ゴシック" w:hAnsi="ＭＳ ゴシック" w:hint="eastAsia"/>
                <w:sz w:val="22"/>
              </w:rPr>
              <w:t>（当該旅券の複写が、電子計算機に備えられたファイル又は磁気ディスク等に記録され、必要に応じ電子計算機その他の機器を用いて明確に紙面に表示される方法を含む。）</w:t>
            </w:r>
          </w:p>
        </w:tc>
      </w:tr>
    </w:tbl>
    <w:p w14:paraId="024BA05F" w14:textId="77777777" w:rsidR="00A145C7" w:rsidRPr="00AA0510" w:rsidRDefault="00A145C7" w:rsidP="00AB02EC">
      <w:pPr>
        <w:tabs>
          <w:tab w:val="left" w:pos="0"/>
        </w:tabs>
        <w:jc w:val="left"/>
        <w:rPr>
          <w:rFonts w:ascii="ＭＳ ゴシック" w:eastAsia="ＭＳ ゴシック" w:hAnsi="ＭＳ ゴシック" w:cs="Times New Roman"/>
          <w:sz w:val="22"/>
        </w:rPr>
      </w:pPr>
    </w:p>
    <w:tbl>
      <w:tblPr>
        <w:tblStyle w:val="a9"/>
        <w:tblW w:w="10173" w:type="dxa"/>
        <w:shd w:val="pct10" w:color="auto" w:fill="auto"/>
        <w:tblLook w:val="04A0" w:firstRow="1" w:lastRow="0" w:firstColumn="1" w:lastColumn="0" w:noHBand="0" w:noVBand="1"/>
      </w:tblPr>
      <w:tblGrid>
        <w:gridCol w:w="10173"/>
      </w:tblGrid>
      <w:tr w:rsidR="0006348B" w14:paraId="03568B94" w14:textId="77777777" w:rsidTr="00750508">
        <w:tc>
          <w:tcPr>
            <w:tcW w:w="10173" w:type="dxa"/>
            <w:shd w:val="pct10" w:color="auto" w:fill="auto"/>
          </w:tcPr>
          <w:p w14:paraId="2A540F64" w14:textId="77777777" w:rsidR="0006348B" w:rsidRPr="00351418" w:rsidRDefault="00D73299" w:rsidP="0006348B">
            <w:pPr>
              <w:tabs>
                <w:tab w:val="left" w:pos="0"/>
              </w:tabs>
              <w:jc w:val="left"/>
              <w:rPr>
                <w:rFonts w:ascii="ＭＳ ゴシック" w:eastAsia="ＭＳ ゴシック" w:hAnsi="ＭＳ ゴシック"/>
                <w:b/>
                <w:sz w:val="22"/>
              </w:rPr>
            </w:pPr>
            <w:r w:rsidRPr="00351418">
              <w:rPr>
                <w:rFonts w:ascii="ＭＳ ゴシック" w:eastAsia="ＭＳ ゴシック" w:hAnsi="ＭＳ ゴシック" w:hint="eastAsia"/>
                <w:b/>
                <w:sz w:val="22"/>
              </w:rPr>
              <w:t>外国人滞在施設経営事業の円滑な実施を図るための留意事項について</w:t>
            </w:r>
            <w:r w:rsidR="0006348B" w:rsidRPr="00351418">
              <w:rPr>
                <w:rFonts w:ascii="ＭＳ ゴシック" w:eastAsia="ＭＳ ゴシック" w:hAnsi="ＭＳ ゴシック" w:hint="eastAsia"/>
                <w:b/>
                <w:sz w:val="22"/>
              </w:rPr>
              <w:t>（平成</w:t>
            </w:r>
            <w:r w:rsidR="00B101A5" w:rsidRPr="00351418">
              <w:rPr>
                <w:rFonts w:ascii="ＭＳ ゴシック" w:eastAsia="ＭＳ ゴシック" w:hAnsi="ＭＳ ゴシック"/>
                <w:b/>
                <w:sz w:val="22"/>
              </w:rPr>
              <w:t>27</w:t>
            </w:r>
            <w:r w:rsidR="0006348B" w:rsidRPr="00351418">
              <w:rPr>
                <w:rFonts w:ascii="ＭＳ ゴシック" w:eastAsia="ＭＳ ゴシック" w:hAnsi="ＭＳ ゴシック" w:hint="eastAsia"/>
                <w:b/>
                <w:sz w:val="22"/>
              </w:rPr>
              <w:t>年</w:t>
            </w:r>
            <w:r w:rsidR="00B101A5" w:rsidRPr="00351418">
              <w:rPr>
                <w:rFonts w:ascii="ＭＳ ゴシック" w:eastAsia="ＭＳ ゴシック" w:hAnsi="ＭＳ ゴシック" w:hint="eastAsia"/>
                <w:b/>
                <w:sz w:val="22"/>
              </w:rPr>
              <w:t>７</w:t>
            </w:r>
            <w:r w:rsidR="0006348B" w:rsidRPr="00351418">
              <w:rPr>
                <w:rFonts w:ascii="ＭＳ ゴシック" w:eastAsia="ＭＳ ゴシック" w:hAnsi="ＭＳ ゴシック" w:hint="eastAsia"/>
                <w:b/>
                <w:sz w:val="22"/>
              </w:rPr>
              <w:t>月</w:t>
            </w:r>
            <w:r w:rsidR="00B101A5" w:rsidRPr="00351418">
              <w:rPr>
                <w:rFonts w:ascii="ＭＳ ゴシック" w:eastAsia="ＭＳ ゴシック" w:hAnsi="ＭＳ ゴシック"/>
                <w:b/>
                <w:sz w:val="22"/>
              </w:rPr>
              <w:t>31</w:t>
            </w:r>
            <w:r w:rsidR="0006348B" w:rsidRPr="00351418">
              <w:rPr>
                <w:rFonts w:ascii="ＭＳ ゴシック" w:eastAsia="ＭＳ ゴシック" w:hAnsi="ＭＳ ゴシック" w:hint="eastAsia"/>
                <w:b/>
                <w:sz w:val="22"/>
              </w:rPr>
              <w:t>日内閣府</w:t>
            </w:r>
            <w:r w:rsidR="00B101A5" w:rsidRPr="00351418">
              <w:rPr>
                <w:rFonts w:ascii="ＭＳ ゴシック" w:eastAsia="ＭＳ ゴシック" w:hAnsi="ＭＳ ゴシック" w:hint="eastAsia"/>
                <w:b/>
                <w:sz w:val="22"/>
              </w:rPr>
              <w:t>地域活性化推進室長・厚生労働省健康局長通知・抜粋）</w:t>
            </w:r>
          </w:p>
          <w:p w14:paraId="1A159EA8" w14:textId="1FF364EC" w:rsidR="00014D9C" w:rsidRPr="00CD3A19" w:rsidRDefault="00014D9C" w:rsidP="00CD3A19">
            <w:pPr>
              <w:tabs>
                <w:tab w:val="left" w:pos="0"/>
              </w:tabs>
              <w:ind w:left="220" w:hangingChars="100" w:hanging="220"/>
              <w:jc w:val="left"/>
              <w:rPr>
                <w:rFonts w:ascii="ＭＳ ゴシック" w:eastAsia="ＭＳ ゴシック" w:hAnsi="ＭＳ ゴシック"/>
              </w:rPr>
            </w:pPr>
            <w:r w:rsidRPr="00FA22D6">
              <w:rPr>
                <w:rFonts w:ascii="ＭＳ ゴシック" w:eastAsia="ＭＳ ゴシック" w:hAnsi="ＭＳ ゴシック" w:hint="eastAsia"/>
                <w:sz w:val="22"/>
              </w:rPr>
              <w:t>(1</w:t>
            </w:r>
            <w:r>
              <w:rPr>
                <w:rFonts w:ascii="ＭＳ ゴシック" w:eastAsia="ＭＳ ゴシック" w:hAnsi="ＭＳ ゴシック" w:hint="eastAsia"/>
                <w:sz w:val="22"/>
              </w:rPr>
              <w:t xml:space="preserve">) </w:t>
            </w:r>
            <w:r w:rsidR="0006348B" w:rsidRPr="00CD3A19">
              <w:rPr>
                <w:rFonts w:ascii="ＭＳ ゴシック" w:eastAsia="ＭＳ ゴシック" w:hAnsi="ＭＳ ゴシック" w:hint="eastAsia"/>
                <w:sz w:val="22"/>
              </w:rPr>
              <w:t>認定事業者は、滞在者名簿を備え、滞在者の氏名、住所及び職業</w:t>
            </w:r>
            <w:r w:rsidR="00030F67" w:rsidRPr="00CD3A19">
              <w:rPr>
                <w:rFonts w:ascii="ＭＳ ゴシック" w:eastAsia="ＭＳ ゴシック" w:hAnsi="ＭＳ ゴシック" w:hint="eastAsia"/>
                <w:sz w:val="22"/>
                <w:vertAlign w:val="superscript"/>
              </w:rPr>
              <w:t>＊</w:t>
            </w:r>
            <w:r w:rsidR="0006348B" w:rsidRPr="00CD3A19">
              <w:rPr>
                <w:rFonts w:ascii="ＭＳ ゴシック" w:eastAsia="ＭＳ ゴシック" w:hAnsi="ＭＳ ゴシック" w:hint="eastAsia"/>
                <w:sz w:val="22"/>
              </w:rPr>
              <w:t>並びにその国籍及び旅券番号を記載すること。その際、記載の正確性を担保する観点から当該滞在者に旅券の呈示を求めるとともに、旅券の写しを滞在者名簿とともに保存すること。なお、これにより、当該滞在者に関する滞在者名簿の氏名、国籍及び旅券番号の記載に代替しても差し支えないものとすること。</w:t>
            </w:r>
            <w:r w:rsidR="00D20593">
              <w:rPr>
                <w:rFonts w:ascii="ＭＳ ゴシック" w:eastAsia="ＭＳ ゴシック" w:hAnsi="ＭＳ ゴシック"/>
                <w:sz w:val="22"/>
              </w:rPr>
              <w:br/>
            </w:r>
            <w:r w:rsidR="00D20593">
              <w:rPr>
                <w:rFonts w:ascii="ＭＳ ゴシック" w:eastAsia="ＭＳ ゴシック" w:hAnsi="ＭＳ ゴシック" w:hint="eastAsia"/>
                <w:sz w:val="22"/>
              </w:rPr>
              <w:t>（</w:t>
            </w:r>
            <w:r>
              <w:rPr>
                <w:rFonts w:eastAsia="ＭＳ ゴシック" w:hint="eastAsia"/>
              </w:rPr>
              <w:t>＊</w:t>
            </w:r>
            <w:r w:rsidR="00D20593">
              <w:rPr>
                <w:rFonts w:eastAsia="ＭＳ ゴシック" w:hint="eastAsia"/>
              </w:rPr>
              <w:t xml:space="preserve">　</w:t>
            </w:r>
            <w:r w:rsidRPr="00CD3A19">
              <w:rPr>
                <w:rFonts w:ascii="ＭＳ ゴシック" w:eastAsia="ＭＳ ゴシック" w:hAnsi="ＭＳ ゴシック" w:hint="eastAsia"/>
              </w:rPr>
              <w:t>令和５年</w:t>
            </w:r>
            <w:r w:rsidRPr="00CD3A19">
              <w:rPr>
                <w:rFonts w:ascii="ＭＳ ゴシック" w:eastAsia="ＭＳ ゴシック" w:hAnsi="ＭＳ ゴシック"/>
              </w:rPr>
              <w:t>12</w:t>
            </w:r>
            <w:r w:rsidRPr="00CD3A19">
              <w:rPr>
                <w:rFonts w:ascii="ＭＳ ゴシック" w:eastAsia="ＭＳ ゴシック" w:hAnsi="ＭＳ ゴシック" w:hint="eastAsia"/>
              </w:rPr>
              <w:t>月</w:t>
            </w:r>
            <w:r>
              <w:rPr>
                <w:rFonts w:ascii="ＭＳ ゴシック" w:eastAsia="ＭＳ ゴシック" w:hAnsi="ＭＳ ゴシック" w:hint="eastAsia"/>
              </w:rPr>
              <w:t>1</w:t>
            </w:r>
            <w:r>
              <w:rPr>
                <w:rFonts w:ascii="ＭＳ ゴシック" w:eastAsia="ＭＳ ゴシック" w:hAnsi="ＭＳ ゴシック"/>
              </w:rPr>
              <w:t>3</w:t>
            </w:r>
            <w:r>
              <w:rPr>
                <w:rFonts w:ascii="ＭＳ ゴシック" w:eastAsia="ＭＳ ゴシック" w:hAnsi="ＭＳ ゴシック" w:hint="eastAsia"/>
              </w:rPr>
              <w:t>日</w:t>
            </w:r>
            <w:r w:rsidR="009E6646">
              <w:rPr>
                <w:rFonts w:ascii="ＭＳ ゴシック" w:eastAsia="ＭＳ ゴシック" w:hAnsi="ＭＳ ゴシック" w:hint="eastAsia"/>
              </w:rPr>
              <w:t>施行の規則改正により</w:t>
            </w:r>
            <w:r w:rsidRPr="00CD3A19">
              <w:rPr>
                <w:rFonts w:ascii="ＭＳ ゴシック" w:eastAsia="ＭＳ ゴシック" w:hAnsi="ＭＳ ゴシック" w:hint="eastAsia"/>
              </w:rPr>
              <w:t>「職業」は</w:t>
            </w:r>
            <w:r>
              <w:rPr>
                <w:rFonts w:ascii="ＭＳ ゴシック" w:eastAsia="ＭＳ ゴシック" w:hAnsi="ＭＳ ゴシック" w:hint="eastAsia"/>
              </w:rPr>
              <w:t>「連絡先」に変更）</w:t>
            </w:r>
          </w:p>
          <w:p w14:paraId="0E32AB66" w14:textId="77777777" w:rsidR="0006348B" w:rsidRPr="0006348B" w:rsidRDefault="0006348B" w:rsidP="00CD3A19">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(2) 認定事業者は、滞在者が施設の使用を開始する時に、対面（又は滞在者が実際に施設に所在することが映像等により確実に確認できる方法）により、滞在者名簿に記載されている滞在者と実際に使用する者が同一の者であることを確認すること。</w:t>
            </w:r>
          </w:p>
          <w:p w14:paraId="48E62A37" w14:textId="77777777" w:rsidR="0006348B" w:rsidRPr="0006348B" w:rsidRDefault="0006348B" w:rsidP="00CD3A19">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(3) 認定事業者は、契約期間中に、滞在者本人が適切に施設を使用しているかどうかについて、状況の確認を行うとともに、挙動に不審な点が見られる場合や違法薬物の使用や売春などの法令に違反する行為が疑われる場合には、速やかに最寄りの警察署に通報すること。</w:t>
            </w:r>
          </w:p>
          <w:p w14:paraId="40EE68BB" w14:textId="77777777" w:rsidR="0006348B" w:rsidRPr="0006348B" w:rsidRDefault="0006348B" w:rsidP="00CD3A19">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(4) 認定事業者は、滞在者が施設の使用を終了する時にも、対面（又は滞在者が実際に施設に所在することが映像等により確実に確認できる方法）により、滞在者名簿に記載されている滞在者と実際に使用した者が同一の者であることを確認すること。</w:t>
            </w:r>
          </w:p>
          <w:p w14:paraId="1534A53A" w14:textId="77777777" w:rsidR="0006348B" w:rsidRPr="0006348B" w:rsidRDefault="0006348B" w:rsidP="00CD3A19">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(5) 滞在者名簿は３年以上保存すること。</w:t>
            </w:r>
          </w:p>
          <w:p w14:paraId="1FB36D00" w14:textId="77777777" w:rsidR="0006348B" w:rsidRPr="00BC2A1F" w:rsidRDefault="0006348B" w:rsidP="00CD3A19">
            <w:pPr>
              <w:tabs>
                <w:tab w:val="left" w:pos="0"/>
              </w:tabs>
              <w:ind w:left="220" w:hangingChars="100" w:hanging="220"/>
              <w:jc w:val="left"/>
              <w:rPr>
                <w:rFonts w:ascii="ＭＳ ゴシック" w:eastAsia="ＭＳ ゴシック" w:hAnsi="ＭＳ ゴシック"/>
                <w:sz w:val="22"/>
              </w:rPr>
            </w:pPr>
            <w:r w:rsidRPr="00BC2A1F">
              <w:rPr>
                <w:rFonts w:ascii="ＭＳ ゴシック" w:eastAsia="ＭＳ ゴシック" w:hAnsi="ＭＳ ゴシック" w:hint="eastAsia"/>
                <w:sz w:val="22"/>
              </w:rPr>
              <w:t>(6) 認定事業者の求めにもかかわらず、当該滞在者が旅券の呈示を拒否する場合には、当該措置が国の指導により行うものであることを説明して呈示を求め、更に拒否する場合には、当該滞在者は旅券不携帯の可能性があるものとして、最寄りの警察署に連絡する等適切な対応を行うこと。</w:t>
            </w:r>
          </w:p>
          <w:p w14:paraId="4169650D" w14:textId="77777777" w:rsidR="0006348B" w:rsidRPr="0006348B" w:rsidRDefault="0006348B" w:rsidP="00CD3A19">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(7) 警察等の捜査機関の職員（以下「警察官等」という。）から、その職務上滞在者名簿（上記(1)の旅券の写しを含む。）の閲覧請求があった場合には、捜査関係事項照会書の交付の有無にかかわらず、当該職務の目的に必要な範囲内で協力すること。なお、この場合には、捜査関係事項照会書の交付がないときであっても、個人情報の保護に関する法律（平成１５年法律第５７号）第２３条第１項第４号の場合に該当し、本人の同意を得る必要はないものと解すること。また、滞在者に係る不審事案の有無に関する警察官等の質問に対しては、積極的に協力すること。</w:t>
            </w:r>
          </w:p>
        </w:tc>
      </w:tr>
    </w:tbl>
    <w:p w14:paraId="2A3556CD" w14:textId="77777777" w:rsidR="00BC2A1F" w:rsidRDefault="00BC2A1F" w:rsidP="00456A0A">
      <w:pPr>
        <w:tabs>
          <w:tab w:val="left" w:pos="0"/>
        </w:tabs>
        <w:spacing w:line="240" w:lineRule="exact"/>
        <w:jc w:val="left"/>
        <w:rPr>
          <w:rFonts w:ascii="ＭＳ ゴシック" w:eastAsia="ＭＳ ゴシック" w:hAnsi="ＭＳ ゴシック" w:cs="Times New Roman"/>
          <w:b/>
          <w:color w:val="FF0000"/>
          <w:sz w:val="22"/>
        </w:rPr>
      </w:pPr>
    </w:p>
    <w:p w14:paraId="5B4FCC7D" w14:textId="77777777" w:rsidR="00A90087" w:rsidRPr="00574E54" w:rsidRDefault="00574E54" w:rsidP="00327398">
      <w:pPr>
        <w:tabs>
          <w:tab w:val="left" w:pos="0"/>
        </w:tabs>
        <w:jc w:val="left"/>
        <w:rPr>
          <w:rFonts w:ascii="ＭＳ ゴシック" w:eastAsia="ＭＳ ゴシック" w:hAnsi="ＭＳ ゴシック" w:cs="Times New Roman"/>
          <w:b/>
          <w:color w:val="FF0000"/>
          <w:sz w:val="22"/>
        </w:rPr>
      </w:pPr>
      <w:r w:rsidRPr="00351418">
        <w:rPr>
          <w:rFonts w:ascii="ＭＳ ゴシック" w:eastAsia="ＭＳ ゴシック" w:hAnsi="ＭＳ ゴシック" w:cs="Times New Roman" w:hint="eastAsia"/>
          <w:b/>
          <w:sz w:val="22"/>
        </w:rPr>
        <w:t>●滞在者名簿について</w:t>
      </w:r>
    </w:p>
    <w:p w14:paraId="7CF20C6B" w14:textId="0E738B14" w:rsidR="009E6646" w:rsidRDefault="00CE342E" w:rsidP="00255066">
      <w:pPr>
        <w:tabs>
          <w:tab w:val="left" w:pos="0"/>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140F70" w:rsidRPr="00140F70">
        <w:rPr>
          <w:rFonts w:ascii="ＭＳ ゴシック" w:eastAsia="ＭＳ ゴシック" w:hAnsi="ＭＳ ゴシック" w:cs="Times New Roman" w:hint="eastAsia"/>
          <w:sz w:val="22"/>
        </w:rPr>
        <w:t>滞在者名簿は厚生労働省関係国家戦略特別区域法施行規則第10条の２に定められた様式（</w:t>
      </w:r>
      <w:r w:rsidR="00140F70">
        <w:rPr>
          <w:rFonts w:ascii="ＭＳ ゴシック" w:eastAsia="ＭＳ ゴシック" w:hAnsi="ＭＳ ゴシック" w:cs="Times New Roman" w:hint="eastAsia"/>
          <w:sz w:val="22"/>
        </w:rPr>
        <w:t>第</w:t>
      </w:r>
      <w:r w:rsidR="00E73198">
        <w:rPr>
          <w:rFonts w:ascii="ＭＳ ゴシック" w:eastAsia="ＭＳ ゴシック" w:hAnsi="ＭＳ ゴシック" w:cs="Times New Roman" w:hint="eastAsia"/>
          <w:sz w:val="22"/>
        </w:rPr>
        <w:t>１</w:t>
      </w:r>
      <w:r w:rsidR="00140F70">
        <w:rPr>
          <w:rFonts w:ascii="ＭＳ ゴシック" w:eastAsia="ＭＳ ゴシック" w:hAnsi="ＭＳ ゴシック" w:cs="Times New Roman" w:hint="eastAsia"/>
          <w:sz w:val="22"/>
        </w:rPr>
        <w:t>号様式</w:t>
      </w:r>
      <w:r w:rsidR="00140F70" w:rsidRPr="00140F70">
        <w:rPr>
          <w:rFonts w:ascii="ＭＳ ゴシック" w:eastAsia="ＭＳ ゴシック" w:hAnsi="ＭＳ ゴシック" w:cs="Times New Roman" w:hint="eastAsia"/>
          <w:sz w:val="22"/>
        </w:rPr>
        <w:t>）により滞在期間、氏名、住所、</w:t>
      </w:r>
      <w:r w:rsidR="00954B2D">
        <w:rPr>
          <w:rFonts w:ascii="ＭＳ ゴシック" w:eastAsia="ＭＳ ゴシック" w:hAnsi="ＭＳ ゴシック" w:cs="Times New Roman" w:hint="eastAsia"/>
          <w:sz w:val="22"/>
        </w:rPr>
        <w:t>連絡先</w:t>
      </w:r>
      <w:r w:rsidR="00140F70" w:rsidRPr="00140F70">
        <w:rPr>
          <w:rFonts w:ascii="ＭＳ ゴシック" w:eastAsia="ＭＳ ゴシック" w:hAnsi="ＭＳ ゴシック" w:cs="Times New Roman" w:hint="eastAsia"/>
          <w:sz w:val="22"/>
        </w:rPr>
        <w:t>、国籍、旅券番号の記載が必要です。</w:t>
      </w:r>
      <w:r w:rsidR="009E6646" w:rsidRPr="00255066">
        <w:rPr>
          <w:rFonts w:ascii="ＭＳ ゴシック" w:eastAsia="ＭＳ ゴシック" w:hAnsi="ＭＳ ゴシック" w:cs="Times New Roman" w:hint="eastAsia"/>
          <w:sz w:val="22"/>
        </w:rPr>
        <w:t>また、滞在者名簿は電子媒体によるものも認め</w:t>
      </w:r>
      <w:r w:rsidR="009E6646">
        <w:rPr>
          <w:rFonts w:ascii="ＭＳ ゴシック" w:eastAsia="ＭＳ ゴシック" w:hAnsi="ＭＳ ゴシック" w:cs="Times New Roman" w:hint="eastAsia"/>
          <w:sz w:val="22"/>
        </w:rPr>
        <w:t>られ</w:t>
      </w:r>
      <w:r w:rsidR="009E6646" w:rsidRPr="00255066">
        <w:rPr>
          <w:rFonts w:ascii="ＭＳ ゴシック" w:eastAsia="ＭＳ ゴシック" w:hAnsi="ＭＳ ゴシック" w:cs="Times New Roman" w:hint="eastAsia"/>
          <w:sz w:val="22"/>
        </w:rPr>
        <w:t>ています。</w:t>
      </w:r>
    </w:p>
    <w:p w14:paraId="1F64C555" w14:textId="5BD9AAC1" w:rsidR="00255066" w:rsidRPr="00255066" w:rsidRDefault="009E6646" w:rsidP="00255066">
      <w:pPr>
        <w:tabs>
          <w:tab w:val="left" w:pos="0"/>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255066" w:rsidRPr="00255066">
        <w:rPr>
          <w:rFonts w:ascii="ＭＳ ゴシック" w:eastAsia="ＭＳ ゴシック" w:hAnsi="ＭＳ ゴシック" w:cs="Times New Roman" w:hint="eastAsia"/>
          <w:sz w:val="22"/>
        </w:rPr>
        <w:t>滞在者名簿の保管場所は</w:t>
      </w:r>
    </w:p>
    <w:p w14:paraId="77F31342" w14:textId="77777777" w:rsidR="00255066" w:rsidRPr="00037A59" w:rsidRDefault="00255066" w:rsidP="00037A59">
      <w:pPr>
        <w:tabs>
          <w:tab w:val="left" w:pos="0"/>
        </w:tabs>
        <w:ind w:firstLineChars="100" w:firstLine="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①</w:t>
      </w:r>
      <w:r w:rsidRPr="00037A59">
        <w:rPr>
          <w:rFonts w:ascii="ＭＳ ゴシック" w:eastAsia="ＭＳ ゴシック" w:hAnsi="ＭＳ ゴシック" w:cs="Times New Roman" w:hint="eastAsia"/>
          <w:sz w:val="22"/>
        </w:rPr>
        <w:t>施設</w:t>
      </w:r>
    </w:p>
    <w:p w14:paraId="4336D2D2" w14:textId="77777777" w:rsidR="00255066" w:rsidRPr="00037A59" w:rsidRDefault="00255066" w:rsidP="00037A59">
      <w:pPr>
        <w:tabs>
          <w:tab w:val="left" w:pos="0"/>
        </w:tabs>
        <w:ind w:firstLineChars="100" w:firstLine="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②</w:t>
      </w:r>
      <w:r w:rsidRPr="00037A59">
        <w:rPr>
          <w:rFonts w:ascii="ＭＳ ゴシック" w:eastAsia="ＭＳ ゴシック" w:hAnsi="ＭＳ ゴシック" w:cs="Times New Roman" w:hint="eastAsia"/>
          <w:sz w:val="22"/>
        </w:rPr>
        <w:t>国家戦略特別区域外国人滞在施設経営事業を行おうとする者の事務所</w:t>
      </w:r>
    </w:p>
    <w:p w14:paraId="2942A845" w14:textId="77777777" w:rsidR="00255066" w:rsidRPr="00037A59" w:rsidRDefault="00255066" w:rsidP="00037A59">
      <w:pPr>
        <w:tabs>
          <w:tab w:val="left" w:pos="0"/>
        </w:tabs>
        <w:ind w:firstLineChars="100" w:firstLine="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③</w:t>
      </w:r>
      <w:r w:rsidRPr="00037A59">
        <w:rPr>
          <w:rFonts w:ascii="ＭＳ ゴシック" w:eastAsia="ＭＳ ゴシック" w:hAnsi="ＭＳ ゴシック" w:cs="Times New Roman" w:hint="eastAsia"/>
          <w:sz w:val="22"/>
        </w:rPr>
        <w:t>事業者から滞在者名簿の備付けに係る事務を受託した者の事務所</w:t>
      </w:r>
    </w:p>
    <w:p w14:paraId="7D3E1AB5" w14:textId="044BB445" w:rsidR="00A145C7" w:rsidRDefault="00255066" w:rsidP="002A4F3C">
      <w:pPr>
        <w:tabs>
          <w:tab w:val="left" w:pos="0"/>
        </w:tabs>
        <w:ind w:leftChars="100" w:left="210"/>
        <w:jc w:val="left"/>
        <w:rPr>
          <w:rFonts w:ascii="ＭＳ ゴシック" w:eastAsia="ＭＳ ゴシック" w:hAnsi="ＭＳ ゴシック" w:cs="Times New Roman"/>
          <w:sz w:val="22"/>
        </w:rPr>
      </w:pPr>
      <w:r w:rsidRPr="00255066">
        <w:rPr>
          <w:rFonts w:ascii="ＭＳ ゴシック" w:eastAsia="ＭＳ ゴシック" w:hAnsi="ＭＳ ゴシック" w:cs="Times New Roman" w:hint="eastAsia"/>
          <w:sz w:val="22"/>
        </w:rPr>
        <w:t>のいずれかとし３年間保管してください。</w:t>
      </w:r>
    </w:p>
    <w:p w14:paraId="7AF23649" w14:textId="226A942B" w:rsidR="008D1396" w:rsidRPr="00611F17" w:rsidRDefault="002A4F3C" w:rsidP="00543E3A">
      <w:pPr>
        <w:tabs>
          <w:tab w:val="left" w:pos="-709"/>
        </w:tabs>
        <w:jc w:val="left"/>
        <w:rPr>
          <w:rFonts w:ascii="ＭＳ ゴシック" w:eastAsia="ＭＳ ゴシック" w:hAnsi="ＭＳ ゴシック" w:cs="Times New Roman"/>
          <w:b/>
          <w:sz w:val="22"/>
        </w:rPr>
      </w:pPr>
      <w:r>
        <w:rPr>
          <w:rFonts w:ascii="ＭＳ ゴシック" w:eastAsia="ＭＳ ゴシック" w:hAnsi="ＭＳ ゴシック" w:cs="Times New Roman"/>
          <w:sz w:val="22"/>
        </w:rPr>
        <w:br w:type="page"/>
      </w:r>
      <w:r w:rsidR="00107084" w:rsidRPr="00611F17">
        <w:rPr>
          <w:rFonts w:ascii="ＭＳ ゴシック" w:eastAsia="ＭＳ ゴシック" w:hAnsi="ＭＳ ゴシック" w:cs="Times New Roman" w:hint="eastAsia"/>
          <w:b/>
          <w:sz w:val="22"/>
        </w:rPr>
        <w:lastRenderedPageBreak/>
        <w:t>●</w:t>
      </w:r>
      <w:r w:rsidR="008D1396" w:rsidRPr="00611F17">
        <w:rPr>
          <w:rFonts w:ascii="ＭＳ ゴシック" w:eastAsia="ＭＳ ゴシック" w:hAnsi="ＭＳ ゴシック" w:cs="Times New Roman" w:hint="eastAsia"/>
          <w:b/>
          <w:sz w:val="22"/>
        </w:rPr>
        <w:t>滞在者の対面について</w:t>
      </w:r>
    </w:p>
    <w:p w14:paraId="39197C71" w14:textId="77777777" w:rsidR="00327398" w:rsidRPr="00351418" w:rsidRDefault="00543E3A" w:rsidP="00351418">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327398" w:rsidRPr="00351418">
        <w:rPr>
          <w:rFonts w:ascii="ＭＳ ゴシック" w:eastAsia="ＭＳ ゴシック" w:hAnsi="ＭＳ ゴシック" w:cs="Times New Roman" w:hint="eastAsia"/>
          <w:sz w:val="22"/>
        </w:rPr>
        <w:t>居室の鍵の受け渡しは、</w:t>
      </w:r>
      <w:r w:rsidR="005F092D" w:rsidRPr="00351418">
        <w:rPr>
          <w:rFonts w:ascii="ＭＳ ゴシック" w:eastAsia="ＭＳ ゴシック" w:hAnsi="ＭＳ ゴシック" w:cs="Times New Roman" w:hint="eastAsia"/>
          <w:sz w:val="22"/>
        </w:rPr>
        <w:t>直接本人確認ができる</w:t>
      </w:r>
      <w:r w:rsidR="009773D2">
        <w:rPr>
          <w:rFonts w:ascii="ＭＳ ゴシック" w:eastAsia="ＭＳ ゴシック" w:hAnsi="ＭＳ ゴシック" w:cs="Times New Roman" w:hint="eastAsia"/>
          <w:sz w:val="22"/>
        </w:rPr>
        <w:t>方法として、</w:t>
      </w:r>
      <w:r w:rsidR="00327398" w:rsidRPr="00351418">
        <w:rPr>
          <w:rFonts w:ascii="ＭＳ ゴシック" w:eastAsia="ＭＳ ゴシック" w:hAnsi="ＭＳ ゴシック" w:cs="Times New Roman" w:hint="eastAsia"/>
          <w:sz w:val="22"/>
        </w:rPr>
        <w:t>対面により行うこと</w:t>
      </w:r>
      <w:r w:rsidR="004E6945">
        <w:rPr>
          <w:rFonts w:ascii="ＭＳ ゴシック" w:eastAsia="ＭＳ ゴシック" w:hAnsi="ＭＳ ゴシック" w:cs="Times New Roman" w:hint="eastAsia"/>
          <w:sz w:val="22"/>
        </w:rPr>
        <w:t>が最も</w:t>
      </w:r>
      <w:r w:rsidR="00FD3EC2" w:rsidRPr="00351418">
        <w:rPr>
          <w:rFonts w:ascii="ＭＳ ゴシック" w:eastAsia="ＭＳ ゴシック" w:hAnsi="ＭＳ ゴシック" w:cs="Times New Roman" w:hint="eastAsia"/>
          <w:sz w:val="22"/>
        </w:rPr>
        <w:t>望ましい</w:t>
      </w:r>
      <w:r w:rsidR="004E6945">
        <w:rPr>
          <w:rFonts w:ascii="ＭＳ ゴシック" w:eastAsia="ＭＳ ゴシック" w:hAnsi="ＭＳ ゴシック" w:cs="Times New Roman" w:hint="eastAsia"/>
          <w:sz w:val="22"/>
        </w:rPr>
        <w:t>方法です。</w:t>
      </w:r>
    </w:p>
    <w:p w14:paraId="21C7C083" w14:textId="77777777" w:rsidR="00FD3EC2" w:rsidRPr="00351418" w:rsidRDefault="00543E3A" w:rsidP="00FD3EC2">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4E6945" w:rsidRPr="00351418">
        <w:rPr>
          <w:rFonts w:ascii="ＭＳ ゴシック" w:eastAsia="ＭＳ ゴシック" w:hAnsi="ＭＳ ゴシック" w:cs="Times New Roman" w:hint="eastAsia"/>
          <w:sz w:val="22"/>
        </w:rPr>
        <w:t>上記審査基準及び</w:t>
      </w:r>
      <w:r w:rsidR="00FD3EC2" w:rsidRPr="00351418">
        <w:rPr>
          <w:rFonts w:ascii="ＭＳ ゴシック" w:eastAsia="ＭＳ ゴシック" w:hAnsi="ＭＳ ゴシック" w:cs="Times New Roman" w:hint="eastAsia"/>
          <w:sz w:val="22"/>
        </w:rPr>
        <w:t>通知による本人の確認のほか、施設内において、</w:t>
      </w:r>
      <w:r w:rsidR="005F092D" w:rsidRPr="00351418">
        <w:rPr>
          <w:rFonts w:ascii="ＭＳ ゴシック" w:eastAsia="ＭＳ ゴシック" w:hAnsi="ＭＳ ゴシック" w:cs="Times New Roman" w:hint="eastAsia"/>
          <w:sz w:val="22"/>
        </w:rPr>
        <w:t>滞在者や近隣住民の安全確保のため</w:t>
      </w:r>
      <w:r w:rsidR="00A90087" w:rsidRPr="00351418">
        <w:rPr>
          <w:rFonts w:ascii="ＭＳ ゴシック" w:eastAsia="ＭＳ ゴシック" w:hAnsi="ＭＳ ゴシック" w:cs="Times New Roman" w:hint="eastAsia"/>
          <w:sz w:val="22"/>
        </w:rPr>
        <w:t>防犯カメラ等により</w:t>
      </w:r>
      <w:r w:rsidR="008D1396" w:rsidRPr="00351418">
        <w:rPr>
          <w:rFonts w:ascii="ＭＳ ゴシック" w:eastAsia="ＭＳ ゴシック" w:hAnsi="ＭＳ ゴシック" w:cs="Times New Roman" w:hint="eastAsia"/>
          <w:sz w:val="22"/>
        </w:rPr>
        <w:t>滞在者の</w:t>
      </w:r>
      <w:r w:rsidR="00FD3EC2" w:rsidRPr="00351418">
        <w:rPr>
          <w:rFonts w:ascii="ＭＳ ゴシック" w:eastAsia="ＭＳ ゴシック" w:hAnsi="ＭＳ ゴシック" w:cs="Times New Roman" w:hint="eastAsia"/>
          <w:sz w:val="22"/>
        </w:rPr>
        <w:t>施設への</w:t>
      </w:r>
      <w:r w:rsidR="008D1396" w:rsidRPr="00351418">
        <w:rPr>
          <w:rFonts w:ascii="ＭＳ ゴシック" w:eastAsia="ＭＳ ゴシック" w:hAnsi="ＭＳ ゴシック" w:cs="Times New Roman" w:hint="eastAsia"/>
          <w:sz w:val="22"/>
        </w:rPr>
        <w:t>出入り状況を確認する</w:t>
      </w:r>
      <w:r w:rsidR="0082789D" w:rsidRPr="00351418">
        <w:rPr>
          <w:rFonts w:ascii="ＭＳ ゴシック" w:eastAsia="ＭＳ ゴシック" w:hAnsi="ＭＳ ゴシック" w:cs="Times New Roman" w:hint="eastAsia"/>
          <w:sz w:val="22"/>
        </w:rPr>
        <w:t>とともに、録画された映像は一定期間保管すること</w:t>
      </w:r>
      <w:r w:rsidR="00B00242" w:rsidRPr="00B00242">
        <w:rPr>
          <w:rFonts w:ascii="ＭＳ ゴシック" w:eastAsia="ＭＳ ゴシック" w:hAnsi="ＭＳ ゴシック" w:cs="Times New Roman" w:hint="eastAsia"/>
          <w:sz w:val="22"/>
        </w:rPr>
        <w:t>も効果的な方法です</w:t>
      </w:r>
      <w:r w:rsidR="00FD3EC2" w:rsidRPr="00351418">
        <w:rPr>
          <w:rFonts w:ascii="ＭＳ ゴシック" w:eastAsia="ＭＳ ゴシック" w:hAnsi="ＭＳ ゴシック" w:cs="Times New Roman" w:hint="eastAsia"/>
          <w:sz w:val="22"/>
        </w:rPr>
        <w:t>。</w:t>
      </w:r>
    </w:p>
    <w:p w14:paraId="073123AE" w14:textId="77777777" w:rsidR="00327398" w:rsidRDefault="00543E3A" w:rsidP="00FD3EC2">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327398" w:rsidRPr="00351418">
        <w:rPr>
          <w:rFonts w:ascii="ＭＳ ゴシック" w:eastAsia="ＭＳ ゴシック" w:hAnsi="ＭＳ ゴシック" w:cs="Times New Roman" w:hint="eastAsia"/>
          <w:sz w:val="22"/>
        </w:rPr>
        <w:t>長期滞在者には、定期的に滞在者</w:t>
      </w:r>
      <w:r w:rsidR="009773D2">
        <w:rPr>
          <w:rFonts w:ascii="ＭＳ ゴシック" w:eastAsia="ＭＳ ゴシック" w:hAnsi="ＭＳ ゴシック" w:cs="Times New Roman" w:hint="eastAsia"/>
          <w:sz w:val="22"/>
        </w:rPr>
        <w:t>と</w:t>
      </w:r>
      <w:r w:rsidR="00327398" w:rsidRPr="00351418">
        <w:rPr>
          <w:rFonts w:ascii="ＭＳ ゴシック" w:eastAsia="ＭＳ ゴシック" w:hAnsi="ＭＳ ゴシック" w:cs="Times New Roman" w:hint="eastAsia"/>
          <w:sz w:val="22"/>
        </w:rPr>
        <w:t>面会を行</w:t>
      </w:r>
      <w:r w:rsidR="00B00242">
        <w:rPr>
          <w:rFonts w:ascii="ＭＳ ゴシック" w:eastAsia="ＭＳ ゴシック" w:hAnsi="ＭＳ ゴシック" w:cs="Times New Roman" w:hint="eastAsia"/>
          <w:sz w:val="22"/>
        </w:rPr>
        <w:t>う</w:t>
      </w:r>
      <w:r w:rsidR="00327398" w:rsidRPr="00351418">
        <w:rPr>
          <w:rFonts w:ascii="ＭＳ ゴシック" w:eastAsia="ＭＳ ゴシック" w:hAnsi="ＭＳ ゴシック" w:cs="Times New Roman" w:hint="eastAsia"/>
          <w:sz w:val="22"/>
        </w:rPr>
        <w:t>こと</w:t>
      </w:r>
      <w:r w:rsidR="00B00242">
        <w:rPr>
          <w:rFonts w:ascii="ＭＳ ゴシック" w:eastAsia="ＭＳ ゴシック" w:hAnsi="ＭＳ ゴシック" w:cs="Times New Roman" w:hint="eastAsia"/>
          <w:sz w:val="22"/>
        </w:rPr>
        <w:t>も重要です</w:t>
      </w:r>
      <w:r w:rsidR="00327398" w:rsidRPr="00351418">
        <w:rPr>
          <w:rFonts w:ascii="ＭＳ ゴシック" w:eastAsia="ＭＳ ゴシック" w:hAnsi="ＭＳ ゴシック" w:cs="Times New Roman" w:hint="eastAsia"/>
          <w:sz w:val="22"/>
        </w:rPr>
        <w:t>。</w:t>
      </w:r>
    </w:p>
    <w:p w14:paraId="033285A2" w14:textId="77777777" w:rsidR="009572D1" w:rsidRPr="00351418" w:rsidRDefault="009572D1" w:rsidP="00FD3EC2">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681C1F">
        <w:rPr>
          <w:rFonts w:ascii="ＭＳ ゴシック" w:eastAsia="ＭＳ ゴシック" w:hAnsi="ＭＳ ゴシック" w:cs="Times New Roman" w:hint="eastAsia"/>
          <w:sz w:val="22"/>
        </w:rPr>
        <w:t>滞在</w:t>
      </w:r>
      <w:r>
        <w:rPr>
          <w:rFonts w:ascii="ＭＳ ゴシック" w:eastAsia="ＭＳ ゴシック" w:hAnsi="ＭＳ ゴシック" w:cs="Times New Roman" w:hint="eastAsia"/>
          <w:sz w:val="22"/>
        </w:rPr>
        <w:t>期間中の中間時には少なくとも1回は施設が適切に使用されているかを確認してください。</w:t>
      </w:r>
    </w:p>
    <w:p w14:paraId="443D4CE7" w14:textId="77777777" w:rsidR="00107084" w:rsidRDefault="009572D1" w:rsidP="00351418">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color w:val="FF0000"/>
          <w:sz w:val="22"/>
        </w:rPr>
        <w:t xml:space="preserve">　</w:t>
      </w:r>
      <w:r w:rsidRPr="009054E0">
        <w:rPr>
          <w:rFonts w:ascii="ＭＳ ゴシック" w:eastAsia="ＭＳ ゴシック" w:hAnsi="ＭＳ ゴシック" w:cs="Times New Roman" w:hint="eastAsia"/>
          <w:sz w:val="22"/>
        </w:rPr>
        <w:t>その際、ごみの保管が適切に行われているか等を目視で行い、騒音等の近隣トラブルがないか等近隣住民から聴取することも効果的です。</w:t>
      </w:r>
    </w:p>
    <w:p w14:paraId="7EBC0478" w14:textId="77777777" w:rsidR="00852BC4" w:rsidRPr="00351418" w:rsidRDefault="00852BC4" w:rsidP="00351418">
      <w:pPr>
        <w:tabs>
          <w:tab w:val="left" w:pos="-709"/>
        </w:tabs>
        <w:ind w:left="220" w:hangingChars="100" w:hanging="220"/>
        <w:jc w:val="left"/>
        <w:rPr>
          <w:rFonts w:ascii="ＭＳ ゴシック" w:eastAsia="ＭＳ ゴシック" w:hAnsi="ＭＳ ゴシック" w:cs="Times New Roman"/>
          <w:color w:val="FF0000"/>
          <w:sz w:val="22"/>
        </w:rPr>
      </w:pPr>
    </w:p>
    <w:p w14:paraId="0E047C8A" w14:textId="77777777" w:rsidR="001D16A4" w:rsidRPr="009901DA" w:rsidRDefault="001D16A4" w:rsidP="00107084">
      <w:pPr>
        <w:tabs>
          <w:tab w:val="left" w:pos="-709"/>
        </w:tabs>
        <w:jc w:val="left"/>
        <w:rPr>
          <w:rFonts w:ascii="ＭＳ ゴシック" w:eastAsia="ＭＳ ゴシック" w:hAnsi="ＭＳ ゴシック" w:cs="Times New Roman"/>
          <w:b/>
          <w:sz w:val="22"/>
        </w:rPr>
      </w:pPr>
      <w:r w:rsidRPr="009901DA">
        <w:rPr>
          <w:rFonts w:ascii="ＭＳ ゴシック" w:eastAsia="ＭＳ ゴシック" w:hAnsi="ＭＳ ゴシック" w:cs="Times New Roman" w:hint="eastAsia"/>
          <w:b/>
          <w:sz w:val="22"/>
        </w:rPr>
        <w:t>●</w:t>
      </w:r>
      <w:r w:rsidR="009901DA">
        <w:rPr>
          <w:rFonts w:ascii="ＭＳ ゴシック" w:eastAsia="ＭＳ ゴシック" w:hAnsi="ＭＳ ゴシック" w:cs="Times New Roman" w:hint="eastAsia"/>
          <w:b/>
          <w:sz w:val="22"/>
        </w:rPr>
        <w:t>居室</w:t>
      </w:r>
      <w:r w:rsidRPr="009901DA">
        <w:rPr>
          <w:rFonts w:ascii="ＭＳ ゴシック" w:eastAsia="ＭＳ ゴシック" w:hAnsi="ＭＳ ゴシック" w:cs="Times New Roman" w:hint="eastAsia"/>
          <w:b/>
          <w:sz w:val="22"/>
        </w:rPr>
        <w:t>の鍵について</w:t>
      </w:r>
    </w:p>
    <w:p w14:paraId="5D2A60DF" w14:textId="77777777" w:rsidR="009901DA" w:rsidRDefault="00DB5E9E" w:rsidP="00CB4913">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・滞在者の安全安心に資するよう、居室の鍵は、カードキーシステムの導入や、鍵交換を</w:t>
      </w:r>
      <w:r w:rsidR="00CB4913" w:rsidRPr="00351418">
        <w:rPr>
          <w:rFonts w:ascii="ＭＳ ゴシック" w:eastAsia="ＭＳ ゴシック" w:hAnsi="ＭＳ ゴシック" w:cs="Times New Roman" w:hint="eastAsia"/>
          <w:sz w:val="22"/>
        </w:rPr>
        <w:t>適当な間隔で実施すること</w:t>
      </w:r>
      <w:r w:rsidR="00F86102" w:rsidRPr="00351418">
        <w:rPr>
          <w:rFonts w:ascii="ＭＳ ゴシック" w:eastAsia="ＭＳ ゴシック" w:hAnsi="ＭＳ ゴシック" w:cs="Times New Roman" w:hint="eastAsia"/>
          <w:sz w:val="22"/>
        </w:rPr>
        <w:t>により安全対策が図れます</w:t>
      </w:r>
      <w:r w:rsidR="00CB4913" w:rsidRPr="00351418">
        <w:rPr>
          <w:rFonts w:ascii="ＭＳ ゴシック" w:eastAsia="ＭＳ ゴシック" w:hAnsi="ＭＳ ゴシック" w:cs="Times New Roman" w:hint="eastAsia"/>
          <w:sz w:val="22"/>
        </w:rPr>
        <w:t>。</w:t>
      </w:r>
    </w:p>
    <w:p w14:paraId="3DD32154" w14:textId="77777777" w:rsidR="00A145C7" w:rsidRPr="00B101A5" w:rsidRDefault="00A145C7" w:rsidP="00CB4913">
      <w:pPr>
        <w:tabs>
          <w:tab w:val="left" w:pos="-709"/>
        </w:tabs>
        <w:ind w:left="220" w:hangingChars="100" w:hanging="220"/>
        <w:jc w:val="left"/>
        <w:rPr>
          <w:rFonts w:ascii="ＭＳ ゴシック" w:eastAsia="ＭＳ ゴシック" w:hAnsi="ＭＳ ゴシック" w:cs="Times New Roman"/>
          <w:color w:val="FF0000"/>
          <w:sz w:val="22"/>
        </w:rPr>
      </w:pPr>
    </w:p>
    <w:p w14:paraId="67B276F2" w14:textId="77777777" w:rsidR="00327398" w:rsidRPr="00611F17" w:rsidRDefault="00107084" w:rsidP="00327398">
      <w:pPr>
        <w:tabs>
          <w:tab w:val="left" w:pos="-709"/>
        </w:tabs>
        <w:jc w:val="left"/>
        <w:rPr>
          <w:rFonts w:ascii="ＭＳ ゴシック" w:eastAsia="ＭＳ ゴシック" w:hAnsi="ＭＳ ゴシック" w:cs="Times New Roman"/>
          <w:b/>
          <w:sz w:val="22"/>
        </w:rPr>
      </w:pPr>
      <w:r w:rsidRPr="00611F17">
        <w:rPr>
          <w:rFonts w:ascii="ＭＳ ゴシック" w:eastAsia="ＭＳ ゴシック" w:hAnsi="ＭＳ ゴシック" w:cs="Times New Roman" w:hint="eastAsia"/>
          <w:b/>
          <w:sz w:val="22"/>
        </w:rPr>
        <w:t>●</w:t>
      </w:r>
      <w:r w:rsidR="00327398" w:rsidRPr="00611F17">
        <w:rPr>
          <w:rFonts w:ascii="ＭＳ ゴシック" w:eastAsia="ＭＳ ゴシック" w:hAnsi="ＭＳ ゴシック" w:cs="Times New Roman" w:hint="eastAsia"/>
          <w:b/>
          <w:sz w:val="22"/>
        </w:rPr>
        <w:t>契約者以外の滞在の禁止</w:t>
      </w:r>
    </w:p>
    <w:p w14:paraId="4489FD2D" w14:textId="77777777" w:rsidR="00327398" w:rsidRDefault="008D1396" w:rsidP="00351418">
      <w:pPr>
        <w:tabs>
          <w:tab w:val="left" w:pos="-709"/>
        </w:tabs>
        <w:ind w:leftChars="15" w:left="251"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983152" w:rsidRPr="00351418">
        <w:rPr>
          <w:rFonts w:ascii="ＭＳ ゴシック" w:eastAsia="ＭＳ ゴシック" w:hAnsi="ＭＳ ゴシック" w:cs="Times New Roman" w:hint="eastAsia"/>
          <w:sz w:val="22"/>
        </w:rPr>
        <w:t>本施設は、</w:t>
      </w:r>
      <w:r w:rsidR="00327398" w:rsidRPr="00351418">
        <w:rPr>
          <w:rFonts w:ascii="ＭＳ ゴシック" w:eastAsia="ＭＳ ゴシック" w:hAnsi="ＭＳ ゴシック" w:cs="Times New Roman" w:hint="eastAsia"/>
          <w:sz w:val="22"/>
        </w:rPr>
        <w:t>契約者</w:t>
      </w:r>
      <w:r w:rsidR="00B65CD2" w:rsidRPr="00351418">
        <w:rPr>
          <w:rFonts w:ascii="ＭＳ ゴシック" w:eastAsia="ＭＳ ゴシック" w:hAnsi="ＭＳ ゴシック" w:cs="Times New Roman" w:hint="eastAsia"/>
          <w:sz w:val="22"/>
        </w:rPr>
        <w:t>及び同居人</w:t>
      </w:r>
      <w:r w:rsidR="00983152" w:rsidRPr="00351418">
        <w:rPr>
          <w:rFonts w:ascii="ＭＳ ゴシック" w:eastAsia="ＭＳ ゴシック" w:hAnsi="ＭＳ ゴシック" w:cs="Times New Roman" w:hint="eastAsia"/>
          <w:sz w:val="22"/>
        </w:rPr>
        <w:t>が滞在する施設であり、</w:t>
      </w:r>
      <w:r w:rsidR="00B65CD2" w:rsidRPr="00351418">
        <w:rPr>
          <w:rFonts w:ascii="ＭＳ ゴシック" w:eastAsia="ＭＳ ゴシック" w:hAnsi="ＭＳ ゴシック" w:cs="Times New Roman" w:hint="eastAsia"/>
          <w:sz w:val="22"/>
        </w:rPr>
        <w:t>契約者及び同居人</w:t>
      </w:r>
      <w:r w:rsidR="00327398" w:rsidRPr="00351418">
        <w:rPr>
          <w:rFonts w:ascii="ＭＳ ゴシック" w:eastAsia="ＭＳ ゴシック" w:hAnsi="ＭＳ ゴシック" w:cs="Times New Roman" w:hint="eastAsia"/>
          <w:sz w:val="22"/>
        </w:rPr>
        <w:t>以外の者</w:t>
      </w:r>
      <w:r w:rsidRPr="00351418">
        <w:rPr>
          <w:rFonts w:ascii="ＭＳ ゴシック" w:eastAsia="ＭＳ ゴシック" w:hAnsi="ＭＳ ゴシック" w:cs="Times New Roman" w:hint="eastAsia"/>
          <w:sz w:val="22"/>
        </w:rPr>
        <w:t>の</w:t>
      </w:r>
      <w:r w:rsidR="00A90D6C" w:rsidRPr="00351418">
        <w:rPr>
          <w:rFonts w:ascii="ＭＳ ゴシック" w:eastAsia="ＭＳ ゴシック" w:hAnsi="ＭＳ ゴシック" w:cs="Times New Roman" w:hint="eastAsia"/>
          <w:sz w:val="22"/>
        </w:rPr>
        <w:t>使用及び</w:t>
      </w:r>
      <w:r w:rsidR="00CE342E">
        <w:rPr>
          <w:rFonts w:ascii="ＭＳ ゴシック" w:eastAsia="ＭＳ ゴシック" w:hAnsi="ＭＳ ゴシック" w:cs="Times New Roman" w:hint="eastAsia"/>
          <w:sz w:val="22"/>
        </w:rPr>
        <w:t>居室への</w:t>
      </w:r>
      <w:r w:rsidRPr="00351418">
        <w:rPr>
          <w:rFonts w:ascii="ＭＳ ゴシック" w:eastAsia="ＭＳ ゴシック" w:hAnsi="ＭＳ ゴシック" w:cs="Times New Roman" w:hint="eastAsia"/>
          <w:sz w:val="22"/>
        </w:rPr>
        <w:t>入室を</w:t>
      </w:r>
      <w:r w:rsidR="00A90D6C" w:rsidRPr="00351418">
        <w:rPr>
          <w:rFonts w:ascii="ＭＳ ゴシック" w:eastAsia="ＭＳ ゴシック" w:hAnsi="ＭＳ ゴシック" w:cs="Times New Roman" w:hint="eastAsia"/>
          <w:sz w:val="22"/>
        </w:rPr>
        <w:t>制限</w:t>
      </w:r>
      <w:r w:rsidR="0082789D" w:rsidRPr="00351418">
        <w:rPr>
          <w:rFonts w:ascii="ＭＳ ゴシック" w:eastAsia="ＭＳ ゴシック" w:hAnsi="ＭＳ ゴシック" w:cs="Times New Roman" w:hint="eastAsia"/>
          <w:sz w:val="22"/>
        </w:rPr>
        <w:t>することが望ましい</w:t>
      </w:r>
      <w:r w:rsidR="00B00242" w:rsidRPr="00351418">
        <w:rPr>
          <w:rFonts w:ascii="ＭＳ ゴシック" w:eastAsia="ＭＳ ゴシック" w:hAnsi="ＭＳ ゴシック" w:cs="Times New Roman" w:hint="eastAsia"/>
          <w:sz w:val="22"/>
        </w:rPr>
        <w:t>です</w:t>
      </w:r>
      <w:r w:rsidR="0082789D" w:rsidRPr="00351418">
        <w:rPr>
          <w:rFonts w:ascii="ＭＳ ゴシック" w:eastAsia="ＭＳ ゴシック" w:hAnsi="ＭＳ ゴシック" w:cs="Times New Roman" w:hint="eastAsia"/>
          <w:sz w:val="22"/>
        </w:rPr>
        <w:t>が、</w:t>
      </w:r>
      <w:r w:rsidR="00350085" w:rsidRPr="00351418">
        <w:rPr>
          <w:rFonts w:ascii="ＭＳ ゴシック" w:eastAsia="ＭＳ ゴシック" w:hAnsi="ＭＳ ゴシック" w:cs="Times New Roman" w:hint="eastAsia"/>
          <w:sz w:val="22"/>
        </w:rPr>
        <w:t>これらの</w:t>
      </w:r>
      <w:r w:rsidR="00327398" w:rsidRPr="00351418">
        <w:rPr>
          <w:rFonts w:ascii="ＭＳ ゴシック" w:eastAsia="ＭＳ ゴシック" w:hAnsi="ＭＳ ゴシック" w:cs="Times New Roman" w:hint="eastAsia"/>
          <w:sz w:val="22"/>
        </w:rPr>
        <w:t>者が滞在</w:t>
      </w:r>
      <w:r w:rsidR="009210A3" w:rsidRPr="00351418">
        <w:rPr>
          <w:rFonts w:ascii="ＭＳ ゴシック" w:eastAsia="ＭＳ ゴシック" w:hAnsi="ＭＳ ゴシック" w:cs="Times New Roman" w:hint="eastAsia"/>
          <w:sz w:val="22"/>
        </w:rPr>
        <w:t>（</w:t>
      </w:r>
      <w:r w:rsidR="00B00242" w:rsidRPr="00351418">
        <w:rPr>
          <w:rFonts w:ascii="ＭＳ ゴシック" w:eastAsia="ＭＳ ゴシック" w:hAnsi="ＭＳ ゴシック" w:cs="Times New Roman" w:hint="eastAsia"/>
          <w:sz w:val="22"/>
        </w:rPr>
        <w:t>宿泊</w:t>
      </w:r>
      <w:r w:rsidR="009210A3" w:rsidRPr="00351418">
        <w:rPr>
          <w:rFonts w:ascii="ＭＳ ゴシック" w:eastAsia="ＭＳ ゴシック" w:hAnsi="ＭＳ ゴシック" w:cs="Times New Roman" w:hint="eastAsia"/>
          <w:sz w:val="22"/>
        </w:rPr>
        <w:t>）</w:t>
      </w:r>
      <w:r w:rsidR="00327398" w:rsidRPr="00351418">
        <w:rPr>
          <w:rFonts w:ascii="ＭＳ ゴシック" w:eastAsia="ＭＳ ゴシック" w:hAnsi="ＭＳ ゴシック" w:cs="Times New Roman" w:hint="eastAsia"/>
          <w:sz w:val="22"/>
        </w:rPr>
        <w:t>した</w:t>
      </w:r>
      <w:r w:rsidR="00B00242" w:rsidRPr="00351418">
        <w:rPr>
          <w:rFonts w:ascii="ＭＳ ゴシック" w:eastAsia="ＭＳ ゴシック" w:hAnsi="ＭＳ ゴシック" w:cs="Times New Roman" w:hint="eastAsia"/>
          <w:sz w:val="22"/>
        </w:rPr>
        <w:t>場合は</w:t>
      </w:r>
      <w:r w:rsidR="00327398" w:rsidRPr="00351418">
        <w:rPr>
          <w:rFonts w:ascii="ＭＳ ゴシック" w:eastAsia="ＭＳ ゴシック" w:hAnsi="ＭＳ ゴシック" w:cs="Times New Roman" w:hint="eastAsia"/>
          <w:sz w:val="22"/>
        </w:rPr>
        <w:t>、</w:t>
      </w:r>
      <w:r w:rsidR="00B65CD2" w:rsidRPr="00351418">
        <w:rPr>
          <w:rFonts w:ascii="ＭＳ ゴシック" w:eastAsia="ＭＳ ゴシック" w:hAnsi="ＭＳ ゴシック" w:cs="Times New Roman" w:hint="eastAsia"/>
          <w:sz w:val="22"/>
        </w:rPr>
        <w:t>政令で定める認定要件</w:t>
      </w:r>
      <w:r w:rsidR="00B00242" w:rsidRPr="00351418">
        <w:rPr>
          <w:rFonts w:ascii="ＭＳ ゴシック" w:eastAsia="ＭＳ ゴシック" w:hAnsi="ＭＳ ゴシック" w:cs="Times New Roman" w:hint="eastAsia"/>
          <w:sz w:val="22"/>
        </w:rPr>
        <w:t>の違反</w:t>
      </w:r>
      <w:r w:rsidR="00B65CD2" w:rsidRPr="00351418">
        <w:rPr>
          <w:rFonts w:ascii="ＭＳ ゴシック" w:eastAsia="ＭＳ ゴシック" w:hAnsi="ＭＳ ゴシック" w:cs="Times New Roman" w:hint="eastAsia"/>
          <w:sz w:val="22"/>
        </w:rPr>
        <w:t>となり、</w:t>
      </w:r>
      <w:r w:rsidR="00D73299" w:rsidRPr="00351418">
        <w:rPr>
          <w:rFonts w:ascii="ＭＳ ゴシック" w:eastAsia="ＭＳ ゴシック" w:hAnsi="ＭＳ ゴシック" w:cs="Times New Roman" w:hint="eastAsia"/>
          <w:sz w:val="22"/>
        </w:rPr>
        <w:t>認定</w:t>
      </w:r>
      <w:r w:rsidR="00327398" w:rsidRPr="00351418">
        <w:rPr>
          <w:rFonts w:ascii="ＭＳ ゴシック" w:eastAsia="ＭＳ ゴシック" w:hAnsi="ＭＳ ゴシック" w:cs="Times New Roman" w:hint="eastAsia"/>
          <w:sz w:val="22"/>
        </w:rPr>
        <w:t>を取り消すことがあります。</w:t>
      </w:r>
    </w:p>
    <w:p w14:paraId="7CC28A53" w14:textId="77777777" w:rsidR="00A145C7" w:rsidRPr="00351418" w:rsidRDefault="00A145C7" w:rsidP="00351418">
      <w:pPr>
        <w:tabs>
          <w:tab w:val="left" w:pos="-709"/>
        </w:tabs>
        <w:ind w:leftChars="15" w:left="251" w:hangingChars="100" w:hanging="220"/>
        <w:jc w:val="left"/>
        <w:rPr>
          <w:rFonts w:ascii="ＭＳ ゴシック" w:eastAsia="ＭＳ ゴシック" w:hAnsi="ＭＳ ゴシック" w:cs="Times New Roman"/>
          <w:sz w:val="22"/>
        </w:rPr>
      </w:pPr>
    </w:p>
    <w:p w14:paraId="4E419055" w14:textId="77777777" w:rsidR="00107084" w:rsidRPr="00611F17" w:rsidRDefault="00107084" w:rsidP="00107084">
      <w:pPr>
        <w:tabs>
          <w:tab w:val="left" w:pos="-709"/>
        </w:tabs>
        <w:jc w:val="left"/>
        <w:rPr>
          <w:rFonts w:ascii="ＭＳ ゴシック" w:eastAsia="ＭＳ ゴシック" w:hAnsi="ＭＳ ゴシック" w:cs="Times New Roman"/>
          <w:b/>
          <w:sz w:val="22"/>
        </w:rPr>
      </w:pPr>
      <w:r w:rsidRPr="00611F17">
        <w:rPr>
          <w:rFonts w:ascii="ＭＳ ゴシック" w:eastAsia="ＭＳ ゴシック" w:hAnsi="ＭＳ ゴシック" w:cs="Times New Roman" w:hint="eastAsia"/>
          <w:b/>
          <w:sz w:val="22"/>
        </w:rPr>
        <w:t>●</w:t>
      </w:r>
      <w:r w:rsidR="008D1396" w:rsidRPr="00611F17">
        <w:rPr>
          <w:rFonts w:ascii="ＭＳ ゴシック" w:eastAsia="ＭＳ ゴシック" w:hAnsi="ＭＳ ゴシック" w:cs="Times New Roman" w:hint="eastAsia"/>
          <w:b/>
          <w:sz w:val="22"/>
        </w:rPr>
        <w:t>関係犯罪の防止・</w:t>
      </w:r>
      <w:r w:rsidRPr="00611F17">
        <w:rPr>
          <w:rFonts w:ascii="ＭＳ ゴシック" w:eastAsia="ＭＳ ゴシック" w:hAnsi="ＭＳ ゴシック" w:cs="Times New Roman" w:hint="eastAsia"/>
          <w:b/>
          <w:sz w:val="22"/>
        </w:rPr>
        <w:t>反社会的行為の禁止</w:t>
      </w:r>
    </w:p>
    <w:p w14:paraId="444AE239" w14:textId="77777777" w:rsidR="00983152" w:rsidRPr="00351418" w:rsidRDefault="00983152" w:rsidP="00CD3A19">
      <w:pPr>
        <w:tabs>
          <w:tab w:val="left" w:pos="-709"/>
        </w:tabs>
        <w:ind w:left="220" w:hangingChars="100" w:hanging="220"/>
        <w:jc w:val="left"/>
        <w:rPr>
          <w:rFonts w:ascii="ＭＳ ゴシック" w:eastAsia="ＭＳ ゴシック" w:hAnsi="ＭＳ ゴシック" w:cs="Times New Roman"/>
          <w:sz w:val="22"/>
        </w:rPr>
      </w:pPr>
      <w:r w:rsidRPr="00B00242">
        <w:rPr>
          <w:rFonts w:ascii="ＭＳ ゴシック" w:eastAsia="ＭＳ ゴシック" w:hAnsi="ＭＳ ゴシック" w:cs="Times New Roman" w:hint="eastAsia"/>
          <w:sz w:val="22"/>
        </w:rPr>
        <w:t>・</w:t>
      </w:r>
      <w:r w:rsidR="00A336BE" w:rsidRPr="00351418">
        <w:rPr>
          <w:rFonts w:ascii="ＭＳ ゴシック" w:eastAsia="ＭＳ ゴシック" w:hAnsi="ＭＳ ゴシック" w:cs="Times New Roman" w:hint="eastAsia"/>
          <w:sz w:val="22"/>
        </w:rPr>
        <w:t>関係犯罪の防止、反社会的行為の禁止を徹底するため、申請の際には、以下について誓約</w:t>
      </w:r>
      <w:r w:rsidR="00620707" w:rsidRPr="00620707">
        <w:rPr>
          <w:rFonts w:ascii="ＭＳ ゴシック" w:eastAsia="ＭＳ ゴシック" w:hAnsi="ＭＳ ゴシック" w:cs="Times New Roman" w:hint="eastAsia"/>
          <w:sz w:val="22"/>
        </w:rPr>
        <w:t>並びに「暴力団排除推進に係る照会について」の記載</w:t>
      </w:r>
      <w:r w:rsidR="00A336BE" w:rsidRPr="00351418">
        <w:rPr>
          <w:rFonts w:ascii="ＭＳ ゴシック" w:eastAsia="ＭＳ ゴシック" w:hAnsi="ＭＳ ゴシック" w:cs="Times New Roman" w:hint="eastAsia"/>
          <w:sz w:val="22"/>
        </w:rPr>
        <w:t>を</w:t>
      </w:r>
      <w:r w:rsidR="00DD60A9" w:rsidRPr="00351418">
        <w:rPr>
          <w:rFonts w:ascii="ＭＳ ゴシック" w:eastAsia="ＭＳ ゴシック" w:hAnsi="ＭＳ ゴシック" w:cs="Times New Roman" w:hint="eastAsia"/>
          <w:sz w:val="22"/>
        </w:rPr>
        <w:t>お願いします。</w:t>
      </w:r>
      <w:r w:rsidR="00A336BE" w:rsidRPr="00351418">
        <w:rPr>
          <w:rFonts w:ascii="ＭＳ ゴシック" w:eastAsia="ＭＳ ゴシック" w:hAnsi="ＭＳ ゴシック" w:cs="Times New Roman" w:hint="eastAsia"/>
          <w:sz w:val="22"/>
        </w:rPr>
        <w:t>（参考資料</w:t>
      </w:r>
      <w:r w:rsidR="00620707" w:rsidRPr="00620707">
        <w:rPr>
          <w:rFonts w:ascii="ＭＳ ゴシック" w:eastAsia="ＭＳ ゴシック" w:hAnsi="ＭＳ ゴシック" w:cs="Times New Roman" w:hint="eastAsia"/>
          <w:sz w:val="22"/>
        </w:rPr>
        <w:t>１、参考資料２</w:t>
      </w:r>
      <w:r w:rsidR="00A336BE" w:rsidRPr="00351418">
        <w:rPr>
          <w:rFonts w:ascii="ＭＳ ゴシック" w:eastAsia="ＭＳ ゴシック" w:hAnsi="ＭＳ ゴシック" w:cs="Times New Roman" w:hint="eastAsia"/>
          <w:sz w:val="22"/>
        </w:rPr>
        <w:t>参照）</w:t>
      </w:r>
    </w:p>
    <w:p w14:paraId="07D57A47" w14:textId="77777777" w:rsidR="007C4FBC" w:rsidRPr="00351418" w:rsidRDefault="00B00242" w:rsidP="00351418">
      <w:pPr>
        <w:tabs>
          <w:tab w:val="left" w:pos="-709"/>
        </w:tabs>
        <w:ind w:leftChars="200" w:left="860" w:hangingChars="200" w:hanging="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D2A1C">
        <w:rPr>
          <w:rFonts w:ascii="ＭＳ ゴシック" w:eastAsia="ＭＳ ゴシック" w:hAnsi="ＭＳ ゴシック" w:cs="Times New Roman" w:hint="eastAsia"/>
          <w:sz w:val="22"/>
        </w:rPr>
        <w:t>１</w:t>
      </w:r>
      <w:r>
        <w:rPr>
          <w:rFonts w:ascii="ＭＳ ゴシック" w:eastAsia="ＭＳ ゴシック" w:hAnsi="ＭＳ ゴシック" w:cs="Times New Roman" w:hint="eastAsia"/>
          <w:sz w:val="22"/>
        </w:rPr>
        <w:t>）</w:t>
      </w:r>
      <w:r w:rsidR="007C4FBC" w:rsidRPr="00351418">
        <w:rPr>
          <w:rFonts w:ascii="ＭＳ ゴシック" w:eastAsia="ＭＳ ゴシック" w:hAnsi="ＭＳ ゴシック" w:cs="Times New Roman" w:hint="eastAsia"/>
          <w:sz w:val="22"/>
        </w:rPr>
        <w:t>反社会</w:t>
      </w:r>
      <w:r w:rsidR="00D24996" w:rsidRPr="00351418">
        <w:rPr>
          <w:rFonts w:ascii="ＭＳ ゴシック" w:eastAsia="ＭＳ ゴシック" w:hAnsi="ＭＳ ゴシック" w:cs="Times New Roman" w:hint="eastAsia"/>
          <w:sz w:val="22"/>
        </w:rPr>
        <w:t>的</w:t>
      </w:r>
      <w:r w:rsidR="007C4FBC" w:rsidRPr="00351418">
        <w:rPr>
          <w:rFonts w:ascii="ＭＳ ゴシック" w:eastAsia="ＭＳ ゴシック" w:hAnsi="ＭＳ ゴシック" w:cs="Times New Roman" w:hint="eastAsia"/>
          <w:sz w:val="22"/>
        </w:rPr>
        <w:t>勢力に、</w:t>
      </w:r>
      <w:r w:rsidR="00A336BE" w:rsidRPr="00351418">
        <w:rPr>
          <w:rFonts w:ascii="ＭＳ ゴシック" w:eastAsia="ＭＳ ゴシック" w:hAnsi="ＭＳ ゴシック" w:cs="Times New Roman" w:hint="eastAsia"/>
          <w:sz w:val="22"/>
        </w:rPr>
        <w:t>物件を貸し付け、又は</w:t>
      </w:r>
      <w:r w:rsidR="007C4FBC" w:rsidRPr="00351418">
        <w:rPr>
          <w:rFonts w:ascii="ＭＳ ゴシック" w:eastAsia="ＭＳ ゴシック" w:hAnsi="ＭＳ ゴシック" w:cs="Times New Roman" w:hint="eastAsia"/>
          <w:sz w:val="22"/>
        </w:rPr>
        <w:t>貸付の相手方の名義を使用させ、この契約を締結するものでない</w:t>
      </w:r>
      <w:r w:rsidR="00A336BE" w:rsidRPr="00351418">
        <w:rPr>
          <w:rFonts w:ascii="ＭＳ ゴシック" w:eastAsia="ＭＳ ゴシック" w:hAnsi="ＭＳ ゴシック" w:cs="Times New Roman" w:hint="eastAsia"/>
          <w:sz w:val="22"/>
        </w:rPr>
        <w:t>よう努めること。</w:t>
      </w:r>
    </w:p>
    <w:p w14:paraId="23C0B9E8" w14:textId="77777777" w:rsidR="00A336BE" w:rsidRPr="00351418" w:rsidRDefault="00B00242" w:rsidP="00351418">
      <w:pPr>
        <w:tabs>
          <w:tab w:val="left" w:pos="-709"/>
        </w:tabs>
        <w:ind w:firstLineChars="200" w:firstLine="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D2A1C">
        <w:rPr>
          <w:rFonts w:ascii="ＭＳ ゴシック" w:eastAsia="ＭＳ ゴシック" w:hAnsi="ＭＳ ゴシック" w:cs="Times New Roman" w:hint="eastAsia"/>
          <w:sz w:val="22"/>
        </w:rPr>
        <w:t>２</w:t>
      </w:r>
      <w:r>
        <w:rPr>
          <w:rFonts w:ascii="ＭＳ ゴシック" w:eastAsia="ＭＳ ゴシック" w:hAnsi="ＭＳ ゴシック" w:cs="Times New Roman" w:hint="eastAsia"/>
          <w:sz w:val="22"/>
        </w:rPr>
        <w:t>）</w:t>
      </w:r>
      <w:r w:rsidR="00A336BE" w:rsidRPr="00351418">
        <w:rPr>
          <w:rFonts w:ascii="ＭＳ ゴシック" w:eastAsia="ＭＳ ゴシック" w:hAnsi="ＭＳ ゴシック" w:cs="Times New Roman" w:hint="eastAsia"/>
          <w:sz w:val="22"/>
        </w:rPr>
        <w:t>警察による巡回、調査へ協力すること。</w:t>
      </w:r>
    </w:p>
    <w:p w14:paraId="33A8B107" w14:textId="77777777" w:rsidR="00A336BE" w:rsidRPr="00B00242" w:rsidRDefault="00B00242" w:rsidP="00351418">
      <w:pPr>
        <w:tabs>
          <w:tab w:val="left" w:pos="-709"/>
        </w:tabs>
        <w:ind w:firstLineChars="200" w:firstLine="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D2A1C">
        <w:rPr>
          <w:rFonts w:ascii="ＭＳ ゴシック" w:eastAsia="ＭＳ ゴシック" w:hAnsi="ＭＳ ゴシック" w:cs="Times New Roman" w:hint="eastAsia"/>
          <w:sz w:val="22"/>
        </w:rPr>
        <w:t>３</w:t>
      </w:r>
      <w:r>
        <w:rPr>
          <w:rFonts w:ascii="ＭＳ ゴシック" w:eastAsia="ＭＳ ゴシック" w:hAnsi="ＭＳ ゴシック" w:cs="Times New Roman" w:hint="eastAsia"/>
          <w:sz w:val="22"/>
        </w:rPr>
        <w:t>）</w:t>
      </w:r>
      <w:r w:rsidR="00A336BE" w:rsidRPr="00351418">
        <w:rPr>
          <w:rFonts w:ascii="ＭＳ ゴシック" w:eastAsia="ＭＳ ゴシック" w:hAnsi="ＭＳ ゴシック" w:cs="Times New Roman" w:hint="eastAsia"/>
          <w:sz w:val="22"/>
        </w:rPr>
        <w:t>公序良俗に反する行為を行わないこと。</w:t>
      </w:r>
    </w:p>
    <w:p w14:paraId="699C38C6" w14:textId="77777777" w:rsidR="007C4FBC" w:rsidRDefault="00B00242" w:rsidP="00351418">
      <w:pPr>
        <w:tabs>
          <w:tab w:val="left" w:pos="-709"/>
        </w:tabs>
        <w:ind w:firstLineChars="200" w:firstLine="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D2A1C">
        <w:rPr>
          <w:rFonts w:ascii="ＭＳ ゴシック" w:eastAsia="ＭＳ ゴシック" w:hAnsi="ＭＳ ゴシック" w:cs="Times New Roman" w:hint="eastAsia"/>
          <w:sz w:val="22"/>
        </w:rPr>
        <w:t>４</w:t>
      </w:r>
      <w:r>
        <w:rPr>
          <w:rFonts w:ascii="ＭＳ ゴシック" w:eastAsia="ＭＳ ゴシック" w:hAnsi="ＭＳ ゴシック" w:cs="Times New Roman" w:hint="eastAsia"/>
          <w:sz w:val="22"/>
        </w:rPr>
        <w:t>）</w:t>
      </w:r>
      <w:r w:rsidR="007C4FBC">
        <w:rPr>
          <w:rFonts w:ascii="ＭＳ ゴシック" w:eastAsia="ＭＳ ゴシック" w:hAnsi="ＭＳ ゴシック" w:cs="Times New Roman" w:hint="eastAsia"/>
          <w:sz w:val="22"/>
        </w:rPr>
        <w:t>自ら又は第三者</w:t>
      </w:r>
      <w:r w:rsidR="005E6996">
        <w:rPr>
          <w:rFonts w:ascii="ＭＳ ゴシック" w:eastAsia="ＭＳ ゴシック" w:hAnsi="ＭＳ ゴシック" w:cs="Times New Roman" w:hint="eastAsia"/>
          <w:sz w:val="22"/>
        </w:rPr>
        <w:t>を</w:t>
      </w:r>
      <w:r w:rsidR="007C4FBC">
        <w:rPr>
          <w:rFonts w:ascii="ＭＳ ゴシック" w:eastAsia="ＭＳ ゴシック" w:hAnsi="ＭＳ ゴシック" w:cs="Times New Roman" w:hint="eastAsia"/>
          <w:sz w:val="22"/>
        </w:rPr>
        <w:t>利用して、次の行為をしないこと。</w:t>
      </w:r>
    </w:p>
    <w:p w14:paraId="293AFEF7" w14:textId="77777777" w:rsidR="007C4FBC" w:rsidRDefault="007C4FBC" w:rsidP="009210A3">
      <w:pPr>
        <w:tabs>
          <w:tab w:val="left" w:pos="-709"/>
        </w:tabs>
        <w:ind w:leftChars="100" w:left="43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w:t>
      </w:r>
      <w:r w:rsidR="00B00242">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ア</w:t>
      </w:r>
      <w:r w:rsidR="00B00242">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相手方に対する</w:t>
      </w:r>
      <w:r w:rsidR="005E6996">
        <w:rPr>
          <w:rFonts w:ascii="ＭＳ ゴシック" w:eastAsia="ＭＳ ゴシック" w:hAnsi="ＭＳ ゴシック" w:cs="Times New Roman" w:hint="eastAsia"/>
          <w:sz w:val="22"/>
        </w:rPr>
        <w:t>脅迫的な言動又は暴力を用いる行為</w:t>
      </w:r>
    </w:p>
    <w:p w14:paraId="575406F2" w14:textId="77777777" w:rsidR="005E6996" w:rsidRDefault="005E6996" w:rsidP="00351418">
      <w:pPr>
        <w:tabs>
          <w:tab w:val="left" w:pos="-709"/>
        </w:tabs>
        <w:ind w:leftChars="200" w:left="420" w:firstLineChars="100" w:firstLine="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イ</w:t>
      </w:r>
      <w:r w:rsidR="00B00242">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偽計又は威力を用いて相手側の業務を妨害し、又は信用を毀損する行為</w:t>
      </w:r>
    </w:p>
    <w:p w14:paraId="4D9B5B1D" w14:textId="77777777" w:rsidR="002A4F3C" w:rsidRDefault="002A4F3C">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tbl>
      <w:tblPr>
        <w:tblStyle w:val="a9"/>
        <w:tblW w:w="0" w:type="auto"/>
        <w:shd w:val="pct12" w:color="auto" w:fill="auto"/>
        <w:tblLook w:val="04A0" w:firstRow="1" w:lastRow="0" w:firstColumn="1" w:lastColumn="0" w:noHBand="0" w:noVBand="1"/>
      </w:tblPr>
      <w:tblGrid>
        <w:gridCol w:w="9410"/>
      </w:tblGrid>
      <w:tr w:rsidR="00A12BB0" w:rsidRPr="006966D3" w14:paraId="04125000" w14:textId="77777777" w:rsidTr="00C13179">
        <w:tc>
          <w:tcPr>
            <w:tcW w:w="9410" w:type="dxa"/>
            <w:shd w:val="pct12" w:color="auto" w:fill="auto"/>
          </w:tcPr>
          <w:p w14:paraId="5C034246" w14:textId="77777777" w:rsidR="00A12BB0" w:rsidRDefault="008E7819">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lastRenderedPageBreak/>
              <w:t>４</w:t>
            </w:r>
            <w:r w:rsidR="00A12BB0" w:rsidRPr="00215A1E">
              <w:rPr>
                <w:rFonts w:ascii="ＭＳ ゴシック" w:eastAsia="ＭＳ ゴシック" w:hAnsi="ＭＳ ゴシック" w:hint="eastAsia"/>
                <w:b/>
                <w:sz w:val="22"/>
              </w:rPr>
              <w:t xml:space="preserve">　</w:t>
            </w:r>
            <w:r w:rsidR="00A12BB0">
              <w:rPr>
                <w:rFonts w:ascii="ＭＳ ゴシック" w:eastAsia="ＭＳ ゴシック" w:hAnsi="ＭＳ ゴシック" w:hint="eastAsia"/>
                <w:b/>
                <w:sz w:val="22"/>
              </w:rPr>
              <w:t>外国人滞在施設の</w:t>
            </w:r>
            <w:r w:rsidR="00A12BB0" w:rsidRPr="00215A1E">
              <w:rPr>
                <w:rFonts w:ascii="ＭＳ ゴシック" w:eastAsia="ＭＳ ゴシック" w:hAnsi="ＭＳ ゴシック" w:hint="eastAsia"/>
                <w:b/>
                <w:sz w:val="22"/>
              </w:rPr>
              <w:t>賃貸借契約</w:t>
            </w:r>
            <w:r w:rsidR="00A12BB0">
              <w:rPr>
                <w:rFonts w:ascii="ＭＳ ゴシック" w:eastAsia="ＭＳ ゴシック" w:hAnsi="ＭＳ ゴシック" w:hint="eastAsia"/>
                <w:b/>
                <w:sz w:val="22"/>
              </w:rPr>
              <w:t>について</w:t>
            </w:r>
          </w:p>
        </w:tc>
      </w:tr>
    </w:tbl>
    <w:p w14:paraId="4D93B7F0" w14:textId="77777777" w:rsidR="00A12BB0" w:rsidRDefault="00A12BB0" w:rsidP="004E7E27">
      <w:pPr>
        <w:tabs>
          <w:tab w:val="left" w:pos="-709"/>
        </w:tabs>
        <w:jc w:val="left"/>
        <w:rPr>
          <w:rFonts w:ascii="ＭＳ ゴシック" w:eastAsia="ＭＳ ゴシック" w:hAnsi="ＭＳ ゴシック" w:cs="Times New Roman"/>
          <w:b/>
          <w:sz w:val="22"/>
        </w:rPr>
      </w:pPr>
    </w:p>
    <w:p w14:paraId="370444E9" w14:textId="77777777" w:rsidR="00CD786E" w:rsidRDefault="00CD786E" w:rsidP="004E7E27">
      <w:pPr>
        <w:tabs>
          <w:tab w:val="left" w:pos="-709"/>
        </w:tabs>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●契約の用途について</w:t>
      </w:r>
    </w:p>
    <w:p w14:paraId="39D46680" w14:textId="77777777" w:rsidR="00CD786E" w:rsidRPr="00111F14" w:rsidRDefault="00CD786E" w:rsidP="00351418">
      <w:pPr>
        <w:tabs>
          <w:tab w:val="left" w:pos="-709"/>
        </w:tabs>
        <w:ind w:left="220" w:hangingChars="100" w:hanging="220"/>
        <w:jc w:val="left"/>
        <w:rPr>
          <w:rFonts w:ascii="ＭＳ ゴシック" w:eastAsia="ＭＳ ゴシック" w:hAnsi="ＭＳ ゴシック" w:cs="Times New Roman"/>
          <w:strike/>
          <w:sz w:val="22"/>
        </w:rPr>
      </w:pPr>
      <w:r w:rsidRPr="00976A83">
        <w:rPr>
          <w:rFonts w:ascii="ＭＳ ゴシック" w:eastAsia="ＭＳ ゴシック" w:hAnsi="ＭＳ ゴシック" w:cs="Times New Roman" w:hint="eastAsia"/>
          <w:sz w:val="22"/>
        </w:rPr>
        <w:t>・</w:t>
      </w:r>
      <w:r w:rsidR="0008134A">
        <w:rPr>
          <w:rFonts w:ascii="ＭＳ ゴシック" w:eastAsia="ＭＳ ゴシック" w:hAnsi="ＭＳ ゴシック" w:cs="Times New Roman" w:hint="eastAsia"/>
          <w:sz w:val="22"/>
        </w:rPr>
        <w:t>本事業による賃貸借契約は</w:t>
      </w:r>
      <w:r w:rsidR="006149FC">
        <w:rPr>
          <w:rFonts w:ascii="ＭＳ ゴシック" w:eastAsia="ＭＳ ゴシック" w:hAnsi="ＭＳ ゴシック" w:cs="Times New Roman" w:hint="eastAsia"/>
          <w:sz w:val="22"/>
        </w:rPr>
        <w:t>施設（居室）の</w:t>
      </w:r>
      <w:r w:rsidRPr="00976A83">
        <w:rPr>
          <w:rFonts w:ascii="ＭＳ ゴシック" w:eastAsia="ＭＳ ゴシック" w:hAnsi="ＭＳ ゴシック" w:cs="Times New Roman" w:hint="eastAsia"/>
          <w:sz w:val="22"/>
        </w:rPr>
        <w:t>滞在のみを目的として、</w:t>
      </w:r>
      <w:r w:rsidRPr="00351418">
        <w:rPr>
          <w:rFonts w:ascii="ＭＳ ゴシック" w:eastAsia="ＭＳ ゴシック" w:hAnsi="ＭＳ ゴシック" w:cs="Times New Roman" w:hint="eastAsia"/>
          <w:sz w:val="22"/>
        </w:rPr>
        <w:t>施設</w:t>
      </w:r>
      <w:r w:rsidR="006149FC">
        <w:rPr>
          <w:rFonts w:ascii="ＭＳ ゴシック" w:eastAsia="ＭＳ ゴシック" w:hAnsi="ＭＳ ゴシック" w:cs="Times New Roman" w:hint="eastAsia"/>
          <w:sz w:val="22"/>
        </w:rPr>
        <w:t>（居室）</w:t>
      </w:r>
      <w:r w:rsidRPr="00351418">
        <w:rPr>
          <w:rFonts w:ascii="ＭＳ ゴシック" w:eastAsia="ＭＳ ゴシック" w:hAnsi="ＭＳ ゴシック" w:cs="Times New Roman" w:hint="eastAsia"/>
          <w:sz w:val="22"/>
        </w:rPr>
        <w:t>内での営業行為</w:t>
      </w:r>
      <w:r w:rsidR="006149FC">
        <w:rPr>
          <w:rFonts w:ascii="ＭＳ ゴシック" w:eastAsia="ＭＳ ゴシック" w:hAnsi="ＭＳ ゴシック" w:cs="Times New Roman" w:hint="eastAsia"/>
          <w:sz w:val="22"/>
        </w:rPr>
        <w:t>等を禁止する</w:t>
      </w:r>
      <w:r w:rsidR="00A12BB0" w:rsidRPr="00351418">
        <w:rPr>
          <w:rFonts w:ascii="ＭＳ ゴシック" w:eastAsia="ＭＳ ゴシック" w:hAnsi="ＭＳ ゴシック" w:cs="Times New Roman" w:hint="eastAsia"/>
          <w:sz w:val="22"/>
        </w:rPr>
        <w:t>契約として</w:t>
      </w:r>
      <w:r w:rsidR="00111F14" w:rsidRPr="00351418">
        <w:rPr>
          <w:rFonts w:ascii="ＭＳ ゴシック" w:eastAsia="ＭＳ ゴシック" w:hAnsi="ＭＳ ゴシック" w:cs="Times New Roman" w:hint="eastAsia"/>
          <w:sz w:val="22"/>
        </w:rPr>
        <w:t>ください。</w:t>
      </w:r>
    </w:p>
    <w:p w14:paraId="246D1DC2" w14:textId="77777777" w:rsidR="00CD786E" w:rsidRDefault="00CD786E" w:rsidP="004E7E27">
      <w:pPr>
        <w:tabs>
          <w:tab w:val="left" w:pos="-709"/>
        </w:tabs>
        <w:jc w:val="left"/>
        <w:rPr>
          <w:rFonts w:ascii="ＭＳ ゴシック" w:eastAsia="ＭＳ ゴシック" w:hAnsi="ＭＳ ゴシック" w:cs="Times New Roman"/>
          <w:b/>
          <w:sz w:val="22"/>
        </w:rPr>
      </w:pPr>
    </w:p>
    <w:p w14:paraId="091B6C7A" w14:textId="77777777" w:rsidR="003E75EC" w:rsidRDefault="003E75EC" w:rsidP="004E7E27">
      <w:pPr>
        <w:tabs>
          <w:tab w:val="left" w:pos="-709"/>
        </w:tabs>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●中途解約について</w:t>
      </w:r>
    </w:p>
    <w:p w14:paraId="7C1D455B" w14:textId="77777777" w:rsidR="003E75EC" w:rsidRPr="00A12BB0" w:rsidRDefault="003E75EC" w:rsidP="00351418">
      <w:pPr>
        <w:tabs>
          <w:tab w:val="left" w:pos="-709"/>
        </w:tabs>
        <w:ind w:left="220" w:hangingChars="100" w:hanging="220"/>
        <w:jc w:val="left"/>
        <w:rPr>
          <w:rFonts w:ascii="ＭＳ ゴシック" w:eastAsia="ＭＳ ゴシック" w:hAnsi="ＭＳ ゴシック" w:cs="Times New Roman"/>
          <w:sz w:val="22"/>
        </w:rPr>
      </w:pPr>
      <w:r w:rsidRPr="00976A83">
        <w:rPr>
          <w:rFonts w:ascii="ＭＳ ゴシック" w:eastAsia="ＭＳ ゴシック" w:hAnsi="ＭＳ ゴシック" w:cs="Times New Roman" w:hint="eastAsia"/>
          <w:sz w:val="22"/>
        </w:rPr>
        <w:t>・特区法施行令及び大阪府条例で最低滞在期間を</w:t>
      </w:r>
      <w:r w:rsidR="00523B3F">
        <w:rPr>
          <w:rFonts w:ascii="ＭＳ ゴシック" w:eastAsia="ＭＳ ゴシック" w:hAnsi="ＭＳ ゴシック" w:cs="Times New Roman" w:hint="eastAsia"/>
          <w:sz w:val="22"/>
        </w:rPr>
        <w:t>３</w:t>
      </w:r>
      <w:r w:rsidRPr="00976A83">
        <w:rPr>
          <w:rFonts w:ascii="ＭＳ ゴシック" w:eastAsia="ＭＳ ゴシック" w:hAnsi="ＭＳ ゴシック" w:cs="Times New Roman" w:hint="eastAsia"/>
          <w:sz w:val="22"/>
        </w:rPr>
        <w:t>日以上と定めて</w:t>
      </w:r>
      <w:r w:rsidR="006149FC">
        <w:rPr>
          <w:rFonts w:ascii="ＭＳ ゴシック" w:eastAsia="ＭＳ ゴシック" w:hAnsi="ＭＳ ゴシック" w:cs="Times New Roman" w:hint="eastAsia"/>
          <w:sz w:val="22"/>
        </w:rPr>
        <w:t>います。</w:t>
      </w:r>
      <w:r w:rsidRPr="00351418">
        <w:rPr>
          <w:rFonts w:ascii="ＭＳ ゴシック" w:eastAsia="ＭＳ ゴシック" w:hAnsi="ＭＳ ゴシック" w:cs="Times New Roman" w:hint="eastAsia"/>
          <w:sz w:val="22"/>
        </w:rPr>
        <w:t>賃貸借契約書</w:t>
      </w:r>
      <w:r w:rsidR="004F2AE2" w:rsidRPr="00351418">
        <w:rPr>
          <w:rFonts w:ascii="ＭＳ ゴシック" w:eastAsia="ＭＳ ゴシック" w:hAnsi="ＭＳ ゴシック" w:cs="Times New Roman" w:hint="eastAsia"/>
          <w:sz w:val="22"/>
        </w:rPr>
        <w:t>及びこれに付随する契約に係る約款において、解約条項を定める場合には、</w:t>
      </w:r>
      <w:r w:rsidRPr="00351418">
        <w:rPr>
          <w:rFonts w:ascii="ＭＳ ゴシック" w:eastAsia="ＭＳ ゴシック" w:hAnsi="ＭＳ ゴシック" w:cs="Times New Roman" w:hint="eastAsia"/>
          <w:sz w:val="22"/>
        </w:rPr>
        <w:t>滞在者の自己都合による中途解約の場合、</w:t>
      </w:r>
      <w:r w:rsidR="00523B3F">
        <w:rPr>
          <w:rFonts w:ascii="ＭＳ ゴシック" w:eastAsia="ＭＳ ゴシック" w:hAnsi="ＭＳ ゴシック" w:cs="Times New Roman" w:hint="eastAsia"/>
          <w:sz w:val="22"/>
        </w:rPr>
        <w:t>最低滞在日数に満たない解約日数</w:t>
      </w:r>
      <w:r w:rsidRPr="00351418">
        <w:rPr>
          <w:rFonts w:ascii="ＭＳ ゴシック" w:eastAsia="ＭＳ ゴシック" w:hAnsi="ＭＳ ゴシック" w:cs="Times New Roman"/>
          <w:sz w:val="22"/>
        </w:rPr>
        <w:t>相当額の返金を禁止すること</w:t>
      </w:r>
      <w:r w:rsidR="004F2AE2" w:rsidRPr="00351418">
        <w:rPr>
          <w:rFonts w:ascii="ＭＳ ゴシック" w:eastAsia="ＭＳ ゴシック" w:hAnsi="ＭＳ ゴシック" w:cs="Times New Roman" w:hint="eastAsia"/>
          <w:sz w:val="22"/>
        </w:rPr>
        <w:t>を</w:t>
      </w:r>
      <w:r w:rsidRPr="00351418">
        <w:rPr>
          <w:rFonts w:ascii="ＭＳ ゴシック" w:eastAsia="ＭＳ ゴシック" w:hAnsi="ＭＳ ゴシック" w:cs="Times New Roman" w:hint="eastAsia"/>
          <w:sz w:val="22"/>
        </w:rPr>
        <w:t>記載</w:t>
      </w:r>
      <w:r w:rsidR="00111F14" w:rsidRPr="00351418">
        <w:rPr>
          <w:rFonts w:ascii="ＭＳ ゴシック" w:eastAsia="ＭＳ ゴシック" w:hAnsi="ＭＳ ゴシック" w:cs="Times New Roman" w:hint="eastAsia"/>
          <w:sz w:val="22"/>
        </w:rPr>
        <w:t>するなどにより</w:t>
      </w:r>
      <w:r w:rsidRPr="00351418">
        <w:rPr>
          <w:rFonts w:ascii="ＭＳ ゴシック" w:eastAsia="ＭＳ ゴシック" w:hAnsi="ＭＳ ゴシック" w:cs="Times New Roman" w:hint="eastAsia"/>
          <w:sz w:val="22"/>
        </w:rPr>
        <w:t>、</w:t>
      </w:r>
      <w:r w:rsidR="00111F14" w:rsidRPr="00351418">
        <w:rPr>
          <w:rFonts w:ascii="ＭＳ ゴシック" w:eastAsia="ＭＳ ゴシック" w:hAnsi="ＭＳ ゴシック" w:cs="Times New Roman" w:hint="eastAsia"/>
          <w:sz w:val="22"/>
        </w:rPr>
        <w:t>法令</w:t>
      </w:r>
      <w:r w:rsidR="006149FC">
        <w:rPr>
          <w:rFonts w:ascii="ＭＳ ゴシック" w:eastAsia="ＭＳ ゴシック" w:hAnsi="ＭＳ ゴシック" w:cs="Times New Roman" w:hint="eastAsia"/>
          <w:sz w:val="22"/>
        </w:rPr>
        <w:t>を</w:t>
      </w:r>
      <w:r w:rsidR="004F2AE2" w:rsidRPr="00351418">
        <w:rPr>
          <w:rFonts w:ascii="ＭＳ ゴシック" w:eastAsia="ＭＳ ゴシック" w:hAnsi="ＭＳ ゴシック" w:cs="Times New Roman" w:hint="eastAsia"/>
          <w:sz w:val="22"/>
        </w:rPr>
        <w:t>遵守</w:t>
      </w:r>
      <w:r w:rsidR="00111F14" w:rsidRPr="00351418">
        <w:rPr>
          <w:rFonts w:ascii="ＭＳ ゴシック" w:eastAsia="ＭＳ ゴシック" w:hAnsi="ＭＳ ゴシック" w:cs="Times New Roman" w:hint="eastAsia"/>
          <w:sz w:val="22"/>
        </w:rPr>
        <w:t>してください。</w:t>
      </w:r>
    </w:p>
    <w:p w14:paraId="09FAA760" w14:textId="77777777" w:rsidR="003E75EC" w:rsidRPr="00D83D03" w:rsidRDefault="003E75EC" w:rsidP="004E7E27">
      <w:pPr>
        <w:tabs>
          <w:tab w:val="left" w:pos="-709"/>
        </w:tabs>
        <w:jc w:val="left"/>
        <w:rPr>
          <w:rFonts w:ascii="ＭＳ ゴシック" w:eastAsia="ＭＳ ゴシック" w:hAnsi="ＭＳ ゴシック" w:cs="Times New Roman"/>
          <w:b/>
          <w:sz w:val="22"/>
        </w:rPr>
      </w:pPr>
    </w:p>
    <w:p w14:paraId="6FF3D654" w14:textId="77777777" w:rsidR="004E7E27" w:rsidRPr="004864B3" w:rsidRDefault="00971563" w:rsidP="004E7E27">
      <w:pPr>
        <w:tabs>
          <w:tab w:val="left" w:pos="-709"/>
        </w:tabs>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●契約の種類について</w:t>
      </w:r>
    </w:p>
    <w:p w14:paraId="78724727" w14:textId="77777777" w:rsidR="004E7E27" w:rsidRDefault="004E7E27" w:rsidP="00BC3B80">
      <w:pPr>
        <w:tabs>
          <w:tab w:val="left" w:pos="-709"/>
        </w:tabs>
        <w:ind w:left="220" w:rightChars="-68" w:right="-143" w:hangingChars="100" w:hanging="220"/>
        <w:jc w:val="left"/>
        <w:rPr>
          <w:rFonts w:ascii="ＭＳ ゴシック" w:eastAsia="ＭＳ ゴシック" w:hAnsi="ＭＳ ゴシック" w:cs="Times New Roman"/>
          <w:sz w:val="22"/>
        </w:rPr>
      </w:pPr>
      <w:r w:rsidRPr="00525776">
        <w:rPr>
          <w:rFonts w:ascii="ＭＳ ゴシック" w:eastAsia="ＭＳ ゴシック" w:hAnsi="ＭＳ ゴシック" w:cs="Times New Roman" w:hint="eastAsia"/>
          <w:sz w:val="22"/>
        </w:rPr>
        <w:t>・外国人滞在施設については期間の定めがある賃貸借をすることになり</w:t>
      </w:r>
      <w:r>
        <w:rPr>
          <w:rFonts w:ascii="ＭＳ ゴシック" w:eastAsia="ＭＳ ゴシック" w:hAnsi="ＭＳ ゴシック" w:cs="Times New Roman" w:hint="eastAsia"/>
          <w:sz w:val="22"/>
        </w:rPr>
        <w:t>ますので、賃貸借</w:t>
      </w:r>
      <w:r w:rsidRPr="00525776">
        <w:rPr>
          <w:rFonts w:ascii="ＭＳ ゴシック" w:eastAsia="ＭＳ ゴシック" w:hAnsi="ＭＳ ゴシック" w:cs="Times New Roman" w:hint="eastAsia"/>
          <w:sz w:val="22"/>
        </w:rPr>
        <w:t>契約は借地借家法</w:t>
      </w:r>
      <w:r w:rsidR="006149FC">
        <w:rPr>
          <w:rFonts w:ascii="ＭＳ ゴシック" w:eastAsia="ＭＳ ゴシック" w:hAnsi="ＭＳ ゴシック" w:cs="Times New Roman" w:hint="eastAsia"/>
          <w:sz w:val="22"/>
        </w:rPr>
        <w:t>第</w:t>
      </w:r>
      <w:r w:rsidRPr="00525776">
        <w:rPr>
          <w:rFonts w:ascii="ＭＳ ゴシック" w:eastAsia="ＭＳ ゴシック" w:hAnsi="ＭＳ ゴシック" w:cs="Times New Roman" w:hint="eastAsia"/>
          <w:sz w:val="22"/>
        </w:rPr>
        <w:t>38条に規定する定期建物賃貸借契約</w:t>
      </w:r>
      <w:r w:rsidR="00971563">
        <w:rPr>
          <w:rFonts w:ascii="ＭＳ ゴシック" w:eastAsia="ＭＳ ゴシック" w:hAnsi="ＭＳ ゴシック" w:cs="Times New Roman" w:hint="eastAsia"/>
          <w:sz w:val="22"/>
        </w:rPr>
        <w:t>又は</w:t>
      </w:r>
      <w:r w:rsidR="0024749A" w:rsidRPr="00525776">
        <w:rPr>
          <w:rFonts w:ascii="ＭＳ ゴシック" w:eastAsia="ＭＳ ゴシック" w:hAnsi="ＭＳ ゴシック" w:cs="Times New Roman" w:hint="eastAsia"/>
          <w:sz w:val="22"/>
        </w:rPr>
        <w:t>借地借家法</w:t>
      </w:r>
      <w:r w:rsidR="006149FC">
        <w:rPr>
          <w:rFonts w:ascii="ＭＳ ゴシック" w:eastAsia="ＭＳ ゴシック" w:hAnsi="ＭＳ ゴシック" w:cs="Times New Roman" w:hint="eastAsia"/>
          <w:sz w:val="22"/>
        </w:rPr>
        <w:t>第</w:t>
      </w:r>
      <w:r w:rsidR="00971563">
        <w:rPr>
          <w:rFonts w:ascii="ＭＳ ゴシック" w:eastAsia="ＭＳ ゴシック" w:hAnsi="ＭＳ ゴシック" w:cs="Times New Roman" w:hint="eastAsia"/>
          <w:sz w:val="22"/>
        </w:rPr>
        <w:t>40条による一時使用と</w:t>
      </w:r>
      <w:r w:rsidR="00D83D03">
        <w:rPr>
          <w:rFonts w:ascii="ＭＳ ゴシック" w:eastAsia="ＭＳ ゴシック" w:hAnsi="ＭＳ ゴシック" w:cs="Times New Roman" w:hint="eastAsia"/>
          <w:sz w:val="22"/>
        </w:rPr>
        <w:t>考えられます。</w:t>
      </w:r>
    </w:p>
    <w:p w14:paraId="5320A013" w14:textId="77777777" w:rsidR="00971563" w:rsidRDefault="00971563" w:rsidP="00971563">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・定期借家契約による場合は、借地借家法</w:t>
      </w:r>
      <w:r w:rsidR="006149FC">
        <w:rPr>
          <w:rFonts w:ascii="ＭＳ ゴシック" w:eastAsia="ＭＳ ゴシック" w:hAnsi="ＭＳ ゴシック" w:cs="Times New Roman" w:hint="eastAsia"/>
          <w:sz w:val="22"/>
        </w:rPr>
        <w:t>第</w:t>
      </w:r>
      <w:r>
        <w:rPr>
          <w:rFonts w:ascii="ＭＳ ゴシック" w:eastAsia="ＭＳ ゴシック" w:hAnsi="ＭＳ ゴシック" w:cs="Times New Roman" w:hint="eastAsia"/>
          <w:sz w:val="22"/>
        </w:rPr>
        <w:t>38条の規定に基づき、</w:t>
      </w:r>
      <w:r w:rsidRPr="00971563">
        <w:rPr>
          <w:rFonts w:ascii="ＭＳ ゴシック" w:eastAsia="ＭＳ ゴシック" w:hAnsi="ＭＳ ゴシック" w:cs="Times New Roman" w:hint="eastAsia"/>
          <w:sz w:val="22"/>
        </w:rPr>
        <w:t>あらかじめ、建物の賃借人に対し、同</w:t>
      </w:r>
      <w:r w:rsidR="004F7264">
        <w:rPr>
          <w:rFonts w:ascii="ＭＳ ゴシック" w:eastAsia="ＭＳ ゴシック" w:hAnsi="ＭＳ ゴシック" w:cs="Times New Roman" w:hint="eastAsia"/>
          <w:sz w:val="22"/>
        </w:rPr>
        <w:t>条</w:t>
      </w:r>
      <w:r w:rsidRPr="00971563">
        <w:rPr>
          <w:rFonts w:ascii="ＭＳ ゴシック" w:eastAsia="ＭＳ ゴシック" w:hAnsi="ＭＳ ゴシック" w:cs="Times New Roman" w:hint="eastAsia"/>
          <w:sz w:val="22"/>
        </w:rPr>
        <w:t>の規定による建物の賃貸借は契約の更新がなく、期間の満了により当該建物の賃貸借は終了することについて、その旨を記載した書面を交付して説明しなければ</w:t>
      </w:r>
      <w:r w:rsidR="00015AFA">
        <w:rPr>
          <w:rFonts w:ascii="ＭＳ ゴシック" w:eastAsia="ＭＳ ゴシック" w:hAnsi="ＭＳ ゴシック" w:cs="Times New Roman" w:hint="eastAsia"/>
          <w:sz w:val="22"/>
        </w:rPr>
        <w:t>なりません。</w:t>
      </w:r>
    </w:p>
    <w:p w14:paraId="25A9CAF3" w14:textId="77777777" w:rsidR="00A145C7" w:rsidRDefault="00A145C7" w:rsidP="00971563">
      <w:pPr>
        <w:tabs>
          <w:tab w:val="left" w:pos="-709"/>
        </w:tabs>
        <w:ind w:left="220" w:hangingChars="100" w:hanging="220"/>
        <w:jc w:val="left"/>
        <w:rPr>
          <w:rFonts w:ascii="ＭＳ ゴシック" w:eastAsia="ＭＳ ゴシック" w:hAnsi="ＭＳ ゴシック" w:cs="Times New Roman"/>
          <w:sz w:val="22"/>
        </w:rPr>
      </w:pPr>
    </w:p>
    <w:p w14:paraId="7DDBA224" w14:textId="77777777" w:rsidR="00183756" w:rsidRPr="00976A83" w:rsidRDefault="00183756" w:rsidP="00183756">
      <w:pPr>
        <w:rPr>
          <w:rFonts w:ascii="ＭＳ ゴシック" w:eastAsia="ＭＳ ゴシック" w:hAnsi="ＭＳ ゴシック" w:cs="Times New Roman"/>
          <w:b/>
          <w:sz w:val="22"/>
        </w:rPr>
      </w:pPr>
      <w:r w:rsidRPr="00976A83">
        <w:rPr>
          <w:rFonts w:ascii="ＭＳ ゴシック" w:eastAsia="ＭＳ ゴシック" w:hAnsi="ＭＳ ゴシック" w:cs="Times New Roman" w:hint="eastAsia"/>
          <w:b/>
          <w:sz w:val="22"/>
        </w:rPr>
        <w:t>●</w:t>
      </w:r>
      <w:r>
        <w:rPr>
          <w:rFonts w:ascii="ＭＳ ゴシック" w:eastAsia="ＭＳ ゴシック" w:hAnsi="ＭＳ ゴシック" w:cs="Times New Roman" w:hint="eastAsia"/>
          <w:b/>
          <w:sz w:val="22"/>
        </w:rPr>
        <w:t>適正な</w:t>
      </w:r>
      <w:r w:rsidRPr="00976A83">
        <w:rPr>
          <w:rFonts w:ascii="ＭＳ ゴシック" w:eastAsia="ＭＳ ゴシック" w:hAnsi="ＭＳ ゴシック" w:cs="Times New Roman" w:hint="eastAsia"/>
          <w:b/>
          <w:sz w:val="22"/>
        </w:rPr>
        <w:t>契約について</w:t>
      </w:r>
    </w:p>
    <w:p w14:paraId="6DE8456C" w14:textId="77777777" w:rsidR="00183756" w:rsidRPr="00172166" w:rsidRDefault="00183756" w:rsidP="00183756">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172166">
        <w:rPr>
          <w:rFonts w:ascii="ＭＳ ゴシック" w:eastAsia="ＭＳ ゴシック" w:hAnsi="ＭＳ ゴシック" w:cs="Times New Roman" w:hint="eastAsia"/>
          <w:sz w:val="22"/>
        </w:rPr>
        <w:t>法人</w:t>
      </w:r>
      <w:r w:rsidR="006149FC">
        <w:rPr>
          <w:rFonts w:ascii="ＭＳ ゴシック" w:eastAsia="ＭＳ ゴシック" w:hAnsi="ＭＳ ゴシック" w:cs="Times New Roman" w:hint="eastAsia"/>
          <w:sz w:val="22"/>
        </w:rPr>
        <w:t>との</w:t>
      </w:r>
      <w:r w:rsidRPr="00172166">
        <w:rPr>
          <w:rFonts w:ascii="ＭＳ ゴシック" w:eastAsia="ＭＳ ゴシック" w:hAnsi="ＭＳ ゴシック" w:cs="Times New Roman" w:hint="eastAsia"/>
          <w:sz w:val="22"/>
        </w:rPr>
        <w:t>賃貸借</w:t>
      </w:r>
      <w:r>
        <w:rPr>
          <w:rFonts w:ascii="ＭＳ ゴシック" w:eastAsia="ＭＳ ゴシック" w:hAnsi="ＭＳ ゴシック" w:cs="Times New Roman" w:hint="eastAsia"/>
          <w:sz w:val="22"/>
        </w:rPr>
        <w:t>契約は、①借主たる法人に所属する社員</w:t>
      </w:r>
      <w:r w:rsidR="006149FC">
        <w:rPr>
          <w:rFonts w:ascii="ＭＳ ゴシック" w:eastAsia="ＭＳ ゴシック" w:hAnsi="ＭＳ ゴシック" w:cs="Times New Roman" w:hint="eastAsia"/>
          <w:sz w:val="22"/>
        </w:rPr>
        <w:t>を</w:t>
      </w:r>
      <w:r>
        <w:rPr>
          <w:rFonts w:ascii="ＭＳ ゴシック" w:eastAsia="ＭＳ ゴシック" w:hAnsi="ＭＳ ゴシック" w:cs="Times New Roman" w:hint="eastAsia"/>
          <w:sz w:val="22"/>
        </w:rPr>
        <w:t>特定</w:t>
      </w:r>
      <w:r w:rsidR="006149FC">
        <w:rPr>
          <w:rFonts w:ascii="ＭＳ ゴシック" w:eastAsia="ＭＳ ゴシック" w:hAnsi="ＭＳ ゴシック" w:cs="Times New Roman" w:hint="eastAsia"/>
          <w:sz w:val="22"/>
        </w:rPr>
        <w:t>し</w:t>
      </w:r>
      <w:r>
        <w:rPr>
          <w:rFonts w:ascii="ＭＳ ゴシック" w:eastAsia="ＭＳ ゴシック" w:hAnsi="ＭＳ ゴシック" w:cs="Times New Roman" w:hint="eastAsia"/>
          <w:sz w:val="22"/>
        </w:rPr>
        <w:t>、法人と</w:t>
      </w:r>
      <w:r w:rsidR="006149FC">
        <w:rPr>
          <w:rFonts w:ascii="ＭＳ ゴシック" w:eastAsia="ＭＳ ゴシック" w:hAnsi="ＭＳ ゴシック" w:cs="Times New Roman" w:hint="eastAsia"/>
          <w:sz w:val="22"/>
        </w:rPr>
        <w:t>当該社員が連名で</w:t>
      </w:r>
      <w:r>
        <w:rPr>
          <w:rFonts w:ascii="ＭＳ ゴシック" w:eastAsia="ＭＳ ゴシック" w:hAnsi="ＭＳ ゴシック" w:cs="Times New Roman" w:hint="eastAsia"/>
          <w:sz w:val="22"/>
        </w:rPr>
        <w:t>契約を締結する場合、②</w:t>
      </w:r>
      <w:r w:rsidR="006149FC">
        <w:rPr>
          <w:rFonts w:ascii="ＭＳ ゴシック" w:eastAsia="ＭＳ ゴシック" w:hAnsi="ＭＳ ゴシック" w:cs="Times New Roman" w:hint="eastAsia"/>
          <w:sz w:val="22"/>
        </w:rPr>
        <w:t>借主たる法人の名義のみで契約</w:t>
      </w:r>
      <w:r w:rsidR="00AF0AA1">
        <w:rPr>
          <w:rFonts w:ascii="ＭＳ ゴシック" w:eastAsia="ＭＳ ゴシック" w:hAnsi="ＭＳ ゴシック" w:cs="Times New Roman" w:hint="eastAsia"/>
          <w:sz w:val="22"/>
        </w:rPr>
        <w:t>す</w:t>
      </w:r>
      <w:r w:rsidR="006149FC">
        <w:rPr>
          <w:rFonts w:ascii="ＭＳ ゴシック" w:eastAsia="ＭＳ ゴシック" w:hAnsi="ＭＳ ゴシック" w:cs="Times New Roman" w:hint="eastAsia"/>
          <w:sz w:val="22"/>
        </w:rPr>
        <w:t>る場合は</w:t>
      </w:r>
      <w:r w:rsidR="00345C72">
        <w:rPr>
          <w:rFonts w:ascii="ＭＳ ゴシック" w:eastAsia="ＭＳ ゴシック" w:hAnsi="ＭＳ ゴシック" w:cs="Times New Roman" w:hint="eastAsia"/>
          <w:sz w:val="22"/>
        </w:rPr>
        <w:t>、滞在者が当該</w:t>
      </w:r>
      <w:r>
        <w:rPr>
          <w:rFonts w:ascii="ＭＳ ゴシック" w:eastAsia="ＭＳ ゴシック" w:hAnsi="ＭＳ ゴシック" w:cs="Times New Roman" w:hint="eastAsia"/>
          <w:sz w:val="22"/>
        </w:rPr>
        <w:t>法人に属</w:t>
      </w:r>
      <w:r w:rsidRPr="00351418">
        <w:rPr>
          <w:rFonts w:ascii="ＭＳ ゴシック" w:eastAsia="ＭＳ ゴシック" w:hAnsi="ＭＳ ゴシック" w:cs="Times New Roman" w:hint="eastAsia"/>
          <w:sz w:val="22"/>
        </w:rPr>
        <w:t>し</w:t>
      </w:r>
      <w:r w:rsidR="00345C72">
        <w:rPr>
          <w:rFonts w:ascii="ＭＳ ゴシック" w:eastAsia="ＭＳ ゴシック" w:hAnsi="ＭＳ ゴシック" w:cs="Times New Roman" w:hint="eastAsia"/>
          <w:sz w:val="22"/>
        </w:rPr>
        <w:t>、</w:t>
      </w:r>
      <w:r w:rsidRPr="00172166">
        <w:rPr>
          <w:rFonts w:ascii="ＭＳ ゴシック" w:eastAsia="ＭＳ ゴシック" w:hAnsi="ＭＳ ゴシック" w:cs="Times New Roman" w:hint="eastAsia"/>
          <w:sz w:val="22"/>
        </w:rPr>
        <w:t>同一期間</w:t>
      </w:r>
      <w:r w:rsidR="00345C72">
        <w:rPr>
          <w:rFonts w:ascii="ＭＳ ゴシック" w:eastAsia="ＭＳ ゴシック" w:hAnsi="ＭＳ ゴシック" w:cs="Times New Roman" w:hint="eastAsia"/>
          <w:sz w:val="22"/>
        </w:rPr>
        <w:t>の</w:t>
      </w:r>
      <w:r w:rsidRPr="00172166">
        <w:rPr>
          <w:rFonts w:ascii="ＭＳ ゴシック" w:eastAsia="ＭＳ ゴシック" w:hAnsi="ＭＳ ゴシック" w:cs="Times New Roman" w:hint="eastAsia"/>
          <w:sz w:val="22"/>
        </w:rPr>
        <w:t>滞在、滞</w:t>
      </w:r>
      <w:r w:rsidR="00345C72">
        <w:rPr>
          <w:rFonts w:ascii="ＭＳ ゴシック" w:eastAsia="ＭＳ ゴシック" w:hAnsi="ＭＳ ゴシック" w:cs="Times New Roman" w:hint="eastAsia"/>
          <w:sz w:val="22"/>
        </w:rPr>
        <w:t>期間によるものとし、滞在者</w:t>
      </w:r>
      <w:r w:rsidR="00AF0AA1">
        <w:rPr>
          <w:rFonts w:ascii="ＭＳ ゴシック" w:eastAsia="ＭＳ ゴシック" w:hAnsi="ＭＳ ゴシック" w:cs="Times New Roman" w:hint="eastAsia"/>
          <w:sz w:val="22"/>
        </w:rPr>
        <w:t>名簿</w:t>
      </w:r>
      <w:r w:rsidR="00345C72">
        <w:rPr>
          <w:rFonts w:ascii="ＭＳ ゴシック" w:eastAsia="ＭＳ ゴシック" w:hAnsi="ＭＳ ゴシック" w:cs="Times New Roman" w:hint="eastAsia"/>
          <w:sz w:val="22"/>
        </w:rPr>
        <w:t>及び</w:t>
      </w:r>
      <w:r w:rsidRPr="00172166">
        <w:rPr>
          <w:rFonts w:ascii="ＭＳ ゴシック" w:eastAsia="ＭＳ ゴシック" w:hAnsi="ＭＳ ゴシック" w:cs="Times New Roman" w:hint="eastAsia"/>
          <w:sz w:val="22"/>
        </w:rPr>
        <w:t>旅券写しの一覧を添付</w:t>
      </w:r>
      <w:r w:rsidR="00345C72">
        <w:rPr>
          <w:rFonts w:ascii="ＭＳ ゴシック" w:eastAsia="ＭＳ ゴシック" w:hAnsi="ＭＳ ゴシック" w:cs="Times New Roman" w:hint="eastAsia"/>
          <w:sz w:val="22"/>
        </w:rPr>
        <w:t>し契約を締結する</w:t>
      </w:r>
      <w:r w:rsidRPr="00172166">
        <w:rPr>
          <w:rFonts w:ascii="ＭＳ ゴシック" w:eastAsia="ＭＳ ゴシック" w:hAnsi="ＭＳ ゴシック" w:cs="Times New Roman" w:hint="eastAsia"/>
          <w:sz w:val="22"/>
        </w:rPr>
        <w:t>以外は認</w:t>
      </w:r>
      <w:r w:rsidR="00681C1F">
        <w:rPr>
          <w:rFonts w:ascii="ＭＳ ゴシック" w:eastAsia="ＭＳ ゴシック" w:hAnsi="ＭＳ ゴシック" w:cs="Times New Roman" w:hint="eastAsia"/>
          <w:sz w:val="22"/>
        </w:rPr>
        <w:t>められません</w:t>
      </w:r>
      <w:r w:rsidRPr="00172166">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p>
    <w:p w14:paraId="02BC344D" w14:textId="77777777" w:rsidR="00E64817" w:rsidRDefault="00183756" w:rsidP="00183756">
      <w:pPr>
        <w:tabs>
          <w:tab w:val="left" w:pos="-709"/>
        </w:tabs>
        <w:jc w:val="left"/>
        <w:rPr>
          <w:rFonts w:ascii="ＭＳ ゴシック" w:eastAsia="ＭＳ ゴシック" w:hAnsi="ＭＳ ゴシック" w:cs="Times New Roman"/>
          <w:sz w:val="22"/>
        </w:rPr>
      </w:pPr>
      <w:r w:rsidRPr="00C13179">
        <w:rPr>
          <w:rFonts w:ascii="ＭＳ ゴシック" w:eastAsia="ＭＳ ゴシック" w:hAnsi="ＭＳ ゴシック" w:cs="Times New Roman" w:hint="eastAsia"/>
          <w:sz w:val="22"/>
        </w:rPr>
        <w:t>・</w:t>
      </w:r>
      <w:r w:rsidRPr="00351418">
        <w:rPr>
          <w:rFonts w:ascii="ＭＳ ゴシック" w:eastAsia="ＭＳ ゴシック" w:hAnsi="ＭＳ ゴシック" w:cs="Times New Roman" w:hint="eastAsia"/>
          <w:sz w:val="22"/>
        </w:rPr>
        <w:t>同時期に同一居室における複数契約</w:t>
      </w:r>
      <w:r w:rsidR="00681C1F">
        <w:rPr>
          <w:rFonts w:ascii="ＭＳ ゴシック" w:eastAsia="ＭＳ ゴシック" w:hAnsi="ＭＳ ゴシック" w:cs="Times New Roman" w:hint="eastAsia"/>
          <w:sz w:val="22"/>
        </w:rPr>
        <w:t>は</w:t>
      </w:r>
      <w:r w:rsidRPr="00351418">
        <w:rPr>
          <w:rFonts w:ascii="ＭＳ ゴシック" w:eastAsia="ＭＳ ゴシック" w:hAnsi="ＭＳ ゴシック" w:cs="Times New Roman" w:hint="eastAsia"/>
          <w:sz w:val="22"/>
        </w:rPr>
        <w:t>認められません。</w:t>
      </w:r>
    </w:p>
    <w:p w14:paraId="092F2F64" w14:textId="77777777" w:rsidR="00BC3B80" w:rsidRDefault="00BC3B80" w:rsidP="00183756">
      <w:pPr>
        <w:tabs>
          <w:tab w:val="left" w:pos="-709"/>
        </w:tabs>
        <w:jc w:val="left"/>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A12BB0" w14:paraId="2A7DBDD3" w14:textId="77777777" w:rsidTr="00C13179">
        <w:tc>
          <w:tcPr>
            <w:tcW w:w="9410" w:type="dxa"/>
            <w:shd w:val="pct12" w:color="auto" w:fill="auto"/>
          </w:tcPr>
          <w:p w14:paraId="7239B265" w14:textId="77777777" w:rsidR="00A12BB0" w:rsidRDefault="008E7819">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５</w:t>
            </w:r>
            <w:r w:rsidR="00A12BB0">
              <w:rPr>
                <w:rFonts w:ascii="ＭＳ ゴシック" w:eastAsia="ＭＳ ゴシック" w:hAnsi="ＭＳ ゴシック" w:hint="eastAsia"/>
                <w:b/>
                <w:sz w:val="22"/>
              </w:rPr>
              <w:t xml:space="preserve">　区分所有の施設</w:t>
            </w:r>
            <w:r>
              <w:rPr>
                <w:rFonts w:ascii="ＭＳ ゴシック" w:eastAsia="ＭＳ ゴシック" w:hAnsi="ＭＳ ゴシック" w:hint="eastAsia"/>
                <w:b/>
                <w:sz w:val="22"/>
              </w:rPr>
              <w:t>及び</w:t>
            </w:r>
            <w:r w:rsidR="00A12BB0">
              <w:rPr>
                <w:rFonts w:ascii="ＭＳ ゴシック" w:eastAsia="ＭＳ ゴシック" w:hAnsi="ＭＳ ゴシック" w:hint="eastAsia"/>
                <w:b/>
                <w:sz w:val="22"/>
              </w:rPr>
              <w:t>転貸等による事業実施について</w:t>
            </w:r>
          </w:p>
        </w:tc>
      </w:tr>
    </w:tbl>
    <w:p w14:paraId="34E81CFF" w14:textId="77777777" w:rsidR="00BC3B80" w:rsidRDefault="00BC3B80" w:rsidP="00976A83">
      <w:pPr>
        <w:tabs>
          <w:tab w:val="left" w:pos="-709"/>
        </w:tabs>
        <w:ind w:left="221" w:hangingChars="100" w:hanging="221"/>
        <w:jc w:val="left"/>
        <w:rPr>
          <w:rFonts w:ascii="ＭＳ ゴシック" w:eastAsia="ＭＳ ゴシック" w:hAnsi="ＭＳ ゴシック" w:cs="Times New Roman"/>
          <w:b/>
          <w:sz w:val="22"/>
        </w:rPr>
      </w:pPr>
    </w:p>
    <w:p w14:paraId="47AD3834" w14:textId="77777777" w:rsidR="00971563" w:rsidRPr="00976A83" w:rsidRDefault="00971563" w:rsidP="00976A83">
      <w:pPr>
        <w:tabs>
          <w:tab w:val="left" w:pos="-709"/>
        </w:tabs>
        <w:ind w:left="221" w:hangingChars="100" w:hanging="221"/>
        <w:jc w:val="left"/>
        <w:rPr>
          <w:rFonts w:ascii="ＭＳ ゴシック" w:eastAsia="ＭＳ ゴシック" w:hAnsi="ＭＳ ゴシック" w:cs="Times New Roman"/>
          <w:b/>
          <w:sz w:val="22"/>
        </w:rPr>
      </w:pPr>
      <w:r w:rsidRPr="00976A83">
        <w:rPr>
          <w:rFonts w:ascii="ＭＳ ゴシック" w:eastAsia="ＭＳ ゴシック" w:hAnsi="ＭＳ ゴシック" w:cs="Times New Roman" w:hint="eastAsia"/>
          <w:b/>
          <w:sz w:val="22"/>
        </w:rPr>
        <w:t>●転貸による外国人滞在施設経営事業の実施について</w:t>
      </w:r>
    </w:p>
    <w:p w14:paraId="5B520D5D" w14:textId="77777777" w:rsidR="004E7E27" w:rsidRDefault="00971563" w:rsidP="00971563">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・外国人滞在施設経営事業の実施にあたっては、認定事業者は居室を賃貸する権限が必要です。このため転貸による実施を排除しませんが、</w:t>
      </w:r>
      <w:r w:rsidR="004E7E27">
        <w:rPr>
          <w:rFonts w:ascii="ＭＳ ゴシック" w:eastAsia="ＭＳ ゴシック" w:hAnsi="ＭＳ ゴシック" w:cs="Times New Roman" w:hint="eastAsia"/>
          <w:sz w:val="22"/>
        </w:rPr>
        <w:t>貸主の書面による承諾を得ることなく、物件の全部又は一部につき、賃貸借を譲渡し、転貸してはなりません。（民法第６１２条）</w:t>
      </w:r>
    </w:p>
    <w:p w14:paraId="75D786E4" w14:textId="77777777" w:rsidR="004F2AE2" w:rsidRPr="004F2AE2" w:rsidRDefault="00971563" w:rsidP="004F2AE2">
      <w:pPr>
        <w:tabs>
          <w:tab w:val="left" w:pos="-709"/>
        </w:tabs>
        <w:ind w:left="220" w:hangingChars="100" w:hanging="220"/>
        <w:jc w:val="left"/>
        <w:rPr>
          <w:rFonts w:ascii="ＭＳ ゴシック" w:eastAsia="ＭＳ ゴシック" w:hAnsi="ＭＳ ゴシック" w:cs="Times New Roman"/>
          <w:color w:val="FF0000"/>
          <w:sz w:val="22"/>
        </w:rPr>
      </w:pPr>
      <w:r>
        <w:rPr>
          <w:rFonts w:ascii="ＭＳ ゴシック" w:eastAsia="ＭＳ ゴシック" w:hAnsi="ＭＳ ゴシック" w:cs="Times New Roman" w:hint="eastAsia"/>
          <w:sz w:val="22"/>
        </w:rPr>
        <w:t>・</w:t>
      </w:r>
      <w:r w:rsidR="00183756" w:rsidRPr="00183756">
        <w:rPr>
          <w:rFonts w:ascii="ＭＳ ゴシック" w:eastAsia="ＭＳ ゴシック" w:hAnsi="ＭＳ ゴシック" w:cs="Times New Roman" w:hint="eastAsia"/>
          <w:sz w:val="22"/>
        </w:rPr>
        <w:t>特定認定を受けようとする者が特定認定に係る事業の用に供する居室の賃借人又は転借人の場合にあっては、当該居室の所有者及び当該居室に係る全ての賃貸人が当該居室を事業の用に供することについて承諾しているとともに、当該居室に係る全ての賃貸借契約において事業の用に供することが禁じられていないことが必要です。そのため全ての賃貸借契約の写し及び承諾書が申請の際</w:t>
      </w:r>
      <w:r w:rsidR="00681C1F">
        <w:rPr>
          <w:rFonts w:ascii="ＭＳ ゴシック" w:eastAsia="ＭＳ ゴシック" w:hAnsi="ＭＳ ゴシック" w:cs="Times New Roman" w:hint="eastAsia"/>
          <w:sz w:val="22"/>
        </w:rPr>
        <w:t>に</w:t>
      </w:r>
      <w:r w:rsidR="00183756" w:rsidRPr="00183756">
        <w:rPr>
          <w:rFonts w:ascii="ＭＳ ゴシック" w:eastAsia="ＭＳ ゴシック" w:hAnsi="ＭＳ ゴシック" w:cs="Times New Roman" w:hint="eastAsia"/>
          <w:sz w:val="22"/>
        </w:rPr>
        <w:t>添付書類として必要となります。</w:t>
      </w:r>
    </w:p>
    <w:p w14:paraId="685EDE6C" w14:textId="77777777" w:rsidR="002A4F3C" w:rsidRDefault="004E7E27" w:rsidP="00030810">
      <w:pPr>
        <w:tabs>
          <w:tab w:val="left" w:pos="-709"/>
        </w:tabs>
        <w:ind w:left="221" w:hangingChars="100" w:hanging="221"/>
        <w:jc w:val="left"/>
        <w:rPr>
          <w:rFonts w:ascii="ＭＳ ゴシック" w:eastAsia="ＭＳ ゴシック" w:hAnsi="ＭＳ ゴシック" w:cs="Times New Roman"/>
          <w:sz w:val="22"/>
        </w:rPr>
      </w:pPr>
      <w:r>
        <w:rPr>
          <w:rFonts w:ascii="ＭＳ ゴシック" w:eastAsia="ＭＳ ゴシック" w:hAnsi="ＭＳ ゴシック" w:cs="Times New Roman" w:hint="eastAsia"/>
          <w:b/>
          <w:sz w:val="22"/>
        </w:rPr>
        <w:t>・</w:t>
      </w:r>
      <w:r>
        <w:rPr>
          <w:rFonts w:ascii="ＭＳ ゴシック" w:eastAsia="ＭＳ ゴシック" w:hAnsi="ＭＳ ゴシック" w:cs="Times New Roman" w:hint="eastAsia"/>
          <w:sz w:val="22"/>
        </w:rPr>
        <w:t>貸主の承諾を得て、転貸をする場合においても、利用者及び転貸をうけて利用する者のいずれも、最低滞在日数その他</w:t>
      </w:r>
      <w:r w:rsidR="00183756">
        <w:rPr>
          <w:rFonts w:ascii="ＭＳ ゴシック" w:eastAsia="ＭＳ ゴシック" w:hAnsi="ＭＳ ゴシック" w:cs="Times New Roman" w:hint="eastAsia"/>
          <w:sz w:val="22"/>
        </w:rPr>
        <w:t>法令</w:t>
      </w:r>
      <w:r>
        <w:rPr>
          <w:rFonts w:ascii="ＭＳ ゴシック" w:eastAsia="ＭＳ ゴシック" w:hAnsi="ＭＳ ゴシック" w:cs="Times New Roman" w:hint="eastAsia"/>
          <w:sz w:val="22"/>
        </w:rPr>
        <w:t>の事項を遵守する必要があります。</w:t>
      </w:r>
    </w:p>
    <w:p w14:paraId="1A87D058" w14:textId="77777777" w:rsidR="007206E6" w:rsidRDefault="007206E6" w:rsidP="002A4F3C">
      <w:pPr>
        <w:widowControl/>
        <w:jc w:val="left"/>
        <w:rPr>
          <w:rFonts w:ascii="ＭＳ ゴシック" w:eastAsia="ＭＳ ゴシック" w:hAnsi="ＭＳ ゴシック" w:cs="Times New Roman"/>
          <w:sz w:val="22"/>
        </w:rPr>
        <w:sectPr w:rsidR="007206E6" w:rsidSect="006467D1">
          <w:footerReference w:type="default" r:id="rId12"/>
          <w:pgSz w:w="11906" w:h="16838"/>
          <w:pgMar w:top="851" w:right="851" w:bottom="1701" w:left="993" w:header="851" w:footer="567" w:gutter="0"/>
          <w:cols w:space="425"/>
          <w:docGrid w:type="lines" w:linePitch="360"/>
        </w:sectPr>
      </w:pPr>
    </w:p>
    <w:p w14:paraId="67508427" w14:textId="77777777" w:rsidR="00971563" w:rsidRPr="00976A83" w:rsidRDefault="00971563" w:rsidP="004E7E27">
      <w:pPr>
        <w:rPr>
          <w:rFonts w:ascii="ＭＳ ゴシック" w:eastAsia="ＭＳ ゴシック" w:hAnsi="ＭＳ ゴシック" w:cs="Times New Roman"/>
          <w:b/>
          <w:sz w:val="22"/>
        </w:rPr>
      </w:pPr>
      <w:r w:rsidRPr="00976A83">
        <w:rPr>
          <w:rFonts w:ascii="ＭＳ ゴシック" w:eastAsia="ＭＳ ゴシック" w:hAnsi="ＭＳ ゴシック" w:cs="Times New Roman" w:hint="eastAsia"/>
          <w:b/>
          <w:sz w:val="22"/>
        </w:rPr>
        <w:lastRenderedPageBreak/>
        <w:t>●管理規約あるいは賃貸借契約で外国人滞在施設経営事業の用途を禁止している場合</w:t>
      </w:r>
    </w:p>
    <w:p w14:paraId="16EAB140" w14:textId="77777777" w:rsidR="00971563" w:rsidRDefault="00971563" w:rsidP="00351418">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83756">
        <w:rPr>
          <w:rFonts w:ascii="ＭＳ ゴシック" w:eastAsia="ＭＳ ゴシック" w:hAnsi="ＭＳ ゴシック" w:cs="Times New Roman" w:hint="eastAsia"/>
          <w:sz w:val="22"/>
        </w:rPr>
        <w:t>区分所有の施設（</w:t>
      </w:r>
      <w:r w:rsidRPr="00971563">
        <w:rPr>
          <w:rFonts w:ascii="ＭＳ ゴシック" w:eastAsia="ＭＳ ゴシック" w:hAnsi="ＭＳ ゴシック" w:cs="Times New Roman" w:hint="eastAsia"/>
          <w:sz w:val="22"/>
        </w:rPr>
        <w:t>分譲マンション</w:t>
      </w:r>
      <w:r w:rsidR="00FB3FA4">
        <w:rPr>
          <w:rFonts w:ascii="ＭＳ ゴシック" w:eastAsia="ＭＳ ゴシック" w:hAnsi="ＭＳ ゴシック" w:cs="Times New Roman" w:hint="eastAsia"/>
          <w:sz w:val="22"/>
        </w:rPr>
        <w:t>等</w:t>
      </w:r>
      <w:r w:rsidR="00183756">
        <w:rPr>
          <w:rFonts w:ascii="ＭＳ ゴシック" w:eastAsia="ＭＳ ゴシック" w:hAnsi="ＭＳ ゴシック" w:cs="Times New Roman" w:hint="eastAsia"/>
          <w:sz w:val="22"/>
        </w:rPr>
        <w:t>）</w:t>
      </w:r>
      <w:r w:rsidR="00681C1F">
        <w:rPr>
          <w:rFonts w:ascii="ＭＳ ゴシック" w:eastAsia="ＭＳ ゴシック" w:hAnsi="ＭＳ ゴシック" w:cs="Times New Roman" w:hint="eastAsia"/>
          <w:sz w:val="22"/>
        </w:rPr>
        <w:t>を外国人滞在施設経営事業</w:t>
      </w:r>
      <w:r w:rsidR="00183756">
        <w:rPr>
          <w:rFonts w:ascii="ＭＳ ゴシック" w:eastAsia="ＭＳ ゴシック" w:hAnsi="ＭＳ ゴシック" w:cs="Times New Roman" w:hint="eastAsia"/>
          <w:sz w:val="22"/>
        </w:rPr>
        <w:t>として認定を受けるには</w:t>
      </w:r>
      <w:r w:rsidR="00FB3FA4">
        <w:rPr>
          <w:rFonts w:ascii="ＭＳ ゴシック" w:eastAsia="ＭＳ ゴシック" w:hAnsi="ＭＳ ゴシック" w:cs="Times New Roman" w:hint="eastAsia"/>
          <w:sz w:val="22"/>
        </w:rPr>
        <w:t>、</w:t>
      </w:r>
      <w:r w:rsidR="00183756">
        <w:rPr>
          <w:rFonts w:ascii="ＭＳ ゴシック" w:eastAsia="ＭＳ ゴシック" w:hAnsi="ＭＳ ゴシック" w:cs="Times New Roman" w:hint="eastAsia"/>
          <w:sz w:val="22"/>
        </w:rPr>
        <w:t>建物の</w:t>
      </w:r>
      <w:r w:rsidR="00FB3FA4" w:rsidRPr="00351418">
        <w:rPr>
          <w:rFonts w:ascii="ＭＳ ゴシック" w:eastAsia="ＭＳ ゴシック" w:hAnsi="ＭＳ ゴシック" w:cs="Times New Roman" w:hint="eastAsia"/>
          <w:sz w:val="22"/>
        </w:rPr>
        <w:t>区分所有</w:t>
      </w:r>
      <w:r w:rsidR="00183756" w:rsidRPr="00351418">
        <w:rPr>
          <w:rFonts w:ascii="ＭＳ ゴシック" w:eastAsia="ＭＳ ゴシック" w:hAnsi="ＭＳ ゴシック" w:cs="Times New Roman" w:hint="eastAsia"/>
          <w:sz w:val="22"/>
        </w:rPr>
        <w:t>等に関する法律</w:t>
      </w:r>
      <w:r w:rsidR="00FB3FA4" w:rsidRPr="00351418">
        <w:rPr>
          <w:rFonts w:ascii="ＭＳ ゴシック" w:eastAsia="ＭＳ ゴシック" w:hAnsi="ＭＳ ゴシック" w:cs="Times New Roman" w:hint="eastAsia"/>
          <w:sz w:val="22"/>
        </w:rPr>
        <w:t>第</w:t>
      </w:r>
      <w:r w:rsidR="00FB3FA4" w:rsidRPr="00351418">
        <w:rPr>
          <w:rFonts w:ascii="ＭＳ ゴシック" w:eastAsia="ＭＳ ゴシック" w:hAnsi="ＭＳ ゴシック" w:cs="Times New Roman"/>
          <w:sz w:val="22"/>
        </w:rPr>
        <w:t>30条第１項に規定する規約に違反しないと認められることが必要です。違反していないこと</w:t>
      </w:r>
      <w:r w:rsidR="00681C1F">
        <w:rPr>
          <w:rFonts w:ascii="ＭＳ ゴシック" w:eastAsia="ＭＳ ゴシック" w:hAnsi="ＭＳ ゴシック" w:cs="Times New Roman" w:hint="eastAsia"/>
          <w:sz w:val="22"/>
        </w:rPr>
        <w:t>を</w:t>
      </w:r>
      <w:r w:rsidR="00FB3FA4" w:rsidRPr="00351418">
        <w:rPr>
          <w:rFonts w:ascii="ＭＳ ゴシック" w:eastAsia="ＭＳ ゴシック" w:hAnsi="ＭＳ ゴシック" w:cs="Times New Roman"/>
          <w:sz w:val="22"/>
        </w:rPr>
        <w:t>証明する方法としては、申請者が管理組合等に確認しその旨を書面等にする、管理組合等に違反していないことを書面等で証明してもらう、規約に「民泊等の営業に供することに支障がない」旨の規定がある等が考えられます。</w:t>
      </w:r>
      <w:r w:rsidR="002E58D7" w:rsidRPr="00351418">
        <w:rPr>
          <w:rFonts w:ascii="ＭＳ ゴシック" w:eastAsia="ＭＳ ゴシック" w:hAnsi="ＭＳ ゴシック" w:cs="Times New Roman" w:hint="eastAsia"/>
          <w:sz w:val="22"/>
        </w:rPr>
        <w:t>特定認定の申請の際はこれらの書面が必要となります。</w:t>
      </w:r>
    </w:p>
    <w:p w14:paraId="449E9900" w14:textId="77777777" w:rsidR="00B66FA3" w:rsidRDefault="001D56EB">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FA4491" w:rsidRPr="00FA4491">
        <w:rPr>
          <w:rFonts w:ascii="ＭＳ ゴシック" w:eastAsia="ＭＳ ゴシック" w:hAnsi="ＭＳ ゴシック" w:cs="Times New Roman" w:hint="eastAsia"/>
          <w:sz w:val="22"/>
        </w:rPr>
        <w:t>管理規約が標準管理規約のままであり、「区分所有者は、その専有部分を専ら住宅として使用するものとし、他の用途に供してはならない。」との規定があるときは、特区民泊はもともと、住宅としての施設利用を前提とした制度であることから、「住宅として使用するもの」にあたらないとの管理組合の解釈が決議されているなど、管理組合の意思が専有部分を特区民泊の用に供することを禁ずるものと認められる場合を除き、特定認定の対象となります。</w:t>
      </w:r>
    </w:p>
    <w:p w14:paraId="13606A0C" w14:textId="77777777" w:rsidR="00B66FA3" w:rsidRDefault="00B66FA3" w:rsidP="006467D1">
      <w:pPr>
        <w:ind w:leftChars="100" w:left="210"/>
        <w:rPr>
          <w:rFonts w:ascii="ＭＳ ゴシック" w:eastAsia="ＭＳ ゴシック" w:hAnsi="ＭＳ ゴシック" w:cs="Times New Roman"/>
          <w:sz w:val="22"/>
        </w:rPr>
      </w:pPr>
      <w:r w:rsidRPr="00B66FA3">
        <w:rPr>
          <w:rFonts w:ascii="ＭＳ ゴシック" w:eastAsia="ＭＳ ゴシック" w:hAnsi="ＭＳ ゴシック" w:cs="Times New Roman" w:hint="eastAsia"/>
          <w:sz w:val="22"/>
        </w:rPr>
        <w:t>なお、規約の解釈自体は、管理組合において行われるものであります。</w:t>
      </w:r>
    </w:p>
    <w:p w14:paraId="74D1080D" w14:textId="77777777" w:rsidR="007206E6" w:rsidRPr="006467D1" w:rsidRDefault="002D5593" w:rsidP="006467D1">
      <w:pPr>
        <w:ind w:leftChars="100" w:left="21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詳しくは別添２</w:t>
      </w:r>
      <w:r w:rsidRPr="002D5593">
        <w:rPr>
          <w:rFonts w:ascii="ＭＳ ゴシック" w:eastAsia="ＭＳ ゴシック" w:hAnsi="ＭＳ ゴシック" w:cs="Times New Roman" w:hint="eastAsia"/>
          <w:sz w:val="22"/>
        </w:rPr>
        <w:t>「区分所有建物における特区民泊の実施について（通知）」（平成28年</w:t>
      </w:r>
      <w:r>
        <w:rPr>
          <w:rFonts w:ascii="ＭＳ ゴシック" w:eastAsia="ＭＳ ゴシック" w:hAnsi="ＭＳ ゴシック" w:cs="Times New Roman" w:hint="eastAsia"/>
          <w:sz w:val="22"/>
        </w:rPr>
        <w:t>12</w:t>
      </w:r>
      <w:r w:rsidRPr="002D5593">
        <w:rPr>
          <w:rFonts w:ascii="ＭＳ ゴシック" w:eastAsia="ＭＳ ゴシック" w:hAnsi="ＭＳ ゴシック" w:cs="Times New Roman" w:hint="eastAsia"/>
          <w:sz w:val="22"/>
        </w:rPr>
        <w:t>月</w:t>
      </w:r>
      <w:r>
        <w:rPr>
          <w:rFonts w:ascii="ＭＳ ゴシック" w:eastAsia="ＭＳ ゴシック" w:hAnsi="ＭＳ ゴシック" w:cs="Times New Roman" w:hint="eastAsia"/>
          <w:sz w:val="22"/>
        </w:rPr>
        <w:t>9</w:t>
      </w:r>
      <w:r w:rsidRPr="002D5593">
        <w:rPr>
          <w:rFonts w:ascii="ＭＳ ゴシック" w:eastAsia="ＭＳ ゴシック" w:hAnsi="ＭＳ ゴシック" w:cs="Times New Roman" w:hint="eastAsia"/>
          <w:sz w:val="22"/>
        </w:rPr>
        <w:t>日付け内閣府地方創生推進事務局</w:t>
      </w:r>
      <w:r>
        <w:rPr>
          <w:rFonts w:ascii="ＭＳ ゴシック" w:eastAsia="ＭＳ ゴシック" w:hAnsi="ＭＳ ゴシック" w:cs="Times New Roman" w:hint="eastAsia"/>
          <w:sz w:val="22"/>
        </w:rPr>
        <w:t>通知</w:t>
      </w:r>
      <w:r w:rsidRPr="002D5593">
        <w:rPr>
          <w:rFonts w:ascii="ＭＳ ゴシック" w:eastAsia="ＭＳ ゴシック" w:hAnsi="ＭＳ ゴシック" w:cs="Times New Roman" w:hint="eastAsia"/>
          <w:sz w:val="22"/>
        </w:rPr>
        <w:t>）</w:t>
      </w:r>
      <w:r w:rsidR="00ED4631">
        <w:rPr>
          <w:rFonts w:ascii="ＭＳ ゴシック" w:eastAsia="ＭＳ ゴシック" w:hAnsi="ＭＳ ゴシック" w:cs="Times New Roman" w:hint="eastAsia"/>
          <w:sz w:val="22"/>
        </w:rPr>
        <w:t>及び別添３「特区民泊の改正マンション標準管理規約における取扱いについて（通知）」（平成29年10月26日付け内閣府地方創生推進事務局通知）</w:t>
      </w:r>
      <w:r>
        <w:rPr>
          <w:rFonts w:ascii="ＭＳ ゴシック" w:eastAsia="ＭＳ ゴシック" w:hAnsi="ＭＳ ゴシック" w:cs="Times New Roman" w:hint="eastAsia"/>
          <w:sz w:val="22"/>
        </w:rPr>
        <w:t>を御確認ください。</w:t>
      </w:r>
    </w:p>
    <w:p w14:paraId="122ED5AF" w14:textId="77777777" w:rsidR="006C3E37" w:rsidRPr="008D1396" w:rsidRDefault="006C3E37" w:rsidP="00037A59">
      <w:pPr>
        <w:widowControl/>
        <w:jc w:val="left"/>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8B15D1" w14:paraId="04D4557C" w14:textId="77777777" w:rsidTr="00FE62EA">
        <w:tc>
          <w:tcPr>
            <w:tcW w:w="9410" w:type="dxa"/>
            <w:shd w:val="pct12" w:color="auto" w:fill="auto"/>
          </w:tcPr>
          <w:p w14:paraId="29C850E6" w14:textId="77777777" w:rsidR="008B15D1" w:rsidRDefault="008E7819" w:rsidP="00FE62EA">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６</w:t>
            </w:r>
            <w:r w:rsidR="008B15D1">
              <w:rPr>
                <w:rFonts w:ascii="ＭＳ ゴシック" w:eastAsia="ＭＳ ゴシック" w:hAnsi="ＭＳ ゴシック" w:hint="eastAsia"/>
                <w:b/>
                <w:sz w:val="22"/>
              </w:rPr>
              <w:t xml:space="preserve">　提供する外国人旅客の滞在に必要な役務の内容、及び役務を提供する体制について</w:t>
            </w:r>
          </w:p>
        </w:tc>
      </w:tr>
    </w:tbl>
    <w:p w14:paraId="60E025ED" w14:textId="77777777" w:rsidR="00ED4631" w:rsidRDefault="00ED4631" w:rsidP="008B15D1">
      <w:pPr>
        <w:tabs>
          <w:tab w:val="left" w:pos="0"/>
        </w:tabs>
        <w:jc w:val="left"/>
        <w:rPr>
          <w:rFonts w:ascii="ＭＳ ゴシック" w:eastAsia="ＭＳ ゴシック" w:hAnsi="ＭＳ ゴシック" w:cs="Times New Roman"/>
          <w:sz w:val="22"/>
        </w:rPr>
      </w:pPr>
    </w:p>
    <w:p w14:paraId="121BD190" w14:textId="77777777" w:rsidR="000A25E5" w:rsidRDefault="00493FA2" w:rsidP="008B15D1">
      <w:pPr>
        <w:tabs>
          <w:tab w:val="left" w:pos="0"/>
        </w:tabs>
        <w:jc w:val="left"/>
        <w:rPr>
          <w:rFonts w:ascii="ＭＳ ゴシック" w:eastAsia="ＭＳ ゴシック" w:hAnsi="ＭＳ ゴシック" w:cs="Times New Roman"/>
          <w:sz w:val="22"/>
        </w:rPr>
      </w:pPr>
      <w:r w:rsidRPr="00493FA2">
        <w:rPr>
          <w:rFonts w:ascii="ＭＳ ゴシック" w:eastAsia="ＭＳ ゴシック" w:hAnsi="ＭＳ ゴシック" w:cs="Times New Roman" w:hint="eastAsia"/>
          <w:sz w:val="22"/>
        </w:rPr>
        <w:t>外国人滞在施設経営事業の円滑な実施を図るため、審査基準の記載事項については遵守願います</w:t>
      </w:r>
      <w:r w:rsidR="000A25E5">
        <w:rPr>
          <w:rFonts w:ascii="ＭＳ ゴシック" w:eastAsia="ＭＳ ゴシック" w:hAnsi="ＭＳ ゴシック" w:cs="Times New Roman" w:hint="eastAsia"/>
          <w:sz w:val="22"/>
        </w:rPr>
        <w:t>。</w:t>
      </w:r>
    </w:p>
    <w:p w14:paraId="50433A55" w14:textId="77777777" w:rsidR="00342BFC" w:rsidRDefault="00493FA2" w:rsidP="008B15D1">
      <w:pPr>
        <w:tabs>
          <w:tab w:val="left" w:pos="0"/>
        </w:tabs>
        <w:jc w:val="left"/>
        <w:rPr>
          <w:rFonts w:ascii="ＭＳ ゴシック" w:eastAsia="ＭＳ ゴシック" w:hAnsi="ＭＳ ゴシック" w:cs="Times New Roman"/>
          <w:sz w:val="22"/>
        </w:rPr>
      </w:pPr>
      <w:r w:rsidRPr="00493FA2">
        <w:rPr>
          <w:rFonts w:ascii="ＭＳ ゴシック" w:eastAsia="ＭＳ ゴシック" w:hAnsi="ＭＳ ゴシック" w:cs="Times New Roman" w:hint="eastAsia"/>
          <w:sz w:val="22"/>
        </w:rPr>
        <w:t>また、「外国人滞在施設経営事業の円滑な実施を図るための留意事項について（平成27年７月31日内閣府地域活性化推進室長・厚生労働省健康局長通知）」についてもご留意願います。</w:t>
      </w:r>
    </w:p>
    <w:tbl>
      <w:tblPr>
        <w:tblStyle w:val="a9"/>
        <w:tblW w:w="0" w:type="auto"/>
        <w:shd w:val="pct10" w:color="auto" w:fill="auto"/>
        <w:tblLook w:val="04A0" w:firstRow="1" w:lastRow="0" w:firstColumn="1" w:lastColumn="0" w:noHBand="0" w:noVBand="1"/>
      </w:tblPr>
      <w:tblGrid>
        <w:gridCol w:w="10052"/>
      </w:tblGrid>
      <w:tr w:rsidR="00342BFC" w14:paraId="03A0AF21" w14:textId="77777777" w:rsidTr="00B87B72">
        <w:tc>
          <w:tcPr>
            <w:tcW w:w="10173" w:type="dxa"/>
            <w:shd w:val="pct10" w:color="auto" w:fill="auto"/>
          </w:tcPr>
          <w:p w14:paraId="3E21B17C" w14:textId="77777777" w:rsidR="0037243E" w:rsidRPr="00B87B72" w:rsidRDefault="0037243E" w:rsidP="0037243E">
            <w:pPr>
              <w:tabs>
                <w:tab w:val="left" w:pos="0"/>
              </w:tabs>
              <w:jc w:val="left"/>
              <w:rPr>
                <w:rFonts w:ascii="ＭＳ ゴシック" w:eastAsia="ＭＳ ゴシック" w:hAnsi="ＭＳ ゴシック"/>
                <w:b/>
                <w:sz w:val="22"/>
              </w:rPr>
            </w:pPr>
            <w:r w:rsidRPr="00B87B72">
              <w:rPr>
                <w:rFonts w:ascii="ＭＳ ゴシック" w:eastAsia="ＭＳ ゴシック" w:hAnsi="ＭＳ ゴシック" w:hint="eastAsia"/>
                <w:b/>
                <w:sz w:val="22"/>
              </w:rPr>
              <w:t xml:space="preserve">審査基準　</w:t>
            </w:r>
            <w:r w:rsidR="001D2A1C">
              <w:rPr>
                <w:rFonts w:ascii="ＭＳ ゴシック" w:eastAsia="ＭＳ ゴシック" w:hAnsi="ＭＳ ゴシック" w:hint="eastAsia"/>
                <w:b/>
                <w:sz w:val="22"/>
              </w:rPr>
              <w:t>＜抜粋＞</w:t>
            </w:r>
          </w:p>
          <w:p w14:paraId="2DA2BD63" w14:textId="77777777"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６　施設の使用方法に関する外国語を用いた案内、緊急時における外国語を用いた情報提供その他の外国人旅客（以下「滞在者」という。）の滞在に必要な役務の提供は、次のとおり行われること。</w:t>
            </w:r>
          </w:p>
          <w:p w14:paraId="5748428D" w14:textId="6DC2FDB3"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(1)</w:t>
            </w:r>
            <w:r w:rsidR="00362584">
              <w:rPr>
                <w:rFonts w:ascii="ＭＳ ゴシック" w:eastAsia="ＭＳ ゴシック" w:hAnsi="ＭＳ ゴシック" w:hint="eastAsia"/>
                <w:sz w:val="22"/>
              </w:rPr>
              <w:t xml:space="preserve"> </w:t>
            </w:r>
            <w:r w:rsidR="001D2A1C" w:rsidRPr="001D2A1C">
              <w:rPr>
                <w:rFonts w:ascii="ＭＳ ゴシック" w:eastAsia="ＭＳ ゴシック" w:hAnsi="ＭＳ ゴシック" w:hint="eastAsia"/>
                <w:sz w:val="22"/>
              </w:rPr>
              <w:t>特定認定</w:t>
            </w:r>
            <w:r w:rsidR="00E35E4F">
              <w:rPr>
                <w:rFonts w:ascii="ＭＳ ゴシック" w:eastAsia="ＭＳ ゴシック" w:hAnsi="ＭＳ ゴシック" w:hint="eastAsia"/>
                <w:sz w:val="22"/>
              </w:rPr>
              <w:t>（法第13条第１項に規定する特定認定をいう。以下同じ。）</w:t>
            </w:r>
            <w:r w:rsidR="001D2A1C" w:rsidRPr="001D2A1C">
              <w:rPr>
                <w:rFonts w:ascii="ＭＳ ゴシック" w:eastAsia="ＭＳ ゴシック" w:hAnsi="ＭＳ ゴシック" w:hint="eastAsia"/>
                <w:sz w:val="22"/>
              </w:rPr>
              <w:t>を受けた者（以下「認定事業者」という。）</w:t>
            </w:r>
            <w:r w:rsidRPr="0037243E">
              <w:rPr>
                <w:rFonts w:ascii="ＭＳ ゴシック" w:eastAsia="ＭＳ ゴシック" w:hAnsi="ＭＳ ゴシック" w:hint="eastAsia"/>
                <w:sz w:val="22"/>
              </w:rPr>
              <w:t>が対応できる言語を事業者のホームページに掲載していること。</w:t>
            </w:r>
          </w:p>
          <w:p w14:paraId="0A2DEEEC" w14:textId="6C8BB230"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(2)</w:t>
            </w:r>
            <w:r w:rsidR="00362584">
              <w:rPr>
                <w:rFonts w:ascii="ＭＳ ゴシック" w:eastAsia="ＭＳ ゴシック" w:hAnsi="ＭＳ ゴシック" w:hint="eastAsia"/>
                <w:sz w:val="22"/>
              </w:rPr>
              <w:t xml:space="preserve"> </w:t>
            </w:r>
            <w:r w:rsidRPr="0037243E">
              <w:rPr>
                <w:rFonts w:ascii="ＭＳ ゴシック" w:eastAsia="ＭＳ ゴシック" w:hAnsi="ＭＳ ゴシック" w:hint="eastAsia"/>
                <w:sz w:val="22"/>
              </w:rPr>
              <w:t>滞在に必要な役務の提供について、口頭、文書の交付、映像（例えばテレビ電話等による方法）等その他滞在者本人に直接説明するための体制を整えていること。</w:t>
            </w:r>
          </w:p>
          <w:p w14:paraId="1F338317" w14:textId="463FC683" w:rsidR="0037243E" w:rsidRPr="0037243E" w:rsidRDefault="0037243E" w:rsidP="00CD3A19">
            <w:pPr>
              <w:tabs>
                <w:tab w:val="left" w:pos="0"/>
              </w:tabs>
              <w:jc w:val="left"/>
              <w:rPr>
                <w:rFonts w:ascii="ＭＳ ゴシック" w:eastAsia="ＭＳ ゴシック" w:hAnsi="ＭＳ ゴシック"/>
                <w:sz w:val="22"/>
              </w:rPr>
            </w:pPr>
            <w:r w:rsidRPr="0037243E">
              <w:rPr>
                <w:rFonts w:ascii="ＭＳ ゴシック" w:eastAsia="ＭＳ ゴシック" w:hAnsi="ＭＳ ゴシック" w:hint="eastAsia"/>
                <w:sz w:val="22"/>
              </w:rPr>
              <w:t>(3)</w:t>
            </w:r>
            <w:r w:rsidR="00362584">
              <w:rPr>
                <w:rFonts w:ascii="ＭＳ ゴシック" w:eastAsia="ＭＳ ゴシック" w:hAnsi="ＭＳ ゴシック" w:hint="eastAsia"/>
                <w:sz w:val="22"/>
              </w:rPr>
              <w:t xml:space="preserve"> </w:t>
            </w:r>
            <w:r w:rsidRPr="0037243E">
              <w:rPr>
                <w:rFonts w:ascii="ＭＳ ゴシック" w:eastAsia="ＭＳ ゴシック" w:hAnsi="ＭＳ ゴシック" w:hint="eastAsia"/>
                <w:sz w:val="22"/>
              </w:rPr>
              <w:t>居室内に施設の使用方法に関する案内(利用案内書等)を備え付けること。</w:t>
            </w:r>
          </w:p>
          <w:p w14:paraId="1638DB68" w14:textId="77777777" w:rsidR="0037243E" w:rsidRPr="0037243E" w:rsidRDefault="0037243E" w:rsidP="00CD3A19">
            <w:pPr>
              <w:tabs>
                <w:tab w:val="left" w:pos="0"/>
              </w:tabs>
              <w:ind w:leftChars="100" w:left="210"/>
              <w:jc w:val="left"/>
              <w:rPr>
                <w:rFonts w:ascii="ＭＳ ゴシック" w:eastAsia="ＭＳ ゴシック" w:hAnsi="ＭＳ ゴシック"/>
                <w:sz w:val="22"/>
              </w:rPr>
            </w:pPr>
            <w:r w:rsidRPr="0037243E">
              <w:rPr>
                <w:rFonts w:ascii="ＭＳ ゴシック" w:eastAsia="ＭＳ ゴシック" w:hAnsi="ＭＳ ゴシック" w:hint="eastAsia"/>
                <w:sz w:val="22"/>
              </w:rPr>
              <w:t>また、施設内の非常口、駐車場、廃棄物集積所、フロントなどに、これらの名称、必要に応じて使用に当たっての注意事項などの表示を行うこと。</w:t>
            </w:r>
          </w:p>
          <w:p w14:paraId="1E45D44A" w14:textId="17AF58CC"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(4)</w:t>
            </w:r>
            <w:r w:rsidR="00362584">
              <w:rPr>
                <w:rFonts w:ascii="ＭＳ ゴシック" w:eastAsia="ＭＳ ゴシック" w:hAnsi="ＭＳ ゴシック" w:hint="eastAsia"/>
                <w:sz w:val="22"/>
              </w:rPr>
              <w:t xml:space="preserve"> </w:t>
            </w:r>
            <w:r w:rsidRPr="0037243E">
              <w:rPr>
                <w:rFonts w:ascii="ＭＳ ゴシック" w:eastAsia="ＭＳ ゴシック" w:hAnsi="ＭＳ ゴシック" w:hint="eastAsia"/>
                <w:sz w:val="22"/>
              </w:rPr>
              <w:t>台所及び洗面所において</w:t>
            </w:r>
            <w:r w:rsidR="001D2A1C" w:rsidRPr="001D2A1C">
              <w:rPr>
                <w:rFonts w:ascii="ＭＳ ゴシック" w:eastAsia="ＭＳ ゴシック" w:hAnsi="ＭＳ ゴシック" w:hint="eastAsia"/>
                <w:sz w:val="22"/>
              </w:rPr>
              <w:t>４（５）の流水設備とは別に、</w:t>
            </w:r>
            <w:r w:rsidRPr="0037243E">
              <w:rPr>
                <w:rFonts w:ascii="ＭＳ ゴシック" w:eastAsia="ＭＳ ゴシック" w:hAnsi="ＭＳ ゴシック" w:hint="eastAsia"/>
                <w:sz w:val="22"/>
              </w:rPr>
              <w:t>水道水以外の水を用水として使用する場合にあって、当該水道水以外の水が水質基準に関する省令(平成15年厚生労働省令第101号)に規定する基準に適合しない場合は、飲用不可の表示がされていること。</w:t>
            </w:r>
          </w:p>
          <w:p w14:paraId="77EDD480" w14:textId="3CEE4F58" w:rsidR="0037243E" w:rsidRPr="0037243E" w:rsidRDefault="0037243E" w:rsidP="00CD3A19">
            <w:pPr>
              <w:tabs>
                <w:tab w:val="left" w:pos="0"/>
              </w:tabs>
              <w:jc w:val="left"/>
              <w:rPr>
                <w:rFonts w:ascii="ＭＳ ゴシック" w:eastAsia="ＭＳ ゴシック" w:hAnsi="ＭＳ ゴシック"/>
                <w:sz w:val="22"/>
              </w:rPr>
            </w:pPr>
            <w:r w:rsidRPr="0037243E">
              <w:rPr>
                <w:rFonts w:ascii="ＭＳ ゴシック" w:eastAsia="ＭＳ ゴシック" w:hAnsi="ＭＳ ゴシック" w:hint="eastAsia"/>
                <w:sz w:val="22"/>
              </w:rPr>
              <w:t>(5)</w:t>
            </w:r>
            <w:r w:rsidR="00362584">
              <w:rPr>
                <w:rFonts w:ascii="ＭＳ ゴシック" w:eastAsia="ＭＳ ゴシック" w:hAnsi="ＭＳ ゴシック" w:hint="eastAsia"/>
                <w:sz w:val="22"/>
              </w:rPr>
              <w:t xml:space="preserve"> </w:t>
            </w:r>
            <w:r w:rsidRPr="0037243E">
              <w:rPr>
                <w:rFonts w:ascii="ＭＳ ゴシック" w:eastAsia="ＭＳ ゴシック" w:hAnsi="ＭＳ ゴシック" w:hint="eastAsia"/>
                <w:sz w:val="22"/>
              </w:rPr>
              <w:t>廃棄物の処理体制を次のとおり整えていること。</w:t>
            </w:r>
          </w:p>
          <w:p w14:paraId="79FE267C" w14:textId="77777777"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ア  施設が所在する市町村が定める廃棄物処理に関する条例、規則等に基づき適切に処理するための体制を整えていること。</w:t>
            </w:r>
          </w:p>
          <w:p w14:paraId="26176A25" w14:textId="77777777"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イ　廃棄物集積所を確保し、廃棄物集積所を周知するための立札、看板等　により表示する</w:t>
            </w:r>
            <w:r w:rsidRPr="0037243E">
              <w:rPr>
                <w:rFonts w:ascii="ＭＳ ゴシック" w:eastAsia="ＭＳ ゴシック" w:hAnsi="ＭＳ ゴシック" w:hint="eastAsia"/>
                <w:sz w:val="22"/>
              </w:rPr>
              <w:lastRenderedPageBreak/>
              <w:t>こと。</w:t>
            </w:r>
          </w:p>
          <w:p w14:paraId="6B4FD419" w14:textId="1D66B684"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(6) 滞在者の病気、事故、事件、火災等の緊急事態に備え、滞在者が認定事業者と常に連絡できる体制を整えていること。</w:t>
            </w:r>
          </w:p>
          <w:p w14:paraId="7088A7EF" w14:textId="7F39DF95" w:rsid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(7)</w:t>
            </w:r>
            <w:r w:rsidR="00362584">
              <w:rPr>
                <w:rFonts w:ascii="ＭＳ ゴシック" w:eastAsia="ＭＳ ゴシック" w:hAnsi="ＭＳ ゴシック" w:hint="eastAsia"/>
                <w:sz w:val="22"/>
              </w:rPr>
              <w:t xml:space="preserve"> </w:t>
            </w:r>
            <w:r w:rsidR="00E35E4F">
              <w:rPr>
                <w:rFonts w:ascii="ＭＳ ゴシック" w:eastAsia="ＭＳ ゴシック" w:hAnsi="ＭＳ ゴシック" w:hint="eastAsia"/>
                <w:sz w:val="22"/>
              </w:rPr>
              <w:t>滞在者に対し、ア～エ</w:t>
            </w:r>
            <w:r w:rsidRPr="0037243E">
              <w:rPr>
                <w:rFonts w:ascii="ＭＳ ゴシック" w:eastAsia="ＭＳ ゴシック" w:hAnsi="ＭＳ ゴシック" w:hint="eastAsia"/>
                <w:sz w:val="22"/>
              </w:rPr>
              <w:t>に掲げる施設使用の際の注意事項を、使用開始時に、６</w:t>
            </w:r>
            <w:r w:rsidR="00E35E4F">
              <w:rPr>
                <w:rFonts w:ascii="ＭＳ ゴシック" w:eastAsia="ＭＳ ゴシック" w:hAnsi="ＭＳ ゴシック" w:hint="eastAsia"/>
                <w:sz w:val="22"/>
              </w:rPr>
              <w:t>（２）</w:t>
            </w:r>
            <w:r w:rsidRPr="0037243E">
              <w:rPr>
                <w:rFonts w:ascii="ＭＳ ゴシック" w:eastAsia="ＭＳ ゴシック" w:hAnsi="ＭＳ ゴシック" w:hint="eastAsia"/>
                <w:sz w:val="22"/>
              </w:rPr>
              <w:t>に掲げる方法で説明するための体制を整えているとともに、６</w:t>
            </w:r>
            <w:r w:rsidR="00E35E4F">
              <w:rPr>
                <w:rFonts w:ascii="ＭＳ ゴシック" w:eastAsia="ＭＳ ゴシック" w:hAnsi="ＭＳ ゴシック" w:hint="eastAsia"/>
                <w:sz w:val="22"/>
              </w:rPr>
              <w:t>（３）</w:t>
            </w:r>
            <w:r w:rsidRPr="0037243E">
              <w:rPr>
                <w:rFonts w:ascii="ＭＳ ゴシック" w:eastAsia="ＭＳ ゴシック" w:hAnsi="ＭＳ ゴシック" w:hint="eastAsia"/>
                <w:sz w:val="22"/>
              </w:rPr>
              <w:t>の居室内に備え付ける施設の使用方法に関する案内(利用案内書等)</w:t>
            </w:r>
            <w:r>
              <w:rPr>
                <w:rFonts w:ascii="ＭＳ ゴシック" w:eastAsia="ＭＳ ゴシック" w:hAnsi="ＭＳ ゴシック" w:hint="eastAsia"/>
                <w:sz w:val="22"/>
              </w:rPr>
              <w:t>に当該注意事項を記載すること。</w:t>
            </w:r>
          </w:p>
          <w:p w14:paraId="459F688C" w14:textId="77777777"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ア　施設に備え付けられた設備の使用方法</w:t>
            </w:r>
          </w:p>
          <w:p w14:paraId="0F7A8BEB" w14:textId="77777777"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イ　廃棄物集積所の場所、廃棄物集積所に排出することができる日時など</w:t>
            </w:r>
            <w:r w:rsidR="001D2A1C">
              <w:rPr>
                <w:rFonts w:ascii="ＭＳ ゴシック" w:eastAsia="ＭＳ ゴシック" w:hAnsi="ＭＳ ゴシック" w:hint="eastAsia"/>
                <w:sz w:val="22"/>
              </w:rPr>
              <w:t>、廃棄物</w:t>
            </w:r>
            <w:r w:rsidRPr="0037243E">
              <w:rPr>
                <w:rFonts w:ascii="ＭＳ ゴシック" w:eastAsia="ＭＳ ゴシック" w:hAnsi="ＭＳ ゴシック" w:hint="eastAsia"/>
                <w:sz w:val="22"/>
              </w:rPr>
              <w:t>の処理方法</w:t>
            </w:r>
          </w:p>
          <w:p w14:paraId="6B566DAA" w14:textId="6A43529C"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ウ  騒音等</w:t>
            </w:r>
            <w:r w:rsidR="001D2A1C" w:rsidRPr="001D2A1C">
              <w:rPr>
                <w:rFonts w:ascii="ＭＳ ゴシック" w:eastAsia="ＭＳ ゴシック" w:hAnsi="ＭＳ ゴシック" w:hint="eastAsia"/>
                <w:sz w:val="22"/>
              </w:rPr>
              <w:t>により周囲に迷惑をかけないこと</w:t>
            </w:r>
          </w:p>
          <w:p w14:paraId="16C0F5C1" w14:textId="2A44D081" w:rsid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エ　火災等の緊急事態が発生した場合の通報先（消防署、警察署、医療機関及び認定事業者等の電話番号）及び初期対応の方法（防火、防災設備の使用方法等）</w:t>
            </w:r>
          </w:p>
        </w:tc>
      </w:tr>
    </w:tbl>
    <w:p w14:paraId="466B3970" w14:textId="77777777" w:rsidR="008B15D1" w:rsidRDefault="008B15D1" w:rsidP="008B15D1">
      <w:pPr>
        <w:tabs>
          <w:tab w:val="left" w:pos="0"/>
        </w:tabs>
        <w:jc w:val="left"/>
        <w:rPr>
          <w:rFonts w:ascii="ＭＳ ゴシック" w:eastAsia="ＭＳ ゴシック" w:hAnsi="ＭＳ ゴシック" w:cs="Times New Roman"/>
          <w:sz w:val="22"/>
        </w:rPr>
      </w:pPr>
    </w:p>
    <w:tbl>
      <w:tblPr>
        <w:tblStyle w:val="a9"/>
        <w:tblW w:w="0" w:type="auto"/>
        <w:shd w:val="pct10" w:color="auto" w:fill="auto"/>
        <w:tblLook w:val="04A0" w:firstRow="1" w:lastRow="0" w:firstColumn="1" w:lastColumn="0" w:noHBand="0" w:noVBand="1"/>
      </w:tblPr>
      <w:tblGrid>
        <w:gridCol w:w="10052"/>
      </w:tblGrid>
      <w:tr w:rsidR="008B15D1" w14:paraId="7740BA03" w14:textId="77777777" w:rsidTr="00B87B72">
        <w:tc>
          <w:tcPr>
            <w:tcW w:w="10173" w:type="dxa"/>
            <w:shd w:val="pct10" w:color="auto" w:fill="auto"/>
          </w:tcPr>
          <w:p w14:paraId="1A875D39" w14:textId="77777777" w:rsidR="00070E09" w:rsidRPr="00B87B72" w:rsidRDefault="00070E09" w:rsidP="00070E09">
            <w:pPr>
              <w:tabs>
                <w:tab w:val="left" w:pos="0"/>
              </w:tabs>
              <w:jc w:val="left"/>
              <w:rPr>
                <w:rFonts w:ascii="ＭＳ ゴシック" w:eastAsia="ＭＳ ゴシック" w:hAnsi="ＭＳ ゴシック"/>
                <w:b/>
                <w:sz w:val="22"/>
              </w:rPr>
            </w:pPr>
            <w:r w:rsidRPr="00B87B72">
              <w:rPr>
                <w:rFonts w:ascii="ＭＳ ゴシック" w:eastAsia="ＭＳ ゴシック" w:hAnsi="ＭＳ ゴシック" w:hint="eastAsia"/>
                <w:b/>
                <w:sz w:val="22"/>
              </w:rPr>
              <w:t>外国人滞在施設経営事業の円滑な実施を図るための留意事項について</w:t>
            </w:r>
            <w:r w:rsidRPr="00B87B72">
              <w:rPr>
                <w:rFonts w:ascii="ＭＳ ゴシック" w:eastAsia="ＭＳ ゴシック" w:hAnsi="ＭＳ ゴシック"/>
                <w:b/>
                <w:sz w:val="22"/>
              </w:rPr>
              <w:t>(通知）＜抜粋＞</w:t>
            </w:r>
          </w:p>
          <w:p w14:paraId="56101DE3" w14:textId="77777777" w:rsidR="00070E09" w:rsidRP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２　近隣住民の不安を除去する観点から、事業の実施に当たっては、以下に掲げる点に十分に留意すること。</w:t>
            </w:r>
          </w:p>
          <w:p w14:paraId="4357608F" w14:textId="77777777" w:rsidR="00070E09" w:rsidRP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(1) 認定事業者は、事前に、施設の近隣住民に対し、当該施設が国家戦略特別区域外国人滞在施設経営事業に使用されるものであることについて、適切に説明し、近隣住民の理解を得るよう努めること。</w:t>
            </w:r>
          </w:p>
          <w:p w14:paraId="0A2038A7" w14:textId="77777777" w:rsid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(2) 認定事業者は、近隣住民からの苦情等の窓口を設置し、近隣住民に周知するとともに、近隣住民からの苦情等に対しては適切に対応すること。</w:t>
            </w:r>
          </w:p>
          <w:p w14:paraId="112A04F6" w14:textId="77777777" w:rsidR="008B15D1" w:rsidRPr="004E7E27" w:rsidRDefault="008B15D1" w:rsidP="00CD3A19">
            <w:pPr>
              <w:tabs>
                <w:tab w:val="left" w:pos="0"/>
              </w:tabs>
              <w:ind w:left="22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(3) 認定事業者は、施設の滞在者に対し、使用開始時に、以下の点を含めた施設使用の際の注意事項を説明すること。</w:t>
            </w:r>
          </w:p>
          <w:p w14:paraId="140CFDE1" w14:textId="77777777" w:rsidR="008B15D1" w:rsidRPr="004E7E27" w:rsidRDefault="008B15D1" w:rsidP="00CD3A19">
            <w:pPr>
              <w:tabs>
                <w:tab w:val="left" w:pos="0"/>
              </w:tabs>
              <w:ind w:leftChars="300" w:left="85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ア　施設に備え付けられた設備の使用方法</w:t>
            </w:r>
          </w:p>
          <w:p w14:paraId="5174502B" w14:textId="77777777" w:rsidR="008B15D1" w:rsidRPr="004E7E27" w:rsidRDefault="008B15D1" w:rsidP="00CD3A19">
            <w:pPr>
              <w:tabs>
                <w:tab w:val="left" w:pos="0"/>
              </w:tabs>
              <w:ind w:leftChars="300" w:left="85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イ　廃棄物の処理方法</w:t>
            </w:r>
          </w:p>
          <w:p w14:paraId="76345AA2" w14:textId="77777777" w:rsidR="008B15D1" w:rsidRPr="004E7E27" w:rsidRDefault="008B15D1" w:rsidP="00CD3A19">
            <w:pPr>
              <w:tabs>
                <w:tab w:val="left" w:pos="0"/>
              </w:tabs>
              <w:ind w:leftChars="300" w:left="85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ウ　騒音等により周囲に迷惑をかけないこと。</w:t>
            </w:r>
          </w:p>
          <w:p w14:paraId="5185F0F6" w14:textId="77777777" w:rsidR="008B15D1" w:rsidRDefault="008B15D1" w:rsidP="00CD3A19">
            <w:pPr>
              <w:tabs>
                <w:tab w:val="left" w:pos="0"/>
              </w:tabs>
              <w:ind w:leftChars="300" w:left="85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エ　火災等の緊急事態が発生した場合の通報先及び初期対応の方法（防火、防災設備の使用方法を含む。）</w:t>
            </w:r>
          </w:p>
          <w:p w14:paraId="1A79EDCD" w14:textId="77777777" w:rsidR="00070E09" w:rsidRPr="00070E09" w:rsidRDefault="00070E09" w:rsidP="00070E09">
            <w:pPr>
              <w:tabs>
                <w:tab w:val="left" w:pos="0"/>
              </w:tabs>
              <w:jc w:val="left"/>
              <w:rPr>
                <w:rFonts w:ascii="ＭＳ ゴシック" w:eastAsia="ＭＳ ゴシック" w:hAnsi="ＭＳ ゴシック"/>
                <w:sz w:val="22"/>
              </w:rPr>
            </w:pPr>
            <w:r w:rsidRPr="00070E09">
              <w:rPr>
                <w:rFonts w:ascii="ＭＳ ゴシック" w:eastAsia="ＭＳ ゴシック" w:hAnsi="ＭＳ ゴシック" w:hint="eastAsia"/>
                <w:sz w:val="22"/>
              </w:rPr>
              <w:t>(4) 認定事業者は、以下の点を含めた必要な措置を講じること。</w:t>
            </w:r>
          </w:p>
          <w:p w14:paraId="52A4A28B" w14:textId="77777777" w:rsidR="00070E09" w:rsidRPr="00070E09" w:rsidRDefault="00070E09" w:rsidP="00070E09">
            <w:pPr>
              <w:tabs>
                <w:tab w:val="left" w:pos="0"/>
              </w:tabs>
              <w:jc w:val="left"/>
              <w:rPr>
                <w:rFonts w:ascii="ＭＳ ゴシック" w:eastAsia="ＭＳ ゴシック" w:hAnsi="ＭＳ ゴシック"/>
                <w:sz w:val="22"/>
              </w:rPr>
            </w:pPr>
            <w:r w:rsidRPr="00070E09">
              <w:rPr>
                <w:rFonts w:ascii="ＭＳ ゴシック" w:eastAsia="ＭＳ ゴシック" w:hAnsi="ＭＳ ゴシック" w:hint="eastAsia"/>
                <w:sz w:val="22"/>
              </w:rPr>
              <w:t xml:space="preserve">　　ア　廃棄物の処理方法</w:t>
            </w:r>
          </w:p>
          <w:p w14:paraId="10FC9CDE" w14:textId="77777777" w:rsidR="00070E09" w:rsidRPr="00070E09" w:rsidRDefault="00070E09" w:rsidP="00070E09">
            <w:pPr>
              <w:tabs>
                <w:tab w:val="left" w:pos="0"/>
              </w:tabs>
              <w:jc w:val="left"/>
              <w:rPr>
                <w:rFonts w:ascii="ＭＳ ゴシック" w:eastAsia="ＭＳ ゴシック" w:hAnsi="ＭＳ ゴシック"/>
                <w:sz w:val="22"/>
              </w:rPr>
            </w:pPr>
            <w:r w:rsidRPr="00070E09">
              <w:rPr>
                <w:rFonts w:ascii="ＭＳ ゴシック" w:eastAsia="ＭＳ ゴシック" w:hAnsi="ＭＳ ゴシック" w:hint="eastAsia"/>
                <w:sz w:val="22"/>
              </w:rPr>
              <w:t xml:space="preserve">　　イ　火災等の緊急事態が発生した場合の対応方法</w:t>
            </w:r>
          </w:p>
          <w:p w14:paraId="461AB97B" w14:textId="77777777" w:rsidR="00070E09" w:rsidRP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(5) 上記(3)については、国家戦略特別区域法施行令（平成２６年政令第９９号）第３条第５号（「施設の使用方法に関する外国語を用いた案内、緊急時における外国語を用いた情報提供その他の外国人旅客の滞在に必要な役務を提供すること。」）に含まれるものであること。また、上記(1)、(2)及び(4)については、厚生労働省関係国家戦略特別区域法施行規則（平成２６年省令第３３号）第３条第６号（「提供する外国人旅客の滞在に必要な役務の内容及び当該役務を提供するための体制」）に含まれ得るものとして、いずれも申請書にこれらの具体的内容を記載させることが可能であること。</w:t>
            </w:r>
          </w:p>
          <w:p w14:paraId="0A4A6C71" w14:textId="77777777" w:rsidR="00070E09" w:rsidRP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３　特区法を適正に執行するという観点から、特区法第１３条第９項の特定認定の取消しに当たっ</w:t>
            </w:r>
            <w:r w:rsidRPr="00070E09">
              <w:rPr>
                <w:rFonts w:ascii="ＭＳ ゴシック" w:eastAsia="ＭＳ ゴシック" w:hAnsi="ＭＳ ゴシック" w:hint="eastAsia"/>
                <w:sz w:val="22"/>
              </w:rPr>
              <w:lastRenderedPageBreak/>
              <w:t>ては、以下に掲げる点に十分に留意すること。</w:t>
            </w:r>
          </w:p>
          <w:p w14:paraId="642EECD6" w14:textId="64FCCDD8" w:rsidR="00070E09" w:rsidRDefault="00070E09" w:rsidP="00CD3A19">
            <w:pPr>
              <w:tabs>
                <w:tab w:val="left" w:pos="0"/>
              </w:tabs>
              <w:ind w:leftChars="100" w:left="210" w:firstLineChars="100" w:firstLine="220"/>
              <w:jc w:val="left"/>
              <w:rPr>
                <w:rFonts w:ascii="ＭＳ ゴシック" w:eastAsia="ＭＳ ゴシック" w:hAnsi="ＭＳ ゴシック"/>
                <w:sz w:val="22"/>
              </w:rPr>
            </w:pPr>
            <w:r w:rsidRPr="00070E09">
              <w:rPr>
                <w:rFonts w:ascii="ＭＳ ゴシック" w:eastAsia="ＭＳ ゴシック" w:hAnsi="ＭＳ ゴシック" w:hint="eastAsia"/>
                <w:sz w:val="22"/>
              </w:rPr>
              <w:t>特定認定の取消しは、特区法第１３条第９項各号に抵触する場合に限られるが、施設の滞在者に対する廃棄物の処理方法の周知等滞在に必要な役務の提供が適切になされていない場合や苦情対応が適切になされない場合には、申請書の記載内容が適切に履行されていないものとして行政指導の対象となるとともに、これらの措置が適切に履行されていないことにより、例えば、近隣住民とのトラブルから外国人滞在施設経営事業が円滑に実施できなくなり、その結果として施設の滞在者の平穏な滞在に支障が生じるに至った場合など国家戦略特別区域法施行令第３条第５号の「外国人旅客の滞在に必要な役務を提供すること」という要件に該当しなくなったと判断できる場合は、取り消し得ること。</w:t>
            </w:r>
          </w:p>
        </w:tc>
      </w:tr>
    </w:tbl>
    <w:p w14:paraId="092CF0FE" w14:textId="77777777" w:rsidR="00ED4631" w:rsidRDefault="00ED4631" w:rsidP="008B15D1">
      <w:pPr>
        <w:tabs>
          <w:tab w:val="left" w:pos="0"/>
        </w:tabs>
        <w:jc w:val="left"/>
        <w:rPr>
          <w:rFonts w:ascii="ＭＳ ゴシック" w:eastAsia="ＭＳ ゴシック" w:hAnsi="ＭＳ ゴシック"/>
          <w:b/>
          <w:sz w:val="22"/>
        </w:rPr>
      </w:pPr>
    </w:p>
    <w:p w14:paraId="1C25E2F8" w14:textId="77777777" w:rsidR="00CD786E" w:rsidRPr="00CD786E" w:rsidRDefault="00CD786E" w:rsidP="008B15D1">
      <w:pPr>
        <w:tabs>
          <w:tab w:val="left" w:pos="0"/>
        </w:tabs>
        <w:jc w:val="left"/>
        <w:rPr>
          <w:rFonts w:ascii="ＭＳ ゴシック" w:eastAsia="ＭＳ ゴシック" w:hAnsi="ＭＳ ゴシック"/>
          <w:b/>
          <w:sz w:val="22"/>
        </w:rPr>
      </w:pPr>
      <w:r w:rsidRPr="00CD786E">
        <w:rPr>
          <w:rFonts w:ascii="ＭＳ ゴシック" w:eastAsia="ＭＳ ゴシック" w:hAnsi="ＭＳ ゴシック" w:hint="eastAsia"/>
          <w:b/>
          <w:sz w:val="22"/>
        </w:rPr>
        <w:t>●使用する外国語について</w:t>
      </w:r>
    </w:p>
    <w:p w14:paraId="7480FB63" w14:textId="77777777" w:rsidR="00CD786E" w:rsidRDefault="00CD786E"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・使用する外国語はホームページで明記してください。</w:t>
      </w:r>
    </w:p>
    <w:p w14:paraId="1339071E" w14:textId="77777777" w:rsidR="00CD786E" w:rsidRDefault="00CD786E"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・使用する外国語</w:t>
      </w:r>
      <w:r w:rsidR="0089320B">
        <w:rPr>
          <w:rFonts w:ascii="ＭＳ ゴシック" w:eastAsia="ＭＳ ゴシック" w:hAnsi="ＭＳ ゴシック" w:hint="eastAsia"/>
          <w:sz w:val="22"/>
        </w:rPr>
        <w:t>について、</w:t>
      </w:r>
      <w:r>
        <w:rPr>
          <w:rFonts w:ascii="ＭＳ ゴシック" w:eastAsia="ＭＳ ゴシック" w:hAnsi="ＭＳ ゴシック" w:hint="eastAsia"/>
          <w:sz w:val="22"/>
        </w:rPr>
        <w:t>英語は必須ではありません。</w:t>
      </w:r>
    </w:p>
    <w:p w14:paraId="0DD2D102" w14:textId="77777777" w:rsidR="00432F40" w:rsidRDefault="00432F40" w:rsidP="008B15D1">
      <w:pPr>
        <w:tabs>
          <w:tab w:val="left" w:pos="0"/>
        </w:tabs>
        <w:jc w:val="left"/>
        <w:rPr>
          <w:rFonts w:ascii="ＭＳ ゴシック" w:eastAsia="ＭＳ ゴシック" w:hAnsi="ＭＳ ゴシック"/>
          <w:sz w:val="22"/>
        </w:rPr>
      </w:pPr>
      <w:r w:rsidRPr="00351418">
        <w:rPr>
          <w:rFonts w:ascii="ＭＳ ゴシック" w:eastAsia="ＭＳ ゴシック" w:hAnsi="ＭＳ ゴシック" w:hint="eastAsia"/>
          <w:sz w:val="22"/>
        </w:rPr>
        <w:t>・使用する</w:t>
      </w:r>
      <w:r w:rsidR="004A5C5C" w:rsidRPr="00351418">
        <w:rPr>
          <w:rFonts w:ascii="ＭＳ ゴシック" w:eastAsia="ＭＳ ゴシック" w:hAnsi="ＭＳ ゴシック" w:hint="eastAsia"/>
          <w:sz w:val="22"/>
        </w:rPr>
        <w:t>外国語</w:t>
      </w:r>
      <w:r w:rsidRPr="00351418">
        <w:rPr>
          <w:rFonts w:ascii="ＭＳ ゴシック" w:eastAsia="ＭＳ ゴシック" w:hAnsi="ＭＳ ゴシック" w:hint="eastAsia"/>
          <w:sz w:val="22"/>
        </w:rPr>
        <w:t>で対応しうる</w:t>
      </w:r>
      <w:r w:rsidR="004A5C5C" w:rsidRPr="00351418">
        <w:rPr>
          <w:rFonts w:ascii="ＭＳ ゴシック" w:eastAsia="ＭＳ ゴシック" w:hAnsi="ＭＳ ゴシック" w:hint="eastAsia"/>
          <w:sz w:val="22"/>
        </w:rPr>
        <w:t>人材を</w:t>
      </w:r>
      <w:r w:rsidR="00FB3FA4" w:rsidRPr="00351418">
        <w:rPr>
          <w:rFonts w:ascii="ＭＳ ゴシック" w:eastAsia="ＭＳ ゴシック" w:hAnsi="ＭＳ ゴシック" w:hint="eastAsia"/>
          <w:sz w:val="22"/>
        </w:rPr>
        <w:t>緊急連絡先等に配置してください。</w:t>
      </w:r>
    </w:p>
    <w:p w14:paraId="6BA8FBA9" w14:textId="77777777" w:rsidR="00ED4631" w:rsidRPr="00351418" w:rsidRDefault="00ED4631" w:rsidP="008B15D1">
      <w:pPr>
        <w:tabs>
          <w:tab w:val="left" w:pos="0"/>
        </w:tabs>
        <w:jc w:val="left"/>
        <w:rPr>
          <w:rFonts w:ascii="ＭＳ ゴシック" w:eastAsia="ＭＳ ゴシック" w:hAnsi="ＭＳ ゴシック"/>
          <w:sz w:val="22"/>
        </w:rPr>
      </w:pPr>
    </w:p>
    <w:p w14:paraId="4CCB7C9A" w14:textId="77777777" w:rsidR="000A25E5" w:rsidRPr="00CD786E" w:rsidRDefault="000A25E5" w:rsidP="000A25E5">
      <w:pPr>
        <w:rPr>
          <w:rFonts w:ascii="ＭＳ ゴシック" w:eastAsia="ＭＳ ゴシック" w:hAnsi="ＭＳ ゴシック"/>
          <w:b/>
          <w:sz w:val="22"/>
        </w:rPr>
      </w:pPr>
      <w:r>
        <w:rPr>
          <w:rFonts w:ascii="ＭＳ ゴシック" w:eastAsia="ＭＳ ゴシック" w:hAnsi="ＭＳ ゴシック" w:hint="eastAsia"/>
          <w:sz w:val="22"/>
        </w:rPr>
        <w:t>●</w:t>
      </w:r>
      <w:r w:rsidRPr="00CD786E">
        <w:rPr>
          <w:rFonts w:ascii="ＭＳ ゴシック" w:eastAsia="ＭＳ ゴシック" w:hAnsi="ＭＳ ゴシック" w:hint="eastAsia"/>
          <w:b/>
          <w:sz w:val="22"/>
        </w:rPr>
        <w:t>ごみの処理について</w:t>
      </w:r>
    </w:p>
    <w:p w14:paraId="357803AD" w14:textId="77777777" w:rsidR="000A25E5" w:rsidRPr="004A5C5C" w:rsidRDefault="000A25E5" w:rsidP="000A25E5">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・居室内で発生したごみの処理方法を賃貸借契約書、施設の利用説明等に明記する等し、あらかじめ説明することが必要です。</w:t>
      </w:r>
    </w:p>
    <w:p w14:paraId="5831D49F" w14:textId="77777777" w:rsidR="000A25E5" w:rsidRDefault="000A25E5" w:rsidP="000A25E5">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・外国人滞在施設において居室で発生するごみ</w:t>
      </w:r>
      <w:r w:rsidRPr="00351418">
        <w:rPr>
          <w:rFonts w:ascii="ＭＳ ゴシック" w:eastAsia="ＭＳ ゴシック" w:hAnsi="ＭＳ ゴシック" w:hint="eastAsia"/>
          <w:sz w:val="22"/>
        </w:rPr>
        <w:t>は</w:t>
      </w:r>
      <w:r w:rsidRPr="004A5C5C">
        <w:rPr>
          <w:rFonts w:ascii="ＭＳ ゴシック" w:eastAsia="ＭＳ ゴシック" w:hAnsi="ＭＳ ゴシック" w:hint="eastAsia"/>
          <w:sz w:val="22"/>
        </w:rPr>
        <w:t>、事業系</w:t>
      </w:r>
      <w:r w:rsidRPr="00351418">
        <w:rPr>
          <w:rFonts w:ascii="ＭＳ ゴシック" w:eastAsia="ＭＳ ゴシック" w:hAnsi="ＭＳ ゴシック" w:hint="eastAsia"/>
          <w:sz w:val="22"/>
        </w:rPr>
        <w:t>一般廃棄物と産業廃棄物に区分されます。</w:t>
      </w:r>
      <w:r w:rsidRPr="004A5C5C">
        <w:rPr>
          <w:rFonts w:ascii="ＭＳ ゴシック" w:eastAsia="ＭＳ ゴシック" w:hAnsi="ＭＳ ゴシック" w:hint="eastAsia"/>
          <w:sz w:val="22"/>
        </w:rPr>
        <w:t>処理方法を市町村等において十分確認し法令違反の無いようにしてください。</w:t>
      </w:r>
    </w:p>
    <w:p w14:paraId="0AB6AA43" w14:textId="77777777" w:rsidR="000A25E5" w:rsidRPr="009E3A9C" w:rsidRDefault="000A25E5" w:rsidP="000A25E5">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・集積</w:t>
      </w:r>
      <w:r w:rsidRPr="00710AFB">
        <w:rPr>
          <w:rFonts w:ascii="ＭＳ ゴシック" w:eastAsia="ＭＳ ゴシック" w:hAnsi="ＭＳ ゴシック" w:hint="eastAsia"/>
          <w:sz w:val="22"/>
        </w:rPr>
        <w:t>場所、排出時期、一般廃棄物との区分</w:t>
      </w:r>
      <w:r>
        <w:rPr>
          <w:rFonts w:ascii="ＭＳ ゴシック" w:eastAsia="ＭＳ ゴシック" w:hAnsi="ＭＳ ゴシック" w:hint="eastAsia"/>
          <w:sz w:val="22"/>
        </w:rPr>
        <w:t>等</w:t>
      </w:r>
      <w:r w:rsidRPr="00351418">
        <w:rPr>
          <w:rFonts w:ascii="ＭＳ ゴシック" w:eastAsia="ＭＳ ゴシック" w:hAnsi="ＭＳ ゴシック" w:hint="eastAsia"/>
          <w:sz w:val="22"/>
        </w:rPr>
        <w:t>の</w:t>
      </w:r>
      <w:r w:rsidRPr="00710AFB">
        <w:rPr>
          <w:rFonts w:ascii="ＭＳ ゴシック" w:eastAsia="ＭＳ ゴシック" w:hAnsi="ＭＳ ゴシック" w:hint="eastAsia"/>
          <w:sz w:val="22"/>
        </w:rPr>
        <w:t>ルール、禁止事項等</w:t>
      </w:r>
      <w:r>
        <w:rPr>
          <w:rFonts w:ascii="ＭＳ ゴシック" w:eastAsia="ＭＳ ゴシック" w:hAnsi="ＭＳ ゴシック" w:hint="eastAsia"/>
          <w:sz w:val="22"/>
        </w:rPr>
        <w:t>を施設の利用説明書に明記すると</w:t>
      </w:r>
      <w:r w:rsidRPr="009E3A9C">
        <w:rPr>
          <w:rFonts w:ascii="ＭＳ ゴシック" w:eastAsia="ＭＳ ゴシック" w:hAnsi="ＭＳ ゴシック" w:hint="eastAsia"/>
          <w:sz w:val="22"/>
        </w:rPr>
        <w:t>ともに、滞在者に直接説明すること</w:t>
      </w:r>
      <w:r w:rsidRPr="00351418">
        <w:rPr>
          <w:rFonts w:ascii="ＭＳ ゴシック" w:eastAsia="ＭＳ ゴシック" w:hAnsi="ＭＳ ゴシック" w:hint="eastAsia"/>
          <w:sz w:val="22"/>
        </w:rPr>
        <w:t>が重要です</w:t>
      </w:r>
      <w:r w:rsidRPr="009E3A9C">
        <w:rPr>
          <w:rFonts w:ascii="ＭＳ ゴシック" w:eastAsia="ＭＳ ゴシック" w:hAnsi="ＭＳ ゴシック" w:hint="eastAsia"/>
          <w:sz w:val="22"/>
        </w:rPr>
        <w:t>。</w:t>
      </w:r>
    </w:p>
    <w:p w14:paraId="1CAE7F4B" w14:textId="77777777" w:rsidR="000A25E5" w:rsidRPr="009E3A9C" w:rsidRDefault="000A25E5" w:rsidP="00CD3A19">
      <w:pPr>
        <w:tabs>
          <w:tab w:val="left" w:pos="0"/>
        </w:tabs>
        <w:ind w:left="220" w:hangingChars="100" w:hanging="220"/>
        <w:jc w:val="left"/>
        <w:rPr>
          <w:rFonts w:ascii="ＭＳ ゴシック" w:eastAsia="ＭＳ ゴシック" w:hAnsi="ＭＳ ゴシック"/>
          <w:sz w:val="22"/>
        </w:rPr>
      </w:pPr>
      <w:r w:rsidRPr="00351418">
        <w:rPr>
          <w:rFonts w:ascii="ＭＳ ゴシック" w:eastAsia="ＭＳ ゴシック" w:hAnsi="ＭＳ ゴシック" w:hint="eastAsia"/>
          <w:sz w:val="22"/>
        </w:rPr>
        <w:t>・廃棄物集積所を確保し、廃棄物集積所を周知するための立札、看板等により表示</w:t>
      </w:r>
      <w:r w:rsidRPr="009E3A9C">
        <w:rPr>
          <w:rFonts w:ascii="ＭＳ ゴシック" w:eastAsia="ＭＳ ゴシック" w:hAnsi="ＭＳ ゴシック" w:hint="eastAsia"/>
          <w:sz w:val="22"/>
        </w:rPr>
        <w:t>し</w:t>
      </w:r>
      <w:r w:rsidRPr="00351418">
        <w:rPr>
          <w:rFonts w:ascii="ＭＳ ゴシック" w:eastAsia="ＭＳ ゴシック" w:hAnsi="ＭＳ ゴシック" w:hint="eastAsia"/>
          <w:sz w:val="22"/>
        </w:rPr>
        <w:t>、滞在者に廃棄物集積所が分かるようにしてください。</w:t>
      </w:r>
    </w:p>
    <w:p w14:paraId="6D562780" w14:textId="77777777" w:rsidR="000A25E5" w:rsidRPr="009E3A9C" w:rsidRDefault="000A25E5" w:rsidP="000A25E5">
      <w:pPr>
        <w:tabs>
          <w:tab w:val="left" w:pos="0"/>
        </w:tabs>
        <w:ind w:left="220" w:hangingChars="100" w:hanging="220"/>
        <w:jc w:val="left"/>
        <w:rPr>
          <w:rFonts w:ascii="ＭＳ ゴシック" w:eastAsia="ＭＳ ゴシック" w:hAnsi="ＭＳ ゴシック"/>
          <w:sz w:val="22"/>
        </w:rPr>
      </w:pPr>
      <w:r w:rsidRPr="00351418">
        <w:rPr>
          <w:rFonts w:ascii="ＭＳ ゴシック" w:eastAsia="ＭＳ ゴシック" w:hAnsi="ＭＳ ゴシック" w:hint="eastAsia"/>
          <w:sz w:val="22"/>
        </w:rPr>
        <w:t>・事業者が処理する場合、収集時期、分別等のルール、禁止事項等を委託事業者等と十分調整してく</w:t>
      </w:r>
      <w:r>
        <w:rPr>
          <w:rFonts w:ascii="ＭＳ ゴシック" w:eastAsia="ＭＳ ゴシック" w:hAnsi="ＭＳ ゴシック" w:hint="eastAsia"/>
          <w:sz w:val="22"/>
        </w:rPr>
        <w:t>だ</w:t>
      </w:r>
      <w:r w:rsidRPr="00351418">
        <w:rPr>
          <w:rFonts w:ascii="ＭＳ ゴシック" w:eastAsia="ＭＳ ゴシック" w:hAnsi="ＭＳ ゴシック" w:hint="eastAsia"/>
          <w:sz w:val="22"/>
        </w:rPr>
        <w:t>さい。</w:t>
      </w:r>
    </w:p>
    <w:p w14:paraId="1D364FBD" w14:textId="77777777" w:rsidR="000A25E5" w:rsidRPr="009E3A9C" w:rsidRDefault="000A25E5" w:rsidP="000A25E5">
      <w:pPr>
        <w:tabs>
          <w:tab w:val="left" w:pos="0"/>
        </w:tabs>
        <w:ind w:left="220" w:hangingChars="100" w:hanging="220"/>
        <w:jc w:val="left"/>
        <w:rPr>
          <w:rFonts w:ascii="ＭＳ ゴシック" w:eastAsia="ＭＳ ゴシック" w:hAnsi="ＭＳ ゴシック" w:cs="Times New Roman"/>
          <w:sz w:val="22"/>
        </w:rPr>
      </w:pPr>
      <w:r w:rsidRPr="009E3A9C">
        <w:rPr>
          <w:rFonts w:ascii="ＭＳ ゴシック" w:eastAsia="ＭＳ ゴシック" w:hAnsi="ＭＳ ゴシック" w:hint="eastAsia"/>
          <w:sz w:val="22"/>
        </w:rPr>
        <w:t>・</w:t>
      </w:r>
      <w:r w:rsidRPr="00351418">
        <w:rPr>
          <w:rFonts w:ascii="ＭＳ ゴシック" w:eastAsia="ＭＳ ゴシック" w:hAnsi="ＭＳ ゴシック" w:cs="Times New Roman" w:hint="eastAsia"/>
          <w:sz w:val="22"/>
        </w:rPr>
        <w:t>廃棄物</w:t>
      </w:r>
      <w:r w:rsidRPr="009E3A9C">
        <w:rPr>
          <w:rFonts w:ascii="ＭＳ ゴシック" w:eastAsia="ＭＳ ゴシック" w:hAnsi="ＭＳ ゴシック" w:cs="Times New Roman" w:hint="eastAsia"/>
          <w:sz w:val="22"/>
        </w:rPr>
        <w:t>の集積・保管は、他の居住者の一般廃棄物とは区分してく</w:t>
      </w:r>
      <w:r w:rsidRPr="00351418">
        <w:rPr>
          <w:rFonts w:ascii="ＭＳ ゴシック" w:eastAsia="ＭＳ ゴシック" w:hAnsi="ＭＳ ゴシック" w:cs="Times New Roman" w:hint="eastAsia"/>
          <w:sz w:val="22"/>
        </w:rPr>
        <w:t>ださい</w:t>
      </w:r>
      <w:r w:rsidRPr="009E3A9C">
        <w:rPr>
          <w:rFonts w:ascii="ＭＳ ゴシック" w:eastAsia="ＭＳ ゴシック" w:hAnsi="ＭＳ ゴシック" w:cs="Times New Roman" w:hint="eastAsia"/>
          <w:sz w:val="22"/>
        </w:rPr>
        <w:t>。</w:t>
      </w:r>
    </w:p>
    <w:p w14:paraId="479DD16A" w14:textId="77777777" w:rsidR="000A25E5" w:rsidRDefault="000A25E5" w:rsidP="000A25E5">
      <w:pPr>
        <w:tabs>
          <w:tab w:val="left" w:pos="0"/>
        </w:tabs>
        <w:ind w:left="220" w:hangingChars="100" w:hanging="220"/>
        <w:jc w:val="left"/>
        <w:rPr>
          <w:rFonts w:ascii="ＭＳ ゴシック" w:eastAsia="ＭＳ ゴシック" w:hAnsi="ＭＳ ゴシック" w:cs="Times New Roman"/>
          <w:sz w:val="22"/>
        </w:rPr>
      </w:pPr>
      <w:r w:rsidRPr="009E3A9C">
        <w:rPr>
          <w:rFonts w:ascii="ＭＳ ゴシック" w:eastAsia="ＭＳ ゴシック" w:hAnsi="ＭＳ ゴシック" w:cs="Times New Roman" w:hint="eastAsia"/>
          <w:sz w:val="22"/>
        </w:rPr>
        <w:t>・廃棄物集積</w:t>
      </w:r>
      <w:r>
        <w:rPr>
          <w:rFonts w:ascii="ＭＳ ゴシック" w:eastAsia="ＭＳ ゴシック" w:hAnsi="ＭＳ ゴシック" w:cs="Times New Roman" w:hint="eastAsia"/>
          <w:sz w:val="22"/>
        </w:rPr>
        <w:t>所</w:t>
      </w:r>
      <w:r w:rsidRPr="009E3A9C">
        <w:rPr>
          <w:rFonts w:ascii="ＭＳ ゴシック" w:eastAsia="ＭＳ ゴシック" w:hAnsi="ＭＳ ゴシック" w:cs="Times New Roman" w:hint="eastAsia"/>
          <w:sz w:val="22"/>
        </w:rPr>
        <w:t>では臭気、汚水等の漏洩及び廃棄物の飛散等を防止するための構造、防猫、防鼠及び防鳥対策措置、洗浄設備、排水設備その他の清掃に必要な設備措置を講じ</w:t>
      </w:r>
      <w:r w:rsidRPr="00351418">
        <w:rPr>
          <w:rFonts w:ascii="ＭＳ ゴシック" w:eastAsia="ＭＳ ゴシック" w:hAnsi="ＭＳ ゴシック" w:cs="Times New Roman" w:hint="eastAsia"/>
          <w:sz w:val="22"/>
        </w:rPr>
        <w:t>るなど近隣住民に迷惑をかけないようにしてください。</w:t>
      </w:r>
    </w:p>
    <w:p w14:paraId="0C779B7D" w14:textId="77777777" w:rsidR="000A25E5" w:rsidRDefault="000A25E5" w:rsidP="000A25E5">
      <w:pPr>
        <w:tabs>
          <w:tab w:val="left" w:pos="0"/>
        </w:tabs>
        <w:ind w:left="220" w:hangingChars="100" w:hanging="220"/>
        <w:jc w:val="left"/>
        <w:rPr>
          <w:rFonts w:ascii="ＭＳ ゴシック" w:eastAsia="ＭＳ ゴシック" w:hAnsi="ＭＳ ゴシック" w:cs="Times New Roman"/>
          <w:sz w:val="22"/>
        </w:rPr>
      </w:pPr>
    </w:p>
    <w:p w14:paraId="6394C4ED" w14:textId="77777777" w:rsidR="000A25E5" w:rsidRDefault="000A25E5" w:rsidP="000A25E5">
      <w:pPr>
        <w:tabs>
          <w:tab w:val="left" w:pos="0"/>
        </w:tabs>
        <w:jc w:val="left"/>
        <w:rPr>
          <w:rFonts w:ascii="ＭＳ ゴシック" w:eastAsia="ＭＳ ゴシック" w:hAnsi="ＭＳ ゴシック" w:cs="Times New Roman"/>
          <w:sz w:val="22"/>
        </w:rPr>
      </w:pPr>
      <w:r w:rsidRPr="00FF1147">
        <w:rPr>
          <w:rFonts w:ascii="ＭＳ ゴシック" w:eastAsia="ＭＳ ゴシック" w:hAnsi="ＭＳ ゴシック" w:cs="Times New Roman" w:hint="eastAsia"/>
          <w:sz w:val="22"/>
        </w:rPr>
        <w:t>●火災等の緊急事態が発生した場合の通報</w:t>
      </w:r>
      <w:r>
        <w:rPr>
          <w:rFonts w:ascii="ＭＳ ゴシック" w:eastAsia="ＭＳ ゴシック" w:hAnsi="ＭＳ ゴシック" w:cs="Times New Roman" w:hint="eastAsia"/>
          <w:sz w:val="22"/>
        </w:rPr>
        <w:t>先</w:t>
      </w:r>
      <w:r w:rsidRPr="00FF1147">
        <w:rPr>
          <w:rFonts w:ascii="ＭＳ ゴシック" w:eastAsia="ＭＳ ゴシック" w:hAnsi="ＭＳ ゴシック" w:cs="Times New Roman" w:hint="eastAsia"/>
          <w:sz w:val="22"/>
        </w:rPr>
        <w:t>及び初期対応の方法（防火、防災設備の使用方法を含む。）</w:t>
      </w:r>
    </w:p>
    <w:p w14:paraId="5D53B2FB" w14:textId="77777777" w:rsidR="000A25E5"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sidRPr="008C4232">
        <w:rPr>
          <w:rFonts w:ascii="ＭＳ ゴシック" w:eastAsia="ＭＳ ゴシック" w:hAnsi="ＭＳ ゴシック" w:cs="Times New Roman" w:hint="eastAsia"/>
          <w:sz w:val="22"/>
        </w:rPr>
        <w:t>警察、救急・消防の番号</w:t>
      </w:r>
      <w:r>
        <w:rPr>
          <w:rFonts w:ascii="ＭＳ ゴシック" w:eastAsia="ＭＳ ゴシック" w:hAnsi="ＭＳ ゴシック" w:cs="Times New Roman" w:hint="eastAsia"/>
          <w:sz w:val="22"/>
        </w:rPr>
        <w:t>及び</w:t>
      </w:r>
      <w:r w:rsidRPr="008C4232">
        <w:rPr>
          <w:rFonts w:ascii="ＭＳ ゴシック" w:eastAsia="ＭＳ ゴシック" w:hAnsi="ＭＳ ゴシック" w:cs="Times New Roman" w:hint="eastAsia"/>
          <w:sz w:val="22"/>
        </w:rPr>
        <w:t>事業者への連絡方法を</w:t>
      </w:r>
      <w:r>
        <w:rPr>
          <w:rFonts w:ascii="ＭＳ ゴシック" w:eastAsia="ＭＳ ゴシック" w:hAnsi="ＭＳ ゴシック" w:cs="Times New Roman" w:hint="eastAsia"/>
          <w:sz w:val="22"/>
        </w:rPr>
        <w:t>滞在者に</w:t>
      </w:r>
      <w:r w:rsidRPr="008C4232">
        <w:rPr>
          <w:rFonts w:ascii="ＭＳ ゴシック" w:eastAsia="ＭＳ ゴシック" w:hAnsi="ＭＳ ゴシック" w:cs="Times New Roman" w:hint="eastAsia"/>
          <w:sz w:val="22"/>
        </w:rPr>
        <w:t>伝え</w:t>
      </w:r>
      <w:r>
        <w:rPr>
          <w:rFonts w:ascii="ＭＳ ゴシック" w:eastAsia="ＭＳ ゴシック" w:hAnsi="ＭＳ ゴシック" w:cs="Times New Roman" w:hint="eastAsia"/>
          <w:sz w:val="22"/>
        </w:rPr>
        <w:t>てください。説明書で明記していると滞在者の理解がより深まります。</w:t>
      </w:r>
    </w:p>
    <w:p w14:paraId="6F061CD3" w14:textId="77777777" w:rsidR="000A25E5" w:rsidRPr="008C4232"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事業者において、緊急事態においては24時間連絡可能と</w:t>
      </w:r>
      <w:r w:rsidRPr="00351418">
        <w:rPr>
          <w:rFonts w:ascii="ＭＳ ゴシック" w:eastAsia="ＭＳ ゴシック" w:hAnsi="ＭＳ ゴシック" w:cs="Times New Roman" w:hint="eastAsia"/>
          <w:sz w:val="22"/>
        </w:rPr>
        <w:t>し</w:t>
      </w:r>
      <w:r>
        <w:rPr>
          <w:rFonts w:ascii="ＭＳ ゴシック" w:eastAsia="ＭＳ ゴシック" w:hAnsi="ＭＳ ゴシック" w:cs="Times New Roman" w:hint="eastAsia"/>
          <w:sz w:val="22"/>
        </w:rPr>
        <w:t>、</w:t>
      </w:r>
      <w:r w:rsidRPr="00351418">
        <w:rPr>
          <w:rFonts w:ascii="ＭＳ ゴシック" w:eastAsia="ＭＳ ゴシック" w:hAnsi="ＭＳ ゴシック" w:cs="Times New Roman" w:hint="eastAsia"/>
          <w:sz w:val="22"/>
        </w:rPr>
        <w:t>対応可能な外国語で対応できるようにしてください。</w:t>
      </w:r>
    </w:p>
    <w:p w14:paraId="588CBC18" w14:textId="77777777" w:rsidR="000A25E5" w:rsidRPr="008C4232"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sidRPr="008C4232">
        <w:rPr>
          <w:rFonts w:ascii="ＭＳ ゴシック" w:eastAsia="ＭＳ ゴシック" w:hAnsi="ＭＳ ゴシック" w:cs="Times New Roman" w:hint="eastAsia"/>
          <w:sz w:val="22"/>
        </w:rPr>
        <w:t>居室内に電話設備が無い場合</w:t>
      </w:r>
      <w:r>
        <w:rPr>
          <w:rFonts w:ascii="ＭＳ ゴシック" w:eastAsia="ＭＳ ゴシック" w:hAnsi="ＭＳ ゴシック" w:cs="Times New Roman" w:hint="eastAsia"/>
          <w:sz w:val="22"/>
        </w:rPr>
        <w:t>には、連絡可能な方法を</w:t>
      </w:r>
      <w:r w:rsidRPr="008C4232">
        <w:rPr>
          <w:rFonts w:ascii="ＭＳ ゴシック" w:eastAsia="ＭＳ ゴシック" w:hAnsi="ＭＳ ゴシック" w:cs="Times New Roman" w:hint="eastAsia"/>
          <w:sz w:val="22"/>
        </w:rPr>
        <w:t>伝えること。</w:t>
      </w:r>
    </w:p>
    <w:p w14:paraId="2A18BEDC" w14:textId="77777777" w:rsidR="000A25E5"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sidRPr="008C4232">
        <w:rPr>
          <w:rFonts w:ascii="ＭＳ ゴシック" w:eastAsia="ＭＳ ゴシック" w:hAnsi="ＭＳ ゴシック" w:cs="Times New Roman" w:hint="eastAsia"/>
          <w:sz w:val="22"/>
        </w:rPr>
        <w:t>防火、防災設備の使用方法</w:t>
      </w:r>
      <w:r>
        <w:rPr>
          <w:rFonts w:ascii="ＭＳ ゴシック" w:eastAsia="ＭＳ ゴシック" w:hAnsi="ＭＳ ゴシック" w:cs="Times New Roman" w:hint="eastAsia"/>
          <w:sz w:val="22"/>
        </w:rPr>
        <w:t>を説明すること。</w:t>
      </w:r>
    </w:p>
    <w:p w14:paraId="125EC51B" w14:textId="77777777" w:rsidR="000A25E5"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lastRenderedPageBreak/>
        <w:t>外国語</w:t>
      </w:r>
      <w:r w:rsidRPr="008C4232">
        <w:rPr>
          <w:rFonts w:ascii="ＭＳ ゴシック" w:eastAsia="ＭＳ ゴシック" w:hAnsi="ＭＳ ゴシック" w:cs="Times New Roman" w:hint="eastAsia"/>
          <w:sz w:val="22"/>
        </w:rPr>
        <w:t>による図面、表示や、室内の図式による貼りだし等利用案内を行うこと。</w:t>
      </w:r>
    </w:p>
    <w:p w14:paraId="58BC65B6" w14:textId="77777777" w:rsidR="000A25E5" w:rsidRPr="00923626" w:rsidRDefault="000A25E5" w:rsidP="000A25E5">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これらは、申請書に記載し、これらを講じていることが審査基準となります。</w:t>
      </w:r>
    </w:p>
    <w:p w14:paraId="4E96ED34" w14:textId="77777777" w:rsidR="00ED4631" w:rsidRDefault="00ED4631" w:rsidP="000A25E5">
      <w:pPr>
        <w:tabs>
          <w:tab w:val="left" w:pos="-709"/>
        </w:tabs>
        <w:jc w:val="left"/>
        <w:rPr>
          <w:rFonts w:ascii="ＭＳ ゴシック" w:eastAsia="ＭＳ ゴシック" w:hAnsi="ＭＳ ゴシック" w:cs="Times New Roman"/>
          <w:sz w:val="22"/>
        </w:rPr>
      </w:pPr>
    </w:p>
    <w:p w14:paraId="0F16C7EC" w14:textId="77777777" w:rsidR="000A25E5" w:rsidRDefault="000A25E5" w:rsidP="000A25E5">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●滞在者の病気、事故、事件等</w:t>
      </w:r>
      <w:r w:rsidR="000F6FD3">
        <w:rPr>
          <w:rFonts w:ascii="ＭＳ ゴシック" w:eastAsia="ＭＳ ゴシック" w:hAnsi="ＭＳ ゴシック" w:cs="Times New Roman" w:hint="eastAsia"/>
          <w:sz w:val="22"/>
        </w:rPr>
        <w:t>への</w:t>
      </w:r>
      <w:r>
        <w:rPr>
          <w:rFonts w:ascii="ＭＳ ゴシック" w:eastAsia="ＭＳ ゴシック" w:hAnsi="ＭＳ ゴシック" w:cs="Times New Roman" w:hint="eastAsia"/>
          <w:sz w:val="22"/>
        </w:rPr>
        <w:t>対応</w:t>
      </w:r>
    </w:p>
    <w:p w14:paraId="78006F04" w14:textId="77777777" w:rsidR="000A25E5" w:rsidRDefault="000A25E5" w:rsidP="000A25E5">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・病気、事故、事件発生時等で、滞在者と面会が必要な場合、速やかに滞在者が理解できる外国語で対応することが必要です。</w:t>
      </w:r>
      <w:r w:rsidR="00B3394B" w:rsidRPr="00B3394B">
        <w:rPr>
          <w:rFonts w:ascii="ＭＳ ゴシック" w:eastAsia="ＭＳ ゴシック" w:hAnsi="ＭＳ ゴシック" w:cs="Times New Roman" w:hint="eastAsia"/>
          <w:sz w:val="22"/>
        </w:rPr>
        <w:t>また、宿泊者の緊急を要する状況に対し、</w:t>
      </w:r>
      <w:r w:rsidR="004B78E8">
        <w:rPr>
          <w:rFonts w:ascii="ＭＳ ゴシック" w:eastAsia="ＭＳ ゴシック" w:hAnsi="ＭＳ ゴシック" w:cs="Times New Roman" w:hint="eastAsia"/>
          <w:sz w:val="22"/>
        </w:rPr>
        <w:t>24時間体制で対応し、</w:t>
      </w:r>
      <w:r w:rsidR="00B3394B" w:rsidRPr="00B3394B">
        <w:rPr>
          <w:rFonts w:ascii="ＭＳ ゴシック" w:eastAsia="ＭＳ ゴシック" w:hAnsi="ＭＳ ゴシック" w:cs="Times New Roman" w:hint="eastAsia"/>
          <w:sz w:val="22"/>
        </w:rPr>
        <w:t>その</w:t>
      </w:r>
      <w:r w:rsidR="00335344">
        <w:rPr>
          <w:rFonts w:ascii="ＭＳ ゴシック" w:eastAsia="ＭＳ ゴシック" w:hAnsi="ＭＳ ゴシック" w:cs="Times New Roman" w:hint="eastAsia"/>
          <w:sz w:val="22"/>
        </w:rPr>
        <w:t>求めに応じて通常おおむね10分程度で事業者等がかけつけることができる体制を整備してください。</w:t>
      </w:r>
    </w:p>
    <w:p w14:paraId="43AFD4D4" w14:textId="77777777" w:rsidR="000A25E5" w:rsidRPr="00070E09" w:rsidRDefault="000A25E5" w:rsidP="000A25E5">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・必要に応じ</w:t>
      </w:r>
      <w:r w:rsidRPr="00070E09">
        <w:rPr>
          <w:rFonts w:ascii="ＭＳ ゴシック" w:eastAsia="ＭＳ ゴシック" w:hAnsi="ＭＳ ゴシック" w:cs="Times New Roman" w:hint="eastAsia"/>
          <w:sz w:val="22"/>
        </w:rPr>
        <w:t>救急医薬品及び衛生材料を適切に備えておくこと</w:t>
      </w:r>
      <w:r>
        <w:rPr>
          <w:rFonts w:ascii="ＭＳ ゴシック" w:eastAsia="ＭＳ ゴシック" w:hAnsi="ＭＳ ゴシック" w:cs="Times New Roman" w:hint="eastAsia"/>
          <w:sz w:val="22"/>
        </w:rPr>
        <w:t>も有用です。</w:t>
      </w:r>
    </w:p>
    <w:p w14:paraId="4B84A3E7" w14:textId="77777777" w:rsidR="000A25E5" w:rsidRPr="00070E09" w:rsidRDefault="000A25E5" w:rsidP="000A25E5">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070E09">
        <w:rPr>
          <w:rFonts w:ascii="ＭＳ ゴシック" w:eastAsia="ＭＳ ゴシック" w:hAnsi="ＭＳ ゴシック" w:cs="Times New Roman" w:hint="eastAsia"/>
          <w:sz w:val="22"/>
        </w:rPr>
        <w:t>事故等の発生に迅速で適切に対応できるよう医療機関等との通報網の整備等組織的体制を確立してお</w:t>
      </w:r>
      <w:r>
        <w:rPr>
          <w:rFonts w:ascii="ＭＳ ゴシック" w:eastAsia="ＭＳ ゴシック" w:hAnsi="ＭＳ ゴシック" w:cs="Times New Roman" w:hint="eastAsia"/>
          <w:sz w:val="22"/>
        </w:rPr>
        <w:t>いてください</w:t>
      </w:r>
      <w:r w:rsidRPr="00070E09">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また、緊急時の対応</w:t>
      </w:r>
      <w:r w:rsidRPr="00070E09">
        <w:rPr>
          <w:rFonts w:ascii="ＭＳ ゴシック" w:eastAsia="ＭＳ ゴシック" w:hAnsi="ＭＳ ゴシック" w:cs="Times New Roman" w:hint="eastAsia"/>
          <w:sz w:val="22"/>
        </w:rPr>
        <w:t>のために夜間担当の要員を置</w:t>
      </w:r>
      <w:r>
        <w:rPr>
          <w:rFonts w:ascii="ＭＳ ゴシック" w:eastAsia="ＭＳ ゴシック" w:hAnsi="ＭＳ ゴシック" w:cs="Times New Roman" w:hint="eastAsia"/>
          <w:sz w:val="22"/>
        </w:rPr>
        <w:t>かなければなりません</w:t>
      </w:r>
      <w:r w:rsidRPr="00070E09">
        <w:rPr>
          <w:rFonts w:ascii="ＭＳ ゴシック" w:eastAsia="ＭＳ ゴシック" w:hAnsi="ＭＳ ゴシック" w:cs="Times New Roman" w:hint="eastAsia"/>
          <w:sz w:val="22"/>
        </w:rPr>
        <w:t>。</w:t>
      </w:r>
    </w:p>
    <w:p w14:paraId="3A90BB6C" w14:textId="77777777" w:rsidR="000A25E5" w:rsidRDefault="000A25E5" w:rsidP="000A25E5">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070E09">
        <w:rPr>
          <w:rFonts w:ascii="ＭＳ ゴシック" w:eastAsia="ＭＳ ゴシック" w:hAnsi="ＭＳ ゴシック" w:cs="Times New Roman" w:hint="eastAsia"/>
          <w:sz w:val="22"/>
        </w:rPr>
        <w:t>滞在を通じて人から人に感染し重篤な症状を引き起こすおそれのある感染症に滞在者等がかかっており、又はその疑いがあるときは、保健所等に通報し、</w:t>
      </w:r>
      <w:r w:rsidRPr="00351418">
        <w:rPr>
          <w:rFonts w:ascii="ＭＳ ゴシック" w:eastAsia="ＭＳ ゴシック" w:hAnsi="ＭＳ ゴシック" w:cs="Times New Roman" w:hint="eastAsia"/>
          <w:sz w:val="22"/>
        </w:rPr>
        <w:t>その指示を受けてください。</w:t>
      </w:r>
    </w:p>
    <w:p w14:paraId="5D72E44A" w14:textId="77777777" w:rsidR="000A25E5" w:rsidRDefault="000A25E5" w:rsidP="000A25E5">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・事業</w:t>
      </w:r>
      <w:r w:rsidRPr="00070E09">
        <w:rPr>
          <w:rFonts w:ascii="ＭＳ ゴシック" w:eastAsia="ＭＳ ゴシック" w:hAnsi="ＭＳ ゴシック" w:cs="Times New Roman" w:hint="eastAsia"/>
          <w:sz w:val="22"/>
        </w:rPr>
        <w:t>者は、災害時の事故防止を図るため従業者の防火対策、火災時の措置等については、消防関係機関の指導を受ける等災害時の態勢を常に整えて</w:t>
      </w:r>
      <w:r>
        <w:rPr>
          <w:rFonts w:ascii="ＭＳ ゴシック" w:eastAsia="ＭＳ ゴシック" w:hAnsi="ＭＳ ゴシック" w:cs="Times New Roman" w:hint="eastAsia"/>
          <w:sz w:val="22"/>
        </w:rPr>
        <w:t>おくことが必要です</w:t>
      </w:r>
      <w:r w:rsidRPr="00070E09">
        <w:rPr>
          <w:rFonts w:ascii="ＭＳ ゴシック" w:eastAsia="ＭＳ ゴシック" w:hAnsi="ＭＳ ゴシック" w:cs="Times New Roman" w:hint="eastAsia"/>
          <w:sz w:val="22"/>
        </w:rPr>
        <w:t>。</w:t>
      </w:r>
    </w:p>
    <w:p w14:paraId="1BACE4B8" w14:textId="77777777" w:rsidR="00ED4631" w:rsidRDefault="00ED4631" w:rsidP="000A25E5">
      <w:pPr>
        <w:tabs>
          <w:tab w:val="left" w:pos="-709"/>
        </w:tabs>
        <w:ind w:left="220" w:hangingChars="100" w:hanging="220"/>
        <w:jc w:val="left"/>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E64817" w14:paraId="70313670" w14:textId="77777777" w:rsidTr="00E64817">
        <w:tc>
          <w:tcPr>
            <w:tcW w:w="9410" w:type="dxa"/>
            <w:shd w:val="pct12" w:color="auto" w:fill="auto"/>
          </w:tcPr>
          <w:p w14:paraId="52CF27A8" w14:textId="77777777" w:rsidR="00E64817" w:rsidRDefault="00E64817" w:rsidP="00E64817">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 xml:space="preserve">７　</w:t>
            </w:r>
            <w:r w:rsidR="006966D3" w:rsidRPr="00976A83">
              <w:rPr>
                <w:rFonts w:ascii="ＭＳ ゴシック" w:eastAsia="ＭＳ ゴシック" w:hAnsi="ＭＳ ゴシック" w:hint="eastAsia"/>
                <w:b/>
                <w:sz w:val="22"/>
              </w:rPr>
              <w:t>近隣住民に対する説明について</w:t>
            </w:r>
          </w:p>
        </w:tc>
      </w:tr>
    </w:tbl>
    <w:p w14:paraId="2B0261CC" w14:textId="77777777" w:rsidR="00A145C7" w:rsidRPr="00E64817" w:rsidRDefault="00A145C7" w:rsidP="008B15D1">
      <w:pPr>
        <w:tabs>
          <w:tab w:val="left" w:pos="0"/>
        </w:tabs>
        <w:jc w:val="left"/>
        <w:rPr>
          <w:rFonts w:ascii="ＭＳ ゴシック" w:eastAsia="ＭＳ ゴシック" w:hAnsi="ＭＳ ゴシック"/>
          <w:sz w:val="22"/>
        </w:rPr>
      </w:pPr>
    </w:p>
    <w:p w14:paraId="156E935F" w14:textId="77777777" w:rsidR="00907D24" w:rsidRDefault="00976A83"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・説明は認定申請までに完了</w:t>
      </w:r>
      <w:r w:rsidR="00342BFC">
        <w:rPr>
          <w:rFonts w:ascii="ＭＳ ゴシック" w:eastAsia="ＭＳ ゴシック" w:hAnsi="ＭＳ ゴシック" w:hint="eastAsia"/>
          <w:sz w:val="22"/>
        </w:rPr>
        <w:t>してください。</w:t>
      </w:r>
    </w:p>
    <w:p w14:paraId="4E186932" w14:textId="77777777" w:rsidR="00C26DC8" w:rsidRPr="00432F40" w:rsidRDefault="00907D24" w:rsidP="00907D24">
      <w:pPr>
        <w:tabs>
          <w:tab w:val="left" w:pos="0"/>
        </w:tabs>
        <w:ind w:left="220" w:hangingChars="100" w:hanging="220"/>
        <w:jc w:val="left"/>
        <w:rPr>
          <w:rFonts w:ascii="ＭＳ ゴシック" w:eastAsia="ＭＳ ゴシック" w:hAnsi="ＭＳ ゴシック"/>
          <w:color w:val="FF0000"/>
          <w:sz w:val="22"/>
        </w:rPr>
      </w:pPr>
      <w:r>
        <w:rPr>
          <w:rFonts w:ascii="ＭＳ ゴシック" w:eastAsia="ＭＳ ゴシック" w:hAnsi="ＭＳ ゴシック" w:hint="eastAsia"/>
          <w:sz w:val="22"/>
        </w:rPr>
        <w:t>・</w:t>
      </w:r>
      <w:r w:rsidRPr="004A5C5C">
        <w:rPr>
          <w:rFonts w:ascii="ＭＳ ゴシック" w:eastAsia="ＭＳ ゴシック" w:hAnsi="ＭＳ ゴシック" w:hint="eastAsia"/>
          <w:sz w:val="22"/>
        </w:rPr>
        <w:t>説明方法は、説明会の開催、個々の住民を訪問しての説明、文書</w:t>
      </w:r>
      <w:r w:rsidR="00432F40" w:rsidRPr="00351418">
        <w:rPr>
          <w:rFonts w:ascii="ＭＳ ゴシック" w:eastAsia="ＭＳ ゴシック" w:hAnsi="ＭＳ ゴシック" w:hint="eastAsia"/>
          <w:sz w:val="22"/>
        </w:rPr>
        <w:t>による</w:t>
      </w:r>
      <w:r w:rsidR="00342BFC" w:rsidRPr="00351418">
        <w:rPr>
          <w:rFonts w:ascii="ＭＳ ゴシック" w:eastAsia="ＭＳ ゴシック" w:hAnsi="ＭＳ ゴシック" w:hint="eastAsia"/>
          <w:sz w:val="22"/>
        </w:rPr>
        <w:t>説明</w:t>
      </w:r>
      <w:r w:rsidRPr="00351418">
        <w:rPr>
          <w:rFonts w:ascii="ＭＳ ゴシック" w:eastAsia="ＭＳ ゴシック" w:hAnsi="ＭＳ ゴシック" w:hint="eastAsia"/>
          <w:sz w:val="22"/>
        </w:rPr>
        <w:t>などを含みます（</w:t>
      </w:r>
      <w:r w:rsidR="00456A0A">
        <w:rPr>
          <w:rFonts w:ascii="ＭＳ ゴシック" w:eastAsia="ＭＳ ゴシック" w:hAnsi="ＭＳ ゴシック" w:hint="eastAsia"/>
          <w:sz w:val="22"/>
        </w:rPr>
        <w:t>申請の際には</w:t>
      </w:r>
      <w:r w:rsidRPr="00351418">
        <w:rPr>
          <w:rFonts w:ascii="ＭＳ ゴシック" w:eastAsia="ＭＳ ゴシック" w:hAnsi="ＭＳ ゴシック" w:hint="eastAsia"/>
          <w:sz w:val="22"/>
        </w:rPr>
        <w:t>説明の対象と方法</w:t>
      </w:r>
      <w:r w:rsidR="00456A0A">
        <w:rPr>
          <w:rFonts w:ascii="ＭＳ ゴシック" w:eastAsia="ＭＳ ゴシック" w:hAnsi="ＭＳ ゴシック" w:hint="eastAsia"/>
          <w:sz w:val="22"/>
        </w:rPr>
        <w:t>等</w:t>
      </w:r>
      <w:r w:rsidRPr="00351418">
        <w:rPr>
          <w:rFonts w:ascii="ＭＳ ゴシック" w:eastAsia="ＭＳ ゴシック" w:hAnsi="ＭＳ ゴシック" w:hint="eastAsia"/>
          <w:sz w:val="22"/>
        </w:rPr>
        <w:t>、</w:t>
      </w:r>
      <w:r w:rsidR="00456A0A">
        <w:rPr>
          <w:rFonts w:ascii="ＭＳ ゴシック" w:eastAsia="ＭＳ ゴシック" w:hAnsi="ＭＳ ゴシック" w:hint="eastAsia"/>
          <w:sz w:val="22"/>
        </w:rPr>
        <w:t>実施状況を</w:t>
      </w:r>
      <w:r w:rsidRPr="00351418">
        <w:rPr>
          <w:rFonts w:ascii="ＭＳ ゴシック" w:eastAsia="ＭＳ ゴシック" w:hAnsi="ＭＳ ゴシック" w:hint="eastAsia"/>
          <w:sz w:val="22"/>
        </w:rPr>
        <w:t>記載し</w:t>
      </w:r>
      <w:r w:rsidR="00456A0A">
        <w:rPr>
          <w:rFonts w:ascii="ＭＳ ゴシック" w:eastAsia="ＭＳ ゴシック" w:hAnsi="ＭＳ ゴシック" w:hint="eastAsia"/>
          <w:sz w:val="22"/>
        </w:rPr>
        <w:t>た書類を添付し</w:t>
      </w:r>
      <w:r w:rsidRPr="00351418">
        <w:rPr>
          <w:rFonts w:ascii="ＭＳ ゴシック" w:eastAsia="ＭＳ ゴシック" w:hAnsi="ＭＳ ゴシック" w:hint="eastAsia"/>
          <w:sz w:val="22"/>
        </w:rPr>
        <w:t>てください</w:t>
      </w:r>
      <w:r w:rsidR="00493FA2">
        <w:rPr>
          <w:rFonts w:ascii="ＭＳ ゴシック" w:eastAsia="ＭＳ ゴシック" w:hAnsi="ＭＳ ゴシック" w:hint="eastAsia"/>
          <w:sz w:val="22"/>
        </w:rPr>
        <w:t>。</w:t>
      </w:r>
      <w:r w:rsidRPr="00351418">
        <w:rPr>
          <w:rFonts w:ascii="ＭＳ ゴシック" w:eastAsia="ＭＳ ゴシック" w:hAnsi="ＭＳ ゴシック" w:hint="eastAsia"/>
          <w:sz w:val="22"/>
        </w:rPr>
        <w:t>）</w:t>
      </w:r>
      <w:r w:rsidR="00493FA2">
        <w:rPr>
          <w:rFonts w:ascii="ＭＳ ゴシック" w:eastAsia="ＭＳ ゴシック" w:hAnsi="ＭＳ ゴシック" w:hint="eastAsia"/>
          <w:sz w:val="22"/>
        </w:rPr>
        <w:t>。</w:t>
      </w:r>
      <w:r w:rsidR="00432F40" w:rsidRPr="00351418">
        <w:rPr>
          <w:rFonts w:ascii="ＭＳ ゴシック" w:eastAsia="ＭＳ ゴシック" w:hAnsi="ＭＳ ゴシック" w:hint="eastAsia"/>
          <w:sz w:val="22"/>
        </w:rPr>
        <w:t>トラブル防止</w:t>
      </w:r>
      <w:r w:rsidR="00342BFC" w:rsidRPr="00351418">
        <w:rPr>
          <w:rFonts w:ascii="ＭＳ ゴシック" w:eastAsia="ＭＳ ゴシック" w:hAnsi="ＭＳ ゴシック" w:hint="eastAsia"/>
          <w:sz w:val="22"/>
        </w:rPr>
        <w:t>の</w:t>
      </w:r>
      <w:r w:rsidR="00432F40" w:rsidRPr="00351418">
        <w:rPr>
          <w:rFonts w:ascii="ＭＳ ゴシック" w:eastAsia="ＭＳ ゴシック" w:hAnsi="ＭＳ ゴシック" w:hint="eastAsia"/>
          <w:sz w:val="22"/>
        </w:rPr>
        <w:t>観点から説明会や戸別訪問による説明が望ましいと思われます。</w:t>
      </w:r>
    </w:p>
    <w:p w14:paraId="19887A29" w14:textId="77777777" w:rsidR="00907D24" w:rsidRDefault="00907D24">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・説明の対象は、</w:t>
      </w:r>
      <w:r w:rsidR="00C26DC8">
        <w:rPr>
          <w:rFonts w:ascii="ＭＳ ゴシック" w:eastAsia="ＭＳ ゴシック" w:hAnsi="ＭＳ ゴシック" w:hint="eastAsia"/>
          <w:sz w:val="22"/>
        </w:rPr>
        <w:t>下記</w:t>
      </w:r>
      <w:r w:rsidR="00432F40" w:rsidRPr="00351418">
        <w:rPr>
          <w:rFonts w:ascii="ＭＳ ゴシック" w:eastAsia="ＭＳ ゴシック" w:hAnsi="ＭＳ ゴシック" w:hint="eastAsia"/>
          <w:sz w:val="22"/>
        </w:rPr>
        <w:t>審査基準に示された近隣住民</w:t>
      </w:r>
      <w:r w:rsidR="00342BFC">
        <w:rPr>
          <w:rFonts w:ascii="ＭＳ ゴシック" w:eastAsia="ＭＳ ゴシック" w:hAnsi="ＭＳ ゴシック" w:hint="eastAsia"/>
          <w:sz w:val="22"/>
        </w:rPr>
        <w:t>となります</w:t>
      </w:r>
      <w:r w:rsidRPr="00351418">
        <w:rPr>
          <w:rFonts w:ascii="ＭＳ ゴシック" w:eastAsia="ＭＳ ゴシック" w:hAnsi="ＭＳ ゴシック" w:hint="eastAsia"/>
          <w:sz w:val="22"/>
        </w:rPr>
        <w:t>。</w:t>
      </w:r>
    </w:p>
    <w:p w14:paraId="23C325F4" w14:textId="77777777" w:rsidR="000A25E5" w:rsidRPr="00E95D15" w:rsidRDefault="002552F0" w:rsidP="008B15D1">
      <w:pPr>
        <w:tabs>
          <w:tab w:val="left" w:pos="0"/>
        </w:tabs>
        <w:jc w:val="left"/>
        <w:rPr>
          <w:rFonts w:ascii="ＭＳ ゴシック" w:eastAsia="ＭＳ ゴシック" w:hAnsi="ＭＳ ゴシック"/>
          <w:sz w:val="22"/>
        </w:rPr>
      </w:pPr>
      <w:r w:rsidRPr="00351418">
        <w:rPr>
          <w:rFonts w:ascii="ＭＳ ゴシック" w:eastAsia="ＭＳ ゴシック" w:hAnsi="ＭＳ ゴシック" w:hint="eastAsia"/>
          <w:sz w:val="22"/>
        </w:rPr>
        <w:t>・認定後も新たに</w:t>
      </w:r>
      <w:r w:rsidR="00342BFC" w:rsidRPr="00351418">
        <w:rPr>
          <w:rFonts w:ascii="ＭＳ ゴシック" w:eastAsia="ＭＳ ゴシック" w:hAnsi="ＭＳ ゴシック" w:hint="eastAsia"/>
          <w:sz w:val="22"/>
        </w:rPr>
        <w:t>入居した近隣</w:t>
      </w:r>
      <w:r w:rsidRPr="00351418">
        <w:rPr>
          <w:rFonts w:ascii="ＭＳ ゴシック" w:eastAsia="ＭＳ ゴシック" w:hAnsi="ＭＳ ゴシック" w:hint="eastAsia"/>
          <w:sz w:val="22"/>
        </w:rPr>
        <w:t>住民に対して説明を行うことが</w:t>
      </w:r>
      <w:r w:rsidR="00DD60A9" w:rsidRPr="00351418">
        <w:rPr>
          <w:rFonts w:ascii="ＭＳ ゴシック" w:eastAsia="ＭＳ ゴシック" w:hAnsi="ＭＳ ゴシック" w:hint="eastAsia"/>
          <w:sz w:val="22"/>
        </w:rPr>
        <w:t>トラブル防止の観点からも有用です。</w:t>
      </w:r>
    </w:p>
    <w:tbl>
      <w:tblPr>
        <w:tblStyle w:val="a9"/>
        <w:tblW w:w="0" w:type="auto"/>
        <w:shd w:val="pct10" w:color="auto" w:fill="auto"/>
        <w:tblLook w:val="04A0" w:firstRow="1" w:lastRow="0" w:firstColumn="1" w:lastColumn="0" w:noHBand="0" w:noVBand="1"/>
      </w:tblPr>
      <w:tblGrid>
        <w:gridCol w:w="10052"/>
      </w:tblGrid>
      <w:tr w:rsidR="006966D3" w14:paraId="768949D1" w14:textId="77777777" w:rsidTr="00CD3A19">
        <w:trPr>
          <w:trHeight w:val="134"/>
        </w:trPr>
        <w:tc>
          <w:tcPr>
            <w:tcW w:w="10173" w:type="dxa"/>
            <w:shd w:val="pct10" w:color="auto" w:fill="auto"/>
          </w:tcPr>
          <w:p w14:paraId="1093B7D1" w14:textId="77777777" w:rsidR="006966D3" w:rsidRPr="007A2621" w:rsidRDefault="006966D3" w:rsidP="00004B97">
            <w:pPr>
              <w:tabs>
                <w:tab w:val="left" w:pos="0"/>
              </w:tabs>
              <w:jc w:val="left"/>
              <w:rPr>
                <w:rFonts w:ascii="ＭＳ ゴシック" w:eastAsia="ＭＳ ゴシック" w:hAnsi="ＭＳ ゴシック"/>
                <w:b/>
                <w:sz w:val="22"/>
              </w:rPr>
            </w:pPr>
            <w:r w:rsidRPr="007A2621">
              <w:rPr>
                <w:rFonts w:ascii="ＭＳ ゴシック" w:eastAsia="ＭＳ ゴシック" w:hAnsi="ＭＳ ゴシック" w:hint="eastAsia"/>
                <w:b/>
                <w:sz w:val="22"/>
              </w:rPr>
              <w:t xml:space="preserve">審査基準　</w:t>
            </w:r>
            <w:r w:rsidR="002B19EF">
              <w:rPr>
                <w:rFonts w:ascii="ＭＳ ゴシック" w:eastAsia="ＭＳ ゴシック" w:hAnsi="ＭＳ ゴシック" w:hint="eastAsia"/>
                <w:b/>
                <w:sz w:val="22"/>
              </w:rPr>
              <w:t>＜抜粋＞</w:t>
            </w:r>
          </w:p>
          <w:p w14:paraId="0DFF8CEB" w14:textId="77777777" w:rsidR="006966D3" w:rsidRPr="006966D3" w:rsidRDefault="00E95D15" w:rsidP="00CD3A19">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８　特定認定の申請前に、次に掲げる者に対し、施設が国家戦略特別区域外国人滞在施設事業</w:t>
            </w:r>
            <w:r w:rsidR="006966D3" w:rsidRPr="006966D3">
              <w:rPr>
                <w:rFonts w:ascii="ＭＳ ゴシック" w:eastAsia="ＭＳ ゴシック" w:hAnsi="ＭＳ ゴシック" w:hint="eastAsia"/>
                <w:sz w:val="22"/>
              </w:rPr>
              <w:t>の用に供されるものであることについて、適切な説明が行われていること。</w:t>
            </w:r>
          </w:p>
          <w:p w14:paraId="1FCDCB7F" w14:textId="5171C397" w:rsidR="006966D3" w:rsidRPr="006966D3" w:rsidRDefault="006966D3" w:rsidP="00CD3A19">
            <w:pPr>
              <w:tabs>
                <w:tab w:val="left" w:pos="0"/>
              </w:tabs>
              <w:ind w:left="220" w:hangingChars="100" w:hanging="220"/>
              <w:jc w:val="left"/>
              <w:rPr>
                <w:rFonts w:ascii="ＭＳ ゴシック" w:eastAsia="ＭＳ ゴシック" w:hAnsi="ＭＳ ゴシック"/>
                <w:sz w:val="22"/>
              </w:rPr>
            </w:pPr>
            <w:r w:rsidRPr="006966D3">
              <w:rPr>
                <w:rFonts w:ascii="ＭＳ ゴシック" w:eastAsia="ＭＳ ゴシック" w:hAnsi="ＭＳ ゴシック" w:hint="eastAsia"/>
                <w:sz w:val="22"/>
              </w:rPr>
              <w:t>(1)</w:t>
            </w:r>
            <w:r w:rsidR="00954B2D">
              <w:rPr>
                <w:rFonts w:ascii="ＭＳ ゴシック" w:eastAsia="ＭＳ ゴシック" w:hAnsi="ＭＳ ゴシック" w:hint="eastAsia"/>
                <w:sz w:val="22"/>
              </w:rPr>
              <w:t xml:space="preserve"> </w:t>
            </w:r>
            <w:r w:rsidR="00E95D15">
              <w:rPr>
                <w:rFonts w:ascii="ＭＳ ゴシック" w:eastAsia="ＭＳ ゴシック" w:hAnsi="ＭＳ ゴシック" w:hint="eastAsia"/>
                <w:sz w:val="22"/>
              </w:rPr>
              <w:t>施設内に、特定認定を受けようとする国家戦略特別区域外国人滞在施設経営事業</w:t>
            </w:r>
            <w:r w:rsidRPr="006966D3">
              <w:rPr>
                <w:rFonts w:ascii="ＭＳ ゴシック" w:eastAsia="ＭＳ ゴシック" w:hAnsi="ＭＳ ゴシック" w:hint="eastAsia"/>
                <w:sz w:val="22"/>
              </w:rPr>
              <w:t>の用に供する居室以外の居室が存する場合にあっては、当該居室の使用者</w:t>
            </w:r>
          </w:p>
          <w:p w14:paraId="35047C7D" w14:textId="146955D2" w:rsidR="006966D3" w:rsidRPr="006966D3" w:rsidRDefault="006966D3" w:rsidP="00CD3A19">
            <w:pPr>
              <w:tabs>
                <w:tab w:val="left" w:pos="0"/>
              </w:tabs>
              <w:ind w:left="220" w:hangingChars="100" w:hanging="220"/>
              <w:jc w:val="left"/>
              <w:rPr>
                <w:rFonts w:ascii="ＭＳ ゴシック" w:eastAsia="ＭＳ ゴシック" w:hAnsi="ＭＳ ゴシック"/>
                <w:sz w:val="22"/>
              </w:rPr>
            </w:pPr>
            <w:r w:rsidRPr="006966D3">
              <w:rPr>
                <w:rFonts w:ascii="ＭＳ ゴシック" w:eastAsia="ＭＳ ゴシック" w:hAnsi="ＭＳ ゴシック" w:hint="eastAsia"/>
                <w:sz w:val="22"/>
              </w:rPr>
              <w:t>(2)</w:t>
            </w:r>
            <w:r w:rsidR="00954B2D">
              <w:rPr>
                <w:rFonts w:ascii="ＭＳ ゴシック" w:eastAsia="ＭＳ ゴシック" w:hAnsi="ＭＳ ゴシック" w:hint="eastAsia"/>
                <w:sz w:val="22"/>
              </w:rPr>
              <w:t xml:space="preserve"> </w:t>
            </w:r>
            <w:r w:rsidRPr="006966D3">
              <w:rPr>
                <w:rFonts w:ascii="ＭＳ ゴシック" w:eastAsia="ＭＳ ゴシック" w:hAnsi="ＭＳ ゴシック" w:hint="eastAsia"/>
                <w:sz w:val="22"/>
              </w:rPr>
              <w:t>次のア又はイに掲げる建物（施設の外壁から水平距離で20メートルを超える場合を除く。）の使用者</w:t>
            </w:r>
          </w:p>
          <w:p w14:paraId="0828877A" w14:textId="77777777" w:rsidR="006966D3" w:rsidRPr="006966D3" w:rsidRDefault="006966D3" w:rsidP="00CD3A19">
            <w:pPr>
              <w:tabs>
                <w:tab w:val="left" w:pos="0"/>
              </w:tabs>
              <w:ind w:leftChars="300" w:left="850" w:hangingChars="100" w:hanging="220"/>
              <w:jc w:val="left"/>
              <w:rPr>
                <w:rFonts w:ascii="ＭＳ ゴシック" w:eastAsia="ＭＳ ゴシック" w:hAnsi="ＭＳ ゴシック"/>
                <w:sz w:val="22"/>
              </w:rPr>
            </w:pPr>
            <w:r w:rsidRPr="006966D3">
              <w:rPr>
                <w:rFonts w:ascii="ＭＳ ゴシック" w:eastAsia="ＭＳ ゴシック" w:hAnsi="ＭＳ ゴシック" w:hint="eastAsia"/>
                <w:sz w:val="22"/>
              </w:rPr>
              <w:t>ア  施設の存する敷地の境界線に接する敷地に存する建物</w:t>
            </w:r>
          </w:p>
          <w:p w14:paraId="15E2126A" w14:textId="77777777" w:rsidR="006966D3" w:rsidRPr="006966D3" w:rsidRDefault="006966D3" w:rsidP="00CD3A19">
            <w:pPr>
              <w:tabs>
                <w:tab w:val="left" w:pos="0"/>
              </w:tabs>
              <w:ind w:leftChars="300" w:left="850" w:hangingChars="100" w:hanging="220"/>
              <w:jc w:val="left"/>
              <w:rPr>
                <w:rFonts w:ascii="ＭＳ ゴシック" w:eastAsia="ＭＳ ゴシック" w:hAnsi="ＭＳ ゴシック"/>
                <w:sz w:val="22"/>
              </w:rPr>
            </w:pPr>
            <w:r w:rsidRPr="006966D3">
              <w:rPr>
                <w:rFonts w:ascii="ＭＳ ゴシック" w:eastAsia="ＭＳ ゴシック" w:hAnsi="ＭＳ ゴシック" w:hint="eastAsia"/>
                <w:sz w:val="22"/>
              </w:rPr>
              <w:t>イ  施設の敷地の境界線から道路、公園等の敷地を挟んで隣接する建物の敷地境界線までの水平距離が10メートル以下である当該建物の使用者</w:t>
            </w:r>
          </w:p>
          <w:p w14:paraId="1CE91DBD" w14:textId="77777777" w:rsidR="006966D3" w:rsidRPr="006966D3" w:rsidRDefault="006966D3" w:rsidP="006966D3">
            <w:pPr>
              <w:tabs>
                <w:tab w:val="left" w:pos="0"/>
              </w:tabs>
              <w:jc w:val="left"/>
              <w:rPr>
                <w:rFonts w:ascii="ＭＳ ゴシック" w:eastAsia="ＭＳ ゴシック" w:hAnsi="ＭＳ ゴシック"/>
                <w:sz w:val="22"/>
              </w:rPr>
            </w:pPr>
            <w:r w:rsidRPr="006966D3">
              <w:rPr>
                <w:rFonts w:ascii="ＭＳ ゴシック" w:eastAsia="ＭＳ ゴシック" w:hAnsi="ＭＳ ゴシック" w:hint="eastAsia"/>
                <w:sz w:val="22"/>
              </w:rPr>
              <w:t xml:space="preserve">　　なお、具体的な説明事項は次のとおりとする。</w:t>
            </w:r>
          </w:p>
          <w:p w14:paraId="36269C19" w14:textId="77777777" w:rsidR="006966D3" w:rsidRPr="006966D3" w:rsidRDefault="006966D3" w:rsidP="00CD3A19">
            <w:pPr>
              <w:tabs>
                <w:tab w:val="left" w:pos="0"/>
              </w:tabs>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ア　特定認定を受けようとする者の氏名（法人にあっては、その名称及び代表者の氏名）</w:t>
            </w:r>
          </w:p>
          <w:p w14:paraId="023F4D04" w14:textId="77777777" w:rsidR="006966D3" w:rsidRPr="006966D3" w:rsidRDefault="006966D3" w:rsidP="00CD3A19">
            <w:pPr>
              <w:tabs>
                <w:tab w:val="left" w:pos="0"/>
              </w:tabs>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イ　施設の名称及び所在地</w:t>
            </w:r>
          </w:p>
          <w:p w14:paraId="517A5570" w14:textId="77777777" w:rsidR="006966D3" w:rsidRPr="006966D3" w:rsidRDefault="006966D3" w:rsidP="00CD3A19">
            <w:pPr>
              <w:tabs>
                <w:tab w:val="left" w:pos="0"/>
              </w:tabs>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ウ　事業の概要</w:t>
            </w:r>
          </w:p>
          <w:p w14:paraId="5D2C925D" w14:textId="77777777" w:rsidR="006966D3" w:rsidRPr="006966D3" w:rsidRDefault="006966D3" w:rsidP="00CD3A19">
            <w:pPr>
              <w:tabs>
                <w:tab w:val="left" w:pos="0"/>
              </w:tabs>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エ　苦情等の窓口の責任者の所在地、氏名、連絡先</w:t>
            </w:r>
          </w:p>
          <w:p w14:paraId="11F7E11D" w14:textId="77777777" w:rsidR="006966D3" w:rsidRPr="006966D3" w:rsidRDefault="006966D3" w:rsidP="00CD3A19">
            <w:pPr>
              <w:tabs>
                <w:tab w:val="left" w:pos="0"/>
              </w:tabs>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オ　廃棄物の処理方法</w:t>
            </w:r>
          </w:p>
          <w:p w14:paraId="6D83DB84" w14:textId="77777777" w:rsidR="006966D3" w:rsidRDefault="006966D3" w:rsidP="00CD3A19">
            <w:pPr>
              <w:tabs>
                <w:tab w:val="left" w:pos="0"/>
              </w:tabs>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lastRenderedPageBreak/>
              <w:t>カ　火災等の緊急事態が生じた場合の対応方法</w:t>
            </w:r>
          </w:p>
        </w:tc>
      </w:tr>
    </w:tbl>
    <w:p w14:paraId="0BE1C24D" w14:textId="77777777" w:rsidR="002552F0" w:rsidRDefault="002552F0" w:rsidP="008B15D1">
      <w:pPr>
        <w:tabs>
          <w:tab w:val="left" w:pos="0"/>
        </w:tabs>
        <w:jc w:val="left"/>
        <w:rPr>
          <w:rFonts w:ascii="ＭＳ ゴシック" w:eastAsia="ＭＳ ゴシック" w:hAnsi="ＭＳ ゴシック"/>
          <w:sz w:val="22"/>
        </w:rPr>
      </w:pPr>
    </w:p>
    <w:tbl>
      <w:tblPr>
        <w:tblStyle w:val="a9"/>
        <w:tblW w:w="10173" w:type="dxa"/>
        <w:shd w:val="pct10" w:color="auto" w:fill="auto"/>
        <w:tblLook w:val="04A0" w:firstRow="1" w:lastRow="0" w:firstColumn="1" w:lastColumn="0" w:noHBand="0" w:noVBand="1"/>
      </w:tblPr>
      <w:tblGrid>
        <w:gridCol w:w="10173"/>
      </w:tblGrid>
      <w:tr w:rsidR="006966D3" w14:paraId="0E85A744" w14:textId="77777777" w:rsidTr="00004B97">
        <w:tc>
          <w:tcPr>
            <w:tcW w:w="10173" w:type="dxa"/>
            <w:shd w:val="pct10" w:color="auto" w:fill="auto"/>
          </w:tcPr>
          <w:p w14:paraId="6EE7C2AF" w14:textId="77777777" w:rsidR="006966D3" w:rsidRDefault="000A25E5" w:rsidP="00004B97">
            <w:pPr>
              <w:tabs>
                <w:tab w:val="left" w:pos="0"/>
              </w:tabs>
              <w:jc w:val="left"/>
              <w:rPr>
                <w:rFonts w:ascii="ＭＳ ゴシック" w:eastAsia="ＭＳ ゴシック" w:hAnsi="ＭＳ ゴシック"/>
                <w:b/>
                <w:sz w:val="22"/>
              </w:rPr>
            </w:pPr>
            <w:r>
              <w:rPr>
                <w:rFonts w:ascii="ＭＳ ゴシック" w:eastAsia="ＭＳ ゴシック" w:hAnsi="ＭＳ ゴシック" w:hint="eastAsia"/>
                <w:b/>
                <w:sz w:val="22"/>
              </w:rPr>
              <w:t>国家戦略特別区域法施行令</w:t>
            </w:r>
            <w:r w:rsidR="002B19EF">
              <w:rPr>
                <w:rFonts w:ascii="ＭＳ ゴシック" w:eastAsia="ＭＳ ゴシック" w:hAnsi="ＭＳ ゴシック" w:hint="eastAsia"/>
                <w:b/>
                <w:sz w:val="22"/>
              </w:rPr>
              <w:t xml:space="preserve">　＜抜粋＞</w:t>
            </w:r>
          </w:p>
          <w:p w14:paraId="4C24B50D" w14:textId="55FE200C" w:rsidR="000A25E5" w:rsidRPr="00B87B72" w:rsidRDefault="000A25E5" w:rsidP="00004B97">
            <w:pPr>
              <w:tabs>
                <w:tab w:val="left" w:pos="0"/>
              </w:tabs>
              <w:jc w:val="left"/>
              <w:rPr>
                <w:rFonts w:ascii="ＭＳ ゴシック" w:eastAsia="ＭＳ ゴシック" w:hAnsi="ＭＳ ゴシック"/>
                <w:sz w:val="22"/>
              </w:rPr>
            </w:pPr>
            <w:r w:rsidRPr="00B87B72">
              <w:rPr>
                <w:rFonts w:ascii="ＭＳ ゴシック" w:eastAsia="ＭＳ ゴシック" w:hAnsi="ＭＳ ゴシック" w:hint="eastAsia"/>
                <w:sz w:val="22"/>
              </w:rPr>
              <w:t>第十</w:t>
            </w:r>
            <w:r w:rsidR="00907A38">
              <w:rPr>
                <w:rFonts w:ascii="ＭＳ ゴシック" w:eastAsia="ＭＳ ゴシック" w:hAnsi="ＭＳ ゴシック" w:hint="eastAsia"/>
                <w:sz w:val="22"/>
              </w:rPr>
              <w:t>三</w:t>
            </w:r>
            <w:r w:rsidRPr="00B87B72">
              <w:rPr>
                <w:rFonts w:ascii="ＭＳ ゴシック" w:eastAsia="ＭＳ ゴシック" w:hAnsi="ＭＳ ゴシック" w:hint="eastAsia"/>
                <w:sz w:val="22"/>
              </w:rPr>
              <w:t>条</w:t>
            </w:r>
          </w:p>
          <w:p w14:paraId="374288C4" w14:textId="77777777" w:rsidR="006966D3" w:rsidRPr="00B87B72" w:rsidRDefault="000A25E5" w:rsidP="00CD3A19">
            <w:pPr>
              <w:tabs>
                <w:tab w:val="left" w:pos="0"/>
              </w:tabs>
              <w:ind w:left="220" w:hangingChars="100" w:hanging="220"/>
              <w:jc w:val="left"/>
              <w:rPr>
                <w:rFonts w:ascii="ＭＳ ゴシック" w:eastAsia="ＭＳ ゴシック" w:hAnsi="ＭＳ ゴシック"/>
                <w:b/>
                <w:sz w:val="22"/>
              </w:rPr>
            </w:pPr>
            <w:r w:rsidRPr="00B87B72">
              <w:rPr>
                <w:rFonts w:ascii="ＭＳ ゴシック" w:eastAsia="ＭＳ ゴシック" w:hAnsi="ＭＳ ゴシック" w:hint="eastAsia"/>
                <w:sz w:val="22"/>
              </w:rPr>
              <w:t>七</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法第十三条第一項</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に規定する特定認定の申請前に、施設の周辺地域の住民（施設を構成する建築物に居住する者その他の厚生労働省令で定める者に限る。）に対し、当該施設が国家戦略特別区域外国人滞在施設経営事業の用に供されるものであることについて、適切な説明が行われていること。</w:t>
            </w:r>
          </w:p>
        </w:tc>
      </w:tr>
    </w:tbl>
    <w:p w14:paraId="386E89EF" w14:textId="77777777" w:rsidR="006966D3" w:rsidRPr="006966D3" w:rsidRDefault="006966D3" w:rsidP="008B15D1">
      <w:pPr>
        <w:tabs>
          <w:tab w:val="left" w:pos="0"/>
        </w:tabs>
        <w:jc w:val="left"/>
        <w:rPr>
          <w:rFonts w:ascii="ＭＳ ゴシック" w:eastAsia="ＭＳ ゴシック" w:hAnsi="ＭＳ ゴシック"/>
          <w:sz w:val="22"/>
        </w:rPr>
      </w:pPr>
    </w:p>
    <w:tbl>
      <w:tblPr>
        <w:tblStyle w:val="a9"/>
        <w:tblW w:w="10173" w:type="dxa"/>
        <w:shd w:val="pct10" w:color="auto" w:fill="auto"/>
        <w:tblLook w:val="04A0" w:firstRow="1" w:lastRow="0" w:firstColumn="1" w:lastColumn="0" w:noHBand="0" w:noVBand="1"/>
      </w:tblPr>
      <w:tblGrid>
        <w:gridCol w:w="10173"/>
      </w:tblGrid>
      <w:tr w:rsidR="000A25E5" w14:paraId="63F8D8E4" w14:textId="77777777" w:rsidTr="00004B97">
        <w:tc>
          <w:tcPr>
            <w:tcW w:w="10173" w:type="dxa"/>
            <w:shd w:val="pct10" w:color="auto" w:fill="auto"/>
          </w:tcPr>
          <w:p w14:paraId="03AE7271" w14:textId="77777777" w:rsidR="000A25E5" w:rsidRDefault="000A25E5" w:rsidP="000A25E5">
            <w:pPr>
              <w:tabs>
                <w:tab w:val="left" w:pos="0"/>
              </w:tabs>
              <w:jc w:val="left"/>
              <w:rPr>
                <w:rFonts w:ascii="ＭＳ ゴシック" w:eastAsia="ＭＳ ゴシック" w:hAnsi="ＭＳ ゴシック"/>
                <w:b/>
                <w:sz w:val="22"/>
              </w:rPr>
            </w:pPr>
            <w:r>
              <w:rPr>
                <w:rFonts w:ascii="ＭＳ ゴシック" w:eastAsia="ＭＳ ゴシック" w:hAnsi="ＭＳ ゴシック" w:hint="eastAsia"/>
                <w:b/>
                <w:sz w:val="22"/>
              </w:rPr>
              <w:t>厚生労働省関係国家戦略特別区域法施行規則</w:t>
            </w:r>
            <w:r w:rsidR="002B19EF">
              <w:rPr>
                <w:rFonts w:ascii="ＭＳ ゴシック" w:eastAsia="ＭＳ ゴシック" w:hAnsi="ＭＳ ゴシック" w:hint="eastAsia"/>
                <w:b/>
                <w:sz w:val="22"/>
              </w:rPr>
              <w:t xml:space="preserve">　＜抜粋＞</w:t>
            </w:r>
          </w:p>
          <w:p w14:paraId="5668F9A5" w14:textId="11205B08" w:rsidR="000A25E5" w:rsidRPr="00B87B72" w:rsidRDefault="000A25E5" w:rsidP="000A25E5">
            <w:pPr>
              <w:tabs>
                <w:tab w:val="left" w:pos="0"/>
              </w:tabs>
              <w:jc w:val="left"/>
              <w:rPr>
                <w:rFonts w:ascii="ＭＳ ゴシック" w:eastAsia="ＭＳ ゴシック" w:hAnsi="ＭＳ ゴシック"/>
                <w:sz w:val="22"/>
              </w:rPr>
            </w:pPr>
            <w:r w:rsidRPr="00B87B72">
              <w:rPr>
                <w:rFonts w:ascii="ＭＳ ゴシック" w:eastAsia="ＭＳ ゴシック" w:hAnsi="ＭＳ ゴシック" w:hint="eastAsia"/>
                <w:sz w:val="22"/>
              </w:rPr>
              <w:t>第十条の三</w:t>
            </w:r>
            <w:r w:rsidRPr="00B87B72">
              <w:rPr>
                <w:rFonts w:ascii="ＭＳ ゴシック" w:eastAsia="ＭＳ ゴシック" w:hAnsi="ＭＳ ゴシック"/>
                <w:sz w:val="22"/>
              </w:rPr>
              <w:t xml:space="preserve">  　令第十</w:t>
            </w:r>
            <w:r w:rsidR="00907A38">
              <w:rPr>
                <w:rFonts w:ascii="ＭＳ ゴシック" w:eastAsia="ＭＳ ゴシック" w:hAnsi="ＭＳ ゴシック" w:hint="eastAsia"/>
                <w:sz w:val="22"/>
              </w:rPr>
              <w:t>三</w:t>
            </w:r>
            <w:r w:rsidRPr="00B87B72">
              <w:rPr>
                <w:rFonts w:ascii="ＭＳ ゴシック" w:eastAsia="ＭＳ ゴシック" w:hAnsi="ＭＳ ゴシック"/>
                <w:sz w:val="22"/>
              </w:rPr>
              <w:t xml:space="preserve">条第七号 の厚生労働省令で定める者は、次に掲げる者とする。 </w:t>
            </w:r>
          </w:p>
          <w:p w14:paraId="143E094F" w14:textId="280E043A" w:rsidR="000A25E5" w:rsidRPr="00B87B72" w:rsidRDefault="000A25E5" w:rsidP="00CD3A19">
            <w:pPr>
              <w:tabs>
                <w:tab w:val="left" w:pos="0"/>
              </w:tabs>
              <w:ind w:leftChars="100" w:left="430" w:hangingChars="100" w:hanging="220"/>
              <w:jc w:val="left"/>
              <w:rPr>
                <w:rFonts w:ascii="ＭＳ ゴシック" w:eastAsia="ＭＳ ゴシック" w:hAnsi="ＭＳ ゴシック"/>
                <w:sz w:val="22"/>
              </w:rPr>
            </w:pPr>
            <w:r w:rsidRPr="00B87B72">
              <w:rPr>
                <w:rFonts w:ascii="ＭＳ ゴシック" w:eastAsia="ＭＳ ゴシック" w:hAnsi="ＭＳ ゴシック" w:hint="eastAsia"/>
                <w:sz w:val="22"/>
              </w:rPr>
              <w:t>一　施設を構成する建築物に居住する者</w:t>
            </w:r>
            <w:r w:rsidRPr="00B87B72">
              <w:rPr>
                <w:rFonts w:ascii="ＭＳ ゴシック" w:eastAsia="ＭＳ ゴシック" w:hAnsi="ＭＳ ゴシック"/>
                <w:sz w:val="22"/>
              </w:rPr>
              <w:t xml:space="preserve"> </w:t>
            </w:r>
          </w:p>
          <w:p w14:paraId="2AF7D16D" w14:textId="3CC4DB9E" w:rsidR="000A25E5" w:rsidRPr="00B87B72" w:rsidRDefault="000A25E5" w:rsidP="00CD3A19">
            <w:pPr>
              <w:tabs>
                <w:tab w:val="left" w:pos="0"/>
              </w:tabs>
              <w:ind w:leftChars="100" w:left="430" w:hangingChars="100" w:hanging="220"/>
              <w:jc w:val="left"/>
              <w:rPr>
                <w:rFonts w:ascii="ＭＳ ゴシック" w:eastAsia="ＭＳ ゴシック" w:hAnsi="ＭＳ ゴシック"/>
                <w:sz w:val="22"/>
              </w:rPr>
            </w:pPr>
            <w:r w:rsidRPr="00B87B72">
              <w:rPr>
                <w:rFonts w:ascii="ＭＳ ゴシック" w:eastAsia="ＭＳ ゴシック" w:hAnsi="ＭＳ ゴシック" w:hint="eastAsia"/>
                <w:sz w:val="22"/>
              </w:rPr>
              <w:t>二　施設を構成する建築物の敷地に隣接する土地に存する建築物（外壁間の水平距離が二十メートルを超えるものを除く。）に居住する者</w:t>
            </w:r>
            <w:r w:rsidRPr="00B87B72">
              <w:rPr>
                <w:rFonts w:ascii="ＭＳ ゴシック" w:eastAsia="ＭＳ ゴシック" w:hAnsi="ＭＳ ゴシック"/>
                <w:sz w:val="22"/>
              </w:rPr>
              <w:t xml:space="preserve"> </w:t>
            </w:r>
          </w:p>
          <w:p w14:paraId="0029FF25" w14:textId="55FCE450" w:rsidR="000A25E5" w:rsidRPr="00B87B72" w:rsidRDefault="000A25E5" w:rsidP="00CD3A19">
            <w:pPr>
              <w:tabs>
                <w:tab w:val="left" w:pos="0"/>
              </w:tabs>
              <w:ind w:leftChars="100" w:left="430" w:hangingChars="100" w:hanging="220"/>
              <w:jc w:val="left"/>
              <w:rPr>
                <w:rFonts w:ascii="ＭＳ ゴシック" w:eastAsia="ＭＳ ゴシック" w:hAnsi="ＭＳ ゴシック"/>
                <w:sz w:val="22"/>
              </w:rPr>
            </w:pPr>
            <w:r w:rsidRPr="00B87B72">
              <w:rPr>
                <w:rFonts w:ascii="ＭＳ ゴシック" w:eastAsia="ＭＳ ゴシック" w:hAnsi="ＭＳ ゴシック" w:hint="eastAsia"/>
                <w:sz w:val="22"/>
              </w:rPr>
              <w:t>三</w:t>
            </w:r>
            <w:r w:rsidR="00014D9C">
              <w:rPr>
                <w:rFonts w:ascii="ＭＳ ゴシック" w:eastAsia="ＭＳ ゴシック" w:hAnsi="ＭＳ ゴシック" w:hint="eastAsia"/>
                <w:sz w:val="22"/>
              </w:rPr>
              <w:t xml:space="preserve">　</w:t>
            </w:r>
            <w:r w:rsidRPr="00B87B72">
              <w:rPr>
                <w:rFonts w:ascii="ＭＳ ゴシック" w:eastAsia="ＭＳ ゴシック" w:hAnsi="ＭＳ ゴシック" w:hint="eastAsia"/>
                <w:sz w:val="22"/>
              </w:rPr>
              <w:t>施設を構成する建築物の敷地が道路、公園その他の空地（以下「道路等」という。）に接する場合にあっては、当該敷地と道路等の境界線からの水平距離が十メートルの範囲内の土地に存する建築物（外壁間の水平距離が二十メートルを超えるものを除く。）に居住する者</w:t>
            </w:r>
            <w:r w:rsidRPr="00B87B72">
              <w:rPr>
                <w:rFonts w:ascii="ＭＳ ゴシック" w:eastAsia="ＭＳ ゴシック" w:hAnsi="ＭＳ ゴシック"/>
                <w:sz w:val="22"/>
              </w:rPr>
              <w:t xml:space="preserve"> </w:t>
            </w:r>
          </w:p>
          <w:p w14:paraId="662DD8EC" w14:textId="61CFAEA5" w:rsidR="000A25E5" w:rsidRPr="00B87B72" w:rsidRDefault="000A25E5" w:rsidP="00CD3A19">
            <w:pPr>
              <w:tabs>
                <w:tab w:val="left" w:pos="0"/>
              </w:tabs>
              <w:ind w:left="220" w:hangingChars="100" w:hanging="220"/>
              <w:jc w:val="left"/>
              <w:rPr>
                <w:rFonts w:ascii="ＭＳ ゴシック" w:eastAsia="ＭＳ ゴシック" w:hAnsi="ＭＳ ゴシック"/>
                <w:sz w:val="22"/>
              </w:rPr>
            </w:pPr>
            <w:r w:rsidRPr="00B87B72">
              <w:rPr>
                <w:rFonts w:ascii="ＭＳ ゴシック" w:eastAsia="ＭＳ ゴシック" w:hAnsi="ＭＳ ゴシック" w:hint="eastAsia"/>
                <w:sz w:val="22"/>
              </w:rPr>
              <w:t>２</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都道府県知事は、施設の周辺の土地利用の状況を勘案し、前項の周辺地域の住民の範囲に代えて適用すべき当該住民の範囲を別に定めることができる。</w:t>
            </w:r>
            <w:r w:rsidRPr="00B87B72">
              <w:rPr>
                <w:rFonts w:ascii="ＭＳ ゴシック" w:eastAsia="ＭＳ ゴシック" w:hAnsi="ＭＳ ゴシック"/>
                <w:sz w:val="22"/>
              </w:rPr>
              <w:t xml:space="preserve"> </w:t>
            </w:r>
          </w:p>
          <w:p w14:paraId="07E7D591" w14:textId="776BEB1F" w:rsidR="000A25E5" w:rsidRPr="007A2621" w:rsidRDefault="000A25E5" w:rsidP="00CD3A19">
            <w:pPr>
              <w:tabs>
                <w:tab w:val="left" w:pos="0"/>
              </w:tabs>
              <w:ind w:left="220" w:hangingChars="100" w:hanging="220"/>
              <w:jc w:val="left"/>
              <w:rPr>
                <w:rFonts w:ascii="ＭＳ ゴシック" w:eastAsia="ＭＳ ゴシック" w:hAnsi="ＭＳ ゴシック"/>
                <w:b/>
                <w:sz w:val="22"/>
              </w:rPr>
            </w:pPr>
            <w:r w:rsidRPr="00B87B72">
              <w:rPr>
                <w:rFonts w:ascii="ＭＳ ゴシック" w:eastAsia="ＭＳ ゴシック" w:hAnsi="ＭＳ ゴシック" w:hint="eastAsia"/>
                <w:sz w:val="22"/>
              </w:rPr>
              <w:t>３</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都道府県知事は、当該都道府県の区域内の市町村（保健所を設置する市を除く。）の長が施設の周辺の土地利用の状況を勘案し別の定めによるべき旨の申出をした場合には、当該申出に基づき、当該市町村の区域について、前二項の周辺地域の住民の範囲に代えて適用すべき当該住民の範囲を別に定めることができる。法第十三条第一項</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に規定する特定認定の申請前に、施設の周辺地域の住民（施設を構成する建築物に居住する者その他の厚生労働省令で定める者に限る。）に対し、当該施設が国家戦略特別区域外国人滞在施設経営事業の用に供されるものであることについて、適切な説明が行われていること。</w:t>
            </w:r>
          </w:p>
        </w:tc>
      </w:tr>
    </w:tbl>
    <w:p w14:paraId="5CA58C07" w14:textId="77777777" w:rsidR="000A25E5" w:rsidRDefault="000A25E5" w:rsidP="008B15D1">
      <w:pPr>
        <w:tabs>
          <w:tab w:val="left" w:pos="0"/>
        </w:tabs>
        <w:jc w:val="left"/>
        <w:rPr>
          <w:rFonts w:ascii="ＭＳ ゴシック" w:eastAsia="ＭＳ ゴシック" w:hAnsi="ＭＳ ゴシック"/>
          <w:sz w:val="22"/>
        </w:rPr>
      </w:pPr>
    </w:p>
    <w:tbl>
      <w:tblPr>
        <w:tblStyle w:val="a9"/>
        <w:tblW w:w="0" w:type="auto"/>
        <w:shd w:val="pct12" w:color="auto" w:fill="auto"/>
        <w:tblLook w:val="04A0" w:firstRow="1" w:lastRow="0" w:firstColumn="1" w:lastColumn="0" w:noHBand="0" w:noVBand="1"/>
      </w:tblPr>
      <w:tblGrid>
        <w:gridCol w:w="9410"/>
      </w:tblGrid>
      <w:tr w:rsidR="006966D3" w14:paraId="69C579B8" w14:textId="77777777" w:rsidTr="00004B97">
        <w:tc>
          <w:tcPr>
            <w:tcW w:w="9410" w:type="dxa"/>
            <w:shd w:val="pct12" w:color="auto" w:fill="auto"/>
          </w:tcPr>
          <w:p w14:paraId="55F9C348" w14:textId="77777777" w:rsidR="006966D3" w:rsidRDefault="000A25E5">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８</w:t>
            </w:r>
            <w:r w:rsidR="006966D3">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施設の周辺地域の住民からの苦情及び問合せについて</w:t>
            </w:r>
          </w:p>
        </w:tc>
      </w:tr>
    </w:tbl>
    <w:p w14:paraId="57DB7C82" w14:textId="77777777" w:rsidR="006966D3" w:rsidRPr="006966D3" w:rsidRDefault="006966D3" w:rsidP="008B15D1">
      <w:pPr>
        <w:tabs>
          <w:tab w:val="left" w:pos="0"/>
        </w:tabs>
        <w:jc w:val="left"/>
        <w:rPr>
          <w:rFonts w:ascii="ＭＳ ゴシック" w:eastAsia="ＭＳ ゴシック" w:hAnsi="ＭＳ ゴシック"/>
          <w:sz w:val="22"/>
        </w:rPr>
      </w:pPr>
    </w:p>
    <w:p w14:paraId="1A4459F3" w14:textId="77777777" w:rsidR="00907D24" w:rsidRDefault="00907D24"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●苦情処理体制について</w:t>
      </w:r>
    </w:p>
    <w:p w14:paraId="4B3B8722" w14:textId="77777777" w:rsidR="00923626" w:rsidRDefault="00907D24" w:rsidP="00907D24">
      <w:pPr>
        <w:rPr>
          <w:rFonts w:ascii="ＭＳ ゴシック" w:eastAsia="ＭＳ ゴシック" w:hAnsi="ＭＳ ゴシック"/>
          <w:sz w:val="22"/>
        </w:rPr>
      </w:pPr>
      <w:r>
        <w:rPr>
          <w:rFonts w:ascii="ＭＳ ゴシック" w:eastAsia="ＭＳ ゴシック" w:hAnsi="ＭＳ ゴシック" w:hint="eastAsia"/>
          <w:sz w:val="22"/>
        </w:rPr>
        <w:t>・</w:t>
      </w:r>
      <w:r w:rsidR="00923626">
        <w:rPr>
          <w:rFonts w:ascii="ＭＳ ゴシック" w:eastAsia="ＭＳ ゴシック" w:hAnsi="ＭＳ ゴシック" w:hint="eastAsia"/>
          <w:sz w:val="22"/>
        </w:rPr>
        <w:t>苦情</w:t>
      </w:r>
      <w:r w:rsidR="00FF1147">
        <w:rPr>
          <w:rFonts w:ascii="ＭＳ ゴシック" w:eastAsia="ＭＳ ゴシック" w:hAnsi="ＭＳ ゴシック" w:hint="eastAsia"/>
          <w:sz w:val="22"/>
        </w:rPr>
        <w:t>窓口</w:t>
      </w:r>
      <w:r w:rsidR="00923626">
        <w:rPr>
          <w:rFonts w:ascii="ＭＳ ゴシック" w:eastAsia="ＭＳ ゴシック" w:hAnsi="ＭＳ ゴシック" w:hint="eastAsia"/>
          <w:sz w:val="22"/>
        </w:rPr>
        <w:t>については、24時間体制をとる</w:t>
      </w:r>
      <w:r w:rsidR="00923626" w:rsidRPr="00351418">
        <w:rPr>
          <w:rFonts w:ascii="ＭＳ ゴシック" w:eastAsia="ＭＳ ゴシック" w:hAnsi="ＭＳ ゴシック" w:hint="eastAsia"/>
          <w:sz w:val="22"/>
        </w:rPr>
        <w:t>こと</w:t>
      </w:r>
      <w:r w:rsidR="00432F40" w:rsidRPr="00351418">
        <w:rPr>
          <w:rFonts w:ascii="ＭＳ ゴシック" w:eastAsia="ＭＳ ゴシック" w:hAnsi="ＭＳ ゴシック" w:hint="eastAsia"/>
          <w:sz w:val="22"/>
        </w:rPr>
        <w:t>が必要です</w:t>
      </w:r>
      <w:r w:rsidR="00923626" w:rsidRPr="00351418">
        <w:rPr>
          <w:rFonts w:ascii="ＭＳ ゴシック" w:eastAsia="ＭＳ ゴシック" w:hAnsi="ＭＳ ゴシック" w:hint="eastAsia"/>
          <w:sz w:val="22"/>
        </w:rPr>
        <w:t>。</w:t>
      </w:r>
    </w:p>
    <w:p w14:paraId="45BC049C" w14:textId="77777777" w:rsidR="00907D24" w:rsidRDefault="00923626" w:rsidP="0035141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・苦情窓口</w:t>
      </w:r>
      <w:r w:rsidR="00FF1147">
        <w:rPr>
          <w:rFonts w:ascii="ＭＳ ゴシック" w:eastAsia="ＭＳ ゴシック" w:hAnsi="ＭＳ ゴシック" w:hint="eastAsia"/>
          <w:sz w:val="22"/>
        </w:rPr>
        <w:t>の</w:t>
      </w:r>
      <w:r w:rsidR="00907D24" w:rsidRPr="00907D24">
        <w:rPr>
          <w:rFonts w:ascii="ＭＳ ゴシック" w:eastAsia="ＭＳ ゴシック" w:hAnsi="ＭＳ ゴシック" w:hint="eastAsia"/>
          <w:sz w:val="22"/>
        </w:rPr>
        <w:t>連絡先氏名、電話番号等を</w:t>
      </w:r>
      <w:r w:rsidR="00432F40" w:rsidRPr="00351418">
        <w:rPr>
          <w:rFonts w:ascii="ＭＳ ゴシック" w:eastAsia="ＭＳ ゴシック" w:hAnsi="ＭＳ ゴシック" w:hint="eastAsia"/>
          <w:sz w:val="22"/>
        </w:rPr>
        <w:t>審査基準に示された</w:t>
      </w:r>
      <w:r w:rsidR="00907D24" w:rsidRPr="00351418">
        <w:rPr>
          <w:rFonts w:ascii="ＭＳ ゴシック" w:eastAsia="ＭＳ ゴシック" w:hAnsi="ＭＳ ゴシック" w:hint="eastAsia"/>
          <w:sz w:val="22"/>
        </w:rPr>
        <w:t>近隣住民</w:t>
      </w:r>
      <w:r w:rsidRPr="00351418">
        <w:rPr>
          <w:rFonts w:ascii="ＭＳ ゴシック" w:eastAsia="ＭＳ ゴシック" w:hAnsi="ＭＳ ゴシック" w:hint="eastAsia"/>
          <w:sz w:val="22"/>
        </w:rPr>
        <w:t>に</w:t>
      </w:r>
      <w:r w:rsidR="004A5C5C" w:rsidRPr="00351418">
        <w:rPr>
          <w:rFonts w:ascii="ＭＳ ゴシック" w:eastAsia="ＭＳ ゴシック" w:hAnsi="ＭＳ ゴシック" w:hint="eastAsia"/>
          <w:sz w:val="22"/>
        </w:rPr>
        <w:t>説明文書</w:t>
      </w:r>
      <w:r w:rsidRPr="00351418">
        <w:rPr>
          <w:rFonts w:ascii="ＭＳ ゴシック" w:eastAsia="ＭＳ ゴシック" w:hAnsi="ＭＳ ゴシック" w:hint="eastAsia"/>
          <w:sz w:val="22"/>
        </w:rPr>
        <w:t>などで周知</w:t>
      </w:r>
      <w:r w:rsidR="004A5C5C" w:rsidRPr="00351418">
        <w:rPr>
          <w:rFonts w:ascii="ＭＳ ゴシック" w:eastAsia="ＭＳ ゴシック" w:hAnsi="ＭＳ ゴシック" w:hint="eastAsia"/>
          <w:sz w:val="22"/>
        </w:rPr>
        <w:t>しておくこと</w:t>
      </w:r>
      <w:r w:rsidR="00FF1147">
        <w:rPr>
          <w:rFonts w:ascii="ＭＳ ゴシック" w:eastAsia="ＭＳ ゴシック" w:hAnsi="ＭＳ ゴシック" w:hint="eastAsia"/>
          <w:sz w:val="22"/>
        </w:rPr>
        <w:t>が</w:t>
      </w:r>
      <w:r w:rsidR="00432F40" w:rsidRPr="00351418">
        <w:rPr>
          <w:rFonts w:ascii="ＭＳ ゴシック" w:eastAsia="ＭＳ ゴシック" w:hAnsi="ＭＳ ゴシック" w:hint="eastAsia"/>
          <w:sz w:val="22"/>
        </w:rPr>
        <w:t>必要です</w:t>
      </w:r>
      <w:r w:rsidRPr="00351418">
        <w:rPr>
          <w:rFonts w:ascii="ＭＳ ゴシック" w:eastAsia="ＭＳ ゴシック" w:hAnsi="ＭＳ ゴシック" w:hint="eastAsia"/>
          <w:sz w:val="22"/>
        </w:rPr>
        <w:t>。</w:t>
      </w:r>
      <w:r w:rsidR="00432F40" w:rsidRPr="00351418">
        <w:rPr>
          <w:rFonts w:ascii="ＭＳ ゴシック" w:eastAsia="ＭＳ ゴシック" w:hAnsi="ＭＳ ゴシック" w:hint="eastAsia"/>
          <w:sz w:val="22"/>
        </w:rPr>
        <w:t>また、連絡先等の掲示を施設内にすることが必要です。</w:t>
      </w:r>
      <w:r w:rsidR="00456A0A">
        <w:rPr>
          <w:rFonts w:ascii="ＭＳ ゴシック" w:eastAsia="ＭＳ ゴシック" w:hAnsi="ＭＳ ゴシック" w:hint="eastAsia"/>
          <w:sz w:val="22"/>
        </w:rPr>
        <w:t>（申請の際には苦情窓口の体制及びその周知方法を記載した書類を添付してください。）</w:t>
      </w:r>
    </w:p>
    <w:p w14:paraId="5909A5AB" w14:textId="77777777" w:rsidR="00ED4631" w:rsidRPr="00B3394B" w:rsidRDefault="00B3394B" w:rsidP="00E95D15">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・なお、</w:t>
      </w:r>
      <w:r w:rsidRPr="00B3394B">
        <w:rPr>
          <w:rFonts w:ascii="ＭＳ ゴシック" w:eastAsia="ＭＳ ゴシック" w:hAnsi="ＭＳ ゴシック" w:hint="eastAsia"/>
          <w:sz w:val="22"/>
        </w:rPr>
        <w:t>現場に急行する必要がある場合に備え、通常おおむね１０分程度で事業者等がかけつけることができる体制を整備してください。</w:t>
      </w:r>
    </w:p>
    <w:tbl>
      <w:tblPr>
        <w:tblStyle w:val="a9"/>
        <w:tblW w:w="0" w:type="auto"/>
        <w:shd w:val="pct10" w:color="auto" w:fill="auto"/>
        <w:tblLook w:val="04A0" w:firstRow="1" w:lastRow="0" w:firstColumn="1" w:lastColumn="0" w:noHBand="0" w:noVBand="1"/>
      </w:tblPr>
      <w:tblGrid>
        <w:gridCol w:w="10052"/>
      </w:tblGrid>
      <w:tr w:rsidR="000A25E5" w14:paraId="1880043C" w14:textId="77777777" w:rsidTr="00004B97">
        <w:tc>
          <w:tcPr>
            <w:tcW w:w="10173" w:type="dxa"/>
            <w:shd w:val="pct10" w:color="auto" w:fill="auto"/>
          </w:tcPr>
          <w:p w14:paraId="62257885" w14:textId="77777777" w:rsidR="000A25E5" w:rsidRPr="007A2621" w:rsidRDefault="000A25E5" w:rsidP="00004B97">
            <w:pPr>
              <w:tabs>
                <w:tab w:val="left" w:pos="0"/>
              </w:tabs>
              <w:jc w:val="left"/>
              <w:rPr>
                <w:rFonts w:ascii="ＭＳ ゴシック" w:eastAsia="ＭＳ ゴシック" w:hAnsi="ＭＳ ゴシック"/>
                <w:b/>
                <w:sz w:val="22"/>
              </w:rPr>
            </w:pPr>
            <w:r w:rsidRPr="007A2621">
              <w:rPr>
                <w:rFonts w:ascii="ＭＳ ゴシック" w:eastAsia="ＭＳ ゴシック" w:hAnsi="ＭＳ ゴシック" w:hint="eastAsia"/>
                <w:b/>
                <w:sz w:val="22"/>
              </w:rPr>
              <w:t xml:space="preserve">審査基準　</w:t>
            </w:r>
            <w:r w:rsidR="002B19EF">
              <w:rPr>
                <w:rFonts w:ascii="ＭＳ ゴシック" w:eastAsia="ＭＳ ゴシック" w:hAnsi="ＭＳ ゴシック" w:hint="eastAsia"/>
                <w:b/>
                <w:sz w:val="22"/>
              </w:rPr>
              <w:t>＜抜粋＞</w:t>
            </w:r>
          </w:p>
          <w:p w14:paraId="528D79A1" w14:textId="77777777" w:rsidR="000A25E5" w:rsidRDefault="000A25E5" w:rsidP="00CD3A19">
            <w:pPr>
              <w:tabs>
                <w:tab w:val="left" w:pos="0"/>
              </w:tabs>
              <w:ind w:left="220" w:hangingChars="100" w:hanging="220"/>
              <w:jc w:val="left"/>
              <w:rPr>
                <w:rFonts w:ascii="ＭＳ ゴシック" w:eastAsia="ＭＳ ゴシック" w:hAnsi="ＭＳ ゴシック"/>
                <w:sz w:val="22"/>
              </w:rPr>
            </w:pPr>
            <w:r w:rsidRPr="000A25E5">
              <w:rPr>
                <w:rFonts w:ascii="ＭＳ ゴシック" w:eastAsia="ＭＳ ゴシック" w:hAnsi="ＭＳ ゴシック" w:hint="eastAsia"/>
                <w:sz w:val="22"/>
              </w:rPr>
              <w:t>９　施設の周辺地域の住民からの苦情及び問合せ等について、24時間適切かつ迅速に対応できるよう、窓口を設置するとともに、その連絡先(責任者の氏名、電話番号等)を施設内の掲示等により</w:t>
            </w:r>
            <w:r w:rsidRPr="000A25E5">
              <w:rPr>
                <w:rFonts w:ascii="ＭＳ ゴシック" w:eastAsia="ＭＳ ゴシック" w:hAnsi="ＭＳ ゴシック" w:hint="eastAsia"/>
                <w:sz w:val="22"/>
              </w:rPr>
              <w:lastRenderedPageBreak/>
              <w:t>周知していること。なお、８に掲げる者には連絡先(責任者の氏名、電話番号等)を記載した文書を配布していること。</w:t>
            </w:r>
          </w:p>
        </w:tc>
      </w:tr>
    </w:tbl>
    <w:p w14:paraId="022F371C" w14:textId="77777777" w:rsidR="00564480" w:rsidRDefault="00564480" w:rsidP="00004B97">
      <w:pPr>
        <w:tabs>
          <w:tab w:val="left" w:pos="0"/>
        </w:tabs>
        <w:jc w:val="left"/>
        <w:rPr>
          <w:rFonts w:ascii="ＭＳ ゴシック" w:eastAsia="ＭＳ ゴシック" w:hAnsi="ＭＳ ゴシック"/>
          <w:b/>
          <w:sz w:val="22"/>
        </w:rPr>
        <w:sectPr w:rsidR="00564480" w:rsidSect="00564480">
          <w:pgSz w:w="11906" w:h="16838"/>
          <w:pgMar w:top="851" w:right="851" w:bottom="1701" w:left="993" w:header="850" w:footer="567" w:gutter="0"/>
          <w:cols w:space="425"/>
          <w:docGrid w:type="lines" w:linePitch="360"/>
        </w:sectPr>
      </w:pPr>
    </w:p>
    <w:tbl>
      <w:tblPr>
        <w:tblStyle w:val="a9"/>
        <w:tblW w:w="0" w:type="auto"/>
        <w:shd w:val="pct10" w:color="auto" w:fill="auto"/>
        <w:tblLook w:val="04A0" w:firstRow="1" w:lastRow="0" w:firstColumn="1" w:lastColumn="0" w:noHBand="0" w:noVBand="1"/>
      </w:tblPr>
      <w:tblGrid>
        <w:gridCol w:w="10053"/>
      </w:tblGrid>
      <w:tr w:rsidR="000A25E5" w14:paraId="698B98F6" w14:textId="77777777" w:rsidTr="00004B97">
        <w:tc>
          <w:tcPr>
            <w:tcW w:w="10173" w:type="dxa"/>
            <w:shd w:val="pct10" w:color="auto" w:fill="auto"/>
          </w:tcPr>
          <w:p w14:paraId="6861E152" w14:textId="77777777" w:rsidR="000A25E5" w:rsidRDefault="000A25E5" w:rsidP="00004B97">
            <w:pPr>
              <w:tabs>
                <w:tab w:val="left" w:pos="0"/>
              </w:tabs>
              <w:jc w:val="left"/>
              <w:rPr>
                <w:rFonts w:ascii="ＭＳ ゴシック" w:eastAsia="ＭＳ ゴシック" w:hAnsi="ＭＳ ゴシック"/>
                <w:b/>
                <w:sz w:val="22"/>
              </w:rPr>
            </w:pPr>
            <w:r>
              <w:rPr>
                <w:rFonts w:ascii="ＭＳ ゴシック" w:eastAsia="ＭＳ ゴシック" w:hAnsi="ＭＳ ゴシック" w:hint="eastAsia"/>
                <w:b/>
                <w:sz w:val="22"/>
              </w:rPr>
              <w:t>国家戦略特別区域法施行令</w:t>
            </w:r>
            <w:r w:rsidR="002B19EF">
              <w:rPr>
                <w:rFonts w:ascii="ＭＳ ゴシック" w:eastAsia="ＭＳ ゴシック" w:hAnsi="ＭＳ ゴシック" w:hint="eastAsia"/>
                <w:b/>
                <w:sz w:val="22"/>
              </w:rPr>
              <w:t xml:space="preserve">　＜抜粋＞</w:t>
            </w:r>
          </w:p>
          <w:p w14:paraId="0E0DF0D1" w14:textId="21510040" w:rsidR="002B19EF" w:rsidRPr="002B19EF" w:rsidRDefault="002B19EF">
            <w:pPr>
              <w:tabs>
                <w:tab w:val="left" w:pos="0"/>
              </w:tabs>
              <w:jc w:val="left"/>
              <w:rPr>
                <w:rFonts w:ascii="ＭＳ ゴシック" w:eastAsia="ＭＳ ゴシック" w:hAnsi="ＭＳ ゴシック"/>
                <w:sz w:val="22"/>
              </w:rPr>
            </w:pPr>
            <w:r w:rsidRPr="002B19EF">
              <w:rPr>
                <w:rFonts w:ascii="ＭＳ ゴシック" w:eastAsia="ＭＳ ゴシック" w:hAnsi="ＭＳ ゴシック" w:hint="eastAsia"/>
                <w:sz w:val="22"/>
              </w:rPr>
              <w:t>第十</w:t>
            </w:r>
            <w:r w:rsidR="00907A38">
              <w:rPr>
                <w:rFonts w:ascii="ＭＳ ゴシック" w:eastAsia="ＭＳ ゴシック" w:hAnsi="ＭＳ ゴシック" w:hint="eastAsia"/>
                <w:sz w:val="22"/>
              </w:rPr>
              <w:t>三</w:t>
            </w:r>
            <w:r w:rsidRPr="002B19EF">
              <w:rPr>
                <w:rFonts w:ascii="ＭＳ ゴシック" w:eastAsia="ＭＳ ゴシック" w:hAnsi="ＭＳ ゴシック" w:hint="eastAsia"/>
                <w:sz w:val="22"/>
              </w:rPr>
              <w:t>条</w:t>
            </w:r>
          </w:p>
          <w:p w14:paraId="47DC4D3B" w14:textId="0227F5C8" w:rsidR="000A25E5" w:rsidRPr="007A2621" w:rsidRDefault="002B19EF" w:rsidP="004D6DD1">
            <w:pPr>
              <w:tabs>
                <w:tab w:val="left" w:pos="0"/>
              </w:tabs>
              <w:ind w:rightChars="-56" w:right="-118"/>
              <w:jc w:val="left"/>
              <w:rPr>
                <w:rFonts w:ascii="ＭＳ ゴシック" w:eastAsia="ＭＳ ゴシック" w:hAnsi="ＭＳ ゴシック"/>
                <w:b/>
                <w:sz w:val="22"/>
              </w:rPr>
            </w:pPr>
            <w:r w:rsidRPr="002B19EF">
              <w:rPr>
                <w:rFonts w:ascii="ＭＳ ゴシック" w:eastAsia="ＭＳ ゴシック" w:hAnsi="ＭＳ ゴシック" w:hint="eastAsia"/>
                <w:sz w:val="22"/>
              </w:rPr>
              <w:t>八  施設の周辺地域の住民からの苦情及び問合せについて、適切かつ迅速に処理が行われること。</w:t>
            </w:r>
          </w:p>
        </w:tc>
      </w:tr>
    </w:tbl>
    <w:p w14:paraId="2B780EFA" w14:textId="77777777" w:rsidR="000A25E5" w:rsidRPr="007A2621" w:rsidRDefault="000A25E5" w:rsidP="000A25E5">
      <w:pPr>
        <w:tabs>
          <w:tab w:val="left" w:pos="0"/>
        </w:tabs>
        <w:jc w:val="left"/>
        <w:rPr>
          <w:rFonts w:ascii="ＭＳ ゴシック" w:eastAsia="ＭＳ ゴシック" w:hAnsi="ＭＳ ゴシック"/>
          <w:sz w:val="22"/>
        </w:rPr>
      </w:pPr>
    </w:p>
    <w:tbl>
      <w:tblPr>
        <w:tblStyle w:val="a9"/>
        <w:tblW w:w="10173" w:type="dxa"/>
        <w:shd w:val="pct10" w:color="auto" w:fill="auto"/>
        <w:tblLook w:val="04A0" w:firstRow="1" w:lastRow="0" w:firstColumn="1" w:lastColumn="0" w:noHBand="0" w:noVBand="1"/>
      </w:tblPr>
      <w:tblGrid>
        <w:gridCol w:w="10173"/>
      </w:tblGrid>
      <w:tr w:rsidR="000A25E5" w14:paraId="5201A06C" w14:textId="77777777" w:rsidTr="00004B97">
        <w:tc>
          <w:tcPr>
            <w:tcW w:w="10173" w:type="dxa"/>
            <w:shd w:val="pct10" w:color="auto" w:fill="auto"/>
          </w:tcPr>
          <w:p w14:paraId="37E35F18" w14:textId="77777777" w:rsidR="000A25E5" w:rsidRDefault="000A25E5" w:rsidP="00004B97">
            <w:pPr>
              <w:tabs>
                <w:tab w:val="left" w:pos="0"/>
              </w:tabs>
              <w:jc w:val="left"/>
              <w:rPr>
                <w:rFonts w:ascii="ＭＳ ゴシック" w:eastAsia="ＭＳ ゴシック" w:hAnsi="ＭＳ ゴシック"/>
                <w:b/>
                <w:sz w:val="22"/>
              </w:rPr>
            </w:pPr>
            <w:r>
              <w:rPr>
                <w:rFonts w:ascii="ＭＳ ゴシック" w:eastAsia="ＭＳ ゴシック" w:hAnsi="ＭＳ ゴシック" w:hint="eastAsia"/>
                <w:b/>
                <w:sz w:val="22"/>
              </w:rPr>
              <w:t>厚生労働省関係国家戦略特別区域法施行規則</w:t>
            </w:r>
            <w:r w:rsidR="002B19EF">
              <w:rPr>
                <w:rFonts w:ascii="ＭＳ ゴシック" w:eastAsia="ＭＳ ゴシック" w:hAnsi="ＭＳ ゴシック" w:hint="eastAsia"/>
                <w:b/>
                <w:sz w:val="22"/>
              </w:rPr>
              <w:t xml:space="preserve">　＜抜粋＞</w:t>
            </w:r>
          </w:p>
          <w:p w14:paraId="28C3E021" w14:textId="77777777" w:rsidR="000A25E5" w:rsidRPr="000A25E5" w:rsidRDefault="000A25E5" w:rsidP="000A25E5">
            <w:pPr>
              <w:tabs>
                <w:tab w:val="left" w:pos="0"/>
              </w:tabs>
              <w:jc w:val="left"/>
              <w:rPr>
                <w:rFonts w:ascii="ＭＳ ゴシック" w:eastAsia="ＭＳ ゴシック" w:hAnsi="ＭＳ ゴシック"/>
                <w:sz w:val="22"/>
              </w:rPr>
            </w:pPr>
            <w:r w:rsidRPr="000A25E5">
              <w:rPr>
                <w:rFonts w:ascii="ＭＳ ゴシック" w:eastAsia="ＭＳ ゴシック" w:hAnsi="ＭＳ ゴシック" w:hint="eastAsia"/>
                <w:sz w:val="22"/>
              </w:rPr>
              <w:t xml:space="preserve">第十一条  　法第十三条第二項 の厚生労働省令で定める添付書類は、次のとおりとする。 </w:t>
            </w:r>
          </w:p>
          <w:p w14:paraId="7D7A259B" w14:textId="520CB453" w:rsidR="000A25E5" w:rsidRPr="007A2621" w:rsidRDefault="000A25E5" w:rsidP="000A25E5">
            <w:pPr>
              <w:tabs>
                <w:tab w:val="left" w:pos="0"/>
              </w:tabs>
              <w:jc w:val="left"/>
              <w:rPr>
                <w:rFonts w:ascii="ＭＳ ゴシック" w:eastAsia="ＭＳ ゴシック" w:hAnsi="ＭＳ ゴシック"/>
                <w:b/>
                <w:sz w:val="22"/>
              </w:rPr>
            </w:pPr>
            <w:r w:rsidRPr="000A25E5">
              <w:rPr>
                <w:rFonts w:ascii="ＭＳ ゴシック" w:eastAsia="ＭＳ ゴシック" w:hAnsi="ＭＳ ゴシック" w:hint="eastAsia"/>
                <w:sz w:val="22"/>
              </w:rPr>
              <w:t>六  施設の周辺地域の住民からの苦情及び問合せに適切に対応するための体制及びその周知方法</w:t>
            </w:r>
          </w:p>
        </w:tc>
      </w:tr>
    </w:tbl>
    <w:p w14:paraId="2374257B" w14:textId="77777777" w:rsidR="00A145C7" w:rsidRDefault="00A145C7"/>
    <w:tbl>
      <w:tblPr>
        <w:tblStyle w:val="a9"/>
        <w:tblW w:w="0" w:type="auto"/>
        <w:shd w:val="pct12" w:color="auto" w:fill="auto"/>
        <w:tblLook w:val="04A0" w:firstRow="1" w:lastRow="0" w:firstColumn="1" w:lastColumn="0" w:noHBand="0" w:noVBand="1"/>
      </w:tblPr>
      <w:tblGrid>
        <w:gridCol w:w="9410"/>
      </w:tblGrid>
      <w:tr w:rsidR="008E7819" w14:paraId="4554F90A" w14:textId="77777777" w:rsidTr="008E7819">
        <w:tc>
          <w:tcPr>
            <w:tcW w:w="9410" w:type="dxa"/>
            <w:shd w:val="pct12" w:color="auto" w:fill="auto"/>
          </w:tcPr>
          <w:p w14:paraId="39CE95C8" w14:textId="77777777" w:rsidR="008E7819" w:rsidRDefault="00A145C7" w:rsidP="008E7819">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９</w:t>
            </w:r>
            <w:r w:rsidR="008E7819" w:rsidRPr="008E7819">
              <w:rPr>
                <w:rFonts w:ascii="ＭＳ ゴシック" w:eastAsia="ＭＳ ゴシック" w:hAnsi="ＭＳ ゴシック" w:hint="eastAsia"/>
                <w:b/>
                <w:sz w:val="22"/>
              </w:rPr>
              <w:t xml:space="preserve">　近隣住民の皆様への事業の対応</w:t>
            </w:r>
          </w:p>
        </w:tc>
      </w:tr>
    </w:tbl>
    <w:p w14:paraId="67E2D73D" w14:textId="77777777" w:rsidR="00ED4631" w:rsidRDefault="00ED4631" w:rsidP="007C4FBC">
      <w:pPr>
        <w:tabs>
          <w:tab w:val="left" w:pos="-709"/>
        </w:tabs>
        <w:jc w:val="left"/>
        <w:rPr>
          <w:rFonts w:ascii="ＭＳ ゴシック" w:eastAsia="ＭＳ ゴシック" w:hAnsi="ＭＳ ゴシック" w:cs="Times New Roman"/>
          <w:sz w:val="22"/>
        </w:rPr>
      </w:pPr>
    </w:p>
    <w:p w14:paraId="04681A80" w14:textId="77777777" w:rsidR="007C4FBC" w:rsidRDefault="000248F8" w:rsidP="007C4FBC">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516BD8" w:rsidRPr="00516BD8">
        <w:rPr>
          <w:rFonts w:ascii="ＭＳ ゴシック" w:eastAsia="ＭＳ ゴシック" w:hAnsi="ＭＳ ゴシック" w:cs="Times New Roman" w:hint="eastAsia"/>
          <w:sz w:val="22"/>
        </w:rPr>
        <w:t>施設内の他滞在者間及び一般居住者の滞在・生活環境の保全のために、</w:t>
      </w:r>
      <w:r w:rsidR="005B4260" w:rsidRPr="00351418">
        <w:rPr>
          <w:rFonts w:ascii="ＭＳ ゴシック" w:eastAsia="ＭＳ ゴシック" w:hAnsi="ＭＳ ゴシック" w:cs="Times New Roman" w:hint="eastAsia"/>
          <w:sz w:val="22"/>
        </w:rPr>
        <w:t>必要に応じて</w:t>
      </w:r>
      <w:r w:rsidR="007C4FBC">
        <w:rPr>
          <w:rFonts w:ascii="ＭＳ ゴシック" w:eastAsia="ＭＳ ゴシック" w:hAnsi="ＭＳ ゴシック" w:cs="Times New Roman" w:hint="eastAsia"/>
          <w:sz w:val="22"/>
        </w:rPr>
        <w:t>以下の行為は禁止行為</w:t>
      </w:r>
      <w:r w:rsidR="005E05B6">
        <w:rPr>
          <w:rFonts w:ascii="ＭＳ ゴシック" w:eastAsia="ＭＳ ゴシック" w:hAnsi="ＭＳ ゴシック" w:cs="Times New Roman" w:hint="eastAsia"/>
          <w:sz w:val="22"/>
        </w:rPr>
        <w:t>と</w:t>
      </w:r>
      <w:r w:rsidR="007C4FBC">
        <w:rPr>
          <w:rFonts w:ascii="ＭＳ ゴシック" w:eastAsia="ＭＳ ゴシック" w:hAnsi="ＭＳ ゴシック" w:cs="Times New Roman" w:hint="eastAsia"/>
          <w:sz w:val="22"/>
        </w:rPr>
        <w:t>し、</w:t>
      </w:r>
      <w:r w:rsidR="00FD5DEB">
        <w:rPr>
          <w:rFonts w:ascii="ＭＳ ゴシック" w:eastAsia="ＭＳ ゴシック" w:hAnsi="ＭＳ ゴシック" w:cs="Times New Roman" w:hint="eastAsia"/>
          <w:sz w:val="22"/>
        </w:rPr>
        <w:t>履行したときは</w:t>
      </w:r>
      <w:r w:rsidR="007C4FBC">
        <w:rPr>
          <w:rFonts w:ascii="ＭＳ ゴシック" w:eastAsia="ＭＳ ゴシック" w:hAnsi="ＭＳ ゴシック" w:cs="Times New Roman" w:hint="eastAsia"/>
          <w:sz w:val="22"/>
        </w:rPr>
        <w:t>解除できる旨を</w:t>
      </w:r>
      <w:r w:rsidR="00862B80">
        <w:rPr>
          <w:rFonts w:ascii="ＭＳ ゴシック" w:eastAsia="ＭＳ ゴシック" w:hAnsi="ＭＳ ゴシック" w:cs="Times New Roman" w:hint="eastAsia"/>
          <w:sz w:val="22"/>
        </w:rPr>
        <w:t>契約書に明記</w:t>
      </w:r>
      <w:r w:rsidR="00FD5DEB">
        <w:rPr>
          <w:rFonts w:ascii="ＭＳ ゴシック" w:eastAsia="ＭＳ ゴシック" w:hAnsi="ＭＳ ゴシック" w:cs="Times New Roman" w:hint="eastAsia"/>
          <w:sz w:val="22"/>
        </w:rPr>
        <w:t>することでトラブル防止が図れます。</w:t>
      </w:r>
    </w:p>
    <w:tbl>
      <w:tblPr>
        <w:tblStyle w:val="a9"/>
        <w:tblW w:w="0" w:type="auto"/>
        <w:tblLook w:val="04A0" w:firstRow="1" w:lastRow="0" w:firstColumn="1" w:lastColumn="0" w:noHBand="0" w:noVBand="1"/>
      </w:tblPr>
      <w:tblGrid>
        <w:gridCol w:w="4644"/>
        <w:gridCol w:w="5387"/>
      </w:tblGrid>
      <w:tr w:rsidR="005865DF" w:rsidRPr="0028479A" w14:paraId="1CB3FCA8" w14:textId="77777777" w:rsidTr="00351418">
        <w:tc>
          <w:tcPr>
            <w:tcW w:w="4644" w:type="dxa"/>
          </w:tcPr>
          <w:p w14:paraId="28CD6416" w14:textId="77777777" w:rsidR="005865DF" w:rsidRPr="0028479A" w:rsidRDefault="005865DF" w:rsidP="007C4FBC">
            <w:pPr>
              <w:tabs>
                <w:tab w:val="left" w:pos="-709"/>
              </w:tabs>
              <w:spacing w:line="240" w:lineRule="exact"/>
              <w:jc w:val="left"/>
              <w:rPr>
                <w:rFonts w:ascii="ＭＳ ゴシック" w:eastAsia="ＭＳ ゴシック" w:hAnsi="ＭＳ ゴシック"/>
                <w:sz w:val="18"/>
                <w:szCs w:val="18"/>
              </w:rPr>
            </w:pPr>
            <w:r w:rsidRPr="0028479A">
              <w:rPr>
                <w:rFonts w:ascii="ＭＳ ゴシック" w:eastAsia="ＭＳ ゴシック" w:hAnsi="ＭＳ ゴシック" w:hint="eastAsia"/>
                <w:sz w:val="18"/>
                <w:szCs w:val="18"/>
              </w:rPr>
              <w:t>・鉄砲、刀剣類又は揮発性を</w:t>
            </w:r>
            <w:r>
              <w:rPr>
                <w:rFonts w:ascii="ＭＳ ゴシック" w:eastAsia="ＭＳ ゴシック" w:hAnsi="ＭＳ ゴシック" w:hint="eastAsia"/>
                <w:sz w:val="18"/>
                <w:szCs w:val="18"/>
              </w:rPr>
              <w:t>有する</w:t>
            </w:r>
            <w:r w:rsidRPr="0028479A">
              <w:rPr>
                <w:rFonts w:ascii="ＭＳ ゴシック" w:eastAsia="ＭＳ ゴシック" w:hAnsi="ＭＳ ゴシック" w:hint="eastAsia"/>
                <w:sz w:val="18"/>
                <w:szCs w:val="18"/>
              </w:rPr>
              <w:t>危険な物品等を製造又は</w:t>
            </w:r>
            <w:r>
              <w:rPr>
                <w:rFonts w:ascii="ＭＳ ゴシック" w:eastAsia="ＭＳ ゴシック" w:hAnsi="ＭＳ ゴシック" w:hint="eastAsia"/>
                <w:sz w:val="18"/>
                <w:szCs w:val="18"/>
              </w:rPr>
              <w:t>保管</w:t>
            </w:r>
            <w:r w:rsidRPr="0028479A">
              <w:rPr>
                <w:rFonts w:ascii="ＭＳ ゴシック" w:eastAsia="ＭＳ ゴシック" w:hAnsi="ＭＳ ゴシック" w:hint="eastAsia"/>
                <w:sz w:val="18"/>
                <w:szCs w:val="18"/>
              </w:rPr>
              <w:t>すること</w:t>
            </w:r>
          </w:p>
        </w:tc>
        <w:tc>
          <w:tcPr>
            <w:tcW w:w="5387" w:type="dxa"/>
          </w:tcPr>
          <w:p w14:paraId="6A8573AF" w14:textId="77777777" w:rsidR="005865DF" w:rsidRPr="0028479A"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相当の期間を定めて催告するも義務履行が無い場合、解除できる</w:t>
            </w:r>
          </w:p>
        </w:tc>
      </w:tr>
      <w:tr w:rsidR="005865DF" w:rsidRPr="0028479A" w14:paraId="48EC7C56" w14:textId="77777777" w:rsidTr="00351418">
        <w:tc>
          <w:tcPr>
            <w:tcW w:w="4644" w:type="dxa"/>
          </w:tcPr>
          <w:p w14:paraId="3FF08B14" w14:textId="77777777" w:rsidR="005865DF" w:rsidRPr="00AE57A5" w:rsidRDefault="005865DF" w:rsidP="007C4FBC">
            <w:pPr>
              <w:tabs>
                <w:tab w:val="left" w:pos="-709"/>
              </w:tabs>
              <w:spacing w:line="240" w:lineRule="exact"/>
              <w:jc w:val="left"/>
              <w:rPr>
                <w:rFonts w:ascii="ＭＳ ゴシック" w:eastAsia="ＭＳ ゴシック" w:hAnsi="ＭＳ ゴシック"/>
                <w:sz w:val="18"/>
                <w:szCs w:val="18"/>
              </w:rPr>
            </w:pPr>
            <w:r w:rsidRPr="00AE57A5">
              <w:rPr>
                <w:rFonts w:ascii="ＭＳ ゴシック" w:eastAsia="ＭＳ ゴシック" w:hAnsi="ＭＳ ゴシック" w:hint="eastAsia"/>
                <w:sz w:val="18"/>
                <w:szCs w:val="18"/>
              </w:rPr>
              <w:t>大型の金庫その他の重量の大きな物品を購入し、又は備え付けること</w:t>
            </w:r>
          </w:p>
        </w:tc>
        <w:tc>
          <w:tcPr>
            <w:tcW w:w="5387" w:type="dxa"/>
          </w:tcPr>
          <w:p w14:paraId="0A145423" w14:textId="77777777" w:rsidR="005865DF" w:rsidRPr="0028479A" w:rsidRDefault="005865DF" w:rsidP="007C4FBC">
            <w:pPr>
              <w:tabs>
                <w:tab w:val="left" w:pos="-709"/>
              </w:tabs>
              <w:spacing w:line="240" w:lineRule="exact"/>
              <w:jc w:val="left"/>
              <w:rPr>
                <w:rFonts w:ascii="ＭＳ ゴシック" w:eastAsia="ＭＳ ゴシック" w:hAnsi="ＭＳ ゴシック"/>
                <w:sz w:val="18"/>
                <w:szCs w:val="18"/>
              </w:rPr>
            </w:pPr>
            <w:r w:rsidRPr="00AE57A5">
              <w:rPr>
                <w:rFonts w:ascii="ＭＳ ゴシック" w:eastAsia="ＭＳ ゴシック" w:hAnsi="ＭＳ ゴシック" w:hint="eastAsia"/>
                <w:sz w:val="18"/>
                <w:szCs w:val="18"/>
              </w:rPr>
              <w:t>相当の期間を定めて催告するも義務履行が無い場合、解除できる</w:t>
            </w:r>
          </w:p>
        </w:tc>
      </w:tr>
      <w:tr w:rsidR="005865DF" w:rsidRPr="0028479A" w14:paraId="43F6832F" w14:textId="77777777" w:rsidTr="00351418">
        <w:tc>
          <w:tcPr>
            <w:tcW w:w="4644" w:type="dxa"/>
          </w:tcPr>
          <w:p w14:paraId="336ABCDE" w14:textId="77777777" w:rsidR="005865DF" w:rsidRPr="0028479A"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排水管を腐食させる恐れのある液体を流すこと</w:t>
            </w:r>
          </w:p>
        </w:tc>
        <w:tc>
          <w:tcPr>
            <w:tcW w:w="5387" w:type="dxa"/>
          </w:tcPr>
          <w:p w14:paraId="20DC7162" w14:textId="77777777" w:rsidR="005865DF" w:rsidRDefault="005865DF" w:rsidP="007C4FBC">
            <w:pPr>
              <w:spacing w:line="200" w:lineRule="exact"/>
            </w:pPr>
            <w:r w:rsidRPr="006C0E07">
              <w:rPr>
                <w:rFonts w:ascii="ＭＳ ゴシック" w:eastAsia="ＭＳ ゴシック" w:hAnsi="ＭＳ ゴシック" w:hint="eastAsia"/>
                <w:sz w:val="18"/>
                <w:szCs w:val="18"/>
              </w:rPr>
              <w:t>相当の期間を定めて催告するも義務履行が無い場合、解除できる</w:t>
            </w:r>
          </w:p>
        </w:tc>
      </w:tr>
      <w:tr w:rsidR="005865DF" w:rsidRPr="0028479A" w14:paraId="4B0CEFB2" w14:textId="77777777" w:rsidTr="00351418">
        <w:tc>
          <w:tcPr>
            <w:tcW w:w="4644" w:type="dxa"/>
          </w:tcPr>
          <w:p w14:paraId="63137FF5" w14:textId="77777777" w:rsidR="005865DF" w:rsidRDefault="005865DF">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大</w:t>
            </w:r>
            <w:r w:rsidR="00DE52A9">
              <w:rPr>
                <w:rFonts w:ascii="ＭＳ ゴシック" w:eastAsia="ＭＳ ゴシック" w:hAnsi="ＭＳ ゴシック" w:hint="eastAsia"/>
                <w:sz w:val="18"/>
                <w:szCs w:val="18"/>
              </w:rPr>
              <w:t>音</w:t>
            </w:r>
            <w:r>
              <w:rPr>
                <w:rFonts w:ascii="ＭＳ ゴシック" w:eastAsia="ＭＳ ゴシック" w:hAnsi="ＭＳ ゴシック" w:hint="eastAsia"/>
                <w:sz w:val="18"/>
                <w:szCs w:val="18"/>
              </w:rPr>
              <w:t>量でテレビ、ステレオ等</w:t>
            </w:r>
            <w:r w:rsidR="004F7264">
              <w:rPr>
                <w:rFonts w:ascii="ＭＳ ゴシック" w:eastAsia="ＭＳ ゴシック" w:hAnsi="ＭＳ ゴシック" w:hint="eastAsia"/>
                <w:sz w:val="18"/>
                <w:szCs w:val="18"/>
              </w:rPr>
              <w:t>を鳴らす</w:t>
            </w:r>
            <w:r>
              <w:rPr>
                <w:rFonts w:ascii="ＭＳ ゴシック" w:eastAsia="ＭＳ ゴシック" w:hAnsi="ＭＳ ゴシック" w:hint="eastAsia"/>
                <w:sz w:val="18"/>
                <w:szCs w:val="18"/>
              </w:rPr>
              <w:t>操作、ピアノ等</w:t>
            </w:r>
            <w:r w:rsidR="004F7264">
              <w:rPr>
                <w:rFonts w:ascii="ＭＳ ゴシック" w:eastAsia="ＭＳ ゴシック" w:hAnsi="ＭＳ ゴシック" w:hint="eastAsia"/>
                <w:sz w:val="18"/>
                <w:szCs w:val="18"/>
              </w:rPr>
              <w:t>を</w:t>
            </w:r>
            <w:r>
              <w:rPr>
                <w:rFonts w:ascii="ＭＳ ゴシック" w:eastAsia="ＭＳ ゴシック" w:hAnsi="ＭＳ ゴシック" w:hint="eastAsia"/>
                <w:sz w:val="18"/>
                <w:szCs w:val="18"/>
              </w:rPr>
              <w:t>演奏</w:t>
            </w:r>
            <w:r w:rsidR="004F7264">
              <w:rPr>
                <w:rFonts w:ascii="ＭＳ ゴシック" w:eastAsia="ＭＳ ゴシック" w:hAnsi="ＭＳ ゴシック" w:hint="eastAsia"/>
                <w:sz w:val="18"/>
                <w:szCs w:val="18"/>
              </w:rPr>
              <w:t>すること</w:t>
            </w:r>
          </w:p>
        </w:tc>
        <w:tc>
          <w:tcPr>
            <w:tcW w:w="5387" w:type="dxa"/>
          </w:tcPr>
          <w:p w14:paraId="7E20CAB1" w14:textId="77777777" w:rsidR="005865DF" w:rsidRDefault="005865DF" w:rsidP="007C4FBC">
            <w:pPr>
              <w:spacing w:line="200" w:lineRule="exact"/>
            </w:pPr>
            <w:r w:rsidRPr="006C0E07">
              <w:rPr>
                <w:rFonts w:ascii="ＭＳ ゴシック" w:eastAsia="ＭＳ ゴシック" w:hAnsi="ＭＳ ゴシック" w:hint="eastAsia"/>
                <w:sz w:val="18"/>
                <w:szCs w:val="18"/>
              </w:rPr>
              <w:t>相当の期間を定めて催告するも義務履行が無い場合、解除できる</w:t>
            </w:r>
          </w:p>
        </w:tc>
      </w:tr>
      <w:tr w:rsidR="005865DF" w:rsidRPr="0028479A" w14:paraId="3C4A0B7A" w14:textId="77777777" w:rsidTr="00351418">
        <w:tc>
          <w:tcPr>
            <w:tcW w:w="4644" w:type="dxa"/>
          </w:tcPr>
          <w:p w14:paraId="4A546232" w14:textId="77777777" w:rsidR="005865DF"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猛獣、毒蛇等の明らかに近隣に迷惑をかける動物を飼育すること</w:t>
            </w:r>
          </w:p>
        </w:tc>
        <w:tc>
          <w:tcPr>
            <w:tcW w:w="5387" w:type="dxa"/>
          </w:tcPr>
          <w:p w14:paraId="2247EC89" w14:textId="77777777" w:rsidR="005865DF"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何らの催告も要せず解除できる</w:t>
            </w:r>
          </w:p>
        </w:tc>
      </w:tr>
      <w:tr w:rsidR="005865DF" w:rsidRPr="0028479A" w14:paraId="0431DEA8" w14:textId="77777777" w:rsidTr="00351418">
        <w:tc>
          <w:tcPr>
            <w:tcW w:w="4644" w:type="dxa"/>
          </w:tcPr>
          <w:p w14:paraId="7FA71AA3" w14:textId="77777777" w:rsidR="005865DF"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本物件を反社会的勢力の事務所その他活動の拠点に供すること</w:t>
            </w:r>
          </w:p>
        </w:tc>
        <w:tc>
          <w:tcPr>
            <w:tcW w:w="5387" w:type="dxa"/>
          </w:tcPr>
          <w:p w14:paraId="48B5DED1" w14:textId="77777777" w:rsidR="005865DF" w:rsidRPr="0028479A"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何らの催告も要せず解除できる</w:t>
            </w:r>
          </w:p>
        </w:tc>
      </w:tr>
      <w:tr w:rsidR="005865DF" w:rsidRPr="0028479A" w14:paraId="22D9574E" w14:textId="77777777" w:rsidTr="00351418">
        <w:tc>
          <w:tcPr>
            <w:tcW w:w="4644" w:type="dxa"/>
          </w:tcPr>
          <w:p w14:paraId="083787A2" w14:textId="77777777" w:rsidR="005865DF" w:rsidRPr="00910BDF"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本物件又は本物件の周辺において、著しく粗野もしくは乱暴な言動を行い、又は威勢を示すことにより府民の住民ま</w:t>
            </w:r>
            <w:r w:rsidR="00DE52A9">
              <w:rPr>
                <w:rFonts w:ascii="ＭＳ ゴシック" w:eastAsia="ＭＳ ゴシック" w:hAnsi="ＭＳ ゴシック" w:hint="eastAsia"/>
                <w:sz w:val="18"/>
                <w:szCs w:val="18"/>
              </w:rPr>
              <w:t>た</w:t>
            </w:r>
            <w:r>
              <w:rPr>
                <w:rFonts w:ascii="ＭＳ ゴシック" w:eastAsia="ＭＳ ゴシック" w:hAnsi="ＭＳ ゴシック" w:hint="eastAsia"/>
                <w:sz w:val="18"/>
                <w:szCs w:val="18"/>
              </w:rPr>
              <w:t>は通行人に不安を覚えさせること</w:t>
            </w:r>
          </w:p>
        </w:tc>
        <w:tc>
          <w:tcPr>
            <w:tcW w:w="5387" w:type="dxa"/>
          </w:tcPr>
          <w:p w14:paraId="555B18F5" w14:textId="77777777" w:rsidR="005865DF" w:rsidRPr="0028479A"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何らの催告も要せず解除できる</w:t>
            </w:r>
          </w:p>
        </w:tc>
      </w:tr>
      <w:tr w:rsidR="005865DF" w:rsidRPr="0028479A" w14:paraId="6BE4DEF3" w14:textId="77777777" w:rsidTr="00351418">
        <w:tc>
          <w:tcPr>
            <w:tcW w:w="4644" w:type="dxa"/>
          </w:tcPr>
          <w:p w14:paraId="06F71F2F" w14:textId="77777777" w:rsidR="005865DF"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本物件に反社会的勢力を居住させ、又は反復継続して反社会的勢力を出入りさせること。</w:t>
            </w:r>
          </w:p>
        </w:tc>
        <w:tc>
          <w:tcPr>
            <w:tcW w:w="5387" w:type="dxa"/>
          </w:tcPr>
          <w:p w14:paraId="51740B5D" w14:textId="77777777" w:rsidR="005865DF" w:rsidRPr="0028479A" w:rsidRDefault="00DE52A9"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何ら</w:t>
            </w:r>
            <w:r w:rsidR="005865DF">
              <w:rPr>
                <w:rFonts w:ascii="ＭＳ ゴシック" w:eastAsia="ＭＳ ゴシック" w:hAnsi="ＭＳ ゴシック" w:hint="eastAsia"/>
                <w:sz w:val="18"/>
                <w:szCs w:val="18"/>
              </w:rPr>
              <w:t>の催告も要せず解除できる</w:t>
            </w:r>
          </w:p>
        </w:tc>
      </w:tr>
    </w:tbl>
    <w:p w14:paraId="464A0D42" w14:textId="77777777" w:rsidR="00516BD8" w:rsidRPr="00500FDD" w:rsidRDefault="00516BD8" w:rsidP="00516BD8">
      <w:pPr>
        <w:rPr>
          <w:rFonts w:ascii="ＭＳ ゴシック" w:eastAsia="ＭＳ ゴシック" w:hAnsi="ＭＳ ゴシック"/>
          <w:sz w:val="22"/>
        </w:rPr>
      </w:pPr>
    </w:p>
    <w:p w14:paraId="21EB75EB" w14:textId="77777777" w:rsidR="008B15D1" w:rsidRDefault="00516BD8" w:rsidP="00351418">
      <w:pPr>
        <w:rPr>
          <w:rFonts w:ascii="ＭＳ ゴシック" w:eastAsia="ＭＳ ゴシック" w:hAnsi="ＭＳ ゴシック"/>
          <w:sz w:val="22"/>
        </w:rPr>
      </w:pPr>
      <w:r w:rsidRPr="00500FDD">
        <w:rPr>
          <w:rFonts w:ascii="ＭＳ ゴシック" w:eastAsia="ＭＳ ゴシック" w:hAnsi="ＭＳ ゴシック" w:hint="eastAsia"/>
          <w:sz w:val="22"/>
        </w:rPr>
        <w:t>・駐車場</w:t>
      </w:r>
      <w:r w:rsidR="00FD5DEB">
        <w:rPr>
          <w:rFonts w:ascii="ＭＳ ゴシック" w:eastAsia="ＭＳ ゴシック" w:hAnsi="ＭＳ ゴシック" w:hint="eastAsia"/>
          <w:sz w:val="22"/>
        </w:rPr>
        <w:t>や</w:t>
      </w:r>
      <w:r w:rsidRPr="00500FDD">
        <w:rPr>
          <w:rFonts w:ascii="ＭＳ ゴシック" w:eastAsia="ＭＳ ゴシック" w:hAnsi="ＭＳ ゴシック" w:hint="eastAsia"/>
          <w:sz w:val="22"/>
        </w:rPr>
        <w:t>駐輪場の確保と駐車秩序遵守</w:t>
      </w:r>
      <w:r w:rsidR="00FD5DEB">
        <w:rPr>
          <w:rFonts w:ascii="ＭＳ ゴシック" w:eastAsia="ＭＳ ゴシック" w:hAnsi="ＭＳ ゴシック" w:hint="eastAsia"/>
          <w:sz w:val="22"/>
        </w:rPr>
        <w:t>、</w:t>
      </w:r>
      <w:r w:rsidR="00FD5DEB" w:rsidRPr="00FD5DEB">
        <w:rPr>
          <w:rFonts w:ascii="ＭＳ ゴシック" w:eastAsia="ＭＳ ゴシック" w:hAnsi="ＭＳ ゴシック" w:hint="eastAsia"/>
          <w:sz w:val="22"/>
        </w:rPr>
        <w:t>ペットの飼育の可否に関すること</w:t>
      </w:r>
      <w:r w:rsidRPr="00500FDD">
        <w:rPr>
          <w:rFonts w:ascii="ＭＳ ゴシック" w:eastAsia="ＭＳ ゴシック" w:hAnsi="ＭＳ ゴシック" w:hint="eastAsia"/>
          <w:sz w:val="22"/>
        </w:rPr>
        <w:t>について、契約書に明記</w:t>
      </w:r>
      <w:r w:rsidR="00DE52A9">
        <w:rPr>
          <w:rFonts w:ascii="ＭＳ ゴシック" w:eastAsia="ＭＳ ゴシック" w:hAnsi="ＭＳ ゴシック" w:hint="eastAsia"/>
          <w:sz w:val="22"/>
        </w:rPr>
        <w:t>することで</w:t>
      </w:r>
      <w:r w:rsidR="00FD5DEB">
        <w:rPr>
          <w:rFonts w:ascii="ＭＳ ゴシック" w:eastAsia="ＭＳ ゴシック" w:hAnsi="ＭＳ ゴシック" w:hint="eastAsia"/>
          <w:sz w:val="22"/>
        </w:rPr>
        <w:t>近隣住民とのトラブル</w:t>
      </w:r>
      <w:r w:rsidR="00FD5DEB" w:rsidRPr="00FD5DEB">
        <w:rPr>
          <w:rFonts w:ascii="ＭＳ ゴシック" w:eastAsia="ＭＳ ゴシック" w:hAnsi="ＭＳ ゴシック" w:hint="eastAsia"/>
          <w:sz w:val="22"/>
        </w:rPr>
        <w:t>防止が図れます。</w:t>
      </w:r>
    </w:p>
    <w:p w14:paraId="61178326" w14:textId="77777777" w:rsidR="00564480" w:rsidRDefault="00564480" w:rsidP="00351418">
      <w:pPr>
        <w:rPr>
          <w:rFonts w:ascii="ＭＳ ゴシック" w:eastAsia="ＭＳ ゴシック" w:hAnsi="ＭＳ ゴシック"/>
          <w:sz w:val="22"/>
        </w:rPr>
      </w:pPr>
    </w:p>
    <w:tbl>
      <w:tblPr>
        <w:tblStyle w:val="a9"/>
        <w:tblW w:w="0" w:type="auto"/>
        <w:shd w:val="pct12" w:color="auto" w:fill="auto"/>
        <w:tblLook w:val="04A0" w:firstRow="1" w:lastRow="0" w:firstColumn="1" w:lastColumn="0" w:noHBand="0" w:noVBand="1"/>
      </w:tblPr>
      <w:tblGrid>
        <w:gridCol w:w="9410"/>
      </w:tblGrid>
      <w:tr w:rsidR="00564480" w:rsidRPr="000A50B7" w14:paraId="07491341" w14:textId="77777777" w:rsidTr="00564480">
        <w:tc>
          <w:tcPr>
            <w:tcW w:w="9410" w:type="dxa"/>
            <w:shd w:val="pct12" w:color="auto" w:fill="auto"/>
          </w:tcPr>
          <w:p w14:paraId="5E0F2D48" w14:textId="77777777" w:rsidR="00564480" w:rsidRDefault="00564480" w:rsidP="00564480">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１０</w:t>
            </w:r>
            <w:r w:rsidRPr="008E7819">
              <w:rPr>
                <w:rFonts w:ascii="ＭＳ ゴシック" w:eastAsia="ＭＳ ゴシック" w:hAnsi="ＭＳ ゴシック" w:hint="eastAsia"/>
                <w:b/>
                <w:sz w:val="22"/>
              </w:rPr>
              <w:t xml:space="preserve">　</w:t>
            </w:r>
            <w:r w:rsidRPr="009048FF">
              <w:rPr>
                <w:rFonts w:ascii="ＭＳ ゴシック" w:eastAsia="ＭＳ ゴシック" w:hAnsi="ＭＳ ゴシック" w:hint="eastAsia"/>
                <w:b/>
                <w:sz w:val="22"/>
              </w:rPr>
              <w:t xml:space="preserve">　</w:t>
            </w:r>
            <w:r w:rsidRPr="00564480">
              <w:rPr>
                <w:rFonts w:ascii="ＭＳ ゴシック" w:eastAsia="ＭＳ ゴシック" w:hAnsi="ＭＳ ゴシック" w:hint="eastAsia"/>
                <w:b/>
                <w:sz w:val="22"/>
              </w:rPr>
              <w:t>適切な保険への加入について</w:t>
            </w:r>
          </w:p>
        </w:tc>
      </w:tr>
    </w:tbl>
    <w:p w14:paraId="19744DE7" w14:textId="77777777" w:rsidR="00564480" w:rsidRPr="00564480" w:rsidRDefault="00564480" w:rsidP="00CD3A19">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3A58A6" w:rsidRPr="003A58A6">
        <w:rPr>
          <w:rFonts w:ascii="ＭＳ ゴシック" w:eastAsia="ＭＳ ゴシック" w:hAnsi="ＭＳ ゴシック" w:cs="Times New Roman" w:hint="eastAsia"/>
          <w:sz w:val="22"/>
        </w:rPr>
        <w:t>外国人滞在施設経営事業</w:t>
      </w:r>
      <w:r w:rsidRPr="00564480">
        <w:rPr>
          <w:rFonts w:ascii="ＭＳ ゴシック" w:eastAsia="ＭＳ ゴシック" w:hAnsi="ＭＳ ゴシック" w:cs="Times New Roman" w:hint="eastAsia"/>
          <w:sz w:val="22"/>
        </w:rPr>
        <w:t>を営むにあたっては、事業を取り巻くリスクを勘案し、適切な保険（火災保険、第三者に対する賠償責任保険等）へ加入することが望ましいです。</w:t>
      </w:r>
    </w:p>
    <w:p w14:paraId="1DDD4D9E" w14:textId="77777777" w:rsidR="000A50B7" w:rsidRPr="000A50B7" w:rsidRDefault="000A50B7" w:rsidP="00351418">
      <w:pPr>
        <w:rPr>
          <w:rFonts w:ascii="ＭＳ ゴシック" w:eastAsia="ＭＳ ゴシック" w:hAnsi="ＭＳ ゴシック"/>
          <w:sz w:val="22"/>
        </w:rPr>
      </w:pPr>
    </w:p>
    <w:tbl>
      <w:tblPr>
        <w:tblStyle w:val="a9"/>
        <w:tblW w:w="0" w:type="auto"/>
        <w:shd w:val="pct12" w:color="auto" w:fill="auto"/>
        <w:tblLook w:val="04A0" w:firstRow="1" w:lastRow="0" w:firstColumn="1" w:lastColumn="0" w:noHBand="0" w:noVBand="1"/>
      </w:tblPr>
      <w:tblGrid>
        <w:gridCol w:w="9410"/>
      </w:tblGrid>
      <w:tr w:rsidR="009048FF" w14:paraId="28AF507A" w14:textId="77777777" w:rsidTr="00C5624A">
        <w:tc>
          <w:tcPr>
            <w:tcW w:w="9410" w:type="dxa"/>
            <w:shd w:val="pct12" w:color="auto" w:fill="auto"/>
          </w:tcPr>
          <w:p w14:paraId="4DF770CD" w14:textId="77777777" w:rsidR="009048FF" w:rsidRDefault="00A145C7" w:rsidP="00C5624A">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１</w:t>
            </w:r>
            <w:r w:rsidR="002A4F3C">
              <w:rPr>
                <w:rFonts w:ascii="ＭＳ ゴシック" w:eastAsia="ＭＳ ゴシック" w:hAnsi="ＭＳ ゴシック" w:hint="eastAsia"/>
                <w:b/>
                <w:sz w:val="22"/>
              </w:rPr>
              <w:t>１</w:t>
            </w:r>
            <w:r w:rsidR="009048FF" w:rsidRPr="008E7819">
              <w:rPr>
                <w:rFonts w:ascii="ＭＳ ゴシック" w:eastAsia="ＭＳ ゴシック" w:hAnsi="ＭＳ ゴシック" w:hint="eastAsia"/>
                <w:b/>
                <w:sz w:val="22"/>
              </w:rPr>
              <w:t xml:space="preserve">　</w:t>
            </w:r>
            <w:r w:rsidR="009048FF" w:rsidRPr="009048FF">
              <w:rPr>
                <w:rFonts w:ascii="ＭＳ ゴシック" w:eastAsia="ＭＳ ゴシック" w:hAnsi="ＭＳ ゴシック" w:hint="eastAsia"/>
                <w:b/>
                <w:sz w:val="22"/>
              </w:rPr>
              <w:t xml:space="preserve">　施設に関する情報開示</w:t>
            </w:r>
          </w:p>
        </w:tc>
      </w:tr>
    </w:tbl>
    <w:p w14:paraId="68AF104A" w14:textId="77777777" w:rsidR="00ED4631" w:rsidRDefault="00ED4631">
      <w:pPr>
        <w:ind w:left="220" w:hangingChars="100" w:hanging="220"/>
        <w:rPr>
          <w:rFonts w:ascii="ＭＳ ゴシック" w:eastAsia="ＭＳ ゴシック" w:hAnsi="ＭＳ ゴシック" w:cs="Times New Roman"/>
          <w:sz w:val="22"/>
        </w:rPr>
      </w:pPr>
    </w:p>
    <w:p w14:paraId="1F10DB06" w14:textId="77777777" w:rsidR="004D033D" w:rsidRPr="00976D20" w:rsidRDefault="000E2E5F">
      <w:pPr>
        <w:ind w:left="220" w:hangingChars="100" w:hanging="220"/>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w:t>
      </w:r>
      <w:r w:rsidR="004D033D" w:rsidRPr="00976D20">
        <w:rPr>
          <w:rFonts w:ascii="ＭＳ ゴシック" w:eastAsia="ＭＳ ゴシック" w:hAnsi="ＭＳ ゴシック" w:cs="Times New Roman" w:hint="eastAsia"/>
          <w:sz w:val="22"/>
        </w:rPr>
        <w:t>施設のホームページは、本施設が外国人滞在施設であることにかんがみ、</w:t>
      </w:r>
      <w:r w:rsidR="00923626">
        <w:rPr>
          <w:rFonts w:ascii="ＭＳ ゴシック" w:eastAsia="ＭＳ ゴシック" w:hAnsi="ＭＳ ゴシック" w:cs="Times New Roman" w:hint="eastAsia"/>
          <w:sz w:val="22"/>
        </w:rPr>
        <w:t>外国語による</w:t>
      </w:r>
      <w:r w:rsidR="00CB4913" w:rsidRPr="00351418">
        <w:rPr>
          <w:rFonts w:ascii="ＭＳ ゴシック" w:eastAsia="ＭＳ ゴシック" w:hAnsi="ＭＳ ゴシック" w:cs="Times New Roman" w:hint="eastAsia"/>
          <w:sz w:val="22"/>
        </w:rPr>
        <w:t>案内</w:t>
      </w:r>
      <w:r w:rsidR="005409AB" w:rsidRPr="00351418">
        <w:rPr>
          <w:rFonts w:ascii="ＭＳ ゴシック" w:eastAsia="ＭＳ ゴシック" w:hAnsi="ＭＳ ゴシック" w:cs="Times New Roman" w:hint="eastAsia"/>
          <w:sz w:val="22"/>
        </w:rPr>
        <w:t>も併せて行</w:t>
      </w:r>
      <w:r w:rsidR="00FD5DEB">
        <w:rPr>
          <w:rFonts w:ascii="ＭＳ ゴシック" w:eastAsia="ＭＳ ゴシック" w:hAnsi="ＭＳ ゴシック" w:cs="Times New Roman" w:hint="eastAsia"/>
          <w:sz w:val="22"/>
        </w:rPr>
        <w:t>うことにより滞在者が理解しやすいようにしてください</w:t>
      </w:r>
      <w:r w:rsidR="005409AB" w:rsidRPr="00351418">
        <w:rPr>
          <w:rFonts w:ascii="ＭＳ ゴシック" w:eastAsia="ＭＳ ゴシック" w:hAnsi="ＭＳ ゴシック" w:cs="Times New Roman" w:hint="eastAsia"/>
          <w:sz w:val="22"/>
        </w:rPr>
        <w:t>。</w:t>
      </w:r>
    </w:p>
    <w:p w14:paraId="64AF3D7C" w14:textId="77777777" w:rsidR="00923626" w:rsidRDefault="005409AB" w:rsidP="004D033D">
      <w:pPr>
        <w:rPr>
          <w:rFonts w:ascii="ＭＳ ゴシック" w:eastAsia="ＭＳ ゴシック" w:hAnsi="ＭＳ ゴシック" w:cs="Times New Roman"/>
          <w:color w:val="FF0000"/>
          <w:sz w:val="22"/>
        </w:rPr>
      </w:pPr>
      <w:r>
        <w:rPr>
          <w:rFonts w:ascii="ＭＳ ゴシック" w:eastAsia="ＭＳ ゴシック" w:hAnsi="ＭＳ ゴシック" w:cs="Times New Roman" w:hint="eastAsia"/>
          <w:sz w:val="22"/>
        </w:rPr>
        <w:t>・施</w:t>
      </w:r>
      <w:r w:rsidRPr="00FD5DEB">
        <w:rPr>
          <w:rFonts w:ascii="ＭＳ ゴシック" w:eastAsia="ＭＳ ゴシック" w:hAnsi="ＭＳ ゴシック" w:cs="Times New Roman" w:hint="eastAsia"/>
          <w:sz w:val="22"/>
        </w:rPr>
        <w:t>設の間取りの図面や写真、料金等を掲載する</w:t>
      </w:r>
      <w:r w:rsidR="00FD5DEB">
        <w:rPr>
          <w:rFonts w:ascii="ＭＳ ゴシック" w:eastAsia="ＭＳ ゴシック" w:hAnsi="ＭＳ ゴシック" w:cs="Times New Roman" w:hint="eastAsia"/>
          <w:sz w:val="22"/>
        </w:rPr>
        <w:t>ことで</w:t>
      </w:r>
      <w:r w:rsidRPr="00351418">
        <w:rPr>
          <w:rFonts w:ascii="ＭＳ ゴシック" w:eastAsia="ＭＳ ゴシック" w:hAnsi="ＭＳ ゴシック" w:cs="Times New Roman" w:hint="eastAsia"/>
          <w:sz w:val="22"/>
        </w:rPr>
        <w:t>利用者が分かりやすいホームページと</w:t>
      </w:r>
      <w:r w:rsidR="00FD5DEB">
        <w:rPr>
          <w:rFonts w:ascii="ＭＳ ゴシック" w:eastAsia="ＭＳ ゴシック" w:hAnsi="ＭＳ ゴシック" w:cs="Times New Roman" w:hint="eastAsia"/>
          <w:sz w:val="22"/>
        </w:rPr>
        <w:t>なります。</w:t>
      </w:r>
    </w:p>
    <w:p w14:paraId="31D6A2C0" w14:textId="77777777" w:rsidR="005409AB" w:rsidRPr="00FD5DEB" w:rsidRDefault="00FD5DEB" w:rsidP="00351418">
      <w:pPr>
        <w:ind w:leftChars="-4" w:left="212"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lastRenderedPageBreak/>
        <w:t>・</w:t>
      </w:r>
      <w:r w:rsidR="005409AB" w:rsidRPr="00351418">
        <w:rPr>
          <w:rFonts w:ascii="ＭＳ ゴシック" w:eastAsia="ＭＳ ゴシック" w:hAnsi="ＭＳ ゴシック" w:cs="Times New Roman" w:hint="eastAsia"/>
          <w:sz w:val="22"/>
        </w:rPr>
        <w:t>必要に応じて築年数、建物の構造、防火対策、耐震化対策</w:t>
      </w:r>
      <w:r w:rsidR="005B4260" w:rsidRPr="00351418">
        <w:rPr>
          <w:rFonts w:ascii="ＭＳ ゴシック" w:eastAsia="ＭＳ ゴシック" w:hAnsi="ＭＳ ゴシック" w:cs="Times New Roman" w:hint="eastAsia"/>
          <w:sz w:val="22"/>
        </w:rPr>
        <w:t>（耐震診断の有無、その内容等）</w:t>
      </w:r>
      <w:r w:rsidR="005409AB" w:rsidRPr="00351418">
        <w:rPr>
          <w:rFonts w:ascii="ＭＳ ゴシック" w:eastAsia="ＭＳ ゴシック" w:hAnsi="ＭＳ ゴシック" w:cs="Times New Roman" w:hint="eastAsia"/>
          <w:sz w:val="22"/>
        </w:rPr>
        <w:t>等の情報をホームページに掲載することは利用者への有用な情報になると思われます。</w:t>
      </w:r>
    </w:p>
    <w:p w14:paraId="122E7E63" w14:textId="77777777" w:rsidR="004D033D" w:rsidRDefault="004D033D" w:rsidP="00351418">
      <w:pPr>
        <w:ind w:left="220" w:hangingChars="100" w:hanging="220"/>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w:t>
      </w:r>
      <w:r w:rsidR="00DE52A9">
        <w:rPr>
          <w:rFonts w:ascii="ＭＳ ゴシック" w:eastAsia="ＭＳ ゴシック" w:hAnsi="ＭＳ ゴシック" w:cs="Times New Roman" w:hint="eastAsia"/>
          <w:sz w:val="22"/>
        </w:rPr>
        <w:t>外国人の理解を深めるため、</w:t>
      </w:r>
      <w:r w:rsidRPr="00976D20">
        <w:rPr>
          <w:rFonts w:ascii="ＭＳ ゴシック" w:eastAsia="ＭＳ ゴシック" w:hAnsi="ＭＳ ゴシック" w:cs="Times New Roman" w:hint="eastAsia"/>
          <w:sz w:val="22"/>
        </w:rPr>
        <w:t>賃貸借契約書を</w:t>
      </w:r>
      <w:r w:rsidR="00923626">
        <w:rPr>
          <w:rFonts w:ascii="ＭＳ ゴシック" w:eastAsia="ＭＳ ゴシック" w:hAnsi="ＭＳ ゴシック" w:cs="Times New Roman" w:hint="eastAsia"/>
          <w:sz w:val="22"/>
        </w:rPr>
        <w:t>外国語、日本語対訳で</w:t>
      </w:r>
      <w:r w:rsidRPr="00976D20">
        <w:rPr>
          <w:rFonts w:ascii="ＭＳ ゴシック" w:eastAsia="ＭＳ ゴシック" w:hAnsi="ＭＳ ゴシック" w:cs="Times New Roman" w:hint="eastAsia"/>
          <w:sz w:val="22"/>
        </w:rPr>
        <w:t>掲載すること</w:t>
      </w:r>
      <w:r w:rsidR="00923626">
        <w:rPr>
          <w:rFonts w:ascii="ＭＳ ゴシック" w:eastAsia="ＭＳ ゴシック" w:hAnsi="ＭＳ ゴシック" w:cs="Times New Roman" w:hint="eastAsia"/>
          <w:sz w:val="22"/>
        </w:rPr>
        <w:t>が望ましい</w:t>
      </w:r>
      <w:r w:rsidR="00DE52A9">
        <w:rPr>
          <w:rFonts w:ascii="ＭＳ ゴシック" w:eastAsia="ＭＳ ゴシック" w:hAnsi="ＭＳ ゴシック" w:cs="Times New Roman" w:hint="eastAsia"/>
          <w:sz w:val="22"/>
        </w:rPr>
        <w:t>とおもわれます</w:t>
      </w:r>
      <w:r w:rsidR="00923626">
        <w:rPr>
          <w:rFonts w:ascii="ＭＳ ゴシック" w:eastAsia="ＭＳ ゴシック" w:hAnsi="ＭＳ ゴシック" w:cs="Times New Roman" w:hint="eastAsia"/>
          <w:sz w:val="22"/>
        </w:rPr>
        <w:t>。</w:t>
      </w:r>
    </w:p>
    <w:p w14:paraId="1CB35F41" w14:textId="77777777" w:rsidR="002A4F3C" w:rsidRDefault="002A4F3C" w:rsidP="00351418">
      <w:pPr>
        <w:ind w:left="220" w:hangingChars="100" w:hanging="220"/>
        <w:rPr>
          <w:rFonts w:ascii="ＭＳ ゴシック" w:eastAsia="ＭＳ ゴシック" w:hAnsi="ＭＳ ゴシック" w:cs="Times New Roman"/>
          <w:sz w:val="22"/>
        </w:rPr>
      </w:pPr>
    </w:p>
    <w:p w14:paraId="2859F870" w14:textId="77777777" w:rsidR="00095C38" w:rsidRDefault="004D033D" w:rsidP="004D033D">
      <w:pPr>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＜参考＞大阪府による認定等の情報開示</w:t>
      </w:r>
      <w:r w:rsidR="00095C38">
        <w:rPr>
          <w:rFonts w:ascii="ＭＳ ゴシック" w:eastAsia="ＭＳ ゴシック" w:hAnsi="ＭＳ ゴシック" w:cs="Times New Roman" w:hint="eastAsia"/>
          <w:sz w:val="22"/>
        </w:rPr>
        <w:t xml:space="preserve">　</w:t>
      </w:r>
    </w:p>
    <w:p w14:paraId="1E9CA087" w14:textId="77777777" w:rsidR="004D033D" w:rsidRPr="00976D20" w:rsidRDefault="004D033D" w:rsidP="004D033D">
      <w:pPr>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・大阪府では、認定された施設について、</w:t>
      </w:r>
      <w:r w:rsidR="009048FF">
        <w:rPr>
          <w:rFonts w:ascii="ＭＳ ゴシック" w:eastAsia="ＭＳ ゴシック" w:hAnsi="ＭＳ ゴシック" w:cs="Times New Roman" w:hint="eastAsia"/>
          <w:sz w:val="22"/>
        </w:rPr>
        <w:t>ホ</w:t>
      </w:r>
      <w:r w:rsidRPr="00976D20">
        <w:rPr>
          <w:rFonts w:ascii="ＭＳ ゴシック" w:eastAsia="ＭＳ ゴシック" w:hAnsi="ＭＳ ゴシック" w:cs="Times New Roman" w:hint="eastAsia"/>
          <w:sz w:val="22"/>
        </w:rPr>
        <w:t>ームページによ</w:t>
      </w:r>
      <w:r w:rsidR="009048FF">
        <w:rPr>
          <w:rFonts w:ascii="ＭＳ ゴシック" w:eastAsia="ＭＳ ゴシック" w:hAnsi="ＭＳ ゴシック" w:cs="Times New Roman" w:hint="eastAsia"/>
          <w:sz w:val="22"/>
        </w:rPr>
        <w:t>り公表</w:t>
      </w:r>
      <w:r w:rsidRPr="00976D20">
        <w:rPr>
          <w:rFonts w:ascii="ＭＳ ゴシック" w:eastAsia="ＭＳ ゴシック" w:hAnsi="ＭＳ ゴシック" w:cs="Times New Roman" w:hint="eastAsia"/>
          <w:sz w:val="22"/>
        </w:rPr>
        <w:t>します。</w:t>
      </w:r>
    </w:p>
    <w:p w14:paraId="79C72B96" w14:textId="77777777" w:rsidR="00DE52A9" w:rsidRDefault="004D033D" w:rsidP="004D033D">
      <w:pPr>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・大阪府では、認定が取り消された施設</w:t>
      </w:r>
      <w:r w:rsidR="009048FF">
        <w:rPr>
          <w:rFonts w:ascii="ＭＳ ゴシック" w:eastAsia="ＭＳ ゴシック" w:hAnsi="ＭＳ ゴシック" w:cs="Times New Roman" w:hint="eastAsia"/>
          <w:sz w:val="22"/>
        </w:rPr>
        <w:t>について、</w:t>
      </w:r>
      <w:r w:rsidRPr="00976D20">
        <w:rPr>
          <w:rFonts w:ascii="ＭＳ ゴシック" w:eastAsia="ＭＳ ゴシック" w:hAnsi="ＭＳ ゴシック" w:cs="Times New Roman" w:hint="eastAsia"/>
          <w:sz w:val="22"/>
        </w:rPr>
        <w:t>ホームページ</w:t>
      </w:r>
      <w:r w:rsidR="009048FF">
        <w:rPr>
          <w:rFonts w:ascii="ＭＳ ゴシック" w:eastAsia="ＭＳ ゴシック" w:hAnsi="ＭＳ ゴシック" w:cs="Times New Roman" w:hint="eastAsia"/>
          <w:sz w:val="22"/>
        </w:rPr>
        <w:t>により公表します。</w:t>
      </w:r>
    </w:p>
    <w:p w14:paraId="68E023CF" w14:textId="77777777" w:rsidR="00AF58C2" w:rsidRDefault="00AF58C2" w:rsidP="004D033D">
      <w:pPr>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9048FF" w14:paraId="6DB6BA9C" w14:textId="77777777" w:rsidTr="00C5624A">
        <w:tc>
          <w:tcPr>
            <w:tcW w:w="9410" w:type="dxa"/>
            <w:shd w:val="pct12" w:color="auto" w:fill="auto"/>
          </w:tcPr>
          <w:p w14:paraId="79CAA206" w14:textId="77777777" w:rsidR="009048FF" w:rsidRDefault="00A145C7">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１</w:t>
            </w:r>
            <w:r w:rsidR="00A159FE">
              <w:rPr>
                <w:rFonts w:ascii="ＭＳ ゴシック" w:eastAsia="ＭＳ ゴシック" w:hAnsi="ＭＳ ゴシック" w:hint="eastAsia"/>
                <w:b/>
                <w:sz w:val="22"/>
              </w:rPr>
              <w:t>２</w:t>
            </w:r>
            <w:r w:rsidR="009048FF">
              <w:rPr>
                <w:rFonts w:ascii="ＭＳ ゴシック" w:eastAsia="ＭＳ ゴシック" w:hAnsi="ＭＳ ゴシック" w:hint="eastAsia"/>
                <w:b/>
                <w:sz w:val="22"/>
              </w:rPr>
              <w:t xml:space="preserve">　その他</w:t>
            </w:r>
          </w:p>
        </w:tc>
      </w:tr>
    </w:tbl>
    <w:p w14:paraId="1621EB62" w14:textId="77777777" w:rsidR="00ED4631" w:rsidRDefault="00ED4631" w:rsidP="0008134A">
      <w:pPr>
        <w:rPr>
          <w:rFonts w:ascii="ＭＳ ゴシック" w:eastAsia="ＭＳ ゴシック" w:hAnsi="ＭＳ ゴシック" w:cs="Times New Roman"/>
          <w:b/>
          <w:sz w:val="22"/>
        </w:rPr>
      </w:pPr>
    </w:p>
    <w:p w14:paraId="2E4FDA0E" w14:textId="77777777" w:rsidR="0008134A" w:rsidRPr="002B2E49" w:rsidRDefault="0008134A" w:rsidP="0008134A">
      <w:pP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w:t>
      </w:r>
      <w:r w:rsidRPr="002B2E49">
        <w:rPr>
          <w:rFonts w:ascii="ＭＳ ゴシック" w:eastAsia="ＭＳ ゴシック" w:hAnsi="ＭＳ ゴシック" w:cs="Times New Roman" w:hint="eastAsia"/>
          <w:b/>
          <w:sz w:val="22"/>
        </w:rPr>
        <w:t>外国人の滞在について</w:t>
      </w:r>
    </w:p>
    <w:p w14:paraId="486D218E" w14:textId="77777777" w:rsidR="0008134A" w:rsidRDefault="0008134A" w:rsidP="0008134A">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9210A3">
        <w:rPr>
          <w:rFonts w:ascii="ＭＳ ゴシック" w:eastAsia="ＭＳ ゴシック" w:hAnsi="ＭＳ ゴシック" w:cs="Times New Roman" w:hint="eastAsia"/>
          <w:sz w:val="22"/>
        </w:rPr>
        <w:t>今回の</w:t>
      </w:r>
      <w:r>
        <w:rPr>
          <w:rFonts w:ascii="ＭＳ ゴシック" w:eastAsia="ＭＳ ゴシック" w:hAnsi="ＭＳ ゴシック" w:cs="Times New Roman" w:hint="eastAsia"/>
          <w:sz w:val="22"/>
        </w:rPr>
        <w:t>国家戦略特別区域外国人滞在施設事業</w:t>
      </w:r>
      <w:r w:rsidRPr="009210A3">
        <w:rPr>
          <w:rFonts w:ascii="ＭＳ ゴシック" w:eastAsia="ＭＳ ゴシック" w:hAnsi="ＭＳ ゴシック" w:cs="Times New Roman" w:hint="eastAsia"/>
          <w:sz w:val="22"/>
        </w:rPr>
        <w:t>は、</w:t>
      </w:r>
      <w:r w:rsidRPr="005756A7">
        <w:rPr>
          <w:rFonts w:ascii="ＭＳ ゴシック" w:eastAsia="ＭＳ ゴシック" w:hAnsi="ＭＳ ゴシック" w:cs="Times New Roman" w:hint="eastAsia"/>
          <w:sz w:val="22"/>
        </w:rPr>
        <w:t>外国人旅客の滞在に適した「施設」を一定期間以上使用させる事業と規定していますが、</w:t>
      </w:r>
      <w:r>
        <w:rPr>
          <w:rFonts w:ascii="ＭＳ ゴシック" w:eastAsia="ＭＳ ゴシック" w:hAnsi="ＭＳ ゴシック" w:cs="Times New Roman" w:hint="eastAsia"/>
          <w:sz w:val="22"/>
        </w:rPr>
        <w:t>日本人が滞在する場合が</w:t>
      </w:r>
      <w:r w:rsidRPr="00B00242">
        <w:rPr>
          <w:rFonts w:ascii="ＭＳ ゴシック" w:eastAsia="ＭＳ ゴシック" w:hAnsi="ＭＳ ゴシック" w:cs="Times New Roman" w:hint="eastAsia"/>
          <w:sz w:val="22"/>
        </w:rPr>
        <w:t>排除されるわけでは</w:t>
      </w:r>
      <w:r w:rsidRPr="005756A7">
        <w:rPr>
          <w:rFonts w:ascii="ＭＳ ゴシック" w:eastAsia="ＭＳ ゴシック" w:hAnsi="ＭＳ ゴシック" w:cs="Times New Roman" w:hint="eastAsia"/>
          <w:sz w:val="22"/>
        </w:rPr>
        <w:t>ありません。</w:t>
      </w:r>
    </w:p>
    <w:p w14:paraId="1DAD0F97" w14:textId="77777777" w:rsidR="00345C72" w:rsidRDefault="00345C72" w:rsidP="0008134A">
      <w:pPr>
        <w:ind w:left="220" w:hangingChars="100" w:hanging="220"/>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345C72" w14:paraId="7C15031A" w14:textId="77777777" w:rsidTr="004F7264">
        <w:tc>
          <w:tcPr>
            <w:tcW w:w="9410" w:type="dxa"/>
            <w:shd w:val="pct12" w:color="auto" w:fill="auto"/>
          </w:tcPr>
          <w:p w14:paraId="133BE6E1" w14:textId="77777777" w:rsidR="00345C72" w:rsidRDefault="00A145C7">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１</w:t>
            </w:r>
            <w:r w:rsidR="00A159FE">
              <w:rPr>
                <w:rFonts w:ascii="ＭＳ ゴシック" w:eastAsia="ＭＳ ゴシック" w:hAnsi="ＭＳ ゴシック" w:hint="eastAsia"/>
                <w:b/>
                <w:sz w:val="22"/>
              </w:rPr>
              <w:t>３</w:t>
            </w:r>
            <w:r w:rsidR="00345C72">
              <w:rPr>
                <w:rFonts w:ascii="ＭＳ ゴシック" w:eastAsia="ＭＳ ゴシック" w:hAnsi="ＭＳ ゴシック" w:hint="eastAsia"/>
                <w:b/>
                <w:sz w:val="22"/>
              </w:rPr>
              <w:t xml:space="preserve">　他法令関係</w:t>
            </w:r>
          </w:p>
        </w:tc>
      </w:tr>
    </w:tbl>
    <w:p w14:paraId="4D24F395" w14:textId="77777777" w:rsidR="00ED4631" w:rsidRDefault="00ED4631" w:rsidP="00351418">
      <w:pPr>
        <w:rPr>
          <w:rFonts w:ascii="ＭＳ ゴシック" w:eastAsia="ＭＳ ゴシック" w:hAnsi="ＭＳ ゴシック" w:cs="Times New Roman"/>
          <w:b/>
          <w:sz w:val="22"/>
        </w:rPr>
      </w:pPr>
    </w:p>
    <w:p w14:paraId="1DA16DC7" w14:textId="77777777" w:rsidR="006815DB" w:rsidRDefault="006815DB">
      <w:pP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w:t>
      </w:r>
      <w:r w:rsidRPr="00CB4913">
        <w:rPr>
          <w:rFonts w:ascii="ＭＳ ゴシック" w:eastAsia="ＭＳ ゴシック" w:hAnsi="ＭＳ ゴシック" w:cs="Times New Roman" w:hint="eastAsia"/>
          <w:b/>
          <w:sz w:val="22"/>
        </w:rPr>
        <w:t xml:space="preserve">　</w:t>
      </w:r>
      <w:r>
        <w:rPr>
          <w:rFonts w:ascii="ＭＳ ゴシック" w:eastAsia="ＭＳ ゴシック" w:hAnsi="ＭＳ ゴシック" w:cs="Times New Roman" w:hint="eastAsia"/>
          <w:b/>
          <w:sz w:val="22"/>
        </w:rPr>
        <w:t>住宅宿泊事業との重複申請（届出）</w:t>
      </w:r>
      <w:r w:rsidRPr="006815DB">
        <w:rPr>
          <w:rFonts w:ascii="ＭＳ ゴシック" w:eastAsia="ＭＳ ゴシック" w:hAnsi="ＭＳ ゴシック" w:cs="Times New Roman" w:hint="eastAsia"/>
          <w:b/>
          <w:sz w:val="22"/>
        </w:rPr>
        <w:t>について</w:t>
      </w:r>
    </w:p>
    <w:p w14:paraId="54FD2C2E" w14:textId="56581550" w:rsidR="00564480" w:rsidRDefault="006815DB">
      <w:pPr>
        <w:rPr>
          <w:rFonts w:ascii="ＭＳ ゴシック" w:eastAsia="ＭＳ ゴシック" w:hAnsi="ＭＳ ゴシック" w:cs="Times New Roman"/>
          <w:sz w:val="22"/>
        </w:rPr>
        <w:sectPr w:rsidR="00564480" w:rsidSect="00564480">
          <w:type w:val="continuous"/>
          <w:pgSz w:w="11906" w:h="16838"/>
          <w:pgMar w:top="851" w:right="851" w:bottom="1134" w:left="992" w:header="851" w:footer="567" w:gutter="0"/>
          <w:cols w:space="425"/>
          <w:docGrid w:type="lines" w:linePitch="360"/>
        </w:sectPr>
      </w:pPr>
      <w:r w:rsidRPr="00FE2A7E">
        <w:rPr>
          <w:rFonts w:ascii="ＭＳ ゴシック" w:eastAsia="ＭＳ ゴシック" w:hAnsi="ＭＳ ゴシック" w:cs="Times New Roman" w:hint="eastAsia"/>
          <w:sz w:val="22"/>
        </w:rPr>
        <w:t>住宅宿泊事業法施行規則第</w:t>
      </w:r>
      <w:r w:rsidR="00BC1504">
        <w:rPr>
          <w:rFonts w:ascii="ＭＳ ゴシック" w:eastAsia="ＭＳ ゴシック" w:hAnsi="ＭＳ ゴシック" w:cs="Times New Roman" w:hint="eastAsia"/>
          <w:sz w:val="22"/>
        </w:rPr>
        <w:t>２</w:t>
      </w:r>
      <w:r w:rsidRPr="00FE2A7E">
        <w:rPr>
          <w:rFonts w:ascii="ＭＳ ゴシック" w:eastAsia="ＭＳ ゴシック" w:hAnsi="ＭＳ ゴシック" w:cs="Times New Roman"/>
          <w:sz w:val="22"/>
        </w:rPr>
        <w:t>条における「事業」には国家戦略特別区域外国人滞在施設は含まれないため、同一居室で</w:t>
      </w:r>
      <w:r>
        <w:rPr>
          <w:rFonts w:ascii="ＭＳ ゴシック" w:eastAsia="ＭＳ ゴシック" w:hAnsi="ＭＳ ゴシック" w:cs="Times New Roman" w:hint="eastAsia"/>
          <w:sz w:val="22"/>
        </w:rPr>
        <w:t>国家戦略特別区域外国人滞在施設</w:t>
      </w:r>
      <w:r w:rsidRPr="00F54590">
        <w:rPr>
          <w:rFonts w:ascii="ＭＳ ゴシック" w:eastAsia="ＭＳ ゴシック" w:hAnsi="ＭＳ ゴシック" w:cs="Times New Roman" w:hint="eastAsia"/>
          <w:sz w:val="22"/>
        </w:rPr>
        <w:t>の</w:t>
      </w:r>
      <w:r>
        <w:rPr>
          <w:rFonts w:ascii="ＭＳ ゴシック" w:eastAsia="ＭＳ ゴシック" w:hAnsi="ＭＳ ゴシック" w:cs="Times New Roman" w:hint="eastAsia"/>
          <w:sz w:val="22"/>
        </w:rPr>
        <w:t>認定</w:t>
      </w:r>
      <w:r w:rsidRPr="00F54590">
        <w:rPr>
          <w:rFonts w:ascii="ＭＳ ゴシック" w:eastAsia="ＭＳ ゴシック" w:hAnsi="ＭＳ ゴシック" w:cs="Times New Roman" w:hint="eastAsia"/>
          <w:sz w:val="22"/>
        </w:rPr>
        <w:t>申請</w:t>
      </w:r>
      <w:r>
        <w:rPr>
          <w:rFonts w:ascii="ＭＳ ゴシック" w:eastAsia="ＭＳ ゴシック" w:hAnsi="ＭＳ ゴシック" w:cs="Times New Roman" w:hint="eastAsia"/>
          <w:sz w:val="22"/>
        </w:rPr>
        <w:t>と住宅宿泊事業の届出</w:t>
      </w:r>
      <w:r w:rsidRPr="00FE2A7E">
        <w:rPr>
          <w:rFonts w:ascii="ＭＳ ゴシック" w:eastAsia="ＭＳ ゴシック" w:hAnsi="ＭＳ ゴシック" w:cs="Times New Roman" w:hint="eastAsia"/>
          <w:sz w:val="22"/>
        </w:rPr>
        <w:t>を同時に行うことは制度上可能ですが、両制度の制限（</w:t>
      </w:r>
      <w:r>
        <w:rPr>
          <w:rFonts w:ascii="ＭＳ ゴシック" w:eastAsia="ＭＳ ゴシック" w:hAnsi="ＭＳ ゴシック" w:cs="Times New Roman" w:hint="eastAsia"/>
          <w:sz w:val="22"/>
        </w:rPr>
        <w:t>国家戦略特別区域外国人滞在施設経営事業</w:t>
      </w:r>
      <w:r w:rsidRPr="00FE2A7E">
        <w:rPr>
          <w:rFonts w:ascii="ＭＳ ゴシック" w:eastAsia="ＭＳ ゴシック" w:hAnsi="ＭＳ ゴシック" w:cs="Times New Roman" w:hint="eastAsia"/>
          <w:sz w:val="22"/>
        </w:rPr>
        <w:t>：宿泊日数</w:t>
      </w:r>
      <w:r w:rsidR="00BC1504">
        <w:rPr>
          <w:rFonts w:ascii="ＭＳ ゴシック" w:eastAsia="ＭＳ ゴシック" w:hAnsi="ＭＳ ゴシック" w:cs="Times New Roman" w:hint="eastAsia"/>
          <w:sz w:val="22"/>
        </w:rPr>
        <w:t>２</w:t>
      </w:r>
      <w:r w:rsidRPr="00FE2A7E">
        <w:rPr>
          <w:rFonts w:ascii="ＭＳ ゴシック" w:eastAsia="ＭＳ ゴシック" w:hAnsi="ＭＳ ゴシック" w:cs="Times New Roman"/>
          <w:sz w:val="22"/>
        </w:rPr>
        <w:t>泊</w:t>
      </w:r>
      <w:r w:rsidR="00BC1504">
        <w:rPr>
          <w:rFonts w:ascii="ＭＳ ゴシック" w:eastAsia="ＭＳ ゴシック" w:hAnsi="ＭＳ ゴシック" w:cs="Times New Roman" w:hint="eastAsia"/>
          <w:sz w:val="22"/>
        </w:rPr>
        <w:t>３</w:t>
      </w:r>
      <w:r w:rsidRPr="00FE2A7E">
        <w:rPr>
          <w:rFonts w:ascii="ＭＳ ゴシック" w:eastAsia="ＭＳ ゴシック" w:hAnsi="ＭＳ ゴシック" w:cs="Times New Roman"/>
          <w:sz w:val="22"/>
        </w:rPr>
        <w:t>日以上など</w:t>
      </w:r>
      <w:r>
        <w:rPr>
          <w:rFonts w:ascii="ＭＳ ゴシック" w:eastAsia="ＭＳ ゴシック" w:hAnsi="ＭＳ ゴシック" w:cs="Times New Roman" w:hint="eastAsia"/>
          <w:sz w:val="22"/>
        </w:rPr>
        <w:t>、住宅宿泊事業</w:t>
      </w:r>
      <w:r w:rsidRPr="00F54590">
        <w:rPr>
          <w:rFonts w:ascii="ＭＳ ゴシック" w:eastAsia="ＭＳ ゴシック" w:hAnsi="ＭＳ ゴシック" w:cs="Times New Roman" w:hint="eastAsia"/>
          <w:sz w:val="22"/>
        </w:rPr>
        <w:t>：年間営業日数180日以下など</w:t>
      </w:r>
      <w:r w:rsidRPr="00FE2A7E">
        <w:rPr>
          <w:rFonts w:ascii="ＭＳ ゴシック" w:eastAsia="ＭＳ ゴシック" w:hAnsi="ＭＳ ゴシック" w:cs="Times New Roman" w:hint="eastAsia"/>
          <w:sz w:val="22"/>
        </w:rPr>
        <w:t>）を受けることになります。（観光庁及び内閣府見解）</w:t>
      </w:r>
    </w:p>
    <w:p w14:paraId="0F94C618" w14:textId="77777777" w:rsidR="00B568B6" w:rsidRDefault="00B568B6" w:rsidP="00351418">
      <w:pPr>
        <w:rPr>
          <w:rFonts w:ascii="ＭＳ ゴシック" w:eastAsia="ＭＳ ゴシック" w:hAnsi="ＭＳ ゴシック" w:cs="Times New Roman"/>
          <w:b/>
          <w:sz w:val="22"/>
        </w:rPr>
      </w:pPr>
    </w:p>
    <w:p w14:paraId="598030FA" w14:textId="77777777" w:rsidR="00771E9E" w:rsidRDefault="0008134A" w:rsidP="00351418">
      <w:pP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w:t>
      </w:r>
      <w:r w:rsidR="00771E9E" w:rsidRPr="00CB4913">
        <w:rPr>
          <w:rFonts w:ascii="ＭＳ ゴシック" w:eastAsia="ＭＳ ゴシック" w:hAnsi="ＭＳ ゴシック" w:cs="Times New Roman" w:hint="eastAsia"/>
          <w:b/>
          <w:sz w:val="22"/>
        </w:rPr>
        <w:t xml:space="preserve">　公租公課について</w:t>
      </w:r>
    </w:p>
    <w:p w14:paraId="25E3D1BF" w14:textId="77777777" w:rsidR="00CB4913" w:rsidRPr="00CB4913" w:rsidRDefault="00CB4913" w:rsidP="00CB4913">
      <w:pPr>
        <w:pStyle w:val="aa"/>
        <w:numPr>
          <w:ilvl w:val="0"/>
          <w:numId w:val="33"/>
        </w:numPr>
        <w:ind w:leftChars="0"/>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固定資産税の減免</w:t>
      </w:r>
    </w:p>
    <w:p w14:paraId="2FF24795" w14:textId="77777777" w:rsidR="005E05B6" w:rsidRDefault="00562FB5" w:rsidP="005E05B6">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・住宅用地と新築住宅の建物に対しては、固定資産税及び都市計画税の軽減の特例が設けられています</w:t>
      </w:r>
      <w:r w:rsidR="005E05B6">
        <w:rPr>
          <w:rFonts w:ascii="ＭＳ ゴシック" w:eastAsia="ＭＳ ゴシック" w:hAnsi="ＭＳ ゴシック" w:cs="Times New Roman" w:hint="eastAsia"/>
          <w:sz w:val="22"/>
        </w:rPr>
        <w:t>が、以下により、外国人滞在施設はこの特例を受けることはできないとされています</w:t>
      </w:r>
      <w:r>
        <w:rPr>
          <w:rFonts w:ascii="ＭＳ ゴシック" w:eastAsia="ＭＳ ゴシック" w:hAnsi="ＭＳ ゴシック" w:cs="Times New Roman" w:hint="eastAsia"/>
          <w:sz w:val="22"/>
        </w:rPr>
        <w:t>。</w:t>
      </w:r>
    </w:p>
    <w:p w14:paraId="7CB0E5A2" w14:textId="77777777" w:rsidR="00976A83" w:rsidRDefault="00976A83" w:rsidP="00351418">
      <w:pPr>
        <w:ind w:leftChars="100" w:left="210"/>
        <w:rPr>
          <w:rFonts w:ascii="ＭＳ ゴシック" w:eastAsia="ＭＳ ゴシック" w:hAnsi="ＭＳ ゴシック" w:cs="Times New Roman"/>
          <w:sz w:val="22"/>
        </w:rPr>
      </w:pPr>
      <w:r w:rsidRPr="00976A83">
        <w:rPr>
          <w:rFonts w:ascii="ＭＳ ゴシック" w:eastAsia="ＭＳ ゴシック" w:hAnsi="ＭＳ ゴシック" w:cs="Times New Roman" w:hint="eastAsia"/>
          <w:sz w:val="22"/>
        </w:rPr>
        <w:t>本件の国家戦略特区法第13 条の認定を受けた「外国人滞在施設」は、基本的に７～10 日程度の短期間の滞在を想定した施設である。本件家屋が住宅と判定されるためには、「人の居住の用に供する家屋」、すなわち特定の者が継続して居住の用に供する家屋であることが必要である（平成９年４月１日自治固第13 号）。</w:t>
      </w:r>
      <w:r>
        <w:rPr>
          <w:rFonts w:ascii="ＭＳ ゴシック" w:eastAsia="ＭＳ ゴシック" w:hAnsi="ＭＳ ゴシック" w:cs="Times New Roman" w:hint="eastAsia"/>
          <w:sz w:val="22"/>
        </w:rPr>
        <w:t>このため、</w:t>
      </w:r>
      <w:r w:rsidRPr="00976A83">
        <w:rPr>
          <w:rFonts w:ascii="ＭＳ ゴシック" w:eastAsia="ＭＳ ゴシック" w:hAnsi="ＭＳ ゴシック" w:cs="Times New Roman" w:hint="eastAsia"/>
          <w:sz w:val="22"/>
        </w:rPr>
        <w:t>本件施設は短期間の滞在を想定した施設であり、継続して居住の用に供する家屋とはいえないことから、地方税法上の固定資産税等の特例を受けることはでき</w:t>
      </w:r>
      <w:r w:rsidR="00FD5DEB">
        <w:rPr>
          <w:rFonts w:ascii="ＭＳ ゴシック" w:eastAsia="ＭＳ ゴシック" w:hAnsi="ＭＳ ゴシック" w:cs="Times New Roman" w:hint="eastAsia"/>
          <w:sz w:val="22"/>
        </w:rPr>
        <w:t>ません。</w:t>
      </w:r>
      <w:r w:rsidR="009A69ED" w:rsidRPr="009A69ED">
        <w:rPr>
          <w:rFonts w:ascii="ＭＳ ゴシック" w:eastAsia="ＭＳ ゴシック" w:hAnsi="ＭＳ ゴシック" w:cs="Times New Roman" w:hint="eastAsia"/>
          <w:sz w:val="22"/>
        </w:rPr>
        <w:t>現に賃借していない物件についても外国人の短期滞在が想定される場合には、継続して居住の用に供する家屋とはいえ</w:t>
      </w:r>
      <w:r w:rsidR="00FD5DEB">
        <w:rPr>
          <w:rFonts w:ascii="ＭＳ ゴシック" w:eastAsia="ＭＳ ゴシック" w:hAnsi="ＭＳ ゴシック" w:cs="Times New Roman" w:hint="eastAsia"/>
          <w:sz w:val="22"/>
        </w:rPr>
        <w:t>ません</w:t>
      </w:r>
      <w:r w:rsidR="009A69ED" w:rsidRPr="009A69ED">
        <w:rPr>
          <w:rFonts w:ascii="ＭＳ ゴシック" w:eastAsia="ＭＳ ゴシック" w:hAnsi="ＭＳ ゴシック" w:cs="Times New Roman" w:hint="eastAsia"/>
          <w:sz w:val="22"/>
        </w:rPr>
        <w:t>。（総務省自治局より回答）</w:t>
      </w:r>
    </w:p>
    <w:p w14:paraId="29667522" w14:textId="77777777" w:rsidR="009A69ED" w:rsidRDefault="009A69ED" w:rsidP="00976A83">
      <w:pPr>
        <w:ind w:left="220" w:hangingChars="100" w:hanging="220"/>
        <w:rPr>
          <w:rFonts w:ascii="ＭＳ ゴシック" w:eastAsia="ＭＳ ゴシック" w:hAnsi="ＭＳ ゴシック" w:cs="Times New Roman"/>
          <w:sz w:val="22"/>
        </w:rPr>
      </w:pPr>
    </w:p>
    <w:p w14:paraId="5AA867CD" w14:textId="77777777" w:rsidR="00CB4913" w:rsidRPr="009A69ED" w:rsidRDefault="00CB4913" w:rsidP="00CB4913">
      <w:pPr>
        <w:pStyle w:val="aa"/>
        <w:numPr>
          <w:ilvl w:val="0"/>
          <w:numId w:val="33"/>
        </w:numPr>
        <w:ind w:leftChars="0"/>
        <w:rPr>
          <w:rFonts w:ascii="ＭＳ ゴシック" w:eastAsia="ＭＳ ゴシック" w:hAnsi="ＭＳ ゴシック" w:cs="Times New Roman"/>
          <w:b/>
          <w:sz w:val="22"/>
        </w:rPr>
      </w:pPr>
      <w:r w:rsidRPr="009A69ED">
        <w:rPr>
          <w:rFonts w:ascii="ＭＳ ゴシック" w:eastAsia="ＭＳ ゴシック" w:hAnsi="ＭＳ ゴシック" w:cs="Times New Roman" w:hint="eastAsia"/>
          <w:b/>
          <w:sz w:val="22"/>
        </w:rPr>
        <w:t>家賃の消費税</w:t>
      </w:r>
    </w:p>
    <w:p w14:paraId="09A30422" w14:textId="77777777" w:rsidR="001338A1" w:rsidRDefault="001338A1" w:rsidP="001338A1">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・住宅の貸付は非課税ですが、</w:t>
      </w:r>
      <w:r w:rsidRPr="001338A1">
        <w:rPr>
          <w:rFonts w:ascii="ＭＳ ゴシック" w:eastAsia="ＭＳ ゴシック" w:hAnsi="ＭＳ ゴシック" w:cs="Times New Roman" w:hint="eastAsia"/>
          <w:sz w:val="22"/>
        </w:rPr>
        <w:t>貸付期間が1月未満の場合</w:t>
      </w:r>
      <w:r>
        <w:rPr>
          <w:rFonts w:ascii="ＭＳ ゴシック" w:eastAsia="ＭＳ ゴシック" w:hAnsi="ＭＳ ゴシック" w:cs="Times New Roman" w:hint="eastAsia"/>
          <w:sz w:val="22"/>
        </w:rPr>
        <w:t>、</w:t>
      </w:r>
      <w:r w:rsidRPr="001338A1">
        <w:rPr>
          <w:rFonts w:ascii="ＭＳ ゴシック" w:eastAsia="ＭＳ ゴシック" w:hAnsi="ＭＳ ゴシック" w:cs="Times New Roman" w:hint="eastAsia"/>
          <w:sz w:val="22"/>
        </w:rPr>
        <w:t>旅館業法第2条第1項に規定する旅館業に係る施設の貸付けに該当する場合</w:t>
      </w:r>
      <w:r>
        <w:rPr>
          <w:rFonts w:ascii="ＭＳ ゴシック" w:eastAsia="ＭＳ ゴシック" w:hAnsi="ＭＳ ゴシック" w:cs="Times New Roman" w:hint="eastAsia"/>
          <w:sz w:val="22"/>
        </w:rPr>
        <w:t>、</w:t>
      </w:r>
      <w:r w:rsidRPr="001338A1">
        <w:rPr>
          <w:rFonts w:ascii="ＭＳ ゴシック" w:eastAsia="ＭＳ ゴシック" w:hAnsi="ＭＳ ゴシック" w:cs="Times New Roman" w:hint="eastAsia"/>
          <w:sz w:val="22"/>
        </w:rPr>
        <w:t>例えば、旅館、ホテル、貸別荘、リゾートマンション、ウイークリーマンション等は、その利用期間が1月以上となる場合であっても、非課税とはなりません。</w:t>
      </w:r>
      <w:r>
        <w:rPr>
          <w:rFonts w:ascii="ＭＳ ゴシック" w:eastAsia="ＭＳ ゴシック" w:hAnsi="ＭＳ ゴシック" w:cs="Times New Roman" w:hint="eastAsia"/>
          <w:sz w:val="22"/>
        </w:rPr>
        <w:t>外国人滞在施設においても、同様に貸付料は非課税には</w:t>
      </w:r>
      <w:r w:rsidR="003E75EC">
        <w:rPr>
          <w:rFonts w:ascii="ＭＳ ゴシック" w:eastAsia="ＭＳ ゴシック" w:hAnsi="ＭＳ ゴシック" w:cs="Times New Roman" w:hint="eastAsia"/>
          <w:sz w:val="22"/>
        </w:rPr>
        <w:t>なりません。</w:t>
      </w:r>
    </w:p>
    <w:p w14:paraId="4DE24BF7" w14:textId="77777777" w:rsidR="003E75EC" w:rsidRDefault="003E75EC" w:rsidP="001338A1">
      <w:pPr>
        <w:ind w:left="220" w:hangingChars="100" w:hanging="220"/>
        <w:rPr>
          <w:rFonts w:ascii="ＭＳ ゴシック" w:eastAsia="ＭＳ ゴシック" w:hAnsi="ＭＳ ゴシック" w:cs="Times New Roman"/>
          <w:sz w:val="22"/>
        </w:rPr>
      </w:pPr>
    </w:p>
    <w:p w14:paraId="7D8924BC" w14:textId="77777777" w:rsidR="00CB4913" w:rsidRPr="006C3E37" w:rsidRDefault="00CB4913" w:rsidP="006C3E37">
      <w:pPr>
        <w:pStyle w:val="aa"/>
        <w:numPr>
          <w:ilvl w:val="0"/>
          <w:numId w:val="33"/>
        </w:numPr>
        <w:ind w:leftChars="0"/>
        <w:rPr>
          <w:rFonts w:ascii="ＭＳ ゴシック" w:eastAsia="ＭＳ ゴシック" w:hAnsi="ＭＳ ゴシック" w:cs="Times New Roman"/>
          <w:b/>
          <w:sz w:val="22"/>
        </w:rPr>
      </w:pPr>
      <w:r w:rsidRPr="006C3E37">
        <w:rPr>
          <w:rFonts w:ascii="ＭＳ ゴシック" w:eastAsia="ＭＳ ゴシック" w:hAnsi="ＭＳ ゴシック" w:cs="Times New Roman" w:hint="eastAsia"/>
          <w:b/>
          <w:sz w:val="22"/>
        </w:rPr>
        <w:t>税法上の開業届や事務所開設届について</w:t>
      </w:r>
    </w:p>
    <w:p w14:paraId="1153309E" w14:textId="77777777" w:rsidR="00CB4913" w:rsidRDefault="003E75EC" w:rsidP="003E75EC">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・事業実施に伴う、税務署等に対する</w:t>
      </w:r>
      <w:r w:rsidR="00CB4913" w:rsidRPr="00CB4913">
        <w:rPr>
          <w:rFonts w:ascii="ＭＳ ゴシック" w:eastAsia="ＭＳ ゴシック" w:hAnsi="ＭＳ ゴシック" w:cs="Times New Roman" w:hint="eastAsia"/>
          <w:sz w:val="22"/>
        </w:rPr>
        <w:t>開業届（税務署）や事務所開設届（市府税事務所）の提出</w:t>
      </w:r>
      <w:r>
        <w:rPr>
          <w:rFonts w:ascii="ＭＳ ゴシック" w:eastAsia="ＭＳ ゴシック" w:hAnsi="ＭＳ ゴシック" w:cs="Times New Roman" w:hint="eastAsia"/>
          <w:sz w:val="22"/>
        </w:rPr>
        <w:t>に適宜留意してください。</w:t>
      </w:r>
    </w:p>
    <w:p w14:paraId="3F7CDBAA" w14:textId="77777777" w:rsidR="00ED4631" w:rsidRPr="00CB4913" w:rsidRDefault="00ED4631" w:rsidP="003E75EC">
      <w:pPr>
        <w:ind w:left="220" w:hangingChars="100" w:hanging="220"/>
        <w:rPr>
          <w:rFonts w:ascii="ＭＳ ゴシック" w:eastAsia="ＭＳ ゴシック" w:hAnsi="ＭＳ ゴシック" w:cs="Times New Roman"/>
          <w:sz w:val="22"/>
        </w:rPr>
      </w:pPr>
    </w:p>
    <w:p w14:paraId="3403E06D" w14:textId="77777777" w:rsidR="00422D4F" w:rsidRPr="00422D4F" w:rsidRDefault="00345C72" w:rsidP="00B87B72">
      <w:pPr>
        <w:rPr>
          <w:rFonts w:ascii="ＭＳ ゴシック" w:eastAsia="ＭＳ ゴシック" w:hAnsi="ＭＳ ゴシック" w:cs="Times New Roman"/>
          <w:b/>
          <w:sz w:val="22"/>
          <w:bdr w:val="single" w:sz="4" w:space="0" w:color="auto"/>
          <w:shd w:val="pct15" w:color="auto" w:fill="FFFFFF"/>
        </w:rPr>
      </w:pPr>
      <w:r>
        <w:rPr>
          <w:rFonts w:ascii="ＭＳ ゴシック" w:eastAsia="ＭＳ ゴシック" w:hAnsi="ＭＳ ゴシック" w:cs="Times New Roman" w:hint="eastAsia"/>
          <w:sz w:val="22"/>
        </w:rPr>
        <w:t>●</w:t>
      </w:r>
      <w:r w:rsidR="00FE62EA">
        <w:rPr>
          <w:rFonts w:ascii="ＭＳ ゴシック" w:eastAsia="ＭＳ ゴシック" w:hAnsi="ＭＳ ゴシック" w:cs="Times New Roman" w:hint="eastAsia"/>
          <w:b/>
          <w:sz w:val="22"/>
        </w:rPr>
        <w:t>宅地建物取引業との関係</w:t>
      </w:r>
    </w:p>
    <w:tbl>
      <w:tblPr>
        <w:tblStyle w:val="a9"/>
        <w:tblW w:w="0" w:type="auto"/>
        <w:tblInd w:w="220" w:type="dxa"/>
        <w:tblLook w:val="04A0" w:firstRow="1" w:lastRow="0" w:firstColumn="1" w:lastColumn="0" w:noHBand="0" w:noVBand="1"/>
      </w:tblPr>
      <w:tblGrid>
        <w:gridCol w:w="9410"/>
      </w:tblGrid>
      <w:tr w:rsidR="001338A1" w14:paraId="01AB733F" w14:textId="77777777" w:rsidTr="001338A1">
        <w:tc>
          <w:tcPr>
            <w:tcW w:w="9410" w:type="dxa"/>
          </w:tcPr>
          <w:p w14:paraId="13C57D02" w14:textId="210FE5AD" w:rsidR="00422D4F" w:rsidRDefault="00422D4F" w:rsidP="00422D4F">
            <w:pPr>
              <w:rPr>
                <w:rFonts w:ascii="ＭＳ ゴシック" w:eastAsia="ＭＳ ゴシック" w:hAnsi="ＭＳ ゴシック"/>
                <w:sz w:val="22"/>
              </w:rPr>
            </w:pPr>
            <w:r w:rsidRPr="00422D4F">
              <w:rPr>
                <w:rFonts w:ascii="ＭＳ ゴシック" w:eastAsia="ＭＳ ゴシック" w:hAnsi="ＭＳ ゴシック" w:hint="eastAsia"/>
                <w:sz w:val="22"/>
              </w:rPr>
              <w:t>平成</w:t>
            </w:r>
            <w:r w:rsidR="00BC1504">
              <w:rPr>
                <w:rFonts w:ascii="ＭＳ ゴシック" w:eastAsia="ＭＳ ゴシック" w:hAnsi="ＭＳ ゴシック" w:hint="eastAsia"/>
                <w:sz w:val="22"/>
              </w:rPr>
              <w:t>26</w:t>
            </w:r>
            <w:r w:rsidRPr="00422D4F">
              <w:rPr>
                <w:rFonts w:ascii="ＭＳ ゴシック" w:eastAsia="ＭＳ ゴシック" w:hAnsi="ＭＳ ゴシック" w:hint="eastAsia"/>
                <w:sz w:val="22"/>
              </w:rPr>
              <w:t>年</w:t>
            </w:r>
            <w:r w:rsidR="00BC1504">
              <w:rPr>
                <w:rFonts w:ascii="ＭＳ ゴシック" w:eastAsia="ＭＳ ゴシック" w:hAnsi="ＭＳ ゴシック" w:hint="eastAsia"/>
                <w:sz w:val="22"/>
              </w:rPr>
              <w:t>12</w:t>
            </w:r>
            <w:r w:rsidRPr="00422D4F">
              <w:rPr>
                <w:rFonts w:ascii="ＭＳ ゴシック" w:eastAsia="ＭＳ ゴシック" w:hAnsi="ＭＳ ゴシック" w:hint="eastAsia"/>
                <w:sz w:val="22"/>
              </w:rPr>
              <w:t>月５日国土動第</w:t>
            </w:r>
            <w:r>
              <w:rPr>
                <w:rFonts w:ascii="ＭＳ ゴシック" w:eastAsia="ＭＳ ゴシック" w:hAnsi="ＭＳ ゴシック" w:hint="eastAsia"/>
                <w:sz w:val="22"/>
              </w:rPr>
              <w:t>87号</w:t>
            </w:r>
            <w:r w:rsidRPr="00422D4F">
              <w:rPr>
                <w:rFonts w:ascii="ＭＳ ゴシック" w:eastAsia="ＭＳ ゴシック" w:hAnsi="ＭＳ ゴシック" w:hint="eastAsia"/>
                <w:sz w:val="22"/>
              </w:rPr>
              <w:t>各都道府県主管部長</w:t>
            </w:r>
            <w:r>
              <w:rPr>
                <w:rFonts w:ascii="ＭＳ ゴシック" w:eastAsia="ＭＳ ゴシック" w:hAnsi="ＭＳ ゴシック" w:hint="eastAsia"/>
                <w:sz w:val="22"/>
              </w:rPr>
              <w:t>あて</w:t>
            </w:r>
            <w:r w:rsidRPr="00422D4F">
              <w:rPr>
                <w:rFonts w:ascii="ＭＳ ゴシック" w:eastAsia="ＭＳ ゴシック" w:hAnsi="ＭＳ ゴシック" w:hint="eastAsia"/>
                <w:sz w:val="22"/>
              </w:rPr>
              <w:t>国土交通省土地・建設産業局不動産業課長</w:t>
            </w:r>
            <w:r>
              <w:rPr>
                <w:rFonts w:ascii="ＭＳ ゴシック" w:eastAsia="ＭＳ ゴシック" w:hAnsi="ＭＳ ゴシック" w:hint="eastAsia"/>
                <w:sz w:val="22"/>
              </w:rPr>
              <w:t>通知・</w:t>
            </w:r>
            <w:r w:rsidRPr="00422D4F">
              <w:rPr>
                <w:rFonts w:ascii="ＭＳ ゴシック" w:eastAsia="ＭＳ ゴシック" w:hAnsi="ＭＳ ゴシック" w:hint="eastAsia"/>
                <w:sz w:val="22"/>
              </w:rPr>
              <w:t>国家戦略特別区域法における国家戦略特別区域外国人滞在施設経営事業と宅地建物取引業法の関係について</w:t>
            </w:r>
          </w:p>
          <w:p w14:paraId="1A596D2D" w14:textId="77777777" w:rsidR="00422D4F" w:rsidRDefault="00422D4F" w:rsidP="00422D4F">
            <w:pPr>
              <w:rPr>
                <w:rFonts w:ascii="ＭＳ ゴシック" w:eastAsia="ＭＳ ゴシック" w:hAnsi="ＭＳ ゴシック"/>
                <w:sz w:val="22"/>
              </w:rPr>
            </w:pPr>
          </w:p>
          <w:p w14:paraId="73BE1AB5" w14:textId="79EAF416" w:rsidR="001338A1" w:rsidRPr="001338A1" w:rsidRDefault="001338A1" w:rsidP="00422D4F">
            <w:pPr>
              <w:rPr>
                <w:rFonts w:ascii="ＭＳ ゴシック" w:eastAsia="ＭＳ ゴシック" w:hAnsi="ＭＳ ゴシック"/>
                <w:sz w:val="22"/>
              </w:rPr>
            </w:pPr>
            <w:r w:rsidRPr="001338A1">
              <w:rPr>
                <w:rFonts w:ascii="ＭＳ ゴシック" w:eastAsia="ＭＳ ゴシック" w:hAnsi="ＭＳ ゴシック" w:hint="eastAsia"/>
                <w:sz w:val="22"/>
              </w:rPr>
              <w:t>国家戦略特別区域外国人滞在施設経営事業は、特区法第</w:t>
            </w:r>
            <w:r w:rsidR="00BC1504">
              <w:rPr>
                <w:rFonts w:ascii="ＭＳ ゴシック" w:eastAsia="ＭＳ ゴシック" w:hAnsi="ＭＳ ゴシック" w:hint="eastAsia"/>
                <w:sz w:val="22"/>
              </w:rPr>
              <w:t>13</w:t>
            </w:r>
            <w:r w:rsidRPr="001338A1">
              <w:rPr>
                <w:rFonts w:ascii="ＭＳ ゴシック" w:eastAsia="ＭＳ ゴシック" w:hAnsi="ＭＳ ゴシック" w:hint="eastAsia"/>
                <w:sz w:val="22"/>
              </w:rPr>
              <w:t>条において「国家戦略特別区</w:t>
            </w:r>
          </w:p>
          <w:p w14:paraId="5F1376E8"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域において、外国人旅客の滞在に適した施設を賃貸借契約及びこれに付随する契約に基づき</w:t>
            </w:r>
          </w:p>
          <w:p w14:paraId="08C58484"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一定期間以上使用させるとともに当該施設の使用方法に関する外国語を用いた案内その他</w:t>
            </w:r>
          </w:p>
          <w:p w14:paraId="1C797474" w14:textId="45A2F2D1"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の外国人旅客の滞在に必要な役務を提供する事業（その一部が旅館業法（昭和</w:t>
            </w:r>
            <w:r w:rsidR="00BC1504">
              <w:rPr>
                <w:rFonts w:ascii="ＭＳ ゴシック" w:eastAsia="ＭＳ ゴシック" w:hAnsi="ＭＳ ゴシック" w:hint="eastAsia"/>
                <w:sz w:val="22"/>
              </w:rPr>
              <w:t>23</w:t>
            </w:r>
            <w:r w:rsidRPr="001338A1">
              <w:rPr>
                <w:rFonts w:ascii="ＭＳ ゴシック" w:eastAsia="ＭＳ ゴシック" w:hAnsi="ＭＳ ゴシック" w:hint="eastAsia"/>
                <w:sz w:val="22"/>
              </w:rPr>
              <w:t>年法律第</w:t>
            </w:r>
          </w:p>
          <w:p w14:paraId="7A7537F7" w14:textId="174A1B76" w:rsidR="001338A1" w:rsidRPr="001338A1" w:rsidRDefault="00BC1504" w:rsidP="001338A1">
            <w:pPr>
              <w:rPr>
                <w:rFonts w:ascii="ＭＳ ゴシック" w:eastAsia="ＭＳ ゴシック" w:hAnsi="ＭＳ ゴシック"/>
                <w:sz w:val="22"/>
              </w:rPr>
            </w:pPr>
            <w:r>
              <w:rPr>
                <w:rFonts w:ascii="ＭＳ ゴシック" w:eastAsia="ＭＳ ゴシック" w:hAnsi="ＭＳ ゴシック" w:hint="eastAsia"/>
                <w:sz w:val="22"/>
              </w:rPr>
              <w:t>138</w:t>
            </w:r>
            <w:r w:rsidR="001338A1" w:rsidRPr="001338A1">
              <w:rPr>
                <w:rFonts w:ascii="ＭＳ ゴシック" w:eastAsia="ＭＳ ゴシック" w:hAnsi="ＭＳ ゴシック" w:hint="eastAsia"/>
                <w:sz w:val="22"/>
              </w:rPr>
              <w:t>号）第２条第１項に規定する旅館業に該当するものに限る。）として政令で定める要</w:t>
            </w:r>
          </w:p>
          <w:p w14:paraId="7DF0F6E9"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件に該当する事業をいう。」とされている。</w:t>
            </w:r>
          </w:p>
          <w:p w14:paraId="203D5656"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「外国人旅客の滞在に適した施設を賃貸借契約及びこれに付随する契約に基づき一定期</w:t>
            </w:r>
          </w:p>
          <w:p w14:paraId="6C25E74C"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間以上使用させる」行為自体については、宅建業法が規制対象としていない「宅地又は建物</w:t>
            </w:r>
          </w:p>
          <w:p w14:paraId="05274872"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を自ら賃貸する行為」に該当するものであり、宅建業法は適用されない。</w:t>
            </w:r>
          </w:p>
          <w:p w14:paraId="4F12FE60"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このような施設を紹介・あっせんする行為が本事業に含まれる場合は、宅建業法の規制対</w:t>
            </w:r>
          </w:p>
          <w:p w14:paraId="26B59539"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象である「貸借の代理又は媒介」との関係が問題となるが、宅建業法の適用の有無は、従来</w:t>
            </w:r>
          </w:p>
          <w:p w14:paraId="1F2A7836"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より、施設の使用に係る契約の内容によって実質的に判断しており、提供される施設に生活</w:t>
            </w:r>
          </w:p>
          <w:p w14:paraId="3B52748D"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の本拠を有しないと考えられる滞在者を対象として、寝具等を備えた施設を紹介・あっせん</w:t>
            </w:r>
          </w:p>
          <w:p w14:paraId="654E2341" w14:textId="77777777" w:rsidR="001338A1" w:rsidRDefault="001338A1" w:rsidP="00422D4F">
            <w:pPr>
              <w:rPr>
                <w:rFonts w:ascii="ＭＳ ゴシック" w:eastAsia="ＭＳ ゴシック" w:hAnsi="ＭＳ ゴシック"/>
                <w:sz w:val="22"/>
              </w:rPr>
            </w:pPr>
            <w:r w:rsidRPr="001338A1">
              <w:rPr>
                <w:rFonts w:ascii="ＭＳ ゴシック" w:eastAsia="ＭＳ ゴシック" w:hAnsi="ＭＳ ゴシック" w:hint="eastAsia"/>
                <w:sz w:val="22"/>
              </w:rPr>
              <w:t>する事業については、宅地建物取引業には該当しないものである。</w:t>
            </w:r>
          </w:p>
        </w:tc>
      </w:tr>
    </w:tbl>
    <w:p w14:paraId="2970EA51" w14:textId="77777777" w:rsidR="00422D4F" w:rsidRDefault="00422D4F" w:rsidP="001338A1">
      <w:pPr>
        <w:ind w:left="220" w:hangingChars="100" w:hanging="220"/>
        <w:rPr>
          <w:rFonts w:ascii="ＭＳ ゴシック" w:eastAsia="ＭＳ ゴシック" w:hAnsi="ＭＳ ゴシック" w:cs="Times New Roman"/>
          <w:sz w:val="22"/>
        </w:rPr>
      </w:pPr>
    </w:p>
    <w:p w14:paraId="6BD9E244" w14:textId="77777777" w:rsidR="001338A1" w:rsidRDefault="00422D4F" w:rsidP="00422D4F">
      <w:pPr>
        <w:ind w:left="221" w:hangingChars="100" w:hanging="221"/>
        <w:rPr>
          <w:rFonts w:ascii="ＭＳ ゴシック" w:eastAsia="ＭＳ ゴシック" w:hAnsi="ＭＳ ゴシック" w:cs="Times New Roman"/>
          <w:b/>
          <w:sz w:val="22"/>
        </w:rPr>
      </w:pPr>
      <w:r w:rsidRPr="00422D4F">
        <w:rPr>
          <w:rFonts w:ascii="ＭＳ ゴシック" w:eastAsia="ＭＳ ゴシック" w:hAnsi="ＭＳ ゴシック" w:cs="Times New Roman" w:hint="eastAsia"/>
          <w:b/>
          <w:sz w:val="22"/>
        </w:rPr>
        <w:t>●旅行業法との関係</w:t>
      </w:r>
    </w:p>
    <w:p w14:paraId="20CA4E6E" w14:textId="77777777" w:rsidR="009A69ED" w:rsidRDefault="009A69ED" w:rsidP="009A69ED">
      <w:pPr>
        <w:ind w:left="220" w:hangingChars="100" w:hanging="220"/>
        <w:rPr>
          <w:rFonts w:ascii="ＭＳ ゴシック" w:eastAsia="ＭＳ ゴシック" w:hAnsi="ＭＳ ゴシック" w:cs="Times New Roman"/>
          <w:sz w:val="22"/>
        </w:rPr>
      </w:pPr>
      <w:r w:rsidRPr="009A69ED">
        <w:rPr>
          <w:rFonts w:ascii="ＭＳ ゴシック" w:eastAsia="ＭＳ ゴシック" w:hAnsi="ＭＳ ゴシック" w:cs="Times New Roman" w:hint="eastAsia"/>
          <w:sz w:val="22"/>
        </w:rPr>
        <w:t xml:space="preserve">　外国人滞在施設経営事業の施設の斡旋や紹介そのものに対しての国家戦略特区法そのものでの規制はありません</w:t>
      </w:r>
      <w:r>
        <w:rPr>
          <w:rFonts w:ascii="ＭＳ ゴシック" w:eastAsia="ＭＳ ゴシック" w:hAnsi="ＭＳ ゴシック" w:cs="Times New Roman" w:hint="eastAsia"/>
          <w:sz w:val="22"/>
        </w:rPr>
        <w:t>。</w:t>
      </w:r>
    </w:p>
    <w:p w14:paraId="0C2F9207" w14:textId="77777777" w:rsidR="009A69ED" w:rsidRDefault="009A69ED" w:rsidP="009A69ED">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しかしながら、報酬を得て、宿泊のサービスを斡旋し、</w:t>
      </w:r>
      <w:r w:rsidRPr="009A69ED">
        <w:rPr>
          <w:rFonts w:ascii="ＭＳ ゴシック" w:eastAsia="ＭＳ ゴシック" w:hAnsi="ＭＳ ゴシック" w:cs="Times New Roman" w:hint="eastAsia"/>
          <w:sz w:val="22"/>
        </w:rPr>
        <w:t>旅行業法第２条第１項各号に規定されている事業を行う事業者であれば、旅行業法の登録が必要</w:t>
      </w:r>
      <w:r>
        <w:rPr>
          <w:rFonts w:ascii="ＭＳ ゴシック" w:eastAsia="ＭＳ ゴシック" w:hAnsi="ＭＳ ゴシック" w:cs="Times New Roman" w:hint="eastAsia"/>
          <w:sz w:val="22"/>
        </w:rPr>
        <w:t>となりますのでご留意ください。</w:t>
      </w:r>
    </w:p>
    <w:p w14:paraId="1801D5A3" w14:textId="77777777" w:rsidR="00EA2439" w:rsidRDefault="00EA2439" w:rsidP="00422D4F">
      <w:pPr>
        <w:ind w:left="221" w:hangingChars="100" w:hanging="221"/>
        <w:rPr>
          <w:rFonts w:ascii="ＭＳ ゴシック" w:eastAsia="ＭＳ ゴシック" w:hAnsi="ＭＳ ゴシック" w:cs="Times New Roman"/>
          <w:b/>
          <w:sz w:val="22"/>
        </w:rPr>
      </w:pPr>
    </w:p>
    <w:p w14:paraId="196D7F72" w14:textId="77777777" w:rsidR="00AA0510" w:rsidRDefault="00AA0510" w:rsidP="00422D4F">
      <w:pPr>
        <w:ind w:left="221" w:hangingChars="100" w:hanging="221"/>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●不動産登記法に基づく用途について</w:t>
      </w:r>
    </w:p>
    <w:p w14:paraId="18BEF8DB" w14:textId="110C480D" w:rsidR="00AA0510" w:rsidRDefault="00AA0510" w:rsidP="00DA2FE6">
      <w:pPr>
        <w:ind w:left="221" w:hangingChars="100" w:hanging="221"/>
        <w:rPr>
          <w:rFonts w:ascii="ＭＳ ゴシック" w:eastAsia="ＭＳ ゴシック" w:hAnsi="ＭＳ ゴシック" w:cs="Times New Roman"/>
          <w:sz w:val="22"/>
        </w:rPr>
      </w:pPr>
      <w:r>
        <w:rPr>
          <w:rFonts w:ascii="ＭＳ ゴシック" w:eastAsia="ＭＳ ゴシック" w:hAnsi="ＭＳ ゴシック" w:cs="Times New Roman" w:hint="eastAsia"/>
          <w:b/>
          <w:sz w:val="22"/>
        </w:rPr>
        <w:t xml:space="preserve">　</w:t>
      </w:r>
      <w:r w:rsidR="003015FA" w:rsidRPr="003015FA">
        <w:rPr>
          <w:rFonts w:ascii="ＭＳ ゴシック" w:eastAsia="ＭＳ ゴシック" w:hAnsi="ＭＳ ゴシック" w:cs="Times New Roman" w:hint="eastAsia"/>
          <w:sz w:val="22"/>
        </w:rPr>
        <w:t>不動産登記法44条の建物の表記に関する登記の同</w:t>
      </w:r>
      <w:r w:rsidR="00DA2FE6">
        <w:rPr>
          <w:rFonts w:ascii="ＭＳ ゴシック" w:eastAsia="ＭＳ ゴシック" w:hAnsi="ＭＳ ゴシック" w:cs="Times New Roman" w:hint="eastAsia"/>
          <w:sz w:val="22"/>
        </w:rPr>
        <w:t>３</w:t>
      </w:r>
      <w:r w:rsidR="003015FA" w:rsidRPr="003015FA">
        <w:rPr>
          <w:rFonts w:ascii="ＭＳ ゴシック" w:eastAsia="ＭＳ ゴシック" w:hAnsi="ＭＳ ゴシック" w:cs="Times New Roman" w:hint="eastAsia"/>
          <w:sz w:val="22"/>
        </w:rPr>
        <w:t>項の「種類」について</w:t>
      </w:r>
      <w:r w:rsidR="003015FA">
        <w:rPr>
          <w:rFonts w:ascii="ＭＳ ゴシック" w:eastAsia="ＭＳ ゴシック" w:hAnsi="ＭＳ ゴシック" w:cs="Times New Roman" w:hint="eastAsia"/>
          <w:sz w:val="22"/>
        </w:rPr>
        <w:t>は、</w:t>
      </w:r>
      <w:r w:rsidR="003015FA" w:rsidRPr="003015FA">
        <w:rPr>
          <w:rFonts w:ascii="ＭＳ ゴシック" w:eastAsia="ＭＳ ゴシック" w:hAnsi="ＭＳ ゴシック" w:cs="Times New Roman" w:hint="eastAsia"/>
          <w:sz w:val="22"/>
        </w:rPr>
        <w:t>本外国人滞在施設経営事業の建物の表記に係る「種類」は、共同住宅・居宅</w:t>
      </w:r>
      <w:r w:rsidR="003015FA">
        <w:rPr>
          <w:rFonts w:ascii="ＭＳ ゴシック" w:eastAsia="ＭＳ ゴシック" w:hAnsi="ＭＳ ゴシック" w:cs="Times New Roman" w:hint="eastAsia"/>
          <w:sz w:val="22"/>
        </w:rPr>
        <w:t>となります。このため従来居住用の共同住宅、戸建の場合、用途変更の登記は不要です。</w:t>
      </w:r>
    </w:p>
    <w:p w14:paraId="1B5CFB37" w14:textId="591E3775" w:rsidR="00DA2FE6" w:rsidRDefault="00DA2FE6" w:rsidP="00DA2FE6">
      <w:pPr>
        <w:ind w:left="220" w:hangingChars="100" w:hanging="220"/>
        <w:rPr>
          <w:rFonts w:ascii="ＭＳ ゴシック" w:eastAsia="ＭＳ ゴシック" w:hAnsi="ＭＳ ゴシック" w:cs="Times New Roman"/>
          <w:sz w:val="22"/>
        </w:rPr>
      </w:pPr>
    </w:p>
    <w:p w14:paraId="77427278" w14:textId="4B2E662C" w:rsidR="00DA2FE6" w:rsidRDefault="00DA2FE6" w:rsidP="00DA2FE6">
      <w:pPr>
        <w:ind w:left="220" w:hangingChars="100" w:hanging="220"/>
        <w:rPr>
          <w:rFonts w:ascii="ＭＳ ゴシック" w:eastAsia="ＭＳ ゴシック" w:hAnsi="ＭＳ ゴシック" w:cs="Times New Roman"/>
          <w:sz w:val="22"/>
        </w:rPr>
      </w:pPr>
    </w:p>
    <w:p w14:paraId="4E127422" w14:textId="77777777" w:rsidR="00DA2FE6" w:rsidRDefault="00DA2FE6">
      <w:pPr>
        <w:ind w:left="220" w:hangingChars="100" w:hanging="220"/>
        <w:rPr>
          <w:rFonts w:ascii="ＭＳ ゴシック" w:eastAsia="ＭＳ ゴシック" w:hAnsi="ＭＳ ゴシック" w:cs="Times New Roman"/>
          <w:sz w:val="22"/>
        </w:rPr>
      </w:pPr>
    </w:p>
    <w:p w14:paraId="715DA520" w14:textId="77777777" w:rsidR="000A50B7" w:rsidRPr="003015FA" w:rsidRDefault="000A50B7">
      <w:pPr>
        <w:ind w:left="220" w:hangingChars="100" w:hanging="220"/>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0A50B7" w14:paraId="51B02A48" w14:textId="77777777" w:rsidTr="000A50B7">
        <w:tc>
          <w:tcPr>
            <w:tcW w:w="9410" w:type="dxa"/>
            <w:shd w:val="pct12" w:color="auto" w:fill="auto"/>
          </w:tcPr>
          <w:p w14:paraId="3094A5FA" w14:textId="77777777" w:rsidR="000A50B7" w:rsidRDefault="000A50B7" w:rsidP="000A50B7">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lastRenderedPageBreak/>
              <w:t>１</w:t>
            </w:r>
            <w:r w:rsidR="00A159FE">
              <w:rPr>
                <w:rFonts w:ascii="ＭＳ ゴシック" w:eastAsia="ＭＳ ゴシック" w:hAnsi="ＭＳ ゴシック" w:hint="eastAsia"/>
                <w:b/>
                <w:sz w:val="22"/>
              </w:rPr>
              <w:t>４</w:t>
            </w:r>
            <w:r>
              <w:rPr>
                <w:rFonts w:ascii="ＭＳ ゴシック" w:eastAsia="ＭＳ ゴシック" w:hAnsi="ＭＳ ゴシック" w:hint="eastAsia"/>
                <w:b/>
                <w:sz w:val="22"/>
              </w:rPr>
              <w:t xml:space="preserve">　</w:t>
            </w:r>
            <w:r w:rsidRPr="000A50B7">
              <w:rPr>
                <w:rFonts w:ascii="ＭＳ ゴシック" w:eastAsia="ＭＳ ゴシック" w:hAnsi="ＭＳ ゴシック" w:hint="eastAsia"/>
                <w:b/>
                <w:sz w:val="22"/>
              </w:rPr>
              <w:t>報告・現場立入の受入について</w:t>
            </w:r>
          </w:p>
        </w:tc>
      </w:tr>
    </w:tbl>
    <w:p w14:paraId="6E52EA6A" w14:textId="77777777" w:rsidR="000A50B7" w:rsidRPr="00976D20" w:rsidRDefault="000A50B7" w:rsidP="004D033D">
      <w:pPr>
        <w:rPr>
          <w:rFonts w:ascii="ＭＳ ゴシック" w:eastAsia="ＭＳ ゴシック" w:hAnsi="ＭＳ ゴシック" w:cs="Times New Roman"/>
          <w:b/>
          <w:sz w:val="22"/>
          <w:bdr w:val="single" w:sz="4" w:space="0" w:color="auto"/>
        </w:rPr>
      </w:pPr>
    </w:p>
    <w:p w14:paraId="7DF7D1AD" w14:textId="77777777" w:rsidR="004D033D" w:rsidRPr="00976D20" w:rsidRDefault="004D033D" w:rsidP="00351418">
      <w:pPr>
        <w:ind w:left="220" w:hangingChars="100" w:hanging="220"/>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・認定施設に対する</w:t>
      </w:r>
      <w:r w:rsidR="00FE62EA">
        <w:rPr>
          <w:rFonts w:ascii="ＭＳ ゴシック" w:eastAsia="ＭＳ ゴシック" w:hAnsi="ＭＳ ゴシック" w:cs="Times New Roman" w:hint="eastAsia"/>
          <w:sz w:val="22"/>
        </w:rPr>
        <w:t>実績</w:t>
      </w:r>
      <w:r w:rsidR="00394BB6">
        <w:rPr>
          <w:rFonts w:ascii="ＭＳ ゴシック" w:eastAsia="ＭＳ ゴシック" w:hAnsi="ＭＳ ゴシック" w:cs="Times New Roman" w:hint="eastAsia"/>
          <w:sz w:val="22"/>
        </w:rPr>
        <w:t>報告</w:t>
      </w:r>
      <w:r w:rsidRPr="00976D20">
        <w:rPr>
          <w:rFonts w:ascii="ＭＳ ゴシック" w:eastAsia="ＭＳ ゴシック" w:hAnsi="ＭＳ ゴシック" w:cs="Times New Roman" w:hint="eastAsia"/>
          <w:sz w:val="22"/>
        </w:rPr>
        <w:t>（滞在施設による滞在者数、延べ宿泊数、国籍、日本人と外国人との</w:t>
      </w:r>
      <w:r w:rsidR="005E05B6">
        <w:rPr>
          <w:rFonts w:ascii="ＭＳ ゴシック" w:eastAsia="ＭＳ ゴシック" w:hAnsi="ＭＳ ゴシック" w:cs="Times New Roman" w:hint="eastAsia"/>
          <w:sz w:val="22"/>
        </w:rPr>
        <w:t>割</w:t>
      </w:r>
      <w:r w:rsidRPr="00976D20">
        <w:rPr>
          <w:rFonts w:ascii="ＭＳ ゴシック" w:eastAsia="ＭＳ ゴシック" w:hAnsi="ＭＳ ゴシック" w:cs="Times New Roman" w:hint="eastAsia"/>
          <w:sz w:val="22"/>
        </w:rPr>
        <w:t>合</w:t>
      </w:r>
      <w:r w:rsidR="00FE62EA">
        <w:rPr>
          <w:rFonts w:ascii="ＭＳ ゴシック" w:eastAsia="ＭＳ ゴシック" w:hAnsi="ＭＳ ゴシック" w:cs="Times New Roman" w:hint="eastAsia"/>
          <w:sz w:val="22"/>
        </w:rPr>
        <w:t>等、国家戦略特区による効果）</w:t>
      </w:r>
      <w:r w:rsidR="004F7264">
        <w:rPr>
          <w:rFonts w:ascii="ＭＳ ゴシック" w:eastAsia="ＭＳ ゴシック" w:hAnsi="ＭＳ ゴシック" w:cs="Times New Roman" w:hint="eastAsia"/>
          <w:sz w:val="22"/>
        </w:rPr>
        <w:t>の報告も</w:t>
      </w:r>
      <w:r w:rsidR="00FE62EA">
        <w:rPr>
          <w:rFonts w:ascii="ＭＳ ゴシック" w:eastAsia="ＭＳ ゴシック" w:hAnsi="ＭＳ ゴシック" w:cs="Times New Roman" w:hint="eastAsia"/>
          <w:sz w:val="22"/>
        </w:rPr>
        <w:t>大阪府から要請することがありますので、</w:t>
      </w:r>
      <w:r w:rsidR="004F7264">
        <w:rPr>
          <w:rFonts w:ascii="ＭＳ ゴシック" w:eastAsia="ＭＳ ゴシック" w:hAnsi="ＭＳ ゴシック" w:cs="Times New Roman" w:hint="eastAsia"/>
          <w:sz w:val="22"/>
        </w:rPr>
        <w:t>ご協力を</w:t>
      </w:r>
      <w:r w:rsidR="00FE62EA">
        <w:rPr>
          <w:rFonts w:ascii="ＭＳ ゴシック" w:eastAsia="ＭＳ ゴシック" w:hAnsi="ＭＳ ゴシック" w:cs="Times New Roman" w:hint="eastAsia"/>
          <w:sz w:val="22"/>
        </w:rPr>
        <w:t>お願いいたします。</w:t>
      </w:r>
    </w:p>
    <w:p w14:paraId="2733CCB7" w14:textId="77777777" w:rsidR="004D033D" w:rsidRPr="00976D20" w:rsidRDefault="004D033D" w:rsidP="00976D20">
      <w:pPr>
        <w:ind w:left="220" w:hangingChars="100" w:hanging="220"/>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w:t>
      </w:r>
      <w:r w:rsidR="00394BB6">
        <w:rPr>
          <w:rFonts w:ascii="ＭＳ ゴシック" w:eastAsia="ＭＳ ゴシック" w:hAnsi="ＭＳ ゴシック" w:cs="Times New Roman" w:hint="eastAsia"/>
          <w:sz w:val="22"/>
        </w:rPr>
        <w:t>大阪府が実施する</w:t>
      </w:r>
      <w:r w:rsidRPr="00976D20">
        <w:rPr>
          <w:rFonts w:ascii="ＭＳ ゴシック" w:eastAsia="ＭＳ ゴシック" w:hAnsi="ＭＳ ゴシック" w:cs="Times New Roman" w:hint="eastAsia"/>
          <w:sz w:val="22"/>
        </w:rPr>
        <w:t>施設内の</w:t>
      </w:r>
      <w:r w:rsidR="00801772" w:rsidRPr="00976D20">
        <w:rPr>
          <w:rFonts w:ascii="ＭＳ ゴシック" w:eastAsia="ＭＳ ゴシック" w:hAnsi="ＭＳ ゴシック" w:cs="Times New Roman" w:hint="eastAsia"/>
          <w:sz w:val="22"/>
        </w:rPr>
        <w:t>構造、状況確認</w:t>
      </w:r>
      <w:r w:rsidR="00394BB6">
        <w:rPr>
          <w:rFonts w:ascii="ＭＳ ゴシック" w:eastAsia="ＭＳ ゴシック" w:hAnsi="ＭＳ ゴシック" w:cs="Times New Roman" w:hint="eastAsia"/>
          <w:sz w:val="22"/>
        </w:rPr>
        <w:t>等</w:t>
      </w:r>
      <w:r w:rsidR="00801772" w:rsidRPr="00976D20">
        <w:rPr>
          <w:rFonts w:ascii="ＭＳ ゴシック" w:eastAsia="ＭＳ ゴシック" w:hAnsi="ＭＳ ゴシック" w:cs="Times New Roman" w:hint="eastAsia"/>
          <w:sz w:val="22"/>
        </w:rPr>
        <w:t>のため</w:t>
      </w:r>
      <w:r w:rsidR="00394BB6">
        <w:rPr>
          <w:rFonts w:ascii="ＭＳ ゴシック" w:eastAsia="ＭＳ ゴシック" w:hAnsi="ＭＳ ゴシック" w:cs="Times New Roman" w:hint="eastAsia"/>
          <w:sz w:val="22"/>
        </w:rPr>
        <w:t>の</w:t>
      </w:r>
      <w:r w:rsidR="00801772" w:rsidRPr="00976D20">
        <w:rPr>
          <w:rFonts w:ascii="ＭＳ ゴシック" w:eastAsia="ＭＳ ゴシック" w:hAnsi="ＭＳ ゴシック" w:cs="Times New Roman" w:hint="eastAsia"/>
          <w:sz w:val="22"/>
        </w:rPr>
        <w:t>立入</w:t>
      </w:r>
      <w:r w:rsidR="00394BB6">
        <w:rPr>
          <w:rFonts w:ascii="ＭＳ ゴシック" w:eastAsia="ＭＳ ゴシック" w:hAnsi="ＭＳ ゴシック" w:cs="Times New Roman" w:hint="eastAsia"/>
          <w:sz w:val="22"/>
        </w:rPr>
        <w:t>調査</w:t>
      </w:r>
      <w:r w:rsidR="00801772" w:rsidRPr="00976D20">
        <w:rPr>
          <w:rFonts w:ascii="ＭＳ ゴシック" w:eastAsia="ＭＳ ゴシック" w:hAnsi="ＭＳ ゴシック" w:cs="Times New Roman" w:hint="eastAsia"/>
          <w:sz w:val="22"/>
        </w:rPr>
        <w:t>等に協力をしていただきます。</w:t>
      </w:r>
    </w:p>
    <w:p w14:paraId="09414D7E" w14:textId="77777777" w:rsidR="004D033D" w:rsidRPr="00351418" w:rsidRDefault="00801772" w:rsidP="00351418">
      <w:pPr>
        <w:ind w:left="220" w:hangingChars="100" w:hanging="220"/>
        <w:rPr>
          <w:rFonts w:ascii="ＭＳ ゴシック" w:eastAsia="ＭＳ ゴシック" w:hAnsi="ＭＳ ゴシック" w:cs="Times New Roman"/>
          <w:sz w:val="22"/>
        </w:rPr>
      </w:pPr>
      <w:r w:rsidRPr="00FD5DEB">
        <w:rPr>
          <w:rFonts w:ascii="ＭＳ ゴシック" w:eastAsia="ＭＳ ゴシック" w:hAnsi="ＭＳ ゴシック" w:cs="Times New Roman" w:hint="eastAsia"/>
          <w:sz w:val="22"/>
        </w:rPr>
        <w:t>・</w:t>
      </w:r>
      <w:r w:rsidR="00394BB6">
        <w:rPr>
          <w:rFonts w:ascii="ＭＳ ゴシック" w:eastAsia="ＭＳ ゴシック" w:hAnsi="ＭＳ ゴシック" w:cs="Times New Roman" w:hint="eastAsia"/>
          <w:sz w:val="22"/>
        </w:rPr>
        <w:t>法令や</w:t>
      </w:r>
      <w:r w:rsidR="00AE02B5" w:rsidRPr="00FD5DEB">
        <w:rPr>
          <w:rFonts w:ascii="ＭＳ ゴシック" w:eastAsia="ＭＳ ゴシック" w:hAnsi="ＭＳ ゴシック" w:cs="Times New Roman" w:hint="eastAsia"/>
          <w:sz w:val="22"/>
        </w:rPr>
        <w:t>審査基準</w:t>
      </w:r>
      <w:r w:rsidR="00394BB6">
        <w:rPr>
          <w:rFonts w:ascii="ＭＳ ゴシック" w:eastAsia="ＭＳ ゴシック" w:hAnsi="ＭＳ ゴシック" w:cs="Times New Roman" w:hint="eastAsia"/>
          <w:sz w:val="22"/>
        </w:rPr>
        <w:t>が</w:t>
      </w:r>
      <w:r w:rsidR="00AE02B5" w:rsidRPr="00FD5DEB">
        <w:rPr>
          <w:rFonts w:ascii="ＭＳ ゴシック" w:eastAsia="ＭＳ ゴシック" w:hAnsi="ＭＳ ゴシック" w:cs="Times New Roman" w:hint="eastAsia"/>
          <w:sz w:val="22"/>
        </w:rPr>
        <w:t>遵守され</w:t>
      </w:r>
      <w:r w:rsidR="00394BB6">
        <w:rPr>
          <w:rFonts w:ascii="ＭＳ ゴシック" w:eastAsia="ＭＳ ゴシック" w:hAnsi="ＭＳ ゴシック" w:cs="Times New Roman" w:hint="eastAsia"/>
          <w:sz w:val="22"/>
        </w:rPr>
        <w:t>てい</w:t>
      </w:r>
      <w:r w:rsidR="00AE02B5" w:rsidRPr="00FD5DEB">
        <w:rPr>
          <w:rFonts w:ascii="ＭＳ ゴシック" w:eastAsia="ＭＳ ゴシック" w:hAnsi="ＭＳ ゴシック" w:cs="Times New Roman" w:hint="eastAsia"/>
          <w:sz w:val="22"/>
        </w:rPr>
        <w:t>ない場合、</w:t>
      </w:r>
      <w:r w:rsidR="00AE02B5" w:rsidRPr="00351418">
        <w:rPr>
          <w:rFonts w:ascii="ＭＳ ゴシック" w:eastAsia="ＭＳ ゴシック" w:hAnsi="ＭＳ ゴシック" w:cs="Times New Roman" w:hint="eastAsia"/>
          <w:sz w:val="22"/>
        </w:rPr>
        <w:t>虚偽の申請を行った場合には、</w:t>
      </w:r>
      <w:r w:rsidRPr="00351418">
        <w:rPr>
          <w:rFonts w:ascii="ＭＳ ゴシック" w:eastAsia="ＭＳ ゴシック" w:hAnsi="ＭＳ ゴシック" w:cs="Times New Roman" w:hint="eastAsia"/>
          <w:sz w:val="22"/>
        </w:rPr>
        <w:t>法１３条</w:t>
      </w:r>
      <w:r w:rsidR="001D2A1C">
        <w:rPr>
          <w:rFonts w:ascii="ＭＳ ゴシック" w:eastAsia="ＭＳ ゴシック" w:hAnsi="ＭＳ ゴシック" w:cs="Times New Roman" w:hint="eastAsia"/>
          <w:sz w:val="22"/>
        </w:rPr>
        <w:t>１３</w:t>
      </w:r>
      <w:r w:rsidRPr="00351418">
        <w:rPr>
          <w:rFonts w:ascii="ＭＳ ゴシック" w:eastAsia="ＭＳ ゴシック" w:hAnsi="ＭＳ ゴシック" w:cs="Times New Roman" w:hint="eastAsia"/>
          <w:sz w:val="22"/>
        </w:rPr>
        <w:t>項の取り消し事由に該当し、認定を取消すことがあります。</w:t>
      </w:r>
    </w:p>
    <w:p w14:paraId="2946996A" w14:textId="77777777" w:rsidR="00AE02B5" w:rsidRDefault="00394BB6" w:rsidP="00351418">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AE02B5" w:rsidRPr="00351418">
        <w:rPr>
          <w:rFonts w:ascii="ＭＳ ゴシック" w:eastAsia="ＭＳ ゴシック" w:hAnsi="ＭＳ ゴシック" w:cs="Times New Roman" w:hint="eastAsia"/>
          <w:sz w:val="22"/>
        </w:rPr>
        <w:t>認定が取り消された後、旅館業の許可無く当該事業を行った場合には、旅館業法における無許可営業となります。</w:t>
      </w:r>
    </w:p>
    <w:p w14:paraId="14784BA8" w14:textId="77777777" w:rsidR="000A50B7" w:rsidRPr="00351418" w:rsidRDefault="000A50B7" w:rsidP="00351418">
      <w:pPr>
        <w:ind w:left="220" w:hangingChars="100" w:hanging="220"/>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0A50B7" w14:paraId="6DDAB10F" w14:textId="77777777" w:rsidTr="000A50B7">
        <w:tc>
          <w:tcPr>
            <w:tcW w:w="9410" w:type="dxa"/>
            <w:shd w:val="pct12" w:color="auto" w:fill="auto"/>
          </w:tcPr>
          <w:p w14:paraId="65FB1ED5" w14:textId="77777777" w:rsidR="000A50B7" w:rsidRDefault="000A50B7" w:rsidP="000A50B7">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１</w:t>
            </w:r>
            <w:r w:rsidR="00A159FE">
              <w:rPr>
                <w:rFonts w:ascii="ＭＳ ゴシック" w:eastAsia="ＭＳ ゴシック" w:hAnsi="ＭＳ ゴシック" w:hint="eastAsia"/>
                <w:b/>
                <w:sz w:val="22"/>
              </w:rPr>
              <w:t>５</w:t>
            </w:r>
            <w:r>
              <w:rPr>
                <w:rFonts w:ascii="ＭＳ ゴシック" w:eastAsia="ＭＳ ゴシック" w:hAnsi="ＭＳ ゴシック" w:hint="eastAsia"/>
                <w:b/>
                <w:sz w:val="22"/>
              </w:rPr>
              <w:t xml:space="preserve">　</w:t>
            </w:r>
            <w:r w:rsidRPr="000A50B7">
              <w:rPr>
                <w:rFonts w:ascii="ＭＳ ゴシック" w:eastAsia="ＭＳ ゴシック" w:hAnsi="ＭＳ ゴシック" w:hint="eastAsia"/>
                <w:b/>
                <w:sz w:val="22"/>
              </w:rPr>
              <w:t>本ガイドラインに関するお問い合わせ先</w:t>
            </w:r>
          </w:p>
        </w:tc>
      </w:tr>
    </w:tbl>
    <w:p w14:paraId="79C78AED" w14:textId="77777777" w:rsidR="00137906" w:rsidRPr="008A3EF2" w:rsidRDefault="00000502" w:rsidP="008A3EF2">
      <w:pPr>
        <w:ind w:firstLineChars="100" w:firstLine="220"/>
        <w:rPr>
          <w:rFonts w:ascii="ＭＳ ゴシック" w:eastAsia="ＭＳ ゴシック" w:hAnsi="ＭＳ ゴシック" w:cs="Times New Roman"/>
          <w:b/>
          <w:sz w:val="22"/>
          <w:highlight w:val="lightGray"/>
          <w:bdr w:val="single" w:sz="4" w:space="0" w:color="auto"/>
        </w:rPr>
      </w:pPr>
      <w:r>
        <w:rPr>
          <w:rFonts w:ascii="ＭＳ ゴシック" w:eastAsia="ＭＳ ゴシック" w:hAnsi="ＭＳ ゴシック"/>
          <w:noProof/>
          <w:sz w:val="22"/>
        </w:rPr>
        <w:drawing>
          <wp:anchor distT="0" distB="0" distL="114300" distR="114300" simplePos="0" relativeHeight="251663872" behindDoc="1" locked="0" layoutInCell="1" allowOverlap="1" wp14:anchorId="3E62F61E" wp14:editId="7588BDB4">
            <wp:simplePos x="0" y="0"/>
            <wp:positionH relativeFrom="column">
              <wp:posOffset>3265584</wp:posOffset>
            </wp:positionH>
            <wp:positionV relativeFrom="paragraph">
              <wp:posOffset>5936</wp:posOffset>
            </wp:positionV>
            <wp:extent cx="2642298" cy="2775019"/>
            <wp:effectExtent l="0" t="0" r="5715"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818" cy="2780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906">
        <w:rPr>
          <w:rFonts w:ascii="ＭＳ ゴシック" w:eastAsia="ＭＳ ゴシック" w:hAnsi="ＭＳ ゴシック" w:hint="eastAsia"/>
          <w:sz w:val="22"/>
        </w:rPr>
        <w:t>（</w:t>
      </w:r>
      <w:r w:rsidR="00137906" w:rsidRPr="00EE7F52">
        <w:rPr>
          <w:rFonts w:ascii="ＭＳ ゴシック" w:eastAsia="ＭＳ ゴシック" w:hAnsi="ＭＳ ゴシック" w:hint="eastAsia"/>
          <w:sz w:val="22"/>
        </w:rPr>
        <w:t>担当課</w:t>
      </w:r>
      <w:r w:rsidR="00137906">
        <w:rPr>
          <w:rFonts w:ascii="ＭＳ ゴシック" w:eastAsia="ＭＳ ゴシック" w:hAnsi="ＭＳ ゴシック" w:hint="eastAsia"/>
          <w:sz w:val="22"/>
        </w:rPr>
        <w:t xml:space="preserve">）　</w:t>
      </w:r>
      <w:r w:rsidR="00137906" w:rsidRPr="00EE7F52">
        <w:rPr>
          <w:rFonts w:ascii="ＭＳ ゴシック" w:eastAsia="ＭＳ ゴシック" w:hAnsi="ＭＳ ゴシック" w:hint="eastAsia"/>
          <w:sz w:val="22"/>
        </w:rPr>
        <w:t>大阪府</w:t>
      </w:r>
      <w:r w:rsidR="00137906">
        <w:rPr>
          <w:rFonts w:ascii="ＭＳ ゴシック" w:eastAsia="ＭＳ ゴシック" w:hAnsi="ＭＳ ゴシック" w:hint="eastAsia"/>
          <w:sz w:val="22"/>
        </w:rPr>
        <w:t xml:space="preserve"> </w:t>
      </w:r>
      <w:r w:rsidR="00137906" w:rsidRPr="00EE7F52">
        <w:rPr>
          <w:rFonts w:ascii="ＭＳ ゴシック" w:eastAsia="ＭＳ ゴシック" w:hAnsi="ＭＳ ゴシック" w:hint="eastAsia"/>
          <w:sz w:val="22"/>
        </w:rPr>
        <w:t>健康医療部</w:t>
      </w:r>
      <w:r w:rsidR="00137906">
        <w:rPr>
          <w:rFonts w:ascii="ＭＳ ゴシック" w:eastAsia="ＭＳ ゴシック" w:hAnsi="ＭＳ ゴシック" w:hint="eastAsia"/>
          <w:sz w:val="22"/>
        </w:rPr>
        <w:t xml:space="preserve"> </w:t>
      </w:r>
      <w:r w:rsidR="00CB2891">
        <w:rPr>
          <w:rFonts w:ascii="ＭＳ ゴシック" w:eastAsia="ＭＳ ゴシック" w:hAnsi="ＭＳ ゴシック" w:hint="eastAsia"/>
          <w:sz w:val="22"/>
        </w:rPr>
        <w:t>生活衛生室</w:t>
      </w:r>
    </w:p>
    <w:p w14:paraId="77299750" w14:textId="77777777" w:rsidR="00137906" w:rsidRDefault="00137906" w:rsidP="00137906">
      <w:pPr>
        <w:ind w:firstLineChars="800" w:firstLine="1760"/>
        <w:rPr>
          <w:rFonts w:ascii="ＭＳ ゴシック" w:eastAsia="ＭＳ ゴシック" w:hAnsi="ＭＳ ゴシック"/>
          <w:sz w:val="22"/>
        </w:rPr>
      </w:pPr>
      <w:r w:rsidRPr="00EE7F52">
        <w:rPr>
          <w:rFonts w:ascii="ＭＳ ゴシック" w:eastAsia="ＭＳ ゴシック" w:hAnsi="ＭＳ ゴシック" w:hint="eastAsia"/>
          <w:sz w:val="22"/>
        </w:rPr>
        <w:t>環境衛生課</w:t>
      </w:r>
      <w:r>
        <w:rPr>
          <w:rFonts w:ascii="ＭＳ ゴシック" w:eastAsia="ＭＳ ゴシック" w:hAnsi="ＭＳ ゴシック" w:hint="eastAsia"/>
          <w:sz w:val="22"/>
        </w:rPr>
        <w:t xml:space="preserve">　</w:t>
      </w:r>
      <w:r w:rsidRPr="00EE7F52">
        <w:rPr>
          <w:rFonts w:ascii="ＭＳ ゴシック" w:eastAsia="ＭＳ ゴシック" w:hAnsi="ＭＳ ゴシック" w:hint="eastAsia"/>
          <w:sz w:val="22"/>
        </w:rPr>
        <w:t>生活衛生グループ</w:t>
      </w:r>
    </w:p>
    <w:p w14:paraId="119EC396" w14:textId="77777777" w:rsidR="008A3EF2" w:rsidRPr="008A3EF2" w:rsidRDefault="00137906" w:rsidP="008A3EF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w:t>
      </w:r>
      <w:r w:rsidRPr="00EE7F52">
        <w:rPr>
          <w:rFonts w:ascii="ＭＳ ゴシック" w:eastAsia="ＭＳ ゴシック" w:hAnsi="ＭＳ ゴシック" w:hint="eastAsia"/>
          <w:sz w:val="22"/>
        </w:rPr>
        <w:t>所在地</w:t>
      </w:r>
      <w:r>
        <w:rPr>
          <w:rFonts w:ascii="ＭＳ ゴシック" w:eastAsia="ＭＳ ゴシック" w:hAnsi="ＭＳ ゴシック" w:hint="eastAsia"/>
          <w:sz w:val="22"/>
        </w:rPr>
        <w:t xml:space="preserve">）　</w:t>
      </w:r>
      <w:r w:rsidR="008A3EF2" w:rsidRPr="008A3EF2">
        <w:rPr>
          <w:rFonts w:ascii="ＭＳ ゴシック" w:eastAsia="ＭＳ ゴシック" w:hAnsi="ＭＳ ゴシック"/>
          <w:sz w:val="22"/>
        </w:rPr>
        <w:t>〒</w:t>
      </w:r>
      <w:r w:rsidR="008A3EF2" w:rsidRPr="008A3EF2">
        <w:rPr>
          <w:rFonts w:ascii="ＭＳ ゴシック" w:eastAsia="ＭＳ ゴシック" w:hAnsi="ＭＳ ゴシック" w:hint="eastAsia"/>
          <w:sz w:val="22"/>
        </w:rPr>
        <w:t>540－</w:t>
      </w:r>
      <w:r w:rsidR="008A3EF2" w:rsidRPr="008A3EF2">
        <w:rPr>
          <w:rFonts w:ascii="ＭＳ ゴシック" w:eastAsia="ＭＳ ゴシック" w:hAnsi="ＭＳ ゴシック"/>
          <w:sz w:val="22"/>
        </w:rPr>
        <w:t xml:space="preserve">0008 </w:t>
      </w:r>
    </w:p>
    <w:p w14:paraId="12C21E26" w14:textId="77777777" w:rsidR="008A3EF2" w:rsidRPr="008A3EF2" w:rsidRDefault="008A3EF2" w:rsidP="008A3EF2">
      <w:pPr>
        <w:ind w:firstLineChars="800" w:firstLine="1760"/>
        <w:rPr>
          <w:rFonts w:ascii="ＭＳ ゴシック" w:eastAsia="ＭＳ ゴシック" w:hAnsi="ＭＳ ゴシック"/>
          <w:sz w:val="22"/>
        </w:rPr>
      </w:pPr>
      <w:r w:rsidRPr="008A3EF2">
        <w:rPr>
          <w:rFonts w:ascii="ＭＳ ゴシック" w:eastAsia="ＭＳ ゴシック" w:hAnsi="ＭＳ ゴシック"/>
          <w:sz w:val="22"/>
        </w:rPr>
        <w:t>大阪市中央区大手前3</w:t>
      </w:r>
      <w:r w:rsidRPr="008A3EF2">
        <w:rPr>
          <w:rFonts w:ascii="ＭＳ ゴシック" w:eastAsia="ＭＳ ゴシック" w:hAnsi="ＭＳ ゴシック" w:hint="eastAsia"/>
          <w:sz w:val="22"/>
        </w:rPr>
        <w:t>－</w:t>
      </w:r>
      <w:r w:rsidRPr="008A3EF2">
        <w:rPr>
          <w:rFonts w:ascii="ＭＳ ゴシック" w:eastAsia="ＭＳ ゴシック" w:hAnsi="ＭＳ ゴシック"/>
          <w:sz w:val="22"/>
        </w:rPr>
        <w:t>2</w:t>
      </w:r>
      <w:r w:rsidRPr="008A3EF2">
        <w:rPr>
          <w:rFonts w:ascii="ＭＳ ゴシック" w:eastAsia="ＭＳ ゴシック" w:hAnsi="ＭＳ ゴシック" w:hint="eastAsia"/>
          <w:sz w:val="22"/>
        </w:rPr>
        <w:t>－</w:t>
      </w:r>
      <w:r w:rsidRPr="008A3EF2">
        <w:rPr>
          <w:rFonts w:ascii="ＭＳ ゴシック" w:eastAsia="ＭＳ ゴシック" w:hAnsi="ＭＳ ゴシック"/>
          <w:sz w:val="22"/>
        </w:rPr>
        <w:t xml:space="preserve">12　　　　　　　</w:t>
      </w:r>
    </w:p>
    <w:p w14:paraId="3C0B4450" w14:textId="77777777" w:rsidR="008A3EF2" w:rsidRPr="004645E1" w:rsidRDefault="008A3EF2" w:rsidP="008A3EF2">
      <w:pPr>
        <w:ind w:firstLineChars="800" w:firstLine="1760"/>
        <w:rPr>
          <w:rFonts w:ascii="ＭＳ ゴシック" w:eastAsia="ＭＳ ゴシック" w:hAnsi="ＭＳ ゴシック"/>
          <w:sz w:val="22"/>
        </w:rPr>
      </w:pPr>
      <w:r w:rsidRPr="008A3EF2">
        <w:rPr>
          <w:rFonts w:ascii="ＭＳ ゴシック" w:eastAsia="ＭＳ ゴシック" w:hAnsi="ＭＳ ゴシック" w:hint="eastAsia"/>
          <w:sz w:val="22"/>
        </w:rPr>
        <w:t>大阪府庁大手前庁舎</w:t>
      </w:r>
      <w:r>
        <w:rPr>
          <w:rFonts w:ascii="ＭＳ ゴシック" w:eastAsia="ＭＳ ゴシック" w:hAnsi="ＭＳ ゴシック" w:hint="eastAsia"/>
          <w:sz w:val="22"/>
        </w:rPr>
        <w:t xml:space="preserve">　</w:t>
      </w:r>
      <w:r w:rsidRPr="008A3EF2">
        <w:rPr>
          <w:rFonts w:ascii="ＭＳ ゴシック" w:eastAsia="ＭＳ ゴシック" w:hAnsi="ＭＳ ゴシック" w:hint="eastAsia"/>
          <w:sz w:val="22"/>
        </w:rPr>
        <w:t>別館２階</w:t>
      </w:r>
    </w:p>
    <w:p w14:paraId="174886DC" w14:textId="77777777" w:rsidR="00137906" w:rsidRPr="008A3EF2" w:rsidRDefault="006B1D24" w:rsidP="008A3EF2">
      <w:pPr>
        <w:ind w:firstLineChars="800" w:firstLine="1760"/>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651584" behindDoc="0" locked="0" layoutInCell="1" allowOverlap="1" wp14:anchorId="19E2964F" wp14:editId="24AD082D">
            <wp:simplePos x="0" y="0"/>
            <wp:positionH relativeFrom="column">
              <wp:posOffset>2702836</wp:posOffset>
            </wp:positionH>
            <wp:positionV relativeFrom="paragraph">
              <wp:posOffset>103704</wp:posOffset>
            </wp:positionV>
            <wp:extent cx="1360161" cy="132518"/>
            <wp:effectExtent l="19050" t="95250" r="0" b="965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450812">
                      <a:off x="0" y="0"/>
                      <a:ext cx="1360161" cy="132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A5893" w14:textId="77777777" w:rsidR="00137906" w:rsidRDefault="00137906" w:rsidP="00137906">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w:t>
      </w:r>
      <w:r w:rsidRPr="00EE7F52">
        <w:rPr>
          <w:rFonts w:ascii="ＭＳ ゴシック" w:eastAsia="ＭＳ ゴシック" w:hAnsi="ＭＳ ゴシック" w:hint="eastAsia"/>
          <w:sz w:val="22"/>
        </w:rPr>
        <w:t>電話番号</w:t>
      </w:r>
      <w:r>
        <w:rPr>
          <w:rFonts w:ascii="ＭＳ ゴシック" w:eastAsia="ＭＳ ゴシック" w:hAnsi="ＭＳ ゴシック" w:hint="eastAsia"/>
          <w:sz w:val="22"/>
        </w:rPr>
        <w:t xml:space="preserve">）　</w:t>
      </w:r>
      <w:r w:rsidRPr="007A42BD">
        <w:rPr>
          <w:rFonts w:ascii="ＭＳ ゴシック" w:eastAsia="ＭＳ ゴシック" w:hAnsi="ＭＳ ゴシック" w:hint="eastAsia"/>
          <w:sz w:val="22"/>
        </w:rPr>
        <w:t>代　表：06-6941-0351</w:t>
      </w:r>
    </w:p>
    <w:p w14:paraId="0ED4D127" w14:textId="77777777" w:rsidR="00137906" w:rsidRPr="007A42BD" w:rsidRDefault="00137906" w:rsidP="00137906">
      <w:pPr>
        <w:ind w:firstLineChars="1100" w:firstLine="2420"/>
        <w:rPr>
          <w:rFonts w:ascii="ＭＳ ゴシック" w:eastAsia="ＭＳ ゴシック" w:hAnsi="ＭＳ ゴシック"/>
          <w:sz w:val="22"/>
        </w:rPr>
      </w:pPr>
      <w:r w:rsidRPr="007A42BD">
        <w:rPr>
          <w:rFonts w:ascii="ＭＳ ゴシック" w:eastAsia="ＭＳ ゴシック" w:hAnsi="ＭＳ ゴシック" w:hint="eastAsia"/>
          <w:sz w:val="22"/>
        </w:rPr>
        <w:t>（内線：</w:t>
      </w:r>
      <w:r w:rsidR="0096654D">
        <w:rPr>
          <w:rFonts w:ascii="ＭＳ ゴシック" w:eastAsia="ＭＳ ゴシック" w:hAnsi="ＭＳ ゴシック" w:hint="eastAsia"/>
          <w:sz w:val="22"/>
        </w:rPr>
        <w:t>2578、</w:t>
      </w:r>
      <w:r w:rsidR="004E1EA8">
        <w:rPr>
          <w:rFonts w:ascii="ＭＳ ゴシック" w:eastAsia="ＭＳ ゴシック" w:hAnsi="ＭＳ ゴシック" w:hint="eastAsia"/>
          <w:sz w:val="22"/>
        </w:rPr>
        <w:t>4077</w:t>
      </w:r>
      <w:r w:rsidRPr="007A42BD">
        <w:rPr>
          <w:rFonts w:ascii="ＭＳ ゴシック" w:eastAsia="ＭＳ ゴシック" w:hAnsi="ＭＳ ゴシック" w:hint="eastAsia"/>
          <w:sz w:val="22"/>
        </w:rPr>
        <w:t>）</w:t>
      </w:r>
    </w:p>
    <w:p w14:paraId="15687F2A" w14:textId="77777777" w:rsidR="00137906" w:rsidRDefault="00137906" w:rsidP="00137906">
      <w:pPr>
        <w:ind w:firstLineChars="800" w:firstLine="1760"/>
        <w:rPr>
          <w:rFonts w:ascii="ＭＳ ゴシック" w:eastAsia="ＭＳ ゴシック" w:hAnsi="ＭＳ ゴシック"/>
          <w:sz w:val="22"/>
        </w:rPr>
      </w:pPr>
      <w:r w:rsidRPr="007A42BD">
        <w:rPr>
          <w:rFonts w:ascii="ＭＳ ゴシック" w:eastAsia="ＭＳ ゴシック" w:hAnsi="ＭＳ ゴシック" w:hint="eastAsia"/>
          <w:sz w:val="22"/>
        </w:rPr>
        <w:t>直　通：06-6944-9910</w:t>
      </w:r>
    </w:p>
    <w:p w14:paraId="64E3385C" w14:textId="77777777" w:rsidR="00137906" w:rsidRPr="007A42BD" w:rsidRDefault="00137906" w:rsidP="00137906">
      <w:pPr>
        <w:ind w:firstLineChars="1100" w:firstLine="2420"/>
        <w:rPr>
          <w:rFonts w:ascii="ＭＳ ゴシック" w:eastAsia="ＭＳ ゴシック" w:hAnsi="ＭＳ ゴシック"/>
          <w:sz w:val="22"/>
        </w:rPr>
      </w:pPr>
      <w:r>
        <w:rPr>
          <w:rFonts w:ascii="ＭＳ ゴシック" w:eastAsia="ＭＳ ゴシック" w:hAnsi="ＭＳ ゴシック" w:hint="eastAsia"/>
          <w:sz w:val="22"/>
        </w:rPr>
        <w:t>（ダイヤルイン）</w:t>
      </w:r>
    </w:p>
    <w:p w14:paraId="7BF613E9" w14:textId="77777777" w:rsidR="00137906" w:rsidRPr="00B22656" w:rsidRDefault="00137906" w:rsidP="00137906">
      <w:pPr>
        <w:ind w:firstLineChars="800" w:firstLine="1760"/>
        <w:rPr>
          <w:rFonts w:ascii="ＭＳ ゴシック" w:eastAsia="ＭＳ ゴシック" w:hAnsi="ＭＳ ゴシック"/>
          <w:sz w:val="22"/>
        </w:rPr>
      </w:pPr>
      <w:r w:rsidRPr="007A42BD">
        <w:rPr>
          <w:rFonts w:ascii="ＭＳ ゴシック" w:eastAsia="ＭＳ ゴシック" w:hAnsi="ＭＳ ゴシック" w:hint="eastAsia"/>
          <w:sz w:val="22"/>
        </w:rPr>
        <w:t>ＦＡＸ：06-6944-6707</w:t>
      </w:r>
    </w:p>
    <w:p w14:paraId="2A66C077" w14:textId="77777777" w:rsidR="00137906" w:rsidRDefault="00137906" w:rsidP="00137906">
      <w:pPr>
        <w:ind w:firstLineChars="100" w:firstLine="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B25D4F">
        <w:rPr>
          <w:rFonts w:ascii="ＭＳ ゴシック" w:eastAsia="ＭＳ ゴシック" w:hAnsi="ＭＳ ゴシック" w:cs="Times New Roman" w:hint="eastAsia"/>
          <w:sz w:val="22"/>
        </w:rPr>
        <w:t>E-mail</w:t>
      </w:r>
      <w:r>
        <w:rPr>
          <w:rFonts w:ascii="ＭＳ ゴシック" w:eastAsia="ＭＳ ゴシック" w:hAnsi="ＭＳ ゴシック" w:cs="Times New Roman" w:hint="eastAsia"/>
          <w:sz w:val="22"/>
        </w:rPr>
        <w:t>）</w:t>
      </w:r>
    </w:p>
    <w:p w14:paraId="42F26195" w14:textId="77777777" w:rsidR="00843FE3" w:rsidRDefault="00137906" w:rsidP="008C1A0F">
      <w:pPr>
        <w:ind w:firstLineChars="500" w:firstLine="1100"/>
        <w:rPr>
          <w:rStyle w:val="af3"/>
          <w:rFonts w:ascii="ＭＳ ゴシック" w:eastAsia="ＭＳ ゴシック" w:hAnsi="ＭＳ ゴシック" w:cs="Times New Roman"/>
          <w:sz w:val="22"/>
        </w:rPr>
      </w:pPr>
      <w:r w:rsidRPr="00B25D4F">
        <w:rPr>
          <w:rFonts w:ascii="ＭＳ ゴシック" w:eastAsia="ＭＳ ゴシック" w:hAnsi="ＭＳ ゴシック" w:cs="Times New Roman" w:hint="eastAsia"/>
          <w:sz w:val="22"/>
        </w:rPr>
        <w:t xml:space="preserve"> </w:t>
      </w:r>
      <w:hyperlink r:id="rId15" w:history="1">
        <w:r w:rsidRPr="009A141A">
          <w:rPr>
            <w:rStyle w:val="af3"/>
            <w:rFonts w:ascii="ＭＳ ゴシック" w:eastAsia="ＭＳ ゴシック" w:hAnsi="ＭＳ ゴシック" w:cs="Times New Roman"/>
            <w:sz w:val="22"/>
          </w:rPr>
          <w:t>kankyoeisei-g06@sbox.pref.osaka.lg.jp</w:t>
        </w:r>
      </w:hyperlink>
    </w:p>
    <w:p w14:paraId="67966E7D" w14:textId="77777777" w:rsidR="008C1A0F" w:rsidRDefault="008C1A0F" w:rsidP="008C1A0F">
      <w:pPr>
        <w:ind w:firstLineChars="500" w:firstLine="1100"/>
        <w:rPr>
          <w:rStyle w:val="af3"/>
          <w:rFonts w:ascii="ＭＳ ゴシック" w:eastAsia="ＭＳ ゴシック" w:hAnsi="ＭＳ ゴシック" w:cs="Times New Roman"/>
          <w:sz w:val="22"/>
        </w:rPr>
      </w:pPr>
    </w:p>
    <w:p w14:paraId="111997B1" w14:textId="77777777" w:rsidR="008C1A0F" w:rsidRPr="008C1A0F" w:rsidRDefault="008C1A0F" w:rsidP="008C1A0F">
      <w:pPr>
        <w:ind w:firstLineChars="500" w:firstLine="1100"/>
        <w:rPr>
          <w:rFonts w:ascii="ＭＳ ゴシック" w:eastAsia="ＭＳ ゴシック" w:hAnsi="ＭＳ ゴシック" w:cs="Times New Roman"/>
          <w:sz w:val="22"/>
        </w:rPr>
      </w:pPr>
    </w:p>
    <w:p w14:paraId="1DDD1275" w14:textId="77777777" w:rsidR="00CB2891" w:rsidRDefault="00CB2891">
      <w:pPr>
        <w:widowControl/>
        <w:jc w:val="left"/>
        <w:rPr>
          <w:rFonts w:ascii="ＭＳ ゴシック" w:eastAsia="ＭＳ ゴシック" w:hAnsi="ＭＳ ゴシック" w:cs="Times New Roman"/>
          <w:noProof/>
          <w:color w:val="FF0000"/>
          <w:sz w:val="22"/>
        </w:rPr>
      </w:pPr>
      <w:r>
        <w:rPr>
          <w:rFonts w:ascii="ＭＳ ゴシック" w:eastAsia="ＭＳ ゴシック" w:hAnsi="ＭＳ ゴシック" w:cs="Times New Roman"/>
          <w:noProof/>
          <w:color w:val="FF0000"/>
          <w:sz w:val="22"/>
        </w:rPr>
        <w:br w:type="page"/>
      </w:r>
    </w:p>
    <w:p w14:paraId="4519CBF9" w14:textId="77777777" w:rsidR="00CB2891" w:rsidRDefault="00CB2891" w:rsidP="00CB2891">
      <w:pPr>
        <w:widowControl/>
        <w:jc w:val="left"/>
        <w:rPr>
          <w:rFonts w:ascii="ＭＳ ゴシック" w:eastAsia="ＭＳ ゴシック" w:hAnsi="ＭＳ ゴシック" w:cs="Times New Roman"/>
          <w:noProof/>
          <w:color w:val="FF0000"/>
          <w:sz w:val="22"/>
        </w:rPr>
      </w:pPr>
      <w:r w:rsidRPr="001E7F0F">
        <w:rPr>
          <w:rFonts w:ascii="ＭＳ ゴシック" w:eastAsia="ＭＳ ゴシック" w:hAnsi="ＭＳ ゴシック" w:cs="Times New Roman"/>
          <w:noProof/>
          <w:color w:val="FF0000"/>
          <w:sz w:val="22"/>
        </w:rPr>
        <w:lastRenderedPageBreak/>
        <mc:AlternateContent>
          <mc:Choice Requires="wps">
            <w:drawing>
              <wp:anchor distT="0" distB="0" distL="114300" distR="114300" simplePos="0" relativeHeight="251664384" behindDoc="0" locked="0" layoutInCell="1" allowOverlap="1" wp14:anchorId="1D1F7806" wp14:editId="5B4C3134">
                <wp:simplePos x="0" y="0"/>
                <wp:positionH relativeFrom="column">
                  <wp:posOffset>5269164</wp:posOffset>
                </wp:positionH>
                <wp:positionV relativeFrom="paragraph">
                  <wp:posOffset>-21953</wp:posOffset>
                </wp:positionV>
                <wp:extent cx="1114425" cy="276225"/>
                <wp:effectExtent l="0" t="0" r="28575" b="2857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76225"/>
                        </a:xfrm>
                        <a:prstGeom prst="rect">
                          <a:avLst/>
                        </a:prstGeom>
                        <a:solidFill>
                          <a:srgbClr val="FFFFFF"/>
                        </a:solidFill>
                        <a:ln w="9525">
                          <a:solidFill>
                            <a:srgbClr val="000000"/>
                          </a:solidFill>
                          <a:miter lim="800000"/>
                          <a:headEnd/>
                          <a:tailEnd/>
                        </a:ln>
                      </wps:spPr>
                      <wps:txbx>
                        <w:txbxContent>
                          <w:p w14:paraId="38328D23" w14:textId="77777777" w:rsidR="000C6FE1" w:rsidRPr="006467D1" w:rsidRDefault="000C6FE1" w:rsidP="00CB289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Pr>
                                <w:rFonts w:asciiTheme="minorEastAsia" w:hAnsiTheme="minorEastAsia" w:hint="eastAsia"/>
                                <w:sz w:val="24"/>
                                <w:szCs w:val="24"/>
                              </w:rPr>
                              <w:t>別　添　１</w:t>
                            </w:r>
                            <w:r w:rsidRPr="006467D1">
                              <w:rPr>
                                <w:rFonts w:asciiTheme="minorEastAsia" w:hAnsiTheme="minor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F7806" id="_x0000_t202" coordsize="21600,21600" o:spt="202" path="m,l,21600r21600,l21600,xe">
                <v:stroke joinstyle="miter"/>
                <v:path gradientshapeok="t" o:connecttype="rect"/>
              </v:shapetype>
              <v:shape id="テキスト ボックス 2" o:spid="_x0000_s1026" type="#_x0000_t202" style="position:absolute;margin-left:414.9pt;margin-top:-1.75pt;width:87.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">
                <v:textbox>
                  <w:txbxContent>
                    <w:p w14:paraId="38328D23" w14:textId="77777777" w:rsidR="000C6FE1" w:rsidRPr="006467D1" w:rsidRDefault="000C6FE1" w:rsidP="00CB289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Pr>
                          <w:rFonts w:asciiTheme="minorEastAsia" w:hAnsiTheme="minorEastAsia" w:hint="eastAsia"/>
                          <w:sz w:val="24"/>
                          <w:szCs w:val="24"/>
                        </w:rPr>
                        <w:t>別　添　１</w:t>
                      </w:r>
                      <w:r w:rsidRPr="006467D1">
                        <w:rPr>
                          <w:rFonts w:asciiTheme="minorEastAsia" w:hAnsiTheme="minorEastAsia"/>
                          <w:sz w:val="24"/>
                          <w:szCs w:val="24"/>
                        </w:rPr>
                        <w:t xml:space="preserve"> </w:t>
                      </w:r>
                    </w:p>
                  </w:txbxContent>
                </v:textbox>
              </v:shape>
            </w:pict>
          </mc:Fallback>
        </mc:AlternateContent>
      </w:r>
      <w:r>
        <w:rPr>
          <w:rFonts w:ascii="ＭＳ ゴシック" w:eastAsia="ＭＳ ゴシック" w:hAnsi="ＭＳ ゴシック" w:cs="Times New Roman"/>
          <w:noProof/>
          <w:color w:val="FF0000"/>
          <w:sz w:val="22"/>
        </w:rPr>
        <w:drawing>
          <wp:inline distT="0" distB="0" distL="0" distR="0" wp14:anchorId="15088C7B" wp14:editId="04021671">
            <wp:extent cx="6389370" cy="903478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0624-1.png"/>
                    <pic:cNvPicPr/>
                  </pic:nvPicPr>
                  <pic:blipFill>
                    <a:blip r:embed="rId16">
                      <a:extLst>
                        <a:ext uri="{28A0092B-C50C-407E-A947-70E740481C1C}">
                          <a14:useLocalDpi xmlns:a14="http://schemas.microsoft.com/office/drawing/2010/main" val="0"/>
                        </a:ext>
                      </a:extLst>
                    </a:blip>
                    <a:stretch>
                      <a:fillRect/>
                    </a:stretch>
                  </pic:blipFill>
                  <pic:spPr>
                    <a:xfrm>
                      <a:off x="0" y="0"/>
                      <a:ext cx="6389370" cy="9034780"/>
                    </a:xfrm>
                    <a:prstGeom prst="rect">
                      <a:avLst/>
                    </a:prstGeom>
                  </pic:spPr>
                </pic:pic>
              </a:graphicData>
            </a:graphic>
          </wp:inline>
        </w:drawing>
      </w:r>
    </w:p>
    <w:p w14:paraId="09B2F583" w14:textId="77777777" w:rsidR="00CB2891" w:rsidRDefault="00CB2891" w:rsidP="00CB2891">
      <w:pPr>
        <w:rPr>
          <w:rFonts w:ascii="ＭＳ ゴシック" w:eastAsia="ＭＳ ゴシック" w:hAnsi="ＭＳ ゴシック" w:cs="Times New Roman"/>
          <w:color w:val="FF0000"/>
          <w:sz w:val="22"/>
        </w:rPr>
      </w:pPr>
      <w:r>
        <w:rPr>
          <w:rFonts w:ascii="ＭＳ ゴシック" w:eastAsia="ＭＳ ゴシック" w:hAnsi="ＭＳ ゴシック" w:cs="Times New Roman" w:hint="eastAsia"/>
          <w:noProof/>
          <w:color w:val="FF0000"/>
          <w:sz w:val="22"/>
        </w:rPr>
        <w:lastRenderedPageBreak/>
        <w:drawing>
          <wp:inline distT="0" distB="0" distL="0" distR="0" wp14:anchorId="5F2392AA" wp14:editId="72BE64A3">
            <wp:extent cx="6389370" cy="903732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0624-2.png"/>
                    <pic:cNvPicPr/>
                  </pic:nvPicPr>
                  <pic:blipFill>
                    <a:blip r:embed="rId17">
                      <a:extLst>
                        <a:ext uri="{28A0092B-C50C-407E-A947-70E740481C1C}">
                          <a14:useLocalDpi xmlns:a14="http://schemas.microsoft.com/office/drawing/2010/main" val="0"/>
                        </a:ext>
                      </a:extLst>
                    </a:blip>
                    <a:stretch>
                      <a:fillRect/>
                    </a:stretch>
                  </pic:blipFill>
                  <pic:spPr>
                    <a:xfrm>
                      <a:off x="0" y="0"/>
                      <a:ext cx="6389370" cy="9037320"/>
                    </a:xfrm>
                    <a:prstGeom prst="rect">
                      <a:avLst/>
                    </a:prstGeom>
                  </pic:spPr>
                </pic:pic>
              </a:graphicData>
            </a:graphic>
          </wp:inline>
        </w:drawing>
      </w:r>
    </w:p>
    <w:p w14:paraId="31816534" w14:textId="77777777" w:rsidR="00CB2891" w:rsidRDefault="00CB2891" w:rsidP="00CB2891">
      <w:pPr>
        <w:rPr>
          <w:rFonts w:ascii="ＭＳ ゴシック" w:eastAsia="ＭＳ ゴシック" w:hAnsi="ＭＳ ゴシック" w:cs="Times New Roman"/>
          <w:color w:val="FF0000"/>
          <w:sz w:val="22"/>
        </w:rPr>
      </w:pPr>
      <w:r>
        <w:rPr>
          <w:rFonts w:ascii="ＭＳ ゴシック" w:eastAsia="ＭＳ ゴシック" w:hAnsi="ＭＳ ゴシック" w:cs="Times New Roman" w:hint="eastAsia"/>
          <w:noProof/>
          <w:color w:val="FF0000"/>
          <w:sz w:val="22"/>
        </w:rPr>
        <w:lastRenderedPageBreak/>
        <w:drawing>
          <wp:inline distT="0" distB="0" distL="0" distR="0" wp14:anchorId="0D27BC1A" wp14:editId="4867E0BA">
            <wp:extent cx="6389370" cy="901382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0624-3.png"/>
                    <pic:cNvPicPr/>
                  </pic:nvPicPr>
                  <pic:blipFill>
                    <a:blip r:embed="rId18">
                      <a:extLst>
                        <a:ext uri="{28A0092B-C50C-407E-A947-70E740481C1C}">
                          <a14:useLocalDpi xmlns:a14="http://schemas.microsoft.com/office/drawing/2010/main" val="0"/>
                        </a:ext>
                      </a:extLst>
                    </a:blip>
                    <a:stretch>
                      <a:fillRect/>
                    </a:stretch>
                  </pic:blipFill>
                  <pic:spPr>
                    <a:xfrm>
                      <a:off x="0" y="0"/>
                      <a:ext cx="6389370" cy="9013825"/>
                    </a:xfrm>
                    <a:prstGeom prst="rect">
                      <a:avLst/>
                    </a:prstGeom>
                  </pic:spPr>
                </pic:pic>
              </a:graphicData>
            </a:graphic>
          </wp:inline>
        </w:drawing>
      </w:r>
    </w:p>
    <w:p w14:paraId="4C1441B9" w14:textId="77777777" w:rsidR="00CB2891" w:rsidRDefault="00CB2891" w:rsidP="00CB2891">
      <w:pPr>
        <w:rPr>
          <w:rFonts w:ascii="ＭＳ ゴシック" w:eastAsia="ＭＳ ゴシック" w:hAnsi="ＭＳ ゴシック" w:cs="Times New Roman"/>
          <w:color w:val="FF0000"/>
          <w:sz w:val="22"/>
        </w:rPr>
        <w:sectPr w:rsidR="00CB2891" w:rsidSect="00564480">
          <w:type w:val="continuous"/>
          <w:pgSz w:w="11906" w:h="16838"/>
          <w:pgMar w:top="851" w:right="851" w:bottom="1701" w:left="993" w:header="850" w:footer="567" w:gutter="0"/>
          <w:cols w:space="425"/>
          <w:docGrid w:type="lines" w:linePitch="360"/>
        </w:sectPr>
      </w:pPr>
      <w:r>
        <w:rPr>
          <w:rFonts w:ascii="ＭＳ ゴシック" w:eastAsia="ＭＳ ゴシック" w:hAnsi="ＭＳ ゴシック" w:cs="Times New Roman" w:hint="eastAsia"/>
          <w:noProof/>
          <w:color w:val="FF0000"/>
          <w:sz w:val="22"/>
        </w:rPr>
        <w:lastRenderedPageBreak/>
        <w:drawing>
          <wp:inline distT="0" distB="0" distL="0" distR="0" wp14:anchorId="54250AA6" wp14:editId="2C165C4C">
            <wp:extent cx="6389370" cy="903478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0624-4.png"/>
                    <pic:cNvPicPr/>
                  </pic:nvPicPr>
                  <pic:blipFill>
                    <a:blip r:embed="rId19">
                      <a:extLst>
                        <a:ext uri="{28A0092B-C50C-407E-A947-70E740481C1C}">
                          <a14:useLocalDpi xmlns:a14="http://schemas.microsoft.com/office/drawing/2010/main" val="0"/>
                        </a:ext>
                      </a:extLst>
                    </a:blip>
                    <a:stretch>
                      <a:fillRect/>
                    </a:stretch>
                  </pic:blipFill>
                  <pic:spPr>
                    <a:xfrm>
                      <a:off x="0" y="0"/>
                      <a:ext cx="6389370" cy="9034780"/>
                    </a:xfrm>
                    <a:prstGeom prst="rect">
                      <a:avLst/>
                    </a:prstGeom>
                  </pic:spPr>
                </pic:pic>
              </a:graphicData>
            </a:graphic>
          </wp:inline>
        </w:drawing>
      </w:r>
    </w:p>
    <w:p w14:paraId="402A3B23" w14:textId="77777777" w:rsidR="00E679B3" w:rsidRDefault="00E229F7" w:rsidP="00B22656">
      <w:pPr>
        <w:rPr>
          <w:rFonts w:ascii="ＭＳ ゴシック" w:eastAsia="ＭＳ ゴシック" w:hAnsi="ＭＳ ゴシック" w:cs="Times New Roman"/>
          <w:color w:val="FF0000"/>
          <w:sz w:val="22"/>
        </w:rPr>
        <w:sectPr w:rsidR="00E679B3" w:rsidSect="00E229F7">
          <w:pgSz w:w="11906" w:h="16838"/>
          <w:pgMar w:top="851" w:right="851" w:bottom="1701" w:left="993" w:header="851" w:footer="567" w:gutter="0"/>
          <w:cols w:space="425"/>
          <w:docGrid w:type="lines" w:linePitch="360"/>
        </w:sectPr>
      </w:pPr>
      <w:r>
        <w:rPr>
          <w:noProof/>
        </w:rPr>
        <w:lastRenderedPageBreak/>
        <w:drawing>
          <wp:anchor distT="0" distB="0" distL="114300" distR="114300" simplePos="0" relativeHeight="251651072" behindDoc="0" locked="0" layoutInCell="1" allowOverlap="1" wp14:anchorId="70DF88DA" wp14:editId="4A920AB5">
            <wp:simplePos x="0" y="0"/>
            <wp:positionH relativeFrom="margin">
              <wp:posOffset>-411480</wp:posOffset>
            </wp:positionH>
            <wp:positionV relativeFrom="margin">
              <wp:posOffset>-454660</wp:posOffset>
            </wp:positionV>
            <wp:extent cx="7014210" cy="9591675"/>
            <wp:effectExtent l="0" t="0" r="0" b="952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7014210" cy="959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16A" w:rsidRPr="001E7F0F">
        <w:rPr>
          <w:rFonts w:ascii="ＭＳ ゴシック" w:eastAsia="ＭＳ ゴシック" w:hAnsi="ＭＳ ゴシック" w:cs="Times New Roman"/>
          <w:noProof/>
          <w:color w:val="FF0000"/>
          <w:sz w:val="22"/>
        </w:rPr>
        <mc:AlternateContent>
          <mc:Choice Requires="wps">
            <w:drawing>
              <wp:anchor distT="0" distB="0" distL="114300" distR="114300" simplePos="0" relativeHeight="251652096" behindDoc="0" locked="0" layoutInCell="1" allowOverlap="1" wp14:anchorId="5FB190CD" wp14:editId="3A0CFA84">
                <wp:simplePos x="0" y="0"/>
                <wp:positionH relativeFrom="column">
                  <wp:posOffset>5408295</wp:posOffset>
                </wp:positionH>
                <wp:positionV relativeFrom="paragraph">
                  <wp:posOffset>-340360</wp:posOffset>
                </wp:positionV>
                <wp:extent cx="1114425" cy="276225"/>
                <wp:effectExtent l="0" t="0" r="28575"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76225"/>
                        </a:xfrm>
                        <a:prstGeom prst="rect">
                          <a:avLst/>
                        </a:prstGeom>
                        <a:solidFill>
                          <a:srgbClr val="FFFFFF"/>
                        </a:solidFill>
                        <a:ln w="9525">
                          <a:solidFill>
                            <a:srgbClr val="000000"/>
                          </a:solidFill>
                          <a:miter lim="800000"/>
                          <a:headEnd/>
                          <a:tailEnd/>
                        </a:ln>
                      </wps:spPr>
                      <wps:txbx>
                        <w:txbxContent>
                          <w:p w14:paraId="46A0F427" w14:textId="77777777" w:rsidR="000C6FE1" w:rsidRPr="006467D1" w:rsidRDefault="000C6FE1" w:rsidP="006467D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sidRPr="006467D1">
                              <w:rPr>
                                <w:rFonts w:asciiTheme="minorEastAsia" w:hAnsiTheme="minorEastAsia" w:hint="eastAsia"/>
                                <w:sz w:val="24"/>
                                <w:szCs w:val="24"/>
                              </w:rPr>
                              <w:t>別　添　２</w:t>
                            </w:r>
                            <w:r w:rsidRPr="006467D1">
                              <w:rPr>
                                <w:rFonts w:asciiTheme="minorEastAsia" w:hAnsiTheme="minor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190CD" id="_x0000_s1027" type="#_x0000_t202" style="position:absolute;left:0;text-align:left;margin-left:425.85pt;margin-top:-26.8pt;width:87.7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">
                <v:textbox>
                  <w:txbxContent>
                    <w:p w14:paraId="46A0F427" w14:textId="77777777" w:rsidR="000C6FE1" w:rsidRPr="006467D1" w:rsidRDefault="000C6FE1" w:rsidP="006467D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sidRPr="006467D1">
                        <w:rPr>
                          <w:rFonts w:asciiTheme="minorEastAsia" w:hAnsiTheme="minorEastAsia" w:hint="eastAsia"/>
                          <w:sz w:val="24"/>
                          <w:szCs w:val="24"/>
                        </w:rPr>
                        <w:t>別　添　２</w:t>
                      </w:r>
                      <w:r w:rsidRPr="006467D1">
                        <w:rPr>
                          <w:rFonts w:asciiTheme="minorEastAsia" w:hAnsiTheme="minorEastAsia"/>
                          <w:sz w:val="24"/>
                          <w:szCs w:val="24"/>
                        </w:rPr>
                        <w:t xml:space="preserve"> </w:t>
                      </w:r>
                    </w:p>
                  </w:txbxContent>
                </v:textbox>
              </v:shape>
            </w:pict>
          </mc:Fallback>
        </mc:AlternateContent>
      </w:r>
    </w:p>
    <w:p w14:paraId="2F2B7AE4" w14:textId="77777777" w:rsidR="00330A48" w:rsidRDefault="00330A48" w:rsidP="00D14003">
      <w:pPr>
        <w:jc w:val="center"/>
        <w:rPr>
          <w:rFonts w:ascii="ＭＳ ゴシック" w:eastAsia="ＭＳ ゴシック" w:hAnsi="ＭＳ ゴシック" w:cs="Times New Roman"/>
          <w:color w:val="000000" w:themeColor="text1"/>
          <w:sz w:val="22"/>
        </w:rPr>
      </w:pPr>
      <w:r w:rsidRPr="001E7F0F">
        <w:rPr>
          <w:rFonts w:ascii="ＭＳ ゴシック" w:eastAsia="ＭＳ ゴシック" w:hAnsi="ＭＳ ゴシック" w:cs="Times New Roman"/>
          <w:noProof/>
          <w:color w:val="FF0000"/>
          <w:sz w:val="22"/>
        </w:rPr>
        <w:lastRenderedPageBreak/>
        <mc:AlternateContent>
          <mc:Choice Requires="wps">
            <w:drawing>
              <wp:anchor distT="0" distB="0" distL="114300" distR="114300" simplePos="0" relativeHeight="251666432" behindDoc="0" locked="0" layoutInCell="1" allowOverlap="1" wp14:anchorId="1EF35EF7" wp14:editId="798EE85E">
                <wp:simplePos x="0" y="0"/>
                <wp:positionH relativeFrom="column">
                  <wp:posOffset>5055870</wp:posOffset>
                </wp:positionH>
                <wp:positionV relativeFrom="paragraph">
                  <wp:posOffset>-254635</wp:posOffset>
                </wp:positionV>
                <wp:extent cx="1114425" cy="276225"/>
                <wp:effectExtent l="0" t="0" r="28575"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76225"/>
                        </a:xfrm>
                        <a:prstGeom prst="rect">
                          <a:avLst/>
                        </a:prstGeom>
                        <a:solidFill>
                          <a:srgbClr val="FFFFFF"/>
                        </a:solidFill>
                        <a:ln w="9525">
                          <a:solidFill>
                            <a:srgbClr val="000000"/>
                          </a:solidFill>
                          <a:miter lim="800000"/>
                          <a:headEnd/>
                          <a:tailEnd/>
                        </a:ln>
                      </wps:spPr>
                      <wps:txbx>
                        <w:txbxContent>
                          <w:p w14:paraId="0B7C9FC4" w14:textId="77777777" w:rsidR="000C6FE1" w:rsidRPr="006467D1" w:rsidRDefault="000C6FE1" w:rsidP="00C360E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sidRPr="006467D1">
                              <w:rPr>
                                <w:rFonts w:asciiTheme="minorEastAsia" w:hAnsiTheme="minorEastAsia" w:hint="eastAsia"/>
                                <w:sz w:val="24"/>
                                <w:szCs w:val="24"/>
                              </w:rPr>
                              <w:t xml:space="preserve">別　添　</w:t>
                            </w:r>
                            <w:r>
                              <w:rPr>
                                <w:rFonts w:asciiTheme="minorEastAsia" w:hAnsiTheme="minorEastAsia" w:hint="eastAsia"/>
                                <w:sz w:val="24"/>
                                <w:szCs w:val="24"/>
                              </w:rPr>
                              <w:t>３</w:t>
                            </w:r>
                            <w:r w:rsidRPr="006467D1">
                              <w:rPr>
                                <w:rFonts w:asciiTheme="minorEastAsia" w:hAnsiTheme="minor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35EF7" id="_x0000_s1028" type="#_x0000_t202" style="position:absolute;left:0;text-align:left;margin-left:398.1pt;margin-top:-20.05pt;width:87.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">
                <v:textbox>
                  <w:txbxContent>
                    <w:p w14:paraId="0B7C9FC4" w14:textId="77777777" w:rsidR="000C6FE1" w:rsidRPr="006467D1" w:rsidRDefault="000C6FE1" w:rsidP="00C360E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sidRPr="006467D1">
                        <w:rPr>
                          <w:rFonts w:asciiTheme="minorEastAsia" w:hAnsiTheme="minorEastAsia" w:hint="eastAsia"/>
                          <w:sz w:val="24"/>
                          <w:szCs w:val="24"/>
                        </w:rPr>
                        <w:t xml:space="preserve">別　添　</w:t>
                      </w:r>
                      <w:r>
                        <w:rPr>
                          <w:rFonts w:asciiTheme="minorEastAsia" w:hAnsiTheme="minorEastAsia" w:hint="eastAsia"/>
                          <w:sz w:val="24"/>
                          <w:szCs w:val="24"/>
                        </w:rPr>
                        <w:t>３</w:t>
                      </w:r>
                      <w:r w:rsidRPr="006467D1">
                        <w:rPr>
                          <w:rFonts w:asciiTheme="minorEastAsia" w:hAnsiTheme="minorEastAsia"/>
                          <w:sz w:val="24"/>
                          <w:szCs w:val="24"/>
                        </w:rPr>
                        <w:t xml:space="preserve"> </w:t>
                      </w:r>
                    </w:p>
                  </w:txbxContent>
                </v:textbox>
              </v:shape>
            </w:pict>
          </mc:Fallback>
        </mc:AlternateContent>
      </w:r>
      <w:r w:rsidR="002A3F4F">
        <w:rPr>
          <w:rFonts w:ascii="ＭＳ ゴシック" w:eastAsia="ＭＳ ゴシック" w:hAnsi="ＭＳ ゴシック" w:cs="Times New Roman"/>
          <w:noProof/>
          <w:color w:val="000000" w:themeColor="text1"/>
          <w:sz w:val="22"/>
        </w:rPr>
        <w:drawing>
          <wp:inline distT="0" distB="0" distL="0" distR="0" wp14:anchorId="7A7558A7" wp14:editId="02D6FE46">
            <wp:extent cx="6389370" cy="9028807"/>
            <wp:effectExtent l="0" t="0" r="0" b="1270"/>
            <wp:docPr id="4" name="図 4" descr="\\g2045sv000001\G\特区担当\00-1 特区民泊ガイドライン・審査基準・手引き（H290206時点最新版）\ガイドライン改訂過程\H291116ガイドライン第6版改訂（管理規約通知追加・寝具交換）\171026内閣府管理規約通知データ\①-1 171026マンション管理規約における特区民泊の取扱いについて（通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45sv000001\G\特区担当\00-1 特区民泊ガイドライン・審査基準・手引き（H290206時点最新版）\ガイドライン改訂過程\H291116ガイドライン第6版改訂（管理規約通知追加・寝具交換）\171026内閣府管理規約通知データ\①-1 171026マンション管理規約における特区民泊の取扱いについて（通知）.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6389370" cy="9028807"/>
                    </a:xfrm>
                    <a:prstGeom prst="rect">
                      <a:avLst/>
                    </a:prstGeom>
                    <a:noFill/>
                    <a:ln>
                      <a:noFill/>
                    </a:ln>
                  </pic:spPr>
                </pic:pic>
              </a:graphicData>
            </a:graphic>
          </wp:inline>
        </w:drawing>
      </w:r>
    </w:p>
    <w:p w14:paraId="32165A1D" w14:textId="77777777" w:rsidR="00ED4631" w:rsidRDefault="00330A48" w:rsidP="00D14003">
      <w:pPr>
        <w:ind w:firstLineChars="100" w:firstLine="220"/>
        <w:jc w:val="center"/>
        <w:rPr>
          <w:rFonts w:ascii="ＭＳ ゴシック" w:eastAsia="ＭＳ ゴシック" w:hAnsi="ＭＳ ゴシック" w:cs="Times New Roman"/>
          <w:color w:val="000000" w:themeColor="text1"/>
          <w:sz w:val="22"/>
        </w:rPr>
      </w:pPr>
      <w:r>
        <w:rPr>
          <w:rFonts w:ascii="ＭＳ ゴシック" w:eastAsia="ＭＳ ゴシック" w:hAnsi="ＭＳ ゴシック" w:cs="Times New Roman"/>
          <w:noProof/>
          <w:color w:val="000000" w:themeColor="text1"/>
          <w:sz w:val="22"/>
        </w:rPr>
        <w:lastRenderedPageBreak/>
        <w:drawing>
          <wp:inline distT="0" distB="0" distL="0" distR="0" wp14:anchorId="0CE583CC" wp14:editId="5BFDDDB6">
            <wp:extent cx="5865057" cy="8287902"/>
            <wp:effectExtent l="0" t="0" r="2540" b="0"/>
            <wp:docPr id="7" name="図 7" descr="\\g2045sv000001\G\特区担当\00-1 特区民泊ガイドライン・審査基準・手引き（H290206時点最新版）\ガイドライン改訂過程\H291116ガイドライン第6版改訂（管理規約通知追加・寝具交換）\171026内閣府管理規約通知データ\①-2 171026マンション管理規約における特区民泊の取扱いについて（通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45sv000001\G\特区担当\00-1 特区民泊ガイドライン・審査基準・手引き（H290206時点最新版）\ガイドライン改訂過程\H291116ガイドライン第6版改訂（管理規約通知追加・寝具交換）\171026内閣府管理規約通知データ\①-2 171026マンション管理規約における特区民泊の取扱いについて（通知）.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872406" cy="8298287"/>
                    </a:xfrm>
                    <a:prstGeom prst="rect">
                      <a:avLst/>
                    </a:prstGeom>
                    <a:noFill/>
                    <a:ln>
                      <a:noFill/>
                    </a:ln>
                  </pic:spPr>
                </pic:pic>
              </a:graphicData>
            </a:graphic>
          </wp:inline>
        </w:drawing>
      </w:r>
    </w:p>
    <w:p w14:paraId="1E8BE9D9" w14:textId="77777777" w:rsidR="00330A48" w:rsidRDefault="00330A48" w:rsidP="00ED4631">
      <w:pPr>
        <w:rPr>
          <w:rFonts w:ascii="ＭＳ ゴシック" w:eastAsia="ＭＳ ゴシック" w:hAnsi="ＭＳ ゴシック" w:cs="Times New Roman"/>
          <w:color w:val="000000" w:themeColor="text1"/>
          <w:sz w:val="22"/>
        </w:rPr>
        <w:sectPr w:rsidR="00330A48" w:rsidSect="00E229F7">
          <w:pgSz w:w="11906" w:h="16838"/>
          <w:pgMar w:top="851" w:right="851" w:bottom="1701" w:left="993" w:header="851" w:footer="850" w:gutter="0"/>
          <w:cols w:space="425"/>
          <w:docGrid w:type="lines" w:linePitch="360"/>
        </w:sectPr>
      </w:pPr>
    </w:p>
    <w:p w14:paraId="7896DF1A" w14:textId="77777777" w:rsidR="00330A48" w:rsidRDefault="00E229F7" w:rsidP="00D14003">
      <w:pPr>
        <w:jc w:val="center"/>
        <w:rPr>
          <w:rFonts w:ascii="ＭＳ ゴシック" w:eastAsia="ＭＳ ゴシック" w:hAnsi="ＭＳ ゴシック" w:cs="Times New Roman"/>
          <w:color w:val="000000" w:themeColor="text1"/>
          <w:sz w:val="22"/>
        </w:rPr>
      </w:pPr>
      <w:r>
        <w:rPr>
          <w:rFonts w:ascii="ＭＳ ゴシック" w:eastAsia="ＭＳ ゴシック" w:hAnsi="ＭＳ ゴシック" w:cs="Times New Roman"/>
          <w:noProof/>
          <w:color w:val="000000" w:themeColor="text1"/>
          <w:sz w:val="22"/>
        </w:rPr>
        <w:lastRenderedPageBreak/>
        <w:drawing>
          <wp:inline distT="0" distB="0" distL="0" distR="0" wp14:anchorId="352F6D38" wp14:editId="777DCD4A">
            <wp:extent cx="8480907" cy="5940000"/>
            <wp:effectExtent l="0" t="0" r="0"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②-1171026チラシ（特区通知）.jpg"/>
                    <pic:cNvPicPr/>
                  </pic:nvPicPr>
                  <pic:blipFill>
                    <a:blip r:embed="rId23">
                      <a:extLst>
                        <a:ext uri="{28A0092B-C50C-407E-A947-70E740481C1C}">
                          <a14:useLocalDpi xmlns:a14="http://schemas.microsoft.com/office/drawing/2010/main" val="0"/>
                        </a:ext>
                      </a:extLst>
                    </a:blip>
                    <a:stretch>
                      <a:fillRect/>
                    </a:stretch>
                  </pic:blipFill>
                  <pic:spPr>
                    <a:xfrm>
                      <a:off x="0" y="0"/>
                      <a:ext cx="8480907" cy="5940000"/>
                    </a:xfrm>
                    <a:prstGeom prst="rect">
                      <a:avLst/>
                    </a:prstGeom>
                  </pic:spPr>
                </pic:pic>
              </a:graphicData>
            </a:graphic>
          </wp:inline>
        </w:drawing>
      </w:r>
    </w:p>
    <w:p w14:paraId="4EF9EE44" w14:textId="77777777" w:rsidR="00E229F7" w:rsidRDefault="00E229F7" w:rsidP="00E229F7">
      <w:pPr>
        <w:jc w:val="center"/>
        <w:rPr>
          <w:rFonts w:ascii="ＭＳ ゴシック" w:eastAsia="ＭＳ ゴシック" w:hAnsi="ＭＳ ゴシック" w:cs="Times New Roman"/>
          <w:color w:val="000000" w:themeColor="text1"/>
          <w:sz w:val="22"/>
        </w:rPr>
      </w:pPr>
      <w:r>
        <w:rPr>
          <w:rFonts w:ascii="ＭＳ ゴシック" w:eastAsia="ＭＳ ゴシック" w:hAnsi="ＭＳ ゴシック" w:cs="Times New Roman"/>
          <w:noProof/>
          <w:color w:val="000000" w:themeColor="text1"/>
          <w:sz w:val="22"/>
        </w:rPr>
        <w:lastRenderedPageBreak/>
        <w:drawing>
          <wp:inline distT="0" distB="0" distL="0" distR="0" wp14:anchorId="303988D2" wp14:editId="2A429A5C">
            <wp:extent cx="8590644" cy="5940000"/>
            <wp:effectExtent l="0" t="0" r="1270"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②-2171026チラシ（特区通知）.jpg"/>
                    <pic:cNvPicPr/>
                  </pic:nvPicPr>
                  <pic:blipFill>
                    <a:blip r:embed="rId24">
                      <a:extLst>
                        <a:ext uri="{28A0092B-C50C-407E-A947-70E740481C1C}">
                          <a14:useLocalDpi xmlns:a14="http://schemas.microsoft.com/office/drawing/2010/main" val="0"/>
                        </a:ext>
                      </a:extLst>
                    </a:blip>
                    <a:stretch>
                      <a:fillRect/>
                    </a:stretch>
                  </pic:blipFill>
                  <pic:spPr>
                    <a:xfrm>
                      <a:off x="0" y="0"/>
                      <a:ext cx="8590644" cy="5940000"/>
                    </a:xfrm>
                    <a:prstGeom prst="rect">
                      <a:avLst/>
                    </a:prstGeom>
                  </pic:spPr>
                </pic:pic>
              </a:graphicData>
            </a:graphic>
          </wp:inline>
        </w:drawing>
      </w:r>
    </w:p>
    <w:p w14:paraId="6536906D" w14:textId="77777777" w:rsidR="00E229F7" w:rsidRDefault="00E229F7" w:rsidP="00E229F7">
      <w:pPr>
        <w:rPr>
          <w:rFonts w:ascii="ＭＳ ゴシック" w:eastAsia="ＭＳ ゴシック" w:hAnsi="ＭＳ ゴシック" w:cs="Times New Roman"/>
          <w:color w:val="000000" w:themeColor="text1"/>
          <w:sz w:val="22"/>
        </w:rPr>
      </w:pPr>
    </w:p>
    <w:p w14:paraId="794F8ABF" w14:textId="77777777" w:rsidR="00E229F7" w:rsidRDefault="00E229F7" w:rsidP="00E229F7">
      <w:pPr>
        <w:rPr>
          <w:rFonts w:ascii="ＭＳ ゴシック" w:eastAsia="ＭＳ ゴシック" w:hAnsi="ＭＳ ゴシック" w:cs="Times New Roman"/>
          <w:color w:val="000000" w:themeColor="text1"/>
          <w:sz w:val="22"/>
        </w:rPr>
        <w:sectPr w:rsidR="00E229F7" w:rsidSect="00E229F7">
          <w:pgSz w:w="16838" w:h="11906" w:orient="landscape"/>
          <w:pgMar w:top="993" w:right="851" w:bottom="851" w:left="1701" w:header="851" w:footer="567" w:gutter="0"/>
          <w:cols w:space="425"/>
          <w:docGrid w:type="lines" w:linePitch="360"/>
        </w:sectPr>
      </w:pPr>
    </w:p>
    <w:p w14:paraId="7B8AC9D4" w14:textId="77777777" w:rsidR="00ED4631" w:rsidRDefault="00ED4631" w:rsidP="00D14003">
      <w:pPr>
        <w:rPr>
          <w:rFonts w:ascii="ＭＳ ゴシック" w:eastAsia="ＭＳ ゴシック" w:hAnsi="ＭＳ ゴシック" w:cs="Times New Roman"/>
          <w:color w:val="000000" w:themeColor="text1"/>
          <w:sz w:val="22"/>
        </w:rPr>
      </w:pPr>
    </w:p>
    <w:p w14:paraId="166DC161" w14:textId="46D497D7" w:rsidR="00730140" w:rsidRPr="00E679B3" w:rsidRDefault="00E679B3" w:rsidP="00E679B3">
      <w:pPr>
        <w:ind w:firstLineChars="300" w:firstLine="660"/>
        <w:rPr>
          <w:rFonts w:ascii="ＭＳ ゴシック" w:eastAsia="ＭＳ ゴシック" w:hAnsi="ＭＳ ゴシック" w:cs="Times New Roman"/>
          <w:color w:val="000000" w:themeColor="text1"/>
          <w:sz w:val="22"/>
        </w:rPr>
      </w:pPr>
      <w:r w:rsidRPr="00E679B3">
        <w:rPr>
          <w:rFonts w:ascii="ＭＳ ゴシック" w:eastAsia="ＭＳ ゴシック" w:hAnsi="ＭＳ ゴシック" w:cs="Times New Roman" w:hint="eastAsia"/>
          <w:color w:val="000000" w:themeColor="text1"/>
          <w:sz w:val="22"/>
        </w:rPr>
        <w:t>第</w:t>
      </w:r>
      <w:r w:rsidR="0097360B">
        <w:rPr>
          <w:rFonts w:ascii="ＭＳ ゴシック" w:eastAsia="ＭＳ ゴシック" w:hAnsi="ＭＳ ゴシック" w:cs="Times New Roman" w:hint="eastAsia"/>
          <w:color w:val="000000" w:themeColor="text1"/>
          <w:sz w:val="22"/>
        </w:rPr>
        <w:t>一</w:t>
      </w:r>
      <w:r w:rsidRPr="00E679B3">
        <w:rPr>
          <w:rFonts w:ascii="ＭＳ ゴシック" w:eastAsia="ＭＳ ゴシック" w:hAnsi="ＭＳ ゴシック" w:cs="Times New Roman" w:hint="eastAsia"/>
          <w:color w:val="000000" w:themeColor="text1"/>
          <w:sz w:val="22"/>
        </w:rPr>
        <w:t>号様式（第十条の二第一項関係）</w:t>
      </w:r>
    </w:p>
    <w:p w14:paraId="0BA0675B" w14:textId="77777777" w:rsidR="00456A0A" w:rsidRDefault="00E679B3" w:rsidP="00B22656">
      <w:pPr>
        <w:rPr>
          <w:rFonts w:ascii="ＭＳ ゴシック" w:eastAsia="ＭＳ ゴシック" w:hAnsi="ＭＳ ゴシック" w:cs="Times New Roman"/>
          <w:color w:val="FF0000"/>
          <w:sz w:val="22"/>
        </w:rPr>
      </w:pPr>
      <w:r w:rsidRPr="00456A0A">
        <w:rPr>
          <w:noProof/>
        </w:rPr>
        <mc:AlternateContent>
          <mc:Choice Requires="wps">
            <w:drawing>
              <wp:anchor distT="0" distB="0" distL="114300" distR="114300" simplePos="0" relativeHeight="251659264" behindDoc="0" locked="0" layoutInCell="1" allowOverlap="1" wp14:anchorId="58288C7E" wp14:editId="26A2AC25">
                <wp:simplePos x="0" y="0"/>
                <wp:positionH relativeFrom="column">
                  <wp:posOffset>617220</wp:posOffset>
                </wp:positionH>
                <wp:positionV relativeFrom="paragraph">
                  <wp:posOffset>59690</wp:posOffset>
                </wp:positionV>
                <wp:extent cx="7581900" cy="32099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7581900" cy="3209925"/>
                        </a:xfrm>
                        <a:prstGeom prst="rect">
                          <a:avLst/>
                        </a:prstGeom>
                        <a:noFill/>
                        <a:ln w="6350" cap="flat" cmpd="sng" algn="ctr">
                          <a:solidFill>
                            <a:sysClr val="windowText" lastClr="000000"/>
                          </a:solidFill>
                          <a:prstDash val="solid"/>
                        </a:ln>
                        <a:effectLst/>
                      </wps:spPr>
                      <wps:txbx>
                        <w:txbxContent>
                          <w:p w14:paraId="5E15545E" w14:textId="77777777" w:rsidR="000C6FE1" w:rsidRPr="004A7D87" w:rsidRDefault="000C6FE1" w:rsidP="00456A0A">
                            <w:pPr>
                              <w:spacing w:line="480" w:lineRule="exact"/>
                              <w:ind w:leftChars="1620" w:left="3402" w:rightChars="1627" w:right="3417"/>
                              <w:jc w:val="distribute"/>
                              <w:rPr>
                                <w:color w:val="000000" w:themeColor="text1"/>
                                <w:sz w:val="24"/>
                                <w:szCs w:val="24"/>
                              </w:rPr>
                            </w:pPr>
                            <w:r w:rsidRPr="004A7D87">
                              <w:rPr>
                                <w:rFonts w:hint="eastAsia"/>
                                <w:color w:val="000000" w:themeColor="text1"/>
                                <w:sz w:val="24"/>
                                <w:szCs w:val="24"/>
                              </w:rPr>
                              <w:t>滞在者名簿</w:t>
                            </w:r>
                          </w:p>
                          <w:tbl>
                            <w:tblPr>
                              <w:tblStyle w:val="5"/>
                              <w:tblW w:w="0" w:type="auto"/>
                              <w:jc w:val="center"/>
                              <w:tblLook w:val="04A0" w:firstRow="1" w:lastRow="0" w:firstColumn="1" w:lastColumn="0" w:noHBand="0" w:noVBand="1"/>
                            </w:tblPr>
                            <w:tblGrid>
                              <w:gridCol w:w="11368"/>
                            </w:tblGrid>
                            <w:tr w:rsidR="000C6FE1" w:rsidRPr="004A7D87" w14:paraId="17E94992" w14:textId="77777777" w:rsidTr="00456A0A">
                              <w:trPr>
                                <w:trHeight w:val="737"/>
                                <w:jc w:val="center"/>
                              </w:trPr>
                              <w:tc>
                                <w:tcPr>
                                  <w:tcW w:w="11368" w:type="dxa"/>
                                </w:tcPr>
                                <w:p w14:paraId="735274BC" w14:textId="77777777" w:rsidR="000C6FE1" w:rsidRDefault="000C6FE1" w:rsidP="00456A0A">
                                  <w:pPr>
                                    <w:ind w:rightChars="-8" w:right="-17" w:firstLineChars="100" w:firstLine="240"/>
                                    <w:jc w:val="left"/>
                                    <w:rPr>
                                      <w:color w:val="000000" w:themeColor="text1"/>
                                      <w:sz w:val="24"/>
                                      <w:szCs w:val="24"/>
                                    </w:rPr>
                                  </w:pPr>
                                  <w:r w:rsidRPr="004A7D87">
                                    <w:rPr>
                                      <w:rFonts w:hint="eastAsia"/>
                                      <w:color w:val="000000" w:themeColor="text1"/>
                                      <w:sz w:val="24"/>
                                      <w:szCs w:val="24"/>
                                    </w:rPr>
                                    <w:t>滞在期間</w:t>
                                  </w:r>
                                </w:p>
                                <w:p w14:paraId="3D55414A" w14:textId="77777777" w:rsidR="000C6FE1" w:rsidRPr="004A7D87" w:rsidRDefault="000C6FE1" w:rsidP="00456A0A">
                                  <w:pPr>
                                    <w:ind w:rightChars="-8" w:right="-17" w:firstLineChars="100" w:firstLine="240"/>
                                    <w:jc w:val="left"/>
                                    <w:rPr>
                                      <w:color w:val="000000" w:themeColor="text1"/>
                                      <w:sz w:val="24"/>
                                      <w:szCs w:val="24"/>
                                    </w:rPr>
                                  </w:pPr>
                                </w:p>
                                <w:p w14:paraId="0AB68A6E" w14:textId="77777777" w:rsidR="000C6FE1" w:rsidRPr="004A7D87" w:rsidRDefault="000C6FE1" w:rsidP="00456A0A">
                                  <w:pPr>
                                    <w:ind w:rightChars="-8" w:right="-17" w:firstLineChars="200" w:firstLine="480"/>
                                    <w:jc w:val="right"/>
                                    <w:rPr>
                                      <w:color w:val="000000" w:themeColor="text1"/>
                                      <w:sz w:val="24"/>
                                      <w:szCs w:val="24"/>
                                    </w:rPr>
                                  </w:pPr>
                                  <w:r w:rsidRPr="004A7D87">
                                    <w:rPr>
                                      <w:rFonts w:hint="eastAsia"/>
                                      <w:color w:val="000000" w:themeColor="text1"/>
                                      <w:sz w:val="24"/>
                                      <w:szCs w:val="24"/>
                                    </w:rPr>
                                    <w:t>年　　月　　日</w:t>
                                  </w:r>
                                  <w:r>
                                    <w:rPr>
                                      <w:rFonts w:hint="eastAsia"/>
                                      <w:color w:val="000000" w:themeColor="text1"/>
                                      <w:sz w:val="24"/>
                                      <w:szCs w:val="24"/>
                                    </w:rPr>
                                    <w:t xml:space="preserve">　～　</w:t>
                                  </w:r>
                                  <w:r w:rsidRPr="004A7D87">
                                    <w:rPr>
                                      <w:rFonts w:hint="eastAsia"/>
                                      <w:color w:val="000000" w:themeColor="text1"/>
                                      <w:sz w:val="24"/>
                                      <w:szCs w:val="24"/>
                                    </w:rPr>
                                    <w:t xml:space="preserve">　年　　月　　日　　日間</w:t>
                                  </w:r>
                                </w:p>
                              </w:tc>
                            </w:tr>
                            <w:tr w:rsidR="000C6FE1" w:rsidRPr="004A7D87" w14:paraId="14D3BF4B" w14:textId="77777777" w:rsidTr="00456A0A">
                              <w:trPr>
                                <w:trHeight w:val="567"/>
                                <w:jc w:val="center"/>
                              </w:trPr>
                              <w:tc>
                                <w:tcPr>
                                  <w:tcW w:w="11368" w:type="dxa"/>
                                  <w:vAlign w:val="center"/>
                                </w:tcPr>
                                <w:p w14:paraId="6BB834F0"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氏　名</w:t>
                                  </w:r>
                                </w:p>
                              </w:tc>
                            </w:tr>
                            <w:tr w:rsidR="000C6FE1" w:rsidRPr="004A7D87" w14:paraId="339B8564" w14:textId="77777777" w:rsidTr="00456A0A">
                              <w:trPr>
                                <w:trHeight w:val="567"/>
                                <w:jc w:val="center"/>
                              </w:trPr>
                              <w:tc>
                                <w:tcPr>
                                  <w:tcW w:w="11368" w:type="dxa"/>
                                  <w:vAlign w:val="center"/>
                                </w:tcPr>
                                <w:p w14:paraId="1A5E6D80"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住　所</w:t>
                                  </w:r>
                                </w:p>
                              </w:tc>
                            </w:tr>
                            <w:tr w:rsidR="000C6FE1" w:rsidRPr="004A7D87" w14:paraId="27742BF8" w14:textId="77777777" w:rsidTr="00456A0A">
                              <w:trPr>
                                <w:trHeight w:val="567"/>
                                <w:jc w:val="center"/>
                              </w:trPr>
                              <w:tc>
                                <w:tcPr>
                                  <w:tcW w:w="11368" w:type="dxa"/>
                                  <w:vAlign w:val="center"/>
                                </w:tcPr>
                                <w:p w14:paraId="70592883" w14:textId="2EAC51BE"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w:t>
                                  </w:r>
                                  <w:r w:rsidR="00F07D13">
                                    <w:rPr>
                                      <w:rFonts w:hint="eastAsia"/>
                                      <w:color w:val="000000" w:themeColor="text1"/>
                                      <w:sz w:val="24"/>
                                      <w:szCs w:val="24"/>
                                    </w:rPr>
                                    <w:t>連絡先</w:t>
                                  </w:r>
                                </w:p>
                              </w:tc>
                            </w:tr>
                            <w:tr w:rsidR="000C6FE1" w:rsidRPr="004A7D87" w14:paraId="36533B17" w14:textId="77777777" w:rsidTr="00456A0A">
                              <w:trPr>
                                <w:trHeight w:val="567"/>
                                <w:jc w:val="center"/>
                              </w:trPr>
                              <w:tc>
                                <w:tcPr>
                                  <w:tcW w:w="11368" w:type="dxa"/>
                                  <w:vAlign w:val="center"/>
                                </w:tcPr>
                                <w:p w14:paraId="2EC77EAB" w14:textId="77777777" w:rsidR="000C6FE1" w:rsidRPr="004A7D87" w:rsidRDefault="000C6FE1" w:rsidP="00456A0A">
                                  <w:pPr>
                                    <w:ind w:rightChars="-8" w:right="-17" w:firstLineChars="100" w:firstLine="240"/>
                                    <w:rPr>
                                      <w:color w:val="000000" w:themeColor="text1"/>
                                      <w:sz w:val="24"/>
                                      <w:szCs w:val="24"/>
                                    </w:rPr>
                                  </w:pPr>
                                  <w:r w:rsidRPr="004A7D87">
                                    <w:rPr>
                                      <w:rFonts w:hint="eastAsia"/>
                                      <w:color w:val="000000" w:themeColor="text1"/>
                                      <w:sz w:val="24"/>
                                      <w:szCs w:val="24"/>
                                    </w:rPr>
                                    <w:t>国　籍</w:t>
                                  </w:r>
                                </w:p>
                              </w:tc>
                            </w:tr>
                            <w:tr w:rsidR="000C6FE1" w:rsidRPr="004A7D87" w14:paraId="7A138020" w14:textId="77777777" w:rsidTr="00456A0A">
                              <w:trPr>
                                <w:trHeight w:val="567"/>
                                <w:jc w:val="center"/>
                              </w:trPr>
                              <w:tc>
                                <w:tcPr>
                                  <w:tcW w:w="11368" w:type="dxa"/>
                                  <w:vAlign w:val="center"/>
                                </w:tcPr>
                                <w:p w14:paraId="320EBA72"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旅券番号</w:t>
                                  </w:r>
                                </w:p>
                              </w:tc>
                            </w:tr>
                          </w:tbl>
                          <w:p w14:paraId="59274E39" w14:textId="77777777" w:rsidR="000C6FE1" w:rsidRPr="004A7D87" w:rsidRDefault="000C6FE1" w:rsidP="00456A0A">
                            <w:pPr>
                              <w:ind w:rightChars="-8" w:right="-17"/>
                              <w:jc w:val="left"/>
                              <w:rPr>
                                <w:color w:val="000000" w:themeColor="text1"/>
                                <w:sz w:val="24"/>
                                <w:szCs w:val="24"/>
                              </w:rPr>
                            </w:pPr>
                            <w:r w:rsidRPr="004A7D87">
                              <w:rPr>
                                <w:rFonts w:hint="eastAsia"/>
                                <w:color w:val="000000" w:themeColor="text1"/>
                                <w:sz w:val="24"/>
                                <w:szCs w:val="24"/>
                              </w:rPr>
                              <w:t xml:space="preserve">　備考　国籍及び旅券番号については、日本国内に住所を有しない外国人である場合に限る。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88C7E" id="正方形/長方形 3" o:spid="_x0000_s1029" style="position:absolute;left:0;text-align:left;margin-left:48.6pt;margin-top:4.7pt;width:597pt;height:2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" filled="f" strokecolor="windowText" strokeweight=".5pt">
                <v:textbox>
                  <w:txbxContent>
                    <w:p w14:paraId="5E15545E" w14:textId="77777777" w:rsidR="000C6FE1" w:rsidRPr="004A7D87" w:rsidRDefault="000C6FE1" w:rsidP="00456A0A">
                      <w:pPr>
                        <w:spacing w:line="480" w:lineRule="exact"/>
                        <w:ind w:leftChars="1620" w:left="3402" w:rightChars="1627" w:right="3417"/>
                        <w:jc w:val="distribute"/>
                        <w:rPr>
                          <w:color w:val="000000" w:themeColor="text1"/>
                          <w:sz w:val="24"/>
                          <w:szCs w:val="24"/>
                        </w:rPr>
                      </w:pPr>
                      <w:r w:rsidRPr="004A7D87">
                        <w:rPr>
                          <w:rFonts w:hint="eastAsia"/>
                          <w:color w:val="000000" w:themeColor="text1"/>
                          <w:sz w:val="24"/>
                          <w:szCs w:val="24"/>
                        </w:rPr>
                        <w:t>滞在者名簿</w:t>
                      </w:r>
                    </w:p>
                    <w:tbl>
                      <w:tblPr>
                        <w:tblStyle w:val="5"/>
                        <w:tblW w:w="0" w:type="auto"/>
                        <w:jc w:val="center"/>
                        <w:tblLook w:val="04A0" w:firstRow="1" w:lastRow="0" w:firstColumn="1" w:lastColumn="0" w:noHBand="0" w:noVBand="1"/>
                      </w:tblPr>
                      <w:tblGrid>
                        <w:gridCol w:w="11368"/>
                      </w:tblGrid>
                      <w:tr w:rsidR="000C6FE1" w:rsidRPr="004A7D87" w14:paraId="17E94992" w14:textId="77777777" w:rsidTr="00456A0A">
                        <w:trPr>
                          <w:trHeight w:val="737"/>
                          <w:jc w:val="center"/>
                        </w:trPr>
                        <w:tc>
                          <w:tcPr>
                            <w:tcW w:w="11368" w:type="dxa"/>
                          </w:tcPr>
                          <w:p w14:paraId="735274BC" w14:textId="77777777" w:rsidR="000C6FE1" w:rsidRDefault="000C6FE1" w:rsidP="00456A0A">
                            <w:pPr>
                              <w:ind w:rightChars="-8" w:right="-17" w:firstLineChars="100" w:firstLine="240"/>
                              <w:jc w:val="left"/>
                              <w:rPr>
                                <w:color w:val="000000" w:themeColor="text1"/>
                                <w:sz w:val="24"/>
                                <w:szCs w:val="24"/>
                              </w:rPr>
                            </w:pPr>
                            <w:r w:rsidRPr="004A7D87">
                              <w:rPr>
                                <w:rFonts w:hint="eastAsia"/>
                                <w:color w:val="000000" w:themeColor="text1"/>
                                <w:sz w:val="24"/>
                                <w:szCs w:val="24"/>
                              </w:rPr>
                              <w:t>滞在期間</w:t>
                            </w:r>
                          </w:p>
                          <w:p w14:paraId="3D55414A" w14:textId="77777777" w:rsidR="000C6FE1" w:rsidRPr="004A7D87" w:rsidRDefault="000C6FE1" w:rsidP="00456A0A">
                            <w:pPr>
                              <w:ind w:rightChars="-8" w:right="-17" w:firstLineChars="100" w:firstLine="240"/>
                              <w:jc w:val="left"/>
                              <w:rPr>
                                <w:color w:val="000000" w:themeColor="text1"/>
                                <w:sz w:val="24"/>
                                <w:szCs w:val="24"/>
                              </w:rPr>
                            </w:pPr>
                          </w:p>
                          <w:p w14:paraId="0AB68A6E" w14:textId="77777777" w:rsidR="000C6FE1" w:rsidRPr="004A7D87" w:rsidRDefault="000C6FE1" w:rsidP="00456A0A">
                            <w:pPr>
                              <w:ind w:rightChars="-8" w:right="-17" w:firstLineChars="200" w:firstLine="480"/>
                              <w:jc w:val="right"/>
                              <w:rPr>
                                <w:color w:val="000000" w:themeColor="text1"/>
                                <w:sz w:val="24"/>
                                <w:szCs w:val="24"/>
                              </w:rPr>
                            </w:pPr>
                            <w:r w:rsidRPr="004A7D87">
                              <w:rPr>
                                <w:rFonts w:hint="eastAsia"/>
                                <w:color w:val="000000" w:themeColor="text1"/>
                                <w:sz w:val="24"/>
                                <w:szCs w:val="24"/>
                              </w:rPr>
                              <w:t>年　　月　　日</w:t>
                            </w:r>
                            <w:r>
                              <w:rPr>
                                <w:rFonts w:hint="eastAsia"/>
                                <w:color w:val="000000" w:themeColor="text1"/>
                                <w:sz w:val="24"/>
                                <w:szCs w:val="24"/>
                              </w:rPr>
                              <w:t xml:space="preserve">　～　</w:t>
                            </w:r>
                            <w:r w:rsidRPr="004A7D87">
                              <w:rPr>
                                <w:rFonts w:hint="eastAsia"/>
                                <w:color w:val="000000" w:themeColor="text1"/>
                                <w:sz w:val="24"/>
                                <w:szCs w:val="24"/>
                              </w:rPr>
                              <w:t xml:space="preserve">　年　　月　　日　　日間</w:t>
                            </w:r>
                          </w:p>
                        </w:tc>
                      </w:tr>
                      <w:tr w:rsidR="000C6FE1" w:rsidRPr="004A7D87" w14:paraId="14D3BF4B" w14:textId="77777777" w:rsidTr="00456A0A">
                        <w:trPr>
                          <w:trHeight w:val="567"/>
                          <w:jc w:val="center"/>
                        </w:trPr>
                        <w:tc>
                          <w:tcPr>
                            <w:tcW w:w="11368" w:type="dxa"/>
                            <w:vAlign w:val="center"/>
                          </w:tcPr>
                          <w:p w14:paraId="6BB834F0"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氏　名</w:t>
                            </w:r>
                          </w:p>
                        </w:tc>
                      </w:tr>
                      <w:tr w:rsidR="000C6FE1" w:rsidRPr="004A7D87" w14:paraId="339B8564" w14:textId="77777777" w:rsidTr="00456A0A">
                        <w:trPr>
                          <w:trHeight w:val="567"/>
                          <w:jc w:val="center"/>
                        </w:trPr>
                        <w:tc>
                          <w:tcPr>
                            <w:tcW w:w="11368" w:type="dxa"/>
                            <w:vAlign w:val="center"/>
                          </w:tcPr>
                          <w:p w14:paraId="1A5E6D80"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住　所</w:t>
                            </w:r>
                          </w:p>
                        </w:tc>
                      </w:tr>
                      <w:tr w:rsidR="000C6FE1" w:rsidRPr="004A7D87" w14:paraId="27742BF8" w14:textId="77777777" w:rsidTr="00456A0A">
                        <w:trPr>
                          <w:trHeight w:val="567"/>
                          <w:jc w:val="center"/>
                        </w:trPr>
                        <w:tc>
                          <w:tcPr>
                            <w:tcW w:w="11368" w:type="dxa"/>
                            <w:vAlign w:val="center"/>
                          </w:tcPr>
                          <w:p w14:paraId="70592883" w14:textId="2EAC51BE"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w:t>
                            </w:r>
                            <w:r w:rsidR="00F07D13">
                              <w:rPr>
                                <w:rFonts w:hint="eastAsia"/>
                                <w:color w:val="000000" w:themeColor="text1"/>
                                <w:sz w:val="24"/>
                                <w:szCs w:val="24"/>
                              </w:rPr>
                              <w:t>連絡先</w:t>
                            </w:r>
                          </w:p>
                        </w:tc>
                      </w:tr>
                      <w:tr w:rsidR="000C6FE1" w:rsidRPr="004A7D87" w14:paraId="36533B17" w14:textId="77777777" w:rsidTr="00456A0A">
                        <w:trPr>
                          <w:trHeight w:val="567"/>
                          <w:jc w:val="center"/>
                        </w:trPr>
                        <w:tc>
                          <w:tcPr>
                            <w:tcW w:w="11368" w:type="dxa"/>
                            <w:vAlign w:val="center"/>
                          </w:tcPr>
                          <w:p w14:paraId="2EC77EAB" w14:textId="77777777" w:rsidR="000C6FE1" w:rsidRPr="004A7D87" w:rsidRDefault="000C6FE1" w:rsidP="00456A0A">
                            <w:pPr>
                              <w:ind w:rightChars="-8" w:right="-17" w:firstLineChars="100" w:firstLine="240"/>
                              <w:rPr>
                                <w:color w:val="000000" w:themeColor="text1"/>
                                <w:sz w:val="24"/>
                                <w:szCs w:val="24"/>
                              </w:rPr>
                            </w:pPr>
                            <w:r w:rsidRPr="004A7D87">
                              <w:rPr>
                                <w:rFonts w:hint="eastAsia"/>
                                <w:color w:val="000000" w:themeColor="text1"/>
                                <w:sz w:val="24"/>
                                <w:szCs w:val="24"/>
                              </w:rPr>
                              <w:t>国　籍</w:t>
                            </w:r>
                          </w:p>
                        </w:tc>
                      </w:tr>
                      <w:tr w:rsidR="000C6FE1" w:rsidRPr="004A7D87" w14:paraId="7A138020" w14:textId="77777777" w:rsidTr="00456A0A">
                        <w:trPr>
                          <w:trHeight w:val="567"/>
                          <w:jc w:val="center"/>
                        </w:trPr>
                        <w:tc>
                          <w:tcPr>
                            <w:tcW w:w="11368" w:type="dxa"/>
                            <w:vAlign w:val="center"/>
                          </w:tcPr>
                          <w:p w14:paraId="320EBA72"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旅券番号</w:t>
                            </w:r>
                          </w:p>
                        </w:tc>
                      </w:tr>
                    </w:tbl>
                    <w:p w14:paraId="59274E39" w14:textId="77777777" w:rsidR="000C6FE1" w:rsidRPr="004A7D87" w:rsidRDefault="000C6FE1" w:rsidP="00456A0A">
                      <w:pPr>
                        <w:ind w:rightChars="-8" w:right="-17"/>
                        <w:jc w:val="left"/>
                        <w:rPr>
                          <w:color w:val="000000" w:themeColor="text1"/>
                          <w:sz w:val="24"/>
                          <w:szCs w:val="24"/>
                        </w:rPr>
                      </w:pPr>
                      <w:r w:rsidRPr="004A7D87">
                        <w:rPr>
                          <w:rFonts w:hint="eastAsia"/>
                          <w:color w:val="000000" w:themeColor="text1"/>
                          <w:sz w:val="24"/>
                          <w:szCs w:val="24"/>
                        </w:rPr>
                        <w:t xml:space="preserve">　備考　国籍及び旅券番号については、日本国内に住所を有しない外国人である場合に限る。</w:t>
                      </w:r>
                    </w:p>
                  </w:txbxContent>
                </v:textbox>
              </v:rect>
            </w:pict>
          </mc:Fallback>
        </mc:AlternateContent>
      </w:r>
    </w:p>
    <w:p w14:paraId="23A9BB9E" w14:textId="77777777" w:rsidR="00456A0A" w:rsidRDefault="00456A0A" w:rsidP="00B22656">
      <w:pPr>
        <w:rPr>
          <w:rFonts w:ascii="ＭＳ ゴシック" w:eastAsia="ＭＳ ゴシック" w:hAnsi="ＭＳ ゴシック" w:cs="Times New Roman"/>
          <w:color w:val="FF0000"/>
          <w:sz w:val="22"/>
        </w:rPr>
      </w:pPr>
    </w:p>
    <w:p w14:paraId="418F60A9" w14:textId="77777777" w:rsidR="00456A0A" w:rsidRDefault="00456A0A" w:rsidP="00B22656">
      <w:pPr>
        <w:rPr>
          <w:rFonts w:ascii="ＭＳ ゴシック" w:eastAsia="ＭＳ ゴシック" w:hAnsi="ＭＳ ゴシック" w:cs="Times New Roman"/>
          <w:color w:val="FF0000"/>
          <w:sz w:val="22"/>
        </w:rPr>
      </w:pPr>
    </w:p>
    <w:p w14:paraId="347BF914" w14:textId="77777777" w:rsidR="00456A0A" w:rsidRDefault="00456A0A" w:rsidP="00B22656">
      <w:pPr>
        <w:rPr>
          <w:rFonts w:ascii="ＭＳ ゴシック" w:eastAsia="ＭＳ ゴシック" w:hAnsi="ＭＳ ゴシック" w:cs="Times New Roman"/>
          <w:color w:val="FF0000"/>
          <w:sz w:val="22"/>
        </w:rPr>
      </w:pPr>
    </w:p>
    <w:p w14:paraId="130F4B43" w14:textId="77777777" w:rsidR="00456A0A" w:rsidRDefault="00456A0A" w:rsidP="00B22656">
      <w:pPr>
        <w:rPr>
          <w:rFonts w:ascii="ＭＳ ゴシック" w:eastAsia="ＭＳ ゴシック" w:hAnsi="ＭＳ ゴシック" w:cs="Times New Roman"/>
          <w:color w:val="FF0000"/>
          <w:sz w:val="22"/>
        </w:rPr>
      </w:pPr>
    </w:p>
    <w:p w14:paraId="4CC6F865" w14:textId="77777777" w:rsidR="00456A0A" w:rsidRDefault="00456A0A" w:rsidP="00B22656">
      <w:pPr>
        <w:rPr>
          <w:rFonts w:ascii="ＭＳ ゴシック" w:eastAsia="ＭＳ ゴシック" w:hAnsi="ＭＳ ゴシック" w:cs="Times New Roman"/>
          <w:color w:val="FF0000"/>
          <w:sz w:val="22"/>
        </w:rPr>
      </w:pPr>
    </w:p>
    <w:p w14:paraId="0834173B" w14:textId="77777777" w:rsidR="00456A0A" w:rsidRDefault="00456A0A" w:rsidP="00B22656">
      <w:pPr>
        <w:rPr>
          <w:rFonts w:ascii="ＭＳ ゴシック" w:eastAsia="ＭＳ ゴシック" w:hAnsi="ＭＳ ゴシック" w:cs="Times New Roman"/>
          <w:color w:val="FF0000"/>
          <w:sz w:val="22"/>
        </w:rPr>
      </w:pPr>
    </w:p>
    <w:p w14:paraId="516BF26C" w14:textId="77777777" w:rsidR="00456A0A" w:rsidRDefault="00456A0A" w:rsidP="00B22656">
      <w:pPr>
        <w:rPr>
          <w:rFonts w:ascii="ＭＳ ゴシック" w:eastAsia="ＭＳ ゴシック" w:hAnsi="ＭＳ ゴシック" w:cs="Times New Roman"/>
          <w:color w:val="FF0000"/>
          <w:sz w:val="22"/>
        </w:rPr>
      </w:pPr>
    </w:p>
    <w:p w14:paraId="353FF7B8" w14:textId="77777777" w:rsidR="00456A0A" w:rsidRDefault="00456A0A" w:rsidP="00B22656">
      <w:pPr>
        <w:rPr>
          <w:rFonts w:ascii="ＭＳ ゴシック" w:eastAsia="ＭＳ ゴシック" w:hAnsi="ＭＳ ゴシック" w:cs="Times New Roman"/>
          <w:color w:val="FF0000"/>
          <w:sz w:val="22"/>
        </w:rPr>
      </w:pPr>
    </w:p>
    <w:p w14:paraId="720F298E" w14:textId="77777777" w:rsidR="00456A0A" w:rsidRDefault="00456A0A" w:rsidP="00B22656">
      <w:pPr>
        <w:rPr>
          <w:rFonts w:ascii="ＭＳ ゴシック" w:eastAsia="ＭＳ ゴシック" w:hAnsi="ＭＳ ゴシック" w:cs="Times New Roman"/>
          <w:color w:val="FF0000"/>
          <w:sz w:val="22"/>
        </w:rPr>
      </w:pPr>
    </w:p>
    <w:p w14:paraId="4ABA1303" w14:textId="77777777" w:rsidR="00456A0A" w:rsidRDefault="00456A0A" w:rsidP="00B22656">
      <w:pPr>
        <w:rPr>
          <w:rFonts w:ascii="ＭＳ ゴシック" w:eastAsia="ＭＳ ゴシック" w:hAnsi="ＭＳ ゴシック" w:cs="Times New Roman"/>
          <w:color w:val="FF0000"/>
          <w:sz w:val="22"/>
        </w:rPr>
      </w:pPr>
    </w:p>
    <w:p w14:paraId="5F783F9E" w14:textId="77777777" w:rsidR="00456A0A" w:rsidRDefault="00456A0A" w:rsidP="00B22656">
      <w:pPr>
        <w:rPr>
          <w:rFonts w:ascii="ＭＳ ゴシック" w:eastAsia="ＭＳ ゴシック" w:hAnsi="ＭＳ ゴシック" w:cs="Times New Roman"/>
          <w:color w:val="FF0000"/>
          <w:sz w:val="22"/>
        </w:rPr>
      </w:pPr>
    </w:p>
    <w:p w14:paraId="232D6EF6" w14:textId="77777777" w:rsidR="00456A0A" w:rsidRDefault="00456A0A" w:rsidP="00B22656">
      <w:pPr>
        <w:rPr>
          <w:rFonts w:ascii="ＭＳ ゴシック" w:eastAsia="ＭＳ ゴシック" w:hAnsi="ＭＳ ゴシック" w:cs="Times New Roman"/>
          <w:color w:val="FF0000"/>
          <w:sz w:val="22"/>
        </w:rPr>
      </w:pPr>
    </w:p>
    <w:p w14:paraId="21068FB0" w14:textId="77777777" w:rsidR="00456A0A" w:rsidRDefault="00456A0A" w:rsidP="00B22656">
      <w:pPr>
        <w:rPr>
          <w:rFonts w:ascii="ＭＳ ゴシック" w:eastAsia="ＭＳ ゴシック" w:hAnsi="ＭＳ ゴシック" w:cs="Times New Roman"/>
          <w:color w:val="FF0000"/>
          <w:sz w:val="22"/>
        </w:rPr>
      </w:pPr>
    </w:p>
    <w:p w14:paraId="13C30EE2" w14:textId="77777777" w:rsidR="00456A0A" w:rsidRDefault="00456A0A" w:rsidP="00B22656">
      <w:pPr>
        <w:rPr>
          <w:rFonts w:ascii="ＭＳ ゴシック" w:eastAsia="ＭＳ ゴシック" w:hAnsi="ＭＳ ゴシック" w:cs="Times New Roman"/>
          <w:color w:val="FF0000"/>
          <w:sz w:val="22"/>
        </w:rPr>
      </w:pPr>
    </w:p>
    <w:p w14:paraId="3D1EB391" w14:textId="77777777" w:rsidR="00456A0A" w:rsidRDefault="00456A0A" w:rsidP="00B22656">
      <w:pPr>
        <w:rPr>
          <w:rFonts w:ascii="ＭＳ ゴシック" w:eastAsia="ＭＳ ゴシック" w:hAnsi="ＭＳ ゴシック" w:cs="Times New Roman"/>
          <w:color w:val="FF0000"/>
          <w:sz w:val="22"/>
        </w:rPr>
      </w:pPr>
    </w:p>
    <w:p w14:paraId="5DDB95BE" w14:textId="77777777" w:rsidR="00456A0A" w:rsidRDefault="00456A0A" w:rsidP="00B22656">
      <w:pPr>
        <w:rPr>
          <w:rFonts w:ascii="ＭＳ ゴシック" w:eastAsia="ＭＳ ゴシック" w:hAnsi="ＭＳ ゴシック" w:cs="Times New Roman"/>
          <w:color w:val="FF0000"/>
          <w:sz w:val="22"/>
        </w:rPr>
      </w:pPr>
    </w:p>
    <w:p w14:paraId="4C0C9295" w14:textId="77777777" w:rsidR="00456A0A" w:rsidRDefault="00456A0A" w:rsidP="00B22656">
      <w:pPr>
        <w:rPr>
          <w:rFonts w:ascii="ＭＳ ゴシック" w:eastAsia="ＭＳ ゴシック" w:hAnsi="ＭＳ ゴシック" w:cs="Times New Roman"/>
          <w:color w:val="FF0000"/>
          <w:sz w:val="22"/>
        </w:rPr>
      </w:pPr>
    </w:p>
    <w:p w14:paraId="196041F0" w14:textId="77777777" w:rsidR="00456A0A" w:rsidRDefault="00456A0A" w:rsidP="00B22656">
      <w:pPr>
        <w:rPr>
          <w:rFonts w:ascii="ＭＳ ゴシック" w:eastAsia="ＭＳ ゴシック" w:hAnsi="ＭＳ ゴシック" w:cs="Times New Roman"/>
          <w:color w:val="FF0000"/>
          <w:sz w:val="22"/>
        </w:rPr>
      </w:pPr>
    </w:p>
    <w:p w14:paraId="1CCE4591" w14:textId="77777777" w:rsidR="00456A0A" w:rsidRDefault="00456A0A" w:rsidP="00B22656">
      <w:pPr>
        <w:rPr>
          <w:rFonts w:ascii="ＭＳ ゴシック" w:eastAsia="ＭＳ ゴシック" w:hAnsi="ＭＳ ゴシック" w:cs="Times New Roman"/>
          <w:color w:val="FF0000"/>
          <w:sz w:val="22"/>
        </w:rPr>
      </w:pPr>
    </w:p>
    <w:p w14:paraId="304F9A0D" w14:textId="77777777" w:rsidR="00456A0A" w:rsidRDefault="00456A0A" w:rsidP="00B22656">
      <w:pPr>
        <w:rPr>
          <w:rFonts w:ascii="ＭＳ ゴシック" w:eastAsia="ＭＳ ゴシック" w:hAnsi="ＭＳ ゴシック" w:cs="Times New Roman"/>
          <w:color w:val="FF0000"/>
          <w:sz w:val="22"/>
        </w:rPr>
      </w:pPr>
    </w:p>
    <w:p w14:paraId="78D5BE69" w14:textId="77777777" w:rsidR="00456A0A" w:rsidRDefault="00456A0A" w:rsidP="00B22656">
      <w:pPr>
        <w:rPr>
          <w:rFonts w:ascii="ＭＳ ゴシック" w:eastAsia="ＭＳ ゴシック" w:hAnsi="ＭＳ ゴシック" w:cs="Times New Roman"/>
          <w:color w:val="FF0000"/>
          <w:sz w:val="22"/>
        </w:rPr>
      </w:pPr>
    </w:p>
    <w:p w14:paraId="3AF6AC3E" w14:textId="77777777" w:rsidR="00456A0A" w:rsidRDefault="00456A0A" w:rsidP="00B22656">
      <w:pPr>
        <w:rPr>
          <w:rFonts w:ascii="ＭＳ ゴシック" w:eastAsia="ＭＳ ゴシック" w:hAnsi="ＭＳ ゴシック" w:cs="Times New Roman"/>
          <w:color w:val="FF0000"/>
          <w:sz w:val="22"/>
        </w:rPr>
      </w:pPr>
    </w:p>
    <w:p w14:paraId="243AA828" w14:textId="77777777" w:rsidR="00456A0A" w:rsidRDefault="00456A0A" w:rsidP="00B22656">
      <w:pPr>
        <w:rPr>
          <w:rFonts w:ascii="ＭＳ ゴシック" w:eastAsia="ＭＳ ゴシック" w:hAnsi="ＭＳ ゴシック" w:cs="Times New Roman"/>
          <w:color w:val="FF0000"/>
          <w:sz w:val="22"/>
        </w:rPr>
      </w:pPr>
    </w:p>
    <w:p w14:paraId="7951D401" w14:textId="77777777" w:rsidR="00E679B3" w:rsidRDefault="00E679B3" w:rsidP="00B22656">
      <w:pPr>
        <w:rPr>
          <w:rFonts w:ascii="ＭＳ ゴシック" w:eastAsia="ＭＳ ゴシック" w:hAnsi="ＭＳ ゴシック" w:cs="Times New Roman"/>
          <w:color w:val="FF0000"/>
          <w:sz w:val="22"/>
        </w:rPr>
        <w:sectPr w:rsidR="00E679B3" w:rsidSect="00E679B3">
          <w:pgSz w:w="16838" w:h="11906" w:orient="landscape"/>
          <w:pgMar w:top="993" w:right="851" w:bottom="851" w:left="1701" w:header="851" w:footer="992" w:gutter="0"/>
          <w:cols w:space="425"/>
          <w:docGrid w:type="lines" w:linePitch="360"/>
        </w:sectPr>
      </w:pPr>
    </w:p>
    <w:p w14:paraId="533F2386" w14:textId="77777777" w:rsidR="00456A0A" w:rsidRPr="00AF56A0" w:rsidRDefault="00A429C5" w:rsidP="00A336BE">
      <w:pPr>
        <w:wordWrap w:val="0"/>
        <w:overflowPunct w:val="0"/>
        <w:autoSpaceDE w:val="0"/>
        <w:autoSpaceDN w:val="0"/>
        <w:adjustRightInd w:val="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lastRenderedPageBreak/>
        <w:t>参考資料</w:t>
      </w:r>
      <w:r w:rsidR="001D2A1C" w:rsidRPr="00AF56A0">
        <w:rPr>
          <w:rFonts w:asciiTheme="majorEastAsia" w:eastAsiaTheme="majorEastAsia" w:hAnsiTheme="majorEastAsia" w:cs="Times New Roman" w:hint="eastAsia"/>
          <w:kern w:val="0"/>
          <w:szCs w:val="24"/>
        </w:rPr>
        <w:t>１</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21"/>
      </w:tblGrid>
      <w:tr w:rsidR="00A336BE" w:rsidRPr="00A336BE" w14:paraId="23326756" w14:textId="77777777" w:rsidTr="00A336BE">
        <w:trPr>
          <w:trHeight w:val="12387"/>
        </w:trPr>
        <w:tc>
          <w:tcPr>
            <w:tcW w:w="8721" w:type="dxa"/>
          </w:tcPr>
          <w:p w14:paraId="38429A94" w14:textId="77777777" w:rsidR="00A336BE" w:rsidRPr="00A336BE" w:rsidRDefault="00A336BE" w:rsidP="00A336BE">
            <w:pPr>
              <w:wordWrap w:val="0"/>
              <w:overflowPunct w:val="0"/>
              <w:autoSpaceDE w:val="0"/>
              <w:autoSpaceDN w:val="0"/>
              <w:adjustRightInd w:val="0"/>
              <w:rPr>
                <w:rFonts w:ascii="ＭＳ 明朝" w:eastAsia="ＭＳ 明朝" w:hAnsi="Century" w:cs="Times New Roman"/>
                <w:kern w:val="0"/>
                <w:szCs w:val="24"/>
              </w:rPr>
            </w:pPr>
          </w:p>
          <w:p w14:paraId="6E3103DE" w14:textId="77777777" w:rsidR="00A336BE" w:rsidRPr="00AF56A0" w:rsidRDefault="00A336BE" w:rsidP="00A336BE">
            <w:pPr>
              <w:wordWrap w:val="0"/>
              <w:overflowPunct w:val="0"/>
              <w:autoSpaceDE w:val="0"/>
              <w:autoSpaceDN w:val="0"/>
              <w:adjustRightInd w:val="0"/>
              <w:jc w:val="center"/>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spacing w:val="210"/>
                <w:kern w:val="0"/>
                <w:szCs w:val="24"/>
              </w:rPr>
              <w:t>誓約</w:t>
            </w:r>
            <w:r w:rsidRPr="00AF56A0">
              <w:rPr>
                <w:rFonts w:asciiTheme="majorEastAsia" w:eastAsiaTheme="majorEastAsia" w:hAnsiTheme="majorEastAsia" w:cs="Times New Roman" w:hint="eastAsia"/>
                <w:kern w:val="0"/>
                <w:szCs w:val="24"/>
              </w:rPr>
              <w:t>書</w:t>
            </w:r>
          </w:p>
          <w:p w14:paraId="696E4F43"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47E3A1AB"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私は</w:t>
            </w:r>
            <w:r w:rsidR="00EC55FB" w:rsidRPr="00AF56A0">
              <w:rPr>
                <w:rFonts w:asciiTheme="majorEastAsia" w:eastAsiaTheme="majorEastAsia" w:hAnsiTheme="majorEastAsia" w:cs="Times New Roman" w:hint="eastAsia"/>
                <w:kern w:val="0"/>
                <w:szCs w:val="24"/>
              </w:rPr>
              <w:t>国家戦略</w:t>
            </w:r>
            <w:r w:rsidR="005865DF" w:rsidRPr="00AF56A0">
              <w:rPr>
                <w:rFonts w:asciiTheme="majorEastAsia" w:eastAsiaTheme="majorEastAsia" w:hAnsiTheme="majorEastAsia" w:cs="Times New Roman" w:hint="eastAsia"/>
                <w:kern w:val="0"/>
                <w:szCs w:val="24"/>
              </w:rPr>
              <w:t>特別区域</w:t>
            </w:r>
            <w:r w:rsidRPr="00AF56A0">
              <w:rPr>
                <w:rFonts w:asciiTheme="majorEastAsia" w:eastAsiaTheme="majorEastAsia" w:hAnsiTheme="majorEastAsia" w:cs="Times New Roman" w:hint="eastAsia"/>
                <w:kern w:val="0"/>
                <w:szCs w:val="24"/>
              </w:rPr>
              <w:t>外国人滞在施設経営事業を実施するにあたり下記のとおり宣誓します。</w:t>
            </w:r>
          </w:p>
          <w:p w14:paraId="02BDFF48"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4DF71EAF"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p>
          <w:p w14:paraId="1C60FBE4"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p>
          <w:p w14:paraId="4FAC1BEA"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r w:rsidR="001D2A1C" w:rsidRPr="00AF56A0">
              <w:rPr>
                <w:rFonts w:asciiTheme="majorEastAsia" w:eastAsiaTheme="majorEastAsia" w:hAnsiTheme="majorEastAsia" w:cs="Times New Roman" w:hint="eastAsia"/>
                <w:kern w:val="0"/>
                <w:szCs w:val="24"/>
              </w:rPr>
              <w:t>１</w:t>
            </w:r>
            <w:r w:rsidRPr="00AF56A0">
              <w:rPr>
                <w:rFonts w:asciiTheme="majorEastAsia" w:eastAsiaTheme="majorEastAsia" w:hAnsiTheme="majorEastAsia" w:cs="Times New Roman" w:hint="eastAsia"/>
                <w:kern w:val="0"/>
                <w:szCs w:val="24"/>
              </w:rPr>
              <w:t xml:space="preserve">　暴力団員又は暴力団密接関係者に対して貸付又は貸付の相手方の名義を使用させ、この契約を締結しない</w:t>
            </w:r>
            <w:r w:rsidR="00A429C5" w:rsidRPr="00AF56A0">
              <w:rPr>
                <w:rFonts w:asciiTheme="majorEastAsia" w:eastAsiaTheme="majorEastAsia" w:hAnsiTheme="majorEastAsia" w:cs="Times New Roman" w:hint="eastAsia"/>
                <w:kern w:val="0"/>
                <w:szCs w:val="24"/>
              </w:rPr>
              <w:t>。</w:t>
            </w:r>
          </w:p>
          <w:p w14:paraId="18B7C1CB"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p>
          <w:p w14:paraId="5C923DCB"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r w:rsidR="001D2A1C" w:rsidRPr="00AF56A0">
              <w:rPr>
                <w:rFonts w:asciiTheme="majorEastAsia" w:eastAsiaTheme="majorEastAsia" w:hAnsiTheme="majorEastAsia" w:cs="Times New Roman" w:hint="eastAsia"/>
                <w:kern w:val="0"/>
                <w:szCs w:val="24"/>
              </w:rPr>
              <w:t>２</w:t>
            </w:r>
            <w:r w:rsidRPr="00AF56A0">
              <w:rPr>
                <w:rFonts w:asciiTheme="majorEastAsia" w:eastAsiaTheme="majorEastAsia" w:hAnsiTheme="majorEastAsia" w:cs="Times New Roman" w:hint="eastAsia"/>
                <w:kern w:val="0"/>
                <w:szCs w:val="24"/>
              </w:rPr>
              <w:t xml:space="preserve">　警察による捜査及び調査等に協力する。</w:t>
            </w:r>
          </w:p>
          <w:p w14:paraId="715985A9"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p>
          <w:p w14:paraId="12699A56"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r w:rsidR="001D2A1C" w:rsidRPr="00AF56A0">
              <w:rPr>
                <w:rFonts w:asciiTheme="majorEastAsia" w:eastAsiaTheme="majorEastAsia" w:hAnsiTheme="majorEastAsia" w:cs="Times New Roman" w:hint="eastAsia"/>
                <w:kern w:val="0"/>
                <w:szCs w:val="24"/>
              </w:rPr>
              <w:t>３</w:t>
            </w:r>
            <w:r w:rsidRPr="00AF56A0">
              <w:rPr>
                <w:rFonts w:asciiTheme="majorEastAsia" w:eastAsiaTheme="majorEastAsia" w:hAnsiTheme="majorEastAsia" w:cs="Times New Roman" w:hint="eastAsia"/>
                <w:kern w:val="0"/>
                <w:szCs w:val="24"/>
              </w:rPr>
              <w:t xml:space="preserve">　公序良俗に反する行為を行わない。</w:t>
            </w:r>
          </w:p>
          <w:p w14:paraId="7852851E"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10C9D2BA"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大阪府知事　様</w:t>
            </w:r>
          </w:p>
          <w:p w14:paraId="29A5E2BE"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5BF85D33"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621C66FC" w14:textId="77777777" w:rsidR="00A336BE" w:rsidRPr="00AF56A0" w:rsidRDefault="00A336BE" w:rsidP="00A336BE">
            <w:pPr>
              <w:wordWrap w:val="0"/>
              <w:overflowPunct w:val="0"/>
              <w:autoSpaceDE w:val="0"/>
              <w:autoSpaceDN w:val="0"/>
              <w:adjustRightInd w:val="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年　　月　　日　　</w:t>
            </w:r>
          </w:p>
          <w:p w14:paraId="76A7BC3E"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1BED898A" w14:textId="77777777" w:rsidR="00A336BE" w:rsidRPr="00AF56A0" w:rsidRDefault="00A336BE" w:rsidP="00351418">
            <w:pPr>
              <w:wordWrap w:val="0"/>
              <w:overflowPunct w:val="0"/>
              <w:autoSpaceDE w:val="0"/>
              <w:autoSpaceDN w:val="0"/>
              <w:adjustRightInd w:val="0"/>
              <w:ind w:right="21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申請者　　　　　　　　　　　　　　</w:t>
            </w:r>
            <w:r w:rsidRPr="00AF56A0">
              <w:rPr>
                <w:rFonts w:asciiTheme="majorEastAsia" w:eastAsiaTheme="majorEastAsia" w:hAnsiTheme="majorEastAsia" w:cs="Times New Roman" w:hint="eastAsia"/>
                <w:spacing w:val="53"/>
                <w:kern w:val="0"/>
                <w:szCs w:val="24"/>
              </w:rPr>
              <w:t xml:space="preserve">　</w:t>
            </w:r>
          </w:p>
          <w:p w14:paraId="02C24615" w14:textId="77777777" w:rsidR="00A336BE" w:rsidRPr="00AF56A0" w:rsidRDefault="00A336BE">
            <w:pPr>
              <w:wordWrap w:val="0"/>
              <w:overflowPunct w:val="0"/>
              <w:autoSpaceDE w:val="0"/>
              <w:autoSpaceDN w:val="0"/>
              <w:adjustRightInd w:val="0"/>
              <w:ind w:right="63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住</w:t>
            </w:r>
            <w:r w:rsidR="00A429C5" w:rsidRPr="00AF56A0">
              <w:rPr>
                <w:rFonts w:asciiTheme="majorEastAsia" w:eastAsiaTheme="majorEastAsia" w:hAnsiTheme="majorEastAsia" w:cs="Times New Roman" w:hint="eastAsia"/>
                <w:kern w:val="0"/>
                <w:szCs w:val="24"/>
              </w:rPr>
              <w:t xml:space="preserve">　</w:t>
            </w:r>
            <w:r w:rsidRPr="00AF56A0">
              <w:rPr>
                <w:rFonts w:asciiTheme="majorEastAsia" w:eastAsiaTheme="majorEastAsia" w:hAnsiTheme="majorEastAsia" w:cs="Times New Roman" w:hint="eastAsia"/>
                <w:kern w:val="0"/>
                <w:szCs w:val="24"/>
              </w:rPr>
              <w:t xml:space="preserve">所　　　　　　　　　　　　　</w:t>
            </w:r>
          </w:p>
          <w:p w14:paraId="72074A06" w14:textId="77777777" w:rsidR="00A336BE" w:rsidRPr="00AF56A0" w:rsidRDefault="00A336BE" w:rsidP="00A336BE">
            <w:pPr>
              <w:wordWrap w:val="0"/>
              <w:overflowPunct w:val="0"/>
              <w:autoSpaceDE w:val="0"/>
              <w:autoSpaceDN w:val="0"/>
              <w:adjustRightInd w:val="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spacing w:val="53"/>
                <w:kern w:val="0"/>
                <w:szCs w:val="24"/>
              </w:rPr>
              <w:t xml:space="preserve">　</w:t>
            </w:r>
          </w:p>
          <w:p w14:paraId="1CAFC371" w14:textId="77777777" w:rsidR="00A336BE" w:rsidRPr="00AF56A0" w:rsidRDefault="00A336BE" w:rsidP="00A336BE">
            <w:pPr>
              <w:wordWrap w:val="0"/>
              <w:overflowPunct w:val="0"/>
              <w:autoSpaceDE w:val="0"/>
              <w:autoSpaceDN w:val="0"/>
              <w:adjustRightInd w:val="0"/>
              <w:ind w:right="42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氏</w:t>
            </w:r>
            <w:r w:rsidR="00A429C5" w:rsidRPr="00AF56A0">
              <w:rPr>
                <w:rFonts w:asciiTheme="majorEastAsia" w:eastAsiaTheme="majorEastAsia" w:hAnsiTheme="majorEastAsia" w:cs="Times New Roman" w:hint="eastAsia"/>
                <w:kern w:val="0"/>
                <w:szCs w:val="24"/>
              </w:rPr>
              <w:t xml:space="preserve">　</w:t>
            </w:r>
            <w:r w:rsidRPr="00AF56A0">
              <w:rPr>
                <w:rFonts w:asciiTheme="majorEastAsia" w:eastAsiaTheme="majorEastAsia" w:hAnsiTheme="majorEastAsia" w:cs="Times New Roman" w:hint="eastAsia"/>
                <w:kern w:val="0"/>
                <w:szCs w:val="24"/>
              </w:rPr>
              <w:t xml:space="preserve">名　　　　　　　　　　　　　</w:t>
            </w:r>
            <w:r w:rsidRPr="00AF56A0">
              <w:rPr>
                <w:rFonts w:asciiTheme="majorEastAsia" w:eastAsiaTheme="majorEastAsia" w:hAnsiTheme="majorEastAsia" w:cs="Times New Roman" w:hint="eastAsia"/>
                <w:spacing w:val="53"/>
                <w:kern w:val="0"/>
                <w:szCs w:val="24"/>
              </w:rPr>
              <w:t xml:space="preserve">　</w:t>
            </w:r>
          </w:p>
          <w:p w14:paraId="1DE988D0" w14:textId="77777777" w:rsidR="00A336BE" w:rsidRPr="00A336BE" w:rsidRDefault="00A336BE" w:rsidP="00A336BE">
            <w:pPr>
              <w:wordWrap w:val="0"/>
              <w:overflowPunct w:val="0"/>
              <w:autoSpaceDE w:val="0"/>
              <w:autoSpaceDN w:val="0"/>
              <w:adjustRightInd w:val="0"/>
              <w:jc w:val="right"/>
              <w:rPr>
                <w:rFonts w:ascii="ＭＳ 明朝" w:eastAsia="ＭＳ 明朝" w:hAnsi="Century" w:cs="Times New Roman"/>
                <w:kern w:val="0"/>
                <w:szCs w:val="24"/>
              </w:rPr>
            </w:pPr>
            <w:r w:rsidRPr="00AF56A0">
              <w:rPr>
                <w:rFonts w:asciiTheme="majorEastAsia" w:eastAsiaTheme="majorEastAsia" w:hAnsiTheme="majorEastAsia" w:cs="Times New Roman"/>
                <w:kern w:val="0"/>
                <w:szCs w:val="24"/>
              </w:rPr>
              <w:t>(</w:t>
            </w:r>
            <w:r w:rsidRPr="00AF56A0">
              <w:rPr>
                <w:rFonts w:asciiTheme="majorEastAsia" w:eastAsiaTheme="majorEastAsia" w:hAnsiTheme="majorEastAsia" w:cs="Times New Roman" w:hint="eastAsia"/>
                <w:kern w:val="0"/>
                <w:szCs w:val="24"/>
              </w:rPr>
              <w:t>法人にあっては名称並びにその代表者氏名</w:t>
            </w:r>
            <w:r w:rsidRPr="00AF56A0">
              <w:rPr>
                <w:rFonts w:asciiTheme="majorEastAsia" w:eastAsiaTheme="majorEastAsia" w:hAnsiTheme="majorEastAsia" w:cs="Times New Roman"/>
                <w:kern w:val="0"/>
                <w:szCs w:val="24"/>
              </w:rPr>
              <w:t>)</w:t>
            </w:r>
          </w:p>
        </w:tc>
      </w:tr>
    </w:tbl>
    <w:p w14:paraId="5FB30490" w14:textId="77777777" w:rsidR="003B1763" w:rsidRDefault="003B1763" w:rsidP="00AE02B5">
      <w:pPr>
        <w:ind w:firstLineChars="100" w:firstLine="220"/>
        <w:rPr>
          <w:rFonts w:ascii="ＭＳ ゴシック" w:eastAsia="ＭＳ ゴシック" w:hAnsi="ＭＳ ゴシック" w:cs="Times New Roman"/>
          <w:color w:val="FF0000"/>
          <w:sz w:val="22"/>
        </w:rPr>
        <w:sectPr w:rsidR="003B1763" w:rsidSect="005B4260">
          <w:pgSz w:w="11906" w:h="16838"/>
          <w:pgMar w:top="851" w:right="851" w:bottom="1701" w:left="993" w:header="851" w:footer="992" w:gutter="0"/>
          <w:cols w:space="425"/>
          <w:docGrid w:type="lines" w:linePitch="360"/>
        </w:sectPr>
      </w:pPr>
    </w:p>
    <w:p w14:paraId="71C2FC9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lastRenderedPageBreak/>
        <w:t>参考資料２</w:t>
      </w:r>
    </w:p>
    <w:p w14:paraId="60617630"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tbl>
      <w:tblPr>
        <w:tblpPr w:leftFromText="142" w:rightFromText="142" w:vertAnchor="page" w:horzAnchor="margin" w:tblpXSpec="center" w:tblpY="1404"/>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21"/>
      </w:tblGrid>
      <w:tr w:rsidR="001D2A1C" w:rsidRPr="001D2A1C" w14:paraId="5ED6D533" w14:textId="77777777" w:rsidTr="000C6FE1">
        <w:trPr>
          <w:trHeight w:val="12043"/>
        </w:trPr>
        <w:tc>
          <w:tcPr>
            <w:tcW w:w="8721" w:type="dxa"/>
            <w:tcBorders>
              <w:top w:val="single" w:sz="4" w:space="0" w:color="auto"/>
              <w:left w:val="single" w:sz="4" w:space="0" w:color="auto"/>
              <w:bottom w:val="single" w:sz="4" w:space="0" w:color="auto"/>
              <w:right w:val="single" w:sz="4" w:space="0" w:color="auto"/>
            </w:tcBorders>
          </w:tcPr>
          <w:p w14:paraId="15FFEBFA"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暴力団排除推進に係る照会について</w:t>
            </w:r>
          </w:p>
          <w:p w14:paraId="160C95D0"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7BDC04AE"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国家戦略特別区域外国人滞在施設経営事業の認定の申請又は申請事項等の変更に係る届出等において、審査及び確認を行うため、府警察本部に対し、国家戦略特別区域外国人滞在施設経営事業の認定を受けようとする者又は認定を受けた者の暴力団排除条項該当性の有無について、照会します。</w:t>
            </w:r>
          </w:p>
          <w:p w14:paraId="42AC894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つきましては、以下の内容にご回答ください。</w:t>
            </w:r>
          </w:p>
          <w:p w14:paraId="701B9BF2"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6E3A785D"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１ 氏名・（フリガナ）</w:t>
            </w:r>
          </w:p>
          <w:p w14:paraId="542885E3"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31A54A47"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2D1F6674"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２ 生年月日</w:t>
            </w:r>
          </w:p>
          <w:p w14:paraId="28AA2FC2"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23F6E11F"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51272C37"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３ 性別</w:t>
            </w:r>
          </w:p>
          <w:p w14:paraId="66D81E88"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0C183E7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19214D20"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４ 住所</w:t>
            </w:r>
          </w:p>
          <w:p w14:paraId="2D987BB3"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4DCE48E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7DCFE60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５ 法人の場合の場合にあっては、以下内容</w:t>
            </w:r>
          </w:p>
          <w:p w14:paraId="2BB8EDD8"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（１）商号又は名称</w:t>
            </w:r>
          </w:p>
          <w:p w14:paraId="708933A2"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5A8EC895"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32B1EA5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（２）役職名</w:t>
            </w:r>
          </w:p>
          <w:p w14:paraId="6E783996"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154626DB"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3F4D60AC"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（３）会社所在地</w:t>
            </w:r>
          </w:p>
          <w:p w14:paraId="16827A68"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269EAC0B"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303AE7AE"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（４）新規・変更</w:t>
            </w:r>
          </w:p>
        </w:tc>
      </w:tr>
    </w:tbl>
    <w:p w14:paraId="72BE014E"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E45103B"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A8CB439"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42EAD43C"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45DCE05B"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4597E5BD"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6F5565F7"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A359A8F"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5773418"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91655E2"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28E99EC9"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257D5D23"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556AD291"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E1CF01F"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734C13C"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DE5EAE4"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87133B2"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29D93212"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0C62A081"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EB41EAC"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1F0993F6"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4D7E1849"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9769324"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54F7B820"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E5F7AC4"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6FF5948E"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B51063F"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2E695FB3"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1B893471"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9AD816E"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104B4383"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269B775"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1CAFC631"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1E53129B"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3FD7EC0"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5EF47FAA"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64D27698"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91C9D40" w14:textId="77777777" w:rsidR="003B1763" w:rsidRPr="00AD46F7" w:rsidRDefault="003B1763" w:rsidP="00AD46F7">
      <w:pPr>
        <w:ind w:firstLineChars="100" w:firstLine="220"/>
        <w:rPr>
          <w:rFonts w:ascii="ＭＳ ゴシック" w:eastAsia="ＭＳ ゴシック" w:hAnsi="ＭＳ ゴシック" w:cs="Times New Roman"/>
          <w:color w:val="000000" w:themeColor="text1"/>
          <w:sz w:val="22"/>
        </w:rPr>
      </w:pPr>
      <w:r w:rsidRPr="00B22656">
        <w:rPr>
          <w:rFonts w:ascii="ＭＳ ゴシック" w:eastAsia="ＭＳ ゴシック" w:hAnsi="ＭＳ ゴシック" w:cs="Times New Roman" w:hint="eastAsia"/>
          <w:color w:val="000000" w:themeColor="text1"/>
          <w:sz w:val="22"/>
        </w:rPr>
        <w:lastRenderedPageBreak/>
        <w:t>よくある質問と答え</w:t>
      </w:r>
    </w:p>
    <w:tbl>
      <w:tblPr>
        <w:tblW w:w="10545" w:type="dxa"/>
        <w:tblCellMar>
          <w:left w:w="0" w:type="dxa"/>
          <w:right w:w="0" w:type="dxa"/>
        </w:tblCellMar>
        <w:tblLook w:val="0420" w:firstRow="1" w:lastRow="0" w:firstColumn="0" w:lastColumn="0" w:noHBand="0" w:noVBand="1"/>
      </w:tblPr>
      <w:tblGrid>
        <w:gridCol w:w="3685"/>
        <w:gridCol w:w="6860"/>
      </w:tblGrid>
      <w:tr w:rsidR="003B1763" w:rsidRPr="003B1763" w14:paraId="1581907B" w14:textId="77777777" w:rsidTr="00CD3A19">
        <w:trPr>
          <w:trHeight w:val="432"/>
        </w:trPr>
        <w:tc>
          <w:tcPr>
            <w:tcW w:w="368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9C9A000" w14:textId="77777777" w:rsidR="003B1763" w:rsidRPr="003B1763" w:rsidRDefault="003B1763" w:rsidP="003B1763">
            <w:pPr>
              <w:widowControl/>
              <w:jc w:val="left"/>
              <w:rPr>
                <w:rFonts w:ascii="Arial" w:eastAsia="ＭＳ Ｐゴシック" w:hAnsi="Arial" w:cs="Arial"/>
                <w:kern w:val="0"/>
                <w:sz w:val="36"/>
                <w:szCs w:val="36"/>
              </w:rPr>
            </w:pPr>
            <w:r w:rsidRPr="003B1763">
              <w:rPr>
                <w:rFonts w:ascii="Calibri" w:eastAsia="ＭＳ Ｐゴシック" w:hAnsi="Arial" w:cs="Arial"/>
                <w:b/>
                <w:bCs/>
                <w:color w:val="FFFFFF" w:themeColor="light1"/>
                <w:kern w:val="24"/>
                <w:sz w:val="24"/>
                <w:szCs w:val="24"/>
              </w:rPr>
              <w:t>ご質問</w:t>
            </w:r>
          </w:p>
        </w:tc>
        <w:tc>
          <w:tcPr>
            <w:tcW w:w="68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70C14AA" w14:textId="77777777" w:rsidR="003B1763" w:rsidRPr="003B1763" w:rsidRDefault="003B1763" w:rsidP="003B1763">
            <w:pPr>
              <w:widowControl/>
              <w:jc w:val="left"/>
              <w:rPr>
                <w:rFonts w:ascii="Arial" w:eastAsia="ＭＳ Ｐゴシック" w:hAnsi="Arial" w:cs="Arial"/>
                <w:kern w:val="0"/>
                <w:sz w:val="36"/>
                <w:szCs w:val="36"/>
              </w:rPr>
            </w:pPr>
            <w:r w:rsidRPr="003B1763">
              <w:rPr>
                <w:rFonts w:ascii="Calibri" w:eastAsia="ＭＳ Ｐゴシック" w:hAnsi="Arial" w:cs="Arial"/>
                <w:b/>
                <w:bCs/>
                <w:color w:val="FFFFFF" w:themeColor="light1"/>
                <w:kern w:val="24"/>
                <w:sz w:val="24"/>
                <w:szCs w:val="24"/>
              </w:rPr>
              <w:t>回　答</w:t>
            </w:r>
          </w:p>
        </w:tc>
      </w:tr>
      <w:tr w:rsidR="003B1763" w:rsidRPr="003B1763" w14:paraId="65EDF653" w14:textId="77777777" w:rsidTr="00CD3A19">
        <w:trPr>
          <w:trHeight w:val="429"/>
        </w:trPr>
        <w:tc>
          <w:tcPr>
            <w:tcW w:w="368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90868B" w14:textId="77777777" w:rsidR="003B1763" w:rsidRPr="003B1763" w:rsidRDefault="003B1763" w:rsidP="003B1763">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大阪府の条例の管轄地域は？</w:t>
            </w:r>
          </w:p>
        </w:tc>
        <w:tc>
          <w:tcPr>
            <w:tcW w:w="68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1863D65" w14:textId="77777777" w:rsidR="003B1763" w:rsidRPr="003B1763" w:rsidRDefault="003B1763" w:rsidP="003B1763">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大阪府内の保健所設置市（大阪市、堺市、</w:t>
            </w:r>
            <w:r w:rsidR="00002D35">
              <w:rPr>
                <w:rFonts w:ascii="Calibri" w:eastAsia="ＭＳ Ｐゴシック" w:hAnsi="Arial" w:cs="Arial" w:hint="eastAsia"/>
                <w:color w:val="000000" w:themeColor="dark1"/>
                <w:kern w:val="24"/>
                <w:sz w:val="24"/>
                <w:szCs w:val="24"/>
              </w:rPr>
              <w:t>吹田市、</w:t>
            </w:r>
            <w:r w:rsidR="00AD46F7">
              <w:rPr>
                <w:rFonts w:ascii="Calibri" w:eastAsia="ＭＳ Ｐゴシック" w:hAnsi="Arial" w:cs="Arial" w:hint="eastAsia"/>
                <w:color w:val="000000" w:themeColor="dark1"/>
                <w:kern w:val="24"/>
                <w:sz w:val="24"/>
                <w:szCs w:val="24"/>
              </w:rPr>
              <w:t>豊中市、高槻市、枚方市、八尾市、寝屋川市、東大阪市</w:t>
            </w:r>
            <w:r w:rsidRPr="003B1763">
              <w:rPr>
                <w:rFonts w:ascii="Calibri" w:eastAsia="ＭＳ Ｐゴシック" w:hAnsi="Arial" w:cs="Arial"/>
                <w:color w:val="000000" w:themeColor="dark1"/>
                <w:kern w:val="24"/>
                <w:sz w:val="24"/>
                <w:szCs w:val="24"/>
              </w:rPr>
              <w:t>）を除く市町村です。</w:t>
            </w:r>
          </w:p>
        </w:tc>
      </w:tr>
      <w:tr w:rsidR="003B1763" w:rsidRPr="003B1763" w14:paraId="1270D797" w14:textId="77777777" w:rsidTr="00CD3A19">
        <w:trPr>
          <w:trHeight w:val="728"/>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50FB58D" w14:textId="77777777" w:rsidR="003B1763" w:rsidRPr="003B1763" w:rsidRDefault="003B1763" w:rsidP="003B1763">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条例が制定されていない市町村では実施できないのか。</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6B4D589" w14:textId="77777777" w:rsidR="003B1763" w:rsidRPr="003B1763" w:rsidRDefault="003B1763" w:rsidP="003B1763">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条例で最低滞在期間を定める必要があり、条例を定めないと実施できません。</w:t>
            </w:r>
          </w:p>
        </w:tc>
      </w:tr>
      <w:tr w:rsidR="003B1763" w:rsidRPr="003B1763" w14:paraId="0ABD0B51" w14:textId="77777777" w:rsidTr="00CD3A19">
        <w:trPr>
          <w:trHeight w:val="704"/>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E0B8836"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認定をするのは、事業者の所在地か、施設の所在地か。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B75369D"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認定を求める施設の所在地の長（大阪府知事又は保健所設置市長）の認定が必要です。</w:t>
            </w:r>
          </w:p>
        </w:tc>
      </w:tr>
      <w:tr w:rsidR="003B1763" w:rsidRPr="003B1763" w14:paraId="575FA186" w14:textId="77777777" w:rsidTr="00CD3A19">
        <w:trPr>
          <w:trHeight w:val="704"/>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167D3A8"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施設に滞在できるのは外国人のみで、日本人はダメなのか？</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2F9478"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政策の目的は外国人の滞在環境整備を行うことが必須ですが、例外的に日本人が滞在する場合を排除されるわけではありません。</w:t>
            </w:r>
          </w:p>
        </w:tc>
      </w:tr>
      <w:tr w:rsidR="003B1763" w:rsidRPr="003B1763" w14:paraId="4998C8AB" w14:textId="77777777" w:rsidTr="00CD3A19">
        <w:trPr>
          <w:trHeight w:val="704"/>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AC47B08"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最低滞在期間</w:t>
            </w:r>
            <w:r w:rsidR="002B19EF">
              <w:rPr>
                <w:rFonts w:ascii="Calibri" w:eastAsia="ＭＳ Ｐゴシック" w:hAnsi="Arial" w:cs="Arial" w:hint="eastAsia"/>
                <w:color w:val="000000" w:themeColor="text1"/>
                <w:kern w:val="24"/>
                <w:sz w:val="24"/>
                <w:szCs w:val="24"/>
              </w:rPr>
              <w:t>３</w:t>
            </w:r>
            <w:r w:rsidRPr="003B1763">
              <w:rPr>
                <w:rFonts w:ascii="Calibri" w:eastAsia="ＭＳ Ｐゴシック" w:hAnsi="Arial" w:cs="Arial"/>
                <w:color w:val="000000" w:themeColor="text1"/>
                <w:kern w:val="24"/>
                <w:sz w:val="24"/>
                <w:szCs w:val="24"/>
              </w:rPr>
              <w:t>日の意味は？上限はあるのか？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B0A438"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最低</w:t>
            </w:r>
            <w:r w:rsidR="002B19EF">
              <w:rPr>
                <w:rFonts w:ascii="Calibri" w:eastAsia="ＭＳ Ｐゴシック" w:hAnsi="Arial" w:cs="Arial" w:hint="eastAsia"/>
                <w:color w:val="000000" w:themeColor="text1"/>
                <w:kern w:val="24"/>
                <w:sz w:val="24"/>
                <w:szCs w:val="24"/>
              </w:rPr>
              <w:t>２</w:t>
            </w:r>
            <w:r w:rsidRPr="003B1763">
              <w:rPr>
                <w:rFonts w:ascii="Calibri" w:eastAsia="ＭＳ Ｐゴシック" w:hAnsi="Arial" w:cs="Arial"/>
                <w:color w:val="000000" w:themeColor="text1"/>
                <w:kern w:val="24"/>
                <w:sz w:val="24"/>
                <w:szCs w:val="24"/>
              </w:rPr>
              <w:t>泊</w:t>
            </w:r>
            <w:r w:rsidR="007445BA">
              <w:rPr>
                <w:rFonts w:ascii="Calibri" w:eastAsia="ＭＳ Ｐゴシック" w:hAnsi="Arial" w:cs="Arial" w:hint="eastAsia"/>
                <w:color w:val="000000" w:themeColor="text1"/>
                <w:kern w:val="24"/>
                <w:sz w:val="24"/>
                <w:szCs w:val="24"/>
              </w:rPr>
              <w:t>３</w:t>
            </w:r>
            <w:r w:rsidRPr="003B1763">
              <w:rPr>
                <w:rFonts w:ascii="Calibri" w:eastAsia="ＭＳ Ｐゴシック" w:hAnsi="Arial" w:cs="Arial"/>
                <w:color w:val="000000" w:themeColor="text1"/>
                <w:kern w:val="24"/>
                <w:sz w:val="24"/>
                <w:szCs w:val="24"/>
              </w:rPr>
              <w:t>日の滞在が必要です。滞在期間の上限はありません。</w:t>
            </w:r>
          </w:p>
        </w:tc>
      </w:tr>
      <w:tr w:rsidR="003B1763" w:rsidRPr="003B1763" w14:paraId="783F44C4" w14:textId="77777777" w:rsidTr="00CD3A19">
        <w:trPr>
          <w:trHeight w:val="728"/>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557172D" w14:textId="77777777" w:rsidR="003B1763" w:rsidRPr="003B1763" w:rsidRDefault="003B1763" w:rsidP="003B1763">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２５㎡の図り方は？</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920BEA9" w14:textId="77777777" w:rsidR="003B1763" w:rsidRPr="003B1763" w:rsidRDefault="003B1763" w:rsidP="00FD5A26">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壁心（上から見た壁の厚みや柱の中心線から、その囲まれた床面積）です。面積は、台所、トイレ、風呂、クローゼットを含む、ベランダは含みません。</w:t>
            </w:r>
            <w:r w:rsidR="00FD5A26">
              <w:rPr>
                <w:rFonts w:ascii="Calibri" w:eastAsia="ＭＳ Ｐゴシック" w:hAnsi="Arial" w:cs="Arial" w:hint="eastAsia"/>
                <w:color w:val="000000" w:themeColor="dark1"/>
                <w:kern w:val="24"/>
                <w:sz w:val="24"/>
                <w:szCs w:val="24"/>
              </w:rPr>
              <w:t>また</w:t>
            </w:r>
            <w:r w:rsidR="00C00EF1" w:rsidRPr="00C00EF1">
              <w:rPr>
                <w:rFonts w:ascii="Calibri" w:eastAsia="ＭＳ Ｐゴシック" w:hAnsi="Arial" w:cs="Arial" w:hint="eastAsia"/>
                <w:color w:val="000000" w:themeColor="dark1"/>
                <w:kern w:val="24"/>
                <w:sz w:val="24"/>
                <w:szCs w:val="24"/>
              </w:rPr>
              <w:t>、滞在者の数を８人未満と</w:t>
            </w:r>
            <w:r w:rsidR="00FD5A26">
              <w:rPr>
                <w:rFonts w:ascii="Calibri" w:eastAsia="ＭＳ Ｐゴシック" w:hAnsi="Arial" w:cs="Arial" w:hint="eastAsia"/>
                <w:color w:val="000000" w:themeColor="dark1"/>
                <w:kern w:val="24"/>
                <w:sz w:val="24"/>
                <w:szCs w:val="24"/>
              </w:rPr>
              <w:t>し</w:t>
            </w:r>
            <w:r w:rsidR="00C00EF1" w:rsidRPr="00C00EF1">
              <w:rPr>
                <w:rFonts w:ascii="Calibri" w:eastAsia="ＭＳ Ｐゴシック" w:hAnsi="Arial" w:cs="Arial" w:hint="eastAsia"/>
                <w:color w:val="000000" w:themeColor="dark1"/>
                <w:kern w:val="24"/>
                <w:sz w:val="24"/>
                <w:szCs w:val="24"/>
              </w:rPr>
              <w:t>、居室の滞在者１人当た</w:t>
            </w:r>
            <w:r w:rsidR="00FD5A26">
              <w:rPr>
                <w:rFonts w:ascii="Calibri" w:eastAsia="ＭＳ Ｐゴシック" w:hAnsi="Arial" w:cs="Arial" w:hint="eastAsia"/>
                <w:color w:val="000000" w:themeColor="dark1"/>
                <w:kern w:val="24"/>
                <w:sz w:val="24"/>
                <w:szCs w:val="24"/>
              </w:rPr>
              <w:t>りの床面積を</w:t>
            </w:r>
            <w:r w:rsidR="00C00EF1" w:rsidRPr="00C00EF1">
              <w:rPr>
                <w:rFonts w:ascii="Calibri" w:eastAsia="ＭＳ Ｐゴシック" w:hAnsi="Arial" w:cs="Arial" w:hint="eastAsia"/>
                <w:color w:val="000000" w:themeColor="dark1"/>
                <w:kern w:val="24"/>
                <w:sz w:val="24"/>
                <w:szCs w:val="24"/>
              </w:rPr>
              <w:t>3.3</w:t>
            </w:r>
            <w:r w:rsidR="00C00EF1" w:rsidRPr="00C00EF1">
              <w:rPr>
                <w:rFonts w:ascii="Calibri" w:eastAsia="ＭＳ Ｐゴシック" w:hAnsi="Arial" w:cs="Arial" w:hint="eastAsia"/>
                <w:color w:val="000000" w:themeColor="dark1"/>
                <w:kern w:val="24"/>
                <w:sz w:val="24"/>
                <w:szCs w:val="24"/>
              </w:rPr>
              <w:t>平方メートル以上</w:t>
            </w:r>
            <w:r w:rsidR="00FD5A26">
              <w:rPr>
                <w:rFonts w:ascii="Calibri" w:eastAsia="ＭＳ Ｐゴシック" w:hAnsi="Arial" w:cs="Arial" w:hint="eastAsia"/>
                <w:color w:val="000000" w:themeColor="dark1"/>
                <w:kern w:val="24"/>
                <w:sz w:val="24"/>
                <w:szCs w:val="24"/>
              </w:rPr>
              <w:t>確保して営業する施設にあっては、押入れ、床の間を含まず、内寸により測定してください</w:t>
            </w:r>
            <w:r w:rsidR="00C00EF1">
              <w:rPr>
                <w:rFonts w:ascii="Calibri" w:eastAsia="ＭＳ Ｐゴシック" w:hAnsi="Arial" w:cs="Arial" w:hint="eastAsia"/>
                <w:color w:val="000000" w:themeColor="dark1"/>
                <w:kern w:val="24"/>
                <w:sz w:val="24"/>
                <w:szCs w:val="24"/>
              </w:rPr>
              <w:t>。</w:t>
            </w:r>
          </w:p>
        </w:tc>
      </w:tr>
      <w:tr w:rsidR="003B1763" w:rsidRPr="003B1763" w14:paraId="0BEEB4FC" w14:textId="77777777" w:rsidTr="00CD3A19">
        <w:trPr>
          <w:trHeight w:val="985"/>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3DF848"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マンション又は戸建てで、居住しながら、一部の部屋のみを滞在施設として認定を受けることはできるか。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A6ABD59"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居室と併せて風呂、トイレ、台所を賃貸借により滞在者に独占的に使用させることが必要であり、施設の持ち主が居住しながら、ホームステイのような形態で一部の部屋のみを貸すことはできません。</w:t>
            </w:r>
          </w:p>
        </w:tc>
      </w:tr>
      <w:tr w:rsidR="003B1763" w:rsidRPr="003B1763" w14:paraId="01CA8787" w14:textId="77777777" w:rsidTr="00CD3A19">
        <w:trPr>
          <w:trHeight w:val="985"/>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A1DD1E"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マンションや戸建てで、風呂、トイレ、台所を共用で、個室を別々の契約で貸すことは可能か？</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ACC33B"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居室と併せて風呂、トイレ、台所を賃貸借により滞在者も独占的に使用させることが必要であり、戸建一棟、あるいは居室全体を</w:t>
            </w:r>
            <w:r w:rsidRPr="003B1763">
              <w:rPr>
                <w:rFonts w:ascii="Calibri" w:eastAsia="ＭＳ Ｐゴシック" w:hAnsi="Calibri" w:cs="Arial"/>
                <w:color w:val="000000" w:themeColor="text1"/>
                <w:kern w:val="24"/>
                <w:sz w:val="24"/>
                <w:szCs w:val="24"/>
              </w:rPr>
              <w:t>1</w:t>
            </w:r>
            <w:r w:rsidRPr="003B1763">
              <w:rPr>
                <w:rFonts w:ascii="Calibri" w:eastAsia="ＭＳ Ｐゴシック" w:hAnsi="Arial" w:cs="Arial"/>
                <w:color w:val="000000" w:themeColor="text1"/>
                <w:kern w:val="24"/>
                <w:sz w:val="24"/>
                <w:szCs w:val="24"/>
              </w:rPr>
              <w:t>契約で貸すことは可能ですが、個室を別々の契約で貸すことはできません。</w:t>
            </w:r>
          </w:p>
        </w:tc>
      </w:tr>
      <w:tr w:rsidR="003B1763" w:rsidRPr="003B1763" w14:paraId="124F89F2" w14:textId="77777777" w:rsidTr="00CD3A19">
        <w:trPr>
          <w:trHeight w:val="985"/>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1BDF865"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特区地域内では、民泊が合法化されるのか？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FEF16ED"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本事業の認定を受ければ旅館業法の適用除外として事業を実施することができますが、認定を受けず、また、旅館業法の許可を得ないで、「宿泊料を受けて、人に寝具を使用して施設を利用させる営業」を行うことは旅館業法違反となり、できません。</w:t>
            </w:r>
          </w:p>
        </w:tc>
      </w:tr>
      <w:tr w:rsidR="003B1763" w:rsidRPr="003B1763" w14:paraId="0FAC4DAE" w14:textId="77777777" w:rsidTr="00CD3A19">
        <w:trPr>
          <w:trHeight w:val="440"/>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06BC888"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認定対象は、居室か？棟単位か？</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1F8C50D"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棟単位で、居室を特定して認定します。（同じ棟で部屋を追加する場合は変更認定）</w:t>
            </w:r>
          </w:p>
        </w:tc>
      </w:tr>
      <w:tr w:rsidR="003B1763" w:rsidRPr="00FA4FEF" w14:paraId="427F4709" w14:textId="77777777" w:rsidTr="00CD3A19">
        <w:trPr>
          <w:trHeight w:val="336"/>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2CCA66"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この施設をあっせんしたり、紹介したりする者は特区法の認定が必要か？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15DA21E"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認定は施設単位で行うもので、事業者に対する認定ではなく、施設の斡旋や紹介そのものに対しての特区法の規制はありません。また、本件物件の斡旋に宅建業法の適用はありませんが（前掲）、報酬を得て宿泊をあっせんする場合は、旅行業法の対象となります。</w:t>
            </w:r>
          </w:p>
          <w:p w14:paraId="7021246C"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lastRenderedPageBreak/>
              <w:t>特区法に基づく申請者は、それぞれの</w:t>
            </w:r>
            <w:r w:rsidR="00A94865">
              <w:rPr>
                <w:rFonts w:ascii="Calibri" w:eastAsia="ＭＳ Ｐゴシック" w:hAnsi="Arial" w:cs="Arial"/>
                <w:color w:val="000000" w:themeColor="text1"/>
                <w:kern w:val="24"/>
                <w:sz w:val="24"/>
                <w:szCs w:val="24"/>
              </w:rPr>
              <w:t>物件についての賃借の（持ち主の承諾を得て転貸する場合を含む）</w:t>
            </w:r>
            <w:r w:rsidR="00A94865">
              <w:rPr>
                <w:rFonts w:ascii="Calibri" w:eastAsia="ＭＳ Ｐゴシック" w:hAnsi="Arial" w:cs="Arial" w:hint="eastAsia"/>
                <w:color w:val="000000" w:themeColor="text1"/>
                <w:kern w:val="24"/>
                <w:sz w:val="24"/>
                <w:szCs w:val="24"/>
              </w:rPr>
              <w:t>権限</w:t>
            </w:r>
            <w:r w:rsidRPr="003B1763">
              <w:rPr>
                <w:rFonts w:ascii="Calibri" w:eastAsia="ＭＳ Ｐゴシック" w:hAnsi="Arial" w:cs="Arial"/>
                <w:color w:val="000000" w:themeColor="text1"/>
                <w:kern w:val="24"/>
                <w:sz w:val="24"/>
                <w:szCs w:val="24"/>
              </w:rPr>
              <w:t>を有していることが必要です。</w:t>
            </w:r>
          </w:p>
        </w:tc>
      </w:tr>
      <w:tr w:rsidR="003B1763" w:rsidRPr="003B1763" w14:paraId="713E8069" w14:textId="77777777" w:rsidTr="00CD3A19">
        <w:trPr>
          <w:trHeight w:val="1545"/>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7D4EB3A" w14:textId="77777777" w:rsidR="003B1763" w:rsidRPr="003B1763" w:rsidRDefault="003B1763" w:rsidP="003B1763">
            <w:pPr>
              <w:widowControl/>
              <w:spacing w:line="280" w:lineRule="exact"/>
              <w:jc w:val="left"/>
              <w:rPr>
                <w:rFonts w:ascii="Calibri" w:eastAsia="ＭＳ Ｐゴシック" w:hAnsi="Arial" w:cs="Arial"/>
                <w:color w:val="000000" w:themeColor="text1"/>
                <w:kern w:val="24"/>
                <w:sz w:val="24"/>
                <w:szCs w:val="24"/>
              </w:rPr>
            </w:pPr>
            <w:r w:rsidRPr="003B1763">
              <w:rPr>
                <w:rFonts w:ascii="Calibri" w:eastAsia="ＭＳ Ｐゴシック" w:hAnsi="Arial" w:cs="Arial"/>
                <w:color w:val="000000" w:themeColor="text1"/>
                <w:kern w:val="24"/>
                <w:sz w:val="24"/>
                <w:szCs w:val="24"/>
              </w:rPr>
              <w:lastRenderedPageBreak/>
              <w:t>外国語による情報提供について英語は必須か？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E50EA6F" w14:textId="77777777" w:rsidR="003B1763" w:rsidRPr="003B1763" w:rsidRDefault="003B1763" w:rsidP="003B1763">
            <w:pPr>
              <w:widowControl/>
              <w:spacing w:line="280" w:lineRule="exact"/>
              <w:jc w:val="left"/>
              <w:rPr>
                <w:rFonts w:ascii="Calibri" w:eastAsia="ＭＳ Ｐゴシック" w:hAnsi="Arial" w:cs="Arial"/>
                <w:color w:val="000000" w:themeColor="text1"/>
                <w:kern w:val="24"/>
                <w:sz w:val="24"/>
                <w:szCs w:val="24"/>
              </w:rPr>
            </w:pPr>
            <w:r w:rsidRPr="003B1763">
              <w:rPr>
                <w:rFonts w:ascii="Calibri" w:eastAsia="ＭＳ Ｐゴシック" w:hAnsi="Arial" w:cs="Arial"/>
                <w:color w:val="000000" w:themeColor="text1"/>
                <w:kern w:val="24"/>
                <w:sz w:val="24"/>
                <w:szCs w:val="24"/>
              </w:rPr>
              <w:t>いずれかの外国語を用いることが必要であるが、特定の言語を用いることを要件としたり、用いる言語の数を一定数以上とすることを要件とするものではありません。なお、施設で対応できる外国語については、ホームページ上でも明示することになります。</w:t>
            </w:r>
          </w:p>
        </w:tc>
      </w:tr>
      <w:tr w:rsidR="003B1763" w:rsidRPr="003B1763" w14:paraId="3685E881" w14:textId="77777777" w:rsidTr="00CD3A19">
        <w:trPr>
          <w:trHeight w:val="1545"/>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5D11F0E" w14:textId="77777777" w:rsidR="003B1763" w:rsidRPr="003B1763" w:rsidRDefault="003B1763" w:rsidP="003B1763">
            <w:pPr>
              <w:widowControl/>
              <w:spacing w:line="280" w:lineRule="exact"/>
              <w:jc w:val="left"/>
              <w:rPr>
                <w:rFonts w:ascii="Calibri" w:eastAsia="ＭＳ Ｐゴシック" w:hAnsi="Arial" w:cs="Arial"/>
                <w:color w:val="000000" w:themeColor="text1"/>
                <w:kern w:val="24"/>
                <w:sz w:val="24"/>
                <w:szCs w:val="24"/>
              </w:rPr>
            </w:pPr>
            <w:r w:rsidRPr="003B1763">
              <w:rPr>
                <w:rFonts w:ascii="Calibri" w:eastAsia="ＭＳ Ｐゴシック" w:hAnsi="Arial" w:cs="Arial"/>
                <w:color w:val="000000" w:themeColor="text1"/>
                <w:kern w:val="24"/>
                <w:sz w:val="24"/>
                <w:szCs w:val="24"/>
              </w:rPr>
              <w:t>認定要件「当該事業の一部が旅館業法に規定する旅館業に該当するもの」の意味は？旅館業の許可を取っていなければいけないのか？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2A10692" w14:textId="77777777" w:rsidR="003B1763" w:rsidRPr="003B1763" w:rsidRDefault="003B1763" w:rsidP="003B1763">
            <w:pPr>
              <w:widowControl/>
              <w:spacing w:line="280" w:lineRule="exact"/>
              <w:jc w:val="left"/>
              <w:rPr>
                <w:rFonts w:ascii="Calibri" w:eastAsia="ＭＳ Ｐゴシック" w:hAnsi="Arial" w:cs="Arial"/>
                <w:color w:val="000000" w:themeColor="text1"/>
                <w:kern w:val="24"/>
                <w:sz w:val="24"/>
                <w:szCs w:val="24"/>
              </w:rPr>
            </w:pPr>
            <w:r w:rsidRPr="003B1763">
              <w:rPr>
                <w:rFonts w:ascii="Calibri" w:eastAsia="ＭＳ Ｐゴシック" w:hAnsi="Arial" w:cs="Arial"/>
                <w:color w:val="000000" w:themeColor="text1"/>
                <w:kern w:val="24"/>
                <w:sz w:val="24"/>
                <w:szCs w:val="24"/>
              </w:rPr>
              <w:t>認定申請の前に、旅館業の許可を取っていることは不要です。この事業は、認定を受けることで、旅館業法の規定は適用しない（許可不要）とする制度であることから、認定申請の時点では旅館業の許可が必要な状態であることが必要であり、これを規定しているものです。</w:t>
            </w:r>
          </w:p>
        </w:tc>
      </w:tr>
    </w:tbl>
    <w:p w14:paraId="4A35720E" w14:textId="77777777" w:rsidR="003B1763" w:rsidRDefault="003B1763" w:rsidP="00AE02B5">
      <w:pPr>
        <w:ind w:firstLineChars="100" w:firstLine="220"/>
        <w:rPr>
          <w:rFonts w:ascii="ＭＳ ゴシック" w:eastAsia="ＭＳ ゴシック" w:hAnsi="ＭＳ ゴシック" w:cs="Times New Roman"/>
          <w:color w:val="FF0000"/>
          <w:sz w:val="22"/>
        </w:rPr>
      </w:pPr>
    </w:p>
    <w:p w14:paraId="7F657114" w14:textId="77777777" w:rsidR="00EB0772" w:rsidRDefault="00EB0772" w:rsidP="00AE02B5">
      <w:pPr>
        <w:ind w:firstLineChars="100" w:firstLine="220"/>
        <w:rPr>
          <w:rFonts w:ascii="ＭＳ ゴシック" w:eastAsia="ＭＳ ゴシック" w:hAnsi="ＭＳ ゴシック" w:cs="Times New Roman"/>
          <w:color w:val="FF0000"/>
          <w:sz w:val="22"/>
        </w:rPr>
      </w:pPr>
    </w:p>
    <w:p w14:paraId="71AFFEFA" w14:textId="77777777" w:rsidR="00EB0772" w:rsidRDefault="00EB0772" w:rsidP="00AE02B5">
      <w:pPr>
        <w:ind w:firstLineChars="100" w:firstLine="220"/>
        <w:rPr>
          <w:rFonts w:ascii="ＭＳ ゴシック" w:eastAsia="ＭＳ ゴシック" w:hAnsi="ＭＳ ゴシック" w:cs="Times New Roman"/>
          <w:color w:val="FF0000"/>
          <w:sz w:val="22"/>
        </w:rPr>
      </w:pPr>
    </w:p>
    <w:p w14:paraId="2EEDBE70" w14:textId="77777777" w:rsidR="00EB0772" w:rsidRDefault="00EB0772" w:rsidP="001D2A1C">
      <w:pPr>
        <w:rPr>
          <w:rFonts w:ascii="ＭＳ ゴシック" w:eastAsia="ＭＳ ゴシック" w:hAnsi="ＭＳ ゴシック" w:cs="Times New Roman"/>
          <w:color w:val="FF0000"/>
          <w:sz w:val="22"/>
        </w:rPr>
      </w:pPr>
    </w:p>
    <w:p w14:paraId="71AFA839" w14:textId="77777777" w:rsidR="00F878C7" w:rsidRDefault="00F878C7" w:rsidP="00AE02B5">
      <w:pPr>
        <w:ind w:firstLineChars="100" w:firstLine="220"/>
        <w:rPr>
          <w:rFonts w:ascii="ＭＳ ゴシック" w:eastAsia="ＭＳ ゴシック" w:hAnsi="ＭＳ ゴシック" w:cs="Times New Roman"/>
          <w:color w:val="FF0000"/>
          <w:sz w:val="22"/>
        </w:rPr>
      </w:pPr>
    </w:p>
    <w:p w14:paraId="7AD5953B" w14:textId="77777777" w:rsidR="00F878C7" w:rsidRDefault="00F878C7" w:rsidP="00AE02B5">
      <w:pPr>
        <w:ind w:firstLineChars="100" w:firstLine="220"/>
        <w:rPr>
          <w:rFonts w:ascii="ＭＳ ゴシック" w:eastAsia="ＭＳ ゴシック" w:hAnsi="ＭＳ ゴシック" w:cs="Times New Roman"/>
          <w:color w:val="FF0000"/>
          <w:sz w:val="22"/>
        </w:rPr>
      </w:pPr>
    </w:p>
    <w:p w14:paraId="6ECAE274" w14:textId="77777777" w:rsidR="00AD46F7" w:rsidRDefault="00AD46F7" w:rsidP="006467D1">
      <w:pPr>
        <w:rPr>
          <w:rFonts w:ascii="ＭＳ ゴシック" w:eastAsia="ＭＳ ゴシック" w:hAnsi="ＭＳ ゴシック" w:cs="Times New Roman"/>
          <w:sz w:val="22"/>
        </w:rPr>
      </w:pPr>
    </w:p>
    <w:p w14:paraId="785E7D3D" w14:textId="77777777" w:rsidR="00EB0772" w:rsidRPr="00B22656" w:rsidRDefault="00EB0772" w:rsidP="00B22656">
      <w:pPr>
        <w:jc w:val="center"/>
        <w:rPr>
          <w:rFonts w:ascii="ＭＳ ゴシック" w:eastAsia="ＭＳ ゴシック" w:hAnsi="ＭＳ ゴシック" w:cs="Times New Roman"/>
          <w:sz w:val="22"/>
        </w:rPr>
      </w:pPr>
      <w:r w:rsidRPr="00B22656">
        <w:rPr>
          <w:rFonts w:ascii="ＭＳ ゴシック" w:eastAsia="ＭＳ ゴシック" w:hAnsi="ＭＳ ゴシック" w:cs="Times New Roman" w:hint="eastAsia"/>
          <w:sz w:val="22"/>
        </w:rPr>
        <w:t>【改訂履歴】</w:t>
      </w:r>
    </w:p>
    <w:p w14:paraId="5BF78C2A" w14:textId="77777777" w:rsidR="00EB0772" w:rsidRPr="00B22656" w:rsidRDefault="00EB0772" w:rsidP="005C461D">
      <w:pPr>
        <w:ind w:leftChars="1620" w:left="3402"/>
        <w:jc w:val="left"/>
        <w:rPr>
          <w:rFonts w:ascii="ＭＳ ゴシック" w:eastAsia="ＭＳ ゴシック" w:hAnsi="ＭＳ ゴシック" w:cs="Times New Roman"/>
          <w:sz w:val="22"/>
        </w:rPr>
      </w:pPr>
      <w:r w:rsidRPr="00B22656">
        <w:rPr>
          <w:rFonts w:ascii="ＭＳ ゴシック" w:eastAsia="ＭＳ ゴシック" w:hAnsi="ＭＳ ゴシック" w:cs="Times New Roman" w:hint="eastAsia"/>
          <w:sz w:val="22"/>
        </w:rPr>
        <w:t>平成</w:t>
      </w:r>
      <w:r w:rsidRPr="00B22656">
        <w:rPr>
          <w:rFonts w:ascii="ＭＳ ゴシック" w:eastAsia="ＭＳ ゴシック" w:hAnsi="ＭＳ ゴシック" w:cs="Times New Roman"/>
          <w:sz w:val="22"/>
        </w:rPr>
        <w:t>28年</w:t>
      </w:r>
      <w:r w:rsidR="00BB4FB8">
        <w:rPr>
          <w:rFonts w:ascii="ＭＳ ゴシック" w:eastAsia="ＭＳ ゴシック" w:hAnsi="ＭＳ ゴシック" w:cs="Times New Roman" w:hint="eastAsia"/>
          <w:sz w:val="22"/>
        </w:rPr>
        <w:t xml:space="preserve"> </w:t>
      </w:r>
      <w:r w:rsidRPr="00B22656">
        <w:rPr>
          <w:rFonts w:ascii="ＭＳ ゴシック" w:eastAsia="ＭＳ ゴシック" w:hAnsi="ＭＳ ゴシック" w:cs="Times New Roman"/>
          <w:sz w:val="22"/>
        </w:rPr>
        <w:t>３月　第</w:t>
      </w:r>
      <w:r w:rsidRPr="00B22656">
        <w:rPr>
          <w:rFonts w:ascii="ＭＳ ゴシック" w:eastAsia="ＭＳ ゴシック" w:hAnsi="ＭＳ ゴシック" w:cs="Times New Roman" w:hint="eastAsia"/>
          <w:sz w:val="22"/>
        </w:rPr>
        <w:t>１版　作成</w:t>
      </w:r>
    </w:p>
    <w:p w14:paraId="42C8FC9A" w14:textId="77777777" w:rsidR="00BB4FB8" w:rsidRDefault="00EB0772" w:rsidP="005C461D">
      <w:pPr>
        <w:ind w:leftChars="1620" w:left="3402"/>
        <w:jc w:val="left"/>
        <w:rPr>
          <w:rFonts w:ascii="ＭＳ ゴシック" w:eastAsia="ＭＳ ゴシック" w:hAnsi="ＭＳ ゴシック" w:cs="Times New Roman"/>
          <w:sz w:val="22"/>
        </w:rPr>
      </w:pPr>
      <w:r w:rsidRPr="00B22656">
        <w:rPr>
          <w:rFonts w:ascii="ＭＳ ゴシック" w:eastAsia="ＭＳ ゴシック" w:hAnsi="ＭＳ ゴシック" w:cs="Times New Roman" w:hint="eastAsia"/>
          <w:sz w:val="22"/>
        </w:rPr>
        <w:t>平成</w:t>
      </w:r>
      <w:r w:rsidRPr="00B22656">
        <w:rPr>
          <w:rFonts w:ascii="ＭＳ ゴシック" w:eastAsia="ＭＳ ゴシック" w:hAnsi="ＭＳ ゴシック" w:cs="Times New Roman"/>
          <w:sz w:val="22"/>
        </w:rPr>
        <w:t>28</w:t>
      </w:r>
      <w:r w:rsidRPr="00B22656">
        <w:rPr>
          <w:rFonts w:ascii="ＭＳ ゴシック" w:eastAsia="ＭＳ ゴシック" w:hAnsi="ＭＳ ゴシック" w:cs="Times New Roman" w:hint="eastAsia"/>
          <w:sz w:val="22"/>
        </w:rPr>
        <w:t>年</w:t>
      </w:r>
      <w:r w:rsidR="00BB4FB8">
        <w:rPr>
          <w:rFonts w:ascii="ＭＳ ゴシック" w:eastAsia="ＭＳ ゴシック" w:hAnsi="ＭＳ ゴシック" w:cs="Times New Roman" w:hint="eastAsia"/>
          <w:sz w:val="22"/>
        </w:rPr>
        <w:t xml:space="preserve"> </w:t>
      </w:r>
      <w:r w:rsidRPr="00B22656">
        <w:rPr>
          <w:rFonts w:ascii="ＭＳ ゴシック" w:eastAsia="ＭＳ ゴシック" w:hAnsi="ＭＳ ゴシック" w:cs="Times New Roman" w:hint="eastAsia"/>
          <w:sz w:val="22"/>
        </w:rPr>
        <w:t>５月　第２版　改訂</w:t>
      </w:r>
    </w:p>
    <w:p w14:paraId="338F7584" w14:textId="77777777" w:rsidR="00EB0772" w:rsidRDefault="00BB4FB8" w:rsidP="005C461D">
      <w:pPr>
        <w:ind w:leftChars="1620" w:left="3402"/>
        <w:jc w:val="left"/>
        <w:rPr>
          <w:rFonts w:ascii="ＭＳ ゴシック" w:eastAsia="ＭＳ ゴシック" w:hAnsi="ＭＳ ゴシック" w:cs="Times New Roman"/>
          <w:sz w:val="22"/>
        </w:rPr>
      </w:pPr>
      <w:r w:rsidRPr="00B22656">
        <w:rPr>
          <w:rFonts w:ascii="ＭＳ ゴシック" w:eastAsia="ＭＳ ゴシック" w:hAnsi="ＭＳ ゴシック" w:cs="Times New Roman" w:hint="eastAsia"/>
          <w:sz w:val="22"/>
        </w:rPr>
        <w:t>平成</w:t>
      </w:r>
      <w:r w:rsidRPr="00B22656">
        <w:rPr>
          <w:rFonts w:ascii="ＭＳ ゴシック" w:eastAsia="ＭＳ ゴシック" w:hAnsi="ＭＳ ゴシック" w:cs="Times New Roman"/>
          <w:sz w:val="22"/>
        </w:rPr>
        <w:t>28</w:t>
      </w:r>
      <w:r>
        <w:rPr>
          <w:rFonts w:ascii="ＭＳ ゴシック" w:eastAsia="ＭＳ ゴシック" w:hAnsi="ＭＳ ゴシック" w:cs="Times New Roman" w:hint="eastAsia"/>
          <w:sz w:val="22"/>
        </w:rPr>
        <w:t>年11月　第３</w:t>
      </w:r>
      <w:r w:rsidRPr="00B22656">
        <w:rPr>
          <w:rFonts w:ascii="ＭＳ ゴシック" w:eastAsia="ＭＳ ゴシック" w:hAnsi="ＭＳ ゴシック" w:cs="Times New Roman" w:hint="eastAsia"/>
          <w:sz w:val="22"/>
        </w:rPr>
        <w:t>版　改訂</w:t>
      </w:r>
    </w:p>
    <w:p w14:paraId="219C0D11" w14:textId="77777777" w:rsidR="00356500" w:rsidRDefault="00356500"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 １月　第４版　改訂</w:t>
      </w:r>
    </w:p>
    <w:p w14:paraId="7AADFCEB" w14:textId="77777777" w:rsidR="009B7B80" w:rsidRDefault="009B7B80" w:rsidP="005C461D">
      <w:pPr>
        <w:ind w:leftChars="1620" w:left="3402"/>
        <w:jc w:val="left"/>
        <w:rPr>
          <w:rFonts w:ascii="ＭＳ ゴシック" w:eastAsia="ＭＳ ゴシック" w:hAnsi="ＭＳ ゴシック" w:cs="Times New Roman"/>
          <w:sz w:val="22"/>
        </w:rPr>
      </w:pPr>
      <w:r w:rsidRPr="009B7B80">
        <w:rPr>
          <w:rFonts w:ascii="ＭＳ ゴシック" w:eastAsia="ＭＳ ゴシック" w:hAnsi="ＭＳ ゴシック" w:cs="Times New Roman" w:hint="eastAsia"/>
          <w:sz w:val="22"/>
        </w:rPr>
        <w:t xml:space="preserve">平成29年 </w:t>
      </w:r>
      <w:r>
        <w:rPr>
          <w:rFonts w:ascii="ＭＳ ゴシック" w:eastAsia="ＭＳ ゴシック" w:hAnsi="ＭＳ ゴシック" w:cs="Times New Roman" w:hint="eastAsia"/>
          <w:sz w:val="22"/>
        </w:rPr>
        <w:t>２月　第５</w:t>
      </w:r>
      <w:r w:rsidRPr="009B7B80">
        <w:rPr>
          <w:rFonts w:ascii="ＭＳ ゴシック" w:eastAsia="ＭＳ ゴシック" w:hAnsi="ＭＳ ゴシック" w:cs="Times New Roman" w:hint="eastAsia"/>
          <w:sz w:val="22"/>
        </w:rPr>
        <w:t>版　改訂</w:t>
      </w:r>
    </w:p>
    <w:p w14:paraId="7FCCC8F7" w14:textId="77777777" w:rsidR="00ED4631" w:rsidRDefault="00ED4631"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平成29年11月　第６版　改訂</w:t>
      </w:r>
    </w:p>
    <w:p w14:paraId="6E46A6D6" w14:textId="77777777" w:rsidR="00765A0D" w:rsidRDefault="00765A0D"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平成29年12月　第７版　改訂</w:t>
      </w:r>
    </w:p>
    <w:p w14:paraId="277B4A5E" w14:textId="77777777" w:rsidR="00EB62F9" w:rsidRDefault="00EB62F9"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３月　第８版　改訂</w:t>
      </w:r>
    </w:p>
    <w:p w14:paraId="3FE0BDE8" w14:textId="77777777" w:rsidR="00EF64F4" w:rsidRDefault="00EF64F4"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４月　第９版　改訂</w:t>
      </w:r>
    </w:p>
    <w:p w14:paraId="2BE24B3E" w14:textId="77777777" w:rsidR="00C00EF1" w:rsidRDefault="00C00EF1"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６月 第10版  改訂</w:t>
      </w:r>
    </w:p>
    <w:p w14:paraId="236D5AD3" w14:textId="77777777" w:rsidR="001D4A34" w:rsidRDefault="001D4A34"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６月 第11版　改訂</w:t>
      </w:r>
    </w:p>
    <w:p w14:paraId="35420733" w14:textId="77777777" w:rsidR="00B568B6" w:rsidRDefault="00B568B6" w:rsidP="00B568B6">
      <w:pPr>
        <w:ind w:leftChars="1620" w:left="3402"/>
        <w:jc w:val="left"/>
        <w:rPr>
          <w:rFonts w:ascii="ＭＳ ゴシック" w:eastAsia="ＭＳ ゴシック" w:hAnsi="ＭＳ ゴシック" w:cs="Times New Roman"/>
          <w:sz w:val="22"/>
        </w:rPr>
      </w:pPr>
      <w:r w:rsidRPr="00B568B6">
        <w:rPr>
          <w:rFonts w:ascii="ＭＳ ゴシック" w:eastAsia="ＭＳ ゴシック" w:hAnsi="ＭＳ ゴシック" w:cs="Times New Roman" w:hint="eastAsia"/>
          <w:sz w:val="22"/>
        </w:rPr>
        <w:t>平成</w:t>
      </w:r>
      <w:r>
        <w:rPr>
          <w:rFonts w:ascii="ＭＳ ゴシック" w:eastAsia="ＭＳ ゴシック" w:hAnsi="ＭＳ ゴシック" w:cs="Times New Roman" w:hint="eastAsia"/>
          <w:sz w:val="22"/>
        </w:rPr>
        <w:t>30</w:t>
      </w:r>
      <w:r w:rsidRPr="00B568B6">
        <w:rPr>
          <w:rFonts w:ascii="ＭＳ ゴシック" w:eastAsia="ＭＳ ゴシック" w:hAnsi="ＭＳ ゴシック" w:cs="Times New Roman" w:hint="eastAsia"/>
          <w:sz w:val="22"/>
        </w:rPr>
        <w:t>年</w:t>
      </w:r>
      <w:r w:rsidR="003B2307">
        <w:rPr>
          <w:rFonts w:ascii="ＭＳ ゴシック" w:eastAsia="ＭＳ ゴシック" w:hAnsi="ＭＳ ゴシック" w:cs="Times New Roman" w:hint="eastAsia"/>
          <w:sz w:val="22"/>
        </w:rPr>
        <w:t>10</w:t>
      </w:r>
      <w:r>
        <w:rPr>
          <w:rFonts w:ascii="ＭＳ ゴシック" w:eastAsia="ＭＳ ゴシック" w:hAnsi="ＭＳ ゴシック" w:cs="Times New Roman" w:hint="eastAsia"/>
          <w:sz w:val="22"/>
        </w:rPr>
        <w:t>月 第12</w:t>
      </w:r>
      <w:r w:rsidRPr="00B568B6">
        <w:rPr>
          <w:rFonts w:ascii="ＭＳ ゴシック" w:eastAsia="ＭＳ ゴシック" w:hAnsi="ＭＳ ゴシック" w:cs="Times New Roman" w:hint="eastAsia"/>
          <w:sz w:val="22"/>
        </w:rPr>
        <w:t>版　改訂</w:t>
      </w:r>
    </w:p>
    <w:p w14:paraId="411B125C" w14:textId="77777777" w:rsidR="00AD46F7" w:rsidRDefault="00AD46F7" w:rsidP="00B568B6">
      <w:pPr>
        <w:ind w:leftChars="1620" w:left="3402"/>
        <w:jc w:val="left"/>
        <w:rPr>
          <w:rFonts w:ascii="ＭＳ ゴシック" w:eastAsia="ＭＳ ゴシック" w:hAnsi="ＭＳ ゴシック" w:cs="Times New Roman"/>
          <w:sz w:val="22"/>
        </w:rPr>
      </w:pPr>
      <w:r w:rsidRPr="00B568B6">
        <w:rPr>
          <w:rFonts w:ascii="ＭＳ ゴシック" w:eastAsia="ＭＳ ゴシック" w:hAnsi="ＭＳ ゴシック" w:cs="Times New Roman" w:hint="eastAsia"/>
          <w:sz w:val="22"/>
        </w:rPr>
        <w:t>平成</w:t>
      </w:r>
      <w:r>
        <w:rPr>
          <w:rFonts w:ascii="ＭＳ ゴシック" w:eastAsia="ＭＳ ゴシック" w:hAnsi="ＭＳ ゴシック" w:cs="Times New Roman" w:hint="eastAsia"/>
          <w:sz w:val="22"/>
        </w:rPr>
        <w:t>3</w:t>
      </w:r>
      <w:r>
        <w:rPr>
          <w:rFonts w:ascii="ＭＳ ゴシック" w:eastAsia="ＭＳ ゴシック" w:hAnsi="ＭＳ ゴシック" w:cs="Times New Roman"/>
          <w:sz w:val="22"/>
        </w:rPr>
        <w:t>1</w:t>
      </w:r>
      <w:r w:rsidRPr="00B568B6">
        <w:rPr>
          <w:rFonts w:ascii="ＭＳ ゴシック" w:eastAsia="ＭＳ ゴシック" w:hAnsi="ＭＳ ゴシック" w:cs="Times New Roman" w:hint="eastAsia"/>
          <w:sz w:val="22"/>
        </w:rPr>
        <w:t>年</w:t>
      </w:r>
      <w:r>
        <w:rPr>
          <w:rFonts w:ascii="ＭＳ ゴシック" w:eastAsia="ＭＳ ゴシック" w:hAnsi="ＭＳ ゴシック" w:cs="Times New Roman" w:hint="eastAsia"/>
          <w:sz w:val="22"/>
        </w:rPr>
        <w:t xml:space="preserve"> ４月 第1</w:t>
      </w:r>
      <w:r>
        <w:rPr>
          <w:rFonts w:ascii="ＭＳ ゴシック" w:eastAsia="ＭＳ ゴシック" w:hAnsi="ＭＳ ゴシック" w:cs="Times New Roman"/>
          <w:sz w:val="22"/>
        </w:rPr>
        <w:t>3</w:t>
      </w:r>
      <w:r w:rsidRPr="00B568B6">
        <w:rPr>
          <w:rFonts w:ascii="ＭＳ ゴシック" w:eastAsia="ＭＳ ゴシック" w:hAnsi="ＭＳ ゴシック" w:cs="Times New Roman" w:hint="eastAsia"/>
          <w:sz w:val="22"/>
        </w:rPr>
        <w:t>版　改訂</w:t>
      </w:r>
    </w:p>
    <w:p w14:paraId="469C1D4D" w14:textId="77777777" w:rsidR="000D4E57" w:rsidRDefault="000D4E57" w:rsidP="000D4E57">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元年 ５月 第14版　改訂</w:t>
      </w:r>
    </w:p>
    <w:p w14:paraId="6E1CF08E" w14:textId="77777777" w:rsidR="00740549" w:rsidRDefault="00740549" w:rsidP="000D4E57">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元年 ６月 第15版　改訂</w:t>
      </w:r>
    </w:p>
    <w:p w14:paraId="674572C4" w14:textId="77777777" w:rsidR="00002D35" w:rsidRDefault="00002D35" w:rsidP="000D4E57">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２年 ４月 第16版　改訂</w:t>
      </w:r>
    </w:p>
    <w:p w14:paraId="6E50BAB8" w14:textId="64D1DFC1" w:rsidR="001D2A1C" w:rsidRDefault="001D2A1C" w:rsidP="000D4E57">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２年12月 第17</w:t>
      </w:r>
      <w:r w:rsidR="00FA22D6">
        <w:rPr>
          <w:rFonts w:ascii="ＭＳ ゴシック" w:eastAsia="ＭＳ ゴシック" w:hAnsi="ＭＳ ゴシック" w:cs="Times New Roman" w:hint="eastAsia"/>
          <w:sz w:val="22"/>
        </w:rPr>
        <w:t>版</w:t>
      </w:r>
      <w:r>
        <w:rPr>
          <w:rFonts w:ascii="ＭＳ ゴシック" w:eastAsia="ＭＳ ゴシック" w:hAnsi="ＭＳ ゴシック" w:cs="Times New Roman" w:hint="eastAsia"/>
          <w:sz w:val="22"/>
        </w:rPr>
        <w:t xml:space="preserve">　改訂</w:t>
      </w:r>
    </w:p>
    <w:p w14:paraId="68BA0A31" w14:textId="7B33DCE5" w:rsidR="00FA22D6" w:rsidRDefault="00FA22D6" w:rsidP="00FA22D6">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６年 １月 第1</w:t>
      </w:r>
      <w:r>
        <w:rPr>
          <w:rFonts w:ascii="ＭＳ ゴシック" w:eastAsia="ＭＳ ゴシック" w:hAnsi="ＭＳ ゴシック" w:cs="Times New Roman"/>
          <w:sz w:val="22"/>
        </w:rPr>
        <w:t>8</w:t>
      </w:r>
      <w:r>
        <w:rPr>
          <w:rFonts w:ascii="ＭＳ ゴシック" w:eastAsia="ＭＳ ゴシック" w:hAnsi="ＭＳ ゴシック" w:cs="Times New Roman" w:hint="eastAsia"/>
          <w:sz w:val="22"/>
        </w:rPr>
        <w:t>版　改訂</w:t>
      </w:r>
    </w:p>
    <w:p w14:paraId="0FAE39E0" w14:textId="2A8A611F" w:rsidR="00D05E14" w:rsidRPr="00356500" w:rsidRDefault="00D05E14" w:rsidP="00FA22D6">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６年 ４月 第1</w:t>
      </w:r>
      <w:r>
        <w:rPr>
          <w:rFonts w:ascii="ＭＳ ゴシック" w:eastAsia="ＭＳ ゴシック" w:hAnsi="ＭＳ ゴシック" w:cs="Times New Roman"/>
          <w:sz w:val="22"/>
        </w:rPr>
        <w:t>9</w:t>
      </w:r>
      <w:r>
        <w:rPr>
          <w:rFonts w:ascii="ＭＳ ゴシック" w:eastAsia="ＭＳ ゴシック" w:hAnsi="ＭＳ ゴシック" w:cs="Times New Roman" w:hint="eastAsia"/>
          <w:sz w:val="22"/>
        </w:rPr>
        <w:t>版　改訂</w:t>
      </w:r>
    </w:p>
    <w:sectPr w:rsidR="00D05E14" w:rsidRPr="00356500" w:rsidSect="003B1763">
      <w:pgSz w:w="11906" w:h="16838"/>
      <w:pgMar w:top="851" w:right="851" w:bottom="1701"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8F988" w14:textId="77777777" w:rsidR="000C6FE1" w:rsidRDefault="000C6FE1" w:rsidP="00DF7A10">
      <w:r>
        <w:separator/>
      </w:r>
    </w:p>
  </w:endnote>
  <w:endnote w:type="continuationSeparator" w:id="0">
    <w:p w14:paraId="71362FA9" w14:textId="77777777" w:rsidR="000C6FE1" w:rsidRDefault="000C6FE1" w:rsidP="00DF7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483385"/>
      <w:docPartObj>
        <w:docPartGallery w:val="Page Numbers (Bottom of Page)"/>
        <w:docPartUnique/>
      </w:docPartObj>
    </w:sdtPr>
    <w:sdtEndPr/>
    <w:sdtContent>
      <w:p w14:paraId="19419FB7" w14:textId="77777777" w:rsidR="000C6FE1" w:rsidRDefault="000C6FE1">
        <w:pPr>
          <w:pStyle w:val="a5"/>
          <w:jc w:val="center"/>
        </w:pPr>
        <w:r>
          <w:fldChar w:fldCharType="begin"/>
        </w:r>
        <w:r>
          <w:instrText>PAGE   \* MERGEFORMAT</w:instrText>
        </w:r>
        <w:r>
          <w:fldChar w:fldCharType="separate"/>
        </w:r>
        <w:r w:rsidR="00AF56A0" w:rsidRPr="00AF56A0">
          <w:rPr>
            <w:noProof/>
            <w:lang w:val="ja-JP"/>
          </w:rPr>
          <w:t>4</w:t>
        </w:r>
        <w:r>
          <w:fldChar w:fldCharType="end"/>
        </w:r>
      </w:p>
    </w:sdtContent>
  </w:sdt>
  <w:p w14:paraId="0598E848" w14:textId="77777777" w:rsidR="000C6FE1" w:rsidRDefault="000C6FE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833693"/>
      <w:docPartObj>
        <w:docPartGallery w:val="Page Numbers (Bottom of Page)"/>
        <w:docPartUnique/>
      </w:docPartObj>
    </w:sdtPr>
    <w:sdtEndPr/>
    <w:sdtContent>
      <w:p w14:paraId="4DBFFE79" w14:textId="77777777" w:rsidR="000C6FE1" w:rsidRDefault="000C6FE1">
        <w:pPr>
          <w:pStyle w:val="a5"/>
          <w:jc w:val="center"/>
        </w:pPr>
        <w:r>
          <w:fldChar w:fldCharType="begin"/>
        </w:r>
        <w:r>
          <w:instrText>PAGE   \* MERGEFORMAT</w:instrText>
        </w:r>
        <w:r>
          <w:fldChar w:fldCharType="separate"/>
        </w:r>
        <w:r w:rsidR="00AF56A0" w:rsidRPr="00AF56A0">
          <w:rPr>
            <w:noProof/>
            <w:lang w:val="ja-JP"/>
          </w:rPr>
          <w:t>34</w:t>
        </w:r>
        <w:r>
          <w:fldChar w:fldCharType="end"/>
        </w:r>
      </w:p>
    </w:sdtContent>
  </w:sdt>
  <w:p w14:paraId="599250C8" w14:textId="77777777" w:rsidR="000C6FE1" w:rsidRDefault="000C6FE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2D045" w14:textId="77777777" w:rsidR="000C6FE1" w:rsidRDefault="000C6FE1" w:rsidP="00DF7A10">
      <w:r>
        <w:separator/>
      </w:r>
    </w:p>
  </w:footnote>
  <w:footnote w:type="continuationSeparator" w:id="0">
    <w:p w14:paraId="77E1B139" w14:textId="77777777" w:rsidR="000C6FE1" w:rsidRDefault="000C6FE1" w:rsidP="00DF7A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D43"/>
    <w:multiLevelType w:val="multilevel"/>
    <w:tmpl w:val="493CD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C5E7F"/>
    <w:multiLevelType w:val="hybridMultilevel"/>
    <w:tmpl w:val="B74451AA"/>
    <w:lvl w:ilvl="0" w:tplc="37040D32">
      <w:start w:val="2"/>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3DA68B4"/>
    <w:multiLevelType w:val="hybridMultilevel"/>
    <w:tmpl w:val="4A0ACC4E"/>
    <w:lvl w:ilvl="0" w:tplc="2C6EE0F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F44C90"/>
    <w:multiLevelType w:val="hybridMultilevel"/>
    <w:tmpl w:val="E1DEBAB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57A3B26"/>
    <w:multiLevelType w:val="hybridMultilevel"/>
    <w:tmpl w:val="6F325E3A"/>
    <w:lvl w:ilvl="0" w:tplc="272AC10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068540E7"/>
    <w:multiLevelType w:val="hybridMultilevel"/>
    <w:tmpl w:val="EA3A76B8"/>
    <w:lvl w:ilvl="0" w:tplc="CB6C6DE2">
      <w:start w:val="1"/>
      <w:numFmt w:val="decimalEnclosedCircle"/>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78C337C"/>
    <w:multiLevelType w:val="hybridMultilevel"/>
    <w:tmpl w:val="6420A4DE"/>
    <w:lvl w:ilvl="0" w:tplc="C1DEF540">
      <w:start w:val="1"/>
      <w:numFmt w:val="irohaFullWidth"/>
      <w:lvlText w:val="%1）"/>
      <w:lvlJc w:val="left"/>
      <w:pPr>
        <w:ind w:left="375" w:hanging="375"/>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097F7CFD"/>
    <w:multiLevelType w:val="hybridMultilevel"/>
    <w:tmpl w:val="83F824F2"/>
    <w:lvl w:ilvl="0" w:tplc="C75EE21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0E1459F"/>
    <w:multiLevelType w:val="hybridMultilevel"/>
    <w:tmpl w:val="541653C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26F4FF7"/>
    <w:multiLevelType w:val="hybridMultilevel"/>
    <w:tmpl w:val="A0240022"/>
    <w:lvl w:ilvl="0" w:tplc="63BCB96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95F77B3"/>
    <w:multiLevelType w:val="hybridMultilevel"/>
    <w:tmpl w:val="3AF4EBEC"/>
    <w:lvl w:ilvl="0" w:tplc="D5465BB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D9D4F50"/>
    <w:multiLevelType w:val="hybridMultilevel"/>
    <w:tmpl w:val="FB06CED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D72924"/>
    <w:multiLevelType w:val="hybridMultilevel"/>
    <w:tmpl w:val="96940F78"/>
    <w:lvl w:ilvl="0" w:tplc="5E880F9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2A3D2F85"/>
    <w:multiLevelType w:val="hybridMultilevel"/>
    <w:tmpl w:val="7C5A1308"/>
    <w:lvl w:ilvl="0" w:tplc="6B88B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BE937D1"/>
    <w:multiLevelType w:val="hybridMultilevel"/>
    <w:tmpl w:val="091A837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22042DD"/>
    <w:multiLevelType w:val="hybridMultilevel"/>
    <w:tmpl w:val="9168DDA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32AC1F15"/>
    <w:multiLevelType w:val="hybridMultilevel"/>
    <w:tmpl w:val="B8F044C6"/>
    <w:lvl w:ilvl="0" w:tplc="2908876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CE0CA2"/>
    <w:multiLevelType w:val="hybridMultilevel"/>
    <w:tmpl w:val="49B8AD88"/>
    <w:lvl w:ilvl="0" w:tplc="0D421B8C">
      <w:start w:val="1"/>
      <w:numFmt w:val="decimalFullWidth"/>
      <w:lvlText w:val="（%1）"/>
      <w:lvlJc w:val="left"/>
      <w:pPr>
        <w:ind w:left="1049" w:hanging="765"/>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5E12915"/>
    <w:multiLevelType w:val="hybridMultilevel"/>
    <w:tmpl w:val="8A1A7AFC"/>
    <w:lvl w:ilvl="0" w:tplc="3350D470">
      <w:start w:val="1"/>
      <w:numFmt w:val="decimalEnclosedCircle"/>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307BD0"/>
    <w:multiLevelType w:val="hybridMultilevel"/>
    <w:tmpl w:val="74208554"/>
    <w:lvl w:ilvl="0" w:tplc="B23C1EAA">
      <w:start w:val="1"/>
      <w:numFmt w:val="decimalFullWidth"/>
      <w:lvlText w:val="（%1）"/>
      <w:lvlJc w:val="left"/>
      <w:pPr>
        <w:ind w:left="765" w:hanging="765"/>
      </w:pPr>
      <w:rPr>
        <w:rFonts w:hint="eastAsia"/>
      </w:rPr>
    </w:lvl>
    <w:lvl w:ilvl="1" w:tplc="7F82FD10">
      <w:start w:val="1"/>
      <w:numFmt w:val="decimalEnclosedCircle"/>
      <w:lvlText w:val="%2"/>
      <w:lvlJc w:val="left"/>
      <w:pPr>
        <w:ind w:left="780" w:hanging="360"/>
      </w:pPr>
      <w:rPr>
        <w:rFonts w:hint="eastAsia"/>
        <w:b w:val="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DA46AFD"/>
    <w:multiLevelType w:val="hybridMultilevel"/>
    <w:tmpl w:val="866674F6"/>
    <w:lvl w:ilvl="0" w:tplc="FB9E7AAC">
      <w:start w:val="1"/>
      <w:numFmt w:val="decimalEnclosedCircle"/>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F247641"/>
    <w:multiLevelType w:val="hybridMultilevel"/>
    <w:tmpl w:val="E58493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FAB37E0"/>
    <w:multiLevelType w:val="hybridMultilevel"/>
    <w:tmpl w:val="3E3AB2B4"/>
    <w:lvl w:ilvl="0" w:tplc="74E4B1D8">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FE90838"/>
    <w:multiLevelType w:val="hybridMultilevel"/>
    <w:tmpl w:val="B5BEBC02"/>
    <w:lvl w:ilvl="0" w:tplc="32E6E7E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42810508"/>
    <w:multiLevelType w:val="hybridMultilevel"/>
    <w:tmpl w:val="3B523516"/>
    <w:lvl w:ilvl="0" w:tplc="974CC8C8">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30433D5"/>
    <w:multiLevelType w:val="hybridMultilevel"/>
    <w:tmpl w:val="D0666B3C"/>
    <w:lvl w:ilvl="0" w:tplc="D506F76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469804AA"/>
    <w:multiLevelType w:val="hybridMultilevel"/>
    <w:tmpl w:val="B0BE0DE2"/>
    <w:lvl w:ilvl="0" w:tplc="87A4006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7972499"/>
    <w:multiLevelType w:val="hybridMultilevel"/>
    <w:tmpl w:val="73D8C0A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87625F2"/>
    <w:multiLevelType w:val="hybridMultilevel"/>
    <w:tmpl w:val="F9C6EB0A"/>
    <w:lvl w:ilvl="0" w:tplc="D0666DF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8AB0118"/>
    <w:multiLevelType w:val="hybridMultilevel"/>
    <w:tmpl w:val="45E84C58"/>
    <w:lvl w:ilvl="0" w:tplc="7DF6B4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7407E9C"/>
    <w:multiLevelType w:val="hybridMultilevel"/>
    <w:tmpl w:val="636C81F4"/>
    <w:lvl w:ilvl="0" w:tplc="1E9A68CA">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7971190"/>
    <w:multiLevelType w:val="hybridMultilevel"/>
    <w:tmpl w:val="A67A0A84"/>
    <w:lvl w:ilvl="0" w:tplc="8D1CD2D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8697ED4"/>
    <w:multiLevelType w:val="hybridMultilevel"/>
    <w:tmpl w:val="E8D27998"/>
    <w:lvl w:ilvl="0" w:tplc="91A86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E570305"/>
    <w:multiLevelType w:val="hybridMultilevel"/>
    <w:tmpl w:val="B768ADD8"/>
    <w:lvl w:ilvl="0" w:tplc="8F9E1800">
      <w:start w:val="1"/>
      <w:numFmt w:val="decimalEnclosedCircle"/>
      <w:lvlText w:val="%1"/>
      <w:lvlJc w:val="left"/>
      <w:pPr>
        <w:ind w:left="600" w:hanging="360"/>
      </w:pPr>
      <w:rPr>
        <w:rFonts w:hint="eastAsia"/>
      </w:rPr>
    </w:lvl>
    <w:lvl w:ilvl="1" w:tplc="E0F6C9C0">
      <w:start w:val="3"/>
      <w:numFmt w:val="decimalFullWidth"/>
      <w:lvlText w:val="（%2）"/>
      <w:lvlJc w:val="left"/>
      <w:pPr>
        <w:ind w:left="1425" w:hanging="765"/>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4" w15:restartNumberingAfterBreak="0">
    <w:nsid w:val="62A76467"/>
    <w:multiLevelType w:val="hybridMultilevel"/>
    <w:tmpl w:val="E9E6BE38"/>
    <w:lvl w:ilvl="0" w:tplc="7476524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5" w15:restartNumberingAfterBreak="0">
    <w:nsid w:val="640C7E1F"/>
    <w:multiLevelType w:val="hybridMultilevel"/>
    <w:tmpl w:val="97D2F060"/>
    <w:lvl w:ilvl="0" w:tplc="365CCA8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6DB2D5B"/>
    <w:multiLevelType w:val="hybridMultilevel"/>
    <w:tmpl w:val="972AAB44"/>
    <w:lvl w:ilvl="0" w:tplc="7FC2B9A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7" w15:restartNumberingAfterBreak="0">
    <w:nsid w:val="6BA600C0"/>
    <w:multiLevelType w:val="hybridMultilevel"/>
    <w:tmpl w:val="0284D7EE"/>
    <w:lvl w:ilvl="0" w:tplc="D9286478">
      <w:start w:val="1"/>
      <w:numFmt w:val="decimalFullWidth"/>
      <w:lvlText w:val="（%1）"/>
      <w:lvlJc w:val="left"/>
      <w:pPr>
        <w:ind w:left="720" w:hanging="720"/>
      </w:pPr>
      <w:rPr>
        <w:rFonts w:hint="default"/>
      </w:rPr>
    </w:lvl>
    <w:lvl w:ilvl="1" w:tplc="5AEA351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C333D08"/>
    <w:multiLevelType w:val="hybridMultilevel"/>
    <w:tmpl w:val="410CDBD4"/>
    <w:lvl w:ilvl="0" w:tplc="6EBE0B62">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488CB6E8">
      <w:start w:val="1"/>
      <w:numFmt w:val="decimalEnclosedCircle"/>
      <w:lvlText w:val="%3"/>
      <w:lvlJc w:val="left"/>
      <w:pPr>
        <w:ind w:left="1200" w:hanging="360"/>
      </w:pPr>
      <w:rPr>
        <w:rFonts w:hint="default"/>
      </w:rPr>
    </w:lvl>
    <w:lvl w:ilvl="3" w:tplc="CFA0EC08">
      <w:start w:val="1"/>
      <w:numFmt w:val="aiueoFullWidth"/>
      <w:lvlText w:val="%4）"/>
      <w:lvlJc w:val="left"/>
      <w:pPr>
        <w:ind w:left="1710" w:hanging="45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76B24B8"/>
    <w:multiLevelType w:val="hybridMultilevel"/>
    <w:tmpl w:val="0FF80566"/>
    <w:lvl w:ilvl="0" w:tplc="24F637E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8"/>
  </w:num>
  <w:num w:numId="5">
    <w:abstractNumId w:val="16"/>
  </w:num>
  <w:num w:numId="6">
    <w:abstractNumId w:val="26"/>
  </w:num>
  <w:num w:numId="7">
    <w:abstractNumId w:val="7"/>
  </w:num>
  <w:num w:numId="8">
    <w:abstractNumId w:val="2"/>
  </w:num>
  <w:num w:numId="9">
    <w:abstractNumId w:val="35"/>
  </w:num>
  <w:num w:numId="10">
    <w:abstractNumId w:val="39"/>
  </w:num>
  <w:num w:numId="11">
    <w:abstractNumId w:val="24"/>
  </w:num>
  <w:num w:numId="12">
    <w:abstractNumId w:val="19"/>
  </w:num>
  <w:num w:numId="13">
    <w:abstractNumId w:val="31"/>
  </w:num>
  <w:num w:numId="14">
    <w:abstractNumId w:val="33"/>
  </w:num>
  <w:num w:numId="15">
    <w:abstractNumId w:val="18"/>
  </w:num>
  <w:num w:numId="16">
    <w:abstractNumId w:val="36"/>
  </w:num>
  <w:num w:numId="17">
    <w:abstractNumId w:val="38"/>
  </w:num>
  <w:num w:numId="18">
    <w:abstractNumId w:val="17"/>
  </w:num>
  <w:num w:numId="19">
    <w:abstractNumId w:val="27"/>
  </w:num>
  <w:num w:numId="20">
    <w:abstractNumId w:val="5"/>
  </w:num>
  <w:num w:numId="21">
    <w:abstractNumId w:val="21"/>
  </w:num>
  <w:num w:numId="22">
    <w:abstractNumId w:val="15"/>
  </w:num>
  <w:num w:numId="23">
    <w:abstractNumId w:val="37"/>
  </w:num>
  <w:num w:numId="24">
    <w:abstractNumId w:val="3"/>
  </w:num>
  <w:num w:numId="25">
    <w:abstractNumId w:val="14"/>
  </w:num>
  <w:num w:numId="26">
    <w:abstractNumId w:val="20"/>
  </w:num>
  <w:num w:numId="27">
    <w:abstractNumId w:val="23"/>
  </w:num>
  <w:num w:numId="28">
    <w:abstractNumId w:val="34"/>
  </w:num>
  <w:num w:numId="29">
    <w:abstractNumId w:val="1"/>
  </w:num>
  <w:num w:numId="30">
    <w:abstractNumId w:val="11"/>
  </w:num>
  <w:num w:numId="31">
    <w:abstractNumId w:val="8"/>
  </w:num>
  <w:num w:numId="32">
    <w:abstractNumId w:val="4"/>
  </w:num>
  <w:num w:numId="33">
    <w:abstractNumId w:val="29"/>
  </w:num>
  <w:num w:numId="34">
    <w:abstractNumId w:val="0"/>
  </w:num>
  <w:num w:numId="35">
    <w:abstractNumId w:val="25"/>
  </w:num>
  <w:num w:numId="36">
    <w:abstractNumId w:val="9"/>
  </w:num>
  <w:num w:numId="37">
    <w:abstractNumId w:val="32"/>
  </w:num>
  <w:num w:numId="38">
    <w:abstractNumId w:val="22"/>
  </w:num>
  <w:num w:numId="39">
    <w:abstractNumId w:val="10"/>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trackRevisions/>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FF5"/>
    <w:rsid w:val="00000502"/>
    <w:rsid w:val="00002D35"/>
    <w:rsid w:val="000031F0"/>
    <w:rsid w:val="00004B97"/>
    <w:rsid w:val="0000671E"/>
    <w:rsid w:val="0000780E"/>
    <w:rsid w:val="00014BB9"/>
    <w:rsid w:val="00014D9C"/>
    <w:rsid w:val="00015AFA"/>
    <w:rsid w:val="00021B4B"/>
    <w:rsid w:val="000248F8"/>
    <w:rsid w:val="00030810"/>
    <w:rsid w:val="00030F67"/>
    <w:rsid w:val="00035E80"/>
    <w:rsid w:val="00037A59"/>
    <w:rsid w:val="00045944"/>
    <w:rsid w:val="000469CE"/>
    <w:rsid w:val="0005423A"/>
    <w:rsid w:val="0005616A"/>
    <w:rsid w:val="00057860"/>
    <w:rsid w:val="0006348B"/>
    <w:rsid w:val="00070E09"/>
    <w:rsid w:val="0008134A"/>
    <w:rsid w:val="00083FFD"/>
    <w:rsid w:val="00086E0A"/>
    <w:rsid w:val="0008793E"/>
    <w:rsid w:val="0009036C"/>
    <w:rsid w:val="000931E5"/>
    <w:rsid w:val="00095C38"/>
    <w:rsid w:val="00096A1A"/>
    <w:rsid w:val="000A25E5"/>
    <w:rsid w:val="000A50B7"/>
    <w:rsid w:val="000B0A7E"/>
    <w:rsid w:val="000B1631"/>
    <w:rsid w:val="000B3F48"/>
    <w:rsid w:val="000B7AB0"/>
    <w:rsid w:val="000C08AB"/>
    <w:rsid w:val="000C6FE1"/>
    <w:rsid w:val="000C771E"/>
    <w:rsid w:val="000D4C4E"/>
    <w:rsid w:val="000D4E57"/>
    <w:rsid w:val="000D747E"/>
    <w:rsid w:val="000E2E5F"/>
    <w:rsid w:val="000E3D55"/>
    <w:rsid w:val="000E4311"/>
    <w:rsid w:val="000E6DE0"/>
    <w:rsid w:val="000F07EA"/>
    <w:rsid w:val="000F20EE"/>
    <w:rsid w:val="000F6FD3"/>
    <w:rsid w:val="00107084"/>
    <w:rsid w:val="00111F14"/>
    <w:rsid w:val="00114AFC"/>
    <w:rsid w:val="00115939"/>
    <w:rsid w:val="0011650D"/>
    <w:rsid w:val="00117CE8"/>
    <w:rsid w:val="00122BC9"/>
    <w:rsid w:val="001244BD"/>
    <w:rsid w:val="0012674F"/>
    <w:rsid w:val="001307DC"/>
    <w:rsid w:val="001338A1"/>
    <w:rsid w:val="0013717B"/>
    <w:rsid w:val="00137906"/>
    <w:rsid w:val="00140F70"/>
    <w:rsid w:val="00146D60"/>
    <w:rsid w:val="00160E9B"/>
    <w:rsid w:val="00162382"/>
    <w:rsid w:val="001627ED"/>
    <w:rsid w:val="00164032"/>
    <w:rsid w:val="001664FC"/>
    <w:rsid w:val="00172166"/>
    <w:rsid w:val="001815DA"/>
    <w:rsid w:val="00183756"/>
    <w:rsid w:val="0018470C"/>
    <w:rsid w:val="001A53E2"/>
    <w:rsid w:val="001B30C9"/>
    <w:rsid w:val="001B743E"/>
    <w:rsid w:val="001D16A4"/>
    <w:rsid w:val="001D2A1C"/>
    <w:rsid w:val="001D4A34"/>
    <w:rsid w:val="001D56EB"/>
    <w:rsid w:val="001D6104"/>
    <w:rsid w:val="001E2637"/>
    <w:rsid w:val="001E32E2"/>
    <w:rsid w:val="001E4ABE"/>
    <w:rsid w:val="001E7F0F"/>
    <w:rsid w:val="001F4FF5"/>
    <w:rsid w:val="001F5030"/>
    <w:rsid w:val="002014A6"/>
    <w:rsid w:val="00206E63"/>
    <w:rsid w:val="0021100D"/>
    <w:rsid w:val="002177AC"/>
    <w:rsid w:val="00220885"/>
    <w:rsid w:val="00221479"/>
    <w:rsid w:val="00223822"/>
    <w:rsid w:val="00227715"/>
    <w:rsid w:val="00240148"/>
    <w:rsid w:val="0024024D"/>
    <w:rsid w:val="00244022"/>
    <w:rsid w:val="0024749A"/>
    <w:rsid w:val="00255066"/>
    <w:rsid w:val="002552F0"/>
    <w:rsid w:val="00266353"/>
    <w:rsid w:val="00271593"/>
    <w:rsid w:val="00273C7A"/>
    <w:rsid w:val="002765AC"/>
    <w:rsid w:val="0028269E"/>
    <w:rsid w:val="0028289D"/>
    <w:rsid w:val="0028479A"/>
    <w:rsid w:val="002A3F4F"/>
    <w:rsid w:val="002A49E3"/>
    <w:rsid w:val="002A4F3C"/>
    <w:rsid w:val="002B19EF"/>
    <w:rsid w:val="002B2E49"/>
    <w:rsid w:val="002D5371"/>
    <w:rsid w:val="002D5593"/>
    <w:rsid w:val="002E2B50"/>
    <w:rsid w:val="002E58D7"/>
    <w:rsid w:val="002F5B64"/>
    <w:rsid w:val="00300753"/>
    <w:rsid w:val="003015FA"/>
    <w:rsid w:val="00315C5C"/>
    <w:rsid w:val="003218F0"/>
    <w:rsid w:val="00327398"/>
    <w:rsid w:val="00330A48"/>
    <w:rsid w:val="00335344"/>
    <w:rsid w:val="00335F3E"/>
    <w:rsid w:val="00342BFC"/>
    <w:rsid w:val="00345C72"/>
    <w:rsid w:val="00350085"/>
    <w:rsid w:val="00351418"/>
    <w:rsid w:val="00356500"/>
    <w:rsid w:val="003617AB"/>
    <w:rsid w:val="00362584"/>
    <w:rsid w:val="00367D81"/>
    <w:rsid w:val="0037243E"/>
    <w:rsid w:val="00374012"/>
    <w:rsid w:val="00374BDE"/>
    <w:rsid w:val="00376771"/>
    <w:rsid w:val="00381137"/>
    <w:rsid w:val="00384D6E"/>
    <w:rsid w:val="003903C2"/>
    <w:rsid w:val="00394BB6"/>
    <w:rsid w:val="003A417F"/>
    <w:rsid w:val="003A58A6"/>
    <w:rsid w:val="003A733C"/>
    <w:rsid w:val="003B1763"/>
    <w:rsid w:val="003B2307"/>
    <w:rsid w:val="003B3243"/>
    <w:rsid w:val="003B387F"/>
    <w:rsid w:val="003C7D06"/>
    <w:rsid w:val="003D1005"/>
    <w:rsid w:val="003D2A8F"/>
    <w:rsid w:val="003D58E4"/>
    <w:rsid w:val="003E020B"/>
    <w:rsid w:val="003E75EC"/>
    <w:rsid w:val="003F5E6E"/>
    <w:rsid w:val="004046D7"/>
    <w:rsid w:val="00404F90"/>
    <w:rsid w:val="00406400"/>
    <w:rsid w:val="0041069C"/>
    <w:rsid w:val="00415A5C"/>
    <w:rsid w:val="00422D4F"/>
    <w:rsid w:val="00430F78"/>
    <w:rsid w:val="00432F40"/>
    <w:rsid w:val="00434A00"/>
    <w:rsid w:val="00447033"/>
    <w:rsid w:val="00456A0A"/>
    <w:rsid w:val="0046175E"/>
    <w:rsid w:val="00461FBF"/>
    <w:rsid w:val="004645E1"/>
    <w:rsid w:val="004864B3"/>
    <w:rsid w:val="004902F6"/>
    <w:rsid w:val="00493FA2"/>
    <w:rsid w:val="00496AD4"/>
    <w:rsid w:val="004A5C5C"/>
    <w:rsid w:val="004A7319"/>
    <w:rsid w:val="004B0E9C"/>
    <w:rsid w:val="004B78E8"/>
    <w:rsid w:val="004C0113"/>
    <w:rsid w:val="004C5CB9"/>
    <w:rsid w:val="004C5EF5"/>
    <w:rsid w:val="004D033D"/>
    <w:rsid w:val="004D0B86"/>
    <w:rsid w:val="004D6DD1"/>
    <w:rsid w:val="004E1EA8"/>
    <w:rsid w:val="004E6945"/>
    <w:rsid w:val="004E7E27"/>
    <w:rsid w:val="004F2AE2"/>
    <w:rsid w:val="004F7264"/>
    <w:rsid w:val="004F745A"/>
    <w:rsid w:val="00500FDD"/>
    <w:rsid w:val="00516BD8"/>
    <w:rsid w:val="00523B3F"/>
    <w:rsid w:val="00525776"/>
    <w:rsid w:val="00536265"/>
    <w:rsid w:val="00537777"/>
    <w:rsid w:val="005409AB"/>
    <w:rsid w:val="005422D5"/>
    <w:rsid w:val="00543E3A"/>
    <w:rsid w:val="0054513C"/>
    <w:rsid w:val="005455DD"/>
    <w:rsid w:val="005506FD"/>
    <w:rsid w:val="00562FB5"/>
    <w:rsid w:val="00564480"/>
    <w:rsid w:val="00564F94"/>
    <w:rsid w:val="00574E54"/>
    <w:rsid w:val="00581099"/>
    <w:rsid w:val="005865DF"/>
    <w:rsid w:val="00595F55"/>
    <w:rsid w:val="005B1306"/>
    <w:rsid w:val="005B4260"/>
    <w:rsid w:val="005C461D"/>
    <w:rsid w:val="005C55E4"/>
    <w:rsid w:val="005E05B6"/>
    <w:rsid w:val="005E4285"/>
    <w:rsid w:val="005E6996"/>
    <w:rsid w:val="005F092D"/>
    <w:rsid w:val="006023C6"/>
    <w:rsid w:val="00611F17"/>
    <w:rsid w:val="006149FC"/>
    <w:rsid w:val="00620707"/>
    <w:rsid w:val="00645018"/>
    <w:rsid w:val="006467D1"/>
    <w:rsid w:val="00673DB5"/>
    <w:rsid w:val="006815DB"/>
    <w:rsid w:val="00681C1F"/>
    <w:rsid w:val="00685756"/>
    <w:rsid w:val="00685F61"/>
    <w:rsid w:val="006966D3"/>
    <w:rsid w:val="0069684A"/>
    <w:rsid w:val="006A3010"/>
    <w:rsid w:val="006A5954"/>
    <w:rsid w:val="006A7976"/>
    <w:rsid w:val="006B1D24"/>
    <w:rsid w:val="006B7909"/>
    <w:rsid w:val="006C143E"/>
    <w:rsid w:val="006C3E37"/>
    <w:rsid w:val="006D69AC"/>
    <w:rsid w:val="006F0E19"/>
    <w:rsid w:val="00700B6A"/>
    <w:rsid w:val="0070388E"/>
    <w:rsid w:val="00706FB1"/>
    <w:rsid w:val="00710AFB"/>
    <w:rsid w:val="007206E6"/>
    <w:rsid w:val="00721965"/>
    <w:rsid w:val="00730140"/>
    <w:rsid w:val="0073760A"/>
    <w:rsid w:val="0074027C"/>
    <w:rsid w:val="00740549"/>
    <w:rsid w:val="007445BA"/>
    <w:rsid w:val="00750508"/>
    <w:rsid w:val="00765A0D"/>
    <w:rsid w:val="007719B6"/>
    <w:rsid w:val="00771E9E"/>
    <w:rsid w:val="00776F5F"/>
    <w:rsid w:val="00785BDD"/>
    <w:rsid w:val="00796365"/>
    <w:rsid w:val="007966EB"/>
    <w:rsid w:val="007A0531"/>
    <w:rsid w:val="007A42BD"/>
    <w:rsid w:val="007B7F62"/>
    <w:rsid w:val="007C4FBC"/>
    <w:rsid w:val="007D239B"/>
    <w:rsid w:val="007E2B0E"/>
    <w:rsid w:val="007E5833"/>
    <w:rsid w:val="007F7918"/>
    <w:rsid w:val="00800777"/>
    <w:rsid w:val="008014E0"/>
    <w:rsid w:val="00801772"/>
    <w:rsid w:val="008103C8"/>
    <w:rsid w:val="00813844"/>
    <w:rsid w:val="008158C3"/>
    <w:rsid w:val="00824731"/>
    <w:rsid w:val="0082789D"/>
    <w:rsid w:val="00832DA4"/>
    <w:rsid w:val="00832EBD"/>
    <w:rsid w:val="00843FE3"/>
    <w:rsid w:val="00852BC4"/>
    <w:rsid w:val="00855D5D"/>
    <w:rsid w:val="00857050"/>
    <w:rsid w:val="00862B80"/>
    <w:rsid w:val="0086534E"/>
    <w:rsid w:val="0086755A"/>
    <w:rsid w:val="00873417"/>
    <w:rsid w:val="0087447A"/>
    <w:rsid w:val="00877305"/>
    <w:rsid w:val="00883CCC"/>
    <w:rsid w:val="0089320B"/>
    <w:rsid w:val="00896B84"/>
    <w:rsid w:val="00897FA9"/>
    <w:rsid w:val="008A22E4"/>
    <w:rsid w:val="008A35D5"/>
    <w:rsid w:val="008A3BC5"/>
    <w:rsid w:val="008A3EF2"/>
    <w:rsid w:val="008B15D1"/>
    <w:rsid w:val="008B6432"/>
    <w:rsid w:val="008C1A0F"/>
    <w:rsid w:val="008C4232"/>
    <w:rsid w:val="008D1396"/>
    <w:rsid w:val="008E2873"/>
    <w:rsid w:val="008E2F10"/>
    <w:rsid w:val="008E7819"/>
    <w:rsid w:val="009048FF"/>
    <w:rsid w:val="009054E0"/>
    <w:rsid w:val="00907A38"/>
    <w:rsid w:val="00907D24"/>
    <w:rsid w:val="00910BDF"/>
    <w:rsid w:val="0091499C"/>
    <w:rsid w:val="009210A3"/>
    <w:rsid w:val="0092346A"/>
    <w:rsid w:val="00923626"/>
    <w:rsid w:val="00924AFE"/>
    <w:rsid w:val="00932A8D"/>
    <w:rsid w:val="00943C5B"/>
    <w:rsid w:val="00943CB6"/>
    <w:rsid w:val="00945FBB"/>
    <w:rsid w:val="00954B2D"/>
    <w:rsid w:val="009572D1"/>
    <w:rsid w:val="00957D48"/>
    <w:rsid w:val="009639AF"/>
    <w:rsid w:val="0096654D"/>
    <w:rsid w:val="0097046D"/>
    <w:rsid w:val="00971563"/>
    <w:rsid w:val="0097360B"/>
    <w:rsid w:val="00976A83"/>
    <w:rsid w:val="00976D20"/>
    <w:rsid w:val="009773D2"/>
    <w:rsid w:val="00983152"/>
    <w:rsid w:val="00986D50"/>
    <w:rsid w:val="009901DA"/>
    <w:rsid w:val="00990FC1"/>
    <w:rsid w:val="00993DF4"/>
    <w:rsid w:val="009A235A"/>
    <w:rsid w:val="009A30DD"/>
    <w:rsid w:val="009A69ED"/>
    <w:rsid w:val="009B7B80"/>
    <w:rsid w:val="009C4495"/>
    <w:rsid w:val="009D6D0A"/>
    <w:rsid w:val="009E3A9C"/>
    <w:rsid w:val="009E401E"/>
    <w:rsid w:val="009E6646"/>
    <w:rsid w:val="00A01B27"/>
    <w:rsid w:val="00A03EC9"/>
    <w:rsid w:val="00A04B4C"/>
    <w:rsid w:val="00A06890"/>
    <w:rsid w:val="00A12BB0"/>
    <w:rsid w:val="00A145C7"/>
    <w:rsid w:val="00A159FE"/>
    <w:rsid w:val="00A32786"/>
    <w:rsid w:val="00A336BE"/>
    <w:rsid w:val="00A3480D"/>
    <w:rsid w:val="00A429C5"/>
    <w:rsid w:val="00A439CC"/>
    <w:rsid w:val="00A478DC"/>
    <w:rsid w:val="00A52044"/>
    <w:rsid w:val="00A540C2"/>
    <w:rsid w:val="00A546C9"/>
    <w:rsid w:val="00A578F5"/>
    <w:rsid w:val="00A72BBC"/>
    <w:rsid w:val="00A73E44"/>
    <w:rsid w:val="00A90087"/>
    <w:rsid w:val="00A90D6C"/>
    <w:rsid w:val="00A94865"/>
    <w:rsid w:val="00A948AE"/>
    <w:rsid w:val="00AA0510"/>
    <w:rsid w:val="00AB02EC"/>
    <w:rsid w:val="00AB3EAB"/>
    <w:rsid w:val="00AB57C8"/>
    <w:rsid w:val="00AC652A"/>
    <w:rsid w:val="00AD1170"/>
    <w:rsid w:val="00AD3CDF"/>
    <w:rsid w:val="00AD46F7"/>
    <w:rsid w:val="00AD5F85"/>
    <w:rsid w:val="00AE02B5"/>
    <w:rsid w:val="00AE57A5"/>
    <w:rsid w:val="00AF0AA1"/>
    <w:rsid w:val="00AF3FFB"/>
    <w:rsid w:val="00AF56A0"/>
    <w:rsid w:val="00AF58C2"/>
    <w:rsid w:val="00B00242"/>
    <w:rsid w:val="00B0042B"/>
    <w:rsid w:val="00B101A5"/>
    <w:rsid w:val="00B22656"/>
    <w:rsid w:val="00B23462"/>
    <w:rsid w:val="00B23B81"/>
    <w:rsid w:val="00B26CB0"/>
    <w:rsid w:val="00B3222A"/>
    <w:rsid w:val="00B3394B"/>
    <w:rsid w:val="00B34B94"/>
    <w:rsid w:val="00B47FA7"/>
    <w:rsid w:val="00B568B6"/>
    <w:rsid w:val="00B61B3C"/>
    <w:rsid w:val="00B65CD2"/>
    <w:rsid w:val="00B66FA3"/>
    <w:rsid w:val="00B702FF"/>
    <w:rsid w:val="00B80BEA"/>
    <w:rsid w:val="00B87B72"/>
    <w:rsid w:val="00B9402F"/>
    <w:rsid w:val="00BA0CF4"/>
    <w:rsid w:val="00BA4185"/>
    <w:rsid w:val="00BB23EB"/>
    <w:rsid w:val="00BB3A27"/>
    <w:rsid w:val="00BB4FB8"/>
    <w:rsid w:val="00BC1504"/>
    <w:rsid w:val="00BC2A1F"/>
    <w:rsid w:val="00BC3B80"/>
    <w:rsid w:val="00BE41D7"/>
    <w:rsid w:val="00C00EF1"/>
    <w:rsid w:val="00C02A44"/>
    <w:rsid w:val="00C050AE"/>
    <w:rsid w:val="00C13179"/>
    <w:rsid w:val="00C20168"/>
    <w:rsid w:val="00C24485"/>
    <w:rsid w:val="00C26DC8"/>
    <w:rsid w:val="00C2734B"/>
    <w:rsid w:val="00C27900"/>
    <w:rsid w:val="00C360E1"/>
    <w:rsid w:val="00C46ED5"/>
    <w:rsid w:val="00C5624A"/>
    <w:rsid w:val="00C607B8"/>
    <w:rsid w:val="00C609F8"/>
    <w:rsid w:val="00C67542"/>
    <w:rsid w:val="00C7267E"/>
    <w:rsid w:val="00C72A8E"/>
    <w:rsid w:val="00C8730D"/>
    <w:rsid w:val="00C927F4"/>
    <w:rsid w:val="00C9330A"/>
    <w:rsid w:val="00CA062A"/>
    <w:rsid w:val="00CA796F"/>
    <w:rsid w:val="00CB0DB8"/>
    <w:rsid w:val="00CB0EF4"/>
    <w:rsid w:val="00CB2803"/>
    <w:rsid w:val="00CB2891"/>
    <w:rsid w:val="00CB404E"/>
    <w:rsid w:val="00CB474C"/>
    <w:rsid w:val="00CB4913"/>
    <w:rsid w:val="00CB5635"/>
    <w:rsid w:val="00CB58A7"/>
    <w:rsid w:val="00CC1213"/>
    <w:rsid w:val="00CC29EF"/>
    <w:rsid w:val="00CC622C"/>
    <w:rsid w:val="00CD175F"/>
    <w:rsid w:val="00CD17B4"/>
    <w:rsid w:val="00CD3A19"/>
    <w:rsid w:val="00CD786E"/>
    <w:rsid w:val="00CE190C"/>
    <w:rsid w:val="00CE342E"/>
    <w:rsid w:val="00CE7B9C"/>
    <w:rsid w:val="00D05E14"/>
    <w:rsid w:val="00D11EAD"/>
    <w:rsid w:val="00D14003"/>
    <w:rsid w:val="00D17B95"/>
    <w:rsid w:val="00D203A0"/>
    <w:rsid w:val="00D20593"/>
    <w:rsid w:val="00D21015"/>
    <w:rsid w:val="00D2142A"/>
    <w:rsid w:val="00D24996"/>
    <w:rsid w:val="00D252F9"/>
    <w:rsid w:val="00D26333"/>
    <w:rsid w:val="00D53B44"/>
    <w:rsid w:val="00D5683B"/>
    <w:rsid w:val="00D616B8"/>
    <w:rsid w:val="00D63F06"/>
    <w:rsid w:val="00D71BB5"/>
    <w:rsid w:val="00D71FD0"/>
    <w:rsid w:val="00D72990"/>
    <w:rsid w:val="00D73299"/>
    <w:rsid w:val="00D76AF4"/>
    <w:rsid w:val="00D83D03"/>
    <w:rsid w:val="00D8417D"/>
    <w:rsid w:val="00D91989"/>
    <w:rsid w:val="00D945D4"/>
    <w:rsid w:val="00D952E8"/>
    <w:rsid w:val="00DA2FE6"/>
    <w:rsid w:val="00DA4E32"/>
    <w:rsid w:val="00DB1094"/>
    <w:rsid w:val="00DB5E9E"/>
    <w:rsid w:val="00DB6666"/>
    <w:rsid w:val="00DC4757"/>
    <w:rsid w:val="00DD60A9"/>
    <w:rsid w:val="00DD7978"/>
    <w:rsid w:val="00DE1F58"/>
    <w:rsid w:val="00DE52A9"/>
    <w:rsid w:val="00DF3731"/>
    <w:rsid w:val="00DF7A10"/>
    <w:rsid w:val="00E10493"/>
    <w:rsid w:val="00E229F7"/>
    <w:rsid w:val="00E22AE0"/>
    <w:rsid w:val="00E35E4F"/>
    <w:rsid w:val="00E46AED"/>
    <w:rsid w:val="00E51833"/>
    <w:rsid w:val="00E57BE2"/>
    <w:rsid w:val="00E64817"/>
    <w:rsid w:val="00E679B3"/>
    <w:rsid w:val="00E73198"/>
    <w:rsid w:val="00E77210"/>
    <w:rsid w:val="00E90C9E"/>
    <w:rsid w:val="00E95D15"/>
    <w:rsid w:val="00EA0A82"/>
    <w:rsid w:val="00EA2439"/>
    <w:rsid w:val="00EB062F"/>
    <w:rsid w:val="00EB0772"/>
    <w:rsid w:val="00EB5343"/>
    <w:rsid w:val="00EB62F9"/>
    <w:rsid w:val="00EC55FB"/>
    <w:rsid w:val="00ED3410"/>
    <w:rsid w:val="00ED4631"/>
    <w:rsid w:val="00ED7F1A"/>
    <w:rsid w:val="00EE5B81"/>
    <w:rsid w:val="00EF2BD4"/>
    <w:rsid w:val="00EF4E25"/>
    <w:rsid w:val="00EF64F4"/>
    <w:rsid w:val="00EF65D8"/>
    <w:rsid w:val="00EF70D4"/>
    <w:rsid w:val="00F07D13"/>
    <w:rsid w:val="00F07DBC"/>
    <w:rsid w:val="00F11B5F"/>
    <w:rsid w:val="00F1761B"/>
    <w:rsid w:val="00F254E6"/>
    <w:rsid w:val="00F30957"/>
    <w:rsid w:val="00F31A98"/>
    <w:rsid w:val="00F328EA"/>
    <w:rsid w:val="00F65390"/>
    <w:rsid w:val="00F67383"/>
    <w:rsid w:val="00F70082"/>
    <w:rsid w:val="00F70A7B"/>
    <w:rsid w:val="00F756D3"/>
    <w:rsid w:val="00F77C9F"/>
    <w:rsid w:val="00F86102"/>
    <w:rsid w:val="00F8723D"/>
    <w:rsid w:val="00F878C7"/>
    <w:rsid w:val="00F91B3D"/>
    <w:rsid w:val="00F93244"/>
    <w:rsid w:val="00FA22D6"/>
    <w:rsid w:val="00FA4491"/>
    <w:rsid w:val="00FA4FEF"/>
    <w:rsid w:val="00FB3FA4"/>
    <w:rsid w:val="00FB449F"/>
    <w:rsid w:val="00FB4B7A"/>
    <w:rsid w:val="00FC26AE"/>
    <w:rsid w:val="00FC4BD1"/>
    <w:rsid w:val="00FC7B6D"/>
    <w:rsid w:val="00FD3EC2"/>
    <w:rsid w:val="00FD5A26"/>
    <w:rsid w:val="00FD5AD8"/>
    <w:rsid w:val="00FD5DEB"/>
    <w:rsid w:val="00FE2A7E"/>
    <w:rsid w:val="00FE62EA"/>
    <w:rsid w:val="00FF1147"/>
    <w:rsid w:val="00FF6B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54D2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48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7A10"/>
    <w:pPr>
      <w:tabs>
        <w:tab w:val="center" w:pos="4252"/>
        <w:tab w:val="right" w:pos="8504"/>
      </w:tabs>
      <w:snapToGrid w:val="0"/>
    </w:pPr>
  </w:style>
  <w:style w:type="character" w:customStyle="1" w:styleId="a4">
    <w:name w:val="ヘッダー (文字)"/>
    <w:basedOn w:val="a0"/>
    <w:link w:val="a3"/>
    <w:uiPriority w:val="99"/>
    <w:rsid w:val="00DF7A10"/>
  </w:style>
  <w:style w:type="paragraph" w:styleId="a5">
    <w:name w:val="footer"/>
    <w:basedOn w:val="a"/>
    <w:link w:val="a6"/>
    <w:uiPriority w:val="99"/>
    <w:unhideWhenUsed/>
    <w:rsid w:val="00DF7A10"/>
    <w:pPr>
      <w:tabs>
        <w:tab w:val="center" w:pos="4252"/>
        <w:tab w:val="right" w:pos="8504"/>
      </w:tabs>
      <w:snapToGrid w:val="0"/>
    </w:pPr>
  </w:style>
  <w:style w:type="character" w:customStyle="1" w:styleId="a6">
    <w:name w:val="フッター (文字)"/>
    <w:basedOn w:val="a0"/>
    <w:link w:val="a5"/>
    <w:uiPriority w:val="99"/>
    <w:rsid w:val="00DF7A10"/>
  </w:style>
  <w:style w:type="paragraph" w:styleId="a7">
    <w:name w:val="Balloon Text"/>
    <w:basedOn w:val="a"/>
    <w:link w:val="a8"/>
    <w:uiPriority w:val="99"/>
    <w:semiHidden/>
    <w:unhideWhenUsed/>
    <w:rsid w:val="0079636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96365"/>
    <w:rPr>
      <w:rFonts w:asciiTheme="majorHAnsi" w:eastAsiaTheme="majorEastAsia" w:hAnsiTheme="majorHAnsi" w:cstheme="majorBidi"/>
      <w:sz w:val="18"/>
      <w:szCs w:val="18"/>
    </w:rPr>
  </w:style>
  <w:style w:type="table" w:styleId="a9">
    <w:name w:val="Table Grid"/>
    <w:basedOn w:val="a1"/>
    <w:uiPriority w:val="59"/>
    <w:rsid w:val="00796365"/>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96365"/>
    <w:rPr>
      <w:rFonts w:ascii="Times New Roman" w:hAnsi="Times New Roman" w:cs="Times New Roman"/>
      <w:sz w:val="24"/>
      <w:szCs w:val="24"/>
    </w:rPr>
  </w:style>
  <w:style w:type="paragraph" w:styleId="aa">
    <w:name w:val="List Paragraph"/>
    <w:basedOn w:val="a"/>
    <w:uiPriority w:val="34"/>
    <w:qFormat/>
    <w:rsid w:val="00162382"/>
    <w:pPr>
      <w:ind w:leftChars="400" w:left="840"/>
    </w:pPr>
  </w:style>
  <w:style w:type="table" w:customStyle="1" w:styleId="1">
    <w:name w:val="表 (格子)1"/>
    <w:basedOn w:val="a1"/>
    <w:next w:val="a9"/>
    <w:uiPriority w:val="59"/>
    <w:rsid w:val="00896B84"/>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59"/>
    <w:rsid w:val="00896B84"/>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0">
    <w:name w:val="Light List Accent 3"/>
    <w:basedOn w:val="a1"/>
    <w:uiPriority w:val="61"/>
    <w:rsid w:val="0044703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
    <w:name w:val="表 (格子)3"/>
    <w:basedOn w:val="a1"/>
    <w:next w:val="a9"/>
    <w:uiPriority w:val="59"/>
    <w:rsid w:val="008734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24749A"/>
  </w:style>
  <w:style w:type="table" w:customStyle="1" w:styleId="4">
    <w:name w:val="表 (格子)4"/>
    <w:basedOn w:val="a1"/>
    <w:next w:val="a9"/>
    <w:uiPriority w:val="59"/>
    <w:rsid w:val="008E7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CB404E"/>
    <w:rPr>
      <w:sz w:val="18"/>
      <w:szCs w:val="18"/>
    </w:rPr>
  </w:style>
  <w:style w:type="paragraph" w:styleId="ad">
    <w:name w:val="annotation text"/>
    <w:basedOn w:val="a"/>
    <w:link w:val="ae"/>
    <w:uiPriority w:val="99"/>
    <w:semiHidden/>
    <w:unhideWhenUsed/>
    <w:rsid w:val="00CB404E"/>
    <w:pPr>
      <w:jc w:val="left"/>
    </w:pPr>
  </w:style>
  <w:style w:type="character" w:customStyle="1" w:styleId="ae">
    <w:name w:val="コメント文字列 (文字)"/>
    <w:basedOn w:val="a0"/>
    <w:link w:val="ad"/>
    <w:uiPriority w:val="99"/>
    <w:semiHidden/>
    <w:rsid w:val="00CB404E"/>
  </w:style>
  <w:style w:type="paragraph" w:styleId="af">
    <w:name w:val="annotation subject"/>
    <w:basedOn w:val="ad"/>
    <w:next w:val="ad"/>
    <w:link w:val="af0"/>
    <w:uiPriority w:val="99"/>
    <w:semiHidden/>
    <w:unhideWhenUsed/>
    <w:rsid w:val="00CB404E"/>
    <w:rPr>
      <w:b/>
      <w:bCs/>
    </w:rPr>
  </w:style>
  <w:style w:type="character" w:customStyle="1" w:styleId="af0">
    <w:name w:val="コメント内容 (文字)"/>
    <w:basedOn w:val="ae"/>
    <w:link w:val="af"/>
    <w:uiPriority w:val="99"/>
    <w:semiHidden/>
    <w:rsid w:val="00CB404E"/>
    <w:rPr>
      <w:b/>
      <w:bCs/>
    </w:rPr>
  </w:style>
  <w:style w:type="table" w:customStyle="1" w:styleId="5">
    <w:name w:val="表 (格子)5"/>
    <w:basedOn w:val="a1"/>
    <w:next w:val="a9"/>
    <w:uiPriority w:val="59"/>
    <w:rsid w:val="00456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Date"/>
    <w:basedOn w:val="a"/>
    <w:next w:val="a"/>
    <w:link w:val="af2"/>
    <w:uiPriority w:val="99"/>
    <w:semiHidden/>
    <w:unhideWhenUsed/>
    <w:rsid w:val="00335344"/>
  </w:style>
  <w:style w:type="character" w:customStyle="1" w:styleId="af2">
    <w:name w:val="日付 (文字)"/>
    <w:basedOn w:val="a0"/>
    <w:link w:val="af1"/>
    <w:uiPriority w:val="99"/>
    <w:semiHidden/>
    <w:rsid w:val="00335344"/>
  </w:style>
  <w:style w:type="character" w:styleId="af3">
    <w:name w:val="Hyperlink"/>
    <w:basedOn w:val="a0"/>
    <w:uiPriority w:val="99"/>
    <w:unhideWhenUsed/>
    <w:rsid w:val="001379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482379">
      <w:bodyDiv w:val="1"/>
      <w:marLeft w:val="0"/>
      <w:marRight w:val="0"/>
      <w:marTop w:val="0"/>
      <w:marBottom w:val="0"/>
      <w:divBdr>
        <w:top w:val="none" w:sz="0" w:space="0" w:color="auto"/>
        <w:left w:val="none" w:sz="0" w:space="0" w:color="auto"/>
        <w:bottom w:val="none" w:sz="0" w:space="0" w:color="auto"/>
        <w:right w:val="none" w:sz="0" w:space="0" w:color="auto"/>
      </w:divBdr>
    </w:div>
    <w:div w:id="257569918">
      <w:bodyDiv w:val="1"/>
      <w:marLeft w:val="0"/>
      <w:marRight w:val="0"/>
      <w:marTop w:val="0"/>
      <w:marBottom w:val="0"/>
      <w:divBdr>
        <w:top w:val="none" w:sz="0" w:space="0" w:color="auto"/>
        <w:left w:val="none" w:sz="0" w:space="0" w:color="auto"/>
        <w:bottom w:val="none" w:sz="0" w:space="0" w:color="auto"/>
        <w:right w:val="none" w:sz="0" w:space="0" w:color="auto"/>
      </w:divBdr>
    </w:div>
    <w:div w:id="332270459">
      <w:bodyDiv w:val="1"/>
      <w:marLeft w:val="0"/>
      <w:marRight w:val="0"/>
      <w:marTop w:val="0"/>
      <w:marBottom w:val="0"/>
      <w:divBdr>
        <w:top w:val="none" w:sz="0" w:space="0" w:color="auto"/>
        <w:left w:val="none" w:sz="0" w:space="0" w:color="auto"/>
        <w:bottom w:val="none" w:sz="0" w:space="0" w:color="auto"/>
        <w:right w:val="none" w:sz="0" w:space="0" w:color="auto"/>
      </w:divBdr>
    </w:div>
    <w:div w:id="521819203">
      <w:bodyDiv w:val="1"/>
      <w:marLeft w:val="0"/>
      <w:marRight w:val="0"/>
      <w:marTop w:val="0"/>
      <w:marBottom w:val="0"/>
      <w:divBdr>
        <w:top w:val="none" w:sz="0" w:space="0" w:color="auto"/>
        <w:left w:val="none" w:sz="0" w:space="0" w:color="auto"/>
        <w:bottom w:val="none" w:sz="0" w:space="0" w:color="auto"/>
        <w:right w:val="none" w:sz="0" w:space="0" w:color="auto"/>
      </w:divBdr>
    </w:div>
    <w:div w:id="601382977">
      <w:bodyDiv w:val="1"/>
      <w:marLeft w:val="0"/>
      <w:marRight w:val="0"/>
      <w:marTop w:val="0"/>
      <w:marBottom w:val="0"/>
      <w:divBdr>
        <w:top w:val="none" w:sz="0" w:space="0" w:color="auto"/>
        <w:left w:val="none" w:sz="0" w:space="0" w:color="auto"/>
        <w:bottom w:val="none" w:sz="0" w:space="0" w:color="auto"/>
        <w:right w:val="none" w:sz="0" w:space="0" w:color="auto"/>
      </w:divBdr>
    </w:div>
    <w:div w:id="977615212">
      <w:bodyDiv w:val="1"/>
      <w:marLeft w:val="0"/>
      <w:marRight w:val="0"/>
      <w:marTop w:val="0"/>
      <w:marBottom w:val="0"/>
      <w:divBdr>
        <w:top w:val="none" w:sz="0" w:space="0" w:color="auto"/>
        <w:left w:val="none" w:sz="0" w:space="0" w:color="auto"/>
        <w:bottom w:val="none" w:sz="0" w:space="0" w:color="auto"/>
        <w:right w:val="none" w:sz="0" w:space="0" w:color="auto"/>
      </w:divBdr>
      <w:divsChild>
        <w:div w:id="134640826">
          <w:marLeft w:val="0"/>
          <w:marRight w:val="0"/>
          <w:marTop w:val="0"/>
          <w:marBottom w:val="0"/>
          <w:divBdr>
            <w:top w:val="none" w:sz="0" w:space="0" w:color="auto"/>
            <w:left w:val="single" w:sz="6" w:space="0" w:color="999999"/>
            <w:bottom w:val="none" w:sz="0" w:space="0" w:color="auto"/>
            <w:right w:val="single" w:sz="6" w:space="0" w:color="999999"/>
          </w:divBdr>
        </w:div>
      </w:divsChild>
    </w:div>
    <w:div w:id="1067845618">
      <w:bodyDiv w:val="1"/>
      <w:marLeft w:val="0"/>
      <w:marRight w:val="0"/>
      <w:marTop w:val="0"/>
      <w:marBottom w:val="0"/>
      <w:divBdr>
        <w:top w:val="none" w:sz="0" w:space="0" w:color="auto"/>
        <w:left w:val="none" w:sz="0" w:space="0" w:color="auto"/>
        <w:bottom w:val="none" w:sz="0" w:space="0" w:color="auto"/>
        <w:right w:val="none" w:sz="0" w:space="0" w:color="auto"/>
      </w:divBdr>
    </w:div>
    <w:div w:id="1229999949">
      <w:bodyDiv w:val="1"/>
      <w:marLeft w:val="0"/>
      <w:marRight w:val="0"/>
      <w:marTop w:val="0"/>
      <w:marBottom w:val="0"/>
      <w:divBdr>
        <w:top w:val="none" w:sz="0" w:space="0" w:color="auto"/>
        <w:left w:val="none" w:sz="0" w:space="0" w:color="auto"/>
        <w:bottom w:val="none" w:sz="0" w:space="0" w:color="auto"/>
        <w:right w:val="none" w:sz="0" w:space="0" w:color="auto"/>
      </w:divBdr>
    </w:div>
    <w:div w:id="1737510294">
      <w:bodyDiv w:val="1"/>
      <w:marLeft w:val="0"/>
      <w:marRight w:val="0"/>
      <w:marTop w:val="0"/>
      <w:marBottom w:val="0"/>
      <w:divBdr>
        <w:top w:val="none" w:sz="0" w:space="0" w:color="auto"/>
        <w:left w:val="none" w:sz="0" w:space="0" w:color="auto"/>
        <w:bottom w:val="none" w:sz="0" w:space="0" w:color="auto"/>
        <w:right w:val="none" w:sz="0" w:space="0" w:color="auto"/>
      </w:divBdr>
    </w:div>
    <w:div w:id="2030598114">
      <w:bodyDiv w:val="1"/>
      <w:marLeft w:val="0"/>
      <w:marRight w:val="0"/>
      <w:marTop w:val="0"/>
      <w:marBottom w:val="0"/>
      <w:divBdr>
        <w:top w:val="none" w:sz="0" w:space="0" w:color="auto"/>
        <w:left w:val="none" w:sz="0" w:space="0" w:color="auto"/>
        <w:bottom w:val="none" w:sz="0" w:space="0" w:color="auto"/>
        <w:right w:val="none" w:sz="0" w:space="0" w:color="auto"/>
      </w:divBdr>
    </w:div>
    <w:div w:id="203785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hyperlink" Target="mailto:kankyoeisei-g06@sbox.pref.osaka.lg.jp" TargetMode="External"/><Relationship Id="rId23" Type="http://schemas.openxmlformats.org/officeDocument/2006/relationships/image" Target="media/image13.jp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695AF-AEEA-4448-9484-0F157F9D7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3019</Words>
  <Characters>17210</Characters>
  <Application>Microsoft Office Word</Application>
  <DocSecurity>0</DocSecurity>
  <Lines>143</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2024-01-18T06:50:00Z</dcterms:created>
  <dcterms:modified xsi:type="dcterms:W3CDTF">2024-04-03T05:36:00Z</dcterms:modified>
</cp:coreProperties>
</file>