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D3" w:rsidRPr="009E099F" w:rsidRDefault="008D28AE" w:rsidP="00147F97">
      <w:pPr>
        <w:jc w:val="center"/>
        <w:rPr>
          <w:color w:val="000000" w:themeColor="text1"/>
        </w:rPr>
      </w:pPr>
      <w:bookmarkStart w:id="0" w:name="_GoBack"/>
      <w:bookmarkEnd w:id="0"/>
      <w:r w:rsidRPr="009E099F">
        <w:rPr>
          <w:rFonts w:hint="eastAsia"/>
          <w:color w:val="000000" w:themeColor="text1"/>
        </w:rPr>
        <w:t>Ｖ</w:t>
      </w:r>
      <w:r w:rsidR="00147F97" w:rsidRPr="009E099F">
        <w:rPr>
          <w:rFonts w:hint="eastAsia"/>
          <w:color w:val="000000" w:themeColor="text1"/>
        </w:rPr>
        <w:t>.</w:t>
      </w:r>
      <w:r w:rsidRPr="009E099F">
        <w:rPr>
          <w:rFonts w:hint="eastAsia"/>
          <w:color w:val="000000" w:themeColor="text1"/>
        </w:rPr>
        <w:t>Ｏ</w:t>
      </w:r>
      <w:r w:rsidR="00147F97" w:rsidRPr="009E099F">
        <w:rPr>
          <w:rFonts w:hint="eastAsia"/>
          <w:color w:val="000000" w:themeColor="text1"/>
        </w:rPr>
        <w:t>.</w:t>
      </w:r>
      <w:r w:rsidRPr="009E099F">
        <w:rPr>
          <w:rFonts w:hint="eastAsia"/>
          <w:color w:val="000000" w:themeColor="text1"/>
        </w:rPr>
        <w:t>Ｓ</w:t>
      </w:r>
      <w:r w:rsidR="00147F97" w:rsidRPr="009E099F">
        <w:rPr>
          <w:rFonts w:hint="eastAsia"/>
          <w:color w:val="000000" w:themeColor="text1"/>
        </w:rPr>
        <w:t>.</w:t>
      </w:r>
      <w:r w:rsidR="007C41D3" w:rsidRPr="009E099F">
        <w:rPr>
          <w:rFonts w:hint="eastAsia"/>
          <w:color w:val="000000" w:themeColor="text1"/>
        </w:rPr>
        <w:t>ロゴマーク使用</w:t>
      </w:r>
      <w:r w:rsidR="006A0AEC" w:rsidRPr="009E099F">
        <w:rPr>
          <w:rFonts w:hint="eastAsia"/>
          <w:color w:val="000000" w:themeColor="text1"/>
        </w:rPr>
        <w:t>管理要領</w:t>
      </w:r>
    </w:p>
    <w:p w:rsidR="007C41D3" w:rsidRPr="009E099F" w:rsidRDefault="007C41D3" w:rsidP="007C41D3">
      <w:pPr>
        <w:jc w:val="right"/>
        <w:rPr>
          <w:color w:val="000000" w:themeColor="text1"/>
        </w:rPr>
      </w:pPr>
    </w:p>
    <w:p w:rsidR="007C41D3" w:rsidRPr="009E099F" w:rsidRDefault="007C41D3" w:rsidP="007C41D3">
      <w:pPr>
        <w:rPr>
          <w:color w:val="000000" w:themeColor="text1"/>
        </w:rPr>
      </w:pPr>
      <w:r w:rsidRPr="009E099F">
        <w:rPr>
          <w:rFonts w:hint="eastAsia"/>
          <w:color w:val="000000" w:themeColor="text1"/>
        </w:rPr>
        <w:t>（</w:t>
      </w:r>
      <w:r w:rsidR="00147F97" w:rsidRPr="009E099F">
        <w:rPr>
          <w:rFonts w:hint="eastAsia"/>
          <w:color w:val="000000" w:themeColor="text1"/>
        </w:rPr>
        <w:t>趣旨</w:t>
      </w:r>
      <w:r w:rsidRPr="009E099F">
        <w:rPr>
          <w:rFonts w:hint="eastAsia"/>
          <w:color w:val="000000" w:themeColor="text1"/>
        </w:rPr>
        <w:t>）</w:t>
      </w:r>
    </w:p>
    <w:p w:rsidR="00AD43E8" w:rsidRPr="009E099F" w:rsidRDefault="007C41D3" w:rsidP="002E11A9">
      <w:pPr>
        <w:ind w:left="210" w:hangingChars="100" w:hanging="210"/>
        <w:rPr>
          <w:color w:val="000000" w:themeColor="text1"/>
        </w:rPr>
      </w:pPr>
      <w:r w:rsidRPr="009E099F">
        <w:rPr>
          <w:rFonts w:hint="eastAsia"/>
          <w:color w:val="000000" w:themeColor="text1"/>
        </w:rPr>
        <w:t>第１条</w:t>
      </w:r>
      <w:r w:rsidRPr="009E099F">
        <w:rPr>
          <w:rFonts w:hint="eastAsia"/>
          <w:color w:val="000000" w:themeColor="text1"/>
        </w:rPr>
        <w:t xml:space="preserve"> </w:t>
      </w:r>
      <w:r w:rsidR="00F754BC" w:rsidRPr="009E099F">
        <w:rPr>
          <w:rFonts w:hint="eastAsia"/>
          <w:color w:val="000000" w:themeColor="text1"/>
        </w:rPr>
        <w:t>本</w:t>
      </w:r>
      <w:r w:rsidR="009569BA" w:rsidRPr="009E099F">
        <w:rPr>
          <w:rFonts w:hint="eastAsia"/>
          <w:color w:val="000000" w:themeColor="text1"/>
        </w:rPr>
        <w:t>要領</w:t>
      </w:r>
      <w:r w:rsidRPr="009E099F">
        <w:rPr>
          <w:rFonts w:hint="eastAsia"/>
          <w:color w:val="000000" w:themeColor="text1"/>
        </w:rPr>
        <w:t>は、</w:t>
      </w:r>
      <w:r w:rsidR="00264549" w:rsidRPr="009E099F">
        <w:rPr>
          <w:rFonts w:hint="eastAsia"/>
          <w:color w:val="000000" w:themeColor="text1"/>
        </w:rPr>
        <w:t>大阪府民の健康寿命の延伸をめざし</w:t>
      </w:r>
      <w:r w:rsidR="00411EC0" w:rsidRPr="009E099F">
        <w:rPr>
          <w:rFonts w:hint="eastAsia"/>
          <w:color w:val="000000" w:themeColor="text1"/>
        </w:rPr>
        <w:t>、</w:t>
      </w:r>
      <w:r w:rsidR="007C5E9A" w:rsidRPr="009E099F">
        <w:rPr>
          <w:rFonts w:hint="eastAsia"/>
          <w:color w:val="000000" w:themeColor="text1"/>
        </w:rPr>
        <w:t>健康的な食環境整備の推進を図るため、</w:t>
      </w:r>
      <w:r w:rsidRPr="009E099F">
        <w:rPr>
          <w:rFonts w:hint="eastAsia"/>
          <w:color w:val="000000" w:themeColor="text1"/>
        </w:rPr>
        <w:t>野菜たっぷり・適油・適塩</w:t>
      </w:r>
      <w:r w:rsidR="007C5E9A" w:rsidRPr="009E099F">
        <w:rPr>
          <w:rFonts w:hint="eastAsia"/>
          <w:color w:val="000000" w:themeColor="text1"/>
        </w:rPr>
        <w:t>に配慮した</w:t>
      </w:r>
      <w:r w:rsidR="00D8769D" w:rsidRPr="009E099F">
        <w:rPr>
          <w:rFonts w:hint="eastAsia"/>
          <w:color w:val="000000" w:themeColor="text1"/>
        </w:rPr>
        <w:t>ヘルシー</w:t>
      </w:r>
      <w:r w:rsidRPr="009E099F">
        <w:rPr>
          <w:rFonts w:hint="eastAsia"/>
          <w:color w:val="000000" w:themeColor="text1"/>
        </w:rPr>
        <w:t>メニュー（「以下、</w:t>
      </w:r>
      <w:r w:rsidR="00147F97" w:rsidRPr="009E099F">
        <w:rPr>
          <w:rFonts w:hint="eastAsia"/>
          <w:color w:val="000000" w:themeColor="text1"/>
        </w:rPr>
        <w:t>「Ｖ</w:t>
      </w:r>
      <w:r w:rsidR="00147F97" w:rsidRPr="009E099F">
        <w:rPr>
          <w:rFonts w:hint="eastAsia"/>
          <w:color w:val="000000" w:themeColor="text1"/>
        </w:rPr>
        <w:t>.</w:t>
      </w:r>
      <w:r w:rsidR="00147F97" w:rsidRPr="009E099F">
        <w:rPr>
          <w:rFonts w:hint="eastAsia"/>
          <w:color w:val="000000" w:themeColor="text1"/>
        </w:rPr>
        <w:t>Ｏ</w:t>
      </w:r>
      <w:r w:rsidR="00147F97" w:rsidRPr="009E099F">
        <w:rPr>
          <w:rFonts w:hint="eastAsia"/>
          <w:color w:val="000000" w:themeColor="text1"/>
        </w:rPr>
        <w:t>.</w:t>
      </w:r>
      <w:r w:rsidR="00147F97" w:rsidRPr="009E099F">
        <w:rPr>
          <w:rFonts w:hint="eastAsia"/>
          <w:color w:val="000000" w:themeColor="text1"/>
        </w:rPr>
        <w:t>Ｓ</w:t>
      </w:r>
      <w:r w:rsidR="00147F97" w:rsidRPr="009E099F">
        <w:rPr>
          <w:rFonts w:hint="eastAsia"/>
          <w:color w:val="000000" w:themeColor="text1"/>
        </w:rPr>
        <w:t>.</w:t>
      </w:r>
      <w:r w:rsidR="00147F97" w:rsidRPr="009E099F">
        <w:rPr>
          <w:rFonts w:hint="eastAsia"/>
          <w:color w:val="000000" w:themeColor="text1"/>
        </w:rPr>
        <w:t>」</w:t>
      </w:r>
      <w:r w:rsidRPr="009E099F">
        <w:rPr>
          <w:rFonts w:hint="eastAsia"/>
          <w:color w:val="000000" w:themeColor="text1"/>
        </w:rPr>
        <w:t>と</w:t>
      </w:r>
      <w:r w:rsidR="002E11A9" w:rsidRPr="009E099F">
        <w:rPr>
          <w:rFonts w:hint="eastAsia"/>
          <w:color w:val="000000" w:themeColor="text1"/>
        </w:rPr>
        <w:t>いう。）にかかるロゴ</w:t>
      </w:r>
      <w:r w:rsidR="007C5E9A" w:rsidRPr="009E099F">
        <w:rPr>
          <w:rFonts w:hint="eastAsia"/>
          <w:color w:val="000000" w:themeColor="text1"/>
        </w:rPr>
        <w:t>マーク（以下、「ロゴマーク」という。）を定め、その</w:t>
      </w:r>
      <w:r w:rsidR="003E1E76" w:rsidRPr="009E099F">
        <w:rPr>
          <w:rFonts w:hint="eastAsia"/>
          <w:color w:val="000000" w:themeColor="text1"/>
        </w:rPr>
        <w:t>使用及び管理</w:t>
      </w:r>
      <w:r w:rsidR="007C5E9A" w:rsidRPr="009E099F">
        <w:rPr>
          <w:rFonts w:hint="eastAsia"/>
          <w:color w:val="000000" w:themeColor="text1"/>
        </w:rPr>
        <w:t>に関し、必要な事項を定めるものである</w:t>
      </w:r>
      <w:r w:rsidRPr="009E099F">
        <w:rPr>
          <w:rFonts w:hint="eastAsia"/>
          <w:color w:val="000000" w:themeColor="text1"/>
        </w:rPr>
        <w:t>。</w:t>
      </w:r>
    </w:p>
    <w:p w:rsidR="00AF4270" w:rsidRPr="009E099F" w:rsidRDefault="00AF4270" w:rsidP="00AF4270">
      <w:pPr>
        <w:rPr>
          <w:color w:val="000000" w:themeColor="text1"/>
        </w:rPr>
      </w:pPr>
    </w:p>
    <w:p w:rsidR="00080320" w:rsidRPr="009E099F" w:rsidRDefault="00080320" w:rsidP="00080320">
      <w:pPr>
        <w:rPr>
          <w:color w:val="000000" w:themeColor="text1"/>
        </w:rPr>
      </w:pPr>
      <w:r w:rsidRPr="009E099F">
        <w:rPr>
          <w:rFonts w:hint="eastAsia"/>
          <w:color w:val="000000" w:themeColor="text1"/>
        </w:rPr>
        <w:t>（定義）</w:t>
      </w:r>
    </w:p>
    <w:p w:rsidR="00080320" w:rsidRPr="009E099F" w:rsidRDefault="00080320" w:rsidP="00080320">
      <w:pPr>
        <w:rPr>
          <w:color w:val="000000" w:themeColor="text1"/>
        </w:rPr>
      </w:pPr>
      <w:r w:rsidRPr="009E099F">
        <w:rPr>
          <w:rFonts w:hint="eastAsia"/>
          <w:color w:val="000000" w:themeColor="text1"/>
        </w:rPr>
        <w:t>第２条</w:t>
      </w:r>
      <w:r w:rsidRPr="009E099F">
        <w:rPr>
          <w:rFonts w:hint="eastAsia"/>
          <w:color w:val="000000" w:themeColor="text1"/>
        </w:rPr>
        <w:t xml:space="preserve"> </w:t>
      </w:r>
      <w:r w:rsidRPr="009E099F">
        <w:rPr>
          <w:rFonts w:hint="eastAsia"/>
          <w:color w:val="000000" w:themeColor="text1"/>
        </w:rPr>
        <w:t>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00D8769D" w:rsidRPr="009E099F">
        <w:rPr>
          <w:rFonts w:hint="eastAsia"/>
          <w:color w:val="000000" w:themeColor="text1"/>
        </w:rPr>
        <w:t>とは、別表１の基準を満たす食品</w:t>
      </w:r>
      <w:r w:rsidRPr="009E099F">
        <w:rPr>
          <w:rFonts w:hint="eastAsia"/>
          <w:color w:val="000000" w:themeColor="text1"/>
        </w:rPr>
        <w:t>をいう。</w:t>
      </w:r>
    </w:p>
    <w:p w:rsidR="00080320" w:rsidRPr="009E099F" w:rsidRDefault="00080320" w:rsidP="00AF4270">
      <w:pPr>
        <w:rPr>
          <w:color w:val="000000" w:themeColor="text1"/>
        </w:rPr>
      </w:pPr>
    </w:p>
    <w:p w:rsidR="00AF4270" w:rsidRPr="009E099F" w:rsidRDefault="00AF4270" w:rsidP="00AF4270">
      <w:pPr>
        <w:rPr>
          <w:color w:val="000000" w:themeColor="text1"/>
        </w:rPr>
      </w:pPr>
      <w:r w:rsidRPr="009E099F">
        <w:rPr>
          <w:rFonts w:hint="eastAsia"/>
          <w:color w:val="000000" w:themeColor="text1"/>
        </w:rPr>
        <w:t>（使用目的）</w:t>
      </w:r>
    </w:p>
    <w:p w:rsidR="00AF4270" w:rsidRPr="009E099F" w:rsidRDefault="00080320" w:rsidP="008029CE">
      <w:pPr>
        <w:ind w:left="210" w:hangingChars="100" w:hanging="210"/>
        <w:rPr>
          <w:color w:val="000000" w:themeColor="text1"/>
        </w:rPr>
      </w:pPr>
      <w:r w:rsidRPr="009E099F">
        <w:rPr>
          <w:rFonts w:hint="eastAsia"/>
          <w:color w:val="000000" w:themeColor="text1"/>
        </w:rPr>
        <w:t>第３</w:t>
      </w:r>
      <w:r w:rsidR="00AF4270" w:rsidRPr="009E099F">
        <w:rPr>
          <w:rFonts w:hint="eastAsia"/>
          <w:color w:val="000000" w:themeColor="text1"/>
        </w:rPr>
        <w:t>条</w:t>
      </w:r>
      <w:r w:rsidR="00AF4270" w:rsidRPr="009E099F">
        <w:rPr>
          <w:rFonts w:hint="eastAsia"/>
          <w:color w:val="000000" w:themeColor="text1"/>
        </w:rPr>
        <w:t xml:space="preserve"> </w:t>
      </w:r>
      <w:r w:rsidR="00AF4270" w:rsidRPr="009E099F">
        <w:rPr>
          <w:rFonts w:hint="eastAsia"/>
          <w:color w:val="000000" w:themeColor="text1"/>
        </w:rPr>
        <w:t>ロゴマークは、</w:t>
      </w:r>
      <w:r w:rsidRPr="009E099F">
        <w:rPr>
          <w:rFonts w:hint="eastAsia"/>
          <w:color w:val="000000" w:themeColor="text1"/>
        </w:rPr>
        <w:t>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00264549" w:rsidRPr="009E099F">
        <w:rPr>
          <w:rFonts w:hint="eastAsia"/>
          <w:color w:val="000000" w:themeColor="text1"/>
        </w:rPr>
        <w:t>及びその商品</w:t>
      </w:r>
      <w:r w:rsidR="00AF4270" w:rsidRPr="009E099F">
        <w:rPr>
          <w:rFonts w:hint="eastAsia"/>
          <w:color w:val="000000" w:themeColor="text1"/>
        </w:rPr>
        <w:t>を府民に広く周知し、府民の健康増進に寄与する目的で使用する。</w:t>
      </w:r>
    </w:p>
    <w:p w:rsidR="00AD43E8" w:rsidRPr="009E099F" w:rsidRDefault="00AD43E8" w:rsidP="007C41D3">
      <w:pPr>
        <w:rPr>
          <w:color w:val="000000" w:themeColor="text1"/>
        </w:rPr>
      </w:pPr>
    </w:p>
    <w:p w:rsidR="009569BA" w:rsidRPr="009E099F" w:rsidRDefault="009569BA" w:rsidP="009569BA">
      <w:pPr>
        <w:rPr>
          <w:color w:val="000000" w:themeColor="text1"/>
        </w:rPr>
      </w:pPr>
      <w:r w:rsidRPr="009E099F">
        <w:rPr>
          <w:rFonts w:hint="eastAsia"/>
          <w:color w:val="000000" w:themeColor="text1"/>
        </w:rPr>
        <w:t>（著作権等）</w:t>
      </w:r>
    </w:p>
    <w:p w:rsidR="009569BA" w:rsidRPr="009E099F" w:rsidRDefault="00AF4270" w:rsidP="008029CE">
      <w:pPr>
        <w:ind w:left="210" w:hangingChars="100" w:hanging="210"/>
        <w:rPr>
          <w:color w:val="000000" w:themeColor="text1"/>
        </w:rPr>
      </w:pPr>
      <w:r w:rsidRPr="009E099F">
        <w:rPr>
          <w:rFonts w:hint="eastAsia"/>
          <w:color w:val="000000" w:themeColor="text1"/>
        </w:rPr>
        <w:t>第４</w:t>
      </w:r>
      <w:r w:rsidR="009569BA" w:rsidRPr="009E099F">
        <w:rPr>
          <w:rFonts w:hint="eastAsia"/>
          <w:color w:val="000000" w:themeColor="text1"/>
        </w:rPr>
        <w:t>条</w:t>
      </w:r>
      <w:r w:rsidR="003B6ABC" w:rsidRPr="009E099F">
        <w:rPr>
          <w:rFonts w:hint="eastAsia"/>
          <w:color w:val="000000" w:themeColor="text1"/>
        </w:rPr>
        <w:t xml:space="preserve">　</w:t>
      </w:r>
      <w:r w:rsidR="009569BA" w:rsidRPr="009E099F">
        <w:rPr>
          <w:rFonts w:hint="eastAsia"/>
          <w:color w:val="000000" w:themeColor="text1"/>
        </w:rPr>
        <w:t>ロゴマークは、別表２に掲げるものとする。</w:t>
      </w:r>
      <w:r w:rsidR="00223F99" w:rsidRPr="009E099F">
        <w:rPr>
          <w:rFonts w:hint="eastAsia"/>
          <w:color w:val="000000" w:themeColor="text1"/>
        </w:rPr>
        <w:t>ロゴマークの</w:t>
      </w:r>
      <w:r w:rsidR="009569BA" w:rsidRPr="009E099F">
        <w:rPr>
          <w:rFonts w:hint="eastAsia"/>
          <w:color w:val="000000" w:themeColor="text1"/>
        </w:rPr>
        <w:t>色彩は、多色表示のほか、単色表示（白黒表示）でも使用できるものとする。</w:t>
      </w:r>
    </w:p>
    <w:p w:rsidR="009569BA" w:rsidRPr="009E099F" w:rsidRDefault="009569BA" w:rsidP="009569BA">
      <w:pPr>
        <w:rPr>
          <w:color w:val="000000" w:themeColor="text1"/>
        </w:rPr>
      </w:pPr>
      <w:r w:rsidRPr="009E099F">
        <w:rPr>
          <w:rFonts w:hint="eastAsia"/>
          <w:color w:val="000000" w:themeColor="text1"/>
        </w:rPr>
        <w:t>２　ロゴマークの著作権は大阪府が所有する。</w:t>
      </w:r>
    </w:p>
    <w:p w:rsidR="009569BA" w:rsidRPr="009E099F" w:rsidRDefault="009569BA" w:rsidP="009569BA">
      <w:pPr>
        <w:rPr>
          <w:color w:val="000000" w:themeColor="text1"/>
        </w:rPr>
      </w:pPr>
      <w:r w:rsidRPr="009E099F">
        <w:rPr>
          <w:rFonts w:hint="eastAsia"/>
          <w:color w:val="000000" w:themeColor="text1"/>
        </w:rPr>
        <w:t>３　ロゴマークは、</w:t>
      </w:r>
      <w:r w:rsidR="00F754BC" w:rsidRPr="009E099F">
        <w:rPr>
          <w:rFonts w:hint="eastAsia"/>
          <w:color w:val="000000" w:themeColor="text1"/>
        </w:rPr>
        <w:t>何人も</w:t>
      </w:r>
      <w:r w:rsidRPr="009E099F">
        <w:rPr>
          <w:rFonts w:hint="eastAsia"/>
          <w:color w:val="000000" w:themeColor="text1"/>
        </w:rPr>
        <w:t>無断で使用してはならない。</w:t>
      </w:r>
    </w:p>
    <w:p w:rsidR="009569BA" w:rsidRPr="009E099F" w:rsidRDefault="009569BA" w:rsidP="00433F91">
      <w:pPr>
        <w:ind w:left="210" w:hangingChars="100" w:hanging="210"/>
        <w:rPr>
          <w:color w:val="000000" w:themeColor="text1"/>
        </w:rPr>
      </w:pPr>
      <w:r w:rsidRPr="009E099F">
        <w:rPr>
          <w:rFonts w:hint="eastAsia"/>
          <w:color w:val="000000" w:themeColor="text1"/>
        </w:rPr>
        <w:t xml:space="preserve">４　</w:t>
      </w:r>
      <w:r w:rsidR="00015698" w:rsidRPr="009E099F">
        <w:rPr>
          <w:rFonts w:hint="eastAsia"/>
          <w:color w:val="000000" w:themeColor="text1"/>
        </w:rPr>
        <w:t>何人も</w:t>
      </w:r>
      <w:r w:rsidR="00E1780C">
        <w:rPr>
          <w:rFonts w:hint="eastAsia"/>
          <w:color w:val="000000" w:themeColor="text1"/>
        </w:rPr>
        <w:t>ロゴマークと誤認される類似の文字及び図形による</w:t>
      </w:r>
      <w:r w:rsidRPr="009E099F">
        <w:rPr>
          <w:rFonts w:hint="eastAsia"/>
          <w:color w:val="000000" w:themeColor="text1"/>
        </w:rPr>
        <w:t>マークの使用、または商標登録の出願をしてはならない。</w:t>
      </w:r>
    </w:p>
    <w:p w:rsidR="00AD43E8" w:rsidRPr="009E099F" w:rsidRDefault="00AD43E8" w:rsidP="007C41D3">
      <w:pPr>
        <w:rPr>
          <w:color w:val="000000" w:themeColor="text1"/>
        </w:rPr>
      </w:pPr>
    </w:p>
    <w:p w:rsidR="007C41D3" w:rsidRPr="009E099F" w:rsidRDefault="007C41D3" w:rsidP="007C41D3">
      <w:pPr>
        <w:rPr>
          <w:color w:val="000000" w:themeColor="text1"/>
        </w:rPr>
      </w:pPr>
      <w:r w:rsidRPr="009E099F">
        <w:rPr>
          <w:rFonts w:hint="eastAsia"/>
          <w:color w:val="000000" w:themeColor="text1"/>
        </w:rPr>
        <w:t>（使用できる者）</w:t>
      </w:r>
    </w:p>
    <w:p w:rsidR="007C41D3" w:rsidRPr="009E099F" w:rsidRDefault="00433F91" w:rsidP="008029CE">
      <w:pPr>
        <w:ind w:left="210" w:hangingChars="100" w:hanging="210"/>
        <w:rPr>
          <w:color w:val="000000" w:themeColor="text1"/>
        </w:rPr>
      </w:pPr>
      <w:r w:rsidRPr="009E099F">
        <w:rPr>
          <w:rFonts w:hint="eastAsia"/>
          <w:color w:val="000000" w:themeColor="text1"/>
        </w:rPr>
        <w:t>第５</w:t>
      </w:r>
      <w:r w:rsidR="007C41D3" w:rsidRPr="009E099F">
        <w:rPr>
          <w:rFonts w:hint="eastAsia"/>
          <w:color w:val="000000" w:themeColor="text1"/>
        </w:rPr>
        <w:t>条</w:t>
      </w:r>
      <w:r w:rsidR="007C41D3" w:rsidRPr="009E099F">
        <w:rPr>
          <w:rFonts w:hint="eastAsia"/>
          <w:color w:val="000000" w:themeColor="text1"/>
        </w:rPr>
        <w:t xml:space="preserve"> </w:t>
      </w:r>
      <w:r w:rsidR="007C41D3" w:rsidRPr="009E099F">
        <w:rPr>
          <w:rFonts w:hint="eastAsia"/>
          <w:color w:val="000000" w:themeColor="text1"/>
        </w:rPr>
        <w:t>ロゴマークは、使用目的に反する場合又は次の各号のいずれかに該当する場合を除き、何人も使用することができる。</w:t>
      </w:r>
    </w:p>
    <w:p w:rsidR="007C41D3" w:rsidRPr="009E099F" w:rsidRDefault="007C41D3" w:rsidP="007C41D3">
      <w:pPr>
        <w:rPr>
          <w:rFonts w:asciiTheme="minorEastAsia" w:hAnsiTheme="minorEastAsia"/>
          <w:color w:val="000000" w:themeColor="text1"/>
        </w:rPr>
      </w:pPr>
      <w:r w:rsidRPr="009E099F">
        <w:rPr>
          <w:rFonts w:asciiTheme="minorEastAsia" w:hAnsiTheme="minorEastAsia" w:hint="eastAsia"/>
          <w:color w:val="000000" w:themeColor="text1"/>
        </w:rPr>
        <w:t xml:space="preserve">(1) </w:t>
      </w:r>
      <w:r w:rsidR="00147F97" w:rsidRPr="009E099F">
        <w:rPr>
          <w:rFonts w:asciiTheme="minorEastAsia" w:hAnsiTheme="minorEastAsia" w:hint="eastAsia"/>
          <w:color w:val="000000" w:themeColor="text1"/>
        </w:rPr>
        <w:t>各種関連</w:t>
      </w:r>
      <w:r w:rsidRPr="009E099F">
        <w:rPr>
          <w:rFonts w:asciiTheme="minorEastAsia" w:hAnsiTheme="minorEastAsia" w:hint="eastAsia"/>
          <w:color w:val="000000" w:themeColor="text1"/>
        </w:rPr>
        <w:t>法令又は公序良俗に反し、又は反するおそれがある場合</w:t>
      </w:r>
    </w:p>
    <w:p w:rsidR="007C41D3" w:rsidRPr="009E099F" w:rsidRDefault="007C41D3" w:rsidP="007C41D3">
      <w:pPr>
        <w:rPr>
          <w:rFonts w:asciiTheme="minorEastAsia" w:hAnsiTheme="minorEastAsia"/>
          <w:color w:val="000000" w:themeColor="text1"/>
        </w:rPr>
      </w:pPr>
      <w:r w:rsidRPr="009E099F">
        <w:rPr>
          <w:rFonts w:asciiTheme="minorEastAsia" w:hAnsiTheme="minorEastAsia" w:hint="eastAsia"/>
          <w:color w:val="000000" w:themeColor="text1"/>
        </w:rPr>
        <w:t>(2)</w:t>
      </w:r>
      <w:r w:rsidR="00147F97" w:rsidRPr="009E099F">
        <w:rPr>
          <w:rFonts w:asciiTheme="minorEastAsia" w:hAnsiTheme="minorEastAsia" w:hint="eastAsia"/>
          <w:color w:val="000000" w:themeColor="text1"/>
        </w:rPr>
        <w:t xml:space="preserve"> 大阪府</w:t>
      </w:r>
      <w:r w:rsidRPr="009E099F">
        <w:rPr>
          <w:rFonts w:asciiTheme="minorEastAsia" w:hAnsiTheme="minorEastAsia" w:hint="eastAsia"/>
          <w:color w:val="000000" w:themeColor="text1"/>
        </w:rPr>
        <w:t>の信用又は品位を害すると認められる場合</w:t>
      </w:r>
    </w:p>
    <w:p w:rsidR="007C41D3" w:rsidRPr="009E099F" w:rsidRDefault="007C41D3" w:rsidP="007C41D3">
      <w:pPr>
        <w:rPr>
          <w:rFonts w:asciiTheme="minorEastAsia" w:hAnsiTheme="minorEastAsia"/>
          <w:color w:val="000000" w:themeColor="text1"/>
        </w:rPr>
      </w:pPr>
      <w:r w:rsidRPr="009E099F">
        <w:rPr>
          <w:rFonts w:asciiTheme="minorEastAsia" w:hAnsiTheme="minorEastAsia" w:hint="eastAsia"/>
          <w:color w:val="000000" w:themeColor="text1"/>
        </w:rPr>
        <w:t>(3) 第三者の利益を害すると認められる場合</w:t>
      </w:r>
    </w:p>
    <w:p w:rsidR="007C41D3" w:rsidRPr="009E099F" w:rsidRDefault="007C41D3" w:rsidP="00433F91">
      <w:pPr>
        <w:ind w:left="210" w:hangingChars="100" w:hanging="210"/>
        <w:rPr>
          <w:rFonts w:asciiTheme="minorEastAsia" w:hAnsiTheme="minorEastAsia"/>
          <w:color w:val="000000" w:themeColor="text1"/>
        </w:rPr>
      </w:pPr>
      <w:r w:rsidRPr="009E099F">
        <w:rPr>
          <w:rFonts w:asciiTheme="minorEastAsia" w:hAnsiTheme="minorEastAsia" w:hint="eastAsia"/>
          <w:color w:val="000000" w:themeColor="text1"/>
        </w:rPr>
        <w:t>(4) 特定の個人や事業者、団体、政党、宗教団体を支援し、又は支援するおそれがあると認められる場合</w:t>
      </w:r>
    </w:p>
    <w:p w:rsidR="007C41D3" w:rsidRPr="009E099F" w:rsidRDefault="00321009" w:rsidP="00433F91">
      <w:pPr>
        <w:ind w:left="210" w:hangingChars="100" w:hanging="210"/>
        <w:rPr>
          <w:rFonts w:asciiTheme="minorEastAsia" w:hAnsiTheme="minorEastAsia"/>
          <w:color w:val="000000" w:themeColor="text1"/>
        </w:rPr>
      </w:pPr>
      <w:r w:rsidRPr="009E099F">
        <w:rPr>
          <w:rFonts w:asciiTheme="minorEastAsia" w:hAnsiTheme="minorEastAsia" w:hint="eastAsia"/>
          <w:color w:val="000000" w:themeColor="text1"/>
        </w:rPr>
        <w:t>(5</w:t>
      </w:r>
      <w:r w:rsidR="007C41D3" w:rsidRPr="009E099F">
        <w:rPr>
          <w:rFonts w:asciiTheme="minorEastAsia" w:hAnsiTheme="minorEastAsia" w:hint="eastAsia"/>
          <w:color w:val="000000" w:themeColor="text1"/>
        </w:rPr>
        <w:t>)</w:t>
      </w:r>
      <w:r w:rsidR="00CC3857" w:rsidRPr="009E099F">
        <w:rPr>
          <w:rFonts w:asciiTheme="minorEastAsia" w:hAnsiTheme="minorEastAsia" w:hint="eastAsia"/>
          <w:color w:val="000000" w:themeColor="text1"/>
        </w:rPr>
        <w:t xml:space="preserve"> </w:t>
      </w:r>
      <w:r w:rsidRPr="009E099F">
        <w:rPr>
          <w:rFonts w:asciiTheme="minorEastAsia" w:hAnsiTheme="minorEastAsia" w:hint="eastAsia"/>
          <w:color w:val="000000" w:themeColor="text1"/>
        </w:rPr>
        <w:t>大阪府</w:t>
      </w:r>
      <w:r w:rsidR="007C41D3" w:rsidRPr="009E099F">
        <w:rPr>
          <w:rFonts w:asciiTheme="minorEastAsia" w:hAnsiTheme="minorEastAsia" w:hint="eastAsia"/>
          <w:color w:val="000000" w:themeColor="text1"/>
        </w:rPr>
        <w:t>暴力団排除条例（平成</w:t>
      </w:r>
      <w:r w:rsidRPr="009E099F">
        <w:rPr>
          <w:rFonts w:asciiTheme="minorEastAsia" w:hAnsiTheme="minorEastAsia" w:hint="eastAsia"/>
          <w:color w:val="000000" w:themeColor="text1"/>
        </w:rPr>
        <w:t>22年大阪府</w:t>
      </w:r>
      <w:r w:rsidR="007C41D3" w:rsidRPr="009E099F">
        <w:rPr>
          <w:rFonts w:asciiTheme="minorEastAsia" w:hAnsiTheme="minorEastAsia" w:hint="eastAsia"/>
          <w:color w:val="000000" w:themeColor="text1"/>
        </w:rPr>
        <w:t>条例第</w:t>
      </w:r>
      <w:r w:rsidRPr="009E099F">
        <w:rPr>
          <w:rFonts w:asciiTheme="minorEastAsia" w:hAnsiTheme="minorEastAsia" w:hint="eastAsia"/>
          <w:color w:val="000000" w:themeColor="text1"/>
        </w:rPr>
        <w:t>58</w:t>
      </w:r>
      <w:r w:rsidR="007C41D3" w:rsidRPr="009E099F">
        <w:rPr>
          <w:rFonts w:asciiTheme="minorEastAsia" w:hAnsiTheme="minorEastAsia" w:hint="eastAsia"/>
          <w:color w:val="000000" w:themeColor="text1"/>
        </w:rPr>
        <w:t>号）第２条第２号に規定する暴力団若しくは同条第３号に規定する暴力団員又は暴力団若しくは暴力団員と密接な関係を有する者が使用する場合</w:t>
      </w:r>
    </w:p>
    <w:p w:rsidR="007C41D3" w:rsidRDefault="00321009" w:rsidP="00433F91">
      <w:pPr>
        <w:ind w:left="210" w:hangingChars="100" w:hanging="210"/>
        <w:rPr>
          <w:rFonts w:asciiTheme="minorEastAsia" w:hAnsiTheme="minorEastAsia"/>
          <w:color w:val="000000" w:themeColor="text1"/>
        </w:rPr>
      </w:pPr>
      <w:r w:rsidRPr="009E099F">
        <w:rPr>
          <w:rFonts w:asciiTheme="minorEastAsia" w:hAnsiTheme="minorEastAsia" w:hint="eastAsia"/>
          <w:color w:val="000000" w:themeColor="text1"/>
        </w:rPr>
        <w:t>(6</w:t>
      </w:r>
      <w:r w:rsidR="007C41D3" w:rsidRPr="009E099F">
        <w:rPr>
          <w:rFonts w:asciiTheme="minorEastAsia" w:hAnsiTheme="minorEastAsia" w:hint="eastAsia"/>
          <w:color w:val="000000" w:themeColor="text1"/>
        </w:rPr>
        <w:t>) 前各号に定めるもののほか、その使用が前条に定める使用目的に鑑みて不適当であると</w:t>
      </w:r>
      <w:r w:rsidRPr="009E099F">
        <w:rPr>
          <w:rFonts w:asciiTheme="minorEastAsia" w:hAnsiTheme="minorEastAsia" w:hint="eastAsia"/>
          <w:color w:val="000000" w:themeColor="text1"/>
        </w:rPr>
        <w:t>大阪府</w:t>
      </w:r>
      <w:r w:rsidR="007C41D3" w:rsidRPr="009E099F">
        <w:rPr>
          <w:rFonts w:asciiTheme="minorEastAsia" w:hAnsiTheme="minorEastAsia" w:hint="eastAsia"/>
          <w:color w:val="000000" w:themeColor="text1"/>
        </w:rPr>
        <w:t>知事</w:t>
      </w:r>
      <w:r w:rsidRPr="009E099F">
        <w:rPr>
          <w:rFonts w:asciiTheme="minorEastAsia" w:hAnsiTheme="minorEastAsia" w:hint="eastAsia"/>
          <w:color w:val="000000" w:themeColor="text1"/>
        </w:rPr>
        <w:t>（以下「知事」という。）</w:t>
      </w:r>
      <w:r w:rsidR="007C41D3" w:rsidRPr="009E099F">
        <w:rPr>
          <w:rFonts w:asciiTheme="minorEastAsia" w:hAnsiTheme="minorEastAsia" w:hint="eastAsia"/>
          <w:color w:val="000000" w:themeColor="text1"/>
        </w:rPr>
        <w:t>が認める場合</w:t>
      </w:r>
    </w:p>
    <w:p w:rsidR="00CE217F" w:rsidRPr="009E099F" w:rsidRDefault="00CE217F" w:rsidP="00433F91">
      <w:pPr>
        <w:ind w:left="210" w:hangingChars="100" w:hanging="210"/>
        <w:rPr>
          <w:rFonts w:asciiTheme="minorEastAsia" w:hAnsiTheme="minorEastAsia"/>
          <w:color w:val="000000" w:themeColor="text1"/>
        </w:rPr>
      </w:pPr>
    </w:p>
    <w:p w:rsidR="007C41D3" w:rsidRPr="009E099F" w:rsidRDefault="007C41D3" w:rsidP="007C41D3">
      <w:pPr>
        <w:rPr>
          <w:color w:val="000000" w:themeColor="text1"/>
        </w:rPr>
      </w:pPr>
      <w:r w:rsidRPr="009E099F">
        <w:rPr>
          <w:rFonts w:hint="eastAsia"/>
          <w:color w:val="000000" w:themeColor="text1"/>
        </w:rPr>
        <w:lastRenderedPageBreak/>
        <w:t>（ロゴマーク使用申請）</w:t>
      </w:r>
    </w:p>
    <w:p w:rsidR="007C41D3" w:rsidRPr="009E099F" w:rsidRDefault="00433F91" w:rsidP="008029CE">
      <w:pPr>
        <w:ind w:left="210" w:hangingChars="100" w:hanging="210"/>
        <w:rPr>
          <w:color w:val="000000" w:themeColor="text1"/>
        </w:rPr>
      </w:pPr>
      <w:r w:rsidRPr="009E099F">
        <w:rPr>
          <w:rFonts w:hint="eastAsia"/>
          <w:color w:val="000000" w:themeColor="text1"/>
        </w:rPr>
        <w:t>第６</w:t>
      </w:r>
      <w:r w:rsidR="007C41D3" w:rsidRPr="009E099F">
        <w:rPr>
          <w:rFonts w:hint="eastAsia"/>
          <w:color w:val="000000" w:themeColor="text1"/>
        </w:rPr>
        <w:t>条</w:t>
      </w:r>
      <w:r w:rsidR="00727CEF" w:rsidRPr="009E099F">
        <w:rPr>
          <w:rFonts w:hint="eastAsia"/>
          <w:color w:val="000000" w:themeColor="text1"/>
        </w:rPr>
        <w:t xml:space="preserve">　</w:t>
      </w:r>
      <w:r w:rsidRPr="009E099F">
        <w:rPr>
          <w:rFonts w:hint="eastAsia"/>
          <w:color w:val="000000" w:themeColor="text1"/>
        </w:rPr>
        <w:t>ロゴマークを使用する者</w:t>
      </w:r>
      <w:r w:rsidR="00E30D25" w:rsidRPr="009E099F">
        <w:rPr>
          <w:rFonts w:hint="eastAsia"/>
          <w:color w:val="000000" w:themeColor="text1"/>
        </w:rPr>
        <w:t>（以下「使用者」という。）</w:t>
      </w:r>
      <w:r w:rsidRPr="009E099F">
        <w:rPr>
          <w:rFonts w:hint="eastAsia"/>
          <w:color w:val="000000" w:themeColor="text1"/>
        </w:rPr>
        <w:t>は、本要領</w:t>
      </w:r>
      <w:r w:rsidR="007C41D3" w:rsidRPr="009E099F">
        <w:rPr>
          <w:rFonts w:hint="eastAsia"/>
          <w:color w:val="000000" w:themeColor="text1"/>
        </w:rPr>
        <w:t>に基づき、あらかじめ「</w:t>
      </w:r>
      <w:r w:rsidR="006D01C2" w:rsidRPr="009E099F">
        <w:rPr>
          <w:rFonts w:hint="eastAsia"/>
          <w:color w:val="000000" w:themeColor="text1"/>
        </w:rPr>
        <w:t>Ｖ</w:t>
      </w:r>
      <w:r w:rsidR="006D01C2" w:rsidRPr="009E099F">
        <w:rPr>
          <w:rFonts w:hint="eastAsia"/>
          <w:color w:val="000000" w:themeColor="text1"/>
        </w:rPr>
        <w:t>.</w:t>
      </w:r>
      <w:r w:rsidR="006D01C2" w:rsidRPr="009E099F">
        <w:rPr>
          <w:rFonts w:hint="eastAsia"/>
          <w:color w:val="000000" w:themeColor="text1"/>
        </w:rPr>
        <w:t>Ｏ</w:t>
      </w:r>
      <w:r w:rsidR="006D01C2" w:rsidRPr="009E099F">
        <w:rPr>
          <w:rFonts w:hint="eastAsia"/>
          <w:color w:val="000000" w:themeColor="text1"/>
        </w:rPr>
        <w:t>.</w:t>
      </w:r>
      <w:r w:rsidR="006D01C2" w:rsidRPr="009E099F">
        <w:rPr>
          <w:rFonts w:hint="eastAsia"/>
          <w:color w:val="000000" w:themeColor="text1"/>
        </w:rPr>
        <w:t>Ｓ</w:t>
      </w:r>
      <w:r w:rsidR="006D01C2" w:rsidRPr="009E099F">
        <w:rPr>
          <w:rFonts w:hint="eastAsia"/>
          <w:color w:val="000000" w:themeColor="text1"/>
        </w:rPr>
        <w:t>.</w:t>
      </w:r>
      <w:r w:rsidR="007C41D3" w:rsidRPr="009E099F">
        <w:rPr>
          <w:rFonts w:hint="eastAsia"/>
          <w:color w:val="000000" w:themeColor="text1"/>
        </w:rPr>
        <w:t>ロゴマーク使用</w:t>
      </w:r>
      <w:r w:rsidR="00E603D0" w:rsidRPr="009E099F">
        <w:rPr>
          <w:rFonts w:hint="eastAsia"/>
          <w:color w:val="000000" w:themeColor="text1"/>
        </w:rPr>
        <w:t>承認</w:t>
      </w:r>
      <w:r w:rsidR="007C41D3" w:rsidRPr="009E099F">
        <w:rPr>
          <w:rFonts w:hint="eastAsia"/>
          <w:color w:val="000000" w:themeColor="text1"/>
        </w:rPr>
        <w:t>申</w:t>
      </w:r>
      <w:r w:rsidR="00321009" w:rsidRPr="009E099F">
        <w:rPr>
          <w:rFonts w:hint="eastAsia"/>
          <w:color w:val="000000" w:themeColor="text1"/>
        </w:rPr>
        <w:t>請書（様式</w:t>
      </w:r>
      <w:r w:rsidR="007C41D3" w:rsidRPr="009E099F">
        <w:rPr>
          <w:rFonts w:hint="eastAsia"/>
          <w:color w:val="000000" w:themeColor="text1"/>
        </w:rPr>
        <w:t>１号）」（以下「使用申請書」という。）を</w:t>
      </w:r>
      <w:r w:rsidR="00321009" w:rsidRPr="009E099F">
        <w:rPr>
          <w:rFonts w:hint="eastAsia"/>
          <w:color w:val="000000" w:themeColor="text1"/>
        </w:rPr>
        <w:t>知事</w:t>
      </w:r>
      <w:r w:rsidR="007C41D3" w:rsidRPr="009E099F">
        <w:rPr>
          <w:rFonts w:hint="eastAsia"/>
          <w:color w:val="000000" w:themeColor="text1"/>
        </w:rPr>
        <w:t>に提出し、その承認を得なければならない。</w:t>
      </w:r>
    </w:p>
    <w:p w:rsidR="007C41D3" w:rsidRPr="009E099F" w:rsidRDefault="007C41D3" w:rsidP="00433F91">
      <w:pPr>
        <w:ind w:left="210" w:hangingChars="100" w:hanging="210"/>
        <w:rPr>
          <w:color w:val="000000" w:themeColor="text1"/>
        </w:rPr>
      </w:pPr>
      <w:r w:rsidRPr="009E099F">
        <w:rPr>
          <w:rFonts w:hint="eastAsia"/>
          <w:color w:val="000000" w:themeColor="text1"/>
        </w:rPr>
        <w:t>２</w:t>
      </w:r>
      <w:r w:rsidR="008029CE" w:rsidRPr="009E099F">
        <w:rPr>
          <w:rFonts w:hint="eastAsia"/>
          <w:color w:val="000000" w:themeColor="text1"/>
        </w:rPr>
        <w:t xml:space="preserve">　</w:t>
      </w:r>
      <w:r w:rsidRPr="009E099F">
        <w:rPr>
          <w:rFonts w:hint="eastAsia"/>
          <w:color w:val="000000" w:themeColor="text1"/>
        </w:rPr>
        <w:t>次の各号のいずれかに該当する場合は、前項の規定に関わらず使用申請書の提出を省略できるものとする。</w:t>
      </w:r>
    </w:p>
    <w:p w:rsidR="007C41D3" w:rsidRPr="009E099F" w:rsidRDefault="007C41D3" w:rsidP="00321009">
      <w:pPr>
        <w:rPr>
          <w:rFonts w:asciiTheme="minorEastAsia" w:hAnsiTheme="minorEastAsia"/>
          <w:color w:val="000000" w:themeColor="text1"/>
        </w:rPr>
      </w:pPr>
      <w:r w:rsidRPr="009E099F">
        <w:rPr>
          <w:rFonts w:asciiTheme="minorEastAsia" w:hAnsiTheme="minorEastAsia" w:hint="eastAsia"/>
          <w:color w:val="000000" w:themeColor="text1"/>
        </w:rPr>
        <w:t xml:space="preserve">(1) </w:t>
      </w:r>
      <w:r w:rsidR="00321009" w:rsidRPr="009E099F">
        <w:rPr>
          <w:rFonts w:asciiTheme="minorEastAsia" w:hAnsiTheme="minorEastAsia" w:hint="eastAsia"/>
          <w:color w:val="000000" w:themeColor="text1"/>
        </w:rPr>
        <w:t>地方公共団体が使用目的に沿って使用する場合</w:t>
      </w:r>
    </w:p>
    <w:p w:rsidR="007C41D3" w:rsidRPr="009E099F" w:rsidRDefault="00321009" w:rsidP="007C41D3">
      <w:pPr>
        <w:rPr>
          <w:rFonts w:asciiTheme="minorEastAsia" w:hAnsiTheme="minorEastAsia"/>
          <w:color w:val="000000" w:themeColor="text1"/>
        </w:rPr>
      </w:pPr>
      <w:r w:rsidRPr="009E099F">
        <w:rPr>
          <w:rFonts w:asciiTheme="minorEastAsia" w:hAnsiTheme="minorEastAsia" w:hint="eastAsia"/>
          <w:color w:val="000000" w:themeColor="text1"/>
        </w:rPr>
        <w:t>(2</w:t>
      </w:r>
      <w:r w:rsidR="007C41D3" w:rsidRPr="009E099F">
        <w:rPr>
          <w:rFonts w:asciiTheme="minorEastAsia" w:hAnsiTheme="minorEastAsia" w:hint="eastAsia"/>
          <w:color w:val="000000" w:themeColor="text1"/>
        </w:rPr>
        <w:t>) 報道機関が報道の目的で使用する場合</w:t>
      </w:r>
    </w:p>
    <w:p w:rsidR="00AD43E8" w:rsidRPr="009E099F" w:rsidRDefault="00AD43E8" w:rsidP="007C41D3">
      <w:pPr>
        <w:rPr>
          <w:color w:val="000000" w:themeColor="text1"/>
        </w:rPr>
      </w:pPr>
    </w:p>
    <w:p w:rsidR="007C41D3" w:rsidRPr="009E099F" w:rsidRDefault="007C41D3" w:rsidP="007C41D3">
      <w:pPr>
        <w:rPr>
          <w:color w:val="000000" w:themeColor="text1"/>
        </w:rPr>
      </w:pPr>
      <w:r w:rsidRPr="009E099F">
        <w:rPr>
          <w:rFonts w:hint="eastAsia"/>
          <w:color w:val="000000" w:themeColor="text1"/>
        </w:rPr>
        <w:t>（使用承認）</w:t>
      </w:r>
    </w:p>
    <w:p w:rsidR="007C41D3" w:rsidRPr="009E099F" w:rsidRDefault="00433F91" w:rsidP="008029CE">
      <w:pPr>
        <w:ind w:left="210" w:hangingChars="100" w:hanging="210"/>
        <w:rPr>
          <w:color w:val="000000" w:themeColor="text1"/>
        </w:rPr>
      </w:pPr>
      <w:r w:rsidRPr="009E099F">
        <w:rPr>
          <w:rFonts w:hint="eastAsia"/>
          <w:color w:val="000000" w:themeColor="text1"/>
        </w:rPr>
        <w:t>第７</w:t>
      </w:r>
      <w:r w:rsidR="007C41D3" w:rsidRPr="009E099F">
        <w:rPr>
          <w:rFonts w:hint="eastAsia"/>
          <w:color w:val="000000" w:themeColor="text1"/>
        </w:rPr>
        <w:t>条</w:t>
      </w:r>
      <w:r w:rsidR="007C41D3" w:rsidRPr="009E099F">
        <w:rPr>
          <w:rFonts w:hint="eastAsia"/>
          <w:color w:val="000000" w:themeColor="text1"/>
        </w:rPr>
        <w:t xml:space="preserve"> </w:t>
      </w:r>
      <w:r w:rsidRPr="009E099F">
        <w:rPr>
          <w:rFonts w:hint="eastAsia"/>
          <w:color w:val="000000" w:themeColor="text1"/>
        </w:rPr>
        <w:t>知事は、前条の使用申請があった場合は、本要領</w:t>
      </w:r>
      <w:r w:rsidR="007C41D3" w:rsidRPr="009E099F">
        <w:rPr>
          <w:rFonts w:hint="eastAsia"/>
          <w:color w:val="000000" w:themeColor="text1"/>
        </w:rPr>
        <w:t>に反する場合を除き、ロゴマークの使用を承認するものとする。この場合において、知事が必要と認めるときは、ロゴマークの使用方法その他について、条件を付すことができる。</w:t>
      </w:r>
    </w:p>
    <w:p w:rsidR="00DE5DB0" w:rsidRPr="009E099F" w:rsidRDefault="007C41D3" w:rsidP="00143BB8">
      <w:pPr>
        <w:ind w:left="210" w:hangingChars="100" w:hanging="210"/>
        <w:rPr>
          <w:color w:val="000000" w:themeColor="text1"/>
        </w:rPr>
      </w:pPr>
      <w:r w:rsidRPr="009E099F">
        <w:rPr>
          <w:rFonts w:hint="eastAsia"/>
          <w:color w:val="000000" w:themeColor="text1"/>
        </w:rPr>
        <w:t>２</w:t>
      </w:r>
      <w:r w:rsidRPr="009E099F">
        <w:rPr>
          <w:rFonts w:hint="eastAsia"/>
          <w:color w:val="000000" w:themeColor="text1"/>
        </w:rPr>
        <w:t xml:space="preserve"> </w:t>
      </w:r>
      <w:r w:rsidRPr="009E099F">
        <w:rPr>
          <w:rFonts w:hint="eastAsia"/>
          <w:color w:val="000000" w:themeColor="text1"/>
        </w:rPr>
        <w:t>前項の承認は、「</w:t>
      </w:r>
      <w:r w:rsidR="006D01C2" w:rsidRPr="009E099F">
        <w:rPr>
          <w:rFonts w:hint="eastAsia"/>
          <w:color w:val="000000" w:themeColor="text1"/>
        </w:rPr>
        <w:t>Ｖ</w:t>
      </w:r>
      <w:r w:rsidR="006D01C2" w:rsidRPr="009E099F">
        <w:rPr>
          <w:rFonts w:hint="eastAsia"/>
          <w:color w:val="000000" w:themeColor="text1"/>
        </w:rPr>
        <w:t>.</w:t>
      </w:r>
      <w:r w:rsidR="006D01C2" w:rsidRPr="009E099F">
        <w:rPr>
          <w:rFonts w:hint="eastAsia"/>
          <w:color w:val="000000" w:themeColor="text1"/>
        </w:rPr>
        <w:t>Ｏ</w:t>
      </w:r>
      <w:r w:rsidR="006D01C2" w:rsidRPr="009E099F">
        <w:rPr>
          <w:rFonts w:hint="eastAsia"/>
          <w:color w:val="000000" w:themeColor="text1"/>
        </w:rPr>
        <w:t>.</w:t>
      </w:r>
      <w:r w:rsidR="006D01C2" w:rsidRPr="009E099F">
        <w:rPr>
          <w:rFonts w:hint="eastAsia"/>
          <w:color w:val="000000" w:themeColor="text1"/>
        </w:rPr>
        <w:t>Ｓ</w:t>
      </w:r>
      <w:r w:rsidR="006D01C2" w:rsidRPr="009E099F">
        <w:rPr>
          <w:rFonts w:hint="eastAsia"/>
          <w:color w:val="000000" w:themeColor="text1"/>
        </w:rPr>
        <w:t>.</w:t>
      </w:r>
      <w:r w:rsidRPr="009E099F">
        <w:rPr>
          <w:rFonts w:hint="eastAsia"/>
          <w:color w:val="000000" w:themeColor="text1"/>
        </w:rPr>
        <w:t>ロゴマーク使用承認</w:t>
      </w:r>
      <w:r w:rsidR="00321009" w:rsidRPr="009E099F">
        <w:rPr>
          <w:rFonts w:hint="eastAsia"/>
          <w:color w:val="000000" w:themeColor="text1"/>
        </w:rPr>
        <w:t>証（様式</w:t>
      </w:r>
      <w:r w:rsidRPr="009E099F">
        <w:rPr>
          <w:rFonts w:hint="eastAsia"/>
          <w:color w:val="000000" w:themeColor="text1"/>
        </w:rPr>
        <w:t>２号）」（以下「使用承認</w:t>
      </w:r>
      <w:r w:rsidR="00321009" w:rsidRPr="009E099F">
        <w:rPr>
          <w:rFonts w:hint="eastAsia"/>
          <w:color w:val="000000" w:themeColor="text1"/>
        </w:rPr>
        <w:t>証</w:t>
      </w:r>
      <w:r w:rsidRPr="009E099F">
        <w:rPr>
          <w:rFonts w:hint="eastAsia"/>
          <w:color w:val="000000" w:themeColor="text1"/>
        </w:rPr>
        <w:t>」という。）をもって行う。</w:t>
      </w:r>
    </w:p>
    <w:p w:rsidR="00AD43E8" w:rsidRPr="009E099F" w:rsidRDefault="00AD43E8" w:rsidP="00433F91">
      <w:pPr>
        <w:ind w:left="210" w:hangingChars="100" w:hanging="210"/>
        <w:rPr>
          <w:color w:val="000000" w:themeColor="text1"/>
        </w:rPr>
      </w:pPr>
    </w:p>
    <w:p w:rsidR="007C41D3" w:rsidRPr="009E099F" w:rsidRDefault="007C41D3" w:rsidP="007C41D3">
      <w:pPr>
        <w:rPr>
          <w:color w:val="000000" w:themeColor="text1"/>
        </w:rPr>
      </w:pPr>
      <w:r w:rsidRPr="009E099F">
        <w:rPr>
          <w:rFonts w:hint="eastAsia"/>
          <w:color w:val="000000" w:themeColor="text1"/>
        </w:rPr>
        <w:t>（使用上の遵守事項）</w:t>
      </w:r>
    </w:p>
    <w:p w:rsidR="006A0AEC" w:rsidRPr="009E099F" w:rsidRDefault="00433F91" w:rsidP="007C41D3">
      <w:pPr>
        <w:rPr>
          <w:color w:val="000000" w:themeColor="text1"/>
        </w:rPr>
      </w:pPr>
      <w:r w:rsidRPr="009E099F">
        <w:rPr>
          <w:rFonts w:hint="eastAsia"/>
          <w:color w:val="000000" w:themeColor="text1"/>
        </w:rPr>
        <w:t>第８</w:t>
      </w:r>
      <w:r w:rsidR="007C41D3" w:rsidRPr="009E099F">
        <w:rPr>
          <w:rFonts w:hint="eastAsia"/>
          <w:color w:val="000000" w:themeColor="text1"/>
        </w:rPr>
        <w:t>条</w:t>
      </w:r>
      <w:r w:rsidR="007C41D3" w:rsidRPr="009E099F">
        <w:rPr>
          <w:rFonts w:hint="eastAsia"/>
          <w:color w:val="000000" w:themeColor="text1"/>
        </w:rPr>
        <w:t xml:space="preserve"> </w:t>
      </w:r>
      <w:r w:rsidR="00E30D25" w:rsidRPr="009E099F">
        <w:rPr>
          <w:rFonts w:hint="eastAsia"/>
          <w:color w:val="000000" w:themeColor="text1"/>
        </w:rPr>
        <w:t>使用</w:t>
      </w:r>
      <w:r w:rsidR="007C41D3" w:rsidRPr="009E099F">
        <w:rPr>
          <w:rFonts w:hint="eastAsia"/>
          <w:color w:val="000000" w:themeColor="text1"/>
        </w:rPr>
        <w:t>者は、次の各号に掲げる事項を遵守しなければならない。</w:t>
      </w:r>
    </w:p>
    <w:p w:rsidR="00213922" w:rsidRPr="009E099F" w:rsidRDefault="007C41D3" w:rsidP="00213922">
      <w:pPr>
        <w:ind w:left="420" w:hangingChars="200" w:hanging="420"/>
        <w:rPr>
          <w:rFonts w:asciiTheme="minorEastAsia" w:hAnsiTheme="minorEastAsia"/>
          <w:color w:val="000000" w:themeColor="text1"/>
        </w:rPr>
      </w:pPr>
      <w:r w:rsidRPr="009E099F">
        <w:rPr>
          <w:rFonts w:asciiTheme="minorEastAsia" w:hAnsiTheme="minorEastAsia" w:hint="eastAsia"/>
          <w:color w:val="000000" w:themeColor="text1"/>
        </w:rPr>
        <w:t xml:space="preserve">(1) </w:t>
      </w:r>
      <w:r w:rsidR="00213922" w:rsidRPr="009E099F">
        <w:rPr>
          <w:rFonts w:asciiTheme="minorEastAsia" w:hAnsiTheme="minorEastAsia" w:hint="eastAsia"/>
          <w:color w:val="000000" w:themeColor="text1"/>
        </w:rPr>
        <w:t>ロゴマークの加工・編集・</w:t>
      </w:r>
      <w:r w:rsidR="006D01C2" w:rsidRPr="009E099F">
        <w:rPr>
          <w:rFonts w:asciiTheme="minorEastAsia" w:hAnsiTheme="minorEastAsia" w:hint="eastAsia"/>
          <w:color w:val="000000" w:themeColor="text1"/>
        </w:rPr>
        <w:t>改ざんは行わないこと。</w:t>
      </w:r>
    </w:p>
    <w:p w:rsidR="007C41D3" w:rsidRPr="009E099F" w:rsidRDefault="007C41D3" w:rsidP="007C41D3">
      <w:pPr>
        <w:rPr>
          <w:rFonts w:asciiTheme="minorEastAsia" w:hAnsiTheme="minorEastAsia"/>
          <w:color w:val="000000" w:themeColor="text1"/>
        </w:rPr>
      </w:pPr>
      <w:r w:rsidRPr="009E099F">
        <w:rPr>
          <w:rFonts w:asciiTheme="minorEastAsia" w:hAnsiTheme="minorEastAsia" w:hint="eastAsia"/>
          <w:color w:val="000000" w:themeColor="text1"/>
        </w:rPr>
        <w:t>(2)</w:t>
      </w:r>
      <w:r w:rsidR="006A0AEC" w:rsidRPr="009E099F">
        <w:rPr>
          <w:rFonts w:asciiTheme="minorEastAsia" w:hAnsiTheme="minorEastAsia" w:hint="eastAsia"/>
          <w:color w:val="000000" w:themeColor="text1"/>
        </w:rPr>
        <w:t xml:space="preserve"> </w:t>
      </w:r>
      <w:r w:rsidRPr="009E099F">
        <w:rPr>
          <w:rFonts w:asciiTheme="minorEastAsia" w:hAnsiTheme="minorEastAsia" w:hint="eastAsia"/>
          <w:color w:val="000000" w:themeColor="text1"/>
        </w:rPr>
        <w:t>営利を目的とした使用は行わないこと。</w:t>
      </w:r>
    </w:p>
    <w:p w:rsidR="001C09FF" w:rsidRPr="009E099F" w:rsidRDefault="007C41D3" w:rsidP="007C41D3">
      <w:pPr>
        <w:rPr>
          <w:rFonts w:asciiTheme="minorEastAsia" w:hAnsiTheme="minorEastAsia"/>
          <w:color w:val="000000" w:themeColor="text1"/>
        </w:rPr>
      </w:pPr>
      <w:r w:rsidRPr="009E099F">
        <w:rPr>
          <w:rFonts w:asciiTheme="minorEastAsia" w:hAnsiTheme="minorEastAsia" w:hint="eastAsia"/>
          <w:color w:val="000000" w:themeColor="text1"/>
        </w:rPr>
        <w:t>(3) ロゴマークを使用した</w:t>
      </w:r>
      <w:r w:rsidR="006A0AEC" w:rsidRPr="009E099F">
        <w:rPr>
          <w:rFonts w:asciiTheme="minorEastAsia" w:hAnsiTheme="minorEastAsia" w:hint="eastAsia"/>
          <w:color w:val="000000" w:themeColor="text1"/>
        </w:rPr>
        <w:t>商品</w:t>
      </w:r>
      <w:r w:rsidRPr="009E099F">
        <w:rPr>
          <w:rFonts w:asciiTheme="minorEastAsia" w:hAnsiTheme="minorEastAsia" w:hint="eastAsia"/>
          <w:color w:val="000000" w:themeColor="text1"/>
        </w:rPr>
        <w:t>の</w:t>
      </w:r>
      <w:r w:rsidR="006A0AEC" w:rsidRPr="009E099F">
        <w:rPr>
          <w:rFonts w:asciiTheme="minorEastAsia" w:hAnsiTheme="minorEastAsia" w:hint="eastAsia"/>
          <w:color w:val="000000" w:themeColor="text1"/>
        </w:rPr>
        <w:t>製造</w:t>
      </w:r>
      <w:r w:rsidRPr="009E099F">
        <w:rPr>
          <w:rFonts w:asciiTheme="minorEastAsia" w:hAnsiTheme="minorEastAsia" w:hint="eastAsia"/>
          <w:color w:val="000000" w:themeColor="text1"/>
        </w:rPr>
        <w:t>及び活用は、使用者の責任において行うこと。</w:t>
      </w:r>
    </w:p>
    <w:p w:rsidR="00CD118A" w:rsidRPr="009E099F" w:rsidRDefault="001C09FF" w:rsidP="007C41D3">
      <w:pPr>
        <w:rPr>
          <w:rFonts w:asciiTheme="minorEastAsia" w:hAnsiTheme="minorEastAsia"/>
          <w:color w:val="000000" w:themeColor="text1"/>
        </w:rPr>
      </w:pPr>
      <w:r w:rsidRPr="009E099F">
        <w:rPr>
          <w:rFonts w:asciiTheme="minorEastAsia" w:hAnsiTheme="minorEastAsia" w:hint="eastAsia"/>
          <w:color w:val="000000" w:themeColor="text1"/>
        </w:rPr>
        <w:t>(4</w:t>
      </w:r>
      <w:r w:rsidR="007C41D3" w:rsidRPr="009E099F">
        <w:rPr>
          <w:rFonts w:asciiTheme="minorEastAsia" w:hAnsiTheme="minorEastAsia" w:hint="eastAsia"/>
          <w:color w:val="000000" w:themeColor="text1"/>
        </w:rPr>
        <w:t>) ロゴマークの使用に</w:t>
      </w:r>
      <w:r w:rsidR="00F540BD" w:rsidRPr="009E099F">
        <w:rPr>
          <w:rFonts w:asciiTheme="minorEastAsia" w:hAnsiTheme="minorEastAsia" w:hint="eastAsia"/>
          <w:color w:val="000000" w:themeColor="text1"/>
        </w:rPr>
        <w:t>伴う</w:t>
      </w:r>
      <w:r w:rsidR="007C41D3" w:rsidRPr="009E099F">
        <w:rPr>
          <w:rFonts w:asciiTheme="minorEastAsia" w:hAnsiTheme="minorEastAsia" w:hint="eastAsia"/>
          <w:color w:val="000000" w:themeColor="text1"/>
        </w:rPr>
        <w:t>事故等が発生しないよう万全の配慮を行うこと。</w:t>
      </w:r>
    </w:p>
    <w:p w:rsidR="00CD118A" w:rsidRPr="009E099F" w:rsidRDefault="00CD118A" w:rsidP="00CD118A">
      <w:pPr>
        <w:ind w:leftChars="1" w:left="424" w:hangingChars="201" w:hanging="422"/>
        <w:rPr>
          <w:rFonts w:asciiTheme="minorEastAsia" w:hAnsiTheme="minorEastAsia"/>
          <w:color w:val="000000" w:themeColor="text1"/>
        </w:rPr>
      </w:pPr>
      <w:r w:rsidRPr="009E099F">
        <w:rPr>
          <w:rFonts w:asciiTheme="minorEastAsia" w:hAnsiTheme="minorEastAsia" w:hint="eastAsia"/>
          <w:color w:val="000000" w:themeColor="text1"/>
        </w:rPr>
        <w:t>(5)</w:t>
      </w:r>
      <w:r w:rsidR="004B4D85" w:rsidRPr="009E099F">
        <w:rPr>
          <w:rFonts w:asciiTheme="minorEastAsia" w:hAnsiTheme="minorEastAsia"/>
          <w:color w:val="000000" w:themeColor="text1"/>
        </w:rPr>
        <w:t xml:space="preserve"> </w:t>
      </w:r>
      <w:r w:rsidRPr="009E099F">
        <w:rPr>
          <w:rFonts w:asciiTheme="minorEastAsia" w:hAnsiTheme="minorEastAsia" w:hint="eastAsia"/>
          <w:color w:val="000000" w:themeColor="text1"/>
        </w:rPr>
        <w:t>人の権利又は財産若しくは人格的利害を侵害しないこと。</w:t>
      </w:r>
    </w:p>
    <w:p w:rsidR="00CD118A" w:rsidRPr="009E099F" w:rsidRDefault="00CD118A" w:rsidP="007C41D3">
      <w:pPr>
        <w:rPr>
          <w:rFonts w:asciiTheme="minorEastAsia" w:hAnsiTheme="minorEastAsia"/>
          <w:color w:val="000000" w:themeColor="text1"/>
        </w:rPr>
      </w:pPr>
      <w:r w:rsidRPr="009E099F">
        <w:rPr>
          <w:rFonts w:asciiTheme="minorEastAsia" w:hAnsiTheme="minorEastAsia" w:hint="eastAsia"/>
          <w:color w:val="000000" w:themeColor="text1"/>
        </w:rPr>
        <w:t>(6)</w:t>
      </w:r>
      <w:r w:rsidR="00BB409B" w:rsidRPr="009E099F">
        <w:rPr>
          <w:rFonts w:asciiTheme="minorEastAsia" w:hAnsiTheme="minorEastAsia"/>
          <w:color w:val="000000" w:themeColor="text1"/>
        </w:rPr>
        <w:t xml:space="preserve"> </w:t>
      </w:r>
      <w:r w:rsidR="00BB409B" w:rsidRPr="009E099F">
        <w:rPr>
          <w:rFonts w:asciiTheme="minorEastAsia" w:hAnsiTheme="minorEastAsia" w:hint="eastAsia"/>
          <w:color w:val="000000" w:themeColor="text1"/>
        </w:rPr>
        <w:t>誤認を与える表示</w:t>
      </w:r>
      <w:r w:rsidR="00F540BD" w:rsidRPr="009E099F">
        <w:rPr>
          <w:rFonts w:asciiTheme="minorEastAsia" w:hAnsiTheme="minorEastAsia" w:hint="eastAsia"/>
          <w:color w:val="000000" w:themeColor="text1"/>
        </w:rPr>
        <w:t>を</w:t>
      </w:r>
      <w:r w:rsidR="00BB409B" w:rsidRPr="009E099F">
        <w:rPr>
          <w:rFonts w:asciiTheme="minorEastAsia" w:hAnsiTheme="minorEastAsia" w:hint="eastAsia"/>
          <w:color w:val="000000" w:themeColor="text1"/>
        </w:rPr>
        <w:t>しないこと。</w:t>
      </w:r>
    </w:p>
    <w:p w:rsidR="007C41D3" w:rsidRPr="009E099F" w:rsidRDefault="007C41D3" w:rsidP="00433F91">
      <w:pPr>
        <w:ind w:left="210" w:hangingChars="100" w:hanging="210"/>
        <w:rPr>
          <w:color w:val="000000" w:themeColor="text1"/>
        </w:rPr>
      </w:pPr>
      <w:r w:rsidRPr="009E099F">
        <w:rPr>
          <w:rFonts w:hint="eastAsia"/>
          <w:color w:val="000000" w:themeColor="text1"/>
        </w:rPr>
        <w:t>２</w:t>
      </w:r>
      <w:r w:rsidR="00CE217F">
        <w:rPr>
          <w:rFonts w:hint="eastAsia"/>
          <w:color w:val="000000" w:themeColor="text1"/>
        </w:rPr>
        <w:t xml:space="preserve">　</w:t>
      </w:r>
      <w:r w:rsidRPr="009E099F">
        <w:rPr>
          <w:rFonts w:hint="eastAsia"/>
          <w:color w:val="000000" w:themeColor="text1"/>
        </w:rPr>
        <w:t>使用者は、前項の事項に加え、</w:t>
      </w:r>
      <w:r w:rsidR="006A0AEC" w:rsidRPr="009E099F">
        <w:rPr>
          <w:rFonts w:hint="eastAsia"/>
          <w:color w:val="000000" w:themeColor="text1"/>
        </w:rPr>
        <w:t>承認された商品にのみ使用し、大阪府の指示する使用条件に従わ</w:t>
      </w:r>
      <w:r w:rsidRPr="009E099F">
        <w:rPr>
          <w:rFonts w:hint="eastAsia"/>
          <w:color w:val="000000" w:themeColor="text1"/>
        </w:rPr>
        <w:t>なければならない。</w:t>
      </w:r>
    </w:p>
    <w:p w:rsidR="003C369C" w:rsidRPr="009E099F" w:rsidRDefault="003C369C" w:rsidP="003C369C">
      <w:pPr>
        <w:rPr>
          <w:color w:val="000000" w:themeColor="text1"/>
        </w:rPr>
      </w:pPr>
    </w:p>
    <w:p w:rsidR="003C369C" w:rsidRPr="009E099F" w:rsidRDefault="003C369C" w:rsidP="003C369C">
      <w:pPr>
        <w:rPr>
          <w:color w:val="000000" w:themeColor="text1"/>
        </w:rPr>
      </w:pPr>
      <w:r w:rsidRPr="009E099F">
        <w:rPr>
          <w:rFonts w:hint="eastAsia"/>
          <w:color w:val="000000" w:themeColor="text1"/>
        </w:rPr>
        <w:t>（大阪府の施策への協力）</w:t>
      </w:r>
    </w:p>
    <w:p w:rsidR="003C369C" w:rsidRPr="009E099F" w:rsidRDefault="003C369C" w:rsidP="002E11A9">
      <w:pPr>
        <w:ind w:left="210" w:hangingChars="100" w:hanging="210"/>
        <w:rPr>
          <w:color w:val="000000" w:themeColor="text1"/>
        </w:rPr>
      </w:pPr>
      <w:r w:rsidRPr="009E099F">
        <w:rPr>
          <w:rFonts w:hint="eastAsia"/>
          <w:color w:val="000000" w:themeColor="text1"/>
        </w:rPr>
        <w:t>第９条</w:t>
      </w:r>
      <w:r w:rsidRPr="009E099F">
        <w:rPr>
          <w:rFonts w:hint="eastAsia"/>
          <w:color w:val="000000" w:themeColor="text1"/>
        </w:rPr>
        <w:t xml:space="preserve"> </w:t>
      </w:r>
      <w:r w:rsidR="00D8769D" w:rsidRPr="009E099F">
        <w:rPr>
          <w:rFonts w:hint="eastAsia"/>
          <w:color w:val="000000" w:themeColor="text1"/>
        </w:rPr>
        <w:t>使用者は、</w:t>
      </w:r>
      <w:r w:rsidRPr="009E099F">
        <w:rPr>
          <w:rFonts w:hint="eastAsia"/>
          <w:color w:val="000000" w:themeColor="text1"/>
        </w:rPr>
        <w:t>大阪府</w:t>
      </w:r>
      <w:r w:rsidR="00D8769D" w:rsidRPr="009E099F">
        <w:rPr>
          <w:rFonts w:hint="eastAsia"/>
          <w:color w:val="000000" w:themeColor="text1"/>
        </w:rPr>
        <w:t>が実施</w:t>
      </w:r>
      <w:r w:rsidR="00F26817" w:rsidRPr="009E099F">
        <w:rPr>
          <w:rFonts w:hint="eastAsia"/>
          <w:color w:val="000000" w:themeColor="text1"/>
        </w:rPr>
        <w:t>する</w:t>
      </w:r>
      <w:r w:rsidR="00D8769D" w:rsidRPr="009E099F">
        <w:rPr>
          <w:rFonts w:hint="eastAsia"/>
          <w:color w:val="000000" w:themeColor="text1"/>
        </w:rPr>
        <w:t>健康づくり施策に協力するよう</w:t>
      </w:r>
      <w:r w:rsidRPr="009E099F">
        <w:rPr>
          <w:rFonts w:hint="eastAsia"/>
          <w:color w:val="000000" w:themeColor="text1"/>
        </w:rPr>
        <w:t>努めなければならない。</w:t>
      </w:r>
    </w:p>
    <w:p w:rsidR="00AD43E8" w:rsidRPr="009E099F" w:rsidRDefault="00AD43E8" w:rsidP="003C369C">
      <w:pPr>
        <w:rPr>
          <w:color w:val="000000" w:themeColor="text1"/>
        </w:rPr>
      </w:pPr>
    </w:p>
    <w:p w:rsidR="007C41D3" w:rsidRPr="009E099F" w:rsidRDefault="00321009" w:rsidP="007C41D3">
      <w:pPr>
        <w:rPr>
          <w:color w:val="000000" w:themeColor="text1"/>
        </w:rPr>
      </w:pPr>
      <w:r w:rsidRPr="009E099F">
        <w:rPr>
          <w:rFonts w:hint="eastAsia"/>
          <w:color w:val="000000" w:themeColor="text1"/>
        </w:rPr>
        <w:t>（使用料金及び期間</w:t>
      </w:r>
      <w:r w:rsidR="007C41D3" w:rsidRPr="009E099F">
        <w:rPr>
          <w:rFonts w:hint="eastAsia"/>
          <w:color w:val="000000" w:themeColor="text1"/>
        </w:rPr>
        <w:t>）</w:t>
      </w:r>
    </w:p>
    <w:p w:rsidR="006A0AEC" w:rsidRPr="009E099F" w:rsidRDefault="003C369C" w:rsidP="002E11A9">
      <w:pPr>
        <w:ind w:left="210" w:hangingChars="100" w:hanging="210"/>
        <w:rPr>
          <w:color w:val="000000" w:themeColor="text1"/>
        </w:rPr>
      </w:pPr>
      <w:r w:rsidRPr="009E099F">
        <w:rPr>
          <w:rFonts w:hint="eastAsia"/>
          <w:color w:val="000000" w:themeColor="text1"/>
        </w:rPr>
        <w:t>第１０</w:t>
      </w:r>
      <w:r w:rsidR="007C41D3" w:rsidRPr="009E099F">
        <w:rPr>
          <w:rFonts w:hint="eastAsia"/>
          <w:color w:val="000000" w:themeColor="text1"/>
        </w:rPr>
        <w:t>条</w:t>
      </w:r>
      <w:r w:rsidR="006A0AEC" w:rsidRPr="009E099F">
        <w:rPr>
          <w:rFonts w:hint="eastAsia"/>
          <w:color w:val="000000" w:themeColor="text1"/>
        </w:rPr>
        <w:t xml:space="preserve"> </w:t>
      </w:r>
      <w:r w:rsidR="006A0AEC" w:rsidRPr="009E099F">
        <w:rPr>
          <w:rFonts w:hint="eastAsia"/>
          <w:color w:val="000000" w:themeColor="text1"/>
        </w:rPr>
        <w:t>ロゴマークは無償で使用できるものとし、使用期間</w:t>
      </w:r>
      <w:r w:rsidR="00E603D0" w:rsidRPr="009E099F">
        <w:rPr>
          <w:rFonts w:hint="eastAsia"/>
          <w:color w:val="000000" w:themeColor="text1"/>
        </w:rPr>
        <w:t>は第７</w:t>
      </w:r>
      <w:r w:rsidR="00D8769D" w:rsidRPr="009E099F">
        <w:rPr>
          <w:rFonts w:hint="eastAsia"/>
          <w:color w:val="000000" w:themeColor="text1"/>
        </w:rPr>
        <w:t>条による使用承認証の交付日から１年間</w:t>
      </w:r>
      <w:r w:rsidR="006A0AEC" w:rsidRPr="009E099F">
        <w:rPr>
          <w:rFonts w:hint="eastAsia"/>
          <w:color w:val="000000" w:themeColor="text1"/>
        </w:rPr>
        <w:t>とする。</w:t>
      </w:r>
    </w:p>
    <w:p w:rsidR="001C09FF" w:rsidRDefault="002F662E" w:rsidP="00433F91">
      <w:pPr>
        <w:ind w:left="210" w:hangingChars="100" w:hanging="210"/>
        <w:rPr>
          <w:color w:val="000000" w:themeColor="text1"/>
        </w:rPr>
      </w:pPr>
      <w:r w:rsidRPr="009E099F">
        <w:rPr>
          <w:rFonts w:hint="eastAsia"/>
          <w:color w:val="000000" w:themeColor="text1"/>
        </w:rPr>
        <w:t>２　前項の</w:t>
      </w:r>
      <w:r w:rsidR="006A0AEC" w:rsidRPr="009E099F">
        <w:rPr>
          <w:rFonts w:hint="eastAsia"/>
          <w:color w:val="000000" w:themeColor="text1"/>
        </w:rPr>
        <w:t>期間</w:t>
      </w:r>
      <w:r w:rsidRPr="009E099F">
        <w:rPr>
          <w:rFonts w:hint="eastAsia"/>
          <w:color w:val="000000" w:themeColor="text1"/>
        </w:rPr>
        <w:t>の満了の１か月前までに、使用者から、使用を終了する旨の申出がない場合は、</w:t>
      </w:r>
      <w:r w:rsidR="006A0AEC" w:rsidRPr="009E099F">
        <w:rPr>
          <w:rFonts w:hint="eastAsia"/>
          <w:color w:val="000000" w:themeColor="text1"/>
        </w:rPr>
        <w:t>使用期間</w:t>
      </w:r>
      <w:r w:rsidRPr="009E099F">
        <w:rPr>
          <w:rFonts w:hint="eastAsia"/>
          <w:color w:val="000000" w:themeColor="text1"/>
        </w:rPr>
        <w:t>をさらに１年間延長するものとし、以後も同様とする。</w:t>
      </w:r>
    </w:p>
    <w:p w:rsidR="00CE217F" w:rsidRDefault="00CE217F" w:rsidP="00433F91">
      <w:pPr>
        <w:ind w:left="210" w:hangingChars="100" w:hanging="210"/>
        <w:rPr>
          <w:color w:val="000000" w:themeColor="text1"/>
        </w:rPr>
      </w:pPr>
    </w:p>
    <w:p w:rsidR="00CE217F" w:rsidRPr="009E099F" w:rsidRDefault="00CE217F" w:rsidP="00433F91">
      <w:pPr>
        <w:ind w:left="210" w:hangingChars="100" w:hanging="210"/>
        <w:rPr>
          <w:color w:val="000000" w:themeColor="text1"/>
        </w:rPr>
      </w:pPr>
    </w:p>
    <w:p w:rsidR="007C41D3" w:rsidRPr="009E099F" w:rsidRDefault="007C41D3" w:rsidP="007C41D3">
      <w:pPr>
        <w:rPr>
          <w:color w:val="000000" w:themeColor="text1"/>
        </w:rPr>
      </w:pPr>
      <w:r w:rsidRPr="009E099F">
        <w:rPr>
          <w:rFonts w:hint="eastAsia"/>
          <w:color w:val="000000" w:themeColor="text1"/>
        </w:rPr>
        <w:lastRenderedPageBreak/>
        <w:t>（</w:t>
      </w:r>
      <w:r w:rsidR="001C09FF" w:rsidRPr="009E099F">
        <w:rPr>
          <w:rFonts w:hint="eastAsia"/>
          <w:color w:val="000000" w:themeColor="text1"/>
        </w:rPr>
        <w:t>変更及び中止</w:t>
      </w:r>
      <w:r w:rsidRPr="009E099F">
        <w:rPr>
          <w:rFonts w:hint="eastAsia"/>
          <w:color w:val="000000" w:themeColor="text1"/>
        </w:rPr>
        <w:t>）</w:t>
      </w:r>
    </w:p>
    <w:p w:rsidR="001C09FF" w:rsidRPr="009E099F" w:rsidRDefault="003C369C" w:rsidP="008029CE">
      <w:pPr>
        <w:ind w:left="210" w:hangingChars="100" w:hanging="210"/>
        <w:rPr>
          <w:color w:val="000000" w:themeColor="text1"/>
        </w:rPr>
      </w:pPr>
      <w:r w:rsidRPr="009E099F">
        <w:rPr>
          <w:rFonts w:hint="eastAsia"/>
          <w:color w:val="000000" w:themeColor="text1"/>
        </w:rPr>
        <w:t>第１１</w:t>
      </w:r>
      <w:r w:rsidR="007C41D3" w:rsidRPr="009E099F">
        <w:rPr>
          <w:rFonts w:hint="eastAsia"/>
          <w:color w:val="000000" w:themeColor="text1"/>
        </w:rPr>
        <w:t>条</w:t>
      </w:r>
      <w:r w:rsidR="007C41D3" w:rsidRPr="009E099F">
        <w:rPr>
          <w:rFonts w:hint="eastAsia"/>
          <w:color w:val="000000" w:themeColor="text1"/>
        </w:rPr>
        <w:t xml:space="preserve"> </w:t>
      </w:r>
      <w:r w:rsidR="00433F91" w:rsidRPr="009E099F">
        <w:rPr>
          <w:rFonts w:hint="eastAsia"/>
          <w:color w:val="000000" w:themeColor="text1"/>
        </w:rPr>
        <w:t>第７</w:t>
      </w:r>
      <w:r w:rsidR="00264549" w:rsidRPr="009E099F">
        <w:rPr>
          <w:rFonts w:hint="eastAsia"/>
          <w:color w:val="000000" w:themeColor="text1"/>
        </w:rPr>
        <w:t>条第２項の規定により使用承認を受けた者は</w:t>
      </w:r>
      <w:r w:rsidR="007C41D3" w:rsidRPr="009E099F">
        <w:rPr>
          <w:rFonts w:hint="eastAsia"/>
          <w:color w:val="000000" w:themeColor="text1"/>
        </w:rPr>
        <w:t>、承認された</w:t>
      </w:r>
      <w:r w:rsidR="001C09FF" w:rsidRPr="009E099F">
        <w:rPr>
          <w:rFonts w:hint="eastAsia"/>
          <w:color w:val="000000" w:themeColor="text1"/>
        </w:rPr>
        <w:t>内容に変更が生じた場合は、速やかに知事あて使用申請書により届け出るものとする。また、使用を中止する場合にも、使用申請書により届け出るものとする。</w:t>
      </w:r>
    </w:p>
    <w:p w:rsidR="00AD43E8" w:rsidRPr="009E099F" w:rsidRDefault="00AD43E8" w:rsidP="007C41D3">
      <w:pPr>
        <w:rPr>
          <w:color w:val="000000" w:themeColor="text1"/>
        </w:rPr>
      </w:pPr>
    </w:p>
    <w:p w:rsidR="00AD43E8" w:rsidRPr="009E099F" w:rsidRDefault="007C41D3" w:rsidP="007C41D3">
      <w:pPr>
        <w:rPr>
          <w:color w:val="000000" w:themeColor="text1"/>
        </w:rPr>
      </w:pPr>
      <w:r w:rsidRPr="009E099F">
        <w:rPr>
          <w:rFonts w:hint="eastAsia"/>
          <w:color w:val="000000" w:themeColor="text1"/>
        </w:rPr>
        <w:t>（使用状況の報告等）</w:t>
      </w:r>
    </w:p>
    <w:p w:rsidR="001C09FF" w:rsidRPr="009E099F" w:rsidRDefault="003C369C" w:rsidP="008029CE">
      <w:pPr>
        <w:ind w:left="210" w:hangingChars="100" w:hanging="210"/>
        <w:rPr>
          <w:color w:val="000000" w:themeColor="text1"/>
        </w:rPr>
      </w:pPr>
      <w:r w:rsidRPr="009E099F">
        <w:rPr>
          <w:rFonts w:hint="eastAsia"/>
          <w:color w:val="000000" w:themeColor="text1"/>
        </w:rPr>
        <w:t>第１２</w:t>
      </w:r>
      <w:r w:rsidR="007C41D3" w:rsidRPr="009E099F">
        <w:rPr>
          <w:rFonts w:hint="eastAsia"/>
          <w:color w:val="000000" w:themeColor="text1"/>
        </w:rPr>
        <w:t>条</w:t>
      </w:r>
      <w:r w:rsidR="001C09FF" w:rsidRPr="009E099F">
        <w:rPr>
          <w:rFonts w:hint="eastAsia"/>
          <w:color w:val="000000" w:themeColor="text1"/>
        </w:rPr>
        <w:t xml:space="preserve"> </w:t>
      </w:r>
      <w:r w:rsidR="00D930EC" w:rsidRPr="009E099F">
        <w:rPr>
          <w:rFonts w:hint="eastAsia"/>
          <w:color w:val="000000" w:themeColor="text1"/>
        </w:rPr>
        <w:t>知事は、使用者に対し、</w:t>
      </w:r>
      <w:r w:rsidR="00FD4A25" w:rsidRPr="009E099F">
        <w:rPr>
          <w:rFonts w:hint="eastAsia"/>
          <w:color w:val="000000" w:themeColor="text1"/>
        </w:rPr>
        <w:t>本ロゴマークに係る商品等の閲覧、又は提出を求めること、</w:t>
      </w:r>
      <w:r w:rsidR="001C09FF" w:rsidRPr="009E099F">
        <w:rPr>
          <w:rFonts w:hint="eastAsia"/>
          <w:color w:val="000000" w:themeColor="text1"/>
        </w:rPr>
        <w:t>立ち入り等の調査、又は指示をすることができるものとする。</w:t>
      </w:r>
    </w:p>
    <w:p w:rsidR="001C09FF" w:rsidRPr="009E099F" w:rsidRDefault="002F662E" w:rsidP="00433F91">
      <w:pPr>
        <w:ind w:left="105" w:hangingChars="50" w:hanging="105"/>
        <w:rPr>
          <w:color w:val="000000" w:themeColor="text1"/>
        </w:rPr>
      </w:pPr>
      <w:r w:rsidRPr="009E099F">
        <w:rPr>
          <w:rFonts w:hint="eastAsia"/>
          <w:color w:val="000000" w:themeColor="text1"/>
        </w:rPr>
        <w:t xml:space="preserve">２　</w:t>
      </w:r>
      <w:r w:rsidR="001C09FF" w:rsidRPr="009E099F">
        <w:rPr>
          <w:rFonts w:hint="eastAsia"/>
          <w:color w:val="000000" w:themeColor="text1"/>
        </w:rPr>
        <w:t>使用</w:t>
      </w:r>
      <w:r w:rsidRPr="009E099F">
        <w:rPr>
          <w:rFonts w:hint="eastAsia"/>
          <w:color w:val="000000" w:themeColor="text1"/>
        </w:rPr>
        <w:t>者は、知事から求められた場合には、その使用状況</w:t>
      </w:r>
      <w:r w:rsidR="001C09FF" w:rsidRPr="009E099F">
        <w:rPr>
          <w:rFonts w:hint="eastAsia"/>
          <w:color w:val="000000" w:themeColor="text1"/>
        </w:rPr>
        <w:t>の報告を行わなければならない。</w:t>
      </w:r>
    </w:p>
    <w:p w:rsidR="00AD43E8" w:rsidRPr="009E099F" w:rsidRDefault="00AD43E8" w:rsidP="00433F91">
      <w:pPr>
        <w:ind w:left="105" w:hangingChars="50" w:hanging="105"/>
        <w:rPr>
          <w:color w:val="000000" w:themeColor="text1"/>
        </w:rPr>
      </w:pPr>
    </w:p>
    <w:p w:rsidR="007C41D3" w:rsidRPr="009E099F" w:rsidRDefault="007C41D3" w:rsidP="007C41D3">
      <w:pPr>
        <w:rPr>
          <w:color w:val="000000" w:themeColor="text1"/>
        </w:rPr>
      </w:pPr>
      <w:r w:rsidRPr="009E099F">
        <w:rPr>
          <w:rFonts w:hint="eastAsia"/>
          <w:color w:val="000000" w:themeColor="text1"/>
        </w:rPr>
        <w:t>（使用承認の取消）</w:t>
      </w:r>
    </w:p>
    <w:p w:rsidR="007C41D3" w:rsidRPr="009E099F" w:rsidRDefault="003C369C" w:rsidP="008029CE">
      <w:pPr>
        <w:ind w:left="210" w:hangingChars="100" w:hanging="210"/>
        <w:rPr>
          <w:color w:val="000000" w:themeColor="text1"/>
        </w:rPr>
      </w:pPr>
      <w:r w:rsidRPr="009E099F">
        <w:rPr>
          <w:rFonts w:hint="eastAsia"/>
          <w:color w:val="000000" w:themeColor="text1"/>
        </w:rPr>
        <w:t>第１３</w:t>
      </w:r>
      <w:r w:rsidR="007C41D3" w:rsidRPr="009E099F">
        <w:rPr>
          <w:rFonts w:hint="eastAsia"/>
          <w:color w:val="000000" w:themeColor="text1"/>
        </w:rPr>
        <w:t>条</w:t>
      </w:r>
      <w:r w:rsidR="007C41D3" w:rsidRPr="009E099F">
        <w:rPr>
          <w:rFonts w:hint="eastAsia"/>
          <w:color w:val="000000" w:themeColor="text1"/>
        </w:rPr>
        <w:t xml:space="preserve"> </w:t>
      </w:r>
      <w:r w:rsidR="00015698" w:rsidRPr="009E099F">
        <w:rPr>
          <w:rFonts w:hint="eastAsia"/>
          <w:color w:val="000000" w:themeColor="text1"/>
        </w:rPr>
        <w:t>知事は、ロゴマークの使用が本</w:t>
      </w:r>
      <w:r w:rsidR="009569BA" w:rsidRPr="009E099F">
        <w:rPr>
          <w:rFonts w:hint="eastAsia"/>
          <w:color w:val="000000" w:themeColor="text1"/>
        </w:rPr>
        <w:t>要領</w:t>
      </w:r>
      <w:r w:rsidR="007C41D3" w:rsidRPr="009E099F">
        <w:rPr>
          <w:rFonts w:hint="eastAsia"/>
          <w:color w:val="000000" w:themeColor="text1"/>
        </w:rPr>
        <w:t>及び承認内容に違反していると認められる場合は、当該使用承認（承認内容の変更があったときは、その変</w:t>
      </w:r>
      <w:r w:rsidR="001C09FF" w:rsidRPr="009E099F">
        <w:rPr>
          <w:rFonts w:hint="eastAsia"/>
          <w:color w:val="000000" w:themeColor="text1"/>
        </w:rPr>
        <w:t>更後のもの。以下同じ。）を取り消す</w:t>
      </w:r>
      <w:r w:rsidR="007C41D3" w:rsidRPr="009E099F">
        <w:rPr>
          <w:rFonts w:hint="eastAsia"/>
          <w:color w:val="000000" w:themeColor="text1"/>
        </w:rPr>
        <w:t>ことができる。</w:t>
      </w:r>
    </w:p>
    <w:p w:rsidR="007C41D3" w:rsidRPr="009E099F" w:rsidRDefault="009569BA" w:rsidP="00433F91">
      <w:pPr>
        <w:ind w:left="210" w:hangingChars="100" w:hanging="210"/>
        <w:rPr>
          <w:color w:val="000000" w:themeColor="text1"/>
        </w:rPr>
      </w:pPr>
      <w:r w:rsidRPr="009E099F">
        <w:rPr>
          <w:rFonts w:hint="eastAsia"/>
          <w:color w:val="000000" w:themeColor="text1"/>
        </w:rPr>
        <w:t>２</w:t>
      </w:r>
      <w:r w:rsidR="007C41D3" w:rsidRPr="009E099F">
        <w:rPr>
          <w:rFonts w:hint="eastAsia"/>
          <w:color w:val="000000" w:themeColor="text1"/>
        </w:rPr>
        <w:t xml:space="preserve"> </w:t>
      </w:r>
      <w:r w:rsidR="008029CE" w:rsidRPr="009E099F">
        <w:rPr>
          <w:rFonts w:hint="eastAsia"/>
          <w:color w:val="000000" w:themeColor="text1"/>
        </w:rPr>
        <w:t xml:space="preserve"> </w:t>
      </w:r>
      <w:r w:rsidRPr="009E099F">
        <w:rPr>
          <w:rFonts w:hint="eastAsia"/>
          <w:color w:val="000000" w:themeColor="text1"/>
        </w:rPr>
        <w:t>大阪府</w:t>
      </w:r>
      <w:r w:rsidR="007C41D3" w:rsidRPr="009E099F">
        <w:rPr>
          <w:rFonts w:hint="eastAsia"/>
          <w:color w:val="000000" w:themeColor="text1"/>
        </w:rPr>
        <w:t>は、</w:t>
      </w:r>
      <w:r w:rsidR="00433F91" w:rsidRPr="009E099F">
        <w:rPr>
          <w:rFonts w:hint="eastAsia"/>
          <w:color w:val="000000" w:themeColor="text1"/>
        </w:rPr>
        <w:t>前</w:t>
      </w:r>
      <w:r w:rsidR="007C41D3" w:rsidRPr="009E099F">
        <w:rPr>
          <w:rFonts w:hint="eastAsia"/>
          <w:color w:val="000000" w:themeColor="text1"/>
        </w:rPr>
        <w:t>項の規定による使用承認の取消により使用者に生じた損害について、一切の責任を負わないものとする。</w:t>
      </w:r>
    </w:p>
    <w:p w:rsidR="00AD43E8" w:rsidRPr="009E099F" w:rsidRDefault="00AD43E8" w:rsidP="00433F91">
      <w:pPr>
        <w:ind w:left="210" w:hangingChars="100" w:hanging="210"/>
        <w:rPr>
          <w:color w:val="000000" w:themeColor="text1"/>
        </w:rPr>
      </w:pPr>
    </w:p>
    <w:p w:rsidR="007C41D3" w:rsidRPr="009E099F" w:rsidRDefault="007C41D3" w:rsidP="007C41D3">
      <w:pPr>
        <w:rPr>
          <w:color w:val="000000" w:themeColor="text1"/>
        </w:rPr>
      </w:pPr>
      <w:r w:rsidRPr="009E099F">
        <w:rPr>
          <w:rFonts w:hint="eastAsia"/>
          <w:color w:val="000000" w:themeColor="text1"/>
        </w:rPr>
        <w:t>（使用の非独占性等）</w:t>
      </w:r>
    </w:p>
    <w:p w:rsidR="007C41D3" w:rsidRPr="009E099F" w:rsidRDefault="003C369C" w:rsidP="008029CE">
      <w:pPr>
        <w:ind w:left="210" w:hangingChars="100" w:hanging="210"/>
        <w:rPr>
          <w:color w:val="000000" w:themeColor="text1"/>
        </w:rPr>
      </w:pPr>
      <w:r w:rsidRPr="009E099F">
        <w:rPr>
          <w:rFonts w:hint="eastAsia"/>
          <w:color w:val="000000" w:themeColor="text1"/>
        </w:rPr>
        <w:t>第１４</w:t>
      </w:r>
      <w:r w:rsidR="007C41D3" w:rsidRPr="009E099F">
        <w:rPr>
          <w:rFonts w:hint="eastAsia"/>
          <w:color w:val="000000" w:themeColor="text1"/>
        </w:rPr>
        <w:t>条</w:t>
      </w:r>
      <w:r w:rsidR="007C41D3" w:rsidRPr="009E099F">
        <w:rPr>
          <w:rFonts w:hint="eastAsia"/>
          <w:color w:val="000000" w:themeColor="text1"/>
        </w:rPr>
        <w:t xml:space="preserve"> </w:t>
      </w:r>
      <w:r w:rsidR="007C41D3" w:rsidRPr="009E099F">
        <w:rPr>
          <w:rFonts w:hint="eastAsia"/>
          <w:color w:val="000000" w:themeColor="text1"/>
        </w:rPr>
        <w:t>ロゴマーク使用の承認は、使用者が自己の商標や意匠とするなど独占してロゴマークを使用する権利を付与するものではない。</w:t>
      </w:r>
    </w:p>
    <w:p w:rsidR="00433F91" w:rsidRPr="009E099F" w:rsidRDefault="00433F91" w:rsidP="00433F91">
      <w:pPr>
        <w:ind w:left="210" w:hangingChars="100" w:hanging="210"/>
        <w:rPr>
          <w:color w:val="000000" w:themeColor="text1"/>
        </w:rPr>
      </w:pPr>
      <w:r w:rsidRPr="009E099F">
        <w:rPr>
          <w:rFonts w:hint="eastAsia"/>
          <w:color w:val="000000" w:themeColor="text1"/>
        </w:rPr>
        <w:t>２</w:t>
      </w:r>
      <w:r w:rsidRPr="009E099F">
        <w:rPr>
          <w:rFonts w:hint="eastAsia"/>
          <w:color w:val="000000" w:themeColor="text1"/>
        </w:rPr>
        <w:t xml:space="preserve"> </w:t>
      </w:r>
      <w:r w:rsidR="008029CE" w:rsidRPr="009E099F">
        <w:rPr>
          <w:rFonts w:hint="eastAsia"/>
          <w:color w:val="000000" w:themeColor="text1"/>
        </w:rPr>
        <w:t xml:space="preserve"> </w:t>
      </w:r>
      <w:r w:rsidR="002F662E" w:rsidRPr="009E099F">
        <w:rPr>
          <w:rFonts w:hint="eastAsia"/>
          <w:color w:val="000000" w:themeColor="text1"/>
        </w:rPr>
        <w:t>使用</w:t>
      </w:r>
      <w:r w:rsidR="00264549" w:rsidRPr="009E099F">
        <w:rPr>
          <w:rFonts w:hint="eastAsia"/>
          <w:color w:val="000000" w:themeColor="text1"/>
        </w:rPr>
        <w:t>者は、使用承認に基づいて製造</w:t>
      </w:r>
      <w:r w:rsidRPr="009E099F">
        <w:rPr>
          <w:rFonts w:hint="eastAsia"/>
          <w:color w:val="000000" w:themeColor="text1"/>
        </w:rPr>
        <w:t>する商品について商標もしくは意匠登録の出願をしてはならない。</w:t>
      </w:r>
    </w:p>
    <w:p w:rsidR="00AD43E8" w:rsidRPr="009E099F" w:rsidRDefault="00AD43E8" w:rsidP="00433F91">
      <w:pPr>
        <w:ind w:left="210" w:hangingChars="100" w:hanging="210"/>
        <w:rPr>
          <w:color w:val="000000" w:themeColor="text1"/>
        </w:rPr>
      </w:pPr>
    </w:p>
    <w:p w:rsidR="007C41D3" w:rsidRPr="009E099F" w:rsidRDefault="009569BA" w:rsidP="007C41D3">
      <w:pPr>
        <w:rPr>
          <w:color w:val="000000" w:themeColor="text1"/>
        </w:rPr>
      </w:pPr>
      <w:r w:rsidRPr="009E099F">
        <w:rPr>
          <w:rFonts w:hint="eastAsia"/>
          <w:color w:val="000000" w:themeColor="text1"/>
        </w:rPr>
        <w:t>（</w:t>
      </w:r>
      <w:r w:rsidR="007C41D3" w:rsidRPr="009E099F">
        <w:rPr>
          <w:rFonts w:hint="eastAsia"/>
          <w:color w:val="000000" w:themeColor="text1"/>
        </w:rPr>
        <w:t>損失補償等の責任）</w:t>
      </w:r>
    </w:p>
    <w:p w:rsidR="007C41D3" w:rsidRPr="009E099F" w:rsidRDefault="003C369C" w:rsidP="008029CE">
      <w:pPr>
        <w:ind w:left="210" w:hangingChars="100" w:hanging="210"/>
        <w:rPr>
          <w:color w:val="000000" w:themeColor="text1"/>
        </w:rPr>
      </w:pPr>
      <w:r w:rsidRPr="009E099F">
        <w:rPr>
          <w:rFonts w:hint="eastAsia"/>
          <w:color w:val="000000" w:themeColor="text1"/>
        </w:rPr>
        <w:t>第１５</w:t>
      </w:r>
      <w:r w:rsidR="007C41D3" w:rsidRPr="009E099F">
        <w:rPr>
          <w:rFonts w:hint="eastAsia"/>
          <w:color w:val="000000" w:themeColor="text1"/>
        </w:rPr>
        <w:t>条</w:t>
      </w:r>
      <w:r w:rsidR="007C41D3" w:rsidRPr="009E099F">
        <w:rPr>
          <w:rFonts w:hint="eastAsia"/>
          <w:color w:val="000000" w:themeColor="text1"/>
        </w:rPr>
        <w:t xml:space="preserve"> </w:t>
      </w:r>
      <w:r w:rsidR="009569BA" w:rsidRPr="009E099F">
        <w:rPr>
          <w:rFonts w:hint="eastAsia"/>
          <w:color w:val="000000" w:themeColor="text1"/>
        </w:rPr>
        <w:t>大阪府</w:t>
      </w:r>
      <w:r w:rsidR="007C41D3" w:rsidRPr="009E099F">
        <w:rPr>
          <w:rFonts w:hint="eastAsia"/>
          <w:color w:val="000000" w:themeColor="text1"/>
        </w:rPr>
        <w:t>は、ロゴマークの使用を承認したことによる損失補償等について、一切の責任を負わない。</w:t>
      </w:r>
    </w:p>
    <w:p w:rsidR="007C41D3" w:rsidRPr="009E099F" w:rsidRDefault="007C41D3" w:rsidP="008029CE">
      <w:pPr>
        <w:ind w:left="210" w:hangingChars="100" w:hanging="210"/>
        <w:rPr>
          <w:color w:val="000000" w:themeColor="text1"/>
        </w:rPr>
      </w:pPr>
      <w:r w:rsidRPr="009E099F">
        <w:rPr>
          <w:rFonts w:hint="eastAsia"/>
          <w:color w:val="000000" w:themeColor="text1"/>
        </w:rPr>
        <w:t>２</w:t>
      </w:r>
      <w:r w:rsidRPr="009E099F">
        <w:rPr>
          <w:rFonts w:hint="eastAsia"/>
          <w:color w:val="000000" w:themeColor="text1"/>
        </w:rPr>
        <w:t xml:space="preserve"> </w:t>
      </w:r>
      <w:r w:rsidR="008029CE" w:rsidRPr="009E099F">
        <w:rPr>
          <w:rFonts w:hint="eastAsia"/>
          <w:color w:val="000000" w:themeColor="text1"/>
        </w:rPr>
        <w:t xml:space="preserve"> </w:t>
      </w:r>
      <w:r w:rsidR="00264549" w:rsidRPr="009E099F">
        <w:rPr>
          <w:rFonts w:hint="eastAsia"/>
          <w:color w:val="000000" w:themeColor="text1"/>
        </w:rPr>
        <w:t>使用者は、ロゴマークを使用した商品</w:t>
      </w:r>
      <w:r w:rsidRPr="009E099F">
        <w:rPr>
          <w:rFonts w:hint="eastAsia"/>
          <w:color w:val="000000" w:themeColor="text1"/>
        </w:rPr>
        <w:t>等の瑕疵により第三者に損害を与えた場合は、これに対し全責任を負い処理するものとする。</w:t>
      </w:r>
    </w:p>
    <w:p w:rsidR="007C41D3" w:rsidRPr="009E099F" w:rsidRDefault="007C41D3" w:rsidP="008029CE">
      <w:pPr>
        <w:ind w:left="210" w:hangingChars="100" w:hanging="210"/>
        <w:rPr>
          <w:color w:val="000000" w:themeColor="text1"/>
        </w:rPr>
      </w:pPr>
      <w:r w:rsidRPr="009E099F">
        <w:rPr>
          <w:rFonts w:hint="eastAsia"/>
          <w:color w:val="000000" w:themeColor="text1"/>
        </w:rPr>
        <w:t>３</w:t>
      </w:r>
      <w:r w:rsidRPr="009E099F">
        <w:rPr>
          <w:rFonts w:hint="eastAsia"/>
          <w:color w:val="000000" w:themeColor="text1"/>
        </w:rPr>
        <w:t xml:space="preserve"> </w:t>
      </w:r>
      <w:r w:rsidR="008029CE" w:rsidRPr="009E099F">
        <w:rPr>
          <w:rFonts w:hint="eastAsia"/>
          <w:color w:val="000000" w:themeColor="text1"/>
        </w:rPr>
        <w:t xml:space="preserve"> </w:t>
      </w:r>
      <w:r w:rsidR="00553E5C" w:rsidRPr="009E099F">
        <w:rPr>
          <w:rFonts w:hint="eastAsia"/>
          <w:color w:val="000000" w:themeColor="text1"/>
        </w:rPr>
        <w:t>使用</w:t>
      </w:r>
      <w:r w:rsidRPr="009E099F">
        <w:rPr>
          <w:rFonts w:hint="eastAsia"/>
          <w:color w:val="000000" w:themeColor="text1"/>
        </w:rPr>
        <w:t>者は、ロゴマークの使用に際して故意又は過失により</w:t>
      </w:r>
      <w:r w:rsidR="009569BA" w:rsidRPr="009E099F">
        <w:rPr>
          <w:rFonts w:hint="eastAsia"/>
          <w:color w:val="000000" w:themeColor="text1"/>
        </w:rPr>
        <w:t>大阪府に損害を与えた場合は、これによって生じた損害を大阪府</w:t>
      </w:r>
      <w:r w:rsidRPr="009E099F">
        <w:rPr>
          <w:rFonts w:hint="eastAsia"/>
          <w:color w:val="000000" w:themeColor="text1"/>
        </w:rPr>
        <w:t>に賠償する。</w:t>
      </w:r>
    </w:p>
    <w:p w:rsidR="002E7883" w:rsidRPr="009E099F" w:rsidRDefault="002E7883" w:rsidP="008029CE">
      <w:pPr>
        <w:ind w:left="210" w:hangingChars="100" w:hanging="210"/>
        <w:rPr>
          <w:color w:val="000000" w:themeColor="text1"/>
        </w:rPr>
      </w:pPr>
      <w:r w:rsidRPr="009E099F">
        <w:rPr>
          <w:rFonts w:hint="eastAsia"/>
          <w:color w:val="000000" w:themeColor="text1"/>
        </w:rPr>
        <w:t>４</w:t>
      </w:r>
      <w:r w:rsidRPr="009E099F">
        <w:rPr>
          <w:rFonts w:hint="eastAsia"/>
          <w:color w:val="000000" w:themeColor="text1"/>
        </w:rPr>
        <w:t xml:space="preserve"> </w:t>
      </w:r>
      <w:r w:rsidR="008029CE" w:rsidRPr="009E099F">
        <w:rPr>
          <w:rFonts w:hint="eastAsia"/>
          <w:color w:val="000000" w:themeColor="text1"/>
        </w:rPr>
        <w:t xml:space="preserve"> </w:t>
      </w:r>
      <w:r w:rsidRPr="009E099F">
        <w:rPr>
          <w:rFonts w:hint="eastAsia"/>
          <w:color w:val="000000" w:themeColor="text1"/>
        </w:rPr>
        <w:t>第７条第２項の規定により使用承認を受けていない者が、ロゴマークを使用し、大阪府に損害を与えた場合は、これによって生じた損害を大阪府に賠償する。</w:t>
      </w:r>
    </w:p>
    <w:p w:rsidR="00FD4A25" w:rsidRPr="009E099F" w:rsidRDefault="00FD4A25" w:rsidP="007C41D3">
      <w:pPr>
        <w:rPr>
          <w:color w:val="000000" w:themeColor="text1"/>
        </w:rPr>
      </w:pPr>
    </w:p>
    <w:p w:rsidR="007C41D3" w:rsidRPr="009E099F" w:rsidRDefault="007C41D3" w:rsidP="007C41D3">
      <w:pPr>
        <w:rPr>
          <w:color w:val="000000" w:themeColor="text1"/>
        </w:rPr>
      </w:pPr>
      <w:r w:rsidRPr="009E099F">
        <w:rPr>
          <w:rFonts w:hint="eastAsia"/>
          <w:color w:val="000000" w:themeColor="text1"/>
        </w:rPr>
        <w:t>（補則）</w:t>
      </w:r>
    </w:p>
    <w:p w:rsidR="007C41D3" w:rsidRPr="009E099F" w:rsidRDefault="003C369C" w:rsidP="008029CE">
      <w:pPr>
        <w:ind w:left="210" w:hangingChars="100" w:hanging="210"/>
        <w:rPr>
          <w:color w:val="000000" w:themeColor="text1"/>
        </w:rPr>
      </w:pPr>
      <w:r w:rsidRPr="009E099F">
        <w:rPr>
          <w:rFonts w:hint="eastAsia"/>
          <w:color w:val="000000" w:themeColor="text1"/>
        </w:rPr>
        <w:t>第１６</w:t>
      </w:r>
      <w:r w:rsidR="007C41D3" w:rsidRPr="009E099F">
        <w:rPr>
          <w:rFonts w:hint="eastAsia"/>
          <w:color w:val="000000" w:themeColor="text1"/>
        </w:rPr>
        <w:t>条</w:t>
      </w:r>
      <w:r w:rsidR="007C41D3" w:rsidRPr="009E099F">
        <w:rPr>
          <w:rFonts w:hint="eastAsia"/>
          <w:color w:val="000000" w:themeColor="text1"/>
        </w:rPr>
        <w:t xml:space="preserve"> </w:t>
      </w:r>
      <w:r w:rsidR="00553E5C" w:rsidRPr="009E099F">
        <w:rPr>
          <w:rFonts w:hint="eastAsia"/>
          <w:color w:val="000000" w:themeColor="text1"/>
        </w:rPr>
        <w:t>本要領</w:t>
      </w:r>
      <w:r w:rsidR="00E86822" w:rsidRPr="009E099F">
        <w:rPr>
          <w:rFonts w:hint="eastAsia"/>
          <w:color w:val="000000" w:themeColor="text1"/>
        </w:rPr>
        <w:t>に定め</w:t>
      </w:r>
      <w:r w:rsidR="007B48B6" w:rsidRPr="009E099F">
        <w:rPr>
          <w:rFonts w:hint="eastAsia"/>
          <w:color w:val="000000" w:themeColor="text1"/>
        </w:rPr>
        <w:t>るもののほか、本ロゴマーク</w:t>
      </w:r>
      <w:r w:rsidR="00E86822" w:rsidRPr="009E099F">
        <w:rPr>
          <w:rFonts w:hint="eastAsia"/>
          <w:color w:val="000000" w:themeColor="text1"/>
        </w:rPr>
        <w:t>の</w:t>
      </w:r>
      <w:r w:rsidR="007B48B6" w:rsidRPr="009E099F">
        <w:rPr>
          <w:rFonts w:hint="eastAsia"/>
          <w:color w:val="000000" w:themeColor="text1"/>
        </w:rPr>
        <w:t>使用管理につき必要な事項または疑義が生じた事項については、関係者と協議の上、知事が決定</w:t>
      </w:r>
      <w:r w:rsidR="007C41D3" w:rsidRPr="009E099F">
        <w:rPr>
          <w:rFonts w:hint="eastAsia"/>
          <w:color w:val="000000" w:themeColor="text1"/>
        </w:rPr>
        <w:t>するものとする。</w:t>
      </w:r>
    </w:p>
    <w:p w:rsidR="007C41D3" w:rsidRPr="009E099F" w:rsidRDefault="007C41D3" w:rsidP="007C41D3">
      <w:pPr>
        <w:rPr>
          <w:color w:val="000000" w:themeColor="text1"/>
        </w:rPr>
      </w:pPr>
      <w:r w:rsidRPr="009E099F">
        <w:rPr>
          <w:rFonts w:hint="eastAsia"/>
          <w:color w:val="000000" w:themeColor="text1"/>
        </w:rPr>
        <w:t>附</w:t>
      </w:r>
      <w:r w:rsidRPr="009E099F">
        <w:rPr>
          <w:rFonts w:hint="eastAsia"/>
          <w:color w:val="000000" w:themeColor="text1"/>
        </w:rPr>
        <w:t xml:space="preserve"> </w:t>
      </w:r>
      <w:r w:rsidRPr="009E099F">
        <w:rPr>
          <w:rFonts w:hint="eastAsia"/>
          <w:color w:val="000000" w:themeColor="text1"/>
        </w:rPr>
        <w:t>則</w:t>
      </w:r>
    </w:p>
    <w:p w:rsidR="007C41D3" w:rsidRPr="009E099F" w:rsidRDefault="00F754BC" w:rsidP="007C41D3">
      <w:pPr>
        <w:rPr>
          <w:color w:val="000000" w:themeColor="text1"/>
        </w:rPr>
      </w:pPr>
      <w:r w:rsidRPr="009E099F">
        <w:rPr>
          <w:rFonts w:hint="eastAsia"/>
          <w:color w:val="000000" w:themeColor="text1"/>
        </w:rPr>
        <w:t>本</w:t>
      </w:r>
      <w:r w:rsidR="00433F91" w:rsidRPr="009E099F">
        <w:rPr>
          <w:rFonts w:hint="eastAsia"/>
          <w:color w:val="000000" w:themeColor="text1"/>
        </w:rPr>
        <w:t>要領</w:t>
      </w:r>
      <w:r w:rsidR="007C41D3" w:rsidRPr="009E099F">
        <w:rPr>
          <w:rFonts w:hint="eastAsia"/>
          <w:color w:val="000000" w:themeColor="text1"/>
        </w:rPr>
        <w:t>は、平成</w:t>
      </w:r>
      <w:r w:rsidR="00433F91" w:rsidRPr="009E099F">
        <w:rPr>
          <w:rFonts w:hint="eastAsia"/>
          <w:color w:val="000000" w:themeColor="text1"/>
        </w:rPr>
        <w:t>２８</w:t>
      </w:r>
      <w:r w:rsidR="007C41D3" w:rsidRPr="009E099F">
        <w:rPr>
          <w:rFonts w:hint="eastAsia"/>
          <w:color w:val="000000" w:themeColor="text1"/>
        </w:rPr>
        <w:t>年</w:t>
      </w:r>
      <w:r w:rsidR="00D929B3" w:rsidRPr="009E099F">
        <w:rPr>
          <w:rFonts w:hint="eastAsia"/>
          <w:color w:val="000000" w:themeColor="text1"/>
        </w:rPr>
        <w:t>１２</w:t>
      </w:r>
      <w:r w:rsidR="0084186C" w:rsidRPr="009E099F">
        <w:rPr>
          <w:rFonts w:hint="eastAsia"/>
          <w:color w:val="000000" w:themeColor="text1"/>
        </w:rPr>
        <w:t>月１</w:t>
      </w:r>
      <w:r w:rsidR="007C41D3" w:rsidRPr="009E099F">
        <w:rPr>
          <w:rFonts w:hint="eastAsia"/>
          <w:color w:val="000000" w:themeColor="text1"/>
        </w:rPr>
        <w:t>日から施行する。</w:t>
      </w:r>
    </w:p>
    <w:p w:rsidR="00F40B20" w:rsidRPr="009E099F" w:rsidRDefault="00E34F44" w:rsidP="007C41D3">
      <w:pPr>
        <w:rPr>
          <w:color w:val="000000" w:themeColor="text1"/>
        </w:rPr>
      </w:pPr>
      <w:r>
        <w:rPr>
          <w:rFonts w:hint="eastAsia"/>
          <w:color w:val="000000" w:themeColor="text1"/>
        </w:rPr>
        <w:t>本要領は、令和３年２月１</w:t>
      </w:r>
      <w:r w:rsidR="00F40B20" w:rsidRPr="009E099F">
        <w:rPr>
          <w:rFonts w:hint="eastAsia"/>
          <w:color w:val="000000" w:themeColor="text1"/>
        </w:rPr>
        <w:t>日から施行する。</w:t>
      </w:r>
    </w:p>
    <w:p w:rsidR="00433F91" w:rsidRPr="009E099F" w:rsidRDefault="00433F91" w:rsidP="00AD43E8">
      <w:pPr>
        <w:rPr>
          <w:color w:val="000000" w:themeColor="text1"/>
        </w:rPr>
      </w:pPr>
    </w:p>
    <w:p w:rsidR="000C67EF" w:rsidRPr="009E099F" w:rsidRDefault="00433F91" w:rsidP="00433F91">
      <w:pPr>
        <w:ind w:firstLineChars="100" w:firstLine="210"/>
        <w:rPr>
          <w:color w:val="000000" w:themeColor="text1"/>
        </w:rPr>
      </w:pPr>
      <w:r w:rsidRPr="009E099F">
        <w:rPr>
          <w:rFonts w:hint="eastAsia"/>
          <w:color w:val="000000" w:themeColor="text1"/>
        </w:rPr>
        <w:t>別表１（第２条関係）</w:t>
      </w:r>
    </w:p>
    <w:p w:rsidR="00433F91" w:rsidRPr="009E099F" w:rsidRDefault="00433F91" w:rsidP="00BB409B">
      <w:pPr>
        <w:ind w:firstLineChars="100" w:firstLine="210"/>
        <w:rPr>
          <w:color w:val="000000" w:themeColor="text1"/>
        </w:rPr>
      </w:pPr>
      <w:r w:rsidRPr="009E099F">
        <w:rPr>
          <w:rFonts w:hint="eastAsia"/>
          <w:color w:val="000000" w:themeColor="text1"/>
        </w:rPr>
        <w:t>■Ｖ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00BB409B" w:rsidRPr="009E099F">
        <w:rPr>
          <w:rFonts w:hint="eastAsia"/>
          <w:color w:val="000000" w:themeColor="text1"/>
        </w:rPr>
        <w:t>ロゴマーク使用承認</w:t>
      </w:r>
      <w:r w:rsidRPr="009E099F">
        <w:rPr>
          <w:rFonts w:hint="eastAsia"/>
          <w:color w:val="000000" w:themeColor="text1"/>
        </w:rPr>
        <w:t>基準</w:t>
      </w:r>
    </w:p>
    <w:p w:rsidR="00F3775D" w:rsidRPr="009E099F" w:rsidRDefault="00F132EC" w:rsidP="00BB3F97">
      <w:pPr>
        <w:ind w:leftChars="100" w:left="210"/>
        <w:rPr>
          <w:color w:val="000000" w:themeColor="text1"/>
        </w:rPr>
      </w:pPr>
      <w:r w:rsidRPr="009E099F">
        <w:rPr>
          <w:rFonts w:hint="eastAsia"/>
          <w:color w:val="000000" w:themeColor="text1"/>
        </w:rPr>
        <w:t>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004B4D85" w:rsidRPr="009E099F">
        <w:rPr>
          <w:rFonts w:hint="eastAsia"/>
          <w:color w:val="000000" w:themeColor="text1"/>
        </w:rPr>
        <w:t>とは、主食とおかずを組</w:t>
      </w:r>
      <w:r w:rsidR="00F540BD" w:rsidRPr="009E099F">
        <w:rPr>
          <w:rFonts w:hint="eastAsia"/>
          <w:color w:val="000000" w:themeColor="text1"/>
        </w:rPr>
        <w:t>み</w:t>
      </w:r>
      <w:r w:rsidR="004B4D85" w:rsidRPr="009E099F">
        <w:rPr>
          <w:rFonts w:hint="eastAsia"/>
          <w:color w:val="000000" w:themeColor="text1"/>
        </w:rPr>
        <w:t>合せたもの</w:t>
      </w:r>
      <w:r w:rsidR="00F540BD" w:rsidRPr="009E099F">
        <w:rPr>
          <w:rFonts w:hint="eastAsia"/>
          <w:color w:val="000000" w:themeColor="text1"/>
        </w:rPr>
        <w:t>であり</w:t>
      </w:r>
      <w:r w:rsidRPr="009E099F">
        <w:rPr>
          <w:rFonts w:hint="eastAsia"/>
          <w:color w:val="000000" w:themeColor="text1"/>
        </w:rPr>
        <w:t>、次の基準</w:t>
      </w:r>
      <w:r w:rsidR="00BB409B" w:rsidRPr="009E099F">
        <w:rPr>
          <w:rFonts w:hint="eastAsia"/>
          <w:color w:val="000000" w:themeColor="text1"/>
        </w:rPr>
        <w:t>のうち</w:t>
      </w:r>
      <w:r w:rsidRPr="009E099F">
        <w:rPr>
          <w:rFonts w:hint="eastAsia"/>
          <w:color w:val="000000" w:themeColor="text1"/>
        </w:rPr>
        <w:t>、すべてを満たすものをＶ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005C6418">
        <w:rPr>
          <w:rFonts w:hint="eastAsia"/>
          <w:color w:val="000000" w:themeColor="text1"/>
        </w:rPr>
        <w:t>メニュー、</w:t>
      </w:r>
      <w:r w:rsidRPr="009E099F">
        <w:rPr>
          <w:rFonts w:hint="eastAsia"/>
          <w:color w:val="000000" w:themeColor="text1"/>
        </w:rPr>
        <w:t>いずれか</w:t>
      </w:r>
      <w:r w:rsidR="005C6418">
        <w:rPr>
          <w:rFonts w:hint="eastAsia"/>
          <w:color w:val="000000" w:themeColor="text1"/>
        </w:rPr>
        <w:t>を</w:t>
      </w:r>
      <w:r w:rsidRPr="009E099F">
        <w:rPr>
          <w:rFonts w:hint="eastAsia"/>
          <w:color w:val="000000" w:themeColor="text1"/>
        </w:rPr>
        <w:t>満たすものをプレＶ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Pr="009E099F">
        <w:rPr>
          <w:rFonts w:hint="eastAsia"/>
          <w:color w:val="000000" w:themeColor="text1"/>
        </w:rPr>
        <w:t>とする。</w:t>
      </w:r>
    </w:p>
    <w:tbl>
      <w:tblPr>
        <w:tblStyle w:val="1"/>
        <w:tblW w:w="8505" w:type="dxa"/>
        <w:tblInd w:w="392" w:type="dxa"/>
        <w:tblLook w:val="04A0" w:firstRow="1" w:lastRow="0" w:firstColumn="1" w:lastColumn="0" w:noHBand="0" w:noVBand="1"/>
      </w:tblPr>
      <w:tblGrid>
        <w:gridCol w:w="1984"/>
        <w:gridCol w:w="2173"/>
        <w:gridCol w:w="2174"/>
        <w:gridCol w:w="2174"/>
      </w:tblGrid>
      <w:tr w:rsidR="009E099F" w:rsidRPr="009E099F" w:rsidTr="00F540BD">
        <w:tc>
          <w:tcPr>
            <w:tcW w:w="1984" w:type="dxa"/>
            <w:tcBorders>
              <w:top w:val="single" w:sz="4" w:space="0" w:color="auto"/>
              <w:left w:val="single" w:sz="4" w:space="0" w:color="auto"/>
              <w:bottom w:val="single" w:sz="4" w:space="0" w:color="auto"/>
              <w:right w:val="single" w:sz="4" w:space="0" w:color="auto"/>
            </w:tcBorders>
            <w:vAlign w:val="center"/>
          </w:tcPr>
          <w:p w:rsidR="003620BE" w:rsidRPr="009E099F" w:rsidRDefault="003620BE">
            <w:pPr>
              <w:jc w:val="center"/>
              <w:rPr>
                <w:color w:val="000000" w:themeColor="text1"/>
              </w:rPr>
            </w:pPr>
          </w:p>
        </w:tc>
        <w:tc>
          <w:tcPr>
            <w:tcW w:w="2173"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野</w:t>
            </w:r>
            <w:r w:rsidRPr="009E099F">
              <w:rPr>
                <w:rFonts w:hint="eastAsia"/>
                <w:color w:val="000000" w:themeColor="text1"/>
              </w:rPr>
              <w:t>菜</w:t>
            </w:r>
          </w:p>
        </w:tc>
        <w:tc>
          <w:tcPr>
            <w:tcW w:w="2174"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脂</w:t>
            </w:r>
            <w:r w:rsidRPr="009E099F">
              <w:rPr>
                <w:rFonts w:hint="eastAsia"/>
                <w:color w:val="000000" w:themeColor="text1"/>
              </w:rPr>
              <w:t>質</w:t>
            </w:r>
          </w:p>
        </w:tc>
        <w:tc>
          <w:tcPr>
            <w:tcW w:w="2174" w:type="dxa"/>
            <w:tcBorders>
              <w:top w:val="single" w:sz="4" w:space="0" w:color="auto"/>
              <w:left w:val="single" w:sz="4" w:space="0" w:color="auto"/>
              <w:bottom w:val="single" w:sz="4" w:space="0" w:color="auto"/>
              <w:right w:val="single" w:sz="4" w:space="0" w:color="auto"/>
            </w:tcBorders>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食塩相当</w:t>
            </w:r>
            <w:r w:rsidRPr="009E099F">
              <w:rPr>
                <w:rFonts w:hint="eastAsia"/>
                <w:color w:val="000000" w:themeColor="text1"/>
              </w:rPr>
              <w:t>量</w:t>
            </w:r>
          </w:p>
        </w:tc>
      </w:tr>
      <w:tr w:rsidR="009E099F" w:rsidRPr="009E099F" w:rsidTr="00F540BD">
        <w:trPr>
          <w:trHeight w:val="486"/>
        </w:trPr>
        <w:tc>
          <w:tcPr>
            <w:tcW w:w="1984"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rPr>
                <w:color w:val="000000" w:themeColor="text1"/>
              </w:rPr>
            </w:pPr>
            <w:r w:rsidRPr="009E099F">
              <w:rPr>
                <w:rFonts w:ascii="ＭＳ 明朝" w:eastAsia="ＭＳ 明朝" w:hAnsi="ＭＳ 明朝" w:cs="ＭＳ 明朝" w:hint="eastAsia"/>
                <w:color w:val="000000" w:themeColor="text1"/>
              </w:rPr>
              <w:t>１食あたりの基</w:t>
            </w:r>
            <w:r w:rsidRPr="009E099F">
              <w:rPr>
                <w:rFonts w:hint="eastAsia"/>
                <w:color w:val="000000" w:themeColor="text1"/>
              </w:rPr>
              <w:t>準</w:t>
            </w:r>
          </w:p>
        </w:tc>
        <w:tc>
          <w:tcPr>
            <w:tcW w:w="2173"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１２０ｇ以</w:t>
            </w:r>
            <w:r w:rsidRPr="009E099F">
              <w:rPr>
                <w:rFonts w:hint="eastAsia"/>
                <w:color w:val="000000" w:themeColor="text1"/>
              </w:rPr>
              <w:t>上</w:t>
            </w:r>
          </w:p>
        </w:tc>
        <w:tc>
          <w:tcPr>
            <w:tcW w:w="2174"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脂肪エネルギー比</w:t>
            </w:r>
            <w:r w:rsidRPr="009E099F">
              <w:rPr>
                <w:rFonts w:hint="eastAsia"/>
                <w:color w:val="000000" w:themeColor="text1"/>
              </w:rPr>
              <w:t>率</w:t>
            </w:r>
          </w:p>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３０％以</w:t>
            </w:r>
            <w:r w:rsidRPr="009E099F">
              <w:rPr>
                <w:rFonts w:hint="eastAsia"/>
                <w:color w:val="000000" w:themeColor="text1"/>
              </w:rPr>
              <w:t>下</w:t>
            </w:r>
          </w:p>
        </w:tc>
        <w:tc>
          <w:tcPr>
            <w:tcW w:w="2174" w:type="dxa"/>
            <w:tcBorders>
              <w:top w:val="single" w:sz="4" w:space="0" w:color="auto"/>
              <w:left w:val="single" w:sz="4" w:space="0" w:color="auto"/>
              <w:bottom w:val="single" w:sz="4" w:space="0" w:color="auto"/>
              <w:right w:val="single" w:sz="4" w:space="0" w:color="auto"/>
            </w:tcBorders>
            <w:vAlign w:val="center"/>
            <w:hideMark/>
          </w:tcPr>
          <w:p w:rsidR="003620BE" w:rsidRPr="009E099F" w:rsidRDefault="003620BE">
            <w:pPr>
              <w:jc w:val="center"/>
              <w:rPr>
                <w:color w:val="000000" w:themeColor="text1"/>
              </w:rPr>
            </w:pPr>
            <w:r w:rsidRPr="009E099F">
              <w:rPr>
                <w:rFonts w:ascii="ＭＳ 明朝" w:eastAsia="ＭＳ 明朝" w:hAnsi="ＭＳ 明朝" w:cs="ＭＳ 明朝" w:hint="eastAsia"/>
                <w:color w:val="000000" w:themeColor="text1"/>
              </w:rPr>
              <w:t>３．０ｇ以</w:t>
            </w:r>
            <w:r w:rsidRPr="009E099F">
              <w:rPr>
                <w:rFonts w:hint="eastAsia"/>
                <w:color w:val="000000" w:themeColor="text1"/>
              </w:rPr>
              <w:t>下</w:t>
            </w:r>
          </w:p>
        </w:tc>
      </w:tr>
    </w:tbl>
    <w:p w:rsidR="00A336C3" w:rsidRPr="009E099F" w:rsidRDefault="00A336C3" w:rsidP="00E47C2D">
      <w:pPr>
        <w:rPr>
          <w:color w:val="000000" w:themeColor="text1"/>
        </w:rPr>
      </w:pPr>
      <w:r w:rsidRPr="009E099F">
        <w:rPr>
          <w:rFonts w:hint="eastAsia"/>
          <w:color w:val="000000" w:themeColor="text1"/>
        </w:rPr>
        <w:t>・野菜には、きのこ・海藻を含み、いも類は含まない。</w:t>
      </w:r>
    </w:p>
    <w:p w:rsidR="00433F91" w:rsidRPr="009E099F" w:rsidRDefault="00433F91" w:rsidP="00015698">
      <w:pPr>
        <w:rPr>
          <w:color w:val="000000" w:themeColor="text1"/>
        </w:rPr>
      </w:pPr>
    </w:p>
    <w:p w:rsidR="00433F91" w:rsidRPr="009E099F" w:rsidRDefault="00E603D0" w:rsidP="00433F91">
      <w:pPr>
        <w:ind w:firstLineChars="100" w:firstLine="210"/>
        <w:rPr>
          <w:color w:val="000000" w:themeColor="text1"/>
        </w:rPr>
      </w:pPr>
      <w:r w:rsidRPr="009E099F">
        <w:rPr>
          <w:rFonts w:hint="eastAsia"/>
          <w:color w:val="000000" w:themeColor="text1"/>
        </w:rPr>
        <w:t>別表２（第４</w:t>
      </w:r>
      <w:r w:rsidR="00433F91" w:rsidRPr="009E099F">
        <w:rPr>
          <w:rFonts w:hint="eastAsia"/>
          <w:color w:val="000000" w:themeColor="text1"/>
        </w:rPr>
        <w:t>条関係）</w:t>
      </w:r>
    </w:p>
    <w:tbl>
      <w:tblPr>
        <w:tblStyle w:val="a3"/>
        <w:tblpPr w:leftFromText="142" w:rightFromText="142" w:vertAnchor="text" w:horzAnchor="margin" w:tblpX="324" w:tblpY="21"/>
        <w:tblW w:w="8539" w:type="dxa"/>
        <w:tblLook w:val="04A0" w:firstRow="1" w:lastRow="0" w:firstColumn="1" w:lastColumn="0" w:noHBand="0" w:noVBand="1"/>
      </w:tblPr>
      <w:tblGrid>
        <w:gridCol w:w="3931"/>
        <w:gridCol w:w="4608"/>
      </w:tblGrid>
      <w:tr w:rsidR="009E099F" w:rsidRPr="009E099F" w:rsidTr="00F540BD">
        <w:tc>
          <w:tcPr>
            <w:tcW w:w="3931" w:type="dxa"/>
          </w:tcPr>
          <w:p w:rsidR="00F540BD" w:rsidRPr="009E099F" w:rsidRDefault="00F540BD" w:rsidP="00F540BD">
            <w:pPr>
              <w:jc w:val="center"/>
              <w:rPr>
                <w:color w:val="000000" w:themeColor="text1"/>
              </w:rPr>
            </w:pPr>
            <w:r w:rsidRPr="009E099F">
              <w:rPr>
                <w:rFonts w:hint="eastAsia"/>
                <w:color w:val="000000" w:themeColor="text1"/>
              </w:rPr>
              <w:t>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Pr="009E099F">
              <w:rPr>
                <w:rFonts w:hint="eastAsia"/>
                <w:color w:val="000000" w:themeColor="text1"/>
              </w:rPr>
              <w:t>メニューロゴマーク</w:t>
            </w:r>
          </w:p>
        </w:tc>
        <w:tc>
          <w:tcPr>
            <w:tcW w:w="4608" w:type="dxa"/>
          </w:tcPr>
          <w:p w:rsidR="00F540BD" w:rsidRPr="009E099F" w:rsidRDefault="00F540BD" w:rsidP="00F540BD">
            <w:pPr>
              <w:jc w:val="center"/>
              <w:rPr>
                <w:color w:val="000000" w:themeColor="text1"/>
              </w:rPr>
            </w:pPr>
            <w:r w:rsidRPr="009E099F">
              <w:rPr>
                <w:rFonts w:hint="eastAsia"/>
                <w:color w:val="000000" w:themeColor="text1"/>
              </w:rPr>
              <w:t>プレＶ</w:t>
            </w:r>
            <w:r w:rsidRPr="009E099F">
              <w:rPr>
                <w:rFonts w:hint="eastAsia"/>
                <w:color w:val="000000" w:themeColor="text1"/>
              </w:rPr>
              <w:t>.</w:t>
            </w:r>
            <w:r w:rsidRPr="009E099F">
              <w:rPr>
                <w:rFonts w:hint="eastAsia"/>
                <w:color w:val="000000" w:themeColor="text1"/>
              </w:rPr>
              <w:t>Ｏ</w:t>
            </w:r>
            <w:r w:rsidRPr="009E099F">
              <w:rPr>
                <w:rFonts w:hint="eastAsia"/>
                <w:color w:val="000000" w:themeColor="text1"/>
              </w:rPr>
              <w:t>.</w:t>
            </w:r>
            <w:r w:rsidRPr="009E099F">
              <w:rPr>
                <w:rFonts w:hint="eastAsia"/>
                <w:color w:val="000000" w:themeColor="text1"/>
              </w:rPr>
              <w:t>Ｓ</w:t>
            </w:r>
            <w:r w:rsidRPr="009E099F">
              <w:rPr>
                <w:rFonts w:hint="eastAsia"/>
                <w:color w:val="000000" w:themeColor="text1"/>
              </w:rPr>
              <w:t>.</w:t>
            </w:r>
            <w:r w:rsidRPr="009E099F">
              <w:rPr>
                <w:rFonts w:hint="eastAsia"/>
                <w:color w:val="000000" w:themeColor="text1"/>
              </w:rPr>
              <w:t>ロゴマーク</w:t>
            </w:r>
          </w:p>
        </w:tc>
      </w:tr>
      <w:tr w:rsidR="009E099F" w:rsidRPr="009E099F" w:rsidTr="00F540BD">
        <w:tc>
          <w:tcPr>
            <w:tcW w:w="3931" w:type="dxa"/>
          </w:tcPr>
          <w:p w:rsidR="00F540BD" w:rsidRDefault="0072581A" w:rsidP="00F540BD">
            <w:pPr>
              <w:rPr>
                <w:color w:val="000000" w:themeColor="text1"/>
              </w:rPr>
            </w:pPr>
            <w:r w:rsidRPr="009E099F">
              <w:rPr>
                <w:noProof/>
                <w:color w:val="000000" w:themeColor="text1"/>
              </w:rPr>
              <w:drawing>
                <wp:anchor distT="0" distB="0" distL="114300" distR="114300" simplePos="0" relativeHeight="251656192" behindDoc="0" locked="0" layoutInCell="1" allowOverlap="1" wp14:anchorId="50A853B0" wp14:editId="649F66EB">
                  <wp:simplePos x="0" y="0"/>
                  <wp:positionH relativeFrom="column">
                    <wp:posOffset>808990</wp:posOffset>
                  </wp:positionH>
                  <wp:positionV relativeFrom="paragraph">
                    <wp:posOffset>151130</wp:posOffset>
                  </wp:positionV>
                  <wp:extent cx="755650" cy="755650"/>
                  <wp:effectExtent l="0" t="0" r="6350" b="6350"/>
                  <wp:wrapSquare wrapText="bothSides"/>
                  <wp:docPr id="1" name="図 1" descr="Y:\seishiei_2\健康栄養歯科共有フォルダ\!!!!!!!!!!0002栄養\■栄養全般\３１.  ＶＯＳロゴマーク関係(28年度検討)\ロゴマークデータ\Vo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eishiei_2\健康栄養歯科共有フォルダ\!!!!!!!!!!0002栄養\■栄養全般\３１.  ＶＯＳロゴマーク関係(28年度検討)\ロゴマークデータ\Vos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81A" w:rsidRDefault="0072581A" w:rsidP="00F540BD">
            <w:pPr>
              <w:rPr>
                <w:color w:val="000000" w:themeColor="text1"/>
              </w:rPr>
            </w:pPr>
          </w:p>
          <w:p w:rsidR="0072581A" w:rsidRDefault="0072581A" w:rsidP="00F540BD">
            <w:pPr>
              <w:rPr>
                <w:color w:val="000000" w:themeColor="text1"/>
              </w:rPr>
            </w:pPr>
          </w:p>
          <w:p w:rsidR="0072581A" w:rsidRDefault="0072581A" w:rsidP="00F540BD">
            <w:pPr>
              <w:rPr>
                <w:color w:val="000000" w:themeColor="text1"/>
              </w:rPr>
            </w:pPr>
          </w:p>
          <w:p w:rsidR="0072581A" w:rsidRPr="009E099F" w:rsidRDefault="0072581A" w:rsidP="00F540BD">
            <w:pPr>
              <w:rPr>
                <w:color w:val="000000" w:themeColor="text1"/>
              </w:rPr>
            </w:pPr>
          </w:p>
        </w:tc>
        <w:tc>
          <w:tcPr>
            <w:tcW w:w="4608" w:type="dxa"/>
          </w:tcPr>
          <w:p w:rsidR="00F540BD" w:rsidRPr="009E099F" w:rsidRDefault="00D930D9" w:rsidP="00F540BD">
            <w:pP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156845</wp:posOffset>
                  </wp:positionV>
                  <wp:extent cx="2400300" cy="7918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99F">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257175</wp:posOffset>
                      </wp:positionH>
                      <wp:positionV relativeFrom="paragraph">
                        <wp:posOffset>831215</wp:posOffset>
                      </wp:positionV>
                      <wp:extent cx="2991678" cy="324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1678" cy="324485"/>
                              </a:xfrm>
                              <a:prstGeom prst="rect">
                                <a:avLst/>
                              </a:prstGeom>
                              <a:noFill/>
                              <a:ln w="6350">
                                <a:noFill/>
                              </a:ln>
                            </wps:spPr>
                            <wps:txbx>
                              <w:txbxContent>
                                <w:p w:rsidR="004B4D85" w:rsidRPr="00CE217F" w:rsidRDefault="004B4D85">
                                  <w:pPr>
                                    <w:rPr>
                                      <w:color w:val="000000" w:themeColor="text1"/>
                                      <w:sz w:val="16"/>
                                    </w:rPr>
                                  </w:pPr>
                                  <w:r w:rsidRPr="00CE217F">
                                    <w:rPr>
                                      <w:rFonts w:hint="eastAsia"/>
                                      <w:color w:val="000000" w:themeColor="text1"/>
                                      <w:sz w:val="16"/>
                                    </w:rPr>
                                    <w:t>野菜</w:t>
                                  </w:r>
                                  <w:r w:rsidRPr="00CE217F">
                                    <w:rPr>
                                      <w:color w:val="000000" w:themeColor="text1"/>
                                      <w:sz w:val="16"/>
                                    </w:rPr>
                                    <w:t>たっぷり</w:t>
                                  </w:r>
                                  <w:r w:rsidRPr="00CE217F">
                                    <w:rPr>
                                      <w:rFonts w:hint="eastAsia"/>
                                      <w:color w:val="000000" w:themeColor="text1"/>
                                      <w:sz w:val="16"/>
                                    </w:rPr>
                                    <w:t>(V)</w:t>
                                  </w:r>
                                  <w:r w:rsidRPr="00CE217F">
                                    <w:rPr>
                                      <w:rFonts w:hint="eastAsia"/>
                                      <w:color w:val="000000" w:themeColor="text1"/>
                                      <w:sz w:val="16"/>
                                    </w:rPr>
                                    <w:t xml:space="preserve">　　</w:t>
                                  </w:r>
                                  <w:r w:rsidRPr="00CE217F">
                                    <w:rPr>
                                      <w:color w:val="000000" w:themeColor="text1"/>
                                      <w:sz w:val="16"/>
                                    </w:rPr>
                                    <w:t xml:space="preserve"> </w:t>
                                  </w:r>
                                  <w:r w:rsidRPr="00CE217F">
                                    <w:rPr>
                                      <w:rFonts w:hint="eastAsia"/>
                                      <w:color w:val="000000" w:themeColor="text1"/>
                                      <w:sz w:val="16"/>
                                    </w:rPr>
                                    <w:t>適</w:t>
                                  </w:r>
                                  <w:r w:rsidR="001D56A5" w:rsidRPr="00CE217F">
                                    <w:rPr>
                                      <w:rFonts w:hint="eastAsia"/>
                                      <w:color w:val="000000" w:themeColor="text1"/>
                                      <w:sz w:val="16"/>
                                    </w:rPr>
                                    <w:t>油</w:t>
                                  </w:r>
                                  <w:r w:rsidRPr="00CE217F">
                                    <w:rPr>
                                      <w:rFonts w:hint="eastAsia"/>
                                      <w:color w:val="000000" w:themeColor="text1"/>
                                      <w:sz w:val="16"/>
                                    </w:rPr>
                                    <w:t>(O)</w:t>
                                  </w:r>
                                  <w:r w:rsidRPr="00CE217F">
                                    <w:rPr>
                                      <w:color w:val="000000" w:themeColor="text1"/>
                                      <w:sz w:val="16"/>
                                    </w:rPr>
                                    <w:t xml:space="preserve">　</w:t>
                                  </w:r>
                                  <w:r w:rsidR="00D930D9">
                                    <w:rPr>
                                      <w:rFonts w:hint="eastAsia"/>
                                      <w:color w:val="000000" w:themeColor="text1"/>
                                      <w:sz w:val="16"/>
                                    </w:rPr>
                                    <w:t xml:space="preserve"> </w:t>
                                  </w:r>
                                  <w:r w:rsidRPr="00CE217F">
                                    <w:rPr>
                                      <w:rFonts w:hint="eastAsia"/>
                                      <w:color w:val="000000" w:themeColor="text1"/>
                                      <w:sz w:val="16"/>
                                    </w:rPr>
                                    <w:t xml:space="preserve">　　</w:t>
                                  </w:r>
                                  <w:r w:rsidRPr="00CE217F">
                                    <w:rPr>
                                      <w:color w:val="000000" w:themeColor="text1"/>
                                      <w:sz w:val="16"/>
                                    </w:rPr>
                                    <w:t>適塩</w:t>
                                  </w:r>
                                  <w:r w:rsidRPr="00CE217F">
                                    <w:rPr>
                                      <w:rFonts w:hint="eastAsia"/>
                                      <w:color w:val="000000" w:themeColor="text1"/>
                                      <w:sz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25pt;margin-top:65.45pt;width:235.55pt;height:2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" filled="f" stroked="f" strokeweight=".5pt">
                      <v:textbox>
                        <w:txbxContent>
                          <w:p w:rsidR="004B4D85" w:rsidRPr="00CE217F" w:rsidRDefault="004B4D85">
                            <w:pPr>
                              <w:rPr>
                                <w:color w:val="000000" w:themeColor="text1"/>
                                <w:sz w:val="16"/>
                              </w:rPr>
                            </w:pPr>
                            <w:r w:rsidRPr="00CE217F">
                              <w:rPr>
                                <w:rFonts w:hint="eastAsia"/>
                                <w:color w:val="000000" w:themeColor="text1"/>
                                <w:sz w:val="16"/>
                              </w:rPr>
                              <w:t>野菜</w:t>
                            </w:r>
                            <w:r w:rsidRPr="00CE217F">
                              <w:rPr>
                                <w:color w:val="000000" w:themeColor="text1"/>
                                <w:sz w:val="16"/>
                              </w:rPr>
                              <w:t>たっぷり</w:t>
                            </w:r>
                            <w:r w:rsidRPr="00CE217F">
                              <w:rPr>
                                <w:rFonts w:hint="eastAsia"/>
                                <w:color w:val="000000" w:themeColor="text1"/>
                                <w:sz w:val="16"/>
                              </w:rPr>
                              <w:t>(V)</w:t>
                            </w:r>
                            <w:r w:rsidRPr="00CE217F">
                              <w:rPr>
                                <w:rFonts w:hint="eastAsia"/>
                                <w:color w:val="000000" w:themeColor="text1"/>
                                <w:sz w:val="16"/>
                              </w:rPr>
                              <w:t xml:space="preserve">　　</w:t>
                            </w:r>
                            <w:r w:rsidRPr="00CE217F">
                              <w:rPr>
                                <w:color w:val="000000" w:themeColor="text1"/>
                                <w:sz w:val="16"/>
                              </w:rPr>
                              <w:t xml:space="preserve"> </w:t>
                            </w:r>
                            <w:r w:rsidRPr="00CE217F">
                              <w:rPr>
                                <w:rFonts w:hint="eastAsia"/>
                                <w:color w:val="000000" w:themeColor="text1"/>
                                <w:sz w:val="16"/>
                              </w:rPr>
                              <w:t>適</w:t>
                            </w:r>
                            <w:r w:rsidR="001D56A5" w:rsidRPr="00CE217F">
                              <w:rPr>
                                <w:rFonts w:hint="eastAsia"/>
                                <w:color w:val="000000" w:themeColor="text1"/>
                                <w:sz w:val="16"/>
                              </w:rPr>
                              <w:t>油</w:t>
                            </w:r>
                            <w:r w:rsidRPr="00CE217F">
                              <w:rPr>
                                <w:rFonts w:hint="eastAsia"/>
                                <w:color w:val="000000" w:themeColor="text1"/>
                                <w:sz w:val="16"/>
                              </w:rPr>
                              <w:t>(O)</w:t>
                            </w:r>
                            <w:r w:rsidRPr="00CE217F">
                              <w:rPr>
                                <w:color w:val="000000" w:themeColor="text1"/>
                                <w:sz w:val="16"/>
                              </w:rPr>
                              <w:t xml:space="preserve">　</w:t>
                            </w:r>
                            <w:r w:rsidR="00D930D9">
                              <w:rPr>
                                <w:rFonts w:hint="eastAsia"/>
                                <w:color w:val="000000" w:themeColor="text1"/>
                                <w:sz w:val="16"/>
                              </w:rPr>
                              <w:t xml:space="preserve"> </w:t>
                            </w:r>
                            <w:r w:rsidRPr="00CE217F">
                              <w:rPr>
                                <w:rFonts w:hint="eastAsia"/>
                                <w:color w:val="000000" w:themeColor="text1"/>
                                <w:sz w:val="16"/>
                              </w:rPr>
                              <w:t xml:space="preserve">　　</w:t>
                            </w:r>
                            <w:r w:rsidRPr="00CE217F">
                              <w:rPr>
                                <w:color w:val="000000" w:themeColor="text1"/>
                                <w:sz w:val="16"/>
                              </w:rPr>
                              <w:t>適塩</w:t>
                            </w:r>
                            <w:r w:rsidRPr="00CE217F">
                              <w:rPr>
                                <w:rFonts w:hint="eastAsia"/>
                                <w:color w:val="000000" w:themeColor="text1"/>
                                <w:sz w:val="16"/>
                              </w:rPr>
                              <w:t>(S)</w:t>
                            </w:r>
                          </w:p>
                        </w:txbxContent>
                      </v:textbox>
                    </v:shape>
                  </w:pict>
                </mc:Fallback>
              </mc:AlternateContent>
            </w:r>
          </w:p>
        </w:tc>
      </w:tr>
    </w:tbl>
    <w:p w:rsidR="004B4D85" w:rsidRDefault="004B4D85" w:rsidP="004B4D85">
      <w:pPr>
        <w:spacing w:line="360" w:lineRule="auto"/>
        <w:ind w:firstLineChars="100" w:firstLine="210"/>
        <w:rPr>
          <w:color w:val="000000" w:themeColor="text1"/>
        </w:rPr>
      </w:pPr>
      <w:r w:rsidRPr="009E099F">
        <w:rPr>
          <w:rFonts w:hint="eastAsia"/>
          <w:color w:val="000000" w:themeColor="text1"/>
        </w:rPr>
        <w:t>・</w:t>
      </w:r>
      <w:r w:rsidR="003A7759" w:rsidRPr="009E099F">
        <w:rPr>
          <w:rFonts w:hint="eastAsia"/>
          <w:color w:val="000000" w:themeColor="text1"/>
        </w:rPr>
        <w:t>サイズは</w:t>
      </w:r>
      <w:r w:rsidRPr="009E099F">
        <w:rPr>
          <w:rFonts w:hint="eastAsia"/>
          <w:color w:val="000000" w:themeColor="text1"/>
        </w:rPr>
        <w:t>縦横</w:t>
      </w:r>
      <w:r w:rsidRPr="009E099F">
        <w:rPr>
          <w:rFonts w:hint="eastAsia"/>
          <w:color w:val="000000" w:themeColor="text1"/>
        </w:rPr>
        <w:t>20</w:t>
      </w:r>
      <w:r w:rsidRPr="009E099F">
        <w:rPr>
          <w:rFonts w:hint="eastAsia"/>
          <w:color w:val="000000" w:themeColor="text1"/>
        </w:rPr>
        <w:t>㎜を基本とし、</w:t>
      </w:r>
      <w:r w:rsidR="003A7759" w:rsidRPr="009E099F">
        <w:rPr>
          <w:rFonts w:hint="eastAsia"/>
          <w:color w:val="000000" w:themeColor="text1"/>
        </w:rPr>
        <w:t>拡大・縮小する場合は、</w:t>
      </w:r>
      <w:r w:rsidRPr="009E099F">
        <w:rPr>
          <w:rFonts w:hint="eastAsia"/>
          <w:color w:val="000000" w:themeColor="text1"/>
        </w:rPr>
        <w:t>縦横の比率は変更しないこと。</w:t>
      </w:r>
    </w:p>
    <w:p w:rsidR="00D930D9" w:rsidRDefault="00D930D9" w:rsidP="004B4D85">
      <w:pPr>
        <w:spacing w:line="360" w:lineRule="auto"/>
        <w:ind w:firstLineChars="100" w:firstLine="210"/>
        <w:rPr>
          <w:color w:val="000000" w:themeColor="text1"/>
        </w:rPr>
      </w:pPr>
    </w:p>
    <w:p w:rsidR="00D930D9" w:rsidRPr="009E099F" w:rsidRDefault="00D930D9" w:rsidP="004B4D85">
      <w:pPr>
        <w:spacing w:line="360" w:lineRule="auto"/>
        <w:ind w:firstLineChars="100" w:firstLine="210"/>
        <w:rPr>
          <w:color w:val="000000" w:themeColor="text1"/>
        </w:rPr>
      </w:pPr>
    </w:p>
    <w:sectPr w:rsidR="00D930D9" w:rsidRPr="009E099F" w:rsidSect="00853063">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43" w:rsidRDefault="00D95343" w:rsidP="00C67D4F">
      <w:r>
        <w:separator/>
      </w:r>
    </w:p>
  </w:endnote>
  <w:endnote w:type="continuationSeparator" w:id="0">
    <w:p w:rsidR="00D95343" w:rsidRDefault="00D95343" w:rsidP="00C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43" w:rsidRDefault="00D95343" w:rsidP="00C67D4F">
      <w:r>
        <w:separator/>
      </w:r>
    </w:p>
  </w:footnote>
  <w:footnote w:type="continuationSeparator" w:id="0">
    <w:p w:rsidR="00D95343" w:rsidRDefault="00D95343" w:rsidP="00C6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DC" w:rsidRDefault="007112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0516"/>
    <w:multiLevelType w:val="hybridMultilevel"/>
    <w:tmpl w:val="1534AD80"/>
    <w:lvl w:ilvl="0" w:tplc="CF0CBD9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D3"/>
    <w:rsid w:val="00001CB7"/>
    <w:rsid w:val="00015698"/>
    <w:rsid w:val="00063BF2"/>
    <w:rsid w:val="00080320"/>
    <w:rsid w:val="000B2744"/>
    <w:rsid w:val="000C67EF"/>
    <w:rsid w:val="00113333"/>
    <w:rsid w:val="00133F8D"/>
    <w:rsid w:val="00143BB8"/>
    <w:rsid w:val="00147F97"/>
    <w:rsid w:val="001C09FF"/>
    <w:rsid w:val="001D56A5"/>
    <w:rsid w:val="001E14FA"/>
    <w:rsid w:val="0021018F"/>
    <w:rsid w:val="00213922"/>
    <w:rsid w:val="00223F99"/>
    <w:rsid w:val="00261C29"/>
    <w:rsid w:val="00264549"/>
    <w:rsid w:val="00276470"/>
    <w:rsid w:val="00285794"/>
    <w:rsid w:val="002E11A9"/>
    <w:rsid w:val="002E7883"/>
    <w:rsid w:val="002F662E"/>
    <w:rsid w:val="00321009"/>
    <w:rsid w:val="003620BE"/>
    <w:rsid w:val="003763AC"/>
    <w:rsid w:val="00376EC9"/>
    <w:rsid w:val="003A7759"/>
    <w:rsid w:val="003B6ABC"/>
    <w:rsid w:val="003C369C"/>
    <w:rsid w:val="003E1E76"/>
    <w:rsid w:val="00411EC0"/>
    <w:rsid w:val="00433F91"/>
    <w:rsid w:val="00440891"/>
    <w:rsid w:val="0047157F"/>
    <w:rsid w:val="00472049"/>
    <w:rsid w:val="004B4D85"/>
    <w:rsid w:val="004C5921"/>
    <w:rsid w:val="004C61C6"/>
    <w:rsid w:val="004F060C"/>
    <w:rsid w:val="004F3560"/>
    <w:rsid w:val="004F4092"/>
    <w:rsid w:val="00541854"/>
    <w:rsid w:val="005458E3"/>
    <w:rsid w:val="00553E5C"/>
    <w:rsid w:val="00555BCD"/>
    <w:rsid w:val="00583007"/>
    <w:rsid w:val="005A606D"/>
    <w:rsid w:val="005C4E49"/>
    <w:rsid w:val="005C6418"/>
    <w:rsid w:val="005D21F5"/>
    <w:rsid w:val="005E10AA"/>
    <w:rsid w:val="005E1E8B"/>
    <w:rsid w:val="005F0CA4"/>
    <w:rsid w:val="006922CC"/>
    <w:rsid w:val="006A0AEC"/>
    <w:rsid w:val="006D01C2"/>
    <w:rsid w:val="006F5C15"/>
    <w:rsid w:val="007112DC"/>
    <w:rsid w:val="0072581A"/>
    <w:rsid w:val="00727CEF"/>
    <w:rsid w:val="007403AB"/>
    <w:rsid w:val="007632F8"/>
    <w:rsid w:val="0076685C"/>
    <w:rsid w:val="007914AD"/>
    <w:rsid w:val="007A1924"/>
    <w:rsid w:val="007B48B6"/>
    <w:rsid w:val="007C41D3"/>
    <w:rsid w:val="007C5E9A"/>
    <w:rsid w:val="007E72BD"/>
    <w:rsid w:val="008029CE"/>
    <w:rsid w:val="00832F08"/>
    <w:rsid w:val="0084186C"/>
    <w:rsid w:val="00853063"/>
    <w:rsid w:val="008531E0"/>
    <w:rsid w:val="0086679C"/>
    <w:rsid w:val="008A709C"/>
    <w:rsid w:val="008C7C51"/>
    <w:rsid w:val="008D28AE"/>
    <w:rsid w:val="009122E1"/>
    <w:rsid w:val="0093412C"/>
    <w:rsid w:val="009503A7"/>
    <w:rsid w:val="00955004"/>
    <w:rsid w:val="009569BA"/>
    <w:rsid w:val="009679B5"/>
    <w:rsid w:val="00973F4E"/>
    <w:rsid w:val="00975B9F"/>
    <w:rsid w:val="0098298B"/>
    <w:rsid w:val="009E099F"/>
    <w:rsid w:val="00A336C3"/>
    <w:rsid w:val="00A71C66"/>
    <w:rsid w:val="00AA1307"/>
    <w:rsid w:val="00AA4FA0"/>
    <w:rsid w:val="00AC17F3"/>
    <w:rsid w:val="00AC4F18"/>
    <w:rsid w:val="00AD43E8"/>
    <w:rsid w:val="00AF4270"/>
    <w:rsid w:val="00B147EC"/>
    <w:rsid w:val="00B36563"/>
    <w:rsid w:val="00B85ED4"/>
    <w:rsid w:val="00BB3F97"/>
    <w:rsid w:val="00BB409B"/>
    <w:rsid w:val="00BC441D"/>
    <w:rsid w:val="00BD12EA"/>
    <w:rsid w:val="00BE61B9"/>
    <w:rsid w:val="00C20767"/>
    <w:rsid w:val="00C2299E"/>
    <w:rsid w:val="00C56404"/>
    <w:rsid w:val="00C67D4F"/>
    <w:rsid w:val="00C90075"/>
    <w:rsid w:val="00C90B0E"/>
    <w:rsid w:val="00CA1387"/>
    <w:rsid w:val="00CA20AE"/>
    <w:rsid w:val="00CC17EC"/>
    <w:rsid w:val="00CC3857"/>
    <w:rsid w:val="00CC6896"/>
    <w:rsid w:val="00CD118A"/>
    <w:rsid w:val="00CE217F"/>
    <w:rsid w:val="00CF388E"/>
    <w:rsid w:val="00D21B30"/>
    <w:rsid w:val="00D34626"/>
    <w:rsid w:val="00D8769D"/>
    <w:rsid w:val="00D929B3"/>
    <w:rsid w:val="00D930D9"/>
    <w:rsid w:val="00D930EC"/>
    <w:rsid w:val="00D95343"/>
    <w:rsid w:val="00DB409D"/>
    <w:rsid w:val="00DC14A8"/>
    <w:rsid w:val="00DD22F6"/>
    <w:rsid w:val="00DE5DB0"/>
    <w:rsid w:val="00E024CF"/>
    <w:rsid w:val="00E049F6"/>
    <w:rsid w:val="00E145D2"/>
    <w:rsid w:val="00E1780C"/>
    <w:rsid w:val="00E2040C"/>
    <w:rsid w:val="00E22377"/>
    <w:rsid w:val="00E30D25"/>
    <w:rsid w:val="00E34F44"/>
    <w:rsid w:val="00E47C2D"/>
    <w:rsid w:val="00E603D0"/>
    <w:rsid w:val="00E6673F"/>
    <w:rsid w:val="00E86822"/>
    <w:rsid w:val="00EA5152"/>
    <w:rsid w:val="00F10DF8"/>
    <w:rsid w:val="00F132EC"/>
    <w:rsid w:val="00F26817"/>
    <w:rsid w:val="00F302D8"/>
    <w:rsid w:val="00F3775D"/>
    <w:rsid w:val="00F40B20"/>
    <w:rsid w:val="00F540BD"/>
    <w:rsid w:val="00F57AE6"/>
    <w:rsid w:val="00F754BC"/>
    <w:rsid w:val="00FC0774"/>
    <w:rsid w:val="00FC76F8"/>
    <w:rsid w:val="00FD4A25"/>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3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E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EC9"/>
    <w:rPr>
      <w:rFonts w:asciiTheme="majorHAnsi" w:eastAsiaTheme="majorEastAsia" w:hAnsiTheme="majorHAnsi" w:cstheme="majorBidi"/>
      <w:sz w:val="18"/>
      <w:szCs w:val="18"/>
    </w:rPr>
  </w:style>
  <w:style w:type="paragraph" w:styleId="a6">
    <w:name w:val="header"/>
    <w:basedOn w:val="a"/>
    <w:link w:val="a7"/>
    <w:uiPriority w:val="99"/>
    <w:unhideWhenUsed/>
    <w:rsid w:val="00C67D4F"/>
    <w:pPr>
      <w:tabs>
        <w:tab w:val="center" w:pos="4252"/>
        <w:tab w:val="right" w:pos="8504"/>
      </w:tabs>
      <w:snapToGrid w:val="0"/>
    </w:pPr>
  </w:style>
  <w:style w:type="character" w:customStyle="1" w:styleId="a7">
    <w:name w:val="ヘッダー (文字)"/>
    <w:basedOn w:val="a0"/>
    <w:link w:val="a6"/>
    <w:uiPriority w:val="99"/>
    <w:rsid w:val="00C67D4F"/>
  </w:style>
  <w:style w:type="paragraph" w:styleId="a8">
    <w:name w:val="footer"/>
    <w:basedOn w:val="a"/>
    <w:link w:val="a9"/>
    <w:uiPriority w:val="99"/>
    <w:unhideWhenUsed/>
    <w:rsid w:val="00C67D4F"/>
    <w:pPr>
      <w:tabs>
        <w:tab w:val="center" w:pos="4252"/>
        <w:tab w:val="right" w:pos="8504"/>
      </w:tabs>
      <w:snapToGrid w:val="0"/>
    </w:pPr>
  </w:style>
  <w:style w:type="character" w:customStyle="1" w:styleId="a9">
    <w:name w:val="フッター (文字)"/>
    <w:basedOn w:val="a0"/>
    <w:link w:val="a8"/>
    <w:uiPriority w:val="99"/>
    <w:rsid w:val="00C67D4F"/>
  </w:style>
  <w:style w:type="paragraph" w:styleId="aa">
    <w:name w:val="List Paragraph"/>
    <w:basedOn w:val="a"/>
    <w:uiPriority w:val="34"/>
    <w:qFormat/>
    <w:rsid w:val="00C90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4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A2DD-6594-4EB0-8A1D-21FFE76D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2021-02-02T08:12:00Z</dcterms:created>
  <dcterms:modified xsi:type="dcterms:W3CDTF">2021-02-02T08:12:00Z</dcterms:modified>
</cp:coreProperties>
</file>