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846A81" w:rsidRDefault="00662AA5" w:rsidP="00203B05">
      <w:pPr>
        <w:spacing w:line="400" w:lineRule="exact"/>
        <w:jc w:val="right"/>
        <w:rPr>
          <w:rStyle w:val="ac"/>
        </w:rPr>
      </w:pPr>
    </w:p>
    <w:p w:rsidR="0002162E" w:rsidRPr="00507085" w:rsidRDefault="005032F0" w:rsidP="00203B05">
      <w:pPr>
        <w:spacing w:line="400" w:lineRule="exact"/>
        <w:jc w:val="right"/>
        <w:rPr>
          <w:rFonts w:ascii="Meiryo UI" w:eastAsia="Meiryo UI" w:hAnsi="Meiryo UI" w:cs="Meiryo UI"/>
          <w:sz w:val="24"/>
        </w:rPr>
      </w:pPr>
      <w:r w:rsidRPr="00507085">
        <w:rPr>
          <w:rFonts w:ascii="Meiryo UI" w:eastAsia="Meiryo UI" w:hAnsi="Meiryo UI" w:cs="Meiryo UI" w:hint="eastAsia"/>
          <w:sz w:val="24"/>
        </w:rPr>
        <w:t>平成</w:t>
      </w:r>
      <w:r w:rsidR="005154B4" w:rsidRPr="00507085">
        <w:rPr>
          <w:rFonts w:ascii="Meiryo UI" w:eastAsia="Meiryo UI" w:hAnsi="Meiryo UI" w:cs="Meiryo UI" w:hint="eastAsia"/>
          <w:sz w:val="24"/>
        </w:rPr>
        <w:t>30</w:t>
      </w:r>
      <w:r w:rsidRPr="00507085">
        <w:rPr>
          <w:rFonts w:ascii="Meiryo UI" w:eastAsia="Meiryo UI" w:hAnsi="Meiryo UI" w:cs="Meiryo UI" w:hint="eastAsia"/>
          <w:sz w:val="24"/>
        </w:rPr>
        <w:t>年</w:t>
      </w:r>
      <w:r w:rsidR="005154B4" w:rsidRPr="00507085">
        <w:rPr>
          <w:rFonts w:ascii="Meiryo UI" w:eastAsia="Meiryo UI" w:hAnsi="Meiryo UI" w:cs="Meiryo UI" w:hint="eastAsia"/>
          <w:sz w:val="24"/>
        </w:rPr>
        <w:t>2</w:t>
      </w:r>
      <w:r w:rsidRPr="00507085">
        <w:rPr>
          <w:rFonts w:ascii="Meiryo UI" w:eastAsia="Meiryo UI" w:hAnsi="Meiryo UI" w:cs="Meiryo UI" w:hint="eastAsia"/>
          <w:sz w:val="24"/>
        </w:rPr>
        <w:t>月</w:t>
      </w:r>
      <w:r w:rsidR="009B34C9" w:rsidRPr="00507085">
        <w:rPr>
          <w:rFonts w:ascii="Meiryo UI" w:eastAsia="Meiryo UI" w:hAnsi="Meiryo UI" w:cs="Meiryo UI" w:hint="eastAsia"/>
          <w:sz w:val="24"/>
        </w:rPr>
        <w:t>1</w:t>
      </w:r>
      <w:r w:rsidR="00E37911" w:rsidRPr="00507085">
        <w:rPr>
          <w:rFonts w:ascii="Meiryo UI" w:eastAsia="Meiryo UI" w:hAnsi="Meiryo UI" w:cs="Meiryo UI" w:hint="eastAsia"/>
          <w:sz w:val="24"/>
        </w:rPr>
        <w:t>3</w:t>
      </w:r>
      <w:r w:rsidRPr="00507085">
        <w:rPr>
          <w:rFonts w:ascii="Meiryo UI" w:eastAsia="Meiryo UI" w:hAnsi="Meiryo UI" w:cs="Meiryo UI" w:hint="eastAsia"/>
          <w:sz w:val="24"/>
        </w:rPr>
        <w:t>日</w:t>
      </w:r>
    </w:p>
    <w:p w:rsidR="005032F0" w:rsidRPr="00846A81" w:rsidRDefault="005032F0"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ind w:right="1600"/>
        <w:rPr>
          <w:rFonts w:ascii="Meiryo UI" w:eastAsia="Meiryo UI" w:hAnsi="Meiryo UI" w:cs="Meiryo UI"/>
          <w:b/>
          <w:sz w:val="24"/>
          <w:u w:val="double"/>
        </w:rPr>
      </w:pPr>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9A4DF3" w:rsidP="00C12E1A">
      <w:pPr>
        <w:spacing w:line="500" w:lineRule="exact"/>
        <w:jc w:val="center"/>
        <w:rPr>
          <w:rFonts w:ascii="Meiryo UI" w:eastAsia="Meiryo UI" w:hAnsi="Meiryo UI" w:cs="Meiryo UI"/>
          <w:b/>
          <w:sz w:val="44"/>
          <w:szCs w:val="44"/>
        </w:rPr>
      </w:pPr>
      <w:r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w:t>
      </w:r>
      <w:r w:rsidR="00D856EA">
        <w:rPr>
          <w:rFonts w:ascii="Meiryo UI" w:eastAsia="Meiryo UI" w:hAnsi="Meiryo UI" w:cs="Meiryo UI" w:hint="eastAsia"/>
          <w:b/>
          <w:sz w:val="44"/>
          <w:szCs w:val="44"/>
        </w:rPr>
        <w:t>8</w:t>
      </w:r>
      <w:bookmarkStart w:id="0" w:name="_GoBack"/>
      <w:bookmarkEnd w:id="0"/>
    </w:p>
    <w:p w:rsidR="001E05ED" w:rsidRPr="00D856EA"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6D7083">
        <w:rPr>
          <w:rFonts w:ascii="Meiryo UI" w:eastAsia="Meiryo UI" w:hAnsi="Meiryo UI" w:cs="Meiryo UI" w:hint="eastAsia"/>
          <w:b/>
          <w:sz w:val="28"/>
          <w:szCs w:val="28"/>
        </w:rPr>
        <w:t>30</w:t>
      </w:r>
      <w:r w:rsidR="00AF4074" w:rsidRPr="00846A81">
        <w:rPr>
          <w:rFonts w:ascii="Meiryo UI" w:eastAsia="Meiryo UI" w:hAnsi="Meiryo UI" w:cs="Meiryo UI" w:hint="eastAsia"/>
          <w:b/>
          <w:sz w:val="28"/>
          <w:szCs w:val="28"/>
        </w:rPr>
        <w:t>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Default="004E5461" w:rsidP="00F50B5E">
      <w:pPr>
        <w:spacing w:line="420" w:lineRule="exact"/>
        <w:ind w:left="520" w:hangingChars="200" w:hanging="520"/>
        <w:jc w:val="left"/>
        <w:rPr>
          <w:rFonts w:ascii="Meiryo UI" w:eastAsia="Meiryo UI" w:hAnsi="Meiryo UI" w:cs="Meiryo UI"/>
          <w:sz w:val="26"/>
          <w:szCs w:val="26"/>
        </w:rPr>
      </w:pPr>
    </w:p>
    <w:p w:rsidR="00B66FDB" w:rsidRPr="00B62CAF"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これまで、</w:t>
      </w:r>
      <w:r w:rsidR="00B66FDB" w:rsidRPr="00B62CAF">
        <w:rPr>
          <w:rFonts w:ascii="Meiryo UI" w:eastAsia="Meiryo UI" w:hAnsi="Meiryo UI" w:cs="Meiryo UI" w:hint="eastAsia"/>
          <w:sz w:val="26"/>
          <w:szCs w:val="26"/>
        </w:rPr>
        <w:t>ライフサイエンスや新エネルギーなど</w:t>
      </w:r>
      <w:r w:rsidR="00626E8D" w:rsidRPr="00B62CAF">
        <w:rPr>
          <w:rFonts w:ascii="Meiryo UI" w:eastAsia="Meiryo UI" w:hAnsi="Meiryo UI" w:cs="Meiryo UI" w:hint="eastAsia"/>
          <w:sz w:val="26"/>
          <w:szCs w:val="26"/>
        </w:rPr>
        <w:t>の</w:t>
      </w:r>
      <w:r w:rsidR="00B66FDB" w:rsidRPr="00B62CAF">
        <w:rPr>
          <w:rFonts w:ascii="Meiryo UI" w:eastAsia="Meiryo UI" w:hAnsi="Meiryo UI" w:cs="Meiryo UI" w:hint="eastAsia"/>
          <w:sz w:val="26"/>
          <w:szCs w:val="26"/>
        </w:rPr>
        <w:t>分野を中心に、特区の活用などによる成長産業の競争力強化や</w:t>
      </w:r>
      <w:r w:rsidR="00F9763B" w:rsidRPr="00B62CAF">
        <w:rPr>
          <w:rFonts w:ascii="Meiryo UI" w:eastAsia="Meiryo UI" w:hAnsi="Meiryo UI" w:cs="Meiryo UI" w:hint="eastAsia"/>
          <w:sz w:val="26"/>
          <w:szCs w:val="26"/>
        </w:rPr>
        <w:t>旅行者の</w:t>
      </w:r>
      <w:r w:rsidR="00B66FDB" w:rsidRPr="00B62CAF">
        <w:rPr>
          <w:rFonts w:ascii="Meiryo UI" w:eastAsia="Meiryo UI" w:hAnsi="Meiryo UI" w:cs="Meiryo UI" w:hint="eastAsia"/>
          <w:sz w:val="26"/>
          <w:szCs w:val="26"/>
        </w:rPr>
        <w:t>受入環境の整備など、</w:t>
      </w:r>
      <w:r w:rsidRPr="00B62CAF">
        <w:rPr>
          <w:rFonts w:ascii="Meiryo UI" w:eastAsia="Meiryo UI" w:hAnsi="Meiryo UI" w:cs="Meiryo UI" w:hint="eastAsia"/>
          <w:sz w:val="26"/>
          <w:szCs w:val="26"/>
        </w:rPr>
        <w:t>府市一体となって経済成長、都市魅力の向上等の施策を展開</w:t>
      </w:r>
      <w:r w:rsidR="00626E8D" w:rsidRPr="00B62CAF">
        <w:rPr>
          <w:rFonts w:ascii="Meiryo UI" w:eastAsia="Meiryo UI" w:hAnsi="Meiryo UI" w:cs="Meiryo UI" w:hint="eastAsia"/>
          <w:sz w:val="26"/>
          <w:szCs w:val="26"/>
        </w:rPr>
        <w:t>するとともに、</w:t>
      </w:r>
      <w:r w:rsidRPr="00B62CAF">
        <w:rPr>
          <w:rFonts w:ascii="Meiryo UI" w:eastAsia="Meiryo UI" w:hAnsi="Meiryo UI" w:cs="Meiryo UI" w:hint="eastAsia"/>
          <w:sz w:val="26"/>
          <w:szCs w:val="26"/>
        </w:rPr>
        <w:t>ストックの組換え等によるインフラ整備を進め</w:t>
      </w:r>
      <w:r w:rsidR="00B66FDB" w:rsidRPr="00B62CAF">
        <w:rPr>
          <w:rFonts w:ascii="Meiryo UI" w:eastAsia="Meiryo UI" w:hAnsi="Meiryo UI" w:cs="Meiryo UI" w:hint="eastAsia"/>
          <w:sz w:val="26"/>
          <w:szCs w:val="26"/>
        </w:rPr>
        <w:t>てきた。</w:t>
      </w:r>
    </w:p>
    <w:p w:rsidR="00767064" w:rsidRDefault="00767064" w:rsidP="00E54C63">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安全・安心の確保についても、ハード・ソフト両面から防災・減災対策を推進してきた。さらに、雇用の創出や、教育の充実、子育てしやすい環境の整備に力を入れてきた。</w:t>
      </w:r>
    </w:p>
    <w:p w:rsidR="00767064" w:rsidRPr="00360DA2" w:rsidRDefault="00767064" w:rsidP="00180804">
      <w:pPr>
        <w:spacing w:line="420" w:lineRule="exact"/>
        <w:ind w:left="520" w:hangingChars="200" w:hanging="520"/>
        <w:jc w:val="left"/>
        <w:rPr>
          <w:rFonts w:ascii="Meiryo UI" w:eastAsia="Meiryo UI" w:hAnsi="Meiryo UI" w:cs="Meiryo UI"/>
          <w:sz w:val="26"/>
          <w:szCs w:val="26"/>
        </w:rPr>
      </w:pPr>
    </w:p>
    <w:p w:rsidR="004430B5" w:rsidRPr="00B62CAF" w:rsidRDefault="00036925"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大阪の</w:t>
      </w:r>
      <w:r w:rsidR="00757D17" w:rsidRPr="00B62CAF">
        <w:rPr>
          <w:rFonts w:ascii="Meiryo UI" w:eastAsia="Meiryo UI" w:hAnsi="Meiryo UI" w:cs="Meiryo UI" w:hint="eastAsia"/>
          <w:sz w:val="26"/>
          <w:szCs w:val="26"/>
        </w:rPr>
        <w:t>成長戦略のバージョンアップに向け、これまでの成果や課題</w:t>
      </w:r>
      <w:r w:rsidR="00602636" w:rsidRPr="00B62CAF">
        <w:rPr>
          <w:rFonts w:ascii="Meiryo UI" w:eastAsia="Meiryo UI" w:hAnsi="Meiryo UI" w:cs="Meiryo UI" w:hint="eastAsia"/>
          <w:sz w:val="26"/>
          <w:szCs w:val="26"/>
        </w:rPr>
        <w:t>の</w:t>
      </w:r>
      <w:r w:rsidR="00757D17" w:rsidRPr="00B62CAF">
        <w:rPr>
          <w:rFonts w:ascii="Meiryo UI" w:eastAsia="Meiryo UI" w:hAnsi="Meiryo UI" w:cs="Meiryo UI" w:hint="eastAsia"/>
          <w:sz w:val="26"/>
          <w:szCs w:val="26"/>
        </w:rPr>
        <w:t>検証・総括を進めて</w:t>
      </w:r>
      <w:r w:rsidR="009B34C9" w:rsidRPr="00DC4153">
        <w:rPr>
          <w:rFonts w:ascii="Meiryo UI" w:eastAsia="Meiryo UI" w:hAnsi="Meiryo UI" w:cs="Meiryo UI" w:hint="eastAsia"/>
          <w:sz w:val="26"/>
          <w:szCs w:val="26"/>
        </w:rPr>
        <w:t>きた</w:t>
      </w:r>
      <w:r w:rsidR="00757D17" w:rsidRPr="00B62CAF">
        <w:rPr>
          <w:rFonts w:ascii="Meiryo UI" w:eastAsia="Meiryo UI" w:hAnsi="Meiryo UI" w:cs="Meiryo UI" w:hint="eastAsia"/>
          <w:sz w:val="26"/>
          <w:szCs w:val="26"/>
        </w:rPr>
        <w:t>が、</w:t>
      </w:r>
      <w:r w:rsidR="00B66FDB" w:rsidRPr="00B62CAF">
        <w:rPr>
          <w:rFonts w:ascii="Meiryo UI" w:eastAsia="Meiryo UI" w:hAnsi="Meiryo UI" w:cs="Meiryo UI" w:hint="eastAsia"/>
          <w:sz w:val="26"/>
          <w:szCs w:val="26"/>
        </w:rPr>
        <w:t>大阪経済はゆるやかな回復傾向を示し、</w:t>
      </w:r>
      <w:r w:rsidR="00581B43" w:rsidRPr="00B62CAF">
        <w:rPr>
          <w:rFonts w:ascii="Meiryo UI" w:eastAsia="Meiryo UI" w:hAnsi="Meiryo UI" w:cs="Meiryo UI" w:hint="eastAsia"/>
          <w:sz w:val="26"/>
          <w:szCs w:val="26"/>
        </w:rPr>
        <w:t>府内の就業者数は、策定時以降年平均で約3.1万人</w:t>
      </w:r>
      <w:r w:rsidR="00B66FDB" w:rsidRPr="00B62CAF">
        <w:rPr>
          <w:rFonts w:ascii="Meiryo UI" w:eastAsia="Meiryo UI" w:hAnsi="Meiryo UI" w:cs="Meiryo UI" w:hint="eastAsia"/>
          <w:sz w:val="26"/>
          <w:szCs w:val="26"/>
        </w:rPr>
        <w:t>の</w:t>
      </w:r>
      <w:r w:rsidR="00581B43" w:rsidRPr="00B62CAF">
        <w:rPr>
          <w:rFonts w:ascii="Meiryo UI" w:eastAsia="Meiryo UI" w:hAnsi="Meiryo UI" w:cs="Meiryo UI" w:hint="eastAsia"/>
          <w:sz w:val="26"/>
          <w:szCs w:val="26"/>
        </w:rPr>
        <w:t>増加</w:t>
      </w:r>
      <w:r w:rsidR="007E4B4C" w:rsidRPr="00B62CAF">
        <w:rPr>
          <w:rFonts w:ascii="Meiryo UI" w:eastAsia="Meiryo UI" w:hAnsi="Meiryo UI" w:cs="Meiryo UI" w:hint="eastAsia"/>
          <w:sz w:val="26"/>
          <w:szCs w:val="26"/>
        </w:rPr>
        <w:t>を続けており、</w:t>
      </w:r>
      <w:r w:rsidR="00B66FDB" w:rsidRPr="00B62CAF">
        <w:rPr>
          <w:rFonts w:ascii="Meiryo UI" w:eastAsia="Meiryo UI" w:hAnsi="Meiryo UI" w:cs="Meiryo UI" w:hint="eastAsia"/>
          <w:sz w:val="26"/>
          <w:szCs w:val="26"/>
        </w:rPr>
        <w:t>来阪外国人</w:t>
      </w:r>
      <w:r w:rsidR="00602636" w:rsidRPr="00B62CAF">
        <w:rPr>
          <w:rFonts w:ascii="Meiryo UI" w:eastAsia="Meiryo UI" w:hAnsi="Meiryo UI" w:cs="Meiryo UI" w:hint="eastAsia"/>
          <w:sz w:val="26"/>
          <w:szCs w:val="26"/>
        </w:rPr>
        <w:t>旅行者</w:t>
      </w:r>
      <w:r w:rsidR="00B66FDB" w:rsidRPr="00B62CAF">
        <w:rPr>
          <w:rFonts w:ascii="Meiryo UI" w:eastAsia="Meiryo UI" w:hAnsi="Meiryo UI" w:cs="Meiryo UI" w:hint="eastAsia"/>
          <w:sz w:val="26"/>
          <w:szCs w:val="26"/>
        </w:rPr>
        <w:t>数</w:t>
      </w:r>
      <w:r w:rsidR="007E4B4C" w:rsidRPr="00B62CAF">
        <w:rPr>
          <w:rFonts w:ascii="Meiryo UI" w:eastAsia="Meiryo UI" w:hAnsi="Meiryo UI" w:cs="Meiryo UI" w:hint="eastAsia"/>
          <w:sz w:val="26"/>
          <w:szCs w:val="26"/>
        </w:rPr>
        <w:t>も</w:t>
      </w:r>
      <w:r w:rsidR="00B66FDB" w:rsidRPr="00B62CAF">
        <w:rPr>
          <w:rFonts w:ascii="Meiryo UI" w:eastAsia="Meiryo UI" w:hAnsi="Meiryo UI" w:cs="Meiryo UI" w:hint="eastAsia"/>
          <w:sz w:val="26"/>
          <w:szCs w:val="26"/>
        </w:rPr>
        <w:t>大幅</w:t>
      </w:r>
      <w:r w:rsidR="004B1733" w:rsidRPr="00B62CAF">
        <w:rPr>
          <w:rFonts w:ascii="Meiryo UI" w:eastAsia="Meiryo UI" w:hAnsi="Meiryo UI" w:cs="Meiryo UI" w:hint="eastAsia"/>
          <w:sz w:val="26"/>
          <w:szCs w:val="26"/>
        </w:rPr>
        <w:t>に</w:t>
      </w:r>
      <w:r w:rsidR="00B66FDB" w:rsidRPr="00B62CAF">
        <w:rPr>
          <w:rFonts w:ascii="Meiryo UI" w:eastAsia="Meiryo UI" w:hAnsi="Meiryo UI" w:cs="Meiryo UI" w:hint="eastAsia"/>
          <w:sz w:val="26"/>
          <w:szCs w:val="26"/>
        </w:rPr>
        <w:t>増加</w:t>
      </w:r>
      <w:r w:rsidR="004B1733" w:rsidRPr="00B62CAF">
        <w:rPr>
          <w:rFonts w:ascii="Meiryo UI" w:eastAsia="Meiryo UI" w:hAnsi="Meiryo UI" w:cs="Meiryo UI" w:hint="eastAsia"/>
          <w:sz w:val="26"/>
          <w:szCs w:val="26"/>
        </w:rPr>
        <w:t>する</w:t>
      </w:r>
      <w:r w:rsidR="00581B43" w:rsidRPr="00B62CAF">
        <w:rPr>
          <w:rFonts w:ascii="Meiryo UI" w:eastAsia="Meiryo UI" w:hAnsi="Meiryo UI" w:cs="Meiryo UI" w:hint="eastAsia"/>
          <w:sz w:val="26"/>
          <w:szCs w:val="26"/>
        </w:rPr>
        <w:t>など、</w:t>
      </w:r>
      <w:r w:rsidR="004850F9" w:rsidRPr="00B62CAF">
        <w:rPr>
          <w:rFonts w:ascii="Meiryo UI" w:eastAsia="Meiryo UI" w:hAnsi="Meiryo UI" w:cs="Meiryo UI" w:hint="eastAsia"/>
          <w:sz w:val="26"/>
          <w:szCs w:val="26"/>
        </w:rPr>
        <w:t>ようやく成長に向けた芽が出てきたところであ</w:t>
      </w:r>
      <w:r w:rsidR="00581B43" w:rsidRPr="00B62CAF">
        <w:rPr>
          <w:rFonts w:ascii="Meiryo UI" w:eastAsia="Meiryo UI" w:hAnsi="Meiryo UI" w:cs="Meiryo UI" w:hint="eastAsia"/>
          <w:sz w:val="26"/>
          <w:szCs w:val="26"/>
        </w:rPr>
        <w:t>る。</w:t>
      </w:r>
      <w:r w:rsidR="004430B5" w:rsidRPr="00B62CAF">
        <w:rPr>
          <w:rFonts w:ascii="Meiryo UI" w:eastAsia="Meiryo UI" w:hAnsi="Meiryo UI" w:cs="Meiryo UI" w:hint="eastAsia"/>
          <w:sz w:val="26"/>
          <w:szCs w:val="26"/>
        </w:rPr>
        <w:t>一方で、</w:t>
      </w:r>
      <w:r w:rsidR="00FE2807" w:rsidRPr="00B62CAF">
        <w:rPr>
          <w:rFonts w:ascii="Meiryo UI" w:eastAsia="Meiryo UI" w:hAnsi="Meiryo UI" w:cs="Meiryo UI" w:hint="eastAsia"/>
          <w:sz w:val="26"/>
          <w:szCs w:val="26"/>
        </w:rPr>
        <w:t>産業の高付加価値化への対応がまだ十分で</w:t>
      </w:r>
      <w:r w:rsidR="0064763E" w:rsidRPr="00B62CAF">
        <w:rPr>
          <w:rFonts w:ascii="Meiryo UI" w:eastAsia="Meiryo UI" w:hAnsi="Meiryo UI" w:cs="Meiryo UI" w:hint="eastAsia"/>
          <w:sz w:val="26"/>
          <w:szCs w:val="26"/>
        </w:rPr>
        <w:t>なく</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雇用面では、</w:t>
      </w:r>
      <w:r w:rsidR="00FE2807" w:rsidRPr="00B62CAF">
        <w:rPr>
          <w:rFonts w:ascii="Meiryo UI" w:eastAsia="Meiryo UI" w:hAnsi="Meiryo UI" w:cs="Meiryo UI" w:hint="eastAsia"/>
          <w:sz w:val="26"/>
          <w:szCs w:val="26"/>
        </w:rPr>
        <w:t>一部の業種で人手不足が顕著で、</w:t>
      </w:r>
      <w:r w:rsidR="0064763E" w:rsidRPr="00B62CAF">
        <w:rPr>
          <w:rFonts w:ascii="Meiryo UI" w:eastAsia="Meiryo UI" w:hAnsi="Meiryo UI" w:cs="Meiryo UI" w:hint="eastAsia"/>
          <w:sz w:val="26"/>
          <w:szCs w:val="26"/>
        </w:rPr>
        <w:t>全国平均に比べ</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女性の就業率が低く、</w:t>
      </w:r>
      <w:r w:rsidR="00FE2807" w:rsidRPr="00B62CAF">
        <w:rPr>
          <w:rFonts w:ascii="Meiryo UI" w:eastAsia="Meiryo UI" w:hAnsi="Meiryo UI" w:cs="Meiryo UI" w:hint="eastAsia"/>
          <w:sz w:val="26"/>
          <w:szCs w:val="26"/>
        </w:rPr>
        <w:t>非正規の労働者の割合が高い</w:t>
      </w:r>
      <w:r w:rsidR="004E6E8D" w:rsidRPr="00B62CAF">
        <w:rPr>
          <w:rFonts w:ascii="Meiryo UI" w:eastAsia="Meiryo UI" w:hAnsi="Meiryo UI" w:cs="Meiryo UI" w:hint="eastAsia"/>
          <w:sz w:val="26"/>
          <w:szCs w:val="26"/>
        </w:rPr>
        <w:t>などの</w:t>
      </w:r>
      <w:r w:rsidR="009B14CF" w:rsidRPr="00B62CAF">
        <w:rPr>
          <w:rFonts w:ascii="Meiryo UI" w:eastAsia="Meiryo UI" w:hAnsi="Meiryo UI" w:cs="Meiryo UI" w:hint="eastAsia"/>
          <w:sz w:val="26"/>
          <w:szCs w:val="26"/>
        </w:rPr>
        <w:t>課題が</w:t>
      </w:r>
      <w:r w:rsidR="0064763E" w:rsidRPr="00B62CAF">
        <w:rPr>
          <w:rFonts w:ascii="Meiryo UI" w:eastAsia="Meiryo UI" w:hAnsi="Meiryo UI" w:cs="Meiryo UI" w:hint="eastAsia"/>
          <w:sz w:val="26"/>
          <w:szCs w:val="26"/>
        </w:rPr>
        <w:t>あ</w:t>
      </w:r>
      <w:r w:rsidR="009B14CF" w:rsidRPr="00B62CAF">
        <w:rPr>
          <w:rFonts w:ascii="Meiryo UI" w:eastAsia="Meiryo UI" w:hAnsi="Meiryo UI" w:cs="Meiryo UI" w:hint="eastAsia"/>
          <w:sz w:val="26"/>
          <w:szCs w:val="26"/>
        </w:rPr>
        <w:t>る</w:t>
      </w:r>
      <w:r w:rsidR="00FE2807" w:rsidRPr="00B62CAF">
        <w:rPr>
          <w:rFonts w:ascii="Meiryo UI" w:eastAsia="Meiryo UI" w:hAnsi="Meiryo UI" w:cs="Meiryo UI" w:hint="eastAsia"/>
          <w:sz w:val="26"/>
          <w:szCs w:val="26"/>
        </w:rPr>
        <w:t>。</w:t>
      </w:r>
    </w:p>
    <w:p w:rsidR="004430B5" w:rsidRPr="0064763E" w:rsidRDefault="004430B5" w:rsidP="00581B43">
      <w:pPr>
        <w:spacing w:line="420" w:lineRule="exact"/>
        <w:ind w:leftChars="200" w:left="420" w:firstLineChars="100" w:firstLine="260"/>
        <w:jc w:val="left"/>
        <w:rPr>
          <w:rFonts w:ascii="Meiryo UI" w:eastAsia="Meiryo UI" w:hAnsi="Meiryo UI" w:cs="Meiryo UI"/>
          <w:sz w:val="26"/>
          <w:szCs w:val="26"/>
          <w:u w:val="single"/>
        </w:rPr>
      </w:pPr>
    </w:p>
    <w:p w:rsidR="00404434" w:rsidRPr="00B62CAF" w:rsidRDefault="00404434"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30年度は</w:t>
      </w:r>
      <w:r w:rsidR="00472ED2" w:rsidRPr="00B62CAF">
        <w:rPr>
          <w:rFonts w:ascii="Meiryo UI" w:eastAsia="Meiryo UI" w:hAnsi="Meiryo UI" w:cs="Meiryo UI" w:hint="eastAsia"/>
          <w:sz w:val="26"/>
          <w:szCs w:val="26"/>
        </w:rPr>
        <w:t>、</w:t>
      </w:r>
      <w:r w:rsidR="003F0618" w:rsidRPr="00B62CAF">
        <w:rPr>
          <w:rFonts w:ascii="Meiryo UI" w:eastAsia="Meiryo UI" w:hAnsi="Meiryo UI" w:cs="Meiryo UI" w:hint="eastAsia"/>
          <w:sz w:val="26"/>
          <w:szCs w:val="26"/>
        </w:rPr>
        <w:t>これまで積み上げた成果を土台に、</w:t>
      </w:r>
      <w:r w:rsidRPr="00B62CAF">
        <w:rPr>
          <w:rFonts w:ascii="Meiryo UI" w:eastAsia="Meiryo UI" w:hAnsi="Meiryo UI" w:cs="Meiryo UI" w:hint="eastAsia"/>
          <w:sz w:val="26"/>
          <w:szCs w:val="26"/>
        </w:rPr>
        <w:t>さらなる成長の芽を大きく育てていく年となる。</w:t>
      </w:r>
    </w:p>
    <w:p w:rsidR="00096FBE" w:rsidRDefault="00096FBE" w:rsidP="00096FB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自らの有するポテンシャルを見定め、さらに磨きをかけていくことで、</w:t>
      </w:r>
      <w:r w:rsidR="006B002D" w:rsidRPr="00B62CAF">
        <w:rPr>
          <w:rFonts w:ascii="Meiryo UI" w:eastAsia="Meiryo UI" w:hAnsi="Meiryo UI" w:cs="Meiryo UI" w:hint="eastAsia"/>
          <w:sz w:val="26"/>
          <w:szCs w:val="26"/>
        </w:rPr>
        <w:t>「副首都・大阪」をめざし、</w:t>
      </w:r>
      <w:r w:rsidRPr="00B62CAF">
        <w:rPr>
          <w:rFonts w:ascii="Meiryo UI" w:eastAsia="Meiryo UI" w:hAnsi="Meiryo UI" w:cs="Meiryo UI" w:hint="eastAsia"/>
          <w:sz w:val="26"/>
          <w:szCs w:val="26"/>
        </w:rPr>
        <w:t>東西二極の一極として日本の成長をけん引し、誰もが安全・安心に暮らせるまちにしてい</w:t>
      </w:r>
      <w:r w:rsidRPr="00D12831">
        <w:rPr>
          <w:rFonts w:ascii="Meiryo UI" w:eastAsia="Meiryo UI" w:hAnsi="Meiryo UI" w:cs="Meiryo UI" w:hint="eastAsia"/>
          <w:sz w:val="26"/>
          <w:szCs w:val="26"/>
        </w:rPr>
        <w:t>く。</w:t>
      </w:r>
    </w:p>
    <w:p w:rsidR="00737EAB" w:rsidRPr="00737EAB" w:rsidRDefault="006B002D" w:rsidP="00737EAB">
      <w:pPr>
        <w:snapToGrid w:val="0"/>
        <w:spacing w:line="216" w:lineRule="auto"/>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そのため</w:t>
      </w:r>
      <w:r w:rsidR="00737EAB"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経済成長面での取組とあわせ、</w:t>
      </w:r>
      <w:r w:rsidR="00737EAB" w:rsidRPr="00B62CAF">
        <w:rPr>
          <w:rFonts w:ascii="Meiryo UI" w:eastAsia="Meiryo UI" w:hAnsi="Meiryo UI" w:cs="Meiryo UI" w:hint="eastAsia"/>
          <w:sz w:val="26"/>
          <w:szCs w:val="26"/>
        </w:rPr>
        <w:t>必要な都市機能の強化を図るとともに、これを支える仕組みとして、</w:t>
      </w:r>
      <w:r w:rsidR="0032448D" w:rsidRPr="00B62CAF">
        <w:rPr>
          <w:rFonts w:ascii="Meiryo UI" w:eastAsia="Meiryo UI" w:hAnsi="Meiryo UI" w:cs="Meiryo UI" w:hint="eastAsia"/>
          <w:sz w:val="26"/>
          <w:szCs w:val="26"/>
        </w:rPr>
        <w:t>基礎自治機能の充実や</w:t>
      </w:r>
      <w:r w:rsidR="00737EAB" w:rsidRPr="00B62CAF">
        <w:rPr>
          <w:rFonts w:ascii="Meiryo UI" w:eastAsia="Meiryo UI" w:hAnsi="Meiryo UI" w:cs="Meiryo UI" w:hint="eastAsia"/>
          <w:sz w:val="26"/>
          <w:szCs w:val="26"/>
        </w:rPr>
        <w:t>大阪にふさわしい新たな大都市制度の実現に</w:t>
      </w:r>
      <w:r w:rsidR="00737EAB" w:rsidRPr="006B27D9">
        <w:rPr>
          <w:rFonts w:ascii="Meiryo UI" w:eastAsia="Meiryo UI" w:hAnsi="Meiryo UI" w:cs="Meiryo UI" w:hint="eastAsia"/>
          <w:sz w:val="26"/>
          <w:szCs w:val="26"/>
        </w:rPr>
        <w:t>向けた取組を進める。</w:t>
      </w:r>
    </w:p>
    <w:p w:rsidR="00CE4D43" w:rsidRPr="006B002D" w:rsidRDefault="00CE4D43" w:rsidP="008E3345">
      <w:pPr>
        <w:spacing w:line="420" w:lineRule="exact"/>
        <w:ind w:leftChars="200" w:left="420" w:firstLineChars="100" w:firstLine="260"/>
        <w:jc w:val="left"/>
        <w:rPr>
          <w:rFonts w:ascii="Meiryo UI" w:eastAsia="Meiryo UI" w:hAnsi="Meiryo UI" w:cs="Meiryo UI"/>
          <w:sz w:val="26"/>
          <w:szCs w:val="26"/>
        </w:rPr>
      </w:pPr>
    </w:p>
    <w:p w:rsidR="00D71E49" w:rsidRPr="00B62CAF" w:rsidRDefault="00D12831" w:rsidP="008E3345">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成長への大きなインパクトとなる</w:t>
      </w:r>
      <w:r w:rsidR="00D71E49" w:rsidRPr="00B62CAF">
        <w:rPr>
          <w:rFonts w:ascii="Meiryo UI" w:eastAsia="Meiryo UI" w:hAnsi="Meiryo UI" w:cs="Meiryo UI" w:hint="eastAsia"/>
          <w:sz w:val="26"/>
          <w:szCs w:val="26"/>
        </w:rPr>
        <w:t>、</w:t>
      </w:r>
      <w:r w:rsidR="00D856EA" w:rsidRPr="00B62CAF">
        <w:rPr>
          <w:rFonts w:ascii="Meiryo UI" w:eastAsia="Meiryo UI" w:hAnsi="Meiryo UI" w:cs="Meiryo UI" w:hint="eastAsia"/>
          <w:sz w:val="26"/>
          <w:szCs w:val="26"/>
        </w:rPr>
        <w:t>2025年の国際博覧会</w:t>
      </w:r>
      <w:r w:rsidR="006A6268" w:rsidRPr="00B62CAF">
        <w:rPr>
          <w:rFonts w:ascii="Meiryo UI" w:eastAsia="Meiryo UI" w:hAnsi="Meiryo UI" w:cs="Meiryo UI" w:hint="eastAsia"/>
          <w:sz w:val="26"/>
          <w:szCs w:val="26"/>
        </w:rPr>
        <w:t>の大阪開催誘致に</w:t>
      </w:r>
      <w:r w:rsidR="00D71E49" w:rsidRPr="00B62CAF">
        <w:rPr>
          <w:rFonts w:ascii="Meiryo UI" w:eastAsia="Meiryo UI" w:hAnsi="Meiryo UI" w:cs="Meiryo UI" w:hint="eastAsia"/>
          <w:sz w:val="26"/>
          <w:szCs w:val="26"/>
        </w:rPr>
        <w:t>ついては、</w:t>
      </w:r>
      <w:r w:rsidR="00737EAB" w:rsidRPr="00B62CAF">
        <w:rPr>
          <w:rFonts w:ascii="Meiryo UI" w:eastAsia="Meiryo UI" w:hAnsi="Meiryo UI" w:cs="Meiryo UI" w:hint="eastAsia"/>
          <w:sz w:val="26"/>
          <w:szCs w:val="26"/>
        </w:rPr>
        <w:t>2018年11月のBIE（博覧会国際事務局）総会にて開催地が決定される予定であり、いよいよ誘致実現に向けたラストスパートに入る。国・自治体・経済界がオールジャパンで</w:t>
      </w:r>
      <w:r w:rsidR="00662F39" w:rsidRPr="00B62CAF">
        <w:rPr>
          <w:rFonts w:ascii="Meiryo UI" w:eastAsia="Meiryo UI" w:hAnsi="Meiryo UI" w:cs="Meiryo UI" w:hint="eastAsia"/>
          <w:sz w:val="26"/>
          <w:szCs w:val="26"/>
        </w:rPr>
        <w:t>誘致活動を展開し、開催を</w:t>
      </w:r>
      <w:r w:rsidR="00A37260" w:rsidRPr="00B62CAF">
        <w:rPr>
          <w:rFonts w:ascii="Meiryo UI" w:eastAsia="Meiryo UI" w:hAnsi="Meiryo UI" w:cs="Meiryo UI" w:hint="eastAsia"/>
          <w:sz w:val="26"/>
          <w:szCs w:val="26"/>
        </w:rPr>
        <w:t>確実に</w:t>
      </w:r>
      <w:r w:rsidR="00662F39" w:rsidRPr="00B62CAF">
        <w:rPr>
          <w:rFonts w:ascii="Meiryo UI" w:eastAsia="Meiryo UI" w:hAnsi="Meiryo UI" w:cs="Meiryo UI" w:hint="eastAsia"/>
          <w:sz w:val="26"/>
          <w:szCs w:val="26"/>
        </w:rPr>
        <w:t>勝ち取っていく。</w:t>
      </w:r>
    </w:p>
    <w:p w:rsidR="00D86038" w:rsidRDefault="00D86038" w:rsidP="00D86038">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統合型リゾート（ＩＲ）の立地推進についても、今後国で議論されるＩＲ実施法案の</w:t>
      </w:r>
      <w:r w:rsidRPr="00B62CAF">
        <w:rPr>
          <w:rFonts w:ascii="Meiryo UI" w:eastAsia="Meiryo UI" w:hAnsi="Meiryo UI" w:cs="Meiryo UI" w:hint="eastAsia"/>
          <w:sz w:val="26"/>
          <w:szCs w:val="26"/>
        </w:rPr>
        <w:lastRenderedPageBreak/>
        <w:t>成立を見据え、区域認定申請に向けて着実に準備を進めるとともに、ギャンブル等依存症など懸念事項対策の取組を進める。</w:t>
      </w:r>
    </w:p>
    <w:p w:rsidR="00CE4D43" w:rsidRPr="007A2230" w:rsidRDefault="00CE4D43" w:rsidP="008E3345">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さらに、</w:t>
      </w:r>
      <w:r w:rsidR="00F9763B" w:rsidRPr="00B62CAF">
        <w:rPr>
          <w:rFonts w:ascii="Meiryo UI" w:eastAsia="Meiryo UI" w:hAnsi="Meiryo UI" w:cs="Meiryo UI" w:hint="eastAsia"/>
          <w:sz w:val="26"/>
          <w:szCs w:val="26"/>
        </w:rPr>
        <w:t>好調な</w:t>
      </w:r>
      <w:r w:rsidRPr="00B62CAF">
        <w:rPr>
          <w:rFonts w:ascii="Meiryo UI" w:eastAsia="Meiryo UI" w:hAnsi="Meiryo UI" w:cs="Meiryo UI" w:hint="eastAsia"/>
          <w:sz w:val="26"/>
          <w:szCs w:val="26"/>
        </w:rPr>
        <w:t>来阪外国人旅行者の受入環境の整備</w:t>
      </w:r>
      <w:r w:rsidR="00D74AEB" w:rsidRPr="00B62CAF">
        <w:rPr>
          <w:rFonts w:ascii="Meiryo UI" w:eastAsia="Meiryo UI" w:hAnsi="Meiryo UI" w:cs="Meiryo UI" w:hint="eastAsia"/>
          <w:sz w:val="26"/>
          <w:szCs w:val="26"/>
        </w:rPr>
        <w:t>や</w:t>
      </w:r>
      <w:r w:rsidR="00602636" w:rsidRPr="00B62CAF">
        <w:rPr>
          <w:rFonts w:ascii="Meiryo UI" w:eastAsia="Meiryo UI" w:hAnsi="Meiryo UI" w:cs="Meiryo UI" w:hint="eastAsia"/>
          <w:sz w:val="26"/>
          <w:szCs w:val="26"/>
        </w:rPr>
        <w:t>、</w:t>
      </w:r>
      <w:r w:rsidR="00D74AEB" w:rsidRPr="00B62CAF">
        <w:rPr>
          <w:rFonts w:ascii="Meiryo UI" w:eastAsia="Meiryo UI" w:hAnsi="Meiryo UI" w:cs="Meiryo UI" w:hint="eastAsia"/>
          <w:sz w:val="26"/>
          <w:szCs w:val="26"/>
        </w:rPr>
        <w:t>都市の競争力</w:t>
      </w:r>
      <w:r w:rsidR="002A5360" w:rsidRPr="00DC4153">
        <w:rPr>
          <w:rFonts w:ascii="Meiryo UI" w:eastAsia="Meiryo UI" w:hAnsi="Meiryo UI" w:cs="Meiryo UI" w:hint="eastAsia"/>
          <w:sz w:val="26"/>
          <w:szCs w:val="26"/>
        </w:rPr>
        <w:t>強化</w:t>
      </w:r>
      <w:r w:rsidR="00D74AEB" w:rsidRPr="00B62CAF">
        <w:rPr>
          <w:rFonts w:ascii="Meiryo UI" w:eastAsia="Meiryo UI" w:hAnsi="Meiryo UI" w:cs="Meiryo UI" w:hint="eastAsia"/>
          <w:sz w:val="26"/>
          <w:szCs w:val="26"/>
        </w:rPr>
        <w:t>に資する</w:t>
      </w:r>
      <w:r w:rsidRPr="00B62CAF">
        <w:rPr>
          <w:rFonts w:ascii="Meiryo UI" w:eastAsia="Meiryo UI" w:hAnsi="Meiryo UI" w:cs="Meiryo UI" w:hint="eastAsia"/>
          <w:sz w:val="26"/>
          <w:szCs w:val="26"/>
        </w:rPr>
        <w:t>都市インフラの整備に取り組むとともに、再生医療など</w:t>
      </w:r>
      <w:r w:rsidR="00D86038" w:rsidRPr="00B62CAF">
        <w:rPr>
          <w:rFonts w:ascii="Meiryo UI" w:eastAsia="Meiryo UI" w:hAnsi="Meiryo UI" w:cs="Meiryo UI" w:hint="eastAsia"/>
          <w:sz w:val="26"/>
          <w:szCs w:val="26"/>
        </w:rPr>
        <w:t>ライフサイエンス分野における</w:t>
      </w:r>
      <w:r w:rsidRPr="00B62CAF">
        <w:rPr>
          <w:rFonts w:ascii="Meiryo UI" w:eastAsia="Meiryo UI" w:hAnsi="Meiryo UI" w:cs="Meiryo UI" w:hint="eastAsia"/>
          <w:sz w:val="26"/>
          <w:szCs w:val="26"/>
        </w:rPr>
        <w:t>大阪の強みを活かし健康医療関連産業の拡大を図り、様々な分野との融合によりイノベーションを生み出していく。</w:t>
      </w:r>
    </w:p>
    <w:p w:rsidR="002451F5" w:rsidRPr="00C07BBB" w:rsidRDefault="002451F5" w:rsidP="00FC6743">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8768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こうした健康医療関連産業等のイノベーション促進に加えて、健康で豊かな生活と誰もが活躍できる社会の実現による「いのち輝く未来」をめざして、健康寿命の延伸や次代の大阪を担う多様な人材の育成に取り組む。</w:t>
      </w:r>
    </w:p>
    <w:p w:rsidR="0077541A" w:rsidRPr="00737EAB" w:rsidRDefault="0077541A" w:rsidP="0077541A">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喫緊の課題である子どもの貧困対策についても、実態調査の結果も踏まえ、市町村と連携しながら、学習環境づくり、保護者や子ども達の孤立を防ぐ取組などセーフティネットの充実等を進めていくとともに、様々な危機事象に対して</w:t>
      </w:r>
      <w:r w:rsidR="00D86038" w:rsidRPr="00B62CAF">
        <w:rPr>
          <w:rFonts w:ascii="Meiryo UI" w:eastAsia="Meiryo UI" w:hAnsi="Meiryo UI" w:cs="Meiryo UI" w:hint="eastAsia"/>
          <w:sz w:val="26"/>
          <w:szCs w:val="26"/>
        </w:rPr>
        <w:t>は</w:t>
      </w:r>
      <w:r w:rsidRPr="00B62CAF">
        <w:rPr>
          <w:rFonts w:ascii="Meiryo UI" w:eastAsia="Meiryo UI" w:hAnsi="Meiryo UI" w:cs="Meiryo UI" w:hint="eastAsia"/>
          <w:sz w:val="26"/>
          <w:szCs w:val="26"/>
        </w:rPr>
        <w:t>、府民の命や暮らしを守る取組を引き続き進めていく。</w:t>
      </w:r>
    </w:p>
    <w:p w:rsidR="007F5AF2" w:rsidRPr="00F11190" w:rsidRDefault="007F5AF2"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9C4B98" w:rsidP="001C205D">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30</w:t>
      </w:r>
      <w:r w:rsidR="00C81761" w:rsidRPr="00360DA2">
        <w:rPr>
          <w:rFonts w:ascii="Meiryo UI" w:eastAsia="Meiryo UI" w:hAnsi="Meiryo UI" w:cs="Meiryo UI" w:hint="eastAsia"/>
          <w:sz w:val="26"/>
          <w:szCs w:val="26"/>
        </w:rPr>
        <w:t>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602636" w:rsidRDefault="00602636">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2A161B" w:rsidRPr="00FC6743" w:rsidRDefault="002A161B" w:rsidP="00E13622">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lastRenderedPageBreak/>
        <w:t xml:space="preserve">　</w:t>
      </w:r>
      <w:r w:rsidRPr="00846A81">
        <w:rPr>
          <w:rFonts w:ascii="Meiryo UI" w:eastAsia="Meiryo UI" w:hAnsi="Meiryo UI" w:cs="Meiryo UI" w:hint="eastAsia"/>
          <w:b/>
          <w:sz w:val="26"/>
          <w:szCs w:val="26"/>
        </w:rPr>
        <w:t>２．行財政改革</w:t>
      </w:r>
    </w:p>
    <w:p w:rsidR="002A161B" w:rsidRPr="00846A81" w:rsidRDefault="002A161B" w:rsidP="00E13622">
      <w:pPr>
        <w:spacing w:line="420" w:lineRule="exact"/>
        <w:ind w:firstLineChars="100" w:firstLine="260"/>
        <w:rPr>
          <w:rFonts w:ascii="Meiryo UI" w:eastAsia="Meiryo UI" w:hAnsi="Meiryo UI" w:cs="Meiryo UI"/>
          <w:sz w:val="26"/>
          <w:szCs w:val="26"/>
        </w:rPr>
      </w:pPr>
    </w:p>
    <w:p w:rsidR="002A161B" w:rsidRPr="00E13622" w:rsidRDefault="003D7592" w:rsidP="00E13622">
      <w:pPr>
        <w:spacing w:line="420" w:lineRule="exact"/>
        <w:ind w:leftChars="200" w:left="420" w:firstLineChars="100" w:firstLine="260"/>
        <w:jc w:val="left"/>
        <w:rPr>
          <w:rFonts w:ascii="Meiryo UI" w:eastAsia="Meiryo UI" w:hAnsi="Meiryo UI" w:cs="Meiryo UI"/>
          <w:sz w:val="26"/>
          <w:szCs w:val="26"/>
        </w:rPr>
      </w:pPr>
      <w:r w:rsidRPr="00DC4153">
        <w:rPr>
          <w:rFonts w:ascii="Meiryo UI" w:eastAsia="Meiryo UI" w:hAnsi="Meiryo UI" w:cs="Meiryo UI" w:hint="eastAsia"/>
          <w:sz w:val="26"/>
          <w:szCs w:val="26"/>
        </w:rPr>
        <w:t>財政規律を堅持しつつ、府民・企業・市町村・国との連携を深め、社会全体で課題</w:t>
      </w:r>
      <w:r w:rsidR="00E13622">
        <w:rPr>
          <w:rFonts w:ascii="Meiryo UI" w:eastAsia="Meiryo UI" w:hAnsi="Meiryo UI" w:cs="Meiryo UI" w:hint="eastAsia"/>
          <w:sz w:val="26"/>
          <w:szCs w:val="26"/>
        </w:rPr>
        <w:t>解決</w:t>
      </w:r>
      <w:r w:rsidRPr="00DC4153">
        <w:rPr>
          <w:rFonts w:ascii="Meiryo UI" w:eastAsia="Meiryo UI" w:hAnsi="Meiryo UI" w:cs="Meiryo UI" w:hint="eastAsia"/>
          <w:sz w:val="26"/>
          <w:szCs w:val="26"/>
        </w:rPr>
        <w:t>する「起点」としての役割を果たしていくために、</w:t>
      </w:r>
      <w:r w:rsidRPr="003D7592">
        <w:rPr>
          <w:rFonts w:ascii="Meiryo UI" w:eastAsia="Meiryo UI" w:hAnsi="Meiryo UI" w:cs="Meiryo UI" w:hint="eastAsia"/>
          <w:sz w:val="26"/>
          <w:szCs w:val="26"/>
        </w:rPr>
        <w:t>「組み換え（シフト）」と「強みを束ねる」を</w:t>
      </w:r>
      <w:r w:rsidR="000E4F5D">
        <w:rPr>
          <w:rFonts w:ascii="Meiryo UI" w:eastAsia="Meiryo UI" w:hAnsi="Meiryo UI" w:cs="Meiryo UI" w:hint="eastAsia"/>
          <w:sz w:val="26"/>
          <w:szCs w:val="26"/>
        </w:rPr>
        <w:t>改革</w:t>
      </w:r>
      <w:r w:rsidRPr="003D7592">
        <w:rPr>
          <w:rFonts w:ascii="Meiryo UI" w:eastAsia="Meiryo UI" w:hAnsi="Meiryo UI" w:cs="Meiryo UI" w:hint="eastAsia"/>
          <w:sz w:val="26"/>
          <w:szCs w:val="26"/>
        </w:rPr>
        <w:t>の視点として、</w:t>
      </w:r>
      <w:r w:rsidRPr="00DC4153">
        <w:rPr>
          <w:rFonts w:ascii="Meiryo UI" w:eastAsia="Meiryo UI" w:hAnsi="Meiryo UI" w:cs="Meiryo UI" w:hint="eastAsia"/>
          <w:sz w:val="26"/>
          <w:szCs w:val="26"/>
        </w:rPr>
        <w:t>「平成30年度大阪府行政経営の取組み」に基づき、</w:t>
      </w:r>
      <w:r w:rsidRPr="003D7592">
        <w:rPr>
          <w:rFonts w:ascii="Meiryo UI" w:eastAsia="Meiryo UI" w:hAnsi="Meiryo UI" w:cs="Meiryo UI" w:hint="eastAsia"/>
          <w:sz w:val="26"/>
          <w:szCs w:val="26"/>
        </w:rPr>
        <w:t>自律的で創造性を発揮する行財政運営体制の確立を図る。</w:t>
      </w:r>
    </w:p>
    <w:p w:rsidR="002A161B" w:rsidRPr="00DC4153" w:rsidRDefault="002A161B" w:rsidP="00E13622">
      <w:pPr>
        <w:spacing w:line="420" w:lineRule="exact"/>
        <w:ind w:firstLineChars="100" w:firstLine="260"/>
        <w:rPr>
          <w:rFonts w:ascii="Meiryo UI" w:eastAsia="Meiryo UI" w:hAnsi="Meiryo UI" w:cs="Meiryo UI"/>
          <w:sz w:val="26"/>
          <w:szCs w:val="26"/>
        </w:rPr>
      </w:pPr>
    </w:p>
    <w:p w:rsidR="002A161B" w:rsidRPr="00846A81" w:rsidRDefault="002A161B" w:rsidP="00E13622">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2A161B" w:rsidRPr="00846A81" w:rsidRDefault="002A161B" w:rsidP="00E13622">
      <w:pPr>
        <w:spacing w:line="420" w:lineRule="exact"/>
        <w:rPr>
          <w:rFonts w:ascii="Meiryo UI" w:eastAsia="Meiryo UI" w:hAnsi="Meiryo UI" w:cs="Meiryo UI"/>
          <w:sz w:val="26"/>
          <w:szCs w:val="26"/>
        </w:rPr>
      </w:pPr>
    </w:p>
    <w:p w:rsidR="0009332F" w:rsidRPr="00846A81" w:rsidRDefault="0009332F" w:rsidP="00E13622">
      <w:pPr>
        <w:spacing w:line="420" w:lineRule="exact"/>
        <w:ind w:firstLineChars="150" w:firstLine="39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30年度当初予算編成の基本的な考え方</w:t>
      </w:r>
    </w:p>
    <w:p w:rsidR="00454C2C" w:rsidRPr="00454C2C" w:rsidRDefault="00454C2C" w:rsidP="00E13622">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依然として厳しい財政状況が続く中、「豊かな大阪」を実現していくため、大阪の成長を促し、府民の安全・安心を確保するための施策に限られた財源の重点配分を行う。</w:t>
      </w:r>
    </w:p>
    <w:p w:rsidR="00454C2C" w:rsidRPr="00454C2C" w:rsidRDefault="00454C2C" w:rsidP="00E13622">
      <w:pPr>
        <w:spacing w:line="420" w:lineRule="exact"/>
        <w:ind w:left="390" w:hangingChars="150" w:hanging="390"/>
        <w:rPr>
          <w:rFonts w:ascii="Meiryo UI" w:eastAsia="Meiryo UI" w:hAnsi="Meiryo UI" w:cs="Meiryo UI"/>
          <w:sz w:val="26"/>
          <w:szCs w:val="26"/>
        </w:rPr>
      </w:pPr>
      <w:r w:rsidRPr="00454C2C">
        <w:rPr>
          <w:rFonts w:ascii="Meiryo UI" w:eastAsia="Meiryo UI" w:hAnsi="Meiryo UI" w:cs="Meiryo UI" w:hint="eastAsia"/>
          <w:sz w:val="26"/>
          <w:szCs w:val="26"/>
        </w:rPr>
        <w:t xml:space="preserve">　</w:t>
      </w:r>
      <w:r w:rsidR="00DC4153">
        <w:rPr>
          <w:rFonts w:ascii="Meiryo UI" w:eastAsia="Meiryo UI" w:hAnsi="Meiryo UI" w:cs="Meiryo UI" w:hint="eastAsia"/>
          <w:sz w:val="26"/>
          <w:szCs w:val="26"/>
        </w:rPr>
        <w:t xml:space="preserve">　 </w:t>
      </w:r>
      <w:r w:rsidR="00E13622">
        <w:rPr>
          <w:rFonts w:ascii="Meiryo UI" w:eastAsia="Meiryo UI" w:hAnsi="Meiryo UI" w:cs="Meiryo UI" w:hint="eastAsia"/>
          <w:sz w:val="26"/>
          <w:szCs w:val="26"/>
        </w:rPr>
        <w:t xml:space="preserve"> </w:t>
      </w:r>
      <w:r w:rsidRPr="00454C2C">
        <w:rPr>
          <w:rFonts w:ascii="Meiryo UI" w:eastAsia="Meiryo UI" w:hAnsi="Meiryo UI" w:cs="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602636" w:rsidRPr="00DC4153" w:rsidRDefault="00602636" w:rsidP="00E13622">
      <w:pPr>
        <w:spacing w:line="420" w:lineRule="exact"/>
        <w:rPr>
          <w:rFonts w:ascii="Meiryo UI" w:eastAsia="Meiryo UI" w:hAnsi="Meiryo UI" w:cs="Meiryo UI"/>
          <w:sz w:val="26"/>
          <w:szCs w:val="26"/>
        </w:rPr>
      </w:pPr>
    </w:p>
    <w:p w:rsidR="00E37911" w:rsidRPr="00DC4153" w:rsidRDefault="00E37911" w:rsidP="00E13622">
      <w:pPr>
        <w:spacing w:line="420" w:lineRule="exact"/>
        <w:ind w:firstLineChars="150" w:firstLine="390"/>
        <w:rPr>
          <w:rFonts w:ascii="Meiryo UI" w:eastAsia="Meiryo UI" w:hAnsi="Meiryo UI" w:cs="Meiryo UI"/>
          <w:b/>
          <w:sz w:val="26"/>
          <w:szCs w:val="26"/>
        </w:rPr>
      </w:pPr>
      <w:r w:rsidRPr="00DC4153">
        <w:rPr>
          <w:rFonts w:ascii="Meiryo UI" w:eastAsia="Meiryo UI" w:hAnsi="Meiryo UI" w:cs="Meiryo UI" w:hint="eastAsia"/>
          <w:b/>
          <w:sz w:val="26"/>
          <w:szCs w:val="26"/>
        </w:rPr>
        <w:t>◇厳しい財政状況への対応</w:t>
      </w:r>
    </w:p>
    <w:p w:rsidR="00E37911" w:rsidRPr="00DC4153" w:rsidRDefault="00E37911" w:rsidP="00E13622">
      <w:pPr>
        <w:spacing w:line="420" w:lineRule="exact"/>
        <w:ind w:leftChars="200" w:left="420" w:firstLineChars="100" w:firstLine="260"/>
        <w:rPr>
          <w:rFonts w:ascii="Meiryo UI" w:eastAsia="Meiryo UI" w:hAnsi="Meiryo UI" w:cs="Meiryo UI"/>
          <w:sz w:val="26"/>
          <w:szCs w:val="26"/>
        </w:rPr>
      </w:pPr>
      <w:r w:rsidRPr="00DC4153">
        <w:rPr>
          <w:rFonts w:ascii="Meiryo UI" w:eastAsia="Meiryo UI" w:hAnsi="Meiryo UI" w:cs="Meiryo UI" w:hint="eastAsia"/>
          <w:sz w:val="26"/>
          <w:szCs w:val="26"/>
        </w:rPr>
        <w:t>30年2月の「財政状況に関する中長期試算［粗い試算］」では、減債基金の積立不足額の復元などがあり、今後も多額の収支不足額が続くと見込まれることから、30年度当初予算に計上する財政調整基金の取崩しについては、年度を通じた効果的・効率的な予算執行により、その縮減に努める。</w:t>
      </w:r>
    </w:p>
    <w:p w:rsidR="00602636" w:rsidRDefault="00602636" w:rsidP="00E13622">
      <w:pPr>
        <w:widowControl/>
        <w:spacing w:line="420" w:lineRule="exact"/>
        <w:jc w:val="left"/>
        <w:rPr>
          <w:rFonts w:ascii="Meiryo UI" w:eastAsia="Meiryo UI" w:hAnsi="Meiryo UI" w:cs="Meiryo UI"/>
          <w:b/>
          <w:sz w:val="26"/>
          <w:szCs w:val="26"/>
        </w:rPr>
      </w:pPr>
    </w:p>
    <w:p w:rsidR="002A161B" w:rsidRPr="00360DA2" w:rsidRDefault="002A161B" w:rsidP="00E13622">
      <w:pPr>
        <w:spacing w:line="420" w:lineRule="exact"/>
        <w:rPr>
          <w:rFonts w:ascii="Meiryo UI" w:eastAsia="Meiryo UI" w:hAnsi="Meiryo UI" w:cs="Meiryo UI"/>
          <w:b/>
          <w:sz w:val="26"/>
          <w:szCs w:val="26"/>
        </w:rPr>
      </w:pPr>
      <w:r w:rsidRPr="00360DA2">
        <w:rPr>
          <w:rFonts w:ascii="Meiryo UI" w:eastAsia="Meiryo UI" w:hAnsi="Meiryo UI" w:cs="Meiryo UI" w:hint="eastAsia"/>
          <w:b/>
          <w:sz w:val="26"/>
          <w:szCs w:val="26"/>
        </w:rPr>
        <w:t>（２）組織運営体制</w:t>
      </w:r>
    </w:p>
    <w:p w:rsidR="002A161B" w:rsidRPr="00360DA2" w:rsidRDefault="002A161B"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2A161B" w:rsidRPr="00360DA2" w:rsidRDefault="002A161B" w:rsidP="00E13622">
      <w:pPr>
        <w:spacing w:line="420" w:lineRule="exact"/>
        <w:ind w:leftChars="250" w:left="525"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A161B" w:rsidRPr="00360DA2" w:rsidRDefault="002A161B" w:rsidP="00E13622">
      <w:pPr>
        <w:spacing w:line="420" w:lineRule="exact"/>
        <w:ind w:leftChars="250" w:left="525"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DC4153" w:rsidRDefault="00DC4153" w:rsidP="00E13622">
      <w:pPr>
        <w:spacing w:line="420" w:lineRule="exact"/>
        <w:ind w:firstLineChars="100" w:firstLine="260"/>
        <w:rPr>
          <w:rFonts w:ascii="Meiryo UI" w:eastAsia="Meiryo UI" w:hAnsi="Meiryo UI" w:cs="Meiryo UI"/>
          <w:b/>
          <w:sz w:val="26"/>
          <w:szCs w:val="26"/>
        </w:rPr>
      </w:pPr>
    </w:p>
    <w:p w:rsidR="00E13622" w:rsidRDefault="00E13622" w:rsidP="00E13622">
      <w:pPr>
        <w:spacing w:line="420" w:lineRule="exact"/>
        <w:ind w:firstLineChars="100" w:firstLine="260"/>
        <w:rPr>
          <w:rFonts w:ascii="Meiryo UI" w:eastAsia="Meiryo UI" w:hAnsi="Meiryo UI" w:cs="Meiryo UI"/>
          <w:b/>
          <w:sz w:val="26"/>
          <w:szCs w:val="26"/>
        </w:rPr>
      </w:pPr>
    </w:p>
    <w:p w:rsidR="00E13622" w:rsidRDefault="00E13622" w:rsidP="00E13622">
      <w:pPr>
        <w:spacing w:line="420" w:lineRule="exact"/>
        <w:ind w:firstLineChars="100" w:firstLine="260"/>
        <w:rPr>
          <w:rFonts w:ascii="Meiryo UI" w:eastAsia="Meiryo UI" w:hAnsi="Meiryo UI" w:cs="Meiryo UI"/>
          <w:b/>
          <w:sz w:val="26"/>
          <w:szCs w:val="26"/>
        </w:rPr>
      </w:pPr>
    </w:p>
    <w:p w:rsidR="00E13622" w:rsidRPr="00E13622" w:rsidRDefault="00E13622"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lastRenderedPageBreak/>
        <w:t>◇働き方改革の実現</w:t>
      </w:r>
    </w:p>
    <w:p w:rsidR="001C205D" w:rsidRPr="00B62CAF" w:rsidRDefault="001C205D" w:rsidP="00E13622">
      <w:pPr>
        <w:spacing w:line="420" w:lineRule="exact"/>
        <w:ind w:leftChars="250" w:left="525"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29年9月に大阪府庁版「働き方改革」（第２弾）を策定し、長時間労働の是正など第１弾の取組を強化するとともに、仕事の手間に潜むムダ、制約のない柔軟な働き方、若手職員の知識や経験の補いなどの視点から新たな取組を進める。</w:t>
      </w:r>
    </w:p>
    <w:p w:rsidR="002A161B" w:rsidRPr="00570F0A" w:rsidRDefault="002A161B"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t>◇</w:t>
      </w:r>
      <w:r>
        <w:rPr>
          <w:rFonts w:ascii="Meiryo UI" w:eastAsia="Meiryo UI" w:hAnsi="Meiryo UI" w:cs="Meiryo UI" w:hint="eastAsia"/>
          <w:b/>
          <w:sz w:val="26"/>
          <w:szCs w:val="26"/>
        </w:rPr>
        <w:t>30</w:t>
      </w:r>
      <w:r w:rsidRPr="00360DA2">
        <w:rPr>
          <w:rFonts w:ascii="Meiryo UI" w:eastAsia="Meiryo UI" w:hAnsi="Meiryo UI" w:cs="Meiryo UI" w:hint="eastAsia"/>
          <w:b/>
          <w:sz w:val="26"/>
          <w:szCs w:val="26"/>
        </w:rPr>
        <w:t>年度の組織体制と人員編成</w:t>
      </w:r>
    </w:p>
    <w:p w:rsidR="001C205D" w:rsidRPr="001C205D" w:rsidRDefault="001C205D" w:rsidP="00E13622">
      <w:pPr>
        <w:spacing w:line="420" w:lineRule="exact"/>
        <w:ind w:leftChars="250" w:left="525"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1C205D" w:rsidRDefault="001C205D" w:rsidP="00E13622">
      <w:pPr>
        <w:spacing w:line="420" w:lineRule="exact"/>
        <w:ind w:leftChars="250" w:left="525"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人員編成については、</w:t>
      </w:r>
      <w:r w:rsidRPr="00B62CAF">
        <w:rPr>
          <w:rFonts w:ascii="Meiryo UI" w:eastAsia="Meiryo UI" w:hAnsi="Meiryo UI" w:cs="Meiryo UI" w:hint="eastAsia"/>
          <w:sz w:val="26"/>
          <w:szCs w:val="26"/>
        </w:rPr>
        <w:t>事務事業の見直しや事務の効率化等による組織のスリム化に努めつつ、安全・安心の確</w:t>
      </w:r>
      <w:r w:rsidRPr="001C205D">
        <w:rPr>
          <w:rFonts w:ascii="Meiryo UI" w:eastAsia="Meiryo UI" w:hAnsi="Meiryo UI" w:cs="Meiryo UI" w:hint="eastAsia"/>
          <w:sz w:val="26"/>
          <w:szCs w:val="26"/>
        </w:rPr>
        <w:t>保に向けた取組や緊急かつ重要な行政需要に適切に対応していくことができるよう、重点的に人員を配置していく。</w:t>
      </w:r>
    </w:p>
    <w:p w:rsidR="0078768E" w:rsidRDefault="0078768E">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A76D61" w:rsidRPr="00846A81" w:rsidRDefault="00A45B24" w:rsidP="00036925">
      <w:pPr>
        <w:widowControl/>
        <w:spacing w:line="36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036925">
      <w:pPr>
        <w:spacing w:line="360" w:lineRule="exact"/>
        <w:ind w:leftChars="100" w:left="470" w:hangingChars="100" w:hanging="260"/>
        <w:rPr>
          <w:rFonts w:ascii="Meiryo UI" w:eastAsia="Meiryo UI" w:hAnsi="Meiryo UI" w:cs="Meiryo UI"/>
          <w:sz w:val="26"/>
          <w:szCs w:val="26"/>
        </w:rPr>
      </w:pPr>
    </w:p>
    <w:p w:rsidR="00A76D61" w:rsidRPr="00846A81" w:rsidRDefault="00A76D61" w:rsidP="0078768E">
      <w:pPr>
        <w:spacing w:line="36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28140E" w:rsidRPr="00B62CAF" w:rsidRDefault="007F1F65"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特に、</w:t>
      </w:r>
      <w:r w:rsidR="00682113" w:rsidRPr="00B62CAF">
        <w:rPr>
          <w:rFonts w:ascii="Meiryo UI" w:eastAsia="Meiryo UI" w:hAnsi="Meiryo UI" w:cs="Meiryo UI" w:hint="eastAsia"/>
          <w:sz w:val="26"/>
          <w:szCs w:val="26"/>
        </w:rPr>
        <w:t>万博</w:t>
      </w:r>
      <w:r w:rsidRPr="00B62CAF">
        <w:rPr>
          <w:rFonts w:ascii="Meiryo UI" w:eastAsia="Meiryo UI" w:hAnsi="Meiryo UI" w:cs="Meiryo UI" w:hint="eastAsia"/>
          <w:sz w:val="26"/>
          <w:szCs w:val="26"/>
        </w:rPr>
        <w:t>誘致活動の取組など</w:t>
      </w:r>
      <w:r w:rsidR="00C7269E" w:rsidRPr="00B62CAF">
        <w:rPr>
          <w:rFonts w:ascii="Meiryo UI" w:eastAsia="Meiryo UI" w:hAnsi="Meiryo UI" w:cs="Meiryo UI" w:hint="eastAsia"/>
          <w:sz w:val="26"/>
          <w:szCs w:val="26"/>
        </w:rPr>
        <w:t>着実に</w:t>
      </w:r>
      <w:r w:rsidRPr="00B62CAF">
        <w:rPr>
          <w:rFonts w:ascii="Meiryo UI" w:eastAsia="Meiryo UI" w:hAnsi="Meiryo UI" w:cs="Meiryo UI" w:hint="eastAsia"/>
          <w:sz w:val="26"/>
          <w:szCs w:val="26"/>
        </w:rPr>
        <w:t>準備</w:t>
      </w:r>
      <w:r w:rsidR="00C7269E" w:rsidRPr="00B62CAF">
        <w:rPr>
          <w:rFonts w:ascii="Meiryo UI" w:eastAsia="Meiryo UI" w:hAnsi="Meiryo UI" w:cs="Meiryo UI" w:hint="eastAsia"/>
          <w:sz w:val="26"/>
          <w:szCs w:val="26"/>
        </w:rPr>
        <w:t>を進める</w:t>
      </w:r>
      <w:r w:rsidR="00682113" w:rsidRPr="00B62CAF">
        <w:rPr>
          <w:rFonts w:ascii="Meiryo UI" w:eastAsia="Meiryo UI" w:hAnsi="Meiryo UI" w:cs="Meiryo UI" w:hint="eastAsia"/>
          <w:sz w:val="26"/>
          <w:szCs w:val="26"/>
        </w:rPr>
        <w:t>とともに、</w:t>
      </w:r>
      <w:r w:rsidR="00D86038" w:rsidRPr="00B62CAF">
        <w:rPr>
          <w:rFonts w:ascii="Meiryo UI" w:eastAsia="Meiryo UI" w:hAnsi="Meiryo UI" w:cs="Meiryo UI" w:hint="eastAsia"/>
          <w:sz w:val="26"/>
          <w:szCs w:val="26"/>
        </w:rPr>
        <w:t>大阪でのＩＲ立地に向けた取組を進めていく。</w:t>
      </w:r>
      <w:r w:rsidR="0028140E" w:rsidRPr="00B62CAF">
        <w:rPr>
          <w:rFonts w:ascii="Meiryo UI" w:eastAsia="Meiryo UI" w:hAnsi="Meiryo UI" w:cs="Meiryo UI" w:hint="eastAsia"/>
          <w:sz w:val="26"/>
          <w:szCs w:val="26"/>
        </w:rPr>
        <w:t xml:space="preserve">　</w:t>
      </w:r>
    </w:p>
    <w:p w:rsidR="00A76D61" w:rsidRPr="00846A81" w:rsidRDefault="004E09B2"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上記</w:t>
      </w:r>
      <w:r w:rsidR="00876978" w:rsidRPr="00B62CAF">
        <w:rPr>
          <w:rFonts w:ascii="Meiryo UI" w:eastAsia="Meiryo UI" w:hAnsi="Meiryo UI" w:cs="Meiryo UI" w:hint="eastAsia"/>
          <w:sz w:val="26"/>
          <w:szCs w:val="26"/>
        </w:rPr>
        <w:t>取組の</w:t>
      </w:r>
      <w:r w:rsidRPr="00B62CAF">
        <w:rPr>
          <w:rFonts w:ascii="Meiryo UI" w:eastAsia="Meiryo UI" w:hAnsi="Meiryo UI" w:cs="Meiryo UI" w:hint="eastAsia"/>
          <w:sz w:val="26"/>
          <w:szCs w:val="26"/>
        </w:rPr>
        <w:t>観点</w:t>
      </w:r>
      <w:r w:rsidR="00876978" w:rsidRPr="00B62CAF">
        <w:rPr>
          <w:rFonts w:ascii="Meiryo UI" w:eastAsia="Meiryo UI" w:hAnsi="Meiryo UI" w:cs="Meiryo UI" w:hint="eastAsia"/>
          <w:sz w:val="26"/>
          <w:szCs w:val="26"/>
        </w:rPr>
        <w:t>を</w:t>
      </w:r>
      <w:r w:rsidR="00A76D61" w:rsidRPr="00B62CAF">
        <w:rPr>
          <w:rFonts w:ascii="Meiryo UI" w:eastAsia="Meiryo UI" w:hAnsi="Meiryo UI" w:cs="Meiryo UI" w:hint="eastAsia"/>
          <w:sz w:val="26"/>
          <w:szCs w:val="26"/>
        </w:rPr>
        <w:t>踏まえつつ、大阪府が</w:t>
      </w:r>
      <w:r w:rsidR="0009742C" w:rsidRPr="00B62CAF">
        <w:rPr>
          <w:rFonts w:ascii="Meiryo UI" w:eastAsia="Meiryo UI" w:hAnsi="Meiryo UI" w:cs="Meiryo UI" w:hint="eastAsia"/>
          <w:sz w:val="26"/>
          <w:szCs w:val="26"/>
        </w:rPr>
        <w:t>めざ</w:t>
      </w:r>
      <w:r w:rsidR="00BF2BC7" w:rsidRPr="00B62CAF">
        <w:rPr>
          <w:rFonts w:ascii="Meiryo UI" w:eastAsia="Meiryo UI" w:hAnsi="Meiryo UI" w:cs="Meiryo UI" w:hint="eastAsia"/>
          <w:sz w:val="26"/>
          <w:szCs w:val="26"/>
        </w:rPr>
        <w:t>す方向を大きく４つに整理し、</w:t>
      </w:r>
      <w:r w:rsidR="000351FA" w:rsidRPr="00B62CAF">
        <w:rPr>
          <w:rFonts w:ascii="Meiryo UI" w:eastAsia="Meiryo UI" w:hAnsi="Meiryo UI" w:cs="Meiryo UI" w:hint="eastAsia"/>
          <w:sz w:val="26"/>
          <w:szCs w:val="26"/>
        </w:rPr>
        <w:t>30</w:t>
      </w:r>
      <w:r w:rsidR="00A76D61" w:rsidRPr="00B62CAF">
        <w:rPr>
          <w:rFonts w:ascii="Meiryo UI" w:eastAsia="Meiryo UI" w:hAnsi="Meiryo UI" w:cs="Meiryo UI" w:hint="eastAsia"/>
          <w:sz w:val="26"/>
          <w:szCs w:val="26"/>
        </w:rPr>
        <w:t>年度に重</w:t>
      </w:r>
      <w:r w:rsidR="00A76D61" w:rsidRPr="00846A81">
        <w:rPr>
          <w:rFonts w:ascii="Meiryo UI" w:eastAsia="Meiryo UI" w:hAnsi="Meiryo UI" w:cs="Meiryo UI" w:hint="eastAsia"/>
          <w:sz w:val="26"/>
          <w:szCs w:val="26"/>
        </w:rPr>
        <w:t>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76978" w:rsidRDefault="00187A07" w:rsidP="00036925">
      <w:pPr>
        <w:tabs>
          <w:tab w:val="right" w:leader="middleDot" w:pos="8732"/>
        </w:tabs>
        <w:spacing w:line="360" w:lineRule="exact"/>
        <w:rPr>
          <w:rFonts w:ascii="Meiryo UI" w:eastAsia="Meiryo UI" w:hAnsi="Meiryo UI" w:cs="Meiryo UI"/>
          <w:sz w:val="26"/>
          <w:szCs w:val="26"/>
        </w:rPr>
      </w:pPr>
    </w:p>
    <w:p w:rsidR="00187A07" w:rsidRPr="00846A81" w:rsidRDefault="00187A07" w:rsidP="00036925">
      <w:pPr>
        <w:tabs>
          <w:tab w:val="right" w:leader="middleDot" w:pos="8732"/>
        </w:tabs>
        <w:spacing w:line="36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sidR="000351FA">
        <w:rPr>
          <w:rFonts w:ascii="Meiryo UI" w:eastAsia="Meiryo UI" w:hAnsi="Meiryo UI" w:cs="Meiryo UI" w:hint="eastAsia"/>
          <w:b/>
          <w:sz w:val="26"/>
          <w:szCs w:val="26"/>
        </w:rPr>
        <w:t>30</w:t>
      </w:r>
      <w:r w:rsidRPr="00846A81">
        <w:rPr>
          <w:rFonts w:ascii="Meiryo UI" w:eastAsia="Meiryo UI" w:hAnsi="Meiryo UI" w:cs="Meiryo UI" w:hint="eastAsia"/>
          <w:b/>
          <w:sz w:val="26"/>
          <w:szCs w:val="26"/>
        </w:rPr>
        <w:t>年度に重点化すべき取組分野】</w:t>
      </w:r>
    </w:p>
    <w:tbl>
      <w:tblPr>
        <w:tblStyle w:val="a7"/>
        <w:tblW w:w="0" w:type="auto"/>
        <w:tblInd w:w="392" w:type="dxa"/>
        <w:tblCellMar>
          <w:top w:w="57" w:type="dxa"/>
          <w:bottom w:w="57" w:type="dxa"/>
        </w:tblCellMar>
        <w:tblLook w:val="04A0" w:firstRow="1" w:lastRow="0" w:firstColumn="1" w:lastColumn="0" w:noHBand="0" w:noVBand="1"/>
      </w:tblPr>
      <w:tblGrid>
        <w:gridCol w:w="456"/>
        <w:gridCol w:w="4363"/>
        <w:gridCol w:w="4677"/>
      </w:tblGrid>
      <w:tr w:rsidR="00846A81" w:rsidRPr="00846A81" w:rsidTr="0026453F">
        <w:tc>
          <w:tcPr>
            <w:tcW w:w="456" w:type="dxa"/>
          </w:tcPr>
          <w:p w:rsidR="005A56E0" w:rsidRPr="00846A81" w:rsidRDefault="005A56E0" w:rsidP="00036925">
            <w:pPr>
              <w:spacing w:line="360" w:lineRule="exact"/>
              <w:jc w:val="center"/>
              <w:rPr>
                <w:rFonts w:ascii="Meiryo UI" w:eastAsia="Meiryo UI" w:hAnsi="Meiryo UI" w:cs="Meiryo UI"/>
                <w:sz w:val="24"/>
              </w:rPr>
            </w:pPr>
          </w:p>
        </w:tc>
        <w:tc>
          <w:tcPr>
            <w:tcW w:w="4363" w:type="dxa"/>
          </w:tcPr>
          <w:p w:rsidR="005A56E0" w:rsidRPr="00846A81" w:rsidRDefault="005A56E0" w:rsidP="00036925">
            <w:pPr>
              <w:spacing w:line="36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4677" w:type="dxa"/>
          </w:tcPr>
          <w:p w:rsidR="005A56E0" w:rsidRPr="00846A81" w:rsidRDefault="000351FA" w:rsidP="00036925">
            <w:pPr>
              <w:spacing w:line="360" w:lineRule="exact"/>
              <w:jc w:val="center"/>
              <w:rPr>
                <w:rFonts w:ascii="Meiryo UI" w:eastAsia="Meiryo UI" w:hAnsi="Meiryo UI" w:cs="Meiryo UI"/>
                <w:sz w:val="24"/>
              </w:rPr>
            </w:pPr>
            <w:r>
              <w:rPr>
                <w:rFonts w:ascii="Meiryo UI" w:eastAsia="Meiryo UI" w:hAnsi="Meiryo UI" w:cs="Meiryo UI" w:hint="eastAsia"/>
                <w:sz w:val="24"/>
              </w:rPr>
              <w:t>30</w:t>
            </w:r>
            <w:r w:rsidR="005A56E0" w:rsidRPr="00846A81">
              <w:rPr>
                <w:rFonts w:ascii="Meiryo UI" w:eastAsia="Meiryo UI" w:hAnsi="Meiryo UI" w:cs="Meiryo UI" w:hint="eastAsia"/>
                <w:sz w:val="24"/>
              </w:rPr>
              <w:t>年度に重点化すべき取組</w:t>
            </w:r>
            <w:r w:rsidR="006A64DF" w:rsidRPr="00846A81">
              <w:rPr>
                <w:rFonts w:ascii="Meiryo UI" w:eastAsia="Meiryo UI" w:hAnsi="Meiryo UI" w:cs="Meiryo UI" w:hint="eastAsia"/>
                <w:sz w:val="24"/>
              </w:rPr>
              <w:t>分野</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１</w:t>
            </w:r>
          </w:p>
        </w:tc>
        <w:tc>
          <w:tcPr>
            <w:tcW w:w="4363"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000351FA" w:rsidRPr="00B62CAF">
              <w:rPr>
                <w:rFonts w:ascii="Meiryo UI" w:eastAsia="Meiryo UI" w:hAnsi="Meiryo UI" w:cs="Meiryo UI" w:hint="eastAsia"/>
                <w:sz w:val="24"/>
              </w:rPr>
              <w:t>医療</w:t>
            </w:r>
            <w:r w:rsidRPr="00B62CAF">
              <w:rPr>
                <w:rFonts w:ascii="Meiryo UI" w:eastAsia="Meiryo UI" w:hAnsi="Meiryo UI" w:cs="Meiryo UI" w:hint="eastAsia"/>
                <w:sz w:val="24"/>
              </w:rPr>
              <w:t>関連をはじめとする産業分野で</w:t>
            </w:r>
            <w:r w:rsidR="000351FA" w:rsidRPr="00B62CAF">
              <w:rPr>
                <w:rFonts w:ascii="Meiryo UI" w:eastAsia="Meiryo UI" w:hAnsi="Meiryo UI" w:cs="Meiryo UI" w:hint="eastAsia"/>
                <w:sz w:val="24"/>
              </w:rPr>
              <w:t>、第4次産業革命の技術を活かした</w:t>
            </w:r>
            <w:r w:rsidRPr="00B62CAF">
              <w:rPr>
                <w:rFonts w:ascii="Meiryo UI" w:eastAsia="Meiryo UI" w:hAnsi="Meiryo UI" w:cs="Meiryo UI" w:hint="eastAsia"/>
                <w:sz w:val="24"/>
              </w:rPr>
              <w:t>イノベーション</w:t>
            </w:r>
            <w:r w:rsidRPr="00846A81">
              <w:rPr>
                <w:rFonts w:ascii="Meiryo UI" w:eastAsia="Meiryo UI" w:hAnsi="Meiryo UI" w:cs="Meiryo UI" w:hint="eastAsia"/>
                <w:sz w:val="24"/>
              </w:rPr>
              <w:t>を創出</w:t>
            </w:r>
          </w:p>
        </w:tc>
        <w:tc>
          <w:tcPr>
            <w:tcW w:w="4677" w:type="dxa"/>
          </w:tcPr>
          <w:p w:rsidR="005A56E0" w:rsidRPr="00B62CAF" w:rsidRDefault="000351FA" w:rsidP="00036925">
            <w:pPr>
              <w:numPr>
                <w:ilvl w:val="0"/>
                <w:numId w:val="25"/>
              </w:numPr>
              <w:spacing w:line="360" w:lineRule="exact"/>
              <w:rPr>
                <w:rFonts w:ascii="Meiryo UI" w:eastAsia="Meiryo UI" w:hAnsi="Meiryo UI" w:cs="Meiryo UI"/>
                <w:sz w:val="24"/>
              </w:rPr>
            </w:pPr>
            <w:r w:rsidRPr="00B62CAF">
              <w:rPr>
                <w:rFonts w:ascii="Meiryo UI" w:eastAsia="Meiryo UI" w:hAnsi="Meiryo UI" w:cs="Meiryo UI" w:hint="eastAsia"/>
                <w:sz w:val="24"/>
              </w:rPr>
              <w:t>健康医療関連産業の世界的なクラスター形成</w:t>
            </w:r>
          </w:p>
          <w:p w:rsidR="005A56E0" w:rsidRPr="0026453F" w:rsidRDefault="000351FA" w:rsidP="00036925">
            <w:pPr>
              <w:numPr>
                <w:ilvl w:val="0"/>
                <w:numId w:val="25"/>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生産性向上・イノベーション創出のための環境整備</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２</w:t>
            </w:r>
          </w:p>
        </w:tc>
        <w:tc>
          <w:tcPr>
            <w:tcW w:w="4363" w:type="dxa"/>
          </w:tcPr>
          <w:p w:rsidR="005A56E0" w:rsidRPr="00846A81" w:rsidRDefault="00617CBB"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w:t>
            </w:r>
            <w:r w:rsidR="000351FA">
              <w:rPr>
                <w:rFonts w:ascii="Meiryo UI" w:eastAsia="Meiryo UI" w:hAnsi="Meiryo UI" w:cs="Meiryo UI" w:hint="eastAsia"/>
                <w:sz w:val="24"/>
              </w:rPr>
              <w:t>み、</w:t>
            </w:r>
            <w:r w:rsidR="000351FA" w:rsidRPr="00B62CAF">
              <w:rPr>
                <w:rFonts w:ascii="Meiryo UI" w:eastAsia="Meiryo UI" w:hAnsi="Meiryo UI" w:cs="Meiryo UI" w:hint="eastAsia"/>
                <w:sz w:val="24"/>
              </w:rPr>
              <w:t>インバウンドの増加</w:t>
            </w:r>
            <w:r w:rsidR="00F93794" w:rsidRPr="00B62CAF">
              <w:rPr>
                <w:rFonts w:ascii="Meiryo UI" w:eastAsia="Meiryo UI" w:hAnsi="Meiryo UI" w:cs="Meiryo UI" w:hint="eastAsia"/>
                <w:sz w:val="24"/>
              </w:rPr>
              <w:t>を</w:t>
            </w:r>
            <w:r w:rsidR="000351FA" w:rsidRPr="00B62CAF">
              <w:rPr>
                <w:rFonts w:ascii="Meiryo UI" w:eastAsia="Meiryo UI" w:hAnsi="Meiryo UI" w:cs="Meiryo UI" w:hint="eastAsia"/>
                <w:sz w:val="24"/>
              </w:rPr>
              <w:t>契機としたアジア市場の取り込みの強化を図る</w:t>
            </w:r>
          </w:p>
        </w:tc>
        <w:tc>
          <w:tcPr>
            <w:tcW w:w="4677" w:type="dxa"/>
          </w:tcPr>
          <w:p w:rsidR="00512905"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内外から人を呼び込む</w:t>
            </w:r>
            <w:r w:rsidR="006C2819" w:rsidRPr="00B62CAF">
              <w:rPr>
                <w:rFonts w:ascii="Meiryo UI" w:eastAsia="Meiryo UI" w:hAnsi="Meiryo UI" w:cs="Meiryo UI" w:hint="eastAsia"/>
                <w:sz w:val="24"/>
              </w:rPr>
              <w:t>まちづくり、</w:t>
            </w:r>
            <w:r w:rsidRPr="00B62CAF">
              <w:rPr>
                <w:rFonts w:ascii="Meiryo UI" w:eastAsia="Meiryo UI" w:hAnsi="Meiryo UI" w:cs="Meiryo UI" w:hint="eastAsia"/>
                <w:sz w:val="24"/>
              </w:rPr>
              <w:t>インフラ整備</w:t>
            </w:r>
          </w:p>
          <w:p w:rsidR="00756C9D"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更なる都市魅力・エンターテインメントの創出</w:t>
            </w:r>
          </w:p>
          <w:p w:rsidR="005A56E0"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インバウンドをはじめとする</w:t>
            </w:r>
            <w:r w:rsidR="00F9763B" w:rsidRPr="00B62CAF">
              <w:rPr>
                <w:rFonts w:ascii="Meiryo UI" w:eastAsia="Meiryo UI" w:hAnsi="Meiryo UI" w:cs="Meiryo UI" w:hint="eastAsia"/>
                <w:sz w:val="24"/>
              </w:rPr>
              <w:t>旅行者</w:t>
            </w:r>
            <w:r w:rsidRPr="00B62CAF">
              <w:rPr>
                <w:rFonts w:ascii="Meiryo UI" w:eastAsia="Meiryo UI" w:hAnsi="Meiryo UI" w:cs="Meiryo UI" w:hint="eastAsia"/>
                <w:sz w:val="24"/>
              </w:rPr>
              <w:t>の受入環境の整備・充実</w:t>
            </w:r>
          </w:p>
          <w:p w:rsidR="005A56E0" w:rsidRPr="0026453F" w:rsidRDefault="000351FA" w:rsidP="00036925">
            <w:pPr>
              <w:numPr>
                <w:ilvl w:val="0"/>
                <w:numId w:val="26"/>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アジアの成長を取り込む大阪産業の海外展開と投資の呼び込み</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３</w:t>
            </w:r>
          </w:p>
        </w:tc>
        <w:tc>
          <w:tcPr>
            <w:tcW w:w="4363" w:type="dxa"/>
          </w:tcPr>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人口の減少、少子化と産業構造の変化に対応した人材力強化を図るため、</w:t>
            </w:r>
            <w:r w:rsidR="004B6427" w:rsidRPr="00B62CAF">
              <w:rPr>
                <w:rFonts w:ascii="Meiryo UI" w:eastAsia="Meiryo UI" w:hAnsi="Meiryo UI" w:cs="Meiryo UI" w:hint="eastAsia"/>
                <w:sz w:val="24"/>
              </w:rPr>
              <w:t>教育や子</w:t>
            </w:r>
            <w:r w:rsidR="004B6427" w:rsidRPr="00846A81">
              <w:rPr>
                <w:rFonts w:ascii="Meiryo UI" w:eastAsia="Meiryo UI" w:hAnsi="Meiryo UI" w:cs="Meiryo UI" w:hint="eastAsia"/>
                <w:sz w:val="24"/>
              </w:rPr>
              <w:t>育てしやすい環境の整備などを通じて、</w:t>
            </w:r>
            <w:r w:rsidR="004242D5" w:rsidRPr="00846A81">
              <w:rPr>
                <w:rFonts w:ascii="Meiryo UI" w:eastAsia="Meiryo UI" w:hAnsi="Meiryo UI" w:cs="Meiryo UI" w:hint="eastAsia"/>
                <w:sz w:val="24"/>
              </w:rPr>
              <w:t>次代の大阪を担う</w:t>
            </w:r>
            <w:r w:rsidR="004B6427"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004B6427" w:rsidRPr="00846A81">
              <w:rPr>
                <w:rFonts w:ascii="Meiryo UI" w:eastAsia="Meiryo UI" w:hAnsi="Meiryo UI" w:cs="Meiryo UI" w:hint="eastAsia"/>
                <w:sz w:val="24"/>
              </w:rPr>
              <w:t>活躍する大阪を実現</w:t>
            </w:r>
          </w:p>
        </w:tc>
        <w:tc>
          <w:tcPr>
            <w:tcW w:w="4677" w:type="dxa"/>
          </w:tcPr>
          <w:p w:rsidR="00967776" w:rsidRPr="00B62CAF" w:rsidRDefault="0082770E"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w:t>
            </w:r>
            <w:r w:rsidR="000351FA" w:rsidRPr="00B62CAF">
              <w:rPr>
                <w:rFonts w:ascii="Meiryo UI" w:eastAsia="Meiryo UI" w:hAnsi="Meiryo UI" w:cs="Meiryo UI" w:hint="eastAsia"/>
                <w:sz w:val="24"/>
              </w:rPr>
              <w:t>人づくり</w:t>
            </w:r>
          </w:p>
          <w:p w:rsidR="00BF0248" w:rsidRPr="00846A81" w:rsidRDefault="00967776"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４</w:t>
            </w:r>
          </w:p>
        </w:tc>
        <w:tc>
          <w:tcPr>
            <w:tcW w:w="4363" w:type="dxa"/>
          </w:tcPr>
          <w:p w:rsidR="00A37260" w:rsidRDefault="00C156E2"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w:t>
            </w:r>
            <w:r w:rsidR="00A37260">
              <w:rPr>
                <w:rFonts w:ascii="Meiryo UI" w:eastAsia="Meiryo UI" w:hAnsi="Meiryo UI" w:cs="Meiryo UI" w:hint="eastAsia"/>
                <w:sz w:val="24"/>
              </w:rPr>
              <w:t>。</w:t>
            </w:r>
          </w:p>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健康寿命の延伸など府民の健康増進に取り組むとともに、子どもの貧困や児童虐待など</w:t>
            </w:r>
            <w:r w:rsidR="00D86038" w:rsidRPr="00B62CAF">
              <w:rPr>
                <w:rFonts w:ascii="Meiryo UI" w:eastAsia="Meiryo UI" w:hAnsi="Meiryo UI" w:cs="Meiryo UI" w:hint="eastAsia"/>
                <w:sz w:val="24"/>
              </w:rPr>
              <w:t>に対する</w:t>
            </w:r>
            <w:r w:rsidR="001A2FAC" w:rsidRPr="00B62CAF">
              <w:rPr>
                <w:rFonts w:ascii="Meiryo UI" w:eastAsia="Meiryo UI" w:hAnsi="Meiryo UI" w:cs="Meiryo UI" w:hint="eastAsia"/>
                <w:sz w:val="24"/>
              </w:rPr>
              <w:t>セーフティネットの充実などの取組</w:t>
            </w:r>
            <w:r w:rsidR="001A2FAC" w:rsidRPr="00846A81">
              <w:rPr>
                <w:rFonts w:ascii="Meiryo UI" w:eastAsia="Meiryo UI" w:hAnsi="Meiryo UI" w:cs="Meiryo UI" w:hint="eastAsia"/>
                <w:sz w:val="24"/>
              </w:rPr>
              <w:t>を着実に推進</w:t>
            </w:r>
          </w:p>
        </w:tc>
        <w:tc>
          <w:tcPr>
            <w:tcW w:w="4677" w:type="dxa"/>
          </w:tcPr>
          <w:p w:rsidR="00C156E2" w:rsidRPr="00846A81" w:rsidRDefault="00C156E2"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誰もが活躍できる</w:t>
            </w:r>
            <w:r w:rsidR="00A37260" w:rsidRPr="00B62CAF">
              <w:rPr>
                <w:rFonts w:ascii="Meiryo UI" w:eastAsia="Meiryo UI" w:hAnsi="Meiryo UI" w:cs="Meiryo UI" w:hint="eastAsia"/>
                <w:sz w:val="24"/>
              </w:rPr>
              <w:t>社会</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第２　</w:t>
      </w:r>
      <w:r w:rsidR="00A37260">
        <w:rPr>
          <w:rFonts w:ascii="Meiryo UI" w:eastAsia="Meiryo UI" w:hAnsi="Meiryo UI" w:cs="Meiryo UI" w:hint="eastAsia"/>
          <w:b/>
          <w:sz w:val="26"/>
          <w:szCs w:val="26"/>
        </w:rPr>
        <w:t>30</w:t>
      </w:r>
      <w:r w:rsidR="00AF4074" w:rsidRPr="00846A81">
        <w:rPr>
          <w:rFonts w:ascii="Meiryo UI" w:eastAsia="Meiryo UI" w:hAnsi="Meiryo UI" w:cs="Meiryo UI" w:hint="eastAsia"/>
          <w:b/>
          <w:sz w:val="26"/>
          <w:szCs w:val="26"/>
        </w:rPr>
        <w:t>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Default="005A3FAB" w:rsidP="005A3FAB">
      <w:pPr>
        <w:tabs>
          <w:tab w:val="right" w:leader="middleDot" w:pos="8732"/>
        </w:tabs>
        <w:spacing w:line="420" w:lineRule="exact"/>
        <w:rPr>
          <w:rFonts w:ascii="Meiryo UI" w:eastAsia="Meiryo UI" w:hAnsi="Meiryo UI" w:cs="Meiryo UI"/>
          <w:sz w:val="26"/>
          <w:szCs w:val="26"/>
        </w:rPr>
      </w:pPr>
    </w:p>
    <w:p w:rsidR="005154B4" w:rsidRPr="00DC4153" w:rsidRDefault="005154B4" w:rsidP="005154B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 xml:space="preserve">　</w:t>
      </w:r>
      <w:r w:rsidRPr="00DC4153">
        <w:rPr>
          <w:rFonts w:ascii="Meiryo UI" w:eastAsia="Meiryo UI" w:hAnsi="Meiryo UI" w:cs="Meiryo UI" w:hint="eastAsia"/>
          <w:sz w:val="26"/>
          <w:szCs w:val="26"/>
        </w:rPr>
        <w:t>30年度は、前掲した重点化すべき取組分野について、以下の知事重点事業を中心に、「豊かな大阪」の実現に向けた取組を推進する。</w:t>
      </w:r>
    </w:p>
    <w:p w:rsidR="005154B4" w:rsidRPr="00DC4153" w:rsidRDefault="005154B4" w:rsidP="005154B4">
      <w:pPr>
        <w:tabs>
          <w:tab w:val="right" w:leader="middleDot" w:pos="8732"/>
        </w:tabs>
        <w:spacing w:line="100" w:lineRule="exact"/>
        <w:ind w:firstLineChars="300" w:firstLine="660"/>
        <w:rPr>
          <w:rFonts w:ascii="HG丸ｺﾞｼｯｸM-PRO" w:eastAsia="HG丸ｺﾞｼｯｸM-PRO" w:hAnsi="HG丸ｺﾞｼｯｸM-PRO" w:cs="Meiryo UI"/>
          <w:sz w:val="22"/>
          <w:szCs w:val="26"/>
        </w:rPr>
      </w:pPr>
    </w:p>
    <w:p w:rsidR="005154B4" w:rsidRPr="00DC4153" w:rsidRDefault="005154B4" w:rsidP="005154B4">
      <w:pPr>
        <w:tabs>
          <w:tab w:val="right" w:leader="middleDot" w:pos="8732"/>
        </w:tabs>
        <w:spacing w:line="300" w:lineRule="exact"/>
        <w:ind w:firstLineChars="300" w:firstLine="6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sz w:val="22"/>
          <w:szCs w:val="26"/>
        </w:rPr>
        <w:t>※「新規」：30年度から新たに知事重点に位置付ける事業</w:t>
      </w:r>
    </w:p>
    <w:p w:rsidR="005154B4" w:rsidRPr="00DC4153" w:rsidRDefault="005154B4" w:rsidP="005154B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noProof/>
          <w:sz w:val="22"/>
          <w:szCs w:val="26"/>
        </w:rPr>
        <mc:AlternateContent>
          <mc:Choice Requires="wps">
            <w:drawing>
              <wp:anchor distT="0" distB="0" distL="114300" distR="114300" simplePos="0" relativeHeight="251681792" behindDoc="0" locked="0" layoutInCell="1" allowOverlap="1" wp14:anchorId="4EB80F42" wp14:editId="062E474C">
                <wp:simplePos x="0" y="0"/>
                <wp:positionH relativeFrom="column">
                  <wp:posOffset>1017270</wp:posOffset>
                </wp:positionH>
                <wp:positionV relativeFrom="paragraph">
                  <wp:posOffset>30109</wp:posOffset>
                </wp:positionV>
                <wp:extent cx="4583430" cy="342900"/>
                <wp:effectExtent l="0" t="0" r="26670" b="19050"/>
                <wp:wrapNone/>
                <wp:docPr id="5" name="大かっこ 5"/>
                <wp:cNvGraphicFramePr/>
                <a:graphic xmlns:a="http://schemas.openxmlformats.org/drawingml/2006/main">
                  <a:graphicData uri="http://schemas.microsoft.com/office/word/2010/wordprocessingShape">
                    <wps:wsp>
                      <wps:cNvSpPr/>
                      <wps:spPr>
                        <a:xfrm>
                          <a:off x="0" y="0"/>
                          <a:ext cx="458343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1pt;margin-top:2.35pt;width:360.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" strokecolor="#5b9bd5 [3204]" strokeweight=".5pt">
                <v:stroke joinstyle="miter"/>
              </v:shape>
            </w:pict>
          </mc:Fallback>
        </mc:AlternateContent>
      </w:r>
      <w:r w:rsidRPr="00DC4153">
        <w:rPr>
          <w:rFonts w:ascii="HG丸ｺﾞｼｯｸM-PRO" w:eastAsia="HG丸ｺﾞｼｯｸM-PRO" w:hAnsi="HG丸ｺﾞｼｯｸM-PRO" w:cs="Meiryo UI" w:hint="eastAsia"/>
          <w:sz w:val="22"/>
          <w:szCs w:val="26"/>
        </w:rPr>
        <w:t>前年度からの継続であっても、事業内容の拡充や再構築などによって、</w:t>
      </w:r>
    </w:p>
    <w:p w:rsidR="005154B4" w:rsidRPr="00DC4153" w:rsidRDefault="005154B4" w:rsidP="005154B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sz w:val="22"/>
          <w:szCs w:val="26"/>
        </w:rPr>
        <w:t>新たな段階に移行すると認められるものは新規と区分</w:t>
      </w:r>
    </w:p>
    <w:p w:rsidR="005154B4" w:rsidRPr="007E6FE0" w:rsidRDefault="005154B4" w:rsidP="005154B4">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CA1431" w:rsidRPr="00B62CAF" w:rsidRDefault="00CC6144"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まちづくりが進む健都（北大阪健康医療都市）、中之島の</w:t>
      </w:r>
      <w:r w:rsidR="006D1CF0" w:rsidRPr="00B62CAF">
        <w:rPr>
          <w:rFonts w:ascii="Meiryo UI" w:eastAsia="Meiryo UI" w:hAnsi="Meiryo UI" w:cs="Meiryo UI" w:hint="eastAsia"/>
          <w:sz w:val="26"/>
          <w:szCs w:val="26"/>
        </w:rPr>
        <w:t>未来</w:t>
      </w:r>
      <w:r w:rsidR="00162E12" w:rsidRPr="00B62CAF">
        <w:rPr>
          <w:rFonts w:ascii="Meiryo UI" w:eastAsia="Meiryo UI" w:hAnsi="Meiryo UI" w:cs="Meiryo UI" w:hint="eastAsia"/>
          <w:sz w:val="26"/>
          <w:szCs w:val="26"/>
        </w:rPr>
        <w:t>医療</w:t>
      </w:r>
      <w:r w:rsidR="006D1CF0" w:rsidRPr="00B62CAF">
        <w:rPr>
          <w:rFonts w:ascii="Meiryo UI" w:eastAsia="Meiryo UI" w:hAnsi="Meiryo UI" w:cs="Meiryo UI" w:hint="eastAsia"/>
          <w:sz w:val="26"/>
          <w:szCs w:val="26"/>
        </w:rPr>
        <w:t>国際</w:t>
      </w:r>
      <w:r w:rsidR="00162E12" w:rsidRPr="00B62CAF">
        <w:rPr>
          <w:rFonts w:ascii="Meiryo UI" w:eastAsia="Meiryo UI" w:hAnsi="Meiryo UI" w:cs="Meiryo UI" w:hint="eastAsia"/>
          <w:sz w:val="26"/>
          <w:szCs w:val="26"/>
        </w:rPr>
        <w:t>拠点</w:t>
      </w:r>
      <w:r w:rsidR="006D1CF0" w:rsidRPr="00B62CAF">
        <w:rPr>
          <w:rFonts w:ascii="Meiryo UI" w:eastAsia="Meiryo UI" w:hAnsi="Meiryo UI" w:cs="Meiryo UI" w:hint="eastAsia"/>
          <w:sz w:val="26"/>
          <w:szCs w:val="26"/>
        </w:rPr>
        <w:t>など</w:t>
      </w:r>
      <w:r w:rsidR="00CA1431" w:rsidRPr="00B62CAF">
        <w:rPr>
          <w:rFonts w:ascii="Meiryo UI" w:eastAsia="Meiryo UI" w:hAnsi="Meiryo UI" w:cs="Meiryo UI" w:hint="eastAsia"/>
          <w:sz w:val="26"/>
          <w:szCs w:val="26"/>
        </w:rPr>
        <w:t>世界</w:t>
      </w:r>
      <w:r w:rsidR="007E4B4C" w:rsidRPr="00B62CAF">
        <w:rPr>
          <w:rFonts w:ascii="Meiryo UI" w:eastAsia="Meiryo UI" w:hAnsi="Meiryo UI" w:cs="Meiryo UI" w:hint="eastAsia"/>
          <w:sz w:val="26"/>
          <w:szCs w:val="26"/>
        </w:rPr>
        <w:t>的な</w:t>
      </w:r>
      <w:r w:rsidR="00CA1431" w:rsidRPr="00B62CAF">
        <w:rPr>
          <w:rFonts w:ascii="Meiryo UI" w:eastAsia="Meiryo UI" w:hAnsi="Meiryo UI" w:cs="Meiryo UI" w:hint="eastAsia"/>
          <w:sz w:val="26"/>
          <w:szCs w:val="26"/>
        </w:rPr>
        <w:t>大学・研究機関等の集積を生かした拠点形成を進めるとともに、国際博覧会の誘致も見据え、ヘルス</w:t>
      </w:r>
      <w:r w:rsidR="00737EAB" w:rsidRPr="00B62CAF">
        <w:rPr>
          <w:rFonts w:ascii="Meiryo UI" w:eastAsia="Meiryo UI" w:hAnsi="Meiryo UI" w:cs="Meiryo UI" w:hint="eastAsia"/>
          <w:sz w:val="26"/>
          <w:szCs w:val="26"/>
        </w:rPr>
        <w:t>ケア</w:t>
      </w:r>
      <w:r w:rsidR="00CA1431" w:rsidRPr="00B62CAF">
        <w:rPr>
          <w:rFonts w:ascii="Meiryo UI" w:eastAsia="Meiryo UI" w:hAnsi="Meiryo UI" w:cs="Meiryo UI" w:hint="eastAsia"/>
          <w:sz w:val="26"/>
          <w:szCs w:val="26"/>
        </w:rPr>
        <w:t xml:space="preserve">分野まで含めた裾野の広い健康医療関連産業を育成する。　</w:t>
      </w:r>
    </w:p>
    <w:p w:rsidR="00121E3F" w:rsidRPr="00360DA2" w:rsidRDefault="00F1119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さら</w:t>
      </w:r>
      <w:r w:rsidR="006876CE" w:rsidRPr="00B62CAF">
        <w:rPr>
          <w:rFonts w:ascii="Meiryo UI" w:eastAsia="Meiryo UI" w:hAnsi="Meiryo UI" w:cs="Meiryo UI" w:hint="eastAsia"/>
          <w:sz w:val="26"/>
          <w:szCs w:val="26"/>
        </w:rPr>
        <w:t>に</w:t>
      </w:r>
      <w:r w:rsidR="00CA1431" w:rsidRPr="00B62CAF">
        <w:rPr>
          <w:rFonts w:ascii="Meiryo UI" w:eastAsia="Meiryo UI" w:hAnsi="Meiryo UI" w:cs="Meiryo UI" w:hint="eastAsia"/>
          <w:sz w:val="26"/>
          <w:szCs w:val="26"/>
        </w:rPr>
        <w:t>、</w:t>
      </w:r>
      <w:r w:rsidR="00162E12" w:rsidRPr="00B62CAF">
        <w:rPr>
          <w:rFonts w:ascii="Meiryo UI" w:eastAsia="Meiryo UI" w:hAnsi="Meiryo UI" w:cs="Meiryo UI" w:hint="eastAsia"/>
          <w:sz w:val="26"/>
          <w:szCs w:val="26"/>
        </w:rPr>
        <w:t>集積の進むライフサイエンス、新エネルギーといった成長産業</w:t>
      </w:r>
      <w:r w:rsidR="006D1CF0" w:rsidRPr="00B62CAF">
        <w:rPr>
          <w:rFonts w:ascii="Meiryo UI" w:eastAsia="Meiryo UI" w:hAnsi="Meiryo UI" w:cs="Meiryo UI" w:hint="eastAsia"/>
          <w:sz w:val="26"/>
          <w:szCs w:val="26"/>
        </w:rPr>
        <w:t>のみならず</w:t>
      </w:r>
      <w:r w:rsidR="00162E12" w:rsidRPr="00B62CAF">
        <w:rPr>
          <w:rFonts w:ascii="Meiryo UI" w:eastAsia="Meiryo UI" w:hAnsi="Meiryo UI" w:cs="Meiryo UI" w:hint="eastAsia"/>
          <w:sz w:val="26"/>
          <w:szCs w:val="26"/>
        </w:rPr>
        <w:t>、大</w:t>
      </w:r>
      <w:r w:rsidR="00162E12" w:rsidRPr="007E6FE0">
        <w:rPr>
          <w:rFonts w:ascii="Meiryo UI" w:eastAsia="Meiryo UI" w:hAnsi="Meiryo UI" w:cs="Meiryo UI" w:hint="eastAsia"/>
          <w:sz w:val="26"/>
          <w:szCs w:val="26"/>
        </w:rPr>
        <w:t>阪が強みを有する産業分野の取組をさらに強化</w:t>
      </w:r>
      <w:r w:rsidR="00162E12">
        <w:rPr>
          <w:rFonts w:ascii="Meiryo UI" w:eastAsia="Meiryo UI" w:hAnsi="Meiryo UI" w:cs="Meiryo UI" w:hint="eastAsia"/>
          <w:sz w:val="26"/>
          <w:szCs w:val="26"/>
        </w:rPr>
        <w:t>する</w:t>
      </w:r>
      <w:r w:rsidR="00CA1431">
        <w:rPr>
          <w:rFonts w:ascii="Meiryo UI" w:eastAsia="Meiryo UI" w:hAnsi="Meiryo UI" w:cs="Meiryo UI" w:hint="eastAsia"/>
          <w:sz w:val="26"/>
          <w:szCs w:val="26"/>
        </w:rPr>
        <w:t>。</w:t>
      </w:r>
    </w:p>
    <w:p w:rsidR="00162E12" w:rsidRPr="00B62CAF" w:rsidRDefault="00902FE9"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Pr>
          <w:rFonts w:ascii="Meiryo UI" w:eastAsia="Meiryo UI" w:hAnsi="Meiryo UI" w:cs="Meiryo UI" w:hint="eastAsia"/>
          <w:sz w:val="26"/>
          <w:szCs w:val="26"/>
        </w:rPr>
        <w:t>あわ</w:t>
      </w:r>
      <w:r w:rsidR="007E7BC6" w:rsidRPr="00360DA2">
        <w:rPr>
          <w:rFonts w:ascii="Meiryo UI" w:eastAsia="Meiryo UI" w:hAnsi="Meiryo UI" w:cs="Meiryo UI" w:hint="eastAsia"/>
          <w:sz w:val="26"/>
          <w:szCs w:val="26"/>
        </w:rPr>
        <w:t>せて、これまで大阪産業を支えてきた中</w:t>
      </w:r>
      <w:r w:rsidR="00A05672" w:rsidRPr="00360DA2">
        <w:rPr>
          <w:rFonts w:ascii="Meiryo UI" w:eastAsia="Meiryo UI" w:hAnsi="Meiryo UI" w:cs="Meiryo UI" w:hint="eastAsia"/>
          <w:sz w:val="26"/>
          <w:szCs w:val="26"/>
        </w:rPr>
        <w:t>小企業のものづくりの基盤を活かし、</w:t>
      </w:r>
      <w:r w:rsidR="00162E12" w:rsidRPr="00B62CAF">
        <w:rPr>
          <w:rFonts w:ascii="Meiryo UI" w:eastAsia="Meiryo UI" w:hAnsi="Meiryo UI" w:cs="Meiryo UI" w:hint="eastAsia"/>
          <w:sz w:val="26"/>
          <w:szCs w:val="26"/>
        </w:rPr>
        <w:t>今後、ロボット、ＩｏＴなどを活用した</w:t>
      </w:r>
      <w:r w:rsidR="002B4F9B" w:rsidRPr="00B62CAF">
        <w:rPr>
          <w:rFonts w:ascii="Meiryo UI" w:eastAsia="Meiryo UI" w:hAnsi="Meiryo UI" w:cs="Meiryo UI" w:hint="eastAsia"/>
          <w:sz w:val="26"/>
          <w:szCs w:val="26"/>
        </w:rPr>
        <w:t>、あらゆる産業分野での</w:t>
      </w:r>
      <w:r w:rsidR="00162E12" w:rsidRPr="00B62CAF">
        <w:rPr>
          <w:rFonts w:ascii="Meiryo UI" w:eastAsia="Meiryo UI" w:hAnsi="Meiryo UI" w:cs="Meiryo UI" w:hint="eastAsia"/>
          <w:sz w:val="26"/>
          <w:szCs w:val="26"/>
        </w:rPr>
        <w:t>生産性向上やイノベーションの創出</w:t>
      </w:r>
      <w:r w:rsidR="00A05672" w:rsidRPr="00B62CAF">
        <w:rPr>
          <w:rFonts w:ascii="Meiryo UI" w:eastAsia="Meiryo UI" w:hAnsi="Meiryo UI" w:cs="Meiryo UI" w:hint="eastAsia"/>
          <w:sz w:val="26"/>
          <w:szCs w:val="26"/>
        </w:rPr>
        <w:t>に</w:t>
      </w:r>
      <w:r w:rsidR="00162E12" w:rsidRPr="00B62CAF">
        <w:rPr>
          <w:rFonts w:ascii="Meiryo UI" w:eastAsia="Meiryo UI" w:hAnsi="Meiryo UI" w:cs="Meiryo UI" w:hint="eastAsia"/>
          <w:sz w:val="26"/>
          <w:szCs w:val="26"/>
        </w:rPr>
        <w:t>向け、中小企業支援機能の強化など環境整備を推進する。</w:t>
      </w:r>
    </w:p>
    <w:p w:rsidR="00866FEC" w:rsidRDefault="00866FEC" w:rsidP="00180804">
      <w:pPr>
        <w:tabs>
          <w:tab w:val="right" w:leader="middleDot" w:pos="8732"/>
        </w:tabs>
        <w:spacing w:line="420" w:lineRule="exact"/>
        <w:rPr>
          <w:rFonts w:ascii="Meiryo UI" w:eastAsia="Meiryo UI" w:hAnsi="Meiryo UI" w:cs="Meiryo UI"/>
          <w:sz w:val="26"/>
          <w:szCs w:val="26"/>
        </w:rPr>
      </w:pPr>
    </w:p>
    <w:p w:rsidR="005154B4" w:rsidRPr="00DC4153" w:rsidRDefault="005154B4" w:rsidP="005154B4">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DC4153" w:rsidRPr="00DC4153" w:rsidTr="00F749BC">
        <w:tc>
          <w:tcPr>
            <w:tcW w:w="1417" w:type="dxa"/>
          </w:tcPr>
          <w:p w:rsidR="005154B4" w:rsidRPr="00DC4153" w:rsidRDefault="005154B4"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・北大阪健康医療都市形成推進事業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事業承継支援の推進</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・バッテリー戦略推進センター事業</w:t>
            </w:r>
          </w:p>
          <w:p w:rsidR="005154B4"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・ものづくりイノベーション等推進事業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・クリエイティブ産業振興事業</w:t>
            </w:r>
            <w:r w:rsidR="003C718C" w:rsidRPr="00DC4153">
              <w:rPr>
                <w:rFonts w:ascii="Meiryo UI" w:eastAsia="Meiryo UI" w:hAnsi="Meiryo UI" w:cs="Meiryo UI" w:hint="eastAsia"/>
                <w:w w:val="90"/>
                <w:sz w:val="24"/>
                <w:szCs w:val="26"/>
              </w:rPr>
              <w:t>（新事業創出オープンイノベーション促進事業）</w:t>
            </w:r>
          </w:p>
        </w:tc>
      </w:tr>
      <w:tr w:rsidR="00DC4153" w:rsidRPr="00DC4153" w:rsidTr="00F749BC">
        <w:tc>
          <w:tcPr>
            <w:tcW w:w="1417" w:type="dxa"/>
          </w:tcPr>
          <w:p w:rsidR="005154B4" w:rsidRPr="00DC4153" w:rsidRDefault="005154B4"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・医薬品医療機器総合機構関西支部支援体制確立事業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・健康産業創出支援事業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未来</w:t>
            </w:r>
            <w:r w:rsidRPr="00DC4153">
              <w:rPr>
                <w:rFonts w:ascii="Meiryo UI" w:eastAsia="Meiryo UI" w:hAnsi="Meiryo UI" w:cs="Meiryo UI" w:hint="eastAsia"/>
                <w:sz w:val="24"/>
                <w:szCs w:val="26"/>
              </w:rPr>
              <w:t>医療国際拠点形成推進事業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・大阪起業家スタートアッ</w:t>
            </w:r>
            <w:r w:rsidR="00861413" w:rsidRPr="00DC4153">
              <w:rPr>
                <w:rFonts w:ascii="Meiryo UI" w:eastAsia="Meiryo UI" w:hAnsi="Meiryo UI" w:cs="Meiryo UI" w:hint="eastAsia"/>
                <w:sz w:val="24"/>
                <w:szCs w:val="26"/>
              </w:rPr>
              <w:t>プ</w:t>
            </w:r>
            <w:r w:rsidRPr="00DC4153">
              <w:rPr>
                <w:rFonts w:ascii="Meiryo UI" w:eastAsia="Meiryo UI" w:hAnsi="Meiryo UI" w:cs="Meiryo UI" w:hint="eastAsia"/>
                <w:sz w:val="24"/>
                <w:szCs w:val="26"/>
              </w:rPr>
              <w:t>事業</w:t>
            </w:r>
          </w:p>
        </w:tc>
      </w:tr>
    </w:tbl>
    <w:p w:rsidR="005154B4" w:rsidRDefault="005154B4" w:rsidP="00180804">
      <w:pPr>
        <w:tabs>
          <w:tab w:val="right" w:leader="middleDot" w:pos="8732"/>
        </w:tabs>
        <w:spacing w:line="420" w:lineRule="exact"/>
        <w:rPr>
          <w:rFonts w:ascii="Meiryo UI" w:eastAsia="Meiryo UI" w:hAnsi="Meiryo UI" w:cs="Meiryo UI"/>
          <w:sz w:val="26"/>
          <w:szCs w:val="26"/>
        </w:rPr>
      </w:pPr>
    </w:p>
    <w:p w:rsidR="001B366C" w:rsidRDefault="001B366C" w:rsidP="00180804">
      <w:pPr>
        <w:tabs>
          <w:tab w:val="right" w:leader="middleDot" w:pos="8732"/>
        </w:tabs>
        <w:spacing w:line="420" w:lineRule="exact"/>
        <w:rPr>
          <w:rFonts w:ascii="Meiryo UI" w:eastAsia="Meiryo UI" w:hAnsi="Meiryo UI" w:cs="Meiryo UI"/>
          <w:sz w:val="26"/>
          <w:szCs w:val="26"/>
        </w:rPr>
      </w:pP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737EAB" w:rsidRPr="00B62CAF">
        <w:rPr>
          <w:rFonts w:ascii="Meiryo UI" w:eastAsia="Meiryo UI" w:hAnsi="Meiryo UI" w:cs="Meiryo UI" w:hint="eastAsia"/>
          <w:sz w:val="26"/>
          <w:szCs w:val="26"/>
        </w:rPr>
        <w:t>「なにわ筋線」の整備推進による関空アクセス強化、</w:t>
      </w:r>
      <w:r w:rsidR="00D54E84" w:rsidRPr="00B62CAF">
        <w:rPr>
          <w:rFonts w:ascii="Meiryo UI" w:eastAsia="Meiryo UI" w:hAnsi="Meiryo UI" w:cs="Meiryo UI" w:hint="eastAsia"/>
          <w:sz w:val="26"/>
          <w:szCs w:val="26"/>
        </w:rPr>
        <w:t>「淀川左岸線延伸部」の整備推進によるミッシングリンクの解消</w:t>
      </w:r>
      <w:r w:rsidR="00737EAB" w:rsidRPr="00B62CAF">
        <w:rPr>
          <w:rFonts w:ascii="Meiryo UI" w:eastAsia="Meiryo UI" w:hAnsi="Meiryo UI" w:cs="Meiryo UI" w:hint="eastAsia"/>
          <w:sz w:val="26"/>
          <w:szCs w:val="26"/>
        </w:rPr>
        <w:t>など</w:t>
      </w:r>
      <w:r w:rsidR="00D54E84"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道</w:t>
      </w:r>
      <w:r w:rsidRPr="00360DA2">
        <w:rPr>
          <w:rFonts w:ascii="Meiryo UI" w:eastAsia="Meiryo UI" w:hAnsi="Meiryo UI" w:cs="Meiryo UI" w:hint="eastAsia"/>
          <w:sz w:val="26"/>
          <w:szCs w:val="26"/>
        </w:rPr>
        <w:t>路・鉄道</w:t>
      </w:r>
      <w:r w:rsidRPr="00360DA2">
        <w:rPr>
          <w:rFonts w:ascii="Meiryo UI" w:eastAsia="Meiryo UI" w:hAnsi="Meiryo UI" w:cs="Meiryo UI" w:hint="eastAsia"/>
          <w:sz w:val="26"/>
          <w:szCs w:val="26"/>
        </w:rPr>
        <w:lastRenderedPageBreak/>
        <w:t>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w:t>
      </w:r>
      <w:r w:rsidR="006B002D" w:rsidRPr="006B002D">
        <w:rPr>
          <w:rFonts w:ascii="ＭＳ Ｐゴシック" w:eastAsia="ＭＳ Ｐゴシック" w:hAnsi="ＭＳ Ｐゴシック" w:cs="Meiryo UI" w:hint="eastAsia"/>
          <w:sz w:val="26"/>
          <w:szCs w:val="26"/>
        </w:rPr>
        <w:t>™</w:t>
      </w:r>
      <w:r w:rsidR="00C3148A">
        <w:rPr>
          <w:rFonts w:ascii="Meiryo UI" w:eastAsia="Meiryo UI" w:hAnsi="Meiryo UI" w:cs="Meiryo UI" w:hint="eastAsia"/>
          <w:sz w:val="26"/>
          <w:szCs w:val="26"/>
        </w:rPr>
        <w:t>、</w:t>
      </w:r>
      <w:r w:rsidRPr="00360DA2">
        <w:rPr>
          <w:rFonts w:ascii="Meiryo UI" w:eastAsia="Meiryo UI" w:hAnsi="Meiryo UI" w:cs="Meiryo UI" w:hint="eastAsia"/>
          <w:sz w:val="26"/>
          <w:szCs w:val="26"/>
        </w:rPr>
        <w:t>東京2020オリンピック・パラリンピック</w:t>
      </w:r>
      <w:r w:rsidR="00C3148A" w:rsidRPr="00B62CAF">
        <w:rPr>
          <w:rFonts w:ascii="Meiryo UI" w:eastAsia="Meiryo UI" w:hAnsi="Meiryo UI" w:cs="Meiryo UI" w:hint="eastAsia"/>
          <w:sz w:val="26"/>
          <w:szCs w:val="26"/>
        </w:rPr>
        <w:t>やワールドマスターズゲーム</w:t>
      </w:r>
      <w:r w:rsidR="00842F01" w:rsidRPr="00B62CAF">
        <w:rPr>
          <w:rFonts w:ascii="Meiryo UI" w:eastAsia="Meiryo UI" w:hAnsi="Meiryo UI" w:cs="Meiryo UI" w:hint="eastAsia"/>
          <w:sz w:val="26"/>
          <w:szCs w:val="26"/>
        </w:rPr>
        <w:t>ズ2021</w:t>
      </w:r>
      <w:r w:rsidR="00C3148A" w:rsidRPr="00B62CAF">
        <w:rPr>
          <w:rFonts w:ascii="Meiryo UI" w:eastAsia="Meiryo UI" w:hAnsi="Meiryo UI" w:cs="Meiryo UI" w:hint="eastAsia"/>
          <w:sz w:val="26"/>
          <w:szCs w:val="26"/>
        </w:rPr>
        <w:t>関西</w:t>
      </w:r>
      <w:r w:rsidRPr="00B62CAF">
        <w:rPr>
          <w:rFonts w:ascii="Meiryo UI" w:eastAsia="Meiryo UI" w:hAnsi="Meiryo UI" w:cs="Meiryo UI" w:hint="eastAsia"/>
          <w:sz w:val="26"/>
          <w:szCs w:val="26"/>
        </w:rPr>
        <w:t>な</w:t>
      </w:r>
      <w:r w:rsidRPr="00360DA2">
        <w:rPr>
          <w:rFonts w:ascii="Meiryo UI" w:eastAsia="Meiryo UI" w:hAnsi="Meiryo UI" w:cs="Meiryo UI" w:hint="eastAsia"/>
          <w:sz w:val="26"/>
          <w:szCs w:val="26"/>
        </w:rPr>
        <w:t>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6D1CF0" w:rsidRPr="00B62CAF">
        <w:rPr>
          <w:rFonts w:ascii="Meiryo UI" w:eastAsia="Meiryo UI" w:hAnsi="Meiryo UI" w:cs="Meiryo UI" w:hint="eastAsia"/>
          <w:sz w:val="26"/>
          <w:szCs w:val="26"/>
        </w:rPr>
        <w:t>IR実施法案の成立を見据えつつ、早期の「統合型リゾート(IR)」の立地に向けて、事業者公募の準備、ギャンブル等依存症をはじめとした懸念事項対策、府民理解の促進など</w:t>
      </w:r>
      <w:r w:rsidR="006D1CF0" w:rsidRPr="00E9300E">
        <w:rPr>
          <w:rFonts w:ascii="Meiryo UI" w:eastAsia="Meiryo UI" w:hAnsi="Meiryo UI" w:cs="Meiryo UI" w:hint="eastAsia"/>
          <w:sz w:val="26"/>
          <w:szCs w:val="26"/>
        </w:rPr>
        <w:t>必要な取組を進める。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Default="004B13D4" w:rsidP="000C211E">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来阪旅行者数</w:t>
      </w:r>
      <w:r w:rsidRPr="00360DA2">
        <w:rPr>
          <w:rFonts w:ascii="Meiryo UI" w:eastAsia="Meiryo UI" w:hAnsi="Meiryo UI" w:cs="Meiryo UI" w:hint="eastAsia"/>
          <w:sz w:val="26"/>
          <w:szCs w:val="26"/>
        </w:rPr>
        <w:t>が増加する中、利便性</w:t>
      </w:r>
      <w:r w:rsidR="00602636" w:rsidRPr="00C07BBB">
        <w:rPr>
          <w:rFonts w:ascii="Meiryo UI" w:eastAsia="Meiryo UI" w:hAnsi="Meiryo UI" w:cs="Meiryo UI" w:hint="eastAsia"/>
          <w:sz w:val="26"/>
          <w:szCs w:val="26"/>
        </w:rPr>
        <w:t>の</w:t>
      </w:r>
      <w:r w:rsidRPr="00360DA2">
        <w:rPr>
          <w:rFonts w:ascii="Meiryo UI" w:eastAsia="Meiryo UI" w:hAnsi="Meiryo UI" w:cs="Meiryo UI" w:hint="eastAsia"/>
          <w:sz w:val="26"/>
          <w:szCs w:val="26"/>
        </w:rPr>
        <w:t>向上</w:t>
      </w:r>
      <w:r w:rsidR="0032448D" w:rsidRPr="00C07BBB">
        <w:rPr>
          <w:rFonts w:ascii="Meiryo UI" w:eastAsia="Meiryo UI" w:hAnsi="Meiryo UI" w:cs="Meiryo UI" w:hint="eastAsia"/>
          <w:sz w:val="26"/>
          <w:szCs w:val="26"/>
        </w:rPr>
        <w:t>や</w:t>
      </w:r>
      <w:r w:rsidRPr="00360DA2">
        <w:rPr>
          <w:rFonts w:ascii="Meiryo UI" w:eastAsia="Meiryo UI" w:hAnsi="Meiryo UI" w:cs="Meiryo UI" w:hint="eastAsia"/>
          <w:sz w:val="26"/>
          <w:szCs w:val="26"/>
        </w:rPr>
        <w:t>多様化するニーズ</w:t>
      </w:r>
      <w:r w:rsidR="0032448D" w:rsidRPr="00B62CAF">
        <w:rPr>
          <w:rFonts w:ascii="Meiryo UI" w:eastAsia="Meiryo UI" w:hAnsi="Meiryo UI" w:cs="Meiryo UI" w:hint="eastAsia"/>
          <w:sz w:val="26"/>
          <w:szCs w:val="26"/>
        </w:rPr>
        <w:t>への対応の</w:t>
      </w:r>
      <w:r w:rsidRPr="00B62CAF">
        <w:rPr>
          <w:rFonts w:ascii="Meiryo UI" w:eastAsia="Meiryo UI" w:hAnsi="Meiryo UI" w:cs="Meiryo UI" w:hint="eastAsia"/>
          <w:sz w:val="26"/>
          <w:szCs w:val="26"/>
        </w:rPr>
        <w:t>ため、</w:t>
      </w:r>
      <w:r w:rsidR="002774FA" w:rsidRPr="00B62CAF">
        <w:rPr>
          <w:rFonts w:ascii="Meiryo UI" w:eastAsia="Meiryo UI" w:hAnsi="Meiryo UI" w:cs="Meiryo UI" w:hint="eastAsia"/>
          <w:sz w:val="26"/>
          <w:szCs w:val="26"/>
        </w:rPr>
        <w:t>宿泊税も活用した</w:t>
      </w:r>
      <w:r w:rsidR="007E6AE2" w:rsidRPr="00B62CAF">
        <w:rPr>
          <w:rFonts w:ascii="Meiryo UI" w:eastAsia="Meiryo UI" w:hAnsi="Meiryo UI" w:cs="Meiryo UI" w:hint="eastAsia"/>
          <w:sz w:val="26"/>
          <w:szCs w:val="26"/>
        </w:rPr>
        <w:t>旅行者</w:t>
      </w:r>
      <w:r w:rsidR="0032448D"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受入環境</w:t>
      </w:r>
      <w:r w:rsidRPr="007E6FE0">
        <w:rPr>
          <w:rFonts w:ascii="Meiryo UI" w:eastAsia="Meiryo UI" w:hAnsi="Meiryo UI" w:cs="Meiryo UI" w:hint="eastAsia"/>
          <w:sz w:val="26"/>
          <w:szCs w:val="26"/>
        </w:rPr>
        <w:t>の整備・充実を図る。</w:t>
      </w:r>
    </w:p>
    <w:p w:rsidR="00866FEC" w:rsidRPr="00B62CAF" w:rsidRDefault="00866FEC"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大阪企業の海外展開をサポートする</w:t>
      </w:r>
      <w:r w:rsidR="00492F3B" w:rsidRPr="00B62CAF">
        <w:rPr>
          <w:rFonts w:ascii="Meiryo UI" w:eastAsia="Meiryo UI" w:hAnsi="Meiryo UI" w:cs="Meiryo UI" w:hint="eastAsia"/>
          <w:sz w:val="26"/>
          <w:szCs w:val="26"/>
        </w:rPr>
        <w:t>とともに、</w:t>
      </w:r>
      <w:r w:rsidRPr="00B62CAF">
        <w:rPr>
          <w:rFonts w:ascii="Meiryo UI" w:eastAsia="Meiryo UI" w:hAnsi="Meiryo UI" w:cs="Meiryo UI" w:hint="eastAsia"/>
          <w:sz w:val="26"/>
          <w:szCs w:val="26"/>
        </w:rPr>
        <w:t>世界</w:t>
      </w:r>
      <w:r w:rsidR="00902FE9" w:rsidRPr="00B62CAF">
        <w:rPr>
          <w:rFonts w:ascii="Meiryo UI" w:eastAsia="Meiryo UI" w:hAnsi="Meiryo UI" w:cs="Meiryo UI" w:hint="eastAsia"/>
          <w:sz w:val="26"/>
          <w:szCs w:val="26"/>
        </w:rPr>
        <w:t>でもビジネスしやすい環境づくりを進める。あわせて、</w:t>
      </w:r>
      <w:r w:rsidRPr="00B62CAF">
        <w:rPr>
          <w:rFonts w:ascii="Meiryo UI" w:eastAsia="Meiryo UI" w:hAnsi="Meiryo UI" w:cs="Meiryo UI" w:hint="eastAsia"/>
          <w:sz w:val="26"/>
          <w:szCs w:val="26"/>
        </w:rPr>
        <w:t>国や企業等とも連携した効果的な発信を進めていく。</w:t>
      </w:r>
    </w:p>
    <w:p w:rsidR="00866FEC" w:rsidRDefault="00866FEC" w:rsidP="00180804">
      <w:pPr>
        <w:tabs>
          <w:tab w:val="right" w:leader="middleDot" w:pos="8732"/>
        </w:tabs>
        <w:spacing w:line="420" w:lineRule="exact"/>
        <w:rPr>
          <w:rFonts w:ascii="Meiryo UI" w:eastAsia="Meiryo UI" w:hAnsi="Meiryo UI" w:cs="Meiryo UI"/>
          <w:sz w:val="26"/>
          <w:szCs w:val="26"/>
          <w:bdr w:val="single" w:sz="4" w:space="0" w:color="auto"/>
        </w:rPr>
      </w:pPr>
    </w:p>
    <w:p w:rsidR="00861413" w:rsidRPr="00DC4153" w:rsidRDefault="00861413" w:rsidP="00861413">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861413" w:rsidRPr="0096557E" w:rsidTr="00F749BC">
        <w:tc>
          <w:tcPr>
            <w:tcW w:w="1417" w:type="dxa"/>
          </w:tcPr>
          <w:p w:rsidR="00861413" w:rsidRPr="00DC4153" w:rsidRDefault="00861413"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・なにわ筋線</w:t>
            </w:r>
            <w:r w:rsidR="00507085">
              <w:rPr>
                <w:rFonts w:ascii="Meiryo UI" w:eastAsia="Meiryo UI" w:hAnsi="Meiryo UI" w:cs="Meiryo UI" w:hint="eastAsia"/>
                <w:sz w:val="24"/>
                <w:szCs w:val="26"/>
              </w:rPr>
              <w:t>の</w:t>
            </w:r>
            <w:r w:rsidRPr="00DC4153">
              <w:rPr>
                <w:rFonts w:ascii="Meiryo UI" w:eastAsia="Meiryo UI" w:hAnsi="Meiryo UI" w:cs="Meiryo UI" w:hint="eastAsia"/>
                <w:sz w:val="24"/>
                <w:szCs w:val="26"/>
              </w:rPr>
              <w:t>整備</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・うめきたまちづくり推進</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・百舌鳥･古市古墳群世界文化遺産登録推進事業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・大阪マラソン開催事業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・依存症</w:t>
            </w:r>
            <w:r w:rsidR="007A2230" w:rsidRPr="00DC4153">
              <w:rPr>
                <w:rFonts w:ascii="Meiryo UI" w:eastAsia="Meiryo UI" w:hAnsi="Meiryo UI" w:cs="Meiryo UI" w:hint="eastAsia"/>
                <w:sz w:val="24"/>
                <w:szCs w:val="26"/>
              </w:rPr>
              <w:t>対策</w:t>
            </w:r>
            <w:r w:rsidRPr="00DC4153">
              <w:rPr>
                <w:rFonts w:ascii="Meiryo UI" w:eastAsia="Meiryo UI" w:hAnsi="Meiryo UI" w:cs="Meiryo UI" w:hint="eastAsia"/>
                <w:sz w:val="24"/>
                <w:szCs w:val="26"/>
              </w:rPr>
              <w:t>強化事業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市町村</w:t>
            </w:r>
            <w:r w:rsidRPr="00DC4153">
              <w:rPr>
                <w:rFonts w:ascii="Meiryo UI" w:eastAsia="Meiryo UI" w:hAnsi="Meiryo UI" w:cs="Meiryo UI" w:hint="eastAsia"/>
                <w:sz w:val="24"/>
                <w:szCs w:val="26"/>
              </w:rPr>
              <w:t>災害時多言語</w:t>
            </w:r>
            <w:r w:rsidR="00AC61CE" w:rsidRPr="00DC4153">
              <w:rPr>
                <w:rFonts w:ascii="Meiryo UI" w:eastAsia="Meiryo UI" w:hAnsi="Meiryo UI" w:cs="Meiryo UI" w:hint="eastAsia"/>
                <w:sz w:val="24"/>
                <w:szCs w:val="26"/>
              </w:rPr>
              <w:t>ボランティア確保支援</w:t>
            </w:r>
            <w:r w:rsidRPr="00DC4153">
              <w:rPr>
                <w:rFonts w:ascii="Meiryo UI" w:eastAsia="Meiryo UI" w:hAnsi="Meiryo UI" w:cs="Meiryo UI" w:hint="eastAsia"/>
                <w:sz w:val="24"/>
                <w:szCs w:val="26"/>
              </w:rPr>
              <w:t>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・国際ビジネス</w:t>
            </w:r>
            <w:r w:rsidR="00AA304F" w:rsidRPr="00DC4153">
              <w:rPr>
                <w:rFonts w:ascii="Meiryo UI" w:eastAsia="Meiryo UI" w:hAnsi="Meiryo UI" w:cs="Meiryo UI" w:hint="eastAsia"/>
                <w:sz w:val="24"/>
                <w:szCs w:val="26"/>
              </w:rPr>
              <w:t>の促進</w:t>
            </w:r>
          </w:p>
          <w:p w:rsidR="00695425" w:rsidRPr="008F4B03" w:rsidRDefault="00695425" w:rsidP="001B366C">
            <w:pPr>
              <w:tabs>
                <w:tab w:val="right" w:leader="middleDot" w:pos="8732"/>
              </w:tabs>
              <w:spacing w:line="340" w:lineRule="exact"/>
              <w:ind w:left="192" w:hangingChars="100" w:hanging="192"/>
              <w:rPr>
                <w:rFonts w:ascii="Meiryo UI" w:eastAsia="Meiryo UI" w:hAnsi="Meiryo UI" w:cs="Meiryo UI"/>
                <w:w w:val="80"/>
                <w:sz w:val="24"/>
                <w:szCs w:val="26"/>
              </w:rPr>
            </w:pPr>
            <w:r w:rsidRPr="008F4B03">
              <w:rPr>
                <w:rFonts w:ascii="Meiryo UI" w:eastAsia="Meiryo UI" w:hAnsi="Meiryo UI" w:cs="Meiryo UI" w:hint="eastAsia"/>
                <w:w w:val="80"/>
                <w:sz w:val="24"/>
                <w:szCs w:val="26"/>
              </w:rPr>
              <w:t>（</w:t>
            </w:r>
            <w:r w:rsidR="00C22C48" w:rsidRPr="008F4B03">
              <w:rPr>
                <w:rFonts w:ascii="Meiryo UI" w:eastAsia="Meiryo UI" w:hAnsi="Meiryo UI" w:cs="Meiryo UI" w:hint="eastAsia"/>
                <w:w w:val="80"/>
                <w:sz w:val="24"/>
                <w:szCs w:val="26"/>
              </w:rPr>
              <w:t>海外事務所</w:t>
            </w:r>
            <w:r w:rsidR="00AA304F" w:rsidRPr="008F4B03">
              <w:rPr>
                <w:rFonts w:ascii="Meiryo UI" w:eastAsia="Meiryo UI" w:hAnsi="Meiryo UI" w:cs="Meiryo UI" w:hint="eastAsia"/>
                <w:w w:val="80"/>
                <w:sz w:val="24"/>
                <w:szCs w:val="26"/>
              </w:rPr>
              <w:t>等の運営</w:t>
            </w:r>
            <w:r w:rsidR="00C22C48" w:rsidRPr="008F4B03">
              <w:rPr>
                <w:rFonts w:ascii="Meiryo UI" w:eastAsia="Meiryo UI" w:hAnsi="Meiryo UI" w:cs="Meiryo UI" w:hint="eastAsia"/>
                <w:w w:val="80"/>
                <w:sz w:val="24"/>
                <w:szCs w:val="26"/>
              </w:rPr>
              <w:t>、先端産業国際交流促進</w:t>
            </w:r>
            <w:r w:rsidR="008F4B03" w:rsidRPr="008F4B03">
              <w:rPr>
                <w:rFonts w:ascii="Meiryo UI" w:eastAsia="Meiryo UI" w:hAnsi="Meiryo UI" w:cs="Meiryo UI" w:hint="eastAsia"/>
                <w:w w:val="80"/>
                <w:sz w:val="24"/>
                <w:szCs w:val="26"/>
              </w:rPr>
              <w:t>事業</w:t>
            </w:r>
            <w:r w:rsidR="00C22C48" w:rsidRPr="008F4B03">
              <w:rPr>
                <w:rFonts w:ascii="Meiryo UI" w:eastAsia="Meiryo UI" w:hAnsi="Meiryo UI" w:cs="Meiryo UI" w:hint="eastAsia"/>
                <w:w w:val="80"/>
                <w:sz w:val="24"/>
                <w:szCs w:val="26"/>
              </w:rPr>
              <w:t>、有望市場</w:t>
            </w:r>
            <w:r w:rsidR="00507B7D" w:rsidRPr="008F4B03">
              <w:rPr>
                <w:rFonts w:ascii="Meiryo UI" w:eastAsia="Meiryo UI" w:hAnsi="Meiryo UI" w:cs="Meiryo UI" w:hint="eastAsia"/>
                <w:w w:val="80"/>
                <w:sz w:val="24"/>
                <w:szCs w:val="26"/>
              </w:rPr>
              <w:t>の</w:t>
            </w:r>
            <w:r w:rsidR="00C22C48" w:rsidRPr="008F4B03">
              <w:rPr>
                <w:rFonts w:ascii="Meiryo UI" w:eastAsia="Meiryo UI" w:hAnsi="Meiryo UI" w:cs="Meiryo UI" w:hint="eastAsia"/>
                <w:w w:val="80"/>
                <w:sz w:val="24"/>
                <w:szCs w:val="26"/>
              </w:rPr>
              <w:t>開拓促進）</w:t>
            </w:r>
            <w:r w:rsidRPr="008F4B03">
              <w:rPr>
                <w:rFonts w:ascii="Meiryo UI" w:eastAsia="Meiryo UI" w:hAnsi="Meiryo UI" w:cs="Meiryo UI" w:hint="eastAsia"/>
                <w:w w:val="80"/>
                <w:sz w:val="24"/>
                <w:szCs w:val="26"/>
              </w:rPr>
              <w:t xml:space="preserve">　</w:t>
            </w:r>
          </w:p>
        </w:tc>
      </w:tr>
      <w:tr w:rsidR="00861413" w:rsidRPr="0096557E" w:rsidTr="00F749BC">
        <w:tc>
          <w:tcPr>
            <w:tcW w:w="1417" w:type="dxa"/>
          </w:tcPr>
          <w:p w:rsidR="00802AEA" w:rsidRPr="00DC4153" w:rsidRDefault="00861413"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実感できるみどりづくり事業</w:t>
            </w:r>
          </w:p>
          <w:p w:rsidR="00326344"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・淀川左岸線延伸部の整備</w:t>
            </w:r>
          </w:p>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北大阪急行</w:t>
            </w:r>
            <w:r w:rsidR="00507085">
              <w:rPr>
                <w:rFonts w:ascii="Meiryo UI" w:eastAsia="Meiryo UI" w:hAnsi="Meiryo UI" w:cs="Meiryo UI" w:hint="eastAsia"/>
                <w:sz w:val="24"/>
                <w:szCs w:val="26"/>
              </w:rPr>
              <w:t>延伸の</w:t>
            </w:r>
            <w:r w:rsidR="00861413" w:rsidRPr="00DC4153">
              <w:rPr>
                <w:rFonts w:ascii="Meiryo UI" w:eastAsia="Meiryo UI" w:hAnsi="Meiryo UI" w:cs="Meiryo UI" w:hint="eastAsia"/>
                <w:sz w:val="24"/>
                <w:szCs w:val="26"/>
              </w:rPr>
              <w:t>整備</w:t>
            </w:r>
          </w:p>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507085">
              <w:rPr>
                <w:rFonts w:ascii="Meiryo UI" w:eastAsia="Meiryo UI" w:hAnsi="Meiryo UI" w:cs="Meiryo UI" w:hint="eastAsia"/>
                <w:sz w:val="24"/>
                <w:szCs w:val="26"/>
              </w:rPr>
              <w:t>大阪</w:t>
            </w:r>
            <w:r w:rsidR="00861413" w:rsidRPr="00DC4153">
              <w:rPr>
                <w:rFonts w:ascii="Meiryo UI" w:eastAsia="Meiryo UI" w:hAnsi="Meiryo UI" w:cs="Meiryo UI" w:hint="eastAsia"/>
                <w:sz w:val="24"/>
                <w:szCs w:val="26"/>
              </w:rPr>
              <w:t>モノレール</w:t>
            </w:r>
            <w:r w:rsidR="00507085" w:rsidRPr="00DC4153">
              <w:rPr>
                <w:rFonts w:ascii="Meiryo UI" w:eastAsia="Meiryo UI" w:hAnsi="Meiryo UI" w:cs="Meiryo UI" w:hint="eastAsia"/>
                <w:sz w:val="24"/>
                <w:szCs w:val="26"/>
              </w:rPr>
              <w:t>延伸</w:t>
            </w:r>
            <w:r w:rsidR="00507085">
              <w:rPr>
                <w:rFonts w:ascii="Meiryo UI" w:eastAsia="Meiryo UI" w:hAnsi="Meiryo UI" w:cs="Meiryo UI" w:hint="eastAsia"/>
                <w:sz w:val="24"/>
                <w:szCs w:val="26"/>
              </w:rPr>
              <w:t>の</w:t>
            </w:r>
            <w:r w:rsidR="00861413" w:rsidRPr="00DC4153">
              <w:rPr>
                <w:rFonts w:ascii="Meiryo UI" w:eastAsia="Meiryo UI" w:hAnsi="Meiryo UI" w:cs="Meiryo UI" w:hint="eastAsia"/>
                <w:sz w:val="24"/>
                <w:szCs w:val="26"/>
              </w:rPr>
              <w:t>整備</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・ナイトカルチャー魅力創出事業</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・大阪文化フェスティバル事業</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・2025</w:t>
            </w:r>
            <w:r w:rsidR="009B3D2B" w:rsidRPr="00DC4153">
              <w:rPr>
                <w:rFonts w:ascii="Meiryo UI" w:eastAsia="Meiryo UI" w:hAnsi="Meiryo UI" w:cs="Meiryo UI" w:hint="eastAsia"/>
                <w:sz w:val="24"/>
                <w:szCs w:val="26"/>
              </w:rPr>
              <w:t>日本万国博覧会</w:t>
            </w:r>
            <w:r w:rsidRPr="00DC4153">
              <w:rPr>
                <w:rFonts w:ascii="Meiryo UI" w:eastAsia="Meiryo UI" w:hAnsi="Meiryo UI" w:cs="Meiryo UI" w:hint="eastAsia"/>
                <w:sz w:val="24"/>
                <w:szCs w:val="26"/>
              </w:rPr>
              <w:t>大阪誘致推進</w:t>
            </w:r>
            <w:r w:rsidR="009B3D2B" w:rsidRPr="00DC4153">
              <w:rPr>
                <w:rFonts w:ascii="Meiryo UI" w:eastAsia="Meiryo UI" w:hAnsi="Meiryo UI" w:cs="Meiryo UI" w:hint="eastAsia"/>
                <w:sz w:val="24"/>
                <w:szCs w:val="26"/>
              </w:rPr>
              <w:t>事業</w:t>
            </w:r>
          </w:p>
          <w:p w:rsidR="00326344"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ＩＲ事業化推進</w:t>
            </w:r>
            <w:r w:rsidRPr="00DC4153">
              <w:rPr>
                <w:rFonts w:ascii="Meiryo UI" w:eastAsia="Meiryo UI" w:hAnsi="Meiryo UI" w:cs="Meiryo UI" w:hint="eastAsia"/>
                <w:sz w:val="24"/>
                <w:szCs w:val="26"/>
              </w:rPr>
              <w:t>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・国内外からの誘客促進事業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・水と光とみどりのまちづくり推進事業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・ラグビーワールドカップ2019開催準備事業</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 xml:space="preserve">オリンピック・パラリンピック等スポーツ機運醸成事業 </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大阪ストーリープロジェクト事業</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トラベルサービスセンター大阪運営事業</w:t>
            </w:r>
          </w:p>
        </w:tc>
      </w:tr>
    </w:tbl>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D674FA"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w:t>
      </w:r>
      <w:r w:rsidR="00D674FA">
        <w:rPr>
          <w:rFonts w:ascii="Meiryo UI" w:eastAsia="Meiryo UI" w:hAnsi="Meiryo UI" w:cs="Meiryo UI" w:hint="eastAsia"/>
          <w:sz w:val="26"/>
          <w:szCs w:val="26"/>
        </w:rPr>
        <w:t xml:space="preserve">　</w:t>
      </w:r>
    </w:p>
    <w:p w:rsidR="0032448D"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p>
    <w:p w:rsidR="004B13D4" w:rsidRPr="00360DA2" w:rsidRDefault="000534F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Pr="00360DA2">
        <w:rPr>
          <w:rFonts w:ascii="Meiryo UI" w:eastAsia="Meiryo UI" w:hAnsi="Meiryo UI" w:cs="Meiryo UI" w:hint="eastAsia"/>
          <w:sz w:val="26"/>
          <w:szCs w:val="26"/>
        </w:rPr>
        <w:t>、グローバル人材の</w:t>
      </w:r>
      <w:r w:rsidR="00DC4153">
        <w:rPr>
          <w:rFonts w:ascii="Meiryo UI" w:eastAsia="Meiryo UI" w:hAnsi="Meiryo UI" w:cs="Meiryo UI" w:hint="eastAsia"/>
          <w:sz w:val="26"/>
          <w:szCs w:val="26"/>
        </w:rPr>
        <w:t>育成・</w:t>
      </w:r>
      <w:r w:rsidRPr="00360DA2">
        <w:rPr>
          <w:rFonts w:ascii="Meiryo UI" w:eastAsia="Meiryo UI" w:hAnsi="Meiryo UI" w:cs="Meiryo UI" w:hint="eastAsia"/>
          <w:sz w:val="26"/>
          <w:szCs w:val="26"/>
        </w:rPr>
        <w:t>確保を図るため、人材育成環境の充実</w:t>
      </w:r>
      <w:r w:rsidR="00C352F9" w:rsidRPr="00360DA2">
        <w:rPr>
          <w:rFonts w:ascii="Meiryo UI" w:eastAsia="Meiryo UI" w:hAnsi="Meiryo UI" w:cs="Meiryo UI" w:hint="eastAsia"/>
          <w:sz w:val="26"/>
          <w:szCs w:val="26"/>
        </w:rPr>
        <w:t>や人材マッチングの促進</w:t>
      </w:r>
      <w:r w:rsidRPr="00360DA2">
        <w:rPr>
          <w:rFonts w:ascii="Meiryo UI" w:eastAsia="Meiryo UI" w:hAnsi="Meiryo UI" w:cs="Meiryo UI" w:hint="eastAsia"/>
          <w:sz w:val="26"/>
          <w:szCs w:val="26"/>
        </w:rPr>
        <w:t>を図る。</w:t>
      </w:r>
    </w:p>
    <w:p w:rsidR="00825A24" w:rsidRPr="00360DA2" w:rsidRDefault="007D05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人口減少社会、少子化社会</w:t>
      </w:r>
      <w:r w:rsidR="00682113" w:rsidRPr="00B62CAF">
        <w:rPr>
          <w:rFonts w:ascii="Meiryo UI" w:eastAsia="Meiryo UI" w:hAnsi="Meiryo UI" w:cs="Meiryo UI" w:hint="eastAsia"/>
          <w:sz w:val="26"/>
          <w:szCs w:val="26"/>
        </w:rPr>
        <w:t>の進展に対応して</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女性</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若者</w:t>
      </w:r>
      <w:r w:rsidRPr="00B62CAF">
        <w:rPr>
          <w:rFonts w:ascii="Meiryo UI" w:eastAsia="Meiryo UI" w:hAnsi="Meiryo UI" w:cs="Meiryo UI" w:hint="eastAsia"/>
          <w:sz w:val="26"/>
          <w:szCs w:val="26"/>
        </w:rPr>
        <w:t>や高齢者</w:t>
      </w:r>
      <w:r w:rsidR="00D332C9" w:rsidRPr="00B62CAF">
        <w:rPr>
          <w:rFonts w:ascii="Meiryo UI" w:eastAsia="Meiryo UI" w:hAnsi="Meiryo UI" w:cs="Meiryo UI" w:hint="eastAsia"/>
          <w:sz w:val="26"/>
          <w:szCs w:val="26"/>
        </w:rPr>
        <w:t>など多様な人材が活躍できる環境づくりを進める</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併せて</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若者の定着を図るなど、</w:t>
      </w:r>
      <w:r w:rsidR="00D332C9" w:rsidRPr="00B62CAF">
        <w:rPr>
          <w:rFonts w:ascii="Meiryo UI" w:eastAsia="Meiryo UI" w:hAnsi="Meiryo UI" w:cs="Meiryo UI" w:hint="eastAsia"/>
          <w:sz w:val="26"/>
          <w:szCs w:val="26"/>
        </w:rPr>
        <w:t>若者が将来に希望を持てる社会</w:t>
      </w:r>
      <w:r w:rsidR="00C07BBB" w:rsidRPr="00B62CAF">
        <w:rPr>
          <w:rFonts w:ascii="Meiryo UI" w:eastAsia="Meiryo UI" w:hAnsi="Meiryo UI" w:cs="Meiryo UI" w:hint="eastAsia"/>
          <w:sz w:val="26"/>
          <w:szCs w:val="26"/>
        </w:rPr>
        <w:t>づく</w:t>
      </w:r>
      <w:r w:rsidR="0032448D" w:rsidRPr="00B62CAF">
        <w:rPr>
          <w:rFonts w:ascii="Meiryo UI" w:eastAsia="Meiryo UI" w:hAnsi="Meiryo UI" w:cs="Meiryo UI" w:hint="eastAsia"/>
          <w:sz w:val="26"/>
          <w:szCs w:val="26"/>
        </w:rPr>
        <w:t>りに取り組む。</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70416A" w:rsidRDefault="0070416A">
      <w:pPr>
        <w:widowControl/>
        <w:jc w:val="left"/>
        <w:rPr>
          <w:rFonts w:ascii="Meiryo UI" w:eastAsia="Meiryo UI" w:hAnsi="Meiryo UI" w:cs="Meiryo UI"/>
          <w:sz w:val="26"/>
          <w:szCs w:val="26"/>
          <w:bdr w:val="single" w:sz="4" w:space="0" w:color="auto"/>
        </w:rPr>
      </w:pPr>
    </w:p>
    <w:p w:rsidR="009B3D2B" w:rsidRPr="00DC4153" w:rsidRDefault="009B3D2B" w:rsidP="009B3D2B">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DC4153" w:rsidRPr="00DC4153" w:rsidTr="00F749BC">
        <w:tc>
          <w:tcPr>
            <w:tcW w:w="1417" w:type="dxa"/>
          </w:tcPr>
          <w:p w:rsidR="00A97C96" w:rsidRPr="00DC4153" w:rsidRDefault="009B3D2B"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AC61CE" w:rsidRPr="00DC4153" w:rsidRDefault="00AC61CE"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・高校生等海外進学支援事業（おおさかグローバル塾）</w:t>
            </w:r>
          </w:p>
          <w:p w:rsidR="009B3D2B" w:rsidRPr="00DC4153" w:rsidRDefault="009B3D2B"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実践的英語体験活動推進事業（グローバル体験プログラム）</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・外国人留学生</w:t>
            </w:r>
            <w:r w:rsidR="00AC61CE" w:rsidRPr="00DC4153">
              <w:rPr>
                <w:rFonts w:ascii="Meiryo UI" w:eastAsia="Meiryo UI" w:hAnsi="Meiryo UI" w:cs="Meiryo UI" w:hint="eastAsia"/>
                <w:sz w:val="24"/>
                <w:szCs w:val="26"/>
              </w:rPr>
              <w:t>就職</w:t>
            </w:r>
            <w:r w:rsidRPr="00DC4153">
              <w:rPr>
                <w:rFonts w:ascii="Meiryo UI" w:eastAsia="Meiryo UI" w:hAnsi="Meiryo UI" w:cs="Meiryo UI" w:hint="eastAsia"/>
                <w:sz w:val="24"/>
                <w:szCs w:val="26"/>
              </w:rPr>
              <w:t>支援事業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・課題を抱える生徒フォローアップ事業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・OSAKA女性活躍推進</w:t>
            </w:r>
            <w:r w:rsidR="00AC61CE" w:rsidRPr="00DC4153">
              <w:rPr>
                <w:rFonts w:ascii="Meiryo UI" w:eastAsia="Meiryo UI" w:hAnsi="Meiryo UI" w:cs="Meiryo UI" w:hint="eastAsia"/>
                <w:sz w:val="24"/>
                <w:szCs w:val="26"/>
              </w:rPr>
              <w:t>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地域限定保育士試験事業</w:t>
            </w:r>
          </w:p>
          <w:p w:rsidR="00A97C96" w:rsidRPr="00DC4153" w:rsidRDefault="00A97C96" w:rsidP="008520DD">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520DD" w:rsidRPr="00DC4153">
              <w:rPr>
                <w:rFonts w:ascii="Meiryo UI" w:eastAsia="Meiryo UI" w:hAnsi="Meiryo UI" w:cs="Meiryo UI" w:hint="eastAsia"/>
                <w:sz w:val="24"/>
                <w:szCs w:val="26"/>
              </w:rPr>
              <w:t>精神・発達</w:t>
            </w:r>
            <w:r w:rsidRPr="00DC4153">
              <w:rPr>
                <w:rFonts w:ascii="Meiryo UI" w:eastAsia="Meiryo UI" w:hAnsi="Meiryo UI" w:cs="Meiryo UI" w:hint="eastAsia"/>
                <w:sz w:val="24"/>
                <w:szCs w:val="26"/>
              </w:rPr>
              <w:t>障がい者</w:t>
            </w:r>
            <w:r w:rsidR="008520DD" w:rsidRPr="00DC4153">
              <w:rPr>
                <w:rFonts w:ascii="Meiryo UI" w:eastAsia="Meiryo UI" w:hAnsi="Meiryo UI" w:cs="Meiryo UI" w:hint="eastAsia"/>
                <w:sz w:val="24"/>
                <w:szCs w:val="26"/>
              </w:rPr>
              <w:t>職場定着支援</w:t>
            </w:r>
            <w:r w:rsidRPr="00DC4153">
              <w:rPr>
                <w:rFonts w:ascii="Meiryo UI" w:eastAsia="Meiryo UI" w:hAnsi="Meiryo UI" w:cs="Meiryo UI" w:hint="eastAsia"/>
                <w:sz w:val="24"/>
                <w:szCs w:val="26"/>
              </w:rPr>
              <w:t>事業</w:t>
            </w:r>
          </w:p>
        </w:tc>
      </w:tr>
      <w:tr w:rsidR="00DC4153" w:rsidRPr="00DC4153" w:rsidTr="00F749BC">
        <w:tc>
          <w:tcPr>
            <w:tcW w:w="1417" w:type="dxa"/>
          </w:tcPr>
          <w:p w:rsidR="004642CD" w:rsidRPr="00DC4153" w:rsidRDefault="009B3D2B"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・私立高等学校等生徒授業料支援補助</w:t>
            </w:r>
          </w:p>
          <w:p w:rsidR="0095476C" w:rsidRPr="00DC4153" w:rsidRDefault="0095476C"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・スクール・エンパワーメント推進事業</w:t>
            </w:r>
          </w:p>
          <w:p w:rsidR="00A97C96" w:rsidRPr="00DC4153" w:rsidRDefault="00A97C96"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・小中学校生徒指導体制推進事業</w:t>
            </w:r>
          </w:p>
          <w:p w:rsidR="00C22C48" w:rsidRPr="00DC4153" w:rsidRDefault="00C22C48"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・子どもの体力づくりサポート事業</w:t>
            </w:r>
          </w:p>
          <w:p w:rsidR="009B3D2B" w:rsidRPr="00DC4153" w:rsidRDefault="00A97C96"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B3D2B" w:rsidRPr="00DC4153">
              <w:rPr>
                <w:rFonts w:ascii="Meiryo UI" w:eastAsia="Meiryo UI" w:hAnsi="Meiryo UI" w:cs="Meiryo UI" w:hint="eastAsia"/>
                <w:sz w:val="24"/>
                <w:szCs w:val="26"/>
              </w:rPr>
              <w:t>OSAKAしごとフィールド運営事業</w:t>
            </w:r>
          </w:p>
          <w:p w:rsidR="009B3D2B"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B3D2B" w:rsidRPr="00DC4153">
              <w:rPr>
                <w:rFonts w:ascii="Meiryo UI" w:eastAsia="Meiryo UI" w:hAnsi="Meiryo UI" w:cs="Meiryo UI" w:hint="eastAsia"/>
                <w:sz w:val="24"/>
                <w:szCs w:val="26"/>
              </w:rPr>
              <w:t xml:space="preserve">おおさかUIJターン促進事業　</w:t>
            </w:r>
          </w:p>
        </w:tc>
      </w:tr>
    </w:tbl>
    <w:p w:rsidR="009B3D2B" w:rsidRPr="007E6FE0" w:rsidRDefault="009B3D2B">
      <w:pPr>
        <w:widowControl/>
        <w:jc w:val="left"/>
        <w:rPr>
          <w:rFonts w:ascii="Meiryo UI" w:eastAsia="Meiryo UI" w:hAnsi="Meiryo UI" w:cs="Meiryo UI"/>
          <w:sz w:val="26"/>
          <w:szCs w:val="26"/>
          <w:bdr w:val="single" w:sz="4" w:space="0" w:color="auto"/>
        </w:rPr>
      </w:pPr>
    </w:p>
    <w:p w:rsidR="001B366C" w:rsidRDefault="001B366C">
      <w:pPr>
        <w:widowControl/>
        <w:jc w:val="left"/>
        <w:rPr>
          <w:rFonts w:ascii="Meiryo UI" w:eastAsia="Meiryo UI" w:hAnsi="Meiryo UI" w:cs="Meiryo UI"/>
          <w:sz w:val="26"/>
          <w:szCs w:val="26"/>
          <w:bdr w:val="single" w:sz="4" w:space="0" w:color="auto"/>
        </w:rPr>
      </w:pPr>
      <w:r>
        <w:rPr>
          <w:rFonts w:ascii="Meiryo UI" w:eastAsia="Meiryo UI" w:hAnsi="Meiryo UI" w:cs="Meiryo UI"/>
          <w:sz w:val="26"/>
          <w:szCs w:val="26"/>
          <w:bdr w:val="single" w:sz="4" w:space="0" w:color="auto"/>
        </w:rPr>
        <w:br w:type="page"/>
      </w: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w:t>
      </w:r>
      <w:r w:rsidR="00AA304F" w:rsidRPr="00DC4153">
        <w:rPr>
          <w:rFonts w:ascii="Meiryo UI" w:eastAsia="Meiryo UI" w:hAnsi="Meiryo UI" w:cs="Meiryo UI" w:hint="eastAsia"/>
          <w:sz w:val="26"/>
          <w:szCs w:val="26"/>
        </w:rPr>
        <w:t>首都機能のバックアップも見据えつつ、</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0A55D9">
        <w:rPr>
          <w:rFonts w:ascii="Meiryo UI" w:eastAsia="Meiryo UI" w:hAnsi="Meiryo UI" w:cs="Meiryo UI" w:hint="eastAsia"/>
          <w:sz w:val="26"/>
          <w:szCs w:val="26"/>
        </w:rPr>
        <w:t>洪水対策・土砂災害対策</w:t>
      </w:r>
      <w:r w:rsidR="000A55D9" w:rsidRPr="00DC4153">
        <w:rPr>
          <w:rFonts w:ascii="Meiryo UI" w:eastAsia="Meiryo UI" w:hAnsi="Meiryo UI" w:cs="Meiryo UI" w:hint="eastAsia"/>
          <w:sz w:val="26"/>
          <w:szCs w:val="26"/>
        </w:rPr>
        <w:t>・高潮対策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00D86038" w:rsidRPr="00B62CAF">
        <w:rPr>
          <w:rFonts w:ascii="Meiryo UI" w:eastAsia="Meiryo UI" w:hAnsi="Meiryo UI" w:cs="Meiryo UI" w:hint="eastAsia"/>
          <w:sz w:val="26"/>
          <w:szCs w:val="26"/>
        </w:rPr>
        <w:t>住宅・建築物の耐震化、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地域防犯力の向上</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F37737">
        <w:rPr>
          <w:rFonts w:ascii="Meiryo UI" w:eastAsia="Meiryo UI" w:hAnsi="Meiryo UI" w:cs="Meiryo UI" w:hint="eastAsia"/>
          <w:sz w:val="26"/>
          <w:szCs w:val="26"/>
        </w:rPr>
        <w:t>消防力の</w:t>
      </w:r>
      <w:r w:rsidR="000A7829" w:rsidRPr="00F37737">
        <w:rPr>
          <w:rFonts w:ascii="Meiryo UI" w:eastAsia="Meiryo UI" w:hAnsi="Meiryo UI" w:cs="Meiryo UI" w:hint="eastAsia"/>
          <w:sz w:val="26"/>
          <w:szCs w:val="26"/>
        </w:rPr>
        <w:t>強化</w:t>
      </w:r>
      <w:r w:rsidR="00CC0052" w:rsidRPr="00F37737">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自転車の交通安全対策</w:t>
      </w:r>
      <w:r w:rsidR="000A4F9A">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B62CAF"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7D056B" w:rsidRPr="00B62CAF">
        <w:rPr>
          <w:rFonts w:ascii="Meiryo UI" w:eastAsia="Meiryo UI" w:hAnsi="Meiryo UI" w:cs="Meiryo UI" w:hint="eastAsia"/>
          <w:sz w:val="26"/>
          <w:szCs w:val="26"/>
        </w:rPr>
        <w:t>大阪からいのち輝く未来社会の実現に向けて、</w:t>
      </w:r>
      <w:r w:rsidR="0069366B" w:rsidRPr="00B62CAF">
        <w:rPr>
          <w:rFonts w:ascii="Meiryo UI" w:eastAsia="Meiryo UI" w:hAnsi="Meiryo UI" w:cs="Meiryo UI" w:hint="eastAsia"/>
          <w:sz w:val="26"/>
          <w:szCs w:val="26"/>
        </w:rPr>
        <w:t>府民の健康寿命の延伸とQOL（生活の質）の向上</w:t>
      </w:r>
      <w:r w:rsidR="002B4F9B" w:rsidRPr="00B62CAF">
        <w:rPr>
          <w:rFonts w:ascii="Meiryo UI" w:eastAsia="Meiryo UI" w:hAnsi="Meiryo UI" w:cs="Meiryo UI" w:hint="eastAsia"/>
          <w:sz w:val="26"/>
          <w:szCs w:val="26"/>
        </w:rPr>
        <w:t>を図るとともに、</w:t>
      </w:r>
      <w:r w:rsidR="00AA304F" w:rsidRPr="00DC4153">
        <w:rPr>
          <w:rFonts w:ascii="Meiryo UI" w:eastAsia="Meiryo UI" w:hAnsi="Meiryo UI" w:cs="Meiryo UI" w:hint="eastAsia"/>
          <w:sz w:val="26"/>
          <w:szCs w:val="26"/>
        </w:rPr>
        <w:t>環境</w:t>
      </w:r>
      <w:r w:rsidR="00C51241" w:rsidRPr="00DC4153">
        <w:rPr>
          <w:rFonts w:ascii="Meiryo UI" w:eastAsia="Meiryo UI" w:hAnsi="Meiryo UI" w:cs="Meiryo UI" w:hint="eastAsia"/>
          <w:sz w:val="26"/>
          <w:szCs w:val="26"/>
        </w:rPr>
        <w:t>等</w:t>
      </w:r>
      <w:r w:rsidR="00AA304F" w:rsidRPr="00DC4153">
        <w:rPr>
          <w:rFonts w:ascii="Meiryo UI" w:eastAsia="Meiryo UI" w:hAnsi="Meiryo UI" w:cs="Meiryo UI" w:hint="eastAsia"/>
          <w:sz w:val="26"/>
          <w:szCs w:val="26"/>
        </w:rPr>
        <w:t>に配慮した</w:t>
      </w:r>
      <w:r w:rsidR="002B4F9B" w:rsidRPr="00B62CAF">
        <w:rPr>
          <w:rFonts w:ascii="Meiryo UI" w:eastAsia="Meiryo UI" w:hAnsi="Meiryo UI" w:cs="Meiryo UI" w:hint="eastAsia"/>
          <w:sz w:val="26"/>
          <w:szCs w:val="26"/>
        </w:rPr>
        <w:t>持続可能な社会を</w:t>
      </w:r>
      <w:r w:rsidR="00036925" w:rsidRPr="00B62CAF">
        <w:rPr>
          <w:rFonts w:ascii="Meiryo UI" w:eastAsia="Meiryo UI" w:hAnsi="Meiryo UI" w:cs="Meiryo UI" w:hint="eastAsia"/>
          <w:sz w:val="26"/>
          <w:szCs w:val="26"/>
        </w:rPr>
        <w:t>めざ</w:t>
      </w:r>
      <w:r w:rsidR="002B4F9B" w:rsidRPr="00B62CAF">
        <w:rPr>
          <w:rFonts w:ascii="Meiryo UI" w:eastAsia="Meiryo UI" w:hAnsi="Meiryo UI" w:cs="Meiryo UI" w:hint="eastAsia"/>
          <w:sz w:val="26"/>
          <w:szCs w:val="26"/>
        </w:rPr>
        <w:t>す取組を進めていく</w:t>
      </w:r>
      <w:r w:rsidR="0069366B" w:rsidRPr="00B62CAF">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w:t>
      </w:r>
      <w:r w:rsidR="007F5CE8">
        <w:rPr>
          <w:rFonts w:ascii="Meiryo UI" w:eastAsia="Meiryo UI" w:hAnsi="Meiryo UI" w:cs="Meiryo UI" w:hint="eastAsia"/>
          <w:sz w:val="26"/>
          <w:szCs w:val="26"/>
        </w:rPr>
        <w:t>子ども</w:t>
      </w:r>
      <w:r w:rsidRPr="00360DA2">
        <w:rPr>
          <w:rFonts w:ascii="Meiryo UI" w:eastAsia="Meiryo UI" w:hAnsi="Meiryo UI" w:cs="Meiryo UI" w:hint="eastAsia"/>
          <w:sz w:val="26"/>
          <w:szCs w:val="26"/>
        </w:rPr>
        <w:t>の貧困、児童虐待</w:t>
      </w:r>
      <w:r w:rsidR="007D056B" w:rsidRPr="00B62CAF">
        <w:rPr>
          <w:rFonts w:ascii="Meiryo UI" w:eastAsia="Meiryo UI" w:hAnsi="Meiryo UI" w:cs="Meiryo UI" w:hint="eastAsia"/>
          <w:sz w:val="26"/>
          <w:szCs w:val="26"/>
        </w:rPr>
        <w:t>など</w:t>
      </w:r>
      <w:r w:rsidRPr="00360DA2">
        <w:rPr>
          <w:rFonts w:ascii="Meiryo UI" w:eastAsia="Meiryo UI" w:hAnsi="Meiryo UI" w:cs="Meiryo UI" w:hint="eastAsia"/>
          <w:sz w:val="26"/>
          <w:szCs w:val="26"/>
        </w:rPr>
        <w:t>、子どもや家庭の課題に対し必要な対策を講じる。</w:t>
      </w:r>
    </w:p>
    <w:p w:rsidR="00180804"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A97C96" w:rsidRPr="00DC4153" w:rsidRDefault="00A97C96" w:rsidP="00A97C96">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A97C96" w:rsidRPr="0096557E" w:rsidTr="00F749BC">
        <w:tc>
          <w:tcPr>
            <w:tcW w:w="1417" w:type="dxa"/>
          </w:tcPr>
          <w:p w:rsidR="006D3790" w:rsidRPr="00DC4153" w:rsidRDefault="00A97C96"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・大阪健康安全基盤研究所施設整備費補助金</w:t>
            </w:r>
          </w:p>
          <w:p w:rsidR="008D78F9" w:rsidRPr="00DC4153" w:rsidRDefault="008D78F9"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・2025年に向けた医療提供体制の構築</w:t>
            </w:r>
          </w:p>
          <w:p w:rsidR="008D78F9" w:rsidRPr="00DC4153" w:rsidRDefault="008D78F9" w:rsidP="00F93B17">
            <w:pPr>
              <w:tabs>
                <w:tab w:val="right" w:leader="middleDot" w:pos="8732"/>
              </w:tabs>
              <w:spacing w:line="420" w:lineRule="exact"/>
              <w:rPr>
                <w:rFonts w:ascii="Meiryo UI" w:eastAsia="Meiryo UI" w:hAnsi="Meiryo UI" w:cs="Meiryo UI"/>
                <w:w w:val="90"/>
                <w:sz w:val="24"/>
                <w:szCs w:val="26"/>
              </w:rPr>
            </w:pPr>
            <w:r w:rsidRPr="00DC4153">
              <w:rPr>
                <w:rFonts w:ascii="Meiryo UI" w:eastAsia="Meiryo UI" w:hAnsi="Meiryo UI" w:cs="Meiryo UI" w:hint="eastAsia"/>
                <w:w w:val="90"/>
                <w:sz w:val="24"/>
                <w:szCs w:val="26"/>
              </w:rPr>
              <w:t>（病床機能分化・連携推進、在宅医療体制強化、死因調査</w:t>
            </w:r>
            <w:r w:rsidR="007A2230" w:rsidRPr="00DC4153">
              <w:rPr>
                <w:rFonts w:ascii="Meiryo UI" w:eastAsia="Meiryo UI" w:hAnsi="Meiryo UI" w:cs="Meiryo UI" w:hint="eastAsia"/>
                <w:w w:val="90"/>
                <w:sz w:val="24"/>
                <w:szCs w:val="26"/>
              </w:rPr>
              <w:t>等</w:t>
            </w:r>
            <w:r w:rsidRPr="00DC4153">
              <w:rPr>
                <w:rFonts w:ascii="Meiryo UI" w:eastAsia="Meiryo UI" w:hAnsi="Meiryo UI" w:cs="Meiryo UI" w:hint="eastAsia"/>
                <w:w w:val="90"/>
                <w:sz w:val="24"/>
                <w:szCs w:val="26"/>
              </w:rPr>
              <w:t xml:space="preserve">体制整備）　</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0A55D9" w:rsidRPr="00DC4153">
              <w:rPr>
                <w:rFonts w:ascii="Meiryo UI" w:eastAsia="Meiryo UI" w:hAnsi="Meiryo UI" w:cs="Meiryo UI" w:hint="eastAsia"/>
                <w:sz w:val="24"/>
                <w:szCs w:val="26"/>
              </w:rPr>
              <w:t>洪水対策・土砂災害対策・高潮対策（</w:t>
            </w:r>
            <w:r w:rsidR="003D7592" w:rsidRPr="00DC4153">
              <w:rPr>
                <w:rFonts w:ascii="Meiryo UI" w:eastAsia="Meiryo UI" w:hAnsi="Meiryo UI" w:cs="Meiryo UI" w:hint="eastAsia"/>
                <w:sz w:val="24"/>
                <w:szCs w:val="26"/>
              </w:rPr>
              <w:t>避難行動</w:t>
            </w:r>
            <w:r w:rsidR="000A55D9" w:rsidRPr="00DC4153">
              <w:rPr>
                <w:rFonts w:ascii="Meiryo UI" w:eastAsia="Meiryo UI" w:hAnsi="Meiryo UI" w:cs="Meiryo UI" w:hint="eastAsia"/>
                <w:sz w:val="24"/>
                <w:szCs w:val="26"/>
              </w:rPr>
              <w:t>の</w:t>
            </w:r>
            <w:r w:rsidR="003D7592" w:rsidRPr="00DC4153">
              <w:rPr>
                <w:rFonts w:ascii="Meiryo UI" w:eastAsia="Meiryo UI" w:hAnsi="Meiryo UI" w:cs="Meiryo UI" w:hint="eastAsia"/>
                <w:sz w:val="24"/>
                <w:szCs w:val="26"/>
              </w:rPr>
              <w:t>支援</w:t>
            </w:r>
            <w:r w:rsidRPr="00DC4153">
              <w:rPr>
                <w:rFonts w:ascii="Meiryo UI" w:eastAsia="Meiryo UI" w:hAnsi="Meiryo UI" w:cs="Meiryo UI" w:hint="eastAsia"/>
                <w:sz w:val="24"/>
                <w:szCs w:val="26"/>
              </w:rPr>
              <w:t>）</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・密集住宅市街地整備促進事業</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・建築物震災対策推進事業</w:t>
            </w:r>
          </w:p>
          <w:p w:rsidR="0037509F" w:rsidRPr="00DC4153" w:rsidRDefault="0037509F" w:rsidP="0037509F">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・警察署移転建替整備事業（八尾署）</w:t>
            </w:r>
          </w:p>
          <w:p w:rsidR="00695425" w:rsidRPr="00DC4153" w:rsidRDefault="00695425"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・いのち輝く未来社会をめざすビジョン推進事業</w:t>
            </w:r>
          </w:p>
          <w:p w:rsidR="009D5EFB"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D5EFB" w:rsidRPr="00DC4153">
              <w:rPr>
                <w:rFonts w:ascii="Meiryo UI" w:eastAsia="Meiryo UI" w:hAnsi="Meiryo UI" w:cs="Meiryo UI" w:hint="eastAsia"/>
                <w:sz w:val="24"/>
                <w:szCs w:val="26"/>
              </w:rPr>
              <w:t>健康寿命の延伸</w:t>
            </w:r>
          </w:p>
          <w:p w:rsidR="00F93B17" w:rsidRPr="00507085" w:rsidRDefault="009D5EFB" w:rsidP="00F93B17">
            <w:pPr>
              <w:tabs>
                <w:tab w:val="right" w:leader="middleDot" w:pos="8732"/>
              </w:tabs>
              <w:spacing w:line="420" w:lineRule="exact"/>
              <w:rPr>
                <w:rFonts w:ascii="Meiryo UI" w:eastAsia="Meiryo UI" w:hAnsi="Meiryo UI" w:cs="Meiryo UI"/>
                <w:w w:val="80"/>
                <w:sz w:val="24"/>
                <w:szCs w:val="26"/>
              </w:rPr>
            </w:pPr>
            <w:r w:rsidRPr="00507085">
              <w:rPr>
                <w:rFonts w:ascii="Meiryo UI" w:eastAsia="Meiryo UI" w:hAnsi="Meiryo UI" w:cs="Meiryo UI" w:hint="eastAsia"/>
                <w:w w:val="80"/>
                <w:sz w:val="24"/>
                <w:szCs w:val="26"/>
              </w:rPr>
              <w:t>（</w:t>
            </w:r>
            <w:r w:rsidR="00F93B17" w:rsidRPr="00507085">
              <w:rPr>
                <w:rFonts w:ascii="Meiryo UI" w:eastAsia="Meiryo UI" w:hAnsi="Meiryo UI" w:cs="Meiryo UI" w:hint="eastAsia"/>
                <w:w w:val="80"/>
                <w:sz w:val="24"/>
                <w:szCs w:val="26"/>
              </w:rPr>
              <w:t>健康づくり支援プラットフォーム</w:t>
            </w:r>
            <w:r w:rsidR="00507085" w:rsidRPr="00507085">
              <w:rPr>
                <w:rFonts w:ascii="Meiryo UI" w:eastAsia="Meiryo UI" w:hAnsi="Meiryo UI" w:cs="Meiryo UI" w:hint="eastAsia"/>
                <w:w w:val="80"/>
                <w:sz w:val="24"/>
                <w:szCs w:val="26"/>
              </w:rPr>
              <w:t>整備等</w:t>
            </w:r>
            <w:r w:rsidR="00F93B17" w:rsidRPr="00507085">
              <w:rPr>
                <w:rFonts w:ascii="Meiryo UI" w:eastAsia="Meiryo UI" w:hAnsi="Meiryo UI" w:cs="Meiryo UI" w:hint="eastAsia"/>
                <w:w w:val="80"/>
                <w:sz w:val="24"/>
                <w:szCs w:val="26"/>
              </w:rPr>
              <w:t>事業</w:t>
            </w:r>
            <w:r w:rsidRPr="00507085">
              <w:rPr>
                <w:rFonts w:ascii="Meiryo UI" w:eastAsia="Meiryo UI" w:hAnsi="Meiryo UI" w:cs="Meiryo UI" w:hint="eastAsia"/>
                <w:w w:val="80"/>
                <w:sz w:val="24"/>
                <w:szCs w:val="26"/>
              </w:rPr>
              <w:t>、</w:t>
            </w:r>
            <w:r w:rsidR="00F93B17" w:rsidRPr="00507085">
              <w:rPr>
                <w:rFonts w:ascii="Meiryo UI" w:eastAsia="Meiryo UI" w:hAnsi="Meiryo UI" w:cs="Meiryo UI" w:hint="eastAsia"/>
                <w:w w:val="80"/>
                <w:sz w:val="24"/>
                <w:szCs w:val="26"/>
              </w:rPr>
              <w:t>第２</w:t>
            </w:r>
            <w:r w:rsidR="007A2230" w:rsidRPr="00507085">
              <w:rPr>
                <w:rFonts w:ascii="Meiryo UI" w:eastAsia="Meiryo UI" w:hAnsi="Meiryo UI" w:cs="Meiryo UI" w:hint="eastAsia"/>
                <w:w w:val="80"/>
                <w:sz w:val="24"/>
                <w:szCs w:val="26"/>
              </w:rPr>
              <w:t>期</w:t>
            </w:r>
            <w:r w:rsidR="00F93B17" w:rsidRPr="00507085">
              <w:rPr>
                <w:rFonts w:ascii="Meiryo UI" w:eastAsia="Meiryo UI" w:hAnsi="Meiryo UI" w:cs="Meiryo UI" w:hint="eastAsia"/>
                <w:w w:val="80"/>
                <w:sz w:val="24"/>
                <w:szCs w:val="26"/>
              </w:rPr>
              <w:t>健康寿命延伸プロジェクト事業</w:t>
            </w:r>
            <w:r w:rsidRPr="00507085">
              <w:rPr>
                <w:rFonts w:ascii="Meiryo UI" w:eastAsia="Meiryo UI" w:hAnsi="Meiryo UI" w:cs="Meiryo UI" w:hint="eastAsia"/>
                <w:w w:val="80"/>
                <w:sz w:val="24"/>
                <w:szCs w:val="26"/>
              </w:rPr>
              <w:t>）</w:t>
            </w:r>
          </w:p>
          <w:p w:rsidR="00F93B17" w:rsidRPr="00DC4153" w:rsidRDefault="00F93B17"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・がん対策</w:t>
            </w:r>
            <w:r w:rsidR="007A2230" w:rsidRPr="00DC4153">
              <w:rPr>
                <w:rFonts w:ascii="Meiryo UI" w:eastAsia="Meiryo UI" w:hAnsi="Meiryo UI" w:cs="Meiryo UI" w:hint="eastAsia"/>
                <w:sz w:val="24"/>
                <w:szCs w:val="26"/>
              </w:rPr>
              <w:t>の推進</w:t>
            </w:r>
          </w:p>
          <w:p w:rsidR="00F93B17" w:rsidRPr="00DC4153" w:rsidRDefault="00F93B17" w:rsidP="00F93B17">
            <w:pPr>
              <w:tabs>
                <w:tab w:val="right" w:leader="middleDot" w:pos="8732"/>
              </w:tabs>
              <w:spacing w:line="420" w:lineRule="exact"/>
              <w:rPr>
                <w:rFonts w:ascii="Meiryo UI" w:eastAsia="Meiryo UI" w:hAnsi="Meiryo UI" w:cs="Meiryo UI"/>
                <w:w w:val="90"/>
                <w:sz w:val="24"/>
                <w:szCs w:val="26"/>
              </w:rPr>
            </w:pPr>
            <w:r w:rsidRPr="00DC4153">
              <w:rPr>
                <w:rFonts w:ascii="Meiryo UI" w:eastAsia="Meiryo UI" w:hAnsi="Meiryo UI" w:cs="Meiryo UI" w:hint="eastAsia"/>
                <w:w w:val="90"/>
                <w:sz w:val="24"/>
                <w:szCs w:val="26"/>
              </w:rPr>
              <w:t>（緩和医療、肝がん</w:t>
            </w:r>
            <w:r w:rsidR="007A2230" w:rsidRPr="00DC4153">
              <w:rPr>
                <w:rFonts w:ascii="Meiryo UI" w:eastAsia="Meiryo UI" w:hAnsi="Meiryo UI" w:cs="Meiryo UI" w:hint="eastAsia"/>
                <w:w w:val="90"/>
                <w:sz w:val="24"/>
                <w:szCs w:val="26"/>
              </w:rPr>
              <w:t>・重度肝硬変医療費援助、</w:t>
            </w:r>
            <w:r w:rsidRPr="00DC4153">
              <w:rPr>
                <w:rFonts w:ascii="Meiryo UI" w:eastAsia="Meiryo UI" w:hAnsi="Meiryo UI" w:cs="Meiryo UI" w:hint="eastAsia"/>
                <w:w w:val="90"/>
                <w:sz w:val="24"/>
                <w:szCs w:val="26"/>
              </w:rPr>
              <w:t>初回精密検査</w:t>
            </w:r>
            <w:r w:rsidR="006D3790" w:rsidRPr="00DC4153">
              <w:rPr>
                <w:rFonts w:ascii="Meiryo UI" w:eastAsia="Meiryo UI" w:hAnsi="Meiryo UI" w:cs="Meiryo UI" w:hint="eastAsia"/>
                <w:w w:val="90"/>
                <w:sz w:val="24"/>
                <w:szCs w:val="26"/>
              </w:rPr>
              <w:t>費用助成）</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・食品ロス削減対策推進事業</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子どもの貧困対策</w:t>
            </w: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子どもの貧困緊急対策</w:t>
            </w:r>
            <w:r w:rsidR="00507085">
              <w:rPr>
                <w:rFonts w:ascii="Meiryo UI" w:eastAsia="Meiryo UI" w:hAnsi="Meiryo UI" w:cs="Meiryo UI" w:hint="eastAsia"/>
                <w:sz w:val="24"/>
                <w:szCs w:val="26"/>
              </w:rPr>
              <w:t>事業費</w:t>
            </w:r>
            <w:r w:rsidR="003D7592" w:rsidRPr="00DC4153">
              <w:rPr>
                <w:rFonts w:ascii="Meiryo UI" w:eastAsia="Meiryo UI" w:hAnsi="Meiryo UI" w:cs="Meiryo UI" w:hint="eastAsia"/>
                <w:sz w:val="24"/>
                <w:szCs w:val="26"/>
              </w:rPr>
              <w:t>補助金</w:t>
            </w:r>
            <w:r w:rsidRPr="00DC4153">
              <w:rPr>
                <w:rFonts w:ascii="Meiryo UI" w:eastAsia="Meiryo UI" w:hAnsi="Meiryo UI" w:cs="Meiryo UI" w:hint="eastAsia"/>
                <w:sz w:val="24"/>
                <w:szCs w:val="26"/>
              </w:rPr>
              <w:t>）</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・子ども家庭センター</w:t>
            </w:r>
            <w:r w:rsidR="00913876" w:rsidRPr="00DC4153">
              <w:rPr>
                <w:rFonts w:ascii="Meiryo UI" w:eastAsia="Meiryo UI" w:hAnsi="Meiryo UI" w:cs="Meiryo UI" w:hint="eastAsia"/>
                <w:sz w:val="24"/>
                <w:szCs w:val="26"/>
              </w:rPr>
              <w:t>体制強化</w:t>
            </w:r>
            <w:r w:rsidRPr="00DC4153">
              <w:rPr>
                <w:rFonts w:ascii="Meiryo UI" w:eastAsia="Meiryo UI" w:hAnsi="Meiryo UI" w:cs="Meiryo UI" w:hint="eastAsia"/>
                <w:sz w:val="24"/>
                <w:szCs w:val="26"/>
              </w:rPr>
              <w:t>に伴う</w:t>
            </w:r>
            <w:r w:rsidR="00913876" w:rsidRPr="00DC4153">
              <w:rPr>
                <w:rFonts w:ascii="Meiryo UI" w:eastAsia="Meiryo UI" w:hAnsi="Meiryo UI" w:cs="Meiryo UI" w:hint="eastAsia"/>
                <w:sz w:val="24"/>
                <w:szCs w:val="26"/>
              </w:rPr>
              <w:t>環境整備事業</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・介護・福祉人材確保事業</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（介護人材確保、介護留学生受入、介護ロボット、介護かがやき表彰）</w:t>
            </w:r>
          </w:p>
        </w:tc>
      </w:tr>
      <w:tr w:rsidR="00A97C96" w:rsidRPr="0096557E" w:rsidTr="00F749BC">
        <w:tc>
          <w:tcPr>
            <w:tcW w:w="1417" w:type="dxa"/>
          </w:tcPr>
          <w:p w:rsidR="00A97C96" w:rsidRPr="00DC4153" w:rsidRDefault="00A97C96"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lastRenderedPageBreak/>
              <w:t>継続</w:t>
            </w:r>
          </w:p>
        </w:tc>
        <w:tc>
          <w:tcPr>
            <w:tcW w:w="7229" w:type="dxa"/>
          </w:tcPr>
          <w:p w:rsidR="00F93B17"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 xml:space="preserve">特殊詐欺被害防止緊急対策事業　</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・公民連携性犯罪・性暴力被害者支援事業</w:t>
            </w:r>
          </w:p>
          <w:p w:rsidR="002161C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・防潮堤液状化対策（津波・高潮対策、漁港整備保全）</w:t>
            </w:r>
          </w:p>
          <w:p w:rsidR="002161C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・土砂災害対策促進事業（土砂災害から「逃げる」対策）</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・森林防災対策事業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・持続的な森づくり・木材利用推進事業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・自転車安全利用促進事業</w:t>
            </w:r>
          </w:p>
          <w:p w:rsidR="00F93B17"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子どもの貧困対策</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└ひとり親家庭等自立支援事業</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└子ども</w:t>
            </w:r>
            <w:r w:rsidR="007A2230" w:rsidRPr="00DC4153">
              <w:rPr>
                <w:rFonts w:ascii="Meiryo UI" w:eastAsia="Meiryo UI" w:hAnsi="Meiryo UI" w:cs="Meiryo UI" w:hint="eastAsia"/>
                <w:sz w:val="24"/>
                <w:szCs w:val="26"/>
              </w:rPr>
              <w:t>の</w:t>
            </w:r>
            <w:r w:rsidRPr="00DC4153">
              <w:rPr>
                <w:rFonts w:ascii="Meiryo UI" w:eastAsia="Meiryo UI" w:hAnsi="Meiryo UI" w:cs="Meiryo UI" w:hint="eastAsia"/>
                <w:sz w:val="24"/>
                <w:szCs w:val="26"/>
              </w:rPr>
              <w:t>未来応援ネットワーク</w:t>
            </w:r>
            <w:r w:rsidR="002609E2" w:rsidRPr="00DC4153">
              <w:rPr>
                <w:rFonts w:ascii="Meiryo UI" w:eastAsia="Meiryo UI" w:hAnsi="Meiryo UI" w:cs="Meiryo UI" w:hint="eastAsia"/>
                <w:sz w:val="24"/>
                <w:szCs w:val="26"/>
              </w:rPr>
              <w:t>モデル</w:t>
            </w:r>
            <w:r w:rsidRPr="00DC4153">
              <w:rPr>
                <w:rFonts w:ascii="Meiryo UI" w:eastAsia="Meiryo UI" w:hAnsi="Meiryo UI" w:cs="Meiryo UI" w:hint="eastAsia"/>
                <w:sz w:val="24"/>
                <w:szCs w:val="26"/>
              </w:rPr>
              <w:t>事業</w:t>
            </w:r>
          </w:p>
          <w:p w:rsidR="00F93B17"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虐待対応の充実</w:t>
            </w:r>
          </w:p>
          <w:p w:rsidR="00913876" w:rsidRPr="00DC4153" w:rsidRDefault="00913876" w:rsidP="00913876">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└児童虐待対策（児童相談所・市町村児童家庭相談強化事業）</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└児童相談ＩＴナビシステム改修事業</w:t>
            </w:r>
          </w:p>
          <w:p w:rsidR="002161C6" w:rsidRPr="00DC4153" w:rsidRDefault="002161C6" w:rsidP="002161C6">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└児童虐待対応（民間連携による児童虐待対応強化事業）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・里親委託推進事業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・地域生活支援事業（手話言語・意思疎通支援）</w:t>
            </w:r>
          </w:p>
          <w:p w:rsidR="00F93B17"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民生委員・児童委員活動の見える化プロジェクト</w:t>
            </w:r>
            <w:r w:rsidR="00347E27" w:rsidRPr="00DC4153">
              <w:rPr>
                <w:rFonts w:ascii="Meiryo UI" w:eastAsia="Meiryo UI" w:hAnsi="Meiryo UI" w:cs="Meiryo UI" w:hint="eastAsia"/>
                <w:sz w:val="24"/>
                <w:szCs w:val="26"/>
              </w:rPr>
              <w:t>事業</w:t>
            </w:r>
          </w:p>
          <w:p w:rsidR="00A97C9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大阪ええまちプロジェクト</w:t>
            </w:r>
            <w:r w:rsidR="003D7592" w:rsidRPr="00DC4153">
              <w:rPr>
                <w:rFonts w:ascii="Meiryo UI" w:eastAsia="Meiryo UI" w:hAnsi="Meiryo UI" w:cs="Meiryo UI" w:hint="eastAsia"/>
                <w:sz w:val="24"/>
                <w:szCs w:val="26"/>
              </w:rPr>
              <w:t>事業</w:t>
            </w:r>
          </w:p>
          <w:p w:rsidR="00A97C96" w:rsidRPr="00DC4153" w:rsidRDefault="002161C6"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97C96" w:rsidRPr="00DC4153">
              <w:rPr>
                <w:rFonts w:ascii="Meiryo UI" w:eastAsia="Meiryo UI" w:hAnsi="Meiryo UI" w:cs="Meiryo UI" w:hint="eastAsia"/>
                <w:sz w:val="24"/>
                <w:szCs w:val="26"/>
              </w:rPr>
              <w:t>障がい者差別解消総合推進事業</w:t>
            </w:r>
          </w:p>
          <w:p w:rsidR="00A97C96" w:rsidRPr="00DC4153" w:rsidRDefault="002161C6"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97C96" w:rsidRPr="00DC4153">
              <w:rPr>
                <w:rFonts w:ascii="Meiryo UI" w:eastAsia="Meiryo UI" w:hAnsi="Meiryo UI" w:cs="Meiryo UI" w:hint="eastAsia"/>
                <w:sz w:val="24"/>
                <w:szCs w:val="26"/>
              </w:rPr>
              <w:t>重度障がい者在宅生活応援制度事業</w:t>
            </w:r>
          </w:p>
        </w:tc>
      </w:tr>
    </w:tbl>
    <w:p w:rsidR="006C7675" w:rsidRPr="001B731B" w:rsidRDefault="006C7675" w:rsidP="00A97C96">
      <w:pPr>
        <w:tabs>
          <w:tab w:val="right" w:leader="middleDot" w:pos="8732"/>
        </w:tabs>
        <w:spacing w:line="420" w:lineRule="exact"/>
        <w:rPr>
          <w:rFonts w:ascii="Meiryo UI" w:eastAsia="Meiryo UI" w:hAnsi="Meiryo UI" w:cs="Meiryo UI"/>
          <w:sz w:val="26"/>
          <w:szCs w:val="26"/>
        </w:rPr>
      </w:pPr>
    </w:p>
    <w:sectPr w:rsidR="006C7675" w:rsidRPr="001B731B"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2" w:rsidRDefault="00E305D2">
      <w:r>
        <w:separator/>
      </w:r>
    </w:p>
  </w:endnote>
  <w:endnote w:type="continuationSeparator" w:id="0">
    <w:p w:rsidR="00E305D2" w:rsidRDefault="00E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FF2209">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2" w:rsidRDefault="00E305D2">
      <w:r>
        <w:separator/>
      </w:r>
    </w:p>
  </w:footnote>
  <w:footnote w:type="continuationSeparator" w:id="0">
    <w:p w:rsidR="00E305D2" w:rsidRDefault="00E3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1FA"/>
    <w:rsid w:val="00035496"/>
    <w:rsid w:val="00036925"/>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2FEA"/>
    <w:rsid w:val="00083B5D"/>
    <w:rsid w:val="0008406B"/>
    <w:rsid w:val="00084327"/>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6D3B"/>
    <w:rsid w:val="000A7739"/>
    <w:rsid w:val="000A7829"/>
    <w:rsid w:val="000B0A59"/>
    <w:rsid w:val="000B0F98"/>
    <w:rsid w:val="000B20EA"/>
    <w:rsid w:val="000B2DAB"/>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D6DB7"/>
    <w:rsid w:val="000E0A98"/>
    <w:rsid w:val="000E1CDC"/>
    <w:rsid w:val="000E4205"/>
    <w:rsid w:val="000E4F5D"/>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1E9C"/>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0F9"/>
    <w:rsid w:val="001B25EB"/>
    <w:rsid w:val="001B366C"/>
    <w:rsid w:val="001B55FE"/>
    <w:rsid w:val="001B6438"/>
    <w:rsid w:val="001B6BED"/>
    <w:rsid w:val="001B7214"/>
    <w:rsid w:val="001B731B"/>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1C6"/>
    <w:rsid w:val="00216353"/>
    <w:rsid w:val="002176C4"/>
    <w:rsid w:val="00221239"/>
    <w:rsid w:val="00221456"/>
    <w:rsid w:val="002214B4"/>
    <w:rsid w:val="00221FE1"/>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09E2"/>
    <w:rsid w:val="00261C1A"/>
    <w:rsid w:val="00261E88"/>
    <w:rsid w:val="0026259A"/>
    <w:rsid w:val="00262C03"/>
    <w:rsid w:val="00262E3B"/>
    <w:rsid w:val="00263745"/>
    <w:rsid w:val="00263C6E"/>
    <w:rsid w:val="0026453F"/>
    <w:rsid w:val="00264A79"/>
    <w:rsid w:val="00264F3E"/>
    <w:rsid w:val="00265172"/>
    <w:rsid w:val="002672EB"/>
    <w:rsid w:val="002706A6"/>
    <w:rsid w:val="00270C3B"/>
    <w:rsid w:val="0027137D"/>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6D7"/>
    <w:rsid w:val="002A5360"/>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48D"/>
    <w:rsid w:val="00324712"/>
    <w:rsid w:val="003248B0"/>
    <w:rsid w:val="00325C8B"/>
    <w:rsid w:val="00325EAD"/>
    <w:rsid w:val="00325FAD"/>
    <w:rsid w:val="00326344"/>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47E2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09F"/>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18C"/>
    <w:rsid w:val="003C739F"/>
    <w:rsid w:val="003C7688"/>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20E1"/>
    <w:rsid w:val="003E2A88"/>
    <w:rsid w:val="003E3CC0"/>
    <w:rsid w:val="003E4417"/>
    <w:rsid w:val="003E573E"/>
    <w:rsid w:val="003E601F"/>
    <w:rsid w:val="003E6930"/>
    <w:rsid w:val="003E6EC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50E3"/>
    <w:rsid w:val="00405592"/>
    <w:rsid w:val="0040560D"/>
    <w:rsid w:val="00405909"/>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2CD"/>
    <w:rsid w:val="0046462B"/>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4032"/>
    <w:rsid w:val="00476C99"/>
    <w:rsid w:val="0047704F"/>
    <w:rsid w:val="00480F7B"/>
    <w:rsid w:val="0048117A"/>
    <w:rsid w:val="00481784"/>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733"/>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2D3B"/>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B32"/>
    <w:rsid w:val="0052521E"/>
    <w:rsid w:val="0052540A"/>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5E9"/>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0BF7"/>
    <w:rsid w:val="00602636"/>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EB9"/>
    <w:rsid w:val="00645C67"/>
    <w:rsid w:val="006463AC"/>
    <w:rsid w:val="00646973"/>
    <w:rsid w:val="00646B3E"/>
    <w:rsid w:val="0064763E"/>
    <w:rsid w:val="00650DC6"/>
    <w:rsid w:val="00650DEA"/>
    <w:rsid w:val="006534CF"/>
    <w:rsid w:val="006538A6"/>
    <w:rsid w:val="006539A1"/>
    <w:rsid w:val="00653C10"/>
    <w:rsid w:val="006547B5"/>
    <w:rsid w:val="00654B36"/>
    <w:rsid w:val="00655B6B"/>
    <w:rsid w:val="00656047"/>
    <w:rsid w:val="00656135"/>
    <w:rsid w:val="00656199"/>
    <w:rsid w:val="0065656B"/>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802"/>
    <w:rsid w:val="00677FC5"/>
    <w:rsid w:val="006814A4"/>
    <w:rsid w:val="00682113"/>
    <w:rsid w:val="00682184"/>
    <w:rsid w:val="0068274B"/>
    <w:rsid w:val="006831DC"/>
    <w:rsid w:val="006847CD"/>
    <w:rsid w:val="006848BC"/>
    <w:rsid w:val="00685C7F"/>
    <w:rsid w:val="006867C6"/>
    <w:rsid w:val="006870D6"/>
    <w:rsid w:val="00687453"/>
    <w:rsid w:val="0068761E"/>
    <w:rsid w:val="006876CE"/>
    <w:rsid w:val="00687F1D"/>
    <w:rsid w:val="00687F22"/>
    <w:rsid w:val="00690B46"/>
    <w:rsid w:val="006928C3"/>
    <w:rsid w:val="0069366B"/>
    <w:rsid w:val="00695178"/>
    <w:rsid w:val="00695425"/>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C0556"/>
    <w:rsid w:val="006C0F1F"/>
    <w:rsid w:val="006C12FE"/>
    <w:rsid w:val="006C1683"/>
    <w:rsid w:val="006C1A66"/>
    <w:rsid w:val="006C1A87"/>
    <w:rsid w:val="006C2819"/>
    <w:rsid w:val="006C2F8D"/>
    <w:rsid w:val="006C4733"/>
    <w:rsid w:val="006C4B01"/>
    <w:rsid w:val="006C63B7"/>
    <w:rsid w:val="006C6480"/>
    <w:rsid w:val="006C70B1"/>
    <w:rsid w:val="006C7675"/>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37EAB"/>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EE"/>
    <w:rsid w:val="00765E12"/>
    <w:rsid w:val="00765EF1"/>
    <w:rsid w:val="00766117"/>
    <w:rsid w:val="00767064"/>
    <w:rsid w:val="007714E4"/>
    <w:rsid w:val="00771AED"/>
    <w:rsid w:val="00772B74"/>
    <w:rsid w:val="00773BFD"/>
    <w:rsid w:val="00773F7E"/>
    <w:rsid w:val="00774C7F"/>
    <w:rsid w:val="00775162"/>
    <w:rsid w:val="0077541A"/>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63C1"/>
    <w:rsid w:val="0079681C"/>
    <w:rsid w:val="007A06EC"/>
    <w:rsid w:val="007A140F"/>
    <w:rsid w:val="007A1D0A"/>
    <w:rsid w:val="007A2230"/>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2AEA"/>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D3F"/>
    <w:rsid w:val="00846A81"/>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2235"/>
    <w:rsid w:val="0087294E"/>
    <w:rsid w:val="00873412"/>
    <w:rsid w:val="008741D4"/>
    <w:rsid w:val="00874497"/>
    <w:rsid w:val="008744CD"/>
    <w:rsid w:val="00874AD5"/>
    <w:rsid w:val="008751BD"/>
    <w:rsid w:val="008756C7"/>
    <w:rsid w:val="00875A14"/>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1A5B"/>
    <w:rsid w:val="008C2035"/>
    <w:rsid w:val="008C242D"/>
    <w:rsid w:val="008C2D8B"/>
    <w:rsid w:val="008C5A60"/>
    <w:rsid w:val="008C6057"/>
    <w:rsid w:val="008C7EC9"/>
    <w:rsid w:val="008D2415"/>
    <w:rsid w:val="008D34FA"/>
    <w:rsid w:val="008D3ECC"/>
    <w:rsid w:val="008D5CB6"/>
    <w:rsid w:val="008D640D"/>
    <w:rsid w:val="008D6728"/>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876"/>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B9"/>
    <w:rsid w:val="00A31BB3"/>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749D"/>
    <w:rsid w:val="00A97C96"/>
    <w:rsid w:val="00AA0BFD"/>
    <w:rsid w:val="00AA0C87"/>
    <w:rsid w:val="00AA0EBD"/>
    <w:rsid w:val="00AA1027"/>
    <w:rsid w:val="00AA131E"/>
    <w:rsid w:val="00AA1818"/>
    <w:rsid w:val="00AA18E4"/>
    <w:rsid w:val="00AA23E2"/>
    <w:rsid w:val="00AA304F"/>
    <w:rsid w:val="00AA3DDB"/>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1CE"/>
    <w:rsid w:val="00AC6250"/>
    <w:rsid w:val="00AC6512"/>
    <w:rsid w:val="00AC748C"/>
    <w:rsid w:val="00AD074D"/>
    <w:rsid w:val="00AD3548"/>
    <w:rsid w:val="00AD3A78"/>
    <w:rsid w:val="00AD3B6E"/>
    <w:rsid w:val="00AD4665"/>
    <w:rsid w:val="00AD6BDB"/>
    <w:rsid w:val="00AD73B3"/>
    <w:rsid w:val="00AE14C7"/>
    <w:rsid w:val="00AE1E1D"/>
    <w:rsid w:val="00AE2140"/>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920"/>
    <w:rsid w:val="00B06D76"/>
    <w:rsid w:val="00B076D7"/>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36D"/>
    <w:rsid w:val="00B524D2"/>
    <w:rsid w:val="00B53197"/>
    <w:rsid w:val="00B5423B"/>
    <w:rsid w:val="00B555B0"/>
    <w:rsid w:val="00B5574F"/>
    <w:rsid w:val="00B563CB"/>
    <w:rsid w:val="00B56675"/>
    <w:rsid w:val="00B56EB2"/>
    <w:rsid w:val="00B56FEF"/>
    <w:rsid w:val="00B57360"/>
    <w:rsid w:val="00B60E4A"/>
    <w:rsid w:val="00B61032"/>
    <w:rsid w:val="00B61070"/>
    <w:rsid w:val="00B618E9"/>
    <w:rsid w:val="00B61F85"/>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2C48"/>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74"/>
    <w:rsid w:val="00C5038E"/>
    <w:rsid w:val="00C503D8"/>
    <w:rsid w:val="00C50644"/>
    <w:rsid w:val="00C50A16"/>
    <w:rsid w:val="00C51241"/>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2831"/>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4FA"/>
    <w:rsid w:val="00D67A34"/>
    <w:rsid w:val="00D70BF3"/>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72E"/>
    <w:rsid w:val="00DC2922"/>
    <w:rsid w:val="00DC36E2"/>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308E"/>
    <w:rsid w:val="00E04861"/>
    <w:rsid w:val="00E0562F"/>
    <w:rsid w:val="00E05EE9"/>
    <w:rsid w:val="00E0639F"/>
    <w:rsid w:val="00E108A7"/>
    <w:rsid w:val="00E111EE"/>
    <w:rsid w:val="00E11460"/>
    <w:rsid w:val="00E11D6A"/>
    <w:rsid w:val="00E12C2E"/>
    <w:rsid w:val="00E12D41"/>
    <w:rsid w:val="00E13622"/>
    <w:rsid w:val="00E14519"/>
    <w:rsid w:val="00E14A1F"/>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4C63"/>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2A90"/>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00E"/>
    <w:rsid w:val="00E937B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72F"/>
    <w:rsid w:val="00F41121"/>
    <w:rsid w:val="00F413AD"/>
    <w:rsid w:val="00F418DD"/>
    <w:rsid w:val="00F41A16"/>
    <w:rsid w:val="00F41CEB"/>
    <w:rsid w:val="00F42414"/>
    <w:rsid w:val="00F42BD6"/>
    <w:rsid w:val="00F43577"/>
    <w:rsid w:val="00F443DD"/>
    <w:rsid w:val="00F4482E"/>
    <w:rsid w:val="00F47DF5"/>
    <w:rsid w:val="00F50B5E"/>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5255"/>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0540"/>
    <w:rsid w:val="00F91CAB"/>
    <w:rsid w:val="00F9216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188B-78DB-4ECD-ADF5-BFF65D5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7010</Words>
  <Characters>340</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4</cp:revision>
  <cp:lastPrinted>2018-02-14T01:47:00Z</cp:lastPrinted>
  <dcterms:created xsi:type="dcterms:W3CDTF">2018-02-13T09:24:00Z</dcterms:created>
  <dcterms:modified xsi:type="dcterms:W3CDTF">2018-02-15T01:09:00Z</dcterms:modified>
</cp:coreProperties>
</file>