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E1B9" w14:textId="77777777" w:rsidR="00375B5E" w:rsidRPr="000C04A2" w:rsidRDefault="00375B5E">
      <w:pPr>
        <w:pBdr>
          <w:top w:val="nil"/>
          <w:left w:val="nil"/>
          <w:bottom w:val="nil"/>
          <w:right w:val="nil"/>
          <w:between w:val="nil"/>
        </w:pBdr>
        <w:spacing w:line="240" w:lineRule="auto"/>
        <w:ind w:left="0" w:hanging="2"/>
        <w:jc w:val="right"/>
        <w:rPr>
          <w:sz w:val="22"/>
          <w:szCs w:val="22"/>
        </w:rPr>
      </w:pPr>
      <w:bookmarkStart w:id="0" w:name="_heading=h.gjdgxs" w:colFirst="0" w:colLast="0"/>
      <w:bookmarkEnd w:id="0"/>
    </w:p>
    <w:p w14:paraId="18EEBFFE" w14:textId="14FE2288" w:rsidR="007A1105" w:rsidRPr="000A0A9A" w:rsidRDefault="007A1105" w:rsidP="007A1105">
      <w:pPr>
        <w:ind w:left="0" w:hanging="2"/>
        <w:jc w:val="right"/>
        <w:rPr>
          <w:rFonts w:hAnsi="ＭＳ ゴシック"/>
          <w:sz w:val="24"/>
        </w:rPr>
      </w:pPr>
      <w:r w:rsidRPr="000A0A9A">
        <w:rPr>
          <w:rFonts w:hAnsi="ＭＳ ゴシック" w:hint="eastAsia"/>
          <w:sz w:val="24"/>
        </w:rPr>
        <w:t xml:space="preserve">　</w:t>
      </w:r>
      <w:r w:rsidR="00373CD0">
        <w:rPr>
          <w:rFonts w:hAnsi="ＭＳ ゴシック" w:hint="eastAsia"/>
          <w:sz w:val="24"/>
        </w:rPr>
        <w:t>令和５年９</w:t>
      </w:r>
      <w:r w:rsidRPr="000A0A9A">
        <w:rPr>
          <w:rFonts w:hAnsi="ＭＳ ゴシック" w:hint="eastAsia"/>
          <w:sz w:val="24"/>
        </w:rPr>
        <w:t>月</w:t>
      </w:r>
      <w:r w:rsidR="00373CD0">
        <w:rPr>
          <w:rFonts w:hAnsi="ＭＳ ゴシック" w:hint="eastAsia"/>
          <w:sz w:val="24"/>
        </w:rPr>
        <w:t>２８</w:t>
      </w:r>
      <w:r w:rsidRPr="000A0A9A">
        <w:rPr>
          <w:rFonts w:hAnsi="ＭＳ ゴシック" w:hint="eastAsia"/>
          <w:sz w:val="24"/>
        </w:rPr>
        <w:t>日</w:t>
      </w:r>
    </w:p>
    <w:p w14:paraId="1A482C12" w14:textId="77777777" w:rsidR="007A1105" w:rsidRPr="000A0A9A" w:rsidRDefault="007A1105" w:rsidP="007A1105">
      <w:pPr>
        <w:ind w:left="0" w:hanging="2"/>
        <w:rPr>
          <w:rFonts w:hAnsi="ＭＳ ゴシック"/>
          <w:sz w:val="24"/>
        </w:rPr>
      </w:pPr>
    </w:p>
    <w:p w14:paraId="5DCF7C3D" w14:textId="77777777" w:rsidR="007A1105" w:rsidRPr="000A0A9A" w:rsidRDefault="007A1105" w:rsidP="007A1105">
      <w:pPr>
        <w:ind w:left="0" w:hanging="2"/>
        <w:rPr>
          <w:rFonts w:hAnsi="ＭＳ ゴシック"/>
          <w:sz w:val="24"/>
        </w:rPr>
      </w:pPr>
    </w:p>
    <w:p w14:paraId="7BDE17DC" w14:textId="7A8C75C2" w:rsidR="007A1105" w:rsidRPr="000A0A9A" w:rsidRDefault="007A1105" w:rsidP="007A1105">
      <w:pPr>
        <w:ind w:left="0" w:hanging="2"/>
        <w:rPr>
          <w:rFonts w:hAnsi="ＭＳ ゴシック"/>
          <w:sz w:val="24"/>
        </w:rPr>
      </w:pPr>
      <w:r w:rsidRPr="000A0A9A">
        <w:rPr>
          <w:rFonts w:hAnsi="ＭＳ ゴシック" w:hint="eastAsia"/>
          <w:sz w:val="24"/>
        </w:rPr>
        <w:t xml:space="preserve">　</w:t>
      </w:r>
    </w:p>
    <w:p w14:paraId="12463BC0" w14:textId="77777777" w:rsidR="007A1105" w:rsidRPr="000A0A9A" w:rsidRDefault="007A1105" w:rsidP="007A1105">
      <w:pPr>
        <w:ind w:left="0" w:hanging="2"/>
        <w:rPr>
          <w:rFonts w:hAnsi="ＭＳ ゴシック"/>
          <w:sz w:val="24"/>
        </w:rPr>
      </w:pPr>
    </w:p>
    <w:p w14:paraId="2B6EECB9" w14:textId="77777777" w:rsidR="007A1105" w:rsidRPr="000A0A9A" w:rsidRDefault="007A1105" w:rsidP="007A1105">
      <w:pPr>
        <w:ind w:left="0" w:hanging="2"/>
        <w:rPr>
          <w:rFonts w:hAnsi="ＭＳ ゴシック"/>
          <w:sz w:val="24"/>
        </w:rPr>
      </w:pPr>
      <w:r w:rsidRPr="000A0A9A">
        <w:rPr>
          <w:rFonts w:hAnsi="ＭＳ ゴシック" w:hint="eastAsia"/>
          <w:sz w:val="24"/>
        </w:rPr>
        <w:t xml:space="preserve">　　　　　　　　　　　　　　　　　　　　　質　問　者</w:t>
      </w:r>
    </w:p>
    <w:p w14:paraId="597C42FB" w14:textId="2991DFD1" w:rsidR="007A1105" w:rsidRPr="000A0A9A" w:rsidRDefault="007A1105" w:rsidP="007A1105">
      <w:pPr>
        <w:wordWrap w:val="0"/>
        <w:ind w:left="0" w:hanging="2"/>
        <w:jc w:val="right"/>
        <w:rPr>
          <w:rFonts w:hAnsi="ＭＳ ゴシック"/>
          <w:sz w:val="24"/>
        </w:rPr>
      </w:pPr>
      <w:r w:rsidRPr="000A0A9A">
        <w:rPr>
          <w:rFonts w:hAnsi="ＭＳ ゴシック" w:hint="eastAsia"/>
          <w:sz w:val="24"/>
        </w:rPr>
        <w:t xml:space="preserve">大阪府議会議員　　</w:t>
      </w:r>
      <w:r w:rsidR="006506CF">
        <w:rPr>
          <w:rFonts w:hAnsi="ＭＳ ゴシック" w:hint="eastAsia"/>
          <w:sz w:val="24"/>
        </w:rPr>
        <w:t>三橋</w:t>
      </w:r>
      <w:r w:rsidR="00EA69B1">
        <w:rPr>
          <w:rFonts w:hAnsi="ＭＳ ゴシック" w:hint="eastAsia"/>
          <w:sz w:val="24"/>
        </w:rPr>
        <w:t xml:space="preserve">　</w:t>
      </w:r>
      <w:r w:rsidR="006506CF">
        <w:rPr>
          <w:rFonts w:hAnsi="ＭＳ ゴシック" w:hint="eastAsia"/>
          <w:sz w:val="24"/>
        </w:rPr>
        <w:t>弘幸</w:t>
      </w:r>
      <w:r w:rsidRPr="000A0A9A">
        <w:rPr>
          <w:rFonts w:hAnsi="ＭＳ ゴシック" w:hint="eastAsia"/>
          <w:sz w:val="24"/>
        </w:rPr>
        <w:t xml:space="preserve">　</w:t>
      </w:r>
    </w:p>
    <w:p w14:paraId="0F2285DB" w14:textId="77777777" w:rsidR="007A1105" w:rsidRPr="000A0A9A" w:rsidRDefault="007A1105" w:rsidP="007A1105">
      <w:pPr>
        <w:ind w:left="0" w:right="884" w:hanging="2"/>
        <w:rPr>
          <w:rFonts w:hAnsi="ＭＳ ゴシック"/>
          <w:sz w:val="24"/>
        </w:rPr>
      </w:pPr>
    </w:p>
    <w:p w14:paraId="3A75E0E6" w14:textId="77777777" w:rsidR="007A1105" w:rsidRPr="000A0A9A" w:rsidRDefault="007A1105" w:rsidP="007A1105">
      <w:pPr>
        <w:ind w:left="0" w:right="884" w:hanging="2"/>
        <w:rPr>
          <w:rFonts w:hAnsi="ＭＳ ゴシック"/>
          <w:sz w:val="24"/>
        </w:rPr>
      </w:pPr>
    </w:p>
    <w:p w14:paraId="5741B630" w14:textId="77777777" w:rsidR="007A1105" w:rsidRPr="000A0A9A" w:rsidRDefault="007A1105" w:rsidP="007A1105">
      <w:pPr>
        <w:ind w:left="-2" w:right="-2" w:firstLineChars="2100" w:firstLine="5040"/>
        <w:rPr>
          <w:rFonts w:hAnsi="ＭＳ ゴシック"/>
          <w:sz w:val="24"/>
        </w:rPr>
      </w:pPr>
      <w:r w:rsidRPr="000A0A9A">
        <w:rPr>
          <w:rFonts w:hAnsi="ＭＳ ゴシック" w:hint="eastAsia"/>
          <w:sz w:val="24"/>
        </w:rPr>
        <w:t xml:space="preserve">　　　　　　　　　　　　</w:t>
      </w:r>
    </w:p>
    <w:p w14:paraId="0EF73917" w14:textId="77777777" w:rsidR="007A1105" w:rsidRPr="000A0A9A" w:rsidRDefault="007A1105" w:rsidP="007A1105">
      <w:pPr>
        <w:ind w:left="0" w:right="884" w:hanging="2"/>
        <w:rPr>
          <w:rFonts w:hAnsi="ＭＳ ゴシック"/>
          <w:sz w:val="24"/>
        </w:rPr>
      </w:pPr>
      <w:r w:rsidRPr="000A0A9A">
        <w:rPr>
          <w:rFonts w:hAnsi="ＭＳ ゴシック" w:hint="eastAsia"/>
          <w:sz w:val="24"/>
        </w:rPr>
        <w:t xml:space="preserve">　　　　　　　　　　　　　　　　　　　　　</w:t>
      </w:r>
    </w:p>
    <w:p w14:paraId="3D55DF2D" w14:textId="77777777" w:rsidR="007A1105" w:rsidRPr="000A0A9A" w:rsidRDefault="007A1105" w:rsidP="007A1105">
      <w:pPr>
        <w:ind w:left="0" w:right="884" w:hanging="2"/>
        <w:rPr>
          <w:rFonts w:hAnsi="ＭＳ ゴシック"/>
          <w:sz w:val="24"/>
        </w:rPr>
      </w:pPr>
      <w:r w:rsidRPr="000A0A9A">
        <w:rPr>
          <w:rFonts w:hAnsi="ＭＳ ゴシック" w:hint="eastAsia"/>
          <w:sz w:val="24"/>
        </w:rPr>
        <w:t xml:space="preserve">　　　　　　　　　　　　　　　　　　　　　　　　　　</w:t>
      </w:r>
    </w:p>
    <w:p w14:paraId="225FA78D" w14:textId="203DC5BE" w:rsidR="007A1105" w:rsidRPr="000A0A9A" w:rsidRDefault="00245BF0" w:rsidP="007A1105">
      <w:pPr>
        <w:ind w:left="3" w:right="9" w:hanging="5"/>
        <w:jc w:val="center"/>
        <w:rPr>
          <w:rFonts w:hAnsi="ＭＳ ゴシック"/>
          <w:w w:val="200"/>
          <w:sz w:val="24"/>
        </w:rPr>
      </w:pPr>
      <w:r>
        <w:rPr>
          <w:rFonts w:hAnsi="ＭＳ ゴシック" w:hint="eastAsia"/>
          <w:w w:val="200"/>
          <w:sz w:val="24"/>
        </w:rPr>
        <w:t>質問予定概要</w:t>
      </w:r>
    </w:p>
    <w:p w14:paraId="6B7D20C4" w14:textId="77777777" w:rsidR="007A1105" w:rsidRDefault="007A1105">
      <w:pPr>
        <w:pBdr>
          <w:top w:val="nil"/>
          <w:left w:val="nil"/>
          <w:bottom w:val="nil"/>
          <w:right w:val="nil"/>
          <w:between w:val="nil"/>
        </w:pBdr>
        <w:spacing w:line="240" w:lineRule="auto"/>
        <w:ind w:left="0" w:hanging="2"/>
        <w:rPr>
          <w:sz w:val="22"/>
          <w:szCs w:val="22"/>
        </w:rPr>
      </w:pPr>
    </w:p>
    <w:p w14:paraId="383CCBA0" w14:textId="7C0874FE"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 xml:space="preserve">　</w:t>
      </w:r>
    </w:p>
    <w:p w14:paraId="0F5C930B" w14:textId="538E8E2E" w:rsidR="00375B5E" w:rsidRPr="000C04A2" w:rsidRDefault="00375B5E">
      <w:pPr>
        <w:pBdr>
          <w:top w:val="nil"/>
          <w:left w:val="nil"/>
          <w:bottom w:val="nil"/>
          <w:right w:val="nil"/>
          <w:between w:val="nil"/>
        </w:pBdr>
        <w:spacing w:line="240" w:lineRule="auto"/>
        <w:ind w:left="0" w:hanging="2"/>
        <w:rPr>
          <w:rFonts w:hint="eastAsia"/>
          <w:sz w:val="22"/>
          <w:szCs w:val="22"/>
        </w:rPr>
      </w:pPr>
    </w:p>
    <w:tbl>
      <w:tblPr>
        <w:tblStyle w:val="af3"/>
        <w:tblW w:w="9650" w:type="dxa"/>
        <w:tblInd w:w="-327" w:type="dxa"/>
        <w:tblLayout w:type="fixed"/>
        <w:tblLook w:val="0000" w:firstRow="0" w:lastRow="0" w:firstColumn="0" w:lastColumn="0" w:noHBand="0" w:noVBand="0"/>
      </w:tblPr>
      <w:tblGrid>
        <w:gridCol w:w="2411"/>
        <w:gridCol w:w="283"/>
        <w:gridCol w:w="2012"/>
        <w:gridCol w:w="1342"/>
        <w:gridCol w:w="1322"/>
        <w:gridCol w:w="2280"/>
      </w:tblGrid>
      <w:tr w:rsidR="000C04A2" w:rsidRPr="000C04A2" w14:paraId="51D27E5C" w14:textId="77777777" w:rsidTr="0032578B">
        <w:trPr>
          <w:trHeight w:val="540"/>
        </w:trPr>
        <w:tc>
          <w:tcPr>
            <w:tcW w:w="2411" w:type="dxa"/>
            <w:tcBorders>
              <w:left w:val="nil"/>
              <w:bottom w:val="nil"/>
              <w:right w:val="nil"/>
            </w:tcBorders>
            <w:vAlign w:val="center"/>
          </w:tcPr>
          <w:p w14:paraId="6D81BF45" w14:textId="77777777" w:rsidR="00375B5E" w:rsidRPr="000C04A2" w:rsidRDefault="00375B5E">
            <w:pPr>
              <w:pBdr>
                <w:top w:val="nil"/>
                <w:left w:val="nil"/>
                <w:bottom w:val="nil"/>
                <w:right w:val="nil"/>
                <w:between w:val="nil"/>
              </w:pBdr>
              <w:spacing w:line="240" w:lineRule="auto"/>
              <w:ind w:left="0" w:hanging="2"/>
              <w:rPr>
                <w:sz w:val="22"/>
                <w:szCs w:val="22"/>
              </w:rPr>
            </w:pPr>
          </w:p>
        </w:tc>
        <w:tc>
          <w:tcPr>
            <w:tcW w:w="2295" w:type="dxa"/>
            <w:gridSpan w:val="2"/>
            <w:tcBorders>
              <w:left w:val="nil"/>
              <w:bottom w:val="nil"/>
              <w:right w:val="nil"/>
            </w:tcBorders>
            <w:vAlign w:val="center"/>
          </w:tcPr>
          <w:p w14:paraId="2593B5B3" w14:textId="77777777" w:rsidR="00375B5E" w:rsidRPr="000C04A2" w:rsidRDefault="00375B5E">
            <w:pPr>
              <w:pBdr>
                <w:top w:val="nil"/>
                <w:left w:val="nil"/>
                <w:bottom w:val="nil"/>
                <w:right w:val="nil"/>
                <w:between w:val="nil"/>
              </w:pBdr>
              <w:spacing w:line="240" w:lineRule="auto"/>
              <w:ind w:left="0" w:hanging="2"/>
              <w:rPr>
                <w:sz w:val="22"/>
                <w:szCs w:val="22"/>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2EAE62C7"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質問日</w:t>
            </w:r>
          </w:p>
        </w:tc>
        <w:tc>
          <w:tcPr>
            <w:tcW w:w="3602" w:type="dxa"/>
            <w:gridSpan w:val="2"/>
            <w:tcBorders>
              <w:top w:val="single" w:sz="4" w:space="0" w:color="000000"/>
              <w:left w:val="nil"/>
              <w:bottom w:val="single" w:sz="4" w:space="0" w:color="000000"/>
              <w:right w:val="single" w:sz="4" w:space="0" w:color="000000"/>
            </w:tcBorders>
            <w:vAlign w:val="center"/>
          </w:tcPr>
          <w:p w14:paraId="73104275" w14:textId="2F8DD603"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令和</w:t>
            </w:r>
            <w:r w:rsidR="00B13C7C" w:rsidRPr="000C04A2">
              <w:rPr>
                <w:rFonts w:hint="eastAsia"/>
                <w:sz w:val="22"/>
                <w:szCs w:val="22"/>
              </w:rPr>
              <w:t>５</w:t>
            </w:r>
            <w:r w:rsidRPr="000C04A2">
              <w:rPr>
                <w:sz w:val="22"/>
                <w:szCs w:val="22"/>
              </w:rPr>
              <w:t>年</w:t>
            </w:r>
            <w:r w:rsidR="006506CF">
              <w:rPr>
                <w:rFonts w:hint="eastAsia"/>
                <w:sz w:val="22"/>
                <w:szCs w:val="22"/>
              </w:rPr>
              <w:t>１０</w:t>
            </w:r>
            <w:r w:rsidRPr="000C04A2">
              <w:rPr>
                <w:sz w:val="22"/>
                <w:szCs w:val="22"/>
              </w:rPr>
              <w:t>月</w:t>
            </w:r>
            <w:r w:rsidR="00EA69B1">
              <w:rPr>
                <w:rFonts w:hint="eastAsia"/>
                <w:sz w:val="22"/>
                <w:szCs w:val="22"/>
              </w:rPr>
              <w:t>２</w:t>
            </w:r>
            <w:r w:rsidRPr="000C04A2">
              <w:rPr>
                <w:sz w:val="22"/>
                <w:szCs w:val="22"/>
              </w:rPr>
              <w:t xml:space="preserve">日　</w:t>
            </w:r>
            <w:r w:rsidR="006506CF">
              <w:rPr>
                <w:rFonts w:hint="eastAsia"/>
                <w:sz w:val="22"/>
                <w:szCs w:val="22"/>
              </w:rPr>
              <w:t>５</w:t>
            </w:r>
            <w:r w:rsidRPr="000C04A2">
              <w:rPr>
                <w:sz w:val="22"/>
                <w:szCs w:val="22"/>
              </w:rPr>
              <w:t>番</w:t>
            </w:r>
          </w:p>
        </w:tc>
      </w:tr>
      <w:tr w:rsidR="000C04A2" w:rsidRPr="000C04A2" w14:paraId="4BC35C45" w14:textId="77777777" w:rsidTr="0032578B">
        <w:trPr>
          <w:trHeight w:val="540"/>
        </w:trPr>
        <w:tc>
          <w:tcPr>
            <w:tcW w:w="2411" w:type="dxa"/>
            <w:tcBorders>
              <w:top w:val="single" w:sz="4" w:space="0" w:color="000000"/>
              <w:left w:val="single" w:sz="4" w:space="0" w:color="000000"/>
              <w:bottom w:val="single" w:sz="4" w:space="0" w:color="000000"/>
              <w:right w:val="single" w:sz="4" w:space="0" w:color="000000"/>
            </w:tcBorders>
            <w:vAlign w:val="center"/>
          </w:tcPr>
          <w:p w14:paraId="13467301"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発言の種別</w:t>
            </w:r>
          </w:p>
        </w:tc>
        <w:tc>
          <w:tcPr>
            <w:tcW w:w="2295" w:type="dxa"/>
            <w:gridSpan w:val="2"/>
            <w:tcBorders>
              <w:top w:val="single" w:sz="4" w:space="0" w:color="000000"/>
              <w:left w:val="nil"/>
              <w:bottom w:val="single" w:sz="4" w:space="0" w:color="000000"/>
              <w:right w:val="nil"/>
            </w:tcBorders>
            <w:vAlign w:val="center"/>
          </w:tcPr>
          <w:p w14:paraId="10B6B034" w14:textId="77777777"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 xml:space="preserve">　・代表質問</w:t>
            </w:r>
          </w:p>
        </w:tc>
        <w:tc>
          <w:tcPr>
            <w:tcW w:w="4944" w:type="dxa"/>
            <w:gridSpan w:val="3"/>
            <w:tcBorders>
              <w:top w:val="single" w:sz="4" w:space="0" w:color="000000"/>
              <w:left w:val="nil"/>
              <w:bottom w:val="single" w:sz="4" w:space="0" w:color="000000"/>
              <w:right w:val="single" w:sz="4" w:space="0" w:color="000000"/>
            </w:tcBorders>
            <w:vAlign w:val="center"/>
          </w:tcPr>
          <w:p w14:paraId="4B926F44" w14:textId="77777777" w:rsidR="00375B5E" w:rsidRPr="000C04A2" w:rsidRDefault="000B0410">
            <w:pPr>
              <w:pBdr>
                <w:top w:val="nil"/>
                <w:left w:val="nil"/>
                <w:bottom w:val="nil"/>
                <w:right w:val="nil"/>
                <w:between w:val="nil"/>
              </w:pBdr>
              <w:spacing w:line="240" w:lineRule="auto"/>
              <w:ind w:left="0" w:hanging="2"/>
              <w:rPr>
                <w:sz w:val="22"/>
                <w:szCs w:val="22"/>
                <w:u w:val="single"/>
              </w:rPr>
            </w:pPr>
            <w:r w:rsidRPr="000C04A2">
              <w:rPr>
                <w:sz w:val="22"/>
                <w:szCs w:val="22"/>
              </w:rPr>
              <w:t xml:space="preserve">　</w:t>
            </w:r>
            <w:r w:rsidRPr="000C04A2">
              <w:rPr>
                <w:sz w:val="22"/>
                <w:szCs w:val="22"/>
                <w:u w:val="single"/>
              </w:rPr>
              <w:t>・一般質問</w:t>
            </w:r>
          </w:p>
        </w:tc>
      </w:tr>
      <w:tr w:rsidR="000C04A2" w:rsidRPr="000C04A2" w14:paraId="579253DE" w14:textId="77777777" w:rsidTr="0032578B">
        <w:trPr>
          <w:cantSplit/>
          <w:trHeight w:val="540"/>
        </w:trPr>
        <w:tc>
          <w:tcPr>
            <w:tcW w:w="7370" w:type="dxa"/>
            <w:gridSpan w:val="5"/>
            <w:tcBorders>
              <w:top w:val="single" w:sz="4" w:space="0" w:color="000000"/>
              <w:left w:val="single" w:sz="4" w:space="0" w:color="000000"/>
              <w:bottom w:val="single" w:sz="4" w:space="0" w:color="000000"/>
              <w:right w:val="single" w:sz="4" w:space="0" w:color="000000"/>
            </w:tcBorders>
            <w:vAlign w:val="center"/>
          </w:tcPr>
          <w:p w14:paraId="20B7915E"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発　　言　　の　　要　　旨</w:t>
            </w:r>
          </w:p>
        </w:tc>
        <w:tc>
          <w:tcPr>
            <w:tcW w:w="2280" w:type="dxa"/>
            <w:vMerge w:val="restart"/>
            <w:tcBorders>
              <w:top w:val="nil"/>
              <w:left w:val="single" w:sz="4" w:space="0" w:color="000000"/>
              <w:bottom w:val="single" w:sz="4" w:space="0" w:color="000000"/>
              <w:right w:val="single" w:sz="4" w:space="0" w:color="000000"/>
            </w:tcBorders>
            <w:vAlign w:val="center"/>
          </w:tcPr>
          <w:p w14:paraId="3D5095DF"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答弁を求める者</w:t>
            </w:r>
          </w:p>
        </w:tc>
      </w:tr>
      <w:tr w:rsidR="000C04A2" w:rsidRPr="000C04A2" w14:paraId="674A431D" w14:textId="77777777" w:rsidTr="0032578B">
        <w:trPr>
          <w:cantSplit/>
          <w:trHeight w:val="540"/>
        </w:trPr>
        <w:tc>
          <w:tcPr>
            <w:tcW w:w="2694" w:type="dxa"/>
            <w:gridSpan w:val="2"/>
            <w:tcBorders>
              <w:top w:val="nil"/>
              <w:left w:val="single" w:sz="4" w:space="0" w:color="000000"/>
              <w:bottom w:val="single" w:sz="4" w:space="0" w:color="000000"/>
              <w:right w:val="single" w:sz="4" w:space="0" w:color="000000"/>
            </w:tcBorders>
            <w:vAlign w:val="center"/>
          </w:tcPr>
          <w:p w14:paraId="23A84CE8"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項　　　目</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0A9B3148"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内　　　　　　　　容</w:t>
            </w:r>
          </w:p>
        </w:tc>
        <w:tc>
          <w:tcPr>
            <w:tcW w:w="2280" w:type="dxa"/>
            <w:vMerge/>
            <w:tcBorders>
              <w:top w:val="nil"/>
              <w:left w:val="single" w:sz="4" w:space="0" w:color="000000"/>
              <w:bottom w:val="single" w:sz="4" w:space="0" w:color="000000"/>
              <w:right w:val="single" w:sz="4" w:space="0" w:color="000000"/>
            </w:tcBorders>
            <w:vAlign w:val="center"/>
          </w:tcPr>
          <w:p w14:paraId="7EBE5831" w14:textId="77777777" w:rsidR="00375B5E" w:rsidRPr="000C04A2" w:rsidRDefault="00375B5E">
            <w:pPr>
              <w:pBdr>
                <w:top w:val="nil"/>
                <w:left w:val="nil"/>
                <w:bottom w:val="nil"/>
                <w:right w:val="nil"/>
                <w:between w:val="nil"/>
              </w:pBdr>
              <w:spacing w:line="276" w:lineRule="auto"/>
              <w:ind w:left="0" w:hanging="2"/>
              <w:jc w:val="left"/>
              <w:rPr>
                <w:sz w:val="22"/>
                <w:szCs w:val="22"/>
              </w:rPr>
            </w:pPr>
          </w:p>
        </w:tc>
      </w:tr>
      <w:tr w:rsidR="00B64CBA" w:rsidRPr="000C04A2" w14:paraId="7D6650E0" w14:textId="77777777" w:rsidTr="00251601">
        <w:trPr>
          <w:cantSplit/>
          <w:trHeight w:val="540"/>
        </w:trPr>
        <w:tc>
          <w:tcPr>
            <w:tcW w:w="2694" w:type="dxa"/>
            <w:gridSpan w:val="2"/>
            <w:tcBorders>
              <w:top w:val="nil"/>
              <w:left w:val="single" w:sz="4" w:space="0" w:color="000000"/>
              <w:right w:val="single" w:sz="4" w:space="0" w:color="000000"/>
            </w:tcBorders>
          </w:tcPr>
          <w:p w14:paraId="00257E26" w14:textId="71FF8279" w:rsidR="006506CF" w:rsidRDefault="00B64CBA" w:rsidP="006506CF">
            <w:pPr>
              <w:pBdr>
                <w:top w:val="nil"/>
                <w:left w:val="nil"/>
                <w:bottom w:val="nil"/>
                <w:right w:val="nil"/>
                <w:between w:val="nil"/>
              </w:pBdr>
              <w:spacing w:line="240" w:lineRule="auto"/>
              <w:ind w:left="0" w:hanging="2"/>
              <w:jc w:val="left"/>
            </w:pPr>
            <w:r>
              <w:rPr>
                <w:rFonts w:hint="eastAsia"/>
              </w:rPr>
              <w:t>１</w:t>
            </w:r>
            <w:r w:rsidR="006506CF">
              <w:rPr>
                <w:rFonts w:hint="eastAsia"/>
              </w:rPr>
              <w:t xml:space="preserve">　</w:t>
            </w:r>
            <w:r w:rsidR="006506CF" w:rsidRPr="006506CF">
              <w:rPr>
                <w:rFonts w:hint="eastAsia"/>
              </w:rPr>
              <w:t>副首都の実現に向け</w:t>
            </w:r>
          </w:p>
          <w:p w14:paraId="299308FB" w14:textId="3965164D" w:rsidR="00B64CBA" w:rsidRPr="00B64CBA" w:rsidRDefault="006506CF" w:rsidP="006506CF">
            <w:pPr>
              <w:pBdr>
                <w:top w:val="nil"/>
                <w:left w:val="nil"/>
                <w:bottom w:val="nil"/>
                <w:right w:val="nil"/>
                <w:between w:val="nil"/>
              </w:pBdr>
              <w:spacing w:line="240" w:lineRule="auto"/>
              <w:ind w:leftChars="0" w:left="0" w:firstLineChars="100" w:firstLine="210"/>
              <w:jc w:val="left"/>
              <w:rPr>
                <w:sz w:val="22"/>
                <w:szCs w:val="22"/>
              </w:rPr>
            </w:pPr>
            <w:r w:rsidRPr="006506CF">
              <w:rPr>
                <w:rFonts w:hint="eastAsia"/>
              </w:rPr>
              <w:t>た堺市の役割</w:t>
            </w:r>
          </w:p>
        </w:tc>
        <w:tc>
          <w:tcPr>
            <w:tcW w:w="4676" w:type="dxa"/>
            <w:gridSpan w:val="3"/>
            <w:tcBorders>
              <w:top w:val="single" w:sz="4" w:space="0" w:color="000000"/>
              <w:left w:val="single" w:sz="4" w:space="0" w:color="000000"/>
              <w:bottom w:val="single" w:sz="4" w:space="0" w:color="000000"/>
              <w:right w:val="single" w:sz="4" w:space="0" w:color="000000"/>
            </w:tcBorders>
          </w:tcPr>
          <w:p w14:paraId="08CC3C8F" w14:textId="5A94D886" w:rsidR="00B64CBA" w:rsidRPr="000C04A2" w:rsidRDefault="00B64CBA" w:rsidP="006506CF">
            <w:pPr>
              <w:pBdr>
                <w:top w:val="nil"/>
                <w:left w:val="nil"/>
                <w:bottom w:val="nil"/>
                <w:right w:val="nil"/>
                <w:between w:val="nil"/>
              </w:pBdr>
              <w:spacing w:line="240" w:lineRule="auto"/>
              <w:ind w:left="-2" w:firstLineChars="0" w:firstLine="0"/>
              <w:rPr>
                <w:sz w:val="22"/>
                <w:szCs w:val="22"/>
              </w:rPr>
            </w:pPr>
            <w:r>
              <w:rPr>
                <w:rFonts w:hint="eastAsia"/>
              </w:rPr>
              <w:t>・</w:t>
            </w:r>
            <w:r w:rsidR="006506CF" w:rsidRPr="006506CF">
              <w:rPr>
                <w:rFonts w:hint="eastAsia"/>
              </w:rPr>
              <w:t>副首都推進本部</w:t>
            </w:r>
            <w:r w:rsidR="00647EDF" w:rsidRPr="00647EDF">
              <w:rPr>
                <w:rFonts w:hint="eastAsia"/>
                <w:color w:val="000000" w:themeColor="text1"/>
              </w:rPr>
              <w:t>に堺市が参画した効果</w:t>
            </w:r>
            <w:r w:rsidR="006506CF" w:rsidRPr="006506CF">
              <w:rPr>
                <w:rFonts w:hint="eastAsia"/>
              </w:rPr>
              <w:t>、改定した副首都ビジョンにお</w:t>
            </w:r>
            <w:r w:rsidR="006506CF">
              <w:rPr>
                <w:rFonts w:hint="eastAsia"/>
              </w:rPr>
              <w:t>ける</w:t>
            </w:r>
            <w:r w:rsidR="006506CF" w:rsidRPr="006506CF">
              <w:rPr>
                <w:rFonts w:hint="eastAsia"/>
              </w:rPr>
              <w:t>堺市</w:t>
            </w:r>
            <w:r w:rsidR="006506CF">
              <w:rPr>
                <w:rFonts w:hint="eastAsia"/>
              </w:rPr>
              <w:t>の</w:t>
            </w:r>
            <w:r w:rsidR="006506CF" w:rsidRPr="006506CF">
              <w:rPr>
                <w:rFonts w:hint="eastAsia"/>
              </w:rPr>
              <w:t>役割</w:t>
            </w:r>
            <w:r w:rsidR="006506CF">
              <w:rPr>
                <w:rFonts w:hint="eastAsia"/>
              </w:rPr>
              <w:t>について伺う</w:t>
            </w:r>
            <w:r w:rsidR="00D26CC3">
              <w:rPr>
                <w:rFonts w:hint="eastAsia"/>
              </w:rPr>
              <w:t>。</w:t>
            </w:r>
          </w:p>
        </w:tc>
        <w:tc>
          <w:tcPr>
            <w:tcW w:w="2280" w:type="dxa"/>
            <w:tcBorders>
              <w:top w:val="nil"/>
              <w:left w:val="single" w:sz="4" w:space="0" w:color="000000"/>
              <w:bottom w:val="single" w:sz="4" w:space="0" w:color="000000"/>
              <w:right w:val="single" w:sz="4" w:space="0" w:color="000000"/>
            </w:tcBorders>
          </w:tcPr>
          <w:p w14:paraId="1E3BF658" w14:textId="2837BA10" w:rsidR="00B64CBA" w:rsidRPr="000C04A2" w:rsidRDefault="006506CF" w:rsidP="00B64CBA">
            <w:pPr>
              <w:pBdr>
                <w:top w:val="nil"/>
                <w:left w:val="nil"/>
                <w:bottom w:val="nil"/>
                <w:right w:val="nil"/>
                <w:between w:val="nil"/>
              </w:pBdr>
              <w:spacing w:line="276" w:lineRule="auto"/>
              <w:ind w:left="0" w:hanging="2"/>
              <w:jc w:val="left"/>
              <w:rPr>
                <w:sz w:val="22"/>
                <w:szCs w:val="22"/>
              </w:rPr>
            </w:pPr>
            <w:r>
              <w:rPr>
                <w:rFonts w:hint="eastAsia"/>
                <w:sz w:val="22"/>
                <w:szCs w:val="22"/>
              </w:rPr>
              <w:t>西島副首都推進局長</w:t>
            </w:r>
          </w:p>
        </w:tc>
      </w:tr>
      <w:tr w:rsidR="00B26417" w:rsidRPr="00D96F1E" w14:paraId="1382A565" w14:textId="77777777" w:rsidTr="00B64CBA">
        <w:trPr>
          <w:trHeight w:val="558"/>
        </w:trPr>
        <w:tc>
          <w:tcPr>
            <w:tcW w:w="2694" w:type="dxa"/>
            <w:gridSpan w:val="2"/>
            <w:vMerge w:val="restart"/>
            <w:tcBorders>
              <w:top w:val="single" w:sz="4" w:space="0" w:color="000000"/>
              <w:left w:val="single" w:sz="4" w:space="0" w:color="000000"/>
              <w:right w:val="single" w:sz="4" w:space="0" w:color="000000"/>
            </w:tcBorders>
          </w:tcPr>
          <w:p w14:paraId="26FD9E5B" w14:textId="627A0352" w:rsidR="00B26417" w:rsidRPr="00D96F1E" w:rsidRDefault="00B26417" w:rsidP="006506CF">
            <w:pPr>
              <w:ind w:left="225" w:hangingChars="108" w:hanging="227"/>
              <w:jc w:val="left"/>
            </w:pPr>
            <w:r w:rsidRPr="00D96F1E">
              <w:rPr>
                <w:rFonts w:hint="eastAsia"/>
              </w:rPr>
              <w:t>２　Ｇ７大阪・堺貿易大臣会合におけるＰＲ</w:t>
            </w:r>
          </w:p>
        </w:tc>
        <w:tc>
          <w:tcPr>
            <w:tcW w:w="4676" w:type="dxa"/>
            <w:gridSpan w:val="3"/>
            <w:tcBorders>
              <w:top w:val="dotted" w:sz="4" w:space="0" w:color="000000"/>
              <w:left w:val="single" w:sz="4" w:space="0" w:color="000000"/>
              <w:bottom w:val="single" w:sz="4" w:space="0" w:color="auto"/>
              <w:right w:val="single" w:sz="4" w:space="0" w:color="000000"/>
            </w:tcBorders>
          </w:tcPr>
          <w:p w14:paraId="6AB0D555" w14:textId="136BE0E3" w:rsidR="00B26417" w:rsidRPr="00D96F1E" w:rsidRDefault="00B26417" w:rsidP="00B26417">
            <w:pPr>
              <w:pStyle w:val="a9"/>
              <w:numPr>
                <w:ilvl w:val="0"/>
                <w:numId w:val="8"/>
              </w:numPr>
              <w:ind w:leftChars="0" w:firstLineChars="0"/>
            </w:pPr>
            <w:r w:rsidRPr="00D96F1E">
              <w:rPr>
                <w:rFonts w:hint="eastAsia"/>
              </w:rPr>
              <w:t>貿易大臣会合における、大阪の食材の活用について伺う。</w:t>
            </w:r>
          </w:p>
        </w:tc>
        <w:tc>
          <w:tcPr>
            <w:tcW w:w="2280" w:type="dxa"/>
            <w:tcBorders>
              <w:top w:val="dotted" w:sz="4" w:space="0" w:color="000000"/>
              <w:left w:val="nil"/>
              <w:bottom w:val="single" w:sz="4" w:space="0" w:color="auto"/>
              <w:right w:val="single" w:sz="4" w:space="0" w:color="000000"/>
            </w:tcBorders>
          </w:tcPr>
          <w:p w14:paraId="020BA341" w14:textId="4AF5EFC5" w:rsidR="00B26417" w:rsidRPr="00D96F1E" w:rsidRDefault="00B26417" w:rsidP="00B64CBA">
            <w:pPr>
              <w:ind w:left="0" w:hanging="2"/>
              <w:jc w:val="left"/>
              <w:rPr>
                <w:sz w:val="22"/>
                <w:szCs w:val="22"/>
              </w:rPr>
            </w:pPr>
            <w:r w:rsidRPr="00D96F1E">
              <w:rPr>
                <w:rFonts w:hint="eastAsia"/>
                <w:sz w:val="22"/>
                <w:szCs w:val="22"/>
              </w:rPr>
              <w:t>川端政策企画部長</w:t>
            </w:r>
          </w:p>
        </w:tc>
      </w:tr>
      <w:tr w:rsidR="00B26417" w:rsidRPr="00D96F1E" w14:paraId="553A4F7C" w14:textId="77777777" w:rsidTr="00C769A1">
        <w:trPr>
          <w:trHeight w:val="558"/>
        </w:trPr>
        <w:tc>
          <w:tcPr>
            <w:tcW w:w="2694" w:type="dxa"/>
            <w:gridSpan w:val="2"/>
            <w:vMerge/>
            <w:tcBorders>
              <w:left w:val="single" w:sz="4" w:space="0" w:color="000000"/>
              <w:right w:val="single" w:sz="4" w:space="0" w:color="000000"/>
            </w:tcBorders>
          </w:tcPr>
          <w:p w14:paraId="68336875" w14:textId="77777777" w:rsidR="00B26417" w:rsidRPr="00D96F1E" w:rsidRDefault="00B26417" w:rsidP="006506CF">
            <w:pPr>
              <w:ind w:left="225" w:hangingChars="108" w:hanging="227"/>
              <w:jc w:val="left"/>
            </w:pPr>
          </w:p>
        </w:tc>
        <w:tc>
          <w:tcPr>
            <w:tcW w:w="4676" w:type="dxa"/>
            <w:gridSpan w:val="3"/>
            <w:tcBorders>
              <w:top w:val="dotted" w:sz="4" w:space="0" w:color="000000"/>
              <w:left w:val="single" w:sz="4" w:space="0" w:color="000000"/>
              <w:bottom w:val="single" w:sz="4" w:space="0" w:color="auto"/>
              <w:right w:val="single" w:sz="4" w:space="0" w:color="000000"/>
            </w:tcBorders>
          </w:tcPr>
          <w:p w14:paraId="173B4E50" w14:textId="7024E2E5" w:rsidR="00B26417" w:rsidRPr="00D96F1E" w:rsidRDefault="00B26417" w:rsidP="00B26417">
            <w:pPr>
              <w:pStyle w:val="a9"/>
              <w:numPr>
                <w:ilvl w:val="0"/>
                <w:numId w:val="8"/>
              </w:numPr>
              <w:ind w:leftChars="0" w:firstLineChars="0"/>
            </w:pPr>
            <w:r w:rsidRPr="00D96F1E">
              <w:rPr>
                <w:rFonts w:hint="eastAsia"/>
              </w:rPr>
              <w:t>観光資源など、その他の魅力を広く知ってもらうための取組みについて伺う。</w:t>
            </w:r>
          </w:p>
        </w:tc>
        <w:tc>
          <w:tcPr>
            <w:tcW w:w="2280" w:type="dxa"/>
            <w:tcBorders>
              <w:top w:val="dotted" w:sz="4" w:space="0" w:color="000000"/>
              <w:left w:val="nil"/>
              <w:bottom w:val="single" w:sz="4" w:space="0" w:color="auto"/>
              <w:right w:val="single" w:sz="4" w:space="0" w:color="000000"/>
            </w:tcBorders>
          </w:tcPr>
          <w:p w14:paraId="59380590" w14:textId="37DB2891" w:rsidR="00B26417" w:rsidRPr="00D96F1E" w:rsidRDefault="00B26417" w:rsidP="00B64CBA">
            <w:pPr>
              <w:ind w:left="0" w:hanging="2"/>
              <w:jc w:val="left"/>
              <w:rPr>
                <w:sz w:val="22"/>
                <w:szCs w:val="22"/>
              </w:rPr>
            </w:pPr>
            <w:r w:rsidRPr="00D96F1E">
              <w:rPr>
                <w:rFonts w:hint="eastAsia"/>
                <w:sz w:val="22"/>
                <w:szCs w:val="22"/>
              </w:rPr>
              <w:t>川端政策企画部長</w:t>
            </w:r>
          </w:p>
        </w:tc>
      </w:tr>
      <w:tr w:rsidR="00B64CBA" w:rsidRPr="000C04A2" w14:paraId="3F113C49" w14:textId="77777777" w:rsidTr="00B64CBA">
        <w:trPr>
          <w:trHeight w:val="694"/>
        </w:trPr>
        <w:tc>
          <w:tcPr>
            <w:tcW w:w="2694" w:type="dxa"/>
            <w:gridSpan w:val="2"/>
            <w:tcBorders>
              <w:top w:val="single" w:sz="4" w:space="0" w:color="000000"/>
              <w:left w:val="single" w:sz="4" w:space="0" w:color="000000"/>
              <w:right w:val="single" w:sz="4" w:space="0" w:color="000000"/>
            </w:tcBorders>
          </w:tcPr>
          <w:p w14:paraId="25D8CD97" w14:textId="1DCDBBC1" w:rsidR="00B64CBA" w:rsidRPr="000C04A2" w:rsidRDefault="00B64CBA" w:rsidP="006506CF">
            <w:pPr>
              <w:ind w:left="225" w:hangingChars="108" w:hanging="227"/>
              <w:jc w:val="left"/>
            </w:pPr>
            <w:r>
              <w:rPr>
                <w:rFonts w:hint="eastAsia"/>
              </w:rPr>
              <w:t>３</w:t>
            </w:r>
            <w:r w:rsidRPr="000C04A2">
              <w:rPr>
                <w:rFonts w:hint="eastAsia"/>
              </w:rPr>
              <w:t xml:space="preserve">　</w:t>
            </w:r>
            <w:r w:rsidR="006129ED">
              <w:rPr>
                <w:rFonts w:hint="eastAsia"/>
              </w:rPr>
              <w:t>浜寺公園開設</w:t>
            </w:r>
            <w:r w:rsidR="006129ED" w:rsidRPr="006129ED">
              <w:rPr>
                <w:rFonts w:hint="eastAsia"/>
              </w:rPr>
              <w:t>150</w:t>
            </w:r>
            <w:r w:rsidR="006129ED" w:rsidRPr="006129ED">
              <w:rPr>
                <w:rFonts w:hint="eastAsia"/>
              </w:rPr>
              <w:t>周年を契機とした府営公園の魅力向上</w:t>
            </w:r>
          </w:p>
        </w:tc>
        <w:tc>
          <w:tcPr>
            <w:tcW w:w="4676" w:type="dxa"/>
            <w:gridSpan w:val="3"/>
            <w:tcBorders>
              <w:top w:val="dotted" w:sz="4" w:space="0" w:color="000000"/>
              <w:left w:val="single" w:sz="4" w:space="0" w:color="000000"/>
              <w:bottom w:val="single" w:sz="4" w:space="0" w:color="auto"/>
              <w:right w:val="single" w:sz="4" w:space="0" w:color="000000"/>
            </w:tcBorders>
          </w:tcPr>
          <w:p w14:paraId="0953D25B" w14:textId="4C9176C3" w:rsidR="00B64CBA" w:rsidRPr="000C04A2" w:rsidRDefault="00B64CBA" w:rsidP="00B64CBA">
            <w:pPr>
              <w:ind w:leftChars="0" w:left="210" w:hangingChars="100" w:hanging="210"/>
            </w:pPr>
            <w:r>
              <w:rPr>
                <w:rFonts w:hint="eastAsia"/>
              </w:rPr>
              <w:t>・</w:t>
            </w:r>
            <w:r w:rsidR="008B6938">
              <w:rPr>
                <w:rFonts w:hint="eastAsia"/>
              </w:rPr>
              <w:t>浜寺公園開設</w:t>
            </w:r>
            <w:r w:rsidR="008B6938">
              <w:rPr>
                <w:rFonts w:hint="eastAsia"/>
              </w:rPr>
              <w:t>150</w:t>
            </w:r>
            <w:r w:rsidR="008B6938">
              <w:rPr>
                <w:rFonts w:hint="eastAsia"/>
              </w:rPr>
              <w:t>周年を契機とした、府営</w:t>
            </w:r>
            <w:r w:rsidR="008B6938" w:rsidRPr="008B6938">
              <w:rPr>
                <w:rFonts w:hint="eastAsia"/>
              </w:rPr>
              <w:t>公園の魅力</w:t>
            </w:r>
            <w:r w:rsidR="008B6938">
              <w:rPr>
                <w:rFonts w:hint="eastAsia"/>
              </w:rPr>
              <w:t>の発信や</w:t>
            </w:r>
            <w:r w:rsidR="008B6938" w:rsidRPr="008B6938">
              <w:rPr>
                <w:rFonts w:hint="eastAsia"/>
              </w:rPr>
              <w:t>、各公園を巡ってもらえるような取組</w:t>
            </w:r>
            <w:r w:rsidR="008B6938">
              <w:rPr>
                <w:rFonts w:hint="eastAsia"/>
              </w:rPr>
              <w:t>みについて伺う。</w:t>
            </w:r>
            <w:r w:rsidRPr="000C04A2">
              <w:rPr>
                <w:rFonts w:hint="eastAsia"/>
              </w:rPr>
              <w:t xml:space="preserve">　</w:t>
            </w:r>
          </w:p>
        </w:tc>
        <w:tc>
          <w:tcPr>
            <w:tcW w:w="2280" w:type="dxa"/>
            <w:tcBorders>
              <w:top w:val="dotted" w:sz="4" w:space="0" w:color="000000"/>
              <w:left w:val="nil"/>
              <w:bottom w:val="single" w:sz="4" w:space="0" w:color="auto"/>
              <w:right w:val="single" w:sz="4" w:space="0" w:color="000000"/>
            </w:tcBorders>
          </w:tcPr>
          <w:p w14:paraId="6FB99EE2" w14:textId="0F7F134F" w:rsidR="00B64CBA" w:rsidRPr="000C04A2" w:rsidRDefault="008B6938" w:rsidP="008B6938">
            <w:pPr>
              <w:ind w:left="0" w:hanging="2"/>
              <w:jc w:val="left"/>
              <w:rPr>
                <w:sz w:val="22"/>
                <w:szCs w:val="22"/>
              </w:rPr>
            </w:pPr>
            <w:r>
              <w:rPr>
                <w:rFonts w:hint="eastAsia"/>
                <w:sz w:val="22"/>
                <w:szCs w:val="22"/>
              </w:rPr>
              <w:t>谷口都市整備部長</w:t>
            </w:r>
          </w:p>
        </w:tc>
      </w:tr>
      <w:tr w:rsidR="00FC6549" w:rsidRPr="000C04A2" w14:paraId="6BED3524" w14:textId="77777777" w:rsidTr="00D96F1E">
        <w:trPr>
          <w:trHeight w:val="688"/>
        </w:trPr>
        <w:tc>
          <w:tcPr>
            <w:tcW w:w="2694" w:type="dxa"/>
            <w:gridSpan w:val="2"/>
            <w:vMerge w:val="restart"/>
            <w:tcBorders>
              <w:top w:val="single" w:sz="4" w:space="0" w:color="auto"/>
              <w:left w:val="single" w:sz="4" w:space="0" w:color="000000"/>
              <w:right w:val="single" w:sz="4" w:space="0" w:color="000000"/>
            </w:tcBorders>
          </w:tcPr>
          <w:p w14:paraId="0D02DB2B" w14:textId="1E07470F" w:rsidR="00FC6549" w:rsidRPr="000C04A2" w:rsidRDefault="00FC6549" w:rsidP="006506CF">
            <w:pPr>
              <w:ind w:left="225" w:hangingChars="108" w:hanging="227"/>
              <w:jc w:val="left"/>
            </w:pPr>
            <w:r w:rsidRPr="000C04A2">
              <w:rPr>
                <w:rFonts w:hint="eastAsia"/>
              </w:rPr>
              <w:t xml:space="preserve">４　</w:t>
            </w:r>
            <w:r w:rsidRPr="0019595D">
              <w:rPr>
                <w:rFonts w:hint="eastAsia"/>
              </w:rPr>
              <w:t>重度障がい者の地域生活継続に向けた取組み</w:t>
            </w:r>
          </w:p>
        </w:tc>
        <w:tc>
          <w:tcPr>
            <w:tcW w:w="4676" w:type="dxa"/>
            <w:gridSpan w:val="3"/>
            <w:tcBorders>
              <w:top w:val="single" w:sz="4" w:space="0" w:color="000000"/>
              <w:left w:val="single" w:sz="4" w:space="0" w:color="000000"/>
              <w:bottom w:val="single" w:sz="4" w:space="0" w:color="000000"/>
              <w:right w:val="single" w:sz="4" w:space="0" w:color="000000"/>
            </w:tcBorders>
          </w:tcPr>
          <w:p w14:paraId="419EB2F9" w14:textId="5E94A7B2" w:rsidR="00FC6549" w:rsidRPr="000C04A2" w:rsidRDefault="00FC6549" w:rsidP="00B26417">
            <w:pPr>
              <w:pStyle w:val="a9"/>
              <w:numPr>
                <w:ilvl w:val="0"/>
                <w:numId w:val="9"/>
              </w:numPr>
              <w:ind w:leftChars="0" w:firstLineChars="0"/>
            </w:pPr>
            <w:r w:rsidRPr="0019595D">
              <w:rPr>
                <w:rFonts w:hint="eastAsia"/>
              </w:rPr>
              <w:t>障がい者の安心安全な地域生活の継続</w:t>
            </w:r>
            <w:r>
              <w:rPr>
                <w:rFonts w:hint="eastAsia"/>
              </w:rPr>
              <w:t>に向けた取組みについて伺う。</w:t>
            </w:r>
          </w:p>
        </w:tc>
        <w:tc>
          <w:tcPr>
            <w:tcW w:w="2280" w:type="dxa"/>
            <w:tcBorders>
              <w:top w:val="single" w:sz="4" w:space="0" w:color="000000"/>
              <w:left w:val="nil"/>
              <w:bottom w:val="single" w:sz="4" w:space="0" w:color="000000"/>
              <w:right w:val="single" w:sz="4" w:space="0" w:color="000000"/>
            </w:tcBorders>
          </w:tcPr>
          <w:p w14:paraId="0044D6B3" w14:textId="264FB09C" w:rsidR="00FC6549" w:rsidRPr="00777C87" w:rsidRDefault="00FC6549" w:rsidP="0019595D">
            <w:pPr>
              <w:ind w:left="0" w:hanging="2"/>
              <w:jc w:val="left"/>
              <w:rPr>
                <w:sz w:val="22"/>
                <w:szCs w:val="22"/>
              </w:rPr>
            </w:pPr>
            <w:r>
              <w:rPr>
                <w:rFonts w:hint="eastAsia"/>
                <w:sz w:val="22"/>
                <w:szCs w:val="22"/>
              </w:rPr>
              <w:t>吉田福祉部長</w:t>
            </w:r>
          </w:p>
        </w:tc>
      </w:tr>
      <w:tr w:rsidR="00FC6549" w:rsidRPr="000C04A2" w14:paraId="0FFB8AF3" w14:textId="77777777" w:rsidTr="00E139DF">
        <w:trPr>
          <w:trHeight w:val="840"/>
        </w:trPr>
        <w:tc>
          <w:tcPr>
            <w:tcW w:w="2694" w:type="dxa"/>
            <w:gridSpan w:val="2"/>
            <w:vMerge/>
            <w:tcBorders>
              <w:left w:val="single" w:sz="4" w:space="0" w:color="000000"/>
              <w:bottom w:val="single" w:sz="4" w:space="0" w:color="auto"/>
              <w:right w:val="single" w:sz="4" w:space="0" w:color="000000"/>
            </w:tcBorders>
          </w:tcPr>
          <w:p w14:paraId="3CF12C08" w14:textId="77777777" w:rsidR="00FC6549" w:rsidRPr="000C04A2" w:rsidRDefault="00FC6549" w:rsidP="006506CF">
            <w:pPr>
              <w:ind w:left="225" w:hangingChars="108" w:hanging="227"/>
              <w:jc w:val="left"/>
            </w:pPr>
          </w:p>
        </w:tc>
        <w:tc>
          <w:tcPr>
            <w:tcW w:w="4676" w:type="dxa"/>
            <w:gridSpan w:val="3"/>
            <w:tcBorders>
              <w:top w:val="single" w:sz="4" w:space="0" w:color="000000"/>
              <w:left w:val="single" w:sz="4" w:space="0" w:color="000000"/>
              <w:bottom w:val="single" w:sz="4" w:space="0" w:color="000000"/>
              <w:right w:val="single" w:sz="4" w:space="0" w:color="000000"/>
            </w:tcBorders>
          </w:tcPr>
          <w:p w14:paraId="0B3303E1" w14:textId="786A670D" w:rsidR="00FC6549" w:rsidRDefault="001668B1" w:rsidP="00B26417">
            <w:pPr>
              <w:pStyle w:val="a9"/>
              <w:numPr>
                <w:ilvl w:val="0"/>
                <w:numId w:val="9"/>
              </w:numPr>
              <w:ind w:leftChars="0" w:firstLineChars="0"/>
            </w:pPr>
            <w:r w:rsidRPr="001668B1">
              <w:rPr>
                <w:rFonts w:hint="eastAsia"/>
              </w:rPr>
              <w:t>重度化、高齢化した障がい者の地域移行に向</w:t>
            </w:r>
            <w:r>
              <w:rPr>
                <w:rFonts w:hint="eastAsia"/>
              </w:rPr>
              <w:t>けた</w:t>
            </w:r>
            <w:r w:rsidRPr="001668B1">
              <w:rPr>
                <w:rFonts w:hint="eastAsia"/>
              </w:rPr>
              <w:t>今後の取組みの方向性</w:t>
            </w:r>
            <w:r>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3F288177" w14:textId="638385F1" w:rsidR="00FC6549" w:rsidRDefault="001668B1" w:rsidP="0019595D">
            <w:pPr>
              <w:ind w:left="0" w:hanging="2"/>
              <w:jc w:val="left"/>
              <w:rPr>
                <w:sz w:val="22"/>
                <w:szCs w:val="22"/>
              </w:rPr>
            </w:pPr>
            <w:r>
              <w:rPr>
                <w:rFonts w:hint="eastAsia"/>
                <w:sz w:val="22"/>
                <w:szCs w:val="22"/>
              </w:rPr>
              <w:t>吉田福祉部長</w:t>
            </w:r>
          </w:p>
        </w:tc>
      </w:tr>
      <w:tr w:rsidR="00B64CBA" w:rsidRPr="000C04A2" w14:paraId="0FF16D8E" w14:textId="77777777" w:rsidTr="00D96F1E">
        <w:trPr>
          <w:trHeight w:val="695"/>
        </w:trPr>
        <w:tc>
          <w:tcPr>
            <w:tcW w:w="2694" w:type="dxa"/>
            <w:gridSpan w:val="2"/>
            <w:vMerge w:val="restart"/>
            <w:tcBorders>
              <w:top w:val="single" w:sz="4" w:space="0" w:color="auto"/>
              <w:left w:val="single" w:sz="4" w:space="0" w:color="000000"/>
              <w:right w:val="single" w:sz="4" w:space="0" w:color="000000"/>
            </w:tcBorders>
          </w:tcPr>
          <w:p w14:paraId="5590FA71" w14:textId="232057EC" w:rsidR="00B64CBA" w:rsidRPr="000C04A2" w:rsidRDefault="00B64CBA" w:rsidP="006506CF">
            <w:pPr>
              <w:ind w:left="225" w:hangingChars="108" w:hanging="227"/>
              <w:jc w:val="left"/>
            </w:pPr>
            <w:r>
              <w:rPr>
                <w:rFonts w:hint="eastAsia"/>
              </w:rPr>
              <w:t xml:space="preserve">５　</w:t>
            </w:r>
            <w:r w:rsidR="001668B1" w:rsidRPr="001668B1">
              <w:rPr>
                <w:rFonts w:hint="eastAsia"/>
              </w:rPr>
              <w:t>ゼロゼロ融資の返済本格化に伴う</w:t>
            </w:r>
            <w:r w:rsidR="001668B1">
              <w:rPr>
                <w:rFonts w:hint="eastAsia"/>
              </w:rPr>
              <w:t>中小企業への支援</w:t>
            </w:r>
          </w:p>
        </w:tc>
        <w:tc>
          <w:tcPr>
            <w:tcW w:w="4676" w:type="dxa"/>
            <w:gridSpan w:val="3"/>
            <w:tcBorders>
              <w:top w:val="single" w:sz="4" w:space="0" w:color="000000"/>
              <w:left w:val="single" w:sz="4" w:space="0" w:color="000000"/>
              <w:bottom w:val="single" w:sz="4" w:space="0" w:color="000000"/>
              <w:right w:val="single" w:sz="4" w:space="0" w:color="000000"/>
            </w:tcBorders>
          </w:tcPr>
          <w:p w14:paraId="35E4A8D4" w14:textId="364BC632" w:rsidR="00B64CBA" w:rsidRPr="000C04A2" w:rsidRDefault="001668B1" w:rsidP="00B64CBA">
            <w:pPr>
              <w:pStyle w:val="a9"/>
              <w:numPr>
                <w:ilvl w:val="0"/>
                <w:numId w:val="3"/>
              </w:numPr>
              <w:ind w:leftChars="0" w:firstLineChars="0"/>
            </w:pPr>
            <w:r w:rsidRPr="001668B1">
              <w:rPr>
                <w:rFonts w:hint="eastAsia"/>
              </w:rPr>
              <w:t>苦境</w:t>
            </w:r>
            <w:r>
              <w:rPr>
                <w:rFonts w:hint="eastAsia"/>
              </w:rPr>
              <w:t>の</w:t>
            </w:r>
            <w:r w:rsidRPr="001668B1">
              <w:rPr>
                <w:rFonts w:hint="eastAsia"/>
              </w:rPr>
              <w:t>続</w:t>
            </w:r>
            <w:r>
              <w:rPr>
                <w:rFonts w:hint="eastAsia"/>
              </w:rPr>
              <w:t>く中小企業のゼロゼロ融資返済本格化に向けた資金繰り支援について伺う。</w:t>
            </w:r>
          </w:p>
        </w:tc>
        <w:tc>
          <w:tcPr>
            <w:tcW w:w="2280" w:type="dxa"/>
            <w:tcBorders>
              <w:top w:val="single" w:sz="4" w:space="0" w:color="000000"/>
              <w:left w:val="nil"/>
              <w:bottom w:val="single" w:sz="4" w:space="0" w:color="000000"/>
              <w:right w:val="single" w:sz="4" w:space="0" w:color="000000"/>
            </w:tcBorders>
          </w:tcPr>
          <w:p w14:paraId="202D9673" w14:textId="716A1BF2" w:rsidR="00B64CBA" w:rsidRPr="000C04A2" w:rsidRDefault="001668B1" w:rsidP="00B64CBA">
            <w:pPr>
              <w:ind w:left="0" w:hanging="2"/>
              <w:jc w:val="left"/>
              <w:rPr>
                <w:sz w:val="22"/>
                <w:szCs w:val="22"/>
              </w:rPr>
            </w:pPr>
            <w:r>
              <w:rPr>
                <w:rFonts w:hint="eastAsia"/>
                <w:sz w:val="22"/>
                <w:szCs w:val="22"/>
              </w:rPr>
              <w:t>馬場商工労働部長</w:t>
            </w:r>
          </w:p>
        </w:tc>
      </w:tr>
      <w:tr w:rsidR="00B64CBA" w:rsidRPr="000C04A2" w14:paraId="34809951" w14:textId="77777777" w:rsidTr="005F6F9A">
        <w:trPr>
          <w:trHeight w:val="840"/>
        </w:trPr>
        <w:tc>
          <w:tcPr>
            <w:tcW w:w="2694" w:type="dxa"/>
            <w:gridSpan w:val="2"/>
            <w:vMerge/>
            <w:tcBorders>
              <w:left w:val="single" w:sz="4" w:space="0" w:color="000000"/>
              <w:bottom w:val="single" w:sz="4" w:space="0" w:color="auto"/>
              <w:right w:val="single" w:sz="4" w:space="0" w:color="000000"/>
            </w:tcBorders>
          </w:tcPr>
          <w:p w14:paraId="0B053A48" w14:textId="77777777" w:rsidR="00B64CBA" w:rsidRDefault="00B64CBA" w:rsidP="00B64CBA">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6299873D" w14:textId="54F73B0A" w:rsidR="00B64CBA" w:rsidRPr="006554C6" w:rsidRDefault="001668B1" w:rsidP="00B64CBA">
            <w:pPr>
              <w:pStyle w:val="a9"/>
              <w:numPr>
                <w:ilvl w:val="0"/>
                <w:numId w:val="3"/>
              </w:numPr>
              <w:ind w:leftChars="0" w:firstLineChars="0"/>
            </w:pPr>
            <w:r w:rsidRPr="001668B1">
              <w:rPr>
                <w:rFonts w:hint="eastAsia"/>
              </w:rPr>
              <w:t>新事業展開テイクオフ支援事業</w:t>
            </w:r>
            <w:r>
              <w:rPr>
                <w:rFonts w:hint="eastAsia"/>
              </w:rPr>
              <w:t>の追加実施の狙いについて伺う。</w:t>
            </w:r>
          </w:p>
        </w:tc>
        <w:tc>
          <w:tcPr>
            <w:tcW w:w="2280" w:type="dxa"/>
            <w:tcBorders>
              <w:top w:val="single" w:sz="4" w:space="0" w:color="000000"/>
              <w:left w:val="nil"/>
              <w:bottom w:val="single" w:sz="4" w:space="0" w:color="000000"/>
              <w:right w:val="single" w:sz="4" w:space="0" w:color="000000"/>
            </w:tcBorders>
          </w:tcPr>
          <w:p w14:paraId="36E61A02" w14:textId="35C80AF0" w:rsidR="00B64CBA" w:rsidRPr="000C04A2" w:rsidRDefault="001668B1" w:rsidP="00B64CBA">
            <w:pPr>
              <w:ind w:left="0" w:hanging="2"/>
              <w:jc w:val="left"/>
              <w:rPr>
                <w:sz w:val="22"/>
                <w:szCs w:val="22"/>
              </w:rPr>
            </w:pPr>
            <w:r>
              <w:rPr>
                <w:rFonts w:hint="eastAsia"/>
                <w:sz w:val="22"/>
                <w:szCs w:val="22"/>
              </w:rPr>
              <w:t>馬場商工労働部長</w:t>
            </w:r>
          </w:p>
        </w:tc>
      </w:tr>
    </w:tbl>
    <w:p w14:paraId="04986372" w14:textId="77777777" w:rsidR="00375B5E" w:rsidRPr="000C04A2" w:rsidRDefault="00375B5E">
      <w:pPr>
        <w:pBdr>
          <w:top w:val="nil"/>
          <w:left w:val="nil"/>
          <w:bottom w:val="nil"/>
          <w:right w:val="nil"/>
          <w:between w:val="nil"/>
        </w:pBdr>
        <w:spacing w:line="240" w:lineRule="auto"/>
        <w:ind w:left="0" w:hanging="2"/>
      </w:pPr>
    </w:p>
    <w:sectPr w:rsidR="00375B5E" w:rsidRPr="000C04A2">
      <w:headerReference w:type="even" r:id="rId9"/>
      <w:headerReference w:type="default" r:id="rId10"/>
      <w:footerReference w:type="even" r:id="rId11"/>
      <w:footerReference w:type="default" r:id="rId12"/>
      <w:headerReference w:type="first" r:id="rId13"/>
      <w:footerReference w:type="first" r:id="rId14"/>
      <w:pgSz w:w="11906" w:h="16838"/>
      <w:pgMar w:top="680" w:right="1134" w:bottom="340" w:left="1701" w:header="340" w:footer="5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2EA9" w14:textId="77777777" w:rsidR="00A7599E" w:rsidRDefault="00A7599E">
      <w:pPr>
        <w:spacing w:line="240" w:lineRule="auto"/>
        <w:ind w:left="0" w:hanging="2"/>
      </w:pPr>
      <w:r>
        <w:separator/>
      </w:r>
    </w:p>
  </w:endnote>
  <w:endnote w:type="continuationSeparator" w:id="0">
    <w:p w14:paraId="6ABFFDE0" w14:textId="77777777" w:rsidR="00A7599E" w:rsidRDefault="00A7599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2847"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1E96" w14:textId="77777777" w:rsidR="00375B5E" w:rsidRDefault="00375B5E">
    <w:pPr>
      <w:pBdr>
        <w:top w:val="nil"/>
        <w:left w:val="nil"/>
        <w:bottom w:val="nil"/>
        <w:right w:val="nil"/>
        <w:between w:val="nil"/>
      </w:pBdr>
      <w:tabs>
        <w:tab w:val="center" w:pos="4252"/>
        <w:tab w:val="right" w:pos="8504"/>
      </w:tabs>
      <w:spacing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4B5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99D6" w14:textId="77777777" w:rsidR="00A7599E" w:rsidRDefault="00A7599E">
      <w:pPr>
        <w:spacing w:line="240" w:lineRule="auto"/>
        <w:ind w:left="0" w:hanging="2"/>
      </w:pPr>
      <w:r>
        <w:separator/>
      </w:r>
    </w:p>
  </w:footnote>
  <w:footnote w:type="continuationSeparator" w:id="0">
    <w:p w14:paraId="7C34750F" w14:textId="77777777" w:rsidR="00A7599E" w:rsidRDefault="00A7599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7B8B"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00AF"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73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33B8"/>
    <w:multiLevelType w:val="hybridMultilevel"/>
    <w:tmpl w:val="23827680"/>
    <w:lvl w:ilvl="0" w:tplc="3AB810D6">
      <w:start w:val="2"/>
      <w:numFmt w:val="bullet"/>
      <w:lvlText w:val="・"/>
      <w:lvlJc w:val="left"/>
      <w:pPr>
        <w:ind w:left="350" w:hanging="360"/>
      </w:pPr>
      <w:rPr>
        <w:rFonts w:ascii="ＭＳ 明朝" w:eastAsia="ＭＳ 明朝" w:hAnsi="ＭＳ 明朝" w:cs="Century"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1" w15:restartNumberingAfterBreak="0">
    <w:nsid w:val="20510116"/>
    <w:multiLevelType w:val="hybridMultilevel"/>
    <w:tmpl w:val="66125BB2"/>
    <w:lvl w:ilvl="0" w:tplc="281E781C">
      <w:numFmt w:val="bullet"/>
      <w:lvlText w:val="・"/>
      <w:lvlJc w:val="left"/>
      <w:pPr>
        <w:ind w:left="350" w:hanging="360"/>
      </w:pPr>
      <w:rPr>
        <w:rFonts w:ascii="ＭＳ 明朝" w:eastAsia="ＭＳ 明朝" w:hAnsi="ＭＳ 明朝" w:cs="Century"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2" w15:restartNumberingAfterBreak="0">
    <w:nsid w:val="22721BFA"/>
    <w:multiLevelType w:val="hybridMultilevel"/>
    <w:tmpl w:val="3CCCC856"/>
    <w:lvl w:ilvl="0" w:tplc="6730F8E0">
      <w:numFmt w:val="bullet"/>
      <w:lvlText w:val="・"/>
      <w:lvlJc w:val="left"/>
      <w:pPr>
        <w:ind w:left="350" w:hanging="360"/>
      </w:pPr>
      <w:rPr>
        <w:rFonts w:ascii="ＭＳ 明朝" w:eastAsia="ＭＳ 明朝" w:hAnsi="ＭＳ 明朝" w:cs="Century"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3" w15:restartNumberingAfterBreak="0">
    <w:nsid w:val="48436527"/>
    <w:multiLevelType w:val="hybridMultilevel"/>
    <w:tmpl w:val="2752DA02"/>
    <w:lvl w:ilvl="0" w:tplc="47D89B9C">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4" w15:restartNumberingAfterBreak="0">
    <w:nsid w:val="4D091287"/>
    <w:multiLevelType w:val="hybridMultilevel"/>
    <w:tmpl w:val="D21E721E"/>
    <w:lvl w:ilvl="0" w:tplc="3F668D14">
      <w:start w:val="1"/>
      <w:numFmt w:val="decimalEnclosedCircle"/>
      <w:lvlText w:val="%1"/>
      <w:lvlJc w:val="left"/>
      <w:pPr>
        <w:ind w:left="350" w:hanging="360"/>
      </w:pPr>
      <w:rPr>
        <w:rFonts w:hint="default"/>
      </w:rPr>
    </w:lvl>
    <w:lvl w:ilvl="1" w:tplc="04090017" w:tentative="1">
      <w:start w:val="1"/>
      <w:numFmt w:val="aiueoFullWidth"/>
      <w:lvlText w:val="(%2)"/>
      <w:lvlJc w:val="left"/>
      <w:pPr>
        <w:ind w:left="870" w:hanging="440"/>
      </w:pPr>
    </w:lvl>
    <w:lvl w:ilvl="2" w:tplc="04090011" w:tentative="1">
      <w:start w:val="1"/>
      <w:numFmt w:val="decimalEnclosedCircle"/>
      <w:lvlText w:val="%3"/>
      <w:lvlJc w:val="left"/>
      <w:pPr>
        <w:ind w:left="1310" w:hanging="440"/>
      </w:pPr>
    </w:lvl>
    <w:lvl w:ilvl="3" w:tplc="0409000F" w:tentative="1">
      <w:start w:val="1"/>
      <w:numFmt w:val="decimal"/>
      <w:lvlText w:val="%4."/>
      <w:lvlJc w:val="left"/>
      <w:pPr>
        <w:ind w:left="1750" w:hanging="440"/>
      </w:pPr>
    </w:lvl>
    <w:lvl w:ilvl="4" w:tplc="04090017" w:tentative="1">
      <w:start w:val="1"/>
      <w:numFmt w:val="aiueoFullWidth"/>
      <w:lvlText w:val="(%5)"/>
      <w:lvlJc w:val="left"/>
      <w:pPr>
        <w:ind w:left="2190" w:hanging="440"/>
      </w:pPr>
    </w:lvl>
    <w:lvl w:ilvl="5" w:tplc="04090011" w:tentative="1">
      <w:start w:val="1"/>
      <w:numFmt w:val="decimalEnclosedCircle"/>
      <w:lvlText w:val="%6"/>
      <w:lvlJc w:val="left"/>
      <w:pPr>
        <w:ind w:left="2630" w:hanging="440"/>
      </w:pPr>
    </w:lvl>
    <w:lvl w:ilvl="6" w:tplc="0409000F" w:tentative="1">
      <w:start w:val="1"/>
      <w:numFmt w:val="decimal"/>
      <w:lvlText w:val="%7."/>
      <w:lvlJc w:val="left"/>
      <w:pPr>
        <w:ind w:left="3070" w:hanging="440"/>
      </w:pPr>
    </w:lvl>
    <w:lvl w:ilvl="7" w:tplc="04090017" w:tentative="1">
      <w:start w:val="1"/>
      <w:numFmt w:val="aiueoFullWidth"/>
      <w:lvlText w:val="(%8)"/>
      <w:lvlJc w:val="left"/>
      <w:pPr>
        <w:ind w:left="3510" w:hanging="440"/>
      </w:pPr>
    </w:lvl>
    <w:lvl w:ilvl="8" w:tplc="04090011" w:tentative="1">
      <w:start w:val="1"/>
      <w:numFmt w:val="decimalEnclosedCircle"/>
      <w:lvlText w:val="%9"/>
      <w:lvlJc w:val="left"/>
      <w:pPr>
        <w:ind w:left="3950" w:hanging="440"/>
      </w:pPr>
    </w:lvl>
  </w:abstractNum>
  <w:abstractNum w:abstractNumId="5" w15:restartNumberingAfterBreak="0">
    <w:nsid w:val="53342E33"/>
    <w:multiLevelType w:val="hybridMultilevel"/>
    <w:tmpl w:val="D48E03EC"/>
    <w:lvl w:ilvl="0" w:tplc="FFD8A7F4">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6" w15:restartNumberingAfterBreak="0">
    <w:nsid w:val="56606BA2"/>
    <w:multiLevelType w:val="hybridMultilevel"/>
    <w:tmpl w:val="911C790C"/>
    <w:lvl w:ilvl="0" w:tplc="FFECCD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4B6A71"/>
    <w:multiLevelType w:val="hybridMultilevel"/>
    <w:tmpl w:val="16F40C0E"/>
    <w:lvl w:ilvl="0" w:tplc="BF3CFC20">
      <w:start w:val="1"/>
      <w:numFmt w:val="decimalEnclosedCircle"/>
      <w:lvlText w:val="%1"/>
      <w:lvlJc w:val="left"/>
      <w:pPr>
        <w:ind w:left="350" w:hanging="360"/>
      </w:pPr>
      <w:rPr>
        <w:rFonts w:hint="eastAsia"/>
      </w:rPr>
    </w:lvl>
    <w:lvl w:ilvl="1" w:tplc="04090017" w:tentative="1">
      <w:start w:val="1"/>
      <w:numFmt w:val="aiueoFullWidth"/>
      <w:lvlText w:val="(%2)"/>
      <w:lvlJc w:val="left"/>
      <w:pPr>
        <w:ind w:left="870" w:hanging="440"/>
      </w:pPr>
    </w:lvl>
    <w:lvl w:ilvl="2" w:tplc="04090011" w:tentative="1">
      <w:start w:val="1"/>
      <w:numFmt w:val="decimalEnclosedCircle"/>
      <w:lvlText w:val="%3"/>
      <w:lvlJc w:val="left"/>
      <w:pPr>
        <w:ind w:left="1310" w:hanging="440"/>
      </w:pPr>
    </w:lvl>
    <w:lvl w:ilvl="3" w:tplc="0409000F" w:tentative="1">
      <w:start w:val="1"/>
      <w:numFmt w:val="decimal"/>
      <w:lvlText w:val="%4."/>
      <w:lvlJc w:val="left"/>
      <w:pPr>
        <w:ind w:left="1750" w:hanging="440"/>
      </w:pPr>
    </w:lvl>
    <w:lvl w:ilvl="4" w:tplc="04090017" w:tentative="1">
      <w:start w:val="1"/>
      <w:numFmt w:val="aiueoFullWidth"/>
      <w:lvlText w:val="(%5)"/>
      <w:lvlJc w:val="left"/>
      <w:pPr>
        <w:ind w:left="2190" w:hanging="440"/>
      </w:pPr>
    </w:lvl>
    <w:lvl w:ilvl="5" w:tplc="04090011" w:tentative="1">
      <w:start w:val="1"/>
      <w:numFmt w:val="decimalEnclosedCircle"/>
      <w:lvlText w:val="%6"/>
      <w:lvlJc w:val="left"/>
      <w:pPr>
        <w:ind w:left="2630" w:hanging="440"/>
      </w:pPr>
    </w:lvl>
    <w:lvl w:ilvl="6" w:tplc="0409000F" w:tentative="1">
      <w:start w:val="1"/>
      <w:numFmt w:val="decimal"/>
      <w:lvlText w:val="%7."/>
      <w:lvlJc w:val="left"/>
      <w:pPr>
        <w:ind w:left="3070" w:hanging="440"/>
      </w:pPr>
    </w:lvl>
    <w:lvl w:ilvl="7" w:tplc="04090017" w:tentative="1">
      <w:start w:val="1"/>
      <w:numFmt w:val="aiueoFullWidth"/>
      <w:lvlText w:val="(%8)"/>
      <w:lvlJc w:val="left"/>
      <w:pPr>
        <w:ind w:left="3510" w:hanging="440"/>
      </w:pPr>
    </w:lvl>
    <w:lvl w:ilvl="8" w:tplc="04090011" w:tentative="1">
      <w:start w:val="1"/>
      <w:numFmt w:val="decimalEnclosedCircle"/>
      <w:lvlText w:val="%9"/>
      <w:lvlJc w:val="left"/>
      <w:pPr>
        <w:ind w:left="3950" w:hanging="440"/>
      </w:pPr>
    </w:lvl>
  </w:abstractNum>
  <w:abstractNum w:abstractNumId="8" w15:restartNumberingAfterBreak="0">
    <w:nsid w:val="76765498"/>
    <w:multiLevelType w:val="hybridMultilevel"/>
    <w:tmpl w:val="F1DE6AE6"/>
    <w:lvl w:ilvl="0" w:tplc="86A04B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0"/>
  </w:num>
  <w:num w:numId="3">
    <w:abstractNumId w:val="7"/>
  </w:num>
  <w:num w:numId="4">
    <w:abstractNumId w:val="1"/>
  </w:num>
  <w:num w:numId="5">
    <w:abstractNumId w:val="2"/>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5E"/>
    <w:rsid w:val="00057A40"/>
    <w:rsid w:val="000B0410"/>
    <w:rsid w:val="000B0B04"/>
    <w:rsid w:val="000C04A2"/>
    <w:rsid w:val="000D10D1"/>
    <w:rsid w:val="00107B62"/>
    <w:rsid w:val="001404BD"/>
    <w:rsid w:val="00141487"/>
    <w:rsid w:val="001668B1"/>
    <w:rsid w:val="001939D4"/>
    <w:rsid w:val="0019595D"/>
    <w:rsid w:val="001A51FC"/>
    <w:rsid w:val="001D7E29"/>
    <w:rsid w:val="00245BF0"/>
    <w:rsid w:val="00292947"/>
    <w:rsid w:val="002B5940"/>
    <w:rsid w:val="0032578B"/>
    <w:rsid w:val="00341AAA"/>
    <w:rsid w:val="00360FC0"/>
    <w:rsid w:val="00373CD0"/>
    <w:rsid w:val="00375B5E"/>
    <w:rsid w:val="003E6B20"/>
    <w:rsid w:val="004150D6"/>
    <w:rsid w:val="00441FC2"/>
    <w:rsid w:val="00457A20"/>
    <w:rsid w:val="00471BB9"/>
    <w:rsid w:val="00475B22"/>
    <w:rsid w:val="004955BB"/>
    <w:rsid w:val="004A2B59"/>
    <w:rsid w:val="004D69DC"/>
    <w:rsid w:val="005173CC"/>
    <w:rsid w:val="00526027"/>
    <w:rsid w:val="005400E1"/>
    <w:rsid w:val="00547CDB"/>
    <w:rsid w:val="00574BC2"/>
    <w:rsid w:val="00584606"/>
    <w:rsid w:val="005B21D7"/>
    <w:rsid w:val="005B54A8"/>
    <w:rsid w:val="005E1311"/>
    <w:rsid w:val="006129ED"/>
    <w:rsid w:val="0062263A"/>
    <w:rsid w:val="006343C3"/>
    <w:rsid w:val="00637824"/>
    <w:rsid w:val="006400D8"/>
    <w:rsid w:val="00643B7D"/>
    <w:rsid w:val="00647EDF"/>
    <w:rsid w:val="006506CF"/>
    <w:rsid w:val="006554C6"/>
    <w:rsid w:val="006902F5"/>
    <w:rsid w:val="00694A45"/>
    <w:rsid w:val="006B47BF"/>
    <w:rsid w:val="006D04D2"/>
    <w:rsid w:val="006D671C"/>
    <w:rsid w:val="006E4E15"/>
    <w:rsid w:val="0071391E"/>
    <w:rsid w:val="00714BBC"/>
    <w:rsid w:val="00735EFD"/>
    <w:rsid w:val="0074348F"/>
    <w:rsid w:val="007618B8"/>
    <w:rsid w:val="007777CF"/>
    <w:rsid w:val="00777C87"/>
    <w:rsid w:val="007A1105"/>
    <w:rsid w:val="007B125C"/>
    <w:rsid w:val="007E3DC7"/>
    <w:rsid w:val="007F55E5"/>
    <w:rsid w:val="008234FC"/>
    <w:rsid w:val="008318B8"/>
    <w:rsid w:val="0086462F"/>
    <w:rsid w:val="0087357A"/>
    <w:rsid w:val="00881568"/>
    <w:rsid w:val="008A0860"/>
    <w:rsid w:val="008A6BE0"/>
    <w:rsid w:val="008B292F"/>
    <w:rsid w:val="008B6938"/>
    <w:rsid w:val="008E4FCC"/>
    <w:rsid w:val="00962D6F"/>
    <w:rsid w:val="009B3B38"/>
    <w:rsid w:val="009C2BFF"/>
    <w:rsid w:val="009D4471"/>
    <w:rsid w:val="00A26C40"/>
    <w:rsid w:val="00A372D7"/>
    <w:rsid w:val="00A7599E"/>
    <w:rsid w:val="00A80AB4"/>
    <w:rsid w:val="00A812F9"/>
    <w:rsid w:val="00A976B4"/>
    <w:rsid w:val="00AA6030"/>
    <w:rsid w:val="00AC4FAC"/>
    <w:rsid w:val="00AD4581"/>
    <w:rsid w:val="00AD7497"/>
    <w:rsid w:val="00AE23E2"/>
    <w:rsid w:val="00AF76C4"/>
    <w:rsid w:val="00B00E0C"/>
    <w:rsid w:val="00B02CB4"/>
    <w:rsid w:val="00B13C7C"/>
    <w:rsid w:val="00B225B3"/>
    <w:rsid w:val="00B26417"/>
    <w:rsid w:val="00B35E32"/>
    <w:rsid w:val="00B41E7A"/>
    <w:rsid w:val="00B45368"/>
    <w:rsid w:val="00B456E4"/>
    <w:rsid w:val="00B64CBA"/>
    <w:rsid w:val="00B71D14"/>
    <w:rsid w:val="00B87730"/>
    <w:rsid w:val="00BA7CB5"/>
    <w:rsid w:val="00BC4E33"/>
    <w:rsid w:val="00BF5912"/>
    <w:rsid w:val="00C446C2"/>
    <w:rsid w:val="00C53749"/>
    <w:rsid w:val="00C955EB"/>
    <w:rsid w:val="00CA3387"/>
    <w:rsid w:val="00CA4C04"/>
    <w:rsid w:val="00CA78AD"/>
    <w:rsid w:val="00CD09C5"/>
    <w:rsid w:val="00CE4F65"/>
    <w:rsid w:val="00CE573F"/>
    <w:rsid w:val="00D26CC3"/>
    <w:rsid w:val="00D303DA"/>
    <w:rsid w:val="00D445A5"/>
    <w:rsid w:val="00D80D2C"/>
    <w:rsid w:val="00D8758E"/>
    <w:rsid w:val="00D933DB"/>
    <w:rsid w:val="00D96F1E"/>
    <w:rsid w:val="00E14833"/>
    <w:rsid w:val="00E34358"/>
    <w:rsid w:val="00E461E6"/>
    <w:rsid w:val="00E817A2"/>
    <w:rsid w:val="00E90100"/>
    <w:rsid w:val="00E95ECA"/>
    <w:rsid w:val="00EA3CE5"/>
    <w:rsid w:val="00EA69B1"/>
    <w:rsid w:val="00EB68EC"/>
    <w:rsid w:val="00EC1664"/>
    <w:rsid w:val="00ED0128"/>
    <w:rsid w:val="00F00848"/>
    <w:rsid w:val="00F1005E"/>
    <w:rsid w:val="00F249DD"/>
    <w:rsid w:val="00F355AE"/>
    <w:rsid w:val="00F57650"/>
    <w:rsid w:val="00F80A84"/>
    <w:rsid w:val="00FB0E4E"/>
    <w:rsid w:val="00FC6549"/>
    <w:rsid w:val="00FF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D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rPr>
      <w:rFonts w:ascii="Arial" w:eastAsia="ＭＳ ゴシック" w:hAnsi="Arial"/>
      <w:sz w:val="18"/>
      <w:szCs w:val="18"/>
    </w:rPr>
  </w:style>
  <w:style w:type="paragraph" w:styleId="a5">
    <w:name w:val="header"/>
    <w:basedOn w:val="a"/>
    <w:pPr>
      <w:tabs>
        <w:tab w:val="center" w:pos="4252"/>
        <w:tab w:val="right" w:pos="8504"/>
      </w:tabs>
    </w:pPr>
  </w:style>
  <w:style w:type="character" w:customStyle="1" w:styleId="a6">
    <w:name w:val="ヘッダー (文字)"/>
    <w:rPr>
      <w:w w:val="100"/>
      <w:kern w:val="2"/>
      <w:position w:val="-1"/>
      <w:sz w:val="21"/>
      <w:szCs w:val="24"/>
      <w:effect w:val="none"/>
      <w:vertAlign w:val="baseline"/>
      <w:cs w:val="0"/>
      <w:em w:val="none"/>
    </w:rPr>
  </w:style>
  <w:style w:type="paragraph" w:styleId="a7">
    <w:name w:val="footer"/>
    <w:basedOn w:val="a"/>
    <w:pPr>
      <w:tabs>
        <w:tab w:val="center" w:pos="4252"/>
        <w:tab w:val="right" w:pos="8504"/>
      </w:tabs>
    </w:pPr>
  </w:style>
  <w:style w:type="character" w:customStyle="1" w:styleId="a8">
    <w:name w:val="フッター (文字)"/>
    <w:rPr>
      <w:w w:val="100"/>
      <w:kern w:val="2"/>
      <w:position w:val="-1"/>
      <w:sz w:val="21"/>
      <w:szCs w:val="24"/>
      <w:effect w:val="none"/>
      <w:vertAlign w:val="baseline"/>
      <w:cs w:val="0"/>
      <w:em w:val="none"/>
    </w:rPr>
  </w:style>
  <w:style w:type="paragraph" w:styleId="a9">
    <w:name w:val="List Paragraph"/>
    <w:basedOn w:val="a"/>
    <w:pPr>
      <w:ind w:leftChars="400" w:left="840"/>
    </w:pPr>
  </w:style>
  <w:style w:type="character" w:styleId="aa">
    <w:name w:val="annotation reference"/>
    <w:rPr>
      <w:w w:val="100"/>
      <w:position w:val="-1"/>
      <w:sz w:val="18"/>
      <w:szCs w:val="18"/>
      <w:effect w:val="none"/>
      <w:vertAlign w:val="baseline"/>
      <w:cs w:val="0"/>
      <w:em w:val="none"/>
    </w:rPr>
  </w:style>
  <w:style w:type="paragraph" w:styleId="ab">
    <w:name w:val="annotation text"/>
    <w:basedOn w:val="a"/>
    <w:pPr>
      <w:jc w:val="left"/>
    </w:pPr>
  </w:style>
  <w:style w:type="character" w:customStyle="1" w:styleId="ac">
    <w:name w:val="コメント文字列 (文字)"/>
    <w:rPr>
      <w:w w:val="100"/>
      <w:kern w:val="2"/>
      <w:position w:val="-1"/>
      <w:sz w:val="21"/>
      <w:szCs w:val="24"/>
      <w:effect w:val="none"/>
      <w:vertAlign w:val="baseline"/>
      <w:cs w:val="0"/>
      <w:em w:val="none"/>
    </w:rPr>
  </w:style>
  <w:style w:type="paragraph" w:styleId="ad">
    <w:name w:val="annotation subject"/>
    <w:basedOn w:val="ab"/>
    <w:next w:val="ab"/>
    <w:rPr>
      <w:b/>
      <w:bCs/>
    </w:rPr>
  </w:style>
  <w:style w:type="character" w:customStyle="1" w:styleId="ae">
    <w:name w:val="コメント内容 (文字)"/>
    <w:rPr>
      <w:b/>
      <w:bCs/>
      <w:w w:val="100"/>
      <w:kern w:val="2"/>
      <w:position w:val="-1"/>
      <w:sz w:val="21"/>
      <w:szCs w:val="24"/>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2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x9pV6SkACqMF2YqL6hwyzy5gQ==">AMUW2mXyaSQGD/HJuvUtM2Itykm37C83QiYFFv+JfMLXRUa6zdFTFljP0eCF3A24E7a2f6MKI8TiNvmiCWFGc36Ta2CO3mbpfnkSFynITjp57hwIkdRuw+T+UCoarmCgda0RMCa0A30N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0B3BF0-9B86-4C9B-A685-4BE4408A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2023-09-29T00:36:00Z</dcterms:created>
  <dcterms:modified xsi:type="dcterms:W3CDTF">2023-09-29T00:36:00Z</dcterms:modified>
</cp:coreProperties>
</file>