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5D53B" w14:textId="072F5971" w:rsidR="00A83506" w:rsidRDefault="00A83506" w:rsidP="00A83506">
      <w:bookmarkStart w:id="0" w:name="_GoBack"/>
      <w:bookmarkEnd w:id="0"/>
      <w:r>
        <w:rPr>
          <w:rFonts w:hint="eastAsia"/>
        </w:rPr>
        <w:t>身近な人権のこと</w:t>
      </w:r>
    </w:p>
    <w:p w14:paraId="1631F5E1" w14:textId="77777777" w:rsidR="00A83506" w:rsidRDefault="00A83506" w:rsidP="00A83506">
      <w:r>
        <w:rPr>
          <w:rFonts w:hint="eastAsia"/>
        </w:rPr>
        <w:t>性別で役割を決めつけていませんか？</w:t>
      </w:r>
    </w:p>
    <w:p w14:paraId="15B26A1E" w14:textId="77777777" w:rsidR="00A83506" w:rsidRDefault="00A83506" w:rsidP="00A83506">
      <w:r>
        <w:rPr>
          <w:rFonts w:hint="eastAsia"/>
        </w:rPr>
        <w:t>女性の人権のこと</w:t>
      </w:r>
    </w:p>
    <w:p w14:paraId="789DCF45" w14:textId="77777777" w:rsidR="00A83506" w:rsidRDefault="00A83506" w:rsidP="00A83506">
      <w:r>
        <w:rPr>
          <w:rFonts w:hint="eastAsia"/>
        </w:rPr>
        <w:t>固定的な性別役割分担の意識</w:t>
      </w:r>
    </w:p>
    <w:p w14:paraId="59258A1E" w14:textId="77777777" w:rsidR="00A83506" w:rsidRDefault="00A83506" w:rsidP="00A83506">
      <w:r>
        <w:rPr>
          <w:rFonts w:hint="eastAsia"/>
        </w:rPr>
        <w:t xml:space="preserve">　人々の意識の中に長い時間をかけて形づくられてきた、性別に基づく「固定的性別役割分担意識」は、男女共同参画社会の実現に向けた大きな障害の一つとなっています。</w:t>
      </w:r>
    </w:p>
    <w:p w14:paraId="10308B13" w14:textId="77777777" w:rsidR="00A83506" w:rsidRDefault="00A83506" w:rsidP="00A83506">
      <w:r>
        <w:rPr>
          <w:rFonts w:hint="eastAsia"/>
        </w:rPr>
        <w:t xml:space="preserve">　一方、これまでは長時間労働を前提とする働き方が根付いていた男性の中にも、家庭や地域で活躍している人が増えています。仕事でも、家庭でも、地域でも、男女ともに自分らしく暮らせる社会を実現していくことが必要です。</w:t>
      </w:r>
    </w:p>
    <w:p w14:paraId="31541A24" w14:textId="77777777" w:rsidR="00A83506" w:rsidRDefault="00A83506" w:rsidP="00A83506">
      <w:r>
        <w:rPr>
          <w:rFonts w:hint="eastAsia"/>
        </w:rPr>
        <w:t>男女平等を実現するために</w:t>
      </w:r>
    </w:p>
    <w:p w14:paraId="027BA070" w14:textId="77777777" w:rsidR="00A83506" w:rsidRDefault="00A83506" w:rsidP="00A83506">
      <w:r>
        <w:rPr>
          <w:rFonts w:hint="eastAsia"/>
        </w:rPr>
        <w:t xml:space="preserve">　国連は、昭和</w:t>
      </w:r>
      <w:r>
        <w:t>50（1975）年を「国際婦人年」、翌年からの10年間を「国連婦人の10年」とし、男女平等のための行動を本格的に開始しました。</w:t>
      </w:r>
    </w:p>
    <w:p w14:paraId="5BC6957E" w14:textId="77777777" w:rsidR="00A83506" w:rsidRDefault="00A83506" w:rsidP="00A83506">
      <w:r>
        <w:rPr>
          <w:rFonts w:hint="eastAsia"/>
        </w:rPr>
        <w:t xml:space="preserve">　昭和</w:t>
      </w:r>
      <w:r>
        <w:t>54（1979）年には、職場や家庭</w:t>
      </w:r>
    </w:p>
    <w:p w14:paraId="6C61F471" w14:textId="77777777" w:rsidR="00A83506" w:rsidRDefault="00A83506" w:rsidP="00A83506">
      <w:r>
        <w:rPr>
          <w:rFonts w:hint="eastAsia"/>
        </w:rPr>
        <w:t>などあらゆる分野で、女性に対して差別的な法律はもちろん、規則や慣習等も見直していくことを規定した「女性差別撤廃条約」を採択しました。日本は昭和</w:t>
      </w:r>
      <w:r>
        <w:t>60（1985）年に締結しました。</w:t>
      </w:r>
    </w:p>
    <w:p w14:paraId="04EB7297" w14:textId="77777777" w:rsidR="00A83506" w:rsidRDefault="00A83506" w:rsidP="00A83506">
      <w:r>
        <w:rPr>
          <w:rFonts w:hint="eastAsia"/>
        </w:rPr>
        <w:t>男女共同参画社会基本法など</w:t>
      </w:r>
    </w:p>
    <w:p w14:paraId="5797AEBF" w14:textId="77777777" w:rsidR="00A83506" w:rsidRDefault="00A83506" w:rsidP="00A83506">
      <w:r>
        <w:rPr>
          <w:rFonts w:hint="eastAsia"/>
        </w:rPr>
        <w:t xml:space="preserve">　日本では、平成</w:t>
      </w:r>
      <w:r>
        <w:t>11（1999）年に、「男女共同参画社会基本法」が施行され、基本理念や方向性が示されるとともに、「男女共同参画社会の実現は21世紀のわが国社会の最重要課題である」とされました。</w:t>
      </w:r>
    </w:p>
    <w:p w14:paraId="7117AF73" w14:textId="77777777" w:rsidR="00A83506" w:rsidRDefault="00A83506" w:rsidP="00A83506">
      <w:r>
        <w:rPr>
          <w:rFonts w:hint="eastAsia"/>
        </w:rPr>
        <w:t xml:space="preserve">　この法律に基づき、国は平成</w:t>
      </w:r>
      <w:r>
        <w:t>12（2000）年に「男女共同参画基本計画」を策定しました。また、平成27（2015）年８月には、女性の職業生活における活躍を推進し、豊かで活力のある社会の実現を図ることを目的とする「女性の職業生活における活躍の推進に関する法律」（いわゆる「女性活躍推進法」）が成立し、令和２（2020）年12月には「第５次男女共同参画基本計画」が策定されました。</w:t>
      </w:r>
    </w:p>
    <w:p w14:paraId="34B2B55B" w14:textId="77777777" w:rsidR="00A83506" w:rsidRDefault="00A83506" w:rsidP="00A83506">
      <w:r>
        <w:rPr>
          <w:rFonts w:hint="eastAsia"/>
        </w:rPr>
        <w:t>大阪府では</w:t>
      </w:r>
    </w:p>
    <w:p w14:paraId="46E43129" w14:textId="77777777" w:rsidR="00A83506" w:rsidRDefault="00A83506" w:rsidP="00A83506">
      <w:r>
        <w:rPr>
          <w:rFonts w:hint="eastAsia"/>
        </w:rPr>
        <w:t xml:space="preserve">　男女共同参画をめぐるさまざまな課題に的確に対応していくために、平成</w:t>
      </w:r>
      <w:r>
        <w:t>13（2001）年に「男女共同参画社会基本法」に基づく「おおさか男女共同参画プラン（大阪府男女共同参画計画）」を策定するとともに、平成14（2002）年に府民や事業者とともに男女共同参画社会の実現をめざす指針となる「大阪府男女共同参画推進条例」を施行しました。</w:t>
      </w:r>
    </w:p>
    <w:p w14:paraId="3B3EC836" w14:textId="77777777" w:rsidR="00A83506" w:rsidRDefault="00A83506" w:rsidP="00A83506">
      <w:r>
        <w:rPr>
          <w:rFonts w:hint="eastAsia"/>
        </w:rPr>
        <w:t xml:space="preserve">　令和３（</w:t>
      </w:r>
      <w:r>
        <w:t>2021）年３月には、「おおさか男女共同参画プラン（2021-2025）」を策定し、「男女共同参画社会の実現に向けた意識改革」「方針の立案・決定過程への女性の参画拡大」「職業生活の充実とワーク・ライフ・バランスの推進」「多様な立場の人々が安心して暮らせる環境の整備」の４つの重点目標を掲げ、誰もがいきいきと活躍できる男女共同参画社会の実現に向け、施策を推進しています。また、本プランでは、令和７（2025）年度末までに府の審議会等の女性委員の割合について４割以上６割以下をめざすこと等を盛り込んでいます</w:t>
      </w:r>
      <w:r>
        <w:rPr>
          <w:rFonts w:hint="eastAsia"/>
        </w:rPr>
        <w:t>。</w:t>
      </w:r>
    </w:p>
    <w:p w14:paraId="7293A30B" w14:textId="77777777" w:rsidR="00A83506" w:rsidRDefault="00A83506" w:rsidP="00A83506"/>
    <w:p w14:paraId="24E2DEA0" w14:textId="77777777" w:rsidR="00A83506" w:rsidRDefault="00A83506" w:rsidP="00A83506">
      <w:r>
        <w:rPr>
          <w:rFonts w:hint="eastAsia"/>
        </w:rPr>
        <w:t>■性別役割分担意識（「男は仕事、女は家庭」という考え方について）</w:t>
      </w:r>
    </w:p>
    <w:p w14:paraId="2E835CE5" w14:textId="77777777" w:rsidR="00A83506" w:rsidRDefault="00A83506" w:rsidP="00A83506">
      <w:r>
        <w:rPr>
          <w:rFonts w:hint="eastAsia"/>
        </w:rPr>
        <w:t xml:space="preserve">　─「同感しない」人が６割以上─</w:t>
      </w:r>
    </w:p>
    <w:p w14:paraId="008F7C96" w14:textId="77777777" w:rsidR="00A83506" w:rsidRDefault="00A83506" w:rsidP="00A83506">
      <w:r>
        <w:rPr>
          <w:rFonts w:hint="eastAsia"/>
        </w:rPr>
        <w:t>全体</w:t>
      </w:r>
    </w:p>
    <w:p w14:paraId="1BAB2D3C" w14:textId="77777777" w:rsidR="00A83506" w:rsidRDefault="00A83506" w:rsidP="00A83506">
      <w:r>
        <w:rPr>
          <w:rFonts w:hint="eastAsia"/>
        </w:rPr>
        <w:t xml:space="preserve">その通りだと思う　</w:t>
      </w:r>
      <w:r>
        <w:t>4.0％</w:t>
      </w:r>
    </w:p>
    <w:p w14:paraId="10F306C1" w14:textId="77777777" w:rsidR="00A83506" w:rsidRDefault="00A83506" w:rsidP="00A83506">
      <w:r>
        <w:rPr>
          <w:rFonts w:hint="eastAsia"/>
        </w:rPr>
        <w:t xml:space="preserve">どちらかといえばそう思う　</w:t>
      </w:r>
      <w:r>
        <w:t>30.0％</w:t>
      </w:r>
    </w:p>
    <w:p w14:paraId="5656E2AE" w14:textId="77777777" w:rsidR="00A83506" w:rsidRDefault="00A83506" w:rsidP="00A83506">
      <w:r>
        <w:rPr>
          <w:rFonts w:hint="eastAsia"/>
        </w:rPr>
        <w:t xml:space="preserve">どちらかといえばそう思わない　</w:t>
      </w:r>
      <w:r>
        <w:t>22.4％</w:t>
      </w:r>
    </w:p>
    <w:p w14:paraId="5E43171F" w14:textId="77777777" w:rsidR="00A83506" w:rsidRDefault="00A83506" w:rsidP="00A83506">
      <w:r>
        <w:rPr>
          <w:rFonts w:hint="eastAsia"/>
        </w:rPr>
        <w:t xml:space="preserve">そうは思わない　</w:t>
      </w:r>
      <w:r>
        <w:t>42.4％</w:t>
      </w:r>
    </w:p>
    <w:p w14:paraId="4EDAE39E" w14:textId="77777777" w:rsidR="00A83506" w:rsidRDefault="00A83506" w:rsidP="00A83506">
      <w:r>
        <w:rPr>
          <w:rFonts w:hint="eastAsia"/>
        </w:rPr>
        <w:t xml:space="preserve">無回答　</w:t>
      </w:r>
      <w:r>
        <w:t>1.2％</w:t>
      </w:r>
    </w:p>
    <w:p w14:paraId="3E5AF8B1" w14:textId="77777777" w:rsidR="00A83506" w:rsidRDefault="00A83506" w:rsidP="00A83506"/>
    <w:p w14:paraId="43038567" w14:textId="77777777" w:rsidR="00A83506" w:rsidRDefault="00A83506" w:rsidP="00A83506">
      <w:r>
        <w:rPr>
          <w:rFonts w:hint="eastAsia"/>
        </w:rPr>
        <w:t>女性</w:t>
      </w:r>
    </w:p>
    <w:p w14:paraId="792197DB" w14:textId="77777777" w:rsidR="00A83506" w:rsidRDefault="00A83506" w:rsidP="00A83506">
      <w:r>
        <w:rPr>
          <w:rFonts w:hint="eastAsia"/>
        </w:rPr>
        <w:t xml:space="preserve">その通りだと思う　</w:t>
      </w:r>
      <w:r>
        <w:t>2.8％</w:t>
      </w:r>
    </w:p>
    <w:p w14:paraId="18CBABCA" w14:textId="77777777" w:rsidR="00A83506" w:rsidRDefault="00A83506" w:rsidP="00A83506">
      <w:r>
        <w:rPr>
          <w:rFonts w:hint="eastAsia"/>
        </w:rPr>
        <w:t xml:space="preserve">どちらかといえばそう思う　</w:t>
      </w:r>
      <w:r>
        <w:t>26.6％</w:t>
      </w:r>
    </w:p>
    <w:p w14:paraId="588A2857" w14:textId="77777777" w:rsidR="00A83506" w:rsidRDefault="00A83506" w:rsidP="00A83506">
      <w:r>
        <w:rPr>
          <w:rFonts w:hint="eastAsia"/>
        </w:rPr>
        <w:t xml:space="preserve">どちらかといえばそう思わない　</w:t>
      </w:r>
      <w:r>
        <w:t>24.5％</w:t>
      </w:r>
    </w:p>
    <w:p w14:paraId="473A8824" w14:textId="77777777" w:rsidR="00A83506" w:rsidRDefault="00A83506" w:rsidP="00A83506">
      <w:r>
        <w:rPr>
          <w:rFonts w:hint="eastAsia"/>
        </w:rPr>
        <w:t xml:space="preserve">そうは思わない　</w:t>
      </w:r>
      <w:r>
        <w:t>44.7％</w:t>
      </w:r>
    </w:p>
    <w:p w14:paraId="2B85B48E" w14:textId="77777777" w:rsidR="00A83506" w:rsidRDefault="00A83506" w:rsidP="00A83506">
      <w:r>
        <w:rPr>
          <w:rFonts w:hint="eastAsia"/>
        </w:rPr>
        <w:t xml:space="preserve">無回答　</w:t>
      </w:r>
      <w:r>
        <w:t>1.4％</w:t>
      </w:r>
    </w:p>
    <w:p w14:paraId="436C7F81" w14:textId="77777777" w:rsidR="00A83506" w:rsidRDefault="00A83506" w:rsidP="00A83506"/>
    <w:p w14:paraId="3464627D" w14:textId="77777777" w:rsidR="00A83506" w:rsidRDefault="00A83506" w:rsidP="00A83506">
      <w:r>
        <w:rPr>
          <w:rFonts w:hint="eastAsia"/>
        </w:rPr>
        <w:t>男性</w:t>
      </w:r>
    </w:p>
    <w:p w14:paraId="0A231B19" w14:textId="77777777" w:rsidR="00A83506" w:rsidRDefault="00A83506" w:rsidP="00A83506">
      <w:r>
        <w:rPr>
          <w:rFonts w:hint="eastAsia"/>
        </w:rPr>
        <w:t xml:space="preserve">その通りだと思う　</w:t>
      </w:r>
      <w:r>
        <w:t>5.7％</w:t>
      </w:r>
    </w:p>
    <w:p w14:paraId="7FD33EB5" w14:textId="77777777" w:rsidR="00A83506" w:rsidRDefault="00A83506" w:rsidP="00A83506">
      <w:r>
        <w:rPr>
          <w:rFonts w:hint="eastAsia"/>
        </w:rPr>
        <w:t xml:space="preserve">どちらかといえばそう思う　</w:t>
      </w:r>
      <w:r>
        <w:t>35.2％</w:t>
      </w:r>
    </w:p>
    <w:p w14:paraId="6619A189" w14:textId="77777777" w:rsidR="00A83506" w:rsidRDefault="00A83506" w:rsidP="00A83506">
      <w:r>
        <w:rPr>
          <w:rFonts w:hint="eastAsia"/>
        </w:rPr>
        <w:t xml:space="preserve">どちらかといえばそう思わない　</w:t>
      </w:r>
      <w:r>
        <w:t>19.5％</w:t>
      </w:r>
    </w:p>
    <w:p w14:paraId="0056E14F" w14:textId="77777777" w:rsidR="00A83506" w:rsidRDefault="00A83506" w:rsidP="00A83506">
      <w:r>
        <w:rPr>
          <w:rFonts w:hint="eastAsia"/>
        </w:rPr>
        <w:t xml:space="preserve">そうは思わない　</w:t>
      </w:r>
      <w:r>
        <w:t>39.1％</w:t>
      </w:r>
    </w:p>
    <w:p w14:paraId="200E53B1" w14:textId="77777777" w:rsidR="00A83506" w:rsidRDefault="00A83506" w:rsidP="00A83506">
      <w:r>
        <w:rPr>
          <w:rFonts w:hint="eastAsia"/>
        </w:rPr>
        <w:t xml:space="preserve">無回答　</w:t>
      </w:r>
      <w:r>
        <w:t>0.5％</w:t>
      </w:r>
    </w:p>
    <w:p w14:paraId="60AD656C" w14:textId="77777777" w:rsidR="00A83506" w:rsidRDefault="00A83506" w:rsidP="00A83506">
      <w:r>
        <w:rPr>
          <w:rFonts w:hint="eastAsia"/>
        </w:rPr>
        <w:t>資料：大阪府「男女共同参画社会に関する府民意識調査報告書」令和元（</w:t>
      </w:r>
      <w:r>
        <w:t>2019）年</w:t>
      </w:r>
    </w:p>
    <w:p w14:paraId="7718CA54" w14:textId="77777777" w:rsidR="00A83506" w:rsidRDefault="00A83506" w:rsidP="00A83506"/>
    <w:p w14:paraId="0D170084" w14:textId="77777777" w:rsidR="00A83506" w:rsidRDefault="00A83506" w:rsidP="00A83506"/>
    <w:p w14:paraId="467B6F24" w14:textId="77777777" w:rsidR="00A83506" w:rsidRDefault="00A83506" w:rsidP="00A83506">
      <w:r>
        <w:rPr>
          <w:rFonts w:hint="eastAsia"/>
        </w:rPr>
        <w:t>■男女平等の実現にとって最も重要なこと</w:t>
      </w:r>
    </w:p>
    <w:p w14:paraId="086391D9" w14:textId="77777777" w:rsidR="00A83506" w:rsidRDefault="00A83506" w:rsidP="00A83506">
      <w:r>
        <w:rPr>
          <w:rFonts w:hint="eastAsia"/>
        </w:rPr>
        <w:t xml:space="preserve">　─男女とも「女性への偏見、固定的な社会通念、慣習・しきたりを改めること」が最も多い─</w:t>
      </w:r>
    </w:p>
    <w:p w14:paraId="6EDED62B" w14:textId="77777777" w:rsidR="00A83506" w:rsidRDefault="00A83506" w:rsidP="00A83506">
      <w:r>
        <w:rPr>
          <w:rFonts w:hint="eastAsia"/>
        </w:rPr>
        <w:t>①法律や制度の上での見直しを行い、性差別につながるものを改めること</w:t>
      </w:r>
    </w:p>
    <w:p w14:paraId="75CB337E" w14:textId="77777777" w:rsidR="00A83506" w:rsidRDefault="00A83506" w:rsidP="00A83506">
      <w:r>
        <w:rPr>
          <w:rFonts w:hint="eastAsia"/>
        </w:rPr>
        <w:t xml:space="preserve">全体　</w:t>
      </w:r>
      <w:r>
        <w:t>27.5％</w:t>
      </w:r>
    </w:p>
    <w:p w14:paraId="0F835CFE" w14:textId="77777777" w:rsidR="00A83506" w:rsidRDefault="00A83506" w:rsidP="00A83506">
      <w:r>
        <w:rPr>
          <w:rFonts w:hint="eastAsia"/>
        </w:rPr>
        <w:t xml:space="preserve">女性　</w:t>
      </w:r>
      <w:r>
        <w:t>25.4％</w:t>
      </w:r>
    </w:p>
    <w:p w14:paraId="3D932542" w14:textId="77777777" w:rsidR="00A83506" w:rsidRDefault="00A83506" w:rsidP="00A83506">
      <w:r>
        <w:rPr>
          <w:rFonts w:hint="eastAsia"/>
        </w:rPr>
        <w:t xml:space="preserve">男性　</w:t>
      </w:r>
      <w:r>
        <w:t>30.5％</w:t>
      </w:r>
    </w:p>
    <w:p w14:paraId="51093C87" w14:textId="77777777" w:rsidR="00A83506" w:rsidRDefault="00A83506" w:rsidP="00A83506"/>
    <w:p w14:paraId="6A63E1EE" w14:textId="77777777" w:rsidR="00A83506" w:rsidRDefault="00A83506" w:rsidP="00A83506">
      <w:r>
        <w:rPr>
          <w:rFonts w:hint="eastAsia"/>
        </w:rPr>
        <w:t>②女性を取り巻く様々な偏見、固定的な社会通念、方向性が示されるとともに、「男女共同参画社会基本法」が施行され、基本理念や慣習・しきたりを改めること</w:t>
      </w:r>
    </w:p>
    <w:p w14:paraId="14DF4DF7" w14:textId="77777777" w:rsidR="00A83506" w:rsidRDefault="00A83506" w:rsidP="00A83506">
      <w:r>
        <w:rPr>
          <w:rFonts w:hint="eastAsia"/>
        </w:rPr>
        <w:lastRenderedPageBreak/>
        <w:t xml:space="preserve">全体　</w:t>
      </w:r>
      <w:r>
        <w:t>30.0％</w:t>
      </w:r>
    </w:p>
    <w:p w14:paraId="55BEC2CA" w14:textId="77777777" w:rsidR="00A83506" w:rsidRDefault="00A83506" w:rsidP="00A83506">
      <w:r>
        <w:rPr>
          <w:rFonts w:hint="eastAsia"/>
        </w:rPr>
        <w:t xml:space="preserve">女性　</w:t>
      </w:r>
      <w:r>
        <w:t>29.6％</w:t>
      </w:r>
    </w:p>
    <w:p w14:paraId="124392DB" w14:textId="77777777" w:rsidR="00A83506" w:rsidRDefault="00A83506" w:rsidP="00A83506">
      <w:r>
        <w:rPr>
          <w:rFonts w:hint="eastAsia"/>
        </w:rPr>
        <w:t xml:space="preserve">男性　</w:t>
      </w:r>
      <w:r>
        <w:t>31.8％</w:t>
      </w:r>
    </w:p>
    <w:p w14:paraId="45659C5F" w14:textId="77777777" w:rsidR="00A83506" w:rsidRDefault="00A83506" w:rsidP="00A83506"/>
    <w:p w14:paraId="662CC6EB" w14:textId="77777777" w:rsidR="00A83506" w:rsidRDefault="00A83506" w:rsidP="00A83506">
      <w:r>
        <w:rPr>
          <w:rFonts w:hint="eastAsia"/>
        </w:rPr>
        <w:t>③女性自身が経済力をつけたり、積極的に知識・技術の向上を図ること</w:t>
      </w:r>
    </w:p>
    <w:p w14:paraId="5ED8207A" w14:textId="77777777" w:rsidR="00A83506" w:rsidRDefault="00A83506" w:rsidP="00A83506">
      <w:r>
        <w:rPr>
          <w:rFonts w:hint="eastAsia"/>
        </w:rPr>
        <w:t xml:space="preserve">全体　</w:t>
      </w:r>
      <w:r>
        <w:t>17.8％</w:t>
      </w:r>
    </w:p>
    <w:p w14:paraId="2462D2DF" w14:textId="77777777" w:rsidR="00A83506" w:rsidRDefault="00A83506" w:rsidP="00A83506">
      <w:r>
        <w:rPr>
          <w:rFonts w:hint="eastAsia"/>
        </w:rPr>
        <w:t xml:space="preserve">女性　</w:t>
      </w:r>
      <w:r>
        <w:t>22.1％</w:t>
      </w:r>
    </w:p>
    <w:p w14:paraId="7E4073B9" w14:textId="77777777" w:rsidR="00A83506" w:rsidRDefault="00A83506" w:rsidP="00A83506">
      <w:r>
        <w:rPr>
          <w:rFonts w:hint="eastAsia"/>
        </w:rPr>
        <w:t xml:space="preserve">男性　</w:t>
      </w:r>
      <w:r>
        <w:t>11.7％</w:t>
      </w:r>
    </w:p>
    <w:p w14:paraId="09A481B0" w14:textId="77777777" w:rsidR="00A83506" w:rsidRDefault="00A83506" w:rsidP="00A83506"/>
    <w:p w14:paraId="070FEB9F" w14:textId="77777777" w:rsidR="00A83506" w:rsidRDefault="00A83506" w:rsidP="00A83506">
      <w:r>
        <w:rPr>
          <w:rFonts w:hint="eastAsia"/>
        </w:rPr>
        <w:t>④女性の意識改革</w:t>
      </w:r>
    </w:p>
    <w:p w14:paraId="08CEEC76" w14:textId="77777777" w:rsidR="00A83506" w:rsidRDefault="00A83506" w:rsidP="00A83506">
      <w:r>
        <w:rPr>
          <w:rFonts w:hint="eastAsia"/>
        </w:rPr>
        <w:t xml:space="preserve">全体　</w:t>
      </w:r>
      <w:r>
        <w:t>16.6％</w:t>
      </w:r>
    </w:p>
    <w:p w14:paraId="0552191A" w14:textId="77777777" w:rsidR="00A83506" w:rsidRDefault="00A83506" w:rsidP="00A83506">
      <w:r>
        <w:rPr>
          <w:rFonts w:hint="eastAsia"/>
        </w:rPr>
        <w:t xml:space="preserve">女性　</w:t>
      </w:r>
      <w:r>
        <w:t>15.7％</w:t>
      </w:r>
    </w:p>
    <w:p w14:paraId="3999B0B2" w14:textId="77777777" w:rsidR="00A83506" w:rsidRDefault="00A83506" w:rsidP="00A83506">
      <w:r>
        <w:rPr>
          <w:rFonts w:hint="eastAsia"/>
        </w:rPr>
        <w:t xml:space="preserve">男性　</w:t>
      </w:r>
      <w:r>
        <w:t>17.4％</w:t>
      </w:r>
    </w:p>
    <w:p w14:paraId="581C639F" w14:textId="77777777" w:rsidR="00A83506" w:rsidRDefault="00A83506" w:rsidP="00A83506"/>
    <w:p w14:paraId="5426A520" w14:textId="77777777" w:rsidR="00A83506" w:rsidRDefault="00A83506" w:rsidP="00A83506">
      <w:r>
        <w:rPr>
          <w:rFonts w:hint="eastAsia"/>
        </w:rPr>
        <w:t>⑤男性の意識改革</w:t>
      </w:r>
    </w:p>
    <w:p w14:paraId="699998B6" w14:textId="77777777" w:rsidR="00A83506" w:rsidRDefault="00A83506" w:rsidP="00A83506">
      <w:r>
        <w:rPr>
          <w:rFonts w:hint="eastAsia"/>
        </w:rPr>
        <w:t xml:space="preserve">全体　</w:t>
      </w:r>
      <w:r>
        <w:t>23.3％</w:t>
      </w:r>
    </w:p>
    <w:p w14:paraId="44846106" w14:textId="77777777" w:rsidR="00A83506" w:rsidRDefault="00A83506" w:rsidP="00A83506">
      <w:r>
        <w:rPr>
          <w:rFonts w:hint="eastAsia"/>
        </w:rPr>
        <w:t xml:space="preserve">女性　</w:t>
      </w:r>
      <w:r>
        <w:t>22.9％</w:t>
      </w:r>
    </w:p>
    <w:p w14:paraId="258AF407" w14:textId="77777777" w:rsidR="00A83506" w:rsidRDefault="00A83506" w:rsidP="00A83506">
      <w:r>
        <w:rPr>
          <w:rFonts w:hint="eastAsia"/>
        </w:rPr>
        <w:t xml:space="preserve">男性　</w:t>
      </w:r>
      <w:r>
        <w:t>23.7％</w:t>
      </w:r>
    </w:p>
    <w:p w14:paraId="5EC08A01" w14:textId="77777777" w:rsidR="00A83506" w:rsidRDefault="00A83506" w:rsidP="00A83506"/>
    <w:p w14:paraId="1B7B43EC" w14:textId="77777777" w:rsidR="00A83506" w:rsidRDefault="00A83506" w:rsidP="00A83506">
      <w:r>
        <w:rPr>
          <w:rFonts w:hint="eastAsia"/>
        </w:rPr>
        <w:t>⑥小さいときから家庭や学校で男女平等について教えること</w:t>
      </w:r>
    </w:p>
    <w:p w14:paraId="62E97C5D" w14:textId="77777777" w:rsidR="00A83506" w:rsidRDefault="00A83506" w:rsidP="00A83506">
      <w:r>
        <w:rPr>
          <w:rFonts w:hint="eastAsia"/>
        </w:rPr>
        <w:t xml:space="preserve">全体　</w:t>
      </w:r>
      <w:r>
        <w:t>23.6％</w:t>
      </w:r>
    </w:p>
    <w:p w14:paraId="3254EE80" w14:textId="77777777" w:rsidR="00A83506" w:rsidRDefault="00A83506" w:rsidP="00A83506">
      <w:r>
        <w:rPr>
          <w:rFonts w:hint="eastAsia"/>
        </w:rPr>
        <w:t xml:space="preserve">女性　</w:t>
      </w:r>
      <w:r>
        <w:t>23.5％</w:t>
      </w:r>
    </w:p>
    <w:p w14:paraId="7F4E81DB" w14:textId="77777777" w:rsidR="00A83506" w:rsidRDefault="00A83506" w:rsidP="00A83506">
      <w:r>
        <w:rPr>
          <w:rFonts w:hint="eastAsia"/>
        </w:rPr>
        <w:t xml:space="preserve">男性　</w:t>
      </w:r>
      <w:r>
        <w:t>24.0％</w:t>
      </w:r>
    </w:p>
    <w:p w14:paraId="01D8BB34" w14:textId="77777777" w:rsidR="00A83506" w:rsidRDefault="00A83506" w:rsidP="00A83506"/>
    <w:p w14:paraId="72926B1E" w14:textId="77777777" w:rsidR="00A83506" w:rsidRDefault="00A83506" w:rsidP="00A83506">
      <w:r>
        <w:rPr>
          <w:rFonts w:hint="eastAsia"/>
        </w:rPr>
        <w:t>⑦育児や介護・看護を支援する施設やサービスの充実を図ること</w:t>
      </w:r>
    </w:p>
    <w:p w14:paraId="762444B3" w14:textId="77777777" w:rsidR="00A83506" w:rsidRDefault="00A83506" w:rsidP="00A83506">
      <w:r>
        <w:rPr>
          <w:rFonts w:hint="eastAsia"/>
        </w:rPr>
        <w:t xml:space="preserve">全体　</w:t>
      </w:r>
      <w:r>
        <w:t>13.3％</w:t>
      </w:r>
    </w:p>
    <w:p w14:paraId="686C8009" w14:textId="77777777" w:rsidR="00A83506" w:rsidRDefault="00A83506" w:rsidP="00A83506">
      <w:r>
        <w:rPr>
          <w:rFonts w:hint="eastAsia"/>
        </w:rPr>
        <w:t xml:space="preserve">女性　</w:t>
      </w:r>
      <w:r>
        <w:t>13.3％</w:t>
      </w:r>
    </w:p>
    <w:p w14:paraId="2578C099" w14:textId="77777777" w:rsidR="00A83506" w:rsidRDefault="00A83506" w:rsidP="00A83506">
      <w:r>
        <w:rPr>
          <w:rFonts w:hint="eastAsia"/>
        </w:rPr>
        <w:t xml:space="preserve">男性　</w:t>
      </w:r>
      <w:r>
        <w:t>13.5％</w:t>
      </w:r>
    </w:p>
    <w:p w14:paraId="24817391" w14:textId="77777777" w:rsidR="00A83506" w:rsidRDefault="00A83506" w:rsidP="00A83506"/>
    <w:p w14:paraId="153B4E2E" w14:textId="77777777" w:rsidR="00A83506" w:rsidRDefault="00A83506" w:rsidP="00A83506">
      <w:r>
        <w:rPr>
          <w:rFonts w:hint="eastAsia"/>
        </w:rPr>
        <w:t>⑧職場において性別による待遇（配置や昇進など）の差をなくすこと</w:t>
      </w:r>
    </w:p>
    <w:p w14:paraId="1F32FFA6" w14:textId="77777777" w:rsidR="00A83506" w:rsidRDefault="00A83506" w:rsidP="00A83506">
      <w:r>
        <w:rPr>
          <w:rFonts w:hint="eastAsia"/>
        </w:rPr>
        <w:t xml:space="preserve">全体　</w:t>
      </w:r>
      <w:r>
        <w:t>12.9％</w:t>
      </w:r>
    </w:p>
    <w:p w14:paraId="02863AFB" w14:textId="77777777" w:rsidR="00A83506" w:rsidRDefault="00A83506" w:rsidP="00A83506">
      <w:r>
        <w:rPr>
          <w:rFonts w:hint="eastAsia"/>
        </w:rPr>
        <w:t xml:space="preserve">女性　</w:t>
      </w:r>
      <w:r>
        <w:t>13.1％</w:t>
      </w:r>
    </w:p>
    <w:p w14:paraId="72916115" w14:textId="77777777" w:rsidR="00A83506" w:rsidRDefault="00A83506" w:rsidP="00A83506">
      <w:r>
        <w:rPr>
          <w:rFonts w:hint="eastAsia"/>
        </w:rPr>
        <w:t xml:space="preserve">男性　</w:t>
      </w:r>
      <w:r>
        <w:t>13.0％</w:t>
      </w:r>
    </w:p>
    <w:p w14:paraId="4E4661C9" w14:textId="77777777" w:rsidR="00A83506" w:rsidRDefault="00A83506" w:rsidP="00A83506"/>
    <w:p w14:paraId="7D222FDC" w14:textId="77777777" w:rsidR="00A83506" w:rsidRDefault="00A83506" w:rsidP="00A83506">
      <w:r>
        <w:rPr>
          <w:rFonts w:hint="eastAsia"/>
        </w:rPr>
        <w:t>⑨政治分野や政府における重要な役職を一定の割合で女性とする制度を採用・充実すること</w:t>
      </w:r>
    </w:p>
    <w:p w14:paraId="239314F1" w14:textId="77777777" w:rsidR="00A83506" w:rsidRDefault="00A83506" w:rsidP="00A83506">
      <w:r>
        <w:rPr>
          <w:rFonts w:hint="eastAsia"/>
        </w:rPr>
        <w:lastRenderedPageBreak/>
        <w:t xml:space="preserve">全体　</w:t>
      </w:r>
      <w:r>
        <w:t>4.5％</w:t>
      </w:r>
    </w:p>
    <w:p w14:paraId="5C972B81" w14:textId="77777777" w:rsidR="00A83506" w:rsidRDefault="00A83506" w:rsidP="00A83506">
      <w:r>
        <w:rPr>
          <w:rFonts w:hint="eastAsia"/>
        </w:rPr>
        <w:t xml:space="preserve">女性　</w:t>
      </w:r>
      <w:r>
        <w:t>4.4％</w:t>
      </w:r>
    </w:p>
    <w:p w14:paraId="2E6CD86B" w14:textId="77777777" w:rsidR="00A83506" w:rsidRDefault="00A83506" w:rsidP="00A83506">
      <w:r>
        <w:rPr>
          <w:rFonts w:hint="eastAsia"/>
        </w:rPr>
        <w:t xml:space="preserve">男性　</w:t>
      </w:r>
      <w:r>
        <w:t>4.2％</w:t>
      </w:r>
    </w:p>
    <w:p w14:paraId="20B75192" w14:textId="77777777" w:rsidR="00A83506" w:rsidRDefault="00A83506" w:rsidP="00A83506"/>
    <w:p w14:paraId="33C11991" w14:textId="77777777" w:rsidR="00A83506" w:rsidRDefault="00A83506" w:rsidP="00A83506">
      <w:r>
        <w:rPr>
          <w:rFonts w:hint="eastAsia"/>
        </w:rPr>
        <w:t>⑩自治体、企業などにおける重要な役職を一定の割合で女性とする制度を採用・充実すること</w:t>
      </w:r>
    </w:p>
    <w:p w14:paraId="11FEAD1D" w14:textId="77777777" w:rsidR="00A83506" w:rsidRDefault="00A83506" w:rsidP="00A83506">
      <w:r>
        <w:rPr>
          <w:rFonts w:hint="eastAsia"/>
        </w:rPr>
        <w:t xml:space="preserve">全体　</w:t>
      </w:r>
      <w:r>
        <w:t>2.7％</w:t>
      </w:r>
    </w:p>
    <w:p w14:paraId="7243F86A" w14:textId="77777777" w:rsidR="00A83506" w:rsidRDefault="00A83506" w:rsidP="00A83506">
      <w:r>
        <w:rPr>
          <w:rFonts w:hint="eastAsia"/>
        </w:rPr>
        <w:t xml:space="preserve">女性　</w:t>
      </w:r>
      <w:r>
        <w:t>2.4％</w:t>
      </w:r>
    </w:p>
    <w:p w14:paraId="349DF444" w14:textId="77777777" w:rsidR="00A83506" w:rsidRDefault="00A83506" w:rsidP="00A83506">
      <w:r>
        <w:rPr>
          <w:rFonts w:hint="eastAsia"/>
        </w:rPr>
        <w:t xml:space="preserve">男性　</w:t>
      </w:r>
      <w:r>
        <w:t>3.1％</w:t>
      </w:r>
    </w:p>
    <w:p w14:paraId="2AB0B4FD" w14:textId="77777777" w:rsidR="00A83506" w:rsidRDefault="00A83506" w:rsidP="00A83506"/>
    <w:p w14:paraId="581C110B" w14:textId="77777777" w:rsidR="00A83506" w:rsidRDefault="00A83506" w:rsidP="00A83506">
      <w:r>
        <w:rPr>
          <w:rFonts w:hint="eastAsia"/>
        </w:rPr>
        <w:t>⑪その他</w:t>
      </w:r>
    </w:p>
    <w:p w14:paraId="47C6C99C" w14:textId="77777777" w:rsidR="00A83506" w:rsidRDefault="00A83506" w:rsidP="00A83506">
      <w:r>
        <w:rPr>
          <w:rFonts w:hint="eastAsia"/>
        </w:rPr>
        <w:t xml:space="preserve">全体　</w:t>
      </w:r>
      <w:r>
        <w:t>1.3％</w:t>
      </w:r>
    </w:p>
    <w:p w14:paraId="30312DC1" w14:textId="77777777" w:rsidR="00A83506" w:rsidRDefault="00A83506" w:rsidP="00A83506">
      <w:r>
        <w:rPr>
          <w:rFonts w:hint="eastAsia"/>
        </w:rPr>
        <w:t xml:space="preserve">女性　</w:t>
      </w:r>
      <w:r>
        <w:t>0.6％</w:t>
      </w:r>
    </w:p>
    <w:p w14:paraId="69B514E9" w14:textId="77777777" w:rsidR="00A83506" w:rsidRDefault="00A83506" w:rsidP="00A83506">
      <w:r>
        <w:rPr>
          <w:rFonts w:hint="eastAsia"/>
        </w:rPr>
        <w:t xml:space="preserve">男性　</w:t>
      </w:r>
      <w:r>
        <w:t>2.3％</w:t>
      </w:r>
    </w:p>
    <w:p w14:paraId="62F019A4" w14:textId="77777777" w:rsidR="00A83506" w:rsidRDefault="00A83506" w:rsidP="00A83506"/>
    <w:p w14:paraId="3014911B" w14:textId="77777777" w:rsidR="00A83506" w:rsidRDefault="00A83506" w:rsidP="00A83506">
      <w:r>
        <w:rPr>
          <w:rFonts w:hint="eastAsia"/>
        </w:rPr>
        <w:t>⑫わからない</w:t>
      </w:r>
    </w:p>
    <w:p w14:paraId="200F7B33" w14:textId="77777777" w:rsidR="00A83506" w:rsidRDefault="00A83506" w:rsidP="00A83506">
      <w:r>
        <w:rPr>
          <w:rFonts w:hint="eastAsia"/>
        </w:rPr>
        <w:t xml:space="preserve">全体　</w:t>
      </w:r>
      <w:r>
        <w:t>4.0％</w:t>
      </w:r>
    </w:p>
    <w:p w14:paraId="0CF60475" w14:textId="77777777" w:rsidR="00A83506" w:rsidRDefault="00A83506" w:rsidP="00A83506">
      <w:r>
        <w:rPr>
          <w:rFonts w:hint="eastAsia"/>
        </w:rPr>
        <w:t xml:space="preserve">女性　</w:t>
      </w:r>
      <w:r>
        <w:t>4.4％</w:t>
      </w:r>
    </w:p>
    <w:p w14:paraId="5515C76E" w14:textId="77777777" w:rsidR="00A83506" w:rsidRDefault="00A83506" w:rsidP="00A83506">
      <w:r>
        <w:rPr>
          <w:rFonts w:hint="eastAsia"/>
        </w:rPr>
        <w:t xml:space="preserve">男性　</w:t>
      </w:r>
      <w:r>
        <w:t>3.6％</w:t>
      </w:r>
    </w:p>
    <w:p w14:paraId="3F90B960" w14:textId="77777777" w:rsidR="00A83506" w:rsidRDefault="00A83506" w:rsidP="00A83506"/>
    <w:p w14:paraId="2E247FBA" w14:textId="77777777" w:rsidR="00A83506" w:rsidRDefault="00A83506" w:rsidP="00A83506">
      <w:r>
        <w:rPr>
          <w:rFonts w:hint="eastAsia"/>
        </w:rPr>
        <w:t>⑬、無回答</w:t>
      </w:r>
    </w:p>
    <w:p w14:paraId="4944D2F8" w14:textId="77777777" w:rsidR="00A83506" w:rsidRDefault="00A83506" w:rsidP="00A83506">
      <w:r>
        <w:rPr>
          <w:rFonts w:hint="eastAsia"/>
        </w:rPr>
        <w:t xml:space="preserve">全体　</w:t>
      </w:r>
      <w:r>
        <w:t>4.6％</w:t>
      </w:r>
    </w:p>
    <w:p w14:paraId="705E4A1C" w14:textId="77777777" w:rsidR="00A83506" w:rsidRDefault="00A83506" w:rsidP="00A83506">
      <w:r>
        <w:rPr>
          <w:rFonts w:hint="eastAsia"/>
        </w:rPr>
        <w:t xml:space="preserve">女性　</w:t>
      </w:r>
      <w:r>
        <w:t>4.8％</w:t>
      </w:r>
    </w:p>
    <w:p w14:paraId="6C4E0217" w14:textId="77777777" w:rsidR="00A83506" w:rsidRDefault="00A83506" w:rsidP="00A83506">
      <w:r>
        <w:rPr>
          <w:rFonts w:hint="eastAsia"/>
        </w:rPr>
        <w:t xml:space="preserve">男性　</w:t>
      </w:r>
      <w:r>
        <w:t>3.6％</w:t>
      </w:r>
    </w:p>
    <w:p w14:paraId="07B3182E" w14:textId="77777777" w:rsidR="00A83506" w:rsidRDefault="00A83506" w:rsidP="00A83506">
      <w:r>
        <w:rPr>
          <w:rFonts w:hint="eastAsia"/>
        </w:rPr>
        <w:t>資料：大阪府「男女共同参画社会に関する府民意識調査報告書」令和元（</w:t>
      </w:r>
      <w:r>
        <w:t>2019）年</w:t>
      </w:r>
    </w:p>
    <w:p w14:paraId="6952F259" w14:textId="77777777" w:rsidR="00A83506" w:rsidRPr="00A83506" w:rsidRDefault="00A83506" w:rsidP="000C7530"/>
    <w:p w14:paraId="5715D266" w14:textId="77777777" w:rsidR="00A83506" w:rsidRDefault="00A83506" w:rsidP="000C7530"/>
    <w:p w14:paraId="4FC40F24" w14:textId="77777777" w:rsidR="00A83506" w:rsidRDefault="00A83506" w:rsidP="000C7530"/>
    <w:p w14:paraId="19369AC1" w14:textId="7B35888A" w:rsidR="000C7530" w:rsidRDefault="000C7530" w:rsidP="000C7530">
      <w:r>
        <w:rPr>
          <w:rFonts w:hint="eastAsia"/>
        </w:rPr>
        <w:t>★</w:t>
      </w:r>
      <w:r>
        <w:t>p17</w:t>
      </w:r>
    </w:p>
    <w:p w14:paraId="5EDB8AEB" w14:textId="77777777" w:rsidR="000C7530" w:rsidRDefault="000C7530" w:rsidP="000C7530">
      <w:r>
        <w:rPr>
          <w:rFonts w:hint="eastAsia"/>
        </w:rPr>
        <w:t>身近な人権のこと</w:t>
      </w:r>
    </w:p>
    <w:p w14:paraId="276D4B0A" w14:textId="77777777" w:rsidR="000C7530" w:rsidRDefault="000C7530" w:rsidP="000C7530">
      <w:r>
        <w:rPr>
          <w:rFonts w:hint="eastAsia"/>
        </w:rPr>
        <w:t>ひとり親家庭等をめぐる課題</w:t>
      </w:r>
    </w:p>
    <w:p w14:paraId="26E4872A" w14:textId="77777777" w:rsidR="000C7530" w:rsidRDefault="000C7530" w:rsidP="000C7530">
      <w:r>
        <w:rPr>
          <w:rFonts w:hint="eastAsia"/>
        </w:rPr>
        <w:t xml:space="preserve">　結婚や離婚、未婚などに対する固定的</w:t>
      </w:r>
    </w:p>
    <w:p w14:paraId="28222981" w14:textId="77777777" w:rsidR="000C7530" w:rsidRDefault="000C7530" w:rsidP="000C7530">
      <w:r>
        <w:rPr>
          <w:rFonts w:hint="eastAsia"/>
        </w:rPr>
        <w:t>な価値観や先入観により、ひとり親家庭など（母子家庭・父子家庭・寡婦（※））に対する偏見や差別が見られます。大阪府では、令和２（</w:t>
      </w:r>
      <w:r>
        <w:t>2020）年３月に「第四次大阪府ひとり親家庭等自立促進計画」を策定し、人権尊重の社会づくりに取り組んでいます。</w:t>
      </w:r>
    </w:p>
    <w:p w14:paraId="419F0C23" w14:textId="77777777" w:rsidR="000C7530" w:rsidRDefault="000C7530" w:rsidP="000C7530">
      <w:r>
        <w:rPr>
          <w:rFonts w:hint="eastAsia"/>
        </w:rPr>
        <w:t>（※）配偶者のない女性であって、かつて配偶者のない女性として</w:t>
      </w:r>
      <w:r>
        <w:t>20歳未満の児童を扶養</w:t>
      </w:r>
      <w:r>
        <w:lastRenderedPageBreak/>
        <w:t>していたことのある人</w:t>
      </w:r>
    </w:p>
    <w:p w14:paraId="0DA15F21" w14:textId="77777777" w:rsidR="000C7530" w:rsidRDefault="000C7530" w:rsidP="000C7530">
      <w:r>
        <w:rPr>
          <w:rFonts w:hint="eastAsia"/>
        </w:rPr>
        <w:t>ドメスティック・バイオレンス</w:t>
      </w:r>
    </w:p>
    <w:p w14:paraId="02CB2240" w14:textId="77777777" w:rsidR="000C7530" w:rsidRDefault="000C7530" w:rsidP="000C7530">
      <w:r>
        <w:rPr>
          <w:rFonts w:hint="eastAsia"/>
        </w:rPr>
        <w:t>（</w:t>
      </w:r>
      <w:r>
        <w:t>DV）・デートDV</w:t>
      </w:r>
    </w:p>
    <w:p w14:paraId="45ED99A3" w14:textId="77777777" w:rsidR="000C7530" w:rsidRDefault="000C7530" w:rsidP="000C7530">
      <w:r>
        <w:rPr>
          <w:rFonts w:hint="eastAsia"/>
        </w:rPr>
        <w:t xml:space="preserve">　ドメスティック・バイオレンス（略して「</w:t>
      </w:r>
      <w:r>
        <w:t>DV」と言われることもあります。）については、一般的には「配偶者など親密な関係にある男女間における暴力」という意味で使われています。DVの被害者は、多くの場合女性であり、その背景には、「固定的性別役割分担意識」や男女間の経済格差など、社会の構造的問題が関与しているといわれています。</w:t>
      </w:r>
    </w:p>
    <w:p w14:paraId="472BD862" w14:textId="77777777" w:rsidR="000C7530" w:rsidRDefault="000C7530" w:rsidP="000C7530">
      <w:r>
        <w:rPr>
          <w:rFonts w:hint="eastAsia"/>
        </w:rPr>
        <w:t xml:space="preserve">　平成</w:t>
      </w:r>
      <w:r>
        <w:t>13（2001）年10月に「配偶者からの暴力の防止及び被害者の保護に関する法律」が施行され、平成16（2004）年12月には「配偶者からの暴力の定義の拡大」、「保護命令制度の充実」などを内容</w:t>
      </w:r>
    </w:p>
    <w:p w14:paraId="78191418" w14:textId="77777777" w:rsidR="000C7530" w:rsidRDefault="000C7530" w:rsidP="000C7530">
      <w:r>
        <w:rPr>
          <w:rFonts w:hint="eastAsia"/>
        </w:rPr>
        <w:t>とする改正が、平成</w:t>
      </w:r>
      <w:r>
        <w:t>20（2008）年１月には「保護命令制度の拡充」、「市町村基本計画策定の努力義務」などを内容とする改正が、そして平成26（2014）年１月には生活の本拠を共にする交際相手を法の準用規定により適用の対象に追加し、法律名を「配偶者からの暴力の防止及び被害者の保護等に関する法律」とする改正が行われるな</w:t>
      </w:r>
    </w:p>
    <w:p w14:paraId="7524DD84" w14:textId="77777777" w:rsidR="000C7530" w:rsidRDefault="000C7530" w:rsidP="000C7530">
      <w:r>
        <w:rPr>
          <w:rFonts w:hint="eastAsia"/>
        </w:rPr>
        <w:t>ど、不断の取組が行われています。</w:t>
      </w:r>
    </w:p>
    <w:p w14:paraId="22531A73" w14:textId="77777777" w:rsidR="000C7530" w:rsidRDefault="000C7530" w:rsidP="000C7530">
      <w:r>
        <w:rPr>
          <w:rFonts w:hint="eastAsia"/>
        </w:rPr>
        <w:t xml:space="preserve">　最近では、特に</w:t>
      </w:r>
      <w:r>
        <w:t>10歳代、20歳代の交際相手同士の間で起こる暴力である「デートDV」が問題となっています。「デートDV」は親密な交際関係の中で起こるものなので、その行為が暴力だと気付かない人が多くいます。気付いたとしても、「自分が悪いんだから」「相手の仕返しが怖いから」「優しいときもあるし……」などと思い、一人で問題を抱え込んでしまいがちです。その間に暴力がエスカレートしてしまうおそれがあります。</w:t>
      </w:r>
    </w:p>
    <w:p w14:paraId="692A6D3D" w14:textId="77777777" w:rsidR="000C7530" w:rsidRDefault="000C7530" w:rsidP="000C7530">
      <w:r>
        <w:rPr>
          <w:rFonts w:hint="eastAsia"/>
        </w:rPr>
        <w:t xml:space="preserve">　大阪府では、令和４年（</w:t>
      </w:r>
      <w:r>
        <w:t>2022）年３月に策定した「大阪府配偶者等からの暴力の防止及び被害者の保護等に関する基本計画（2022-2026）」に基づき、配偶者等からの暴力を許さない府民意識の醸成、安心して相談できる体制の充実、緊急かつ安全な保護の実施、自立への支援の充実、関係機関・団体等との連携の促進等の取組を推進しています。</w:t>
      </w:r>
    </w:p>
    <w:p w14:paraId="1BADB798" w14:textId="77777777" w:rsidR="000C7530" w:rsidRDefault="000C7530" w:rsidP="000C7530">
      <w:r>
        <w:rPr>
          <w:rFonts w:hint="eastAsia"/>
        </w:rPr>
        <w:t xml:space="preserve">　また、女性相談センター（右下部参照）を中核として、６カ所の子ども家庭センター（児童相談所）が配偶者暴力相談</w:t>
      </w:r>
    </w:p>
    <w:p w14:paraId="7269146A" w14:textId="77777777" w:rsidR="000C7530" w:rsidRDefault="000C7530" w:rsidP="000C7530">
      <w:r>
        <w:rPr>
          <w:rFonts w:hint="eastAsia"/>
        </w:rPr>
        <w:t>支援センター機能をあわせ持ち（※）、被害者の子どもへの対応も含め、迅速な連携及び対応に努めています。</w:t>
      </w:r>
      <w:r>
        <w:t xml:space="preserve"> </w:t>
      </w:r>
    </w:p>
    <w:p w14:paraId="44410A50" w14:textId="77777777" w:rsidR="000C7530" w:rsidRDefault="000C7530" w:rsidP="000C7530">
      <w:r>
        <w:rPr>
          <w:rFonts w:hint="eastAsia"/>
        </w:rPr>
        <w:t xml:space="preserve">　加えて、庁内関係部局で構成する「大阪府『女性に対する暴力』対策会議」をはじめ、「大阪府・市町村配偶者からの暴力対策主管課長会議」、「大阪府配偶者等からの暴力の防止及び被害者支援ネットワーク」等の会議の運営を通じて、市町村や団体・</w:t>
      </w:r>
      <w:r>
        <w:t>NPO等とも連携を図りながら、配偶者等からの暴力の根絶に取り組んでいます。</w:t>
      </w:r>
    </w:p>
    <w:p w14:paraId="0E3576CF" w14:textId="77777777" w:rsidR="000C7530" w:rsidRDefault="000C7530" w:rsidP="000C7530">
      <w:r>
        <w:rPr>
          <w:rFonts w:hint="eastAsia"/>
        </w:rPr>
        <w:t>（※）このほか７市（大阪市、堺市、吹田市、茨木市、枚方市、豊中市、松原市）に配偶者暴力相談支援センターがあります。</w:t>
      </w:r>
    </w:p>
    <w:p w14:paraId="341B8B36" w14:textId="77777777" w:rsidR="000C7530" w:rsidRDefault="000C7530" w:rsidP="000C7530">
      <w:r>
        <w:rPr>
          <w:rFonts w:hint="eastAsia"/>
        </w:rPr>
        <w:t>■暴力の形態</w:t>
      </w:r>
    </w:p>
    <w:p w14:paraId="1FB8704F" w14:textId="77777777" w:rsidR="000C7530" w:rsidRDefault="000C7530" w:rsidP="000C7530">
      <w:r>
        <w:rPr>
          <w:rFonts w:hint="eastAsia"/>
        </w:rPr>
        <w:t xml:space="preserve">　身体的暴力だけではなく、さまざまな暴力が重なって起こります。</w:t>
      </w:r>
    </w:p>
    <w:p w14:paraId="01B94A70" w14:textId="77777777" w:rsidR="000C7530" w:rsidRDefault="000C7530" w:rsidP="000C7530">
      <w:r>
        <w:rPr>
          <w:rFonts w:hint="eastAsia"/>
        </w:rPr>
        <w:lastRenderedPageBreak/>
        <w:t>身体的暴力</w:t>
      </w:r>
      <w:r>
        <w:tab/>
        <w:t>殴る、蹴る、首を絞める、突き飛ばす　等</w:t>
      </w:r>
    </w:p>
    <w:p w14:paraId="3C6965F5" w14:textId="77777777" w:rsidR="000C7530" w:rsidRDefault="000C7530" w:rsidP="000C7530">
      <w:r>
        <w:rPr>
          <w:rFonts w:hint="eastAsia"/>
        </w:rPr>
        <w:t>精神的暴力</w:t>
      </w:r>
      <w:r>
        <w:tab/>
        <w:t>暴言を吐く、怒鳴る、脅す、ばかにする、無視する、物を投げる、刃物を出す、自殺をほのめかす　等</w:t>
      </w:r>
    </w:p>
    <w:p w14:paraId="3279357C" w14:textId="77777777" w:rsidR="000C7530" w:rsidRDefault="000C7530" w:rsidP="000C7530">
      <w:r>
        <w:rPr>
          <w:rFonts w:hint="eastAsia"/>
        </w:rPr>
        <w:t>経済的暴力</w:t>
      </w:r>
      <w:r>
        <w:tab/>
        <w:t>生活費を渡さない・自由にお金を使わせない、外で働くことを嫌がる、家計の責任を負わせる、借金の強要　等</w:t>
      </w:r>
    </w:p>
    <w:p w14:paraId="6F05997B" w14:textId="77777777" w:rsidR="000C7530" w:rsidRDefault="000C7530" w:rsidP="000C7530">
      <w:r>
        <w:rPr>
          <w:rFonts w:hint="eastAsia"/>
        </w:rPr>
        <w:t>社会的暴力</w:t>
      </w:r>
      <w:r>
        <w:tab/>
        <w:t>友人や身内との付き合いを制限する、自由に外出させない、携帯電話・メールをチェックする、行動をチェックする、浮気を疑う、激しい嫉妬　等</w:t>
      </w:r>
    </w:p>
    <w:p w14:paraId="44DDEFCE" w14:textId="77777777" w:rsidR="000C7530" w:rsidRDefault="000C7530" w:rsidP="000C7530">
      <w:r>
        <w:rPr>
          <w:rFonts w:hint="eastAsia"/>
        </w:rPr>
        <w:t>子どもを</w:t>
      </w:r>
    </w:p>
    <w:p w14:paraId="11458FE0" w14:textId="77777777" w:rsidR="000C7530" w:rsidRDefault="000C7530" w:rsidP="000C7530">
      <w:r>
        <w:rPr>
          <w:rFonts w:hint="eastAsia"/>
        </w:rPr>
        <w:t>巻き込む・</w:t>
      </w:r>
    </w:p>
    <w:p w14:paraId="34AD3647" w14:textId="77777777" w:rsidR="000C7530" w:rsidRDefault="000C7530" w:rsidP="000C7530">
      <w:r>
        <w:rPr>
          <w:rFonts w:hint="eastAsia"/>
        </w:rPr>
        <w:t>利用した暴力</w:t>
      </w:r>
      <w:r>
        <w:tab/>
        <w:t>子どもの前で暴力を振るう（※）、子どもに危害を加える、子どもを取り上げようとする、子どもの前で非難する、子どもと仲良くするのを嫌う　等</w:t>
      </w:r>
    </w:p>
    <w:p w14:paraId="74081A95" w14:textId="77777777" w:rsidR="000C7530" w:rsidRDefault="000C7530" w:rsidP="000C7530">
      <w:r>
        <w:rPr>
          <w:rFonts w:hint="eastAsia"/>
        </w:rPr>
        <w:t>性的暴力</w:t>
      </w:r>
      <w:r>
        <w:tab/>
        <w:t>望まない性的行為を強要する、避妊をしない、裸の写真を撮る・SNSで流す（と脅す）、無理やりポルノなどを見せる　等</w:t>
      </w:r>
    </w:p>
    <w:p w14:paraId="75F0A955" w14:textId="77777777" w:rsidR="000C7530" w:rsidRDefault="000C7530" w:rsidP="000C7530">
      <w:r>
        <w:rPr>
          <w:rFonts w:hint="eastAsia"/>
        </w:rPr>
        <w:t>※児童が同居する家庭における</w:t>
      </w:r>
      <w:r>
        <w:t>DVは、児童虐待に当たります。</w:t>
      </w:r>
    </w:p>
    <w:p w14:paraId="2C9D0E9A" w14:textId="77777777" w:rsidR="000C7530" w:rsidRDefault="000C7530" w:rsidP="000C7530"/>
    <w:p w14:paraId="2045F301" w14:textId="77777777" w:rsidR="000C7530" w:rsidRDefault="000C7530" w:rsidP="000C7530">
      <w:r>
        <w:rPr>
          <w:rFonts w:hint="eastAsia"/>
        </w:rPr>
        <w:t>■配偶者からの暴力事案の認知状況</w:t>
      </w:r>
    </w:p>
    <w:p w14:paraId="368824A9" w14:textId="77777777" w:rsidR="000C7530" w:rsidRDefault="000C7530" w:rsidP="000C7530">
      <w:r>
        <w:t>H27年</w:t>
      </w:r>
      <w:r>
        <w:tab/>
        <w:t>H28年</w:t>
      </w:r>
      <w:r>
        <w:tab/>
        <w:t>H29年</w:t>
      </w:r>
      <w:r>
        <w:tab/>
        <w:t>H30年</w:t>
      </w:r>
      <w:r>
        <w:tab/>
        <w:t>R01年</w:t>
      </w:r>
      <w:r>
        <w:tab/>
        <w:t>R02年</w:t>
      </w:r>
      <w:r>
        <w:tab/>
        <w:t>R03年</w:t>
      </w:r>
    </w:p>
    <w:p w14:paraId="1FF3432F" w14:textId="77777777" w:rsidR="000C7530" w:rsidRDefault="000C7530" w:rsidP="000C7530">
      <w:r>
        <w:t>63,141</w:t>
      </w:r>
      <w:r>
        <w:tab/>
        <w:t>69,908</w:t>
      </w:r>
      <w:r>
        <w:tab/>
        <w:t>72,455</w:t>
      </w:r>
      <w:r>
        <w:tab/>
        <w:t>77,482</w:t>
      </w:r>
      <w:r>
        <w:tab/>
        <w:t>82,207</w:t>
      </w:r>
      <w:r>
        <w:tab/>
        <w:t>82,643</w:t>
      </w:r>
      <w:r>
        <w:tab/>
        <w:t>83,042</w:t>
      </w:r>
    </w:p>
    <w:p w14:paraId="5265291B" w14:textId="77777777" w:rsidR="000C7530" w:rsidRDefault="000C7530" w:rsidP="000C7530"/>
    <w:p w14:paraId="0DE6D225" w14:textId="77777777" w:rsidR="000C7530" w:rsidRDefault="000C7530" w:rsidP="000C7530">
      <w:r>
        <w:rPr>
          <w:rFonts w:hint="eastAsia"/>
        </w:rPr>
        <w:t>＊配偶者から身体に対する暴力又は生命等に対する脅迫を受けた被害者の相談等の受理件数</w:t>
      </w:r>
    </w:p>
    <w:p w14:paraId="6B18870B" w14:textId="77777777" w:rsidR="000C7530" w:rsidRDefault="000C7530" w:rsidP="000C7530">
      <w:r>
        <w:rPr>
          <w:rFonts w:hint="eastAsia"/>
        </w:rPr>
        <w:t xml:space="preserve">　警察庁　ストーカー事案及び配偶者からの暴力事案の対応状況について（令和４（</w:t>
      </w:r>
      <w:r>
        <w:t>2022）年３月３日発表）より</w:t>
      </w:r>
    </w:p>
    <w:p w14:paraId="27019447" w14:textId="77777777" w:rsidR="000C7530" w:rsidRDefault="000C7530" w:rsidP="000C7530">
      <w:r>
        <w:rPr>
          <w:rFonts w:hint="eastAsia"/>
        </w:rPr>
        <w:t>全国の警察が認知した令和３（</w:t>
      </w:r>
      <w:r>
        <w:t>2021）年中の配偶者からの暴力事案は83,042件で、前年に比べ399件増加。DV防</w:t>
      </w:r>
    </w:p>
    <w:p w14:paraId="02A23533" w14:textId="77777777" w:rsidR="000C7530" w:rsidRDefault="000C7530" w:rsidP="000C7530">
      <w:r>
        <w:rPr>
          <w:rFonts w:hint="eastAsia"/>
        </w:rPr>
        <w:t>止法施行（平成</w:t>
      </w:r>
      <w:r>
        <w:t>13（2001）年）後最多。</w:t>
      </w:r>
    </w:p>
    <w:p w14:paraId="23DF8AFE" w14:textId="77777777" w:rsidR="000C7530" w:rsidRDefault="000C7530" w:rsidP="000C7530"/>
    <w:p w14:paraId="51E40538" w14:textId="77777777" w:rsidR="000C7530" w:rsidRDefault="000C7530" w:rsidP="000C7530">
      <w:r>
        <w:rPr>
          <w:rFonts w:hint="eastAsia"/>
        </w:rPr>
        <w:t>〈法務省　女性の人権ホットライン〉</w:t>
      </w:r>
    </w:p>
    <w:p w14:paraId="33A9291C" w14:textId="77777777" w:rsidR="000C7530" w:rsidRDefault="000C7530" w:rsidP="000C7530">
      <w:r>
        <w:rPr>
          <w:rFonts w:hint="eastAsia"/>
        </w:rPr>
        <w:t>配偶者やパートナーからの暴力、職場等におけるセクシュアル・ハラスメント、ストーカー行為といった女性の人権問題に関する専用相談電話です。</w:t>
      </w:r>
    </w:p>
    <w:p w14:paraId="7B9AE2FF" w14:textId="77777777" w:rsidR="000C7530" w:rsidRDefault="000C7530" w:rsidP="000C7530">
      <w:r>
        <w:rPr>
          <w:rFonts w:hint="eastAsia"/>
        </w:rPr>
        <w:t>●電話番号：</w:t>
      </w:r>
      <w:r>
        <w:t>0570－070－810（全国共通）</w:t>
      </w:r>
    </w:p>
    <w:p w14:paraId="000349F3" w14:textId="77777777" w:rsidR="000C7530" w:rsidRDefault="000C7530" w:rsidP="000C7530">
      <w:r>
        <w:rPr>
          <w:rFonts w:hint="eastAsia"/>
        </w:rPr>
        <w:t>●受付時間：平日８時</w:t>
      </w:r>
      <w:r>
        <w:t>30分から17時15分</w:t>
      </w:r>
    </w:p>
    <w:p w14:paraId="1938A5C1" w14:textId="77777777" w:rsidR="000C7530" w:rsidRDefault="000C7530" w:rsidP="000C7530">
      <w:r>
        <w:rPr>
          <w:rFonts w:hint="eastAsia"/>
        </w:rPr>
        <w:t>インターネットでの相談も受け付けています。詳しくは</w:t>
      </w:r>
    </w:p>
    <w:p w14:paraId="2D3B929D" w14:textId="77777777" w:rsidR="000C7530" w:rsidRDefault="000C7530" w:rsidP="000C7530"/>
    <w:p w14:paraId="61746CDC" w14:textId="77777777" w:rsidR="000C7530" w:rsidRDefault="000C7530" w:rsidP="000C7530">
      <w:r>
        <w:rPr>
          <w:rFonts w:hint="eastAsia"/>
        </w:rPr>
        <w:t>＜大阪府女性相談センター＞</w:t>
      </w:r>
    </w:p>
    <w:p w14:paraId="4A81119F" w14:textId="77777777" w:rsidR="000C7530" w:rsidRDefault="000C7530" w:rsidP="000C7530">
      <w:r>
        <w:rPr>
          <w:rFonts w:hint="eastAsia"/>
        </w:rPr>
        <w:t>（配偶者暴力相談支援センター）</w:t>
      </w:r>
    </w:p>
    <w:p w14:paraId="548DCCE3" w14:textId="77777777" w:rsidR="000C7530" w:rsidRDefault="000C7530" w:rsidP="000C7530">
      <w:r>
        <w:rPr>
          <w:rFonts w:hint="eastAsia"/>
        </w:rPr>
        <w:lastRenderedPageBreak/>
        <w:t>秘密は守られます。相談は無料です。</w:t>
      </w:r>
    </w:p>
    <w:p w14:paraId="5EFA0F48" w14:textId="77777777" w:rsidR="000C7530" w:rsidRDefault="000C7530" w:rsidP="000C7530">
      <w:r>
        <w:rPr>
          <w:rFonts w:hint="eastAsia"/>
        </w:rPr>
        <w:t>安心してご相談ください。</w:t>
      </w:r>
    </w:p>
    <w:p w14:paraId="3A292FCC" w14:textId="77777777" w:rsidR="000C7530" w:rsidRDefault="000C7530" w:rsidP="000C7530">
      <w:r>
        <w:rPr>
          <w:rFonts w:hint="eastAsia"/>
        </w:rPr>
        <w:t>電話番号</w:t>
      </w:r>
    </w:p>
    <w:p w14:paraId="591B7B80" w14:textId="77777777" w:rsidR="000C7530" w:rsidRDefault="000C7530" w:rsidP="000C7530">
      <w:r>
        <w:rPr>
          <w:rFonts w:hint="eastAsia"/>
        </w:rPr>
        <w:t>（０６）６９４９－６０２２</w:t>
      </w:r>
    </w:p>
    <w:p w14:paraId="0E5DC7E7" w14:textId="77777777" w:rsidR="000C7530" w:rsidRDefault="000C7530" w:rsidP="000C7530">
      <w:r>
        <w:rPr>
          <w:rFonts w:hint="eastAsia"/>
        </w:rPr>
        <w:t>（０６）６９４６－７８９０</w:t>
      </w:r>
    </w:p>
    <w:p w14:paraId="3ECA99B2" w14:textId="77777777" w:rsidR="000C7530" w:rsidRDefault="000C7530" w:rsidP="000C7530">
      <w:r>
        <w:rPr>
          <w:rFonts w:hint="eastAsia"/>
        </w:rPr>
        <w:t>相談時間＜電話相談・面接相談＞</w:t>
      </w:r>
    </w:p>
    <w:p w14:paraId="7D772504" w14:textId="77777777" w:rsidR="000C7530" w:rsidRDefault="000C7530" w:rsidP="000C7530">
      <w:r>
        <w:rPr>
          <w:rFonts w:hint="eastAsia"/>
        </w:rPr>
        <w:t>９時から２０時</w:t>
      </w:r>
    </w:p>
    <w:p w14:paraId="5ED4051C" w14:textId="77777777" w:rsidR="000C7530" w:rsidRDefault="000C7530" w:rsidP="000C7530">
      <w:r>
        <w:rPr>
          <w:rFonts w:hint="eastAsia"/>
        </w:rPr>
        <w:t>祝日、年末年始を除く</w:t>
      </w:r>
    </w:p>
    <w:p w14:paraId="06D4EA5A" w14:textId="77777777" w:rsidR="000C7530" w:rsidRDefault="000C7530" w:rsidP="000C7530">
      <w:r>
        <w:rPr>
          <w:rFonts w:hint="eastAsia"/>
        </w:rPr>
        <w:t>※面接はできるだけご予約ください。</w:t>
      </w:r>
    </w:p>
    <w:p w14:paraId="312F36BE" w14:textId="77777777" w:rsidR="000C7530" w:rsidRDefault="000C7530" w:rsidP="000C7530">
      <w:r>
        <w:rPr>
          <w:rFonts w:hint="eastAsia"/>
        </w:rPr>
        <w:t>夜間・祝日</w:t>
      </w:r>
      <w:r>
        <w:t>DV電話相談</w:t>
      </w:r>
    </w:p>
    <w:p w14:paraId="7B53EBC4" w14:textId="77777777" w:rsidR="000C7530" w:rsidRDefault="000C7530" w:rsidP="000C7530">
      <w:r>
        <w:rPr>
          <w:rFonts w:hint="eastAsia"/>
        </w:rPr>
        <w:t>上記以外の時間</w:t>
      </w:r>
    </w:p>
    <w:p w14:paraId="43BBCCA4" w14:textId="5D88A8C0" w:rsidR="000C7530" w:rsidRDefault="000C7530" w:rsidP="000C7530">
      <w:r>
        <w:rPr>
          <w:rFonts w:hint="eastAsia"/>
        </w:rPr>
        <w:t>（０６）６９４６－７８９０</w:t>
      </w:r>
    </w:p>
    <w:sectPr w:rsidR="000C75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65815" w14:textId="77777777" w:rsidR="007159C0" w:rsidRDefault="007159C0" w:rsidP="00A83506">
      <w:r>
        <w:separator/>
      </w:r>
    </w:p>
  </w:endnote>
  <w:endnote w:type="continuationSeparator" w:id="0">
    <w:p w14:paraId="2B8EAE9B" w14:textId="77777777" w:rsidR="007159C0" w:rsidRDefault="007159C0" w:rsidP="00A8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6AF53" w14:textId="77777777" w:rsidR="007159C0" w:rsidRDefault="007159C0" w:rsidP="00A83506">
      <w:r>
        <w:separator/>
      </w:r>
    </w:p>
  </w:footnote>
  <w:footnote w:type="continuationSeparator" w:id="0">
    <w:p w14:paraId="3AD87B02" w14:textId="77777777" w:rsidR="007159C0" w:rsidRDefault="007159C0" w:rsidP="00A83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30"/>
    <w:rsid w:val="000C7530"/>
    <w:rsid w:val="007159C0"/>
    <w:rsid w:val="008A3A55"/>
    <w:rsid w:val="00A32030"/>
    <w:rsid w:val="00A83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351D6"/>
  <w15:chartTrackingRefBased/>
  <w15:docId w15:val="{F51DD344-A4F1-4206-B8C5-C32B0ACE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506"/>
    <w:pPr>
      <w:tabs>
        <w:tab w:val="center" w:pos="4252"/>
        <w:tab w:val="right" w:pos="8504"/>
      </w:tabs>
      <w:snapToGrid w:val="0"/>
    </w:pPr>
  </w:style>
  <w:style w:type="character" w:customStyle="1" w:styleId="a4">
    <w:name w:val="ヘッダー (文字)"/>
    <w:basedOn w:val="a0"/>
    <w:link w:val="a3"/>
    <w:uiPriority w:val="99"/>
    <w:rsid w:val="00A83506"/>
  </w:style>
  <w:style w:type="paragraph" w:styleId="a5">
    <w:name w:val="footer"/>
    <w:basedOn w:val="a"/>
    <w:link w:val="a6"/>
    <w:uiPriority w:val="99"/>
    <w:unhideWhenUsed/>
    <w:rsid w:val="00A83506"/>
    <w:pPr>
      <w:tabs>
        <w:tab w:val="center" w:pos="4252"/>
        <w:tab w:val="right" w:pos="8504"/>
      </w:tabs>
      <w:snapToGrid w:val="0"/>
    </w:pPr>
  </w:style>
  <w:style w:type="character" w:customStyle="1" w:styleId="a6">
    <w:name w:val="フッター (文字)"/>
    <w:basedOn w:val="a0"/>
    <w:link w:val="a5"/>
    <w:uiPriority w:val="99"/>
    <w:rsid w:val="00A8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4</cp:revision>
  <dcterms:created xsi:type="dcterms:W3CDTF">2023-01-23T08:50:00Z</dcterms:created>
  <dcterms:modified xsi:type="dcterms:W3CDTF">2023-02-07T05:39:00Z</dcterms:modified>
</cp:coreProperties>
</file>