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E8" w:rsidRPr="008800E8" w:rsidRDefault="008800E8" w:rsidP="008800E8">
      <w:pPr>
        <w:rPr>
          <w:rFonts w:hAnsi="ＭＳ ゴシック"/>
          <w:sz w:val="21"/>
        </w:rPr>
      </w:pPr>
      <w:r w:rsidRPr="008800E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B718" wp14:editId="2EF6C433">
                <wp:simplePos x="0" y="0"/>
                <wp:positionH relativeFrom="column">
                  <wp:posOffset>5244465</wp:posOffset>
                </wp:positionH>
                <wp:positionV relativeFrom="paragraph">
                  <wp:posOffset>-500380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CB5" w:rsidRPr="007C08D5" w:rsidRDefault="003907F3" w:rsidP="00B11CB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FE4C9A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B718" id="正方形/長方形 1" o:spid="_x0000_s1026" style="position:absolute;left:0;text-align:left;margin-left:412.95pt;margin-top:-39.4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" filled="f" strokeweight="1.75pt">
                <v:textbox inset="1mm,.7pt,1mm,.7pt">
                  <w:txbxContent>
                    <w:p w:rsidR="00B11CB5" w:rsidRPr="007C08D5" w:rsidRDefault="003907F3" w:rsidP="00B11CB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FE4C9A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63085" w:rsidRPr="00A02AB3" w:rsidRDefault="00A02AB3" w:rsidP="00A02AB3">
      <w:pPr>
        <w:jc w:val="center"/>
        <w:rPr>
          <w:rFonts w:hAnsi="ＭＳ ゴシック"/>
          <w:sz w:val="36"/>
        </w:rPr>
      </w:pPr>
      <w:r w:rsidRPr="00A02AB3">
        <w:rPr>
          <w:rFonts w:hAnsi="ＭＳ ゴシック" w:hint="eastAsia"/>
          <w:sz w:val="36"/>
        </w:rPr>
        <w:t>委員会条例の一部改正について（案）</w:t>
      </w:r>
    </w:p>
    <w:p w:rsidR="00A02AB3" w:rsidRDefault="00A02AB3">
      <w:pPr>
        <w:rPr>
          <w:rFonts w:hAnsi="ＭＳ ゴシック"/>
        </w:rPr>
      </w:pPr>
    </w:p>
    <w:p w:rsidR="00A02AB3" w:rsidRDefault="00A02AB3">
      <w:pPr>
        <w:rPr>
          <w:rFonts w:hAnsi="ＭＳ ゴシック"/>
        </w:rPr>
      </w:pPr>
    </w:p>
    <w:p w:rsidR="00A02AB3" w:rsidRPr="00A10E3F" w:rsidRDefault="004807D4">
      <w:pPr>
        <w:rPr>
          <w:rFonts w:hAnsi="ＭＳ ゴシック"/>
          <w:sz w:val="26"/>
          <w:szCs w:val="26"/>
        </w:rPr>
      </w:pPr>
      <w:r w:rsidRPr="00A10E3F">
        <w:rPr>
          <w:rFonts w:hAnsi="ＭＳ ゴシック" w:hint="eastAsia"/>
          <w:sz w:val="26"/>
          <w:szCs w:val="26"/>
        </w:rPr>
        <w:t xml:space="preserve">　</w:t>
      </w:r>
      <w:r w:rsidR="00A02AB3" w:rsidRPr="00A10E3F">
        <w:rPr>
          <w:rFonts w:hAnsi="ＭＳ ゴシック" w:hint="eastAsia"/>
          <w:sz w:val="26"/>
          <w:szCs w:val="26"/>
        </w:rPr>
        <w:t>第</w:t>
      </w:r>
      <w:r w:rsidRPr="00A10E3F">
        <w:rPr>
          <w:rFonts w:hAnsi="ＭＳ ゴシック" w:hint="eastAsia"/>
          <w:sz w:val="26"/>
          <w:szCs w:val="26"/>
        </w:rPr>
        <w:t>１７</w:t>
      </w:r>
      <w:r w:rsidR="00A02AB3" w:rsidRPr="00A10E3F">
        <w:rPr>
          <w:rFonts w:hAnsi="ＭＳ ゴシック" w:hint="eastAsia"/>
          <w:sz w:val="26"/>
          <w:szCs w:val="26"/>
        </w:rPr>
        <w:t>号議案「大阪府組織条例一部改正の件」</w:t>
      </w:r>
      <w:r w:rsidRPr="00A10E3F">
        <w:rPr>
          <w:rFonts w:hAnsi="ＭＳ ゴシック" w:hint="eastAsia"/>
          <w:sz w:val="26"/>
          <w:szCs w:val="26"/>
        </w:rPr>
        <w:t>等</w:t>
      </w:r>
      <w:r w:rsidR="006A5DF5">
        <w:rPr>
          <w:rFonts w:hAnsi="ＭＳ ゴシック" w:hint="eastAsia"/>
          <w:sz w:val="26"/>
          <w:szCs w:val="26"/>
        </w:rPr>
        <w:t>が</w:t>
      </w:r>
      <w:r w:rsidR="005845BF" w:rsidRPr="00A10E3F">
        <w:rPr>
          <w:rFonts w:hAnsi="ＭＳ ゴシック" w:hint="eastAsia"/>
          <w:sz w:val="26"/>
          <w:szCs w:val="26"/>
        </w:rPr>
        <w:t>可決</w:t>
      </w:r>
      <w:r w:rsidR="006A5DF5">
        <w:rPr>
          <w:rFonts w:hAnsi="ＭＳ ゴシック" w:hint="eastAsia"/>
          <w:sz w:val="26"/>
          <w:szCs w:val="26"/>
        </w:rPr>
        <w:t>された場合</w:t>
      </w:r>
      <w:r w:rsidRPr="00A10E3F">
        <w:rPr>
          <w:rFonts w:hAnsi="ＭＳ ゴシック" w:hint="eastAsia"/>
          <w:sz w:val="26"/>
          <w:szCs w:val="26"/>
        </w:rPr>
        <w:t>、委員会条例第２条に規定する常任委員会の所管</w:t>
      </w:r>
      <w:r w:rsidR="006A5DF5">
        <w:rPr>
          <w:rFonts w:hAnsi="ＭＳ ゴシック" w:hint="eastAsia"/>
          <w:sz w:val="26"/>
          <w:szCs w:val="26"/>
        </w:rPr>
        <w:t>を次のとおり</w:t>
      </w:r>
      <w:r w:rsidRPr="00A10E3F">
        <w:rPr>
          <w:rFonts w:hAnsi="ＭＳ ゴシック" w:hint="eastAsia"/>
          <w:sz w:val="26"/>
          <w:szCs w:val="26"/>
        </w:rPr>
        <w:t>改正</w:t>
      </w:r>
      <w:r w:rsidR="009569F0">
        <w:rPr>
          <w:rFonts w:hAnsi="ＭＳ ゴシック" w:hint="eastAsia"/>
          <w:sz w:val="26"/>
          <w:szCs w:val="26"/>
        </w:rPr>
        <w:t>する。</w:t>
      </w:r>
    </w:p>
    <w:p w:rsidR="004807D4" w:rsidRPr="006A5DF5" w:rsidRDefault="004807D4" w:rsidP="005C391B">
      <w:pPr>
        <w:rPr>
          <w:rFonts w:hAnsi="ＭＳ ゴシック"/>
        </w:rPr>
      </w:pP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4848"/>
        <w:gridCol w:w="4849"/>
      </w:tblGrid>
      <w:tr w:rsidR="00A02AB3" w:rsidTr="009A608B">
        <w:tc>
          <w:tcPr>
            <w:tcW w:w="4848" w:type="dxa"/>
            <w:vAlign w:val="center"/>
          </w:tcPr>
          <w:p w:rsidR="00A02AB3" w:rsidRDefault="00A02AB3" w:rsidP="00A02AB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改</w:t>
            </w:r>
            <w:r w:rsidR="00137C8B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正</w:t>
            </w:r>
            <w:r w:rsidR="00137C8B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前</w:t>
            </w:r>
          </w:p>
        </w:tc>
        <w:tc>
          <w:tcPr>
            <w:tcW w:w="4849" w:type="dxa"/>
            <w:vAlign w:val="center"/>
          </w:tcPr>
          <w:p w:rsidR="00A02AB3" w:rsidRDefault="00A02AB3" w:rsidP="00A02AB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改</w:t>
            </w:r>
            <w:r w:rsidR="00137C8B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正</w:t>
            </w:r>
            <w:r w:rsidR="00137C8B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後</w:t>
            </w:r>
          </w:p>
        </w:tc>
      </w:tr>
      <w:tr w:rsidR="00A02AB3" w:rsidTr="009A608B">
        <w:tc>
          <w:tcPr>
            <w:tcW w:w="4848" w:type="dxa"/>
          </w:tcPr>
          <w:p w:rsidR="00A02AB3" w:rsidRPr="002D5AD9" w:rsidRDefault="00A02AB3" w:rsidP="00AB1231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総務常任委員会</w:t>
            </w:r>
          </w:p>
          <w:p w:rsidR="00A02AB3" w:rsidRPr="002D5AD9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5AD9">
              <w:rPr>
                <w:rFonts w:ascii="ＭＳ 明朝" w:eastAsia="ＭＳ 明朝" w:hAnsi="ＭＳ 明朝" w:hint="eastAsia"/>
                <w:sz w:val="22"/>
              </w:rPr>
              <w:t>副首都推進局</w:t>
            </w:r>
            <w:r w:rsidR="009A608B" w:rsidRPr="002D5AD9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2965DC" w:rsidRPr="00DB33D2" w:rsidRDefault="002965DC">
            <w:pPr>
              <w:rPr>
                <w:rFonts w:ascii="ＭＳ 明朝" w:eastAsia="ＭＳ 明朝" w:hAnsi="ＭＳ 明朝"/>
                <w:sz w:val="22"/>
              </w:rPr>
            </w:pPr>
          </w:p>
          <w:p w:rsidR="002965DC" w:rsidRPr="00DB33D2" w:rsidRDefault="00A02AB3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965DC" w:rsidRPr="00DB33D2">
              <w:rPr>
                <w:rFonts w:ascii="ＭＳ 明朝" w:eastAsia="ＭＳ 明朝" w:hAnsi="ＭＳ 明朝" w:hint="eastAsia"/>
                <w:sz w:val="22"/>
              </w:rPr>
              <w:t>政策企画部に関する事項（危機管理及び安全なまちづくりに関する事項を除く。）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総務部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財務部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A02AB3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会計局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9A608B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他の常任委員会の所管に属しない事項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</w:p>
          <w:p w:rsidR="002965DC" w:rsidRPr="002D5AD9" w:rsidRDefault="002965DC" w:rsidP="002965DC">
            <w:pPr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府民文化常任委員会</w:t>
            </w:r>
          </w:p>
          <w:p w:rsidR="002965DC" w:rsidRPr="00DB33D2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万博推進局に関する事項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スマートシティ戦略部に関する事項</w:t>
            </w:r>
          </w:p>
          <w:p w:rsidR="002965DC" w:rsidRPr="00287696" w:rsidRDefault="002965DC" w:rsidP="00137C8B">
            <w:pPr>
              <w:rPr>
                <w:rFonts w:hAnsi="ＭＳ ゴシック"/>
                <w:b/>
                <w:sz w:val="22"/>
                <w:u w:val="single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Pr="002D5AD9">
              <w:rPr>
                <w:rFonts w:ascii="ＭＳ 明朝" w:eastAsia="ＭＳ 明朝" w:hAnsi="ＭＳ 明朝" w:hint="eastAsia"/>
                <w:sz w:val="22"/>
              </w:rPr>
              <w:t>府民文化部に関する事項</w:t>
            </w:r>
            <w:r w:rsidRPr="00287696">
              <w:rPr>
                <w:rFonts w:hAnsi="ＭＳ ゴシック" w:hint="eastAsia"/>
                <w:b/>
                <w:sz w:val="22"/>
                <w:u w:val="single"/>
              </w:rPr>
              <w:t>（教育に関する事項を除く。）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ＩＲ推進局に関する事項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</w:p>
          <w:p w:rsidR="002965DC" w:rsidRPr="002D5AD9" w:rsidRDefault="002965DC" w:rsidP="002965DC">
            <w:pPr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教育常任委員会</w:t>
            </w:r>
          </w:p>
          <w:p w:rsidR="00052D37" w:rsidRPr="00287696" w:rsidRDefault="002965DC" w:rsidP="002965DC">
            <w:pPr>
              <w:rPr>
                <w:rFonts w:hAnsi="ＭＳ ゴシック"/>
                <w:b/>
                <w:sz w:val="22"/>
                <w:u w:val="single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="00052D37" w:rsidRPr="00287696">
              <w:rPr>
                <w:rFonts w:hAnsi="ＭＳ ゴシック" w:hint="eastAsia"/>
                <w:b/>
                <w:sz w:val="22"/>
                <w:u w:val="single"/>
              </w:rPr>
              <w:t>府民文化部のうち教育に関する事項</w:t>
            </w:r>
          </w:p>
          <w:p w:rsidR="00052D37" w:rsidRPr="00287696" w:rsidRDefault="00052D37" w:rsidP="00137C8B">
            <w:pPr>
              <w:rPr>
                <w:rFonts w:hAnsi="ＭＳ ゴシック"/>
                <w:sz w:val="22"/>
              </w:rPr>
            </w:pPr>
          </w:p>
          <w:p w:rsidR="002965DC" w:rsidRPr="00DB33D2" w:rsidRDefault="00052D37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教育委員会に関する</w:t>
            </w:r>
            <w:r w:rsidR="002965DC" w:rsidRPr="00DB33D2">
              <w:rPr>
                <w:rFonts w:ascii="ＭＳ 明朝" w:eastAsia="ＭＳ 明朝" w:hAnsi="ＭＳ 明朝" w:hint="eastAsia"/>
                <w:sz w:val="22"/>
              </w:rPr>
              <w:t>事項</w:t>
            </w:r>
          </w:p>
          <w:p w:rsidR="002965DC" w:rsidRPr="00052D37" w:rsidRDefault="002965DC" w:rsidP="00137C8B">
            <w:pPr>
              <w:rPr>
                <w:rFonts w:hAnsi="ＭＳ ゴシック"/>
              </w:rPr>
            </w:pPr>
          </w:p>
        </w:tc>
        <w:tc>
          <w:tcPr>
            <w:tcW w:w="4849" w:type="dxa"/>
          </w:tcPr>
          <w:p w:rsidR="00A02AB3" w:rsidRPr="002D5AD9" w:rsidRDefault="00A02AB3" w:rsidP="00AB1231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総務常任委員会</w:t>
            </w:r>
          </w:p>
          <w:p w:rsidR="00A02AB3" w:rsidRPr="00287696" w:rsidRDefault="00A02AB3">
            <w:pPr>
              <w:rPr>
                <w:rFonts w:hAnsi="ＭＳ ゴシック"/>
                <w:sz w:val="22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Pr="002D5AD9">
              <w:rPr>
                <w:rFonts w:ascii="ＭＳ 明朝" w:eastAsia="ＭＳ 明朝" w:hAnsi="ＭＳ 明朝" w:hint="eastAsia"/>
                <w:sz w:val="22"/>
              </w:rPr>
              <w:t>副首都推進局</w:t>
            </w:r>
            <w:r w:rsidR="009A608B" w:rsidRPr="002D5AD9">
              <w:rPr>
                <w:rFonts w:ascii="ＭＳ 明朝" w:eastAsia="ＭＳ 明朝" w:hAnsi="ＭＳ 明朝" w:hint="eastAsia"/>
                <w:sz w:val="22"/>
              </w:rPr>
              <w:t>に関する事項</w:t>
            </w:r>
            <w:r w:rsidR="002965DC" w:rsidRPr="00287696">
              <w:rPr>
                <w:rFonts w:hAnsi="ＭＳ ゴシック" w:hint="eastAsia"/>
                <w:b/>
                <w:sz w:val="22"/>
                <w:u w:val="single"/>
              </w:rPr>
              <w:t>（公立大学法人大阪に関する事項</w:t>
            </w:r>
            <w:r w:rsidR="00052D37" w:rsidRPr="00287696">
              <w:rPr>
                <w:rFonts w:hAnsi="ＭＳ ゴシック" w:hint="eastAsia"/>
                <w:b/>
                <w:sz w:val="22"/>
                <w:u w:val="single"/>
              </w:rPr>
              <w:t>を除く。</w:t>
            </w:r>
            <w:r w:rsidR="002965DC" w:rsidRPr="00287696">
              <w:rPr>
                <w:rFonts w:hAnsi="ＭＳ ゴシック" w:hint="eastAsia"/>
                <w:b/>
                <w:sz w:val="22"/>
                <w:u w:val="single"/>
              </w:rPr>
              <w:t>）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政策企画部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  <w:r w:rsidR="002965DC" w:rsidRPr="00DB33D2">
              <w:rPr>
                <w:rFonts w:ascii="ＭＳ 明朝" w:eastAsia="ＭＳ 明朝" w:hAnsi="ＭＳ 明朝" w:hint="eastAsia"/>
                <w:sz w:val="22"/>
              </w:rPr>
              <w:t>（危機管理及び安全なまちづくりに関する事項を除く。）</w:t>
            </w:r>
          </w:p>
          <w:p w:rsidR="00A02AB3" w:rsidRPr="00DB33D2" w:rsidRDefault="00043C6D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02AB3" w:rsidRPr="00DB33D2">
              <w:rPr>
                <w:rFonts w:ascii="ＭＳ 明朝" w:eastAsia="ＭＳ 明朝" w:hAnsi="ＭＳ 明朝" w:hint="eastAsia"/>
                <w:sz w:val="22"/>
              </w:rPr>
              <w:t>総務部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財務部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会計局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9A608B" w:rsidRPr="00DB33D2" w:rsidRDefault="009A608B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他の常任委員会の所管に属しない事項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</w:p>
          <w:p w:rsidR="002965DC" w:rsidRPr="002D5AD9" w:rsidRDefault="002965DC" w:rsidP="002965DC">
            <w:pPr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府民文化常任委員会</w:t>
            </w:r>
          </w:p>
          <w:p w:rsidR="002965DC" w:rsidRPr="00DB33D2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万博推進局に関する事項</w:t>
            </w:r>
          </w:p>
          <w:p w:rsidR="002965DC" w:rsidRPr="00DB33D2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スマートシティ戦略部に関する事項</w:t>
            </w:r>
          </w:p>
          <w:p w:rsidR="002965DC" w:rsidRPr="002D5AD9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Pr="002D5AD9">
              <w:rPr>
                <w:rFonts w:ascii="ＭＳ 明朝" w:eastAsia="ＭＳ 明朝" w:hAnsi="ＭＳ 明朝" w:hint="eastAsia"/>
                <w:sz w:val="22"/>
              </w:rPr>
              <w:t>府民文化部に関する事項</w:t>
            </w:r>
          </w:p>
          <w:p w:rsidR="002965DC" w:rsidRPr="00287696" w:rsidRDefault="002965DC" w:rsidP="002965DC">
            <w:pPr>
              <w:rPr>
                <w:rFonts w:hAnsi="ＭＳ ゴシック"/>
                <w:sz w:val="22"/>
              </w:rPr>
            </w:pPr>
          </w:p>
          <w:p w:rsidR="002965DC" w:rsidRPr="00DB33D2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ＩＲ推進局に関する事項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</w:p>
          <w:p w:rsidR="00052D37" w:rsidRPr="002D5AD9" w:rsidRDefault="00052D37" w:rsidP="00052D37">
            <w:pPr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教育常任委員会</w:t>
            </w:r>
          </w:p>
          <w:p w:rsidR="00052D37" w:rsidRPr="00287696" w:rsidRDefault="00052D37" w:rsidP="00052D37">
            <w:pPr>
              <w:rPr>
                <w:rFonts w:hAnsi="ＭＳ ゴシック"/>
                <w:b/>
                <w:sz w:val="22"/>
                <w:u w:val="single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Pr="00287696">
              <w:rPr>
                <w:rFonts w:hAnsi="ＭＳ ゴシック" w:hint="eastAsia"/>
                <w:b/>
                <w:sz w:val="22"/>
                <w:u w:val="single"/>
              </w:rPr>
              <w:t>副首都推進局のうち公立大学法人大阪に関する事項</w:t>
            </w:r>
          </w:p>
          <w:p w:rsidR="002965DC" w:rsidRPr="00DB33D2" w:rsidRDefault="00052D37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教育委員会に関する事項</w:t>
            </w:r>
          </w:p>
          <w:p w:rsidR="002965DC" w:rsidRDefault="002965DC" w:rsidP="00137C8B">
            <w:pPr>
              <w:rPr>
                <w:rFonts w:hAnsi="ＭＳ ゴシック"/>
              </w:rPr>
            </w:pPr>
          </w:p>
        </w:tc>
      </w:tr>
    </w:tbl>
    <w:p w:rsidR="00043C6D" w:rsidRDefault="00A02AB3" w:rsidP="00C25886">
      <w:pPr>
        <w:rPr>
          <w:rFonts w:hAnsi="ＭＳ ゴシック"/>
        </w:rPr>
      </w:pPr>
      <w:r>
        <w:rPr>
          <w:rFonts w:hint="eastAsia"/>
        </w:rPr>
        <w:t xml:space="preserve">　</w:t>
      </w:r>
      <w:r w:rsidR="00043C6D">
        <w:rPr>
          <w:rFonts w:hAnsi="ＭＳ ゴシック" w:hint="eastAsia"/>
        </w:rPr>
        <w:t>※施行日は、</w:t>
      </w:r>
      <w:r w:rsidR="00052D37">
        <w:rPr>
          <w:rFonts w:hAnsi="ＭＳ ゴシック" w:hint="eastAsia"/>
        </w:rPr>
        <w:t>令和６年１月１日</w:t>
      </w:r>
    </w:p>
    <w:p w:rsidR="00052D37" w:rsidRDefault="00052D37" w:rsidP="00C25886">
      <w:pPr>
        <w:rPr>
          <w:rFonts w:hAnsi="ＭＳ ゴシック"/>
        </w:rPr>
      </w:pPr>
    </w:p>
    <w:sectPr w:rsidR="00052D37" w:rsidSect="00B11CB5">
      <w:pgSz w:w="11906" w:h="16838" w:code="9"/>
      <w:pgMar w:top="1418" w:right="1134" w:bottom="1134" w:left="1134" w:header="851" w:footer="851" w:gutter="0"/>
      <w:cols w:space="425"/>
      <w:docGrid w:type="linesAndChars" w:linePitch="40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F6" w:rsidRDefault="00AA46F6" w:rsidP="00B11CB5">
      <w:r>
        <w:separator/>
      </w:r>
    </w:p>
  </w:endnote>
  <w:endnote w:type="continuationSeparator" w:id="0">
    <w:p w:rsidR="00AA46F6" w:rsidRDefault="00AA46F6" w:rsidP="00B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F6" w:rsidRDefault="00AA46F6" w:rsidP="00B11CB5">
      <w:r>
        <w:separator/>
      </w:r>
    </w:p>
  </w:footnote>
  <w:footnote w:type="continuationSeparator" w:id="0">
    <w:p w:rsidR="00AA46F6" w:rsidRDefault="00AA46F6" w:rsidP="00B1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7"/>
  <w:drawingGridVerticalSpacing w:val="200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3"/>
    <w:rsid w:val="00043C6D"/>
    <w:rsid w:val="00052D37"/>
    <w:rsid w:val="0013575E"/>
    <w:rsid w:val="00137C8B"/>
    <w:rsid w:val="00177661"/>
    <w:rsid w:val="001E4BA1"/>
    <w:rsid w:val="001E53CF"/>
    <w:rsid w:val="00287696"/>
    <w:rsid w:val="002965DC"/>
    <w:rsid w:val="002D5AD9"/>
    <w:rsid w:val="003845FA"/>
    <w:rsid w:val="003907F3"/>
    <w:rsid w:val="004807D4"/>
    <w:rsid w:val="0048139A"/>
    <w:rsid w:val="00491C5F"/>
    <w:rsid w:val="004B327F"/>
    <w:rsid w:val="00532B9B"/>
    <w:rsid w:val="00537B73"/>
    <w:rsid w:val="005845BF"/>
    <w:rsid w:val="005C391B"/>
    <w:rsid w:val="006249CC"/>
    <w:rsid w:val="00647AB0"/>
    <w:rsid w:val="00663085"/>
    <w:rsid w:val="006A5DF5"/>
    <w:rsid w:val="0071289D"/>
    <w:rsid w:val="00733E2E"/>
    <w:rsid w:val="00855B3C"/>
    <w:rsid w:val="008800E8"/>
    <w:rsid w:val="009569F0"/>
    <w:rsid w:val="00976D5A"/>
    <w:rsid w:val="009A608B"/>
    <w:rsid w:val="009B6DEC"/>
    <w:rsid w:val="009B730A"/>
    <w:rsid w:val="00A02AB3"/>
    <w:rsid w:val="00A10E3F"/>
    <w:rsid w:val="00A27EFC"/>
    <w:rsid w:val="00A476C4"/>
    <w:rsid w:val="00AA46F6"/>
    <w:rsid w:val="00AB1231"/>
    <w:rsid w:val="00AE1FF8"/>
    <w:rsid w:val="00B11CB5"/>
    <w:rsid w:val="00B403EB"/>
    <w:rsid w:val="00B63E07"/>
    <w:rsid w:val="00B7224A"/>
    <w:rsid w:val="00C25886"/>
    <w:rsid w:val="00C84037"/>
    <w:rsid w:val="00C9136F"/>
    <w:rsid w:val="00D0427F"/>
    <w:rsid w:val="00D30148"/>
    <w:rsid w:val="00D61448"/>
    <w:rsid w:val="00D85CED"/>
    <w:rsid w:val="00DB33D2"/>
    <w:rsid w:val="00DC46B9"/>
    <w:rsid w:val="00DD5959"/>
    <w:rsid w:val="00DF60F7"/>
    <w:rsid w:val="00E17D45"/>
    <w:rsid w:val="00EE325C"/>
    <w:rsid w:val="00EF09C5"/>
    <w:rsid w:val="00F212E3"/>
    <w:rsid w:val="00F66919"/>
    <w:rsid w:val="00F67D33"/>
    <w:rsid w:val="00F71390"/>
    <w:rsid w:val="00FA7CD0"/>
    <w:rsid w:val="00FD7F85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8A87AB"/>
  <w15:chartTrackingRefBased/>
  <w15:docId w15:val="{9F97DB42-5569-4ECF-8846-BF727EB9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B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CB5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B11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CB5"/>
    <w:rPr>
      <w:rFonts w:ascii="ＭＳ ゴシック" w:eastAsia="ＭＳ ゴシック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800E8"/>
  </w:style>
  <w:style w:type="character" w:customStyle="1" w:styleId="ab">
    <w:name w:val="日付 (文字)"/>
    <w:basedOn w:val="a0"/>
    <w:link w:val="aa"/>
    <w:uiPriority w:val="99"/>
    <w:semiHidden/>
    <w:rsid w:val="008800E8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山本　英次</cp:lastModifiedBy>
  <cp:revision>19</cp:revision>
  <cp:lastPrinted>2023-09-15T04:39:00Z</cp:lastPrinted>
  <dcterms:created xsi:type="dcterms:W3CDTF">2021-05-26T02:17:00Z</dcterms:created>
  <dcterms:modified xsi:type="dcterms:W3CDTF">2023-09-15T09:31:00Z</dcterms:modified>
</cp:coreProperties>
</file>