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2766" w14:textId="77777777" w:rsidR="00E4394D" w:rsidRPr="00AE7360" w:rsidRDefault="00E4394D" w:rsidP="004D269C">
      <w:pPr>
        <w:autoSpaceDE w:val="0"/>
        <w:autoSpaceDN w:val="0"/>
        <w:spacing w:line="310" w:lineRule="exact"/>
        <w:rPr>
          <w:rFonts w:ascii="ＭＳ ゴシック" w:eastAsia="ＭＳ ゴシック" w:hAnsi="ＭＳ ゴシック"/>
          <w:szCs w:val="21"/>
        </w:rPr>
      </w:pPr>
      <w:r w:rsidRPr="004D269C">
        <w:rPr>
          <w:rFonts w:ascii="ＭＳ ゴシック" w:eastAsia="ＭＳ ゴシック" w:hAnsi="ＭＳ ゴシック" w:hint="eastAsia"/>
          <w:szCs w:val="21"/>
        </w:rPr>
        <w:t>○</w:t>
      </w:r>
      <w:r w:rsidR="00152F85" w:rsidRPr="00AE7360">
        <w:rPr>
          <w:rFonts w:ascii="ＭＳ ゴシック" w:eastAsia="ＭＳ ゴシック" w:hAnsi="ＭＳ ゴシック" w:hint="eastAsia"/>
          <w:szCs w:val="21"/>
        </w:rPr>
        <w:t>大阪府議会個人情報の安全管理に関する基本方針</w:t>
      </w:r>
    </w:p>
    <w:p w14:paraId="5D2D5C6E" w14:textId="77777777" w:rsidR="00E4394D" w:rsidRDefault="000A7762" w:rsidP="000A7762">
      <w:pPr>
        <w:autoSpaceDE w:val="0"/>
        <w:autoSpaceDN w:val="0"/>
        <w:spacing w:line="310" w:lineRule="exact"/>
        <w:ind w:right="426" w:firstLineChars="1100" w:firstLine="2339"/>
        <w:jc w:val="right"/>
        <w:rPr>
          <w:rFonts w:ascii="ＭＳ 明朝" w:hAnsi="ＭＳ 明朝"/>
          <w:szCs w:val="21"/>
        </w:rPr>
      </w:pPr>
      <w:r w:rsidRPr="00152F85">
        <w:rPr>
          <w:rFonts w:ascii="ＭＳ 明朝" w:hAnsi="ＭＳ 明朝" w:hint="eastAsia"/>
          <w:szCs w:val="21"/>
        </w:rPr>
        <w:t>（平成27年12月28日 策定）</w:t>
      </w:r>
    </w:p>
    <w:p w14:paraId="303FC2C6" w14:textId="77777777" w:rsidR="00653063" w:rsidRPr="000C20E7" w:rsidRDefault="00653063" w:rsidP="00653063">
      <w:pPr>
        <w:wordWrap w:val="0"/>
        <w:jc w:val="right"/>
        <w:rPr>
          <w:szCs w:val="21"/>
        </w:rPr>
      </w:pPr>
      <w:r w:rsidRPr="000C20E7">
        <w:rPr>
          <w:rFonts w:hint="eastAsia"/>
          <w:szCs w:val="21"/>
        </w:rPr>
        <w:t>（令和５年４月１日　一部改正）</w:t>
      </w:r>
    </w:p>
    <w:p w14:paraId="19200577" w14:textId="77777777" w:rsidR="00530F32" w:rsidRPr="000C20E7" w:rsidRDefault="00530F32" w:rsidP="00653063">
      <w:pPr>
        <w:autoSpaceDE w:val="0"/>
        <w:autoSpaceDN w:val="0"/>
        <w:rPr>
          <w:rFonts w:ascii="ＭＳ 明朝" w:hAnsi="ＭＳ 明朝" w:hint="eastAsia"/>
          <w:szCs w:val="21"/>
        </w:rPr>
      </w:pPr>
    </w:p>
    <w:p w14:paraId="7C7E7068" w14:textId="77777777" w:rsidR="00152F85" w:rsidRPr="000C20E7" w:rsidRDefault="00152F85" w:rsidP="00152F85">
      <w:pPr>
        <w:autoSpaceDE w:val="0"/>
        <w:autoSpaceDN w:val="0"/>
        <w:rPr>
          <w:rFonts w:ascii="ＭＳ ゴシック" w:eastAsia="ＭＳ ゴシック" w:hAnsi="ＭＳ ゴシック" w:hint="eastAsia"/>
          <w:szCs w:val="21"/>
        </w:rPr>
      </w:pPr>
      <w:r w:rsidRPr="000C20E7">
        <w:rPr>
          <w:rFonts w:ascii="ＭＳ ゴシック" w:eastAsia="ＭＳ ゴシック" w:hAnsi="ＭＳ ゴシック" w:hint="eastAsia"/>
          <w:szCs w:val="21"/>
        </w:rPr>
        <w:t>第１　個人情報の保護に関する考え方</w:t>
      </w:r>
    </w:p>
    <w:p w14:paraId="19AB3F3E" w14:textId="77777777" w:rsidR="00152F85" w:rsidRPr="000C20E7" w:rsidRDefault="00152F85" w:rsidP="000A7762">
      <w:pPr>
        <w:autoSpaceDE w:val="0"/>
        <w:autoSpaceDN w:val="0"/>
        <w:ind w:leftChars="200" w:left="425" w:firstLineChars="100" w:firstLine="213"/>
        <w:rPr>
          <w:rFonts w:ascii="ＭＳ 明朝" w:hAnsi="ＭＳ 明朝"/>
          <w:szCs w:val="21"/>
        </w:rPr>
      </w:pPr>
      <w:r w:rsidRPr="000C20E7">
        <w:rPr>
          <w:rFonts w:ascii="ＭＳ 明朝" w:hAnsi="ＭＳ 明朝" w:hint="eastAsia"/>
          <w:szCs w:val="21"/>
        </w:rPr>
        <w:t>大阪府議会では、</w:t>
      </w:r>
      <w:r w:rsidR="00653063" w:rsidRPr="000C20E7">
        <w:rPr>
          <w:rFonts w:ascii="ＭＳ 明朝" w:hAnsi="ＭＳ 明朝" w:hint="eastAsia"/>
          <w:szCs w:val="21"/>
        </w:rPr>
        <w:t>行政手続における特定の個人を識別するための番号の利用等に関する法律（平成25年法律第27号。以下「番号法」という。）、大阪府議会の保有する個人情報の保護に関する条例（令和４年大阪府条例第81</w:t>
      </w:r>
      <w:r w:rsidR="005238EB">
        <w:rPr>
          <w:rFonts w:ascii="ＭＳ 明朝" w:hAnsi="ＭＳ 明朝" w:hint="eastAsia"/>
          <w:szCs w:val="21"/>
        </w:rPr>
        <w:t>号</w:t>
      </w:r>
      <w:r w:rsidR="00653063" w:rsidRPr="000C20E7">
        <w:rPr>
          <w:rFonts w:ascii="ＭＳ 明朝" w:hAnsi="ＭＳ 明朝" w:hint="eastAsia"/>
          <w:szCs w:val="21"/>
        </w:rPr>
        <w:t>）等</w:t>
      </w:r>
      <w:r w:rsidRPr="000C20E7">
        <w:rPr>
          <w:rFonts w:ascii="ＭＳ 明朝" w:hAnsi="ＭＳ 明朝" w:hint="eastAsia"/>
          <w:szCs w:val="21"/>
        </w:rPr>
        <w:t>に基づき、</w:t>
      </w:r>
      <w:r w:rsidR="00F76A95">
        <w:rPr>
          <w:rFonts w:ascii="ＭＳ 明朝" w:hAnsi="ＭＳ 明朝" w:hint="eastAsia"/>
          <w:szCs w:val="21"/>
        </w:rPr>
        <w:t>府</w:t>
      </w:r>
      <w:r w:rsidRPr="000C20E7">
        <w:rPr>
          <w:rFonts w:ascii="ＭＳ 明朝" w:hAnsi="ＭＳ 明朝" w:hint="eastAsia"/>
          <w:szCs w:val="21"/>
        </w:rPr>
        <w:t>議会が保有する個人情報の適切な管理を行うため、個人情報の管理体制、管理要綱等を整備し、職員に遵守させる等の措置を講じる。</w:t>
      </w:r>
    </w:p>
    <w:p w14:paraId="59A5F1EF" w14:textId="77777777" w:rsidR="003101C5" w:rsidRPr="000C20E7" w:rsidRDefault="003101C5" w:rsidP="000A7762">
      <w:pPr>
        <w:autoSpaceDE w:val="0"/>
        <w:autoSpaceDN w:val="0"/>
        <w:ind w:leftChars="200" w:left="425" w:firstLineChars="100" w:firstLine="213"/>
        <w:rPr>
          <w:rFonts w:ascii="ＭＳ 明朝" w:hAnsi="ＭＳ 明朝" w:hint="eastAsia"/>
          <w:szCs w:val="21"/>
        </w:rPr>
      </w:pPr>
    </w:p>
    <w:p w14:paraId="4E3F3172" w14:textId="77777777" w:rsidR="00152F85" w:rsidRPr="00BD4614" w:rsidRDefault="00152F85" w:rsidP="00152F85">
      <w:pPr>
        <w:autoSpaceDE w:val="0"/>
        <w:autoSpaceDN w:val="0"/>
        <w:rPr>
          <w:rFonts w:ascii="ＭＳ ゴシック" w:eastAsia="ＭＳ ゴシック" w:hAnsi="ＭＳ ゴシック" w:hint="eastAsia"/>
          <w:szCs w:val="21"/>
        </w:rPr>
      </w:pPr>
      <w:r w:rsidRPr="00BD4614">
        <w:rPr>
          <w:rFonts w:ascii="ＭＳ ゴシック" w:eastAsia="ＭＳ ゴシック" w:hAnsi="ＭＳ ゴシック" w:hint="eastAsia"/>
          <w:szCs w:val="21"/>
        </w:rPr>
        <w:t>第２　個人情報の保護方針</w:t>
      </w:r>
    </w:p>
    <w:p w14:paraId="6958B129" w14:textId="77777777" w:rsidR="00152F85" w:rsidRPr="00152F85" w:rsidRDefault="00152F85" w:rsidP="000A7762">
      <w:pPr>
        <w:autoSpaceDE w:val="0"/>
        <w:autoSpaceDN w:val="0"/>
        <w:ind w:leftChars="200" w:left="425" w:firstLineChars="100" w:firstLine="213"/>
        <w:rPr>
          <w:rFonts w:ascii="ＭＳ 明朝" w:hAnsi="ＭＳ 明朝" w:hint="eastAsia"/>
          <w:szCs w:val="21"/>
        </w:rPr>
      </w:pPr>
      <w:r w:rsidRPr="00152F85">
        <w:rPr>
          <w:rFonts w:ascii="ＭＳ 明朝" w:hAnsi="ＭＳ 明朝" w:hint="eastAsia"/>
          <w:szCs w:val="21"/>
        </w:rPr>
        <w:t>個人情報を取り扱う全ての事務において、次のとおり個人情報を適正に取り扱う。</w:t>
      </w:r>
    </w:p>
    <w:p w14:paraId="0A916E6E" w14:textId="77777777" w:rsidR="00152F85" w:rsidRPr="00BD4614" w:rsidRDefault="00152F85" w:rsidP="000A7762">
      <w:pPr>
        <w:autoSpaceDE w:val="0"/>
        <w:autoSpaceDN w:val="0"/>
        <w:ind w:firstLineChars="100" w:firstLine="213"/>
        <w:rPr>
          <w:rFonts w:ascii="ＭＳ ゴシック" w:eastAsia="ＭＳ ゴシック" w:hAnsi="ＭＳ ゴシック" w:hint="eastAsia"/>
          <w:szCs w:val="21"/>
        </w:rPr>
      </w:pPr>
      <w:r w:rsidRPr="00BD4614">
        <w:rPr>
          <w:rFonts w:ascii="ＭＳ ゴシック" w:eastAsia="ＭＳ ゴシック" w:hAnsi="ＭＳ ゴシック" w:hint="eastAsia"/>
          <w:szCs w:val="21"/>
        </w:rPr>
        <w:t>１　法令等の遵守</w:t>
      </w:r>
    </w:p>
    <w:p w14:paraId="08462118" w14:textId="77777777" w:rsidR="00152F85" w:rsidRPr="00152F85" w:rsidRDefault="00653063" w:rsidP="000A7762">
      <w:pPr>
        <w:autoSpaceDE w:val="0"/>
        <w:autoSpaceDN w:val="0"/>
        <w:ind w:firstLineChars="300" w:firstLine="638"/>
        <w:rPr>
          <w:rFonts w:ascii="ＭＳ 明朝" w:hAnsi="ＭＳ 明朝" w:hint="eastAsia"/>
          <w:szCs w:val="21"/>
        </w:rPr>
      </w:pPr>
      <w:r>
        <w:rPr>
          <w:rFonts w:ascii="ＭＳ 明朝" w:hAnsi="ＭＳ 明朝" w:hint="eastAsia"/>
          <w:szCs w:val="21"/>
        </w:rPr>
        <w:t>個人情報について</w:t>
      </w:r>
      <w:r w:rsidRPr="000C20E7">
        <w:rPr>
          <w:rFonts w:ascii="ＭＳ 明朝" w:hAnsi="ＭＳ 明朝" w:hint="eastAsia"/>
          <w:szCs w:val="21"/>
        </w:rPr>
        <w:t>、</w:t>
      </w:r>
      <w:r w:rsidR="00F3612A" w:rsidRPr="000C20E7">
        <w:rPr>
          <w:rFonts w:ascii="ＭＳ 明朝" w:hAnsi="ＭＳ 明朝" w:hint="eastAsia"/>
          <w:szCs w:val="21"/>
        </w:rPr>
        <w:t>法令</w:t>
      </w:r>
      <w:r>
        <w:rPr>
          <w:rFonts w:ascii="ＭＳ 明朝" w:hAnsi="ＭＳ 明朝" w:hint="eastAsia"/>
          <w:szCs w:val="21"/>
        </w:rPr>
        <w:t>等</w:t>
      </w:r>
      <w:r w:rsidR="00152F85" w:rsidRPr="00152F85">
        <w:rPr>
          <w:rFonts w:ascii="ＭＳ 明朝" w:hAnsi="ＭＳ 明朝" w:hint="eastAsia"/>
          <w:szCs w:val="21"/>
        </w:rPr>
        <w:t>を遵守し、適正に取り扱う。</w:t>
      </w:r>
    </w:p>
    <w:p w14:paraId="057052DD" w14:textId="77777777" w:rsidR="00152F85" w:rsidRPr="00152F85" w:rsidRDefault="00152F85" w:rsidP="000A7762">
      <w:pPr>
        <w:autoSpaceDE w:val="0"/>
        <w:autoSpaceDN w:val="0"/>
        <w:ind w:leftChars="200" w:left="425" w:firstLineChars="100" w:firstLine="213"/>
        <w:rPr>
          <w:rFonts w:ascii="ＭＳ 明朝" w:hAnsi="ＭＳ 明朝" w:hint="eastAsia"/>
          <w:szCs w:val="21"/>
        </w:rPr>
      </w:pPr>
      <w:r w:rsidRPr="00152F85">
        <w:rPr>
          <w:rFonts w:ascii="ＭＳ 明朝" w:hAnsi="ＭＳ 明朝" w:hint="eastAsia"/>
          <w:szCs w:val="21"/>
        </w:rPr>
        <w:t>特に、個人番号をその内容に含む個人情報である特定個人情報については、番号法において、利用範囲を限定するなど、より厳格な保護措置が規定されており、同法を遵守するとともに、その取扱いにあっては、特定個人情報の適正な取扱いに関するガイドライン（行政機関等・地方公共団体等編）（平成26年特定個人情報保護委員会告示第６号）等を遵守する。</w:t>
      </w:r>
    </w:p>
    <w:p w14:paraId="4127A427" w14:textId="77777777" w:rsidR="00152F85" w:rsidRPr="00BD4614" w:rsidRDefault="00152F85" w:rsidP="00152F85">
      <w:pPr>
        <w:autoSpaceDE w:val="0"/>
        <w:autoSpaceDN w:val="0"/>
        <w:rPr>
          <w:rFonts w:ascii="ＭＳ ゴシック" w:eastAsia="ＭＳ ゴシック" w:hAnsi="ＭＳ ゴシック" w:hint="eastAsia"/>
          <w:szCs w:val="21"/>
        </w:rPr>
      </w:pPr>
      <w:r w:rsidRPr="00152F85">
        <w:rPr>
          <w:rFonts w:ascii="ＭＳ 明朝" w:hAnsi="ＭＳ 明朝" w:hint="eastAsia"/>
          <w:szCs w:val="21"/>
        </w:rPr>
        <w:t xml:space="preserve">　</w:t>
      </w:r>
      <w:r w:rsidRPr="00BD4614">
        <w:rPr>
          <w:rFonts w:ascii="ＭＳ ゴシック" w:eastAsia="ＭＳ ゴシック" w:hAnsi="ＭＳ ゴシック" w:hint="eastAsia"/>
          <w:szCs w:val="21"/>
        </w:rPr>
        <w:t>２　安全管理措置</w:t>
      </w:r>
    </w:p>
    <w:p w14:paraId="28D14B07" w14:textId="77777777" w:rsidR="00152F85" w:rsidRPr="00152F85" w:rsidRDefault="00152F85" w:rsidP="000A7762">
      <w:pPr>
        <w:autoSpaceDE w:val="0"/>
        <w:autoSpaceDN w:val="0"/>
        <w:ind w:leftChars="200" w:left="425" w:firstLineChars="100" w:firstLine="213"/>
        <w:rPr>
          <w:rFonts w:ascii="ＭＳ 明朝" w:hAnsi="ＭＳ 明朝" w:hint="eastAsia"/>
          <w:szCs w:val="21"/>
        </w:rPr>
      </w:pPr>
      <w:r w:rsidRPr="00152F85">
        <w:rPr>
          <w:rFonts w:ascii="ＭＳ 明朝" w:hAnsi="ＭＳ 明朝" w:hint="eastAsia"/>
          <w:szCs w:val="21"/>
        </w:rPr>
        <w:t>個人情報の漏えい、滅失</w:t>
      </w:r>
      <w:r w:rsidR="003101C5">
        <w:rPr>
          <w:rFonts w:ascii="ＭＳ 明朝" w:hAnsi="ＭＳ 明朝" w:hint="eastAsia"/>
          <w:szCs w:val="21"/>
        </w:rPr>
        <w:t>又は</w:t>
      </w:r>
      <w:r w:rsidR="00653063" w:rsidRPr="000C20E7">
        <w:rPr>
          <w:rFonts w:hint="eastAsia"/>
          <w:szCs w:val="21"/>
        </w:rPr>
        <w:t>毀損</w:t>
      </w:r>
      <w:r w:rsidRPr="00152F85">
        <w:rPr>
          <w:rFonts w:ascii="ＭＳ 明朝" w:hAnsi="ＭＳ 明朝" w:hint="eastAsia"/>
          <w:szCs w:val="21"/>
        </w:rPr>
        <w:t>の防止その他の適切な管理のために必要な安全管理措置を講ずる。</w:t>
      </w:r>
    </w:p>
    <w:p w14:paraId="003823BD" w14:textId="77777777" w:rsidR="00152F85" w:rsidRPr="00BD4614" w:rsidRDefault="00152F85" w:rsidP="000A7762">
      <w:pPr>
        <w:autoSpaceDE w:val="0"/>
        <w:autoSpaceDN w:val="0"/>
        <w:ind w:firstLineChars="100" w:firstLine="213"/>
        <w:rPr>
          <w:rFonts w:ascii="ＭＳ ゴシック" w:eastAsia="ＭＳ ゴシック" w:hAnsi="ＭＳ ゴシック" w:hint="eastAsia"/>
          <w:szCs w:val="21"/>
        </w:rPr>
      </w:pPr>
      <w:r w:rsidRPr="00BD4614">
        <w:rPr>
          <w:rFonts w:ascii="ＭＳ ゴシック" w:eastAsia="ＭＳ ゴシック" w:hAnsi="ＭＳ ゴシック" w:hint="eastAsia"/>
          <w:szCs w:val="21"/>
        </w:rPr>
        <w:t>３　適正な</w:t>
      </w:r>
      <w:r w:rsidR="00653063" w:rsidRPr="00653063">
        <w:rPr>
          <w:rFonts w:ascii="ＭＳ ゴシック" w:eastAsia="ＭＳ ゴシック" w:hAnsi="ＭＳ ゴシック" w:hint="eastAsia"/>
          <w:szCs w:val="21"/>
        </w:rPr>
        <w:t>保有</w:t>
      </w:r>
      <w:r w:rsidRPr="00BD4614">
        <w:rPr>
          <w:rFonts w:ascii="ＭＳ ゴシック" w:eastAsia="ＭＳ ゴシック" w:hAnsi="ＭＳ ゴシック" w:hint="eastAsia"/>
          <w:szCs w:val="21"/>
        </w:rPr>
        <w:t>、利用、提供及び廃棄</w:t>
      </w:r>
    </w:p>
    <w:p w14:paraId="04BFB51F" w14:textId="77777777" w:rsidR="00152F85" w:rsidRPr="00152F85" w:rsidRDefault="00152F85" w:rsidP="000A7762">
      <w:pPr>
        <w:autoSpaceDE w:val="0"/>
        <w:autoSpaceDN w:val="0"/>
        <w:ind w:left="425" w:hangingChars="200" w:hanging="425"/>
        <w:rPr>
          <w:rFonts w:ascii="ＭＳ 明朝" w:hAnsi="ＭＳ 明朝" w:hint="eastAsia"/>
          <w:szCs w:val="21"/>
        </w:rPr>
      </w:pPr>
      <w:r w:rsidRPr="00152F85">
        <w:rPr>
          <w:rFonts w:ascii="ＭＳ 明朝" w:hAnsi="ＭＳ 明朝" w:hint="eastAsia"/>
          <w:szCs w:val="21"/>
        </w:rPr>
        <w:t xml:space="preserve">　　　個人情報は、あらかじめ個人情報を取り扱う目的を具体的に明らかにし、当該目的の達成のための必要な範囲内で、適正に</w:t>
      </w:r>
      <w:r w:rsidR="00653063" w:rsidRPr="00653063">
        <w:rPr>
          <w:rFonts w:ascii="ＭＳ 明朝" w:hAnsi="ＭＳ 明朝" w:hint="eastAsia"/>
          <w:szCs w:val="21"/>
        </w:rPr>
        <w:t>保有</w:t>
      </w:r>
      <w:r w:rsidRPr="00152F85">
        <w:rPr>
          <w:rFonts w:ascii="ＭＳ 明朝" w:hAnsi="ＭＳ 明朝" w:hint="eastAsia"/>
          <w:szCs w:val="21"/>
        </w:rPr>
        <w:t>、利用及び提供を行う。また、不要となった個人情報は、所定の手続に則り、速やかに廃棄する。</w:t>
      </w:r>
    </w:p>
    <w:p w14:paraId="4994273A" w14:textId="77777777" w:rsidR="00B60B2B" w:rsidRPr="00152F85" w:rsidRDefault="00152F85" w:rsidP="003101C5">
      <w:pPr>
        <w:autoSpaceDE w:val="0"/>
        <w:autoSpaceDN w:val="0"/>
        <w:ind w:left="425" w:hangingChars="200" w:hanging="425"/>
        <w:rPr>
          <w:rFonts w:ascii="ＭＳ 明朝" w:hAnsi="ＭＳ 明朝" w:hint="eastAsia"/>
          <w:szCs w:val="21"/>
        </w:rPr>
      </w:pPr>
      <w:r w:rsidRPr="00152F85">
        <w:rPr>
          <w:rFonts w:ascii="ＭＳ 明朝" w:hAnsi="ＭＳ 明朝" w:hint="eastAsia"/>
          <w:szCs w:val="21"/>
        </w:rPr>
        <w:t xml:space="preserve">　　　特に、特定個人情報にあっては、番号法において収集、保管、利用及び提供ができる場合が限定されており、同法に基づき収集、保管、利用及び提供を行う。</w:t>
      </w:r>
    </w:p>
    <w:p w14:paraId="53B1B06D" w14:textId="77777777" w:rsidR="00152F85" w:rsidRPr="00BD4614" w:rsidRDefault="00152F85" w:rsidP="000A7762">
      <w:pPr>
        <w:autoSpaceDE w:val="0"/>
        <w:autoSpaceDN w:val="0"/>
        <w:ind w:firstLineChars="100" w:firstLine="213"/>
        <w:rPr>
          <w:rFonts w:ascii="ＭＳ ゴシック" w:eastAsia="ＭＳ ゴシック" w:hAnsi="ＭＳ ゴシック" w:hint="eastAsia"/>
          <w:szCs w:val="21"/>
        </w:rPr>
      </w:pPr>
      <w:r w:rsidRPr="00BD4614">
        <w:rPr>
          <w:rFonts w:ascii="ＭＳ ゴシック" w:eastAsia="ＭＳ ゴシック" w:hAnsi="ＭＳ ゴシック" w:hint="eastAsia"/>
          <w:szCs w:val="21"/>
        </w:rPr>
        <w:t>４　委託及び再委託等</w:t>
      </w:r>
    </w:p>
    <w:p w14:paraId="62CA1CD0" w14:textId="77777777" w:rsidR="00152F85" w:rsidRPr="00152F85" w:rsidRDefault="00152F85" w:rsidP="00257AF3">
      <w:pPr>
        <w:autoSpaceDE w:val="0"/>
        <w:autoSpaceDN w:val="0"/>
        <w:ind w:leftChars="200" w:left="425" w:firstLineChars="100" w:firstLine="213"/>
        <w:rPr>
          <w:rFonts w:ascii="ＭＳ 明朝" w:hAnsi="ＭＳ 明朝" w:hint="eastAsia"/>
          <w:szCs w:val="21"/>
        </w:rPr>
      </w:pPr>
      <w:r w:rsidRPr="00152F85">
        <w:rPr>
          <w:rFonts w:ascii="ＭＳ 明朝" w:hAnsi="ＭＳ 明朝" w:hint="eastAsia"/>
          <w:szCs w:val="21"/>
        </w:rPr>
        <w:t>個人情報を取り扱う事務の全部又は一部を委託する場合、委託先（再委託先以降を含む。）において、大阪府議会自らが果たすべき安全管理措置と同等の措置が講じられるよう必要かつ適切な監督を行う。</w:t>
      </w:r>
    </w:p>
    <w:p w14:paraId="7EC041E2" w14:textId="77777777" w:rsidR="00152F85" w:rsidRPr="00BD4614" w:rsidRDefault="00152F85" w:rsidP="000A7762">
      <w:pPr>
        <w:autoSpaceDE w:val="0"/>
        <w:autoSpaceDN w:val="0"/>
        <w:ind w:firstLineChars="100" w:firstLine="213"/>
        <w:rPr>
          <w:rFonts w:ascii="ＭＳ ゴシック" w:eastAsia="ＭＳ ゴシック" w:hAnsi="ＭＳ ゴシック" w:hint="eastAsia"/>
          <w:szCs w:val="21"/>
        </w:rPr>
      </w:pPr>
      <w:r w:rsidRPr="00BD4614">
        <w:rPr>
          <w:rFonts w:ascii="ＭＳ ゴシック" w:eastAsia="ＭＳ ゴシック" w:hAnsi="ＭＳ ゴシック" w:hint="eastAsia"/>
          <w:szCs w:val="21"/>
        </w:rPr>
        <w:t>５　継続的改善</w:t>
      </w:r>
    </w:p>
    <w:p w14:paraId="30AC71A4" w14:textId="77777777" w:rsidR="00152F85" w:rsidRDefault="00152F85" w:rsidP="000A7762">
      <w:pPr>
        <w:autoSpaceDE w:val="0"/>
        <w:autoSpaceDN w:val="0"/>
        <w:ind w:leftChars="200" w:left="425" w:firstLineChars="100" w:firstLine="213"/>
        <w:rPr>
          <w:rFonts w:ascii="ＭＳ 明朝" w:hAnsi="ＭＳ 明朝"/>
          <w:szCs w:val="21"/>
        </w:rPr>
      </w:pPr>
      <w:r w:rsidRPr="00152F85">
        <w:rPr>
          <w:rFonts w:ascii="ＭＳ 明朝" w:hAnsi="ＭＳ 明朝" w:hint="eastAsia"/>
          <w:szCs w:val="21"/>
        </w:rPr>
        <w:t>個人情報の保護に関する安全管理措置等については、継続的に見直し、その改善に努める。</w:t>
      </w:r>
    </w:p>
    <w:p w14:paraId="629061D7" w14:textId="77777777" w:rsidR="00D25A4B" w:rsidRPr="00152F85" w:rsidRDefault="00D25A4B" w:rsidP="000A7762">
      <w:pPr>
        <w:autoSpaceDE w:val="0"/>
        <w:autoSpaceDN w:val="0"/>
        <w:ind w:leftChars="200" w:left="425" w:firstLineChars="100" w:firstLine="213"/>
        <w:rPr>
          <w:rFonts w:ascii="ＭＳ 明朝" w:hAnsi="ＭＳ 明朝" w:hint="eastAsia"/>
          <w:szCs w:val="21"/>
        </w:rPr>
      </w:pPr>
    </w:p>
    <w:p w14:paraId="580656F6" w14:textId="77777777" w:rsidR="00152F85" w:rsidRPr="00BD4614" w:rsidRDefault="00152F85" w:rsidP="00152F85">
      <w:pPr>
        <w:autoSpaceDE w:val="0"/>
        <w:autoSpaceDN w:val="0"/>
        <w:rPr>
          <w:rFonts w:ascii="ＭＳ ゴシック" w:eastAsia="ＭＳ ゴシック" w:hAnsi="ＭＳ ゴシック" w:hint="eastAsia"/>
          <w:szCs w:val="21"/>
        </w:rPr>
      </w:pPr>
      <w:r w:rsidRPr="00BD4614">
        <w:rPr>
          <w:rFonts w:ascii="ＭＳ ゴシック" w:eastAsia="ＭＳ ゴシック" w:hAnsi="ＭＳ ゴシック" w:hint="eastAsia"/>
          <w:szCs w:val="21"/>
        </w:rPr>
        <w:t>第３　問合せ先</w:t>
      </w:r>
    </w:p>
    <w:p w14:paraId="0642FDC0" w14:textId="77777777" w:rsidR="00152F85" w:rsidRPr="00152F85" w:rsidRDefault="00152F85" w:rsidP="00152F85">
      <w:pPr>
        <w:autoSpaceDE w:val="0"/>
        <w:autoSpaceDN w:val="0"/>
        <w:rPr>
          <w:rFonts w:ascii="ＭＳ 明朝" w:hAnsi="ＭＳ 明朝" w:hint="eastAsia"/>
          <w:szCs w:val="21"/>
        </w:rPr>
      </w:pPr>
      <w:r w:rsidRPr="00152F85">
        <w:rPr>
          <w:rFonts w:ascii="ＭＳ 明朝" w:hAnsi="ＭＳ 明朝" w:hint="eastAsia"/>
          <w:szCs w:val="21"/>
        </w:rPr>
        <w:t xml:space="preserve">　　　本方針</w:t>
      </w:r>
      <w:r w:rsidR="00F3612A" w:rsidRPr="000C20E7">
        <w:rPr>
          <w:rFonts w:ascii="ＭＳ 明朝" w:hAnsi="ＭＳ 明朝" w:hint="eastAsia"/>
          <w:szCs w:val="21"/>
        </w:rPr>
        <w:t>、</w:t>
      </w:r>
      <w:r w:rsidR="00F3612A" w:rsidRPr="000C20E7">
        <w:rPr>
          <w:rFonts w:hint="eastAsia"/>
        </w:rPr>
        <w:t>個人情報の開示請求等</w:t>
      </w:r>
      <w:r w:rsidRPr="00152F85">
        <w:rPr>
          <w:rFonts w:ascii="ＭＳ 明朝" w:hAnsi="ＭＳ 明朝" w:hint="eastAsia"/>
          <w:szCs w:val="21"/>
        </w:rPr>
        <w:t>についての問合せ先は、議会事務局総務課とする。</w:t>
      </w:r>
    </w:p>
    <w:p w14:paraId="530D752F" w14:textId="77777777" w:rsidR="00152F85" w:rsidRDefault="00152F85" w:rsidP="000A7762">
      <w:pPr>
        <w:autoSpaceDE w:val="0"/>
        <w:autoSpaceDN w:val="0"/>
        <w:ind w:left="425" w:hangingChars="200" w:hanging="425"/>
        <w:rPr>
          <w:rFonts w:ascii="ＭＳ 明朝" w:hAnsi="ＭＳ 明朝" w:hint="eastAsia"/>
          <w:szCs w:val="21"/>
        </w:rPr>
      </w:pPr>
      <w:r w:rsidRPr="00152F85">
        <w:rPr>
          <w:rFonts w:ascii="ＭＳ 明朝" w:hAnsi="ＭＳ 明朝" w:hint="eastAsia"/>
          <w:szCs w:val="21"/>
        </w:rPr>
        <w:t xml:space="preserve">　　　各課が保有する又は保有しようとする個人情報に関する問合せ先は、各課とする。</w:t>
      </w:r>
    </w:p>
    <w:p w14:paraId="46555C06" w14:textId="77777777" w:rsidR="00152F85" w:rsidRPr="001E4183" w:rsidRDefault="00152F85" w:rsidP="00152F85">
      <w:pPr>
        <w:autoSpaceDE w:val="0"/>
        <w:autoSpaceDN w:val="0"/>
        <w:rPr>
          <w:rFonts w:ascii="ＭＳ 明朝" w:hAnsi="ＭＳ 明朝" w:hint="eastAsia"/>
          <w:szCs w:val="21"/>
        </w:rPr>
      </w:pPr>
    </w:p>
    <w:sectPr w:rsidR="00152F85" w:rsidRPr="001E4183" w:rsidSect="000C20E7">
      <w:pgSz w:w="11907" w:h="16840" w:code="9"/>
      <w:pgMar w:top="851" w:right="851" w:bottom="851" w:left="851" w:header="851" w:footer="992" w:gutter="0"/>
      <w:cols w:space="852"/>
      <w:docGrid w:type="linesAndChars" w:linePitch="309" w:charSpace="5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EE83C" w14:textId="77777777" w:rsidR="003841F9" w:rsidRDefault="003841F9" w:rsidP="00D35388">
      <w:r>
        <w:separator/>
      </w:r>
    </w:p>
  </w:endnote>
  <w:endnote w:type="continuationSeparator" w:id="0">
    <w:p w14:paraId="422B2586" w14:textId="77777777" w:rsidR="003841F9" w:rsidRDefault="003841F9" w:rsidP="00D3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6ABE" w14:textId="77777777" w:rsidR="003841F9" w:rsidRDefault="003841F9" w:rsidP="00D35388">
      <w:r>
        <w:separator/>
      </w:r>
    </w:p>
  </w:footnote>
  <w:footnote w:type="continuationSeparator" w:id="0">
    <w:p w14:paraId="70F0B395" w14:textId="77777777" w:rsidR="003841F9" w:rsidRDefault="003841F9" w:rsidP="00D35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39"/>
    <w:rsid w:val="00021CD7"/>
    <w:rsid w:val="00025870"/>
    <w:rsid w:val="0005426E"/>
    <w:rsid w:val="000613FB"/>
    <w:rsid w:val="000724C2"/>
    <w:rsid w:val="000863A7"/>
    <w:rsid w:val="000A7762"/>
    <w:rsid w:val="000C20E7"/>
    <w:rsid w:val="00101639"/>
    <w:rsid w:val="00123439"/>
    <w:rsid w:val="00152F85"/>
    <w:rsid w:val="00193376"/>
    <w:rsid w:val="001B0046"/>
    <w:rsid w:val="001D06B5"/>
    <w:rsid w:val="001D322B"/>
    <w:rsid w:val="001D343F"/>
    <w:rsid w:val="001E07D8"/>
    <w:rsid w:val="001E4183"/>
    <w:rsid w:val="00257AF3"/>
    <w:rsid w:val="002B4EBD"/>
    <w:rsid w:val="003101C5"/>
    <w:rsid w:val="00312E8F"/>
    <w:rsid w:val="003841F9"/>
    <w:rsid w:val="003C5E9A"/>
    <w:rsid w:val="004273D5"/>
    <w:rsid w:val="00445057"/>
    <w:rsid w:val="00474101"/>
    <w:rsid w:val="004A1D6E"/>
    <w:rsid w:val="004B1779"/>
    <w:rsid w:val="004D269C"/>
    <w:rsid w:val="004E6898"/>
    <w:rsid w:val="004F3917"/>
    <w:rsid w:val="0050244C"/>
    <w:rsid w:val="005104B8"/>
    <w:rsid w:val="00523414"/>
    <w:rsid w:val="005238EB"/>
    <w:rsid w:val="005308B5"/>
    <w:rsid w:val="00530F32"/>
    <w:rsid w:val="005328AB"/>
    <w:rsid w:val="00560401"/>
    <w:rsid w:val="005B5FE3"/>
    <w:rsid w:val="005C0462"/>
    <w:rsid w:val="005F0083"/>
    <w:rsid w:val="00653063"/>
    <w:rsid w:val="006B738C"/>
    <w:rsid w:val="00710FF0"/>
    <w:rsid w:val="007519D3"/>
    <w:rsid w:val="007617D1"/>
    <w:rsid w:val="007B04E2"/>
    <w:rsid w:val="007E0BDD"/>
    <w:rsid w:val="00800A65"/>
    <w:rsid w:val="00861BC7"/>
    <w:rsid w:val="00863C1E"/>
    <w:rsid w:val="00865E16"/>
    <w:rsid w:val="0088669C"/>
    <w:rsid w:val="008E713D"/>
    <w:rsid w:val="008F0AAC"/>
    <w:rsid w:val="00967018"/>
    <w:rsid w:val="009C457F"/>
    <w:rsid w:val="009D6741"/>
    <w:rsid w:val="00A136DC"/>
    <w:rsid w:val="00AE7360"/>
    <w:rsid w:val="00AF62C7"/>
    <w:rsid w:val="00B24F58"/>
    <w:rsid w:val="00B47CE1"/>
    <w:rsid w:val="00B5608C"/>
    <w:rsid w:val="00B60B2B"/>
    <w:rsid w:val="00B7541D"/>
    <w:rsid w:val="00BD4614"/>
    <w:rsid w:val="00BE6F49"/>
    <w:rsid w:val="00C82B6C"/>
    <w:rsid w:val="00CE2370"/>
    <w:rsid w:val="00D2166C"/>
    <w:rsid w:val="00D25A4B"/>
    <w:rsid w:val="00D35388"/>
    <w:rsid w:val="00D64EDA"/>
    <w:rsid w:val="00D76FBC"/>
    <w:rsid w:val="00D77774"/>
    <w:rsid w:val="00DA4A3B"/>
    <w:rsid w:val="00E157C8"/>
    <w:rsid w:val="00E2491C"/>
    <w:rsid w:val="00E262C9"/>
    <w:rsid w:val="00E4394D"/>
    <w:rsid w:val="00E66FEB"/>
    <w:rsid w:val="00E76BD2"/>
    <w:rsid w:val="00E94C39"/>
    <w:rsid w:val="00F3612A"/>
    <w:rsid w:val="00F36C7A"/>
    <w:rsid w:val="00F62290"/>
    <w:rsid w:val="00F76A95"/>
    <w:rsid w:val="00F85F29"/>
    <w:rsid w:val="00F95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7F1E08"/>
  <w15:chartTrackingRefBased/>
  <w15:docId w15:val="{D11026C0-B6E0-4263-8E9D-999501F2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394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863C1E"/>
    <w:rPr>
      <w:rFonts w:ascii="Arial" w:eastAsia="ＭＳ ゴシック" w:hAnsi="Arial"/>
      <w:sz w:val="18"/>
      <w:szCs w:val="18"/>
    </w:rPr>
  </w:style>
  <w:style w:type="character" w:customStyle="1" w:styleId="a4">
    <w:name w:val="吹き出し (文字)"/>
    <w:link w:val="a3"/>
    <w:rsid w:val="00863C1E"/>
    <w:rPr>
      <w:rFonts w:ascii="Arial" w:eastAsia="ＭＳ ゴシック" w:hAnsi="Arial" w:cs="Times New Roman"/>
      <w:kern w:val="2"/>
      <w:sz w:val="18"/>
      <w:szCs w:val="18"/>
    </w:rPr>
  </w:style>
  <w:style w:type="paragraph" w:styleId="a5">
    <w:name w:val="header"/>
    <w:basedOn w:val="a"/>
    <w:link w:val="a6"/>
    <w:rsid w:val="00D35388"/>
    <w:pPr>
      <w:tabs>
        <w:tab w:val="center" w:pos="4252"/>
        <w:tab w:val="right" w:pos="8504"/>
      </w:tabs>
      <w:snapToGrid w:val="0"/>
    </w:pPr>
  </w:style>
  <w:style w:type="character" w:customStyle="1" w:styleId="a6">
    <w:name w:val="ヘッダー (文字)"/>
    <w:link w:val="a5"/>
    <w:rsid w:val="00D35388"/>
    <w:rPr>
      <w:kern w:val="2"/>
      <w:sz w:val="21"/>
      <w:szCs w:val="24"/>
    </w:rPr>
  </w:style>
  <w:style w:type="paragraph" w:styleId="a7">
    <w:name w:val="footer"/>
    <w:basedOn w:val="a"/>
    <w:link w:val="a8"/>
    <w:rsid w:val="00D35388"/>
    <w:pPr>
      <w:tabs>
        <w:tab w:val="center" w:pos="4252"/>
        <w:tab w:val="right" w:pos="8504"/>
      </w:tabs>
      <w:snapToGrid w:val="0"/>
    </w:pPr>
  </w:style>
  <w:style w:type="character" w:customStyle="1" w:styleId="a8">
    <w:name w:val="フッター (文字)"/>
    <w:link w:val="a7"/>
    <w:rsid w:val="00D353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1" ma:contentTypeDescription="新しいドキュメントを作成します。" ma:contentTypeScope="" ma:versionID="7d939e5eae7f2e04ebd74dfa3d50030b">
  <xsd:schema xmlns:xsd="http://www.w3.org/2001/XMLSchema" xmlns:xs="http://www.w3.org/2001/XMLSchema" xmlns:p="http://schemas.microsoft.com/office/2006/metadata/properties" xmlns:ns2="7aaa6eb8-8a87-403f-a6a8-796e04d2746f" targetNamespace="http://schemas.microsoft.com/office/2006/metadata/properties" ma:root="true" ma:fieldsID="97c679120ff107ed4faffde8eaa09f1d" ns2:_="">
    <xsd:import namespace="7aaa6eb8-8a87-403f-a6a8-796e04d274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a6eb8-8a87-403f-a6a8-796e04d2746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BF9B5-38C2-42DA-8DC1-31D757573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a6eb8-8a87-403f-a6a8-796e04d2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511D0-9BC5-4690-8859-68E5AA29F0D2}">
  <ds:schemaRefs>
    <ds:schemaRef ds:uri="http://schemas.microsoft.com/sharepoint/v3/contenttype/forms"/>
  </ds:schemaRefs>
</ds:datastoreItem>
</file>

<file path=customXml/itemProps3.xml><?xml version="1.0" encoding="utf-8"?>
<ds:datastoreItem xmlns:ds="http://schemas.openxmlformats.org/officeDocument/2006/customXml" ds:itemID="{81BE074F-1200-4EB3-B98D-573E4FCA9C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○大阪府議会基本条例</vt:lpstr>
      <vt:lpstr>○大阪府議会基本条例</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調査課　　中谷　安孝</dc:creator>
  <cp:keywords/>
  <cp:lastModifiedBy>野口　将太</cp:lastModifiedBy>
  <cp:revision>2</cp:revision>
  <cp:lastPrinted>2018-03-29T08:42:00Z</cp:lastPrinted>
  <dcterms:created xsi:type="dcterms:W3CDTF">2023-11-15T01:29:00Z</dcterms:created>
  <dcterms:modified xsi:type="dcterms:W3CDTF">2023-11-15T01:29:00Z</dcterms:modified>
</cp:coreProperties>
</file>