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EE24" w14:textId="21F03A50" w:rsidR="003B511E" w:rsidRDefault="00657DE6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153D089" wp14:editId="78B01654">
                <wp:simplePos x="0" y="0"/>
                <wp:positionH relativeFrom="margin">
                  <wp:align>left</wp:align>
                </wp:positionH>
                <wp:positionV relativeFrom="paragraph">
                  <wp:posOffset>5728335</wp:posOffset>
                </wp:positionV>
                <wp:extent cx="923925" cy="3143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5E322" w14:textId="6502185F" w:rsidR="00BA78C1" w:rsidRPr="0071639E" w:rsidRDefault="00BA78C1" w:rsidP="00BA78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639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Pr="007163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―</w:t>
                            </w:r>
                            <w:r w:rsidRPr="0071639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657D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3D089" id="正方形/長方形 11" o:spid="_x0000_s1026" style="position:absolute;left:0;text-align:left;margin-left:0;margin-top:451.05pt;width:72.75pt;height:24.75pt;z-index:251947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" fillcolor="#5b9bd5 [3204]" stroked="f" strokeweight="1pt">
                <v:textbox>
                  <w:txbxContent>
                    <w:p w14:paraId="18E5E322" w14:textId="6502185F" w:rsidR="00BA78C1" w:rsidRPr="0071639E" w:rsidRDefault="00BA78C1" w:rsidP="00BA78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639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Pr="0071639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―</w:t>
                      </w:r>
                      <w:r w:rsidRPr="0071639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657D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AA5E01" wp14:editId="73B94AB3">
                <wp:simplePos x="0" y="0"/>
                <wp:positionH relativeFrom="margin">
                  <wp:posOffset>9185911</wp:posOffset>
                </wp:positionH>
                <wp:positionV relativeFrom="paragraph">
                  <wp:posOffset>5728335</wp:posOffset>
                </wp:positionV>
                <wp:extent cx="1047750" cy="314325"/>
                <wp:effectExtent l="0" t="0" r="0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05E2C" w14:textId="5624B022" w:rsidR="0071639E" w:rsidRPr="0071639E" w:rsidRDefault="0071639E" w:rsidP="007163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639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Pr="007163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30</w:t>
                            </w:r>
                            <w:r w:rsidR="00657D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A5E01" id="正方形/長方形 15" o:spid="_x0000_s1027" style="position:absolute;left:0;text-align:left;margin-left:723.3pt;margin-top:451.05pt;width:82.5pt;height:24.7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" fillcolor="#5b9bd5" stroked="f" strokeweight="1pt">
                <v:textbox>
                  <w:txbxContent>
                    <w:p w14:paraId="5E505E2C" w14:textId="5624B022" w:rsidR="0071639E" w:rsidRPr="0071639E" w:rsidRDefault="0071639E" w:rsidP="007163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639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Pr="0071639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30</w:t>
                      </w:r>
                      <w:r w:rsidR="00657D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21CF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585D266" wp14:editId="7A1AD1DD">
                <wp:simplePos x="0" y="0"/>
                <wp:positionH relativeFrom="margin">
                  <wp:posOffset>4594860</wp:posOffset>
                </wp:positionH>
                <wp:positionV relativeFrom="paragraph">
                  <wp:posOffset>5718810</wp:posOffset>
                </wp:positionV>
                <wp:extent cx="781050" cy="31432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32919" w14:textId="631C9620" w:rsidR="0071639E" w:rsidRPr="0071639E" w:rsidRDefault="0071639E" w:rsidP="007163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639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Pr="007163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5D266" id="正方形/長方形 14" o:spid="_x0000_s1028" style="position:absolute;left:0;text-align:left;margin-left:361.8pt;margin-top:450.3pt;width:61.5pt;height:24.7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" fillcolor="#5b9bd5" stroked="f" strokeweight="1pt">
                <v:textbox>
                  <w:txbxContent>
                    <w:p w14:paraId="20432919" w14:textId="631C9620" w:rsidR="0071639E" w:rsidRPr="0071639E" w:rsidRDefault="0071639E" w:rsidP="007163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639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Pr="0071639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639E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0F12244" wp14:editId="6EC32BE8">
                <wp:simplePos x="0" y="0"/>
                <wp:positionH relativeFrom="margin">
                  <wp:posOffset>5947410</wp:posOffset>
                </wp:positionH>
                <wp:positionV relativeFrom="paragraph">
                  <wp:posOffset>9157335</wp:posOffset>
                </wp:positionV>
                <wp:extent cx="2333625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0AE6A" w14:textId="615C710F" w:rsidR="0071639E" w:rsidRPr="0071639E" w:rsidRDefault="0071639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図　</w:t>
                            </w:r>
                            <w:r w:rsidRPr="0071639E">
                              <w:rPr>
                                <w:rFonts w:ascii="HGPｺﾞｼｯｸE" w:eastAsia="HGPｺﾞｼｯｸE" w:hAnsi="HGPｺﾞｼｯｸE" w:hint="eastAsia"/>
                              </w:rPr>
                              <w:t>モデルエリア内苗木配植計画（案）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122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468.3pt;margin-top:721.05pt;width:183.75pt;height:22.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" filled="f" stroked="f" strokeweight=".5pt">
                <v:textbox>
                  <w:txbxContent>
                    <w:p w14:paraId="7AE0AE6A" w14:textId="615C710F" w:rsidR="0071639E" w:rsidRPr="0071639E" w:rsidRDefault="0071639E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図　</w:t>
                      </w:r>
                      <w:r w:rsidRPr="0071639E">
                        <w:rPr>
                          <w:rFonts w:ascii="HGPｺﾞｼｯｸE" w:eastAsia="HGPｺﾞｼｯｸE" w:hAnsi="HGPｺﾞｼｯｸE" w:hint="eastAsia"/>
                        </w:rPr>
                        <w:t>モデルエリア内苗木配植計画（案）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39E"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940864" behindDoc="0" locked="0" layoutInCell="1" allowOverlap="1" wp14:anchorId="6A5B0871" wp14:editId="397C8E5F">
            <wp:simplePos x="0" y="0"/>
            <wp:positionH relativeFrom="margin">
              <wp:posOffset>4591685</wp:posOffset>
            </wp:positionH>
            <wp:positionV relativeFrom="paragraph">
              <wp:posOffset>6037580</wp:posOffset>
            </wp:positionV>
            <wp:extent cx="4514850" cy="3153410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39E"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941888" behindDoc="0" locked="0" layoutInCell="1" allowOverlap="1" wp14:anchorId="08D7DDF2" wp14:editId="2233D4EF">
            <wp:simplePos x="0" y="0"/>
            <wp:positionH relativeFrom="margin">
              <wp:posOffset>9174480</wp:posOffset>
            </wp:positionH>
            <wp:positionV relativeFrom="paragraph">
              <wp:posOffset>6042660</wp:posOffset>
            </wp:positionV>
            <wp:extent cx="4505325" cy="314706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39E"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939840" behindDoc="0" locked="0" layoutInCell="1" allowOverlap="1" wp14:anchorId="5DEAC119" wp14:editId="1FA44135">
            <wp:simplePos x="0" y="0"/>
            <wp:positionH relativeFrom="margin">
              <wp:posOffset>0</wp:posOffset>
            </wp:positionH>
            <wp:positionV relativeFrom="paragraph">
              <wp:posOffset>6040120</wp:posOffset>
            </wp:positionV>
            <wp:extent cx="4514850" cy="3153410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8C1" w:rsidRPr="00D2665D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89627" behindDoc="0" locked="0" layoutInCell="1" allowOverlap="1" wp14:anchorId="2240BA11" wp14:editId="540A089A">
                <wp:simplePos x="0" y="0"/>
                <wp:positionH relativeFrom="margin">
                  <wp:align>left</wp:align>
                </wp:positionH>
                <wp:positionV relativeFrom="paragraph">
                  <wp:posOffset>451485</wp:posOffset>
                </wp:positionV>
                <wp:extent cx="6229350" cy="5191125"/>
                <wp:effectExtent l="0" t="0" r="19050" b="28575"/>
                <wp:wrapNone/>
                <wp:docPr id="67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191125"/>
                        </a:xfrm>
                        <a:prstGeom prst="roundRect">
                          <a:avLst>
                            <a:gd name="adj" fmla="val 521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EAE08" w14:textId="77777777" w:rsidR="007170AF" w:rsidRDefault="007170AF" w:rsidP="00973E88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1394A20" w14:textId="48DBC55B" w:rsidR="002D720F" w:rsidRDefault="002D720F" w:rsidP="002D720F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＜種子採取</w:t>
                            </w:r>
                            <w:r w:rsidR="00852D8F">
                              <w:rPr>
                                <w:rFonts w:ascii="Meiryo UI" w:eastAsia="Meiryo UI" w:hAnsi="Meiryo UI" w:hint="eastAsia"/>
                              </w:rPr>
                              <w:t>状況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＞</w:t>
                            </w:r>
                          </w:p>
                          <w:p w14:paraId="06351937" w14:textId="4C9EB28B" w:rsidR="00973E88" w:rsidRDefault="002D720F" w:rsidP="002D720F">
                            <w:pPr>
                              <w:ind w:firstLineChars="300" w:firstLine="63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令和5年度は13種類（うち初採取はカスミザクラ、ウグイスカグラなど6種）を採取</w:t>
                            </w:r>
                          </w:p>
                          <w:p w14:paraId="7F346C90" w14:textId="5D283A75" w:rsidR="002D720F" w:rsidRDefault="002D720F" w:rsidP="002D720F">
                            <w:pPr>
                              <w:ind w:firstLineChars="300" w:firstLine="63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全量播種予定</w:t>
                            </w:r>
                          </w:p>
                          <w:p w14:paraId="6B5770BE" w14:textId="77777777" w:rsidR="00852D8F" w:rsidRPr="00973E88" w:rsidRDefault="00852D8F" w:rsidP="002D720F">
                            <w:pPr>
                              <w:ind w:firstLineChars="300" w:firstLine="63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57D7F18" w14:textId="6C784627" w:rsidR="002D720F" w:rsidRDefault="002D720F" w:rsidP="00973E88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＜苗木育成</w:t>
                            </w:r>
                            <w:r w:rsidR="00852D8F">
                              <w:rPr>
                                <w:rFonts w:ascii="Meiryo UI" w:eastAsia="Meiryo UI" w:hAnsi="Meiryo UI" w:hint="eastAsia"/>
                              </w:rPr>
                              <w:t>状況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＞</w:t>
                            </w:r>
                          </w:p>
                          <w:p w14:paraId="3E150CC0" w14:textId="3AF7AC29" w:rsidR="001E2A40" w:rsidRDefault="002D720F" w:rsidP="00973E88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ポット苗：令和5年10月時点で679本を育成中</w:t>
                            </w:r>
                          </w:p>
                          <w:p w14:paraId="4A947BEF" w14:textId="5F3022E5" w:rsidR="002D720F" w:rsidRDefault="002D720F" w:rsidP="00973E88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　　令和5年の記録的猛暑で枯損したのは11種20本（枯損率2.9％）</w:t>
                            </w:r>
                          </w:p>
                          <w:p w14:paraId="15FCA1B2" w14:textId="692D10CB" w:rsidR="002D720F" w:rsidRDefault="002D720F" w:rsidP="00973E88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　　植栽に適した高さ50ｃｍ上の苗木は220本</w:t>
                            </w:r>
                          </w:p>
                          <w:p w14:paraId="00EA2553" w14:textId="266DF75D" w:rsidR="002D720F" w:rsidRDefault="002D720F" w:rsidP="00973E88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　　植栽が急がれる80ｃｍ以上の苗木は9種31本</w:t>
                            </w:r>
                          </w:p>
                          <w:p w14:paraId="63B77CC1" w14:textId="2805F754" w:rsidR="002D720F" w:rsidRDefault="002D720F" w:rsidP="00973E88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実生苗：令和4年度</w:t>
                            </w:r>
                            <w:r w:rsidR="00852D8F">
                              <w:rPr>
                                <w:rFonts w:ascii="Meiryo UI" w:eastAsia="Meiryo UI" w:hAnsi="Meiryo UI" w:hint="eastAsia"/>
                              </w:rPr>
                              <w:t>に播種した12種の実生苗中、9種の発芽を確認</w:t>
                            </w:r>
                          </w:p>
                          <w:p w14:paraId="07EE249D" w14:textId="77777777" w:rsidR="00852D8F" w:rsidRDefault="00852D8F" w:rsidP="00973E88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B6BC6CD" w14:textId="7EFDC0C8" w:rsidR="001E2A40" w:rsidRDefault="00852D8F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＜植栽後の苗木育成状況＞</w:t>
                            </w:r>
                          </w:p>
                          <w:p w14:paraId="70B6AC24" w14:textId="3C9C2DAC" w:rsidR="001E2A40" w:rsidRDefault="00852D8F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成長量（平均）が最も大きい種は以下の通り</w:t>
                            </w:r>
                          </w:p>
                          <w:p w14:paraId="4E910709" w14:textId="1002088C" w:rsidR="00852D8F" w:rsidRDefault="00852D8F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　　令和3年度植栽木：タニウツギ</w:t>
                            </w:r>
                            <w:bookmarkStart w:id="0" w:name="_Hlk156815516"/>
                            <w:r>
                              <w:rPr>
                                <w:rFonts w:ascii="Meiryo UI" w:eastAsia="Meiryo UI" w:hAnsi="Meiryo UI" w:hint="eastAsia"/>
                              </w:rPr>
                              <w:t>（平均成長量約107ｃｍ：モデルエリア3-2）</w:t>
                            </w:r>
                            <w:bookmarkEnd w:id="0"/>
                          </w:p>
                          <w:p w14:paraId="390EAD7D" w14:textId="17DD3FDA" w:rsidR="00852D8F" w:rsidRDefault="00852D8F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　　</w:t>
                            </w:r>
                            <w:bookmarkStart w:id="1" w:name="_Hlk156815544"/>
                            <w:r>
                              <w:rPr>
                                <w:rFonts w:ascii="Meiryo UI" w:eastAsia="Meiryo UI" w:hAnsi="Meiryo UI" w:hint="eastAsia"/>
                              </w:rPr>
                              <w:t>令和4年度植栽木：ウツギ　　（平均成長量約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63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ｃｍ：モデルエリア3-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13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  <w:bookmarkEnd w:id="1"/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</w:p>
                          <w:p w14:paraId="2AF6E315" w14:textId="2307A5E9" w:rsidR="001E2A40" w:rsidRPr="00852D8F" w:rsidRDefault="00307961" w:rsidP="00307961">
                            <w:pPr>
                              <w:ind w:firstLineChars="650" w:firstLine="1365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年度植栽木：ケヤキ　　（平均成長量約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43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ｃｍ：モデルエリア3-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13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  <w:p w14:paraId="5C7255CC" w14:textId="5DC66469" w:rsidR="001E2A40" w:rsidRPr="00307961" w:rsidRDefault="00307961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最大樹高は令和3年度植栽のタニウツギが230ｃｍ、令和4年度植栽のタニウツギが150ｃｍ、</w:t>
                            </w:r>
                          </w:p>
                          <w:p w14:paraId="295263A7" w14:textId="0ACF1F25" w:rsidR="001E2A40" w:rsidRDefault="00307961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　　　令和4年度移植のムクノキが175ｃｍに達していた</w:t>
                            </w:r>
                          </w:p>
                          <w:p w14:paraId="2005B0BF" w14:textId="241A65B9" w:rsidR="00307961" w:rsidRPr="00432AEA" w:rsidRDefault="00307961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枯損木はシラキ、タニウツギなど計7本ですべてモデルエリア3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-2</w:t>
                            </w:r>
                          </w:p>
                          <w:p w14:paraId="58C5D0C3" w14:textId="77777777" w:rsidR="00D2665D" w:rsidRPr="00432AEA" w:rsidRDefault="00D2665D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7E6B38A" w14:textId="77777777" w:rsidR="00D2665D" w:rsidRDefault="00D2665D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88281C9" w14:textId="77777777" w:rsidR="00DB0824" w:rsidRDefault="00DB0824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1B9CEE4" w14:textId="77777777" w:rsidR="00DB0824" w:rsidRDefault="00DB0824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042D69F" w14:textId="77777777" w:rsidR="00DB0824" w:rsidRDefault="00DB0824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F306AC6" w14:textId="77777777" w:rsidR="00DB0824" w:rsidRDefault="00DB0824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F7D260A" w14:textId="77777777" w:rsidR="00DB0824" w:rsidRPr="00432AEA" w:rsidRDefault="00DB0824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F292DFD" w14:textId="77777777" w:rsidR="00D2665D" w:rsidRDefault="00D2665D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9D63361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97DDC5E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C7BCA9B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4186896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77118E2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8D48080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B5285A3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7DDC7EF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24BF046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64D55BE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FDF2939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F3D6053" w14:textId="77777777" w:rsidR="00EA3A55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0A52A38" w14:textId="77777777" w:rsidR="00EA3A55" w:rsidRPr="00432AEA" w:rsidRDefault="00EA3A55" w:rsidP="00D2665D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0BA11" id="角丸四角形 6" o:spid="_x0000_s1030" style="position:absolute;left:0;text-align:left;margin-left:0;margin-top:35.55pt;width:490.5pt;height:408.75pt;z-index:25158962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" filled="f" strokecolor="#4472c4" strokeweight="1pt">
                <v:stroke joinstyle="miter"/>
                <v:textbox>
                  <w:txbxContent>
                    <w:p w14:paraId="3EAEAE08" w14:textId="77777777" w:rsidR="007170AF" w:rsidRDefault="007170AF" w:rsidP="00973E88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41394A20" w14:textId="48DBC55B" w:rsidR="002D720F" w:rsidRDefault="002D720F" w:rsidP="002D720F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＜種子採取</w:t>
                      </w:r>
                      <w:r w:rsidR="00852D8F">
                        <w:rPr>
                          <w:rFonts w:ascii="Meiryo UI" w:eastAsia="Meiryo UI" w:hAnsi="Meiryo UI" w:hint="eastAsia"/>
                        </w:rPr>
                        <w:t>状況</w:t>
                      </w:r>
                      <w:r>
                        <w:rPr>
                          <w:rFonts w:ascii="Meiryo UI" w:eastAsia="Meiryo UI" w:hAnsi="Meiryo UI" w:hint="eastAsia"/>
                        </w:rPr>
                        <w:t>＞</w:t>
                      </w:r>
                    </w:p>
                    <w:p w14:paraId="06351937" w14:textId="4C9EB28B" w:rsidR="00973E88" w:rsidRDefault="002D720F" w:rsidP="002D720F">
                      <w:pPr>
                        <w:ind w:firstLineChars="300" w:firstLine="63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令和5年度は13種類（うち初採取はカスミザクラ、ウグイスカグラなど6種）を採取</w:t>
                      </w:r>
                    </w:p>
                    <w:p w14:paraId="7F346C90" w14:textId="5D283A75" w:rsidR="002D720F" w:rsidRDefault="002D720F" w:rsidP="002D720F">
                      <w:pPr>
                        <w:ind w:firstLineChars="300" w:firstLine="63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全量播種予定</w:t>
                      </w:r>
                    </w:p>
                    <w:p w14:paraId="6B5770BE" w14:textId="77777777" w:rsidR="00852D8F" w:rsidRPr="00973E88" w:rsidRDefault="00852D8F" w:rsidP="002D720F">
                      <w:pPr>
                        <w:ind w:firstLineChars="300" w:firstLine="630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457D7F18" w14:textId="6C784627" w:rsidR="002D720F" w:rsidRDefault="002D720F" w:rsidP="00973E88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＜苗木育成</w:t>
                      </w:r>
                      <w:r w:rsidR="00852D8F">
                        <w:rPr>
                          <w:rFonts w:ascii="Meiryo UI" w:eastAsia="Meiryo UI" w:hAnsi="Meiryo UI" w:hint="eastAsia"/>
                        </w:rPr>
                        <w:t>状況</w:t>
                      </w:r>
                      <w:r>
                        <w:rPr>
                          <w:rFonts w:ascii="Meiryo UI" w:eastAsia="Meiryo UI" w:hAnsi="Meiryo UI" w:hint="eastAsia"/>
                        </w:rPr>
                        <w:t>＞</w:t>
                      </w:r>
                    </w:p>
                    <w:p w14:paraId="3E150CC0" w14:textId="3AF7AC29" w:rsidR="001E2A40" w:rsidRDefault="002D720F" w:rsidP="00973E88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　　ポット苗：令和5年10月時点で679本を育成中</w:t>
                      </w:r>
                    </w:p>
                    <w:p w14:paraId="4A947BEF" w14:textId="5F3022E5" w:rsidR="002D720F" w:rsidRDefault="002D720F" w:rsidP="00973E88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　　　　　　　　令和5年の記録的猛暑で枯損したのは11種20本（枯損率2.9％）</w:t>
                      </w:r>
                    </w:p>
                    <w:p w14:paraId="15FCA1B2" w14:textId="692D10CB" w:rsidR="002D720F" w:rsidRDefault="002D720F" w:rsidP="00973E88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　　　　　　　　植栽に適した高さ50ｃｍ上の苗木は220本</w:t>
                      </w:r>
                    </w:p>
                    <w:p w14:paraId="00EA2553" w14:textId="266DF75D" w:rsidR="002D720F" w:rsidRDefault="002D720F" w:rsidP="00973E88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　　　　　　　　植栽が急がれる80ｃｍ以上の苗木は9種31本</w:t>
                      </w:r>
                    </w:p>
                    <w:p w14:paraId="63B77CC1" w14:textId="2805F754" w:rsidR="002D720F" w:rsidRDefault="002D720F" w:rsidP="00973E88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　　実生苗：令和4年度</w:t>
                      </w:r>
                      <w:r w:rsidR="00852D8F">
                        <w:rPr>
                          <w:rFonts w:ascii="Meiryo UI" w:eastAsia="Meiryo UI" w:hAnsi="Meiryo UI" w:hint="eastAsia"/>
                        </w:rPr>
                        <w:t>に播種した12種の実生苗中、9種の発芽を確認</w:t>
                      </w:r>
                    </w:p>
                    <w:p w14:paraId="07EE249D" w14:textId="77777777" w:rsidR="00852D8F" w:rsidRDefault="00852D8F" w:rsidP="00973E88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7B6BC6CD" w14:textId="7EFDC0C8" w:rsidR="001E2A40" w:rsidRDefault="00852D8F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＜植栽後の苗木育成状況＞</w:t>
                      </w:r>
                    </w:p>
                    <w:p w14:paraId="70B6AC24" w14:textId="3C9C2DAC" w:rsidR="001E2A40" w:rsidRDefault="00852D8F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　　成長量（平均）が最も大きい種は以下の通り</w:t>
                      </w:r>
                    </w:p>
                    <w:p w14:paraId="4E910709" w14:textId="1002088C" w:rsidR="00852D8F" w:rsidRDefault="00852D8F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　　　　　　　　令和3年度植栽木：タニウツギ</w:t>
                      </w:r>
                      <w:bookmarkStart w:id="2" w:name="_Hlk156815516"/>
                      <w:r>
                        <w:rPr>
                          <w:rFonts w:ascii="Meiryo UI" w:eastAsia="Meiryo UI" w:hAnsi="Meiryo UI" w:hint="eastAsia"/>
                        </w:rPr>
                        <w:t>（平均成長量約107ｃｍ：モデルエリア3-2）</w:t>
                      </w:r>
                      <w:bookmarkEnd w:id="2"/>
                    </w:p>
                    <w:p w14:paraId="390EAD7D" w14:textId="17DD3FDA" w:rsidR="00852D8F" w:rsidRDefault="00852D8F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　　　　　　　　</w:t>
                      </w:r>
                      <w:bookmarkStart w:id="3" w:name="_Hlk156815544"/>
                      <w:r>
                        <w:rPr>
                          <w:rFonts w:ascii="Meiryo UI" w:eastAsia="Meiryo UI" w:hAnsi="Meiryo UI" w:hint="eastAsia"/>
                        </w:rPr>
                        <w:t>令和4年度植栽木：ウツギ　　（平均成長量約</w:t>
                      </w:r>
                      <w:r>
                        <w:rPr>
                          <w:rFonts w:ascii="Meiryo UI" w:eastAsia="Meiryo UI" w:hAnsi="Meiryo UI"/>
                        </w:rPr>
                        <w:t>63</w:t>
                      </w:r>
                      <w:r>
                        <w:rPr>
                          <w:rFonts w:ascii="Meiryo UI" w:eastAsia="Meiryo UI" w:hAnsi="Meiryo UI" w:hint="eastAsia"/>
                        </w:rPr>
                        <w:t>ｃｍ：モデルエリア3-</w:t>
                      </w:r>
                      <w:r>
                        <w:rPr>
                          <w:rFonts w:ascii="Meiryo UI" w:eastAsia="Meiryo UI" w:hAnsi="Meiryo UI"/>
                        </w:rPr>
                        <w:t>13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  <w:bookmarkEnd w:id="3"/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</w:p>
                    <w:p w14:paraId="2AF6E315" w14:textId="2307A5E9" w:rsidR="001E2A40" w:rsidRPr="00852D8F" w:rsidRDefault="00307961" w:rsidP="00307961">
                      <w:pPr>
                        <w:ind w:firstLineChars="650" w:firstLine="1365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>
                        <w:rPr>
                          <w:rFonts w:ascii="Meiryo UI" w:eastAsia="Meiryo UI" w:hAnsi="Meiryo UI"/>
                        </w:rPr>
                        <w:t>5</w:t>
                      </w:r>
                      <w:r>
                        <w:rPr>
                          <w:rFonts w:ascii="Meiryo UI" w:eastAsia="Meiryo UI" w:hAnsi="Meiryo UI" w:hint="eastAsia"/>
                        </w:rPr>
                        <w:t>年度植栽木：ケヤキ　　（平均成長量約</w:t>
                      </w:r>
                      <w:r>
                        <w:rPr>
                          <w:rFonts w:ascii="Meiryo UI" w:eastAsia="Meiryo UI" w:hAnsi="Meiryo UI"/>
                        </w:rPr>
                        <w:t>43</w:t>
                      </w:r>
                      <w:r>
                        <w:rPr>
                          <w:rFonts w:ascii="Meiryo UI" w:eastAsia="Meiryo UI" w:hAnsi="Meiryo UI" w:hint="eastAsia"/>
                        </w:rPr>
                        <w:t>ｃｍ：モデルエリア3-</w:t>
                      </w:r>
                      <w:r>
                        <w:rPr>
                          <w:rFonts w:ascii="Meiryo UI" w:eastAsia="Meiryo UI" w:hAnsi="Meiryo UI"/>
                        </w:rPr>
                        <w:t>13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  <w:p w14:paraId="5C7255CC" w14:textId="5DC66469" w:rsidR="001E2A40" w:rsidRPr="00307961" w:rsidRDefault="00307961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　　最大樹高は令和3年度植栽のタニウツギが230ｃｍ、令和4年度植栽のタニウツギが150ｃｍ、</w:t>
                      </w:r>
                    </w:p>
                    <w:p w14:paraId="295263A7" w14:textId="0ACF1F25" w:rsidR="001E2A40" w:rsidRDefault="00307961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　　　　　　　　　令和4年度移植のムクノキが175ｃｍに達していた</w:t>
                      </w:r>
                    </w:p>
                    <w:p w14:paraId="2005B0BF" w14:textId="241A65B9" w:rsidR="00307961" w:rsidRPr="00432AEA" w:rsidRDefault="00307961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　　枯損木はシラキ、タニウツギなど計7本ですべてモデルエリア3</w:t>
                      </w:r>
                      <w:r>
                        <w:rPr>
                          <w:rFonts w:ascii="Meiryo UI" w:eastAsia="Meiryo UI" w:hAnsi="Meiryo UI"/>
                        </w:rPr>
                        <w:t>-2</w:t>
                      </w:r>
                    </w:p>
                    <w:p w14:paraId="58C5D0C3" w14:textId="77777777" w:rsidR="00D2665D" w:rsidRPr="00432AEA" w:rsidRDefault="00D2665D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37E6B38A" w14:textId="77777777" w:rsidR="00D2665D" w:rsidRDefault="00D2665D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88281C9" w14:textId="77777777" w:rsidR="00DB0824" w:rsidRDefault="00DB0824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31B9CEE4" w14:textId="77777777" w:rsidR="00DB0824" w:rsidRDefault="00DB0824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4042D69F" w14:textId="77777777" w:rsidR="00DB0824" w:rsidRDefault="00DB0824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5F306AC6" w14:textId="77777777" w:rsidR="00DB0824" w:rsidRDefault="00DB0824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5F7D260A" w14:textId="77777777" w:rsidR="00DB0824" w:rsidRPr="00432AEA" w:rsidRDefault="00DB0824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5F292DFD" w14:textId="77777777" w:rsidR="00D2665D" w:rsidRDefault="00D2665D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49D63361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397DDC5E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C7BCA9B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4186896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577118E2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8D48080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7B5285A3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7DDC7EF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024BF046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364D55BE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4FDF2939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3F3D6053" w14:textId="77777777" w:rsidR="00EA3A55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30A52A38" w14:textId="77777777" w:rsidR="00EA3A55" w:rsidRPr="00432AEA" w:rsidRDefault="00EA3A55" w:rsidP="00D2665D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78C1" w:rsidRPr="00D2665D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77908A1" wp14:editId="6CEBA76E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7277100" cy="5191125"/>
                <wp:effectExtent l="0" t="0" r="19050" b="28575"/>
                <wp:wrapNone/>
                <wp:docPr id="9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5191125"/>
                        </a:xfrm>
                        <a:prstGeom prst="roundRect">
                          <a:avLst>
                            <a:gd name="adj" fmla="val 521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E218AE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2CBBA90" w14:textId="12536D9B" w:rsidR="00307961" w:rsidRPr="00BA78C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BA78C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令和5年度はモデルエリア3-2</w:t>
                            </w:r>
                            <w:r w:rsidR="0089511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-1</w:t>
                            </w:r>
                            <w:r w:rsidRPr="00BA78C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，3-13，3-30</w:t>
                            </w:r>
                            <w:r w:rsidR="0089511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-1</w:t>
                            </w:r>
                            <w:r w:rsidRPr="00BA78C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に</w:t>
                            </w:r>
                            <w:r w:rsidR="00BA78C1" w:rsidRPr="00BA78C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苗木を植栽する</w:t>
                            </w:r>
                          </w:p>
                          <w:tbl>
                            <w:tblPr>
                              <w:tblW w:w="9377" w:type="dxa"/>
                              <w:tblInd w:w="704" w:type="dxa"/>
                              <w:tblLayout w:type="fixed"/>
                              <w:tblCellMar>
                                <w:left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1"/>
                              <w:gridCol w:w="1797"/>
                              <w:gridCol w:w="981"/>
                              <w:gridCol w:w="1158"/>
                              <w:gridCol w:w="1160"/>
                              <w:gridCol w:w="1160"/>
                              <w:gridCol w:w="1160"/>
                            </w:tblGrid>
                            <w:tr w:rsidR="00BA78C1" w:rsidRPr="00EB3E63" w14:paraId="509CD832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563F2321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生育環境区分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4F339050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種</w:t>
                                  </w:r>
                                  <w:r w:rsidRPr="00EB3E6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0834396A" w14:textId="77777777" w:rsidR="00BA78C1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高さ</w:t>
                                  </w:r>
                                </w:p>
                                <w:p w14:paraId="568B3DA5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36C8CE3D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モデルエリア別植栽</w:t>
                                  </w:r>
                                  <w:r w:rsidRPr="00EB3E6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本数</w:t>
                                  </w:r>
                                </w:p>
                              </w:tc>
                            </w:tr>
                            <w:tr w:rsidR="00BA78C1" w:rsidRPr="00EB3E63" w14:paraId="586B30E2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1ECE6E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4E22AC1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38EEAF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7CD87F5C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3-2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189ADBC5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3-13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07EDC50C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3-30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47AD24D7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BA78C1" w:rsidRPr="00EB3E63" w14:paraId="5591BFF9" w14:textId="77777777" w:rsidTr="00BA78C1">
                              <w:trPr>
                                <w:trHeight w:val="229"/>
                              </w:trPr>
                              <w:tc>
                                <w:tcPr>
                                  <w:tcW w:w="196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3F33B5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AF65EB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E5C6EE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</w:tcPr>
                                <w:p w14:paraId="1B0D7B25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コナラ林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</w:tcPr>
                                <w:p w14:paraId="6F39F662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ケヤキ林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</w:tcPr>
                                <w:p w14:paraId="1DADF36E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エノキ林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</w:tcPr>
                                <w:p w14:paraId="3560971B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78C1" w:rsidRPr="00EB3E63" w14:paraId="71B2E8B7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7E932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コナラ林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DFA432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マルバアオダモ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AADD0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中</w:t>
                                  </w: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高木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EDCDE6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00DC87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18F710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CB20B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78C1" w:rsidRPr="00EB3E63" w14:paraId="2C914ABE" w14:textId="77777777" w:rsidTr="00BA78C1">
                              <w:trPr>
                                <w:trHeight w:val="202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96A552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5129E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ウラジロノキ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C19181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F7F51A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82CE3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2E2A2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135ADB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78C1" w:rsidRPr="00EB3E63" w14:paraId="2AA577CE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ED23ED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883130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カマツカ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D3BC1A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E41E17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6340BB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B720D3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72FECA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A78C1" w:rsidRPr="00EB3E63" w14:paraId="7F472321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F1ED4F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29B083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リョウブ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657000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8684BF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9F5793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EF611D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6D9703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A78C1" w:rsidRPr="00EB3E63" w14:paraId="162C9E3A" w14:textId="77777777" w:rsidTr="00BA78C1">
                              <w:trPr>
                                <w:trHeight w:val="202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1BAF6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2523E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ガマズミ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DEA60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低木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93A62C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5A9ABB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EEF35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FA30BE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78C1" w:rsidRPr="00EB3E63" w14:paraId="1CFDD65A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BEC932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エノキ・ケヤキ林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3970DC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コクサギ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AB7EC3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低木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2AECB0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C6DA5B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B3944C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4D0D22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A78C1" w:rsidRPr="00EB3E63" w14:paraId="41227EB7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14FE0E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63443E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フユザンショウ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3DBA3E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1EAD72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F0CED9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3C2BE7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6D2B49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78C1" w:rsidRPr="00EB3E63" w14:paraId="5423EFDB" w14:textId="77777777" w:rsidTr="00BA78C1">
                              <w:trPr>
                                <w:trHeight w:val="202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63FB3C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AA14F3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クマノミズキ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F2742F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高木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601AFA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F78B8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AFFE41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B9C769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A78C1" w:rsidRPr="00EB3E63" w14:paraId="4B6E8199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B58B8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共通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B5EA19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ウリハダカエデ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E27BD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中高木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B54E1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813BD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E19A7F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F0C97C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A78C1" w:rsidRPr="00EB3E63" w14:paraId="419C7330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6EA57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林縁等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CED31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ゴンズイ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852C2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FB348D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1BC60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8925AE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7758F5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A78C1" w:rsidRPr="00EB3E63" w14:paraId="6D721295" w14:textId="77777777" w:rsidTr="00BA78C1">
                              <w:trPr>
                                <w:trHeight w:val="202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FBDD8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6DEC11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シラキ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061D39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9BCD66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23BD03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16F8C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52B83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A78C1" w:rsidRPr="00EB3E63" w14:paraId="54E41A33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3FE0F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A5D02D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ウツギ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301886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低木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29C623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A3177C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C8EA09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C703A9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A78C1" w:rsidRPr="00EB3E63" w14:paraId="72127B5B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CE0306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56D79E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タニウツギ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9AAB74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B06012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62980F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706BAA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DF281C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A78C1" w:rsidRPr="00EB3E63" w14:paraId="47EE68F2" w14:textId="77777777" w:rsidTr="00BA78C1">
                              <w:trPr>
                                <w:trHeight w:val="202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13534F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6FE446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ヤブサンザシ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9544D1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7DFBA3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2B83D7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6DB10A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2D8FB2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78C1" w:rsidRPr="00EB3E63" w14:paraId="3630A53C" w14:textId="77777777" w:rsidTr="00BA78C1">
                              <w:trPr>
                                <w:trHeight w:val="216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3CD81E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3BC652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キガンピ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34264E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AE7B78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C36B1B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F0D3B6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F6ABFB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A78C1" w:rsidRPr="00EB3E63" w14:paraId="3DF00749" w14:textId="77777777" w:rsidTr="00BA78C1">
                              <w:trPr>
                                <w:trHeight w:val="202"/>
                              </w:trPr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3FBBC1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総計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127D22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5746AA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3EB2EA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62759A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467070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5423D9" w14:textId="77777777" w:rsidR="00BA78C1" w:rsidRPr="00EB3E63" w:rsidRDefault="00BA78C1" w:rsidP="00BA78C1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B3E63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</w:tbl>
                          <w:p w14:paraId="455D50C0" w14:textId="7A233DD8" w:rsidR="00307961" w:rsidRDefault="00BA78C1" w:rsidP="00BA78C1">
                            <w:pPr>
                              <w:ind w:firstLineChars="1500" w:firstLine="3150"/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BA78C1">
                              <w:rPr>
                                <w:rFonts w:ascii="HGPｺﾞｼｯｸE" w:eastAsia="HGPｺﾞｼｯｸE" w:hAnsi="HGPｺﾞｼｯｸE" w:hint="eastAsia"/>
                              </w:rPr>
                              <w:t>表　モデルエリア別植栽樹種および本数（案）</w:t>
                            </w:r>
                          </w:p>
                          <w:p w14:paraId="350885F3" w14:textId="77777777" w:rsidR="00BA78C1" w:rsidRPr="00BA78C1" w:rsidRDefault="00BA78C1" w:rsidP="00BA78C1">
                            <w:pPr>
                              <w:ind w:firstLineChars="1500" w:firstLine="3150"/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14:paraId="3869FED4" w14:textId="77777777" w:rsidR="00BA78C1" w:rsidRPr="00BA78C1" w:rsidRDefault="00BA78C1" w:rsidP="00BA78C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BA78C1">
                              <w:rPr>
                                <w:rFonts w:ascii="Meiryo UI" w:eastAsia="Meiryo UI" w:hAnsi="Meiryo UI" w:hint="eastAsia"/>
                              </w:rPr>
                              <w:t>・土壌改良方法、植穴サイズなどは、昨年度の植栽した苗木の生育に大きな問題がないため、昨年度と同様とする。</w:t>
                            </w:r>
                          </w:p>
                          <w:p w14:paraId="27EFB549" w14:textId="5561EE25" w:rsidR="00307961" w:rsidRDefault="00BA78C1" w:rsidP="00BA78C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BA78C1">
                              <w:rPr>
                                <w:rFonts w:ascii="Meiryo UI" w:eastAsia="Meiryo UI" w:hAnsi="Meiryo UI" w:hint="eastAsia"/>
                              </w:rPr>
                              <w:t>・誤伐対策については、タニウツギ、ウツギなど一部について、樹形改善などを目的に、試験的にトリカルネットの高さを</w:t>
                            </w:r>
                            <w:r w:rsidRPr="00BA78C1">
                              <w:rPr>
                                <w:rFonts w:ascii="Meiryo UI" w:eastAsia="Meiryo UI" w:hAnsi="Meiryo UI"/>
                              </w:rPr>
                              <w:t>50cmとする。</w:t>
                            </w:r>
                          </w:p>
                          <w:p w14:paraId="48C5F197" w14:textId="77777777" w:rsidR="00BA78C1" w:rsidRPr="00BA78C1" w:rsidRDefault="00BA78C1" w:rsidP="00BA78C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BA78C1">
                              <w:rPr>
                                <w:rFonts w:ascii="Meiryo UI" w:eastAsia="Meiryo UI" w:hAnsi="Meiryo UI" w:hint="eastAsia"/>
                              </w:rPr>
                              <w:t>・モデルエリア</w:t>
                            </w:r>
                            <w:r w:rsidRPr="00BA78C1">
                              <w:rPr>
                                <w:rFonts w:ascii="Meiryo UI" w:eastAsia="Meiryo UI" w:hAnsi="Meiryo UI"/>
                              </w:rPr>
                              <w:t>3-13、3-30について、ギャップ部分に成長が早く、高木となるクマノミズキを配植。</w:t>
                            </w:r>
                          </w:p>
                          <w:p w14:paraId="320A7BB3" w14:textId="6CD216AE" w:rsidR="00307961" w:rsidRPr="00BA78C1" w:rsidRDefault="00BA78C1" w:rsidP="00BA78C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BA78C1">
                              <w:rPr>
                                <w:rFonts w:ascii="Meiryo UI" w:eastAsia="Meiryo UI" w:hAnsi="Meiryo UI" w:hint="eastAsia"/>
                              </w:rPr>
                              <w:t>・ウツギ、タニウツギ、ガマズミなど花の美しい低木を林縁に配植。</w:t>
                            </w:r>
                          </w:p>
                          <w:p w14:paraId="5738551F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72670F6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8C85A06" w14:textId="77777777" w:rsidR="00307961" w:rsidRPr="00432AEA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93244B1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881E9BA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AF083F2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802D306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F666D89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785113D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6F31D5C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7BA4836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07107C5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B440DB2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CCE4C8B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15B331D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2C47F02" w14:textId="77777777" w:rsidR="00307961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7492E4A" w14:textId="77777777" w:rsidR="00307961" w:rsidRPr="00432AEA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908A1" id="_x0000_s1031" style="position:absolute;left:0;text-align:left;margin-left:521.8pt;margin-top:34.8pt;width:573pt;height:408.75pt;z-index:251945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" filled="f" strokecolor="#4472c4" strokeweight="1pt">
                <v:stroke joinstyle="miter"/>
                <v:textbox>
                  <w:txbxContent>
                    <w:p w14:paraId="44E218AE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52CBBA90" w14:textId="12536D9B" w:rsidR="00307961" w:rsidRPr="00BA78C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BA78C1">
                        <w:rPr>
                          <w:rFonts w:ascii="Meiryo UI" w:eastAsia="Meiryo UI" w:hAnsi="Meiryo UI" w:hint="eastAsia"/>
                          <w:szCs w:val="21"/>
                        </w:rPr>
                        <w:t>令和5年度はモデルエリア3-2</w:t>
                      </w:r>
                      <w:r w:rsidR="00895110">
                        <w:rPr>
                          <w:rFonts w:ascii="Meiryo UI" w:eastAsia="Meiryo UI" w:hAnsi="Meiryo UI" w:hint="eastAsia"/>
                          <w:szCs w:val="21"/>
                        </w:rPr>
                        <w:t>-1</w:t>
                      </w:r>
                      <w:r w:rsidRPr="00BA78C1">
                        <w:rPr>
                          <w:rFonts w:ascii="Meiryo UI" w:eastAsia="Meiryo UI" w:hAnsi="Meiryo UI" w:hint="eastAsia"/>
                          <w:szCs w:val="21"/>
                        </w:rPr>
                        <w:t>，3-13，3-30</w:t>
                      </w:r>
                      <w:r w:rsidR="00895110">
                        <w:rPr>
                          <w:rFonts w:ascii="Meiryo UI" w:eastAsia="Meiryo UI" w:hAnsi="Meiryo UI" w:hint="eastAsia"/>
                          <w:szCs w:val="21"/>
                        </w:rPr>
                        <w:t>-1</w:t>
                      </w:r>
                      <w:r w:rsidRPr="00BA78C1">
                        <w:rPr>
                          <w:rFonts w:ascii="Meiryo UI" w:eastAsia="Meiryo UI" w:hAnsi="Meiryo UI" w:hint="eastAsia"/>
                          <w:szCs w:val="21"/>
                        </w:rPr>
                        <w:t>に</w:t>
                      </w:r>
                      <w:r w:rsidR="00BA78C1" w:rsidRPr="00BA78C1">
                        <w:rPr>
                          <w:rFonts w:ascii="Meiryo UI" w:eastAsia="Meiryo UI" w:hAnsi="Meiryo UI" w:hint="eastAsia"/>
                          <w:szCs w:val="21"/>
                        </w:rPr>
                        <w:t>苗木を植栽する</w:t>
                      </w:r>
                    </w:p>
                    <w:tbl>
                      <w:tblPr>
                        <w:tblW w:w="9377" w:type="dxa"/>
                        <w:tblInd w:w="704" w:type="dxa"/>
                        <w:tblLayout w:type="fixed"/>
                        <w:tblCellMar>
                          <w:left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1"/>
                        <w:gridCol w:w="1797"/>
                        <w:gridCol w:w="981"/>
                        <w:gridCol w:w="1158"/>
                        <w:gridCol w:w="1160"/>
                        <w:gridCol w:w="1160"/>
                        <w:gridCol w:w="1160"/>
                      </w:tblGrid>
                      <w:tr w:rsidR="00BA78C1" w:rsidRPr="00EB3E63" w14:paraId="509CD832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14:paraId="563F2321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生育環境区分</w:t>
                            </w:r>
                          </w:p>
                        </w:tc>
                        <w:tc>
                          <w:tcPr>
                            <w:tcW w:w="179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14:paraId="4F339050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樹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種</w:t>
                            </w:r>
                            <w:r w:rsidRPr="00EB3E6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14:paraId="0834396A" w14:textId="77777777" w:rsidR="00BA78C1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高さ</w:t>
                            </w:r>
                          </w:p>
                          <w:p w14:paraId="568B3DA5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4638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14:paraId="36C8CE3D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モデルエリア別植栽</w:t>
                            </w:r>
                            <w:r w:rsidRPr="00EB3E6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本数</w:t>
                            </w:r>
                          </w:p>
                        </w:tc>
                      </w:tr>
                      <w:tr w:rsidR="00BA78C1" w:rsidRPr="00EB3E63" w14:paraId="586B30E2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1ECE6E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4E22AC1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38EEAF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14:paraId="7CD87F5C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3-2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14:paraId="189ADBC5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3-13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14:paraId="07EDC50C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3-30</w:t>
                            </w:r>
                          </w:p>
                        </w:tc>
                        <w:tc>
                          <w:tcPr>
                            <w:tcW w:w="116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14:paraId="47AD24D7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計</w:t>
                            </w:r>
                          </w:p>
                        </w:tc>
                      </w:tr>
                      <w:tr w:rsidR="00BA78C1" w:rsidRPr="00EB3E63" w14:paraId="5591BFF9" w14:textId="77777777" w:rsidTr="00BA78C1">
                        <w:trPr>
                          <w:trHeight w:val="229"/>
                        </w:trPr>
                        <w:tc>
                          <w:tcPr>
                            <w:tcW w:w="196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3F33B5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AF65EB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E5C6EE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</w:tcPr>
                          <w:p w14:paraId="1B0D7B25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コナラ林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</w:tcPr>
                          <w:p w14:paraId="6F39F662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ケヤキ林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9D9D9"/>
                            <w:noWrap/>
                            <w:vAlign w:val="center"/>
                          </w:tcPr>
                          <w:p w14:paraId="1DADF36E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エノキ林</w:t>
                            </w:r>
                          </w:p>
                        </w:tc>
                        <w:tc>
                          <w:tcPr>
                            <w:tcW w:w="116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</w:tcPr>
                          <w:p w14:paraId="3560971B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78C1" w:rsidRPr="00EB3E63" w14:paraId="71B2E8B7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7E932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コナラ林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DFA432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マルバアオダモ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AADD0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中</w:t>
                            </w: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高木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EDCDE6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00DC87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18F710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CB20B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BA78C1" w:rsidRPr="00EB3E63" w14:paraId="2C914ABE" w14:textId="77777777" w:rsidTr="00BA78C1">
                        <w:trPr>
                          <w:trHeight w:val="202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96A552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5129E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ウラジロノキ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C19181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F7F51A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82CE3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2E2A2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135ADB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BA78C1" w:rsidRPr="00EB3E63" w14:paraId="2AA577CE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ED23ED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883130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カマツカ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D3BC1A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E41E17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6340BB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B720D3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72FECA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BA78C1" w:rsidRPr="00EB3E63" w14:paraId="7F472321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F1ED4F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29B083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リョウブ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657000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8684BF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9F5793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EF611D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6D9703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BA78C1" w:rsidRPr="00EB3E63" w14:paraId="162C9E3A" w14:textId="77777777" w:rsidTr="00BA78C1">
                        <w:trPr>
                          <w:trHeight w:val="202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1BAF6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2523E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ガマズミ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DEA60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低木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93A62C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5A9ABB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EEF35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FA30BE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BA78C1" w:rsidRPr="00EB3E63" w14:paraId="1CFDD65A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BEC932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エノキ・ケヤキ林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3970DC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コクサギ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AB7EC3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低木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2AECB0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C6DA5B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B3944C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4D0D22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BA78C1" w:rsidRPr="00EB3E63" w14:paraId="41227EB7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14FE0E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63443E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フユザンショウ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3DBA3E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1EAD72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F0CED9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3C2BE7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6D2B49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BA78C1" w:rsidRPr="00EB3E63" w14:paraId="5423EFDB" w14:textId="77777777" w:rsidTr="00BA78C1">
                        <w:trPr>
                          <w:trHeight w:val="202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63FB3C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AA14F3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クマノミズキ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F2742F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高木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601AFA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F78B8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AFFE41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B9C769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BA78C1" w:rsidRPr="00EB3E63" w14:paraId="4B6E8199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B58B8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共通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B5EA19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ウリハダカエデ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E27BD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中高木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B54E1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813BD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E19A7F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F0C97C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BA78C1" w:rsidRPr="00EB3E63" w14:paraId="419C7330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6EA57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林縁等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CED31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ゴンズイ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852C2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FB348D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1BC60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8925AE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7758F5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BA78C1" w:rsidRPr="00EB3E63" w14:paraId="6D721295" w14:textId="77777777" w:rsidTr="00BA78C1">
                        <w:trPr>
                          <w:trHeight w:val="202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FBDD8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6DEC11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シラキ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061D39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9BCD66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23BD03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16F8C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52B83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BA78C1" w:rsidRPr="00EB3E63" w14:paraId="54E41A33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3FE0F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A5D02D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ウツギ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301886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低木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29C623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A3177C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C8EA09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C703A9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BA78C1" w:rsidRPr="00EB3E63" w14:paraId="72127B5B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CE0306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56D79E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タニウツギ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9AAB74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B06012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62980F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706BAA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DF281C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BA78C1" w:rsidRPr="00EB3E63" w14:paraId="47EE68F2" w14:textId="77777777" w:rsidTr="00BA78C1">
                        <w:trPr>
                          <w:trHeight w:val="202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13534F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6FE446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ヤブサンザシ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9544D1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7DFBA3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2B83D7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6DB10A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2D8FB2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BA78C1" w:rsidRPr="00EB3E63" w14:paraId="3630A53C" w14:textId="77777777" w:rsidTr="00BA78C1">
                        <w:trPr>
                          <w:trHeight w:val="216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3CD81E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3BC652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キガンピ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34264E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AE7B78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C36B1B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F0D3B6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F6ABFB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BA78C1" w:rsidRPr="00EB3E63" w14:paraId="3DF00749" w14:textId="77777777" w:rsidTr="00BA78C1">
                        <w:trPr>
                          <w:trHeight w:val="202"/>
                        </w:trPr>
                        <w:tc>
                          <w:tcPr>
                            <w:tcW w:w="196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3FBBC1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総計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127D22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5746AA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3EB2EA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62759A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467070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5423D9" w14:textId="77777777" w:rsidR="00BA78C1" w:rsidRPr="00EB3E63" w:rsidRDefault="00BA78C1" w:rsidP="00BA78C1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E63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121</w:t>
                            </w:r>
                          </w:p>
                        </w:tc>
                      </w:tr>
                    </w:tbl>
                    <w:p w14:paraId="455D50C0" w14:textId="7A233DD8" w:rsidR="00307961" w:rsidRDefault="00BA78C1" w:rsidP="00BA78C1">
                      <w:pPr>
                        <w:ind w:firstLineChars="1500" w:firstLine="3150"/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 w:rsidRPr="00BA78C1">
                        <w:rPr>
                          <w:rFonts w:ascii="HGPｺﾞｼｯｸE" w:eastAsia="HGPｺﾞｼｯｸE" w:hAnsi="HGPｺﾞｼｯｸE" w:hint="eastAsia"/>
                        </w:rPr>
                        <w:t>表　モデルエリア別植栽樹種および本数（案）</w:t>
                      </w:r>
                    </w:p>
                    <w:p w14:paraId="350885F3" w14:textId="77777777" w:rsidR="00BA78C1" w:rsidRPr="00BA78C1" w:rsidRDefault="00BA78C1" w:rsidP="00BA78C1">
                      <w:pPr>
                        <w:ind w:firstLineChars="1500" w:firstLine="3150"/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</w:p>
                    <w:p w14:paraId="3869FED4" w14:textId="77777777" w:rsidR="00BA78C1" w:rsidRPr="00BA78C1" w:rsidRDefault="00BA78C1" w:rsidP="00BA78C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BA78C1">
                        <w:rPr>
                          <w:rFonts w:ascii="Meiryo UI" w:eastAsia="Meiryo UI" w:hAnsi="Meiryo UI" w:hint="eastAsia"/>
                        </w:rPr>
                        <w:t>・土壌改良方法、植穴サイズなどは、昨年度の植栽した苗木の生育に大きな問題がないため、昨年度と同様とする。</w:t>
                      </w:r>
                    </w:p>
                    <w:p w14:paraId="27EFB549" w14:textId="5561EE25" w:rsidR="00307961" w:rsidRDefault="00BA78C1" w:rsidP="00BA78C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BA78C1">
                        <w:rPr>
                          <w:rFonts w:ascii="Meiryo UI" w:eastAsia="Meiryo UI" w:hAnsi="Meiryo UI" w:hint="eastAsia"/>
                        </w:rPr>
                        <w:t>・誤伐対策については、タニウツギ、ウツギなど一部について、樹形改善などを目的に、試験的にトリカルネットの高さを</w:t>
                      </w:r>
                      <w:r w:rsidRPr="00BA78C1">
                        <w:rPr>
                          <w:rFonts w:ascii="Meiryo UI" w:eastAsia="Meiryo UI" w:hAnsi="Meiryo UI"/>
                        </w:rPr>
                        <w:t>50cmとする。</w:t>
                      </w:r>
                    </w:p>
                    <w:p w14:paraId="48C5F197" w14:textId="77777777" w:rsidR="00BA78C1" w:rsidRPr="00BA78C1" w:rsidRDefault="00BA78C1" w:rsidP="00BA78C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BA78C1">
                        <w:rPr>
                          <w:rFonts w:ascii="Meiryo UI" w:eastAsia="Meiryo UI" w:hAnsi="Meiryo UI" w:hint="eastAsia"/>
                        </w:rPr>
                        <w:t>・モデルエリア</w:t>
                      </w:r>
                      <w:r w:rsidRPr="00BA78C1">
                        <w:rPr>
                          <w:rFonts w:ascii="Meiryo UI" w:eastAsia="Meiryo UI" w:hAnsi="Meiryo UI"/>
                        </w:rPr>
                        <w:t>3-13、3-30について、ギャップ部分に成長が早く、高木となるクマノミズキを配植。</w:t>
                      </w:r>
                    </w:p>
                    <w:p w14:paraId="320A7BB3" w14:textId="6CD216AE" w:rsidR="00307961" w:rsidRPr="00BA78C1" w:rsidRDefault="00BA78C1" w:rsidP="00BA78C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BA78C1">
                        <w:rPr>
                          <w:rFonts w:ascii="Meiryo UI" w:eastAsia="Meiryo UI" w:hAnsi="Meiryo UI" w:hint="eastAsia"/>
                        </w:rPr>
                        <w:t>・ウツギ、タニウツギ、ガマズミなど花の美しい低木を林縁に配植。</w:t>
                      </w:r>
                    </w:p>
                    <w:p w14:paraId="5738551F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72670F6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08C85A06" w14:textId="77777777" w:rsidR="00307961" w:rsidRPr="00432AEA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093244B1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6881E9BA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5AF083F2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5802D306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7F666D89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1785113D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66F31D5C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17BA4836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607107C5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6B440DB2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CCE4C8B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015B331D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2C47F02" w14:textId="77777777" w:rsidR="00307961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67492E4A" w14:textId="77777777" w:rsidR="00307961" w:rsidRPr="00432AEA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7961" w:rsidRPr="00936A3C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A6A2CDA" wp14:editId="789D1EDB">
                <wp:simplePos x="0" y="0"/>
                <wp:positionH relativeFrom="margin">
                  <wp:posOffset>6595110</wp:posOffset>
                </wp:positionH>
                <wp:positionV relativeFrom="paragraph">
                  <wp:posOffset>422910</wp:posOffset>
                </wp:positionV>
                <wp:extent cx="2333625" cy="4286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215EB3" w14:textId="782F1578" w:rsidR="00307961" w:rsidRPr="00BB05C9" w:rsidRDefault="00307961" w:rsidP="00307961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〇苗木の植栽計画</w:t>
                            </w:r>
                          </w:p>
                          <w:p w14:paraId="653AEB97" w14:textId="77777777" w:rsidR="00307961" w:rsidRDefault="00307961" w:rsidP="00307961">
                            <w:pPr>
                              <w:jc w:val="center"/>
                            </w:pPr>
                          </w:p>
                          <w:p w14:paraId="206CF5A5" w14:textId="77777777" w:rsidR="00307961" w:rsidRDefault="00307961" w:rsidP="00307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A2CDA" id="正方形/長方形 8" o:spid="_x0000_s1032" style="position:absolute;left:0;text-align:left;margin-left:519.3pt;margin-top:33.3pt;width:183.75pt;height:33.7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" fillcolor="window" stroked="f" strokeweight="1pt">
                <v:textbox>
                  <w:txbxContent>
                    <w:p w14:paraId="52215EB3" w14:textId="782F1578" w:rsidR="00307961" w:rsidRPr="00BB05C9" w:rsidRDefault="00307961" w:rsidP="00307961">
                      <w:pPr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〇苗木の植栽計画</w:t>
                      </w:r>
                    </w:p>
                    <w:p w14:paraId="653AEB97" w14:textId="77777777" w:rsidR="00307961" w:rsidRDefault="00307961" w:rsidP="00307961">
                      <w:pPr>
                        <w:jc w:val="center"/>
                      </w:pPr>
                    </w:p>
                    <w:p w14:paraId="206CF5A5" w14:textId="77777777" w:rsidR="00307961" w:rsidRDefault="00307961" w:rsidP="003079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0824" w:rsidRPr="00936A3C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577" behindDoc="0" locked="0" layoutInCell="1" allowOverlap="1" wp14:anchorId="29782AF6" wp14:editId="74125118">
                <wp:simplePos x="0" y="0"/>
                <wp:positionH relativeFrom="margin">
                  <wp:posOffset>209550</wp:posOffset>
                </wp:positionH>
                <wp:positionV relativeFrom="paragraph">
                  <wp:posOffset>365760</wp:posOffset>
                </wp:positionV>
                <wp:extent cx="2333625" cy="495300"/>
                <wp:effectExtent l="0" t="0" r="9525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D848FB" w14:textId="73B0DC28" w:rsidR="00936A3C" w:rsidRPr="00BB05C9" w:rsidRDefault="00936A3C" w:rsidP="00936A3C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2D720F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種子採取・苗木育成状況</w:t>
                            </w:r>
                          </w:p>
                          <w:p w14:paraId="60746E2B" w14:textId="62FAE5DD" w:rsidR="00936A3C" w:rsidRDefault="00936A3C" w:rsidP="00936A3C">
                            <w:pPr>
                              <w:jc w:val="center"/>
                            </w:pPr>
                          </w:p>
                          <w:p w14:paraId="4E512886" w14:textId="77777777" w:rsidR="002D720F" w:rsidRDefault="002D720F" w:rsidP="00936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82AF6" id="正方形/長方形 62" o:spid="_x0000_s1033" style="position:absolute;left:0;text-align:left;margin-left:16.5pt;margin-top:28.8pt;width:183.75pt;height:39pt;z-index:2515875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" fillcolor="window" stroked="f" strokeweight="1pt">
                <v:textbox>
                  <w:txbxContent>
                    <w:p w14:paraId="0CD848FB" w14:textId="73B0DC28" w:rsidR="00936A3C" w:rsidRPr="00BB05C9" w:rsidRDefault="00936A3C" w:rsidP="00936A3C">
                      <w:pPr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〇</w:t>
                      </w:r>
                      <w:r w:rsidR="002D720F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種子採取・苗木育成状況</w:t>
                      </w:r>
                    </w:p>
                    <w:p w14:paraId="60746E2B" w14:textId="62FAE5DD" w:rsidR="00936A3C" w:rsidRDefault="00936A3C" w:rsidP="00936A3C">
                      <w:pPr>
                        <w:jc w:val="center"/>
                      </w:pPr>
                    </w:p>
                    <w:p w14:paraId="4E512886" w14:textId="77777777" w:rsidR="002D720F" w:rsidRDefault="002D720F" w:rsidP="00936A3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4E57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456B539" wp14:editId="3D734851">
                <wp:simplePos x="0" y="0"/>
                <wp:positionH relativeFrom="margin">
                  <wp:posOffset>38100</wp:posOffset>
                </wp:positionH>
                <wp:positionV relativeFrom="paragraph">
                  <wp:posOffset>-5715</wp:posOffset>
                </wp:positionV>
                <wp:extent cx="13677900" cy="394335"/>
                <wp:effectExtent l="0" t="0" r="19050" b="2476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0" cy="3943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125E0" w14:textId="77777777" w:rsidR="0094021D" w:rsidRPr="00FE7647" w:rsidRDefault="0094021D" w:rsidP="0094021D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モ</w:t>
                            </w:r>
                            <w:r w:rsidR="004D77C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ルエリア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  <w:t>の</w:t>
                            </w:r>
                            <w:r w:rsidR="001277C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補植</w:t>
                            </w:r>
                            <w:r w:rsidR="001277C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  <w:t>計画に</w:t>
                            </w:r>
                            <w:r w:rsidR="00CF38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6B539" id="正方形/長方形 19" o:spid="_x0000_s1034" style="position:absolute;left:0;text-align:left;margin-left:3pt;margin-top:-.45pt;width:1077pt;height:31.05pt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" fillcolor="#5b9bd5 [3204]" strokecolor="#1f4d78 [1604]" strokeweight="1pt">
                <v:textbox>
                  <w:txbxContent>
                    <w:p w14:paraId="12F125E0" w14:textId="77777777" w:rsidR="0094021D" w:rsidRPr="00FE7647" w:rsidRDefault="0094021D" w:rsidP="0094021D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モ</w:t>
                      </w:r>
                      <w:r w:rsidR="004D77C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ルエリア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  <w:t>の</w:t>
                      </w:r>
                      <w:r w:rsidR="001277C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補植</w:t>
                      </w:r>
                      <w:r w:rsidR="001277C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  <w:t>計画に</w:t>
                      </w:r>
                      <w:r w:rsidR="00CF38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2258" w:rsidRPr="00D9225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AAA1888" wp14:editId="3A7BC95C">
                <wp:simplePos x="0" y="0"/>
                <wp:positionH relativeFrom="rightMargin">
                  <wp:posOffset>-22873</wp:posOffset>
                </wp:positionH>
                <wp:positionV relativeFrom="paragraph">
                  <wp:posOffset>9441613</wp:posOffset>
                </wp:positionV>
                <wp:extent cx="603250" cy="299720"/>
                <wp:effectExtent l="0" t="0" r="635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3E7E1" w14:textId="2F993CCB" w:rsidR="00D92258" w:rsidRDefault="00D92258" w:rsidP="00D9225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A3225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A1888" id="テキスト ボックス 2" o:spid="_x0000_s1035" type="#_x0000_t202" style="position:absolute;left:0;text-align:left;margin-left:-1.8pt;margin-top:743.45pt;width:47.5pt;height:23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" stroked="f">
                <v:textbox style="mso-fit-shape-to-text:t">
                  <w:txbxContent>
                    <w:p w14:paraId="5DA3E7E1" w14:textId="2F993CCB" w:rsidR="00D92258" w:rsidRDefault="00D92258" w:rsidP="00D9225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A3225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39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E8B1DA" wp14:editId="47266652">
                <wp:simplePos x="0" y="0"/>
                <wp:positionH relativeFrom="margin">
                  <wp:align>right</wp:align>
                </wp:positionH>
                <wp:positionV relativeFrom="paragraph">
                  <wp:posOffset>-276860</wp:posOffset>
                </wp:positionV>
                <wp:extent cx="923925" cy="238125"/>
                <wp:effectExtent l="0" t="0" r="28575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C5B54" w14:textId="7387A855" w:rsidR="00E9139D" w:rsidRDefault="00E9139D" w:rsidP="00E9139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523B09">
                              <w:rPr>
                                <w:rFonts w:ascii="Meiryo UI" w:eastAsia="Meiryo UI" w:hAnsi="Meiryo UI" w:hint="eastAsia"/>
                              </w:rPr>
                              <w:t>資料</w:t>
                            </w:r>
                            <w:r w:rsidRPr="00523B09">
                              <w:rPr>
                                <w:rFonts w:ascii="Meiryo UI" w:eastAsia="Meiryo UI" w:hAnsi="Meiryo UI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ー</w:t>
                            </w:r>
                            <w:r w:rsidR="00A23A14">
                              <w:rPr>
                                <w:rFonts w:ascii="Meiryo UI" w:eastAsia="Meiryo UI" w:hAnsi="Meiryo UI"/>
                              </w:rPr>
                              <w:t>3</w:t>
                            </w:r>
                          </w:p>
                          <w:p w14:paraId="1448808E" w14:textId="77777777" w:rsidR="00E9139D" w:rsidRPr="00523B09" w:rsidRDefault="00E9139D" w:rsidP="00E9139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B1DA" id="テキスト ボックス 39" o:spid="_x0000_s1036" type="#_x0000_t202" style="position:absolute;left:0;text-align:left;margin-left:21.55pt;margin-top:-21.8pt;width:72.75pt;height:18.75pt;z-index:2516510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" fillcolor="white [3201]" strokeweight=".5pt">
                <v:textbox>
                  <w:txbxContent>
                    <w:p w14:paraId="48FC5B54" w14:textId="7387A855" w:rsidR="00E9139D" w:rsidRDefault="00E9139D" w:rsidP="00E9139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523B09">
                        <w:rPr>
                          <w:rFonts w:ascii="Meiryo UI" w:eastAsia="Meiryo UI" w:hAnsi="Meiryo UI" w:hint="eastAsia"/>
                        </w:rPr>
                        <w:t>資料</w:t>
                      </w:r>
                      <w:r w:rsidRPr="00523B09">
                        <w:rPr>
                          <w:rFonts w:ascii="Meiryo UI" w:eastAsia="Meiryo UI" w:hAnsi="Meiryo UI"/>
                        </w:rPr>
                        <w:t>3</w:t>
                      </w:r>
                      <w:r>
                        <w:rPr>
                          <w:rFonts w:ascii="Meiryo UI" w:eastAsia="Meiryo UI" w:hAnsi="Meiryo UI" w:hint="eastAsia"/>
                        </w:rPr>
                        <w:t>ー</w:t>
                      </w:r>
                      <w:r w:rsidR="00A23A14">
                        <w:rPr>
                          <w:rFonts w:ascii="Meiryo UI" w:eastAsia="Meiryo UI" w:hAnsi="Meiryo UI"/>
                        </w:rPr>
                        <w:t>3</w:t>
                      </w:r>
                    </w:p>
                    <w:p w14:paraId="1448808E" w14:textId="77777777" w:rsidR="00E9139D" w:rsidRPr="00523B09" w:rsidRDefault="00E9139D" w:rsidP="00E9139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511E" w:rsidSect="00AD307C">
      <w:pgSz w:w="23811" w:h="16838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FA8F" w14:textId="77777777" w:rsidR="00FF1A62" w:rsidRDefault="00FF1A62" w:rsidP="004D3F18">
      <w:r>
        <w:separator/>
      </w:r>
    </w:p>
  </w:endnote>
  <w:endnote w:type="continuationSeparator" w:id="0">
    <w:p w14:paraId="721304AE" w14:textId="77777777" w:rsidR="00FF1A62" w:rsidRDefault="00FF1A62" w:rsidP="004D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127D" w14:textId="77777777" w:rsidR="00FF1A62" w:rsidRDefault="00FF1A62" w:rsidP="004D3F18">
      <w:r>
        <w:separator/>
      </w:r>
    </w:p>
  </w:footnote>
  <w:footnote w:type="continuationSeparator" w:id="0">
    <w:p w14:paraId="454451A1" w14:textId="77777777" w:rsidR="00FF1A62" w:rsidRDefault="00FF1A62" w:rsidP="004D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53C"/>
    <w:multiLevelType w:val="hybridMultilevel"/>
    <w:tmpl w:val="2A3459AE"/>
    <w:lvl w:ilvl="0" w:tplc="B866B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9059F"/>
    <w:multiLevelType w:val="hybridMultilevel"/>
    <w:tmpl w:val="B3E4A3DE"/>
    <w:lvl w:ilvl="0" w:tplc="FBB26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43BFF"/>
    <w:multiLevelType w:val="multilevel"/>
    <w:tmpl w:val="E05485C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ascii="ＭＳ ゴシック" w:eastAsia="ＭＳ ゴシック" w:hint="eastAsia"/>
        <w:sz w:val="22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680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422E2730"/>
    <w:multiLevelType w:val="hybridMultilevel"/>
    <w:tmpl w:val="DB06064E"/>
    <w:lvl w:ilvl="0" w:tplc="C42A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14"/>
    <w:rsid w:val="00020C96"/>
    <w:rsid w:val="00021BC3"/>
    <w:rsid w:val="00031B9E"/>
    <w:rsid w:val="00037BF3"/>
    <w:rsid w:val="00043A6C"/>
    <w:rsid w:val="000A2323"/>
    <w:rsid w:val="000A55B2"/>
    <w:rsid w:val="000B2B35"/>
    <w:rsid w:val="000B544E"/>
    <w:rsid w:val="000B665F"/>
    <w:rsid w:val="000B7519"/>
    <w:rsid w:val="000D6207"/>
    <w:rsid w:val="000E2F58"/>
    <w:rsid w:val="000E4F16"/>
    <w:rsid w:val="000F491C"/>
    <w:rsid w:val="00115F3E"/>
    <w:rsid w:val="00117063"/>
    <w:rsid w:val="00121B1F"/>
    <w:rsid w:val="0012715B"/>
    <w:rsid w:val="001277C9"/>
    <w:rsid w:val="00130590"/>
    <w:rsid w:val="00165676"/>
    <w:rsid w:val="00180FC2"/>
    <w:rsid w:val="001859E7"/>
    <w:rsid w:val="00193BDF"/>
    <w:rsid w:val="001A1D25"/>
    <w:rsid w:val="001A2C03"/>
    <w:rsid w:val="001A44B3"/>
    <w:rsid w:val="001A4AFA"/>
    <w:rsid w:val="001B4184"/>
    <w:rsid w:val="001C0083"/>
    <w:rsid w:val="001C0C87"/>
    <w:rsid w:val="001C2647"/>
    <w:rsid w:val="001C7B4B"/>
    <w:rsid w:val="001D2618"/>
    <w:rsid w:val="001D28E0"/>
    <w:rsid w:val="001D58EE"/>
    <w:rsid w:val="001E169A"/>
    <w:rsid w:val="001E2A40"/>
    <w:rsid w:val="001F01D5"/>
    <w:rsid w:val="001F03A4"/>
    <w:rsid w:val="001F3E03"/>
    <w:rsid w:val="00205404"/>
    <w:rsid w:val="0022444B"/>
    <w:rsid w:val="00235E0E"/>
    <w:rsid w:val="00246165"/>
    <w:rsid w:val="002467A5"/>
    <w:rsid w:val="002622F3"/>
    <w:rsid w:val="00276407"/>
    <w:rsid w:val="00280F0B"/>
    <w:rsid w:val="0028220E"/>
    <w:rsid w:val="00292432"/>
    <w:rsid w:val="00297AA1"/>
    <w:rsid w:val="002B1DC4"/>
    <w:rsid w:val="002B64E6"/>
    <w:rsid w:val="002C065E"/>
    <w:rsid w:val="002D54BF"/>
    <w:rsid w:val="002D566E"/>
    <w:rsid w:val="002D6B4C"/>
    <w:rsid w:val="002D720F"/>
    <w:rsid w:val="002E2683"/>
    <w:rsid w:val="002E7E8E"/>
    <w:rsid w:val="00307961"/>
    <w:rsid w:val="00315B89"/>
    <w:rsid w:val="003439DC"/>
    <w:rsid w:val="003561A1"/>
    <w:rsid w:val="00380478"/>
    <w:rsid w:val="0038433C"/>
    <w:rsid w:val="00384379"/>
    <w:rsid w:val="003863B1"/>
    <w:rsid w:val="00387BD9"/>
    <w:rsid w:val="003A3FC4"/>
    <w:rsid w:val="003B0F75"/>
    <w:rsid w:val="003B511E"/>
    <w:rsid w:val="003D405A"/>
    <w:rsid w:val="003D6450"/>
    <w:rsid w:val="003D7866"/>
    <w:rsid w:val="003F23FD"/>
    <w:rsid w:val="003F42EF"/>
    <w:rsid w:val="003F4A71"/>
    <w:rsid w:val="003F7BC0"/>
    <w:rsid w:val="004107CF"/>
    <w:rsid w:val="00413CC9"/>
    <w:rsid w:val="0042212C"/>
    <w:rsid w:val="004276D1"/>
    <w:rsid w:val="00432AEA"/>
    <w:rsid w:val="0043400D"/>
    <w:rsid w:val="0043452D"/>
    <w:rsid w:val="004502C9"/>
    <w:rsid w:val="00452B22"/>
    <w:rsid w:val="004618D1"/>
    <w:rsid w:val="00476168"/>
    <w:rsid w:val="004808EC"/>
    <w:rsid w:val="004821CF"/>
    <w:rsid w:val="0048670C"/>
    <w:rsid w:val="004A1E55"/>
    <w:rsid w:val="004A6721"/>
    <w:rsid w:val="004C0DB8"/>
    <w:rsid w:val="004D3F18"/>
    <w:rsid w:val="004D77C0"/>
    <w:rsid w:val="004E4959"/>
    <w:rsid w:val="00501F40"/>
    <w:rsid w:val="00502954"/>
    <w:rsid w:val="005116C8"/>
    <w:rsid w:val="00514E3A"/>
    <w:rsid w:val="0051705D"/>
    <w:rsid w:val="00521F4C"/>
    <w:rsid w:val="00523B09"/>
    <w:rsid w:val="005531EF"/>
    <w:rsid w:val="00554A9F"/>
    <w:rsid w:val="00557A39"/>
    <w:rsid w:val="00574C9A"/>
    <w:rsid w:val="005775D8"/>
    <w:rsid w:val="005831B0"/>
    <w:rsid w:val="00584D38"/>
    <w:rsid w:val="00592F2E"/>
    <w:rsid w:val="00596446"/>
    <w:rsid w:val="005A459E"/>
    <w:rsid w:val="005C3144"/>
    <w:rsid w:val="005C648A"/>
    <w:rsid w:val="005D21FD"/>
    <w:rsid w:val="005D3050"/>
    <w:rsid w:val="005E35AA"/>
    <w:rsid w:val="005E4063"/>
    <w:rsid w:val="005F098E"/>
    <w:rsid w:val="005F695B"/>
    <w:rsid w:val="00612F7B"/>
    <w:rsid w:val="0061778F"/>
    <w:rsid w:val="006352A4"/>
    <w:rsid w:val="006503C6"/>
    <w:rsid w:val="00657DE6"/>
    <w:rsid w:val="00670EC9"/>
    <w:rsid w:val="00676129"/>
    <w:rsid w:val="00684097"/>
    <w:rsid w:val="006904FC"/>
    <w:rsid w:val="006A0183"/>
    <w:rsid w:val="006B2012"/>
    <w:rsid w:val="006B32D7"/>
    <w:rsid w:val="006C6BB0"/>
    <w:rsid w:val="006E373D"/>
    <w:rsid w:val="006E6743"/>
    <w:rsid w:val="007028D9"/>
    <w:rsid w:val="00713A4A"/>
    <w:rsid w:val="0071639E"/>
    <w:rsid w:val="00716D4A"/>
    <w:rsid w:val="007170AF"/>
    <w:rsid w:val="007217A9"/>
    <w:rsid w:val="007341A6"/>
    <w:rsid w:val="00746B35"/>
    <w:rsid w:val="00751E5A"/>
    <w:rsid w:val="007825FB"/>
    <w:rsid w:val="00784C74"/>
    <w:rsid w:val="007876A9"/>
    <w:rsid w:val="007A4C06"/>
    <w:rsid w:val="007B1ADA"/>
    <w:rsid w:val="007B2D3A"/>
    <w:rsid w:val="007B5FA6"/>
    <w:rsid w:val="007C0DBE"/>
    <w:rsid w:val="007C2407"/>
    <w:rsid w:val="007C7C85"/>
    <w:rsid w:val="007F0C6D"/>
    <w:rsid w:val="007F6621"/>
    <w:rsid w:val="00800881"/>
    <w:rsid w:val="0080117C"/>
    <w:rsid w:val="00810946"/>
    <w:rsid w:val="00836FE7"/>
    <w:rsid w:val="00852D8F"/>
    <w:rsid w:val="00854193"/>
    <w:rsid w:val="008600A7"/>
    <w:rsid w:val="00886872"/>
    <w:rsid w:val="00895110"/>
    <w:rsid w:val="008953ED"/>
    <w:rsid w:val="00897D2C"/>
    <w:rsid w:val="008A4202"/>
    <w:rsid w:val="008A6EAC"/>
    <w:rsid w:val="008A722E"/>
    <w:rsid w:val="008C2DE0"/>
    <w:rsid w:val="008C2FD4"/>
    <w:rsid w:val="008C3D15"/>
    <w:rsid w:val="008C59B3"/>
    <w:rsid w:val="008C713A"/>
    <w:rsid w:val="008C7B0B"/>
    <w:rsid w:val="008D0214"/>
    <w:rsid w:val="008F5C32"/>
    <w:rsid w:val="009004EC"/>
    <w:rsid w:val="00901EA9"/>
    <w:rsid w:val="0091214B"/>
    <w:rsid w:val="00923D58"/>
    <w:rsid w:val="00926C32"/>
    <w:rsid w:val="00936A3C"/>
    <w:rsid w:val="0094021D"/>
    <w:rsid w:val="00943889"/>
    <w:rsid w:val="00945098"/>
    <w:rsid w:val="00960662"/>
    <w:rsid w:val="00961FB2"/>
    <w:rsid w:val="00964A08"/>
    <w:rsid w:val="00966E50"/>
    <w:rsid w:val="009708F4"/>
    <w:rsid w:val="00973E88"/>
    <w:rsid w:val="00980D26"/>
    <w:rsid w:val="00984673"/>
    <w:rsid w:val="0099132A"/>
    <w:rsid w:val="00A13F9D"/>
    <w:rsid w:val="00A23A14"/>
    <w:rsid w:val="00A3027D"/>
    <w:rsid w:val="00A3225A"/>
    <w:rsid w:val="00A359FA"/>
    <w:rsid w:val="00A360CF"/>
    <w:rsid w:val="00A43EF8"/>
    <w:rsid w:val="00A51EA0"/>
    <w:rsid w:val="00A64E57"/>
    <w:rsid w:val="00A714FD"/>
    <w:rsid w:val="00AA40A8"/>
    <w:rsid w:val="00AB1926"/>
    <w:rsid w:val="00AB5039"/>
    <w:rsid w:val="00AD307C"/>
    <w:rsid w:val="00AF00E2"/>
    <w:rsid w:val="00B01CD9"/>
    <w:rsid w:val="00B10D35"/>
    <w:rsid w:val="00B16C96"/>
    <w:rsid w:val="00B214DD"/>
    <w:rsid w:val="00B21B39"/>
    <w:rsid w:val="00B324E6"/>
    <w:rsid w:val="00B5255A"/>
    <w:rsid w:val="00B569F8"/>
    <w:rsid w:val="00B67124"/>
    <w:rsid w:val="00B8769C"/>
    <w:rsid w:val="00B91132"/>
    <w:rsid w:val="00B95752"/>
    <w:rsid w:val="00BA0416"/>
    <w:rsid w:val="00BA78C1"/>
    <w:rsid w:val="00BB05C9"/>
    <w:rsid w:val="00BC539C"/>
    <w:rsid w:val="00BD0F9B"/>
    <w:rsid w:val="00BD2BB3"/>
    <w:rsid w:val="00BD7713"/>
    <w:rsid w:val="00C0177E"/>
    <w:rsid w:val="00C174B2"/>
    <w:rsid w:val="00C542F7"/>
    <w:rsid w:val="00C64568"/>
    <w:rsid w:val="00C65FF3"/>
    <w:rsid w:val="00C7006B"/>
    <w:rsid w:val="00C74FB9"/>
    <w:rsid w:val="00C76522"/>
    <w:rsid w:val="00C91BCE"/>
    <w:rsid w:val="00C9792C"/>
    <w:rsid w:val="00CA2C71"/>
    <w:rsid w:val="00CB02A8"/>
    <w:rsid w:val="00CB528D"/>
    <w:rsid w:val="00CC7041"/>
    <w:rsid w:val="00CD0350"/>
    <w:rsid w:val="00CD2C16"/>
    <w:rsid w:val="00CE70FC"/>
    <w:rsid w:val="00CF3802"/>
    <w:rsid w:val="00D015E1"/>
    <w:rsid w:val="00D172C2"/>
    <w:rsid w:val="00D201BA"/>
    <w:rsid w:val="00D2665D"/>
    <w:rsid w:val="00D27281"/>
    <w:rsid w:val="00D31C3A"/>
    <w:rsid w:val="00D34E20"/>
    <w:rsid w:val="00D366FD"/>
    <w:rsid w:val="00D40499"/>
    <w:rsid w:val="00D41049"/>
    <w:rsid w:val="00D45979"/>
    <w:rsid w:val="00D4652A"/>
    <w:rsid w:val="00D63D13"/>
    <w:rsid w:val="00D72376"/>
    <w:rsid w:val="00D73906"/>
    <w:rsid w:val="00D84CD6"/>
    <w:rsid w:val="00D875F5"/>
    <w:rsid w:val="00D87F51"/>
    <w:rsid w:val="00D90307"/>
    <w:rsid w:val="00D92258"/>
    <w:rsid w:val="00DA3FCA"/>
    <w:rsid w:val="00DA757B"/>
    <w:rsid w:val="00DB0824"/>
    <w:rsid w:val="00DB3AB1"/>
    <w:rsid w:val="00DB6A6A"/>
    <w:rsid w:val="00DC3163"/>
    <w:rsid w:val="00DD7189"/>
    <w:rsid w:val="00DE2545"/>
    <w:rsid w:val="00DF7AA8"/>
    <w:rsid w:val="00E2717B"/>
    <w:rsid w:val="00E43261"/>
    <w:rsid w:val="00E47252"/>
    <w:rsid w:val="00E6330C"/>
    <w:rsid w:val="00E652C6"/>
    <w:rsid w:val="00E65E61"/>
    <w:rsid w:val="00E71E86"/>
    <w:rsid w:val="00E9139D"/>
    <w:rsid w:val="00E92CED"/>
    <w:rsid w:val="00EA3A55"/>
    <w:rsid w:val="00EB142C"/>
    <w:rsid w:val="00EB4062"/>
    <w:rsid w:val="00EF02F8"/>
    <w:rsid w:val="00EF1CB5"/>
    <w:rsid w:val="00EF62CC"/>
    <w:rsid w:val="00EF6884"/>
    <w:rsid w:val="00F00165"/>
    <w:rsid w:val="00F11E2D"/>
    <w:rsid w:val="00F21C4C"/>
    <w:rsid w:val="00F32272"/>
    <w:rsid w:val="00F32CC7"/>
    <w:rsid w:val="00F40F52"/>
    <w:rsid w:val="00F41D79"/>
    <w:rsid w:val="00F60071"/>
    <w:rsid w:val="00F65795"/>
    <w:rsid w:val="00F72941"/>
    <w:rsid w:val="00F743E2"/>
    <w:rsid w:val="00F75798"/>
    <w:rsid w:val="00F75CAA"/>
    <w:rsid w:val="00F779EA"/>
    <w:rsid w:val="00F929B1"/>
    <w:rsid w:val="00F92F19"/>
    <w:rsid w:val="00F948D8"/>
    <w:rsid w:val="00FA34DF"/>
    <w:rsid w:val="00FA7FE2"/>
    <w:rsid w:val="00FC02B3"/>
    <w:rsid w:val="00FC4343"/>
    <w:rsid w:val="00FC6A8F"/>
    <w:rsid w:val="00FD2450"/>
    <w:rsid w:val="00FD71FA"/>
    <w:rsid w:val="00FE5C0B"/>
    <w:rsid w:val="00FE7647"/>
    <w:rsid w:val="00FF09A3"/>
    <w:rsid w:val="00FF1A62"/>
    <w:rsid w:val="00FF4AB3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6A9A"/>
  <w15:chartTrackingRefBased/>
  <w15:docId w15:val="{AC9160DF-9F0D-447A-8DF5-37BD829E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39E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DB0824"/>
    <w:pPr>
      <w:keepNext/>
      <w:numPr>
        <w:numId w:val="4"/>
      </w:numPr>
      <w:outlineLvl w:val="0"/>
    </w:pPr>
    <w:rPr>
      <w:rFonts w:asciiTheme="majorEastAsia" w:eastAsiaTheme="majorEastAsia" w:hAnsiTheme="majorEastAsia" w:cs="Times New Roman"/>
      <w:b/>
      <w:bCs/>
      <w:kern w:val="22"/>
      <w:sz w:val="2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B0824"/>
    <w:pPr>
      <w:numPr>
        <w:ilvl w:val="1"/>
        <w:numId w:val="4"/>
      </w:numPr>
      <w:outlineLvl w:val="1"/>
    </w:pPr>
    <w:rPr>
      <w:rFonts w:asciiTheme="majorEastAsia" w:eastAsiaTheme="majorEastAsia" w:hAnsiTheme="majorEastAsia" w:cstheme="majorBidi"/>
      <w:kern w:val="21"/>
      <w:sz w:val="22"/>
      <w:szCs w:val="2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B0824"/>
    <w:pPr>
      <w:numPr>
        <w:ilvl w:val="2"/>
        <w:numId w:val="4"/>
      </w:numPr>
      <w:spacing w:beforeLines="50" w:before="178"/>
      <w:jc w:val="left"/>
      <w:outlineLvl w:val="2"/>
    </w:pPr>
    <w:rPr>
      <w:rFonts w:ascii="ＭＳ ゴシック" w:eastAsia="ＭＳ ゴシック" w:hAnsi="ＭＳ ゴシック" w:cstheme="majorBidi"/>
      <w:kern w:val="21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F18"/>
  </w:style>
  <w:style w:type="paragraph" w:styleId="a5">
    <w:name w:val="footer"/>
    <w:basedOn w:val="a"/>
    <w:link w:val="a6"/>
    <w:uiPriority w:val="99"/>
    <w:unhideWhenUsed/>
    <w:rsid w:val="004D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F18"/>
  </w:style>
  <w:style w:type="paragraph" w:styleId="a7">
    <w:name w:val="Balloon Text"/>
    <w:basedOn w:val="a"/>
    <w:link w:val="a8"/>
    <w:uiPriority w:val="99"/>
    <w:semiHidden/>
    <w:unhideWhenUsed/>
    <w:rsid w:val="0069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4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A1D25"/>
    <w:pPr>
      <w:ind w:leftChars="400" w:left="840"/>
    </w:pPr>
  </w:style>
  <w:style w:type="table" w:styleId="aa">
    <w:name w:val="Table Grid"/>
    <w:basedOn w:val="a1"/>
    <w:uiPriority w:val="39"/>
    <w:rsid w:val="0055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DB0824"/>
    <w:rPr>
      <w:rFonts w:asciiTheme="majorEastAsia" w:eastAsiaTheme="majorEastAsia" w:hAnsiTheme="majorEastAsia" w:cs="Times New Roman"/>
      <w:b/>
      <w:bCs/>
      <w:kern w:val="22"/>
      <w:sz w:val="22"/>
    </w:rPr>
  </w:style>
  <w:style w:type="character" w:customStyle="1" w:styleId="20">
    <w:name w:val="見出し 2 (文字)"/>
    <w:basedOn w:val="a0"/>
    <w:link w:val="2"/>
    <w:uiPriority w:val="9"/>
    <w:rsid w:val="00DB0824"/>
    <w:rPr>
      <w:rFonts w:asciiTheme="majorEastAsia" w:eastAsiaTheme="majorEastAsia" w:hAnsiTheme="majorEastAsia" w:cstheme="majorBidi"/>
      <w:kern w:val="21"/>
      <w:sz w:val="22"/>
      <w:szCs w:val="21"/>
    </w:rPr>
  </w:style>
  <w:style w:type="character" w:customStyle="1" w:styleId="30">
    <w:name w:val="見出し 3 (文字)"/>
    <w:basedOn w:val="a0"/>
    <w:link w:val="3"/>
    <w:uiPriority w:val="9"/>
    <w:rsid w:val="00DB0824"/>
    <w:rPr>
      <w:rFonts w:ascii="ＭＳ ゴシック" w:eastAsia="ＭＳ ゴシック" w:hAnsi="ＭＳ ゴシック" w:cstheme="majorBidi"/>
      <w:kern w:val="21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陣門　泰輔</dc:creator>
  <cp:keywords/>
  <dc:description/>
  <cp:lastModifiedBy>松村　和子</cp:lastModifiedBy>
  <cp:revision>4</cp:revision>
  <cp:lastPrinted>2024-01-22T03:19:00Z</cp:lastPrinted>
  <dcterms:created xsi:type="dcterms:W3CDTF">2024-01-25T04:49:00Z</dcterms:created>
  <dcterms:modified xsi:type="dcterms:W3CDTF">2024-02-09T06:00:00Z</dcterms:modified>
</cp:coreProperties>
</file>