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3FE5" w14:textId="4360BAF1" w:rsidR="005F66B3" w:rsidRPr="006703A5" w:rsidRDefault="00D642F3" w:rsidP="00A45DFA">
      <w:pPr>
        <w:jc w:val="center"/>
        <w:rPr>
          <w:color w:val="000000" w:themeColor="text1"/>
        </w:rPr>
      </w:pPr>
      <w:bookmarkStart w:id="0" w:name="_Hlk53065696"/>
      <w:r w:rsidRPr="006703A5">
        <w:rPr>
          <w:rFonts w:hint="eastAsia"/>
          <w:color w:val="000000" w:themeColor="text1"/>
        </w:rPr>
        <w:t>「</w:t>
      </w:r>
      <w:r w:rsidR="00CA7A7A" w:rsidRPr="006703A5">
        <w:rPr>
          <w:rFonts w:hint="eastAsia"/>
          <w:color w:val="000000" w:themeColor="text1"/>
        </w:rPr>
        <w:t>大阪・夢洲地区特定複合観光施設区域の整備に関する計画」（案）</w:t>
      </w:r>
      <w:bookmarkEnd w:id="0"/>
      <w:r w:rsidR="005F66B3" w:rsidRPr="006703A5">
        <w:rPr>
          <w:rFonts w:hint="eastAsia"/>
          <w:color w:val="000000" w:themeColor="text1"/>
        </w:rPr>
        <w:t>に係る公聴会の開催</w:t>
      </w:r>
      <w:r w:rsidR="002F5589" w:rsidRPr="006703A5">
        <w:rPr>
          <w:rFonts w:hint="eastAsia"/>
          <w:color w:val="000000" w:themeColor="text1"/>
        </w:rPr>
        <w:t>について</w:t>
      </w:r>
    </w:p>
    <w:p w14:paraId="665C1904" w14:textId="33E669D9" w:rsidR="00196512" w:rsidRPr="006703A5" w:rsidRDefault="00196512" w:rsidP="005F66B3">
      <w:pPr>
        <w:rPr>
          <w:color w:val="000000" w:themeColor="text1"/>
        </w:rPr>
      </w:pPr>
    </w:p>
    <w:p w14:paraId="29776BD8" w14:textId="77777777" w:rsidR="000D1C0C" w:rsidRPr="006703A5" w:rsidRDefault="000D1C0C" w:rsidP="005F66B3">
      <w:pPr>
        <w:rPr>
          <w:color w:val="000000" w:themeColor="text1"/>
        </w:rPr>
      </w:pPr>
      <w:bookmarkStart w:id="1" w:name="_GoBack"/>
      <w:bookmarkEnd w:id="1"/>
    </w:p>
    <w:p w14:paraId="6E845894" w14:textId="77777777" w:rsidR="00120176" w:rsidRPr="00120176" w:rsidRDefault="00120176" w:rsidP="00120176">
      <w:pPr>
        <w:ind w:firstLineChars="100" w:firstLine="210"/>
        <w:rPr>
          <w:color w:val="000000" w:themeColor="text1"/>
        </w:rPr>
      </w:pPr>
      <w:r w:rsidRPr="00120176">
        <w:rPr>
          <w:rFonts w:hint="eastAsia"/>
          <w:color w:val="000000" w:themeColor="text1"/>
        </w:rPr>
        <w:t>大阪府及び大阪市では、大阪・夢洲への統合型リゾート（ＩＲ）の立地実現に向け取り組んでいます。</w:t>
      </w:r>
    </w:p>
    <w:p w14:paraId="47F3A14E" w14:textId="54CE090A" w:rsidR="00F94807" w:rsidRPr="005944AC" w:rsidRDefault="00120176" w:rsidP="00120176">
      <w:pPr>
        <w:ind w:firstLineChars="100" w:firstLine="210"/>
        <w:rPr>
          <w:color w:val="000000" w:themeColor="text1"/>
        </w:rPr>
      </w:pPr>
      <w:r w:rsidRPr="00120176">
        <w:rPr>
          <w:rFonts w:hint="eastAsia"/>
          <w:color w:val="000000" w:themeColor="text1"/>
        </w:rPr>
        <w:t>このたび、特定複合観光施設区域整備法第９条第１項の規定に基づ</w:t>
      </w:r>
      <w:r w:rsidR="006E22C9" w:rsidRPr="006E22C9">
        <w:rPr>
          <w:rFonts w:hint="eastAsia"/>
          <w:color w:val="000000" w:themeColor="text1"/>
        </w:rPr>
        <w:t>く国土交通大臣の認定の申請に向けて、</w:t>
      </w:r>
      <w:r w:rsidRPr="00120176">
        <w:rPr>
          <w:rFonts w:hint="eastAsia"/>
          <w:color w:val="000000" w:themeColor="text1"/>
        </w:rPr>
        <w:t>令和３年９月</w:t>
      </w:r>
      <w:r w:rsidRPr="00120176">
        <w:rPr>
          <w:color w:val="000000" w:themeColor="text1"/>
        </w:rPr>
        <w:t>28日に設置運営事業予定者として選定したＭＧＭ・オリックス</w:t>
      </w:r>
      <w:r>
        <w:rPr>
          <w:rFonts w:hint="eastAsia"/>
          <w:color w:val="000000" w:themeColor="text1"/>
        </w:rPr>
        <w:t xml:space="preserve"> </w:t>
      </w:r>
      <w:r w:rsidRPr="00120176">
        <w:rPr>
          <w:color w:val="000000" w:themeColor="text1"/>
        </w:rPr>
        <w:t>コンソーシアムと共同して、「大阪・夢洲地区特定複合観光施設区域の整備に関する計画」（案）を策定しました。</w:t>
      </w:r>
    </w:p>
    <w:p w14:paraId="04238B2B" w14:textId="1EE25EB1" w:rsidR="00ED5630" w:rsidRPr="005944AC" w:rsidRDefault="001E2671" w:rsidP="00000981">
      <w:pPr>
        <w:ind w:firstLineChars="100" w:firstLine="210"/>
        <w:rPr>
          <w:color w:val="000000" w:themeColor="text1"/>
        </w:rPr>
      </w:pPr>
      <w:r w:rsidRPr="005944AC">
        <w:rPr>
          <w:rFonts w:hint="eastAsia"/>
          <w:color w:val="000000" w:themeColor="text1"/>
        </w:rPr>
        <w:t>つきましては、</w:t>
      </w:r>
      <w:r w:rsidR="00142B28" w:rsidRPr="005944AC">
        <w:rPr>
          <w:rFonts w:hint="eastAsia"/>
          <w:color w:val="000000" w:themeColor="text1"/>
        </w:rPr>
        <w:t>同法</w:t>
      </w:r>
      <w:r w:rsidRPr="005944AC">
        <w:rPr>
          <w:rFonts w:hint="eastAsia"/>
          <w:color w:val="000000" w:themeColor="text1"/>
        </w:rPr>
        <w:t>第９条第７項に基づき</w:t>
      </w:r>
      <w:r w:rsidR="00947266" w:rsidRPr="005944AC">
        <w:rPr>
          <w:rFonts w:hint="eastAsia"/>
          <w:color w:val="000000" w:themeColor="text1"/>
        </w:rPr>
        <w:t>、</w:t>
      </w:r>
      <w:r w:rsidR="009E3F62" w:rsidRPr="005944AC">
        <w:rPr>
          <w:rFonts w:hint="eastAsia"/>
          <w:color w:val="000000" w:themeColor="text1"/>
        </w:rPr>
        <w:t>以下</w:t>
      </w:r>
      <w:r w:rsidR="00000981" w:rsidRPr="005944AC">
        <w:rPr>
          <w:rFonts w:hint="eastAsia"/>
          <w:color w:val="000000" w:themeColor="text1"/>
        </w:rPr>
        <w:t>のとおり</w:t>
      </w:r>
      <w:r w:rsidR="00ED5630" w:rsidRPr="005944AC">
        <w:rPr>
          <w:rFonts w:hAnsi="ＭＳ 明朝"/>
          <w:color w:val="000000" w:themeColor="text1"/>
        </w:rPr>
        <w:t>公聴会を開催</w:t>
      </w:r>
      <w:r w:rsidR="00ED5630" w:rsidRPr="005944AC">
        <w:rPr>
          <w:rFonts w:hAnsi="ＭＳ 明朝" w:hint="eastAsia"/>
          <w:color w:val="000000" w:themeColor="text1"/>
        </w:rPr>
        <w:t>することとしま</w:t>
      </w:r>
      <w:r w:rsidRPr="005944AC">
        <w:rPr>
          <w:rFonts w:hAnsi="ＭＳ 明朝" w:hint="eastAsia"/>
          <w:color w:val="000000" w:themeColor="text1"/>
        </w:rPr>
        <w:t>す。</w:t>
      </w:r>
    </w:p>
    <w:p w14:paraId="6645B2C4" w14:textId="40FF559C" w:rsidR="005F797A" w:rsidRPr="005944AC" w:rsidRDefault="00A86346" w:rsidP="001F2F2C">
      <w:pPr>
        <w:ind w:firstLineChars="100" w:firstLine="210"/>
        <w:rPr>
          <w:rFonts w:hAnsi="ＭＳ 明朝"/>
          <w:color w:val="000000" w:themeColor="text1"/>
        </w:rPr>
      </w:pPr>
      <w:r w:rsidRPr="005944AC">
        <w:rPr>
          <w:rFonts w:hAnsi="ＭＳ 明朝" w:hint="eastAsia"/>
          <w:color w:val="000000" w:themeColor="text1"/>
        </w:rPr>
        <w:t>なお、</w:t>
      </w:r>
      <w:r w:rsidR="00B2133A" w:rsidRPr="005944AC">
        <w:rPr>
          <w:rFonts w:hAnsi="ＭＳ 明朝" w:hint="eastAsia"/>
          <w:color w:val="000000" w:themeColor="text1"/>
        </w:rPr>
        <w:t>公聴会は、</w:t>
      </w:r>
      <w:r w:rsidR="00140159" w:rsidRPr="005944AC">
        <w:rPr>
          <w:rFonts w:hAnsi="ＭＳ 明朝" w:hint="eastAsia"/>
          <w:color w:val="000000" w:themeColor="text1"/>
        </w:rPr>
        <w:t>当該計画案に対する</w:t>
      </w:r>
      <w:r w:rsidR="001F2F2C" w:rsidRPr="005944AC">
        <w:rPr>
          <w:rFonts w:hAnsi="ＭＳ 明朝" w:hint="eastAsia"/>
          <w:color w:val="000000" w:themeColor="text1"/>
        </w:rPr>
        <w:t>意見</w:t>
      </w:r>
      <w:r w:rsidRPr="005944AC">
        <w:rPr>
          <w:rFonts w:hAnsi="ＭＳ 明朝" w:hint="eastAsia"/>
          <w:color w:val="000000" w:themeColor="text1"/>
        </w:rPr>
        <w:t>の公述の場であり、</w:t>
      </w:r>
      <w:r w:rsidR="009B367B" w:rsidRPr="005944AC">
        <w:rPr>
          <w:rFonts w:hAnsi="ＭＳ 明朝" w:hint="eastAsia"/>
          <w:color w:val="000000" w:themeColor="text1"/>
        </w:rPr>
        <w:t>説明会ではありません</w:t>
      </w:r>
      <w:r w:rsidR="001F2F2C" w:rsidRPr="005944AC">
        <w:rPr>
          <w:rFonts w:hAnsi="ＭＳ 明朝" w:hint="eastAsia"/>
          <w:color w:val="000000" w:themeColor="text1"/>
        </w:rPr>
        <w:t>。</w:t>
      </w:r>
    </w:p>
    <w:p w14:paraId="213139F0" w14:textId="1E7776EC" w:rsidR="00A9630D" w:rsidRPr="005944AC" w:rsidRDefault="00A9630D" w:rsidP="005F66B3">
      <w:pPr>
        <w:rPr>
          <w:rFonts w:hAnsi="ＭＳ 明朝"/>
          <w:color w:val="000000" w:themeColor="text1"/>
        </w:rPr>
      </w:pPr>
    </w:p>
    <w:p w14:paraId="3B433C0B" w14:textId="39D0C170" w:rsidR="005F66B3" w:rsidRPr="006703A5" w:rsidRDefault="005F66B3" w:rsidP="005F66B3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１</w:t>
      </w:r>
      <w:r w:rsidR="00206D3D" w:rsidRPr="006703A5">
        <w:rPr>
          <w:rFonts w:hAnsi="ＭＳ 明朝" w:hint="eastAsia"/>
          <w:color w:val="000000" w:themeColor="text1"/>
        </w:rPr>
        <w:t xml:space="preserve">　</w:t>
      </w:r>
      <w:r w:rsidR="003024C8">
        <w:rPr>
          <w:rFonts w:hAnsi="ＭＳ 明朝" w:hint="eastAsia"/>
          <w:color w:val="000000" w:themeColor="text1"/>
        </w:rPr>
        <w:t>開催日時、</w:t>
      </w:r>
      <w:r w:rsidR="006A2830" w:rsidRPr="006703A5">
        <w:rPr>
          <w:rFonts w:hAnsi="ＭＳ 明朝" w:hint="eastAsia"/>
          <w:color w:val="000000" w:themeColor="text1"/>
        </w:rPr>
        <w:t>会場</w:t>
      </w:r>
      <w:r w:rsidR="003024C8">
        <w:rPr>
          <w:rFonts w:hAnsi="ＭＳ 明朝" w:hint="eastAsia"/>
          <w:color w:val="000000" w:themeColor="text1"/>
        </w:rPr>
        <w:t>及び定員</w:t>
      </w:r>
    </w:p>
    <w:p w14:paraId="1D633B47" w14:textId="25616FF3" w:rsidR="00206D3D" w:rsidRPr="006703A5" w:rsidRDefault="00206D3D" w:rsidP="00206D3D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（１）</w:t>
      </w:r>
      <w:r w:rsidR="00C225E6" w:rsidRPr="006703A5">
        <w:rPr>
          <w:rFonts w:hAnsi="ＭＳ 明朝" w:hint="eastAsia"/>
          <w:color w:val="000000" w:themeColor="text1"/>
        </w:rPr>
        <w:t>第</w:t>
      </w:r>
      <w:r w:rsidR="00D642F3" w:rsidRPr="006703A5">
        <w:rPr>
          <w:rFonts w:hAnsi="ＭＳ 明朝" w:hint="eastAsia"/>
          <w:color w:val="000000" w:themeColor="text1"/>
        </w:rPr>
        <w:t>１</w:t>
      </w:r>
      <w:r w:rsidR="00C225E6" w:rsidRPr="006703A5">
        <w:rPr>
          <w:rFonts w:hAnsi="ＭＳ 明朝" w:hint="eastAsia"/>
          <w:color w:val="000000" w:themeColor="text1"/>
        </w:rPr>
        <w:t>回</w:t>
      </w:r>
    </w:p>
    <w:p w14:paraId="02E5DF00" w14:textId="339ADBAA" w:rsidR="005F66B3" w:rsidRPr="006703A5" w:rsidRDefault="005F66B3" w:rsidP="00206D3D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・日時：</w:t>
      </w:r>
      <w:r w:rsidR="004B6429" w:rsidRPr="006703A5">
        <w:rPr>
          <w:rFonts w:hAnsi="ＭＳ 明朝" w:hint="eastAsia"/>
          <w:color w:val="000000" w:themeColor="text1"/>
        </w:rPr>
        <w:t>令和４</w:t>
      </w:r>
      <w:r w:rsidRPr="006703A5">
        <w:rPr>
          <w:rFonts w:hAnsi="ＭＳ 明朝"/>
          <w:color w:val="000000" w:themeColor="text1"/>
        </w:rPr>
        <w:t>年</w:t>
      </w:r>
      <w:r w:rsidR="004B6429" w:rsidRPr="006703A5">
        <w:rPr>
          <w:rFonts w:hAnsi="ＭＳ 明朝" w:hint="eastAsia"/>
          <w:color w:val="000000" w:themeColor="text1"/>
        </w:rPr>
        <w:t>１</w:t>
      </w:r>
      <w:r w:rsidRPr="006703A5">
        <w:rPr>
          <w:rFonts w:hAnsi="ＭＳ 明朝"/>
          <w:color w:val="000000" w:themeColor="text1"/>
        </w:rPr>
        <w:t>月</w:t>
      </w:r>
      <w:r w:rsidR="004B6429" w:rsidRPr="006703A5">
        <w:rPr>
          <w:rFonts w:hAnsi="ＭＳ 明朝" w:hint="eastAsia"/>
          <w:color w:val="000000" w:themeColor="text1"/>
        </w:rPr>
        <w:t>23</w:t>
      </w:r>
      <w:r w:rsidRPr="006703A5">
        <w:rPr>
          <w:rFonts w:hAnsi="ＭＳ 明朝"/>
          <w:color w:val="000000" w:themeColor="text1"/>
        </w:rPr>
        <w:t>日（</w:t>
      </w:r>
      <w:r w:rsidR="004B6429" w:rsidRPr="006703A5">
        <w:rPr>
          <w:rFonts w:hAnsi="ＭＳ 明朝" w:hint="eastAsia"/>
          <w:color w:val="000000" w:themeColor="text1"/>
        </w:rPr>
        <w:t>日曜日</w:t>
      </w:r>
      <w:r w:rsidRPr="006703A5">
        <w:rPr>
          <w:rFonts w:hAnsi="ＭＳ 明朝"/>
          <w:color w:val="000000" w:themeColor="text1"/>
        </w:rPr>
        <w:t>）</w:t>
      </w:r>
      <w:r w:rsidR="00426ADD" w:rsidRPr="006703A5">
        <w:rPr>
          <w:rFonts w:hAnsi="ＭＳ 明朝" w:hint="eastAsia"/>
          <w:color w:val="000000" w:themeColor="text1"/>
        </w:rPr>
        <w:t xml:space="preserve">　14時30</w:t>
      </w:r>
      <w:r w:rsidR="00C225E6" w:rsidRPr="006703A5">
        <w:rPr>
          <w:rFonts w:hAnsi="ＭＳ 明朝" w:hint="eastAsia"/>
          <w:color w:val="000000" w:themeColor="text1"/>
        </w:rPr>
        <w:t>分</w:t>
      </w:r>
      <w:r w:rsidR="003C4F3E">
        <w:rPr>
          <w:rFonts w:hAnsi="ＭＳ 明朝" w:hint="eastAsia"/>
          <w:color w:val="000000" w:themeColor="text1"/>
        </w:rPr>
        <w:t>から</w:t>
      </w:r>
      <w:r w:rsidR="00426ADD" w:rsidRPr="006703A5">
        <w:rPr>
          <w:rFonts w:hAnsi="ＭＳ 明朝" w:hint="eastAsia"/>
          <w:color w:val="000000" w:themeColor="text1"/>
        </w:rPr>
        <w:t>16</w:t>
      </w:r>
      <w:r w:rsidRPr="006703A5">
        <w:rPr>
          <w:rFonts w:hAnsi="ＭＳ 明朝"/>
          <w:color w:val="000000" w:themeColor="text1"/>
        </w:rPr>
        <w:t>時</w:t>
      </w:r>
      <w:r w:rsidR="00426ADD" w:rsidRPr="006703A5">
        <w:rPr>
          <w:rFonts w:hAnsi="ＭＳ 明朝" w:hint="eastAsia"/>
          <w:color w:val="000000" w:themeColor="text1"/>
        </w:rPr>
        <w:t>30</w:t>
      </w:r>
      <w:r w:rsidRPr="006703A5">
        <w:rPr>
          <w:rFonts w:hAnsi="ＭＳ 明朝"/>
          <w:color w:val="000000" w:themeColor="text1"/>
        </w:rPr>
        <w:t>分</w:t>
      </w:r>
      <w:r w:rsidR="003C4F3E">
        <w:rPr>
          <w:rFonts w:hAnsi="ＭＳ 明朝" w:hint="eastAsia"/>
          <w:color w:val="000000" w:themeColor="text1"/>
        </w:rPr>
        <w:t>まで</w:t>
      </w:r>
    </w:p>
    <w:p w14:paraId="1A2D5442" w14:textId="7A2BA113" w:rsidR="004B6429" w:rsidRPr="006703A5" w:rsidRDefault="005F66B3" w:rsidP="004B6429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・会場：</w:t>
      </w:r>
      <w:r w:rsidR="004B6429" w:rsidRPr="006703A5">
        <w:rPr>
          <w:rFonts w:hAnsi="ＭＳ 明朝" w:hint="eastAsia"/>
          <w:color w:val="000000" w:themeColor="text1"/>
        </w:rPr>
        <w:t xml:space="preserve">大阪府立大学　</w:t>
      </w:r>
      <w:r w:rsidR="004B6429" w:rsidRPr="006703A5">
        <w:rPr>
          <w:rFonts w:hAnsi="ＭＳ 明朝"/>
          <w:color w:val="000000" w:themeColor="text1"/>
        </w:rPr>
        <w:t>I-siteなんば　２階　カンファレンスルーム</w:t>
      </w:r>
    </w:p>
    <w:p w14:paraId="47A8AC10" w14:textId="5806317B" w:rsidR="005F66B3" w:rsidRPr="006703A5" w:rsidRDefault="004B6429" w:rsidP="004B6429">
      <w:pPr>
        <w:ind w:firstLineChars="700" w:firstLine="147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（大阪市浪速区敷津東２－１－</w:t>
      </w:r>
      <w:r w:rsidRPr="006703A5">
        <w:rPr>
          <w:rFonts w:hAnsi="ＭＳ 明朝"/>
          <w:color w:val="000000" w:themeColor="text1"/>
        </w:rPr>
        <w:t>41　南海なんば第１ビル）</w:t>
      </w:r>
    </w:p>
    <w:p w14:paraId="2CDDA9F9" w14:textId="631D9F2D" w:rsidR="000626B8" w:rsidRPr="006703A5" w:rsidRDefault="000626B8" w:rsidP="00206D3D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・公述定員：</w:t>
      </w:r>
      <w:r w:rsidR="000435B5" w:rsidRPr="006703A5">
        <w:rPr>
          <w:rFonts w:hAnsi="ＭＳ 明朝"/>
          <w:color w:val="000000" w:themeColor="text1"/>
        </w:rPr>
        <w:t>20</w:t>
      </w:r>
      <w:r w:rsidRPr="006703A5">
        <w:rPr>
          <w:rFonts w:hAnsi="ＭＳ 明朝" w:hint="eastAsia"/>
          <w:color w:val="000000" w:themeColor="text1"/>
        </w:rPr>
        <w:t>人</w:t>
      </w:r>
    </w:p>
    <w:p w14:paraId="4ECE7CDD" w14:textId="17F20A9F" w:rsidR="000626B8" w:rsidRPr="006703A5" w:rsidRDefault="000626B8" w:rsidP="00206D3D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・傍聴定員：</w:t>
      </w:r>
      <w:r w:rsidR="00701175" w:rsidRPr="006703A5">
        <w:rPr>
          <w:rFonts w:hAnsi="ＭＳ 明朝" w:hint="eastAsia"/>
          <w:color w:val="000000" w:themeColor="text1"/>
        </w:rPr>
        <w:t>6</w:t>
      </w:r>
      <w:r w:rsidR="00947266" w:rsidRPr="006703A5">
        <w:rPr>
          <w:rFonts w:hAnsi="ＭＳ 明朝"/>
          <w:color w:val="000000" w:themeColor="text1"/>
        </w:rPr>
        <w:t>0</w:t>
      </w:r>
      <w:r w:rsidRPr="006703A5">
        <w:rPr>
          <w:rFonts w:hAnsi="ＭＳ 明朝" w:hint="eastAsia"/>
          <w:color w:val="000000" w:themeColor="text1"/>
        </w:rPr>
        <w:t>人</w:t>
      </w:r>
    </w:p>
    <w:p w14:paraId="62990818" w14:textId="77777777" w:rsidR="005F66B3" w:rsidRPr="006703A5" w:rsidRDefault="00206D3D" w:rsidP="00520744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（２）</w:t>
      </w:r>
      <w:r w:rsidR="005F66B3" w:rsidRPr="006703A5">
        <w:rPr>
          <w:rFonts w:hAnsi="ＭＳ 明朝" w:hint="eastAsia"/>
          <w:color w:val="000000" w:themeColor="text1"/>
        </w:rPr>
        <w:t>第</w:t>
      </w:r>
      <w:r w:rsidR="00D642F3" w:rsidRPr="006703A5">
        <w:rPr>
          <w:rFonts w:hAnsi="ＭＳ 明朝" w:hint="eastAsia"/>
          <w:color w:val="000000" w:themeColor="text1"/>
        </w:rPr>
        <w:t>２</w:t>
      </w:r>
      <w:r w:rsidR="005F66B3" w:rsidRPr="006703A5">
        <w:rPr>
          <w:rFonts w:hAnsi="ＭＳ 明朝" w:hint="eastAsia"/>
          <w:color w:val="000000" w:themeColor="text1"/>
        </w:rPr>
        <w:t>回</w:t>
      </w:r>
    </w:p>
    <w:p w14:paraId="6A7A4FB6" w14:textId="12C66C7C" w:rsidR="00426ADD" w:rsidRPr="003C4F3E" w:rsidRDefault="004B6429" w:rsidP="00426ADD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・日時：令和４</w:t>
      </w:r>
      <w:r w:rsidR="00C225E6" w:rsidRPr="006703A5">
        <w:rPr>
          <w:rFonts w:hAnsi="ＭＳ 明朝"/>
          <w:color w:val="000000" w:themeColor="text1"/>
        </w:rPr>
        <w:t>年</w:t>
      </w:r>
      <w:r w:rsidRPr="006703A5">
        <w:rPr>
          <w:rFonts w:hAnsi="ＭＳ 明朝" w:hint="eastAsia"/>
          <w:color w:val="000000" w:themeColor="text1"/>
        </w:rPr>
        <w:t>１</w:t>
      </w:r>
      <w:r w:rsidR="00C225E6" w:rsidRPr="006703A5">
        <w:rPr>
          <w:rFonts w:hAnsi="ＭＳ 明朝"/>
          <w:color w:val="000000" w:themeColor="text1"/>
        </w:rPr>
        <w:t>月</w:t>
      </w:r>
      <w:r w:rsidRPr="006703A5">
        <w:rPr>
          <w:rFonts w:hAnsi="ＭＳ 明朝" w:hint="eastAsia"/>
          <w:color w:val="000000" w:themeColor="text1"/>
        </w:rPr>
        <w:t>24</w:t>
      </w:r>
      <w:r w:rsidR="00C225E6" w:rsidRPr="006703A5">
        <w:rPr>
          <w:rFonts w:hAnsi="ＭＳ 明朝"/>
          <w:color w:val="000000" w:themeColor="text1"/>
        </w:rPr>
        <w:t>日（</w:t>
      </w:r>
      <w:r w:rsidRPr="006703A5">
        <w:rPr>
          <w:rFonts w:hAnsi="ＭＳ 明朝" w:hint="eastAsia"/>
          <w:color w:val="000000" w:themeColor="text1"/>
        </w:rPr>
        <w:t>月曜日</w:t>
      </w:r>
      <w:r w:rsidR="00C225E6" w:rsidRPr="006703A5">
        <w:rPr>
          <w:rFonts w:hAnsi="ＭＳ 明朝"/>
          <w:color w:val="000000" w:themeColor="text1"/>
        </w:rPr>
        <w:t>）</w:t>
      </w:r>
      <w:r w:rsidR="00C225E6" w:rsidRPr="006703A5">
        <w:rPr>
          <w:rFonts w:hAnsi="ＭＳ 明朝" w:hint="eastAsia"/>
          <w:color w:val="000000" w:themeColor="text1"/>
        </w:rPr>
        <w:t xml:space="preserve">　</w:t>
      </w:r>
      <w:r w:rsidR="003C4F3E">
        <w:rPr>
          <w:rFonts w:hAnsi="ＭＳ 明朝" w:hint="eastAsia"/>
          <w:color w:val="000000" w:themeColor="text1"/>
        </w:rPr>
        <w:t>15</w:t>
      </w:r>
      <w:r w:rsidR="00426ADD" w:rsidRPr="006703A5">
        <w:rPr>
          <w:rFonts w:hAnsi="ＭＳ 明朝" w:hint="eastAsia"/>
          <w:color w:val="000000" w:themeColor="text1"/>
        </w:rPr>
        <w:t>時</w:t>
      </w:r>
      <w:r w:rsidR="003C4F3E">
        <w:rPr>
          <w:rFonts w:hAnsi="ＭＳ 明朝" w:hint="eastAsia"/>
          <w:color w:val="000000" w:themeColor="text1"/>
        </w:rPr>
        <w:t>から1</w:t>
      </w:r>
      <w:r w:rsidR="003C4F3E">
        <w:rPr>
          <w:rFonts w:hAnsi="ＭＳ 明朝"/>
          <w:color w:val="000000" w:themeColor="text1"/>
        </w:rPr>
        <w:t>7</w:t>
      </w:r>
      <w:r w:rsidR="00426ADD" w:rsidRPr="006703A5">
        <w:rPr>
          <w:rFonts w:hAnsi="ＭＳ 明朝"/>
          <w:color w:val="000000" w:themeColor="text1"/>
        </w:rPr>
        <w:t>時</w:t>
      </w:r>
      <w:r w:rsidR="003C4F3E">
        <w:rPr>
          <w:rFonts w:hAnsi="ＭＳ 明朝" w:hint="eastAsia"/>
          <w:color w:val="000000" w:themeColor="text1"/>
        </w:rPr>
        <w:t>まで</w:t>
      </w:r>
    </w:p>
    <w:p w14:paraId="2446DD84" w14:textId="77777777" w:rsidR="005B2881" w:rsidRPr="005B2881" w:rsidRDefault="00D642F3" w:rsidP="005B2881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・会場：</w:t>
      </w:r>
      <w:r w:rsidR="005B2881" w:rsidRPr="005B2881">
        <w:rPr>
          <w:rFonts w:hAnsi="ＭＳ 明朝"/>
          <w:color w:val="000000" w:themeColor="text1"/>
        </w:rPr>
        <w:t>ATC　O's(オズ)棟南館　６階　コンベンションルーム１</w:t>
      </w:r>
    </w:p>
    <w:p w14:paraId="1D95E5AD" w14:textId="208475F7" w:rsidR="005B2881" w:rsidRDefault="005B2881" w:rsidP="005B2881">
      <w:pPr>
        <w:ind w:firstLineChars="300" w:firstLine="63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  <w:r w:rsidRPr="005B2881">
        <w:rPr>
          <w:rFonts w:hAnsi="ＭＳ 明朝" w:hint="eastAsia"/>
          <w:color w:val="000000" w:themeColor="text1"/>
        </w:rPr>
        <w:t xml:space="preserve">　　　（大阪市住之江区南港北２</w:t>
      </w:r>
      <w:r w:rsidRPr="005B2881">
        <w:rPr>
          <w:rFonts w:hAnsi="ＭＳ 明朝"/>
          <w:color w:val="000000" w:themeColor="text1"/>
        </w:rPr>
        <w:t>-１-10　ATC　O's(オズ)棟南館）</w:t>
      </w:r>
    </w:p>
    <w:p w14:paraId="638FEAF8" w14:textId="548F6EAE" w:rsidR="000626B8" w:rsidRPr="006703A5" w:rsidRDefault="000626B8" w:rsidP="005B2881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・公述定員：</w:t>
      </w:r>
      <w:r w:rsidR="000435B5" w:rsidRPr="006703A5">
        <w:rPr>
          <w:rFonts w:hAnsi="ＭＳ 明朝"/>
          <w:color w:val="000000" w:themeColor="text1"/>
        </w:rPr>
        <w:t>20</w:t>
      </w:r>
      <w:r w:rsidRPr="006703A5">
        <w:rPr>
          <w:rFonts w:hAnsi="ＭＳ 明朝" w:hint="eastAsia"/>
          <w:color w:val="000000" w:themeColor="text1"/>
        </w:rPr>
        <w:t>人</w:t>
      </w:r>
    </w:p>
    <w:p w14:paraId="4AD57475" w14:textId="5C9B2AE1" w:rsidR="003931FB" w:rsidRPr="006703A5" w:rsidRDefault="000626B8" w:rsidP="003931FB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・傍聴定員：</w:t>
      </w:r>
      <w:r w:rsidR="00426ADD" w:rsidRPr="006703A5">
        <w:rPr>
          <w:rFonts w:hAnsi="ＭＳ 明朝"/>
          <w:color w:val="000000" w:themeColor="text1"/>
        </w:rPr>
        <w:t>6</w:t>
      </w:r>
      <w:r w:rsidR="00947266" w:rsidRPr="006703A5">
        <w:rPr>
          <w:rFonts w:hAnsi="ＭＳ 明朝"/>
          <w:color w:val="000000" w:themeColor="text1"/>
        </w:rPr>
        <w:t>0</w:t>
      </w:r>
      <w:r w:rsidRPr="006703A5">
        <w:rPr>
          <w:rFonts w:hAnsi="ＭＳ 明朝" w:hint="eastAsia"/>
          <w:color w:val="000000" w:themeColor="text1"/>
        </w:rPr>
        <w:t>人</w:t>
      </w:r>
    </w:p>
    <w:p w14:paraId="47C8D586" w14:textId="1203A2DE" w:rsidR="00FC316F" w:rsidRPr="006703A5" w:rsidRDefault="00FC316F" w:rsidP="00FC316F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（３）第３回</w:t>
      </w:r>
    </w:p>
    <w:p w14:paraId="4554972B" w14:textId="77649DC2" w:rsidR="00FC316F" w:rsidRPr="006703A5" w:rsidRDefault="00FC316F" w:rsidP="00FC316F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・日時：令和４</w:t>
      </w:r>
      <w:r w:rsidRPr="006703A5">
        <w:rPr>
          <w:rFonts w:hAnsi="ＭＳ 明朝"/>
          <w:color w:val="000000" w:themeColor="text1"/>
        </w:rPr>
        <w:t>年</w:t>
      </w:r>
      <w:r w:rsidRPr="006703A5">
        <w:rPr>
          <w:rFonts w:hAnsi="ＭＳ 明朝" w:hint="eastAsia"/>
          <w:color w:val="000000" w:themeColor="text1"/>
        </w:rPr>
        <w:t>１</w:t>
      </w:r>
      <w:r w:rsidRPr="006703A5">
        <w:rPr>
          <w:rFonts w:hAnsi="ＭＳ 明朝"/>
          <w:color w:val="000000" w:themeColor="text1"/>
        </w:rPr>
        <w:t>月</w:t>
      </w:r>
      <w:r w:rsidR="006557CB" w:rsidRPr="006703A5">
        <w:rPr>
          <w:rFonts w:hAnsi="ＭＳ 明朝" w:hint="eastAsia"/>
          <w:color w:val="000000" w:themeColor="text1"/>
        </w:rPr>
        <w:t>2</w:t>
      </w:r>
      <w:r w:rsidR="006557CB" w:rsidRPr="006703A5">
        <w:rPr>
          <w:rFonts w:hAnsi="ＭＳ 明朝"/>
          <w:color w:val="000000" w:themeColor="text1"/>
        </w:rPr>
        <w:t>8</w:t>
      </w:r>
      <w:r w:rsidRPr="006703A5">
        <w:rPr>
          <w:rFonts w:hAnsi="ＭＳ 明朝"/>
          <w:color w:val="000000" w:themeColor="text1"/>
        </w:rPr>
        <w:t>日（</w:t>
      </w:r>
      <w:r w:rsidR="006557CB" w:rsidRPr="006703A5">
        <w:rPr>
          <w:rFonts w:hAnsi="ＭＳ 明朝" w:hint="eastAsia"/>
          <w:color w:val="000000" w:themeColor="text1"/>
        </w:rPr>
        <w:t>金</w:t>
      </w:r>
      <w:r w:rsidRPr="006703A5">
        <w:rPr>
          <w:rFonts w:hAnsi="ＭＳ 明朝" w:hint="eastAsia"/>
          <w:color w:val="000000" w:themeColor="text1"/>
        </w:rPr>
        <w:t>曜日</w:t>
      </w:r>
      <w:r w:rsidRPr="006703A5">
        <w:rPr>
          <w:rFonts w:hAnsi="ＭＳ 明朝"/>
          <w:color w:val="000000" w:themeColor="text1"/>
        </w:rPr>
        <w:t>）</w:t>
      </w:r>
      <w:r w:rsidRPr="006703A5">
        <w:rPr>
          <w:rFonts w:hAnsi="ＭＳ 明朝" w:hint="eastAsia"/>
          <w:color w:val="000000" w:themeColor="text1"/>
        </w:rPr>
        <w:t xml:space="preserve">　14時30分</w:t>
      </w:r>
      <w:r w:rsidR="003C4F3E">
        <w:rPr>
          <w:rFonts w:hAnsi="ＭＳ 明朝" w:hint="eastAsia"/>
          <w:color w:val="000000" w:themeColor="text1"/>
        </w:rPr>
        <w:t>から</w:t>
      </w:r>
      <w:r w:rsidRPr="006703A5">
        <w:rPr>
          <w:rFonts w:hAnsi="ＭＳ 明朝" w:hint="eastAsia"/>
          <w:color w:val="000000" w:themeColor="text1"/>
        </w:rPr>
        <w:t>16</w:t>
      </w:r>
      <w:r w:rsidRPr="006703A5">
        <w:rPr>
          <w:rFonts w:hAnsi="ＭＳ 明朝"/>
          <w:color w:val="000000" w:themeColor="text1"/>
        </w:rPr>
        <w:t>時</w:t>
      </w:r>
      <w:r w:rsidRPr="006703A5">
        <w:rPr>
          <w:rFonts w:hAnsi="ＭＳ 明朝" w:hint="eastAsia"/>
          <w:color w:val="000000" w:themeColor="text1"/>
        </w:rPr>
        <w:t>30</w:t>
      </w:r>
      <w:r w:rsidRPr="006703A5">
        <w:rPr>
          <w:rFonts w:hAnsi="ＭＳ 明朝"/>
          <w:color w:val="000000" w:themeColor="text1"/>
        </w:rPr>
        <w:t>分</w:t>
      </w:r>
      <w:r w:rsidR="003C4F3E">
        <w:rPr>
          <w:rFonts w:hAnsi="ＭＳ 明朝" w:hint="eastAsia"/>
          <w:color w:val="000000" w:themeColor="text1"/>
        </w:rPr>
        <w:t>まで</w:t>
      </w:r>
    </w:p>
    <w:p w14:paraId="7A21CA60" w14:textId="77777777" w:rsidR="0086467A" w:rsidRPr="006703A5" w:rsidRDefault="0086467A" w:rsidP="0086467A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 xml:space="preserve">・会場：大阪府立大学　</w:t>
      </w:r>
      <w:r w:rsidRPr="006703A5">
        <w:rPr>
          <w:rFonts w:hAnsi="ＭＳ 明朝"/>
          <w:color w:val="000000" w:themeColor="text1"/>
        </w:rPr>
        <w:t>I-siteなんば　２階　カンファレンスルーム</w:t>
      </w:r>
    </w:p>
    <w:p w14:paraId="7D5DBF4E" w14:textId="77777777" w:rsidR="0086467A" w:rsidRPr="006703A5" w:rsidRDefault="0086467A" w:rsidP="0086467A">
      <w:pPr>
        <w:ind w:firstLineChars="700" w:firstLine="147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（大阪市浪速区敷津東２－１－</w:t>
      </w:r>
      <w:r w:rsidRPr="006703A5">
        <w:rPr>
          <w:rFonts w:hAnsi="ＭＳ 明朝"/>
          <w:color w:val="000000" w:themeColor="text1"/>
        </w:rPr>
        <w:t>41　南海なんば第１ビル）</w:t>
      </w:r>
    </w:p>
    <w:p w14:paraId="5CCBD025" w14:textId="77777777" w:rsidR="00FC316F" w:rsidRPr="006703A5" w:rsidRDefault="00FC316F" w:rsidP="00FC316F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・公述定員：</w:t>
      </w:r>
      <w:r w:rsidRPr="006703A5">
        <w:rPr>
          <w:rFonts w:hAnsi="ＭＳ 明朝"/>
          <w:color w:val="000000" w:themeColor="text1"/>
        </w:rPr>
        <w:t>20</w:t>
      </w:r>
      <w:r w:rsidRPr="006703A5">
        <w:rPr>
          <w:rFonts w:hAnsi="ＭＳ 明朝" w:hint="eastAsia"/>
          <w:color w:val="000000" w:themeColor="text1"/>
        </w:rPr>
        <w:t>人</w:t>
      </w:r>
    </w:p>
    <w:p w14:paraId="6018EF2A" w14:textId="1D481C22" w:rsidR="00FC316F" w:rsidRPr="006703A5" w:rsidRDefault="00FC316F" w:rsidP="00FC316F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・傍聴定員：</w:t>
      </w:r>
      <w:r w:rsidRPr="006703A5">
        <w:rPr>
          <w:rFonts w:hAnsi="ＭＳ 明朝"/>
          <w:color w:val="000000" w:themeColor="text1"/>
        </w:rPr>
        <w:t>60</w:t>
      </w:r>
      <w:r w:rsidRPr="006703A5">
        <w:rPr>
          <w:rFonts w:hAnsi="ＭＳ 明朝" w:hint="eastAsia"/>
          <w:color w:val="000000" w:themeColor="text1"/>
        </w:rPr>
        <w:t>人</w:t>
      </w:r>
    </w:p>
    <w:p w14:paraId="753EAC08" w14:textId="117170AF" w:rsidR="00FC316F" w:rsidRPr="006703A5" w:rsidRDefault="00FC316F" w:rsidP="00FC316F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（４）第４回</w:t>
      </w:r>
    </w:p>
    <w:p w14:paraId="7B6F7F9C" w14:textId="413E1BF4" w:rsidR="00FC316F" w:rsidRPr="006703A5" w:rsidRDefault="00FC316F" w:rsidP="00FC316F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・日時：令和４</w:t>
      </w:r>
      <w:r w:rsidRPr="006703A5">
        <w:rPr>
          <w:rFonts w:hAnsi="ＭＳ 明朝"/>
          <w:color w:val="000000" w:themeColor="text1"/>
        </w:rPr>
        <w:t>年</w:t>
      </w:r>
      <w:r w:rsidRPr="006703A5">
        <w:rPr>
          <w:rFonts w:hAnsi="ＭＳ 明朝" w:hint="eastAsia"/>
          <w:color w:val="000000" w:themeColor="text1"/>
        </w:rPr>
        <w:t>１</w:t>
      </w:r>
      <w:r w:rsidRPr="006703A5">
        <w:rPr>
          <w:rFonts w:hAnsi="ＭＳ 明朝"/>
          <w:color w:val="000000" w:themeColor="text1"/>
        </w:rPr>
        <w:t>月</w:t>
      </w:r>
      <w:r w:rsidR="006557CB" w:rsidRPr="006703A5">
        <w:rPr>
          <w:rFonts w:hAnsi="ＭＳ 明朝" w:hint="eastAsia"/>
          <w:color w:val="000000" w:themeColor="text1"/>
        </w:rPr>
        <w:t>2</w:t>
      </w:r>
      <w:r w:rsidR="006557CB" w:rsidRPr="006703A5">
        <w:rPr>
          <w:rFonts w:hAnsi="ＭＳ 明朝"/>
          <w:color w:val="000000" w:themeColor="text1"/>
        </w:rPr>
        <w:t>9</w:t>
      </w:r>
      <w:r w:rsidRPr="006703A5">
        <w:rPr>
          <w:rFonts w:hAnsi="ＭＳ 明朝"/>
          <w:color w:val="000000" w:themeColor="text1"/>
        </w:rPr>
        <w:t>日（</w:t>
      </w:r>
      <w:r w:rsidR="006557CB" w:rsidRPr="006703A5">
        <w:rPr>
          <w:rFonts w:hAnsi="ＭＳ 明朝" w:hint="eastAsia"/>
          <w:color w:val="000000" w:themeColor="text1"/>
        </w:rPr>
        <w:t>土</w:t>
      </w:r>
      <w:r w:rsidRPr="006703A5">
        <w:rPr>
          <w:rFonts w:hAnsi="ＭＳ 明朝" w:hint="eastAsia"/>
          <w:color w:val="000000" w:themeColor="text1"/>
        </w:rPr>
        <w:t>曜日</w:t>
      </w:r>
      <w:r w:rsidRPr="006703A5">
        <w:rPr>
          <w:rFonts w:hAnsi="ＭＳ 明朝"/>
          <w:color w:val="000000" w:themeColor="text1"/>
        </w:rPr>
        <w:t>）</w:t>
      </w:r>
      <w:r w:rsidRPr="006703A5">
        <w:rPr>
          <w:rFonts w:hAnsi="ＭＳ 明朝" w:hint="eastAsia"/>
          <w:color w:val="000000" w:themeColor="text1"/>
        </w:rPr>
        <w:t xml:space="preserve">　14時30分</w:t>
      </w:r>
      <w:r w:rsidR="003C4F3E">
        <w:rPr>
          <w:rFonts w:hAnsi="ＭＳ 明朝" w:hint="eastAsia"/>
          <w:color w:val="000000" w:themeColor="text1"/>
        </w:rPr>
        <w:t>から</w:t>
      </w:r>
      <w:r w:rsidRPr="006703A5">
        <w:rPr>
          <w:rFonts w:hAnsi="ＭＳ 明朝" w:hint="eastAsia"/>
          <w:color w:val="000000" w:themeColor="text1"/>
        </w:rPr>
        <w:t>16</w:t>
      </w:r>
      <w:r w:rsidRPr="006703A5">
        <w:rPr>
          <w:rFonts w:hAnsi="ＭＳ 明朝"/>
          <w:color w:val="000000" w:themeColor="text1"/>
        </w:rPr>
        <w:t>時</w:t>
      </w:r>
      <w:r w:rsidRPr="006703A5">
        <w:rPr>
          <w:rFonts w:hAnsi="ＭＳ 明朝" w:hint="eastAsia"/>
          <w:color w:val="000000" w:themeColor="text1"/>
        </w:rPr>
        <w:t>30</w:t>
      </w:r>
      <w:r w:rsidRPr="006703A5">
        <w:rPr>
          <w:rFonts w:hAnsi="ＭＳ 明朝"/>
          <w:color w:val="000000" w:themeColor="text1"/>
        </w:rPr>
        <w:t>分</w:t>
      </w:r>
      <w:r w:rsidR="003C4F3E">
        <w:rPr>
          <w:rFonts w:hAnsi="ＭＳ 明朝" w:hint="eastAsia"/>
          <w:color w:val="000000" w:themeColor="text1"/>
        </w:rPr>
        <w:t>まで</w:t>
      </w:r>
    </w:p>
    <w:p w14:paraId="333365BC" w14:textId="2E936154" w:rsidR="0086467A" w:rsidRPr="006703A5" w:rsidRDefault="00FC316F" w:rsidP="00FC316F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・会場：</w:t>
      </w:r>
      <w:r w:rsidR="004323D1" w:rsidRPr="006703A5">
        <w:rPr>
          <w:rFonts w:hAnsi="ＭＳ 明朝" w:hint="eastAsia"/>
          <w:color w:val="000000" w:themeColor="text1"/>
        </w:rPr>
        <w:t>国民会館</w:t>
      </w:r>
      <w:r w:rsidR="006557CB" w:rsidRPr="006703A5">
        <w:rPr>
          <w:rFonts w:hAnsi="ＭＳ 明朝" w:hint="eastAsia"/>
          <w:color w:val="000000" w:themeColor="text1"/>
        </w:rPr>
        <w:t xml:space="preserve">　1</w:t>
      </w:r>
      <w:r w:rsidR="006557CB" w:rsidRPr="006703A5">
        <w:rPr>
          <w:rFonts w:hAnsi="ＭＳ 明朝"/>
          <w:color w:val="000000" w:themeColor="text1"/>
        </w:rPr>
        <w:t>2</w:t>
      </w:r>
      <w:r w:rsidR="006557CB" w:rsidRPr="006703A5">
        <w:rPr>
          <w:rFonts w:hAnsi="ＭＳ 明朝" w:hint="eastAsia"/>
          <w:color w:val="000000" w:themeColor="text1"/>
        </w:rPr>
        <w:t>階　大ホール</w:t>
      </w:r>
    </w:p>
    <w:p w14:paraId="7F7F6D2B" w14:textId="2A210F05" w:rsidR="00FC316F" w:rsidRPr="006703A5" w:rsidRDefault="00FC316F" w:rsidP="0086467A">
      <w:pPr>
        <w:ind w:firstLineChars="700" w:firstLine="147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</w:t>
      </w:r>
      <w:r w:rsidR="006557CB" w:rsidRPr="006703A5">
        <w:rPr>
          <w:rFonts w:hAnsi="ＭＳ 明朝" w:hint="eastAsia"/>
          <w:color w:val="000000" w:themeColor="text1"/>
        </w:rPr>
        <w:t>大阪市中央区大手前</w:t>
      </w:r>
      <w:r w:rsidR="0086467A" w:rsidRPr="006703A5">
        <w:rPr>
          <w:rFonts w:hAnsi="ＭＳ 明朝" w:hint="eastAsia"/>
          <w:color w:val="000000" w:themeColor="text1"/>
        </w:rPr>
        <w:t xml:space="preserve">２－１－２　</w:t>
      </w:r>
      <w:r w:rsidR="004323D1" w:rsidRPr="006703A5">
        <w:rPr>
          <w:rFonts w:hAnsi="ＭＳ 明朝" w:hint="eastAsia"/>
          <w:color w:val="000000" w:themeColor="text1"/>
        </w:rPr>
        <w:t>国民会館</w:t>
      </w:r>
      <w:r w:rsidR="006557CB" w:rsidRPr="006703A5">
        <w:rPr>
          <w:rFonts w:hAnsi="ＭＳ 明朝"/>
          <w:color w:val="000000" w:themeColor="text1"/>
        </w:rPr>
        <w:t>大阪城ビル</w:t>
      </w:r>
      <w:r w:rsidRPr="006703A5">
        <w:rPr>
          <w:rFonts w:hAnsi="ＭＳ 明朝"/>
          <w:color w:val="000000" w:themeColor="text1"/>
        </w:rPr>
        <w:t>）</w:t>
      </w:r>
    </w:p>
    <w:p w14:paraId="568C013B" w14:textId="77777777" w:rsidR="00FC316F" w:rsidRPr="006703A5" w:rsidRDefault="00FC316F" w:rsidP="00FC316F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・公述定員：</w:t>
      </w:r>
      <w:r w:rsidRPr="006703A5">
        <w:rPr>
          <w:rFonts w:hAnsi="ＭＳ 明朝"/>
          <w:color w:val="000000" w:themeColor="text1"/>
        </w:rPr>
        <w:t>20</w:t>
      </w:r>
      <w:r w:rsidRPr="006703A5">
        <w:rPr>
          <w:rFonts w:hAnsi="ＭＳ 明朝" w:hint="eastAsia"/>
          <w:color w:val="000000" w:themeColor="text1"/>
        </w:rPr>
        <w:t>人</w:t>
      </w:r>
    </w:p>
    <w:p w14:paraId="5790282D" w14:textId="27088C1C" w:rsidR="00FC316F" w:rsidRPr="006703A5" w:rsidRDefault="00FC316F" w:rsidP="00E96B89">
      <w:pPr>
        <w:ind w:firstLineChars="300" w:firstLine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・傍聴定員：</w:t>
      </w:r>
      <w:r w:rsidRPr="006703A5">
        <w:rPr>
          <w:rFonts w:hAnsi="ＭＳ 明朝"/>
          <w:color w:val="000000" w:themeColor="text1"/>
        </w:rPr>
        <w:t>60</w:t>
      </w:r>
      <w:r w:rsidRPr="006703A5">
        <w:rPr>
          <w:rFonts w:hAnsi="ＭＳ 明朝" w:hint="eastAsia"/>
          <w:color w:val="000000" w:themeColor="text1"/>
        </w:rPr>
        <w:t>人</w:t>
      </w:r>
    </w:p>
    <w:p w14:paraId="433E4214" w14:textId="6DB024BD" w:rsidR="00E96B89" w:rsidRPr="006703A5" w:rsidRDefault="003931FB" w:rsidP="00C225E6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（注）各回とも、</w:t>
      </w:r>
      <w:r w:rsidR="008F3220" w:rsidRPr="006703A5">
        <w:rPr>
          <w:rFonts w:hAnsi="ＭＳ 明朝" w:hint="eastAsia"/>
          <w:color w:val="000000" w:themeColor="text1"/>
        </w:rPr>
        <w:t>公述希望の申出</w:t>
      </w:r>
      <w:r w:rsidR="005D64BB" w:rsidRPr="006703A5">
        <w:rPr>
          <w:rFonts w:hAnsi="ＭＳ 明朝" w:hint="eastAsia"/>
          <w:color w:val="000000" w:themeColor="text1"/>
        </w:rPr>
        <w:t>等</w:t>
      </w:r>
      <w:r w:rsidR="008F3220" w:rsidRPr="006703A5">
        <w:rPr>
          <w:rFonts w:hAnsi="ＭＳ 明朝" w:hint="eastAsia"/>
          <w:color w:val="000000" w:themeColor="text1"/>
        </w:rPr>
        <w:t>の状況により、終了時間が早くなる場合があります。</w:t>
      </w:r>
    </w:p>
    <w:p w14:paraId="15D20EFB" w14:textId="77777777" w:rsidR="003716D1" w:rsidRPr="006703A5" w:rsidRDefault="003716D1" w:rsidP="00C225E6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lastRenderedPageBreak/>
        <w:t>２　公述及び傍聴の対象となる計画</w:t>
      </w:r>
    </w:p>
    <w:p w14:paraId="3695677C" w14:textId="1B761F32" w:rsidR="003716D1" w:rsidRPr="006703A5" w:rsidRDefault="00A9630D" w:rsidP="00C225E6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 xml:space="preserve">　　「大阪・夢洲地区特定複合観光施設区域の整備に関する計画」（案）</w:t>
      </w:r>
      <w:r w:rsidR="00D40580" w:rsidRPr="006703A5">
        <w:rPr>
          <w:rFonts w:hAnsi="ＭＳ 明朝" w:hint="eastAsia"/>
          <w:color w:val="000000" w:themeColor="text1"/>
        </w:rPr>
        <w:t>（以下「本計画案」という</w:t>
      </w:r>
      <w:r w:rsidR="00807C04" w:rsidRPr="006703A5">
        <w:rPr>
          <w:rFonts w:hAnsi="ＭＳ 明朝" w:hint="eastAsia"/>
          <w:color w:val="000000" w:themeColor="text1"/>
        </w:rPr>
        <w:t>。）</w:t>
      </w:r>
    </w:p>
    <w:p w14:paraId="0EECCB60" w14:textId="77777777" w:rsidR="00A9630D" w:rsidRPr="006703A5" w:rsidRDefault="00A9630D" w:rsidP="00C225E6">
      <w:pPr>
        <w:rPr>
          <w:rFonts w:hAnsi="ＭＳ 明朝"/>
          <w:color w:val="000000" w:themeColor="text1"/>
        </w:rPr>
      </w:pPr>
    </w:p>
    <w:p w14:paraId="200A795D" w14:textId="78B9E756" w:rsidR="00C225E6" w:rsidRPr="006703A5" w:rsidRDefault="003716D1" w:rsidP="00C225E6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３</w:t>
      </w:r>
      <w:r w:rsidR="00206D3D" w:rsidRPr="006703A5">
        <w:rPr>
          <w:rFonts w:hAnsi="ＭＳ 明朝" w:hint="eastAsia"/>
          <w:color w:val="000000" w:themeColor="text1"/>
        </w:rPr>
        <w:t xml:space="preserve">　公述</w:t>
      </w:r>
      <w:r w:rsidR="005F66B3" w:rsidRPr="006703A5">
        <w:rPr>
          <w:rFonts w:hAnsi="ＭＳ 明朝"/>
          <w:color w:val="000000" w:themeColor="text1"/>
        </w:rPr>
        <w:t>の申込</w:t>
      </w:r>
    </w:p>
    <w:p w14:paraId="4CDEB722" w14:textId="584D4A4A" w:rsidR="00C225E6" w:rsidRPr="006703A5" w:rsidRDefault="001F2D47" w:rsidP="001F2D47">
      <w:pPr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（１）</w:t>
      </w:r>
      <w:r w:rsidR="00931431" w:rsidRPr="006703A5">
        <w:rPr>
          <w:rFonts w:hAnsi="ＭＳ 明朝" w:hint="eastAsia"/>
          <w:color w:val="000000" w:themeColor="text1"/>
        </w:rPr>
        <w:t>対象者</w:t>
      </w:r>
    </w:p>
    <w:p w14:paraId="6AF1EF74" w14:textId="0F4FB715" w:rsidR="005447DD" w:rsidRPr="006703A5" w:rsidRDefault="001F2D47" w:rsidP="005447DD">
      <w:pPr>
        <w:ind w:left="630" w:hangingChars="300" w:hanging="63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 xml:space="preserve">　</w:t>
      </w:r>
      <w:r w:rsidR="00162DAB" w:rsidRPr="006703A5">
        <w:rPr>
          <w:rFonts w:hAnsi="ＭＳ 明朝" w:hint="eastAsia"/>
          <w:color w:val="000000" w:themeColor="text1"/>
        </w:rPr>
        <w:t xml:space="preserve">　　</w:t>
      </w:r>
      <w:r w:rsidR="009C4E5A" w:rsidRPr="006703A5">
        <w:rPr>
          <w:rFonts w:hAnsi="ＭＳ 明朝" w:hint="eastAsia"/>
          <w:color w:val="000000" w:themeColor="text1"/>
        </w:rPr>
        <w:t xml:space="preserve">ア　</w:t>
      </w:r>
      <w:r w:rsidR="009C4EEB" w:rsidRPr="006703A5">
        <w:rPr>
          <w:rFonts w:hAnsi="ＭＳ 明朝" w:hint="eastAsia"/>
          <w:color w:val="000000" w:themeColor="text1"/>
        </w:rPr>
        <w:t>大阪府在住の方</w:t>
      </w:r>
    </w:p>
    <w:p w14:paraId="3CF9096F" w14:textId="2D63314A" w:rsidR="00695626" w:rsidRPr="006703A5" w:rsidRDefault="009C4E5A" w:rsidP="009C4E5A">
      <w:pPr>
        <w:ind w:leftChars="300" w:left="1050" w:hangingChars="200" w:hanging="42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イ</w:t>
      </w:r>
      <w:r w:rsidR="000F14EB" w:rsidRPr="006703A5">
        <w:rPr>
          <w:rFonts w:hAnsi="ＭＳ 明朝" w:hint="eastAsia"/>
          <w:color w:val="000000" w:themeColor="text1"/>
        </w:rPr>
        <w:t xml:space="preserve">　大阪府外在住で</w:t>
      </w:r>
      <w:r w:rsidR="00695626" w:rsidRPr="006703A5">
        <w:rPr>
          <w:rFonts w:hAnsi="ＭＳ 明朝" w:hint="eastAsia"/>
          <w:color w:val="000000" w:themeColor="text1"/>
        </w:rPr>
        <w:t>大阪府</w:t>
      </w:r>
      <w:r w:rsidR="000F14EB" w:rsidRPr="006703A5">
        <w:rPr>
          <w:rFonts w:hAnsi="ＭＳ 明朝" w:hint="eastAsia"/>
          <w:color w:val="000000" w:themeColor="text1"/>
        </w:rPr>
        <w:t>在勤</w:t>
      </w:r>
      <w:bookmarkStart w:id="2" w:name="_Hlk69896613"/>
      <w:r w:rsidR="00516C28" w:rsidRPr="006703A5">
        <w:rPr>
          <w:rFonts w:hAnsi="ＭＳ 明朝" w:hint="eastAsia"/>
          <w:color w:val="000000" w:themeColor="text1"/>
        </w:rPr>
        <w:t>又は大阪府に</w:t>
      </w:r>
      <w:r w:rsidR="004528BA" w:rsidRPr="006703A5">
        <w:rPr>
          <w:rFonts w:hAnsi="ＭＳ 明朝" w:hint="eastAsia"/>
          <w:color w:val="000000" w:themeColor="text1"/>
        </w:rPr>
        <w:t>あ</w:t>
      </w:r>
      <w:r w:rsidR="00952C75" w:rsidRPr="006703A5">
        <w:rPr>
          <w:rFonts w:hAnsi="ＭＳ 明朝" w:hint="eastAsia"/>
          <w:color w:val="000000" w:themeColor="text1"/>
        </w:rPr>
        <w:t>る</w:t>
      </w:r>
      <w:r w:rsidR="00516C28" w:rsidRPr="006703A5">
        <w:rPr>
          <w:rFonts w:hAnsi="ＭＳ 明朝" w:hint="eastAsia"/>
          <w:color w:val="000000" w:themeColor="text1"/>
        </w:rPr>
        <w:t>団体・学校に</w:t>
      </w:r>
      <w:bookmarkEnd w:id="2"/>
      <w:r w:rsidR="00695626" w:rsidRPr="006703A5">
        <w:rPr>
          <w:rFonts w:hAnsi="ＭＳ 明朝" w:hint="eastAsia"/>
          <w:color w:val="000000" w:themeColor="text1"/>
        </w:rPr>
        <w:t>在籍</w:t>
      </w:r>
      <w:r w:rsidR="000F14EB" w:rsidRPr="006703A5">
        <w:rPr>
          <w:rFonts w:hAnsi="ＭＳ 明朝" w:hint="eastAsia"/>
          <w:color w:val="000000" w:themeColor="text1"/>
        </w:rPr>
        <w:t>の</w:t>
      </w:r>
      <w:r w:rsidR="00695626" w:rsidRPr="006703A5">
        <w:rPr>
          <w:rFonts w:hAnsi="ＭＳ 明朝" w:hint="eastAsia"/>
          <w:color w:val="000000" w:themeColor="text1"/>
        </w:rPr>
        <w:t>方</w:t>
      </w:r>
    </w:p>
    <w:p w14:paraId="6C2ABFE7" w14:textId="5C9B548B" w:rsidR="0050138E" w:rsidRPr="006703A5" w:rsidRDefault="0050138E" w:rsidP="008F5748">
      <w:pPr>
        <w:ind w:firstLineChars="600" w:firstLine="1260"/>
        <w:rPr>
          <w:rFonts w:hAnsi="ＭＳ 明朝"/>
          <w:color w:val="000000" w:themeColor="text1"/>
        </w:rPr>
      </w:pPr>
      <w:r w:rsidRPr="006703A5">
        <w:rPr>
          <w:rFonts w:hAnsi="ＭＳ 明朝" w:hint="eastAsia"/>
          <w:color w:val="000000" w:themeColor="text1"/>
        </w:rPr>
        <w:t>例：本店</w:t>
      </w:r>
      <w:r w:rsidR="00A84372" w:rsidRPr="006703A5">
        <w:rPr>
          <w:rFonts w:hAnsi="ＭＳ 明朝" w:hint="eastAsia"/>
          <w:color w:val="000000" w:themeColor="text1"/>
        </w:rPr>
        <w:t>は</w:t>
      </w:r>
      <w:r w:rsidRPr="006703A5">
        <w:rPr>
          <w:rFonts w:hAnsi="ＭＳ 明朝" w:hint="eastAsia"/>
          <w:color w:val="000000" w:themeColor="text1"/>
        </w:rPr>
        <w:t>東京</w:t>
      </w:r>
      <w:r w:rsidR="00516C28" w:rsidRPr="006703A5">
        <w:rPr>
          <w:rFonts w:hAnsi="ＭＳ 明朝" w:hint="eastAsia"/>
          <w:color w:val="000000" w:themeColor="text1"/>
        </w:rPr>
        <w:t>都</w:t>
      </w:r>
      <w:r w:rsidRPr="006703A5">
        <w:rPr>
          <w:rFonts w:hAnsi="ＭＳ 明朝" w:hint="eastAsia"/>
          <w:color w:val="000000" w:themeColor="text1"/>
        </w:rPr>
        <w:t>にあるが、大阪</w:t>
      </w:r>
      <w:r w:rsidR="00516C28" w:rsidRPr="006703A5">
        <w:rPr>
          <w:rFonts w:hAnsi="ＭＳ 明朝" w:hint="eastAsia"/>
          <w:color w:val="000000" w:themeColor="text1"/>
        </w:rPr>
        <w:t>府</w:t>
      </w:r>
      <w:r w:rsidR="008F0BE9" w:rsidRPr="006703A5">
        <w:rPr>
          <w:rFonts w:hAnsi="ＭＳ 明朝" w:hint="eastAsia"/>
          <w:color w:val="000000" w:themeColor="text1"/>
        </w:rPr>
        <w:t>の</w:t>
      </w:r>
      <w:r w:rsidR="00516C28" w:rsidRPr="006703A5">
        <w:rPr>
          <w:rFonts w:hAnsi="ＭＳ 明朝" w:hint="eastAsia"/>
          <w:color w:val="000000" w:themeColor="text1"/>
        </w:rPr>
        <w:t>支店</w:t>
      </w:r>
      <w:r w:rsidRPr="006703A5">
        <w:rPr>
          <w:rFonts w:hAnsi="ＭＳ 明朝" w:hint="eastAsia"/>
          <w:color w:val="000000" w:themeColor="text1"/>
        </w:rPr>
        <w:t>に在勤の方</w:t>
      </w:r>
      <w:r w:rsidR="00A84372" w:rsidRPr="006703A5">
        <w:rPr>
          <w:rFonts w:hAnsi="ＭＳ 明朝" w:hint="eastAsia"/>
          <w:color w:val="000000" w:themeColor="text1"/>
        </w:rPr>
        <w:t>は</w:t>
      </w:r>
      <w:r w:rsidRPr="006703A5">
        <w:rPr>
          <w:rFonts w:hAnsi="ＭＳ 明朝" w:hint="eastAsia"/>
          <w:color w:val="000000" w:themeColor="text1"/>
        </w:rPr>
        <w:t>対象</w:t>
      </w:r>
    </w:p>
    <w:p w14:paraId="701B0A62" w14:textId="7FFFDC5F" w:rsidR="0050138E" w:rsidRPr="00D97A04" w:rsidRDefault="008F0BE9" w:rsidP="008F5748">
      <w:pPr>
        <w:ind w:firstLineChars="800" w:firstLine="168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団体の</w:t>
      </w:r>
      <w:r w:rsidR="0050138E" w:rsidRPr="00D97A04">
        <w:rPr>
          <w:rFonts w:hAnsi="ＭＳ 明朝" w:hint="eastAsia"/>
          <w:color w:val="000000" w:themeColor="text1"/>
        </w:rPr>
        <w:t>本部</w:t>
      </w:r>
      <w:r w:rsidR="00A84372" w:rsidRPr="00D97A04">
        <w:rPr>
          <w:rFonts w:hAnsi="ＭＳ 明朝" w:hint="eastAsia"/>
          <w:color w:val="000000" w:themeColor="text1"/>
        </w:rPr>
        <w:t>は</w:t>
      </w:r>
      <w:r w:rsidR="0050138E" w:rsidRPr="00D97A04">
        <w:rPr>
          <w:rFonts w:hAnsi="ＭＳ 明朝" w:hint="eastAsia"/>
          <w:color w:val="000000" w:themeColor="text1"/>
        </w:rPr>
        <w:t>大阪</w:t>
      </w:r>
      <w:r w:rsidR="00516C28" w:rsidRPr="00D97A04">
        <w:rPr>
          <w:rFonts w:hAnsi="ＭＳ 明朝" w:hint="eastAsia"/>
          <w:color w:val="000000" w:themeColor="text1"/>
        </w:rPr>
        <w:t>府</w:t>
      </w:r>
      <w:r w:rsidR="00426ADD" w:rsidRPr="00D97A04">
        <w:rPr>
          <w:rFonts w:hAnsi="ＭＳ 明朝" w:hint="eastAsia"/>
          <w:color w:val="000000" w:themeColor="text1"/>
        </w:rPr>
        <w:t>に</w:t>
      </w:r>
      <w:r w:rsidR="0050138E" w:rsidRPr="00D97A04">
        <w:rPr>
          <w:rFonts w:hAnsi="ＭＳ 明朝" w:hint="eastAsia"/>
          <w:color w:val="000000" w:themeColor="text1"/>
        </w:rPr>
        <w:t>あるが、京都</w:t>
      </w:r>
      <w:r w:rsidR="00B12D60" w:rsidRPr="00D97A04">
        <w:rPr>
          <w:rFonts w:hAnsi="ＭＳ 明朝" w:hint="eastAsia"/>
          <w:color w:val="000000" w:themeColor="text1"/>
        </w:rPr>
        <w:t>府</w:t>
      </w:r>
      <w:r w:rsidRPr="00D97A04">
        <w:rPr>
          <w:rFonts w:hAnsi="ＭＳ 明朝" w:hint="eastAsia"/>
          <w:color w:val="000000" w:themeColor="text1"/>
        </w:rPr>
        <w:t>の</w:t>
      </w:r>
      <w:r w:rsidR="00516C28" w:rsidRPr="00D97A04">
        <w:rPr>
          <w:rFonts w:hAnsi="ＭＳ 明朝" w:hint="eastAsia"/>
          <w:color w:val="000000" w:themeColor="text1"/>
        </w:rPr>
        <w:t>支部</w:t>
      </w:r>
      <w:r w:rsidR="0050138E" w:rsidRPr="00D97A04">
        <w:rPr>
          <w:rFonts w:hAnsi="ＭＳ 明朝" w:hint="eastAsia"/>
          <w:color w:val="000000" w:themeColor="text1"/>
        </w:rPr>
        <w:t>に在籍の方は対象外</w:t>
      </w:r>
    </w:p>
    <w:p w14:paraId="045DCC7D" w14:textId="257EFEC3" w:rsidR="00943FF7" w:rsidRPr="00D97A04" w:rsidRDefault="00230ED9" w:rsidP="00230ED9">
      <w:pPr>
        <w:spacing w:beforeLines="50" w:before="184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（２）</w:t>
      </w:r>
      <w:r w:rsidR="00943FF7" w:rsidRPr="00D97A04">
        <w:rPr>
          <w:rFonts w:hAnsi="ＭＳ 明朝" w:hint="eastAsia"/>
          <w:color w:val="000000" w:themeColor="text1"/>
        </w:rPr>
        <w:t>申込方法</w:t>
      </w:r>
    </w:p>
    <w:p w14:paraId="64A0F2C1" w14:textId="0CA1B201" w:rsidR="00520744" w:rsidRPr="00D97A04" w:rsidRDefault="00B26955" w:rsidP="00230ED9">
      <w:pPr>
        <w:pStyle w:val="ae"/>
        <w:numPr>
          <w:ilvl w:val="0"/>
          <w:numId w:val="17"/>
        </w:numPr>
        <w:ind w:leftChars="0"/>
        <w:rPr>
          <w:rFonts w:hAnsi="ＭＳ 明朝"/>
          <w:color w:val="000000" w:themeColor="text1"/>
        </w:rPr>
      </w:pPr>
      <w:bookmarkStart w:id="3" w:name="_Hlk63678686"/>
      <w:r w:rsidRPr="00D97A04">
        <w:rPr>
          <w:rFonts w:hAnsi="ＭＳ 明朝" w:hint="eastAsia"/>
          <w:color w:val="000000" w:themeColor="text1"/>
        </w:rPr>
        <w:t>公述</w:t>
      </w:r>
      <w:r w:rsidR="00817D07" w:rsidRPr="00D97A04">
        <w:rPr>
          <w:rFonts w:hAnsi="ＭＳ 明朝"/>
          <w:color w:val="000000" w:themeColor="text1"/>
        </w:rPr>
        <w:t>を希望する方は、</w:t>
      </w:r>
      <w:bookmarkStart w:id="4" w:name="_Hlk38286875"/>
      <w:r w:rsidR="00520744" w:rsidRPr="00D97A04">
        <w:rPr>
          <w:rFonts w:hAnsi="ＭＳ 明朝" w:hint="eastAsia"/>
          <w:color w:val="000000" w:themeColor="text1"/>
        </w:rPr>
        <w:t>以下のいずれかの方法により、</w:t>
      </w:r>
      <w:r w:rsidR="00290FEE" w:rsidRPr="00D97A04">
        <w:rPr>
          <w:rFonts w:hAnsi="ＭＳ 明朝" w:hint="eastAsia"/>
          <w:color w:val="000000" w:themeColor="text1"/>
        </w:rPr>
        <w:t>必要事項を記入し、</w:t>
      </w:r>
      <w:r w:rsidR="00EF695B" w:rsidRPr="00D97A04">
        <w:rPr>
          <w:rFonts w:hAnsi="ＭＳ 明朝" w:hint="eastAsia"/>
          <w:color w:val="000000" w:themeColor="text1"/>
        </w:rPr>
        <w:t>令和４年１月８日（土</w:t>
      </w:r>
      <w:r w:rsidR="00F65B89" w:rsidRPr="00D97A04">
        <w:rPr>
          <w:rFonts w:hAnsi="ＭＳ 明朝" w:hint="eastAsia"/>
          <w:color w:val="000000" w:themeColor="text1"/>
        </w:rPr>
        <w:t>曜日</w:t>
      </w:r>
      <w:r w:rsidR="00520744" w:rsidRPr="00D97A04">
        <w:rPr>
          <w:rFonts w:hAnsi="ＭＳ 明朝" w:hint="eastAsia"/>
          <w:color w:val="000000" w:themeColor="text1"/>
        </w:rPr>
        <w:t>）必着にて</w:t>
      </w:r>
      <w:r w:rsidR="00290FEE" w:rsidRPr="00D97A04">
        <w:rPr>
          <w:rFonts w:hAnsi="ＭＳ 明朝" w:hint="eastAsia"/>
          <w:color w:val="000000" w:themeColor="text1"/>
        </w:rPr>
        <w:t>、</w:t>
      </w:r>
      <w:r w:rsidR="00520744" w:rsidRPr="00D97A04">
        <w:rPr>
          <w:rFonts w:hAnsi="ＭＳ 明朝" w:hint="eastAsia"/>
          <w:color w:val="000000" w:themeColor="text1"/>
        </w:rPr>
        <w:t>「７</w:t>
      </w:r>
      <w:r w:rsidR="00520744" w:rsidRPr="00D97A04">
        <w:rPr>
          <w:rFonts w:hAnsi="ＭＳ 明朝"/>
          <w:color w:val="000000" w:themeColor="text1"/>
        </w:rPr>
        <w:t xml:space="preserve"> 問い合わせ先」に記載のＩＲ推進局まで</w:t>
      </w:r>
      <w:r w:rsidR="00F65B89" w:rsidRPr="00D97A04">
        <w:rPr>
          <w:rFonts w:hAnsi="ＭＳ 明朝" w:hint="eastAsia"/>
          <w:color w:val="000000" w:themeColor="text1"/>
        </w:rPr>
        <w:t>お申し込み</w:t>
      </w:r>
      <w:r w:rsidR="00520744" w:rsidRPr="00D97A04">
        <w:rPr>
          <w:rFonts w:hAnsi="ＭＳ 明朝"/>
          <w:color w:val="000000" w:themeColor="text1"/>
        </w:rPr>
        <w:t>ください。</w:t>
      </w:r>
    </w:p>
    <w:p w14:paraId="5F72C131" w14:textId="6345CE54" w:rsidR="00DC368B" w:rsidRPr="00D97A04" w:rsidRDefault="00CD2BCC" w:rsidP="00230ED9">
      <w:pPr>
        <w:ind w:firstLineChars="500" w:firstLine="105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 xml:space="preserve">ア　</w:t>
      </w:r>
      <w:r w:rsidR="00A26125" w:rsidRPr="00D97A04">
        <w:rPr>
          <w:rFonts w:hAnsi="ＭＳ 明朝" w:hint="eastAsia"/>
          <w:color w:val="000000" w:themeColor="text1"/>
        </w:rPr>
        <w:t>大阪府インターネット申請・申込みサービス</w:t>
      </w:r>
      <w:bookmarkEnd w:id="4"/>
    </w:p>
    <w:p w14:paraId="2BDD53B0" w14:textId="57633E1B" w:rsidR="00290FEE" w:rsidRPr="00D97A04" w:rsidRDefault="0046736D" w:rsidP="0046736D">
      <w:pPr>
        <w:ind w:firstLineChars="700" w:firstLine="147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【URL】</w:t>
      </w:r>
      <w:r w:rsidR="00AA550E" w:rsidRPr="00AA550E">
        <w:rPr>
          <w:rFonts w:hAnsi="ＭＳ 明朝"/>
          <w:color w:val="000000" w:themeColor="text1"/>
        </w:rPr>
        <w:t>https://www.shinsei.pref.osaka.lg.jp/ers/input?tetudukiId=2021010044</w:t>
      </w:r>
    </w:p>
    <w:p w14:paraId="6462828B" w14:textId="29E3B9FB" w:rsidR="00DC368B" w:rsidRPr="00D97A04" w:rsidRDefault="00CD2BCC" w:rsidP="00230ED9">
      <w:pPr>
        <w:ind w:firstLineChars="500" w:firstLine="105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 xml:space="preserve">イ　</w:t>
      </w:r>
      <w:r w:rsidR="00290FEE" w:rsidRPr="00D97A04">
        <w:rPr>
          <w:rFonts w:hAnsi="ＭＳ 明朝" w:hint="eastAsia"/>
          <w:color w:val="000000" w:themeColor="text1"/>
        </w:rPr>
        <w:t>ファクシミリ</w:t>
      </w:r>
      <w:bookmarkStart w:id="5" w:name="_Hlk63682763"/>
    </w:p>
    <w:p w14:paraId="1E8259A1" w14:textId="714E7877" w:rsidR="00D9116C" w:rsidRPr="00D97A04" w:rsidRDefault="00D16CD3" w:rsidP="000D1C0C">
      <w:pPr>
        <w:pStyle w:val="ae"/>
        <w:ind w:leftChars="700" w:left="147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「ファクシミリ申込用」と記載された、</w:t>
      </w:r>
      <w:r w:rsidR="00DC368B" w:rsidRPr="00D97A04">
        <w:rPr>
          <w:rFonts w:hAnsi="ＭＳ 明朝" w:hint="eastAsia"/>
          <w:color w:val="000000" w:themeColor="text1"/>
        </w:rPr>
        <w:t>本公聴会</w:t>
      </w:r>
      <w:r w:rsidRPr="00D97A04">
        <w:rPr>
          <w:rFonts w:hAnsi="ＭＳ 明朝" w:hint="eastAsia"/>
          <w:color w:val="000000" w:themeColor="text1"/>
        </w:rPr>
        <w:t>の公述申込書</w:t>
      </w:r>
      <w:r w:rsidR="00BF0A16" w:rsidRPr="00D97A04">
        <w:rPr>
          <w:rFonts w:hAnsi="ＭＳ 明朝" w:hint="eastAsia"/>
          <w:color w:val="000000" w:themeColor="text1"/>
        </w:rPr>
        <w:t>（添付</w:t>
      </w:r>
      <w:r w:rsidR="006C76D7" w:rsidRPr="00D97A04">
        <w:rPr>
          <w:rFonts w:hAnsi="ＭＳ 明朝" w:hint="eastAsia"/>
          <w:color w:val="000000" w:themeColor="text1"/>
        </w:rPr>
        <w:t>１</w:t>
      </w:r>
      <w:r w:rsidR="00BF0A16" w:rsidRPr="00D97A04">
        <w:rPr>
          <w:rFonts w:hAnsi="ＭＳ 明朝" w:hint="eastAsia"/>
          <w:color w:val="000000" w:themeColor="text1"/>
        </w:rPr>
        <w:t>）</w:t>
      </w:r>
      <w:r w:rsidR="00933311" w:rsidRPr="00D97A04">
        <w:rPr>
          <w:rFonts w:hAnsi="ＭＳ 明朝" w:hint="eastAsia"/>
          <w:color w:val="000000" w:themeColor="text1"/>
        </w:rPr>
        <w:t>で</w:t>
      </w:r>
      <w:r w:rsidR="00F65B89" w:rsidRPr="00D97A04">
        <w:rPr>
          <w:rFonts w:hAnsi="ＭＳ 明朝" w:hint="eastAsia"/>
          <w:color w:val="000000" w:themeColor="text1"/>
        </w:rPr>
        <w:t>お</w:t>
      </w:r>
      <w:r w:rsidR="00933311" w:rsidRPr="00D97A04">
        <w:rPr>
          <w:rFonts w:hAnsi="ＭＳ 明朝" w:hint="eastAsia"/>
          <w:color w:val="000000" w:themeColor="text1"/>
        </w:rPr>
        <w:t>申し</w:t>
      </w:r>
      <w:r w:rsidR="000D1C0C" w:rsidRPr="00D97A04">
        <w:rPr>
          <w:rFonts w:hAnsi="ＭＳ 明朝" w:hint="eastAsia"/>
          <w:color w:val="000000" w:themeColor="text1"/>
        </w:rPr>
        <w:t xml:space="preserve">　</w:t>
      </w:r>
      <w:r w:rsidR="00933311" w:rsidRPr="00D97A04">
        <w:rPr>
          <w:rFonts w:hAnsi="ＭＳ 明朝" w:hint="eastAsia"/>
          <w:color w:val="000000" w:themeColor="text1"/>
        </w:rPr>
        <w:t>込みください。</w:t>
      </w:r>
      <w:bookmarkStart w:id="6" w:name="_Hlk63682719"/>
      <w:bookmarkEnd w:id="3"/>
    </w:p>
    <w:p w14:paraId="62075A30" w14:textId="180C5E19" w:rsidR="00933311" w:rsidRPr="00D97A04" w:rsidRDefault="0072520A" w:rsidP="00D9116C">
      <w:pPr>
        <w:pStyle w:val="ae"/>
        <w:numPr>
          <w:ilvl w:val="0"/>
          <w:numId w:val="17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複数回次に</w:t>
      </w:r>
      <w:r w:rsidR="0007482F" w:rsidRPr="00D97A04">
        <w:rPr>
          <w:rFonts w:hAnsi="ＭＳ 明朝" w:hint="eastAsia"/>
          <w:color w:val="000000" w:themeColor="text1"/>
        </w:rPr>
        <w:t>お</w:t>
      </w:r>
      <w:r w:rsidR="00B26955" w:rsidRPr="00D97A04">
        <w:rPr>
          <w:rFonts w:hAnsi="ＭＳ 明朝" w:hint="eastAsia"/>
          <w:color w:val="000000" w:themeColor="text1"/>
        </w:rPr>
        <w:t>申</w:t>
      </w:r>
      <w:r w:rsidR="00E92789" w:rsidRPr="00D97A04">
        <w:rPr>
          <w:rFonts w:hAnsi="ＭＳ 明朝" w:hint="eastAsia"/>
          <w:color w:val="000000" w:themeColor="text1"/>
        </w:rPr>
        <w:t>し</w:t>
      </w:r>
      <w:r w:rsidR="00B26955" w:rsidRPr="00D97A04">
        <w:rPr>
          <w:rFonts w:hAnsi="ＭＳ 明朝" w:hint="eastAsia"/>
          <w:color w:val="000000" w:themeColor="text1"/>
        </w:rPr>
        <w:t>込みいただけますが、公述は</w:t>
      </w:r>
      <w:r w:rsidR="002F5589" w:rsidRPr="00D97A04">
        <w:rPr>
          <w:rFonts w:hAnsi="ＭＳ 明朝" w:hint="eastAsia"/>
          <w:color w:val="000000" w:themeColor="text1"/>
        </w:rPr>
        <w:t>お</w:t>
      </w:r>
      <w:r w:rsidR="00B26955" w:rsidRPr="00D97A04">
        <w:rPr>
          <w:rFonts w:hAnsi="ＭＳ 明朝" w:hint="eastAsia"/>
          <w:color w:val="000000" w:themeColor="text1"/>
        </w:rPr>
        <w:t>申</w:t>
      </w:r>
      <w:r w:rsidR="00E92789" w:rsidRPr="00D97A04">
        <w:rPr>
          <w:rFonts w:hAnsi="ＭＳ 明朝" w:hint="eastAsia"/>
          <w:color w:val="000000" w:themeColor="text1"/>
        </w:rPr>
        <w:t>し</w:t>
      </w:r>
      <w:r w:rsidR="00B26955" w:rsidRPr="00D97A04">
        <w:rPr>
          <w:rFonts w:hAnsi="ＭＳ 明朝" w:hint="eastAsia"/>
          <w:color w:val="000000" w:themeColor="text1"/>
        </w:rPr>
        <w:t>込みいただいた</w:t>
      </w:r>
      <w:r w:rsidR="00D40580" w:rsidRPr="00D97A04">
        <w:rPr>
          <w:rFonts w:hAnsi="ＭＳ 明朝" w:hint="eastAsia"/>
          <w:color w:val="000000" w:themeColor="text1"/>
        </w:rPr>
        <w:t>うちの</w:t>
      </w:r>
      <w:r w:rsidR="00B26955" w:rsidRPr="00D97A04">
        <w:rPr>
          <w:rFonts w:hAnsi="ＭＳ 明朝" w:hint="eastAsia"/>
          <w:color w:val="000000" w:themeColor="text1"/>
        </w:rPr>
        <w:t>いずれ</w:t>
      </w:r>
      <w:bookmarkEnd w:id="5"/>
      <w:r w:rsidR="00B26955" w:rsidRPr="00D97A04">
        <w:rPr>
          <w:rFonts w:hAnsi="ＭＳ 明朝" w:hint="eastAsia"/>
          <w:color w:val="000000" w:themeColor="text1"/>
        </w:rPr>
        <w:t>か１</w:t>
      </w:r>
      <w:r w:rsidRPr="00D97A04">
        <w:rPr>
          <w:rFonts w:hAnsi="ＭＳ 明朝" w:hint="eastAsia"/>
          <w:color w:val="000000" w:themeColor="text1"/>
        </w:rPr>
        <w:t>回次</w:t>
      </w:r>
      <w:bookmarkEnd w:id="6"/>
      <w:r w:rsidR="00B26955" w:rsidRPr="00D97A04">
        <w:rPr>
          <w:rFonts w:hAnsi="ＭＳ 明朝" w:hint="eastAsia"/>
          <w:color w:val="000000" w:themeColor="text1"/>
        </w:rPr>
        <w:t>において</w:t>
      </w:r>
      <w:r w:rsidR="00C809D3" w:rsidRPr="00D97A04">
        <w:rPr>
          <w:rFonts w:hAnsi="ＭＳ 明朝" w:hint="eastAsia"/>
          <w:color w:val="000000" w:themeColor="text1"/>
        </w:rPr>
        <w:t>のみとします。</w:t>
      </w:r>
    </w:p>
    <w:p w14:paraId="425E5327" w14:textId="49F64107" w:rsidR="005368FB" w:rsidRPr="004306AA" w:rsidRDefault="004306AA" w:rsidP="004306AA">
      <w:pPr>
        <w:pStyle w:val="ae"/>
        <w:numPr>
          <w:ilvl w:val="0"/>
          <w:numId w:val="17"/>
        </w:numPr>
        <w:ind w:leftChars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公述する意見の項目（詳細は添付２をご覧ください）を</w:t>
      </w:r>
      <w:r w:rsidR="005368FB" w:rsidRPr="00D97A04">
        <w:rPr>
          <w:rFonts w:hAnsi="ＭＳ 明朝" w:hint="eastAsia"/>
          <w:color w:val="000000" w:themeColor="text1"/>
        </w:rPr>
        <w:t>１つだけ選択のうえ、意見の要旨を記入してください。</w:t>
      </w:r>
      <w:r w:rsidRPr="004306AA">
        <w:rPr>
          <w:rFonts w:hAnsi="ＭＳ 明朝" w:hint="eastAsia"/>
          <w:color w:val="000000" w:themeColor="text1"/>
        </w:rPr>
        <w:t>公述する</w:t>
      </w:r>
      <w:r>
        <w:rPr>
          <w:rFonts w:hAnsi="ＭＳ 明朝" w:hint="eastAsia"/>
          <w:color w:val="000000" w:themeColor="text1"/>
        </w:rPr>
        <w:t>意見の要旨は、複数の項目について記入いただいて問題ありません。（</w:t>
      </w:r>
      <w:r w:rsidR="005368FB" w:rsidRPr="004306AA">
        <w:rPr>
          <w:rFonts w:hAnsi="ＭＳ 明朝" w:hint="eastAsia"/>
          <w:color w:val="000000" w:themeColor="text1"/>
        </w:rPr>
        <w:t>公述する意見が複数の項目にまたがる場合は、最も主張したい項目を１つだけ</w:t>
      </w:r>
      <w:r w:rsidR="00EA6440" w:rsidRPr="004306AA">
        <w:rPr>
          <w:rFonts w:hAnsi="ＭＳ 明朝" w:hint="eastAsia"/>
          <w:color w:val="000000" w:themeColor="text1"/>
        </w:rPr>
        <w:t>選択</w:t>
      </w:r>
      <w:r w:rsidR="005368FB" w:rsidRPr="004306AA">
        <w:rPr>
          <w:rFonts w:hAnsi="ＭＳ 明朝" w:hint="eastAsia"/>
          <w:color w:val="000000" w:themeColor="text1"/>
        </w:rPr>
        <w:t>してください。</w:t>
      </w:r>
      <w:r>
        <w:rPr>
          <w:rFonts w:hAnsi="ＭＳ 明朝" w:hint="eastAsia"/>
          <w:color w:val="000000" w:themeColor="text1"/>
        </w:rPr>
        <w:t>）</w:t>
      </w:r>
    </w:p>
    <w:p w14:paraId="2BC5C0D7" w14:textId="586CDD0E" w:rsidR="00933311" w:rsidRPr="00D97A04" w:rsidRDefault="00BC6C83" w:rsidP="00230ED9">
      <w:pPr>
        <w:pStyle w:val="ae"/>
        <w:numPr>
          <w:ilvl w:val="0"/>
          <w:numId w:val="17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公述にあたって配慮が必要な方は、申込時</w:t>
      </w:r>
      <w:r w:rsidR="00B27F29">
        <w:rPr>
          <w:rFonts w:hAnsi="ＭＳ 明朝" w:hint="eastAsia"/>
          <w:color w:val="000000" w:themeColor="text1"/>
        </w:rPr>
        <w:t>にその旨記載してください。</w:t>
      </w:r>
    </w:p>
    <w:p w14:paraId="368062C4" w14:textId="18C6931E" w:rsidR="00933311" w:rsidRPr="00D97A04" w:rsidRDefault="00933311" w:rsidP="00230ED9">
      <w:pPr>
        <w:pStyle w:val="ae"/>
        <w:numPr>
          <w:ilvl w:val="0"/>
          <w:numId w:val="17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以下のいずれかの場合、申込みは無効となります。</w:t>
      </w:r>
    </w:p>
    <w:p w14:paraId="5B4AA0A1" w14:textId="73CBF695" w:rsidR="00933311" w:rsidRPr="00D97A04" w:rsidRDefault="008F0BE9" w:rsidP="00933311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申込者が、</w:t>
      </w:r>
      <w:r w:rsidR="00E104AB" w:rsidRPr="00D97A04">
        <w:rPr>
          <w:rFonts w:hAnsi="ＭＳ 明朝" w:hint="eastAsia"/>
          <w:color w:val="000000" w:themeColor="text1"/>
        </w:rPr>
        <w:t>上記（１）対象者</w:t>
      </w:r>
      <w:r w:rsidRPr="00D97A04">
        <w:rPr>
          <w:rFonts w:hAnsi="ＭＳ 明朝" w:hint="eastAsia"/>
          <w:color w:val="000000" w:themeColor="text1"/>
        </w:rPr>
        <w:t>の要件に該当しない</w:t>
      </w:r>
      <w:r w:rsidR="00E104AB" w:rsidRPr="00D97A04">
        <w:rPr>
          <w:rFonts w:hAnsi="ＭＳ 明朝" w:hint="eastAsia"/>
          <w:color w:val="000000" w:themeColor="text1"/>
        </w:rPr>
        <w:t>場合</w:t>
      </w:r>
    </w:p>
    <w:p w14:paraId="191F04E7" w14:textId="6CDE9021" w:rsidR="00933311" w:rsidRPr="00D97A04" w:rsidRDefault="00BF0A16" w:rsidP="00933311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期日を過ぎて申し込んだ</w:t>
      </w:r>
      <w:r w:rsidR="00000810" w:rsidRPr="00D97A04">
        <w:rPr>
          <w:rFonts w:hAnsi="ＭＳ 明朝" w:hint="eastAsia"/>
          <w:color w:val="000000" w:themeColor="text1"/>
        </w:rPr>
        <w:t>場合</w:t>
      </w:r>
    </w:p>
    <w:p w14:paraId="731D5037" w14:textId="1254A9FE" w:rsidR="00933311" w:rsidRPr="00D97A04" w:rsidRDefault="0072520A" w:rsidP="00933311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所定の様式以外により</w:t>
      </w:r>
      <w:bookmarkStart w:id="7" w:name="_Hlk65759183"/>
      <w:r w:rsidR="0007482F" w:rsidRPr="00D97A04">
        <w:rPr>
          <w:rFonts w:hAnsi="ＭＳ 明朝" w:hint="eastAsia"/>
          <w:color w:val="000000" w:themeColor="text1"/>
        </w:rPr>
        <w:t>申し込</w:t>
      </w:r>
      <w:bookmarkEnd w:id="7"/>
      <w:r w:rsidR="008B2ACA" w:rsidRPr="00D97A04">
        <w:rPr>
          <w:rFonts w:hAnsi="ＭＳ 明朝" w:hint="eastAsia"/>
          <w:color w:val="000000" w:themeColor="text1"/>
        </w:rPr>
        <w:t>んだ</w:t>
      </w:r>
      <w:r w:rsidR="00471F15" w:rsidRPr="00D97A04">
        <w:rPr>
          <w:rFonts w:hAnsi="ＭＳ 明朝" w:hint="eastAsia"/>
          <w:color w:val="000000" w:themeColor="text1"/>
        </w:rPr>
        <w:t>場合</w:t>
      </w:r>
    </w:p>
    <w:p w14:paraId="568A8FD0" w14:textId="03EA7D09" w:rsidR="006F4ED3" w:rsidRPr="00D97A04" w:rsidRDefault="006F4ED3" w:rsidP="00933311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日本語以外で</w:t>
      </w:r>
      <w:r w:rsidR="008B2ACA" w:rsidRPr="00D97A04">
        <w:rPr>
          <w:rFonts w:hAnsi="ＭＳ 明朝" w:hint="eastAsia"/>
          <w:color w:val="000000" w:themeColor="text1"/>
        </w:rPr>
        <w:t>申し込んだ</w:t>
      </w:r>
      <w:r w:rsidRPr="00D97A04">
        <w:rPr>
          <w:rFonts w:hAnsi="ＭＳ 明朝" w:hint="eastAsia"/>
          <w:color w:val="000000" w:themeColor="text1"/>
        </w:rPr>
        <w:t>場合</w:t>
      </w:r>
    </w:p>
    <w:p w14:paraId="608ED247" w14:textId="0A5A7E0B" w:rsidR="00933311" w:rsidRPr="00D97A04" w:rsidRDefault="00933311" w:rsidP="00933311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意見の要旨が</w:t>
      </w:r>
      <w:r w:rsidR="00807C04" w:rsidRPr="00D97A04">
        <w:rPr>
          <w:rFonts w:hAnsi="ＭＳ 明朝" w:hint="eastAsia"/>
          <w:color w:val="000000" w:themeColor="text1"/>
        </w:rPr>
        <w:t>本</w:t>
      </w:r>
      <w:r w:rsidRPr="00D97A04">
        <w:rPr>
          <w:rFonts w:hAnsi="ＭＳ 明朝" w:hint="eastAsia"/>
          <w:color w:val="000000" w:themeColor="text1"/>
        </w:rPr>
        <w:t>計画案とは直接関係のない場合</w:t>
      </w:r>
    </w:p>
    <w:p w14:paraId="3F148943" w14:textId="276A43B6" w:rsidR="00817D07" w:rsidRPr="00D97A04" w:rsidRDefault="00BB0B7B" w:rsidP="00933311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bookmarkStart w:id="8" w:name="_Hlk63684025"/>
      <w:r w:rsidRPr="00D97A04">
        <w:rPr>
          <w:rFonts w:hAnsi="ＭＳ 明朝" w:hint="eastAsia"/>
          <w:color w:val="000000" w:themeColor="text1"/>
        </w:rPr>
        <w:t>意見の要旨が1,000字を超えた</w:t>
      </w:r>
      <w:r w:rsidR="00E87764" w:rsidRPr="00D97A04">
        <w:rPr>
          <w:rFonts w:hAnsi="ＭＳ 明朝" w:hint="eastAsia"/>
          <w:color w:val="000000" w:themeColor="text1"/>
        </w:rPr>
        <w:t>場合</w:t>
      </w:r>
    </w:p>
    <w:p w14:paraId="32B46640" w14:textId="59C5D9BF" w:rsidR="00BC749E" w:rsidRPr="00D97A04" w:rsidRDefault="00BC749E" w:rsidP="00BC749E">
      <w:pPr>
        <w:pStyle w:val="ae"/>
        <w:numPr>
          <w:ilvl w:val="0"/>
          <w:numId w:val="13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その他、公述申込書の記入要領に照らし、記載事項に不備がある場合</w:t>
      </w:r>
    </w:p>
    <w:p w14:paraId="400DF50C" w14:textId="74361EEF" w:rsidR="00943FF7" w:rsidRPr="00D97A04" w:rsidRDefault="00230ED9" w:rsidP="00230ED9">
      <w:pPr>
        <w:spacing w:beforeLines="50" w:before="184"/>
        <w:rPr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（３）</w:t>
      </w:r>
      <w:r w:rsidR="00000810" w:rsidRPr="00D97A04">
        <w:rPr>
          <w:rFonts w:hAnsi="ＭＳ 明朝" w:hint="eastAsia"/>
          <w:color w:val="000000" w:themeColor="text1"/>
        </w:rPr>
        <w:t>公述人の</w:t>
      </w:r>
      <w:bookmarkEnd w:id="8"/>
      <w:r w:rsidR="00783708" w:rsidRPr="00D97A04">
        <w:rPr>
          <w:rFonts w:hAnsi="ＭＳ 明朝" w:hint="eastAsia"/>
          <w:color w:val="000000" w:themeColor="text1"/>
        </w:rPr>
        <w:t>選定</w:t>
      </w:r>
    </w:p>
    <w:p w14:paraId="4A12238C" w14:textId="5DBD3809" w:rsidR="00B11093" w:rsidRPr="00D97A04" w:rsidRDefault="005A15D8" w:rsidP="00B11093">
      <w:pPr>
        <w:pStyle w:val="ae"/>
        <w:numPr>
          <w:ilvl w:val="0"/>
          <w:numId w:val="2"/>
        </w:numPr>
        <w:ind w:leftChars="0" w:left="851"/>
        <w:rPr>
          <w:rFonts w:hAnsi="ＭＳ 明朝"/>
          <w:color w:val="000000" w:themeColor="text1"/>
        </w:rPr>
      </w:pPr>
      <w:bookmarkStart w:id="9" w:name="_Hlk63671263"/>
      <w:bookmarkStart w:id="10" w:name="_Hlk63671278"/>
      <w:r w:rsidRPr="00D97A04">
        <w:rPr>
          <w:rFonts w:hAnsi="ＭＳ 明朝" w:hint="eastAsia"/>
          <w:color w:val="000000" w:themeColor="text1"/>
        </w:rPr>
        <w:t>申込</w:t>
      </w:r>
      <w:r w:rsidR="00453E83">
        <w:rPr>
          <w:rFonts w:hAnsi="ＭＳ 明朝" w:hint="eastAsia"/>
          <w:color w:val="000000" w:themeColor="text1"/>
        </w:rPr>
        <w:t>者多数の</w:t>
      </w:r>
      <w:r w:rsidRPr="00D97A04">
        <w:rPr>
          <w:rFonts w:hAnsi="ＭＳ 明朝" w:hint="eastAsia"/>
          <w:color w:val="000000" w:themeColor="text1"/>
        </w:rPr>
        <w:t>場合は、</w:t>
      </w:r>
      <w:r w:rsidR="00783708" w:rsidRPr="00D97A04">
        <w:rPr>
          <w:rFonts w:hAnsi="ＭＳ 明朝" w:hint="eastAsia"/>
          <w:color w:val="000000" w:themeColor="text1"/>
        </w:rPr>
        <w:t>多様な趣旨の意見を聴取することができるよう</w:t>
      </w:r>
      <w:r w:rsidR="00BF4A4C" w:rsidRPr="00D97A04">
        <w:rPr>
          <w:rFonts w:hAnsi="ＭＳ 明朝" w:hint="eastAsia"/>
          <w:color w:val="000000" w:themeColor="text1"/>
        </w:rPr>
        <w:t>公述人を選</w:t>
      </w:r>
      <w:bookmarkEnd w:id="9"/>
      <w:r w:rsidR="00BF4A4C" w:rsidRPr="00D97A04">
        <w:rPr>
          <w:rFonts w:hAnsi="ＭＳ 明朝" w:hint="eastAsia"/>
          <w:color w:val="000000" w:themeColor="text1"/>
        </w:rPr>
        <w:t>定し</w:t>
      </w:r>
      <w:r w:rsidR="00991825" w:rsidRPr="00D97A04">
        <w:rPr>
          <w:rFonts w:hAnsi="ＭＳ 明朝" w:hint="eastAsia"/>
          <w:color w:val="000000" w:themeColor="text1"/>
        </w:rPr>
        <w:t>ます。</w:t>
      </w:r>
    </w:p>
    <w:p w14:paraId="7E4BD36E" w14:textId="58644F2F" w:rsidR="003060D8" w:rsidRPr="00D97A04" w:rsidRDefault="00991825" w:rsidP="00B11093">
      <w:pPr>
        <w:pStyle w:val="ae"/>
        <w:numPr>
          <w:ilvl w:val="0"/>
          <w:numId w:val="2"/>
        </w:numPr>
        <w:ind w:leftChars="0" w:left="851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公述いただ</w:t>
      </w:r>
      <w:bookmarkEnd w:id="10"/>
      <w:r w:rsidRPr="00D97A04">
        <w:rPr>
          <w:rFonts w:hAnsi="ＭＳ 明朝" w:hint="eastAsia"/>
          <w:color w:val="000000" w:themeColor="text1"/>
        </w:rPr>
        <w:t>けるか</w:t>
      </w:r>
      <w:r w:rsidR="003060D8" w:rsidRPr="00D97A04">
        <w:rPr>
          <w:rFonts w:hAnsi="ＭＳ 明朝" w:hint="eastAsia"/>
          <w:color w:val="000000" w:themeColor="text1"/>
        </w:rPr>
        <w:t>どうか、公述いただける場合の回次について、</w:t>
      </w:r>
      <w:r w:rsidR="00EF695B" w:rsidRPr="00D97A04">
        <w:rPr>
          <w:rFonts w:hAnsi="ＭＳ 明朝" w:hint="eastAsia"/>
          <w:color w:val="000000" w:themeColor="text1"/>
        </w:rPr>
        <w:t>令和４年１月1</w:t>
      </w:r>
      <w:r w:rsidR="00EF695B" w:rsidRPr="00D97A04">
        <w:rPr>
          <w:rFonts w:hAnsi="ＭＳ 明朝"/>
          <w:color w:val="000000" w:themeColor="text1"/>
        </w:rPr>
        <w:t>8</w:t>
      </w:r>
      <w:r w:rsidR="00EF695B" w:rsidRPr="00D97A04">
        <w:rPr>
          <w:rFonts w:hAnsi="ＭＳ 明朝" w:hint="eastAsia"/>
          <w:color w:val="000000" w:themeColor="text1"/>
        </w:rPr>
        <w:t>日（火</w:t>
      </w:r>
      <w:r w:rsidR="0007482F" w:rsidRPr="00D97A04">
        <w:rPr>
          <w:rFonts w:hAnsi="ＭＳ 明朝" w:hint="eastAsia"/>
          <w:color w:val="000000" w:themeColor="text1"/>
        </w:rPr>
        <w:t>曜日</w:t>
      </w:r>
      <w:r w:rsidRPr="00D97A04">
        <w:rPr>
          <w:rFonts w:hAnsi="ＭＳ 明朝" w:hint="eastAsia"/>
          <w:color w:val="000000" w:themeColor="text1"/>
        </w:rPr>
        <w:t>）までに</w:t>
      </w:r>
      <w:r w:rsidR="003060D8" w:rsidRPr="00D97A04">
        <w:rPr>
          <w:rFonts w:hAnsi="ＭＳ 明朝" w:hint="eastAsia"/>
          <w:color w:val="000000" w:themeColor="text1"/>
        </w:rPr>
        <w:t>連絡します。</w:t>
      </w:r>
      <w:r w:rsidR="00B11093" w:rsidRPr="00D97A04">
        <w:rPr>
          <w:rFonts w:hAnsi="ＭＳ 明朝" w:hint="eastAsia"/>
          <w:color w:val="000000" w:themeColor="text1"/>
        </w:rPr>
        <w:t>なお、複数回次に申し込まれていた場合でも、公述は１回限りとなります。</w:t>
      </w:r>
    </w:p>
    <w:p w14:paraId="3DFB2869" w14:textId="64DC0319" w:rsidR="00DB099B" w:rsidRPr="00D97A04" w:rsidRDefault="003060D8" w:rsidP="00991825">
      <w:pPr>
        <w:pStyle w:val="ae"/>
        <w:numPr>
          <w:ilvl w:val="0"/>
          <w:numId w:val="2"/>
        </w:numPr>
        <w:ind w:leftChars="0" w:left="851"/>
        <w:rPr>
          <w:rFonts w:hAnsi="ＭＳ 明朝"/>
          <w:color w:val="000000" w:themeColor="text1"/>
        </w:rPr>
      </w:pPr>
      <w:bookmarkStart w:id="11" w:name="_Hlk38286971"/>
      <w:r w:rsidRPr="00D97A04">
        <w:rPr>
          <w:rFonts w:hAnsi="ＭＳ 明朝" w:hint="eastAsia"/>
          <w:color w:val="000000" w:themeColor="text1"/>
        </w:rPr>
        <w:lastRenderedPageBreak/>
        <w:t>上記の連絡は、</w:t>
      </w:r>
      <w:r w:rsidR="00A26125" w:rsidRPr="00D97A04">
        <w:rPr>
          <w:rFonts w:hAnsi="ＭＳ 明朝" w:hint="eastAsia"/>
          <w:color w:val="000000" w:themeColor="text1"/>
        </w:rPr>
        <w:t>大阪府インターネット申請・申込みサービス</w:t>
      </w:r>
      <w:r w:rsidR="005A15D8" w:rsidRPr="00D97A04">
        <w:rPr>
          <w:rFonts w:hAnsi="ＭＳ 明朝" w:hint="eastAsia"/>
          <w:color w:val="000000" w:themeColor="text1"/>
        </w:rPr>
        <w:t>で</w:t>
      </w:r>
      <w:r w:rsidR="00E92789" w:rsidRPr="00D97A04">
        <w:rPr>
          <w:rFonts w:hAnsi="ＭＳ 明朝" w:hint="eastAsia"/>
          <w:color w:val="000000" w:themeColor="text1"/>
        </w:rPr>
        <w:t>お申し込み</w:t>
      </w:r>
      <w:r w:rsidR="005A15D8" w:rsidRPr="00D97A04">
        <w:rPr>
          <w:rFonts w:hAnsi="ＭＳ 明朝" w:hint="eastAsia"/>
          <w:color w:val="000000" w:themeColor="text1"/>
        </w:rPr>
        <w:t>の方には電子メール</w:t>
      </w:r>
      <w:r w:rsidR="00780266" w:rsidRPr="00D97A04">
        <w:rPr>
          <w:rFonts w:hAnsi="ＭＳ 明朝" w:hint="eastAsia"/>
          <w:color w:val="000000" w:themeColor="text1"/>
        </w:rPr>
        <w:t>で</w:t>
      </w:r>
      <w:r w:rsidR="00B73EF0" w:rsidRPr="00D97A04">
        <w:rPr>
          <w:rFonts w:hAnsi="ＭＳ 明朝" w:hint="eastAsia"/>
          <w:color w:val="000000" w:themeColor="text1"/>
        </w:rPr>
        <w:t>、</w:t>
      </w:r>
      <w:r w:rsidR="003C6744" w:rsidRPr="00D97A04">
        <w:rPr>
          <w:rFonts w:hint="eastAsia"/>
          <w:color w:val="000000" w:themeColor="text1"/>
        </w:rPr>
        <w:t>ファクシミリ</w:t>
      </w:r>
      <w:r w:rsidR="00B73EF0" w:rsidRPr="00D97A04">
        <w:rPr>
          <w:rFonts w:hAnsi="ＭＳ 明朝" w:hint="eastAsia"/>
          <w:color w:val="000000" w:themeColor="text1"/>
        </w:rPr>
        <w:t>でお申し込みの方には</w:t>
      </w:r>
      <w:r w:rsidR="003C6744" w:rsidRPr="00D97A04">
        <w:rPr>
          <w:rFonts w:hint="eastAsia"/>
          <w:color w:val="000000" w:themeColor="text1"/>
        </w:rPr>
        <w:t>ファクシミリ</w:t>
      </w:r>
      <w:r w:rsidR="00B73EF0" w:rsidRPr="00D97A04">
        <w:rPr>
          <w:rFonts w:hAnsi="ＭＳ 明朝" w:hint="eastAsia"/>
          <w:color w:val="000000" w:themeColor="text1"/>
        </w:rPr>
        <w:t>で</w:t>
      </w:r>
      <w:r w:rsidR="00780266" w:rsidRPr="00D97A04">
        <w:rPr>
          <w:rFonts w:hAnsi="ＭＳ 明朝" w:hint="eastAsia"/>
          <w:color w:val="000000" w:themeColor="text1"/>
        </w:rPr>
        <w:t>行います。</w:t>
      </w:r>
    </w:p>
    <w:bookmarkEnd w:id="11"/>
    <w:p w14:paraId="674A0AF3" w14:textId="77777777" w:rsidR="004719B6" w:rsidRPr="00D97A04" w:rsidRDefault="004719B6" w:rsidP="004719B6">
      <w:pPr>
        <w:pStyle w:val="ae"/>
        <w:numPr>
          <w:ilvl w:val="0"/>
          <w:numId w:val="2"/>
        </w:numPr>
        <w:ind w:leftChars="0" w:left="851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公述人として選定した方には、別途、「公述通知」を郵便にて送付し、集合時間等、当日の要領をお知らせします。</w:t>
      </w:r>
    </w:p>
    <w:p w14:paraId="08501382" w14:textId="77777777" w:rsidR="00780266" w:rsidRPr="00D97A04" w:rsidRDefault="00780266" w:rsidP="00AA7707">
      <w:pPr>
        <w:spacing w:beforeLines="50" w:before="184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（４）公述</w:t>
      </w:r>
      <w:r w:rsidR="00D52E29" w:rsidRPr="00D97A04">
        <w:rPr>
          <w:rFonts w:hAnsi="ＭＳ 明朝" w:hint="eastAsia"/>
          <w:color w:val="000000" w:themeColor="text1"/>
        </w:rPr>
        <w:t>にあたって</w:t>
      </w:r>
      <w:r w:rsidRPr="00D97A04">
        <w:rPr>
          <w:rFonts w:hAnsi="ＭＳ 明朝" w:hint="eastAsia"/>
          <w:color w:val="000000" w:themeColor="text1"/>
        </w:rPr>
        <w:t>の</w:t>
      </w:r>
      <w:r w:rsidR="00D52E29" w:rsidRPr="00D97A04">
        <w:rPr>
          <w:rFonts w:hAnsi="ＭＳ 明朝" w:hint="eastAsia"/>
          <w:color w:val="000000" w:themeColor="text1"/>
        </w:rPr>
        <w:t>留意事項</w:t>
      </w:r>
    </w:p>
    <w:p w14:paraId="03091E06" w14:textId="77777777" w:rsidR="00943FF7" w:rsidRPr="00D97A04" w:rsidRDefault="00411F95" w:rsidP="00411F95">
      <w:pPr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 xml:space="preserve">　　ア　本人確認</w:t>
      </w:r>
    </w:p>
    <w:p w14:paraId="0FD17DB6" w14:textId="53F1353B" w:rsidR="00411F95" w:rsidRPr="00D97A04" w:rsidRDefault="00F20CBD" w:rsidP="00B26955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当日、会場にて、</w:t>
      </w:r>
      <w:r w:rsidR="00DB099B" w:rsidRPr="00D97A04">
        <w:rPr>
          <w:rFonts w:hAnsi="ＭＳ 明朝" w:hint="eastAsia"/>
          <w:color w:val="000000" w:themeColor="text1"/>
        </w:rPr>
        <w:t>公述通知</w:t>
      </w:r>
      <w:r w:rsidR="00160693" w:rsidRPr="00D97A04">
        <w:rPr>
          <w:rFonts w:hAnsi="ＭＳ 明朝" w:hint="eastAsia"/>
          <w:color w:val="000000" w:themeColor="text1"/>
        </w:rPr>
        <w:t>、</w:t>
      </w:r>
      <w:r w:rsidRPr="00D97A04">
        <w:rPr>
          <w:rFonts w:hAnsi="ＭＳ 明朝" w:hint="eastAsia"/>
          <w:color w:val="000000" w:themeColor="text1"/>
        </w:rPr>
        <w:t>公的身分証明書等</w:t>
      </w:r>
      <w:r w:rsidR="005368FB" w:rsidRPr="00D97A04">
        <w:rPr>
          <w:rFonts w:hAnsi="ＭＳ 明朝" w:hint="eastAsia"/>
          <w:color w:val="000000" w:themeColor="text1"/>
        </w:rPr>
        <w:t>（添付３</w:t>
      </w:r>
      <w:r w:rsidR="008B2ACA" w:rsidRPr="00D97A04">
        <w:rPr>
          <w:rFonts w:hAnsi="ＭＳ 明朝" w:hint="eastAsia"/>
          <w:color w:val="000000" w:themeColor="text1"/>
        </w:rPr>
        <w:t>参照）</w:t>
      </w:r>
      <w:r w:rsidRPr="00D97A04">
        <w:rPr>
          <w:rFonts w:hAnsi="ＭＳ 明朝" w:hint="eastAsia"/>
          <w:color w:val="000000" w:themeColor="text1"/>
        </w:rPr>
        <w:t>により本人</w:t>
      </w:r>
      <w:r w:rsidR="00411F95" w:rsidRPr="00D97A04">
        <w:rPr>
          <w:rFonts w:hAnsi="ＭＳ 明朝" w:hint="eastAsia"/>
          <w:color w:val="000000" w:themeColor="text1"/>
        </w:rPr>
        <w:t>確認を行います。</w:t>
      </w:r>
    </w:p>
    <w:p w14:paraId="72D06511" w14:textId="2D09E01A" w:rsidR="00C851C7" w:rsidRPr="00D97A04" w:rsidRDefault="00C851C7" w:rsidP="00B26955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公述通知</w:t>
      </w:r>
      <w:r w:rsidR="00160693" w:rsidRPr="00D97A04">
        <w:rPr>
          <w:rFonts w:hAnsi="ＭＳ 明朝" w:hint="eastAsia"/>
          <w:color w:val="000000" w:themeColor="text1"/>
        </w:rPr>
        <w:t>、</w:t>
      </w:r>
      <w:r w:rsidRPr="00D97A04">
        <w:rPr>
          <w:rFonts w:hAnsi="ＭＳ 明朝" w:hint="eastAsia"/>
          <w:color w:val="000000" w:themeColor="text1"/>
        </w:rPr>
        <w:t>公的身分証明書等</w:t>
      </w:r>
      <w:r w:rsidR="006B1ACF" w:rsidRPr="00D97A04">
        <w:rPr>
          <w:rFonts w:hAnsi="ＭＳ 明朝" w:hint="eastAsia"/>
          <w:color w:val="000000" w:themeColor="text1"/>
        </w:rPr>
        <w:t>により本人</w:t>
      </w:r>
      <w:r w:rsidR="003B1526" w:rsidRPr="00D97A04">
        <w:rPr>
          <w:rFonts w:hAnsi="ＭＳ 明朝" w:hint="eastAsia"/>
          <w:color w:val="000000" w:themeColor="text1"/>
        </w:rPr>
        <w:t>確認が行えない</w:t>
      </w:r>
      <w:r w:rsidRPr="00D97A04">
        <w:rPr>
          <w:rFonts w:hAnsi="ＭＳ 明朝" w:hint="eastAsia"/>
          <w:color w:val="000000" w:themeColor="text1"/>
        </w:rPr>
        <w:t>方は</w:t>
      </w:r>
      <w:r w:rsidR="003B1526" w:rsidRPr="00D97A04">
        <w:rPr>
          <w:rFonts w:hAnsi="ＭＳ 明朝" w:hint="eastAsia"/>
          <w:color w:val="000000" w:themeColor="text1"/>
        </w:rPr>
        <w:t>、</w:t>
      </w:r>
      <w:r w:rsidRPr="00D97A04">
        <w:rPr>
          <w:rFonts w:hAnsi="ＭＳ 明朝" w:hint="eastAsia"/>
          <w:color w:val="000000" w:themeColor="text1"/>
        </w:rPr>
        <w:t>入場いただけ</w:t>
      </w:r>
      <w:r w:rsidR="009E3F62" w:rsidRPr="00D97A04">
        <w:rPr>
          <w:rFonts w:hAnsi="ＭＳ 明朝" w:hint="eastAsia"/>
          <w:color w:val="000000" w:themeColor="text1"/>
        </w:rPr>
        <w:t>ない場合があります。</w:t>
      </w:r>
    </w:p>
    <w:p w14:paraId="14D7DCB4" w14:textId="0503FFBA" w:rsidR="00453E83" w:rsidRPr="00A524C0" w:rsidRDefault="00A3233F" w:rsidP="00453E83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申込者以外の方</w:t>
      </w:r>
      <w:r w:rsidR="00B26955" w:rsidRPr="00D97A04">
        <w:rPr>
          <w:rFonts w:hAnsi="ＭＳ 明朝" w:hint="eastAsia"/>
          <w:color w:val="000000" w:themeColor="text1"/>
        </w:rPr>
        <w:t>による公述はできません。</w:t>
      </w:r>
      <w:r w:rsidR="00211263" w:rsidRPr="00D97A04">
        <w:rPr>
          <w:rFonts w:hAnsi="ＭＳ 明朝" w:hint="eastAsia"/>
          <w:color w:val="000000" w:themeColor="text1"/>
        </w:rPr>
        <w:t>ただし、</w:t>
      </w:r>
      <w:r w:rsidR="00AC2721" w:rsidRPr="00D97A04">
        <w:rPr>
          <w:rFonts w:hAnsi="ＭＳ 明朝" w:hint="eastAsia"/>
          <w:color w:val="000000" w:themeColor="text1"/>
        </w:rPr>
        <w:t>病気や</w:t>
      </w:r>
      <w:r w:rsidR="00671AC4" w:rsidRPr="00D97A04">
        <w:rPr>
          <w:rFonts w:hAnsi="ＭＳ 明朝" w:hint="eastAsia"/>
          <w:color w:val="000000" w:themeColor="text1"/>
        </w:rPr>
        <w:t>災害その他</w:t>
      </w:r>
      <w:r w:rsidR="009E3F62" w:rsidRPr="00D97A04">
        <w:rPr>
          <w:rFonts w:hAnsi="ＭＳ 明朝" w:hint="eastAsia"/>
          <w:color w:val="000000" w:themeColor="text1"/>
        </w:rPr>
        <w:t>の</w:t>
      </w:r>
      <w:r w:rsidR="00671AC4" w:rsidRPr="00D97A04">
        <w:rPr>
          <w:rFonts w:hAnsi="ＭＳ 明朝" w:hint="eastAsia"/>
          <w:color w:val="000000" w:themeColor="text1"/>
        </w:rPr>
        <w:t>やむを得ない理由により出席できない場合は、</w:t>
      </w:r>
      <w:r w:rsidR="00AA7707" w:rsidRPr="00D97A04">
        <w:rPr>
          <w:rFonts w:hAnsi="ＭＳ 明朝" w:hint="eastAsia"/>
          <w:color w:val="000000" w:themeColor="text1"/>
        </w:rPr>
        <w:t>公聴会開始までに</w:t>
      </w:r>
      <w:r w:rsidR="00671AC4" w:rsidRPr="00D97A04">
        <w:rPr>
          <w:rFonts w:hAnsi="ＭＳ 明朝" w:hint="eastAsia"/>
          <w:color w:val="000000" w:themeColor="text1"/>
        </w:rPr>
        <w:t>連絡いただいた場合のみ、</w:t>
      </w:r>
      <w:r w:rsidR="00502B4A" w:rsidRPr="00D97A04">
        <w:rPr>
          <w:rFonts w:hAnsi="ＭＳ 明朝" w:hint="eastAsia"/>
          <w:color w:val="000000" w:themeColor="text1"/>
        </w:rPr>
        <w:t>申込時に記入された公述意見の要旨をＩＲ推進局職員</w:t>
      </w:r>
      <w:r w:rsidR="00D172D4" w:rsidRPr="00D97A04">
        <w:rPr>
          <w:rFonts w:hAnsi="ＭＳ 明朝" w:hint="eastAsia"/>
          <w:color w:val="000000" w:themeColor="text1"/>
        </w:rPr>
        <w:t>が代読します</w:t>
      </w:r>
      <w:r w:rsidR="00940BFF" w:rsidRPr="00D97A04">
        <w:rPr>
          <w:rFonts w:hAnsi="ＭＳ 明朝" w:hint="eastAsia"/>
          <w:color w:val="000000" w:themeColor="text1"/>
        </w:rPr>
        <w:t>（無断欠席の場合は対応しません</w:t>
      </w:r>
      <w:r w:rsidR="003D1664" w:rsidRPr="00D97A04">
        <w:rPr>
          <w:rFonts w:hAnsi="ＭＳ 明朝" w:hint="eastAsia"/>
          <w:color w:val="000000" w:themeColor="text1"/>
        </w:rPr>
        <w:t>）</w:t>
      </w:r>
      <w:r w:rsidR="00671AC4" w:rsidRPr="00D97A04">
        <w:rPr>
          <w:rFonts w:hAnsi="ＭＳ 明朝" w:hint="eastAsia"/>
          <w:color w:val="000000" w:themeColor="text1"/>
        </w:rPr>
        <w:t>。</w:t>
      </w:r>
    </w:p>
    <w:p w14:paraId="4EE296FF" w14:textId="77777777" w:rsidR="00BF0A16" w:rsidRPr="00D97A04" w:rsidRDefault="00BF0A16" w:rsidP="00BF0A16">
      <w:pPr>
        <w:ind w:firstLineChars="200" w:firstLine="42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イ　公述時間</w:t>
      </w:r>
    </w:p>
    <w:p w14:paraId="19E878EB" w14:textId="0DAA190D" w:rsidR="00BF0A16" w:rsidRPr="00D97A04" w:rsidRDefault="00BF0A16" w:rsidP="00BF0A16">
      <w:pPr>
        <w:pStyle w:val="ae"/>
        <w:numPr>
          <w:ilvl w:val="0"/>
          <w:numId w:val="5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公述時間は、１人あたり５</w:t>
      </w:r>
      <w:r w:rsidRPr="00D97A04">
        <w:rPr>
          <w:rFonts w:hAnsi="ＭＳ 明朝"/>
          <w:color w:val="000000" w:themeColor="text1"/>
        </w:rPr>
        <w:t>分以内とし、</w:t>
      </w:r>
      <w:r w:rsidRPr="00D97A04">
        <w:rPr>
          <w:rFonts w:hAnsi="ＭＳ 明朝" w:hint="eastAsia"/>
          <w:color w:val="000000" w:themeColor="text1"/>
        </w:rPr>
        <w:t>ほか</w:t>
      </w:r>
      <w:r w:rsidRPr="00D97A04">
        <w:rPr>
          <w:rFonts w:hAnsi="ＭＳ 明朝"/>
          <w:color w:val="000000" w:themeColor="text1"/>
        </w:rPr>
        <w:t>の公述人との持ち時間の融通はできません。</w:t>
      </w:r>
    </w:p>
    <w:p w14:paraId="726DD9E1" w14:textId="40DD7C00" w:rsidR="00411F95" w:rsidRPr="00D97A04" w:rsidRDefault="00BF0A16" w:rsidP="00411F95">
      <w:pPr>
        <w:ind w:firstLineChars="200" w:firstLine="42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ウ</w:t>
      </w:r>
      <w:r w:rsidR="00411F95" w:rsidRPr="00D97A04">
        <w:rPr>
          <w:rFonts w:hAnsi="ＭＳ 明朝" w:hint="eastAsia"/>
          <w:color w:val="000000" w:themeColor="text1"/>
        </w:rPr>
        <w:t xml:space="preserve">　公述の方法</w:t>
      </w:r>
    </w:p>
    <w:p w14:paraId="636A2046" w14:textId="6A0DB824" w:rsidR="0045150E" w:rsidRPr="00D97A04" w:rsidRDefault="004528D5" w:rsidP="00D172D4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公述は公開で行います。</w:t>
      </w:r>
      <w:r w:rsidR="00120A4C" w:rsidRPr="00D97A04">
        <w:rPr>
          <w:rFonts w:hAnsi="ＭＳ 明朝" w:hint="eastAsia"/>
          <w:color w:val="000000" w:themeColor="text1"/>
        </w:rPr>
        <w:t>なお、</w:t>
      </w:r>
      <w:r w:rsidR="00FE5FFC" w:rsidRPr="00D97A04">
        <w:rPr>
          <w:rFonts w:hAnsi="ＭＳ 明朝" w:hint="eastAsia"/>
          <w:color w:val="000000" w:themeColor="text1"/>
        </w:rPr>
        <w:t>公述される際に</w:t>
      </w:r>
      <w:r w:rsidR="00120A4C" w:rsidRPr="00D97A04">
        <w:rPr>
          <w:rFonts w:hAnsi="ＭＳ 明朝" w:hint="eastAsia"/>
          <w:color w:val="000000" w:themeColor="text1"/>
        </w:rPr>
        <w:t>氏名</w:t>
      </w:r>
      <w:r w:rsidR="00D172D4" w:rsidRPr="00D97A04">
        <w:rPr>
          <w:rFonts w:hAnsi="ＭＳ 明朝" w:hint="eastAsia"/>
          <w:color w:val="000000" w:themeColor="text1"/>
        </w:rPr>
        <w:t>・肩書き</w:t>
      </w:r>
      <w:r w:rsidR="00FE5FFC" w:rsidRPr="00D97A04">
        <w:rPr>
          <w:rFonts w:hAnsi="ＭＳ 明朝" w:hint="eastAsia"/>
          <w:color w:val="000000" w:themeColor="text1"/>
        </w:rPr>
        <w:t>を発言いただく必要はありません。</w:t>
      </w:r>
    </w:p>
    <w:p w14:paraId="40ED80B6" w14:textId="77777777" w:rsidR="00411F95" w:rsidRPr="00D97A04" w:rsidRDefault="00637C79" w:rsidP="00B26955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公述は、申込</w:t>
      </w:r>
      <w:r w:rsidR="00B73EF0" w:rsidRPr="00D97A04">
        <w:rPr>
          <w:rFonts w:hAnsi="ＭＳ 明朝" w:hint="eastAsia"/>
          <w:color w:val="000000" w:themeColor="text1"/>
        </w:rPr>
        <w:t>み</w:t>
      </w:r>
      <w:r w:rsidRPr="00D97A04">
        <w:rPr>
          <w:rFonts w:hAnsi="ＭＳ 明朝" w:hint="eastAsia"/>
          <w:color w:val="000000" w:themeColor="text1"/>
        </w:rPr>
        <w:t>の際に記入された意見の要旨の範囲内で、日本語で行ってください。</w:t>
      </w:r>
    </w:p>
    <w:p w14:paraId="36206DAE" w14:textId="578B37B9" w:rsidR="0045150E" w:rsidRPr="00D97A04" w:rsidRDefault="00807C04" w:rsidP="0045150E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本計画</w:t>
      </w:r>
      <w:r w:rsidR="009E3F62" w:rsidRPr="00D97A04">
        <w:rPr>
          <w:rFonts w:hAnsi="ＭＳ 明朝" w:hint="eastAsia"/>
          <w:color w:val="000000" w:themeColor="text1"/>
        </w:rPr>
        <w:t>案</w:t>
      </w:r>
      <w:r w:rsidR="00A3233F" w:rsidRPr="00D97A04">
        <w:rPr>
          <w:rFonts w:hAnsi="ＭＳ 明朝" w:hint="eastAsia"/>
          <w:color w:val="000000" w:themeColor="text1"/>
        </w:rPr>
        <w:t>と</w:t>
      </w:r>
      <w:r w:rsidR="005329E2" w:rsidRPr="00D97A04">
        <w:rPr>
          <w:rFonts w:hAnsi="ＭＳ 明朝" w:hint="eastAsia"/>
          <w:color w:val="000000" w:themeColor="text1"/>
        </w:rPr>
        <w:t>直接関係のない意見を公述することはできません。</w:t>
      </w:r>
    </w:p>
    <w:p w14:paraId="31B061BE" w14:textId="72494EC7" w:rsidR="005329E2" w:rsidRPr="00D65525" w:rsidRDefault="00BF0A16" w:rsidP="00D65525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</w:t>
      </w:r>
      <w:r w:rsidR="005329E2" w:rsidRPr="00D97A04">
        <w:rPr>
          <w:rFonts w:hAnsi="ＭＳ 明朝" w:hint="eastAsia"/>
          <w:color w:val="000000" w:themeColor="text1"/>
        </w:rPr>
        <w:t>時間を超え</w:t>
      </w:r>
      <w:r w:rsidR="0045150E" w:rsidRPr="00D97A04">
        <w:rPr>
          <w:rFonts w:hAnsi="ＭＳ 明朝" w:hint="eastAsia"/>
          <w:color w:val="000000" w:themeColor="text1"/>
        </w:rPr>
        <w:t>て公述することはできません。</w:t>
      </w:r>
    </w:p>
    <w:p w14:paraId="4319F336" w14:textId="2C5DD0A3" w:rsidR="004E4271" w:rsidRPr="00D97A04" w:rsidRDefault="004E4271" w:rsidP="004E4271">
      <w:pPr>
        <w:pStyle w:val="ae"/>
        <w:numPr>
          <w:ilvl w:val="0"/>
          <w:numId w:val="4"/>
        </w:numPr>
        <w:ind w:leftChars="0"/>
        <w:rPr>
          <w:rFonts w:hAnsi="ＭＳ 明朝"/>
          <w:color w:val="000000" w:themeColor="text1"/>
        </w:rPr>
      </w:pPr>
      <w:bookmarkStart w:id="12" w:name="_Hlk38533236"/>
      <w:r w:rsidRPr="00D97A04">
        <w:rPr>
          <w:rFonts w:hAnsi="ＭＳ 明朝" w:hint="eastAsia"/>
          <w:color w:val="000000" w:themeColor="text1"/>
        </w:rPr>
        <w:t>質疑応答はありません。</w:t>
      </w:r>
      <w:bookmarkEnd w:id="12"/>
    </w:p>
    <w:p w14:paraId="6A7EFAD9" w14:textId="77777777" w:rsidR="00DD1730" w:rsidRPr="00D97A04" w:rsidRDefault="004E4271" w:rsidP="004E4271">
      <w:pPr>
        <w:ind w:firstLineChars="300" w:firstLine="63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（注）上記事項を守っていただけない場合には、公述を中止していただくことになります。</w:t>
      </w:r>
    </w:p>
    <w:p w14:paraId="262B199C" w14:textId="1E07438B" w:rsidR="004E4271" w:rsidRPr="00D97A04" w:rsidRDefault="004E4271" w:rsidP="00DD1730">
      <w:pPr>
        <w:ind w:firstLineChars="600" w:firstLine="126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また、中止の指示に従っていただけない場合には、退場していただくことになります。</w:t>
      </w:r>
    </w:p>
    <w:p w14:paraId="06063FDF" w14:textId="77777777" w:rsidR="00403364" w:rsidRPr="00D97A04" w:rsidRDefault="00403364" w:rsidP="00403364">
      <w:pPr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 xml:space="preserve">　　エ　公述意見の公開</w:t>
      </w:r>
      <w:r w:rsidR="00E044D1" w:rsidRPr="00D97A04">
        <w:rPr>
          <w:rFonts w:hAnsi="ＭＳ 明朝" w:hint="eastAsia"/>
          <w:color w:val="000000" w:themeColor="text1"/>
        </w:rPr>
        <w:t>等</w:t>
      </w:r>
    </w:p>
    <w:p w14:paraId="2E512C78" w14:textId="2826CE7A" w:rsidR="00306BDA" w:rsidRPr="00D97A04" w:rsidRDefault="00306BDA" w:rsidP="008F0BE9">
      <w:pPr>
        <w:pStyle w:val="ae"/>
        <w:numPr>
          <w:ilvl w:val="0"/>
          <w:numId w:val="5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公聴会の会議録を作成し、</w:t>
      </w:r>
      <w:r w:rsidR="00C851C7" w:rsidRPr="00D97A04">
        <w:rPr>
          <w:rFonts w:hAnsi="ＭＳ 明朝" w:hint="eastAsia"/>
          <w:color w:val="000000" w:themeColor="text1"/>
        </w:rPr>
        <w:t>個人情報や</w:t>
      </w:r>
      <w:r w:rsidR="00737E55" w:rsidRPr="00D97A04">
        <w:rPr>
          <w:rFonts w:hAnsi="ＭＳ 明朝" w:hint="eastAsia"/>
          <w:color w:val="000000" w:themeColor="text1"/>
        </w:rPr>
        <w:t>法人</w:t>
      </w:r>
      <w:r w:rsidR="008F0BE9" w:rsidRPr="00D97A04">
        <w:rPr>
          <w:rFonts w:hAnsi="ＭＳ 明朝" w:hint="eastAsia"/>
          <w:color w:val="000000" w:themeColor="text1"/>
        </w:rPr>
        <w:t>・団体等の</w:t>
      </w:r>
      <w:r w:rsidR="00737E55" w:rsidRPr="00D97A04">
        <w:rPr>
          <w:rFonts w:hAnsi="ＭＳ 明朝" w:hint="eastAsia"/>
          <w:color w:val="000000" w:themeColor="text1"/>
        </w:rPr>
        <w:t>情報、</w:t>
      </w:r>
      <w:r w:rsidR="00C851C7" w:rsidRPr="00D97A04">
        <w:rPr>
          <w:rFonts w:hAnsi="ＭＳ 明朝" w:hint="eastAsia"/>
          <w:color w:val="000000" w:themeColor="text1"/>
        </w:rPr>
        <w:t>公序良俗に反する発言等を除き、</w:t>
      </w:r>
      <w:r w:rsidRPr="00D97A04">
        <w:rPr>
          <w:rFonts w:hAnsi="ＭＳ 明朝" w:hint="eastAsia"/>
          <w:color w:val="000000" w:themeColor="text1"/>
        </w:rPr>
        <w:t>後日</w:t>
      </w:r>
      <w:r w:rsidR="00C851C7" w:rsidRPr="00D97A04">
        <w:rPr>
          <w:rFonts w:hAnsi="ＭＳ 明朝" w:hint="eastAsia"/>
          <w:color w:val="000000" w:themeColor="text1"/>
        </w:rPr>
        <w:t>、</w:t>
      </w:r>
      <w:r w:rsidRPr="00D97A04">
        <w:rPr>
          <w:rFonts w:hAnsi="ＭＳ 明朝" w:hint="eastAsia"/>
          <w:color w:val="000000" w:themeColor="text1"/>
        </w:rPr>
        <w:t>ＩＲ推進局ホームページに掲載します。</w:t>
      </w:r>
    </w:p>
    <w:p w14:paraId="0F4C7854" w14:textId="2D318246" w:rsidR="004719B6" w:rsidRPr="00D97A04" w:rsidRDefault="000B65FF" w:rsidP="00C17FB7">
      <w:pPr>
        <w:pStyle w:val="ae"/>
        <w:numPr>
          <w:ilvl w:val="0"/>
          <w:numId w:val="5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公述され</w:t>
      </w:r>
      <w:r w:rsidR="00E044D1" w:rsidRPr="00D97A04">
        <w:rPr>
          <w:rFonts w:hAnsi="ＭＳ 明朝" w:hint="eastAsia"/>
          <w:color w:val="000000" w:themeColor="text1"/>
        </w:rPr>
        <w:t>た意見に対する大阪府・大阪市の</w:t>
      </w:r>
      <w:r w:rsidR="00BE5A95" w:rsidRPr="00D97A04">
        <w:rPr>
          <w:rFonts w:hAnsi="ＭＳ 明朝" w:hint="eastAsia"/>
          <w:color w:val="000000" w:themeColor="text1"/>
        </w:rPr>
        <w:t>見解について</w:t>
      </w:r>
      <w:r w:rsidR="00FF2AEF" w:rsidRPr="00D97A04">
        <w:rPr>
          <w:rFonts w:hAnsi="ＭＳ 明朝" w:hint="eastAsia"/>
          <w:color w:val="000000" w:themeColor="text1"/>
        </w:rPr>
        <w:t>は</w:t>
      </w:r>
      <w:r w:rsidR="00571EC6" w:rsidRPr="00D97A04">
        <w:rPr>
          <w:rFonts w:hAnsi="ＭＳ 明朝" w:hint="eastAsia"/>
          <w:color w:val="000000" w:themeColor="text1"/>
        </w:rPr>
        <w:t>、</w:t>
      </w:r>
      <w:r w:rsidRPr="00D97A04">
        <w:rPr>
          <w:rFonts w:hAnsi="ＭＳ 明朝" w:hint="eastAsia"/>
          <w:color w:val="000000" w:themeColor="text1"/>
        </w:rPr>
        <w:t>後日</w:t>
      </w:r>
      <w:r w:rsidR="006B10EF" w:rsidRPr="00D97A04">
        <w:rPr>
          <w:rFonts w:hAnsi="ＭＳ 明朝" w:hint="eastAsia"/>
          <w:color w:val="000000" w:themeColor="text1"/>
        </w:rPr>
        <w:t>とりまとめ、ＩＲ推進局ホームページで</w:t>
      </w:r>
      <w:r w:rsidRPr="00D97A04">
        <w:rPr>
          <w:rFonts w:hAnsi="ＭＳ 明朝" w:hint="eastAsia"/>
          <w:color w:val="000000" w:themeColor="text1"/>
        </w:rPr>
        <w:t>公表することとし、</w:t>
      </w:r>
      <w:bookmarkStart w:id="13" w:name="_Hlk53068155"/>
      <w:r w:rsidR="00571EC6" w:rsidRPr="00D97A04">
        <w:rPr>
          <w:rFonts w:hAnsi="ＭＳ 明朝" w:hint="eastAsia"/>
          <w:color w:val="000000" w:themeColor="text1"/>
        </w:rPr>
        <w:t>個別の</w:t>
      </w:r>
      <w:r w:rsidRPr="00D97A04">
        <w:rPr>
          <w:rFonts w:hAnsi="ＭＳ 明朝" w:hint="eastAsia"/>
          <w:color w:val="000000" w:themeColor="text1"/>
        </w:rPr>
        <w:t>回答はいたしません</w:t>
      </w:r>
      <w:r w:rsidR="00571EC6" w:rsidRPr="00D97A04">
        <w:rPr>
          <w:rFonts w:hAnsi="ＭＳ 明朝" w:hint="eastAsia"/>
          <w:color w:val="000000" w:themeColor="text1"/>
        </w:rPr>
        <w:t>。</w:t>
      </w:r>
      <w:bookmarkEnd w:id="13"/>
    </w:p>
    <w:p w14:paraId="5ABFF030" w14:textId="77777777" w:rsidR="006B10EF" w:rsidRPr="00D97A04" w:rsidRDefault="006B10EF" w:rsidP="006B10EF">
      <w:pPr>
        <w:rPr>
          <w:rFonts w:hAnsi="ＭＳ 明朝"/>
          <w:color w:val="000000" w:themeColor="text1"/>
        </w:rPr>
      </w:pPr>
    </w:p>
    <w:p w14:paraId="03B0DB2D" w14:textId="55ED5452" w:rsidR="00E92789" w:rsidRPr="00D97A04" w:rsidRDefault="003716D1" w:rsidP="008A70A0">
      <w:pPr>
        <w:rPr>
          <w:color w:val="000000" w:themeColor="text1"/>
        </w:rPr>
      </w:pPr>
      <w:r w:rsidRPr="00D97A04">
        <w:rPr>
          <w:rFonts w:hint="eastAsia"/>
          <w:color w:val="000000" w:themeColor="text1"/>
        </w:rPr>
        <w:t>４</w:t>
      </w:r>
      <w:r w:rsidR="00206D3D" w:rsidRPr="00D97A04">
        <w:rPr>
          <w:rFonts w:hint="eastAsia"/>
          <w:color w:val="000000" w:themeColor="text1"/>
        </w:rPr>
        <w:t xml:space="preserve">　</w:t>
      </w:r>
      <w:r w:rsidR="005F66B3" w:rsidRPr="00D97A04">
        <w:rPr>
          <w:rFonts w:hint="eastAsia"/>
          <w:color w:val="000000" w:themeColor="text1"/>
        </w:rPr>
        <w:t>傍聴の申込</w:t>
      </w:r>
    </w:p>
    <w:p w14:paraId="1B660BC7" w14:textId="14E8B0BF" w:rsidR="00230ED9" w:rsidRPr="00D97A04" w:rsidRDefault="00230ED9" w:rsidP="00230ED9">
      <w:pPr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（１）申込方法</w:t>
      </w:r>
    </w:p>
    <w:p w14:paraId="4B8CD871" w14:textId="1ACE1A8A" w:rsidR="00CD2BCC" w:rsidRPr="00D97A04" w:rsidRDefault="00CD2BCC" w:rsidP="00230ED9">
      <w:pPr>
        <w:pStyle w:val="ae"/>
        <w:numPr>
          <w:ilvl w:val="0"/>
          <w:numId w:val="18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傍聴</w:t>
      </w:r>
      <w:r w:rsidRPr="00D97A04">
        <w:rPr>
          <w:rFonts w:hAnsi="ＭＳ 明朝"/>
          <w:color w:val="000000" w:themeColor="text1"/>
        </w:rPr>
        <w:t>を希望する方は、</w:t>
      </w:r>
      <w:r w:rsidR="00EF695B" w:rsidRPr="00D97A04">
        <w:rPr>
          <w:rFonts w:hAnsi="ＭＳ 明朝" w:hint="eastAsia"/>
          <w:color w:val="000000" w:themeColor="text1"/>
        </w:rPr>
        <w:t>以下のいずれかの方法により、必要事項を記入し、令和４年１月８日（土</w:t>
      </w:r>
      <w:r w:rsidR="0007482F" w:rsidRPr="00D97A04">
        <w:rPr>
          <w:rFonts w:hAnsi="ＭＳ 明朝" w:hint="eastAsia"/>
          <w:color w:val="000000" w:themeColor="text1"/>
        </w:rPr>
        <w:t>曜日</w:t>
      </w:r>
      <w:r w:rsidRPr="00D97A04">
        <w:rPr>
          <w:rFonts w:hAnsi="ＭＳ 明朝" w:hint="eastAsia"/>
          <w:color w:val="000000" w:themeColor="text1"/>
        </w:rPr>
        <w:t>）必着にて、「７</w:t>
      </w:r>
      <w:r w:rsidRPr="00D97A04">
        <w:rPr>
          <w:rFonts w:hAnsi="ＭＳ 明朝"/>
          <w:color w:val="000000" w:themeColor="text1"/>
        </w:rPr>
        <w:t xml:space="preserve"> 問い合わせ先」に記載のＩＲ推進局まで</w:t>
      </w:r>
      <w:r w:rsidR="0007482F" w:rsidRPr="00D97A04">
        <w:rPr>
          <w:rFonts w:hAnsi="ＭＳ 明朝" w:hint="eastAsia"/>
          <w:color w:val="000000" w:themeColor="text1"/>
        </w:rPr>
        <w:t>お申し込み</w:t>
      </w:r>
      <w:r w:rsidRPr="00D97A04">
        <w:rPr>
          <w:rFonts w:hAnsi="ＭＳ 明朝"/>
          <w:color w:val="000000" w:themeColor="text1"/>
        </w:rPr>
        <w:t>ください。</w:t>
      </w:r>
    </w:p>
    <w:p w14:paraId="628A724A" w14:textId="19ACA0ED" w:rsidR="00CD2BCC" w:rsidRPr="00D97A04" w:rsidRDefault="00CD2BCC" w:rsidP="0046736D">
      <w:pPr>
        <w:ind w:left="630" w:firstLineChars="200" w:firstLine="42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ア　大阪府インターネット申請・申込みサービス</w:t>
      </w:r>
    </w:p>
    <w:p w14:paraId="744F6309" w14:textId="433281DC" w:rsidR="00CD2BCC" w:rsidRPr="00D97A04" w:rsidRDefault="0046736D" w:rsidP="0046736D">
      <w:pPr>
        <w:ind w:firstLineChars="700" w:firstLine="147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【URL】</w:t>
      </w:r>
      <w:r w:rsidR="00731990" w:rsidRPr="00731990">
        <w:rPr>
          <w:rFonts w:hAnsi="ＭＳ 明朝"/>
          <w:color w:val="000000" w:themeColor="text1"/>
        </w:rPr>
        <w:t>https://www.shinsei.pref.osaka.lg.jp/ers/input?tetudukiId=2021120083</w:t>
      </w:r>
    </w:p>
    <w:p w14:paraId="24974E87" w14:textId="2260AB7F" w:rsidR="00CD2BCC" w:rsidRPr="00D97A04" w:rsidRDefault="00CD2BCC" w:rsidP="00230ED9">
      <w:pPr>
        <w:ind w:firstLineChars="500" w:firstLine="105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lastRenderedPageBreak/>
        <w:t>イ　ファクシミリ</w:t>
      </w:r>
    </w:p>
    <w:p w14:paraId="1C938A65" w14:textId="4668AE50" w:rsidR="00230ED9" w:rsidRPr="00D97A04" w:rsidRDefault="00CD2BCC" w:rsidP="000D1C0C">
      <w:pPr>
        <w:pStyle w:val="ae"/>
        <w:ind w:leftChars="700" w:left="147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「ファクシミリ申込用」と記載された、本公聴会の傍聴申込書</w:t>
      </w:r>
      <w:r w:rsidR="005368FB" w:rsidRPr="00D97A04">
        <w:rPr>
          <w:rFonts w:hAnsi="ＭＳ 明朝" w:hint="eastAsia"/>
          <w:color w:val="000000" w:themeColor="text1"/>
        </w:rPr>
        <w:t>（添付４</w:t>
      </w:r>
      <w:r w:rsidR="006C76D7" w:rsidRPr="00D97A04">
        <w:rPr>
          <w:rFonts w:hAnsi="ＭＳ 明朝" w:hint="eastAsia"/>
          <w:color w:val="000000" w:themeColor="text1"/>
        </w:rPr>
        <w:t>）で</w:t>
      </w:r>
      <w:r w:rsidR="0007482F" w:rsidRPr="00D97A04">
        <w:rPr>
          <w:rFonts w:hAnsi="ＭＳ 明朝" w:hint="eastAsia"/>
          <w:color w:val="000000" w:themeColor="text1"/>
        </w:rPr>
        <w:t>お</w:t>
      </w:r>
      <w:r w:rsidRPr="00D97A04">
        <w:rPr>
          <w:rFonts w:hAnsi="ＭＳ 明朝" w:hint="eastAsia"/>
          <w:color w:val="000000" w:themeColor="text1"/>
        </w:rPr>
        <w:t>申し</w:t>
      </w:r>
      <w:r w:rsidR="000D1C0C" w:rsidRPr="00D97A04">
        <w:rPr>
          <w:rFonts w:hAnsi="ＭＳ 明朝" w:hint="eastAsia"/>
          <w:color w:val="000000" w:themeColor="text1"/>
        </w:rPr>
        <w:t xml:space="preserve">　</w:t>
      </w:r>
      <w:r w:rsidRPr="00D97A04">
        <w:rPr>
          <w:rFonts w:hAnsi="ＭＳ 明朝" w:hint="eastAsia"/>
          <w:color w:val="000000" w:themeColor="text1"/>
        </w:rPr>
        <w:t>込みください。</w:t>
      </w:r>
    </w:p>
    <w:p w14:paraId="3208DF41" w14:textId="549314E3" w:rsidR="0055248F" w:rsidRPr="00454A97" w:rsidRDefault="00220997" w:rsidP="00220997">
      <w:pPr>
        <w:pStyle w:val="ae"/>
        <w:numPr>
          <w:ilvl w:val="0"/>
          <w:numId w:val="18"/>
        </w:numPr>
        <w:ind w:leftChars="0"/>
        <w:rPr>
          <w:rFonts w:hAnsi="ＭＳ 明朝"/>
          <w:color w:val="000000" w:themeColor="text1"/>
        </w:rPr>
      </w:pPr>
      <w:r w:rsidRPr="00D97A04">
        <w:rPr>
          <w:rFonts w:hAnsi="ＭＳ 明朝" w:hint="eastAsia"/>
          <w:color w:val="000000" w:themeColor="text1"/>
        </w:rPr>
        <w:t>複数回次にお申し込みいただけますが、申込者多数の場合は、いずれか１回次での傍聴</w:t>
      </w:r>
      <w:r w:rsidRPr="00454A97">
        <w:rPr>
          <w:rFonts w:hAnsi="ＭＳ 明朝" w:hint="eastAsia"/>
          <w:color w:val="000000" w:themeColor="text1"/>
        </w:rPr>
        <w:t>、あるいは、傍聴いただけない場合があります。</w:t>
      </w:r>
      <w:r w:rsidR="00CD2BCC" w:rsidRPr="00454A97">
        <w:rPr>
          <w:rFonts w:hAnsi="ＭＳ 明朝" w:hint="eastAsia"/>
          <w:color w:val="000000" w:themeColor="text1"/>
        </w:rPr>
        <w:t>なお、</w:t>
      </w:r>
      <w:r w:rsidR="004528D5" w:rsidRPr="00454A97">
        <w:rPr>
          <w:rFonts w:hAnsi="ＭＳ 明朝" w:hint="eastAsia"/>
          <w:color w:val="000000" w:themeColor="text1"/>
        </w:rPr>
        <w:t>居住地等の条件はありません</w:t>
      </w:r>
      <w:r w:rsidR="00A81563" w:rsidRPr="00454A97">
        <w:rPr>
          <w:rFonts w:hAnsi="ＭＳ 明朝" w:hint="eastAsia"/>
          <w:color w:val="000000" w:themeColor="text1"/>
        </w:rPr>
        <w:t>。</w:t>
      </w:r>
    </w:p>
    <w:p w14:paraId="023D727E" w14:textId="415118DC" w:rsidR="00E87764" w:rsidRPr="00454A97" w:rsidRDefault="00E87764" w:rsidP="00B27F29">
      <w:pPr>
        <w:pStyle w:val="ae"/>
        <w:numPr>
          <w:ilvl w:val="0"/>
          <w:numId w:val="18"/>
        </w:numPr>
        <w:ind w:leftChars="0"/>
        <w:rPr>
          <w:rFonts w:hAnsi="ＭＳ 明朝"/>
          <w:color w:val="000000" w:themeColor="text1"/>
        </w:rPr>
      </w:pPr>
      <w:r w:rsidRPr="00454A97">
        <w:rPr>
          <w:rFonts w:hAnsi="ＭＳ 明朝" w:hint="eastAsia"/>
          <w:color w:val="000000" w:themeColor="text1"/>
        </w:rPr>
        <w:t>傍</w:t>
      </w:r>
      <w:r w:rsidR="00A81563" w:rsidRPr="00454A97">
        <w:rPr>
          <w:rFonts w:hAnsi="ＭＳ 明朝" w:hint="eastAsia"/>
          <w:color w:val="000000" w:themeColor="text1"/>
        </w:rPr>
        <w:t>聴にあたって配慮が必要な方は、</w:t>
      </w:r>
      <w:r w:rsidR="00BC6C83" w:rsidRPr="00454A97">
        <w:rPr>
          <w:rFonts w:hAnsi="ＭＳ 明朝" w:hint="eastAsia"/>
          <w:color w:val="000000" w:themeColor="text1"/>
        </w:rPr>
        <w:t>申込時</w:t>
      </w:r>
      <w:r w:rsidR="00A81563" w:rsidRPr="00454A97">
        <w:rPr>
          <w:rFonts w:hAnsi="ＭＳ 明朝" w:hint="eastAsia"/>
          <w:color w:val="000000" w:themeColor="text1"/>
        </w:rPr>
        <w:t>に</w:t>
      </w:r>
      <w:r w:rsidR="00B27F29">
        <w:rPr>
          <w:rFonts w:hAnsi="ＭＳ 明朝" w:hint="eastAsia"/>
          <w:color w:val="000000" w:themeColor="text1"/>
        </w:rPr>
        <w:t>その旨記載してください</w:t>
      </w:r>
      <w:r w:rsidRPr="00454A97">
        <w:rPr>
          <w:rFonts w:hAnsi="ＭＳ 明朝" w:hint="eastAsia"/>
          <w:color w:val="000000" w:themeColor="text1"/>
        </w:rPr>
        <w:t>。</w:t>
      </w:r>
    </w:p>
    <w:p w14:paraId="56A7664F" w14:textId="3212F1F9" w:rsidR="00E65DBA" w:rsidRPr="00454A97" w:rsidRDefault="0007482F" w:rsidP="0007482F">
      <w:pPr>
        <w:pStyle w:val="ae"/>
        <w:numPr>
          <w:ilvl w:val="0"/>
          <w:numId w:val="18"/>
        </w:numPr>
        <w:ind w:leftChars="0"/>
        <w:rPr>
          <w:rFonts w:hAnsi="ＭＳ 明朝"/>
          <w:color w:val="000000" w:themeColor="text1"/>
        </w:rPr>
      </w:pPr>
      <w:r w:rsidRPr="00454A97">
        <w:rPr>
          <w:rFonts w:hAnsi="ＭＳ 明朝" w:hint="eastAsia"/>
          <w:color w:val="000000" w:themeColor="text1"/>
        </w:rPr>
        <w:t>期日を過ぎて申し込んだ場合</w:t>
      </w:r>
      <w:r w:rsidR="00121301" w:rsidRPr="00454A97">
        <w:rPr>
          <w:rFonts w:hAnsi="ＭＳ 明朝" w:hint="eastAsia"/>
          <w:color w:val="000000" w:themeColor="text1"/>
        </w:rPr>
        <w:t>、</w:t>
      </w:r>
      <w:r w:rsidR="00121301" w:rsidRPr="00454A97">
        <w:rPr>
          <w:rFonts w:hAnsi="ＭＳ 明朝"/>
          <w:color w:val="000000" w:themeColor="text1"/>
        </w:rPr>
        <w:t>記載事項に不備がある場合</w:t>
      </w:r>
      <w:r w:rsidR="00B57665">
        <w:rPr>
          <w:rFonts w:hAnsi="ＭＳ 明朝" w:hint="eastAsia"/>
          <w:color w:val="000000" w:themeColor="text1"/>
        </w:rPr>
        <w:t>、又は</w:t>
      </w:r>
      <w:r w:rsidR="00121301" w:rsidRPr="00454A97">
        <w:rPr>
          <w:rFonts w:hAnsi="ＭＳ 明朝" w:hint="eastAsia"/>
          <w:color w:val="000000" w:themeColor="text1"/>
        </w:rPr>
        <w:t>、</w:t>
      </w:r>
      <w:r w:rsidR="00121301" w:rsidRPr="00454A97">
        <w:rPr>
          <w:rFonts w:hAnsi="ＭＳ 明朝"/>
          <w:color w:val="000000" w:themeColor="text1"/>
        </w:rPr>
        <w:t>所定の様式以外により</w:t>
      </w:r>
      <w:r w:rsidR="00F069A4" w:rsidRPr="00454A97">
        <w:rPr>
          <w:rFonts w:hAnsi="ＭＳ 明朝" w:hint="eastAsia"/>
          <w:color w:val="000000" w:themeColor="text1"/>
        </w:rPr>
        <w:t>申し込んだ</w:t>
      </w:r>
      <w:r w:rsidR="00121301" w:rsidRPr="00454A97">
        <w:rPr>
          <w:rFonts w:hAnsi="ＭＳ 明朝"/>
          <w:color w:val="000000" w:themeColor="text1"/>
        </w:rPr>
        <w:t>場合</w:t>
      </w:r>
      <w:r w:rsidR="00121301" w:rsidRPr="00454A97">
        <w:rPr>
          <w:rFonts w:hAnsi="ＭＳ 明朝" w:hint="eastAsia"/>
          <w:color w:val="000000" w:themeColor="text1"/>
        </w:rPr>
        <w:t>、</w:t>
      </w:r>
      <w:r w:rsidR="000626B8" w:rsidRPr="00454A97">
        <w:rPr>
          <w:rFonts w:hAnsi="ＭＳ 明朝"/>
          <w:color w:val="000000" w:themeColor="text1"/>
        </w:rPr>
        <w:t>申込</w:t>
      </w:r>
      <w:r w:rsidR="000626B8" w:rsidRPr="00454A97">
        <w:rPr>
          <w:rFonts w:hAnsi="ＭＳ 明朝" w:hint="eastAsia"/>
          <w:color w:val="000000" w:themeColor="text1"/>
        </w:rPr>
        <w:t>み</w:t>
      </w:r>
      <w:r w:rsidR="000626B8" w:rsidRPr="00454A97">
        <w:rPr>
          <w:rFonts w:hAnsi="ＭＳ 明朝"/>
          <w:color w:val="000000" w:themeColor="text1"/>
        </w:rPr>
        <w:t>は無効となります。</w:t>
      </w:r>
    </w:p>
    <w:p w14:paraId="75F85D49" w14:textId="7F123F9A" w:rsidR="00230ED9" w:rsidRPr="00454A97" w:rsidRDefault="00E65DBA" w:rsidP="00E65DBA">
      <w:pPr>
        <w:spacing w:beforeLines="50" w:before="184"/>
        <w:rPr>
          <w:rFonts w:hAnsi="ＭＳ 明朝"/>
          <w:color w:val="000000" w:themeColor="text1"/>
        </w:rPr>
      </w:pPr>
      <w:r w:rsidRPr="00454A97">
        <w:rPr>
          <w:rFonts w:hAnsi="ＭＳ 明朝" w:hint="eastAsia"/>
          <w:color w:val="000000" w:themeColor="text1"/>
        </w:rPr>
        <w:t>（２）傍聴人の選定</w:t>
      </w:r>
    </w:p>
    <w:p w14:paraId="57E29206" w14:textId="6659B83A" w:rsidR="00230ED9" w:rsidRPr="00454A97" w:rsidRDefault="0042200C" w:rsidP="0042200C">
      <w:pPr>
        <w:pStyle w:val="ae"/>
        <w:numPr>
          <w:ilvl w:val="0"/>
          <w:numId w:val="19"/>
        </w:numPr>
        <w:ind w:leftChars="0"/>
        <w:rPr>
          <w:rFonts w:hAnsi="ＭＳ 明朝"/>
          <w:color w:val="000000" w:themeColor="text1"/>
        </w:rPr>
      </w:pPr>
      <w:r w:rsidRPr="00454A97">
        <w:rPr>
          <w:rFonts w:hAnsi="ＭＳ 明朝"/>
          <w:color w:val="000000" w:themeColor="text1"/>
        </w:rPr>
        <w:t>申込者多数の場合は、抽選のうえ決定します。</w:t>
      </w:r>
    </w:p>
    <w:p w14:paraId="44E42233" w14:textId="09A35D98" w:rsidR="00121301" w:rsidRPr="00454A97" w:rsidRDefault="00121301" w:rsidP="00230ED9">
      <w:pPr>
        <w:pStyle w:val="ae"/>
        <w:numPr>
          <w:ilvl w:val="0"/>
          <w:numId w:val="19"/>
        </w:numPr>
        <w:ind w:leftChars="0"/>
        <w:rPr>
          <w:rFonts w:hAnsi="ＭＳ 明朝"/>
          <w:color w:val="000000" w:themeColor="text1"/>
        </w:rPr>
      </w:pPr>
      <w:r w:rsidRPr="00454A97">
        <w:rPr>
          <w:rFonts w:hAnsi="ＭＳ 明朝" w:hint="eastAsia"/>
          <w:color w:val="000000" w:themeColor="text1"/>
        </w:rPr>
        <w:t>傍聴</w:t>
      </w:r>
      <w:r w:rsidR="00822CE3" w:rsidRPr="00454A97">
        <w:rPr>
          <w:rFonts w:hAnsi="ＭＳ 明朝"/>
          <w:color w:val="000000" w:themeColor="text1"/>
        </w:rPr>
        <w:t>いただける</w:t>
      </w:r>
      <w:r w:rsidR="00822CE3" w:rsidRPr="00454A97">
        <w:rPr>
          <w:rFonts w:hAnsi="ＭＳ 明朝" w:hint="eastAsia"/>
          <w:color w:val="000000" w:themeColor="text1"/>
        </w:rPr>
        <w:t>方に</w:t>
      </w:r>
      <w:r w:rsidR="00D43E3B" w:rsidRPr="00454A97">
        <w:rPr>
          <w:rFonts w:hAnsi="ＭＳ 明朝" w:hint="eastAsia"/>
          <w:color w:val="000000" w:themeColor="text1"/>
        </w:rPr>
        <w:t>のみ</w:t>
      </w:r>
      <w:r w:rsidRPr="00454A97">
        <w:rPr>
          <w:rFonts w:hAnsi="ＭＳ 明朝"/>
          <w:color w:val="000000" w:themeColor="text1"/>
        </w:rPr>
        <w:t>、令和</w:t>
      </w:r>
      <w:r w:rsidR="00EF695B">
        <w:rPr>
          <w:rFonts w:hAnsi="ＭＳ 明朝" w:hint="eastAsia"/>
          <w:color w:val="000000" w:themeColor="text1"/>
        </w:rPr>
        <w:t>４</w:t>
      </w:r>
      <w:r w:rsidRPr="00454A97">
        <w:rPr>
          <w:rFonts w:hAnsi="ＭＳ 明朝"/>
          <w:color w:val="000000" w:themeColor="text1"/>
        </w:rPr>
        <w:t>年</w:t>
      </w:r>
      <w:r w:rsidR="00EF695B">
        <w:rPr>
          <w:rFonts w:hAnsi="ＭＳ 明朝" w:hint="eastAsia"/>
          <w:color w:val="000000" w:themeColor="text1"/>
        </w:rPr>
        <w:t>１</w:t>
      </w:r>
      <w:r w:rsidRPr="00454A97">
        <w:rPr>
          <w:rFonts w:hAnsi="ＭＳ 明朝"/>
          <w:color w:val="000000" w:themeColor="text1"/>
        </w:rPr>
        <w:t>月</w:t>
      </w:r>
      <w:r w:rsidR="00EF695B">
        <w:rPr>
          <w:rFonts w:hAnsi="ＭＳ 明朝"/>
          <w:color w:val="000000" w:themeColor="text1"/>
        </w:rPr>
        <w:t>20</w:t>
      </w:r>
      <w:r w:rsidRPr="00454A97">
        <w:rPr>
          <w:rFonts w:hAnsi="ＭＳ 明朝"/>
          <w:color w:val="000000" w:themeColor="text1"/>
        </w:rPr>
        <w:t>日（</w:t>
      </w:r>
      <w:r w:rsidR="00EF695B">
        <w:rPr>
          <w:rFonts w:hAnsi="ＭＳ 明朝" w:hint="eastAsia"/>
          <w:color w:val="000000" w:themeColor="text1"/>
        </w:rPr>
        <w:t>木</w:t>
      </w:r>
      <w:r w:rsidR="0007482F" w:rsidRPr="00454A97">
        <w:rPr>
          <w:rFonts w:hAnsi="ＭＳ 明朝" w:hint="eastAsia"/>
          <w:color w:val="000000" w:themeColor="text1"/>
        </w:rPr>
        <w:t>曜日</w:t>
      </w:r>
      <w:r w:rsidRPr="00454A97">
        <w:rPr>
          <w:rFonts w:hAnsi="ＭＳ 明朝"/>
          <w:color w:val="000000" w:themeColor="text1"/>
        </w:rPr>
        <w:t>）までに連絡します。</w:t>
      </w:r>
      <w:r w:rsidR="008F207E" w:rsidRPr="00454A97">
        <w:rPr>
          <w:rFonts w:hAnsi="ＭＳ 明朝" w:hint="eastAsia"/>
          <w:color w:val="000000" w:themeColor="text1"/>
        </w:rPr>
        <w:t>併せて「傍聴通知」も送付し、集合時間等、当日の要領をお知らせします。</w:t>
      </w:r>
    </w:p>
    <w:p w14:paraId="1BB89A5E" w14:textId="2C6CB766" w:rsidR="00230ED9" w:rsidRPr="002D3763" w:rsidRDefault="00121301" w:rsidP="00230ED9">
      <w:pPr>
        <w:pStyle w:val="ae"/>
        <w:numPr>
          <w:ilvl w:val="0"/>
          <w:numId w:val="19"/>
        </w:numPr>
        <w:ind w:leftChars="0"/>
        <w:rPr>
          <w:rFonts w:hAnsi="ＭＳ 明朝"/>
          <w:color w:val="000000" w:themeColor="text1"/>
        </w:rPr>
      </w:pPr>
      <w:r w:rsidRPr="00454A97">
        <w:rPr>
          <w:rFonts w:hAnsi="ＭＳ 明朝" w:hint="eastAsia"/>
          <w:color w:val="000000" w:themeColor="text1"/>
        </w:rPr>
        <w:t>上記の</w:t>
      </w:r>
      <w:r w:rsidR="00D329EE" w:rsidRPr="00454A97">
        <w:rPr>
          <w:rFonts w:hAnsi="ＭＳ 明朝" w:hint="eastAsia"/>
          <w:color w:val="000000" w:themeColor="text1"/>
        </w:rPr>
        <w:t>連絡は、大阪府インターネット申請・申込みサービスでお申し込み</w:t>
      </w:r>
      <w:r w:rsidR="00D329EE" w:rsidRPr="002D3763">
        <w:rPr>
          <w:rFonts w:hAnsi="ＭＳ 明朝" w:hint="eastAsia"/>
          <w:color w:val="000000" w:themeColor="text1"/>
        </w:rPr>
        <w:t>の方には電子メールで、</w:t>
      </w:r>
      <w:r w:rsidR="003C6744" w:rsidRPr="002D3763">
        <w:rPr>
          <w:rFonts w:hint="eastAsia"/>
          <w:color w:val="000000" w:themeColor="text1"/>
        </w:rPr>
        <w:t>ファクシミリ</w:t>
      </w:r>
      <w:r w:rsidR="00D329EE" w:rsidRPr="002D3763">
        <w:rPr>
          <w:rFonts w:hAnsi="ＭＳ 明朝" w:hint="eastAsia"/>
          <w:color w:val="000000" w:themeColor="text1"/>
        </w:rPr>
        <w:t>でお申し込みの方には</w:t>
      </w:r>
      <w:r w:rsidR="003C6744" w:rsidRPr="002D3763">
        <w:rPr>
          <w:rFonts w:hint="eastAsia"/>
          <w:color w:val="000000" w:themeColor="text1"/>
        </w:rPr>
        <w:t>ファクシミリ</w:t>
      </w:r>
      <w:r w:rsidR="00D329EE" w:rsidRPr="002D3763">
        <w:rPr>
          <w:rFonts w:hAnsi="ＭＳ 明朝" w:hint="eastAsia"/>
          <w:color w:val="000000" w:themeColor="text1"/>
        </w:rPr>
        <w:t>で行います。</w:t>
      </w:r>
    </w:p>
    <w:p w14:paraId="226C0259" w14:textId="77777777" w:rsidR="00CA7DE4" w:rsidRPr="002D3763" w:rsidRDefault="008F207E" w:rsidP="00CA7DE4">
      <w:pPr>
        <w:ind w:firstLineChars="300" w:firstLine="630"/>
        <w:rPr>
          <w:rFonts w:hAnsi="ＭＳ 明朝"/>
          <w:color w:val="000000" w:themeColor="text1"/>
        </w:rPr>
      </w:pPr>
      <w:r w:rsidRPr="002D3763">
        <w:rPr>
          <w:rFonts w:hAnsi="ＭＳ 明朝" w:hint="eastAsia"/>
          <w:color w:val="000000" w:themeColor="text1"/>
        </w:rPr>
        <w:t>（注）</w:t>
      </w:r>
      <w:r w:rsidR="001D184A" w:rsidRPr="002D3763">
        <w:rPr>
          <w:rFonts w:hAnsi="ＭＳ 明朝" w:hint="eastAsia"/>
          <w:color w:val="000000" w:themeColor="text1"/>
        </w:rPr>
        <w:t>当日は</w:t>
      </w:r>
      <w:r w:rsidR="00B03062" w:rsidRPr="002D3763">
        <w:rPr>
          <w:rFonts w:hAnsi="ＭＳ 明朝" w:hint="eastAsia"/>
          <w:color w:val="000000" w:themeColor="text1"/>
        </w:rPr>
        <w:t>、</w:t>
      </w:r>
      <w:r w:rsidR="0073421E" w:rsidRPr="002D3763">
        <w:rPr>
          <w:rFonts w:hAnsi="ＭＳ 明朝" w:hint="eastAsia"/>
          <w:color w:val="000000" w:themeColor="text1"/>
        </w:rPr>
        <w:t>「</w:t>
      </w:r>
      <w:r w:rsidR="00822CE3" w:rsidRPr="002D3763">
        <w:rPr>
          <w:rFonts w:hAnsi="ＭＳ 明朝" w:hint="eastAsia"/>
          <w:color w:val="000000" w:themeColor="text1"/>
        </w:rPr>
        <w:t>傍聴通知</w:t>
      </w:r>
      <w:r w:rsidR="0073421E" w:rsidRPr="002D3763">
        <w:rPr>
          <w:rFonts w:hAnsi="ＭＳ 明朝" w:hint="eastAsia"/>
          <w:color w:val="000000" w:themeColor="text1"/>
        </w:rPr>
        <w:t>」</w:t>
      </w:r>
      <w:r w:rsidR="00822CE3" w:rsidRPr="002D3763">
        <w:rPr>
          <w:rFonts w:hAnsi="ＭＳ 明朝" w:hint="eastAsia"/>
          <w:color w:val="000000" w:themeColor="text1"/>
        </w:rPr>
        <w:t>を印刷</w:t>
      </w:r>
      <w:r w:rsidR="00CA7DE4" w:rsidRPr="002D3763">
        <w:rPr>
          <w:rFonts w:hAnsi="ＭＳ 明朝" w:hint="eastAsia"/>
          <w:color w:val="000000" w:themeColor="text1"/>
        </w:rPr>
        <w:t>してお持ちい</w:t>
      </w:r>
      <w:r w:rsidR="00B03062" w:rsidRPr="002D3763">
        <w:rPr>
          <w:rFonts w:hAnsi="ＭＳ 明朝" w:hint="eastAsia"/>
          <w:color w:val="000000" w:themeColor="text1"/>
        </w:rPr>
        <w:t>ただき、</w:t>
      </w:r>
      <w:r w:rsidR="00CA7DE4" w:rsidRPr="002D3763">
        <w:rPr>
          <w:rFonts w:hAnsi="ＭＳ 明朝" w:hint="eastAsia"/>
          <w:color w:val="000000" w:themeColor="text1"/>
        </w:rPr>
        <w:t>会場にて</w:t>
      </w:r>
      <w:r w:rsidR="00C851C7" w:rsidRPr="002D3763">
        <w:rPr>
          <w:rFonts w:hAnsi="ＭＳ 明朝" w:hint="eastAsia"/>
          <w:color w:val="000000" w:themeColor="text1"/>
        </w:rPr>
        <w:t>提示</w:t>
      </w:r>
      <w:r w:rsidR="0055248F" w:rsidRPr="002D3763">
        <w:rPr>
          <w:rFonts w:hAnsi="ＭＳ 明朝" w:hint="eastAsia"/>
          <w:color w:val="000000" w:themeColor="text1"/>
        </w:rPr>
        <w:t>し</w:t>
      </w:r>
      <w:r w:rsidR="00B03062" w:rsidRPr="002D3763">
        <w:rPr>
          <w:rFonts w:hAnsi="ＭＳ 明朝" w:hint="eastAsia"/>
          <w:color w:val="000000" w:themeColor="text1"/>
        </w:rPr>
        <w:t>て</w:t>
      </w:r>
      <w:r w:rsidR="00C851C7" w:rsidRPr="002D3763">
        <w:rPr>
          <w:rFonts w:hAnsi="ＭＳ 明朝" w:hint="eastAsia"/>
          <w:color w:val="000000" w:themeColor="text1"/>
        </w:rPr>
        <w:t>ください。</w:t>
      </w:r>
    </w:p>
    <w:p w14:paraId="3B9DB83C" w14:textId="4A5B0F6F" w:rsidR="00C851C7" w:rsidRPr="002D3763" w:rsidRDefault="00C851C7" w:rsidP="00CA7DE4">
      <w:pPr>
        <w:ind w:firstLineChars="600" w:firstLine="1260"/>
        <w:rPr>
          <w:rFonts w:hAnsi="ＭＳ 明朝"/>
          <w:color w:val="000000" w:themeColor="text1"/>
        </w:rPr>
      </w:pPr>
      <w:r w:rsidRPr="002D3763">
        <w:rPr>
          <w:rFonts w:hAnsi="ＭＳ 明朝" w:hint="eastAsia"/>
          <w:color w:val="000000" w:themeColor="text1"/>
        </w:rPr>
        <w:t>傍聴通知を提示いただけない方は</w:t>
      </w:r>
      <w:r w:rsidR="003C6623" w:rsidRPr="002D3763">
        <w:rPr>
          <w:rFonts w:hAnsi="ＭＳ 明朝" w:hint="eastAsia"/>
          <w:color w:val="000000" w:themeColor="text1"/>
        </w:rPr>
        <w:t>、</w:t>
      </w:r>
      <w:r w:rsidRPr="002D3763">
        <w:rPr>
          <w:rFonts w:hAnsi="ＭＳ 明朝" w:hint="eastAsia"/>
          <w:color w:val="000000" w:themeColor="text1"/>
        </w:rPr>
        <w:t>入場いただけ</w:t>
      </w:r>
      <w:r w:rsidR="003C6623" w:rsidRPr="002D3763">
        <w:rPr>
          <w:rFonts w:hAnsi="ＭＳ 明朝" w:hint="eastAsia"/>
          <w:color w:val="000000" w:themeColor="text1"/>
        </w:rPr>
        <w:t>ない場合があります。</w:t>
      </w:r>
    </w:p>
    <w:p w14:paraId="2CB1A1DA" w14:textId="393D2380" w:rsidR="00053F67" w:rsidRPr="002D3763" w:rsidRDefault="00CD2BCC" w:rsidP="00CD2BCC">
      <w:pPr>
        <w:ind w:firstLineChars="300" w:firstLine="630"/>
        <w:rPr>
          <w:rFonts w:hAnsi="ＭＳ 明朝"/>
          <w:color w:val="000000" w:themeColor="text1"/>
        </w:rPr>
      </w:pPr>
      <w:r w:rsidRPr="002D3763">
        <w:rPr>
          <w:rFonts w:hAnsi="ＭＳ 明朝" w:hint="eastAsia"/>
          <w:color w:val="000000" w:themeColor="text1"/>
        </w:rPr>
        <w:t>（注）</w:t>
      </w:r>
      <w:r w:rsidR="00F94807" w:rsidRPr="002D3763">
        <w:rPr>
          <w:rFonts w:hAnsi="ＭＳ 明朝" w:hint="eastAsia"/>
          <w:color w:val="000000" w:themeColor="text1"/>
        </w:rPr>
        <w:t>当日、</w:t>
      </w:r>
      <w:r w:rsidR="00053F67" w:rsidRPr="002D3763">
        <w:rPr>
          <w:rFonts w:hAnsi="ＭＳ 明朝" w:hint="eastAsia"/>
          <w:color w:val="000000" w:themeColor="text1"/>
        </w:rPr>
        <w:t>質疑応答はありません。</w:t>
      </w:r>
    </w:p>
    <w:p w14:paraId="174CBD36" w14:textId="2BBA541E" w:rsidR="00B9072F" w:rsidRPr="002D3763" w:rsidRDefault="00B9072F" w:rsidP="008A70A0">
      <w:pPr>
        <w:rPr>
          <w:color w:val="000000" w:themeColor="text1"/>
        </w:rPr>
      </w:pPr>
    </w:p>
    <w:p w14:paraId="1303AEFA" w14:textId="77777777" w:rsidR="008A70A0" w:rsidRPr="002D3763" w:rsidRDefault="003716D1" w:rsidP="008A70A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５</w:t>
      </w:r>
      <w:r w:rsidR="00206D3D" w:rsidRPr="002D3763">
        <w:rPr>
          <w:rFonts w:hint="eastAsia"/>
          <w:color w:val="000000" w:themeColor="text1"/>
        </w:rPr>
        <w:t xml:space="preserve">　</w:t>
      </w:r>
      <w:r w:rsidR="005F66B3" w:rsidRPr="002D3763">
        <w:rPr>
          <w:rFonts w:hint="eastAsia"/>
          <w:color w:val="000000" w:themeColor="text1"/>
        </w:rPr>
        <w:t>注意事項</w:t>
      </w:r>
    </w:p>
    <w:p w14:paraId="0F5C5C7A" w14:textId="77777777" w:rsidR="005F66B3" w:rsidRPr="002D3763" w:rsidRDefault="00B73EF0" w:rsidP="00FC0E21">
      <w:pPr>
        <w:ind w:leftChars="100" w:left="210" w:firstLineChars="100" w:firstLine="210"/>
        <w:rPr>
          <w:color w:val="000000" w:themeColor="text1"/>
        </w:rPr>
      </w:pPr>
      <w:r w:rsidRPr="002D3763">
        <w:rPr>
          <w:color w:val="000000" w:themeColor="text1"/>
        </w:rPr>
        <w:t>参加に</w:t>
      </w:r>
      <w:r w:rsidRPr="002D3763">
        <w:rPr>
          <w:rFonts w:hint="eastAsia"/>
          <w:color w:val="000000" w:themeColor="text1"/>
        </w:rPr>
        <w:t>あ</w:t>
      </w:r>
      <w:r w:rsidR="005F66B3" w:rsidRPr="002D3763">
        <w:rPr>
          <w:color w:val="000000" w:themeColor="text1"/>
        </w:rPr>
        <w:t>たっては、以下の事項を遵守してください。これらを守られない場合は、</w:t>
      </w:r>
      <w:r w:rsidR="00FC0E21" w:rsidRPr="002D3763">
        <w:rPr>
          <w:rFonts w:hint="eastAsia"/>
          <w:color w:val="000000" w:themeColor="text1"/>
        </w:rPr>
        <w:t>退場</w:t>
      </w:r>
      <w:r w:rsidRPr="002D3763">
        <w:rPr>
          <w:color w:val="000000" w:themeColor="text1"/>
        </w:rPr>
        <w:t>いただくことが</w:t>
      </w:r>
      <w:r w:rsidRPr="002D3763">
        <w:rPr>
          <w:rFonts w:hint="eastAsia"/>
          <w:color w:val="000000" w:themeColor="text1"/>
        </w:rPr>
        <w:t>あり</w:t>
      </w:r>
      <w:r w:rsidR="005F66B3" w:rsidRPr="002D3763">
        <w:rPr>
          <w:color w:val="000000" w:themeColor="text1"/>
        </w:rPr>
        <w:t>ます。</w:t>
      </w:r>
    </w:p>
    <w:p w14:paraId="65547BE0" w14:textId="77777777" w:rsidR="005F66B3" w:rsidRPr="002D3763" w:rsidRDefault="00FC0E21" w:rsidP="00FC0E21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（１）</w:t>
      </w:r>
      <w:r w:rsidR="00D506EE" w:rsidRPr="002D3763">
        <w:rPr>
          <w:rFonts w:hint="eastAsia"/>
          <w:color w:val="000000" w:themeColor="text1"/>
        </w:rPr>
        <w:t>担当者</w:t>
      </w:r>
      <w:r w:rsidR="005F66B3" w:rsidRPr="002D3763">
        <w:rPr>
          <w:rFonts w:hint="eastAsia"/>
          <w:color w:val="000000" w:themeColor="text1"/>
        </w:rPr>
        <w:t>の指定した場所以外の</w:t>
      </w:r>
      <w:r w:rsidRPr="002D3763">
        <w:rPr>
          <w:rFonts w:hint="eastAsia"/>
          <w:color w:val="000000" w:themeColor="text1"/>
        </w:rPr>
        <w:t>場所へ立ち入らないこと</w:t>
      </w:r>
    </w:p>
    <w:p w14:paraId="75212C1E" w14:textId="77777777" w:rsidR="005F66B3" w:rsidRPr="002D3763" w:rsidRDefault="00FC0E21" w:rsidP="00FC0E21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（２）携帯電話等の電源は切る</w:t>
      </w:r>
      <w:r w:rsidR="001F2A4D" w:rsidRPr="002D3763">
        <w:rPr>
          <w:rFonts w:hint="eastAsia"/>
          <w:color w:val="000000" w:themeColor="text1"/>
        </w:rPr>
        <w:t>か、マナーモードに設定し、通話はしない</w:t>
      </w:r>
      <w:r w:rsidRPr="002D3763">
        <w:rPr>
          <w:rFonts w:hint="eastAsia"/>
          <w:color w:val="000000" w:themeColor="text1"/>
        </w:rPr>
        <w:t>こと</w:t>
      </w:r>
    </w:p>
    <w:p w14:paraId="14A682BF" w14:textId="1C3DC0FE" w:rsidR="005F66B3" w:rsidRPr="002D3763" w:rsidRDefault="00FC0E21" w:rsidP="00FC0E21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（３）</w:t>
      </w:r>
      <w:r w:rsidR="005F66B3" w:rsidRPr="002D3763">
        <w:rPr>
          <w:rFonts w:hint="eastAsia"/>
          <w:color w:val="000000" w:themeColor="text1"/>
        </w:rPr>
        <w:t>公聴会中は静粛を旨とし、以下の行為を</w:t>
      </w:r>
      <w:r w:rsidR="00AD08AF" w:rsidRPr="002D3763">
        <w:rPr>
          <w:rFonts w:hint="eastAsia"/>
          <w:color w:val="000000" w:themeColor="text1"/>
        </w:rPr>
        <w:t>行わない</w:t>
      </w:r>
      <w:r w:rsidR="005F66B3" w:rsidRPr="002D3763">
        <w:rPr>
          <w:rFonts w:hint="eastAsia"/>
          <w:color w:val="000000" w:themeColor="text1"/>
        </w:rPr>
        <w:t>こと</w:t>
      </w:r>
    </w:p>
    <w:p w14:paraId="52F29900" w14:textId="49226272" w:rsidR="005F66B3" w:rsidRPr="002D3763" w:rsidRDefault="005F66B3" w:rsidP="005F66B3">
      <w:pPr>
        <w:rPr>
          <w:color w:val="000000" w:themeColor="text1"/>
        </w:rPr>
      </w:pPr>
      <w:r w:rsidRPr="002D3763">
        <w:rPr>
          <w:color w:val="000000" w:themeColor="text1"/>
        </w:rPr>
        <w:t> </w:t>
      </w:r>
      <w:r w:rsidR="00050750" w:rsidRPr="002D3763">
        <w:rPr>
          <w:rFonts w:hint="eastAsia"/>
          <w:color w:val="000000" w:themeColor="text1"/>
        </w:rPr>
        <w:t xml:space="preserve">　</w:t>
      </w:r>
      <w:r w:rsidRPr="002D3763">
        <w:rPr>
          <w:color w:val="000000" w:themeColor="text1"/>
        </w:rPr>
        <w:t> </w:t>
      </w:r>
      <w:r w:rsidR="00B57665">
        <w:rPr>
          <w:color w:val="000000" w:themeColor="text1"/>
        </w:rPr>
        <w:t>・私語</w:t>
      </w:r>
      <w:r w:rsidR="00B57665">
        <w:rPr>
          <w:rFonts w:hint="eastAsia"/>
          <w:color w:val="000000" w:themeColor="text1"/>
        </w:rPr>
        <w:t>、</w:t>
      </w:r>
      <w:r w:rsidRPr="002D3763">
        <w:rPr>
          <w:color w:val="000000" w:themeColor="text1"/>
        </w:rPr>
        <w:t>野次その他</w:t>
      </w:r>
      <w:r w:rsidR="004528BA">
        <w:rPr>
          <w:rFonts w:hint="eastAsia"/>
          <w:color w:val="000000" w:themeColor="text1"/>
        </w:rPr>
        <w:t>の</w:t>
      </w:r>
      <w:r w:rsidR="001F2A4D" w:rsidRPr="002D3763">
        <w:rPr>
          <w:rFonts w:hint="eastAsia"/>
          <w:color w:val="000000" w:themeColor="text1"/>
        </w:rPr>
        <w:t>公述</w:t>
      </w:r>
      <w:r w:rsidRPr="002D3763">
        <w:rPr>
          <w:color w:val="000000" w:themeColor="text1"/>
        </w:rPr>
        <w:t>以外の発言</w:t>
      </w:r>
    </w:p>
    <w:p w14:paraId="3FE47702" w14:textId="368358DE" w:rsidR="005F66B3" w:rsidRPr="002D3763" w:rsidRDefault="005F66B3" w:rsidP="005F66B3">
      <w:pPr>
        <w:rPr>
          <w:color w:val="000000" w:themeColor="text1"/>
        </w:rPr>
      </w:pPr>
      <w:r w:rsidRPr="002D3763">
        <w:rPr>
          <w:color w:val="000000" w:themeColor="text1"/>
        </w:rPr>
        <w:t>  </w:t>
      </w:r>
      <w:r w:rsidR="00050750" w:rsidRPr="002D3763">
        <w:rPr>
          <w:rFonts w:hint="eastAsia"/>
          <w:color w:val="000000" w:themeColor="text1"/>
        </w:rPr>
        <w:t xml:space="preserve">　</w:t>
      </w:r>
      <w:r w:rsidRPr="002D3763">
        <w:rPr>
          <w:color w:val="000000" w:themeColor="text1"/>
        </w:rPr>
        <w:t>・</w:t>
      </w:r>
      <w:r w:rsidR="001F2A4D" w:rsidRPr="002D3763">
        <w:rPr>
          <w:rFonts w:hint="eastAsia"/>
          <w:color w:val="000000" w:themeColor="text1"/>
        </w:rPr>
        <w:t>公述人</w:t>
      </w:r>
      <w:r w:rsidR="00F3021D">
        <w:rPr>
          <w:color w:val="000000" w:themeColor="text1"/>
        </w:rPr>
        <w:t>の発言に対する賛否の表明</w:t>
      </w:r>
      <w:r w:rsidR="00F3021D">
        <w:rPr>
          <w:rFonts w:hint="eastAsia"/>
          <w:color w:val="000000" w:themeColor="text1"/>
        </w:rPr>
        <w:t>又は</w:t>
      </w:r>
      <w:r w:rsidRPr="002D3763">
        <w:rPr>
          <w:color w:val="000000" w:themeColor="text1"/>
        </w:rPr>
        <w:t>拍手</w:t>
      </w:r>
    </w:p>
    <w:p w14:paraId="3AB651AE" w14:textId="77777777" w:rsidR="005F66B3" w:rsidRPr="002D3763" w:rsidRDefault="005F66B3" w:rsidP="005F66B3">
      <w:pPr>
        <w:rPr>
          <w:color w:val="000000" w:themeColor="text1"/>
        </w:rPr>
      </w:pPr>
      <w:r w:rsidRPr="002D3763">
        <w:rPr>
          <w:color w:val="000000" w:themeColor="text1"/>
        </w:rPr>
        <w:t> </w:t>
      </w:r>
      <w:r w:rsidR="00050750" w:rsidRPr="002D3763">
        <w:rPr>
          <w:rFonts w:hint="eastAsia"/>
          <w:color w:val="000000" w:themeColor="text1"/>
        </w:rPr>
        <w:t xml:space="preserve">　</w:t>
      </w:r>
      <w:r w:rsidRPr="002D3763">
        <w:rPr>
          <w:color w:val="000000" w:themeColor="text1"/>
        </w:rPr>
        <w:t> </w:t>
      </w:r>
      <w:r w:rsidRPr="002D3763">
        <w:rPr>
          <w:color w:val="000000" w:themeColor="text1"/>
        </w:rPr>
        <w:t>・</w:t>
      </w:r>
      <w:r w:rsidR="005D64BB" w:rsidRPr="002D3763">
        <w:rPr>
          <w:rFonts w:hint="eastAsia"/>
          <w:color w:val="000000" w:themeColor="text1"/>
        </w:rPr>
        <w:t>公述中</w:t>
      </w:r>
      <w:r w:rsidRPr="002D3763">
        <w:rPr>
          <w:color w:val="000000" w:themeColor="text1"/>
        </w:rPr>
        <w:t>の入退場（ただし、やむを得ない場合を除く）</w:t>
      </w:r>
    </w:p>
    <w:p w14:paraId="7F6864C3" w14:textId="72CB4992" w:rsidR="00DE00F7" w:rsidRPr="009A1807" w:rsidRDefault="005F66B3" w:rsidP="00B06C72">
      <w:pPr>
        <w:rPr>
          <w:color w:val="000000" w:themeColor="text1"/>
        </w:rPr>
      </w:pPr>
      <w:r w:rsidRPr="002D3763">
        <w:rPr>
          <w:color w:val="000000" w:themeColor="text1"/>
        </w:rPr>
        <w:t> </w:t>
      </w:r>
      <w:r w:rsidR="00050750" w:rsidRPr="002D3763">
        <w:rPr>
          <w:rFonts w:hint="eastAsia"/>
          <w:color w:val="000000" w:themeColor="text1"/>
        </w:rPr>
        <w:t xml:space="preserve">　</w:t>
      </w:r>
      <w:r w:rsidRPr="002D3763">
        <w:rPr>
          <w:color w:val="000000" w:themeColor="text1"/>
        </w:rPr>
        <w:t> </w:t>
      </w:r>
      <w:r w:rsidR="00D506EE" w:rsidRPr="002D3763">
        <w:rPr>
          <w:color w:val="000000" w:themeColor="text1"/>
        </w:rPr>
        <w:t>・</w:t>
      </w:r>
      <w:bookmarkStart w:id="14" w:name="_Hlk38533141"/>
      <w:r w:rsidR="003910A8" w:rsidRPr="009A1807">
        <w:rPr>
          <w:rFonts w:hint="eastAsia"/>
          <w:color w:val="000000" w:themeColor="text1"/>
        </w:rPr>
        <w:t>撮影</w:t>
      </w:r>
      <w:r w:rsidR="00B06C72">
        <w:rPr>
          <w:rFonts w:hint="eastAsia"/>
          <w:color w:val="000000" w:themeColor="text1"/>
        </w:rPr>
        <w:t>及び</w:t>
      </w:r>
      <w:r w:rsidR="005222A3" w:rsidRPr="009A1807">
        <w:rPr>
          <w:rFonts w:hint="eastAsia"/>
          <w:color w:val="000000" w:themeColor="text1"/>
        </w:rPr>
        <w:t>録音</w:t>
      </w:r>
      <w:bookmarkEnd w:id="14"/>
    </w:p>
    <w:p w14:paraId="62EE83E6" w14:textId="77777777" w:rsidR="005F66B3" w:rsidRPr="002D3763" w:rsidRDefault="005F66B3" w:rsidP="005F66B3">
      <w:pPr>
        <w:rPr>
          <w:color w:val="000000" w:themeColor="text1"/>
        </w:rPr>
      </w:pPr>
      <w:r w:rsidRPr="002D3763">
        <w:rPr>
          <w:color w:val="000000" w:themeColor="text1"/>
        </w:rPr>
        <w:t> </w:t>
      </w:r>
      <w:r w:rsidR="00050750" w:rsidRPr="002D3763">
        <w:rPr>
          <w:rFonts w:hint="eastAsia"/>
          <w:color w:val="000000" w:themeColor="text1"/>
        </w:rPr>
        <w:t xml:space="preserve">　</w:t>
      </w:r>
      <w:r w:rsidRPr="002D3763">
        <w:rPr>
          <w:color w:val="000000" w:themeColor="text1"/>
        </w:rPr>
        <w:t> </w:t>
      </w:r>
      <w:r w:rsidRPr="002D3763">
        <w:rPr>
          <w:color w:val="000000" w:themeColor="text1"/>
        </w:rPr>
        <w:t>・飲食及び喫煙</w:t>
      </w:r>
    </w:p>
    <w:p w14:paraId="73470085" w14:textId="4C264160" w:rsidR="005F66B3" w:rsidRPr="002D3763" w:rsidRDefault="00FC0E21" w:rsidP="00DD3DB1">
      <w:pPr>
        <w:ind w:left="630" w:hangingChars="300" w:hanging="630"/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（４</w:t>
      </w:r>
      <w:r w:rsidR="005F66B3" w:rsidRPr="002D3763">
        <w:rPr>
          <w:rFonts w:hint="eastAsia"/>
          <w:color w:val="000000" w:themeColor="text1"/>
        </w:rPr>
        <w:t>）危険なもの、</w:t>
      </w:r>
      <w:r w:rsidRPr="002D3763">
        <w:rPr>
          <w:rFonts w:hint="eastAsia"/>
          <w:color w:val="000000" w:themeColor="text1"/>
        </w:rPr>
        <w:t>ほか</w:t>
      </w:r>
      <w:r w:rsidR="005F66B3" w:rsidRPr="002D3763">
        <w:rPr>
          <w:rFonts w:hint="eastAsia"/>
          <w:color w:val="000000" w:themeColor="text1"/>
        </w:rPr>
        <w:t>の</w:t>
      </w:r>
      <w:r w:rsidRPr="002D3763">
        <w:rPr>
          <w:rFonts w:hint="eastAsia"/>
          <w:color w:val="000000" w:themeColor="text1"/>
        </w:rPr>
        <w:t>参加者の迷惑や会場運営の妨げになるものを会場</w:t>
      </w:r>
      <w:r w:rsidR="00DD3DB1" w:rsidRPr="002D3763">
        <w:rPr>
          <w:rFonts w:hint="eastAsia"/>
          <w:color w:val="000000" w:themeColor="text1"/>
        </w:rPr>
        <w:t>及び施設・敷地内</w:t>
      </w:r>
      <w:r w:rsidRPr="002D3763">
        <w:rPr>
          <w:rFonts w:hint="eastAsia"/>
          <w:color w:val="000000" w:themeColor="text1"/>
        </w:rPr>
        <w:t>に持ち込まないこと</w:t>
      </w:r>
    </w:p>
    <w:p w14:paraId="05EBD2B9" w14:textId="079C8C2A" w:rsidR="001F2A4D" w:rsidRPr="002D3763" w:rsidRDefault="00FC0E21" w:rsidP="001F2A4D">
      <w:pPr>
        <w:ind w:left="420" w:hangingChars="200" w:hanging="420"/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（５）</w:t>
      </w:r>
      <w:r w:rsidR="00DD3DB1" w:rsidRPr="002D3763">
        <w:rPr>
          <w:rFonts w:hint="eastAsia"/>
          <w:color w:val="000000" w:themeColor="text1"/>
        </w:rPr>
        <w:t>会場及び施設・敷地内</w:t>
      </w:r>
      <w:r w:rsidR="00E04873" w:rsidRPr="002D3763">
        <w:rPr>
          <w:rFonts w:hint="eastAsia"/>
          <w:color w:val="000000" w:themeColor="text1"/>
        </w:rPr>
        <w:t>で</w:t>
      </w:r>
      <w:r w:rsidR="001F2A4D" w:rsidRPr="002D3763">
        <w:rPr>
          <w:rFonts w:hint="eastAsia"/>
          <w:color w:val="000000" w:themeColor="text1"/>
        </w:rPr>
        <w:t>ほかの参加者にビラ等を配布しないこと</w:t>
      </w:r>
    </w:p>
    <w:p w14:paraId="42FFC5F8" w14:textId="08519374" w:rsidR="001F2A4D" w:rsidRPr="002D3763" w:rsidRDefault="00B73EF0" w:rsidP="00DD3DB1">
      <w:pPr>
        <w:ind w:left="630" w:hangingChars="300" w:hanging="630"/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（６）プラカード、のぼり、横断幕の持</w:t>
      </w:r>
      <w:r w:rsidR="001F2A4D" w:rsidRPr="002D3763">
        <w:rPr>
          <w:rFonts w:hint="eastAsia"/>
          <w:color w:val="000000" w:themeColor="text1"/>
        </w:rPr>
        <w:t>込みや、はちまき、ゼッケン、バッジを着用する等の方法により</w:t>
      </w:r>
      <w:r w:rsidR="003E40E3" w:rsidRPr="002D3763">
        <w:rPr>
          <w:rFonts w:hint="eastAsia"/>
          <w:color w:val="000000" w:themeColor="text1"/>
        </w:rPr>
        <w:t>会場及び施設・敷地内</w:t>
      </w:r>
      <w:r w:rsidR="001F2A4D" w:rsidRPr="002D3763">
        <w:rPr>
          <w:rFonts w:hint="eastAsia"/>
          <w:color w:val="000000" w:themeColor="text1"/>
        </w:rPr>
        <w:t>で意見を表明しないこと</w:t>
      </w:r>
    </w:p>
    <w:p w14:paraId="695A8EDD" w14:textId="77777777" w:rsidR="00050750" w:rsidRPr="002D3763" w:rsidRDefault="005F66B3" w:rsidP="00FC0E21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（</w:t>
      </w:r>
      <w:r w:rsidR="000D1C42" w:rsidRPr="002D3763">
        <w:rPr>
          <w:rFonts w:hint="eastAsia"/>
          <w:color w:val="000000" w:themeColor="text1"/>
        </w:rPr>
        <w:t>７</w:t>
      </w:r>
      <w:r w:rsidR="00B73EF0" w:rsidRPr="002D3763">
        <w:rPr>
          <w:rFonts w:hint="eastAsia"/>
          <w:color w:val="000000" w:themeColor="text1"/>
        </w:rPr>
        <w:t>）その他、</w:t>
      </w:r>
      <w:r w:rsidR="00D506EE" w:rsidRPr="002D3763">
        <w:rPr>
          <w:rFonts w:hint="eastAsia"/>
          <w:color w:val="000000" w:themeColor="text1"/>
        </w:rPr>
        <w:t>担当者</w:t>
      </w:r>
      <w:r w:rsidR="00B73EF0" w:rsidRPr="002D3763">
        <w:rPr>
          <w:rFonts w:hint="eastAsia"/>
          <w:color w:val="000000" w:themeColor="text1"/>
        </w:rPr>
        <w:t>の指示に従うこと</w:t>
      </w:r>
    </w:p>
    <w:p w14:paraId="5B05A818" w14:textId="0E56A595" w:rsidR="003E40E3" w:rsidRDefault="003E40E3" w:rsidP="00000810">
      <w:pPr>
        <w:rPr>
          <w:color w:val="000000" w:themeColor="text1"/>
        </w:rPr>
      </w:pPr>
    </w:p>
    <w:p w14:paraId="2D1AECFE" w14:textId="77777777" w:rsidR="00D65525" w:rsidRPr="002D3763" w:rsidRDefault="00D65525" w:rsidP="00000810">
      <w:pPr>
        <w:rPr>
          <w:color w:val="000000" w:themeColor="text1"/>
        </w:rPr>
      </w:pPr>
    </w:p>
    <w:p w14:paraId="25B221E8" w14:textId="77777777" w:rsidR="001A184B" w:rsidRPr="002D3763" w:rsidRDefault="003C7873" w:rsidP="001A184B">
      <w:pPr>
        <w:rPr>
          <w:color w:val="000000" w:themeColor="text1"/>
        </w:rPr>
      </w:pPr>
      <w:bookmarkStart w:id="15" w:name="_Hlk38533957"/>
      <w:r w:rsidRPr="002D3763">
        <w:rPr>
          <w:rFonts w:hint="eastAsia"/>
          <w:color w:val="000000" w:themeColor="text1"/>
        </w:rPr>
        <w:lastRenderedPageBreak/>
        <w:t>６　その他</w:t>
      </w:r>
    </w:p>
    <w:p w14:paraId="13247BD9" w14:textId="437CCD6F" w:rsidR="003C7873" w:rsidRPr="002D3763" w:rsidRDefault="004528BA" w:rsidP="001A184B">
      <w:pPr>
        <w:pStyle w:val="ae"/>
        <w:numPr>
          <w:ilvl w:val="0"/>
          <w:numId w:val="20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会場周辺において近隣住民及び</w:t>
      </w:r>
      <w:r w:rsidR="003C7873" w:rsidRPr="002D3763">
        <w:rPr>
          <w:rFonts w:hint="eastAsia"/>
          <w:color w:val="000000" w:themeColor="text1"/>
        </w:rPr>
        <w:t>周囲の迷惑になるような行為はご遠慮ください。</w:t>
      </w:r>
    </w:p>
    <w:p w14:paraId="2220F3D9" w14:textId="31E61B70" w:rsidR="0095051D" w:rsidRPr="002D3763" w:rsidRDefault="0095051D" w:rsidP="0095051D">
      <w:pPr>
        <w:pStyle w:val="ae"/>
        <w:numPr>
          <w:ilvl w:val="0"/>
          <w:numId w:val="20"/>
        </w:numPr>
        <w:ind w:leftChars="0"/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当日は、</w:t>
      </w:r>
      <w:r w:rsidR="00527CB8" w:rsidRPr="002D3763">
        <w:rPr>
          <w:rFonts w:hint="eastAsia"/>
          <w:color w:val="000000" w:themeColor="text1"/>
        </w:rPr>
        <w:t>報道機関による取材のため会場内を撮影</w:t>
      </w:r>
      <w:r w:rsidRPr="002D3763">
        <w:rPr>
          <w:rFonts w:hint="eastAsia"/>
          <w:color w:val="000000" w:themeColor="text1"/>
        </w:rPr>
        <w:t>す</w:t>
      </w:r>
      <w:r w:rsidR="00527CB8" w:rsidRPr="002D3763">
        <w:rPr>
          <w:rFonts w:hint="eastAsia"/>
          <w:color w:val="000000" w:themeColor="text1"/>
        </w:rPr>
        <w:t>る場合がありますので、</w:t>
      </w:r>
      <w:r w:rsidRPr="002D3763">
        <w:rPr>
          <w:rFonts w:hint="eastAsia"/>
          <w:color w:val="000000" w:themeColor="text1"/>
        </w:rPr>
        <w:t>ご了承ください。</w:t>
      </w:r>
    </w:p>
    <w:bookmarkEnd w:id="15"/>
    <w:p w14:paraId="1CFBA8BD" w14:textId="0A6239CD" w:rsidR="0095051D" w:rsidRPr="002D3763" w:rsidRDefault="001A184B" w:rsidP="0095051D">
      <w:pPr>
        <w:pStyle w:val="ae"/>
        <w:numPr>
          <w:ilvl w:val="0"/>
          <w:numId w:val="20"/>
        </w:numPr>
        <w:ind w:leftChars="0"/>
        <w:rPr>
          <w:rFonts w:hAnsi="ＭＳ 明朝"/>
          <w:color w:val="000000" w:themeColor="text1"/>
        </w:rPr>
      </w:pPr>
      <w:r w:rsidRPr="002D3763">
        <w:rPr>
          <w:rFonts w:hAnsi="ＭＳ 明朝" w:hint="eastAsia"/>
          <w:color w:val="000000" w:themeColor="text1"/>
        </w:rPr>
        <w:t>公述及び傍聴の</w:t>
      </w:r>
      <w:r w:rsidR="00230ED9" w:rsidRPr="002D3763">
        <w:rPr>
          <w:rFonts w:hAnsi="ＭＳ 明朝" w:hint="eastAsia"/>
          <w:color w:val="000000" w:themeColor="text1"/>
        </w:rPr>
        <w:t>申込みの際に記載いただいた個人情</w:t>
      </w:r>
      <w:r w:rsidR="004372EE">
        <w:rPr>
          <w:rFonts w:hAnsi="ＭＳ 明朝" w:hint="eastAsia"/>
          <w:color w:val="000000" w:themeColor="text1"/>
        </w:rPr>
        <w:t>報は、</w:t>
      </w:r>
      <w:r w:rsidR="009B088B">
        <w:rPr>
          <w:rFonts w:hAnsi="ＭＳ 明朝" w:hint="eastAsia"/>
          <w:color w:val="000000" w:themeColor="text1"/>
        </w:rPr>
        <w:t>対象者の確認、</w:t>
      </w:r>
      <w:r w:rsidR="004372EE">
        <w:rPr>
          <w:rFonts w:hAnsi="ＭＳ 明朝" w:hint="eastAsia"/>
          <w:color w:val="000000" w:themeColor="text1"/>
        </w:rPr>
        <w:t>本公聴会の実施に関する連絡、入場受付、感染拡大防止の取組</w:t>
      </w:r>
      <w:r w:rsidR="00230ED9" w:rsidRPr="002D3763">
        <w:rPr>
          <w:rFonts w:hAnsi="ＭＳ 明朝" w:hint="eastAsia"/>
          <w:color w:val="000000" w:themeColor="text1"/>
        </w:rPr>
        <w:t>以外に使用</w:t>
      </w:r>
      <w:r w:rsidR="00A95999" w:rsidRPr="002D3763">
        <w:rPr>
          <w:rFonts w:hAnsi="ＭＳ 明朝" w:hint="eastAsia"/>
          <w:color w:val="000000" w:themeColor="text1"/>
        </w:rPr>
        <w:t>いた</w:t>
      </w:r>
      <w:r w:rsidR="00230ED9" w:rsidRPr="002D3763">
        <w:rPr>
          <w:rFonts w:hAnsi="ＭＳ 明朝" w:hint="eastAsia"/>
          <w:color w:val="000000" w:themeColor="text1"/>
        </w:rPr>
        <w:t>しません。</w:t>
      </w:r>
    </w:p>
    <w:p w14:paraId="1F4FEBDE" w14:textId="47B4EB42" w:rsidR="00230ED9" w:rsidRDefault="00230ED9" w:rsidP="00000810">
      <w:pPr>
        <w:rPr>
          <w:color w:val="000000" w:themeColor="text1"/>
        </w:rPr>
      </w:pPr>
    </w:p>
    <w:p w14:paraId="02B21DDE" w14:textId="77777777" w:rsidR="00A524C0" w:rsidRPr="004372EE" w:rsidRDefault="00A524C0" w:rsidP="00000810">
      <w:pPr>
        <w:rPr>
          <w:color w:val="000000" w:themeColor="text1"/>
        </w:rPr>
      </w:pPr>
    </w:p>
    <w:p w14:paraId="6CAE2ED8" w14:textId="77777777" w:rsidR="00000810" w:rsidRPr="002D3763" w:rsidRDefault="003C7873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７</w:t>
      </w:r>
      <w:r w:rsidR="00000810" w:rsidRPr="002D3763">
        <w:rPr>
          <w:rFonts w:hint="eastAsia"/>
          <w:color w:val="000000" w:themeColor="text1"/>
        </w:rPr>
        <w:t xml:space="preserve">　問い合わせ先</w:t>
      </w:r>
    </w:p>
    <w:p w14:paraId="7147F726" w14:textId="3533E551" w:rsidR="00000810" w:rsidRPr="002D3763" w:rsidRDefault="0055248F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 xml:space="preserve">　　</w:t>
      </w:r>
      <w:r w:rsidR="00000810" w:rsidRPr="002D3763">
        <w:rPr>
          <w:rFonts w:hint="eastAsia"/>
          <w:color w:val="000000" w:themeColor="text1"/>
        </w:rPr>
        <w:t>本公聴会に関する問い合わせ、公述及び傍聴希望の</w:t>
      </w:r>
      <w:r w:rsidR="006173C4" w:rsidRPr="002D3763">
        <w:rPr>
          <w:rFonts w:hint="eastAsia"/>
          <w:color w:val="000000" w:themeColor="text1"/>
        </w:rPr>
        <w:t>申込み</w:t>
      </w:r>
      <w:r w:rsidR="00000810" w:rsidRPr="002D3763">
        <w:rPr>
          <w:rFonts w:hint="eastAsia"/>
          <w:color w:val="000000" w:themeColor="text1"/>
        </w:rPr>
        <w:t>は、</w:t>
      </w:r>
      <w:r w:rsidR="00AD6403" w:rsidRPr="002D3763">
        <w:rPr>
          <w:rFonts w:hint="eastAsia"/>
          <w:color w:val="000000" w:themeColor="text1"/>
        </w:rPr>
        <w:t>下記</w:t>
      </w:r>
      <w:r w:rsidR="00000810" w:rsidRPr="002D3763">
        <w:rPr>
          <w:rFonts w:hint="eastAsia"/>
          <w:color w:val="000000" w:themeColor="text1"/>
        </w:rPr>
        <w:t>にお願いします。</w:t>
      </w:r>
    </w:p>
    <w:p w14:paraId="0EA7AAF3" w14:textId="1ADF8C2C" w:rsidR="00000810" w:rsidRPr="002D3763" w:rsidRDefault="00000810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 xml:space="preserve">　　</w:t>
      </w:r>
      <w:r w:rsidR="0055248F" w:rsidRPr="002D3763">
        <w:rPr>
          <w:rFonts w:hint="eastAsia"/>
          <w:color w:val="000000" w:themeColor="text1"/>
        </w:rPr>
        <w:t>なお、公聴会の会場への</w:t>
      </w:r>
      <w:r w:rsidRPr="002D3763">
        <w:rPr>
          <w:rFonts w:hint="eastAsia"/>
          <w:color w:val="000000" w:themeColor="text1"/>
        </w:rPr>
        <w:t>問い合わせはご遠慮ください。</w:t>
      </w:r>
    </w:p>
    <w:p w14:paraId="0D11334D" w14:textId="77777777" w:rsidR="00AD6403" w:rsidRPr="002D3763" w:rsidRDefault="00AD6403" w:rsidP="00000810">
      <w:pPr>
        <w:rPr>
          <w:color w:val="000000" w:themeColor="text1"/>
        </w:rPr>
      </w:pPr>
    </w:p>
    <w:p w14:paraId="5155DCE8" w14:textId="77777777" w:rsidR="00000810" w:rsidRPr="002D3763" w:rsidRDefault="00B259F3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 xml:space="preserve">　　　</w:t>
      </w:r>
      <w:bookmarkStart w:id="16" w:name="_Hlk53063745"/>
      <w:r w:rsidRPr="002D3763">
        <w:rPr>
          <w:rFonts w:hint="eastAsia"/>
          <w:color w:val="000000" w:themeColor="text1"/>
        </w:rPr>
        <w:t>大阪府・大阪市ＩＲ推進局企画</w:t>
      </w:r>
      <w:r w:rsidR="00000810" w:rsidRPr="002D3763">
        <w:rPr>
          <w:rFonts w:hint="eastAsia"/>
          <w:color w:val="000000" w:themeColor="text1"/>
        </w:rPr>
        <w:t>課</w:t>
      </w:r>
    </w:p>
    <w:bookmarkEnd w:id="16"/>
    <w:p w14:paraId="660885B3" w14:textId="5D64E289" w:rsidR="00000810" w:rsidRPr="002D3763" w:rsidRDefault="00000810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 xml:space="preserve">　　　　住所：大阪市住之江区南港北１－</w:t>
      </w:r>
      <w:r w:rsidR="001D2B5D" w:rsidRPr="002D3763">
        <w:rPr>
          <w:rFonts w:hint="eastAsia"/>
          <w:color w:val="000000" w:themeColor="text1"/>
        </w:rPr>
        <w:t>1</w:t>
      </w:r>
      <w:r w:rsidR="001D2B5D" w:rsidRPr="002D3763">
        <w:rPr>
          <w:color w:val="000000" w:themeColor="text1"/>
        </w:rPr>
        <w:t>4</w:t>
      </w:r>
      <w:r w:rsidRPr="002D3763">
        <w:rPr>
          <w:rFonts w:hint="eastAsia"/>
          <w:color w:val="000000" w:themeColor="text1"/>
        </w:rPr>
        <w:t>－</w:t>
      </w:r>
      <w:r w:rsidR="001D2B5D" w:rsidRPr="002D3763">
        <w:rPr>
          <w:rFonts w:hint="eastAsia"/>
          <w:color w:val="000000" w:themeColor="text1"/>
        </w:rPr>
        <w:t>1</w:t>
      </w:r>
      <w:r w:rsidR="001D2B5D" w:rsidRPr="002D3763">
        <w:rPr>
          <w:color w:val="000000" w:themeColor="text1"/>
        </w:rPr>
        <w:t>6</w:t>
      </w:r>
      <w:r w:rsidRPr="002D3763">
        <w:rPr>
          <w:rFonts w:hint="eastAsia"/>
          <w:color w:val="000000" w:themeColor="text1"/>
        </w:rPr>
        <w:t xml:space="preserve">　大阪府咲洲庁舎</w:t>
      </w:r>
      <w:r w:rsidR="001D2B5D" w:rsidRPr="002D3763">
        <w:rPr>
          <w:rFonts w:hint="eastAsia"/>
          <w:color w:val="000000" w:themeColor="text1"/>
        </w:rPr>
        <w:t>3</w:t>
      </w:r>
      <w:r w:rsidR="001D2B5D" w:rsidRPr="002D3763">
        <w:rPr>
          <w:color w:val="000000" w:themeColor="text1"/>
        </w:rPr>
        <w:t>1</w:t>
      </w:r>
      <w:r w:rsidRPr="002D3763">
        <w:rPr>
          <w:rFonts w:hint="eastAsia"/>
          <w:color w:val="000000" w:themeColor="text1"/>
        </w:rPr>
        <w:t>階</w:t>
      </w:r>
    </w:p>
    <w:p w14:paraId="6FFE0090" w14:textId="76A9769F" w:rsidR="00000810" w:rsidRPr="002D3763" w:rsidRDefault="00000810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 xml:space="preserve">　　　　電話：０６－６２１０－９２３６</w:t>
      </w:r>
      <w:r w:rsidR="00D329EE" w:rsidRPr="002D3763">
        <w:rPr>
          <w:rFonts w:hint="eastAsia"/>
          <w:color w:val="000000" w:themeColor="text1"/>
        </w:rPr>
        <w:t>（</w:t>
      </w:r>
      <w:r w:rsidR="006E6AA8" w:rsidRPr="002D3763">
        <w:rPr>
          <w:rFonts w:hint="eastAsia"/>
          <w:color w:val="000000" w:themeColor="text1"/>
        </w:rPr>
        <w:t>祝日を除く</w:t>
      </w:r>
      <w:r w:rsidR="00D329EE" w:rsidRPr="002D3763">
        <w:rPr>
          <w:rFonts w:hint="eastAsia"/>
          <w:color w:val="000000" w:themeColor="text1"/>
        </w:rPr>
        <w:t>月曜日から金曜日までの９時から</w:t>
      </w:r>
      <w:r w:rsidR="001D2B5D" w:rsidRPr="002D3763">
        <w:rPr>
          <w:rFonts w:hint="eastAsia"/>
          <w:color w:val="000000" w:themeColor="text1"/>
        </w:rPr>
        <w:t>1</w:t>
      </w:r>
      <w:r w:rsidR="001D2B5D" w:rsidRPr="002D3763">
        <w:rPr>
          <w:color w:val="000000" w:themeColor="text1"/>
        </w:rPr>
        <w:t>8</w:t>
      </w:r>
      <w:r w:rsidR="00D329EE" w:rsidRPr="002D3763">
        <w:rPr>
          <w:rFonts w:hint="eastAsia"/>
          <w:color w:val="000000" w:themeColor="text1"/>
        </w:rPr>
        <w:t>時まで）</w:t>
      </w:r>
    </w:p>
    <w:p w14:paraId="7E687AA9" w14:textId="77777777" w:rsidR="00000810" w:rsidRPr="002D3763" w:rsidRDefault="00000810" w:rsidP="00000810">
      <w:pPr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 xml:space="preserve">　　　　ファクシミリ：０６－６２１０－９２３８</w:t>
      </w:r>
    </w:p>
    <w:p w14:paraId="65E8094C" w14:textId="0481F358" w:rsidR="0032707B" w:rsidRPr="002D3763" w:rsidRDefault="00D329EE" w:rsidP="0032707B">
      <w:pPr>
        <w:ind w:firstLineChars="400" w:firstLine="840"/>
        <w:rPr>
          <w:color w:val="000000" w:themeColor="text1"/>
        </w:rPr>
      </w:pPr>
      <w:r w:rsidRPr="002D3763">
        <w:rPr>
          <w:rFonts w:hint="eastAsia"/>
          <w:color w:val="000000" w:themeColor="text1"/>
        </w:rPr>
        <w:t>メールアドレス：</w:t>
      </w:r>
      <w:r w:rsidRPr="002D3763">
        <w:rPr>
          <w:color w:val="000000" w:themeColor="text1"/>
        </w:rPr>
        <w:t>IRkikakuka@sbox.pref.osaka.lg.jp</w:t>
      </w:r>
    </w:p>
    <w:sectPr w:rsidR="0032707B" w:rsidRPr="002D3763" w:rsidSect="00797782">
      <w:headerReference w:type="default" r:id="rId8"/>
      <w:footerReference w:type="default" r:id="rId9"/>
      <w:pgSz w:w="11906" w:h="16838" w:code="9"/>
      <w:pgMar w:top="1418" w:right="1304" w:bottom="1418" w:left="1304" w:header="851" w:footer="73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D604" w14:textId="77777777" w:rsidR="00316A30" w:rsidRDefault="00316A30" w:rsidP="006E6DB7">
      <w:r>
        <w:separator/>
      </w:r>
    </w:p>
  </w:endnote>
  <w:endnote w:type="continuationSeparator" w:id="0">
    <w:p w14:paraId="5933A3FE" w14:textId="77777777" w:rsidR="00316A30" w:rsidRDefault="00316A30" w:rsidP="006E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38445"/>
      <w:docPartObj>
        <w:docPartGallery w:val="Page Numbers (Bottom of Page)"/>
        <w:docPartUnique/>
      </w:docPartObj>
    </w:sdtPr>
    <w:sdtEndPr/>
    <w:sdtContent>
      <w:p w14:paraId="78FE10C2" w14:textId="6C10DE04" w:rsidR="00DC72BE" w:rsidRDefault="00DC72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665" w:rsidRPr="00B57665">
          <w:rPr>
            <w:noProof/>
            <w:lang w:val="ja-JP"/>
          </w:rPr>
          <w:t>1</w:t>
        </w:r>
        <w:r>
          <w:fldChar w:fldCharType="end"/>
        </w:r>
      </w:p>
    </w:sdtContent>
  </w:sdt>
  <w:p w14:paraId="2F3312D5" w14:textId="77777777" w:rsidR="00DC72BE" w:rsidRDefault="00DC7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1435F" w14:textId="77777777" w:rsidR="00316A30" w:rsidRDefault="00316A30" w:rsidP="006E6DB7">
      <w:r>
        <w:separator/>
      </w:r>
    </w:p>
  </w:footnote>
  <w:footnote w:type="continuationSeparator" w:id="0">
    <w:p w14:paraId="62A3EFD0" w14:textId="77777777" w:rsidR="00316A30" w:rsidRDefault="00316A30" w:rsidP="006E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8131" w14:textId="70604436" w:rsidR="00206D3D" w:rsidRDefault="00206D3D" w:rsidP="0074119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33"/>
    <w:multiLevelType w:val="hybridMultilevel"/>
    <w:tmpl w:val="8436B59E"/>
    <w:lvl w:ilvl="0" w:tplc="4F0A81E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D3066F"/>
    <w:multiLevelType w:val="hybridMultilevel"/>
    <w:tmpl w:val="E4423C5C"/>
    <w:lvl w:ilvl="0" w:tplc="4F0A81E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608C6"/>
    <w:multiLevelType w:val="hybridMultilevel"/>
    <w:tmpl w:val="91CE39B6"/>
    <w:lvl w:ilvl="0" w:tplc="4F0A81E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14F0288"/>
    <w:multiLevelType w:val="hybridMultilevel"/>
    <w:tmpl w:val="77CAEA7C"/>
    <w:lvl w:ilvl="0" w:tplc="4F0A81E8">
      <w:start w:val="1"/>
      <w:numFmt w:val="bullet"/>
      <w:lvlText w:val="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4" w15:restartNumberingAfterBreak="0">
    <w:nsid w:val="249656F9"/>
    <w:multiLevelType w:val="hybridMultilevel"/>
    <w:tmpl w:val="F65CB880"/>
    <w:lvl w:ilvl="0" w:tplc="D26C1E56">
      <w:start w:val="1"/>
      <w:numFmt w:val="aiueoFullWidth"/>
      <w:lvlText w:val="%1．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354942"/>
    <w:multiLevelType w:val="hybridMultilevel"/>
    <w:tmpl w:val="90FCA93E"/>
    <w:lvl w:ilvl="0" w:tplc="4F0A81E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785255"/>
    <w:multiLevelType w:val="hybridMultilevel"/>
    <w:tmpl w:val="D660C1B4"/>
    <w:lvl w:ilvl="0" w:tplc="454E3438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CB4618"/>
    <w:multiLevelType w:val="hybridMultilevel"/>
    <w:tmpl w:val="90964EE2"/>
    <w:lvl w:ilvl="0" w:tplc="4F0A81E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1616C7F"/>
    <w:multiLevelType w:val="hybridMultilevel"/>
    <w:tmpl w:val="204A0DAA"/>
    <w:lvl w:ilvl="0" w:tplc="4F0A81E8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9" w15:restartNumberingAfterBreak="0">
    <w:nsid w:val="45034DBC"/>
    <w:multiLevelType w:val="hybridMultilevel"/>
    <w:tmpl w:val="36BC53C0"/>
    <w:lvl w:ilvl="0" w:tplc="9EFA6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1A0192"/>
    <w:multiLevelType w:val="hybridMultilevel"/>
    <w:tmpl w:val="F7DAFC66"/>
    <w:lvl w:ilvl="0" w:tplc="4F0A81E8">
      <w:start w:val="1"/>
      <w:numFmt w:val="bullet"/>
      <w:lvlText w:val="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1" w15:restartNumberingAfterBreak="0">
    <w:nsid w:val="552E0AD2"/>
    <w:multiLevelType w:val="hybridMultilevel"/>
    <w:tmpl w:val="31F014DC"/>
    <w:lvl w:ilvl="0" w:tplc="4F0A81E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57B17A0"/>
    <w:multiLevelType w:val="hybridMultilevel"/>
    <w:tmpl w:val="E3EA12CA"/>
    <w:lvl w:ilvl="0" w:tplc="4F0A81E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D4037D6"/>
    <w:multiLevelType w:val="hybridMultilevel"/>
    <w:tmpl w:val="BB928758"/>
    <w:lvl w:ilvl="0" w:tplc="4F0A81E8">
      <w:start w:val="1"/>
      <w:numFmt w:val="bullet"/>
      <w:lvlText w:val="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4" w15:restartNumberingAfterBreak="0">
    <w:nsid w:val="62466784"/>
    <w:multiLevelType w:val="hybridMultilevel"/>
    <w:tmpl w:val="8DCC5AF0"/>
    <w:lvl w:ilvl="0" w:tplc="4F0A81E8">
      <w:start w:val="1"/>
      <w:numFmt w:val="bullet"/>
      <w:lvlText w:val=""/>
      <w:lvlJc w:val="left"/>
      <w:pPr>
        <w:ind w:left="23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6" w:hanging="420"/>
      </w:pPr>
      <w:rPr>
        <w:rFonts w:ascii="Wingdings" w:hAnsi="Wingdings" w:hint="default"/>
      </w:rPr>
    </w:lvl>
  </w:abstractNum>
  <w:abstractNum w:abstractNumId="15" w15:restartNumberingAfterBreak="0">
    <w:nsid w:val="683F13B2"/>
    <w:multiLevelType w:val="hybridMultilevel"/>
    <w:tmpl w:val="B7629B2A"/>
    <w:lvl w:ilvl="0" w:tplc="4F0A81E8">
      <w:start w:val="1"/>
      <w:numFmt w:val="bullet"/>
      <w:lvlText w:val="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6" w15:restartNumberingAfterBreak="0">
    <w:nsid w:val="6A3E28FB"/>
    <w:multiLevelType w:val="hybridMultilevel"/>
    <w:tmpl w:val="14845D7A"/>
    <w:lvl w:ilvl="0" w:tplc="498C0A58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17" w15:restartNumberingAfterBreak="0">
    <w:nsid w:val="700D65DF"/>
    <w:multiLevelType w:val="hybridMultilevel"/>
    <w:tmpl w:val="296689EA"/>
    <w:lvl w:ilvl="0" w:tplc="0752222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F87DA9"/>
    <w:multiLevelType w:val="hybridMultilevel"/>
    <w:tmpl w:val="20E8AEDC"/>
    <w:lvl w:ilvl="0" w:tplc="4F0A81E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C70293E"/>
    <w:multiLevelType w:val="hybridMultilevel"/>
    <w:tmpl w:val="625E457A"/>
    <w:lvl w:ilvl="0" w:tplc="4F0A81E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D2ACA21C">
      <w:start w:val="1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6"/>
  </w:num>
  <w:num w:numId="9">
    <w:abstractNumId w:val="6"/>
  </w:num>
  <w:num w:numId="10">
    <w:abstractNumId w:val="9"/>
  </w:num>
  <w:num w:numId="11">
    <w:abstractNumId w:val="17"/>
  </w:num>
  <w:num w:numId="12">
    <w:abstractNumId w:val="4"/>
  </w:num>
  <w:num w:numId="13">
    <w:abstractNumId w:val="8"/>
  </w:num>
  <w:num w:numId="14">
    <w:abstractNumId w:val="14"/>
  </w:num>
  <w:num w:numId="15">
    <w:abstractNumId w:val="2"/>
  </w:num>
  <w:num w:numId="16">
    <w:abstractNumId w:val="18"/>
  </w:num>
  <w:num w:numId="17">
    <w:abstractNumId w:val="1"/>
  </w:num>
  <w:num w:numId="18">
    <w:abstractNumId w:val="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F65"/>
    <w:rsid w:val="00000810"/>
    <w:rsid w:val="00000981"/>
    <w:rsid w:val="0003000B"/>
    <w:rsid w:val="0003228E"/>
    <w:rsid w:val="00035877"/>
    <w:rsid w:val="00036FB0"/>
    <w:rsid w:val="00041436"/>
    <w:rsid w:val="000435B5"/>
    <w:rsid w:val="00050750"/>
    <w:rsid w:val="00053F67"/>
    <w:rsid w:val="00055005"/>
    <w:rsid w:val="00061CDE"/>
    <w:rsid w:val="000626B8"/>
    <w:rsid w:val="00067CDE"/>
    <w:rsid w:val="0007482F"/>
    <w:rsid w:val="000762BF"/>
    <w:rsid w:val="00086206"/>
    <w:rsid w:val="000875EF"/>
    <w:rsid w:val="00092EBB"/>
    <w:rsid w:val="00095774"/>
    <w:rsid w:val="000A231F"/>
    <w:rsid w:val="000A7352"/>
    <w:rsid w:val="000B65FF"/>
    <w:rsid w:val="000C6630"/>
    <w:rsid w:val="000D1C0C"/>
    <w:rsid w:val="000D1C42"/>
    <w:rsid w:val="000D253D"/>
    <w:rsid w:val="000F0A27"/>
    <w:rsid w:val="000F14EB"/>
    <w:rsid w:val="00104B25"/>
    <w:rsid w:val="001053C6"/>
    <w:rsid w:val="00105C2D"/>
    <w:rsid w:val="00110257"/>
    <w:rsid w:val="00112684"/>
    <w:rsid w:val="00116929"/>
    <w:rsid w:val="00120176"/>
    <w:rsid w:val="00120A4C"/>
    <w:rsid w:val="00121301"/>
    <w:rsid w:val="00124BD2"/>
    <w:rsid w:val="00130F57"/>
    <w:rsid w:val="00137B9E"/>
    <w:rsid w:val="00140159"/>
    <w:rsid w:val="00142B28"/>
    <w:rsid w:val="00150384"/>
    <w:rsid w:val="00151C8E"/>
    <w:rsid w:val="00160693"/>
    <w:rsid w:val="00162DAB"/>
    <w:rsid w:val="00183B3B"/>
    <w:rsid w:val="0019125F"/>
    <w:rsid w:val="00196512"/>
    <w:rsid w:val="001A184B"/>
    <w:rsid w:val="001B0EE5"/>
    <w:rsid w:val="001B1B20"/>
    <w:rsid w:val="001B38ED"/>
    <w:rsid w:val="001C7355"/>
    <w:rsid w:val="001D15D1"/>
    <w:rsid w:val="001D184A"/>
    <w:rsid w:val="001D2B5D"/>
    <w:rsid w:val="001E2671"/>
    <w:rsid w:val="001F2A4D"/>
    <w:rsid w:val="001F2D47"/>
    <w:rsid w:val="001F2F2C"/>
    <w:rsid w:val="00206D3D"/>
    <w:rsid w:val="00211263"/>
    <w:rsid w:val="00215B4C"/>
    <w:rsid w:val="00220997"/>
    <w:rsid w:val="0022703E"/>
    <w:rsid w:val="00230ED9"/>
    <w:rsid w:val="00235C44"/>
    <w:rsid w:val="00250517"/>
    <w:rsid w:val="00290FEE"/>
    <w:rsid w:val="002B3784"/>
    <w:rsid w:val="002B6B41"/>
    <w:rsid w:val="002D3763"/>
    <w:rsid w:val="002E16F1"/>
    <w:rsid w:val="002E294C"/>
    <w:rsid w:val="002F00EA"/>
    <w:rsid w:val="002F071E"/>
    <w:rsid w:val="002F4183"/>
    <w:rsid w:val="002F5589"/>
    <w:rsid w:val="00300B4E"/>
    <w:rsid w:val="003024C8"/>
    <w:rsid w:val="003060D8"/>
    <w:rsid w:val="00306BDA"/>
    <w:rsid w:val="00316A30"/>
    <w:rsid w:val="00323032"/>
    <w:rsid w:val="0032707B"/>
    <w:rsid w:val="003350B7"/>
    <w:rsid w:val="00365D9B"/>
    <w:rsid w:val="003716D1"/>
    <w:rsid w:val="00371E29"/>
    <w:rsid w:val="003819F1"/>
    <w:rsid w:val="00384535"/>
    <w:rsid w:val="003853B0"/>
    <w:rsid w:val="003910A8"/>
    <w:rsid w:val="003931FB"/>
    <w:rsid w:val="003A095A"/>
    <w:rsid w:val="003B1526"/>
    <w:rsid w:val="003C4F3E"/>
    <w:rsid w:val="003C6623"/>
    <w:rsid w:val="003C6744"/>
    <w:rsid w:val="003C6F23"/>
    <w:rsid w:val="003C7873"/>
    <w:rsid w:val="003D093F"/>
    <w:rsid w:val="003D1664"/>
    <w:rsid w:val="003D5A64"/>
    <w:rsid w:val="003D762B"/>
    <w:rsid w:val="003E40E3"/>
    <w:rsid w:val="003F234E"/>
    <w:rsid w:val="003F4229"/>
    <w:rsid w:val="00403364"/>
    <w:rsid w:val="00411F95"/>
    <w:rsid w:val="0041520B"/>
    <w:rsid w:val="0042200C"/>
    <w:rsid w:val="0042391A"/>
    <w:rsid w:val="0042670C"/>
    <w:rsid w:val="00426ADD"/>
    <w:rsid w:val="004306AA"/>
    <w:rsid w:val="00432359"/>
    <w:rsid w:val="004323D1"/>
    <w:rsid w:val="004332EA"/>
    <w:rsid w:val="004372EE"/>
    <w:rsid w:val="0045150E"/>
    <w:rsid w:val="004521ED"/>
    <w:rsid w:val="004528BA"/>
    <w:rsid w:val="004528D5"/>
    <w:rsid w:val="00453E83"/>
    <w:rsid w:val="00454A97"/>
    <w:rsid w:val="004615E2"/>
    <w:rsid w:val="0046736D"/>
    <w:rsid w:val="004719B6"/>
    <w:rsid w:val="00471F15"/>
    <w:rsid w:val="00476985"/>
    <w:rsid w:val="004812ED"/>
    <w:rsid w:val="004873AD"/>
    <w:rsid w:val="0049311F"/>
    <w:rsid w:val="004A155D"/>
    <w:rsid w:val="004A5272"/>
    <w:rsid w:val="004B0C2B"/>
    <w:rsid w:val="004B1368"/>
    <w:rsid w:val="004B6429"/>
    <w:rsid w:val="004C22BD"/>
    <w:rsid w:val="004D5868"/>
    <w:rsid w:val="004E4271"/>
    <w:rsid w:val="00500CC3"/>
    <w:rsid w:val="0050138E"/>
    <w:rsid w:val="00502B4A"/>
    <w:rsid w:val="005107AF"/>
    <w:rsid w:val="005164A5"/>
    <w:rsid w:val="00516C28"/>
    <w:rsid w:val="00520619"/>
    <w:rsid w:val="00520744"/>
    <w:rsid w:val="005222A3"/>
    <w:rsid w:val="00523D99"/>
    <w:rsid w:val="00527CB8"/>
    <w:rsid w:val="005329E2"/>
    <w:rsid w:val="005362AA"/>
    <w:rsid w:val="005368FB"/>
    <w:rsid w:val="00543C18"/>
    <w:rsid w:val="005447DD"/>
    <w:rsid w:val="00550390"/>
    <w:rsid w:val="0055248F"/>
    <w:rsid w:val="00563E6B"/>
    <w:rsid w:val="00571EC6"/>
    <w:rsid w:val="0057370F"/>
    <w:rsid w:val="00573FB6"/>
    <w:rsid w:val="00577069"/>
    <w:rsid w:val="005844A0"/>
    <w:rsid w:val="00584D93"/>
    <w:rsid w:val="005944AC"/>
    <w:rsid w:val="005A15D8"/>
    <w:rsid w:val="005A2C61"/>
    <w:rsid w:val="005B2881"/>
    <w:rsid w:val="005D1735"/>
    <w:rsid w:val="005D64BB"/>
    <w:rsid w:val="005F37F2"/>
    <w:rsid w:val="005F66B3"/>
    <w:rsid w:val="005F797A"/>
    <w:rsid w:val="0060278F"/>
    <w:rsid w:val="006040A1"/>
    <w:rsid w:val="00604446"/>
    <w:rsid w:val="006173C4"/>
    <w:rsid w:val="00622049"/>
    <w:rsid w:val="00637C79"/>
    <w:rsid w:val="006557CB"/>
    <w:rsid w:val="006703A5"/>
    <w:rsid w:val="00671AC4"/>
    <w:rsid w:val="00671D46"/>
    <w:rsid w:val="0068062A"/>
    <w:rsid w:val="00681CC5"/>
    <w:rsid w:val="006860F0"/>
    <w:rsid w:val="00695626"/>
    <w:rsid w:val="006A2830"/>
    <w:rsid w:val="006B08D3"/>
    <w:rsid w:val="006B10EF"/>
    <w:rsid w:val="006B1ACF"/>
    <w:rsid w:val="006C76D7"/>
    <w:rsid w:val="006C7BEE"/>
    <w:rsid w:val="006E22C9"/>
    <w:rsid w:val="006E6AA8"/>
    <w:rsid w:val="006E6DB7"/>
    <w:rsid w:val="006F4ED3"/>
    <w:rsid w:val="006F5C64"/>
    <w:rsid w:val="006F650C"/>
    <w:rsid w:val="00701175"/>
    <w:rsid w:val="0070446F"/>
    <w:rsid w:val="00706A23"/>
    <w:rsid w:val="007218D9"/>
    <w:rsid w:val="0072228F"/>
    <w:rsid w:val="0072520A"/>
    <w:rsid w:val="0072553A"/>
    <w:rsid w:val="00727B5C"/>
    <w:rsid w:val="0073017C"/>
    <w:rsid w:val="00731990"/>
    <w:rsid w:val="0073421E"/>
    <w:rsid w:val="00737E55"/>
    <w:rsid w:val="00741191"/>
    <w:rsid w:val="00744435"/>
    <w:rsid w:val="00756635"/>
    <w:rsid w:val="00763E50"/>
    <w:rsid w:val="007723D9"/>
    <w:rsid w:val="0077739A"/>
    <w:rsid w:val="00780266"/>
    <w:rsid w:val="00782805"/>
    <w:rsid w:val="00783708"/>
    <w:rsid w:val="00797782"/>
    <w:rsid w:val="007A0138"/>
    <w:rsid w:val="007C0733"/>
    <w:rsid w:val="007D450B"/>
    <w:rsid w:val="007D6603"/>
    <w:rsid w:val="007E3946"/>
    <w:rsid w:val="0080357F"/>
    <w:rsid w:val="008065D4"/>
    <w:rsid w:val="00807C04"/>
    <w:rsid w:val="00816FEF"/>
    <w:rsid w:val="00817D07"/>
    <w:rsid w:val="00822CE3"/>
    <w:rsid w:val="00822D94"/>
    <w:rsid w:val="008268AD"/>
    <w:rsid w:val="00832B38"/>
    <w:rsid w:val="00836D7D"/>
    <w:rsid w:val="00863E8D"/>
    <w:rsid w:val="0086467A"/>
    <w:rsid w:val="008660F0"/>
    <w:rsid w:val="00866F65"/>
    <w:rsid w:val="00870407"/>
    <w:rsid w:val="0088549E"/>
    <w:rsid w:val="008877D3"/>
    <w:rsid w:val="008A70A0"/>
    <w:rsid w:val="008A77C1"/>
    <w:rsid w:val="008B2ACA"/>
    <w:rsid w:val="008B3118"/>
    <w:rsid w:val="008B498F"/>
    <w:rsid w:val="008C3C6E"/>
    <w:rsid w:val="008C3E8D"/>
    <w:rsid w:val="008D035B"/>
    <w:rsid w:val="008D5868"/>
    <w:rsid w:val="008D7269"/>
    <w:rsid w:val="008F0BE9"/>
    <w:rsid w:val="008F207E"/>
    <w:rsid w:val="008F3220"/>
    <w:rsid w:val="008F5748"/>
    <w:rsid w:val="008F7B14"/>
    <w:rsid w:val="0090276B"/>
    <w:rsid w:val="00905FEB"/>
    <w:rsid w:val="00913638"/>
    <w:rsid w:val="009230BC"/>
    <w:rsid w:val="009254FE"/>
    <w:rsid w:val="00931431"/>
    <w:rsid w:val="00933311"/>
    <w:rsid w:val="00935395"/>
    <w:rsid w:val="0093762C"/>
    <w:rsid w:val="00940BFF"/>
    <w:rsid w:val="00943FF7"/>
    <w:rsid w:val="009466C2"/>
    <w:rsid w:val="00947266"/>
    <w:rsid w:val="0095051D"/>
    <w:rsid w:val="00952C75"/>
    <w:rsid w:val="00953936"/>
    <w:rsid w:val="00961AAB"/>
    <w:rsid w:val="00964A7E"/>
    <w:rsid w:val="009660F8"/>
    <w:rsid w:val="00991825"/>
    <w:rsid w:val="009933EA"/>
    <w:rsid w:val="009A1807"/>
    <w:rsid w:val="009A7D00"/>
    <w:rsid w:val="009B088B"/>
    <w:rsid w:val="009B367B"/>
    <w:rsid w:val="009C0496"/>
    <w:rsid w:val="009C3D00"/>
    <w:rsid w:val="009C4E5A"/>
    <w:rsid w:val="009C4EEB"/>
    <w:rsid w:val="009D472B"/>
    <w:rsid w:val="009E3F62"/>
    <w:rsid w:val="009F08A4"/>
    <w:rsid w:val="009F0C0F"/>
    <w:rsid w:val="00A26125"/>
    <w:rsid w:val="00A3233F"/>
    <w:rsid w:val="00A4447A"/>
    <w:rsid w:val="00A4554D"/>
    <w:rsid w:val="00A45DFA"/>
    <w:rsid w:val="00A524C0"/>
    <w:rsid w:val="00A81563"/>
    <w:rsid w:val="00A84372"/>
    <w:rsid w:val="00A86346"/>
    <w:rsid w:val="00A90E2A"/>
    <w:rsid w:val="00A95999"/>
    <w:rsid w:val="00A9630D"/>
    <w:rsid w:val="00AA0C0A"/>
    <w:rsid w:val="00AA550E"/>
    <w:rsid w:val="00AA7707"/>
    <w:rsid w:val="00AB7BA8"/>
    <w:rsid w:val="00AC2721"/>
    <w:rsid w:val="00AC3B76"/>
    <w:rsid w:val="00AD08AF"/>
    <w:rsid w:val="00AD22FF"/>
    <w:rsid w:val="00AD2D55"/>
    <w:rsid w:val="00AD470D"/>
    <w:rsid w:val="00AD6403"/>
    <w:rsid w:val="00AE4861"/>
    <w:rsid w:val="00B03062"/>
    <w:rsid w:val="00B06C72"/>
    <w:rsid w:val="00B11093"/>
    <w:rsid w:val="00B12D60"/>
    <w:rsid w:val="00B15BF6"/>
    <w:rsid w:val="00B16C56"/>
    <w:rsid w:val="00B2133A"/>
    <w:rsid w:val="00B259F3"/>
    <w:rsid w:val="00B26955"/>
    <w:rsid w:val="00B27F29"/>
    <w:rsid w:val="00B40065"/>
    <w:rsid w:val="00B4020B"/>
    <w:rsid w:val="00B41A6F"/>
    <w:rsid w:val="00B44284"/>
    <w:rsid w:val="00B46BC2"/>
    <w:rsid w:val="00B52642"/>
    <w:rsid w:val="00B560A9"/>
    <w:rsid w:val="00B57665"/>
    <w:rsid w:val="00B600FD"/>
    <w:rsid w:val="00B61F9B"/>
    <w:rsid w:val="00B63697"/>
    <w:rsid w:val="00B717C5"/>
    <w:rsid w:val="00B73EF0"/>
    <w:rsid w:val="00B769B5"/>
    <w:rsid w:val="00B77244"/>
    <w:rsid w:val="00B9072F"/>
    <w:rsid w:val="00BA16F2"/>
    <w:rsid w:val="00BA48C0"/>
    <w:rsid w:val="00BB0B7B"/>
    <w:rsid w:val="00BB0CAA"/>
    <w:rsid w:val="00BB4142"/>
    <w:rsid w:val="00BB674B"/>
    <w:rsid w:val="00BC6C83"/>
    <w:rsid w:val="00BC749E"/>
    <w:rsid w:val="00BD52AD"/>
    <w:rsid w:val="00BE3EEB"/>
    <w:rsid w:val="00BE5A95"/>
    <w:rsid w:val="00BF0A16"/>
    <w:rsid w:val="00BF4A4C"/>
    <w:rsid w:val="00C17FB7"/>
    <w:rsid w:val="00C225E6"/>
    <w:rsid w:val="00C23678"/>
    <w:rsid w:val="00C33226"/>
    <w:rsid w:val="00C70A1F"/>
    <w:rsid w:val="00C71ABE"/>
    <w:rsid w:val="00C7636B"/>
    <w:rsid w:val="00C809D3"/>
    <w:rsid w:val="00C851C7"/>
    <w:rsid w:val="00CA3D44"/>
    <w:rsid w:val="00CA51ED"/>
    <w:rsid w:val="00CA5560"/>
    <w:rsid w:val="00CA6762"/>
    <w:rsid w:val="00CA7A7A"/>
    <w:rsid w:val="00CA7DE4"/>
    <w:rsid w:val="00CB21CB"/>
    <w:rsid w:val="00CB2549"/>
    <w:rsid w:val="00CB526E"/>
    <w:rsid w:val="00CC40B3"/>
    <w:rsid w:val="00CD2BCC"/>
    <w:rsid w:val="00CD4432"/>
    <w:rsid w:val="00CD6ED0"/>
    <w:rsid w:val="00CE11EE"/>
    <w:rsid w:val="00CE26A5"/>
    <w:rsid w:val="00CF65D1"/>
    <w:rsid w:val="00D16CD3"/>
    <w:rsid w:val="00D172D4"/>
    <w:rsid w:val="00D27492"/>
    <w:rsid w:val="00D329EE"/>
    <w:rsid w:val="00D40580"/>
    <w:rsid w:val="00D41651"/>
    <w:rsid w:val="00D43E3B"/>
    <w:rsid w:val="00D47CC4"/>
    <w:rsid w:val="00D506EE"/>
    <w:rsid w:val="00D51E62"/>
    <w:rsid w:val="00D5287D"/>
    <w:rsid w:val="00D52E29"/>
    <w:rsid w:val="00D642F3"/>
    <w:rsid w:val="00D65525"/>
    <w:rsid w:val="00D73E38"/>
    <w:rsid w:val="00D80DB1"/>
    <w:rsid w:val="00D9116C"/>
    <w:rsid w:val="00D97A04"/>
    <w:rsid w:val="00DA5441"/>
    <w:rsid w:val="00DB099B"/>
    <w:rsid w:val="00DB2B44"/>
    <w:rsid w:val="00DB5896"/>
    <w:rsid w:val="00DC368B"/>
    <w:rsid w:val="00DC72BE"/>
    <w:rsid w:val="00DD1730"/>
    <w:rsid w:val="00DD3B51"/>
    <w:rsid w:val="00DD3DB1"/>
    <w:rsid w:val="00DE00F7"/>
    <w:rsid w:val="00DE219C"/>
    <w:rsid w:val="00DE3C3E"/>
    <w:rsid w:val="00DF00FF"/>
    <w:rsid w:val="00DF1E83"/>
    <w:rsid w:val="00E02B97"/>
    <w:rsid w:val="00E044D1"/>
    <w:rsid w:val="00E04873"/>
    <w:rsid w:val="00E104AB"/>
    <w:rsid w:val="00E1158B"/>
    <w:rsid w:val="00E12D1E"/>
    <w:rsid w:val="00E150B5"/>
    <w:rsid w:val="00E328CD"/>
    <w:rsid w:val="00E34754"/>
    <w:rsid w:val="00E37797"/>
    <w:rsid w:val="00E4293F"/>
    <w:rsid w:val="00E517FA"/>
    <w:rsid w:val="00E65DBA"/>
    <w:rsid w:val="00E66BB7"/>
    <w:rsid w:val="00E7233C"/>
    <w:rsid w:val="00E87764"/>
    <w:rsid w:val="00E92789"/>
    <w:rsid w:val="00E966ED"/>
    <w:rsid w:val="00E96B89"/>
    <w:rsid w:val="00EA6440"/>
    <w:rsid w:val="00EB1D93"/>
    <w:rsid w:val="00EC371A"/>
    <w:rsid w:val="00ED52B2"/>
    <w:rsid w:val="00ED5630"/>
    <w:rsid w:val="00EF695B"/>
    <w:rsid w:val="00EF7EBB"/>
    <w:rsid w:val="00F069A4"/>
    <w:rsid w:val="00F20CBD"/>
    <w:rsid w:val="00F3021D"/>
    <w:rsid w:val="00F651A1"/>
    <w:rsid w:val="00F65B89"/>
    <w:rsid w:val="00F72A24"/>
    <w:rsid w:val="00F72AEE"/>
    <w:rsid w:val="00F815BF"/>
    <w:rsid w:val="00F86052"/>
    <w:rsid w:val="00F94807"/>
    <w:rsid w:val="00FA418E"/>
    <w:rsid w:val="00FC0E21"/>
    <w:rsid w:val="00FC2854"/>
    <w:rsid w:val="00FC316F"/>
    <w:rsid w:val="00FD4456"/>
    <w:rsid w:val="00FD647C"/>
    <w:rsid w:val="00FE4757"/>
    <w:rsid w:val="00FE53A5"/>
    <w:rsid w:val="00FE5FFC"/>
    <w:rsid w:val="00FF2AEF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4D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DB7"/>
  </w:style>
  <w:style w:type="paragraph" w:styleId="a5">
    <w:name w:val="footer"/>
    <w:basedOn w:val="a"/>
    <w:link w:val="a6"/>
    <w:uiPriority w:val="99"/>
    <w:unhideWhenUsed/>
    <w:rsid w:val="006E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DB7"/>
  </w:style>
  <w:style w:type="character" w:styleId="a7">
    <w:name w:val="annotation reference"/>
    <w:basedOn w:val="a0"/>
    <w:uiPriority w:val="99"/>
    <w:semiHidden/>
    <w:unhideWhenUsed/>
    <w:rsid w:val="006F650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650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650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650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65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6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50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4447A"/>
    <w:pPr>
      <w:ind w:leftChars="400" w:left="840"/>
    </w:pPr>
  </w:style>
  <w:style w:type="character" w:styleId="af">
    <w:name w:val="Hyperlink"/>
    <w:basedOn w:val="a0"/>
    <w:uiPriority w:val="99"/>
    <w:unhideWhenUsed/>
    <w:rsid w:val="00290F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9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06A8-8DE5-467B-B818-19EDA22C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2020-04-23T07:45:00Z</dcterms:created>
  <dcterms:modified xsi:type="dcterms:W3CDTF">2021-12-23T01:49:00Z</dcterms:modified>
</cp:coreProperties>
</file>