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99ECB" w14:textId="38ED2E37" w:rsidR="005B6CB9" w:rsidRDefault="00AB49E0">
      <w:r>
        <w:rPr>
          <w:noProof/>
        </w:rPr>
        <w:drawing>
          <wp:anchor distT="0" distB="0" distL="114300" distR="114300" simplePos="0" relativeHeight="251725824" behindDoc="1" locked="0" layoutInCell="1" allowOverlap="1" wp14:anchorId="42CC8ABE" wp14:editId="5930EF6F">
            <wp:simplePos x="0" y="0"/>
            <wp:positionH relativeFrom="margin">
              <wp:posOffset>3298631</wp:posOffset>
            </wp:positionH>
            <wp:positionV relativeFrom="paragraph">
              <wp:posOffset>2597150</wp:posOffset>
            </wp:positionV>
            <wp:extent cx="1477203" cy="1120140"/>
            <wp:effectExtent l="0" t="0" r="8890" b="3810"/>
            <wp:wrapNone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 rot="10800000">
                      <a:off x="0" y="0"/>
                      <a:ext cx="1478285" cy="112096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1141E">
        <w:rPr>
          <w:noProof/>
        </w:rPr>
        <w:drawing>
          <wp:anchor distT="0" distB="0" distL="114300" distR="114300" simplePos="0" relativeHeight="251728896" behindDoc="1" locked="0" layoutInCell="1" allowOverlap="1" wp14:anchorId="2FD3A088" wp14:editId="2B05D88D">
            <wp:simplePos x="0" y="0"/>
            <wp:positionH relativeFrom="margin">
              <wp:posOffset>4209733</wp:posOffset>
            </wp:positionH>
            <wp:positionV relativeFrom="paragraph">
              <wp:posOffset>7048818</wp:posOffset>
            </wp:positionV>
            <wp:extent cx="1323541" cy="1654228"/>
            <wp:effectExtent l="6032" t="0" r="0" b="0"/>
            <wp:wrapNone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 rot="5400000">
                      <a:off x="0" y="0"/>
                      <a:ext cx="1323541" cy="165422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1141E">
        <w:rPr>
          <w:noProof/>
        </w:rPr>
        <mc:AlternateContent>
          <mc:Choice Requires="wps">
            <w:drawing>
              <wp:anchor distT="45720" distB="45720" distL="114300" distR="114300" simplePos="0" relativeHeight="251717632" behindDoc="0" locked="0" layoutInCell="1" allowOverlap="1" wp14:anchorId="39FEFB0D" wp14:editId="5CA08C0F">
                <wp:simplePos x="0" y="0"/>
                <wp:positionH relativeFrom="margin">
                  <wp:posOffset>2004060</wp:posOffset>
                </wp:positionH>
                <wp:positionV relativeFrom="paragraph">
                  <wp:posOffset>8499475</wp:posOffset>
                </wp:positionV>
                <wp:extent cx="1813560" cy="1404620"/>
                <wp:effectExtent l="0" t="0" r="0" b="1270"/>
                <wp:wrapSquare wrapText="bothSides"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356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BFE07E" w14:textId="0652C683" w:rsidR="0039475F" w:rsidRPr="0039475F" w:rsidRDefault="0039475F" w:rsidP="0039475F">
                            <w:pPr>
                              <w:spacing w:line="440" w:lineRule="exact"/>
                              <w:jc w:val="center"/>
                              <w:rPr>
                                <w:rFonts w:ascii="UD デジタル 教科書体 NP-B" w:eastAsia="UD デジタル 教科書体 NP-B"/>
                                <w:sz w:val="18"/>
                                <w:szCs w:val="12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  <w:sz w:val="18"/>
                                <w:szCs w:val="12"/>
                              </w:rPr>
                              <w:t>グループワーク</w:t>
                            </w:r>
                            <w:r w:rsidR="00F7785A">
                              <w:rPr>
                                <w:rFonts w:ascii="UD デジタル 教科書体 NP-B" w:eastAsia="UD デジタル 教科書体 NP-B" w:hint="eastAsia"/>
                                <w:sz w:val="18"/>
                                <w:szCs w:val="12"/>
                              </w:rPr>
                              <w:t>をしている様子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9FEFB0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57.8pt;margin-top:669.25pt;width:142.8pt;height:110.6pt;z-index:25171763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" filled="f" stroked="f">
                <v:textbox style="mso-fit-shape-to-text:t">
                  <w:txbxContent>
                    <w:p w14:paraId="14BFE07E" w14:textId="0652C683" w:rsidR="0039475F" w:rsidRPr="0039475F" w:rsidRDefault="0039475F" w:rsidP="0039475F">
                      <w:pPr>
                        <w:spacing w:line="440" w:lineRule="exact"/>
                        <w:jc w:val="center"/>
                        <w:rPr>
                          <w:rFonts w:ascii="UD デジタル 教科書体 NP-B" w:eastAsia="UD デジタル 教科書体 NP-B"/>
                          <w:sz w:val="18"/>
                          <w:szCs w:val="12"/>
                        </w:rPr>
                      </w:pPr>
                      <w:r>
                        <w:rPr>
                          <w:rFonts w:ascii="UD デジタル 教科書体 NP-B" w:eastAsia="UD デジタル 教科書体 NP-B" w:hint="eastAsia"/>
                          <w:sz w:val="18"/>
                          <w:szCs w:val="12"/>
                        </w:rPr>
                        <w:t>グループワーク</w:t>
                      </w:r>
                      <w:r w:rsidR="00F7785A">
                        <w:rPr>
                          <w:rFonts w:ascii="UD デジタル 教科書体 NP-B" w:eastAsia="UD デジタル 教科書体 NP-B" w:hint="eastAsia"/>
                          <w:sz w:val="18"/>
                          <w:szCs w:val="12"/>
                        </w:rPr>
                        <w:t>をしている様子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1141E">
        <w:rPr>
          <w:noProof/>
        </w:rPr>
        <w:drawing>
          <wp:anchor distT="0" distB="0" distL="114300" distR="114300" simplePos="0" relativeHeight="251727872" behindDoc="1" locked="0" layoutInCell="1" allowOverlap="1" wp14:anchorId="7B0033E1" wp14:editId="1A5163EE">
            <wp:simplePos x="0" y="0"/>
            <wp:positionH relativeFrom="margin">
              <wp:align>center</wp:align>
            </wp:positionH>
            <wp:positionV relativeFrom="paragraph">
              <wp:posOffset>6936740</wp:posOffset>
            </wp:positionV>
            <wp:extent cx="1420080" cy="1892745"/>
            <wp:effectExtent l="0" t="7620" r="1270" b="1270"/>
            <wp:wrapNone/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 rot="5400000">
                      <a:off x="0" y="0"/>
                      <a:ext cx="1420080" cy="18927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1141E">
        <w:rPr>
          <w:noProof/>
        </w:rPr>
        <mc:AlternateContent>
          <mc:Choice Requires="wps">
            <w:drawing>
              <wp:anchor distT="45720" distB="45720" distL="114300" distR="114300" simplePos="0" relativeHeight="251715584" behindDoc="0" locked="0" layoutInCell="1" allowOverlap="1" wp14:anchorId="06350C13" wp14:editId="3CED6859">
                <wp:simplePos x="0" y="0"/>
                <wp:positionH relativeFrom="margin">
                  <wp:posOffset>410210</wp:posOffset>
                </wp:positionH>
                <wp:positionV relativeFrom="paragraph">
                  <wp:posOffset>8499475</wp:posOffset>
                </wp:positionV>
                <wp:extent cx="1813560" cy="1404620"/>
                <wp:effectExtent l="0" t="0" r="0" b="1270"/>
                <wp:wrapSquare wrapText="bothSides"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356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557780" w14:textId="65FB38C2" w:rsidR="0039475F" w:rsidRPr="0039475F" w:rsidRDefault="00E1141E" w:rsidP="0039475F">
                            <w:pPr>
                              <w:spacing w:line="440" w:lineRule="exact"/>
                              <w:rPr>
                                <w:rFonts w:ascii="UD デジタル 教科書体 NP-B" w:eastAsia="UD デジタル 教科書体 NP-B"/>
                                <w:sz w:val="18"/>
                                <w:szCs w:val="12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  <w:sz w:val="18"/>
                                <w:szCs w:val="12"/>
                              </w:rPr>
                              <w:t>親学習教材「見守る」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6350C13" id="_x0000_s1027" type="#_x0000_t202" style="position:absolute;left:0;text-align:left;margin-left:32.3pt;margin-top:669.25pt;width:142.8pt;height:110.6pt;z-index:25171558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" filled="f" stroked="f">
                <v:textbox style="mso-fit-shape-to-text:t">
                  <w:txbxContent>
                    <w:p w14:paraId="6F557780" w14:textId="65FB38C2" w:rsidR="0039475F" w:rsidRPr="0039475F" w:rsidRDefault="00E1141E" w:rsidP="0039475F">
                      <w:pPr>
                        <w:spacing w:line="440" w:lineRule="exact"/>
                        <w:rPr>
                          <w:rFonts w:ascii="UD デジタル 教科書体 NP-B" w:eastAsia="UD デジタル 教科書体 NP-B"/>
                          <w:sz w:val="18"/>
                          <w:szCs w:val="12"/>
                        </w:rPr>
                      </w:pPr>
                      <w:r>
                        <w:rPr>
                          <w:rFonts w:ascii="UD デジタル 教科書体 NP-B" w:eastAsia="UD デジタル 教科書体 NP-B" w:hint="eastAsia"/>
                          <w:sz w:val="18"/>
                          <w:szCs w:val="12"/>
                        </w:rPr>
                        <w:t>親学習教材「見守る」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1141E">
        <w:rPr>
          <w:noProof/>
        </w:rPr>
        <w:drawing>
          <wp:anchor distT="0" distB="0" distL="114300" distR="114300" simplePos="0" relativeHeight="251726848" behindDoc="1" locked="0" layoutInCell="1" allowOverlap="1" wp14:anchorId="30C99479" wp14:editId="21D94A91">
            <wp:simplePos x="0" y="0"/>
            <wp:positionH relativeFrom="column">
              <wp:posOffset>509270</wp:posOffset>
            </wp:positionH>
            <wp:positionV relativeFrom="paragraph">
              <wp:posOffset>7123430</wp:posOffset>
            </wp:positionV>
            <wp:extent cx="1047698" cy="1446530"/>
            <wp:effectExtent l="19050" t="19050" r="19685" b="20320"/>
            <wp:wrapNone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047698" cy="144653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1141E">
        <w:rPr>
          <w:noProof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128B520D" wp14:editId="32C79441">
                <wp:simplePos x="0" y="0"/>
                <wp:positionH relativeFrom="margin">
                  <wp:posOffset>120650</wp:posOffset>
                </wp:positionH>
                <wp:positionV relativeFrom="paragraph">
                  <wp:posOffset>4119880</wp:posOffset>
                </wp:positionV>
                <wp:extent cx="5760720" cy="3086100"/>
                <wp:effectExtent l="0" t="0" r="0" b="0"/>
                <wp:wrapSquare wrapText="bothSides"/>
                <wp:docPr id="10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720" cy="3086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96E23D" w14:textId="36A9AD0B" w:rsidR="00D135F9" w:rsidRDefault="00224AF7" w:rsidP="0005198E">
                            <w:pPr>
                              <w:spacing w:line="320" w:lineRule="exact"/>
                              <w:ind w:firstLineChars="100" w:firstLine="240"/>
                              <w:rPr>
                                <w:rFonts w:ascii="UD デジタル 教科書体 NK-R" w:eastAsia="UD デジタル 教科書体 NK-R"/>
                                <w:sz w:val="24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続いて、親学習</w:t>
                            </w:r>
                            <w:r w:rsidR="00C915BE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教材「見守る」を用いて、子育てについてグループワークが行われました。</w:t>
                            </w:r>
                            <w:r w:rsidR="001738E2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「見守る」は、</w:t>
                            </w:r>
                            <w:r w:rsidR="00301CA4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空き地に</w:t>
                            </w:r>
                            <w:r w:rsidR="009C0CB9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いるこわそうな</w:t>
                            </w:r>
                            <w:r w:rsidR="001738E2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少年たちを良くない子と決めつける保護者に対して、</w:t>
                            </w:r>
                            <w:r w:rsidR="007F7B05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少年たちの優しさを知っている子どもが</w:t>
                            </w:r>
                            <w:r w:rsidR="00301CA4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疑問に思う</w:t>
                            </w:r>
                            <w:r w:rsidR="007F7B05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というエピソードです。エピソードを読み、</w:t>
                            </w:r>
                            <w:r w:rsidR="00D135F9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感じたことを話し合うと、「</w:t>
                            </w:r>
                            <w:r w:rsidR="00301CA4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危険回避のため、</w:t>
                            </w:r>
                            <w:r w:rsidR="00D135F9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保護者の気持ちはよくわかる」や「</w:t>
                            </w:r>
                            <w:r w:rsidR="00301CA4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考えを押し付けずに、</w:t>
                            </w:r>
                            <w:r w:rsidR="00D135F9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子どもの話を聞いてあげるべきだ」などの意見がありました。</w:t>
                            </w:r>
                          </w:p>
                          <w:p w14:paraId="2F347174" w14:textId="45540CDC" w:rsidR="0005198E" w:rsidRDefault="00D135F9" w:rsidP="00D135F9">
                            <w:pPr>
                              <w:spacing w:line="320" w:lineRule="exact"/>
                              <w:ind w:firstLineChars="100" w:firstLine="240"/>
                              <w:rPr>
                                <w:rFonts w:ascii="UD デジタル 教科書体 NK-R" w:eastAsia="UD デジタル 教科書体 NK-R"/>
                                <w:sz w:val="24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その後、自身の子どもや子育て</w:t>
                            </w:r>
                            <w:r w:rsidR="007D0599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について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、勉強や性格のことから、子どもへの声</w:t>
                            </w:r>
                            <w:r w:rsidR="00301CA4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の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掛け</w:t>
                            </w:r>
                            <w:r w:rsidR="00301CA4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方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など、多岐にわた</w:t>
                            </w:r>
                            <w:r w:rsidR="007D0599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って</w:t>
                            </w:r>
                            <w:r w:rsidR="002C07E5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話し合</w:t>
                            </w:r>
                            <w:r w:rsidR="007D0599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われてい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ました。子どもの年齢が異なる参加者同士だからこそ、</w:t>
                            </w:r>
                            <w:r w:rsidR="002C07E5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先輩の保護者へ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アドバイスを求めたり、</w:t>
                            </w:r>
                            <w:r w:rsidR="00713650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これまで</w:t>
                            </w:r>
                            <w:r w:rsidR="009C0CB9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の子育てを振り返りながら共感されたりしている</w:t>
                            </w:r>
                            <w:r w:rsidR="007D0599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様子</w:t>
                            </w:r>
                            <w:r w:rsidR="009C0CB9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など</w:t>
                            </w:r>
                            <w:r w:rsidR="007D0599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が印象的でした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。</w:t>
                            </w:r>
                          </w:p>
                          <w:p w14:paraId="2F9ECE1B" w14:textId="07B65B5F" w:rsidR="00D135F9" w:rsidRDefault="00D135F9" w:rsidP="00D135F9">
                            <w:pPr>
                              <w:spacing w:line="320" w:lineRule="exact"/>
                              <w:ind w:firstLineChars="100" w:firstLine="240"/>
                              <w:rPr>
                                <w:rFonts w:ascii="UD デジタル 教科書体 NK-R" w:eastAsia="UD デジタル 教科書体 NK-R"/>
                                <w:sz w:val="24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参加者からは、「みんな同じ悩みを持ってい</w:t>
                            </w:r>
                            <w:r w:rsidR="009C0CB9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ることがわかって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、ホッとした」や「</w:t>
                            </w:r>
                            <w:r w:rsidR="00B95679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子どもは大人が考える以上にしっかりしているから、もっと子どもを信じたい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」</w:t>
                            </w:r>
                            <w:r w:rsidR="00B95679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などの意見が出され</w:t>
                            </w:r>
                            <w:r w:rsidR="002C07E5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、有意義なグループワークとなったようでした</w:t>
                            </w:r>
                            <w:r w:rsidR="00B95679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。</w:t>
                            </w:r>
                          </w:p>
                          <w:p w14:paraId="75CE8368" w14:textId="6964EBD7" w:rsidR="002C07E5" w:rsidRPr="00D135F9" w:rsidRDefault="002C07E5" w:rsidP="00D135F9">
                            <w:pPr>
                              <w:spacing w:line="320" w:lineRule="exact"/>
                              <w:ind w:firstLineChars="100" w:firstLine="240"/>
                              <w:rPr>
                                <w:rFonts w:ascii="UD デジタル 教科書体 NK-R" w:eastAsia="UD デジタル 教科書体 NK-R"/>
                                <w:sz w:val="24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最後に、</w:t>
                            </w:r>
                            <w:r w:rsidRPr="002C07E5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「</w:t>
                            </w:r>
                            <w:r w:rsidRPr="002C07E5">
                              <w:rPr>
                                <w:rFonts w:ascii="UD デジタル 教科書体 NK-R" w:eastAsia="UD デジタル 教科書体 NK-R"/>
                                <w:sz w:val="24"/>
                              </w:rPr>
                              <w:t>OYA・REN」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の方々より、親学習の活動に携わる想いや話し合うことの大切さなど</w:t>
                            </w:r>
                            <w:r w:rsidR="007D0599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について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話され、</w:t>
                            </w:r>
                            <w:r w:rsidR="00E1141E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散会となりました。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8B520D" id="テキスト ボックス 10" o:spid="_x0000_s1028" type="#_x0000_t202" style="position:absolute;left:0;text-align:left;margin-left:9.5pt;margin-top:324.4pt;width:453.6pt;height:243pt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" filled="f" stroked="f">
                <v:textbox>
                  <w:txbxContent>
                    <w:p w14:paraId="7B96E23D" w14:textId="36A9AD0B" w:rsidR="00D135F9" w:rsidRDefault="00224AF7" w:rsidP="0005198E">
                      <w:pPr>
                        <w:spacing w:line="320" w:lineRule="exact"/>
                        <w:ind w:firstLineChars="100" w:firstLine="240"/>
                        <w:rPr>
                          <w:rFonts w:ascii="UD デジタル 教科書体 NK-R" w:eastAsia="UD デジタル 教科書体 NK-R"/>
                          <w:sz w:val="24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続いて、親学習</w:t>
                      </w:r>
                      <w:r w:rsidR="00C915BE"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教材「見守る」を用いて、子育てについてグループワークが行われました。</w:t>
                      </w:r>
                      <w:r w:rsidR="001738E2"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「見守る」は、</w:t>
                      </w:r>
                      <w:r w:rsidR="00301CA4"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空き地に</w:t>
                      </w:r>
                      <w:r w:rsidR="009C0CB9"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いるこわそうな</w:t>
                      </w:r>
                      <w:r w:rsidR="001738E2"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少年たちを良くない子と決めつける保護者に対して、</w:t>
                      </w:r>
                      <w:r w:rsidR="007F7B05"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少年たちの優しさを知っている子どもが</w:t>
                      </w:r>
                      <w:r w:rsidR="00301CA4"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疑問に思う</w:t>
                      </w:r>
                      <w:r w:rsidR="007F7B05"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というエピソードです。エピソードを読み、</w:t>
                      </w:r>
                      <w:r w:rsidR="00D135F9"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感じたことを話し合うと、「</w:t>
                      </w:r>
                      <w:r w:rsidR="00301CA4"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危険回避のため、</w:t>
                      </w:r>
                      <w:r w:rsidR="00D135F9"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保護者の気持ちはよくわかる」や「</w:t>
                      </w:r>
                      <w:r w:rsidR="00301CA4"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考えを押し付けずに、</w:t>
                      </w:r>
                      <w:r w:rsidR="00D135F9"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子どもの話を聞いてあげるべきだ」などの意見がありました。</w:t>
                      </w:r>
                    </w:p>
                    <w:p w14:paraId="2F347174" w14:textId="45540CDC" w:rsidR="0005198E" w:rsidRDefault="00D135F9" w:rsidP="00D135F9">
                      <w:pPr>
                        <w:spacing w:line="320" w:lineRule="exact"/>
                        <w:ind w:firstLineChars="100" w:firstLine="240"/>
                        <w:rPr>
                          <w:rFonts w:ascii="UD デジタル 教科書体 NK-R" w:eastAsia="UD デジタル 教科書体 NK-R"/>
                          <w:sz w:val="24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その後、自身の子どもや子育て</w:t>
                      </w:r>
                      <w:r w:rsidR="007D0599"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について</w:t>
                      </w:r>
                      <w:r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、勉強や性格のことから、子どもへの声</w:t>
                      </w:r>
                      <w:r w:rsidR="00301CA4"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の</w:t>
                      </w:r>
                      <w:r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掛け</w:t>
                      </w:r>
                      <w:r w:rsidR="00301CA4"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方</w:t>
                      </w:r>
                      <w:r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など、多岐にわた</w:t>
                      </w:r>
                      <w:r w:rsidR="007D0599"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って</w:t>
                      </w:r>
                      <w:r w:rsidR="002C07E5"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話し合</w:t>
                      </w:r>
                      <w:r w:rsidR="007D0599"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われてい</w:t>
                      </w:r>
                      <w:r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ました。子どもの年齢が異なる参加者同士だからこそ、</w:t>
                      </w:r>
                      <w:r w:rsidR="002C07E5"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先輩の保護者へ</w:t>
                      </w:r>
                      <w:r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アドバイスを求めたり、</w:t>
                      </w:r>
                      <w:r w:rsidR="00713650"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これまで</w:t>
                      </w:r>
                      <w:r w:rsidR="009C0CB9"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の子育てを振り返りながら共感されたりしている</w:t>
                      </w:r>
                      <w:r w:rsidR="007D0599"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様子</w:t>
                      </w:r>
                      <w:r w:rsidR="009C0CB9"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など</w:t>
                      </w:r>
                      <w:r w:rsidR="007D0599"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が印象的でした</w:t>
                      </w:r>
                      <w:r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。</w:t>
                      </w:r>
                    </w:p>
                    <w:p w14:paraId="2F9ECE1B" w14:textId="07B65B5F" w:rsidR="00D135F9" w:rsidRDefault="00D135F9" w:rsidP="00D135F9">
                      <w:pPr>
                        <w:spacing w:line="320" w:lineRule="exact"/>
                        <w:ind w:firstLineChars="100" w:firstLine="240"/>
                        <w:rPr>
                          <w:rFonts w:ascii="UD デジタル 教科書体 NK-R" w:eastAsia="UD デジタル 教科書体 NK-R"/>
                          <w:sz w:val="24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参加者からは、「みんな同じ悩みを持ってい</w:t>
                      </w:r>
                      <w:r w:rsidR="009C0CB9"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ることがわかって</w:t>
                      </w:r>
                      <w:r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、ホッとした」や「</w:t>
                      </w:r>
                      <w:r w:rsidR="00B95679"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子どもは大人が考える以上にしっかりしているから、もっと子どもを信じたい</w:t>
                      </w:r>
                      <w:r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」</w:t>
                      </w:r>
                      <w:r w:rsidR="00B95679"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などの意見が出され</w:t>
                      </w:r>
                      <w:r w:rsidR="002C07E5"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、有意義なグループワークとなったようでした</w:t>
                      </w:r>
                      <w:r w:rsidR="00B95679"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。</w:t>
                      </w:r>
                    </w:p>
                    <w:p w14:paraId="75CE8368" w14:textId="6964EBD7" w:rsidR="002C07E5" w:rsidRPr="00D135F9" w:rsidRDefault="002C07E5" w:rsidP="00D135F9">
                      <w:pPr>
                        <w:spacing w:line="320" w:lineRule="exact"/>
                        <w:ind w:firstLineChars="100" w:firstLine="240"/>
                        <w:rPr>
                          <w:rFonts w:ascii="UD デジタル 教科書体 NK-R" w:eastAsia="UD デジタル 教科書体 NK-R"/>
                          <w:sz w:val="24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最後に、</w:t>
                      </w:r>
                      <w:r w:rsidRPr="002C07E5"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「</w:t>
                      </w:r>
                      <w:r w:rsidRPr="002C07E5">
                        <w:rPr>
                          <w:rFonts w:ascii="UD デジタル 教科書体 NK-R" w:eastAsia="UD デジタル 教科書体 NK-R"/>
                          <w:sz w:val="24"/>
                        </w:rPr>
                        <w:t>OYA・REN」</w:t>
                      </w:r>
                      <w:r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の方々より、親学習の活動に携わる想いや話し合うことの大切さなど</w:t>
                      </w:r>
                      <w:r w:rsidR="007D0599"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について</w:t>
                      </w:r>
                      <w:r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話され、</w:t>
                      </w:r>
                      <w:r w:rsidR="00E1141E"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散会となりました。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1141E">
        <w:rPr>
          <w:noProof/>
        </w:rPr>
        <mc:AlternateContent>
          <mc:Choice Requires="wps">
            <w:drawing>
              <wp:anchor distT="45720" distB="45720" distL="114300" distR="114300" simplePos="0" relativeHeight="251723776" behindDoc="0" locked="0" layoutInCell="1" allowOverlap="1" wp14:anchorId="653A0F69" wp14:editId="63E8DC40">
                <wp:simplePos x="0" y="0"/>
                <wp:positionH relativeFrom="margin">
                  <wp:align>left</wp:align>
                </wp:positionH>
                <wp:positionV relativeFrom="paragraph">
                  <wp:posOffset>3736340</wp:posOffset>
                </wp:positionV>
                <wp:extent cx="3367405" cy="379730"/>
                <wp:effectExtent l="0" t="0" r="0" b="1270"/>
                <wp:wrapSquare wrapText="bothSides"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7405" cy="3797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1DC5C4" w14:textId="1473678C" w:rsidR="0074600C" w:rsidRPr="00996D5C" w:rsidRDefault="00E1141E" w:rsidP="0074600C">
                            <w:pPr>
                              <w:spacing w:line="440" w:lineRule="exact"/>
                              <w:rPr>
                                <w:rFonts w:ascii="UD デジタル 教科書体 NP-B" w:eastAsia="UD デジタル 教科書体 NP-B"/>
                                <w:sz w:val="28"/>
                                <w:szCs w:val="21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  <w:sz w:val="28"/>
                                <w:szCs w:val="21"/>
                              </w:rPr>
                              <w:t>グループワーク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53A0F69" id="_x0000_s1029" type="#_x0000_t202" style="position:absolute;left:0;text-align:left;margin-left:0;margin-top:294.2pt;width:265.15pt;height:29.9pt;z-index:251723776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" filled="f" stroked="f">
                <v:textbox style="mso-fit-shape-to-text:t">
                  <w:txbxContent>
                    <w:p w14:paraId="121DC5C4" w14:textId="1473678C" w:rsidR="0074600C" w:rsidRPr="00996D5C" w:rsidRDefault="00E1141E" w:rsidP="0074600C">
                      <w:pPr>
                        <w:spacing w:line="440" w:lineRule="exact"/>
                        <w:rPr>
                          <w:rFonts w:ascii="UD デジタル 教科書体 NP-B" w:eastAsia="UD デジタル 教科書体 NP-B"/>
                          <w:sz w:val="28"/>
                          <w:szCs w:val="21"/>
                        </w:rPr>
                      </w:pPr>
                      <w:r>
                        <w:rPr>
                          <w:rFonts w:ascii="UD デジタル 教科書体 NP-B" w:eastAsia="UD デジタル 教科書体 NP-B" w:hint="eastAsia"/>
                          <w:sz w:val="28"/>
                          <w:szCs w:val="21"/>
                        </w:rPr>
                        <w:t>グループワーク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1141E">
        <w:rPr>
          <w:noProof/>
        </w:rPr>
        <mc:AlternateContent>
          <mc:Choice Requires="wps">
            <w:drawing>
              <wp:anchor distT="45720" distB="45720" distL="114300" distR="114300" simplePos="0" relativeHeight="251721728" behindDoc="0" locked="0" layoutInCell="1" allowOverlap="1" wp14:anchorId="205D3D79" wp14:editId="1B9BD308">
                <wp:simplePos x="0" y="0"/>
                <wp:positionH relativeFrom="margin">
                  <wp:posOffset>105410</wp:posOffset>
                </wp:positionH>
                <wp:positionV relativeFrom="paragraph">
                  <wp:posOffset>2368550</wp:posOffset>
                </wp:positionV>
                <wp:extent cx="3215640" cy="1402080"/>
                <wp:effectExtent l="0" t="0" r="0" b="0"/>
                <wp:wrapSquare wrapText="bothSides"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5640" cy="1402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3A2EF3" w14:textId="7C9D7795" w:rsidR="0074600C" w:rsidRPr="00620BD0" w:rsidRDefault="0074600C" w:rsidP="0074600C">
                            <w:pPr>
                              <w:spacing w:line="320" w:lineRule="exact"/>
                              <w:ind w:firstLineChars="100" w:firstLine="240"/>
                              <w:rPr>
                                <w:rFonts w:ascii="UD デジタル 教科書体 NK-R" w:eastAsia="UD デジタル 教科書体 NK-R"/>
                                <w:sz w:val="24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はじめに、ファシリテーターを務める</w:t>
                            </w:r>
                            <w:r w:rsidR="00C915BE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「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OYA・REN</w:t>
                            </w:r>
                            <w:r w:rsidR="00C915BE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」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の方々から挨拶と自己紹介があり、４つのルールの確認</w:t>
                            </w:r>
                            <w:r w:rsidRPr="0074600C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（参加・尊重・守秘・時間）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、アイスブレキングが行われました。初めてお会いする参加者の方々もおられましたが、アイスブレイキングを経て、和やかな雰囲気になりました。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5D3D79" id="テキスト ボックス 1" o:spid="_x0000_s1030" type="#_x0000_t202" style="position:absolute;left:0;text-align:left;margin-left:8.3pt;margin-top:186.5pt;width:253.2pt;height:110.4pt;z-index:2517217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" filled="f" stroked="f">
                <v:textbox>
                  <w:txbxContent>
                    <w:p w14:paraId="4B3A2EF3" w14:textId="7C9D7795" w:rsidR="0074600C" w:rsidRPr="00620BD0" w:rsidRDefault="0074600C" w:rsidP="0074600C">
                      <w:pPr>
                        <w:spacing w:line="320" w:lineRule="exact"/>
                        <w:ind w:firstLineChars="100" w:firstLine="240"/>
                        <w:rPr>
                          <w:rFonts w:ascii="UD デジタル 教科書体 NK-R" w:eastAsia="UD デジタル 教科書体 NK-R"/>
                          <w:sz w:val="24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はじめに、ファシリテーターを務める</w:t>
                      </w:r>
                      <w:r w:rsidR="00C915BE"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「</w:t>
                      </w:r>
                      <w:r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OYA・REN</w:t>
                      </w:r>
                      <w:r w:rsidR="00C915BE"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」</w:t>
                      </w:r>
                      <w:r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の方々から挨拶と自己紹介があり、４つのルールの確認</w:t>
                      </w:r>
                      <w:r w:rsidRPr="0074600C"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（参加・尊重・守秘・時間）</w:t>
                      </w:r>
                      <w:r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、アイスブレキングが行われました。初めてお会いする参加者の方々もおられましたが、アイスブレイキングを経て、和やかな雰囲気になりました。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1141E">
        <w:rPr>
          <w:noProof/>
        </w:rPr>
        <mc:AlternateContent>
          <mc:Choice Requires="wps">
            <w:drawing>
              <wp:anchor distT="45720" distB="45720" distL="114300" distR="114300" simplePos="0" relativeHeight="251719680" behindDoc="0" locked="0" layoutInCell="1" allowOverlap="1" wp14:anchorId="148D792A" wp14:editId="4D3C0807">
                <wp:simplePos x="0" y="0"/>
                <wp:positionH relativeFrom="margin">
                  <wp:posOffset>4006850</wp:posOffset>
                </wp:positionH>
                <wp:positionV relativeFrom="paragraph">
                  <wp:posOffset>8494395</wp:posOffset>
                </wp:positionV>
                <wp:extent cx="1813560" cy="1404620"/>
                <wp:effectExtent l="0" t="0" r="0" b="1270"/>
                <wp:wrapSquare wrapText="bothSides"/>
                <wp:docPr id="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356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37B973" w14:textId="779054A6" w:rsidR="0039475F" w:rsidRPr="0039475F" w:rsidRDefault="00E1141E" w:rsidP="0039475F">
                            <w:pPr>
                              <w:spacing w:line="440" w:lineRule="exact"/>
                              <w:jc w:val="center"/>
                              <w:rPr>
                                <w:rFonts w:ascii="UD デジタル 教科書体 NP-B" w:eastAsia="UD デジタル 教科書体 NP-B"/>
                                <w:sz w:val="18"/>
                                <w:szCs w:val="12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  <w:sz w:val="18"/>
                                <w:szCs w:val="12"/>
                              </w:rPr>
                              <w:t>意見を共有</w:t>
                            </w:r>
                            <w:r w:rsidR="0039475F">
                              <w:rPr>
                                <w:rFonts w:ascii="UD デジタル 教科書体 NP-B" w:eastAsia="UD デジタル 教科書体 NP-B" w:hint="eastAsia"/>
                                <w:sz w:val="18"/>
                                <w:szCs w:val="12"/>
                              </w:rPr>
                              <w:t>している様子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48D792A" id="_x0000_s1031" type="#_x0000_t202" style="position:absolute;left:0;text-align:left;margin-left:315.5pt;margin-top:668.85pt;width:142.8pt;height:110.6pt;z-index:25171968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" filled="f" stroked="f">
                <v:textbox style="mso-fit-shape-to-text:t">
                  <w:txbxContent>
                    <w:p w14:paraId="4937B973" w14:textId="779054A6" w:rsidR="0039475F" w:rsidRPr="0039475F" w:rsidRDefault="00E1141E" w:rsidP="0039475F">
                      <w:pPr>
                        <w:spacing w:line="440" w:lineRule="exact"/>
                        <w:jc w:val="center"/>
                        <w:rPr>
                          <w:rFonts w:ascii="UD デジタル 教科書体 NP-B" w:eastAsia="UD デジタル 教科書体 NP-B"/>
                          <w:sz w:val="18"/>
                          <w:szCs w:val="12"/>
                        </w:rPr>
                      </w:pPr>
                      <w:r>
                        <w:rPr>
                          <w:rFonts w:ascii="UD デジタル 教科書体 NP-B" w:eastAsia="UD デジタル 教科書体 NP-B" w:hint="eastAsia"/>
                          <w:sz w:val="18"/>
                          <w:szCs w:val="12"/>
                        </w:rPr>
                        <w:t>意見を共有</w:t>
                      </w:r>
                      <w:r w:rsidR="0039475F">
                        <w:rPr>
                          <w:rFonts w:ascii="UD デジタル 教科書体 NP-B" w:eastAsia="UD デジタル 教科書体 NP-B" w:hint="eastAsia"/>
                          <w:sz w:val="18"/>
                          <w:szCs w:val="12"/>
                        </w:rPr>
                        <w:t>している様子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915BE">
        <w:rPr>
          <w:noProof/>
        </w:rPr>
        <w:drawing>
          <wp:anchor distT="0" distB="0" distL="114300" distR="114300" simplePos="0" relativeHeight="251724800" behindDoc="1" locked="0" layoutInCell="1" allowOverlap="1" wp14:anchorId="7AF505B9" wp14:editId="455E63EB">
            <wp:simplePos x="0" y="0"/>
            <wp:positionH relativeFrom="column">
              <wp:posOffset>4845759</wp:posOffset>
            </wp:positionH>
            <wp:positionV relativeFrom="paragraph">
              <wp:posOffset>2561516</wp:posOffset>
            </wp:positionV>
            <wp:extent cx="1127254" cy="1195365"/>
            <wp:effectExtent l="4128" t="0" r="952" b="953"/>
            <wp:wrapNone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 rot="5400000">
                      <a:off x="0" y="0"/>
                      <a:ext cx="1127254" cy="11953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4600C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69299906" wp14:editId="15CED0E4">
                <wp:simplePos x="0" y="0"/>
                <wp:positionH relativeFrom="margin">
                  <wp:align>left</wp:align>
                </wp:positionH>
                <wp:positionV relativeFrom="paragraph">
                  <wp:posOffset>2025650</wp:posOffset>
                </wp:positionV>
                <wp:extent cx="4808220" cy="379730"/>
                <wp:effectExtent l="0" t="0" r="0" b="1270"/>
                <wp:wrapSquare wrapText="bothSides"/>
                <wp:docPr id="1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8220" cy="3797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AB56F2" w14:textId="7A980EAF" w:rsidR="00B34CD7" w:rsidRPr="00996D5C" w:rsidRDefault="0074600C" w:rsidP="00CB4F46">
                            <w:pPr>
                              <w:spacing w:line="440" w:lineRule="exact"/>
                              <w:rPr>
                                <w:rFonts w:ascii="UD デジタル 教科書体 NP-B" w:eastAsia="UD デジタル 教科書体 NP-B"/>
                                <w:sz w:val="28"/>
                                <w:szCs w:val="21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  <w:sz w:val="28"/>
                                <w:szCs w:val="21"/>
                              </w:rPr>
                              <w:t>講師自己紹介・ルールの確認・アイスブレイキング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9299906" id="_x0000_s1032" type="#_x0000_t202" style="position:absolute;left:0;text-align:left;margin-left:0;margin-top:159.5pt;width:378.6pt;height:29.9pt;z-index:251691008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" filled="f" stroked="f">
                <v:textbox style="mso-fit-shape-to-text:t">
                  <w:txbxContent>
                    <w:p w14:paraId="62AB56F2" w14:textId="7A980EAF" w:rsidR="00B34CD7" w:rsidRPr="00996D5C" w:rsidRDefault="0074600C" w:rsidP="00CB4F46">
                      <w:pPr>
                        <w:spacing w:line="440" w:lineRule="exact"/>
                        <w:rPr>
                          <w:rFonts w:ascii="UD デジタル 教科書体 NP-B" w:eastAsia="UD デジタル 教科書体 NP-B"/>
                          <w:sz w:val="28"/>
                          <w:szCs w:val="21"/>
                        </w:rPr>
                      </w:pPr>
                      <w:r>
                        <w:rPr>
                          <w:rFonts w:ascii="UD デジタル 教科書体 NP-B" w:eastAsia="UD デジタル 教科書体 NP-B" w:hint="eastAsia"/>
                          <w:sz w:val="28"/>
                          <w:szCs w:val="21"/>
                        </w:rPr>
                        <w:t>講師自己紹介・ルールの確認・アイスブレイキング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4600C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FE655F9" wp14:editId="3A3077E6">
                <wp:simplePos x="0" y="0"/>
                <wp:positionH relativeFrom="margin">
                  <wp:posOffset>-1270</wp:posOffset>
                </wp:positionH>
                <wp:positionV relativeFrom="paragraph">
                  <wp:posOffset>1042670</wp:posOffset>
                </wp:positionV>
                <wp:extent cx="5745480" cy="1005840"/>
                <wp:effectExtent l="0" t="0" r="0" b="3810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5480" cy="10058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86392F" w14:textId="5EF7984F" w:rsidR="006720E2" w:rsidRDefault="000C3122" w:rsidP="00620BD0">
                            <w:pPr>
                              <w:spacing w:line="320" w:lineRule="exact"/>
                              <w:ind w:firstLineChars="100" w:firstLine="240"/>
                              <w:rPr>
                                <w:rFonts w:ascii="UD デジタル 教科書体 NK-R" w:eastAsia="UD デジタル 教科書体 NK-R"/>
                                <w:sz w:val="24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岬町文化センター</w:t>
                            </w:r>
                            <w:r w:rsidR="00620BD0" w:rsidRPr="00620BD0">
                              <w:rPr>
                                <w:rFonts w:ascii="UD デジタル 教科書体 NK-R" w:eastAsia="UD デジタル 教科書体 NK-R"/>
                                <w:sz w:val="24"/>
                              </w:rPr>
                              <w:t>において、</w:t>
                            </w:r>
                            <w:r w:rsidR="00995DF1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令和</w:t>
                            </w:r>
                            <w:r w:rsidR="006720E2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６</w:t>
                            </w:r>
                            <w:r w:rsidR="00995DF1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年</w:t>
                            </w:r>
                            <w:r w:rsidR="006720E2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２</w:t>
                            </w:r>
                            <w:r w:rsidR="00262792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月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25</w:t>
                            </w:r>
                            <w:r w:rsidR="00262792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日</w:t>
                            </w:r>
                            <w:r w:rsidR="00262792">
                              <w:rPr>
                                <w:rFonts w:ascii="UD デジタル 教科書体 NK-R" w:eastAsia="UD デジタル 教科書体 NK-R"/>
                                <w:sz w:val="24"/>
                              </w:rPr>
                              <w:t>（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日</w:t>
                            </w:r>
                            <w:r w:rsidR="00CB4F46">
                              <w:rPr>
                                <w:rFonts w:ascii="UD デジタル 教科書体 NK-R" w:eastAsia="UD デジタル 教科書体 NK-R"/>
                                <w:sz w:val="24"/>
                              </w:rPr>
                              <w:t>）</w:t>
                            </w:r>
                            <w:r w:rsidR="006720E2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に</w:t>
                            </w:r>
                            <w:r w:rsidR="00C7778C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、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令和５年度岬町PTA研究大会　ワークショップ「親学習　見守る」</w:t>
                            </w:r>
                            <w:r w:rsidR="00620BD0" w:rsidRPr="00620BD0">
                              <w:rPr>
                                <w:rFonts w:ascii="UD デジタル 教科書体 NK-R" w:eastAsia="UD デジタル 教科書体 NK-R"/>
                                <w:sz w:val="24"/>
                              </w:rPr>
                              <w:t>が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開催</w:t>
                            </w:r>
                            <w:r w:rsidR="00620BD0" w:rsidRPr="00620BD0">
                              <w:rPr>
                                <w:rFonts w:ascii="UD デジタル 教科書体 NK-R" w:eastAsia="UD デジタル 教科書体 NK-R"/>
                                <w:sz w:val="24"/>
                              </w:rPr>
                              <w:t>されました</w:t>
                            </w:r>
                            <w:r w:rsidR="006720E2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ので、訪問取材を行いました。</w:t>
                            </w:r>
                          </w:p>
                          <w:p w14:paraId="302C593A" w14:textId="5D922DF3" w:rsidR="00620BD0" w:rsidRPr="00620BD0" w:rsidRDefault="005357C4" w:rsidP="005357C4">
                            <w:pPr>
                              <w:spacing w:line="320" w:lineRule="exact"/>
                              <w:ind w:firstLineChars="100" w:firstLine="240"/>
                              <w:rPr>
                                <w:rFonts w:ascii="UD デジタル 教科書体 NK-R" w:eastAsia="UD デジタル 教科書体 NK-R"/>
                                <w:sz w:val="24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講師</w:t>
                            </w:r>
                            <w:r w:rsidR="00CF0120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（ファシリテーター）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は、</w:t>
                            </w:r>
                            <w:r w:rsidR="000C3122" w:rsidRPr="000C3122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大阪府内で活動されている</w:t>
                            </w:r>
                            <w:r w:rsidRPr="005357C4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大阪親学習リーダー連絡協議会（</w:t>
                            </w:r>
                            <w:r w:rsidRPr="005357C4">
                              <w:rPr>
                                <w:rFonts w:ascii="UD デジタル 教科書体 NK-R" w:eastAsia="UD デジタル 教科書体 NK-R"/>
                                <w:sz w:val="24"/>
                              </w:rPr>
                              <w:t>OYA・REＮ）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の方々が務めました。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E655F9" id="_x0000_s1033" type="#_x0000_t202" style="position:absolute;left:0;text-align:left;margin-left:-.1pt;margin-top:82.1pt;width:452.4pt;height:79.2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" filled="f" stroked="f">
                <v:textbox>
                  <w:txbxContent>
                    <w:p w14:paraId="4586392F" w14:textId="5EF7984F" w:rsidR="006720E2" w:rsidRDefault="000C3122" w:rsidP="00620BD0">
                      <w:pPr>
                        <w:spacing w:line="320" w:lineRule="exact"/>
                        <w:ind w:firstLineChars="100" w:firstLine="240"/>
                        <w:rPr>
                          <w:rFonts w:ascii="UD デジタル 教科書体 NK-R" w:eastAsia="UD デジタル 教科書体 NK-R"/>
                          <w:sz w:val="24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岬町文化センター</w:t>
                      </w:r>
                      <w:r w:rsidR="00620BD0" w:rsidRPr="00620BD0">
                        <w:rPr>
                          <w:rFonts w:ascii="UD デジタル 教科書体 NK-R" w:eastAsia="UD デジタル 教科書体 NK-R"/>
                          <w:sz w:val="24"/>
                        </w:rPr>
                        <w:t>において、</w:t>
                      </w:r>
                      <w:r w:rsidR="00995DF1"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令和</w:t>
                      </w:r>
                      <w:r w:rsidR="006720E2"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６</w:t>
                      </w:r>
                      <w:r w:rsidR="00995DF1"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年</w:t>
                      </w:r>
                      <w:r w:rsidR="006720E2"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２</w:t>
                      </w:r>
                      <w:r w:rsidR="00262792"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月</w:t>
                      </w:r>
                      <w:r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25</w:t>
                      </w:r>
                      <w:r w:rsidR="00262792"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日</w:t>
                      </w:r>
                      <w:r w:rsidR="00262792">
                        <w:rPr>
                          <w:rFonts w:ascii="UD デジタル 教科書体 NK-R" w:eastAsia="UD デジタル 教科書体 NK-R"/>
                          <w:sz w:val="24"/>
                        </w:rPr>
                        <w:t>（</w:t>
                      </w:r>
                      <w:r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日</w:t>
                      </w:r>
                      <w:r w:rsidR="00CB4F46">
                        <w:rPr>
                          <w:rFonts w:ascii="UD デジタル 教科書体 NK-R" w:eastAsia="UD デジタル 教科書体 NK-R"/>
                          <w:sz w:val="24"/>
                        </w:rPr>
                        <w:t>）</w:t>
                      </w:r>
                      <w:r w:rsidR="006720E2"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に</w:t>
                      </w:r>
                      <w:r w:rsidR="00C7778C"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、</w:t>
                      </w:r>
                      <w:r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令和５年度岬町PTA研究大会　ワークショップ「親学習　見守る」</w:t>
                      </w:r>
                      <w:r w:rsidR="00620BD0" w:rsidRPr="00620BD0">
                        <w:rPr>
                          <w:rFonts w:ascii="UD デジタル 教科書体 NK-R" w:eastAsia="UD デジタル 教科書体 NK-R"/>
                          <w:sz w:val="24"/>
                        </w:rPr>
                        <w:t>が</w:t>
                      </w:r>
                      <w:r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開催</w:t>
                      </w:r>
                      <w:r w:rsidR="00620BD0" w:rsidRPr="00620BD0">
                        <w:rPr>
                          <w:rFonts w:ascii="UD デジタル 教科書体 NK-R" w:eastAsia="UD デジタル 教科書体 NK-R"/>
                          <w:sz w:val="24"/>
                        </w:rPr>
                        <w:t>されました</w:t>
                      </w:r>
                      <w:r w:rsidR="006720E2"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ので、訪問取材を行いました。</w:t>
                      </w:r>
                    </w:p>
                    <w:p w14:paraId="302C593A" w14:textId="5D922DF3" w:rsidR="00620BD0" w:rsidRPr="00620BD0" w:rsidRDefault="005357C4" w:rsidP="005357C4">
                      <w:pPr>
                        <w:spacing w:line="320" w:lineRule="exact"/>
                        <w:ind w:firstLineChars="100" w:firstLine="240"/>
                        <w:rPr>
                          <w:rFonts w:ascii="UD デジタル 教科書体 NK-R" w:eastAsia="UD デジタル 教科書体 NK-R"/>
                          <w:sz w:val="24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講師</w:t>
                      </w:r>
                      <w:r w:rsidR="00CF0120"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（ファシリテーター）</w:t>
                      </w:r>
                      <w:r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は、</w:t>
                      </w:r>
                      <w:r w:rsidR="000C3122" w:rsidRPr="000C3122"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大阪府内で活動されている</w:t>
                      </w:r>
                      <w:r w:rsidRPr="005357C4"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大阪親学習リーダー連絡協議会（</w:t>
                      </w:r>
                      <w:r w:rsidRPr="005357C4">
                        <w:rPr>
                          <w:rFonts w:ascii="UD デジタル 教科書体 NK-R" w:eastAsia="UD デジタル 教科書体 NK-R"/>
                          <w:sz w:val="24"/>
                        </w:rPr>
                        <w:t>OYA・REＮ）</w:t>
                      </w:r>
                      <w:r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の方々が務めました。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C3122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19D3A7E" wp14:editId="707472F4">
                <wp:simplePos x="0" y="0"/>
                <wp:positionH relativeFrom="margin">
                  <wp:posOffset>21590</wp:posOffset>
                </wp:positionH>
                <wp:positionV relativeFrom="paragraph">
                  <wp:posOffset>0</wp:posOffset>
                </wp:positionV>
                <wp:extent cx="5975350" cy="102108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5350" cy="1021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86F502" w14:textId="7B9416C5" w:rsidR="000C3122" w:rsidRPr="000C3122" w:rsidRDefault="000C3122" w:rsidP="000C3122">
                            <w:pPr>
                              <w:spacing w:line="480" w:lineRule="exact"/>
                              <w:jc w:val="left"/>
                              <w:rPr>
                                <w:rFonts w:ascii="UD デジタル 教科書体 NP-B" w:eastAsia="UD デジタル 教科書体 NP-B"/>
                                <w:sz w:val="24"/>
                                <w:szCs w:val="14"/>
                              </w:rPr>
                            </w:pPr>
                            <w:r w:rsidRPr="000C3122">
                              <w:rPr>
                                <w:rFonts w:ascii="UD デジタル 教科書体 NP-B" w:eastAsia="UD デジタル 教科書体 NP-B" w:hint="eastAsia"/>
                                <w:sz w:val="32"/>
                                <w:szCs w:val="18"/>
                              </w:rPr>
                              <w:t>令和５年度岬町PTA研究大会</w:t>
                            </w:r>
                          </w:p>
                          <w:p w14:paraId="6475A57F" w14:textId="780E66B4" w:rsidR="006720E2" w:rsidRDefault="000C3122" w:rsidP="006720E2">
                            <w:pPr>
                              <w:spacing w:line="480" w:lineRule="exact"/>
                              <w:jc w:val="center"/>
                              <w:rPr>
                                <w:rFonts w:ascii="UD デジタル 教科書体 NP-B" w:eastAsia="UD デジタル 教科書体 NP-B"/>
                                <w:sz w:val="44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  <w:sz w:val="44"/>
                              </w:rPr>
                              <w:t>ワークショップ「親学習　見守る」</w:t>
                            </w:r>
                          </w:p>
                          <w:p w14:paraId="1C4ABC37" w14:textId="15D6374A" w:rsidR="00620BD0" w:rsidRDefault="00B05C3F" w:rsidP="006720E2">
                            <w:pPr>
                              <w:spacing w:line="480" w:lineRule="exact"/>
                              <w:jc w:val="right"/>
                              <w:rPr>
                                <w:rFonts w:ascii="UD デジタル 教科書体 NP-B" w:eastAsia="UD デジタル 教科書体 NP-B"/>
                                <w:sz w:val="44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  <w:sz w:val="44"/>
                              </w:rPr>
                              <w:t xml:space="preserve">　</w:t>
                            </w:r>
                            <w:r w:rsidR="006720E2">
                              <w:rPr>
                                <w:rFonts w:ascii="UD デジタル 教科書体 NP-B" w:eastAsia="UD デジタル 教科書体 NP-B" w:hint="eastAsia"/>
                                <w:sz w:val="32"/>
                                <w:szCs w:val="18"/>
                              </w:rPr>
                              <w:t>ｉｎ</w:t>
                            </w:r>
                            <w:r w:rsidR="000C3122">
                              <w:rPr>
                                <w:rFonts w:ascii="UD デジタル 教科書体 NP-B" w:eastAsia="UD デジタル 教科書体 NP-B" w:hint="eastAsia"/>
                                <w:sz w:val="32"/>
                                <w:szCs w:val="18"/>
                              </w:rPr>
                              <w:t>岬町文化センター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9D3A7E" id="_x0000_s1034" type="#_x0000_t202" style="position:absolute;left:0;text-align:left;margin-left:1.7pt;margin-top:0;width:470.5pt;height:80.4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" filled="f" stroked="f">
                <v:textbox>
                  <w:txbxContent>
                    <w:p w14:paraId="5B86F502" w14:textId="7B9416C5" w:rsidR="000C3122" w:rsidRPr="000C3122" w:rsidRDefault="000C3122" w:rsidP="000C3122">
                      <w:pPr>
                        <w:spacing w:line="480" w:lineRule="exact"/>
                        <w:jc w:val="left"/>
                        <w:rPr>
                          <w:rFonts w:ascii="UD デジタル 教科書体 NP-B" w:eastAsia="UD デジタル 教科書体 NP-B"/>
                          <w:sz w:val="24"/>
                          <w:szCs w:val="14"/>
                        </w:rPr>
                      </w:pPr>
                      <w:r w:rsidRPr="000C3122">
                        <w:rPr>
                          <w:rFonts w:ascii="UD デジタル 教科書体 NP-B" w:eastAsia="UD デジタル 教科書体 NP-B" w:hint="eastAsia"/>
                          <w:sz w:val="32"/>
                          <w:szCs w:val="18"/>
                        </w:rPr>
                        <w:t>令和５年度岬町PTA研究大会</w:t>
                      </w:r>
                    </w:p>
                    <w:p w14:paraId="6475A57F" w14:textId="780E66B4" w:rsidR="006720E2" w:rsidRDefault="000C3122" w:rsidP="006720E2">
                      <w:pPr>
                        <w:spacing w:line="480" w:lineRule="exact"/>
                        <w:jc w:val="center"/>
                        <w:rPr>
                          <w:rFonts w:ascii="UD デジタル 教科書体 NP-B" w:eastAsia="UD デジタル 教科書体 NP-B"/>
                          <w:sz w:val="44"/>
                        </w:rPr>
                      </w:pPr>
                      <w:r>
                        <w:rPr>
                          <w:rFonts w:ascii="UD デジタル 教科書体 NP-B" w:eastAsia="UD デジタル 教科書体 NP-B" w:hint="eastAsia"/>
                          <w:sz w:val="44"/>
                        </w:rPr>
                        <w:t>ワークショップ「親学習　見守る」</w:t>
                      </w:r>
                    </w:p>
                    <w:p w14:paraId="1C4ABC37" w14:textId="15D6374A" w:rsidR="00620BD0" w:rsidRDefault="00B05C3F" w:rsidP="006720E2">
                      <w:pPr>
                        <w:spacing w:line="480" w:lineRule="exact"/>
                        <w:jc w:val="right"/>
                        <w:rPr>
                          <w:rFonts w:ascii="UD デジタル 教科書体 NP-B" w:eastAsia="UD デジタル 教科書体 NP-B"/>
                          <w:sz w:val="44"/>
                        </w:rPr>
                      </w:pPr>
                      <w:r>
                        <w:rPr>
                          <w:rFonts w:ascii="UD デジタル 教科書体 NP-B" w:eastAsia="UD デジタル 教科書体 NP-B" w:hint="eastAsia"/>
                          <w:sz w:val="44"/>
                        </w:rPr>
                        <w:t xml:space="preserve">　</w:t>
                      </w:r>
                      <w:r w:rsidR="006720E2">
                        <w:rPr>
                          <w:rFonts w:ascii="UD デジタル 教科書体 NP-B" w:eastAsia="UD デジタル 教科書体 NP-B" w:hint="eastAsia"/>
                          <w:sz w:val="32"/>
                          <w:szCs w:val="18"/>
                        </w:rPr>
                        <w:t>ｉｎ</w:t>
                      </w:r>
                      <w:r w:rsidR="000C3122">
                        <w:rPr>
                          <w:rFonts w:ascii="UD デジタル 教科書体 NP-B" w:eastAsia="UD デジタル 教科書体 NP-B" w:hint="eastAsia"/>
                          <w:sz w:val="32"/>
                          <w:szCs w:val="18"/>
                        </w:rPr>
                        <w:t>岬町文化センター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5B6CB9" w:rsidSect="00367585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236E67" w14:textId="77777777" w:rsidR="004831BE" w:rsidRDefault="004831BE" w:rsidP="004831BE">
      <w:r>
        <w:separator/>
      </w:r>
    </w:p>
  </w:endnote>
  <w:endnote w:type="continuationSeparator" w:id="0">
    <w:p w14:paraId="28912BCA" w14:textId="77777777" w:rsidR="004831BE" w:rsidRDefault="004831BE" w:rsidP="00483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C6CA5A" w14:textId="77777777" w:rsidR="004831BE" w:rsidRDefault="004831BE" w:rsidP="004831BE">
      <w:r>
        <w:separator/>
      </w:r>
    </w:p>
  </w:footnote>
  <w:footnote w:type="continuationSeparator" w:id="0">
    <w:p w14:paraId="579FEB0A" w14:textId="77777777" w:rsidR="004831BE" w:rsidRDefault="004831BE" w:rsidP="004831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0BD0"/>
    <w:rsid w:val="00027B23"/>
    <w:rsid w:val="0005198E"/>
    <w:rsid w:val="00054026"/>
    <w:rsid w:val="00071F83"/>
    <w:rsid w:val="00095577"/>
    <w:rsid w:val="000A15D7"/>
    <w:rsid w:val="000C3122"/>
    <w:rsid w:val="000D0AAE"/>
    <w:rsid w:val="00125C61"/>
    <w:rsid w:val="001738E2"/>
    <w:rsid w:val="001831F1"/>
    <w:rsid w:val="00196087"/>
    <w:rsid w:val="001C1520"/>
    <w:rsid w:val="0021233A"/>
    <w:rsid w:val="00224AF7"/>
    <w:rsid w:val="00262792"/>
    <w:rsid w:val="002C07E5"/>
    <w:rsid w:val="002D259F"/>
    <w:rsid w:val="00301CA4"/>
    <w:rsid w:val="00367585"/>
    <w:rsid w:val="0039475F"/>
    <w:rsid w:val="00395A7F"/>
    <w:rsid w:val="003C0DBE"/>
    <w:rsid w:val="004831BE"/>
    <w:rsid w:val="004F45AC"/>
    <w:rsid w:val="005357C4"/>
    <w:rsid w:val="005A6E6B"/>
    <w:rsid w:val="005B6CB9"/>
    <w:rsid w:val="00616232"/>
    <w:rsid w:val="00620BD0"/>
    <w:rsid w:val="006720E2"/>
    <w:rsid w:val="00701A2B"/>
    <w:rsid w:val="00713650"/>
    <w:rsid w:val="0074600C"/>
    <w:rsid w:val="00783DDD"/>
    <w:rsid w:val="007D0599"/>
    <w:rsid w:val="007F7B05"/>
    <w:rsid w:val="0085267F"/>
    <w:rsid w:val="008D0FD5"/>
    <w:rsid w:val="00904D5B"/>
    <w:rsid w:val="009149F9"/>
    <w:rsid w:val="00995DF1"/>
    <w:rsid w:val="00996D5C"/>
    <w:rsid w:val="009C0CB9"/>
    <w:rsid w:val="009C4454"/>
    <w:rsid w:val="00A74FB7"/>
    <w:rsid w:val="00AB49E0"/>
    <w:rsid w:val="00AD2ADF"/>
    <w:rsid w:val="00AD3E95"/>
    <w:rsid w:val="00AE5706"/>
    <w:rsid w:val="00B05C3F"/>
    <w:rsid w:val="00B34CD7"/>
    <w:rsid w:val="00B95679"/>
    <w:rsid w:val="00BB10F6"/>
    <w:rsid w:val="00BB3FE6"/>
    <w:rsid w:val="00C06CF3"/>
    <w:rsid w:val="00C7778C"/>
    <w:rsid w:val="00C915BE"/>
    <w:rsid w:val="00C934C5"/>
    <w:rsid w:val="00CB0524"/>
    <w:rsid w:val="00CB4F46"/>
    <w:rsid w:val="00CF0120"/>
    <w:rsid w:val="00D135F9"/>
    <w:rsid w:val="00DD1F17"/>
    <w:rsid w:val="00E00C08"/>
    <w:rsid w:val="00E06701"/>
    <w:rsid w:val="00E1141E"/>
    <w:rsid w:val="00E14111"/>
    <w:rsid w:val="00E20D5F"/>
    <w:rsid w:val="00E40812"/>
    <w:rsid w:val="00EB3C74"/>
    <w:rsid w:val="00F25BDE"/>
    <w:rsid w:val="00F7785A"/>
    <w:rsid w:val="00F94F7B"/>
    <w:rsid w:val="00FF1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55E439B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600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31B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831BE"/>
  </w:style>
  <w:style w:type="paragraph" w:styleId="a5">
    <w:name w:val="footer"/>
    <w:basedOn w:val="a"/>
    <w:link w:val="a6"/>
    <w:uiPriority w:val="99"/>
    <w:unhideWhenUsed/>
    <w:rsid w:val="004831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831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2024-02-26T01:32:00Z</dcterms:created>
  <dcterms:modified xsi:type="dcterms:W3CDTF">2024-03-04T08:03:00Z</dcterms:modified>
</cp:coreProperties>
</file>