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5000" w14:textId="77777777" w:rsidR="00221E0B" w:rsidRPr="00676CA2" w:rsidRDefault="00FC2C38" w:rsidP="00681A1E">
      <w:pPr>
        <w:rPr>
          <w:rFonts w:ascii="HG明朝E" w:eastAsia="HG明朝E" w:hAnsi="HG明朝E"/>
        </w:rPr>
      </w:pPr>
      <w:r w:rsidRPr="00676CA2">
        <w:rPr>
          <w:rFonts w:ascii="HG明朝E" w:eastAsia="HG明朝E" w:hAnsi="HG明朝E" w:hint="eastAsia"/>
        </w:rPr>
        <w:t>別表</w:t>
      </w:r>
      <w:r w:rsidR="00481E00" w:rsidRPr="00676CA2">
        <w:rPr>
          <w:rFonts w:ascii="HG明朝E" w:eastAsia="HG明朝E" w:hAnsi="HG明朝E" w:hint="eastAsia"/>
        </w:rPr>
        <w:t>６</w:t>
      </w:r>
      <w:r w:rsidR="00791714" w:rsidRPr="00676CA2">
        <w:rPr>
          <w:rFonts w:ascii="HG明朝E" w:eastAsia="HG明朝E" w:hAnsi="HG明朝E" w:hint="eastAsia"/>
        </w:rPr>
        <w:t xml:space="preserve">　配分基礎単価</w:t>
      </w:r>
      <w:r w:rsidR="00681A1E" w:rsidRPr="00676CA2">
        <w:rPr>
          <w:rFonts w:ascii="HG明朝E" w:eastAsia="HG明朝E" w:hAnsi="HG明朝E" w:hint="eastAsia"/>
        </w:rPr>
        <w:t>（介護施設等における新型コロナウイルス感染拡大防止対策支援事業）</w:t>
      </w:r>
    </w:p>
    <w:p w14:paraId="1CB9B77D" w14:textId="77777777" w:rsidR="00D50C7B" w:rsidRPr="00676CA2" w:rsidRDefault="00D50C7B" w:rsidP="00681A1E"/>
    <w:tbl>
      <w:tblPr>
        <w:tblStyle w:val="a4"/>
        <w:tblW w:w="9722" w:type="dxa"/>
        <w:jc w:val="center"/>
        <w:tblLook w:val="04A0" w:firstRow="1" w:lastRow="0" w:firstColumn="1" w:lastColumn="0" w:noHBand="0" w:noVBand="1"/>
      </w:tblPr>
      <w:tblGrid>
        <w:gridCol w:w="261"/>
        <w:gridCol w:w="2197"/>
        <w:gridCol w:w="1564"/>
        <w:gridCol w:w="849"/>
        <w:gridCol w:w="3478"/>
        <w:gridCol w:w="1373"/>
      </w:tblGrid>
      <w:tr w:rsidR="00676CA2" w:rsidRPr="00676CA2" w14:paraId="77E5B3EB" w14:textId="5CC9F3FC" w:rsidTr="00052A88">
        <w:trPr>
          <w:trHeight w:val="533"/>
          <w:jc w:val="center"/>
        </w:trPr>
        <w:tc>
          <w:tcPr>
            <w:tcW w:w="2458" w:type="dxa"/>
            <w:gridSpan w:val="2"/>
            <w:tcBorders>
              <w:top w:val="single" w:sz="12" w:space="0" w:color="auto"/>
              <w:left w:val="single" w:sz="12" w:space="0" w:color="auto"/>
            </w:tcBorders>
            <w:vAlign w:val="center"/>
          </w:tcPr>
          <w:p w14:paraId="1BC105B0" w14:textId="77777777" w:rsidR="00052A88" w:rsidRPr="00676CA2" w:rsidRDefault="00052A88" w:rsidP="00C7317C">
            <w:pPr>
              <w:spacing w:line="320" w:lineRule="exact"/>
              <w:jc w:val="center"/>
              <w:rPr>
                <w:rFonts w:ascii="HG明朝E" w:eastAsia="HG明朝E" w:hAnsi="HG明朝E"/>
              </w:rPr>
            </w:pPr>
            <w:r w:rsidRPr="00676CA2">
              <w:br w:type="page"/>
            </w:r>
            <w:r w:rsidRPr="00676CA2">
              <w:rPr>
                <w:rFonts w:ascii="HG明朝E" w:eastAsia="HG明朝E" w:hAnsi="HG明朝E" w:hint="eastAsia"/>
              </w:rPr>
              <w:t>1.区分</w:t>
            </w:r>
          </w:p>
        </w:tc>
        <w:tc>
          <w:tcPr>
            <w:tcW w:w="1564" w:type="dxa"/>
            <w:tcBorders>
              <w:top w:val="single" w:sz="12" w:space="0" w:color="auto"/>
            </w:tcBorders>
            <w:vAlign w:val="center"/>
          </w:tcPr>
          <w:p w14:paraId="5703EB28" w14:textId="77777777" w:rsidR="00052A88" w:rsidRPr="00676CA2" w:rsidRDefault="00052A88" w:rsidP="00C7317C">
            <w:pPr>
              <w:spacing w:line="320" w:lineRule="exact"/>
              <w:jc w:val="center"/>
              <w:rPr>
                <w:rFonts w:ascii="HG明朝E" w:eastAsia="HG明朝E" w:hAnsi="HG明朝E"/>
              </w:rPr>
            </w:pPr>
            <w:r w:rsidRPr="00676CA2">
              <w:rPr>
                <w:rFonts w:ascii="HG明朝E" w:eastAsia="HG明朝E" w:hAnsi="HG明朝E" w:hint="eastAsia"/>
                <w:sz w:val="20"/>
                <w:szCs w:val="20"/>
              </w:rPr>
              <w:t>2.配分基礎単価</w:t>
            </w:r>
          </w:p>
        </w:tc>
        <w:tc>
          <w:tcPr>
            <w:tcW w:w="849" w:type="dxa"/>
            <w:tcBorders>
              <w:top w:val="single" w:sz="12" w:space="0" w:color="auto"/>
            </w:tcBorders>
            <w:vAlign w:val="center"/>
          </w:tcPr>
          <w:p w14:paraId="4C613C8A" w14:textId="77777777" w:rsidR="00052A88" w:rsidRPr="00676CA2" w:rsidRDefault="00052A88" w:rsidP="00C7317C">
            <w:pPr>
              <w:spacing w:line="320" w:lineRule="exact"/>
              <w:jc w:val="center"/>
              <w:rPr>
                <w:rFonts w:ascii="HG明朝E" w:eastAsia="HG明朝E" w:hAnsi="HG明朝E"/>
              </w:rPr>
            </w:pPr>
            <w:r w:rsidRPr="00676CA2">
              <w:rPr>
                <w:rFonts w:ascii="HG明朝E" w:eastAsia="HG明朝E" w:hAnsi="HG明朝E" w:hint="eastAsia"/>
              </w:rPr>
              <w:t>3.単位</w:t>
            </w:r>
          </w:p>
        </w:tc>
        <w:tc>
          <w:tcPr>
            <w:tcW w:w="3478" w:type="dxa"/>
            <w:tcBorders>
              <w:top w:val="single" w:sz="12" w:space="0" w:color="auto"/>
              <w:right w:val="single" w:sz="12" w:space="0" w:color="auto"/>
            </w:tcBorders>
            <w:vAlign w:val="center"/>
          </w:tcPr>
          <w:p w14:paraId="495C6043" w14:textId="77777777" w:rsidR="00052A88" w:rsidRPr="00676CA2" w:rsidRDefault="00052A88" w:rsidP="00C7317C">
            <w:pPr>
              <w:spacing w:line="320" w:lineRule="exact"/>
              <w:jc w:val="center"/>
              <w:rPr>
                <w:rFonts w:ascii="HG明朝E" w:eastAsia="HG明朝E" w:hAnsi="HG明朝E"/>
              </w:rPr>
            </w:pPr>
            <w:r w:rsidRPr="00676CA2">
              <w:rPr>
                <w:rFonts w:ascii="HG明朝E" w:eastAsia="HG明朝E" w:hAnsi="HG明朝E" w:hint="eastAsia"/>
              </w:rPr>
              <w:t>4.対象経費</w:t>
            </w:r>
          </w:p>
        </w:tc>
        <w:tc>
          <w:tcPr>
            <w:tcW w:w="1373" w:type="dxa"/>
            <w:tcBorders>
              <w:top w:val="single" w:sz="12" w:space="0" w:color="auto"/>
              <w:right w:val="single" w:sz="12" w:space="0" w:color="auto"/>
            </w:tcBorders>
            <w:vAlign w:val="center"/>
          </w:tcPr>
          <w:p w14:paraId="4AA1F95E" w14:textId="7218C9C2" w:rsidR="00052A88" w:rsidRPr="00676CA2" w:rsidRDefault="00052A88" w:rsidP="00C7317C">
            <w:pPr>
              <w:spacing w:line="320" w:lineRule="exact"/>
              <w:jc w:val="center"/>
              <w:rPr>
                <w:rFonts w:ascii="HG明朝E" w:eastAsia="HG明朝E" w:hAnsi="HG明朝E"/>
              </w:rPr>
            </w:pPr>
            <w:r w:rsidRPr="00676CA2">
              <w:rPr>
                <w:rFonts w:ascii="HG明朝E" w:eastAsia="HG明朝E" w:hAnsi="HG明朝E" w:hint="eastAsia"/>
              </w:rPr>
              <w:t>５.補助率</w:t>
            </w:r>
          </w:p>
        </w:tc>
      </w:tr>
      <w:tr w:rsidR="00676CA2" w:rsidRPr="00676CA2" w14:paraId="56988697" w14:textId="42E8576D" w:rsidTr="00052A88">
        <w:trPr>
          <w:trHeight w:val="5083"/>
          <w:jc w:val="center"/>
        </w:trPr>
        <w:tc>
          <w:tcPr>
            <w:tcW w:w="2458" w:type="dxa"/>
            <w:gridSpan w:val="2"/>
            <w:tcBorders>
              <w:left w:val="single" w:sz="12" w:space="0" w:color="auto"/>
            </w:tcBorders>
            <w:vAlign w:val="center"/>
          </w:tcPr>
          <w:p w14:paraId="42342672" w14:textId="77777777" w:rsidR="00052A88" w:rsidRPr="00676CA2" w:rsidRDefault="00052A88" w:rsidP="006A1B37">
            <w:pPr>
              <w:spacing w:line="320" w:lineRule="exact"/>
              <w:ind w:left="420" w:hangingChars="200" w:hanging="420"/>
              <w:rPr>
                <w:rFonts w:ascii="HG明朝E" w:eastAsia="HG明朝E" w:hAnsi="HG明朝E"/>
              </w:rPr>
            </w:pPr>
            <w:r w:rsidRPr="00676CA2">
              <w:rPr>
                <w:rFonts w:ascii="HG明朝E" w:eastAsia="HG明朝E" w:hAnsi="HG明朝E" w:hint="eastAsia"/>
              </w:rPr>
              <w:t>①</w:t>
            </w:r>
            <w:r w:rsidRPr="00676CA2">
              <w:rPr>
                <w:rFonts w:ascii="HG明朝E" w:eastAsia="HG明朝E" w:hAnsi="HG明朝E"/>
              </w:rPr>
              <w:t xml:space="preserve">　</w:t>
            </w:r>
            <w:r w:rsidRPr="00676CA2">
              <w:rPr>
                <w:rFonts w:ascii="HG明朝E" w:eastAsia="HG明朝E" w:hAnsi="HG明朝E" w:hint="eastAsia"/>
              </w:rPr>
              <w:t>介護施設等における簡易陰圧装置の設置に係る経費支援事業</w:t>
            </w:r>
          </w:p>
        </w:tc>
        <w:tc>
          <w:tcPr>
            <w:tcW w:w="1564" w:type="dxa"/>
            <w:vAlign w:val="center"/>
          </w:tcPr>
          <w:p w14:paraId="65B3C8CA" w14:textId="761C054C" w:rsidR="00052A88" w:rsidRPr="00676CA2" w:rsidRDefault="00420C6C" w:rsidP="003F20D1">
            <w:pPr>
              <w:spacing w:line="320" w:lineRule="exact"/>
              <w:jc w:val="right"/>
              <w:rPr>
                <w:rFonts w:ascii="HG明朝E" w:eastAsia="HG明朝E" w:hAnsi="HG明朝E"/>
              </w:rPr>
            </w:pPr>
            <w:r w:rsidRPr="00676CA2">
              <w:rPr>
                <w:rFonts w:ascii="HG明朝E" w:eastAsia="HG明朝E" w:hAnsi="HG明朝E" w:hint="eastAsia"/>
              </w:rPr>
              <w:t>5</w:t>
            </w:r>
            <w:r w:rsidRPr="00676CA2">
              <w:rPr>
                <w:rFonts w:ascii="HG明朝E" w:eastAsia="HG明朝E" w:hAnsi="HG明朝E"/>
              </w:rPr>
              <w:t>,760</w:t>
            </w:r>
            <w:r w:rsidR="00052A88" w:rsidRPr="00676CA2">
              <w:rPr>
                <w:rFonts w:ascii="HG明朝E" w:eastAsia="HG明朝E" w:hAnsi="HG明朝E"/>
              </w:rPr>
              <w:t>千円</w:t>
            </w:r>
          </w:p>
        </w:tc>
        <w:tc>
          <w:tcPr>
            <w:tcW w:w="849" w:type="dxa"/>
            <w:vAlign w:val="center"/>
          </w:tcPr>
          <w:p w14:paraId="3D2AE45F" w14:textId="77777777" w:rsidR="00052A88" w:rsidRPr="00676CA2" w:rsidRDefault="00052A88" w:rsidP="00C83573">
            <w:pPr>
              <w:spacing w:line="320" w:lineRule="exact"/>
              <w:jc w:val="center"/>
              <w:rPr>
                <w:rFonts w:ascii="HG明朝E" w:eastAsia="HG明朝E" w:hAnsi="HG明朝E"/>
              </w:rPr>
            </w:pPr>
            <w:r w:rsidRPr="00676CA2">
              <w:rPr>
                <w:rFonts w:ascii="HG明朝E" w:eastAsia="HG明朝E" w:hAnsi="HG明朝E" w:hint="eastAsia"/>
              </w:rPr>
              <w:t>知事が認める台数（定員数を上限とする）</w:t>
            </w:r>
          </w:p>
        </w:tc>
        <w:tc>
          <w:tcPr>
            <w:tcW w:w="3478" w:type="dxa"/>
            <w:tcBorders>
              <w:right w:val="single" w:sz="12" w:space="0" w:color="auto"/>
            </w:tcBorders>
          </w:tcPr>
          <w:p w14:paraId="3187D513" w14:textId="77777777" w:rsidR="00052A88" w:rsidRPr="00676CA2" w:rsidRDefault="00052A88" w:rsidP="002E53FF">
            <w:pPr>
              <w:spacing w:line="320" w:lineRule="exact"/>
              <w:ind w:firstLineChars="100" w:firstLine="200"/>
              <w:rPr>
                <w:rFonts w:ascii="HG明朝E" w:eastAsia="HG明朝E" w:hAnsi="HG明朝E"/>
                <w:sz w:val="20"/>
                <w:szCs w:val="20"/>
              </w:rPr>
            </w:pPr>
            <w:r w:rsidRPr="00676CA2">
              <w:rPr>
                <w:rFonts w:ascii="HG明朝E" w:eastAsia="HG明朝E" w:hAnsi="HG明朝E" w:hint="eastAsia"/>
                <w:sz w:val="20"/>
                <w:szCs w:val="20"/>
              </w:rPr>
              <w:t>簡易陰圧装置を設置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4305F519" w14:textId="77777777" w:rsidR="00052A88" w:rsidRPr="00676CA2" w:rsidRDefault="00052A88" w:rsidP="002E53FF">
            <w:pPr>
              <w:spacing w:line="320" w:lineRule="exact"/>
              <w:ind w:firstLineChars="100" w:firstLine="200"/>
              <w:rPr>
                <w:rFonts w:ascii="HG明朝E" w:eastAsia="HG明朝E" w:hAnsi="HG明朝E"/>
                <w:sz w:val="20"/>
              </w:rPr>
            </w:pPr>
            <w:r w:rsidRPr="00676CA2">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tc>
        <w:tc>
          <w:tcPr>
            <w:tcW w:w="1373" w:type="dxa"/>
            <w:tcBorders>
              <w:right w:val="single" w:sz="12" w:space="0" w:color="auto"/>
            </w:tcBorders>
            <w:vAlign w:val="center"/>
          </w:tcPr>
          <w:p w14:paraId="666EC6FD" w14:textId="216314EA" w:rsidR="00052A88" w:rsidRPr="00676CA2" w:rsidRDefault="008920F5" w:rsidP="00052A88">
            <w:pPr>
              <w:spacing w:line="320" w:lineRule="exact"/>
              <w:jc w:val="center"/>
              <w:rPr>
                <w:rFonts w:ascii="HG明朝E" w:eastAsia="HG明朝E" w:hAnsi="HG明朝E"/>
                <w:sz w:val="20"/>
                <w:szCs w:val="20"/>
              </w:rPr>
            </w:pPr>
            <w:r w:rsidRPr="00676CA2">
              <w:rPr>
                <w:rFonts w:ascii="HG明朝E" w:eastAsia="HG明朝E" w:hAnsi="HG明朝E"/>
                <w:sz w:val="20"/>
                <w:szCs w:val="20"/>
              </w:rPr>
              <w:t>1</w:t>
            </w:r>
            <w:r w:rsidR="00052A88" w:rsidRPr="00676CA2">
              <w:rPr>
                <w:rFonts w:ascii="HG明朝E" w:eastAsia="HG明朝E" w:hAnsi="HG明朝E" w:hint="eastAsia"/>
                <w:sz w:val="20"/>
                <w:szCs w:val="20"/>
              </w:rPr>
              <w:t>/3</w:t>
            </w:r>
          </w:p>
        </w:tc>
      </w:tr>
      <w:tr w:rsidR="00676CA2" w:rsidRPr="00676CA2" w14:paraId="4D65EB61" w14:textId="42D4C24F" w:rsidTr="00CD7304">
        <w:trPr>
          <w:trHeight w:val="704"/>
          <w:jc w:val="center"/>
        </w:trPr>
        <w:tc>
          <w:tcPr>
            <w:tcW w:w="9722" w:type="dxa"/>
            <w:gridSpan w:val="6"/>
            <w:tcBorders>
              <w:left w:val="single" w:sz="12" w:space="0" w:color="auto"/>
              <w:bottom w:val="nil"/>
              <w:right w:val="single" w:sz="12" w:space="0" w:color="auto"/>
            </w:tcBorders>
            <w:vAlign w:val="center"/>
          </w:tcPr>
          <w:p w14:paraId="772F27D6" w14:textId="2257526D" w:rsidR="00E332A7" w:rsidRPr="00676CA2" w:rsidRDefault="00E332A7" w:rsidP="00C7317C">
            <w:pPr>
              <w:spacing w:line="320" w:lineRule="exact"/>
              <w:rPr>
                <w:rFonts w:ascii="HG明朝E" w:eastAsia="HG明朝E" w:hAnsi="HG明朝E" w:cs="ＭＳ 明朝"/>
              </w:rPr>
            </w:pPr>
            <w:r w:rsidRPr="00676CA2">
              <w:rPr>
                <w:rFonts w:ascii="HG明朝E" w:eastAsia="HG明朝E" w:hAnsi="HG明朝E" w:cs="ＭＳ 明朝" w:hint="eastAsia"/>
              </w:rPr>
              <w:t xml:space="preserve">②　</w:t>
            </w:r>
            <w:r w:rsidRPr="00676CA2">
              <w:rPr>
                <w:rFonts w:ascii="HG明朝E" w:eastAsia="HG明朝E" w:hAnsi="HG明朝E" w:hint="eastAsia"/>
              </w:rPr>
              <w:t>介護施設等における感染拡大防止のためのゾーニング環境等の整備に係る経費支援事業</w:t>
            </w:r>
          </w:p>
        </w:tc>
      </w:tr>
      <w:tr w:rsidR="00676CA2" w:rsidRPr="00676CA2" w14:paraId="4422629B" w14:textId="67184675" w:rsidTr="00E332A7">
        <w:trPr>
          <w:trHeight w:val="1130"/>
          <w:jc w:val="center"/>
        </w:trPr>
        <w:tc>
          <w:tcPr>
            <w:tcW w:w="261" w:type="dxa"/>
            <w:vMerge w:val="restart"/>
            <w:tcBorders>
              <w:top w:val="nil"/>
              <w:left w:val="single" w:sz="12" w:space="0" w:color="auto"/>
            </w:tcBorders>
          </w:tcPr>
          <w:p w14:paraId="5A03C8E5" w14:textId="77777777" w:rsidR="00E332A7" w:rsidRPr="00676CA2" w:rsidRDefault="00E332A7" w:rsidP="00C83573">
            <w:pPr>
              <w:spacing w:line="320" w:lineRule="exact"/>
              <w:rPr>
                <w:rFonts w:ascii="HG明朝E" w:eastAsia="HG明朝E" w:hAnsi="HG明朝E"/>
              </w:rPr>
            </w:pPr>
          </w:p>
        </w:tc>
        <w:tc>
          <w:tcPr>
            <w:tcW w:w="2197" w:type="dxa"/>
            <w:vAlign w:val="center"/>
          </w:tcPr>
          <w:p w14:paraId="5E3EDF2B" w14:textId="77777777" w:rsidR="00E332A7" w:rsidRPr="00676CA2" w:rsidRDefault="00E332A7" w:rsidP="00F2191C">
            <w:pPr>
              <w:spacing w:line="320" w:lineRule="exact"/>
              <w:rPr>
                <w:rFonts w:ascii="HG明朝E" w:eastAsia="HG明朝E" w:hAnsi="HG明朝E"/>
              </w:rPr>
            </w:pPr>
            <w:r w:rsidRPr="00676CA2">
              <w:rPr>
                <w:rFonts w:ascii="HG明朝E" w:eastAsia="HG明朝E" w:hAnsi="HG明朝E" w:hint="eastAsia"/>
              </w:rPr>
              <w:t>ユニット型施設の各ユニットへの玄関室設置によるゾーニング経費支援</w:t>
            </w:r>
          </w:p>
        </w:tc>
        <w:tc>
          <w:tcPr>
            <w:tcW w:w="1564" w:type="dxa"/>
            <w:vAlign w:val="center"/>
          </w:tcPr>
          <w:p w14:paraId="2D0456A1" w14:textId="6336FA79" w:rsidR="00E332A7" w:rsidRPr="00676CA2" w:rsidRDefault="00420C6C" w:rsidP="00C83573">
            <w:pPr>
              <w:spacing w:line="320" w:lineRule="exact"/>
              <w:jc w:val="right"/>
              <w:rPr>
                <w:rFonts w:ascii="HG明朝E" w:eastAsia="HG明朝E" w:hAnsi="HG明朝E"/>
              </w:rPr>
            </w:pPr>
            <w:r w:rsidRPr="00676CA2">
              <w:rPr>
                <w:rFonts w:ascii="HG明朝E" w:eastAsia="HG明朝E" w:hAnsi="HG明朝E"/>
              </w:rPr>
              <w:t>1,340</w:t>
            </w:r>
            <w:r w:rsidR="00E332A7" w:rsidRPr="00676CA2">
              <w:rPr>
                <w:rFonts w:ascii="HG明朝E" w:eastAsia="HG明朝E" w:hAnsi="HG明朝E"/>
              </w:rPr>
              <w:t>千円</w:t>
            </w:r>
          </w:p>
        </w:tc>
        <w:tc>
          <w:tcPr>
            <w:tcW w:w="849" w:type="dxa"/>
            <w:vAlign w:val="center"/>
          </w:tcPr>
          <w:p w14:paraId="1A7C2872" w14:textId="77777777" w:rsidR="00E332A7" w:rsidRPr="00676CA2" w:rsidRDefault="00E332A7" w:rsidP="00074E2E">
            <w:pPr>
              <w:spacing w:line="320" w:lineRule="exact"/>
              <w:jc w:val="center"/>
              <w:rPr>
                <w:rFonts w:ascii="HG明朝E" w:eastAsia="HG明朝E" w:hAnsi="HG明朝E"/>
              </w:rPr>
            </w:pPr>
            <w:r w:rsidRPr="00676CA2">
              <w:rPr>
                <w:rFonts w:ascii="HG明朝E" w:eastAsia="HG明朝E" w:hAnsi="HG明朝E" w:hint="eastAsia"/>
              </w:rPr>
              <w:t>１か所</w:t>
            </w:r>
          </w:p>
        </w:tc>
        <w:tc>
          <w:tcPr>
            <w:tcW w:w="3478" w:type="dxa"/>
            <w:vMerge w:val="restart"/>
            <w:tcBorders>
              <w:right w:val="single" w:sz="12" w:space="0" w:color="auto"/>
            </w:tcBorders>
          </w:tcPr>
          <w:p w14:paraId="28285B9B" w14:textId="77777777" w:rsidR="00E332A7" w:rsidRPr="00676CA2" w:rsidRDefault="00E332A7" w:rsidP="00F2191C">
            <w:pPr>
              <w:spacing w:line="320" w:lineRule="exact"/>
              <w:ind w:firstLineChars="150" w:firstLine="300"/>
              <w:rPr>
                <w:rFonts w:ascii="HG明朝E" w:eastAsia="HG明朝E" w:hAnsi="HG明朝E"/>
                <w:sz w:val="20"/>
                <w:szCs w:val="20"/>
              </w:rPr>
            </w:pPr>
          </w:p>
          <w:p w14:paraId="2F4F1A02" w14:textId="2D5F6835" w:rsidR="00E332A7" w:rsidRPr="00676CA2" w:rsidRDefault="00E332A7" w:rsidP="00F2191C">
            <w:pPr>
              <w:spacing w:line="320" w:lineRule="exact"/>
              <w:ind w:firstLineChars="150" w:firstLine="300"/>
              <w:rPr>
                <w:rFonts w:ascii="HG明朝E" w:eastAsia="HG明朝E" w:hAnsi="HG明朝E"/>
                <w:sz w:val="20"/>
                <w:szCs w:val="20"/>
              </w:rPr>
            </w:pPr>
            <w:r w:rsidRPr="00676CA2">
              <w:rPr>
                <w:rFonts w:ascii="HG明朝E" w:eastAsia="HG明朝E" w:hAnsi="HG明朝E" w:hint="eastAsia"/>
                <w:sz w:val="20"/>
                <w:szCs w:val="20"/>
              </w:rPr>
              <w:t>感染拡大防止のためのゾーニング環境等の整備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w:t>
            </w:r>
            <w:r w:rsidR="001C6DD1" w:rsidRPr="00676CA2">
              <w:rPr>
                <w:rFonts w:ascii="HG明朝E" w:eastAsia="HG明朝E" w:hAnsi="HG明朝E" w:hint="eastAsia"/>
                <w:sz w:val="20"/>
                <w:szCs w:val="20"/>
              </w:rPr>
              <w:t>2</w:t>
            </w:r>
            <w:r w:rsidR="001C6DD1" w:rsidRPr="00676CA2">
              <w:rPr>
                <w:rFonts w:ascii="HG明朝E" w:eastAsia="HG明朝E" w:hAnsi="HG明朝E"/>
                <w:sz w:val="20"/>
                <w:szCs w:val="20"/>
              </w:rPr>
              <w:t>.6</w:t>
            </w:r>
            <w:r w:rsidRPr="00676CA2">
              <w:rPr>
                <w:rFonts w:ascii="HG明朝E" w:eastAsia="HG明朝E" w:hAnsi="HG明朝E" w:hint="eastAsia"/>
                <w:sz w:val="20"/>
                <w:szCs w:val="20"/>
              </w:rPr>
              <w:t>％に相当する額を限度額とする。）。</w:t>
            </w:r>
          </w:p>
          <w:p w14:paraId="08A58A42" w14:textId="77777777" w:rsidR="00E332A7" w:rsidRPr="00676CA2" w:rsidRDefault="00E332A7" w:rsidP="00466D92">
            <w:pPr>
              <w:spacing w:line="320" w:lineRule="exact"/>
              <w:ind w:firstLineChars="100" w:firstLine="200"/>
              <w:rPr>
                <w:rFonts w:ascii="HG明朝E" w:eastAsia="HG明朝E" w:hAnsi="HG明朝E"/>
                <w:sz w:val="20"/>
                <w:szCs w:val="20"/>
              </w:rPr>
            </w:pPr>
            <w:r w:rsidRPr="00676CA2">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p w14:paraId="51B5BD0C" w14:textId="77777777" w:rsidR="00E332A7" w:rsidRPr="00676CA2" w:rsidRDefault="00E332A7" w:rsidP="00466D92">
            <w:pPr>
              <w:spacing w:line="320" w:lineRule="exact"/>
              <w:ind w:firstLineChars="100" w:firstLine="200"/>
              <w:rPr>
                <w:rFonts w:ascii="HG明朝E" w:eastAsia="HG明朝E" w:hAnsi="HG明朝E"/>
                <w:sz w:val="20"/>
                <w:szCs w:val="20"/>
              </w:rPr>
            </w:pPr>
          </w:p>
        </w:tc>
        <w:tc>
          <w:tcPr>
            <w:tcW w:w="1373" w:type="dxa"/>
            <w:vMerge w:val="restart"/>
            <w:tcBorders>
              <w:right w:val="single" w:sz="12" w:space="0" w:color="auto"/>
            </w:tcBorders>
            <w:vAlign w:val="center"/>
          </w:tcPr>
          <w:p w14:paraId="2953F150" w14:textId="73BC0D8C" w:rsidR="00E332A7" w:rsidRPr="00676CA2" w:rsidRDefault="008920F5" w:rsidP="00E332A7">
            <w:pPr>
              <w:spacing w:line="320" w:lineRule="exact"/>
              <w:jc w:val="center"/>
              <w:rPr>
                <w:rFonts w:ascii="HG明朝E" w:eastAsia="HG明朝E" w:hAnsi="HG明朝E"/>
                <w:sz w:val="20"/>
                <w:szCs w:val="20"/>
              </w:rPr>
            </w:pPr>
            <w:r w:rsidRPr="00676CA2">
              <w:rPr>
                <w:rFonts w:ascii="HG明朝E" w:eastAsia="HG明朝E" w:hAnsi="HG明朝E"/>
                <w:sz w:val="20"/>
                <w:szCs w:val="20"/>
              </w:rPr>
              <w:t>1</w:t>
            </w:r>
            <w:r w:rsidRPr="00676CA2">
              <w:rPr>
                <w:rFonts w:ascii="HG明朝E" w:eastAsia="HG明朝E" w:hAnsi="HG明朝E" w:hint="eastAsia"/>
                <w:sz w:val="20"/>
                <w:szCs w:val="20"/>
              </w:rPr>
              <w:t>/3</w:t>
            </w:r>
          </w:p>
        </w:tc>
      </w:tr>
      <w:tr w:rsidR="00676CA2" w:rsidRPr="00676CA2" w14:paraId="03095BFA" w14:textId="145D58BD" w:rsidTr="00052A88">
        <w:trPr>
          <w:trHeight w:val="1553"/>
          <w:jc w:val="center"/>
        </w:trPr>
        <w:tc>
          <w:tcPr>
            <w:tcW w:w="261" w:type="dxa"/>
            <w:vMerge/>
            <w:tcBorders>
              <w:left w:val="single" w:sz="12" w:space="0" w:color="auto"/>
            </w:tcBorders>
          </w:tcPr>
          <w:p w14:paraId="762DA7B3" w14:textId="77777777" w:rsidR="00E332A7" w:rsidRPr="00676CA2" w:rsidRDefault="00E332A7" w:rsidP="00C83573">
            <w:pPr>
              <w:spacing w:line="320" w:lineRule="exact"/>
              <w:rPr>
                <w:rFonts w:ascii="HG明朝E" w:eastAsia="HG明朝E" w:hAnsi="HG明朝E"/>
              </w:rPr>
            </w:pPr>
          </w:p>
        </w:tc>
        <w:tc>
          <w:tcPr>
            <w:tcW w:w="2197" w:type="dxa"/>
            <w:vAlign w:val="center"/>
          </w:tcPr>
          <w:p w14:paraId="50878499" w14:textId="77777777" w:rsidR="00E332A7" w:rsidRPr="00676CA2" w:rsidRDefault="00E332A7" w:rsidP="00F2191C">
            <w:pPr>
              <w:spacing w:line="320" w:lineRule="exact"/>
              <w:rPr>
                <w:rFonts w:ascii="HG明朝E" w:eastAsia="HG明朝E" w:hAnsi="HG明朝E"/>
              </w:rPr>
            </w:pPr>
            <w:r w:rsidRPr="00676CA2">
              <w:rPr>
                <w:rFonts w:ascii="HG明朝E" w:eastAsia="HG明朝E" w:hAnsi="HG明朝E" w:hint="eastAsia"/>
              </w:rPr>
              <w:t>従来型個室・多床室のゾーニング経費支援</w:t>
            </w:r>
          </w:p>
        </w:tc>
        <w:tc>
          <w:tcPr>
            <w:tcW w:w="1564" w:type="dxa"/>
            <w:vAlign w:val="center"/>
          </w:tcPr>
          <w:p w14:paraId="79F6C41C" w14:textId="3AE9E515" w:rsidR="00E332A7" w:rsidRPr="00676CA2" w:rsidRDefault="00420C6C" w:rsidP="00071DD8">
            <w:pPr>
              <w:spacing w:line="320" w:lineRule="exact"/>
              <w:jc w:val="right"/>
              <w:rPr>
                <w:rFonts w:ascii="HG明朝E" w:eastAsia="HG明朝E" w:hAnsi="HG明朝E"/>
              </w:rPr>
            </w:pPr>
            <w:r w:rsidRPr="00676CA2">
              <w:rPr>
                <w:rFonts w:ascii="HG明朝E" w:eastAsia="HG明朝E" w:hAnsi="HG明朝E" w:hint="eastAsia"/>
              </w:rPr>
              <w:t>7</w:t>
            </w:r>
            <w:r w:rsidRPr="00676CA2">
              <w:rPr>
                <w:rFonts w:ascii="HG明朝E" w:eastAsia="HG明朝E" w:hAnsi="HG明朝E"/>
              </w:rPr>
              <w:t>,990</w:t>
            </w:r>
            <w:r w:rsidR="00E332A7" w:rsidRPr="00676CA2">
              <w:rPr>
                <w:rFonts w:ascii="HG明朝E" w:eastAsia="HG明朝E" w:hAnsi="HG明朝E"/>
              </w:rPr>
              <w:t>千円</w:t>
            </w:r>
          </w:p>
        </w:tc>
        <w:tc>
          <w:tcPr>
            <w:tcW w:w="849" w:type="dxa"/>
            <w:vAlign w:val="center"/>
          </w:tcPr>
          <w:p w14:paraId="0ACE60E8" w14:textId="77777777" w:rsidR="00E332A7" w:rsidRPr="00676CA2" w:rsidRDefault="00E332A7" w:rsidP="00C83573">
            <w:pPr>
              <w:spacing w:line="320" w:lineRule="exact"/>
              <w:rPr>
                <w:rFonts w:ascii="HG明朝E" w:eastAsia="HG明朝E" w:hAnsi="HG明朝E"/>
              </w:rPr>
            </w:pPr>
            <w:r w:rsidRPr="00676CA2">
              <w:rPr>
                <w:rFonts w:ascii="HG明朝E" w:eastAsia="HG明朝E" w:hAnsi="HG明朝E" w:hint="eastAsia"/>
              </w:rPr>
              <w:t>１か所</w:t>
            </w:r>
          </w:p>
        </w:tc>
        <w:tc>
          <w:tcPr>
            <w:tcW w:w="3478" w:type="dxa"/>
            <w:vMerge/>
            <w:tcBorders>
              <w:right w:val="single" w:sz="12" w:space="0" w:color="auto"/>
            </w:tcBorders>
          </w:tcPr>
          <w:p w14:paraId="2A686C24" w14:textId="77777777" w:rsidR="00E332A7" w:rsidRPr="00676CA2" w:rsidRDefault="00E332A7" w:rsidP="00F2191C">
            <w:pPr>
              <w:spacing w:line="320" w:lineRule="exact"/>
              <w:ind w:firstLineChars="100" w:firstLine="200"/>
              <w:rPr>
                <w:rFonts w:ascii="HG明朝E" w:eastAsia="HG明朝E" w:hAnsi="HG明朝E"/>
                <w:sz w:val="20"/>
                <w:szCs w:val="20"/>
              </w:rPr>
            </w:pPr>
          </w:p>
        </w:tc>
        <w:tc>
          <w:tcPr>
            <w:tcW w:w="1373" w:type="dxa"/>
            <w:vMerge/>
            <w:tcBorders>
              <w:right w:val="single" w:sz="12" w:space="0" w:color="auto"/>
            </w:tcBorders>
          </w:tcPr>
          <w:p w14:paraId="5C2219DC" w14:textId="77777777" w:rsidR="00E332A7" w:rsidRPr="00676CA2" w:rsidRDefault="00E332A7" w:rsidP="00F2191C">
            <w:pPr>
              <w:spacing w:line="320" w:lineRule="exact"/>
              <w:ind w:firstLineChars="100" w:firstLine="200"/>
              <w:rPr>
                <w:rFonts w:ascii="HG明朝E" w:eastAsia="HG明朝E" w:hAnsi="HG明朝E"/>
                <w:sz w:val="20"/>
                <w:szCs w:val="20"/>
              </w:rPr>
            </w:pPr>
          </w:p>
        </w:tc>
      </w:tr>
      <w:tr w:rsidR="00676CA2" w:rsidRPr="00676CA2" w14:paraId="0C2DDBFF" w14:textId="2346E68A" w:rsidTr="00052A88">
        <w:trPr>
          <w:trHeight w:val="1553"/>
          <w:jc w:val="center"/>
        </w:trPr>
        <w:tc>
          <w:tcPr>
            <w:tcW w:w="261" w:type="dxa"/>
            <w:vMerge/>
            <w:tcBorders>
              <w:left w:val="single" w:sz="12" w:space="0" w:color="auto"/>
            </w:tcBorders>
          </w:tcPr>
          <w:p w14:paraId="191A3075" w14:textId="77777777" w:rsidR="00E332A7" w:rsidRPr="00676CA2" w:rsidRDefault="00E332A7" w:rsidP="00C83573">
            <w:pPr>
              <w:spacing w:line="320" w:lineRule="exact"/>
              <w:rPr>
                <w:rFonts w:ascii="HG明朝E" w:eastAsia="HG明朝E" w:hAnsi="HG明朝E"/>
              </w:rPr>
            </w:pPr>
          </w:p>
        </w:tc>
        <w:tc>
          <w:tcPr>
            <w:tcW w:w="2197" w:type="dxa"/>
            <w:vAlign w:val="center"/>
          </w:tcPr>
          <w:p w14:paraId="1CC1B98C" w14:textId="77777777" w:rsidR="00E332A7" w:rsidRPr="00676CA2" w:rsidRDefault="00E332A7" w:rsidP="00F2191C">
            <w:pPr>
              <w:spacing w:line="320" w:lineRule="exact"/>
              <w:rPr>
                <w:rFonts w:ascii="HG明朝E" w:eastAsia="HG明朝E" w:hAnsi="HG明朝E"/>
              </w:rPr>
            </w:pPr>
            <w:r w:rsidRPr="00676CA2">
              <w:rPr>
                <w:rFonts w:ascii="HG明朝E" w:eastAsia="HG明朝E" w:hAnsi="HG明朝E" w:hint="eastAsia"/>
              </w:rPr>
              <w:t>家族面会室の整備等経費支援</w:t>
            </w:r>
          </w:p>
        </w:tc>
        <w:tc>
          <w:tcPr>
            <w:tcW w:w="1564" w:type="dxa"/>
            <w:vAlign w:val="center"/>
          </w:tcPr>
          <w:p w14:paraId="4EF7ED73" w14:textId="35FB7495" w:rsidR="00E332A7" w:rsidRPr="00676CA2" w:rsidRDefault="00420C6C" w:rsidP="00541660">
            <w:pPr>
              <w:spacing w:line="320" w:lineRule="exact"/>
              <w:jc w:val="right"/>
              <w:rPr>
                <w:rFonts w:ascii="HG明朝E" w:eastAsia="HG明朝E" w:hAnsi="HG明朝E"/>
              </w:rPr>
            </w:pPr>
            <w:r w:rsidRPr="00676CA2">
              <w:rPr>
                <w:rFonts w:ascii="HG明朝E" w:eastAsia="HG明朝E" w:hAnsi="HG明朝E" w:hint="eastAsia"/>
              </w:rPr>
              <w:t>4</w:t>
            </w:r>
            <w:r w:rsidRPr="00676CA2">
              <w:rPr>
                <w:rFonts w:ascii="HG明朝E" w:eastAsia="HG明朝E" w:hAnsi="HG明朝E"/>
              </w:rPr>
              <w:t>,670</w:t>
            </w:r>
            <w:r w:rsidR="00E332A7" w:rsidRPr="00676CA2">
              <w:rPr>
                <w:rFonts w:ascii="HG明朝E" w:eastAsia="HG明朝E" w:hAnsi="HG明朝E"/>
              </w:rPr>
              <w:t>千円</w:t>
            </w:r>
          </w:p>
        </w:tc>
        <w:tc>
          <w:tcPr>
            <w:tcW w:w="849" w:type="dxa"/>
            <w:vAlign w:val="center"/>
          </w:tcPr>
          <w:p w14:paraId="185D3A75" w14:textId="77777777" w:rsidR="00E332A7" w:rsidRPr="00676CA2" w:rsidRDefault="00E332A7" w:rsidP="00F2191C">
            <w:pPr>
              <w:spacing w:line="320" w:lineRule="exact"/>
              <w:jc w:val="center"/>
              <w:rPr>
                <w:rFonts w:ascii="HG明朝E" w:eastAsia="HG明朝E" w:hAnsi="HG明朝E"/>
              </w:rPr>
            </w:pPr>
            <w:r w:rsidRPr="00676CA2">
              <w:rPr>
                <w:rFonts w:ascii="HG明朝E" w:eastAsia="HG明朝E" w:hAnsi="HG明朝E" w:hint="eastAsia"/>
              </w:rPr>
              <w:t>施設</w:t>
            </w:r>
          </w:p>
          <w:p w14:paraId="4B9860A3" w14:textId="77777777" w:rsidR="00E332A7" w:rsidRPr="00676CA2" w:rsidRDefault="00E332A7" w:rsidP="00F2191C">
            <w:pPr>
              <w:spacing w:line="320" w:lineRule="exact"/>
              <w:jc w:val="center"/>
              <w:rPr>
                <w:rFonts w:ascii="HG明朝E" w:eastAsia="HG明朝E" w:hAnsi="HG明朝E"/>
              </w:rPr>
            </w:pPr>
            <w:r w:rsidRPr="00676CA2">
              <w:rPr>
                <w:rFonts w:ascii="HG明朝E" w:eastAsia="HG明朝E" w:hAnsi="HG明朝E" w:hint="eastAsia"/>
              </w:rPr>
              <w:t>・</w:t>
            </w:r>
          </w:p>
          <w:p w14:paraId="2FC027A8" w14:textId="77777777" w:rsidR="00E332A7" w:rsidRPr="00676CA2" w:rsidRDefault="00E332A7" w:rsidP="00F2191C">
            <w:pPr>
              <w:spacing w:line="320" w:lineRule="exact"/>
              <w:jc w:val="center"/>
              <w:rPr>
                <w:rFonts w:ascii="HG明朝E" w:eastAsia="HG明朝E" w:hAnsi="HG明朝E"/>
              </w:rPr>
            </w:pPr>
            <w:r w:rsidRPr="00676CA2">
              <w:rPr>
                <w:rFonts w:ascii="HG明朝E" w:eastAsia="HG明朝E" w:hAnsi="HG明朝E" w:hint="eastAsia"/>
              </w:rPr>
              <w:t>事業所</w:t>
            </w:r>
          </w:p>
        </w:tc>
        <w:tc>
          <w:tcPr>
            <w:tcW w:w="3478" w:type="dxa"/>
            <w:vMerge/>
            <w:tcBorders>
              <w:right w:val="single" w:sz="12" w:space="0" w:color="auto"/>
            </w:tcBorders>
          </w:tcPr>
          <w:p w14:paraId="79BE14B8" w14:textId="77777777" w:rsidR="00E332A7" w:rsidRPr="00676CA2" w:rsidRDefault="00E332A7" w:rsidP="00F2191C">
            <w:pPr>
              <w:spacing w:line="320" w:lineRule="exact"/>
              <w:ind w:firstLineChars="100" w:firstLine="200"/>
              <w:rPr>
                <w:rFonts w:ascii="HG明朝E" w:eastAsia="HG明朝E" w:hAnsi="HG明朝E"/>
                <w:sz w:val="20"/>
                <w:szCs w:val="20"/>
              </w:rPr>
            </w:pPr>
          </w:p>
        </w:tc>
        <w:tc>
          <w:tcPr>
            <w:tcW w:w="1373" w:type="dxa"/>
            <w:vMerge/>
            <w:tcBorders>
              <w:right w:val="single" w:sz="12" w:space="0" w:color="auto"/>
            </w:tcBorders>
          </w:tcPr>
          <w:p w14:paraId="7206F8E6" w14:textId="77777777" w:rsidR="00E332A7" w:rsidRPr="00676CA2" w:rsidRDefault="00E332A7" w:rsidP="00F2191C">
            <w:pPr>
              <w:spacing w:line="320" w:lineRule="exact"/>
              <w:ind w:firstLineChars="100" w:firstLine="200"/>
              <w:rPr>
                <w:rFonts w:ascii="HG明朝E" w:eastAsia="HG明朝E" w:hAnsi="HG明朝E"/>
                <w:sz w:val="20"/>
                <w:szCs w:val="20"/>
              </w:rPr>
            </w:pPr>
          </w:p>
        </w:tc>
      </w:tr>
      <w:tr w:rsidR="00676CA2" w:rsidRPr="00676CA2" w14:paraId="6EFCC172" w14:textId="1087754F" w:rsidTr="001D62F5">
        <w:trPr>
          <w:trHeight w:val="1553"/>
          <w:jc w:val="center"/>
        </w:trPr>
        <w:tc>
          <w:tcPr>
            <w:tcW w:w="2458" w:type="dxa"/>
            <w:gridSpan w:val="2"/>
            <w:tcBorders>
              <w:left w:val="single" w:sz="12" w:space="0" w:color="auto"/>
              <w:bottom w:val="single" w:sz="12" w:space="0" w:color="auto"/>
            </w:tcBorders>
            <w:vAlign w:val="center"/>
          </w:tcPr>
          <w:p w14:paraId="565D7092" w14:textId="77777777" w:rsidR="00052A88" w:rsidRPr="00676CA2" w:rsidRDefault="00052A88" w:rsidP="00466D92">
            <w:pPr>
              <w:spacing w:line="320" w:lineRule="exact"/>
              <w:ind w:left="420" w:hangingChars="200" w:hanging="420"/>
              <w:rPr>
                <w:rFonts w:ascii="HG明朝E" w:eastAsia="HG明朝E" w:hAnsi="HG明朝E"/>
              </w:rPr>
            </w:pPr>
            <w:r w:rsidRPr="00676CA2">
              <w:rPr>
                <w:rFonts w:ascii="HG明朝E" w:eastAsia="HG明朝E" w:hAnsi="HG明朝E" w:hint="eastAsia"/>
              </w:rPr>
              <w:lastRenderedPageBreak/>
              <w:t>③　介護施設等における多床室の個室化に要する改修費支援事業</w:t>
            </w:r>
          </w:p>
        </w:tc>
        <w:tc>
          <w:tcPr>
            <w:tcW w:w="1564" w:type="dxa"/>
            <w:tcBorders>
              <w:bottom w:val="single" w:sz="12" w:space="0" w:color="auto"/>
            </w:tcBorders>
            <w:vAlign w:val="center"/>
          </w:tcPr>
          <w:p w14:paraId="59B46DF3" w14:textId="7782C953" w:rsidR="00052A88" w:rsidRPr="00676CA2" w:rsidRDefault="00420C6C" w:rsidP="00541660">
            <w:pPr>
              <w:spacing w:line="320" w:lineRule="exact"/>
              <w:jc w:val="right"/>
              <w:rPr>
                <w:rFonts w:ascii="HG明朝E" w:eastAsia="HG明朝E" w:hAnsi="HG明朝E"/>
              </w:rPr>
            </w:pPr>
            <w:r w:rsidRPr="00676CA2">
              <w:rPr>
                <w:rFonts w:ascii="HG明朝E" w:eastAsia="HG明朝E" w:hAnsi="HG明朝E"/>
              </w:rPr>
              <w:t>1,32</w:t>
            </w:r>
            <w:r w:rsidRPr="00676CA2">
              <w:rPr>
                <w:rFonts w:ascii="HG明朝E" w:eastAsia="HG明朝E" w:hAnsi="HG明朝E" w:hint="eastAsia"/>
              </w:rPr>
              <w:t>0</w:t>
            </w:r>
            <w:r w:rsidR="00052A88" w:rsidRPr="00676CA2">
              <w:rPr>
                <w:rFonts w:ascii="HG明朝E" w:eastAsia="HG明朝E" w:hAnsi="HG明朝E" w:hint="eastAsia"/>
              </w:rPr>
              <w:t>千円</w:t>
            </w:r>
          </w:p>
        </w:tc>
        <w:tc>
          <w:tcPr>
            <w:tcW w:w="849" w:type="dxa"/>
            <w:tcBorders>
              <w:bottom w:val="single" w:sz="12" w:space="0" w:color="auto"/>
            </w:tcBorders>
            <w:vAlign w:val="center"/>
          </w:tcPr>
          <w:p w14:paraId="79EAE61B" w14:textId="77777777" w:rsidR="00052A88" w:rsidRPr="00676CA2" w:rsidRDefault="00052A88" w:rsidP="00F2191C">
            <w:pPr>
              <w:spacing w:line="320" w:lineRule="exact"/>
              <w:jc w:val="center"/>
              <w:rPr>
                <w:rFonts w:ascii="HG明朝E" w:eastAsia="HG明朝E" w:hAnsi="HG明朝E"/>
              </w:rPr>
            </w:pPr>
            <w:r w:rsidRPr="00676CA2">
              <w:rPr>
                <w:rFonts w:ascii="HG明朝E" w:eastAsia="HG明朝E" w:hAnsi="HG明朝E" w:hint="eastAsia"/>
              </w:rPr>
              <w:t>整備</w:t>
            </w:r>
          </w:p>
          <w:p w14:paraId="438A8A0D" w14:textId="77777777" w:rsidR="00052A88" w:rsidRPr="00676CA2" w:rsidRDefault="00052A88" w:rsidP="00F2191C">
            <w:pPr>
              <w:spacing w:line="320" w:lineRule="exact"/>
              <w:jc w:val="center"/>
              <w:rPr>
                <w:rFonts w:ascii="HG明朝E" w:eastAsia="HG明朝E" w:hAnsi="HG明朝E"/>
              </w:rPr>
            </w:pPr>
            <w:r w:rsidRPr="00676CA2">
              <w:rPr>
                <w:rFonts w:ascii="HG明朝E" w:eastAsia="HG明朝E" w:hAnsi="HG明朝E" w:hint="eastAsia"/>
              </w:rPr>
              <w:t>床数</w:t>
            </w:r>
          </w:p>
        </w:tc>
        <w:tc>
          <w:tcPr>
            <w:tcW w:w="3478" w:type="dxa"/>
            <w:tcBorders>
              <w:bottom w:val="single" w:sz="12" w:space="0" w:color="auto"/>
              <w:right w:val="single" w:sz="12" w:space="0" w:color="auto"/>
            </w:tcBorders>
          </w:tcPr>
          <w:p w14:paraId="34DEF275" w14:textId="77777777" w:rsidR="00052A88" w:rsidRPr="00676CA2" w:rsidRDefault="00052A88" w:rsidP="00466D92">
            <w:pPr>
              <w:spacing w:line="320" w:lineRule="exact"/>
              <w:ind w:firstLineChars="100" w:firstLine="200"/>
              <w:rPr>
                <w:rFonts w:ascii="HG明朝E" w:eastAsia="HG明朝E" w:hAnsi="HG明朝E"/>
                <w:sz w:val="20"/>
                <w:szCs w:val="20"/>
              </w:rPr>
            </w:pPr>
          </w:p>
          <w:p w14:paraId="68085542" w14:textId="3B262E2C" w:rsidR="00052A88" w:rsidRPr="00676CA2" w:rsidRDefault="00052A88" w:rsidP="00466D92">
            <w:pPr>
              <w:spacing w:line="320" w:lineRule="exact"/>
              <w:ind w:firstLineChars="100" w:firstLine="200"/>
              <w:rPr>
                <w:rFonts w:ascii="HG明朝E" w:eastAsia="HG明朝E" w:hAnsi="HG明朝E"/>
                <w:sz w:val="20"/>
                <w:szCs w:val="20"/>
              </w:rPr>
            </w:pPr>
            <w:r w:rsidRPr="00676CA2">
              <w:rPr>
                <w:rFonts w:ascii="HG明朝E" w:eastAsia="HG明朝E" w:hAnsi="HG明朝E" w:hint="eastAsia"/>
                <w:sz w:val="20"/>
                <w:szCs w:val="20"/>
              </w:rPr>
              <w:t>介護施設等における多床室の個室化に必要な工事費又は工事請負費及び工事事務費（工事施工のため直接必要な事務に要する費用であって、旅費、消耗品費、通信運搬費、印刷製本費及び設計監督料等をいい、その額は、工事費又は工事請負費の</w:t>
            </w:r>
            <w:r w:rsidR="001C6DD1" w:rsidRPr="00676CA2">
              <w:rPr>
                <w:rFonts w:ascii="HG明朝E" w:eastAsia="HG明朝E" w:hAnsi="HG明朝E" w:hint="eastAsia"/>
                <w:sz w:val="20"/>
                <w:szCs w:val="20"/>
              </w:rPr>
              <w:t>2</w:t>
            </w:r>
            <w:r w:rsidR="001C6DD1" w:rsidRPr="00676CA2">
              <w:rPr>
                <w:rFonts w:ascii="HG明朝E" w:eastAsia="HG明朝E" w:hAnsi="HG明朝E"/>
                <w:sz w:val="20"/>
                <w:szCs w:val="20"/>
              </w:rPr>
              <w:t>.6</w:t>
            </w:r>
            <w:r w:rsidRPr="00676CA2">
              <w:rPr>
                <w:rFonts w:ascii="HG明朝E" w:eastAsia="HG明朝E" w:hAnsi="HG明朝E" w:hint="eastAsia"/>
                <w:sz w:val="20"/>
                <w:szCs w:val="20"/>
              </w:rPr>
              <w:t>％に相当する額を限度額とする。）。</w:t>
            </w:r>
          </w:p>
          <w:p w14:paraId="22BBAE41" w14:textId="77777777" w:rsidR="00052A88" w:rsidRPr="00676CA2" w:rsidRDefault="00052A88" w:rsidP="00466D92">
            <w:pPr>
              <w:spacing w:line="320" w:lineRule="exact"/>
              <w:ind w:firstLineChars="100" w:firstLine="200"/>
              <w:rPr>
                <w:rFonts w:ascii="HG明朝E" w:eastAsia="HG明朝E" w:hAnsi="HG明朝E"/>
                <w:sz w:val="20"/>
                <w:szCs w:val="20"/>
              </w:rPr>
            </w:pPr>
            <w:r w:rsidRPr="00676CA2">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p w14:paraId="1518AEF6" w14:textId="77777777" w:rsidR="00052A88" w:rsidRPr="00676CA2" w:rsidRDefault="00052A88" w:rsidP="00466D92">
            <w:pPr>
              <w:spacing w:line="320" w:lineRule="exact"/>
              <w:ind w:firstLineChars="100" w:firstLine="200"/>
              <w:rPr>
                <w:rFonts w:ascii="HG明朝E" w:eastAsia="HG明朝E" w:hAnsi="HG明朝E"/>
                <w:sz w:val="20"/>
                <w:szCs w:val="20"/>
              </w:rPr>
            </w:pPr>
          </w:p>
        </w:tc>
        <w:tc>
          <w:tcPr>
            <w:tcW w:w="1373" w:type="dxa"/>
            <w:tcBorders>
              <w:bottom w:val="single" w:sz="12" w:space="0" w:color="auto"/>
              <w:right w:val="single" w:sz="12" w:space="0" w:color="auto"/>
            </w:tcBorders>
            <w:vAlign w:val="center"/>
          </w:tcPr>
          <w:p w14:paraId="37AC24F3" w14:textId="6684572E" w:rsidR="00052A88" w:rsidRPr="00676CA2" w:rsidRDefault="008920F5" w:rsidP="001D62F5">
            <w:pPr>
              <w:spacing w:line="320" w:lineRule="exact"/>
              <w:jc w:val="center"/>
              <w:rPr>
                <w:rFonts w:ascii="HG明朝E" w:eastAsia="HG明朝E" w:hAnsi="HG明朝E"/>
                <w:sz w:val="20"/>
                <w:szCs w:val="20"/>
              </w:rPr>
            </w:pPr>
            <w:r w:rsidRPr="00676CA2">
              <w:rPr>
                <w:rFonts w:ascii="HG明朝E" w:eastAsia="HG明朝E" w:hAnsi="HG明朝E"/>
                <w:sz w:val="20"/>
                <w:szCs w:val="20"/>
              </w:rPr>
              <w:t>1</w:t>
            </w:r>
            <w:r w:rsidRPr="00676CA2">
              <w:rPr>
                <w:rFonts w:ascii="HG明朝E" w:eastAsia="HG明朝E" w:hAnsi="HG明朝E" w:hint="eastAsia"/>
                <w:sz w:val="20"/>
                <w:szCs w:val="20"/>
              </w:rPr>
              <w:t>/3</w:t>
            </w:r>
          </w:p>
        </w:tc>
      </w:tr>
    </w:tbl>
    <w:p w14:paraId="71962773" w14:textId="7D748EBF" w:rsidR="00135324" w:rsidRPr="00676CA2" w:rsidRDefault="00135324" w:rsidP="00135324">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28745C7E" w14:textId="5A5742E7" w:rsidR="001D6048" w:rsidRPr="00676CA2" w:rsidRDefault="001D6048" w:rsidP="00135324">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注　いずれの介護施設等も、定員規模は問わない</w:t>
      </w:r>
    </w:p>
    <w:p w14:paraId="5652E401" w14:textId="1424AF96" w:rsidR="00C7317C" w:rsidRPr="00676CA2" w:rsidRDefault="00C7317C" w:rsidP="00C7317C">
      <w:pPr>
        <w:spacing w:line="320" w:lineRule="exact"/>
        <w:rPr>
          <w:rFonts w:ascii="HG明朝E" w:eastAsia="HG明朝E" w:hAnsi="HG明朝E"/>
          <w:sz w:val="20"/>
        </w:rPr>
      </w:pPr>
    </w:p>
    <w:sectPr w:rsidR="00C7317C" w:rsidRPr="00676CA2" w:rsidSect="0032130A">
      <w:footerReference w:type="default" r:id="rId8"/>
      <w:pgSz w:w="11906" w:h="16838"/>
      <w:pgMar w:top="1440" w:right="1077" w:bottom="1440"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188363"/>
      <w:docPartObj>
        <w:docPartGallery w:val="Page Numbers (Bottom of Page)"/>
        <w:docPartUnique/>
      </w:docPartObj>
    </w:sdtPr>
    <w:sdtEndPr/>
    <w:sdtContent>
      <w:p w14:paraId="5FFBF8D3" w14:textId="016F07A5" w:rsidR="0032130A" w:rsidRDefault="0032130A">
        <w:pPr>
          <w:pStyle w:val="a7"/>
          <w:jc w:val="center"/>
        </w:pPr>
        <w:r>
          <w:fldChar w:fldCharType="begin"/>
        </w:r>
        <w:r>
          <w:instrText>PAGE   \* MERGEFORMAT</w:instrText>
        </w:r>
        <w:r>
          <w:fldChar w:fldCharType="separate"/>
        </w:r>
        <w:r>
          <w:rPr>
            <w:lang w:val="ja-JP"/>
          </w:rPr>
          <w:t>2</w:t>
        </w:r>
        <w:r>
          <w:fldChar w:fldCharType="end"/>
        </w:r>
      </w:p>
    </w:sdtContent>
  </w:sdt>
  <w:p w14:paraId="0A494ABA" w14:textId="77777777" w:rsidR="0032130A" w:rsidRDefault="003213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849"/>
    <w:multiLevelType w:val="hybridMultilevel"/>
    <w:tmpl w:val="5C407688"/>
    <w:lvl w:ilvl="0" w:tplc="B508860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7D33640"/>
    <w:multiLevelType w:val="hybridMultilevel"/>
    <w:tmpl w:val="983A97C4"/>
    <w:lvl w:ilvl="0" w:tplc="C85ACAA4">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B4276"/>
    <w:multiLevelType w:val="hybridMultilevel"/>
    <w:tmpl w:val="C5502FF2"/>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F2B58"/>
    <w:multiLevelType w:val="hybridMultilevel"/>
    <w:tmpl w:val="44A6EE0A"/>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8"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E335A0"/>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2336D7"/>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2"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202749"/>
    <w:multiLevelType w:val="hybridMultilevel"/>
    <w:tmpl w:val="A32C49F6"/>
    <w:lvl w:ilvl="0" w:tplc="854089BE">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14"/>
  </w:num>
  <w:num w:numId="3">
    <w:abstractNumId w:val="24"/>
  </w:num>
  <w:num w:numId="4">
    <w:abstractNumId w:val="6"/>
  </w:num>
  <w:num w:numId="5">
    <w:abstractNumId w:val="8"/>
  </w:num>
  <w:num w:numId="6">
    <w:abstractNumId w:val="18"/>
  </w:num>
  <w:num w:numId="7">
    <w:abstractNumId w:val="19"/>
  </w:num>
  <w:num w:numId="8">
    <w:abstractNumId w:val="29"/>
  </w:num>
  <w:num w:numId="9">
    <w:abstractNumId w:val="16"/>
  </w:num>
  <w:num w:numId="10">
    <w:abstractNumId w:val="28"/>
  </w:num>
  <w:num w:numId="11">
    <w:abstractNumId w:val="7"/>
  </w:num>
  <w:num w:numId="12">
    <w:abstractNumId w:val="1"/>
  </w:num>
  <w:num w:numId="13">
    <w:abstractNumId w:val="20"/>
  </w:num>
  <w:num w:numId="14">
    <w:abstractNumId w:val="9"/>
  </w:num>
  <w:num w:numId="15">
    <w:abstractNumId w:val="12"/>
  </w:num>
  <w:num w:numId="16">
    <w:abstractNumId w:val="26"/>
  </w:num>
  <w:num w:numId="17">
    <w:abstractNumId w:val="4"/>
  </w:num>
  <w:num w:numId="18">
    <w:abstractNumId w:val="11"/>
  </w:num>
  <w:num w:numId="19">
    <w:abstractNumId w:val="25"/>
  </w:num>
  <w:num w:numId="20">
    <w:abstractNumId w:val="3"/>
  </w:num>
  <w:num w:numId="21">
    <w:abstractNumId w:val="21"/>
  </w:num>
  <w:num w:numId="22">
    <w:abstractNumId w:val="32"/>
  </w:num>
  <w:num w:numId="23">
    <w:abstractNumId w:val="27"/>
  </w:num>
  <w:num w:numId="24">
    <w:abstractNumId w:val="22"/>
  </w:num>
  <w:num w:numId="25">
    <w:abstractNumId w:val="15"/>
  </w:num>
  <w:num w:numId="26">
    <w:abstractNumId w:val="30"/>
  </w:num>
  <w:num w:numId="27">
    <w:abstractNumId w:val="17"/>
  </w:num>
  <w:num w:numId="28">
    <w:abstractNumId w:val="0"/>
  </w:num>
  <w:num w:numId="29">
    <w:abstractNumId w:val="2"/>
  </w:num>
  <w:num w:numId="30">
    <w:abstractNumId w:val="33"/>
  </w:num>
  <w:num w:numId="31">
    <w:abstractNumId w:val="23"/>
  </w:num>
  <w:num w:numId="32">
    <w:abstractNumId w:val="31"/>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75C4D"/>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230C"/>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2369"/>
    <w:rsid w:val="00124AFB"/>
    <w:rsid w:val="00125F28"/>
    <w:rsid w:val="001261D9"/>
    <w:rsid w:val="00126EC8"/>
    <w:rsid w:val="0012712E"/>
    <w:rsid w:val="00135324"/>
    <w:rsid w:val="00141E31"/>
    <w:rsid w:val="00145C6E"/>
    <w:rsid w:val="00150B51"/>
    <w:rsid w:val="0015521A"/>
    <w:rsid w:val="00157719"/>
    <w:rsid w:val="00160F0C"/>
    <w:rsid w:val="00161A7E"/>
    <w:rsid w:val="00161DA6"/>
    <w:rsid w:val="00165CA5"/>
    <w:rsid w:val="00165D76"/>
    <w:rsid w:val="0016657A"/>
    <w:rsid w:val="00166B8C"/>
    <w:rsid w:val="00166CFD"/>
    <w:rsid w:val="00170531"/>
    <w:rsid w:val="001706C0"/>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707"/>
    <w:rsid w:val="001D6C1A"/>
    <w:rsid w:val="001D7F59"/>
    <w:rsid w:val="001E0151"/>
    <w:rsid w:val="001E1372"/>
    <w:rsid w:val="001E18B5"/>
    <w:rsid w:val="001E2370"/>
    <w:rsid w:val="001E46E8"/>
    <w:rsid w:val="001E5C91"/>
    <w:rsid w:val="001E79E0"/>
    <w:rsid w:val="001F3EA5"/>
    <w:rsid w:val="001F5825"/>
    <w:rsid w:val="00200348"/>
    <w:rsid w:val="00206BCE"/>
    <w:rsid w:val="00207552"/>
    <w:rsid w:val="00210272"/>
    <w:rsid w:val="002106F0"/>
    <w:rsid w:val="002111D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557A4"/>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130A"/>
    <w:rsid w:val="003225FC"/>
    <w:rsid w:val="003269A8"/>
    <w:rsid w:val="00327617"/>
    <w:rsid w:val="003276D8"/>
    <w:rsid w:val="00331011"/>
    <w:rsid w:val="0034293C"/>
    <w:rsid w:val="003468EF"/>
    <w:rsid w:val="00351960"/>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B6953"/>
    <w:rsid w:val="003C54B8"/>
    <w:rsid w:val="003C67F2"/>
    <w:rsid w:val="003C6DA0"/>
    <w:rsid w:val="003D026A"/>
    <w:rsid w:val="003F20D1"/>
    <w:rsid w:val="003F3CB3"/>
    <w:rsid w:val="003F7293"/>
    <w:rsid w:val="003F77A6"/>
    <w:rsid w:val="00403734"/>
    <w:rsid w:val="00417C4B"/>
    <w:rsid w:val="004208A8"/>
    <w:rsid w:val="00420C6C"/>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78E"/>
    <w:rsid w:val="00486B86"/>
    <w:rsid w:val="004905CF"/>
    <w:rsid w:val="00491EAA"/>
    <w:rsid w:val="00492C84"/>
    <w:rsid w:val="00496BCA"/>
    <w:rsid w:val="00496C85"/>
    <w:rsid w:val="004A0F13"/>
    <w:rsid w:val="004A1ABB"/>
    <w:rsid w:val="004A2D3B"/>
    <w:rsid w:val="004A32E5"/>
    <w:rsid w:val="004A337D"/>
    <w:rsid w:val="004A7AF7"/>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4337"/>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D46DA"/>
    <w:rsid w:val="005E0D30"/>
    <w:rsid w:val="005E1C54"/>
    <w:rsid w:val="005E53A3"/>
    <w:rsid w:val="005E68E6"/>
    <w:rsid w:val="005F4971"/>
    <w:rsid w:val="005F5A97"/>
    <w:rsid w:val="005F70AA"/>
    <w:rsid w:val="005F79E6"/>
    <w:rsid w:val="00600268"/>
    <w:rsid w:val="00600AAE"/>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76CA2"/>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1988"/>
    <w:rsid w:val="006B3D61"/>
    <w:rsid w:val="006B4BBB"/>
    <w:rsid w:val="006C0E68"/>
    <w:rsid w:val="006C2007"/>
    <w:rsid w:val="006C6148"/>
    <w:rsid w:val="006D033E"/>
    <w:rsid w:val="006D25E8"/>
    <w:rsid w:val="006D3269"/>
    <w:rsid w:val="006D4368"/>
    <w:rsid w:val="006D47C5"/>
    <w:rsid w:val="006E2609"/>
    <w:rsid w:val="006E2F57"/>
    <w:rsid w:val="006E3358"/>
    <w:rsid w:val="006E69CC"/>
    <w:rsid w:val="006F06E1"/>
    <w:rsid w:val="006F10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43FF"/>
    <w:rsid w:val="008A5470"/>
    <w:rsid w:val="008A60F7"/>
    <w:rsid w:val="008B1345"/>
    <w:rsid w:val="008B7AA4"/>
    <w:rsid w:val="008C2093"/>
    <w:rsid w:val="008C38A4"/>
    <w:rsid w:val="008C465E"/>
    <w:rsid w:val="008C68C5"/>
    <w:rsid w:val="008C6FC3"/>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96867"/>
    <w:rsid w:val="009A1650"/>
    <w:rsid w:val="009A47E7"/>
    <w:rsid w:val="009A4B7C"/>
    <w:rsid w:val="009B32F5"/>
    <w:rsid w:val="009B6B59"/>
    <w:rsid w:val="009C03D6"/>
    <w:rsid w:val="009C10A1"/>
    <w:rsid w:val="009C1F07"/>
    <w:rsid w:val="009C2200"/>
    <w:rsid w:val="009C28C5"/>
    <w:rsid w:val="009C3E51"/>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6A7A"/>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49E"/>
    <w:rsid w:val="00B36905"/>
    <w:rsid w:val="00B37B70"/>
    <w:rsid w:val="00B40D6F"/>
    <w:rsid w:val="00B40F8C"/>
    <w:rsid w:val="00B45588"/>
    <w:rsid w:val="00B4646B"/>
    <w:rsid w:val="00B517D2"/>
    <w:rsid w:val="00B5372F"/>
    <w:rsid w:val="00B61ED7"/>
    <w:rsid w:val="00B6268F"/>
    <w:rsid w:val="00B66E1C"/>
    <w:rsid w:val="00B67B9E"/>
    <w:rsid w:val="00B67F76"/>
    <w:rsid w:val="00B72E27"/>
    <w:rsid w:val="00B76C9B"/>
    <w:rsid w:val="00B84374"/>
    <w:rsid w:val="00B867B3"/>
    <w:rsid w:val="00B87EEC"/>
    <w:rsid w:val="00B921AE"/>
    <w:rsid w:val="00B93E26"/>
    <w:rsid w:val="00B971F9"/>
    <w:rsid w:val="00BA1FDD"/>
    <w:rsid w:val="00BA3901"/>
    <w:rsid w:val="00BA6746"/>
    <w:rsid w:val="00BA67E9"/>
    <w:rsid w:val="00BA77CF"/>
    <w:rsid w:val="00BB2343"/>
    <w:rsid w:val="00BB41F9"/>
    <w:rsid w:val="00BB5EB3"/>
    <w:rsid w:val="00BB673C"/>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777A0"/>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D67F0"/>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6F9D"/>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47D4"/>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764B3"/>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06584"/>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24D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2026-07-08T01:13:00Z</dcterms:created>
  <dcterms:modified xsi:type="dcterms:W3CDTF">2026-07-08T01:13:00Z</dcterms:modified>
</cp:coreProperties>
</file>