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DAD5" w14:textId="741A081B" w:rsidR="00A963BE" w:rsidRPr="00A963BE" w:rsidRDefault="00AB19C3" w:rsidP="002A18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C67913">
        <w:rPr>
          <w:rFonts w:ascii="ＭＳ ゴシック" w:eastAsia="ＭＳ ゴシック" w:hAnsi="ＭＳ ゴシック" w:hint="eastAsia"/>
          <w:sz w:val="24"/>
          <w:szCs w:val="24"/>
        </w:rPr>
        <w:t>管理職手当</w:t>
      </w:r>
      <w:r w:rsidR="006B1085">
        <w:rPr>
          <w:rFonts w:ascii="ＭＳ ゴシック" w:eastAsia="ＭＳ ゴシック" w:hAnsi="ＭＳ ゴシック" w:hint="eastAsia"/>
          <w:sz w:val="24"/>
          <w:szCs w:val="24"/>
        </w:rPr>
        <w:t>一覧</w:t>
      </w:r>
      <w:r w:rsidR="00C6791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C5720">
        <w:rPr>
          <w:rFonts w:ascii="ＭＳ ゴシック" w:eastAsia="ＭＳ ゴシック" w:hAnsi="ＭＳ ゴシック" w:hint="eastAsia"/>
          <w:sz w:val="24"/>
          <w:szCs w:val="24"/>
        </w:rPr>
        <w:t>部長級</w:t>
      </w:r>
      <w:r w:rsidR="00C6791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20"/>
        <w:gridCol w:w="5709"/>
        <w:gridCol w:w="1843"/>
      </w:tblGrid>
      <w:tr w:rsidR="00181D9D" w:rsidRPr="00A963BE" w14:paraId="725EE939" w14:textId="0D0E736B" w:rsidTr="00181D9D">
        <w:trPr>
          <w:trHeight w:val="567"/>
        </w:trPr>
        <w:tc>
          <w:tcPr>
            <w:tcW w:w="1520" w:type="dxa"/>
          </w:tcPr>
          <w:p w14:paraId="596207A0" w14:textId="77777777" w:rsidR="00181D9D" w:rsidRDefault="00181D9D" w:rsidP="00A963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職階</w:t>
            </w:r>
          </w:p>
          <w:p w14:paraId="20CB74B2" w14:textId="77777777" w:rsidR="00181D9D" w:rsidRPr="00A963BE" w:rsidRDefault="00181D9D" w:rsidP="00A963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（職務の級）</w:t>
            </w:r>
          </w:p>
        </w:tc>
        <w:tc>
          <w:tcPr>
            <w:tcW w:w="5709" w:type="dxa"/>
            <w:vAlign w:val="center"/>
          </w:tcPr>
          <w:p w14:paraId="384895E6" w14:textId="6C793661" w:rsidR="00181D9D" w:rsidRPr="00A963BE" w:rsidRDefault="00181D9D" w:rsidP="006F62F2">
            <w:pPr>
              <w:jc w:val="center"/>
              <w:rPr>
                <w:rFonts w:ascii="ＭＳ ゴシック" w:eastAsia="ＭＳ ゴシック" w:hAnsi="ＭＳ ゴシック"/>
              </w:rPr>
            </w:pPr>
            <w:r w:rsidRPr="00A963BE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843" w:type="dxa"/>
            <w:vAlign w:val="center"/>
          </w:tcPr>
          <w:p w14:paraId="7E65A4A7" w14:textId="77777777" w:rsidR="00181D9D" w:rsidRDefault="00181D9D" w:rsidP="006F62F2">
            <w:pPr>
              <w:jc w:val="center"/>
              <w:rPr>
                <w:rFonts w:ascii="ＭＳ ゴシック" w:eastAsia="ＭＳ ゴシック" w:hAnsi="ＭＳ ゴシック"/>
              </w:rPr>
            </w:pPr>
            <w:r w:rsidRPr="00A963BE">
              <w:rPr>
                <w:rFonts w:ascii="ＭＳ ゴシック" w:eastAsia="ＭＳ ゴシック" w:hAnsi="ＭＳ ゴシック" w:hint="eastAsia"/>
              </w:rPr>
              <w:t>区分</w:t>
            </w:r>
          </w:p>
          <w:p w14:paraId="53AB6C19" w14:textId="6DE3FB69" w:rsidR="00181D9D" w:rsidRPr="00974907" w:rsidRDefault="00181D9D" w:rsidP="006F62F2">
            <w:pPr>
              <w:jc w:val="center"/>
              <w:rPr>
                <w:rFonts w:ascii="ＭＳ 明朝" w:eastAsia="ＭＳ 明朝" w:hAnsi="ＭＳ 明朝"/>
              </w:rPr>
            </w:pPr>
            <w:r w:rsidRPr="00974907">
              <w:rPr>
                <w:rFonts w:ascii="ＭＳ 明朝" w:eastAsia="ＭＳ 明朝" w:hAnsi="ＭＳ 明朝" w:hint="eastAsia"/>
              </w:rPr>
              <w:t>（手当月額</w:t>
            </w:r>
            <w:r w:rsidRPr="00181D9D">
              <w:rPr>
                <w:rFonts w:ascii="ＭＳ 明朝" w:eastAsia="ＭＳ 明朝" w:hAnsi="ＭＳ 明朝" w:hint="eastAsia"/>
                <w:vertAlign w:val="subscript"/>
              </w:rPr>
              <w:t>※</w:t>
            </w:r>
            <w:r w:rsidRPr="0097490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81D9D" w:rsidRPr="00A963BE" w14:paraId="6449D484" w14:textId="73861E69" w:rsidTr="00181D9D">
        <w:trPr>
          <w:trHeight w:val="680"/>
        </w:trPr>
        <w:tc>
          <w:tcPr>
            <w:tcW w:w="1520" w:type="dxa"/>
            <w:vMerge w:val="restart"/>
            <w:vAlign w:val="center"/>
          </w:tcPr>
          <w:p w14:paraId="3E26305C" w14:textId="77777777" w:rsidR="00181D9D" w:rsidRDefault="00181D9D" w:rsidP="003631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部長級</w:t>
            </w:r>
          </w:p>
          <w:p w14:paraId="7D05B1AE" w14:textId="77777777" w:rsidR="00181D9D" w:rsidRDefault="00181D9D" w:rsidP="003631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（８級）</w:t>
            </w:r>
          </w:p>
          <w:p w14:paraId="2EC770F7" w14:textId="77777777" w:rsidR="00181D9D" w:rsidRDefault="00181D9D" w:rsidP="0036317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0D40616" w14:textId="3B4B15DA" w:rsidR="00181D9D" w:rsidRDefault="00181D9D" w:rsidP="005E7C7E">
            <w:pPr>
              <w:jc w:val="left"/>
              <w:rPr>
                <w:rFonts w:ascii="ＭＳ 明朝" w:eastAsia="ＭＳ 明朝" w:hAnsi="ＭＳ 明朝"/>
              </w:rPr>
            </w:pPr>
            <w:r w:rsidRPr="006A6D98">
              <w:rPr>
                <w:rFonts w:ascii="ＭＳ 明朝" w:eastAsia="ＭＳ 明朝" w:hAnsi="ＭＳ 明朝" w:hint="eastAsia"/>
              </w:rPr>
              <w:t>給料月額</w:t>
            </w:r>
          </w:p>
          <w:p w14:paraId="5A1A0E9D" w14:textId="258E03A5" w:rsidR="00181D9D" w:rsidRPr="006A6D98" w:rsidRDefault="00181D9D" w:rsidP="005E7C7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E7C7E">
              <w:rPr>
                <w:rFonts w:ascii="ＭＳ 明朝" w:eastAsia="ＭＳ 明朝" w:hAnsi="ＭＳ 明朝"/>
              </w:rPr>
              <w:t>569</w:t>
            </w:r>
            <w:r>
              <w:rPr>
                <w:rFonts w:ascii="ＭＳ 明朝" w:eastAsia="ＭＳ 明朝" w:hAnsi="ＭＳ 明朝" w:hint="eastAsia"/>
              </w:rPr>
              <w:t>,7</w:t>
            </w:r>
            <w:r w:rsidRPr="005E7C7E">
              <w:rPr>
                <w:rFonts w:ascii="ＭＳ 明朝" w:eastAsia="ＭＳ 明朝" w:hAnsi="ＭＳ 明朝"/>
              </w:rPr>
              <w:t>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709" w:type="dxa"/>
            <w:vAlign w:val="center"/>
          </w:tcPr>
          <w:p w14:paraId="4D757E42" w14:textId="6628D410" w:rsidR="00181D9D" w:rsidRPr="00A963BE" w:rsidRDefault="00181D9D" w:rsidP="0036317E">
            <w:pPr>
              <w:rPr>
                <w:rFonts w:ascii="ＭＳ ゴシック" w:eastAsia="ＭＳ ゴシック" w:hAnsi="ＭＳ ゴシック"/>
              </w:rPr>
            </w:pPr>
            <w:r w:rsidRPr="00D54118">
              <w:rPr>
                <w:rFonts w:ascii="ＭＳ ゴシック" w:eastAsia="ＭＳ ゴシック" w:hAnsi="ＭＳ ゴシック" w:hint="eastAsia"/>
              </w:rPr>
              <w:t>副首都推進局長／危機管理監／万博推進局長／大阪都市計画局長／本庁部長／会計管理者／</w:t>
            </w:r>
            <w:r>
              <w:rPr>
                <w:rFonts w:ascii="ＭＳ ゴシック" w:eastAsia="ＭＳ ゴシック" w:hAnsi="ＭＳ ゴシック" w:hint="eastAsia"/>
              </w:rPr>
              <w:t>会計局長／</w:t>
            </w:r>
            <w:r w:rsidRPr="00D54118">
              <w:rPr>
                <w:rFonts w:ascii="ＭＳ ゴシック" w:eastAsia="ＭＳ ゴシック" w:hAnsi="ＭＳ ゴシック" w:hint="eastAsia"/>
              </w:rPr>
              <w:t>議会事務局長</w:t>
            </w:r>
          </w:p>
        </w:tc>
        <w:tc>
          <w:tcPr>
            <w:tcW w:w="1843" w:type="dxa"/>
            <w:vAlign w:val="center"/>
          </w:tcPr>
          <w:p w14:paraId="26726BB1" w14:textId="2CEDF162" w:rsidR="00181D9D" w:rsidRDefault="00C51122" w:rsidP="003631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</w:t>
            </w:r>
            <w:r w:rsidR="00181D9D">
              <w:rPr>
                <w:rFonts w:ascii="ＭＳ ゴシック" w:eastAsia="ＭＳ ゴシック" w:hAnsi="ＭＳ ゴシック" w:hint="eastAsia"/>
              </w:rPr>
              <w:t>種</w:t>
            </w:r>
          </w:p>
          <w:p w14:paraId="2F798757" w14:textId="4297499E" w:rsidR="00181D9D" w:rsidRPr="00974907" w:rsidRDefault="00181D9D" w:rsidP="0036317E">
            <w:pPr>
              <w:jc w:val="center"/>
              <w:rPr>
                <w:rFonts w:ascii="ＭＳ 明朝" w:eastAsia="ＭＳ 明朝" w:hAnsi="ＭＳ 明朝"/>
              </w:rPr>
            </w:pPr>
            <w:r w:rsidRPr="00974907"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Pr="00974907">
              <w:rPr>
                <w:rFonts w:ascii="ＭＳ 明朝" w:eastAsia="ＭＳ 明朝" w:hAnsi="ＭＳ 明朝"/>
                <w:sz w:val="20"/>
                <w:szCs w:val="21"/>
              </w:rPr>
              <w:t>142,200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  <w:r w:rsidRPr="00974907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181D9D" w:rsidRPr="00A963BE" w14:paraId="017FA1F8" w14:textId="52730740" w:rsidTr="00181D9D">
        <w:trPr>
          <w:trHeight w:val="567"/>
        </w:trPr>
        <w:tc>
          <w:tcPr>
            <w:tcW w:w="1520" w:type="dxa"/>
            <w:vMerge/>
          </w:tcPr>
          <w:p w14:paraId="7F6AC9D4" w14:textId="77777777" w:rsidR="00181D9D" w:rsidRDefault="00181D9D" w:rsidP="003631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9" w:type="dxa"/>
            <w:vAlign w:val="center"/>
          </w:tcPr>
          <w:p w14:paraId="3ECDD036" w14:textId="192E65C4" w:rsidR="00181D9D" w:rsidRPr="00A963BE" w:rsidRDefault="00181D9D" w:rsidP="0036317E">
            <w:pPr>
              <w:rPr>
                <w:rFonts w:ascii="ＭＳ ゴシック" w:eastAsia="ＭＳ ゴシック" w:hAnsi="ＭＳ ゴシック"/>
              </w:rPr>
            </w:pPr>
            <w:r w:rsidRPr="00D54118">
              <w:rPr>
                <w:rFonts w:ascii="ＭＳ ゴシック" w:eastAsia="ＭＳ ゴシック" w:hAnsi="ＭＳ ゴシック" w:hint="eastAsia"/>
              </w:rPr>
              <w:t>住宅建築局長／監査委員事務局長／人事委員会事務局長</w:t>
            </w:r>
          </w:p>
        </w:tc>
        <w:tc>
          <w:tcPr>
            <w:tcW w:w="1843" w:type="dxa"/>
            <w:vAlign w:val="center"/>
          </w:tcPr>
          <w:p w14:paraId="4D8C443A" w14:textId="7713068D" w:rsidR="00181D9D" w:rsidRDefault="00C51122" w:rsidP="003631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二</w:t>
            </w:r>
            <w:r w:rsidR="00181D9D">
              <w:rPr>
                <w:rFonts w:ascii="ＭＳ ゴシック" w:eastAsia="ＭＳ ゴシック" w:hAnsi="ＭＳ ゴシック" w:hint="eastAsia"/>
              </w:rPr>
              <w:t>種</w:t>
            </w:r>
          </w:p>
          <w:p w14:paraId="78B98DBE" w14:textId="6811A48D" w:rsidR="00181D9D" w:rsidRPr="00A963BE" w:rsidRDefault="00181D9D" w:rsidP="0036317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907"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Pr="00974907">
              <w:rPr>
                <w:rFonts w:ascii="ＭＳ 明朝" w:eastAsia="ＭＳ 明朝" w:hAnsi="ＭＳ 明朝"/>
                <w:sz w:val="20"/>
                <w:szCs w:val="21"/>
              </w:rPr>
              <w:t>130,900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  <w:r w:rsidRPr="00974907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181D9D" w:rsidRPr="00A963BE" w14:paraId="788573A4" w14:textId="2B2AB0FE" w:rsidTr="00181D9D">
        <w:trPr>
          <w:trHeight w:val="567"/>
        </w:trPr>
        <w:tc>
          <w:tcPr>
            <w:tcW w:w="1520" w:type="dxa"/>
            <w:vMerge/>
          </w:tcPr>
          <w:p w14:paraId="187568F5" w14:textId="77777777" w:rsidR="00181D9D" w:rsidRDefault="00181D9D" w:rsidP="003631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9" w:type="dxa"/>
            <w:vAlign w:val="center"/>
          </w:tcPr>
          <w:p w14:paraId="6B484BE1" w14:textId="2BA71FA2" w:rsidR="00181D9D" w:rsidRPr="00A963BE" w:rsidRDefault="00181D9D" w:rsidP="003631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局長（人事局長除く）、技監　など</w:t>
            </w:r>
          </w:p>
        </w:tc>
        <w:tc>
          <w:tcPr>
            <w:tcW w:w="1843" w:type="dxa"/>
            <w:vAlign w:val="center"/>
          </w:tcPr>
          <w:p w14:paraId="500B36E1" w14:textId="1D5F98ED" w:rsidR="00181D9D" w:rsidRDefault="00C51122" w:rsidP="003631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三</w:t>
            </w:r>
            <w:r w:rsidR="00181D9D">
              <w:rPr>
                <w:rFonts w:ascii="ＭＳ ゴシック" w:eastAsia="ＭＳ ゴシック" w:hAnsi="ＭＳ ゴシック" w:hint="eastAsia"/>
              </w:rPr>
              <w:t>種</w:t>
            </w:r>
          </w:p>
          <w:p w14:paraId="4F93EA04" w14:textId="6809F019" w:rsidR="00181D9D" w:rsidRPr="00A963BE" w:rsidRDefault="00181D9D" w:rsidP="0036317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907"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Pr="00974907">
              <w:rPr>
                <w:rFonts w:ascii="ＭＳ 明朝" w:eastAsia="ＭＳ 明朝" w:hAnsi="ＭＳ 明朝"/>
                <w:sz w:val="20"/>
                <w:szCs w:val="21"/>
              </w:rPr>
              <w:t>113,800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  <w:r w:rsidRPr="00974907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181D9D" w:rsidRPr="00A963BE" w14:paraId="7C87BBF5" w14:textId="3F3150B7" w:rsidTr="00181D9D">
        <w:trPr>
          <w:trHeight w:val="567"/>
        </w:trPr>
        <w:tc>
          <w:tcPr>
            <w:tcW w:w="1520" w:type="dxa"/>
            <w:vMerge/>
          </w:tcPr>
          <w:p w14:paraId="32B252C4" w14:textId="77777777" w:rsidR="00181D9D" w:rsidRDefault="00181D9D" w:rsidP="003631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9" w:type="dxa"/>
            <w:vAlign w:val="center"/>
          </w:tcPr>
          <w:p w14:paraId="7E1DEA2A" w14:textId="357B0B6C" w:rsidR="00181D9D" w:rsidRPr="00A963BE" w:rsidRDefault="00181D9D" w:rsidP="003631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本庁理事</w:t>
            </w:r>
          </w:p>
        </w:tc>
        <w:tc>
          <w:tcPr>
            <w:tcW w:w="1843" w:type="dxa"/>
            <w:vAlign w:val="center"/>
          </w:tcPr>
          <w:p w14:paraId="4EA3ADE9" w14:textId="5D486DD4" w:rsidR="00181D9D" w:rsidRDefault="00C51122" w:rsidP="003631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四</w:t>
            </w:r>
            <w:r w:rsidR="00181D9D">
              <w:rPr>
                <w:rFonts w:ascii="ＭＳ ゴシック" w:eastAsia="ＭＳ ゴシック" w:hAnsi="ＭＳ ゴシック" w:hint="eastAsia"/>
              </w:rPr>
              <w:t>種</w:t>
            </w:r>
          </w:p>
          <w:p w14:paraId="5CAD399A" w14:textId="206249D7" w:rsidR="00181D9D" w:rsidRPr="00A963BE" w:rsidRDefault="00181D9D" w:rsidP="0036317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907"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Pr="00974907">
              <w:rPr>
                <w:rFonts w:ascii="ＭＳ 明朝" w:eastAsia="ＭＳ 明朝" w:hAnsi="ＭＳ 明朝"/>
                <w:sz w:val="20"/>
                <w:szCs w:val="21"/>
              </w:rPr>
              <w:t>102,400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  <w:r w:rsidRPr="00974907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</w:tbl>
    <w:p w14:paraId="4D827DA9" w14:textId="5E30E80C" w:rsidR="003D3736" w:rsidRDefault="00037BE4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</w:rPr>
        <w:t xml:space="preserve"> </w:t>
      </w:r>
      <w:r w:rsidR="00872895">
        <w:rPr>
          <w:rFonts w:ascii="ＭＳ ゴシック" w:eastAsia="ＭＳ ゴシック" w:hAnsi="ＭＳ ゴシック" w:hint="eastAsia"/>
        </w:rPr>
        <w:t xml:space="preserve">　</w:t>
      </w:r>
      <w:r w:rsidRPr="00037BE4">
        <w:rPr>
          <w:rFonts w:ascii="ＭＳ 明朝" w:eastAsia="ＭＳ 明朝" w:hAnsi="ＭＳ 明朝" w:hint="eastAsia"/>
        </w:rPr>
        <w:t>※</w:t>
      </w:r>
      <w:r w:rsidR="00181D9D">
        <w:rPr>
          <w:rFonts w:ascii="ＭＳ 明朝" w:eastAsia="ＭＳ 明朝" w:hAnsi="ＭＳ 明朝" w:hint="eastAsia"/>
        </w:rPr>
        <w:t xml:space="preserve">　</w:t>
      </w:r>
      <w:r w:rsidR="003D3736" w:rsidRPr="003D3736">
        <w:rPr>
          <w:rFonts w:ascii="ＭＳ 明朝" w:eastAsia="ＭＳ 明朝" w:hAnsi="ＭＳ 明朝" w:hint="eastAsia"/>
        </w:rPr>
        <w:t>手当月額から５％減額した額を支給</w:t>
      </w:r>
    </w:p>
    <w:p w14:paraId="51341C64" w14:textId="32F8CE52" w:rsidR="004B2693" w:rsidRDefault="004B2693" w:rsidP="004B269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F890B3A" w14:textId="59A18949" w:rsidR="00456904" w:rsidRDefault="00456904" w:rsidP="0045690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982CF" wp14:editId="5597785E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5981700" cy="30734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AAFB3" w14:textId="77777777" w:rsidR="00456904" w:rsidRDefault="00456904" w:rsidP="004569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A31C81" wp14:editId="45763CCA">
                                  <wp:extent cx="5689600" cy="2774950"/>
                                  <wp:effectExtent l="0" t="0" r="6350" b="6350"/>
                                  <wp:docPr id="10" name="グラフ 1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BFE26CE-F36E-43AA-A441-8103843493BE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82CF" id="正方形/長方形 4" o:spid="_x0000_s1026" style="position:absolute;left:0;text-align:left;margin-left:419.8pt;margin-top:16.15pt;width:471pt;height:24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" filled="f" stroked="f" strokeweight="1pt">
                <v:textbox>
                  <w:txbxContent>
                    <w:p w14:paraId="152AAFB3" w14:textId="77777777" w:rsidR="00456904" w:rsidRDefault="00456904" w:rsidP="004569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A31C81" wp14:editId="45763CCA">
                            <wp:extent cx="5689600" cy="2774950"/>
                            <wp:effectExtent l="0" t="0" r="6350" b="6350"/>
                            <wp:docPr id="10" name="グラフ 1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BFE26CE-F36E-43AA-A441-8103843493B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４　主査級昇任考査受験率の推移</w:t>
      </w:r>
    </w:p>
    <w:p w14:paraId="4780AEC6" w14:textId="5FFD1E4C" w:rsidR="00456904" w:rsidRDefault="00456904" w:rsidP="00456904">
      <w:pPr>
        <w:rPr>
          <w:rFonts w:ascii="ＭＳ ゴシック" w:eastAsia="ＭＳ ゴシック" w:hAnsi="ＭＳ ゴシック"/>
          <w:sz w:val="24"/>
          <w:szCs w:val="24"/>
        </w:rPr>
      </w:pPr>
    </w:p>
    <w:p w14:paraId="2EBDC1C4" w14:textId="1081F943" w:rsidR="00456904" w:rsidRDefault="00FA162E" w:rsidP="0045690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A2B0E" wp14:editId="02A0D8A6">
                <wp:simplePos x="0" y="0"/>
                <wp:positionH relativeFrom="column">
                  <wp:posOffset>471693</wp:posOffset>
                </wp:positionH>
                <wp:positionV relativeFrom="paragraph">
                  <wp:posOffset>92871</wp:posOffset>
                </wp:positionV>
                <wp:extent cx="353028" cy="254643"/>
                <wp:effectExtent l="0" t="0" r="952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28" cy="254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75BC8" w14:textId="77777777" w:rsidR="00456904" w:rsidRPr="00114AEE" w:rsidRDefault="00456904" w:rsidP="00456904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14AEE">
                              <w:rPr>
                                <w:rFonts w:ascii="UD デジタル 教科書体 NK-B" w:eastAsia="UD デジタル 教科書体 NK-B" w:hAnsi="Meiryo U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（%）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A2B0E" id="正方形/長方形 5" o:spid="_x0000_s1027" style="position:absolute;left:0;text-align:left;margin-left:37.15pt;margin-top:7.3pt;width:27.8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" filled="f" stroked="f" strokeweight="1pt">
                <v:textbox inset="0,0,0,0">
                  <w:txbxContent>
                    <w:p w14:paraId="6FF75BC8" w14:textId="77777777" w:rsidR="00456904" w:rsidRPr="00114AEE" w:rsidRDefault="00456904" w:rsidP="00456904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  <w:color w:val="000000" w:themeColor="text1"/>
                          <w:sz w:val="18"/>
                          <w:szCs w:val="20"/>
                        </w:rPr>
                      </w:pPr>
                      <w:r w:rsidRPr="00114AEE">
                        <w:rPr>
                          <w:rFonts w:ascii="UD デジタル 教科書体 NK-B" w:eastAsia="UD デジタル 教科書体 NK-B" w:hAnsi="Meiryo UI" w:hint="eastAsia"/>
                          <w:color w:val="000000" w:themeColor="text1"/>
                          <w:sz w:val="18"/>
                          <w:szCs w:val="20"/>
                        </w:rPr>
                        <w:t>（%）</w:t>
                      </w:r>
                    </w:p>
                  </w:txbxContent>
                </v:textbox>
              </v:rect>
            </w:pict>
          </mc:Fallback>
        </mc:AlternateContent>
      </w:r>
    </w:p>
    <w:p w14:paraId="40BF3BE4" w14:textId="77777777" w:rsidR="00456904" w:rsidRDefault="00456904" w:rsidP="00456904"/>
    <w:p w14:paraId="0E0FF4B0" w14:textId="65241951" w:rsidR="00456904" w:rsidRPr="003F4BF6" w:rsidRDefault="00456904" w:rsidP="004B269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9E71E6B" w14:textId="785D1382" w:rsidR="00456904" w:rsidRDefault="00456904" w:rsidP="004B269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36AD25C" w14:textId="0414C687" w:rsidR="00456904" w:rsidRDefault="00456904" w:rsidP="004B269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C10D7E0" w14:textId="1D367402" w:rsidR="00456904" w:rsidRDefault="00456904" w:rsidP="004B269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D0D3D14" w14:textId="0B939708" w:rsidR="00456904" w:rsidRDefault="00456904" w:rsidP="004B269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2FDB168" w14:textId="298B93F0" w:rsidR="00456904" w:rsidRDefault="00456904" w:rsidP="004B269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AB717A8" w14:textId="7CD6FD0A" w:rsidR="00456904" w:rsidRDefault="00456904" w:rsidP="004B269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D73049B" w14:textId="00847425" w:rsidR="00456904" w:rsidRDefault="00456904" w:rsidP="004B269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4686E01" w14:textId="5F2BBA10" w:rsidR="00456904" w:rsidRDefault="00456904" w:rsidP="004B269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1DBF9BD" w14:textId="77777777" w:rsidR="00456904" w:rsidRPr="00456904" w:rsidRDefault="00456904" w:rsidP="004B269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12B229E" w14:textId="28C999D6" w:rsidR="005F38B8" w:rsidRDefault="0045690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4DF46" wp14:editId="24059A4F">
                <wp:simplePos x="0" y="0"/>
                <wp:positionH relativeFrom="margin">
                  <wp:posOffset>194310</wp:posOffset>
                </wp:positionH>
                <wp:positionV relativeFrom="paragraph">
                  <wp:posOffset>270325</wp:posOffset>
                </wp:positionV>
                <wp:extent cx="2233914" cy="301022"/>
                <wp:effectExtent l="0" t="0" r="0" b="38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14" cy="301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4275" w14:textId="7AA4124D" w:rsidR="00114AEE" w:rsidRPr="00456904" w:rsidRDefault="00114AEE" w:rsidP="00114AEE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456904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1"/>
                              </w:rPr>
                              <w:t>行政職給料表における級別給料月額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4DF46" id="正方形/長方形 6" o:spid="_x0000_s1028" style="position:absolute;left:0;text-align:left;margin-left:15.3pt;margin-top:21.3pt;width:175.9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" filled="f" stroked="f" strokeweight="1pt">
                <v:textbox inset="0,0,0,0">
                  <w:txbxContent>
                    <w:p w14:paraId="18834275" w14:textId="7AA4124D" w:rsidR="00114AEE" w:rsidRPr="00456904" w:rsidRDefault="00114AEE" w:rsidP="00114AEE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456904">
                        <w:rPr>
                          <w:rFonts w:ascii="UD デジタル 教科書体 NK-B" w:eastAsia="UD デジタル 教科書体 NK-B" w:hint="eastAsia"/>
                          <w:sz w:val="20"/>
                          <w:szCs w:val="21"/>
                        </w:rPr>
                        <w:t>行政職給料表における級別給料月額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373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5F38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F3BE2">
        <w:rPr>
          <w:rFonts w:ascii="ＭＳ ゴシック" w:eastAsia="ＭＳ ゴシック" w:hAnsi="ＭＳ ゴシック" w:hint="eastAsia"/>
          <w:sz w:val="24"/>
          <w:szCs w:val="24"/>
        </w:rPr>
        <w:t>給料月額の重なり幅</w:t>
      </w:r>
    </w:p>
    <w:p w14:paraId="5C9AC736" w14:textId="72C13444" w:rsidR="00872895" w:rsidRDefault="00872895" w:rsidP="00872895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DEB5E7C" w14:textId="78FEF894" w:rsidR="005F38B8" w:rsidRDefault="003E48E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2F8E2BC" wp14:editId="2650C140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120130" cy="3084195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A21F4" w14:textId="16C70084" w:rsidR="005F38B8" w:rsidRDefault="005F38B8"/>
    <w:p w14:paraId="1ABC72DD" w14:textId="579A33D4" w:rsidR="004B2693" w:rsidRDefault="004B2693"/>
    <w:p w14:paraId="77E84BFC" w14:textId="14483612" w:rsidR="004B2693" w:rsidRDefault="004B2693"/>
    <w:p w14:paraId="205105DC" w14:textId="763349BF" w:rsidR="004B2693" w:rsidRDefault="004B2693"/>
    <w:p w14:paraId="3045E57E" w14:textId="4A5FD2C1" w:rsidR="004B2693" w:rsidRDefault="004B2693"/>
    <w:p w14:paraId="03CFDDB5" w14:textId="4302836A" w:rsidR="004B2693" w:rsidRDefault="004B2693"/>
    <w:p w14:paraId="39793264" w14:textId="798EF5E6" w:rsidR="004B2693" w:rsidRDefault="004B2693"/>
    <w:p w14:paraId="7C7C7502" w14:textId="4DA1C2B0" w:rsidR="004B2693" w:rsidRDefault="004B2693" w:rsidP="00872895">
      <w:pPr>
        <w:spacing w:line="160" w:lineRule="exact"/>
      </w:pPr>
    </w:p>
    <w:sectPr w:rsidR="004B2693" w:rsidSect="004A58A9">
      <w:footerReference w:type="default" r:id="rId9"/>
      <w:pgSz w:w="11906" w:h="16838" w:code="9"/>
      <w:pgMar w:top="851" w:right="1134" w:bottom="567" w:left="1134" w:header="454" w:footer="283" w:gutter="0"/>
      <w:pgNumType w:start="9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1F50" w14:textId="77777777" w:rsidR="00A70CA4" w:rsidRDefault="00A70CA4"/>
  </w:endnote>
  <w:endnote w:type="continuationSeparator" w:id="0">
    <w:p w14:paraId="0A3D8074" w14:textId="77777777" w:rsidR="00A70CA4" w:rsidRDefault="00A70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89745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6D8B5B2B" w14:textId="1C091B40" w:rsidR="00701EC8" w:rsidRDefault="00701EC8">
        <w:pPr>
          <w:pStyle w:val="a6"/>
          <w:jc w:val="center"/>
        </w:pPr>
        <w:r w:rsidRPr="00701EC8">
          <w:rPr>
            <w:rFonts w:ascii="ＭＳ ゴシック" w:eastAsia="ＭＳ ゴシック" w:hAnsi="ＭＳ ゴシック" w:hint="eastAsia"/>
            <w:szCs w:val="21"/>
          </w:rPr>
          <w:t>資－</w:t>
        </w:r>
        <w:r w:rsidRPr="00701EC8">
          <w:rPr>
            <w:rFonts w:ascii="ＭＳ ゴシック" w:eastAsia="ＭＳ ゴシック" w:hAnsi="ＭＳ ゴシック"/>
          </w:rPr>
          <w:fldChar w:fldCharType="begin"/>
        </w:r>
        <w:r w:rsidRPr="00701EC8">
          <w:rPr>
            <w:rFonts w:ascii="ＭＳ ゴシック" w:eastAsia="ＭＳ ゴシック" w:hAnsi="ＭＳ ゴシック"/>
          </w:rPr>
          <w:instrText>PAGE   \* MERGEFORMAT</w:instrText>
        </w:r>
        <w:r w:rsidRPr="00701EC8">
          <w:rPr>
            <w:rFonts w:ascii="ＭＳ ゴシック" w:eastAsia="ＭＳ ゴシック" w:hAnsi="ＭＳ ゴシック"/>
          </w:rPr>
          <w:fldChar w:fldCharType="separate"/>
        </w:r>
        <w:r w:rsidRPr="00701EC8">
          <w:rPr>
            <w:rFonts w:ascii="ＭＳ ゴシック" w:eastAsia="ＭＳ ゴシック" w:hAnsi="ＭＳ ゴシック"/>
            <w:lang w:val="ja-JP"/>
          </w:rPr>
          <w:t>2</w:t>
        </w:r>
        <w:r w:rsidRPr="00701EC8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82F6" w14:textId="77777777" w:rsidR="00A70CA4" w:rsidRDefault="00A70CA4"/>
  </w:footnote>
  <w:footnote w:type="continuationSeparator" w:id="0">
    <w:p w14:paraId="520CCC4E" w14:textId="77777777" w:rsidR="00A70CA4" w:rsidRDefault="00A70C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BE"/>
    <w:rsid w:val="00000489"/>
    <w:rsid w:val="00037BE4"/>
    <w:rsid w:val="00085CB7"/>
    <w:rsid w:val="000E1295"/>
    <w:rsid w:val="00114AEE"/>
    <w:rsid w:val="001378EB"/>
    <w:rsid w:val="00181D9D"/>
    <w:rsid w:val="002A18E5"/>
    <w:rsid w:val="002A4B2D"/>
    <w:rsid w:val="002B04D4"/>
    <w:rsid w:val="002F3BE2"/>
    <w:rsid w:val="0036317E"/>
    <w:rsid w:val="003C5720"/>
    <w:rsid w:val="003D3736"/>
    <w:rsid w:val="003E48E6"/>
    <w:rsid w:val="003F4BF6"/>
    <w:rsid w:val="004018C6"/>
    <w:rsid w:val="00456904"/>
    <w:rsid w:val="0049415E"/>
    <w:rsid w:val="004A58A9"/>
    <w:rsid w:val="004B2693"/>
    <w:rsid w:val="004E39FA"/>
    <w:rsid w:val="00514CB1"/>
    <w:rsid w:val="00534659"/>
    <w:rsid w:val="005E7C7E"/>
    <w:rsid w:val="005F2588"/>
    <w:rsid w:val="005F38B8"/>
    <w:rsid w:val="00625D7F"/>
    <w:rsid w:val="006A6D98"/>
    <w:rsid w:val="006B1085"/>
    <w:rsid w:val="006D61B7"/>
    <w:rsid w:val="006F62F2"/>
    <w:rsid w:val="00701EC8"/>
    <w:rsid w:val="00724397"/>
    <w:rsid w:val="00755ED6"/>
    <w:rsid w:val="00815969"/>
    <w:rsid w:val="00831CD9"/>
    <w:rsid w:val="008601D4"/>
    <w:rsid w:val="008703E1"/>
    <w:rsid w:val="00872895"/>
    <w:rsid w:val="008F5077"/>
    <w:rsid w:val="00920D45"/>
    <w:rsid w:val="00950323"/>
    <w:rsid w:val="00974907"/>
    <w:rsid w:val="009B122C"/>
    <w:rsid w:val="00A5145E"/>
    <w:rsid w:val="00A70CA4"/>
    <w:rsid w:val="00A963BE"/>
    <w:rsid w:val="00AB19C3"/>
    <w:rsid w:val="00C51122"/>
    <w:rsid w:val="00C559F7"/>
    <w:rsid w:val="00C67913"/>
    <w:rsid w:val="00CB4116"/>
    <w:rsid w:val="00D54118"/>
    <w:rsid w:val="00D9464B"/>
    <w:rsid w:val="00E379B2"/>
    <w:rsid w:val="00E51435"/>
    <w:rsid w:val="00E65EA1"/>
    <w:rsid w:val="00EE2223"/>
    <w:rsid w:val="00FA162E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A6F0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D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D98"/>
  </w:style>
  <w:style w:type="paragraph" w:styleId="a6">
    <w:name w:val="footer"/>
    <w:basedOn w:val="a"/>
    <w:link w:val="a7"/>
    <w:uiPriority w:val="99"/>
    <w:unhideWhenUsed/>
    <w:rsid w:val="006A6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6D98"/>
  </w:style>
  <w:style w:type="character" w:styleId="a8">
    <w:name w:val="annotation reference"/>
    <w:basedOn w:val="a0"/>
    <w:uiPriority w:val="99"/>
    <w:semiHidden/>
    <w:unhideWhenUsed/>
    <w:rsid w:val="00625D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25D7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25D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625D7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25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none" spc="0" normalizeH="0" baseline="0">
                <a:solidFill>
                  <a:schemeClr val="tx1"/>
                </a:solidFill>
                <a:latin typeface="UD デジタル 教科書体 NK-B" panose="02020700000000000000" pitchFamily="18" charset="-128"/>
                <a:ea typeface="UD デジタル 教科書体 NK-B" panose="02020700000000000000" pitchFamily="18" charset="-128"/>
                <a:cs typeface="+mj-cs"/>
              </a:defRPr>
            </a:pPr>
            <a:r>
              <a:rPr lang="ja-JP" sz="1100">
                <a:solidFill>
                  <a:schemeClr val="tx1"/>
                </a:solidFill>
                <a:latin typeface="UD デジタル 教科書体 NK-B" panose="02020700000000000000" pitchFamily="18" charset="-128"/>
                <a:ea typeface="UD デジタル 教科書体 NK-B" panose="02020700000000000000" pitchFamily="18" charset="-128"/>
              </a:rPr>
              <a:t>知事部局における主査級</a:t>
            </a:r>
            <a:r>
              <a:rPr lang="ja-JP" altLang="en-US" sz="1100">
                <a:solidFill>
                  <a:schemeClr val="tx1"/>
                </a:solidFill>
                <a:latin typeface="UD デジタル 教科書体 NK-B" panose="02020700000000000000" pitchFamily="18" charset="-128"/>
                <a:ea typeface="UD デジタル 教科書体 NK-B" panose="02020700000000000000" pitchFamily="18" charset="-128"/>
              </a:rPr>
              <a:t>昇任</a:t>
            </a:r>
            <a:r>
              <a:rPr lang="ja-JP" sz="1100">
                <a:solidFill>
                  <a:schemeClr val="tx1"/>
                </a:solidFill>
                <a:latin typeface="UD デジタル 教科書体 NK-B" panose="02020700000000000000" pitchFamily="18" charset="-128"/>
                <a:ea typeface="UD デジタル 教科書体 NK-B" panose="02020700000000000000" pitchFamily="18" charset="-128"/>
              </a:rPr>
              <a:t>考査受験率の推移</a:t>
            </a:r>
          </a:p>
        </c:rich>
      </c:tx>
      <c:layout>
        <c:manualLayout>
          <c:xMode val="edge"/>
          <c:yMode val="edge"/>
          <c:x val="0.23852903002509301"/>
          <c:y val="2.68447187344825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cap="none" spc="0" normalizeH="0" baseline="0">
              <a:solidFill>
                <a:schemeClr val="tx1"/>
              </a:solidFill>
              <a:latin typeface="UD デジタル 教科書体 NK-B" panose="02020700000000000000" pitchFamily="18" charset="-128"/>
              <a:ea typeface="UD デジタル 教科書体 NK-B" panose="02020700000000000000" pitchFamily="18" charset="-128"/>
              <a:cs typeface="+mj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'H25-R4 (知事受験率のみ)'!$B$4</c:f>
              <c:strCache>
                <c:ptCount val="1"/>
                <c:pt idx="0">
                  <c:v>第１類(31歳～34歳)</c:v>
                </c:pt>
              </c:strCache>
            </c:strRef>
          </c:tx>
          <c:spPr>
            <a:ln w="25400" cap="rnd" cmpd="dbl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'H25-R4 (知事受験率のみ)'!$C$3:$L$3</c:f>
              <c:strCache>
                <c:ptCount val="10"/>
                <c:pt idx="0">
                  <c:v>H26</c:v>
                </c:pt>
                <c:pt idx="1">
                  <c:v>H27</c:v>
                </c:pt>
                <c:pt idx="2">
                  <c:v>H28</c:v>
                </c:pt>
                <c:pt idx="3">
                  <c:v>H29</c:v>
                </c:pt>
                <c:pt idx="4">
                  <c:v>H30</c:v>
                </c:pt>
                <c:pt idx="5">
                  <c:v>R1</c:v>
                </c:pt>
                <c:pt idx="6">
                  <c:v>R2</c:v>
                </c:pt>
                <c:pt idx="7">
                  <c:v>R3</c:v>
                </c:pt>
                <c:pt idx="8">
                  <c:v>R4</c:v>
                </c:pt>
                <c:pt idx="9">
                  <c:v>R5</c:v>
                </c:pt>
              </c:strCache>
            </c:strRef>
          </c:cat>
          <c:val>
            <c:numRef>
              <c:f>'H25-R4 (知事受験率のみ)'!$C$4:$L$4</c:f>
              <c:numCache>
                <c:formatCode>0.0_);[Red]\(0.0\)</c:formatCode>
                <c:ptCount val="10"/>
                <c:pt idx="0">
                  <c:v>62.8</c:v>
                </c:pt>
                <c:pt idx="1">
                  <c:v>63.3</c:v>
                </c:pt>
                <c:pt idx="2">
                  <c:v>63.2</c:v>
                </c:pt>
                <c:pt idx="3">
                  <c:v>64.3</c:v>
                </c:pt>
                <c:pt idx="4">
                  <c:v>62.8</c:v>
                </c:pt>
                <c:pt idx="5">
                  <c:v>61.4</c:v>
                </c:pt>
                <c:pt idx="6">
                  <c:v>63.5</c:v>
                </c:pt>
                <c:pt idx="7">
                  <c:v>58.8</c:v>
                </c:pt>
                <c:pt idx="8">
                  <c:v>55</c:v>
                </c:pt>
                <c:pt idx="9">
                  <c:v>50.3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96-4A86-A092-27D5CCF4329C}"/>
            </c:ext>
          </c:extLst>
        </c:ser>
        <c:ser>
          <c:idx val="1"/>
          <c:order val="1"/>
          <c:tx>
            <c:strRef>
              <c:f>'H25-R4 (知事受験率のみ)'!$B$5</c:f>
              <c:strCache>
                <c:ptCount val="1"/>
                <c:pt idx="0">
                  <c:v>第２類(35歳～44歳)</c:v>
                </c:pt>
              </c:strCache>
            </c:strRef>
          </c:tx>
          <c:spPr>
            <a:ln w="254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'H25-R4 (知事受験率のみ)'!$C$3:$L$3</c:f>
              <c:strCache>
                <c:ptCount val="10"/>
                <c:pt idx="0">
                  <c:v>H26</c:v>
                </c:pt>
                <c:pt idx="1">
                  <c:v>H27</c:v>
                </c:pt>
                <c:pt idx="2">
                  <c:v>H28</c:v>
                </c:pt>
                <c:pt idx="3">
                  <c:v>H29</c:v>
                </c:pt>
                <c:pt idx="4">
                  <c:v>H30</c:v>
                </c:pt>
                <c:pt idx="5">
                  <c:v>R1</c:v>
                </c:pt>
                <c:pt idx="6">
                  <c:v>R2</c:v>
                </c:pt>
                <c:pt idx="7">
                  <c:v>R3</c:v>
                </c:pt>
                <c:pt idx="8">
                  <c:v>R4</c:v>
                </c:pt>
                <c:pt idx="9">
                  <c:v>R5</c:v>
                </c:pt>
              </c:strCache>
            </c:strRef>
          </c:cat>
          <c:val>
            <c:numRef>
              <c:f>'H25-R4 (知事受験率のみ)'!$C$5:$L$5</c:f>
              <c:numCache>
                <c:formatCode>0.0_);[Red]\(0.0\)</c:formatCode>
                <c:ptCount val="10"/>
                <c:pt idx="0">
                  <c:v>58.6</c:v>
                </c:pt>
                <c:pt idx="1">
                  <c:v>57.9</c:v>
                </c:pt>
                <c:pt idx="2">
                  <c:v>60.1</c:v>
                </c:pt>
                <c:pt idx="3">
                  <c:v>59.2</c:v>
                </c:pt>
                <c:pt idx="4">
                  <c:v>59.7</c:v>
                </c:pt>
                <c:pt idx="5">
                  <c:v>61.3</c:v>
                </c:pt>
                <c:pt idx="6">
                  <c:v>58.1</c:v>
                </c:pt>
                <c:pt idx="7">
                  <c:v>54.6</c:v>
                </c:pt>
                <c:pt idx="8">
                  <c:v>54.8</c:v>
                </c:pt>
                <c:pt idx="9">
                  <c:v>52.4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96-4A86-A092-27D5CCF4329C}"/>
            </c:ext>
          </c:extLst>
        </c:ser>
        <c:ser>
          <c:idx val="2"/>
          <c:order val="2"/>
          <c:tx>
            <c:strRef>
              <c:f>'H25-R4 (知事受験率のみ)'!$B$6</c:f>
              <c:strCache>
                <c:ptCount val="1"/>
                <c:pt idx="0">
                  <c:v>第１類・２類計</c:v>
                </c:pt>
              </c:strCache>
            </c:strRef>
          </c:tx>
          <c:spPr>
            <a:ln w="31750" cap="rnd" cmpd="sng">
              <a:solidFill>
                <a:srgbClr val="70AD47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'H25-R4 (知事受験率のみ)'!$C$3:$L$3</c:f>
              <c:strCache>
                <c:ptCount val="10"/>
                <c:pt idx="0">
                  <c:v>H26</c:v>
                </c:pt>
                <c:pt idx="1">
                  <c:v>H27</c:v>
                </c:pt>
                <c:pt idx="2">
                  <c:v>H28</c:v>
                </c:pt>
                <c:pt idx="3">
                  <c:v>H29</c:v>
                </c:pt>
                <c:pt idx="4">
                  <c:v>H30</c:v>
                </c:pt>
                <c:pt idx="5">
                  <c:v>R1</c:v>
                </c:pt>
                <c:pt idx="6">
                  <c:v>R2</c:v>
                </c:pt>
                <c:pt idx="7">
                  <c:v>R3</c:v>
                </c:pt>
                <c:pt idx="8">
                  <c:v>R4</c:v>
                </c:pt>
                <c:pt idx="9">
                  <c:v>R5</c:v>
                </c:pt>
              </c:strCache>
            </c:strRef>
          </c:cat>
          <c:val>
            <c:numRef>
              <c:f>'H25-R4 (知事受験率のみ)'!$C$6:$L$6</c:f>
              <c:numCache>
                <c:formatCode>General</c:formatCode>
                <c:ptCount val="10"/>
                <c:pt idx="0">
                  <c:v>59.8</c:v>
                </c:pt>
                <c:pt idx="1">
                  <c:v>60</c:v>
                </c:pt>
                <c:pt idx="2">
                  <c:v>61.5</c:v>
                </c:pt>
                <c:pt idx="3">
                  <c:v>61.6</c:v>
                </c:pt>
                <c:pt idx="4">
                  <c:v>61.2</c:v>
                </c:pt>
                <c:pt idx="5">
                  <c:v>61.3</c:v>
                </c:pt>
                <c:pt idx="6">
                  <c:v>60.8</c:v>
                </c:pt>
                <c:pt idx="7">
                  <c:v>56.7</c:v>
                </c:pt>
                <c:pt idx="8">
                  <c:v>54.9</c:v>
                </c:pt>
                <c:pt idx="9">
                  <c:v>51.2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D96-4A86-A092-27D5CCF432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2243487"/>
        <c:axId val="1542240159"/>
      </c:lineChart>
      <c:catAx>
        <c:axId val="1542243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tx1"/>
                </a:solidFill>
                <a:latin typeface="UD デジタル 教科書体 NK-B" panose="02020700000000000000" pitchFamily="18" charset="-128"/>
                <a:ea typeface="UD デジタル 教科書体 NK-B" panose="02020700000000000000" pitchFamily="18" charset="-128"/>
                <a:cs typeface="+mn-cs"/>
              </a:defRPr>
            </a:pPr>
            <a:endParaRPr lang="ja-JP"/>
          </a:p>
        </c:txPr>
        <c:crossAx val="1542240159"/>
        <c:crosses val="autoZero"/>
        <c:auto val="1"/>
        <c:lblAlgn val="ctr"/>
        <c:lblOffset val="100"/>
        <c:noMultiLvlLbl val="0"/>
      </c:catAx>
      <c:valAx>
        <c:axId val="1542240159"/>
        <c:scaling>
          <c:orientation val="minMax"/>
          <c:max val="70"/>
          <c:min val="45"/>
        </c:scaling>
        <c:delete val="0"/>
        <c:axPos val="l"/>
        <c:majorGridlines>
          <c:spPr>
            <a:ln w="9525" cap="flat" cmpd="sng" algn="ctr">
              <a:solidFill>
                <a:sysClr val="window" lastClr="FFFFFF">
                  <a:lumMod val="75000"/>
                </a:sys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_);[Red]\(0.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UD デジタル 教科書体 NK-B" panose="02020700000000000000" pitchFamily="18" charset="-128"/>
                <a:ea typeface="UD デジタル 教科書体 NK-B" panose="02020700000000000000" pitchFamily="18" charset="-128"/>
                <a:cs typeface="+mn-cs"/>
              </a:defRPr>
            </a:pPr>
            <a:endParaRPr lang="ja-JP"/>
          </a:p>
        </c:txPr>
        <c:crossAx val="1542243487"/>
        <c:crosses val="autoZero"/>
        <c:crossBetween val="between"/>
        <c:majorUnit val="5"/>
        <c:minorUnit val="1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8.2780160292463448E-2"/>
          <c:y val="0.12393232310492081"/>
          <c:w val="0.84936164229471312"/>
          <c:h val="7.46262094812518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UD デジタル 教科書体 NK-B" panose="02020700000000000000" pitchFamily="18" charset="-128"/>
              <a:ea typeface="UD デジタル 教科書体 NK-B" panose="02020700000000000000" pitchFamily="18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9B86-B48D-415D-AD70-0E59D8C3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2023-12-20T07:05:00Z</dcterms:created>
  <dcterms:modified xsi:type="dcterms:W3CDTF">2023-12-20T07:05:00Z</dcterms:modified>
</cp:coreProperties>
</file>