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4161" w14:textId="4010E071" w:rsidR="0037367C" w:rsidRPr="003A01E2" w:rsidRDefault="009B365C" w:rsidP="00023E8B">
      <w:pPr>
        <w:wordWrap w:val="0"/>
        <w:ind w:rightChars="100" w:right="210"/>
        <w:jc w:val="right"/>
        <w:rPr>
          <w:rFonts w:ascii="ＭＳ 明朝" w:hAnsi="ＭＳ 明朝"/>
          <w:b/>
          <w:sz w:val="24"/>
        </w:rPr>
      </w:pPr>
      <w:r w:rsidRPr="003A01E2">
        <w:rPr>
          <w:rFonts w:ascii="ＭＳ 明朝" w:hAnsi="ＭＳ 明朝" w:hint="eastAsia"/>
          <w:b/>
          <w:sz w:val="24"/>
        </w:rPr>
        <w:t>校</w:t>
      </w:r>
      <w:r w:rsidR="00E17C73" w:rsidRPr="003A01E2">
        <w:rPr>
          <w:rFonts w:ascii="ＭＳ 明朝" w:hAnsi="ＭＳ 明朝" w:hint="eastAsia"/>
          <w:b/>
          <w:sz w:val="24"/>
        </w:rPr>
        <w:t xml:space="preserve">　</w:t>
      </w:r>
      <w:r w:rsidRPr="003A01E2">
        <w:rPr>
          <w:rFonts w:ascii="ＭＳ 明朝" w:hAnsi="ＭＳ 明朝" w:hint="eastAsia"/>
          <w:b/>
          <w:sz w:val="24"/>
        </w:rPr>
        <w:t>長</w:t>
      </w:r>
      <w:r w:rsidR="002C57C7" w:rsidRPr="003A01E2">
        <w:rPr>
          <w:rFonts w:ascii="ＭＳ 明朝" w:hAnsi="ＭＳ 明朝" w:hint="eastAsia"/>
          <w:b/>
          <w:sz w:val="24"/>
        </w:rPr>
        <w:t xml:space="preserve">　</w:t>
      </w:r>
      <w:r w:rsidR="00023E8B" w:rsidRPr="003A01E2">
        <w:rPr>
          <w:rFonts w:ascii="ＭＳ 明朝" w:hAnsi="ＭＳ 明朝" w:hint="eastAsia"/>
          <w:b/>
          <w:sz w:val="24"/>
        </w:rPr>
        <w:t xml:space="preserve">　</w:t>
      </w:r>
      <w:r w:rsidR="00775BBE" w:rsidRPr="003A01E2">
        <w:rPr>
          <w:rFonts w:ascii="ＭＳ 明朝" w:hAnsi="ＭＳ 明朝" w:hint="eastAsia"/>
          <w:b/>
          <w:sz w:val="24"/>
        </w:rPr>
        <w:t>天野　誠</w:t>
      </w:r>
    </w:p>
    <w:p w14:paraId="712B1701" w14:textId="3672508A" w:rsidR="00A01CE0" w:rsidRPr="003A01E2" w:rsidRDefault="002F019C" w:rsidP="00A01CE0">
      <w:pPr>
        <w:ind w:rightChars="-326" w:right="-685"/>
        <w:jc w:val="center"/>
        <w:rPr>
          <w:rFonts w:ascii="ＭＳ ゴシック" w:eastAsia="ＭＳ ゴシック" w:hAnsi="ＭＳ ゴシック"/>
          <w:b/>
          <w:sz w:val="32"/>
          <w:szCs w:val="32"/>
        </w:rPr>
      </w:pPr>
      <w:r w:rsidRPr="003A01E2">
        <w:rPr>
          <w:rFonts w:ascii="ＭＳ ゴシック" w:eastAsia="ＭＳ ゴシック" w:hAnsi="ＭＳ ゴシック" w:hint="eastAsia"/>
          <w:b/>
          <w:sz w:val="32"/>
          <w:szCs w:val="32"/>
        </w:rPr>
        <w:t>令和</w:t>
      </w:r>
      <w:r w:rsidR="009230CF" w:rsidRPr="003A01E2">
        <w:rPr>
          <w:rFonts w:ascii="ＭＳ ゴシック" w:eastAsia="ＭＳ ゴシック" w:hAnsi="ＭＳ ゴシック" w:hint="eastAsia"/>
          <w:b/>
          <w:sz w:val="32"/>
          <w:szCs w:val="32"/>
        </w:rPr>
        <w:t>５</w:t>
      </w:r>
      <w:r w:rsidR="000A696F" w:rsidRPr="003A01E2">
        <w:rPr>
          <w:rFonts w:ascii="ＭＳ ゴシック" w:eastAsia="ＭＳ ゴシック" w:hAnsi="ＭＳ ゴシック" w:hint="eastAsia"/>
          <w:b/>
          <w:sz w:val="32"/>
          <w:szCs w:val="32"/>
        </w:rPr>
        <w:t>年</w:t>
      </w:r>
      <w:r w:rsidR="0037367C" w:rsidRPr="003A01E2">
        <w:rPr>
          <w:rFonts w:ascii="ＭＳ ゴシック" w:eastAsia="ＭＳ ゴシック" w:hAnsi="ＭＳ ゴシック" w:hint="eastAsia"/>
          <w:b/>
          <w:sz w:val="32"/>
          <w:szCs w:val="32"/>
        </w:rPr>
        <w:t xml:space="preserve">度　</w:t>
      </w:r>
      <w:r w:rsidR="009B365C" w:rsidRPr="003A01E2">
        <w:rPr>
          <w:rFonts w:ascii="ＭＳ ゴシック" w:eastAsia="ＭＳ ゴシック" w:hAnsi="ＭＳ ゴシック" w:hint="eastAsia"/>
          <w:b/>
          <w:sz w:val="32"/>
          <w:szCs w:val="32"/>
        </w:rPr>
        <w:t>学校経営</w:t>
      </w:r>
      <w:r w:rsidR="00A920A8" w:rsidRPr="003A01E2">
        <w:rPr>
          <w:rFonts w:ascii="ＭＳ ゴシック" w:eastAsia="ＭＳ ゴシック" w:hAnsi="ＭＳ ゴシック" w:hint="eastAsia"/>
          <w:b/>
          <w:sz w:val="32"/>
          <w:szCs w:val="32"/>
        </w:rPr>
        <w:t>計画及び</w:t>
      </w:r>
      <w:r w:rsidR="00225A63" w:rsidRPr="003A01E2">
        <w:rPr>
          <w:rFonts w:ascii="ＭＳ ゴシック" w:eastAsia="ＭＳ ゴシック" w:hAnsi="ＭＳ ゴシック" w:hint="eastAsia"/>
          <w:b/>
          <w:sz w:val="32"/>
          <w:szCs w:val="32"/>
        </w:rPr>
        <w:t>学校</w:t>
      </w:r>
      <w:r w:rsidR="00A920A8" w:rsidRPr="003A01E2">
        <w:rPr>
          <w:rFonts w:ascii="ＭＳ ゴシック" w:eastAsia="ＭＳ ゴシック" w:hAnsi="ＭＳ ゴシック" w:hint="eastAsia"/>
          <w:b/>
          <w:sz w:val="32"/>
          <w:szCs w:val="32"/>
        </w:rPr>
        <w:t>評価</w:t>
      </w:r>
      <w:r w:rsidR="0082581C" w:rsidRPr="003A01E2">
        <w:rPr>
          <w:rFonts w:ascii="ＭＳ ゴシック" w:eastAsia="ＭＳ ゴシック" w:hAnsi="ＭＳ ゴシック" w:hint="eastAsia"/>
          <w:b/>
          <w:sz w:val="32"/>
          <w:szCs w:val="32"/>
        </w:rPr>
        <w:t xml:space="preserve">　</w:t>
      </w:r>
    </w:p>
    <w:p w14:paraId="1D1E695E" w14:textId="1B62DCC0" w:rsidR="00B7539D" w:rsidRPr="003A01E2" w:rsidRDefault="002C57C7" w:rsidP="00B7539D">
      <w:pPr>
        <w:spacing w:line="210" w:lineRule="exact"/>
        <w:ind w:hanging="187"/>
        <w:jc w:val="left"/>
        <w:rPr>
          <w:rFonts w:ascii="ＭＳ ゴシック" w:eastAsia="ＭＳ ゴシック" w:hAnsi="ＭＳ ゴシック"/>
          <w:szCs w:val="21"/>
        </w:rPr>
      </w:pPr>
      <w:r w:rsidRPr="003A01E2">
        <w:rPr>
          <w:rFonts w:ascii="ＭＳ ゴシック" w:eastAsia="ＭＳ ゴシック" w:hAnsi="ＭＳ ゴシック" w:hint="eastAsia"/>
          <w:szCs w:val="21"/>
        </w:rPr>
        <w:t>１</w:t>
      </w:r>
      <w:r w:rsidR="00B7539D" w:rsidRPr="003A01E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7539D" w:rsidRPr="003A01E2" w14:paraId="4247F976" w14:textId="77777777" w:rsidTr="00F05921">
        <w:trPr>
          <w:jc w:val="center"/>
        </w:trPr>
        <w:tc>
          <w:tcPr>
            <w:tcW w:w="14944" w:type="dxa"/>
            <w:shd w:val="clear" w:color="auto" w:fill="auto"/>
            <w:tcMar>
              <w:top w:w="57" w:type="dxa"/>
              <w:bottom w:w="57" w:type="dxa"/>
            </w:tcMar>
          </w:tcPr>
          <w:p w14:paraId="32BCF31F" w14:textId="1B2ABC76" w:rsidR="00B7539D" w:rsidRPr="003A01E2" w:rsidRDefault="00B7539D" w:rsidP="00BF2498">
            <w:pPr>
              <w:spacing w:line="210" w:lineRule="exact"/>
              <w:ind w:firstLineChars="100" w:firstLine="210"/>
              <w:rPr>
                <w:rFonts w:asciiTheme="majorEastAsia" w:eastAsiaTheme="majorEastAsia" w:hAnsiTheme="majorEastAsia"/>
                <w:szCs w:val="21"/>
              </w:rPr>
            </w:pPr>
            <w:r w:rsidRPr="003A01E2">
              <w:rPr>
                <w:rFonts w:asciiTheme="majorEastAsia" w:eastAsiaTheme="majorEastAsia" w:hAnsiTheme="majorEastAsia" w:hint="eastAsia"/>
                <w:szCs w:val="21"/>
              </w:rPr>
              <w:t>アカデミックで自由闊達な校風のもと、文武両道の実践を通じて、</w:t>
            </w:r>
            <w:r w:rsidR="00AB0A40" w:rsidRPr="003A01E2">
              <w:rPr>
                <w:rFonts w:asciiTheme="majorEastAsia" w:eastAsiaTheme="majorEastAsia" w:hAnsiTheme="majorEastAsia" w:hint="eastAsia"/>
                <w:szCs w:val="21"/>
              </w:rPr>
              <w:t>国際社会の真のリーダーたるにふさわしい人材の育成をめざす。そのためには</w:t>
            </w:r>
            <w:r w:rsidRPr="003A01E2">
              <w:rPr>
                <w:rFonts w:asciiTheme="majorEastAsia" w:eastAsiaTheme="majorEastAsia" w:hAnsiTheme="majorEastAsia" w:hint="eastAsia"/>
                <w:szCs w:val="21"/>
              </w:rPr>
              <w:t>知･徳･体のバランス、豊かな人間性と心身のたくましさ</w:t>
            </w:r>
            <w:r w:rsidR="00AB0A40" w:rsidRPr="003A01E2">
              <w:rPr>
                <w:rFonts w:asciiTheme="majorEastAsia" w:eastAsiaTheme="majorEastAsia" w:hAnsiTheme="majorEastAsia" w:hint="eastAsia"/>
                <w:szCs w:val="21"/>
              </w:rPr>
              <w:t>、さらには</w:t>
            </w:r>
            <w:r w:rsidRPr="003A01E2">
              <w:rPr>
                <w:rFonts w:asciiTheme="majorEastAsia" w:eastAsiaTheme="majorEastAsia" w:hAnsiTheme="majorEastAsia" w:hint="eastAsia"/>
                <w:szCs w:val="21"/>
              </w:rPr>
              <w:t>高い志とチャレンジ精神</w:t>
            </w:r>
            <w:r w:rsidR="00AB0A40" w:rsidRPr="003A01E2">
              <w:rPr>
                <w:rFonts w:asciiTheme="majorEastAsia" w:eastAsiaTheme="majorEastAsia" w:hAnsiTheme="majorEastAsia" w:hint="eastAsia"/>
                <w:szCs w:val="21"/>
              </w:rPr>
              <w:t>が必要である。それらによ</w:t>
            </w:r>
            <w:r w:rsidRPr="003A01E2">
              <w:rPr>
                <w:rFonts w:asciiTheme="majorEastAsia" w:eastAsiaTheme="majorEastAsia" w:hAnsiTheme="majorEastAsia" w:hint="eastAsia"/>
                <w:szCs w:val="21"/>
              </w:rPr>
              <w:t>って自らの進路を切り開き、</w:t>
            </w:r>
            <w:r w:rsidR="0006714C" w:rsidRPr="003A01E2">
              <w:rPr>
                <w:rFonts w:asciiTheme="majorEastAsia" w:eastAsiaTheme="majorEastAsia" w:hAnsiTheme="majorEastAsia" w:hint="eastAsia"/>
                <w:szCs w:val="21"/>
              </w:rPr>
              <w:t>高邁な理想</w:t>
            </w:r>
            <w:r w:rsidR="00AB0A40" w:rsidRPr="003A01E2">
              <w:rPr>
                <w:rFonts w:asciiTheme="majorEastAsia" w:eastAsiaTheme="majorEastAsia" w:hAnsiTheme="majorEastAsia" w:hint="eastAsia"/>
                <w:szCs w:val="21"/>
              </w:rPr>
              <w:t>で</w:t>
            </w:r>
            <w:r w:rsidRPr="003A01E2">
              <w:rPr>
                <w:rFonts w:asciiTheme="majorEastAsia" w:eastAsiaTheme="majorEastAsia" w:hAnsiTheme="majorEastAsia" w:hint="eastAsia"/>
                <w:szCs w:val="21"/>
              </w:rPr>
              <w:t>社会</w:t>
            </w:r>
            <w:r w:rsidR="00E32FB3" w:rsidRPr="003A01E2">
              <w:rPr>
                <w:rFonts w:asciiTheme="majorEastAsia" w:eastAsiaTheme="majorEastAsia" w:hAnsiTheme="majorEastAsia" w:hint="eastAsia"/>
                <w:szCs w:val="21"/>
              </w:rPr>
              <w:t>に</w:t>
            </w:r>
            <w:r w:rsidRPr="003A01E2">
              <w:rPr>
                <w:rFonts w:asciiTheme="majorEastAsia" w:eastAsiaTheme="majorEastAsia" w:hAnsiTheme="majorEastAsia" w:hint="eastAsia"/>
                <w:szCs w:val="21"/>
              </w:rPr>
              <w:t>貢献</w:t>
            </w:r>
            <w:r w:rsidR="00E32FB3" w:rsidRPr="003A01E2">
              <w:rPr>
                <w:rFonts w:asciiTheme="majorEastAsia" w:eastAsiaTheme="majorEastAsia" w:hAnsiTheme="majorEastAsia" w:hint="eastAsia"/>
                <w:szCs w:val="21"/>
              </w:rPr>
              <w:t>する</w:t>
            </w:r>
            <w:r w:rsidRPr="003A01E2">
              <w:rPr>
                <w:rFonts w:asciiTheme="majorEastAsia" w:eastAsiaTheme="majorEastAsia" w:hAnsiTheme="majorEastAsia" w:hint="eastAsia"/>
                <w:szCs w:val="21"/>
              </w:rPr>
              <w:t>生徒を育成する。</w:t>
            </w:r>
            <w:r w:rsidR="00AB0A40" w:rsidRPr="003A01E2">
              <w:rPr>
                <w:rFonts w:asciiTheme="majorEastAsia" w:eastAsiaTheme="majorEastAsia" w:hAnsiTheme="majorEastAsia" w:hint="eastAsia"/>
                <w:szCs w:val="21"/>
              </w:rPr>
              <w:t>具体的には以下</w:t>
            </w:r>
            <w:r w:rsidRPr="003A01E2">
              <w:rPr>
                <w:rFonts w:asciiTheme="majorEastAsia" w:eastAsiaTheme="majorEastAsia" w:hAnsiTheme="majorEastAsia" w:hint="eastAsia"/>
                <w:szCs w:val="21"/>
              </w:rPr>
              <w:t>の能力や態度を</w:t>
            </w:r>
            <w:r w:rsidR="00AB0A40" w:rsidRPr="003A01E2">
              <w:rPr>
                <w:rFonts w:asciiTheme="majorEastAsia" w:eastAsiaTheme="majorEastAsia" w:hAnsiTheme="majorEastAsia" w:hint="eastAsia"/>
                <w:szCs w:val="21"/>
              </w:rPr>
              <w:t>もつ生徒である</w:t>
            </w:r>
            <w:r w:rsidRPr="003A01E2">
              <w:rPr>
                <w:rFonts w:asciiTheme="majorEastAsia" w:eastAsiaTheme="majorEastAsia" w:hAnsiTheme="majorEastAsia" w:hint="eastAsia"/>
                <w:szCs w:val="21"/>
              </w:rPr>
              <w:t>。</w:t>
            </w:r>
          </w:p>
          <w:p w14:paraId="15C7BA0A" w14:textId="77777777" w:rsidR="00B7539D" w:rsidRPr="003A01E2" w:rsidRDefault="00B7539D" w:rsidP="00BF2498">
            <w:pPr>
              <w:spacing w:line="210" w:lineRule="exact"/>
              <w:rPr>
                <w:rFonts w:asciiTheme="majorEastAsia" w:eastAsiaTheme="majorEastAsia" w:hAnsiTheme="majorEastAsia"/>
                <w:szCs w:val="21"/>
              </w:rPr>
            </w:pPr>
            <w:r w:rsidRPr="003A01E2">
              <w:rPr>
                <w:rFonts w:asciiTheme="majorEastAsia" w:eastAsiaTheme="majorEastAsia" w:hAnsiTheme="majorEastAsia" w:hint="eastAsia"/>
                <w:szCs w:val="21"/>
              </w:rPr>
              <w:t xml:space="preserve">　・多角的な視点をもち、ものごとを洞察する力、　　・主体的に課題を解決しようとする態度、　　・</w:t>
            </w:r>
            <w:r w:rsidR="00176941" w:rsidRPr="003A01E2">
              <w:rPr>
                <w:rFonts w:asciiTheme="majorEastAsia" w:eastAsiaTheme="majorEastAsia" w:hAnsiTheme="majorEastAsia" w:hint="eastAsia"/>
                <w:szCs w:val="21"/>
              </w:rPr>
              <w:t>高度な</w:t>
            </w:r>
            <w:r w:rsidRPr="003A01E2">
              <w:rPr>
                <w:rFonts w:asciiTheme="majorEastAsia" w:eastAsiaTheme="majorEastAsia" w:hAnsiTheme="majorEastAsia" w:hint="eastAsia"/>
                <w:szCs w:val="21"/>
              </w:rPr>
              <w:t>コミュニケーション能力、</w:t>
            </w:r>
          </w:p>
          <w:p w14:paraId="2A38D9F1" w14:textId="77777777" w:rsidR="00B7539D" w:rsidRPr="003A01E2" w:rsidRDefault="00B7539D" w:rsidP="00BF2498">
            <w:pPr>
              <w:spacing w:line="210" w:lineRule="exact"/>
              <w:ind w:firstLineChars="100" w:firstLine="210"/>
              <w:rPr>
                <w:rFonts w:asciiTheme="majorEastAsia" w:eastAsiaTheme="majorEastAsia" w:hAnsiTheme="majorEastAsia"/>
                <w:szCs w:val="21"/>
              </w:rPr>
            </w:pPr>
            <w:r w:rsidRPr="003A01E2">
              <w:rPr>
                <w:rFonts w:asciiTheme="majorEastAsia" w:eastAsiaTheme="majorEastAsia" w:hAnsiTheme="majorEastAsia" w:hint="eastAsia"/>
                <w:szCs w:val="21"/>
              </w:rPr>
              <w:t>・自己を確立するとともに、互いの違いを認め合い尊重しようとする態度</w:t>
            </w:r>
          </w:p>
          <w:p w14:paraId="620DB0E4" w14:textId="77777777" w:rsidR="00B7539D" w:rsidRPr="003A01E2" w:rsidRDefault="00B7539D" w:rsidP="00BF2498">
            <w:pPr>
              <w:spacing w:line="210" w:lineRule="exact"/>
              <w:ind w:firstLineChars="100" w:firstLine="211"/>
              <w:rPr>
                <w:rFonts w:ascii="ＭＳ 明朝" w:hAnsi="ＭＳ 明朝"/>
                <w:b/>
                <w:sz w:val="20"/>
                <w:szCs w:val="21"/>
              </w:rPr>
            </w:pPr>
            <w:r w:rsidRPr="003A01E2">
              <w:rPr>
                <w:rFonts w:asciiTheme="majorEastAsia" w:eastAsiaTheme="majorEastAsia" w:hAnsiTheme="majorEastAsia" w:hint="eastAsia"/>
                <w:b/>
                <w:szCs w:val="21"/>
              </w:rPr>
              <w:t>以上の「育てたい生徒像」をベースにして、「北野生の『凄さ』</w:t>
            </w:r>
            <w:r w:rsidR="00E32FB3" w:rsidRPr="003A01E2">
              <w:rPr>
                <w:rFonts w:asciiTheme="majorEastAsia" w:eastAsiaTheme="majorEastAsia" w:hAnsiTheme="majorEastAsia" w:hint="eastAsia"/>
                <w:b/>
                <w:szCs w:val="21"/>
              </w:rPr>
              <w:t>が輝く</w:t>
            </w:r>
            <w:r w:rsidRPr="003A01E2">
              <w:rPr>
                <w:rFonts w:asciiTheme="majorEastAsia" w:eastAsiaTheme="majorEastAsia" w:hAnsiTheme="majorEastAsia" w:hint="eastAsia"/>
                <w:b/>
                <w:szCs w:val="21"/>
              </w:rPr>
              <w:t>学校づくり」に オール北野 で取り組む。</w:t>
            </w:r>
          </w:p>
        </w:tc>
      </w:tr>
    </w:tbl>
    <w:p w14:paraId="5E3A0D84" w14:textId="77777777" w:rsidR="00B7539D" w:rsidRPr="003A01E2" w:rsidRDefault="00B7539D" w:rsidP="00B7539D">
      <w:pPr>
        <w:spacing w:line="210" w:lineRule="exact"/>
        <w:ind w:hanging="187"/>
        <w:jc w:val="left"/>
        <w:rPr>
          <w:rFonts w:ascii="ＭＳ ゴシック" w:eastAsia="ＭＳ ゴシック" w:hAnsi="ＭＳ ゴシック"/>
          <w:szCs w:val="21"/>
        </w:rPr>
      </w:pPr>
    </w:p>
    <w:p w14:paraId="74255F23" w14:textId="3929DF27" w:rsidR="00B7539D" w:rsidRPr="003A01E2" w:rsidRDefault="002C57C7" w:rsidP="00B7539D">
      <w:pPr>
        <w:spacing w:line="210" w:lineRule="exact"/>
        <w:ind w:hanging="187"/>
        <w:jc w:val="left"/>
        <w:rPr>
          <w:rFonts w:ascii="ＭＳ ゴシック" w:eastAsia="ＭＳ ゴシック" w:hAnsi="ＭＳ ゴシック"/>
          <w:szCs w:val="21"/>
        </w:rPr>
      </w:pPr>
      <w:r w:rsidRPr="003A01E2">
        <w:rPr>
          <w:rFonts w:ascii="ＭＳ ゴシック" w:eastAsia="ＭＳ ゴシック" w:hAnsi="ＭＳ ゴシック" w:hint="eastAsia"/>
          <w:szCs w:val="21"/>
        </w:rPr>
        <w:t>２</w:t>
      </w:r>
      <w:r w:rsidR="00B7539D" w:rsidRPr="003A01E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B7539D" w:rsidRPr="003A01E2" w14:paraId="2A685BE2" w14:textId="77777777" w:rsidTr="00B8685B">
        <w:trPr>
          <w:jc w:val="center"/>
        </w:trPr>
        <w:tc>
          <w:tcPr>
            <w:tcW w:w="15021" w:type="dxa"/>
            <w:shd w:val="clear" w:color="auto" w:fill="auto"/>
            <w:tcMar>
              <w:top w:w="57" w:type="dxa"/>
              <w:bottom w:w="57" w:type="dxa"/>
            </w:tcMar>
          </w:tcPr>
          <w:p w14:paraId="58BFA7EA" w14:textId="2937FD40" w:rsidR="00B7539D" w:rsidRPr="003A01E2" w:rsidRDefault="002C57C7" w:rsidP="003A45D4">
            <w:pPr>
              <w:spacing w:line="204" w:lineRule="exact"/>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１</w:t>
            </w:r>
            <w:r w:rsidR="00B7539D" w:rsidRPr="003A01E2">
              <w:rPr>
                <w:rFonts w:asciiTheme="majorEastAsia" w:eastAsiaTheme="majorEastAsia" w:hAnsiTheme="majorEastAsia" w:hint="eastAsia"/>
                <w:b/>
                <w:sz w:val="20"/>
                <w:szCs w:val="20"/>
              </w:rPr>
              <w:t xml:space="preserve">　高い学力の育成</w:t>
            </w:r>
          </w:p>
          <w:p w14:paraId="4B99B2EB" w14:textId="40B49935" w:rsidR="00B7539D" w:rsidRPr="003A01E2" w:rsidRDefault="00B7539D" w:rsidP="003A45D4">
            <w:pPr>
              <w:spacing w:line="204" w:lineRule="exact"/>
              <w:ind w:left="200" w:hangingChars="100" w:hanging="2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教員、生徒がともに真摯に学ぶ環境を追求し、高度な知識と教育スキルを兼ね備えた教員集団を確立する</w:t>
            </w:r>
            <w:r w:rsidR="001D4252" w:rsidRPr="003A01E2">
              <w:rPr>
                <w:rFonts w:asciiTheme="majorEastAsia" w:eastAsiaTheme="majorEastAsia" w:hAnsiTheme="majorEastAsia" w:hint="eastAsia"/>
                <w:sz w:val="20"/>
                <w:szCs w:val="20"/>
              </w:rPr>
              <w:t>。</w:t>
            </w:r>
            <w:r w:rsidRPr="003A01E2">
              <w:rPr>
                <w:rFonts w:asciiTheme="majorEastAsia" w:eastAsiaTheme="majorEastAsia" w:hAnsiTheme="majorEastAsia" w:hint="eastAsia"/>
                <w:sz w:val="20"/>
                <w:szCs w:val="20"/>
              </w:rPr>
              <w:t>授業を通じて生徒が学問に対する興味・関心を高め、自ら主体的に学び、さらに高度な学びに向かってチャレンジしていく意欲を高める。生徒に育成すべき資質・能力として、生きて働く「知識・技能」、未知の状況にも対応できる「思考力・判断力・表現力等」、学びを人生や社会に生かそうとする「学びに向かう力・人間性等」を常に意識して取り組む。</w:t>
            </w:r>
          </w:p>
          <w:p w14:paraId="6271C553" w14:textId="17F58B18" w:rsidR="00B7539D" w:rsidRPr="003A01E2" w:rsidRDefault="00B7539D" w:rsidP="003A45D4">
            <w:pPr>
              <w:spacing w:line="204" w:lineRule="exact"/>
              <w:rPr>
                <w:rFonts w:asciiTheme="majorEastAsia" w:eastAsiaTheme="majorEastAsia" w:hAnsiTheme="majorEastAsia"/>
                <w:sz w:val="20"/>
                <w:szCs w:val="20"/>
              </w:rPr>
            </w:pPr>
            <w:r w:rsidRPr="003A01E2">
              <w:rPr>
                <w:rFonts w:asciiTheme="majorEastAsia" w:eastAsiaTheme="majorEastAsia" w:hAnsiTheme="majorEastAsia" w:hint="eastAsia"/>
                <w:b/>
                <w:sz w:val="20"/>
                <w:szCs w:val="20"/>
              </w:rPr>
              <w:t>（</w:t>
            </w:r>
            <w:r w:rsidR="002C57C7" w:rsidRPr="003A01E2">
              <w:rPr>
                <w:rFonts w:asciiTheme="majorEastAsia" w:eastAsiaTheme="majorEastAsia" w:hAnsiTheme="majorEastAsia" w:hint="eastAsia"/>
                <w:b/>
                <w:sz w:val="20"/>
                <w:szCs w:val="20"/>
              </w:rPr>
              <w:t>１</w:t>
            </w:r>
            <w:r w:rsidRPr="003A01E2">
              <w:rPr>
                <w:rFonts w:asciiTheme="majorEastAsia" w:eastAsiaTheme="majorEastAsia" w:hAnsiTheme="majorEastAsia" w:hint="eastAsia"/>
                <w:b/>
                <w:sz w:val="20"/>
                <w:szCs w:val="20"/>
              </w:rPr>
              <w:t>）アカデミックな授業　～北野生の「凄さ」が「</w:t>
            </w:r>
            <w:r w:rsidR="006E489A" w:rsidRPr="003A01E2">
              <w:rPr>
                <w:rFonts w:asciiTheme="majorEastAsia" w:eastAsiaTheme="majorEastAsia" w:hAnsiTheme="majorEastAsia" w:hint="eastAsia"/>
                <w:b/>
                <w:sz w:val="20"/>
                <w:szCs w:val="20"/>
              </w:rPr>
              <w:t>輝く</w:t>
            </w:r>
            <w:r w:rsidRPr="003A01E2">
              <w:rPr>
                <w:rFonts w:asciiTheme="majorEastAsia" w:eastAsiaTheme="majorEastAsia" w:hAnsiTheme="majorEastAsia" w:hint="eastAsia"/>
                <w:b/>
                <w:sz w:val="20"/>
                <w:szCs w:val="20"/>
              </w:rPr>
              <w:t>」授業づくり～</w:t>
            </w:r>
          </w:p>
          <w:p w14:paraId="41ABE6D5" w14:textId="77777777" w:rsidR="00B7539D" w:rsidRPr="003A01E2" w:rsidRDefault="00B7539D" w:rsidP="00DD38C7">
            <w:pPr>
              <w:spacing w:line="204" w:lineRule="exact"/>
              <w:ind w:left="600" w:hangingChars="300" w:hanging="6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ア　授業に係る研修機会や授業</w:t>
            </w:r>
            <w:r w:rsidR="00DD38C7" w:rsidRPr="003A01E2">
              <w:rPr>
                <w:rFonts w:asciiTheme="majorEastAsia" w:eastAsiaTheme="majorEastAsia" w:hAnsiTheme="majorEastAsia" w:hint="eastAsia"/>
                <w:sz w:val="20"/>
                <w:szCs w:val="20"/>
              </w:rPr>
              <w:t>相互参観等の充実を図り、教職員の授業スキルの一層の向上を図る。</w:t>
            </w:r>
            <w:r w:rsidRPr="003A01E2">
              <w:rPr>
                <w:rFonts w:asciiTheme="majorEastAsia" w:eastAsiaTheme="majorEastAsia" w:hAnsiTheme="majorEastAsia" w:hint="eastAsia"/>
                <w:sz w:val="20"/>
                <w:szCs w:val="20"/>
              </w:rPr>
              <w:t>イ　教員の専門的知識</w:t>
            </w:r>
            <w:r w:rsidR="002F019C" w:rsidRPr="003A01E2">
              <w:rPr>
                <w:rFonts w:asciiTheme="majorEastAsia" w:eastAsiaTheme="majorEastAsia" w:hAnsiTheme="majorEastAsia" w:hint="eastAsia"/>
                <w:sz w:val="20"/>
                <w:szCs w:val="20"/>
              </w:rPr>
              <w:t>やＩＣＴ活用法</w:t>
            </w:r>
            <w:r w:rsidRPr="003A01E2">
              <w:rPr>
                <w:rFonts w:asciiTheme="majorEastAsia" w:eastAsiaTheme="majorEastAsia" w:hAnsiTheme="majorEastAsia" w:hint="eastAsia"/>
                <w:sz w:val="20"/>
                <w:szCs w:val="20"/>
              </w:rPr>
              <w:t>を研鑽する機会の充実を図る。</w:t>
            </w:r>
          </w:p>
          <w:p w14:paraId="7AC33F82" w14:textId="40657B58" w:rsidR="00777C42" w:rsidRPr="003A01E2" w:rsidRDefault="00B7539D" w:rsidP="003A45D4">
            <w:pPr>
              <w:spacing w:line="204" w:lineRule="exact"/>
              <w:ind w:leftChars="100" w:left="810" w:hangingChars="300" w:hanging="6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学校教育自己診断（教職員向け）「教科指導について、教職員と日常的によく話し合っている」の肯定的評価が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90</w:t>
            </w:r>
            <w:r w:rsidRPr="003A01E2">
              <w:rPr>
                <w:rFonts w:asciiTheme="majorEastAsia" w:eastAsiaTheme="majorEastAsia" w:hAnsiTheme="majorEastAsia" w:hint="eastAsia"/>
                <w:sz w:val="20"/>
                <w:szCs w:val="20"/>
              </w:rPr>
              <w:t>％以上</w:t>
            </w:r>
          </w:p>
          <w:p w14:paraId="2F685F08" w14:textId="5C639BB4" w:rsidR="00B7539D" w:rsidRPr="003A01E2" w:rsidRDefault="00B7539D" w:rsidP="00777C42">
            <w:pPr>
              <w:spacing w:line="204" w:lineRule="exact"/>
              <w:ind w:leftChars="100" w:left="810" w:hangingChars="300" w:hanging="600"/>
              <w:jc w:val="righ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A6343" w:rsidRPr="003A01E2">
              <w:rPr>
                <w:rFonts w:asciiTheme="majorEastAsia" w:eastAsiaTheme="majorEastAsia" w:hAnsiTheme="majorEastAsia"/>
                <w:sz w:val="20"/>
                <w:szCs w:val="20"/>
              </w:rPr>
              <w:t xml:space="preserve"> </w:t>
            </w:r>
            <w:r w:rsidR="00A23F6A" w:rsidRPr="003A01E2">
              <w:rPr>
                <w:rFonts w:asciiTheme="majorEastAsia" w:eastAsiaTheme="majorEastAsia" w:hAnsiTheme="majorEastAsia"/>
                <w:sz w:val="20"/>
                <w:szCs w:val="20"/>
              </w:rPr>
              <w:t>87.5</w:t>
            </w:r>
            <w:r w:rsidR="007A6343" w:rsidRPr="003A01E2">
              <w:rPr>
                <w:rFonts w:asciiTheme="majorEastAsia" w:eastAsiaTheme="majorEastAsia" w:hAnsiTheme="majorEastAsia"/>
                <w:sz w:val="20"/>
                <w:szCs w:val="20"/>
              </w:rPr>
              <w:t>%</w:t>
            </w:r>
            <w:r w:rsidR="005B2E6B"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7A0974" w:rsidRPr="003A01E2">
              <w:rPr>
                <w:rFonts w:asciiTheme="majorEastAsia" w:eastAsiaTheme="majorEastAsia" w:hAnsiTheme="majorEastAsia"/>
                <w:sz w:val="20"/>
                <w:szCs w:val="20"/>
              </w:rPr>
              <w:t xml:space="preserve"> 89.6%</w:t>
            </w:r>
            <w:r w:rsidR="00DD561D"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DD561D" w:rsidRPr="003A01E2">
              <w:rPr>
                <w:rFonts w:asciiTheme="majorEastAsia" w:eastAsiaTheme="majorEastAsia" w:hAnsiTheme="majorEastAsia"/>
                <w:sz w:val="20"/>
                <w:szCs w:val="20"/>
              </w:rPr>
              <w:t xml:space="preserve"> 87.</w:t>
            </w:r>
            <w:r w:rsidR="0055138D" w:rsidRPr="003A01E2">
              <w:rPr>
                <w:rFonts w:asciiTheme="majorEastAsia" w:eastAsiaTheme="majorEastAsia" w:hAnsiTheme="majorEastAsia"/>
                <w:sz w:val="20"/>
                <w:szCs w:val="20"/>
              </w:rPr>
              <w:t>7</w:t>
            </w:r>
            <w:r w:rsidR="00DD561D" w:rsidRPr="003A01E2">
              <w:rPr>
                <w:rFonts w:asciiTheme="majorEastAsia" w:eastAsiaTheme="majorEastAsia" w:hAnsiTheme="majorEastAsia"/>
                <w:sz w:val="20"/>
                <w:szCs w:val="20"/>
              </w:rPr>
              <w:t>%</w:t>
            </w:r>
            <w:r w:rsidR="005B2E6B" w:rsidRPr="003A01E2">
              <w:rPr>
                <w:rFonts w:asciiTheme="majorEastAsia" w:eastAsiaTheme="majorEastAsia" w:hAnsiTheme="majorEastAsia"/>
                <w:sz w:val="20"/>
                <w:szCs w:val="20"/>
              </w:rPr>
              <w:t xml:space="preserve"> </w:t>
            </w:r>
            <w:r w:rsidRPr="003A01E2">
              <w:rPr>
                <w:rFonts w:asciiTheme="majorEastAsia" w:eastAsiaTheme="majorEastAsia" w:hAnsiTheme="majorEastAsia" w:hint="eastAsia"/>
                <w:sz w:val="20"/>
                <w:szCs w:val="20"/>
              </w:rPr>
              <w:t>）</w:t>
            </w:r>
          </w:p>
          <w:p w14:paraId="521272AC" w14:textId="755E955B" w:rsidR="00777C42" w:rsidRPr="003A01E2" w:rsidRDefault="00B7539D" w:rsidP="003A45D4">
            <w:pPr>
              <w:spacing w:line="204" w:lineRule="exact"/>
              <w:ind w:leftChars="100" w:left="61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学校教育自己診断（生徒向け）「教え方にさまざまな工夫をしている先生が多い」の肯定的評価が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90</w:t>
            </w:r>
            <w:r w:rsidRPr="003A01E2">
              <w:rPr>
                <w:rFonts w:asciiTheme="majorEastAsia" w:eastAsiaTheme="majorEastAsia" w:hAnsiTheme="majorEastAsia" w:hint="eastAsia"/>
                <w:sz w:val="20"/>
                <w:szCs w:val="20"/>
              </w:rPr>
              <w:t>％以上</w:t>
            </w:r>
            <w:r w:rsidR="009C27D3" w:rsidRPr="003A01E2">
              <w:rPr>
                <w:rFonts w:asciiTheme="majorEastAsia" w:eastAsiaTheme="majorEastAsia" w:hAnsiTheme="majorEastAsia" w:hint="eastAsia"/>
                <w:sz w:val="20"/>
                <w:szCs w:val="20"/>
              </w:rPr>
              <w:t>を維持</w:t>
            </w:r>
          </w:p>
          <w:p w14:paraId="28C6163D" w14:textId="4D6FD0AA" w:rsidR="00B7539D" w:rsidRPr="003A01E2" w:rsidRDefault="00B7539D" w:rsidP="007A6343">
            <w:pPr>
              <w:wordWrap w:val="0"/>
              <w:spacing w:line="204" w:lineRule="exact"/>
              <w:ind w:leftChars="100" w:left="610" w:hangingChars="200" w:hanging="400"/>
              <w:jc w:val="righ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A6343"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9</w:t>
            </w:r>
            <w:r w:rsidR="00A23F6A" w:rsidRPr="003A01E2">
              <w:rPr>
                <w:rFonts w:asciiTheme="majorEastAsia" w:eastAsiaTheme="majorEastAsia" w:hAnsiTheme="majorEastAsia"/>
                <w:sz w:val="20"/>
                <w:szCs w:val="20"/>
              </w:rPr>
              <w:t>3.3</w:t>
            </w:r>
            <w:r w:rsidR="007A6343"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A23F6A" w:rsidRPr="003A01E2">
              <w:rPr>
                <w:rFonts w:asciiTheme="majorEastAsia" w:eastAsiaTheme="majorEastAsia" w:hAnsiTheme="majorEastAsia"/>
                <w:sz w:val="20"/>
                <w:szCs w:val="20"/>
              </w:rPr>
              <w:t xml:space="preserve"> 95.0</w:t>
            </w:r>
            <w:r w:rsidR="007A0974" w:rsidRPr="003A01E2">
              <w:rPr>
                <w:rFonts w:asciiTheme="majorEastAsia" w:eastAsiaTheme="majorEastAsia" w:hAnsiTheme="majorEastAsia"/>
                <w:sz w:val="20"/>
                <w:szCs w:val="20"/>
              </w:rPr>
              <w:t>%</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5138D" w:rsidRPr="003A01E2">
              <w:rPr>
                <w:rFonts w:asciiTheme="majorEastAsia" w:eastAsiaTheme="majorEastAsia" w:hAnsiTheme="majorEastAsia"/>
                <w:sz w:val="20"/>
                <w:szCs w:val="20"/>
              </w:rPr>
              <w:t>95</w:t>
            </w:r>
            <w:r w:rsidR="000179CE" w:rsidRPr="003A01E2">
              <w:rPr>
                <w:rFonts w:asciiTheme="majorEastAsia" w:eastAsiaTheme="majorEastAsia" w:hAnsiTheme="majorEastAsia"/>
                <w:sz w:val="20"/>
                <w:szCs w:val="20"/>
              </w:rPr>
              <w:t>.</w:t>
            </w:r>
            <w:r w:rsidR="0055138D" w:rsidRPr="003A01E2">
              <w:rPr>
                <w:rFonts w:asciiTheme="majorEastAsia" w:eastAsiaTheme="majorEastAsia" w:hAnsiTheme="majorEastAsia"/>
                <w:sz w:val="20"/>
                <w:szCs w:val="20"/>
              </w:rPr>
              <w:t>9</w:t>
            </w:r>
            <w:r w:rsidR="000179CE" w:rsidRPr="003A01E2">
              <w:rPr>
                <w:rFonts w:asciiTheme="majorEastAsia" w:eastAsiaTheme="majorEastAsia" w:hAnsiTheme="majorEastAsia"/>
                <w:sz w:val="20"/>
                <w:szCs w:val="20"/>
              </w:rPr>
              <w:t xml:space="preserve">% </w:t>
            </w:r>
            <w:r w:rsidRPr="003A01E2">
              <w:rPr>
                <w:rFonts w:asciiTheme="majorEastAsia" w:eastAsiaTheme="majorEastAsia" w:hAnsiTheme="majorEastAsia" w:hint="eastAsia"/>
                <w:sz w:val="20"/>
                <w:szCs w:val="20"/>
              </w:rPr>
              <w:t>）</w:t>
            </w:r>
          </w:p>
          <w:p w14:paraId="524FEF43" w14:textId="652F5BF1" w:rsidR="00777C42" w:rsidRPr="003A01E2" w:rsidRDefault="00B7539D" w:rsidP="003A45D4">
            <w:pPr>
              <w:spacing w:line="204" w:lineRule="exact"/>
              <w:ind w:leftChars="100" w:left="410" w:hangingChars="100" w:hanging="2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学校教育自己診断（生徒向け）「授業などでコンピュータやプロジェクタ、電子黒板を活用している」の肯定的評価が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95</w:t>
            </w:r>
            <w:r w:rsidRPr="003A01E2">
              <w:rPr>
                <w:rFonts w:asciiTheme="majorEastAsia" w:eastAsiaTheme="majorEastAsia" w:hAnsiTheme="majorEastAsia" w:hint="eastAsia"/>
                <w:sz w:val="20"/>
                <w:szCs w:val="20"/>
              </w:rPr>
              <w:t>％以上を維持</w:t>
            </w:r>
          </w:p>
          <w:p w14:paraId="5F9AB3A8" w14:textId="3EBCAE57" w:rsidR="00B7539D" w:rsidRPr="003A01E2" w:rsidRDefault="00B7539D" w:rsidP="007A6343">
            <w:pPr>
              <w:wordWrap w:val="0"/>
              <w:spacing w:line="204" w:lineRule="exact"/>
              <w:ind w:leftChars="100" w:left="410" w:hangingChars="100" w:hanging="200"/>
              <w:jc w:val="righ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0179CE"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96.1</w:t>
            </w:r>
            <w:r w:rsidR="007A6343"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A23F6A" w:rsidRPr="003A01E2">
              <w:rPr>
                <w:rFonts w:asciiTheme="majorEastAsia" w:eastAsiaTheme="majorEastAsia" w:hAnsiTheme="majorEastAsia"/>
                <w:sz w:val="20"/>
                <w:szCs w:val="20"/>
              </w:rPr>
              <w:t xml:space="preserve"> 95</w:t>
            </w:r>
            <w:r w:rsidR="007A0974" w:rsidRPr="003A01E2">
              <w:rPr>
                <w:rFonts w:asciiTheme="majorEastAsia" w:eastAsiaTheme="majorEastAsia" w:hAnsiTheme="majorEastAsia"/>
                <w:sz w:val="20"/>
                <w:szCs w:val="20"/>
              </w:rPr>
              <w:t>.9%</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5138D" w:rsidRPr="003A01E2">
              <w:rPr>
                <w:rFonts w:asciiTheme="majorEastAsia" w:eastAsiaTheme="majorEastAsia" w:hAnsiTheme="majorEastAsia"/>
                <w:sz w:val="20"/>
                <w:szCs w:val="20"/>
              </w:rPr>
              <w:t>9</w:t>
            </w:r>
            <w:r w:rsidR="000179CE" w:rsidRPr="003A01E2">
              <w:rPr>
                <w:rFonts w:asciiTheme="majorEastAsia" w:eastAsiaTheme="majorEastAsia" w:hAnsiTheme="majorEastAsia"/>
                <w:sz w:val="20"/>
                <w:szCs w:val="20"/>
              </w:rPr>
              <w:t>7.</w:t>
            </w:r>
            <w:r w:rsidR="0055138D" w:rsidRPr="003A01E2">
              <w:rPr>
                <w:rFonts w:asciiTheme="majorEastAsia" w:eastAsiaTheme="majorEastAsia" w:hAnsiTheme="majorEastAsia"/>
                <w:sz w:val="20"/>
                <w:szCs w:val="20"/>
              </w:rPr>
              <w:t>2</w:t>
            </w:r>
            <w:r w:rsidR="000179CE" w:rsidRPr="003A01E2">
              <w:rPr>
                <w:rFonts w:asciiTheme="majorEastAsia" w:eastAsiaTheme="majorEastAsia" w:hAnsiTheme="majorEastAsia"/>
                <w:sz w:val="20"/>
                <w:szCs w:val="20"/>
              </w:rPr>
              <w:t xml:space="preserve">% </w:t>
            </w:r>
            <w:r w:rsidRPr="003A01E2">
              <w:rPr>
                <w:rFonts w:asciiTheme="majorEastAsia" w:eastAsiaTheme="majorEastAsia" w:hAnsiTheme="majorEastAsia" w:hint="eastAsia"/>
                <w:sz w:val="20"/>
                <w:szCs w:val="20"/>
              </w:rPr>
              <w:t>）</w:t>
            </w:r>
          </w:p>
          <w:p w14:paraId="4CEB1776" w14:textId="197A75E9" w:rsidR="00B7539D" w:rsidRPr="003A01E2" w:rsidRDefault="00B7539D" w:rsidP="003A45D4">
            <w:pPr>
              <w:spacing w:line="204" w:lineRule="exact"/>
              <w:ind w:firstLineChars="100" w:firstLine="2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学校教育自己診断（生徒向け）「授業は興味深く満足できるものである」の肯定的評価が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90</w:t>
            </w:r>
            <w:r w:rsidRPr="003A01E2">
              <w:rPr>
                <w:rFonts w:asciiTheme="majorEastAsia" w:eastAsiaTheme="majorEastAsia" w:hAnsiTheme="majorEastAsia" w:hint="eastAsia"/>
                <w:sz w:val="20"/>
                <w:szCs w:val="20"/>
              </w:rPr>
              <w:t>％以上</w:t>
            </w:r>
            <w:r w:rsidR="009230CF" w:rsidRPr="003A01E2">
              <w:rPr>
                <w:rFonts w:asciiTheme="majorEastAsia" w:eastAsiaTheme="majorEastAsia" w:hAnsiTheme="majorEastAsia" w:hint="eastAsia"/>
                <w:sz w:val="20"/>
                <w:szCs w:val="20"/>
              </w:rPr>
              <w:t>を維持</w:t>
            </w:r>
            <w:r w:rsidR="000179CE" w:rsidRPr="003A01E2">
              <w:rPr>
                <w:rFonts w:asciiTheme="majorEastAsia" w:eastAsiaTheme="majorEastAsia" w:hAnsiTheme="majorEastAsia"/>
                <w:sz w:val="20"/>
                <w:szCs w:val="20"/>
              </w:rPr>
              <w:t xml:space="preserve">   </w:t>
            </w:r>
            <w:r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A6343"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9</w:t>
            </w:r>
            <w:r w:rsidR="007A0974" w:rsidRPr="003A01E2">
              <w:rPr>
                <w:rFonts w:asciiTheme="majorEastAsia" w:eastAsiaTheme="majorEastAsia" w:hAnsiTheme="majorEastAsia"/>
                <w:sz w:val="20"/>
                <w:szCs w:val="20"/>
              </w:rPr>
              <w:t>3</w:t>
            </w:r>
            <w:r w:rsidR="00A23F6A" w:rsidRPr="003A01E2">
              <w:rPr>
                <w:rFonts w:asciiTheme="majorEastAsia" w:eastAsiaTheme="majorEastAsia" w:hAnsiTheme="majorEastAsia"/>
                <w:sz w:val="20"/>
                <w:szCs w:val="20"/>
              </w:rPr>
              <w:t>.0</w:t>
            </w:r>
            <w:r w:rsidR="007A6343"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A23F6A" w:rsidRPr="003A01E2">
              <w:rPr>
                <w:rFonts w:asciiTheme="majorEastAsia" w:eastAsiaTheme="majorEastAsia" w:hAnsiTheme="majorEastAsia"/>
                <w:sz w:val="20"/>
                <w:szCs w:val="20"/>
              </w:rPr>
              <w:t xml:space="preserve"> 96.6</w:t>
            </w:r>
            <w:r w:rsidR="007A0974" w:rsidRPr="003A01E2">
              <w:rPr>
                <w:rFonts w:asciiTheme="majorEastAsia" w:eastAsiaTheme="majorEastAsia" w:hAnsiTheme="majorEastAsia"/>
                <w:sz w:val="20"/>
                <w:szCs w:val="20"/>
              </w:rPr>
              <w:t>%</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5138D" w:rsidRPr="003A01E2">
              <w:rPr>
                <w:rFonts w:asciiTheme="majorEastAsia" w:eastAsiaTheme="majorEastAsia" w:hAnsiTheme="majorEastAsia"/>
                <w:sz w:val="20"/>
                <w:szCs w:val="20"/>
              </w:rPr>
              <w:t>94</w:t>
            </w:r>
            <w:r w:rsidR="000179CE" w:rsidRPr="003A01E2">
              <w:rPr>
                <w:rFonts w:asciiTheme="majorEastAsia" w:eastAsiaTheme="majorEastAsia" w:hAnsiTheme="majorEastAsia"/>
                <w:sz w:val="20"/>
                <w:szCs w:val="20"/>
              </w:rPr>
              <w:t>.5%</w:t>
            </w:r>
            <w:r w:rsidR="0055138D" w:rsidRPr="003A01E2">
              <w:rPr>
                <w:rFonts w:asciiTheme="majorEastAsia" w:eastAsiaTheme="majorEastAsia" w:hAnsiTheme="majorEastAsia"/>
                <w:sz w:val="20"/>
                <w:szCs w:val="20"/>
              </w:rPr>
              <w:t xml:space="preserve"> </w:t>
            </w:r>
            <w:r w:rsidRPr="003A01E2">
              <w:rPr>
                <w:rFonts w:asciiTheme="majorEastAsia" w:eastAsiaTheme="majorEastAsia" w:hAnsiTheme="majorEastAsia" w:hint="eastAsia"/>
                <w:sz w:val="20"/>
                <w:szCs w:val="20"/>
              </w:rPr>
              <w:t xml:space="preserve">）　　　　</w:t>
            </w:r>
          </w:p>
          <w:p w14:paraId="71EFE521" w14:textId="77777777" w:rsidR="00B7539D" w:rsidRPr="003A01E2" w:rsidRDefault="00B7539D" w:rsidP="003A45D4">
            <w:pPr>
              <w:spacing w:line="204" w:lineRule="exact"/>
              <w:rPr>
                <w:rFonts w:asciiTheme="majorEastAsia" w:eastAsiaTheme="majorEastAsia" w:hAnsiTheme="majorEastAsia"/>
                <w:b/>
                <w:sz w:val="20"/>
                <w:szCs w:val="20"/>
              </w:rPr>
            </w:pPr>
          </w:p>
          <w:p w14:paraId="1B3605F9" w14:textId="2D56E554" w:rsidR="00B7539D" w:rsidRPr="003A01E2" w:rsidRDefault="00B7539D" w:rsidP="003A45D4">
            <w:pPr>
              <w:spacing w:line="204" w:lineRule="exact"/>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w:t>
            </w:r>
            <w:r w:rsidR="002C57C7" w:rsidRPr="003A01E2">
              <w:rPr>
                <w:rFonts w:asciiTheme="majorEastAsia" w:eastAsiaTheme="majorEastAsia" w:hAnsiTheme="majorEastAsia" w:hint="eastAsia"/>
                <w:b/>
                <w:sz w:val="20"/>
                <w:szCs w:val="20"/>
              </w:rPr>
              <w:t>２</w:t>
            </w:r>
            <w:r w:rsidRPr="003A01E2">
              <w:rPr>
                <w:rFonts w:asciiTheme="majorEastAsia" w:eastAsiaTheme="majorEastAsia" w:hAnsiTheme="majorEastAsia" w:hint="eastAsia"/>
                <w:b/>
                <w:sz w:val="20"/>
                <w:szCs w:val="20"/>
              </w:rPr>
              <w:t>）主体的に学ぶ意欲・態度の育成</w:t>
            </w:r>
          </w:p>
          <w:p w14:paraId="028FD2FD" w14:textId="424AC7E7" w:rsidR="00B7539D" w:rsidRPr="003A01E2" w:rsidRDefault="00B7539D" w:rsidP="00DD38C7">
            <w:pPr>
              <w:spacing w:line="204" w:lineRule="exact"/>
              <w:ind w:left="600" w:hangingChars="300" w:hanging="6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ア　生徒が自学自習を進めやすくなるような方策を検討し、</w:t>
            </w:r>
            <w:r w:rsidR="006114B6" w:rsidRPr="003A01E2">
              <w:rPr>
                <w:rFonts w:asciiTheme="majorEastAsia" w:eastAsiaTheme="majorEastAsia" w:hAnsiTheme="majorEastAsia" w:hint="eastAsia"/>
                <w:sz w:val="20"/>
                <w:szCs w:val="20"/>
              </w:rPr>
              <w:t>併せて</w:t>
            </w:r>
            <w:r w:rsidRPr="003A01E2">
              <w:rPr>
                <w:rFonts w:asciiTheme="majorEastAsia" w:eastAsiaTheme="majorEastAsia" w:hAnsiTheme="majorEastAsia" w:hint="eastAsia"/>
                <w:sz w:val="20"/>
                <w:szCs w:val="20"/>
              </w:rPr>
              <w:t>適切なアドバイス等を行う。　イ　生徒の自己実現、進路目標設定のためのキャリア教育の充実を図る。</w:t>
            </w:r>
          </w:p>
          <w:p w14:paraId="629DE9DB" w14:textId="2A46F3A0" w:rsidR="00B7539D" w:rsidRPr="003A01E2" w:rsidRDefault="00B7539D" w:rsidP="003C3FB2">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生活アンケート（生徒向け）により把握する「平日の一日平均自主学習時間」が「</w:t>
            </w:r>
            <w:r w:rsidR="002C57C7" w:rsidRPr="003A01E2">
              <w:rPr>
                <w:rFonts w:asciiTheme="majorEastAsia" w:eastAsiaTheme="majorEastAsia" w:hAnsiTheme="majorEastAsia" w:hint="eastAsia"/>
                <w:sz w:val="20"/>
                <w:szCs w:val="20"/>
              </w:rPr>
              <w:t>２</w:t>
            </w:r>
            <w:r w:rsidRPr="003A01E2">
              <w:rPr>
                <w:rFonts w:asciiTheme="majorEastAsia" w:eastAsiaTheme="majorEastAsia" w:hAnsiTheme="majorEastAsia" w:hint="eastAsia"/>
                <w:sz w:val="20"/>
                <w:szCs w:val="20"/>
              </w:rPr>
              <w:t>時間以上」と回答する生徒の割合を</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50</w:t>
            </w:r>
            <w:r w:rsidRPr="003A01E2">
              <w:rPr>
                <w:rFonts w:asciiTheme="majorEastAsia" w:eastAsiaTheme="majorEastAsia" w:hAnsiTheme="majorEastAsia" w:hint="eastAsia"/>
                <w:sz w:val="20"/>
                <w:szCs w:val="20"/>
              </w:rPr>
              <w:t>％以上（</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6473B6"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48.7</w:t>
            </w:r>
            <w:r w:rsidR="007A6343"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7A0974" w:rsidRPr="003A01E2">
              <w:rPr>
                <w:rFonts w:asciiTheme="majorEastAsia" w:eastAsiaTheme="majorEastAsia" w:hAnsiTheme="majorEastAsia"/>
                <w:sz w:val="20"/>
                <w:szCs w:val="20"/>
              </w:rPr>
              <w:t xml:space="preserve"> 51%</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5138D" w:rsidRPr="003A01E2">
              <w:rPr>
                <w:rFonts w:asciiTheme="majorEastAsia" w:eastAsiaTheme="majorEastAsia" w:hAnsiTheme="majorEastAsia"/>
                <w:sz w:val="20"/>
                <w:szCs w:val="20"/>
              </w:rPr>
              <w:t>4</w:t>
            </w:r>
            <w:r w:rsidR="000179CE" w:rsidRPr="003A01E2">
              <w:rPr>
                <w:rFonts w:asciiTheme="majorEastAsia" w:eastAsiaTheme="majorEastAsia" w:hAnsiTheme="majorEastAsia"/>
                <w:sz w:val="20"/>
                <w:szCs w:val="20"/>
              </w:rPr>
              <w:t>8.</w:t>
            </w:r>
            <w:r w:rsidR="0055138D" w:rsidRPr="003A01E2">
              <w:rPr>
                <w:rFonts w:asciiTheme="majorEastAsia" w:eastAsiaTheme="majorEastAsia" w:hAnsiTheme="majorEastAsia"/>
                <w:sz w:val="20"/>
                <w:szCs w:val="20"/>
              </w:rPr>
              <w:t>9</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r w:rsidR="002C57C7" w:rsidRPr="003A01E2">
              <w:rPr>
                <w:rFonts w:asciiTheme="majorEastAsia" w:eastAsiaTheme="majorEastAsia" w:hAnsiTheme="majorEastAsia" w:hint="eastAsia"/>
                <w:sz w:val="20"/>
                <w:szCs w:val="20"/>
              </w:rPr>
              <w:t>３</w:t>
            </w:r>
            <w:r w:rsidRPr="003A01E2">
              <w:rPr>
                <w:rFonts w:asciiTheme="majorEastAsia" w:eastAsiaTheme="majorEastAsia" w:hAnsiTheme="majorEastAsia" w:hint="eastAsia"/>
                <w:sz w:val="20"/>
                <w:szCs w:val="20"/>
              </w:rPr>
              <w:t>時間以上」と回答する生徒の割合を同</w:t>
            </w:r>
            <w:r w:rsidR="002C57C7" w:rsidRPr="003A01E2">
              <w:rPr>
                <w:rFonts w:asciiTheme="majorEastAsia" w:eastAsiaTheme="majorEastAsia" w:hAnsiTheme="majorEastAsia"/>
                <w:sz w:val="20"/>
                <w:szCs w:val="20"/>
              </w:rPr>
              <w:t>30</w:t>
            </w:r>
            <w:r w:rsidRPr="003A01E2">
              <w:rPr>
                <w:rFonts w:asciiTheme="majorEastAsia" w:eastAsiaTheme="majorEastAsia" w:hAnsiTheme="majorEastAsia" w:hint="eastAsia"/>
                <w:sz w:val="20"/>
                <w:szCs w:val="20"/>
              </w:rPr>
              <w:t>％以上（</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A6343"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30.5</w:t>
            </w:r>
            <w:r w:rsidR="007A6343"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7A0974" w:rsidRPr="003A01E2">
              <w:rPr>
                <w:rFonts w:asciiTheme="majorEastAsia" w:eastAsiaTheme="majorEastAsia" w:hAnsiTheme="majorEastAsia"/>
                <w:sz w:val="20"/>
                <w:szCs w:val="20"/>
              </w:rPr>
              <w:t xml:space="preserve"> 37%</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5138D" w:rsidRPr="003A01E2">
              <w:rPr>
                <w:rFonts w:asciiTheme="majorEastAsia" w:eastAsiaTheme="majorEastAsia" w:hAnsiTheme="majorEastAsia"/>
                <w:sz w:val="20"/>
                <w:szCs w:val="20"/>
              </w:rPr>
              <w:t>2</w:t>
            </w:r>
            <w:r w:rsidR="000179CE" w:rsidRPr="003A01E2">
              <w:rPr>
                <w:rFonts w:asciiTheme="majorEastAsia" w:eastAsiaTheme="majorEastAsia" w:hAnsiTheme="majorEastAsia"/>
                <w:sz w:val="20"/>
                <w:szCs w:val="20"/>
              </w:rPr>
              <w:t>8.</w:t>
            </w:r>
            <w:r w:rsidR="0055138D" w:rsidRPr="003A01E2">
              <w:rPr>
                <w:rFonts w:asciiTheme="majorEastAsia" w:eastAsiaTheme="majorEastAsia" w:hAnsiTheme="majorEastAsia"/>
                <w:sz w:val="20"/>
                <w:szCs w:val="20"/>
              </w:rPr>
              <w:t>4</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 xml:space="preserve">）　</w:t>
            </w:r>
          </w:p>
          <w:p w14:paraId="5F216E5F" w14:textId="7D875CA9" w:rsidR="00B7539D" w:rsidRPr="003A01E2" w:rsidRDefault="00B7539D" w:rsidP="0012278A">
            <w:pPr>
              <w:spacing w:line="204" w:lineRule="exact"/>
              <w:ind w:left="600" w:hangingChars="300" w:hanging="6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①「知的世界の冒険」、②「職業ガイダンス」、③「学部・学科ガイダンス」各々の生徒アンケートにおける肯定的評価を</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実績で各々</w:t>
            </w:r>
            <w:r w:rsidR="002C57C7" w:rsidRPr="003A01E2">
              <w:rPr>
                <w:rFonts w:asciiTheme="majorEastAsia" w:eastAsiaTheme="majorEastAsia" w:hAnsiTheme="majorEastAsia"/>
                <w:sz w:val="20"/>
                <w:szCs w:val="20"/>
              </w:rPr>
              <w:t>95</w:t>
            </w:r>
            <w:r w:rsidRPr="003A01E2">
              <w:rPr>
                <w:rFonts w:asciiTheme="majorEastAsia" w:eastAsiaTheme="majorEastAsia" w:hAnsiTheme="majorEastAsia" w:hint="eastAsia"/>
                <w:sz w:val="20"/>
                <w:szCs w:val="20"/>
              </w:rPr>
              <w:t>％以上を維持する。（①</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A6343"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100</w:t>
            </w:r>
            <w:r w:rsidR="007A6343"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9735C1" w:rsidRPr="003A01E2">
              <w:rPr>
                <w:rFonts w:asciiTheme="majorEastAsia" w:eastAsiaTheme="majorEastAsia" w:hAnsiTheme="majorEastAsia" w:hint="eastAsia"/>
                <w:sz w:val="20"/>
                <w:szCs w:val="20"/>
              </w:rPr>
              <w:t xml:space="preserve"> </w:t>
            </w:r>
            <w:r w:rsidR="009735C1" w:rsidRPr="003A01E2">
              <w:rPr>
                <w:rFonts w:asciiTheme="majorEastAsia" w:eastAsiaTheme="majorEastAsia" w:hAnsiTheme="majorEastAsia"/>
                <w:sz w:val="20"/>
                <w:szCs w:val="20"/>
              </w:rPr>
              <w:t>100%</w:t>
            </w:r>
            <w:r w:rsidR="000179CE" w:rsidRPr="003A01E2">
              <w:rPr>
                <w:rFonts w:asciiTheme="majorEastAsia" w:eastAsiaTheme="majorEastAsia" w:hAnsiTheme="majorEastAsia"/>
                <w:sz w:val="20"/>
                <w:szCs w:val="20"/>
              </w:rPr>
              <w:t xml:space="preserve"> </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12278A" w:rsidRPr="003A01E2">
              <w:rPr>
                <w:rFonts w:asciiTheme="majorEastAsia" w:eastAsiaTheme="majorEastAsia" w:hAnsiTheme="majorEastAsia"/>
                <w:sz w:val="20"/>
                <w:szCs w:val="20"/>
              </w:rPr>
              <w:t>95</w:t>
            </w:r>
            <w:r w:rsidR="000179CE" w:rsidRPr="003A01E2">
              <w:rPr>
                <w:rFonts w:asciiTheme="majorEastAsia" w:eastAsiaTheme="majorEastAsia" w:hAnsiTheme="majorEastAsia"/>
                <w:sz w:val="20"/>
                <w:szCs w:val="20"/>
              </w:rPr>
              <w:t>.</w:t>
            </w:r>
            <w:r w:rsidR="0012278A" w:rsidRPr="003A01E2">
              <w:rPr>
                <w:rFonts w:asciiTheme="majorEastAsia" w:eastAsiaTheme="majorEastAsia" w:hAnsiTheme="majorEastAsia"/>
                <w:sz w:val="20"/>
                <w:szCs w:val="20"/>
              </w:rPr>
              <w:t>6</w:t>
            </w:r>
            <w:r w:rsidR="000179CE" w:rsidRPr="003A01E2">
              <w:rPr>
                <w:rFonts w:asciiTheme="majorEastAsia" w:eastAsiaTheme="majorEastAsia" w:hAnsiTheme="majorEastAsia"/>
                <w:sz w:val="20"/>
                <w:szCs w:val="20"/>
              </w:rPr>
              <w:t>%</w:t>
            </w:r>
            <w:r w:rsidR="009735C1" w:rsidRPr="003A01E2">
              <w:rPr>
                <w:rFonts w:asciiTheme="majorEastAsia" w:eastAsiaTheme="majorEastAsia" w:hAnsiTheme="majorEastAsia" w:hint="eastAsia"/>
                <w:sz w:val="20"/>
                <w:szCs w:val="20"/>
              </w:rPr>
              <w:t xml:space="preserve">　</w:t>
            </w:r>
            <w:r w:rsidRPr="003A01E2">
              <w:rPr>
                <w:rFonts w:asciiTheme="majorEastAsia" w:eastAsiaTheme="majorEastAsia" w:hAnsiTheme="majorEastAsia" w:hint="eastAsia"/>
                <w:sz w:val="20"/>
                <w:szCs w:val="20"/>
              </w:rPr>
              <w:t>②</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A6343"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100</w:t>
            </w:r>
            <w:r w:rsidR="007A6343"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9735C1" w:rsidRPr="003A01E2">
              <w:rPr>
                <w:rFonts w:asciiTheme="majorEastAsia" w:eastAsiaTheme="majorEastAsia" w:hAnsiTheme="majorEastAsia"/>
                <w:sz w:val="20"/>
                <w:szCs w:val="20"/>
              </w:rPr>
              <w:t xml:space="preserve"> 100%</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F7466E" w:rsidRPr="003A01E2">
              <w:rPr>
                <w:rFonts w:asciiTheme="majorEastAsia" w:eastAsiaTheme="majorEastAsia" w:hAnsiTheme="majorEastAsia"/>
                <w:sz w:val="20"/>
                <w:szCs w:val="20"/>
              </w:rPr>
              <w:t>91.8</w:t>
            </w:r>
            <w:r w:rsidR="000179CE" w:rsidRPr="003A01E2">
              <w:rPr>
                <w:rFonts w:asciiTheme="majorEastAsia" w:eastAsiaTheme="majorEastAsia" w:hAnsiTheme="majorEastAsia"/>
                <w:sz w:val="20"/>
                <w:szCs w:val="20"/>
              </w:rPr>
              <w:t xml:space="preserve">% </w:t>
            </w:r>
            <w:r w:rsidRPr="003A01E2">
              <w:rPr>
                <w:rFonts w:asciiTheme="majorEastAsia" w:eastAsiaTheme="majorEastAsia" w:hAnsiTheme="majorEastAsia" w:hint="eastAsia"/>
                <w:sz w:val="20"/>
                <w:szCs w:val="20"/>
              </w:rPr>
              <w:t>③</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A6343"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99.0</w:t>
            </w:r>
            <w:r w:rsidR="007A6343"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7A0974" w:rsidRPr="003A01E2">
              <w:rPr>
                <w:rFonts w:asciiTheme="majorEastAsia" w:eastAsiaTheme="majorEastAsia" w:hAnsiTheme="majorEastAsia"/>
                <w:sz w:val="20"/>
                <w:szCs w:val="20"/>
              </w:rPr>
              <w:t xml:space="preserve"> </w:t>
            </w:r>
            <w:r w:rsidR="00F50D3B" w:rsidRPr="003A01E2">
              <w:rPr>
                <w:rFonts w:ascii="ＭＳ ゴシック" w:eastAsia="ＭＳ ゴシック" w:hAnsi="ＭＳ ゴシック" w:hint="eastAsia"/>
                <w:sz w:val="20"/>
                <w:szCs w:val="20"/>
              </w:rPr>
              <w:t>99%,</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F7466E" w:rsidRPr="003A01E2">
              <w:rPr>
                <w:rFonts w:asciiTheme="majorEastAsia" w:eastAsiaTheme="majorEastAsia" w:hAnsiTheme="majorEastAsia"/>
                <w:sz w:val="20"/>
                <w:szCs w:val="20"/>
              </w:rPr>
              <w:t xml:space="preserve"> 98.3</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p>
          <w:p w14:paraId="20940E00" w14:textId="7AD2CE9D" w:rsidR="00B7539D"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学校教育自己診断（生徒向け）「学校は進路についての情報を知らせてくれる」の肯定的評価を</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で</w:t>
            </w:r>
            <w:r w:rsidR="002C57C7" w:rsidRPr="003A01E2">
              <w:rPr>
                <w:rFonts w:asciiTheme="majorEastAsia" w:eastAsiaTheme="majorEastAsia" w:hAnsiTheme="majorEastAsia"/>
                <w:sz w:val="20"/>
                <w:szCs w:val="20"/>
              </w:rPr>
              <w:t>90</w:t>
            </w:r>
            <w:r w:rsidRPr="003A01E2">
              <w:rPr>
                <w:rFonts w:asciiTheme="majorEastAsia" w:eastAsiaTheme="majorEastAsia" w:hAnsiTheme="majorEastAsia" w:hint="eastAsia"/>
                <w:sz w:val="20"/>
                <w:szCs w:val="20"/>
              </w:rPr>
              <w:t>%以上</w:t>
            </w:r>
            <w:r w:rsidR="009C27D3" w:rsidRPr="003A01E2">
              <w:rPr>
                <w:rFonts w:asciiTheme="majorEastAsia" w:eastAsiaTheme="majorEastAsia" w:hAnsiTheme="majorEastAsia" w:hint="eastAsia"/>
                <w:sz w:val="20"/>
                <w:szCs w:val="20"/>
              </w:rPr>
              <w:t>を維持</w:t>
            </w:r>
            <w:r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7A0974" w:rsidRPr="003A01E2">
              <w:rPr>
                <w:rFonts w:asciiTheme="majorEastAsia" w:eastAsiaTheme="majorEastAsia" w:hAnsiTheme="majorEastAsia"/>
                <w:sz w:val="20"/>
                <w:szCs w:val="20"/>
              </w:rPr>
              <w:t>93.6</w:t>
            </w:r>
            <w:r w:rsidR="0076118A"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7A0974" w:rsidRPr="003A01E2">
              <w:rPr>
                <w:rFonts w:asciiTheme="majorEastAsia" w:eastAsiaTheme="majorEastAsia" w:hAnsiTheme="majorEastAsia"/>
                <w:sz w:val="20"/>
                <w:szCs w:val="20"/>
              </w:rPr>
              <w:t xml:space="preserve"> 94.3%</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5138D" w:rsidRPr="003A01E2">
              <w:rPr>
                <w:rFonts w:asciiTheme="majorEastAsia" w:eastAsiaTheme="majorEastAsia" w:hAnsiTheme="majorEastAsia"/>
                <w:sz w:val="20"/>
                <w:szCs w:val="20"/>
              </w:rPr>
              <w:t>89</w:t>
            </w:r>
            <w:r w:rsidR="000179CE" w:rsidRPr="003A01E2">
              <w:rPr>
                <w:rFonts w:asciiTheme="majorEastAsia" w:eastAsiaTheme="majorEastAsia" w:hAnsiTheme="majorEastAsia"/>
                <w:sz w:val="20"/>
                <w:szCs w:val="20"/>
              </w:rPr>
              <w:t>.</w:t>
            </w:r>
            <w:r w:rsidR="0055138D" w:rsidRPr="003A01E2">
              <w:rPr>
                <w:rFonts w:asciiTheme="majorEastAsia" w:eastAsiaTheme="majorEastAsia" w:hAnsiTheme="majorEastAsia"/>
                <w:sz w:val="20"/>
                <w:szCs w:val="20"/>
              </w:rPr>
              <w:t>4</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p>
          <w:p w14:paraId="6AE9E785" w14:textId="1FE6B33E" w:rsidR="00F00CE2"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生徒進路希望現役実現率（</w:t>
            </w:r>
            <w:r w:rsidR="002C57C7" w:rsidRPr="003A01E2">
              <w:rPr>
                <w:rFonts w:asciiTheme="majorEastAsia" w:eastAsiaTheme="majorEastAsia" w:hAnsiTheme="majorEastAsia" w:hint="eastAsia"/>
                <w:sz w:val="20"/>
                <w:szCs w:val="20"/>
              </w:rPr>
              <w:t>３</w:t>
            </w:r>
            <w:r w:rsidRPr="003A01E2">
              <w:rPr>
                <w:rFonts w:asciiTheme="majorEastAsia" w:eastAsiaTheme="majorEastAsia" w:hAnsiTheme="majorEastAsia" w:hint="eastAsia"/>
                <w:sz w:val="20"/>
                <w:szCs w:val="20"/>
              </w:rPr>
              <w:t>年第</w:t>
            </w:r>
            <w:r w:rsidR="002C57C7" w:rsidRPr="003A01E2">
              <w:rPr>
                <w:rFonts w:asciiTheme="majorEastAsia" w:eastAsiaTheme="majorEastAsia" w:hAnsiTheme="majorEastAsia" w:hint="eastAsia"/>
                <w:sz w:val="20"/>
                <w:szCs w:val="20"/>
              </w:rPr>
              <w:t>２</w:t>
            </w:r>
            <w:r w:rsidRPr="003A01E2">
              <w:rPr>
                <w:rFonts w:asciiTheme="majorEastAsia" w:eastAsiaTheme="majorEastAsia" w:hAnsiTheme="majorEastAsia" w:hint="eastAsia"/>
                <w:sz w:val="20"/>
                <w:szCs w:val="20"/>
              </w:rPr>
              <w:t>回</w:t>
            </w:r>
            <w:r w:rsidR="002C57C7" w:rsidRPr="003A01E2">
              <w:rPr>
                <w:rFonts w:asciiTheme="majorEastAsia" w:eastAsiaTheme="majorEastAsia" w:hAnsiTheme="majorEastAsia"/>
                <w:sz w:val="20"/>
                <w:szCs w:val="20"/>
              </w:rPr>
              <w:t>11</w:t>
            </w:r>
            <w:r w:rsidRPr="003A01E2">
              <w:rPr>
                <w:rFonts w:asciiTheme="majorEastAsia" w:eastAsiaTheme="majorEastAsia" w:hAnsiTheme="majorEastAsia" w:hint="eastAsia"/>
                <w:sz w:val="20"/>
                <w:szCs w:val="20"/>
              </w:rPr>
              <w:t>月進路希望調査の第一志望校の現役合格率）が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45</w:t>
            </w:r>
            <w:r w:rsidRPr="003A01E2">
              <w:rPr>
                <w:rFonts w:asciiTheme="majorEastAsia" w:eastAsiaTheme="majorEastAsia" w:hAnsiTheme="majorEastAsia" w:hint="eastAsia"/>
                <w:sz w:val="20"/>
                <w:szCs w:val="20"/>
              </w:rPr>
              <w:t>％以上（</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F87F70"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45.5</w:t>
            </w:r>
            <w:r w:rsidR="0076118A" w:rsidRPr="003A01E2">
              <w:rPr>
                <w:rFonts w:asciiTheme="majorEastAsia" w:eastAsiaTheme="majorEastAsia" w:hAnsiTheme="majorEastAsia"/>
                <w:sz w:val="20"/>
                <w:szCs w:val="20"/>
              </w:rPr>
              <w:t xml:space="preserve">% </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7A0974" w:rsidRPr="003A01E2">
              <w:rPr>
                <w:rFonts w:asciiTheme="majorEastAsia" w:eastAsiaTheme="majorEastAsia" w:hAnsiTheme="majorEastAsia"/>
                <w:sz w:val="20"/>
                <w:szCs w:val="20"/>
              </w:rPr>
              <w:t xml:space="preserve"> </w:t>
            </w:r>
            <w:r w:rsidR="009735C1" w:rsidRPr="003A01E2">
              <w:rPr>
                <w:rFonts w:asciiTheme="majorEastAsia" w:eastAsiaTheme="majorEastAsia" w:hAnsiTheme="majorEastAsia"/>
                <w:sz w:val="20"/>
                <w:szCs w:val="20"/>
              </w:rPr>
              <w:t>56.5%</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9C6033" w:rsidRPr="003A01E2">
              <w:rPr>
                <w:rFonts w:asciiTheme="majorEastAsia" w:eastAsiaTheme="majorEastAsia" w:hAnsiTheme="majorEastAsia" w:hint="eastAsia"/>
                <w:sz w:val="20"/>
                <w:szCs w:val="20"/>
              </w:rPr>
              <w:t>4</w:t>
            </w:r>
            <w:r w:rsidR="009C6033" w:rsidRPr="003A01E2">
              <w:rPr>
                <w:rFonts w:asciiTheme="majorEastAsia" w:eastAsiaTheme="majorEastAsia" w:hAnsiTheme="majorEastAsia"/>
                <w:sz w:val="20"/>
                <w:szCs w:val="20"/>
              </w:rPr>
              <w:t>1.1</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r w:rsidR="00F00CE2" w:rsidRPr="003A01E2">
              <w:rPr>
                <w:rFonts w:asciiTheme="majorEastAsia" w:eastAsiaTheme="majorEastAsia" w:hAnsiTheme="majorEastAsia" w:hint="eastAsia"/>
                <w:sz w:val="20"/>
                <w:szCs w:val="20"/>
              </w:rPr>
              <w:t xml:space="preserve">　</w:t>
            </w:r>
          </w:p>
          <w:p w14:paraId="2A63CB22" w14:textId="77777777" w:rsidR="00FF735E" w:rsidRPr="003A01E2" w:rsidRDefault="00FF735E" w:rsidP="003A45D4">
            <w:pPr>
              <w:spacing w:line="204" w:lineRule="exact"/>
              <w:rPr>
                <w:rFonts w:asciiTheme="majorEastAsia" w:eastAsiaTheme="majorEastAsia" w:hAnsiTheme="majorEastAsia"/>
                <w:b/>
                <w:sz w:val="20"/>
                <w:szCs w:val="20"/>
              </w:rPr>
            </w:pPr>
          </w:p>
          <w:p w14:paraId="5174ADE5" w14:textId="6C3AE487" w:rsidR="00B7539D" w:rsidRPr="003A01E2" w:rsidRDefault="002C57C7" w:rsidP="003A45D4">
            <w:pPr>
              <w:spacing w:line="204" w:lineRule="exact"/>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２</w:t>
            </w:r>
            <w:r w:rsidR="00B7539D" w:rsidRPr="003A01E2">
              <w:rPr>
                <w:rFonts w:asciiTheme="majorEastAsia" w:eastAsiaTheme="majorEastAsia" w:hAnsiTheme="majorEastAsia" w:hint="eastAsia"/>
                <w:b/>
                <w:sz w:val="20"/>
                <w:szCs w:val="20"/>
              </w:rPr>
              <w:t xml:space="preserve">　豊かな人間性と心身のたくましさの育成</w:t>
            </w:r>
          </w:p>
          <w:p w14:paraId="043FFC2B" w14:textId="77777777" w:rsidR="00B7539D" w:rsidRPr="003A01E2" w:rsidRDefault="00B7539D" w:rsidP="003A45D4">
            <w:pPr>
              <w:spacing w:line="204" w:lineRule="exact"/>
              <w:ind w:left="200" w:hangingChars="100" w:hanging="2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w:t>
            </w:r>
            <w:r w:rsidR="003C3FB2" w:rsidRPr="003A01E2">
              <w:rPr>
                <w:rFonts w:asciiTheme="majorEastAsia" w:eastAsiaTheme="majorEastAsia" w:hAnsiTheme="majorEastAsia" w:hint="eastAsia"/>
                <w:sz w:val="20"/>
                <w:szCs w:val="20"/>
              </w:rPr>
              <w:t>本校の生徒は、</w:t>
            </w:r>
            <w:r w:rsidR="00723DF6" w:rsidRPr="003A01E2">
              <w:rPr>
                <w:rFonts w:asciiTheme="majorEastAsia" w:eastAsiaTheme="majorEastAsia" w:hAnsiTheme="majorEastAsia" w:hint="eastAsia"/>
                <w:sz w:val="20"/>
                <w:szCs w:val="20"/>
              </w:rPr>
              <w:t>将来</w:t>
            </w:r>
            <w:r w:rsidR="00CD625B" w:rsidRPr="003A01E2">
              <w:rPr>
                <w:rFonts w:asciiTheme="majorEastAsia" w:eastAsiaTheme="majorEastAsia" w:hAnsiTheme="majorEastAsia" w:hint="eastAsia"/>
                <w:sz w:val="20"/>
                <w:szCs w:val="20"/>
              </w:rPr>
              <w:t>、知・徳・体のバランスの取れたリーダーとなり、社会に貢献する使命を持つ</w:t>
            </w:r>
            <w:r w:rsidR="00723DF6" w:rsidRPr="003A01E2">
              <w:rPr>
                <w:rFonts w:asciiTheme="majorEastAsia" w:eastAsiaTheme="majorEastAsia" w:hAnsiTheme="majorEastAsia" w:hint="eastAsia"/>
                <w:sz w:val="20"/>
                <w:szCs w:val="20"/>
              </w:rPr>
              <w:t>。</w:t>
            </w:r>
            <w:r w:rsidRPr="003A01E2">
              <w:rPr>
                <w:rFonts w:asciiTheme="majorEastAsia" w:eastAsiaTheme="majorEastAsia" w:hAnsiTheme="majorEastAsia" w:hint="eastAsia"/>
                <w:sz w:val="20"/>
                <w:szCs w:val="20"/>
              </w:rPr>
              <w:t>本校のあらゆる学習活動、学校行事、部活動やその他の課外活動等を通じて、互いの違いを認め合いつつ協力し、切磋琢磨する中で、高い志を持って何事にもチャレンジしていく心身を育成する。</w:t>
            </w:r>
          </w:p>
          <w:p w14:paraId="25B9A629" w14:textId="7E0693CC" w:rsidR="00B7539D" w:rsidRPr="003A01E2" w:rsidRDefault="00B7539D" w:rsidP="003A45D4">
            <w:pPr>
              <w:spacing w:line="204" w:lineRule="exact"/>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w:t>
            </w:r>
            <w:r w:rsidR="002C57C7" w:rsidRPr="003A01E2">
              <w:rPr>
                <w:rFonts w:asciiTheme="majorEastAsia" w:eastAsiaTheme="majorEastAsia" w:hAnsiTheme="majorEastAsia" w:hint="eastAsia"/>
                <w:b/>
                <w:sz w:val="20"/>
                <w:szCs w:val="20"/>
              </w:rPr>
              <w:t>１</w:t>
            </w:r>
            <w:r w:rsidRPr="003A01E2">
              <w:rPr>
                <w:rFonts w:asciiTheme="majorEastAsia" w:eastAsiaTheme="majorEastAsia" w:hAnsiTheme="majorEastAsia" w:hint="eastAsia"/>
                <w:b/>
                <w:sz w:val="20"/>
                <w:szCs w:val="20"/>
              </w:rPr>
              <w:t>）学校行事・部活動・課外活動</w:t>
            </w:r>
          </w:p>
          <w:p w14:paraId="5E2830A2" w14:textId="77777777" w:rsidR="00B7539D" w:rsidRPr="003A01E2" w:rsidRDefault="00B7539D" w:rsidP="003A45D4">
            <w:pPr>
              <w:spacing w:line="204" w:lineRule="exac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ア　学校行事や部活動において、生徒がその力を十分に発揮できるよう組織的に支援していく。</w:t>
            </w:r>
          </w:p>
          <w:p w14:paraId="46DEAA77" w14:textId="77777777" w:rsidR="00B7539D" w:rsidRPr="003A01E2" w:rsidRDefault="00B7539D" w:rsidP="003A45D4">
            <w:pPr>
              <w:spacing w:line="204" w:lineRule="exac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イ　各種コンクール、コンテストや課外での行事等への積極的参加を働きかけていく。</w:t>
            </w:r>
          </w:p>
          <w:p w14:paraId="56DB6D83" w14:textId="097DB219" w:rsidR="000179CE"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学校教育自己診断（生徒向け）「文化的行事（体育行事）に楽しく参加している」の肯定的評価の平均値が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90</w:t>
            </w:r>
            <w:r w:rsidRPr="003A01E2">
              <w:rPr>
                <w:rFonts w:asciiTheme="majorEastAsia" w:eastAsiaTheme="majorEastAsia" w:hAnsiTheme="majorEastAsia" w:hint="eastAsia"/>
                <w:sz w:val="20"/>
                <w:szCs w:val="20"/>
              </w:rPr>
              <w:t>%以上</w:t>
            </w:r>
            <w:r w:rsidR="009230CF" w:rsidRPr="003A01E2">
              <w:rPr>
                <w:rFonts w:asciiTheme="majorEastAsia" w:eastAsiaTheme="majorEastAsia" w:hAnsiTheme="majorEastAsia" w:hint="eastAsia"/>
                <w:sz w:val="20"/>
                <w:szCs w:val="20"/>
              </w:rPr>
              <w:t>を維持</w:t>
            </w:r>
            <w:r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A23F6A" w:rsidRPr="003A01E2">
              <w:rPr>
                <w:rFonts w:asciiTheme="majorEastAsia" w:eastAsiaTheme="majorEastAsia" w:hAnsiTheme="majorEastAsia"/>
                <w:sz w:val="20"/>
                <w:szCs w:val="20"/>
              </w:rPr>
              <w:t>90.1</w:t>
            </w:r>
            <w:r w:rsidR="0076118A"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A23F6A" w:rsidRPr="003A01E2">
              <w:rPr>
                <w:rFonts w:asciiTheme="majorEastAsia" w:eastAsiaTheme="majorEastAsia" w:hAnsiTheme="majorEastAsia"/>
                <w:sz w:val="20"/>
                <w:szCs w:val="20"/>
              </w:rPr>
              <w:t xml:space="preserve"> 90.9</w:t>
            </w:r>
            <w:r w:rsidR="008D715A" w:rsidRPr="003A01E2">
              <w:rPr>
                <w:rFonts w:asciiTheme="majorEastAsia" w:eastAsiaTheme="majorEastAsia" w:hAnsiTheme="majorEastAsia"/>
                <w:sz w:val="20"/>
                <w:szCs w:val="20"/>
              </w:rPr>
              <w:t>%</w:t>
            </w:r>
            <w:r w:rsidR="000179CE" w:rsidRPr="003A01E2">
              <w:rPr>
                <w:rFonts w:asciiTheme="majorEastAsia" w:eastAsiaTheme="majorEastAsia" w:hAnsiTheme="majorEastAsia" w:hint="eastAsia"/>
                <w:sz w:val="20"/>
                <w:szCs w:val="20"/>
              </w:rPr>
              <w:t>,</w:t>
            </w:r>
          </w:p>
          <w:p w14:paraId="673E7B7C" w14:textId="6E64B427" w:rsidR="00B7539D" w:rsidRPr="003A01E2" w:rsidRDefault="000179CE" w:rsidP="000179CE">
            <w:pPr>
              <w:spacing w:line="204" w:lineRule="exact"/>
              <w:ind w:leftChars="200" w:left="420" w:firstLineChars="6150" w:firstLine="123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Pr="003A01E2">
              <w:rPr>
                <w:rFonts w:asciiTheme="majorEastAsia" w:eastAsiaTheme="majorEastAsia" w:hAnsiTheme="majorEastAsia"/>
                <w:sz w:val="20"/>
                <w:szCs w:val="20"/>
              </w:rPr>
              <w:t xml:space="preserve"> </w:t>
            </w:r>
            <w:r w:rsidR="0055138D" w:rsidRPr="003A01E2">
              <w:rPr>
                <w:rFonts w:asciiTheme="majorEastAsia" w:eastAsiaTheme="majorEastAsia" w:hAnsiTheme="majorEastAsia"/>
                <w:sz w:val="20"/>
                <w:szCs w:val="20"/>
              </w:rPr>
              <w:t>92</w:t>
            </w:r>
            <w:r w:rsidRPr="003A01E2">
              <w:rPr>
                <w:rFonts w:asciiTheme="majorEastAsia" w:eastAsiaTheme="majorEastAsia" w:hAnsiTheme="majorEastAsia"/>
                <w:sz w:val="20"/>
                <w:szCs w:val="20"/>
              </w:rPr>
              <w:t>.</w:t>
            </w:r>
            <w:r w:rsidR="0055138D" w:rsidRPr="003A01E2">
              <w:rPr>
                <w:rFonts w:asciiTheme="majorEastAsia" w:eastAsiaTheme="majorEastAsia" w:hAnsiTheme="majorEastAsia"/>
                <w:sz w:val="20"/>
                <w:szCs w:val="20"/>
              </w:rPr>
              <w:t>3</w:t>
            </w:r>
            <w:r w:rsidRPr="003A01E2">
              <w:rPr>
                <w:rFonts w:asciiTheme="majorEastAsia" w:eastAsiaTheme="majorEastAsia" w:hAnsiTheme="majorEastAsia"/>
                <w:sz w:val="20"/>
                <w:szCs w:val="20"/>
              </w:rPr>
              <w:t>%</w:t>
            </w:r>
            <w:r w:rsidR="00B7539D" w:rsidRPr="003A01E2">
              <w:rPr>
                <w:rFonts w:asciiTheme="majorEastAsia" w:eastAsiaTheme="majorEastAsia" w:hAnsiTheme="majorEastAsia" w:hint="eastAsia"/>
                <w:sz w:val="20"/>
                <w:szCs w:val="20"/>
              </w:rPr>
              <w:t>）</w:t>
            </w:r>
          </w:p>
          <w:p w14:paraId="63141F3C" w14:textId="68F6E894" w:rsidR="00B7539D"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生活アンケート（生徒向け）における「部・同好会加入率」が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92</w:t>
            </w:r>
            <w:r w:rsidRPr="003A01E2">
              <w:rPr>
                <w:rFonts w:asciiTheme="majorEastAsia" w:eastAsiaTheme="majorEastAsia" w:hAnsiTheme="majorEastAsia" w:hint="eastAsia"/>
                <w:sz w:val="20"/>
                <w:szCs w:val="20"/>
              </w:rPr>
              <w:t>％以上を維持（</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92.4</w:t>
            </w:r>
            <w:r w:rsidR="0076118A"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8D715A" w:rsidRPr="003A01E2">
              <w:rPr>
                <w:rFonts w:asciiTheme="majorEastAsia" w:eastAsiaTheme="majorEastAsia" w:hAnsiTheme="majorEastAsia"/>
                <w:sz w:val="20"/>
                <w:szCs w:val="20"/>
              </w:rPr>
              <w:t xml:space="preserve"> 89.4%</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E45495" w:rsidRPr="003A01E2">
              <w:rPr>
                <w:rFonts w:asciiTheme="majorEastAsia" w:eastAsiaTheme="majorEastAsia" w:hAnsiTheme="majorEastAsia"/>
                <w:sz w:val="20"/>
                <w:szCs w:val="20"/>
              </w:rPr>
              <w:t>93.4</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p>
          <w:p w14:paraId="15FF1CD0" w14:textId="2AA56494" w:rsidR="00B7539D"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全国レベル、近畿レベルのコンクールやコンテスト、競技大会等への参加者数について、</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009C27D3" w:rsidRPr="003A01E2">
              <w:rPr>
                <w:rFonts w:asciiTheme="majorEastAsia" w:eastAsiaTheme="majorEastAsia" w:hAnsiTheme="majorEastAsia" w:hint="eastAsia"/>
                <w:sz w:val="20"/>
                <w:szCs w:val="20"/>
              </w:rPr>
              <w:t>に</w:t>
            </w:r>
            <w:r w:rsidR="001F76CC" w:rsidRPr="003A01E2">
              <w:rPr>
                <w:rFonts w:asciiTheme="majorEastAsia" w:eastAsiaTheme="majorEastAsia" w:hAnsiTheme="majorEastAsia" w:hint="eastAsia"/>
                <w:sz w:val="20"/>
                <w:szCs w:val="20"/>
              </w:rPr>
              <w:t>前年</w:t>
            </w:r>
            <w:r w:rsidRPr="003A01E2">
              <w:rPr>
                <w:rFonts w:asciiTheme="majorEastAsia" w:eastAsiaTheme="majorEastAsia" w:hAnsiTheme="majorEastAsia" w:hint="eastAsia"/>
                <w:sz w:val="20"/>
                <w:szCs w:val="20"/>
              </w:rPr>
              <w:t>実績を維持（</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hint="eastAsia"/>
                <w:sz w:val="20"/>
                <w:szCs w:val="20"/>
              </w:rPr>
              <w:t xml:space="preserve"> </w:t>
            </w:r>
            <w:r w:rsidR="002C57C7" w:rsidRPr="003A01E2">
              <w:rPr>
                <w:rFonts w:asciiTheme="majorEastAsia" w:eastAsiaTheme="majorEastAsia" w:hAnsiTheme="majorEastAsia"/>
                <w:sz w:val="20"/>
                <w:szCs w:val="20"/>
              </w:rPr>
              <w:t>18</w:t>
            </w:r>
            <w:r w:rsidR="0076118A" w:rsidRPr="003A01E2">
              <w:rPr>
                <w:rFonts w:asciiTheme="majorEastAsia" w:eastAsiaTheme="majorEastAsia" w:hAnsiTheme="majorEastAsia" w:hint="eastAsia"/>
                <w:sz w:val="20"/>
                <w:szCs w:val="20"/>
              </w:rPr>
              <w:t>人</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8D715A" w:rsidRPr="003A01E2">
              <w:rPr>
                <w:rFonts w:asciiTheme="majorEastAsia" w:eastAsiaTheme="majorEastAsia" w:hAnsiTheme="majorEastAsia"/>
                <w:sz w:val="20"/>
                <w:szCs w:val="20"/>
              </w:rPr>
              <w:t xml:space="preserve"> 61</w:t>
            </w:r>
            <w:r w:rsidR="008D715A" w:rsidRPr="003A01E2">
              <w:rPr>
                <w:rFonts w:asciiTheme="majorEastAsia" w:eastAsiaTheme="majorEastAsia" w:hAnsiTheme="majorEastAsia" w:hint="eastAsia"/>
                <w:sz w:val="20"/>
                <w:szCs w:val="20"/>
              </w:rPr>
              <w:t>人</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E45495" w:rsidRPr="003A01E2">
              <w:rPr>
                <w:rFonts w:asciiTheme="majorEastAsia" w:eastAsiaTheme="majorEastAsia" w:hAnsiTheme="majorEastAsia"/>
                <w:sz w:val="20"/>
                <w:szCs w:val="20"/>
              </w:rPr>
              <w:t>61</w:t>
            </w:r>
            <w:r w:rsidR="00E45495" w:rsidRPr="003A01E2">
              <w:rPr>
                <w:rFonts w:asciiTheme="majorEastAsia" w:eastAsiaTheme="majorEastAsia" w:hAnsiTheme="majorEastAsia" w:hint="eastAsia"/>
                <w:sz w:val="20"/>
                <w:szCs w:val="20"/>
              </w:rPr>
              <w:t>人</w:t>
            </w:r>
            <w:r w:rsidR="006542E9" w:rsidRPr="003A01E2">
              <w:rPr>
                <w:rFonts w:asciiTheme="majorEastAsia" w:eastAsiaTheme="majorEastAsia" w:hAnsiTheme="majorEastAsia"/>
                <w:sz w:val="20"/>
                <w:szCs w:val="20"/>
              </w:rPr>
              <w:t>）</w:t>
            </w:r>
          </w:p>
          <w:p w14:paraId="77010D22" w14:textId="77777777" w:rsidR="00B7539D" w:rsidRPr="003A01E2" w:rsidRDefault="00B7539D" w:rsidP="003A45D4">
            <w:pPr>
              <w:spacing w:line="204" w:lineRule="exact"/>
              <w:ind w:left="400" w:hangingChars="200" w:hanging="400"/>
              <w:rPr>
                <w:rFonts w:asciiTheme="majorEastAsia" w:eastAsiaTheme="majorEastAsia" w:hAnsiTheme="majorEastAsia"/>
                <w:sz w:val="20"/>
                <w:szCs w:val="20"/>
              </w:rPr>
            </w:pPr>
          </w:p>
          <w:p w14:paraId="7E61CCAE" w14:textId="6E2397AA" w:rsidR="00B7539D" w:rsidRPr="003A01E2" w:rsidRDefault="00B7539D" w:rsidP="003A45D4">
            <w:pPr>
              <w:spacing w:line="204" w:lineRule="exact"/>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w:t>
            </w:r>
            <w:r w:rsidR="002C57C7" w:rsidRPr="003A01E2">
              <w:rPr>
                <w:rFonts w:asciiTheme="majorEastAsia" w:eastAsiaTheme="majorEastAsia" w:hAnsiTheme="majorEastAsia" w:hint="eastAsia"/>
                <w:b/>
                <w:sz w:val="20"/>
                <w:szCs w:val="20"/>
              </w:rPr>
              <w:t>２</w:t>
            </w:r>
            <w:r w:rsidRPr="003A01E2">
              <w:rPr>
                <w:rFonts w:asciiTheme="majorEastAsia" w:eastAsiaTheme="majorEastAsia" w:hAnsiTheme="majorEastAsia" w:hint="eastAsia"/>
                <w:b/>
                <w:sz w:val="20"/>
                <w:szCs w:val="20"/>
              </w:rPr>
              <w:t>）人権教育・教育相談の充実</w:t>
            </w:r>
          </w:p>
          <w:p w14:paraId="08F62ED1" w14:textId="77777777" w:rsidR="00B7539D" w:rsidRPr="003A01E2" w:rsidRDefault="00B7539D" w:rsidP="003A45D4">
            <w:pPr>
              <w:spacing w:line="204" w:lineRule="exact"/>
              <w:ind w:left="600" w:hangingChars="300" w:hanging="6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ア　「人権が尊重された教育活動」を根底にすえて、すべての教育活動において、「自分を大切にし、他者を大切にし、その中で自分も大切にされる」集団づくりを進めていく。</w:t>
            </w:r>
          </w:p>
          <w:p w14:paraId="676EC849" w14:textId="77777777" w:rsidR="00B7539D" w:rsidRPr="003A01E2" w:rsidRDefault="00B7539D" w:rsidP="003A45D4">
            <w:pPr>
              <w:spacing w:line="204" w:lineRule="exac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イ　生徒や保護者に対するきめ細やかな教育相談ができるよう、情報の共有や体制づくりを一層進める。</w:t>
            </w:r>
          </w:p>
          <w:p w14:paraId="200699D9" w14:textId="10A9FDF2" w:rsidR="00B7539D" w:rsidRPr="003A01E2" w:rsidRDefault="00B7539D" w:rsidP="008D715A">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学校教育自己診断（生徒向け）「悩みや相談に親身になって応じてくれる先生が多い」の肯定的評価が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9230CF" w:rsidRPr="003A01E2">
              <w:rPr>
                <w:rFonts w:asciiTheme="majorEastAsia" w:eastAsiaTheme="majorEastAsia" w:hAnsiTheme="majorEastAsia"/>
                <w:sz w:val="20"/>
                <w:szCs w:val="20"/>
              </w:rPr>
              <w:t>85</w:t>
            </w:r>
            <w:r w:rsidRPr="003A01E2">
              <w:rPr>
                <w:rFonts w:asciiTheme="majorEastAsia" w:eastAsiaTheme="majorEastAsia" w:hAnsiTheme="majorEastAsia" w:hint="eastAsia"/>
                <w:sz w:val="20"/>
                <w:szCs w:val="20"/>
              </w:rPr>
              <w:t>%以上</w:t>
            </w:r>
            <w:r w:rsidR="009C27D3" w:rsidRPr="003A01E2">
              <w:rPr>
                <w:rFonts w:asciiTheme="majorEastAsia" w:eastAsiaTheme="majorEastAsia" w:hAnsiTheme="majorEastAsia" w:hint="eastAsia"/>
                <w:sz w:val="20"/>
                <w:szCs w:val="20"/>
              </w:rPr>
              <w:t>を維持</w:t>
            </w:r>
            <w:r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8D715A" w:rsidRPr="003A01E2">
              <w:rPr>
                <w:rFonts w:asciiTheme="majorEastAsia" w:eastAsiaTheme="majorEastAsia" w:hAnsiTheme="majorEastAsia"/>
                <w:sz w:val="20"/>
                <w:szCs w:val="20"/>
              </w:rPr>
              <w:t xml:space="preserve"> 8</w:t>
            </w:r>
            <w:r w:rsidR="002C57C7" w:rsidRPr="003A01E2">
              <w:rPr>
                <w:rFonts w:asciiTheme="majorEastAsia" w:eastAsiaTheme="majorEastAsia" w:hAnsiTheme="majorEastAsia"/>
                <w:sz w:val="20"/>
                <w:szCs w:val="20"/>
              </w:rPr>
              <w:t>9.</w:t>
            </w:r>
            <w:r w:rsidR="00A23F6A" w:rsidRPr="003A01E2">
              <w:rPr>
                <w:rFonts w:asciiTheme="majorEastAsia" w:eastAsiaTheme="majorEastAsia" w:hAnsiTheme="majorEastAsia"/>
                <w:sz w:val="20"/>
                <w:szCs w:val="20"/>
              </w:rPr>
              <w:t>6</w:t>
            </w:r>
            <w:r w:rsidR="0076118A"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8D715A" w:rsidRPr="003A01E2">
              <w:rPr>
                <w:rFonts w:asciiTheme="majorEastAsia" w:eastAsiaTheme="majorEastAsia" w:hAnsiTheme="majorEastAsia"/>
                <w:sz w:val="20"/>
                <w:szCs w:val="20"/>
              </w:rPr>
              <w:t xml:space="preserve"> 89.1%</w:t>
            </w:r>
            <w:r w:rsidRPr="003A01E2">
              <w:rPr>
                <w:rFonts w:asciiTheme="majorEastAsia" w:eastAsiaTheme="majorEastAsia" w:hAnsiTheme="majorEastAsia" w:hint="eastAsia"/>
                <w:sz w:val="20"/>
                <w:szCs w:val="20"/>
              </w:rPr>
              <w:t>）</w:t>
            </w:r>
          </w:p>
          <w:p w14:paraId="2EA45DEB" w14:textId="1723E146" w:rsidR="000179CE" w:rsidRPr="003A01E2" w:rsidRDefault="000179CE" w:rsidP="003A45D4">
            <w:pPr>
              <w:spacing w:line="204" w:lineRule="exact"/>
              <w:ind w:leftChars="200" w:left="42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Pr="003A01E2">
              <w:rPr>
                <w:rFonts w:asciiTheme="majorEastAsia" w:eastAsiaTheme="majorEastAsia" w:hAnsiTheme="majorEastAsia"/>
                <w:sz w:val="20"/>
                <w:szCs w:val="20"/>
              </w:rPr>
              <w:t xml:space="preserve"> </w:t>
            </w:r>
            <w:r w:rsidR="0055138D" w:rsidRPr="003A01E2">
              <w:rPr>
                <w:rFonts w:asciiTheme="majorEastAsia" w:eastAsiaTheme="majorEastAsia" w:hAnsiTheme="majorEastAsia"/>
                <w:sz w:val="20"/>
                <w:szCs w:val="20"/>
              </w:rPr>
              <w:t>93</w:t>
            </w:r>
            <w:r w:rsidRPr="003A01E2">
              <w:rPr>
                <w:rFonts w:asciiTheme="majorEastAsia" w:eastAsiaTheme="majorEastAsia" w:hAnsiTheme="majorEastAsia"/>
                <w:sz w:val="20"/>
                <w:szCs w:val="20"/>
              </w:rPr>
              <w:t>.</w:t>
            </w:r>
            <w:r w:rsidR="0055138D" w:rsidRPr="003A01E2">
              <w:rPr>
                <w:rFonts w:asciiTheme="majorEastAsia" w:eastAsiaTheme="majorEastAsia" w:hAnsiTheme="majorEastAsia"/>
                <w:sz w:val="20"/>
                <w:szCs w:val="20"/>
              </w:rPr>
              <w:t>4</w:t>
            </w:r>
            <w:r w:rsidRPr="003A01E2">
              <w:rPr>
                <w:rFonts w:asciiTheme="majorEastAsia" w:eastAsiaTheme="majorEastAsia" w:hAnsiTheme="majorEastAsia"/>
                <w:sz w:val="20"/>
                <w:szCs w:val="20"/>
              </w:rPr>
              <w:t>%</w:t>
            </w:r>
          </w:p>
          <w:p w14:paraId="3848E0F1" w14:textId="71199FD8" w:rsidR="00B7539D" w:rsidRPr="003A01E2" w:rsidRDefault="00B7539D" w:rsidP="000179CE">
            <w:pPr>
              <w:spacing w:line="204" w:lineRule="exac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「担任以外にも保健室や相談室等で気軽に相談することができる」の肯定的評価が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9230CF" w:rsidRPr="003A01E2">
              <w:rPr>
                <w:rFonts w:asciiTheme="majorEastAsia" w:eastAsiaTheme="majorEastAsia" w:hAnsiTheme="majorEastAsia" w:hint="eastAsia"/>
                <w:sz w:val="20"/>
                <w:szCs w:val="20"/>
              </w:rPr>
              <w:t>7</w:t>
            </w:r>
            <w:r w:rsidR="002C57C7" w:rsidRPr="003A01E2">
              <w:rPr>
                <w:rFonts w:asciiTheme="majorEastAsia" w:eastAsiaTheme="majorEastAsia" w:hAnsiTheme="majorEastAsia"/>
                <w:sz w:val="20"/>
                <w:szCs w:val="20"/>
              </w:rPr>
              <w:t>0</w:t>
            </w:r>
            <w:r w:rsidRPr="003A01E2">
              <w:rPr>
                <w:rFonts w:asciiTheme="majorEastAsia" w:eastAsiaTheme="majorEastAsia" w:hAnsiTheme="majorEastAsia" w:hint="eastAsia"/>
                <w:sz w:val="20"/>
                <w:szCs w:val="20"/>
              </w:rPr>
              <w:t>%以上（</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A23F6A" w:rsidRPr="003A01E2">
              <w:rPr>
                <w:rFonts w:asciiTheme="majorEastAsia" w:eastAsiaTheme="majorEastAsia" w:hAnsiTheme="majorEastAsia"/>
                <w:sz w:val="20"/>
                <w:szCs w:val="20"/>
              </w:rPr>
              <w:t>71.6</w:t>
            </w:r>
            <w:r w:rsidR="0076118A"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8D715A" w:rsidRPr="003A01E2">
              <w:rPr>
                <w:rFonts w:asciiTheme="majorEastAsia" w:eastAsiaTheme="majorEastAsia" w:hAnsiTheme="majorEastAsia"/>
                <w:sz w:val="20"/>
                <w:szCs w:val="20"/>
              </w:rPr>
              <w:t xml:space="preserve"> 62%</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7</w:t>
            </w:r>
            <w:r w:rsidR="005B6C84" w:rsidRPr="003A01E2">
              <w:rPr>
                <w:rFonts w:asciiTheme="majorEastAsia" w:eastAsiaTheme="majorEastAsia" w:hAnsiTheme="majorEastAsia"/>
                <w:sz w:val="20"/>
                <w:szCs w:val="20"/>
              </w:rPr>
              <w:t>9</w:t>
            </w:r>
            <w:r w:rsidR="000179CE" w:rsidRPr="003A01E2">
              <w:rPr>
                <w:rFonts w:asciiTheme="majorEastAsia" w:eastAsiaTheme="majorEastAsia" w:hAnsiTheme="majorEastAsia"/>
                <w:sz w:val="20"/>
                <w:szCs w:val="20"/>
              </w:rPr>
              <w:t>.</w:t>
            </w:r>
            <w:r w:rsidR="005B6C84" w:rsidRPr="003A01E2">
              <w:rPr>
                <w:rFonts w:asciiTheme="majorEastAsia" w:eastAsiaTheme="majorEastAsia" w:hAnsiTheme="majorEastAsia"/>
                <w:sz w:val="20"/>
                <w:szCs w:val="20"/>
              </w:rPr>
              <w:t>3</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p>
          <w:p w14:paraId="5EEA3F7C" w14:textId="0B631579" w:rsidR="00B7539D"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学校教育自己診断（生徒向け）「人権の大切さについて学ぶ機会が多い」の肯定的評価が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9230CF" w:rsidRPr="003A01E2">
              <w:rPr>
                <w:rFonts w:asciiTheme="majorEastAsia" w:eastAsiaTheme="majorEastAsia" w:hAnsiTheme="majorEastAsia" w:hint="eastAsia"/>
                <w:sz w:val="20"/>
                <w:szCs w:val="20"/>
              </w:rPr>
              <w:t>9</w:t>
            </w:r>
            <w:r w:rsidR="009230CF" w:rsidRPr="003A01E2">
              <w:rPr>
                <w:rFonts w:asciiTheme="majorEastAsia" w:eastAsiaTheme="majorEastAsia" w:hAnsiTheme="majorEastAsia"/>
                <w:sz w:val="20"/>
                <w:szCs w:val="20"/>
              </w:rPr>
              <w:t>0</w:t>
            </w:r>
            <w:r w:rsidRPr="003A01E2">
              <w:rPr>
                <w:rFonts w:asciiTheme="majorEastAsia" w:eastAsiaTheme="majorEastAsia" w:hAnsiTheme="majorEastAsia" w:hint="eastAsia"/>
                <w:sz w:val="20"/>
                <w:szCs w:val="20"/>
              </w:rPr>
              <w:t>%以上（</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A23F6A" w:rsidRPr="003A01E2">
              <w:rPr>
                <w:rFonts w:asciiTheme="majorEastAsia" w:eastAsiaTheme="majorEastAsia" w:hAnsiTheme="majorEastAsia"/>
                <w:sz w:val="20"/>
                <w:szCs w:val="20"/>
              </w:rPr>
              <w:t>90.8</w:t>
            </w:r>
            <w:r w:rsidR="008D715A"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8D715A" w:rsidRPr="003A01E2">
              <w:rPr>
                <w:rFonts w:asciiTheme="majorEastAsia" w:eastAsiaTheme="majorEastAsia" w:hAnsiTheme="majorEastAsia"/>
                <w:sz w:val="20"/>
                <w:szCs w:val="20"/>
              </w:rPr>
              <w:t xml:space="preserve"> 91.1%</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B6C84" w:rsidRPr="003A01E2">
              <w:rPr>
                <w:rFonts w:asciiTheme="majorEastAsia" w:eastAsiaTheme="majorEastAsia" w:hAnsiTheme="majorEastAsia"/>
                <w:sz w:val="20"/>
                <w:szCs w:val="20"/>
              </w:rPr>
              <w:t>9</w:t>
            </w:r>
            <w:r w:rsidR="000179CE" w:rsidRPr="003A01E2">
              <w:rPr>
                <w:rFonts w:asciiTheme="majorEastAsia" w:eastAsiaTheme="majorEastAsia" w:hAnsiTheme="majorEastAsia"/>
                <w:sz w:val="20"/>
                <w:szCs w:val="20"/>
              </w:rPr>
              <w:t>7.</w:t>
            </w:r>
            <w:r w:rsidR="005B6C84" w:rsidRPr="003A01E2">
              <w:rPr>
                <w:rFonts w:asciiTheme="majorEastAsia" w:eastAsiaTheme="majorEastAsia" w:hAnsiTheme="majorEastAsia"/>
                <w:sz w:val="20"/>
                <w:szCs w:val="20"/>
              </w:rPr>
              <w:t>4</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p>
          <w:p w14:paraId="5B927241" w14:textId="50BF51BB" w:rsidR="00B7539D"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学校教育自己診断（教職員向け）「すべての教育活動において、人権を尊重する姿勢で指導が行われている」の肯定的評価が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80</w:t>
            </w:r>
            <w:r w:rsidRPr="003A01E2">
              <w:rPr>
                <w:rFonts w:asciiTheme="majorEastAsia" w:eastAsiaTheme="majorEastAsia" w:hAnsiTheme="majorEastAsia" w:hint="eastAsia"/>
                <w:sz w:val="20"/>
                <w:szCs w:val="20"/>
              </w:rPr>
              <w:t>%以上（</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A23F6A" w:rsidRPr="003A01E2">
              <w:rPr>
                <w:rFonts w:asciiTheme="majorEastAsia" w:eastAsiaTheme="majorEastAsia" w:hAnsiTheme="majorEastAsia"/>
                <w:sz w:val="20"/>
                <w:szCs w:val="20"/>
              </w:rPr>
              <w:t>73.2</w:t>
            </w:r>
            <w:r w:rsidR="0076118A" w:rsidRPr="003A01E2">
              <w:rPr>
                <w:rFonts w:asciiTheme="majorEastAsia" w:eastAsiaTheme="majorEastAsia" w:hAnsiTheme="majorEastAsia"/>
                <w:sz w:val="20"/>
                <w:szCs w:val="20"/>
              </w:rPr>
              <w:t>%</w:t>
            </w:r>
            <w:r w:rsidR="00D91D12"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8D715A" w:rsidRPr="003A01E2">
              <w:rPr>
                <w:rFonts w:asciiTheme="majorEastAsia" w:eastAsiaTheme="majorEastAsia" w:hAnsiTheme="majorEastAsia"/>
                <w:sz w:val="20"/>
                <w:szCs w:val="20"/>
              </w:rPr>
              <w:t xml:space="preserve"> 81.2%</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B6C84" w:rsidRPr="003A01E2">
              <w:rPr>
                <w:rFonts w:asciiTheme="majorEastAsia" w:eastAsiaTheme="majorEastAsia" w:hAnsiTheme="majorEastAsia"/>
                <w:sz w:val="20"/>
                <w:szCs w:val="20"/>
              </w:rPr>
              <w:t>80</w:t>
            </w:r>
            <w:r w:rsidR="000179CE" w:rsidRPr="003A01E2">
              <w:rPr>
                <w:rFonts w:asciiTheme="majorEastAsia" w:eastAsiaTheme="majorEastAsia" w:hAnsiTheme="majorEastAsia"/>
                <w:sz w:val="20"/>
                <w:szCs w:val="20"/>
              </w:rPr>
              <w:t>.</w:t>
            </w:r>
            <w:r w:rsidR="005B6C84" w:rsidRPr="003A01E2">
              <w:rPr>
                <w:rFonts w:asciiTheme="majorEastAsia" w:eastAsiaTheme="majorEastAsia" w:hAnsiTheme="majorEastAsia"/>
                <w:sz w:val="20"/>
                <w:szCs w:val="20"/>
              </w:rPr>
              <w:t>7</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p>
          <w:p w14:paraId="1C360B45" w14:textId="77777777" w:rsidR="00B7539D" w:rsidRPr="003A01E2" w:rsidRDefault="00B7539D" w:rsidP="003A45D4">
            <w:pPr>
              <w:spacing w:line="204" w:lineRule="exact"/>
              <w:rPr>
                <w:rFonts w:asciiTheme="majorEastAsia" w:eastAsiaTheme="majorEastAsia" w:hAnsiTheme="majorEastAsia"/>
                <w:sz w:val="20"/>
                <w:szCs w:val="20"/>
              </w:rPr>
            </w:pPr>
          </w:p>
          <w:p w14:paraId="605B1FDE" w14:textId="1CCFF544" w:rsidR="00B7539D" w:rsidRPr="003A01E2" w:rsidRDefault="002C57C7" w:rsidP="003A45D4">
            <w:pPr>
              <w:spacing w:line="204" w:lineRule="exact"/>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３</w:t>
            </w:r>
            <w:r w:rsidR="00B7539D" w:rsidRPr="003A01E2">
              <w:rPr>
                <w:rFonts w:asciiTheme="majorEastAsia" w:eastAsiaTheme="majorEastAsia" w:hAnsiTheme="majorEastAsia" w:hint="eastAsia"/>
                <w:b/>
                <w:sz w:val="20"/>
                <w:szCs w:val="20"/>
              </w:rPr>
              <w:t xml:space="preserve">　次代のグローバル・リーダーの育成</w:t>
            </w:r>
          </w:p>
          <w:p w14:paraId="22E284A2" w14:textId="3A7CA0C6" w:rsidR="00B7539D" w:rsidRPr="003A01E2" w:rsidRDefault="00B7539D" w:rsidP="003A45D4">
            <w:pPr>
              <w:spacing w:line="204" w:lineRule="exact"/>
              <w:ind w:leftChars="100" w:left="210" w:firstLineChars="100" w:firstLine="2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国際的な視野を育むとともに、グローバルな社会課題を多角的に学び、積極的にその解決策を提言できる生徒を育成するため、海外や大学との連携</w:t>
            </w:r>
            <w:r w:rsidR="006114B6" w:rsidRPr="003A01E2">
              <w:rPr>
                <w:rFonts w:asciiTheme="majorEastAsia" w:eastAsiaTheme="majorEastAsia" w:hAnsiTheme="majorEastAsia" w:hint="eastAsia"/>
                <w:sz w:val="20"/>
                <w:szCs w:val="20"/>
              </w:rPr>
              <w:t>を図る。また</w:t>
            </w:r>
            <w:r w:rsidRPr="003A01E2">
              <w:rPr>
                <w:rFonts w:asciiTheme="majorEastAsia" w:eastAsiaTheme="majorEastAsia" w:hAnsiTheme="majorEastAsia" w:hint="eastAsia"/>
                <w:sz w:val="20"/>
                <w:szCs w:val="20"/>
              </w:rPr>
              <w:t>英語の</w:t>
            </w:r>
            <w:r w:rsidR="002C57C7" w:rsidRPr="003A01E2">
              <w:rPr>
                <w:rFonts w:asciiTheme="majorEastAsia" w:eastAsiaTheme="majorEastAsia" w:hAnsiTheme="majorEastAsia" w:hint="eastAsia"/>
                <w:sz w:val="20"/>
                <w:szCs w:val="20"/>
              </w:rPr>
              <w:t>４</w:t>
            </w:r>
            <w:r w:rsidRPr="003A01E2">
              <w:rPr>
                <w:rFonts w:asciiTheme="majorEastAsia" w:eastAsiaTheme="majorEastAsia" w:hAnsiTheme="majorEastAsia" w:hint="eastAsia"/>
                <w:sz w:val="20"/>
                <w:szCs w:val="20"/>
              </w:rPr>
              <w:t>技能を</w:t>
            </w:r>
            <w:r w:rsidR="00CD625B" w:rsidRPr="003A01E2">
              <w:rPr>
                <w:rFonts w:asciiTheme="majorEastAsia" w:eastAsiaTheme="majorEastAsia" w:hAnsiTheme="majorEastAsia" w:hint="eastAsia"/>
                <w:sz w:val="20"/>
                <w:szCs w:val="20"/>
              </w:rPr>
              <w:t>一層</w:t>
            </w:r>
            <w:r w:rsidRPr="003A01E2">
              <w:rPr>
                <w:rFonts w:asciiTheme="majorEastAsia" w:eastAsiaTheme="majorEastAsia" w:hAnsiTheme="majorEastAsia" w:hint="eastAsia"/>
                <w:sz w:val="20"/>
                <w:szCs w:val="20"/>
              </w:rPr>
              <w:t>バランスよく育成して、英語によるコミュニケーション能力のさらなる伸長を図る。</w:t>
            </w:r>
          </w:p>
          <w:p w14:paraId="6706ED6D" w14:textId="26750F88" w:rsidR="00B7539D" w:rsidRPr="003A01E2" w:rsidRDefault="00B7539D" w:rsidP="003A45D4">
            <w:pPr>
              <w:spacing w:line="204" w:lineRule="exact"/>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w:t>
            </w:r>
            <w:r w:rsidR="002C57C7" w:rsidRPr="003A01E2">
              <w:rPr>
                <w:rFonts w:asciiTheme="majorEastAsia" w:eastAsiaTheme="majorEastAsia" w:hAnsiTheme="majorEastAsia" w:hint="eastAsia"/>
                <w:b/>
                <w:sz w:val="20"/>
                <w:szCs w:val="20"/>
              </w:rPr>
              <w:t>１</w:t>
            </w:r>
            <w:r w:rsidRPr="003A01E2">
              <w:rPr>
                <w:rFonts w:asciiTheme="majorEastAsia" w:eastAsiaTheme="majorEastAsia" w:hAnsiTheme="majorEastAsia" w:hint="eastAsia"/>
                <w:b/>
                <w:sz w:val="20"/>
                <w:szCs w:val="20"/>
              </w:rPr>
              <w:t>）コミュニケーション力、議論する力、プレゼンテーション力の育成</w:t>
            </w:r>
          </w:p>
          <w:p w14:paraId="0FCF5FBE" w14:textId="77777777" w:rsidR="00B7539D" w:rsidRPr="003A01E2" w:rsidRDefault="00B7539D" w:rsidP="00AA463F">
            <w:pPr>
              <w:spacing w:line="204" w:lineRule="exact"/>
              <w:ind w:left="600" w:hangingChars="300" w:hanging="6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ア　授業を中心とするさまざまな学習活動の中で、自分の考えをまとめ表現できる力、相手の主張を理解し自分の意見を交えてしっかりと議論ができる力を育成する。</w:t>
            </w:r>
          </w:p>
          <w:p w14:paraId="2198BA24" w14:textId="567763FC" w:rsidR="00B7539D"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学校教育自己診断（生徒向け）「授業で自分の考えをまとめ、発表する機会がよくある」の肯定的評価が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90</w:t>
            </w:r>
            <w:r w:rsidRPr="003A01E2">
              <w:rPr>
                <w:rFonts w:asciiTheme="majorEastAsia" w:eastAsiaTheme="majorEastAsia" w:hAnsiTheme="majorEastAsia" w:hint="eastAsia"/>
                <w:sz w:val="20"/>
                <w:szCs w:val="20"/>
              </w:rPr>
              <w:t>%以上</w:t>
            </w:r>
            <w:r w:rsidR="009C27D3" w:rsidRPr="003A01E2">
              <w:rPr>
                <w:rFonts w:asciiTheme="majorEastAsia" w:eastAsiaTheme="majorEastAsia" w:hAnsiTheme="majorEastAsia" w:hint="eastAsia"/>
                <w:sz w:val="20"/>
                <w:szCs w:val="20"/>
              </w:rPr>
              <w:t>を維持</w:t>
            </w:r>
            <w:r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A23F6A" w:rsidRPr="003A01E2">
              <w:rPr>
                <w:rFonts w:asciiTheme="majorEastAsia" w:eastAsiaTheme="majorEastAsia" w:hAnsiTheme="majorEastAsia"/>
                <w:sz w:val="20"/>
                <w:szCs w:val="20"/>
              </w:rPr>
              <w:t>96.0</w:t>
            </w:r>
            <w:r w:rsidR="0076118A" w:rsidRPr="003A01E2">
              <w:rPr>
                <w:rFonts w:asciiTheme="majorEastAsia" w:eastAsiaTheme="majorEastAsia" w:hAnsiTheme="majorEastAsia"/>
                <w:sz w:val="20"/>
                <w:szCs w:val="20"/>
              </w:rPr>
              <w:t>%</w:t>
            </w:r>
            <w:r w:rsidR="006114B6"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8D715A" w:rsidRPr="003A01E2">
              <w:rPr>
                <w:rFonts w:asciiTheme="majorEastAsia" w:eastAsiaTheme="majorEastAsia" w:hAnsiTheme="majorEastAsia"/>
                <w:sz w:val="20"/>
                <w:szCs w:val="20"/>
              </w:rPr>
              <w:t xml:space="preserve"> 95.5%</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B6C84" w:rsidRPr="003A01E2">
              <w:rPr>
                <w:rFonts w:asciiTheme="majorEastAsia" w:eastAsiaTheme="majorEastAsia" w:hAnsiTheme="majorEastAsia"/>
                <w:sz w:val="20"/>
                <w:szCs w:val="20"/>
              </w:rPr>
              <w:t>93</w:t>
            </w:r>
            <w:r w:rsidR="000179CE" w:rsidRPr="003A01E2">
              <w:rPr>
                <w:rFonts w:asciiTheme="majorEastAsia" w:eastAsiaTheme="majorEastAsia" w:hAnsiTheme="majorEastAsia"/>
                <w:sz w:val="20"/>
                <w:szCs w:val="20"/>
              </w:rPr>
              <w:t>.</w:t>
            </w:r>
            <w:r w:rsidR="005B6C84" w:rsidRPr="003A01E2">
              <w:rPr>
                <w:rFonts w:asciiTheme="majorEastAsia" w:eastAsiaTheme="majorEastAsia" w:hAnsiTheme="majorEastAsia"/>
                <w:sz w:val="20"/>
                <w:szCs w:val="20"/>
              </w:rPr>
              <w:t>1</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p>
          <w:p w14:paraId="7B29C0CE" w14:textId="77777777" w:rsidR="00B7539D" w:rsidRPr="003A01E2" w:rsidRDefault="00B7539D" w:rsidP="003A45D4">
            <w:pPr>
              <w:spacing w:line="204" w:lineRule="exact"/>
              <w:rPr>
                <w:rFonts w:asciiTheme="majorEastAsia" w:eastAsiaTheme="majorEastAsia" w:hAnsiTheme="majorEastAsia"/>
                <w:sz w:val="20"/>
                <w:szCs w:val="20"/>
              </w:rPr>
            </w:pPr>
          </w:p>
          <w:p w14:paraId="0BD694DA" w14:textId="0C7DC1D6" w:rsidR="00B7539D" w:rsidRPr="003A01E2" w:rsidRDefault="00B7539D" w:rsidP="003A45D4">
            <w:pPr>
              <w:spacing w:line="204" w:lineRule="exact"/>
              <w:ind w:left="402" w:hangingChars="200" w:hanging="402"/>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w:t>
            </w:r>
            <w:r w:rsidR="002C57C7" w:rsidRPr="003A01E2">
              <w:rPr>
                <w:rFonts w:asciiTheme="majorEastAsia" w:eastAsiaTheme="majorEastAsia" w:hAnsiTheme="majorEastAsia" w:hint="eastAsia"/>
                <w:b/>
                <w:sz w:val="20"/>
                <w:szCs w:val="20"/>
              </w:rPr>
              <w:t>２</w:t>
            </w:r>
            <w:r w:rsidRPr="003A01E2">
              <w:rPr>
                <w:rFonts w:asciiTheme="majorEastAsia" w:eastAsiaTheme="majorEastAsia" w:hAnsiTheme="majorEastAsia" w:hint="eastAsia"/>
                <w:b/>
                <w:sz w:val="20"/>
                <w:szCs w:val="20"/>
              </w:rPr>
              <w:t>）海外の機関との連携、高大連携の充実</w:t>
            </w:r>
          </w:p>
          <w:p w14:paraId="421925F8" w14:textId="77777777" w:rsidR="00B7539D"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ア　高大連携を通じて、国際的な視点で大学の研究の最先端に触れ、国際的な社会課題への関心や、その課題解決に向けた意欲を高める。</w:t>
            </w:r>
          </w:p>
          <w:p w14:paraId="59D26C77" w14:textId="77777777" w:rsidR="00B7539D" w:rsidRPr="003A01E2" w:rsidRDefault="00B7539D" w:rsidP="00AA463F">
            <w:pPr>
              <w:spacing w:line="204" w:lineRule="exact"/>
              <w:ind w:left="600" w:hangingChars="300" w:hanging="6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イ　海外の大学や高校と連携し、アジアからの留学生との交流や留学生の支援を得る機会を充実させる中で、異なる文化や社会への理解を深め、国際的な視野を広げる。</w:t>
            </w:r>
          </w:p>
          <w:p w14:paraId="71768A13" w14:textId="798A0CF6" w:rsidR="005B6C84" w:rsidRPr="003A01E2" w:rsidRDefault="00B7539D" w:rsidP="008D715A">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学校教育自己診断（生徒向け）「国際理解や世界情勢について学ぶ機会がよくある」の肯定的評価が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80</w:t>
            </w:r>
            <w:r w:rsidRPr="003A01E2">
              <w:rPr>
                <w:rFonts w:asciiTheme="majorEastAsia" w:eastAsiaTheme="majorEastAsia" w:hAnsiTheme="majorEastAsia" w:hint="eastAsia"/>
                <w:sz w:val="20"/>
                <w:szCs w:val="20"/>
              </w:rPr>
              <w:t>%以上</w:t>
            </w:r>
            <w:r w:rsidR="009C27D3" w:rsidRPr="003A01E2">
              <w:rPr>
                <w:rFonts w:asciiTheme="majorEastAsia" w:eastAsiaTheme="majorEastAsia" w:hAnsiTheme="majorEastAsia" w:hint="eastAsia"/>
                <w:sz w:val="20"/>
                <w:szCs w:val="20"/>
              </w:rPr>
              <w:t>を維持</w:t>
            </w:r>
            <w:r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A23F6A" w:rsidRPr="003A01E2">
              <w:rPr>
                <w:rFonts w:asciiTheme="majorEastAsia" w:eastAsiaTheme="majorEastAsia" w:hAnsiTheme="majorEastAsia"/>
                <w:sz w:val="20"/>
                <w:szCs w:val="20"/>
              </w:rPr>
              <w:t>86.1</w:t>
            </w:r>
            <w:r w:rsidR="0076118A" w:rsidRPr="003A01E2">
              <w:rPr>
                <w:rFonts w:asciiTheme="majorEastAsia" w:eastAsiaTheme="majorEastAsia" w:hAnsiTheme="majorEastAsia"/>
                <w:sz w:val="20"/>
                <w:szCs w:val="20"/>
              </w:rPr>
              <w:t>%</w:t>
            </w:r>
            <w:r w:rsidR="006114B6"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8D715A" w:rsidRPr="003A01E2">
              <w:rPr>
                <w:rFonts w:asciiTheme="majorEastAsia" w:eastAsiaTheme="majorEastAsia" w:hAnsiTheme="majorEastAsia"/>
                <w:sz w:val="20"/>
                <w:szCs w:val="20"/>
              </w:rPr>
              <w:t xml:space="preserve"> 86.3%</w:t>
            </w:r>
            <w:r w:rsidR="000179CE" w:rsidRPr="003A01E2">
              <w:rPr>
                <w:rFonts w:asciiTheme="majorEastAsia" w:eastAsiaTheme="majorEastAsia" w:hAnsiTheme="majorEastAsia" w:hint="eastAsia"/>
                <w:sz w:val="20"/>
                <w:szCs w:val="20"/>
              </w:rPr>
              <w:t>,</w:t>
            </w:r>
          </w:p>
          <w:p w14:paraId="7897F51B" w14:textId="2B6AD489" w:rsidR="00B7539D" w:rsidRPr="003A01E2" w:rsidRDefault="000179CE" w:rsidP="005B6C84">
            <w:pPr>
              <w:spacing w:line="204" w:lineRule="exact"/>
              <w:ind w:leftChars="200" w:left="420" w:firstLineChars="150" w:firstLine="3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Pr="003A01E2">
              <w:rPr>
                <w:rFonts w:asciiTheme="majorEastAsia" w:eastAsiaTheme="majorEastAsia" w:hAnsiTheme="majorEastAsia"/>
                <w:sz w:val="20"/>
                <w:szCs w:val="20"/>
              </w:rPr>
              <w:t xml:space="preserve"> </w:t>
            </w:r>
            <w:r w:rsidR="005B6C84" w:rsidRPr="003A01E2">
              <w:rPr>
                <w:rFonts w:asciiTheme="majorEastAsia" w:eastAsiaTheme="majorEastAsia" w:hAnsiTheme="majorEastAsia"/>
                <w:sz w:val="20"/>
                <w:szCs w:val="20"/>
              </w:rPr>
              <w:t>84</w:t>
            </w:r>
            <w:r w:rsidRPr="003A01E2">
              <w:rPr>
                <w:rFonts w:asciiTheme="majorEastAsia" w:eastAsiaTheme="majorEastAsia" w:hAnsiTheme="majorEastAsia"/>
                <w:sz w:val="20"/>
                <w:szCs w:val="20"/>
              </w:rPr>
              <w:t>.</w:t>
            </w:r>
            <w:r w:rsidR="005B6C84" w:rsidRPr="003A01E2">
              <w:rPr>
                <w:rFonts w:asciiTheme="majorEastAsia" w:eastAsiaTheme="majorEastAsia" w:hAnsiTheme="majorEastAsia"/>
                <w:sz w:val="20"/>
                <w:szCs w:val="20"/>
              </w:rPr>
              <w:t>6</w:t>
            </w:r>
            <w:r w:rsidRPr="003A01E2">
              <w:rPr>
                <w:rFonts w:asciiTheme="majorEastAsia" w:eastAsiaTheme="majorEastAsia" w:hAnsiTheme="majorEastAsia"/>
                <w:sz w:val="20"/>
                <w:szCs w:val="20"/>
              </w:rPr>
              <w:t>%</w:t>
            </w:r>
            <w:r w:rsidR="00B7539D" w:rsidRPr="003A01E2">
              <w:rPr>
                <w:rFonts w:asciiTheme="majorEastAsia" w:eastAsiaTheme="majorEastAsia" w:hAnsiTheme="majorEastAsia" w:hint="eastAsia"/>
                <w:sz w:val="20"/>
                <w:szCs w:val="20"/>
              </w:rPr>
              <w:t>）</w:t>
            </w:r>
          </w:p>
          <w:p w14:paraId="78A311E1" w14:textId="413DFD25" w:rsidR="00B7539D" w:rsidRPr="003A01E2" w:rsidRDefault="00B7539D" w:rsidP="003A45D4">
            <w:pPr>
              <w:spacing w:line="204" w:lineRule="exact"/>
              <w:ind w:left="400" w:hangingChars="200" w:hanging="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学校教育自己診断（生徒向け）「本校で海外からの高校生との交流会、学内留学、海外研修、留学生とのディスカッション等、英語を使って海外の人と交流したり学んだりする機会に参加したことがある」の</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実績が</w:t>
            </w:r>
            <w:r w:rsidR="009230CF" w:rsidRPr="003A01E2">
              <w:rPr>
                <w:rFonts w:asciiTheme="majorEastAsia" w:eastAsiaTheme="majorEastAsia" w:hAnsiTheme="majorEastAsia" w:hint="eastAsia"/>
                <w:sz w:val="20"/>
                <w:szCs w:val="20"/>
              </w:rPr>
              <w:t>8</w:t>
            </w:r>
            <w:r w:rsidR="009230CF" w:rsidRPr="003A01E2">
              <w:rPr>
                <w:rFonts w:asciiTheme="majorEastAsia" w:eastAsiaTheme="majorEastAsia" w:hAnsiTheme="majorEastAsia"/>
                <w:sz w:val="20"/>
                <w:szCs w:val="20"/>
              </w:rPr>
              <w:t>0</w:t>
            </w:r>
            <w:r w:rsidRPr="003A01E2">
              <w:rPr>
                <w:rFonts w:asciiTheme="majorEastAsia" w:eastAsiaTheme="majorEastAsia" w:hAnsiTheme="majorEastAsia" w:hint="eastAsia"/>
                <w:sz w:val="20"/>
                <w:szCs w:val="20"/>
              </w:rPr>
              <w:t>％以上（</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A23F6A" w:rsidRPr="003A01E2">
              <w:rPr>
                <w:rFonts w:asciiTheme="majorEastAsia" w:eastAsiaTheme="majorEastAsia" w:hAnsiTheme="majorEastAsia"/>
                <w:sz w:val="20"/>
                <w:szCs w:val="20"/>
              </w:rPr>
              <w:t>5</w:t>
            </w:r>
            <w:r w:rsidR="002C57C7" w:rsidRPr="003A01E2">
              <w:rPr>
                <w:rFonts w:asciiTheme="majorEastAsia" w:eastAsiaTheme="majorEastAsia" w:hAnsiTheme="majorEastAsia"/>
                <w:sz w:val="20"/>
                <w:szCs w:val="20"/>
              </w:rPr>
              <w:t>6.</w:t>
            </w:r>
            <w:r w:rsidR="00A23F6A" w:rsidRPr="003A01E2">
              <w:rPr>
                <w:rFonts w:asciiTheme="majorEastAsia" w:eastAsiaTheme="majorEastAsia" w:hAnsiTheme="majorEastAsia"/>
                <w:sz w:val="20"/>
                <w:szCs w:val="20"/>
              </w:rPr>
              <w:t>7</w:t>
            </w:r>
            <w:r w:rsidR="0076118A" w:rsidRPr="003A01E2">
              <w:rPr>
                <w:rFonts w:asciiTheme="majorEastAsia" w:eastAsiaTheme="majorEastAsia" w:hAnsiTheme="majorEastAsia"/>
                <w:sz w:val="20"/>
                <w:szCs w:val="20"/>
              </w:rPr>
              <w:t>%</w:t>
            </w:r>
            <w:r w:rsidR="006114B6"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F80F3A" w:rsidRPr="003A01E2">
              <w:rPr>
                <w:rFonts w:asciiTheme="majorEastAsia" w:eastAsiaTheme="majorEastAsia" w:hAnsiTheme="majorEastAsia"/>
                <w:sz w:val="20"/>
                <w:szCs w:val="20"/>
              </w:rPr>
              <w:t xml:space="preserve"> 62.3%</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B6C84" w:rsidRPr="003A01E2">
              <w:rPr>
                <w:rFonts w:asciiTheme="majorEastAsia" w:eastAsiaTheme="majorEastAsia" w:hAnsiTheme="majorEastAsia"/>
                <w:sz w:val="20"/>
                <w:szCs w:val="20"/>
              </w:rPr>
              <w:t>89</w:t>
            </w:r>
            <w:r w:rsidR="000179CE" w:rsidRPr="003A01E2">
              <w:rPr>
                <w:rFonts w:asciiTheme="majorEastAsia" w:eastAsiaTheme="majorEastAsia" w:hAnsiTheme="majorEastAsia"/>
                <w:sz w:val="20"/>
                <w:szCs w:val="20"/>
              </w:rPr>
              <w:t>.</w:t>
            </w:r>
            <w:r w:rsidR="005B6C84" w:rsidRPr="003A01E2">
              <w:rPr>
                <w:rFonts w:asciiTheme="majorEastAsia" w:eastAsiaTheme="majorEastAsia" w:hAnsiTheme="majorEastAsia"/>
                <w:sz w:val="20"/>
                <w:szCs w:val="20"/>
              </w:rPr>
              <w:t>4</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p>
          <w:p w14:paraId="22F1D55C" w14:textId="0749A499" w:rsidR="00B7539D" w:rsidRPr="003A01E2" w:rsidRDefault="00B7539D" w:rsidP="003A45D4">
            <w:pPr>
              <w:spacing w:line="204" w:lineRule="exac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　学校教育自己診断（生徒向け）「国際的な社会課題や政治の動きに関心がある」の肯定的評価が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80</w:t>
            </w:r>
            <w:r w:rsidRPr="003A01E2">
              <w:rPr>
                <w:rFonts w:asciiTheme="majorEastAsia" w:eastAsiaTheme="majorEastAsia" w:hAnsiTheme="majorEastAsia" w:hint="eastAsia"/>
                <w:sz w:val="20"/>
                <w:szCs w:val="20"/>
              </w:rPr>
              <w:t>％以上（</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2C57C7" w:rsidRPr="003A01E2">
              <w:rPr>
                <w:rFonts w:asciiTheme="majorEastAsia" w:eastAsiaTheme="majorEastAsia" w:hAnsiTheme="majorEastAsia"/>
                <w:sz w:val="20"/>
                <w:szCs w:val="20"/>
              </w:rPr>
              <w:t>7</w:t>
            </w:r>
            <w:r w:rsidR="00A23F6A" w:rsidRPr="003A01E2">
              <w:rPr>
                <w:rFonts w:asciiTheme="majorEastAsia" w:eastAsiaTheme="majorEastAsia" w:hAnsiTheme="majorEastAsia"/>
                <w:sz w:val="20"/>
                <w:szCs w:val="20"/>
              </w:rPr>
              <w:t>7.5</w:t>
            </w:r>
            <w:r w:rsidR="0076118A" w:rsidRPr="003A01E2">
              <w:rPr>
                <w:rFonts w:asciiTheme="majorEastAsia" w:eastAsiaTheme="majorEastAsia" w:hAnsiTheme="majorEastAsia"/>
                <w:sz w:val="20"/>
                <w:szCs w:val="20"/>
              </w:rPr>
              <w:t>%</w:t>
            </w:r>
            <w:r w:rsidR="006114B6"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F80F3A" w:rsidRPr="003A01E2">
              <w:rPr>
                <w:rFonts w:asciiTheme="majorEastAsia" w:eastAsiaTheme="majorEastAsia" w:hAnsiTheme="majorEastAsia"/>
                <w:sz w:val="20"/>
                <w:szCs w:val="20"/>
              </w:rPr>
              <w:t xml:space="preserve"> 77.2%</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8</w:t>
            </w:r>
            <w:r w:rsidR="005B6C84" w:rsidRPr="003A01E2">
              <w:rPr>
                <w:rFonts w:asciiTheme="majorEastAsia" w:eastAsiaTheme="majorEastAsia" w:hAnsiTheme="majorEastAsia"/>
                <w:sz w:val="20"/>
                <w:szCs w:val="20"/>
              </w:rPr>
              <w:t>3</w:t>
            </w:r>
            <w:r w:rsidR="000179CE" w:rsidRPr="003A01E2">
              <w:rPr>
                <w:rFonts w:asciiTheme="majorEastAsia" w:eastAsiaTheme="majorEastAsia" w:hAnsiTheme="majorEastAsia"/>
                <w:sz w:val="20"/>
                <w:szCs w:val="20"/>
              </w:rPr>
              <w:t>.</w:t>
            </w:r>
            <w:r w:rsidR="005B6C84" w:rsidRPr="003A01E2">
              <w:rPr>
                <w:rFonts w:asciiTheme="majorEastAsia" w:eastAsiaTheme="majorEastAsia" w:hAnsiTheme="majorEastAsia"/>
                <w:sz w:val="20"/>
                <w:szCs w:val="20"/>
              </w:rPr>
              <w:t>7</w:t>
            </w:r>
            <w:r w:rsidR="000179CE" w:rsidRPr="003A01E2">
              <w:rPr>
                <w:rFonts w:asciiTheme="majorEastAsia" w:eastAsiaTheme="majorEastAsia" w:hAnsiTheme="majorEastAsia"/>
                <w:sz w:val="20"/>
                <w:szCs w:val="20"/>
              </w:rPr>
              <w:t>%</w:t>
            </w:r>
            <w:r w:rsidRPr="003A01E2">
              <w:rPr>
                <w:rFonts w:asciiTheme="majorEastAsia" w:eastAsiaTheme="majorEastAsia" w:hAnsiTheme="majorEastAsia" w:hint="eastAsia"/>
                <w:sz w:val="20"/>
                <w:szCs w:val="20"/>
              </w:rPr>
              <w:t>）</w:t>
            </w:r>
          </w:p>
          <w:p w14:paraId="3292DE33" w14:textId="77777777" w:rsidR="00B7539D" w:rsidRPr="003A01E2" w:rsidRDefault="00B7539D" w:rsidP="003A45D4">
            <w:pPr>
              <w:spacing w:line="204" w:lineRule="exac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　</w:t>
            </w:r>
          </w:p>
          <w:p w14:paraId="476311B6" w14:textId="491A8475" w:rsidR="00B7539D" w:rsidRPr="003A01E2" w:rsidRDefault="002C57C7" w:rsidP="003A45D4">
            <w:pPr>
              <w:spacing w:line="204" w:lineRule="exact"/>
              <w:rPr>
                <w:rFonts w:asciiTheme="majorEastAsia" w:eastAsiaTheme="majorEastAsia" w:hAnsiTheme="majorEastAsia"/>
                <w:sz w:val="20"/>
                <w:szCs w:val="20"/>
              </w:rPr>
            </w:pPr>
            <w:r w:rsidRPr="003A01E2">
              <w:rPr>
                <w:rFonts w:asciiTheme="majorEastAsia" w:eastAsiaTheme="majorEastAsia" w:hAnsiTheme="majorEastAsia" w:hint="eastAsia"/>
                <w:b/>
                <w:sz w:val="20"/>
                <w:szCs w:val="20"/>
              </w:rPr>
              <w:t>４</w:t>
            </w:r>
            <w:r w:rsidR="00B7539D" w:rsidRPr="003A01E2">
              <w:rPr>
                <w:rFonts w:asciiTheme="majorEastAsia" w:eastAsiaTheme="majorEastAsia" w:hAnsiTheme="majorEastAsia" w:hint="eastAsia"/>
                <w:b/>
                <w:sz w:val="20"/>
                <w:szCs w:val="20"/>
              </w:rPr>
              <w:t xml:space="preserve">　</w:t>
            </w:r>
            <w:r w:rsidR="007A71C4" w:rsidRPr="003A01E2">
              <w:rPr>
                <w:rFonts w:asciiTheme="majorEastAsia" w:eastAsiaTheme="majorEastAsia" w:hAnsiTheme="majorEastAsia" w:hint="eastAsia"/>
                <w:b/>
                <w:sz w:val="20"/>
                <w:szCs w:val="20"/>
              </w:rPr>
              <w:t>学習環境及び職場環境の充実</w:t>
            </w:r>
            <w:r w:rsidR="00B7539D" w:rsidRPr="003A01E2">
              <w:rPr>
                <w:rFonts w:asciiTheme="majorEastAsia" w:eastAsiaTheme="majorEastAsia" w:hAnsiTheme="majorEastAsia" w:hint="eastAsia"/>
                <w:sz w:val="20"/>
                <w:szCs w:val="20"/>
              </w:rPr>
              <w:t xml:space="preserve">　　</w:t>
            </w:r>
          </w:p>
          <w:p w14:paraId="6435568F" w14:textId="0B25CB06" w:rsidR="00B7539D" w:rsidRPr="003A01E2" w:rsidRDefault="00B7539D" w:rsidP="003A45D4">
            <w:pPr>
              <w:spacing w:line="204" w:lineRule="exact"/>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w:t>
            </w:r>
            <w:r w:rsidR="002C57C7" w:rsidRPr="003A01E2">
              <w:rPr>
                <w:rFonts w:asciiTheme="majorEastAsia" w:eastAsiaTheme="majorEastAsia" w:hAnsiTheme="majorEastAsia" w:hint="eastAsia"/>
                <w:b/>
                <w:sz w:val="20"/>
                <w:szCs w:val="20"/>
              </w:rPr>
              <w:t>１</w:t>
            </w:r>
            <w:r w:rsidR="007A71C4" w:rsidRPr="003A01E2">
              <w:rPr>
                <w:rFonts w:asciiTheme="majorEastAsia" w:eastAsiaTheme="majorEastAsia" w:hAnsiTheme="majorEastAsia" w:hint="eastAsia"/>
                <w:b/>
                <w:sz w:val="20"/>
                <w:szCs w:val="20"/>
              </w:rPr>
              <w:t>）</w:t>
            </w:r>
            <w:r w:rsidRPr="003A01E2">
              <w:rPr>
                <w:rFonts w:asciiTheme="majorEastAsia" w:eastAsiaTheme="majorEastAsia" w:hAnsiTheme="majorEastAsia" w:hint="eastAsia"/>
                <w:b/>
                <w:sz w:val="20"/>
                <w:szCs w:val="20"/>
              </w:rPr>
              <w:t xml:space="preserve">学習環境のさらなる充実　</w:t>
            </w:r>
          </w:p>
          <w:p w14:paraId="6D469452" w14:textId="77777777" w:rsidR="00B7539D" w:rsidRPr="003A01E2" w:rsidRDefault="00B7539D" w:rsidP="003A45D4">
            <w:pPr>
              <w:spacing w:line="204" w:lineRule="exact"/>
              <w:ind w:firstLineChars="200" w:firstLine="400"/>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ア　生徒の主体的な実践を通して清々しく過ごせる学習環境の創出・充実に取り組む。</w:t>
            </w:r>
          </w:p>
          <w:p w14:paraId="47B50EF7" w14:textId="3F1D4C41" w:rsidR="00B7539D" w:rsidRPr="003A01E2" w:rsidRDefault="00B7539D" w:rsidP="00AA463F">
            <w:pPr>
              <w:spacing w:line="204" w:lineRule="exact"/>
              <w:ind w:leftChars="250" w:left="525" w:firstLineChars="50" w:firstLine="100"/>
              <w:jc w:val="lef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生徒が自らよき生活習慣、生活規範を確立</w:t>
            </w:r>
            <w:r w:rsidR="00AB4C91" w:rsidRPr="003A01E2">
              <w:rPr>
                <w:rFonts w:asciiTheme="majorEastAsia" w:eastAsiaTheme="majorEastAsia" w:hAnsiTheme="majorEastAsia" w:hint="eastAsia"/>
                <w:sz w:val="20"/>
                <w:szCs w:val="20"/>
              </w:rPr>
              <w:t>し、</w:t>
            </w:r>
            <w:r w:rsidRPr="003A01E2">
              <w:rPr>
                <w:rFonts w:asciiTheme="majorEastAsia" w:eastAsiaTheme="majorEastAsia" w:hAnsiTheme="majorEastAsia" w:hint="eastAsia"/>
                <w:sz w:val="20"/>
                <w:szCs w:val="20"/>
              </w:rPr>
              <w:t>学習・部活動、その他の活動に健康的にバランスよく取り組</w:t>
            </w:r>
            <w:r w:rsidR="00AB4C91" w:rsidRPr="003A01E2">
              <w:rPr>
                <w:rFonts w:asciiTheme="majorEastAsia" w:eastAsiaTheme="majorEastAsia" w:hAnsiTheme="majorEastAsia" w:hint="eastAsia"/>
                <w:sz w:val="20"/>
                <w:szCs w:val="20"/>
              </w:rPr>
              <w:t>めるよう、</w:t>
            </w:r>
            <w:r w:rsidRPr="003A01E2">
              <w:rPr>
                <w:rFonts w:asciiTheme="majorEastAsia" w:eastAsiaTheme="majorEastAsia" w:hAnsiTheme="majorEastAsia" w:hint="eastAsia"/>
                <w:sz w:val="20"/>
                <w:szCs w:val="20"/>
              </w:rPr>
              <w:t>機会を捉えて啓発活動を行う。また、</w:t>
            </w:r>
            <w:r w:rsidR="00711E22" w:rsidRPr="003A01E2">
              <w:rPr>
                <w:rFonts w:asciiTheme="majorEastAsia" w:eastAsiaTheme="majorEastAsia" w:hAnsiTheme="majorEastAsia" w:hint="eastAsia"/>
                <w:sz w:val="20"/>
                <w:szCs w:val="20"/>
              </w:rPr>
              <w:t>ＳＮＳ</w:t>
            </w:r>
            <w:r w:rsidRPr="003A01E2">
              <w:rPr>
                <w:rFonts w:asciiTheme="majorEastAsia" w:eastAsiaTheme="majorEastAsia" w:hAnsiTheme="majorEastAsia" w:hint="eastAsia"/>
                <w:sz w:val="20"/>
                <w:szCs w:val="20"/>
              </w:rPr>
              <w:t>上でのいじめやトラブル</w:t>
            </w:r>
            <w:r w:rsidR="00AB4C91" w:rsidRPr="003A01E2">
              <w:rPr>
                <w:rFonts w:asciiTheme="majorEastAsia" w:eastAsiaTheme="majorEastAsia" w:hAnsiTheme="majorEastAsia" w:hint="eastAsia"/>
                <w:sz w:val="20"/>
                <w:szCs w:val="20"/>
              </w:rPr>
              <w:t>未然防止のため</w:t>
            </w:r>
            <w:r w:rsidRPr="003A01E2">
              <w:rPr>
                <w:rFonts w:asciiTheme="majorEastAsia" w:eastAsiaTheme="majorEastAsia" w:hAnsiTheme="majorEastAsia" w:hint="eastAsia"/>
                <w:sz w:val="20"/>
                <w:szCs w:val="20"/>
              </w:rPr>
              <w:t>、情報リテラシーの育成にも取り組む。</w:t>
            </w:r>
            <w:r w:rsidR="00AB4C91" w:rsidRPr="003A01E2">
              <w:rPr>
                <w:rFonts w:asciiTheme="majorEastAsia" w:eastAsiaTheme="majorEastAsia" w:hAnsiTheme="majorEastAsia" w:hint="eastAsia"/>
                <w:sz w:val="20"/>
                <w:szCs w:val="20"/>
              </w:rPr>
              <w:t>また、</w:t>
            </w:r>
            <w:r w:rsidR="00DD38C7" w:rsidRPr="003A01E2">
              <w:rPr>
                <w:rFonts w:asciiTheme="majorEastAsia" w:eastAsiaTheme="majorEastAsia" w:hAnsiTheme="majorEastAsia" w:hint="eastAsia"/>
                <w:sz w:val="20"/>
                <w:szCs w:val="20"/>
              </w:rPr>
              <w:t>生徒自治会・</w:t>
            </w:r>
            <w:r w:rsidRPr="003A01E2">
              <w:rPr>
                <w:rFonts w:asciiTheme="majorEastAsia" w:eastAsiaTheme="majorEastAsia" w:hAnsiTheme="majorEastAsia" w:hint="eastAsia"/>
                <w:sz w:val="20"/>
                <w:szCs w:val="20"/>
              </w:rPr>
              <w:t>生徒保健委員会等の生徒主体の活動</w:t>
            </w:r>
            <w:r w:rsidR="00AB4C91" w:rsidRPr="003A01E2">
              <w:rPr>
                <w:rFonts w:asciiTheme="majorEastAsia" w:eastAsiaTheme="majorEastAsia" w:hAnsiTheme="majorEastAsia" w:hint="eastAsia"/>
                <w:sz w:val="20"/>
                <w:szCs w:val="20"/>
              </w:rPr>
              <w:t>を尊重し、</w:t>
            </w:r>
            <w:r w:rsidR="00DD38C7" w:rsidRPr="003A01E2">
              <w:rPr>
                <w:rFonts w:asciiTheme="majorEastAsia" w:eastAsiaTheme="majorEastAsia" w:hAnsiTheme="majorEastAsia" w:hint="eastAsia"/>
                <w:sz w:val="20"/>
                <w:szCs w:val="20"/>
              </w:rPr>
              <w:t>新型コロナ感染</w:t>
            </w:r>
            <w:r w:rsidR="007A71C4" w:rsidRPr="003A01E2">
              <w:rPr>
                <w:rFonts w:asciiTheme="majorEastAsia" w:eastAsiaTheme="majorEastAsia" w:hAnsiTheme="majorEastAsia" w:hint="eastAsia"/>
                <w:sz w:val="20"/>
                <w:szCs w:val="20"/>
              </w:rPr>
              <w:t>症</w:t>
            </w:r>
            <w:r w:rsidR="00DD38C7" w:rsidRPr="003A01E2">
              <w:rPr>
                <w:rFonts w:asciiTheme="majorEastAsia" w:eastAsiaTheme="majorEastAsia" w:hAnsiTheme="majorEastAsia" w:hint="eastAsia"/>
                <w:sz w:val="20"/>
                <w:szCs w:val="20"/>
              </w:rPr>
              <w:t>防止対策など、</w:t>
            </w:r>
            <w:r w:rsidR="00AB4C91" w:rsidRPr="003A01E2">
              <w:rPr>
                <w:rFonts w:asciiTheme="majorEastAsia" w:eastAsiaTheme="majorEastAsia" w:hAnsiTheme="majorEastAsia" w:hint="eastAsia"/>
                <w:sz w:val="20"/>
                <w:szCs w:val="20"/>
              </w:rPr>
              <w:t>望ましい学習環境を自らの行動によって支える意識を高める。</w:t>
            </w:r>
          </w:p>
          <w:p w14:paraId="080BF945" w14:textId="77777777" w:rsidR="00B7539D" w:rsidRPr="003A01E2" w:rsidRDefault="00B7539D" w:rsidP="00AA463F">
            <w:pPr>
              <w:spacing w:line="204" w:lineRule="exact"/>
              <w:ind w:leftChars="200" w:left="620" w:hangingChars="100" w:hanging="200"/>
              <w:jc w:val="lef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 xml:space="preserve">イ　</w:t>
            </w:r>
            <w:r w:rsidR="008421AD" w:rsidRPr="003A01E2">
              <w:rPr>
                <w:rFonts w:asciiTheme="majorEastAsia" w:eastAsiaTheme="majorEastAsia" w:hAnsiTheme="majorEastAsia" w:hint="eastAsia"/>
                <w:sz w:val="20"/>
                <w:szCs w:val="20"/>
              </w:rPr>
              <w:t>北野生の「凄さ」が「輝く」授業・事業</w:t>
            </w:r>
            <w:r w:rsidRPr="003A01E2">
              <w:rPr>
                <w:rFonts w:asciiTheme="majorEastAsia" w:eastAsiaTheme="majorEastAsia" w:hAnsiTheme="majorEastAsia" w:hint="eastAsia"/>
                <w:sz w:val="20"/>
                <w:szCs w:val="20"/>
              </w:rPr>
              <w:t>の継続のため、予算の効果的・</w:t>
            </w:r>
            <w:r w:rsidR="008421AD" w:rsidRPr="003A01E2">
              <w:rPr>
                <w:rFonts w:asciiTheme="majorEastAsia" w:eastAsiaTheme="majorEastAsia" w:hAnsiTheme="majorEastAsia" w:hint="eastAsia"/>
                <w:sz w:val="20"/>
                <w:szCs w:val="20"/>
              </w:rPr>
              <w:t>効率的な執行に努める。また、老朽化してくる教材機器・設備の更新の計画的な</w:t>
            </w:r>
            <w:r w:rsidRPr="003A01E2">
              <w:rPr>
                <w:rFonts w:asciiTheme="majorEastAsia" w:eastAsiaTheme="majorEastAsia" w:hAnsiTheme="majorEastAsia" w:hint="eastAsia"/>
                <w:sz w:val="20"/>
                <w:szCs w:val="20"/>
              </w:rPr>
              <w:t>実施を検討する。</w:t>
            </w:r>
          </w:p>
          <w:p w14:paraId="4E666FE2" w14:textId="77777777" w:rsidR="00FF735E" w:rsidRPr="003A01E2" w:rsidRDefault="00FF735E" w:rsidP="00FF735E">
            <w:pPr>
              <w:spacing w:line="204" w:lineRule="exact"/>
              <w:jc w:val="left"/>
              <w:rPr>
                <w:rFonts w:asciiTheme="majorEastAsia" w:eastAsiaTheme="majorEastAsia" w:hAnsiTheme="majorEastAsia"/>
                <w:sz w:val="20"/>
                <w:szCs w:val="20"/>
              </w:rPr>
            </w:pPr>
          </w:p>
          <w:p w14:paraId="4ADF0432" w14:textId="38EDCACA" w:rsidR="00FF735E" w:rsidRPr="003A01E2" w:rsidRDefault="007A71C4" w:rsidP="00FF735E">
            <w:pPr>
              <w:spacing w:line="204" w:lineRule="exact"/>
              <w:jc w:val="left"/>
              <w:rPr>
                <w:rFonts w:asciiTheme="majorEastAsia" w:eastAsiaTheme="majorEastAsia" w:hAnsiTheme="majorEastAsia"/>
                <w:b/>
                <w:sz w:val="20"/>
                <w:szCs w:val="20"/>
              </w:rPr>
            </w:pPr>
            <w:r w:rsidRPr="003A01E2">
              <w:rPr>
                <w:rFonts w:asciiTheme="majorEastAsia" w:eastAsiaTheme="majorEastAsia" w:hAnsiTheme="majorEastAsia" w:hint="eastAsia"/>
                <w:b/>
                <w:sz w:val="20"/>
                <w:szCs w:val="20"/>
              </w:rPr>
              <w:t>（２）職場環境のさらなる充実</w:t>
            </w:r>
          </w:p>
          <w:p w14:paraId="68B0DCDC" w14:textId="77777777" w:rsidR="0055759B" w:rsidRPr="003A01E2" w:rsidRDefault="00771FBF" w:rsidP="00AD6E39">
            <w:pPr>
              <w:spacing w:line="204" w:lineRule="exact"/>
              <w:ind w:left="201" w:hangingChars="100" w:hanging="201"/>
              <w:jc w:val="left"/>
              <w:rPr>
                <w:rFonts w:asciiTheme="majorEastAsia" w:eastAsiaTheme="majorEastAsia" w:hAnsiTheme="majorEastAsia"/>
                <w:sz w:val="20"/>
                <w:szCs w:val="20"/>
              </w:rPr>
            </w:pPr>
            <w:r w:rsidRPr="003A01E2">
              <w:rPr>
                <w:rFonts w:asciiTheme="majorEastAsia" w:eastAsiaTheme="majorEastAsia" w:hAnsiTheme="majorEastAsia" w:hint="eastAsia"/>
                <w:b/>
                <w:sz w:val="20"/>
                <w:szCs w:val="20"/>
              </w:rPr>
              <w:t xml:space="preserve">　　</w:t>
            </w:r>
            <w:r w:rsidRPr="003A01E2">
              <w:rPr>
                <w:rFonts w:asciiTheme="majorEastAsia" w:eastAsiaTheme="majorEastAsia" w:hAnsiTheme="majorEastAsia" w:hint="eastAsia"/>
                <w:sz w:val="20"/>
                <w:szCs w:val="20"/>
              </w:rPr>
              <w:t>教員が専門的知識及び教育スキルを高めるため、また生徒と向き合う時間を確保するため、業務の見直しを行い、時間外労働の縮減に取り組む。</w:t>
            </w:r>
            <w:r w:rsidR="00AD6E39" w:rsidRPr="003A01E2">
              <w:rPr>
                <w:rFonts w:asciiTheme="majorEastAsia" w:eastAsiaTheme="majorEastAsia" w:hAnsiTheme="majorEastAsia" w:hint="eastAsia"/>
                <w:sz w:val="20"/>
                <w:szCs w:val="20"/>
              </w:rPr>
              <w:t>教員が自分の仕事に誇りを持ち、働きがいを感じる職場の雰囲気づくりを心がける。</w:t>
            </w:r>
          </w:p>
          <w:p w14:paraId="6415D6EF" w14:textId="77777777" w:rsidR="00777C42" w:rsidRPr="003A01E2" w:rsidRDefault="00777C42" w:rsidP="00AD6E39">
            <w:pPr>
              <w:spacing w:line="204" w:lineRule="exact"/>
              <w:ind w:left="200" w:hangingChars="100" w:hanging="200"/>
              <w:jc w:val="left"/>
              <w:rPr>
                <w:rFonts w:asciiTheme="majorEastAsia" w:eastAsiaTheme="majorEastAsia" w:hAnsiTheme="majorEastAsia"/>
                <w:sz w:val="20"/>
                <w:szCs w:val="20"/>
              </w:rPr>
            </w:pPr>
          </w:p>
          <w:p w14:paraId="34E3880F" w14:textId="77777777" w:rsidR="00330206" w:rsidRPr="003A01E2" w:rsidRDefault="00330206" w:rsidP="00AD6E39">
            <w:pPr>
              <w:spacing w:line="204" w:lineRule="exact"/>
              <w:ind w:left="200" w:hangingChars="100" w:hanging="200"/>
              <w:jc w:val="left"/>
              <w:rPr>
                <w:rFonts w:asciiTheme="majorEastAsia" w:eastAsiaTheme="majorEastAsia" w:hAnsiTheme="majorEastAsia"/>
                <w:sz w:val="20"/>
                <w:szCs w:val="20"/>
              </w:rPr>
            </w:pPr>
          </w:p>
          <w:p w14:paraId="17E77D3F" w14:textId="77777777" w:rsidR="00777C42" w:rsidRPr="003A01E2" w:rsidRDefault="00777C42" w:rsidP="00330206">
            <w:pPr>
              <w:spacing w:line="204" w:lineRule="exact"/>
              <w:ind w:leftChars="100" w:left="210"/>
              <w:jc w:val="left"/>
              <w:rPr>
                <w:rFonts w:asciiTheme="majorEastAsia" w:eastAsiaTheme="majorEastAsia" w:hAnsiTheme="majorEastAsia"/>
                <w:sz w:val="20"/>
                <w:szCs w:val="20"/>
              </w:rPr>
            </w:pPr>
            <w:r w:rsidRPr="003A01E2">
              <w:rPr>
                <w:rFonts w:asciiTheme="majorEastAsia" w:eastAsiaTheme="majorEastAsia" w:hAnsiTheme="majorEastAsia" w:hint="eastAsia"/>
                <w:sz w:val="20"/>
                <w:szCs w:val="20"/>
              </w:rPr>
              <w:t>以上のすべての活動を通じて、生徒の学校満足度を高める。</w:t>
            </w:r>
          </w:p>
          <w:p w14:paraId="26BC8C8A" w14:textId="15E160BB" w:rsidR="00777C42" w:rsidRPr="003A01E2" w:rsidRDefault="00777C42" w:rsidP="005B6C84">
            <w:pPr>
              <w:spacing w:line="204" w:lineRule="exact"/>
              <w:ind w:left="200" w:hangingChars="100" w:hanging="200"/>
              <w:jc w:val="left"/>
              <w:rPr>
                <w:rFonts w:asciiTheme="minorEastAsia" w:eastAsiaTheme="minorEastAsia" w:hAnsiTheme="minorEastAsia"/>
                <w:sz w:val="20"/>
                <w:szCs w:val="20"/>
              </w:rPr>
            </w:pPr>
            <w:r w:rsidRPr="003A01E2">
              <w:rPr>
                <w:rFonts w:asciiTheme="majorEastAsia" w:eastAsiaTheme="majorEastAsia" w:hAnsiTheme="majorEastAsia" w:hint="eastAsia"/>
                <w:sz w:val="20"/>
                <w:szCs w:val="20"/>
              </w:rPr>
              <w:t xml:space="preserve">　※　学校教育自己診断（生徒向け）「北野高校に来てよかったと思う」の肯定的評価が</w:t>
            </w:r>
            <w:r w:rsidR="007A6343" w:rsidRPr="003A01E2">
              <w:rPr>
                <w:rFonts w:asciiTheme="majorEastAsia" w:eastAsiaTheme="majorEastAsia" w:hAnsiTheme="majorEastAsia" w:hint="eastAsia"/>
                <w:sz w:val="20"/>
                <w:szCs w:val="20"/>
              </w:rPr>
              <w:t>令和</w:t>
            </w:r>
            <w:r w:rsidR="00CB26E7" w:rsidRPr="003A01E2">
              <w:rPr>
                <w:rFonts w:asciiTheme="majorEastAsia" w:eastAsiaTheme="majorEastAsia" w:hAnsiTheme="majorEastAsia" w:hint="eastAsia"/>
                <w:sz w:val="20"/>
                <w:szCs w:val="20"/>
              </w:rPr>
              <w:t>７</w:t>
            </w:r>
            <w:r w:rsidR="007A6343" w:rsidRPr="003A01E2">
              <w:rPr>
                <w:rFonts w:asciiTheme="majorEastAsia" w:eastAsiaTheme="majorEastAsia" w:hAnsiTheme="majorEastAsia" w:hint="eastAsia"/>
                <w:sz w:val="20"/>
                <w:szCs w:val="20"/>
              </w:rPr>
              <w:t>年度</w:t>
            </w:r>
            <w:r w:rsidRPr="003A01E2">
              <w:rPr>
                <w:rFonts w:asciiTheme="majorEastAsia" w:eastAsiaTheme="majorEastAsia" w:hAnsiTheme="majorEastAsia" w:hint="eastAsia"/>
                <w:sz w:val="20"/>
                <w:szCs w:val="20"/>
              </w:rPr>
              <w:t>実績で</w:t>
            </w:r>
            <w:r w:rsidR="002C57C7" w:rsidRPr="003A01E2">
              <w:rPr>
                <w:rFonts w:asciiTheme="majorEastAsia" w:eastAsiaTheme="majorEastAsia" w:hAnsiTheme="majorEastAsia"/>
                <w:sz w:val="20"/>
                <w:szCs w:val="20"/>
              </w:rPr>
              <w:t>90</w:t>
            </w:r>
            <w:r w:rsidRPr="003A01E2">
              <w:rPr>
                <w:rFonts w:asciiTheme="majorEastAsia" w:eastAsiaTheme="majorEastAsia" w:hAnsiTheme="majorEastAsia" w:hint="eastAsia"/>
                <w:sz w:val="20"/>
                <w:szCs w:val="20"/>
              </w:rPr>
              <w:t>%以上（</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２</w:t>
            </w:r>
            <w:r w:rsidR="0076118A" w:rsidRPr="003A01E2">
              <w:rPr>
                <w:rFonts w:asciiTheme="majorEastAsia" w:eastAsiaTheme="majorEastAsia" w:hAnsiTheme="majorEastAsia"/>
                <w:sz w:val="20"/>
                <w:szCs w:val="20"/>
              </w:rPr>
              <w:t xml:space="preserve"> </w:t>
            </w:r>
            <w:r w:rsidR="0028716B" w:rsidRPr="003A01E2">
              <w:rPr>
                <w:rFonts w:asciiTheme="majorEastAsia" w:eastAsiaTheme="majorEastAsia" w:hAnsiTheme="majorEastAsia"/>
                <w:sz w:val="20"/>
                <w:szCs w:val="20"/>
              </w:rPr>
              <w:t>91.9</w:t>
            </w:r>
            <w:r w:rsidR="003E2672" w:rsidRPr="003A01E2">
              <w:rPr>
                <w:rFonts w:asciiTheme="majorEastAsia" w:eastAsiaTheme="majorEastAsia" w:hAnsiTheme="majorEastAsia"/>
                <w:sz w:val="20"/>
                <w:szCs w:val="20"/>
              </w:rPr>
              <w:t>%</w:t>
            </w:r>
            <w:r w:rsidR="00AA463F" w:rsidRPr="003A01E2">
              <w:rPr>
                <w:rFonts w:asciiTheme="majorEastAsia" w:eastAsiaTheme="majorEastAsia" w:hAnsiTheme="majorEastAsia" w:hint="eastAsia"/>
                <w:sz w:val="20"/>
                <w:szCs w:val="20"/>
              </w:rPr>
              <w:t>,</w:t>
            </w:r>
            <w:r w:rsidR="00711E22"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３</w:t>
            </w:r>
            <w:r w:rsidR="0028716B" w:rsidRPr="003A01E2">
              <w:rPr>
                <w:rFonts w:asciiTheme="majorEastAsia" w:eastAsiaTheme="majorEastAsia" w:hAnsiTheme="majorEastAsia"/>
                <w:sz w:val="20"/>
                <w:szCs w:val="20"/>
              </w:rPr>
              <w:t xml:space="preserve"> 94.5</w:t>
            </w:r>
            <w:r w:rsidR="007A71C4" w:rsidRPr="003A01E2">
              <w:rPr>
                <w:rFonts w:asciiTheme="majorEastAsia" w:eastAsiaTheme="majorEastAsia" w:hAnsiTheme="majorEastAsia"/>
                <w:sz w:val="20"/>
                <w:szCs w:val="20"/>
              </w:rPr>
              <w:t>%</w:t>
            </w:r>
            <w:r w:rsidR="000179CE" w:rsidRPr="003A01E2">
              <w:rPr>
                <w:rFonts w:asciiTheme="majorEastAsia" w:eastAsiaTheme="majorEastAsia" w:hAnsiTheme="majorEastAsia" w:hint="eastAsia"/>
                <w:sz w:val="20"/>
                <w:szCs w:val="20"/>
              </w:rPr>
              <w:t>,Ｒ</w:t>
            </w:r>
            <w:r w:rsidR="00995B48" w:rsidRPr="003A01E2">
              <w:rPr>
                <w:rFonts w:asciiTheme="majorEastAsia" w:eastAsiaTheme="majorEastAsia" w:hAnsiTheme="majorEastAsia" w:hint="eastAsia"/>
                <w:sz w:val="20"/>
                <w:szCs w:val="20"/>
              </w:rPr>
              <w:t>４</w:t>
            </w:r>
            <w:r w:rsidR="000179CE" w:rsidRPr="003A01E2">
              <w:rPr>
                <w:rFonts w:asciiTheme="majorEastAsia" w:eastAsiaTheme="majorEastAsia" w:hAnsiTheme="majorEastAsia"/>
                <w:sz w:val="20"/>
                <w:szCs w:val="20"/>
              </w:rPr>
              <w:t xml:space="preserve"> </w:t>
            </w:r>
            <w:r w:rsidR="005B6C84" w:rsidRPr="003A01E2">
              <w:rPr>
                <w:rFonts w:asciiTheme="majorEastAsia" w:eastAsiaTheme="majorEastAsia" w:hAnsiTheme="majorEastAsia"/>
                <w:sz w:val="20"/>
                <w:szCs w:val="20"/>
              </w:rPr>
              <w:t>91</w:t>
            </w:r>
            <w:r w:rsidR="000179CE" w:rsidRPr="003A01E2">
              <w:rPr>
                <w:rFonts w:asciiTheme="majorEastAsia" w:eastAsiaTheme="majorEastAsia" w:hAnsiTheme="majorEastAsia"/>
                <w:sz w:val="20"/>
                <w:szCs w:val="20"/>
              </w:rPr>
              <w:t>.</w:t>
            </w:r>
            <w:r w:rsidR="005B6C84" w:rsidRPr="003A01E2">
              <w:rPr>
                <w:rFonts w:asciiTheme="majorEastAsia" w:eastAsiaTheme="majorEastAsia" w:hAnsiTheme="majorEastAsia"/>
                <w:sz w:val="20"/>
                <w:szCs w:val="20"/>
              </w:rPr>
              <w:t>9</w:t>
            </w:r>
            <w:r w:rsidR="000179CE" w:rsidRPr="003A01E2">
              <w:rPr>
                <w:rFonts w:asciiTheme="majorEastAsia" w:eastAsiaTheme="majorEastAsia" w:hAnsiTheme="majorEastAsia"/>
                <w:sz w:val="20"/>
                <w:szCs w:val="20"/>
              </w:rPr>
              <w:t>%</w:t>
            </w:r>
            <w:r w:rsidR="007A71C4" w:rsidRPr="003A01E2">
              <w:rPr>
                <w:rFonts w:asciiTheme="majorEastAsia" w:eastAsiaTheme="majorEastAsia" w:hAnsiTheme="majorEastAsia" w:hint="eastAsia"/>
                <w:sz w:val="20"/>
                <w:szCs w:val="20"/>
              </w:rPr>
              <w:t xml:space="preserve">　</w:t>
            </w:r>
            <w:r w:rsidRPr="003A01E2">
              <w:rPr>
                <w:rFonts w:asciiTheme="majorEastAsia" w:eastAsiaTheme="majorEastAsia" w:hAnsiTheme="majorEastAsia" w:hint="eastAsia"/>
                <w:sz w:val="20"/>
                <w:szCs w:val="20"/>
              </w:rPr>
              <w:t>）</w:t>
            </w:r>
          </w:p>
        </w:tc>
      </w:tr>
    </w:tbl>
    <w:p w14:paraId="0099A71A" w14:textId="77777777" w:rsidR="00F05921" w:rsidRPr="003A01E2" w:rsidRDefault="00F05921" w:rsidP="00F05921">
      <w:pPr>
        <w:spacing w:line="20" w:lineRule="exact"/>
        <w:ind w:leftChars="-342" w:left="-718" w:firstLineChars="250" w:firstLine="525"/>
        <w:rPr>
          <w:rFonts w:ascii="ＭＳ ゴシック" w:eastAsia="ＭＳ ゴシック" w:hAnsi="ＭＳ ゴシック"/>
          <w:szCs w:val="21"/>
        </w:rPr>
      </w:pPr>
    </w:p>
    <w:p w14:paraId="21AC3430" w14:textId="77777777" w:rsidR="00F05921" w:rsidRPr="003A01E2" w:rsidRDefault="00F05921" w:rsidP="00F05921">
      <w:pPr>
        <w:spacing w:line="20" w:lineRule="exact"/>
        <w:jc w:val="left"/>
        <w:rPr>
          <w:rFonts w:ascii="ＭＳ ゴシック" w:eastAsia="ＭＳ ゴシック" w:hAnsi="ＭＳ ゴシック"/>
          <w:szCs w:val="21"/>
        </w:rPr>
      </w:pPr>
      <w:r w:rsidRPr="003A01E2">
        <w:rPr>
          <w:rFonts w:ascii="ＭＳ ゴシック" w:eastAsia="ＭＳ ゴシック" w:hAnsi="ＭＳ ゴシック"/>
          <w:szCs w:val="21"/>
        </w:rPr>
        <w:br w:type="page"/>
      </w:r>
    </w:p>
    <w:p w14:paraId="665AE190" w14:textId="77777777" w:rsidR="00267D3C" w:rsidRPr="003A01E2" w:rsidRDefault="009B365C" w:rsidP="001D401B">
      <w:pPr>
        <w:spacing w:line="300" w:lineRule="exact"/>
        <w:ind w:leftChars="-342" w:left="-718" w:firstLineChars="250" w:firstLine="525"/>
        <w:rPr>
          <w:rFonts w:ascii="ＭＳ ゴシック" w:eastAsia="ＭＳ ゴシック" w:hAnsi="ＭＳ ゴシック"/>
          <w:szCs w:val="21"/>
        </w:rPr>
      </w:pPr>
      <w:r w:rsidRPr="003A01E2">
        <w:rPr>
          <w:rFonts w:ascii="ＭＳ ゴシック" w:eastAsia="ＭＳ ゴシック" w:hAnsi="ＭＳ ゴシック" w:hint="eastAsia"/>
          <w:szCs w:val="21"/>
        </w:rPr>
        <w:lastRenderedPageBreak/>
        <w:t>【</w:t>
      </w:r>
      <w:r w:rsidR="0037367C" w:rsidRPr="003A01E2">
        <w:rPr>
          <w:rFonts w:ascii="ＭＳ ゴシック" w:eastAsia="ＭＳ ゴシック" w:hAnsi="ＭＳ ゴシック" w:hint="eastAsia"/>
          <w:szCs w:val="21"/>
        </w:rPr>
        <w:t>学校教育自己診断</w:t>
      </w:r>
      <w:r w:rsidR="005E3C2A" w:rsidRPr="003A01E2">
        <w:rPr>
          <w:rFonts w:ascii="ＭＳ ゴシック" w:eastAsia="ＭＳ ゴシック" w:hAnsi="ＭＳ ゴシック" w:hint="eastAsia"/>
          <w:szCs w:val="21"/>
        </w:rPr>
        <w:t>の</w:t>
      </w:r>
      <w:r w:rsidR="0037367C" w:rsidRPr="003A01E2">
        <w:rPr>
          <w:rFonts w:ascii="ＭＳ ゴシック" w:eastAsia="ＭＳ ゴシック" w:hAnsi="ＭＳ ゴシック" w:hint="eastAsia"/>
          <w:szCs w:val="21"/>
        </w:rPr>
        <w:t>結果と分析・学校</w:t>
      </w:r>
      <w:r w:rsidR="00E17C73" w:rsidRPr="003A01E2">
        <w:rPr>
          <w:rFonts w:ascii="ＭＳ ゴシック" w:eastAsia="ＭＳ ゴシック" w:hAnsi="ＭＳ ゴシック" w:hint="eastAsia"/>
          <w:szCs w:val="21"/>
        </w:rPr>
        <w:t>運営</w:t>
      </w:r>
      <w:r w:rsidR="0037367C" w:rsidRPr="003A01E2">
        <w:rPr>
          <w:rFonts w:ascii="ＭＳ ゴシック" w:eastAsia="ＭＳ ゴシック" w:hAnsi="ＭＳ ゴシック" w:hint="eastAsia"/>
          <w:szCs w:val="21"/>
        </w:rPr>
        <w:t>協議会</w:t>
      </w:r>
      <w:r w:rsidR="0096649A" w:rsidRPr="003A01E2">
        <w:rPr>
          <w:rFonts w:ascii="ＭＳ ゴシック" w:eastAsia="ＭＳ ゴシック" w:hAnsi="ＭＳ ゴシック" w:hint="eastAsia"/>
          <w:szCs w:val="21"/>
        </w:rPr>
        <w:t>からの意見</w:t>
      </w:r>
      <w:r w:rsidRPr="003A01E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730DE7" w:rsidRPr="003A01E2" w14:paraId="3014F909" w14:textId="77777777" w:rsidTr="001C3A69">
        <w:trPr>
          <w:trHeight w:val="199"/>
          <w:jc w:val="center"/>
        </w:trPr>
        <w:tc>
          <w:tcPr>
            <w:tcW w:w="6799" w:type="dxa"/>
            <w:shd w:val="clear" w:color="auto" w:fill="auto"/>
            <w:vAlign w:val="center"/>
          </w:tcPr>
          <w:p w14:paraId="478C4BA2" w14:textId="2D67F7DA" w:rsidR="00267D3C" w:rsidRPr="003A01E2" w:rsidRDefault="00646873" w:rsidP="0054104E">
            <w:pPr>
              <w:spacing w:line="240" w:lineRule="exact"/>
              <w:jc w:val="center"/>
              <w:rPr>
                <w:rFonts w:ascii="ＭＳ 明朝" w:hAnsi="ＭＳ 明朝"/>
                <w:sz w:val="20"/>
                <w:szCs w:val="20"/>
              </w:rPr>
            </w:pPr>
            <w:r w:rsidRPr="003A01E2">
              <w:rPr>
                <w:rFonts w:ascii="ＭＳ 明朝" w:hAnsi="ＭＳ 明朝" w:hint="eastAsia"/>
                <w:sz w:val="20"/>
                <w:szCs w:val="20"/>
              </w:rPr>
              <w:t>学校教育自己診断の結果と分析［令和</w:t>
            </w:r>
            <w:r w:rsidR="0054104E" w:rsidRPr="003A01E2">
              <w:rPr>
                <w:rFonts w:ascii="ＭＳ 明朝" w:hAnsi="ＭＳ 明朝" w:hint="eastAsia"/>
                <w:sz w:val="20"/>
                <w:szCs w:val="20"/>
              </w:rPr>
              <w:t>５</w:t>
            </w:r>
            <w:r w:rsidR="006A03A9" w:rsidRPr="003A01E2">
              <w:rPr>
                <w:rFonts w:ascii="ＭＳ 明朝" w:hAnsi="ＭＳ 明朝" w:hint="eastAsia"/>
                <w:sz w:val="20"/>
                <w:szCs w:val="20"/>
              </w:rPr>
              <w:t>年</w:t>
            </w:r>
            <w:r w:rsidR="0054104E" w:rsidRPr="003A01E2">
              <w:rPr>
                <w:rFonts w:ascii="ＭＳ 明朝" w:hAnsi="ＭＳ 明朝" w:hint="eastAsia"/>
                <w:sz w:val="20"/>
                <w:szCs w:val="20"/>
              </w:rPr>
              <w:t>1</w:t>
            </w:r>
            <w:r w:rsidR="0054104E" w:rsidRPr="003A01E2">
              <w:rPr>
                <w:rFonts w:ascii="ＭＳ 明朝" w:hAnsi="ＭＳ 明朝"/>
                <w:sz w:val="20"/>
                <w:szCs w:val="20"/>
              </w:rPr>
              <w:t>2</w:t>
            </w:r>
            <w:r w:rsidR="006A03A9" w:rsidRPr="003A01E2">
              <w:rPr>
                <w:rFonts w:ascii="ＭＳ 明朝" w:hAnsi="ＭＳ 明朝" w:hint="eastAsia"/>
                <w:sz w:val="20"/>
                <w:szCs w:val="20"/>
              </w:rPr>
              <w:t>月</w:t>
            </w:r>
            <w:r w:rsidR="00267D3C" w:rsidRPr="003A01E2">
              <w:rPr>
                <w:rFonts w:ascii="ＭＳ 明朝" w:hAnsi="ＭＳ 明朝" w:hint="eastAsia"/>
                <w:sz w:val="20"/>
                <w:szCs w:val="20"/>
              </w:rPr>
              <w:t>実施分］</w:t>
            </w:r>
          </w:p>
        </w:tc>
        <w:tc>
          <w:tcPr>
            <w:tcW w:w="8193" w:type="dxa"/>
            <w:shd w:val="clear" w:color="auto" w:fill="auto"/>
            <w:vAlign w:val="center"/>
          </w:tcPr>
          <w:p w14:paraId="6C3E60D0" w14:textId="77777777" w:rsidR="00267D3C" w:rsidRPr="003A01E2" w:rsidRDefault="00267D3C" w:rsidP="00785DF8">
            <w:pPr>
              <w:spacing w:line="240" w:lineRule="exact"/>
              <w:jc w:val="center"/>
              <w:rPr>
                <w:rFonts w:ascii="ＭＳ 明朝" w:hAnsi="ＭＳ 明朝"/>
                <w:sz w:val="20"/>
                <w:szCs w:val="20"/>
              </w:rPr>
            </w:pPr>
            <w:r w:rsidRPr="003A01E2">
              <w:rPr>
                <w:rFonts w:ascii="ＭＳ 明朝" w:hAnsi="ＭＳ 明朝" w:hint="eastAsia"/>
                <w:sz w:val="20"/>
                <w:szCs w:val="20"/>
              </w:rPr>
              <w:t>学校</w:t>
            </w:r>
            <w:r w:rsidR="00E17C73" w:rsidRPr="003A01E2">
              <w:rPr>
                <w:rFonts w:ascii="ＭＳ 明朝" w:hAnsi="ＭＳ 明朝" w:hint="eastAsia"/>
                <w:sz w:val="20"/>
                <w:szCs w:val="20"/>
              </w:rPr>
              <w:t>運営</w:t>
            </w:r>
            <w:r w:rsidRPr="003A01E2">
              <w:rPr>
                <w:rFonts w:ascii="ＭＳ 明朝" w:hAnsi="ＭＳ 明朝" w:hint="eastAsia"/>
                <w:sz w:val="20"/>
                <w:szCs w:val="20"/>
              </w:rPr>
              <w:t>協議会</w:t>
            </w:r>
            <w:r w:rsidR="00225A63" w:rsidRPr="003A01E2">
              <w:rPr>
                <w:rFonts w:ascii="ＭＳ 明朝" w:hAnsi="ＭＳ 明朝" w:hint="eastAsia"/>
                <w:sz w:val="20"/>
                <w:szCs w:val="20"/>
              </w:rPr>
              <w:t>からの意見</w:t>
            </w:r>
          </w:p>
        </w:tc>
      </w:tr>
      <w:tr w:rsidR="0086696C" w:rsidRPr="003A01E2" w14:paraId="6B774A37" w14:textId="77777777" w:rsidTr="001C3A69">
        <w:trPr>
          <w:trHeight w:val="377"/>
          <w:jc w:val="center"/>
        </w:trPr>
        <w:tc>
          <w:tcPr>
            <w:tcW w:w="6799" w:type="dxa"/>
            <w:shd w:val="clear" w:color="auto" w:fill="auto"/>
          </w:tcPr>
          <w:p w14:paraId="53700EB0" w14:textId="77777777" w:rsidR="0054104E" w:rsidRPr="003A01E2" w:rsidRDefault="0054104E" w:rsidP="0054104E">
            <w:pPr>
              <w:spacing w:line="240" w:lineRule="exact"/>
              <w:rPr>
                <w:rFonts w:ascii="ＭＳ 明朝" w:hAnsi="ＭＳ 明朝"/>
                <w:sz w:val="20"/>
                <w:szCs w:val="20"/>
                <w:u w:val="single"/>
              </w:rPr>
            </w:pPr>
            <w:r w:rsidRPr="003A01E2">
              <w:rPr>
                <w:rFonts w:ascii="ＭＳ 明朝" w:hAnsi="ＭＳ 明朝"/>
                <w:sz w:val="20"/>
                <w:szCs w:val="20"/>
                <w:u w:val="single"/>
              </w:rPr>
              <w:t xml:space="preserve">１．高い学力の育成 </w:t>
            </w:r>
          </w:p>
          <w:p w14:paraId="0CF04DC2"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授業に関わる研修機会や授業相互参観等の充実を図り、教員が授業力向上に努めるとともに、専門知識やICT活用法を研鑽し、アカデミックな授業づくりを進める。教員個々が、授業を通じて、生徒の学問に対する興味・関心や、主体的に高度な学びに向かう意欲を高める。生きて働く「知識・技能」、未知の状況に対応する「思考力・判断力・表現力」、学びを人生に生かす「学びに向かう力・人間力」を、常に意識して授業づくりに取組む。</w:t>
            </w:r>
          </w:p>
          <w:p w14:paraId="79E3BA74"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w:t>
            </w:r>
            <w:bookmarkStart w:id="0" w:name="_Hlk29974271"/>
            <w:r w:rsidRPr="003A01E2">
              <w:rPr>
                <w:rFonts w:ascii="ＭＳ 明朝" w:hAnsi="ＭＳ 明朝"/>
                <w:sz w:val="20"/>
                <w:szCs w:val="20"/>
              </w:rPr>
              <w:t>学校教育自己診断</w:t>
            </w:r>
            <w:bookmarkEnd w:id="0"/>
            <w:r w:rsidRPr="003A01E2">
              <w:rPr>
                <w:rFonts w:ascii="ＭＳ 明朝" w:hAnsi="ＭＳ 明朝"/>
                <w:sz w:val="20"/>
                <w:szCs w:val="20"/>
              </w:rPr>
              <w:t xml:space="preserve">参考データ＞　　　　　　　　　　</w:t>
            </w:r>
          </w:p>
          <w:p w14:paraId="3074F013"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＊「授業では、ペアワーク・実験・実習･観察などの時間がある」</w:t>
            </w:r>
          </w:p>
          <w:p w14:paraId="112ACD2A"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（生徒99.1→99.2%）</w:t>
            </w:r>
          </w:p>
          <w:p w14:paraId="320D89F1"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＊「教え方にさまざまな工夫をしている先生が多い」（生徒</w:t>
            </w:r>
            <w:r w:rsidRPr="003A01E2">
              <w:rPr>
                <w:rFonts w:ascii="ＭＳ 明朝" w:hAnsi="ＭＳ 明朝" w:hint="cs"/>
                <w:sz w:val="20"/>
                <w:szCs w:val="20"/>
              </w:rPr>
              <w:t>9</w:t>
            </w:r>
            <w:r w:rsidRPr="003A01E2">
              <w:rPr>
                <w:rFonts w:ascii="ＭＳ 明朝" w:hAnsi="ＭＳ 明朝"/>
                <w:sz w:val="20"/>
                <w:szCs w:val="20"/>
              </w:rPr>
              <w:t>5.9→94.9%）</w:t>
            </w:r>
          </w:p>
          <w:p w14:paraId="4C71B98B" w14:textId="77777777" w:rsidR="0054104E" w:rsidRPr="003A01E2" w:rsidRDefault="0054104E" w:rsidP="0054104E">
            <w:pPr>
              <w:spacing w:line="240" w:lineRule="exact"/>
              <w:rPr>
                <w:rFonts w:ascii="ＭＳ 明朝" w:hAnsi="ＭＳ 明朝"/>
                <w:sz w:val="20"/>
                <w:szCs w:val="20"/>
              </w:rPr>
            </w:pPr>
          </w:p>
          <w:p w14:paraId="41E7DEEA" w14:textId="77777777" w:rsidR="0054104E" w:rsidRPr="003A01E2" w:rsidRDefault="0054104E" w:rsidP="0054104E">
            <w:pPr>
              <w:spacing w:line="240" w:lineRule="exact"/>
              <w:rPr>
                <w:rFonts w:ascii="ＭＳ 明朝" w:hAnsi="ＭＳ 明朝"/>
                <w:sz w:val="20"/>
                <w:szCs w:val="20"/>
                <w:u w:val="single"/>
              </w:rPr>
            </w:pPr>
            <w:r w:rsidRPr="003A01E2">
              <w:rPr>
                <w:rFonts w:ascii="ＭＳ 明朝" w:hAnsi="ＭＳ 明朝"/>
                <w:sz w:val="20"/>
                <w:szCs w:val="20"/>
                <w:u w:val="single"/>
              </w:rPr>
              <w:t>２．豊かな人間性と心身のたくましさの育成</w:t>
            </w:r>
          </w:p>
          <w:p w14:paraId="775F938B"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生徒たちは、将来、知・徳・体のバランスのとれたリーダーとなり、社会に貢献する使命がある。生徒たちは、本校のあらゆる教育活動、学校行事、部活動やその他の課外活動等を通じて、互いの違いを認め合いつつ協力し、切磋琢磨する。学内外の各種コンクール・コンテスト、発表会、英語を使う諸活動、地域貢献活動等に、生徒たちがしっかりと取り組めるよう、将来の進路や生き方、命の大切さや人権、社会のルールやモラルについて考える機会を充実させる。</w:t>
            </w:r>
          </w:p>
          <w:p w14:paraId="28AC21DA"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＜学校教育自己診断参考データ＞</w:t>
            </w:r>
          </w:p>
          <w:p w14:paraId="6E9B6077"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＊「ホームルーム活動が活発で楽しい」（生徒93.6→93.9%）</w:t>
            </w:r>
          </w:p>
          <w:p w14:paraId="59D09EE1"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＊「ＨＲや講演会などで将来の進路や生き方について考える機会がある」（生徒96.1→98.1%）</w:t>
            </w:r>
          </w:p>
          <w:p w14:paraId="336BFC13" w14:textId="77777777" w:rsidR="0054104E" w:rsidRPr="003A01E2" w:rsidRDefault="0054104E" w:rsidP="0054104E">
            <w:pPr>
              <w:spacing w:line="240" w:lineRule="exact"/>
              <w:rPr>
                <w:rFonts w:ascii="ＭＳ 明朝" w:hAnsi="ＭＳ 明朝"/>
                <w:sz w:val="20"/>
                <w:szCs w:val="20"/>
                <w:u w:val="single"/>
              </w:rPr>
            </w:pPr>
          </w:p>
          <w:p w14:paraId="50B232AD" w14:textId="77777777" w:rsidR="0054104E" w:rsidRPr="003A01E2" w:rsidRDefault="0054104E" w:rsidP="0054104E">
            <w:pPr>
              <w:spacing w:line="240" w:lineRule="exact"/>
              <w:rPr>
                <w:rFonts w:ascii="ＭＳ 明朝" w:hAnsi="ＭＳ 明朝"/>
                <w:sz w:val="20"/>
                <w:szCs w:val="20"/>
                <w:u w:val="single"/>
              </w:rPr>
            </w:pPr>
            <w:r w:rsidRPr="003A01E2">
              <w:rPr>
                <w:rFonts w:ascii="ＭＳ 明朝" w:hAnsi="ＭＳ 明朝"/>
                <w:sz w:val="20"/>
                <w:szCs w:val="20"/>
                <w:u w:val="single"/>
              </w:rPr>
              <w:t>３．次代のグローバル・リーダーの育成</w:t>
            </w:r>
          </w:p>
          <w:p w14:paraId="5F4F0584"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コミュニケーション力、議論する力、プレゼンテーション力の育成に向け、生徒が自ら考え発表する機会を、授業の中でいかに充実させていくか、今後も引き続き、各教科・科目で考えていく。</w:t>
            </w:r>
          </w:p>
          <w:p w14:paraId="75937DA7"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＜学校教育自己診断参考データ＞</w:t>
            </w:r>
          </w:p>
          <w:p w14:paraId="364874AB"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＊「授業で自分の考えをまとめたり、発表する機会がある」</w:t>
            </w:r>
          </w:p>
          <w:p w14:paraId="14B0877C"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（生徒93.1→96.8%）</w:t>
            </w:r>
          </w:p>
          <w:p w14:paraId="672519D2" w14:textId="70D6BA2A"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 xml:space="preserve">＊「本校で海外からの高校生徒の交流会、学内留学、海外研修、留学生とのディスカッション等、英語を使って海外の人と交流したり学んだりする機会がある」（生徒89.4→92.5%）　  </w:t>
            </w:r>
          </w:p>
          <w:p w14:paraId="155C8494" w14:textId="77777777" w:rsidR="0054104E" w:rsidRPr="003A01E2" w:rsidRDefault="0054104E" w:rsidP="0054104E">
            <w:pPr>
              <w:spacing w:line="240" w:lineRule="exact"/>
              <w:rPr>
                <w:rFonts w:ascii="ＭＳ 明朝" w:hAnsi="ＭＳ 明朝"/>
                <w:sz w:val="20"/>
                <w:szCs w:val="20"/>
              </w:rPr>
            </w:pPr>
          </w:p>
          <w:p w14:paraId="1956DBD6" w14:textId="77777777" w:rsidR="0054104E" w:rsidRPr="003A01E2" w:rsidRDefault="0054104E" w:rsidP="0054104E">
            <w:pPr>
              <w:spacing w:line="240" w:lineRule="exact"/>
              <w:rPr>
                <w:rFonts w:ascii="ＭＳ 明朝" w:hAnsi="ＭＳ 明朝"/>
                <w:sz w:val="20"/>
                <w:szCs w:val="20"/>
                <w:u w:val="single"/>
              </w:rPr>
            </w:pPr>
            <w:r w:rsidRPr="003A01E2">
              <w:rPr>
                <w:rFonts w:ascii="ＭＳ 明朝" w:hAnsi="ＭＳ 明朝"/>
                <w:sz w:val="20"/>
                <w:szCs w:val="20"/>
                <w:u w:val="single"/>
              </w:rPr>
              <w:t>４．保護者、府民への学校情報の提供、公開</w:t>
            </w:r>
          </w:p>
          <w:p w14:paraId="343C71D1"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情報共有を行い、開かれた学校教育の実現を図る。学校からの情報の配信には、一層の充実と利便性を求めていくことが必要と考え、学校ブログとＰＴＡブログを開設している。また、年２回の授業公開、学級・個人懇談や各種説明会により、学校生活や進路に関する情報を、きめ細やかに提供していく。</w:t>
            </w:r>
          </w:p>
          <w:p w14:paraId="0DE726EF"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＜学校教育自己診断参考データ＞</w:t>
            </w:r>
          </w:p>
          <w:p w14:paraId="77CD67A7"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 xml:space="preserve">＊「学校の教育方針がよくわかる」（保護者85.8→85.1%）　</w:t>
            </w:r>
          </w:p>
          <w:p w14:paraId="1E0E60CA"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＊「学校と保護者が話をする機会が、学級・個人懇談や各種説明会など設定されている」（保護者78.4→83.1%）</w:t>
            </w:r>
          </w:p>
          <w:p w14:paraId="28A3E73F"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＊「授業参観や学校行事に参加したことがある」（保護者85.6→90.1%）</w:t>
            </w:r>
          </w:p>
          <w:p w14:paraId="32EB28C4" w14:textId="77777777" w:rsidR="0054104E" w:rsidRPr="003A01E2" w:rsidRDefault="0054104E" w:rsidP="0054104E">
            <w:pPr>
              <w:spacing w:line="240" w:lineRule="exact"/>
              <w:rPr>
                <w:rFonts w:ascii="ＭＳ 明朝" w:hAnsi="ＭＳ 明朝"/>
                <w:sz w:val="20"/>
                <w:szCs w:val="20"/>
              </w:rPr>
            </w:pPr>
          </w:p>
          <w:p w14:paraId="0287A89F" w14:textId="77777777" w:rsidR="0054104E" w:rsidRPr="003A01E2" w:rsidRDefault="0054104E" w:rsidP="0054104E">
            <w:pPr>
              <w:spacing w:line="240" w:lineRule="exact"/>
              <w:rPr>
                <w:rFonts w:ascii="ＭＳ 明朝" w:hAnsi="ＭＳ 明朝"/>
                <w:sz w:val="20"/>
                <w:szCs w:val="20"/>
                <w:u w:val="single"/>
              </w:rPr>
            </w:pPr>
            <w:r w:rsidRPr="003A01E2">
              <w:rPr>
                <w:rFonts w:ascii="ＭＳ 明朝" w:hAnsi="ＭＳ 明朝" w:hint="eastAsia"/>
                <w:sz w:val="20"/>
                <w:szCs w:val="20"/>
                <w:u w:val="single"/>
              </w:rPr>
              <w:t>５</w:t>
            </w:r>
            <w:r w:rsidRPr="003A01E2">
              <w:rPr>
                <w:rFonts w:ascii="ＭＳ 明朝" w:hAnsi="ＭＳ 明朝"/>
                <w:sz w:val="20"/>
                <w:szCs w:val="20"/>
                <w:u w:val="single"/>
              </w:rPr>
              <w:t>．学校生活への満足度</w:t>
            </w:r>
          </w:p>
          <w:p w14:paraId="295C7ED4"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学校生活全般を通じて、満足度を高められるよう教育活動の充実を図る。学校生活に違和感を抱いている生徒に対して、スクールカウンセラーによる「心のケア」も行っている。</w:t>
            </w:r>
          </w:p>
          <w:p w14:paraId="5C7A6528"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＜学校教育自己診断参考データ＞</w:t>
            </w:r>
          </w:p>
          <w:p w14:paraId="5E878DB7"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＊「悩みや相談に親身になって応じてくれる先生が多い」</w:t>
            </w:r>
          </w:p>
          <w:p w14:paraId="11548BB0"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（生徒93.4→94.5%）</w:t>
            </w:r>
          </w:p>
          <w:p w14:paraId="737F891F"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＊「相談事があるとき、担任以外でも保健室や相談室などで相談できる」（生徒79.3→82.2%）</w:t>
            </w:r>
          </w:p>
          <w:p w14:paraId="7EBC4E36"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＊「学校へ行くのが楽しい」（生徒91.5→91.8％）</w:t>
            </w:r>
          </w:p>
          <w:p w14:paraId="191179D0"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＊「北野高校に来てよかったと思う」</w:t>
            </w:r>
            <w:bookmarkStart w:id="1" w:name="_Hlk29993701"/>
            <w:r w:rsidRPr="003A01E2">
              <w:rPr>
                <w:rFonts w:ascii="ＭＳ 明朝" w:hAnsi="ＭＳ 明朝"/>
                <w:sz w:val="20"/>
                <w:szCs w:val="20"/>
              </w:rPr>
              <w:t>（生徒91.9→94.9%）</w:t>
            </w:r>
            <w:bookmarkEnd w:id="1"/>
          </w:p>
          <w:p w14:paraId="4E7ACE58"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＊「子どもを北野高校に通わせてよかったと思う」（保護者94.0→93.2%）</w:t>
            </w:r>
          </w:p>
          <w:p w14:paraId="584ADF22" w14:textId="77777777" w:rsidR="0054104E" w:rsidRPr="003A01E2" w:rsidRDefault="0054104E" w:rsidP="0054104E">
            <w:pPr>
              <w:spacing w:line="240" w:lineRule="exact"/>
              <w:rPr>
                <w:rFonts w:ascii="ＭＳ 明朝" w:hAnsi="ＭＳ 明朝"/>
                <w:sz w:val="20"/>
                <w:szCs w:val="20"/>
              </w:rPr>
            </w:pPr>
          </w:p>
          <w:p w14:paraId="4B5EFB09" w14:textId="77777777" w:rsidR="0054104E" w:rsidRPr="003A01E2" w:rsidRDefault="0054104E" w:rsidP="0054104E">
            <w:pPr>
              <w:spacing w:line="240" w:lineRule="exact"/>
              <w:rPr>
                <w:rFonts w:ascii="ＭＳ 明朝" w:hAnsi="ＭＳ 明朝"/>
                <w:b/>
                <w:sz w:val="20"/>
                <w:szCs w:val="20"/>
              </w:rPr>
            </w:pPr>
            <w:r w:rsidRPr="003A01E2">
              <w:rPr>
                <w:rFonts w:ascii="ＭＳ 明朝" w:hAnsi="ＭＳ 明朝"/>
                <w:b/>
                <w:sz w:val="20"/>
                <w:szCs w:val="20"/>
              </w:rPr>
              <w:t>【記述回答についての学校の考え方と検討状況】</w:t>
            </w:r>
          </w:p>
          <w:p w14:paraId="15D16063" w14:textId="77777777" w:rsidR="0054104E" w:rsidRPr="003A01E2" w:rsidRDefault="0054104E" w:rsidP="0054104E">
            <w:pPr>
              <w:spacing w:line="240" w:lineRule="exact"/>
              <w:rPr>
                <w:rFonts w:ascii="ＭＳ 明朝" w:hAnsi="ＭＳ 明朝"/>
                <w:sz w:val="20"/>
                <w:szCs w:val="20"/>
                <w:u w:val="single"/>
              </w:rPr>
            </w:pPr>
            <w:r w:rsidRPr="003A01E2">
              <w:rPr>
                <w:rFonts w:ascii="ＭＳ 明朝" w:hAnsi="ＭＳ 明朝"/>
                <w:sz w:val="20"/>
                <w:szCs w:val="20"/>
                <w:u w:val="single"/>
              </w:rPr>
              <w:t>１　進路指導について</w:t>
            </w:r>
          </w:p>
          <w:p w14:paraId="1C6B80D2" w14:textId="77777777" w:rsidR="00C77B24"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生徒に対しては、各学年で進路説明会を実施している</w:t>
            </w:r>
            <w:r w:rsidRPr="003A01E2">
              <w:rPr>
                <w:rFonts w:ascii="ＭＳ 明朝" w:hAnsi="ＭＳ 明朝" w:hint="eastAsia"/>
                <w:sz w:val="20"/>
                <w:szCs w:val="20"/>
              </w:rPr>
              <w:t>。</w:t>
            </w:r>
            <w:r w:rsidRPr="003A01E2">
              <w:rPr>
                <w:rFonts w:ascii="ＭＳ 明朝" w:hAnsi="ＭＳ 明朝"/>
                <w:sz w:val="20"/>
                <w:szCs w:val="20"/>
              </w:rPr>
              <w:t>１年では、大学教員や企業の方による学問や職業についての講演、２年では、大学の学部・学科について、本校卒業生たちによるガイダンス、３年には、複数回の進路説明会以外に、具体的な入試の説明会など実施している。またＰＴＡ総会において、保護者向けに進路部長による説明会も行っている。大学や学部などの選択は、それぞれの人生に対する考え方を実現していくものなので、各個人の意思が最も重要だと考えている。</w:t>
            </w:r>
          </w:p>
          <w:p w14:paraId="6339BD5F"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＜学校教育自己診断参考データ＞</w:t>
            </w:r>
          </w:p>
          <w:p w14:paraId="3922D17C"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＊「学校は子どもの進路に関する情報を保護者に十分提供している」</w:t>
            </w:r>
          </w:p>
          <w:p w14:paraId="07CB5213"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 xml:space="preserve">（保護者62.5→59.7%）　　　</w:t>
            </w:r>
          </w:p>
          <w:p w14:paraId="1E185615" w14:textId="77777777" w:rsidR="0054104E" w:rsidRPr="003A01E2" w:rsidRDefault="0054104E" w:rsidP="0054104E">
            <w:pPr>
              <w:spacing w:line="240" w:lineRule="exact"/>
              <w:rPr>
                <w:rFonts w:ascii="ＭＳ 明朝" w:hAnsi="ＭＳ 明朝"/>
                <w:sz w:val="20"/>
                <w:szCs w:val="20"/>
                <w:u w:val="single"/>
              </w:rPr>
            </w:pPr>
            <w:r w:rsidRPr="003A01E2">
              <w:rPr>
                <w:rFonts w:ascii="ＭＳ 明朝" w:hAnsi="ＭＳ 明朝"/>
                <w:sz w:val="20"/>
                <w:szCs w:val="20"/>
                <w:u w:val="single"/>
              </w:rPr>
              <w:t>２　制服について</w:t>
            </w:r>
          </w:p>
          <w:p w14:paraId="26AB196E"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現在、本校は標準服ではなく制服を着用することになっており、学校で定めた制服以外での登校は認めないということを学校の方針としている。ただし「生活の手引き」にも記載の通り、防寒具の着用は、制服を正しく着用することが条件の上で認めている。</w:t>
            </w:r>
          </w:p>
          <w:p w14:paraId="0CFB547A" w14:textId="77777777" w:rsidR="0054104E"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令和６年度より、だれもが安心して着用できる制服をめざし、生徒たちの意見を取り入れた制服に変更す</w:t>
            </w:r>
            <w:r w:rsidRPr="003A01E2">
              <w:rPr>
                <w:rFonts w:ascii="ＭＳ 明朝" w:hAnsi="ＭＳ 明朝" w:hint="eastAsia"/>
                <w:sz w:val="20"/>
                <w:szCs w:val="20"/>
              </w:rPr>
              <w:t>る</w:t>
            </w:r>
            <w:r w:rsidRPr="003A01E2">
              <w:rPr>
                <w:rFonts w:ascii="ＭＳ 明朝" w:hAnsi="ＭＳ 明朝"/>
                <w:sz w:val="20"/>
                <w:szCs w:val="20"/>
              </w:rPr>
              <w:t>。</w:t>
            </w:r>
          </w:p>
          <w:p w14:paraId="20E472B0" w14:textId="77777777" w:rsidR="0054104E" w:rsidRPr="003A01E2" w:rsidRDefault="0054104E" w:rsidP="0054104E">
            <w:pPr>
              <w:spacing w:line="240" w:lineRule="exact"/>
              <w:rPr>
                <w:rFonts w:ascii="ＭＳ 明朝" w:hAnsi="ＭＳ 明朝"/>
                <w:sz w:val="20"/>
                <w:szCs w:val="20"/>
                <w:u w:val="single"/>
              </w:rPr>
            </w:pPr>
            <w:r w:rsidRPr="003A01E2">
              <w:rPr>
                <w:rFonts w:ascii="ＭＳ 明朝" w:hAnsi="ＭＳ 明朝"/>
                <w:sz w:val="20"/>
                <w:szCs w:val="20"/>
                <w:u w:val="single"/>
              </w:rPr>
              <w:t>３　保護者への学校情報提供・メールについて</w:t>
            </w:r>
          </w:p>
          <w:p w14:paraId="2FA29048" w14:textId="77107D69" w:rsidR="00A24165" w:rsidRPr="003A01E2" w:rsidRDefault="0054104E" w:rsidP="0054104E">
            <w:pPr>
              <w:spacing w:line="240" w:lineRule="exact"/>
              <w:rPr>
                <w:rFonts w:ascii="ＭＳ 明朝" w:hAnsi="ＭＳ 明朝"/>
                <w:sz w:val="20"/>
                <w:szCs w:val="20"/>
              </w:rPr>
            </w:pPr>
            <w:r w:rsidRPr="003A01E2">
              <w:rPr>
                <w:rFonts w:ascii="ＭＳ 明朝" w:hAnsi="ＭＳ 明朝"/>
                <w:sz w:val="20"/>
                <w:szCs w:val="20"/>
              </w:rPr>
              <w:t>昨年度、学校ブログを開設し、本年度よりＰＴＡブログを開設した。また、緊急事態に備えて、生徒全員と、ほとんど全ての家庭にライデンメールの登録を促した。学校からの緊急連絡を主目的としている。</w:t>
            </w:r>
          </w:p>
        </w:tc>
        <w:tc>
          <w:tcPr>
            <w:tcW w:w="8193" w:type="dxa"/>
            <w:shd w:val="clear" w:color="auto" w:fill="auto"/>
          </w:tcPr>
          <w:p w14:paraId="6FF107A4" w14:textId="5CCA98D9" w:rsidR="00C842D6" w:rsidRPr="003A01E2" w:rsidRDefault="00C842D6" w:rsidP="00C842D6">
            <w:pPr>
              <w:pStyle w:val="a0"/>
              <w:rPr>
                <w:rFonts w:ascii="ＭＳ 明朝" w:hAnsi="ＭＳ 明朝"/>
                <w:sz w:val="20"/>
                <w:szCs w:val="20"/>
              </w:rPr>
            </w:pPr>
            <w:r w:rsidRPr="003A01E2">
              <w:rPr>
                <w:rFonts w:ascii="ＭＳ 明朝" w:hAnsi="ＭＳ 明朝" w:hint="eastAsia"/>
                <w:sz w:val="20"/>
                <w:szCs w:val="20"/>
              </w:rPr>
              <w:t>●第１回学校運営協議会　　　令和５年７月</w:t>
            </w:r>
            <w:r w:rsidR="00EC15F4" w:rsidRPr="003A01E2">
              <w:rPr>
                <w:rFonts w:ascii="ＭＳ 明朝" w:hAnsi="ＭＳ 明朝" w:hint="eastAsia"/>
                <w:sz w:val="20"/>
                <w:szCs w:val="20"/>
              </w:rPr>
              <w:t>2</w:t>
            </w:r>
            <w:r w:rsidR="00EC15F4" w:rsidRPr="003A01E2">
              <w:rPr>
                <w:rFonts w:ascii="ＭＳ 明朝" w:hAnsi="ＭＳ 明朝"/>
                <w:sz w:val="20"/>
                <w:szCs w:val="20"/>
              </w:rPr>
              <w:t>1</w:t>
            </w:r>
            <w:r w:rsidRPr="003A01E2">
              <w:rPr>
                <w:rFonts w:ascii="ＭＳ 明朝" w:hAnsi="ＭＳ 明朝" w:hint="eastAsia"/>
                <w:sz w:val="20"/>
                <w:szCs w:val="20"/>
              </w:rPr>
              <w:t>日（金）</w:t>
            </w:r>
          </w:p>
          <w:p w14:paraId="0CBF0D40" w14:textId="77777777" w:rsidR="00C842D6" w:rsidRPr="003A01E2" w:rsidRDefault="00C842D6" w:rsidP="00C842D6">
            <w:pPr>
              <w:pStyle w:val="a0"/>
              <w:rPr>
                <w:rFonts w:ascii="ＭＳ 明朝" w:hAnsi="ＭＳ 明朝"/>
                <w:sz w:val="20"/>
                <w:szCs w:val="20"/>
              </w:rPr>
            </w:pPr>
            <w:r w:rsidRPr="003A01E2">
              <w:rPr>
                <w:rFonts w:ascii="ＭＳ 明朝" w:hAnsi="ＭＳ 明朝" w:hint="eastAsia"/>
                <w:sz w:val="20"/>
                <w:szCs w:val="20"/>
              </w:rPr>
              <w:t>１　授業見学の感想</w:t>
            </w:r>
          </w:p>
          <w:p w14:paraId="5BB6235D" w14:textId="2641B4BE" w:rsidR="00F37E26" w:rsidRPr="003A01E2" w:rsidRDefault="00F37E26" w:rsidP="00F37E26">
            <w:r w:rsidRPr="003A01E2">
              <w:rPr>
                <w:rFonts w:hint="eastAsia"/>
              </w:rPr>
              <w:t>・古典及び数学の授業を見学。考えさせる授業展開で様々な工夫があって良かった。</w:t>
            </w:r>
          </w:p>
          <w:p w14:paraId="75779EBE" w14:textId="1EA836AD" w:rsidR="00F37E26" w:rsidRPr="003A01E2" w:rsidRDefault="00F37E26" w:rsidP="00F37E26">
            <w:r w:rsidRPr="003A01E2">
              <w:rPr>
                <w:rFonts w:hint="eastAsia"/>
              </w:rPr>
              <w:t>・アクティブラーニングを意識した双方向性の授業展開。大学側も対応していく必要がある。ただし、時間をかけてじっくりと取り組まなければならないこともあるので、科目の特性や内容を鑑みる必要がある。</w:t>
            </w:r>
          </w:p>
          <w:p w14:paraId="36465BD9" w14:textId="7A8B7E54" w:rsidR="00BF6EF8" w:rsidRPr="003A01E2" w:rsidRDefault="00BF6EF8" w:rsidP="00BF6EF8">
            <w:pPr>
              <w:pStyle w:val="a0"/>
            </w:pPr>
            <w:r w:rsidRPr="003A01E2">
              <w:rPr>
                <w:rFonts w:hint="eastAsia"/>
              </w:rPr>
              <w:t>・大阪府が推奨している授業モデルでは授業の目的をまず明確化し、生徒が話したくなるような（一人では答えが出ないような）テーマを設定する。そして、ペアからグループ、クラス全体の学びへとつなげることで生徒の学習が活性化する</w:t>
            </w:r>
          </w:p>
          <w:p w14:paraId="6343F891" w14:textId="7274E89B" w:rsidR="00F37E26" w:rsidRPr="003A01E2" w:rsidRDefault="00F37E26" w:rsidP="00F37E26">
            <w:r w:rsidRPr="003A01E2">
              <w:rPr>
                <w:rFonts w:hint="eastAsia"/>
              </w:rPr>
              <w:t>２　事務局より今年度の報告</w:t>
            </w:r>
          </w:p>
          <w:p w14:paraId="5B05DE43" w14:textId="42CE3BFA" w:rsidR="00F37E26" w:rsidRPr="003A01E2" w:rsidRDefault="00F37E26" w:rsidP="00F37E26">
            <w:r w:rsidRPr="003A01E2">
              <w:rPr>
                <w:rFonts w:hint="eastAsia"/>
              </w:rPr>
              <w:t>・ジェンダーの観点から、次年度より制服を変更。一昨年度に検討委員会を教職員で立ち上げ、議論を重ねて制服を変えることに決定。制服を着て苦痛な思いをする生徒を減らすねらい。</w:t>
            </w:r>
          </w:p>
          <w:p w14:paraId="7BC9F276" w14:textId="44FDCC4B" w:rsidR="00C86132" w:rsidRPr="003A01E2" w:rsidRDefault="00C86132" w:rsidP="00C86132">
            <w:r w:rsidRPr="003A01E2">
              <w:rPr>
                <w:rFonts w:hint="eastAsia"/>
              </w:rPr>
              <w:t>→質問　制服に関してジェンダーで配慮した点はどこか。</w:t>
            </w:r>
          </w:p>
          <w:p w14:paraId="605DFFA9" w14:textId="77777777" w:rsidR="00C86132" w:rsidRPr="003A01E2" w:rsidRDefault="00C86132" w:rsidP="00C86132">
            <w:pPr>
              <w:ind w:firstLineChars="100" w:firstLine="210"/>
            </w:pPr>
            <w:r w:rsidRPr="003A01E2">
              <w:rPr>
                <w:rFonts w:hint="eastAsia"/>
              </w:rPr>
              <w:t>回答　性差を感じないようにしている。パンツスタイルやボタンにも工夫。男女ほ</w:t>
            </w:r>
          </w:p>
          <w:p w14:paraId="5053C173" w14:textId="77777777" w:rsidR="00C86132" w:rsidRPr="003A01E2" w:rsidRDefault="00C86132" w:rsidP="00C86132">
            <w:pPr>
              <w:ind w:firstLineChars="100" w:firstLine="210"/>
            </w:pPr>
            <w:r w:rsidRPr="003A01E2">
              <w:rPr>
                <w:rFonts w:hint="eastAsia"/>
              </w:rPr>
              <w:t xml:space="preserve">　　ぼ同じデザインだが、個人の体型によって調整可能になるように配慮。昨年度</w:t>
            </w:r>
          </w:p>
          <w:p w14:paraId="0D678717" w14:textId="517E33EF" w:rsidR="00C86132" w:rsidRPr="003A01E2" w:rsidRDefault="00C86132" w:rsidP="00C86132">
            <w:pPr>
              <w:ind w:firstLineChars="300" w:firstLine="630"/>
            </w:pPr>
            <w:r w:rsidRPr="003A01E2">
              <w:rPr>
                <w:rFonts w:hint="eastAsia"/>
              </w:rPr>
              <w:t>人権研修を実施。</w:t>
            </w:r>
            <w:r w:rsidRPr="003A01E2">
              <w:rPr>
                <w:rFonts w:hint="eastAsia"/>
              </w:rPr>
              <w:t>LGBTQ</w:t>
            </w:r>
            <w:r w:rsidRPr="003A01E2">
              <w:rPr>
                <w:rFonts w:hint="eastAsia"/>
              </w:rPr>
              <w:t>・性差で苦しんだ方の経験を生徒と教職員が学んだ。</w:t>
            </w:r>
          </w:p>
          <w:p w14:paraId="57B63853" w14:textId="18801AFB" w:rsidR="00C86132" w:rsidRPr="003A01E2" w:rsidRDefault="00C86132" w:rsidP="00C86132">
            <w:pPr>
              <w:ind w:firstLineChars="100" w:firstLine="210"/>
            </w:pPr>
            <w:r w:rsidRPr="003A01E2">
              <w:rPr>
                <w:rFonts w:hint="eastAsia"/>
              </w:rPr>
              <w:t>意見　許容力・寛容性を生徒と教職員が持つことは大切。先進的な取り組みである。</w:t>
            </w:r>
          </w:p>
          <w:p w14:paraId="18F85B61" w14:textId="603DF4FC" w:rsidR="00C86132" w:rsidRPr="003A01E2" w:rsidRDefault="00C86132" w:rsidP="00C86132">
            <w:pPr>
              <w:pStyle w:val="a0"/>
            </w:pPr>
          </w:p>
          <w:p w14:paraId="25E38070" w14:textId="5EC90EC6" w:rsidR="00C842D6" w:rsidRPr="003A01E2" w:rsidRDefault="00750146" w:rsidP="00C842D6">
            <w:pPr>
              <w:pStyle w:val="a0"/>
              <w:rPr>
                <w:rFonts w:ascii="ＭＳ 明朝" w:hAnsi="ＭＳ 明朝"/>
                <w:sz w:val="20"/>
                <w:szCs w:val="20"/>
              </w:rPr>
            </w:pPr>
            <w:r w:rsidRPr="003A01E2">
              <w:rPr>
                <w:rFonts w:ascii="ＭＳ 明朝" w:hAnsi="ＭＳ 明朝" w:hint="eastAsia"/>
                <w:sz w:val="20"/>
                <w:szCs w:val="20"/>
              </w:rPr>
              <w:t>●第２回学校運営協議会　　　　令和５</w:t>
            </w:r>
            <w:r w:rsidR="00C842D6" w:rsidRPr="003A01E2">
              <w:rPr>
                <w:rFonts w:ascii="ＭＳ 明朝" w:hAnsi="ＭＳ 明朝" w:hint="eastAsia"/>
                <w:sz w:val="20"/>
                <w:szCs w:val="20"/>
              </w:rPr>
              <w:t>年</w:t>
            </w:r>
            <w:r w:rsidR="00EC15F4" w:rsidRPr="003A01E2">
              <w:rPr>
                <w:rFonts w:ascii="ＭＳ 明朝" w:hAnsi="ＭＳ 明朝" w:hint="eastAsia"/>
                <w:sz w:val="20"/>
                <w:szCs w:val="20"/>
              </w:rPr>
              <w:t>1</w:t>
            </w:r>
            <w:r w:rsidR="00EC15F4" w:rsidRPr="003A01E2">
              <w:rPr>
                <w:rFonts w:ascii="ＭＳ 明朝" w:hAnsi="ＭＳ 明朝"/>
                <w:sz w:val="20"/>
                <w:szCs w:val="20"/>
              </w:rPr>
              <w:t>2</w:t>
            </w:r>
            <w:r w:rsidR="00C842D6" w:rsidRPr="003A01E2">
              <w:rPr>
                <w:rFonts w:ascii="ＭＳ 明朝" w:hAnsi="ＭＳ 明朝" w:hint="eastAsia"/>
                <w:sz w:val="20"/>
                <w:szCs w:val="20"/>
              </w:rPr>
              <w:t>月</w:t>
            </w:r>
            <w:r w:rsidRPr="003A01E2">
              <w:rPr>
                <w:rFonts w:ascii="ＭＳ 明朝" w:hAnsi="ＭＳ 明朝" w:hint="eastAsia"/>
                <w:sz w:val="20"/>
                <w:szCs w:val="20"/>
              </w:rPr>
              <w:t>８</w:t>
            </w:r>
            <w:r w:rsidR="00C842D6" w:rsidRPr="003A01E2">
              <w:rPr>
                <w:rFonts w:ascii="ＭＳ 明朝" w:hAnsi="ＭＳ 明朝" w:hint="eastAsia"/>
                <w:sz w:val="20"/>
                <w:szCs w:val="20"/>
              </w:rPr>
              <w:t xml:space="preserve">日（金）　</w:t>
            </w:r>
          </w:p>
          <w:p w14:paraId="23C31AE3" w14:textId="2B9BFBE2" w:rsidR="00C842D6" w:rsidRPr="003A01E2" w:rsidRDefault="00681ED5" w:rsidP="00C842D6">
            <w:pPr>
              <w:pStyle w:val="a0"/>
              <w:rPr>
                <w:rFonts w:ascii="ＭＳ 明朝" w:hAnsi="ＭＳ 明朝"/>
                <w:sz w:val="20"/>
                <w:szCs w:val="20"/>
              </w:rPr>
            </w:pPr>
            <w:r w:rsidRPr="003A01E2">
              <w:rPr>
                <w:rFonts w:ascii="ＭＳ 明朝" w:hAnsi="ＭＳ 明朝" w:hint="eastAsia"/>
                <w:sz w:val="20"/>
                <w:szCs w:val="20"/>
              </w:rPr>
              <w:t xml:space="preserve">１　</w:t>
            </w:r>
            <w:r w:rsidR="00AC5840" w:rsidRPr="003A01E2">
              <w:rPr>
                <w:rFonts w:ascii="ＭＳ 明朝" w:hAnsi="ＭＳ 明朝" w:hint="eastAsia"/>
                <w:sz w:val="20"/>
                <w:szCs w:val="20"/>
              </w:rPr>
              <w:t>事務局より今年度の報告</w:t>
            </w:r>
          </w:p>
          <w:p w14:paraId="30902B3D" w14:textId="77777777" w:rsidR="00681ED5" w:rsidRPr="003A01E2" w:rsidRDefault="00750146" w:rsidP="00681ED5">
            <w:pPr>
              <w:ind w:left="210" w:hangingChars="100" w:hanging="210"/>
            </w:pPr>
            <w:r w:rsidRPr="003A01E2">
              <w:rPr>
                <w:rFonts w:hint="eastAsia"/>
              </w:rPr>
              <w:t>・行事の充実：六稜祭の</w:t>
            </w:r>
            <w:r w:rsidRPr="003A01E2">
              <w:t>1.5</w:t>
            </w:r>
            <w:r w:rsidRPr="003A01E2">
              <w:rPr>
                <w:rFonts w:hint="eastAsia"/>
              </w:rPr>
              <w:t>日制の導入。従来にはない盛り上がりを感じた。生徒の意見を取り入れ、教員と生徒が一体となって実現</w:t>
            </w:r>
            <w:r w:rsidR="00681ED5" w:rsidRPr="003A01E2">
              <w:rPr>
                <w:rFonts w:hint="eastAsia"/>
              </w:rPr>
              <w:t>した。</w:t>
            </w:r>
          </w:p>
          <w:p w14:paraId="7B8AD113" w14:textId="296F8AE5" w:rsidR="00750146" w:rsidRPr="003A01E2" w:rsidRDefault="00750146" w:rsidP="00681ED5">
            <w:pPr>
              <w:ind w:left="210" w:hangingChars="100" w:hanging="210"/>
            </w:pPr>
            <w:r w:rsidRPr="003A01E2">
              <w:rPr>
                <w:rFonts w:hint="eastAsia"/>
              </w:rPr>
              <w:t>・課外活動への果敢な参加：加入率</w:t>
            </w:r>
            <w:r w:rsidRPr="003A01E2">
              <w:rPr>
                <w:rFonts w:hint="eastAsia"/>
              </w:rPr>
              <w:t>100</w:t>
            </w:r>
            <w:r w:rsidR="00681ED5" w:rsidRPr="003A01E2">
              <w:rPr>
                <w:rFonts w:hint="eastAsia"/>
              </w:rPr>
              <w:t>％超え</w:t>
            </w:r>
            <w:r w:rsidRPr="003A01E2">
              <w:rPr>
                <w:rFonts w:hint="eastAsia"/>
              </w:rPr>
              <w:t>（兼部を認め、多様なニーズに応えている）</w:t>
            </w:r>
          </w:p>
          <w:p w14:paraId="146539C6" w14:textId="1731A596" w:rsidR="00750146" w:rsidRPr="003A01E2" w:rsidRDefault="00750146" w:rsidP="00750146">
            <w:pPr>
              <w:ind w:left="210" w:hangingChars="100" w:hanging="210"/>
            </w:pPr>
            <w:r w:rsidRPr="003A01E2">
              <w:rPr>
                <w:rFonts w:hint="eastAsia"/>
              </w:rPr>
              <w:t>・来年度第</w:t>
            </w:r>
            <w:r w:rsidR="00EC15F4" w:rsidRPr="003A01E2">
              <w:rPr>
                <w:rFonts w:hint="eastAsia"/>
              </w:rPr>
              <w:t>３</w:t>
            </w:r>
            <w:r w:rsidRPr="003A01E2">
              <w:rPr>
                <w:rFonts w:hint="eastAsia"/>
              </w:rPr>
              <w:t>回校内模試を外部と連携して行う。データベースなども利用しつつ、生徒により新しくより良い教材を提供したいという試み</w:t>
            </w:r>
            <w:r w:rsidR="00681ED5" w:rsidRPr="003A01E2">
              <w:rPr>
                <w:rFonts w:hint="eastAsia"/>
              </w:rPr>
              <w:t>。</w:t>
            </w:r>
          </w:p>
          <w:p w14:paraId="568E48B7" w14:textId="45F1114A" w:rsidR="00BF6EF8" w:rsidRPr="003A01E2" w:rsidRDefault="00BF6EF8" w:rsidP="00BF6EF8">
            <w:pPr>
              <w:pStyle w:val="a0"/>
            </w:pPr>
            <w:r w:rsidRPr="003A01E2">
              <w:rPr>
                <w:rFonts w:hint="eastAsia"/>
              </w:rPr>
              <w:t>・海外学校との国際交流</w:t>
            </w:r>
          </w:p>
          <w:p w14:paraId="31686CF6" w14:textId="58481DB9" w:rsidR="00BF6EF8" w:rsidRPr="003A01E2" w:rsidRDefault="00EC15F4" w:rsidP="00BF6EF8">
            <w:pPr>
              <w:pStyle w:val="ab"/>
              <w:numPr>
                <w:ilvl w:val="0"/>
                <w:numId w:val="23"/>
              </w:numPr>
              <w:ind w:leftChars="0"/>
            </w:pPr>
            <w:r w:rsidRPr="003A01E2">
              <w:rPr>
                <w:rFonts w:hint="eastAsia"/>
              </w:rPr>
              <w:t>７</w:t>
            </w:r>
            <w:r w:rsidR="00BF6EF8" w:rsidRPr="003A01E2">
              <w:rPr>
                <w:rFonts w:hint="eastAsia"/>
              </w:rPr>
              <w:t xml:space="preserve">月末　台湾研修の実施　</w:t>
            </w:r>
            <w:r w:rsidR="00BF6EF8" w:rsidRPr="003A01E2">
              <w:rPr>
                <w:rFonts w:asciiTheme="minorEastAsia" w:eastAsiaTheme="minorEastAsia" w:hAnsiTheme="minorEastAsia" w:hint="eastAsia"/>
              </w:rPr>
              <w:t>20～30</w:t>
            </w:r>
            <w:r w:rsidR="00BF6EF8" w:rsidRPr="003A01E2">
              <w:rPr>
                <w:rFonts w:hint="eastAsia"/>
              </w:rPr>
              <w:t>名</w:t>
            </w:r>
          </w:p>
          <w:p w14:paraId="519A25DC" w14:textId="4109904D" w:rsidR="00BF6EF8" w:rsidRPr="003A01E2" w:rsidRDefault="00EC15F4" w:rsidP="00BF6EF8">
            <w:pPr>
              <w:pStyle w:val="ab"/>
              <w:numPr>
                <w:ilvl w:val="0"/>
                <w:numId w:val="23"/>
              </w:numPr>
              <w:ind w:leftChars="0"/>
            </w:pPr>
            <w:r w:rsidRPr="003A01E2">
              <w:rPr>
                <w:rFonts w:hint="eastAsia"/>
              </w:rPr>
              <w:t>３</w:t>
            </w:r>
            <w:r w:rsidR="00BF6EF8" w:rsidRPr="003A01E2">
              <w:rPr>
                <w:rFonts w:hint="eastAsia"/>
              </w:rPr>
              <w:t xml:space="preserve">月末　デンマーク研修の予定　</w:t>
            </w:r>
            <w:r w:rsidRPr="003A01E2">
              <w:rPr>
                <w:rFonts w:hint="eastAsia"/>
              </w:rPr>
              <w:t>８</w:t>
            </w:r>
            <w:r w:rsidR="00BF6EF8" w:rsidRPr="003A01E2">
              <w:rPr>
                <w:rFonts w:hint="eastAsia"/>
              </w:rPr>
              <w:t>泊</w:t>
            </w:r>
            <w:r w:rsidRPr="003A01E2">
              <w:rPr>
                <w:rFonts w:hint="eastAsia"/>
              </w:rPr>
              <w:t>９</w:t>
            </w:r>
            <w:r w:rsidR="00BF6EF8" w:rsidRPr="003A01E2">
              <w:rPr>
                <w:rFonts w:hint="eastAsia"/>
              </w:rPr>
              <w:t>日。</w:t>
            </w:r>
            <w:r w:rsidRPr="003A01E2">
              <w:rPr>
                <w:rFonts w:hint="eastAsia"/>
              </w:rPr>
              <w:t>６</w:t>
            </w:r>
            <w:r w:rsidR="00BF6EF8" w:rsidRPr="003A01E2">
              <w:rPr>
                <w:rFonts w:hint="eastAsia"/>
              </w:rPr>
              <w:t>名。</w:t>
            </w:r>
          </w:p>
          <w:p w14:paraId="21AB4A1B" w14:textId="3D53842F" w:rsidR="00BF6EF8" w:rsidRPr="003A01E2" w:rsidRDefault="00EC15F4" w:rsidP="00BF6EF8">
            <w:pPr>
              <w:pStyle w:val="ab"/>
              <w:numPr>
                <w:ilvl w:val="0"/>
                <w:numId w:val="23"/>
              </w:numPr>
              <w:ind w:leftChars="0"/>
            </w:pPr>
            <w:r w:rsidRPr="003A01E2">
              <w:rPr>
                <w:rFonts w:hint="eastAsia"/>
              </w:rPr>
              <w:t>３</w:t>
            </w:r>
            <w:r w:rsidR="00BF6EF8" w:rsidRPr="003A01E2">
              <w:rPr>
                <w:rFonts w:hint="eastAsia"/>
              </w:rPr>
              <w:t xml:space="preserve">月末　アメリカ研修の予定　</w:t>
            </w:r>
            <w:r w:rsidRPr="003A01E2">
              <w:rPr>
                <w:rFonts w:hint="eastAsia"/>
              </w:rPr>
              <w:t>３</w:t>
            </w:r>
            <w:r w:rsidR="00BF6EF8" w:rsidRPr="003A01E2">
              <w:rPr>
                <w:rFonts w:hint="eastAsia"/>
              </w:rPr>
              <w:t>名</w:t>
            </w:r>
          </w:p>
          <w:p w14:paraId="4346B7D6" w14:textId="01BFB62D" w:rsidR="00BF6EF8" w:rsidRPr="003A01E2" w:rsidRDefault="00BF6EF8" w:rsidP="00BF6EF8">
            <w:pPr>
              <w:pStyle w:val="ab"/>
              <w:numPr>
                <w:ilvl w:val="0"/>
                <w:numId w:val="23"/>
              </w:numPr>
              <w:ind w:leftChars="0"/>
            </w:pPr>
            <w:r w:rsidRPr="003A01E2">
              <w:rPr>
                <w:rFonts w:asciiTheme="minorEastAsia" w:eastAsiaTheme="minorEastAsia" w:hAnsiTheme="minorEastAsia" w:hint="eastAsia"/>
              </w:rPr>
              <w:t>12</w:t>
            </w:r>
            <w:r w:rsidRPr="003A01E2">
              <w:rPr>
                <w:rFonts w:hint="eastAsia"/>
              </w:rPr>
              <w:t xml:space="preserve">月　</w:t>
            </w:r>
            <w:r w:rsidRPr="003A01E2">
              <w:rPr>
                <w:rFonts w:hint="eastAsia"/>
              </w:rPr>
              <w:t xml:space="preserve"> </w:t>
            </w:r>
            <w:r w:rsidRPr="003A01E2">
              <w:rPr>
                <w:rFonts w:hint="eastAsia"/>
              </w:rPr>
              <w:t>台湾の高校から訪問</w:t>
            </w:r>
          </w:p>
          <w:p w14:paraId="3F972EBD" w14:textId="68F33FC3" w:rsidR="00BF6EF8" w:rsidRPr="003A01E2" w:rsidRDefault="00EC15F4" w:rsidP="00CC79BA">
            <w:pPr>
              <w:pStyle w:val="ab"/>
              <w:numPr>
                <w:ilvl w:val="0"/>
                <w:numId w:val="23"/>
              </w:numPr>
              <w:ind w:leftChars="0"/>
            </w:pPr>
            <w:r w:rsidRPr="003A01E2">
              <w:rPr>
                <w:rFonts w:hint="eastAsia"/>
              </w:rPr>
              <w:t>４</w:t>
            </w:r>
            <w:r w:rsidR="00BF6EF8" w:rsidRPr="003A01E2">
              <w:rPr>
                <w:rFonts w:hint="eastAsia"/>
              </w:rPr>
              <w:t>月（令和</w:t>
            </w:r>
            <w:r w:rsidRPr="003A01E2">
              <w:rPr>
                <w:rFonts w:hint="eastAsia"/>
              </w:rPr>
              <w:t>６</w:t>
            </w:r>
            <w:r w:rsidR="00BF6EF8" w:rsidRPr="003A01E2">
              <w:rPr>
                <w:rFonts w:hint="eastAsia"/>
              </w:rPr>
              <w:t>年度）、デンマークの学校から訪問予定</w:t>
            </w:r>
          </w:p>
          <w:p w14:paraId="0F3F3FFC" w14:textId="73BE3EDA" w:rsidR="00750146" w:rsidRPr="003A01E2" w:rsidRDefault="00AC5840" w:rsidP="00750146">
            <w:r w:rsidRPr="003A01E2">
              <w:rPr>
                <w:rFonts w:hint="eastAsia"/>
              </w:rPr>
              <w:t xml:space="preserve">２　</w:t>
            </w:r>
            <w:r w:rsidR="00750146" w:rsidRPr="003A01E2">
              <w:rPr>
                <w:rFonts w:hint="eastAsia"/>
              </w:rPr>
              <w:t>協議・意見交流</w:t>
            </w:r>
          </w:p>
          <w:p w14:paraId="08866D35" w14:textId="54D66161" w:rsidR="00750146" w:rsidRPr="003A01E2" w:rsidRDefault="00AC5840" w:rsidP="00BF6EF8">
            <w:pPr>
              <w:ind w:firstLineChars="100" w:firstLine="210"/>
            </w:pPr>
            <w:r w:rsidRPr="003A01E2">
              <w:rPr>
                <w:rFonts w:hint="eastAsia"/>
              </w:rPr>
              <w:t>テーマ　「</w:t>
            </w:r>
            <w:r w:rsidR="00BF6EF8" w:rsidRPr="003A01E2">
              <w:rPr>
                <w:rFonts w:hint="eastAsia"/>
              </w:rPr>
              <w:t>創立</w:t>
            </w:r>
            <w:r w:rsidR="00750146" w:rsidRPr="003A01E2">
              <w:rPr>
                <w:rFonts w:hint="eastAsia"/>
              </w:rPr>
              <w:t>150</w:t>
            </w:r>
            <w:r w:rsidR="00750146" w:rsidRPr="003A01E2">
              <w:rPr>
                <w:rFonts w:hint="eastAsia"/>
              </w:rPr>
              <w:t>周年を迎えた北野高校の今後に期待すること</w:t>
            </w:r>
            <w:r w:rsidRPr="003A01E2">
              <w:rPr>
                <w:rFonts w:hint="eastAsia"/>
              </w:rPr>
              <w:t>」</w:t>
            </w:r>
          </w:p>
          <w:p w14:paraId="34B5621E" w14:textId="77777777" w:rsidR="003C206F" w:rsidRPr="003A01E2" w:rsidRDefault="003C206F" w:rsidP="003C206F">
            <w:pPr>
              <w:ind w:leftChars="1" w:left="317" w:hangingChars="150" w:hanging="315"/>
            </w:pPr>
            <w:r w:rsidRPr="003A01E2">
              <w:rPr>
                <w:rFonts w:hint="eastAsia"/>
              </w:rPr>
              <w:t>・</w:t>
            </w:r>
            <w:r w:rsidR="00750146" w:rsidRPr="003A01E2">
              <w:rPr>
                <w:rFonts w:hint="eastAsia"/>
              </w:rPr>
              <w:t>大学の制度や社会も大きく変化する時代の中で、北野高校の生徒には社会貢献を期</w:t>
            </w:r>
          </w:p>
          <w:p w14:paraId="5A339871" w14:textId="2D81F596" w:rsidR="003C206F" w:rsidRPr="003A01E2" w:rsidRDefault="00750146" w:rsidP="003C206F">
            <w:pPr>
              <w:ind w:leftChars="1" w:left="317" w:hangingChars="150" w:hanging="315"/>
            </w:pPr>
            <w:r w:rsidRPr="003A01E2">
              <w:rPr>
                <w:rFonts w:hint="eastAsia"/>
              </w:rPr>
              <w:t>待したい</w:t>
            </w:r>
            <w:r w:rsidR="003C206F" w:rsidRPr="003A01E2">
              <w:rPr>
                <w:rFonts w:hint="eastAsia"/>
              </w:rPr>
              <w:t>。</w:t>
            </w:r>
          </w:p>
          <w:p w14:paraId="3E63E1A0" w14:textId="7A185DE3" w:rsidR="00750146" w:rsidRPr="003A01E2" w:rsidRDefault="003C206F" w:rsidP="003C206F">
            <w:r w:rsidRPr="003A01E2">
              <w:rPr>
                <w:rFonts w:hint="eastAsia"/>
              </w:rPr>
              <w:t>・</w:t>
            </w:r>
            <w:r w:rsidR="00750146" w:rsidRPr="003A01E2">
              <w:rPr>
                <w:rFonts w:hint="eastAsia"/>
              </w:rPr>
              <w:t>豊</w:t>
            </w:r>
            <w:r w:rsidRPr="003A01E2">
              <w:rPr>
                <w:rFonts w:hint="eastAsia"/>
              </w:rPr>
              <w:t>かな人間性があって、はじめて他の能力がいきる。</w:t>
            </w:r>
            <w:r w:rsidR="00750146" w:rsidRPr="003A01E2">
              <w:rPr>
                <w:rFonts w:hint="eastAsia"/>
              </w:rPr>
              <w:t>北野高校でできたつながりは後からできないつながりなので、これを大切にしてほしい</w:t>
            </w:r>
          </w:p>
          <w:p w14:paraId="2C672759" w14:textId="589E965B" w:rsidR="00C842D6" w:rsidRPr="003A01E2" w:rsidRDefault="003C206F" w:rsidP="003C206F">
            <w:pPr>
              <w:pStyle w:val="a0"/>
              <w:rPr>
                <w:rFonts w:ascii="ＭＳ 明朝" w:hAnsi="ＭＳ 明朝"/>
                <w:szCs w:val="21"/>
              </w:rPr>
            </w:pPr>
            <w:r w:rsidRPr="003A01E2">
              <w:rPr>
                <w:rFonts w:hint="eastAsia"/>
                <w:szCs w:val="21"/>
              </w:rPr>
              <w:t>・</w:t>
            </w:r>
            <w:r w:rsidR="00C842D6" w:rsidRPr="003A01E2">
              <w:rPr>
                <w:rFonts w:ascii="ＭＳ 明朝" w:hAnsi="ＭＳ 明朝"/>
                <w:szCs w:val="21"/>
              </w:rPr>
              <w:t>授業力を高めようとする姿勢が</w:t>
            </w:r>
            <w:r w:rsidR="00C842D6" w:rsidRPr="003A01E2">
              <w:rPr>
                <w:rFonts w:ascii="ＭＳ 明朝" w:hAnsi="ＭＳ 明朝" w:hint="eastAsia"/>
                <w:szCs w:val="21"/>
              </w:rPr>
              <w:t>伺え、他</w:t>
            </w:r>
            <w:r w:rsidR="00C842D6" w:rsidRPr="003A01E2">
              <w:rPr>
                <w:rFonts w:ascii="ＭＳ 明朝" w:hAnsi="ＭＳ 明朝"/>
                <w:szCs w:val="21"/>
              </w:rPr>
              <w:t>校と協力すること</w:t>
            </w:r>
            <w:r w:rsidR="00C842D6" w:rsidRPr="003A01E2">
              <w:rPr>
                <w:rFonts w:ascii="ＭＳ 明朝" w:hAnsi="ＭＳ 明朝" w:hint="eastAsia"/>
                <w:szCs w:val="21"/>
              </w:rPr>
              <w:t>で</w:t>
            </w:r>
            <w:r w:rsidR="00C842D6" w:rsidRPr="003A01E2">
              <w:rPr>
                <w:rFonts w:ascii="ＭＳ 明朝" w:hAnsi="ＭＳ 明朝"/>
                <w:szCs w:val="21"/>
              </w:rPr>
              <w:t>お互い良い刺激となり、大阪府全体で高め合うことができるのではないか。</w:t>
            </w:r>
          </w:p>
          <w:p w14:paraId="181C9229" w14:textId="77777777" w:rsidR="00711E22" w:rsidRPr="003A01E2" w:rsidRDefault="00711E22" w:rsidP="003C206F">
            <w:pPr>
              <w:pStyle w:val="a0"/>
              <w:rPr>
                <w:rFonts w:ascii="ＭＳ 明朝" w:hAnsi="ＭＳ 明朝"/>
                <w:sz w:val="20"/>
                <w:szCs w:val="20"/>
              </w:rPr>
            </w:pPr>
          </w:p>
          <w:p w14:paraId="2A4087F4"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●第３回学校運営協議会　　　令和６年２月2</w:t>
            </w:r>
            <w:r w:rsidRPr="003A01E2">
              <w:rPr>
                <w:rFonts w:ascii="ＭＳ 明朝" w:hAnsi="ＭＳ 明朝"/>
                <w:sz w:val="20"/>
                <w:szCs w:val="20"/>
              </w:rPr>
              <w:t>9</w:t>
            </w:r>
            <w:r w:rsidRPr="003A01E2">
              <w:rPr>
                <w:rFonts w:ascii="ＭＳ 明朝" w:hAnsi="ＭＳ 明朝" w:hint="eastAsia"/>
                <w:sz w:val="20"/>
                <w:szCs w:val="20"/>
              </w:rPr>
              <w:t>日（金）</w:t>
            </w:r>
          </w:p>
          <w:p w14:paraId="08AC76AF"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１　事務局より今年度の報告</w:t>
            </w:r>
          </w:p>
          <w:p w14:paraId="5B51BF49"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・授業アンケートの経年変化では昨年度より上がっているものが多い。</w:t>
            </w:r>
          </w:p>
          <w:p w14:paraId="6A2437B2"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・共通テストの結果が良い。他校との比較をしても昨年度からの伸びが大きい。基礎学力がきちんとついている。</w:t>
            </w:r>
          </w:p>
          <w:p w14:paraId="0A79A240"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２　協議・意見交流</w:t>
            </w:r>
          </w:p>
          <w:p w14:paraId="77522B04" w14:textId="77777777" w:rsidR="0054104E" w:rsidRPr="003A01E2" w:rsidRDefault="0054104E" w:rsidP="0054104E">
            <w:pPr>
              <w:pStyle w:val="a0"/>
              <w:numPr>
                <w:ilvl w:val="0"/>
                <w:numId w:val="24"/>
              </w:numPr>
              <w:rPr>
                <w:rFonts w:ascii="ＭＳ 明朝" w:hAnsi="ＭＳ 明朝"/>
                <w:sz w:val="20"/>
                <w:szCs w:val="20"/>
              </w:rPr>
            </w:pPr>
            <w:r w:rsidRPr="003A01E2">
              <w:rPr>
                <w:rFonts w:ascii="ＭＳ 明朝" w:hAnsi="ＭＳ 明朝" w:hint="eastAsia"/>
                <w:sz w:val="20"/>
                <w:szCs w:val="20"/>
              </w:rPr>
              <w:t>学校教育自己診断について</w:t>
            </w:r>
          </w:p>
          <w:p w14:paraId="26493A61"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→質問　保護者と生徒の回答数が異なる。保護者の回答項目の「分からない」・「どちらともいえない」をどう評価するか。</w:t>
            </w:r>
          </w:p>
          <w:p w14:paraId="625173E0"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回答　経年変化を見ているため、質問の抜本的な変更を行いにくいが検討する。</w:t>
            </w:r>
          </w:p>
          <w:p w14:paraId="69D75401"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・「悩みや相談に乗ってくれる教員が多い」、「保健室や相談室を利用しやすい」の割合が増加している点は喜ばしい。</w:t>
            </w:r>
          </w:p>
          <w:p w14:paraId="04BE9F55"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・補習より、授業内で完結することが大切であり、授業中心主義は高校らしくて良い。また授業中心主義は働き改革にもつながる。・</w:t>
            </w:r>
          </w:p>
          <w:p w14:paraId="1FF321C0"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・全般的に肯定的評価が多い点はよい。情報発信については近隣の中学校とも生徒、教職員で交流できればいい。</w:t>
            </w:r>
          </w:p>
          <w:p w14:paraId="4D627A1F" w14:textId="77777777" w:rsidR="0054104E" w:rsidRPr="003A01E2" w:rsidRDefault="0054104E" w:rsidP="0054104E">
            <w:pPr>
              <w:pStyle w:val="a0"/>
              <w:rPr>
                <w:rFonts w:ascii="ＭＳ 明朝" w:hAnsi="ＭＳ 明朝"/>
                <w:sz w:val="20"/>
                <w:szCs w:val="20"/>
              </w:rPr>
            </w:pPr>
            <w:r w:rsidRPr="003A01E2">
              <w:rPr>
                <w:rFonts w:ascii="ＭＳ 明朝" w:hAnsi="ＭＳ 明朝" w:hint="eastAsia"/>
                <w:sz w:val="20"/>
                <w:szCs w:val="20"/>
              </w:rPr>
              <w:t>・息子は受験直前も冷静。自立心を含め、北野高校で大きく成長した。（保護者）</w:t>
            </w:r>
          </w:p>
          <w:p w14:paraId="33CB8AB3" w14:textId="77777777" w:rsidR="003C206F" w:rsidRPr="003A01E2" w:rsidRDefault="003C206F" w:rsidP="003C206F">
            <w:pPr>
              <w:pStyle w:val="a0"/>
              <w:rPr>
                <w:rFonts w:ascii="ＭＳ 明朝" w:hAnsi="ＭＳ 明朝"/>
                <w:sz w:val="20"/>
                <w:szCs w:val="20"/>
              </w:rPr>
            </w:pPr>
          </w:p>
          <w:p w14:paraId="309AB2BE" w14:textId="77777777" w:rsidR="003C206F" w:rsidRPr="003A01E2" w:rsidRDefault="003C206F" w:rsidP="003C206F">
            <w:pPr>
              <w:pStyle w:val="a0"/>
              <w:rPr>
                <w:rFonts w:ascii="ＭＳ 明朝" w:hAnsi="ＭＳ 明朝"/>
                <w:sz w:val="20"/>
                <w:szCs w:val="20"/>
              </w:rPr>
            </w:pPr>
          </w:p>
          <w:p w14:paraId="1DF8C3AB" w14:textId="78B0C5A1" w:rsidR="0054104E" w:rsidRPr="003A01E2" w:rsidRDefault="0054104E" w:rsidP="003C206F">
            <w:pPr>
              <w:pStyle w:val="a0"/>
              <w:rPr>
                <w:rFonts w:ascii="ＭＳ 明朝" w:hAnsi="ＭＳ 明朝"/>
                <w:sz w:val="20"/>
                <w:szCs w:val="20"/>
              </w:rPr>
            </w:pPr>
          </w:p>
        </w:tc>
      </w:tr>
    </w:tbl>
    <w:p w14:paraId="5A670AAD" w14:textId="77777777" w:rsidR="0086696C" w:rsidRPr="003A01E2" w:rsidRDefault="0086696C" w:rsidP="0037367C">
      <w:pPr>
        <w:spacing w:line="120" w:lineRule="exact"/>
        <w:ind w:leftChars="-428" w:left="-899"/>
      </w:pPr>
    </w:p>
    <w:p w14:paraId="3E1181DD" w14:textId="695F9A27" w:rsidR="0086696C" w:rsidRPr="003A01E2" w:rsidRDefault="002C57C7" w:rsidP="00B44397">
      <w:pPr>
        <w:ind w:leftChars="-92" w:left="-4" w:hangingChars="90" w:hanging="189"/>
        <w:jc w:val="left"/>
        <w:rPr>
          <w:rFonts w:ascii="ＭＳ ゴシック" w:eastAsia="ＭＳ ゴシック" w:hAnsi="ＭＳ ゴシック"/>
          <w:szCs w:val="21"/>
        </w:rPr>
      </w:pPr>
      <w:r w:rsidRPr="003A01E2">
        <w:rPr>
          <w:rFonts w:ascii="ＭＳ ゴシック" w:eastAsia="ＭＳ ゴシック" w:hAnsi="ＭＳ ゴシック" w:hint="eastAsia"/>
          <w:szCs w:val="21"/>
        </w:rPr>
        <w:lastRenderedPageBreak/>
        <w:t>３</w:t>
      </w:r>
      <w:r w:rsidR="0037367C" w:rsidRPr="003A01E2">
        <w:rPr>
          <w:rFonts w:ascii="ＭＳ ゴシック" w:eastAsia="ＭＳ ゴシック" w:hAnsi="ＭＳ ゴシック" w:hint="eastAsia"/>
          <w:szCs w:val="21"/>
        </w:rPr>
        <w:t xml:space="preserve">　</w:t>
      </w:r>
      <w:r w:rsidR="0086696C" w:rsidRPr="003A01E2">
        <w:rPr>
          <w:rFonts w:ascii="ＭＳ ゴシック" w:eastAsia="ＭＳ ゴシック" w:hAnsi="ＭＳ ゴシック" w:hint="eastAsia"/>
          <w:szCs w:val="21"/>
        </w:rPr>
        <w:t>本年度の取組</w:t>
      </w:r>
      <w:r w:rsidR="0037367C" w:rsidRPr="003A01E2">
        <w:rPr>
          <w:rFonts w:ascii="ＭＳ ゴシック" w:eastAsia="ＭＳ ゴシック" w:hAnsi="ＭＳ ゴシック" w:hint="eastAsia"/>
          <w:szCs w:val="21"/>
        </w:rPr>
        <w:t>内容</w:t>
      </w:r>
      <w:r w:rsidR="0086696C" w:rsidRPr="003A01E2">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3686"/>
        <w:gridCol w:w="4819"/>
        <w:gridCol w:w="3473"/>
      </w:tblGrid>
      <w:tr w:rsidR="00730DE7" w:rsidRPr="003A01E2" w14:paraId="5D44C9D2" w14:textId="77777777" w:rsidTr="004F495B">
        <w:trPr>
          <w:jc w:val="center"/>
        </w:trPr>
        <w:tc>
          <w:tcPr>
            <w:tcW w:w="881" w:type="dxa"/>
            <w:shd w:val="clear" w:color="auto" w:fill="auto"/>
            <w:vAlign w:val="center"/>
          </w:tcPr>
          <w:p w14:paraId="40AFCE28" w14:textId="77777777" w:rsidR="00897939" w:rsidRPr="003A01E2" w:rsidRDefault="00897939" w:rsidP="00557E2B">
            <w:pPr>
              <w:spacing w:line="240" w:lineRule="exact"/>
              <w:jc w:val="center"/>
              <w:rPr>
                <w:rFonts w:ascii="ＭＳ 明朝" w:hAnsi="ＭＳ 明朝"/>
                <w:sz w:val="20"/>
                <w:szCs w:val="20"/>
              </w:rPr>
            </w:pPr>
            <w:r w:rsidRPr="003A01E2">
              <w:rPr>
                <w:rFonts w:ascii="ＭＳ 明朝" w:hAnsi="ＭＳ 明朝" w:hint="eastAsia"/>
                <w:sz w:val="20"/>
                <w:szCs w:val="20"/>
              </w:rPr>
              <w:t>中期的</w:t>
            </w:r>
          </w:p>
          <w:p w14:paraId="3384AA53" w14:textId="77777777" w:rsidR="00897939" w:rsidRPr="003A01E2" w:rsidRDefault="00897939" w:rsidP="00557E2B">
            <w:pPr>
              <w:spacing w:line="240" w:lineRule="exact"/>
              <w:jc w:val="center"/>
              <w:rPr>
                <w:rFonts w:ascii="ＭＳ 明朝" w:hAnsi="ＭＳ 明朝"/>
                <w:spacing w:val="-20"/>
                <w:sz w:val="20"/>
                <w:szCs w:val="20"/>
              </w:rPr>
            </w:pPr>
            <w:r w:rsidRPr="003A01E2">
              <w:rPr>
                <w:rFonts w:ascii="ＭＳ 明朝" w:hAnsi="ＭＳ 明朝" w:hint="eastAsia"/>
                <w:sz w:val="20"/>
                <w:szCs w:val="20"/>
              </w:rPr>
              <w:t>目標</w:t>
            </w:r>
          </w:p>
        </w:tc>
        <w:tc>
          <w:tcPr>
            <w:tcW w:w="2020" w:type="dxa"/>
            <w:shd w:val="clear" w:color="auto" w:fill="auto"/>
            <w:vAlign w:val="center"/>
          </w:tcPr>
          <w:p w14:paraId="03870B2C" w14:textId="77777777" w:rsidR="00897939" w:rsidRPr="003A01E2" w:rsidRDefault="00897939" w:rsidP="00557E2B">
            <w:pPr>
              <w:spacing w:line="320" w:lineRule="exact"/>
              <w:jc w:val="center"/>
              <w:rPr>
                <w:rFonts w:ascii="ＭＳ 明朝" w:hAnsi="ＭＳ 明朝"/>
                <w:sz w:val="20"/>
                <w:szCs w:val="20"/>
              </w:rPr>
            </w:pPr>
            <w:r w:rsidRPr="003A01E2">
              <w:rPr>
                <w:rFonts w:ascii="ＭＳ 明朝" w:hAnsi="ＭＳ 明朝" w:hint="eastAsia"/>
                <w:sz w:val="20"/>
                <w:szCs w:val="20"/>
              </w:rPr>
              <w:t>今年度の重点目標</w:t>
            </w:r>
          </w:p>
        </w:tc>
        <w:tc>
          <w:tcPr>
            <w:tcW w:w="3686" w:type="dxa"/>
            <w:tcBorders>
              <w:right w:val="dashed" w:sz="4" w:space="0" w:color="auto"/>
            </w:tcBorders>
            <w:shd w:val="clear" w:color="auto" w:fill="auto"/>
            <w:vAlign w:val="center"/>
          </w:tcPr>
          <w:p w14:paraId="6EC4425E" w14:textId="77777777" w:rsidR="00897939" w:rsidRPr="003A01E2" w:rsidRDefault="00897939" w:rsidP="00557E2B">
            <w:pPr>
              <w:spacing w:line="320" w:lineRule="exact"/>
              <w:jc w:val="center"/>
              <w:rPr>
                <w:rFonts w:ascii="ＭＳ 明朝" w:hAnsi="ＭＳ 明朝"/>
                <w:sz w:val="20"/>
                <w:szCs w:val="20"/>
              </w:rPr>
            </w:pPr>
            <w:r w:rsidRPr="003A01E2">
              <w:rPr>
                <w:rFonts w:ascii="ＭＳ 明朝" w:hAnsi="ＭＳ 明朝" w:hint="eastAsia"/>
                <w:sz w:val="20"/>
                <w:szCs w:val="20"/>
              </w:rPr>
              <w:t>具体的な取組計画・内容</w:t>
            </w:r>
          </w:p>
        </w:tc>
        <w:tc>
          <w:tcPr>
            <w:tcW w:w="4819" w:type="dxa"/>
            <w:tcBorders>
              <w:right w:val="dashed" w:sz="4" w:space="0" w:color="auto"/>
            </w:tcBorders>
            <w:vAlign w:val="center"/>
          </w:tcPr>
          <w:p w14:paraId="7A32F081" w14:textId="374056A9" w:rsidR="00897939" w:rsidRPr="003A01E2" w:rsidRDefault="00897939" w:rsidP="00557E2B">
            <w:pPr>
              <w:spacing w:line="320" w:lineRule="exact"/>
              <w:jc w:val="center"/>
              <w:rPr>
                <w:rFonts w:ascii="ＭＳ 明朝" w:hAnsi="ＭＳ 明朝"/>
                <w:sz w:val="20"/>
                <w:szCs w:val="20"/>
              </w:rPr>
            </w:pPr>
            <w:r w:rsidRPr="003A01E2">
              <w:rPr>
                <w:rFonts w:ascii="ＭＳ 明朝" w:hAnsi="ＭＳ 明朝" w:hint="eastAsia"/>
                <w:sz w:val="20"/>
                <w:szCs w:val="20"/>
              </w:rPr>
              <w:t>評価指標</w:t>
            </w:r>
            <w:r w:rsidR="0004668B" w:rsidRPr="003A01E2">
              <w:rPr>
                <w:rFonts w:ascii="ＭＳ 明朝" w:hAnsi="ＭＳ 明朝" w:hint="eastAsia"/>
                <w:sz w:val="20"/>
                <w:szCs w:val="20"/>
              </w:rPr>
              <w:t>［Ｒ</w:t>
            </w:r>
            <w:r w:rsidR="00995B48" w:rsidRPr="003A01E2">
              <w:rPr>
                <w:rFonts w:ascii="ＭＳ 明朝" w:hAnsi="ＭＳ 明朝" w:hint="eastAsia"/>
                <w:sz w:val="20"/>
                <w:szCs w:val="20"/>
              </w:rPr>
              <w:t>４</w:t>
            </w:r>
            <w:r w:rsidR="0004668B" w:rsidRPr="003A01E2">
              <w:rPr>
                <w:rFonts w:ascii="ＭＳ 明朝" w:hAnsi="ＭＳ 明朝" w:hint="eastAsia"/>
                <w:sz w:val="20"/>
                <w:szCs w:val="20"/>
              </w:rPr>
              <w:t>年度値］</w:t>
            </w:r>
          </w:p>
        </w:tc>
        <w:tc>
          <w:tcPr>
            <w:tcW w:w="3473" w:type="dxa"/>
            <w:tcBorders>
              <w:left w:val="dashed" w:sz="4" w:space="0" w:color="auto"/>
              <w:right w:val="single" w:sz="4" w:space="0" w:color="auto"/>
            </w:tcBorders>
            <w:shd w:val="clear" w:color="auto" w:fill="auto"/>
            <w:vAlign w:val="center"/>
          </w:tcPr>
          <w:p w14:paraId="0F41757C" w14:textId="77777777" w:rsidR="00897939" w:rsidRPr="003A01E2" w:rsidRDefault="00897939" w:rsidP="00557E2B">
            <w:pPr>
              <w:spacing w:line="320" w:lineRule="exact"/>
              <w:jc w:val="center"/>
              <w:rPr>
                <w:rFonts w:ascii="ＭＳ 明朝" w:hAnsi="ＭＳ 明朝"/>
                <w:sz w:val="20"/>
                <w:szCs w:val="20"/>
              </w:rPr>
            </w:pPr>
            <w:r w:rsidRPr="003A01E2">
              <w:rPr>
                <w:rFonts w:ascii="ＭＳ 明朝" w:hAnsi="ＭＳ 明朝" w:hint="eastAsia"/>
                <w:sz w:val="20"/>
                <w:szCs w:val="20"/>
              </w:rPr>
              <w:t>自己評価</w:t>
            </w:r>
          </w:p>
        </w:tc>
      </w:tr>
      <w:tr w:rsidR="00E37242" w:rsidRPr="003A01E2" w14:paraId="3B78BD38" w14:textId="77777777" w:rsidTr="004F495B">
        <w:trPr>
          <w:jc w:val="center"/>
        </w:trPr>
        <w:tc>
          <w:tcPr>
            <w:tcW w:w="881" w:type="dxa"/>
            <w:shd w:val="clear" w:color="auto" w:fill="auto"/>
            <w:vAlign w:val="center"/>
          </w:tcPr>
          <w:p w14:paraId="32FF6AD6" w14:textId="2A0147AA"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１</w:t>
            </w:r>
          </w:p>
          <w:p w14:paraId="0BB25CA7"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 xml:space="preserve">　</w:t>
            </w:r>
          </w:p>
          <w:p w14:paraId="54991C07"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高</w:t>
            </w:r>
          </w:p>
          <w:p w14:paraId="10D51C93"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い</w:t>
            </w:r>
          </w:p>
          <w:p w14:paraId="5AB5F9AF"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学</w:t>
            </w:r>
          </w:p>
          <w:p w14:paraId="123896F4"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力</w:t>
            </w:r>
          </w:p>
          <w:p w14:paraId="2003C318"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の</w:t>
            </w:r>
          </w:p>
          <w:p w14:paraId="4B6028E3"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育</w:t>
            </w:r>
          </w:p>
          <w:p w14:paraId="430D7D02"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成</w:t>
            </w:r>
          </w:p>
        </w:tc>
        <w:tc>
          <w:tcPr>
            <w:tcW w:w="2020" w:type="dxa"/>
            <w:shd w:val="clear" w:color="auto" w:fill="auto"/>
          </w:tcPr>
          <w:p w14:paraId="778188D2" w14:textId="23768686" w:rsidR="00E37242" w:rsidRPr="003A01E2" w:rsidRDefault="00E37242" w:rsidP="00E37242">
            <w:pPr>
              <w:spacing w:line="280" w:lineRule="exact"/>
              <w:ind w:left="500" w:hangingChars="250" w:hanging="500"/>
              <w:rPr>
                <w:rFonts w:ascii="ＭＳ 明朝" w:hAnsi="ＭＳ 明朝"/>
                <w:sz w:val="20"/>
                <w:szCs w:val="20"/>
              </w:rPr>
            </w:pPr>
            <w:r w:rsidRPr="003A01E2">
              <w:rPr>
                <w:rFonts w:ascii="ＭＳ 明朝" w:hAnsi="ＭＳ 明朝" w:hint="eastAsia"/>
                <w:sz w:val="20"/>
                <w:szCs w:val="20"/>
              </w:rPr>
              <w:t>（１）アカデミックな授業</w:t>
            </w:r>
          </w:p>
          <w:p w14:paraId="3F6ACAFD"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～北野生の「凄さ」が「輝く」授業づくり～</w:t>
            </w:r>
          </w:p>
          <w:p w14:paraId="7EFA188F" w14:textId="77777777" w:rsidR="00E37242" w:rsidRPr="003A01E2" w:rsidRDefault="00E37242" w:rsidP="00E37242">
            <w:pPr>
              <w:spacing w:line="280" w:lineRule="exact"/>
              <w:ind w:left="200" w:hangingChars="100" w:hanging="200"/>
              <w:rPr>
                <w:rFonts w:ascii="ＭＳ 明朝" w:hAnsi="ＭＳ 明朝"/>
                <w:sz w:val="20"/>
                <w:szCs w:val="20"/>
              </w:rPr>
            </w:pPr>
          </w:p>
          <w:p w14:paraId="5B8D1F2F"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ア　教職員の授業スキルの向上</w:t>
            </w:r>
          </w:p>
          <w:p w14:paraId="4FF22404" w14:textId="77777777" w:rsidR="00E37242" w:rsidRPr="003A01E2" w:rsidRDefault="00E37242" w:rsidP="00E37242">
            <w:pPr>
              <w:spacing w:line="280" w:lineRule="exact"/>
              <w:ind w:left="200" w:hangingChars="100" w:hanging="200"/>
              <w:rPr>
                <w:rFonts w:ascii="ＭＳ 明朝" w:hAnsi="ＭＳ 明朝"/>
                <w:sz w:val="20"/>
                <w:szCs w:val="20"/>
              </w:rPr>
            </w:pPr>
          </w:p>
          <w:p w14:paraId="175C9468" w14:textId="77777777" w:rsidR="00E37242" w:rsidRPr="003A01E2" w:rsidRDefault="00E37242" w:rsidP="00E37242">
            <w:pPr>
              <w:spacing w:line="280" w:lineRule="exact"/>
              <w:ind w:left="200" w:hangingChars="100" w:hanging="200"/>
              <w:rPr>
                <w:rFonts w:ascii="ＭＳ 明朝" w:hAnsi="ＭＳ 明朝"/>
                <w:sz w:val="20"/>
                <w:szCs w:val="20"/>
              </w:rPr>
            </w:pPr>
          </w:p>
          <w:p w14:paraId="55B62349"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イ　研鑽機会の充実</w:t>
            </w:r>
          </w:p>
          <w:p w14:paraId="477488A0" w14:textId="77777777" w:rsidR="00E37242" w:rsidRPr="003A01E2" w:rsidRDefault="00E37242" w:rsidP="00E37242">
            <w:pPr>
              <w:spacing w:line="280" w:lineRule="exact"/>
              <w:ind w:left="200" w:hangingChars="100" w:hanging="200"/>
              <w:rPr>
                <w:rFonts w:ascii="ＭＳ 明朝" w:hAnsi="ＭＳ 明朝"/>
                <w:sz w:val="20"/>
                <w:szCs w:val="20"/>
              </w:rPr>
            </w:pPr>
          </w:p>
          <w:p w14:paraId="5CAA4B8C" w14:textId="77777777" w:rsidR="00E37242" w:rsidRPr="003A01E2" w:rsidRDefault="00E37242" w:rsidP="00E37242">
            <w:pPr>
              <w:spacing w:line="280" w:lineRule="exact"/>
              <w:ind w:left="200" w:hangingChars="100" w:hanging="200"/>
              <w:rPr>
                <w:rFonts w:ascii="ＭＳ 明朝" w:hAnsi="ＭＳ 明朝"/>
                <w:sz w:val="20"/>
                <w:szCs w:val="20"/>
              </w:rPr>
            </w:pPr>
          </w:p>
          <w:p w14:paraId="0C212982" w14:textId="77777777" w:rsidR="00E37242" w:rsidRPr="003A01E2" w:rsidRDefault="00E37242" w:rsidP="00E37242">
            <w:pPr>
              <w:spacing w:line="280" w:lineRule="exact"/>
              <w:ind w:left="200" w:hangingChars="100" w:hanging="200"/>
              <w:rPr>
                <w:rFonts w:ascii="ＭＳ 明朝" w:hAnsi="ＭＳ 明朝"/>
                <w:sz w:val="20"/>
                <w:szCs w:val="20"/>
              </w:rPr>
            </w:pPr>
          </w:p>
          <w:p w14:paraId="6F420610" w14:textId="77777777" w:rsidR="00E37242" w:rsidRPr="003A01E2" w:rsidRDefault="00E37242" w:rsidP="00E37242">
            <w:pPr>
              <w:spacing w:line="280" w:lineRule="exact"/>
              <w:ind w:left="200" w:hangingChars="100" w:hanging="200"/>
              <w:rPr>
                <w:rFonts w:ascii="ＭＳ 明朝" w:hAnsi="ＭＳ 明朝"/>
                <w:sz w:val="20"/>
                <w:szCs w:val="20"/>
              </w:rPr>
            </w:pPr>
          </w:p>
          <w:p w14:paraId="52EF8999" w14:textId="77777777" w:rsidR="00E37242" w:rsidRPr="003A01E2" w:rsidRDefault="00E37242" w:rsidP="00E37242">
            <w:pPr>
              <w:spacing w:line="280" w:lineRule="exact"/>
              <w:ind w:left="200" w:hangingChars="100" w:hanging="200"/>
              <w:rPr>
                <w:rFonts w:ascii="ＭＳ 明朝" w:hAnsi="ＭＳ 明朝"/>
                <w:sz w:val="20"/>
                <w:szCs w:val="20"/>
              </w:rPr>
            </w:pPr>
          </w:p>
          <w:p w14:paraId="4A7EA11A" w14:textId="77777777" w:rsidR="00E37242" w:rsidRPr="003A01E2" w:rsidRDefault="00E37242" w:rsidP="00E37242">
            <w:pPr>
              <w:spacing w:line="280" w:lineRule="exact"/>
              <w:ind w:left="200" w:hangingChars="100" w:hanging="200"/>
              <w:rPr>
                <w:rFonts w:ascii="ＭＳ 明朝" w:hAnsi="ＭＳ 明朝"/>
                <w:sz w:val="20"/>
                <w:szCs w:val="20"/>
              </w:rPr>
            </w:pPr>
          </w:p>
          <w:p w14:paraId="76F73936" w14:textId="77777777" w:rsidR="00E37242" w:rsidRPr="003A01E2" w:rsidRDefault="00E37242" w:rsidP="00E37242">
            <w:pPr>
              <w:spacing w:line="280" w:lineRule="exact"/>
              <w:ind w:left="200" w:hangingChars="100" w:hanging="200"/>
              <w:rPr>
                <w:rFonts w:ascii="ＭＳ 明朝" w:hAnsi="ＭＳ 明朝"/>
                <w:sz w:val="20"/>
                <w:szCs w:val="20"/>
              </w:rPr>
            </w:pPr>
          </w:p>
          <w:p w14:paraId="055AB37F" w14:textId="77777777" w:rsidR="00E37242" w:rsidRPr="003A01E2" w:rsidRDefault="00E37242" w:rsidP="00E37242">
            <w:pPr>
              <w:spacing w:line="280" w:lineRule="exact"/>
              <w:ind w:left="200" w:hangingChars="100" w:hanging="200"/>
              <w:rPr>
                <w:rFonts w:ascii="ＭＳ 明朝" w:hAnsi="ＭＳ 明朝"/>
                <w:sz w:val="20"/>
                <w:szCs w:val="20"/>
              </w:rPr>
            </w:pPr>
          </w:p>
          <w:p w14:paraId="03A4D1C1" w14:textId="499E6D36" w:rsidR="00E37242" w:rsidRPr="003A01E2" w:rsidRDefault="00E37242" w:rsidP="00E37242">
            <w:pPr>
              <w:spacing w:line="280" w:lineRule="exact"/>
              <w:ind w:left="500" w:hangingChars="250" w:hanging="500"/>
              <w:rPr>
                <w:rFonts w:ascii="ＭＳ 明朝" w:hAnsi="ＭＳ 明朝"/>
                <w:sz w:val="20"/>
                <w:szCs w:val="20"/>
              </w:rPr>
            </w:pPr>
            <w:r w:rsidRPr="003A01E2">
              <w:rPr>
                <w:rFonts w:ascii="ＭＳ 明朝" w:hAnsi="ＭＳ 明朝" w:hint="eastAsia"/>
                <w:sz w:val="20"/>
                <w:szCs w:val="20"/>
              </w:rPr>
              <w:t>（２）主体的に学ぶ意欲・態度の育成</w:t>
            </w:r>
          </w:p>
          <w:p w14:paraId="650F7895"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ア　自学自習の推進</w:t>
            </w:r>
          </w:p>
          <w:p w14:paraId="1D91D10F" w14:textId="77777777" w:rsidR="00E37242" w:rsidRPr="003A01E2" w:rsidRDefault="00E37242" w:rsidP="00E37242">
            <w:pPr>
              <w:spacing w:line="280" w:lineRule="exact"/>
              <w:ind w:left="200" w:hangingChars="100" w:hanging="200"/>
              <w:rPr>
                <w:rFonts w:ascii="ＭＳ 明朝" w:hAnsi="ＭＳ 明朝"/>
                <w:sz w:val="20"/>
                <w:szCs w:val="20"/>
              </w:rPr>
            </w:pPr>
          </w:p>
          <w:p w14:paraId="7E0DF99F" w14:textId="77777777" w:rsidR="00E37242" w:rsidRPr="003A01E2" w:rsidRDefault="00E37242" w:rsidP="00E37242">
            <w:pPr>
              <w:spacing w:line="280" w:lineRule="exact"/>
              <w:ind w:left="200" w:hangingChars="100" w:hanging="200"/>
              <w:rPr>
                <w:rFonts w:ascii="ＭＳ 明朝" w:hAnsi="ＭＳ 明朝"/>
                <w:sz w:val="20"/>
                <w:szCs w:val="20"/>
              </w:rPr>
            </w:pPr>
          </w:p>
          <w:p w14:paraId="792E4C68" w14:textId="77777777" w:rsidR="00E37242" w:rsidRPr="003A01E2" w:rsidRDefault="00E37242" w:rsidP="00E37242">
            <w:pPr>
              <w:spacing w:line="280" w:lineRule="exact"/>
              <w:ind w:left="200" w:hangingChars="100" w:hanging="200"/>
              <w:rPr>
                <w:rFonts w:ascii="ＭＳ 明朝" w:hAnsi="ＭＳ 明朝"/>
                <w:sz w:val="20"/>
                <w:szCs w:val="20"/>
              </w:rPr>
            </w:pPr>
          </w:p>
          <w:p w14:paraId="00363788" w14:textId="77777777" w:rsidR="00E37242" w:rsidRPr="003A01E2" w:rsidRDefault="00E37242" w:rsidP="00E37242">
            <w:pPr>
              <w:spacing w:line="280" w:lineRule="exact"/>
              <w:ind w:left="200" w:hangingChars="100" w:hanging="200"/>
              <w:rPr>
                <w:rFonts w:ascii="ＭＳ 明朝" w:hAnsi="ＭＳ 明朝"/>
                <w:sz w:val="20"/>
                <w:szCs w:val="20"/>
              </w:rPr>
            </w:pPr>
          </w:p>
          <w:p w14:paraId="3AFD18B9" w14:textId="77777777" w:rsidR="00E37242" w:rsidRPr="003A01E2" w:rsidRDefault="00E37242" w:rsidP="00E37242">
            <w:pPr>
              <w:spacing w:line="280" w:lineRule="exact"/>
              <w:ind w:left="200" w:hangingChars="100" w:hanging="200"/>
              <w:rPr>
                <w:rFonts w:ascii="ＭＳ 明朝" w:hAnsi="ＭＳ 明朝"/>
                <w:sz w:val="20"/>
                <w:szCs w:val="20"/>
              </w:rPr>
            </w:pPr>
          </w:p>
          <w:p w14:paraId="1AAA5384" w14:textId="77777777" w:rsidR="00E37242" w:rsidRPr="003A01E2" w:rsidRDefault="00E37242" w:rsidP="00E37242">
            <w:pPr>
              <w:spacing w:line="280" w:lineRule="exact"/>
              <w:ind w:left="200" w:hangingChars="100" w:hanging="200"/>
              <w:rPr>
                <w:rFonts w:ascii="ＭＳ 明朝" w:hAnsi="ＭＳ 明朝"/>
                <w:sz w:val="20"/>
                <w:szCs w:val="20"/>
              </w:rPr>
            </w:pPr>
          </w:p>
          <w:p w14:paraId="1352BCCF" w14:textId="77777777" w:rsidR="00E37242" w:rsidRPr="003A01E2" w:rsidRDefault="00E37242" w:rsidP="00E37242">
            <w:pPr>
              <w:spacing w:line="280" w:lineRule="exact"/>
              <w:ind w:left="200" w:hangingChars="100" w:hanging="200"/>
              <w:rPr>
                <w:rFonts w:ascii="ＭＳ 明朝" w:hAnsi="ＭＳ 明朝"/>
                <w:sz w:val="20"/>
                <w:szCs w:val="20"/>
              </w:rPr>
            </w:pPr>
          </w:p>
          <w:p w14:paraId="6821FA1C"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イ　キャリア教育の充実</w:t>
            </w:r>
          </w:p>
        </w:tc>
        <w:tc>
          <w:tcPr>
            <w:tcW w:w="3686" w:type="dxa"/>
            <w:tcBorders>
              <w:right w:val="dashed" w:sz="4" w:space="0" w:color="auto"/>
            </w:tcBorders>
            <w:shd w:val="clear" w:color="auto" w:fill="auto"/>
          </w:tcPr>
          <w:p w14:paraId="7A84E4C0" w14:textId="1D20C24A"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（１）ア</w:t>
            </w:r>
          </w:p>
          <w:p w14:paraId="57489F1F" w14:textId="59A86DC5"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・校内での授業公開週間を実施</w:t>
            </w:r>
          </w:p>
          <w:p w14:paraId="180D4E64"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・公開研究授業の実施</w:t>
            </w:r>
          </w:p>
          <w:p w14:paraId="51851BE8"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・他校の初任者等教員との授業力向上研修の実施</w:t>
            </w:r>
          </w:p>
          <w:p w14:paraId="7A8C7B5A"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・校内の教員相互の授業見学を継続。</w:t>
            </w:r>
          </w:p>
          <w:p w14:paraId="7A65375C"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・ＩＣＴ・オンライン学習等に係る教員研修の開催</w:t>
            </w:r>
          </w:p>
          <w:p w14:paraId="1809B471"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イ</w:t>
            </w:r>
          </w:p>
          <w:p w14:paraId="475C1BCE"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・他校や校外における授業研修等への参加者を増やす。</w:t>
            </w:r>
          </w:p>
          <w:p w14:paraId="33A395FD"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・研修等への参加者と他の教員との間で研修内容等の共有化を図る仕組みをつくる。</w:t>
            </w:r>
          </w:p>
          <w:p w14:paraId="25BDD0D2"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・教員の専門的知識を研鑽する機会のあり方について検討する。</w:t>
            </w:r>
          </w:p>
          <w:p w14:paraId="7E00CDD2" w14:textId="3FBACCD4" w:rsidR="00E37242" w:rsidRPr="003A01E2" w:rsidRDefault="00E37242" w:rsidP="00E37242">
            <w:pPr>
              <w:spacing w:line="280" w:lineRule="exact"/>
              <w:ind w:left="200" w:hangingChars="100" w:hanging="200"/>
              <w:rPr>
                <w:rFonts w:ascii="ＭＳ 明朝" w:hAnsi="ＭＳ 明朝"/>
                <w:sz w:val="20"/>
                <w:szCs w:val="20"/>
              </w:rPr>
            </w:pPr>
          </w:p>
          <w:p w14:paraId="7C50BA2D" w14:textId="77777777" w:rsidR="00E37242" w:rsidRPr="003A01E2" w:rsidRDefault="00E37242" w:rsidP="00E37242">
            <w:pPr>
              <w:pStyle w:val="a0"/>
            </w:pPr>
          </w:p>
          <w:p w14:paraId="7FE4E0B4" w14:textId="77777777" w:rsidR="00E37242" w:rsidRPr="003A01E2" w:rsidRDefault="00E37242" w:rsidP="00E37242">
            <w:pPr>
              <w:spacing w:line="280" w:lineRule="exact"/>
              <w:ind w:left="200" w:hangingChars="100" w:hanging="200"/>
              <w:rPr>
                <w:rFonts w:ascii="ＭＳ 明朝" w:hAnsi="ＭＳ 明朝"/>
                <w:sz w:val="20"/>
                <w:szCs w:val="20"/>
              </w:rPr>
            </w:pPr>
          </w:p>
          <w:p w14:paraId="0A8D5D7E" w14:textId="4811E02C"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（２）ア</w:t>
            </w:r>
          </w:p>
          <w:p w14:paraId="6C48673D"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・授業を通じ教科・科目の学習への興味・関心を一層高める。</w:t>
            </w:r>
          </w:p>
          <w:p w14:paraId="30AD7F67"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・自学自習の推進方策についての検討を深める。（主体的な学習習慣の定着、学習の質量両面での充実）</w:t>
            </w:r>
          </w:p>
          <w:p w14:paraId="0AFD7028"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・図書館の設備や資料の活用を働きかけ、生徒の自主的、自発的な読書活動や学習活動の充実を支援していく。</w:t>
            </w:r>
          </w:p>
          <w:p w14:paraId="37C46AED" w14:textId="77777777" w:rsidR="00E37242" w:rsidRPr="003A01E2" w:rsidRDefault="00E37242" w:rsidP="00E37242">
            <w:pPr>
              <w:spacing w:line="280" w:lineRule="exact"/>
              <w:ind w:left="200" w:hangingChars="100" w:hanging="200"/>
              <w:rPr>
                <w:rFonts w:ascii="ＭＳ 明朝" w:hAnsi="ＭＳ 明朝"/>
                <w:sz w:val="20"/>
                <w:szCs w:val="20"/>
              </w:rPr>
            </w:pPr>
          </w:p>
          <w:p w14:paraId="0546C903"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イ</w:t>
            </w:r>
          </w:p>
          <w:p w14:paraId="079A3370"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・「知的世界の冒険」「職業ガイダンス」「学部・学科ガイダンス」の実施</w:t>
            </w:r>
          </w:p>
          <w:p w14:paraId="41B3FDC5"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・進路目標の早期設定に向けた取組の充実</w:t>
            </w:r>
          </w:p>
          <w:p w14:paraId="311B3D3E" w14:textId="77777777" w:rsidR="00E37242" w:rsidRPr="003A01E2" w:rsidRDefault="00E37242" w:rsidP="00E37242">
            <w:pPr>
              <w:spacing w:line="280" w:lineRule="exact"/>
              <w:ind w:left="200" w:hangingChars="100" w:hanging="200"/>
              <w:rPr>
                <w:rFonts w:ascii="ＭＳ 明朝" w:hAnsi="ＭＳ 明朝"/>
                <w:sz w:val="20"/>
                <w:szCs w:val="20"/>
              </w:rPr>
            </w:pPr>
          </w:p>
        </w:tc>
        <w:tc>
          <w:tcPr>
            <w:tcW w:w="4819" w:type="dxa"/>
            <w:tcBorders>
              <w:right w:val="dashed" w:sz="4" w:space="0" w:color="auto"/>
            </w:tcBorders>
          </w:tcPr>
          <w:p w14:paraId="7D0942B8" w14:textId="04E22572"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（１）ア、イ</w:t>
            </w:r>
          </w:p>
          <w:p w14:paraId="67518CD2" w14:textId="035053BE"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・学校教育自己診断（教職員向け）（以下「教職員自己診断」）「他の教員の授業を参観する機会がある」</w:t>
            </w:r>
            <w:r w:rsidRPr="003A01E2">
              <w:rPr>
                <w:rFonts w:ascii="ＭＳ 明朝" w:hAnsi="ＭＳ 明朝"/>
                <w:sz w:val="20"/>
                <w:szCs w:val="20"/>
              </w:rPr>
              <w:t>90</w:t>
            </w:r>
            <w:r w:rsidRPr="003A01E2">
              <w:rPr>
                <w:rFonts w:ascii="ＭＳ 明朝" w:hAnsi="ＭＳ 明朝" w:hint="eastAsia"/>
                <w:sz w:val="20"/>
                <w:szCs w:val="20"/>
              </w:rPr>
              <w:t>％以上を維持［</w:t>
            </w:r>
            <w:r w:rsidRPr="003A01E2">
              <w:rPr>
                <w:rFonts w:ascii="ＭＳ 明朝" w:hAnsi="ＭＳ 明朝"/>
                <w:sz w:val="20"/>
                <w:szCs w:val="20"/>
              </w:rPr>
              <w:t>91.2</w:t>
            </w:r>
            <w:r w:rsidRPr="003A01E2">
              <w:rPr>
                <w:rFonts w:ascii="ＭＳ 明朝" w:hAnsi="ＭＳ 明朝" w:hint="eastAsia"/>
                <w:sz w:val="20"/>
                <w:szCs w:val="20"/>
              </w:rPr>
              <w:t>%］。</w:t>
            </w:r>
          </w:p>
          <w:p w14:paraId="3E94376B" w14:textId="66088DD9"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・教職員自己診断」「教科指導について、教職員で日常的によく話し合っている」の肯定的評価が9</w:t>
            </w:r>
            <w:r w:rsidRPr="003A01E2">
              <w:rPr>
                <w:rFonts w:ascii="ＭＳ 明朝" w:hAnsi="ＭＳ 明朝"/>
                <w:sz w:val="20"/>
                <w:szCs w:val="20"/>
              </w:rPr>
              <w:t>0</w:t>
            </w:r>
            <w:r w:rsidRPr="003A01E2">
              <w:rPr>
                <w:rFonts w:ascii="ＭＳ 明朝" w:hAnsi="ＭＳ 明朝" w:hint="eastAsia"/>
                <w:sz w:val="20"/>
                <w:szCs w:val="20"/>
              </w:rPr>
              <w:t>％以上［8</w:t>
            </w:r>
            <w:r w:rsidRPr="003A01E2">
              <w:rPr>
                <w:rFonts w:ascii="ＭＳ 明朝" w:hAnsi="ＭＳ 明朝"/>
                <w:sz w:val="20"/>
                <w:szCs w:val="20"/>
              </w:rPr>
              <w:t>7.7</w:t>
            </w:r>
            <w:r w:rsidRPr="003A01E2">
              <w:rPr>
                <w:rFonts w:ascii="ＭＳ 明朝" w:hAnsi="ＭＳ 明朝" w:hint="eastAsia"/>
                <w:sz w:val="20"/>
                <w:szCs w:val="20"/>
              </w:rPr>
              <w:t>%］。</w:t>
            </w:r>
          </w:p>
          <w:p w14:paraId="57F56C3A" w14:textId="1A064BF1"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・学校教育自己診断（生徒向け）（以下「生徒自己診断」）「教え方にさまざまな工夫をしている先生が多い」の肯定的評価が</w:t>
            </w:r>
            <w:r w:rsidRPr="003A01E2">
              <w:rPr>
                <w:rFonts w:ascii="ＭＳ 明朝" w:hAnsi="ＭＳ 明朝"/>
                <w:sz w:val="20"/>
                <w:szCs w:val="20"/>
              </w:rPr>
              <w:t>90</w:t>
            </w:r>
            <w:r w:rsidRPr="003A01E2">
              <w:rPr>
                <w:rFonts w:ascii="ＭＳ 明朝" w:hAnsi="ＭＳ 明朝" w:hint="eastAsia"/>
                <w:sz w:val="20"/>
                <w:szCs w:val="20"/>
              </w:rPr>
              <w:t>％以上を維持［</w:t>
            </w:r>
            <w:r w:rsidRPr="003A01E2">
              <w:rPr>
                <w:rFonts w:ascii="ＭＳ 明朝" w:hAnsi="ＭＳ 明朝"/>
                <w:sz w:val="20"/>
                <w:szCs w:val="20"/>
              </w:rPr>
              <w:t>95.9</w:t>
            </w:r>
            <w:r w:rsidRPr="003A01E2">
              <w:rPr>
                <w:rFonts w:ascii="ＭＳ 明朝" w:hAnsi="ＭＳ 明朝" w:hint="eastAsia"/>
                <w:sz w:val="20"/>
                <w:szCs w:val="20"/>
              </w:rPr>
              <w:t>%］。</w:t>
            </w:r>
          </w:p>
          <w:p w14:paraId="7D45C362" w14:textId="174CFFDC"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・生徒自己診断「授業などでコンピュータやプロジェクタ、電子黒板を活用している」の肯定的評価</w:t>
            </w:r>
            <w:r w:rsidRPr="003A01E2">
              <w:rPr>
                <w:rFonts w:ascii="ＭＳ 明朝" w:hAnsi="ＭＳ 明朝"/>
                <w:sz w:val="20"/>
                <w:szCs w:val="20"/>
              </w:rPr>
              <w:t>90</w:t>
            </w:r>
            <w:r w:rsidRPr="003A01E2">
              <w:rPr>
                <w:rFonts w:ascii="ＭＳ 明朝" w:hAnsi="ＭＳ 明朝" w:hint="eastAsia"/>
                <w:sz w:val="20"/>
                <w:szCs w:val="20"/>
              </w:rPr>
              <w:t>％以上を維持［</w:t>
            </w:r>
            <w:r w:rsidRPr="003A01E2">
              <w:rPr>
                <w:rFonts w:ascii="ＭＳ 明朝" w:hAnsi="ＭＳ 明朝"/>
                <w:sz w:val="20"/>
                <w:szCs w:val="20"/>
              </w:rPr>
              <w:t>97.2</w:t>
            </w:r>
            <w:r w:rsidRPr="003A01E2">
              <w:rPr>
                <w:rFonts w:ascii="ＭＳ 明朝" w:hAnsi="ＭＳ 明朝" w:hint="eastAsia"/>
                <w:sz w:val="20"/>
                <w:szCs w:val="20"/>
              </w:rPr>
              <w:t>%］。</w:t>
            </w:r>
          </w:p>
          <w:p w14:paraId="78659064" w14:textId="02FAEA3F"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・生徒自己診断「授業は興味深く満足できるものである。」の肯定的評価が</w:t>
            </w:r>
            <w:r w:rsidRPr="003A01E2">
              <w:rPr>
                <w:rFonts w:ascii="ＭＳ 明朝" w:hAnsi="ＭＳ 明朝"/>
                <w:sz w:val="20"/>
                <w:szCs w:val="20"/>
              </w:rPr>
              <w:t>90</w:t>
            </w:r>
            <w:r w:rsidRPr="003A01E2">
              <w:rPr>
                <w:rFonts w:ascii="ＭＳ 明朝" w:hAnsi="ＭＳ 明朝" w:hint="eastAsia"/>
                <w:sz w:val="20"/>
                <w:szCs w:val="20"/>
              </w:rPr>
              <w:t>%以上を維持［</w:t>
            </w:r>
            <w:r w:rsidRPr="003A01E2">
              <w:rPr>
                <w:rFonts w:ascii="ＭＳ 明朝" w:hAnsi="ＭＳ 明朝"/>
                <w:sz w:val="20"/>
                <w:szCs w:val="20"/>
              </w:rPr>
              <w:t>94.5</w:t>
            </w:r>
            <w:r w:rsidRPr="003A01E2">
              <w:rPr>
                <w:rFonts w:ascii="ＭＳ 明朝" w:hAnsi="ＭＳ 明朝" w:hint="eastAsia"/>
                <w:sz w:val="20"/>
                <w:szCs w:val="20"/>
              </w:rPr>
              <w:t>%］。</w:t>
            </w:r>
          </w:p>
          <w:p w14:paraId="6B614E07" w14:textId="77777777" w:rsidR="00E37242" w:rsidRPr="003A01E2" w:rsidRDefault="00E37242" w:rsidP="00E37242">
            <w:pPr>
              <w:spacing w:line="280" w:lineRule="exact"/>
              <w:rPr>
                <w:rFonts w:ascii="ＭＳ 明朝" w:hAnsi="ＭＳ 明朝"/>
                <w:sz w:val="20"/>
                <w:szCs w:val="20"/>
              </w:rPr>
            </w:pPr>
          </w:p>
          <w:p w14:paraId="0EFB4C92" w14:textId="204BDF51"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（２）ア</w:t>
            </w:r>
          </w:p>
          <w:p w14:paraId="67171D4C" w14:textId="5CCFEA1B"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・生活アンケートの「平日の一日平均自主学習時間」が「２時間以上」を</w:t>
            </w:r>
            <w:r w:rsidRPr="003A01E2">
              <w:rPr>
                <w:rFonts w:ascii="ＭＳ 明朝" w:hAnsi="ＭＳ 明朝"/>
                <w:sz w:val="20"/>
                <w:szCs w:val="20"/>
              </w:rPr>
              <w:t>50</w:t>
            </w:r>
            <w:r w:rsidRPr="003A01E2">
              <w:rPr>
                <w:rFonts w:ascii="ＭＳ 明朝" w:hAnsi="ＭＳ 明朝" w:hint="eastAsia"/>
                <w:sz w:val="20"/>
                <w:szCs w:val="20"/>
              </w:rPr>
              <w:t>％以上維持［4</w:t>
            </w:r>
            <w:r w:rsidRPr="003A01E2">
              <w:rPr>
                <w:rFonts w:ascii="ＭＳ 明朝" w:hAnsi="ＭＳ 明朝"/>
                <w:sz w:val="20"/>
                <w:szCs w:val="20"/>
              </w:rPr>
              <w:t>8.9</w:t>
            </w:r>
            <w:r w:rsidRPr="003A01E2">
              <w:rPr>
                <w:rFonts w:ascii="ＭＳ 明朝" w:hAnsi="ＭＳ 明朝" w:hint="eastAsia"/>
                <w:sz w:val="20"/>
                <w:szCs w:val="20"/>
              </w:rPr>
              <w:t>%］</w:t>
            </w:r>
          </w:p>
          <w:p w14:paraId="59B5316A" w14:textId="6CF65C9C" w:rsidR="00E37242" w:rsidRPr="003A01E2" w:rsidRDefault="00E37242" w:rsidP="00E37242">
            <w:pPr>
              <w:spacing w:line="280" w:lineRule="exact"/>
              <w:ind w:leftChars="100" w:left="210" w:firstLineChars="100" w:firstLine="200"/>
              <w:rPr>
                <w:rFonts w:ascii="ＭＳ 明朝" w:hAnsi="ＭＳ 明朝"/>
                <w:sz w:val="20"/>
                <w:szCs w:val="20"/>
              </w:rPr>
            </w:pPr>
            <w:r w:rsidRPr="003A01E2">
              <w:rPr>
                <w:rFonts w:ascii="ＭＳ 明朝" w:hAnsi="ＭＳ 明朝" w:hint="eastAsia"/>
                <w:sz w:val="20"/>
                <w:szCs w:val="20"/>
              </w:rPr>
              <w:t>「３時間以上」を</w:t>
            </w:r>
            <w:r w:rsidRPr="003A01E2">
              <w:rPr>
                <w:rFonts w:ascii="ＭＳ 明朝" w:hAnsi="ＭＳ 明朝"/>
                <w:sz w:val="20"/>
                <w:szCs w:val="20"/>
              </w:rPr>
              <w:t>30</w:t>
            </w:r>
            <w:r w:rsidRPr="003A01E2">
              <w:rPr>
                <w:rFonts w:ascii="ＭＳ 明朝" w:hAnsi="ＭＳ 明朝" w:hint="eastAsia"/>
                <w:sz w:val="20"/>
                <w:szCs w:val="20"/>
              </w:rPr>
              <w:t>％以上維持［2</w:t>
            </w:r>
            <w:r w:rsidRPr="003A01E2">
              <w:rPr>
                <w:rFonts w:ascii="ＭＳ 明朝" w:hAnsi="ＭＳ 明朝"/>
                <w:sz w:val="20"/>
                <w:szCs w:val="20"/>
              </w:rPr>
              <w:t>8.4</w:t>
            </w:r>
            <w:r w:rsidRPr="003A01E2">
              <w:rPr>
                <w:rFonts w:ascii="ＭＳ 明朝" w:hAnsi="ＭＳ 明朝" w:hint="eastAsia"/>
                <w:sz w:val="20"/>
                <w:szCs w:val="20"/>
              </w:rPr>
              <w:t>%］。</w:t>
            </w:r>
          </w:p>
          <w:p w14:paraId="17358813" w14:textId="2D02CCB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・図書館の働きかけを通して、貸出冊数の増加や学習活動の充実を図る。（Ｒ</w:t>
            </w:r>
            <w:r w:rsidR="00995B48" w:rsidRPr="003A01E2">
              <w:rPr>
                <w:rFonts w:ascii="ＭＳ 明朝" w:hAnsi="ＭＳ 明朝" w:hint="eastAsia"/>
                <w:sz w:val="20"/>
                <w:szCs w:val="20"/>
              </w:rPr>
              <w:t>４</w:t>
            </w:r>
            <w:r w:rsidRPr="003A01E2">
              <w:rPr>
                <w:rFonts w:ascii="ＭＳ 明朝" w:hAnsi="ＭＳ 明朝"/>
                <w:sz w:val="20"/>
                <w:szCs w:val="20"/>
              </w:rPr>
              <w:t xml:space="preserve"> 4904</w:t>
            </w:r>
            <w:r w:rsidRPr="003A01E2">
              <w:rPr>
                <w:rFonts w:ascii="ＭＳ 明朝" w:hAnsi="ＭＳ 明朝" w:hint="eastAsia"/>
                <w:sz w:val="20"/>
                <w:szCs w:val="20"/>
              </w:rPr>
              <w:t>冊）</w:t>
            </w:r>
          </w:p>
          <w:p w14:paraId="7BB20F33" w14:textId="77777777" w:rsidR="00E37242" w:rsidRPr="003A01E2" w:rsidRDefault="00E37242" w:rsidP="00E37242">
            <w:pPr>
              <w:spacing w:line="280" w:lineRule="exact"/>
              <w:ind w:left="200" w:hangingChars="100" w:hanging="200"/>
              <w:rPr>
                <w:rFonts w:ascii="ＭＳ 明朝" w:hAnsi="ＭＳ 明朝"/>
                <w:sz w:val="20"/>
                <w:szCs w:val="20"/>
              </w:rPr>
            </w:pPr>
          </w:p>
          <w:p w14:paraId="78FE109C" w14:textId="59E51E0E"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（２）イ</w:t>
            </w:r>
          </w:p>
          <w:p w14:paraId="45D01EE4" w14:textId="7226C8FE"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・「知的世界の冒険」、「職業ガイダンス」、「学部・学科ガイダンス」各々の肯定的評価</w:t>
            </w:r>
            <w:r w:rsidRPr="003A01E2">
              <w:rPr>
                <w:rFonts w:ascii="ＭＳ 明朝" w:hAnsi="ＭＳ 明朝"/>
                <w:sz w:val="20"/>
                <w:szCs w:val="20"/>
              </w:rPr>
              <w:t>95</w:t>
            </w:r>
            <w:r w:rsidRPr="003A01E2">
              <w:rPr>
                <w:rFonts w:ascii="ＭＳ 明朝" w:hAnsi="ＭＳ 明朝" w:hint="eastAsia"/>
                <w:sz w:val="20"/>
                <w:szCs w:val="20"/>
              </w:rPr>
              <w:t>％以上を維持</w:t>
            </w:r>
            <w:r w:rsidRPr="003A01E2">
              <w:rPr>
                <w:rFonts w:asciiTheme="minorEastAsia" w:eastAsiaTheme="minorEastAsia" w:hAnsiTheme="minorEastAsia" w:hint="eastAsia"/>
                <w:sz w:val="20"/>
                <w:szCs w:val="20"/>
              </w:rPr>
              <w:t>［9</w:t>
            </w:r>
            <w:r w:rsidRPr="003A01E2">
              <w:rPr>
                <w:rFonts w:asciiTheme="minorEastAsia" w:eastAsiaTheme="minorEastAsia" w:hAnsiTheme="minorEastAsia"/>
                <w:sz w:val="20"/>
                <w:szCs w:val="20"/>
              </w:rPr>
              <w:t>5.6</w:t>
            </w:r>
            <w:r w:rsidRPr="003A01E2">
              <w:rPr>
                <w:rFonts w:asciiTheme="minorEastAsia" w:eastAsiaTheme="minorEastAsia" w:hAnsiTheme="minorEastAsia" w:hint="eastAsia"/>
                <w:sz w:val="20"/>
                <w:szCs w:val="20"/>
              </w:rPr>
              <w:t>%,9</w:t>
            </w:r>
            <w:r w:rsidRPr="003A01E2">
              <w:rPr>
                <w:rFonts w:asciiTheme="minorEastAsia" w:eastAsiaTheme="minorEastAsia" w:hAnsiTheme="minorEastAsia"/>
                <w:sz w:val="20"/>
                <w:szCs w:val="20"/>
              </w:rPr>
              <w:t>1</w:t>
            </w:r>
            <w:r w:rsidRPr="003A01E2">
              <w:rPr>
                <w:rFonts w:asciiTheme="minorEastAsia" w:eastAsiaTheme="minorEastAsia" w:hAnsiTheme="minorEastAsia" w:hint="eastAsia"/>
                <w:sz w:val="20"/>
                <w:szCs w:val="20"/>
              </w:rPr>
              <w:t>.</w:t>
            </w:r>
            <w:r w:rsidRPr="003A01E2">
              <w:rPr>
                <w:rFonts w:asciiTheme="minorEastAsia" w:eastAsiaTheme="minorEastAsia" w:hAnsiTheme="minorEastAsia"/>
                <w:sz w:val="20"/>
                <w:szCs w:val="20"/>
              </w:rPr>
              <w:t>8</w:t>
            </w:r>
            <w:r w:rsidRPr="003A01E2">
              <w:rPr>
                <w:rFonts w:asciiTheme="minorEastAsia" w:eastAsiaTheme="minorEastAsia" w:hAnsiTheme="minorEastAsia" w:hint="eastAsia"/>
                <w:sz w:val="20"/>
                <w:szCs w:val="20"/>
              </w:rPr>
              <w:t>%,9</w:t>
            </w:r>
            <w:r w:rsidRPr="003A01E2">
              <w:rPr>
                <w:rFonts w:asciiTheme="minorEastAsia" w:eastAsiaTheme="minorEastAsia" w:hAnsiTheme="minorEastAsia"/>
                <w:sz w:val="20"/>
                <w:szCs w:val="20"/>
              </w:rPr>
              <w:t>8</w:t>
            </w:r>
            <w:r w:rsidRPr="003A01E2">
              <w:rPr>
                <w:rFonts w:asciiTheme="minorEastAsia" w:eastAsiaTheme="minorEastAsia" w:hAnsiTheme="minorEastAsia" w:hint="eastAsia"/>
                <w:sz w:val="20"/>
                <w:szCs w:val="20"/>
              </w:rPr>
              <w:t>.</w:t>
            </w:r>
            <w:r w:rsidRPr="003A01E2">
              <w:rPr>
                <w:rFonts w:asciiTheme="minorEastAsia" w:eastAsiaTheme="minorEastAsia" w:hAnsiTheme="minorEastAsia"/>
                <w:sz w:val="20"/>
                <w:szCs w:val="20"/>
              </w:rPr>
              <w:t>3</w:t>
            </w:r>
            <w:r w:rsidRPr="003A01E2">
              <w:rPr>
                <w:rFonts w:asciiTheme="minorEastAsia" w:eastAsiaTheme="minorEastAsia" w:hAnsiTheme="minorEastAsia" w:hint="eastAsia"/>
                <w:sz w:val="20"/>
                <w:szCs w:val="20"/>
              </w:rPr>
              <w:t>%］</w:t>
            </w:r>
            <w:r w:rsidRPr="003A01E2">
              <w:rPr>
                <w:rFonts w:ascii="ＭＳ 明朝" w:hAnsi="ＭＳ 明朝" w:hint="eastAsia"/>
                <w:sz w:val="20"/>
                <w:szCs w:val="20"/>
              </w:rPr>
              <w:t>。</w:t>
            </w:r>
          </w:p>
          <w:p w14:paraId="5C3DF229" w14:textId="0FE45C0B"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・生徒自己診断「学校は進路についての情報を知らせてくれる」の肯定的評価が</w:t>
            </w:r>
            <w:r w:rsidRPr="003A01E2">
              <w:rPr>
                <w:rFonts w:ascii="ＭＳ 明朝" w:hAnsi="ＭＳ 明朝"/>
                <w:sz w:val="20"/>
                <w:szCs w:val="20"/>
              </w:rPr>
              <w:t>90</w:t>
            </w:r>
            <w:r w:rsidRPr="003A01E2">
              <w:rPr>
                <w:rFonts w:ascii="ＭＳ 明朝" w:hAnsi="ＭＳ 明朝" w:hint="eastAsia"/>
                <w:sz w:val="20"/>
                <w:szCs w:val="20"/>
              </w:rPr>
              <w:t>%以上を維持［8</w:t>
            </w:r>
            <w:r w:rsidRPr="003A01E2">
              <w:rPr>
                <w:rFonts w:ascii="ＭＳ 明朝" w:hAnsi="ＭＳ 明朝"/>
                <w:sz w:val="20"/>
                <w:szCs w:val="20"/>
              </w:rPr>
              <w:t>9.</w:t>
            </w:r>
            <w:r w:rsidRPr="003A01E2">
              <w:rPr>
                <w:rFonts w:ascii="ＭＳ 明朝" w:hAnsi="ＭＳ 明朝" w:hint="eastAsia"/>
                <w:sz w:val="20"/>
                <w:szCs w:val="20"/>
              </w:rPr>
              <w:t>4%］。</w:t>
            </w:r>
          </w:p>
          <w:p w14:paraId="4F7FE6DC" w14:textId="0D96A4DB"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・進路希望現役実現率を50％以上（Ｒ</w:t>
            </w:r>
            <w:r w:rsidR="00995B48" w:rsidRPr="003A01E2">
              <w:rPr>
                <w:rFonts w:ascii="ＭＳ 明朝" w:hAnsi="ＭＳ 明朝" w:hint="eastAsia"/>
                <w:sz w:val="20"/>
                <w:szCs w:val="20"/>
              </w:rPr>
              <w:t>４</w:t>
            </w:r>
            <w:r w:rsidRPr="003A01E2">
              <w:rPr>
                <w:rFonts w:ascii="ＭＳ 明朝" w:hAnsi="ＭＳ 明朝"/>
                <w:sz w:val="20"/>
                <w:szCs w:val="20"/>
              </w:rPr>
              <w:t xml:space="preserve"> 41.1 </w:t>
            </w:r>
            <w:r w:rsidRPr="003A01E2">
              <w:rPr>
                <w:rFonts w:ascii="ＭＳ 明朝" w:hAnsi="ＭＳ 明朝" w:hint="eastAsia"/>
                <w:sz w:val="20"/>
                <w:szCs w:val="20"/>
              </w:rPr>
              <w:t>%）とする。</w:t>
            </w:r>
          </w:p>
        </w:tc>
        <w:tc>
          <w:tcPr>
            <w:tcW w:w="3473" w:type="dxa"/>
            <w:tcBorders>
              <w:right w:val="dashed" w:sz="4" w:space="0" w:color="auto"/>
            </w:tcBorders>
          </w:tcPr>
          <w:p w14:paraId="2432B898"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（１）ア、イ</w:t>
            </w:r>
          </w:p>
          <w:p w14:paraId="48E06667" w14:textId="10A12A31"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・「他の教員の授業を参観する機会がある」［</w:t>
            </w:r>
            <w:r w:rsidR="005A0E67" w:rsidRPr="003A01E2">
              <w:rPr>
                <w:rFonts w:ascii="ＭＳ 明朝" w:hAnsi="ＭＳ 明朝" w:hint="eastAsia"/>
                <w:sz w:val="20"/>
                <w:szCs w:val="20"/>
              </w:rPr>
              <w:t>7</w:t>
            </w:r>
            <w:r w:rsidR="005A0E67" w:rsidRPr="003A01E2">
              <w:rPr>
                <w:rFonts w:ascii="ＭＳ 明朝" w:hAnsi="ＭＳ 明朝"/>
                <w:sz w:val="20"/>
                <w:szCs w:val="20"/>
              </w:rPr>
              <w:t>8</w:t>
            </w:r>
            <w:r w:rsidRPr="003A01E2">
              <w:rPr>
                <w:rFonts w:ascii="ＭＳ 明朝" w:hAnsi="ＭＳ 明朝"/>
                <w:sz w:val="20"/>
                <w:szCs w:val="20"/>
              </w:rPr>
              <w:t>.</w:t>
            </w:r>
            <w:r w:rsidR="005A0E67" w:rsidRPr="003A01E2">
              <w:rPr>
                <w:rFonts w:ascii="ＭＳ 明朝" w:hAnsi="ＭＳ 明朝"/>
                <w:sz w:val="20"/>
                <w:szCs w:val="20"/>
              </w:rPr>
              <w:t>8</w:t>
            </w:r>
            <w:r w:rsidRPr="003A01E2">
              <w:rPr>
                <w:rFonts w:ascii="ＭＳ 明朝" w:hAnsi="ＭＳ 明朝" w:hint="eastAsia"/>
                <w:sz w:val="20"/>
                <w:szCs w:val="20"/>
              </w:rPr>
              <w:t>%</w:t>
            </w:r>
            <w:r w:rsidR="005A0E67" w:rsidRPr="003A01E2">
              <w:rPr>
                <w:rFonts w:ascii="ＭＳ 明朝" w:hAnsi="ＭＳ 明朝" w:hint="eastAsia"/>
                <w:sz w:val="20"/>
                <w:szCs w:val="20"/>
              </w:rPr>
              <w:t xml:space="preserve">］　△　</w:t>
            </w:r>
          </w:p>
          <w:p w14:paraId="55C5A76B" w14:textId="77777777" w:rsidR="005A0E67"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・「教科指導について、教職員で日常的によく話し合っている」</w:t>
            </w:r>
          </w:p>
          <w:p w14:paraId="63C54652" w14:textId="2D7D2388" w:rsidR="00E37242" w:rsidRPr="003A01E2" w:rsidRDefault="005A0E67" w:rsidP="005A0E67">
            <w:pPr>
              <w:spacing w:line="280" w:lineRule="exact"/>
              <w:ind w:leftChars="100" w:left="210"/>
              <w:rPr>
                <w:rFonts w:ascii="ＭＳ 明朝" w:hAnsi="ＭＳ 明朝"/>
                <w:sz w:val="20"/>
                <w:szCs w:val="20"/>
              </w:rPr>
            </w:pPr>
            <w:r w:rsidRPr="003A01E2">
              <w:rPr>
                <w:rFonts w:ascii="ＭＳ 明朝" w:hAnsi="ＭＳ 明朝" w:hint="eastAsia"/>
                <w:sz w:val="20"/>
                <w:szCs w:val="20"/>
              </w:rPr>
              <w:t>[</w:t>
            </w:r>
            <w:r w:rsidR="00E37242" w:rsidRPr="003A01E2">
              <w:rPr>
                <w:rFonts w:ascii="ＭＳ 明朝" w:hAnsi="ＭＳ 明朝" w:hint="eastAsia"/>
                <w:sz w:val="20"/>
                <w:szCs w:val="20"/>
              </w:rPr>
              <w:t>8</w:t>
            </w:r>
            <w:r w:rsidRPr="003A01E2">
              <w:rPr>
                <w:rFonts w:ascii="ＭＳ 明朝" w:hAnsi="ＭＳ 明朝"/>
                <w:sz w:val="20"/>
                <w:szCs w:val="20"/>
              </w:rPr>
              <w:t>2</w:t>
            </w:r>
            <w:r w:rsidR="00E37242" w:rsidRPr="003A01E2">
              <w:rPr>
                <w:rFonts w:ascii="ＭＳ 明朝" w:hAnsi="ＭＳ 明朝"/>
                <w:sz w:val="20"/>
                <w:szCs w:val="20"/>
              </w:rPr>
              <w:t>.7</w:t>
            </w:r>
            <w:r w:rsidR="00E37242" w:rsidRPr="003A01E2">
              <w:rPr>
                <w:rFonts w:ascii="ＭＳ 明朝" w:hAnsi="ＭＳ 明朝" w:hint="eastAsia"/>
                <w:sz w:val="20"/>
                <w:szCs w:val="20"/>
              </w:rPr>
              <w:t>%</w:t>
            </w:r>
            <w:r w:rsidRPr="003A01E2">
              <w:rPr>
                <w:rFonts w:ascii="ＭＳ 明朝" w:hAnsi="ＭＳ 明朝" w:hint="eastAsia"/>
                <w:sz w:val="20"/>
                <w:szCs w:val="20"/>
              </w:rPr>
              <w:t>］　△</w:t>
            </w:r>
          </w:p>
          <w:p w14:paraId="2227ADE1" w14:textId="3BEEA9A9"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・「教え方にさまざまな工夫をしている先生が多い」［</w:t>
            </w:r>
            <w:r w:rsidRPr="003A01E2">
              <w:rPr>
                <w:rFonts w:ascii="ＭＳ 明朝" w:hAnsi="ＭＳ 明朝"/>
                <w:sz w:val="20"/>
                <w:szCs w:val="20"/>
              </w:rPr>
              <w:t>9</w:t>
            </w:r>
            <w:r w:rsidR="005A0E67" w:rsidRPr="003A01E2">
              <w:rPr>
                <w:rFonts w:ascii="ＭＳ 明朝" w:hAnsi="ＭＳ 明朝"/>
                <w:sz w:val="20"/>
                <w:szCs w:val="20"/>
              </w:rPr>
              <w:t>4</w:t>
            </w:r>
            <w:r w:rsidRPr="003A01E2">
              <w:rPr>
                <w:rFonts w:ascii="ＭＳ 明朝" w:hAnsi="ＭＳ 明朝"/>
                <w:sz w:val="20"/>
                <w:szCs w:val="20"/>
              </w:rPr>
              <w:t>.</w:t>
            </w:r>
            <w:r w:rsidR="005A0E67" w:rsidRPr="003A01E2">
              <w:rPr>
                <w:rFonts w:ascii="ＭＳ 明朝" w:hAnsi="ＭＳ 明朝"/>
                <w:sz w:val="20"/>
                <w:szCs w:val="20"/>
              </w:rPr>
              <w:t>7</w:t>
            </w:r>
            <w:r w:rsidRPr="003A01E2">
              <w:rPr>
                <w:rFonts w:ascii="ＭＳ 明朝" w:hAnsi="ＭＳ 明朝" w:hint="eastAsia"/>
                <w:sz w:val="20"/>
                <w:szCs w:val="20"/>
              </w:rPr>
              <w:t>%</w:t>
            </w:r>
            <w:r w:rsidR="005A0E67" w:rsidRPr="003A01E2">
              <w:rPr>
                <w:rFonts w:ascii="ＭＳ 明朝" w:hAnsi="ＭＳ 明朝" w:hint="eastAsia"/>
                <w:sz w:val="20"/>
                <w:szCs w:val="20"/>
              </w:rPr>
              <w:t>］ 〇</w:t>
            </w:r>
          </w:p>
          <w:p w14:paraId="67464E67" w14:textId="0B1AC7B2"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w:t>
            </w:r>
            <w:r w:rsidR="005A0E67" w:rsidRPr="003A01E2">
              <w:rPr>
                <w:rFonts w:ascii="ＭＳ 明朝" w:hAnsi="ＭＳ 明朝" w:hint="eastAsia"/>
                <w:sz w:val="20"/>
                <w:szCs w:val="20"/>
              </w:rPr>
              <w:t>「授業などでコンピュータやプロジェクタ、電子黒板を活用している</w:t>
            </w:r>
            <w:r w:rsidRPr="003A01E2">
              <w:rPr>
                <w:rFonts w:ascii="ＭＳ 明朝" w:hAnsi="ＭＳ 明朝" w:hint="eastAsia"/>
                <w:sz w:val="20"/>
                <w:szCs w:val="20"/>
              </w:rPr>
              <w:t>［</w:t>
            </w:r>
            <w:r w:rsidRPr="003A01E2">
              <w:rPr>
                <w:rFonts w:ascii="ＭＳ 明朝" w:hAnsi="ＭＳ 明朝"/>
                <w:sz w:val="20"/>
                <w:szCs w:val="20"/>
              </w:rPr>
              <w:t>97.</w:t>
            </w:r>
            <w:r w:rsidR="005A0E67" w:rsidRPr="003A01E2">
              <w:rPr>
                <w:rFonts w:ascii="ＭＳ 明朝" w:hAnsi="ＭＳ 明朝"/>
                <w:sz w:val="20"/>
                <w:szCs w:val="20"/>
              </w:rPr>
              <w:t>3</w:t>
            </w:r>
            <w:r w:rsidRPr="003A01E2">
              <w:rPr>
                <w:rFonts w:ascii="ＭＳ 明朝" w:hAnsi="ＭＳ 明朝" w:hint="eastAsia"/>
                <w:sz w:val="20"/>
                <w:szCs w:val="20"/>
              </w:rPr>
              <w:t>%</w:t>
            </w:r>
            <w:r w:rsidR="005A0E67" w:rsidRPr="003A01E2">
              <w:rPr>
                <w:rFonts w:ascii="ＭＳ 明朝" w:hAnsi="ＭＳ 明朝" w:hint="eastAsia"/>
                <w:sz w:val="20"/>
                <w:szCs w:val="20"/>
              </w:rPr>
              <w:t>］ 〇</w:t>
            </w:r>
          </w:p>
          <w:p w14:paraId="0F3AB211" w14:textId="396CBDB3"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・「授業は興味深く満足できるものである。」</w:t>
            </w:r>
            <w:r w:rsidR="005A0E67" w:rsidRPr="003A01E2">
              <w:rPr>
                <w:rFonts w:ascii="ＭＳ 明朝" w:hAnsi="ＭＳ 明朝" w:hint="eastAsia"/>
                <w:sz w:val="20"/>
                <w:szCs w:val="20"/>
              </w:rPr>
              <w:t xml:space="preserve">　</w:t>
            </w:r>
            <w:r w:rsidRPr="003A01E2">
              <w:rPr>
                <w:rFonts w:ascii="ＭＳ 明朝" w:hAnsi="ＭＳ 明朝" w:hint="eastAsia"/>
                <w:sz w:val="20"/>
                <w:szCs w:val="20"/>
              </w:rPr>
              <w:t>［</w:t>
            </w:r>
            <w:r w:rsidRPr="003A01E2">
              <w:rPr>
                <w:rFonts w:ascii="ＭＳ 明朝" w:hAnsi="ＭＳ 明朝"/>
                <w:sz w:val="20"/>
                <w:szCs w:val="20"/>
              </w:rPr>
              <w:t>94.</w:t>
            </w:r>
            <w:r w:rsidR="005A0E67" w:rsidRPr="003A01E2">
              <w:rPr>
                <w:rFonts w:ascii="ＭＳ 明朝" w:hAnsi="ＭＳ 明朝"/>
                <w:sz w:val="20"/>
                <w:szCs w:val="20"/>
              </w:rPr>
              <w:t>7</w:t>
            </w:r>
            <w:r w:rsidRPr="003A01E2">
              <w:rPr>
                <w:rFonts w:ascii="ＭＳ 明朝" w:hAnsi="ＭＳ 明朝" w:hint="eastAsia"/>
                <w:sz w:val="20"/>
                <w:szCs w:val="20"/>
              </w:rPr>
              <w:t>%］</w:t>
            </w:r>
            <w:r w:rsidR="005A0E67" w:rsidRPr="003A01E2">
              <w:rPr>
                <w:rFonts w:ascii="ＭＳ 明朝" w:hAnsi="ＭＳ 明朝" w:hint="eastAsia"/>
                <w:sz w:val="20"/>
                <w:szCs w:val="20"/>
              </w:rPr>
              <w:t xml:space="preserve"> </w:t>
            </w:r>
            <w:r w:rsidR="005A0E67" w:rsidRPr="003A01E2">
              <w:rPr>
                <w:rFonts w:ascii="ＭＳ 明朝" w:hAnsi="ＭＳ 明朝"/>
                <w:sz w:val="20"/>
                <w:szCs w:val="20"/>
              </w:rPr>
              <w:t xml:space="preserve"> </w:t>
            </w:r>
            <w:r w:rsidR="005A0E67" w:rsidRPr="003A01E2">
              <w:rPr>
                <w:rFonts w:ascii="ＭＳ 明朝" w:hAnsi="ＭＳ 明朝" w:hint="eastAsia"/>
                <w:sz w:val="20"/>
                <w:szCs w:val="20"/>
              </w:rPr>
              <w:t>〇</w:t>
            </w:r>
          </w:p>
          <w:p w14:paraId="59CDF830" w14:textId="1BB6489B" w:rsidR="00E37242" w:rsidRPr="003A01E2" w:rsidRDefault="00E37242" w:rsidP="00E37242">
            <w:pPr>
              <w:spacing w:line="280" w:lineRule="exact"/>
              <w:rPr>
                <w:rFonts w:ascii="ＭＳ 明朝" w:hAnsi="ＭＳ 明朝"/>
                <w:sz w:val="20"/>
                <w:szCs w:val="20"/>
              </w:rPr>
            </w:pPr>
          </w:p>
          <w:p w14:paraId="3B0C2E36" w14:textId="5D55A788" w:rsidR="005A0E67" w:rsidRPr="003A01E2" w:rsidRDefault="005A0E67" w:rsidP="005A0E67">
            <w:pPr>
              <w:pStyle w:val="a0"/>
            </w:pPr>
          </w:p>
          <w:p w14:paraId="3A08E50C" w14:textId="77777777" w:rsidR="005A0E67" w:rsidRPr="003A01E2" w:rsidRDefault="005A0E67" w:rsidP="005A0E67">
            <w:pPr>
              <w:pStyle w:val="a0"/>
            </w:pPr>
          </w:p>
          <w:p w14:paraId="4DB72440" w14:textId="32D9E3BA"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（２）ア</w:t>
            </w:r>
            <w:r w:rsidR="00D7373A" w:rsidRPr="003A01E2">
              <w:rPr>
                <w:rFonts w:ascii="ＭＳ 明朝" w:hAnsi="ＭＳ 明朝" w:hint="eastAsia"/>
                <w:sz w:val="20"/>
                <w:szCs w:val="20"/>
              </w:rPr>
              <w:t xml:space="preserve"> </w:t>
            </w:r>
            <w:r w:rsidR="00933C86" w:rsidRPr="003A01E2">
              <w:rPr>
                <w:rFonts w:ascii="ＭＳ 明朝" w:hAnsi="ＭＳ 明朝" w:hint="eastAsia"/>
                <w:sz w:val="20"/>
                <w:szCs w:val="20"/>
              </w:rPr>
              <w:t>スタサポ学習状況リサーチ</w:t>
            </w:r>
          </w:p>
          <w:p w14:paraId="05F68ACA" w14:textId="6357A175"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・「平日の一日平均自主学習時間」が「２時間以上」</w:t>
            </w:r>
            <w:r w:rsidR="00140044" w:rsidRPr="003A01E2">
              <w:rPr>
                <w:rFonts w:ascii="ＭＳ 明朝" w:hAnsi="ＭＳ 明朝" w:hint="eastAsia"/>
                <w:sz w:val="20"/>
                <w:szCs w:val="20"/>
              </w:rPr>
              <w:t xml:space="preserve">　</w:t>
            </w:r>
            <w:r w:rsidRPr="003A01E2">
              <w:rPr>
                <w:rFonts w:ascii="ＭＳ 明朝" w:hAnsi="ＭＳ 明朝" w:hint="eastAsia"/>
                <w:sz w:val="20"/>
                <w:szCs w:val="20"/>
              </w:rPr>
              <w:t>［</w:t>
            </w:r>
            <w:r w:rsidR="00933C86" w:rsidRPr="003A01E2">
              <w:rPr>
                <w:rFonts w:ascii="ＭＳ 明朝" w:hAnsi="ＭＳ 明朝" w:hint="eastAsia"/>
                <w:sz w:val="20"/>
                <w:szCs w:val="20"/>
              </w:rPr>
              <w:t>4</w:t>
            </w:r>
            <w:r w:rsidR="00933C86" w:rsidRPr="003A01E2">
              <w:rPr>
                <w:rFonts w:ascii="ＭＳ 明朝" w:hAnsi="ＭＳ 明朝"/>
                <w:sz w:val="20"/>
                <w:szCs w:val="20"/>
              </w:rPr>
              <w:t>9</w:t>
            </w:r>
            <w:r w:rsidRPr="003A01E2">
              <w:rPr>
                <w:rFonts w:ascii="ＭＳ 明朝" w:hAnsi="ＭＳ 明朝"/>
                <w:sz w:val="20"/>
                <w:szCs w:val="20"/>
              </w:rPr>
              <w:t>.</w:t>
            </w:r>
            <w:r w:rsidR="00933C86" w:rsidRPr="003A01E2">
              <w:rPr>
                <w:rFonts w:ascii="ＭＳ 明朝" w:hAnsi="ＭＳ 明朝"/>
                <w:sz w:val="20"/>
                <w:szCs w:val="20"/>
              </w:rPr>
              <w:t>8</w:t>
            </w:r>
            <w:r w:rsidRPr="003A01E2">
              <w:rPr>
                <w:rFonts w:ascii="ＭＳ 明朝" w:hAnsi="ＭＳ 明朝" w:hint="eastAsia"/>
                <w:sz w:val="20"/>
                <w:szCs w:val="20"/>
              </w:rPr>
              <w:t>%］</w:t>
            </w:r>
            <w:r w:rsidR="00933C86" w:rsidRPr="003A01E2">
              <w:rPr>
                <w:rFonts w:ascii="ＭＳ 明朝" w:hAnsi="ＭＳ 明朝" w:hint="eastAsia"/>
                <w:sz w:val="20"/>
                <w:szCs w:val="20"/>
              </w:rPr>
              <w:t>〇</w:t>
            </w:r>
          </w:p>
          <w:p w14:paraId="5E370B32" w14:textId="398B1B21" w:rsidR="00E37242" w:rsidRPr="003A01E2" w:rsidRDefault="00E37242" w:rsidP="00140044">
            <w:pPr>
              <w:spacing w:line="280" w:lineRule="exact"/>
              <w:ind w:firstLineChars="100" w:firstLine="200"/>
              <w:rPr>
                <w:rFonts w:ascii="ＭＳ 明朝" w:hAnsi="ＭＳ 明朝"/>
                <w:sz w:val="20"/>
                <w:szCs w:val="20"/>
              </w:rPr>
            </w:pPr>
            <w:r w:rsidRPr="003A01E2">
              <w:rPr>
                <w:rFonts w:ascii="ＭＳ 明朝" w:hAnsi="ＭＳ 明朝" w:hint="eastAsia"/>
                <w:sz w:val="20"/>
                <w:szCs w:val="20"/>
              </w:rPr>
              <w:t>「３時間以上」</w:t>
            </w:r>
            <w:r w:rsidR="00140044" w:rsidRPr="003A01E2">
              <w:rPr>
                <w:rFonts w:ascii="ＭＳ 明朝" w:hAnsi="ＭＳ 明朝"/>
                <w:sz w:val="20"/>
                <w:szCs w:val="20"/>
              </w:rPr>
              <w:t xml:space="preserve">  </w:t>
            </w:r>
            <w:r w:rsidRPr="003A01E2">
              <w:rPr>
                <w:rFonts w:ascii="ＭＳ 明朝" w:hAnsi="ＭＳ 明朝" w:hint="eastAsia"/>
                <w:sz w:val="20"/>
                <w:szCs w:val="20"/>
              </w:rPr>
              <w:t>［</w:t>
            </w:r>
            <w:r w:rsidR="00933C86" w:rsidRPr="003A01E2">
              <w:rPr>
                <w:rFonts w:ascii="ＭＳ 明朝" w:hAnsi="ＭＳ 明朝" w:hint="eastAsia"/>
                <w:sz w:val="20"/>
                <w:szCs w:val="20"/>
              </w:rPr>
              <w:t>2</w:t>
            </w:r>
            <w:r w:rsidR="00933C86" w:rsidRPr="003A01E2">
              <w:rPr>
                <w:rFonts w:ascii="ＭＳ 明朝" w:hAnsi="ＭＳ 明朝"/>
                <w:sz w:val="20"/>
                <w:szCs w:val="20"/>
              </w:rPr>
              <w:t>6</w:t>
            </w:r>
            <w:r w:rsidRPr="003A01E2">
              <w:rPr>
                <w:rFonts w:ascii="ＭＳ 明朝" w:hAnsi="ＭＳ 明朝"/>
                <w:sz w:val="20"/>
                <w:szCs w:val="20"/>
              </w:rPr>
              <w:t>.</w:t>
            </w:r>
            <w:r w:rsidR="00933C86" w:rsidRPr="003A01E2">
              <w:rPr>
                <w:rFonts w:ascii="ＭＳ 明朝" w:hAnsi="ＭＳ 明朝"/>
                <w:sz w:val="20"/>
                <w:szCs w:val="20"/>
              </w:rPr>
              <w:t>2</w:t>
            </w:r>
            <w:r w:rsidRPr="003A01E2">
              <w:rPr>
                <w:rFonts w:ascii="ＭＳ 明朝" w:hAnsi="ＭＳ 明朝" w:hint="eastAsia"/>
                <w:sz w:val="20"/>
                <w:szCs w:val="20"/>
              </w:rPr>
              <w:t>%</w:t>
            </w:r>
            <w:r w:rsidR="00877E48" w:rsidRPr="003A01E2">
              <w:rPr>
                <w:rFonts w:ascii="ＭＳ 明朝" w:hAnsi="ＭＳ 明朝" w:hint="eastAsia"/>
                <w:sz w:val="20"/>
                <w:szCs w:val="20"/>
              </w:rPr>
              <w:t>］△</w:t>
            </w:r>
          </w:p>
          <w:p w14:paraId="64DFAB1B" w14:textId="73570A4E" w:rsidR="002D4AF6" w:rsidRPr="003A01E2" w:rsidRDefault="002D4AF6" w:rsidP="002D4AF6">
            <w:pPr>
              <w:pStyle w:val="a0"/>
            </w:pPr>
            <w:r w:rsidRPr="003A01E2">
              <w:rPr>
                <w:rFonts w:hint="eastAsia"/>
              </w:rPr>
              <w:t xml:space="preserve">　アンケート時期の変更〈４月に実施〉</w:t>
            </w:r>
          </w:p>
          <w:p w14:paraId="00B576A1" w14:textId="795FEF12"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・貸出冊数の増加（Ｒ</w:t>
            </w:r>
            <w:r w:rsidR="00995B48" w:rsidRPr="003A01E2">
              <w:rPr>
                <w:rFonts w:ascii="ＭＳ 明朝" w:hAnsi="ＭＳ 明朝" w:hint="eastAsia"/>
                <w:sz w:val="20"/>
                <w:szCs w:val="20"/>
              </w:rPr>
              <w:t>５</w:t>
            </w:r>
            <w:r w:rsidR="00140044" w:rsidRPr="003A01E2">
              <w:rPr>
                <w:rFonts w:ascii="ＭＳ 明朝" w:hAnsi="ＭＳ 明朝"/>
                <w:sz w:val="20"/>
                <w:szCs w:val="20"/>
              </w:rPr>
              <w:t xml:space="preserve"> </w:t>
            </w:r>
            <w:r w:rsidR="007461CD" w:rsidRPr="003A01E2">
              <w:rPr>
                <w:rFonts w:ascii="ＭＳ 明朝" w:hAnsi="ＭＳ 明朝"/>
                <w:sz w:val="20"/>
                <w:szCs w:val="20"/>
              </w:rPr>
              <w:t>4713</w:t>
            </w:r>
            <w:r w:rsidR="00140044" w:rsidRPr="003A01E2">
              <w:rPr>
                <w:rFonts w:ascii="ＭＳ 明朝" w:hAnsi="ＭＳ 明朝"/>
                <w:sz w:val="20"/>
                <w:szCs w:val="20"/>
              </w:rPr>
              <w:t xml:space="preserve"> </w:t>
            </w:r>
            <w:r w:rsidRPr="003A01E2">
              <w:rPr>
                <w:rFonts w:ascii="ＭＳ 明朝" w:hAnsi="ＭＳ 明朝" w:hint="eastAsia"/>
                <w:sz w:val="20"/>
                <w:szCs w:val="20"/>
              </w:rPr>
              <w:t>冊）</w:t>
            </w:r>
            <w:r w:rsidR="007461CD" w:rsidRPr="003A01E2">
              <w:rPr>
                <w:rFonts w:ascii="ＭＳ 明朝" w:hAnsi="ＭＳ 明朝" w:hint="eastAsia"/>
                <w:sz w:val="20"/>
                <w:szCs w:val="20"/>
              </w:rPr>
              <w:t>△</w:t>
            </w:r>
          </w:p>
          <w:p w14:paraId="21885877" w14:textId="77777777" w:rsidR="00140044" w:rsidRPr="003A01E2" w:rsidRDefault="00140044" w:rsidP="00E37242">
            <w:pPr>
              <w:spacing w:line="280" w:lineRule="exact"/>
              <w:ind w:left="200" w:hangingChars="100" w:hanging="200"/>
              <w:rPr>
                <w:rFonts w:ascii="ＭＳ 明朝" w:hAnsi="ＭＳ 明朝"/>
                <w:sz w:val="20"/>
                <w:szCs w:val="20"/>
              </w:rPr>
            </w:pPr>
          </w:p>
          <w:p w14:paraId="26B8C049" w14:textId="77777777" w:rsidR="00140044" w:rsidRPr="003A01E2" w:rsidRDefault="00140044" w:rsidP="00E37242">
            <w:pPr>
              <w:spacing w:line="280" w:lineRule="exact"/>
              <w:ind w:left="200" w:hangingChars="100" w:hanging="200"/>
              <w:rPr>
                <w:rFonts w:ascii="ＭＳ 明朝" w:hAnsi="ＭＳ 明朝"/>
                <w:sz w:val="20"/>
                <w:szCs w:val="20"/>
              </w:rPr>
            </w:pPr>
          </w:p>
          <w:p w14:paraId="7C432784" w14:textId="06B69D2F"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（２）イ</w:t>
            </w:r>
          </w:p>
          <w:p w14:paraId="374FF7A7" w14:textId="6A9E2E5C"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・「知的世界の冒険」、「職業ガイダンス」、「学部・学科ガイダンス」［</w:t>
            </w:r>
            <w:r w:rsidR="00877E48" w:rsidRPr="003A01E2">
              <w:rPr>
                <w:rFonts w:ascii="ＭＳ 明朝" w:hAnsi="ＭＳ 明朝" w:hint="eastAsia"/>
                <w:sz w:val="20"/>
                <w:szCs w:val="20"/>
              </w:rPr>
              <w:t>1</w:t>
            </w:r>
            <w:r w:rsidR="00877E48" w:rsidRPr="003A01E2">
              <w:rPr>
                <w:rFonts w:ascii="ＭＳ 明朝" w:hAnsi="ＭＳ 明朝"/>
                <w:sz w:val="20"/>
                <w:szCs w:val="20"/>
              </w:rPr>
              <w:t>00</w:t>
            </w:r>
            <w:r w:rsidRPr="003A01E2">
              <w:rPr>
                <w:rFonts w:ascii="ＭＳ ゴシック" w:eastAsia="ＭＳ ゴシック" w:hAnsi="ＭＳ ゴシック" w:hint="eastAsia"/>
                <w:sz w:val="20"/>
                <w:szCs w:val="20"/>
              </w:rPr>
              <w:t>%,</w:t>
            </w:r>
            <w:r w:rsidR="00877E48" w:rsidRPr="003A01E2">
              <w:rPr>
                <w:rFonts w:ascii="ＭＳ ゴシック" w:eastAsia="ＭＳ ゴシック" w:hAnsi="ＭＳ ゴシック"/>
                <w:sz w:val="20"/>
                <w:szCs w:val="20"/>
              </w:rPr>
              <w:t>100</w:t>
            </w:r>
            <w:r w:rsidRPr="003A01E2">
              <w:rPr>
                <w:rFonts w:ascii="ＭＳ ゴシック" w:eastAsia="ＭＳ ゴシック" w:hAnsi="ＭＳ ゴシック" w:hint="eastAsia"/>
                <w:sz w:val="20"/>
                <w:szCs w:val="20"/>
              </w:rPr>
              <w:t>%,9</w:t>
            </w:r>
            <w:r w:rsidRPr="003A01E2">
              <w:rPr>
                <w:rFonts w:ascii="ＭＳ ゴシック" w:eastAsia="ＭＳ ゴシック" w:hAnsi="ＭＳ ゴシック"/>
                <w:sz w:val="20"/>
                <w:szCs w:val="20"/>
              </w:rPr>
              <w:t>8</w:t>
            </w:r>
            <w:r w:rsidRPr="003A01E2">
              <w:rPr>
                <w:rFonts w:ascii="ＭＳ ゴシック" w:eastAsia="ＭＳ ゴシック" w:hAnsi="ＭＳ ゴシック" w:hint="eastAsia"/>
                <w:sz w:val="20"/>
                <w:szCs w:val="20"/>
              </w:rPr>
              <w:t>.</w:t>
            </w:r>
            <w:r w:rsidR="00877E48" w:rsidRPr="003A01E2">
              <w:rPr>
                <w:rFonts w:ascii="ＭＳ ゴシック" w:eastAsia="ＭＳ ゴシック" w:hAnsi="ＭＳ ゴシック"/>
                <w:sz w:val="20"/>
                <w:szCs w:val="20"/>
              </w:rPr>
              <w:t>5</w:t>
            </w:r>
            <w:r w:rsidRPr="003A01E2">
              <w:rPr>
                <w:rFonts w:ascii="ＭＳ ゴシック" w:eastAsia="ＭＳ ゴシック" w:hAnsi="ＭＳ ゴシック" w:hint="eastAsia"/>
                <w:sz w:val="20"/>
                <w:szCs w:val="20"/>
              </w:rPr>
              <w:t>%</w:t>
            </w:r>
            <w:r w:rsidRPr="003A01E2">
              <w:rPr>
                <w:rFonts w:ascii="ＭＳ 明朝" w:hAnsi="ＭＳ 明朝" w:hint="eastAsia"/>
                <w:sz w:val="20"/>
                <w:szCs w:val="20"/>
              </w:rPr>
              <w:t>］</w:t>
            </w:r>
            <w:r w:rsidR="00877E48" w:rsidRPr="003A01E2">
              <w:rPr>
                <w:rFonts w:ascii="ＭＳ 明朝" w:hAnsi="ＭＳ 明朝" w:hint="eastAsia"/>
                <w:sz w:val="20"/>
                <w:szCs w:val="20"/>
              </w:rPr>
              <w:t xml:space="preserve"> </w:t>
            </w:r>
            <w:r w:rsidR="00877E48" w:rsidRPr="003A01E2">
              <w:rPr>
                <w:rFonts w:ascii="ＭＳ 明朝" w:hAnsi="ＭＳ 明朝"/>
                <w:sz w:val="20"/>
                <w:szCs w:val="20"/>
              </w:rPr>
              <w:t xml:space="preserve"> </w:t>
            </w:r>
            <w:r w:rsidR="00877E48" w:rsidRPr="003A01E2">
              <w:rPr>
                <w:rFonts w:ascii="ＭＳ 明朝" w:hAnsi="ＭＳ 明朝" w:hint="eastAsia"/>
                <w:sz w:val="20"/>
                <w:szCs w:val="20"/>
              </w:rPr>
              <w:t>◎</w:t>
            </w:r>
          </w:p>
          <w:p w14:paraId="11DC8F86" w14:textId="3EB3310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・「学校は進路についての情報を知らせてくれる」［</w:t>
            </w:r>
            <w:r w:rsidRPr="003A01E2">
              <w:rPr>
                <w:rFonts w:ascii="ＭＳ 明朝" w:hAnsi="ＭＳ 明朝"/>
                <w:sz w:val="20"/>
                <w:szCs w:val="20"/>
              </w:rPr>
              <w:t>9</w:t>
            </w:r>
            <w:r w:rsidR="000D515E" w:rsidRPr="003A01E2">
              <w:rPr>
                <w:rFonts w:ascii="ＭＳ 明朝" w:hAnsi="ＭＳ 明朝"/>
                <w:sz w:val="20"/>
                <w:szCs w:val="20"/>
              </w:rPr>
              <w:t>2</w:t>
            </w:r>
            <w:r w:rsidRPr="003A01E2">
              <w:rPr>
                <w:rFonts w:ascii="ＭＳ 明朝" w:hAnsi="ＭＳ 明朝"/>
                <w:sz w:val="20"/>
                <w:szCs w:val="20"/>
              </w:rPr>
              <w:t>.</w:t>
            </w:r>
            <w:r w:rsidR="000D515E" w:rsidRPr="003A01E2">
              <w:rPr>
                <w:rFonts w:ascii="ＭＳ 明朝" w:hAnsi="ＭＳ 明朝"/>
                <w:sz w:val="20"/>
                <w:szCs w:val="20"/>
              </w:rPr>
              <w:t>1</w:t>
            </w:r>
            <w:r w:rsidRPr="003A01E2">
              <w:rPr>
                <w:rFonts w:ascii="ＭＳ 明朝" w:hAnsi="ＭＳ 明朝" w:hint="eastAsia"/>
                <w:sz w:val="20"/>
                <w:szCs w:val="20"/>
              </w:rPr>
              <w:t>%］</w:t>
            </w:r>
            <w:r w:rsidR="000D515E" w:rsidRPr="003A01E2">
              <w:rPr>
                <w:rFonts w:ascii="ＭＳ 明朝" w:hAnsi="ＭＳ 明朝" w:hint="eastAsia"/>
                <w:sz w:val="20"/>
                <w:szCs w:val="20"/>
              </w:rPr>
              <w:t xml:space="preserve"> ◎</w:t>
            </w:r>
          </w:p>
          <w:p w14:paraId="78C86933" w14:textId="3282190E" w:rsidR="00E37242" w:rsidRPr="003A01E2" w:rsidRDefault="00E37242" w:rsidP="002D4AF6">
            <w:pPr>
              <w:spacing w:line="280" w:lineRule="exact"/>
              <w:rPr>
                <w:rFonts w:ascii="ＭＳ 明朝" w:hAnsi="ＭＳ 明朝"/>
                <w:sz w:val="20"/>
                <w:szCs w:val="20"/>
              </w:rPr>
            </w:pPr>
            <w:r w:rsidRPr="003A01E2">
              <w:rPr>
                <w:rFonts w:ascii="ＭＳ 明朝" w:hAnsi="ＭＳ 明朝" w:hint="eastAsia"/>
                <w:sz w:val="20"/>
                <w:szCs w:val="20"/>
              </w:rPr>
              <w:t>・進路希望現役実現率を（Ｒ</w:t>
            </w:r>
            <w:r w:rsidR="00995B48" w:rsidRPr="003A01E2">
              <w:rPr>
                <w:rFonts w:ascii="ＭＳ 明朝" w:hAnsi="ＭＳ 明朝" w:hint="eastAsia"/>
                <w:sz w:val="20"/>
                <w:szCs w:val="20"/>
              </w:rPr>
              <w:t>５</w:t>
            </w:r>
            <w:r w:rsidRPr="003A01E2">
              <w:rPr>
                <w:rFonts w:ascii="ＭＳ 明朝" w:hAnsi="ＭＳ 明朝"/>
                <w:sz w:val="20"/>
                <w:szCs w:val="20"/>
              </w:rPr>
              <w:t xml:space="preserve"> </w:t>
            </w:r>
            <w:r w:rsidR="007461CD" w:rsidRPr="003A01E2">
              <w:rPr>
                <w:rFonts w:ascii="ＭＳ 明朝" w:hAnsi="ＭＳ 明朝"/>
                <w:sz w:val="20"/>
                <w:szCs w:val="20"/>
              </w:rPr>
              <w:t>52</w:t>
            </w:r>
            <w:r w:rsidR="00140044" w:rsidRPr="003A01E2">
              <w:rPr>
                <w:rFonts w:ascii="ＭＳ 明朝" w:hAnsi="ＭＳ 明朝"/>
                <w:sz w:val="20"/>
                <w:szCs w:val="20"/>
              </w:rPr>
              <w:t xml:space="preserve"> </w:t>
            </w:r>
            <w:r w:rsidRPr="003A01E2">
              <w:rPr>
                <w:rFonts w:ascii="ＭＳ 明朝" w:hAnsi="ＭＳ 明朝" w:hint="eastAsia"/>
                <w:sz w:val="20"/>
                <w:szCs w:val="20"/>
              </w:rPr>
              <w:t>%）</w:t>
            </w:r>
          </w:p>
        </w:tc>
      </w:tr>
      <w:tr w:rsidR="00E37242" w:rsidRPr="003A01E2" w14:paraId="16C21BE6" w14:textId="77777777" w:rsidTr="004F495B">
        <w:trPr>
          <w:jc w:val="center"/>
        </w:trPr>
        <w:tc>
          <w:tcPr>
            <w:tcW w:w="881" w:type="dxa"/>
            <w:shd w:val="clear" w:color="auto" w:fill="auto"/>
            <w:tcMar>
              <w:left w:w="0" w:type="dxa"/>
              <w:right w:w="0" w:type="dxa"/>
            </w:tcMar>
            <w:vAlign w:val="center"/>
          </w:tcPr>
          <w:p w14:paraId="21FFD234" w14:textId="518C1869"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２</w:t>
            </w:r>
          </w:p>
          <w:p w14:paraId="6E2FEBF4" w14:textId="77777777" w:rsidR="00E37242" w:rsidRPr="003A01E2" w:rsidRDefault="00E37242" w:rsidP="00E37242">
            <w:pPr>
              <w:spacing w:line="280" w:lineRule="exact"/>
              <w:ind w:leftChars="-1" w:left="-1" w:hanging="1"/>
              <w:jc w:val="center"/>
              <w:rPr>
                <w:rFonts w:ascii="ＭＳ 明朝" w:hAnsi="ＭＳ 明朝"/>
                <w:spacing w:val="-20"/>
                <w:sz w:val="20"/>
                <w:szCs w:val="20"/>
              </w:rPr>
            </w:pPr>
          </w:p>
          <w:p w14:paraId="3F7BF264"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豊</w:t>
            </w:r>
          </w:p>
          <w:p w14:paraId="110EBED2"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か</w:t>
            </w:r>
          </w:p>
          <w:p w14:paraId="7DBB459E"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な</w:t>
            </w:r>
          </w:p>
          <w:p w14:paraId="146ABB9B"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人</w:t>
            </w:r>
          </w:p>
          <w:p w14:paraId="5DABF0DD"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間</w:t>
            </w:r>
          </w:p>
          <w:p w14:paraId="28443A09"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性</w:t>
            </w:r>
          </w:p>
          <w:p w14:paraId="5C732663"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と</w:t>
            </w:r>
          </w:p>
          <w:p w14:paraId="489489DE"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心</w:t>
            </w:r>
          </w:p>
          <w:p w14:paraId="0579E4B1"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身</w:t>
            </w:r>
          </w:p>
          <w:p w14:paraId="30470204"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の</w:t>
            </w:r>
          </w:p>
          <w:p w14:paraId="2F251145"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た</w:t>
            </w:r>
          </w:p>
          <w:p w14:paraId="3C145849"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く</w:t>
            </w:r>
          </w:p>
          <w:p w14:paraId="738BC8A6"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ま</w:t>
            </w:r>
          </w:p>
          <w:p w14:paraId="549D8A3B"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し</w:t>
            </w:r>
          </w:p>
          <w:p w14:paraId="3ACCD213"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さ</w:t>
            </w:r>
          </w:p>
          <w:p w14:paraId="5EA3F82B"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の</w:t>
            </w:r>
          </w:p>
          <w:p w14:paraId="53747E95"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育</w:t>
            </w:r>
          </w:p>
          <w:p w14:paraId="372908B9" w14:textId="77777777" w:rsidR="00E37242" w:rsidRPr="003A01E2" w:rsidRDefault="00E37242" w:rsidP="00E37242">
            <w:pPr>
              <w:spacing w:line="280" w:lineRule="exact"/>
              <w:ind w:leftChars="-1" w:left="-1" w:hanging="1"/>
              <w:jc w:val="center"/>
              <w:rPr>
                <w:rFonts w:ascii="ＭＳ 明朝" w:hAnsi="ＭＳ 明朝"/>
                <w:spacing w:val="-20"/>
                <w:sz w:val="20"/>
                <w:szCs w:val="20"/>
              </w:rPr>
            </w:pPr>
            <w:r w:rsidRPr="003A01E2">
              <w:rPr>
                <w:rFonts w:ascii="ＭＳ 明朝" w:hAnsi="ＭＳ 明朝" w:hint="eastAsia"/>
                <w:spacing w:val="-20"/>
                <w:sz w:val="20"/>
                <w:szCs w:val="20"/>
              </w:rPr>
              <w:t>成</w:t>
            </w:r>
          </w:p>
        </w:tc>
        <w:tc>
          <w:tcPr>
            <w:tcW w:w="2020" w:type="dxa"/>
            <w:shd w:val="clear" w:color="auto" w:fill="auto"/>
          </w:tcPr>
          <w:p w14:paraId="3C407EF1" w14:textId="22CD1D8A"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（１）学校行事・部活動・課外活動</w:t>
            </w:r>
          </w:p>
          <w:p w14:paraId="1152C64F"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ア　学校行事や部活動</w:t>
            </w:r>
          </w:p>
          <w:p w14:paraId="2F8E879D"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イ　各種コンクール等への参加</w:t>
            </w:r>
          </w:p>
          <w:p w14:paraId="09F54D62" w14:textId="77777777" w:rsidR="00E37242" w:rsidRPr="003A01E2" w:rsidRDefault="00E37242" w:rsidP="00E37242">
            <w:pPr>
              <w:spacing w:line="280" w:lineRule="exact"/>
              <w:ind w:left="200" w:hangingChars="100" w:hanging="200"/>
              <w:rPr>
                <w:rFonts w:ascii="ＭＳ 明朝" w:hAnsi="ＭＳ 明朝"/>
                <w:sz w:val="20"/>
                <w:szCs w:val="20"/>
              </w:rPr>
            </w:pPr>
          </w:p>
          <w:p w14:paraId="22A656AF" w14:textId="77777777" w:rsidR="00E37242" w:rsidRPr="003A01E2" w:rsidRDefault="00E37242" w:rsidP="00E37242">
            <w:pPr>
              <w:spacing w:line="280" w:lineRule="exact"/>
              <w:ind w:left="200" w:hangingChars="100" w:hanging="200"/>
              <w:rPr>
                <w:rFonts w:ascii="ＭＳ 明朝" w:hAnsi="ＭＳ 明朝"/>
                <w:sz w:val="20"/>
                <w:szCs w:val="20"/>
              </w:rPr>
            </w:pPr>
          </w:p>
          <w:p w14:paraId="6258463F" w14:textId="77777777" w:rsidR="00E37242" w:rsidRPr="003A01E2" w:rsidRDefault="00E37242" w:rsidP="00E37242">
            <w:pPr>
              <w:spacing w:line="280" w:lineRule="exact"/>
              <w:ind w:left="200" w:hangingChars="100" w:hanging="200"/>
              <w:rPr>
                <w:rFonts w:ascii="ＭＳ 明朝" w:hAnsi="ＭＳ 明朝"/>
                <w:sz w:val="20"/>
                <w:szCs w:val="20"/>
              </w:rPr>
            </w:pPr>
          </w:p>
          <w:p w14:paraId="6F8BD472" w14:textId="77777777" w:rsidR="00E37242" w:rsidRPr="003A01E2" w:rsidRDefault="00E37242" w:rsidP="00E37242">
            <w:pPr>
              <w:spacing w:line="280" w:lineRule="exact"/>
              <w:ind w:left="200" w:hangingChars="100" w:hanging="200"/>
              <w:rPr>
                <w:rFonts w:ascii="ＭＳ 明朝" w:hAnsi="ＭＳ 明朝"/>
                <w:sz w:val="20"/>
                <w:szCs w:val="20"/>
              </w:rPr>
            </w:pPr>
          </w:p>
          <w:p w14:paraId="62621964" w14:textId="43FC3FA4"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（２）人権教育・教育相談の充実</w:t>
            </w:r>
          </w:p>
          <w:p w14:paraId="6874F475"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ア　人権基礎教育推進</w:t>
            </w:r>
          </w:p>
          <w:p w14:paraId="69D31241"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イ　教育相談の充実</w:t>
            </w:r>
          </w:p>
          <w:p w14:paraId="61703B13" w14:textId="77777777" w:rsidR="00E37242" w:rsidRPr="003A01E2" w:rsidRDefault="00E37242" w:rsidP="00E37242">
            <w:pPr>
              <w:spacing w:line="280" w:lineRule="exact"/>
              <w:ind w:left="200" w:hangingChars="100" w:hanging="200"/>
              <w:rPr>
                <w:rFonts w:ascii="ＭＳ 明朝" w:hAnsi="ＭＳ 明朝"/>
                <w:sz w:val="20"/>
                <w:szCs w:val="20"/>
              </w:rPr>
            </w:pPr>
          </w:p>
          <w:p w14:paraId="29974496" w14:textId="77777777" w:rsidR="00E37242" w:rsidRPr="003A01E2" w:rsidRDefault="00E37242" w:rsidP="00E37242">
            <w:pPr>
              <w:spacing w:line="280" w:lineRule="exact"/>
              <w:ind w:left="200" w:hangingChars="100" w:hanging="200"/>
              <w:rPr>
                <w:rFonts w:ascii="ＭＳ 明朝" w:hAnsi="ＭＳ 明朝"/>
                <w:sz w:val="20"/>
                <w:szCs w:val="20"/>
              </w:rPr>
            </w:pPr>
          </w:p>
          <w:p w14:paraId="2B2EEB8F" w14:textId="77777777" w:rsidR="00E37242" w:rsidRPr="003A01E2" w:rsidRDefault="00E37242" w:rsidP="00E37242">
            <w:pPr>
              <w:spacing w:line="280" w:lineRule="exact"/>
              <w:ind w:left="200" w:hangingChars="100" w:hanging="200"/>
              <w:rPr>
                <w:rFonts w:ascii="ＭＳ 明朝" w:hAnsi="ＭＳ 明朝"/>
                <w:sz w:val="20"/>
                <w:szCs w:val="20"/>
              </w:rPr>
            </w:pPr>
          </w:p>
          <w:p w14:paraId="420FA836" w14:textId="77777777" w:rsidR="00E37242" w:rsidRPr="003A01E2" w:rsidRDefault="00E37242" w:rsidP="00E37242">
            <w:pPr>
              <w:spacing w:line="280" w:lineRule="exact"/>
              <w:ind w:left="200" w:hangingChars="100" w:hanging="200"/>
              <w:rPr>
                <w:rFonts w:ascii="ＭＳ 明朝" w:hAnsi="ＭＳ 明朝"/>
                <w:sz w:val="20"/>
                <w:szCs w:val="20"/>
              </w:rPr>
            </w:pPr>
          </w:p>
          <w:p w14:paraId="6DB50298" w14:textId="77777777" w:rsidR="00E37242" w:rsidRPr="003A01E2" w:rsidRDefault="00E37242" w:rsidP="00E37242">
            <w:pPr>
              <w:spacing w:line="280" w:lineRule="exact"/>
              <w:rPr>
                <w:rFonts w:ascii="ＭＳ 明朝" w:hAnsi="ＭＳ 明朝"/>
                <w:sz w:val="20"/>
                <w:szCs w:val="20"/>
              </w:rPr>
            </w:pPr>
          </w:p>
          <w:p w14:paraId="54317F66" w14:textId="77777777" w:rsidR="00E37242" w:rsidRPr="003A01E2" w:rsidRDefault="00E37242" w:rsidP="00E37242">
            <w:pPr>
              <w:spacing w:line="280" w:lineRule="exact"/>
              <w:ind w:firstLineChars="100" w:firstLine="200"/>
              <w:rPr>
                <w:rFonts w:ascii="ＭＳ 明朝" w:hAnsi="ＭＳ 明朝"/>
                <w:sz w:val="20"/>
                <w:szCs w:val="20"/>
              </w:rPr>
            </w:pPr>
          </w:p>
        </w:tc>
        <w:tc>
          <w:tcPr>
            <w:tcW w:w="3686" w:type="dxa"/>
            <w:tcBorders>
              <w:right w:val="dashed" w:sz="4" w:space="0" w:color="auto"/>
            </w:tcBorders>
            <w:shd w:val="clear" w:color="auto" w:fill="auto"/>
          </w:tcPr>
          <w:p w14:paraId="09F14167" w14:textId="65CCF68B"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（１）ア</w:t>
            </w:r>
          </w:p>
          <w:p w14:paraId="0766BBA0"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・学校行事が生徒にとってより魅力的なものになるように不断の改善を図る。</w:t>
            </w:r>
          </w:p>
          <w:p w14:paraId="0B38AD3D"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イ</w:t>
            </w:r>
          </w:p>
          <w:p w14:paraId="185AB4E9"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・生徒が課外への活動に積極的にチャレンジしていくよう、情報提供等を含め、働きかけを活発にする。</w:t>
            </w:r>
          </w:p>
          <w:p w14:paraId="6ADB0783" w14:textId="77777777" w:rsidR="00E37242" w:rsidRPr="003A01E2" w:rsidRDefault="00E37242" w:rsidP="00E37242">
            <w:pPr>
              <w:spacing w:line="280" w:lineRule="exact"/>
              <w:ind w:left="200" w:hangingChars="100" w:hanging="200"/>
              <w:rPr>
                <w:rFonts w:ascii="ＭＳ 明朝" w:hAnsi="ＭＳ 明朝"/>
                <w:sz w:val="20"/>
                <w:szCs w:val="20"/>
              </w:rPr>
            </w:pPr>
          </w:p>
          <w:p w14:paraId="6FBC279F" w14:textId="77777777" w:rsidR="00E37242" w:rsidRPr="003A01E2" w:rsidRDefault="00E37242" w:rsidP="00E37242">
            <w:pPr>
              <w:spacing w:line="280" w:lineRule="exact"/>
              <w:ind w:left="200" w:hangingChars="100" w:hanging="200"/>
              <w:rPr>
                <w:rFonts w:ascii="ＭＳ 明朝" w:hAnsi="ＭＳ 明朝"/>
                <w:sz w:val="20"/>
                <w:szCs w:val="20"/>
              </w:rPr>
            </w:pPr>
          </w:p>
          <w:p w14:paraId="2048E27E" w14:textId="46A1C561"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（２）ア</w:t>
            </w:r>
          </w:p>
          <w:p w14:paraId="2725CC9F"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・本校の人権教育の体系化を図る。</w:t>
            </w:r>
          </w:p>
          <w:p w14:paraId="7027C939"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・教職員の人権意識をさらに高めるための研修機会等について検討する。</w:t>
            </w:r>
          </w:p>
          <w:p w14:paraId="415F8B44"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イ</w:t>
            </w:r>
          </w:p>
          <w:p w14:paraId="096E776A"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・生徒の状況についての共有化を一層図る。</w:t>
            </w:r>
          </w:p>
          <w:p w14:paraId="6DE7CA76" w14:textId="704C8B15"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・ＳＣとの連携やケース会議の充実、関係機関との連携を一層図っていく。</w:t>
            </w:r>
          </w:p>
          <w:p w14:paraId="704F1078"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・教育相談にかかる校内体制づくりを推進する。</w:t>
            </w:r>
          </w:p>
        </w:tc>
        <w:tc>
          <w:tcPr>
            <w:tcW w:w="4819" w:type="dxa"/>
            <w:tcBorders>
              <w:right w:val="dashed" w:sz="4" w:space="0" w:color="auto"/>
            </w:tcBorders>
          </w:tcPr>
          <w:p w14:paraId="2437B253" w14:textId="2CDA2319"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（１）ア、イ</w:t>
            </w:r>
          </w:p>
          <w:p w14:paraId="07C0CED5" w14:textId="45571033"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・生徒自己診断「文化的行事（体育行事）には楽しく参加している」の肯定的評価の平均値が</w:t>
            </w:r>
            <w:r w:rsidRPr="003A01E2">
              <w:rPr>
                <w:rFonts w:ascii="ＭＳ 明朝" w:hAnsi="ＭＳ 明朝"/>
                <w:sz w:val="20"/>
                <w:szCs w:val="20"/>
              </w:rPr>
              <w:t>90</w:t>
            </w:r>
            <w:r w:rsidRPr="003A01E2">
              <w:rPr>
                <w:rFonts w:ascii="ＭＳ 明朝" w:hAnsi="ＭＳ 明朝" w:hint="eastAsia"/>
                <w:sz w:val="20"/>
                <w:szCs w:val="20"/>
              </w:rPr>
              <w:t>%以上を維持［</w:t>
            </w:r>
            <w:r w:rsidRPr="003A01E2">
              <w:rPr>
                <w:rFonts w:ascii="ＭＳ 明朝" w:hAnsi="ＭＳ 明朝"/>
                <w:sz w:val="20"/>
                <w:szCs w:val="20"/>
              </w:rPr>
              <w:t>92.</w:t>
            </w:r>
            <w:r w:rsidRPr="003A01E2">
              <w:rPr>
                <w:rFonts w:ascii="ＭＳ 明朝" w:hAnsi="ＭＳ 明朝" w:hint="eastAsia"/>
                <w:sz w:val="20"/>
                <w:szCs w:val="20"/>
              </w:rPr>
              <w:t>3％］。</w:t>
            </w:r>
          </w:p>
          <w:p w14:paraId="0ACB6918" w14:textId="0F690090"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・生活アンケート（生徒向け）における「部・同好会加入率」</w:t>
            </w:r>
            <w:r w:rsidRPr="003A01E2">
              <w:rPr>
                <w:rFonts w:ascii="ＭＳ 明朝" w:hAnsi="ＭＳ 明朝"/>
                <w:sz w:val="20"/>
                <w:szCs w:val="20"/>
              </w:rPr>
              <w:t>90</w:t>
            </w:r>
            <w:r w:rsidRPr="003A01E2">
              <w:rPr>
                <w:rFonts w:ascii="ＭＳ 明朝" w:hAnsi="ＭＳ 明朝" w:hint="eastAsia"/>
                <w:sz w:val="20"/>
                <w:szCs w:val="20"/>
              </w:rPr>
              <w:t>％以上［</w:t>
            </w:r>
            <w:r w:rsidRPr="003A01E2">
              <w:rPr>
                <w:rFonts w:ascii="ＭＳ 明朝" w:hAnsi="ＭＳ 明朝"/>
                <w:sz w:val="20"/>
                <w:szCs w:val="20"/>
              </w:rPr>
              <w:t>93.4</w:t>
            </w:r>
            <w:r w:rsidRPr="003A01E2">
              <w:rPr>
                <w:rFonts w:ascii="ＭＳ 明朝" w:hAnsi="ＭＳ 明朝" w:hint="eastAsia"/>
                <w:sz w:val="20"/>
                <w:szCs w:val="20"/>
              </w:rPr>
              <w:t>%］。</w:t>
            </w:r>
          </w:p>
          <w:p w14:paraId="388B7B89" w14:textId="7F8D0A26"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・全国レベル、近畿レベルのコンクールやコンテスト、競技大会等への参加者数がＲ</w:t>
            </w:r>
            <w:r w:rsidR="00995B48" w:rsidRPr="003A01E2">
              <w:rPr>
                <w:rFonts w:ascii="ＭＳ 明朝" w:hAnsi="ＭＳ 明朝" w:hint="eastAsia"/>
                <w:sz w:val="20"/>
                <w:szCs w:val="20"/>
              </w:rPr>
              <w:t>４</w:t>
            </w:r>
            <w:r w:rsidRPr="003A01E2">
              <w:rPr>
                <w:rFonts w:ascii="ＭＳ 明朝" w:hAnsi="ＭＳ 明朝" w:hint="eastAsia"/>
                <w:sz w:val="20"/>
                <w:szCs w:val="20"/>
              </w:rPr>
              <w:t>実績を維持［6</w:t>
            </w:r>
            <w:r w:rsidRPr="003A01E2">
              <w:rPr>
                <w:rFonts w:ascii="ＭＳ 明朝" w:hAnsi="ＭＳ 明朝"/>
                <w:sz w:val="20"/>
                <w:szCs w:val="20"/>
              </w:rPr>
              <w:t>1</w:t>
            </w:r>
            <w:r w:rsidRPr="003A01E2">
              <w:rPr>
                <w:rFonts w:ascii="ＭＳ 明朝" w:hAnsi="ＭＳ 明朝" w:hint="eastAsia"/>
                <w:sz w:val="20"/>
                <w:szCs w:val="20"/>
              </w:rPr>
              <w:t>人］。</w:t>
            </w:r>
          </w:p>
          <w:p w14:paraId="5A0F0AFD" w14:textId="77777777" w:rsidR="00E37242" w:rsidRPr="003A01E2" w:rsidRDefault="00E37242" w:rsidP="00E37242">
            <w:pPr>
              <w:spacing w:line="280" w:lineRule="exact"/>
              <w:ind w:left="200" w:hangingChars="100" w:hanging="200"/>
              <w:rPr>
                <w:rFonts w:ascii="ＭＳ 明朝" w:hAnsi="ＭＳ 明朝"/>
                <w:sz w:val="20"/>
                <w:szCs w:val="20"/>
              </w:rPr>
            </w:pPr>
          </w:p>
          <w:p w14:paraId="0E256C0C" w14:textId="3ECF15B5"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（２）ア、イ</w:t>
            </w:r>
          </w:p>
          <w:p w14:paraId="4CAEBD8F" w14:textId="326E19EE"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・生徒自己診断「悩みや相談に親身になって応じてくれる先生が多い」の肯定的評価が</w:t>
            </w:r>
            <w:r w:rsidRPr="003A01E2">
              <w:rPr>
                <w:rFonts w:ascii="ＭＳ 明朝" w:hAnsi="ＭＳ 明朝"/>
                <w:sz w:val="20"/>
                <w:szCs w:val="20"/>
              </w:rPr>
              <w:t>85</w:t>
            </w:r>
            <w:r w:rsidRPr="003A01E2">
              <w:rPr>
                <w:rFonts w:ascii="ＭＳ 明朝" w:hAnsi="ＭＳ 明朝" w:hint="eastAsia"/>
                <w:sz w:val="20"/>
                <w:szCs w:val="20"/>
              </w:rPr>
              <w:t>%以上を維持［</w:t>
            </w:r>
            <w:r w:rsidRPr="003A01E2">
              <w:rPr>
                <w:rFonts w:ascii="ＭＳ 明朝" w:hAnsi="ＭＳ 明朝"/>
                <w:sz w:val="20"/>
                <w:szCs w:val="20"/>
              </w:rPr>
              <w:t>93.4</w:t>
            </w:r>
            <w:r w:rsidRPr="003A01E2">
              <w:rPr>
                <w:rFonts w:ascii="ＭＳ 明朝" w:hAnsi="ＭＳ 明朝" w:hint="eastAsia"/>
                <w:sz w:val="20"/>
                <w:szCs w:val="20"/>
              </w:rPr>
              <w:t>%］、「担任以外にも保健室や相談室等で気軽に相談することができる」の肯定的評価が7</w:t>
            </w:r>
            <w:r w:rsidRPr="003A01E2">
              <w:rPr>
                <w:rFonts w:ascii="ＭＳ 明朝" w:hAnsi="ＭＳ 明朝"/>
                <w:sz w:val="20"/>
                <w:szCs w:val="20"/>
              </w:rPr>
              <w:t>0</w:t>
            </w:r>
            <w:r w:rsidRPr="003A01E2">
              <w:rPr>
                <w:rFonts w:ascii="ＭＳ 明朝" w:hAnsi="ＭＳ 明朝" w:hint="eastAsia"/>
                <w:sz w:val="20"/>
                <w:szCs w:val="20"/>
              </w:rPr>
              <w:t>%以上［7</w:t>
            </w:r>
            <w:r w:rsidRPr="003A01E2">
              <w:rPr>
                <w:rFonts w:ascii="ＭＳ 明朝" w:hAnsi="ＭＳ 明朝"/>
                <w:sz w:val="20"/>
                <w:szCs w:val="20"/>
              </w:rPr>
              <w:t>9.3</w:t>
            </w:r>
            <w:r w:rsidRPr="003A01E2">
              <w:rPr>
                <w:rFonts w:ascii="ＭＳ 明朝" w:hAnsi="ＭＳ 明朝" w:hint="eastAsia"/>
                <w:sz w:val="20"/>
                <w:szCs w:val="20"/>
              </w:rPr>
              <w:t>％］。</w:t>
            </w:r>
          </w:p>
          <w:p w14:paraId="66AAEF70" w14:textId="51B61852"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・生徒自己診断「人権の大切さについて学ぶ機会が多い」の肯定的評価が</w:t>
            </w:r>
            <w:r w:rsidRPr="003A01E2">
              <w:rPr>
                <w:rFonts w:ascii="ＭＳ 明朝" w:hAnsi="ＭＳ 明朝"/>
                <w:sz w:val="20"/>
                <w:szCs w:val="20"/>
              </w:rPr>
              <w:t>90</w:t>
            </w:r>
            <w:r w:rsidRPr="003A01E2">
              <w:rPr>
                <w:rFonts w:ascii="ＭＳ 明朝" w:hAnsi="ＭＳ 明朝" w:hint="eastAsia"/>
                <w:sz w:val="20"/>
                <w:szCs w:val="20"/>
              </w:rPr>
              <w:t>%以上維持［</w:t>
            </w:r>
            <w:r w:rsidRPr="003A01E2">
              <w:rPr>
                <w:rFonts w:ascii="ＭＳ 明朝" w:hAnsi="ＭＳ 明朝"/>
                <w:sz w:val="20"/>
                <w:szCs w:val="20"/>
              </w:rPr>
              <w:t>97.4</w:t>
            </w:r>
            <w:r w:rsidRPr="003A01E2">
              <w:rPr>
                <w:rFonts w:ascii="ＭＳ 明朝" w:hAnsi="ＭＳ 明朝" w:hint="eastAsia"/>
                <w:sz w:val="20"/>
                <w:szCs w:val="20"/>
              </w:rPr>
              <w:t>%］。</w:t>
            </w:r>
          </w:p>
          <w:p w14:paraId="46B08962" w14:textId="74A6DA49"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・教職員自己診断「日常の教育活動において、生徒の人権を尊重する姿勢で指導が行われている」の肯定的評価が</w:t>
            </w:r>
            <w:r w:rsidRPr="003A01E2">
              <w:rPr>
                <w:rFonts w:ascii="ＭＳ 明朝" w:hAnsi="ＭＳ 明朝"/>
                <w:sz w:val="20"/>
                <w:szCs w:val="20"/>
              </w:rPr>
              <w:t>80</w:t>
            </w:r>
            <w:r w:rsidRPr="003A01E2">
              <w:rPr>
                <w:rFonts w:ascii="ＭＳ 明朝" w:hAnsi="ＭＳ 明朝" w:hint="eastAsia"/>
                <w:sz w:val="20"/>
                <w:szCs w:val="20"/>
              </w:rPr>
              <w:t>%以上［8</w:t>
            </w:r>
            <w:r w:rsidRPr="003A01E2">
              <w:rPr>
                <w:rFonts w:ascii="ＭＳ 明朝" w:hAnsi="ＭＳ 明朝"/>
                <w:sz w:val="20"/>
                <w:szCs w:val="20"/>
              </w:rPr>
              <w:t>0.7</w:t>
            </w:r>
            <w:r w:rsidRPr="003A01E2">
              <w:rPr>
                <w:rFonts w:ascii="ＭＳ 明朝" w:hAnsi="ＭＳ 明朝" w:hint="eastAsia"/>
                <w:sz w:val="20"/>
                <w:szCs w:val="20"/>
              </w:rPr>
              <w:t>%］。</w:t>
            </w:r>
          </w:p>
        </w:tc>
        <w:tc>
          <w:tcPr>
            <w:tcW w:w="3473" w:type="dxa"/>
            <w:tcBorders>
              <w:right w:val="dashed" w:sz="4" w:space="0" w:color="auto"/>
            </w:tcBorders>
          </w:tcPr>
          <w:p w14:paraId="5ED57170"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（１）ア、イ</w:t>
            </w:r>
          </w:p>
          <w:p w14:paraId="3D6DB4B2" w14:textId="26ED9472"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・「文化的行事（体育行事）には楽しく参加している」［</w:t>
            </w:r>
            <w:r w:rsidRPr="003A01E2">
              <w:rPr>
                <w:rFonts w:ascii="ＭＳ 明朝" w:hAnsi="ＭＳ 明朝"/>
                <w:sz w:val="20"/>
                <w:szCs w:val="20"/>
              </w:rPr>
              <w:t>9</w:t>
            </w:r>
            <w:r w:rsidR="00140044" w:rsidRPr="003A01E2">
              <w:rPr>
                <w:rFonts w:ascii="ＭＳ 明朝" w:hAnsi="ＭＳ 明朝"/>
                <w:sz w:val="20"/>
                <w:szCs w:val="20"/>
              </w:rPr>
              <w:t>4</w:t>
            </w:r>
            <w:r w:rsidRPr="003A01E2">
              <w:rPr>
                <w:rFonts w:ascii="ＭＳ 明朝" w:hAnsi="ＭＳ 明朝"/>
                <w:sz w:val="20"/>
                <w:szCs w:val="20"/>
              </w:rPr>
              <w:t>.</w:t>
            </w:r>
            <w:r w:rsidR="00140044" w:rsidRPr="003A01E2">
              <w:rPr>
                <w:rFonts w:ascii="ＭＳ 明朝" w:hAnsi="ＭＳ 明朝"/>
                <w:sz w:val="20"/>
                <w:szCs w:val="20"/>
              </w:rPr>
              <w:t>1</w:t>
            </w:r>
            <w:r w:rsidR="00140044" w:rsidRPr="003A01E2">
              <w:rPr>
                <w:rFonts w:ascii="ＭＳ 明朝" w:hAnsi="ＭＳ 明朝" w:hint="eastAsia"/>
                <w:sz w:val="20"/>
                <w:szCs w:val="20"/>
              </w:rPr>
              <w:t>％］ ◎</w:t>
            </w:r>
          </w:p>
          <w:p w14:paraId="7349FD74" w14:textId="77777777" w:rsidR="00BE6C36"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・生活アンケート（生徒向け）における「部・同好会加入率」</w:t>
            </w:r>
          </w:p>
          <w:p w14:paraId="34B9F6CB" w14:textId="0833A7F2" w:rsidR="00E37242" w:rsidRPr="003A01E2" w:rsidRDefault="00BE6C36" w:rsidP="00BE6C36">
            <w:pPr>
              <w:spacing w:line="280" w:lineRule="exact"/>
              <w:ind w:leftChars="100" w:left="210"/>
              <w:rPr>
                <w:rFonts w:ascii="ＭＳ 明朝" w:hAnsi="ＭＳ 明朝"/>
                <w:sz w:val="20"/>
                <w:szCs w:val="20"/>
              </w:rPr>
            </w:pPr>
            <w:r w:rsidRPr="003A01E2">
              <w:rPr>
                <w:rFonts w:ascii="ＭＳ 明朝" w:hAnsi="ＭＳ 明朝" w:hint="eastAsia"/>
                <w:sz w:val="20"/>
                <w:szCs w:val="20"/>
              </w:rPr>
              <w:t>［</w:t>
            </w:r>
            <w:r w:rsidR="00E37242" w:rsidRPr="003A01E2">
              <w:rPr>
                <w:rFonts w:ascii="ＭＳ 明朝" w:hAnsi="ＭＳ 明朝"/>
                <w:sz w:val="20"/>
                <w:szCs w:val="20"/>
              </w:rPr>
              <w:t>9</w:t>
            </w:r>
            <w:r w:rsidR="00877E48" w:rsidRPr="003A01E2">
              <w:rPr>
                <w:rFonts w:ascii="ＭＳ 明朝" w:hAnsi="ＭＳ 明朝" w:hint="eastAsia"/>
                <w:sz w:val="20"/>
                <w:szCs w:val="20"/>
              </w:rPr>
              <w:t>1</w:t>
            </w:r>
            <w:r w:rsidR="00E37242" w:rsidRPr="003A01E2">
              <w:rPr>
                <w:rFonts w:ascii="ＭＳ 明朝" w:hAnsi="ＭＳ 明朝"/>
                <w:sz w:val="20"/>
                <w:szCs w:val="20"/>
              </w:rPr>
              <w:t>.</w:t>
            </w:r>
            <w:r w:rsidR="00877E48" w:rsidRPr="003A01E2">
              <w:rPr>
                <w:rFonts w:ascii="ＭＳ 明朝" w:hAnsi="ＭＳ 明朝"/>
                <w:sz w:val="20"/>
                <w:szCs w:val="20"/>
              </w:rPr>
              <w:t>5</w:t>
            </w:r>
            <w:r w:rsidR="00E37242" w:rsidRPr="003A01E2">
              <w:rPr>
                <w:rFonts w:ascii="ＭＳ 明朝" w:hAnsi="ＭＳ 明朝" w:hint="eastAsia"/>
                <w:sz w:val="20"/>
                <w:szCs w:val="20"/>
              </w:rPr>
              <w:t>%</w:t>
            </w:r>
            <w:r w:rsidRPr="003A01E2">
              <w:rPr>
                <w:rFonts w:ascii="ＭＳ 明朝" w:hAnsi="ＭＳ 明朝" w:hint="eastAsia"/>
                <w:sz w:val="20"/>
                <w:szCs w:val="20"/>
              </w:rPr>
              <w:t>］</w:t>
            </w:r>
            <w:r w:rsidR="00877E48" w:rsidRPr="003A01E2">
              <w:rPr>
                <w:rFonts w:ascii="ＭＳ 明朝" w:hAnsi="ＭＳ 明朝" w:hint="eastAsia"/>
                <w:sz w:val="20"/>
                <w:szCs w:val="20"/>
              </w:rPr>
              <w:t xml:space="preserve"> </w:t>
            </w:r>
            <w:r w:rsidR="00877E48" w:rsidRPr="003A01E2">
              <w:rPr>
                <w:rFonts w:ascii="ＭＳ 明朝" w:hAnsi="ＭＳ 明朝"/>
                <w:sz w:val="20"/>
                <w:szCs w:val="20"/>
              </w:rPr>
              <w:t xml:space="preserve">  </w:t>
            </w:r>
            <w:r w:rsidR="00877E48" w:rsidRPr="003A01E2">
              <w:rPr>
                <w:rFonts w:ascii="ＭＳ 明朝" w:hAnsi="ＭＳ 明朝" w:hint="eastAsia"/>
                <w:sz w:val="20"/>
                <w:szCs w:val="20"/>
              </w:rPr>
              <w:t>〇</w:t>
            </w:r>
          </w:p>
          <w:p w14:paraId="6C4349AE" w14:textId="75794A6A" w:rsidR="00877E48"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・全国レベル、近畿レベルのコンクールやコンテスト、競技大会等への参加者数がＲ</w:t>
            </w:r>
            <w:r w:rsidR="00995B48" w:rsidRPr="003A01E2">
              <w:rPr>
                <w:rFonts w:ascii="ＭＳ 明朝" w:hAnsi="ＭＳ 明朝" w:hint="eastAsia"/>
                <w:sz w:val="20"/>
                <w:szCs w:val="20"/>
              </w:rPr>
              <w:t>４</w:t>
            </w:r>
            <w:r w:rsidRPr="003A01E2">
              <w:rPr>
                <w:rFonts w:ascii="ＭＳ 明朝" w:hAnsi="ＭＳ 明朝" w:hint="eastAsia"/>
                <w:sz w:val="20"/>
                <w:szCs w:val="20"/>
              </w:rPr>
              <w:t>実績を維持</w:t>
            </w:r>
          </w:p>
          <w:p w14:paraId="5D3D9353" w14:textId="4181BBA1" w:rsidR="00E37242" w:rsidRPr="003A01E2" w:rsidRDefault="00E37242" w:rsidP="00877E48">
            <w:pPr>
              <w:spacing w:line="280" w:lineRule="exact"/>
              <w:ind w:leftChars="100" w:left="210" w:firstLineChars="100" w:firstLine="200"/>
              <w:rPr>
                <w:rFonts w:ascii="ＭＳ 明朝" w:hAnsi="ＭＳ 明朝"/>
                <w:sz w:val="20"/>
                <w:szCs w:val="20"/>
              </w:rPr>
            </w:pPr>
            <w:r w:rsidRPr="003A01E2">
              <w:rPr>
                <w:rFonts w:ascii="ＭＳ 明朝" w:hAnsi="ＭＳ 明朝" w:hint="eastAsia"/>
                <w:sz w:val="20"/>
                <w:szCs w:val="20"/>
              </w:rPr>
              <w:t>［</w:t>
            </w:r>
            <w:r w:rsidR="00877E48" w:rsidRPr="003A01E2">
              <w:rPr>
                <w:rFonts w:ascii="ＭＳ 明朝" w:hAnsi="ＭＳ 明朝" w:hint="eastAsia"/>
                <w:sz w:val="20"/>
                <w:szCs w:val="20"/>
              </w:rPr>
              <w:t>4</w:t>
            </w:r>
            <w:r w:rsidR="00877E48" w:rsidRPr="003A01E2">
              <w:rPr>
                <w:rFonts w:ascii="ＭＳ 明朝" w:hAnsi="ＭＳ 明朝"/>
                <w:sz w:val="20"/>
                <w:szCs w:val="20"/>
              </w:rPr>
              <w:t>4</w:t>
            </w:r>
            <w:r w:rsidRPr="003A01E2">
              <w:rPr>
                <w:rFonts w:ascii="ＭＳ 明朝" w:hAnsi="ＭＳ 明朝" w:hint="eastAsia"/>
                <w:sz w:val="20"/>
                <w:szCs w:val="20"/>
              </w:rPr>
              <w:t>人］</w:t>
            </w:r>
            <w:r w:rsidR="00877E48" w:rsidRPr="003A01E2">
              <w:rPr>
                <w:rFonts w:ascii="ＭＳ 明朝" w:hAnsi="ＭＳ 明朝" w:hint="eastAsia"/>
                <w:sz w:val="20"/>
                <w:szCs w:val="20"/>
              </w:rPr>
              <w:t xml:space="preserve"> △</w:t>
            </w:r>
          </w:p>
          <w:p w14:paraId="0E39F960"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（２）ア、イ</w:t>
            </w:r>
          </w:p>
          <w:p w14:paraId="5E09B3D5" w14:textId="2402B20A" w:rsidR="00BE6C36"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・「悩みや相談に親身になって応じてくれる先生が多い」［</w:t>
            </w:r>
            <w:r w:rsidRPr="003A01E2">
              <w:rPr>
                <w:rFonts w:ascii="ＭＳ 明朝" w:hAnsi="ＭＳ 明朝"/>
                <w:sz w:val="20"/>
                <w:szCs w:val="20"/>
              </w:rPr>
              <w:t>9</w:t>
            </w:r>
            <w:r w:rsidR="00BE6C36" w:rsidRPr="003A01E2">
              <w:rPr>
                <w:rFonts w:ascii="ＭＳ 明朝" w:hAnsi="ＭＳ 明朝"/>
                <w:sz w:val="20"/>
                <w:szCs w:val="20"/>
              </w:rPr>
              <w:t>4</w:t>
            </w:r>
            <w:r w:rsidRPr="003A01E2">
              <w:rPr>
                <w:rFonts w:ascii="ＭＳ 明朝" w:hAnsi="ＭＳ 明朝"/>
                <w:sz w:val="20"/>
                <w:szCs w:val="20"/>
              </w:rPr>
              <w:t>.</w:t>
            </w:r>
            <w:r w:rsidR="00BE6C36" w:rsidRPr="003A01E2">
              <w:rPr>
                <w:rFonts w:ascii="ＭＳ 明朝" w:hAnsi="ＭＳ 明朝"/>
                <w:sz w:val="20"/>
                <w:szCs w:val="20"/>
              </w:rPr>
              <w:t>5</w:t>
            </w:r>
            <w:r w:rsidRPr="003A01E2">
              <w:rPr>
                <w:rFonts w:ascii="ＭＳ 明朝" w:hAnsi="ＭＳ 明朝" w:hint="eastAsia"/>
                <w:sz w:val="20"/>
                <w:szCs w:val="20"/>
              </w:rPr>
              <w:t>%］</w:t>
            </w:r>
            <w:r w:rsidR="00BE6C36" w:rsidRPr="003A01E2">
              <w:rPr>
                <w:rFonts w:ascii="ＭＳ 明朝" w:hAnsi="ＭＳ 明朝" w:hint="eastAsia"/>
                <w:sz w:val="20"/>
                <w:szCs w:val="20"/>
              </w:rPr>
              <w:t>◎</w:t>
            </w:r>
          </w:p>
          <w:p w14:paraId="6120A187" w14:textId="6B02543E"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「担任以外にも保健室や相談室等で気軽に相談することができる」［</w:t>
            </w:r>
            <w:r w:rsidR="00BE6C36" w:rsidRPr="003A01E2">
              <w:rPr>
                <w:rFonts w:ascii="ＭＳ 明朝" w:hAnsi="ＭＳ 明朝" w:hint="eastAsia"/>
                <w:sz w:val="20"/>
                <w:szCs w:val="20"/>
              </w:rPr>
              <w:t>8</w:t>
            </w:r>
            <w:r w:rsidR="00BE6C36" w:rsidRPr="003A01E2">
              <w:rPr>
                <w:rFonts w:ascii="ＭＳ 明朝" w:hAnsi="ＭＳ 明朝"/>
                <w:sz w:val="20"/>
                <w:szCs w:val="20"/>
              </w:rPr>
              <w:t>2</w:t>
            </w:r>
            <w:r w:rsidR="00BE6C36" w:rsidRPr="003A01E2">
              <w:rPr>
                <w:rFonts w:ascii="ＭＳ 明朝" w:hAnsi="ＭＳ 明朝" w:hint="eastAsia"/>
                <w:sz w:val="20"/>
                <w:szCs w:val="20"/>
              </w:rPr>
              <w:t xml:space="preserve">％］ </w:t>
            </w:r>
            <w:r w:rsidR="00BE6C36" w:rsidRPr="003A01E2">
              <w:rPr>
                <w:rFonts w:ascii="ＭＳ 明朝" w:hAnsi="ＭＳ 明朝"/>
                <w:sz w:val="20"/>
                <w:szCs w:val="20"/>
              </w:rPr>
              <w:t xml:space="preserve"> </w:t>
            </w:r>
            <w:r w:rsidR="00BE6C36" w:rsidRPr="003A01E2">
              <w:rPr>
                <w:rFonts w:ascii="ＭＳ 明朝" w:hAnsi="ＭＳ 明朝" w:hint="eastAsia"/>
                <w:sz w:val="20"/>
                <w:szCs w:val="20"/>
              </w:rPr>
              <w:t>◎</w:t>
            </w:r>
          </w:p>
          <w:p w14:paraId="3BE1A716" w14:textId="04082745"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・「人権の大切さについて学ぶ機会が多い」［</w:t>
            </w:r>
            <w:r w:rsidRPr="003A01E2">
              <w:rPr>
                <w:rFonts w:ascii="ＭＳ 明朝" w:hAnsi="ＭＳ 明朝"/>
                <w:sz w:val="20"/>
                <w:szCs w:val="20"/>
              </w:rPr>
              <w:t>9</w:t>
            </w:r>
            <w:r w:rsidR="00BE6C36" w:rsidRPr="003A01E2">
              <w:rPr>
                <w:rFonts w:ascii="ＭＳ 明朝" w:hAnsi="ＭＳ 明朝"/>
                <w:sz w:val="20"/>
                <w:szCs w:val="20"/>
              </w:rPr>
              <w:t>2</w:t>
            </w:r>
            <w:r w:rsidRPr="003A01E2">
              <w:rPr>
                <w:rFonts w:ascii="ＭＳ 明朝" w:hAnsi="ＭＳ 明朝"/>
                <w:sz w:val="20"/>
                <w:szCs w:val="20"/>
              </w:rPr>
              <w:t>.</w:t>
            </w:r>
            <w:r w:rsidR="00BE6C36" w:rsidRPr="003A01E2">
              <w:rPr>
                <w:rFonts w:ascii="ＭＳ 明朝" w:hAnsi="ＭＳ 明朝"/>
                <w:sz w:val="20"/>
                <w:szCs w:val="20"/>
              </w:rPr>
              <w:t>3</w:t>
            </w:r>
            <w:r w:rsidRPr="003A01E2">
              <w:rPr>
                <w:rFonts w:ascii="ＭＳ 明朝" w:hAnsi="ＭＳ 明朝" w:hint="eastAsia"/>
                <w:sz w:val="20"/>
                <w:szCs w:val="20"/>
              </w:rPr>
              <w:t>%</w:t>
            </w:r>
            <w:r w:rsidR="00BE6C36" w:rsidRPr="003A01E2">
              <w:rPr>
                <w:rFonts w:ascii="ＭＳ 明朝" w:hAnsi="ＭＳ 明朝" w:hint="eastAsia"/>
                <w:sz w:val="20"/>
                <w:szCs w:val="20"/>
              </w:rPr>
              <w:t>］ 〇</w:t>
            </w:r>
          </w:p>
          <w:p w14:paraId="5195B969" w14:textId="4792F59B" w:rsidR="00E37242" w:rsidRPr="003A01E2" w:rsidRDefault="00E37242" w:rsidP="00E37242">
            <w:pPr>
              <w:spacing w:line="280" w:lineRule="exact"/>
              <w:ind w:leftChars="-17" w:left="164" w:hangingChars="100" w:hanging="200"/>
              <w:rPr>
                <w:rFonts w:ascii="ＭＳ 明朝" w:hAnsi="ＭＳ 明朝"/>
                <w:sz w:val="20"/>
                <w:szCs w:val="20"/>
              </w:rPr>
            </w:pPr>
            <w:r w:rsidRPr="003A01E2">
              <w:rPr>
                <w:rFonts w:ascii="ＭＳ 明朝" w:hAnsi="ＭＳ 明朝" w:hint="eastAsia"/>
                <w:sz w:val="20"/>
                <w:szCs w:val="20"/>
              </w:rPr>
              <w:t>・「日常の教育活動において、生徒の人権を尊重する姿勢で指導が行われている」</w:t>
            </w:r>
            <w:r w:rsidR="00BE6C36" w:rsidRPr="003A01E2">
              <w:rPr>
                <w:rFonts w:ascii="ＭＳ 明朝" w:hAnsi="ＭＳ 明朝" w:hint="eastAsia"/>
                <w:sz w:val="20"/>
                <w:szCs w:val="20"/>
              </w:rPr>
              <w:t xml:space="preserve">　</w:t>
            </w:r>
            <w:r w:rsidRPr="003A01E2">
              <w:rPr>
                <w:rFonts w:ascii="ＭＳ 明朝" w:hAnsi="ＭＳ 明朝" w:hint="eastAsia"/>
                <w:sz w:val="20"/>
                <w:szCs w:val="20"/>
              </w:rPr>
              <w:t>［8</w:t>
            </w:r>
            <w:r w:rsidR="00BE6C36" w:rsidRPr="003A01E2">
              <w:rPr>
                <w:rFonts w:ascii="ＭＳ 明朝" w:hAnsi="ＭＳ 明朝"/>
                <w:sz w:val="20"/>
                <w:szCs w:val="20"/>
              </w:rPr>
              <w:t>4</w:t>
            </w:r>
            <w:r w:rsidRPr="003A01E2">
              <w:rPr>
                <w:rFonts w:ascii="ＭＳ 明朝" w:hAnsi="ＭＳ 明朝"/>
                <w:sz w:val="20"/>
                <w:szCs w:val="20"/>
              </w:rPr>
              <w:t>.</w:t>
            </w:r>
            <w:r w:rsidR="00BE6C36" w:rsidRPr="003A01E2">
              <w:rPr>
                <w:rFonts w:ascii="ＭＳ 明朝" w:hAnsi="ＭＳ 明朝"/>
                <w:sz w:val="20"/>
                <w:szCs w:val="20"/>
              </w:rPr>
              <w:t>6</w:t>
            </w:r>
            <w:r w:rsidRPr="003A01E2">
              <w:rPr>
                <w:rFonts w:ascii="ＭＳ 明朝" w:hAnsi="ＭＳ 明朝" w:hint="eastAsia"/>
                <w:sz w:val="20"/>
                <w:szCs w:val="20"/>
              </w:rPr>
              <w:t>%</w:t>
            </w:r>
            <w:r w:rsidR="00BE6C36" w:rsidRPr="003A01E2">
              <w:rPr>
                <w:rFonts w:ascii="ＭＳ 明朝" w:hAnsi="ＭＳ 明朝" w:hint="eastAsia"/>
                <w:sz w:val="20"/>
                <w:szCs w:val="20"/>
              </w:rPr>
              <w:t xml:space="preserve">］ </w:t>
            </w:r>
            <w:r w:rsidR="00BE6C36" w:rsidRPr="003A01E2">
              <w:rPr>
                <w:rFonts w:ascii="ＭＳ 明朝" w:hAnsi="ＭＳ 明朝"/>
                <w:sz w:val="20"/>
                <w:szCs w:val="20"/>
              </w:rPr>
              <w:t xml:space="preserve"> </w:t>
            </w:r>
            <w:r w:rsidR="00BE6C36" w:rsidRPr="003A01E2">
              <w:rPr>
                <w:rFonts w:ascii="ＭＳ 明朝" w:hAnsi="ＭＳ 明朝" w:hint="eastAsia"/>
                <w:sz w:val="20"/>
                <w:szCs w:val="20"/>
              </w:rPr>
              <w:t>◎</w:t>
            </w:r>
          </w:p>
          <w:p w14:paraId="506607C6" w14:textId="77777777" w:rsidR="00140044" w:rsidRPr="003A01E2" w:rsidRDefault="00140044" w:rsidP="00140044">
            <w:pPr>
              <w:pStyle w:val="a0"/>
            </w:pPr>
          </w:p>
          <w:p w14:paraId="7D934B71" w14:textId="77F6C164" w:rsidR="00140044" w:rsidRPr="003A01E2" w:rsidRDefault="00140044" w:rsidP="00140044">
            <w:pPr>
              <w:pStyle w:val="a0"/>
            </w:pPr>
          </w:p>
        </w:tc>
      </w:tr>
      <w:tr w:rsidR="00E37242" w:rsidRPr="003A01E2" w14:paraId="48A254D5" w14:textId="77777777" w:rsidTr="004F495B">
        <w:trPr>
          <w:trHeight w:val="1134"/>
          <w:jc w:val="center"/>
        </w:trPr>
        <w:tc>
          <w:tcPr>
            <w:tcW w:w="881" w:type="dxa"/>
            <w:shd w:val="clear" w:color="auto" w:fill="auto"/>
            <w:vAlign w:val="center"/>
          </w:tcPr>
          <w:p w14:paraId="2FB5051F" w14:textId="39F6A74B"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３</w:t>
            </w:r>
          </w:p>
          <w:p w14:paraId="4E924370"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 xml:space="preserve">　</w:t>
            </w:r>
          </w:p>
          <w:p w14:paraId="5C31FCF9"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次</w:t>
            </w:r>
          </w:p>
          <w:p w14:paraId="04C2BBC5"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代</w:t>
            </w:r>
          </w:p>
          <w:p w14:paraId="3DAA29D7"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の</w:t>
            </w:r>
          </w:p>
          <w:p w14:paraId="4413FC90"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グ</w:t>
            </w:r>
          </w:p>
          <w:p w14:paraId="4DCD09E3"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ロ</w:t>
            </w:r>
          </w:p>
          <w:p w14:paraId="4E0120AE" w14:textId="77777777" w:rsidR="00E37242" w:rsidRPr="003A01E2" w:rsidRDefault="00E37242" w:rsidP="00E37242">
            <w:pPr>
              <w:spacing w:line="280" w:lineRule="exact"/>
              <w:jc w:val="center"/>
              <w:rPr>
                <w:rFonts w:asciiTheme="minorEastAsia" w:eastAsiaTheme="minorEastAsia" w:hAnsiTheme="minorEastAsia"/>
                <w:sz w:val="20"/>
                <w:szCs w:val="20"/>
              </w:rPr>
            </w:pPr>
            <w:r w:rsidRPr="003A01E2">
              <w:rPr>
                <w:rFonts w:asciiTheme="minorEastAsia" w:eastAsiaTheme="minorEastAsia" w:hAnsiTheme="minorEastAsia" w:hint="eastAsia"/>
                <w:sz w:val="20"/>
                <w:szCs w:val="20"/>
              </w:rPr>
              <w:t>｜</w:t>
            </w:r>
          </w:p>
          <w:p w14:paraId="1C4F9D89"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バ</w:t>
            </w:r>
          </w:p>
          <w:p w14:paraId="355B60F2"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ル</w:t>
            </w:r>
          </w:p>
          <w:p w14:paraId="0DA2E508"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w:t>
            </w:r>
          </w:p>
          <w:p w14:paraId="3D391177"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リ</w:t>
            </w:r>
          </w:p>
          <w:p w14:paraId="515FC67D" w14:textId="77777777" w:rsidR="00E37242" w:rsidRPr="003A01E2" w:rsidRDefault="00E37242" w:rsidP="00E37242">
            <w:pPr>
              <w:spacing w:line="280" w:lineRule="exact"/>
              <w:jc w:val="center"/>
              <w:rPr>
                <w:rFonts w:asciiTheme="minorEastAsia" w:eastAsiaTheme="minorEastAsia" w:hAnsiTheme="minorEastAsia"/>
                <w:sz w:val="20"/>
                <w:szCs w:val="20"/>
              </w:rPr>
            </w:pPr>
            <w:r w:rsidRPr="003A01E2">
              <w:rPr>
                <w:rFonts w:asciiTheme="minorEastAsia" w:eastAsiaTheme="minorEastAsia" w:hAnsiTheme="minorEastAsia" w:hint="eastAsia"/>
                <w:sz w:val="20"/>
                <w:szCs w:val="20"/>
              </w:rPr>
              <w:lastRenderedPageBreak/>
              <w:t>｜</w:t>
            </w:r>
          </w:p>
          <w:p w14:paraId="624E9574"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ダ</w:t>
            </w:r>
          </w:p>
          <w:p w14:paraId="7BC8807E" w14:textId="77777777" w:rsidR="00E37242" w:rsidRPr="003A01E2" w:rsidRDefault="00E37242" w:rsidP="00E37242">
            <w:pPr>
              <w:spacing w:line="280" w:lineRule="exact"/>
              <w:jc w:val="center"/>
              <w:rPr>
                <w:rFonts w:asciiTheme="minorEastAsia" w:eastAsiaTheme="minorEastAsia" w:hAnsiTheme="minorEastAsia"/>
                <w:sz w:val="20"/>
                <w:szCs w:val="20"/>
              </w:rPr>
            </w:pPr>
            <w:r w:rsidRPr="003A01E2">
              <w:rPr>
                <w:rFonts w:asciiTheme="minorEastAsia" w:eastAsiaTheme="minorEastAsia" w:hAnsiTheme="minorEastAsia" w:hint="eastAsia"/>
                <w:sz w:val="20"/>
                <w:szCs w:val="20"/>
              </w:rPr>
              <w:t>｜</w:t>
            </w:r>
          </w:p>
          <w:p w14:paraId="55F65D8E"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の</w:t>
            </w:r>
          </w:p>
          <w:p w14:paraId="676FED1F"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育</w:t>
            </w:r>
          </w:p>
          <w:p w14:paraId="4BE8A49D"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成</w:t>
            </w:r>
          </w:p>
        </w:tc>
        <w:tc>
          <w:tcPr>
            <w:tcW w:w="2020" w:type="dxa"/>
            <w:shd w:val="clear" w:color="auto" w:fill="auto"/>
          </w:tcPr>
          <w:p w14:paraId="36FFF985" w14:textId="2E483FA5"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lastRenderedPageBreak/>
              <w:t>（１）コミュニケーション力、プレゼンテーション力の育成</w:t>
            </w:r>
          </w:p>
          <w:p w14:paraId="15143F08"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ア　議論できる力等の育成</w:t>
            </w:r>
          </w:p>
          <w:p w14:paraId="44C2D5F8" w14:textId="77777777" w:rsidR="00E37242" w:rsidRPr="003A01E2" w:rsidRDefault="00E37242" w:rsidP="00E37242">
            <w:pPr>
              <w:spacing w:line="280" w:lineRule="exact"/>
              <w:rPr>
                <w:rFonts w:ascii="ＭＳ 明朝" w:hAnsi="ＭＳ 明朝"/>
                <w:sz w:val="20"/>
                <w:szCs w:val="20"/>
              </w:rPr>
            </w:pPr>
          </w:p>
          <w:p w14:paraId="0197708D" w14:textId="49E22D65" w:rsidR="00E37242" w:rsidRPr="003A01E2" w:rsidRDefault="00E37242" w:rsidP="00E37242">
            <w:pPr>
              <w:spacing w:line="280" w:lineRule="exact"/>
              <w:ind w:left="500" w:hangingChars="250" w:hanging="500"/>
              <w:rPr>
                <w:rFonts w:ascii="ＭＳ 明朝" w:hAnsi="ＭＳ 明朝"/>
                <w:sz w:val="20"/>
                <w:szCs w:val="20"/>
              </w:rPr>
            </w:pPr>
            <w:r w:rsidRPr="003A01E2">
              <w:rPr>
                <w:rFonts w:ascii="ＭＳ 明朝" w:hAnsi="ＭＳ 明朝" w:hint="eastAsia"/>
                <w:sz w:val="20"/>
                <w:szCs w:val="20"/>
              </w:rPr>
              <w:t>（２）海外の機関や大学との連携</w:t>
            </w:r>
          </w:p>
          <w:p w14:paraId="29C58274"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ア　高大連携</w:t>
            </w:r>
          </w:p>
          <w:p w14:paraId="192A5C95" w14:textId="77777777" w:rsidR="00E37242" w:rsidRPr="003A01E2" w:rsidRDefault="00E37242" w:rsidP="00E37242">
            <w:pPr>
              <w:spacing w:line="280" w:lineRule="exact"/>
              <w:rPr>
                <w:rFonts w:ascii="ＭＳ 明朝" w:hAnsi="ＭＳ 明朝"/>
                <w:sz w:val="20"/>
                <w:szCs w:val="20"/>
              </w:rPr>
            </w:pPr>
          </w:p>
          <w:p w14:paraId="092E8734"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イ　海外との連携</w:t>
            </w:r>
          </w:p>
          <w:p w14:paraId="59058129" w14:textId="77777777" w:rsidR="00E37242" w:rsidRPr="003A01E2" w:rsidRDefault="00E37242" w:rsidP="00E37242">
            <w:pPr>
              <w:spacing w:line="280" w:lineRule="exact"/>
              <w:rPr>
                <w:rFonts w:ascii="ＭＳ 明朝" w:hAnsi="ＭＳ 明朝"/>
                <w:sz w:val="20"/>
                <w:szCs w:val="20"/>
              </w:rPr>
            </w:pPr>
          </w:p>
        </w:tc>
        <w:tc>
          <w:tcPr>
            <w:tcW w:w="3686" w:type="dxa"/>
            <w:tcBorders>
              <w:right w:val="dashed" w:sz="4" w:space="0" w:color="auto"/>
            </w:tcBorders>
            <w:shd w:val="clear" w:color="auto" w:fill="auto"/>
          </w:tcPr>
          <w:p w14:paraId="4338EAFB" w14:textId="5441E2F6"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lastRenderedPageBreak/>
              <w:t>（１）ア</w:t>
            </w:r>
          </w:p>
          <w:p w14:paraId="799B82AF"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・「課題研究」「学内留学」「国際情報」「海外研修」等を中心に、英語を含めて、ディベート（即興型）やプレゼンテーション等の学習と実践を行う。</w:t>
            </w:r>
          </w:p>
          <w:p w14:paraId="5DF17C2B" w14:textId="77777777" w:rsidR="00E37242" w:rsidRPr="003A01E2" w:rsidRDefault="00E37242" w:rsidP="00E37242">
            <w:pPr>
              <w:spacing w:line="280" w:lineRule="exact"/>
              <w:ind w:left="200" w:hangingChars="100" w:hanging="200"/>
              <w:rPr>
                <w:rFonts w:ascii="ＭＳ 明朝" w:hAnsi="ＭＳ 明朝"/>
                <w:sz w:val="20"/>
                <w:szCs w:val="20"/>
              </w:rPr>
            </w:pPr>
          </w:p>
          <w:p w14:paraId="14355C8F" w14:textId="7637385E"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（２）ア</w:t>
            </w:r>
          </w:p>
          <w:p w14:paraId="5E2C92BE" w14:textId="1095E32A"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・国際的な社会課題への関心と課題解決に向けた意欲を高めるため、地域の資源や</w:t>
            </w:r>
            <w:r w:rsidRPr="003A01E2">
              <w:rPr>
                <w:rFonts w:asciiTheme="majorHAnsi" w:eastAsiaTheme="minorEastAsia" w:hAnsiTheme="majorHAnsi" w:cstheme="majorHAnsi" w:hint="eastAsia"/>
                <w:sz w:val="20"/>
                <w:szCs w:val="20"/>
              </w:rPr>
              <w:t>ＷＷＬ</w:t>
            </w:r>
            <w:r w:rsidRPr="003A01E2">
              <w:rPr>
                <w:rFonts w:ascii="ＭＳ 明朝" w:hAnsi="ＭＳ 明朝" w:hint="eastAsia"/>
                <w:sz w:val="20"/>
                <w:szCs w:val="20"/>
              </w:rPr>
              <w:t>事業も活用するとともに高大連携をさらに進め、課題研</w:t>
            </w:r>
            <w:r w:rsidRPr="003A01E2">
              <w:rPr>
                <w:rFonts w:ascii="ＭＳ 明朝" w:hAnsi="ＭＳ 明朝" w:hint="eastAsia"/>
                <w:sz w:val="20"/>
                <w:szCs w:val="20"/>
              </w:rPr>
              <w:lastRenderedPageBreak/>
              <w:t>究における生徒支援をさらに進める。</w:t>
            </w:r>
          </w:p>
          <w:p w14:paraId="6F067716"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イ</w:t>
            </w:r>
          </w:p>
          <w:p w14:paraId="66136EB1"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・海外の大学や高校との連携をオンラインを活用するなどしてさらに進め、また長期留学生を受け入れることで、生徒の国際経験を深めるとともに、課題について研究し、成果を発表する。</w:t>
            </w:r>
          </w:p>
        </w:tc>
        <w:tc>
          <w:tcPr>
            <w:tcW w:w="4819" w:type="dxa"/>
            <w:tcBorders>
              <w:right w:val="dashed" w:sz="4" w:space="0" w:color="auto"/>
            </w:tcBorders>
          </w:tcPr>
          <w:p w14:paraId="128A6521" w14:textId="7594E238"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lastRenderedPageBreak/>
              <w:t>（１）ア</w:t>
            </w:r>
          </w:p>
          <w:p w14:paraId="62565AE2" w14:textId="20CF9420"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・生徒自己診断「授業で自分の考えをまとめたり、発表する機会がよくある」の肯定的評価が</w:t>
            </w:r>
            <w:r w:rsidRPr="003A01E2">
              <w:rPr>
                <w:rFonts w:ascii="ＭＳ 明朝" w:hAnsi="ＭＳ 明朝"/>
                <w:sz w:val="20"/>
                <w:szCs w:val="20"/>
              </w:rPr>
              <w:t>90</w:t>
            </w:r>
            <w:r w:rsidRPr="003A01E2">
              <w:rPr>
                <w:rFonts w:ascii="ＭＳ 明朝" w:hAnsi="ＭＳ 明朝" w:hint="eastAsia"/>
                <w:sz w:val="20"/>
                <w:szCs w:val="20"/>
              </w:rPr>
              <w:t>％以上を維持［</w:t>
            </w:r>
            <w:r w:rsidRPr="003A01E2">
              <w:rPr>
                <w:rFonts w:ascii="ＭＳ 明朝" w:hAnsi="ＭＳ 明朝"/>
                <w:sz w:val="20"/>
                <w:szCs w:val="20"/>
              </w:rPr>
              <w:t>93.1</w:t>
            </w:r>
            <w:r w:rsidRPr="003A01E2">
              <w:rPr>
                <w:rFonts w:ascii="ＭＳ 明朝" w:hAnsi="ＭＳ 明朝" w:hint="eastAsia"/>
                <w:sz w:val="20"/>
                <w:szCs w:val="20"/>
              </w:rPr>
              <w:t>%］。</w:t>
            </w:r>
          </w:p>
          <w:p w14:paraId="25E97D46" w14:textId="77777777" w:rsidR="00E37242" w:rsidRPr="003A01E2" w:rsidRDefault="00E37242" w:rsidP="00E37242">
            <w:pPr>
              <w:spacing w:line="280" w:lineRule="exact"/>
              <w:rPr>
                <w:rFonts w:ascii="ＭＳ 明朝" w:hAnsi="ＭＳ 明朝"/>
                <w:sz w:val="20"/>
                <w:szCs w:val="20"/>
              </w:rPr>
            </w:pPr>
          </w:p>
          <w:p w14:paraId="0977B2DC" w14:textId="77777777" w:rsidR="00E37242" w:rsidRPr="003A01E2" w:rsidRDefault="00E37242" w:rsidP="00E37242">
            <w:pPr>
              <w:spacing w:line="280" w:lineRule="exact"/>
              <w:rPr>
                <w:rFonts w:ascii="ＭＳ 明朝" w:hAnsi="ＭＳ 明朝"/>
                <w:sz w:val="20"/>
                <w:szCs w:val="20"/>
              </w:rPr>
            </w:pPr>
          </w:p>
          <w:p w14:paraId="50155FE3" w14:textId="23DE0C0B"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（２）ア、イ</w:t>
            </w:r>
          </w:p>
          <w:p w14:paraId="5F0C699F" w14:textId="1692F42F"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・教職員自己診断「本校は、外部（保護者、地域、大学、教育産業等）との連携・協力に積極的に取り組んでいる。」の肯定的評価が</w:t>
            </w:r>
            <w:r w:rsidRPr="003A01E2">
              <w:rPr>
                <w:rFonts w:ascii="ＭＳ 明朝" w:hAnsi="ＭＳ 明朝"/>
                <w:sz w:val="20"/>
                <w:szCs w:val="20"/>
              </w:rPr>
              <w:t>80</w:t>
            </w:r>
            <w:r w:rsidRPr="003A01E2">
              <w:rPr>
                <w:rFonts w:ascii="ＭＳ 明朝" w:hAnsi="ＭＳ 明朝" w:hint="eastAsia"/>
                <w:sz w:val="20"/>
                <w:szCs w:val="20"/>
              </w:rPr>
              <w:t>％以上［</w:t>
            </w:r>
            <w:r w:rsidRPr="003A01E2">
              <w:rPr>
                <w:rFonts w:ascii="ＭＳ 明朝" w:hAnsi="ＭＳ 明朝"/>
                <w:sz w:val="20"/>
                <w:szCs w:val="20"/>
              </w:rPr>
              <w:t>80.7</w:t>
            </w:r>
            <w:r w:rsidRPr="003A01E2">
              <w:rPr>
                <w:rFonts w:ascii="ＭＳ 明朝" w:hAnsi="ＭＳ 明朝" w:hint="eastAsia"/>
                <w:sz w:val="20"/>
                <w:szCs w:val="20"/>
              </w:rPr>
              <w:t>%］。</w:t>
            </w:r>
          </w:p>
          <w:p w14:paraId="7A3CD0A6" w14:textId="0636E0C6"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lastRenderedPageBreak/>
              <w:t>・生徒自己診断「国際理解や世界情勢について学ぶ機会がよくある」の肯定的評価が</w:t>
            </w:r>
            <w:r w:rsidRPr="003A01E2">
              <w:rPr>
                <w:rFonts w:ascii="ＭＳ 明朝" w:hAnsi="ＭＳ 明朝"/>
                <w:sz w:val="20"/>
                <w:szCs w:val="20"/>
              </w:rPr>
              <w:t>80</w:t>
            </w:r>
            <w:r w:rsidRPr="003A01E2">
              <w:rPr>
                <w:rFonts w:ascii="ＭＳ 明朝" w:hAnsi="ＭＳ 明朝" w:hint="eastAsia"/>
                <w:sz w:val="20"/>
                <w:szCs w:val="20"/>
              </w:rPr>
              <w:t>%以上を維持［</w:t>
            </w:r>
            <w:r w:rsidRPr="003A01E2">
              <w:rPr>
                <w:rFonts w:ascii="ＭＳ 明朝" w:hAnsi="ＭＳ 明朝"/>
                <w:sz w:val="20"/>
                <w:szCs w:val="20"/>
              </w:rPr>
              <w:t>84.6</w:t>
            </w:r>
            <w:r w:rsidRPr="003A01E2">
              <w:rPr>
                <w:rFonts w:ascii="ＭＳ 明朝" w:hAnsi="ＭＳ 明朝" w:hint="eastAsia"/>
                <w:sz w:val="20"/>
                <w:szCs w:val="20"/>
              </w:rPr>
              <w:t>%］。</w:t>
            </w:r>
          </w:p>
          <w:p w14:paraId="0A1D72FC" w14:textId="37FB4EE4"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・生徒自己診断「本校で海外からの高校生との交流会、学内留学、海外研修、留学生とのディスカッション等、英語を使って海外の人と交流したり学んだりする機会に参加したことがある」の肯定的評価が</w:t>
            </w:r>
            <w:r w:rsidRPr="003A01E2">
              <w:rPr>
                <w:rFonts w:ascii="ＭＳ 明朝" w:hAnsi="ＭＳ 明朝"/>
                <w:sz w:val="20"/>
                <w:szCs w:val="20"/>
              </w:rPr>
              <w:t>80</w:t>
            </w:r>
            <w:r w:rsidRPr="003A01E2">
              <w:rPr>
                <w:rFonts w:ascii="ＭＳ 明朝" w:hAnsi="ＭＳ 明朝" w:hint="eastAsia"/>
                <w:sz w:val="20"/>
                <w:szCs w:val="20"/>
              </w:rPr>
              <w:t>％以上［8</w:t>
            </w:r>
            <w:r w:rsidRPr="003A01E2">
              <w:rPr>
                <w:rFonts w:ascii="ＭＳ 明朝" w:hAnsi="ＭＳ 明朝"/>
                <w:sz w:val="20"/>
                <w:szCs w:val="20"/>
              </w:rPr>
              <w:t>9.4</w:t>
            </w:r>
            <w:r w:rsidRPr="003A01E2">
              <w:rPr>
                <w:rFonts w:ascii="ＭＳ 明朝" w:hAnsi="ＭＳ 明朝" w:hint="eastAsia"/>
                <w:sz w:val="20"/>
                <w:szCs w:val="20"/>
              </w:rPr>
              <w:t>%］。</w:t>
            </w:r>
          </w:p>
          <w:p w14:paraId="26D0D8A2" w14:textId="77777777" w:rsidR="00E37242" w:rsidRPr="003A01E2" w:rsidRDefault="00E37242" w:rsidP="00E37242">
            <w:pPr>
              <w:spacing w:line="280" w:lineRule="exact"/>
              <w:ind w:left="200" w:hangingChars="100" w:hanging="200"/>
              <w:rPr>
                <w:rFonts w:ascii="ＭＳ 明朝" w:hAnsi="ＭＳ 明朝"/>
                <w:sz w:val="20"/>
                <w:szCs w:val="20"/>
              </w:rPr>
            </w:pPr>
          </w:p>
        </w:tc>
        <w:tc>
          <w:tcPr>
            <w:tcW w:w="3473" w:type="dxa"/>
            <w:tcBorders>
              <w:right w:val="dashed" w:sz="4" w:space="0" w:color="auto"/>
            </w:tcBorders>
          </w:tcPr>
          <w:p w14:paraId="0C190061"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lastRenderedPageBreak/>
              <w:t>（１）ア</w:t>
            </w:r>
          </w:p>
          <w:p w14:paraId="7ACB1DCF" w14:textId="77777777" w:rsidR="00BE6C36"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・「授業で自分の考えをまとめたり、発表する機会がよくある」</w:t>
            </w:r>
          </w:p>
          <w:p w14:paraId="36304E66" w14:textId="2E32F418"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w:t>
            </w:r>
            <w:r w:rsidRPr="003A01E2">
              <w:rPr>
                <w:rFonts w:ascii="ＭＳ 明朝" w:hAnsi="ＭＳ 明朝"/>
                <w:sz w:val="20"/>
                <w:szCs w:val="20"/>
              </w:rPr>
              <w:t>9</w:t>
            </w:r>
            <w:r w:rsidR="00BE6C36" w:rsidRPr="003A01E2">
              <w:rPr>
                <w:rFonts w:ascii="ＭＳ 明朝" w:hAnsi="ＭＳ 明朝"/>
                <w:sz w:val="20"/>
                <w:szCs w:val="20"/>
              </w:rPr>
              <w:t>6</w:t>
            </w:r>
            <w:r w:rsidRPr="003A01E2">
              <w:rPr>
                <w:rFonts w:ascii="ＭＳ 明朝" w:hAnsi="ＭＳ 明朝"/>
                <w:sz w:val="20"/>
                <w:szCs w:val="20"/>
              </w:rPr>
              <w:t>.</w:t>
            </w:r>
            <w:r w:rsidR="00BE6C36" w:rsidRPr="003A01E2">
              <w:rPr>
                <w:rFonts w:ascii="ＭＳ 明朝" w:hAnsi="ＭＳ 明朝"/>
                <w:sz w:val="20"/>
                <w:szCs w:val="20"/>
              </w:rPr>
              <w:t>9</w:t>
            </w:r>
            <w:r w:rsidRPr="003A01E2">
              <w:rPr>
                <w:rFonts w:ascii="ＭＳ 明朝" w:hAnsi="ＭＳ 明朝" w:hint="eastAsia"/>
                <w:sz w:val="20"/>
                <w:szCs w:val="20"/>
              </w:rPr>
              <w:t>%］</w:t>
            </w:r>
            <w:r w:rsidR="00BE6C36" w:rsidRPr="003A01E2">
              <w:rPr>
                <w:rFonts w:ascii="ＭＳ 明朝" w:hAnsi="ＭＳ 明朝" w:hint="eastAsia"/>
                <w:sz w:val="20"/>
                <w:szCs w:val="20"/>
              </w:rPr>
              <w:t xml:space="preserve"> ◎ </w:t>
            </w:r>
          </w:p>
          <w:p w14:paraId="763C6BA1" w14:textId="77777777" w:rsidR="00E37242" w:rsidRPr="003A01E2" w:rsidRDefault="00E37242" w:rsidP="00E37242">
            <w:pPr>
              <w:spacing w:line="280" w:lineRule="exact"/>
              <w:rPr>
                <w:rFonts w:ascii="ＭＳ 明朝" w:hAnsi="ＭＳ 明朝"/>
                <w:sz w:val="20"/>
                <w:szCs w:val="20"/>
              </w:rPr>
            </w:pPr>
          </w:p>
          <w:p w14:paraId="06F9F1C2" w14:textId="77777777" w:rsidR="00E37242" w:rsidRPr="003A01E2" w:rsidRDefault="00E37242" w:rsidP="00E37242">
            <w:pPr>
              <w:spacing w:line="280" w:lineRule="exact"/>
              <w:rPr>
                <w:rFonts w:ascii="ＭＳ 明朝" w:hAnsi="ＭＳ 明朝"/>
                <w:sz w:val="20"/>
                <w:szCs w:val="20"/>
              </w:rPr>
            </w:pPr>
          </w:p>
          <w:p w14:paraId="3DBC531A"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（２）ア、イ</w:t>
            </w:r>
          </w:p>
          <w:p w14:paraId="7CCCEC0D" w14:textId="20D470BE"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・「本校は、外部（保護者、地域、大学、教育産業等）との連携・協力に積極的に取り組んでいる。」［</w:t>
            </w:r>
            <w:r w:rsidR="00527B1B" w:rsidRPr="003A01E2">
              <w:rPr>
                <w:rFonts w:ascii="ＭＳ 明朝" w:hAnsi="ＭＳ 明朝"/>
                <w:sz w:val="20"/>
                <w:szCs w:val="20"/>
              </w:rPr>
              <w:t>84</w:t>
            </w:r>
            <w:r w:rsidRPr="003A01E2">
              <w:rPr>
                <w:rFonts w:ascii="ＭＳ 明朝" w:hAnsi="ＭＳ 明朝"/>
                <w:sz w:val="20"/>
                <w:szCs w:val="20"/>
              </w:rPr>
              <w:t>.</w:t>
            </w:r>
            <w:r w:rsidR="00527B1B" w:rsidRPr="003A01E2">
              <w:rPr>
                <w:rFonts w:ascii="ＭＳ 明朝" w:hAnsi="ＭＳ 明朝"/>
                <w:sz w:val="20"/>
                <w:szCs w:val="20"/>
              </w:rPr>
              <w:t>6</w:t>
            </w:r>
            <w:r w:rsidRPr="003A01E2">
              <w:rPr>
                <w:rFonts w:ascii="ＭＳ 明朝" w:hAnsi="ＭＳ 明朝" w:hint="eastAsia"/>
                <w:sz w:val="20"/>
                <w:szCs w:val="20"/>
              </w:rPr>
              <w:t>%］</w:t>
            </w:r>
            <w:r w:rsidR="00527B1B" w:rsidRPr="003A01E2">
              <w:rPr>
                <w:rFonts w:ascii="ＭＳ 明朝" w:hAnsi="ＭＳ 明朝" w:hint="eastAsia"/>
                <w:sz w:val="20"/>
                <w:szCs w:val="20"/>
              </w:rPr>
              <w:t xml:space="preserve"> ◎</w:t>
            </w:r>
          </w:p>
          <w:p w14:paraId="43CA99A8" w14:textId="77777777" w:rsidR="00527B1B"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lastRenderedPageBreak/>
              <w:t>・「国際理解や世界情勢について学ぶ機会がよくある」</w:t>
            </w:r>
          </w:p>
          <w:p w14:paraId="2A1D2D64" w14:textId="4E75937A" w:rsidR="00527B1B" w:rsidRPr="003A01E2" w:rsidRDefault="00E37242" w:rsidP="00527B1B">
            <w:pPr>
              <w:spacing w:line="280" w:lineRule="exact"/>
              <w:ind w:leftChars="100" w:left="210"/>
              <w:rPr>
                <w:rFonts w:ascii="ＭＳ 明朝" w:hAnsi="ＭＳ 明朝"/>
                <w:sz w:val="20"/>
                <w:szCs w:val="20"/>
              </w:rPr>
            </w:pPr>
            <w:r w:rsidRPr="003A01E2">
              <w:rPr>
                <w:rFonts w:ascii="ＭＳ 明朝" w:hAnsi="ＭＳ 明朝" w:hint="eastAsia"/>
                <w:sz w:val="20"/>
                <w:szCs w:val="20"/>
              </w:rPr>
              <w:t>［</w:t>
            </w:r>
            <w:r w:rsidRPr="003A01E2">
              <w:rPr>
                <w:rFonts w:ascii="ＭＳ 明朝" w:hAnsi="ＭＳ 明朝"/>
                <w:sz w:val="20"/>
                <w:szCs w:val="20"/>
              </w:rPr>
              <w:t>8</w:t>
            </w:r>
            <w:r w:rsidR="00527B1B" w:rsidRPr="003A01E2">
              <w:rPr>
                <w:rFonts w:ascii="ＭＳ 明朝" w:hAnsi="ＭＳ 明朝"/>
                <w:sz w:val="20"/>
                <w:szCs w:val="20"/>
              </w:rPr>
              <w:t>7</w:t>
            </w:r>
            <w:r w:rsidRPr="003A01E2">
              <w:rPr>
                <w:rFonts w:ascii="ＭＳ 明朝" w:hAnsi="ＭＳ 明朝"/>
                <w:sz w:val="20"/>
                <w:szCs w:val="20"/>
              </w:rPr>
              <w:t>.6</w:t>
            </w:r>
            <w:r w:rsidRPr="003A01E2">
              <w:rPr>
                <w:rFonts w:ascii="ＭＳ 明朝" w:hAnsi="ＭＳ 明朝" w:hint="eastAsia"/>
                <w:sz w:val="20"/>
                <w:szCs w:val="20"/>
              </w:rPr>
              <w:t>%］</w:t>
            </w:r>
            <w:r w:rsidR="00527B1B" w:rsidRPr="003A01E2">
              <w:rPr>
                <w:rFonts w:ascii="ＭＳ 明朝" w:hAnsi="ＭＳ 明朝" w:hint="eastAsia"/>
                <w:sz w:val="20"/>
                <w:szCs w:val="20"/>
              </w:rPr>
              <w:t xml:space="preserve"> ◎</w:t>
            </w:r>
          </w:p>
          <w:p w14:paraId="015E1ADA" w14:textId="7C25670B"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・「本校で海外からの高校生との交流会、学内留学、海外研修、留学生とのディスカッション等、英語を使って海外の人と交流したり学んだりする機会に参加したことがある」</w:t>
            </w:r>
            <w:r w:rsidR="00527B1B" w:rsidRPr="003A01E2">
              <w:rPr>
                <w:rFonts w:ascii="ＭＳ 明朝" w:hAnsi="ＭＳ 明朝" w:hint="eastAsia"/>
                <w:sz w:val="20"/>
                <w:szCs w:val="20"/>
              </w:rPr>
              <w:t xml:space="preserve">　</w:t>
            </w:r>
            <w:r w:rsidRPr="003A01E2">
              <w:rPr>
                <w:rFonts w:ascii="ＭＳ 明朝" w:hAnsi="ＭＳ 明朝" w:hint="eastAsia"/>
                <w:sz w:val="20"/>
                <w:szCs w:val="20"/>
              </w:rPr>
              <w:t>［</w:t>
            </w:r>
            <w:r w:rsidRPr="003A01E2">
              <w:rPr>
                <w:rFonts w:ascii="ＭＳ 明朝" w:hAnsi="ＭＳ 明朝"/>
                <w:sz w:val="20"/>
                <w:szCs w:val="20"/>
              </w:rPr>
              <w:t>9</w:t>
            </w:r>
            <w:r w:rsidR="00527B1B" w:rsidRPr="003A01E2">
              <w:rPr>
                <w:rFonts w:ascii="ＭＳ 明朝" w:hAnsi="ＭＳ 明朝"/>
                <w:sz w:val="20"/>
                <w:szCs w:val="20"/>
              </w:rPr>
              <w:t>2</w:t>
            </w:r>
            <w:r w:rsidRPr="003A01E2">
              <w:rPr>
                <w:rFonts w:ascii="ＭＳ 明朝" w:hAnsi="ＭＳ 明朝"/>
                <w:sz w:val="20"/>
                <w:szCs w:val="20"/>
              </w:rPr>
              <w:t>.</w:t>
            </w:r>
            <w:r w:rsidR="00527B1B" w:rsidRPr="003A01E2">
              <w:rPr>
                <w:rFonts w:ascii="ＭＳ 明朝" w:hAnsi="ＭＳ 明朝"/>
                <w:sz w:val="20"/>
                <w:szCs w:val="20"/>
              </w:rPr>
              <w:t>5</w:t>
            </w:r>
            <w:r w:rsidRPr="003A01E2">
              <w:rPr>
                <w:rFonts w:ascii="ＭＳ 明朝" w:hAnsi="ＭＳ 明朝" w:hint="eastAsia"/>
                <w:sz w:val="20"/>
                <w:szCs w:val="20"/>
              </w:rPr>
              <w:t>%</w:t>
            </w:r>
            <w:r w:rsidR="00527B1B" w:rsidRPr="003A01E2">
              <w:rPr>
                <w:rFonts w:ascii="ＭＳ 明朝" w:hAnsi="ＭＳ 明朝" w:hint="eastAsia"/>
                <w:sz w:val="20"/>
                <w:szCs w:val="20"/>
              </w:rPr>
              <w:t xml:space="preserve">］ </w:t>
            </w:r>
            <w:r w:rsidR="00527B1B" w:rsidRPr="003A01E2">
              <w:rPr>
                <w:rFonts w:ascii="ＭＳ 明朝" w:hAnsi="ＭＳ 明朝"/>
                <w:sz w:val="20"/>
                <w:szCs w:val="20"/>
              </w:rPr>
              <w:t xml:space="preserve"> </w:t>
            </w:r>
            <w:r w:rsidR="00527B1B" w:rsidRPr="003A01E2">
              <w:rPr>
                <w:rFonts w:ascii="ＭＳ 明朝" w:hAnsi="ＭＳ 明朝" w:hint="eastAsia"/>
                <w:sz w:val="20"/>
                <w:szCs w:val="20"/>
              </w:rPr>
              <w:t xml:space="preserve">◎　</w:t>
            </w:r>
          </w:p>
          <w:p w14:paraId="35138356" w14:textId="5CF4973E" w:rsidR="00E37242" w:rsidRPr="003A01E2" w:rsidRDefault="00E37242" w:rsidP="00E37242">
            <w:pPr>
              <w:spacing w:line="280" w:lineRule="exact"/>
              <w:ind w:left="180" w:hangingChars="100" w:hanging="180"/>
              <w:rPr>
                <w:rFonts w:ascii="ＭＳ 明朝" w:hAnsi="ＭＳ 明朝"/>
                <w:sz w:val="18"/>
                <w:szCs w:val="18"/>
              </w:rPr>
            </w:pPr>
          </w:p>
        </w:tc>
      </w:tr>
      <w:tr w:rsidR="00E37242" w:rsidRPr="00DE4A60" w14:paraId="38B05411" w14:textId="77777777" w:rsidTr="004F495B">
        <w:trPr>
          <w:jc w:val="center"/>
        </w:trPr>
        <w:tc>
          <w:tcPr>
            <w:tcW w:w="881" w:type="dxa"/>
            <w:tcBorders>
              <w:top w:val="single" w:sz="4" w:space="0" w:color="auto"/>
              <w:bottom w:val="single" w:sz="4" w:space="0" w:color="auto"/>
            </w:tcBorders>
            <w:shd w:val="clear" w:color="auto" w:fill="auto"/>
            <w:vAlign w:val="center"/>
          </w:tcPr>
          <w:p w14:paraId="169D3A03" w14:textId="41154F18"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lastRenderedPageBreak/>
              <w:t>４</w:t>
            </w:r>
          </w:p>
          <w:p w14:paraId="28C73545" w14:textId="77777777" w:rsidR="00E37242" w:rsidRPr="003A01E2" w:rsidRDefault="00E37242" w:rsidP="00E37242">
            <w:pPr>
              <w:spacing w:line="280" w:lineRule="exact"/>
              <w:jc w:val="center"/>
              <w:rPr>
                <w:rFonts w:ascii="ＭＳ 明朝" w:hAnsi="ＭＳ 明朝"/>
                <w:sz w:val="20"/>
                <w:szCs w:val="20"/>
              </w:rPr>
            </w:pPr>
          </w:p>
          <w:p w14:paraId="6164A987"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学</w:t>
            </w:r>
          </w:p>
          <w:p w14:paraId="3B7C080F"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習</w:t>
            </w:r>
          </w:p>
          <w:p w14:paraId="40E91362"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環</w:t>
            </w:r>
          </w:p>
          <w:p w14:paraId="7BADBD61"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境</w:t>
            </w:r>
          </w:p>
          <w:p w14:paraId="3109D52F"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及</w:t>
            </w:r>
          </w:p>
          <w:p w14:paraId="5FC9B083"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び</w:t>
            </w:r>
          </w:p>
          <w:p w14:paraId="4DC66BE9"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職</w:t>
            </w:r>
          </w:p>
          <w:p w14:paraId="6D08BB95"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場</w:t>
            </w:r>
          </w:p>
          <w:p w14:paraId="619779A7"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環</w:t>
            </w:r>
          </w:p>
          <w:p w14:paraId="52AAAACB"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境</w:t>
            </w:r>
          </w:p>
          <w:p w14:paraId="7171B679"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の</w:t>
            </w:r>
          </w:p>
          <w:p w14:paraId="6328813F" w14:textId="77777777"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充</w:t>
            </w:r>
          </w:p>
          <w:p w14:paraId="770C7F03" w14:textId="32723A04" w:rsidR="00E37242" w:rsidRPr="003A01E2" w:rsidRDefault="00E37242" w:rsidP="00E37242">
            <w:pPr>
              <w:spacing w:line="280" w:lineRule="exact"/>
              <w:jc w:val="center"/>
              <w:rPr>
                <w:rFonts w:ascii="ＭＳ 明朝" w:hAnsi="ＭＳ 明朝"/>
                <w:sz w:val="20"/>
                <w:szCs w:val="20"/>
              </w:rPr>
            </w:pPr>
            <w:r w:rsidRPr="003A01E2">
              <w:rPr>
                <w:rFonts w:ascii="ＭＳ 明朝" w:hAnsi="ＭＳ 明朝" w:hint="eastAsia"/>
                <w:sz w:val="20"/>
                <w:szCs w:val="20"/>
              </w:rPr>
              <w:t>実</w:t>
            </w:r>
          </w:p>
        </w:tc>
        <w:tc>
          <w:tcPr>
            <w:tcW w:w="2020" w:type="dxa"/>
            <w:tcBorders>
              <w:top w:val="single" w:sz="4" w:space="0" w:color="auto"/>
              <w:bottom w:val="single" w:sz="4" w:space="0" w:color="auto"/>
            </w:tcBorders>
            <w:shd w:val="clear" w:color="auto" w:fill="auto"/>
          </w:tcPr>
          <w:p w14:paraId="6B95A6B7" w14:textId="2A66A441" w:rsidR="00E37242" w:rsidRPr="003A01E2" w:rsidRDefault="00E37242" w:rsidP="00E37242">
            <w:pPr>
              <w:spacing w:line="280" w:lineRule="exact"/>
              <w:ind w:left="500" w:hangingChars="250" w:hanging="500"/>
              <w:rPr>
                <w:rFonts w:ascii="ＭＳ 明朝" w:hAnsi="ＭＳ 明朝"/>
                <w:sz w:val="20"/>
                <w:szCs w:val="20"/>
              </w:rPr>
            </w:pPr>
            <w:r w:rsidRPr="003A01E2">
              <w:rPr>
                <w:rFonts w:ascii="ＭＳ 明朝" w:hAnsi="ＭＳ 明朝" w:hint="eastAsia"/>
                <w:sz w:val="20"/>
                <w:szCs w:val="20"/>
              </w:rPr>
              <w:t>（１）学習環境の充実</w:t>
            </w:r>
          </w:p>
          <w:p w14:paraId="41F2368A" w14:textId="347E0D46"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ア　学習時間の確保</w:t>
            </w:r>
          </w:p>
          <w:p w14:paraId="042315B7" w14:textId="77777777" w:rsidR="00E37242" w:rsidRPr="003A01E2" w:rsidRDefault="00E37242" w:rsidP="00E37242">
            <w:pPr>
              <w:spacing w:line="280" w:lineRule="exact"/>
              <w:ind w:left="200" w:hangingChars="100" w:hanging="200"/>
              <w:rPr>
                <w:rFonts w:ascii="ＭＳ 明朝" w:hAnsi="ＭＳ 明朝"/>
                <w:sz w:val="20"/>
                <w:szCs w:val="20"/>
              </w:rPr>
            </w:pPr>
          </w:p>
          <w:p w14:paraId="61F153CE" w14:textId="0228E141" w:rsidR="00E37242" w:rsidRPr="003A01E2" w:rsidRDefault="00E37242" w:rsidP="00E37242">
            <w:pPr>
              <w:spacing w:line="280" w:lineRule="exact"/>
              <w:ind w:left="200" w:hangingChars="100" w:hanging="200"/>
              <w:rPr>
                <w:rFonts w:ascii="ＭＳ 明朝" w:hAnsi="ＭＳ 明朝"/>
                <w:sz w:val="20"/>
                <w:szCs w:val="20"/>
              </w:rPr>
            </w:pPr>
          </w:p>
          <w:p w14:paraId="668D63BA" w14:textId="77777777" w:rsidR="00E37242" w:rsidRPr="003A01E2" w:rsidRDefault="00E37242" w:rsidP="00E37242">
            <w:pPr>
              <w:spacing w:line="280" w:lineRule="exact"/>
              <w:ind w:left="400" w:hangingChars="200" w:hanging="400"/>
              <w:rPr>
                <w:rFonts w:ascii="ＭＳ 明朝" w:hAnsi="ＭＳ 明朝"/>
                <w:sz w:val="20"/>
                <w:szCs w:val="20"/>
              </w:rPr>
            </w:pPr>
            <w:r w:rsidRPr="003A01E2">
              <w:rPr>
                <w:rFonts w:ascii="ＭＳ 明朝" w:hAnsi="ＭＳ 明朝" w:hint="eastAsia"/>
                <w:sz w:val="20"/>
                <w:szCs w:val="20"/>
              </w:rPr>
              <w:t>イ　予算の効果的執行等</w:t>
            </w:r>
          </w:p>
          <w:p w14:paraId="4B06E054" w14:textId="66AF5D90" w:rsidR="00E37242" w:rsidRPr="003A01E2" w:rsidRDefault="00E37242" w:rsidP="00E37242">
            <w:pPr>
              <w:spacing w:line="280" w:lineRule="exact"/>
              <w:ind w:left="200" w:hangingChars="100" w:hanging="200"/>
              <w:rPr>
                <w:rFonts w:ascii="ＭＳ 明朝" w:hAnsi="ＭＳ 明朝"/>
                <w:sz w:val="20"/>
                <w:szCs w:val="20"/>
              </w:rPr>
            </w:pPr>
          </w:p>
          <w:p w14:paraId="70A54F5A" w14:textId="10E21B12" w:rsidR="00E37242" w:rsidRPr="003A01E2" w:rsidRDefault="00E37242" w:rsidP="00E37242">
            <w:pPr>
              <w:spacing w:line="280" w:lineRule="exact"/>
              <w:ind w:left="200" w:hangingChars="100" w:hanging="200"/>
              <w:rPr>
                <w:rFonts w:ascii="ＭＳ 明朝" w:hAnsi="ＭＳ 明朝"/>
                <w:sz w:val="20"/>
                <w:szCs w:val="20"/>
              </w:rPr>
            </w:pPr>
          </w:p>
          <w:p w14:paraId="4D354041" w14:textId="0EEED8BB" w:rsidR="00E37242" w:rsidRPr="003A01E2" w:rsidRDefault="00E37242" w:rsidP="00E37242">
            <w:pPr>
              <w:spacing w:line="280" w:lineRule="exact"/>
              <w:ind w:left="200" w:hangingChars="100" w:hanging="200"/>
              <w:rPr>
                <w:rFonts w:ascii="ＭＳ 明朝" w:hAnsi="ＭＳ 明朝"/>
                <w:sz w:val="20"/>
                <w:szCs w:val="20"/>
              </w:rPr>
            </w:pPr>
          </w:p>
          <w:p w14:paraId="7BFD2C9C" w14:textId="3AA56318" w:rsidR="00E37242" w:rsidRPr="003A01E2" w:rsidRDefault="00E37242" w:rsidP="00E37242">
            <w:pPr>
              <w:spacing w:line="280" w:lineRule="exact"/>
              <w:ind w:left="200" w:hangingChars="100" w:hanging="200"/>
              <w:rPr>
                <w:rFonts w:ascii="ＭＳ 明朝" w:hAnsi="ＭＳ 明朝"/>
                <w:sz w:val="20"/>
                <w:szCs w:val="20"/>
              </w:rPr>
            </w:pPr>
          </w:p>
          <w:p w14:paraId="75D76476" w14:textId="6335ED6A" w:rsidR="00E37242" w:rsidRPr="003A01E2" w:rsidRDefault="00E37242" w:rsidP="00E37242">
            <w:pPr>
              <w:spacing w:line="280" w:lineRule="exact"/>
              <w:ind w:left="200" w:hangingChars="100" w:hanging="200"/>
              <w:rPr>
                <w:rFonts w:ascii="ＭＳ 明朝" w:hAnsi="ＭＳ 明朝"/>
                <w:sz w:val="20"/>
                <w:szCs w:val="20"/>
              </w:rPr>
            </w:pPr>
          </w:p>
          <w:p w14:paraId="26E1E0BD" w14:textId="77777777" w:rsidR="00E37242" w:rsidRPr="003A01E2" w:rsidRDefault="00E37242" w:rsidP="00E37242">
            <w:pPr>
              <w:spacing w:line="280" w:lineRule="exact"/>
              <w:ind w:left="200" w:hangingChars="100" w:hanging="200"/>
              <w:rPr>
                <w:rFonts w:ascii="ＭＳ 明朝" w:hAnsi="ＭＳ 明朝"/>
                <w:sz w:val="20"/>
                <w:szCs w:val="20"/>
              </w:rPr>
            </w:pPr>
          </w:p>
          <w:p w14:paraId="2B2E0A5A" w14:textId="073BFD4D" w:rsidR="00E37242" w:rsidRPr="003A01E2" w:rsidRDefault="00E37242" w:rsidP="00E37242">
            <w:pPr>
              <w:spacing w:line="280" w:lineRule="exact"/>
              <w:ind w:left="500" w:hangingChars="250" w:hanging="500"/>
              <w:rPr>
                <w:rFonts w:ascii="ＭＳ 明朝" w:hAnsi="ＭＳ 明朝"/>
                <w:sz w:val="20"/>
                <w:szCs w:val="20"/>
              </w:rPr>
            </w:pPr>
            <w:r w:rsidRPr="003A01E2">
              <w:rPr>
                <w:rFonts w:ascii="ＭＳ 明朝" w:hAnsi="ＭＳ 明朝" w:hint="eastAsia"/>
                <w:sz w:val="20"/>
                <w:szCs w:val="20"/>
              </w:rPr>
              <w:t>（２）職場環境の充実</w:t>
            </w:r>
          </w:p>
          <w:p w14:paraId="6401F3F7" w14:textId="425C2DAA" w:rsidR="00E37242" w:rsidRPr="003A01E2" w:rsidRDefault="00E37242" w:rsidP="00E37242">
            <w:pPr>
              <w:spacing w:line="280" w:lineRule="exact"/>
              <w:ind w:left="200" w:hangingChars="100" w:hanging="200"/>
              <w:rPr>
                <w:rFonts w:ascii="ＭＳ 明朝" w:hAnsi="ＭＳ 明朝"/>
                <w:sz w:val="20"/>
                <w:szCs w:val="20"/>
              </w:rPr>
            </w:pPr>
          </w:p>
        </w:tc>
        <w:tc>
          <w:tcPr>
            <w:tcW w:w="3686" w:type="dxa"/>
            <w:tcBorders>
              <w:bottom w:val="single" w:sz="4" w:space="0" w:color="auto"/>
              <w:right w:val="dashed" w:sz="4" w:space="0" w:color="auto"/>
            </w:tcBorders>
            <w:shd w:val="clear" w:color="auto" w:fill="auto"/>
          </w:tcPr>
          <w:p w14:paraId="16F26781" w14:textId="486192F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（１）</w:t>
            </w:r>
          </w:p>
          <w:p w14:paraId="0DB47AF7"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ア</w:t>
            </w:r>
          </w:p>
          <w:p w14:paraId="5FDE1618" w14:textId="17C3AD0C"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・平成</w:t>
            </w:r>
            <w:r w:rsidRPr="003A01E2">
              <w:rPr>
                <w:rFonts w:ascii="ＭＳ 明朝" w:hAnsi="ＭＳ 明朝"/>
                <w:sz w:val="20"/>
                <w:szCs w:val="20"/>
              </w:rPr>
              <w:t>30</w:t>
            </w:r>
            <w:r w:rsidRPr="003A01E2">
              <w:rPr>
                <w:rFonts w:ascii="ＭＳ 明朝" w:hAnsi="ＭＳ 明朝" w:hint="eastAsia"/>
                <w:sz w:val="20"/>
                <w:szCs w:val="20"/>
              </w:rPr>
              <w:t>年度に策定した「北野高等学校部活動に係る活動方針」の運用について検証を続ける。</w:t>
            </w:r>
          </w:p>
          <w:p w14:paraId="677ED96F"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イ</w:t>
            </w:r>
          </w:p>
          <w:p w14:paraId="08685B0F"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・「授業第一主義」を支える予算の効果的執行</w:t>
            </w:r>
          </w:p>
          <w:p w14:paraId="37CB2E16" w14:textId="530B32E9"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・教材機器・各種設備の更新、トイレ等生活環境の改善に向けた中期的検討</w:t>
            </w:r>
          </w:p>
          <w:p w14:paraId="73FD2EF7" w14:textId="77777777" w:rsidR="00E37242" w:rsidRPr="003A01E2" w:rsidRDefault="00E37242" w:rsidP="00E37242">
            <w:pPr>
              <w:spacing w:line="280" w:lineRule="exact"/>
              <w:ind w:left="200" w:hangingChars="100" w:hanging="200"/>
              <w:rPr>
                <w:rFonts w:ascii="ＭＳ 明朝" w:hAnsi="ＭＳ 明朝"/>
                <w:sz w:val="20"/>
                <w:szCs w:val="20"/>
              </w:rPr>
            </w:pPr>
          </w:p>
          <w:p w14:paraId="37815817" w14:textId="77777777" w:rsidR="00E37242" w:rsidRPr="003A01E2" w:rsidRDefault="00E37242" w:rsidP="00E37242">
            <w:pPr>
              <w:spacing w:line="280" w:lineRule="exact"/>
              <w:ind w:left="200" w:hangingChars="100" w:hanging="200"/>
              <w:rPr>
                <w:rFonts w:ascii="ＭＳ 明朝" w:hAnsi="ＭＳ 明朝"/>
                <w:sz w:val="20"/>
                <w:szCs w:val="20"/>
              </w:rPr>
            </w:pPr>
          </w:p>
          <w:p w14:paraId="1380BE5A" w14:textId="77777777" w:rsidR="00E37242" w:rsidRPr="003A01E2" w:rsidRDefault="00E37242" w:rsidP="00E37242">
            <w:pPr>
              <w:spacing w:line="280" w:lineRule="exact"/>
              <w:ind w:left="200" w:hangingChars="100" w:hanging="200"/>
              <w:rPr>
                <w:rFonts w:ascii="ＭＳ 明朝" w:hAnsi="ＭＳ 明朝"/>
                <w:sz w:val="20"/>
                <w:szCs w:val="20"/>
              </w:rPr>
            </w:pPr>
          </w:p>
          <w:p w14:paraId="72816711"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・校内組織の見直し継続</w:t>
            </w:r>
          </w:p>
          <w:p w14:paraId="695BE3BF"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・会議の回数、時間の見直し継続</w:t>
            </w:r>
          </w:p>
          <w:p w14:paraId="2679F8DC" w14:textId="053CF7DF"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・同僚性の高い職場の雰囲気づくり</w:t>
            </w:r>
          </w:p>
        </w:tc>
        <w:tc>
          <w:tcPr>
            <w:tcW w:w="4819" w:type="dxa"/>
            <w:tcBorders>
              <w:bottom w:val="single" w:sz="4" w:space="0" w:color="auto"/>
              <w:right w:val="dashed" w:sz="4" w:space="0" w:color="auto"/>
            </w:tcBorders>
          </w:tcPr>
          <w:p w14:paraId="304CE26B" w14:textId="15057531"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（１）</w:t>
            </w:r>
          </w:p>
          <w:p w14:paraId="3E9FF5C7"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ア</w:t>
            </w:r>
          </w:p>
          <w:p w14:paraId="5B28BED4" w14:textId="3BDF9F0C"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・生活アンケートの「部活のない休日の一日平均自主学習時間」が「</w:t>
            </w:r>
            <w:r w:rsidR="00995B48" w:rsidRPr="003A01E2">
              <w:rPr>
                <w:rFonts w:ascii="ＭＳ 明朝" w:hAnsi="ＭＳ 明朝" w:hint="eastAsia"/>
                <w:sz w:val="20"/>
                <w:szCs w:val="20"/>
              </w:rPr>
              <w:t>４</w:t>
            </w:r>
            <w:r w:rsidRPr="003A01E2">
              <w:rPr>
                <w:rFonts w:ascii="ＭＳ 明朝" w:hAnsi="ＭＳ 明朝" w:hint="eastAsia"/>
                <w:sz w:val="20"/>
                <w:szCs w:val="20"/>
              </w:rPr>
              <w:t>時間以上」を</w:t>
            </w:r>
            <w:r w:rsidRPr="003A01E2">
              <w:rPr>
                <w:rFonts w:ascii="ＭＳ 明朝" w:hAnsi="ＭＳ 明朝"/>
                <w:sz w:val="20"/>
                <w:szCs w:val="20"/>
              </w:rPr>
              <w:t>50</w:t>
            </w:r>
            <w:r w:rsidRPr="003A01E2">
              <w:rPr>
                <w:rFonts w:ascii="ＭＳ 明朝" w:hAnsi="ＭＳ 明朝" w:hint="eastAsia"/>
                <w:sz w:val="20"/>
                <w:szCs w:val="20"/>
              </w:rPr>
              <w:t>％以上［4</w:t>
            </w:r>
            <w:r w:rsidRPr="003A01E2">
              <w:rPr>
                <w:rFonts w:ascii="ＭＳ 明朝" w:hAnsi="ＭＳ 明朝"/>
                <w:sz w:val="20"/>
                <w:szCs w:val="20"/>
              </w:rPr>
              <w:t>9.8</w:t>
            </w:r>
            <w:r w:rsidRPr="003A01E2">
              <w:rPr>
                <w:rFonts w:ascii="ＭＳ 明朝" w:hAnsi="ＭＳ 明朝" w:hint="eastAsia"/>
                <w:sz w:val="20"/>
                <w:szCs w:val="20"/>
              </w:rPr>
              <w:t>%］、「</w:t>
            </w:r>
            <w:r w:rsidR="00995B48" w:rsidRPr="003A01E2">
              <w:rPr>
                <w:rFonts w:ascii="ＭＳ 明朝" w:hAnsi="ＭＳ 明朝" w:hint="eastAsia"/>
                <w:sz w:val="20"/>
                <w:szCs w:val="20"/>
              </w:rPr>
              <w:t>５</w:t>
            </w:r>
            <w:r w:rsidRPr="003A01E2">
              <w:rPr>
                <w:rFonts w:ascii="ＭＳ 明朝" w:hAnsi="ＭＳ 明朝" w:hint="eastAsia"/>
                <w:sz w:val="20"/>
                <w:szCs w:val="20"/>
              </w:rPr>
              <w:t>時間以上」を同</w:t>
            </w:r>
            <w:r w:rsidRPr="003A01E2">
              <w:rPr>
                <w:rFonts w:ascii="ＭＳ 明朝" w:hAnsi="ＭＳ 明朝"/>
                <w:sz w:val="20"/>
                <w:szCs w:val="20"/>
              </w:rPr>
              <w:t>40</w:t>
            </w:r>
            <w:r w:rsidRPr="003A01E2">
              <w:rPr>
                <w:rFonts w:ascii="ＭＳ 明朝" w:hAnsi="ＭＳ 明朝" w:hint="eastAsia"/>
                <w:sz w:val="20"/>
                <w:szCs w:val="20"/>
              </w:rPr>
              <w:t>％以上［</w:t>
            </w:r>
            <w:r w:rsidRPr="003A01E2">
              <w:rPr>
                <w:rFonts w:ascii="ＭＳ 明朝" w:hAnsi="ＭＳ 明朝"/>
                <w:sz w:val="20"/>
                <w:szCs w:val="20"/>
              </w:rPr>
              <w:t>37.3</w:t>
            </w:r>
            <w:r w:rsidRPr="003A01E2">
              <w:rPr>
                <w:rFonts w:ascii="ＭＳ 明朝" w:hAnsi="ＭＳ 明朝" w:hint="eastAsia"/>
                <w:sz w:val="20"/>
                <w:szCs w:val="20"/>
              </w:rPr>
              <w:t>%］。</w:t>
            </w:r>
          </w:p>
          <w:p w14:paraId="0B2F049A"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イ</w:t>
            </w:r>
          </w:p>
          <w:p w14:paraId="25D02F5C"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・学校会計事務の適正な遂行のもと、教員と事務職員がそれぞれの専門性を生かしつつ、必要な情報を収集共有し互いに知恵を寄せて、生徒のためよりよい教育活動に向けた創造的提案を行う。</w:t>
            </w:r>
          </w:p>
          <w:p w14:paraId="5AAA2B72" w14:textId="52395060"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・保護者自己診断「学校の施設・設備や学習環境は満足できる」6</w:t>
            </w:r>
            <w:r w:rsidRPr="003A01E2">
              <w:rPr>
                <w:rFonts w:ascii="ＭＳ 明朝" w:hAnsi="ＭＳ 明朝"/>
                <w:sz w:val="20"/>
                <w:szCs w:val="20"/>
              </w:rPr>
              <w:t>5</w:t>
            </w:r>
            <w:r w:rsidRPr="003A01E2">
              <w:rPr>
                <w:rFonts w:ascii="ＭＳ 明朝" w:hAnsi="ＭＳ 明朝" w:hint="eastAsia"/>
                <w:sz w:val="20"/>
                <w:szCs w:val="20"/>
              </w:rPr>
              <w:t>％以上目標。［7</w:t>
            </w:r>
            <w:r w:rsidRPr="003A01E2">
              <w:rPr>
                <w:rFonts w:ascii="ＭＳ 明朝" w:hAnsi="ＭＳ 明朝"/>
                <w:sz w:val="20"/>
                <w:szCs w:val="20"/>
              </w:rPr>
              <w:t>0.1</w:t>
            </w:r>
            <w:r w:rsidRPr="003A01E2">
              <w:rPr>
                <w:rFonts w:ascii="ＭＳ 明朝" w:hAnsi="ＭＳ 明朝" w:hint="eastAsia"/>
                <w:sz w:val="20"/>
                <w:szCs w:val="20"/>
              </w:rPr>
              <w:t>％］</w:t>
            </w:r>
          </w:p>
          <w:p w14:paraId="4CC850E1" w14:textId="77777777" w:rsidR="00E37242" w:rsidRPr="003A01E2" w:rsidRDefault="00E37242" w:rsidP="00E37242">
            <w:pPr>
              <w:spacing w:line="280" w:lineRule="exact"/>
              <w:ind w:left="200" w:hangingChars="100" w:hanging="200"/>
              <w:rPr>
                <w:rFonts w:ascii="ＭＳ 明朝" w:hAnsi="ＭＳ 明朝"/>
                <w:sz w:val="20"/>
                <w:szCs w:val="20"/>
              </w:rPr>
            </w:pPr>
          </w:p>
          <w:p w14:paraId="22FF72D0" w14:textId="43D31B9A"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・教職員の年平均在校時間を前年度より削減する。[</w:t>
            </w:r>
            <w:r w:rsidRPr="003A01E2">
              <w:rPr>
                <w:rFonts w:ascii="ＭＳ 明朝" w:hAnsi="ＭＳ 明朝"/>
                <w:sz w:val="20"/>
                <w:szCs w:val="20"/>
              </w:rPr>
              <w:t>341.2</w:t>
            </w:r>
            <w:r w:rsidRPr="003A01E2">
              <w:rPr>
                <w:rFonts w:ascii="ＭＳ 明朝" w:hAnsi="ＭＳ 明朝" w:hint="eastAsia"/>
                <w:sz w:val="20"/>
                <w:szCs w:val="20"/>
              </w:rPr>
              <w:t xml:space="preserve"> </w:t>
            </w:r>
            <w:r w:rsidRPr="003A01E2">
              <w:rPr>
                <w:rFonts w:ascii="ＭＳ 明朝" w:hAnsi="ＭＳ 明朝"/>
                <w:sz w:val="20"/>
                <w:szCs w:val="20"/>
              </w:rPr>
              <w:t>]</w:t>
            </w:r>
            <w:r w:rsidRPr="003A01E2">
              <w:rPr>
                <w:rFonts w:ascii="ＭＳ 明朝" w:hAnsi="ＭＳ 明朝" w:hint="eastAsia"/>
                <w:sz w:val="20"/>
                <w:szCs w:val="20"/>
              </w:rPr>
              <w:t>時間</w:t>
            </w:r>
          </w:p>
          <w:p w14:paraId="3EB5A4BA" w14:textId="4EE0B23F" w:rsidR="00E37242" w:rsidRPr="003A01E2" w:rsidRDefault="00E37242" w:rsidP="00E37242">
            <w:pPr>
              <w:pStyle w:val="a0"/>
            </w:pPr>
            <w:r w:rsidRPr="003A01E2">
              <w:rPr>
                <w:rFonts w:hint="eastAsia"/>
              </w:rPr>
              <w:t xml:space="preserve">　</w:t>
            </w:r>
          </w:p>
        </w:tc>
        <w:tc>
          <w:tcPr>
            <w:tcW w:w="3473" w:type="dxa"/>
            <w:tcBorders>
              <w:bottom w:val="single" w:sz="4" w:space="0" w:color="auto"/>
              <w:right w:val="dashed" w:sz="4" w:space="0" w:color="auto"/>
            </w:tcBorders>
          </w:tcPr>
          <w:p w14:paraId="1238C283"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（１）</w:t>
            </w:r>
          </w:p>
          <w:p w14:paraId="268AE09A" w14:textId="77777777" w:rsidR="00E37242" w:rsidRPr="003A01E2" w:rsidRDefault="00E37242" w:rsidP="00E37242">
            <w:pPr>
              <w:spacing w:line="280" w:lineRule="exact"/>
              <w:rPr>
                <w:rFonts w:ascii="ＭＳ 明朝" w:hAnsi="ＭＳ 明朝"/>
                <w:sz w:val="20"/>
                <w:szCs w:val="20"/>
              </w:rPr>
            </w:pPr>
            <w:r w:rsidRPr="003A01E2">
              <w:rPr>
                <w:rFonts w:ascii="ＭＳ 明朝" w:hAnsi="ＭＳ 明朝" w:hint="eastAsia"/>
                <w:sz w:val="20"/>
                <w:szCs w:val="20"/>
              </w:rPr>
              <w:t>ア</w:t>
            </w:r>
          </w:p>
          <w:p w14:paraId="38D73E16" w14:textId="4B9217DD"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・「部活のない休日の一日平均自主学習時間」が「</w:t>
            </w:r>
            <w:r w:rsidR="00995B48" w:rsidRPr="003A01E2">
              <w:rPr>
                <w:rFonts w:ascii="ＭＳ 明朝" w:hAnsi="ＭＳ 明朝" w:hint="eastAsia"/>
                <w:sz w:val="20"/>
                <w:szCs w:val="20"/>
              </w:rPr>
              <w:t>４</w:t>
            </w:r>
            <w:r w:rsidRPr="003A01E2">
              <w:rPr>
                <w:rFonts w:ascii="ＭＳ 明朝" w:hAnsi="ＭＳ 明朝" w:hint="eastAsia"/>
                <w:sz w:val="20"/>
                <w:szCs w:val="20"/>
              </w:rPr>
              <w:t>時間以上」を</w:t>
            </w:r>
            <w:r w:rsidRPr="003A01E2">
              <w:rPr>
                <w:rFonts w:ascii="ＭＳ 明朝" w:hAnsi="ＭＳ 明朝"/>
                <w:sz w:val="20"/>
                <w:szCs w:val="20"/>
              </w:rPr>
              <w:t>50</w:t>
            </w:r>
            <w:r w:rsidRPr="003A01E2">
              <w:rPr>
                <w:rFonts w:ascii="ＭＳ 明朝" w:hAnsi="ＭＳ 明朝" w:hint="eastAsia"/>
                <w:sz w:val="20"/>
                <w:szCs w:val="20"/>
              </w:rPr>
              <w:t>％以上［4</w:t>
            </w:r>
            <w:r w:rsidR="00933C86" w:rsidRPr="003A01E2">
              <w:rPr>
                <w:rFonts w:ascii="ＭＳ 明朝" w:hAnsi="ＭＳ 明朝"/>
                <w:sz w:val="20"/>
                <w:szCs w:val="20"/>
              </w:rPr>
              <w:t>5</w:t>
            </w:r>
            <w:r w:rsidRPr="003A01E2">
              <w:rPr>
                <w:rFonts w:ascii="ＭＳ 明朝" w:hAnsi="ＭＳ 明朝"/>
                <w:sz w:val="20"/>
                <w:szCs w:val="20"/>
              </w:rPr>
              <w:t>.</w:t>
            </w:r>
            <w:r w:rsidR="00933C86" w:rsidRPr="003A01E2">
              <w:rPr>
                <w:rFonts w:ascii="ＭＳ 明朝" w:hAnsi="ＭＳ 明朝"/>
                <w:sz w:val="20"/>
                <w:szCs w:val="20"/>
              </w:rPr>
              <w:t>3</w:t>
            </w:r>
            <w:r w:rsidRPr="003A01E2">
              <w:rPr>
                <w:rFonts w:ascii="ＭＳ 明朝" w:hAnsi="ＭＳ 明朝" w:hint="eastAsia"/>
                <w:sz w:val="20"/>
                <w:szCs w:val="20"/>
              </w:rPr>
              <w:t>%］、「</w:t>
            </w:r>
            <w:r w:rsidR="00995B48" w:rsidRPr="003A01E2">
              <w:rPr>
                <w:rFonts w:ascii="ＭＳ 明朝" w:hAnsi="ＭＳ 明朝" w:hint="eastAsia"/>
                <w:sz w:val="20"/>
                <w:szCs w:val="20"/>
              </w:rPr>
              <w:t>５</w:t>
            </w:r>
            <w:r w:rsidRPr="003A01E2">
              <w:rPr>
                <w:rFonts w:ascii="ＭＳ 明朝" w:hAnsi="ＭＳ 明朝" w:hint="eastAsia"/>
                <w:sz w:val="20"/>
                <w:szCs w:val="20"/>
              </w:rPr>
              <w:t>時間以上」を同</w:t>
            </w:r>
            <w:r w:rsidRPr="003A01E2">
              <w:rPr>
                <w:rFonts w:ascii="ＭＳ 明朝" w:hAnsi="ＭＳ 明朝"/>
                <w:sz w:val="20"/>
                <w:szCs w:val="20"/>
              </w:rPr>
              <w:t>40</w:t>
            </w:r>
            <w:r w:rsidRPr="003A01E2">
              <w:rPr>
                <w:rFonts w:ascii="ＭＳ 明朝" w:hAnsi="ＭＳ 明朝" w:hint="eastAsia"/>
                <w:sz w:val="20"/>
                <w:szCs w:val="20"/>
              </w:rPr>
              <w:t>％以上［</w:t>
            </w:r>
            <w:r w:rsidRPr="003A01E2">
              <w:rPr>
                <w:rFonts w:ascii="ＭＳ 明朝" w:hAnsi="ＭＳ 明朝"/>
                <w:sz w:val="20"/>
                <w:szCs w:val="20"/>
              </w:rPr>
              <w:t>3</w:t>
            </w:r>
            <w:r w:rsidR="00933C86" w:rsidRPr="003A01E2">
              <w:rPr>
                <w:rFonts w:ascii="ＭＳ 明朝" w:hAnsi="ＭＳ 明朝"/>
                <w:sz w:val="20"/>
                <w:szCs w:val="20"/>
              </w:rPr>
              <w:t>4</w:t>
            </w:r>
            <w:r w:rsidRPr="003A01E2">
              <w:rPr>
                <w:rFonts w:ascii="ＭＳ 明朝" w:hAnsi="ＭＳ 明朝"/>
                <w:sz w:val="20"/>
                <w:szCs w:val="20"/>
              </w:rPr>
              <w:t>.</w:t>
            </w:r>
            <w:r w:rsidR="00933C86" w:rsidRPr="003A01E2">
              <w:rPr>
                <w:rFonts w:ascii="ＭＳ 明朝" w:hAnsi="ＭＳ 明朝"/>
                <w:sz w:val="20"/>
                <w:szCs w:val="20"/>
              </w:rPr>
              <w:t>2</w:t>
            </w:r>
            <w:r w:rsidRPr="003A01E2">
              <w:rPr>
                <w:rFonts w:ascii="ＭＳ 明朝" w:hAnsi="ＭＳ 明朝" w:hint="eastAsia"/>
                <w:sz w:val="20"/>
                <w:szCs w:val="20"/>
              </w:rPr>
              <w:t>%］。</w:t>
            </w:r>
            <w:r w:rsidR="00234078" w:rsidRPr="003A01E2">
              <w:rPr>
                <w:rFonts w:ascii="ＭＳ 明朝" w:hAnsi="ＭＳ 明朝" w:hint="eastAsia"/>
                <w:sz w:val="20"/>
                <w:szCs w:val="20"/>
              </w:rPr>
              <w:t>〇</w:t>
            </w:r>
          </w:p>
          <w:p w14:paraId="3475B4C9"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イ</w:t>
            </w:r>
          </w:p>
          <w:p w14:paraId="22A55CA3" w14:textId="77777777"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・学校会計事務の適正な遂行のもと、教員と事務職員がそれぞれの専門性を生かしつつ、必要な情報を収集共有し互いに知恵を寄せて、生徒のためよりよい教育活動に向けた創造的提案を行う。</w:t>
            </w:r>
          </w:p>
          <w:p w14:paraId="3CDF95FB" w14:textId="1F6701E8" w:rsidR="00E37242"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・「学校の施設・設備や学習環境は満足できる」［7</w:t>
            </w:r>
            <w:r w:rsidR="00527B1B" w:rsidRPr="003A01E2">
              <w:rPr>
                <w:rFonts w:ascii="ＭＳ 明朝" w:hAnsi="ＭＳ 明朝"/>
                <w:sz w:val="20"/>
                <w:szCs w:val="20"/>
              </w:rPr>
              <w:t>1</w:t>
            </w:r>
            <w:r w:rsidRPr="003A01E2">
              <w:rPr>
                <w:rFonts w:ascii="ＭＳ 明朝" w:hAnsi="ＭＳ 明朝"/>
                <w:sz w:val="20"/>
                <w:szCs w:val="20"/>
              </w:rPr>
              <w:t>.</w:t>
            </w:r>
            <w:r w:rsidR="00527B1B" w:rsidRPr="003A01E2">
              <w:rPr>
                <w:rFonts w:ascii="ＭＳ 明朝" w:hAnsi="ＭＳ 明朝"/>
                <w:sz w:val="20"/>
                <w:szCs w:val="20"/>
              </w:rPr>
              <w:t>9</w:t>
            </w:r>
            <w:r w:rsidRPr="003A01E2">
              <w:rPr>
                <w:rFonts w:ascii="ＭＳ 明朝" w:hAnsi="ＭＳ 明朝" w:hint="eastAsia"/>
                <w:sz w:val="20"/>
                <w:szCs w:val="20"/>
              </w:rPr>
              <w:t>％］</w:t>
            </w:r>
            <w:r w:rsidR="00527B1B" w:rsidRPr="003A01E2">
              <w:rPr>
                <w:rFonts w:ascii="ＭＳ 明朝" w:hAnsi="ＭＳ 明朝" w:hint="eastAsia"/>
                <w:sz w:val="20"/>
                <w:szCs w:val="20"/>
              </w:rPr>
              <w:t xml:space="preserve"> ◎</w:t>
            </w:r>
          </w:p>
          <w:p w14:paraId="6889A3EF" w14:textId="77777777" w:rsidR="00E37242" w:rsidRPr="003A01E2" w:rsidRDefault="00E37242" w:rsidP="00E37242">
            <w:pPr>
              <w:spacing w:line="280" w:lineRule="exact"/>
              <w:ind w:left="200" w:hangingChars="100" w:hanging="200"/>
              <w:rPr>
                <w:rFonts w:ascii="ＭＳ 明朝" w:hAnsi="ＭＳ 明朝"/>
                <w:sz w:val="20"/>
                <w:szCs w:val="20"/>
              </w:rPr>
            </w:pPr>
          </w:p>
          <w:p w14:paraId="010522EB" w14:textId="77777777" w:rsidR="002D4AF6" w:rsidRPr="003A01E2" w:rsidRDefault="00E37242" w:rsidP="00E37242">
            <w:pPr>
              <w:spacing w:line="280" w:lineRule="exact"/>
              <w:ind w:left="200" w:hangingChars="100" w:hanging="200"/>
              <w:rPr>
                <w:rFonts w:ascii="ＭＳ 明朝" w:hAnsi="ＭＳ 明朝"/>
                <w:sz w:val="20"/>
                <w:szCs w:val="20"/>
              </w:rPr>
            </w:pPr>
            <w:r w:rsidRPr="003A01E2">
              <w:rPr>
                <w:rFonts w:ascii="ＭＳ 明朝" w:hAnsi="ＭＳ 明朝" w:hint="eastAsia"/>
                <w:sz w:val="20"/>
                <w:szCs w:val="20"/>
              </w:rPr>
              <w:t>・教職員の年平均在校時間</w:t>
            </w:r>
          </w:p>
          <w:p w14:paraId="0362FB4B" w14:textId="1C96D1EE" w:rsidR="00E37242" w:rsidRPr="009C6033" w:rsidRDefault="002D4AF6" w:rsidP="002D4AF6">
            <w:pPr>
              <w:spacing w:line="280" w:lineRule="exact"/>
              <w:ind w:leftChars="100" w:left="210" w:firstLineChars="200" w:firstLine="400"/>
              <w:rPr>
                <w:rFonts w:ascii="ＭＳ 明朝" w:hAnsi="ＭＳ 明朝"/>
                <w:sz w:val="20"/>
                <w:szCs w:val="20"/>
              </w:rPr>
            </w:pPr>
            <w:r w:rsidRPr="003A01E2">
              <w:rPr>
                <w:rFonts w:ascii="ＭＳ 明朝" w:hAnsi="ＭＳ 明朝" w:hint="eastAsia"/>
                <w:sz w:val="20"/>
                <w:szCs w:val="20"/>
              </w:rPr>
              <w:t xml:space="preserve"> </w:t>
            </w:r>
            <w:r w:rsidR="00E37242" w:rsidRPr="003A01E2">
              <w:rPr>
                <w:rFonts w:ascii="ＭＳ 明朝" w:hAnsi="ＭＳ 明朝" w:hint="eastAsia"/>
                <w:sz w:val="20"/>
                <w:szCs w:val="20"/>
              </w:rPr>
              <w:t>[</w:t>
            </w:r>
            <w:r w:rsidR="00863183" w:rsidRPr="003A01E2">
              <w:rPr>
                <w:rFonts w:ascii="ＭＳ 明朝" w:hAnsi="ＭＳ 明朝"/>
                <w:sz w:val="20"/>
                <w:szCs w:val="20"/>
              </w:rPr>
              <w:t>404.6</w:t>
            </w:r>
            <w:r w:rsidR="00E37242" w:rsidRPr="003A01E2">
              <w:rPr>
                <w:rFonts w:ascii="ＭＳ 明朝" w:hAnsi="ＭＳ 明朝"/>
                <w:sz w:val="20"/>
                <w:szCs w:val="20"/>
              </w:rPr>
              <w:t>]</w:t>
            </w:r>
            <w:r w:rsidR="00E37242" w:rsidRPr="003A01E2">
              <w:rPr>
                <w:rFonts w:ascii="ＭＳ 明朝" w:hAnsi="ＭＳ 明朝" w:hint="eastAsia"/>
                <w:sz w:val="20"/>
                <w:szCs w:val="20"/>
              </w:rPr>
              <w:t>時間</w:t>
            </w:r>
            <w:r w:rsidR="00863183" w:rsidRPr="003A01E2">
              <w:rPr>
                <w:rFonts w:ascii="ＭＳ 明朝" w:hAnsi="ＭＳ 明朝"/>
                <w:sz w:val="20"/>
                <w:szCs w:val="20"/>
              </w:rPr>
              <w:t xml:space="preserve">] </w:t>
            </w:r>
            <w:r w:rsidR="00863183" w:rsidRPr="003A01E2">
              <w:rPr>
                <w:rFonts w:ascii="ＭＳ 明朝" w:hAnsi="ＭＳ 明朝" w:hint="eastAsia"/>
                <w:sz w:val="20"/>
                <w:szCs w:val="20"/>
              </w:rPr>
              <w:t>△</w:t>
            </w:r>
            <w:r w:rsidR="00863183">
              <w:rPr>
                <w:rFonts w:ascii="ＭＳ 明朝" w:hAnsi="ＭＳ 明朝" w:hint="eastAsia"/>
                <w:sz w:val="20"/>
                <w:szCs w:val="20"/>
              </w:rPr>
              <w:t xml:space="preserve"> </w:t>
            </w:r>
          </w:p>
          <w:p w14:paraId="597D5846" w14:textId="074F1C34" w:rsidR="00E37242" w:rsidRPr="00295F0A" w:rsidRDefault="00E37242" w:rsidP="00E37242">
            <w:pPr>
              <w:spacing w:line="280" w:lineRule="exact"/>
              <w:ind w:left="210" w:hangingChars="100" w:hanging="210"/>
              <w:rPr>
                <w:rFonts w:ascii="ＭＳ 明朝" w:hAnsi="ＭＳ 明朝"/>
                <w:sz w:val="18"/>
                <w:szCs w:val="18"/>
              </w:rPr>
            </w:pPr>
            <w:r w:rsidRPr="009C6033">
              <w:rPr>
                <w:rFonts w:hint="eastAsia"/>
              </w:rPr>
              <w:t xml:space="preserve">　</w:t>
            </w:r>
          </w:p>
        </w:tc>
      </w:tr>
    </w:tbl>
    <w:p w14:paraId="456FDFBE" w14:textId="77777777" w:rsidR="00F55039" w:rsidRPr="00E27CA3" w:rsidRDefault="00F55039" w:rsidP="00B66859">
      <w:pPr>
        <w:spacing w:line="280" w:lineRule="exact"/>
      </w:pPr>
    </w:p>
    <w:sectPr w:rsidR="00F55039" w:rsidRPr="00E27CA3" w:rsidSect="00711E22">
      <w:headerReference w:type="default" r:id="rId7"/>
      <w:type w:val="evenPage"/>
      <w:pgSz w:w="16840" w:h="23814" w:code="8"/>
      <w:pgMar w:top="851" w:right="851" w:bottom="851" w:left="851" w:header="397" w:footer="397" w:gutter="0"/>
      <w:pgNumType w:start="1"/>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2A33" w14:textId="77777777" w:rsidR="00E24271" w:rsidRDefault="00E24271">
      <w:r>
        <w:separator/>
      </w:r>
    </w:p>
  </w:endnote>
  <w:endnote w:type="continuationSeparator" w:id="0">
    <w:p w14:paraId="65AE7D58" w14:textId="77777777" w:rsidR="00E24271" w:rsidRDefault="00E2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4BBF" w14:textId="77777777" w:rsidR="00E24271" w:rsidRDefault="00E24271">
      <w:r>
        <w:separator/>
      </w:r>
    </w:p>
  </w:footnote>
  <w:footnote w:type="continuationSeparator" w:id="0">
    <w:p w14:paraId="369C493B" w14:textId="77777777" w:rsidR="00E24271" w:rsidRDefault="00E2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CDDC" w14:textId="63D78F78" w:rsidR="00BF2498" w:rsidRDefault="00BF2498" w:rsidP="00225A63">
    <w:pPr>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568DA">
      <w:rPr>
        <w:rFonts w:ascii="ＭＳ ゴシック" w:eastAsia="ＭＳ ゴシック" w:hAnsi="ＭＳ ゴシック" w:hint="eastAsia"/>
        <w:sz w:val="20"/>
        <w:szCs w:val="20"/>
      </w:rPr>
      <w:t>３０２９</w:t>
    </w:r>
  </w:p>
  <w:p w14:paraId="5A745267" w14:textId="77777777" w:rsidR="00BF2498" w:rsidRDefault="00BF2498" w:rsidP="00225A63">
    <w:pPr>
      <w:ind w:rightChars="100" w:right="210"/>
      <w:jc w:val="right"/>
      <w:rPr>
        <w:rFonts w:ascii="ＭＳ ゴシック" w:eastAsia="ＭＳ ゴシック" w:hAnsi="ＭＳ ゴシック"/>
        <w:sz w:val="20"/>
        <w:szCs w:val="20"/>
      </w:rPr>
    </w:pPr>
  </w:p>
  <w:p w14:paraId="3B8A1F52" w14:textId="77777777" w:rsidR="00BF2498" w:rsidRPr="003A3356" w:rsidRDefault="00BF2498" w:rsidP="003A3356">
    <w:pPr>
      <w:ind w:rightChars="100" w:right="210"/>
      <w:jc w:val="right"/>
      <w:rPr>
        <w:rFonts w:ascii="ＭＳ 明朝" w:hAnsi="ＭＳ 明朝"/>
        <w:b/>
        <w:sz w:val="24"/>
      </w:rPr>
    </w:pPr>
    <w:r w:rsidRPr="002826F9">
      <w:rPr>
        <w:rFonts w:ascii="ＭＳ 明朝" w:hAnsi="ＭＳ 明朝" w:hint="eastAsia"/>
        <w:b/>
        <w:spacing w:val="17"/>
        <w:kern w:val="0"/>
        <w:sz w:val="24"/>
        <w:fitText w:val="2169" w:id="1093898496"/>
      </w:rPr>
      <w:t>府立北野高等学</w:t>
    </w:r>
    <w:r w:rsidRPr="002826F9">
      <w:rPr>
        <w:rFonts w:ascii="ＭＳ 明朝" w:hAnsi="ＭＳ 明朝" w:hint="eastAsia"/>
        <w:b/>
        <w:spacing w:val="2"/>
        <w:kern w:val="0"/>
        <w:sz w:val="24"/>
        <w:fitText w:val="2169" w:id="1093898496"/>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86F26"/>
    <w:multiLevelType w:val="hybridMultilevel"/>
    <w:tmpl w:val="7C7AB29C"/>
    <w:lvl w:ilvl="0" w:tplc="A61E4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62C33"/>
    <w:multiLevelType w:val="hybridMultilevel"/>
    <w:tmpl w:val="B9CC5F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D40E24"/>
    <w:multiLevelType w:val="hybridMultilevel"/>
    <w:tmpl w:val="78BE7944"/>
    <w:lvl w:ilvl="0" w:tplc="3E3E4C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9C384D"/>
    <w:multiLevelType w:val="hybridMultilevel"/>
    <w:tmpl w:val="CCA09ABE"/>
    <w:lvl w:ilvl="0" w:tplc="5EB6CF7E">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62F4304"/>
    <w:multiLevelType w:val="hybridMultilevel"/>
    <w:tmpl w:val="4F084A62"/>
    <w:lvl w:ilvl="0" w:tplc="28746C3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1E1CC1"/>
    <w:multiLevelType w:val="hybridMultilevel"/>
    <w:tmpl w:val="D1B8F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AEB0C9F"/>
    <w:multiLevelType w:val="hybridMultilevel"/>
    <w:tmpl w:val="ACB08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8900F9"/>
    <w:multiLevelType w:val="hybridMultilevel"/>
    <w:tmpl w:val="1A00C2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3"/>
  </w:num>
  <w:num w:numId="7">
    <w:abstractNumId w:val="19"/>
  </w:num>
  <w:num w:numId="8">
    <w:abstractNumId w:val="9"/>
  </w:num>
  <w:num w:numId="9">
    <w:abstractNumId w:val="20"/>
  </w:num>
  <w:num w:numId="10">
    <w:abstractNumId w:val="3"/>
  </w:num>
  <w:num w:numId="11">
    <w:abstractNumId w:val="7"/>
  </w:num>
  <w:num w:numId="12">
    <w:abstractNumId w:val="16"/>
  </w:num>
  <w:num w:numId="13">
    <w:abstractNumId w:val="14"/>
  </w:num>
  <w:num w:numId="14">
    <w:abstractNumId w:val="10"/>
  </w:num>
  <w:num w:numId="15">
    <w:abstractNumId w:val="13"/>
  </w:num>
  <w:num w:numId="16">
    <w:abstractNumId w:val="0"/>
  </w:num>
  <w:num w:numId="17">
    <w:abstractNumId w:val="1"/>
  </w:num>
  <w:num w:numId="18">
    <w:abstractNumId w:val="8"/>
  </w:num>
  <w:num w:numId="19">
    <w:abstractNumId w:val="18"/>
  </w:num>
  <w:num w:numId="20">
    <w:abstractNumId w:val="21"/>
  </w:num>
  <w:num w:numId="21">
    <w:abstractNumId w:val="12"/>
  </w:num>
  <w:num w:numId="22">
    <w:abstractNumId w:val="11"/>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9CE"/>
    <w:rsid w:val="000213FB"/>
    <w:rsid w:val="00023E8B"/>
    <w:rsid w:val="00027164"/>
    <w:rsid w:val="00031A86"/>
    <w:rsid w:val="00031ED4"/>
    <w:rsid w:val="00033188"/>
    <w:rsid w:val="000354D4"/>
    <w:rsid w:val="00045480"/>
    <w:rsid w:val="0004668B"/>
    <w:rsid w:val="000524AE"/>
    <w:rsid w:val="00056819"/>
    <w:rsid w:val="00060EFC"/>
    <w:rsid w:val="000611FF"/>
    <w:rsid w:val="000612F2"/>
    <w:rsid w:val="00062A49"/>
    <w:rsid w:val="00063E39"/>
    <w:rsid w:val="0006714C"/>
    <w:rsid w:val="000724B0"/>
    <w:rsid w:val="000801EB"/>
    <w:rsid w:val="00086555"/>
    <w:rsid w:val="00090817"/>
    <w:rsid w:val="00091587"/>
    <w:rsid w:val="0009658C"/>
    <w:rsid w:val="000967CE"/>
    <w:rsid w:val="000A1890"/>
    <w:rsid w:val="000A696F"/>
    <w:rsid w:val="000B0C54"/>
    <w:rsid w:val="000B395F"/>
    <w:rsid w:val="000B765D"/>
    <w:rsid w:val="000B7F10"/>
    <w:rsid w:val="000C0CDB"/>
    <w:rsid w:val="000C2A66"/>
    <w:rsid w:val="000C4724"/>
    <w:rsid w:val="000D1B70"/>
    <w:rsid w:val="000D515E"/>
    <w:rsid w:val="000D7707"/>
    <w:rsid w:val="000D7C02"/>
    <w:rsid w:val="000E1F4D"/>
    <w:rsid w:val="000E5470"/>
    <w:rsid w:val="000E5AA9"/>
    <w:rsid w:val="000E6B9D"/>
    <w:rsid w:val="000E7309"/>
    <w:rsid w:val="000F5301"/>
    <w:rsid w:val="000F7917"/>
    <w:rsid w:val="000F7B2E"/>
    <w:rsid w:val="00100183"/>
    <w:rsid w:val="00100533"/>
    <w:rsid w:val="00100CC5"/>
    <w:rsid w:val="00103546"/>
    <w:rsid w:val="00104022"/>
    <w:rsid w:val="00105C80"/>
    <w:rsid w:val="001112AC"/>
    <w:rsid w:val="00111910"/>
    <w:rsid w:val="00112A5C"/>
    <w:rsid w:val="001137C5"/>
    <w:rsid w:val="0011719D"/>
    <w:rsid w:val="001218A7"/>
    <w:rsid w:val="0012278A"/>
    <w:rsid w:val="00127BB5"/>
    <w:rsid w:val="001309A4"/>
    <w:rsid w:val="0013119B"/>
    <w:rsid w:val="001318A2"/>
    <w:rsid w:val="00132D6F"/>
    <w:rsid w:val="00134824"/>
    <w:rsid w:val="00135CE9"/>
    <w:rsid w:val="00137359"/>
    <w:rsid w:val="00140044"/>
    <w:rsid w:val="00140EC5"/>
    <w:rsid w:val="00143A3E"/>
    <w:rsid w:val="00143AA0"/>
    <w:rsid w:val="00145D50"/>
    <w:rsid w:val="0015143A"/>
    <w:rsid w:val="00151B4E"/>
    <w:rsid w:val="001532F2"/>
    <w:rsid w:val="00155204"/>
    <w:rsid w:val="00155CCA"/>
    <w:rsid w:val="001572A0"/>
    <w:rsid w:val="00157860"/>
    <w:rsid w:val="00161CCD"/>
    <w:rsid w:val="001629DE"/>
    <w:rsid w:val="00165A49"/>
    <w:rsid w:val="001709C0"/>
    <w:rsid w:val="0017368A"/>
    <w:rsid w:val="00176941"/>
    <w:rsid w:val="0018261A"/>
    <w:rsid w:val="001826FC"/>
    <w:rsid w:val="00184B1B"/>
    <w:rsid w:val="0018642C"/>
    <w:rsid w:val="00186B76"/>
    <w:rsid w:val="00192419"/>
    <w:rsid w:val="00193569"/>
    <w:rsid w:val="00195DCF"/>
    <w:rsid w:val="00196C5E"/>
    <w:rsid w:val="001A1CA5"/>
    <w:rsid w:val="001A4539"/>
    <w:rsid w:val="001A63C6"/>
    <w:rsid w:val="001A6D13"/>
    <w:rsid w:val="001A74A0"/>
    <w:rsid w:val="001B38EB"/>
    <w:rsid w:val="001B3F34"/>
    <w:rsid w:val="001C3A69"/>
    <w:rsid w:val="001C6B84"/>
    <w:rsid w:val="001C7FE4"/>
    <w:rsid w:val="001D0C3A"/>
    <w:rsid w:val="001D1EA3"/>
    <w:rsid w:val="001D3FC9"/>
    <w:rsid w:val="001D401B"/>
    <w:rsid w:val="001D4252"/>
    <w:rsid w:val="001D44D9"/>
    <w:rsid w:val="001D5135"/>
    <w:rsid w:val="001D5584"/>
    <w:rsid w:val="001D5678"/>
    <w:rsid w:val="001E22E7"/>
    <w:rsid w:val="001E4FDA"/>
    <w:rsid w:val="001E5610"/>
    <w:rsid w:val="001E611A"/>
    <w:rsid w:val="001E6523"/>
    <w:rsid w:val="001F0D6E"/>
    <w:rsid w:val="001F0E7B"/>
    <w:rsid w:val="001F1024"/>
    <w:rsid w:val="001F472F"/>
    <w:rsid w:val="001F60AB"/>
    <w:rsid w:val="001F76CC"/>
    <w:rsid w:val="00201A51"/>
    <w:rsid w:val="00201C86"/>
    <w:rsid w:val="002034A6"/>
    <w:rsid w:val="00204F3C"/>
    <w:rsid w:val="0021285A"/>
    <w:rsid w:val="002170A0"/>
    <w:rsid w:val="0022073E"/>
    <w:rsid w:val="00220AE7"/>
    <w:rsid w:val="00221AA2"/>
    <w:rsid w:val="002225E5"/>
    <w:rsid w:val="002247A3"/>
    <w:rsid w:val="00224AB0"/>
    <w:rsid w:val="00225A63"/>
    <w:rsid w:val="00225C70"/>
    <w:rsid w:val="0022734F"/>
    <w:rsid w:val="00230487"/>
    <w:rsid w:val="00234078"/>
    <w:rsid w:val="00235785"/>
    <w:rsid w:val="00235B86"/>
    <w:rsid w:val="0024006D"/>
    <w:rsid w:val="002439A4"/>
    <w:rsid w:val="002451AA"/>
    <w:rsid w:val="00246A73"/>
    <w:rsid w:val="00246CEB"/>
    <w:rsid w:val="002479D4"/>
    <w:rsid w:val="00250A3E"/>
    <w:rsid w:val="0025549C"/>
    <w:rsid w:val="00262794"/>
    <w:rsid w:val="002649DC"/>
    <w:rsid w:val="00267D3C"/>
    <w:rsid w:val="00271252"/>
    <w:rsid w:val="0027129F"/>
    <w:rsid w:val="002723A4"/>
    <w:rsid w:val="00272A2B"/>
    <w:rsid w:val="00274864"/>
    <w:rsid w:val="00277476"/>
    <w:rsid w:val="00277761"/>
    <w:rsid w:val="00277B4D"/>
    <w:rsid w:val="002826F9"/>
    <w:rsid w:val="00284875"/>
    <w:rsid w:val="0028716B"/>
    <w:rsid w:val="002913AA"/>
    <w:rsid w:val="00295EB2"/>
    <w:rsid w:val="00295F0A"/>
    <w:rsid w:val="0029712A"/>
    <w:rsid w:val="002A0AA7"/>
    <w:rsid w:val="002A148E"/>
    <w:rsid w:val="002A5F31"/>
    <w:rsid w:val="002A766F"/>
    <w:rsid w:val="002B0BC8"/>
    <w:rsid w:val="002B3BE1"/>
    <w:rsid w:val="002B690B"/>
    <w:rsid w:val="002C1166"/>
    <w:rsid w:val="002C2A5D"/>
    <w:rsid w:val="002C40DD"/>
    <w:rsid w:val="002C423D"/>
    <w:rsid w:val="002C5505"/>
    <w:rsid w:val="002C57C7"/>
    <w:rsid w:val="002C7FC5"/>
    <w:rsid w:val="002D4AF6"/>
    <w:rsid w:val="002D5737"/>
    <w:rsid w:val="002F019C"/>
    <w:rsid w:val="002F3C0E"/>
    <w:rsid w:val="002F608A"/>
    <w:rsid w:val="002F62DD"/>
    <w:rsid w:val="002F6E1B"/>
    <w:rsid w:val="00301498"/>
    <w:rsid w:val="00301B59"/>
    <w:rsid w:val="003029E3"/>
    <w:rsid w:val="00302EB2"/>
    <w:rsid w:val="00304342"/>
    <w:rsid w:val="0030555A"/>
    <w:rsid w:val="00305D0E"/>
    <w:rsid w:val="00310645"/>
    <w:rsid w:val="0031492C"/>
    <w:rsid w:val="003176AD"/>
    <w:rsid w:val="00324B67"/>
    <w:rsid w:val="00330206"/>
    <w:rsid w:val="00334AE9"/>
    <w:rsid w:val="00334F83"/>
    <w:rsid w:val="00335337"/>
    <w:rsid w:val="00335447"/>
    <w:rsid w:val="00336089"/>
    <w:rsid w:val="00337454"/>
    <w:rsid w:val="00342D50"/>
    <w:rsid w:val="003430B2"/>
    <w:rsid w:val="00343207"/>
    <w:rsid w:val="00346619"/>
    <w:rsid w:val="00354EA8"/>
    <w:rsid w:val="003551CD"/>
    <w:rsid w:val="00356F8D"/>
    <w:rsid w:val="00361297"/>
    <w:rsid w:val="00361456"/>
    <w:rsid w:val="0036174C"/>
    <w:rsid w:val="00364F35"/>
    <w:rsid w:val="00365707"/>
    <w:rsid w:val="00365BA7"/>
    <w:rsid w:val="003664D3"/>
    <w:rsid w:val="00371FA2"/>
    <w:rsid w:val="003730D3"/>
    <w:rsid w:val="0037367C"/>
    <w:rsid w:val="0037482B"/>
    <w:rsid w:val="0037506F"/>
    <w:rsid w:val="00383DDF"/>
    <w:rsid w:val="00384C02"/>
    <w:rsid w:val="00386133"/>
    <w:rsid w:val="00386497"/>
    <w:rsid w:val="00387D41"/>
    <w:rsid w:val="00392D7D"/>
    <w:rsid w:val="00397E05"/>
    <w:rsid w:val="003A01E2"/>
    <w:rsid w:val="003A3356"/>
    <w:rsid w:val="003A33C8"/>
    <w:rsid w:val="003A45D4"/>
    <w:rsid w:val="003A4860"/>
    <w:rsid w:val="003A62E8"/>
    <w:rsid w:val="003C206F"/>
    <w:rsid w:val="003C2E35"/>
    <w:rsid w:val="003C3FB2"/>
    <w:rsid w:val="003C503E"/>
    <w:rsid w:val="003D20A8"/>
    <w:rsid w:val="003D288C"/>
    <w:rsid w:val="003D2C9D"/>
    <w:rsid w:val="003D66B4"/>
    <w:rsid w:val="003D71A7"/>
    <w:rsid w:val="003D7473"/>
    <w:rsid w:val="003D7715"/>
    <w:rsid w:val="003E2672"/>
    <w:rsid w:val="003E55A0"/>
    <w:rsid w:val="003F1E3F"/>
    <w:rsid w:val="003F39C3"/>
    <w:rsid w:val="003F4B44"/>
    <w:rsid w:val="003F53FF"/>
    <w:rsid w:val="00400648"/>
    <w:rsid w:val="00402C76"/>
    <w:rsid w:val="0040314A"/>
    <w:rsid w:val="00406126"/>
    <w:rsid w:val="00407905"/>
    <w:rsid w:val="004109B2"/>
    <w:rsid w:val="00411333"/>
    <w:rsid w:val="00414618"/>
    <w:rsid w:val="00416A59"/>
    <w:rsid w:val="00423358"/>
    <w:rsid w:val="0042394C"/>
    <w:rsid w:val="004243CF"/>
    <w:rsid w:val="004245A1"/>
    <w:rsid w:val="00426B21"/>
    <w:rsid w:val="00427E0B"/>
    <w:rsid w:val="004312EE"/>
    <w:rsid w:val="0043253A"/>
    <w:rsid w:val="00432918"/>
    <w:rsid w:val="004368AD"/>
    <w:rsid w:val="00436BBA"/>
    <w:rsid w:val="00441743"/>
    <w:rsid w:val="00445E74"/>
    <w:rsid w:val="00447447"/>
    <w:rsid w:val="00453BC5"/>
    <w:rsid w:val="00453E54"/>
    <w:rsid w:val="00454AF4"/>
    <w:rsid w:val="004552E5"/>
    <w:rsid w:val="00460710"/>
    <w:rsid w:val="004632FA"/>
    <w:rsid w:val="004655DB"/>
    <w:rsid w:val="00465B85"/>
    <w:rsid w:val="004727ED"/>
    <w:rsid w:val="00472FF7"/>
    <w:rsid w:val="00473715"/>
    <w:rsid w:val="00480EB4"/>
    <w:rsid w:val="004840F3"/>
    <w:rsid w:val="004844DD"/>
    <w:rsid w:val="00490188"/>
    <w:rsid w:val="004930C6"/>
    <w:rsid w:val="004949CC"/>
    <w:rsid w:val="00497ABE"/>
    <w:rsid w:val="004A1605"/>
    <w:rsid w:val="004A7442"/>
    <w:rsid w:val="004C1B92"/>
    <w:rsid w:val="004C2F46"/>
    <w:rsid w:val="004C53D8"/>
    <w:rsid w:val="004C5A47"/>
    <w:rsid w:val="004C6061"/>
    <w:rsid w:val="004C6D4A"/>
    <w:rsid w:val="004C7A87"/>
    <w:rsid w:val="004D1BCF"/>
    <w:rsid w:val="004D28A8"/>
    <w:rsid w:val="004D5C44"/>
    <w:rsid w:val="004D70F9"/>
    <w:rsid w:val="004E08FB"/>
    <w:rsid w:val="004E0A31"/>
    <w:rsid w:val="004E62F9"/>
    <w:rsid w:val="004F2B87"/>
    <w:rsid w:val="004F3627"/>
    <w:rsid w:val="004F495B"/>
    <w:rsid w:val="005002DB"/>
    <w:rsid w:val="00500AF9"/>
    <w:rsid w:val="00502EF2"/>
    <w:rsid w:val="00515527"/>
    <w:rsid w:val="0051706C"/>
    <w:rsid w:val="00521F4B"/>
    <w:rsid w:val="0052580C"/>
    <w:rsid w:val="00525A65"/>
    <w:rsid w:val="00525D46"/>
    <w:rsid w:val="005261C4"/>
    <w:rsid w:val="00526530"/>
    <w:rsid w:val="00527B1B"/>
    <w:rsid w:val="0053594A"/>
    <w:rsid w:val="0054104E"/>
    <w:rsid w:val="0054712D"/>
    <w:rsid w:val="0055138D"/>
    <w:rsid w:val="0055759B"/>
    <w:rsid w:val="00557E2B"/>
    <w:rsid w:val="00563772"/>
    <w:rsid w:val="00564964"/>
    <w:rsid w:val="005655D4"/>
    <w:rsid w:val="00565B55"/>
    <w:rsid w:val="0056672A"/>
    <w:rsid w:val="00575298"/>
    <w:rsid w:val="00576B15"/>
    <w:rsid w:val="00577DE4"/>
    <w:rsid w:val="00577F12"/>
    <w:rsid w:val="005846E8"/>
    <w:rsid w:val="00585D6A"/>
    <w:rsid w:val="00586254"/>
    <w:rsid w:val="005875B4"/>
    <w:rsid w:val="00587D9E"/>
    <w:rsid w:val="005903A1"/>
    <w:rsid w:val="0059472B"/>
    <w:rsid w:val="00595E63"/>
    <w:rsid w:val="00597E7D"/>
    <w:rsid w:val="00597FBA"/>
    <w:rsid w:val="005A0E67"/>
    <w:rsid w:val="005A2C72"/>
    <w:rsid w:val="005A349C"/>
    <w:rsid w:val="005A5135"/>
    <w:rsid w:val="005B0FAD"/>
    <w:rsid w:val="005B2E6B"/>
    <w:rsid w:val="005B3516"/>
    <w:rsid w:val="005B5AAB"/>
    <w:rsid w:val="005B66F8"/>
    <w:rsid w:val="005B6C84"/>
    <w:rsid w:val="005C0505"/>
    <w:rsid w:val="005C2C84"/>
    <w:rsid w:val="005C39B9"/>
    <w:rsid w:val="005C69AD"/>
    <w:rsid w:val="005D1071"/>
    <w:rsid w:val="005D14A3"/>
    <w:rsid w:val="005D2EB7"/>
    <w:rsid w:val="005D41A3"/>
    <w:rsid w:val="005D6929"/>
    <w:rsid w:val="005E1817"/>
    <w:rsid w:val="005E218B"/>
    <w:rsid w:val="005E268B"/>
    <w:rsid w:val="005E3C2A"/>
    <w:rsid w:val="005E3C6C"/>
    <w:rsid w:val="005E535C"/>
    <w:rsid w:val="005E5CBC"/>
    <w:rsid w:val="005F2C9F"/>
    <w:rsid w:val="00606705"/>
    <w:rsid w:val="0061051D"/>
    <w:rsid w:val="006114B6"/>
    <w:rsid w:val="00611B70"/>
    <w:rsid w:val="00617AA2"/>
    <w:rsid w:val="006206CE"/>
    <w:rsid w:val="00624A4E"/>
    <w:rsid w:val="00624BA7"/>
    <w:rsid w:val="00626AE2"/>
    <w:rsid w:val="00627341"/>
    <w:rsid w:val="00630EC1"/>
    <w:rsid w:val="00631815"/>
    <w:rsid w:val="00634F9A"/>
    <w:rsid w:val="00637161"/>
    <w:rsid w:val="00644AE0"/>
    <w:rsid w:val="00646873"/>
    <w:rsid w:val="006473B6"/>
    <w:rsid w:val="00647631"/>
    <w:rsid w:val="0065302E"/>
    <w:rsid w:val="006542E9"/>
    <w:rsid w:val="006567B2"/>
    <w:rsid w:val="00656B78"/>
    <w:rsid w:val="0065775A"/>
    <w:rsid w:val="006616BD"/>
    <w:rsid w:val="00661E3B"/>
    <w:rsid w:val="00663113"/>
    <w:rsid w:val="006632F1"/>
    <w:rsid w:val="00664035"/>
    <w:rsid w:val="00674E0C"/>
    <w:rsid w:val="00677574"/>
    <w:rsid w:val="00681C05"/>
    <w:rsid w:val="00681ED5"/>
    <w:rsid w:val="006845CE"/>
    <w:rsid w:val="0068593E"/>
    <w:rsid w:val="006971F3"/>
    <w:rsid w:val="006A03A9"/>
    <w:rsid w:val="006A3350"/>
    <w:rsid w:val="006A68D3"/>
    <w:rsid w:val="006B005B"/>
    <w:rsid w:val="006B1E84"/>
    <w:rsid w:val="006B2EB5"/>
    <w:rsid w:val="006B4415"/>
    <w:rsid w:val="006B4E60"/>
    <w:rsid w:val="006B5B51"/>
    <w:rsid w:val="006C220F"/>
    <w:rsid w:val="006C5797"/>
    <w:rsid w:val="006C7FE8"/>
    <w:rsid w:val="006D0773"/>
    <w:rsid w:val="006D2A7B"/>
    <w:rsid w:val="006D393C"/>
    <w:rsid w:val="006D4F17"/>
    <w:rsid w:val="006D54AE"/>
    <w:rsid w:val="006D5A31"/>
    <w:rsid w:val="006D68B9"/>
    <w:rsid w:val="006E489A"/>
    <w:rsid w:val="006F4599"/>
    <w:rsid w:val="006F5BAB"/>
    <w:rsid w:val="006F7953"/>
    <w:rsid w:val="00701AD6"/>
    <w:rsid w:val="00705ED0"/>
    <w:rsid w:val="00711E22"/>
    <w:rsid w:val="0071748A"/>
    <w:rsid w:val="00717CCB"/>
    <w:rsid w:val="00717D96"/>
    <w:rsid w:val="00721D9C"/>
    <w:rsid w:val="0072375C"/>
    <w:rsid w:val="00723DF6"/>
    <w:rsid w:val="0072763C"/>
    <w:rsid w:val="00727B59"/>
    <w:rsid w:val="00730DE7"/>
    <w:rsid w:val="00732A14"/>
    <w:rsid w:val="00735E63"/>
    <w:rsid w:val="0074118C"/>
    <w:rsid w:val="007457E6"/>
    <w:rsid w:val="007461CD"/>
    <w:rsid w:val="00750146"/>
    <w:rsid w:val="007520A2"/>
    <w:rsid w:val="007541E8"/>
    <w:rsid w:val="00754384"/>
    <w:rsid w:val="00755E18"/>
    <w:rsid w:val="0075612D"/>
    <w:rsid w:val="007568DA"/>
    <w:rsid w:val="007578CC"/>
    <w:rsid w:val="007606A0"/>
    <w:rsid w:val="0076118A"/>
    <w:rsid w:val="00761F45"/>
    <w:rsid w:val="00763F10"/>
    <w:rsid w:val="007657EB"/>
    <w:rsid w:val="007717CB"/>
    <w:rsid w:val="00771FBF"/>
    <w:rsid w:val="00775BBE"/>
    <w:rsid w:val="00775D41"/>
    <w:rsid w:val="007765E0"/>
    <w:rsid w:val="00777C42"/>
    <w:rsid w:val="00781F22"/>
    <w:rsid w:val="00783D4E"/>
    <w:rsid w:val="00785DF8"/>
    <w:rsid w:val="00786F0E"/>
    <w:rsid w:val="007922A7"/>
    <w:rsid w:val="00792B44"/>
    <w:rsid w:val="00795C88"/>
    <w:rsid w:val="00796024"/>
    <w:rsid w:val="007A0974"/>
    <w:rsid w:val="007A3E54"/>
    <w:rsid w:val="007A47FF"/>
    <w:rsid w:val="007A57F4"/>
    <w:rsid w:val="007A6343"/>
    <w:rsid w:val="007A69E8"/>
    <w:rsid w:val="007A71C4"/>
    <w:rsid w:val="007B1DB6"/>
    <w:rsid w:val="007B498B"/>
    <w:rsid w:val="007C28A9"/>
    <w:rsid w:val="007C3242"/>
    <w:rsid w:val="007C63C6"/>
    <w:rsid w:val="007D5D7D"/>
    <w:rsid w:val="007D6241"/>
    <w:rsid w:val="007D7CF4"/>
    <w:rsid w:val="007E75CF"/>
    <w:rsid w:val="007F1078"/>
    <w:rsid w:val="007F4C68"/>
    <w:rsid w:val="007F5A7B"/>
    <w:rsid w:val="007F66BC"/>
    <w:rsid w:val="007F7369"/>
    <w:rsid w:val="007F7499"/>
    <w:rsid w:val="008101A4"/>
    <w:rsid w:val="0082581C"/>
    <w:rsid w:val="00826BBD"/>
    <w:rsid w:val="00827C74"/>
    <w:rsid w:val="00830572"/>
    <w:rsid w:val="00830AAF"/>
    <w:rsid w:val="008333AC"/>
    <w:rsid w:val="00842159"/>
    <w:rsid w:val="008421AD"/>
    <w:rsid w:val="00842582"/>
    <w:rsid w:val="008455F4"/>
    <w:rsid w:val="0084660A"/>
    <w:rsid w:val="00847C34"/>
    <w:rsid w:val="00853545"/>
    <w:rsid w:val="008563E0"/>
    <w:rsid w:val="00863183"/>
    <w:rsid w:val="008649D5"/>
    <w:rsid w:val="00864EF2"/>
    <w:rsid w:val="00866790"/>
    <w:rsid w:val="0086696C"/>
    <w:rsid w:val="008678F7"/>
    <w:rsid w:val="0087170D"/>
    <w:rsid w:val="008741C2"/>
    <w:rsid w:val="00877C77"/>
    <w:rsid w:val="00877E48"/>
    <w:rsid w:val="00882CED"/>
    <w:rsid w:val="0088435B"/>
    <w:rsid w:val="00885FB9"/>
    <w:rsid w:val="008871A9"/>
    <w:rsid w:val="008912ED"/>
    <w:rsid w:val="0089387E"/>
    <w:rsid w:val="008959E3"/>
    <w:rsid w:val="00897939"/>
    <w:rsid w:val="008A315D"/>
    <w:rsid w:val="008A5D1C"/>
    <w:rsid w:val="008A63F1"/>
    <w:rsid w:val="008B04DE"/>
    <w:rsid w:val="008B091B"/>
    <w:rsid w:val="008B14B0"/>
    <w:rsid w:val="008B75C1"/>
    <w:rsid w:val="008C074E"/>
    <w:rsid w:val="008C1008"/>
    <w:rsid w:val="008C22A2"/>
    <w:rsid w:val="008C533F"/>
    <w:rsid w:val="008C6685"/>
    <w:rsid w:val="008D3E85"/>
    <w:rsid w:val="008D715A"/>
    <w:rsid w:val="008E1182"/>
    <w:rsid w:val="008E62B7"/>
    <w:rsid w:val="008E77C4"/>
    <w:rsid w:val="008E7926"/>
    <w:rsid w:val="008F151C"/>
    <w:rsid w:val="008F317E"/>
    <w:rsid w:val="008F54A8"/>
    <w:rsid w:val="008F6D6F"/>
    <w:rsid w:val="008F71D4"/>
    <w:rsid w:val="0090459D"/>
    <w:rsid w:val="00905248"/>
    <w:rsid w:val="00913246"/>
    <w:rsid w:val="009230CF"/>
    <w:rsid w:val="00923337"/>
    <w:rsid w:val="0092653D"/>
    <w:rsid w:val="00933C86"/>
    <w:rsid w:val="00936B67"/>
    <w:rsid w:val="009457CE"/>
    <w:rsid w:val="009470D0"/>
    <w:rsid w:val="00947184"/>
    <w:rsid w:val="00947C4F"/>
    <w:rsid w:val="00951A9F"/>
    <w:rsid w:val="00953790"/>
    <w:rsid w:val="009565F9"/>
    <w:rsid w:val="009662EA"/>
    <w:rsid w:val="0096649A"/>
    <w:rsid w:val="00971339"/>
    <w:rsid w:val="00971A46"/>
    <w:rsid w:val="009735C1"/>
    <w:rsid w:val="009817F2"/>
    <w:rsid w:val="00982CCF"/>
    <w:rsid w:val="009835B8"/>
    <w:rsid w:val="00983971"/>
    <w:rsid w:val="009870A5"/>
    <w:rsid w:val="009919BC"/>
    <w:rsid w:val="009941B0"/>
    <w:rsid w:val="00995B48"/>
    <w:rsid w:val="00996AB9"/>
    <w:rsid w:val="009972E6"/>
    <w:rsid w:val="009A05FE"/>
    <w:rsid w:val="009A148F"/>
    <w:rsid w:val="009A6A3D"/>
    <w:rsid w:val="009B1C3D"/>
    <w:rsid w:val="009B365C"/>
    <w:rsid w:val="009B4DEB"/>
    <w:rsid w:val="009B5AD2"/>
    <w:rsid w:val="009C21AB"/>
    <w:rsid w:val="009C27D3"/>
    <w:rsid w:val="009C6033"/>
    <w:rsid w:val="009C6C71"/>
    <w:rsid w:val="009D31EC"/>
    <w:rsid w:val="009D6553"/>
    <w:rsid w:val="009E374E"/>
    <w:rsid w:val="009E37E7"/>
    <w:rsid w:val="009E3BA2"/>
    <w:rsid w:val="009E5503"/>
    <w:rsid w:val="009E6E68"/>
    <w:rsid w:val="009F34DD"/>
    <w:rsid w:val="009F385C"/>
    <w:rsid w:val="00A01CE0"/>
    <w:rsid w:val="00A02F80"/>
    <w:rsid w:val="00A0503F"/>
    <w:rsid w:val="00A07A63"/>
    <w:rsid w:val="00A10307"/>
    <w:rsid w:val="00A121D5"/>
    <w:rsid w:val="00A12A53"/>
    <w:rsid w:val="00A14440"/>
    <w:rsid w:val="00A15A5B"/>
    <w:rsid w:val="00A16027"/>
    <w:rsid w:val="00A163D5"/>
    <w:rsid w:val="00A16862"/>
    <w:rsid w:val="00A16E26"/>
    <w:rsid w:val="00A204E1"/>
    <w:rsid w:val="00A20FC4"/>
    <w:rsid w:val="00A225C1"/>
    <w:rsid w:val="00A23F6A"/>
    <w:rsid w:val="00A24165"/>
    <w:rsid w:val="00A41279"/>
    <w:rsid w:val="00A42C2A"/>
    <w:rsid w:val="00A46DB6"/>
    <w:rsid w:val="00A47ADC"/>
    <w:rsid w:val="00A531C4"/>
    <w:rsid w:val="00A54E06"/>
    <w:rsid w:val="00A653FF"/>
    <w:rsid w:val="00A66B46"/>
    <w:rsid w:val="00A80F63"/>
    <w:rsid w:val="00A81BA8"/>
    <w:rsid w:val="00A87AEC"/>
    <w:rsid w:val="00A90BDB"/>
    <w:rsid w:val="00A920A8"/>
    <w:rsid w:val="00AA463F"/>
    <w:rsid w:val="00AA4BF8"/>
    <w:rsid w:val="00AA540D"/>
    <w:rsid w:val="00AA56E6"/>
    <w:rsid w:val="00AB0A40"/>
    <w:rsid w:val="00AB2E00"/>
    <w:rsid w:val="00AB4246"/>
    <w:rsid w:val="00AB4C77"/>
    <w:rsid w:val="00AB4C91"/>
    <w:rsid w:val="00AB7034"/>
    <w:rsid w:val="00AC3438"/>
    <w:rsid w:val="00AC3902"/>
    <w:rsid w:val="00AC5840"/>
    <w:rsid w:val="00AD123A"/>
    <w:rsid w:val="00AD3212"/>
    <w:rsid w:val="00AD64C2"/>
    <w:rsid w:val="00AD6CC7"/>
    <w:rsid w:val="00AD6E39"/>
    <w:rsid w:val="00AE0DFA"/>
    <w:rsid w:val="00AE2843"/>
    <w:rsid w:val="00AF34C2"/>
    <w:rsid w:val="00AF3D7B"/>
    <w:rsid w:val="00AF7084"/>
    <w:rsid w:val="00B0061D"/>
    <w:rsid w:val="00B00840"/>
    <w:rsid w:val="00B008B1"/>
    <w:rsid w:val="00B05652"/>
    <w:rsid w:val="00B127A3"/>
    <w:rsid w:val="00B131DD"/>
    <w:rsid w:val="00B13EA1"/>
    <w:rsid w:val="00B16336"/>
    <w:rsid w:val="00B20620"/>
    <w:rsid w:val="00B24BA4"/>
    <w:rsid w:val="00B25096"/>
    <w:rsid w:val="00B259BB"/>
    <w:rsid w:val="00B27B3C"/>
    <w:rsid w:val="00B3243C"/>
    <w:rsid w:val="00B34710"/>
    <w:rsid w:val="00B350E4"/>
    <w:rsid w:val="00B35B28"/>
    <w:rsid w:val="00B3651A"/>
    <w:rsid w:val="00B36E2C"/>
    <w:rsid w:val="00B3720D"/>
    <w:rsid w:val="00B42334"/>
    <w:rsid w:val="00B42CBA"/>
    <w:rsid w:val="00B43DB1"/>
    <w:rsid w:val="00B44397"/>
    <w:rsid w:val="00B44B20"/>
    <w:rsid w:val="00B466D8"/>
    <w:rsid w:val="00B47C28"/>
    <w:rsid w:val="00B52BB6"/>
    <w:rsid w:val="00B565AE"/>
    <w:rsid w:val="00B6294D"/>
    <w:rsid w:val="00B66859"/>
    <w:rsid w:val="00B66ED2"/>
    <w:rsid w:val="00B7052F"/>
    <w:rsid w:val="00B7090D"/>
    <w:rsid w:val="00B70C27"/>
    <w:rsid w:val="00B7539D"/>
    <w:rsid w:val="00B75528"/>
    <w:rsid w:val="00B8044F"/>
    <w:rsid w:val="00B806AC"/>
    <w:rsid w:val="00B814A7"/>
    <w:rsid w:val="00B84655"/>
    <w:rsid w:val="00B850FE"/>
    <w:rsid w:val="00B854CE"/>
    <w:rsid w:val="00B8685B"/>
    <w:rsid w:val="00B872F4"/>
    <w:rsid w:val="00B90CDA"/>
    <w:rsid w:val="00B94DEA"/>
    <w:rsid w:val="00B975B3"/>
    <w:rsid w:val="00BA3727"/>
    <w:rsid w:val="00BB1121"/>
    <w:rsid w:val="00BB125E"/>
    <w:rsid w:val="00BB5396"/>
    <w:rsid w:val="00BC40F4"/>
    <w:rsid w:val="00BC55F6"/>
    <w:rsid w:val="00BC6578"/>
    <w:rsid w:val="00BD6470"/>
    <w:rsid w:val="00BD69A0"/>
    <w:rsid w:val="00BD69B1"/>
    <w:rsid w:val="00BE1991"/>
    <w:rsid w:val="00BE1BE1"/>
    <w:rsid w:val="00BE47DD"/>
    <w:rsid w:val="00BE49F0"/>
    <w:rsid w:val="00BE5CD0"/>
    <w:rsid w:val="00BE62AE"/>
    <w:rsid w:val="00BE6C36"/>
    <w:rsid w:val="00BF2498"/>
    <w:rsid w:val="00BF3A51"/>
    <w:rsid w:val="00BF3BAC"/>
    <w:rsid w:val="00BF432C"/>
    <w:rsid w:val="00BF6EF8"/>
    <w:rsid w:val="00BF7EEC"/>
    <w:rsid w:val="00C0026F"/>
    <w:rsid w:val="00C008E5"/>
    <w:rsid w:val="00C008FC"/>
    <w:rsid w:val="00C02630"/>
    <w:rsid w:val="00C0271B"/>
    <w:rsid w:val="00C03CE3"/>
    <w:rsid w:val="00C05C1C"/>
    <w:rsid w:val="00C0740C"/>
    <w:rsid w:val="00C17F2E"/>
    <w:rsid w:val="00C23CB5"/>
    <w:rsid w:val="00C26565"/>
    <w:rsid w:val="00C272C6"/>
    <w:rsid w:val="00C33FF4"/>
    <w:rsid w:val="00C37416"/>
    <w:rsid w:val="00C43728"/>
    <w:rsid w:val="00C4635D"/>
    <w:rsid w:val="00C6507C"/>
    <w:rsid w:val="00C73129"/>
    <w:rsid w:val="00C736B6"/>
    <w:rsid w:val="00C779D3"/>
    <w:rsid w:val="00C81CD5"/>
    <w:rsid w:val="00C842D6"/>
    <w:rsid w:val="00C855BE"/>
    <w:rsid w:val="00C86132"/>
    <w:rsid w:val="00C87770"/>
    <w:rsid w:val="00C956AA"/>
    <w:rsid w:val="00C97C29"/>
    <w:rsid w:val="00CA3585"/>
    <w:rsid w:val="00CA524E"/>
    <w:rsid w:val="00CA70DE"/>
    <w:rsid w:val="00CA7F3D"/>
    <w:rsid w:val="00CB26E7"/>
    <w:rsid w:val="00CB2D93"/>
    <w:rsid w:val="00CB4BC6"/>
    <w:rsid w:val="00CB512D"/>
    <w:rsid w:val="00CB5CEB"/>
    <w:rsid w:val="00CB5D88"/>
    <w:rsid w:val="00CB5DEC"/>
    <w:rsid w:val="00CC03B1"/>
    <w:rsid w:val="00CC19D9"/>
    <w:rsid w:val="00CD075E"/>
    <w:rsid w:val="00CD33FB"/>
    <w:rsid w:val="00CD3FDA"/>
    <w:rsid w:val="00CD4B0D"/>
    <w:rsid w:val="00CD625B"/>
    <w:rsid w:val="00CD79F1"/>
    <w:rsid w:val="00CE2D05"/>
    <w:rsid w:val="00CE323E"/>
    <w:rsid w:val="00CE36E1"/>
    <w:rsid w:val="00CE5ADB"/>
    <w:rsid w:val="00CE6CBD"/>
    <w:rsid w:val="00CF0218"/>
    <w:rsid w:val="00CF179D"/>
    <w:rsid w:val="00CF1922"/>
    <w:rsid w:val="00CF2FD9"/>
    <w:rsid w:val="00CF33FF"/>
    <w:rsid w:val="00CF4508"/>
    <w:rsid w:val="00CF4817"/>
    <w:rsid w:val="00D03082"/>
    <w:rsid w:val="00D0467C"/>
    <w:rsid w:val="00D07F2D"/>
    <w:rsid w:val="00D1608B"/>
    <w:rsid w:val="00D21B7C"/>
    <w:rsid w:val="00D23660"/>
    <w:rsid w:val="00D25242"/>
    <w:rsid w:val="00D26082"/>
    <w:rsid w:val="00D26108"/>
    <w:rsid w:val="00D37257"/>
    <w:rsid w:val="00D41C37"/>
    <w:rsid w:val="00D5050E"/>
    <w:rsid w:val="00D53843"/>
    <w:rsid w:val="00D612C3"/>
    <w:rsid w:val="00D62464"/>
    <w:rsid w:val="00D63306"/>
    <w:rsid w:val="00D64C96"/>
    <w:rsid w:val="00D726CB"/>
    <w:rsid w:val="00D7373A"/>
    <w:rsid w:val="00D77C73"/>
    <w:rsid w:val="00D81C5E"/>
    <w:rsid w:val="00D8247A"/>
    <w:rsid w:val="00D838CA"/>
    <w:rsid w:val="00D83CBF"/>
    <w:rsid w:val="00D84CC8"/>
    <w:rsid w:val="00D87A89"/>
    <w:rsid w:val="00D91D12"/>
    <w:rsid w:val="00D926BB"/>
    <w:rsid w:val="00D96307"/>
    <w:rsid w:val="00DA13D1"/>
    <w:rsid w:val="00DA2B2B"/>
    <w:rsid w:val="00DA34D6"/>
    <w:rsid w:val="00DB122A"/>
    <w:rsid w:val="00DB1858"/>
    <w:rsid w:val="00DB3D1A"/>
    <w:rsid w:val="00DB43A0"/>
    <w:rsid w:val="00DC2FCD"/>
    <w:rsid w:val="00DC45C5"/>
    <w:rsid w:val="00DC79BD"/>
    <w:rsid w:val="00DD38C7"/>
    <w:rsid w:val="00DD561D"/>
    <w:rsid w:val="00DE01DB"/>
    <w:rsid w:val="00DE085C"/>
    <w:rsid w:val="00DE1003"/>
    <w:rsid w:val="00DE27FC"/>
    <w:rsid w:val="00DE2C96"/>
    <w:rsid w:val="00DE444C"/>
    <w:rsid w:val="00DE4A60"/>
    <w:rsid w:val="00DE5980"/>
    <w:rsid w:val="00DE5AD6"/>
    <w:rsid w:val="00DE626E"/>
    <w:rsid w:val="00DE64EF"/>
    <w:rsid w:val="00DE744C"/>
    <w:rsid w:val="00DF36AF"/>
    <w:rsid w:val="00DF3B21"/>
    <w:rsid w:val="00DF49F3"/>
    <w:rsid w:val="00E00EEF"/>
    <w:rsid w:val="00E01D98"/>
    <w:rsid w:val="00E05623"/>
    <w:rsid w:val="00E06A2D"/>
    <w:rsid w:val="00E1355D"/>
    <w:rsid w:val="00E140C3"/>
    <w:rsid w:val="00E15291"/>
    <w:rsid w:val="00E1683E"/>
    <w:rsid w:val="00E17C73"/>
    <w:rsid w:val="00E2104D"/>
    <w:rsid w:val="00E231D8"/>
    <w:rsid w:val="00E24271"/>
    <w:rsid w:val="00E27CA3"/>
    <w:rsid w:val="00E3067D"/>
    <w:rsid w:val="00E30E3A"/>
    <w:rsid w:val="00E31985"/>
    <w:rsid w:val="00E32FB3"/>
    <w:rsid w:val="00E331F1"/>
    <w:rsid w:val="00E34C87"/>
    <w:rsid w:val="00E37242"/>
    <w:rsid w:val="00E42CFA"/>
    <w:rsid w:val="00E4481C"/>
    <w:rsid w:val="00E45495"/>
    <w:rsid w:val="00E45794"/>
    <w:rsid w:val="00E50B6C"/>
    <w:rsid w:val="00E51486"/>
    <w:rsid w:val="00E53EE3"/>
    <w:rsid w:val="00E56A95"/>
    <w:rsid w:val="00E600AD"/>
    <w:rsid w:val="00E6391C"/>
    <w:rsid w:val="00E63AE2"/>
    <w:rsid w:val="00E67370"/>
    <w:rsid w:val="00E73DA5"/>
    <w:rsid w:val="00E854E1"/>
    <w:rsid w:val="00E87BC1"/>
    <w:rsid w:val="00E87E7A"/>
    <w:rsid w:val="00E92928"/>
    <w:rsid w:val="00E929A6"/>
    <w:rsid w:val="00E950DF"/>
    <w:rsid w:val="00EA05FD"/>
    <w:rsid w:val="00EA1B67"/>
    <w:rsid w:val="00EA2B01"/>
    <w:rsid w:val="00EA5C58"/>
    <w:rsid w:val="00EA6B83"/>
    <w:rsid w:val="00EA6BCB"/>
    <w:rsid w:val="00EB3B5E"/>
    <w:rsid w:val="00EB3DB7"/>
    <w:rsid w:val="00EB4A00"/>
    <w:rsid w:val="00EB5344"/>
    <w:rsid w:val="00EB603D"/>
    <w:rsid w:val="00EC15F4"/>
    <w:rsid w:val="00EC557E"/>
    <w:rsid w:val="00EC5FAE"/>
    <w:rsid w:val="00ED2AB2"/>
    <w:rsid w:val="00ED3C9F"/>
    <w:rsid w:val="00ED5214"/>
    <w:rsid w:val="00EE2471"/>
    <w:rsid w:val="00EE24F2"/>
    <w:rsid w:val="00EE2C09"/>
    <w:rsid w:val="00EE5EA9"/>
    <w:rsid w:val="00EE74A1"/>
    <w:rsid w:val="00EE7E25"/>
    <w:rsid w:val="00EF0786"/>
    <w:rsid w:val="00EF1275"/>
    <w:rsid w:val="00EF69A0"/>
    <w:rsid w:val="00EF7630"/>
    <w:rsid w:val="00F00AA6"/>
    <w:rsid w:val="00F00CE2"/>
    <w:rsid w:val="00F015CF"/>
    <w:rsid w:val="00F01768"/>
    <w:rsid w:val="00F0238C"/>
    <w:rsid w:val="00F0362C"/>
    <w:rsid w:val="00F03CBB"/>
    <w:rsid w:val="00F04EEC"/>
    <w:rsid w:val="00F05921"/>
    <w:rsid w:val="00F070B8"/>
    <w:rsid w:val="00F0750B"/>
    <w:rsid w:val="00F11DE6"/>
    <w:rsid w:val="00F14B82"/>
    <w:rsid w:val="00F15844"/>
    <w:rsid w:val="00F206AA"/>
    <w:rsid w:val="00F215CB"/>
    <w:rsid w:val="00F2332E"/>
    <w:rsid w:val="00F24590"/>
    <w:rsid w:val="00F304BF"/>
    <w:rsid w:val="00F322BB"/>
    <w:rsid w:val="00F33B2B"/>
    <w:rsid w:val="00F36095"/>
    <w:rsid w:val="00F36769"/>
    <w:rsid w:val="00F37E26"/>
    <w:rsid w:val="00F44556"/>
    <w:rsid w:val="00F50D3B"/>
    <w:rsid w:val="00F50FC1"/>
    <w:rsid w:val="00F516CE"/>
    <w:rsid w:val="00F53830"/>
    <w:rsid w:val="00F55039"/>
    <w:rsid w:val="00F55DF5"/>
    <w:rsid w:val="00F63FD2"/>
    <w:rsid w:val="00F65F11"/>
    <w:rsid w:val="00F6686B"/>
    <w:rsid w:val="00F67858"/>
    <w:rsid w:val="00F71540"/>
    <w:rsid w:val="00F71E78"/>
    <w:rsid w:val="00F72C7A"/>
    <w:rsid w:val="00F73A1A"/>
    <w:rsid w:val="00F7466E"/>
    <w:rsid w:val="00F7539D"/>
    <w:rsid w:val="00F76B28"/>
    <w:rsid w:val="00F77A75"/>
    <w:rsid w:val="00F77F28"/>
    <w:rsid w:val="00F80DBA"/>
    <w:rsid w:val="00F80E7E"/>
    <w:rsid w:val="00F80F3A"/>
    <w:rsid w:val="00F80F97"/>
    <w:rsid w:val="00F81A35"/>
    <w:rsid w:val="00F84E81"/>
    <w:rsid w:val="00F85189"/>
    <w:rsid w:val="00F85C71"/>
    <w:rsid w:val="00F87099"/>
    <w:rsid w:val="00F87F70"/>
    <w:rsid w:val="00F92208"/>
    <w:rsid w:val="00F92DCA"/>
    <w:rsid w:val="00F93090"/>
    <w:rsid w:val="00F974C2"/>
    <w:rsid w:val="00FA4D70"/>
    <w:rsid w:val="00FA794C"/>
    <w:rsid w:val="00FB0165"/>
    <w:rsid w:val="00FB06EA"/>
    <w:rsid w:val="00FB334A"/>
    <w:rsid w:val="00FC71A1"/>
    <w:rsid w:val="00FD5C8E"/>
    <w:rsid w:val="00FD7E65"/>
    <w:rsid w:val="00FE11A5"/>
    <w:rsid w:val="00FE1C5F"/>
    <w:rsid w:val="00FE4065"/>
    <w:rsid w:val="00FE4763"/>
    <w:rsid w:val="00FE512D"/>
    <w:rsid w:val="00FE606E"/>
    <w:rsid w:val="00FE6A9E"/>
    <w:rsid w:val="00FF73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E35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C3A69"/>
    <w:pPr>
      <w:spacing w:line="360" w:lineRule="exact"/>
      <w:jc w:val="both"/>
    </w:pPr>
    <w:rPr>
      <w:kern w:val="2"/>
      <w:sz w:val="21"/>
      <w:szCs w:val="24"/>
    </w:rPr>
  </w:style>
  <w:style w:type="paragraph" w:styleId="1">
    <w:name w:val="heading 1"/>
    <w:basedOn w:val="a"/>
    <w:next w:val="a"/>
    <w:link w:val="10"/>
    <w:qFormat/>
    <w:rsid w:val="00EF7630"/>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5B5AAB"/>
    <w:pPr>
      <w:ind w:leftChars="400" w:left="840"/>
    </w:pPr>
  </w:style>
  <w:style w:type="character" w:styleId="ac">
    <w:name w:val="Hyperlink"/>
    <w:basedOn w:val="a1"/>
    <w:unhideWhenUsed/>
    <w:rsid w:val="0015143A"/>
    <w:rPr>
      <w:color w:val="0000FF" w:themeColor="hyperlink"/>
      <w:u w:val="single"/>
    </w:rPr>
  </w:style>
  <w:style w:type="paragraph" w:customStyle="1" w:styleId="Default">
    <w:name w:val="Default"/>
    <w:rsid w:val="006A03A9"/>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1"/>
    <w:link w:val="1"/>
    <w:rsid w:val="00EF7630"/>
    <w:rPr>
      <w:rFonts w:asciiTheme="majorHAnsi" w:eastAsiaTheme="majorEastAsia" w:hAnsiTheme="majorHAnsi" w:cstheme="majorBidi"/>
      <w:kern w:val="2"/>
      <w:sz w:val="24"/>
      <w:szCs w:val="24"/>
    </w:rPr>
  </w:style>
  <w:style w:type="paragraph" w:styleId="a0">
    <w:name w:val="No Spacing"/>
    <w:uiPriority w:val="1"/>
    <w:qFormat/>
    <w:rsid w:val="001C3A69"/>
    <w:pPr>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769">
      <w:bodyDiv w:val="1"/>
      <w:marLeft w:val="0"/>
      <w:marRight w:val="0"/>
      <w:marTop w:val="0"/>
      <w:marBottom w:val="0"/>
      <w:divBdr>
        <w:top w:val="none" w:sz="0" w:space="0" w:color="auto"/>
        <w:left w:val="none" w:sz="0" w:space="0" w:color="auto"/>
        <w:bottom w:val="none" w:sz="0" w:space="0" w:color="auto"/>
        <w:right w:val="none" w:sz="0" w:space="0" w:color="auto"/>
      </w:divBdr>
    </w:div>
    <w:div w:id="813529916">
      <w:bodyDiv w:val="1"/>
      <w:marLeft w:val="0"/>
      <w:marRight w:val="0"/>
      <w:marTop w:val="0"/>
      <w:marBottom w:val="0"/>
      <w:divBdr>
        <w:top w:val="none" w:sz="0" w:space="0" w:color="auto"/>
        <w:left w:val="none" w:sz="0" w:space="0" w:color="auto"/>
        <w:bottom w:val="none" w:sz="0" w:space="0" w:color="auto"/>
        <w:right w:val="none" w:sz="0" w:space="0" w:color="auto"/>
      </w:divBdr>
    </w:div>
    <w:div w:id="1083572667">
      <w:bodyDiv w:val="1"/>
      <w:marLeft w:val="0"/>
      <w:marRight w:val="0"/>
      <w:marTop w:val="0"/>
      <w:marBottom w:val="0"/>
      <w:divBdr>
        <w:top w:val="none" w:sz="0" w:space="0" w:color="auto"/>
        <w:left w:val="none" w:sz="0" w:space="0" w:color="auto"/>
        <w:bottom w:val="none" w:sz="0" w:space="0" w:color="auto"/>
        <w:right w:val="none" w:sz="0" w:space="0" w:color="auto"/>
      </w:divBdr>
    </w:div>
    <w:div w:id="1510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10663</Words>
  <Characters>1490</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2024-04-22T04:32:00Z</dcterms:created>
  <dcterms:modified xsi:type="dcterms:W3CDTF">2024-04-30T13:33:00Z</dcterms:modified>
</cp:coreProperties>
</file>