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4027" w14:textId="45885590" w:rsidR="00866AEF" w:rsidRPr="001C1792" w:rsidRDefault="007D575E" w:rsidP="000559BA">
      <w:pPr>
        <w:adjustRightInd w:val="0"/>
        <w:spacing w:after="23"/>
        <w:ind w:right="217"/>
        <w:jc w:val="right"/>
        <w:rPr>
          <w:rFonts w:ascii="ＭＳ Ｐ明朝" w:eastAsia="ＭＳ Ｐ明朝" w:hAnsi="ＭＳ Ｐ明朝"/>
          <w:b/>
          <w:color w:val="auto"/>
          <w:sz w:val="24"/>
          <w:szCs w:val="24"/>
        </w:rPr>
      </w:pPr>
      <w:r w:rsidRPr="001C1792">
        <w:rPr>
          <w:rFonts w:ascii="ＭＳ Ｐ明朝" w:eastAsia="ＭＳ Ｐ明朝" w:hAnsi="ＭＳ Ｐ明朝" w:cs="ＭＳ 明朝" w:hint="eastAsia"/>
          <w:b/>
          <w:color w:val="auto"/>
          <w:sz w:val="24"/>
          <w:szCs w:val="24"/>
        </w:rPr>
        <w:t>校</w:t>
      </w:r>
      <w:r w:rsidR="00755E8E" w:rsidRPr="001C1792">
        <w:rPr>
          <w:rFonts w:ascii="ＭＳ Ｐ明朝" w:eastAsia="ＭＳ Ｐ明朝" w:hAnsi="ＭＳ Ｐ明朝" w:cs="ＭＳ 明朝" w:hint="eastAsia"/>
          <w:b/>
          <w:color w:val="auto"/>
          <w:sz w:val="24"/>
          <w:szCs w:val="24"/>
        </w:rPr>
        <w:t xml:space="preserve">長　</w:t>
      </w:r>
      <w:r w:rsidR="00273109" w:rsidRPr="001C1792">
        <w:rPr>
          <w:rFonts w:ascii="ＭＳ Ｐ明朝" w:eastAsia="ＭＳ Ｐ明朝" w:hAnsi="ＭＳ Ｐ明朝" w:cs="ＭＳ 明朝"/>
          <w:b/>
          <w:color w:val="auto"/>
          <w:sz w:val="24"/>
          <w:szCs w:val="24"/>
        </w:rPr>
        <w:t xml:space="preserve"> </w:t>
      </w:r>
      <w:r w:rsidR="00264B5E" w:rsidRPr="001C1792">
        <w:rPr>
          <w:rFonts w:ascii="ＭＳ Ｐ明朝" w:eastAsia="ＭＳ Ｐ明朝" w:hAnsi="ＭＳ Ｐ明朝" w:cs="ＭＳ 明朝" w:hint="eastAsia"/>
          <w:b/>
          <w:color w:val="auto"/>
          <w:sz w:val="24"/>
          <w:szCs w:val="24"/>
        </w:rPr>
        <w:t>川口　伊佐夫</w:t>
      </w:r>
    </w:p>
    <w:p w14:paraId="1AC74C4A" w14:textId="41E0672C" w:rsidR="00E644CC" w:rsidRPr="001C1792" w:rsidRDefault="007D575E" w:rsidP="000559BA">
      <w:pPr>
        <w:adjustRightInd w:val="0"/>
        <w:spacing w:after="0"/>
        <w:jc w:val="center"/>
        <w:rPr>
          <w:rFonts w:ascii="ＭＳ Ｐ明朝" w:eastAsia="ＭＳ Ｐ明朝" w:hAnsi="ＭＳ Ｐ明朝" w:cs="ＭＳ ゴシック"/>
          <w:color w:val="auto"/>
          <w:sz w:val="20"/>
        </w:rPr>
      </w:pPr>
      <w:r w:rsidRPr="001C1792">
        <w:rPr>
          <w:rFonts w:ascii="ＭＳ Ｐ明朝" w:eastAsia="ＭＳ Ｐ明朝" w:hAnsi="ＭＳ Ｐ明朝" w:hint="eastAsia"/>
          <w:b/>
          <w:color w:val="auto"/>
          <w:sz w:val="32"/>
          <w:szCs w:val="32"/>
        </w:rPr>
        <w:t>令和</w:t>
      </w:r>
      <w:r w:rsidR="00B53BEC" w:rsidRPr="001C1792">
        <w:rPr>
          <w:rFonts w:ascii="ＭＳ Ｐ明朝" w:eastAsia="ＭＳ Ｐ明朝" w:hAnsi="ＭＳ Ｐ明朝" w:hint="eastAsia"/>
          <w:b/>
          <w:color w:val="auto"/>
          <w:sz w:val="32"/>
          <w:szCs w:val="32"/>
        </w:rPr>
        <w:t>５</w:t>
      </w:r>
      <w:r w:rsidRPr="001C1792">
        <w:rPr>
          <w:rFonts w:ascii="ＭＳ Ｐ明朝" w:eastAsia="ＭＳ Ｐ明朝" w:hAnsi="ＭＳ Ｐ明朝" w:hint="eastAsia"/>
          <w:b/>
          <w:color w:val="auto"/>
          <w:sz w:val="32"/>
          <w:szCs w:val="32"/>
        </w:rPr>
        <w:t>年度　学校経営計画及び学校評価</w:t>
      </w:r>
    </w:p>
    <w:p w14:paraId="495997EA" w14:textId="745175A1" w:rsidR="007D575E" w:rsidRPr="001C1792" w:rsidRDefault="00B53BEC" w:rsidP="000559BA">
      <w:pPr>
        <w:adjustRightInd w:val="0"/>
        <w:spacing w:line="240" w:lineRule="auto"/>
        <w:ind w:hanging="187"/>
        <w:rPr>
          <w:rFonts w:ascii="ＭＳ Ｐ明朝" w:eastAsia="ＭＳ Ｐ明朝" w:hAnsi="ＭＳ Ｐ明朝"/>
          <w:color w:val="auto"/>
          <w:szCs w:val="21"/>
        </w:rPr>
      </w:pPr>
      <w:r w:rsidRPr="001C1792">
        <w:rPr>
          <w:rFonts w:ascii="ＭＳ Ｐ明朝" w:eastAsia="ＭＳ Ｐ明朝" w:hAnsi="ＭＳ Ｐ明朝" w:hint="eastAsia"/>
          <w:color w:val="auto"/>
          <w:szCs w:val="21"/>
        </w:rPr>
        <w:t>１</w:t>
      </w:r>
      <w:r w:rsidR="007D575E" w:rsidRPr="001C1792">
        <w:rPr>
          <w:rFonts w:ascii="ＭＳ Ｐ明朝" w:eastAsia="ＭＳ Ｐ明朝" w:hAnsi="ＭＳ Ｐ明朝" w:hint="eastAsia"/>
          <w:color w:val="auto"/>
          <w:szCs w:val="21"/>
        </w:rPr>
        <w:t xml:space="preserve">　めざす学校像</w:t>
      </w:r>
    </w:p>
    <w:tbl>
      <w:tblPr>
        <w:tblStyle w:val="TableGrid"/>
        <w:tblW w:w="14947" w:type="dxa"/>
        <w:tblInd w:w="288" w:type="dxa"/>
        <w:tblCellMar>
          <w:top w:w="124" w:type="dxa"/>
          <w:left w:w="108" w:type="dxa"/>
          <w:right w:w="115" w:type="dxa"/>
        </w:tblCellMar>
        <w:tblLook w:val="04A0" w:firstRow="1" w:lastRow="0" w:firstColumn="1" w:lastColumn="0" w:noHBand="0" w:noVBand="1"/>
      </w:tblPr>
      <w:tblGrid>
        <w:gridCol w:w="14947"/>
      </w:tblGrid>
      <w:tr w:rsidR="002E550A" w:rsidRPr="001C1792" w14:paraId="075E027D" w14:textId="77777777" w:rsidTr="00DA6C6F">
        <w:trPr>
          <w:trHeight w:val="1757"/>
        </w:trPr>
        <w:tc>
          <w:tcPr>
            <w:tcW w:w="14947" w:type="dxa"/>
            <w:tcBorders>
              <w:top w:val="single" w:sz="4" w:space="0" w:color="000000"/>
              <w:left w:val="single" w:sz="4" w:space="0" w:color="000000"/>
              <w:bottom w:val="single" w:sz="4" w:space="0" w:color="000000"/>
              <w:right w:val="single" w:sz="4" w:space="0" w:color="000000"/>
            </w:tcBorders>
          </w:tcPr>
          <w:p w14:paraId="5750CE21" w14:textId="39AB9C63" w:rsidR="00145C09" w:rsidRPr="001C1792" w:rsidRDefault="00145C09" w:rsidP="000559BA">
            <w:pPr>
              <w:adjustRightInd w:val="0"/>
              <w:spacing w:after="0" w:line="340" w:lineRule="exact"/>
              <w:ind w:right="7324"/>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[めざす学校像]</w:t>
            </w:r>
          </w:p>
          <w:p w14:paraId="5F29C6C7" w14:textId="6AEDCEF0" w:rsidR="00145C09" w:rsidRPr="001C1792" w:rsidRDefault="00B53BEC" w:rsidP="000559BA">
            <w:pPr>
              <w:adjustRightInd w:val="0"/>
              <w:spacing w:after="0" w:line="340" w:lineRule="exact"/>
              <w:ind w:firstLineChars="100" w:firstLine="2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１</w:t>
            </w:r>
            <w:r w:rsidR="00145C09" w:rsidRPr="001C1792">
              <w:rPr>
                <w:rFonts w:ascii="ＭＳ Ｐ明朝" w:eastAsia="ＭＳ Ｐ明朝" w:hAnsi="ＭＳ Ｐ明朝" w:cs="ＭＳ 明朝" w:hint="eastAsia"/>
                <w:color w:val="auto"/>
                <w:sz w:val="20"/>
                <w:szCs w:val="20"/>
              </w:rPr>
              <w:t xml:space="preserve">　</w:t>
            </w:r>
            <w:r w:rsidR="001508B1" w:rsidRPr="001C1792">
              <w:rPr>
                <w:rFonts w:ascii="ＭＳ Ｐ明朝" w:eastAsia="ＭＳ Ｐ明朝" w:hAnsi="ＭＳ Ｐ明朝" w:cs="ＭＳ 明朝" w:hint="eastAsia"/>
                <w:color w:val="auto"/>
                <w:sz w:val="20"/>
                <w:szCs w:val="20"/>
              </w:rPr>
              <w:t xml:space="preserve">　</w:t>
            </w:r>
            <w:r w:rsidR="00145C09" w:rsidRPr="001C1792">
              <w:rPr>
                <w:rFonts w:ascii="ＭＳ Ｐ明朝" w:eastAsia="ＭＳ Ｐ明朝" w:hAnsi="ＭＳ Ｐ明朝" w:cs="ＭＳ 明朝" w:hint="eastAsia"/>
                <w:color w:val="auto"/>
                <w:sz w:val="20"/>
                <w:szCs w:val="20"/>
              </w:rPr>
              <w:t>理想の学校づくり</w:t>
            </w:r>
            <w:r w:rsidR="00B26CFB" w:rsidRPr="001C1792">
              <w:rPr>
                <w:rFonts w:ascii="ＭＳ Ｐ明朝" w:eastAsia="ＭＳ Ｐ明朝" w:hAnsi="ＭＳ Ｐ明朝" w:cs="ＭＳ 明朝" w:hint="eastAsia"/>
                <w:color w:val="auto"/>
                <w:sz w:val="20"/>
                <w:szCs w:val="20"/>
              </w:rPr>
              <w:t>について</w:t>
            </w:r>
            <w:r w:rsidR="00145C09" w:rsidRPr="001C1792">
              <w:rPr>
                <w:rFonts w:ascii="ＭＳ Ｐ明朝" w:eastAsia="ＭＳ Ｐ明朝" w:hAnsi="ＭＳ Ｐ明朝" w:cs="ＭＳ 明朝" w:hint="eastAsia"/>
                <w:color w:val="auto"/>
                <w:sz w:val="20"/>
                <w:szCs w:val="20"/>
              </w:rPr>
              <w:t>考え続ける生徒を育てる学校</w:t>
            </w:r>
            <w:r w:rsidR="00C56727" w:rsidRPr="001C1792">
              <w:rPr>
                <w:rFonts w:ascii="ＭＳ Ｐ明朝" w:eastAsia="ＭＳ Ｐ明朝" w:hAnsi="ＭＳ Ｐ明朝" w:cs="ＭＳ 明朝" w:hint="eastAsia"/>
                <w:color w:val="auto"/>
                <w:sz w:val="20"/>
                <w:szCs w:val="20"/>
              </w:rPr>
              <w:t xml:space="preserve">　　　</w:t>
            </w:r>
            <w:r w:rsidR="003C3223" w:rsidRPr="001C1792">
              <w:rPr>
                <w:rFonts w:ascii="ＭＳ Ｐ明朝" w:eastAsia="ＭＳ Ｐ明朝" w:hAnsi="ＭＳ Ｐ明朝" w:cs="ＭＳ 明朝" w:hint="eastAsia"/>
                <w:color w:val="auto"/>
                <w:sz w:val="20"/>
                <w:szCs w:val="20"/>
              </w:rPr>
              <w:t xml:space="preserve">　（教育文理学科において求める探究の姿勢）</w:t>
            </w:r>
          </w:p>
          <w:p w14:paraId="2EF8581D" w14:textId="26D99E5B" w:rsidR="00145C09" w:rsidRPr="001C1792" w:rsidRDefault="00B53BEC" w:rsidP="000559BA">
            <w:pPr>
              <w:adjustRightInd w:val="0"/>
              <w:spacing w:after="0" w:line="340" w:lineRule="exact"/>
              <w:ind w:right="95" w:firstLineChars="100" w:firstLine="2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２</w:t>
            </w:r>
            <w:r w:rsidR="00145C09" w:rsidRPr="001C1792">
              <w:rPr>
                <w:rFonts w:ascii="ＭＳ Ｐ明朝" w:eastAsia="ＭＳ Ｐ明朝" w:hAnsi="ＭＳ Ｐ明朝" w:cs="ＭＳ 明朝" w:hint="eastAsia"/>
                <w:color w:val="auto"/>
                <w:sz w:val="20"/>
                <w:szCs w:val="20"/>
              </w:rPr>
              <w:t xml:space="preserve">　</w:t>
            </w:r>
            <w:r w:rsidR="001508B1" w:rsidRPr="001C1792">
              <w:rPr>
                <w:rFonts w:ascii="ＭＳ Ｐ明朝" w:eastAsia="ＭＳ Ｐ明朝" w:hAnsi="ＭＳ Ｐ明朝" w:cs="ＭＳ 明朝" w:hint="eastAsia"/>
                <w:color w:val="auto"/>
                <w:sz w:val="20"/>
                <w:szCs w:val="20"/>
              </w:rPr>
              <w:t xml:space="preserve">　</w:t>
            </w:r>
            <w:r w:rsidRPr="001C1792">
              <w:rPr>
                <w:rFonts w:ascii="ＭＳ Ｐ明朝" w:eastAsia="ＭＳ Ｐ明朝" w:hAnsi="ＭＳ Ｐ明朝" w:cs="ＭＳ 明朝" w:hint="eastAsia"/>
                <w:color w:val="auto"/>
                <w:sz w:val="20"/>
                <w:szCs w:val="20"/>
              </w:rPr>
              <w:t>３</w:t>
            </w:r>
            <w:r w:rsidR="00145C09" w:rsidRPr="001C1792">
              <w:rPr>
                <w:rFonts w:ascii="ＭＳ Ｐ明朝" w:eastAsia="ＭＳ Ｐ明朝" w:hAnsi="ＭＳ Ｐ明朝" w:cs="ＭＳ 明朝" w:hint="eastAsia"/>
                <w:color w:val="auto"/>
                <w:sz w:val="20"/>
                <w:szCs w:val="20"/>
              </w:rPr>
              <w:t>校（南・西・扇町総合）の良き伝統文化を継承する学校</w:t>
            </w:r>
            <w:r w:rsidR="00C56727" w:rsidRPr="001C1792">
              <w:rPr>
                <w:rFonts w:ascii="ＭＳ Ｐ明朝" w:eastAsia="ＭＳ Ｐ明朝" w:hAnsi="ＭＳ Ｐ明朝" w:cs="ＭＳ 明朝" w:hint="eastAsia"/>
                <w:color w:val="auto"/>
                <w:sz w:val="20"/>
                <w:szCs w:val="20"/>
              </w:rPr>
              <w:t xml:space="preserve">　　　</w:t>
            </w:r>
            <w:r w:rsidR="003C3223" w:rsidRPr="001C1792">
              <w:rPr>
                <w:rFonts w:ascii="ＭＳ Ｐ明朝" w:eastAsia="ＭＳ Ｐ明朝" w:hAnsi="ＭＳ Ｐ明朝" w:cs="ＭＳ 明朝" w:hint="eastAsia"/>
                <w:color w:val="auto"/>
                <w:sz w:val="20"/>
                <w:szCs w:val="20"/>
              </w:rPr>
              <w:t>（</w:t>
            </w:r>
            <w:r w:rsidR="00B17E1C" w:rsidRPr="001C1792">
              <w:rPr>
                <w:rFonts w:ascii="ＭＳ Ｐ明朝" w:eastAsia="ＭＳ Ｐ明朝" w:hAnsi="ＭＳ Ｐ明朝" w:cs="ＭＳ 明朝" w:hint="eastAsia"/>
                <w:color w:val="auto"/>
                <w:sz w:val="20"/>
                <w:szCs w:val="20"/>
              </w:rPr>
              <w:t>生徒会活動を中心に</w:t>
            </w:r>
            <w:r w:rsidRPr="001C1792">
              <w:rPr>
                <w:rFonts w:ascii="ＭＳ Ｐ明朝" w:eastAsia="ＭＳ Ｐ明朝" w:hAnsi="ＭＳ Ｐ明朝" w:cs="ＭＳ 明朝" w:hint="eastAsia"/>
                <w:color w:val="auto"/>
                <w:sz w:val="20"/>
                <w:szCs w:val="20"/>
              </w:rPr>
              <w:t>３</w:t>
            </w:r>
            <w:r w:rsidR="00B17E1C" w:rsidRPr="001C1792">
              <w:rPr>
                <w:rFonts w:ascii="ＭＳ Ｐ明朝" w:eastAsia="ＭＳ Ｐ明朝" w:hAnsi="ＭＳ Ｐ明朝" w:cs="ＭＳ 明朝" w:hint="eastAsia"/>
                <w:color w:val="auto"/>
                <w:sz w:val="20"/>
                <w:szCs w:val="20"/>
              </w:rPr>
              <w:t>校が積み重ねてきた豊かで尊い実績を継承</w:t>
            </w:r>
            <w:r w:rsidR="003C3223" w:rsidRPr="001C1792">
              <w:rPr>
                <w:rFonts w:ascii="ＭＳ Ｐ明朝" w:eastAsia="ＭＳ Ｐ明朝" w:hAnsi="ＭＳ Ｐ明朝" w:cs="ＭＳ 明朝" w:hint="eastAsia"/>
                <w:color w:val="auto"/>
                <w:sz w:val="20"/>
                <w:szCs w:val="20"/>
              </w:rPr>
              <w:t>）</w:t>
            </w:r>
          </w:p>
          <w:p w14:paraId="1BFE570B" w14:textId="6F20866A" w:rsidR="005B794A" w:rsidRPr="001C1792" w:rsidRDefault="00B53BEC" w:rsidP="000559BA">
            <w:pPr>
              <w:adjustRightInd w:val="0"/>
              <w:spacing w:after="0" w:line="340" w:lineRule="exact"/>
              <w:ind w:firstLineChars="100" w:firstLine="2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３</w:t>
            </w:r>
            <w:r w:rsidR="00145C09" w:rsidRPr="001C1792">
              <w:rPr>
                <w:rFonts w:ascii="ＭＳ Ｐ明朝" w:eastAsia="ＭＳ Ｐ明朝" w:hAnsi="ＭＳ Ｐ明朝" w:cs="ＭＳ 明朝" w:hint="eastAsia"/>
                <w:color w:val="auto"/>
                <w:sz w:val="20"/>
                <w:szCs w:val="20"/>
              </w:rPr>
              <w:t xml:space="preserve">　</w:t>
            </w:r>
            <w:r w:rsidR="001508B1" w:rsidRPr="001C1792">
              <w:rPr>
                <w:rFonts w:ascii="ＭＳ Ｐ明朝" w:eastAsia="ＭＳ Ｐ明朝" w:hAnsi="ＭＳ Ｐ明朝" w:cs="ＭＳ 明朝" w:hint="eastAsia"/>
                <w:color w:val="auto"/>
                <w:sz w:val="20"/>
                <w:szCs w:val="20"/>
              </w:rPr>
              <w:t xml:space="preserve">　</w:t>
            </w:r>
            <w:r w:rsidRPr="001C1792">
              <w:rPr>
                <w:rFonts w:ascii="ＭＳ Ｐ明朝" w:eastAsia="ＭＳ Ｐ明朝" w:hAnsi="ＭＳ Ｐ明朝" w:cs="ＭＳ 明朝" w:hint="eastAsia"/>
                <w:color w:val="auto"/>
                <w:sz w:val="20"/>
                <w:szCs w:val="20"/>
              </w:rPr>
              <w:t>４</w:t>
            </w:r>
            <w:r w:rsidR="00145C09" w:rsidRPr="001C1792">
              <w:rPr>
                <w:rFonts w:ascii="ＭＳ Ｐ明朝" w:eastAsia="ＭＳ Ｐ明朝" w:hAnsi="ＭＳ Ｐ明朝" w:cs="ＭＳ 明朝" w:hint="eastAsia"/>
                <w:color w:val="auto"/>
                <w:sz w:val="20"/>
                <w:szCs w:val="20"/>
              </w:rPr>
              <w:t>校</w:t>
            </w:r>
            <w:r w:rsidR="00B17E1C" w:rsidRPr="001C1792">
              <w:rPr>
                <w:rFonts w:ascii="ＭＳ Ｐ明朝" w:eastAsia="ＭＳ Ｐ明朝" w:hAnsi="ＭＳ Ｐ明朝" w:cs="ＭＳ 明朝" w:hint="eastAsia"/>
                <w:color w:val="auto"/>
                <w:sz w:val="20"/>
                <w:szCs w:val="20"/>
              </w:rPr>
              <w:t>それぞれの</w:t>
            </w:r>
            <w:r w:rsidR="003C3223" w:rsidRPr="001C1792">
              <w:rPr>
                <w:rFonts w:ascii="ＭＳ Ｐ明朝" w:eastAsia="ＭＳ Ｐ明朝" w:hAnsi="ＭＳ Ｐ明朝" w:cs="ＭＳ 明朝" w:hint="eastAsia"/>
                <w:color w:val="auto"/>
                <w:sz w:val="20"/>
                <w:szCs w:val="20"/>
              </w:rPr>
              <w:t>個性</w:t>
            </w:r>
            <w:r w:rsidR="00B17E1C" w:rsidRPr="001C1792">
              <w:rPr>
                <w:rFonts w:ascii="ＭＳ Ｐ明朝" w:eastAsia="ＭＳ Ｐ明朝" w:hAnsi="ＭＳ Ｐ明朝" w:cs="ＭＳ 明朝" w:hint="eastAsia"/>
                <w:color w:val="auto"/>
                <w:sz w:val="20"/>
                <w:szCs w:val="20"/>
              </w:rPr>
              <w:t>・力</w:t>
            </w:r>
            <w:r w:rsidR="003C3223" w:rsidRPr="001C1792">
              <w:rPr>
                <w:rFonts w:ascii="ＭＳ Ｐ明朝" w:eastAsia="ＭＳ Ｐ明朝" w:hAnsi="ＭＳ Ｐ明朝" w:cs="ＭＳ 明朝" w:hint="eastAsia"/>
                <w:color w:val="auto"/>
                <w:sz w:val="20"/>
                <w:szCs w:val="20"/>
              </w:rPr>
              <w:t>を</w:t>
            </w:r>
            <w:r w:rsidR="00B17E1C" w:rsidRPr="001C1792">
              <w:rPr>
                <w:rFonts w:ascii="ＭＳ Ｐ明朝" w:eastAsia="ＭＳ Ｐ明朝" w:hAnsi="ＭＳ Ｐ明朝" w:cs="ＭＳ 明朝" w:hint="eastAsia"/>
                <w:color w:val="auto"/>
                <w:sz w:val="20"/>
                <w:szCs w:val="20"/>
              </w:rPr>
              <w:t xml:space="preserve">集めてパワーアップする学校　</w:t>
            </w:r>
            <w:r w:rsidR="00C56727" w:rsidRPr="001C1792">
              <w:rPr>
                <w:rFonts w:ascii="ＭＳ Ｐ明朝" w:eastAsia="ＭＳ Ｐ明朝" w:hAnsi="ＭＳ Ｐ明朝" w:cs="ＭＳ 明朝" w:hint="eastAsia"/>
                <w:color w:val="auto"/>
                <w:sz w:val="20"/>
                <w:szCs w:val="20"/>
              </w:rPr>
              <w:t xml:space="preserve">　　</w:t>
            </w:r>
            <w:r w:rsidR="007050FE" w:rsidRPr="001C1792">
              <w:rPr>
                <w:rFonts w:ascii="ＭＳ Ｐ明朝" w:eastAsia="ＭＳ Ｐ明朝" w:hAnsi="ＭＳ Ｐ明朝" w:cs="ＭＳ 明朝" w:hint="eastAsia"/>
                <w:color w:val="auto"/>
                <w:sz w:val="20"/>
                <w:szCs w:val="20"/>
              </w:rPr>
              <w:t xml:space="preserve">　</w:t>
            </w:r>
            <w:r w:rsidR="00B17E1C" w:rsidRPr="001C1792">
              <w:rPr>
                <w:rFonts w:ascii="ＭＳ Ｐ明朝" w:eastAsia="ＭＳ Ｐ明朝" w:hAnsi="ＭＳ Ｐ明朝" w:cs="ＭＳ 明朝" w:hint="eastAsia"/>
                <w:color w:val="auto"/>
                <w:sz w:val="20"/>
                <w:szCs w:val="20"/>
              </w:rPr>
              <w:t>（</w:t>
            </w:r>
            <w:r w:rsidRPr="001C1792">
              <w:rPr>
                <w:rFonts w:ascii="ＭＳ Ｐ明朝" w:eastAsia="ＭＳ Ｐ明朝" w:hAnsi="ＭＳ Ｐ明朝" w:cs="ＭＳ 明朝" w:hint="eastAsia"/>
                <w:color w:val="auto"/>
                <w:sz w:val="20"/>
                <w:szCs w:val="20"/>
              </w:rPr>
              <w:t>４</w:t>
            </w:r>
            <w:r w:rsidR="00EE27DD" w:rsidRPr="001C1792">
              <w:rPr>
                <w:rFonts w:ascii="ＭＳ Ｐ明朝" w:eastAsia="ＭＳ Ｐ明朝" w:hAnsi="ＭＳ Ｐ明朝" w:cs="ＭＳ 明朝" w:hint="eastAsia"/>
                <w:color w:val="auto"/>
                <w:sz w:val="20"/>
                <w:szCs w:val="20"/>
              </w:rPr>
              <w:t>校の教育課程</w:t>
            </w:r>
            <w:r w:rsidR="007D575E" w:rsidRPr="001C1792">
              <w:rPr>
                <w:rFonts w:ascii="ＭＳ Ｐ明朝" w:eastAsia="ＭＳ Ｐ明朝" w:hAnsi="ＭＳ Ｐ明朝" w:cs="ＭＳ 明朝" w:hint="eastAsia"/>
                <w:color w:val="auto"/>
                <w:sz w:val="20"/>
                <w:szCs w:val="20"/>
              </w:rPr>
              <w:t>及び教員の取組</w:t>
            </w:r>
            <w:r w:rsidR="00EE27DD" w:rsidRPr="001C1792">
              <w:rPr>
                <w:rFonts w:ascii="ＭＳ Ｐ明朝" w:eastAsia="ＭＳ Ｐ明朝" w:hAnsi="ＭＳ Ｐ明朝" w:cs="ＭＳ 明朝" w:hint="eastAsia"/>
                <w:color w:val="auto"/>
                <w:sz w:val="20"/>
                <w:szCs w:val="20"/>
              </w:rPr>
              <w:t>が</w:t>
            </w:r>
            <w:r w:rsidR="00873EB2" w:rsidRPr="001C1792">
              <w:rPr>
                <w:rFonts w:ascii="ＭＳ Ｐ明朝" w:eastAsia="ＭＳ Ｐ明朝" w:hAnsi="ＭＳ Ｐ明朝" w:cs="ＭＳ 明朝" w:hint="eastAsia"/>
                <w:color w:val="auto"/>
                <w:sz w:val="20"/>
                <w:szCs w:val="20"/>
              </w:rPr>
              <w:t>生み出す相乗効果</w:t>
            </w:r>
            <w:r w:rsidR="00B17E1C" w:rsidRPr="001C1792">
              <w:rPr>
                <w:rFonts w:ascii="ＭＳ Ｐ明朝" w:eastAsia="ＭＳ Ｐ明朝" w:hAnsi="ＭＳ Ｐ明朝" w:cs="ＭＳ 明朝" w:hint="eastAsia"/>
                <w:color w:val="auto"/>
                <w:sz w:val="20"/>
                <w:szCs w:val="20"/>
              </w:rPr>
              <w:t>）</w:t>
            </w:r>
          </w:p>
        </w:tc>
      </w:tr>
    </w:tbl>
    <w:p w14:paraId="1F8F0617" w14:textId="77777777" w:rsidR="00CD345F" w:rsidRPr="001C1792" w:rsidRDefault="00CD345F" w:rsidP="000559BA">
      <w:pPr>
        <w:adjustRightInd w:val="0"/>
        <w:spacing w:line="300" w:lineRule="exact"/>
        <w:ind w:hanging="187"/>
        <w:rPr>
          <w:rFonts w:ascii="ＭＳ Ｐ明朝" w:eastAsia="ＭＳ Ｐ明朝" w:hAnsi="ＭＳ Ｐ明朝"/>
          <w:color w:val="auto"/>
          <w:szCs w:val="21"/>
        </w:rPr>
      </w:pPr>
    </w:p>
    <w:p w14:paraId="4F6DBBFD" w14:textId="59FAC26C" w:rsidR="007D575E" w:rsidRPr="001C1792" w:rsidRDefault="00B53BEC" w:rsidP="000559BA">
      <w:pPr>
        <w:adjustRightInd w:val="0"/>
        <w:spacing w:line="240" w:lineRule="auto"/>
        <w:ind w:hanging="187"/>
        <w:rPr>
          <w:rFonts w:ascii="ＭＳ Ｐ明朝" w:eastAsia="ＭＳ Ｐ明朝" w:hAnsi="ＭＳ Ｐ明朝"/>
          <w:color w:val="auto"/>
          <w:szCs w:val="21"/>
        </w:rPr>
      </w:pPr>
      <w:r w:rsidRPr="001C1792">
        <w:rPr>
          <w:rFonts w:ascii="ＭＳ Ｐ明朝" w:eastAsia="ＭＳ Ｐ明朝" w:hAnsi="ＭＳ Ｐ明朝" w:hint="eastAsia"/>
          <w:color w:val="auto"/>
          <w:szCs w:val="21"/>
        </w:rPr>
        <w:t>２</w:t>
      </w:r>
      <w:r w:rsidR="007D575E" w:rsidRPr="001C1792">
        <w:rPr>
          <w:rFonts w:ascii="ＭＳ Ｐ明朝" w:eastAsia="ＭＳ Ｐ明朝" w:hAnsi="ＭＳ Ｐ明朝" w:hint="eastAsia"/>
          <w:color w:val="auto"/>
          <w:szCs w:val="21"/>
        </w:rPr>
        <w:t xml:space="preserve">　中期的目標</w:t>
      </w:r>
    </w:p>
    <w:tbl>
      <w:tblPr>
        <w:tblStyle w:val="TableGrid"/>
        <w:tblW w:w="149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08" w:type="dxa"/>
          <w:right w:w="8" w:type="dxa"/>
        </w:tblCellMar>
        <w:tblLook w:val="04A0" w:firstRow="1" w:lastRow="0" w:firstColumn="1" w:lastColumn="0" w:noHBand="0" w:noVBand="1"/>
      </w:tblPr>
      <w:tblGrid>
        <w:gridCol w:w="14947"/>
      </w:tblGrid>
      <w:tr w:rsidR="00866AEF" w:rsidRPr="001C1792" w14:paraId="74F36F61" w14:textId="77777777" w:rsidTr="00406C11">
        <w:trPr>
          <w:trHeight w:val="4188"/>
        </w:trPr>
        <w:tc>
          <w:tcPr>
            <w:tcW w:w="14947" w:type="dxa"/>
          </w:tcPr>
          <w:p w14:paraId="3FA5EE44" w14:textId="77777777" w:rsidR="00E64463" w:rsidRPr="001C1792" w:rsidRDefault="00E64463" w:rsidP="000559BA">
            <w:pPr>
              <w:adjustRightInd w:val="0"/>
              <w:spacing w:after="0" w:line="276" w:lineRule="auto"/>
              <w:ind w:right="7324"/>
              <w:rPr>
                <w:rFonts w:ascii="ＭＳ Ｐ明朝" w:eastAsia="ＭＳ Ｐ明朝" w:hAnsi="ＭＳ Ｐ明朝" w:cs="ＭＳ 明朝"/>
                <w:color w:val="auto"/>
                <w:sz w:val="20"/>
                <w:szCs w:val="20"/>
              </w:rPr>
            </w:pPr>
          </w:p>
          <w:p w14:paraId="6E30773C" w14:textId="0A22CB6C" w:rsidR="00F23B2E" w:rsidRPr="001C1792" w:rsidRDefault="00B53BEC" w:rsidP="000559BA">
            <w:pPr>
              <w:adjustRightInd w:val="0"/>
              <w:spacing w:after="0" w:line="276" w:lineRule="auto"/>
              <w:ind w:right="7324" w:firstLineChars="100" w:firstLine="2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１</w:t>
            </w:r>
            <w:r w:rsidR="002D0D66" w:rsidRPr="001C1792">
              <w:rPr>
                <w:rFonts w:ascii="ＭＳ Ｐ明朝" w:eastAsia="ＭＳ Ｐ明朝" w:hAnsi="ＭＳ Ｐ明朝" w:cs="ＭＳ 明朝" w:hint="eastAsia"/>
                <w:color w:val="auto"/>
                <w:sz w:val="20"/>
                <w:szCs w:val="20"/>
              </w:rPr>
              <w:t xml:space="preserve">　</w:t>
            </w:r>
            <w:r w:rsidR="00F23B2E" w:rsidRPr="001C1792">
              <w:rPr>
                <w:rFonts w:ascii="ＭＳ Ｐ明朝" w:eastAsia="ＭＳ Ｐ明朝" w:hAnsi="ＭＳ Ｐ明朝" w:cs="ＭＳ 明朝" w:hint="eastAsia"/>
                <w:color w:val="auto"/>
                <w:sz w:val="20"/>
                <w:szCs w:val="20"/>
              </w:rPr>
              <w:t xml:space="preserve">　「心身の健康と安全を自他ともに保持増進する力」の育成</w:t>
            </w:r>
          </w:p>
          <w:p w14:paraId="6E427673" w14:textId="0D40D1E0" w:rsidR="00F23B2E" w:rsidRPr="001C1792" w:rsidRDefault="00576CFD" w:rsidP="000559BA">
            <w:pPr>
              <w:adjustRightInd w:val="0"/>
              <w:spacing w:after="0" w:line="276" w:lineRule="auto"/>
              <w:ind w:leftChars="300" w:left="126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w:t>
            </w:r>
            <w:r w:rsidR="00B53BEC" w:rsidRPr="001C1792">
              <w:rPr>
                <w:rFonts w:ascii="ＭＳ Ｐ明朝" w:eastAsia="ＭＳ Ｐ明朝" w:hAnsi="ＭＳ Ｐ明朝" w:cs="ＭＳ 明朝" w:hint="eastAsia"/>
                <w:color w:val="auto"/>
                <w:sz w:val="20"/>
                <w:szCs w:val="20"/>
              </w:rPr>
              <w:t>１</w:t>
            </w:r>
            <w:r w:rsidRPr="001C1792">
              <w:rPr>
                <w:rFonts w:ascii="ＭＳ Ｐ明朝" w:eastAsia="ＭＳ Ｐ明朝" w:hAnsi="ＭＳ Ｐ明朝" w:cs="ＭＳ 明朝" w:hint="eastAsia"/>
                <w:color w:val="auto"/>
                <w:sz w:val="20"/>
                <w:szCs w:val="20"/>
              </w:rPr>
              <w:t xml:space="preserve">）　</w:t>
            </w:r>
            <w:r w:rsidR="00EC1BB7" w:rsidRPr="001C1792">
              <w:rPr>
                <w:rFonts w:ascii="ＭＳ Ｐ明朝" w:eastAsia="ＭＳ Ｐ明朝" w:hAnsi="ＭＳ Ｐ明朝" w:cs="ＭＳ 明朝" w:hint="eastAsia"/>
                <w:color w:val="auto"/>
                <w:sz w:val="20"/>
                <w:szCs w:val="20"/>
              </w:rPr>
              <w:t>心身の健康と安全確保について生徒が自分自身だけでなく他者に対しても説明したり働きかけたりすることができるようになるための教育の推進</w:t>
            </w:r>
          </w:p>
          <w:p w14:paraId="4A7A8D9A" w14:textId="43E6281C" w:rsidR="005C0F3B" w:rsidRPr="001C1792" w:rsidRDefault="005C0F3B" w:rsidP="000559BA">
            <w:pPr>
              <w:adjustRightInd w:val="0"/>
              <w:spacing w:after="0" w:line="276" w:lineRule="auto"/>
              <w:ind w:leftChars="300" w:left="126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w:t>
            </w:r>
            <w:r w:rsidR="00B53BEC" w:rsidRPr="001C1792">
              <w:rPr>
                <w:rFonts w:ascii="ＭＳ Ｐ明朝" w:eastAsia="ＭＳ Ｐ明朝" w:hAnsi="ＭＳ Ｐ明朝" w:cs="ＭＳ 明朝" w:hint="eastAsia"/>
                <w:color w:val="auto"/>
                <w:sz w:val="20"/>
                <w:szCs w:val="20"/>
              </w:rPr>
              <w:t>２</w:t>
            </w:r>
            <w:r w:rsidRPr="001C1792">
              <w:rPr>
                <w:rFonts w:ascii="ＭＳ Ｐ明朝" w:eastAsia="ＭＳ Ｐ明朝" w:hAnsi="ＭＳ Ｐ明朝" w:cs="ＭＳ 明朝" w:hint="eastAsia"/>
                <w:color w:val="auto"/>
                <w:sz w:val="20"/>
                <w:szCs w:val="20"/>
              </w:rPr>
              <w:t>）　中退防止・不登校・進路選択の不安</w:t>
            </w:r>
            <w:r w:rsidR="005049F5" w:rsidRPr="001C1792">
              <w:rPr>
                <w:rFonts w:ascii="ＭＳ Ｐ明朝" w:eastAsia="ＭＳ Ｐ明朝" w:hAnsi="ＭＳ Ｐ明朝" w:cs="ＭＳ 明朝" w:hint="eastAsia"/>
                <w:color w:val="auto"/>
                <w:sz w:val="20"/>
                <w:szCs w:val="20"/>
              </w:rPr>
              <w:t>など高校生活における</w:t>
            </w:r>
            <w:r w:rsidRPr="001C1792">
              <w:rPr>
                <w:rFonts w:ascii="ＭＳ Ｐ明朝" w:eastAsia="ＭＳ Ｐ明朝" w:hAnsi="ＭＳ Ｐ明朝" w:cs="ＭＳ 明朝" w:hint="eastAsia"/>
                <w:color w:val="auto"/>
                <w:sz w:val="20"/>
                <w:szCs w:val="20"/>
              </w:rPr>
              <w:t>課題</w:t>
            </w:r>
            <w:r w:rsidR="005049F5" w:rsidRPr="001C1792">
              <w:rPr>
                <w:rFonts w:ascii="ＭＳ Ｐ明朝" w:eastAsia="ＭＳ Ｐ明朝" w:hAnsi="ＭＳ Ｐ明朝" w:cs="ＭＳ 明朝" w:hint="eastAsia"/>
                <w:color w:val="auto"/>
                <w:sz w:val="20"/>
                <w:szCs w:val="20"/>
              </w:rPr>
              <w:t>に対する</w:t>
            </w:r>
            <w:r w:rsidRPr="001C1792">
              <w:rPr>
                <w:rFonts w:ascii="ＭＳ Ｐ明朝" w:eastAsia="ＭＳ Ｐ明朝" w:hAnsi="ＭＳ Ｐ明朝" w:cs="ＭＳ 明朝" w:hint="eastAsia"/>
                <w:color w:val="auto"/>
                <w:sz w:val="20"/>
                <w:szCs w:val="20"/>
              </w:rPr>
              <w:t>取組</w:t>
            </w:r>
            <w:r w:rsidR="005049F5" w:rsidRPr="001C1792">
              <w:rPr>
                <w:rFonts w:ascii="ＭＳ Ｐ明朝" w:eastAsia="ＭＳ Ｐ明朝" w:hAnsi="ＭＳ Ｐ明朝" w:cs="ＭＳ 明朝" w:hint="eastAsia"/>
                <w:color w:val="auto"/>
                <w:sz w:val="20"/>
                <w:szCs w:val="20"/>
              </w:rPr>
              <w:t>の充実</w:t>
            </w:r>
          </w:p>
          <w:p w14:paraId="18D99DD8" w14:textId="4B51FF49" w:rsidR="00624D04" w:rsidRPr="001C1792" w:rsidRDefault="00E82DE0" w:rsidP="000559BA">
            <w:pPr>
              <w:adjustRightInd w:val="0"/>
              <w:spacing w:after="0" w:line="276" w:lineRule="auto"/>
              <w:ind w:right="200" w:firstLineChars="600" w:firstLine="12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　生徒向け学校教育自己診断における</w:t>
            </w:r>
            <w:r w:rsidR="00F869D9" w:rsidRPr="001C1792">
              <w:rPr>
                <w:rFonts w:ascii="ＭＳ Ｐ明朝" w:eastAsia="ＭＳ Ｐ明朝" w:hAnsi="ＭＳ Ｐ明朝" w:cs="ＭＳ 明朝" w:hint="eastAsia"/>
                <w:color w:val="auto"/>
                <w:sz w:val="20"/>
                <w:szCs w:val="20"/>
              </w:rPr>
              <w:t>「命の大切さや社会のルールについて学ぶ機会がある。」</w:t>
            </w:r>
            <w:r w:rsidRPr="001C1792">
              <w:rPr>
                <w:rFonts w:ascii="ＭＳ Ｐ明朝" w:eastAsia="ＭＳ Ｐ明朝" w:hAnsi="ＭＳ Ｐ明朝" w:cs="ＭＳ 明朝" w:hint="eastAsia"/>
                <w:color w:val="auto"/>
                <w:sz w:val="20"/>
                <w:szCs w:val="20"/>
              </w:rPr>
              <w:t>の肯定的回答率を令和</w:t>
            </w:r>
            <w:r w:rsidR="00B53BEC" w:rsidRPr="001C1792">
              <w:rPr>
                <w:rFonts w:ascii="ＭＳ Ｐ明朝" w:eastAsia="ＭＳ Ｐ明朝" w:hAnsi="ＭＳ Ｐ明朝" w:cs="ＭＳ 明朝" w:hint="eastAsia"/>
                <w:color w:val="auto"/>
                <w:sz w:val="20"/>
                <w:szCs w:val="20"/>
              </w:rPr>
              <w:t>６</w:t>
            </w:r>
            <w:r w:rsidRPr="001C1792">
              <w:rPr>
                <w:rFonts w:ascii="ＭＳ Ｐ明朝" w:eastAsia="ＭＳ Ｐ明朝" w:hAnsi="ＭＳ Ｐ明朝" w:cs="ＭＳ 明朝" w:hint="eastAsia"/>
                <w:color w:val="auto"/>
                <w:sz w:val="20"/>
                <w:szCs w:val="20"/>
              </w:rPr>
              <w:t>年度には</w:t>
            </w:r>
            <w:r w:rsidR="00B53BEC" w:rsidRPr="001C1792">
              <w:rPr>
                <w:rFonts w:ascii="ＭＳ Ｐ明朝" w:eastAsia="ＭＳ Ｐ明朝" w:hAnsi="ＭＳ Ｐ明朝" w:cs="ＭＳ 明朝"/>
                <w:color w:val="auto"/>
                <w:sz w:val="20"/>
                <w:szCs w:val="20"/>
              </w:rPr>
              <w:t>80</w:t>
            </w:r>
            <w:r w:rsidRPr="001C1792">
              <w:rPr>
                <w:rFonts w:ascii="ＭＳ Ｐ明朝" w:eastAsia="ＭＳ Ｐ明朝" w:hAnsi="ＭＳ Ｐ明朝" w:cs="ＭＳ 明朝" w:hint="eastAsia"/>
                <w:color w:val="auto"/>
                <w:sz w:val="20"/>
                <w:szCs w:val="20"/>
              </w:rPr>
              <w:t>％以上にする。</w:t>
            </w:r>
          </w:p>
          <w:p w14:paraId="69B8A9B9" w14:textId="0608C0D0" w:rsidR="006A2E58" w:rsidRPr="001C1792" w:rsidRDefault="007D575E" w:rsidP="000559BA">
            <w:pPr>
              <w:adjustRightInd w:val="0"/>
              <w:spacing w:after="0" w:line="276" w:lineRule="auto"/>
              <w:ind w:right="200" w:firstLineChars="700" w:firstLine="14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（新設校のため実績なし</w:t>
            </w:r>
            <w:r w:rsidR="0032799F" w:rsidRPr="001C1792">
              <w:rPr>
                <w:rFonts w:ascii="ＭＳ Ｐ明朝" w:eastAsia="ＭＳ Ｐ明朝" w:hAnsi="ＭＳ Ｐ明朝" w:cs="ＭＳ 明朝" w:hint="eastAsia"/>
                <w:color w:val="auto"/>
                <w:sz w:val="20"/>
                <w:szCs w:val="20"/>
              </w:rPr>
              <w:t>。以下同じ。</w:t>
            </w:r>
            <w:r w:rsidRPr="001C1792">
              <w:rPr>
                <w:rFonts w:ascii="ＭＳ Ｐ明朝" w:eastAsia="ＭＳ Ｐ明朝" w:hAnsi="ＭＳ Ｐ明朝" w:cs="ＭＳ 明朝" w:hint="eastAsia"/>
                <w:color w:val="auto"/>
                <w:sz w:val="20"/>
                <w:szCs w:val="20"/>
              </w:rPr>
              <w:t>）</w:t>
            </w:r>
          </w:p>
          <w:p w14:paraId="7262A8E3" w14:textId="77777777" w:rsidR="00E64463" w:rsidRPr="001C1792" w:rsidRDefault="00E64463" w:rsidP="000559BA">
            <w:pPr>
              <w:adjustRightInd w:val="0"/>
              <w:spacing w:after="0" w:line="276" w:lineRule="auto"/>
              <w:ind w:right="200" w:firstLineChars="600" w:firstLine="1200"/>
              <w:rPr>
                <w:rFonts w:ascii="ＭＳ Ｐ明朝" w:eastAsia="ＭＳ Ｐ明朝" w:hAnsi="ＭＳ Ｐ明朝" w:cs="ＭＳ 明朝"/>
                <w:color w:val="auto"/>
                <w:sz w:val="20"/>
                <w:szCs w:val="20"/>
              </w:rPr>
            </w:pPr>
          </w:p>
          <w:p w14:paraId="545B17F4" w14:textId="4BD055CB" w:rsidR="00F23B2E" w:rsidRPr="001C1792" w:rsidRDefault="00B53BEC" w:rsidP="000559BA">
            <w:pPr>
              <w:adjustRightInd w:val="0"/>
              <w:spacing w:after="0" w:line="276" w:lineRule="auto"/>
              <w:ind w:firstLineChars="100" w:firstLine="2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２</w:t>
            </w:r>
            <w:r w:rsidR="00F23B2E" w:rsidRPr="001C1792">
              <w:rPr>
                <w:rFonts w:ascii="ＭＳ Ｐ明朝" w:eastAsia="ＭＳ Ｐ明朝" w:hAnsi="ＭＳ Ｐ明朝" w:cs="ＭＳ 明朝" w:hint="eastAsia"/>
                <w:color w:val="auto"/>
                <w:sz w:val="20"/>
                <w:szCs w:val="20"/>
              </w:rPr>
              <w:t xml:space="preserve">　</w:t>
            </w:r>
            <w:r w:rsidR="002D0D66" w:rsidRPr="001C1792">
              <w:rPr>
                <w:rFonts w:ascii="ＭＳ Ｐ明朝" w:eastAsia="ＭＳ Ｐ明朝" w:hAnsi="ＭＳ Ｐ明朝" w:cs="ＭＳ 明朝" w:hint="eastAsia"/>
                <w:color w:val="auto"/>
                <w:sz w:val="20"/>
                <w:szCs w:val="20"/>
              </w:rPr>
              <w:t xml:space="preserve">　</w:t>
            </w:r>
            <w:r w:rsidR="00F23B2E" w:rsidRPr="001C1792">
              <w:rPr>
                <w:rFonts w:ascii="ＭＳ Ｐ明朝" w:eastAsia="ＭＳ Ｐ明朝" w:hAnsi="ＭＳ Ｐ明朝" w:cs="ＭＳ 明朝" w:hint="eastAsia"/>
                <w:color w:val="auto"/>
                <w:sz w:val="20"/>
                <w:szCs w:val="20"/>
              </w:rPr>
              <w:t>「視野を広げ課題を発見し科学的にアプローチすることで解決につなげる力」の育成</w:t>
            </w:r>
          </w:p>
          <w:p w14:paraId="074B57BC" w14:textId="4C5F5D09" w:rsidR="00BC418A" w:rsidRPr="001C1792" w:rsidRDefault="002D0D66" w:rsidP="000559BA">
            <w:pPr>
              <w:pStyle w:val="a8"/>
              <w:adjustRightInd w:val="0"/>
              <w:spacing w:line="276" w:lineRule="auto"/>
              <w:ind w:leftChars="300" w:left="1460" w:hangingChars="400" w:hanging="8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w:t>
            </w:r>
            <w:r w:rsidR="00B53BEC" w:rsidRPr="001C1792">
              <w:rPr>
                <w:rFonts w:ascii="ＭＳ Ｐ明朝" w:eastAsia="ＭＳ Ｐ明朝" w:hAnsi="ＭＳ Ｐ明朝" w:hint="eastAsia"/>
                <w:color w:val="auto"/>
                <w:sz w:val="20"/>
                <w:szCs w:val="20"/>
              </w:rPr>
              <w:t>１</w:t>
            </w:r>
            <w:r w:rsidRPr="001C1792">
              <w:rPr>
                <w:rFonts w:ascii="ＭＳ Ｐ明朝" w:eastAsia="ＭＳ Ｐ明朝" w:hAnsi="ＭＳ Ｐ明朝" w:hint="eastAsia"/>
                <w:color w:val="auto"/>
                <w:sz w:val="20"/>
                <w:szCs w:val="20"/>
              </w:rPr>
              <w:t>）</w:t>
            </w:r>
            <w:r w:rsidR="00E82DE0" w:rsidRPr="001C1792">
              <w:rPr>
                <w:rFonts w:ascii="ＭＳ Ｐ明朝" w:eastAsia="ＭＳ Ｐ明朝" w:hAnsi="ＭＳ Ｐ明朝" w:hint="eastAsia"/>
                <w:color w:val="auto"/>
                <w:sz w:val="20"/>
                <w:szCs w:val="20"/>
              </w:rPr>
              <w:t xml:space="preserve">　</w:t>
            </w:r>
            <w:r w:rsidR="00BC418A" w:rsidRPr="001C1792">
              <w:rPr>
                <w:rFonts w:ascii="ＭＳ Ｐ明朝" w:eastAsia="ＭＳ Ｐ明朝" w:hAnsi="ＭＳ Ｐ明朝" w:hint="eastAsia"/>
                <w:color w:val="auto"/>
                <w:sz w:val="20"/>
                <w:szCs w:val="20"/>
              </w:rPr>
              <w:t>主体的・対話的な授業づくりを学校全体で推進し、学校設定科目「教育探究」の充実とともに、各教科科目において探究的な学びを生み出す授業を工夫することで、科学的手法</w:t>
            </w:r>
            <w:r w:rsidR="00224343" w:rsidRPr="001C1792">
              <w:rPr>
                <w:rFonts w:ascii="ＭＳ Ｐ明朝" w:eastAsia="ＭＳ Ｐ明朝" w:hAnsi="ＭＳ Ｐ明朝" w:hint="eastAsia"/>
                <w:color w:val="auto"/>
                <w:sz w:val="20"/>
                <w:szCs w:val="20"/>
              </w:rPr>
              <w:t>の習得</w:t>
            </w:r>
            <w:r w:rsidR="00BC418A" w:rsidRPr="001C1792">
              <w:rPr>
                <w:rFonts w:ascii="ＭＳ Ｐ明朝" w:eastAsia="ＭＳ Ｐ明朝" w:hAnsi="ＭＳ Ｐ明朝" w:hint="eastAsia"/>
                <w:color w:val="auto"/>
                <w:sz w:val="20"/>
                <w:szCs w:val="20"/>
              </w:rPr>
              <w:t>と学ぶ意欲を高める学習へと発展させる。</w:t>
            </w:r>
          </w:p>
          <w:p w14:paraId="10629C6B" w14:textId="67FA6FB0" w:rsidR="00E82338" w:rsidRPr="001C1792" w:rsidRDefault="00E82338" w:rsidP="000559BA">
            <w:pPr>
              <w:adjustRightInd w:val="0"/>
              <w:spacing w:after="0" w:line="276" w:lineRule="auto"/>
              <w:ind w:right="58" w:firstLineChars="600" w:firstLine="12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　生徒向け学校教育自己診断における</w:t>
            </w:r>
            <w:r w:rsidR="00C97A41" w:rsidRPr="001C1792">
              <w:rPr>
                <w:rFonts w:ascii="ＭＳ Ｐ明朝" w:eastAsia="ＭＳ Ｐ明朝" w:hAnsi="ＭＳ Ｐ明朝" w:cs="ＭＳ 明朝" w:hint="eastAsia"/>
                <w:color w:val="auto"/>
                <w:sz w:val="20"/>
                <w:szCs w:val="20"/>
              </w:rPr>
              <w:t>「授業を受けて、学習意欲が高まった」</w:t>
            </w:r>
            <w:r w:rsidRPr="001C1792">
              <w:rPr>
                <w:rFonts w:ascii="ＭＳ Ｐ明朝" w:eastAsia="ＭＳ Ｐ明朝" w:hAnsi="ＭＳ Ｐ明朝" w:cs="ＭＳ 明朝" w:hint="eastAsia"/>
                <w:color w:val="auto"/>
                <w:sz w:val="20"/>
                <w:szCs w:val="20"/>
              </w:rPr>
              <w:t>の肯定的回答率を</w:t>
            </w:r>
            <w:r w:rsidR="00F931D0" w:rsidRPr="001C1792">
              <w:rPr>
                <w:rFonts w:ascii="ＭＳ Ｐ明朝" w:eastAsia="ＭＳ Ｐ明朝" w:hAnsi="ＭＳ Ｐ明朝" w:cs="ＭＳ 明朝" w:hint="eastAsia"/>
                <w:color w:val="auto"/>
                <w:sz w:val="20"/>
                <w:szCs w:val="20"/>
              </w:rPr>
              <w:t>令和</w:t>
            </w:r>
            <w:r w:rsidR="00B53BEC" w:rsidRPr="001C1792">
              <w:rPr>
                <w:rFonts w:ascii="ＭＳ Ｐ明朝" w:eastAsia="ＭＳ Ｐ明朝" w:hAnsi="ＭＳ Ｐ明朝" w:cs="ＭＳ 明朝" w:hint="eastAsia"/>
                <w:color w:val="auto"/>
                <w:sz w:val="20"/>
                <w:szCs w:val="20"/>
              </w:rPr>
              <w:t>６</w:t>
            </w:r>
            <w:r w:rsidR="00F931D0" w:rsidRPr="001C1792">
              <w:rPr>
                <w:rFonts w:ascii="ＭＳ Ｐ明朝" w:eastAsia="ＭＳ Ｐ明朝" w:hAnsi="ＭＳ Ｐ明朝" w:cs="ＭＳ 明朝" w:hint="eastAsia"/>
                <w:color w:val="auto"/>
                <w:sz w:val="20"/>
                <w:szCs w:val="20"/>
              </w:rPr>
              <w:t>年度には</w:t>
            </w:r>
            <w:r w:rsidR="00B53BEC" w:rsidRPr="001C1792">
              <w:rPr>
                <w:rFonts w:ascii="ＭＳ Ｐ明朝" w:eastAsia="ＭＳ Ｐ明朝" w:hAnsi="ＭＳ Ｐ明朝" w:cs="ＭＳ 明朝"/>
                <w:color w:val="auto"/>
                <w:sz w:val="20"/>
                <w:szCs w:val="20"/>
              </w:rPr>
              <w:t>80</w:t>
            </w:r>
            <w:r w:rsidR="00F931D0" w:rsidRPr="001C1792">
              <w:rPr>
                <w:rFonts w:ascii="ＭＳ Ｐ明朝" w:eastAsia="ＭＳ Ｐ明朝" w:hAnsi="ＭＳ Ｐ明朝" w:cs="ＭＳ 明朝" w:hint="eastAsia"/>
                <w:color w:val="auto"/>
                <w:sz w:val="20"/>
                <w:szCs w:val="20"/>
              </w:rPr>
              <w:t>％以上にする</w:t>
            </w:r>
            <w:r w:rsidRPr="001C1792">
              <w:rPr>
                <w:rFonts w:ascii="ＭＳ Ｐ明朝" w:eastAsia="ＭＳ Ｐ明朝" w:hAnsi="ＭＳ Ｐ明朝" w:cs="ＭＳ 明朝" w:hint="eastAsia"/>
                <w:color w:val="auto"/>
                <w:sz w:val="20"/>
                <w:szCs w:val="20"/>
              </w:rPr>
              <w:t>。</w:t>
            </w:r>
          </w:p>
          <w:p w14:paraId="5E9A2A90" w14:textId="6AE1E111" w:rsidR="00555654" w:rsidRPr="001C1792" w:rsidRDefault="00555654" w:rsidP="000559BA">
            <w:pPr>
              <w:pStyle w:val="a8"/>
              <w:adjustRightInd w:val="0"/>
              <w:spacing w:line="276" w:lineRule="auto"/>
              <w:ind w:leftChars="300" w:left="1460" w:hangingChars="400" w:hanging="8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w:t>
            </w:r>
            <w:r w:rsidR="00B53BEC" w:rsidRPr="001C1792">
              <w:rPr>
                <w:rFonts w:ascii="ＭＳ Ｐ明朝" w:eastAsia="ＭＳ Ｐ明朝" w:hAnsi="ＭＳ Ｐ明朝" w:hint="eastAsia"/>
                <w:color w:val="auto"/>
                <w:sz w:val="20"/>
                <w:szCs w:val="20"/>
              </w:rPr>
              <w:t>２</w:t>
            </w:r>
            <w:r w:rsidRPr="001C1792">
              <w:rPr>
                <w:rFonts w:ascii="ＭＳ Ｐ明朝" w:eastAsia="ＭＳ Ｐ明朝" w:hAnsi="ＭＳ Ｐ明朝" w:hint="eastAsia"/>
                <w:color w:val="auto"/>
                <w:sz w:val="20"/>
                <w:szCs w:val="20"/>
              </w:rPr>
              <w:t>）　高大連携行事を充実させることでキャリア教育の充実を図り、将来の目標に向かって主体的かつ積極的に行動する力を育成する。</w:t>
            </w:r>
          </w:p>
          <w:p w14:paraId="5060E3A9" w14:textId="0DD72A44" w:rsidR="00C632B6" w:rsidRPr="001C1792" w:rsidRDefault="009136F6" w:rsidP="000559BA">
            <w:pPr>
              <w:adjustRightInd w:val="0"/>
              <w:spacing w:after="0" w:line="276" w:lineRule="auto"/>
              <w:ind w:right="58" w:firstLineChars="600" w:firstLine="1200"/>
              <w:rPr>
                <w:rFonts w:ascii="ＭＳ Ｐ明朝" w:eastAsia="ＭＳ Ｐ明朝" w:hAnsi="ＭＳ Ｐ明朝"/>
                <w:color w:val="auto"/>
                <w:sz w:val="20"/>
                <w:szCs w:val="20"/>
              </w:rPr>
            </w:pPr>
            <w:r w:rsidRPr="001C1792">
              <w:rPr>
                <w:rFonts w:ascii="ＭＳ Ｐ明朝" w:eastAsia="ＭＳ Ｐ明朝" w:hAnsi="ＭＳ Ｐ明朝" w:cs="ＭＳ 明朝" w:hint="eastAsia"/>
                <w:color w:val="auto"/>
                <w:sz w:val="20"/>
                <w:szCs w:val="20"/>
              </w:rPr>
              <w:t>※　生徒の希望する進路の実現率を令和</w:t>
            </w:r>
            <w:r w:rsidR="00B53BEC" w:rsidRPr="001C1792">
              <w:rPr>
                <w:rFonts w:ascii="ＭＳ Ｐ明朝" w:eastAsia="ＭＳ Ｐ明朝" w:hAnsi="ＭＳ Ｐ明朝" w:cs="ＭＳ 明朝" w:hint="eastAsia"/>
                <w:color w:val="auto"/>
                <w:sz w:val="20"/>
                <w:szCs w:val="20"/>
              </w:rPr>
              <w:t>６</w:t>
            </w:r>
            <w:r w:rsidRPr="001C1792">
              <w:rPr>
                <w:rFonts w:ascii="ＭＳ Ｐ明朝" w:eastAsia="ＭＳ Ｐ明朝" w:hAnsi="ＭＳ Ｐ明朝" w:cs="ＭＳ 明朝" w:hint="eastAsia"/>
                <w:color w:val="auto"/>
                <w:sz w:val="20"/>
                <w:szCs w:val="20"/>
              </w:rPr>
              <w:t>年度に</w:t>
            </w:r>
            <w:r w:rsidR="00B53BEC" w:rsidRPr="001C1792">
              <w:rPr>
                <w:rFonts w:ascii="ＭＳ Ｐ明朝" w:eastAsia="ＭＳ Ｐ明朝" w:hAnsi="ＭＳ Ｐ明朝" w:cs="ＭＳ 明朝"/>
                <w:color w:val="auto"/>
                <w:sz w:val="20"/>
                <w:szCs w:val="20"/>
              </w:rPr>
              <w:t>80</w:t>
            </w:r>
            <w:r w:rsidR="00465E79" w:rsidRPr="001C1792">
              <w:rPr>
                <w:rFonts w:ascii="ＭＳ Ｐ明朝" w:eastAsia="ＭＳ Ｐ明朝" w:hAnsi="ＭＳ Ｐ明朝" w:cs="ＭＳ 明朝" w:hint="eastAsia"/>
                <w:color w:val="auto"/>
                <w:sz w:val="20"/>
                <w:szCs w:val="20"/>
              </w:rPr>
              <w:t>％</w:t>
            </w:r>
            <w:r w:rsidRPr="001C1792">
              <w:rPr>
                <w:rFonts w:ascii="ＭＳ Ｐ明朝" w:eastAsia="ＭＳ Ｐ明朝" w:hAnsi="ＭＳ Ｐ明朝" w:cs="ＭＳ 明朝" w:hint="eastAsia"/>
                <w:color w:val="auto"/>
                <w:sz w:val="20"/>
                <w:szCs w:val="20"/>
              </w:rPr>
              <w:t>以上にする。</w:t>
            </w:r>
          </w:p>
          <w:p w14:paraId="7E1F3330" w14:textId="7EB4B360" w:rsidR="00576CFD" w:rsidRPr="001C1792" w:rsidRDefault="00576CFD" w:rsidP="000559BA">
            <w:pPr>
              <w:pStyle w:val="a8"/>
              <w:adjustRightInd w:val="0"/>
              <w:spacing w:line="276" w:lineRule="auto"/>
              <w:ind w:leftChars="300" w:left="1460" w:hangingChars="400" w:hanging="8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w:t>
            </w:r>
            <w:r w:rsidR="00B53BEC" w:rsidRPr="001C1792">
              <w:rPr>
                <w:rFonts w:ascii="ＭＳ Ｐ明朝" w:eastAsia="ＭＳ Ｐ明朝" w:hAnsi="ＭＳ Ｐ明朝" w:hint="eastAsia"/>
                <w:color w:val="auto"/>
                <w:sz w:val="20"/>
                <w:szCs w:val="20"/>
              </w:rPr>
              <w:t>３</w:t>
            </w:r>
            <w:r w:rsidRPr="001C1792">
              <w:rPr>
                <w:rFonts w:ascii="ＭＳ Ｐ明朝" w:eastAsia="ＭＳ Ｐ明朝" w:hAnsi="ＭＳ Ｐ明朝" w:hint="eastAsia"/>
                <w:color w:val="auto"/>
                <w:sz w:val="20"/>
                <w:szCs w:val="20"/>
              </w:rPr>
              <w:t>）</w:t>
            </w:r>
            <w:r w:rsidR="00C02D3A" w:rsidRPr="001C1792">
              <w:rPr>
                <w:rFonts w:ascii="ＭＳ Ｐ明朝" w:eastAsia="ＭＳ Ｐ明朝" w:hAnsi="ＭＳ Ｐ明朝" w:hint="eastAsia"/>
                <w:color w:val="auto"/>
                <w:sz w:val="20"/>
                <w:szCs w:val="20"/>
              </w:rPr>
              <w:t xml:space="preserve">　</w:t>
            </w:r>
            <w:r w:rsidR="00CF2271" w:rsidRPr="001C1792">
              <w:rPr>
                <w:rFonts w:ascii="ＭＳ Ｐ明朝" w:eastAsia="ＭＳ Ｐ明朝" w:hAnsi="ＭＳ Ｐ明朝" w:hint="eastAsia"/>
                <w:color w:val="auto"/>
                <w:sz w:val="20"/>
                <w:szCs w:val="20"/>
              </w:rPr>
              <w:t>学校図書館</w:t>
            </w:r>
            <w:r w:rsidR="00465369" w:rsidRPr="001C1792">
              <w:rPr>
                <w:rFonts w:ascii="ＭＳ Ｐ明朝" w:eastAsia="ＭＳ Ｐ明朝" w:hAnsi="ＭＳ Ｐ明朝" w:hint="eastAsia"/>
                <w:color w:val="auto"/>
                <w:sz w:val="20"/>
                <w:szCs w:val="20"/>
              </w:rPr>
              <w:t>をはじめとする情報資産を活用して、</w:t>
            </w:r>
            <w:r w:rsidRPr="001C1792">
              <w:rPr>
                <w:rFonts w:ascii="ＭＳ Ｐ明朝" w:eastAsia="ＭＳ Ｐ明朝" w:hAnsi="ＭＳ Ｐ明朝" w:hint="eastAsia"/>
                <w:color w:val="auto"/>
                <w:sz w:val="20"/>
                <w:szCs w:val="20"/>
              </w:rPr>
              <w:t>視野</w:t>
            </w:r>
            <w:r w:rsidR="00465369" w:rsidRPr="001C1792">
              <w:rPr>
                <w:rFonts w:ascii="ＭＳ Ｐ明朝" w:eastAsia="ＭＳ Ｐ明朝" w:hAnsi="ＭＳ Ｐ明朝" w:hint="eastAsia"/>
                <w:color w:val="auto"/>
                <w:sz w:val="20"/>
                <w:szCs w:val="20"/>
              </w:rPr>
              <w:t>を広げ</w:t>
            </w:r>
            <w:r w:rsidRPr="001C1792">
              <w:rPr>
                <w:rFonts w:ascii="ＭＳ Ｐ明朝" w:eastAsia="ＭＳ Ｐ明朝" w:hAnsi="ＭＳ Ｐ明朝" w:hint="eastAsia"/>
                <w:color w:val="auto"/>
                <w:sz w:val="20"/>
                <w:szCs w:val="20"/>
              </w:rPr>
              <w:t>自らの生き方を考え</w:t>
            </w:r>
            <w:r w:rsidR="00AE0858" w:rsidRPr="001C1792">
              <w:rPr>
                <w:rFonts w:ascii="ＭＳ Ｐ明朝" w:eastAsia="ＭＳ Ｐ明朝" w:hAnsi="ＭＳ Ｐ明朝" w:hint="eastAsia"/>
                <w:color w:val="auto"/>
                <w:sz w:val="20"/>
                <w:szCs w:val="20"/>
              </w:rPr>
              <w:t>させ</w:t>
            </w:r>
            <w:r w:rsidR="00C508D1" w:rsidRPr="001C1792">
              <w:rPr>
                <w:rFonts w:ascii="ＭＳ Ｐ明朝" w:eastAsia="ＭＳ Ｐ明朝" w:hAnsi="ＭＳ Ｐ明朝" w:hint="eastAsia"/>
                <w:color w:val="auto"/>
                <w:sz w:val="20"/>
                <w:szCs w:val="20"/>
              </w:rPr>
              <w:t>る</w:t>
            </w:r>
            <w:r w:rsidR="00761CF4" w:rsidRPr="001C1792">
              <w:rPr>
                <w:rFonts w:ascii="ＭＳ Ｐ明朝" w:eastAsia="ＭＳ Ｐ明朝" w:hAnsi="ＭＳ Ｐ明朝" w:hint="eastAsia"/>
                <w:color w:val="auto"/>
                <w:sz w:val="20"/>
                <w:szCs w:val="20"/>
              </w:rPr>
              <w:t>キャリア教育を推進することで</w:t>
            </w:r>
            <w:r w:rsidR="00C508D1" w:rsidRPr="001C1792">
              <w:rPr>
                <w:rFonts w:ascii="ＭＳ Ｐ明朝" w:eastAsia="ＭＳ Ｐ明朝" w:hAnsi="ＭＳ Ｐ明朝" w:hint="eastAsia"/>
                <w:color w:val="auto"/>
                <w:sz w:val="20"/>
                <w:szCs w:val="20"/>
              </w:rPr>
              <w:t>学習意欲の</w:t>
            </w:r>
            <w:r w:rsidRPr="001C1792">
              <w:rPr>
                <w:rFonts w:ascii="ＭＳ Ｐ明朝" w:eastAsia="ＭＳ Ｐ明朝" w:hAnsi="ＭＳ Ｐ明朝" w:hint="eastAsia"/>
                <w:color w:val="auto"/>
                <w:sz w:val="20"/>
                <w:szCs w:val="20"/>
              </w:rPr>
              <w:t>向上</w:t>
            </w:r>
            <w:r w:rsidR="00C508D1" w:rsidRPr="001C1792">
              <w:rPr>
                <w:rFonts w:ascii="ＭＳ Ｐ明朝" w:eastAsia="ＭＳ Ｐ明朝" w:hAnsi="ＭＳ Ｐ明朝" w:hint="eastAsia"/>
                <w:color w:val="auto"/>
                <w:sz w:val="20"/>
                <w:szCs w:val="20"/>
              </w:rPr>
              <w:t>を図る</w:t>
            </w:r>
            <w:r w:rsidR="007D575E" w:rsidRPr="001C1792">
              <w:rPr>
                <w:rFonts w:ascii="ＭＳ Ｐ明朝" w:eastAsia="ＭＳ Ｐ明朝" w:hAnsi="ＭＳ Ｐ明朝" w:hint="eastAsia"/>
                <w:color w:val="auto"/>
                <w:sz w:val="20"/>
                <w:szCs w:val="20"/>
              </w:rPr>
              <w:t>。</w:t>
            </w:r>
          </w:p>
          <w:p w14:paraId="09C42C4D" w14:textId="55E0B847" w:rsidR="00E82338" w:rsidRPr="001C1792" w:rsidRDefault="00E82338" w:rsidP="000559BA">
            <w:pPr>
              <w:adjustRightInd w:val="0"/>
              <w:spacing w:after="0" w:line="276" w:lineRule="auto"/>
              <w:ind w:right="58" w:firstLineChars="600" w:firstLine="12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　生徒向け学校教育自己診断における</w:t>
            </w:r>
            <w:r w:rsidR="00633BE1" w:rsidRPr="001C1792">
              <w:rPr>
                <w:rFonts w:ascii="ＭＳ Ｐ明朝" w:eastAsia="ＭＳ Ｐ明朝" w:hAnsi="ＭＳ Ｐ明朝" w:cs="ＭＳ 明朝" w:hint="eastAsia"/>
                <w:color w:val="auto"/>
                <w:sz w:val="20"/>
                <w:szCs w:val="20"/>
              </w:rPr>
              <w:t>「将来の進路や生き方について考える機会がある。」</w:t>
            </w:r>
            <w:r w:rsidRPr="001C1792">
              <w:rPr>
                <w:rFonts w:ascii="ＭＳ Ｐ明朝" w:eastAsia="ＭＳ Ｐ明朝" w:hAnsi="ＭＳ Ｐ明朝" w:cs="ＭＳ 明朝" w:hint="eastAsia"/>
                <w:color w:val="auto"/>
                <w:sz w:val="20"/>
                <w:szCs w:val="20"/>
              </w:rPr>
              <w:t>の肯定的回答率を令和</w:t>
            </w:r>
            <w:r w:rsidR="00B53BEC" w:rsidRPr="001C1792">
              <w:rPr>
                <w:rFonts w:ascii="ＭＳ Ｐ明朝" w:eastAsia="ＭＳ Ｐ明朝" w:hAnsi="ＭＳ Ｐ明朝" w:cs="ＭＳ 明朝" w:hint="eastAsia"/>
                <w:color w:val="auto"/>
                <w:sz w:val="20"/>
                <w:szCs w:val="20"/>
              </w:rPr>
              <w:t>６</w:t>
            </w:r>
            <w:r w:rsidRPr="001C1792">
              <w:rPr>
                <w:rFonts w:ascii="ＭＳ Ｐ明朝" w:eastAsia="ＭＳ Ｐ明朝" w:hAnsi="ＭＳ Ｐ明朝" w:cs="ＭＳ 明朝" w:hint="eastAsia"/>
                <w:color w:val="auto"/>
                <w:sz w:val="20"/>
                <w:szCs w:val="20"/>
              </w:rPr>
              <w:t>年度には</w:t>
            </w:r>
            <w:r w:rsidR="00B53BEC" w:rsidRPr="001C1792">
              <w:rPr>
                <w:rFonts w:ascii="ＭＳ Ｐ明朝" w:eastAsia="ＭＳ Ｐ明朝" w:hAnsi="ＭＳ Ｐ明朝" w:cs="ＭＳ 明朝"/>
                <w:color w:val="auto"/>
                <w:sz w:val="20"/>
                <w:szCs w:val="20"/>
              </w:rPr>
              <w:t>80</w:t>
            </w:r>
            <w:r w:rsidRPr="001C1792">
              <w:rPr>
                <w:rFonts w:ascii="ＭＳ Ｐ明朝" w:eastAsia="ＭＳ Ｐ明朝" w:hAnsi="ＭＳ Ｐ明朝" w:cs="ＭＳ 明朝" w:hint="eastAsia"/>
                <w:color w:val="auto"/>
                <w:sz w:val="20"/>
                <w:szCs w:val="20"/>
              </w:rPr>
              <w:t>％以上にする。</w:t>
            </w:r>
          </w:p>
          <w:p w14:paraId="68048B73" w14:textId="4180F6CF" w:rsidR="00F23B2E" w:rsidRPr="001C1792" w:rsidRDefault="006E4D93" w:rsidP="000559BA">
            <w:pPr>
              <w:pStyle w:val="a8"/>
              <w:adjustRightInd w:val="0"/>
              <w:spacing w:line="276" w:lineRule="auto"/>
              <w:ind w:leftChars="300" w:left="1460" w:hangingChars="400" w:hanging="8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w:t>
            </w:r>
            <w:r w:rsidR="00B53BEC" w:rsidRPr="001C1792">
              <w:rPr>
                <w:rFonts w:ascii="ＭＳ Ｐ明朝" w:eastAsia="ＭＳ Ｐ明朝" w:hAnsi="ＭＳ Ｐ明朝" w:hint="eastAsia"/>
                <w:color w:val="auto"/>
                <w:sz w:val="20"/>
                <w:szCs w:val="20"/>
              </w:rPr>
              <w:t>４</w:t>
            </w:r>
            <w:r w:rsidRPr="001C1792">
              <w:rPr>
                <w:rFonts w:ascii="ＭＳ Ｐ明朝" w:eastAsia="ＭＳ Ｐ明朝" w:hAnsi="ＭＳ Ｐ明朝" w:hint="eastAsia"/>
                <w:color w:val="auto"/>
                <w:sz w:val="20"/>
                <w:szCs w:val="20"/>
              </w:rPr>
              <w:t>）</w:t>
            </w:r>
            <w:r w:rsidR="00C02D3A" w:rsidRPr="001C1792">
              <w:rPr>
                <w:rFonts w:ascii="ＭＳ Ｐ明朝" w:eastAsia="ＭＳ Ｐ明朝" w:hAnsi="ＭＳ Ｐ明朝" w:hint="eastAsia"/>
                <w:color w:val="auto"/>
                <w:sz w:val="20"/>
                <w:szCs w:val="20"/>
              </w:rPr>
              <w:t xml:space="preserve">　</w:t>
            </w:r>
            <w:r w:rsidRPr="001C1792">
              <w:rPr>
                <w:rFonts w:ascii="ＭＳ Ｐ明朝" w:eastAsia="ＭＳ Ｐ明朝" w:hAnsi="ＭＳ Ｐ明朝" w:hint="eastAsia"/>
                <w:color w:val="auto"/>
                <w:sz w:val="20"/>
                <w:szCs w:val="20"/>
              </w:rPr>
              <w:t>地域に開かれた学校づくり</w:t>
            </w:r>
            <w:r w:rsidR="00C508D1" w:rsidRPr="001C1792">
              <w:rPr>
                <w:rFonts w:ascii="ＭＳ Ｐ明朝" w:eastAsia="ＭＳ Ｐ明朝" w:hAnsi="ＭＳ Ｐ明朝" w:hint="eastAsia"/>
                <w:color w:val="auto"/>
                <w:sz w:val="20"/>
                <w:szCs w:val="20"/>
              </w:rPr>
              <w:t>の</w:t>
            </w:r>
            <w:r w:rsidRPr="001C1792">
              <w:rPr>
                <w:rFonts w:ascii="ＭＳ Ｐ明朝" w:eastAsia="ＭＳ Ｐ明朝" w:hAnsi="ＭＳ Ｐ明朝" w:hint="eastAsia"/>
                <w:color w:val="auto"/>
                <w:sz w:val="20"/>
                <w:szCs w:val="20"/>
              </w:rPr>
              <w:t>推進</w:t>
            </w:r>
            <w:r w:rsidR="00CE1807" w:rsidRPr="001C1792">
              <w:rPr>
                <w:rFonts w:ascii="ＭＳ Ｐ明朝" w:eastAsia="ＭＳ Ｐ明朝" w:hAnsi="ＭＳ Ｐ明朝" w:hint="eastAsia"/>
                <w:color w:val="auto"/>
                <w:sz w:val="20"/>
                <w:szCs w:val="20"/>
              </w:rPr>
              <w:t>並びに</w:t>
            </w:r>
            <w:r w:rsidRPr="001C1792">
              <w:rPr>
                <w:rFonts w:ascii="ＭＳ Ｐ明朝" w:eastAsia="ＭＳ Ｐ明朝" w:hAnsi="ＭＳ Ｐ明朝" w:hint="eastAsia"/>
                <w:color w:val="auto"/>
                <w:sz w:val="20"/>
                <w:szCs w:val="20"/>
              </w:rPr>
              <w:t>北区を中心</w:t>
            </w:r>
            <w:r w:rsidR="00C508D1" w:rsidRPr="001C1792">
              <w:rPr>
                <w:rFonts w:ascii="ＭＳ Ｐ明朝" w:eastAsia="ＭＳ Ｐ明朝" w:hAnsi="ＭＳ Ｐ明朝" w:hint="eastAsia"/>
                <w:color w:val="auto"/>
                <w:sz w:val="20"/>
                <w:szCs w:val="20"/>
              </w:rPr>
              <w:t>とした</w:t>
            </w:r>
            <w:r w:rsidRPr="001C1792">
              <w:rPr>
                <w:rFonts w:ascii="ＭＳ Ｐ明朝" w:eastAsia="ＭＳ Ｐ明朝" w:hAnsi="ＭＳ Ｐ明朝" w:hint="eastAsia"/>
                <w:color w:val="auto"/>
                <w:sz w:val="20"/>
                <w:szCs w:val="20"/>
              </w:rPr>
              <w:t>近隣校との異校種間連携</w:t>
            </w:r>
            <w:r w:rsidR="007D575E" w:rsidRPr="001C1792">
              <w:rPr>
                <w:rFonts w:ascii="ＭＳ Ｐ明朝" w:eastAsia="ＭＳ Ｐ明朝" w:hAnsi="ＭＳ Ｐ明朝" w:hint="eastAsia"/>
                <w:color w:val="auto"/>
                <w:sz w:val="20"/>
                <w:szCs w:val="20"/>
              </w:rPr>
              <w:t>を</w:t>
            </w:r>
            <w:r w:rsidRPr="001C1792">
              <w:rPr>
                <w:rFonts w:ascii="ＭＳ Ｐ明朝" w:eastAsia="ＭＳ Ｐ明朝" w:hAnsi="ＭＳ Ｐ明朝" w:hint="eastAsia"/>
                <w:color w:val="auto"/>
                <w:sz w:val="20"/>
                <w:szCs w:val="20"/>
              </w:rPr>
              <w:t>充実</w:t>
            </w:r>
            <w:r w:rsidR="007D575E" w:rsidRPr="001C1792">
              <w:rPr>
                <w:rFonts w:ascii="ＭＳ Ｐ明朝" w:eastAsia="ＭＳ Ｐ明朝" w:hAnsi="ＭＳ Ｐ明朝" w:hint="eastAsia"/>
                <w:color w:val="auto"/>
                <w:sz w:val="20"/>
                <w:szCs w:val="20"/>
              </w:rPr>
              <w:t>させる。</w:t>
            </w:r>
          </w:p>
          <w:p w14:paraId="7308F12C" w14:textId="77777777" w:rsidR="00E64463" w:rsidRPr="001C1792" w:rsidRDefault="00E64463" w:rsidP="000559BA">
            <w:pPr>
              <w:adjustRightInd w:val="0"/>
              <w:spacing w:after="0" w:line="276" w:lineRule="auto"/>
              <w:ind w:firstLineChars="100" w:firstLine="200"/>
              <w:rPr>
                <w:rFonts w:ascii="ＭＳ Ｐ明朝" w:eastAsia="ＭＳ Ｐ明朝" w:hAnsi="ＭＳ Ｐ明朝" w:cs="ＭＳ 明朝"/>
                <w:color w:val="auto"/>
                <w:sz w:val="20"/>
                <w:szCs w:val="20"/>
              </w:rPr>
            </w:pPr>
          </w:p>
          <w:p w14:paraId="4E6078FB" w14:textId="31FA20A2" w:rsidR="00F23B2E" w:rsidRPr="001C1792" w:rsidRDefault="00B53BEC" w:rsidP="000559BA">
            <w:pPr>
              <w:pStyle w:val="a8"/>
              <w:adjustRightInd w:val="0"/>
              <w:spacing w:line="276" w:lineRule="auto"/>
              <w:ind w:firstLineChars="100" w:firstLine="2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３</w:t>
            </w:r>
            <w:r w:rsidR="002D0D66" w:rsidRPr="001C1792">
              <w:rPr>
                <w:rFonts w:ascii="ＭＳ Ｐ明朝" w:eastAsia="ＭＳ Ｐ明朝" w:hAnsi="ＭＳ Ｐ明朝" w:cs="ＭＳ 明朝" w:hint="eastAsia"/>
                <w:color w:val="auto"/>
                <w:sz w:val="20"/>
                <w:szCs w:val="20"/>
              </w:rPr>
              <w:t xml:space="preserve">　</w:t>
            </w:r>
            <w:r w:rsidR="00F23B2E" w:rsidRPr="001C1792">
              <w:rPr>
                <w:rFonts w:ascii="ＭＳ Ｐ明朝" w:eastAsia="ＭＳ Ｐ明朝" w:hAnsi="ＭＳ Ｐ明朝" w:cs="ＭＳ 明朝" w:hint="eastAsia"/>
                <w:color w:val="auto"/>
                <w:sz w:val="20"/>
                <w:szCs w:val="20"/>
              </w:rPr>
              <w:t xml:space="preserve">　「高いコミュニケーション能力、情報活用能力を身につけることで、人権を尊重し相互理解に努める力」の育成</w:t>
            </w:r>
          </w:p>
          <w:p w14:paraId="746A38DF" w14:textId="21744E71" w:rsidR="00F23B2E" w:rsidRPr="001C1792" w:rsidRDefault="00F23B2E" w:rsidP="000559BA">
            <w:pPr>
              <w:pStyle w:val="a8"/>
              <w:adjustRightInd w:val="0"/>
              <w:spacing w:line="276" w:lineRule="auto"/>
              <w:ind w:leftChars="300" w:left="1260" w:hangingChars="300" w:hanging="6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w:t>
            </w:r>
            <w:r w:rsidR="00B53BEC" w:rsidRPr="001C1792">
              <w:rPr>
                <w:rFonts w:ascii="ＭＳ Ｐ明朝" w:eastAsia="ＭＳ Ｐ明朝" w:hAnsi="ＭＳ Ｐ明朝" w:hint="eastAsia"/>
                <w:color w:val="auto"/>
                <w:sz w:val="20"/>
                <w:szCs w:val="20"/>
              </w:rPr>
              <w:t>１</w:t>
            </w:r>
            <w:r w:rsidRPr="001C1792">
              <w:rPr>
                <w:rFonts w:ascii="ＭＳ Ｐ明朝" w:eastAsia="ＭＳ Ｐ明朝" w:hAnsi="ＭＳ Ｐ明朝" w:hint="eastAsia"/>
                <w:color w:val="auto"/>
                <w:sz w:val="20"/>
                <w:szCs w:val="20"/>
              </w:rPr>
              <w:t>）</w:t>
            </w:r>
            <w:r w:rsidR="00C02D3A" w:rsidRPr="001C1792">
              <w:rPr>
                <w:rFonts w:ascii="ＭＳ Ｐ明朝" w:eastAsia="ＭＳ Ｐ明朝" w:hAnsi="ＭＳ Ｐ明朝" w:hint="eastAsia"/>
                <w:color w:val="auto"/>
                <w:sz w:val="20"/>
                <w:szCs w:val="20"/>
              </w:rPr>
              <w:t xml:space="preserve">　</w:t>
            </w:r>
            <w:r w:rsidRPr="001C1792">
              <w:rPr>
                <w:rFonts w:ascii="ＭＳ Ｐ明朝" w:eastAsia="ＭＳ Ｐ明朝" w:hAnsi="ＭＳ Ｐ明朝" w:hint="eastAsia"/>
                <w:color w:val="auto"/>
                <w:sz w:val="20"/>
                <w:szCs w:val="20"/>
              </w:rPr>
              <w:t>コミュニケーション能力、情報活用能力、課題解決能力、未来を切り拓く創造力</w:t>
            </w:r>
            <w:r w:rsidR="00083A84" w:rsidRPr="001C1792">
              <w:rPr>
                <w:rFonts w:ascii="ＭＳ Ｐ明朝" w:eastAsia="ＭＳ Ｐ明朝" w:hAnsi="ＭＳ Ｐ明朝" w:hint="eastAsia"/>
                <w:color w:val="auto"/>
                <w:sz w:val="20"/>
                <w:szCs w:val="20"/>
              </w:rPr>
              <w:t>並びに情報リテラシー</w:t>
            </w:r>
            <w:r w:rsidRPr="001C1792">
              <w:rPr>
                <w:rFonts w:ascii="ＭＳ Ｐ明朝" w:eastAsia="ＭＳ Ｐ明朝" w:hAnsi="ＭＳ Ｐ明朝" w:hint="eastAsia"/>
                <w:color w:val="auto"/>
                <w:sz w:val="20"/>
                <w:szCs w:val="20"/>
              </w:rPr>
              <w:t>を教科横断的な視点に基づき育成する。</w:t>
            </w:r>
          </w:p>
          <w:p w14:paraId="11A41ACC" w14:textId="396352C5" w:rsidR="00494367" w:rsidRPr="001C1792" w:rsidRDefault="00E82338" w:rsidP="000559BA">
            <w:pPr>
              <w:adjustRightInd w:val="0"/>
              <w:spacing w:after="0" w:line="276" w:lineRule="auto"/>
              <w:ind w:right="58" w:firstLineChars="600" w:firstLine="12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　生徒向け学校教育自己診断における</w:t>
            </w:r>
            <w:r w:rsidR="0038572B" w:rsidRPr="001C1792">
              <w:rPr>
                <w:rFonts w:ascii="ＭＳ Ｐ明朝" w:eastAsia="ＭＳ Ｐ明朝" w:hAnsi="ＭＳ Ｐ明朝" w:cs="ＭＳ 明朝" w:hint="eastAsia"/>
                <w:color w:val="auto"/>
                <w:sz w:val="20"/>
                <w:szCs w:val="20"/>
              </w:rPr>
              <w:t>「教え方に工夫をしている先生が多い。」</w:t>
            </w:r>
            <w:r w:rsidRPr="001C1792">
              <w:rPr>
                <w:rFonts w:ascii="ＭＳ Ｐ明朝" w:eastAsia="ＭＳ Ｐ明朝" w:hAnsi="ＭＳ Ｐ明朝" w:cs="ＭＳ 明朝" w:hint="eastAsia"/>
                <w:color w:val="auto"/>
                <w:sz w:val="20"/>
                <w:szCs w:val="20"/>
              </w:rPr>
              <w:t>の肯定的回答率を</w:t>
            </w:r>
            <w:r w:rsidR="00D40B06" w:rsidRPr="001C1792">
              <w:rPr>
                <w:rFonts w:ascii="ＭＳ Ｐ明朝" w:eastAsia="ＭＳ Ｐ明朝" w:hAnsi="ＭＳ Ｐ明朝" w:cs="ＭＳ 明朝" w:hint="eastAsia"/>
                <w:color w:val="auto"/>
                <w:sz w:val="20"/>
                <w:szCs w:val="20"/>
              </w:rPr>
              <w:t>令和</w:t>
            </w:r>
            <w:r w:rsidR="00B53BEC" w:rsidRPr="001C1792">
              <w:rPr>
                <w:rFonts w:ascii="ＭＳ Ｐ明朝" w:eastAsia="ＭＳ Ｐ明朝" w:hAnsi="ＭＳ Ｐ明朝" w:cs="ＭＳ 明朝" w:hint="eastAsia"/>
                <w:color w:val="auto"/>
                <w:sz w:val="20"/>
                <w:szCs w:val="20"/>
              </w:rPr>
              <w:t>６</w:t>
            </w:r>
            <w:r w:rsidR="00D40B06" w:rsidRPr="001C1792">
              <w:rPr>
                <w:rFonts w:ascii="ＭＳ Ｐ明朝" w:eastAsia="ＭＳ Ｐ明朝" w:hAnsi="ＭＳ Ｐ明朝" w:cs="ＭＳ 明朝" w:hint="eastAsia"/>
                <w:color w:val="auto"/>
                <w:sz w:val="20"/>
                <w:szCs w:val="20"/>
              </w:rPr>
              <w:t>年度には</w:t>
            </w:r>
            <w:r w:rsidR="00B53BEC" w:rsidRPr="001C1792">
              <w:rPr>
                <w:rFonts w:ascii="ＭＳ Ｐ明朝" w:eastAsia="ＭＳ Ｐ明朝" w:hAnsi="ＭＳ Ｐ明朝" w:cs="ＭＳ 明朝"/>
                <w:color w:val="auto"/>
                <w:sz w:val="20"/>
                <w:szCs w:val="20"/>
              </w:rPr>
              <w:t>80</w:t>
            </w:r>
            <w:r w:rsidR="00494367" w:rsidRPr="001C1792">
              <w:rPr>
                <w:rFonts w:ascii="ＭＳ Ｐ明朝" w:eastAsia="ＭＳ Ｐ明朝" w:hAnsi="ＭＳ Ｐ明朝" w:cs="ＭＳ 明朝" w:hint="eastAsia"/>
                <w:color w:val="auto"/>
                <w:sz w:val="20"/>
                <w:szCs w:val="20"/>
              </w:rPr>
              <w:t>％以上にする</w:t>
            </w:r>
            <w:r w:rsidRPr="001C1792">
              <w:rPr>
                <w:rFonts w:ascii="ＭＳ Ｐ明朝" w:eastAsia="ＭＳ Ｐ明朝" w:hAnsi="ＭＳ Ｐ明朝" w:cs="ＭＳ 明朝" w:hint="eastAsia"/>
                <w:color w:val="auto"/>
                <w:sz w:val="20"/>
                <w:szCs w:val="20"/>
              </w:rPr>
              <w:t>。</w:t>
            </w:r>
          </w:p>
          <w:p w14:paraId="6FE645C1" w14:textId="736559C7" w:rsidR="00576CFD" w:rsidRPr="001C1792" w:rsidRDefault="00576CFD" w:rsidP="000559BA">
            <w:pPr>
              <w:pStyle w:val="a8"/>
              <w:adjustRightInd w:val="0"/>
              <w:spacing w:line="276" w:lineRule="auto"/>
              <w:ind w:leftChars="300" w:left="1260" w:hangingChars="300" w:hanging="6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w:t>
            </w:r>
            <w:r w:rsidR="00B53BEC" w:rsidRPr="001C1792">
              <w:rPr>
                <w:rFonts w:ascii="ＭＳ Ｐ明朝" w:eastAsia="ＭＳ Ｐ明朝" w:hAnsi="ＭＳ Ｐ明朝" w:hint="eastAsia"/>
                <w:color w:val="auto"/>
                <w:sz w:val="20"/>
                <w:szCs w:val="20"/>
              </w:rPr>
              <w:t>２</w:t>
            </w:r>
            <w:r w:rsidRPr="001C1792">
              <w:rPr>
                <w:rFonts w:ascii="ＭＳ Ｐ明朝" w:eastAsia="ＭＳ Ｐ明朝" w:hAnsi="ＭＳ Ｐ明朝" w:hint="eastAsia"/>
                <w:color w:val="auto"/>
                <w:sz w:val="20"/>
                <w:szCs w:val="20"/>
              </w:rPr>
              <w:t>）</w:t>
            </w:r>
            <w:r w:rsidR="00C02D3A" w:rsidRPr="001C1792">
              <w:rPr>
                <w:rFonts w:ascii="ＭＳ Ｐ明朝" w:eastAsia="ＭＳ Ｐ明朝" w:hAnsi="ＭＳ Ｐ明朝" w:hint="eastAsia"/>
                <w:color w:val="auto"/>
                <w:sz w:val="20"/>
                <w:szCs w:val="20"/>
              </w:rPr>
              <w:t xml:space="preserve">　</w:t>
            </w:r>
            <w:r w:rsidR="002D0291" w:rsidRPr="001C1792">
              <w:rPr>
                <w:rFonts w:ascii="ＭＳ Ｐ明朝" w:eastAsia="ＭＳ Ｐ明朝" w:hAnsi="ＭＳ Ｐ明朝" w:hint="eastAsia"/>
                <w:color w:val="auto"/>
                <w:sz w:val="20"/>
                <w:szCs w:val="20"/>
              </w:rPr>
              <w:t>体験活動や地域連携等における活動を通して人や社会とのつながりを考察させること</w:t>
            </w:r>
            <w:r w:rsidR="00083A84" w:rsidRPr="001C1792">
              <w:rPr>
                <w:rFonts w:ascii="ＭＳ Ｐ明朝" w:eastAsia="ＭＳ Ｐ明朝" w:hAnsi="ＭＳ Ｐ明朝" w:hint="eastAsia"/>
                <w:color w:val="auto"/>
                <w:sz w:val="20"/>
                <w:szCs w:val="20"/>
              </w:rPr>
              <w:t>で</w:t>
            </w:r>
            <w:r w:rsidR="002D0291" w:rsidRPr="001C1792">
              <w:rPr>
                <w:rFonts w:ascii="ＭＳ Ｐ明朝" w:eastAsia="ＭＳ Ｐ明朝" w:hAnsi="ＭＳ Ｐ明朝" w:hint="eastAsia"/>
                <w:color w:val="auto"/>
                <w:sz w:val="20"/>
                <w:szCs w:val="20"/>
              </w:rPr>
              <w:t>、他者とよりよく生きるための態度を養う。</w:t>
            </w:r>
          </w:p>
          <w:p w14:paraId="2E31AFB9" w14:textId="12C57BE6" w:rsidR="00E82338" w:rsidRPr="001C1792" w:rsidRDefault="00E82338" w:rsidP="000559BA">
            <w:pPr>
              <w:adjustRightInd w:val="0"/>
              <w:spacing w:after="0" w:line="276" w:lineRule="auto"/>
              <w:ind w:leftChars="545" w:left="1447" w:right="58" w:hangingChars="124" w:hanging="248"/>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　生徒向け学校教育自己診断における</w:t>
            </w:r>
            <w:r w:rsidR="00566DE5" w:rsidRPr="001C1792">
              <w:rPr>
                <w:rFonts w:ascii="ＭＳ Ｐ明朝" w:eastAsia="ＭＳ Ｐ明朝" w:hAnsi="ＭＳ Ｐ明朝" w:cs="ＭＳ 明朝" w:hint="eastAsia"/>
                <w:color w:val="auto"/>
                <w:sz w:val="20"/>
                <w:szCs w:val="20"/>
              </w:rPr>
              <w:t>「授業や部活動などで、保護者や地域の人々と</w:t>
            </w:r>
            <w:r w:rsidR="007B128E" w:rsidRPr="001C1792">
              <w:rPr>
                <w:rFonts w:ascii="ＭＳ Ｐ明朝" w:eastAsia="ＭＳ Ｐ明朝" w:hAnsi="ＭＳ Ｐ明朝" w:cs="ＭＳ 明朝" w:hint="eastAsia"/>
                <w:color w:val="auto"/>
                <w:sz w:val="20"/>
                <w:szCs w:val="20"/>
              </w:rPr>
              <w:t>かか</w:t>
            </w:r>
            <w:r w:rsidR="00566DE5" w:rsidRPr="001C1792">
              <w:rPr>
                <w:rFonts w:ascii="ＭＳ Ｐ明朝" w:eastAsia="ＭＳ Ｐ明朝" w:hAnsi="ＭＳ Ｐ明朝" w:cs="ＭＳ 明朝" w:hint="eastAsia"/>
                <w:color w:val="auto"/>
                <w:sz w:val="20"/>
                <w:szCs w:val="20"/>
              </w:rPr>
              <w:t>わる機会がある。」</w:t>
            </w:r>
            <w:r w:rsidRPr="001C1792">
              <w:rPr>
                <w:rFonts w:ascii="ＭＳ Ｐ明朝" w:eastAsia="ＭＳ Ｐ明朝" w:hAnsi="ＭＳ Ｐ明朝" w:cs="ＭＳ 明朝" w:hint="eastAsia"/>
                <w:color w:val="auto"/>
                <w:sz w:val="20"/>
                <w:szCs w:val="20"/>
              </w:rPr>
              <w:t>の肯定的回答率を</w:t>
            </w:r>
            <w:r w:rsidR="00494367" w:rsidRPr="001C1792">
              <w:rPr>
                <w:rFonts w:ascii="ＭＳ Ｐ明朝" w:eastAsia="ＭＳ Ｐ明朝" w:hAnsi="ＭＳ Ｐ明朝" w:cs="ＭＳ 明朝" w:hint="eastAsia"/>
                <w:color w:val="auto"/>
                <w:sz w:val="20"/>
                <w:szCs w:val="20"/>
              </w:rPr>
              <w:t>令和</w:t>
            </w:r>
            <w:r w:rsidR="00B53BEC" w:rsidRPr="001C1792">
              <w:rPr>
                <w:rFonts w:ascii="ＭＳ Ｐ明朝" w:eastAsia="ＭＳ Ｐ明朝" w:hAnsi="ＭＳ Ｐ明朝" w:cs="ＭＳ 明朝" w:hint="eastAsia"/>
                <w:color w:val="auto"/>
                <w:sz w:val="20"/>
                <w:szCs w:val="20"/>
              </w:rPr>
              <w:t>６</w:t>
            </w:r>
            <w:r w:rsidR="00494367" w:rsidRPr="001C1792">
              <w:rPr>
                <w:rFonts w:ascii="ＭＳ Ｐ明朝" w:eastAsia="ＭＳ Ｐ明朝" w:hAnsi="ＭＳ Ｐ明朝" w:cs="ＭＳ 明朝" w:hint="eastAsia"/>
                <w:color w:val="auto"/>
                <w:sz w:val="20"/>
                <w:szCs w:val="20"/>
              </w:rPr>
              <w:t>年度に</w:t>
            </w:r>
            <w:r w:rsidR="007B128E" w:rsidRPr="001C1792">
              <w:rPr>
                <w:rFonts w:ascii="ＭＳ Ｐ明朝" w:eastAsia="ＭＳ Ｐ明朝" w:hAnsi="ＭＳ Ｐ明朝" w:cs="ＭＳ 明朝" w:hint="eastAsia"/>
                <w:color w:val="auto"/>
                <w:sz w:val="20"/>
                <w:szCs w:val="20"/>
              </w:rPr>
              <w:t>は</w:t>
            </w:r>
            <w:r w:rsidR="00B53BEC" w:rsidRPr="001C1792">
              <w:rPr>
                <w:rFonts w:ascii="ＭＳ Ｐ明朝" w:eastAsia="ＭＳ Ｐ明朝" w:hAnsi="ＭＳ Ｐ明朝" w:cs="ＭＳ 明朝"/>
                <w:color w:val="auto"/>
                <w:sz w:val="20"/>
                <w:szCs w:val="20"/>
              </w:rPr>
              <w:t>80</w:t>
            </w:r>
            <w:r w:rsidR="00465E79" w:rsidRPr="001C1792">
              <w:rPr>
                <w:rFonts w:ascii="ＭＳ Ｐ明朝" w:eastAsia="ＭＳ Ｐ明朝" w:hAnsi="ＭＳ Ｐ明朝" w:cs="ＭＳ 明朝" w:hint="eastAsia"/>
                <w:color w:val="auto"/>
                <w:sz w:val="20"/>
                <w:szCs w:val="20"/>
              </w:rPr>
              <w:t>％</w:t>
            </w:r>
            <w:r w:rsidR="00494367" w:rsidRPr="001C1792">
              <w:rPr>
                <w:rFonts w:ascii="ＭＳ Ｐ明朝" w:eastAsia="ＭＳ Ｐ明朝" w:hAnsi="ＭＳ Ｐ明朝" w:cs="ＭＳ 明朝" w:hint="eastAsia"/>
                <w:color w:val="auto"/>
                <w:sz w:val="20"/>
                <w:szCs w:val="20"/>
              </w:rPr>
              <w:t>以上にする</w:t>
            </w:r>
            <w:r w:rsidRPr="001C1792">
              <w:rPr>
                <w:rFonts w:ascii="ＭＳ Ｐ明朝" w:eastAsia="ＭＳ Ｐ明朝" w:hAnsi="ＭＳ Ｐ明朝" w:cs="ＭＳ 明朝" w:hint="eastAsia"/>
                <w:color w:val="auto"/>
                <w:sz w:val="20"/>
                <w:szCs w:val="20"/>
              </w:rPr>
              <w:t>。</w:t>
            </w:r>
          </w:p>
          <w:p w14:paraId="7A474294" w14:textId="56E451B9" w:rsidR="00576CFD" w:rsidRPr="001C1792" w:rsidRDefault="00A74731" w:rsidP="000559BA">
            <w:pPr>
              <w:pStyle w:val="a8"/>
              <w:adjustRightInd w:val="0"/>
              <w:spacing w:line="276" w:lineRule="auto"/>
              <w:ind w:leftChars="300" w:left="1260" w:hangingChars="300" w:hanging="6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w:t>
            </w:r>
            <w:r w:rsidR="00B53BEC" w:rsidRPr="001C1792">
              <w:rPr>
                <w:rFonts w:ascii="ＭＳ Ｐ明朝" w:eastAsia="ＭＳ Ｐ明朝" w:hAnsi="ＭＳ Ｐ明朝" w:hint="eastAsia"/>
                <w:color w:val="auto"/>
                <w:sz w:val="20"/>
                <w:szCs w:val="20"/>
              </w:rPr>
              <w:t>３</w:t>
            </w:r>
            <w:r w:rsidRPr="001C1792">
              <w:rPr>
                <w:rFonts w:ascii="ＭＳ Ｐ明朝" w:eastAsia="ＭＳ Ｐ明朝" w:hAnsi="ＭＳ Ｐ明朝" w:hint="eastAsia"/>
                <w:color w:val="auto"/>
                <w:sz w:val="20"/>
                <w:szCs w:val="20"/>
              </w:rPr>
              <w:t xml:space="preserve">）　</w:t>
            </w:r>
            <w:r w:rsidR="00576CFD" w:rsidRPr="001C1792">
              <w:rPr>
                <w:rFonts w:ascii="ＭＳ Ｐ明朝" w:eastAsia="ＭＳ Ｐ明朝" w:hAnsi="ＭＳ Ｐ明朝" w:hint="eastAsia"/>
                <w:color w:val="auto"/>
                <w:sz w:val="20"/>
                <w:szCs w:val="20"/>
              </w:rPr>
              <w:t>学校行事、部活動等を通して、自己の可能性を伸ばし、よりよく社会に参画する態度を養う。</w:t>
            </w:r>
          </w:p>
          <w:p w14:paraId="1AD21B62" w14:textId="095876EE" w:rsidR="00576CFD" w:rsidRPr="001C1792" w:rsidRDefault="00576CFD" w:rsidP="000559BA">
            <w:pPr>
              <w:pStyle w:val="a8"/>
              <w:adjustRightInd w:val="0"/>
              <w:spacing w:line="276" w:lineRule="auto"/>
              <w:ind w:firstLineChars="500" w:firstLine="10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ア　生徒が主体的に学校行事等に関与できるよう</w:t>
            </w:r>
            <w:r w:rsidR="00B53BEC" w:rsidRPr="001C1792">
              <w:rPr>
                <w:rFonts w:ascii="ＭＳ Ｐ明朝" w:eastAsia="ＭＳ Ｐ明朝" w:hAnsi="ＭＳ Ｐ明朝" w:hint="eastAsia"/>
                <w:color w:val="auto"/>
                <w:sz w:val="20"/>
                <w:szCs w:val="20"/>
              </w:rPr>
              <w:t>４</w:t>
            </w:r>
            <w:r w:rsidR="002D0291" w:rsidRPr="001C1792">
              <w:rPr>
                <w:rFonts w:ascii="ＭＳ Ｐ明朝" w:eastAsia="ＭＳ Ｐ明朝" w:hAnsi="ＭＳ Ｐ明朝" w:hint="eastAsia"/>
                <w:color w:val="auto"/>
                <w:sz w:val="20"/>
                <w:szCs w:val="20"/>
              </w:rPr>
              <w:t>校での</w:t>
            </w:r>
            <w:r w:rsidRPr="001C1792">
              <w:rPr>
                <w:rFonts w:ascii="ＭＳ Ｐ明朝" w:eastAsia="ＭＳ Ｐ明朝" w:hAnsi="ＭＳ Ｐ明朝" w:hint="eastAsia"/>
                <w:color w:val="auto"/>
                <w:sz w:val="20"/>
                <w:szCs w:val="20"/>
              </w:rPr>
              <w:t>生徒会活動を活性化させる。</w:t>
            </w:r>
          </w:p>
          <w:p w14:paraId="696EE628" w14:textId="318C2F05" w:rsidR="00E82338" w:rsidRPr="001C1792" w:rsidRDefault="00E82338" w:rsidP="000559BA">
            <w:pPr>
              <w:adjustRightInd w:val="0"/>
              <w:spacing w:after="0" w:line="276" w:lineRule="auto"/>
              <w:ind w:right="58" w:firstLineChars="600" w:firstLine="12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　生徒向け学校教育自己診断における</w:t>
            </w:r>
            <w:r w:rsidR="00D15569" w:rsidRPr="001C1792">
              <w:rPr>
                <w:rFonts w:ascii="ＭＳ Ｐ明朝" w:eastAsia="ＭＳ Ｐ明朝" w:hAnsi="ＭＳ Ｐ明朝" w:cs="ＭＳ 明朝" w:hint="eastAsia"/>
                <w:color w:val="auto"/>
                <w:sz w:val="20"/>
                <w:szCs w:val="20"/>
              </w:rPr>
              <w:t>「生徒会活動は、活発である。」</w:t>
            </w:r>
            <w:r w:rsidRPr="001C1792">
              <w:rPr>
                <w:rFonts w:ascii="ＭＳ Ｐ明朝" w:eastAsia="ＭＳ Ｐ明朝" w:hAnsi="ＭＳ Ｐ明朝" w:cs="ＭＳ 明朝" w:hint="eastAsia"/>
                <w:color w:val="auto"/>
                <w:sz w:val="20"/>
                <w:szCs w:val="20"/>
              </w:rPr>
              <w:t>の肯定的回答率を</w:t>
            </w:r>
            <w:r w:rsidR="00D15569" w:rsidRPr="001C1792">
              <w:rPr>
                <w:rFonts w:ascii="ＭＳ Ｐ明朝" w:eastAsia="ＭＳ Ｐ明朝" w:hAnsi="ＭＳ Ｐ明朝" w:cs="ＭＳ 明朝" w:hint="eastAsia"/>
                <w:color w:val="auto"/>
                <w:sz w:val="20"/>
                <w:szCs w:val="20"/>
              </w:rPr>
              <w:t>令和</w:t>
            </w:r>
            <w:r w:rsidR="00B53BEC" w:rsidRPr="001C1792">
              <w:rPr>
                <w:rFonts w:ascii="ＭＳ Ｐ明朝" w:eastAsia="ＭＳ Ｐ明朝" w:hAnsi="ＭＳ Ｐ明朝" w:cs="ＭＳ 明朝" w:hint="eastAsia"/>
                <w:color w:val="auto"/>
                <w:sz w:val="20"/>
                <w:szCs w:val="20"/>
              </w:rPr>
              <w:t>６</w:t>
            </w:r>
            <w:r w:rsidR="00D15569" w:rsidRPr="001C1792">
              <w:rPr>
                <w:rFonts w:ascii="ＭＳ Ｐ明朝" w:eastAsia="ＭＳ Ｐ明朝" w:hAnsi="ＭＳ Ｐ明朝" w:cs="ＭＳ 明朝" w:hint="eastAsia"/>
                <w:color w:val="auto"/>
                <w:sz w:val="20"/>
                <w:szCs w:val="20"/>
              </w:rPr>
              <w:t>年度には</w:t>
            </w:r>
            <w:r w:rsidR="00B53BEC" w:rsidRPr="001C1792">
              <w:rPr>
                <w:rFonts w:ascii="ＭＳ Ｐ明朝" w:eastAsia="ＭＳ Ｐ明朝" w:hAnsi="ＭＳ Ｐ明朝" w:cs="ＭＳ 明朝"/>
                <w:color w:val="auto"/>
                <w:sz w:val="20"/>
                <w:szCs w:val="20"/>
              </w:rPr>
              <w:t>80</w:t>
            </w:r>
            <w:r w:rsidR="00494367" w:rsidRPr="001C1792">
              <w:rPr>
                <w:rFonts w:ascii="ＭＳ Ｐ明朝" w:eastAsia="ＭＳ Ｐ明朝" w:hAnsi="ＭＳ Ｐ明朝" w:cs="ＭＳ 明朝" w:hint="eastAsia"/>
                <w:color w:val="auto"/>
                <w:sz w:val="20"/>
                <w:szCs w:val="20"/>
              </w:rPr>
              <w:t>％以上にする</w:t>
            </w:r>
            <w:r w:rsidRPr="001C1792">
              <w:rPr>
                <w:rFonts w:ascii="ＭＳ Ｐ明朝" w:eastAsia="ＭＳ Ｐ明朝" w:hAnsi="ＭＳ Ｐ明朝" w:cs="ＭＳ 明朝" w:hint="eastAsia"/>
                <w:color w:val="auto"/>
                <w:sz w:val="20"/>
                <w:szCs w:val="20"/>
              </w:rPr>
              <w:t>。</w:t>
            </w:r>
          </w:p>
          <w:p w14:paraId="582D68D5" w14:textId="09EDC63B" w:rsidR="00576CFD" w:rsidRPr="001C1792" w:rsidRDefault="00576CFD" w:rsidP="000559BA">
            <w:pPr>
              <w:pStyle w:val="a8"/>
              <w:adjustRightInd w:val="0"/>
              <w:spacing w:line="276" w:lineRule="auto"/>
              <w:ind w:firstLineChars="500" w:firstLine="10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イ　人権尊重の学校づくりを進めるため、人権</w:t>
            </w:r>
            <w:r w:rsidR="00C70D13" w:rsidRPr="001C1792">
              <w:rPr>
                <w:rFonts w:ascii="ＭＳ Ｐ明朝" w:eastAsia="ＭＳ Ｐ明朝" w:hAnsi="ＭＳ Ｐ明朝" w:hint="eastAsia"/>
                <w:color w:val="auto"/>
                <w:sz w:val="20"/>
                <w:szCs w:val="20"/>
              </w:rPr>
              <w:t>教育</w:t>
            </w:r>
            <w:r w:rsidRPr="001C1792">
              <w:rPr>
                <w:rFonts w:ascii="ＭＳ Ｐ明朝" w:eastAsia="ＭＳ Ｐ明朝" w:hAnsi="ＭＳ Ｐ明朝" w:hint="eastAsia"/>
                <w:color w:val="auto"/>
                <w:sz w:val="20"/>
                <w:szCs w:val="20"/>
              </w:rPr>
              <w:t>及び人権</w:t>
            </w:r>
            <w:r w:rsidR="00C70D13" w:rsidRPr="001C1792">
              <w:rPr>
                <w:rFonts w:ascii="ＭＳ Ｐ明朝" w:eastAsia="ＭＳ Ｐ明朝" w:hAnsi="ＭＳ Ｐ明朝" w:hint="eastAsia"/>
                <w:color w:val="auto"/>
                <w:sz w:val="20"/>
                <w:szCs w:val="20"/>
              </w:rPr>
              <w:t>啓発</w:t>
            </w:r>
            <w:r w:rsidRPr="001C1792">
              <w:rPr>
                <w:rFonts w:ascii="ＭＳ Ｐ明朝" w:eastAsia="ＭＳ Ｐ明朝" w:hAnsi="ＭＳ Ｐ明朝" w:hint="eastAsia"/>
                <w:color w:val="auto"/>
                <w:sz w:val="20"/>
                <w:szCs w:val="20"/>
              </w:rPr>
              <w:t>に関する正しい理解を深めるとともに、いじめ</w:t>
            </w:r>
            <w:r w:rsidR="007D575E" w:rsidRPr="001C1792">
              <w:rPr>
                <w:rFonts w:ascii="ＭＳ Ｐ明朝" w:eastAsia="ＭＳ Ｐ明朝" w:hAnsi="ＭＳ Ｐ明朝" w:hint="eastAsia"/>
                <w:color w:val="auto"/>
                <w:sz w:val="20"/>
                <w:szCs w:val="20"/>
              </w:rPr>
              <w:t>を無くす取組</w:t>
            </w:r>
            <w:r w:rsidR="002D0291" w:rsidRPr="001C1792">
              <w:rPr>
                <w:rFonts w:ascii="ＭＳ Ｐ明朝" w:eastAsia="ＭＳ Ｐ明朝" w:hAnsi="ＭＳ Ｐ明朝" w:hint="eastAsia"/>
                <w:color w:val="auto"/>
                <w:sz w:val="20"/>
                <w:szCs w:val="20"/>
              </w:rPr>
              <w:t>を支援する</w:t>
            </w:r>
            <w:r w:rsidRPr="001C1792">
              <w:rPr>
                <w:rFonts w:ascii="ＭＳ Ｐ明朝" w:eastAsia="ＭＳ Ｐ明朝" w:hAnsi="ＭＳ Ｐ明朝" w:hint="eastAsia"/>
                <w:color w:val="auto"/>
                <w:sz w:val="20"/>
                <w:szCs w:val="20"/>
              </w:rPr>
              <w:t>。</w:t>
            </w:r>
          </w:p>
          <w:p w14:paraId="14EB11CE" w14:textId="77777777" w:rsidR="00E64463" w:rsidRPr="001C1792" w:rsidRDefault="00E64463" w:rsidP="000559BA">
            <w:pPr>
              <w:pStyle w:val="a8"/>
              <w:adjustRightInd w:val="0"/>
              <w:spacing w:line="276" w:lineRule="auto"/>
              <w:ind w:firstLineChars="700" w:firstLine="1400"/>
              <w:rPr>
                <w:rFonts w:ascii="ＭＳ Ｐ明朝" w:eastAsia="ＭＳ Ｐ明朝" w:hAnsi="ＭＳ Ｐ明朝"/>
                <w:color w:val="auto"/>
                <w:sz w:val="20"/>
                <w:szCs w:val="20"/>
              </w:rPr>
            </w:pPr>
          </w:p>
          <w:p w14:paraId="44704CA1" w14:textId="5643510B" w:rsidR="00E64463" w:rsidRPr="001C1792" w:rsidRDefault="00B53BEC" w:rsidP="000559BA">
            <w:pPr>
              <w:pStyle w:val="a8"/>
              <w:adjustRightInd w:val="0"/>
              <w:spacing w:line="276" w:lineRule="auto"/>
              <w:ind w:firstLineChars="100" w:firstLine="2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４</w:t>
            </w:r>
            <w:r w:rsidR="00F23B2E" w:rsidRPr="001C1792">
              <w:rPr>
                <w:rFonts w:ascii="ＭＳ Ｐ明朝" w:eastAsia="ＭＳ Ｐ明朝" w:hAnsi="ＭＳ Ｐ明朝" w:hint="eastAsia"/>
                <w:color w:val="auto"/>
                <w:sz w:val="20"/>
                <w:szCs w:val="20"/>
              </w:rPr>
              <w:t xml:space="preserve">　</w:t>
            </w:r>
            <w:r w:rsidR="00C02D3A" w:rsidRPr="001C1792">
              <w:rPr>
                <w:rFonts w:ascii="ＭＳ Ｐ明朝" w:eastAsia="ＭＳ Ｐ明朝" w:hAnsi="ＭＳ Ｐ明朝" w:hint="eastAsia"/>
                <w:color w:val="auto"/>
                <w:sz w:val="20"/>
                <w:szCs w:val="20"/>
              </w:rPr>
              <w:t xml:space="preserve">　</w:t>
            </w:r>
            <w:r w:rsidR="00F37806" w:rsidRPr="001C1792">
              <w:rPr>
                <w:rFonts w:ascii="ＭＳ Ｐ明朝" w:eastAsia="ＭＳ Ｐ明朝" w:hAnsi="ＭＳ Ｐ明朝" w:hint="eastAsia"/>
                <w:color w:val="auto"/>
                <w:sz w:val="20"/>
                <w:szCs w:val="20"/>
              </w:rPr>
              <w:t>「チーム桜和</w:t>
            </w:r>
            <w:r w:rsidR="00F23B2E" w:rsidRPr="001C1792">
              <w:rPr>
                <w:rFonts w:ascii="ＭＳ Ｐ明朝" w:eastAsia="ＭＳ Ｐ明朝" w:hAnsi="ＭＳ Ｐ明朝" w:hint="eastAsia"/>
                <w:color w:val="auto"/>
                <w:sz w:val="20"/>
                <w:szCs w:val="20"/>
              </w:rPr>
              <w:t>」を支える教員力の向上</w:t>
            </w:r>
          </w:p>
          <w:p w14:paraId="18B57E36" w14:textId="61BFED5E" w:rsidR="00D43EEA" w:rsidRPr="001C1792" w:rsidRDefault="00384D90" w:rsidP="000559BA">
            <w:pPr>
              <w:pStyle w:val="a8"/>
              <w:adjustRightInd w:val="0"/>
              <w:spacing w:line="276" w:lineRule="auto"/>
              <w:ind w:leftChars="300" w:left="1260" w:hangingChars="300" w:hanging="6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w:t>
            </w:r>
            <w:r w:rsidR="00B53BEC" w:rsidRPr="001C1792">
              <w:rPr>
                <w:rFonts w:ascii="ＭＳ Ｐ明朝" w:eastAsia="ＭＳ Ｐ明朝" w:hAnsi="ＭＳ Ｐ明朝" w:hint="eastAsia"/>
                <w:color w:val="auto"/>
                <w:sz w:val="20"/>
                <w:szCs w:val="20"/>
              </w:rPr>
              <w:t>１</w:t>
            </w:r>
            <w:r w:rsidRPr="001C1792">
              <w:rPr>
                <w:rFonts w:ascii="ＭＳ Ｐ明朝" w:eastAsia="ＭＳ Ｐ明朝" w:hAnsi="ＭＳ Ｐ明朝" w:hint="eastAsia"/>
                <w:color w:val="auto"/>
                <w:sz w:val="20"/>
                <w:szCs w:val="20"/>
              </w:rPr>
              <w:t>）</w:t>
            </w:r>
            <w:r w:rsidR="00C02D3A" w:rsidRPr="001C1792">
              <w:rPr>
                <w:rFonts w:ascii="ＭＳ Ｐ明朝" w:eastAsia="ＭＳ Ｐ明朝" w:hAnsi="ＭＳ Ｐ明朝" w:hint="eastAsia"/>
                <w:color w:val="auto"/>
                <w:sz w:val="20"/>
                <w:szCs w:val="20"/>
              </w:rPr>
              <w:t xml:space="preserve">　</w:t>
            </w:r>
            <w:r w:rsidRPr="001C1792">
              <w:rPr>
                <w:rFonts w:ascii="ＭＳ Ｐ明朝" w:eastAsia="ＭＳ Ｐ明朝" w:hAnsi="ＭＳ Ｐ明朝" w:hint="eastAsia"/>
                <w:color w:val="auto"/>
                <w:sz w:val="20"/>
                <w:szCs w:val="20"/>
              </w:rPr>
              <w:t>学校保健委員会、安全衛生委員会を活性化するとともに、「大阪府部活動の在り方に関する方針」・「府立学校における働き方改革に係る取組みについて」等を踏まえた生徒・教職員の健康管理体制の充実</w:t>
            </w:r>
            <w:r w:rsidR="00D43EEA" w:rsidRPr="001C1792">
              <w:rPr>
                <w:rFonts w:ascii="ＭＳ Ｐ明朝" w:eastAsia="ＭＳ Ｐ明朝" w:hAnsi="ＭＳ Ｐ明朝" w:hint="eastAsia"/>
                <w:color w:val="auto"/>
                <w:sz w:val="20"/>
                <w:szCs w:val="20"/>
              </w:rPr>
              <w:t xml:space="preserve">　</w:t>
            </w:r>
          </w:p>
          <w:p w14:paraId="7A85B03C" w14:textId="21F930AE" w:rsidR="001E2522" w:rsidRPr="001C1792" w:rsidRDefault="001E2522" w:rsidP="000559BA">
            <w:pPr>
              <w:pStyle w:val="a8"/>
              <w:adjustRightInd w:val="0"/>
              <w:spacing w:line="276" w:lineRule="auto"/>
              <w:ind w:firstLineChars="600" w:firstLine="12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　教職員の</w:t>
            </w:r>
            <w:r w:rsidR="00C61FCD" w:rsidRPr="001C1792">
              <w:rPr>
                <w:rFonts w:ascii="ＭＳ Ｐ明朝" w:eastAsia="ＭＳ Ｐ明朝" w:hAnsi="ＭＳ Ｐ明朝" w:hint="eastAsia"/>
                <w:color w:val="auto"/>
                <w:sz w:val="20"/>
                <w:szCs w:val="20"/>
              </w:rPr>
              <w:t>年間</w:t>
            </w:r>
            <w:r w:rsidR="00B53BEC" w:rsidRPr="001C1792">
              <w:rPr>
                <w:rFonts w:ascii="ＭＳ Ｐ明朝" w:eastAsia="ＭＳ Ｐ明朝" w:hAnsi="ＭＳ Ｐ明朝" w:hint="eastAsia"/>
                <w:color w:val="auto"/>
                <w:sz w:val="20"/>
                <w:szCs w:val="20"/>
              </w:rPr>
              <w:t>１</w:t>
            </w:r>
            <w:r w:rsidR="00C61FCD" w:rsidRPr="001C1792">
              <w:rPr>
                <w:rFonts w:ascii="ＭＳ Ｐ明朝" w:eastAsia="ＭＳ Ｐ明朝" w:hAnsi="ＭＳ Ｐ明朝" w:hint="eastAsia"/>
                <w:color w:val="auto"/>
                <w:sz w:val="20"/>
                <w:szCs w:val="20"/>
              </w:rPr>
              <w:t>人当たりの</w:t>
            </w:r>
            <w:r w:rsidRPr="001C1792">
              <w:rPr>
                <w:rFonts w:ascii="ＭＳ Ｐ明朝" w:eastAsia="ＭＳ Ｐ明朝" w:hAnsi="ＭＳ Ｐ明朝" w:hint="eastAsia"/>
                <w:color w:val="auto"/>
                <w:sz w:val="20"/>
                <w:szCs w:val="20"/>
              </w:rPr>
              <w:t>平均時間外</w:t>
            </w:r>
            <w:r w:rsidR="00C61FCD" w:rsidRPr="001C1792">
              <w:rPr>
                <w:rFonts w:ascii="ＭＳ Ｐ明朝" w:eastAsia="ＭＳ Ｐ明朝" w:hAnsi="ＭＳ Ｐ明朝" w:hint="eastAsia"/>
                <w:color w:val="auto"/>
                <w:sz w:val="20"/>
                <w:szCs w:val="20"/>
              </w:rPr>
              <w:t>在校</w:t>
            </w:r>
            <w:r w:rsidRPr="001C1792">
              <w:rPr>
                <w:rFonts w:ascii="ＭＳ Ｐ明朝" w:eastAsia="ＭＳ Ｐ明朝" w:hAnsi="ＭＳ Ｐ明朝" w:hint="eastAsia"/>
                <w:color w:val="auto"/>
                <w:sz w:val="20"/>
                <w:szCs w:val="20"/>
              </w:rPr>
              <w:t>時間を</w:t>
            </w:r>
            <w:r w:rsidR="00C34E66" w:rsidRPr="001C1792">
              <w:rPr>
                <w:rFonts w:ascii="ＭＳ Ｐ明朝" w:eastAsia="ＭＳ Ｐ明朝" w:hAnsi="ＭＳ Ｐ明朝" w:hint="eastAsia"/>
                <w:color w:val="auto"/>
                <w:sz w:val="20"/>
                <w:szCs w:val="20"/>
              </w:rPr>
              <w:t>令和</w:t>
            </w:r>
            <w:r w:rsidR="00B53BEC" w:rsidRPr="001C1792">
              <w:rPr>
                <w:rFonts w:ascii="ＭＳ Ｐ明朝" w:eastAsia="ＭＳ Ｐ明朝" w:hAnsi="ＭＳ Ｐ明朝" w:hint="eastAsia"/>
                <w:color w:val="auto"/>
                <w:sz w:val="20"/>
                <w:szCs w:val="20"/>
              </w:rPr>
              <w:t>６</w:t>
            </w:r>
            <w:r w:rsidR="00C34E66" w:rsidRPr="001C1792">
              <w:rPr>
                <w:rFonts w:ascii="ＭＳ Ｐ明朝" w:eastAsia="ＭＳ Ｐ明朝" w:hAnsi="ＭＳ Ｐ明朝" w:hint="eastAsia"/>
                <w:color w:val="auto"/>
                <w:sz w:val="20"/>
                <w:szCs w:val="20"/>
              </w:rPr>
              <w:t>年度に</w:t>
            </w:r>
            <w:r w:rsidR="00B53BEC" w:rsidRPr="001C1792">
              <w:rPr>
                <w:rFonts w:ascii="ＭＳ Ｐ明朝" w:eastAsia="ＭＳ Ｐ明朝" w:hAnsi="ＭＳ Ｐ明朝"/>
                <w:color w:val="auto"/>
                <w:sz w:val="20"/>
                <w:szCs w:val="20"/>
              </w:rPr>
              <w:t>360</w:t>
            </w:r>
            <w:r w:rsidR="00C61FCD" w:rsidRPr="001C1792">
              <w:rPr>
                <w:rFonts w:ascii="ＭＳ Ｐ明朝" w:eastAsia="ＭＳ Ｐ明朝" w:hAnsi="ＭＳ Ｐ明朝" w:hint="eastAsia"/>
                <w:color w:val="auto"/>
                <w:sz w:val="20"/>
                <w:szCs w:val="20"/>
              </w:rPr>
              <w:t>時間以内にすることをめざす。</w:t>
            </w:r>
          </w:p>
          <w:p w14:paraId="668BD758" w14:textId="3690AB73" w:rsidR="00C02D3A" w:rsidRPr="001C1792" w:rsidRDefault="002D0D66" w:rsidP="000559BA">
            <w:pPr>
              <w:pStyle w:val="a8"/>
              <w:adjustRightInd w:val="0"/>
              <w:spacing w:line="276" w:lineRule="auto"/>
              <w:ind w:leftChars="300" w:left="1260" w:rightChars="-50" w:right="-110" w:hangingChars="300" w:hanging="6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w:t>
            </w:r>
            <w:r w:rsidR="00B53BEC" w:rsidRPr="001C1792">
              <w:rPr>
                <w:rFonts w:ascii="ＭＳ Ｐ明朝" w:eastAsia="ＭＳ Ｐ明朝" w:hAnsi="ＭＳ Ｐ明朝" w:hint="eastAsia"/>
                <w:color w:val="auto"/>
                <w:sz w:val="20"/>
                <w:szCs w:val="20"/>
              </w:rPr>
              <w:t>２</w:t>
            </w:r>
            <w:r w:rsidRPr="001C1792">
              <w:rPr>
                <w:rFonts w:ascii="ＭＳ Ｐ明朝" w:eastAsia="ＭＳ Ｐ明朝" w:hAnsi="ＭＳ Ｐ明朝" w:hint="eastAsia"/>
                <w:color w:val="auto"/>
                <w:sz w:val="20"/>
                <w:szCs w:val="20"/>
              </w:rPr>
              <w:t>）</w:t>
            </w:r>
            <w:r w:rsidR="00C02D3A" w:rsidRPr="001C1792">
              <w:rPr>
                <w:rFonts w:ascii="ＭＳ Ｐ明朝" w:eastAsia="ＭＳ Ｐ明朝" w:hAnsi="ＭＳ Ｐ明朝" w:hint="eastAsia"/>
                <w:color w:val="auto"/>
                <w:sz w:val="20"/>
                <w:szCs w:val="20"/>
              </w:rPr>
              <w:t xml:space="preserve">　</w:t>
            </w:r>
            <w:r w:rsidR="00FB119A" w:rsidRPr="001C1792">
              <w:rPr>
                <w:rFonts w:ascii="ＭＳ Ｐ明朝" w:eastAsia="ＭＳ Ｐ明朝" w:hAnsi="ＭＳ Ｐ明朝" w:hint="eastAsia"/>
                <w:color w:val="auto"/>
                <w:sz w:val="20"/>
                <w:szCs w:val="20"/>
              </w:rPr>
              <w:t>教育界をはじめ社会をリードし、次世代を支える担い手をチームで育てる</w:t>
            </w:r>
            <w:r w:rsidR="00604CAA" w:rsidRPr="001C1792">
              <w:rPr>
                <w:rFonts w:ascii="ＭＳ Ｐ明朝" w:eastAsia="ＭＳ Ｐ明朝" w:hAnsi="ＭＳ Ｐ明朝" w:hint="eastAsia"/>
                <w:color w:val="auto"/>
                <w:sz w:val="20"/>
                <w:szCs w:val="20"/>
              </w:rPr>
              <w:t>自覚と態度の醸成</w:t>
            </w:r>
            <w:r w:rsidR="00FB119A" w:rsidRPr="001C1792">
              <w:rPr>
                <w:rFonts w:ascii="ＭＳ Ｐ明朝" w:eastAsia="ＭＳ Ｐ明朝" w:hAnsi="ＭＳ Ｐ明朝" w:hint="eastAsia"/>
                <w:color w:val="auto"/>
                <w:sz w:val="20"/>
                <w:szCs w:val="20"/>
              </w:rPr>
              <w:t>を図る</w:t>
            </w:r>
            <w:r w:rsidR="00384D90" w:rsidRPr="001C1792">
              <w:rPr>
                <w:rFonts w:ascii="ＭＳ Ｐ明朝" w:eastAsia="ＭＳ Ｐ明朝" w:hAnsi="ＭＳ Ｐ明朝" w:hint="eastAsia"/>
                <w:color w:val="auto"/>
                <w:sz w:val="20"/>
                <w:szCs w:val="20"/>
              </w:rPr>
              <w:t>スクール・ミッション、スクール・ポリシーの策定</w:t>
            </w:r>
          </w:p>
          <w:p w14:paraId="42B31F3F" w14:textId="0D400F43" w:rsidR="00F23B2E" w:rsidRPr="001C1792" w:rsidRDefault="00FB119A" w:rsidP="000559BA">
            <w:pPr>
              <w:pStyle w:val="a8"/>
              <w:adjustRightInd w:val="0"/>
              <w:spacing w:line="276" w:lineRule="auto"/>
              <w:ind w:leftChars="300" w:left="1260" w:rightChars="-50" w:right="-110" w:hangingChars="300" w:hanging="6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w:t>
            </w:r>
            <w:r w:rsidR="00B53BEC" w:rsidRPr="001C1792">
              <w:rPr>
                <w:rFonts w:ascii="ＭＳ Ｐ明朝" w:eastAsia="ＭＳ Ｐ明朝" w:hAnsi="ＭＳ Ｐ明朝" w:hint="eastAsia"/>
                <w:color w:val="auto"/>
                <w:sz w:val="20"/>
                <w:szCs w:val="20"/>
              </w:rPr>
              <w:t>３</w:t>
            </w:r>
            <w:r w:rsidR="00EE65DA" w:rsidRPr="001C1792">
              <w:rPr>
                <w:rFonts w:ascii="ＭＳ Ｐ明朝" w:eastAsia="ＭＳ Ｐ明朝" w:hAnsi="ＭＳ Ｐ明朝" w:hint="eastAsia"/>
                <w:color w:val="auto"/>
                <w:sz w:val="20"/>
                <w:szCs w:val="20"/>
              </w:rPr>
              <w:t>）</w:t>
            </w:r>
            <w:r w:rsidR="00C02D3A" w:rsidRPr="001C1792">
              <w:rPr>
                <w:rFonts w:ascii="ＭＳ Ｐ明朝" w:eastAsia="ＭＳ Ｐ明朝" w:hAnsi="ＭＳ Ｐ明朝" w:hint="eastAsia"/>
                <w:color w:val="auto"/>
                <w:sz w:val="20"/>
                <w:szCs w:val="20"/>
              </w:rPr>
              <w:t xml:space="preserve">　</w:t>
            </w:r>
            <w:r w:rsidR="00EE65DA" w:rsidRPr="001C1792">
              <w:rPr>
                <w:rFonts w:ascii="ＭＳ Ｐ明朝" w:eastAsia="ＭＳ Ｐ明朝" w:hAnsi="ＭＳ Ｐ明朝" w:hint="eastAsia"/>
                <w:color w:val="auto"/>
                <w:sz w:val="20"/>
                <w:szCs w:val="20"/>
              </w:rPr>
              <w:t>大阪教育大学と</w:t>
            </w:r>
            <w:r w:rsidRPr="001C1792">
              <w:rPr>
                <w:rFonts w:ascii="ＭＳ Ｐ明朝" w:eastAsia="ＭＳ Ｐ明朝" w:hAnsi="ＭＳ Ｐ明朝" w:hint="eastAsia"/>
                <w:color w:val="auto"/>
                <w:sz w:val="20"/>
                <w:szCs w:val="20"/>
              </w:rPr>
              <w:t>教育委員会との連携協力に関する協定書に則り、</w:t>
            </w:r>
            <w:r w:rsidR="00A25240" w:rsidRPr="001C1792">
              <w:rPr>
                <w:rFonts w:ascii="ＭＳ Ｐ明朝" w:eastAsia="ＭＳ Ｐ明朝" w:hAnsi="ＭＳ Ｐ明朝" w:hint="eastAsia"/>
                <w:color w:val="auto"/>
                <w:sz w:val="20"/>
                <w:szCs w:val="20"/>
              </w:rPr>
              <w:t>大阪教育</w:t>
            </w:r>
            <w:r w:rsidRPr="001C1792">
              <w:rPr>
                <w:rFonts w:ascii="ＭＳ Ｐ明朝" w:eastAsia="ＭＳ Ｐ明朝" w:hAnsi="ＭＳ Ｐ明朝" w:hint="eastAsia"/>
                <w:color w:val="auto"/>
                <w:sz w:val="20"/>
                <w:szCs w:val="20"/>
              </w:rPr>
              <w:t>大学と</w:t>
            </w:r>
            <w:r w:rsidR="0011348B" w:rsidRPr="001C1792">
              <w:rPr>
                <w:rFonts w:ascii="ＭＳ Ｐ明朝" w:eastAsia="ＭＳ Ｐ明朝" w:hAnsi="ＭＳ Ｐ明朝" w:hint="eastAsia"/>
                <w:color w:val="auto"/>
                <w:sz w:val="20"/>
                <w:szCs w:val="20"/>
              </w:rPr>
              <w:t>連携して教育文理学科</w:t>
            </w:r>
            <w:r w:rsidR="00F23D78" w:rsidRPr="001C1792">
              <w:rPr>
                <w:rFonts w:ascii="ＭＳ Ｐ明朝" w:eastAsia="ＭＳ Ｐ明朝" w:hAnsi="ＭＳ Ｐ明朝" w:hint="eastAsia"/>
                <w:color w:val="auto"/>
                <w:sz w:val="20"/>
                <w:szCs w:val="20"/>
              </w:rPr>
              <w:t>の特色を最大限発揮する</w:t>
            </w:r>
            <w:r w:rsidRPr="001C1792">
              <w:rPr>
                <w:rFonts w:ascii="ＭＳ Ｐ明朝" w:eastAsia="ＭＳ Ｐ明朝" w:hAnsi="ＭＳ Ｐ明朝" w:hint="eastAsia"/>
                <w:color w:val="auto"/>
                <w:sz w:val="20"/>
                <w:szCs w:val="20"/>
              </w:rPr>
              <w:t>ための実践研究</w:t>
            </w:r>
            <w:r w:rsidR="00A25240" w:rsidRPr="001C1792">
              <w:rPr>
                <w:rFonts w:ascii="ＭＳ Ｐ明朝" w:eastAsia="ＭＳ Ｐ明朝" w:hAnsi="ＭＳ Ｐ明朝" w:hint="eastAsia"/>
                <w:color w:val="auto"/>
                <w:sz w:val="20"/>
                <w:szCs w:val="20"/>
              </w:rPr>
              <w:t>の推進</w:t>
            </w:r>
          </w:p>
          <w:p w14:paraId="4AE05089" w14:textId="7EBD6F00" w:rsidR="00C02D3A" w:rsidRPr="001C1792" w:rsidRDefault="00A25240" w:rsidP="000559BA">
            <w:pPr>
              <w:pStyle w:val="a8"/>
              <w:adjustRightInd w:val="0"/>
              <w:spacing w:line="276" w:lineRule="auto"/>
              <w:ind w:leftChars="300" w:left="1260" w:hangingChars="300" w:hanging="6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w:t>
            </w:r>
            <w:r w:rsidR="00B53BEC" w:rsidRPr="001C1792">
              <w:rPr>
                <w:rFonts w:ascii="ＭＳ Ｐ明朝" w:eastAsia="ＭＳ Ｐ明朝" w:hAnsi="ＭＳ Ｐ明朝" w:hint="eastAsia"/>
                <w:color w:val="auto"/>
                <w:sz w:val="20"/>
                <w:szCs w:val="20"/>
              </w:rPr>
              <w:t>４</w:t>
            </w:r>
            <w:r w:rsidRPr="001C1792">
              <w:rPr>
                <w:rFonts w:ascii="ＭＳ Ｐ明朝" w:eastAsia="ＭＳ Ｐ明朝" w:hAnsi="ＭＳ Ｐ明朝" w:hint="eastAsia"/>
                <w:color w:val="auto"/>
                <w:sz w:val="20"/>
                <w:szCs w:val="20"/>
              </w:rPr>
              <w:t>）</w:t>
            </w:r>
            <w:r w:rsidR="00C02D3A" w:rsidRPr="001C1792">
              <w:rPr>
                <w:rFonts w:ascii="ＭＳ Ｐ明朝" w:eastAsia="ＭＳ Ｐ明朝" w:hAnsi="ＭＳ Ｐ明朝" w:hint="eastAsia"/>
                <w:color w:val="auto"/>
                <w:sz w:val="20"/>
                <w:szCs w:val="20"/>
              </w:rPr>
              <w:t xml:space="preserve">　</w:t>
            </w:r>
            <w:r w:rsidRPr="001C1792">
              <w:rPr>
                <w:rFonts w:ascii="ＭＳ Ｐ明朝" w:eastAsia="ＭＳ Ｐ明朝" w:hAnsi="ＭＳ Ｐ明朝" w:hint="eastAsia"/>
                <w:color w:val="auto"/>
                <w:sz w:val="20"/>
                <w:szCs w:val="20"/>
              </w:rPr>
              <w:t>新型コロナウイルス感染症拡大</w:t>
            </w:r>
            <w:r w:rsidR="009A2F92" w:rsidRPr="001C1792">
              <w:rPr>
                <w:rFonts w:ascii="ＭＳ Ｐ明朝" w:eastAsia="ＭＳ Ｐ明朝" w:hAnsi="ＭＳ Ｐ明朝" w:hint="eastAsia"/>
                <w:color w:val="auto"/>
                <w:sz w:val="20"/>
                <w:szCs w:val="20"/>
              </w:rPr>
              <w:t>時</w:t>
            </w:r>
            <w:r w:rsidR="008C25AC" w:rsidRPr="001C1792">
              <w:rPr>
                <w:rFonts w:ascii="ＭＳ Ｐ明朝" w:eastAsia="ＭＳ Ｐ明朝" w:hAnsi="ＭＳ Ｐ明朝" w:hint="eastAsia"/>
                <w:color w:val="auto"/>
                <w:sz w:val="20"/>
                <w:szCs w:val="20"/>
              </w:rPr>
              <w:t>等</w:t>
            </w:r>
            <w:r w:rsidR="009A2F92" w:rsidRPr="001C1792">
              <w:rPr>
                <w:rFonts w:ascii="ＭＳ Ｐ明朝" w:eastAsia="ＭＳ Ｐ明朝" w:hAnsi="ＭＳ Ｐ明朝" w:hint="eastAsia"/>
                <w:color w:val="auto"/>
                <w:sz w:val="20"/>
                <w:szCs w:val="20"/>
              </w:rPr>
              <w:t>においても</w:t>
            </w:r>
            <w:r w:rsidRPr="001C1792">
              <w:rPr>
                <w:rFonts w:ascii="ＭＳ Ｐ明朝" w:eastAsia="ＭＳ Ｐ明朝" w:hAnsi="ＭＳ Ｐ明朝" w:hint="eastAsia"/>
                <w:color w:val="auto"/>
                <w:sz w:val="20"/>
                <w:szCs w:val="20"/>
              </w:rPr>
              <w:t>、生徒が体系的・計画的に学習をすすめていけるよう</w:t>
            </w:r>
            <w:r w:rsidR="00B53BEC" w:rsidRPr="001C1792">
              <w:rPr>
                <w:rFonts w:ascii="ＭＳ Ｐ明朝" w:eastAsia="ＭＳ Ｐ明朝" w:hAnsi="ＭＳ Ｐ明朝" w:hint="eastAsia"/>
                <w:color w:val="auto"/>
                <w:sz w:val="20"/>
                <w:szCs w:val="20"/>
              </w:rPr>
              <w:t>ＩＣＴ</w:t>
            </w:r>
            <w:r w:rsidRPr="001C1792">
              <w:rPr>
                <w:rFonts w:ascii="ＭＳ Ｐ明朝" w:eastAsia="ＭＳ Ｐ明朝" w:hAnsi="ＭＳ Ｐ明朝" w:hint="eastAsia"/>
                <w:color w:val="auto"/>
                <w:sz w:val="20"/>
                <w:szCs w:val="20"/>
              </w:rPr>
              <w:t>の活用を充実させる環境づくり</w:t>
            </w:r>
          </w:p>
          <w:p w14:paraId="251DC6C1" w14:textId="5E37B5B2" w:rsidR="00A25240" w:rsidRPr="001C1792" w:rsidRDefault="00A25240" w:rsidP="000559BA">
            <w:pPr>
              <w:pStyle w:val="a8"/>
              <w:adjustRightInd w:val="0"/>
              <w:spacing w:line="276" w:lineRule="auto"/>
              <w:ind w:leftChars="300" w:left="1260" w:hangingChars="300" w:hanging="6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w:t>
            </w:r>
            <w:r w:rsidR="00B53BEC" w:rsidRPr="001C1792">
              <w:rPr>
                <w:rFonts w:ascii="ＭＳ Ｐ明朝" w:eastAsia="ＭＳ Ｐ明朝" w:hAnsi="ＭＳ Ｐ明朝" w:hint="eastAsia"/>
                <w:color w:val="auto"/>
                <w:sz w:val="20"/>
                <w:szCs w:val="20"/>
              </w:rPr>
              <w:t>５</w:t>
            </w:r>
            <w:r w:rsidRPr="001C1792">
              <w:rPr>
                <w:rFonts w:ascii="ＭＳ Ｐ明朝" w:eastAsia="ＭＳ Ｐ明朝" w:hAnsi="ＭＳ Ｐ明朝" w:hint="eastAsia"/>
                <w:color w:val="auto"/>
                <w:sz w:val="20"/>
                <w:szCs w:val="20"/>
              </w:rPr>
              <w:t>）</w:t>
            </w:r>
            <w:r w:rsidR="00C02D3A" w:rsidRPr="001C1792">
              <w:rPr>
                <w:rFonts w:ascii="ＭＳ Ｐ明朝" w:eastAsia="ＭＳ Ｐ明朝" w:hAnsi="ＭＳ Ｐ明朝" w:hint="eastAsia"/>
                <w:color w:val="auto"/>
                <w:sz w:val="20"/>
                <w:szCs w:val="20"/>
              </w:rPr>
              <w:t xml:space="preserve">　</w:t>
            </w:r>
            <w:r w:rsidR="00F37806" w:rsidRPr="001C1792">
              <w:rPr>
                <w:rFonts w:ascii="ＭＳ Ｐ明朝" w:eastAsia="ＭＳ Ｐ明朝" w:hAnsi="ＭＳ Ｐ明朝" w:hint="eastAsia"/>
                <w:color w:val="auto"/>
                <w:sz w:val="20"/>
                <w:szCs w:val="20"/>
              </w:rPr>
              <w:t>教育センターの研修等</w:t>
            </w:r>
            <w:r w:rsidR="009A2F92" w:rsidRPr="001C1792">
              <w:rPr>
                <w:rFonts w:ascii="ＭＳ Ｐ明朝" w:eastAsia="ＭＳ Ｐ明朝" w:hAnsi="ＭＳ Ｐ明朝" w:hint="eastAsia"/>
                <w:color w:val="auto"/>
                <w:sz w:val="20"/>
                <w:szCs w:val="20"/>
              </w:rPr>
              <w:t>を</w:t>
            </w:r>
            <w:r w:rsidR="00F37806" w:rsidRPr="001C1792">
              <w:rPr>
                <w:rFonts w:ascii="ＭＳ Ｐ明朝" w:eastAsia="ＭＳ Ｐ明朝" w:hAnsi="ＭＳ Ｐ明朝" w:hint="eastAsia"/>
                <w:color w:val="auto"/>
                <w:sz w:val="20"/>
                <w:szCs w:val="20"/>
              </w:rPr>
              <w:t>活用し、</w:t>
            </w:r>
            <w:r w:rsidR="00B53BEC" w:rsidRPr="001C1792">
              <w:rPr>
                <w:rFonts w:ascii="ＭＳ Ｐ明朝" w:eastAsia="ＭＳ Ｐ明朝" w:hAnsi="ＭＳ Ｐ明朝" w:hint="eastAsia"/>
                <w:color w:val="auto"/>
                <w:sz w:val="20"/>
                <w:szCs w:val="20"/>
              </w:rPr>
              <w:t>ＩＣＴ</w:t>
            </w:r>
            <w:r w:rsidRPr="001C1792">
              <w:rPr>
                <w:rFonts w:ascii="ＭＳ Ｐ明朝" w:eastAsia="ＭＳ Ｐ明朝" w:hAnsi="ＭＳ Ｐ明朝" w:hint="eastAsia"/>
                <w:color w:val="auto"/>
                <w:sz w:val="20"/>
                <w:szCs w:val="20"/>
              </w:rPr>
              <w:t>等を活用した校務の効率化により、教職員の事務作業に係る時間軽減及び生徒と向き合う時間の拡充</w:t>
            </w:r>
          </w:p>
          <w:p w14:paraId="01B7FB5B" w14:textId="1B020A1D" w:rsidR="00E82338" w:rsidRPr="001C1792" w:rsidRDefault="00E82338" w:rsidP="000559BA">
            <w:pPr>
              <w:adjustRightInd w:val="0"/>
              <w:spacing w:after="0" w:line="276" w:lineRule="auto"/>
              <w:ind w:leftChars="546" w:left="1449" w:right="58" w:hangingChars="124" w:hanging="248"/>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 xml:space="preserve">※　</w:t>
            </w:r>
            <w:r w:rsidRPr="001C1792">
              <w:rPr>
                <w:rFonts w:ascii="ＭＳ Ｐ明朝" w:eastAsia="ＭＳ Ｐ明朝" w:hAnsi="ＭＳ Ｐ明朝" w:hint="eastAsia"/>
                <w:color w:val="auto"/>
                <w:sz w:val="20"/>
                <w:szCs w:val="20"/>
              </w:rPr>
              <w:t>教職員向け学校教育自己診断における</w:t>
            </w:r>
            <w:r w:rsidR="005705E2" w:rsidRPr="001C1792">
              <w:rPr>
                <w:rFonts w:ascii="ＭＳ Ｐ明朝" w:eastAsia="ＭＳ Ｐ明朝" w:hAnsi="ＭＳ Ｐ明朝" w:hint="eastAsia"/>
                <w:color w:val="auto"/>
                <w:sz w:val="20"/>
                <w:szCs w:val="20"/>
              </w:rPr>
              <w:t>「校内研修組織が確立し、計画的に研修が実施されている。」</w:t>
            </w:r>
            <w:r w:rsidRPr="001C1792">
              <w:rPr>
                <w:rFonts w:ascii="ＭＳ Ｐ明朝" w:eastAsia="ＭＳ Ｐ明朝" w:hAnsi="ＭＳ Ｐ明朝" w:hint="eastAsia"/>
                <w:color w:val="auto"/>
                <w:sz w:val="20"/>
                <w:szCs w:val="20"/>
              </w:rPr>
              <w:t>の肯定的回答率を</w:t>
            </w:r>
            <w:r w:rsidR="00440DA7" w:rsidRPr="001C1792">
              <w:rPr>
                <w:rFonts w:ascii="ＭＳ Ｐ明朝" w:eastAsia="ＭＳ Ｐ明朝" w:hAnsi="ＭＳ Ｐ明朝" w:hint="eastAsia"/>
                <w:color w:val="auto"/>
                <w:sz w:val="20"/>
                <w:szCs w:val="20"/>
              </w:rPr>
              <w:t>令和</w:t>
            </w:r>
            <w:r w:rsidR="00B53BEC" w:rsidRPr="001C1792">
              <w:rPr>
                <w:rFonts w:ascii="ＭＳ Ｐ明朝" w:eastAsia="ＭＳ Ｐ明朝" w:hAnsi="ＭＳ Ｐ明朝" w:hint="eastAsia"/>
                <w:color w:val="auto"/>
                <w:sz w:val="20"/>
                <w:szCs w:val="20"/>
              </w:rPr>
              <w:t>６</w:t>
            </w:r>
            <w:r w:rsidR="00440DA7" w:rsidRPr="001C1792">
              <w:rPr>
                <w:rFonts w:ascii="ＭＳ Ｐ明朝" w:eastAsia="ＭＳ Ｐ明朝" w:hAnsi="ＭＳ Ｐ明朝" w:hint="eastAsia"/>
                <w:color w:val="auto"/>
                <w:sz w:val="20"/>
                <w:szCs w:val="20"/>
              </w:rPr>
              <w:t>年度には</w:t>
            </w:r>
            <w:r w:rsidR="00B53BEC" w:rsidRPr="001C1792">
              <w:rPr>
                <w:rFonts w:ascii="ＭＳ Ｐ明朝" w:eastAsia="ＭＳ Ｐ明朝" w:hAnsi="ＭＳ Ｐ明朝"/>
                <w:color w:val="auto"/>
                <w:sz w:val="20"/>
                <w:szCs w:val="20"/>
              </w:rPr>
              <w:t>75</w:t>
            </w:r>
            <w:r w:rsidRPr="001C1792">
              <w:rPr>
                <w:rFonts w:ascii="ＭＳ Ｐ明朝" w:eastAsia="ＭＳ Ｐ明朝" w:hAnsi="ＭＳ Ｐ明朝" w:hint="eastAsia"/>
                <w:color w:val="auto"/>
                <w:sz w:val="20"/>
                <w:szCs w:val="20"/>
              </w:rPr>
              <w:t>％以上にする。</w:t>
            </w:r>
          </w:p>
          <w:p w14:paraId="34873832" w14:textId="45B29708" w:rsidR="00C02D3A" w:rsidRPr="001C1792" w:rsidRDefault="00C02D3A" w:rsidP="000559BA">
            <w:pPr>
              <w:pStyle w:val="a8"/>
              <w:adjustRightInd w:val="0"/>
              <w:spacing w:line="276" w:lineRule="auto"/>
              <w:ind w:leftChars="300" w:left="1260" w:hangingChars="300" w:hanging="6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w:t>
            </w:r>
            <w:r w:rsidR="00B53BEC" w:rsidRPr="001C1792">
              <w:rPr>
                <w:rFonts w:ascii="ＭＳ Ｐ明朝" w:eastAsia="ＭＳ Ｐ明朝" w:hAnsi="ＭＳ Ｐ明朝" w:hint="eastAsia"/>
                <w:color w:val="auto"/>
                <w:sz w:val="20"/>
                <w:szCs w:val="20"/>
              </w:rPr>
              <w:t>６</w:t>
            </w:r>
            <w:r w:rsidRPr="001C1792">
              <w:rPr>
                <w:rFonts w:ascii="ＭＳ Ｐ明朝" w:eastAsia="ＭＳ Ｐ明朝" w:hAnsi="ＭＳ Ｐ明朝" w:hint="eastAsia"/>
                <w:color w:val="auto"/>
                <w:sz w:val="20"/>
                <w:szCs w:val="20"/>
              </w:rPr>
              <w:t>）</w:t>
            </w:r>
            <w:r w:rsidR="00A74731" w:rsidRPr="001C1792">
              <w:rPr>
                <w:rFonts w:ascii="ＭＳ Ｐ明朝" w:eastAsia="ＭＳ Ｐ明朝" w:hAnsi="ＭＳ Ｐ明朝" w:hint="eastAsia"/>
                <w:color w:val="auto"/>
                <w:sz w:val="20"/>
                <w:szCs w:val="20"/>
              </w:rPr>
              <w:t xml:space="preserve">　</w:t>
            </w:r>
            <w:r w:rsidRPr="001C1792">
              <w:rPr>
                <w:rFonts w:ascii="ＭＳ Ｐ明朝" w:eastAsia="ＭＳ Ｐ明朝" w:hAnsi="ＭＳ Ｐ明朝" w:hint="eastAsia"/>
                <w:color w:val="auto"/>
                <w:sz w:val="20"/>
                <w:szCs w:val="20"/>
              </w:rPr>
              <w:t>学校の特色について、教職員間における共通認識に基づく広報活動の充実を図るとともに、保護者や地域等との連携を推進する。</w:t>
            </w:r>
          </w:p>
          <w:p w14:paraId="6EE8D2FF" w14:textId="3EA446BE" w:rsidR="00E64463" w:rsidRPr="001C1792" w:rsidRDefault="00E82338" w:rsidP="003E63CB">
            <w:pPr>
              <w:pStyle w:val="a8"/>
              <w:adjustRightInd w:val="0"/>
              <w:spacing w:line="276" w:lineRule="auto"/>
              <w:ind w:leftChars="546" w:left="1449" w:hangingChars="124" w:hanging="248"/>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 xml:space="preserve">※　</w:t>
            </w:r>
            <w:r w:rsidR="00E82DE0" w:rsidRPr="001C1792">
              <w:rPr>
                <w:rFonts w:ascii="ＭＳ Ｐ明朝" w:eastAsia="ＭＳ Ｐ明朝" w:hAnsi="ＭＳ Ｐ明朝" w:hint="eastAsia"/>
                <w:color w:val="auto"/>
                <w:sz w:val="20"/>
                <w:szCs w:val="20"/>
              </w:rPr>
              <w:t>教職員向け学校教育自己診断における</w:t>
            </w:r>
            <w:r w:rsidR="005705E2" w:rsidRPr="001C1792">
              <w:rPr>
                <w:rFonts w:ascii="ＭＳ Ｐ明朝" w:eastAsia="ＭＳ Ｐ明朝" w:hAnsi="ＭＳ Ｐ明朝" w:hint="eastAsia"/>
                <w:color w:val="auto"/>
                <w:sz w:val="20"/>
                <w:szCs w:val="20"/>
              </w:rPr>
              <w:t>「情報提供の手段として、学校のホームページが活用されている。」</w:t>
            </w:r>
            <w:r w:rsidR="00E82DE0" w:rsidRPr="001C1792">
              <w:rPr>
                <w:rFonts w:ascii="ＭＳ Ｐ明朝" w:eastAsia="ＭＳ Ｐ明朝" w:hAnsi="ＭＳ Ｐ明朝" w:hint="eastAsia"/>
                <w:color w:val="auto"/>
                <w:sz w:val="20"/>
                <w:szCs w:val="20"/>
              </w:rPr>
              <w:t>の肯定的回答率を毎年</w:t>
            </w:r>
            <w:r w:rsidR="00C04CAD" w:rsidRPr="001C1792">
              <w:rPr>
                <w:rFonts w:ascii="ＭＳ Ｐ明朝" w:eastAsia="ＭＳ Ｐ明朝" w:hAnsi="ＭＳ Ｐ明朝" w:hint="eastAsia"/>
                <w:color w:val="auto"/>
                <w:sz w:val="20"/>
                <w:szCs w:val="20"/>
              </w:rPr>
              <w:t>度</w:t>
            </w:r>
            <w:r w:rsidR="00B53BEC" w:rsidRPr="001C1792">
              <w:rPr>
                <w:rFonts w:ascii="ＭＳ Ｐ明朝" w:eastAsia="ＭＳ Ｐ明朝" w:hAnsi="ＭＳ Ｐ明朝" w:hint="eastAsia"/>
                <w:color w:val="auto"/>
                <w:sz w:val="20"/>
                <w:szCs w:val="20"/>
              </w:rPr>
              <w:t>３</w:t>
            </w:r>
            <w:r w:rsidR="00E82DE0" w:rsidRPr="001C1792">
              <w:rPr>
                <w:rFonts w:ascii="ＭＳ Ｐ明朝" w:eastAsia="ＭＳ Ｐ明朝" w:hAnsi="ＭＳ Ｐ明朝" w:hint="eastAsia"/>
                <w:color w:val="auto"/>
                <w:sz w:val="20"/>
                <w:szCs w:val="20"/>
              </w:rPr>
              <w:t>％ずつ引き上げ</w:t>
            </w:r>
            <w:r w:rsidR="005705E2" w:rsidRPr="001C1792">
              <w:rPr>
                <w:rFonts w:ascii="ＭＳ Ｐ明朝" w:eastAsia="ＭＳ Ｐ明朝" w:hAnsi="ＭＳ Ｐ明朝" w:hint="eastAsia"/>
                <w:color w:val="auto"/>
                <w:sz w:val="20"/>
                <w:szCs w:val="20"/>
              </w:rPr>
              <w:t>、令和</w:t>
            </w:r>
            <w:r w:rsidR="00B53BEC" w:rsidRPr="001C1792">
              <w:rPr>
                <w:rFonts w:ascii="ＭＳ Ｐ明朝" w:eastAsia="ＭＳ Ｐ明朝" w:hAnsi="ＭＳ Ｐ明朝" w:hint="eastAsia"/>
                <w:color w:val="auto"/>
                <w:sz w:val="20"/>
                <w:szCs w:val="20"/>
              </w:rPr>
              <w:t>６</w:t>
            </w:r>
            <w:r w:rsidR="005705E2" w:rsidRPr="001C1792">
              <w:rPr>
                <w:rFonts w:ascii="ＭＳ Ｐ明朝" w:eastAsia="ＭＳ Ｐ明朝" w:hAnsi="ＭＳ Ｐ明朝" w:hint="eastAsia"/>
                <w:color w:val="auto"/>
                <w:sz w:val="20"/>
                <w:szCs w:val="20"/>
              </w:rPr>
              <w:t>年度には</w:t>
            </w:r>
            <w:r w:rsidR="00B53BEC" w:rsidRPr="001C1792">
              <w:rPr>
                <w:rFonts w:ascii="ＭＳ Ｐ明朝" w:eastAsia="ＭＳ Ｐ明朝" w:hAnsi="ＭＳ Ｐ明朝"/>
                <w:color w:val="auto"/>
                <w:sz w:val="20"/>
                <w:szCs w:val="20"/>
              </w:rPr>
              <w:t>75</w:t>
            </w:r>
            <w:r w:rsidR="005705E2" w:rsidRPr="001C1792">
              <w:rPr>
                <w:rFonts w:ascii="ＭＳ Ｐ明朝" w:eastAsia="ＭＳ Ｐ明朝" w:hAnsi="ＭＳ Ｐ明朝" w:hint="eastAsia"/>
                <w:color w:val="auto"/>
                <w:sz w:val="20"/>
                <w:szCs w:val="20"/>
              </w:rPr>
              <w:t>％以上にする。</w:t>
            </w:r>
          </w:p>
        </w:tc>
      </w:tr>
    </w:tbl>
    <w:p w14:paraId="6C447D31" w14:textId="5D12C2E1" w:rsidR="0024170A" w:rsidRPr="001C1792" w:rsidRDefault="0024170A" w:rsidP="000559BA">
      <w:pPr>
        <w:adjustRightInd w:val="0"/>
        <w:spacing w:after="0"/>
        <w:ind w:left="-5" w:hanging="10"/>
        <w:rPr>
          <w:rFonts w:ascii="ＭＳ Ｐ明朝" w:eastAsia="ＭＳ Ｐ明朝" w:hAnsi="ＭＳ Ｐ明朝" w:cs="ＭＳ ゴシック"/>
          <w:color w:val="auto"/>
          <w:sz w:val="21"/>
        </w:rPr>
      </w:pPr>
    </w:p>
    <w:p w14:paraId="647BCFF9" w14:textId="42A428DD" w:rsidR="00E30CE2" w:rsidRPr="001C1792" w:rsidRDefault="00E30CE2" w:rsidP="000559BA">
      <w:pPr>
        <w:adjustRightInd w:val="0"/>
        <w:spacing w:after="0" w:line="240" w:lineRule="auto"/>
        <w:ind w:left="-5" w:hanging="10"/>
        <w:rPr>
          <w:rFonts w:ascii="ＭＳ Ｐ明朝" w:eastAsia="ＭＳ Ｐ明朝" w:hAnsi="ＭＳ Ｐ明朝"/>
          <w:color w:val="auto"/>
        </w:rPr>
      </w:pPr>
      <w:r w:rsidRPr="001C1792">
        <w:rPr>
          <w:rFonts w:ascii="ＭＳ Ｐ明朝" w:eastAsia="ＭＳ Ｐ明朝" w:hAnsi="ＭＳ Ｐ明朝" w:cs="ＭＳ ゴシック"/>
          <w:color w:val="auto"/>
          <w:sz w:val="21"/>
        </w:rPr>
        <w:t xml:space="preserve">【学校教育自己診断の結果と分析・学校運営協議会からの意見】 </w:t>
      </w:r>
    </w:p>
    <w:tbl>
      <w:tblPr>
        <w:tblStyle w:val="TableGrid"/>
        <w:tblW w:w="14995" w:type="dxa"/>
        <w:tblInd w:w="264" w:type="dxa"/>
        <w:tblCellMar>
          <w:top w:w="74" w:type="dxa"/>
          <w:left w:w="86" w:type="dxa"/>
          <w:right w:w="8" w:type="dxa"/>
        </w:tblCellMar>
        <w:tblLook w:val="04A0" w:firstRow="1" w:lastRow="0" w:firstColumn="1" w:lastColumn="0" w:noHBand="0" w:noVBand="1"/>
      </w:tblPr>
      <w:tblGrid>
        <w:gridCol w:w="7953"/>
        <w:gridCol w:w="7042"/>
      </w:tblGrid>
      <w:tr w:rsidR="00CC1EE8" w:rsidRPr="001C1792" w14:paraId="4A0539DD" w14:textId="77777777" w:rsidTr="00E50A09">
        <w:trPr>
          <w:trHeight w:val="420"/>
        </w:trPr>
        <w:tc>
          <w:tcPr>
            <w:tcW w:w="7953" w:type="dxa"/>
            <w:tcBorders>
              <w:top w:val="single" w:sz="4" w:space="0" w:color="000000"/>
              <w:left w:val="single" w:sz="4" w:space="0" w:color="000000"/>
              <w:bottom w:val="single" w:sz="4" w:space="0" w:color="000000"/>
              <w:right w:val="single" w:sz="4" w:space="0" w:color="000000"/>
            </w:tcBorders>
          </w:tcPr>
          <w:p w14:paraId="7CE66C34" w14:textId="14B5977D" w:rsidR="00E30CE2" w:rsidRPr="001C1792" w:rsidRDefault="00E30CE2" w:rsidP="000559BA">
            <w:pPr>
              <w:adjustRightInd w:val="0"/>
              <w:spacing w:after="0"/>
              <w:ind w:right="81"/>
              <w:jc w:val="center"/>
              <w:rPr>
                <w:rFonts w:ascii="ＭＳ Ｐ明朝" w:eastAsia="ＭＳ Ｐ明朝" w:hAnsi="ＭＳ Ｐ明朝"/>
                <w:color w:val="auto"/>
              </w:rPr>
            </w:pPr>
            <w:r w:rsidRPr="001C1792">
              <w:rPr>
                <w:rFonts w:ascii="ＭＳ Ｐ明朝" w:eastAsia="ＭＳ Ｐ明朝" w:hAnsi="ＭＳ Ｐ明朝" w:cs="ＭＳ 明朝"/>
                <w:color w:val="auto"/>
                <w:sz w:val="20"/>
              </w:rPr>
              <w:t>学校教育自己診断の結果と分析［</w:t>
            </w:r>
            <w:r w:rsidR="00151894" w:rsidRPr="001C1792">
              <w:rPr>
                <w:rFonts w:ascii="ＭＳ Ｐ明朝" w:eastAsia="ＭＳ Ｐ明朝" w:hAnsi="ＭＳ Ｐ明朝" w:cs="ＭＳ 明朝" w:hint="eastAsia"/>
                <w:color w:val="auto"/>
                <w:sz w:val="20"/>
              </w:rPr>
              <w:t>令和</w:t>
            </w:r>
            <w:r w:rsidR="00FD1958" w:rsidRPr="001C1792">
              <w:rPr>
                <w:rFonts w:ascii="ＭＳ Ｐ明朝" w:eastAsia="ＭＳ Ｐ明朝" w:hAnsi="ＭＳ Ｐ明朝" w:cs="ＭＳ 明朝" w:hint="eastAsia"/>
                <w:color w:val="auto"/>
                <w:sz w:val="20"/>
              </w:rPr>
              <w:t>５</w:t>
            </w:r>
            <w:r w:rsidRPr="001C1792">
              <w:rPr>
                <w:rFonts w:ascii="ＭＳ Ｐ明朝" w:eastAsia="ＭＳ Ｐ明朝" w:hAnsi="ＭＳ Ｐ明朝" w:cs="ＭＳ 明朝"/>
                <w:color w:val="auto"/>
                <w:sz w:val="20"/>
              </w:rPr>
              <w:t>年</w:t>
            </w:r>
            <w:r w:rsidR="00511568" w:rsidRPr="001C1792">
              <w:rPr>
                <w:rFonts w:ascii="ＭＳ Ｐ明朝" w:eastAsia="ＭＳ Ｐ明朝" w:hAnsi="ＭＳ Ｐ明朝" w:cs="ＭＳ 明朝" w:hint="eastAsia"/>
                <w:color w:val="auto"/>
                <w:sz w:val="20"/>
              </w:rPr>
              <w:t>1</w:t>
            </w:r>
            <w:r w:rsidR="00511568" w:rsidRPr="001C1792">
              <w:rPr>
                <w:rFonts w:ascii="ＭＳ Ｐ明朝" w:eastAsia="ＭＳ Ｐ明朝" w:hAnsi="ＭＳ Ｐ明朝" w:cs="ＭＳ 明朝"/>
                <w:color w:val="auto"/>
                <w:sz w:val="20"/>
              </w:rPr>
              <w:t>2</w:t>
            </w:r>
            <w:r w:rsidRPr="001C1792">
              <w:rPr>
                <w:rFonts w:ascii="ＭＳ Ｐ明朝" w:eastAsia="ＭＳ Ｐ明朝" w:hAnsi="ＭＳ Ｐ明朝" w:cs="ＭＳ 明朝"/>
                <w:color w:val="auto"/>
                <w:sz w:val="20"/>
              </w:rPr>
              <w:t xml:space="preserve">月実施分］ </w:t>
            </w:r>
          </w:p>
        </w:tc>
        <w:tc>
          <w:tcPr>
            <w:tcW w:w="7042" w:type="dxa"/>
            <w:tcBorders>
              <w:top w:val="single" w:sz="4" w:space="0" w:color="000000"/>
              <w:left w:val="single" w:sz="4" w:space="0" w:color="000000"/>
              <w:bottom w:val="single" w:sz="4" w:space="0" w:color="000000"/>
              <w:right w:val="single" w:sz="4" w:space="0" w:color="000000"/>
            </w:tcBorders>
          </w:tcPr>
          <w:p w14:paraId="2ED2048C" w14:textId="77777777" w:rsidR="00E30CE2" w:rsidRPr="001C1792" w:rsidRDefault="00E30CE2" w:rsidP="000559BA">
            <w:pPr>
              <w:adjustRightInd w:val="0"/>
              <w:spacing w:after="0"/>
              <w:ind w:right="86"/>
              <w:jc w:val="center"/>
              <w:rPr>
                <w:rFonts w:ascii="ＭＳ Ｐ明朝" w:eastAsia="ＭＳ Ｐ明朝" w:hAnsi="ＭＳ Ｐ明朝"/>
                <w:color w:val="auto"/>
              </w:rPr>
            </w:pPr>
            <w:r w:rsidRPr="001C1792">
              <w:rPr>
                <w:rFonts w:ascii="ＭＳ Ｐ明朝" w:eastAsia="ＭＳ Ｐ明朝" w:hAnsi="ＭＳ Ｐ明朝" w:cs="ＭＳ 明朝"/>
                <w:color w:val="auto"/>
                <w:sz w:val="20"/>
              </w:rPr>
              <w:t xml:space="preserve">学校運営協議会からの意見 </w:t>
            </w:r>
          </w:p>
        </w:tc>
      </w:tr>
      <w:tr w:rsidR="00E30CE2" w:rsidRPr="001C1792" w14:paraId="2B9676F3" w14:textId="77777777" w:rsidTr="00E50A09">
        <w:trPr>
          <w:trHeight w:val="759"/>
        </w:trPr>
        <w:tc>
          <w:tcPr>
            <w:tcW w:w="7953" w:type="dxa"/>
            <w:tcBorders>
              <w:top w:val="single" w:sz="4" w:space="0" w:color="000000"/>
              <w:left w:val="single" w:sz="4" w:space="0" w:color="000000"/>
              <w:bottom w:val="single" w:sz="4" w:space="0" w:color="000000"/>
              <w:right w:val="single" w:sz="4" w:space="0" w:color="000000"/>
            </w:tcBorders>
          </w:tcPr>
          <w:p w14:paraId="20119011" w14:textId="287CB390" w:rsidR="00FD1958" w:rsidRPr="001C1792" w:rsidRDefault="00FD1958" w:rsidP="000559BA">
            <w:pPr>
              <w:pStyle w:val="a7"/>
              <w:numPr>
                <w:ilvl w:val="0"/>
                <w:numId w:val="38"/>
              </w:numPr>
              <w:adjustRightInd w:val="0"/>
              <w:ind w:leftChars="0"/>
              <w:rPr>
                <w:rFonts w:ascii="ＭＳ Ｐ明朝" w:eastAsia="ＭＳ Ｐ明朝" w:hAnsi="ＭＳ Ｐ明朝"/>
                <w:sz w:val="20"/>
                <w:szCs w:val="21"/>
              </w:rPr>
            </w:pPr>
            <w:r w:rsidRPr="001C1792">
              <w:rPr>
                <w:rFonts w:ascii="ＭＳ Ｐ明朝" w:eastAsia="ＭＳ Ｐ明朝" w:hAnsi="ＭＳ Ｐ明朝" w:hint="eastAsia"/>
                <w:sz w:val="20"/>
                <w:szCs w:val="21"/>
              </w:rPr>
              <w:t>「心身の健康と安全を自他ともに保持増進する力」の育成</w:t>
            </w:r>
          </w:p>
          <w:p w14:paraId="26B5FB7C" w14:textId="187EA84B" w:rsidR="00FD1958" w:rsidRPr="001C1792" w:rsidRDefault="00FD1958" w:rsidP="000559BA">
            <w:pPr>
              <w:adjustRightInd w:val="0"/>
              <w:spacing w:after="0" w:line="240" w:lineRule="auto"/>
              <w:rPr>
                <w:rFonts w:ascii="ＭＳ Ｐ明朝" w:eastAsia="ＭＳ Ｐ明朝" w:hAnsi="ＭＳ Ｐ明朝" w:cs="ＭＳ 明朝"/>
                <w:color w:val="auto"/>
                <w:sz w:val="20"/>
                <w:szCs w:val="21"/>
              </w:rPr>
            </w:pPr>
            <w:r w:rsidRPr="001C1792">
              <w:rPr>
                <w:rFonts w:ascii="ＭＳ Ｐ明朝" w:eastAsia="ＭＳ Ｐ明朝" w:hAnsi="ＭＳ Ｐ明朝" w:cs="ＭＳ 明朝" w:hint="eastAsia"/>
                <w:color w:val="auto"/>
                <w:sz w:val="20"/>
                <w:szCs w:val="21"/>
              </w:rPr>
              <w:t>※「命の大切さや社会のルールについて学ぶ機会がある。」（生徒R</w:t>
            </w:r>
            <w:r w:rsidR="00925E9D" w:rsidRPr="001C1792">
              <w:rPr>
                <w:rFonts w:ascii="ＭＳ Ｐ明朝" w:eastAsia="ＭＳ Ｐ明朝" w:hAnsi="ＭＳ Ｐ明朝" w:cs="ＭＳ 明朝" w:hint="eastAsia"/>
                <w:color w:val="auto"/>
                <w:sz w:val="20"/>
                <w:szCs w:val="21"/>
              </w:rPr>
              <w:t>４</w:t>
            </w:r>
            <w:r w:rsidRPr="001C1792">
              <w:rPr>
                <w:rFonts w:ascii="ＭＳ Ｐ明朝" w:eastAsia="ＭＳ Ｐ明朝" w:hAnsi="ＭＳ Ｐ明朝" w:cs="ＭＳ 明朝" w:hint="eastAsia"/>
                <w:color w:val="auto"/>
                <w:sz w:val="20"/>
                <w:szCs w:val="21"/>
              </w:rPr>
              <w:t xml:space="preserve"> 81%</w:t>
            </w:r>
            <w:r w:rsidR="00E50A09" w:rsidRPr="001C1792">
              <w:rPr>
                <w:rFonts w:ascii="ＭＳ Ｐ明朝" w:eastAsia="ＭＳ Ｐ明朝" w:hAnsi="ＭＳ Ｐ明朝" w:cs="ＭＳ 明朝" w:hint="eastAsia"/>
                <w:color w:val="auto"/>
                <w:sz w:val="20"/>
                <w:szCs w:val="21"/>
              </w:rPr>
              <w:t>,</w:t>
            </w:r>
            <w:r w:rsidR="00596BC0" w:rsidRPr="001C1792">
              <w:rPr>
                <w:rFonts w:ascii="ＭＳ Ｐ明朝" w:eastAsia="ＭＳ Ｐ明朝" w:hAnsi="ＭＳ Ｐ明朝" w:cs="ＭＳ 明朝" w:hint="eastAsia"/>
                <w:color w:val="auto"/>
                <w:sz w:val="20"/>
                <w:szCs w:val="21"/>
              </w:rPr>
              <w:t>R</w:t>
            </w:r>
            <w:r w:rsidR="00925E9D" w:rsidRPr="001C1792">
              <w:rPr>
                <w:rFonts w:ascii="ＭＳ Ｐ明朝" w:eastAsia="ＭＳ Ｐ明朝" w:hAnsi="ＭＳ Ｐ明朝" w:cs="ＭＳ 明朝" w:hint="eastAsia"/>
                <w:color w:val="auto"/>
                <w:sz w:val="20"/>
                <w:szCs w:val="21"/>
              </w:rPr>
              <w:t>５</w:t>
            </w:r>
            <w:r w:rsidR="00DC78EA" w:rsidRPr="001C1792">
              <w:rPr>
                <w:rFonts w:ascii="ＭＳ Ｐ明朝" w:eastAsia="ＭＳ Ｐ明朝" w:hAnsi="ＭＳ Ｐ明朝" w:cs="ＭＳ 明朝" w:hint="eastAsia"/>
                <w:color w:val="auto"/>
                <w:sz w:val="20"/>
                <w:szCs w:val="21"/>
              </w:rPr>
              <w:t xml:space="preserve"> </w:t>
            </w:r>
            <w:r w:rsidR="00596BC0" w:rsidRPr="001C1792">
              <w:rPr>
                <w:rFonts w:ascii="ＭＳ Ｐ明朝" w:eastAsia="ＭＳ Ｐ明朝" w:hAnsi="ＭＳ Ｐ明朝" w:cs="ＭＳ 明朝" w:hint="eastAsia"/>
                <w:color w:val="auto"/>
                <w:sz w:val="20"/>
                <w:szCs w:val="21"/>
              </w:rPr>
              <w:t>90％</w:t>
            </w:r>
            <w:r w:rsidRPr="001C1792">
              <w:rPr>
                <w:rFonts w:ascii="ＭＳ Ｐ明朝" w:eastAsia="ＭＳ Ｐ明朝" w:hAnsi="ＭＳ Ｐ明朝" w:cs="ＭＳ 明朝" w:hint="eastAsia"/>
                <w:color w:val="auto"/>
                <w:sz w:val="20"/>
                <w:szCs w:val="21"/>
              </w:rPr>
              <w:t>）</w:t>
            </w:r>
          </w:p>
          <w:p w14:paraId="307865A8" w14:textId="20739293" w:rsidR="00FD1958" w:rsidRPr="001C1792" w:rsidRDefault="00FD1958" w:rsidP="000559BA">
            <w:pPr>
              <w:adjustRightInd w:val="0"/>
              <w:spacing w:after="0" w:line="240" w:lineRule="auto"/>
              <w:rPr>
                <w:rFonts w:ascii="ＭＳ Ｐ明朝" w:eastAsia="ＭＳ Ｐ明朝" w:hAnsi="ＭＳ Ｐ明朝" w:cs="ＭＳ 明朝"/>
                <w:color w:val="auto"/>
                <w:sz w:val="20"/>
                <w:szCs w:val="21"/>
              </w:rPr>
            </w:pPr>
            <w:r w:rsidRPr="001C1792">
              <w:rPr>
                <w:rFonts w:ascii="ＭＳ Ｐ明朝" w:eastAsia="ＭＳ Ｐ明朝" w:hAnsi="ＭＳ Ｐ明朝" w:cs="ＭＳ 明朝" w:hint="eastAsia"/>
                <w:color w:val="auto"/>
                <w:sz w:val="20"/>
                <w:szCs w:val="21"/>
              </w:rPr>
              <w:t>※「悩みや相談に親身になって応じてくれる先生が多い」（生徒 R</w:t>
            </w:r>
            <w:r w:rsidR="00925E9D" w:rsidRPr="001C1792">
              <w:rPr>
                <w:rFonts w:ascii="ＭＳ Ｐ明朝" w:eastAsia="ＭＳ Ｐ明朝" w:hAnsi="ＭＳ Ｐ明朝" w:cs="ＭＳ 明朝" w:hint="eastAsia"/>
                <w:color w:val="auto"/>
                <w:sz w:val="20"/>
                <w:szCs w:val="21"/>
              </w:rPr>
              <w:t>４</w:t>
            </w:r>
            <w:r w:rsidRPr="001C1792">
              <w:rPr>
                <w:rFonts w:ascii="ＭＳ Ｐ明朝" w:eastAsia="ＭＳ Ｐ明朝" w:hAnsi="ＭＳ Ｐ明朝" w:cs="ＭＳ 明朝" w:hint="eastAsia"/>
                <w:color w:val="auto"/>
                <w:sz w:val="20"/>
                <w:szCs w:val="21"/>
              </w:rPr>
              <w:t xml:space="preserve"> 81%</w:t>
            </w:r>
            <w:r w:rsidR="00E50A09" w:rsidRPr="001C1792">
              <w:rPr>
                <w:rFonts w:ascii="ＭＳ Ｐ明朝" w:eastAsia="ＭＳ Ｐ明朝" w:hAnsi="ＭＳ Ｐ明朝" w:cs="ＭＳ 明朝"/>
                <w:color w:val="auto"/>
                <w:sz w:val="20"/>
                <w:szCs w:val="21"/>
              </w:rPr>
              <w:t>,</w:t>
            </w:r>
            <w:r w:rsidR="00596BC0" w:rsidRPr="001C1792">
              <w:rPr>
                <w:rFonts w:ascii="ＭＳ Ｐ明朝" w:eastAsia="ＭＳ Ｐ明朝" w:hAnsi="ＭＳ Ｐ明朝" w:cs="ＭＳ 明朝" w:hint="eastAsia"/>
                <w:color w:val="auto"/>
                <w:sz w:val="20"/>
                <w:szCs w:val="21"/>
              </w:rPr>
              <w:t>R</w:t>
            </w:r>
            <w:r w:rsidR="00925E9D" w:rsidRPr="001C1792">
              <w:rPr>
                <w:rFonts w:ascii="ＭＳ Ｐ明朝" w:eastAsia="ＭＳ Ｐ明朝" w:hAnsi="ＭＳ Ｐ明朝" w:cs="ＭＳ 明朝" w:hint="eastAsia"/>
                <w:color w:val="auto"/>
                <w:sz w:val="20"/>
                <w:szCs w:val="21"/>
              </w:rPr>
              <w:t>５</w:t>
            </w:r>
            <w:r w:rsidR="00DC78EA" w:rsidRPr="001C1792">
              <w:rPr>
                <w:rFonts w:ascii="ＭＳ Ｐ明朝" w:eastAsia="ＭＳ Ｐ明朝" w:hAnsi="ＭＳ Ｐ明朝" w:cs="ＭＳ 明朝" w:hint="eastAsia"/>
                <w:color w:val="auto"/>
                <w:sz w:val="20"/>
                <w:szCs w:val="21"/>
              </w:rPr>
              <w:t xml:space="preserve"> </w:t>
            </w:r>
            <w:r w:rsidR="00596BC0" w:rsidRPr="001C1792">
              <w:rPr>
                <w:rFonts w:ascii="ＭＳ Ｐ明朝" w:eastAsia="ＭＳ Ｐ明朝" w:hAnsi="ＭＳ Ｐ明朝" w:cs="ＭＳ 明朝" w:hint="eastAsia"/>
                <w:color w:val="auto"/>
                <w:sz w:val="20"/>
                <w:szCs w:val="21"/>
              </w:rPr>
              <w:t>86％</w:t>
            </w:r>
            <w:r w:rsidRPr="001C1792">
              <w:rPr>
                <w:rFonts w:ascii="ＭＳ Ｐ明朝" w:eastAsia="ＭＳ Ｐ明朝" w:hAnsi="ＭＳ Ｐ明朝" w:cs="ＭＳ 明朝" w:hint="eastAsia"/>
                <w:color w:val="auto"/>
                <w:sz w:val="20"/>
                <w:szCs w:val="21"/>
              </w:rPr>
              <w:t>）</w:t>
            </w:r>
          </w:p>
          <w:p w14:paraId="15E0A8F6" w14:textId="44073640" w:rsidR="00FD1958" w:rsidRPr="001C1792" w:rsidRDefault="00FD1958" w:rsidP="000559BA">
            <w:pPr>
              <w:adjustRightInd w:val="0"/>
              <w:spacing w:after="0" w:line="240" w:lineRule="auto"/>
              <w:rPr>
                <w:rFonts w:ascii="ＭＳ Ｐ明朝" w:eastAsia="ＭＳ Ｐ明朝" w:hAnsi="ＭＳ Ｐ明朝" w:cs="ＭＳ 明朝"/>
                <w:color w:val="auto"/>
                <w:sz w:val="20"/>
                <w:szCs w:val="21"/>
              </w:rPr>
            </w:pPr>
            <w:r w:rsidRPr="001C1792">
              <w:rPr>
                <w:rFonts w:ascii="ＭＳ Ｐ明朝" w:eastAsia="ＭＳ Ｐ明朝" w:hAnsi="ＭＳ Ｐ明朝" w:cs="ＭＳ 明朝" w:hint="eastAsia"/>
                <w:color w:val="auto"/>
                <w:sz w:val="20"/>
                <w:szCs w:val="21"/>
              </w:rPr>
              <w:t>※「先生は、日常生活や家庭生活について私たちが困っていることがあれば真剣に対応してくれる」（生徒 R</w:t>
            </w:r>
            <w:r w:rsidR="00925E9D" w:rsidRPr="001C1792">
              <w:rPr>
                <w:rFonts w:ascii="ＭＳ Ｐ明朝" w:eastAsia="ＭＳ Ｐ明朝" w:hAnsi="ＭＳ Ｐ明朝" w:cs="ＭＳ 明朝" w:hint="eastAsia"/>
                <w:color w:val="auto"/>
                <w:sz w:val="20"/>
                <w:szCs w:val="21"/>
              </w:rPr>
              <w:t>４</w:t>
            </w:r>
            <w:r w:rsidRPr="001C1792">
              <w:rPr>
                <w:rFonts w:ascii="ＭＳ Ｐ明朝" w:eastAsia="ＭＳ Ｐ明朝" w:hAnsi="ＭＳ Ｐ明朝" w:cs="ＭＳ 明朝" w:hint="eastAsia"/>
                <w:color w:val="auto"/>
                <w:sz w:val="20"/>
                <w:szCs w:val="21"/>
              </w:rPr>
              <w:t xml:space="preserve"> 87%</w:t>
            </w:r>
            <w:r w:rsidR="00E50A09" w:rsidRPr="001C1792">
              <w:rPr>
                <w:rFonts w:ascii="ＭＳ Ｐ明朝" w:eastAsia="ＭＳ Ｐ明朝" w:hAnsi="ＭＳ Ｐ明朝" w:cs="ＭＳ 明朝" w:hint="eastAsia"/>
                <w:color w:val="auto"/>
                <w:sz w:val="20"/>
                <w:szCs w:val="21"/>
              </w:rPr>
              <w:t>,</w:t>
            </w:r>
            <w:r w:rsidR="00DC78EA" w:rsidRPr="001C1792">
              <w:rPr>
                <w:rFonts w:ascii="ＭＳ Ｐ明朝" w:eastAsia="ＭＳ Ｐ明朝" w:hAnsi="ＭＳ Ｐ明朝" w:cs="ＭＳ 明朝" w:hint="eastAsia"/>
                <w:color w:val="auto"/>
                <w:sz w:val="20"/>
                <w:szCs w:val="21"/>
              </w:rPr>
              <w:t>R</w:t>
            </w:r>
            <w:r w:rsidR="00925E9D" w:rsidRPr="001C1792">
              <w:rPr>
                <w:rFonts w:ascii="ＭＳ Ｐ明朝" w:eastAsia="ＭＳ Ｐ明朝" w:hAnsi="ＭＳ Ｐ明朝" w:cs="ＭＳ 明朝" w:hint="eastAsia"/>
                <w:color w:val="auto"/>
                <w:sz w:val="20"/>
                <w:szCs w:val="21"/>
              </w:rPr>
              <w:t>５</w:t>
            </w:r>
            <w:r w:rsidR="00DC78EA" w:rsidRPr="001C1792">
              <w:rPr>
                <w:rFonts w:ascii="ＭＳ Ｐ明朝" w:eastAsia="ＭＳ Ｐ明朝" w:hAnsi="ＭＳ Ｐ明朝" w:cs="ＭＳ 明朝" w:hint="eastAsia"/>
                <w:color w:val="auto"/>
                <w:sz w:val="20"/>
                <w:szCs w:val="21"/>
              </w:rPr>
              <w:t xml:space="preserve"> </w:t>
            </w:r>
            <w:r w:rsidR="00DC78EA" w:rsidRPr="001C1792">
              <w:rPr>
                <w:rFonts w:ascii="ＭＳ Ｐ明朝" w:eastAsia="ＭＳ Ｐ明朝" w:hAnsi="ＭＳ Ｐ明朝" w:cs="ＭＳ 明朝"/>
                <w:color w:val="auto"/>
                <w:sz w:val="20"/>
                <w:szCs w:val="21"/>
              </w:rPr>
              <w:t>86</w:t>
            </w:r>
            <w:r w:rsidR="00DC78EA" w:rsidRPr="001C1792">
              <w:rPr>
                <w:rFonts w:ascii="ＭＳ Ｐ明朝" w:eastAsia="ＭＳ Ｐ明朝" w:hAnsi="ＭＳ Ｐ明朝" w:cs="ＭＳ 明朝" w:hint="eastAsia"/>
                <w:color w:val="auto"/>
                <w:sz w:val="20"/>
                <w:szCs w:val="21"/>
              </w:rPr>
              <w:t>％</w:t>
            </w:r>
            <w:r w:rsidRPr="001C1792">
              <w:rPr>
                <w:rFonts w:ascii="ＭＳ Ｐ明朝" w:eastAsia="ＭＳ Ｐ明朝" w:hAnsi="ＭＳ Ｐ明朝" w:cs="ＭＳ 明朝" w:hint="eastAsia"/>
                <w:color w:val="auto"/>
                <w:sz w:val="20"/>
                <w:szCs w:val="21"/>
              </w:rPr>
              <w:t>）</w:t>
            </w:r>
          </w:p>
          <w:p w14:paraId="1BC5B4E9" w14:textId="14665E58" w:rsidR="00854328" w:rsidRPr="001C1792" w:rsidRDefault="00854328" w:rsidP="000559BA">
            <w:pPr>
              <w:adjustRightInd w:val="0"/>
              <w:spacing w:after="0" w:line="240" w:lineRule="auto"/>
              <w:rPr>
                <w:rFonts w:ascii="ＭＳ Ｐ明朝" w:eastAsia="ＭＳ Ｐ明朝" w:hAnsi="ＭＳ Ｐ明朝" w:cs="ＭＳ 明朝"/>
                <w:color w:val="auto"/>
                <w:sz w:val="20"/>
                <w:szCs w:val="21"/>
              </w:rPr>
            </w:pPr>
            <w:r w:rsidRPr="001C1792">
              <w:rPr>
                <w:rFonts w:ascii="ＭＳ Ｐ明朝" w:eastAsia="ＭＳ Ｐ明朝" w:hAnsi="ＭＳ Ｐ明朝" w:cs="ＭＳ 明朝" w:hint="eastAsia"/>
                <w:color w:val="auto"/>
                <w:sz w:val="20"/>
                <w:szCs w:val="21"/>
              </w:rPr>
              <w:t>※「子どもに生命を大切にする心や社会ルールを守る態度を養おうとしている。」（保護者R</w:t>
            </w:r>
            <w:r w:rsidR="00925E9D" w:rsidRPr="001C1792">
              <w:rPr>
                <w:rFonts w:ascii="ＭＳ Ｐ明朝" w:eastAsia="ＭＳ Ｐ明朝" w:hAnsi="ＭＳ Ｐ明朝" w:cs="ＭＳ 明朝" w:hint="eastAsia"/>
                <w:color w:val="auto"/>
                <w:sz w:val="20"/>
                <w:szCs w:val="21"/>
              </w:rPr>
              <w:t>５</w:t>
            </w:r>
            <w:r w:rsidRPr="001C1792">
              <w:rPr>
                <w:rFonts w:ascii="ＭＳ Ｐ明朝" w:eastAsia="ＭＳ Ｐ明朝" w:hAnsi="ＭＳ Ｐ明朝" w:cs="ＭＳ 明朝"/>
                <w:color w:val="auto"/>
                <w:sz w:val="20"/>
                <w:szCs w:val="21"/>
              </w:rPr>
              <w:t xml:space="preserve"> </w:t>
            </w:r>
            <w:r w:rsidRPr="001C1792">
              <w:rPr>
                <w:rFonts w:ascii="ＭＳ Ｐ明朝" w:eastAsia="ＭＳ Ｐ明朝" w:hAnsi="ＭＳ Ｐ明朝" w:cs="ＭＳ 明朝" w:hint="eastAsia"/>
                <w:color w:val="auto"/>
                <w:sz w:val="20"/>
                <w:szCs w:val="21"/>
              </w:rPr>
              <w:t>86％）</w:t>
            </w:r>
          </w:p>
          <w:p w14:paraId="77CC85C2" w14:textId="77777777" w:rsidR="00074F01" w:rsidRPr="001C1792" w:rsidRDefault="00E50A09" w:rsidP="00074F01">
            <w:pPr>
              <w:adjustRightInd w:val="0"/>
              <w:snapToGrid w:val="0"/>
              <w:spacing w:after="0" w:line="240" w:lineRule="auto"/>
              <w:jc w:val="both"/>
              <w:rPr>
                <w:rFonts w:ascii="ＭＳ Ｐ明朝" w:eastAsia="ＭＳ Ｐ明朝" w:hAnsi="ＭＳ Ｐ明朝"/>
                <w:sz w:val="20"/>
                <w:szCs w:val="21"/>
              </w:rPr>
            </w:pPr>
            <w:r w:rsidRPr="001C1792">
              <w:rPr>
                <w:rFonts w:ascii="ＭＳ Ｐ明朝" w:eastAsia="ＭＳ Ｐ明朝" w:hAnsi="ＭＳ Ｐ明朝" w:hint="eastAsia"/>
                <w:sz w:val="20"/>
                <w:szCs w:val="21"/>
              </w:rPr>
              <w:t>【分析】</w:t>
            </w:r>
          </w:p>
          <w:p w14:paraId="4A12C292" w14:textId="487002CC" w:rsidR="00E50A09" w:rsidRPr="001C1792" w:rsidRDefault="00E50A09" w:rsidP="00074F01">
            <w:pPr>
              <w:adjustRightInd w:val="0"/>
              <w:snapToGrid w:val="0"/>
              <w:spacing w:after="0" w:line="240" w:lineRule="auto"/>
              <w:jc w:val="both"/>
              <w:rPr>
                <w:rFonts w:ascii="ＭＳ Ｐ明朝" w:eastAsia="ＭＳ Ｐ明朝" w:hAnsi="ＭＳ Ｐ明朝"/>
                <w:sz w:val="20"/>
                <w:szCs w:val="21"/>
              </w:rPr>
            </w:pPr>
            <w:r w:rsidRPr="001C1792">
              <w:rPr>
                <w:rFonts w:ascii="ＭＳ Ｐ明朝" w:eastAsia="ＭＳ Ｐ明朝" w:hAnsi="ＭＳ Ｐ明朝" w:hint="eastAsia"/>
                <w:sz w:val="20"/>
                <w:szCs w:val="21"/>
              </w:rPr>
              <w:t>「学校へ行くのが楽しい（楽しみにしている）」が（生徒86％,保護者8</w:t>
            </w:r>
            <w:r w:rsidRPr="001C1792">
              <w:rPr>
                <w:rFonts w:ascii="ＭＳ Ｐ明朝" w:eastAsia="ＭＳ Ｐ明朝" w:hAnsi="ＭＳ Ｐ明朝"/>
                <w:sz w:val="20"/>
                <w:szCs w:val="21"/>
              </w:rPr>
              <w:t>5</w:t>
            </w:r>
            <w:r w:rsidRPr="001C1792">
              <w:rPr>
                <w:rFonts w:ascii="ＭＳ Ｐ明朝" w:eastAsia="ＭＳ Ｐ明朝" w:hAnsi="ＭＳ Ｐ明朝" w:hint="eastAsia"/>
                <w:sz w:val="20"/>
                <w:szCs w:val="21"/>
              </w:rPr>
              <w:t>％）ともに80％を超えていることから、学校生活への満足度は非常に高いと考える。また、人権感覚を養い、命の大切さや社会のルールについて考える機会は</w:t>
            </w:r>
            <w:r w:rsidR="00074F01" w:rsidRPr="001C1792">
              <w:rPr>
                <w:rFonts w:ascii="ＭＳ Ｐ明朝" w:eastAsia="ＭＳ Ｐ明朝" w:hAnsi="ＭＳ Ｐ明朝" w:hint="eastAsia"/>
                <w:sz w:val="20"/>
                <w:szCs w:val="21"/>
              </w:rPr>
              <w:t>２</w:t>
            </w:r>
            <w:r w:rsidRPr="001C1792">
              <w:rPr>
                <w:rFonts w:ascii="ＭＳ Ｐ明朝" w:eastAsia="ＭＳ Ｐ明朝" w:hAnsi="ＭＳ Ｐ明朝" w:hint="eastAsia"/>
                <w:sz w:val="20"/>
                <w:szCs w:val="21"/>
              </w:rPr>
              <w:t>年続けて</w:t>
            </w:r>
            <w:r w:rsidR="000559BA" w:rsidRPr="001C1792">
              <w:rPr>
                <w:rFonts w:ascii="ＭＳ Ｐ明朝" w:eastAsia="ＭＳ Ｐ明朝" w:hAnsi="ＭＳ Ｐ明朝" w:hint="eastAsia"/>
                <w:sz w:val="20"/>
                <w:szCs w:val="21"/>
              </w:rPr>
              <w:t>高い数値であることから引き続き、この状態を維持していきたい。</w:t>
            </w:r>
            <w:r w:rsidR="00694E5C" w:rsidRPr="001C1792">
              <w:rPr>
                <w:rFonts w:ascii="ＭＳ Ｐ明朝" w:eastAsia="ＭＳ Ｐ明朝" w:hAnsi="ＭＳ Ｐ明朝" w:hint="eastAsia"/>
                <w:sz w:val="20"/>
                <w:szCs w:val="21"/>
              </w:rPr>
              <w:t>また、安心安全な学校づくりにむけて、教員―生徒間での雰囲気作りができているので、次年度も継続していきたい。</w:t>
            </w:r>
          </w:p>
          <w:p w14:paraId="66E2854B" w14:textId="6803DA4B" w:rsidR="00694E5C" w:rsidRPr="001C1792" w:rsidRDefault="00694E5C" w:rsidP="00074F01">
            <w:pPr>
              <w:adjustRightInd w:val="0"/>
              <w:snapToGrid w:val="0"/>
              <w:spacing w:after="0" w:line="240" w:lineRule="auto"/>
              <w:jc w:val="both"/>
              <w:rPr>
                <w:rFonts w:ascii="ＭＳ Ｐ明朝" w:eastAsia="ＭＳ Ｐ明朝" w:hAnsi="ＭＳ Ｐ明朝"/>
                <w:sz w:val="20"/>
                <w:szCs w:val="21"/>
              </w:rPr>
            </w:pPr>
          </w:p>
          <w:p w14:paraId="76DA4ABB" w14:textId="3F3ABD7E" w:rsidR="003E63CB" w:rsidRPr="001C1792" w:rsidRDefault="003E63CB" w:rsidP="00074F01">
            <w:pPr>
              <w:adjustRightInd w:val="0"/>
              <w:snapToGrid w:val="0"/>
              <w:spacing w:after="0" w:line="240" w:lineRule="auto"/>
              <w:jc w:val="both"/>
              <w:rPr>
                <w:rFonts w:ascii="ＭＳ Ｐ明朝" w:eastAsia="ＭＳ Ｐ明朝" w:hAnsi="ＭＳ Ｐ明朝"/>
                <w:sz w:val="20"/>
                <w:szCs w:val="21"/>
              </w:rPr>
            </w:pPr>
          </w:p>
          <w:p w14:paraId="4B8455C7" w14:textId="77777777" w:rsidR="003E63CB" w:rsidRPr="001C1792" w:rsidRDefault="003E63CB" w:rsidP="00074F01">
            <w:pPr>
              <w:adjustRightInd w:val="0"/>
              <w:snapToGrid w:val="0"/>
              <w:spacing w:after="0" w:line="240" w:lineRule="auto"/>
              <w:jc w:val="both"/>
              <w:rPr>
                <w:rFonts w:ascii="ＭＳ Ｐ明朝" w:eastAsia="ＭＳ Ｐ明朝" w:hAnsi="ＭＳ Ｐ明朝"/>
                <w:sz w:val="20"/>
                <w:szCs w:val="21"/>
              </w:rPr>
            </w:pPr>
          </w:p>
          <w:p w14:paraId="7EDE6DCB" w14:textId="66BEB16B" w:rsidR="00FD1958" w:rsidRPr="001C1792" w:rsidRDefault="00FD1958" w:rsidP="00074F01">
            <w:pPr>
              <w:pStyle w:val="a7"/>
              <w:numPr>
                <w:ilvl w:val="0"/>
                <w:numId w:val="38"/>
              </w:numPr>
              <w:adjustRightInd w:val="0"/>
              <w:snapToGrid w:val="0"/>
              <w:ind w:leftChars="0"/>
              <w:rPr>
                <w:rFonts w:ascii="ＭＳ Ｐ明朝" w:eastAsia="ＭＳ Ｐ明朝" w:hAnsi="ＭＳ Ｐ明朝"/>
                <w:sz w:val="20"/>
                <w:szCs w:val="21"/>
              </w:rPr>
            </w:pPr>
            <w:r w:rsidRPr="001C1792">
              <w:rPr>
                <w:rFonts w:ascii="ＭＳ Ｐ明朝" w:eastAsia="ＭＳ Ｐ明朝" w:hAnsi="ＭＳ Ｐ明朝" w:hint="eastAsia"/>
                <w:sz w:val="20"/>
                <w:szCs w:val="21"/>
              </w:rPr>
              <w:lastRenderedPageBreak/>
              <w:t>「視野を広げ課題を発見し科学的にアプローチすることで解決につなげる力」の育成</w:t>
            </w:r>
          </w:p>
          <w:p w14:paraId="0472C434" w14:textId="73E62425" w:rsidR="00FD1958" w:rsidRPr="001C1792" w:rsidRDefault="00FD1958" w:rsidP="00074F01">
            <w:pPr>
              <w:adjustRightInd w:val="0"/>
              <w:snapToGrid w:val="0"/>
              <w:spacing w:after="0" w:line="240" w:lineRule="auto"/>
              <w:rPr>
                <w:rFonts w:ascii="ＭＳ Ｐ明朝" w:eastAsia="ＭＳ Ｐ明朝" w:hAnsi="ＭＳ Ｐ明朝" w:cs="ＭＳ 明朝"/>
                <w:color w:val="auto"/>
                <w:sz w:val="20"/>
                <w:szCs w:val="21"/>
              </w:rPr>
            </w:pPr>
            <w:r w:rsidRPr="001C1792">
              <w:rPr>
                <w:rFonts w:ascii="ＭＳ Ｐ明朝" w:eastAsia="ＭＳ Ｐ明朝" w:hAnsi="ＭＳ Ｐ明朝" w:hint="eastAsia"/>
                <w:color w:val="auto"/>
                <w:sz w:val="20"/>
                <w:szCs w:val="21"/>
              </w:rPr>
              <w:t>※</w:t>
            </w:r>
            <w:r w:rsidRPr="001C1792">
              <w:rPr>
                <w:rFonts w:ascii="ＭＳ Ｐ明朝" w:eastAsia="ＭＳ Ｐ明朝" w:hAnsi="ＭＳ Ｐ明朝" w:cs="ＭＳ 明朝" w:hint="eastAsia"/>
                <w:color w:val="auto"/>
                <w:sz w:val="20"/>
                <w:szCs w:val="21"/>
              </w:rPr>
              <w:t>「授業はわかりやすく楽しく、学習意欲が高まった」（生徒 R</w:t>
            </w:r>
            <w:r w:rsidR="00925E9D" w:rsidRPr="001C1792">
              <w:rPr>
                <w:rFonts w:ascii="ＭＳ Ｐ明朝" w:eastAsia="ＭＳ Ｐ明朝" w:hAnsi="ＭＳ Ｐ明朝" w:cs="ＭＳ 明朝" w:hint="eastAsia"/>
                <w:color w:val="auto"/>
                <w:sz w:val="20"/>
                <w:szCs w:val="21"/>
              </w:rPr>
              <w:t>４</w:t>
            </w:r>
            <w:r w:rsidRPr="001C1792">
              <w:rPr>
                <w:rFonts w:ascii="ＭＳ Ｐ明朝" w:eastAsia="ＭＳ Ｐ明朝" w:hAnsi="ＭＳ Ｐ明朝" w:cs="ＭＳ 明朝" w:hint="eastAsia"/>
                <w:color w:val="auto"/>
                <w:sz w:val="20"/>
                <w:szCs w:val="21"/>
              </w:rPr>
              <w:t xml:space="preserve"> 76%</w:t>
            </w:r>
            <w:r w:rsidR="00E11E7C" w:rsidRPr="001C1792">
              <w:rPr>
                <w:rFonts w:ascii="ＭＳ Ｐ明朝" w:eastAsia="ＭＳ Ｐ明朝" w:hAnsi="ＭＳ Ｐ明朝" w:cs="ＭＳ 明朝" w:hint="eastAsia"/>
                <w:color w:val="auto"/>
                <w:sz w:val="20"/>
                <w:szCs w:val="21"/>
              </w:rPr>
              <w:t>、R</w:t>
            </w:r>
            <w:r w:rsidR="00925E9D" w:rsidRPr="001C1792">
              <w:rPr>
                <w:rFonts w:ascii="ＭＳ Ｐ明朝" w:eastAsia="ＭＳ Ｐ明朝" w:hAnsi="ＭＳ Ｐ明朝" w:cs="ＭＳ 明朝" w:hint="eastAsia"/>
                <w:color w:val="auto"/>
                <w:sz w:val="20"/>
                <w:szCs w:val="21"/>
              </w:rPr>
              <w:t>５</w:t>
            </w:r>
            <w:r w:rsidR="00DC78EA" w:rsidRPr="001C1792">
              <w:rPr>
                <w:rFonts w:ascii="ＭＳ Ｐ明朝" w:eastAsia="ＭＳ Ｐ明朝" w:hAnsi="ＭＳ Ｐ明朝" w:cs="ＭＳ 明朝" w:hint="eastAsia"/>
                <w:color w:val="auto"/>
                <w:sz w:val="20"/>
                <w:szCs w:val="21"/>
              </w:rPr>
              <w:t xml:space="preserve"> </w:t>
            </w:r>
            <w:r w:rsidR="00E11E7C" w:rsidRPr="001C1792">
              <w:rPr>
                <w:rFonts w:ascii="ＭＳ Ｐ明朝" w:eastAsia="ＭＳ Ｐ明朝" w:hAnsi="ＭＳ Ｐ明朝" w:cs="ＭＳ 明朝" w:hint="eastAsia"/>
                <w:color w:val="auto"/>
                <w:sz w:val="20"/>
                <w:szCs w:val="21"/>
              </w:rPr>
              <w:t>83％</w:t>
            </w:r>
            <w:r w:rsidRPr="001C1792">
              <w:rPr>
                <w:rFonts w:ascii="ＭＳ Ｐ明朝" w:eastAsia="ＭＳ Ｐ明朝" w:hAnsi="ＭＳ Ｐ明朝" w:cs="ＭＳ 明朝" w:hint="eastAsia"/>
                <w:color w:val="auto"/>
                <w:sz w:val="20"/>
                <w:szCs w:val="21"/>
              </w:rPr>
              <w:t xml:space="preserve"> ）</w:t>
            </w:r>
          </w:p>
          <w:p w14:paraId="3CA93DB9" w14:textId="1B01F960" w:rsidR="00FD1958" w:rsidRPr="001C1792" w:rsidRDefault="00FD1958" w:rsidP="00074F01">
            <w:pPr>
              <w:adjustRightInd w:val="0"/>
              <w:snapToGrid w:val="0"/>
              <w:spacing w:after="0" w:line="240" w:lineRule="auto"/>
              <w:rPr>
                <w:rFonts w:ascii="ＭＳ Ｐ明朝" w:eastAsia="ＭＳ Ｐ明朝" w:hAnsi="ＭＳ Ｐ明朝" w:cs="ＭＳ ゴシック"/>
                <w:sz w:val="20"/>
                <w:szCs w:val="21"/>
              </w:rPr>
            </w:pPr>
            <w:r w:rsidRPr="001C1792">
              <w:rPr>
                <w:rFonts w:ascii="ＭＳ Ｐ明朝" w:eastAsia="ＭＳ Ｐ明朝" w:hAnsi="ＭＳ Ｐ明朝" w:cs="ＭＳ 明朝" w:hint="eastAsia"/>
                <w:sz w:val="20"/>
                <w:szCs w:val="21"/>
              </w:rPr>
              <w:t>※</w:t>
            </w:r>
            <w:r w:rsidRPr="001C1792">
              <w:rPr>
                <w:rFonts w:ascii="ＭＳ Ｐ明朝" w:eastAsia="ＭＳ Ｐ明朝" w:hAnsi="ＭＳ Ｐ明朝" w:cs="ＭＳ ゴシック" w:hint="eastAsia"/>
                <w:sz w:val="20"/>
                <w:szCs w:val="21"/>
              </w:rPr>
              <w:t>「教室・特別教室・運動場などは、授業や生活がしやすいように整備されている」（生徒</w:t>
            </w:r>
            <w:r w:rsidRPr="001C1792">
              <w:rPr>
                <w:rFonts w:ascii="ＭＳ Ｐ明朝" w:eastAsia="ＭＳ Ｐ明朝" w:hAnsi="ＭＳ Ｐ明朝" w:cs="ＭＳ 明朝" w:hint="eastAsia"/>
                <w:sz w:val="20"/>
                <w:szCs w:val="21"/>
              </w:rPr>
              <w:t xml:space="preserve"> R</w:t>
            </w:r>
            <w:r w:rsidR="00925E9D" w:rsidRPr="001C1792">
              <w:rPr>
                <w:rFonts w:ascii="ＭＳ Ｐ明朝" w:eastAsia="ＭＳ Ｐ明朝" w:hAnsi="ＭＳ Ｐ明朝" w:cs="ＭＳ 明朝" w:hint="eastAsia"/>
                <w:sz w:val="20"/>
                <w:szCs w:val="21"/>
              </w:rPr>
              <w:t>４</w:t>
            </w:r>
            <w:r w:rsidRPr="001C1792">
              <w:rPr>
                <w:rFonts w:ascii="ＭＳ Ｐ明朝" w:eastAsia="ＭＳ Ｐ明朝" w:hAnsi="ＭＳ Ｐ明朝" w:cs="ＭＳ 明朝" w:hint="eastAsia"/>
                <w:sz w:val="20"/>
                <w:szCs w:val="21"/>
              </w:rPr>
              <w:t xml:space="preserve"> 90%</w:t>
            </w:r>
            <w:r w:rsidR="00DC78EA" w:rsidRPr="001C1792">
              <w:rPr>
                <w:rFonts w:ascii="ＭＳ Ｐ明朝" w:eastAsia="ＭＳ Ｐ明朝" w:hAnsi="ＭＳ Ｐ明朝" w:cs="ＭＳ 明朝" w:hint="eastAsia"/>
                <w:color w:val="auto"/>
                <w:sz w:val="20"/>
                <w:szCs w:val="21"/>
              </w:rPr>
              <w:t>、R</w:t>
            </w:r>
            <w:r w:rsidR="00925E9D" w:rsidRPr="001C1792">
              <w:rPr>
                <w:rFonts w:ascii="ＭＳ Ｐ明朝" w:eastAsia="ＭＳ Ｐ明朝" w:hAnsi="ＭＳ Ｐ明朝" w:cs="ＭＳ 明朝" w:hint="eastAsia"/>
                <w:color w:val="auto"/>
                <w:sz w:val="20"/>
                <w:szCs w:val="21"/>
              </w:rPr>
              <w:t>５</w:t>
            </w:r>
            <w:r w:rsidR="00DC78EA" w:rsidRPr="001C1792">
              <w:rPr>
                <w:rFonts w:ascii="ＭＳ Ｐ明朝" w:eastAsia="ＭＳ Ｐ明朝" w:hAnsi="ＭＳ Ｐ明朝" w:cs="ＭＳ 明朝" w:hint="eastAsia"/>
                <w:color w:val="auto"/>
                <w:sz w:val="20"/>
                <w:szCs w:val="21"/>
              </w:rPr>
              <w:t xml:space="preserve"> </w:t>
            </w:r>
            <w:r w:rsidR="00DC78EA" w:rsidRPr="001C1792">
              <w:rPr>
                <w:rFonts w:ascii="ＭＳ Ｐ明朝" w:eastAsia="ＭＳ Ｐ明朝" w:hAnsi="ＭＳ Ｐ明朝" w:cs="ＭＳ 明朝"/>
                <w:color w:val="auto"/>
                <w:sz w:val="20"/>
                <w:szCs w:val="21"/>
              </w:rPr>
              <w:t>90</w:t>
            </w:r>
            <w:r w:rsidR="00DC78EA" w:rsidRPr="001C1792">
              <w:rPr>
                <w:rFonts w:ascii="ＭＳ Ｐ明朝" w:eastAsia="ＭＳ Ｐ明朝" w:hAnsi="ＭＳ Ｐ明朝" w:cs="ＭＳ 明朝" w:hint="eastAsia"/>
                <w:color w:val="auto"/>
                <w:sz w:val="20"/>
                <w:szCs w:val="21"/>
              </w:rPr>
              <w:t>％</w:t>
            </w:r>
            <w:r w:rsidRPr="001C1792">
              <w:rPr>
                <w:rFonts w:ascii="ＭＳ Ｐ明朝" w:eastAsia="ＭＳ Ｐ明朝" w:hAnsi="ＭＳ Ｐ明朝" w:cs="ＭＳ 明朝" w:hint="eastAsia"/>
                <w:sz w:val="20"/>
                <w:szCs w:val="21"/>
              </w:rPr>
              <w:t xml:space="preserve"> </w:t>
            </w:r>
            <w:r w:rsidRPr="001C1792">
              <w:rPr>
                <w:rFonts w:ascii="ＭＳ Ｐ明朝" w:eastAsia="ＭＳ Ｐ明朝" w:hAnsi="ＭＳ Ｐ明朝" w:cs="ＭＳ ゴシック" w:hint="eastAsia"/>
                <w:sz w:val="20"/>
                <w:szCs w:val="21"/>
              </w:rPr>
              <w:t>）</w:t>
            </w:r>
          </w:p>
          <w:p w14:paraId="5305D4CE" w14:textId="63E83F94" w:rsidR="00074F01" w:rsidRPr="001C1792" w:rsidRDefault="00074F01" w:rsidP="00074F01">
            <w:pPr>
              <w:adjustRightInd w:val="0"/>
              <w:snapToGrid w:val="0"/>
              <w:spacing w:after="0" w:line="240" w:lineRule="auto"/>
              <w:rPr>
                <w:rFonts w:ascii="ＭＳ Ｐ明朝" w:eastAsia="ＭＳ Ｐ明朝" w:hAnsi="ＭＳ Ｐ明朝"/>
                <w:sz w:val="20"/>
                <w:szCs w:val="21"/>
              </w:rPr>
            </w:pPr>
            <w:r w:rsidRPr="001C1792">
              <w:rPr>
                <w:rFonts w:ascii="ＭＳ Ｐ明朝" w:eastAsia="ＭＳ Ｐ明朝" w:hAnsi="ＭＳ Ｐ明朝" w:hint="eastAsia"/>
                <w:sz w:val="20"/>
                <w:szCs w:val="21"/>
              </w:rPr>
              <w:t>【分析】</w:t>
            </w:r>
          </w:p>
          <w:p w14:paraId="6A4C64C9" w14:textId="6997F7A5" w:rsidR="00AE5B19" w:rsidRPr="001C1792" w:rsidRDefault="00074F01" w:rsidP="00074F01">
            <w:pPr>
              <w:adjustRightInd w:val="0"/>
              <w:snapToGrid w:val="0"/>
              <w:spacing w:after="0" w:line="240" w:lineRule="auto"/>
              <w:rPr>
                <w:rFonts w:ascii="ＭＳ Ｐ明朝" w:eastAsia="ＭＳ Ｐ明朝" w:hAnsi="ＭＳ Ｐ明朝"/>
                <w:sz w:val="20"/>
                <w:szCs w:val="21"/>
              </w:rPr>
            </w:pPr>
            <w:r w:rsidRPr="001C1792">
              <w:rPr>
                <w:rFonts w:ascii="ＭＳ Ｐ明朝" w:eastAsia="ＭＳ Ｐ明朝" w:hAnsi="ＭＳ Ｐ明朝" w:hint="eastAsia"/>
                <w:sz w:val="20"/>
                <w:szCs w:val="21"/>
              </w:rPr>
              <w:t>授業がわかりやすいと感じる生徒が前年度より増え、学習意欲向上につながった。</w:t>
            </w:r>
            <w:r w:rsidR="00694E5C" w:rsidRPr="001C1792">
              <w:rPr>
                <w:rFonts w:ascii="ＭＳ Ｐ明朝" w:eastAsia="ＭＳ Ｐ明朝" w:hAnsi="ＭＳ Ｐ明朝" w:hint="eastAsia"/>
                <w:sz w:val="20"/>
                <w:szCs w:val="21"/>
              </w:rPr>
              <w:t>授業環境が整備されているという評価が高いことも要因であると考える。</w:t>
            </w:r>
            <w:r w:rsidR="00AE5B19" w:rsidRPr="001C1792">
              <w:rPr>
                <w:rFonts w:ascii="ＭＳ Ｐ明朝" w:eastAsia="ＭＳ Ｐ明朝" w:hAnsi="ＭＳ Ｐ明朝" w:hint="eastAsia"/>
                <w:sz w:val="20"/>
                <w:szCs w:val="21"/>
              </w:rPr>
              <w:t>また、「進路についての情報を知らせてくれ、きめ細やかな進路指導（R５ 84％）」や</w:t>
            </w:r>
            <w:r w:rsidR="00AE5B19" w:rsidRPr="001C1792">
              <w:rPr>
                <w:rFonts w:ascii="ＭＳ Ｐ明朝" w:eastAsia="ＭＳ Ｐ明朝" w:hAnsi="ＭＳ Ｐ明朝" w:cs="ＭＳ 明朝" w:hint="eastAsia"/>
                <w:color w:val="auto"/>
                <w:sz w:val="20"/>
                <w:szCs w:val="21"/>
              </w:rPr>
              <w:t>「将来の進路や生き方について考える機会がある。」（生徒 R</w:t>
            </w:r>
            <w:r w:rsidR="00925E9D" w:rsidRPr="001C1792">
              <w:rPr>
                <w:rFonts w:ascii="ＭＳ Ｐ明朝" w:eastAsia="ＭＳ Ｐ明朝" w:hAnsi="ＭＳ Ｐ明朝" w:cs="ＭＳ 明朝" w:hint="eastAsia"/>
                <w:color w:val="auto"/>
                <w:sz w:val="20"/>
                <w:szCs w:val="21"/>
              </w:rPr>
              <w:t>４</w:t>
            </w:r>
            <w:r w:rsidR="00AE5B19" w:rsidRPr="001C1792">
              <w:rPr>
                <w:rFonts w:ascii="ＭＳ Ｐ明朝" w:eastAsia="ＭＳ Ｐ明朝" w:hAnsi="ＭＳ Ｐ明朝" w:cs="ＭＳ 明朝" w:hint="eastAsia"/>
                <w:color w:val="auto"/>
                <w:sz w:val="20"/>
                <w:szCs w:val="21"/>
              </w:rPr>
              <w:t xml:space="preserve"> 92%、R</w:t>
            </w:r>
            <w:r w:rsidR="00925E9D" w:rsidRPr="001C1792">
              <w:rPr>
                <w:rFonts w:ascii="ＭＳ Ｐ明朝" w:eastAsia="ＭＳ Ｐ明朝" w:hAnsi="ＭＳ Ｐ明朝" w:cs="ＭＳ 明朝" w:hint="eastAsia"/>
                <w:color w:val="auto"/>
                <w:sz w:val="20"/>
                <w:szCs w:val="21"/>
              </w:rPr>
              <w:t>５</w:t>
            </w:r>
            <w:r w:rsidR="00AE5B19" w:rsidRPr="001C1792">
              <w:rPr>
                <w:rFonts w:ascii="ＭＳ Ｐ明朝" w:eastAsia="ＭＳ Ｐ明朝" w:hAnsi="ＭＳ Ｐ明朝" w:cs="ＭＳ 明朝" w:hint="eastAsia"/>
                <w:color w:val="auto"/>
                <w:sz w:val="20"/>
                <w:szCs w:val="21"/>
              </w:rPr>
              <w:t xml:space="preserve"> 88％ ）</w:t>
            </w:r>
            <w:r w:rsidR="00694E5C" w:rsidRPr="001C1792">
              <w:rPr>
                <w:rFonts w:ascii="ＭＳ Ｐ明朝" w:eastAsia="ＭＳ Ｐ明朝" w:hAnsi="ＭＳ Ｐ明朝" w:hint="eastAsia"/>
                <w:sz w:val="20"/>
                <w:szCs w:val="21"/>
              </w:rPr>
              <w:t>において、いずれも高い数値であることから、引き続き</w:t>
            </w:r>
            <w:r w:rsidR="00AE5B19" w:rsidRPr="001C1792">
              <w:rPr>
                <w:rFonts w:ascii="ＭＳ Ｐ明朝" w:eastAsia="ＭＳ Ｐ明朝" w:hAnsi="ＭＳ Ｐ明朝" w:hint="eastAsia"/>
                <w:sz w:val="20"/>
                <w:szCs w:val="21"/>
              </w:rPr>
              <w:t>この状態を維持し、生徒の進路実現へと結び付けていきたい。</w:t>
            </w:r>
          </w:p>
          <w:p w14:paraId="7E7CD917" w14:textId="3AE8C99A" w:rsidR="00074F01" w:rsidRPr="001C1792" w:rsidRDefault="00074F01" w:rsidP="00074F01">
            <w:pPr>
              <w:adjustRightInd w:val="0"/>
              <w:snapToGrid w:val="0"/>
              <w:spacing w:after="0" w:line="240" w:lineRule="auto"/>
              <w:rPr>
                <w:rFonts w:ascii="ＭＳ Ｐ明朝" w:eastAsia="ＭＳ Ｐ明朝" w:hAnsi="ＭＳ Ｐ明朝"/>
                <w:sz w:val="20"/>
                <w:szCs w:val="21"/>
              </w:rPr>
            </w:pPr>
            <w:r w:rsidRPr="001C1792">
              <w:rPr>
                <w:rFonts w:ascii="ＭＳ Ｐ明朝" w:eastAsia="ＭＳ Ｐ明朝" w:hAnsi="ＭＳ Ｐ明朝" w:hint="eastAsia"/>
                <w:sz w:val="20"/>
                <w:szCs w:val="21"/>
              </w:rPr>
              <w:t>しかし、保護者における「宿題等の家庭学習の習慣がついている」が56％であったことから、家庭学習へ</w:t>
            </w:r>
            <w:r w:rsidR="00694E5C" w:rsidRPr="001C1792">
              <w:rPr>
                <w:rFonts w:ascii="ＭＳ Ｐ明朝" w:eastAsia="ＭＳ Ｐ明朝" w:hAnsi="ＭＳ Ｐ明朝" w:hint="eastAsia"/>
                <w:sz w:val="20"/>
                <w:szCs w:val="21"/>
              </w:rPr>
              <w:t>とつなげていくアプローチが今後の課題である。</w:t>
            </w:r>
          </w:p>
          <w:p w14:paraId="2FA96C0A" w14:textId="77777777" w:rsidR="00854328" w:rsidRPr="001C1792" w:rsidRDefault="00854328" w:rsidP="00074F01">
            <w:pPr>
              <w:adjustRightInd w:val="0"/>
              <w:snapToGrid w:val="0"/>
              <w:spacing w:after="0" w:line="240" w:lineRule="auto"/>
              <w:rPr>
                <w:rFonts w:ascii="ＭＳ Ｐ明朝" w:eastAsia="ＭＳ Ｐ明朝" w:hAnsi="ＭＳ Ｐ明朝"/>
                <w:sz w:val="20"/>
                <w:szCs w:val="21"/>
              </w:rPr>
            </w:pPr>
          </w:p>
          <w:p w14:paraId="4C3456E1" w14:textId="72907347" w:rsidR="00FD1958" w:rsidRPr="001C1792" w:rsidRDefault="00FD1958" w:rsidP="00074F01">
            <w:pPr>
              <w:pStyle w:val="a7"/>
              <w:numPr>
                <w:ilvl w:val="0"/>
                <w:numId w:val="38"/>
              </w:numPr>
              <w:adjustRightInd w:val="0"/>
              <w:snapToGrid w:val="0"/>
              <w:ind w:leftChars="0"/>
              <w:rPr>
                <w:rFonts w:ascii="ＭＳ Ｐ明朝" w:eastAsia="ＭＳ Ｐ明朝" w:hAnsi="ＭＳ Ｐ明朝"/>
                <w:sz w:val="20"/>
                <w:szCs w:val="21"/>
              </w:rPr>
            </w:pPr>
            <w:r w:rsidRPr="001C1792">
              <w:rPr>
                <w:rFonts w:ascii="ＭＳ Ｐ明朝" w:eastAsia="ＭＳ Ｐ明朝" w:hAnsi="ＭＳ Ｐ明朝" w:cs="ＭＳ 明朝" w:hint="eastAsia"/>
                <w:sz w:val="20"/>
                <w:szCs w:val="21"/>
              </w:rPr>
              <w:t>「高いコミュニケーション能力、情報活用能力を身につけることで、人権を尊重し相互理解に努める力」の育成</w:t>
            </w:r>
          </w:p>
          <w:p w14:paraId="0EF5D3ED" w14:textId="74C205B9" w:rsidR="00FD1958" w:rsidRPr="001C1792" w:rsidRDefault="00FD1958" w:rsidP="00074F01">
            <w:pPr>
              <w:adjustRightInd w:val="0"/>
              <w:snapToGrid w:val="0"/>
              <w:spacing w:after="0" w:line="240" w:lineRule="auto"/>
              <w:rPr>
                <w:rFonts w:ascii="ＭＳ Ｐ明朝" w:eastAsia="ＭＳ Ｐ明朝" w:hAnsi="ＭＳ Ｐ明朝" w:cs="ＭＳ 明朝"/>
                <w:color w:val="auto"/>
                <w:sz w:val="20"/>
                <w:szCs w:val="21"/>
              </w:rPr>
            </w:pPr>
            <w:r w:rsidRPr="001C1792">
              <w:rPr>
                <w:rFonts w:ascii="ＭＳ Ｐ明朝" w:eastAsia="ＭＳ Ｐ明朝" w:hAnsi="ＭＳ Ｐ明朝" w:hint="eastAsia"/>
                <w:color w:val="auto"/>
                <w:sz w:val="20"/>
                <w:szCs w:val="21"/>
              </w:rPr>
              <w:t>※</w:t>
            </w:r>
            <w:r w:rsidRPr="001C1792">
              <w:rPr>
                <w:rFonts w:ascii="ＭＳ Ｐ明朝" w:eastAsia="ＭＳ Ｐ明朝" w:hAnsi="ＭＳ Ｐ明朝" w:cs="ＭＳ 明朝" w:hint="eastAsia"/>
                <w:color w:val="auto"/>
                <w:sz w:val="20"/>
                <w:szCs w:val="21"/>
              </w:rPr>
              <w:t>「教え方に工夫をしている先生が多い。」（生徒 R</w:t>
            </w:r>
            <w:r w:rsidR="00925E9D" w:rsidRPr="001C1792">
              <w:rPr>
                <w:rFonts w:ascii="ＭＳ Ｐ明朝" w:eastAsia="ＭＳ Ｐ明朝" w:hAnsi="ＭＳ Ｐ明朝" w:cs="ＭＳ 明朝" w:hint="eastAsia"/>
                <w:color w:val="auto"/>
                <w:sz w:val="20"/>
                <w:szCs w:val="21"/>
              </w:rPr>
              <w:t>４</w:t>
            </w:r>
            <w:r w:rsidRPr="001C1792">
              <w:rPr>
                <w:rFonts w:ascii="ＭＳ Ｐ明朝" w:eastAsia="ＭＳ Ｐ明朝" w:hAnsi="ＭＳ Ｐ明朝" w:cs="ＭＳ 明朝" w:hint="eastAsia"/>
                <w:color w:val="auto"/>
                <w:sz w:val="20"/>
                <w:szCs w:val="21"/>
              </w:rPr>
              <w:t xml:space="preserve"> 86%</w:t>
            </w:r>
            <w:r w:rsidR="00AE5B19" w:rsidRPr="001C1792">
              <w:rPr>
                <w:rFonts w:ascii="ＭＳ Ｐ明朝" w:eastAsia="ＭＳ Ｐ明朝" w:hAnsi="ＭＳ Ｐ明朝" w:cs="ＭＳ 明朝" w:hint="eastAsia"/>
                <w:color w:val="auto"/>
                <w:sz w:val="20"/>
                <w:szCs w:val="21"/>
              </w:rPr>
              <w:t xml:space="preserve"> </w:t>
            </w:r>
            <w:r w:rsidR="00AE5B19" w:rsidRPr="001C1792">
              <w:rPr>
                <w:rFonts w:ascii="ＭＳ Ｐ明朝" w:eastAsia="ＭＳ Ｐ明朝" w:hAnsi="ＭＳ Ｐ明朝" w:cs="ＭＳ 明朝"/>
                <w:color w:val="auto"/>
                <w:sz w:val="20"/>
                <w:szCs w:val="21"/>
              </w:rPr>
              <w:t>R</w:t>
            </w:r>
            <w:r w:rsidR="00925E9D" w:rsidRPr="001C1792">
              <w:rPr>
                <w:rFonts w:ascii="ＭＳ Ｐ明朝" w:eastAsia="ＭＳ Ｐ明朝" w:hAnsi="ＭＳ Ｐ明朝" w:cs="ＭＳ 明朝" w:hint="eastAsia"/>
                <w:color w:val="auto"/>
                <w:sz w:val="20"/>
                <w:szCs w:val="21"/>
              </w:rPr>
              <w:t>５</w:t>
            </w:r>
            <w:r w:rsidR="00AE5B19" w:rsidRPr="001C1792">
              <w:rPr>
                <w:rFonts w:ascii="ＭＳ Ｐ明朝" w:eastAsia="ＭＳ Ｐ明朝" w:hAnsi="ＭＳ Ｐ明朝" w:cs="ＭＳ 明朝"/>
                <w:color w:val="auto"/>
                <w:sz w:val="20"/>
                <w:szCs w:val="21"/>
              </w:rPr>
              <w:t xml:space="preserve"> 83%</w:t>
            </w:r>
            <w:r w:rsidRPr="001C1792">
              <w:rPr>
                <w:rFonts w:ascii="ＭＳ Ｐ明朝" w:eastAsia="ＭＳ Ｐ明朝" w:hAnsi="ＭＳ Ｐ明朝" w:cs="ＭＳ 明朝" w:hint="eastAsia"/>
                <w:color w:val="auto"/>
                <w:sz w:val="20"/>
                <w:szCs w:val="21"/>
              </w:rPr>
              <w:t xml:space="preserve"> ）</w:t>
            </w:r>
          </w:p>
          <w:p w14:paraId="34A16FA4" w14:textId="61457B84" w:rsidR="00CD1A71" w:rsidRPr="001C1792" w:rsidRDefault="00CD1A71" w:rsidP="00074F01">
            <w:pPr>
              <w:adjustRightInd w:val="0"/>
              <w:snapToGrid w:val="0"/>
              <w:spacing w:after="0" w:line="240" w:lineRule="auto"/>
              <w:rPr>
                <w:rFonts w:ascii="ＭＳ Ｐ明朝" w:eastAsia="ＭＳ Ｐ明朝" w:hAnsi="ＭＳ Ｐ明朝" w:cs="ＭＳ 明朝"/>
                <w:color w:val="auto"/>
                <w:sz w:val="20"/>
                <w:szCs w:val="21"/>
              </w:rPr>
            </w:pPr>
            <w:r w:rsidRPr="001C1792">
              <w:rPr>
                <w:rFonts w:ascii="ＭＳ Ｐ明朝" w:eastAsia="ＭＳ Ｐ明朝" w:hAnsi="ＭＳ Ｐ明朝" w:cs="ＭＳ 明朝" w:hint="eastAsia"/>
                <w:color w:val="auto"/>
                <w:sz w:val="20"/>
                <w:szCs w:val="21"/>
              </w:rPr>
              <w:t>※「少人数指導や参加体験型の学習を取り入れるなど、指導方法の工夫・改善に努めている」（教員R</w:t>
            </w:r>
            <w:r w:rsidR="00925E9D" w:rsidRPr="001C1792">
              <w:rPr>
                <w:rFonts w:ascii="ＭＳ Ｐ明朝" w:eastAsia="ＭＳ Ｐ明朝" w:hAnsi="ＭＳ Ｐ明朝" w:cs="ＭＳ 明朝" w:hint="eastAsia"/>
                <w:color w:val="auto"/>
                <w:sz w:val="20"/>
                <w:szCs w:val="21"/>
              </w:rPr>
              <w:t>５</w:t>
            </w:r>
            <w:r w:rsidRPr="001C1792">
              <w:rPr>
                <w:rFonts w:ascii="ＭＳ Ｐ明朝" w:eastAsia="ＭＳ Ｐ明朝" w:hAnsi="ＭＳ Ｐ明朝" w:cs="ＭＳ 明朝"/>
                <w:color w:val="auto"/>
                <w:sz w:val="20"/>
                <w:szCs w:val="21"/>
              </w:rPr>
              <w:t xml:space="preserve"> 100</w:t>
            </w:r>
            <w:r w:rsidRPr="001C1792">
              <w:rPr>
                <w:rFonts w:ascii="ＭＳ Ｐ明朝" w:eastAsia="ＭＳ Ｐ明朝" w:hAnsi="ＭＳ Ｐ明朝" w:cs="ＭＳ 明朝" w:hint="eastAsia"/>
                <w:color w:val="auto"/>
                <w:sz w:val="20"/>
                <w:szCs w:val="21"/>
              </w:rPr>
              <w:t>％）</w:t>
            </w:r>
          </w:p>
          <w:p w14:paraId="531DFCE9" w14:textId="79BE7EA2" w:rsidR="00CD1A71" w:rsidRPr="001C1792" w:rsidRDefault="00CD1A71" w:rsidP="00074F01">
            <w:pPr>
              <w:adjustRightInd w:val="0"/>
              <w:snapToGrid w:val="0"/>
              <w:spacing w:after="0" w:line="240" w:lineRule="auto"/>
              <w:rPr>
                <w:rFonts w:ascii="ＭＳ Ｐ明朝" w:eastAsia="ＭＳ Ｐ明朝" w:hAnsi="ＭＳ Ｐ明朝" w:cs="ＭＳ 明朝"/>
                <w:color w:val="auto"/>
                <w:sz w:val="20"/>
                <w:szCs w:val="21"/>
              </w:rPr>
            </w:pPr>
            <w:r w:rsidRPr="001C1792">
              <w:rPr>
                <w:rFonts w:ascii="ＭＳ Ｐ明朝" w:eastAsia="ＭＳ Ｐ明朝" w:hAnsi="ＭＳ Ｐ明朝" w:cs="ＭＳ 明朝" w:hint="eastAsia"/>
                <w:color w:val="auto"/>
                <w:sz w:val="20"/>
                <w:szCs w:val="21"/>
              </w:rPr>
              <w:t>※「学校内で他の教員の授業を見学する機会があり、教員の間で、授業方法等について検討する機会を積極的に持っている。（教員R</w:t>
            </w:r>
            <w:r w:rsidR="00925E9D" w:rsidRPr="001C1792">
              <w:rPr>
                <w:rFonts w:ascii="ＭＳ Ｐ明朝" w:eastAsia="ＭＳ Ｐ明朝" w:hAnsi="ＭＳ Ｐ明朝" w:cs="ＭＳ 明朝" w:hint="eastAsia"/>
                <w:color w:val="auto"/>
                <w:sz w:val="20"/>
                <w:szCs w:val="21"/>
              </w:rPr>
              <w:t>５</w:t>
            </w:r>
            <w:r w:rsidRPr="001C1792">
              <w:rPr>
                <w:rFonts w:ascii="ＭＳ Ｐ明朝" w:eastAsia="ＭＳ Ｐ明朝" w:hAnsi="ＭＳ Ｐ明朝" w:cs="ＭＳ 明朝"/>
                <w:color w:val="auto"/>
                <w:sz w:val="20"/>
                <w:szCs w:val="21"/>
              </w:rPr>
              <w:t xml:space="preserve"> 98%）</w:t>
            </w:r>
          </w:p>
          <w:p w14:paraId="07CFEAF1" w14:textId="2576A9FB" w:rsidR="00FD1958" w:rsidRPr="001C1792" w:rsidRDefault="00FD1958" w:rsidP="00074F01">
            <w:pPr>
              <w:adjustRightInd w:val="0"/>
              <w:snapToGrid w:val="0"/>
              <w:spacing w:after="0" w:line="240" w:lineRule="auto"/>
              <w:rPr>
                <w:rFonts w:ascii="ＭＳ Ｐ明朝" w:eastAsia="ＭＳ Ｐ明朝" w:hAnsi="ＭＳ Ｐ明朝" w:cs="ＭＳ 明朝"/>
                <w:color w:val="auto"/>
                <w:sz w:val="20"/>
                <w:szCs w:val="21"/>
              </w:rPr>
            </w:pPr>
            <w:r w:rsidRPr="001C1792">
              <w:rPr>
                <w:rFonts w:ascii="ＭＳ Ｐ明朝" w:eastAsia="ＭＳ Ｐ明朝" w:hAnsi="ＭＳ Ｐ明朝" w:cs="ＭＳ 明朝" w:hint="eastAsia"/>
                <w:color w:val="auto"/>
                <w:sz w:val="20"/>
                <w:szCs w:val="21"/>
              </w:rPr>
              <w:t>※「授業で自分の考えをまとめたり、発表する機会がある」（生徒 R</w:t>
            </w:r>
            <w:r w:rsidR="00925E9D" w:rsidRPr="001C1792">
              <w:rPr>
                <w:rFonts w:ascii="ＭＳ Ｐ明朝" w:eastAsia="ＭＳ Ｐ明朝" w:hAnsi="ＭＳ Ｐ明朝" w:cs="ＭＳ 明朝" w:hint="eastAsia"/>
                <w:color w:val="auto"/>
                <w:sz w:val="20"/>
                <w:szCs w:val="21"/>
              </w:rPr>
              <w:t>４</w:t>
            </w:r>
            <w:r w:rsidRPr="001C1792">
              <w:rPr>
                <w:rFonts w:ascii="ＭＳ Ｐ明朝" w:eastAsia="ＭＳ Ｐ明朝" w:hAnsi="ＭＳ Ｐ明朝" w:cs="ＭＳ 明朝" w:hint="eastAsia"/>
                <w:color w:val="auto"/>
                <w:sz w:val="20"/>
                <w:szCs w:val="21"/>
              </w:rPr>
              <w:t xml:space="preserve"> 95%</w:t>
            </w:r>
            <w:r w:rsidR="00AE5B19" w:rsidRPr="001C1792">
              <w:rPr>
                <w:rFonts w:ascii="ＭＳ Ｐ明朝" w:eastAsia="ＭＳ Ｐ明朝" w:hAnsi="ＭＳ Ｐ明朝" w:cs="ＭＳ 明朝"/>
                <w:color w:val="auto"/>
                <w:sz w:val="20"/>
                <w:szCs w:val="21"/>
              </w:rPr>
              <w:t xml:space="preserve"> R</w:t>
            </w:r>
            <w:r w:rsidR="00925E9D" w:rsidRPr="001C1792">
              <w:rPr>
                <w:rFonts w:ascii="ＭＳ Ｐ明朝" w:eastAsia="ＭＳ Ｐ明朝" w:hAnsi="ＭＳ Ｐ明朝" w:cs="ＭＳ 明朝" w:hint="eastAsia"/>
                <w:color w:val="auto"/>
                <w:sz w:val="20"/>
                <w:szCs w:val="21"/>
              </w:rPr>
              <w:t>５</w:t>
            </w:r>
            <w:r w:rsidR="00AE5B19" w:rsidRPr="001C1792">
              <w:rPr>
                <w:rFonts w:ascii="ＭＳ Ｐ明朝" w:eastAsia="ＭＳ Ｐ明朝" w:hAnsi="ＭＳ Ｐ明朝" w:cs="ＭＳ 明朝"/>
                <w:color w:val="auto"/>
                <w:sz w:val="20"/>
                <w:szCs w:val="21"/>
              </w:rPr>
              <w:t xml:space="preserve"> 98%</w:t>
            </w:r>
            <w:r w:rsidRPr="001C1792">
              <w:rPr>
                <w:rFonts w:ascii="ＭＳ Ｐ明朝" w:eastAsia="ＭＳ Ｐ明朝" w:hAnsi="ＭＳ Ｐ明朝" w:cs="ＭＳ 明朝" w:hint="eastAsia"/>
                <w:color w:val="auto"/>
                <w:sz w:val="20"/>
                <w:szCs w:val="21"/>
              </w:rPr>
              <w:t>）</w:t>
            </w:r>
          </w:p>
          <w:p w14:paraId="716C1540" w14:textId="29563EEF" w:rsidR="00FD1958" w:rsidRPr="001C1792" w:rsidRDefault="00FD1958" w:rsidP="00074F01">
            <w:pPr>
              <w:adjustRightInd w:val="0"/>
              <w:snapToGrid w:val="0"/>
              <w:spacing w:after="0" w:line="240" w:lineRule="auto"/>
              <w:rPr>
                <w:rFonts w:ascii="ＭＳ Ｐ明朝" w:eastAsia="ＭＳ Ｐ明朝" w:hAnsi="ＭＳ Ｐ明朝" w:cs="ＭＳ 明朝"/>
                <w:color w:val="auto"/>
                <w:sz w:val="20"/>
                <w:szCs w:val="21"/>
              </w:rPr>
            </w:pPr>
            <w:r w:rsidRPr="001C1792">
              <w:rPr>
                <w:rFonts w:ascii="ＭＳ Ｐ明朝" w:eastAsia="ＭＳ Ｐ明朝" w:hAnsi="ＭＳ Ｐ明朝" w:hint="eastAsia"/>
                <w:color w:val="auto"/>
                <w:sz w:val="20"/>
                <w:szCs w:val="21"/>
              </w:rPr>
              <w:t>※</w:t>
            </w:r>
            <w:r w:rsidRPr="001C1792">
              <w:rPr>
                <w:rFonts w:ascii="ＭＳ Ｐ明朝" w:eastAsia="ＭＳ Ｐ明朝" w:hAnsi="ＭＳ Ｐ明朝" w:cs="ＭＳ 明朝" w:hint="eastAsia"/>
                <w:color w:val="auto"/>
                <w:sz w:val="20"/>
                <w:szCs w:val="21"/>
              </w:rPr>
              <w:t>「授業や部活動などで、保護者や地域の人々とかかわる機会がある。」（生徒 R</w:t>
            </w:r>
            <w:r w:rsidR="00925E9D" w:rsidRPr="001C1792">
              <w:rPr>
                <w:rFonts w:ascii="ＭＳ Ｐ明朝" w:eastAsia="ＭＳ Ｐ明朝" w:hAnsi="ＭＳ Ｐ明朝" w:cs="ＭＳ 明朝" w:hint="eastAsia"/>
                <w:color w:val="auto"/>
                <w:sz w:val="20"/>
                <w:szCs w:val="21"/>
              </w:rPr>
              <w:t>４</w:t>
            </w:r>
            <w:r w:rsidRPr="001C1792">
              <w:rPr>
                <w:rFonts w:ascii="ＭＳ Ｐ明朝" w:eastAsia="ＭＳ Ｐ明朝" w:hAnsi="ＭＳ Ｐ明朝" w:cs="ＭＳ 明朝" w:hint="eastAsia"/>
                <w:color w:val="auto"/>
                <w:sz w:val="20"/>
                <w:szCs w:val="21"/>
              </w:rPr>
              <w:t xml:space="preserve"> 62%</w:t>
            </w:r>
            <w:r w:rsidR="00AE5B19" w:rsidRPr="001C1792">
              <w:rPr>
                <w:rFonts w:ascii="ＭＳ Ｐ明朝" w:eastAsia="ＭＳ Ｐ明朝" w:hAnsi="ＭＳ Ｐ明朝" w:cs="ＭＳ 明朝" w:hint="eastAsia"/>
                <w:color w:val="auto"/>
                <w:sz w:val="20"/>
                <w:szCs w:val="21"/>
              </w:rPr>
              <w:t xml:space="preserve"> </w:t>
            </w:r>
            <w:r w:rsidR="00AE5B19" w:rsidRPr="001C1792">
              <w:rPr>
                <w:rFonts w:ascii="ＭＳ Ｐ明朝" w:eastAsia="ＭＳ Ｐ明朝" w:hAnsi="ＭＳ Ｐ明朝" w:cs="ＭＳ 明朝"/>
                <w:color w:val="auto"/>
                <w:sz w:val="20"/>
                <w:szCs w:val="21"/>
              </w:rPr>
              <w:t>R</w:t>
            </w:r>
            <w:r w:rsidR="00925E9D" w:rsidRPr="001C1792">
              <w:rPr>
                <w:rFonts w:ascii="ＭＳ Ｐ明朝" w:eastAsia="ＭＳ Ｐ明朝" w:hAnsi="ＭＳ Ｐ明朝" w:cs="ＭＳ 明朝" w:hint="eastAsia"/>
                <w:color w:val="auto"/>
                <w:sz w:val="20"/>
                <w:szCs w:val="21"/>
              </w:rPr>
              <w:t>５</w:t>
            </w:r>
            <w:r w:rsidR="00AE5B19" w:rsidRPr="001C1792">
              <w:rPr>
                <w:rFonts w:ascii="ＭＳ Ｐ明朝" w:eastAsia="ＭＳ Ｐ明朝" w:hAnsi="ＭＳ Ｐ明朝" w:cs="ＭＳ 明朝" w:hint="eastAsia"/>
                <w:color w:val="auto"/>
                <w:sz w:val="20"/>
                <w:szCs w:val="21"/>
              </w:rPr>
              <w:t xml:space="preserve"> </w:t>
            </w:r>
            <w:r w:rsidR="00AE5B19" w:rsidRPr="001C1792">
              <w:rPr>
                <w:rFonts w:ascii="ＭＳ Ｐ明朝" w:eastAsia="ＭＳ Ｐ明朝" w:hAnsi="ＭＳ Ｐ明朝" w:cs="ＭＳ 明朝"/>
                <w:color w:val="auto"/>
                <w:sz w:val="20"/>
                <w:szCs w:val="21"/>
              </w:rPr>
              <w:t>63%</w:t>
            </w:r>
            <w:r w:rsidRPr="001C1792">
              <w:rPr>
                <w:rFonts w:ascii="ＭＳ Ｐ明朝" w:eastAsia="ＭＳ Ｐ明朝" w:hAnsi="ＭＳ Ｐ明朝" w:cs="ＭＳ 明朝" w:hint="eastAsia"/>
                <w:color w:val="auto"/>
                <w:sz w:val="20"/>
                <w:szCs w:val="21"/>
              </w:rPr>
              <w:t xml:space="preserve"> ）</w:t>
            </w:r>
          </w:p>
          <w:p w14:paraId="3AF0D762" w14:textId="6B75CADF" w:rsidR="00AE5B19" w:rsidRPr="001C1792" w:rsidRDefault="00FD1958" w:rsidP="00074F01">
            <w:pPr>
              <w:adjustRightInd w:val="0"/>
              <w:snapToGrid w:val="0"/>
              <w:spacing w:line="240" w:lineRule="auto"/>
              <w:rPr>
                <w:rFonts w:ascii="ＭＳ Ｐ明朝" w:eastAsia="ＭＳ Ｐ明朝" w:hAnsi="ＭＳ Ｐ明朝" w:cs="ＭＳ ゴシック"/>
                <w:sz w:val="20"/>
                <w:szCs w:val="21"/>
              </w:rPr>
            </w:pPr>
            <w:r w:rsidRPr="001C1792">
              <w:rPr>
                <w:rFonts w:ascii="ＭＳ Ｐ明朝" w:eastAsia="ＭＳ Ｐ明朝" w:hAnsi="ＭＳ Ｐ明朝" w:hint="eastAsia"/>
                <w:sz w:val="20"/>
                <w:szCs w:val="21"/>
              </w:rPr>
              <w:t>※</w:t>
            </w:r>
            <w:r w:rsidRPr="001C1792">
              <w:rPr>
                <w:rFonts w:ascii="ＭＳ Ｐ明朝" w:eastAsia="ＭＳ Ｐ明朝" w:hAnsi="ＭＳ Ｐ明朝" w:cs="ＭＳ ゴシック" w:hint="eastAsia"/>
                <w:sz w:val="20"/>
                <w:szCs w:val="21"/>
              </w:rPr>
              <w:t>「生徒会活動は、活発である。」（生徒</w:t>
            </w:r>
            <w:r w:rsidRPr="001C1792">
              <w:rPr>
                <w:rFonts w:ascii="ＭＳ Ｐ明朝" w:eastAsia="ＭＳ Ｐ明朝" w:hAnsi="ＭＳ Ｐ明朝" w:cs="ＭＳ 明朝" w:hint="eastAsia"/>
                <w:sz w:val="20"/>
                <w:szCs w:val="21"/>
              </w:rPr>
              <w:t xml:space="preserve"> R</w:t>
            </w:r>
            <w:r w:rsidR="00925E9D" w:rsidRPr="001C1792">
              <w:rPr>
                <w:rFonts w:ascii="ＭＳ Ｐ明朝" w:eastAsia="ＭＳ Ｐ明朝" w:hAnsi="ＭＳ Ｐ明朝" w:cs="ＭＳ 明朝" w:hint="eastAsia"/>
                <w:sz w:val="20"/>
                <w:szCs w:val="21"/>
              </w:rPr>
              <w:t>４</w:t>
            </w:r>
            <w:r w:rsidRPr="001C1792">
              <w:rPr>
                <w:rFonts w:ascii="ＭＳ Ｐ明朝" w:eastAsia="ＭＳ Ｐ明朝" w:hAnsi="ＭＳ Ｐ明朝" w:cs="ＭＳ 明朝" w:hint="eastAsia"/>
                <w:sz w:val="20"/>
                <w:szCs w:val="21"/>
              </w:rPr>
              <w:t xml:space="preserve"> 81%</w:t>
            </w:r>
            <w:r w:rsidR="00AE5B19" w:rsidRPr="001C1792">
              <w:rPr>
                <w:rFonts w:ascii="ＭＳ Ｐ明朝" w:eastAsia="ＭＳ Ｐ明朝" w:hAnsi="ＭＳ Ｐ明朝" w:cs="ＭＳ 明朝"/>
                <w:sz w:val="20"/>
                <w:szCs w:val="21"/>
              </w:rPr>
              <w:t xml:space="preserve"> R</w:t>
            </w:r>
            <w:r w:rsidR="00925E9D" w:rsidRPr="001C1792">
              <w:rPr>
                <w:rFonts w:ascii="ＭＳ Ｐ明朝" w:eastAsia="ＭＳ Ｐ明朝" w:hAnsi="ＭＳ Ｐ明朝" w:cs="ＭＳ 明朝" w:hint="eastAsia"/>
                <w:sz w:val="20"/>
                <w:szCs w:val="21"/>
              </w:rPr>
              <w:t>５</w:t>
            </w:r>
            <w:r w:rsidR="00AE5B19" w:rsidRPr="001C1792">
              <w:rPr>
                <w:rFonts w:ascii="ＭＳ Ｐ明朝" w:eastAsia="ＭＳ Ｐ明朝" w:hAnsi="ＭＳ Ｐ明朝" w:cs="ＭＳ 明朝"/>
                <w:sz w:val="20"/>
                <w:szCs w:val="21"/>
              </w:rPr>
              <w:t xml:space="preserve"> 79%</w:t>
            </w:r>
            <w:r w:rsidRPr="001C1792">
              <w:rPr>
                <w:rFonts w:ascii="ＭＳ Ｐ明朝" w:eastAsia="ＭＳ Ｐ明朝" w:hAnsi="ＭＳ Ｐ明朝" w:cs="ＭＳ 明朝" w:hint="eastAsia"/>
                <w:sz w:val="20"/>
                <w:szCs w:val="21"/>
              </w:rPr>
              <w:t xml:space="preserve"> </w:t>
            </w:r>
            <w:r w:rsidRPr="001C1792">
              <w:rPr>
                <w:rFonts w:ascii="ＭＳ Ｐ明朝" w:eastAsia="ＭＳ Ｐ明朝" w:hAnsi="ＭＳ Ｐ明朝" w:cs="ＭＳ ゴシック" w:hint="eastAsia"/>
                <w:sz w:val="20"/>
                <w:szCs w:val="21"/>
              </w:rPr>
              <w:t>）</w:t>
            </w:r>
          </w:p>
          <w:p w14:paraId="2ADF66F7" w14:textId="212D5B72" w:rsidR="00AE5B19" w:rsidRPr="001C1792" w:rsidRDefault="00AE5B19" w:rsidP="00AE5B19">
            <w:pPr>
              <w:adjustRightInd w:val="0"/>
              <w:snapToGrid w:val="0"/>
              <w:spacing w:after="0" w:line="240" w:lineRule="auto"/>
              <w:rPr>
                <w:rFonts w:ascii="ＭＳ Ｐ明朝" w:eastAsia="ＭＳ Ｐ明朝" w:hAnsi="ＭＳ Ｐ明朝" w:cs="ＭＳ ゴシック"/>
                <w:sz w:val="20"/>
                <w:szCs w:val="21"/>
              </w:rPr>
            </w:pPr>
            <w:r w:rsidRPr="001C1792">
              <w:rPr>
                <w:rFonts w:ascii="ＭＳ Ｐ明朝" w:eastAsia="ＭＳ Ｐ明朝" w:hAnsi="ＭＳ Ｐ明朝" w:cs="ＭＳ ゴシック" w:hint="eastAsia"/>
                <w:sz w:val="20"/>
                <w:szCs w:val="21"/>
              </w:rPr>
              <w:t>【分析】</w:t>
            </w:r>
          </w:p>
          <w:p w14:paraId="5BB543DE" w14:textId="5884DD34" w:rsidR="00AE5B19" w:rsidRPr="001C1792" w:rsidRDefault="00CD1A71" w:rsidP="00AE5B19">
            <w:pPr>
              <w:adjustRightInd w:val="0"/>
              <w:snapToGrid w:val="0"/>
              <w:spacing w:after="0" w:line="240" w:lineRule="auto"/>
              <w:rPr>
                <w:rFonts w:ascii="ＭＳ Ｐ明朝" w:eastAsia="ＭＳ Ｐ明朝" w:hAnsi="ＭＳ Ｐ明朝"/>
                <w:sz w:val="20"/>
                <w:szCs w:val="21"/>
              </w:rPr>
            </w:pPr>
            <w:r w:rsidRPr="001C1792">
              <w:rPr>
                <w:rFonts w:ascii="ＭＳ Ｐ明朝" w:eastAsia="ＭＳ Ｐ明朝" w:hAnsi="ＭＳ Ｐ明朝" w:hint="eastAsia"/>
                <w:sz w:val="20"/>
                <w:szCs w:val="21"/>
              </w:rPr>
              <w:t>指導方法への工夫・改善の意識が教員間で高く、相互授業見学等を通じて、積極的な交流が行われており、そのことが生徒の評価にも表れている。また、「授業を通じてコミュニケーション能力が身についた」（生徒R</w:t>
            </w:r>
            <w:r w:rsidR="00925E9D" w:rsidRPr="001C1792">
              <w:rPr>
                <w:rFonts w:ascii="ＭＳ Ｐ明朝" w:eastAsia="ＭＳ Ｐ明朝" w:hAnsi="ＭＳ Ｐ明朝" w:hint="eastAsia"/>
                <w:sz w:val="20"/>
                <w:szCs w:val="21"/>
              </w:rPr>
              <w:t>５</w:t>
            </w:r>
            <w:r w:rsidRPr="001C1792">
              <w:rPr>
                <w:rFonts w:ascii="ＭＳ Ｐ明朝" w:eastAsia="ＭＳ Ｐ明朝" w:hAnsi="ＭＳ Ｐ明朝"/>
                <w:sz w:val="20"/>
                <w:szCs w:val="21"/>
              </w:rPr>
              <w:t xml:space="preserve"> 93%）</w:t>
            </w:r>
            <w:r w:rsidRPr="001C1792">
              <w:rPr>
                <w:rFonts w:ascii="ＭＳ Ｐ明朝" w:eastAsia="ＭＳ Ｐ明朝" w:hAnsi="ＭＳ Ｐ明朝" w:hint="eastAsia"/>
                <w:sz w:val="20"/>
                <w:szCs w:val="21"/>
              </w:rPr>
              <w:t>の数値が高いことから、</w:t>
            </w:r>
            <w:r w:rsidR="00694E5C" w:rsidRPr="001C1792">
              <w:rPr>
                <w:rFonts w:ascii="ＭＳ Ｐ明朝" w:eastAsia="ＭＳ Ｐ明朝" w:hAnsi="ＭＳ Ｐ明朝" w:hint="eastAsia"/>
                <w:sz w:val="20"/>
                <w:szCs w:val="21"/>
              </w:rPr>
              <w:t>本校の育成したい能力に向けて結果が出ており、引き続き本校の掲げる能力育成に向けた授業を実施していく</w:t>
            </w:r>
            <w:r w:rsidRPr="001C1792">
              <w:rPr>
                <w:rFonts w:ascii="ＭＳ Ｐ明朝" w:eastAsia="ＭＳ Ｐ明朝" w:hAnsi="ＭＳ Ｐ明朝" w:hint="eastAsia"/>
                <w:sz w:val="20"/>
                <w:szCs w:val="21"/>
              </w:rPr>
              <w:t>。</w:t>
            </w:r>
          </w:p>
          <w:p w14:paraId="5506F98B" w14:textId="00DAC804" w:rsidR="00A83E6D" w:rsidRPr="001C1792" w:rsidRDefault="00A83E6D" w:rsidP="00AE5B19">
            <w:pPr>
              <w:adjustRightInd w:val="0"/>
              <w:snapToGrid w:val="0"/>
              <w:spacing w:after="0" w:line="240" w:lineRule="auto"/>
              <w:rPr>
                <w:rFonts w:ascii="ＭＳ Ｐ明朝" w:eastAsia="ＭＳ Ｐ明朝" w:hAnsi="ＭＳ Ｐ明朝"/>
                <w:sz w:val="20"/>
                <w:szCs w:val="21"/>
              </w:rPr>
            </w:pPr>
            <w:r w:rsidRPr="001C1792">
              <w:rPr>
                <w:rFonts w:ascii="ＭＳ Ｐ明朝" w:eastAsia="ＭＳ Ｐ明朝" w:hAnsi="ＭＳ Ｐ明朝" w:hint="eastAsia"/>
                <w:sz w:val="20"/>
                <w:szCs w:val="21"/>
              </w:rPr>
              <w:t>しかし、授業や部活動などで、保護者や地域と関わる機会が</w:t>
            </w:r>
            <w:r w:rsidR="00694E5C" w:rsidRPr="001C1792">
              <w:rPr>
                <w:rFonts w:ascii="ＭＳ Ｐ明朝" w:eastAsia="ＭＳ Ｐ明朝" w:hAnsi="ＭＳ Ｐ明朝" w:hint="eastAsia"/>
                <w:sz w:val="20"/>
                <w:szCs w:val="21"/>
              </w:rPr>
              <w:t>少</w:t>
            </w:r>
            <w:r w:rsidRPr="001C1792">
              <w:rPr>
                <w:rFonts w:ascii="ＭＳ Ｐ明朝" w:eastAsia="ＭＳ Ｐ明朝" w:hAnsi="ＭＳ Ｐ明朝" w:hint="eastAsia"/>
                <w:sz w:val="20"/>
                <w:szCs w:val="21"/>
              </w:rPr>
              <w:t>なかったという結果が出ていることから、今後積極的な情報発信と交流を図る必要がある。</w:t>
            </w:r>
          </w:p>
          <w:p w14:paraId="2E765F6F" w14:textId="77777777" w:rsidR="00A83E6D" w:rsidRPr="001C1792" w:rsidRDefault="00A83E6D" w:rsidP="00AE5B19">
            <w:pPr>
              <w:adjustRightInd w:val="0"/>
              <w:snapToGrid w:val="0"/>
              <w:spacing w:after="0" w:line="240" w:lineRule="auto"/>
              <w:rPr>
                <w:rFonts w:ascii="ＭＳ Ｐ明朝" w:eastAsia="ＭＳ Ｐ明朝" w:hAnsi="ＭＳ Ｐ明朝"/>
                <w:sz w:val="20"/>
                <w:szCs w:val="21"/>
              </w:rPr>
            </w:pPr>
          </w:p>
          <w:p w14:paraId="655B8913" w14:textId="705F51ED" w:rsidR="00FD1958" w:rsidRPr="001C1792" w:rsidRDefault="00FD1958" w:rsidP="00074F01">
            <w:pPr>
              <w:pStyle w:val="a7"/>
              <w:numPr>
                <w:ilvl w:val="0"/>
                <w:numId w:val="38"/>
              </w:numPr>
              <w:adjustRightInd w:val="0"/>
              <w:snapToGrid w:val="0"/>
              <w:ind w:leftChars="0"/>
              <w:rPr>
                <w:rFonts w:ascii="ＭＳ Ｐ明朝" w:eastAsia="ＭＳ Ｐ明朝" w:hAnsi="ＭＳ Ｐ明朝"/>
                <w:sz w:val="20"/>
                <w:szCs w:val="21"/>
              </w:rPr>
            </w:pPr>
            <w:r w:rsidRPr="001C1792">
              <w:rPr>
                <w:rFonts w:ascii="ＭＳ Ｐ明朝" w:eastAsia="ＭＳ Ｐ明朝" w:hAnsi="ＭＳ Ｐ明朝" w:hint="eastAsia"/>
                <w:sz w:val="20"/>
                <w:szCs w:val="21"/>
              </w:rPr>
              <w:t>「チーム桜和」を支える教員力の向上</w:t>
            </w:r>
          </w:p>
          <w:p w14:paraId="5CA03C4C" w14:textId="1B3CDBE5" w:rsidR="00FD1958" w:rsidRPr="001C1792" w:rsidRDefault="00AD1A9C" w:rsidP="00074F01">
            <w:pPr>
              <w:adjustRightInd w:val="0"/>
              <w:snapToGrid w:val="0"/>
              <w:spacing w:after="0" w:line="240" w:lineRule="auto"/>
              <w:rPr>
                <w:rFonts w:ascii="ＭＳ Ｐ明朝" w:eastAsia="ＭＳ Ｐ明朝" w:hAnsi="ＭＳ Ｐ明朝"/>
                <w:color w:val="auto"/>
                <w:sz w:val="20"/>
                <w:szCs w:val="21"/>
              </w:rPr>
            </w:pPr>
            <w:r w:rsidRPr="001C1792">
              <w:rPr>
                <w:rFonts w:ascii="ＭＳ Ｐ明朝" w:eastAsia="ＭＳ Ｐ明朝" w:hAnsi="ＭＳ Ｐ明朝" w:hint="eastAsia"/>
                <w:color w:val="auto"/>
                <w:sz w:val="20"/>
                <w:szCs w:val="21"/>
              </w:rPr>
              <w:t>※「校内研修組織が確立し、計画的に研修が実施されている。」（教</w:t>
            </w:r>
            <w:r w:rsidR="00FD1958" w:rsidRPr="001C1792">
              <w:rPr>
                <w:rFonts w:ascii="ＭＳ Ｐ明朝" w:eastAsia="ＭＳ Ｐ明朝" w:hAnsi="ＭＳ Ｐ明朝" w:hint="eastAsia"/>
                <w:color w:val="auto"/>
                <w:sz w:val="20"/>
                <w:szCs w:val="21"/>
              </w:rPr>
              <w:t>員</w:t>
            </w:r>
            <w:r w:rsidR="00A83E6D" w:rsidRPr="001C1792">
              <w:rPr>
                <w:rFonts w:ascii="ＭＳ Ｐ明朝" w:eastAsia="ＭＳ Ｐ明朝" w:hAnsi="ＭＳ Ｐ明朝" w:hint="eastAsia"/>
                <w:color w:val="auto"/>
                <w:sz w:val="20"/>
                <w:szCs w:val="21"/>
              </w:rPr>
              <w:t xml:space="preserve"> R</w:t>
            </w:r>
            <w:r w:rsidR="00925E9D" w:rsidRPr="001C1792">
              <w:rPr>
                <w:rFonts w:ascii="ＭＳ Ｐ明朝" w:eastAsia="ＭＳ Ｐ明朝" w:hAnsi="ＭＳ Ｐ明朝" w:hint="eastAsia"/>
                <w:color w:val="auto"/>
                <w:sz w:val="20"/>
                <w:szCs w:val="21"/>
              </w:rPr>
              <w:t>４</w:t>
            </w:r>
            <w:r w:rsidR="00A83E6D" w:rsidRPr="001C1792">
              <w:rPr>
                <w:rFonts w:ascii="ＭＳ Ｐ明朝" w:eastAsia="ＭＳ Ｐ明朝" w:hAnsi="ＭＳ Ｐ明朝" w:hint="eastAsia"/>
                <w:color w:val="auto"/>
                <w:sz w:val="20"/>
                <w:szCs w:val="21"/>
              </w:rPr>
              <w:t xml:space="preserve"> 87%</w:t>
            </w:r>
            <w:r w:rsidR="00A83E6D" w:rsidRPr="001C1792">
              <w:rPr>
                <w:rFonts w:ascii="ＭＳ Ｐ明朝" w:eastAsia="ＭＳ Ｐ明朝" w:hAnsi="ＭＳ Ｐ明朝"/>
                <w:color w:val="auto"/>
                <w:sz w:val="20"/>
                <w:szCs w:val="21"/>
              </w:rPr>
              <w:t xml:space="preserve"> R</w:t>
            </w:r>
            <w:r w:rsidR="00925E9D" w:rsidRPr="001C1792">
              <w:rPr>
                <w:rFonts w:ascii="ＭＳ Ｐ明朝" w:eastAsia="ＭＳ Ｐ明朝" w:hAnsi="ＭＳ Ｐ明朝" w:hint="eastAsia"/>
                <w:color w:val="auto"/>
                <w:sz w:val="20"/>
                <w:szCs w:val="21"/>
              </w:rPr>
              <w:t>５</w:t>
            </w:r>
            <w:r w:rsidR="00A83E6D" w:rsidRPr="001C1792">
              <w:rPr>
                <w:rFonts w:ascii="ＭＳ Ｐ明朝" w:eastAsia="ＭＳ Ｐ明朝" w:hAnsi="ＭＳ Ｐ明朝"/>
                <w:color w:val="auto"/>
                <w:sz w:val="20"/>
                <w:szCs w:val="21"/>
              </w:rPr>
              <w:t xml:space="preserve"> 90%</w:t>
            </w:r>
            <w:r w:rsidR="00FD1958" w:rsidRPr="001C1792">
              <w:rPr>
                <w:rFonts w:ascii="ＭＳ Ｐ明朝" w:eastAsia="ＭＳ Ｐ明朝" w:hAnsi="ＭＳ Ｐ明朝" w:hint="eastAsia"/>
                <w:color w:val="auto"/>
                <w:sz w:val="20"/>
                <w:szCs w:val="21"/>
              </w:rPr>
              <w:t>）</w:t>
            </w:r>
          </w:p>
          <w:p w14:paraId="5A72EE1A" w14:textId="2E896E25" w:rsidR="00A83E6D" w:rsidRPr="001C1792" w:rsidRDefault="00A83E6D" w:rsidP="00074F01">
            <w:pPr>
              <w:adjustRightInd w:val="0"/>
              <w:snapToGrid w:val="0"/>
              <w:spacing w:after="0" w:line="240" w:lineRule="auto"/>
              <w:rPr>
                <w:rFonts w:ascii="ＭＳ Ｐ明朝" w:eastAsia="ＭＳ Ｐ明朝" w:hAnsi="ＭＳ Ｐ明朝"/>
                <w:color w:val="auto"/>
                <w:sz w:val="20"/>
                <w:szCs w:val="21"/>
              </w:rPr>
            </w:pPr>
            <w:r w:rsidRPr="001C1792">
              <w:rPr>
                <w:rFonts w:ascii="ＭＳ Ｐ明朝" w:eastAsia="ＭＳ Ｐ明朝" w:hAnsi="ＭＳ Ｐ明朝" w:hint="eastAsia"/>
                <w:color w:val="auto"/>
                <w:sz w:val="20"/>
                <w:szCs w:val="21"/>
              </w:rPr>
              <w:t>※「近隣の学校などとの校種間連携の機会を設け、教育活動全般に生かしている。」（</w:t>
            </w:r>
            <w:r w:rsidR="00AD1A9C" w:rsidRPr="001C1792">
              <w:rPr>
                <w:rFonts w:ascii="ＭＳ Ｐ明朝" w:eastAsia="ＭＳ Ｐ明朝" w:hAnsi="ＭＳ Ｐ明朝" w:hint="eastAsia"/>
                <w:color w:val="auto"/>
                <w:sz w:val="20"/>
                <w:szCs w:val="21"/>
              </w:rPr>
              <w:t>教</w:t>
            </w:r>
            <w:r w:rsidRPr="001C1792">
              <w:rPr>
                <w:rFonts w:ascii="ＭＳ Ｐ明朝" w:eastAsia="ＭＳ Ｐ明朝" w:hAnsi="ＭＳ Ｐ明朝" w:hint="eastAsia"/>
                <w:color w:val="auto"/>
                <w:sz w:val="20"/>
                <w:szCs w:val="21"/>
              </w:rPr>
              <w:t>員　R</w:t>
            </w:r>
            <w:r w:rsidR="00925E9D" w:rsidRPr="001C1792">
              <w:rPr>
                <w:rFonts w:ascii="ＭＳ Ｐ明朝" w:eastAsia="ＭＳ Ｐ明朝" w:hAnsi="ＭＳ Ｐ明朝" w:hint="eastAsia"/>
                <w:color w:val="auto"/>
                <w:sz w:val="20"/>
                <w:szCs w:val="21"/>
              </w:rPr>
              <w:t>５</w:t>
            </w:r>
            <w:r w:rsidRPr="001C1792">
              <w:rPr>
                <w:rFonts w:ascii="ＭＳ Ｐ明朝" w:eastAsia="ＭＳ Ｐ明朝" w:hAnsi="ＭＳ Ｐ明朝"/>
                <w:color w:val="auto"/>
                <w:sz w:val="20"/>
                <w:szCs w:val="21"/>
              </w:rPr>
              <w:t xml:space="preserve"> 95%）</w:t>
            </w:r>
          </w:p>
          <w:p w14:paraId="56BEEAD1" w14:textId="1DA9E93B" w:rsidR="00FD1958" w:rsidRPr="001C1792" w:rsidRDefault="00FD1958" w:rsidP="00074F01">
            <w:pPr>
              <w:adjustRightInd w:val="0"/>
              <w:snapToGrid w:val="0"/>
              <w:spacing w:after="0" w:line="240" w:lineRule="auto"/>
              <w:rPr>
                <w:rFonts w:ascii="ＭＳ Ｐ明朝" w:eastAsia="ＭＳ Ｐ明朝" w:hAnsi="ＭＳ Ｐ明朝"/>
                <w:color w:val="auto"/>
                <w:sz w:val="20"/>
                <w:szCs w:val="21"/>
              </w:rPr>
            </w:pPr>
            <w:r w:rsidRPr="001C1792">
              <w:rPr>
                <w:rFonts w:ascii="ＭＳ Ｐ明朝" w:eastAsia="ＭＳ Ｐ明朝" w:hAnsi="ＭＳ Ｐ明朝" w:hint="eastAsia"/>
                <w:color w:val="auto"/>
                <w:sz w:val="20"/>
                <w:szCs w:val="21"/>
              </w:rPr>
              <w:t>※「情</w:t>
            </w:r>
            <w:r w:rsidR="00AD1A9C" w:rsidRPr="001C1792">
              <w:rPr>
                <w:rFonts w:ascii="ＭＳ Ｐ明朝" w:eastAsia="ＭＳ Ｐ明朝" w:hAnsi="ＭＳ Ｐ明朝" w:hint="eastAsia"/>
                <w:color w:val="auto"/>
                <w:sz w:val="20"/>
                <w:szCs w:val="21"/>
              </w:rPr>
              <w:t>報提供の手段として、学校のホームページが活用されている。」（教</w:t>
            </w:r>
            <w:r w:rsidRPr="001C1792">
              <w:rPr>
                <w:rFonts w:ascii="ＭＳ Ｐ明朝" w:eastAsia="ＭＳ Ｐ明朝" w:hAnsi="ＭＳ Ｐ明朝" w:hint="eastAsia"/>
                <w:color w:val="auto"/>
                <w:sz w:val="20"/>
                <w:szCs w:val="21"/>
              </w:rPr>
              <w:t>員 R</w:t>
            </w:r>
            <w:r w:rsidR="00925E9D" w:rsidRPr="001C1792">
              <w:rPr>
                <w:rFonts w:ascii="ＭＳ Ｐ明朝" w:eastAsia="ＭＳ Ｐ明朝" w:hAnsi="ＭＳ Ｐ明朝" w:hint="eastAsia"/>
                <w:color w:val="auto"/>
                <w:sz w:val="20"/>
                <w:szCs w:val="21"/>
              </w:rPr>
              <w:t>４</w:t>
            </w:r>
            <w:r w:rsidRPr="001C1792">
              <w:rPr>
                <w:rFonts w:ascii="ＭＳ Ｐ明朝" w:eastAsia="ＭＳ Ｐ明朝" w:hAnsi="ＭＳ Ｐ明朝" w:hint="eastAsia"/>
                <w:color w:val="auto"/>
                <w:sz w:val="20"/>
                <w:szCs w:val="21"/>
              </w:rPr>
              <w:t xml:space="preserve"> 100%</w:t>
            </w:r>
            <w:r w:rsidR="00A83E6D" w:rsidRPr="001C1792">
              <w:rPr>
                <w:rFonts w:ascii="ＭＳ Ｐ明朝" w:eastAsia="ＭＳ Ｐ明朝" w:hAnsi="ＭＳ Ｐ明朝"/>
                <w:color w:val="auto"/>
                <w:sz w:val="20"/>
                <w:szCs w:val="21"/>
              </w:rPr>
              <w:t xml:space="preserve"> R</w:t>
            </w:r>
            <w:r w:rsidR="00925E9D" w:rsidRPr="001C1792">
              <w:rPr>
                <w:rFonts w:ascii="ＭＳ Ｐ明朝" w:eastAsia="ＭＳ Ｐ明朝" w:hAnsi="ＭＳ Ｐ明朝" w:hint="eastAsia"/>
                <w:color w:val="auto"/>
                <w:sz w:val="20"/>
                <w:szCs w:val="21"/>
              </w:rPr>
              <w:t>５</w:t>
            </w:r>
            <w:r w:rsidR="00A83E6D" w:rsidRPr="001C1792">
              <w:rPr>
                <w:rFonts w:ascii="ＭＳ Ｐ明朝" w:eastAsia="ＭＳ Ｐ明朝" w:hAnsi="ＭＳ Ｐ明朝"/>
                <w:color w:val="auto"/>
                <w:sz w:val="20"/>
                <w:szCs w:val="21"/>
              </w:rPr>
              <w:t xml:space="preserve"> 100%</w:t>
            </w:r>
            <w:r w:rsidRPr="001C1792">
              <w:rPr>
                <w:rFonts w:ascii="ＭＳ Ｐ明朝" w:eastAsia="ＭＳ Ｐ明朝" w:hAnsi="ＭＳ Ｐ明朝" w:hint="eastAsia"/>
                <w:color w:val="auto"/>
                <w:sz w:val="20"/>
                <w:szCs w:val="21"/>
              </w:rPr>
              <w:t>）</w:t>
            </w:r>
          </w:p>
          <w:p w14:paraId="663E017F" w14:textId="082B3F1D" w:rsidR="00C333CB" w:rsidRPr="001C1792" w:rsidRDefault="00A83E6D" w:rsidP="00AD1A9C">
            <w:pPr>
              <w:adjustRightInd w:val="0"/>
              <w:snapToGrid w:val="0"/>
              <w:spacing w:after="0" w:line="240" w:lineRule="auto"/>
              <w:rPr>
                <w:rFonts w:ascii="ＭＳ Ｐ明朝" w:eastAsia="ＭＳ Ｐ明朝" w:hAnsi="ＭＳ Ｐ明朝"/>
                <w:color w:val="auto"/>
                <w:sz w:val="20"/>
                <w:szCs w:val="21"/>
              </w:rPr>
            </w:pPr>
            <w:r w:rsidRPr="001C1792">
              <w:rPr>
                <w:rFonts w:ascii="ＭＳ Ｐ明朝" w:eastAsia="ＭＳ Ｐ明朝" w:hAnsi="ＭＳ Ｐ明朝" w:hint="eastAsia"/>
                <w:color w:val="auto"/>
                <w:sz w:val="20"/>
                <w:szCs w:val="21"/>
              </w:rPr>
              <w:t>※「学校は、生徒が外部や他の学校と</w:t>
            </w:r>
            <w:r w:rsidR="00AD1A9C" w:rsidRPr="001C1792">
              <w:rPr>
                <w:rFonts w:ascii="ＭＳ Ｐ明朝" w:eastAsia="ＭＳ Ｐ明朝" w:hAnsi="ＭＳ Ｐ明朝" w:hint="eastAsia"/>
                <w:color w:val="auto"/>
                <w:sz w:val="20"/>
                <w:szCs w:val="21"/>
              </w:rPr>
              <w:t>交流する機会を設けている。」（保護者R</w:t>
            </w:r>
            <w:r w:rsidR="00925E9D" w:rsidRPr="001C1792">
              <w:rPr>
                <w:rFonts w:ascii="ＭＳ Ｐ明朝" w:eastAsia="ＭＳ Ｐ明朝" w:hAnsi="ＭＳ Ｐ明朝" w:hint="eastAsia"/>
                <w:color w:val="auto"/>
                <w:sz w:val="20"/>
                <w:szCs w:val="21"/>
              </w:rPr>
              <w:t>５</w:t>
            </w:r>
            <w:r w:rsidR="00AD1A9C" w:rsidRPr="001C1792">
              <w:rPr>
                <w:rFonts w:ascii="ＭＳ Ｐ明朝" w:eastAsia="ＭＳ Ｐ明朝" w:hAnsi="ＭＳ Ｐ明朝"/>
                <w:color w:val="auto"/>
                <w:sz w:val="20"/>
                <w:szCs w:val="21"/>
              </w:rPr>
              <w:t xml:space="preserve"> 82%）</w:t>
            </w:r>
          </w:p>
          <w:p w14:paraId="13F46F10" w14:textId="5C5EC519" w:rsidR="00A83E6D" w:rsidRPr="001C1792" w:rsidRDefault="00A83E6D" w:rsidP="00A83E6D">
            <w:pPr>
              <w:adjustRightInd w:val="0"/>
              <w:spacing w:after="0" w:line="240" w:lineRule="auto"/>
              <w:rPr>
                <w:rFonts w:ascii="ＭＳ Ｐ明朝" w:eastAsia="ＭＳ Ｐ明朝" w:hAnsi="ＭＳ Ｐ明朝"/>
                <w:color w:val="auto"/>
                <w:sz w:val="20"/>
                <w:szCs w:val="21"/>
              </w:rPr>
            </w:pPr>
            <w:r w:rsidRPr="001C1792">
              <w:rPr>
                <w:rFonts w:ascii="ＭＳ Ｐ明朝" w:eastAsia="ＭＳ Ｐ明朝" w:hAnsi="ＭＳ Ｐ明朝" w:hint="eastAsia"/>
                <w:color w:val="auto"/>
                <w:sz w:val="20"/>
                <w:szCs w:val="21"/>
              </w:rPr>
              <w:t>【分析】</w:t>
            </w:r>
          </w:p>
          <w:p w14:paraId="4589A64E" w14:textId="1A6D0A53" w:rsidR="00C333CB" w:rsidRPr="001C1792" w:rsidRDefault="00A83E6D" w:rsidP="00AD1A9C">
            <w:pPr>
              <w:adjustRightInd w:val="0"/>
              <w:spacing w:after="0" w:line="240" w:lineRule="auto"/>
              <w:rPr>
                <w:rFonts w:ascii="ＭＳ Ｐ明朝" w:eastAsia="ＭＳ Ｐ明朝" w:hAnsi="ＭＳ Ｐ明朝"/>
                <w:color w:val="auto"/>
                <w:sz w:val="20"/>
                <w:szCs w:val="21"/>
              </w:rPr>
            </w:pPr>
            <w:r w:rsidRPr="001C1792">
              <w:rPr>
                <w:rFonts w:ascii="ＭＳ Ｐ明朝" w:eastAsia="ＭＳ Ｐ明朝" w:hAnsi="ＭＳ Ｐ明朝" w:hint="eastAsia"/>
                <w:color w:val="auto"/>
                <w:sz w:val="20"/>
                <w:szCs w:val="21"/>
              </w:rPr>
              <w:t>大阪教育大学をはじめ、連携校との出前講座は11件あり、連携大学</w:t>
            </w:r>
            <w:r w:rsidR="00694E5C" w:rsidRPr="001C1792">
              <w:rPr>
                <w:rFonts w:ascii="ＭＳ Ｐ明朝" w:eastAsia="ＭＳ Ｐ明朝" w:hAnsi="ＭＳ Ｐ明朝" w:hint="eastAsia"/>
                <w:color w:val="auto"/>
                <w:sz w:val="20"/>
                <w:szCs w:val="21"/>
              </w:rPr>
              <w:t>（四天王寺大学）</w:t>
            </w:r>
            <w:r w:rsidRPr="001C1792">
              <w:rPr>
                <w:rFonts w:ascii="ＭＳ Ｐ明朝" w:eastAsia="ＭＳ Ｐ明朝" w:hAnsi="ＭＳ Ｐ明朝" w:hint="eastAsia"/>
                <w:color w:val="auto"/>
                <w:sz w:val="20"/>
                <w:szCs w:val="21"/>
              </w:rPr>
              <w:t>を会場としたイベント「探究EXPO</w:t>
            </w:r>
            <w:r w:rsidR="00694E5C" w:rsidRPr="001C1792">
              <w:rPr>
                <w:rFonts w:ascii="ＭＳ Ｐ明朝" w:eastAsia="ＭＳ Ｐ明朝" w:hAnsi="ＭＳ Ｐ明朝" w:hint="eastAsia"/>
                <w:color w:val="auto"/>
                <w:sz w:val="20"/>
                <w:szCs w:val="21"/>
              </w:rPr>
              <w:t>」を実施し、</w:t>
            </w:r>
            <w:r w:rsidR="00C0330C" w:rsidRPr="001C1792">
              <w:rPr>
                <w:rFonts w:ascii="ＭＳ Ｐ明朝" w:eastAsia="ＭＳ Ｐ明朝" w:hAnsi="ＭＳ Ｐ明朝" w:hint="eastAsia"/>
                <w:color w:val="auto"/>
                <w:sz w:val="20"/>
                <w:szCs w:val="21"/>
              </w:rPr>
              <w:t>近隣</w:t>
            </w:r>
            <w:r w:rsidR="004A76CF" w:rsidRPr="001C1792">
              <w:rPr>
                <w:rFonts w:ascii="ＭＳ Ｐ明朝" w:eastAsia="ＭＳ Ｐ明朝" w:hAnsi="ＭＳ Ｐ明朝" w:hint="eastAsia"/>
                <w:color w:val="auto"/>
                <w:sz w:val="20"/>
                <w:szCs w:val="21"/>
              </w:rPr>
              <w:t>の高校・</w:t>
            </w:r>
            <w:r w:rsidR="00C0330C" w:rsidRPr="001C1792">
              <w:rPr>
                <w:rFonts w:ascii="ＭＳ Ｐ明朝" w:eastAsia="ＭＳ Ｐ明朝" w:hAnsi="ＭＳ Ｐ明朝" w:hint="eastAsia"/>
                <w:color w:val="auto"/>
                <w:sz w:val="20"/>
                <w:szCs w:val="21"/>
              </w:rPr>
              <w:t>大学との交流を行うことができた。また、「教育ボランティア」等でも小・中</w:t>
            </w:r>
            <w:r w:rsidRPr="001C1792">
              <w:rPr>
                <w:rFonts w:ascii="ＭＳ Ｐ明朝" w:eastAsia="ＭＳ Ｐ明朝" w:hAnsi="ＭＳ Ｐ明朝" w:hint="eastAsia"/>
                <w:color w:val="auto"/>
                <w:sz w:val="20"/>
                <w:szCs w:val="21"/>
              </w:rPr>
              <w:t>学校や教育施設と連携を</w:t>
            </w:r>
            <w:r w:rsidR="00AD1A9C" w:rsidRPr="001C1792">
              <w:rPr>
                <w:rFonts w:ascii="ＭＳ Ｐ明朝" w:eastAsia="ＭＳ Ｐ明朝" w:hAnsi="ＭＳ Ｐ明朝" w:hint="eastAsia"/>
                <w:color w:val="auto"/>
                <w:sz w:val="20"/>
                <w:szCs w:val="21"/>
              </w:rPr>
              <w:t>おこなったことが、保護者等への一定の評価につながったと考える。しかし、「情報提供の手段としてホームページを活用している」が教員100％に対して、保護者の「ホームページをよく見る」が6</w:t>
            </w:r>
            <w:r w:rsidR="00AD1A9C" w:rsidRPr="001C1792">
              <w:rPr>
                <w:rFonts w:ascii="ＭＳ Ｐ明朝" w:eastAsia="ＭＳ Ｐ明朝" w:hAnsi="ＭＳ Ｐ明朝"/>
                <w:color w:val="auto"/>
                <w:sz w:val="20"/>
                <w:szCs w:val="21"/>
              </w:rPr>
              <w:t>1%</w:t>
            </w:r>
            <w:r w:rsidR="00AD1A9C" w:rsidRPr="001C1792">
              <w:rPr>
                <w:rFonts w:ascii="ＭＳ Ｐ明朝" w:eastAsia="ＭＳ Ｐ明朝" w:hAnsi="ＭＳ Ｐ明朝" w:hint="eastAsia"/>
                <w:color w:val="auto"/>
                <w:sz w:val="20"/>
                <w:szCs w:val="21"/>
              </w:rPr>
              <w:t>であることから、保護者への認知が低いことが考えられる。今後も様々なツールを活用して保護者に情報を</w:t>
            </w:r>
            <w:r w:rsidR="00D4154A" w:rsidRPr="001C1792">
              <w:rPr>
                <w:rFonts w:ascii="ＭＳ Ｐ明朝" w:eastAsia="ＭＳ Ｐ明朝" w:hAnsi="ＭＳ Ｐ明朝" w:hint="eastAsia"/>
                <w:color w:val="auto"/>
                <w:sz w:val="20"/>
                <w:szCs w:val="21"/>
              </w:rPr>
              <w:t>提供していきたい。</w:t>
            </w:r>
          </w:p>
        </w:tc>
        <w:tc>
          <w:tcPr>
            <w:tcW w:w="7042" w:type="dxa"/>
            <w:tcBorders>
              <w:top w:val="single" w:sz="4" w:space="0" w:color="000000"/>
              <w:left w:val="single" w:sz="4" w:space="0" w:color="000000"/>
              <w:bottom w:val="single" w:sz="4" w:space="0" w:color="000000"/>
              <w:right w:val="single" w:sz="4" w:space="0" w:color="000000"/>
            </w:tcBorders>
          </w:tcPr>
          <w:p w14:paraId="3447DFE0" w14:textId="72886DB4" w:rsidR="008C6232" w:rsidRPr="001C1792" w:rsidRDefault="008C6232" w:rsidP="000559BA">
            <w:pPr>
              <w:adjustRightInd w:val="0"/>
              <w:spacing w:after="0"/>
              <w:ind w:left="19"/>
              <w:rPr>
                <w:rFonts w:ascii="ＭＳ Ｐ明朝" w:eastAsia="ＭＳ Ｐ明朝" w:hAnsi="ＭＳ Ｐ明朝"/>
                <w:color w:val="auto"/>
                <w:sz w:val="20"/>
                <w:szCs w:val="21"/>
              </w:rPr>
            </w:pPr>
            <w:r w:rsidRPr="001C1792">
              <w:rPr>
                <w:rFonts w:ascii="ＭＳ Ｐ明朝" w:eastAsia="ＭＳ Ｐ明朝" w:hAnsi="ＭＳ Ｐ明朝" w:hint="eastAsia"/>
                <w:color w:val="auto"/>
                <w:sz w:val="20"/>
                <w:szCs w:val="21"/>
              </w:rPr>
              <w:lastRenderedPageBreak/>
              <w:t>南・西・扇町総合高校は再編により桜和高校と併置されていることから、学校運営協議会は桜和高校と同一。</w:t>
            </w:r>
          </w:p>
          <w:p w14:paraId="76E57511" w14:textId="77777777" w:rsidR="00AD1A9C" w:rsidRPr="001C1792" w:rsidRDefault="00AD1A9C" w:rsidP="000559BA">
            <w:pPr>
              <w:adjustRightInd w:val="0"/>
              <w:spacing w:after="0"/>
              <w:ind w:left="19"/>
              <w:rPr>
                <w:rFonts w:ascii="ＭＳ Ｐ明朝" w:eastAsia="ＭＳ Ｐ明朝" w:hAnsi="ＭＳ Ｐ明朝"/>
                <w:color w:val="auto"/>
                <w:sz w:val="20"/>
                <w:szCs w:val="21"/>
              </w:rPr>
            </w:pPr>
          </w:p>
          <w:p w14:paraId="44646021" w14:textId="7B89BE7C" w:rsidR="008C6232" w:rsidRPr="001C1792" w:rsidRDefault="008C6232" w:rsidP="000559BA">
            <w:pPr>
              <w:adjustRightInd w:val="0"/>
              <w:spacing w:after="0"/>
              <w:ind w:left="218" w:hanging="199"/>
              <w:rPr>
                <w:rFonts w:ascii="ＭＳ Ｐ明朝" w:eastAsia="ＭＳ Ｐ明朝" w:hAnsi="ＭＳ Ｐ明朝"/>
                <w:color w:val="auto"/>
                <w:sz w:val="20"/>
                <w:szCs w:val="21"/>
              </w:rPr>
            </w:pPr>
            <w:r w:rsidRPr="001C1792">
              <w:rPr>
                <w:rFonts w:ascii="ＭＳ Ｐ明朝" w:eastAsia="ＭＳ Ｐ明朝" w:hAnsi="ＭＳ Ｐ明朝" w:hint="eastAsia"/>
                <w:color w:val="auto"/>
                <w:sz w:val="20"/>
                <w:szCs w:val="21"/>
              </w:rPr>
              <w:t>第</w:t>
            </w:r>
            <w:r w:rsidR="00925E9D" w:rsidRPr="001C1792">
              <w:rPr>
                <w:rFonts w:ascii="ＭＳ Ｐ明朝" w:eastAsia="ＭＳ Ｐ明朝" w:hAnsi="ＭＳ Ｐ明朝" w:hint="eastAsia"/>
                <w:color w:val="auto"/>
                <w:sz w:val="20"/>
                <w:szCs w:val="21"/>
              </w:rPr>
              <w:t>１</w:t>
            </w:r>
            <w:r w:rsidRPr="001C1792">
              <w:rPr>
                <w:rFonts w:ascii="ＭＳ Ｐ明朝" w:eastAsia="ＭＳ Ｐ明朝" w:hAnsi="ＭＳ Ｐ明朝" w:hint="eastAsia"/>
                <w:color w:val="auto"/>
                <w:sz w:val="20"/>
                <w:szCs w:val="21"/>
              </w:rPr>
              <w:t>回（</w:t>
            </w:r>
            <w:r w:rsidR="00925E9D" w:rsidRPr="001C1792">
              <w:rPr>
                <w:rFonts w:ascii="ＭＳ Ｐ明朝" w:eastAsia="ＭＳ Ｐ明朝" w:hAnsi="ＭＳ Ｐ明朝" w:hint="eastAsia"/>
                <w:color w:val="auto"/>
                <w:sz w:val="20"/>
                <w:szCs w:val="21"/>
              </w:rPr>
              <w:t>６</w:t>
            </w:r>
            <w:r w:rsidRPr="001C1792">
              <w:rPr>
                <w:rFonts w:ascii="ＭＳ Ｐ明朝" w:eastAsia="ＭＳ Ｐ明朝" w:hAnsi="ＭＳ Ｐ明朝" w:hint="eastAsia"/>
                <w:color w:val="auto"/>
                <w:sz w:val="20"/>
                <w:szCs w:val="21"/>
              </w:rPr>
              <w:t>月</w:t>
            </w:r>
            <w:r w:rsidRPr="001C1792">
              <w:rPr>
                <w:rFonts w:ascii="ＭＳ Ｐ明朝" w:eastAsia="ＭＳ Ｐ明朝" w:hAnsi="ＭＳ Ｐ明朝"/>
                <w:color w:val="auto"/>
                <w:sz w:val="20"/>
                <w:szCs w:val="21"/>
              </w:rPr>
              <w:t>26</w:t>
            </w:r>
            <w:r w:rsidRPr="001C1792">
              <w:rPr>
                <w:rFonts w:ascii="ＭＳ Ｐ明朝" w:eastAsia="ＭＳ Ｐ明朝" w:hAnsi="ＭＳ Ｐ明朝" w:hint="eastAsia"/>
                <w:color w:val="auto"/>
                <w:sz w:val="20"/>
                <w:szCs w:val="21"/>
              </w:rPr>
              <w:t>日）</w:t>
            </w:r>
          </w:p>
          <w:p w14:paraId="59C89DF7" w14:textId="38DAB282" w:rsidR="008C6232" w:rsidRPr="001C1792" w:rsidRDefault="008C6232" w:rsidP="000559BA">
            <w:pPr>
              <w:adjustRightInd w:val="0"/>
              <w:spacing w:after="0"/>
              <w:ind w:left="218" w:hanging="199"/>
              <w:rPr>
                <w:rFonts w:ascii="ＭＳ Ｐ明朝" w:eastAsia="ＭＳ Ｐ明朝" w:hAnsi="ＭＳ Ｐ明朝"/>
                <w:color w:val="auto"/>
                <w:sz w:val="20"/>
                <w:szCs w:val="21"/>
              </w:rPr>
            </w:pPr>
            <w:r w:rsidRPr="001C1792">
              <w:rPr>
                <w:rFonts w:ascii="ＭＳ Ｐ明朝" w:eastAsia="ＭＳ Ｐ明朝" w:hAnsi="ＭＳ Ｐ明朝" w:hint="eastAsia"/>
                <w:color w:val="auto"/>
                <w:sz w:val="20"/>
                <w:szCs w:val="21"/>
              </w:rPr>
              <w:t>○</w:t>
            </w:r>
            <w:r w:rsidRPr="001C1792">
              <w:rPr>
                <w:rFonts w:ascii="ＭＳ Ｐ明朝" w:eastAsia="ＭＳ Ｐ明朝" w:hAnsi="ＭＳ Ｐ明朝"/>
                <w:color w:val="auto"/>
                <w:sz w:val="20"/>
                <w:szCs w:val="21"/>
              </w:rPr>
              <w:t>R</w:t>
            </w:r>
            <w:r w:rsidR="00925E9D" w:rsidRPr="001C1792">
              <w:rPr>
                <w:rFonts w:ascii="ＭＳ Ｐ明朝" w:eastAsia="ＭＳ Ｐ明朝" w:hAnsi="ＭＳ Ｐ明朝" w:hint="eastAsia"/>
                <w:color w:val="auto"/>
                <w:sz w:val="20"/>
                <w:szCs w:val="21"/>
              </w:rPr>
              <w:t>５</w:t>
            </w:r>
            <w:r w:rsidRPr="001C1792">
              <w:rPr>
                <w:rFonts w:ascii="ＭＳ Ｐ明朝" w:eastAsia="ＭＳ Ｐ明朝" w:hAnsi="ＭＳ Ｐ明朝" w:hint="eastAsia"/>
                <w:color w:val="auto"/>
                <w:sz w:val="20"/>
                <w:szCs w:val="21"/>
              </w:rPr>
              <w:t>年度学校経営計画について</w:t>
            </w:r>
          </w:p>
          <w:p w14:paraId="0060ED9E" w14:textId="7DB6BAE5" w:rsidR="008C6232" w:rsidRPr="001C1792" w:rsidRDefault="008C6232" w:rsidP="000559BA">
            <w:pPr>
              <w:adjustRightInd w:val="0"/>
              <w:spacing w:after="0"/>
              <w:ind w:left="218" w:hanging="199"/>
              <w:rPr>
                <w:rFonts w:ascii="ＭＳ Ｐ明朝" w:eastAsia="ＭＳ Ｐ明朝" w:hAnsi="ＭＳ Ｐ明朝"/>
                <w:color w:val="auto"/>
                <w:sz w:val="20"/>
                <w:szCs w:val="21"/>
              </w:rPr>
            </w:pPr>
            <w:r w:rsidRPr="001C1792">
              <w:rPr>
                <w:rFonts w:ascii="ＭＳ Ｐ明朝" w:eastAsia="ＭＳ Ｐ明朝" w:hAnsi="ＭＳ Ｐ明朝" w:hint="eastAsia"/>
                <w:color w:val="auto"/>
                <w:sz w:val="20"/>
                <w:szCs w:val="21"/>
              </w:rPr>
              <w:t>・教育</w:t>
            </w:r>
            <w:r w:rsidR="00E11E7C" w:rsidRPr="001C1792">
              <w:rPr>
                <w:rFonts w:ascii="ＭＳ Ｐ明朝" w:eastAsia="ＭＳ Ｐ明朝" w:hAnsi="ＭＳ Ｐ明朝" w:hint="eastAsia"/>
                <w:color w:val="auto"/>
                <w:sz w:val="20"/>
                <w:szCs w:val="21"/>
              </w:rPr>
              <w:t>現場の多忙化による教員志望者減にどう対応していくかが課題であり、</w:t>
            </w:r>
            <w:r w:rsidRPr="001C1792">
              <w:rPr>
                <w:rFonts w:ascii="ＭＳ Ｐ明朝" w:eastAsia="ＭＳ Ｐ明朝" w:hAnsi="ＭＳ Ｐ明朝" w:hint="eastAsia"/>
                <w:color w:val="auto"/>
                <w:sz w:val="20"/>
                <w:szCs w:val="21"/>
              </w:rPr>
              <w:t>働き方改革を進めて魅力ある職場環境を整えていくことが重要</w:t>
            </w:r>
            <w:r w:rsidR="00E11E7C" w:rsidRPr="001C1792">
              <w:rPr>
                <w:rFonts w:ascii="ＭＳ Ｐ明朝" w:eastAsia="ＭＳ Ｐ明朝" w:hAnsi="ＭＳ Ｐ明朝" w:hint="eastAsia"/>
                <w:color w:val="auto"/>
                <w:sz w:val="20"/>
                <w:szCs w:val="21"/>
              </w:rPr>
              <w:t>ではないか。働き方改革を実行するには雰囲気づくりが大事なので、</w:t>
            </w:r>
            <w:r w:rsidRPr="001C1792">
              <w:rPr>
                <w:rFonts w:ascii="ＭＳ Ｐ明朝" w:eastAsia="ＭＳ Ｐ明朝" w:hAnsi="ＭＳ Ｐ明朝" w:hint="eastAsia"/>
                <w:color w:val="auto"/>
                <w:sz w:val="20"/>
                <w:szCs w:val="21"/>
              </w:rPr>
              <w:t>誰かがリーダーシップをとってやっていけばやりやすいと思う。そのために職員会議の日を一斉退庁日にするなどの工夫によってノー残業デー等の実施は可能である。また、業務の効率化をはかることにより教材研究や生徒に向き合う時間ができ、それが結果的に生徒のためになっていくのではないだろうか。</w:t>
            </w:r>
          </w:p>
          <w:p w14:paraId="2188748E" w14:textId="6D70209A" w:rsidR="008C6232" w:rsidRPr="001C1792" w:rsidRDefault="008C6232" w:rsidP="000559BA">
            <w:pPr>
              <w:adjustRightInd w:val="0"/>
              <w:spacing w:after="0"/>
              <w:ind w:left="218" w:hanging="199"/>
              <w:rPr>
                <w:rFonts w:ascii="ＭＳ Ｐ明朝" w:eastAsia="ＭＳ Ｐ明朝" w:hAnsi="ＭＳ Ｐ明朝"/>
                <w:color w:val="auto"/>
                <w:sz w:val="20"/>
                <w:szCs w:val="21"/>
              </w:rPr>
            </w:pPr>
            <w:r w:rsidRPr="001C1792">
              <w:rPr>
                <w:rFonts w:ascii="ＭＳ Ｐ明朝" w:eastAsia="ＭＳ Ｐ明朝" w:hAnsi="ＭＳ Ｐ明朝" w:hint="eastAsia"/>
                <w:color w:val="auto"/>
                <w:sz w:val="20"/>
                <w:szCs w:val="21"/>
              </w:rPr>
              <w:t>・クラブによる長時間労働の是正が急務である一方で、クラブ顧問をしたい先生のモチベーションをどうしていくかが今後の課題である。</w:t>
            </w:r>
          </w:p>
          <w:p w14:paraId="0AEC413C" w14:textId="75442789" w:rsidR="008C6232" w:rsidRPr="001C1792" w:rsidRDefault="008C6232" w:rsidP="000559BA">
            <w:pPr>
              <w:adjustRightInd w:val="0"/>
              <w:spacing w:after="0"/>
              <w:ind w:left="218" w:hanging="199"/>
              <w:rPr>
                <w:rFonts w:ascii="ＭＳ Ｐ明朝" w:eastAsia="ＭＳ Ｐ明朝" w:hAnsi="ＭＳ Ｐ明朝"/>
                <w:color w:val="auto"/>
                <w:sz w:val="20"/>
                <w:szCs w:val="21"/>
              </w:rPr>
            </w:pPr>
            <w:r w:rsidRPr="001C1792">
              <w:rPr>
                <w:rFonts w:ascii="ＭＳ Ｐ明朝" w:eastAsia="ＭＳ Ｐ明朝" w:hAnsi="ＭＳ Ｐ明朝" w:hint="eastAsia"/>
                <w:color w:val="auto"/>
                <w:sz w:val="20"/>
                <w:szCs w:val="21"/>
              </w:rPr>
              <w:lastRenderedPageBreak/>
              <w:t>・桜和２年の「教育ボランティア」の進捗状況はどうなっている</w:t>
            </w:r>
            <w:r w:rsidR="00E11E7C" w:rsidRPr="001C1792">
              <w:rPr>
                <w:rFonts w:ascii="ＭＳ Ｐ明朝" w:eastAsia="ＭＳ Ｐ明朝" w:hAnsi="ＭＳ Ｐ明朝" w:hint="eastAsia"/>
                <w:color w:val="auto"/>
                <w:sz w:val="20"/>
                <w:szCs w:val="21"/>
              </w:rPr>
              <w:t>の</w:t>
            </w:r>
            <w:r w:rsidRPr="001C1792">
              <w:rPr>
                <w:rFonts w:ascii="ＭＳ Ｐ明朝" w:eastAsia="ＭＳ Ｐ明朝" w:hAnsi="ＭＳ Ｐ明朝" w:hint="eastAsia"/>
                <w:color w:val="auto"/>
                <w:sz w:val="20"/>
                <w:szCs w:val="21"/>
              </w:rPr>
              <w:t>か。部活動に対するボランティアも重要であるが、どうしても夏季休業中に限定されてしまう。中学校としては運動会や文化祭の受付など様々な行事に参加してもらうとありがたい。</w:t>
            </w:r>
          </w:p>
          <w:p w14:paraId="5D4C3BCD" w14:textId="1DC5FB51" w:rsidR="00E11E7C" w:rsidRPr="001C1792" w:rsidRDefault="00E11E7C" w:rsidP="000559BA">
            <w:pPr>
              <w:adjustRightInd w:val="0"/>
              <w:spacing w:after="0"/>
              <w:ind w:left="218" w:hanging="199"/>
              <w:rPr>
                <w:rFonts w:ascii="ＭＳ Ｐ明朝" w:eastAsia="ＭＳ Ｐ明朝" w:hAnsi="ＭＳ Ｐ明朝"/>
                <w:color w:val="auto"/>
                <w:sz w:val="20"/>
                <w:szCs w:val="21"/>
              </w:rPr>
            </w:pPr>
          </w:p>
          <w:p w14:paraId="248F4DE6" w14:textId="07A0A2CF" w:rsidR="008C6232" w:rsidRPr="001C1792" w:rsidRDefault="008C6232" w:rsidP="000559BA">
            <w:pPr>
              <w:adjustRightInd w:val="0"/>
              <w:spacing w:after="0"/>
              <w:ind w:left="218" w:hanging="199"/>
              <w:rPr>
                <w:rFonts w:ascii="ＭＳ Ｐ明朝" w:eastAsia="ＭＳ Ｐ明朝" w:hAnsi="ＭＳ Ｐ明朝"/>
                <w:color w:val="auto"/>
                <w:sz w:val="20"/>
                <w:szCs w:val="21"/>
              </w:rPr>
            </w:pPr>
            <w:r w:rsidRPr="001C1792">
              <w:rPr>
                <w:rFonts w:ascii="ＭＳ Ｐ明朝" w:eastAsia="ＭＳ Ｐ明朝" w:hAnsi="ＭＳ Ｐ明朝" w:hint="eastAsia"/>
                <w:color w:val="auto"/>
                <w:sz w:val="20"/>
                <w:szCs w:val="21"/>
              </w:rPr>
              <w:t>第</w:t>
            </w:r>
            <w:r w:rsidR="00925E9D" w:rsidRPr="001C1792">
              <w:rPr>
                <w:rFonts w:ascii="ＭＳ Ｐ明朝" w:eastAsia="ＭＳ Ｐ明朝" w:hAnsi="ＭＳ Ｐ明朝" w:hint="eastAsia"/>
                <w:color w:val="auto"/>
                <w:sz w:val="20"/>
                <w:szCs w:val="21"/>
              </w:rPr>
              <w:t>２</w:t>
            </w:r>
            <w:r w:rsidRPr="001C1792">
              <w:rPr>
                <w:rFonts w:ascii="ＭＳ Ｐ明朝" w:eastAsia="ＭＳ Ｐ明朝" w:hAnsi="ＭＳ Ｐ明朝" w:hint="eastAsia"/>
                <w:color w:val="auto"/>
                <w:sz w:val="20"/>
                <w:szCs w:val="21"/>
              </w:rPr>
              <w:t>回（</w:t>
            </w:r>
            <w:r w:rsidRPr="001C1792">
              <w:rPr>
                <w:rFonts w:ascii="ＭＳ Ｐ明朝" w:eastAsia="ＭＳ Ｐ明朝" w:hAnsi="ＭＳ Ｐ明朝"/>
                <w:color w:val="auto"/>
                <w:sz w:val="20"/>
                <w:szCs w:val="21"/>
              </w:rPr>
              <w:t>11</w:t>
            </w:r>
            <w:r w:rsidRPr="001C1792">
              <w:rPr>
                <w:rFonts w:ascii="ＭＳ Ｐ明朝" w:eastAsia="ＭＳ Ｐ明朝" w:hAnsi="ＭＳ Ｐ明朝" w:hint="eastAsia"/>
                <w:color w:val="auto"/>
                <w:sz w:val="20"/>
                <w:szCs w:val="21"/>
              </w:rPr>
              <w:t>月</w:t>
            </w:r>
            <w:r w:rsidRPr="001C1792">
              <w:rPr>
                <w:rFonts w:ascii="ＭＳ Ｐ明朝" w:eastAsia="ＭＳ Ｐ明朝" w:hAnsi="ＭＳ Ｐ明朝"/>
                <w:color w:val="auto"/>
                <w:sz w:val="20"/>
                <w:szCs w:val="21"/>
              </w:rPr>
              <w:t>20</w:t>
            </w:r>
            <w:r w:rsidRPr="001C1792">
              <w:rPr>
                <w:rFonts w:ascii="ＭＳ Ｐ明朝" w:eastAsia="ＭＳ Ｐ明朝" w:hAnsi="ＭＳ Ｐ明朝" w:hint="eastAsia"/>
                <w:color w:val="auto"/>
                <w:sz w:val="20"/>
                <w:szCs w:val="21"/>
              </w:rPr>
              <w:t>日）</w:t>
            </w:r>
          </w:p>
          <w:p w14:paraId="28AC45C0" w14:textId="105C5195" w:rsidR="008C6232" w:rsidRPr="001C1792" w:rsidRDefault="008C6232" w:rsidP="000559BA">
            <w:pPr>
              <w:adjustRightInd w:val="0"/>
              <w:spacing w:after="0"/>
              <w:ind w:left="218" w:hanging="199"/>
              <w:rPr>
                <w:rFonts w:ascii="ＭＳ Ｐ明朝" w:eastAsia="ＭＳ Ｐ明朝" w:hAnsi="ＭＳ Ｐ明朝"/>
                <w:color w:val="auto"/>
                <w:sz w:val="20"/>
                <w:szCs w:val="21"/>
              </w:rPr>
            </w:pPr>
            <w:r w:rsidRPr="001C1792">
              <w:rPr>
                <w:rFonts w:ascii="ＭＳ Ｐ明朝" w:eastAsia="ＭＳ Ｐ明朝" w:hAnsi="ＭＳ Ｐ明朝" w:hint="eastAsia"/>
                <w:color w:val="auto"/>
                <w:sz w:val="20"/>
                <w:szCs w:val="21"/>
              </w:rPr>
              <w:t>・扇町総合高校の新聞探究という授業は大変すばらしい取り組みである。ネット社会において広域的に情報を得るという点で、新聞は優れている。新聞を読むきっかけにもなり、いい経験をさせていただいた。学校教育自己診断アンケート等を通じて、子どもと話す機会ができてありがたい。</w:t>
            </w:r>
          </w:p>
          <w:p w14:paraId="73FC9E61" w14:textId="1669EE8A" w:rsidR="008C6232" w:rsidRPr="001C1792" w:rsidRDefault="008C6232" w:rsidP="000559BA">
            <w:pPr>
              <w:adjustRightInd w:val="0"/>
              <w:spacing w:after="0"/>
              <w:ind w:left="218" w:hanging="199"/>
              <w:rPr>
                <w:rFonts w:ascii="ＭＳ Ｐ明朝" w:eastAsia="ＭＳ Ｐ明朝" w:hAnsi="ＭＳ Ｐ明朝"/>
                <w:color w:val="auto"/>
                <w:sz w:val="20"/>
                <w:szCs w:val="21"/>
              </w:rPr>
            </w:pPr>
            <w:r w:rsidRPr="001C1792">
              <w:rPr>
                <w:rFonts w:ascii="ＭＳ Ｐ明朝" w:eastAsia="ＭＳ Ｐ明朝" w:hAnsi="ＭＳ Ｐ明朝" w:hint="eastAsia"/>
                <w:color w:val="auto"/>
                <w:sz w:val="20"/>
                <w:szCs w:val="21"/>
              </w:rPr>
              <w:t>・南高校の英語探究科としての成果を見る場をつくっていただけないか。</w:t>
            </w:r>
          </w:p>
          <w:p w14:paraId="3D54E1F4" w14:textId="77777777" w:rsidR="008C6232" w:rsidRPr="001C1792" w:rsidRDefault="008C6232" w:rsidP="000559BA">
            <w:pPr>
              <w:adjustRightInd w:val="0"/>
              <w:spacing w:after="0"/>
              <w:ind w:left="218" w:hanging="199"/>
              <w:rPr>
                <w:rFonts w:ascii="ＭＳ Ｐ明朝" w:eastAsia="ＭＳ Ｐ明朝" w:hAnsi="ＭＳ Ｐ明朝"/>
                <w:color w:val="auto"/>
                <w:sz w:val="20"/>
                <w:szCs w:val="21"/>
              </w:rPr>
            </w:pPr>
            <w:r w:rsidRPr="001C1792">
              <w:rPr>
                <w:rFonts w:ascii="ＭＳ Ｐ明朝" w:eastAsia="ＭＳ Ｐ明朝" w:hAnsi="ＭＳ Ｐ明朝" w:hint="eastAsia"/>
                <w:color w:val="auto"/>
                <w:sz w:val="20"/>
                <w:szCs w:val="21"/>
              </w:rPr>
              <w:t>・桜和高校の教育探究で作成した「探究ＭＡＰ」を見たい。</w:t>
            </w:r>
          </w:p>
          <w:p w14:paraId="7C6D2B13" w14:textId="77777777" w:rsidR="008C6232" w:rsidRPr="001C1792" w:rsidRDefault="008C6232" w:rsidP="000559BA">
            <w:pPr>
              <w:adjustRightInd w:val="0"/>
              <w:spacing w:after="0"/>
              <w:ind w:left="218" w:hanging="199"/>
              <w:rPr>
                <w:rFonts w:ascii="ＭＳ Ｐ明朝" w:eastAsia="ＭＳ Ｐ明朝" w:hAnsi="ＭＳ Ｐ明朝"/>
                <w:color w:val="auto"/>
                <w:sz w:val="20"/>
                <w:szCs w:val="21"/>
              </w:rPr>
            </w:pPr>
            <w:r w:rsidRPr="001C1792">
              <w:rPr>
                <w:rFonts w:ascii="ＭＳ Ｐ明朝" w:eastAsia="ＭＳ Ｐ明朝" w:hAnsi="ＭＳ Ｐ明朝" w:hint="eastAsia"/>
                <w:color w:val="auto"/>
                <w:sz w:val="20"/>
                <w:szCs w:val="21"/>
              </w:rPr>
              <w:t>・</w:t>
            </w:r>
            <w:r w:rsidRPr="001C1792">
              <w:rPr>
                <w:rFonts w:ascii="ＭＳ Ｐ明朝" w:eastAsia="ＭＳ Ｐ明朝" w:hAnsi="ＭＳ Ｐ明朝"/>
                <w:color w:val="auto"/>
                <w:sz w:val="20"/>
                <w:szCs w:val="21"/>
              </w:rPr>
              <w:t>STEAM</w:t>
            </w:r>
            <w:r w:rsidRPr="001C1792">
              <w:rPr>
                <w:rFonts w:ascii="ＭＳ Ｐ明朝" w:eastAsia="ＭＳ Ｐ明朝" w:hAnsi="ＭＳ Ｐ明朝" w:hint="eastAsia"/>
                <w:color w:val="auto"/>
                <w:sz w:val="20"/>
                <w:szCs w:val="21"/>
              </w:rPr>
              <w:t>教育はこれからの教育で大切になってくる視点なので、遊びの部分を大切に取り組んでほしい。校則を決めていくということに関しても、マイノリティやユニバーサルな視点を大切に取り組んでほしい。</w:t>
            </w:r>
          </w:p>
          <w:p w14:paraId="031A6527" w14:textId="4E62DDF8" w:rsidR="008C6232" w:rsidRPr="001C1792" w:rsidRDefault="008C6232" w:rsidP="000559BA">
            <w:pPr>
              <w:adjustRightInd w:val="0"/>
              <w:spacing w:after="0"/>
              <w:ind w:left="218" w:hanging="199"/>
              <w:rPr>
                <w:rFonts w:ascii="ＭＳ Ｐ明朝" w:eastAsia="ＭＳ Ｐ明朝" w:hAnsi="ＭＳ Ｐ明朝"/>
                <w:color w:val="auto"/>
                <w:sz w:val="20"/>
                <w:szCs w:val="21"/>
              </w:rPr>
            </w:pPr>
            <w:r w:rsidRPr="001C1792">
              <w:rPr>
                <w:rFonts w:ascii="ＭＳ Ｐ明朝" w:eastAsia="ＭＳ Ｐ明朝" w:hAnsi="ＭＳ Ｐ明朝" w:hint="eastAsia"/>
                <w:color w:val="auto"/>
                <w:sz w:val="20"/>
                <w:szCs w:val="21"/>
              </w:rPr>
              <w:t>・</w:t>
            </w:r>
            <w:r w:rsidRPr="001C1792">
              <w:rPr>
                <w:rFonts w:ascii="ＭＳ Ｐ明朝" w:eastAsia="ＭＳ Ｐ明朝" w:hAnsi="ＭＳ Ｐ明朝"/>
                <w:color w:val="auto"/>
                <w:sz w:val="20"/>
                <w:szCs w:val="21"/>
              </w:rPr>
              <w:t>STEAM</w:t>
            </w:r>
            <w:r w:rsidRPr="001C1792">
              <w:rPr>
                <w:rFonts w:ascii="ＭＳ Ｐ明朝" w:eastAsia="ＭＳ Ｐ明朝" w:hAnsi="ＭＳ Ｐ明朝" w:hint="eastAsia"/>
                <w:color w:val="auto"/>
                <w:sz w:val="20"/>
                <w:szCs w:val="21"/>
              </w:rPr>
              <w:t>教育の取り組みが委員会から降りてきているが、実際のところ困っている部分がある。どのように取り組んでいるか聞きたい。校則等のルールの見直しをしたことがあるが、生徒は固く考えがちなので、ルールは分かりやすくするのがよい。教育ボランティアの授業の一環で本校（北稜中学校）に来てくれた。部活動や文化祭の受付などをしてくれたが、インターンシップのように１日学校にいるほうが、学校のことがよりわかるのではないかと思う。</w:t>
            </w:r>
          </w:p>
          <w:p w14:paraId="2F2C7EE8" w14:textId="77777777" w:rsidR="00AD1A9C" w:rsidRPr="001C1792" w:rsidRDefault="00AD1A9C" w:rsidP="000559BA">
            <w:pPr>
              <w:adjustRightInd w:val="0"/>
              <w:spacing w:after="0"/>
              <w:ind w:left="218" w:hanging="199"/>
              <w:rPr>
                <w:rFonts w:ascii="ＭＳ Ｐ明朝" w:eastAsia="ＭＳ Ｐ明朝" w:hAnsi="ＭＳ Ｐ明朝"/>
                <w:color w:val="auto"/>
                <w:sz w:val="20"/>
                <w:szCs w:val="21"/>
              </w:rPr>
            </w:pPr>
          </w:p>
          <w:p w14:paraId="43D47170" w14:textId="52DE9EA2" w:rsidR="00D3666E" w:rsidRPr="001C1792" w:rsidRDefault="00D3666E" w:rsidP="00D3666E">
            <w:pPr>
              <w:spacing w:line="300" w:lineRule="exact"/>
              <w:rPr>
                <w:rFonts w:ascii="ＭＳ Ｐ明朝" w:eastAsia="ＭＳ Ｐ明朝" w:hAnsi="ＭＳ Ｐ明朝"/>
                <w:color w:val="000000" w:themeColor="text1"/>
                <w:sz w:val="20"/>
                <w:szCs w:val="20"/>
              </w:rPr>
            </w:pPr>
            <w:r w:rsidRPr="001C1792">
              <w:rPr>
                <w:rFonts w:ascii="ＭＳ Ｐ明朝" w:eastAsia="ＭＳ Ｐ明朝" w:hAnsi="ＭＳ Ｐ明朝" w:hint="eastAsia"/>
                <w:color w:val="000000" w:themeColor="text1"/>
                <w:sz w:val="20"/>
                <w:szCs w:val="20"/>
              </w:rPr>
              <w:t>第</w:t>
            </w:r>
            <w:r w:rsidR="00925E9D" w:rsidRPr="001C1792">
              <w:rPr>
                <w:rFonts w:ascii="ＭＳ Ｐ明朝" w:eastAsia="ＭＳ Ｐ明朝" w:hAnsi="ＭＳ Ｐ明朝" w:hint="eastAsia"/>
                <w:color w:val="000000" w:themeColor="text1"/>
                <w:sz w:val="20"/>
                <w:szCs w:val="20"/>
              </w:rPr>
              <w:t>３</w:t>
            </w:r>
            <w:r w:rsidRPr="001C1792">
              <w:rPr>
                <w:rFonts w:ascii="ＭＳ Ｐ明朝" w:eastAsia="ＭＳ Ｐ明朝" w:hAnsi="ＭＳ Ｐ明朝" w:hint="eastAsia"/>
                <w:color w:val="000000" w:themeColor="text1"/>
                <w:sz w:val="20"/>
                <w:szCs w:val="20"/>
              </w:rPr>
              <w:t>回（</w:t>
            </w:r>
            <w:r w:rsidR="00925E9D" w:rsidRPr="001C1792">
              <w:rPr>
                <w:rFonts w:ascii="ＭＳ Ｐ明朝" w:eastAsia="ＭＳ Ｐ明朝" w:hAnsi="ＭＳ Ｐ明朝" w:hint="eastAsia"/>
                <w:color w:val="000000" w:themeColor="text1"/>
                <w:sz w:val="20"/>
                <w:szCs w:val="20"/>
              </w:rPr>
              <w:t>２</w:t>
            </w:r>
            <w:r w:rsidRPr="001C1792">
              <w:rPr>
                <w:rFonts w:ascii="ＭＳ Ｐ明朝" w:eastAsia="ＭＳ Ｐ明朝" w:hAnsi="ＭＳ Ｐ明朝" w:hint="eastAsia"/>
                <w:color w:val="000000" w:themeColor="text1"/>
                <w:sz w:val="20"/>
                <w:szCs w:val="20"/>
              </w:rPr>
              <w:t>月19日）</w:t>
            </w:r>
          </w:p>
          <w:p w14:paraId="19B34F72" w14:textId="77777777" w:rsidR="004038EB" w:rsidRPr="001C1792" w:rsidRDefault="00D3666E" w:rsidP="00D3666E">
            <w:pPr>
              <w:spacing w:line="276" w:lineRule="auto"/>
              <w:rPr>
                <w:rFonts w:ascii="ＭＳ Ｐ明朝" w:eastAsia="ＭＳ Ｐ明朝" w:hAnsi="ＭＳ Ｐ明朝"/>
                <w:sz w:val="20"/>
                <w:szCs w:val="20"/>
              </w:rPr>
            </w:pPr>
            <w:r w:rsidRPr="001C1792">
              <w:rPr>
                <w:rFonts w:ascii="ＭＳ Ｐ明朝" w:eastAsia="ＭＳ Ｐ明朝" w:hAnsi="ＭＳ Ｐ明朝" w:hint="eastAsia"/>
                <w:sz w:val="20"/>
                <w:szCs w:val="20"/>
              </w:rPr>
              <w:t>・授業参観を土曜日に設定してくれてはいるが、仕事で来られない保護者もいると思うので、一週間ほど授業参観期間を設けるなどの対応はどうでしょうか。</w:t>
            </w:r>
          </w:p>
          <w:p w14:paraId="4250298B" w14:textId="5D08124F" w:rsidR="00D3666E" w:rsidRPr="001C1792" w:rsidRDefault="00D3666E" w:rsidP="00D3666E">
            <w:pPr>
              <w:spacing w:line="276" w:lineRule="auto"/>
              <w:rPr>
                <w:rFonts w:ascii="ＭＳ Ｐ明朝" w:eastAsia="ＭＳ Ｐ明朝" w:hAnsi="ＭＳ Ｐ明朝"/>
                <w:sz w:val="20"/>
                <w:szCs w:val="20"/>
              </w:rPr>
            </w:pPr>
            <w:r w:rsidRPr="001C1792">
              <w:rPr>
                <w:rFonts w:ascii="ＭＳ Ｐ明朝" w:eastAsia="ＭＳ Ｐ明朝" w:hAnsi="ＭＳ Ｐ明朝" w:hint="eastAsia"/>
                <w:sz w:val="20"/>
                <w:szCs w:val="20"/>
              </w:rPr>
              <w:t>・部活動等でも保護者同士の連携が取れたらいい。試合の応援などで部内の保護者と連携が取れたら応援も盛り上がってよいと思う。</w:t>
            </w:r>
          </w:p>
          <w:p w14:paraId="1856992F" w14:textId="77777777" w:rsidR="00D3666E" w:rsidRPr="001C1792" w:rsidRDefault="00D3666E" w:rsidP="00D3666E">
            <w:pPr>
              <w:spacing w:line="276" w:lineRule="auto"/>
              <w:rPr>
                <w:rFonts w:ascii="ＭＳ Ｐ明朝" w:eastAsia="ＭＳ Ｐ明朝" w:hAnsi="ＭＳ Ｐ明朝"/>
                <w:sz w:val="20"/>
                <w:szCs w:val="20"/>
              </w:rPr>
            </w:pPr>
            <w:r w:rsidRPr="001C1792">
              <w:rPr>
                <w:rFonts w:ascii="ＭＳ Ｐ明朝" w:eastAsia="ＭＳ Ｐ明朝" w:hAnsi="ＭＳ Ｐ明朝" w:hint="eastAsia"/>
                <w:sz w:val="20"/>
                <w:szCs w:val="20"/>
              </w:rPr>
              <w:t>・学校教育自己診断における「学校に行くのが楽しい」が肯定的な数字が出ているのは良いことだが、否定的な数字が一定数いる。その理由を聞く項目はあるのか。また、その理由も調べられたらどうか。</w:t>
            </w:r>
          </w:p>
          <w:p w14:paraId="4D3F51D3" w14:textId="77777777" w:rsidR="00D3666E" w:rsidRPr="001C1792" w:rsidRDefault="00D3666E" w:rsidP="00D3666E">
            <w:pPr>
              <w:spacing w:line="276" w:lineRule="auto"/>
              <w:rPr>
                <w:rFonts w:ascii="ＭＳ Ｐ明朝" w:eastAsia="ＭＳ Ｐ明朝" w:hAnsi="ＭＳ Ｐ明朝"/>
                <w:sz w:val="20"/>
                <w:szCs w:val="20"/>
              </w:rPr>
            </w:pPr>
            <w:r w:rsidRPr="001C1792">
              <w:rPr>
                <w:rFonts w:ascii="ＭＳ Ｐ明朝" w:eastAsia="ＭＳ Ｐ明朝" w:hAnsi="ＭＳ Ｐ明朝" w:hint="eastAsia"/>
                <w:sz w:val="20"/>
                <w:szCs w:val="20"/>
              </w:rPr>
              <w:t>・学校教育自己診断における保護者「子どもには、宿題等家庭学習の習慣がついている」の項目の肯定的数値が他より低いということであったが、中学校からの状況や家庭環境等もあることから、一概に低いから学校の責任であるとは言えないのではないか。それよりも学習がどう習慣化されたかということがわかればよいのではないか。</w:t>
            </w:r>
          </w:p>
          <w:p w14:paraId="7F0BD0B0" w14:textId="77777777" w:rsidR="00D3666E" w:rsidRPr="001C1792" w:rsidRDefault="00D3666E" w:rsidP="00D3666E">
            <w:pPr>
              <w:adjustRightInd w:val="0"/>
              <w:spacing w:after="0"/>
              <w:ind w:left="218" w:hanging="199"/>
              <w:rPr>
                <w:rFonts w:ascii="ＭＳ Ｐ明朝" w:eastAsia="ＭＳ Ｐ明朝" w:hAnsi="ＭＳ Ｐ明朝"/>
                <w:sz w:val="20"/>
                <w:szCs w:val="20"/>
              </w:rPr>
            </w:pPr>
            <w:r w:rsidRPr="001C1792">
              <w:rPr>
                <w:rFonts w:ascii="ＭＳ Ｐ明朝" w:eastAsia="ＭＳ Ｐ明朝" w:hAnsi="ＭＳ Ｐ明朝" w:hint="eastAsia"/>
                <w:sz w:val="20"/>
                <w:szCs w:val="20"/>
              </w:rPr>
              <w:t>・地域、保護者との連携をより深めていくことが今後の学校の課題で</w:t>
            </w:r>
          </w:p>
          <w:p w14:paraId="7800B7A2" w14:textId="77777777" w:rsidR="00D3666E" w:rsidRPr="001C1792" w:rsidRDefault="00D3666E" w:rsidP="00D3666E">
            <w:pPr>
              <w:adjustRightInd w:val="0"/>
              <w:spacing w:after="0"/>
              <w:ind w:left="218" w:hanging="199"/>
              <w:rPr>
                <w:rFonts w:ascii="ＭＳ Ｐ明朝" w:eastAsia="ＭＳ Ｐ明朝" w:hAnsi="ＭＳ Ｐ明朝"/>
                <w:sz w:val="20"/>
                <w:szCs w:val="20"/>
              </w:rPr>
            </w:pPr>
            <w:r w:rsidRPr="001C1792">
              <w:rPr>
                <w:rFonts w:ascii="ＭＳ Ｐ明朝" w:eastAsia="ＭＳ Ｐ明朝" w:hAnsi="ＭＳ Ｐ明朝" w:hint="eastAsia"/>
                <w:sz w:val="20"/>
                <w:szCs w:val="20"/>
              </w:rPr>
              <w:t>あるということであったが、地域との連携を子どもたちはどう感じて</w:t>
            </w:r>
          </w:p>
          <w:p w14:paraId="4CBDE211" w14:textId="0351E667" w:rsidR="002E76FB" w:rsidRPr="001C1792" w:rsidRDefault="00D3666E" w:rsidP="00D3666E">
            <w:pPr>
              <w:adjustRightInd w:val="0"/>
              <w:spacing w:after="0"/>
              <w:ind w:left="218" w:hanging="199"/>
              <w:rPr>
                <w:rFonts w:ascii="ＭＳ Ｐ明朝" w:eastAsia="ＭＳ Ｐ明朝" w:hAnsi="ＭＳ Ｐ明朝"/>
                <w:color w:val="auto"/>
                <w:sz w:val="20"/>
                <w:szCs w:val="21"/>
              </w:rPr>
            </w:pPr>
            <w:r w:rsidRPr="001C1792">
              <w:rPr>
                <w:rFonts w:ascii="ＭＳ Ｐ明朝" w:eastAsia="ＭＳ Ｐ明朝" w:hAnsi="ＭＳ Ｐ明朝" w:hint="eastAsia"/>
                <w:sz w:val="20"/>
                <w:szCs w:val="20"/>
              </w:rPr>
              <w:t>いたのか。</w:t>
            </w:r>
          </w:p>
        </w:tc>
      </w:tr>
    </w:tbl>
    <w:p w14:paraId="0EA98428" w14:textId="77777777" w:rsidR="00FF672E" w:rsidRPr="001C1792" w:rsidRDefault="00FF672E" w:rsidP="000559BA">
      <w:pPr>
        <w:adjustRightInd w:val="0"/>
        <w:spacing w:line="240" w:lineRule="auto"/>
        <w:ind w:leftChars="-92" w:left="-4" w:hangingChars="90" w:hanging="198"/>
        <w:rPr>
          <w:rFonts w:ascii="ＭＳ Ｐ明朝" w:eastAsia="ＭＳ Ｐ明朝" w:hAnsi="ＭＳ Ｐ明朝"/>
          <w:color w:val="auto"/>
          <w:szCs w:val="21"/>
        </w:rPr>
      </w:pPr>
    </w:p>
    <w:p w14:paraId="07AD5CE8" w14:textId="65CD6492" w:rsidR="003F5B4A" w:rsidRPr="001C1792" w:rsidRDefault="00B53BEC" w:rsidP="003F5B4A">
      <w:pPr>
        <w:adjustRightInd w:val="0"/>
        <w:spacing w:line="240" w:lineRule="auto"/>
        <w:ind w:leftChars="-92" w:left="-4" w:hangingChars="90" w:hanging="198"/>
        <w:rPr>
          <w:rFonts w:ascii="ＭＳ Ｐ明朝" w:eastAsia="ＭＳ Ｐ明朝" w:hAnsi="ＭＳ Ｐ明朝"/>
          <w:color w:val="auto"/>
          <w:szCs w:val="21"/>
        </w:rPr>
      </w:pPr>
      <w:r w:rsidRPr="001C1792">
        <w:rPr>
          <w:rFonts w:ascii="ＭＳ Ｐ明朝" w:eastAsia="ＭＳ Ｐ明朝" w:hAnsi="ＭＳ Ｐ明朝" w:hint="eastAsia"/>
          <w:color w:val="auto"/>
          <w:szCs w:val="21"/>
        </w:rPr>
        <w:t>３</w:t>
      </w:r>
      <w:r w:rsidR="007D575E" w:rsidRPr="001C1792">
        <w:rPr>
          <w:rFonts w:ascii="ＭＳ Ｐ明朝" w:eastAsia="ＭＳ Ｐ明朝" w:hAnsi="ＭＳ Ｐ明朝" w:hint="eastAsia"/>
          <w:color w:val="auto"/>
          <w:szCs w:val="21"/>
        </w:rPr>
        <w:t xml:space="preserve">　本年度の取組内容及び自己評価</w:t>
      </w:r>
    </w:p>
    <w:tbl>
      <w:tblPr>
        <w:tblStyle w:val="TableGrid1"/>
        <w:tblW w:w="15167" w:type="dxa"/>
        <w:jc w:val="right"/>
        <w:tblInd w:w="0" w:type="dxa"/>
        <w:tblLayout w:type="fixed"/>
        <w:tblCellMar>
          <w:top w:w="59" w:type="dxa"/>
          <w:right w:w="7" w:type="dxa"/>
        </w:tblCellMar>
        <w:tblLook w:val="04A0" w:firstRow="1" w:lastRow="0" w:firstColumn="1" w:lastColumn="0" w:noHBand="0" w:noVBand="1"/>
      </w:tblPr>
      <w:tblGrid>
        <w:gridCol w:w="562"/>
        <w:gridCol w:w="1847"/>
        <w:gridCol w:w="4417"/>
        <w:gridCol w:w="3986"/>
        <w:gridCol w:w="4355"/>
      </w:tblGrid>
      <w:tr w:rsidR="003F5B4A" w:rsidRPr="001C1792" w14:paraId="28023710" w14:textId="77777777" w:rsidTr="001F194A">
        <w:trPr>
          <w:trHeight w:val="336"/>
          <w:jc w:val="right"/>
        </w:trPr>
        <w:tc>
          <w:tcPr>
            <w:tcW w:w="562" w:type="dxa"/>
            <w:tcBorders>
              <w:top w:val="single" w:sz="4" w:space="0" w:color="000000"/>
              <w:left w:val="single" w:sz="4" w:space="0" w:color="000000"/>
              <w:right w:val="single" w:sz="4" w:space="0" w:color="000000"/>
            </w:tcBorders>
            <w:vAlign w:val="center"/>
          </w:tcPr>
          <w:p w14:paraId="714214C4" w14:textId="27B0452A" w:rsidR="003F5B4A" w:rsidRPr="001C1792" w:rsidRDefault="003F5B4A" w:rsidP="003F5B4A">
            <w:pPr>
              <w:adjustRightInd w:val="0"/>
              <w:spacing w:after="0" w:line="240" w:lineRule="auto"/>
              <w:jc w:val="center"/>
              <w:rPr>
                <w:rFonts w:ascii="ＭＳ Ｐ明朝" w:eastAsia="ＭＳ Ｐ明朝" w:hAnsi="ＭＳ Ｐ明朝" w:cs="ＭＳ 明朝"/>
                <w:color w:val="auto"/>
                <w:sz w:val="20"/>
                <w:szCs w:val="20"/>
              </w:rPr>
            </w:pPr>
            <w:r w:rsidRPr="001C1792">
              <w:rPr>
                <w:rFonts w:ascii="ＭＳ Ｐ明朝" w:eastAsia="ＭＳ Ｐ明朝" w:hAnsi="ＭＳ Ｐ明朝" w:cs="ＭＳ 明朝"/>
                <w:color w:val="auto"/>
                <w:sz w:val="20"/>
                <w:szCs w:val="20"/>
              </w:rPr>
              <w:t>中期的目標</w:t>
            </w:r>
          </w:p>
        </w:tc>
        <w:tc>
          <w:tcPr>
            <w:tcW w:w="1847" w:type="dxa"/>
            <w:tcBorders>
              <w:top w:val="single" w:sz="4" w:space="0" w:color="000000"/>
              <w:left w:val="single" w:sz="4" w:space="0" w:color="000000"/>
              <w:right w:val="single" w:sz="4" w:space="0" w:color="000000"/>
            </w:tcBorders>
            <w:vAlign w:val="center"/>
          </w:tcPr>
          <w:p w14:paraId="0F238D88" w14:textId="3D5157E6" w:rsidR="003F5B4A" w:rsidRPr="001C1792" w:rsidRDefault="003F5B4A" w:rsidP="003F5B4A">
            <w:pPr>
              <w:adjustRightInd w:val="0"/>
              <w:spacing w:after="0" w:line="240" w:lineRule="auto"/>
              <w:ind w:right="66"/>
              <w:jc w:val="center"/>
              <w:rPr>
                <w:rFonts w:ascii="ＭＳ Ｐ明朝" w:eastAsia="ＭＳ Ｐ明朝" w:hAnsi="ＭＳ Ｐ明朝" w:cs="ＭＳ 明朝"/>
                <w:color w:val="auto"/>
                <w:sz w:val="20"/>
                <w:szCs w:val="20"/>
              </w:rPr>
            </w:pPr>
            <w:r w:rsidRPr="001C1792">
              <w:rPr>
                <w:rFonts w:ascii="ＭＳ Ｐ明朝" w:eastAsia="ＭＳ Ｐ明朝" w:hAnsi="ＭＳ Ｐ明朝" w:cs="ＭＳ 明朝"/>
                <w:color w:val="auto"/>
                <w:sz w:val="20"/>
                <w:szCs w:val="20"/>
              </w:rPr>
              <w:t>今年度の重点目標</w:t>
            </w:r>
          </w:p>
        </w:tc>
        <w:tc>
          <w:tcPr>
            <w:tcW w:w="4417" w:type="dxa"/>
            <w:tcBorders>
              <w:top w:val="single" w:sz="4" w:space="0" w:color="000000"/>
              <w:left w:val="single" w:sz="4" w:space="0" w:color="000000"/>
              <w:right w:val="single" w:sz="4" w:space="0" w:color="000000"/>
            </w:tcBorders>
            <w:vAlign w:val="center"/>
          </w:tcPr>
          <w:p w14:paraId="61F9444A" w14:textId="74A5E20D" w:rsidR="003F5B4A" w:rsidRPr="001C1792" w:rsidRDefault="003F5B4A" w:rsidP="003F5B4A">
            <w:pPr>
              <w:autoSpaceDE w:val="0"/>
              <w:autoSpaceDN w:val="0"/>
              <w:adjustRightInd w:val="0"/>
              <w:spacing w:after="0" w:line="260" w:lineRule="exact"/>
              <w:ind w:leftChars="26" w:left="657" w:hangingChars="300" w:hanging="600"/>
              <w:jc w:val="center"/>
              <w:rPr>
                <w:rFonts w:ascii="ＭＳ Ｐ明朝" w:eastAsia="ＭＳ Ｐ明朝" w:hAnsi="ＭＳ Ｐ明朝" w:cs="ＭＳ 明朝"/>
                <w:color w:val="auto"/>
                <w:sz w:val="20"/>
                <w:szCs w:val="20"/>
              </w:rPr>
            </w:pPr>
            <w:r w:rsidRPr="001C1792">
              <w:rPr>
                <w:rFonts w:ascii="ＭＳ Ｐ明朝" w:eastAsia="ＭＳ Ｐ明朝" w:hAnsi="ＭＳ Ｐ明朝" w:cs="ＭＳ 明朝"/>
                <w:color w:val="auto"/>
                <w:sz w:val="20"/>
                <w:szCs w:val="20"/>
              </w:rPr>
              <w:t>具体的な取組計画・内容</w:t>
            </w:r>
          </w:p>
        </w:tc>
        <w:tc>
          <w:tcPr>
            <w:tcW w:w="3986" w:type="dxa"/>
            <w:tcBorders>
              <w:top w:val="single" w:sz="4" w:space="0" w:color="000000"/>
              <w:left w:val="single" w:sz="4" w:space="0" w:color="000000"/>
              <w:right w:val="dashed" w:sz="4" w:space="0" w:color="000000"/>
            </w:tcBorders>
            <w:vAlign w:val="center"/>
          </w:tcPr>
          <w:p w14:paraId="32BDB954" w14:textId="29C3D50D" w:rsidR="003F5B4A" w:rsidRPr="001C1792" w:rsidRDefault="003F5B4A" w:rsidP="003F5B4A">
            <w:pPr>
              <w:autoSpaceDE w:val="0"/>
              <w:autoSpaceDN w:val="0"/>
              <w:adjustRightInd w:val="0"/>
              <w:spacing w:after="0" w:line="260" w:lineRule="exact"/>
              <w:ind w:leftChars="26" w:left="657" w:hangingChars="300" w:hanging="600"/>
              <w:jc w:val="center"/>
              <w:rPr>
                <w:rFonts w:ascii="ＭＳ Ｐ明朝" w:eastAsia="ＭＳ Ｐ明朝" w:hAnsi="ＭＳ Ｐ明朝" w:cs="ＭＳ 明朝"/>
                <w:color w:val="auto"/>
                <w:sz w:val="20"/>
                <w:szCs w:val="20"/>
              </w:rPr>
            </w:pPr>
            <w:r w:rsidRPr="001C1792">
              <w:rPr>
                <w:rFonts w:ascii="ＭＳ Ｐ明朝" w:eastAsia="ＭＳ Ｐ明朝" w:hAnsi="ＭＳ Ｐ明朝" w:cs="ＭＳ 明朝"/>
                <w:color w:val="auto"/>
                <w:sz w:val="20"/>
                <w:szCs w:val="20"/>
              </w:rPr>
              <w:t xml:space="preserve">評価指標 </w:t>
            </w:r>
            <w:r w:rsidRPr="001C1792">
              <w:rPr>
                <w:rFonts w:ascii="ＭＳ Ｐ明朝" w:eastAsia="ＭＳ Ｐ明朝" w:hAnsi="ＭＳ Ｐ明朝" w:hint="eastAsia"/>
                <w:color w:val="auto"/>
                <w:sz w:val="20"/>
                <w:szCs w:val="20"/>
              </w:rPr>
              <w:t xml:space="preserve"> [Ｒ４年度値]</w:t>
            </w:r>
          </w:p>
        </w:tc>
        <w:tc>
          <w:tcPr>
            <w:tcW w:w="4355" w:type="dxa"/>
            <w:tcBorders>
              <w:top w:val="single" w:sz="4" w:space="0" w:color="000000"/>
              <w:left w:val="dashed" w:sz="4" w:space="0" w:color="000000"/>
              <w:right w:val="single" w:sz="4" w:space="0" w:color="000000"/>
            </w:tcBorders>
            <w:vAlign w:val="center"/>
          </w:tcPr>
          <w:p w14:paraId="337B9B51" w14:textId="1ADE0236" w:rsidR="003F5B4A" w:rsidRPr="001C1792" w:rsidRDefault="003F5B4A" w:rsidP="003F5B4A">
            <w:pPr>
              <w:autoSpaceDE w:val="0"/>
              <w:autoSpaceDN w:val="0"/>
              <w:adjustRightInd w:val="0"/>
              <w:spacing w:after="0" w:line="260" w:lineRule="exact"/>
              <w:ind w:right="-100"/>
              <w:jc w:val="center"/>
              <w:rPr>
                <w:rFonts w:ascii="ＭＳ Ｐ明朝" w:eastAsia="ＭＳ Ｐ明朝" w:hAnsi="ＭＳ Ｐ明朝" w:cs="ＭＳ 明朝"/>
                <w:color w:val="auto"/>
                <w:sz w:val="20"/>
                <w:szCs w:val="20"/>
              </w:rPr>
            </w:pPr>
            <w:r w:rsidRPr="001C1792">
              <w:rPr>
                <w:rFonts w:ascii="ＭＳ Ｐ明朝" w:eastAsia="ＭＳ Ｐ明朝" w:hAnsi="ＭＳ Ｐ明朝" w:cs="ＭＳ 明朝"/>
                <w:color w:val="auto"/>
                <w:sz w:val="20"/>
                <w:szCs w:val="20"/>
              </w:rPr>
              <w:t>自己評価</w:t>
            </w:r>
          </w:p>
        </w:tc>
      </w:tr>
      <w:tr w:rsidR="003F5B4A" w:rsidRPr="001C1792" w14:paraId="5378092E" w14:textId="77777777" w:rsidTr="001F194A">
        <w:trPr>
          <w:trHeight w:val="336"/>
          <w:jc w:val="right"/>
        </w:trPr>
        <w:tc>
          <w:tcPr>
            <w:tcW w:w="562" w:type="dxa"/>
            <w:tcBorders>
              <w:top w:val="single" w:sz="4" w:space="0" w:color="000000"/>
              <w:left w:val="single" w:sz="4" w:space="0" w:color="000000"/>
              <w:right w:val="single" w:sz="4" w:space="0" w:color="000000"/>
            </w:tcBorders>
            <w:textDirection w:val="tbRlV"/>
            <w:vAlign w:val="center"/>
          </w:tcPr>
          <w:p w14:paraId="45AEEC97" w14:textId="1BA18CE8" w:rsidR="003F5B4A" w:rsidRPr="001C1792" w:rsidRDefault="003F5B4A" w:rsidP="003F5B4A">
            <w:pPr>
              <w:adjustRightInd w:val="0"/>
              <w:spacing w:after="0" w:line="240" w:lineRule="auto"/>
              <w:jc w:val="center"/>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１　心身の健康と安全を保持増進する力の育成</w:t>
            </w:r>
          </w:p>
        </w:tc>
        <w:tc>
          <w:tcPr>
            <w:tcW w:w="1847" w:type="dxa"/>
            <w:tcBorders>
              <w:top w:val="single" w:sz="4" w:space="0" w:color="000000"/>
              <w:left w:val="single" w:sz="4" w:space="0" w:color="000000"/>
              <w:right w:val="single" w:sz="4" w:space="0" w:color="000000"/>
            </w:tcBorders>
          </w:tcPr>
          <w:p w14:paraId="1FA75F4C" w14:textId="77777777" w:rsidR="003F5B4A" w:rsidRPr="001C1792" w:rsidRDefault="003F5B4A" w:rsidP="000F3DB8">
            <w:pPr>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（１）</w:t>
            </w:r>
          </w:p>
          <w:p w14:paraId="72FFB73B" w14:textId="77777777" w:rsidR="003F5B4A" w:rsidRPr="001C1792" w:rsidRDefault="003F5B4A" w:rsidP="000F3DB8">
            <w:pPr>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心身の健康と安全確保について生徒が自分自身だけでなく他者に対しても説明したり働きかけたりすることができるようになるための指導の充実</w:t>
            </w:r>
          </w:p>
          <w:p w14:paraId="57253D5B" w14:textId="77777777" w:rsidR="003F5B4A" w:rsidRPr="001C1792" w:rsidRDefault="003F5B4A" w:rsidP="000F3DB8">
            <w:pPr>
              <w:adjustRightInd w:val="0"/>
              <w:spacing w:after="0" w:line="260" w:lineRule="exact"/>
              <w:rPr>
                <w:rFonts w:ascii="ＭＳ Ｐ明朝" w:eastAsia="ＭＳ Ｐ明朝" w:hAnsi="ＭＳ Ｐ明朝" w:cs="ＭＳ 明朝"/>
                <w:strike/>
                <w:color w:val="auto"/>
                <w:sz w:val="20"/>
                <w:szCs w:val="20"/>
              </w:rPr>
            </w:pPr>
          </w:p>
          <w:p w14:paraId="4AAFADB1" w14:textId="77777777" w:rsidR="003F5B4A" w:rsidRPr="001C1792" w:rsidRDefault="003F5B4A" w:rsidP="000F3DB8">
            <w:pPr>
              <w:adjustRightInd w:val="0"/>
              <w:spacing w:after="0" w:line="260" w:lineRule="exact"/>
              <w:rPr>
                <w:rFonts w:ascii="ＭＳ Ｐ明朝" w:eastAsia="ＭＳ Ｐ明朝" w:hAnsi="ＭＳ Ｐ明朝" w:cs="ＭＳ 明朝"/>
                <w:color w:val="auto"/>
                <w:sz w:val="20"/>
                <w:szCs w:val="20"/>
              </w:rPr>
            </w:pPr>
          </w:p>
          <w:p w14:paraId="50A72CC7" w14:textId="77777777" w:rsidR="003F5B4A" w:rsidRPr="001C1792" w:rsidRDefault="003F5B4A" w:rsidP="000F3DB8">
            <w:pPr>
              <w:adjustRightInd w:val="0"/>
              <w:spacing w:after="0" w:line="260" w:lineRule="exact"/>
              <w:rPr>
                <w:rFonts w:ascii="ＭＳ Ｐ明朝" w:eastAsia="ＭＳ Ｐ明朝" w:hAnsi="ＭＳ Ｐ明朝" w:cs="ＭＳ 明朝"/>
                <w:color w:val="auto"/>
                <w:sz w:val="20"/>
                <w:szCs w:val="20"/>
              </w:rPr>
            </w:pPr>
          </w:p>
          <w:p w14:paraId="386DA117" w14:textId="77777777" w:rsidR="003F5B4A" w:rsidRPr="001C1792" w:rsidRDefault="003F5B4A" w:rsidP="000F3DB8">
            <w:pPr>
              <w:adjustRightInd w:val="0"/>
              <w:spacing w:after="0" w:line="260" w:lineRule="exact"/>
              <w:rPr>
                <w:rFonts w:ascii="ＭＳ Ｐ明朝" w:eastAsia="ＭＳ Ｐ明朝" w:hAnsi="ＭＳ Ｐ明朝" w:cs="ＭＳ 明朝"/>
                <w:color w:val="auto"/>
                <w:sz w:val="20"/>
                <w:szCs w:val="20"/>
              </w:rPr>
            </w:pPr>
          </w:p>
          <w:p w14:paraId="60C9BE2E" w14:textId="77777777" w:rsidR="003F5B4A" w:rsidRPr="001C1792" w:rsidRDefault="003F5B4A" w:rsidP="000F3DB8">
            <w:pPr>
              <w:adjustRightInd w:val="0"/>
              <w:spacing w:after="0" w:line="260" w:lineRule="exact"/>
              <w:rPr>
                <w:rFonts w:ascii="ＭＳ Ｐ明朝" w:eastAsia="ＭＳ Ｐ明朝" w:hAnsi="ＭＳ Ｐ明朝" w:cs="ＭＳ 明朝"/>
                <w:color w:val="auto"/>
                <w:sz w:val="20"/>
                <w:szCs w:val="20"/>
              </w:rPr>
            </w:pPr>
          </w:p>
          <w:p w14:paraId="3691C7D9" w14:textId="77777777" w:rsidR="003F5B4A" w:rsidRPr="001C1792" w:rsidRDefault="003F5B4A" w:rsidP="000F3DB8">
            <w:pPr>
              <w:adjustRightInd w:val="0"/>
              <w:spacing w:after="0" w:line="260" w:lineRule="exact"/>
              <w:rPr>
                <w:rFonts w:ascii="ＭＳ Ｐ明朝" w:eastAsia="ＭＳ Ｐ明朝" w:hAnsi="ＭＳ Ｐ明朝" w:cs="ＭＳ 明朝"/>
                <w:strike/>
                <w:color w:val="auto"/>
                <w:sz w:val="20"/>
                <w:szCs w:val="20"/>
              </w:rPr>
            </w:pPr>
          </w:p>
          <w:p w14:paraId="11ACA135" w14:textId="77777777" w:rsidR="003F5B4A" w:rsidRPr="001C1792" w:rsidRDefault="003F5B4A" w:rsidP="000F3DB8">
            <w:pPr>
              <w:adjustRightInd w:val="0"/>
              <w:spacing w:after="0" w:line="260" w:lineRule="exact"/>
              <w:rPr>
                <w:rFonts w:ascii="ＭＳ Ｐ明朝" w:eastAsia="ＭＳ Ｐ明朝" w:hAnsi="ＭＳ Ｐ明朝"/>
                <w:color w:val="auto"/>
                <w:sz w:val="20"/>
                <w:szCs w:val="20"/>
              </w:rPr>
            </w:pPr>
          </w:p>
          <w:p w14:paraId="26B12BC6" w14:textId="77777777" w:rsidR="003F5B4A" w:rsidRPr="001C1792" w:rsidRDefault="003F5B4A" w:rsidP="000F3DB8">
            <w:pPr>
              <w:adjustRightInd w:val="0"/>
              <w:spacing w:after="0" w:line="260" w:lineRule="exact"/>
              <w:rPr>
                <w:rFonts w:ascii="ＭＳ Ｐ明朝" w:eastAsia="ＭＳ Ｐ明朝" w:hAnsi="ＭＳ Ｐ明朝"/>
                <w:color w:val="auto"/>
                <w:sz w:val="20"/>
                <w:szCs w:val="20"/>
              </w:rPr>
            </w:pPr>
          </w:p>
          <w:p w14:paraId="75E90346" w14:textId="77777777" w:rsidR="003F5B4A" w:rsidRPr="001C1792" w:rsidRDefault="003F5B4A" w:rsidP="000F3DB8">
            <w:pPr>
              <w:adjustRightInd w:val="0"/>
              <w:spacing w:after="0" w:line="260" w:lineRule="exact"/>
              <w:rPr>
                <w:rFonts w:ascii="ＭＳ Ｐ明朝" w:eastAsia="ＭＳ Ｐ明朝" w:hAnsi="ＭＳ Ｐ明朝"/>
                <w:color w:val="auto"/>
                <w:sz w:val="20"/>
                <w:szCs w:val="20"/>
              </w:rPr>
            </w:pPr>
          </w:p>
          <w:p w14:paraId="072F850D" w14:textId="77777777" w:rsidR="003F5B4A" w:rsidRPr="001C1792" w:rsidRDefault="003F5B4A" w:rsidP="000F3DB8">
            <w:pPr>
              <w:adjustRightInd w:val="0"/>
              <w:spacing w:after="0" w:line="260" w:lineRule="exact"/>
              <w:rPr>
                <w:rFonts w:ascii="ＭＳ Ｐ明朝" w:eastAsia="ＭＳ Ｐ明朝" w:hAnsi="ＭＳ Ｐ明朝"/>
                <w:color w:val="auto"/>
                <w:sz w:val="20"/>
                <w:szCs w:val="20"/>
              </w:rPr>
            </w:pPr>
          </w:p>
          <w:p w14:paraId="450FF780" w14:textId="77777777" w:rsidR="003F5B4A" w:rsidRPr="001C1792" w:rsidRDefault="003F5B4A" w:rsidP="000F3DB8">
            <w:pPr>
              <w:adjustRightInd w:val="0"/>
              <w:spacing w:after="0" w:line="260" w:lineRule="exact"/>
              <w:rPr>
                <w:rFonts w:ascii="ＭＳ Ｐ明朝" w:eastAsia="ＭＳ Ｐ明朝" w:hAnsi="ＭＳ Ｐ明朝"/>
                <w:color w:val="auto"/>
                <w:sz w:val="20"/>
                <w:szCs w:val="20"/>
              </w:rPr>
            </w:pPr>
          </w:p>
          <w:p w14:paraId="1096B0AF" w14:textId="77777777" w:rsidR="003F5B4A" w:rsidRPr="001C1792" w:rsidRDefault="003F5B4A" w:rsidP="000F3DB8">
            <w:pPr>
              <w:adjustRightInd w:val="0"/>
              <w:spacing w:after="0" w:line="260" w:lineRule="exact"/>
              <w:rPr>
                <w:rFonts w:ascii="ＭＳ Ｐ明朝" w:eastAsia="ＭＳ Ｐ明朝" w:hAnsi="ＭＳ Ｐ明朝"/>
                <w:color w:val="auto"/>
                <w:sz w:val="20"/>
                <w:szCs w:val="20"/>
              </w:rPr>
            </w:pPr>
          </w:p>
          <w:p w14:paraId="0004F27C" w14:textId="77777777" w:rsidR="003F5B4A" w:rsidRPr="001C1792" w:rsidRDefault="003F5B4A" w:rsidP="000F3DB8">
            <w:pPr>
              <w:adjustRightInd w:val="0"/>
              <w:spacing w:after="0" w:line="260" w:lineRule="exact"/>
              <w:rPr>
                <w:rFonts w:ascii="ＭＳ Ｐ明朝" w:eastAsia="ＭＳ Ｐ明朝" w:hAnsi="ＭＳ Ｐ明朝"/>
                <w:color w:val="auto"/>
                <w:sz w:val="20"/>
                <w:szCs w:val="20"/>
              </w:rPr>
            </w:pPr>
          </w:p>
          <w:p w14:paraId="58D72868" w14:textId="77777777" w:rsidR="003F5B4A" w:rsidRPr="001C1792" w:rsidRDefault="003F5B4A" w:rsidP="000F3DB8">
            <w:pPr>
              <w:adjustRightInd w:val="0"/>
              <w:spacing w:after="0" w:line="260" w:lineRule="exact"/>
              <w:rPr>
                <w:rFonts w:ascii="ＭＳ Ｐ明朝" w:eastAsia="ＭＳ Ｐ明朝" w:hAnsi="ＭＳ Ｐ明朝"/>
                <w:color w:val="auto"/>
                <w:sz w:val="20"/>
                <w:szCs w:val="20"/>
              </w:rPr>
            </w:pPr>
          </w:p>
          <w:p w14:paraId="513601D0" w14:textId="77777777" w:rsidR="003F5B4A" w:rsidRPr="001C1792" w:rsidRDefault="003F5B4A" w:rsidP="000F3DB8">
            <w:pPr>
              <w:adjustRightInd w:val="0"/>
              <w:spacing w:after="0" w:line="260" w:lineRule="exact"/>
              <w:rPr>
                <w:rFonts w:ascii="ＭＳ Ｐ明朝" w:eastAsia="ＭＳ Ｐ明朝" w:hAnsi="ＭＳ Ｐ明朝"/>
                <w:color w:val="auto"/>
                <w:sz w:val="20"/>
                <w:szCs w:val="20"/>
              </w:rPr>
            </w:pPr>
          </w:p>
          <w:p w14:paraId="4252CB93" w14:textId="137D13E5" w:rsidR="00460EFC" w:rsidRPr="001C1792" w:rsidRDefault="00460EFC" w:rsidP="000F3DB8">
            <w:pPr>
              <w:adjustRightInd w:val="0"/>
              <w:spacing w:after="0" w:line="260" w:lineRule="exact"/>
              <w:rPr>
                <w:rFonts w:ascii="ＭＳ Ｐ明朝" w:eastAsia="ＭＳ Ｐ明朝" w:hAnsi="ＭＳ Ｐ明朝"/>
                <w:color w:val="auto"/>
                <w:sz w:val="20"/>
                <w:szCs w:val="20"/>
              </w:rPr>
            </w:pPr>
          </w:p>
          <w:p w14:paraId="13296B0F" w14:textId="77777777" w:rsidR="003F5B4A" w:rsidRPr="001C1792" w:rsidRDefault="003F5B4A" w:rsidP="000F3DB8">
            <w:pPr>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（２）</w:t>
            </w:r>
          </w:p>
          <w:p w14:paraId="62B729BB" w14:textId="36FCD034" w:rsidR="003F5B4A" w:rsidRPr="001C1792" w:rsidRDefault="003F5B4A" w:rsidP="000F3DB8">
            <w:pPr>
              <w:adjustRightInd w:val="0"/>
              <w:spacing w:after="0" w:line="240" w:lineRule="auto"/>
              <w:ind w:right="66"/>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高校生活における課題に対する取組の充実</w:t>
            </w:r>
          </w:p>
        </w:tc>
        <w:tc>
          <w:tcPr>
            <w:tcW w:w="4417" w:type="dxa"/>
            <w:tcBorders>
              <w:top w:val="single" w:sz="4" w:space="0" w:color="000000"/>
              <w:left w:val="single" w:sz="4" w:space="0" w:color="000000"/>
              <w:right w:val="single" w:sz="4" w:space="0" w:color="000000"/>
            </w:tcBorders>
          </w:tcPr>
          <w:p w14:paraId="1BCC25BF" w14:textId="77777777" w:rsidR="003F5B4A" w:rsidRPr="001C1792" w:rsidRDefault="003F5B4A" w:rsidP="003F5B4A">
            <w:pPr>
              <w:autoSpaceDE w:val="0"/>
              <w:autoSpaceDN w:val="0"/>
              <w:adjustRightInd w:val="0"/>
              <w:spacing w:after="0" w:line="260" w:lineRule="exact"/>
              <w:ind w:leftChars="26" w:left="657"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（１）</w:t>
            </w:r>
          </w:p>
          <w:p w14:paraId="01D0D57A" w14:textId="77777777" w:rsidR="003F5B4A" w:rsidRPr="001C1792" w:rsidRDefault="003F5B4A" w:rsidP="003F5B4A">
            <w:pPr>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保健体育科、家庭科での衛生管理や救命救急に関する指導のため、校内において救命講習用人形やＡＥＤトレーナーを常備し、教員研修及び教育課程外での生徒指導の機会を設けて、生徒に知識とスキルを身につけさせる。</w:t>
            </w:r>
          </w:p>
          <w:p w14:paraId="439A4891" w14:textId="77777777" w:rsidR="003F5B4A" w:rsidRPr="001C1792" w:rsidRDefault="003F5B4A" w:rsidP="003F5B4A">
            <w:pPr>
              <w:adjustRightInd w:val="0"/>
              <w:spacing w:after="0" w:line="260" w:lineRule="exact"/>
              <w:ind w:leftChars="100" w:left="420" w:hangingChars="100" w:hanging="200"/>
              <w:rPr>
                <w:rFonts w:ascii="ＭＳ Ｐ明朝" w:eastAsia="ＭＳ Ｐ明朝" w:hAnsi="ＭＳ Ｐ明朝" w:cs="ＭＳ 明朝"/>
                <w:color w:val="auto"/>
                <w:sz w:val="20"/>
                <w:szCs w:val="20"/>
              </w:rPr>
            </w:pPr>
          </w:p>
          <w:p w14:paraId="10DEB2B4" w14:textId="77777777" w:rsidR="003F5B4A" w:rsidRPr="001C1792" w:rsidRDefault="003F5B4A" w:rsidP="003F5B4A">
            <w:pPr>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・薬物乱用防止教室、交通安全教育等に広い視点で取組み、生徒の知識とスキルを高めるため、外部講師を招く講演会を計画的に実施する。</w:t>
            </w:r>
          </w:p>
          <w:p w14:paraId="4A7A6D92" w14:textId="77777777" w:rsidR="003F5B4A" w:rsidRPr="001C1792" w:rsidRDefault="003F5B4A" w:rsidP="003F5B4A">
            <w:pPr>
              <w:adjustRightInd w:val="0"/>
              <w:spacing w:after="0" w:line="260" w:lineRule="exact"/>
              <w:ind w:leftChars="100" w:left="420" w:hangingChars="100" w:hanging="200"/>
              <w:rPr>
                <w:rFonts w:ascii="ＭＳ Ｐ明朝" w:eastAsia="ＭＳ Ｐ明朝" w:hAnsi="ＭＳ Ｐ明朝" w:cs="ＭＳ 明朝"/>
                <w:color w:val="auto"/>
                <w:sz w:val="20"/>
                <w:szCs w:val="20"/>
              </w:rPr>
            </w:pPr>
          </w:p>
          <w:p w14:paraId="55CA4D22" w14:textId="77777777" w:rsidR="003F5B4A" w:rsidRPr="001C1792" w:rsidRDefault="003F5B4A" w:rsidP="003F5B4A">
            <w:pPr>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w:t>
            </w:r>
            <w:r w:rsidRPr="001C1792">
              <w:rPr>
                <w:rFonts w:ascii="ＭＳ Ｐ明朝" w:eastAsia="ＭＳ Ｐ明朝" w:hAnsi="ＭＳ Ｐ明朝" w:cs="ＭＳ 明朝"/>
                <w:color w:val="auto"/>
                <w:sz w:val="20"/>
                <w:szCs w:val="20"/>
              </w:rPr>
              <w:t>18</w:t>
            </w:r>
            <w:r w:rsidRPr="001C1792">
              <w:rPr>
                <w:rFonts w:ascii="ＭＳ Ｐ明朝" w:eastAsia="ＭＳ Ｐ明朝" w:hAnsi="ＭＳ Ｐ明朝" w:cs="ＭＳ 明朝" w:hint="eastAsia"/>
                <w:color w:val="auto"/>
                <w:sz w:val="20"/>
                <w:szCs w:val="20"/>
              </w:rPr>
              <w:t>歳成人を踏まえ、公民科や家庭科における消費者・主権者教育の推進を図るため、外部講師を招く講演会を計画的に実施する。</w:t>
            </w:r>
          </w:p>
          <w:p w14:paraId="4CFDFC0D" w14:textId="77777777" w:rsidR="003F5B4A" w:rsidRPr="001C1792" w:rsidRDefault="003F5B4A" w:rsidP="003F5B4A">
            <w:pPr>
              <w:adjustRightInd w:val="0"/>
              <w:spacing w:after="0" w:line="260" w:lineRule="exact"/>
              <w:rPr>
                <w:rFonts w:ascii="ＭＳ Ｐ明朝" w:eastAsia="ＭＳ Ｐ明朝" w:hAnsi="ＭＳ Ｐ明朝" w:cs="ＭＳ 明朝"/>
                <w:color w:val="auto"/>
                <w:sz w:val="20"/>
                <w:szCs w:val="20"/>
              </w:rPr>
            </w:pPr>
          </w:p>
          <w:p w14:paraId="46BB4B60" w14:textId="77777777" w:rsidR="003F5B4A" w:rsidRPr="001C1792" w:rsidRDefault="003F5B4A" w:rsidP="003F5B4A">
            <w:pPr>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・スクールソーシャルワーカーとの連携によりヤングケアラーへの理解を深め、生徒の知識を高めるための教員研修を実施する。</w:t>
            </w:r>
          </w:p>
          <w:p w14:paraId="1A4774C0" w14:textId="77777777" w:rsidR="003F5B4A" w:rsidRPr="001C1792" w:rsidRDefault="003F5B4A" w:rsidP="003F5B4A">
            <w:pPr>
              <w:adjustRightInd w:val="0"/>
              <w:spacing w:after="0" w:line="260" w:lineRule="exact"/>
              <w:rPr>
                <w:rFonts w:ascii="ＭＳ Ｐ明朝" w:eastAsia="ＭＳ Ｐ明朝" w:hAnsi="ＭＳ Ｐ明朝" w:cs="ＭＳ 明朝"/>
                <w:color w:val="auto"/>
                <w:sz w:val="20"/>
                <w:szCs w:val="20"/>
              </w:rPr>
            </w:pPr>
          </w:p>
          <w:p w14:paraId="4256992E" w14:textId="7D58A0EA"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color w:val="auto"/>
                <w:sz w:val="20"/>
                <w:szCs w:val="20"/>
              </w:rPr>
            </w:pPr>
          </w:p>
          <w:p w14:paraId="4C221B08" w14:textId="5373DCA5" w:rsidR="00460EFC" w:rsidRPr="001C1792" w:rsidRDefault="00460EFC" w:rsidP="003F5B4A">
            <w:pPr>
              <w:adjustRightInd w:val="0"/>
              <w:spacing w:after="0" w:line="260" w:lineRule="exact"/>
              <w:ind w:left="600" w:hangingChars="300" w:hanging="600"/>
              <w:rPr>
                <w:rFonts w:ascii="ＭＳ Ｐ明朝" w:eastAsia="ＭＳ Ｐ明朝" w:hAnsi="ＭＳ Ｐ明朝" w:cs="ＭＳ 明朝"/>
                <w:color w:val="auto"/>
                <w:sz w:val="20"/>
                <w:szCs w:val="20"/>
              </w:rPr>
            </w:pPr>
          </w:p>
          <w:p w14:paraId="1EE47E82" w14:textId="3ED60F87" w:rsidR="00460EFC" w:rsidRPr="001C1792" w:rsidRDefault="00460EFC" w:rsidP="003F5B4A">
            <w:pPr>
              <w:adjustRightInd w:val="0"/>
              <w:spacing w:after="0" w:line="260" w:lineRule="exact"/>
              <w:ind w:left="600" w:hangingChars="300" w:hanging="600"/>
              <w:rPr>
                <w:rFonts w:ascii="ＭＳ Ｐ明朝" w:eastAsia="ＭＳ Ｐ明朝" w:hAnsi="ＭＳ Ｐ明朝" w:cs="ＭＳ 明朝"/>
                <w:color w:val="auto"/>
                <w:sz w:val="20"/>
                <w:szCs w:val="20"/>
              </w:rPr>
            </w:pPr>
          </w:p>
          <w:p w14:paraId="22D018DC" w14:textId="4070FEA0" w:rsidR="00460EFC" w:rsidRPr="001C1792" w:rsidRDefault="00460EFC" w:rsidP="000F3DB8">
            <w:pPr>
              <w:adjustRightInd w:val="0"/>
              <w:spacing w:after="0" w:line="260" w:lineRule="exact"/>
              <w:rPr>
                <w:rFonts w:ascii="ＭＳ Ｐ明朝" w:eastAsia="ＭＳ Ｐ明朝" w:hAnsi="ＭＳ Ｐ明朝" w:cs="ＭＳ 明朝"/>
                <w:color w:val="auto"/>
                <w:sz w:val="20"/>
                <w:szCs w:val="20"/>
              </w:rPr>
            </w:pPr>
          </w:p>
          <w:p w14:paraId="0F3F52BB"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（２）</w:t>
            </w:r>
          </w:p>
          <w:p w14:paraId="27C8D2B6" w14:textId="0B557B52" w:rsidR="003F5B4A" w:rsidRPr="001C1792" w:rsidRDefault="003F5B4A" w:rsidP="00460EFC">
            <w:pPr>
              <w:autoSpaceDE w:val="0"/>
              <w:autoSpaceDN w:val="0"/>
              <w:adjustRightInd w:val="0"/>
              <w:spacing w:after="0" w:line="260" w:lineRule="exact"/>
              <w:ind w:leftChars="2" w:left="4"/>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中退・不登校・進路選択の不安・高校生活に関する諸課題について、スクールカウンセラーと連携しながら、定例の検討会を開催する。</w:t>
            </w:r>
          </w:p>
        </w:tc>
        <w:tc>
          <w:tcPr>
            <w:tcW w:w="3986" w:type="dxa"/>
            <w:tcBorders>
              <w:top w:val="single" w:sz="4" w:space="0" w:color="000000"/>
              <w:left w:val="single" w:sz="4" w:space="0" w:color="000000"/>
              <w:right w:val="dashed" w:sz="4" w:space="0" w:color="000000"/>
            </w:tcBorders>
          </w:tcPr>
          <w:p w14:paraId="6968B2C8" w14:textId="77777777" w:rsidR="003F5B4A" w:rsidRPr="001C1792" w:rsidRDefault="003F5B4A" w:rsidP="003F5B4A">
            <w:pPr>
              <w:autoSpaceDE w:val="0"/>
              <w:autoSpaceDN w:val="0"/>
              <w:adjustRightInd w:val="0"/>
              <w:spacing w:after="0" w:line="260" w:lineRule="exact"/>
              <w:ind w:leftChars="26" w:left="657"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（１）</w:t>
            </w:r>
          </w:p>
          <w:p w14:paraId="709F931F" w14:textId="77777777" w:rsidR="003F5B4A" w:rsidRPr="001C1792" w:rsidRDefault="003F5B4A" w:rsidP="003F5B4A">
            <w:pPr>
              <w:autoSpaceDE w:val="0"/>
              <w:autoSpaceDN w:val="0"/>
              <w:adjustRightInd w:val="0"/>
              <w:spacing w:after="0" w:line="260" w:lineRule="exact"/>
              <w:ind w:leftChars="31" w:left="68"/>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・救命救急講習会を校内において２回実施する。［Ｒ４　２回実施］</w:t>
            </w:r>
          </w:p>
          <w:p w14:paraId="34DBFEC1" w14:textId="77777777" w:rsidR="003F5B4A" w:rsidRPr="001C1792" w:rsidRDefault="003F5B4A" w:rsidP="003F5B4A">
            <w:pPr>
              <w:autoSpaceDE w:val="0"/>
              <w:autoSpaceDN w:val="0"/>
              <w:adjustRightInd w:val="0"/>
              <w:spacing w:after="0" w:line="260" w:lineRule="exact"/>
              <w:ind w:leftChars="64" w:left="283" w:hangingChars="71" w:hanging="142"/>
              <w:rPr>
                <w:rFonts w:ascii="ＭＳ Ｐ明朝" w:eastAsia="ＭＳ Ｐ明朝" w:hAnsi="ＭＳ Ｐ明朝" w:cs="ＭＳ 明朝"/>
                <w:color w:val="auto"/>
                <w:sz w:val="20"/>
                <w:szCs w:val="20"/>
              </w:rPr>
            </w:pPr>
          </w:p>
          <w:p w14:paraId="76C8FA91"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17417F52" w14:textId="77777777" w:rsidR="003F5B4A" w:rsidRPr="001C1792" w:rsidRDefault="003F5B4A" w:rsidP="003F5B4A">
            <w:pPr>
              <w:autoSpaceDE w:val="0"/>
              <w:autoSpaceDN w:val="0"/>
              <w:adjustRightInd w:val="0"/>
              <w:spacing w:after="0" w:line="260" w:lineRule="exact"/>
              <w:ind w:leftChars="65" w:left="291" w:hangingChars="74" w:hanging="148"/>
              <w:rPr>
                <w:rFonts w:ascii="ＭＳ Ｐ明朝" w:eastAsia="ＭＳ Ｐ明朝" w:hAnsi="ＭＳ Ｐ明朝" w:cs="ＭＳ 明朝"/>
                <w:color w:val="auto"/>
                <w:sz w:val="20"/>
                <w:szCs w:val="20"/>
              </w:rPr>
            </w:pPr>
          </w:p>
          <w:p w14:paraId="46BE1CF8" w14:textId="77777777" w:rsidR="003F5B4A" w:rsidRPr="001C1792" w:rsidRDefault="003F5B4A" w:rsidP="003F5B4A">
            <w:pPr>
              <w:autoSpaceDE w:val="0"/>
              <w:autoSpaceDN w:val="0"/>
              <w:adjustRightInd w:val="0"/>
              <w:spacing w:after="0" w:line="260" w:lineRule="exact"/>
              <w:ind w:leftChars="65" w:left="291" w:hangingChars="74" w:hanging="148"/>
              <w:rPr>
                <w:rFonts w:ascii="ＭＳ Ｐ明朝" w:eastAsia="ＭＳ Ｐ明朝" w:hAnsi="ＭＳ Ｐ明朝" w:cs="ＭＳ 明朝"/>
                <w:color w:val="auto"/>
                <w:sz w:val="20"/>
                <w:szCs w:val="20"/>
              </w:rPr>
            </w:pPr>
          </w:p>
          <w:p w14:paraId="066A2812" w14:textId="77777777" w:rsidR="003F5B4A" w:rsidRPr="001C1792" w:rsidRDefault="003F5B4A" w:rsidP="003F5B4A">
            <w:pPr>
              <w:autoSpaceDE w:val="0"/>
              <w:autoSpaceDN w:val="0"/>
              <w:adjustRightInd w:val="0"/>
              <w:spacing w:after="0" w:line="260" w:lineRule="exact"/>
              <w:ind w:leftChars="65" w:left="291" w:hangingChars="74" w:hanging="148"/>
              <w:rPr>
                <w:rFonts w:ascii="ＭＳ Ｐ明朝" w:eastAsia="ＭＳ Ｐ明朝" w:hAnsi="ＭＳ Ｐ明朝" w:cs="ＭＳ 明朝"/>
                <w:color w:val="auto"/>
                <w:sz w:val="20"/>
                <w:szCs w:val="20"/>
              </w:rPr>
            </w:pPr>
          </w:p>
          <w:p w14:paraId="318FE314" w14:textId="77777777" w:rsidR="003F5B4A" w:rsidRPr="001C1792" w:rsidRDefault="003F5B4A" w:rsidP="003F5B4A">
            <w:pPr>
              <w:autoSpaceDE w:val="0"/>
              <w:autoSpaceDN w:val="0"/>
              <w:adjustRightInd w:val="0"/>
              <w:spacing w:after="0" w:line="260" w:lineRule="exact"/>
              <w:ind w:leftChars="31" w:left="68"/>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・警察や外部機関から講師を招き、講演会を年１回以上実施する。［Ｒ４　１回実施］</w:t>
            </w:r>
          </w:p>
          <w:p w14:paraId="78073401" w14:textId="77777777" w:rsidR="003F5B4A" w:rsidRPr="001C1792" w:rsidRDefault="003F5B4A" w:rsidP="003F5B4A">
            <w:pPr>
              <w:autoSpaceDE w:val="0"/>
              <w:autoSpaceDN w:val="0"/>
              <w:adjustRightInd w:val="0"/>
              <w:spacing w:after="0" w:line="260" w:lineRule="exact"/>
              <w:ind w:leftChars="64" w:left="141"/>
              <w:rPr>
                <w:rFonts w:ascii="ＭＳ Ｐ明朝" w:eastAsia="ＭＳ Ｐ明朝" w:hAnsi="ＭＳ Ｐ明朝" w:cs="ＭＳ 明朝"/>
                <w:color w:val="auto"/>
                <w:sz w:val="20"/>
                <w:szCs w:val="20"/>
              </w:rPr>
            </w:pPr>
          </w:p>
          <w:p w14:paraId="4762FDFA" w14:textId="77777777" w:rsidR="003F5B4A" w:rsidRPr="001C1792" w:rsidRDefault="003F5B4A" w:rsidP="003F5B4A">
            <w:pPr>
              <w:autoSpaceDE w:val="0"/>
              <w:autoSpaceDN w:val="0"/>
              <w:adjustRightInd w:val="0"/>
              <w:spacing w:after="0" w:line="260" w:lineRule="exact"/>
              <w:ind w:leftChars="64" w:left="141"/>
              <w:rPr>
                <w:rFonts w:ascii="ＭＳ Ｐ明朝" w:eastAsia="ＭＳ Ｐ明朝" w:hAnsi="ＭＳ Ｐ明朝" w:cs="ＭＳ 明朝"/>
                <w:color w:val="auto"/>
                <w:sz w:val="20"/>
                <w:szCs w:val="20"/>
              </w:rPr>
            </w:pPr>
          </w:p>
          <w:p w14:paraId="3BB64426" w14:textId="77777777" w:rsidR="003F5B4A" w:rsidRPr="001C1792" w:rsidRDefault="003F5B4A" w:rsidP="003F5B4A">
            <w:pPr>
              <w:autoSpaceDE w:val="0"/>
              <w:autoSpaceDN w:val="0"/>
              <w:adjustRightInd w:val="0"/>
              <w:spacing w:after="0" w:line="260" w:lineRule="exact"/>
              <w:ind w:leftChars="64" w:left="141"/>
              <w:rPr>
                <w:rFonts w:ascii="ＭＳ Ｐ明朝" w:eastAsia="ＭＳ Ｐ明朝" w:hAnsi="ＭＳ Ｐ明朝" w:cs="ＭＳ 明朝"/>
                <w:color w:val="auto"/>
                <w:sz w:val="20"/>
                <w:szCs w:val="20"/>
              </w:rPr>
            </w:pPr>
          </w:p>
          <w:p w14:paraId="5A6147F6" w14:textId="77777777" w:rsidR="003F5B4A" w:rsidRPr="001C1792" w:rsidRDefault="003F5B4A" w:rsidP="003F5B4A">
            <w:pPr>
              <w:autoSpaceDE w:val="0"/>
              <w:autoSpaceDN w:val="0"/>
              <w:adjustRightInd w:val="0"/>
              <w:spacing w:after="0" w:line="260" w:lineRule="exact"/>
              <w:ind w:leftChars="64" w:left="141"/>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・消費者や主権者教育推進のために外部講師を招き講演会を年１回以上開催する。</w:t>
            </w:r>
          </w:p>
          <w:p w14:paraId="61128042" w14:textId="77777777" w:rsidR="003F5B4A" w:rsidRPr="001C1792" w:rsidRDefault="003F5B4A" w:rsidP="003F5B4A">
            <w:pPr>
              <w:autoSpaceDE w:val="0"/>
              <w:autoSpaceDN w:val="0"/>
              <w:adjustRightInd w:val="0"/>
              <w:spacing w:after="0" w:line="260" w:lineRule="exact"/>
              <w:ind w:leftChars="64" w:left="141"/>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［Ｒ４　１回実施］</w:t>
            </w:r>
          </w:p>
          <w:p w14:paraId="1DCF404A" w14:textId="77777777" w:rsidR="003F5B4A" w:rsidRPr="001C1792" w:rsidRDefault="003F5B4A" w:rsidP="003F5B4A">
            <w:pPr>
              <w:autoSpaceDE w:val="0"/>
              <w:autoSpaceDN w:val="0"/>
              <w:adjustRightInd w:val="0"/>
              <w:spacing w:after="0" w:line="260" w:lineRule="exact"/>
              <w:ind w:leftChars="64" w:left="141"/>
              <w:rPr>
                <w:rFonts w:ascii="ＭＳ Ｐ明朝" w:eastAsia="ＭＳ Ｐ明朝" w:hAnsi="ＭＳ Ｐ明朝" w:cs="ＭＳ 明朝"/>
                <w:color w:val="auto"/>
                <w:sz w:val="20"/>
                <w:szCs w:val="20"/>
              </w:rPr>
            </w:pPr>
          </w:p>
          <w:p w14:paraId="32E22855" w14:textId="77777777" w:rsidR="003F5B4A" w:rsidRPr="001C1792" w:rsidRDefault="003F5B4A" w:rsidP="003F5B4A">
            <w:pPr>
              <w:autoSpaceDE w:val="0"/>
              <w:autoSpaceDN w:val="0"/>
              <w:adjustRightInd w:val="0"/>
              <w:spacing w:after="0" w:line="260" w:lineRule="exact"/>
              <w:ind w:leftChars="64" w:left="141"/>
              <w:rPr>
                <w:rFonts w:ascii="ＭＳ Ｐ明朝" w:eastAsia="ＭＳ Ｐ明朝" w:hAnsi="ＭＳ Ｐ明朝" w:cs="ＭＳ 明朝"/>
                <w:color w:val="auto"/>
                <w:sz w:val="20"/>
                <w:szCs w:val="20"/>
              </w:rPr>
            </w:pPr>
          </w:p>
          <w:p w14:paraId="2932095D" w14:textId="77777777" w:rsidR="003F5B4A" w:rsidRPr="001C1792" w:rsidRDefault="003F5B4A" w:rsidP="003F5B4A">
            <w:pPr>
              <w:autoSpaceDE w:val="0"/>
              <w:autoSpaceDN w:val="0"/>
              <w:adjustRightInd w:val="0"/>
              <w:spacing w:after="0" w:line="260" w:lineRule="exact"/>
              <w:ind w:leftChars="64" w:left="141"/>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・スクールカウンセラーやスクールソーシャルワーカーと連携し、ヤングケアラーへの理解を深めるための教職員研修会を年１回以上実施する。［Ｒ４　１回実施］</w:t>
            </w:r>
          </w:p>
          <w:p w14:paraId="22CBA917" w14:textId="1B407960" w:rsidR="00460EFC" w:rsidRPr="001C1792" w:rsidRDefault="00460EFC"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6DC0A080"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（２）</w:t>
            </w:r>
          </w:p>
          <w:p w14:paraId="5E48598C" w14:textId="11DA4B69" w:rsidR="003F5B4A" w:rsidRPr="001C1792" w:rsidRDefault="003F5B4A" w:rsidP="00460EFC">
            <w:pPr>
              <w:autoSpaceDE w:val="0"/>
              <w:autoSpaceDN w:val="0"/>
              <w:adjustRightInd w:val="0"/>
              <w:spacing w:after="0" w:line="260" w:lineRule="exact"/>
              <w:ind w:leftChars="2" w:left="4"/>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生徒向け学校教育自己診断における「悩みや相談に親身になってくれる先生が多い。」の肯定的回答率</w:t>
            </w:r>
            <w:r w:rsidRPr="001C1792">
              <w:rPr>
                <w:rFonts w:ascii="ＭＳ Ｐ明朝" w:eastAsia="ＭＳ Ｐ明朝" w:hAnsi="ＭＳ Ｐ明朝" w:cs="ＭＳ 明朝"/>
                <w:color w:val="auto"/>
                <w:sz w:val="20"/>
                <w:szCs w:val="20"/>
              </w:rPr>
              <w:t>80</w:t>
            </w:r>
            <w:r w:rsidRPr="001C1792">
              <w:rPr>
                <w:rFonts w:ascii="ＭＳ Ｐ明朝" w:eastAsia="ＭＳ Ｐ明朝" w:hAnsi="ＭＳ Ｐ明朝" w:cs="ＭＳ 明朝" w:hint="eastAsia"/>
                <w:color w:val="auto"/>
                <w:sz w:val="20"/>
                <w:szCs w:val="20"/>
              </w:rPr>
              <w:t>％以上を維持する。（生徒 Ｒ４</w:t>
            </w:r>
            <w:r w:rsidRPr="001C1792">
              <w:rPr>
                <w:rFonts w:ascii="ＭＳ Ｐ明朝" w:eastAsia="ＭＳ Ｐ明朝" w:hAnsi="ＭＳ Ｐ明朝" w:cs="ＭＳ 明朝"/>
                <w:color w:val="auto"/>
                <w:sz w:val="20"/>
                <w:szCs w:val="20"/>
              </w:rPr>
              <w:t xml:space="preserve"> 81</w:t>
            </w:r>
            <w:r w:rsidRPr="001C1792">
              <w:rPr>
                <w:rFonts w:ascii="ＭＳ Ｐ明朝" w:eastAsia="ＭＳ Ｐ明朝" w:hAnsi="ＭＳ Ｐ明朝" w:cs="ＭＳ 明朝" w:hint="eastAsia"/>
                <w:color w:val="auto"/>
                <w:sz w:val="20"/>
                <w:szCs w:val="20"/>
              </w:rPr>
              <w:t>%）</w:t>
            </w:r>
          </w:p>
        </w:tc>
        <w:tc>
          <w:tcPr>
            <w:tcW w:w="4355" w:type="dxa"/>
            <w:tcBorders>
              <w:top w:val="single" w:sz="4" w:space="0" w:color="000000"/>
              <w:left w:val="dashed" w:sz="4" w:space="0" w:color="000000"/>
              <w:right w:val="single" w:sz="4" w:space="0" w:color="000000"/>
            </w:tcBorders>
          </w:tcPr>
          <w:p w14:paraId="7E8BA6D3" w14:textId="77777777" w:rsidR="003F5B4A" w:rsidRPr="001C1792" w:rsidRDefault="003F5B4A" w:rsidP="000F3DB8">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（１）</w:t>
            </w:r>
          </w:p>
          <w:p w14:paraId="4E8BE8E2" w14:textId="77777777" w:rsidR="003F5B4A" w:rsidRPr="001C1792" w:rsidRDefault="003F5B4A" w:rsidP="000F3DB8">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職員対象の危機管理研修会を実施し、救命アクションカードを活用した訓練を通して、組織的に迅速な対応の手順を確認した。また、部活動入部生徒を対象に救命救急講習会を実施し、実践的な心肺蘇生法の確認を行った。〇</w:t>
            </w:r>
          </w:p>
          <w:p w14:paraId="6872063B" w14:textId="77777777" w:rsidR="003F5B4A" w:rsidRPr="001C1792" w:rsidRDefault="003F5B4A" w:rsidP="000F3DB8">
            <w:pPr>
              <w:autoSpaceDE w:val="0"/>
              <w:autoSpaceDN w:val="0"/>
              <w:adjustRightInd w:val="0"/>
              <w:spacing w:after="0" w:line="260" w:lineRule="exact"/>
              <w:rPr>
                <w:rFonts w:ascii="ＭＳ Ｐ明朝" w:eastAsia="ＭＳ Ｐ明朝" w:hAnsi="ＭＳ Ｐ明朝" w:cs="ＭＳ 明朝"/>
                <w:color w:val="000000" w:themeColor="text1"/>
                <w:sz w:val="20"/>
                <w:szCs w:val="20"/>
              </w:rPr>
            </w:pPr>
          </w:p>
          <w:p w14:paraId="7966075B" w14:textId="77777777" w:rsidR="003F5B4A" w:rsidRPr="001C1792" w:rsidRDefault="003F5B4A" w:rsidP="000F3DB8">
            <w:pPr>
              <w:autoSpaceDE w:val="0"/>
              <w:autoSpaceDN w:val="0"/>
              <w:adjustRightInd w:val="0"/>
              <w:spacing w:after="0" w:line="260" w:lineRule="exact"/>
              <w:rPr>
                <w:rFonts w:ascii="ＭＳ Ｐ明朝" w:eastAsia="ＭＳ Ｐ明朝" w:hAnsi="ＭＳ Ｐ明朝" w:cs="ＭＳ 明朝"/>
                <w:color w:val="000000" w:themeColor="text1"/>
                <w:sz w:val="20"/>
                <w:szCs w:val="20"/>
              </w:rPr>
            </w:pPr>
          </w:p>
          <w:p w14:paraId="5A352CE9" w14:textId="4AD66350" w:rsidR="003F5B4A" w:rsidRPr="001C1792" w:rsidRDefault="003F5B4A" w:rsidP="000F3DB8">
            <w:pPr>
              <w:autoSpaceDE w:val="0"/>
              <w:autoSpaceDN w:val="0"/>
              <w:adjustRightInd w:val="0"/>
              <w:spacing w:after="0" w:line="260" w:lineRule="exact"/>
              <w:rPr>
                <w:rFonts w:ascii="ＭＳ Ｐ明朝" w:eastAsia="ＭＳ Ｐ明朝" w:hAnsi="ＭＳ Ｐ明朝" w:cs="ＭＳ 明朝"/>
                <w:color w:val="000000" w:themeColor="text1"/>
                <w:sz w:val="20"/>
                <w:szCs w:val="20"/>
              </w:rPr>
            </w:pPr>
            <w:r w:rsidRPr="001C1792">
              <w:rPr>
                <w:rFonts w:ascii="ＭＳ Ｐ明朝" w:eastAsia="ＭＳ Ｐ明朝" w:hAnsi="ＭＳ Ｐ明朝" w:cs="ＭＳ 明朝" w:hint="eastAsia"/>
                <w:color w:val="000000" w:themeColor="text1"/>
                <w:sz w:val="20"/>
                <w:szCs w:val="20"/>
              </w:rPr>
              <w:t>・天満警察署から講師を招き、</w:t>
            </w:r>
            <w:r w:rsidR="00925E9D" w:rsidRPr="001C1792">
              <w:rPr>
                <w:rFonts w:ascii="ＭＳ Ｐ明朝" w:eastAsia="ＭＳ Ｐ明朝" w:hAnsi="ＭＳ Ｐ明朝" w:cs="ＭＳ 明朝" w:hint="eastAsia"/>
                <w:color w:val="000000" w:themeColor="text1"/>
                <w:sz w:val="20"/>
                <w:szCs w:val="20"/>
              </w:rPr>
              <w:t>１</w:t>
            </w:r>
            <w:r w:rsidRPr="001C1792">
              <w:rPr>
                <w:rFonts w:ascii="ＭＳ Ｐ明朝" w:eastAsia="ＭＳ Ｐ明朝" w:hAnsi="ＭＳ Ｐ明朝" w:cs="ＭＳ 明朝" w:hint="eastAsia"/>
                <w:color w:val="000000" w:themeColor="text1"/>
                <w:sz w:val="20"/>
                <w:szCs w:val="20"/>
              </w:rPr>
              <w:t>学期終業式にて交通安全講話を実施した。〇</w:t>
            </w:r>
          </w:p>
          <w:p w14:paraId="4508D46A" w14:textId="77777777" w:rsidR="003F5B4A" w:rsidRPr="001C1792" w:rsidRDefault="003F5B4A" w:rsidP="000F3DB8">
            <w:pPr>
              <w:autoSpaceDE w:val="0"/>
              <w:autoSpaceDN w:val="0"/>
              <w:adjustRightInd w:val="0"/>
              <w:spacing w:after="0" w:line="260" w:lineRule="exact"/>
              <w:rPr>
                <w:rFonts w:ascii="ＭＳ Ｐ明朝" w:eastAsia="ＭＳ Ｐ明朝" w:hAnsi="ＭＳ Ｐ明朝" w:cs="ＭＳ 明朝"/>
                <w:color w:val="000000" w:themeColor="text1"/>
                <w:sz w:val="20"/>
                <w:szCs w:val="20"/>
              </w:rPr>
            </w:pPr>
          </w:p>
          <w:p w14:paraId="7EC9C451" w14:textId="77777777" w:rsidR="003F5B4A" w:rsidRPr="001C1792" w:rsidRDefault="003F5B4A" w:rsidP="000F3DB8">
            <w:pPr>
              <w:autoSpaceDE w:val="0"/>
              <w:autoSpaceDN w:val="0"/>
              <w:adjustRightInd w:val="0"/>
              <w:spacing w:after="0" w:line="260" w:lineRule="exact"/>
              <w:rPr>
                <w:rFonts w:ascii="ＭＳ Ｐ明朝" w:eastAsia="ＭＳ Ｐ明朝" w:hAnsi="ＭＳ Ｐ明朝" w:cs="ＭＳ 明朝"/>
                <w:color w:val="000000" w:themeColor="text1"/>
                <w:sz w:val="20"/>
                <w:szCs w:val="20"/>
              </w:rPr>
            </w:pPr>
          </w:p>
          <w:p w14:paraId="1D7D4127" w14:textId="77777777" w:rsidR="003F5B4A" w:rsidRPr="001C1792" w:rsidRDefault="003F5B4A" w:rsidP="000F3DB8">
            <w:pPr>
              <w:autoSpaceDE w:val="0"/>
              <w:autoSpaceDN w:val="0"/>
              <w:adjustRightInd w:val="0"/>
              <w:spacing w:after="0" w:line="260" w:lineRule="exact"/>
              <w:rPr>
                <w:rFonts w:ascii="ＭＳ Ｐ明朝" w:eastAsia="ＭＳ Ｐ明朝" w:hAnsi="ＭＳ Ｐ明朝" w:cs="ＭＳ 明朝"/>
                <w:color w:val="000000" w:themeColor="text1"/>
                <w:sz w:val="20"/>
                <w:szCs w:val="20"/>
              </w:rPr>
            </w:pPr>
          </w:p>
          <w:p w14:paraId="69393408" w14:textId="77777777" w:rsidR="003F5B4A" w:rsidRPr="001C1792" w:rsidRDefault="003F5B4A" w:rsidP="000F3DB8">
            <w:pPr>
              <w:autoSpaceDE w:val="0"/>
              <w:autoSpaceDN w:val="0"/>
              <w:adjustRightInd w:val="0"/>
              <w:spacing w:after="0" w:line="260" w:lineRule="exact"/>
              <w:rPr>
                <w:rFonts w:ascii="ＭＳ Ｐ明朝" w:eastAsia="ＭＳ Ｐ明朝" w:hAnsi="ＭＳ Ｐ明朝" w:cs="ＭＳ 明朝"/>
                <w:color w:val="000000" w:themeColor="text1"/>
                <w:sz w:val="20"/>
                <w:szCs w:val="20"/>
              </w:rPr>
            </w:pPr>
            <w:r w:rsidRPr="001C1792">
              <w:rPr>
                <w:rFonts w:ascii="ＭＳ Ｐ明朝" w:eastAsia="ＭＳ Ｐ明朝" w:hAnsi="ＭＳ Ｐ明朝" w:cs="ＭＳ 明朝" w:hint="eastAsia"/>
                <w:color w:val="000000" w:themeColor="text1"/>
                <w:sz w:val="20"/>
                <w:szCs w:val="20"/>
              </w:rPr>
              <w:t>・地歴公民科や家庭科において消費者教育、主権者教育推進のための学習に取り組んだものの、外部講師を招いての講演会を実施することはできなかった△</w:t>
            </w:r>
          </w:p>
          <w:p w14:paraId="2CA126CF" w14:textId="3230F555" w:rsidR="003F5B4A" w:rsidRPr="001C1792" w:rsidRDefault="003F5B4A" w:rsidP="000F3DB8">
            <w:pPr>
              <w:autoSpaceDE w:val="0"/>
              <w:autoSpaceDN w:val="0"/>
              <w:adjustRightInd w:val="0"/>
              <w:spacing w:after="0" w:line="260" w:lineRule="exact"/>
              <w:rPr>
                <w:rFonts w:ascii="ＭＳ Ｐ明朝" w:eastAsia="ＭＳ Ｐ明朝" w:hAnsi="ＭＳ Ｐ明朝" w:cs="ＭＳ 明朝"/>
                <w:color w:val="000000" w:themeColor="text1"/>
                <w:sz w:val="20"/>
                <w:szCs w:val="20"/>
              </w:rPr>
            </w:pPr>
          </w:p>
          <w:p w14:paraId="3D5A8DA5" w14:textId="0A891B67" w:rsidR="003F5B4A" w:rsidRPr="001C1792" w:rsidRDefault="003F5B4A" w:rsidP="000F3DB8">
            <w:pPr>
              <w:autoSpaceDE w:val="0"/>
              <w:autoSpaceDN w:val="0"/>
              <w:adjustRightInd w:val="0"/>
              <w:spacing w:after="0" w:line="260" w:lineRule="exact"/>
              <w:rPr>
                <w:rFonts w:ascii="ＭＳ Ｐ明朝" w:eastAsia="ＭＳ Ｐ明朝" w:hAnsi="ＭＳ Ｐ明朝" w:cs="ＭＳ 明朝"/>
                <w:color w:val="000000" w:themeColor="text1"/>
                <w:sz w:val="20"/>
                <w:szCs w:val="20"/>
              </w:rPr>
            </w:pPr>
            <w:r w:rsidRPr="001C1792">
              <w:rPr>
                <w:rFonts w:ascii="ＭＳ Ｐ明朝" w:eastAsia="ＭＳ Ｐ明朝" w:hAnsi="ＭＳ Ｐ明朝" w:cs="ＭＳ 明朝" w:hint="eastAsia"/>
                <w:color w:val="000000" w:themeColor="text1"/>
                <w:sz w:val="20"/>
                <w:szCs w:val="20"/>
              </w:rPr>
              <w:t>・スクールカウンセラーと連携して年</w:t>
            </w:r>
            <w:r w:rsidR="00925E9D" w:rsidRPr="001C1792">
              <w:rPr>
                <w:rFonts w:ascii="ＭＳ Ｐ明朝" w:eastAsia="ＭＳ Ｐ明朝" w:hAnsi="ＭＳ Ｐ明朝" w:cs="ＭＳ 明朝" w:hint="eastAsia"/>
                <w:color w:val="000000" w:themeColor="text1"/>
                <w:sz w:val="20"/>
                <w:szCs w:val="20"/>
              </w:rPr>
              <w:t>２</w:t>
            </w:r>
            <w:r w:rsidRPr="001C1792">
              <w:rPr>
                <w:rFonts w:ascii="ＭＳ Ｐ明朝" w:eastAsia="ＭＳ Ｐ明朝" w:hAnsi="ＭＳ Ｐ明朝" w:cs="ＭＳ 明朝" w:hint="eastAsia"/>
                <w:color w:val="000000" w:themeColor="text1"/>
                <w:sz w:val="20"/>
                <w:szCs w:val="20"/>
              </w:rPr>
              <w:t>回の連絡会を実施し、情報共有をすることができた。また、スクールカウンセラーを講師として教職員研修会を実施することができた。〇</w:t>
            </w:r>
          </w:p>
          <w:p w14:paraId="6FBF2D8E" w14:textId="2C898145" w:rsidR="00460EFC" w:rsidRPr="001C1792" w:rsidRDefault="00460EFC" w:rsidP="000F3DB8">
            <w:pPr>
              <w:autoSpaceDE w:val="0"/>
              <w:autoSpaceDN w:val="0"/>
              <w:adjustRightInd w:val="0"/>
              <w:spacing w:after="0" w:line="260" w:lineRule="exact"/>
              <w:rPr>
                <w:rFonts w:ascii="ＭＳ Ｐ明朝" w:eastAsia="ＭＳ Ｐ明朝" w:hAnsi="ＭＳ Ｐ明朝" w:cs="ＭＳ 明朝"/>
                <w:color w:val="000000" w:themeColor="text1"/>
                <w:sz w:val="20"/>
                <w:szCs w:val="20"/>
              </w:rPr>
            </w:pPr>
          </w:p>
          <w:p w14:paraId="7F4D41EA" w14:textId="77777777" w:rsidR="00460EFC" w:rsidRPr="001C1792" w:rsidRDefault="003F5B4A" w:rsidP="000F3DB8">
            <w:pPr>
              <w:autoSpaceDE w:val="0"/>
              <w:autoSpaceDN w:val="0"/>
              <w:adjustRightInd w:val="0"/>
              <w:spacing w:after="0" w:line="260" w:lineRule="exact"/>
              <w:rPr>
                <w:rFonts w:ascii="ＭＳ Ｐ明朝" w:eastAsia="ＭＳ Ｐ明朝" w:hAnsi="ＭＳ Ｐ明朝" w:cs="ＭＳ 明朝"/>
                <w:color w:val="000000" w:themeColor="text1"/>
                <w:sz w:val="20"/>
                <w:szCs w:val="20"/>
              </w:rPr>
            </w:pPr>
            <w:r w:rsidRPr="001C1792">
              <w:rPr>
                <w:rFonts w:ascii="ＭＳ Ｐ明朝" w:eastAsia="ＭＳ Ｐ明朝" w:hAnsi="ＭＳ Ｐ明朝" w:cs="ＭＳ 明朝" w:hint="eastAsia"/>
                <w:color w:val="000000" w:themeColor="text1"/>
                <w:sz w:val="20"/>
                <w:szCs w:val="20"/>
              </w:rPr>
              <w:t>（２）</w:t>
            </w:r>
          </w:p>
          <w:p w14:paraId="18A02A00" w14:textId="4536ADCB" w:rsidR="003F5B4A" w:rsidRPr="001C1792" w:rsidRDefault="003F5B4A" w:rsidP="000F3DB8">
            <w:pPr>
              <w:autoSpaceDE w:val="0"/>
              <w:autoSpaceDN w:val="0"/>
              <w:adjustRightInd w:val="0"/>
              <w:spacing w:after="0" w:line="260" w:lineRule="exact"/>
              <w:rPr>
                <w:rFonts w:ascii="ＭＳ Ｐ明朝" w:eastAsia="ＭＳ Ｐ明朝" w:hAnsi="ＭＳ Ｐ明朝" w:cs="ＭＳ 明朝"/>
                <w:color w:val="000000" w:themeColor="text1"/>
                <w:sz w:val="20"/>
                <w:szCs w:val="20"/>
              </w:rPr>
            </w:pPr>
            <w:r w:rsidRPr="001C1792">
              <w:rPr>
                <w:rFonts w:ascii="ＭＳ Ｐ明朝" w:eastAsia="ＭＳ Ｐ明朝" w:hAnsi="ＭＳ Ｐ明朝" w:cs="ＭＳ 明朝" w:hint="eastAsia"/>
                <w:color w:val="000000" w:themeColor="text1"/>
                <w:sz w:val="20"/>
                <w:szCs w:val="20"/>
              </w:rPr>
              <w:t>生徒支援委員会を開催し、学校全体で生徒対応ができるよう環境づくりをすることができた。〇（</w:t>
            </w:r>
            <w:r w:rsidRPr="001C1792">
              <w:rPr>
                <w:rFonts w:ascii="ＭＳ Ｐ明朝" w:eastAsia="ＭＳ Ｐ明朝" w:hAnsi="ＭＳ Ｐ明朝" w:cs="ＭＳ 明朝" w:hint="eastAsia"/>
                <w:color w:val="auto"/>
                <w:sz w:val="20"/>
                <w:szCs w:val="20"/>
              </w:rPr>
              <w:t>Ｒ</w:t>
            </w:r>
            <w:r w:rsidR="00925E9D" w:rsidRPr="001C1792">
              <w:rPr>
                <w:rFonts w:ascii="ＭＳ Ｐ明朝" w:eastAsia="ＭＳ Ｐ明朝" w:hAnsi="ＭＳ Ｐ明朝" w:cs="ＭＳ 明朝" w:hint="eastAsia"/>
                <w:color w:val="auto"/>
                <w:sz w:val="20"/>
                <w:szCs w:val="20"/>
              </w:rPr>
              <w:t>５</w:t>
            </w:r>
            <w:r w:rsidRPr="001C1792">
              <w:rPr>
                <w:rFonts w:ascii="ＭＳ Ｐ明朝" w:eastAsia="ＭＳ Ｐ明朝" w:hAnsi="ＭＳ Ｐ明朝" w:cs="ＭＳ 明朝"/>
                <w:color w:val="auto"/>
                <w:sz w:val="20"/>
                <w:szCs w:val="20"/>
              </w:rPr>
              <w:t xml:space="preserve"> 86</w:t>
            </w:r>
            <w:r w:rsidRPr="001C1792">
              <w:rPr>
                <w:rFonts w:ascii="ＭＳ Ｐ明朝" w:eastAsia="ＭＳ Ｐ明朝" w:hAnsi="ＭＳ Ｐ明朝" w:cs="ＭＳ 明朝" w:hint="eastAsia"/>
                <w:color w:val="auto"/>
                <w:sz w:val="20"/>
                <w:szCs w:val="20"/>
              </w:rPr>
              <w:t>%）</w:t>
            </w:r>
          </w:p>
        </w:tc>
      </w:tr>
      <w:tr w:rsidR="003F5B4A" w:rsidRPr="001C1792" w14:paraId="1947BF70" w14:textId="77777777" w:rsidTr="001F194A">
        <w:trPr>
          <w:cantSplit/>
          <w:trHeight w:val="6169"/>
          <w:jc w:val="right"/>
        </w:trPr>
        <w:tc>
          <w:tcPr>
            <w:tcW w:w="562" w:type="dxa"/>
            <w:tcBorders>
              <w:top w:val="single" w:sz="4" w:space="0" w:color="000000"/>
              <w:left w:val="single" w:sz="4" w:space="0" w:color="000000"/>
              <w:bottom w:val="single" w:sz="4" w:space="0" w:color="auto"/>
              <w:right w:val="single" w:sz="4" w:space="0" w:color="000000"/>
            </w:tcBorders>
            <w:textDirection w:val="tbRlV"/>
            <w:vAlign w:val="center"/>
          </w:tcPr>
          <w:p w14:paraId="1403B5E2" w14:textId="68CDFD76" w:rsidR="003F5B4A" w:rsidRPr="001C1792" w:rsidRDefault="003F5B4A" w:rsidP="003F5B4A">
            <w:pPr>
              <w:autoSpaceDE w:val="0"/>
              <w:autoSpaceDN w:val="0"/>
              <w:adjustRightInd w:val="0"/>
              <w:spacing w:after="0" w:line="240" w:lineRule="auto"/>
              <w:ind w:left="113" w:right="137"/>
              <w:jc w:val="center"/>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lastRenderedPageBreak/>
              <w:t>２　解決につなげる力の育成</w:t>
            </w:r>
          </w:p>
        </w:tc>
        <w:tc>
          <w:tcPr>
            <w:tcW w:w="1847" w:type="dxa"/>
            <w:tcBorders>
              <w:top w:val="single" w:sz="4" w:space="0" w:color="000000"/>
              <w:left w:val="single" w:sz="4" w:space="0" w:color="000000"/>
              <w:bottom w:val="single" w:sz="4" w:space="0" w:color="auto"/>
              <w:right w:val="single" w:sz="4" w:space="0" w:color="000000"/>
            </w:tcBorders>
          </w:tcPr>
          <w:p w14:paraId="22214E52" w14:textId="77777777" w:rsidR="003F5B4A" w:rsidRPr="001C1792" w:rsidRDefault="003F5B4A" w:rsidP="000F3DB8">
            <w:pPr>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（１）</w:t>
            </w:r>
          </w:p>
          <w:p w14:paraId="72C65450" w14:textId="77777777" w:rsidR="003F5B4A" w:rsidRPr="001C1792" w:rsidRDefault="003F5B4A" w:rsidP="000F3DB8">
            <w:pPr>
              <w:adjustRightInd w:val="0"/>
              <w:spacing w:after="0" w:line="260" w:lineRule="exact"/>
              <w:rPr>
                <w:rFonts w:ascii="ＭＳ Ｐ明朝" w:eastAsia="ＭＳ Ｐ明朝" w:hAnsi="ＭＳ Ｐ明朝"/>
                <w:sz w:val="20"/>
                <w:szCs w:val="20"/>
              </w:rPr>
            </w:pPr>
            <w:r w:rsidRPr="001C1792">
              <w:rPr>
                <w:rFonts w:ascii="ＭＳ Ｐ明朝" w:eastAsia="ＭＳ Ｐ明朝" w:hAnsi="ＭＳ Ｐ明朝" w:cs="ＭＳ 明朝" w:hint="eastAsia"/>
                <w:sz w:val="20"/>
                <w:szCs w:val="20"/>
              </w:rPr>
              <w:t>探究的な学びによる科学的手法の習得と学ぶ意欲を高める学習</w:t>
            </w:r>
          </w:p>
          <w:p w14:paraId="3D9D6791" w14:textId="77777777" w:rsidR="003F5B4A" w:rsidRPr="001C1792" w:rsidRDefault="003F5B4A" w:rsidP="000F3DB8">
            <w:pPr>
              <w:adjustRightInd w:val="0"/>
              <w:spacing w:after="0" w:line="260" w:lineRule="exact"/>
              <w:rPr>
                <w:rFonts w:ascii="ＭＳ Ｐ明朝" w:eastAsia="ＭＳ Ｐ明朝" w:hAnsi="ＭＳ Ｐ明朝"/>
                <w:sz w:val="20"/>
                <w:szCs w:val="20"/>
              </w:rPr>
            </w:pPr>
          </w:p>
          <w:p w14:paraId="5A9AEBBC" w14:textId="77777777" w:rsidR="003F5B4A" w:rsidRPr="001C1792" w:rsidRDefault="003F5B4A" w:rsidP="000F3DB8">
            <w:pPr>
              <w:adjustRightInd w:val="0"/>
              <w:spacing w:after="0" w:line="260" w:lineRule="exact"/>
              <w:rPr>
                <w:rFonts w:ascii="ＭＳ Ｐ明朝" w:eastAsia="ＭＳ Ｐ明朝" w:hAnsi="ＭＳ Ｐ明朝"/>
                <w:sz w:val="20"/>
                <w:szCs w:val="20"/>
              </w:rPr>
            </w:pPr>
          </w:p>
          <w:p w14:paraId="04525EC5" w14:textId="77777777" w:rsidR="003F5B4A" w:rsidRPr="001C1792" w:rsidRDefault="003F5B4A" w:rsidP="000F3DB8">
            <w:pPr>
              <w:adjustRightInd w:val="0"/>
              <w:spacing w:after="0" w:line="260" w:lineRule="exact"/>
              <w:rPr>
                <w:rFonts w:ascii="ＭＳ Ｐ明朝" w:eastAsia="ＭＳ Ｐ明朝" w:hAnsi="ＭＳ Ｐ明朝"/>
                <w:sz w:val="20"/>
                <w:szCs w:val="20"/>
              </w:rPr>
            </w:pPr>
          </w:p>
          <w:p w14:paraId="670A6C61" w14:textId="51E6A166" w:rsidR="003F5B4A" w:rsidRPr="001C1792" w:rsidRDefault="003F5B4A" w:rsidP="000F3DB8">
            <w:pPr>
              <w:adjustRightInd w:val="0"/>
              <w:spacing w:after="0" w:line="260" w:lineRule="exact"/>
              <w:rPr>
                <w:rFonts w:ascii="ＭＳ Ｐ明朝" w:eastAsia="ＭＳ Ｐ明朝" w:hAnsi="ＭＳ Ｐ明朝"/>
                <w:sz w:val="20"/>
                <w:szCs w:val="20"/>
              </w:rPr>
            </w:pPr>
          </w:p>
          <w:p w14:paraId="17CA9568" w14:textId="77777777" w:rsidR="00460EFC" w:rsidRPr="001C1792" w:rsidRDefault="00460EFC" w:rsidP="000F3DB8">
            <w:pPr>
              <w:adjustRightInd w:val="0"/>
              <w:spacing w:after="0" w:line="260" w:lineRule="exact"/>
              <w:rPr>
                <w:rFonts w:ascii="ＭＳ Ｐ明朝" w:eastAsia="ＭＳ Ｐ明朝" w:hAnsi="ＭＳ Ｐ明朝"/>
                <w:sz w:val="20"/>
                <w:szCs w:val="20"/>
              </w:rPr>
            </w:pPr>
          </w:p>
          <w:p w14:paraId="15ECA3A7" w14:textId="77777777" w:rsidR="003F5B4A" w:rsidRPr="001C1792" w:rsidRDefault="003F5B4A" w:rsidP="000F3DB8">
            <w:pPr>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（２）</w:t>
            </w:r>
          </w:p>
          <w:p w14:paraId="324EEC0D" w14:textId="77777777" w:rsidR="003F5B4A" w:rsidRPr="001C1792" w:rsidRDefault="003F5B4A" w:rsidP="000F3DB8">
            <w:pPr>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高大連携行事の充実によるキャリア教育の推進</w:t>
            </w:r>
          </w:p>
          <w:p w14:paraId="18C272E9" w14:textId="77777777" w:rsidR="003F5B4A" w:rsidRPr="001C1792" w:rsidRDefault="003F5B4A" w:rsidP="000F3DB8">
            <w:pPr>
              <w:pStyle w:val="a7"/>
              <w:adjustRightInd w:val="0"/>
              <w:spacing w:line="260" w:lineRule="exact"/>
              <w:ind w:leftChars="0" w:left="0"/>
              <w:rPr>
                <w:rFonts w:ascii="ＭＳ Ｐ明朝" w:eastAsia="ＭＳ Ｐ明朝" w:hAnsi="ＭＳ Ｐ明朝"/>
                <w:sz w:val="20"/>
                <w:szCs w:val="20"/>
              </w:rPr>
            </w:pPr>
          </w:p>
          <w:p w14:paraId="76BF135B" w14:textId="77777777" w:rsidR="003F5B4A" w:rsidRPr="001C1792" w:rsidRDefault="003F5B4A" w:rsidP="000F3DB8">
            <w:pPr>
              <w:adjustRightInd w:val="0"/>
              <w:spacing w:after="0" w:line="260" w:lineRule="exact"/>
              <w:rPr>
                <w:rFonts w:ascii="ＭＳ Ｐ明朝" w:eastAsia="ＭＳ Ｐ明朝" w:hAnsi="ＭＳ Ｐ明朝"/>
                <w:sz w:val="20"/>
                <w:szCs w:val="20"/>
              </w:rPr>
            </w:pPr>
          </w:p>
          <w:p w14:paraId="1B568B8A" w14:textId="77777777" w:rsidR="003F5B4A" w:rsidRPr="001C1792" w:rsidRDefault="003F5B4A" w:rsidP="000F3DB8">
            <w:pPr>
              <w:adjustRightInd w:val="0"/>
              <w:spacing w:after="0" w:line="260" w:lineRule="exact"/>
              <w:rPr>
                <w:rFonts w:ascii="ＭＳ Ｐ明朝" w:eastAsia="ＭＳ Ｐ明朝" w:hAnsi="ＭＳ Ｐ明朝"/>
                <w:sz w:val="20"/>
                <w:szCs w:val="20"/>
              </w:rPr>
            </w:pPr>
          </w:p>
          <w:p w14:paraId="6233DBD0" w14:textId="77777777" w:rsidR="003F5B4A" w:rsidRPr="001C1792" w:rsidRDefault="003F5B4A" w:rsidP="000F3DB8">
            <w:pPr>
              <w:adjustRightInd w:val="0"/>
              <w:spacing w:after="0" w:line="260" w:lineRule="exact"/>
              <w:rPr>
                <w:rFonts w:ascii="ＭＳ Ｐ明朝" w:eastAsia="ＭＳ Ｐ明朝" w:hAnsi="ＭＳ Ｐ明朝"/>
                <w:sz w:val="20"/>
                <w:szCs w:val="20"/>
              </w:rPr>
            </w:pPr>
          </w:p>
          <w:p w14:paraId="0177218E" w14:textId="0EFB8DBA" w:rsidR="001F194A" w:rsidRPr="001C1792" w:rsidRDefault="001F194A" w:rsidP="000F3DB8">
            <w:pPr>
              <w:adjustRightInd w:val="0"/>
              <w:spacing w:after="0" w:line="260" w:lineRule="exact"/>
              <w:rPr>
                <w:rFonts w:ascii="ＭＳ Ｐ明朝" w:eastAsia="ＭＳ Ｐ明朝" w:hAnsi="ＭＳ Ｐ明朝"/>
                <w:sz w:val="20"/>
                <w:szCs w:val="20"/>
              </w:rPr>
            </w:pPr>
          </w:p>
          <w:p w14:paraId="055A7A51" w14:textId="77777777" w:rsidR="003F5B4A" w:rsidRPr="001C1792" w:rsidRDefault="003F5B4A" w:rsidP="000F3DB8">
            <w:pPr>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（３）</w:t>
            </w:r>
          </w:p>
          <w:p w14:paraId="7B13254D" w14:textId="77777777" w:rsidR="003F5B4A" w:rsidRPr="001C1792" w:rsidRDefault="003F5B4A" w:rsidP="000F3DB8">
            <w:pPr>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学校図書館の活用</w:t>
            </w:r>
          </w:p>
          <w:p w14:paraId="288AFDCD" w14:textId="77777777" w:rsidR="003F5B4A" w:rsidRPr="001C1792" w:rsidRDefault="003F5B4A" w:rsidP="000F3DB8">
            <w:pPr>
              <w:adjustRightInd w:val="0"/>
              <w:spacing w:after="0" w:line="260" w:lineRule="exact"/>
              <w:rPr>
                <w:rFonts w:ascii="ＭＳ Ｐ明朝" w:eastAsia="ＭＳ Ｐ明朝" w:hAnsi="ＭＳ Ｐ明朝" w:cs="ＭＳ 明朝"/>
                <w:sz w:val="20"/>
                <w:szCs w:val="20"/>
              </w:rPr>
            </w:pPr>
          </w:p>
          <w:p w14:paraId="77375AA4" w14:textId="77777777" w:rsidR="003F5B4A" w:rsidRPr="001C1792" w:rsidRDefault="003F5B4A" w:rsidP="000F3DB8">
            <w:pPr>
              <w:adjustRightInd w:val="0"/>
              <w:spacing w:after="0" w:line="260" w:lineRule="exact"/>
              <w:rPr>
                <w:rFonts w:ascii="ＭＳ Ｐ明朝" w:eastAsia="ＭＳ Ｐ明朝" w:hAnsi="ＭＳ Ｐ明朝" w:cs="ＭＳ 明朝"/>
                <w:sz w:val="20"/>
                <w:szCs w:val="20"/>
              </w:rPr>
            </w:pPr>
          </w:p>
          <w:p w14:paraId="53168B43" w14:textId="01356138" w:rsidR="003F5B4A" w:rsidRPr="001C1792" w:rsidRDefault="003F5B4A" w:rsidP="000F3DB8">
            <w:pPr>
              <w:adjustRightInd w:val="0"/>
              <w:spacing w:after="0" w:line="260" w:lineRule="exact"/>
              <w:rPr>
                <w:rFonts w:ascii="ＭＳ Ｐ明朝" w:eastAsia="ＭＳ Ｐ明朝" w:hAnsi="ＭＳ Ｐ明朝" w:cs="ＭＳ 明朝"/>
                <w:sz w:val="20"/>
                <w:szCs w:val="20"/>
              </w:rPr>
            </w:pPr>
          </w:p>
          <w:p w14:paraId="77DF502C" w14:textId="4D1395FB" w:rsidR="00460EFC" w:rsidRPr="001C1792" w:rsidRDefault="00460EFC" w:rsidP="000F3DB8">
            <w:pPr>
              <w:adjustRightInd w:val="0"/>
              <w:spacing w:after="0" w:line="260" w:lineRule="exact"/>
              <w:rPr>
                <w:rFonts w:ascii="ＭＳ Ｐ明朝" w:eastAsia="ＭＳ Ｐ明朝" w:hAnsi="ＭＳ Ｐ明朝" w:cs="ＭＳ 明朝"/>
                <w:sz w:val="20"/>
                <w:szCs w:val="20"/>
              </w:rPr>
            </w:pPr>
          </w:p>
          <w:p w14:paraId="4770966D" w14:textId="4547BE72" w:rsidR="00460EFC" w:rsidRPr="001C1792" w:rsidRDefault="00460EFC" w:rsidP="000F3DB8">
            <w:pPr>
              <w:adjustRightInd w:val="0"/>
              <w:spacing w:after="0" w:line="260" w:lineRule="exact"/>
              <w:rPr>
                <w:rFonts w:ascii="ＭＳ Ｐ明朝" w:eastAsia="ＭＳ Ｐ明朝" w:hAnsi="ＭＳ Ｐ明朝" w:cs="ＭＳ 明朝"/>
                <w:sz w:val="20"/>
                <w:szCs w:val="20"/>
              </w:rPr>
            </w:pPr>
          </w:p>
          <w:p w14:paraId="22E97E74" w14:textId="77777777" w:rsidR="003F5B4A" w:rsidRPr="001C1792" w:rsidRDefault="003F5B4A" w:rsidP="000F3DB8">
            <w:pPr>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（４）</w:t>
            </w:r>
          </w:p>
          <w:p w14:paraId="72A4FE4E" w14:textId="77777777" w:rsidR="003F5B4A" w:rsidRPr="001C1792" w:rsidRDefault="003F5B4A" w:rsidP="000F3DB8">
            <w:pPr>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令和５年度の「教育に関する専門科目」の授業における教育関係の仕事の理解を深める職場体験等実施・推進のため、北区を中心とした近隣校との異校種間連携の充実</w:t>
            </w:r>
          </w:p>
          <w:p w14:paraId="4D6D1CF0" w14:textId="41818D94" w:rsidR="003F5B4A" w:rsidRPr="001C1792" w:rsidRDefault="003F5B4A" w:rsidP="000F3DB8">
            <w:pPr>
              <w:adjustRightInd w:val="0"/>
              <w:spacing w:after="0" w:line="260" w:lineRule="exact"/>
              <w:rPr>
                <w:rFonts w:ascii="ＭＳ Ｐ明朝" w:eastAsia="ＭＳ Ｐ明朝" w:hAnsi="ＭＳ Ｐ明朝"/>
                <w:color w:val="auto"/>
                <w:sz w:val="20"/>
                <w:szCs w:val="20"/>
              </w:rPr>
            </w:pPr>
          </w:p>
        </w:tc>
        <w:tc>
          <w:tcPr>
            <w:tcW w:w="4417" w:type="dxa"/>
            <w:tcBorders>
              <w:top w:val="single" w:sz="4" w:space="0" w:color="000000"/>
              <w:left w:val="single" w:sz="4" w:space="0" w:color="000000"/>
              <w:bottom w:val="single" w:sz="4" w:space="0" w:color="auto"/>
              <w:right w:val="single" w:sz="4" w:space="0" w:color="000000"/>
            </w:tcBorders>
          </w:tcPr>
          <w:p w14:paraId="71A42561"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（１）</w:t>
            </w:r>
          </w:p>
          <w:p w14:paraId="413AE370"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学校設定科目「教育探究」等における学びを通して、他者とのかかわりについての考察を深めるためのツールとなる科学的手法の使い方を教える。</w:t>
            </w:r>
          </w:p>
          <w:p w14:paraId="0B341A6E" w14:textId="77777777" w:rsidR="003F5B4A" w:rsidRPr="001C1792" w:rsidRDefault="003F5B4A" w:rsidP="003F5B4A">
            <w:pPr>
              <w:adjustRightInd w:val="0"/>
              <w:spacing w:after="0" w:line="260" w:lineRule="exact"/>
              <w:rPr>
                <w:rFonts w:ascii="ＭＳ Ｐ明朝" w:eastAsia="ＭＳ Ｐ明朝" w:hAnsi="ＭＳ Ｐ明朝" w:cs="ＭＳ 明朝"/>
                <w:sz w:val="20"/>
                <w:szCs w:val="20"/>
              </w:rPr>
            </w:pPr>
          </w:p>
          <w:p w14:paraId="68E6A029" w14:textId="77777777" w:rsidR="003F5B4A" w:rsidRPr="001C1792" w:rsidRDefault="003F5B4A" w:rsidP="003F5B4A">
            <w:pPr>
              <w:adjustRightInd w:val="0"/>
              <w:spacing w:after="0" w:line="260" w:lineRule="exact"/>
              <w:rPr>
                <w:rFonts w:ascii="ＭＳ Ｐ明朝" w:eastAsia="ＭＳ Ｐ明朝" w:hAnsi="ＭＳ Ｐ明朝" w:cs="ＭＳ 明朝"/>
                <w:sz w:val="20"/>
                <w:szCs w:val="20"/>
              </w:rPr>
            </w:pPr>
          </w:p>
          <w:p w14:paraId="729B398E" w14:textId="77777777" w:rsidR="003F5B4A" w:rsidRPr="001C1792" w:rsidRDefault="003F5B4A" w:rsidP="003F5B4A">
            <w:pPr>
              <w:adjustRightInd w:val="0"/>
              <w:spacing w:after="0" w:line="260" w:lineRule="exact"/>
              <w:rPr>
                <w:rFonts w:ascii="ＭＳ Ｐ明朝" w:eastAsia="ＭＳ Ｐ明朝" w:hAnsi="ＭＳ Ｐ明朝" w:cs="ＭＳ 明朝"/>
                <w:sz w:val="20"/>
                <w:szCs w:val="20"/>
              </w:rPr>
            </w:pPr>
          </w:p>
          <w:p w14:paraId="47FBF5AB"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（２）</w:t>
            </w:r>
          </w:p>
          <w:p w14:paraId="280C8F58" w14:textId="77777777" w:rsidR="003F5B4A" w:rsidRPr="001C1792" w:rsidRDefault="003F5B4A" w:rsidP="003F5B4A">
            <w:pPr>
              <w:adjustRightInd w:val="0"/>
              <w:spacing w:after="0" w:line="260" w:lineRule="exact"/>
              <w:rPr>
                <w:rFonts w:ascii="ＭＳ Ｐ明朝" w:eastAsia="ＭＳ Ｐ明朝" w:hAnsi="ＭＳ Ｐ明朝" w:cs="ＭＳ ゴシック"/>
                <w:sz w:val="20"/>
                <w:szCs w:val="20"/>
              </w:rPr>
            </w:pPr>
            <w:r w:rsidRPr="001C1792">
              <w:rPr>
                <w:rFonts w:ascii="ＭＳ Ｐ明朝" w:eastAsia="ＭＳ Ｐ明朝" w:hAnsi="ＭＳ Ｐ明朝" w:cs="ＭＳ 明朝" w:hint="eastAsia"/>
                <w:sz w:val="20"/>
                <w:szCs w:val="20"/>
              </w:rPr>
              <w:t>将来の目標に向かって主体的・積極的に行動</w:t>
            </w:r>
            <w:r w:rsidRPr="001C1792">
              <w:rPr>
                <w:rFonts w:ascii="ＭＳ Ｐ明朝" w:eastAsia="ＭＳ Ｐ明朝" w:hAnsi="ＭＳ Ｐ明朝" w:cs="ＭＳ ゴシック" w:hint="eastAsia"/>
                <w:sz w:val="20"/>
                <w:szCs w:val="20"/>
              </w:rPr>
              <w:t>する力を育成するキャリア教育の推進のため大学訪問を行い、高大連携先を開拓する。</w:t>
            </w:r>
          </w:p>
          <w:p w14:paraId="04E3DDDE"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sz w:val="20"/>
                <w:szCs w:val="20"/>
              </w:rPr>
            </w:pPr>
          </w:p>
          <w:p w14:paraId="34C33849"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sz w:val="20"/>
                <w:szCs w:val="20"/>
              </w:rPr>
            </w:pPr>
          </w:p>
          <w:p w14:paraId="4053098F"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sz w:val="20"/>
                <w:szCs w:val="20"/>
              </w:rPr>
            </w:pPr>
          </w:p>
          <w:p w14:paraId="4CA27FE6" w14:textId="58721F65"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sz w:val="20"/>
                <w:szCs w:val="20"/>
              </w:rPr>
            </w:pPr>
          </w:p>
          <w:p w14:paraId="2D2B3D0F" w14:textId="6ED23A58" w:rsidR="001F194A" w:rsidRPr="001C1792" w:rsidRDefault="001F194A" w:rsidP="003F5B4A">
            <w:pPr>
              <w:adjustRightInd w:val="0"/>
              <w:spacing w:after="0" w:line="260" w:lineRule="exact"/>
              <w:ind w:left="600" w:hangingChars="300" w:hanging="600"/>
              <w:rPr>
                <w:rFonts w:ascii="ＭＳ Ｐ明朝" w:eastAsia="ＭＳ Ｐ明朝" w:hAnsi="ＭＳ Ｐ明朝" w:cs="ＭＳ 明朝"/>
                <w:sz w:val="20"/>
                <w:szCs w:val="20"/>
              </w:rPr>
            </w:pPr>
          </w:p>
          <w:p w14:paraId="12153044" w14:textId="77777777" w:rsidR="001F194A" w:rsidRPr="001C1792" w:rsidRDefault="001F194A" w:rsidP="003F5B4A">
            <w:pPr>
              <w:adjustRightInd w:val="0"/>
              <w:spacing w:after="0" w:line="260" w:lineRule="exact"/>
              <w:ind w:left="600" w:hangingChars="300" w:hanging="600"/>
              <w:rPr>
                <w:rFonts w:ascii="ＭＳ Ｐ明朝" w:eastAsia="ＭＳ Ｐ明朝" w:hAnsi="ＭＳ Ｐ明朝" w:cs="ＭＳ 明朝"/>
                <w:sz w:val="20"/>
                <w:szCs w:val="20"/>
              </w:rPr>
            </w:pPr>
          </w:p>
          <w:p w14:paraId="1111894D"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sz w:val="20"/>
                <w:szCs w:val="20"/>
              </w:rPr>
            </w:pPr>
          </w:p>
          <w:p w14:paraId="68CD1447"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（３）</w:t>
            </w:r>
          </w:p>
          <w:p w14:paraId="1E8FE8AC" w14:textId="77777777" w:rsidR="003F5B4A" w:rsidRPr="001C1792" w:rsidRDefault="003F5B4A" w:rsidP="003F5B4A">
            <w:pPr>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学校図書館</w:t>
            </w:r>
            <w:r w:rsidRPr="001C1792">
              <w:rPr>
                <w:rFonts w:ascii="ＭＳ Ｐ明朝" w:eastAsia="ＭＳ Ｐ明朝" w:hAnsi="ＭＳ Ｐ明朝" w:cs="ＭＳ ゴシック" w:hint="eastAsia"/>
                <w:sz w:val="20"/>
                <w:szCs w:val="20"/>
              </w:rPr>
              <w:t>等の情報資産を活用し、視野を広げ自己の生き方を考察させ、学習意欲の向上を図るため、学校図書館の教育環境を整備する。</w:t>
            </w:r>
          </w:p>
          <w:p w14:paraId="11DDD226" w14:textId="77777777" w:rsidR="003F5B4A" w:rsidRPr="001C1792" w:rsidRDefault="003F5B4A" w:rsidP="003F5B4A">
            <w:pPr>
              <w:adjustRightInd w:val="0"/>
              <w:spacing w:after="0" w:line="260" w:lineRule="exact"/>
              <w:rPr>
                <w:rFonts w:ascii="ＭＳ Ｐ明朝" w:eastAsia="ＭＳ Ｐ明朝" w:hAnsi="ＭＳ Ｐ明朝" w:cs="ＭＳ 明朝"/>
                <w:sz w:val="20"/>
                <w:szCs w:val="20"/>
              </w:rPr>
            </w:pPr>
          </w:p>
          <w:p w14:paraId="05D3B01C" w14:textId="77777777" w:rsidR="003F5B4A" w:rsidRPr="001C1792" w:rsidRDefault="003F5B4A" w:rsidP="003F5B4A">
            <w:pPr>
              <w:adjustRightInd w:val="0"/>
              <w:spacing w:after="0" w:line="260" w:lineRule="exact"/>
              <w:rPr>
                <w:rFonts w:ascii="ＭＳ Ｐ明朝" w:eastAsia="ＭＳ Ｐ明朝" w:hAnsi="ＭＳ Ｐ明朝" w:cs="ＭＳ 明朝"/>
                <w:sz w:val="20"/>
                <w:szCs w:val="20"/>
              </w:rPr>
            </w:pPr>
          </w:p>
          <w:p w14:paraId="2517CD68" w14:textId="77777777" w:rsidR="003F5B4A" w:rsidRPr="001C1792" w:rsidRDefault="003F5B4A" w:rsidP="003F5B4A">
            <w:pPr>
              <w:adjustRightInd w:val="0"/>
              <w:spacing w:after="0" w:line="260" w:lineRule="exact"/>
              <w:rPr>
                <w:rFonts w:ascii="ＭＳ Ｐ明朝" w:eastAsia="ＭＳ Ｐ明朝" w:hAnsi="ＭＳ Ｐ明朝" w:cs="ＭＳ 明朝"/>
                <w:sz w:val="20"/>
                <w:szCs w:val="20"/>
              </w:rPr>
            </w:pPr>
          </w:p>
          <w:p w14:paraId="1D2FE134" w14:textId="5FB5242E" w:rsidR="003F5B4A" w:rsidRPr="001C1792" w:rsidRDefault="003F5B4A" w:rsidP="003F5B4A">
            <w:pPr>
              <w:adjustRightInd w:val="0"/>
              <w:spacing w:after="0" w:line="260" w:lineRule="exact"/>
              <w:rPr>
                <w:rFonts w:ascii="ＭＳ Ｐ明朝" w:eastAsia="ＭＳ Ｐ明朝" w:hAnsi="ＭＳ Ｐ明朝" w:cs="ＭＳ 明朝"/>
                <w:sz w:val="20"/>
                <w:szCs w:val="20"/>
              </w:rPr>
            </w:pPr>
          </w:p>
          <w:p w14:paraId="51BAAAC0" w14:textId="574C061D" w:rsidR="00460EFC" w:rsidRPr="001C1792" w:rsidRDefault="00460EFC" w:rsidP="003F5B4A">
            <w:pPr>
              <w:adjustRightInd w:val="0"/>
              <w:spacing w:after="0" w:line="260" w:lineRule="exact"/>
              <w:rPr>
                <w:rFonts w:ascii="ＭＳ Ｐ明朝" w:eastAsia="ＭＳ Ｐ明朝" w:hAnsi="ＭＳ Ｐ明朝" w:cs="ＭＳ 明朝"/>
                <w:sz w:val="20"/>
                <w:szCs w:val="20"/>
              </w:rPr>
            </w:pPr>
          </w:p>
          <w:p w14:paraId="50DF5A3C"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（４）</w:t>
            </w:r>
          </w:p>
          <w:p w14:paraId="28029745" w14:textId="2395A18A" w:rsidR="003F5B4A" w:rsidRPr="001C1792" w:rsidRDefault="003F5B4A" w:rsidP="003F5B4A">
            <w:pPr>
              <w:adjustRightInd w:val="0"/>
              <w:spacing w:after="0" w:line="260" w:lineRule="exact"/>
              <w:rPr>
                <w:rFonts w:ascii="ＭＳ Ｐ明朝" w:eastAsia="ＭＳ Ｐ明朝" w:hAnsi="ＭＳ Ｐ明朝"/>
                <w:color w:val="auto"/>
                <w:sz w:val="20"/>
                <w:szCs w:val="20"/>
              </w:rPr>
            </w:pPr>
            <w:r w:rsidRPr="001C1792">
              <w:rPr>
                <w:rFonts w:ascii="ＭＳ Ｐ明朝" w:eastAsia="ＭＳ Ｐ明朝" w:hAnsi="ＭＳ Ｐ明朝" w:cs="ＭＳ 明朝" w:hint="eastAsia"/>
                <w:sz w:val="20"/>
                <w:szCs w:val="20"/>
              </w:rPr>
              <w:t>生徒が北区の大阪市立の幼稚園（３園）・小学校（</w:t>
            </w:r>
            <w:r w:rsidRPr="001C1792">
              <w:rPr>
                <w:rFonts w:ascii="ＭＳ Ｐ明朝" w:eastAsia="ＭＳ Ｐ明朝" w:hAnsi="ＭＳ Ｐ明朝" w:cs="ＭＳ 明朝"/>
                <w:sz w:val="20"/>
                <w:szCs w:val="20"/>
              </w:rPr>
              <w:t>11</w:t>
            </w:r>
            <w:r w:rsidRPr="001C1792">
              <w:rPr>
                <w:rFonts w:ascii="ＭＳ Ｐ明朝" w:eastAsia="ＭＳ Ｐ明朝" w:hAnsi="ＭＳ Ｐ明朝" w:cs="ＭＳ 明朝" w:hint="eastAsia"/>
                <w:sz w:val="20"/>
                <w:szCs w:val="20"/>
              </w:rPr>
              <w:t>校）・中学校（５校）との異校種間連携</w:t>
            </w:r>
            <w:r w:rsidRPr="001C1792">
              <w:rPr>
                <w:rFonts w:ascii="ＭＳ Ｐ明朝" w:eastAsia="ＭＳ Ｐ明朝" w:hAnsi="ＭＳ Ｐ明朝" w:cs="ＭＳ ゴシック" w:hint="eastAsia"/>
                <w:sz w:val="20"/>
                <w:szCs w:val="20"/>
              </w:rPr>
              <w:t>を進めるため学校訪問を行い、令和５年度の教育関連施設での職場体験先を開拓する。また、令和６年度「教育体験」実施校との連携を進める。</w:t>
            </w:r>
          </w:p>
        </w:tc>
        <w:tc>
          <w:tcPr>
            <w:tcW w:w="3986" w:type="dxa"/>
            <w:tcBorders>
              <w:top w:val="single" w:sz="4" w:space="0" w:color="000000"/>
              <w:left w:val="single" w:sz="4" w:space="0" w:color="000000"/>
              <w:bottom w:val="single" w:sz="4" w:space="0" w:color="auto"/>
              <w:right w:val="dashed" w:sz="4" w:space="0" w:color="000000"/>
            </w:tcBorders>
          </w:tcPr>
          <w:p w14:paraId="7635E7F9"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（１）</w:t>
            </w:r>
          </w:p>
          <w:p w14:paraId="0D113478"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生徒向け学校教育自己診断における「教え方に工夫をしている先生が多い。」の肯定的回答率</w:t>
            </w:r>
            <w:r w:rsidRPr="001C1792">
              <w:rPr>
                <w:rFonts w:ascii="ＭＳ Ｐ明朝" w:eastAsia="ＭＳ Ｐ明朝" w:hAnsi="ＭＳ Ｐ明朝" w:cs="ＭＳ 明朝"/>
                <w:color w:val="auto"/>
                <w:sz w:val="20"/>
                <w:szCs w:val="20"/>
              </w:rPr>
              <w:t>80</w:t>
            </w:r>
            <w:r w:rsidRPr="001C1792">
              <w:rPr>
                <w:rFonts w:ascii="ＭＳ Ｐ明朝" w:eastAsia="ＭＳ Ｐ明朝" w:hAnsi="ＭＳ Ｐ明朝" w:cs="ＭＳ 明朝" w:hint="eastAsia"/>
                <w:color w:val="auto"/>
                <w:sz w:val="20"/>
                <w:szCs w:val="20"/>
              </w:rPr>
              <w:t>％以上を維持する。（生徒 Ｒ４</w:t>
            </w:r>
            <w:r w:rsidRPr="001C1792">
              <w:rPr>
                <w:rFonts w:ascii="ＭＳ Ｐ明朝" w:eastAsia="ＭＳ Ｐ明朝" w:hAnsi="ＭＳ Ｐ明朝" w:cs="ＭＳ 明朝"/>
                <w:color w:val="auto"/>
                <w:sz w:val="20"/>
                <w:szCs w:val="20"/>
              </w:rPr>
              <w:t xml:space="preserve"> 86</w:t>
            </w:r>
            <w:r w:rsidRPr="001C1792">
              <w:rPr>
                <w:rFonts w:ascii="ＭＳ Ｐ明朝" w:eastAsia="ＭＳ Ｐ明朝" w:hAnsi="ＭＳ Ｐ明朝" w:cs="ＭＳ 明朝" w:hint="eastAsia"/>
                <w:color w:val="auto"/>
                <w:sz w:val="20"/>
                <w:szCs w:val="20"/>
              </w:rPr>
              <w:t>%）</w:t>
            </w:r>
          </w:p>
          <w:p w14:paraId="6816A08E" w14:textId="77777777" w:rsidR="003F5B4A" w:rsidRPr="001C1792" w:rsidRDefault="003F5B4A" w:rsidP="003F5B4A">
            <w:pPr>
              <w:autoSpaceDE w:val="0"/>
              <w:autoSpaceDN w:val="0"/>
              <w:adjustRightInd w:val="0"/>
              <w:spacing w:after="0" w:line="260" w:lineRule="exact"/>
              <w:ind w:leftChars="26" w:left="657" w:hangingChars="300" w:hanging="600"/>
              <w:rPr>
                <w:rFonts w:ascii="ＭＳ Ｐ明朝" w:eastAsia="ＭＳ Ｐ明朝" w:hAnsi="ＭＳ Ｐ明朝" w:cs="ＭＳ 明朝"/>
                <w:color w:val="auto"/>
                <w:sz w:val="20"/>
                <w:szCs w:val="20"/>
              </w:rPr>
            </w:pPr>
          </w:p>
          <w:p w14:paraId="471A53EF" w14:textId="77777777" w:rsidR="003F5B4A" w:rsidRPr="001C1792" w:rsidRDefault="003F5B4A" w:rsidP="003F5B4A">
            <w:pPr>
              <w:autoSpaceDE w:val="0"/>
              <w:autoSpaceDN w:val="0"/>
              <w:adjustRightInd w:val="0"/>
              <w:spacing w:after="0" w:line="260" w:lineRule="exact"/>
              <w:ind w:leftChars="26" w:left="657" w:hangingChars="300" w:hanging="600"/>
              <w:rPr>
                <w:rFonts w:ascii="ＭＳ Ｐ明朝" w:eastAsia="ＭＳ Ｐ明朝" w:hAnsi="ＭＳ Ｐ明朝" w:cs="ＭＳ 明朝"/>
                <w:color w:val="auto"/>
                <w:sz w:val="20"/>
                <w:szCs w:val="20"/>
              </w:rPr>
            </w:pPr>
          </w:p>
          <w:p w14:paraId="5812C453" w14:textId="77777777" w:rsidR="003F5B4A" w:rsidRPr="001C1792" w:rsidRDefault="003F5B4A" w:rsidP="003F5B4A">
            <w:pPr>
              <w:autoSpaceDE w:val="0"/>
              <w:autoSpaceDN w:val="0"/>
              <w:adjustRightInd w:val="0"/>
              <w:spacing w:after="0" w:line="260" w:lineRule="exact"/>
              <w:ind w:leftChars="26" w:left="657" w:hangingChars="300" w:hanging="600"/>
              <w:rPr>
                <w:rFonts w:ascii="ＭＳ Ｐ明朝" w:eastAsia="ＭＳ Ｐ明朝" w:hAnsi="ＭＳ Ｐ明朝" w:cs="ＭＳ 明朝"/>
                <w:color w:val="auto"/>
                <w:sz w:val="20"/>
                <w:szCs w:val="20"/>
              </w:rPr>
            </w:pPr>
          </w:p>
          <w:p w14:paraId="63028F73"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74460CCF"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（２）</w:t>
            </w:r>
          </w:p>
          <w:p w14:paraId="3E665FD4"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生徒向け学校教育自己診断における「授業では、実験・観察・実習をしたり、学校外へ見学に行く機会がよくある。」の肯定的回答率を</w:t>
            </w:r>
            <w:r w:rsidRPr="001C1792">
              <w:rPr>
                <w:rFonts w:ascii="ＭＳ Ｐ明朝" w:eastAsia="ＭＳ Ｐ明朝" w:hAnsi="ＭＳ Ｐ明朝" w:cs="ＭＳ 明朝"/>
                <w:color w:val="auto"/>
                <w:sz w:val="20"/>
                <w:szCs w:val="20"/>
              </w:rPr>
              <w:t>70</w:t>
            </w:r>
            <w:r w:rsidRPr="001C1792">
              <w:rPr>
                <w:rFonts w:ascii="ＭＳ Ｐ明朝" w:eastAsia="ＭＳ Ｐ明朝" w:hAnsi="ＭＳ Ｐ明朝" w:cs="ＭＳ 明朝" w:hint="eastAsia"/>
                <w:color w:val="auto"/>
                <w:sz w:val="20"/>
                <w:szCs w:val="20"/>
              </w:rPr>
              <w:t>％以上にする。（生徒 Ｒ４</w:t>
            </w:r>
            <w:r w:rsidRPr="001C1792">
              <w:rPr>
                <w:rFonts w:ascii="ＭＳ Ｐ明朝" w:eastAsia="ＭＳ Ｐ明朝" w:hAnsi="ＭＳ Ｐ明朝" w:cs="ＭＳ 明朝"/>
                <w:color w:val="auto"/>
                <w:sz w:val="20"/>
                <w:szCs w:val="20"/>
              </w:rPr>
              <w:t xml:space="preserve"> 64</w:t>
            </w:r>
            <w:r w:rsidRPr="001C1792">
              <w:rPr>
                <w:rFonts w:ascii="ＭＳ Ｐ明朝" w:eastAsia="ＭＳ Ｐ明朝" w:hAnsi="ＭＳ Ｐ明朝" w:cs="ＭＳ 明朝" w:hint="eastAsia"/>
                <w:color w:val="auto"/>
                <w:sz w:val="20"/>
                <w:szCs w:val="20"/>
              </w:rPr>
              <w:t>%）</w:t>
            </w:r>
          </w:p>
          <w:p w14:paraId="787720F4"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0D3821C9"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3D74DA49"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46E6FA2F"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2618CAD9"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202A9E48"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（３）</w:t>
            </w:r>
          </w:p>
          <w:p w14:paraId="1E06F385"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生徒向け学校教育自己診断における「教室・特別教室・運動場などは、授業や生活がしやすいように整備されている。」の肯定的回答率</w:t>
            </w:r>
            <w:r w:rsidRPr="001C1792">
              <w:rPr>
                <w:rFonts w:ascii="ＭＳ Ｐ明朝" w:eastAsia="ＭＳ Ｐ明朝" w:hAnsi="ＭＳ Ｐ明朝" w:cs="ＭＳ 明朝"/>
                <w:color w:val="auto"/>
                <w:sz w:val="20"/>
                <w:szCs w:val="20"/>
              </w:rPr>
              <w:t>90</w:t>
            </w:r>
            <w:r w:rsidRPr="001C1792">
              <w:rPr>
                <w:rFonts w:ascii="ＭＳ Ｐ明朝" w:eastAsia="ＭＳ Ｐ明朝" w:hAnsi="ＭＳ Ｐ明朝" w:cs="ＭＳ 明朝" w:hint="eastAsia"/>
                <w:color w:val="auto"/>
                <w:sz w:val="20"/>
                <w:szCs w:val="20"/>
              </w:rPr>
              <w:t>％以上を維持する。（生徒 Ｒ４</w:t>
            </w:r>
            <w:r w:rsidRPr="001C1792">
              <w:rPr>
                <w:rFonts w:ascii="ＭＳ Ｐ明朝" w:eastAsia="ＭＳ Ｐ明朝" w:hAnsi="ＭＳ Ｐ明朝" w:cs="ＭＳ 明朝"/>
                <w:color w:val="auto"/>
                <w:sz w:val="20"/>
                <w:szCs w:val="20"/>
              </w:rPr>
              <w:t xml:space="preserve"> 90</w:t>
            </w:r>
            <w:r w:rsidRPr="001C1792">
              <w:rPr>
                <w:rFonts w:ascii="ＭＳ Ｐ明朝" w:eastAsia="ＭＳ Ｐ明朝" w:hAnsi="ＭＳ Ｐ明朝" w:cs="ＭＳ 明朝" w:hint="eastAsia"/>
                <w:color w:val="auto"/>
                <w:sz w:val="20"/>
                <w:szCs w:val="20"/>
              </w:rPr>
              <w:t>%）</w:t>
            </w:r>
          </w:p>
          <w:p w14:paraId="0BB8F41C"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517991E4"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3FDEA8C0"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5BFCAE2E"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07B31227"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（４）</w:t>
            </w:r>
          </w:p>
          <w:p w14:paraId="567720CA" w14:textId="7BCC03CF"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生徒向け学校教育自己診断において「授業や部活動、学校行事などを通して、ほかの学校や幼稚園・保育園などと交流することがある。」の肯定的回答率を</w:t>
            </w:r>
            <w:r w:rsidRPr="001C1792">
              <w:rPr>
                <w:rFonts w:ascii="ＭＳ Ｐ明朝" w:eastAsia="ＭＳ Ｐ明朝" w:hAnsi="ＭＳ Ｐ明朝" w:cs="ＭＳ 明朝"/>
                <w:color w:val="auto"/>
                <w:sz w:val="20"/>
                <w:szCs w:val="20"/>
              </w:rPr>
              <w:t>70</w:t>
            </w:r>
            <w:r w:rsidRPr="001C1792">
              <w:rPr>
                <w:rFonts w:ascii="ＭＳ Ｐ明朝" w:eastAsia="ＭＳ Ｐ明朝" w:hAnsi="ＭＳ Ｐ明朝" w:cs="ＭＳ 明朝" w:hint="eastAsia"/>
                <w:color w:val="auto"/>
                <w:sz w:val="20"/>
                <w:szCs w:val="20"/>
              </w:rPr>
              <w:t>％以上にする。（生徒 Ｒ４</w:t>
            </w:r>
            <w:r w:rsidRPr="001C1792">
              <w:rPr>
                <w:rFonts w:ascii="ＭＳ Ｐ明朝" w:eastAsia="ＭＳ Ｐ明朝" w:hAnsi="ＭＳ Ｐ明朝" w:cs="ＭＳ 明朝"/>
                <w:color w:val="auto"/>
                <w:sz w:val="20"/>
                <w:szCs w:val="20"/>
              </w:rPr>
              <w:t xml:space="preserve"> 55</w:t>
            </w:r>
            <w:r w:rsidRPr="001C1792">
              <w:rPr>
                <w:rFonts w:ascii="ＭＳ Ｐ明朝" w:eastAsia="ＭＳ Ｐ明朝" w:hAnsi="ＭＳ Ｐ明朝" w:cs="ＭＳ 明朝" w:hint="eastAsia"/>
                <w:color w:val="auto"/>
                <w:sz w:val="20"/>
                <w:szCs w:val="20"/>
              </w:rPr>
              <w:t>%）</w:t>
            </w:r>
          </w:p>
        </w:tc>
        <w:tc>
          <w:tcPr>
            <w:tcW w:w="4355" w:type="dxa"/>
            <w:tcBorders>
              <w:top w:val="single" w:sz="4" w:space="0" w:color="000000"/>
              <w:left w:val="dashed" w:sz="4" w:space="0" w:color="000000"/>
              <w:bottom w:val="single" w:sz="4" w:space="0" w:color="auto"/>
              <w:right w:val="single" w:sz="4" w:space="0" w:color="000000"/>
            </w:tcBorders>
          </w:tcPr>
          <w:p w14:paraId="0EB0EA73"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（１）</w:t>
            </w:r>
          </w:p>
          <w:p w14:paraId="341EFF91"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教育探究においてブレインストーミング等の手法を学び、対話や協働・体験を通して学ぶ機会を多く問い入れ、単元ごとにプレゼンテーションを実施した。</w:t>
            </w:r>
          </w:p>
          <w:p w14:paraId="243F2396" w14:textId="304CE051"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000000" w:themeColor="text1"/>
                <w:sz w:val="20"/>
                <w:szCs w:val="20"/>
              </w:rPr>
            </w:pPr>
            <w:r w:rsidRPr="001C1792">
              <w:rPr>
                <w:rFonts w:ascii="ＭＳ Ｐ明朝" w:eastAsia="ＭＳ Ｐ明朝" w:hAnsi="ＭＳ Ｐ明朝" w:cs="ＭＳ 明朝" w:hint="eastAsia"/>
                <w:color w:val="auto"/>
                <w:sz w:val="20"/>
                <w:szCs w:val="20"/>
              </w:rPr>
              <w:t>・「教え方に工夫をしている先生が多く、学習意欲が高まった。」の肯定的回答が目標を上回った。（生徒 Ｒ</w:t>
            </w:r>
            <w:r w:rsidR="00925E9D" w:rsidRPr="001C1792">
              <w:rPr>
                <w:rFonts w:ascii="ＭＳ Ｐ明朝" w:eastAsia="ＭＳ Ｐ明朝" w:hAnsi="ＭＳ Ｐ明朝" w:cs="ＭＳ 明朝" w:hint="eastAsia"/>
                <w:color w:val="auto"/>
                <w:sz w:val="20"/>
                <w:szCs w:val="20"/>
              </w:rPr>
              <w:t>５</w:t>
            </w:r>
            <w:r w:rsidRPr="001C1792">
              <w:rPr>
                <w:rFonts w:ascii="ＭＳ Ｐ明朝" w:eastAsia="ＭＳ Ｐ明朝" w:hAnsi="ＭＳ Ｐ明朝" w:cs="ＭＳ 明朝"/>
                <w:color w:val="auto"/>
                <w:sz w:val="20"/>
                <w:szCs w:val="20"/>
              </w:rPr>
              <w:t xml:space="preserve"> 83</w:t>
            </w:r>
            <w:r w:rsidRPr="001C1792">
              <w:rPr>
                <w:rFonts w:ascii="ＭＳ Ｐ明朝" w:eastAsia="ＭＳ Ｐ明朝" w:hAnsi="ＭＳ Ｐ明朝" w:cs="ＭＳ 明朝" w:hint="eastAsia"/>
                <w:color w:val="auto"/>
                <w:sz w:val="20"/>
                <w:szCs w:val="20"/>
              </w:rPr>
              <w:t>%）〇</w:t>
            </w:r>
          </w:p>
          <w:p w14:paraId="2544F707"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000000" w:themeColor="text1"/>
                <w:sz w:val="20"/>
                <w:szCs w:val="20"/>
              </w:rPr>
            </w:pPr>
          </w:p>
          <w:p w14:paraId="61C59099" w14:textId="77777777" w:rsidR="003F5B4A" w:rsidRPr="001C1792" w:rsidRDefault="003F5B4A" w:rsidP="003F5B4A">
            <w:pPr>
              <w:autoSpaceDE w:val="0"/>
              <w:autoSpaceDN w:val="0"/>
              <w:adjustRightInd w:val="0"/>
              <w:spacing w:after="0" w:line="260" w:lineRule="exact"/>
              <w:ind w:left="400" w:hangingChars="200" w:hanging="400"/>
              <w:rPr>
                <w:rFonts w:ascii="ＭＳ Ｐ明朝" w:eastAsia="ＭＳ Ｐ明朝" w:hAnsi="ＭＳ Ｐ明朝" w:cs="ＭＳ 明朝"/>
                <w:color w:val="000000" w:themeColor="text1"/>
                <w:sz w:val="20"/>
                <w:szCs w:val="20"/>
              </w:rPr>
            </w:pPr>
            <w:r w:rsidRPr="001C1792">
              <w:rPr>
                <w:rFonts w:ascii="ＭＳ Ｐ明朝" w:eastAsia="ＭＳ Ｐ明朝" w:hAnsi="ＭＳ Ｐ明朝" w:cs="ＭＳ 明朝" w:hint="eastAsia"/>
                <w:color w:val="000000" w:themeColor="text1"/>
                <w:sz w:val="20"/>
                <w:szCs w:val="20"/>
              </w:rPr>
              <w:t>（２）</w:t>
            </w:r>
          </w:p>
          <w:p w14:paraId="73491B3D" w14:textId="77664082"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000000" w:themeColor="text1"/>
                <w:sz w:val="20"/>
                <w:szCs w:val="20"/>
              </w:rPr>
            </w:pPr>
            <w:r w:rsidRPr="001C1792">
              <w:rPr>
                <w:rFonts w:ascii="ＭＳ Ｐ明朝" w:eastAsia="ＭＳ Ｐ明朝" w:hAnsi="ＭＳ Ｐ明朝" w:cs="ＭＳ 明朝" w:hint="eastAsia"/>
                <w:color w:val="000000" w:themeColor="text1"/>
                <w:sz w:val="20"/>
                <w:szCs w:val="20"/>
              </w:rPr>
              <w:t>教育系学部を有する畿央大学と連携協定を締結した。（</w:t>
            </w:r>
            <w:r w:rsidR="00925E9D" w:rsidRPr="001C1792">
              <w:rPr>
                <w:rFonts w:ascii="ＭＳ Ｐ明朝" w:eastAsia="ＭＳ Ｐ明朝" w:hAnsi="ＭＳ Ｐ明朝" w:cs="ＭＳ 明朝" w:hint="eastAsia"/>
                <w:color w:val="000000" w:themeColor="text1"/>
                <w:sz w:val="20"/>
                <w:szCs w:val="20"/>
              </w:rPr>
              <w:t>９</w:t>
            </w:r>
            <w:r w:rsidRPr="001C1792">
              <w:rPr>
                <w:rFonts w:ascii="ＭＳ Ｐ明朝" w:eastAsia="ＭＳ Ｐ明朝" w:hAnsi="ＭＳ Ｐ明朝" w:cs="ＭＳ 明朝" w:hint="eastAsia"/>
                <w:color w:val="000000" w:themeColor="text1"/>
                <w:sz w:val="20"/>
                <w:szCs w:val="20"/>
              </w:rPr>
              <w:t>月20日）</w:t>
            </w:r>
          </w:p>
          <w:p w14:paraId="56A6F54F" w14:textId="44807F09"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000000" w:themeColor="text1"/>
                <w:sz w:val="20"/>
                <w:szCs w:val="20"/>
              </w:rPr>
              <w:t>・</w:t>
            </w:r>
            <w:r w:rsidRPr="001C1792">
              <w:rPr>
                <w:rFonts w:ascii="ＭＳ Ｐ明朝" w:eastAsia="ＭＳ Ｐ明朝" w:hAnsi="ＭＳ Ｐ明朝" w:cs="ＭＳ 明朝" w:hint="eastAsia"/>
                <w:color w:val="auto"/>
                <w:sz w:val="20"/>
                <w:szCs w:val="20"/>
              </w:rPr>
              <w:t>「授業では、実験・観察・実習をしたり、学校外へ見学に行く機会がよくある。」の肯定的回答がほぼ目標を達成した。（生徒 Ｒ</w:t>
            </w:r>
            <w:r w:rsidR="00925E9D" w:rsidRPr="001C1792">
              <w:rPr>
                <w:rFonts w:ascii="ＭＳ Ｐ明朝" w:eastAsia="ＭＳ Ｐ明朝" w:hAnsi="ＭＳ Ｐ明朝" w:cs="ＭＳ 明朝" w:hint="eastAsia"/>
                <w:color w:val="auto"/>
                <w:sz w:val="20"/>
                <w:szCs w:val="20"/>
              </w:rPr>
              <w:t>５</w:t>
            </w:r>
            <w:r w:rsidRPr="001C1792">
              <w:rPr>
                <w:rFonts w:ascii="ＭＳ Ｐ明朝" w:eastAsia="ＭＳ Ｐ明朝" w:hAnsi="ＭＳ Ｐ明朝" w:cs="ＭＳ 明朝"/>
                <w:color w:val="auto"/>
                <w:sz w:val="20"/>
                <w:szCs w:val="20"/>
              </w:rPr>
              <w:t xml:space="preserve"> </w:t>
            </w:r>
            <w:r w:rsidRPr="001C1792">
              <w:rPr>
                <w:rFonts w:ascii="ＭＳ Ｐ明朝" w:eastAsia="ＭＳ Ｐ明朝" w:hAnsi="ＭＳ Ｐ明朝" w:cs="ＭＳ 明朝" w:hint="eastAsia"/>
                <w:color w:val="auto"/>
                <w:sz w:val="20"/>
                <w:szCs w:val="20"/>
              </w:rPr>
              <w:t>69%）〇</w:t>
            </w:r>
          </w:p>
          <w:p w14:paraId="5E1DC52B" w14:textId="730A9AFD"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・「高大連携事業や外部との交流が、自分の知識を広げ、進路選択に役立っていると感じる。」（生徒 Ｒ</w:t>
            </w:r>
            <w:r w:rsidR="00925E9D" w:rsidRPr="001C1792">
              <w:rPr>
                <w:rFonts w:ascii="ＭＳ Ｐ明朝" w:eastAsia="ＭＳ Ｐ明朝" w:hAnsi="ＭＳ Ｐ明朝" w:cs="ＭＳ 明朝" w:hint="eastAsia"/>
                <w:color w:val="auto"/>
                <w:sz w:val="20"/>
                <w:szCs w:val="20"/>
              </w:rPr>
              <w:t>５</w:t>
            </w:r>
            <w:r w:rsidRPr="001C1792">
              <w:rPr>
                <w:rFonts w:ascii="ＭＳ Ｐ明朝" w:eastAsia="ＭＳ Ｐ明朝" w:hAnsi="ＭＳ Ｐ明朝" w:cs="ＭＳ 明朝"/>
                <w:color w:val="auto"/>
                <w:sz w:val="20"/>
                <w:szCs w:val="20"/>
              </w:rPr>
              <w:t xml:space="preserve"> </w:t>
            </w:r>
            <w:r w:rsidRPr="001C1792">
              <w:rPr>
                <w:rFonts w:ascii="ＭＳ Ｐ明朝" w:eastAsia="ＭＳ Ｐ明朝" w:hAnsi="ＭＳ Ｐ明朝" w:cs="ＭＳ 明朝" w:hint="eastAsia"/>
                <w:color w:val="auto"/>
                <w:sz w:val="20"/>
                <w:szCs w:val="20"/>
              </w:rPr>
              <w:t>79%）</w:t>
            </w:r>
          </w:p>
          <w:p w14:paraId="3721EAEC" w14:textId="77777777" w:rsidR="003F5B4A" w:rsidRPr="001C1792" w:rsidRDefault="003F5B4A" w:rsidP="003F5B4A">
            <w:pPr>
              <w:autoSpaceDE w:val="0"/>
              <w:autoSpaceDN w:val="0"/>
              <w:adjustRightInd w:val="0"/>
              <w:spacing w:after="0" w:line="260" w:lineRule="exact"/>
              <w:ind w:left="400" w:hangingChars="200" w:hanging="400"/>
              <w:rPr>
                <w:rFonts w:ascii="ＭＳ Ｐ明朝" w:eastAsia="ＭＳ Ｐ明朝" w:hAnsi="ＭＳ Ｐ明朝" w:cs="ＭＳ 明朝"/>
                <w:color w:val="auto"/>
                <w:sz w:val="20"/>
                <w:szCs w:val="20"/>
              </w:rPr>
            </w:pPr>
          </w:p>
          <w:p w14:paraId="2B3E3395" w14:textId="77777777" w:rsidR="003F5B4A" w:rsidRPr="001C1792" w:rsidRDefault="003F5B4A" w:rsidP="003F5B4A">
            <w:pPr>
              <w:autoSpaceDE w:val="0"/>
              <w:autoSpaceDN w:val="0"/>
              <w:adjustRightInd w:val="0"/>
              <w:spacing w:after="0" w:line="260" w:lineRule="exact"/>
              <w:ind w:left="400" w:hangingChars="200" w:hanging="4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（３）</w:t>
            </w:r>
          </w:p>
          <w:p w14:paraId="0C4D986C"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教育探究では、ビブリオバトルに取り組み、本に対する興味関心を引き出すとともに、学校図書館が活用しやすいよう、図書館通信や推薦図書のディスプレイなど生徒図書委員と図書館の活性化に努めた。</w:t>
            </w:r>
          </w:p>
          <w:p w14:paraId="17DD310B" w14:textId="1443650C"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・「教室・特別教室・運動場などは、授業や生活がしやすいように整備されている。」の肯定的回答が目標を達成した。（生徒 Ｒ</w:t>
            </w:r>
            <w:r w:rsidR="00925E9D" w:rsidRPr="001C1792">
              <w:rPr>
                <w:rFonts w:ascii="ＭＳ Ｐ明朝" w:eastAsia="ＭＳ Ｐ明朝" w:hAnsi="ＭＳ Ｐ明朝" w:cs="ＭＳ 明朝" w:hint="eastAsia"/>
                <w:color w:val="auto"/>
                <w:sz w:val="20"/>
                <w:szCs w:val="20"/>
              </w:rPr>
              <w:t>５</w:t>
            </w:r>
            <w:r w:rsidRPr="001C1792">
              <w:rPr>
                <w:rFonts w:ascii="ＭＳ Ｐ明朝" w:eastAsia="ＭＳ Ｐ明朝" w:hAnsi="ＭＳ Ｐ明朝" w:cs="ＭＳ 明朝"/>
                <w:color w:val="auto"/>
                <w:sz w:val="20"/>
                <w:szCs w:val="20"/>
              </w:rPr>
              <w:t xml:space="preserve"> </w:t>
            </w:r>
            <w:r w:rsidRPr="001C1792">
              <w:rPr>
                <w:rFonts w:ascii="ＭＳ Ｐ明朝" w:eastAsia="ＭＳ Ｐ明朝" w:hAnsi="ＭＳ Ｐ明朝" w:cs="ＭＳ 明朝" w:hint="eastAsia"/>
                <w:color w:val="auto"/>
                <w:sz w:val="20"/>
                <w:szCs w:val="20"/>
              </w:rPr>
              <w:t>90%）〇</w:t>
            </w:r>
          </w:p>
          <w:p w14:paraId="1BAF2341"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28E82731" w14:textId="77777777" w:rsidR="003F5B4A" w:rsidRPr="001C1792" w:rsidRDefault="003F5B4A" w:rsidP="003F5B4A">
            <w:pPr>
              <w:autoSpaceDE w:val="0"/>
              <w:autoSpaceDN w:val="0"/>
              <w:adjustRightInd w:val="0"/>
              <w:spacing w:after="0" w:line="260" w:lineRule="exact"/>
              <w:ind w:left="400" w:hangingChars="200" w:hanging="4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（４）</w:t>
            </w:r>
          </w:p>
          <w:p w14:paraId="6D344D94" w14:textId="1C89CA9F"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・「授業や部活動、学校行事などを通して、他の学校や幼稚園、教育関連施設等と交流することがある。」の肯定的回答が目標を上回った。（生徒 Ｒ</w:t>
            </w:r>
            <w:r w:rsidR="00925E9D" w:rsidRPr="001C1792">
              <w:rPr>
                <w:rFonts w:ascii="ＭＳ Ｐ明朝" w:eastAsia="ＭＳ Ｐ明朝" w:hAnsi="ＭＳ Ｐ明朝" w:cs="ＭＳ 明朝" w:hint="eastAsia"/>
                <w:color w:val="auto"/>
                <w:sz w:val="20"/>
                <w:szCs w:val="20"/>
              </w:rPr>
              <w:t>５</w:t>
            </w:r>
            <w:r w:rsidRPr="001C1792">
              <w:rPr>
                <w:rFonts w:ascii="ＭＳ Ｐ明朝" w:eastAsia="ＭＳ Ｐ明朝" w:hAnsi="ＭＳ Ｐ明朝" w:cs="ＭＳ 明朝"/>
                <w:color w:val="auto"/>
                <w:sz w:val="20"/>
                <w:szCs w:val="20"/>
              </w:rPr>
              <w:t xml:space="preserve"> </w:t>
            </w:r>
            <w:r w:rsidRPr="001C1792">
              <w:rPr>
                <w:rFonts w:ascii="ＭＳ Ｐ明朝" w:eastAsia="ＭＳ Ｐ明朝" w:hAnsi="ＭＳ Ｐ明朝" w:cs="ＭＳ 明朝" w:hint="eastAsia"/>
                <w:color w:val="auto"/>
                <w:sz w:val="20"/>
                <w:szCs w:val="20"/>
              </w:rPr>
              <w:t>77%）〇</w:t>
            </w:r>
          </w:p>
          <w:p w14:paraId="0A910B40"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近隣との異校種間連携を積極的に行い「教育ボランティア」において小中学校・教育関連施設と連携することができた。また、１月に小中高が連携をして「能登半島地震災害義援金」募金活動を天神橋筋商店街にて実施し、さらなる連携を深めた。</w:t>
            </w:r>
          </w:p>
          <w:p w14:paraId="3331D1BB" w14:textId="5CBB0B64" w:rsidR="003F5B4A" w:rsidRPr="001C1792" w:rsidRDefault="003F5B4A" w:rsidP="003F5B4A">
            <w:pPr>
              <w:autoSpaceDE w:val="0"/>
              <w:autoSpaceDN w:val="0"/>
              <w:adjustRightInd w:val="0"/>
              <w:spacing w:after="0" w:line="260" w:lineRule="exact"/>
              <w:ind w:right="-100"/>
              <w:rPr>
                <w:rFonts w:ascii="ＭＳ Ｐ明朝" w:eastAsia="ＭＳ Ｐ明朝" w:hAnsi="ＭＳ Ｐ明朝" w:cs="ＭＳ 明朝"/>
                <w:color w:val="000000" w:themeColor="text1"/>
                <w:sz w:val="20"/>
                <w:szCs w:val="20"/>
              </w:rPr>
            </w:pPr>
          </w:p>
        </w:tc>
      </w:tr>
      <w:tr w:rsidR="001F194A" w:rsidRPr="001C1792" w14:paraId="06470DAA" w14:textId="77777777" w:rsidTr="001F194A">
        <w:trPr>
          <w:cantSplit/>
          <w:trHeight w:val="8474"/>
          <w:jc w:val="right"/>
        </w:trPr>
        <w:tc>
          <w:tcPr>
            <w:tcW w:w="562" w:type="dxa"/>
            <w:tcBorders>
              <w:top w:val="single" w:sz="4" w:space="0" w:color="auto"/>
              <w:left w:val="single" w:sz="4" w:space="0" w:color="000000"/>
              <w:right w:val="single" w:sz="4" w:space="0" w:color="000000"/>
            </w:tcBorders>
            <w:textDirection w:val="tbRlV"/>
            <w:vAlign w:val="center"/>
          </w:tcPr>
          <w:p w14:paraId="54D711EB" w14:textId="77777777" w:rsidR="001F194A" w:rsidRPr="001C1792" w:rsidRDefault="001F194A" w:rsidP="003F5B4A">
            <w:pPr>
              <w:autoSpaceDE w:val="0"/>
              <w:autoSpaceDN w:val="0"/>
              <w:adjustRightInd w:val="0"/>
              <w:spacing w:after="0" w:line="240" w:lineRule="auto"/>
              <w:ind w:left="113" w:right="187"/>
              <w:jc w:val="center"/>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努める力の育成</w:t>
            </w:r>
          </w:p>
          <w:p w14:paraId="12F691CB" w14:textId="59D73D4F" w:rsidR="001F194A" w:rsidRPr="001C1792" w:rsidRDefault="001F194A" w:rsidP="003F5B4A">
            <w:pPr>
              <w:autoSpaceDE w:val="0"/>
              <w:autoSpaceDN w:val="0"/>
              <w:adjustRightInd w:val="0"/>
              <w:spacing w:after="0" w:line="240" w:lineRule="auto"/>
              <w:ind w:left="113" w:right="137"/>
              <w:jc w:val="center"/>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３　人権尊重・相互理解に</w:t>
            </w:r>
          </w:p>
        </w:tc>
        <w:tc>
          <w:tcPr>
            <w:tcW w:w="1847" w:type="dxa"/>
            <w:tcBorders>
              <w:top w:val="single" w:sz="4" w:space="0" w:color="auto"/>
              <w:left w:val="single" w:sz="4" w:space="0" w:color="000000"/>
              <w:right w:val="single" w:sz="4" w:space="0" w:color="000000"/>
            </w:tcBorders>
          </w:tcPr>
          <w:p w14:paraId="3157F0D8" w14:textId="77777777" w:rsidR="001F194A" w:rsidRPr="001C1792" w:rsidRDefault="001F194A" w:rsidP="003F5B4A">
            <w:pPr>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（１）</w:t>
            </w:r>
          </w:p>
          <w:p w14:paraId="15BF4C96" w14:textId="77777777" w:rsidR="001F194A" w:rsidRPr="001C1792" w:rsidRDefault="001F194A" w:rsidP="003F5B4A">
            <w:pPr>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教科横断的な視点に基づくコミュニケーション能力、情報活用能力等の育成</w:t>
            </w:r>
          </w:p>
          <w:p w14:paraId="66E9E038" w14:textId="77777777" w:rsidR="001F194A" w:rsidRPr="001C1792" w:rsidRDefault="001F194A" w:rsidP="003F5B4A">
            <w:pPr>
              <w:adjustRightInd w:val="0"/>
              <w:spacing w:after="0" w:line="260" w:lineRule="exact"/>
              <w:rPr>
                <w:rFonts w:ascii="ＭＳ Ｐ明朝" w:eastAsia="ＭＳ Ｐ明朝" w:hAnsi="ＭＳ Ｐ明朝" w:cs="ＭＳ 明朝"/>
                <w:sz w:val="20"/>
                <w:szCs w:val="20"/>
              </w:rPr>
            </w:pPr>
          </w:p>
          <w:p w14:paraId="354BBA5B" w14:textId="77777777" w:rsidR="001F194A" w:rsidRPr="001C1792" w:rsidRDefault="001F194A" w:rsidP="003F5B4A">
            <w:pPr>
              <w:adjustRightInd w:val="0"/>
              <w:spacing w:after="0" w:line="260" w:lineRule="exact"/>
              <w:rPr>
                <w:rFonts w:ascii="ＭＳ Ｐ明朝" w:eastAsia="ＭＳ Ｐ明朝" w:hAnsi="ＭＳ Ｐ明朝" w:cs="ＭＳ 明朝"/>
                <w:sz w:val="20"/>
                <w:szCs w:val="20"/>
              </w:rPr>
            </w:pPr>
          </w:p>
          <w:p w14:paraId="3539121F" w14:textId="77777777" w:rsidR="001F194A" w:rsidRPr="001C1792" w:rsidRDefault="001F194A" w:rsidP="003F5B4A">
            <w:pPr>
              <w:adjustRightInd w:val="0"/>
              <w:spacing w:after="0" w:line="260" w:lineRule="exact"/>
              <w:rPr>
                <w:rFonts w:ascii="ＭＳ Ｐ明朝" w:eastAsia="ＭＳ Ｐ明朝" w:hAnsi="ＭＳ Ｐ明朝" w:cs="ＭＳ 明朝"/>
                <w:sz w:val="20"/>
                <w:szCs w:val="20"/>
              </w:rPr>
            </w:pPr>
          </w:p>
          <w:p w14:paraId="6978F9AA" w14:textId="77777777" w:rsidR="001F194A" w:rsidRPr="001C1792" w:rsidRDefault="001F194A" w:rsidP="003F5B4A">
            <w:pPr>
              <w:adjustRightInd w:val="0"/>
              <w:spacing w:after="0" w:line="260" w:lineRule="exact"/>
              <w:rPr>
                <w:rFonts w:ascii="ＭＳ Ｐ明朝" w:eastAsia="ＭＳ Ｐ明朝" w:hAnsi="ＭＳ Ｐ明朝" w:cs="ＭＳ 明朝"/>
                <w:sz w:val="20"/>
                <w:szCs w:val="20"/>
              </w:rPr>
            </w:pPr>
          </w:p>
          <w:p w14:paraId="610ED6C2" w14:textId="77777777" w:rsidR="001F194A" w:rsidRPr="001C1792" w:rsidRDefault="001F194A" w:rsidP="003F5B4A">
            <w:pPr>
              <w:adjustRightInd w:val="0"/>
              <w:spacing w:after="0" w:line="260" w:lineRule="exact"/>
              <w:rPr>
                <w:rFonts w:ascii="ＭＳ Ｐ明朝" w:eastAsia="ＭＳ Ｐ明朝" w:hAnsi="ＭＳ Ｐ明朝" w:cs="ＭＳ 明朝"/>
                <w:sz w:val="20"/>
                <w:szCs w:val="20"/>
              </w:rPr>
            </w:pPr>
          </w:p>
          <w:p w14:paraId="1151AED1" w14:textId="77777777" w:rsidR="001F194A" w:rsidRPr="001C1792" w:rsidRDefault="001F194A" w:rsidP="003F5B4A">
            <w:pPr>
              <w:adjustRightInd w:val="0"/>
              <w:spacing w:after="0" w:line="260" w:lineRule="exact"/>
              <w:rPr>
                <w:rFonts w:ascii="ＭＳ Ｐ明朝" w:eastAsia="ＭＳ Ｐ明朝" w:hAnsi="ＭＳ Ｐ明朝" w:cs="ＭＳ 明朝"/>
                <w:sz w:val="20"/>
                <w:szCs w:val="20"/>
              </w:rPr>
            </w:pPr>
          </w:p>
          <w:p w14:paraId="05AC2F58" w14:textId="77777777" w:rsidR="001F194A" w:rsidRPr="001C1792" w:rsidRDefault="001F194A" w:rsidP="003F5B4A">
            <w:pPr>
              <w:adjustRightInd w:val="0"/>
              <w:spacing w:after="0" w:line="260" w:lineRule="exact"/>
              <w:rPr>
                <w:rFonts w:ascii="ＭＳ Ｐ明朝" w:eastAsia="ＭＳ Ｐ明朝" w:hAnsi="ＭＳ Ｐ明朝" w:cs="ＭＳ 明朝"/>
                <w:sz w:val="20"/>
                <w:szCs w:val="20"/>
              </w:rPr>
            </w:pPr>
          </w:p>
          <w:p w14:paraId="39A0E4E9" w14:textId="77777777" w:rsidR="001F194A" w:rsidRPr="001C1792" w:rsidRDefault="001F194A" w:rsidP="003F5B4A">
            <w:pPr>
              <w:adjustRightInd w:val="0"/>
              <w:spacing w:after="0" w:line="260" w:lineRule="exact"/>
              <w:rPr>
                <w:rFonts w:ascii="ＭＳ Ｐ明朝" w:eastAsia="ＭＳ Ｐ明朝" w:hAnsi="ＭＳ Ｐ明朝" w:cs="ＭＳ 明朝"/>
                <w:sz w:val="20"/>
                <w:szCs w:val="20"/>
              </w:rPr>
            </w:pPr>
          </w:p>
          <w:p w14:paraId="37D96BF8" w14:textId="6C61F600" w:rsidR="001F194A" w:rsidRPr="001C1792" w:rsidRDefault="001F194A" w:rsidP="003F5B4A">
            <w:pPr>
              <w:adjustRightInd w:val="0"/>
              <w:spacing w:after="0" w:line="260" w:lineRule="exact"/>
              <w:rPr>
                <w:rFonts w:ascii="ＭＳ Ｐ明朝" w:eastAsia="ＭＳ Ｐ明朝" w:hAnsi="ＭＳ Ｐ明朝" w:cs="ＭＳ 明朝"/>
                <w:sz w:val="20"/>
                <w:szCs w:val="20"/>
              </w:rPr>
            </w:pPr>
          </w:p>
          <w:p w14:paraId="2B0FCC75" w14:textId="77777777" w:rsidR="001F194A" w:rsidRPr="001C1792" w:rsidRDefault="001F194A" w:rsidP="003F5B4A">
            <w:pPr>
              <w:adjustRightInd w:val="0"/>
              <w:spacing w:after="0" w:line="260" w:lineRule="exact"/>
              <w:rPr>
                <w:rFonts w:ascii="ＭＳ Ｐ明朝" w:eastAsia="ＭＳ Ｐ明朝" w:hAnsi="ＭＳ Ｐ明朝" w:cs="ＭＳ 明朝"/>
                <w:sz w:val="20"/>
                <w:szCs w:val="20"/>
              </w:rPr>
            </w:pPr>
          </w:p>
          <w:p w14:paraId="1823634C" w14:textId="77777777" w:rsidR="001F194A" w:rsidRPr="001C1792" w:rsidRDefault="001F194A" w:rsidP="003F5B4A">
            <w:pPr>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（２）</w:t>
            </w:r>
          </w:p>
          <w:p w14:paraId="20A51654" w14:textId="77777777" w:rsidR="001F194A" w:rsidRPr="001C1792" w:rsidRDefault="001F194A" w:rsidP="003F5B4A">
            <w:pPr>
              <w:adjustRightInd w:val="0"/>
              <w:spacing w:after="0" w:line="260" w:lineRule="exact"/>
              <w:rPr>
                <w:rFonts w:ascii="ＭＳ Ｐ明朝" w:eastAsia="ＭＳ Ｐ明朝" w:hAnsi="ＭＳ Ｐ明朝"/>
                <w:sz w:val="20"/>
                <w:szCs w:val="20"/>
              </w:rPr>
            </w:pPr>
            <w:r w:rsidRPr="001C1792">
              <w:rPr>
                <w:rFonts w:ascii="ＭＳ Ｐ明朝" w:eastAsia="ＭＳ Ｐ明朝" w:hAnsi="ＭＳ Ｐ明朝" w:cs="ＭＳ 明朝" w:hint="eastAsia"/>
                <w:sz w:val="20"/>
                <w:szCs w:val="20"/>
              </w:rPr>
              <w:t>他者とよりよくつながる態度を養う</w:t>
            </w:r>
          </w:p>
          <w:p w14:paraId="7856656F" w14:textId="77777777" w:rsidR="001F194A" w:rsidRPr="001C1792" w:rsidRDefault="001F194A" w:rsidP="003F5B4A">
            <w:pPr>
              <w:pStyle w:val="a7"/>
              <w:adjustRightInd w:val="0"/>
              <w:spacing w:line="260" w:lineRule="exact"/>
              <w:ind w:leftChars="0" w:left="630"/>
              <w:rPr>
                <w:rFonts w:ascii="ＭＳ Ｐ明朝" w:eastAsia="ＭＳ Ｐ明朝" w:hAnsi="ＭＳ Ｐ明朝"/>
                <w:sz w:val="20"/>
                <w:szCs w:val="20"/>
              </w:rPr>
            </w:pPr>
          </w:p>
          <w:p w14:paraId="257E5A1F" w14:textId="77777777" w:rsidR="001F194A" w:rsidRPr="001C1792" w:rsidRDefault="001F194A" w:rsidP="003F5B4A">
            <w:pPr>
              <w:adjustRightInd w:val="0"/>
              <w:spacing w:after="0" w:line="260" w:lineRule="exact"/>
              <w:rPr>
                <w:rFonts w:ascii="ＭＳ Ｐ明朝" w:eastAsia="ＭＳ Ｐ明朝" w:hAnsi="ＭＳ Ｐ明朝"/>
                <w:sz w:val="20"/>
                <w:szCs w:val="20"/>
              </w:rPr>
            </w:pPr>
          </w:p>
          <w:p w14:paraId="7B542868" w14:textId="77777777" w:rsidR="001F194A" w:rsidRPr="001C1792" w:rsidRDefault="001F194A" w:rsidP="003F5B4A">
            <w:pPr>
              <w:adjustRightInd w:val="0"/>
              <w:spacing w:after="0" w:line="260" w:lineRule="exact"/>
              <w:rPr>
                <w:rFonts w:ascii="ＭＳ Ｐ明朝" w:eastAsia="ＭＳ Ｐ明朝" w:hAnsi="ＭＳ Ｐ明朝"/>
                <w:sz w:val="20"/>
                <w:szCs w:val="20"/>
              </w:rPr>
            </w:pPr>
          </w:p>
          <w:p w14:paraId="669F131E" w14:textId="77777777" w:rsidR="001F194A" w:rsidRPr="001C1792" w:rsidRDefault="001F194A" w:rsidP="003F5B4A">
            <w:pPr>
              <w:adjustRightInd w:val="0"/>
              <w:spacing w:after="0" w:line="260" w:lineRule="exact"/>
              <w:rPr>
                <w:rFonts w:ascii="ＭＳ Ｐ明朝" w:eastAsia="ＭＳ Ｐ明朝" w:hAnsi="ＭＳ Ｐ明朝"/>
                <w:sz w:val="20"/>
                <w:szCs w:val="20"/>
              </w:rPr>
            </w:pPr>
          </w:p>
          <w:p w14:paraId="7FAD511E" w14:textId="77777777" w:rsidR="001F194A" w:rsidRPr="001C1792" w:rsidRDefault="001F194A" w:rsidP="003F5B4A">
            <w:pPr>
              <w:adjustRightInd w:val="0"/>
              <w:spacing w:after="0" w:line="260" w:lineRule="exact"/>
              <w:rPr>
                <w:rFonts w:ascii="ＭＳ Ｐ明朝" w:eastAsia="ＭＳ Ｐ明朝" w:hAnsi="ＭＳ Ｐ明朝"/>
                <w:sz w:val="20"/>
                <w:szCs w:val="20"/>
              </w:rPr>
            </w:pPr>
          </w:p>
          <w:p w14:paraId="370DE954" w14:textId="77777777" w:rsidR="001F194A" w:rsidRPr="001C1792" w:rsidRDefault="001F194A" w:rsidP="003F5B4A">
            <w:pPr>
              <w:adjustRightInd w:val="0"/>
              <w:spacing w:after="0" w:line="260" w:lineRule="exact"/>
              <w:rPr>
                <w:rFonts w:ascii="ＭＳ Ｐ明朝" w:eastAsia="ＭＳ Ｐ明朝" w:hAnsi="ＭＳ Ｐ明朝"/>
                <w:sz w:val="20"/>
                <w:szCs w:val="20"/>
              </w:rPr>
            </w:pPr>
          </w:p>
          <w:p w14:paraId="2BBD180E" w14:textId="77777777" w:rsidR="001F194A" w:rsidRPr="001C1792" w:rsidRDefault="001F194A" w:rsidP="003F5B4A">
            <w:pPr>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（３）</w:t>
            </w:r>
          </w:p>
          <w:p w14:paraId="1843E16E" w14:textId="10509114" w:rsidR="001F194A" w:rsidRPr="001C1792" w:rsidRDefault="001F194A" w:rsidP="00460EFC">
            <w:pPr>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よりよく社会に参画する態度を養う</w:t>
            </w:r>
          </w:p>
        </w:tc>
        <w:tc>
          <w:tcPr>
            <w:tcW w:w="4417" w:type="dxa"/>
            <w:tcBorders>
              <w:top w:val="single" w:sz="4" w:space="0" w:color="auto"/>
              <w:left w:val="single" w:sz="4" w:space="0" w:color="000000"/>
              <w:right w:val="single" w:sz="4" w:space="0" w:color="000000"/>
            </w:tcBorders>
          </w:tcPr>
          <w:p w14:paraId="3E4A05AD" w14:textId="77777777" w:rsidR="001F194A" w:rsidRPr="001C1792" w:rsidRDefault="001F194A" w:rsidP="003F5B4A">
            <w:pPr>
              <w:adjustRightInd w:val="0"/>
              <w:spacing w:after="0" w:line="260" w:lineRule="exact"/>
              <w:ind w:left="600" w:hangingChars="300" w:hanging="600"/>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（１）</w:t>
            </w:r>
          </w:p>
          <w:p w14:paraId="38C8A447" w14:textId="77777777" w:rsidR="001F194A" w:rsidRPr="001C1792" w:rsidRDefault="001F194A" w:rsidP="003F5B4A">
            <w:pPr>
              <w:adjustRightInd w:val="0"/>
              <w:spacing w:after="0" w:line="260" w:lineRule="exact"/>
              <w:rPr>
                <w:rFonts w:ascii="ＭＳ Ｐ明朝" w:eastAsia="ＭＳ Ｐ明朝" w:hAnsi="ＭＳ Ｐ明朝"/>
                <w:sz w:val="20"/>
                <w:szCs w:val="20"/>
              </w:rPr>
            </w:pPr>
            <w:r w:rsidRPr="001C1792">
              <w:rPr>
                <w:rFonts w:ascii="ＭＳ Ｐ明朝" w:eastAsia="ＭＳ Ｐ明朝" w:hAnsi="ＭＳ Ｐ明朝" w:cs="ＭＳ 明朝" w:hint="eastAsia"/>
                <w:sz w:val="20"/>
                <w:szCs w:val="20"/>
              </w:rPr>
              <w:t>教科横断的な視点に基づくコミュニケーション能力等の育成を図るため、教科主任会</w:t>
            </w:r>
            <w:r w:rsidRPr="001C1792">
              <w:rPr>
                <w:rFonts w:ascii="ＭＳ Ｐ明朝" w:eastAsia="ＭＳ Ｐ明朝" w:hAnsi="ＭＳ Ｐ明朝" w:cs="ＭＳ ゴシック" w:hint="eastAsia"/>
                <w:sz w:val="20"/>
                <w:szCs w:val="20"/>
              </w:rPr>
              <w:t>等において生徒の主体的活動に関する成功事例の情報を共有する。</w:t>
            </w:r>
          </w:p>
          <w:p w14:paraId="0452F6E3"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7DD613B0"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18BE541B"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58AD4B60"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0B318B3A"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06B6F263"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337D69ED"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6D557825"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02EF157D"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2917FB35"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180CECD6"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（２）</w:t>
            </w:r>
          </w:p>
          <w:p w14:paraId="42E68A49"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cs="ＭＳ ゴシック" w:hint="eastAsia"/>
                <w:sz w:val="20"/>
                <w:szCs w:val="20"/>
              </w:rPr>
              <w:t>人や社会とのつながりについて考察を深めさせ、自他の存在の価値に気づかせるため、体験活動や地域とかかわる機会を全教職員で探し設定する。</w:t>
            </w:r>
          </w:p>
          <w:p w14:paraId="2153E35F"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p>
          <w:p w14:paraId="2A46669D"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p>
          <w:p w14:paraId="69DB6A3A"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p>
          <w:p w14:paraId="21872111" w14:textId="05274EFF"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p>
          <w:p w14:paraId="500E3CD1"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p>
          <w:p w14:paraId="580C5587" w14:textId="77777777" w:rsidR="001F194A" w:rsidRPr="001C1792" w:rsidRDefault="001F194A" w:rsidP="003F5B4A">
            <w:pPr>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（３）</w:t>
            </w:r>
          </w:p>
          <w:p w14:paraId="2AA2D628" w14:textId="190347D7" w:rsidR="001F194A" w:rsidRPr="001C1792" w:rsidRDefault="001F194A" w:rsidP="003F5B4A">
            <w:pPr>
              <w:adjustRightInd w:val="0"/>
              <w:spacing w:after="0" w:line="260" w:lineRule="exact"/>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学校行事に対して、４校の生徒が主体的に関与したり、部活動に意欲をもって取り組めたりする環境づくりを推進するため、学校行事の合同実施等、生徒会に４校合同の機会を創出させる。</w:t>
            </w:r>
          </w:p>
          <w:p w14:paraId="7F2BF3C7" w14:textId="2DE7B16A" w:rsidR="001F194A" w:rsidRPr="001C1792" w:rsidRDefault="001F194A" w:rsidP="003F5B4A">
            <w:pPr>
              <w:adjustRightInd w:val="0"/>
              <w:spacing w:after="0" w:line="260" w:lineRule="exact"/>
              <w:rPr>
                <w:rFonts w:ascii="ＭＳ Ｐ明朝" w:eastAsia="ＭＳ Ｐ明朝" w:hAnsi="ＭＳ Ｐ明朝" w:cs="ＭＳ 明朝"/>
                <w:sz w:val="20"/>
                <w:szCs w:val="20"/>
              </w:rPr>
            </w:pPr>
          </w:p>
        </w:tc>
        <w:tc>
          <w:tcPr>
            <w:tcW w:w="3986" w:type="dxa"/>
            <w:tcBorders>
              <w:top w:val="single" w:sz="4" w:space="0" w:color="auto"/>
              <w:left w:val="single" w:sz="4" w:space="0" w:color="000000"/>
              <w:right w:val="dashed" w:sz="4" w:space="0" w:color="000000"/>
            </w:tcBorders>
          </w:tcPr>
          <w:p w14:paraId="50A1EE70"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（１）</w:t>
            </w:r>
          </w:p>
          <w:p w14:paraId="6F452809"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生徒向け学校教育自己診断において「授業で自分の考えをまとめたり、発表する機会がある。」の肯定的回答率</w:t>
            </w:r>
            <w:r w:rsidRPr="001C1792">
              <w:rPr>
                <w:rFonts w:ascii="ＭＳ Ｐ明朝" w:eastAsia="ＭＳ Ｐ明朝" w:hAnsi="ＭＳ Ｐ明朝" w:cs="ＭＳ 明朝"/>
                <w:color w:val="auto"/>
                <w:sz w:val="20"/>
                <w:szCs w:val="20"/>
              </w:rPr>
              <w:t>80</w:t>
            </w:r>
            <w:r w:rsidRPr="001C1792">
              <w:rPr>
                <w:rFonts w:ascii="ＭＳ Ｐ明朝" w:eastAsia="ＭＳ Ｐ明朝" w:hAnsi="ＭＳ Ｐ明朝" w:cs="ＭＳ 明朝" w:hint="eastAsia"/>
                <w:color w:val="auto"/>
                <w:sz w:val="20"/>
                <w:szCs w:val="20"/>
              </w:rPr>
              <w:t xml:space="preserve">％以上を維持する。（生徒 Ｒ４ </w:t>
            </w:r>
            <w:r w:rsidRPr="001C1792">
              <w:rPr>
                <w:rFonts w:ascii="ＭＳ Ｐ明朝" w:eastAsia="ＭＳ Ｐ明朝" w:hAnsi="ＭＳ Ｐ明朝" w:cs="ＭＳ 明朝"/>
                <w:color w:val="auto"/>
                <w:sz w:val="20"/>
                <w:szCs w:val="20"/>
              </w:rPr>
              <w:t>95</w:t>
            </w:r>
            <w:r w:rsidRPr="001C1792">
              <w:rPr>
                <w:rFonts w:ascii="ＭＳ Ｐ明朝" w:eastAsia="ＭＳ Ｐ明朝" w:hAnsi="ＭＳ Ｐ明朝" w:cs="ＭＳ 明朝" w:hint="eastAsia"/>
                <w:color w:val="auto"/>
                <w:sz w:val="20"/>
                <w:szCs w:val="20"/>
              </w:rPr>
              <w:t>%）</w:t>
            </w:r>
          </w:p>
          <w:p w14:paraId="4B1DC9F2"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50D91950"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33ACE815"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0B503530"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1F1537D3"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0C0B54C6"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29BFEF78"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4352A9A2"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554279ED"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724C5D46"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76A34102"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（２）</w:t>
            </w:r>
          </w:p>
          <w:p w14:paraId="7001F038"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生徒向け学校教育自己診断における「授業や部活動などで、保護者や地域の人々とかかわる機会がある。」の肯定的回答率を</w:t>
            </w:r>
            <w:r w:rsidRPr="001C1792">
              <w:rPr>
                <w:rFonts w:ascii="ＭＳ Ｐ明朝" w:eastAsia="ＭＳ Ｐ明朝" w:hAnsi="ＭＳ Ｐ明朝" w:cs="ＭＳ 明朝"/>
                <w:color w:val="auto"/>
                <w:sz w:val="20"/>
                <w:szCs w:val="20"/>
              </w:rPr>
              <w:t>70</w:t>
            </w:r>
            <w:r w:rsidRPr="001C1792">
              <w:rPr>
                <w:rFonts w:ascii="ＭＳ Ｐ明朝" w:eastAsia="ＭＳ Ｐ明朝" w:hAnsi="ＭＳ Ｐ明朝" w:cs="ＭＳ 明朝" w:hint="eastAsia"/>
                <w:color w:val="auto"/>
                <w:sz w:val="20"/>
                <w:szCs w:val="20"/>
              </w:rPr>
              <w:t>％以上にする。（生徒 Ｒ４</w:t>
            </w:r>
            <w:r w:rsidRPr="001C1792">
              <w:rPr>
                <w:rFonts w:ascii="ＭＳ Ｐ明朝" w:eastAsia="ＭＳ Ｐ明朝" w:hAnsi="ＭＳ Ｐ明朝" w:cs="ＭＳ 明朝"/>
                <w:color w:val="auto"/>
                <w:sz w:val="20"/>
                <w:szCs w:val="20"/>
              </w:rPr>
              <w:t xml:space="preserve"> 62</w:t>
            </w:r>
            <w:r w:rsidRPr="001C1792">
              <w:rPr>
                <w:rFonts w:ascii="ＭＳ Ｐ明朝" w:eastAsia="ＭＳ Ｐ明朝" w:hAnsi="ＭＳ Ｐ明朝" w:cs="ＭＳ 明朝" w:hint="eastAsia"/>
                <w:color w:val="auto"/>
                <w:sz w:val="20"/>
                <w:szCs w:val="20"/>
              </w:rPr>
              <w:t>%）</w:t>
            </w:r>
          </w:p>
          <w:p w14:paraId="15699659"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0EB98D81"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7F76580A"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7A1C7117"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302B6A21" w14:textId="77777777" w:rsidR="001F194A" w:rsidRPr="001C1792" w:rsidRDefault="001F19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（３）</w:t>
            </w:r>
          </w:p>
          <w:p w14:paraId="0C9347B0"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生徒向け学校教育自己診断における「生徒会活動は活発である。」の肯定的回答率</w:t>
            </w:r>
            <w:r w:rsidRPr="001C1792">
              <w:rPr>
                <w:rFonts w:ascii="ＭＳ Ｐ明朝" w:eastAsia="ＭＳ Ｐ明朝" w:hAnsi="ＭＳ Ｐ明朝" w:cs="ＭＳ 明朝"/>
                <w:color w:val="auto"/>
                <w:sz w:val="20"/>
                <w:szCs w:val="20"/>
              </w:rPr>
              <w:t>80</w:t>
            </w:r>
            <w:r w:rsidRPr="001C1792">
              <w:rPr>
                <w:rFonts w:ascii="ＭＳ Ｐ明朝" w:eastAsia="ＭＳ Ｐ明朝" w:hAnsi="ＭＳ Ｐ明朝" w:cs="ＭＳ 明朝" w:hint="eastAsia"/>
                <w:color w:val="auto"/>
                <w:sz w:val="20"/>
                <w:szCs w:val="20"/>
              </w:rPr>
              <w:t>％以上を維持する。（生徒 Ｒ４</w:t>
            </w:r>
            <w:r w:rsidRPr="001C1792">
              <w:rPr>
                <w:rFonts w:ascii="ＭＳ Ｐ明朝" w:eastAsia="ＭＳ Ｐ明朝" w:hAnsi="ＭＳ Ｐ明朝" w:cs="ＭＳ 明朝"/>
                <w:color w:val="auto"/>
                <w:sz w:val="20"/>
                <w:szCs w:val="20"/>
              </w:rPr>
              <w:t xml:space="preserve"> 81</w:t>
            </w:r>
            <w:r w:rsidRPr="001C1792">
              <w:rPr>
                <w:rFonts w:ascii="ＭＳ Ｐ明朝" w:eastAsia="ＭＳ Ｐ明朝" w:hAnsi="ＭＳ Ｐ明朝" w:cs="ＭＳ 明朝" w:hint="eastAsia"/>
                <w:color w:val="auto"/>
                <w:sz w:val="20"/>
                <w:szCs w:val="20"/>
              </w:rPr>
              <w:t>%）</w:t>
            </w:r>
          </w:p>
          <w:p w14:paraId="543409AF" w14:textId="17B3326B"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tc>
        <w:tc>
          <w:tcPr>
            <w:tcW w:w="4355" w:type="dxa"/>
            <w:tcBorders>
              <w:top w:val="single" w:sz="4" w:space="0" w:color="auto"/>
              <w:left w:val="dashed" w:sz="4" w:space="0" w:color="000000"/>
              <w:right w:val="single" w:sz="4" w:space="0" w:color="000000"/>
            </w:tcBorders>
          </w:tcPr>
          <w:p w14:paraId="0931DA4C" w14:textId="3FAA6D4F" w:rsidR="001F194A" w:rsidRPr="001C1792" w:rsidRDefault="001F194A" w:rsidP="003F5B4A">
            <w:pPr>
              <w:autoSpaceDE w:val="0"/>
              <w:autoSpaceDN w:val="0"/>
              <w:adjustRightInd w:val="0"/>
              <w:spacing w:after="0" w:line="260" w:lineRule="exact"/>
              <w:ind w:left="400" w:hangingChars="200" w:hanging="400"/>
              <w:rPr>
                <w:rFonts w:ascii="ＭＳ Ｐ明朝" w:eastAsia="ＭＳ Ｐ明朝" w:hAnsi="ＭＳ Ｐ明朝" w:cs="ＭＳ 明朝"/>
                <w:color w:val="000000" w:themeColor="text1"/>
                <w:sz w:val="20"/>
                <w:szCs w:val="20"/>
              </w:rPr>
            </w:pPr>
            <w:r w:rsidRPr="001C1792">
              <w:rPr>
                <w:rFonts w:ascii="ＭＳ Ｐ明朝" w:eastAsia="ＭＳ Ｐ明朝" w:hAnsi="ＭＳ Ｐ明朝" w:cs="ＭＳ 明朝" w:hint="eastAsia"/>
                <w:color w:val="000000" w:themeColor="text1"/>
                <w:sz w:val="20"/>
                <w:szCs w:val="20"/>
              </w:rPr>
              <w:t>（</w:t>
            </w:r>
            <w:r w:rsidR="00925E9D" w:rsidRPr="001C1792">
              <w:rPr>
                <w:rFonts w:ascii="ＭＳ Ｐ明朝" w:eastAsia="ＭＳ Ｐ明朝" w:hAnsi="ＭＳ Ｐ明朝" w:cs="ＭＳ 明朝" w:hint="eastAsia"/>
                <w:color w:val="000000" w:themeColor="text1"/>
                <w:sz w:val="20"/>
                <w:szCs w:val="20"/>
              </w:rPr>
              <w:t>１</w:t>
            </w:r>
            <w:r w:rsidRPr="001C1792">
              <w:rPr>
                <w:rFonts w:ascii="ＭＳ Ｐ明朝" w:eastAsia="ＭＳ Ｐ明朝" w:hAnsi="ＭＳ Ｐ明朝" w:cs="ＭＳ 明朝" w:hint="eastAsia"/>
                <w:color w:val="000000" w:themeColor="text1"/>
                <w:sz w:val="20"/>
                <w:szCs w:val="20"/>
              </w:rPr>
              <w:t>）</w:t>
            </w:r>
          </w:p>
          <w:p w14:paraId="5890414B"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000000" w:themeColor="text1"/>
                <w:sz w:val="20"/>
                <w:szCs w:val="20"/>
              </w:rPr>
            </w:pPr>
            <w:proofErr w:type="spellStart"/>
            <w:r w:rsidRPr="001C1792">
              <w:rPr>
                <w:rFonts w:ascii="ＭＳ Ｐ明朝" w:eastAsia="ＭＳ Ｐ明朝" w:hAnsi="ＭＳ Ｐ明朝" w:cs="ＭＳ 明朝" w:hint="eastAsia"/>
                <w:color w:val="000000" w:themeColor="text1"/>
                <w:sz w:val="20"/>
                <w:szCs w:val="20"/>
              </w:rPr>
              <w:t>s</w:t>
            </w:r>
            <w:r w:rsidRPr="001C1792">
              <w:rPr>
                <w:rFonts w:ascii="ＭＳ Ｐ明朝" w:eastAsia="ＭＳ Ｐ明朝" w:hAnsi="ＭＳ Ｐ明朝" w:cs="ＭＳ 明朝"/>
                <w:color w:val="000000" w:themeColor="text1"/>
                <w:sz w:val="20"/>
                <w:szCs w:val="20"/>
              </w:rPr>
              <w:t>teAm</w:t>
            </w:r>
            <w:proofErr w:type="spellEnd"/>
            <w:r w:rsidRPr="001C1792">
              <w:rPr>
                <w:rFonts w:ascii="ＭＳ Ｐ明朝" w:eastAsia="ＭＳ Ｐ明朝" w:hAnsi="ＭＳ Ｐ明朝" w:cs="ＭＳ 明朝" w:hint="eastAsia"/>
                <w:color w:val="000000" w:themeColor="text1"/>
                <w:sz w:val="20"/>
                <w:szCs w:val="20"/>
              </w:rPr>
              <w:t>社と連携のもと、教育探究Ⅱにおいて「STEAM教育」を実践し、多角的・横断的な視点に基づく授業を実施した。</w:t>
            </w:r>
          </w:p>
          <w:p w14:paraId="3125B01D" w14:textId="408A78E8"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000000" w:themeColor="text1"/>
                <w:sz w:val="20"/>
                <w:szCs w:val="20"/>
              </w:rPr>
              <w:t>・「授業で自分の考えをまとめたり、発表する機会がある」の肯定的回答が目標を大きく上回った。</w:t>
            </w:r>
            <w:r w:rsidRPr="001C1792">
              <w:rPr>
                <w:rFonts w:ascii="ＭＳ Ｐ明朝" w:eastAsia="ＭＳ Ｐ明朝" w:hAnsi="ＭＳ Ｐ明朝" w:cs="ＭＳ 明朝" w:hint="eastAsia"/>
                <w:color w:val="auto"/>
                <w:sz w:val="20"/>
                <w:szCs w:val="20"/>
              </w:rPr>
              <w:t>（生徒 Ｒ</w:t>
            </w:r>
            <w:r w:rsidR="00925E9D" w:rsidRPr="001C1792">
              <w:rPr>
                <w:rFonts w:ascii="ＭＳ Ｐ明朝" w:eastAsia="ＭＳ Ｐ明朝" w:hAnsi="ＭＳ Ｐ明朝" w:cs="ＭＳ 明朝" w:hint="eastAsia"/>
                <w:color w:val="auto"/>
                <w:sz w:val="20"/>
                <w:szCs w:val="20"/>
              </w:rPr>
              <w:t>５</w:t>
            </w:r>
            <w:r w:rsidRPr="001C1792">
              <w:rPr>
                <w:rFonts w:ascii="ＭＳ Ｐ明朝" w:eastAsia="ＭＳ Ｐ明朝" w:hAnsi="ＭＳ Ｐ明朝" w:cs="ＭＳ 明朝"/>
                <w:color w:val="auto"/>
                <w:sz w:val="20"/>
                <w:szCs w:val="20"/>
              </w:rPr>
              <w:t xml:space="preserve"> </w:t>
            </w:r>
            <w:r w:rsidRPr="001C1792">
              <w:rPr>
                <w:rFonts w:ascii="ＭＳ Ｐ明朝" w:eastAsia="ＭＳ Ｐ明朝" w:hAnsi="ＭＳ Ｐ明朝" w:cs="ＭＳ 明朝" w:hint="eastAsia"/>
                <w:color w:val="auto"/>
                <w:sz w:val="20"/>
                <w:szCs w:val="20"/>
              </w:rPr>
              <w:t>98%）◎</w:t>
            </w:r>
          </w:p>
          <w:p w14:paraId="0DE22886"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000000" w:themeColor="text1"/>
                <w:sz w:val="20"/>
                <w:szCs w:val="20"/>
              </w:rPr>
            </w:pPr>
            <w:r w:rsidRPr="001C1792">
              <w:rPr>
                <w:rFonts w:ascii="ＭＳ Ｐ明朝" w:eastAsia="ＭＳ Ｐ明朝" w:hAnsi="ＭＳ Ｐ明朝" w:cs="ＭＳ 明朝" w:hint="eastAsia"/>
                <w:color w:val="000000" w:themeColor="text1"/>
                <w:sz w:val="20"/>
                <w:szCs w:val="20"/>
              </w:rPr>
              <w:t>・「教育活動を通じて、コミュニケーション能力やプレゼンテーション能力が身についた。」の肯定的回答が93％であったことから、コミュニケーション能力や情報活用能力が育っている。</w:t>
            </w:r>
          </w:p>
          <w:p w14:paraId="383943F1" w14:textId="1445A76A"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000000" w:themeColor="text1"/>
                <w:sz w:val="20"/>
                <w:szCs w:val="20"/>
              </w:rPr>
              <w:t>・</w:t>
            </w:r>
            <w:r w:rsidRPr="001C1792">
              <w:rPr>
                <w:rFonts w:ascii="ＭＳ Ｐ明朝" w:eastAsia="ＭＳ Ｐ明朝" w:hAnsi="ＭＳ Ｐ明朝" w:cs="ＭＳ 明朝" w:hint="eastAsia"/>
                <w:color w:val="auto"/>
                <w:sz w:val="20"/>
                <w:szCs w:val="20"/>
              </w:rPr>
              <w:t>有志による</w:t>
            </w:r>
            <w:proofErr w:type="spellStart"/>
            <w:r w:rsidRPr="001C1792">
              <w:rPr>
                <w:rFonts w:ascii="ＭＳ Ｐ明朝" w:eastAsia="ＭＳ Ｐ明朝" w:hAnsi="ＭＳ Ｐ明朝" w:cs="ＭＳ 明朝" w:hint="eastAsia"/>
                <w:color w:val="auto"/>
                <w:sz w:val="20"/>
                <w:szCs w:val="20"/>
              </w:rPr>
              <w:t>s</w:t>
            </w:r>
            <w:r w:rsidRPr="001C1792">
              <w:rPr>
                <w:rFonts w:ascii="ＭＳ Ｐ明朝" w:eastAsia="ＭＳ Ｐ明朝" w:hAnsi="ＭＳ Ｐ明朝" w:cs="ＭＳ 明朝"/>
                <w:color w:val="auto"/>
                <w:sz w:val="20"/>
                <w:szCs w:val="20"/>
              </w:rPr>
              <w:t>teAm</w:t>
            </w:r>
            <w:proofErr w:type="spellEnd"/>
            <w:r w:rsidRPr="001C1792">
              <w:rPr>
                <w:rFonts w:ascii="ＭＳ Ｐ明朝" w:eastAsia="ＭＳ Ｐ明朝" w:hAnsi="ＭＳ Ｐ明朝" w:cs="ＭＳ 明朝" w:hint="eastAsia"/>
                <w:color w:val="auto"/>
                <w:sz w:val="20"/>
                <w:szCs w:val="20"/>
              </w:rPr>
              <w:t>社主催の「万博ごみ祭り」や「花園</w:t>
            </w:r>
            <w:r w:rsidRPr="001C1792">
              <w:rPr>
                <w:rFonts w:ascii="ＭＳ Ｐ明朝" w:eastAsia="ＭＳ Ｐ明朝" w:hAnsi="ＭＳ Ｐ明朝" w:cs="ＭＳ 明朝"/>
                <w:color w:val="auto"/>
                <w:sz w:val="20"/>
                <w:szCs w:val="20"/>
              </w:rPr>
              <w:t>EXPO</w:t>
            </w:r>
            <w:r w:rsidRPr="001C1792">
              <w:rPr>
                <w:rFonts w:ascii="ＭＳ Ｐ明朝" w:eastAsia="ＭＳ Ｐ明朝" w:hAnsi="ＭＳ Ｐ明朝" w:cs="ＭＳ 明朝" w:hint="eastAsia"/>
                <w:color w:val="auto"/>
                <w:sz w:val="20"/>
                <w:szCs w:val="20"/>
              </w:rPr>
              <w:t>」に参加し、外部団体との積極的な交流を図ることができた。</w:t>
            </w:r>
          </w:p>
          <w:p w14:paraId="07F05549"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000000" w:themeColor="text1"/>
                <w:sz w:val="20"/>
                <w:szCs w:val="20"/>
              </w:rPr>
            </w:pPr>
          </w:p>
          <w:p w14:paraId="2A04981B" w14:textId="7CBD4DF2"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000000" w:themeColor="text1"/>
                <w:sz w:val="20"/>
                <w:szCs w:val="20"/>
              </w:rPr>
            </w:pPr>
            <w:r w:rsidRPr="001C1792">
              <w:rPr>
                <w:rFonts w:ascii="ＭＳ Ｐ明朝" w:eastAsia="ＭＳ Ｐ明朝" w:hAnsi="ＭＳ Ｐ明朝" w:cs="ＭＳ 明朝" w:hint="eastAsia"/>
                <w:color w:val="000000" w:themeColor="text1"/>
                <w:sz w:val="20"/>
                <w:szCs w:val="20"/>
              </w:rPr>
              <w:t>（</w:t>
            </w:r>
            <w:r w:rsidR="00925E9D" w:rsidRPr="001C1792">
              <w:rPr>
                <w:rFonts w:ascii="ＭＳ Ｐ明朝" w:eastAsia="ＭＳ Ｐ明朝" w:hAnsi="ＭＳ Ｐ明朝" w:cs="ＭＳ 明朝" w:hint="eastAsia"/>
                <w:color w:val="000000" w:themeColor="text1"/>
                <w:sz w:val="20"/>
                <w:szCs w:val="20"/>
              </w:rPr>
              <w:t>２</w:t>
            </w:r>
            <w:r w:rsidRPr="001C1792">
              <w:rPr>
                <w:rFonts w:ascii="ＭＳ Ｐ明朝" w:eastAsia="ＭＳ Ｐ明朝" w:hAnsi="ＭＳ Ｐ明朝" w:cs="ＭＳ 明朝" w:hint="eastAsia"/>
                <w:color w:val="000000" w:themeColor="text1"/>
                <w:sz w:val="20"/>
                <w:szCs w:val="20"/>
              </w:rPr>
              <w:t>）</w:t>
            </w:r>
          </w:p>
          <w:p w14:paraId="0D4BFB55" w14:textId="729D6D3A"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000000" w:themeColor="text1"/>
                <w:sz w:val="20"/>
                <w:szCs w:val="20"/>
              </w:rPr>
              <w:t>「授業や部活動などで、保護者や地域の人々と関わる機会がある。」の肯定的回答が目標を下回った。</w:t>
            </w:r>
            <w:r w:rsidRPr="001C1792">
              <w:rPr>
                <w:rFonts w:ascii="ＭＳ Ｐ明朝" w:eastAsia="ＭＳ Ｐ明朝" w:hAnsi="ＭＳ Ｐ明朝" w:cs="ＭＳ 明朝" w:hint="eastAsia"/>
                <w:color w:val="auto"/>
                <w:sz w:val="20"/>
                <w:szCs w:val="20"/>
              </w:rPr>
              <w:t>（生徒 Ｒ</w:t>
            </w:r>
            <w:r w:rsidR="00925E9D" w:rsidRPr="001C1792">
              <w:rPr>
                <w:rFonts w:ascii="ＭＳ Ｐ明朝" w:eastAsia="ＭＳ Ｐ明朝" w:hAnsi="ＭＳ Ｐ明朝" w:cs="ＭＳ 明朝" w:hint="eastAsia"/>
                <w:color w:val="auto"/>
                <w:sz w:val="20"/>
                <w:szCs w:val="20"/>
              </w:rPr>
              <w:t>５</w:t>
            </w:r>
            <w:r w:rsidRPr="001C1792">
              <w:rPr>
                <w:rFonts w:ascii="ＭＳ Ｐ明朝" w:eastAsia="ＭＳ Ｐ明朝" w:hAnsi="ＭＳ Ｐ明朝" w:cs="ＭＳ 明朝"/>
                <w:color w:val="auto"/>
                <w:sz w:val="20"/>
                <w:szCs w:val="20"/>
              </w:rPr>
              <w:t xml:space="preserve"> </w:t>
            </w:r>
            <w:r w:rsidRPr="001C1792">
              <w:rPr>
                <w:rFonts w:ascii="ＭＳ Ｐ明朝" w:eastAsia="ＭＳ Ｐ明朝" w:hAnsi="ＭＳ Ｐ明朝" w:cs="ＭＳ 明朝" w:hint="eastAsia"/>
                <w:color w:val="auto"/>
                <w:sz w:val="20"/>
                <w:szCs w:val="20"/>
              </w:rPr>
              <w:t>63%）○</w:t>
            </w:r>
          </w:p>
          <w:p w14:paraId="36F5B635"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授業参観や部活動を通した地域イベントを多数実施するも、低い認識となった。一部の部活だけでなく、学校全体での取り組みや、保護者への情報発信を積極的に行う必要がある。</w:t>
            </w:r>
          </w:p>
          <w:p w14:paraId="0B5BF04A" w14:textId="77777777"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6B646A18" w14:textId="29F553F3" w:rsidR="001F194A" w:rsidRPr="001C1792" w:rsidRDefault="001F194A" w:rsidP="003F5B4A">
            <w:pPr>
              <w:autoSpaceDE w:val="0"/>
              <w:autoSpaceDN w:val="0"/>
              <w:adjustRightInd w:val="0"/>
              <w:spacing w:after="0" w:line="260" w:lineRule="exact"/>
              <w:rPr>
                <w:rFonts w:ascii="ＭＳ Ｐ明朝" w:eastAsia="ＭＳ Ｐ明朝" w:hAnsi="ＭＳ Ｐ明朝" w:cs="ＭＳ 明朝"/>
                <w:color w:val="000000" w:themeColor="text1"/>
                <w:sz w:val="20"/>
                <w:szCs w:val="20"/>
              </w:rPr>
            </w:pPr>
            <w:r w:rsidRPr="001C1792">
              <w:rPr>
                <w:rFonts w:ascii="ＭＳ Ｐ明朝" w:eastAsia="ＭＳ Ｐ明朝" w:hAnsi="ＭＳ Ｐ明朝" w:cs="ＭＳ 明朝" w:hint="eastAsia"/>
                <w:color w:val="auto"/>
                <w:sz w:val="20"/>
                <w:szCs w:val="20"/>
              </w:rPr>
              <w:t>（</w:t>
            </w:r>
            <w:r w:rsidR="00925E9D" w:rsidRPr="001C1792">
              <w:rPr>
                <w:rFonts w:ascii="ＭＳ Ｐ明朝" w:eastAsia="ＭＳ Ｐ明朝" w:hAnsi="ＭＳ Ｐ明朝" w:cs="ＭＳ 明朝" w:hint="eastAsia"/>
                <w:color w:val="auto"/>
                <w:sz w:val="20"/>
                <w:szCs w:val="20"/>
              </w:rPr>
              <w:t>３</w:t>
            </w:r>
            <w:r w:rsidRPr="001C1792">
              <w:rPr>
                <w:rFonts w:ascii="ＭＳ Ｐ明朝" w:eastAsia="ＭＳ Ｐ明朝" w:hAnsi="ＭＳ Ｐ明朝" w:cs="ＭＳ 明朝" w:hint="eastAsia"/>
                <w:color w:val="auto"/>
                <w:sz w:val="20"/>
                <w:szCs w:val="20"/>
              </w:rPr>
              <w:t>）「生徒会活動は、活発である。」の肯定的目標はほぼ達成することができた。（生徒 Ｒ</w:t>
            </w:r>
            <w:r w:rsidR="00925E9D" w:rsidRPr="001C1792">
              <w:rPr>
                <w:rFonts w:ascii="ＭＳ Ｐ明朝" w:eastAsia="ＭＳ Ｐ明朝" w:hAnsi="ＭＳ Ｐ明朝" w:cs="ＭＳ 明朝" w:hint="eastAsia"/>
                <w:color w:val="auto"/>
                <w:sz w:val="20"/>
                <w:szCs w:val="20"/>
              </w:rPr>
              <w:t>５</w:t>
            </w:r>
            <w:r w:rsidRPr="001C1792">
              <w:rPr>
                <w:rFonts w:ascii="ＭＳ Ｐ明朝" w:eastAsia="ＭＳ Ｐ明朝" w:hAnsi="ＭＳ Ｐ明朝" w:cs="ＭＳ 明朝"/>
                <w:color w:val="auto"/>
                <w:sz w:val="20"/>
                <w:szCs w:val="20"/>
              </w:rPr>
              <w:t xml:space="preserve"> 79</w:t>
            </w:r>
            <w:r w:rsidRPr="001C1792">
              <w:rPr>
                <w:rFonts w:ascii="ＭＳ Ｐ明朝" w:eastAsia="ＭＳ Ｐ明朝" w:hAnsi="ＭＳ Ｐ明朝" w:cs="ＭＳ 明朝" w:hint="eastAsia"/>
                <w:color w:val="auto"/>
                <w:sz w:val="20"/>
                <w:szCs w:val="20"/>
              </w:rPr>
              <w:t>%）○</w:t>
            </w:r>
          </w:p>
        </w:tc>
      </w:tr>
      <w:tr w:rsidR="003F5B4A" w:rsidRPr="001C1792" w14:paraId="25EA14F8" w14:textId="77777777" w:rsidTr="001F194A">
        <w:trPr>
          <w:cantSplit/>
          <w:trHeight w:val="2778"/>
          <w:jc w:val="right"/>
        </w:trPr>
        <w:tc>
          <w:tcPr>
            <w:tcW w:w="562" w:type="dxa"/>
            <w:tcBorders>
              <w:top w:val="single" w:sz="4" w:space="0" w:color="000000"/>
              <w:left w:val="single" w:sz="4" w:space="0" w:color="000000"/>
              <w:bottom w:val="single" w:sz="4" w:space="0" w:color="auto"/>
              <w:right w:val="single" w:sz="4" w:space="0" w:color="000000"/>
            </w:tcBorders>
            <w:textDirection w:val="tbRlV"/>
            <w:vAlign w:val="center"/>
          </w:tcPr>
          <w:p w14:paraId="70F8E55A" w14:textId="58799C89" w:rsidR="003F5B4A" w:rsidRPr="001C1792" w:rsidRDefault="003F5B4A" w:rsidP="003F5B4A">
            <w:pPr>
              <w:autoSpaceDE w:val="0"/>
              <w:autoSpaceDN w:val="0"/>
              <w:adjustRightInd w:val="0"/>
              <w:spacing w:after="0" w:line="240" w:lineRule="auto"/>
              <w:ind w:left="113" w:right="187"/>
              <w:jc w:val="center"/>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lastRenderedPageBreak/>
              <w:t xml:space="preserve">４　</w:t>
            </w:r>
            <w:r w:rsidRPr="001C1792">
              <w:rPr>
                <w:rFonts w:ascii="ＭＳ Ｐ明朝" w:eastAsia="ＭＳ Ｐ明朝" w:hAnsi="ＭＳ Ｐ明朝" w:hint="eastAsia"/>
                <w:color w:val="auto"/>
                <w:sz w:val="20"/>
                <w:szCs w:val="20"/>
              </w:rPr>
              <w:t>「チーム桜和高校」を支える教員力の向上</w:t>
            </w:r>
          </w:p>
        </w:tc>
        <w:tc>
          <w:tcPr>
            <w:tcW w:w="1847" w:type="dxa"/>
            <w:tcBorders>
              <w:top w:val="single" w:sz="4" w:space="0" w:color="000000"/>
              <w:left w:val="single" w:sz="4" w:space="0" w:color="000000"/>
              <w:bottom w:val="single" w:sz="4" w:space="0" w:color="auto"/>
              <w:right w:val="single" w:sz="4" w:space="0" w:color="000000"/>
            </w:tcBorders>
          </w:tcPr>
          <w:p w14:paraId="0D49773F"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（１）</w:t>
            </w:r>
          </w:p>
          <w:p w14:paraId="56705A6B" w14:textId="77777777" w:rsidR="003F5B4A" w:rsidRPr="001C1792" w:rsidRDefault="003F5B4A" w:rsidP="003F5B4A">
            <w:pPr>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hint="eastAsia"/>
                <w:color w:val="auto"/>
                <w:sz w:val="20"/>
                <w:szCs w:val="20"/>
              </w:rPr>
              <w:t>生徒・教職員の健康管理体制の充実</w:t>
            </w:r>
          </w:p>
          <w:p w14:paraId="2F498CFE"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sz w:val="20"/>
                <w:szCs w:val="20"/>
              </w:rPr>
            </w:pPr>
          </w:p>
          <w:p w14:paraId="33B2C91C"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sz w:val="20"/>
                <w:szCs w:val="20"/>
              </w:rPr>
            </w:pPr>
          </w:p>
          <w:p w14:paraId="6CDA1308"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sz w:val="20"/>
                <w:szCs w:val="20"/>
              </w:rPr>
            </w:pPr>
          </w:p>
          <w:p w14:paraId="05190E46"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sz w:val="20"/>
                <w:szCs w:val="20"/>
              </w:rPr>
            </w:pPr>
          </w:p>
          <w:p w14:paraId="2D454A5B"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sz w:val="20"/>
                <w:szCs w:val="20"/>
              </w:rPr>
            </w:pPr>
          </w:p>
          <w:p w14:paraId="56423E01" w14:textId="4419FDE3"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sz w:val="20"/>
                <w:szCs w:val="20"/>
              </w:rPr>
            </w:pPr>
          </w:p>
          <w:p w14:paraId="342DD6F7" w14:textId="5D9C91FA" w:rsidR="00460EFC" w:rsidRPr="001C1792" w:rsidRDefault="00460EFC" w:rsidP="003F5B4A">
            <w:pPr>
              <w:adjustRightInd w:val="0"/>
              <w:spacing w:after="0" w:line="260" w:lineRule="exact"/>
              <w:ind w:left="600" w:hangingChars="300" w:hanging="600"/>
              <w:rPr>
                <w:rFonts w:ascii="ＭＳ Ｐ明朝" w:eastAsia="ＭＳ Ｐ明朝" w:hAnsi="ＭＳ Ｐ明朝" w:cs="ＭＳ 明朝"/>
                <w:sz w:val="20"/>
                <w:szCs w:val="20"/>
              </w:rPr>
            </w:pPr>
          </w:p>
          <w:p w14:paraId="5A991243" w14:textId="77777777" w:rsidR="00460EFC" w:rsidRPr="001C1792" w:rsidRDefault="00460EFC" w:rsidP="003F5B4A">
            <w:pPr>
              <w:adjustRightInd w:val="0"/>
              <w:spacing w:after="0" w:line="260" w:lineRule="exact"/>
              <w:ind w:left="600" w:hangingChars="300" w:hanging="600"/>
              <w:rPr>
                <w:rFonts w:ascii="ＭＳ Ｐ明朝" w:eastAsia="ＭＳ Ｐ明朝" w:hAnsi="ＭＳ Ｐ明朝" w:cs="ＭＳ 明朝"/>
                <w:sz w:val="20"/>
                <w:szCs w:val="20"/>
              </w:rPr>
            </w:pPr>
          </w:p>
          <w:p w14:paraId="46518800"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（２）</w:t>
            </w:r>
          </w:p>
          <w:p w14:paraId="40DB4775" w14:textId="77777777" w:rsidR="003F5B4A" w:rsidRPr="001C1792" w:rsidRDefault="003F5B4A" w:rsidP="003F5B4A">
            <w:pPr>
              <w:adjustRightInd w:val="0"/>
              <w:spacing w:after="0" w:line="260" w:lineRule="exact"/>
              <w:rPr>
                <w:rFonts w:ascii="ＭＳ Ｐ明朝" w:eastAsia="ＭＳ Ｐ明朝" w:hAnsi="ＭＳ Ｐ明朝" w:cs="ＭＳ ゴシック"/>
                <w:sz w:val="20"/>
                <w:szCs w:val="20"/>
              </w:rPr>
            </w:pPr>
            <w:r w:rsidRPr="001C1792">
              <w:rPr>
                <w:rFonts w:ascii="ＭＳ Ｐ明朝" w:eastAsia="ＭＳ Ｐ明朝" w:hAnsi="ＭＳ Ｐ明朝" w:cs="ＭＳ 明朝" w:hint="eastAsia"/>
                <w:sz w:val="20"/>
                <w:szCs w:val="20"/>
              </w:rPr>
              <w:t>スクール・ミッション、</w:t>
            </w:r>
            <w:r w:rsidRPr="001C1792">
              <w:rPr>
                <w:rFonts w:ascii="ＭＳ Ｐ明朝" w:eastAsia="ＭＳ Ｐ明朝" w:hAnsi="ＭＳ Ｐ明朝" w:cs="ＭＳ ゴシック" w:hint="eastAsia"/>
                <w:sz w:val="20"/>
                <w:szCs w:val="20"/>
              </w:rPr>
              <w:t xml:space="preserve">　スクール・ポリシーの策定</w:t>
            </w:r>
          </w:p>
          <w:p w14:paraId="37513D14"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ゴシック"/>
                <w:sz w:val="20"/>
                <w:szCs w:val="20"/>
              </w:rPr>
            </w:pPr>
          </w:p>
          <w:p w14:paraId="42A0FF7B" w14:textId="77777777" w:rsidR="003F5B4A" w:rsidRPr="001C1792" w:rsidRDefault="003F5B4A" w:rsidP="003F5B4A">
            <w:pPr>
              <w:adjustRightInd w:val="0"/>
              <w:spacing w:after="0" w:line="260" w:lineRule="exact"/>
              <w:rPr>
                <w:rFonts w:ascii="ＭＳ Ｐ明朝" w:eastAsia="ＭＳ Ｐ明朝" w:hAnsi="ＭＳ Ｐ明朝" w:cs="ＭＳ 明朝"/>
                <w:sz w:val="20"/>
                <w:szCs w:val="20"/>
              </w:rPr>
            </w:pPr>
          </w:p>
          <w:p w14:paraId="3575FC02" w14:textId="77777777" w:rsidR="003F5B4A" w:rsidRPr="001C1792" w:rsidRDefault="003F5B4A" w:rsidP="003F5B4A">
            <w:pPr>
              <w:adjustRightInd w:val="0"/>
              <w:spacing w:after="0" w:line="260" w:lineRule="exact"/>
              <w:rPr>
                <w:rFonts w:ascii="ＭＳ Ｐ明朝" w:eastAsia="ＭＳ Ｐ明朝" w:hAnsi="ＭＳ Ｐ明朝" w:cs="ＭＳ 明朝"/>
                <w:sz w:val="20"/>
                <w:szCs w:val="20"/>
              </w:rPr>
            </w:pPr>
          </w:p>
          <w:p w14:paraId="0A51A8E7"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（３）</w:t>
            </w:r>
          </w:p>
          <w:p w14:paraId="79C96707" w14:textId="77777777" w:rsidR="003F5B4A" w:rsidRPr="001C1792" w:rsidRDefault="003F5B4A" w:rsidP="003F5B4A">
            <w:pPr>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大阪教育大学と連携して教育文理学科の特色を最大限発揮するための実践研究の推進</w:t>
            </w:r>
          </w:p>
          <w:p w14:paraId="3E8271D4" w14:textId="77777777" w:rsidR="003F5B4A" w:rsidRPr="001C1792" w:rsidRDefault="003F5B4A" w:rsidP="003F5B4A">
            <w:pPr>
              <w:adjustRightInd w:val="0"/>
              <w:spacing w:after="0" w:line="260" w:lineRule="exact"/>
              <w:rPr>
                <w:rFonts w:ascii="ＭＳ Ｐ明朝" w:eastAsia="ＭＳ Ｐ明朝" w:hAnsi="ＭＳ Ｐ明朝"/>
                <w:sz w:val="20"/>
                <w:szCs w:val="20"/>
              </w:rPr>
            </w:pPr>
          </w:p>
          <w:p w14:paraId="2D559647" w14:textId="77777777" w:rsidR="003F5B4A" w:rsidRPr="001C1792" w:rsidRDefault="003F5B4A" w:rsidP="003F5B4A">
            <w:pPr>
              <w:adjustRightInd w:val="0"/>
              <w:spacing w:after="0" w:line="260" w:lineRule="exact"/>
              <w:rPr>
                <w:rFonts w:ascii="ＭＳ Ｐ明朝" w:eastAsia="ＭＳ Ｐ明朝" w:hAnsi="ＭＳ Ｐ明朝"/>
                <w:sz w:val="20"/>
                <w:szCs w:val="20"/>
              </w:rPr>
            </w:pPr>
          </w:p>
          <w:p w14:paraId="4772E77A" w14:textId="77777777" w:rsidR="003F5B4A" w:rsidRPr="001C1792" w:rsidRDefault="003F5B4A" w:rsidP="003F5B4A">
            <w:pPr>
              <w:adjustRightInd w:val="0"/>
              <w:spacing w:after="0" w:line="260" w:lineRule="exact"/>
              <w:rPr>
                <w:rFonts w:ascii="ＭＳ Ｐ明朝" w:eastAsia="ＭＳ Ｐ明朝" w:hAnsi="ＭＳ Ｐ明朝"/>
                <w:sz w:val="20"/>
                <w:szCs w:val="20"/>
              </w:rPr>
            </w:pPr>
          </w:p>
          <w:p w14:paraId="1E270A50" w14:textId="77777777" w:rsidR="003F5B4A" w:rsidRPr="001C1792" w:rsidRDefault="003F5B4A" w:rsidP="003F5B4A">
            <w:pPr>
              <w:adjustRightInd w:val="0"/>
              <w:spacing w:after="0" w:line="260" w:lineRule="exact"/>
              <w:rPr>
                <w:rFonts w:ascii="ＭＳ Ｐ明朝" w:eastAsia="ＭＳ Ｐ明朝" w:hAnsi="ＭＳ Ｐ明朝"/>
                <w:sz w:val="20"/>
                <w:szCs w:val="20"/>
              </w:rPr>
            </w:pPr>
          </w:p>
          <w:p w14:paraId="5AC3747B"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sz w:val="20"/>
                <w:szCs w:val="20"/>
              </w:rPr>
            </w:pPr>
            <w:r w:rsidRPr="001C1792">
              <w:rPr>
                <w:rFonts w:ascii="ＭＳ Ｐ明朝" w:eastAsia="ＭＳ Ｐ明朝" w:hAnsi="ＭＳ Ｐ明朝" w:hint="eastAsia"/>
                <w:sz w:val="20"/>
                <w:szCs w:val="20"/>
              </w:rPr>
              <w:t>（４）</w:t>
            </w:r>
          </w:p>
          <w:p w14:paraId="17586F39" w14:textId="77777777" w:rsidR="003F5B4A" w:rsidRPr="001C1792" w:rsidRDefault="003F5B4A" w:rsidP="003F5B4A">
            <w:pPr>
              <w:adjustRightInd w:val="0"/>
              <w:spacing w:after="0" w:line="260" w:lineRule="exact"/>
              <w:rPr>
                <w:rFonts w:ascii="ＭＳ Ｐ明朝" w:eastAsia="ＭＳ Ｐ明朝" w:hAnsi="ＭＳ Ｐ明朝"/>
                <w:sz w:val="20"/>
                <w:szCs w:val="20"/>
              </w:rPr>
            </w:pPr>
            <w:r w:rsidRPr="001C1792">
              <w:rPr>
                <w:rFonts w:ascii="ＭＳ Ｐ明朝" w:eastAsia="ＭＳ Ｐ明朝" w:hAnsi="ＭＳ Ｐ明朝" w:hint="eastAsia"/>
                <w:color w:val="auto"/>
                <w:sz w:val="20"/>
                <w:szCs w:val="20"/>
              </w:rPr>
              <w:t>ＩＣＴの活用を充実させる環境づくり</w:t>
            </w:r>
          </w:p>
          <w:p w14:paraId="36AF9DB2" w14:textId="77777777" w:rsidR="003F5B4A" w:rsidRPr="001C1792" w:rsidRDefault="003F5B4A" w:rsidP="003F5B4A">
            <w:pPr>
              <w:adjustRightInd w:val="0"/>
              <w:spacing w:after="0" w:line="260" w:lineRule="exact"/>
              <w:rPr>
                <w:rFonts w:ascii="ＭＳ Ｐ明朝" w:eastAsia="ＭＳ Ｐ明朝" w:hAnsi="ＭＳ Ｐ明朝"/>
                <w:sz w:val="20"/>
                <w:szCs w:val="20"/>
              </w:rPr>
            </w:pPr>
          </w:p>
          <w:p w14:paraId="0A419427" w14:textId="77777777" w:rsidR="003F5B4A" w:rsidRPr="001C1792" w:rsidRDefault="003F5B4A" w:rsidP="003F5B4A">
            <w:pPr>
              <w:adjustRightInd w:val="0"/>
              <w:spacing w:after="0" w:line="260" w:lineRule="exact"/>
              <w:rPr>
                <w:rFonts w:ascii="ＭＳ Ｐ明朝" w:eastAsia="ＭＳ Ｐ明朝" w:hAnsi="ＭＳ Ｐ明朝"/>
                <w:sz w:val="20"/>
                <w:szCs w:val="20"/>
              </w:rPr>
            </w:pPr>
          </w:p>
          <w:p w14:paraId="10DD5185" w14:textId="77777777" w:rsidR="003F5B4A" w:rsidRPr="001C1792" w:rsidRDefault="003F5B4A" w:rsidP="003F5B4A">
            <w:pPr>
              <w:adjustRightInd w:val="0"/>
              <w:spacing w:after="0" w:line="260" w:lineRule="exact"/>
              <w:rPr>
                <w:rFonts w:ascii="ＭＳ Ｐ明朝" w:eastAsia="ＭＳ Ｐ明朝" w:hAnsi="ＭＳ Ｐ明朝"/>
                <w:sz w:val="20"/>
                <w:szCs w:val="20"/>
              </w:rPr>
            </w:pPr>
          </w:p>
          <w:p w14:paraId="158D1B62" w14:textId="77777777" w:rsidR="003F5B4A" w:rsidRPr="001C1792" w:rsidRDefault="003F5B4A" w:rsidP="003F5B4A">
            <w:pPr>
              <w:adjustRightInd w:val="0"/>
              <w:spacing w:after="0" w:line="260" w:lineRule="exact"/>
              <w:rPr>
                <w:rFonts w:ascii="ＭＳ Ｐ明朝" w:eastAsia="ＭＳ Ｐ明朝" w:hAnsi="ＭＳ Ｐ明朝"/>
                <w:sz w:val="20"/>
                <w:szCs w:val="20"/>
              </w:rPr>
            </w:pPr>
          </w:p>
          <w:p w14:paraId="61603DB1" w14:textId="77777777" w:rsidR="003F5B4A" w:rsidRPr="001C1792" w:rsidRDefault="003F5B4A" w:rsidP="003F5B4A">
            <w:pPr>
              <w:adjustRightInd w:val="0"/>
              <w:spacing w:after="0" w:line="260" w:lineRule="exact"/>
              <w:rPr>
                <w:rFonts w:ascii="ＭＳ Ｐ明朝" w:eastAsia="ＭＳ Ｐ明朝" w:hAnsi="ＭＳ Ｐ明朝"/>
                <w:sz w:val="20"/>
                <w:szCs w:val="20"/>
              </w:rPr>
            </w:pPr>
          </w:p>
          <w:p w14:paraId="442B86E4" w14:textId="77777777" w:rsidR="003F5B4A" w:rsidRPr="001C1792" w:rsidRDefault="003F5B4A" w:rsidP="003F5B4A">
            <w:pPr>
              <w:adjustRightInd w:val="0"/>
              <w:spacing w:after="0" w:line="260" w:lineRule="exact"/>
              <w:rPr>
                <w:rFonts w:ascii="ＭＳ Ｐ明朝" w:eastAsia="ＭＳ Ｐ明朝" w:hAnsi="ＭＳ Ｐ明朝"/>
                <w:sz w:val="20"/>
                <w:szCs w:val="20"/>
              </w:rPr>
            </w:pPr>
          </w:p>
          <w:p w14:paraId="54E2BFA1" w14:textId="77777777" w:rsidR="003F5B4A" w:rsidRPr="001C1792" w:rsidRDefault="003F5B4A" w:rsidP="003F5B4A">
            <w:pPr>
              <w:adjustRightInd w:val="0"/>
              <w:spacing w:after="0" w:line="260" w:lineRule="exact"/>
              <w:rPr>
                <w:rFonts w:ascii="ＭＳ Ｐ明朝" w:eastAsia="ＭＳ Ｐ明朝" w:hAnsi="ＭＳ Ｐ明朝"/>
                <w:sz w:val="20"/>
                <w:szCs w:val="20"/>
              </w:rPr>
            </w:pPr>
          </w:p>
          <w:p w14:paraId="19DE656C" w14:textId="77777777" w:rsidR="003F5B4A" w:rsidRPr="001C1792" w:rsidRDefault="003F5B4A" w:rsidP="003F5B4A">
            <w:pPr>
              <w:adjustRightInd w:val="0"/>
              <w:spacing w:after="0" w:line="260" w:lineRule="exact"/>
              <w:rPr>
                <w:rFonts w:ascii="ＭＳ Ｐ明朝" w:eastAsia="ＭＳ Ｐ明朝" w:hAnsi="ＭＳ Ｐ明朝"/>
                <w:sz w:val="20"/>
                <w:szCs w:val="20"/>
              </w:rPr>
            </w:pPr>
          </w:p>
          <w:p w14:paraId="03E5A339"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（５）</w:t>
            </w:r>
          </w:p>
          <w:p w14:paraId="1BB38405" w14:textId="77777777" w:rsidR="003F5B4A" w:rsidRPr="001C1792" w:rsidRDefault="003F5B4A" w:rsidP="003F5B4A">
            <w:pPr>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ＩＣＴ等を活用した校務の効率化</w:t>
            </w:r>
          </w:p>
          <w:p w14:paraId="50DC8424" w14:textId="77777777" w:rsidR="003F5B4A" w:rsidRPr="001C1792" w:rsidRDefault="003F5B4A" w:rsidP="003F5B4A">
            <w:pPr>
              <w:pStyle w:val="a7"/>
              <w:adjustRightInd w:val="0"/>
              <w:spacing w:line="260" w:lineRule="exact"/>
              <w:ind w:leftChars="0" w:left="630"/>
              <w:rPr>
                <w:rFonts w:ascii="ＭＳ Ｐ明朝" w:eastAsia="ＭＳ Ｐ明朝" w:hAnsi="ＭＳ Ｐ明朝"/>
                <w:sz w:val="20"/>
                <w:szCs w:val="20"/>
              </w:rPr>
            </w:pPr>
          </w:p>
          <w:p w14:paraId="36C62821" w14:textId="77777777" w:rsidR="003F5B4A" w:rsidRPr="001C1792" w:rsidRDefault="003F5B4A" w:rsidP="003F5B4A">
            <w:pPr>
              <w:adjustRightInd w:val="0"/>
              <w:spacing w:after="0" w:line="260" w:lineRule="exact"/>
              <w:rPr>
                <w:rFonts w:ascii="ＭＳ Ｐ明朝" w:eastAsia="ＭＳ Ｐ明朝" w:hAnsi="ＭＳ Ｐ明朝"/>
                <w:sz w:val="20"/>
                <w:szCs w:val="20"/>
              </w:rPr>
            </w:pPr>
          </w:p>
          <w:p w14:paraId="6AFE45AA" w14:textId="77777777" w:rsidR="003F5B4A" w:rsidRPr="001C1792" w:rsidRDefault="003F5B4A" w:rsidP="003F5B4A">
            <w:pPr>
              <w:adjustRightInd w:val="0"/>
              <w:spacing w:after="0" w:line="260" w:lineRule="exact"/>
              <w:rPr>
                <w:rFonts w:ascii="ＭＳ Ｐ明朝" w:eastAsia="ＭＳ Ｐ明朝" w:hAnsi="ＭＳ Ｐ明朝"/>
                <w:sz w:val="20"/>
                <w:szCs w:val="20"/>
              </w:rPr>
            </w:pPr>
          </w:p>
          <w:p w14:paraId="37C37622" w14:textId="77777777" w:rsidR="003F5B4A" w:rsidRPr="001C1792" w:rsidRDefault="003F5B4A" w:rsidP="003F5B4A">
            <w:pPr>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（６）</w:t>
            </w:r>
          </w:p>
          <w:p w14:paraId="1783A403" w14:textId="6097B511" w:rsidR="003F5B4A" w:rsidRPr="001C1792" w:rsidRDefault="003F5B4A" w:rsidP="003F5B4A">
            <w:pPr>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広報活動の充実、保護者や地域等との連携を推進する</w:t>
            </w:r>
          </w:p>
        </w:tc>
        <w:tc>
          <w:tcPr>
            <w:tcW w:w="4417" w:type="dxa"/>
            <w:tcBorders>
              <w:top w:val="single" w:sz="4" w:space="0" w:color="000000"/>
              <w:left w:val="single" w:sz="4" w:space="0" w:color="000000"/>
              <w:bottom w:val="single" w:sz="4" w:space="0" w:color="auto"/>
              <w:right w:val="single" w:sz="4" w:space="0" w:color="000000"/>
            </w:tcBorders>
          </w:tcPr>
          <w:p w14:paraId="370A284A"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（１）</w:t>
            </w:r>
          </w:p>
          <w:p w14:paraId="1BB873EE"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学校保健委員会、安全衛生委員会の活性化を図り、生徒・教職員の自他ともに健康への配慮ができる態度を育てる。</w:t>
            </w:r>
          </w:p>
          <w:p w14:paraId="0E442B29"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p>
          <w:p w14:paraId="68387220"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p>
          <w:p w14:paraId="587F123C"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p>
          <w:p w14:paraId="1DEB751F"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p>
          <w:p w14:paraId="6CF8DA42" w14:textId="22AE24C9"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p>
          <w:p w14:paraId="0DC5EA18" w14:textId="7CB26199" w:rsidR="00460EFC" w:rsidRPr="001C1792" w:rsidRDefault="00460EFC" w:rsidP="003F5B4A">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p>
          <w:p w14:paraId="62572457" w14:textId="77777777" w:rsidR="00460EFC" w:rsidRPr="001C1792" w:rsidRDefault="00460EFC" w:rsidP="003F5B4A">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p>
          <w:p w14:paraId="21DA186E"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（２）</w:t>
            </w:r>
          </w:p>
          <w:p w14:paraId="46E7F094"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スクール・ミッションとそれに基づくスクール</w:t>
            </w:r>
            <w:r w:rsidRPr="001C1792">
              <w:rPr>
                <w:rFonts w:ascii="ＭＳ Ｐ明朝" w:eastAsia="ＭＳ Ｐ明朝" w:hAnsi="ＭＳ Ｐ明朝" w:cs="ＭＳ ゴシック" w:hint="eastAsia"/>
                <w:sz w:val="20"/>
                <w:szCs w:val="20"/>
              </w:rPr>
              <w:t>・ポリシーの策定に向けた検討を進めるため、特別委員会を設置する。</w:t>
            </w:r>
          </w:p>
          <w:p w14:paraId="4B053595"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olor w:val="auto"/>
                <w:sz w:val="20"/>
                <w:szCs w:val="20"/>
              </w:rPr>
            </w:pPr>
          </w:p>
          <w:p w14:paraId="21E56A79"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olor w:val="auto"/>
                <w:sz w:val="20"/>
                <w:szCs w:val="20"/>
              </w:rPr>
            </w:pPr>
          </w:p>
          <w:p w14:paraId="79327986"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（３）</w:t>
            </w:r>
          </w:p>
          <w:p w14:paraId="206CF428"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hint="eastAsia"/>
                <w:color w:val="auto"/>
                <w:sz w:val="20"/>
                <w:szCs w:val="20"/>
              </w:rPr>
              <w:t>「教育探究」の授業実践の結果から、よりよい授業に向けた方法を考察する教職員研修を外部の支援を得て実施するとともに、令和５年度以降の教育に関する科目「教育入門」「教育体験」等の教育計画を作成する。</w:t>
            </w:r>
          </w:p>
          <w:p w14:paraId="0EDF5A5B" w14:textId="2A9B5FAA"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25B1BF39" w14:textId="2F01A59B" w:rsidR="00460EFC" w:rsidRPr="001C1792" w:rsidRDefault="00460EFC"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6D3AF21D" w14:textId="77777777" w:rsidR="00460EFC" w:rsidRPr="001C1792" w:rsidRDefault="00460EFC"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299A14E6"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（４）</w:t>
            </w:r>
          </w:p>
          <w:p w14:paraId="17208C1B"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教職員ＩＣＴ委員会、生徒ＩＣＴ委員会を設置し、通信環境の整備と１人１台端末の効果的な使用方法の共有を図る。</w:t>
            </w:r>
          </w:p>
          <w:p w14:paraId="56ABA566"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11F51FBC"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03CF356F"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3F419766"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525A071C"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62CF9BF4"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519ED73A"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55B3A203"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（５）</w:t>
            </w:r>
          </w:p>
          <w:p w14:paraId="675B340A"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教育センターの研修等の活用、教材等のコンテンツや進路情報の共有を進め、業務の効率化を図るための情報環境を整備する。</w:t>
            </w:r>
          </w:p>
          <w:p w14:paraId="30E85381"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5BD8369B"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（６）</w:t>
            </w:r>
          </w:p>
          <w:p w14:paraId="3037B360" w14:textId="10B3C1BC" w:rsidR="003F5B4A" w:rsidRPr="001C1792" w:rsidRDefault="003F5B4A" w:rsidP="003F5B4A">
            <w:pPr>
              <w:adjustRightInd w:val="0"/>
              <w:spacing w:after="0" w:line="260" w:lineRule="exact"/>
              <w:rPr>
                <w:rFonts w:ascii="ＭＳ Ｐ明朝" w:eastAsia="ＭＳ Ｐ明朝" w:hAnsi="ＭＳ Ｐ明朝"/>
                <w:color w:val="auto"/>
                <w:sz w:val="20"/>
                <w:szCs w:val="20"/>
              </w:rPr>
            </w:pPr>
            <w:r w:rsidRPr="001C1792">
              <w:rPr>
                <w:rFonts w:ascii="ＭＳ Ｐ明朝" w:eastAsia="ＭＳ Ｐ明朝" w:hAnsi="ＭＳ Ｐ明朝" w:cs="ＭＳ 明朝" w:hint="eastAsia"/>
                <w:color w:val="auto"/>
                <w:sz w:val="20"/>
                <w:szCs w:val="20"/>
              </w:rPr>
              <w:t>学校説明会や学校ＨＰ等を通じて、中学生やその保護者、地域に積極的に情報発信を行う。</w:t>
            </w:r>
          </w:p>
        </w:tc>
        <w:tc>
          <w:tcPr>
            <w:tcW w:w="3986" w:type="dxa"/>
            <w:tcBorders>
              <w:top w:val="single" w:sz="4" w:space="0" w:color="000000"/>
              <w:left w:val="single" w:sz="4" w:space="0" w:color="000000"/>
              <w:bottom w:val="single" w:sz="4" w:space="0" w:color="auto"/>
              <w:right w:val="dashed" w:sz="4" w:space="0" w:color="000000"/>
            </w:tcBorders>
          </w:tcPr>
          <w:p w14:paraId="5B1C1293"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（１）</w:t>
            </w:r>
          </w:p>
          <w:p w14:paraId="5F0183F7"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学校保健委員会を学期ごとに計３回開催する。（Ｒ４ ３回）</w:t>
            </w:r>
          </w:p>
          <w:p w14:paraId="58309084"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hint="eastAsia"/>
                <w:color w:val="auto"/>
                <w:sz w:val="20"/>
                <w:szCs w:val="20"/>
              </w:rPr>
              <w:t>教職員の年間１人当たりの平均時間外在校時間を</w:t>
            </w:r>
            <w:r w:rsidRPr="001C1792">
              <w:rPr>
                <w:rFonts w:ascii="ＭＳ Ｐ明朝" w:eastAsia="ＭＳ Ｐ明朝" w:hAnsi="ＭＳ Ｐ明朝"/>
                <w:color w:val="auto"/>
                <w:sz w:val="20"/>
                <w:szCs w:val="20"/>
              </w:rPr>
              <w:t>400</w:t>
            </w:r>
            <w:r w:rsidRPr="001C1792">
              <w:rPr>
                <w:rFonts w:ascii="ＭＳ Ｐ明朝" w:eastAsia="ＭＳ Ｐ明朝" w:hAnsi="ＭＳ Ｐ明朝" w:hint="eastAsia"/>
                <w:color w:val="auto"/>
                <w:sz w:val="20"/>
                <w:szCs w:val="20"/>
              </w:rPr>
              <w:t xml:space="preserve">時間以内にすることをめざす。（Ｒ４ </w:t>
            </w:r>
            <w:r w:rsidRPr="001C1792">
              <w:rPr>
                <w:rFonts w:ascii="ＭＳ Ｐ明朝" w:eastAsia="ＭＳ Ｐ明朝" w:hAnsi="ＭＳ Ｐ明朝"/>
                <w:color w:val="auto"/>
                <w:sz w:val="20"/>
                <w:szCs w:val="20"/>
              </w:rPr>
              <w:t>459</w:t>
            </w:r>
            <w:r w:rsidRPr="001C1792">
              <w:rPr>
                <w:rFonts w:ascii="ＭＳ Ｐ明朝" w:eastAsia="ＭＳ Ｐ明朝" w:hAnsi="ＭＳ Ｐ明朝" w:hint="eastAsia"/>
                <w:color w:val="auto"/>
                <w:sz w:val="20"/>
                <w:szCs w:val="20"/>
              </w:rPr>
              <w:t>時間）</w:t>
            </w:r>
          </w:p>
          <w:p w14:paraId="5A250679"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597626B9"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24B86E16" w14:textId="1DB2AA3F"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6A39EF6D" w14:textId="4BA31FCF" w:rsidR="00460EFC" w:rsidRPr="001C1792" w:rsidRDefault="00460EFC"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4C0821AA" w14:textId="6F004BF3" w:rsidR="00460EFC" w:rsidRPr="001C1792" w:rsidRDefault="00460EFC"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796E9745" w14:textId="77777777" w:rsidR="00460EFC" w:rsidRPr="001C1792" w:rsidRDefault="00460EFC"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52640487"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（２）</w:t>
            </w:r>
          </w:p>
          <w:p w14:paraId="620E9445"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教職員向け学校教育自己診断の「校長は自らの教育理念や学校運営についての考え方を明らかにしている。」の肯定的回答率</w:t>
            </w:r>
            <w:r w:rsidRPr="001C1792">
              <w:rPr>
                <w:rFonts w:ascii="ＭＳ Ｐ明朝" w:eastAsia="ＭＳ Ｐ明朝" w:hAnsi="ＭＳ Ｐ明朝" w:cs="ＭＳ 明朝"/>
                <w:color w:val="auto"/>
                <w:sz w:val="20"/>
                <w:szCs w:val="20"/>
              </w:rPr>
              <w:t>90</w:t>
            </w:r>
            <w:r w:rsidRPr="001C1792">
              <w:rPr>
                <w:rFonts w:ascii="ＭＳ Ｐ明朝" w:eastAsia="ＭＳ Ｐ明朝" w:hAnsi="ＭＳ Ｐ明朝" w:cs="ＭＳ 明朝" w:hint="eastAsia"/>
                <w:color w:val="auto"/>
                <w:sz w:val="20"/>
                <w:szCs w:val="20"/>
              </w:rPr>
              <w:t xml:space="preserve">％以上を維持する。（教職員 Ｒ４ </w:t>
            </w:r>
            <w:r w:rsidRPr="001C1792">
              <w:rPr>
                <w:rFonts w:ascii="ＭＳ Ｐ明朝" w:eastAsia="ＭＳ Ｐ明朝" w:hAnsi="ＭＳ Ｐ明朝" w:cs="ＭＳ 明朝"/>
                <w:color w:val="auto"/>
                <w:sz w:val="20"/>
                <w:szCs w:val="20"/>
              </w:rPr>
              <w:t>96</w:t>
            </w:r>
            <w:r w:rsidRPr="001C1792">
              <w:rPr>
                <w:rFonts w:ascii="ＭＳ Ｐ明朝" w:eastAsia="ＭＳ Ｐ明朝" w:hAnsi="ＭＳ Ｐ明朝" w:cs="ＭＳ 明朝" w:hint="eastAsia"/>
                <w:color w:val="auto"/>
                <w:sz w:val="20"/>
                <w:szCs w:val="20"/>
              </w:rPr>
              <w:t>%）</w:t>
            </w:r>
          </w:p>
          <w:p w14:paraId="645B041D" w14:textId="4D3FEFE6"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54CED448" w14:textId="6EF43B7F"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12B9BFB4"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（３）</w:t>
            </w:r>
          </w:p>
          <w:p w14:paraId="7AFC16D5"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教職員向け学校教育自己診断の「生徒の実態をふまえ、参加体験型の学習を行うなど、指導方法の工夫・改善を行っている。」の肯定的回答率</w:t>
            </w:r>
            <w:r w:rsidRPr="001C1792">
              <w:rPr>
                <w:rFonts w:ascii="ＭＳ Ｐ明朝" w:eastAsia="ＭＳ Ｐ明朝" w:hAnsi="ＭＳ Ｐ明朝" w:cs="ＭＳ 明朝"/>
                <w:color w:val="auto"/>
                <w:sz w:val="20"/>
                <w:szCs w:val="20"/>
              </w:rPr>
              <w:t>90</w:t>
            </w:r>
            <w:r w:rsidRPr="001C1792">
              <w:rPr>
                <w:rFonts w:ascii="ＭＳ Ｐ明朝" w:eastAsia="ＭＳ Ｐ明朝" w:hAnsi="ＭＳ Ｐ明朝" w:cs="ＭＳ 明朝" w:hint="eastAsia"/>
                <w:color w:val="auto"/>
                <w:sz w:val="20"/>
                <w:szCs w:val="20"/>
              </w:rPr>
              <w:t>％以上を維持する。（教職員 Ｒ４</w:t>
            </w:r>
            <w:r w:rsidRPr="001C1792">
              <w:rPr>
                <w:rFonts w:ascii="ＭＳ Ｐ明朝" w:eastAsia="ＭＳ Ｐ明朝" w:hAnsi="ＭＳ Ｐ明朝" w:cs="ＭＳ 明朝"/>
                <w:color w:val="auto"/>
                <w:sz w:val="20"/>
                <w:szCs w:val="20"/>
              </w:rPr>
              <w:t xml:space="preserve"> 100</w:t>
            </w:r>
            <w:r w:rsidRPr="001C1792">
              <w:rPr>
                <w:rFonts w:ascii="ＭＳ Ｐ明朝" w:eastAsia="ＭＳ Ｐ明朝" w:hAnsi="ＭＳ Ｐ明朝" w:cs="ＭＳ 明朝" w:hint="eastAsia"/>
                <w:color w:val="auto"/>
                <w:sz w:val="20"/>
                <w:szCs w:val="20"/>
              </w:rPr>
              <w:t>%）</w:t>
            </w:r>
          </w:p>
          <w:p w14:paraId="3404DD4B"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39AA6016"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5834FDAA"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03F43C27"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（４）</w:t>
            </w:r>
          </w:p>
          <w:p w14:paraId="4BB44C08"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ＩＣＴ委員会（生徒・教職員）によるＩＣＴ活用研修を３回以上実施する。生徒向け学校教育自己診断における「学校は１人１台端末を効果的に活用している。」の肯定的回答率</w:t>
            </w:r>
            <w:r w:rsidRPr="001C1792">
              <w:rPr>
                <w:rFonts w:ascii="ＭＳ Ｐ明朝" w:eastAsia="ＭＳ Ｐ明朝" w:hAnsi="ＭＳ Ｐ明朝" w:cs="ＭＳ 明朝"/>
                <w:color w:val="auto"/>
                <w:sz w:val="20"/>
                <w:szCs w:val="20"/>
              </w:rPr>
              <w:t>90</w:t>
            </w:r>
            <w:r w:rsidRPr="001C1792">
              <w:rPr>
                <w:rFonts w:ascii="ＭＳ Ｐ明朝" w:eastAsia="ＭＳ Ｐ明朝" w:hAnsi="ＭＳ Ｐ明朝" w:cs="ＭＳ 明朝" w:hint="eastAsia"/>
                <w:color w:val="auto"/>
                <w:sz w:val="20"/>
                <w:szCs w:val="20"/>
              </w:rPr>
              <w:t>％以上を維持する。（生徒 Ｒ４</w:t>
            </w:r>
            <w:r w:rsidRPr="001C1792">
              <w:rPr>
                <w:rFonts w:ascii="ＭＳ Ｐ明朝" w:eastAsia="ＭＳ Ｐ明朝" w:hAnsi="ＭＳ Ｐ明朝" w:cs="ＭＳ 明朝"/>
                <w:color w:val="auto"/>
                <w:sz w:val="20"/>
                <w:szCs w:val="20"/>
              </w:rPr>
              <w:t xml:space="preserve"> 94</w:t>
            </w:r>
            <w:r w:rsidRPr="001C1792">
              <w:rPr>
                <w:rFonts w:ascii="ＭＳ Ｐ明朝" w:eastAsia="ＭＳ Ｐ明朝" w:hAnsi="ＭＳ Ｐ明朝" w:cs="ＭＳ 明朝" w:hint="eastAsia"/>
                <w:color w:val="auto"/>
                <w:sz w:val="20"/>
                <w:szCs w:val="20"/>
              </w:rPr>
              <w:t>%）</w:t>
            </w:r>
          </w:p>
          <w:p w14:paraId="5ED59AA8"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教職員向け学校教育自己診断における「コンピューター等のＩＣＴ機器が、授業などで活用されている。」の肯定的回答率</w:t>
            </w:r>
            <w:r w:rsidRPr="001C1792">
              <w:rPr>
                <w:rFonts w:ascii="ＭＳ Ｐ明朝" w:eastAsia="ＭＳ Ｐ明朝" w:hAnsi="ＭＳ Ｐ明朝" w:cs="ＭＳ 明朝"/>
                <w:color w:val="auto"/>
                <w:sz w:val="20"/>
                <w:szCs w:val="20"/>
              </w:rPr>
              <w:t>90</w:t>
            </w:r>
            <w:r w:rsidRPr="001C1792">
              <w:rPr>
                <w:rFonts w:ascii="ＭＳ Ｐ明朝" w:eastAsia="ＭＳ Ｐ明朝" w:hAnsi="ＭＳ Ｐ明朝" w:cs="ＭＳ 明朝" w:hint="eastAsia"/>
                <w:color w:val="auto"/>
                <w:sz w:val="20"/>
                <w:szCs w:val="20"/>
              </w:rPr>
              <w:t>％以上を維持する。（教職員 Ｒ４</w:t>
            </w:r>
            <w:r w:rsidRPr="001C1792">
              <w:rPr>
                <w:rFonts w:ascii="ＭＳ Ｐ明朝" w:eastAsia="ＭＳ Ｐ明朝" w:hAnsi="ＭＳ Ｐ明朝" w:cs="ＭＳ 明朝"/>
                <w:color w:val="auto"/>
                <w:sz w:val="20"/>
                <w:szCs w:val="20"/>
              </w:rPr>
              <w:t xml:space="preserve"> 100</w:t>
            </w:r>
            <w:r w:rsidRPr="001C1792">
              <w:rPr>
                <w:rFonts w:ascii="ＭＳ Ｐ明朝" w:eastAsia="ＭＳ Ｐ明朝" w:hAnsi="ＭＳ Ｐ明朝" w:cs="ＭＳ 明朝" w:hint="eastAsia"/>
                <w:color w:val="auto"/>
                <w:sz w:val="20"/>
                <w:szCs w:val="20"/>
              </w:rPr>
              <w:t>%）</w:t>
            </w:r>
          </w:p>
          <w:p w14:paraId="439B115F"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2EF64A65"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（５）</w:t>
            </w:r>
          </w:p>
          <w:p w14:paraId="3990D936"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教職員向け学校教育自己診断における「この学校では、府教育センター等が主催する研修に計画的に参加する体制が整っている。」の肯定的回答率</w:t>
            </w:r>
            <w:r w:rsidRPr="001C1792">
              <w:rPr>
                <w:rFonts w:ascii="ＭＳ Ｐ明朝" w:eastAsia="ＭＳ Ｐ明朝" w:hAnsi="ＭＳ Ｐ明朝" w:cs="ＭＳ 明朝"/>
                <w:color w:val="auto"/>
                <w:sz w:val="20"/>
                <w:szCs w:val="20"/>
              </w:rPr>
              <w:t>80</w:t>
            </w:r>
            <w:r w:rsidRPr="001C1792">
              <w:rPr>
                <w:rFonts w:ascii="ＭＳ Ｐ明朝" w:eastAsia="ＭＳ Ｐ明朝" w:hAnsi="ＭＳ Ｐ明朝" w:cs="ＭＳ 明朝" w:hint="eastAsia"/>
                <w:color w:val="auto"/>
                <w:sz w:val="20"/>
                <w:szCs w:val="20"/>
              </w:rPr>
              <w:t>％以上を維持する。（教職員 Ｒ４</w:t>
            </w:r>
            <w:r w:rsidRPr="001C1792">
              <w:rPr>
                <w:rFonts w:ascii="ＭＳ Ｐ明朝" w:eastAsia="ＭＳ Ｐ明朝" w:hAnsi="ＭＳ Ｐ明朝" w:cs="ＭＳ 明朝"/>
                <w:color w:val="auto"/>
                <w:sz w:val="20"/>
                <w:szCs w:val="20"/>
              </w:rPr>
              <w:t xml:space="preserve"> 87</w:t>
            </w:r>
            <w:r w:rsidRPr="001C1792">
              <w:rPr>
                <w:rFonts w:ascii="ＭＳ Ｐ明朝" w:eastAsia="ＭＳ Ｐ明朝" w:hAnsi="ＭＳ Ｐ明朝" w:cs="ＭＳ 明朝" w:hint="eastAsia"/>
                <w:color w:val="auto"/>
                <w:sz w:val="20"/>
                <w:szCs w:val="20"/>
              </w:rPr>
              <w:t>%）</w:t>
            </w:r>
          </w:p>
          <w:p w14:paraId="04E9C244"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16CE4F6C" w14:textId="77777777" w:rsidR="003F5B4A" w:rsidRPr="001C1792" w:rsidRDefault="003F5B4A" w:rsidP="003F5B4A">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（６）</w:t>
            </w:r>
          </w:p>
          <w:p w14:paraId="03C995DD"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学校説明会を年５回以上、学校ＨＰの更新回数を</w:t>
            </w:r>
            <w:r w:rsidRPr="001C1792">
              <w:rPr>
                <w:rFonts w:ascii="ＭＳ Ｐ明朝" w:eastAsia="ＭＳ Ｐ明朝" w:hAnsi="ＭＳ Ｐ明朝" w:cs="ＭＳ 明朝"/>
                <w:color w:val="auto"/>
                <w:sz w:val="20"/>
                <w:szCs w:val="20"/>
              </w:rPr>
              <w:t>300</w:t>
            </w:r>
            <w:r w:rsidRPr="001C1792">
              <w:rPr>
                <w:rFonts w:ascii="ＭＳ Ｐ明朝" w:eastAsia="ＭＳ Ｐ明朝" w:hAnsi="ＭＳ Ｐ明朝" w:cs="ＭＳ 明朝" w:hint="eastAsia"/>
                <w:color w:val="auto"/>
                <w:sz w:val="20"/>
                <w:szCs w:val="20"/>
              </w:rPr>
              <w:t>回以上とする。</w:t>
            </w:r>
          </w:p>
          <w:p w14:paraId="6786F887"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教職員向け学校教育自己診断における「情報提供の手段として、学校のホームページが活用されている。」の肯定的回答率</w:t>
            </w:r>
            <w:r w:rsidRPr="001C1792">
              <w:rPr>
                <w:rFonts w:ascii="ＭＳ Ｐ明朝" w:eastAsia="ＭＳ Ｐ明朝" w:hAnsi="ＭＳ Ｐ明朝" w:cs="ＭＳ 明朝"/>
                <w:color w:val="auto"/>
                <w:sz w:val="20"/>
                <w:szCs w:val="20"/>
              </w:rPr>
              <w:t>90</w:t>
            </w:r>
            <w:r w:rsidRPr="001C1792">
              <w:rPr>
                <w:rFonts w:ascii="ＭＳ Ｐ明朝" w:eastAsia="ＭＳ Ｐ明朝" w:hAnsi="ＭＳ Ｐ明朝" w:cs="ＭＳ 明朝" w:hint="eastAsia"/>
                <w:color w:val="auto"/>
                <w:sz w:val="20"/>
                <w:szCs w:val="20"/>
              </w:rPr>
              <w:t xml:space="preserve">％以上を維持する。（教職員 Ｒ４ </w:t>
            </w:r>
            <w:r w:rsidRPr="001C1792">
              <w:rPr>
                <w:rFonts w:ascii="ＭＳ Ｐ明朝" w:eastAsia="ＭＳ Ｐ明朝" w:hAnsi="ＭＳ Ｐ明朝" w:cs="ＭＳ 明朝"/>
                <w:color w:val="auto"/>
                <w:sz w:val="20"/>
                <w:szCs w:val="20"/>
              </w:rPr>
              <w:t>100</w:t>
            </w:r>
            <w:r w:rsidRPr="001C1792">
              <w:rPr>
                <w:rFonts w:ascii="ＭＳ Ｐ明朝" w:eastAsia="ＭＳ Ｐ明朝" w:hAnsi="ＭＳ Ｐ明朝" w:cs="ＭＳ 明朝" w:hint="eastAsia"/>
                <w:color w:val="auto"/>
                <w:sz w:val="20"/>
                <w:szCs w:val="20"/>
              </w:rPr>
              <w:t>%）</w:t>
            </w:r>
          </w:p>
          <w:p w14:paraId="3FF94A8E"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長期休業中に地域の小学生を対象とした学校開放日を設ける。</w:t>
            </w:r>
          </w:p>
          <w:p w14:paraId="63E92AC3" w14:textId="77777777" w:rsidR="003F5B4A" w:rsidRPr="001C1792" w:rsidRDefault="003F5B4A" w:rsidP="003F5B4A">
            <w:pPr>
              <w:autoSpaceDE w:val="0"/>
              <w:autoSpaceDN w:val="0"/>
              <w:adjustRightInd w:val="0"/>
              <w:spacing w:after="0" w:line="260" w:lineRule="exact"/>
              <w:ind w:leftChars="50" w:left="510" w:hangingChars="200" w:hanging="400"/>
              <w:rPr>
                <w:rFonts w:ascii="ＭＳ Ｐ明朝" w:eastAsia="ＭＳ Ｐ明朝" w:hAnsi="ＭＳ Ｐ明朝" w:cs="ＭＳ 明朝"/>
                <w:color w:val="auto"/>
                <w:sz w:val="20"/>
                <w:szCs w:val="20"/>
              </w:rPr>
            </w:pPr>
          </w:p>
        </w:tc>
        <w:tc>
          <w:tcPr>
            <w:tcW w:w="4355" w:type="dxa"/>
            <w:tcBorders>
              <w:top w:val="single" w:sz="4" w:space="0" w:color="000000"/>
              <w:left w:val="dashed" w:sz="4" w:space="0" w:color="000000"/>
              <w:bottom w:val="single" w:sz="4" w:space="0" w:color="auto"/>
              <w:right w:val="single" w:sz="4" w:space="0" w:color="000000"/>
            </w:tcBorders>
          </w:tcPr>
          <w:p w14:paraId="02257107" w14:textId="453CBA61"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w:t>
            </w:r>
            <w:r w:rsidR="00925E9D" w:rsidRPr="001C1792">
              <w:rPr>
                <w:rFonts w:ascii="ＭＳ Ｐ明朝" w:eastAsia="ＭＳ Ｐ明朝" w:hAnsi="ＭＳ Ｐ明朝" w:cs="ＭＳ 明朝" w:hint="eastAsia"/>
                <w:color w:val="auto"/>
                <w:sz w:val="20"/>
                <w:szCs w:val="20"/>
              </w:rPr>
              <w:t>１</w:t>
            </w:r>
            <w:r w:rsidRPr="001C1792">
              <w:rPr>
                <w:rFonts w:ascii="ＭＳ Ｐ明朝" w:eastAsia="ＭＳ Ｐ明朝" w:hAnsi="ＭＳ Ｐ明朝" w:cs="ＭＳ 明朝" w:hint="eastAsia"/>
                <w:color w:val="auto"/>
                <w:sz w:val="20"/>
                <w:szCs w:val="20"/>
              </w:rPr>
              <w:t>）</w:t>
            </w:r>
          </w:p>
          <w:p w14:paraId="716DBC4F" w14:textId="659F10F6"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・学校保健委員会は</w:t>
            </w:r>
            <w:r w:rsidR="00925E9D" w:rsidRPr="001C1792">
              <w:rPr>
                <w:rFonts w:ascii="ＭＳ Ｐ明朝" w:eastAsia="ＭＳ Ｐ明朝" w:hAnsi="ＭＳ Ｐ明朝" w:cs="ＭＳ 明朝" w:hint="eastAsia"/>
                <w:color w:val="auto"/>
                <w:sz w:val="20"/>
                <w:szCs w:val="20"/>
              </w:rPr>
              <w:t>３</w:t>
            </w:r>
            <w:r w:rsidRPr="001C1792">
              <w:rPr>
                <w:rFonts w:ascii="ＭＳ Ｐ明朝" w:eastAsia="ＭＳ Ｐ明朝" w:hAnsi="ＭＳ Ｐ明朝" w:cs="ＭＳ 明朝" w:hint="eastAsia"/>
                <w:color w:val="auto"/>
                <w:sz w:val="20"/>
                <w:szCs w:val="20"/>
              </w:rPr>
              <w:t>学期に</w:t>
            </w:r>
            <w:r w:rsidR="00925E9D" w:rsidRPr="001C1792">
              <w:rPr>
                <w:rFonts w:ascii="ＭＳ Ｐ明朝" w:eastAsia="ＭＳ Ｐ明朝" w:hAnsi="ＭＳ Ｐ明朝" w:cs="ＭＳ 明朝" w:hint="eastAsia"/>
                <w:color w:val="auto"/>
                <w:sz w:val="20"/>
                <w:szCs w:val="20"/>
              </w:rPr>
              <w:t>１</w:t>
            </w:r>
            <w:r w:rsidRPr="001C1792">
              <w:rPr>
                <w:rFonts w:ascii="ＭＳ Ｐ明朝" w:eastAsia="ＭＳ Ｐ明朝" w:hAnsi="ＭＳ Ｐ明朝" w:cs="ＭＳ 明朝" w:hint="eastAsia"/>
                <w:color w:val="auto"/>
                <w:sz w:val="20"/>
                <w:szCs w:val="20"/>
              </w:rPr>
              <w:t>回実施し、生徒による調査考察発表を行った。また、アレルギー対応委員会を</w:t>
            </w:r>
            <w:r w:rsidR="00925E9D" w:rsidRPr="001C1792">
              <w:rPr>
                <w:rFonts w:ascii="ＭＳ Ｐ明朝" w:eastAsia="ＭＳ Ｐ明朝" w:hAnsi="ＭＳ Ｐ明朝" w:cs="ＭＳ 明朝" w:hint="eastAsia"/>
                <w:color w:val="auto"/>
                <w:sz w:val="20"/>
                <w:szCs w:val="20"/>
              </w:rPr>
              <w:t>２</w:t>
            </w:r>
            <w:r w:rsidRPr="001C1792">
              <w:rPr>
                <w:rFonts w:ascii="ＭＳ Ｐ明朝" w:eastAsia="ＭＳ Ｐ明朝" w:hAnsi="ＭＳ Ｐ明朝" w:cs="ＭＳ 明朝" w:hint="eastAsia"/>
                <w:color w:val="auto"/>
                <w:sz w:val="20"/>
                <w:szCs w:val="20"/>
              </w:rPr>
              <w:t>学期に</w:t>
            </w:r>
            <w:r w:rsidR="00925E9D" w:rsidRPr="001C1792">
              <w:rPr>
                <w:rFonts w:ascii="ＭＳ Ｐ明朝" w:eastAsia="ＭＳ Ｐ明朝" w:hAnsi="ＭＳ Ｐ明朝" w:cs="ＭＳ 明朝" w:hint="eastAsia"/>
                <w:color w:val="auto"/>
                <w:sz w:val="20"/>
                <w:szCs w:val="20"/>
              </w:rPr>
              <w:t>１</w:t>
            </w:r>
            <w:r w:rsidRPr="001C1792">
              <w:rPr>
                <w:rFonts w:ascii="ＭＳ Ｐ明朝" w:eastAsia="ＭＳ Ｐ明朝" w:hAnsi="ＭＳ Ｐ明朝" w:cs="ＭＳ 明朝" w:hint="eastAsia"/>
                <w:color w:val="auto"/>
                <w:sz w:val="20"/>
                <w:szCs w:val="20"/>
              </w:rPr>
              <w:t>回実施、安全衛生委員会は毎月実施することができた。○</w:t>
            </w:r>
          </w:p>
          <w:p w14:paraId="19DE0755" w14:textId="445A3851"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・設備美化委員会の活動も前期</w:t>
            </w:r>
            <w:r w:rsidR="00925E9D" w:rsidRPr="001C1792">
              <w:rPr>
                <w:rFonts w:ascii="ＭＳ Ｐ明朝" w:eastAsia="ＭＳ Ｐ明朝" w:hAnsi="ＭＳ Ｐ明朝" w:cs="ＭＳ 明朝" w:hint="eastAsia"/>
                <w:color w:val="auto"/>
                <w:sz w:val="20"/>
                <w:szCs w:val="20"/>
              </w:rPr>
              <w:t>９</w:t>
            </w:r>
            <w:r w:rsidRPr="001C1792">
              <w:rPr>
                <w:rFonts w:ascii="ＭＳ Ｐ明朝" w:eastAsia="ＭＳ Ｐ明朝" w:hAnsi="ＭＳ Ｐ明朝" w:cs="ＭＳ 明朝" w:hint="eastAsia"/>
                <w:color w:val="auto"/>
                <w:sz w:val="20"/>
                <w:szCs w:val="20"/>
              </w:rPr>
              <w:t>回、後期：</w:t>
            </w:r>
            <w:r w:rsidR="00925E9D" w:rsidRPr="001C1792">
              <w:rPr>
                <w:rFonts w:ascii="ＭＳ Ｐ明朝" w:eastAsia="ＭＳ Ｐ明朝" w:hAnsi="ＭＳ Ｐ明朝" w:cs="ＭＳ 明朝" w:hint="eastAsia"/>
                <w:color w:val="auto"/>
                <w:sz w:val="20"/>
                <w:szCs w:val="20"/>
              </w:rPr>
              <w:t>９</w:t>
            </w:r>
            <w:r w:rsidRPr="001C1792">
              <w:rPr>
                <w:rFonts w:ascii="ＭＳ Ｐ明朝" w:eastAsia="ＭＳ Ｐ明朝" w:hAnsi="ＭＳ Ｐ明朝" w:cs="ＭＳ 明朝" w:hint="eastAsia"/>
                <w:color w:val="auto"/>
                <w:sz w:val="20"/>
                <w:szCs w:val="20"/>
              </w:rPr>
              <w:t>回実施し、校内の美化ならびに掃除への啓発活動をさかんにおこなった。</w:t>
            </w:r>
          </w:p>
          <w:p w14:paraId="75CC102F" w14:textId="38EC4C19"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・教職員の平均時間外在校時間</w:t>
            </w:r>
            <w:r w:rsidR="00925E9D" w:rsidRPr="001C1792">
              <w:rPr>
                <w:rFonts w:ascii="ＭＳ Ｐ明朝" w:eastAsia="ＭＳ Ｐ明朝" w:hAnsi="ＭＳ Ｐ明朝" w:cs="ＭＳ 明朝"/>
                <w:color w:val="auto"/>
                <w:sz w:val="20"/>
                <w:szCs w:val="20"/>
              </w:rPr>
              <w:t>36.52</w:t>
            </w:r>
            <w:r w:rsidRPr="001C1792">
              <w:rPr>
                <w:rFonts w:ascii="ＭＳ Ｐ明朝" w:eastAsia="ＭＳ Ｐ明朝" w:hAnsi="ＭＳ Ｐ明朝" w:cs="ＭＳ 明朝" w:hint="eastAsia"/>
                <w:color w:val="auto"/>
                <w:sz w:val="20"/>
                <w:szCs w:val="20"/>
              </w:rPr>
              <w:t>時間</w:t>
            </w:r>
          </w:p>
          <w:p w14:paraId="3095BFC7" w14:textId="3E6B6A6D"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・働き方改革の一環として、フィットネス講習会を外部講師を招聘して、毎月実施し（計</w:t>
            </w:r>
            <w:r w:rsidR="00925E9D" w:rsidRPr="001C1792">
              <w:rPr>
                <w:rFonts w:ascii="ＭＳ Ｐ明朝" w:eastAsia="ＭＳ Ｐ明朝" w:hAnsi="ＭＳ Ｐ明朝" w:cs="ＭＳ 明朝" w:hint="eastAsia"/>
                <w:color w:val="auto"/>
                <w:sz w:val="20"/>
                <w:szCs w:val="20"/>
              </w:rPr>
              <w:t>７</w:t>
            </w:r>
            <w:r w:rsidRPr="001C1792">
              <w:rPr>
                <w:rFonts w:ascii="ＭＳ Ｐ明朝" w:eastAsia="ＭＳ Ｐ明朝" w:hAnsi="ＭＳ Ｐ明朝" w:cs="ＭＳ 明朝" w:hint="eastAsia"/>
                <w:color w:val="auto"/>
                <w:sz w:val="20"/>
                <w:szCs w:val="20"/>
              </w:rPr>
              <w:t>回）、自他の健康管理とパフォーマンス向上、部活動間の交流を進めた。</w:t>
            </w:r>
          </w:p>
          <w:p w14:paraId="7BEB13ED"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046854C0" w14:textId="2FEAE01E"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w:t>
            </w:r>
            <w:r w:rsidR="00925E9D" w:rsidRPr="001C1792">
              <w:rPr>
                <w:rFonts w:ascii="ＭＳ Ｐ明朝" w:eastAsia="ＭＳ Ｐ明朝" w:hAnsi="ＭＳ Ｐ明朝" w:cs="ＭＳ 明朝" w:hint="eastAsia"/>
                <w:color w:val="auto"/>
                <w:sz w:val="20"/>
                <w:szCs w:val="20"/>
              </w:rPr>
              <w:t>２</w:t>
            </w:r>
            <w:r w:rsidRPr="001C1792">
              <w:rPr>
                <w:rFonts w:ascii="ＭＳ Ｐ明朝" w:eastAsia="ＭＳ Ｐ明朝" w:hAnsi="ＭＳ Ｐ明朝" w:cs="ＭＳ 明朝" w:hint="eastAsia"/>
                <w:color w:val="auto"/>
                <w:sz w:val="20"/>
                <w:szCs w:val="20"/>
              </w:rPr>
              <w:t>）</w:t>
            </w:r>
          </w:p>
          <w:p w14:paraId="318801B9"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 xml:space="preserve">「校長は自らの教育理念や学校運営についての考え方を明らかにしている。」の肯定的回答が目標を大きく上回った。（教職員 Ｒ５ </w:t>
            </w:r>
            <w:r w:rsidRPr="001C1792">
              <w:rPr>
                <w:rFonts w:ascii="ＭＳ Ｐ明朝" w:eastAsia="ＭＳ Ｐ明朝" w:hAnsi="ＭＳ Ｐ明朝" w:cs="ＭＳ 明朝"/>
                <w:color w:val="auto"/>
                <w:sz w:val="20"/>
                <w:szCs w:val="20"/>
              </w:rPr>
              <w:t>100</w:t>
            </w:r>
            <w:r w:rsidRPr="001C1792">
              <w:rPr>
                <w:rFonts w:ascii="ＭＳ Ｐ明朝" w:eastAsia="ＭＳ Ｐ明朝" w:hAnsi="ＭＳ Ｐ明朝" w:cs="ＭＳ 明朝" w:hint="eastAsia"/>
                <w:color w:val="auto"/>
                <w:sz w:val="20"/>
                <w:szCs w:val="20"/>
              </w:rPr>
              <w:t>%）◎</w:t>
            </w:r>
          </w:p>
          <w:p w14:paraId="49B6E3FB"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085502DB" w14:textId="2A27BE25"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w:t>
            </w:r>
            <w:r w:rsidR="00925E9D" w:rsidRPr="001C1792">
              <w:rPr>
                <w:rFonts w:ascii="ＭＳ Ｐ明朝" w:eastAsia="ＭＳ Ｐ明朝" w:hAnsi="ＭＳ Ｐ明朝" w:cs="ＭＳ 明朝" w:hint="eastAsia"/>
                <w:color w:val="auto"/>
                <w:sz w:val="20"/>
                <w:szCs w:val="20"/>
              </w:rPr>
              <w:t>３</w:t>
            </w:r>
            <w:r w:rsidRPr="001C1792">
              <w:rPr>
                <w:rFonts w:ascii="ＭＳ Ｐ明朝" w:eastAsia="ＭＳ Ｐ明朝" w:hAnsi="ＭＳ Ｐ明朝" w:cs="ＭＳ 明朝" w:hint="eastAsia"/>
                <w:color w:val="auto"/>
                <w:sz w:val="20"/>
                <w:szCs w:val="20"/>
              </w:rPr>
              <w:t>）</w:t>
            </w:r>
          </w:p>
          <w:p w14:paraId="405B49E6"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 xml:space="preserve">「生徒の実態をふまえ、参加体験型の学習を行うなど、指導方法の工夫・改善を行っている。」の肯定的回答が目標を大きく上回った。（教職員 Ｒ５ </w:t>
            </w:r>
            <w:r w:rsidRPr="001C1792">
              <w:rPr>
                <w:rFonts w:ascii="ＭＳ Ｐ明朝" w:eastAsia="ＭＳ Ｐ明朝" w:hAnsi="ＭＳ Ｐ明朝" w:cs="ＭＳ 明朝"/>
                <w:color w:val="auto"/>
                <w:sz w:val="20"/>
                <w:szCs w:val="20"/>
              </w:rPr>
              <w:t>100</w:t>
            </w:r>
            <w:r w:rsidRPr="001C1792">
              <w:rPr>
                <w:rFonts w:ascii="ＭＳ Ｐ明朝" w:eastAsia="ＭＳ Ｐ明朝" w:hAnsi="ＭＳ Ｐ明朝" w:cs="ＭＳ 明朝" w:hint="eastAsia"/>
                <w:color w:val="auto"/>
                <w:sz w:val="20"/>
                <w:szCs w:val="20"/>
              </w:rPr>
              <w:t>%）◎</w:t>
            </w:r>
          </w:p>
          <w:p w14:paraId="092EDB31" w14:textId="09673554"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5775957B" w14:textId="77777777" w:rsidR="00460EFC" w:rsidRPr="001C1792" w:rsidRDefault="00460EFC"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659BAA16" w14:textId="5B531C74"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w:t>
            </w:r>
            <w:r w:rsidR="00925E9D" w:rsidRPr="001C1792">
              <w:rPr>
                <w:rFonts w:ascii="ＭＳ Ｐ明朝" w:eastAsia="ＭＳ Ｐ明朝" w:hAnsi="ＭＳ Ｐ明朝" w:cs="ＭＳ 明朝" w:hint="eastAsia"/>
                <w:color w:val="auto"/>
                <w:sz w:val="20"/>
                <w:szCs w:val="20"/>
              </w:rPr>
              <w:t>４</w:t>
            </w:r>
            <w:r w:rsidRPr="001C1792">
              <w:rPr>
                <w:rFonts w:ascii="ＭＳ Ｐ明朝" w:eastAsia="ＭＳ Ｐ明朝" w:hAnsi="ＭＳ Ｐ明朝" w:cs="ＭＳ 明朝" w:hint="eastAsia"/>
                <w:color w:val="auto"/>
                <w:sz w:val="20"/>
                <w:szCs w:val="20"/>
              </w:rPr>
              <w:t>）</w:t>
            </w:r>
          </w:p>
          <w:p w14:paraId="1FD8EC2E"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生徒ICT委員会を４回実施し、教員ICT委員会を１回実施、また適宜オンラインにて意見交換、教員対象ICT活用研修会を１回実施した。</w:t>
            </w:r>
          </w:p>
          <w:p w14:paraId="5FE9608C"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・「学校は１人１台端末を効果的に活用している。」の肯定的回答が目標を達成した。（Ｒ５ 95%）〇</w:t>
            </w:r>
          </w:p>
          <w:p w14:paraId="1729D1C6"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 xml:space="preserve">・「コンピューター等のＩＣＴ機器が、授業などで活用されている。」の肯定的回答が目標を大きく上回った。（教職員 Ｒ５ </w:t>
            </w:r>
            <w:r w:rsidRPr="001C1792">
              <w:rPr>
                <w:rFonts w:ascii="ＭＳ Ｐ明朝" w:eastAsia="ＭＳ Ｐ明朝" w:hAnsi="ＭＳ Ｐ明朝" w:cs="ＭＳ 明朝"/>
                <w:color w:val="auto"/>
                <w:sz w:val="20"/>
                <w:szCs w:val="20"/>
              </w:rPr>
              <w:t>100</w:t>
            </w:r>
            <w:r w:rsidRPr="001C1792">
              <w:rPr>
                <w:rFonts w:ascii="ＭＳ Ｐ明朝" w:eastAsia="ＭＳ Ｐ明朝" w:hAnsi="ＭＳ Ｐ明朝" w:cs="ＭＳ 明朝" w:hint="eastAsia"/>
                <w:color w:val="auto"/>
                <w:sz w:val="20"/>
                <w:szCs w:val="20"/>
              </w:rPr>
              <w:t>%）◎</w:t>
            </w:r>
          </w:p>
          <w:p w14:paraId="3A615685"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434111FF"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325C29C5" w14:textId="65641F49"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w:t>
            </w:r>
            <w:r w:rsidR="00925E9D" w:rsidRPr="001C1792">
              <w:rPr>
                <w:rFonts w:ascii="ＭＳ Ｐ明朝" w:eastAsia="ＭＳ Ｐ明朝" w:hAnsi="ＭＳ Ｐ明朝" w:cs="ＭＳ 明朝" w:hint="eastAsia"/>
                <w:color w:val="auto"/>
                <w:sz w:val="20"/>
                <w:szCs w:val="20"/>
              </w:rPr>
              <w:t>５</w:t>
            </w:r>
            <w:r w:rsidRPr="001C1792">
              <w:rPr>
                <w:rFonts w:ascii="ＭＳ Ｐ明朝" w:eastAsia="ＭＳ Ｐ明朝" w:hAnsi="ＭＳ Ｐ明朝" w:cs="ＭＳ 明朝" w:hint="eastAsia"/>
                <w:color w:val="auto"/>
                <w:sz w:val="20"/>
                <w:szCs w:val="20"/>
              </w:rPr>
              <w:t>）</w:t>
            </w:r>
          </w:p>
          <w:p w14:paraId="14BB4502"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「この学校では、府教育センター等が主催する研修に計画的に参加する体制が整っている。」肯定的回答が目標を達成した。（教職員 Ｒ５ 80%）〇</w:t>
            </w:r>
          </w:p>
          <w:p w14:paraId="6F531A6A"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622959A7"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p>
          <w:p w14:paraId="67615354" w14:textId="251A32FD"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w:t>
            </w:r>
            <w:r w:rsidR="00925E9D" w:rsidRPr="001C1792">
              <w:rPr>
                <w:rFonts w:ascii="ＭＳ Ｐ明朝" w:eastAsia="ＭＳ Ｐ明朝" w:hAnsi="ＭＳ Ｐ明朝" w:cs="ＭＳ 明朝" w:hint="eastAsia"/>
                <w:color w:val="auto"/>
                <w:sz w:val="20"/>
                <w:szCs w:val="20"/>
              </w:rPr>
              <w:t>６</w:t>
            </w:r>
            <w:r w:rsidRPr="001C1792">
              <w:rPr>
                <w:rFonts w:ascii="ＭＳ Ｐ明朝" w:eastAsia="ＭＳ Ｐ明朝" w:hAnsi="ＭＳ Ｐ明朝" w:cs="ＭＳ 明朝" w:hint="eastAsia"/>
                <w:color w:val="auto"/>
                <w:sz w:val="20"/>
                <w:szCs w:val="20"/>
              </w:rPr>
              <w:t>）</w:t>
            </w:r>
          </w:p>
          <w:p w14:paraId="1BC69A6E" w14:textId="12BFCB3A"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各区等の学校説明会に計20回参加、中学校への出前授業を14回実施し、中学生の本校への訪問には</w:t>
            </w:r>
            <w:r w:rsidR="00925E9D" w:rsidRPr="001C1792">
              <w:rPr>
                <w:rFonts w:ascii="ＭＳ Ｐ明朝" w:eastAsia="ＭＳ Ｐ明朝" w:hAnsi="ＭＳ Ｐ明朝" w:cs="ＭＳ 明朝" w:hint="eastAsia"/>
                <w:color w:val="auto"/>
                <w:sz w:val="20"/>
                <w:szCs w:val="20"/>
              </w:rPr>
              <w:t>４</w:t>
            </w:r>
            <w:r w:rsidRPr="001C1792">
              <w:rPr>
                <w:rFonts w:ascii="ＭＳ Ｐ明朝" w:eastAsia="ＭＳ Ｐ明朝" w:hAnsi="ＭＳ Ｐ明朝" w:cs="ＭＳ 明朝" w:hint="eastAsia"/>
                <w:color w:val="auto"/>
                <w:sz w:val="20"/>
                <w:szCs w:val="20"/>
              </w:rPr>
              <w:t>件対応し、中学生におけるキャリア教育へ貢献した。また学校HPは450件の更新（</w:t>
            </w:r>
            <w:r w:rsidR="00925E9D" w:rsidRPr="001C1792">
              <w:rPr>
                <w:rFonts w:ascii="ＭＳ Ｐ明朝" w:eastAsia="ＭＳ Ｐ明朝" w:hAnsi="ＭＳ Ｐ明朝" w:cs="ＭＳ 明朝" w:hint="eastAsia"/>
                <w:color w:val="auto"/>
                <w:sz w:val="20"/>
                <w:szCs w:val="20"/>
              </w:rPr>
              <w:t>２</w:t>
            </w:r>
            <w:r w:rsidRPr="001C1792">
              <w:rPr>
                <w:rFonts w:ascii="ＭＳ Ｐ明朝" w:eastAsia="ＭＳ Ｐ明朝" w:hAnsi="ＭＳ Ｐ明朝" w:cs="ＭＳ 明朝" w:hint="eastAsia"/>
                <w:color w:val="auto"/>
                <w:sz w:val="20"/>
                <w:szCs w:val="20"/>
              </w:rPr>
              <w:t>月現在）を行い、保護者・地域社会への積極的な情報提供を行うことができた。</w:t>
            </w:r>
          </w:p>
          <w:p w14:paraId="2D1F2A6E" w14:textId="77777777"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 xml:space="preserve">「情報提供の手段として、学校のホームページが活用されている。」の肯定的回答が目標を大きく上回った。（教職員 Ｒ５ </w:t>
            </w:r>
            <w:r w:rsidRPr="001C1792">
              <w:rPr>
                <w:rFonts w:ascii="ＭＳ Ｐ明朝" w:eastAsia="ＭＳ Ｐ明朝" w:hAnsi="ＭＳ Ｐ明朝" w:cs="ＭＳ 明朝"/>
                <w:color w:val="auto"/>
                <w:sz w:val="20"/>
                <w:szCs w:val="20"/>
              </w:rPr>
              <w:t>100</w:t>
            </w:r>
            <w:r w:rsidRPr="001C1792">
              <w:rPr>
                <w:rFonts w:ascii="ＭＳ Ｐ明朝" w:eastAsia="ＭＳ Ｐ明朝" w:hAnsi="ＭＳ Ｐ明朝" w:cs="ＭＳ 明朝" w:hint="eastAsia"/>
                <w:color w:val="auto"/>
                <w:sz w:val="20"/>
                <w:szCs w:val="20"/>
              </w:rPr>
              <w:t>%）◎</w:t>
            </w:r>
          </w:p>
          <w:p w14:paraId="35D0C10E" w14:textId="1D91F0BD" w:rsidR="003F5B4A" w:rsidRPr="001C1792" w:rsidRDefault="003F5B4A" w:rsidP="003F5B4A">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・北稜中学校の部活動（テニス部、野球部、サッカー部）に対し、本校グラウンドの提供を</w:t>
            </w:r>
            <w:r w:rsidR="00925E9D" w:rsidRPr="001C1792">
              <w:rPr>
                <w:rFonts w:ascii="ＭＳ Ｐ明朝" w:eastAsia="ＭＳ Ｐ明朝" w:hAnsi="ＭＳ Ｐ明朝" w:cs="ＭＳ 明朝" w:hint="eastAsia"/>
                <w:color w:val="auto"/>
                <w:sz w:val="20"/>
                <w:szCs w:val="20"/>
              </w:rPr>
              <w:t>２</w:t>
            </w:r>
            <w:r w:rsidRPr="001C1792">
              <w:rPr>
                <w:rFonts w:ascii="ＭＳ Ｐ明朝" w:eastAsia="ＭＳ Ｐ明朝" w:hAnsi="ＭＳ Ｐ明朝" w:cs="ＭＳ 明朝" w:hint="eastAsia"/>
                <w:color w:val="auto"/>
                <w:sz w:val="20"/>
                <w:szCs w:val="20"/>
              </w:rPr>
              <w:t>学期～</w:t>
            </w:r>
            <w:r w:rsidR="00925E9D" w:rsidRPr="001C1792">
              <w:rPr>
                <w:rFonts w:ascii="ＭＳ Ｐ明朝" w:eastAsia="ＭＳ Ｐ明朝" w:hAnsi="ＭＳ Ｐ明朝" w:cs="ＭＳ 明朝" w:hint="eastAsia"/>
                <w:color w:val="auto"/>
                <w:sz w:val="20"/>
                <w:szCs w:val="20"/>
              </w:rPr>
              <w:t>３</w:t>
            </w:r>
            <w:r w:rsidRPr="001C1792">
              <w:rPr>
                <w:rFonts w:ascii="ＭＳ Ｐ明朝" w:eastAsia="ＭＳ Ｐ明朝" w:hAnsi="ＭＳ Ｐ明朝" w:cs="ＭＳ 明朝" w:hint="eastAsia"/>
                <w:color w:val="auto"/>
                <w:sz w:val="20"/>
                <w:szCs w:val="20"/>
              </w:rPr>
              <w:t>学期にかけて複数回行った。〇</w:t>
            </w:r>
          </w:p>
          <w:p w14:paraId="031A6039" w14:textId="20ECC1BA" w:rsidR="00460EFC" w:rsidRPr="001C1792" w:rsidRDefault="00460EFC" w:rsidP="003F5B4A">
            <w:pPr>
              <w:autoSpaceDE w:val="0"/>
              <w:autoSpaceDN w:val="0"/>
              <w:adjustRightInd w:val="0"/>
              <w:spacing w:after="0" w:line="260" w:lineRule="exact"/>
              <w:rPr>
                <w:rFonts w:ascii="ＭＳ Ｐ明朝" w:eastAsia="ＭＳ Ｐ明朝" w:hAnsi="ＭＳ Ｐ明朝" w:cs="ＭＳ 明朝"/>
                <w:color w:val="auto"/>
                <w:sz w:val="20"/>
                <w:szCs w:val="20"/>
              </w:rPr>
            </w:pPr>
          </w:p>
        </w:tc>
      </w:tr>
      <w:tr w:rsidR="00460EFC" w:rsidRPr="000559BA" w14:paraId="5E01A1D3" w14:textId="77777777" w:rsidTr="001F194A">
        <w:trPr>
          <w:cantSplit/>
          <w:trHeight w:val="4309"/>
          <w:jc w:val="right"/>
        </w:trPr>
        <w:tc>
          <w:tcPr>
            <w:tcW w:w="562" w:type="dxa"/>
            <w:tcBorders>
              <w:top w:val="single" w:sz="4" w:space="0" w:color="000000"/>
              <w:left w:val="single" w:sz="4" w:space="0" w:color="000000"/>
              <w:bottom w:val="single" w:sz="4" w:space="0" w:color="auto"/>
              <w:right w:val="single" w:sz="4" w:space="0" w:color="000000"/>
            </w:tcBorders>
            <w:textDirection w:val="tbRlV"/>
            <w:vAlign w:val="center"/>
          </w:tcPr>
          <w:p w14:paraId="4E1461E9" w14:textId="6D25E25C" w:rsidR="00460EFC" w:rsidRPr="001C1792" w:rsidRDefault="00460EFC" w:rsidP="00460EFC">
            <w:pPr>
              <w:autoSpaceDE w:val="0"/>
              <w:autoSpaceDN w:val="0"/>
              <w:adjustRightInd w:val="0"/>
              <w:spacing w:after="0" w:line="240" w:lineRule="auto"/>
              <w:ind w:left="113" w:right="194"/>
              <w:jc w:val="center"/>
              <w:rPr>
                <w:rFonts w:ascii="ＭＳ Ｐ明朝" w:eastAsia="ＭＳ Ｐ明朝" w:hAnsi="ＭＳ Ｐ明朝"/>
                <w:color w:val="auto"/>
                <w:sz w:val="20"/>
                <w:szCs w:val="20"/>
              </w:rPr>
            </w:pPr>
            <w:r w:rsidRPr="001C1792">
              <w:rPr>
                <w:rFonts w:ascii="ＭＳ Ｐ明朝" w:eastAsia="ＭＳ Ｐ明朝" w:hAnsi="ＭＳ Ｐ明朝" w:cs="ＭＳ 明朝" w:hint="eastAsia"/>
                <w:color w:val="auto"/>
                <w:sz w:val="20"/>
                <w:szCs w:val="20"/>
              </w:rPr>
              <w:lastRenderedPageBreak/>
              <w:t xml:space="preserve">４　</w:t>
            </w:r>
            <w:r w:rsidRPr="001C1792">
              <w:rPr>
                <w:rFonts w:ascii="ＭＳ Ｐ明朝" w:eastAsia="ＭＳ Ｐ明朝" w:hAnsi="ＭＳ Ｐ明朝" w:hint="eastAsia"/>
                <w:color w:val="auto"/>
                <w:sz w:val="20"/>
                <w:szCs w:val="20"/>
              </w:rPr>
              <w:t>「チーム桜和高校」を支える教員力の向上</w:t>
            </w:r>
          </w:p>
        </w:tc>
        <w:tc>
          <w:tcPr>
            <w:tcW w:w="1847" w:type="dxa"/>
            <w:tcBorders>
              <w:top w:val="single" w:sz="4" w:space="0" w:color="000000"/>
              <w:left w:val="single" w:sz="4" w:space="0" w:color="000000"/>
              <w:bottom w:val="single" w:sz="4" w:space="0" w:color="auto"/>
              <w:right w:val="single" w:sz="4" w:space="0" w:color="000000"/>
            </w:tcBorders>
          </w:tcPr>
          <w:p w14:paraId="31913973" w14:textId="77777777" w:rsidR="00460EFC" w:rsidRPr="001C1792" w:rsidRDefault="00460EFC" w:rsidP="00460EFC">
            <w:pPr>
              <w:adjustRightInd w:val="0"/>
              <w:spacing w:after="0" w:line="260" w:lineRule="exact"/>
              <w:ind w:left="600" w:hangingChars="300" w:hanging="600"/>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（１）</w:t>
            </w:r>
          </w:p>
          <w:p w14:paraId="2B55B783" w14:textId="77777777" w:rsidR="00460EFC" w:rsidRPr="001C1792" w:rsidRDefault="00460EFC" w:rsidP="00460EFC">
            <w:pPr>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hint="eastAsia"/>
                <w:color w:val="auto"/>
                <w:sz w:val="20"/>
                <w:szCs w:val="20"/>
              </w:rPr>
              <w:t>生徒・教職員の健康管理体制の充実</w:t>
            </w:r>
          </w:p>
          <w:p w14:paraId="126DE20D" w14:textId="77777777" w:rsidR="00460EFC" w:rsidRPr="001C1792" w:rsidRDefault="00460EFC" w:rsidP="00460EFC">
            <w:pPr>
              <w:adjustRightInd w:val="0"/>
              <w:spacing w:after="0" w:line="260" w:lineRule="exact"/>
              <w:ind w:left="600" w:hangingChars="300" w:hanging="600"/>
              <w:rPr>
                <w:rFonts w:ascii="ＭＳ Ｐ明朝" w:eastAsia="ＭＳ Ｐ明朝" w:hAnsi="ＭＳ Ｐ明朝" w:cs="ＭＳ 明朝"/>
                <w:sz w:val="20"/>
                <w:szCs w:val="20"/>
              </w:rPr>
            </w:pPr>
          </w:p>
          <w:p w14:paraId="1C85CED0" w14:textId="77777777" w:rsidR="00460EFC" w:rsidRPr="001C1792" w:rsidRDefault="00460EFC" w:rsidP="00460EFC">
            <w:pPr>
              <w:adjustRightInd w:val="0"/>
              <w:spacing w:after="0" w:line="260" w:lineRule="exact"/>
              <w:ind w:left="600" w:hangingChars="300" w:hanging="600"/>
              <w:rPr>
                <w:rFonts w:ascii="ＭＳ Ｐ明朝" w:eastAsia="ＭＳ Ｐ明朝" w:hAnsi="ＭＳ Ｐ明朝" w:cs="ＭＳ 明朝"/>
                <w:sz w:val="20"/>
                <w:szCs w:val="20"/>
              </w:rPr>
            </w:pPr>
          </w:p>
          <w:p w14:paraId="545BBCFB" w14:textId="77777777" w:rsidR="00460EFC" w:rsidRPr="001C1792" w:rsidRDefault="00460EFC" w:rsidP="00460EFC">
            <w:pPr>
              <w:adjustRightInd w:val="0"/>
              <w:spacing w:after="0" w:line="260" w:lineRule="exact"/>
              <w:ind w:left="600" w:hangingChars="300" w:hanging="600"/>
              <w:rPr>
                <w:rFonts w:ascii="ＭＳ Ｐ明朝" w:eastAsia="ＭＳ Ｐ明朝" w:hAnsi="ＭＳ Ｐ明朝" w:cs="ＭＳ 明朝"/>
                <w:sz w:val="20"/>
                <w:szCs w:val="20"/>
              </w:rPr>
            </w:pPr>
          </w:p>
          <w:p w14:paraId="5E6DC498" w14:textId="77777777" w:rsidR="00460EFC" w:rsidRPr="001C1792" w:rsidRDefault="00460EFC" w:rsidP="00460EFC">
            <w:pPr>
              <w:adjustRightInd w:val="0"/>
              <w:spacing w:after="0" w:line="260" w:lineRule="exact"/>
              <w:ind w:left="600" w:hangingChars="300" w:hanging="600"/>
              <w:rPr>
                <w:rFonts w:ascii="ＭＳ Ｐ明朝" w:eastAsia="ＭＳ Ｐ明朝" w:hAnsi="ＭＳ Ｐ明朝" w:cs="ＭＳ 明朝"/>
                <w:sz w:val="20"/>
                <w:szCs w:val="20"/>
              </w:rPr>
            </w:pPr>
          </w:p>
          <w:p w14:paraId="341BEC23" w14:textId="77777777" w:rsidR="00460EFC" w:rsidRPr="001C1792" w:rsidRDefault="00460EFC" w:rsidP="00460EFC">
            <w:pPr>
              <w:adjustRightInd w:val="0"/>
              <w:spacing w:after="0" w:line="260" w:lineRule="exact"/>
              <w:ind w:left="600" w:hangingChars="300" w:hanging="600"/>
              <w:rPr>
                <w:rFonts w:ascii="ＭＳ Ｐ明朝" w:eastAsia="ＭＳ Ｐ明朝" w:hAnsi="ＭＳ Ｐ明朝" w:cs="ＭＳ 明朝"/>
                <w:sz w:val="20"/>
                <w:szCs w:val="20"/>
              </w:rPr>
            </w:pPr>
          </w:p>
          <w:p w14:paraId="2E3ECA4A" w14:textId="77777777" w:rsidR="00460EFC" w:rsidRPr="001C1792" w:rsidRDefault="00460EFC" w:rsidP="00460EFC">
            <w:pPr>
              <w:adjustRightInd w:val="0"/>
              <w:spacing w:after="0" w:line="260" w:lineRule="exact"/>
              <w:ind w:left="600" w:hangingChars="300" w:hanging="600"/>
              <w:rPr>
                <w:rFonts w:ascii="ＭＳ Ｐ明朝" w:eastAsia="ＭＳ Ｐ明朝" w:hAnsi="ＭＳ Ｐ明朝" w:cs="ＭＳ 明朝"/>
                <w:sz w:val="20"/>
                <w:szCs w:val="20"/>
              </w:rPr>
            </w:pPr>
          </w:p>
          <w:p w14:paraId="39E34EFA" w14:textId="77777777" w:rsidR="00460EFC" w:rsidRPr="001C1792" w:rsidRDefault="00460EFC" w:rsidP="00460EFC">
            <w:pPr>
              <w:adjustRightInd w:val="0"/>
              <w:spacing w:after="0" w:line="260" w:lineRule="exact"/>
              <w:ind w:left="600" w:hangingChars="300" w:hanging="600"/>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（２）</w:t>
            </w:r>
          </w:p>
          <w:p w14:paraId="60599B58" w14:textId="77777777" w:rsidR="00460EFC" w:rsidRPr="001C1792" w:rsidRDefault="00460EFC" w:rsidP="00460EFC">
            <w:pPr>
              <w:adjustRightInd w:val="0"/>
              <w:spacing w:after="0" w:line="260" w:lineRule="exact"/>
              <w:rPr>
                <w:rFonts w:ascii="ＭＳ Ｐ明朝" w:eastAsia="ＭＳ Ｐ明朝" w:hAnsi="ＭＳ Ｐ明朝" w:cs="ＭＳ ゴシック"/>
                <w:sz w:val="20"/>
                <w:szCs w:val="20"/>
              </w:rPr>
            </w:pPr>
            <w:r w:rsidRPr="001C1792">
              <w:rPr>
                <w:rFonts w:ascii="ＭＳ Ｐ明朝" w:eastAsia="ＭＳ Ｐ明朝" w:hAnsi="ＭＳ Ｐ明朝" w:cs="ＭＳ 明朝" w:hint="eastAsia"/>
                <w:sz w:val="20"/>
                <w:szCs w:val="20"/>
              </w:rPr>
              <w:t>スクール・ミッション、</w:t>
            </w:r>
            <w:r w:rsidRPr="001C1792">
              <w:rPr>
                <w:rFonts w:ascii="ＭＳ Ｐ明朝" w:eastAsia="ＭＳ Ｐ明朝" w:hAnsi="ＭＳ Ｐ明朝" w:cs="ＭＳ ゴシック" w:hint="eastAsia"/>
                <w:sz w:val="20"/>
                <w:szCs w:val="20"/>
              </w:rPr>
              <w:t xml:space="preserve">　スクール・ポリシーの策定</w:t>
            </w:r>
          </w:p>
          <w:p w14:paraId="68A96698" w14:textId="77777777" w:rsidR="00460EFC" w:rsidRPr="001C1792" w:rsidRDefault="00460EFC" w:rsidP="00460EFC">
            <w:pPr>
              <w:adjustRightInd w:val="0"/>
              <w:spacing w:after="0" w:line="260" w:lineRule="exact"/>
              <w:ind w:left="600" w:hangingChars="300" w:hanging="600"/>
              <w:rPr>
                <w:rFonts w:ascii="ＭＳ Ｐ明朝" w:eastAsia="ＭＳ Ｐ明朝" w:hAnsi="ＭＳ Ｐ明朝" w:cs="ＭＳ ゴシック"/>
                <w:sz w:val="20"/>
                <w:szCs w:val="20"/>
              </w:rPr>
            </w:pPr>
          </w:p>
          <w:p w14:paraId="45D1B713" w14:textId="77777777" w:rsidR="00460EFC" w:rsidRPr="001C1792" w:rsidRDefault="00460EFC" w:rsidP="00460EFC">
            <w:pPr>
              <w:adjustRightInd w:val="0"/>
              <w:spacing w:after="0" w:line="260" w:lineRule="exact"/>
              <w:rPr>
                <w:rFonts w:ascii="ＭＳ Ｐ明朝" w:eastAsia="ＭＳ Ｐ明朝" w:hAnsi="ＭＳ Ｐ明朝" w:cs="ＭＳ 明朝"/>
                <w:sz w:val="20"/>
                <w:szCs w:val="20"/>
              </w:rPr>
            </w:pPr>
          </w:p>
          <w:p w14:paraId="19693649" w14:textId="77777777" w:rsidR="00460EFC" w:rsidRPr="001C1792" w:rsidRDefault="00460EFC" w:rsidP="00460EFC">
            <w:pPr>
              <w:adjustRightInd w:val="0"/>
              <w:spacing w:after="0" w:line="260" w:lineRule="exact"/>
              <w:rPr>
                <w:rFonts w:ascii="ＭＳ Ｐ明朝" w:eastAsia="ＭＳ Ｐ明朝" w:hAnsi="ＭＳ Ｐ明朝" w:cs="ＭＳ 明朝"/>
                <w:sz w:val="20"/>
                <w:szCs w:val="20"/>
              </w:rPr>
            </w:pPr>
          </w:p>
          <w:p w14:paraId="745454F3" w14:textId="77777777" w:rsidR="00460EFC" w:rsidRPr="001C1792" w:rsidRDefault="00460EFC" w:rsidP="00460EFC">
            <w:pPr>
              <w:adjustRightInd w:val="0"/>
              <w:spacing w:after="0" w:line="260" w:lineRule="exact"/>
              <w:ind w:left="600" w:hangingChars="300" w:hanging="600"/>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（３）</w:t>
            </w:r>
          </w:p>
          <w:p w14:paraId="624BE496" w14:textId="77777777" w:rsidR="00460EFC" w:rsidRPr="001C1792" w:rsidRDefault="00460EFC" w:rsidP="00460EFC">
            <w:pPr>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大阪教育大学と連携して教育文理学科の特色を最大限発揮するための実践研究の推進</w:t>
            </w:r>
          </w:p>
          <w:p w14:paraId="148D4781" w14:textId="77777777" w:rsidR="00460EFC" w:rsidRPr="001C1792" w:rsidRDefault="00460EFC" w:rsidP="00460EFC">
            <w:pPr>
              <w:adjustRightInd w:val="0"/>
              <w:spacing w:after="0" w:line="260" w:lineRule="exact"/>
              <w:rPr>
                <w:rFonts w:ascii="ＭＳ Ｐ明朝" w:eastAsia="ＭＳ Ｐ明朝" w:hAnsi="ＭＳ Ｐ明朝"/>
                <w:sz w:val="20"/>
                <w:szCs w:val="20"/>
              </w:rPr>
            </w:pPr>
          </w:p>
          <w:p w14:paraId="1A82C19D" w14:textId="57959685" w:rsidR="00460EFC" w:rsidRPr="001C1792" w:rsidRDefault="00460EFC" w:rsidP="00460EFC">
            <w:pPr>
              <w:adjustRightInd w:val="0"/>
              <w:spacing w:after="0" w:line="260" w:lineRule="exact"/>
              <w:rPr>
                <w:rFonts w:ascii="ＭＳ Ｐ明朝" w:eastAsia="ＭＳ Ｐ明朝" w:hAnsi="ＭＳ Ｐ明朝"/>
                <w:sz w:val="20"/>
                <w:szCs w:val="20"/>
              </w:rPr>
            </w:pPr>
          </w:p>
          <w:p w14:paraId="254A6899" w14:textId="77777777" w:rsidR="00460EFC" w:rsidRPr="001C1792" w:rsidRDefault="00460EFC" w:rsidP="00460EFC">
            <w:pPr>
              <w:adjustRightInd w:val="0"/>
              <w:spacing w:after="0" w:line="260" w:lineRule="exact"/>
              <w:ind w:left="600" w:hangingChars="300" w:hanging="600"/>
              <w:rPr>
                <w:rFonts w:ascii="ＭＳ Ｐ明朝" w:eastAsia="ＭＳ Ｐ明朝" w:hAnsi="ＭＳ Ｐ明朝"/>
                <w:sz w:val="20"/>
                <w:szCs w:val="20"/>
              </w:rPr>
            </w:pPr>
            <w:r w:rsidRPr="001C1792">
              <w:rPr>
                <w:rFonts w:ascii="ＭＳ Ｐ明朝" w:eastAsia="ＭＳ Ｐ明朝" w:hAnsi="ＭＳ Ｐ明朝" w:hint="eastAsia"/>
                <w:sz w:val="20"/>
                <w:szCs w:val="20"/>
              </w:rPr>
              <w:t>（４）</w:t>
            </w:r>
          </w:p>
          <w:p w14:paraId="329B70C7" w14:textId="77777777" w:rsidR="00460EFC" w:rsidRPr="001C1792" w:rsidRDefault="00460EFC" w:rsidP="00460EFC">
            <w:pPr>
              <w:adjustRightInd w:val="0"/>
              <w:spacing w:after="0" w:line="260" w:lineRule="exact"/>
              <w:rPr>
                <w:rFonts w:ascii="ＭＳ Ｐ明朝" w:eastAsia="ＭＳ Ｐ明朝" w:hAnsi="ＭＳ Ｐ明朝"/>
                <w:sz w:val="20"/>
                <w:szCs w:val="20"/>
              </w:rPr>
            </w:pPr>
            <w:r w:rsidRPr="001C1792">
              <w:rPr>
                <w:rFonts w:ascii="ＭＳ Ｐ明朝" w:eastAsia="ＭＳ Ｐ明朝" w:hAnsi="ＭＳ Ｐ明朝" w:hint="eastAsia"/>
                <w:color w:val="auto"/>
                <w:sz w:val="20"/>
                <w:szCs w:val="20"/>
              </w:rPr>
              <w:t>ＩＣＴの活用を充実させる環境づくり</w:t>
            </w:r>
          </w:p>
          <w:p w14:paraId="104248CE" w14:textId="77777777" w:rsidR="00460EFC" w:rsidRPr="001C1792" w:rsidRDefault="00460EFC" w:rsidP="00460EFC">
            <w:pPr>
              <w:adjustRightInd w:val="0"/>
              <w:spacing w:after="0" w:line="260" w:lineRule="exact"/>
              <w:rPr>
                <w:rFonts w:ascii="ＭＳ Ｐ明朝" w:eastAsia="ＭＳ Ｐ明朝" w:hAnsi="ＭＳ Ｐ明朝"/>
                <w:sz w:val="20"/>
                <w:szCs w:val="20"/>
              </w:rPr>
            </w:pPr>
          </w:p>
          <w:p w14:paraId="59EFB763" w14:textId="77777777" w:rsidR="00460EFC" w:rsidRPr="001C1792" w:rsidRDefault="00460EFC" w:rsidP="00460EFC">
            <w:pPr>
              <w:adjustRightInd w:val="0"/>
              <w:spacing w:after="0" w:line="260" w:lineRule="exact"/>
              <w:rPr>
                <w:rFonts w:ascii="ＭＳ Ｐ明朝" w:eastAsia="ＭＳ Ｐ明朝" w:hAnsi="ＭＳ Ｐ明朝"/>
                <w:sz w:val="20"/>
                <w:szCs w:val="20"/>
              </w:rPr>
            </w:pPr>
          </w:p>
          <w:p w14:paraId="5C5B45C7" w14:textId="77777777" w:rsidR="00460EFC" w:rsidRPr="001C1792" w:rsidRDefault="00460EFC" w:rsidP="00460EFC">
            <w:pPr>
              <w:adjustRightInd w:val="0"/>
              <w:spacing w:after="0" w:line="260" w:lineRule="exact"/>
              <w:rPr>
                <w:rFonts w:ascii="ＭＳ Ｐ明朝" w:eastAsia="ＭＳ Ｐ明朝" w:hAnsi="ＭＳ Ｐ明朝"/>
                <w:sz w:val="20"/>
                <w:szCs w:val="20"/>
              </w:rPr>
            </w:pPr>
          </w:p>
          <w:p w14:paraId="3490C3F4" w14:textId="77777777" w:rsidR="00460EFC" w:rsidRPr="001C1792" w:rsidRDefault="00460EFC" w:rsidP="00460EFC">
            <w:pPr>
              <w:adjustRightInd w:val="0"/>
              <w:spacing w:after="0" w:line="260" w:lineRule="exact"/>
              <w:rPr>
                <w:rFonts w:ascii="ＭＳ Ｐ明朝" w:eastAsia="ＭＳ Ｐ明朝" w:hAnsi="ＭＳ Ｐ明朝"/>
                <w:sz w:val="20"/>
                <w:szCs w:val="20"/>
              </w:rPr>
            </w:pPr>
          </w:p>
          <w:p w14:paraId="30BA2742" w14:textId="77777777" w:rsidR="00460EFC" w:rsidRPr="001C1792" w:rsidRDefault="00460EFC" w:rsidP="00460EFC">
            <w:pPr>
              <w:adjustRightInd w:val="0"/>
              <w:spacing w:after="0" w:line="260" w:lineRule="exact"/>
              <w:rPr>
                <w:rFonts w:ascii="ＭＳ Ｐ明朝" w:eastAsia="ＭＳ Ｐ明朝" w:hAnsi="ＭＳ Ｐ明朝"/>
                <w:sz w:val="20"/>
                <w:szCs w:val="20"/>
              </w:rPr>
            </w:pPr>
          </w:p>
          <w:p w14:paraId="7080CA9E" w14:textId="77777777" w:rsidR="00460EFC" w:rsidRPr="001C1792" w:rsidRDefault="00460EFC" w:rsidP="00460EFC">
            <w:pPr>
              <w:adjustRightInd w:val="0"/>
              <w:spacing w:after="0" w:line="260" w:lineRule="exact"/>
              <w:rPr>
                <w:rFonts w:ascii="ＭＳ Ｐ明朝" w:eastAsia="ＭＳ Ｐ明朝" w:hAnsi="ＭＳ Ｐ明朝"/>
                <w:sz w:val="20"/>
                <w:szCs w:val="20"/>
              </w:rPr>
            </w:pPr>
          </w:p>
          <w:p w14:paraId="17E9FFB8" w14:textId="77777777" w:rsidR="00460EFC" w:rsidRPr="001C1792" w:rsidRDefault="00460EFC" w:rsidP="00460EFC">
            <w:pPr>
              <w:adjustRightInd w:val="0"/>
              <w:spacing w:after="0" w:line="260" w:lineRule="exact"/>
              <w:rPr>
                <w:rFonts w:ascii="ＭＳ Ｐ明朝" w:eastAsia="ＭＳ Ｐ明朝" w:hAnsi="ＭＳ Ｐ明朝"/>
                <w:sz w:val="20"/>
                <w:szCs w:val="20"/>
              </w:rPr>
            </w:pPr>
          </w:p>
          <w:p w14:paraId="0703F41D" w14:textId="77777777" w:rsidR="00460EFC" w:rsidRPr="001C1792" w:rsidRDefault="00460EFC" w:rsidP="00460EFC">
            <w:pPr>
              <w:adjustRightInd w:val="0"/>
              <w:spacing w:after="0" w:line="260" w:lineRule="exact"/>
              <w:rPr>
                <w:rFonts w:ascii="ＭＳ Ｐ明朝" w:eastAsia="ＭＳ Ｐ明朝" w:hAnsi="ＭＳ Ｐ明朝"/>
                <w:sz w:val="20"/>
                <w:szCs w:val="20"/>
              </w:rPr>
            </w:pPr>
          </w:p>
          <w:p w14:paraId="3DB8ADD7" w14:textId="77777777" w:rsidR="00460EFC" w:rsidRPr="001C1792" w:rsidRDefault="00460EFC" w:rsidP="00460EFC">
            <w:pPr>
              <w:adjustRightInd w:val="0"/>
              <w:spacing w:after="0" w:line="260" w:lineRule="exact"/>
              <w:ind w:left="600" w:hangingChars="300" w:hanging="600"/>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（５）</w:t>
            </w:r>
          </w:p>
          <w:p w14:paraId="70F1D882" w14:textId="77777777" w:rsidR="00460EFC" w:rsidRPr="001C1792" w:rsidRDefault="00460EFC" w:rsidP="00460EFC">
            <w:pPr>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ＩＣＴ等を活用した校務の効率化</w:t>
            </w:r>
          </w:p>
          <w:p w14:paraId="090BF767" w14:textId="77777777" w:rsidR="00460EFC" w:rsidRPr="001C1792" w:rsidRDefault="00460EFC" w:rsidP="00460EFC">
            <w:pPr>
              <w:pStyle w:val="a7"/>
              <w:adjustRightInd w:val="0"/>
              <w:spacing w:line="260" w:lineRule="exact"/>
              <w:ind w:leftChars="0" w:left="630"/>
              <w:rPr>
                <w:rFonts w:ascii="ＭＳ Ｐ明朝" w:eastAsia="ＭＳ Ｐ明朝" w:hAnsi="ＭＳ Ｐ明朝"/>
                <w:sz w:val="20"/>
                <w:szCs w:val="20"/>
              </w:rPr>
            </w:pPr>
          </w:p>
          <w:p w14:paraId="2B1EEDC8" w14:textId="77777777" w:rsidR="00460EFC" w:rsidRPr="001C1792" w:rsidRDefault="00460EFC" w:rsidP="00460EFC">
            <w:pPr>
              <w:adjustRightInd w:val="0"/>
              <w:spacing w:after="0" w:line="260" w:lineRule="exact"/>
              <w:rPr>
                <w:rFonts w:ascii="ＭＳ Ｐ明朝" w:eastAsia="ＭＳ Ｐ明朝" w:hAnsi="ＭＳ Ｐ明朝"/>
                <w:sz w:val="20"/>
                <w:szCs w:val="20"/>
              </w:rPr>
            </w:pPr>
          </w:p>
          <w:p w14:paraId="5C94D072" w14:textId="77777777" w:rsidR="00460EFC" w:rsidRPr="001C1792" w:rsidRDefault="00460EFC" w:rsidP="00460EFC">
            <w:pPr>
              <w:adjustRightInd w:val="0"/>
              <w:spacing w:after="0" w:line="260" w:lineRule="exact"/>
              <w:rPr>
                <w:rFonts w:ascii="ＭＳ Ｐ明朝" w:eastAsia="ＭＳ Ｐ明朝" w:hAnsi="ＭＳ Ｐ明朝"/>
                <w:sz w:val="20"/>
                <w:szCs w:val="20"/>
              </w:rPr>
            </w:pPr>
          </w:p>
          <w:p w14:paraId="540D877F" w14:textId="77777777" w:rsidR="00460EFC" w:rsidRPr="001C1792" w:rsidRDefault="00460EFC" w:rsidP="00460EFC">
            <w:pPr>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（６）</w:t>
            </w:r>
          </w:p>
          <w:p w14:paraId="7EFCF57E" w14:textId="2613E410" w:rsidR="00460EFC" w:rsidRPr="001C1792" w:rsidRDefault="00460EFC" w:rsidP="00460EFC">
            <w:pPr>
              <w:adjustRightInd w:val="0"/>
              <w:spacing w:after="0" w:line="260" w:lineRule="exact"/>
              <w:rPr>
                <w:rFonts w:ascii="ＭＳ Ｐ明朝" w:eastAsia="ＭＳ Ｐ明朝" w:hAnsi="ＭＳ Ｐ明朝"/>
                <w:color w:val="auto"/>
                <w:sz w:val="20"/>
                <w:szCs w:val="20"/>
              </w:rPr>
            </w:pPr>
            <w:r w:rsidRPr="001C1792">
              <w:rPr>
                <w:rFonts w:ascii="ＭＳ Ｐ明朝" w:eastAsia="ＭＳ Ｐ明朝" w:hAnsi="ＭＳ Ｐ明朝" w:cs="ＭＳ 明朝" w:hint="eastAsia"/>
                <w:color w:val="auto"/>
                <w:sz w:val="20"/>
                <w:szCs w:val="20"/>
              </w:rPr>
              <w:t>広報活動の充実、保護者や地域等との連携を推進する</w:t>
            </w:r>
          </w:p>
        </w:tc>
        <w:tc>
          <w:tcPr>
            <w:tcW w:w="4417" w:type="dxa"/>
            <w:tcBorders>
              <w:top w:val="single" w:sz="4" w:space="0" w:color="000000"/>
              <w:left w:val="single" w:sz="4" w:space="0" w:color="000000"/>
              <w:bottom w:val="single" w:sz="4" w:space="0" w:color="auto"/>
              <w:right w:val="single" w:sz="4" w:space="0" w:color="000000"/>
            </w:tcBorders>
          </w:tcPr>
          <w:p w14:paraId="5F38F62C"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（１）</w:t>
            </w:r>
          </w:p>
          <w:p w14:paraId="2748E45B"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学校保健委員会、安全衛生委員会の活性化を図り、生徒・教職員の自他ともに健康への配慮ができる態度を育てる。</w:t>
            </w:r>
          </w:p>
          <w:p w14:paraId="326D3FE4"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p>
          <w:p w14:paraId="2438D696"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p>
          <w:p w14:paraId="338CFA48"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p>
          <w:p w14:paraId="426A6211"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p>
          <w:p w14:paraId="0640EBB7"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p>
          <w:p w14:paraId="039F6E2D"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（２）</w:t>
            </w:r>
          </w:p>
          <w:p w14:paraId="16526BA6"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sz w:val="20"/>
                <w:szCs w:val="20"/>
              </w:rPr>
            </w:pPr>
            <w:r w:rsidRPr="001C1792">
              <w:rPr>
                <w:rFonts w:ascii="ＭＳ Ｐ明朝" w:eastAsia="ＭＳ Ｐ明朝" w:hAnsi="ＭＳ Ｐ明朝" w:cs="ＭＳ 明朝" w:hint="eastAsia"/>
                <w:sz w:val="20"/>
                <w:szCs w:val="20"/>
              </w:rPr>
              <w:t>スクール・ミッションとそれに基づくスクール</w:t>
            </w:r>
            <w:r w:rsidRPr="001C1792">
              <w:rPr>
                <w:rFonts w:ascii="ＭＳ Ｐ明朝" w:eastAsia="ＭＳ Ｐ明朝" w:hAnsi="ＭＳ Ｐ明朝" w:cs="ＭＳ ゴシック" w:hint="eastAsia"/>
                <w:sz w:val="20"/>
                <w:szCs w:val="20"/>
              </w:rPr>
              <w:t>・ポリシーの策定に向けた検討を進めるため、特別委員会を設置する。</w:t>
            </w:r>
          </w:p>
          <w:p w14:paraId="72F874BA"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olor w:val="auto"/>
                <w:sz w:val="20"/>
                <w:szCs w:val="20"/>
              </w:rPr>
            </w:pPr>
          </w:p>
          <w:p w14:paraId="40A2F0F7"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olor w:val="auto"/>
                <w:sz w:val="20"/>
                <w:szCs w:val="20"/>
              </w:rPr>
            </w:pPr>
          </w:p>
          <w:p w14:paraId="46031510"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olor w:val="auto"/>
                <w:sz w:val="20"/>
                <w:szCs w:val="20"/>
              </w:rPr>
            </w:pPr>
            <w:r w:rsidRPr="001C1792">
              <w:rPr>
                <w:rFonts w:ascii="ＭＳ Ｐ明朝" w:eastAsia="ＭＳ Ｐ明朝" w:hAnsi="ＭＳ Ｐ明朝" w:hint="eastAsia"/>
                <w:color w:val="auto"/>
                <w:sz w:val="20"/>
                <w:szCs w:val="20"/>
              </w:rPr>
              <w:t>（３）</w:t>
            </w:r>
          </w:p>
          <w:p w14:paraId="7F4BDEC6"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hint="eastAsia"/>
                <w:color w:val="auto"/>
                <w:sz w:val="20"/>
                <w:szCs w:val="20"/>
              </w:rPr>
              <w:t>「教育探究」の授業実践の結果から、よりよい授業に向けた方法を考察する教職員研修を外部の支援を得て実施するとともに、令和５年度以降の教育に関する科目「教育入門」「教育体験」等の教育計画を作成する。</w:t>
            </w:r>
          </w:p>
          <w:p w14:paraId="1CAE5B93" w14:textId="2DB2A66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39A67910" w14:textId="2EDD7E2D"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023E4FE1"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67FBE3CD"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（４）</w:t>
            </w:r>
          </w:p>
          <w:p w14:paraId="455F21AA"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教職員ＩＣＴ委員会、生徒ＩＣＴ委員会を設置し、通信環境の整備と１人１台端末の効果的な使用方法の共有を図る。</w:t>
            </w:r>
          </w:p>
          <w:p w14:paraId="6D9B49B3"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79675B26"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0D20BC37"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3BE143C0"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4BF0F850"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7672ED8D"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074C1D4A" w14:textId="20BC44E2"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30D83937"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（５）</w:t>
            </w:r>
          </w:p>
          <w:p w14:paraId="7217BA76"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教育センターの研修等の活用、教材等のコンテンツや進路情報の共有を進め、業務の効率化を図るための情報環境を整備する。</w:t>
            </w:r>
          </w:p>
          <w:p w14:paraId="135925A6" w14:textId="069AD2D1"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7C964CB3"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5E06109E"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（６）</w:t>
            </w:r>
          </w:p>
          <w:p w14:paraId="4962D869" w14:textId="29B869E5"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学校説明会や学校ＨＰ等を通じて、中学生やその保護者、地域に積極的に情報発信を行う。</w:t>
            </w:r>
          </w:p>
        </w:tc>
        <w:tc>
          <w:tcPr>
            <w:tcW w:w="3986" w:type="dxa"/>
            <w:tcBorders>
              <w:top w:val="single" w:sz="4" w:space="0" w:color="000000"/>
              <w:left w:val="single" w:sz="4" w:space="0" w:color="000000"/>
              <w:bottom w:val="single" w:sz="4" w:space="0" w:color="auto"/>
              <w:right w:val="dashed" w:sz="4" w:space="0" w:color="000000"/>
            </w:tcBorders>
          </w:tcPr>
          <w:p w14:paraId="22C350A2"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（１）</w:t>
            </w:r>
          </w:p>
          <w:p w14:paraId="39F9138B"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学校保健委員会を学期ごとに計３回開催する。（Ｒ４ ３回）</w:t>
            </w:r>
          </w:p>
          <w:p w14:paraId="236F9A48"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hint="eastAsia"/>
                <w:color w:val="auto"/>
                <w:sz w:val="20"/>
                <w:szCs w:val="20"/>
              </w:rPr>
              <w:t>教職員の年間１人当たりの平均時間外在校時間を</w:t>
            </w:r>
            <w:r w:rsidRPr="001C1792">
              <w:rPr>
                <w:rFonts w:ascii="ＭＳ Ｐ明朝" w:eastAsia="ＭＳ Ｐ明朝" w:hAnsi="ＭＳ Ｐ明朝"/>
                <w:color w:val="auto"/>
                <w:sz w:val="20"/>
                <w:szCs w:val="20"/>
              </w:rPr>
              <w:t>400</w:t>
            </w:r>
            <w:r w:rsidRPr="001C1792">
              <w:rPr>
                <w:rFonts w:ascii="ＭＳ Ｐ明朝" w:eastAsia="ＭＳ Ｐ明朝" w:hAnsi="ＭＳ Ｐ明朝" w:hint="eastAsia"/>
                <w:color w:val="auto"/>
                <w:sz w:val="20"/>
                <w:szCs w:val="20"/>
              </w:rPr>
              <w:t xml:space="preserve">時間以内にすることをめざす。（Ｒ４ </w:t>
            </w:r>
            <w:r w:rsidRPr="001C1792">
              <w:rPr>
                <w:rFonts w:ascii="ＭＳ Ｐ明朝" w:eastAsia="ＭＳ Ｐ明朝" w:hAnsi="ＭＳ Ｐ明朝"/>
                <w:color w:val="auto"/>
                <w:sz w:val="20"/>
                <w:szCs w:val="20"/>
              </w:rPr>
              <w:t>459</w:t>
            </w:r>
            <w:r w:rsidRPr="001C1792">
              <w:rPr>
                <w:rFonts w:ascii="ＭＳ Ｐ明朝" w:eastAsia="ＭＳ Ｐ明朝" w:hAnsi="ＭＳ Ｐ明朝" w:hint="eastAsia"/>
                <w:color w:val="auto"/>
                <w:sz w:val="20"/>
                <w:szCs w:val="20"/>
              </w:rPr>
              <w:t>時間）</w:t>
            </w:r>
          </w:p>
          <w:p w14:paraId="0B7E8D62"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1102982F"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2B9503AA"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0EBA5A44"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（２）</w:t>
            </w:r>
          </w:p>
          <w:p w14:paraId="1E259D73"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教職員向け学校教育自己診断の「校長は自らの教育理念や学校運営についての考え方を明らかにしている。」の肯定的回答率</w:t>
            </w:r>
            <w:r w:rsidRPr="001C1792">
              <w:rPr>
                <w:rFonts w:ascii="ＭＳ Ｐ明朝" w:eastAsia="ＭＳ Ｐ明朝" w:hAnsi="ＭＳ Ｐ明朝" w:cs="ＭＳ 明朝"/>
                <w:color w:val="auto"/>
                <w:sz w:val="20"/>
                <w:szCs w:val="20"/>
              </w:rPr>
              <w:t>90</w:t>
            </w:r>
            <w:r w:rsidRPr="001C1792">
              <w:rPr>
                <w:rFonts w:ascii="ＭＳ Ｐ明朝" w:eastAsia="ＭＳ Ｐ明朝" w:hAnsi="ＭＳ Ｐ明朝" w:cs="ＭＳ 明朝" w:hint="eastAsia"/>
                <w:color w:val="auto"/>
                <w:sz w:val="20"/>
                <w:szCs w:val="20"/>
              </w:rPr>
              <w:t xml:space="preserve">％以上を維持する。（教職員 Ｒ４ </w:t>
            </w:r>
            <w:r w:rsidRPr="001C1792">
              <w:rPr>
                <w:rFonts w:ascii="ＭＳ Ｐ明朝" w:eastAsia="ＭＳ Ｐ明朝" w:hAnsi="ＭＳ Ｐ明朝" w:cs="ＭＳ 明朝"/>
                <w:color w:val="auto"/>
                <w:sz w:val="20"/>
                <w:szCs w:val="20"/>
              </w:rPr>
              <w:t>96</w:t>
            </w:r>
            <w:r w:rsidRPr="001C1792">
              <w:rPr>
                <w:rFonts w:ascii="ＭＳ Ｐ明朝" w:eastAsia="ＭＳ Ｐ明朝" w:hAnsi="ＭＳ Ｐ明朝" w:cs="ＭＳ 明朝" w:hint="eastAsia"/>
                <w:color w:val="auto"/>
                <w:sz w:val="20"/>
                <w:szCs w:val="20"/>
              </w:rPr>
              <w:t>%）</w:t>
            </w:r>
          </w:p>
          <w:p w14:paraId="241607D7"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7C378C62"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（３）</w:t>
            </w:r>
          </w:p>
          <w:p w14:paraId="7A117E2A"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教職員向け学校教育自己診断の「生徒の実態をふまえ、参加体験型の学習を行うなど、指導方法の工夫・改善を行っている。」の肯定的回答率</w:t>
            </w:r>
            <w:r w:rsidRPr="001C1792">
              <w:rPr>
                <w:rFonts w:ascii="ＭＳ Ｐ明朝" w:eastAsia="ＭＳ Ｐ明朝" w:hAnsi="ＭＳ Ｐ明朝" w:cs="ＭＳ 明朝"/>
                <w:color w:val="auto"/>
                <w:sz w:val="20"/>
                <w:szCs w:val="20"/>
              </w:rPr>
              <w:t>90</w:t>
            </w:r>
            <w:r w:rsidRPr="001C1792">
              <w:rPr>
                <w:rFonts w:ascii="ＭＳ Ｐ明朝" w:eastAsia="ＭＳ Ｐ明朝" w:hAnsi="ＭＳ Ｐ明朝" w:cs="ＭＳ 明朝" w:hint="eastAsia"/>
                <w:color w:val="auto"/>
                <w:sz w:val="20"/>
                <w:szCs w:val="20"/>
              </w:rPr>
              <w:t>％以上を維持する。（教職員 Ｒ４</w:t>
            </w:r>
            <w:r w:rsidRPr="001C1792">
              <w:rPr>
                <w:rFonts w:ascii="ＭＳ Ｐ明朝" w:eastAsia="ＭＳ Ｐ明朝" w:hAnsi="ＭＳ Ｐ明朝" w:cs="ＭＳ 明朝"/>
                <w:color w:val="auto"/>
                <w:sz w:val="20"/>
                <w:szCs w:val="20"/>
              </w:rPr>
              <w:t xml:space="preserve"> 100</w:t>
            </w:r>
            <w:r w:rsidRPr="001C1792">
              <w:rPr>
                <w:rFonts w:ascii="ＭＳ Ｐ明朝" w:eastAsia="ＭＳ Ｐ明朝" w:hAnsi="ＭＳ Ｐ明朝" w:cs="ＭＳ 明朝" w:hint="eastAsia"/>
                <w:color w:val="auto"/>
                <w:sz w:val="20"/>
                <w:szCs w:val="20"/>
              </w:rPr>
              <w:t>%）</w:t>
            </w:r>
          </w:p>
          <w:p w14:paraId="0C220720"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1077FF77"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66902B7B" w14:textId="427F24C4"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22B257C2"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43E0F0D0"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（４）</w:t>
            </w:r>
          </w:p>
          <w:p w14:paraId="27834151"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ＩＣＴ委員会（生徒・教職員）によるＩＣＴ活用研修を３回以上実施する。生徒向け学校教育自己診断における「学校は１人１台端末を効果的に活用している。」の肯定的回答率</w:t>
            </w:r>
            <w:r w:rsidRPr="001C1792">
              <w:rPr>
                <w:rFonts w:ascii="ＭＳ Ｐ明朝" w:eastAsia="ＭＳ Ｐ明朝" w:hAnsi="ＭＳ Ｐ明朝" w:cs="ＭＳ 明朝"/>
                <w:color w:val="auto"/>
                <w:sz w:val="20"/>
                <w:szCs w:val="20"/>
              </w:rPr>
              <w:t>90</w:t>
            </w:r>
            <w:r w:rsidRPr="001C1792">
              <w:rPr>
                <w:rFonts w:ascii="ＭＳ Ｐ明朝" w:eastAsia="ＭＳ Ｐ明朝" w:hAnsi="ＭＳ Ｐ明朝" w:cs="ＭＳ 明朝" w:hint="eastAsia"/>
                <w:color w:val="auto"/>
                <w:sz w:val="20"/>
                <w:szCs w:val="20"/>
              </w:rPr>
              <w:t>％以上を維持する。（生徒 Ｒ４</w:t>
            </w:r>
            <w:r w:rsidRPr="001C1792">
              <w:rPr>
                <w:rFonts w:ascii="ＭＳ Ｐ明朝" w:eastAsia="ＭＳ Ｐ明朝" w:hAnsi="ＭＳ Ｐ明朝" w:cs="ＭＳ 明朝"/>
                <w:color w:val="auto"/>
                <w:sz w:val="20"/>
                <w:szCs w:val="20"/>
              </w:rPr>
              <w:t xml:space="preserve"> 94</w:t>
            </w:r>
            <w:r w:rsidRPr="001C1792">
              <w:rPr>
                <w:rFonts w:ascii="ＭＳ Ｐ明朝" w:eastAsia="ＭＳ Ｐ明朝" w:hAnsi="ＭＳ Ｐ明朝" w:cs="ＭＳ 明朝" w:hint="eastAsia"/>
                <w:color w:val="auto"/>
                <w:sz w:val="20"/>
                <w:szCs w:val="20"/>
              </w:rPr>
              <w:t>%）</w:t>
            </w:r>
          </w:p>
          <w:p w14:paraId="716D8D86"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教職員向け学校教育自己診断における「コンピューター等のＩＣＴ機器が、授業などで活用されている。」の肯定的回答率</w:t>
            </w:r>
            <w:r w:rsidRPr="001C1792">
              <w:rPr>
                <w:rFonts w:ascii="ＭＳ Ｐ明朝" w:eastAsia="ＭＳ Ｐ明朝" w:hAnsi="ＭＳ Ｐ明朝" w:cs="ＭＳ 明朝"/>
                <w:color w:val="auto"/>
                <w:sz w:val="20"/>
                <w:szCs w:val="20"/>
              </w:rPr>
              <w:t>90</w:t>
            </w:r>
            <w:r w:rsidRPr="001C1792">
              <w:rPr>
                <w:rFonts w:ascii="ＭＳ Ｐ明朝" w:eastAsia="ＭＳ Ｐ明朝" w:hAnsi="ＭＳ Ｐ明朝" w:cs="ＭＳ 明朝" w:hint="eastAsia"/>
                <w:color w:val="auto"/>
                <w:sz w:val="20"/>
                <w:szCs w:val="20"/>
              </w:rPr>
              <w:t>％以上を維持する。（教職員 Ｒ４</w:t>
            </w:r>
            <w:r w:rsidRPr="001C1792">
              <w:rPr>
                <w:rFonts w:ascii="ＭＳ Ｐ明朝" w:eastAsia="ＭＳ Ｐ明朝" w:hAnsi="ＭＳ Ｐ明朝" w:cs="ＭＳ 明朝"/>
                <w:color w:val="auto"/>
                <w:sz w:val="20"/>
                <w:szCs w:val="20"/>
              </w:rPr>
              <w:t xml:space="preserve"> 100</w:t>
            </w:r>
            <w:r w:rsidRPr="001C1792">
              <w:rPr>
                <w:rFonts w:ascii="ＭＳ Ｐ明朝" w:eastAsia="ＭＳ Ｐ明朝" w:hAnsi="ＭＳ Ｐ明朝" w:cs="ＭＳ 明朝" w:hint="eastAsia"/>
                <w:color w:val="auto"/>
                <w:sz w:val="20"/>
                <w:szCs w:val="20"/>
              </w:rPr>
              <w:t>%）</w:t>
            </w:r>
          </w:p>
          <w:p w14:paraId="5F6A0BD4" w14:textId="71AB6066" w:rsidR="00460EFC" w:rsidRPr="001C1792" w:rsidRDefault="00460EFC" w:rsidP="004038EB">
            <w:pPr>
              <w:autoSpaceDE w:val="0"/>
              <w:autoSpaceDN w:val="0"/>
              <w:adjustRightInd w:val="0"/>
              <w:spacing w:after="0" w:line="260" w:lineRule="exact"/>
              <w:rPr>
                <w:rFonts w:ascii="ＭＳ Ｐ明朝" w:eastAsia="ＭＳ Ｐ明朝" w:hAnsi="ＭＳ Ｐ明朝" w:cs="ＭＳ 明朝"/>
                <w:color w:val="auto"/>
                <w:sz w:val="20"/>
                <w:szCs w:val="20"/>
              </w:rPr>
            </w:pPr>
          </w:p>
          <w:p w14:paraId="01C08EDB"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（５）</w:t>
            </w:r>
          </w:p>
          <w:p w14:paraId="53351C75"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教職員向け学校教育自己診断における「この学校では、府教育センター等が主催する研修に計画的に参加する体制が整っている。」の肯定的回答率</w:t>
            </w:r>
            <w:r w:rsidRPr="001C1792">
              <w:rPr>
                <w:rFonts w:ascii="ＭＳ Ｐ明朝" w:eastAsia="ＭＳ Ｐ明朝" w:hAnsi="ＭＳ Ｐ明朝" w:cs="ＭＳ 明朝"/>
                <w:color w:val="auto"/>
                <w:sz w:val="20"/>
                <w:szCs w:val="20"/>
              </w:rPr>
              <w:t>80</w:t>
            </w:r>
            <w:r w:rsidRPr="001C1792">
              <w:rPr>
                <w:rFonts w:ascii="ＭＳ Ｐ明朝" w:eastAsia="ＭＳ Ｐ明朝" w:hAnsi="ＭＳ Ｐ明朝" w:cs="ＭＳ 明朝" w:hint="eastAsia"/>
                <w:color w:val="auto"/>
                <w:sz w:val="20"/>
                <w:szCs w:val="20"/>
              </w:rPr>
              <w:t>％以上を維持する。（教職員 Ｒ４</w:t>
            </w:r>
            <w:r w:rsidRPr="001C1792">
              <w:rPr>
                <w:rFonts w:ascii="ＭＳ Ｐ明朝" w:eastAsia="ＭＳ Ｐ明朝" w:hAnsi="ＭＳ Ｐ明朝" w:cs="ＭＳ 明朝"/>
                <w:color w:val="auto"/>
                <w:sz w:val="20"/>
                <w:szCs w:val="20"/>
              </w:rPr>
              <w:t xml:space="preserve"> 87</w:t>
            </w:r>
            <w:r w:rsidRPr="001C1792">
              <w:rPr>
                <w:rFonts w:ascii="ＭＳ Ｐ明朝" w:eastAsia="ＭＳ Ｐ明朝" w:hAnsi="ＭＳ Ｐ明朝" w:cs="ＭＳ 明朝" w:hint="eastAsia"/>
                <w:color w:val="auto"/>
                <w:sz w:val="20"/>
                <w:szCs w:val="20"/>
              </w:rPr>
              <w:t>%）</w:t>
            </w:r>
          </w:p>
          <w:p w14:paraId="3791977D"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p w14:paraId="676D5EDD" w14:textId="77777777"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（６）</w:t>
            </w:r>
          </w:p>
          <w:p w14:paraId="69DD36EC"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学校説明会を年５回以上、学校ＨＰの更新回数を</w:t>
            </w:r>
            <w:r w:rsidRPr="001C1792">
              <w:rPr>
                <w:rFonts w:ascii="ＭＳ Ｐ明朝" w:eastAsia="ＭＳ Ｐ明朝" w:hAnsi="ＭＳ Ｐ明朝" w:cs="ＭＳ 明朝"/>
                <w:color w:val="auto"/>
                <w:sz w:val="20"/>
                <w:szCs w:val="20"/>
              </w:rPr>
              <w:t>300</w:t>
            </w:r>
            <w:r w:rsidRPr="001C1792">
              <w:rPr>
                <w:rFonts w:ascii="ＭＳ Ｐ明朝" w:eastAsia="ＭＳ Ｐ明朝" w:hAnsi="ＭＳ Ｐ明朝" w:cs="ＭＳ 明朝" w:hint="eastAsia"/>
                <w:color w:val="auto"/>
                <w:sz w:val="20"/>
                <w:szCs w:val="20"/>
              </w:rPr>
              <w:t>回以上とする。</w:t>
            </w:r>
          </w:p>
          <w:p w14:paraId="6690F87D"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教職員向け学校教育自己診断における「情報提供の手段として、学校のホームページが活用されている。」の肯定的回答率</w:t>
            </w:r>
            <w:r w:rsidRPr="001C1792">
              <w:rPr>
                <w:rFonts w:ascii="ＭＳ Ｐ明朝" w:eastAsia="ＭＳ Ｐ明朝" w:hAnsi="ＭＳ Ｐ明朝" w:cs="ＭＳ 明朝"/>
                <w:color w:val="auto"/>
                <w:sz w:val="20"/>
                <w:szCs w:val="20"/>
              </w:rPr>
              <w:t>90</w:t>
            </w:r>
            <w:r w:rsidRPr="001C1792">
              <w:rPr>
                <w:rFonts w:ascii="ＭＳ Ｐ明朝" w:eastAsia="ＭＳ Ｐ明朝" w:hAnsi="ＭＳ Ｐ明朝" w:cs="ＭＳ 明朝" w:hint="eastAsia"/>
                <w:color w:val="auto"/>
                <w:sz w:val="20"/>
                <w:szCs w:val="20"/>
              </w:rPr>
              <w:t xml:space="preserve">％以上を維持する。（教職員 Ｒ４ </w:t>
            </w:r>
            <w:r w:rsidRPr="001C1792">
              <w:rPr>
                <w:rFonts w:ascii="ＭＳ Ｐ明朝" w:eastAsia="ＭＳ Ｐ明朝" w:hAnsi="ＭＳ Ｐ明朝" w:cs="ＭＳ 明朝"/>
                <w:color w:val="auto"/>
                <w:sz w:val="20"/>
                <w:szCs w:val="20"/>
              </w:rPr>
              <w:t>100</w:t>
            </w:r>
            <w:r w:rsidRPr="001C1792">
              <w:rPr>
                <w:rFonts w:ascii="ＭＳ Ｐ明朝" w:eastAsia="ＭＳ Ｐ明朝" w:hAnsi="ＭＳ Ｐ明朝" w:cs="ＭＳ 明朝" w:hint="eastAsia"/>
                <w:color w:val="auto"/>
                <w:sz w:val="20"/>
                <w:szCs w:val="20"/>
              </w:rPr>
              <w:t>%）</w:t>
            </w:r>
          </w:p>
          <w:p w14:paraId="6299BDCE"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長期休業中に地域の小学生を対象とした学校開放日を設ける。</w:t>
            </w:r>
          </w:p>
          <w:p w14:paraId="701514E0" w14:textId="1BCF004E" w:rsidR="00460EFC" w:rsidRPr="001C1792" w:rsidRDefault="00460EFC" w:rsidP="00460EFC">
            <w:pPr>
              <w:autoSpaceDE w:val="0"/>
              <w:autoSpaceDN w:val="0"/>
              <w:adjustRightInd w:val="0"/>
              <w:spacing w:after="0" w:line="260" w:lineRule="exact"/>
              <w:ind w:left="600" w:hangingChars="300" w:hanging="600"/>
              <w:rPr>
                <w:rFonts w:ascii="ＭＳ Ｐ明朝" w:eastAsia="ＭＳ Ｐ明朝" w:hAnsi="ＭＳ Ｐ明朝" w:cs="ＭＳ 明朝"/>
                <w:color w:val="auto"/>
                <w:sz w:val="20"/>
                <w:szCs w:val="20"/>
              </w:rPr>
            </w:pPr>
          </w:p>
        </w:tc>
        <w:tc>
          <w:tcPr>
            <w:tcW w:w="4355" w:type="dxa"/>
            <w:tcBorders>
              <w:top w:val="single" w:sz="4" w:space="0" w:color="000000"/>
              <w:left w:val="dashed" w:sz="4" w:space="0" w:color="000000"/>
              <w:bottom w:val="single" w:sz="4" w:space="0" w:color="auto"/>
              <w:right w:val="single" w:sz="4" w:space="0" w:color="000000"/>
            </w:tcBorders>
          </w:tcPr>
          <w:p w14:paraId="3F138557" w14:textId="18884D06"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w:t>
            </w:r>
            <w:r w:rsidR="00925E9D" w:rsidRPr="001C1792">
              <w:rPr>
                <w:rFonts w:ascii="ＭＳ Ｐ明朝" w:eastAsia="ＭＳ Ｐ明朝" w:hAnsi="ＭＳ Ｐ明朝" w:cs="ＭＳ 明朝" w:hint="eastAsia"/>
                <w:color w:val="auto"/>
                <w:sz w:val="20"/>
                <w:szCs w:val="20"/>
              </w:rPr>
              <w:t>１</w:t>
            </w:r>
            <w:r w:rsidRPr="001C1792">
              <w:rPr>
                <w:rFonts w:ascii="ＭＳ Ｐ明朝" w:eastAsia="ＭＳ Ｐ明朝" w:hAnsi="ＭＳ Ｐ明朝" w:cs="ＭＳ 明朝" w:hint="eastAsia"/>
                <w:color w:val="auto"/>
                <w:sz w:val="20"/>
                <w:szCs w:val="20"/>
              </w:rPr>
              <w:t>）</w:t>
            </w:r>
          </w:p>
          <w:p w14:paraId="6AEF3DF5" w14:textId="5A9E0DD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・学校保健委員会は</w:t>
            </w:r>
            <w:r w:rsidR="00925E9D" w:rsidRPr="001C1792">
              <w:rPr>
                <w:rFonts w:ascii="ＭＳ Ｐ明朝" w:eastAsia="ＭＳ Ｐ明朝" w:hAnsi="ＭＳ Ｐ明朝" w:cs="ＭＳ 明朝" w:hint="eastAsia"/>
                <w:color w:val="auto"/>
                <w:sz w:val="20"/>
                <w:szCs w:val="20"/>
              </w:rPr>
              <w:t>３</w:t>
            </w:r>
            <w:r w:rsidRPr="001C1792">
              <w:rPr>
                <w:rFonts w:ascii="ＭＳ Ｐ明朝" w:eastAsia="ＭＳ Ｐ明朝" w:hAnsi="ＭＳ Ｐ明朝" w:cs="ＭＳ 明朝" w:hint="eastAsia"/>
                <w:color w:val="auto"/>
                <w:sz w:val="20"/>
                <w:szCs w:val="20"/>
              </w:rPr>
              <w:t>学期に</w:t>
            </w:r>
            <w:r w:rsidR="00925E9D" w:rsidRPr="001C1792">
              <w:rPr>
                <w:rFonts w:ascii="ＭＳ Ｐ明朝" w:eastAsia="ＭＳ Ｐ明朝" w:hAnsi="ＭＳ Ｐ明朝" w:cs="ＭＳ 明朝" w:hint="eastAsia"/>
                <w:color w:val="auto"/>
                <w:sz w:val="20"/>
                <w:szCs w:val="20"/>
              </w:rPr>
              <w:t>１</w:t>
            </w:r>
            <w:r w:rsidRPr="001C1792">
              <w:rPr>
                <w:rFonts w:ascii="ＭＳ Ｐ明朝" w:eastAsia="ＭＳ Ｐ明朝" w:hAnsi="ＭＳ Ｐ明朝" w:cs="ＭＳ 明朝" w:hint="eastAsia"/>
                <w:color w:val="auto"/>
                <w:sz w:val="20"/>
                <w:szCs w:val="20"/>
              </w:rPr>
              <w:t>回実施し、生徒による調査考察発表を行った。また、アレルギー対応委員会を</w:t>
            </w:r>
            <w:r w:rsidR="00925E9D" w:rsidRPr="001C1792">
              <w:rPr>
                <w:rFonts w:ascii="ＭＳ Ｐ明朝" w:eastAsia="ＭＳ Ｐ明朝" w:hAnsi="ＭＳ Ｐ明朝" w:cs="ＭＳ 明朝" w:hint="eastAsia"/>
                <w:color w:val="auto"/>
                <w:sz w:val="20"/>
                <w:szCs w:val="20"/>
              </w:rPr>
              <w:t>２</w:t>
            </w:r>
            <w:r w:rsidRPr="001C1792">
              <w:rPr>
                <w:rFonts w:ascii="ＭＳ Ｐ明朝" w:eastAsia="ＭＳ Ｐ明朝" w:hAnsi="ＭＳ Ｐ明朝" w:cs="ＭＳ 明朝" w:hint="eastAsia"/>
                <w:color w:val="auto"/>
                <w:sz w:val="20"/>
                <w:szCs w:val="20"/>
              </w:rPr>
              <w:t>学期に</w:t>
            </w:r>
            <w:r w:rsidR="00925E9D" w:rsidRPr="001C1792">
              <w:rPr>
                <w:rFonts w:ascii="ＭＳ Ｐ明朝" w:eastAsia="ＭＳ Ｐ明朝" w:hAnsi="ＭＳ Ｐ明朝" w:cs="ＭＳ 明朝" w:hint="eastAsia"/>
                <w:color w:val="auto"/>
                <w:sz w:val="20"/>
                <w:szCs w:val="20"/>
              </w:rPr>
              <w:t>１</w:t>
            </w:r>
            <w:r w:rsidRPr="001C1792">
              <w:rPr>
                <w:rFonts w:ascii="ＭＳ Ｐ明朝" w:eastAsia="ＭＳ Ｐ明朝" w:hAnsi="ＭＳ Ｐ明朝" w:cs="ＭＳ 明朝" w:hint="eastAsia"/>
                <w:color w:val="auto"/>
                <w:sz w:val="20"/>
                <w:szCs w:val="20"/>
              </w:rPr>
              <w:t>回実施、安全衛生委員会は毎月実施することができた。○</w:t>
            </w:r>
          </w:p>
          <w:p w14:paraId="7728DAA9" w14:textId="72B512CE"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・設備美化委員会の活動も前期</w:t>
            </w:r>
            <w:r w:rsidR="00925E9D" w:rsidRPr="001C1792">
              <w:rPr>
                <w:rFonts w:ascii="ＭＳ Ｐ明朝" w:eastAsia="ＭＳ Ｐ明朝" w:hAnsi="ＭＳ Ｐ明朝" w:cs="ＭＳ 明朝" w:hint="eastAsia"/>
                <w:color w:val="auto"/>
                <w:sz w:val="20"/>
                <w:szCs w:val="20"/>
              </w:rPr>
              <w:t>９</w:t>
            </w:r>
            <w:r w:rsidRPr="001C1792">
              <w:rPr>
                <w:rFonts w:ascii="ＭＳ Ｐ明朝" w:eastAsia="ＭＳ Ｐ明朝" w:hAnsi="ＭＳ Ｐ明朝" w:cs="ＭＳ 明朝" w:hint="eastAsia"/>
                <w:color w:val="auto"/>
                <w:sz w:val="20"/>
                <w:szCs w:val="20"/>
              </w:rPr>
              <w:t>回、後期：</w:t>
            </w:r>
            <w:r w:rsidR="00925E9D" w:rsidRPr="001C1792">
              <w:rPr>
                <w:rFonts w:ascii="ＭＳ Ｐ明朝" w:eastAsia="ＭＳ Ｐ明朝" w:hAnsi="ＭＳ Ｐ明朝" w:cs="ＭＳ 明朝" w:hint="eastAsia"/>
                <w:color w:val="auto"/>
                <w:sz w:val="20"/>
                <w:szCs w:val="20"/>
              </w:rPr>
              <w:t>９</w:t>
            </w:r>
            <w:r w:rsidRPr="001C1792">
              <w:rPr>
                <w:rFonts w:ascii="ＭＳ Ｐ明朝" w:eastAsia="ＭＳ Ｐ明朝" w:hAnsi="ＭＳ Ｐ明朝" w:cs="ＭＳ 明朝" w:hint="eastAsia"/>
                <w:color w:val="auto"/>
                <w:sz w:val="20"/>
                <w:szCs w:val="20"/>
              </w:rPr>
              <w:t>回実施し、校内の美化ならびに掃除への啓発活動をさかんにおこなった。</w:t>
            </w:r>
          </w:p>
          <w:p w14:paraId="75596C91" w14:textId="253DA80B"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・教職員の平均時間外在校時間</w:t>
            </w:r>
            <w:r w:rsidR="00925E9D" w:rsidRPr="001C1792">
              <w:rPr>
                <w:rFonts w:ascii="ＭＳ Ｐ明朝" w:eastAsia="ＭＳ Ｐ明朝" w:hAnsi="ＭＳ Ｐ明朝" w:cs="ＭＳ 明朝"/>
                <w:color w:val="auto"/>
                <w:sz w:val="20"/>
                <w:szCs w:val="20"/>
              </w:rPr>
              <w:t>36.52</w:t>
            </w:r>
            <w:r w:rsidRPr="001C1792">
              <w:rPr>
                <w:rFonts w:ascii="ＭＳ Ｐ明朝" w:eastAsia="ＭＳ Ｐ明朝" w:hAnsi="ＭＳ Ｐ明朝" w:cs="ＭＳ 明朝" w:hint="eastAsia"/>
                <w:color w:val="auto"/>
                <w:sz w:val="20"/>
                <w:szCs w:val="20"/>
              </w:rPr>
              <w:t>時間</w:t>
            </w:r>
          </w:p>
          <w:p w14:paraId="02A6FB87" w14:textId="2D6634D3"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・働き方改革の一環として、フィットネス講習会を外部講師を招聘して、毎月実施し（計</w:t>
            </w:r>
            <w:r w:rsidR="00925E9D" w:rsidRPr="001C1792">
              <w:rPr>
                <w:rFonts w:ascii="ＭＳ Ｐ明朝" w:eastAsia="ＭＳ Ｐ明朝" w:hAnsi="ＭＳ Ｐ明朝" w:cs="ＭＳ 明朝" w:hint="eastAsia"/>
                <w:color w:val="auto"/>
                <w:sz w:val="20"/>
                <w:szCs w:val="20"/>
              </w:rPr>
              <w:t>７</w:t>
            </w:r>
            <w:r w:rsidRPr="001C1792">
              <w:rPr>
                <w:rFonts w:ascii="ＭＳ Ｐ明朝" w:eastAsia="ＭＳ Ｐ明朝" w:hAnsi="ＭＳ Ｐ明朝" w:cs="ＭＳ 明朝" w:hint="eastAsia"/>
                <w:color w:val="auto"/>
                <w:sz w:val="20"/>
                <w:szCs w:val="20"/>
              </w:rPr>
              <w:t>回）、自他の健康管理とパフォーマンス向上、部活動間の交流を進めた。</w:t>
            </w:r>
          </w:p>
          <w:p w14:paraId="5B0C1F77"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7B2005A0" w14:textId="791C068E"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w:t>
            </w:r>
            <w:r w:rsidR="00925E9D" w:rsidRPr="001C1792">
              <w:rPr>
                <w:rFonts w:ascii="ＭＳ Ｐ明朝" w:eastAsia="ＭＳ Ｐ明朝" w:hAnsi="ＭＳ Ｐ明朝" w:cs="ＭＳ 明朝" w:hint="eastAsia"/>
                <w:color w:val="auto"/>
                <w:sz w:val="20"/>
                <w:szCs w:val="20"/>
              </w:rPr>
              <w:t>２</w:t>
            </w:r>
            <w:r w:rsidRPr="001C1792">
              <w:rPr>
                <w:rFonts w:ascii="ＭＳ Ｐ明朝" w:eastAsia="ＭＳ Ｐ明朝" w:hAnsi="ＭＳ Ｐ明朝" w:cs="ＭＳ 明朝" w:hint="eastAsia"/>
                <w:color w:val="auto"/>
                <w:sz w:val="20"/>
                <w:szCs w:val="20"/>
              </w:rPr>
              <w:t>）</w:t>
            </w:r>
          </w:p>
          <w:p w14:paraId="1684C376"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 xml:space="preserve">「校長は自らの教育理念や学校運営についての考え方を明らかにしている。」の肯定的回答が目標を大きく上回った。（教職員 Ｒ５ </w:t>
            </w:r>
            <w:r w:rsidRPr="001C1792">
              <w:rPr>
                <w:rFonts w:ascii="ＭＳ Ｐ明朝" w:eastAsia="ＭＳ Ｐ明朝" w:hAnsi="ＭＳ Ｐ明朝" w:cs="ＭＳ 明朝"/>
                <w:color w:val="auto"/>
                <w:sz w:val="20"/>
                <w:szCs w:val="20"/>
              </w:rPr>
              <w:t>100</w:t>
            </w:r>
            <w:r w:rsidRPr="001C1792">
              <w:rPr>
                <w:rFonts w:ascii="ＭＳ Ｐ明朝" w:eastAsia="ＭＳ Ｐ明朝" w:hAnsi="ＭＳ Ｐ明朝" w:cs="ＭＳ 明朝" w:hint="eastAsia"/>
                <w:color w:val="auto"/>
                <w:sz w:val="20"/>
                <w:szCs w:val="20"/>
              </w:rPr>
              <w:t>%）◎</w:t>
            </w:r>
          </w:p>
          <w:p w14:paraId="7E4B54EA"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2B05870D" w14:textId="4DFF3F0F"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w:t>
            </w:r>
            <w:r w:rsidR="00925E9D" w:rsidRPr="001C1792">
              <w:rPr>
                <w:rFonts w:ascii="ＭＳ Ｐ明朝" w:eastAsia="ＭＳ Ｐ明朝" w:hAnsi="ＭＳ Ｐ明朝" w:cs="ＭＳ 明朝" w:hint="eastAsia"/>
                <w:color w:val="auto"/>
                <w:sz w:val="20"/>
                <w:szCs w:val="20"/>
              </w:rPr>
              <w:t>３</w:t>
            </w:r>
            <w:r w:rsidRPr="001C1792">
              <w:rPr>
                <w:rFonts w:ascii="ＭＳ Ｐ明朝" w:eastAsia="ＭＳ Ｐ明朝" w:hAnsi="ＭＳ Ｐ明朝" w:cs="ＭＳ 明朝" w:hint="eastAsia"/>
                <w:color w:val="auto"/>
                <w:sz w:val="20"/>
                <w:szCs w:val="20"/>
              </w:rPr>
              <w:t>）</w:t>
            </w:r>
          </w:p>
          <w:p w14:paraId="0E1AC2E3"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 xml:space="preserve">「生徒の実態をふまえ、参加体験型の学習を行うなど、指導方法の工夫・改善を行っている。」の肯定的回答が目標を大きく上回った。（教職員 Ｒ５ </w:t>
            </w:r>
            <w:r w:rsidRPr="001C1792">
              <w:rPr>
                <w:rFonts w:ascii="ＭＳ Ｐ明朝" w:eastAsia="ＭＳ Ｐ明朝" w:hAnsi="ＭＳ Ｐ明朝" w:cs="ＭＳ 明朝"/>
                <w:color w:val="auto"/>
                <w:sz w:val="20"/>
                <w:szCs w:val="20"/>
              </w:rPr>
              <w:t>100</w:t>
            </w:r>
            <w:r w:rsidRPr="001C1792">
              <w:rPr>
                <w:rFonts w:ascii="ＭＳ Ｐ明朝" w:eastAsia="ＭＳ Ｐ明朝" w:hAnsi="ＭＳ Ｐ明朝" w:cs="ＭＳ 明朝" w:hint="eastAsia"/>
                <w:color w:val="auto"/>
                <w:sz w:val="20"/>
                <w:szCs w:val="20"/>
              </w:rPr>
              <w:t>%）◎</w:t>
            </w:r>
          </w:p>
          <w:p w14:paraId="33B324AE"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7A92F31C" w14:textId="5D779194"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w:t>
            </w:r>
            <w:r w:rsidR="00925E9D" w:rsidRPr="001C1792">
              <w:rPr>
                <w:rFonts w:ascii="ＭＳ Ｐ明朝" w:eastAsia="ＭＳ Ｐ明朝" w:hAnsi="ＭＳ Ｐ明朝" w:cs="ＭＳ 明朝" w:hint="eastAsia"/>
                <w:color w:val="auto"/>
                <w:sz w:val="20"/>
                <w:szCs w:val="20"/>
              </w:rPr>
              <w:t>４</w:t>
            </w:r>
            <w:r w:rsidRPr="001C1792">
              <w:rPr>
                <w:rFonts w:ascii="ＭＳ Ｐ明朝" w:eastAsia="ＭＳ Ｐ明朝" w:hAnsi="ＭＳ Ｐ明朝" w:cs="ＭＳ 明朝" w:hint="eastAsia"/>
                <w:color w:val="auto"/>
                <w:sz w:val="20"/>
                <w:szCs w:val="20"/>
              </w:rPr>
              <w:t>）</w:t>
            </w:r>
          </w:p>
          <w:p w14:paraId="72857972"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生徒ICT委員会を４回実施し、教員ICT委員会を１回実施、また適宜オンラインにて意見交換、教員対象ICT活用研修会を１回実施した。</w:t>
            </w:r>
          </w:p>
          <w:p w14:paraId="0591096C"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・「学校は１人１台端末を効果的に活用している。」の肯定的回答が目標を達成した。（Ｒ５ 95%）〇</w:t>
            </w:r>
          </w:p>
          <w:p w14:paraId="28232337"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 xml:space="preserve">・「コンピューター等のＩＣＴ機器が、授業などで活用されている。」の肯定的回答が目標を大きく上回った。（教職員 Ｒ５ </w:t>
            </w:r>
            <w:r w:rsidRPr="001C1792">
              <w:rPr>
                <w:rFonts w:ascii="ＭＳ Ｐ明朝" w:eastAsia="ＭＳ Ｐ明朝" w:hAnsi="ＭＳ Ｐ明朝" w:cs="ＭＳ 明朝"/>
                <w:color w:val="auto"/>
                <w:sz w:val="20"/>
                <w:szCs w:val="20"/>
              </w:rPr>
              <w:t>100</w:t>
            </w:r>
            <w:r w:rsidRPr="001C1792">
              <w:rPr>
                <w:rFonts w:ascii="ＭＳ Ｐ明朝" w:eastAsia="ＭＳ Ｐ明朝" w:hAnsi="ＭＳ Ｐ明朝" w:cs="ＭＳ 明朝" w:hint="eastAsia"/>
                <w:color w:val="auto"/>
                <w:sz w:val="20"/>
                <w:szCs w:val="20"/>
              </w:rPr>
              <w:t>%）◎</w:t>
            </w:r>
          </w:p>
          <w:p w14:paraId="670ACA8C"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24094756"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130265FE" w14:textId="04CF2DB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w:t>
            </w:r>
            <w:r w:rsidR="00925E9D" w:rsidRPr="001C1792">
              <w:rPr>
                <w:rFonts w:ascii="ＭＳ Ｐ明朝" w:eastAsia="ＭＳ Ｐ明朝" w:hAnsi="ＭＳ Ｐ明朝" w:cs="ＭＳ 明朝" w:hint="eastAsia"/>
                <w:color w:val="auto"/>
                <w:sz w:val="20"/>
                <w:szCs w:val="20"/>
              </w:rPr>
              <w:t>５</w:t>
            </w:r>
            <w:r w:rsidRPr="001C1792">
              <w:rPr>
                <w:rFonts w:ascii="ＭＳ Ｐ明朝" w:eastAsia="ＭＳ Ｐ明朝" w:hAnsi="ＭＳ Ｐ明朝" w:cs="ＭＳ 明朝" w:hint="eastAsia"/>
                <w:color w:val="auto"/>
                <w:sz w:val="20"/>
                <w:szCs w:val="20"/>
              </w:rPr>
              <w:t>）</w:t>
            </w:r>
          </w:p>
          <w:p w14:paraId="5E0F7A24"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「この学校では、府教育センター等が主催する研修に計画的に参加する体制が整っている。」肯定的回答が目標を達成した。（教職員 Ｒ５ 80%）〇</w:t>
            </w:r>
          </w:p>
          <w:p w14:paraId="12CDB21D"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7836BFC0"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676711F2" w14:textId="3881E05D"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w:t>
            </w:r>
            <w:r w:rsidR="00925E9D" w:rsidRPr="001C1792">
              <w:rPr>
                <w:rFonts w:ascii="ＭＳ Ｐ明朝" w:eastAsia="ＭＳ Ｐ明朝" w:hAnsi="ＭＳ Ｐ明朝" w:cs="ＭＳ 明朝" w:hint="eastAsia"/>
                <w:color w:val="auto"/>
                <w:sz w:val="20"/>
                <w:szCs w:val="20"/>
              </w:rPr>
              <w:t>６</w:t>
            </w:r>
            <w:r w:rsidRPr="001C1792">
              <w:rPr>
                <w:rFonts w:ascii="ＭＳ Ｐ明朝" w:eastAsia="ＭＳ Ｐ明朝" w:hAnsi="ＭＳ Ｐ明朝" w:cs="ＭＳ 明朝" w:hint="eastAsia"/>
                <w:color w:val="auto"/>
                <w:sz w:val="20"/>
                <w:szCs w:val="20"/>
              </w:rPr>
              <w:t>）</w:t>
            </w:r>
          </w:p>
          <w:p w14:paraId="78287203" w14:textId="4A6CD3BE"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各区等の学校説明会に計20回参加、中学校への出前授業を14回実施し、中学生の本校への訪問には</w:t>
            </w:r>
            <w:r w:rsidR="00925E9D" w:rsidRPr="001C1792">
              <w:rPr>
                <w:rFonts w:ascii="ＭＳ Ｐ明朝" w:eastAsia="ＭＳ Ｐ明朝" w:hAnsi="ＭＳ Ｐ明朝" w:cs="ＭＳ 明朝" w:hint="eastAsia"/>
                <w:color w:val="auto"/>
                <w:sz w:val="20"/>
                <w:szCs w:val="20"/>
              </w:rPr>
              <w:t>４</w:t>
            </w:r>
            <w:r w:rsidRPr="001C1792">
              <w:rPr>
                <w:rFonts w:ascii="ＭＳ Ｐ明朝" w:eastAsia="ＭＳ Ｐ明朝" w:hAnsi="ＭＳ Ｐ明朝" w:cs="ＭＳ 明朝" w:hint="eastAsia"/>
                <w:color w:val="auto"/>
                <w:sz w:val="20"/>
                <w:szCs w:val="20"/>
              </w:rPr>
              <w:t>件対応し、中学生におけるキャリア教育へ貢献した。また学校HPは450件の更新（</w:t>
            </w:r>
            <w:r w:rsidR="00925E9D" w:rsidRPr="001C1792">
              <w:rPr>
                <w:rFonts w:ascii="ＭＳ Ｐ明朝" w:eastAsia="ＭＳ Ｐ明朝" w:hAnsi="ＭＳ Ｐ明朝" w:cs="ＭＳ 明朝" w:hint="eastAsia"/>
                <w:color w:val="auto"/>
                <w:sz w:val="20"/>
                <w:szCs w:val="20"/>
              </w:rPr>
              <w:t>２</w:t>
            </w:r>
            <w:r w:rsidRPr="001C1792">
              <w:rPr>
                <w:rFonts w:ascii="ＭＳ Ｐ明朝" w:eastAsia="ＭＳ Ｐ明朝" w:hAnsi="ＭＳ Ｐ明朝" w:cs="ＭＳ 明朝" w:hint="eastAsia"/>
                <w:color w:val="auto"/>
                <w:sz w:val="20"/>
                <w:szCs w:val="20"/>
              </w:rPr>
              <w:t>月現在）を行い、保護者・地域社会への積極的な情報提供を行うことができた。</w:t>
            </w:r>
          </w:p>
          <w:p w14:paraId="42AADC05" w14:textId="77777777" w:rsidR="00460EFC" w:rsidRPr="001C1792"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 xml:space="preserve">「情報提供の手段として、学校のホームページが活用されている。」の肯定的回答が目標を大きく上回った。（教職員 Ｒ５ </w:t>
            </w:r>
            <w:r w:rsidRPr="001C1792">
              <w:rPr>
                <w:rFonts w:ascii="ＭＳ Ｐ明朝" w:eastAsia="ＭＳ Ｐ明朝" w:hAnsi="ＭＳ Ｐ明朝" w:cs="ＭＳ 明朝"/>
                <w:color w:val="auto"/>
                <w:sz w:val="20"/>
                <w:szCs w:val="20"/>
              </w:rPr>
              <w:t>100</w:t>
            </w:r>
            <w:r w:rsidRPr="001C1792">
              <w:rPr>
                <w:rFonts w:ascii="ＭＳ Ｐ明朝" w:eastAsia="ＭＳ Ｐ明朝" w:hAnsi="ＭＳ Ｐ明朝" w:cs="ＭＳ 明朝" w:hint="eastAsia"/>
                <w:color w:val="auto"/>
                <w:sz w:val="20"/>
                <w:szCs w:val="20"/>
              </w:rPr>
              <w:t>%）◎</w:t>
            </w:r>
          </w:p>
          <w:p w14:paraId="2FC77A45" w14:textId="2F4C2BD5" w:rsidR="00460EFC" w:rsidRPr="000559BA"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r w:rsidRPr="001C1792">
              <w:rPr>
                <w:rFonts w:ascii="ＭＳ Ｐ明朝" w:eastAsia="ＭＳ Ｐ明朝" w:hAnsi="ＭＳ Ｐ明朝" w:cs="ＭＳ 明朝" w:hint="eastAsia"/>
                <w:color w:val="auto"/>
                <w:sz w:val="20"/>
                <w:szCs w:val="20"/>
              </w:rPr>
              <w:t>・北稜中学校の部活動（テニス部、野球部、サッカー部）に対し、本校グラウンドの提供を</w:t>
            </w:r>
            <w:r w:rsidR="00925E9D" w:rsidRPr="001C1792">
              <w:rPr>
                <w:rFonts w:ascii="ＭＳ Ｐ明朝" w:eastAsia="ＭＳ Ｐ明朝" w:hAnsi="ＭＳ Ｐ明朝" w:cs="ＭＳ 明朝" w:hint="eastAsia"/>
                <w:color w:val="auto"/>
                <w:sz w:val="20"/>
                <w:szCs w:val="20"/>
              </w:rPr>
              <w:t>２</w:t>
            </w:r>
            <w:r w:rsidRPr="001C1792">
              <w:rPr>
                <w:rFonts w:ascii="ＭＳ Ｐ明朝" w:eastAsia="ＭＳ Ｐ明朝" w:hAnsi="ＭＳ Ｐ明朝" w:cs="ＭＳ 明朝" w:hint="eastAsia"/>
                <w:color w:val="auto"/>
                <w:sz w:val="20"/>
                <w:szCs w:val="20"/>
              </w:rPr>
              <w:t>学期～</w:t>
            </w:r>
            <w:r w:rsidR="00925E9D" w:rsidRPr="001C1792">
              <w:rPr>
                <w:rFonts w:ascii="ＭＳ Ｐ明朝" w:eastAsia="ＭＳ Ｐ明朝" w:hAnsi="ＭＳ Ｐ明朝" w:cs="ＭＳ 明朝" w:hint="eastAsia"/>
                <w:color w:val="auto"/>
                <w:sz w:val="20"/>
                <w:szCs w:val="20"/>
              </w:rPr>
              <w:t>３</w:t>
            </w:r>
            <w:r w:rsidRPr="001C1792">
              <w:rPr>
                <w:rFonts w:ascii="ＭＳ Ｐ明朝" w:eastAsia="ＭＳ Ｐ明朝" w:hAnsi="ＭＳ Ｐ明朝" w:cs="ＭＳ 明朝" w:hint="eastAsia"/>
                <w:color w:val="auto"/>
                <w:sz w:val="20"/>
                <w:szCs w:val="20"/>
              </w:rPr>
              <w:t>学期にかけて複数回行った。〇</w:t>
            </w:r>
          </w:p>
          <w:p w14:paraId="12AA635D" w14:textId="77777777" w:rsidR="00460EFC" w:rsidRPr="000559BA"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p w14:paraId="73CEC251" w14:textId="22F2D842" w:rsidR="00460EFC" w:rsidRPr="000559BA" w:rsidRDefault="00460EFC" w:rsidP="00460EFC">
            <w:pPr>
              <w:autoSpaceDE w:val="0"/>
              <w:autoSpaceDN w:val="0"/>
              <w:adjustRightInd w:val="0"/>
              <w:spacing w:after="0" w:line="260" w:lineRule="exact"/>
              <w:rPr>
                <w:rFonts w:ascii="ＭＳ Ｐ明朝" w:eastAsia="ＭＳ Ｐ明朝" w:hAnsi="ＭＳ Ｐ明朝" w:cs="ＭＳ 明朝"/>
                <w:color w:val="auto"/>
                <w:sz w:val="20"/>
                <w:szCs w:val="20"/>
              </w:rPr>
            </w:pPr>
          </w:p>
        </w:tc>
      </w:tr>
    </w:tbl>
    <w:p w14:paraId="3DCFC054" w14:textId="77777777" w:rsidR="00E30CE2" w:rsidRPr="000559BA" w:rsidRDefault="00E30CE2" w:rsidP="000559BA">
      <w:pPr>
        <w:adjustRightInd w:val="0"/>
        <w:spacing w:after="0" w:line="20" w:lineRule="exact"/>
        <w:rPr>
          <w:rFonts w:ascii="ＭＳ Ｐ明朝" w:eastAsia="ＭＳ Ｐ明朝" w:hAnsi="ＭＳ Ｐ明朝"/>
          <w:color w:val="auto"/>
        </w:rPr>
      </w:pPr>
    </w:p>
    <w:sectPr w:rsidR="00E30CE2" w:rsidRPr="000559BA" w:rsidSect="003C1CAB">
      <w:headerReference w:type="even" r:id="rId8"/>
      <w:headerReference w:type="default" r:id="rId9"/>
      <w:headerReference w:type="first" r:id="rId10"/>
      <w:pgSz w:w="16841" w:h="23813"/>
      <w:pgMar w:top="1481" w:right="938" w:bottom="900" w:left="660" w:header="39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0D32" w14:textId="77777777" w:rsidR="004554C1" w:rsidRDefault="004554C1">
      <w:pPr>
        <w:spacing w:after="0" w:line="240" w:lineRule="auto"/>
      </w:pPr>
      <w:r>
        <w:separator/>
      </w:r>
    </w:p>
  </w:endnote>
  <w:endnote w:type="continuationSeparator" w:id="0">
    <w:p w14:paraId="1D848667" w14:textId="77777777" w:rsidR="004554C1" w:rsidRDefault="0045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AC3B" w14:textId="77777777" w:rsidR="004554C1" w:rsidRDefault="004554C1">
      <w:pPr>
        <w:spacing w:after="0" w:line="240" w:lineRule="auto"/>
      </w:pPr>
      <w:r>
        <w:separator/>
      </w:r>
    </w:p>
  </w:footnote>
  <w:footnote w:type="continuationSeparator" w:id="0">
    <w:p w14:paraId="0F875430" w14:textId="77777777" w:rsidR="004554C1" w:rsidRDefault="00455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136F" w14:textId="77777777" w:rsidR="00B67B2A" w:rsidRDefault="00B67B2A">
    <w:pPr>
      <w:spacing w:after="80"/>
      <w:ind w:right="120"/>
      <w:jc w:val="right"/>
    </w:pPr>
    <w:r>
      <w:rPr>
        <w:rFonts w:ascii="ＭＳ ゴシック" w:eastAsia="ＭＳ ゴシック" w:hAnsi="ＭＳ ゴシック" w:cs="ＭＳ ゴシック"/>
        <w:sz w:val="20"/>
      </w:rPr>
      <w:t>№</w:t>
    </w:r>
    <w:r>
      <w:rPr>
        <w:rFonts w:ascii="ＭＳ ゴシック" w:eastAsia="ＭＳ ゴシック" w:hAnsi="ＭＳ ゴシック" w:cs="ＭＳ ゴシック"/>
        <w:sz w:val="20"/>
      </w:rPr>
      <w:t xml:space="preserve">１１５ </w:t>
    </w:r>
  </w:p>
  <w:p w14:paraId="0E8F7680" w14:textId="77777777" w:rsidR="00B67B2A" w:rsidRDefault="00B67B2A">
    <w:pPr>
      <w:spacing w:after="0" w:line="277" w:lineRule="auto"/>
      <w:ind w:left="13195"/>
      <w:jc w:val="right"/>
    </w:pPr>
    <w:r>
      <w:rPr>
        <w:rFonts w:ascii="ＭＳ 明朝" w:eastAsia="ＭＳ 明朝" w:hAnsi="ＭＳ 明朝" w:cs="ＭＳ 明朝"/>
        <w:sz w:val="24"/>
      </w:rPr>
      <w:t xml:space="preserve"> 府立山田高等学校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22A5" w14:textId="5A1B76F9" w:rsidR="00B67B2A" w:rsidRDefault="00B67B2A">
    <w:pPr>
      <w:spacing w:after="80"/>
      <w:ind w:right="120"/>
      <w:jc w:val="right"/>
      <w:rPr>
        <w:rFonts w:ascii="ＭＳ ゴシック" w:eastAsia="ＭＳ ゴシック" w:hAnsi="ＭＳ ゴシック" w:cs="ＭＳ ゴシック"/>
        <w:sz w:val="20"/>
      </w:rPr>
    </w:pPr>
    <w:r>
      <w:rPr>
        <w:rFonts w:ascii="ＭＳ ゴシック" w:eastAsia="ＭＳ ゴシック" w:hAnsi="ＭＳ ゴシック" w:cs="ＭＳ ゴシック"/>
        <w:sz w:val="20"/>
      </w:rPr>
      <w:t>№</w:t>
    </w:r>
    <w:r w:rsidR="00060461">
      <w:rPr>
        <w:rFonts w:ascii="ＭＳ ゴシック" w:eastAsia="ＭＳ ゴシック" w:hAnsi="ＭＳ ゴシック" w:cs="ＭＳ ゴシック" w:hint="eastAsia"/>
        <w:sz w:val="20"/>
      </w:rPr>
      <w:t>３０２８</w:t>
    </w:r>
  </w:p>
  <w:p w14:paraId="2AF9CFBC" w14:textId="77777777" w:rsidR="00B67B2A" w:rsidRDefault="00B67B2A">
    <w:pPr>
      <w:spacing w:after="80"/>
      <w:ind w:right="120"/>
      <w:jc w:val="right"/>
    </w:pPr>
  </w:p>
  <w:p w14:paraId="4CA33730" w14:textId="19E3F6C2" w:rsidR="00B67B2A" w:rsidRPr="006F56EC" w:rsidRDefault="0073499C" w:rsidP="00AF4FD0">
    <w:pPr>
      <w:spacing w:after="0" w:line="277" w:lineRule="auto"/>
      <w:ind w:rightChars="89" w:right="196" w:firstLineChars="50" w:firstLine="120"/>
      <w:jc w:val="right"/>
      <w:rPr>
        <w:b/>
      </w:rPr>
    </w:pPr>
    <w:r w:rsidRPr="007D575E">
      <w:rPr>
        <w:rFonts w:ascii="ＭＳ 明朝" w:eastAsia="ＭＳ 明朝" w:hAnsi="ＭＳ 明朝" w:cs="ＭＳ 明朝"/>
        <w:b/>
        <w:kern w:val="0"/>
        <w:sz w:val="24"/>
      </w:rPr>
      <w:t>府立</w:t>
    </w:r>
    <w:r w:rsidRPr="007D575E">
      <w:rPr>
        <w:rFonts w:ascii="ＭＳ 明朝" w:eastAsia="ＭＳ 明朝" w:hAnsi="ＭＳ 明朝" w:cs="ＭＳ 明朝" w:hint="eastAsia"/>
        <w:b/>
        <w:kern w:val="0"/>
        <w:sz w:val="24"/>
      </w:rPr>
      <w:t>桜和</w:t>
    </w:r>
    <w:r w:rsidR="00B67B2A" w:rsidRPr="007D575E">
      <w:rPr>
        <w:rFonts w:ascii="ＭＳ 明朝" w:eastAsia="ＭＳ 明朝" w:hAnsi="ＭＳ 明朝" w:cs="ＭＳ 明朝"/>
        <w:b/>
        <w:kern w:val="0"/>
        <w:sz w:val="24"/>
      </w:rPr>
      <w:t>高等学校</w:t>
    </w:r>
    <w:r w:rsidR="00B67B2A" w:rsidRPr="006F56EC">
      <w:rPr>
        <w:rFonts w:ascii="ＭＳ 明朝" w:eastAsia="ＭＳ 明朝" w:hAnsi="ＭＳ 明朝" w:cs="ＭＳ 明朝"/>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7F33" w14:textId="77777777" w:rsidR="00B67B2A" w:rsidRDefault="00B67B2A">
    <w:pPr>
      <w:spacing w:after="80"/>
      <w:ind w:right="120"/>
      <w:jc w:val="right"/>
    </w:pPr>
    <w:r>
      <w:rPr>
        <w:rFonts w:ascii="ＭＳ ゴシック" w:eastAsia="ＭＳ ゴシック" w:hAnsi="ＭＳ ゴシック" w:cs="ＭＳ ゴシック"/>
        <w:sz w:val="20"/>
      </w:rPr>
      <w:t>№</w:t>
    </w:r>
    <w:r>
      <w:rPr>
        <w:rFonts w:ascii="ＭＳ ゴシック" w:eastAsia="ＭＳ ゴシック" w:hAnsi="ＭＳ ゴシック" w:cs="ＭＳ ゴシック"/>
        <w:sz w:val="20"/>
      </w:rPr>
      <w:t xml:space="preserve">１１５ </w:t>
    </w:r>
  </w:p>
  <w:p w14:paraId="40198C03" w14:textId="77777777" w:rsidR="00B67B2A" w:rsidRDefault="00B67B2A">
    <w:pPr>
      <w:spacing w:after="0" w:line="277" w:lineRule="auto"/>
      <w:ind w:left="13195"/>
      <w:jc w:val="right"/>
    </w:pPr>
    <w:r>
      <w:rPr>
        <w:rFonts w:ascii="ＭＳ 明朝" w:eastAsia="ＭＳ 明朝" w:hAnsi="ＭＳ 明朝" w:cs="ＭＳ 明朝"/>
        <w:sz w:val="24"/>
      </w:rPr>
      <w:t xml:space="preserve"> 府立山田高等学校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F97"/>
    <w:multiLevelType w:val="hybridMultilevel"/>
    <w:tmpl w:val="4D16AA80"/>
    <w:lvl w:ilvl="0" w:tplc="954ADE64">
      <w:start w:val="3"/>
      <w:numFmt w:val="bullet"/>
      <w:lvlText w:val="※"/>
      <w:lvlJc w:val="left"/>
      <w:pPr>
        <w:ind w:left="2899" w:hanging="360"/>
      </w:pPr>
      <w:rPr>
        <w:rFonts w:ascii="ＭＳ 明朝" w:eastAsia="ＭＳ 明朝" w:hAnsi="ＭＳ 明朝" w:cs="Calibri" w:hint="eastAsia"/>
        <w:color w:val="000000"/>
        <w:sz w:val="22"/>
      </w:rPr>
    </w:lvl>
    <w:lvl w:ilvl="1" w:tplc="0409000B" w:tentative="1">
      <w:start w:val="1"/>
      <w:numFmt w:val="bullet"/>
      <w:lvlText w:val=""/>
      <w:lvlJc w:val="left"/>
      <w:pPr>
        <w:ind w:left="3379" w:hanging="420"/>
      </w:pPr>
      <w:rPr>
        <w:rFonts w:ascii="Wingdings" w:hAnsi="Wingdings" w:hint="default"/>
      </w:rPr>
    </w:lvl>
    <w:lvl w:ilvl="2" w:tplc="0409000D" w:tentative="1">
      <w:start w:val="1"/>
      <w:numFmt w:val="bullet"/>
      <w:lvlText w:val=""/>
      <w:lvlJc w:val="left"/>
      <w:pPr>
        <w:ind w:left="3799" w:hanging="420"/>
      </w:pPr>
      <w:rPr>
        <w:rFonts w:ascii="Wingdings" w:hAnsi="Wingdings" w:hint="default"/>
      </w:rPr>
    </w:lvl>
    <w:lvl w:ilvl="3" w:tplc="04090001" w:tentative="1">
      <w:start w:val="1"/>
      <w:numFmt w:val="bullet"/>
      <w:lvlText w:val=""/>
      <w:lvlJc w:val="left"/>
      <w:pPr>
        <w:ind w:left="4219" w:hanging="420"/>
      </w:pPr>
      <w:rPr>
        <w:rFonts w:ascii="Wingdings" w:hAnsi="Wingdings" w:hint="default"/>
      </w:rPr>
    </w:lvl>
    <w:lvl w:ilvl="4" w:tplc="0409000B" w:tentative="1">
      <w:start w:val="1"/>
      <w:numFmt w:val="bullet"/>
      <w:lvlText w:val=""/>
      <w:lvlJc w:val="left"/>
      <w:pPr>
        <w:ind w:left="4639" w:hanging="420"/>
      </w:pPr>
      <w:rPr>
        <w:rFonts w:ascii="Wingdings" w:hAnsi="Wingdings" w:hint="default"/>
      </w:rPr>
    </w:lvl>
    <w:lvl w:ilvl="5" w:tplc="0409000D" w:tentative="1">
      <w:start w:val="1"/>
      <w:numFmt w:val="bullet"/>
      <w:lvlText w:val=""/>
      <w:lvlJc w:val="left"/>
      <w:pPr>
        <w:ind w:left="5059" w:hanging="420"/>
      </w:pPr>
      <w:rPr>
        <w:rFonts w:ascii="Wingdings" w:hAnsi="Wingdings" w:hint="default"/>
      </w:rPr>
    </w:lvl>
    <w:lvl w:ilvl="6" w:tplc="04090001" w:tentative="1">
      <w:start w:val="1"/>
      <w:numFmt w:val="bullet"/>
      <w:lvlText w:val=""/>
      <w:lvlJc w:val="left"/>
      <w:pPr>
        <w:ind w:left="5479" w:hanging="420"/>
      </w:pPr>
      <w:rPr>
        <w:rFonts w:ascii="Wingdings" w:hAnsi="Wingdings" w:hint="default"/>
      </w:rPr>
    </w:lvl>
    <w:lvl w:ilvl="7" w:tplc="0409000B" w:tentative="1">
      <w:start w:val="1"/>
      <w:numFmt w:val="bullet"/>
      <w:lvlText w:val=""/>
      <w:lvlJc w:val="left"/>
      <w:pPr>
        <w:ind w:left="5899" w:hanging="420"/>
      </w:pPr>
      <w:rPr>
        <w:rFonts w:ascii="Wingdings" w:hAnsi="Wingdings" w:hint="default"/>
      </w:rPr>
    </w:lvl>
    <w:lvl w:ilvl="8" w:tplc="0409000D" w:tentative="1">
      <w:start w:val="1"/>
      <w:numFmt w:val="bullet"/>
      <w:lvlText w:val=""/>
      <w:lvlJc w:val="left"/>
      <w:pPr>
        <w:ind w:left="6319" w:hanging="420"/>
      </w:pPr>
      <w:rPr>
        <w:rFonts w:ascii="Wingdings" w:hAnsi="Wingdings" w:hint="default"/>
      </w:rPr>
    </w:lvl>
  </w:abstractNum>
  <w:abstractNum w:abstractNumId="1" w15:restartNumberingAfterBreak="0">
    <w:nsid w:val="09DA2965"/>
    <w:multiLevelType w:val="hybridMultilevel"/>
    <w:tmpl w:val="A9FA54B0"/>
    <w:lvl w:ilvl="0" w:tplc="2592C6C6">
      <w:start w:val="3"/>
      <w:numFmt w:val="decimalFullWidth"/>
      <w:lvlText w:val="（%1）"/>
      <w:lvlJc w:val="left"/>
      <w:pPr>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95D2D"/>
    <w:multiLevelType w:val="hybridMultilevel"/>
    <w:tmpl w:val="8C2A9A44"/>
    <w:lvl w:ilvl="0" w:tplc="A77844EE">
      <w:start w:val="6"/>
      <w:numFmt w:val="aiueoFullWidth"/>
      <w:lvlText w:val="%1"/>
      <w:lvlJc w:val="left"/>
      <w:pPr>
        <w:ind w:left="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E23428">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E5C8A96">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25CA2AE">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124D21A">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9884968">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8E8C19A">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8FAAAC6">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6E664BC">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8729B4"/>
    <w:multiLevelType w:val="hybridMultilevel"/>
    <w:tmpl w:val="F2C2ADA4"/>
    <w:lvl w:ilvl="0" w:tplc="6AD28AB6">
      <w:start w:val="3"/>
      <w:numFmt w:val="bullet"/>
      <w:lvlText w:val="※"/>
      <w:lvlJc w:val="left"/>
      <w:pPr>
        <w:ind w:left="1240" w:hanging="360"/>
      </w:pPr>
      <w:rPr>
        <w:rFonts w:ascii="游明朝" w:eastAsia="游明朝" w:hAnsi="游明朝" w:cs="Calibr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129A5A73"/>
    <w:multiLevelType w:val="hybridMultilevel"/>
    <w:tmpl w:val="11FC332E"/>
    <w:lvl w:ilvl="0" w:tplc="3C2E0424">
      <w:start w:val="2"/>
      <w:numFmt w:val="bullet"/>
      <w:lvlText w:val="※"/>
      <w:lvlJc w:val="left"/>
      <w:pPr>
        <w:ind w:left="1245" w:hanging="360"/>
      </w:pPr>
      <w:rPr>
        <w:rFonts w:ascii="ＭＳ 明朝" w:eastAsia="ＭＳ 明朝" w:hAnsi="ＭＳ 明朝" w:cs="ＭＳ 明朝"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15:restartNumberingAfterBreak="0">
    <w:nsid w:val="15FD314F"/>
    <w:multiLevelType w:val="hybridMultilevel"/>
    <w:tmpl w:val="3862612C"/>
    <w:lvl w:ilvl="0" w:tplc="56160F42">
      <w:start w:val="1"/>
      <w:numFmt w:val="decimalFullWidth"/>
      <w:lvlText w:val="（%1）"/>
      <w:lvlJc w:val="left"/>
      <w:pPr>
        <w:ind w:left="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8264A06C">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E8226C8">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B26810E">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B42B432">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A7E5F48">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5C48076">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3180DC2">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6B887F4">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4A4568"/>
    <w:multiLevelType w:val="hybridMultilevel"/>
    <w:tmpl w:val="EE90998A"/>
    <w:lvl w:ilvl="0" w:tplc="D4729512">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A68C1BE">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EF21F70">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486EBBE">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62C14FC">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00034DC">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2CE3814">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5FAC1BE">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9103BA8">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883EC2"/>
    <w:multiLevelType w:val="hybridMultilevel"/>
    <w:tmpl w:val="D5468C1C"/>
    <w:lvl w:ilvl="0" w:tplc="70D65024">
      <w:start w:val="1"/>
      <w:numFmt w:val="decimalFullWidth"/>
      <w:lvlText w:val="%1"/>
      <w:lvlJc w:val="left"/>
      <w:pPr>
        <w:ind w:left="6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EDA213A">
      <w:start w:val="1"/>
      <w:numFmt w:val="lowerLetter"/>
      <w:lvlText w:val="%2"/>
      <w:lvlJc w:val="left"/>
      <w:pPr>
        <w:ind w:left="1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ADA5B60">
      <w:start w:val="1"/>
      <w:numFmt w:val="lowerRoman"/>
      <w:lvlText w:val="%3"/>
      <w:lvlJc w:val="left"/>
      <w:pPr>
        <w:ind w:left="21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FFEE440">
      <w:start w:val="1"/>
      <w:numFmt w:val="decimal"/>
      <w:lvlText w:val="%4"/>
      <w:lvlJc w:val="left"/>
      <w:pPr>
        <w:ind w:left="28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0BE8922">
      <w:start w:val="1"/>
      <w:numFmt w:val="lowerLetter"/>
      <w:lvlText w:val="%5"/>
      <w:lvlJc w:val="left"/>
      <w:pPr>
        <w:ind w:left="35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E86A352">
      <w:start w:val="1"/>
      <w:numFmt w:val="lowerRoman"/>
      <w:lvlText w:val="%6"/>
      <w:lvlJc w:val="left"/>
      <w:pPr>
        <w:ind w:left="42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7B2884A">
      <w:start w:val="1"/>
      <w:numFmt w:val="decimal"/>
      <w:lvlText w:val="%7"/>
      <w:lvlJc w:val="left"/>
      <w:pPr>
        <w:ind w:left="49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EC6E19C">
      <w:start w:val="1"/>
      <w:numFmt w:val="lowerLetter"/>
      <w:lvlText w:val="%8"/>
      <w:lvlJc w:val="left"/>
      <w:pPr>
        <w:ind w:left="57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69CBF96">
      <w:start w:val="1"/>
      <w:numFmt w:val="lowerRoman"/>
      <w:lvlText w:val="%9"/>
      <w:lvlJc w:val="left"/>
      <w:pPr>
        <w:ind w:left="64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E6C5DE2"/>
    <w:multiLevelType w:val="hybridMultilevel"/>
    <w:tmpl w:val="B77819B2"/>
    <w:lvl w:ilvl="0" w:tplc="8CBC92C2">
      <w:start w:val="6"/>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1F0C57EF"/>
    <w:multiLevelType w:val="hybridMultilevel"/>
    <w:tmpl w:val="FC6EA3DC"/>
    <w:lvl w:ilvl="0" w:tplc="FBA0CB68">
      <w:start w:val="1"/>
      <w:numFmt w:val="decimalFullWidth"/>
      <w:lvlText w:val="（%1）"/>
      <w:lvlJc w:val="left"/>
      <w:pPr>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49544E"/>
    <w:multiLevelType w:val="hybridMultilevel"/>
    <w:tmpl w:val="D5ACCAF6"/>
    <w:lvl w:ilvl="0" w:tplc="958CA1C6">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3B57D01"/>
    <w:multiLevelType w:val="hybridMultilevel"/>
    <w:tmpl w:val="C25A6FD2"/>
    <w:lvl w:ilvl="0" w:tplc="BAE451F6">
      <w:start w:val="1"/>
      <w:numFmt w:val="decimalFullWidth"/>
      <w:lvlText w:val="（%1）"/>
      <w:lvlJc w:val="left"/>
      <w:pPr>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467491"/>
    <w:multiLevelType w:val="hybridMultilevel"/>
    <w:tmpl w:val="EB162EB0"/>
    <w:lvl w:ilvl="0" w:tplc="B60C9B36">
      <w:start w:val="3"/>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28D94729"/>
    <w:multiLevelType w:val="hybridMultilevel"/>
    <w:tmpl w:val="BF2A5C62"/>
    <w:lvl w:ilvl="0" w:tplc="559EEC2A">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665B07"/>
    <w:multiLevelType w:val="hybridMultilevel"/>
    <w:tmpl w:val="E0E091D2"/>
    <w:lvl w:ilvl="0" w:tplc="994A3FC2">
      <w:start w:val="4"/>
      <w:numFmt w:val="decimalFullWidth"/>
      <w:lvlText w:val="（%1）"/>
      <w:lvlJc w:val="left"/>
      <w:pPr>
        <w:ind w:left="10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70E9830">
      <w:start w:val="1"/>
      <w:numFmt w:val="aiueoFullWidth"/>
      <w:lvlText w:val="%2"/>
      <w:lvlJc w:val="left"/>
      <w:pPr>
        <w:ind w:left="13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F3C75D8">
      <w:start w:val="1"/>
      <w:numFmt w:val="lowerRoman"/>
      <w:lvlText w:val="%3"/>
      <w:lvlJc w:val="left"/>
      <w:pPr>
        <w:ind w:left="20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B1293D6">
      <w:start w:val="1"/>
      <w:numFmt w:val="decimal"/>
      <w:lvlText w:val="%4"/>
      <w:lvlJc w:val="left"/>
      <w:pPr>
        <w:ind w:left="27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07815CE">
      <w:start w:val="1"/>
      <w:numFmt w:val="lowerLetter"/>
      <w:lvlText w:val="%5"/>
      <w:lvlJc w:val="left"/>
      <w:pPr>
        <w:ind w:left="35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2E1332">
      <w:start w:val="1"/>
      <w:numFmt w:val="lowerRoman"/>
      <w:lvlText w:val="%6"/>
      <w:lvlJc w:val="left"/>
      <w:pPr>
        <w:ind w:left="42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6E6B904">
      <w:start w:val="1"/>
      <w:numFmt w:val="decimal"/>
      <w:lvlText w:val="%7"/>
      <w:lvlJc w:val="left"/>
      <w:pPr>
        <w:ind w:left="49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26AF18C">
      <w:start w:val="1"/>
      <w:numFmt w:val="lowerLetter"/>
      <w:lvlText w:val="%8"/>
      <w:lvlJc w:val="left"/>
      <w:pPr>
        <w:ind w:left="56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E28F1E6">
      <w:start w:val="1"/>
      <w:numFmt w:val="lowerRoman"/>
      <w:lvlText w:val="%9"/>
      <w:lvlJc w:val="left"/>
      <w:pPr>
        <w:ind w:left="63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3A23BF"/>
    <w:multiLevelType w:val="hybridMultilevel"/>
    <w:tmpl w:val="9C249E90"/>
    <w:lvl w:ilvl="0" w:tplc="758C1728">
      <w:start w:val="6"/>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2EE12137"/>
    <w:multiLevelType w:val="multilevel"/>
    <w:tmpl w:val="0E88D3AA"/>
    <w:lvl w:ilvl="0">
      <w:start w:val="1"/>
      <w:numFmt w:val="decimalFullWidth"/>
      <w:lvlText w:val="%1"/>
      <w:lvlJc w:val="left"/>
      <w:pPr>
        <w:tabs>
          <w:tab w:val="num" w:pos="624"/>
        </w:tabs>
        <w:ind w:left="624" w:hanging="454"/>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lang w:val="en-US"/>
      </w:rPr>
    </w:lvl>
    <w:lvl w:ilvl="1">
      <w:start w:val="1"/>
      <w:numFmt w:val="decimalFullWidth"/>
      <w:lvlText w:val="（%2）"/>
      <w:lvlJc w:val="left"/>
      <w:pPr>
        <w:ind w:left="1134" w:hanging="964"/>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2">
      <w:start w:val="1"/>
      <w:numFmt w:val="aiueoFullWidth"/>
      <w:lvlText w:val="%3"/>
      <w:lvlJc w:val="left"/>
      <w:pPr>
        <w:ind w:left="1304" w:hanging="340"/>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tabs>
          <w:tab w:val="num" w:pos="1757"/>
        </w:tabs>
        <w:ind w:left="623"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tabs>
          <w:tab w:val="num" w:pos="1870"/>
        </w:tabs>
        <w:ind w:left="736"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tabs>
          <w:tab w:val="num" w:pos="1983"/>
        </w:tabs>
        <w:ind w:left="849"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tabs>
          <w:tab w:val="num" w:pos="2096"/>
        </w:tabs>
        <w:ind w:left="962"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tabs>
          <w:tab w:val="num" w:pos="2209"/>
        </w:tabs>
        <w:ind w:left="1075"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tabs>
          <w:tab w:val="num" w:pos="2322"/>
        </w:tabs>
        <w:ind w:left="1188"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F162974"/>
    <w:multiLevelType w:val="hybridMultilevel"/>
    <w:tmpl w:val="245E7724"/>
    <w:lvl w:ilvl="0" w:tplc="4126D4B4">
      <w:start w:val="1"/>
      <w:numFmt w:val="decimalFullWidth"/>
      <w:lvlText w:val="%1"/>
      <w:lvlJc w:val="left"/>
      <w:pPr>
        <w:ind w:left="5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8904EAAE">
      <w:start w:val="1"/>
      <w:numFmt w:val="lowerLetter"/>
      <w:lvlText w:val="%2"/>
      <w:lvlJc w:val="left"/>
      <w:pPr>
        <w:ind w:left="11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C47E99B2">
      <w:start w:val="1"/>
      <w:numFmt w:val="lowerRoman"/>
      <w:lvlText w:val="%3"/>
      <w:lvlJc w:val="left"/>
      <w:pPr>
        <w:ind w:left="18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CA301F68">
      <w:start w:val="1"/>
      <w:numFmt w:val="decimal"/>
      <w:lvlText w:val="%4"/>
      <w:lvlJc w:val="left"/>
      <w:pPr>
        <w:ind w:left="25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5FDC0776">
      <w:start w:val="1"/>
      <w:numFmt w:val="lowerLetter"/>
      <w:lvlText w:val="%5"/>
      <w:lvlJc w:val="left"/>
      <w:pPr>
        <w:ind w:left="33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77CADEBC">
      <w:start w:val="1"/>
      <w:numFmt w:val="lowerRoman"/>
      <w:lvlText w:val="%6"/>
      <w:lvlJc w:val="left"/>
      <w:pPr>
        <w:ind w:left="40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5DA27554">
      <w:start w:val="1"/>
      <w:numFmt w:val="decimal"/>
      <w:lvlText w:val="%7"/>
      <w:lvlJc w:val="left"/>
      <w:pPr>
        <w:ind w:left="47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8C004D78">
      <w:start w:val="1"/>
      <w:numFmt w:val="lowerLetter"/>
      <w:lvlText w:val="%8"/>
      <w:lvlJc w:val="left"/>
      <w:pPr>
        <w:ind w:left="54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A583BE4">
      <w:start w:val="1"/>
      <w:numFmt w:val="lowerRoman"/>
      <w:lvlText w:val="%9"/>
      <w:lvlJc w:val="left"/>
      <w:pPr>
        <w:ind w:left="61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45A1C14"/>
    <w:multiLevelType w:val="hybridMultilevel"/>
    <w:tmpl w:val="7FAC6F28"/>
    <w:lvl w:ilvl="0" w:tplc="BAC48388">
      <w:start w:val="2"/>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9" w15:restartNumberingAfterBreak="0">
    <w:nsid w:val="34C94854"/>
    <w:multiLevelType w:val="hybridMultilevel"/>
    <w:tmpl w:val="34D05A58"/>
    <w:lvl w:ilvl="0" w:tplc="FFBEE1B4">
      <w:start w:val="3"/>
      <w:numFmt w:val="bullet"/>
      <w:lvlText w:val="※"/>
      <w:lvlJc w:val="left"/>
      <w:pPr>
        <w:ind w:left="1245" w:hanging="360"/>
      </w:pPr>
      <w:rPr>
        <w:rFonts w:ascii="ＭＳ 明朝" w:eastAsia="ＭＳ 明朝" w:hAnsi="ＭＳ 明朝" w:cs="ＭＳ 明朝"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0" w15:restartNumberingAfterBreak="0">
    <w:nsid w:val="35C74F3E"/>
    <w:multiLevelType w:val="hybridMultilevel"/>
    <w:tmpl w:val="DD8CE544"/>
    <w:lvl w:ilvl="0" w:tplc="64466EF2">
      <w:start w:val="6"/>
      <w:numFmt w:val="bullet"/>
      <w:lvlText w:val="※"/>
      <w:lvlJc w:val="left"/>
      <w:pPr>
        <w:ind w:left="1160" w:hanging="360"/>
      </w:pPr>
      <w:rPr>
        <w:rFonts w:ascii="ＭＳ 明朝" w:eastAsia="ＭＳ 明朝" w:hAnsi="ＭＳ 明朝" w:cs="ＭＳ 明朝"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1" w15:restartNumberingAfterBreak="0">
    <w:nsid w:val="3A563A89"/>
    <w:multiLevelType w:val="hybridMultilevel"/>
    <w:tmpl w:val="1D580ECC"/>
    <w:lvl w:ilvl="0" w:tplc="C8D89B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5C1DD2"/>
    <w:multiLevelType w:val="hybridMultilevel"/>
    <w:tmpl w:val="05E2FB4C"/>
    <w:lvl w:ilvl="0" w:tplc="01380D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E9405D"/>
    <w:multiLevelType w:val="hybridMultilevel"/>
    <w:tmpl w:val="C9BA8296"/>
    <w:lvl w:ilvl="0" w:tplc="2B4C6DEA">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7807CFE">
      <w:start w:val="1"/>
      <w:numFmt w:val="lowerLetter"/>
      <w:lvlText w:val="%2"/>
      <w:lvlJc w:val="left"/>
      <w:pPr>
        <w:ind w:left="8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FAEF4C0">
      <w:start w:val="2"/>
      <w:numFmt w:val="aiueoFullWidth"/>
      <w:lvlText w:val="%3"/>
      <w:lvlJc w:val="left"/>
      <w:pPr>
        <w:ind w:left="1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2DEFA1A">
      <w:start w:val="1"/>
      <w:numFmt w:val="decimal"/>
      <w:lvlText w:val="%4"/>
      <w:lvlJc w:val="left"/>
      <w:pPr>
        <w:ind w:left="20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06E969A">
      <w:start w:val="1"/>
      <w:numFmt w:val="lowerLetter"/>
      <w:lvlText w:val="%5"/>
      <w:lvlJc w:val="left"/>
      <w:pPr>
        <w:ind w:left="27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7D2BEDC">
      <w:start w:val="1"/>
      <w:numFmt w:val="lowerRoman"/>
      <w:lvlText w:val="%6"/>
      <w:lvlJc w:val="left"/>
      <w:pPr>
        <w:ind w:left="34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27ABF72">
      <w:start w:val="1"/>
      <w:numFmt w:val="decimal"/>
      <w:lvlText w:val="%7"/>
      <w:lvlJc w:val="left"/>
      <w:pPr>
        <w:ind w:left="4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EF214A8">
      <w:start w:val="1"/>
      <w:numFmt w:val="lowerLetter"/>
      <w:lvlText w:val="%8"/>
      <w:lvlJc w:val="left"/>
      <w:pPr>
        <w:ind w:left="49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764256C">
      <w:start w:val="1"/>
      <w:numFmt w:val="lowerRoman"/>
      <w:lvlText w:val="%9"/>
      <w:lvlJc w:val="left"/>
      <w:pPr>
        <w:ind w:left="56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2B27A28"/>
    <w:multiLevelType w:val="hybridMultilevel"/>
    <w:tmpl w:val="987A2A1A"/>
    <w:lvl w:ilvl="0" w:tplc="6E1CCA46">
      <w:start w:val="4"/>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5" w15:restartNumberingAfterBreak="0">
    <w:nsid w:val="4AF30F2B"/>
    <w:multiLevelType w:val="hybridMultilevel"/>
    <w:tmpl w:val="CD468F56"/>
    <w:lvl w:ilvl="0" w:tplc="07F6D7AE">
      <w:start w:val="3"/>
      <w:numFmt w:val="bullet"/>
      <w:lvlText w:val="※"/>
      <w:lvlJc w:val="left"/>
      <w:pPr>
        <w:ind w:left="1260" w:hanging="360"/>
      </w:pPr>
      <w:rPr>
        <w:rFonts w:ascii="ＭＳ 明朝" w:eastAsia="ＭＳ 明朝" w:hAnsi="ＭＳ 明朝" w:cs="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6"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27" w15:restartNumberingAfterBreak="0">
    <w:nsid w:val="60475BA0"/>
    <w:multiLevelType w:val="hybridMultilevel"/>
    <w:tmpl w:val="C05C1028"/>
    <w:lvl w:ilvl="0" w:tplc="2DAA5AB8">
      <w:start w:val="1"/>
      <w:numFmt w:val="decimalFullWidth"/>
      <w:lvlText w:val="%1"/>
      <w:lvlJc w:val="left"/>
      <w:pPr>
        <w:ind w:left="5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20A3E2E">
      <w:start w:val="1"/>
      <w:numFmt w:val="lowerLetter"/>
      <w:lvlText w:val="%2"/>
      <w:lvlJc w:val="left"/>
      <w:pPr>
        <w:ind w:left="11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894D19C">
      <w:start w:val="1"/>
      <w:numFmt w:val="lowerRoman"/>
      <w:lvlText w:val="%3"/>
      <w:lvlJc w:val="left"/>
      <w:pPr>
        <w:ind w:left="18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C52EF61A">
      <w:start w:val="1"/>
      <w:numFmt w:val="decimal"/>
      <w:lvlText w:val="%4"/>
      <w:lvlJc w:val="left"/>
      <w:pPr>
        <w:ind w:left="25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E59E9FE8">
      <w:start w:val="1"/>
      <w:numFmt w:val="lowerLetter"/>
      <w:lvlText w:val="%5"/>
      <w:lvlJc w:val="left"/>
      <w:pPr>
        <w:ind w:left="33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0CB2853A">
      <w:start w:val="1"/>
      <w:numFmt w:val="lowerRoman"/>
      <w:lvlText w:val="%6"/>
      <w:lvlJc w:val="left"/>
      <w:pPr>
        <w:ind w:left="40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82D6D2E2">
      <w:start w:val="1"/>
      <w:numFmt w:val="decimal"/>
      <w:lvlText w:val="%7"/>
      <w:lvlJc w:val="left"/>
      <w:pPr>
        <w:ind w:left="47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DA24144">
      <w:start w:val="1"/>
      <w:numFmt w:val="lowerLetter"/>
      <w:lvlText w:val="%8"/>
      <w:lvlJc w:val="left"/>
      <w:pPr>
        <w:ind w:left="54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40FA3AEE">
      <w:start w:val="1"/>
      <w:numFmt w:val="lowerRoman"/>
      <w:lvlText w:val="%9"/>
      <w:lvlJc w:val="left"/>
      <w:pPr>
        <w:ind w:left="61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0F030C4"/>
    <w:multiLevelType w:val="hybridMultilevel"/>
    <w:tmpl w:val="06322E10"/>
    <w:lvl w:ilvl="0" w:tplc="87CE7006">
      <w:start w:val="1"/>
      <w:numFmt w:val="decimalFullWidth"/>
      <w:lvlText w:val="（%1）"/>
      <w:lvlJc w:val="left"/>
      <w:pPr>
        <w:ind w:left="10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E4A8F16">
      <w:start w:val="1"/>
      <w:numFmt w:val="aiueoFullWidth"/>
      <w:lvlText w:val="%2"/>
      <w:lvlJc w:val="left"/>
      <w:pPr>
        <w:ind w:left="1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3468BA0">
      <w:start w:val="1"/>
      <w:numFmt w:val="lowerRoman"/>
      <w:lvlText w:val="%3"/>
      <w:lvlJc w:val="left"/>
      <w:pPr>
        <w:ind w:left="20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C9070C0">
      <w:start w:val="1"/>
      <w:numFmt w:val="decimal"/>
      <w:lvlText w:val="%4"/>
      <w:lvlJc w:val="left"/>
      <w:pPr>
        <w:ind w:left="27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040D610">
      <w:start w:val="1"/>
      <w:numFmt w:val="lowerLetter"/>
      <w:lvlText w:val="%5"/>
      <w:lvlJc w:val="left"/>
      <w:pPr>
        <w:ind w:left="34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8AAFB22">
      <w:start w:val="1"/>
      <w:numFmt w:val="lowerRoman"/>
      <w:lvlText w:val="%6"/>
      <w:lvlJc w:val="left"/>
      <w:pPr>
        <w:ind w:left="41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BEE927E">
      <w:start w:val="1"/>
      <w:numFmt w:val="decimal"/>
      <w:lvlText w:val="%7"/>
      <w:lvlJc w:val="left"/>
      <w:pPr>
        <w:ind w:left="48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A78DD08">
      <w:start w:val="1"/>
      <w:numFmt w:val="lowerLetter"/>
      <w:lvlText w:val="%8"/>
      <w:lvlJc w:val="left"/>
      <w:pPr>
        <w:ind w:left="56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D58A9AE">
      <w:start w:val="1"/>
      <w:numFmt w:val="lowerRoman"/>
      <w:lvlText w:val="%9"/>
      <w:lvlJc w:val="left"/>
      <w:pPr>
        <w:ind w:left="63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17F13FA"/>
    <w:multiLevelType w:val="hybridMultilevel"/>
    <w:tmpl w:val="409C2104"/>
    <w:lvl w:ilvl="0" w:tplc="E0580E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3F46A8"/>
    <w:multiLevelType w:val="hybridMultilevel"/>
    <w:tmpl w:val="DCCAC17C"/>
    <w:lvl w:ilvl="0" w:tplc="CFE62020">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65070647"/>
    <w:multiLevelType w:val="hybridMultilevel"/>
    <w:tmpl w:val="AE86BAFE"/>
    <w:lvl w:ilvl="0" w:tplc="11705DB8">
      <w:start w:val="1"/>
      <w:numFmt w:val="decimalFullWidth"/>
      <w:lvlText w:val="（%1）"/>
      <w:lvlJc w:val="left"/>
      <w:pPr>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3742BD"/>
    <w:multiLevelType w:val="hybridMultilevel"/>
    <w:tmpl w:val="43989F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C474FC"/>
    <w:multiLevelType w:val="hybridMultilevel"/>
    <w:tmpl w:val="E2068688"/>
    <w:lvl w:ilvl="0" w:tplc="140ECA34">
      <w:start w:val="4"/>
      <w:numFmt w:val="bullet"/>
      <w:lvlText w:val="※"/>
      <w:lvlJc w:val="left"/>
      <w:pPr>
        <w:ind w:left="1020" w:hanging="360"/>
      </w:pPr>
      <w:rPr>
        <w:rFonts w:ascii="ＭＳ 明朝" w:eastAsia="ＭＳ 明朝" w:hAnsi="ＭＳ 明朝" w:cs="Calibr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4" w15:restartNumberingAfterBreak="0">
    <w:nsid w:val="6D7B4D97"/>
    <w:multiLevelType w:val="hybridMultilevel"/>
    <w:tmpl w:val="B8901B08"/>
    <w:lvl w:ilvl="0" w:tplc="542442B8">
      <w:start w:val="4"/>
      <w:numFmt w:val="decimalFullWidth"/>
      <w:lvlText w:val="（%1）"/>
      <w:lvlJc w:val="left"/>
      <w:pPr>
        <w:ind w:left="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CCCD188">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E7869C2">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9EC49C8">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CDEB440">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262FFE0">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16C43A">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52EEA34">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23066CC">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363741A"/>
    <w:multiLevelType w:val="hybridMultilevel"/>
    <w:tmpl w:val="923ED3E8"/>
    <w:lvl w:ilvl="0" w:tplc="2A208CA8">
      <w:start w:val="1"/>
      <w:numFmt w:val="decimalFullWidth"/>
      <w:lvlText w:val="（%1）"/>
      <w:lvlJc w:val="left"/>
      <w:pPr>
        <w:ind w:left="2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8C238D2">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E46CFE0">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5B2C7BC">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ACC245C">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BFA189A">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D5AB896">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4E2CC02">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D08AE78">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9417F38"/>
    <w:multiLevelType w:val="hybridMultilevel"/>
    <w:tmpl w:val="B394A5E6"/>
    <w:lvl w:ilvl="0" w:tplc="0D8E5CDA">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07A3718">
      <w:start w:val="1"/>
      <w:numFmt w:val="lowerLetter"/>
      <w:lvlText w:val="%2"/>
      <w:lvlJc w:val="left"/>
      <w:pPr>
        <w:ind w:left="8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726B3F4">
      <w:start w:val="2"/>
      <w:numFmt w:val="aiueoFullWidth"/>
      <w:lvlText w:val="%3"/>
      <w:lvlJc w:val="left"/>
      <w:pPr>
        <w:ind w:left="1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AAA48F8">
      <w:start w:val="1"/>
      <w:numFmt w:val="decimal"/>
      <w:lvlText w:val="%4"/>
      <w:lvlJc w:val="left"/>
      <w:pPr>
        <w:ind w:left="20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19E706C">
      <w:start w:val="1"/>
      <w:numFmt w:val="lowerLetter"/>
      <w:lvlText w:val="%5"/>
      <w:lvlJc w:val="left"/>
      <w:pPr>
        <w:ind w:left="27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1466612">
      <w:start w:val="1"/>
      <w:numFmt w:val="lowerRoman"/>
      <w:lvlText w:val="%6"/>
      <w:lvlJc w:val="left"/>
      <w:pPr>
        <w:ind w:left="34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D6E6E8C">
      <w:start w:val="1"/>
      <w:numFmt w:val="decimal"/>
      <w:lvlText w:val="%7"/>
      <w:lvlJc w:val="left"/>
      <w:pPr>
        <w:ind w:left="4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4AA11AC">
      <w:start w:val="1"/>
      <w:numFmt w:val="lowerLetter"/>
      <w:lvlText w:val="%8"/>
      <w:lvlJc w:val="left"/>
      <w:pPr>
        <w:ind w:left="49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446AF72">
      <w:start w:val="1"/>
      <w:numFmt w:val="lowerRoman"/>
      <w:lvlText w:val="%9"/>
      <w:lvlJc w:val="left"/>
      <w:pPr>
        <w:ind w:left="56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ECA533B"/>
    <w:multiLevelType w:val="hybridMultilevel"/>
    <w:tmpl w:val="D4009234"/>
    <w:lvl w:ilvl="0" w:tplc="4D702D1C">
      <w:start w:val="4"/>
      <w:numFmt w:val="bullet"/>
      <w:lvlText w:val="※"/>
      <w:lvlJc w:val="left"/>
      <w:pPr>
        <w:ind w:left="1235" w:hanging="360"/>
      </w:pPr>
      <w:rPr>
        <w:rFonts w:ascii="游明朝" w:eastAsia="游明朝" w:hAnsi="游明朝" w:cs="Calibri" w:hint="eastAsia"/>
      </w:rPr>
    </w:lvl>
    <w:lvl w:ilvl="1" w:tplc="0409000B" w:tentative="1">
      <w:start w:val="1"/>
      <w:numFmt w:val="bullet"/>
      <w:lvlText w:val=""/>
      <w:lvlJc w:val="left"/>
      <w:pPr>
        <w:ind w:left="1715" w:hanging="420"/>
      </w:pPr>
      <w:rPr>
        <w:rFonts w:ascii="Wingdings" w:hAnsi="Wingdings" w:hint="default"/>
      </w:rPr>
    </w:lvl>
    <w:lvl w:ilvl="2" w:tplc="0409000D" w:tentative="1">
      <w:start w:val="1"/>
      <w:numFmt w:val="bullet"/>
      <w:lvlText w:val=""/>
      <w:lvlJc w:val="left"/>
      <w:pPr>
        <w:ind w:left="2135" w:hanging="420"/>
      </w:pPr>
      <w:rPr>
        <w:rFonts w:ascii="Wingdings" w:hAnsi="Wingdings" w:hint="default"/>
      </w:rPr>
    </w:lvl>
    <w:lvl w:ilvl="3" w:tplc="04090001" w:tentative="1">
      <w:start w:val="1"/>
      <w:numFmt w:val="bullet"/>
      <w:lvlText w:val=""/>
      <w:lvlJc w:val="left"/>
      <w:pPr>
        <w:ind w:left="2555" w:hanging="420"/>
      </w:pPr>
      <w:rPr>
        <w:rFonts w:ascii="Wingdings" w:hAnsi="Wingdings" w:hint="default"/>
      </w:rPr>
    </w:lvl>
    <w:lvl w:ilvl="4" w:tplc="0409000B" w:tentative="1">
      <w:start w:val="1"/>
      <w:numFmt w:val="bullet"/>
      <w:lvlText w:val=""/>
      <w:lvlJc w:val="left"/>
      <w:pPr>
        <w:ind w:left="2975" w:hanging="420"/>
      </w:pPr>
      <w:rPr>
        <w:rFonts w:ascii="Wingdings" w:hAnsi="Wingdings" w:hint="default"/>
      </w:rPr>
    </w:lvl>
    <w:lvl w:ilvl="5" w:tplc="0409000D" w:tentative="1">
      <w:start w:val="1"/>
      <w:numFmt w:val="bullet"/>
      <w:lvlText w:val=""/>
      <w:lvlJc w:val="left"/>
      <w:pPr>
        <w:ind w:left="3395" w:hanging="420"/>
      </w:pPr>
      <w:rPr>
        <w:rFonts w:ascii="Wingdings" w:hAnsi="Wingdings" w:hint="default"/>
      </w:rPr>
    </w:lvl>
    <w:lvl w:ilvl="6" w:tplc="04090001" w:tentative="1">
      <w:start w:val="1"/>
      <w:numFmt w:val="bullet"/>
      <w:lvlText w:val=""/>
      <w:lvlJc w:val="left"/>
      <w:pPr>
        <w:ind w:left="3815" w:hanging="420"/>
      </w:pPr>
      <w:rPr>
        <w:rFonts w:ascii="Wingdings" w:hAnsi="Wingdings" w:hint="default"/>
      </w:rPr>
    </w:lvl>
    <w:lvl w:ilvl="7" w:tplc="0409000B" w:tentative="1">
      <w:start w:val="1"/>
      <w:numFmt w:val="bullet"/>
      <w:lvlText w:val=""/>
      <w:lvlJc w:val="left"/>
      <w:pPr>
        <w:ind w:left="4235" w:hanging="420"/>
      </w:pPr>
      <w:rPr>
        <w:rFonts w:ascii="Wingdings" w:hAnsi="Wingdings" w:hint="default"/>
      </w:rPr>
    </w:lvl>
    <w:lvl w:ilvl="8" w:tplc="0409000D" w:tentative="1">
      <w:start w:val="1"/>
      <w:numFmt w:val="bullet"/>
      <w:lvlText w:val=""/>
      <w:lvlJc w:val="left"/>
      <w:pPr>
        <w:ind w:left="4655" w:hanging="420"/>
      </w:pPr>
      <w:rPr>
        <w:rFonts w:ascii="Wingdings" w:hAnsi="Wingdings" w:hint="default"/>
      </w:rPr>
    </w:lvl>
  </w:abstractNum>
  <w:num w:numId="1">
    <w:abstractNumId w:val="27"/>
  </w:num>
  <w:num w:numId="2">
    <w:abstractNumId w:val="7"/>
  </w:num>
  <w:num w:numId="3">
    <w:abstractNumId w:val="16"/>
  </w:num>
  <w:num w:numId="4">
    <w:abstractNumId w:val="23"/>
  </w:num>
  <w:num w:numId="5">
    <w:abstractNumId w:val="36"/>
  </w:num>
  <w:num w:numId="6">
    <w:abstractNumId w:val="14"/>
  </w:num>
  <w:num w:numId="7">
    <w:abstractNumId w:val="28"/>
  </w:num>
  <w:num w:numId="8">
    <w:abstractNumId w:val="5"/>
  </w:num>
  <w:num w:numId="9">
    <w:abstractNumId w:val="2"/>
  </w:num>
  <w:num w:numId="10">
    <w:abstractNumId w:val="34"/>
  </w:num>
  <w:num w:numId="11">
    <w:abstractNumId w:val="6"/>
  </w:num>
  <w:num w:numId="12">
    <w:abstractNumId w:val="35"/>
  </w:num>
  <w:num w:numId="13">
    <w:abstractNumId w:val="17"/>
  </w:num>
  <w:num w:numId="14">
    <w:abstractNumId w:val="29"/>
  </w:num>
  <w:num w:numId="15">
    <w:abstractNumId w:val="10"/>
  </w:num>
  <w:num w:numId="16">
    <w:abstractNumId w:val="21"/>
  </w:num>
  <w:num w:numId="17">
    <w:abstractNumId w:val="26"/>
  </w:num>
  <w:num w:numId="18">
    <w:abstractNumId w:val="25"/>
  </w:num>
  <w:num w:numId="19">
    <w:abstractNumId w:val="30"/>
  </w:num>
  <w:num w:numId="20">
    <w:abstractNumId w:val="3"/>
  </w:num>
  <w:num w:numId="21">
    <w:abstractNumId w:val="12"/>
  </w:num>
  <w:num w:numId="22">
    <w:abstractNumId w:val="0"/>
  </w:num>
  <w:num w:numId="23">
    <w:abstractNumId w:val="4"/>
  </w:num>
  <w:num w:numId="24">
    <w:abstractNumId w:val="19"/>
  </w:num>
  <w:num w:numId="25">
    <w:abstractNumId w:val="13"/>
  </w:num>
  <w:num w:numId="26">
    <w:abstractNumId w:val="24"/>
  </w:num>
  <w:num w:numId="27">
    <w:abstractNumId w:val="37"/>
  </w:num>
  <w:num w:numId="28">
    <w:abstractNumId w:val="33"/>
  </w:num>
  <w:num w:numId="29">
    <w:abstractNumId w:val="22"/>
  </w:num>
  <w:num w:numId="30">
    <w:abstractNumId w:val="15"/>
  </w:num>
  <w:num w:numId="31">
    <w:abstractNumId w:val="8"/>
  </w:num>
  <w:num w:numId="32">
    <w:abstractNumId w:val="9"/>
  </w:num>
  <w:num w:numId="33">
    <w:abstractNumId w:val="11"/>
  </w:num>
  <w:num w:numId="34">
    <w:abstractNumId w:val="31"/>
  </w:num>
  <w:num w:numId="35">
    <w:abstractNumId w:val="20"/>
  </w:num>
  <w:num w:numId="36">
    <w:abstractNumId w:val="18"/>
  </w:num>
  <w:num w:numId="37">
    <w:abstractNumId w:val="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EF"/>
    <w:rsid w:val="00001999"/>
    <w:rsid w:val="000021F3"/>
    <w:rsid w:val="000047D4"/>
    <w:rsid w:val="00005C3A"/>
    <w:rsid w:val="00031CD1"/>
    <w:rsid w:val="000334BD"/>
    <w:rsid w:val="000359A3"/>
    <w:rsid w:val="00052B5E"/>
    <w:rsid w:val="000541CF"/>
    <w:rsid w:val="000559BA"/>
    <w:rsid w:val="00060461"/>
    <w:rsid w:val="00060BF2"/>
    <w:rsid w:val="00061C35"/>
    <w:rsid w:val="000670CA"/>
    <w:rsid w:val="00070FB3"/>
    <w:rsid w:val="000711F5"/>
    <w:rsid w:val="00071CF4"/>
    <w:rsid w:val="0007351B"/>
    <w:rsid w:val="00074505"/>
    <w:rsid w:val="00074F01"/>
    <w:rsid w:val="00076ABA"/>
    <w:rsid w:val="000832CA"/>
    <w:rsid w:val="00083A84"/>
    <w:rsid w:val="00096E72"/>
    <w:rsid w:val="000A0330"/>
    <w:rsid w:val="000A6025"/>
    <w:rsid w:val="000B3B65"/>
    <w:rsid w:val="000B433D"/>
    <w:rsid w:val="000B5542"/>
    <w:rsid w:val="000C34C4"/>
    <w:rsid w:val="000C74CC"/>
    <w:rsid w:val="000D05B7"/>
    <w:rsid w:val="000D0A1A"/>
    <w:rsid w:val="000D1D1D"/>
    <w:rsid w:val="000D1F3C"/>
    <w:rsid w:val="000D31EB"/>
    <w:rsid w:val="000D4C76"/>
    <w:rsid w:val="000D5040"/>
    <w:rsid w:val="000E1B01"/>
    <w:rsid w:val="000E1E43"/>
    <w:rsid w:val="000E3078"/>
    <w:rsid w:val="000E655E"/>
    <w:rsid w:val="000E75BD"/>
    <w:rsid w:val="000F3957"/>
    <w:rsid w:val="000F3DB8"/>
    <w:rsid w:val="00100B0E"/>
    <w:rsid w:val="00100C13"/>
    <w:rsid w:val="00102E1F"/>
    <w:rsid w:val="001051D7"/>
    <w:rsid w:val="00105619"/>
    <w:rsid w:val="00105891"/>
    <w:rsid w:val="00111587"/>
    <w:rsid w:val="00112DCE"/>
    <w:rsid w:val="0011348B"/>
    <w:rsid w:val="00114F8A"/>
    <w:rsid w:val="0011693C"/>
    <w:rsid w:val="0012260D"/>
    <w:rsid w:val="00125377"/>
    <w:rsid w:val="00126324"/>
    <w:rsid w:val="0013682E"/>
    <w:rsid w:val="0014082C"/>
    <w:rsid w:val="001425D9"/>
    <w:rsid w:val="00145C09"/>
    <w:rsid w:val="001508B1"/>
    <w:rsid w:val="001509ED"/>
    <w:rsid w:val="00151894"/>
    <w:rsid w:val="00152506"/>
    <w:rsid w:val="00153963"/>
    <w:rsid w:val="00154DCD"/>
    <w:rsid w:val="00155F65"/>
    <w:rsid w:val="001623E0"/>
    <w:rsid w:val="00162E47"/>
    <w:rsid w:val="00172563"/>
    <w:rsid w:val="0017304C"/>
    <w:rsid w:val="0017626A"/>
    <w:rsid w:val="00191E06"/>
    <w:rsid w:val="001A0133"/>
    <w:rsid w:val="001A0C0E"/>
    <w:rsid w:val="001A7A2A"/>
    <w:rsid w:val="001B2EF3"/>
    <w:rsid w:val="001B6431"/>
    <w:rsid w:val="001C1792"/>
    <w:rsid w:val="001C1FBE"/>
    <w:rsid w:val="001C332A"/>
    <w:rsid w:val="001D3D5C"/>
    <w:rsid w:val="001E0DD7"/>
    <w:rsid w:val="001E2522"/>
    <w:rsid w:val="001E4823"/>
    <w:rsid w:val="001F194A"/>
    <w:rsid w:val="001F3B12"/>
    <w:rsid w:val="001F6827"/>
    <w:rsid w:val="001F6F3A"/>
    <w:rsid w:val="00202BE4"/>
    <w:rsid w:val="00204FE1"/>
    <w:rsid w:val="00206A25"/>
    <w:rsid w:val="00210525"/>
    <w:rsid w:val="00212121"/>
    <w:rsid w:val="002132AF"/>
    <w:rsid w:val="00222A8F"/>
    <w:rsid w:val="00224343"/>
    <w:rsid w:val="0023249A"/>
    <w:rsid w:val="0023349B"/>
    <w:rsid w:val="002343EA"/>
    <w:rsid w:val="00235562"/>
    <w:rsid w:val="0023678B"/>
    <w:rsid w:val="00236A71"/>
    <w:rsid w:val="00236AEA"/>
    <w:rsid w:val="0024170A"/>
    <w:rsid w:val="00241AC9"/>
    <w:rsid w:val="00244D9A"/>
    <w:rsid w:val="00246BCD"/>
    <w:rsid w:val="002478CE"/>
    <w:rsid w:val="002537C3"/>
    <w:rsid w:val="002559CD"/>
    <w:rsid w:val="00255BC3"/>
    <w:rsid w:val="00257159"/>
    <w:rsid w:val="002603D1"/>
    <w:rsid w:val="00261930"/>
    <w:rsid w:val="00264B5E"/>
    <w:rsid w:val="00265F2D"/>
    <w:rsid w:val="00267845"/>
    <w:rsid w:val="00270067"/>
    <w:rsid w:val="00270375"/>
    <w:rsid w:val="0027076F"/>
    <w:rsid w:val="00271866"/>
    <w:rsid w:val="00273109"/>
    <w:rsid w:val="0027671A"/>
    <w:rsid w:val="0028065D"/>
    <w:rsid w:val="00281140"/>
    <w:rsid w:val="0028675C"/>
    <w:rsid w:val="002870F0"/>
    <w:rsid w:val="00291FA9"/>
    <w:rsid w:val="00293B22"/>
    <w:rsid w:val="002955E5"/>
    <w:rsid w:val="00297DF4"/>
    <w:rsid w:val="002A2B22"/>
    <w:rsid w:val="002A3E23"/>
    <w:rsid w:val="002A7B49"/>
    <w:rsid w:val="002A7FBC"/>
    <w:rsid w:val="002B28FA"/>
    <w:rsid w:val="002B5A56"/>
    <w:rsid w:val="002B5C34"/>
    <w:rsid w:val="002C0F50"/>
    <w:rsid w:val="002C1020"/>
    <w:rsid w:val="002C44B7"/>
    <w:rsid w:val="002C59B3"/>
    <w:rsid w:val="002C7A3F"/>
    <w:rsid w:val="002D0291"/>
    <w:rsid w:val="002D0D66"/>
    <w:rsid w:val="002D11F2"/>
    <w:rsid w:val="002D1717"/>
    <w:rsid w:val="002D2CC6"/>
    <w:rsid w:val="002D6E62"/>
    <w:rsid w:val="002D70EA"/>
    <w:rsid w:val="002E550A"/>
    <w:rsid w:val="002E565E"/>
    <w:rsid w:val="002E76FB"/>
    <w:rsid w:val="002F0B29"/>
    <w:rsid w:val="002F182A"/>
    <w:rsid w:val="002F3780"/>
    <w:rsid w:val="003024E9"/>
    <w:rsid w:val="0030482C"/>
    <w:rsid w:val="00304B9C"/>
    <w:rsid w:val="00304C05"/>
    <w:rsid w:val="00311453"/>
    <w:rsid w:val="00311858"/>
    <w:rsid w:val="00312F73"/>
    <w:rsid w:val="00313C98"/>
    <w:rsid w:val="00315026"/>
    <w:rsid w:val="00316691"/>
    <w:rsid w:val="00323F02"/>
    <w:rsid w:val="003242FD"/>
    <w:rsid w:val="0032799F"/>
    <w:rsid w:val="0033019A"/>
    <w:rsid w:val="003331B0"/>
    <w:rsid w:val="0033419D"/>
    <w:rsid w:val="003344F1"/>
    <w:rsid w:val="00340181"/>
    <w:rsid w:val="00347663"/>
    <w:rsid w:val="00351EDC"/>
    <w:rsid w:val="0035258D"/>
    <w:rsid w:val="003563B4"/>
    <w:rsid w:val="00361EF7"/>
    <w:rsid w:val="00364C61"/>
    <w:rsid w:val="00375878"/>
    <w:rsid w:val="00375A5A"/>
    <w:rsid w:val="00384D90"/>
    <w:rsid w:val="0038572B"/>
    <w:rsid w:val="0038768A"/>
    <w:rsid w:val="00390B03"/>
    <w:rsid w:val="00391BD6"/>
    <w:rsid w:val="003961F4"/>
    <w:rsid w:val="003A0C19"/>
    <w:rsid w:val="003A1D56"/>
    <w:rsid w:val="003A6DCF"/>
    <w:rsid w:val="003A7A3C"/>
    <w:rsid w:val="003B3BBC"/>
    <w:rsid w:val="003B4611"/>
    <w:rsid w:val="003B5902"/>
    <w:rsid w:val="003B5C24"/>
    <w:rsid w:val="003B7B7F"/>
    <w:rsid w:val="003C1CAB"/>
    <w:rsid w:val="003C3223"/>
    <w:rsid w:val="003C57A6"/>
    <w:rsid w:val="003D09E5"/>
    <w:rsid w:val="003D0B7B"/>
    <w:rsid w:val="003E2D04"/>
    <w:rsid w:val="003E63CB"/>
    <w:rsid w:val="003F0F20"/>
    <w:rsid w:val="003F5B4A"/>
    <w:rsid w:val="004013BA"/>
    <w:rsid w:val="00402D18"/>
    <w:rsid w:val="004038EB"/>
    <w:rsid w:val="004043A9"/>
    <w:rsid w:val="00406C11"/>
    <w:rsid w:val="00422E9E"/>
    <w:rsid w:val="004267AD"/>
    <w:rsid w:val="004334E9"/>
    <w:rsid w:val="00434FA3"/>
    <w:rsid w:val="00440DA7"/>
    <w:rsid w:val="00442AC4"/>
    <w:rsid w:val="00442C08"/>
    <w:rsid w:val="004446A2"/>
    <w:rsid w:val="00445861"/>
    <w:rsid w:val="004466CC"/>
    <w:rsid w:val="00447563"/>
    <w:rsid w:val="00451175"/>
    <w:rsid w:val="004554C1"/>
    <w:rsid w:val="00455C5C"/>
    <w:rsid w:val="00456E1B"/>
    <w:rsid w:val="0045721C"/>
    <w:rsid w:val="00460EFC"/>
    <w:rsid w:val="004636E2"/>
    <w:rsid w:val="004639A6"/>
    <w:rsid w:val="0046452F"/>
    <w:rsid w:val="00465369"/>
    <w:rsid w:val="00465E79"/>
    <w:rsid w:val="004715F6"/>
    <w:rsid w:val="00472E3D"/>
    <w:rsid w:val="004847DD"/>
    <w:rsid w:val="00491E0C"/>
    <w:rsid w:val="00492496"/>
    <w:rsid w:val="00494367"/>
    <w:rsid w:val="004A3E10"/>
    <w:rsid w:val="004A4D49"/>
    <w:rsid w:val="004A76CF"/>
    <w:rsid w:val="004B486D"/>
    <w:rsid w:val="004B7795"/>
    <w:rsid w:val="004C3245"/>
    <w:rsid w:val="004C55C6"/>
    <w:rsid w:val="004C5743"/>
    <w:rsid w:val="004C64C0"/>
    <w:rsid w:val="004D0FCF"/>
    <w:rsid w:val="004E02C2"/>
    <w:rsid w:val="004E38CF"/>
    <w:rsid w:val="004E579A"/>
    <w:rsid w:val="004F32D0"/>
    <w:rsid w:val="004F3D38"/>
    <w:rsid w:val="004F7945"/>
    <w:rsid w:val="00501B40"/>
    <w:rsid w:val="005049F5"/>
    <w:rsid w:val="00511568"/>
    <w:rsid w:val="00512A19"/>
    <w:rsid w:val="00514235"/>
    <w:rsid w:val="00514D97"/>
    <w:rsid w:val="00515F8E"/>
    <w:rsid w:val="005236E4"/>
    <w:rsid w:val="00527680"/>
    <w:rsid w:val="005276AF"/>
    <w:rsid w:val="00527CFC"/>
    <w:rsid w:val="00527FA0"/>
    <w:rsid w:val="00533EF1"/>
    <w:rsid w:val="00540136"/>
    <w:rsid w:val="0054188E"/>
    <w:rsid w:val="0054240E"/>
    <w:rsid w:val="00543311"/>
    <w:rsid w:val="00544ADA"/>
    <w:rsid w:val="005463FC"/>
    <w:rsid w:val="0055106D"/>
    <w:rsid w:val="005518A0"/>
    <w:rsid w:val="00555654"/>
    <w:rsid w:val="0056186A"/>
    <w:rsid w:val="00561A2E"/>
    <w:rsid w:val="00565D24"/>
    <w:rsid w:val="00566DE5"/>
    <w:rsid w:val="005670F5"/>
    <w:rsid w:val="005705E2"/>
    <w:rsid w:val="005747EF"/>
    <w:rsid w:val="00575EC6"/>
    <w:rsid w:val="00576CFD"/>
    <w:rsid w:val="00580B46"/>
    <w:rsid w:val="005855F4"/>
    <w:rsid w:val="00596BC0"/>
    <w:rsid w:val="005A2690"/>
    <w:rsid w:val="005A438C"/>
    <w:rsid w:val="005A539D"/>
    <w:rsid w:val="005B0062"/>
    <w:rsid w:val="005B23FE"/>
    <w:rsid w:val="005B5A29"/>
    <w:rsid w:val="005B794A"/>
    <w:rsid w:val="005C0F3B"/>
    <w:rsid w:val="005C5125"/>
    <w:rsid w:val="005C7E08"/>
    <w:rsid w:val="005D29EC"/>
    <w:rsid w:val="005D5DEB"/>
    <w:rsid w:val="005D6505"/>
    <w:rsid w:val="005E1837"/>
    <w:rsid w:val="005E278A"/>
    <w:rsid w:val="005E4150"/>
    <w:rsid w:val="005E4E3F"/>
    <w:rsid w:val="005E52F8"/>
    <w:rsid w:val="005F7A64"/>
    <w:rsid w:val="00604121"/>
    <w:rsid w:val="00604CAA"/>
    <w:rsid w:val="00605D5A"/>
    <w:rsid w:val="0061024E"/>
    <w:rsid w:val="006128ED"/>
    <w:rsid w:val="00613281"/>
    <w:rsid w:val="00616B97"/>
    <w:rsid w:val="00617DA3"/>
    <w:rsid w:val="00621075"/>
    <w:rsid w:val="006228D1"/>
    <w:rsid w:val="00624525"/>
    <w:rsid w:val="00624D04"/>
    <w:rsid w:val="00632D99"/>
    <w:rsid w:val="00633BE1"/>
    <w:rsid w:val="00636490"/>
    <w:rsid w:val="00646982"/>
    <w:rsid w:val="006503BE"/>
    <w:rsid w:val="00651F2D"/>
    <w:rsid w:val="0065253B"/>
    <w:rsid w:val="00654CAB"/>
    <w:rsid w:val="006551A9"/>
    <w:rsid w:val="006559E2"/>
    <w:rsid w:val="00656E55"/>
    <w:rsid w:val="0068028A"/>
    <w:rsid w:val="0068745D"/>
    <w:rsid w:val="0069225C"/>
    <w:rsid w:val="00693FEF"/>
    <w:rsid w:val="00694E5C"/>
    <w:rsid w:val="006A14CA"/>
    <w:rsid w:val="006A1D92"/>
    <w:rsid w:val="006A2E58"/>
    <w:rsid w:val="006B04CD"/>
    <w:rsid w:val="006B22A9"/>
    <w:rsid w:val="006B2C1D"/>
    <w:rsid w:val="006B2CE0"/>
    <w:rsid w:val="006B35B5"/>
    <w:rsid w:val="006B51B7"/>
    <w:rsid w:val="006C3C9E"/>
    <w:rsid w:val="006D0179"/>
    <w:rsid w:val="006D047E"/>
    <w:rsid w:val="006D58AA"/>
    <w:rsid w:val="006D6DC4"/>
    <w:rsid w:val="006D707D"/>
    <w:rsid w:val="006D739F"/>
    <w:rsid w:val="006E2EBE"/>
    <w:rsid w:val="006E4D93"/>
    <w:rsid w:val="006F0299"/>
    <w:rsid w:val="006F3658"/>
    <w:rsid w:val="006F491A"/>
    <w:rsid w:val="006F56EC"/>
    <w:rsid w:val="007000EB"/>
    <w:rsid w:val="007050FE"/>
    <w:rsid w:val="00715A2F"/>
    <w:rsid w:val="0072263C"/>
    <w:rsid w:val="00722C71"/>
    <w:rsid w:val="00725849"/>
    <w:rsid w:val="00726BFF"/>
    <w:rsid w:val="00731EAA"/>
    <w:rsid w:val="0073499C"/>
    <w:rsid w:val="00736D20"/>
    <w:rsid w:val="0074129E"/>
    <w:rsid w:val="00742C0D"/>
    <w:rsid w:val="00743865"/>
    <w:rsid w:val="0075107A"/>
    <w:rsid w:val="00751970"/>
    <w:rsid w:val="00755E8E"/>
    <w:rsid w:val="00756F06"/>
    <w:rsid w:val="007607A2"/>
    <w:rsid w:val="007608AB"/>
    <w:rsid w:val="00760BBD"/>
    <w:rsid w:val="00761CF4"/>
    <w:rsid w:val="0077050E"/>
    <w:rsid w:val="007731C5"/>
    <w:rsid w:val="00773F2E"/>
    <w:rsid w:val="00780A35"/>
    <w:rsid w:val="007810D8"/>
    <w:rsid w:val="00787585"/>
    <w:rsid w:val="00790B17"/>
    <w:rsid w:val="00796329"/>
    <w:rsid w:val="00796B25"/>
    <w:rsid w:val="007A374D"/>
    <w:rsid w:val="007A4448"/>
    <w:rsid w:val="007B128E"/>
    <w:rsid w:val="007B4FC3"/>
    <w:rsid w:val="007C089C"/>
    <w:rsid w:val="007C35BD"/>
    <w:rsid w:val="007C4623"/>
    <w:rsid w:val="007C5ADC"/>
    <w:rsid w:val="007D181A"/>
    <w:rsid w:val="007D575E"/>
    <w:rsid w:val="007E0343"/>
    <w:rsid w:val="007E048B"/>
    <w:rsid w:val="007F3087"/>
    <w:rsid w:val="00800AD9"/>
    <w:rsid w:val="00801CB4"/>
    <w:rsid w:val="00802AAD"/>
    <w:rsid w:val="00803B3A"/>
    <w:rsid w:val="0080408E"/>
    <w:rsid w:val="00804A91"/>
    <w:rsid w:val="00814248"/>
    <w:rsid w:val="008153D4"/>
    <w:rsid w:val="00816DBB"/>
    <w:rsid w:val="0082105F"/>
    <w:rsid w:val="00822253"/>
    <w:rsid w:val="0082300D"/>
    <w:rsid w:val="008342B0"/>
    <w:rsid w:val="00834781"/>
    <w:rsid w:val="00843133"/>
    <w:rsid w:val="00850095"/>
    <w:rsid w:val="00852B94"/>
    <w:rsid w:val="00853F17"/>
    <w:rsid w:val="00854328"/>
    <w:rsid w:val="00861E6D"/>
    <w:rsid w:val="00861E82"/>
    <w:rsid w:val="00862EC0"/>
    <w:rsid w:val="00863A3F"/>
    <w:rsid w:val="00866354"/>
    <w:rsid w:val="00866AEF"/>
    <w:rsid w:val="00871CA3"/>
    <w:rsid w:val="00872C8B"/>
    <w:rsid w:val="00873EB2"/>
    <w:rsid w:val="00877C54"/>
    <w:rsid w:val="0088037E"/>
    <w:rsid w:val="0088090D"/>
    <w:rsid w:val="00891CA6"/>
    <w:rsid w:val="00891D2D"/>
    <w:rsid w:val="0089280D"/>
    <w:rsid w:val="008A55E2"/>
    <w:rsid w:val="008A685B"/>
    <w:rsid w:val="008B7CDF"/>
    <w:rsid w:val="008C199F"/>
    <w:rsid w:val="008C25AC"/>
    <w:rsid w:val="008C6232"/>
    <w:rsid w:val="008C62E9"/>
    <w:rsid w:val="008D13B5"/>
    <w:rsid w:val="008D1763"/>
    <w:rsid w:val="008D5550"/>
    <w:rsid w:val="008D7551"/>
    <w:rsid w:val="008E2E8B"/>
    <w:rsid w:val="008F1DCF"/>
    <w:rsid w:val="008F3953"/>
    <w:rsid w:val="008F486F"/>
    <w:rsid w:val="0090092B"/>
    <w:rsid w:val="00901ADB"/>
    <w:rsid w:val="00907589"/>
    <w:rsid w:val="009136F6"/>
    <w:rsid w:val="00914266"/>
    <w:rsid w:val="00922DF4"/>
    <w:rsid w:val="00924F36"/>
    <w:rsid w:val="009257D9"/>
    <w:rsid w:val="00925BA9"/>
    <w:rsid w:val="00925E9D"/>
    <w:rsid w:val="0093083F"/>
    <w:rsid w:val="009347BE"/>
    <w:rsid w:val="00944FF2"/>
    <w:rsid w:val="00945B9C"/>
    <w:rsid w:val="009502CE"/>
    <w:rsid w:val="009513BC"/>
    <w:rsid w:val="00951627"/>
    <w:rsid w:val="00954EA1"/>
    <w:rsid w:val="009553F3"/>
    <w:rsid w:val="00955B47"/>
    <w:rsid w:val="00956610"/>
    <w:rsid w:val="00956B4E"/>
    <w:rsid w:val="009578FB"/>
    <w:rsid w:val="00957B98"/>
    <w:rsid w:val="009719F6"/>
    <w:rsid w:val="00980E26"/>
    <w:rsid w:val="00991F3F"/>
    <w:rsid w:val="00997BA8"/>
    <w:rsid w:val="009A2A0E"/>
    <w:rsid w:val="009A2F92"/>
    <w:rsid w:val="009A4F92"/>
    <w:rsid w:val="009A52A5"/>
    <w:rsid w:val="009A5E78"/>
    <w:rsid w:val="009A6D62"/>
    <w:rsid w:val="009B0867"/>
    <w:rsid w:val="009B0F4C"/>
    <w:rsid w:val="009B55C5"/>
    <w:rsid w:val="009C033E"/>
    <w:rsid w:val="009C0792"/>
    <w:rsid w:val="009C507E"/>
    <w:rsid w:val="009D5C0B"/>
    <w:rsid w:val="009D7DD9"/>
    <w:rsid w:val="009E2A9F"/>
    <w:rsid w:val="009E660F"/>
    <w:rsid w:val="009F16D6"/>
    <w:rsid w:val="009F50C6"/>
    <w:rsid w:val="00A02FA2"/>
    <w:rsid w:val="00A03E69"/>
    <w:rsid w:val="00A15970"/>
    <w:rsid w:val="00A1604D"/>
    <w:rsid w:val="00A24E6F"/>
    <w:rsid w:val="00A25240"/>
    <w:rsid w:val="00A26B5C"/>
    <w:rsid w:val="00A30BF3"/>
    <w:rsid w:val="00A36541"/>
    <w:rsid w:val="00A374EE"/>
    <w:rsid w:val="00A37BA3"/>
    <w:rsid w:val="00A40796"/>
    <w:rsid w:val="00A410BD"/>
    <w:rsid w:val="00A473E1"/>
    <w:rsid w:val="00A47795"/>
    <w:rsid w:val="00A53505"/>
    <w:rsid w:val="00A6168B"/>
    <w:rsid w:val="00A63F48"/>
    <w:rsid w:val="00A65336"/>
    <w:rsid w:val="00A65600"/>
    <w:rsid w:val="00A666CC"/>
    <w:rsid w:val="00A70FCD"/>
    <w:rsid w:val="00A7325B"/>
    <w:rsid w:val="00A73D14"/>
    <w:rsid w:val="00A74731"/>
    <w:rsid w:val="00A76D4A"/>
    <w:rsid w:val="00A82DD0"/>
    <w:rsid w:val="00A83E6D"/>
    <w:rsid w:val="00A85449"/>
    <w:rsid w:val="00A878F0"/>
    <w:rsid w:val="00A97C22"/>
    <w:rsid w:val="00A97DA0"/>
    <w:rsid w:val="00AA3796"/>
    <w:rsid w:val="00AA7F5A"/>
    <w:rsid w:val="00AB1AB9"/>
    <w:rsid w:val="00AB31B9"/>
    <w:rsid w:val="00AB3BB5"/>
    <w:rsid w:val="00AB6487"/>
    <w:rsid w:val="00AB6F4D"/>
    <w:rsid w:val="00AC358B"/>
    <w:rsid w:val="00AC5263"/>
    <w:rsid w:val="00AC6527"/>
    <w:rsid w:val="00AC7AD9"/>
    <w:rsid w:val="00AD01AE"/>
    <w:rsid w:val="00AD08CF"/>
    <w:rsid w:val="00AD15E2"/>
    <w:rsid w:val="00AD1A9C"/>
    <w:rsid w:val="00AD2A41"/>
    <w:rsid w:val="00AD6C64"/>
    <w:rsid w:val="00AD784A"/>
    <w:rsid w:val="00AE0858"/>
    <w:rsid w:val="00AE5B19"/>
    <w:rsid w:val="00AE5B59"/>
    <w:rsid w:val="00AE74CC"/>
    <w:rsid w:val="00AF3A3C"/>
    <w:rsid w:val="00AF4FD0"/>
    <w:rsid w:val="00AF758C"/>
    <w:rsid w:val="00AF7AF4"/>
    <w:rsid w:val="00AF7C64"/>
    <w:rsid w:val="00B01CB9"/>
    <w:rsid w:val="00B038E5"/>
    <w:rsid w:val="00B07A40"/>
    <w:rsid w:val="00B114CC"/>
    <w:rsid w:val="00B11A97"/>
    <w:rsid w:val="00B15340"/>
    <w:rsid w:val="00B17E1C"/>
    <w:rsid w:val="00B26CFB"/>
    <w:rsid w:val="00B326FA"/>
    <w:rsid w:val="00B36AB4"/>
    <w:rsid w:val="00B37090"/>
    <w:rsid w:val="00B430CC"/>
    <w:rsid w:val="00B4336D"/>
    <w:rsid w:val="00B44448"/>
    <w:rsid w:val="00B469D7"/>
    <w:rsid w:val="00B51DFA"/>
    <w:rsid w:val="00B53BEC"/>
    <w:rsid w:val="00B57CCC"/>
    <w:rsid w:val="00B57E57"/>
    <w:rsid w:val="00B6124F"/>
    <w:rsid w:val="00B67B2A"/>
    <w:rsid w:val="00B70A5E"/>
    <w:rsid w:val="00B70E7E"/>
    <w:rsid w:val="00B77F3C"/>
    <w:rsid w:val="00B81177"/>
    <w:rsid w:val="00B84F37"/>
    <w:rsid w:val="00B853A3"/>
    <w:rsid w:val="00B860AB"/>
    <w:rsid w:val="00B92BC5"/>
    <w:rsid w:val="00BA3164"/>
    <w:rsid w:val="00BA6225"/>
    <w:rsid w:val="00BA658E"/>
    <w:rsid w:val="00BB59FC"/>
    <w:rsid w:val="00BB64B6"/>
    <w:rsid w:val="00BC418A"/>
    <w:rsid w:val="00BC4639"/>
    <w:rsid w:val="00BD37C6"/>
    <w:rsid w:val="00BD3FF7"/>
    <w:rsid w:val="00BD45D5"/>
    <w:rsid w:val="00BD49ED"/>
    <w:rsid w:val="00BD7518"/>
    <w:rsid w:val="00BE0438"/>
    <w:rsid w:val="00BE5C6E"/>
    <w:rsid w:val="00BF1C89"/>
    <w:rsid w:val="00BF326D"/>
    <w:rsid w:val="00BF3944"/>
    <w:rsid w:val="00C00EEA"/>
    <w:rsid w:val="00C02C41"/>
    <w:rsid w:val="00C02D3A"/>
    <w:rsid w:val="00C0330C"/>
    <w:rsid w:val="00C04CAD"/>
    <w:rsid w:val="00C0677F"/>
    <w:rsid w:val="00C07962"/>
    <w:rsid w:val="00C12CF0"/>
    <w:rsid w:val="00C13B07"/>
    <w:rsid w:val="00C1598B"/>
    <w:rsid w:val="00C17397"/>
    <w:rsid w:val="00C20795"/>
    <w:rsid w:val="00C24865"/>
    <w:rsid w:val="00C2620C"/>
    <w:rsid w:val="00C32E80"/>
    <w:rsid w:val="00C333CB"/>
    <w:rsid w:val="00C345BD"/>
    <w:rsid w:val="00C34E66"/>
    <w:rsid w:val="00C42BDB"/>
    <w:rsid w:val="00C42D70"/>
    <w:rsid w:val="00C434DE"/>
    <w:rsid w:val="00C508D1"/>
    <w:rsid w:val="00C516A6"/>
    <w:rsid w:val="00C53424"/>
    <w:rsid w:val="00C54ACF"/>
    <w:rsid w:val="00C56727"/>
    <w:rsid w:val="00C57A47"/>
    <w:rsid w:val="00C61FCD"/>
    <w:rsid w:val="00C632B6"/>
    <w:rsid w:val="00C67FB3"/>
    <w:rsid w:val="00C70D13"/>
    <w:rsid w:val="00C74D04"/>
    <w:rsid w:val="00C83083"/>
    <w:rsid w:val="00C86429"/>
    <w:rsid w:val="00C9085F"/>
    <w:rsid w:val="00C97A41"/>
    <w:rsid w:val="00CA359F"/>
    <w:rsid w:val="00CA4495"/>
    <w:rsid w:val="00CB0137"/>
    <w:rsid w:val="00CC1EE8"/>
    <w:rsid w:val="00CC3726"/>
    <w:rsid w:val="00CC6ACB"/>
    <w:rsid w:val="00CD1A71"/>
    <w:rsid w:val="00CD25EB"/>
    <w:rsid w:val="00CD345F"/>
    <w:rsid w:val="00CD3959"/>
    <w:rsid w:val="00CE14D2"/>
    <w:rsid w:val="00CE1807"/>
    <w:rsid w:val="00CE2746"/>
    <w:rsid w:val="00CE468D"/>
    <w:rsid w:val="00CF18C7"/>
    <w:rsid w:val="00CF2271"/>
    <w:rsid w:val="00CF5EF1"/>
    <w:rsid w:val="00D037EE"/>
    <w:rsid w:val="00D13652"/>
    <w:rsid w:val="00D15569"/>
    <w:rsid w:val="00D17095"/>
    <w:rsid w:val="00D240CD"/>
    <w:rsid w:val="00D2655C"/>
    <w:rsid w:val="00D27355"/>
    <w:rsid w:val="00D27FFE"/>
    <w:rsid w:val="00D31923"/>
    <w:rsid w:val="00D35D02"/>
    <w:rsid w:val="00D3666E"/>
    <w:rsid w:val="00D37707"/>
    <w:rsid w:val="00D40B06"/>
    <w:rsid w:val="00D4154A"/>
    <w:rsid w:val="00D43EEA"/>
    <w:rsid w:val="00D43F36"/>
    <w:rsid w:val="00D53036"/>
    <w:rsid w:val="00D542CD"/>
    <w:rsid w:val="00D62E86"/>
    <w:rsid w:val="00D6638E"/>
    <w:rsid w:val="00D70196"/>
    <w:rsid w:val="00D708BF"/>
    <w:rsid w:val="00D72E30"/>
    <w:rsid w:val="00D75BFF"/>
    <w:rsid w:val="00D77D62"/>
    <w:rsid w:val="00D8237C"/>
    <w:rsid w:val="00D83347"/>
    <w:rsid w:val="00D8629D"/>
    <w:rsid w:val="00D872FB"/>
    <w:rsid w:val="00D947F3"/>
    <w:rsid w:val="00D96947"/>
    <w:rsid w:val="00DA0E64"/>
    <w:rsid w:val="00DA6AED"/>
    <w:rsid w:val="00DA6C6F"/>
    <w:rsid w:val="00DA74CB"/>
    <w:rsid w:val="00DB1EE4"/>
    <w:rsid w:val="00DB2721"/>
    <w:rsid w:val="00DB30C9"/>
    <w:rsid w:val="00DB6B9E"/>
    <w:rsid w:val="00DC2D65"/>
    <w:rsid w:val="00DC396B"/>
    <w:rsid w:val="00DC39F2"/>
    <w:rsid w:val="00DC4222"/>
    <w:rsid w:val="00DC78EA"/>
    <w:rsid w:val="00DD5135"/>
    <w:rsid w:val="00DD6823"/>
    <w:rsid w:val="00DF1C7D"/>
    <w:rsid w:val="00DF1FBB"/>
    <w:rsid w:val="00DF1FD6"/>
    <w:rsid w:val="00DF51CD"/>
    <w:rsid w:val="00E11E7C"/>
    <w:rsid w:val="00E151AB"/>
    <w:rsid w:val="00E173A3"/>
    <w:rsid w:val="00E21BE8"/>
    <w:rsid w:val="00E2426F"/>
    <w:rsid w:val="00E30CE2"/>
    <w:rsid w:val="00E31879"/>
    <w:rsid w:val="00E36D24"/>
    <w:rsid w:val="00E371E9"/>
    <w:rsid w:val="00E41E90"/>
    <w:rsid w:val="00E43CBE"/>
    <w:rsid w:val="00E448C9"/>
    <w:rsid w:val="00E50A09"/>
    <w:rsid w:val="00E5168B"/>
    <w:rsid w:val="00E54158"/>
    <w:rsid w:val="00E54438"/>
    <w:rsid w:val="00E54C8F"/>
    <w:rsid w:val="00E5520C"/>
    <w:rsid w:val="00E5751B"/>
    <w:rsid w:val="00E61047"/>
    <w:rsid w:val="00E62734"/>
    <w:rsid w:val="00E63124"/>
    <w:rsid w:val="00E641AA"/>
    <w:rsid w:val="00E64252"/>
    <w:rsid w:val="00E64463"/>
    <w:rsid w:val="00E644CC"/>
    <w:rsid w:val="00E66688"/>
    <w:rsid w:val="00E73959"/>
    <w:rsid w:val="00E75A7C"/>
    <w:rsid w:val="00E75EFD"/>
    <w:rsid w:val="00E7675A"/>
    <w:rsid w:val="00E76F7C"/>
    <w:rsid w:val="00E819EB"/>
    <w:rsid w:val="00E82338"/>
    <w:rsid w:val="00E82DE0"/>
    <w:rsid w:val="00E87923"/>
    <w:rsid w:val="00E905F7"/>
    <w:rsid w:val="00EA253E"/>
    <w:rsid w:val="00EB770D"/>
    <w:rsid w:val="00EC1BB7"/>
    <w:rsid w:val="00EC2243"/>
    <w:rsid w:val="00EC401D"/>
    <w:rsid w:val="00EC40FE"/>
    <w:rsid w:val="00EC5123"/>
    <w:rsid w:val="00EC6403"/>
    <w:rsid w:val="00ED2B14"/>
    <w:rsid w:val="00ED4695"/>
    <w:rsid w:val="00EE0432"/>
    <w:rsid w:val="00EE0BF5"/>
    <w:rsid w:val="00EE1B41"/>
    <w:rsid w:val="00EE1FD5"/>
    <w:rsid w:val="00EE27DD"/>
    <w:rsid w:val="00EE28F4"/>
    <w:rsid w:val="00EE546F"/>
    <w:rsid w:val="00EE65DA"/>
    <w:rsid w:val="00EF3560"/>
    <w:rsid w:val="00EF41C6"/>
    <w:rsid w:val="00EF57BD"/>
    <w:rsid w:val="00EF7DC1"/>
    <w:rsid w:val="00F04A37"/>
    <w:rsid w:val="00F06185"/>
    <w:rsid w:val="00F07EB3"/>
    <w:rsid w:val="00F10646"/>
    <w:rsid w:val="00F109C5"/>
    <w:rsid w:val="00F11BC6"/>
    <w:rsid w:val="00F12C97"/>
    <w:rsid w:val="00F148BA"/>
    <w:rsid w:val="00F16B87"/>
    <w:rsid w:val="00F23B2E"/>
    <w:rsid w:val="00F23D78"/>
    <w:rsid w:val="00F252B4"/>
    <w:rsid w:val="00F2781D"/>
    <w:rsid w:val="00F3415B"/>
    <w:rsid w:val="00F34728"/>
    <w:rsid w:val="00F37806"/>
    <w:rsid w:val="00F42ADD"/>
    <w:rsid w:val="00F446B7"/>
    <w:rsid w:val="00F50003"/>
    <w:rsid w:val="00F500DF"/>
    <w:rsid w:val="00F5715D"/>
    <w:rsid w:val="00F64FE6"/>
    <w:rsid w:val="00F66E3C"/>
    <w:rsid w:val="00F67B4D"/>
    <w:rsid w:val="00F819AA"/>
    <w:rsid w:val="00F82679"/>
    <w:rsid w:val="00F869D9"/>
    <w:rsid w:val="00F86A57"/>
    <w:rsid w:val="00F9165F"/>
    <w:rsid w:val="00F91CF1"/>
    <w:rsid w:val="00F931D0"/>
    <w:rsid w:val="00F94D24"/>
    <w:rsid w:val="00F96E10"/>
    <w:rsid w:val="00FA2170"/>
    <w:rsid w:val="00FA6C37"/>
    <w:rsid w:val="00FB119A"/>
    <w:rsid w:val="00FB3ED5"/>
    <w:rsid w:val="00FB4072"/>
    <w:rsid w:val="00FB4E15"/>
    <w:rsid w:val="00FC0B61"/>
    <w:rsid w:val="00FC241A"/>
    <w:rsid w:val="00FD1958"/>
    <w:rsid w:val="00FD2EA1"/>
    <w:rsid w:val="00FD5BFC"/>
    <w:rsid w:val="00FE69DA"/>
    <w:rsid w:val="00FF14D1"/>
    <w:rsid w:val="00FF34C8"/>
    <w:rsid w:val="00FF65DF"/>
    <w:rsid w:val="00FF672E"/>
    <w:rsid w:val="00FF7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810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B2E"/>
    <w:pPr>
      <w:spacing w:after="160" w:line="259" w:lineRule="auto"/>
    </w:pPr>
    <w:rPr>
      <w:rFonts w:ascii="Calibri" w:eastAsia="Calibri" w:hAnsi="Calibri" w:cs="Calibri"/>
      <w:color w:val="000000"/>
      <w:sz w:val="22"/>
    </w:rPr>
  </w:style>
  <w:style w:type="paragraph" w:styleId="3">
    <w:name w:val="heading 3"/>
    <w:basedOn w:val="a"/>
    <w:next w:val="a"/>
    <w:link w:val="30"/>
    <w:uiPriority w:val="9"/>
    <w:semiHidden/>
    <w:unhideWhenUsed/>
    <w:qFormat/>
    <w:rsid w:val="00B8117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82105F"/>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05F"/>
    <w:rPr>
      <w:rFonts w:asciiTheme="majorHAnsi" w:eastAsiaTheme="majorEastAsia" w:hAnsiTheme="majorHAnsi" w:cstheme="majorBidi"/>
      <w:color w:val="000000"/>
      <w:sz w:val="18"/>
      <w:szCs w:val="18"/>
    </w:rPr>
  </w:style>
  <w:style w:type="table" w:customStyle="1" w:styleId="TableGrid1">
    <w:name w:val="TableGrid1"/>
    <w:rsid w:val="00DB6B9E"/>
    <w:tblPr>
      <w:tblCellMar>
        <w:top w:w="0" w:type="dxa"/>
        <w:left w:w="0" w:type="dxa"/>
        <w:bottom w:w="0" w:type="dxa"/>
        <w:right w:w="0" w:type="dxa"/>
      </w:tblCellMar>
    </w:tblPr>
  </w:style>
  <w:style w:type="paragraph" w:styleId="a5">
    <w:name w:val="footer"/>
    <w:basedOn w:val="a"/>
    <w:link w:val="a6"/>
    <w:uiPriority w:val="99"/>
    <w:unhideWhenUsed/>
    <w:rsid w:val="005855F4"/>
    <w:pPr>
      <w:tabs>
        <w:tab w:val="center" w:pos="4252"/>
        <w:tab w:val="right" w:pos="8504"/>
      </w:tabs>
      <w:snapToGrid w:val="0"/>
    </w:pPr>
  </w:style>
  <w:style w:type="character" w:customStyle="1" w:styleId="a6">
    <w:name w:val="フッター (文字)"/>
    <w:basedOn w:val="a0"/>
    <w:link w:val="a5"/>
    <w:uiPriority w:val="99"/>
    <w:rsid w:val="005855F4"/>
    <w:rPr>
      <w:rFonts w:ascii="Calibri" w:eastAsia="Calibri" w:hAnsi="Calibri" w:cs="Calibri"/>
      <w:color w:val="000000"/>
      <w:sz w:val="22"/>
    </w:rPr>
  </w:style>
  <w:style w:type="character" w:customStyle="1" w:styleId="30">
    <w:name w:val="見出し 3 (文字)"/>
    <w:basedOn w:val="a0"/>
    <w:link w:val="3"/>
    <w:uiPriority w:val="9"/>
    <w:semiHidden/>
    <w:rsid w:val="00B81177"/>
    <w:rPr>
      <w:rFonts w:asciiTheme="majorHAnsi" w:eastAsiaTheme="majorEastAsia" w:hAnsiTheme="majorHAnsi" w:cstheme="majorBidi"/>
      <w:color w:val="000000"/>
      <w:sz w:val="22"/>
    </w:rPr>
  </w:style>
  <w:style w:type="paragraph" w:styleId="a7">
    <w:name w:val="List Paragraph"/>
    <w:basedOn w:val="a"/>
    <w:uiPriority w:val="34"/>
    <w:qFormat/>
    <w:rsid w:val="007A374D"/>
    <w:pPr>
      <w:widowControl w:val="0"/>
      <w:spacing w:after="0" w:line="240" w:lineRule="auto"/>
      <w:ind w:leftChars="400" w:left="840"/>
      <w:jc w:val="both"/>
    </w:pPr>
    <w:rPr>
      <w:rFonts w:ascii="Century" w:eastAsia="ＭＳ 明朝" w:hAnsi="Century" w:cs="Times New Roman"/>
      <w:color w:val="auto"/>
      <w:sz w:val="21"/>
      <w:szCs w:val="24"/>
    </w:rPr>
  </w:style>
  <w:style w:type="paragraph" w:styleId="a8">
    <w:name w:val="No Spacing"/>
    <w:uiPriority w:val="1"/>
    <w:qFormat/>
    <w:rsid w:val="00F91CF1"/>
    <w:rPr>
      <w:rFonts w:ascii="Calibri" w:eastAsia="Calibri" w:hAnsi="Calibri" w:cs="Calibri"/>
      <w:color w:val="000000"/>
      <w:sz w:val="22"/>
    </w:rPr>
  </w:style>
  <w:style w:type="paragraph" w:styleId="Web">
    <w:name w:val="Normal (Web)"/>
    <w:basedOn w:val="a"/>
    <w:uiPriority w:val="99"/>
    <w:semiHidden/>
    <w:unhideWhenUsed/>
    <w:rsid w:val="00B77F3C"/>
    <w:rPr>
      <w:rFonts w:ascii="Times New Roman" w:hAnsi="Times New Roman" w:cs="Times New Roman"/>
      <w:sz w:val="24"/>
      <w:szCs w:val="24"/>
    </w:rPr>
  </w:style>
  <w:style w:type="character" w:styleId="a9">
    <w:name w:val="annotation reference"/>
    <w:basedOn w:val="a0"/>
    <w:uiPriority w:val="99"/>
    <w:semiHidden/>
    <w:unhideWhenUsed/>
    <w:rsid w:val="00F86A57"/>
    <w:rPr>
      <w:sz w:val="18"/>
      <w:szCs w:val="18"/>
    </w:rPr>
  </w:style>
  <w:style w:type="paragraph" w:styleId="aa">
    <w:name w:val="annotation text"/>
    <w:basedOn w:val="a"/>
    <w:link w:val="ab"/>
    <w:uiPriority w:val="99"/>
    <w:semiHidden/>
    <w:unhideWhenUsed/>
    <w:rsid w:val="00F86A57"/>
  </w:style>
  <w:style w:type="character" w:customStyle="1" w:styleId="ab">
    <w:name w:val="コメント文字列 (文字)"/>
    <w:basedOn w:val="a0"/>
    <w:link w:val="aa"/>
    <w:uiPriority w:val="99"/>
    <w:semiHidden/>
    <w:rsid w:val="00F86A57"/>
    <w:rPr>
      <w:rFonts w:ascii="Calibri" w:eastAsia="Calibri" w:hAnsi="Calibri" w:cs="Calibri"/>
      <w:color w:val="000000"/>
      <w:sz w:val="22"/>
    </w:rPr>
  </w:style>
  <w:style w:type="paragraph" w:styleId="ac">
    <w:name w:val="annotation subject"/>
    <w:basedOn w:val="aa"/>
    <w:next w:val="aa"/>
    <w:link w:val="ad"/>
    <w:uiPriority w:val="99"/>
    <w:semiHidden/>
    <w:unhideWhenUsed/>
    <w:rsid w:val="00F86A57"/>
    <w:rPr>
      <w:b/>
      <w:bCs/>
    </w:rPr>
  </w:style>
  <w:style w:type="character" w:customStyle="1" w:styleId="ad">
    <w:name w:val="コメント内容 (文字)"/>
    <w:basedOn w:val="ab"/>
    <w:link w:val="ac"/>
    <w:uiPriority w:val="99"/>
    <w:semiHidden/>
    <w:rsid w:val="00F86A57"/>
    <w:rPr>
      <w:rFonts w:ascii="Calibri" w:eastAsia="Calibri" w:hAnsi="Calibri" w:cs="Calibri"/>
      <w:b/>
      <w:bCs/>
      <w:color w:val="000000"/>
      <w:sz w:val="22"/>
    </w:rPr>
  </w:style>
  <w:style w:type="table" w:styleId="ae">
    <w:name w:val="Table Grid"/>
    <w:basedOn w:val="a1"/>
    <w:uiPriority w:val="39"/>
    <w:rsid w:val="00FF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5807">
      <w:bodyDiv w:val="1"/>
      <w:marLeft w:val="0"/>
      <w:marRight w:val="0"/>
      <w:marTop w:val="0"/>
      <w:marBottom w:val="0"/>
      <w:divBdr>
        <w:top w:val="none" w:sz="0" w:space="0" w:color="auto"/>
        <w:left w:val="none" w:sz="0" w:space="0" w:color="auto"/>
        <w:bottom w:val="none" w:sz="0" w:space="0" w:color="auto"/>
        <w:right w:val="none" w:sz="0" w:space="0" w:color="auto"/>
      </w:divBdr>
    </w:div>
    <w:div w:id="635262528">
      <w:bodyDiv w:val="1"/>
      <w:marLeft w:val="0"/>
      <w:marRight w:val="0"/>
      <w:marTop w:val="0"/>
      <w:marBottom w:val="0"/>
      <w:divBdr>
        <w:top w:val="none" w:sz="0" w:space="0" w:color="auto"/>
        <w:left w:val="none" w:sz="0" w:space="0" w:color="auto"/>
        <w:bottom w:val="none" w:sz="0" w:space="0" w:color="auto"/>
        <w:right w:val="none" w:sz="0" w:space="0" w:color="auto"/>
      </w:divBdr>
    </w:div>
    <w:div w:id="785658959">
      <w:bodyDiv w:val="1"/>
      <w:marLeft w:val="0"/>
      <w:marRight w:val="0"/>
      <w:marTop w:val="0"/>
      <w:marBottom w:val="0"/>
      <w:divBdr>
        <w:top w:val="none" w:sz="0" w:space="0" w:color="auto"/>
        <w:left w:val="none" w:sz="0" w:space="0" w:color="auto"/>
        <w:bottom w:val="none" w:sz="0" w:space="0" w:color="auto"/>
        <w:right w:val="none" w:sz="0" w:space="0" w:color="auto"/>
      </w:divBdr>
    </w:div>
    <w:div w:id="1002271970">
      <w:bodyDiv w:val="1"/>
      <w:marLeft w:val="0"/>
      <w:marRight w:val="0"/>
      <w:marTop w:val="0"/>
      <w:marBottom w:val="0"/>
      <w:divBdr>
        <w:top w:val="none" w:sz="0" w:space="0" w:color="auto"/>
        <w:left w:val="none" w:sz="0" w:space="0" w:color="auto"/>
        <w:bottom w:val="none" w:sz="0" w:space="0" w:color="auto"/>
        <w:right w:val="none" w:sz="0" w:space="0" w:color="auto"/>
      </w:divBdr>
    </w:div>
    <w:div w:id="1020938434">
      <w:bodyDiv w:val="1"/>
      <w:marLeft w:val="0"/>
      <w:marRight w:val="0"/>
      <w:marTop w:val="0"/>
      <w:marBottom w:val="0"/>
      <w:divBdr>
        <w:top w:val="none" w:sz="0" w:space="0" w:color="auto"/>
        <w:left w:val="none" w:sz="0" w:space="0" w:color="auto"/>
        <w:bottom w:val="none" w:sz="0" w:space="0" w:color="auto"/>
        <w:right w:val="none" w:sz="0" w:space="0" w:color="auto"/>
      </w:divBdr>
    </w:div>
    <w:div w:id="1122458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04BC9-7C7F-4E4B-B5AB-A1E90CC6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2069</Words>
  <Characters>11798</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2024-04-22T04:31:00Z</dcterms:created>
  <dcterms:modified xsi:type="dcterms:W3CDTF">2024-04-30T13:36:00Z</dcterms:modified>
</cp:coreProperties>
</file>