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A7FF" w14:textId="0C1F574C" w:rsidR="0037367C" w:rsidRPr="001C2BB1" w:rsidRDefault="009B365C" w:rsidP="00E2491A">
      <w:pPr>
        <w:spacing w:line="360" w:lineRule="exact"/>
        <w:ind w:rightChars="100" w:right="210"/>
        <w:jc w:val="right"/>
        <w:rPr>
          <w:rFonts w:ascii="ＭＳ 明朝" w:hAnsi="ＭＳ 明朝"/>
          <w:b/>
          <w:sz w:val="24"/>
        </w:rPr>
      </w:pPr>
      <w:r w:rsidRPr="001C2BB1">
        <w:rPr>
          <w:rFonts w:ascii="ＭＳ 明朝" w:hAnsi="ＭＳ 明朝" w:hint="eastAsia"/>
          <w:b/>
          <w:spacing w:val="17"/>
          <w:kern w:val="0"/>
          <w:sz w:val="24"/>
          <w:fitText w:val="2169" w:id="-1708505088"/>
        </w:rPr>
        <w:t>校長</w:t>
      </w:r>
      <w:r w:rsidR="00AA06C1" w:rsidRPr="001C2BB1">
        <w:rPr>
          <w:rFonts w:ascii="ＭＳ 明朝" w:hAnsi="ＭＳ 明朝" w:hint="eastAsia"/>
          <w:b/>
          <w:spacing w:val="17"/>
          <w:kern w:val="0"/>
          <w:sz w:val="24"/>
          <w:fitText w:val="2169" w:id="-1708505088"/>
        </w:rPr>
        <w:t xml:space="preserve">　</w:t>
      </w:r>
      <w:r w:rsidR="00E2491A" w:rsidRPr="001C2BB1">
        <w:rPr>
          <w:rFonts w:ascii="ＭＳ 明朝" w:hAnsi="ＭＳ 明朝" w:hint="eastAsia"/>
          <w:b/>
          <w:color w:val="000000" w:themeColor="text1"/>
          <w:spacing w:val="17"/>
          <w:kern w:val="0"/>
          <w:sz w:val="24"/>
          <w:fitText w:val="2169" w:id="-1708505088"/>
        </w:rPr>
        <w:t>村上　憲</w:t>
      </w:r>
      <w:r w:rsidR="00E2491A" w:rsidRPr="001C2BB1">
        <w:rPr>
          <w:rFonts w:ascii="ＭＳ 明朝" w:hAnsi="ＭＳ 明朝" w:hint="eastAsia"/>
          <w:b/>
          <w:color w:val="000000" w:themeColor="text1"/>
          <w:spacing w:val="2"/>
          <w:kern w:val="0"/>
          <w:sz w:val="24"/>
          <w:fitText w:val="2169" w:id="-1708505088"/>
        </w:rPr>
        <w:t>文</w:t>
      </w:r>
    </w:p>
    <w:p w14:paraId="779EB9F9" w14:textId="2B56114B" w:rsidR="0037367C" w:rsidRPr="001C2BB1" w:rsidRDefault="009E0001" w:rsidP="009B365C">
      <w:pPr>
        <w:spacing w:line="360" w:lineRule="exact"/>
        <w:ind w:rightChars="-326" w:right="-685"/>
        <w:jc w:val="center"/>
        <w:rPr>
          <w:rFonts w:ascii="ＭＳ ゴシック" w:eastAsia="ＭＳ ゴシック" w:hAnsi="ＭＳ ゴシック"/>
          <w:b/>
          <w:sz w:val="32"/>
          <w:szCs w:val="32"/>
        </w:rPr>
      </w:pPr>
      <w:r w:rsidRPr="001C2BB1">
        <w:rPr>
          <w:rFonts w:ascii="ＭＳ ゴシック" w:eastAsia="ＭＳ ゴシック" w:hAnsi="ＭＳ ゴシック" w:hint="eastAsia"/>
          <w:b/>
          <w:sz w:val="32"/>
          <w:szCs w:val="32"/>
        </w:rPr>
        <w:t>令和</w:t>
      </w:r>
      <w:r w:rsidR="00D63379" w:rsidRPr="001C2BB1">
        <w:rPr>
          <w:rFonts w:ascii="ＭＳ ゴシック" w:eastAsia="ＭＳ ゴシック" w:hAnsi="ＭＳ ゴシック" w:hint="eastAsia"/>
          <w:b/>
          <w:sz w:val="32"/>
          <w:szCs w:val="32"/>
        </w:rPr>
        <w:t>５</w:t>
      </w:r>
      <w:r w:rsidR="0037367C" w:rsidRPr="001C2BB1">
        <w:rPr>
          <w:rFonts w:ascii="ＭＳ ゴシック" w:eastAsia="ＭＳ ゴシック" w:hAnsi="ＭＳ ゴシック" w:hint="eastAsia"/>
          <w:b/>
          <w:sz w:val="32"/>
          <w:szCs w:val="32"/>
        </w:rPr>
        <w:t xml:space="preserve">年度　</w:t>
      </w:r>
      <w:r w:rsidR="009B365C" w:rsidRPr="001C2BB1">
        <w:rPr>
          <w:rFonts w:ascii="ＭＳ ゴシック" w:eastAsia="ＭＳ ゴシック" w:hAnsi="ＭＳ ゴシック" w:hint="eastAsia"/>
          <w:b/>
          <w:sz w:val="32"/>
          <w:szCs w:val="32"/>
        </w:rPr>
        <w:t>学校経営</w:t>
      </w:r>
      <w:r w:rsidR="00A920A8" w:rsidRPr="001C2BB1">
        <w:rPr>
          <w:rFonts w:ascii="ＭＳ ゴシック" w:eastAsia="ＭＳ ゴシック" w:hAnsi="ＭＳ ゴシック" w:hint="eastAsia"/>
          <w:b/>
          <w:sz w:val="32"/>
          <w:szCs w:val="32"/>
        </w:rPr>
        <w:t>計画及び</w:t>
      </w:r>
      <w:r w:rsidR="00225A63" w:rsidRPr="001C2BB1">
        <w:rPr>
          <w:rFonts w:ascii="ＭＳ ゴシック" w:eastAsia="ＭＳ ゴシック" w:hAnsi="ＭＳ ゴシック" w:hint="eastAsia"/>
          <w:b/>
          <w:sz w:val="32"/>
          <w:szCs w:val="32"/>
        </w:rPr>
        <w:t>学校</w:t>
      </w:r>
      <w:r w:rsidR="00A920A8" w:rsidRPr="001C2BB1">
        <w:rPr>
          <w:rFonts w:ascii="ＭＳ ゴシック" w:eastAsia="ＭＳ ゴシック" w:hAnsi="ＭＳ ゴシック" w:hint="eastAsia"/>
          <w:b/>
          <w:sz w:val="32"/>
          <w:szCs w:val="32"/>
        </w:rPr>
        <w:t>評価</w:t>
      </w:r>
    </w:p>
    <w:p w14:paraId="1F518B95" w14:textId="21D81BEA" w:rsidR="000F7917" w:rsidRPr="001C2BB1" w:rsidRDefault="00D63379" w:rsidP="004245A1">
      <w:pPr>
        <w:spacing w:line="300" w:lineRule="exact"/>
        <w:ind w:hanging="187"/>
        <w:jc w:val="left"/>
        <w:rPr>
          <w:rFonts w:ascii="ＭＳ ゴシック" w:eastAsia="ＭＳ ゴシック" w:hAnsi="ＭＳ ゴシック"/>
          <w:szCs w:val="21"/>
        </w:rPr>
      </w:pPr>
      <w:r w:rsidRPr="001C2BB1">
        <w:rPr>
          <w:rFonts w:ascii="ＭＳ ゴシック" w:eastAsia="ＭＳ ゴシック" w:hAnsi="ＭＳ ゴシック" w:hint="eastAsia"/>
          <w:szCs w:val="21"/>
        </w:rPr>
        <w:t>１</w:t>
      </w:r>
      <w:r w:rsidR="005846E8" w:rsidRPr="001C2BB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C2BB1" w14:paraId="206337D7" w14:textId="77777777" w:rsidTr="000354D4">
        <w:trPr>
          <w:jc w:val="center"/>
        </w:trPr>
        <w:tc>
          <w:tcPr>
            <w:tcW w:w="14944" w:type="dxa"/>
            <w:shd w:val="clear" w:color="auto" w:fill="auto"/>
          </w:tcPr>
          <w:p w14:paraId="4D569294" w14:textId="7AFEA58F" w:rsidR="00550A37" w:rsidRPr="001C2BB1" w:rsidRDefault="00550A37" w:rsidP="00F41C9F">
            <w:pPr>
              <w:ind w:firstLineChars="100" w:firstLine="180"/>
              <w:rPr>
                <w:rFonts w:asciiTheme="minorEastAsia" w:eastAsiaTheme="minorEastAsia" w:hAnsiTheme="minorEastAsia"/>
                <w:sz w:val="18"/>
                <w:szCs w:val="21"/>
              </w:rPr>
            </w:pPr>
            <w:r w:rsidRPr="001C2BB1">
              <w:rPr>
                <w:rFonts w:asciiTheme="minorEastAsia" w:eastAsiaTheme="minorEastAsia" w:hAnsiTheme="minorEastAsia" w:hint="eastAsia"/>
                <w:sz w:val="18"/>
                <w:szCs w:val="21"/>
              </w:rPr>
              <w:t>生徒一人ひとりが「学び」を通じて自己肯定感を醸成し、将来の自己実現のためのスキルを身につけられるよう「基礎学力の充実と資格取得」に力を入れ、</w:t>
            </w:r>
            <w:r w:rsidR="00670718" w:rsidRPr="001C2BB1">
              <w:rPr>
                <w:rFonts w:asciiTheme="minorEastAsia" w:eastAsiaTheme="minorEastAsia" w:hAnsiTheme="minorEastAsia" w:hint="eastAsia"/>
                <w:sz w:val="18"/>
                <w:szCs w:val="21"/>
              </w:rPr>
              <w:t>地域社会での学びを深めるとともに</w:t>
            </w:r>
            <w:r w:rsidR="00667DB2" w:rsidRPr="001C2BB1">
              <w:rPr>
                <w:rFonts w:asciiTheme="minorEastAsia" w:eastAsiaTheme="minorEastAsia" w:hAnsiTheme="minorEastAsia" w:hint="eastAsia"/>
                <w:sz w:val="18"/>
                <w:szCs w:val="21"/>
              </w:rPr>
              <w:t>、</w:t>
            </w:r>
            <w:r w:rsidR="00670718" w:rsidRPr="001C2BB1">
              <w:rPr>
                <w:rFonts w:asciiTheme="minorEastAsia" w:eastAsiaTheme="minorEastAsia" w:hAnsiTheme="minorEastAsia" w:hint="eastAsia"/>
                <w:sz w:val="18"/>
                <w:szCs w:val="21"/>
              </w:rPr>
              <w:t>実学を重視した教育活動を行うことで</w:t>
            </w:r>
            <w:r w:rsidRPr="001C2BB1">
              <w:rPr>
                <w:rFonts w:asciiTheme="minorEastAsia" w:eastAsiaTheme="minorEastAsia" w:hAnsiTheme="minorEastAsia" w:hint="eastAsia"/>
                <w:sz w:val="18"/>
                <w:szCs w:val="21"/>
              </w:rPr>
              <w:t>「地域社会に貢献できる</w:t>
            </w:r>
            <w:r w:rsidR="00670718" w:rsidRPr="001C2BB1">
              <w:rPr>
                <w:rFonts w:asciiTheme="minorEastAsia" w:eastAsiaTheme="minorEastAsia" w:hAnsiTheme="minorEastAsia" w:hint="eastAsia"/>
                <w:sz w:val="18"/>
                <w:szCs w:val="21"/>
              </w:rPr>
              <w:t>ビジネスパーソン」</w:t>
            </w:r>
            <w:r w:rsidRPr="001C2BB1">
              <w:rPr>
                <w:rFonts w:asciiTheme="minorEastAsia" w:eastAsiaTheme="minorEastAsia" w:hAnsiTheme="minorEastAsia" w:hint="eastAsia"/>
                <w:sz w:val="18"/>
                <w:szCs w:val="21"/>
              </w:rPr>
              <w:t>「超高齢化社会を支える介護・福祉分野のプロフェッショナル」</w:t>
            </w:r>
            <w:r w:rsidR="00670718" w:rsidRPr="001C2BB1">
              <w:rPr>
                <w:rFonts w:asciiTheme="minorEastAsia" w:eastAsiaTheme="minorEastAsia" w:hAnsiTheme="minorEastAsia" w:hint="eastAsia"/>
                <w:sz w:val="18"/>
                <w:szCs w:val="21"/>
              </w:rPr>
              <w:t>を育成</w:t>
            </w:r>
            <w:r w:rsidR="004E1912" w:rsidRPr="001C2BB1">
              <w:rPr>
                <w:rFonts w:asciiTheme="minorEastAsia" w:eastAsiaTheme="minorEastAsia" w:hAnsiTheme="minorEastAsia" w:hint="eastAsia"/>
                <w:sz w:val="18"/>
                <w:szCs w:val="21"/>
              </w:rPr>
              <w:t>する。さらに</w:t>
            </w:r>
            <w:r w:rsidR="00213626" w:rsidRPr="001C2BB1">
              <w:rPr>
                <w:rFonts w:asciiTheme="minorEastAsia" w:eastAsiaTheme="minorEastAsia" w:hAnsiTheme="minorEastAsia" w:hint="eastAsia"/>
                <w:sz w:val="18"/>
                <w:szCs w:val="21"/>
              </w:rPr>
              <w:t>、</w:t>
            </w:r>
            <w:r w:rsidR="004E1912" w:rsidRPr="001C2BB1">
              <w:rPr>
                <w:rFonts w:asciiTheme="minorEastAsia" w:eastAsiaTheme="minorEastAsia" w:hAnsiTheme="minorEastAsia" w:hint="eastAsia"/>
                <w:sz w:val="18"/>
                <w:szCs w:val="21"/>
              </w:rPr>
              <w:t>両学科の特性を生かして、</w:t>
            </w:r>
            <w:r w:rsidR="00145897" w:rsidRPr="001C2BB1">
              <w:rPr>
                <w:rFonts w:asciiTheme="minorEastAsia" w:eastAsiaTheme="minorEastAsia" w:hAnsiTheme="minorEastAsia" w:hint="eastAsia"/>
                <w:sz w:val="18"/>
                <w:szCs w:val="21"/>
              </w:rPr>
              <w:t>地域社会の課題に</w:t>
            </w:r>
            <w:r w:rsidR="001B578C" w:rsidRPr="001C2BB1">
              <w:rPr>
                <w:rFonts w:asciiTheme="minorEastAsia" w:eastAsiaTheme="minorEastAsia" w:hAnsiTheme="minorEastAsia" w:hint="eastAsia"/>
                <w:sz w:val="18"/>
                <w:szCs w:val="21"/>
              </w:rPr>
              <w:t>取り組む</w:t>
            </w:r>
            <w:r w:rsidR="00213626" w:rsidRPr="001C2BB1">
              <w:rPr>
                <w:rFonts w:asciiTheme="minorEastAsia" w:eastAsiaTheme="minorEastAsia" w:hAnsiTheme="minorEastAsia" w:hint="eastAsia"/>
                <w:sz w:val="18"/>
                <w:szCs w:val="21"/>
              </w:rPr>
              <w:t>課題探究</w:t>
            </w:r>
            <w:r w:rsidR="006E5056" w:rsidRPr="001C2BB1">
              <w:rPr>
                <w:rFonts w:asciiTheme="minorEastAsia" w:eastAsiaTheme="minorEastAsia" w:hAnsiTheme="minorEastAsia" w:hint="eastAsia"/>
                <w:sz w:val="18"/>
                <w:szCs w:val="21"/>
              </w:rPr>
              <w:t>型学習</w:t>
            </w:r>
            <w:r w:rsidR="0064555E" w:rsidRPr="001C2BB1">
              <w:rPr>
                <w:rFonts w:asciiTheme="minorEastAsia" w:eastAsiaTheme="minorEastAsia" w:hAnsiTheme="minorEastAsia" w:hint="eastAsia"/>
                <w:sz w:val="18"/>
                <w:szCs w:val="21"/>
              </w:rPr>
              <w:t>を通じて</w:t>
            </w:r>
            <w:r w:rsidR="004E1912" w:rsidRPr="001C2BB1">
              <w:rPr>
                <w:rFonts w:asciiTheme="minorEastAsia" w:eastAsiaTheme="minorEastAsia" w:hAnsiTheme="minorEastAsia" w:hint="eastAsia"/>
                <w:sz w:val="18"/>
                <w:szCs w:val="21"/>
              </w:rPr>
              <w:t>少子高齢化社会に対応した持続可能な社会の創り手を育む教育</w:t>
            </w:r>
            <w:r w:rsidR="00E61E75" w:rsidRPr="001C2BB1">
              <w:rPr>
                <w:rFonts w:asciiTheme="minorEastAsia" w:eastAsiaTheme="minorEastAsia" w:hAnsiTheme="minorEastAsia" w:hint="eastAsia"/>
                <w:sz w:val="18"/>
                <w:szCs w:val="21"/>
              </w:rPr>
              <w:t>の推進</w:t>
            </w:r>
            <w:r w:rsidR="004E1912" w:rsidRPr="001C2BB1">
              <w:rPr>
                <w:rFonts w:asciiTheme="minorEastAsia" w:eastAsiaTheme="minorEastAsia" w:hAnsiTheme="minorEastAsia" w:hint="eastAsia"/>
                <w:sz w:val="18"/>
                <w:szCs w:val="21"/>
              </w:rPr>
              <w:t>をめざす。</w:t>
            </w:r>
          </w:p>
          <w:p w14:paraId="39BF16A5" w14:textId="5D656216" w:rsidR="00670718" w:rsidRPr="001C2BB1" w:rsidRDefault="00670718" w:rsidP="00670718">
            <w:pPr>
              <w:rPr>
                <w:rFonts w:asciiTheme="minorEastAsia" w:eastAsiaTheme="minorEastAsia" w:hAnsiTheme="minorEastAsia"/>
                <w:sz w:val="18"/>
                <w:szCs w:val="21"/>
              </w:rPr>
            </w:pPr>
            <w:r w:rsidRPr="001C2BB1">
              <w:rPr>
                <w:rFonts w:asciiTheme="minorEastAsia" w:eastAsiaTheme="minorEastAsia" w:hAnsiTheme="minorEastAsia" w:hint="eastAsia"/>
                <w:sz w:val="18"/>
                <w:szCs w:val="21"/>
              </w:rPr>
              <w:t>（</w:t>
            </w:r>
            <w:r w:rsidR="00D63379" w:rsidRPr="001C2BB1">
              <w:rPr>
                <w:rFonts w:asciiTheme="minorEastAsia" w:eastAsiaTheme="minorEastAsia" w:hAnsiTheme="minorEastAsia" w:hint="eastAsia"/>
                <w:sz w:val="18"/>
                <w:szCs w:val="21"/>
              </w:rPr>
              <w:t>１</w:t>
            </w:r>
            <w:r w:rsidRPr="001C2BB1">
              <w:rPr>
                <w:rFonts w:asciiTheme="minorEastAsia" w:eastAsiaTheme="minorEastAsia" w:hAnsiTheme="minorEastAsia" w:hint="eastAsia"/>
                <w:sz w:val="18"/>
                <w:szCs w:val="21"/>
              </w:rPr>
              <w:t>）高校生活のあらゆる機会を通じて教養を深め、豊かな情操を養う。</w:t>
            </w:r>
          </w:p>
          <w:p w14:paraId="113D5D25" w14:textId="0A36E3E5" w:rsidR="00670718" w:rsidRPr="001C2BB1" w:rsidRDefault="00670718" w:rsidP="00670718">
            <w:pPr>
              <w:rPr>
                <w:rFonts w:asciiTheme="minorEastAsia" w:eastAsiaTheme="minorEastAsia" w:hAnsiTheme="minorEastAsia"/>
                <w:sz w:val="18"/>
                <w:szCs w:val="21"/>
              </w:rPr>
            </w:pPr>
            <w:r w:rsidRPr="001C2BB1">
              <w:rPr>
                <w:rFonts w:asciiTheme="minorEastAsia" w:eastAsiaTheme="minorEastAsia" w:hAnsiTheme="minorEastAsia" w:hint="eastAsia"/>
                <w:sz w:val="18"/>
                <w:szCs w:val="21"/>
              </w:rPr>
              <w:t>（</w:t>
            </w:r>
            <w:r w:rsidR="00D63379" w:rsidRPr="001C2BB1">
              <w:rPr>
                <w:rFonts w:asciiTheme="minorEastAsia" w:eastAsiaTheme="minorEastAsia" w:hAnsiTheme="minorEastAsia" w:hint="eastAsia"/>
                <w:sz w:val="18"/>
                <w:szCs w:val="21"/>
              </w:rPr>
              <w:t>２</w:t>
            </w:r>
            <w:r w:rsidRPr="001C2BB1">
              <w:rPr>
                <w:rFonts w:asciiTheme="minorEastAsia" w:eastAsiaTheme="minorEastAsia" w:hAnsiTheme="minorEastAsia" w:hint="eastAsia"/>
                <w:sz w:val="18"/>
                <w:szCs w:val="21"/>
              </w:rPr>
              <w:t>）</w:t>
            </w:r>
            <w:r w:rsidR="00E84E3E" w:rsidRPr="001C2BB1">
              <w:rPr>
                <w:rFonts w:asciiTheme="minorEastAsia" w:eastAsiaTheme="minorEastAsia" w:hAnsiTheme="minorEastAsia" w:hint="eastAsia"/>
                <w:sz w:val="18"/>
                <w:szCs w:val="21"/>
              </w:rPr>
              <w:t>学習の基礎・基本を大切にし専門知識を身につけ資格の取得をめざすとともに、マナー教育を徹底し</w:t>
            </w:r>
            <w:r w:rsidRPr="001C2BB1">
              <w:rPr>
                <w:rFonts w:asciiTheme="minorEastAsia" w:eastAsiaTheme="minorEastAsia" w:hAnsiTheme="minorEastAsia" w:hint="eastAsia"/>
                <w:sz w:val="18"/>
                <w:szCs w:val="21"/>
              </w:rPr>
              <w:t>人間尊重の精神と態度を養う。</w:t>
            </w:r>
          </w:p>
          <w:p w14:paraId="60AB22CF" w14:textId="2D7DF0DC" w:rsidR="00B30373" w:rsidRPr="001C2BB1" w:rsidRDefault="00670718" w:rsidP="005F3B5C">
            <w:pPr>
              <w:rPr>
                <w:rFonts w:asciiTheme="minorEastAsia" w:eastAsiaTheme="minorEastAsia" w:hAnsiTheme="minorEastAsia"/>
                <w:sz w:val="18"/>
                <w:szCs w:val="21"/>
              </w:rPr>
            </w:pPr>
            <w:r w:rsidRPr="001C2BB1">
              <w:rPr>
                <w:rFonts w:asciiTheme="minorEastAsia" w:eastAsiaTheme="minorEastAsia" w:hAnsiTheme="minorEastAsia" w:hint="eastAsia"/>
                <w:sz w:val="18"/>
                <w:szCs w:val="21"/>
              </w:rPr>
              <w:t>（</w:t>
            </w:r>
            <w:r w:rsidR="00D63379" w:rsidRPr="001C2BB1">
              <w:rPr>
                <w:rFonts w:asciiTheme="minorEastAsia" w:eastAsiaTheme="minorEastAsia" w:hAnsiTheme="minorEastAsia" w:hint="eastAsia"/>
                <w:sz w:val="18"/>
                <w:szCs w:val="21"/>
              </w:rPr>
              <w:t>３</w:t>
            </w:r>
            <w:r w:rsidRPr="001C2BB1">
              <w:rPr>
                <w:rFonts w:asciiTheme="minorEastAsia" w:eastAsiaTheme="minorEastAsia" w:hAnsiTheme="minorEastAsia" w:hint="eastAsia"/>
                <w:sz w:val="18"/>
                <w:szCs w:val="21"/>
              </w:rPr>
              <w:t>）自己の進路への自覚を深め、目標に向かい自主的に努力する態度を養い、生涯学習の観点から自己教育力を身につける。</w:t>
            </w:r>
          </w:p>
        </w:tc>
      </w:tr>
    </w:tbl>
    <w:p w14:paraId="19620860" w14:textId="11FEB1A2" w:rsidR="009B365C" w:rsidRPr="001C2BB1" w:rsidRDefault="00D63379" w:rsidP="004245A1">
      <w:pPr>
        <w:spacing w:line="300" w:lineRule="exact"/>
        <w:ind w:hanging="187"/>
        <w:jc w:val="left"/>
        <w:rPr>
          <w:rFonts w:ascii="ＭＳ ゴシック" w:eastAsia="ＭＳ ゴシック" w:hAnsi="ＭＳ ゴシック"/>
          <w:szCs w:val="21"/>
        </w:rPr>
      </w:pPr>
      <w:r w:rsidRPr="001C2BB1">
        <w:rPr>
          <w:rFonts w:ascii="ＭＳ ゴシック" w:eastAsia="ＭＳ ゴシック" w:hAnsi="ＭＳ ゴシック" w:hint="eastAsia"/>
          <w:szCs w:val="21"/>
        </w:rPr>
        <w:t>２</w:t>
      </w:r>
      <w:r w:rsidR="009B365C" w:rsidRPr="001C2BB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2"/>
      </w:tblGrid>
      <w:tr w:rsidR="009B365C" w:rsidRPr="001C2BB1" w14:paraId="7C45E556" w14:textId="77777777" w:rsidTr="00B515BC">
        <w:trPr>
          <w:trHeight w:val="2071"/>
          <w:jc w:val="center"/>
        </w:trPr>
        <w:tc>
          <w:tcPr>
            <w:tcW w:w="15072" w:type="dxa"/>
            <w:shd w:val="clear" w:color="auto" w:fill="auto"/>
          </w:tcPr>
          <w:p w14:paraId="23E03FAD" w14:textId="06492FFC" w:rsidR="00C9046E" w:rsidRPr="001C2BB1" w:rsidRDefault="00D63379" w:rsidP="0065589A">
            <w:pPr>
              <w:spacing w:line="280" w:lineRule="exact"/>
              <w:ind w:rightChars="100" w:right="210" w:firstLineChars="100" w:firstLine="180"/>
              <w:rPr>
                <w:rFonts w:ascii="ＭＳ 明朝" w:hAnsi="ＭＳ 明朝"/>
                <w:sz w:val="18"/>
                <w:szCs w:val="18"/>
              </w:rPr>
            </w:pPr>
            <w:r w:rsidRPr="001C2BB1">
              <w:rPr>
                <w:rFonts w:ascii="ＭＳ 明朝" w:hAnsi="ＭＳ 明朝"/>
                <w:sz w:val="18"/>
                <w:szCs w:val="18"/>
              </w:rPr>
              <w:t>R</w:t>
            </w:r>
            <w:r w:rsidR="00F96511" w:rsidRPr="001C2BB1">
              <w:rPr>
                <w:rFonts w:ascii="ＭＳ 明朝" w:hAnsi="ＭＳ 明朝" w:hint="eastAsia"/>
                <w:sz w:val="18"/>
                <w:szCs w:val="18"/>
              </w:rPr>
              <w:t>４</w:t>
            </w:r>
            <w:r w:rsidR="00C9046E" w:rsidRPr="001C2BB1">
              <w:rPr>
                <w:rFonts w:ascii="ＭＳ 明朝" w:hAnsi="ＭＳ 明朝" w:hint="eastAsia"/>
                <w:sz w:val="18"/>
                <w:szCs w:val="18"/>
              </w:rPr>
              <w:t xml:space="preserve"> 生徒の真の学力を育む淀翔プロジェクト～資格取得だけに留まらない持続可能な社会の創り手をめざして～</w:t>
            </w:r>
          </w:p>
          <w:p w14:paraId="57CE8791" w14:textId="22AE548D" w:rsidR="008549A9" w:rsidRPr="001C2BB1" w:rsidRDefault="008549A9" w:rsidP="00D63379">
            <w:pPr>
              <w:spacing w:line="280" w:lineRule="exact"/>
              <w:ind w:leftChars="86" w:left="451" w:rightChars="100" w:right="210" w:hangingChars="150" w:hanging="270"/>
              <w:rPr>
                <w:rFonts w:ascii="ＭＳ 明朝" w:hAnsi="ＭＳ 明朝"/>
                <w:sz w:val="18"/>
                <w:szCs w:val="18"/>
              </w:rPr>
            </w:pPr>
            <w:r w:rsidRPr="001C2BB1">
              <w:rPr>
                <w:rFonts w:ascii="ＭＳ 明朝" w:hAnsi="ＭＳ 明朝" w:hint="eastAsia"/>
                <w:sz w:val="18"/>
                <w:szCs w:val="18"/>
              </w:rPr>
              <w:t xml:space="preserve">　 令和</w:t>
            </w:r>
            <w:r w:rsidR="00D63379" w:rsidRPr="001C2BB1">
              <w:rPr>
                <w:rFonts w:ascii="ＭＳ 明朝" w:hAnsi="ＭＳ 明朝" w:hint="eastAsia"/>
                <w:sz w:val="18"/>
                <w:szCs w:val="18"/>
              </w:rPr>
              <w:t>４</w:t>
            </w:r>
            <w:r w:rsidRPr="001C2BB1">
              <w:rPr>
                <w:rFonts w:ascii="ＭＳ 明朝" w:hAnsi="ＭＳ 明朝" w:hint="eastAsia"/>
                <w:sz w:val="18"/>
                <w:szCs w:val="18"/>
              </w:rPr>
              <w:t>年度に「学校経営推進費」の認定を受け、</w:t>
            </w:r>
            <w:r w:rsidR="00365901" w:rsidRPr="001C2BB1">
              <w:rPr>
                <w:rFonts w:ascii="ＭＳ 明朝" w:hAnsi="ＭＳ 明朝" w:hint="eastAsia"/>
                <w:sz w:val="18"/>
                <w:szCs w:val="18"/>
              </w:rPr>
              <w:t>短焦点液晶プロジェクターを</w:t>
            </w:r>
            <w:r w:rsidRPr="001C2BB1">
              <w:rPr>
                <w:rFonts w:ascii="ＭＳ 明朝" w:hAnsi="ＭＳ 明朝" w:hint="eastAsia"/>
                <w:sz w:val="18"/>
                <w:szCs w:val="18"/>
              </w:rPr>
              <w:t>商業科</w:t>
            </w:r>
            <w:r w:rsidR="00D63379" w:rsidRPr="001C2BB1">
              <w:rPr>
                <w:rFonts w:ascii="ＭＳ 明朝" w:hAnsi="ＭＳ 明朝" w:hint="eastAsia"/>
                <w:sz w:val="18"/>
                <w:szCs w:val="18"/>
              </w:rPr>
              <w:t>３</w:t>
            </w:r>
            <w:r w:rsidRPr="001C2BB1">
              <w:rPr>
                <w:rFonts w:ascii="ＭＳ 明朝" w:hAnsi="ＭＳ 明朝" w:hint="eastAsia"/>
                <w:sz w:val="18"/>
                <w:szCs w:val="18"/>
              </w:rPr>
              <w:t>年生</w:t>
            </w:r>
            <w:r w:rsidR="00D63379" w:rsidRPr="001C2BB1">
              <w:rPr>
                <w:rFonts w:ascii="ＭＳ 明朝" w:hAnsi="ＭＳ 明朝" w:hint="eastAsia"/>
                <w:sz w:val="18"/>
                <w:szCs w:val="18"/>
              </w:rPr>
              <w:t>５</w:t>
            </w:r>
            <w:r w:rsidRPr="001C2BB1">
              <w:rPr>
                <w:rFonts w:ascii="ＭＳ 明朝" w:hAnsi="ＭＳ 明朝" w:hint="eastAsia"/>
                <w:sz w:val="18"/>
                <w:szCs w:val="18"/>
              </w:rPr>
              <w:t>クラス</w:t>
            </w:r>
            <w:r w:rsidR="00365901" w:rsidRPr="001C2BB1">
              <w:rPr>
                <w:rFonts w:ascii="ＭＳ 明朝" w:hAnsi="ＭＳ 明朝" w:hint="eastAsia"/>
                <w:sz w:val="18"/>
                <w:szCs w:val="18"/>
              </w:rPr>
              <w:t>、</w:t>
            </w:r>
            <w:r w:rsidRPr="001C2BB1">
              <w:rPr>
                <w:rFonts w:ascii="ＭＳ 明朝" w:hAnsi="ＭＳ 明朝" w:hint="eastAsia"/>
                <w:sz w:val="18"/>
                <w:szCs w:val="18"/>
              </w:rPr>
              <w:t>福祉ボランティア科</w:t>
            </w:r>
            <w:r w:rsidR="00D63379" w:rsidRPr="001C2BB1">
              <w:rPr>
                <w:rFonts w:ascii="ＭＳ 明朝" w:hAnsi="ＭＳ 明朝" w:hint="eastAsia"/>
                <w:sz w:val="18"/>
                <w:szCs w:val="18"/>
              </w:rPr>
              <w:t>１</w:t>
            </w:r>
            <w:r w:rsidRPr="001C2BB1">
              <w:rPr>
                <w:rFonts w:ascii="ＭＳ 明朝" w:hAnsi="ＭＳ 明朝" w:hint="eastAsia"/>
                <w:sz w:val="18"/>
                <w:szCs w:val="18"/>
              </w:rPr>
              <w:t>～</w:t>
            </w:r>
            <w:r w:rsidR="00D63379" w:rsidRPr="001C2BB1">
              <w:rPr>
                <w:rFonts w:ascii="ＭＳ 明朝" w:hAnsi="ＭＳ 明朝" w:hint="eastAsia"/>
                <w:sz w:val="18"/>
                <w:szCs w:val="18"/>
              </w:rPr>
              <w:t>３</w:t>
            </w:r>
            <w:r w:rsidRPr="001C2BB1">
              <w:rPr>
                <w:rFonts w:ascii="ＭＳ 明朝" w:hAnsi="ＭＳ 明朝" w:hint="eastAsia"/>
                <w:sz w:val="18"/>
                <w:szCs w:val="18"/>
              </w:rPr>
              <w:t>年生</w:t>
            </w:r>
            <w:r w:rsidR="00D63379" w:rsidRPr="001C2BB1">
              <w:rPr>
                <w:rFonts w:ascii="ＭＳ 明朝" w:hAnsi="ＭＳ 明朝" w:hint="eastAsia"/>
                <w:sz w:val="18"/>
                <w:szCs w:val="18"/>
              </w:rPr>
              <w:t>３</w:t>
            </w:r>
            <w:r w:rsidRPr="001C2BB1">
              <w:rPr>
                <w:rFonts w:ascii="ＭＳ 明朝" w:hAnsi="ＭＳ 明朝" w:hint="eastAsia"/>
                <w:sz w:val="18"/>
                <w:szCs w:val="18"/>
              </w:rPr>
              <w:t>クラス</w:t>
            </w:r>
            <w:r w:rsidR="00365901" w:rsidRPr="001C2BB1">
              <w:rPr>
                <w:rFonts w:ascii="ＭＳ 明朝" w:hAnsi="ＭＳ 明朝" w:hint="eastAsia"/>
                <w:sz w:val="18"/>
                <w:szCs w:val="18"/>
              </w:rPr>
              <w:t>（既設プロジェクターをゼミ室に移設）に設置。インターフェイスボックス設置。マグネットスクリーン購入。</w:t>
            </w:r>
            <w:r w:rsidR="00D4579D" w:rsidRPr="001C2BB1">
              <w:rPr>
                <w:rFonts w:ascii="ＭＳ 明朝" w:hAnsi="ＭＳ 明朝" w:hint="eastAsia"/>
                <w:sz w:val="18"/>
                <w:szCs w:val="18"/>
              </w:rPr>
              <w:t>費用</w:t>
            </w:r>
            <w:r w:rsidR="00D63379" w:rsidRPr="001C2BB1">
              <w:rPr>
                <w:rFonts w:ascii="ＭＳ 明朝" w:hAnsi="ＭＳ 明朝" w:hint="eastAsia"/>
                <w:sz w:val="18"/>
                <w:szCs w:val="18"/>
              </w:rPr>
              <w:t>2</w:t>
            </w:r>
            <w:r w:rsidR="00D4579D" w:rsidRPr="001C2BB1">
              <w:rPr>
                <w:rFonts w:ascii="ＭＳ 明朝" w:hAnsi="ＭＳ 明朝"/>
                <w:sz w:val="18"/>
                <w:szCs w:val="18"/>
              </w:rPr>
              <w:t>,</w:t>
            </w:r>
            <w:r w:rsidR="00D63379" w:rsidRPr="001C2BB1">
              <w:rPr>
                <w:rFonts w:ascii="ＭＳ 明朝" w:hAnsi="ＭＳ 明朝"/>
                <w:sz w:val="18"/>
                <w:szCs w:val="18"/>
              </w:rPr>
              <w:t>587</w:t>
            </w:r>
            <w:r w:rsidR="00D4579D" w:rsidRPr="001C2BB1">
              <w:rPr>
                <w:rFonts w:ascii="ＭＳ 明朝" w:hAnsi="ＭＳ 明朝" w:hint="eastAsia"/>
                <w:sz w:val="18"/>
                <w:szCs w:val="18"/>
              </w:rPr>
              <w:t>,</w:t>
            </w:r>
            <w:r w:rsidR="00D63379" w:rsidRPr="001C2BB1">
              <w:rPr>
                <w:rFonts w:ascii="ＭＳ 明朝" w:hAnsi="ＭＳ 明朝"/>
                <w:sz w:val="18"/>
                <w:szCs w:val="18"/>
              </w:rPr>
              <w:t>200</w:t>
            </w:r>
            <w:r w:rsidR="00D4579D" w:rsidRPr="001C2BB1">
              <w:rPr>
                <w:rFonts w:ascii="ＭＳ 明朝" w:hAnsi="ＭＳ 明朝" w:hint="eastAsia"/>
                <w:sz w:val="18"/>
                <w:szCs w:val="18"/>
              </w:rPr>
              <w:t>円</w:t>
            </w:r>
          </w:p>
          <w:p w14:paraId="747F11AF" w14:textId="03C7CA73" w:rsidR="00C9046E" w:rsidRPr="001C2BB1" w:rsidRDefault="00D63379" w:rsidP="0065589A">
            <w:pPr>
              <w:spacing w:line="280" w:lineRule="exact"/>
              <w:ind w:rightChars="100" w:right="210" w:firstLineChars="300" w:firstLine="540"/>
              <w:rPr>
                <w:rFonts w:ascii="ＭＳ 明朝" w:hAnsi="ＭＳ 明朝"/>
                <w:sz w:val="18"/>
                <w:szCs w:val="18"/>
              </w:rPr>
            </w:pPr>
            <w:r w:rsidRPr="001C2BB1">
              <w:rPr>
                <w:rFonts w:ascii="ＭＳ 明朝" w:hAnsi="ＭＳ 明朝" w:hint="eastAsia"/>
                <w:sz w:val="18"/>
                <w:szCs w:val="18"/>
              </w:rPr>
              <w:t>１</w:t>
            </w:r>
            <w:r w:rsidR="00C9046E" w:rsidRPr="001C2BB1">
              <w:rPr>
                <w:rFonts w:ascii="ＭＳ 明朝" w:hAnsi="ＭＳ 明朝" w:hint="eastAsia"/>
                <w:sz w:val="18"/>
                <w:szCs w:val="18"/>
              </w:rPr>
              <w:t>．資格取得率</w:t>
            </w:r>
          </w:p>
          <w:p w14:paraId="4A49AB51" w14:textId="6D819F5A" w:rsidR="00C9046E" w:rsidRPr="001C2BB1" w:rsidRDefault="00C9046E" w:rsidP="00D63379">
            <w:pPr>
              <w:spacing w:line="280" w:lineRule="exact"/>
              <w:ind w:leftChars="257" w:left="1017" w:rightChars="100" w:right="210" w:hangingChars="265" w:hanging="477"/>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１</w:t>
            </w:r>
            <w:r w:rsidRPr="001C2BB1">
              <w:rPr>
                <w:rFonts w:ascii="ＭＳ 明朝" w:hAnsi="ＭＳ 明朝" w:hint="eastAsia"/>
                <w:sz w:val="18"/>
                <w:szCs w:val="18"/>
              </w:rPr>
              <w:t>）商業科では卒業時に、流通科学コース 全商ビジネス計算実務検定</w:t>
            </w:r>
            <w:r w:rsidR="00D63379" w:rsidRPr="001C2BB1">
              <w:rPr>
                <w:rFonts w:ascii="ＭＳ 明朝" w:hAnsi="ＭＳ 明朝" w:hint="eastAsia"/>
                <w:sz w:val="18"/>
                <w:szCs w:val="18"/>
              </w:rPr>
              <w:t>１</w:t>
            </w:r>
            <w:r w:rsidRPr="001C2BB1">
              <w:rPr>
                <w:rFonts w:ascii="ＭＳ 明朝" w:hAnsi="ＭＳ 明朝" w:hint="eastAsia"/>
                <w:sz w:val="18"/>
                <w:szCs w:val="18"/>
              </w:rPr>
              <w:t>級、会計科学コース 全商簿記検定</w:t>
            </w:r>
            <w:r w:rsidR="00D63379" w:rsidRPr="001C2BB1">
              <w:rPr>
                <w:rFonts w:ascii="ＭＳ 明朝" w:hAnsi="ＭＳ 明朝" w:hint="eastAsia"/>
                <w:sz w:val="18"/>
                <w:szCs w:val="18"/>
              </w:rPr>
              <w:t>１</w:t>
            </w:r>
            <w:r w:rsidRPr="001C2BB1">
              <w:rPr>
                <w:rFonts w:ascii="ＭＳ 明朝" w:hAnsi="ＭＳ 明朝" w:hint="eastAsia"/>
                <w:sz w:val="18"/>
                <w:szCs w:val="18"/>
              </w:rPr>
              <w:t>級、情報科学コース 全商情報処理検定（ビジネス情報部門）</w:t>
            </w:r>
            <w:r w:rsidR="00D63379" w:rsidRPr="001C2BB1">
              <w:rPr>
                <w:rFonts w:ascii="ＭＳ 明朝" w:hAnsi="ＭＳ 明朝" w:hint="eastAsia"/>
                <w:sz w:val="18"/>
                <w:szCs w:val="18"/>
              </w:rPr>
              <w:t>１</w:t>
            </w:r>
            <w:r w:rsidRPr="001C2BB1">
              <w:rPr>
                <w:rFonts w:ascii="ＭＳ 明朝" w:hAnsi="ＭＳ 明朝" w:hint="eastAsia"/>
                <w:sz w:val="18"/>
                <w:szCs w:val="18"/>
              </w:rPr>
              <w:t>級の取得率をそれぞれ</w:t>
            </w:r>
            <w:r w:rsidR="00D63379" w:rsidRPr="001C2BB1">
              <w:rPr>
                <w:rFonts w:ascii="ＭＳ 明朝" w:hAnsi="ＭＳ 明朝"/>
                <w:sz w:val="18"/>
                <w:szCs w:val="18"/>
              </w:rPr>
              <w:t>20</w:t>
            </w:r>
            <w:r w:rsidRPr="001C2BB1">
              <w:rPr>
                <w:rFonts w:ascii="ＭＳ 明朝" w:hAnsi="ＭＳ 明朝" w:hint="eastAsia"/>
                <w:sz w:val="18"/>
                <w:szCs w:val="18"/>
              </w:rPr>
              <w:t>％以上、</w:t>
            </w:r>
            <w:r w:rsidR="008549A9" w:rsidRPr="001C2BB1">
              <w:rPr>
                <w:rFonts w:ascii="ＭＳ 明朝" w:hAnsi="ＭＳ 明朝" w:hint="eastAsia"/>
                <w:sz w:val="18"/>
                <w:szCs w:val="18"/>
              </w:rPr>
              <w:t>全商</w:t>
            </w:r>
            <w:r w:rsidR="00D63379" w:rsidRPr="001C2BB1">
              <w:rPr>
                <w:rFonts w:ascii="ＭＳ 明朝" w:hAnsi="ＭＳ 明朝" w:hint="eastAsia"/>
                <w:sz w:val="18"/>
                <w:szCs w:val="18"/>
              </w:rPr>
              <w:t>２</w:t>
            </w:r>
            <w:r w:rsidR="00FA6962" w:rsidRPr="001C2BB1">
              <w:rPr>
                <w:rFonts w:ascii="ＭＳ 明朝" w:hAnsi="ＭＳ 明朝" w:hint="eastAsia"/>
                <w:sz w:val="18"/>
                <w:szCs w:val="18"/>
              </w:rPr>
              <w:t>級の取得率</w:t>
            </w:r>
            <w:r w:rsidR="008549A9" w:rsidRPr="001C2BB1">
              <w:rPr>
                <w:rFonts w:ascii="ＭＳ 明朝" w:hAnsi="ＭＳ 明朝" w:hint="eastAsia"/>
                <w:sz w:val="18"/>
                <w:szCs w:val="18"/>
              </w:rPr>
              <w:t>を</w:t>
            </w:r>
            <w:r w:rsidRPr="001C2BB1">
              <w:rPr>
                <w:rFonts w:ascii="ＭＳ 明朝" w:hAnsi="ＭＳ 明朝" w:hint="eastAsia"/>
                <w:sz w:val="18"/>
                <w:szCs w:val="18"/>
              </w:rPr>
              <w:t>それぞれ</w:t>
            </w:r>
            <w:r w:rsidR="00D63379" w:rsidRPr="001C2BB1">
              <w:rPr>
                <w:rFonts w:ascii="ＭＳ 明朝" w:hAnsi="ＭＳ 明朝"/>
                <w:sz w:val="18"/>
                <w:szCs w:val="18"/>
              </w:rPr>
              <w:t>70</w:t>
            </w:r>
            <w:r w:rsidR="008549A9" w:rsidRPr="001C2BB1">
              <w:rPr>
                <w:rFonts w:ascii="ＭＳ 明朝" w:hAnsi="ＭＳ 明朝" w:hint="eastAsia"/>
                <w:sz w:val="18"/>
                <w:szCs w:val="18"/>
              </w:rPr>
              <w:t>％以上</w:t>
            </w:r>
            <w:r w:rsidRPr="001C2BB1">
              <w:rPr>
                <w:rFonts w:ascii="ＭＳ 明朝" w:hAnsi="ＭＳ 明朝" w:hint="eastAsia"/>
                <w:sz w:val="18"/>
                <w:szCs w:val="18"/>
              </w:rPr>
              <w:t>とする。</w:t>
            </w:r>
          </w:p>
          <w:p w14:paraId="073E294E" w14:textId="084059D1" w:rsidR="00C9046E" w:rsidRPr="001C2BB1" w:rsidRDefault="00C9046E" w:rsidP="0065589A">
            <w:pPr>
              <w:spacing w:line="280" w:lineRule="exact"/>
              <w:ind w:rightChars="100" w:right="210" w:firstLineChars="300" w:firstLine="54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２</w:t>
            </w:r>
            <w:r w:rsidRPr="001C2BB1">
              <w:rPr>
                <w:rFonts w:ascii="ＭＳ 明朝" w:hAnsi="ＭＳ 明朝" w:hint="eastAsia"/>
                <w:sz w:val="18"/>
                <w:szCs w:val="18"/>
              </w:rPr>
              <w:t>）福祉ボランティア科では介護職員初任者研修</w:t>
            </w:r>
            <w:r w:rsidR="00D63379" w:rsidRPr="001C2BB1">
              <w:rPr>
                <w:rFonts w:ascii="ＭＳ 明朝" w:hAnsi="ＭＳ 明朝"/>
                <w:sz w:val="18"/>
                <w:szCs w:val="18"/>
              </w:rPr>
              <w:t>100</w:t>
            </w:r>
            <w:r w:rsidRPr="001C2BB1">
              <w:rPr>
                <w:rFonts w:ascii="ＭＳ 明朝" w:hAnsi="ＭＳ 明朝" w:hint="eastAsia"/>
                <w:sz w:val="18"/>
                <w:szCs w:val="18"/>
              </w:rPr>
              <w:t>％、国家資格介護福祉士取得率を</w:t>
            </w:r>
            <w:r w:rsidR="00D63379" w:rsidRPr="001C2BB1">
              <w:rPr>
                <w:rFonts w:ascii="ＭＳ 明朝" w:hAnsi="ＭＳ 明朝"/>
                <w:sz w:val="18"/>
                <w:szCs w:val="18"/>
              </w:rPr>
              <w:t>95</w:t>
            </w:r>
            <w:r w:rsidRPr="001C2BB1">
              <w:rPr>
                <w:rFonts w:ascii="ＭＳ 明朝" w:hAnsi="ＭＳ 明朝" w:hint="eastAsia"/>
                <w:sz w:val="18"/>
                <w:szCs w:val="18"/>
              </w:rPr>
              <w:t>％以上とする。</w:t>
            </w:r>
          </w:p>
          <w:p w14:paraId="76C357DF" w14:textId="683CF614" w:rsidR="00C9046E" w:rsidRPr="001C2BB1" w:rsidRDefault="00D63379" w:rsidP="0065589A">
            <w:pPr>
              <w:spacing w:line="280" w:lineRule="exact"/>
              <w:ind w:rightChars="100" w:right="210" w:firstLineChars="300" w:firstLine="540"/>
              <w:rPr>
                <w:rFonts w:ascii="ＭＳ 明朝" w:hAnsi="ＭＳ 明朝"/>
                <w:sz w:val="18"/>
                <w:szCs w:val="18"/>
              </w:rPr>
            </w:pPr>
            <w:r w:rsidRPr="001C2BB1">
              <w:rPr>
                <w:rFonts w:ascii="ＭＳ 明朝" w:hAnsi="ＭＳ 明朝" w:hint="eastAsia"/>
                <w:sz w:val="18"/>
                <w:szCs w:val="18"/>
              </w:rPr>
              <w:t>２</w:t>
            </w:r>
            <w:r w:rsidR="00C9046E" w:rsidRPr="001C2BB1">
              <w:rPr>
                <w:rFonts w:ascii="ＭＳ 明朝" w:hAnsi="ＭＳ 明朝" w:hint="eastAsia"/>
                <w:sz w:val="18"/>
                <w:szCs w:val="18"/>
              </w:rPr>
              <w:t>．心豊かな職業観を育む体験学習</w:t>
            </w:r>
          </w:p>
          <w:p w14:paraId="3A636C49" w14:textId="4C5B5834" w:rsidR="00C9046E" w:rsidRPr="001C2BB1" w:rsidRDefault="00C9046E" w:rsidP="0065589A">
            <w:pPr>
              <w:spacing w:line="280" w:lineRule="exact"/>
              <w:ind w:rightChars="100" w:right="210" w:firstLineChars="300" w:firstLine="54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１</w:t>
            </w:r>
            <w:r w:rsidRPr="001C2BB1">
              <w:rPr>
                <w:rFonts w:ascii="ＭＳ 明朝" w:hAnsi="ＭＳ 明朝" w:hint="eastAsia"/>
                <w:sz w:val="18"/>
                <w:szCs w:val="18"/>
              </w:rPr>
              <w:t>）生徒アンケートによる「販売実習（介護実習）を通じて、ビジネス（介護</w:t>
            </w:r>
            <w:r w:rsidR="00FA6962" w:rsidRPr="001C2BB1">
              <w:rPr>
                <w:rFonts w:ascii="ＭＳ 明朝" w:hAnsi="ＭＳ 明朝" w:hint="eastAsia"/>
                <w:sz w:val="18"/>
                <w:szCs w:val="18"/>
              </w:rPr>
              <w:t>福祉）に関する仕事の魅力を理解することができた」の肯定的回答率</w:t>
            </w:r>
            <w:r w:rsidR="00D63379" w:rsidRPr="001C2BB1">
              <w:rPr>
                <w:rFonts w:ascii="ＭＳ 明朝" w:hAnsi="ＭＳ 明朝"/>
                <w:sz w:val="18"/>
                <w:szCs w:val="18"/>
              </w:rPr>
              <w:t>70</w:t>
            </w:r>
            <w:r w:rsidRPr="001C2BB1">
              <w:rPr>
                <w:rFonts w:ascii="ＭＳ 明朝" w:hAnsi="ＭＳ 明朝" w:hint="eastAsia"/>
                <w:sz w:val="18"/>
                <w:szCs w:val="18"/>
              </w:rPr>
              <w:t>％以上をめざす。</w:t>
            </w:r>
          </w:p>
          <w:p w14:paraId="133E004B" w14:textId="66F9983B" w:rsidR="00C9046E" w:rsidRPr="001C2BB1" w:rsidRDefault="00D63379" w:rsidP="0065589A">
            <w:pPr>
              <w:spacing w:line="280" w:lineRule="exact"/>
              <w:ind w:rightChars="100" w:right="210" w:firstLineChars="300" w:firstLine="540"/>
              <w:rPr>
                <w:rFonts w:ascii="ＭＳ 明朝" w:hAnsi="ＭＳ 明朝"/>
                <w:sz w:val="18"/>
                <w:szCs w:val="18"/>
              </w:rPr>
            </w:pPr>
            <w:r w:rsidRPr="001C2BB1">
              <w:rPr>
                <w:rFonts w:ascii="ＭＳ 明朝" w:hAnsi="ＭＳ 明朝" w:hint="eastAsia"/>
                <w:sz w:val="18"/>
                <w:szCs w:val="18"/>
              </w:rPr>
              <w:t>３</w:t>
            </w:r>
            <w:r w:rsidR="00C9046E" w:rsidRPr="001C2BB1">
              <w:rPr>
                <w:rFonts w:ascii="ＭＳ 明朝" w:hAnsi="ＭＳ 明朝" w:hint="eastAsia"/>
                <w:sz w:val="18"/>
                <w:szCs w:val="18"/>
              </w:rPr>
              <w:t>．持続可能な社会の創り手を育む教育（</w:t>
            </w:r>
            <w:r w:rsidRPr="001C2BB1">
              <w:rPr>
                <w:rFonts w:ascii="ＭＳ 明朝" w:hAnsi="ＭＳ 明朝"/>
                <w:sz w:val="18"/>
                <w:szCs w:val="18"/>
              </w:rPr>
              <w:t>ESD</w:t>
            </w:r>
            <w:r w:rsidR="00C9046E" w:rsidRPr="001C2BB1">
              <w:rPr>
                <w:rFonts w:ascii="ＭＳ 明朝" w:hAnsi="ＭＳ 明朝" w:hint="eastAsia"/>
                <w:sz w:val="18"/>
                <w:szCs w:val="18"/>
              </w:rPr>
              <w:t>）</w:t>
            </w:r>
          </w:p>
          <w:p w14:paraId="6295F5F6" w14:textId="20CB3569" w:rsidR="00C9046E" w:rsidRPr="001C2BB1" w:rsidRDefault="00C9046E" w:rsidP="0065589A">
            <w:pPr>
              <w:spacing w:line="280" w:lineRule="exact"/>
              <w:ind w:rightChars="100" w:right="210" w:firstLineChars="300" w:firstLine="54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１</w:t>
            </w:r>
            <w:r w:rsidRPr="001C2BB1">
              <w:rPr>
                <w:rFonts w:ascii="ＭＳ 明朝" w:hAnsi="ＭＳ 明朝" w:hint="eastAsia"/>
                <w:sz w:val="18"/>
                <w:szCs w:val="18"/>
              </w:rPr>
              <w:t>）連携団体や地域企業、行政などのステ</w:t>
            </w:r>
            <w:r w:rsidR="00FA6962" w:rsidRPr="001C2BB1">
              <w:rPr>
                <w:rFonts w:ascii="ＭＳ 明朝" w:hAnsi="ＭＳ 明朝" w:hint="eastAsia"/>
                <w:sz w:val="18"/>
                <w:szCs w:val="18"/>
              </w:rPr>
              <w:t>ークホルダーによる「社会的価値がある活動である」の肯定的回答率</w:t>
            </w:r>
            <w:r w:rsidR="00D63379" w:rsidRPr="001C2BB1">
              <w:rPr>
                <w:rFonts w:ascii="ＭＳ 明朝" w:hAnsi="ＭＳ 明朝"/>
                <w:sz w:val="18"/>
                <w:szCs w:val="18"/>
              </w:rPr>
              <w:t>70</w:t>
            </w:r>
            <w:r w:rsidRPr="001C2BB1">
              <w:rPr>
                <w:rFonts w:ascii="ＭＳ 明朝" w:hAnsi="ＭＳ 明朝" w:hint="eastAsia"/>
                <w:sz w:val="18"/>
                <w:szCs w:val="18"/>
              </w:rPr>
              <w:t>％以上をめざす。</w:t>
            </w:r>
          </w:p>
          <w:p w14:paraId="2E09DAF9" w14:textId="04C56511" w:rsidR="00C9046E" w:rsidRPr="001C2BB1" w:rsidRDefault="00F96511" w:rsidP="0065589A">
            <w:pPr>
              <w:spacing w:line="280" w:lineRule="exact"/>
              <w:ind w:rightChars="100" w:right="210" w:firstLineChars="300" w:firstLine="540"/>
              <w:rPr>
                <w:rFonts w:ascii="ＭＳ 明朝" w:hAnsi="ＭＳ 明朝"/>
                <w:sz w:val="18"/>
                <w:szCs w:val="18"/>
              </w:rPr>
            </w:pPr>
            <w:r w:rsidRPr="001C2BB1">
              <w:rPr>
                <w:rFonts w:ascii="ＭＳ 明朝" w:hAnsi="ＭＳ 明朝"/>
                <w:sz w:val="18"/>
                <w:szCs w:val="18"/>
              </w:rPr>
              <w:t>4.3</w:t>
            </w:r>
            <w:r w:rsidR="00C9046E" w:rsidRPr="001C2BB1">
              <w:rPr>
                <w:rFonts w:ascii="ＭＳ 明朝" w:hAnsi="ＭＳ 明朝" w:hint="eastAsia"/>
                <w:sz w:val="18"/>
                <w:szCs w:val="18"/>
              </w:rPr>
              <w:t>年間の研究成果について他校への発信・普及</w:t>
            </w:r>
          </w:p>
          <w:p w14:paraId="78EA8D73" w14:textId="3F950F96" w:rsidR="00C9046E" w:rsidRPr="001C2BB1" w:rsidRDefault="00C9046E" w:rsidP="00764056">
            <w:pPr>
              <w:spacing w:line="280" w:lineRule="exact"/>
              <w:ind w:rightChars="100" w:right="210" w:firstLineChars="300" w:firstLine="54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１</w:t>
            </w:r>
            <w:r w:rsidRPr="001C2BB1">
              <w:rPr>
                <w:rFonts w:ascii="ＭＳ 明朝" w:hAnsi="ＭＳ 明朝" w:hint="eastAsia"/>
                <w:sz w:val="18"/>
                <w:szCs w:val="18"/>
              </w:rPr>
              <w:t>）公開授業・実践報告会の実施、</w:t>
            </w:r>
            <w:r w:rsidR="00D63379" w:rsidRPr="001C2BB1">
              <w:rPr>
                <w:rFonts w:ascii="ＭＳ 明朝" w:hAnsi="ＭＳ 明朝"/>
                <w:sz w:val="18"/>
                <w:szCs w:val="18"/>
              </w:rPr>
              <w:t>HP</w:t>
            </w:r>
            <w:r w:rsidRPr="001C2BB1">
              <w:rPr>
                <w:rFonts w:ascii="ＭＳ 明朝" w:hAnsi="ＭＳ 明朝" w:hint="eastAsia"/>
                <w:sz w:val="18"/>
                <w:szCs w:val="18"/>
              </w:rPr>
              <w:t>での発信お</w:t>
            </w:r>
            <w:r w:rsidR="00782682" w:rsidRPr="001C2BB1">
              <w:rPr>
                <w:rFonts w:ascii="ＭＳ 明朝" w:hAnsi="ＭＳ 明朝" w:hint="eastAsia"/>
                <w:sz w:val="18"/>
                <w:szCs w:val="18"/>
              </w:rPr>
              <w:t>よび他校への指導助言</w:t>
            </w:r>
          </w:p>
          <w:p w14:paraId="755303B7" w14:textId="77777777" w:rsidR="00FA6962" w:rsidRPr="001C2BB1" w:rsidRDefault="00FA6962" w:rsidP="00FA6962">
            <w:pPr>
              <w:spacing w:line="280" w:lineRule="exact"/>
              <w:ind w:rightChars="100" w:right="210"/>
              <w:rPr>
                <w:rFonts w:ascii="ＭＳ 明朝" w:hAnsi="ＭＳ 明朝"/>
                <w:sz w:val="18"/>
                <w:szCs w:val="18"/>
              </w:rPr>
            </w:pPr>
          </w:p>
          <w:p w14:paraId="639A1DFA" w14:textId="17DC9B77" w:rsidR="00114E37" w:rsidRPr="001C2BB1" w:rsidRDefault="00D63379" w:rsidP="00114E37">
            <w:pPr>
              <w:spacing w:line="280" w:lineRule="exact"/>
              <w:ind w:rightChars="100" w:right="210" w:firstLineChars="100" w:firstLine="180"/>
              <w:rPr>
                <w:rFonts w:ascii="ＭＳ 明朝" w:hAnsi="ＭＳ 明朝"/>
                <w:sz w:val="18"/>
                <w:szCs w:val="18"/>
              </w:rPr>
            </w:pPr>
            <w:r w:rsidRPr="001C2BB1">
              <w:rPr>
                <w:rFonts w:ascii="ＭＳ 明朝" w:hAnsi="ＭＳ 明朝" w:hint="eastAsia"/>
                <w:sz w:val="18"/>
                <w:szCs w:val="18"/>
              </w:rPr>
              <w:t>１</w:t>
            </w:r>
            <w:r w:rsidR="00114E37" w:rsidRPr="001C2BB1">
              <w:rPr>
                <w:rFonts w:ascii="ＭＳ 明朝" w:hAnsi="ＭＳ 明朝" w:hint="eastAsia"/>
                <w:sz w:val="18"/>
                <w:szCs w:val="18"/>
              </w:rPr>
              <w:t>．確かな学力の定着と学びの深化</w:t>
            </w:r>
          </w:p>
          <w:p w14:paraId="2A7CF409" w14:textId="75282B9C" w:rsidR="00114E37" w:rsidRPr="001C2BB1" w:rsidRDefault="007E7C8A" w:rsidP="00114E37">
            <w:pPr>
              <w:spacing w:line="280" w:lineRule="exact"/>
              <w:ind w:leftChars="100" w:left="390" w:rightChars="100" w:right="210" w:hangingChars="100" w:hanging="18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１</w:t>
            </w:r>
            <w:r w:rsidRPr="001C2BB1">
              <w:rPr>
                <w:rFonts w:ascii="ＭＳ 明朝" w:hAnsi="ＭＳ 明朝" w:hint="eastAsia"/>
                <w:sz w:val="18"/>
                <w:szCs w:val="18"/>
              </w:rPr>
              <w:t>）</w:t>
            </w:r>
            <w:r w:rsidR="009F0EAA" w:rsidRPr="001C2BB1">
              <w:rPr>
                <w:rFonts w:ascii="ＭＳ 明朝" w:hAnsi="ＭＳ 明朝" w:hint="eastAsia"/>
                <w:sz w:val="18"/>
                <w:szCs w:val="18"/>
              </w:rPr>
              <w:t>授業改善に取組み、</w:t>
            </w:r>
            <w:r w:rsidR="00114E37" w:rsidRPr="001C2BB1">
              <w:rPr>
                <w:rFonts w:ascii="ＭＳ 明朝" w:hAnsi="ＭＳ 明朝" w:hint="eastAsia"/>
                <w:sz w:val="18"/>
                <w:szCs w:val="18"/>
              </w:rPr>
              <w:t>学習の基礎</w:t>
            </w:r>
            <w:r w:rsidRPr="001C2BB1">
              <w:rPr>
                <w:rFonts w:ascii="ＭＳ 明朝" w:hAnsi="ＭＳ 明朝" w:hint="eastAsia"/>
                <w:sz w:val="18"/>
                <w:szCs w:val="18"/>
              </w:rPr>
              <w:t>基本となる資質や能力の定着をはかり</w:t>
            </w:r>
            <w:r w:rsidR="00114E37" w:rsidRPr="001C2BB1">
              <w:rPr>
                <w:rFonts w:ascii="ＭＳ 明朝" w:hAnsi="ＭＳ 明朝" w:hint="eastAsia"/>
                <w:sz w:val="18"/>
                <w:szCs w:val="18"/>
              </w:rPr>
              <w:t>、「</w:t>
            </w:r>
            <w:r w:rsidR="009F0EAA" w:rsidRPr="001C2BB1">
              <w:rPr>
                <w:rFonts w:ascii="ＭＳ 明朝" w:hAnsi="ＭＳ 明朝" w:hint="eastAsia"/>
                <w:sz w:val="18"/>
                <w:szCs w:val="18"/>
              </w:rPr>
              <w:t>確かな学力」を確立する。</w:t>
            </w:r>
          </w:p>
          <w:p w14:paraId="16AACC8C" w14:textId="6ECC5645" w:rsidR="00114E37" w:rsidRPr="001C2BB1" w:rsidRDefault="00114E37" w:rsidP="00114E37">
            <w:pPr>
              <w:spacing w:line="280" w:lineRule="exact"/>
              <w:ind w:leftChars="350" w:left="735" w:rightChars="100" w:right="210"/>
              <w:rPr>
                <w:rFonts w:ascii="ＭＳ 明朝" w:hAnsi="ＭＳ 明朝"/>
                <w:sz w:val="18"/>
                <w:szCs w:val="18"/>
                <w:u w:val="single"/>
              </w:rPr>
            </w:pPr>
            <w:r w:rsidRPr="001C2BB1">
              <w:rPr>
                <w:rFonts w:ascii="ＭＳ 明朝" w:hAnsi="ＭＳ 明朝" w:hint="eastAsia"/>
                <w:sz w:val="18"/>
                <w:szCs w:val="18"/>
                <w:u w:val="single"/>
              </w:rPr>
              <w:t>※　目標：授業アンケート「(項目</w:t>
            </w:r>
            <w:r w:rsidR="00D63379" w:rsidRPr="001C2BB1">
              <w:rPr>
                <w:rFonts w:ascii="ＭＳ 明朝" w:hAnsi="ＭＳ 明朝" w:hint="eastAsia"/>
                <w:sz w:val="18"/>
                <w:szCs w:val="18"/>
                <w:u w:val="single"/>
              </w:rPr>
              <w:t>８</w:t>
            </w:r>
            <w:r w:rsidRPr="001C2BB1">
              <w:rPr>
                <w:rFonts w:ascii="ＭＳ 明朝" w:hAnsi="ＭＳ 明朝" w:hint="eastAsia"/>
                <w:sz w:val="18"/>
                <w:szCs w:val="18"/>
                <w:u w:val="single"/>
              </w:rPr>
              <w:t>)</w:t>
            </w:r>
            <w:r w:rsidR="002A6B9D" w:rsidRPr="001C2BB1">
              <w:rPr>
                <w:rFonts w:ascii="ＭＳ 明朝" w:hAnsi="ＭＳ 明朝" w:hint="eastAsia"/>
                <w:sz w:val="18"/>
                <w:szCs w:val="18"/>
                <w:u w:val="single"/>
              </w:rPr>
              <w:t>興味関心」の肯定的回答率について</w:t>
            </w:r>
            <w:r w:rsidR="00D63379" w:rsidRPr="001C2BB1">
              <w:rPr>
                <w:rFonts w:ascii="ＭＳ 明朝" w:hAnsi="ＭＳ 明朝"/>
                <w:sz w:val="18"/>
                <w:szCs w:val="18"/>
                <w:u w:val="single"/>
              </w:rPr>
              <w:t>75</w:t>
            </w:r>
            <w:r w:rsidR="002A6B9D" w:rsidRPr="001C2BB1">
              <w:rPr>
                <w:rFonts w:ascii="ＭＳ 明朝" w:hAnsi="ＭＳ 明朝" w:hint="eastAsia"/>
                <w:sz w:val="18"/>
                <w:szCs w:val="18"/>
                <w:u w:val="single"/>
              </w:rPr>
              <w:t>％</w:t>
            </w:r>
            <w:r w:rsidRPr="001C2BB1">
              <w:rPr>
                <w:rFonts w:ascii="ＭＳ 明朝" w:hAnsi="ＭＳ 明朝" w:hint="eastAsia"/>
                <w:sz w:val="18"/>
                <w:szCs w:val="18"/>
                <w:u w:val="single"/>
              </w:rPr>
              <w:t>以上（</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sz w:val="18"/>
                <w:szCs w:val="18"/>
                <w:u w:val="single"/>
              </w:rPr>
              <w:t>69.6</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sz w:val="18"/>
                <w:szCs w:val="18"/>
                <w:u w:val="single"/>
              </w:rPr>
              <w:t>:</w:t>
            </w:r>
            <w:r w:rsidR="00D63379" w:rsidRPr="001C2BB1">
              <w:rPr>
                <w:rFonts w:ascii="ＭＳ 明朝" w:hAnsi="ＭＳ 明朝"/>
                <w:sz w:val="18"/>
                <w:szCs w:val="18"/>
                <w:u w:val="single"/>
              </w:rPr>
              <w:t>70.9</w:t>
            </w:r>
            <w:r w:rsidRPr="001C2BB1">
              <w:rPr>
                <w:rFonts w:ascii="ＭＳ 明朝" w:hAnsi="ＭＳ 明朝"/>
                <w:sz w:val="18"/>
                <w:szCs w:val="18"/>
                <w:u w:val="single"/>
              </w:rPr>
              <w:t>%</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Pr="001C2BB1">
              <w:rPr>
                <w:rFonts w:ascii="ＭＳ 明朝" w:hAnsi="ＭＳ 明朝"/>
                <w:sz w:val="18"/>
                <w:szCs w:val="18"/>
                <w:u w:val="single"/>
              </w:rPr>
              <w:t>:</w:t>
            </w:r>
            <w:r w:rsidR="00D63379" w:rsidRPr="001C2BB1">
              <w:rPr>
                <w:rFonts w:ascii="ＭＳ 明朝" w:hAnsi="ＭＳ 明朝"/>
                <w:sz w:val="18"/>
                <w:szCs w:val="18"/>
                <w:u w:val="single"/>
              </w:rPr>
              <w:t>77.3</w:t>
            </w:r>
            <w:r w:rsidRPr="001C2BB1">
              <w:rPr>
                <w:rFonts w:ascii="ＭＳ 明朝" w:hAnsi="ＭＳ 明朝"/>
                <w:sz w:val="18"/>
                <w:szCs w:val="18"/>
                <w:u w:val="single"/>
              </w:rPr>
              <w:t>%</w:t>
            </w:r>
            <w:r w:rsidRPr="001C2BB1">
              <w:rPr>
                <w:rFonts w:ascii="ＭＳ 明朝" w:hAnsi="ＭＳ 明朝" w:hint="eastAsia"/>
                <w:sz w:val="18"/>
                <w:szCs w:val="18"/>
                <w:u w:val="single"/>
              </w:rPr>
              <w:t>）を維持する。</w:t>
            </w:r>
          </w:p>
          <w:p w14:paraId="2BD0AB9E" w14:textId="6C1F563A" w:rsidR="00D24894" w:rsidRPr="001C2BB1" w:rsidRDefault="00114E37"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ア　授業改善のための指針として常に</w:t>
            </w:r>
            <w:r w:rsidR="00D63379" w:rsidRPr="001C2BB1">
              <w:rPr>
                <w:rFonts w:ascii="ＭＳ 明朝" w:hAnsi="ＭＳ 明朝"/>
                <w:sz w:val="18"/>
                <w:szCs w:val="18"/>
              </w:rPr>
              <w:t>PDCA</w:t>
            </w:r>
            <w:r w:rsidR="00D24894" w:rsidRPr="001C2BB1">
              <w:rPr>
                <w:rFonts w:ascii="ＭＳ 明朝" w:hAnsi="ＭＳ 明朝" w:hint="eastAsia"/>
                <w:sz w:val="18"/>
                <w:szCs w:val="18"/>
              </w:rPr>
              <w:t>サイクルを活用し、「わかる授業」「魅力ある授業」を構築する</w:t>
            </w:r>
            <w:r w:rsidRPr="001C2BB1">
              <w:rPr>
                <w:rFonts w:ascii="ＭＳ 明朝" w:hAnsi="ＭＳ 明朝" w:hint="eastAsia"/>
                <w:sz w:val="18"/>
                <w:szCs w:val="18"/>
              </w:rPr>
              <w:t>。</w:t>
            </w:r>
          </w:p>
          <w:p w14:paraId="0A9D228F" w14:textId="37575124" w:rsidR="00114E37" w:rsidRPr="001C2BB1" w:rsidRDefault="00D24894"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イ　教員自らが研究や研修活動を推進し</w:t>
            </w:r>
            <w:r w:rsidR="00114E37" w:rsidRPr="001C2BB1">
              <w:rPr>
                <w:rFonts w:ascii="ＭＳ 明朝" w:hAnsi="ＭＳ 明朝" w:hint="eastAsia"/>
                <w:sz w:val="18"/>
                <w:szCs w:val="18"/>
              </w:rPr>
              <w:t>、授業の質の向上をめざす。</w:t>
            </w:r>
          </w:p>
          <w:p w14:paraId="49439187" w14:textId="14C131E6" w:rsidR="00114E37" w:rsidRPr="001C2BB1" w:rsidRDefault="00D24894"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ウ</w:t>
            </w:r>
            <w:r w:rsidR="00114E37" w:rsidRPr="001C2BB1">
              <w:rPr>
                <w:rFonts w:ascii="ＭＳ 明朝" w:hAnsi="ＭＳ 明朝" w:hint="eastAsia"/>
                <w:sz w:val="18"/>
                <w:szCs w:val="18"/>
              </w:rPr>
              <w:t xml:space="preserve">　授業アンケート</w:t>
            </w:r>
            <w:r w:rsidRPr="001C2BB1">
              <w:rPr>
                <w:rFonts w:ascii="ＭＳ 明朝" w:hAnsi="ＭＳ 明朝" w:hint="eastAsia"/>
                <w:sz w:val="18"/>
                <w:szCs w:val="18"/>
              </w:rPr>
              <w:t>の結果に対して分析を行い</w:t>
            </w:r>
            <w:r w:rsidR="00114E37" w:rsidRPr="001C2BB1">
              <w:rPr>
                <w:rFonts w:ascii="ＭＳ 明朝" w:hAnsi="ＭＳ 明朝" w:hint="eastAsia"/>
                <w:sz w:val="18"/>
                <w:szCs w:val="18"/>
              </w:rPr>
              <w:t>、問題点を明確にして授業改善に取組む。</w:t>
            </w:r>
          </w:p>
          <w:p w14:paraId="4032D01E" w14:textId="689B392C" w:rsidR="00114E37" w:rsidRPr="001C2BB1" w:rsidRDefault="00114E37" w:rsidP="00114E37">
            <w:pPr>
              <w:spacing w:line="280" w:lineRule="exact"/>
              <w:ind w:leftChars="100" w:left="390" w:rightChars="100" w:right="210" w:hangingChars="100" w:hanging="18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２</w:t>
            </w:r>
            <w:r w:rsidRPr="001C2BB1">
              <w:rPr>
                <w:rFonts w:ascii="ＭＳ 明朝" w:hAnsi="ＭＳ 明朝" w:hint="eastAsia"/>
                <w:sz w:val="18"/>
                <w:szCs w:val="18"/>
              </w:rPr>
              <w:t>）主体的・対話的で深い学びを実践し主体性を養う</w:t>
            </w:r>
            <w:r w:rsidR="00D24894" w:rsidRPr="001C2BB1">
              <w:rPr>
                <w:rFonts w:ascii="ＭＳ 明朝" w:hAnsi="ＭＳ 明朝" w:hint="eastAsia"/>
                <w:sz w:val="18"/>
                <w:szCs w:val="18"/>
              </w:rPr>
              <w:t>とともに、現代的な諸課題に対して求められる資質や能力、知識や技能</w:t>
            </w:r>
            <w:r w:rsidR="0089272A" w:rsidRPr="001C2BB1">
              <w:rPr>
                <w:rFonts w:ascii="ＭＳ 明朝" w:hAnsi="ＭＳ 明朝" w:hint="eastAsia"/>
                <w:sz w:val="18"/>
                <w:szCs w:val="18"/>
              </w:rPr>
              <w:t>を</w:t>
            </w:r>
            <w:r w:rsidRPr="001C2BB1">
              <w:rPr>
                <w:rFonts w:ascii="ＭＳ 明朝" w:hAnsi="ＭＳ 明朝" w:hint="eastAsia"/>
                <w:sz w:val="18"/>
                <w:szCs w:val="18"/>
              </w:rPr>
              <w:t>育成する。</w:t>
            </w:r>
          </w:p>
          <w:p w14:paraId="7866F433" w14:textId="29AF1688" w:rsidR="00114E37" w:rsidRPr="001C2BB1" w:rsidRDefault="00114E37" w:rsidP="00D63379">
            <w:pPr>
              <w:spacing w:line="280" w:lineRule="exact"/>
              <w:ind w:leftChars="400" w:left="840" w:rightChars="100" w:right="210"/>
              <w:rPr>
                <w:rFonts w:ascii="ＭＳ 明朝" w:hAnsi="ＭＳ 明朝"/>
                <w:sz w:val="18"/>
                <w:szCs w:val="18"/>
                <w:u w:val="single"/>
              </w:rPr>
            </w:pPr>
            <w:r w:rsidRPr="001C2BB1">
              <w:rPr>
                <w:rFonts w:ascii="ＭＳ 明朝" w:hAnsi="ＭＳ 明朝" w:hint="eastAsia"/>
                <w:sz w:val="18"/>
                <w:szCs w:val="18"/>
                <w:u w:val="single"/>
              </w:rPr>
              <w:t>※　目標：授業アンケート「「(項目</w:t>
            </w:r>
            <w:r w:rsidR="00D63379"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2A6B9D" w:rsidRPr="001C2BB1">
              <w:rPr>
                <w:rFonts w:ascii="ＭＳ 明朝" w:hAnsi="ＭＳ 明朝" w:hint="eastAsia"/>
                <w:sz w:val="18"/>
                <w:szCs w:val="18"/>
                <w:u w:val="single"/>
              </w:rPr>
              <w:t>知識技能」の肯定的回答率について</w:t>
            </w:r>
            <w:r w:rsidR="00D63379" w:rsidRPr="001C2BB1">
              <w:rPr>
                <w:rFonts w:ascii="ＭＳ 明朝" w:hAnsi="ＭＳ 明朝"/>
                <w:sz w:val="18"/>
                <w:szCs w:val="18"/>
                <w:u w:val="single"/>
              </w:rPr>
              <w:t>75</w:t>
            </w:r>
            <w:r w:rsidRPr="001C2BB1">
              <w:rPr>
                <w:rFonts w:ascii="ＭＳ 明朝" w:hAnsi="ＭＳ 明朝" w:hint="eastAsia"/>
                <w:sz w:val="18"/>
                <w:szCs w:val="18"/>
                <w:u w:val="single"/>
              </w:rPr>
              <w:t>％以上（</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sz w:val="18"/>
                <w:szCs w:val="18"/>
                <w:u w:val="single"/>
              </w:rPr>
              <w:t>71.9</w:t>
            </w:r>
            <w:r w:rsidRPr="001C2BB1">
              <w:rPr>
                <w:rFonts w:ascii="ＭＳ 明朝" w:hAnsi="ＭＳ 明朝"/>
                <w:sz w:val="18"/>
                <w:szCs w:val="18"/>
                <w:u w:val="single"/>
              </w:rPr>
              <w:t>%</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hint="eastAsia"/>
                <w:sz w:val="18"/>
                <w:szCs w:val="18"/>
                <w:u w:val="single"/>
              </w:rPr>
              <w:t>:</w:t>
            </w:r>
            <w:r w:rsidR="00D63379" w:rsidRPr="001C2BB1">
              <w:rPr>
                <w:rFonts w:ascii="ＭＳ 明朝" w:hAnsi="ＭＳ 明朝"/>
                <w:sz w:val="18"/>
                <w:szCs w:val="18"/>
                <w:u w:val="single"/>
              </w:rPr>
              <w:t>73.4</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Pr="001C2BB1">
              <w:rPr>
                <w:rFonts w:ascii="ＭＳ 明朝" w:hAnsi="ＭＳ 明朝"/>
                <w:sz w:val="18"/>
                <w:szCs w:val="18"/>
                <w:u w:val="single"/>
              </w:rPr>
              <w:t>:</w:t>
            </w:r>
            <w:r w:rsidR="00D63379" w:rsidRPr="001C2BB1">
              <w:rPr>
                <w:rFonts w:ascii="ＭＳ 明朝" w:hAnsi="ＭＳ 明朝"/>
                <w:sz w:val="18"/>
                <w:szCs w:val="18"/>
                <w:u w:val="single"/>
              </w:rPr>
              <w:t>79.1</w:t>
            </w:r>
            <w:r w:rsidRPr="001C2BB1">
              <w:rPr>
                <w:rFonts w:ascii="ＭＳ 明朝" w:hAnsi="ＭＳ 明朝"/>
                <w:sz w:val="18"/>
                <w:szCs w:val="18"/>
                <w:u w:val="single"/>
              </w:rPr>
              <w:t>%</w:t>
            </w:r>
            <w:r w:rsidRPr="001C2BB1">
              <w:rPr>
                <w:rFonts w:ascii="ＭＳ 明朝" w:hAnsi="ＭＳ 明朝" w:hint="eastAsia"/>
                <w:sz w:val="18"/>
                <w:szCs w:val="18"/>
                <w:u w:val="single"/>
              </w:rPr>
              <w:t>）を維持する。</w:t>
            </w:r>
          </w:p>
          <w:p w14:paraId="20B3388C" w14:textId="7A23DD68" w:rsidR="00114E37" w:rsidRPr="001C2BB1" w:rsidRDefault="00114E37" w:rsidP="00D63379">
            <w:pPr>
              <w:spacing w:line="280" w:lineRule="exact"/>
              <w:ind w:leftChars="200" w:left="420" w:rightChars="100" w:right="210"/>
              <w:rPr>
                <w:rFonts w:asciiTheme="minorEastAsia" w:eastAsiaTheme="minorEastAsia" w:hAnsiTheme="minorEastAsia"/>
                <w:sz w:val="18"/>
                <w:szCs w:val="18"/>
              </w:rPr>
            </w:pPr>
            <w:r w:rsidRPr="001C2BB1">
              <w:rPr>
                <w:rFonts w:ascii="ＭＳ 明朝" w:hAnsi="ＭＳ 明朝" w:hint="eastAsia"/>
                <w:sz w:val="18"/>
                <w:szCs w:val="18"/>
              </w:rPr>
              <w:t xml:space="preserve">ア　</w:t>
            </w:r>
            <w:r w:rsidR="0089272A" w:rsidRPr="001C2BB1">
              <w:rPr>
                <w:rFonts w:asciiTheme="minorEastAsia" w:eastAsiaTheme="minorEastAsia" w:hAnsiTheme="minorEastAsia" w:hint="eastAsia"/>
                <w:sz w:val="18"/>
                <w:szCs w:val="18"/>
              </w:rPr>
              <w:t>あらゆる教育活動に主体的、対話的な活動を組み入れ、思考力、判断力、表現力を養い</w:t>
            </w:r>
            <w:r w:rsidRPr="001C2BB1">
              <w:rPr>
                <w:rFonts w:asciiTheme="minorEastAsia" w:eastAsiaTheme="minorEastAsia" w:hAnsiTheme="minorEastAsia" w:hint="eastAsia"/>
                <w:sz w:val="18"/>
                <w:szCs w:val="18"/>
              </w:rPr>
              <w:t>、積極的に自己のキャリア蓄積にいかす。</w:t>
            </w:r>
          </w:p>
          <w:p w14:paraId="168D1B9E" w14:textId="280D6EC7" w:rsidR="00114E37" w:rsidRPr="001C2BB1" w:rsidRDefault="00114E37"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イ　観点別評価により学習の過程や成果を評価し指導の改善や学習意欲の向</w:t>
            </w:r>
            <w:r w:rsidR="002A6B9D" w:rsidRPr="001C2BB1">
              <w:rPr>
                <w:rFonts w:ascii="ＭＳ 明朝" w:hAnsi="ＭＳ 明朝" w:hint="eastAsia"/>
                <w:sz w:val="18"/>
                <w:szCs w:val="18"/>
              </w:rPr>
              <w:t>上をはかるとともに、生徒の資質、能力を育成する</w:t>
            </w:r>
            <w:r w:rsidRPr="001C2BB1">
              <w:rPr>
                <w:rFonts w:ascii="ＭＳ 明朝" w:hAnsi="ＭＳ 明朝" w:hint="eastAsia"/>
                <w:sz w:val="18"/>
                <w:szCs w:val="18"/>
              </w:rPr>
              <w:t>。</w:t>
            </w:r>
          </w:p>
          <w:p w14:paraId="3E693E30" w14:textId="4B98719C" w:rsidR="00114E37" w:rsidRPr="001C2BB1" w:rsidRDefault="00114E37"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 xml:space="preserve">ウ　</w:t>
            </w:r>
            <w:r w:rsidR="00D63379" w:rsidRPr="001C2BB1">
              <w:rPr>
                <w:rFonts w:ascii="ＭＳ 明朝" w:hAnsi="ＭＳ 明朝" w:hint="eastAsia"/>
                <w:sz w:val="18"/>
                <w:szCs w:val="18"/>
              </w:rPr>
              <w:t>１</w:t>
            </w:r>
            <w:r w:rsidRPr="001C2BB1">
              <w:rPr>
                <w:rFonts w:ascii="ＭＳ 明朝" w:hAnsi="ＭＳ 明朝" w:hint="eastAsia"/>
                <w:sz w:val="18"/>
                <w:szCs w:val="18"/>
              </w:rPr>
              <w:t>人</w:t>
            </w:r>
            <w:r w:rsidR="00D63379" w:rsidRPr="001C2BB1">
              <w:rPr>
                <w:rFonts w:ascii="ＭＳ 明朝" w:hAnsi="ＭＳ 明朝" w:hint="eastAsia"/>
                <w:sz w:val="18"/>
                <w:szCs w:val="18"/>
              </w:rPr>
              <w:t>１</w:t>
            </w:r>
            <w:r w:rsidRPr="001C2BB1">
              <w:rPr>
                <w:rFonts w:ascii="ＭＳ 明朝" w:hAnsi="ＭＳ 明朝" w:hint="eastAsia"/>
                <w:sz w:val="18"/>
                <w:szCs w:val="18"/>
              </w:rPr>
              <w:t>台端末</w:t>
            </w:r>
            <w:r w:rsidR="002A6B9D" w:rsidRPr="001C2BB1">
              <w:rPr>
                <w:rFonts w:ascii="ＭＳ 明朝" w:hAnsi="ＭＳ 明朝" w:hint="eastAsia"/>
                <w:sz w:val="18"/>
                <w:szCs w:val="18"/>
              </w:rPr>
              <w:t>の</w:t>
            </w:r>
            <w:r w:rsidRPr="001C2BB1">
              <w:rPr>
                <w:rFonts w:ascii="ＭＳ 明朝" w:hAnsi="ＭＳ 明朝" w:hint="eastAsia"/>
                <w:sz w:val="18"/>
                <w:szCs w:val="18"/>
              </w:rPr>
              <w:t>導入により、</w:t>
            </w:r>
            <w:r w:rsidR="00D63379" w:rsidRPr="001C2BB1">
              <w:rPr>
                <w:rFonts w:ascii="ＭＳ 明朝" w:hAnsi="ＭＳ 明朝"/>
                <w:sz w:val="18"/>
                <w:szCs w:val="18"/>
              </w:rPr>
              <w:t>ICT</w:t>
            </w:r>
            <w:r w:rsidR="002A6B9D" w:rsidRPr="001C2BB1">
              <w:rPr>
                <w:rFonts w:ascii="ＭＳ 明朝" w:hAnsi="ＭＳ 明朝" w:hint="eastAsia"/>
                <w:sz w:val="18"/>
                <w:szCs w:val="18"/>
              </w:rPr>
              <w:t>機器を活用</w:t>
            </w:r>
            <w:r w:rsidRPr="001C2BB1">
              <w:rPr>
                <w:rFonts w:ascii="ＭＳ 明朝" w:hAnsi="ＭＳ 明朝" w:hint="eastAsia"/>
                <w:sz w:val="18"/>
                <w:szCs w:val="18"/>
              </w:rPr>
              <w:t>した効果的な授業実践に取組む。</w:t>
            </w:r>
          </w:p>
          <w:p w14:paraId="2661401A" w14:textId="1FEDE819" w:rsidR="00B64B4D" w:rsidRPr="001C2BB1" w:rsidRDefault="00D63379" w:rsidP="00B64B4D">
            <w:pPr>
              <w:spacing w:line="280" w:lineRule="exact"/>
              <w:ind w:rightChars="100" w:right="210" w:firstLineChars="100" w:firstLine="180"/>
              <w:rPr>
                <w:rFonts w:ascii="ＭＳ 明朝" w:hAnsi="ＭＳ 明朝"/>
                <w:sz w:val="18"/>
                <w:szCs w:val="18"/>
              </w:rPr>
            </w:pPr>
            <w:r w:rsidRPr="001C2BB1">
              <w:rPr>
                <w:rFonts w:ascii="ＭＳ 明朝" w:hAnsi="ＭＳ 明朝" w:hint="eastAsia"/>
                <w:sz w:val="18"/>
                <w:szCs w:val="18"/>
              </w:rPr>
              <w:t>２</w:t>
            </w:r>
            <w:r w:rsidR="00B64B4D" w:rsidRPr="001C2BB1">
              <w:rPr>
                <w:rFonts w:ascii="ＭＳ 明朝" w:hAnsi="ＭＳ 明朝" w:hint="eastAsia"/>
                <w:sz w:val="18"/>
                <w:szCs w:val="18"/>
              </w:rPr>
              <w:t>．</w:t>
            </w:r>
            <w:r w:rsidR="006E5056" w:rsidRPr="001C2BB1">
              <w:rPr>
                <w:rFonts w:ascii="ＭＳ 明朝" w:hAnsi="ＭＳ 明朝" w:hint="eastAsia"/>
                <w:sz w:val="18"/>
                <w:szCs w:val="18"/>
              </w:rPr>
              <w:t>教育活動の充実を図り</w:t>
            </w:r>
            <w:r w:rsidR="008D0EC8" w:rsidRPr="001C2BB1">
              <w:rPr>
                <w:rFonts w:ascii="ＭＳ 明朝" w:hAnsi="ＭＳ 明朝" w:hint="eastAsia"/>
                <w:sz w:val="18"/>
                <w:szCs w:val="18"/>
              </w:rPr>
              <w:t>、</w:t>
            </w:r>
            <w:r w:rsidR="00E61E75" w:rsidRPr="001C2BB1">
              <w:rPr>
                <w:rFonts w:ascii="ＭＳ 明朝" w:hAnsi="ＭＳ 明朝" w:hint="eastAsia"/>
                <w:sz w:val="18"/>
                <w:szCs w:val="18"/>
              </w:rPr>
              <w:t>少子高齢化社会に対応した持続可能な社会の創り手を育む教育（</w:t>
            </w:r>
            <w:r w:rsidRPr="001C2BB1">
              <w:rPr>
                <w:rFonts w:ascii="ＭＳ 明朝" w:hAnsi="ＭＳ 明朝"/>
                <w:sz w:val="18"/>
                <w:szCs w:val="18"/>
              </w:rPr>
              <w:t>ESD</w:t>
            </w:r>
            <w:r w:rsidR="00E61E75" w:rsidRPr="001C2BB1">
              <w:rPr>
                <w:rFonts w:ascii="ＭＳ 明朝" w:hAnsi="ＭＳ 明朝" w:hint="eastAsia"/>
                <w:sz w:val="18"/>
                <w:szCs w:val="18"/>
              </w:rPr>
              <w:t>）の推進</w:t>
            </w:r>
          </w:p>
          <w:p w14:paraId="52D905DB" w14:textId="77FF1871" w:rsidR="00C72845" w:rsidRPr="001C2BB1" w:rsidRDefault="00B64B4D" w:rsidP="00C72845">
            <w:pPr>
              <w:spacing w:line="280" w:lineRule="exact"/>
              <w:ind w:rightChars="100" w:right="210" w:firstLineChars="100" w:firstLine="18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１</w:t>
            </w:r>
            <w:r w:rsidRPr="001C2BB1">
              <w:rPr>
                <w:rFonts w:ascii="ＭＳ 明朝" w:hAnsi="ＭＳ 明朝" w:hint="eastAsia"/>
                <w:sz w:val="18"/>
                <w:szCs w:val="18"/>
              </w:rPr>
              <w:t>）</w:t>
            </w:r>
            <w:r w:rsidR="008928D3" w:rsidRPr="001C2BB1">
              <w:rPr>
                <w:rFonts w:ascii="ＭＳ 明朝" w:hAnsi="ＭＳ 明朝" w:hint="eastAsia"/>
                <w:sz w:val="18"/>
                <w:szCs w:val="18"/>
              </w:rPr>
              <w:t>職業教育を充実し</w:t>
            </w:r>
            <w:r w:rsidR="001E13B4" w:rsidRPr="001C2BB1">
              <w:rPr>
                <w:rFonts w:ascii="ＭＳ 明朝" w:hAnsi="ＭＳ 明朝" w:hint="eastAsia"/>
                <w:sz w:val="18"/>
                <w:szCs w:val="18"/>
              </w:rPr>
              <w:t>、働きがいのある「生きがい」としての</w:t>
            </w:r>
            <w:r w:rsidR="008D0EC8" w:rsidRPr="001C2BB1">
              <w:rPr>
                <w:rFonts w:ascii="ＭＳ 明朝" w:hAnsi="ＭＳ 明朝" w:hint="eastAsia"/>
                <w:sz w:val="18"/>
                <w:szCs w:val="18"/>
              </w:rPr>
              <w:t>仕事及び起業に必要な技能を備えた人材の育成</w:t>
            </w:r>
          </w:p>
          <w:p w14:paraId="06098BD6" w14:textId="6B69BF33" w:rsidR="008D0EC8" w:rsidRPr="001C2BB1" w:rsidRDefault="008D0EC8"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ア　会計科学・情報科学・流通科学・コミュニケーション科学の各コースに応じた専門的な知識、技術の習得をはかり、各種検定の</w:t>
            </w:r>
            <w:r w:rsidR="00E962F7" w:rsidRPr="001C2BB1">
              <w:rPr>
                <w:rFonts w:ascii="ＭＳ 明朝" w:hAnsi="ＭＳ 明朝" w:hint="eastAsia"/>
                <w:sz w:val="18"/>
                <w:szCs w:val="18"/>
              </w:rPr>
              <w:t>資格</w:t>
            </w:r>
            <w:r w:rsidRPr="001C2BB1">
              <w:rPr>
                <w:rFonts w:ascii="ＭＳ 明朝" w:hAnsi="ＭＳ 明朝" w:hint="eastAsia"/>
                <w:sz w:val="18"/>
                <w:szCs w:val="18"/>
              </w:rPr>
              <w:t>取得をめざす。</w:t>
            </w:r>
          </w:p>
          <w:p w14:paraId="048E0834" w14:textId="0CDE28FB" w:rsidR="008D0EC8" w:rsidRPr="001C2BB1" w:rsidRDefault="008D0EC8" w:rsidP="00D63379">
            <w:pPr>
              <w:spacing w:line="280" w:lineRule="exact"/>
              <w:ind w:leftChars="400" w:left="840" w:rightChars="100" w:right="210"/>
              <w:rPr>
                <w:rFonts w:ascii="ＭＳ 明朝" w:hAnsi="ＭＳ 明朝"/>
                <w:sz w:val="18"/>
                <w:szCs w:val="18"/>
                <w:u w:val="single"/>
              </w:rPr>
            </w:pPr>
            <w:r w:rsidRPr="001C2BB1">
              <w:rPr>
                <w:rFonts w:ascii="ＭＳ 明朝" w:hAnsi="ＭＳ 明朝" w:hint="eastAsia"/>
                <w:sz w:val="18"/>
                <w:szCs w:val="18"/>
                <w:u w:val="single"/>
              </w:rPr>
              <w:t xml:space="preserve">※　</w:t>
            </w:r>
            <w:r w:rsidR="009E2A7B" w:rsidRPr="001C2BB1">
              <w:rPr>
                <w:rFonts w:ascii="ＭＳ 明朝" w:hAnsi="ＭＳ 明朝" w:hint="eastAsia"/>
                <w:sz w:val="18"/>
                <w:szCs w:val="18"/>
                <w:u w:val="single"/>
              </w:rPr>
              <w:t>目標：卒業時に流通科学コースでは全商ビジネス計算実務検定</w:t>
            </w:r>
            <w:r w:rsidR="00D63379" w:rsidRPr="001C2BB1">
              <w:rPr>
                <w:rFonts w:ascii="ＭＳ 明朝" w:hAnsi="ＭＳ 明朝" w:hint="eastAsia"/>
                <w:sz w:val="18"/>
                <w:szCs w:val="18"/>
                <w:u w:val="single"/>
              </w:rPr>
              <w:t>１</w:t>
            </w:r>
            <w:r w:rsidR="009E2A7B" w:rsidRPr="001C2BB1">
              <w:rPr>
                <w:rFonts w:ascii="ＭＳ 明朝" w:hAnsi="ＭＳ 明朝" w:hint="eastAsia"/>
                <w:sz w:val="18"/>
                <w:szCs w:val="18"/>
                <w:u w:val="single"/>
              </w:rPr>
              <w:t>級合格</w:t>
            </w:r>
            <w:r w:rsidRPr="001C2BB1">
              <w:rPr>
                <w:rFonts w:ascii="ＭＳ 明朝" w:hAnsi="ＭＳ 明朝" w:hint="eastAsia"/>
                <w:sz w:val="18"/>
                <w:szCs w:val="18"/>
                <w:u w:val="single"/>
              </w:rPr>
              <w:t>率</w:t>
            </w:r>
            <w:r w:rsidR="00D63379" w:rsidRPr="001C2BB1">
              <w:rPr>
                <w:rFonts w:ascii="ＭＳ 明朝" w:hAnsi="ＭＳ 明朝"/>
                <w:sz w:val="18"/>
                <w:szCs w:val="18"/>
                <w:u w:val="single"/>
              </w:rPr>
              <w:t>25</w:t>
            </w:r>
            <w:r w:rsidR="001E13B4" w:rsidRPr="001C2BB1">
              <w:rPr>
                <w:rFonts w:ascii="ＭＳ 明朝" w:hAnsi="ＭＳ 明朝"/>
                <w:sz w:val="18"/>
                <w:szCs w:val="18"/>
                <w:u w:val="single"/>
              </w:rPr>
              <w:t>%</w:t>
            </w:r>
            <w:r w:rsidRPr="001C2BB1">
              <w:rPr>
                <w:rFonts w:ascii="ＭＳ 明朝" w:hAnsi="ＭＳ 明朝" w:hint="eastAsia"/>
                <w:sz w:val="18"/>
                <w:szCs w:val="18"/>
                <w:u w:val="single"/>
              </w:rPr>
              <w:t>以上（</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sz w:val="18"/>
                <w:szCs w:val="18"/>
                <w:u w:val="single"/>
              </w:rPr>
              <w:t>22.0</w:t>
            </w:r>
            <w:r w:rsidRPr="001C2BB1">
              <w:rPr>
                <w:rFonts w:ascii="ＭＳ 明朝" w:hAnsi="ＭＳ 明朝"/>
                <w:sz w:val="18"/>
                <w:szCs w:val="18"/>
                <w:u w:val="single"/>
              </w:rPr>
              <w:t>%</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hint="eastAsia"/>
                <w:sz w:val="18"/>
                <w:szCs w:val="18"/>
                <w:u w:val="single"/>
              </w:rPr>
              <w:t>:</w:t>
            </w:r>
            <w:r w:rsidR="00D63379" w:rsidRPr="001C2BB1">
              <w:rPr>
                <w:rFonts w:ascii="ＭＳ 明朝" w:hAnsi="ＭＳ 明朝"/>
                <w:sz w:val="18"/>
                <w:szCs w:val="18"/>
                <w:u w:val="single"/>
              </w:rPr>
              <w:t>60.4</w:t>
            </w:r>
            <w:r w:rsidRPr="001C2BB1">
              <w:rPr>
                <w:rFonts w:ascii="ＭＳ 明朝" w:hAnsi="ＭＳ 明朝" w:hint="eastAsia"/>
                <w:sz w:val="18"/>
                <w:szCs w:val="18"/>
                <w:u w:val="single"/>
              </w:rPr>
              <w:t>%</w:t>
            </w:r>
            <w:r w:rsidR="00F950CA"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0005093E" w:rsidRPr="001C2BB1">
              <w:rPr>
                <w:rFonts w:ascii="ＭＳ 明朝" w:hAnsi="ＭＳ 明朝"/>
                <w:sz w:val="18"/>
                <w:szCs w:val="18"/>
                <w:u w:val="single"/>
              </w:rPr>
              <w:t>:</w:t>
            </w:r>
            <w:r w:rsidR="00D63379" w:rsidRPr="001C2BB1">
              <w:rPr>
                <w:rFonts w:ascii="ＭＳ 明朝" w:hAnsi="ＭＳ 明朝"/>
                <w:sz w:val="18"/>
                <w:szCs w:val="18"/>
                <w:u w:val="single"/>
              </w:rPr>
              <w:t>86.5</w:t>
            </w:r>
            <w:r w:rsidR="00F950CA" w:rsidRPr="001C2BB1">
              <w:rPr>
                <w:rFonts w:ascii="ＭＳ 明朝" w:hAnsi="ＭＳ 明朝"/>
                <w:sz w:val="18"/>
                <w:szCs w:val="18"/>
                <w:u w:val="single"/>
              </w:rPr>
              <w:t>%</w:t>
            </w:r>
            <w:r w:rsidR="009E2A7B" w:rsidRPr="001C2BB1">
              <w:rPr>
                <w:rFonts w:ascii="ＭＳ 明朝" w:hAnsi="ＭＳ 明朝" w:hint="eastAsia"/>
                <w:sz w:val="18"/>
                <w:szCs w:val="18"/>
                <w:u w:val="single"/>
              </w:rPr>
              <w:t>）会計科学コースでは全商簿記検定</w:t>
            </w:r>
            <w:r w:rsidR="00D63379" w:rsidRPr="001C2BB1">
              <w:rPr>
                <w:rFonts w:ascii="ＭＳ 明朝" w:hAnsi="ＭＳ 明朝" w:hint="eastAsia"/>
                <w:sz w:val="18"/>
                <w:szCs w:val="18"/>
                <w:u w:val="single"/>
              </w:rPr>
              <w:t>１</w:t>
            </w:r>
            <w:r w:rsidR="009E2A7B" w:rsidRPr="001C2BB1">
              <w:rPr>
                <w:rFonts w:ascii="ＭＳ 明朝" w:hAnsi="ＭＳ 明朝" w:hint="eastAsia"/>
                <w:sz w:val="18"/>
                <w:szCs w:val="18"/>
                <w:u w:val="single"/>
              </w:rPr>
              <w:t>級合格</w:t>
            </w:r>
            <w:r w:rsidRPr="001C2BB1">
              <w:rPr>
                <w:rFonts w:ascii="ＭＳ 明朝" w:hAnsi="ＭＳ 明朝" w:hint="eastAsia"/>
                <w:sz w:val="18"/>
                <w:szCs w:val="18"/>
                <w:u w:val="single"/>
              </w:rPr>
              <w:t>率</w:t>
            </w:r>
            <w:r w:rsidR="00D63379" w:rsidRPr="001C2BB1">
              <w:rPr>
                <w:rFonts w:ascii="ＭＳ 明朝" w:hAnsi="ＭＳ 明朝"/>
                <w:sz w:val="18"/>
                <w:szCs w:val="18"/>
                <w:u w:val="single"/>
              </w:rPr>
              <w:t>20</w:t>
            </w:r>
            <w:r w:rsidRPr="001C2BB1">
              <w:rPr>
                <w:rFonts w:ascii="ＭＳ 明朝" w:hAnsi="ＭＳ 明朝" w:hint="eastAsia"/>
                <w:sz w:val="18"/>
                <w:szCs w:val="18"/>
                <w:u w:val="single"/>
              </w:rPr>
              <w:t>%以上（</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sz w:val="18"/>
                <w:szCs w:val="18"/>
                <w:u w:val="single"/>
              </w:rPr>
              <w:t>30.8</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sz w:val="18"/>
                <w:szCs w:val="18"/>
                <w:u w:val="single"/>
              </w:rPr>
              <w:t>:</w:t>
            </w:r>
            <w:r w:rsidR="00D63379" w:rsidRPr="001C2BB1">
              <w:rPr>
                <w:rFonts w:ascii="ＭＳ 明朝" w:hAnsi="ＭＳ 明朝"/>
                <w:sz w:val="18"/>
                <w:szCs w:val="18"/>
                <w:u w:val="single"/>
              </w:rPr>
              <w:t>13.0</w:t>
            </w:r>
            <w:r w:rsidRPr="001C2BB1">
              <w:rPr>
                <w:rFonts w:ascii="ＭＳ 明朝" w:hAnsi="ＭＳ 明朝" w:hint="eastAsia"/>
                <w:sz w:val="18"/>
                <w:szCs w:val="18"/>
                <w:u w:val="single"/>
              </w:rPr>
              <w:t>%</w:t>
            </w:r>
            <w:r w:rsidR="00F950CA" w:rsidRPr="001C2BB1">
              <w:rPr>
                <w:rFonts w:ascii="ＭＳ 明朝" w:hAnsi="ＭＳ 明朝"/>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00F950CA" w:rsidRPr="001C2BB1">
              <w:rPr>
                <w:rFonts w:ascii="ＭＳ 明朝" w:hAnsi="ＭＳ 明朝"/>
                <w:sz w:val="18"/>
                <w:szCs w:val="18"/>
                <w:u w:val="single"/>
              </w:rPr>
              <w:t>:</w:t>
            </w:r>
            <w:r w:rsidR="00D63379" w:rsidRPr="001C2BB1">
              <w:rPr>
                <w:rFonts w:ascii="ＭＳ 明朝" w:hAnsi="ＭＳ 明朝"/>
                <w:sz w:val="18"/>
                <w:szCs w:val="18"/>
                <w:u w:val="single"/>
              </w:rPr>
              <w:t>47.1</w:t>
            </w:r>
            <w:r w:rsidR="00F950CA" w:rsidRPr="001C2BB1">
              <w:rPr>
                <w:rFonts w:ascii="ＭＳ 明朝" w:hAnsi="ＭＳ 明朝"/>
                <w:sz w:val="18"/>
                <w:szCs w:val="18"/>
                <w:u w:val="single"/>
              </w:rPr>
              <w:t>%</w:t>
            </w:r>
            <w:r w:rsidRPr="001C2BB1">
              <w:rPr>
                <w:rFonts w:ascii="ＭＳ 明朝" w:hAnsi="ＭＳ 明朝" w:hint="eastAsia"/>
                <w:sz w:val="18"/>
                <w:szCs w:val="18"/>
                <w:u w:val="single"/>
              </w:rPr>
              <w:t>）</w:t>
            </w:r>
            <w:r w:rsidR="009E2A7B" w:rsidRPr="001C2BB1">
              <w:rPr>
                <w:rFonts w:ascii="ＭＳ 明朝" w:hAnsi="ＭＳ 明朝" w:hint="eastAsia"/>
                <w:sz w:val="18"/>
                <w:szCs w:val="18"/>
                <w:u w:val="single"/>
              </w:rPr>
              <w:t>、情報科学コースでは全商情報処理検定（ビジネス情報部門）</w:t>
            </w:r>
            <w:r w:rsidR="00D63379" w:rsidRPr="001C2BB1">
              <w:rPr>
                <w:rFonts w:ascii="ＭＳ 明朝" w:hAnsi="ＭＳ 明朝" w:hint="eastAsia"/>
                <w:sz w:val="18"/>
                <w:szCs w:val="18"/>
                <w:u w:val="single"/>
              </w:rPr>
              <w:t>１</w:t>
            </w:r>
            <w:r w:rsidR="009E2A7B" w:rsidRPr="001C2BB1">
              <w:rPr>
                <w:rFonts w:ascii="ＭＳ 明朝" w:hAnsi="ＭＳ 明朝" w:hint="eastAsia"/>
                <w:sz w:val="18"/>
                <w:szCs w:val="18"/>
                <w:u w:val="single"/>
              </w:rPr>
              <w:t>級合格</w:t>
            </w:r>
            <w:r w:rsidRPr="001C2BB1">
              <w:rPr>
                <w:rFonts w:ascii="ＭＳ 明朝" w:hAnsi="ＭＳ 明朝" w:hint="eastAsia"/>
                <w:sz w:val="18"/>
                <w:szCs w:val="18"/>
                <w:u w:val="single"/>
              </w:rPr>
              <w:t xml:space="preserve">率 </w:t>
            </w:r>
            <w:r w:rsidR="00D63379" w:rsidRPr="001C2BB1">
              <w:rPr>
                <w:rFonts w:ascii="ＭＳ 明朝" w:hAnsi="ＭＳ 明朝"/>
                <w:sz w:val="18"/>
                <w:szCs w:val="18"/>
                <w:u w:val="single"/>
              </w:rPr>
              <w:t>20</w:t>
            </w:r>
            <w:r w:rsidRPr="001C2BB1">
              <w:rPr>
                <w:rFonts w:ascii="ＭＳ 明朝" w:hAnsi="ＭＳ 明朝" w:hint="eastAsia"/>
                <w:sz w:val="18"/>
                <w:szCs w:val="18"/>
                <w:u w:val="single"/>
              </w:rPr>
              <w:t>%以上（</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hint="eastAsia"/>
                <w:sz w:val="18"/>
                <w:szCs w:val="18"/>
                <w:u w:val="single"/>
              </w:rPr>
              <w:t>８</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sz w:val="18"/>
                <w:szCs w:val="18"/>
                <w:u w:val="single"/>
              </w:rPr>
              <w:t>:</w:t>
            </w:r>
            <w:r w:rsidR="00D63379" w:rsidRPr="001C2BB1">
              <w:rPr>
                <w:rFonts w:ascii="ＭＳ 明朝" w:hAnsi="ＭＳ 明朝"/>
                <w:sz w:val="18"/>
                <w:szCs w:val="18"/>
                <w:u w:val="single"/>
              </w:rPr>
              <w:t>10.0</w:t>
            </w:r>
            <w:r w:rsidRPr="001C2BB1">
              <w:rPr>
                <w:rFonts w:ascii="ＭＳ 明朝" w:hAnsi="ＭＳ 明朝" w:hint="eastAsia"/>
                <w:sz w:val="18"/>
                <w:szCs w:val="18"/>
                <w:u w:val="single"/>
              </w:rPr>
              <w:t>%</w:t>
            </w:r>
            <w:r w:rsidR="00F950CA"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009954BC" w:rsidRPr="001C2BB1">
              <w:rPr>
                <w:rFonts w:ascii="ＭＳ 明朝" w:hAnsi="ＭＳ 明朝"/>
                <w:sz w:val="18"/>
                <w:szCs w:val="18"/>
                <w:u w:val="single"/>
              </w:rPr>
              <w:t>:</w:t>
            </w:r>
            <w:r w:rsidR="00D63379" w:rsidRPr="001C2BB1">
              <w:rPr>
                <w:rFonts w:ascii="ＭＳ 明朝" w:hAnsi="ＭＳ 明朝"/>
                <w:sz w:val="18"/>
                <w:szCs w:val="18"/>
                <w:u w:val="single"/>
              </w:rPr>
              <w:t>7.9</w:t>
            </w:r>
            <w:r w:rsidR="00F950CA" w:rsidRPr="001C2BB1">
              <w:rPr>
                <w:rFonts w:ascii="ＭＳ 明朝" w:hAnsi="ＭＳ 明朝"/>
                <w:sz w:val="18"/>
                <w:szCs w:val="18"/>
                <w:u w:val="single"/>
              </w:rPr>
              <w:t>%</w:t>
            </w:r>
            <w:r w:rsidR="00D4579D" w:rsidRPr="001C2BB1">
              <w:rPr>
                <w:rFonts w:ascii="ＭＳ 明朝" w:hAnsi="ＭＳ 明朝" w:hint="eastAsia"/>
                <w:sz w:val="18"/>
                <w:szCs w:val="18"/>
                <w:u w:val="single"/>
              </w:rPr>
              <w:t>）を維持する</w:t>
            </w:r>
            <w:r w:rsidRPr="001C2BB1">
              <w:rPr>
                <w:rFonts w:ascii="ＭＳ 明朝" w:hAnsi="ＭＳ 明朝" w:hint="eastAsia"/>
                <w:sz w:val="18"/>
                <w:szCs w:val="18"/>
                <w:u w:val="single"/>
              </w:rPr>
              <w:t>。</w:t>
            </w:r>
          </w:p>
          <w:p w14:paraId="1AF3A9B4" w14:textId="321988F0" w:rsidR="008D0EC8" w:rsidRPr="001C2BB1" w:rsidRDefault="00306D97"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イ　「</w:t>
            </w:r>
            <w:r w:rsidR="006E5056" w:rsidRPr="001C2BB1">
              <w:rPr>
                <w:rFonts w:ascii="ＭＳ 明朝" w:hAnsi="ＭＳ 明朝" w:hint="eastAsia"/>
                <w:sz w:val="18"/>
                <w:szCs w:val="18"/>
              </w:rPr>
              <w:t>介護を必要とする幅広い利用者に対する基本を踏まえた</w:t>
            </w:r>
            <w:r w:rsidRPr="001C2BB1">
              <w:rPr>
                <w:rFonts w:ascii="ＭＳ 明朝" w:hAnsi="ＭＳ 明朝" w:hint="eastAsia"/>
                <w:sz w:val="18"/>
                <w:szCs w:val="18"/>
              </w:rPr>
              <w:t>より専門性の高い介護を提供できる能力」を身につ</w:t>
            </w:r>
            <w:r w:rsidR="004B2850" w:rsidRPr="001C2BB1">
              <w:rPr>
                <w:rFonts w:ascii="ＭＳ 明朝" w:hAnsi="ＭＳ 明朝" w:hint="eastAsia"/>
                <w:sz w:val="18"/>
                <w:szCs w:val="18"/>
              </w:rPr>
              <w:t>けるために、国家資格である介護福祉士の</w:t>
            </w:r>
            <w:r w:rsidR="00E962F7" w:rsidRPr="001C2BB1">
              <w:rPr>
                <w:rFonts w:ascii="ＭＳ 明朝" w:hAnsi="ＭＳ 明朝" w:hint="eastAsia"/>
                <w:sz w:val="18"/>
                <w:szCs w:val="18"/>
              </w:rPr>
              <w:t>資格取得</w:t>
            </w:r>
            <w:r w:rsidR="004B2850" w:rsidRPr="001C2BB1">
              <w:rPr>
                <w:rFonts w:ascii="ＭＳ 明朝" w:hAnsi="ＭＳ 明朝" w:hint="eastAsia"/>
                <w:sz w:val="18"/>
                <w:szCs w:val="18"/>
              </w:rPr>
              <w:t>を</w:t>
            </w:r>
            <w:r w:rsidR="00E962F7" w:rsidRPr="001C2BB1">
              <w:rPr>
                <w:rFonts w:ascii="ＭＳ 明朝" w:hAnsi="ＭＳ 明朝" w:hint="eastAsia"/>
                <w:sz w:val="18"/>
                <w:szCs w:val="18"/>
              </w:rPr>
              <w:t>めざす。</w:t>
            </w:r>
          </w:p>
          <w:p w14:paraId="41BDDCD3" w14:textId="4AEF85C2" w:rsidR="00C72845" w:rsidRPr="001C2BB1" w:rsidRDefault="00306D97" w:rsidP="00D63379">
            <w:pPr>
              <w:spacing w:line="280" w:lineRule="exact"/>
              <w:ind w:leftChars="400" w:left="840" w:rightChars="100" w:right="210"/>
              <w:rPr>
                <w:rFonts w:ascii="ＭＳ 明朝" w:hAnsi="ＭＳ 明朝"/>
                <w:sz w:val="18"/>
                <w:szCs w:val="18"/>
                <w:u w:val="single"/>
              </w:rPr>
            </w:pPr>
            <w:r w:rsidRPr="001C2BB1">
              <w:rPr>
                <w:rFonts w:ascii="ＭＳ 明朝" w:hAnsi="ＭＳ 明朝" w:hint="eastAsia"/>
                <w:sz w:val="18"/>
                <w:szCs w:val="18"/>
                <w:u w:val="single"/>
              </w:rPr>
              <w:t>※　目標：</w:t>
            </w:r>
            <w:r w:rsidRPr="001C2BB1">
              <w:rPr>
                <w:rFonts w:ascii="ＭＳ 明朝" w:hAnsi="ＭＳ 明朝"/>
                <w:sz w:val="18"/>
                <w:szCs w:val="18"/>
                <w:u w:val="single"/>
              </w:rPr>
              <w:t xml:space="preserve"> </w:t>
            </w:r>
            <w:r w:rsidR="009E2A7B" w:rsidRPr="001C2BB1">
              <w:rPr>
                <w:rFonts w:ascii="ＭＳ 明朝" w:hAnsi="ＭＳ 明朝" w:hint="eastAsia"/>
                <w:sz w:val="18"/>
                <w:szCs w:val="18"/>
                <w:u w:val="single"/>
              </w:rPr>
              <w:t>資格合格</w:t>
            </w:r>
            <w:r w:rsidRPr="001C2BB1">
              <w:rPr>
                <w:rFonts w:ascii="ＭＳ 明朝" w:hAnsi="ＭＳ 明朝" w:hint="eastAsia"/>
                <w:sz w:val="18"/>
                <w:szCs w:val="18"/>
                <w:u w:val="single"/>
              </w:rPr>
              <w:t xml:space="preserve">率　介護職員初任者研修　</w:t>
            </w:r>
            <w:r w:rsidR="00D63379" w:rsidRPr="001C2BB1">
              <w:rPr>
                <w:rFonts w:ascii="ＭＳ 明朝" w:hAnsi="ＭＳ 明朝"/>
                <w:sz w:val="18"/>
                <w:szCs w:val="18"/>
                <w:u w:val="single"/>
              </w:rPr>
              <w:t>100</w:t>
            </w:r>
            <w:r w:rsidRPr="001C2BB1">
              <w:rPr>
                <w:rFonts w:ascii="ＭＳ 明朝" w:hAnsi="ＭＳ 明朝" w:hint="eastAsia"/>
                <w:sz w:val="18"/>
                <w:szCs w:val="18"/>
                <w:u w:val="single"/>
              </w:rPr>
              <w:t>%</w:t>
            </w:r>
            <w:r w:rsidR="006E5056" w:rsidRPr="001C2BB1">
              <w:rPr>
                <w:rFonts w:ascii="ＭＳ 明朝" w:hAnsi="ＭＳ 明朝" w:hint="eastAsia"/>
                <w:sz w:val="18"/>
                <w:szCs w:val="18"/>
                <w:u w:val="single"/>
              </w:rPr>
              <w:t>を維持する。</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sz w:val="18"/>
                <w:szCs w:val="18"/>
                <w:u w:val="single"/>
              </w:rPr>
              <w:t>100</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sz w:val="18"/>
                <w:szCs w:val="18"/>
                <w:u w:val="single"/>
              </w:rPr>
              <w:t>:</w:t>
            </w:r>
            <w:r w:rsidR="00D63379" w:rsidRPr="001C2BB1">
              <w:rPr>
                <w:rFonts w:ascii="ＭＳ 明朝" w:hAnsi="ＭＳ 明朝"/>
                <w:sz w:val="18"/>
                <w:szCs w:val="18"/>
                <w:u w:val="single"/>
              </w:rPr>
              <w:t>100</w:t>
            </w:r>
            <w:r w:rsidRPr="001C2BB1">
              <w:rPr>
                <w:rFonts w:ascii="ＭＳ 明朝" w:hAnsi="ＭＳ 明朝" w:hint="eastAsia"/>
                <w:sz w:val="18"/>
                <w:szCs w:val="18"/>
                <w:u w:val="single"/>
              </w:rPr>
              <w:t>%</w:t>
            </w:r>
            <w:r w:rsidR="00F950CA"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005155F3" w:rsidRPr="001C2BB1">
              <w:rPr>
                <w:rFonts w:ascii="ＭＳ 明朝" w:hAnsi="ＭＳ 明朝"/>
                <w:sz w:val="18"/>
                <w:szCs w:val="18"/>
                <w:u w:val="single"/>
              </w:rPr>
              <w:t>:</w:t>
            </w:r>
            <w:r w:rsidR="00D63379" w:rsidRPr="001C2BB1">
              <w:rPr>
                <w:rFonts w:ascii="ＭＳ 明朝" w:hAnsi="ＭＳ 明朝"/>
                <w:sz w:val="18"/>
                <w:szCs w:val="18"/>
                <w:u w:val="single"/>
              </w:rPr>
              <w:t>100</w:t>
            </w:r>
            <w:r w:rsidR="00F950CA" w:rsidRPr="001C2BB1">
              <w:rPr>
                <w:rFonts w:ascii="ＭＳ 明朝" w:hAnsi="ＭＳ 明朝"/>
                <w:sz w:val="18"/>
                <w:szCs w:val="18"/>
                <w:u w:val="single"/>
              </w:rPr>
              <w:t>%</w:t>
            </w:r>
            <w:r w:rsidRPr="001C2BB1">
              <w:rPr>
                <w:rFonts w:ascii="ＭＳ 明朝" w:hAnsi="ＭＳ 明朝" w:hint="eastAsia"/>
                <w:sz w:val="18"/>
                <w:szCs w:val="18"/>
                <w:u w:val="single"/>
              </w:rPr>
              <w:t xml:space="preserve">） </w:t>
            </w:r>
            <w:r w:rsidR="004B2850" w:rsidRPr="001C2BB1">
              <w:rPr>
                <w:rFonts w:ascii="ＭＳ 明朝" w:hAnsi="ＭＳ 明朝" w:hint="eastAsia"/>
                <w:sz w:val="18"/>
                <w:szCs w:val="18"/>
                <w:u w:val="single"/>
              </w:rPr>
              <w:t>国家資格</w:t>
            </w:r>
            <w:r w:rsidRPr="001C2BB1">
              <w:rPr>
                <w:rFonts w:ascii="ＭＳ 明朝" w:hAnsi="ＭＳ 明朝" w:hint="eastAsia"/>
                <w:sz w:val="18"/>
                <w:szCs w:val="18"/>
                <w:u w:val="single"/>
              </w:rPr>
              <w:t xml:space="preserve">介護福祉士　</w:t>
            </w:r>
            <w:r w:rsidR="00D63379" w:rsidRPr="001C2BB1">
              <w:rPr>
                <w:rFonts w:ascii="ＭＳ 明朝" w:hAnsi="ＭＳ 明朝"/>
                <w:sz w:val="18"/>
                <w:szCs w:val="18"/>
                <w:u w:val="single"/>
              </w:rPr>
              <w:t>95</w:t>
            </w:r>
            <w:r w:rsidRPr="001C2BB1">
              <w:rPr>
                <w:rFonts w:ascii="ＭＳ 明朝" w:hAnsi="ＭＳ 明朝" w:hint="eastAsia"/>
                <w:sz w:val="18"/>
                <w:szCs w:val="18"/>
                <w:u w:val="single"/>
              </w:rPr>
              <w:t>%</w:t>
            </w:r>
            <w:r w:rsidR="0005699D" w:rsidRPr="001C2BB1">
              <w:rPr>
                <w:rFonts w:ascii="ＭＳ 明朝" w:hAnsi="ＭＳ 明朝" w:hint="eastAsia"/>
                <w:sz w:val="18"/>
                <w:szCs w:val="18"/>
                <w:u w:val="single"/>
              </w:rPr>
              <w:t>以上をめざす</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sz w:val="18"/>
                <w:szCs w:val="18"/>
                <w:u w:val="single"/>
              </w:rPr>
              <w:t>97.3</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sz w:val="18"/>
                <w:szCs w:val="18"/>
                <w:u w:val="single"/>
              </w:rPr>
              <w:t>:</w:t>
            </w:r>
            <w:r w:rsidR="00D63379" w:rsidRPr="001C2BB1">
              <w:rPr>
                <w:rFonts w:ascii="ＭＳ 明朝" w:hAnsi="ＭＳ 明朝"/>
                <w:sz w:val="18"/>
                <w:szCs w:val="18"/>
                <w:u w:val="single"/>
              </w:rPr>
              <w:t>100</w:t>
            </w:r>
            <w:r w:rsidRPr="001C2BB1">
              <w:rPr>
                <w:rFonts w:ascii="ＭＳ 明朝" w:hAnsi="ＭＳ 明朝" w:hint="eastAsia"/>
                <w:sz w:val="18"/>
                <w:szCs w:val="18"/>
                <w:u w:val="single"/>
              </w:rPr>
              <w:t>%</w:t>
            </w:r>
            <w:r w:rsidR="00F950CA"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00F950CA" w:rsidRPr="001C2BB1">
              <w:rPr>
                <w:rFonts w:ascii="ＭＳ 明朝" w:hAnsi="ＭＳ 明朝"/>
                <w:sz w:val="18"/>
                <w:szCs w:val="18"/>
                <w:u w:val="single"/>
              </w:rPr>
              <w:t>:</w:t>
            </w:r>
            <w:r w:rsidR="00D63379" w:rsidRPr="001C2BB1">
              <w:rPr>
                <w:rFonts w:ascii="ＭＳ 明朝" w:hAnsi="ＭＳ 明朝"/>
                <w:sz w:val="18"/>
                <w:szCs w:val="18"/>
                <w:u w:val="single"/>
              </w:rPr>
              <w:t>100</w:t>
            </w:r>
            <w:r w:rsidR="00F950CA" w:rsidRPr="001C2BB1">
              <w:rPr>
                <w:rFonts w:ascii="ＭＳ 明朝" w:hAnsi="ＭＳ 明朝"/>
                <w:sz w:val="18"/>
                <w:szCs w:val="18"/>
                <w:u w:val="single"/>
              </w:rPr>
              <w:t>%</w:t>
            </w:r>
            <w:r w:rsidRPr="001C2BB1">
              <w:rPr>
                <w:rFonts w:ascii="ＭＳ 明朝" w:hAnsi="ＭＳ 明朝" w:hint="eastAsia"/>
                <w:sz w:val="18"/>
                <w:szCs w:val="18"/>
                <w:u w:val="single"/>
              </w:rPr>
              <w:t>）</w:t>
            </w:r>
          </w:p>
          <w:p w14:paraId="1109AB21" w14:textId="71F23EF7" w:rsidR="001C5366" w:rsidRPr="001C2BB1" w:rsidRDefault="00302734"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ウ</w:t>
            </w:r>
            <w:r w:rsidR="00CA0979" w:rsidRPr="001C2BB1">
              <w:rPr>
                <w:rFonts w:ascii="ＭＳ 明朝" w:hAnsi="ＭＳ 明朝" w:hint="eastAsia"/>
                <w:sz w:val="18"/>
                <w:szCs w:val="18"/>
              </w:rPr>
              <w:t xml:space="preserve">　</w:t>
            </w:r>
            <w:r w:rsidR="00D63379" w:rsidRPr="001C2BB1">
              <w:rPr>
                <w:rFonts w:ascii="ＭＳ 明朝" w:hAnsi="ＭＳ 明朝"/>
                <w:sz w:val="18"/>
                <w:szCs w:val="18"/>
              </w:rPr>
              <w:t>ICT</w:t>
            </w:r>
            <w:r w:rsidR="00742758" w:rsidRPr="001C2BB1">
              <w:rPr>
                <w:rFonts w:ascii="ＭＳ 明朝" w:hAnsi="ＭＳ 明朝" w:hint="eastAsia"/>
                <w:sz w:val="18"/>
                <w:szCs w:val="18"/>
              </w:rPr>
              <w:t>を活用した</w:t>
            </w:r>
            <w:r w:rsidR="00CA0979" w:rsidRPr="001C2BB1">
              <w:rPr>
                <w:rFonts w:ascii="ＭＳ 明朝" w:hAnsi="ＭＳ 明朝" w:hint="eastAsia"/>
                <w:sz w:val="18"/>
                <w:szCs w:val="18"/>
              </w:rPr>
              <w:t>「主体的な学び」を</w:t>
            </w:r>
            <w:r w:rsidR="007C0233" w:rsidRPr="001C2BB1">
              <w:rPr>
                <w:rFonts w:ascii="ＭＳ 明朝" w:hAnsi="ＭＳ 明朝" w:hint="eastAsia"/>
                <w:sz w:val="18"/>
                <w:szCs w:val="18"/>
              </w:rPr>
              <w:t>効果的に取り入れ、さまざまな学習形態を組み合わせることにより、生徒の学びの深化を図る。</w:t>
            </w:r>
          </w:p>
          <w:p w14:paraId="75BCD84A" w14:textId="0614DA8F" w:rsidR="00C72845" w:rsidRPr="001C2BB1" w:rsidRDefault="00302734"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エ</w:t>
            </w:r>
            <w:r w:rsidR="00C72845" w:rsidRPr="001C2BB1">
              <w:rPr>
                <w:rFonts w:ascii="ＭＳ 明朝" w:hAnsi="ＭＳ 明朝" w:hint="eastAsia"/>
                <w:sz w:val="18"/>
                <w:szCs w:val="18"/>
              </w:rPr>
              <w:t xml:space="preserve">　</w:t>
            </w:r>
            <w:r w:rsidR="00C83D17" w:rsidRPr="001C2BB1">
              <w:rPr>
                <w:rFonts w:ascii="ＭＳ 明朝" w:hAnsi="ＭＳ 明朝" w:hint="eastAsia"/>
                <w:sz w:val="18"/>
                <w:szCs w:val="18"/>
              </w:rPr>
              <w:t>販売実習や</w:t>
            </w:r>
            <w:r w:rsidR="007E7C8A" w:rsidRPr="001C2BB1">
              <w:rPr>
                <w:rFonts w:ascii="ＭＳ 明朝" w:hAnsi="ＭＳ 明朝" w:hint="eastAsia"/>
                <w:sz w:val="18"/>
                <w:szCs w:val="18"/>
              </w:rPr>
              <w:t>介護実習での体験的な学習を通じて、働くことの本質に気づき、</w:t>
            </w:r>
            <w:r w:rsidR="00B41A11" w:rsidRPr="001C2BB1">
              <w:rPr>
                <w:rFonts w:ascii="ＭＳ 明朝" w:hAnsi="ＭＳ 明朝" w:hint="eastAsia"/>
                <w:sz w:val="18"/>
                <w:szCs w:val="18"/>
              </w:rPr>
              <w:t>心</w:t>
            </w:r>
            <w:r w:rsidR="00C83D17" w:rsidRPr="001C2BB1">
              <w:rPr>
                <w:rFonts w:ascii="ＭＳ 明朝" w:hAnsi="ＭＳ 明朝" w:hint="eastAsia"/>
                <w:sz w:val="18"/>
                <w:szCs w:val="18"/>
              </w:rPr>
              <w:t>豊かな職業観を身につける。</w:t>
            </w:r>
          </w:p>
          <w:p w14:paraId="01F78F05" w14:textId="43846BA4" w:rsidR="008D0EC8" w:rsidRPr="001C2BB1" w:rsidRDefault="00C83D17" w:rsidP="00D63379">
            <w:pPr>
              <w:spacing w:line="280" w:lineRule="exact"/>
              <w:ind w:leftChars="400" w:left="840" w:rightChars="100" w:right="210"/>
              <w:rPr>
                <w:rFonts w:ascii="ＭＳ 明朝" w:hAnsi="ＭＳ 明朝"/>
                <w:sz w:val="18"/>
                <w:szCs w:val="18"/>
              </w:rPr>
            </w:pPr>
            <w:r w:rsidRPr="001C2BB1">
              <w:rPr>
                <w:rFonts w:ascii="ＭＳ 明朝" w:hAnsi="ＭＳ 明朝" w:hint="eastAsia"/>
                <w:sz w:val="18"/>
                <w:szCs w:val="18"/>
                <w:u w:val="single"/>
              </w:rPr>
              <w:t>※　目標：</w:t>
            </w:r>
            <w:r w:rsidR="00D453C0" w:rsidRPr="001C2BB1">
              <w:rPr>
                <w:rFonts w:ascii="ＭＳ 明朝" w:hAnsi="ＭＳ 明朝" w:hint="eastAsia"/>
                <w:sz w:val="18"/>
                <w:szCs w:val="18"/>
                <w:u w:val="single"/>
              </w:rPr>
              <w:t>生徒アンケートによる「販売実習（介護実習）を通じて、ビジネス（介護福祉）</w:t>
            </w:r>
            <w:r w:rsidR="00C17B00" w:rsidRPr="001C2BB1">
              <w:rPr>
                <w:rFonts w:ascii="ＭＳ 明朝" w:hAnsi="ＭＳ 明朝" w:hint="eastAsia"/>
                <w:sz w:val="18"/>
                <w:szCs w:val="18"/>
                <w:u w:val="single"/>
              </w:rPr>
              <w:t>に関する</w:t>
            </w:r>
            <w:r w:rsidR="00D453C0" w:rsidRPr="001C2BB1">
              <w:rPr>
                <w:rFonts w:ascii="ＭＳ 明朝" w:hAnsi="ＭＳ 明朝" w:hint="eastAsia"/>
                <w:sz w:val="18"/>
                <w:szCs w:val="18"/>
                <w:u w:val="single"/>
              </w:rPr>
              <w:t>仕事の魅力を理解することができた」の肯定</w:t>
            </w:r>
            <w:r w:rsidR="0071316C" w:rsidRPr="001C2BB1">
              <w:rPr>
                <w:rFonts w:ascii="ＭＳ 明朝" w:hAnsi="ＭＳ 明朝" w:hint="eastAsia"/>
                <w:sz w:val="18"/>
                <w:szCs w:val="18"/>
                <w:u w:val="single"/>
              </w:rPr>
              <w:t>的回答</w:t>
            </w:r>
            <w:r w:rsidR="00D453C0" w:rsidRPr="001C2BB1">
              <w:rPr>
                <w:rFonts w:ascii="ＭＳ 明朝" w:hAnsi="ＭＳ 明朝" w:hint="eastAsia"/>
                <w:sz w:val="18"/>
                <w:szCs w:val="18"/>
                <w:u w:val="single"/>
              </w:rPr>
              <w:t>率を令和</w:t>
            </w:r>
            <w:r w:rsidR="00D63379" w:rsidRPr="001C2BB1">
              <w:rPr>
                <w:rFonts w:ascii="ＭＳ 明朝" w:hAnsi="ＭＳ 明朝" w:hint="eastAsia"/>
                <w:sz w:val="18"/>
                <w:szCs w:val="18"/>
                <w:u w:val="single"/>
              </w:rPr>
              <w:t>７</w:t>
            </w:r>
            <w:r w:rsidR="00D453C0" w:rsidRPr="001C2BB1">
              <w:rPr>
                <w:rFonts w:ascii="ＭＳ 明朝" w:hAnsi="ＭＳ 明朝" w:hint="eastAsia"/>
                <w:sz w:val="18"/>
                <w:szCs w:val="18"/>
                <w:u w:val="single"/>
              </w:rPr>
              <w:t>年度までに</w:t>
            </w:r>
            <w:r w:rsidR="00D63379" w:rsidRPr="001C2BB1">
              <w:rPr>
                <w:rFonts w:ascii="ＭＳ 明朝" w:hAnsi="ＭＳ 明朝"/>
                <w:sz w:val="18"/>
                <w:szCs w:val="18"/>
                <w:u w:val="single"/>
              </w:rPr>
              <w:t>70</w:t>
            </w:r>
            <w:r w:rsidR="00D4579D" w:rsidRPr="001C2BB1">
              <w:rPr>
                <w:rFonts w:ascii="ＭＳ 明朝" w:hAnsi="ＭＳ 明朝" w:hint="eastAsia"/>
                <w:sz w:val="18"/>
                <w:szCs w:val="18"/>
                <w:u w:val="single"/>
              </w:rPr>
              <w:t>％以上を維持する</w:t>
            </w:r>
            <w:r w:rsidR="00D453C0" w:rsidRPr="001C2BB1">
              <w:rPr>
                <w:rFonts w:ascii="ＭＳ 明朝" w:hAnsi="ＭＳ 明朝" w:hint="eastAsia"/>
                <w:sz w:val="18"/>
                <w:szCs w:val="18"/>
                <w:u w:val="single"/>
              </w:rPr>
              <w:t>。</w:t>
            </w:r>
            <w:r w:rsidR="00E0794F"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５</w:t>
            </w:r>
            <w:r w:rsidR="00E0794F" w:rsidRPr="001C2BB1">
              <w:rPr>
                <w:rFonts w:ascii="ＭＳ 明朝" w:hAnsi="ＭＳ 明朝" w:hint="eastAsia"/>
                <w:sz w:val="18"/>
                <w:szCs w:val="18"/>
                <w:u w:val="single"/>
              </w:rPr>
              <w:t>年度</w:t>
            </w:r>
            <w:r w:rsidR="00D63379" w:rsidRPr="001C2BB1">
              <w:rPr>
                <w:rFonts w:ascii="ＭＳ 明朝" w:hAnsi="ＭＳ 明朝"/>
                <w:sz w:val="18"/>
                <w:szCs w:val="18"/>
                <w:u w:val="single"/>
              </w:rPr>
              <w:t>65</w:t>
            </w:r>
            <w:r w:rsidR="00E0794F"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６</w:t>
            </w:r>
            <w:r w:rsidR="00E0794F" w:rsidRPr="001C2BB1">
              <w:rPr>
                <w:rFonts w:ascii="ＭＳ 明朝" w:hAnsi="ＭＳ 明朝" w:hint="eastAsia"/>
                <w:sz w:val="18"/>
                <w:szCs w:val="18"/>
                <w:u w:val="single"/>
              </w:rPr>
              <w:t>年度</w:t>
            </w:r>
            <w:r w:rsidR="00D63379" w:rsidRPr="001C2BB1">
              <w:rPr>
                <w:rFonts w:ascii="ＭＳ 明朝" w:hAnsi="ＭＳ 明朝"/>
                <w:sz w:val="18"/>
                <w:szCs w:val="18"/>
                <w:u w:val="single"/>
              </w:rPr>
              <w:t>70</w:t>
            </w:r>
            <w:r w:rsidR="00E0794F" w:rsidRPr="001C2BB1">
              <w:rPr>
                <w:rFonts w:ascii="ＭＳ 明朝" w:hAnsi="ＭＳ 明朝" w:hint="eastAsia"/>
                <w:sz w:val="18"/>
                <w:szCs w:val="18"/>
                <w:u w:val="single"/>
              </w:rPr>
              <w:t>％以上）</w:t>
            </w:r>
            <w:r w:rsidR="00F950CA"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00F950CA" w:rsidRPr="001C2BB1">
              <w:rPr>
                <w:rFonts w:ascii="ＭＳ 明朝" w:hAnsi="ＭＳ 明朝"/>
                <w:sz w:val="18"/>
                <w:szCs w:val="18"/>
                <w:u w:val="single"/>
              </w:rPr>
              <w:t>:</w:t>
            </w:r>
            <w:r w:rsidR="00D63379" w:rsidRPr="001C2BB1">
              <w:rPr>
                <w:rFonts w:ascii="ＭＳ 明朝" w:hAnsi="ＭＳ 明朝"/>
                <w:sz w:val="18"/>
                <w:szCs w:val="18"/>
                <w:u w:val="single"/>
              </w:rPr>
              <w:t>70.3</w:t>
            </w:r>
            <w:r w:rsidR="00BA3750" w:rsidRPr="001C2BB1">
              <w:rPr>
                <w:rFonts w:ascii="ＭＳ 明朝" w:hAnsi="ＭＳ 明朝" w:hint="eastAsia"/>
                <w:sz w:val="18"/>
                <w:szCs w:val="18"/>
                <w:u w:val="single"/>
              </w:rPr>
              <w:t>％</w:t>
            </w:r>
            <w:r w:rsidR="00585B3D" w:rsidRPr="001C2BB1">
              <w:rPr>
                <w:rFonts w:ascii="ＭＳ 明朝" w:hAnsi="ＭＳ 明朝" w:hint="eastAsia"/>
                <w:sz w:val="18"/>
                <w:szCs w:val="18"/>
                <w:u w:val="single"/>
              </w:rPr>
              <w:t>）</w:t>
            </w:r>
          </w:p>
          <w:p w14:paraId="0DC59AC0" w14:textId="1A7E4B34" w:rsidR="004B2850" w:rsidRPr="001C2BB1" w:rsidRDefault="004B2850" w:rsidP="00D63379">
            <w:pPr>
              <w:spacing w:line="280" w:lineRule="exact"/>
              <w:ind w:leftChars="100" w:left="210" w:rightChars="100" w:right="21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２</w:t>
            </w:r>
            <w:r w:rsidRPr="001C2BB1">
              <w:rPr>
                <w:rFonts w:ascii="ＭＳ 明朝" w:hAnsi="ＭＳ 明朝" w:hint="eastAsia"/>
                <w:sz w:val="18"/>
                <w:szCs w:val="18"/>
              </w:rPr>
              <w:t>）</w:t>
            </w:r>
            <w:r w:rsidR="00D63379" w:rsidRPr="001C2BB1">
              <w:rPr>
                <w:rFonts w:ascii="ＭＳ 明朝" w:hAnsi="ＭＳ 明朝"/>
                <w:sz w:val="18"/>
                <w:szCs w:val="18"/>
              </w:rPr>
              <w:t>ICT</w:t>
            </w:r>
            <w:r w:rsidR="0054593D" w:rsidRPr="001C2BB1">
              <w:rPr>
                <w:rFonts w:ascii="ＭＳ 明朝" w:hAnsi="ＭＳ 明朝" w:hint="eastAsia"/>
                <w:sz w:val="18"/>
                <w:szCs w:val="18"/>
              </w:rPr>
              <w:t>を効果的に活用して課題探究</w:t>
            </w:r>
            <w:r w:rsidR="00AE38A1" w:rsidRPr="001C2BB1">
              <w:rPr>
                <w:rFonts w:ascii="ＭＳ 明朝" w:hAnsi="ＭＳ 明朝" w:hint="eastAsia"/>
                <w:sz w:val="18"/>
                <w:szCs w:val="18"/>
              </w:rPr>
              <w:t>型学習</w:t>
            </w:r>
            <w:r w:rsidR="0054593D" w:rsidRPr="001C2BB1">
              <w:rPr>
                <w:rFonts w:ascii="ＭＳ 明朝" w:hAnsi="ＭＳ 明朝" w:hint="eastAsia"/>
                <w:sz w:val="18"/>
                <w:szCs w:val="18"/>
              </w:rPr>
              <w:t>に</w:t>
            </w:r>
            <w:r w:rsidR="0078642A" w:rsidRPr="001C2BB1">
              <w:rPr>
                <w:rFonts w:ascii="ＭＳ 明朝" w:hAnsi="ＭＳ 明朝" w:hint="eastAsia"/>
                <w:sz w:val="18"/>
                <w:szCs w:val="18"/>
              </w:rPr>
              <w:t>取組み</w:t>
            </w:r>
            <w:r w:rsidR="0054593D" w:rsidRPr="001C2BB1">
              <w:rPr>
                <w:rFonts w:ascii="ＭＳ 明朝" w:hAnsi="ＭＳ 明朝" w:hint="eastAsia"/>
                <w:sz w:val="18"/>
                <w:szCs w:val="18"/>
              </w:rPr>
              <w:t>、</w:t>
            </w:r>
            <w:r w:rsidR="002578D4" w:rsidRPr="001C2BB1">
              <w:rPr>
                <w:rFonts w:ascii="ＭＳ 明朝" w:hAnsi="ＭＳ 明朝" w:hint="eastAsia"/>
                <w:sz w:val="18"/>
                <w:szCs w:val="18"/>
              </w:rPr>
              <w:t>未来を担う人材を育む教育</w:t>
            </w:r>
          </w:p>
          <w:p w14:paraId="69A7AB94" w14:textId="40165D93" w:rsidR="005B0108" w:rsidRPr="001C2BB1" w:rsidRDefault="005B0108" w:rsidP="00D63379">
            <w:pPr>
              <w:spacing w:line="280" w:lineRule="exact"/>
              <w:ind w:leftChars="400" w:left="840" w:rightChars="100" w:right="210"/>
              <w:rPr>
                <w:rFonts w:ascii="ＭＳ 明朝" w:hAnsi="ＭＳ 明朝"/>
                <w:sz w:val="18"/>
                <w:szCs w:val="18"/>
                <w:u w:val="single"/>
              </w:rPr>
            </w:pPr>
            <w:r w:rsidRPr="001C2BB1">
              <w:rPr>
                <w:rFonts w:ascii="ＭＳ 明朝" w:hAnsi="ＭＳ 明朝" w:hint="eastAsia"/>
                <w:sz w:val="18"/>
                <w:szCs w:val="18"/>
                <w:u w:val="single"/>
              </w:rPr>
              <w:t>※　目標：連携団体や地域企業、行政などのステークホルダー（外部評価）による「社会的価値がある活動である」の肯定的回答率を令和</w:t>
            </w:r>
            <w:r w:rsidR="00D63379" w:rsidRPr="001C2BB1">
              <w:rPr>
                <w:rFonts w:ascii="ＭＳ 明朝" w:hAnsi="ＭＳ 明朝" w:hint="eastAsia"/>
                <w:sz w:val="18"/>
                <w:szCs w:val="18"/>
                <w:u w:val="single"/>
              </w:rPr>
              <w:t>７</w:t>
            </w:r>
            <w:r w:rsidRPr="001C2BB1">
              <w:rPr>
                <w:rFonts w:ascii="ＭＳ 明朝" w:hAnsi="ＭＳ 明朝" w:hint="eastAsia"/>
                <w:sz w:val="18"/>
                <w:szCs w:val="18"/>
                <w:u w:val="single"/>
              </w:rPr>
              <w:t>年度までに</w:t>
            </w:r>
            <w:r w:rsidR="00D63379" w:rsidRPr="001C2BB1">
              <w:rPr>
                <w:rFonts w:ascii="ＭＳ 明朝" w:hAnsi="ＭＳ 明朝"/>
                <w:sz w:val="18"/>
                <w:szCs w:val="18"/>
                <w:u w:val="single"/>
              </w:rPr>
              <w:t>70</w:t>
            </w:r>
            <w:r w:rsidR="00D4579D" w:rsidRPr="001C2BB1">
              <w:rPr>
                <w:rFonts w:ascii="ＭＳ 明朝" w:hAnsi="ＭＳ 明朝" w:hint="eastAsia"/>
                <w:sz w:val="18"/>
                <w:szCs w:val="18"/>
                <w:u w:val="single"/>
              </w:rPr>
              <w:t>％以上を維持する</w:t>
            </w:r>
            <w:r w:rsidRPr="001C2BB1">
              <w:rPr>
                <w:rFonts w:ascii="ＭＳ 明朝" w:hAnsi="ＭＳ 明朝" w:hint="eastAsia"/>
                <w:sz w:val="18"/>
                <w:szCs w:val="18"/>
                <w:u w:val="single"/>
              </w:rPr>
              <w:t>。</w:t>
            </w:r>
            <w:r w:rsidR="00BA3750"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00AE2FA5" w:rsidRPr="001C2BB1">
              <w:rPr>
                <w:rFonts w:ascii="ＭＳ 明朝" w:hAnsi="ＭＳ 明朝"/>
                <w:sz w:val="18"/>
                <w:szCs w:val="18"/>
                <w:u w:val="single"/>
              </w:rPr>
              <w:t>:</w:t>
            </w:r>
            <w:r w:rsidR="00D63379" w:rsidRPr="001C2BB1">
              <w:rPr>
                <w:rFonts w:ascii="ＭＳ 明朝" w:hAnsi="ＭＳ 明朝"/>
                <w:sz w:val="18"/>
                <w:szCs w:val="18"/>
                <w:u w:val="single"/>
              </w:rPr>
              <w:t>75.0</w:t>
            </w:r>
            <w:r w:rsidR="00BA3750" w:rsidRPr="001C2BB1">
              <w:rPr>
                <w:rFonts w:ascii="ＭＳ 明朝" w:hAnsi="ＭＳ 明朝" w:hint="eastAsia"/>
                <w:sz w:val="18"/>
                <w:szCs w:val="18"/>
                <w:u w:val="single"/>
              </w:rPr>
              <w:t>％</w:t>
            </w:r>
            <w:r w:rsidR="00585B3D" w:rsidRPr="001C2BB1">
              <w:rPr>
                <w:rFonts w:ascii="ＭＳ 明朝" w:hAnsi="ＭＳ 明朝" w:hint="eastAsia"/>
                <w:sz w:val="18"/>
                <w:szCs w:val="18"/>
                <w:u w:val="single"/>
              </w:rPr>
              <w:t>）</w:t>
            </w:r>
          </w:p>
          <w:p w14:paraId="5EEFB270" w14:textId="73973566" w:rsidR="00B41A11" w:rsidRPr="001C2BB1" w:rsidRDefault="00B64B4D" w:rsidP="00D63379">
            <w:pPr>
              <w:spacing w:line="280" w:lineRule="exact"/>
              <w:ind w:leftChars="200" w:left="420" w:rightChars="100" w:right="210"/>
              <w:rPr>
                <w:rFonts w:asciiTheme="minorEastAsia" w:eastAsiaTheme="minorEastAsia" w:hAnsiTheme="minorEastAsia"/>
                <w:color w:val="000000"/>
                <w:sz w:val="18"/>
                <w:szCs w:val="18"/>
              </w:rPr>
            </w:pPr>
            <w:r w:rsidRPr="001C2BB1">
              <w:rPr>
                <w:rFonts w:ascii="ＭＳ 明朝" w:hAnsi="ＭＳ 明朝" w:hint="eastAsia"/>
                <w:sz w:val="18"/>
                <w:szCs w:val="18"/>
              </w:rPr>
              <w:t xml:space="preserve">ア　</w:t>
            </w:r>
            <w:r w:rsidR="00B41A11" w:rsidRPr="001C2BB1">
              <w:rPr>
                <w:rFonts w:asciiTheme="minorEastAsia" w:eastAsiaTheme="minorEastAsia" w:hAnsiTheme="minorEastAsia" w:hint="eastAsia"/>
                <w:color w:val="000000"/>
                <w:sz w:val="18"/>
                <w:szCs w:val="18"/>
              </w:rPr>
              <w:t>大規模販売実習である「淀翔モール」を通じてソーシャル・アントレプレナー（社会起業家）の育成をめざす。</w:t>
            </w:r>
          </w:p>
          <w:p w14:paraId="6EDE7411" w14:textId="77777777" w:rsidR="00302734" w:rsidRPr="001C2BB1" w:rsidRDefault="00B41A11" w:rsidP="00D63379">
            <w:pPr>
              <w:spacing w:line="280" w:lineRule="exact"/>
              <w:ind w:leftChars="200" w:left="420" w:rightChars="100" w:right="210"/>
              <w:rPr>
                <w:rFonts w:asciiTheme="minorEastAsia" w:eastAsiaTheme="minorEastAsia" w:hAnsiTheme="minorEastAsia"/>
                <w:sz w:val="18"/>
                <w:szCs w:val="18"/>
              </w:rPr>
            </w:pPr>
            <w:r w:rsidRPr="001C2BB1">
              <w:rPr>
                <w:rFonts w:ascii="ＭＳ 明朝" w:hAnsi="ＭＳ 明朝" w:hint="eastAsia"/>
                <w:sz w:val="18"/>
                <w:szCs w:val="18"/>
              </w:rPr>
              <w:t xml:space="preserve">イ　</w:t>
            </w:r>
            <w:r w:rsidR="005E79F0" w:rsidRPr="001C2BB1">
              <w:rPr>
                <w:rFonts w:ascii="ＭＳ 明朝" w:hAnsi="ＭＳ 明朝" w:hint="eastAsia"/>
                <w:sz w:val="18"/>
                <w:szCs w:val="18"/>
              </w:rPr>
              <w:t>健康と福祉の視点から、いつまでも住み続けられるまちづくりに向けた</w:t>
            </w:r>
            <w:r w:rsidR="00A02809" w:rsidRPr="001C2BB1">
              <w:rPr>
                <w:rFonts w:ascii="ＭＳ 明朝" w:hAnsi="ＭＳ 明朝" w:hint="eastAsia"/>
                <w:sz w:val="18"/>
                <w:szCs w:val="18"/>
              </w:rPr>
              <w:t>創り手</w:t>
            </w:r>
            <w:r w:rsidR="005E79F0" w:rsidRPr="001C2BB1">
              <w:rPr>
                <w:rFonts w:ascii="ＭＳ 明朝" w:hAnsi="ＭＳ 明朝" w:hint="eastAsia"/>
                <w:sz w:val="18"/>
                <w:szCs w:val="18"/>
              </w:rPr>
              <w:t>の</w:t>
            </w:r>
            <w:r w:rsidR="00BC530C" w:rsidRPr="001C2BB1">
              <w:rPr>
                <w:rFonts w:ascii="ＭＳ 明朝" w:hAnsi="ＭＳ 明朝" w:hint="eastAsia"/>
                <w:sz w:val="18"/>
                <w:szCs w:val="18"/>
              </w:rPr>
              <w:t>育成をめざす。</w:t>
            </w:r>
          </w:p>
          <w:p w14:paraId="6EE0EFF2" w14:textId="6997750D" w:rsidR="001C5366" w:rsidRPr="001C2BB1" w:rsidRDefault="001C5366" w:rsidP="005B0108">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 xml:space="preserve">ウ　</w:t>
            </w:r>
            <w:r w:rsidR="00D63379" w:rsidRPr="001C2BB1">
              <w:rPr>
                <w:rFonts w:ascii="ＭＳ 明朝" w:hAnsi="ＭＳ 明朝"/>
                <w:sz w:val="18"/>
                <w:szCs w:val="18"/>
              </w:rPr>
              <w:t>ICT</w:t>
            </w:r>
            <w:r w:rsidRPr="001C2BB1">
              <w:rPr>
                <w:rFonts w:ascii="ＭＳ 明朝" w:hAnsi="ＭＳ 明朝" w:hint="eastAsia"/>
                <w:sz w:val="18"/>
                <w:szCs w:val="18"/>
              </w:rPr>
              <w:t>を活用して、</w:t>
            </w:r>
            <w:r w:rsidR="005B0108" w:rsidRPr="001C2BB1">
              <w:rPr>
                <w:rFonts w:ascii="ＭＳ 明朝" w:hAnsi="ＭＳ 明朝" w:hint="eastAsia"/>
                <w:sz w:val="18"/>
                <w:szCs w:val="18"/>
              </w:rPr>
              <w:t>学校が「ビジネス社会とつながる」と「地域福祉とつながる」ための教育実践に取組む。</w:t>
            </w:r>
          </w:p>
          <w:p w14:paraId="2DEFA394" w14:textId="23636C8F" w:rsidR="002578D4" w:rsidRPr="001C2BB1" w:rsidRDefault="002578D4" w:rsidP="00D63379">
            <w:pPr>
              <w:spacing w:line="280" w:lineRule="exact"/>
              <w:ind w:leftChars="100" w:left="930" w:rightChars="100" w:right="210" w:hangingChars="400" w:hanging="72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３</w:t>
            </w:r>
            <w:r w:rsidRPr="001C2BB1">
              <w:rPr>
                <w:rFonts w:ascii="ＭＳ 明朝" w:hAnsi="ＭＳ 明朝" w:hint="eastAsia"/>
                <w:sz w:val="18"/>
                <w:szCs w:val="18"/>
              </w:rPr>
              <w:t>）ビジネスや福祉に関する</w:t>
            </w:r>
            <w:r w:rsidR="00B81054" w:rsidRPr="001C2BB1">
              <w:rPr>
                <w:rFonts w:ascii="ＭＳ 明朝" w:hAnsi="ＭＳ 明朝" w:hint="eastAsia"/>
                <w:sz w:val="18"/>
                <w:szCs w:val="18"/>
              </w:rPr>
              <w:t>特色ある教育活動を</w:t>
            </w:r>
            <w:r w:rsidRPr="001C2BB1">
              <w:rPr>
                <w:rFonts w:ascii="ＭＳ 明朝" w:hAnsi="ＭＳ 明朝" w:hint="eastAsia"/>
                <w:sz w:val="18"/>
                <w:szCs w:val="18"/>
              </w:rPr>
              <w:t>情報発信</w:t>
            </w:r>
            <w:r w:rsidR="007E7C8A" w:rsidRPr="001C2BB1">
              <w:rPr>
                <w:rFonts w:ascii="ＭＳ 明朝" w:hAnsi="ＭＳ 明朝" w:hint="eastAsia"/>
                <w:sz w:val="18"/>
                <w:szCs w:val="18"/>
              </w:rPr>
              <w:t>し、小学生・中学生を含む地域の方々の学校への理解や関心を深め</w:t>
            </w:r>
            <w:r w:rsidRPr="001C2BB1">
              <w:rPr>
                <w:rFonts w:ascii="ＭＳ 明朝" w:hAnsi="ＭＳ 明朝" w:hint="eastAsia"/>
                <w:sz w:val="18"/>
                <w:szCs w:val="18"/>
              </w:rPr>
              <w:t>「地域に愛される淀商」をめざす。</w:t>
            </w:r>
          </w:p>
          <w:p w14:paraId="5E61A603" w14:textId="47801B48" w:rsidR="002578D4" w:rsidRPr="001C2BB1" w:rsidRDefault="002578D4" w:rsidP="00D63379">
            <w:pPr>
              <w:spacing w:line="280" w:lineRule="exact"/>
              <w:ind w:leftChars="200" w:left="1140" w:rightChars="100" w:right="210" w:hangingChars="400" w:hanging="720"/>
              <w:rPr>
                <w:rFonts w:ascii="ＭＳ 明朝" w:hAnsi="ＭＳ 明朝"/>
                <w:sz w:val="18"/>
                <w:szCs w:val="18"/>
              </w:rPr>
            </w:pPr>
            <w:r w:rsidRPr="001C2BB1">
              <w:rPr>
                <w:rFonts w:ascii="ＭＳ 明朝" w:hAnsi="ＭＳ 明朝" w:hint="eastAsia"/>
                <w:sz w:val="18"/>
                <w:szCs w:val="18"/>
              </w:rPr>
              <w:t>ア</w:t>
            </w:r>
            <w:r w:rsidR="007E7C8A" w:rsidRPr="001C2BB1">
              <w:rPr>
                <w:rFonts w:ascii="ＭＳ 明朝" w:hAnsi="ＭＳ 明朝" w:hint="eastAsia"/>
                <w:sz w:val="18"/>
                <w:szCs w:val="18"/>
              </w:rPr>
              <w:t xml:space="preserve">　体験入学や学校説明会を充実させるとともに、さまざまな方法を活用し</w:t>
            </w:r>
            <w:r w:rsidRPr="001C2BB1">
              <w:rPr>
                <w:rFonts w:ascii="ＭＳ 明朝" w:hAnsi="ＭＳ 明朝" w:hint="eastAsia"/>
                <w:sz w:val="18"/>
                <w:szCs w:val="18"/>
              </w:rPr>
              <w:t>学校</w:t>
            </w:r>
            <w:r w:rsidR="007E7C8A" w:rsidRPr="001C2BB1">
              <w:rPr>
                <w:rFonts w:ascii="ＭＳ 明朝" w:hAnsi="ＭＳ 明朝" w:hint="eastAsia"/>
                <w:sz w:val="18"/>
                <w:szCs w:val="18"/>
              </w:rPr>
              <w:t>の情報を発信する</w:t>
            </w:r>
            <w:r w:rsidRPr="001C2BB1">
              <w:rPr>
                <w:rFonts w:ascii="ＭＳ 明朝" w:hAnsi="ＭＳ 明朝" w:hint="eastAsia"/>
                <w:sz w:val="18"/>
                <w:szCs w:val="18"/>
              </w:rPr>
              <w:t>。</w:t>
            </w:r>
          </w:p>
          <w:p w14:paraId="4EFAA603" w14:textId="46D55DA9" w:rsidR="00007BC3" w:rsidRPr="001C2BB1" w:rsidRDefault="002578D4" w:rsidP="00D63379">
            <w:pPr>
              <w:spacing w:line="280" w:lineRule="exact"/>
              <w:ind w:leftChars="200" w:left="1140" w:rightChars="100" w:right="210" w:hangingChars="400" w:hanging="720"/>
              <w:rPr>
                <w:rFonts w:ascii="ＭＳ 明朝" w:hAnsi="ＭＳ 明朝"/>
                <w:sz w:val="18"/>
                <w:szCs w:val="18"/>
              </w:rPr>
            </w:pPr>
            <w:r w:rsidRPr="001C2BB1">
              <w:rPr>
                <w:rFonts w:ascii="ＭＳ 明朝" w:hAnsi="ＭＳ 明朝" w:hint="eastAsia"/>
                <w:sz w:val="18"/>
                <w:szCs w:val="18"/>
              </w:rPr>
              <w:t xml:space="preserve">イ　</w:t>
            </w:r>
            <w:r w:rsidR="007E7C8A" w:rsidRPr="001C2BB1">
              <w:rPr>
                <w:rFonts w:ascii="ＭＳ 明朝" w:hAnsi="ＭＳ 明朝" w:hint="eastAsia"/>
                <w:sz w:val="18"/>
                <w:szCs w:val="18"/>
              </w:rPr>
              <w:t>高齢者施設での</w:t>
            </w:r>
            <w:r w:rsidR="00E527FE" w:rsidRPr="001C2BB1">
              <w:rPr>
                <w:rFonts w:ascii="ＭＳ 明朝" w:hAnsi="ＭＳ 明朝" w:hint="eastAsia"/>
                <w:sz w:val="18"/>
                <w:szCs w:val="18"/>
              </w:rPr>
              <w:t>介護実習や「</w:t>
            </w:r>
            <w:r w:rsidR="00D63379" w:rsidRPr="001C2BB1">
              <w:rPr>
                <w:rFonts w:ascii="ＭＳ 明朝" w:hAnsi="ＭＳ 明朝"/>
                <w:sz w:val="18"/>
                <w:szCs w:val="18"/>
              </w:rPr>
              <w:t>w</w:t>
            </w:r>
            <w:r w:rsidR="00346F82" w:rsidRPr="001C2BB1">
              <w:rPr>
                <w:rFonts w:ascii="ＭＳ 明朝" w:hAnsi="ＭＳ 明朝" w:hint="eastAsia"/>
                <w:sz w:val="18"/>
                <w:szCs w:val="18"/>
              </w:rPr>
              <w:t>i</w:t>
            </w:r>
            <w:r w:rsidR="00346F82" w:rsidRPr="001C2BB1">
              <w:rPr>
                <w:rFonts w:ascii="ＭＳ 明朝" w:hAnsi="ＭＳ 明朝"/>
                <w:sz w:val="18"/>
                <w:szCs w:val="18"/>
              </w:rPr>
              <w:t>t</w:t>
            </w:r>
            <w:r w:rsidR="00D63379" w:rsidRPr="001C2BB1">
              <w:rPr>
                <w:rFonts w:ascii="ＭＳ 明朝" w:hAnsi="ＭＳ 明朝"/>
                <w:sz w:val="18"/>
                <w:szCs w:val="18"/>
              </w:rPr>
              <w:t>h</w:t>
            </w:r>
            <w:r w:rsidR="00E527FE" w:rsidRPr="001C2BB1">
              <w:rPr>
                <w:rFonts w:ascii="ＭＳ 明朝" w:hAnsi="ＭＳ 明朝" w:hint="eastAsia"/>
                <w:sz w:val="18"/>
                <w:szCs w:val="18"/>
              </w:rPr>
              <w:t xml:space="preserve"> コロナ」に対応した新たな地域福祉活動やボランティア活動を通じて地域密着型の学校をめざす。</w:t>
            </w:r>
          </w:p>
          <w:p w14:paraId="6417BB5F" w14:textId="7F0E79BC" w:rsidR="00F6155F" w:rsidRPr="001C2BB1" w:rsidRDefault="00D63379" w:rsidP="00A90DFA">
            <w:pPr>
              <w:spacing w:line="280" w:lineRule="exact"/>
              <w:ind w:leftChars="100" w:left="390" w:rightChars="100" w:right="210" w:hangingChars="100" w:hanging="180"/>
              <w:rPr>
                <w:rFonts w:ascii="ＭＳ 明朝" w:hAnsi="ＭＳ 明朝"/>
                <w:sz w:val="18"/>
                <w:szCs w:val="18"/>
              </w:rPr>
            </w:pPr>
            <w:r w:rsidRPr="001C2BB1">
              <w:rPr>
                <w:rFonts w:ascii="ＭＳ 明朝" w:hAnsi="ＭＳ 明朝" w:hint="eastAsia"/>
                <w:sz w:val="18"/>
                <w:szCs w:val="18"/>
              </w:rPr>
              <w:t>３</w:t>
            </w:r>
            <w:r w:rsidR="00267569" w:rsidRPr="001C2BB1">
              <w:rPr>
                <w:rFonts w:ascii="ＭＳ 明朝" w:hAnsi="ＭＳ 明朝" w:hint="eastAsia"/>
                <w:sz w:val="18"/>
                <w:szCs w:val="18"/>
              </w:rPr>
              <w:t>．</w:t>
            </w:r>
            <w:r w:rsidR="00492DA4" w:rsidRPr="001C2BB1">
              <w:rPr>
                <w:rFonts w:ascii="ＭＳ 明朝" w:hAnsi="ＭＳ 明朝" w:hint="eastAsia"/>
                <w:sz w:val="18"/>
                <w:szCs w:val="18"/>
              </w:rPr>
              <w:t>将来をみすえた自主性・自立性の育成</w:t>
            </w:r>
          </w:p>
          <w:p w14:paraId="7ABBFEB4" w14:textId="65E7EE7E" w:rsidR="00492DA4" w:rsidRPr="001C2BB1" w:rsidRDefault="00492DA4" w:rsidP="00492DA4">
            <w:pPr>
              <w:spacing w:line="280" w:lineRule="exact"/>
              <w:ind w:leftChars="100" w:left="390" w:rightChars="100" w:right="210" w:hangingChars="100" w:hanging="18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１</w:t>
            </w:r>
            <w:r w:rsidRPr="001C2BB1">
              <w:rPr>
                <w:rFonts w:ascii="ＭＳ 明朝" w:hAnsi="ＭＳ 明朝" w:hint="eastAsia"/>
                <w:sz w:val="18"/>
                <w:szCs w:val="18"/>
              </w:rPr>
              <w:t>）社会人基礎力の育成</w:t>
            </w:r>
          </w:p>
          <w:p w14:paraId="2DA86F23" w14:textId="692E4C8A" w:rsidR="00CE5086" w:rsidRPr="001C2BB1" w:rsidRDefault="00D72B7A"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ア　基本的生活習慣を確立し、規律ある行動ができる社会性豊かな生徒を育成する</w:t>
            </w:r>
            <w:r w:rsidR="00FA6962" w:rsidRPr="001C2BB1">
              <w:rPr>
                <w:rFonts w:ascii="ＭＳ 明朝" w:hAnsi="ＭＳ 明朝" w:hint="eastAsia"/>
                <w:sz w:val="18"/>
                <w:szCs w:val="18"/>
              </w:rPr>
              <w:t>。</w:t>
            </w:r>
          </w:p>
          <w:p w14:paraId="614BEEF6" w14:textId="0E7E584F" w:rsidR="009A15C9" w:rsidRPr="001C2BB1" w:rsidRDefault="00CE5086"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イ　生徒会活動を活性化し、体育祭、文化祭行事などの体験的活動を充実させる。</w:t>
            </w:r>
          </w:p>
          <w:p w14:paraId="2230D7F5" w14:textId="218B50B4" w:rsidR="00492DA4" w:rsidRPr="001C2BB1" w:rsidRDefault="00492DA4" w:rsidP="00D63379">
            <w:pPr>
              <w:spacing w:line="280" w:lineRule="exact"/>
              <w:ind w:leftChars="100" w:left="210" w:rightChars="100" w:right="21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２</w:t>
            </w:r>
            <w:r w:rsidRPr="001C2BB1">
              <w:rPr>
                <w:rFonts w:ascii="ＭＳ 明朝" w:hAnsi="ＭＳ 明朝" w:hint="eastAsia"/>
                <w:sz w:val="18"/>
                <w:szCs w:val="18"/>
              </w:rPr>
              <w:t>）自主性や自立性を育む進路指導</w:t>
            </w:r>
            <w:r w:rsidR="00A86B9B" w:rsidRPr="001C2BB1">
              <w:rPr>
                <w:rFonts w:ascii="ＭＳ 明朝" w:hAnsi="ＭＳ 明朝" w:hint="eastAsia"/>
                <w:sz w:val="18"/>
                <w:szCs w:val="18"/>
              </w:rPr>
              <w:t>の推進</w:t>
            </w:r>
          </w:p>
          <w:p w14:paraId="14199976" w14:textId="77777777" w:rsidR="00A86B9B" w:rsidRPr="001C2BB1" w:rsidRDefault="00492DA4" w:rsidP="00A86B9B">
            <w:pPr>
              <w:spacing w:line="280" w:lineRule="exact"/>
              <w:ind w:leftChars="200" w:left="420" w:rightChars="100" w:right="210" w:firstLineChars="200" w:firstLine="360"/>
              <w:rPr>
                <w:rFonts w:ascii="ＭＳ 明朝" w:hAnsi="ＭＳ 明朝"/>
                <w:sz w:val="18"/>
                <w:szCs w:val="18"/>
              </w:rPr>
            </w:pPr>
            <w:r w:rsidRPr="001C2BB1">
              <w:rPr>
                <w:rFonts w:ascii="ＭＳ 明朝" w:hAnsi="ＭＳ 明朝" w:hint="eastAsia"/>
                <w:sz w:val="18"/>
                <w:szCs w:val="18"/>
              </w:rPr>
              <w:t>生徒一人ひとりの希望進路の実現に向けて自ら目標を立て挑戦し続ける態度を養い、その過程で培われる自分を取り巻くすべての人に感謝する気持ちや思いやり等、「生き</w:t>
            </w:r>
          </w:p>
          <w:p w14:paraId="703E6A62" w14:textId="489BB7FD" w:rsidR="00492DA4" w:rsidRPr="001C2BB1" w:rsidRDefault="00492DA4" w:rsidP="00A86B9B">
            <w:pPr>
              <w:spacing w:line="280" w:lineRule="exact"/>
              <w:ind w:leftChars="200" w:left="420" w:rightChars="100" w:right="210" w:firstLineChars="200" w:firstLine="360"/>
              <w:rPr>
                <w:rFonts w:ascii="ＭＳ 明朝" w:hAnsi="ＭＳ 明朝"/>
                <w:sz w:val="18"/>
                <w:szCs w:val="18"/>
              </w:rPr>
            </w:pPr>
            <w:r w:rsidRPr="001C2BB1">
              <w:rPr>
                <w:rFonts w:ascii="ＭＳ 明朝" w:hAnsi="ＭＳ 明朝" w:hint="eastAsia"/>
                <w:sz w:val="18"/>
                <w:szCs w:val="18"/>
              </w:rPr>
              <w:t>ていく」うえで必要な人間性を養う。</w:t>
            </w:r>
          </w:p>
          <w:p w14:paraId="19CB6444" w14:textId="6256CABD" w:rsidR="00492DA4" w:rsidRPr="001C2BB1" w:rsidRDefault="00492DA4" w:rsidP="00D63379">
            <w:pPr>
              <w:spacing w:line="280" w:lineRule="exact"/>
              <w:ind w:leftChars="400" w:left="840" w:rightChars="100" w:right="210"/>
              <w:rPr>
                <w:rFonts w:ascii="ＭＳ 明朝" w:hAnsi="ＭＳ 明朝"/>
                <w:sz w:val="18"/>
                <w:szCs w:val="18"/>
                <w:u w:val="single"/>
              </w:rPr>
            </w:pPr>
            <w:r w:rsidRPr="001C2BB1">
              <w:rPr>
                <w:rFonts w:ascii="ＭＳ 明朝" w:hAnsi="ＭＳ 明朝" w:hint="eastAsia"/>
                <w:sz w:val="18"/>
                <w:szCs w:val="18"/>
                <w:u w:val="single"/>
              </w:rPr>
              <w:t>※　目標：就職については、一次内定率</w:t>
            </w:r>
            <w:r w:rsidR="00D63379" w:rsidRPr="001C2BB1">
              <w:rPr>
                <w:rFonts w:ascii="ＭＳ 明朝" w:hAnsi="ＭＳ 明朝"/>
                <w:sz w:val="18"/>
                <w:szCs w:val="18"/>
                <w:u w:val="single"/>
              </w:rPr>
              <w:t>70</w:t>
            </w:r>
            <w:r w:rsidRPr="001C2BB1">
              <w:rPr>
                <w:rFonts w:ascii="ＭＳ 明朝" w:hAnsi="ＭＳ 明朝"/>
                <w:sz w:val="18"/>
                <w:szCs w:val="18"/>
                <w:u w:val="single"/>
              </w:rPr>
              <w:t>%</w:t>
            </w:r>
            <w:r w:rsidRPr="001C2BB1">
              <w:rPr>
                <w:rFonts w:ascii="ＭＳ 明朝" w:hAnsi="ＭＳ 明朝" w:hint="eastAsia"/>
                <w:sz w:val="18"/>
                <w:szCs w:val="18"/>
                <w:u w:val="single"/>
              </w:rPr>
              <w:t>以上（</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sz w:val="18"/>
                <w:szCs w:val="18"/>
                <w:u w:val="single"/>
              </w:rPr>
              <w:t>70.2</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sz w:val="18"/>
                <w:szCs w:val="18"/>
                <w:u w:val="single"/>
              </w:rPr>
              <w:t>:</w:t>
            </w:r>
            <w:r w:rsidR="00D63379" w:rsidRPr="001C2BB1">
              <w:rPr>
                <w:rFonts w:ascii="ＭＳ 明朝" w:hAnsi="ＭＳ 明朝"/>
                <w:sz w:val="18"/>
                <w:szCs w:val="18"/>
                <w:u w:val="single"/>
              </w:rPr>
              <w:t>67.5</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Pr="001C2BB1">
              <w:rPr>
                <w:rFonts w:ascii="ＭＳ 明朝" w:hAnsi="ＭＳ 明朝"/>
                <w:sz w:val="18"/>
                <w:szCs w:val="18"/>
                <w:u w:val="single"/>
              </w:rPr>
              <w:t>:</w:t>
            </w:r>
            <w:r w:rsidR="00D63379" w:rsidRPr="001C2BB1">
              <w:rPr>
                <w:rFonts w:ascii="ＭＳ 明朝" w:hAnsi="ＭＳ 明朝"/>
                <w:sz w:val="18"/>
                <w:szCs w:val="18"/>
                <w:u w:val="single"/>
              </w:rPr>
              <w:t>75.0</w:t>
            </w:r>
            <w:r w:rsidRPr="001C2BB1">
              <w:rPr>
                <w:rFonts w:ascii="ＭＳ 明朝" w:hAnsi="ＭＳ 明朝"/>
                <w:sz w:val="18"/>
                <w:szCs w:val="18"/>
                <w:u w:val="single"/>
              </w:rPr>
              <w:t>%</w:t>
            </w:r>
            <w:r w:rsidRPr="001C2BB1">
              <w:rPr>
                <w:rFonts w:ascii="ＭＳ 明朝" w:hAnsi="ＭＳ 明朝" w:hint="eastAsia"/>
                <w:sz w:val="18"/>
                <w:szCs w:val="18"/>
                <w:u w:val="single"/>
              </w:rPr>
              <w:t>）、最終的には就職希望者</w:t>
            </w:r>
            <w:r w:rsidR="00D63379" w:rsidRPr="001C2BB1">
              <w:rPr>
                <w:rFonts w:ascii="ＭＳ 明朝" w:hAnsi="ＭＳ 明朝"/>
                <w:sz w:val="18"/>
                <w:szCs w:val="18"/>
                <w:u w:val="single"/>
              </w:rPr>
              <w:t>100</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sz w:val="18"/>
                <w:szCs w:val="18"/>
                <w:u w:val="single"/>
              </w:rPr>
              <w:t>100</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sz w:val="18"/>
                <w:szCs w:val="18"/>
                <w:u w:val="single"/>
              </w:rPr>
              <w:t>:</w:t>
            </w:r>
            <w:r w:rsidR="00D63379" w:rsidRPr="001C2BB1">
              <w:rPr>
                <w:rFonts w:ascii="ＭＳ 明朝" w:hAnsi="ＭＳ 明朝"/>
                <w:sz w:val="18"/>
                <w:szCs w:val="18"/>
                <w:u w:val="single"/>
              </w:rPr>
              <w:t>100</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Pr="001C2BB1">
              <w:rPr>
                <w:rFonts w:ascii="ＭＳ 明朝" w:hAnsi="ＭＳ 明朝"/>
                <w:sz w:val="18"/>
                <w:szCs w:val="18"/>
                <w:u w:val="single"/>
              </w:rPr>
              <w:t>:</w:t>
            </w:r>
            <w:r w:rsidR="00D63379" w:rsidRPr="001C2BB1">
              <w:rPr>
                <w:rFonts w:ascii="ＭＳ 明朝" w:hAnsi="ＭＳ 明朝"/>
                <w:sz w:val="18"/>
                <w:szCs w:val="18"/>
                <w:u w:val="single"/>
              </w:rPr>
              <w:t>100</w:t>
            </w:r>
            <w:r w:rsidRPr="001C2BB1">
              <w:rPr>
                <w:rFonts w:ascii="ＭＳ 明朝" w:hAnsi="ＭＳ 明朝"/>
                <w:sz w:val="18"/>
                <w:szCs w:val="18"/>
                <w:u w:val="single"/>
              </w:rPr>
              <w:t>%</w:t>
            </w:r>
            <w:r w:rsidRPr="001C2BB1">
              <w:rPr>
                <w:rFonts w:ascii="ＭＳ 明朝" w:hAnsi="ＭＳ 明朝" w:hint="eastAsia"/>
                <w:sz w:val="18"/>
                <w:szCs w:val="18"/>
                <w:u w:val="single"/>
              </w:rPr>
              <w:t xml:space="preserve">）の内定獲得を実現する。進学希望者については進学最終合格率　</w:t>
            </w:r>
            <w:r w:rsidR="00D63379" w:rsidRPr="001C2BB1">
              <w:rPr>
                <w:rFonts w:ascii="ＭＳ 明朝" w:hAnsi="ＭＳ 明朝"/>
                <w:sz w:val="18"/>
                <w:szCs w:val="18"/>
                <w:u w:val="single"/>
              </w:rPr>
              <w:t>100</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sz w:val="18"/>
                <w:szCs w:val="18"/>
                <w:u w:val="single"/>
              </w:rPr>
              <w:t>100</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sz w:val="18"/>
                <w:szCs w:val="18"/>
                <w:u w:val="single"/>
              </w:rPr>
              <w:t>:</w:t>
            </w:r>
            <w:r w:rsidR="00D63379" w:rsidRPr="001C2BB1">
              <w:rPr>
                <w:rFonts w:ascii="ＭＳ 明朝" w:hAnsi="ＭＳ 明朝"/>
                <w:sz w:val="18"/>
                <w:szCs w:val="18"/>
                <w:u w:val="single"/>
              </w:rPr>
              <w:t>100</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Pr="001C2BB1">
              <w:rPr>
                <w:rFonts w:ascii="ＭＳ 明朝" w:hAnsi="ＭＳ 明朝"/>
                <w:sz w:val="18"/>
                <w:szCs w:val="18"/>
                <w:u w:val="single"/>
              </w:rPr>
              <w:t>:</w:t>
            </w:r>
            <w:r w:rsidR="00D63379" w:rsidRPr="001C2BB1">
              <w:rPr>
                <w:rFonts w:ascii="ＭＳ 明朝" w:hAnsi="ＭＳ 明朝"/>
                <w:sz w:val="18"/>
                <w:szCs w:val="18"/>
                <w:u w:val="single"/>
              </w:rPr>
              <w:t>100</w:t>
            </w:r>
            <w:r w:rsidRPr="001C2BB1">
              <w:rPr>
                <w:rFonts w:ascii="ＭＳ 明朝" w:hAnsi="ＭＳ 明朝"/>
                <w:sz w:val="18"/>
                <w:szCs w:val="18"/>
                <w:u w:val="single"/>
              </w:rPr>
              <w:t>%</w:t>
            </w:r>
            <w:r w:rsidRPr="001C2BB1">
              <w:rPr>
                <w:rFonts w:ascii="ＭＳ 明朝" w:hAnsi="ＭＳ 明朝" w:hint="eastAsia"/>
                <w:sz w:val="18"/>
                <w:szCs w:val="18"/>
                <w:u w:val="single"/>
              </w:rPr>
              <w:t>）をめざす。</w:t>
            </w:r>
          </w:p>
          <w:p w14:paraId="70E76F92" w14:textId="08FC8EE5" w:rsidR="00D72B7A" w:rsidRPr="001C2BB1" w:rsidRDefault="00D72B7A" w:rsidP="00D72B7A">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ア　進路希望調査をもとに個別面談を実施し希望進路の把握に努めるとともに、保護者説明会を定期的に開催し家庭の協力体制を得ながら必要な支援を適切に行う。</w:t>
            </w:r>
          </w:p>
          <w:p w14:paraId="79B03523" w14:textId="218514BB" w:rsidR="00D72B7A" w:rsidRPr="001C2BB1" w:rsidRDefault="00D72B7A" w:rsidP="00D72B7A">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イ　就職希望者について</w:t>
            </w:r>
            <w:r w:rsidR="00A86B9B" w:rsidRPr="001C2BB1">
              <w:rPr>
                <w:rFonts w:ascii="ＭＳ 明朝" w:hAnsi="ＭＳ 明朝" w:hint="eastAsia"/>
                <w:sz w:val="18"/>
                <w:szCs w:val="18"/>
              </w:rPr>
              <w:t>は応募前職場見学に参加し職種や会社等の実態を事前に見学し、就職試験や面接選考試験への準備と心構えや労働</w:t>
            </w:r>
            <w:r w:rsidRPr="001C2BB1">
              <w:rPr>
                <w:rFonts w:ascii="ＭＳ 明朝" w:hAnsi="ＭＳ 明朝" w:hint="eastAsia"/>
                <w:sz w:val="18"/>
                <w:szCs w:val="18"/>
              </w:rPr>
              <w:t>の意義を学ばせる。</w:t>
            </w:r>
          </w:p>
          <w:p w14:paraId="44743C76" w14:textId="0FD70DA2" w:rsidR="00D72B7A" w:rsidRPr="001C2BB1" w:rsidRDefault="00D72B7A" w:rsidP="00D72B7A">
            <w:pPr>
              <w:spacing w:line="280" w:lineRule="exact"/>
              <w:ind w:leftChars="200" w:left="780" w:rightChars="100" w:right="210" w:hangingChars="200" w:hanging="360"/>
              <w:rPr>
                <w:rFonts w:ascii="ＭＳ 明朝" w:hAnsi="ＭＳ 明朝"/>
                <w:sz w:val="18"/>
                <w:szCs w:val="18"/>
              </w:rPr>
            </w:pPr>
            <w:r w:rsidRPr="001C2BB1">
              <w:rPr>
                <w:rFonts w:ascii="ＭＳ 明朝" w:hAnsi="ＭＳ 明朝" w:hint="eastAsia"/>
                <w:sz w:val="18"/>
                <w:szCs w:val="18"/>
              </w:rPr>
              <w:t>ウ　進学希望者について</w:t>
            </w:r>
            <w:r w:rsidR="00A86B9B" w:rsidRPr="001C2BB1">
              <w:rPr>
                <w:rFonts w:ascii="ＭＳ 明朝" w:hAnsi="ＭＳ 明朝" w:hint="eastAsia"/>
                <w:sz w:val="18"/>
                <w:szCs w:val="18"/>
              </w:rPr>
              <w:t>は学習の基礎、基本を大切にし、</w:t>
            </w:r>
            <w:r w:rsidR="00D63379" w:rsidRPr="001C2BB1">
              <w:rPr>
                <w:rFonts w:ascii="ＭＳ 明朝" w:hAnsi="ＭＳ 明朝" w:hint="eastAsia"/>
                <w:sz w:val="18"/>
                <w:szCs w:val="18"/>
              </w:rPr>
              <w:t>３</w:t>
            </w:r>
            <w:r w:rsidR="00A86B9B" w:rsidRPr="001C2BB1">
              <w:rPr>
                <w:rFonts w:ascii="ＭＳ 明朝" w:hAnsi="ＭＳ 明朝" w:hint="eastAsia"/>
                <w:sz w:val="18"/>
                <w:szCs w:val="18"/>
              </w:rPr>
              <w:t>年間で取得した</w:t>
            </w:r>
            <w:r w:rsidRPr="001C2BB1">
              <w:rPr>
                <w:rFonts w:ascii="ＭＳ 明朝" w:hAnsi="ＭＳ 明朝" w:hint="eastAsia"/>
                <w:sz w:val="18"/>
                <w:szCs w:val="18"/>
              </w:rPr>
              <w:t>資格</w:t>
            </w:r>
            <w:r w:rsidR="00A86B9B" w:rsidRPr="001C2BB1">
              <w:rPr>
                <w:rFonts w:ascii="ＭＳ 明朝" w:hAnsi="ＭＳ 明朝" w:hint="eastAsia"/>
                <w:sz w:val="18"/>
                <w:szCs w:val="18"/>
              </w:rPr>
              <w:t>や専門知識</w:t>
            </w:r>
            <w:r w:rsidRPr="001C2BB1">
              <w:rPr>
                <w:rFonts w:ascii="ＭＳ 明朝" w:hAnsi="ＭＳ 明朝" w:hint="eastAsia"/>
                <w:sz w:val="18"/>
                <w:szCs w:val="18"/>
              </w:rPr>
              <w:t>を商業科推薦入試</w:t>
            </w:r>
            <w:r w:rsidR="00A86B9B" w:rsidRPr="001C2BB1">
              <w:rPr>
                <w:rFonts w:ascii="ＭＳ 明朝" w:hAnsi="ＭＳ 明朝" w:hint="eastAsia"/>
                <w:sz w:val="18"/>
                <w:szCs w:val="18"/>
              </w:rPr>
              <w:t>や</w:t>
            </w:r>
            <w:r w:rsidRPr="001C2BB1">
              <w:rPr>
                <w:rFonts w:ascii="ＭＳ 明朝" w:hAnsi="ＭＳ 明朝" w:hint="eastAsia"/>
                <w:sz w:val="18"/>
                <w:szCs w:val="18"/>
              </w:rPr>
              <w:t>福祉科推薦入試に活用し進学をめざす。</w:t>
            </w:r>
          </w:p>
          <w:p w14:paraId="7D7C2425" w14:textId="12336107" w:rsidR="00F6155F" w:rsidRPr="001C2BB1" w:rsidRDefault="00D63379" w:rsidP="00814F3A">
            <w:pPr>
              <w:spacing w:line="280" w:lineRule="exact"/>
              <w:ind w:leftChars="100" w:left="390" w:rightChars="100" w:right="210" w:hangingChars="100" w:hanging="180"/>
              <w:rPr>
                <w:rFonts w:ascii="ＭＳ 明朝" w:hAnsi="ＭＳ 明朝"/>
                <w:sz w:val="18"/>
                <w:szCs w:val="18"/>
              </w:rPr>
            </w:pPr>
            <w:r w:rsidRPr="001C2BB1">
              <w:rPr>
                <w:rFonts w:ascii="ＭＳ 明朝" w:hAnsi="ＭＳ 明朝" w:hint="eastAsia"/>
                <w:sz w:val="18"/>
                <w:szCs w:val="18"/>
              </w:rPr>
              <w:t>４</w:t>
            </w:r>
            <w:r w:rsidR="00267569" w:rsidRPr="001C2BB1">
              <w:rPr>
                <w:rFonts w:ascii="ＭＳ 明朝" w:hAnsi="ＭＳ 明朝" w:hint="eastAsia"/>
                <w:sz w:val="18"/>
                <w:szCs w:val="18"/>
              </w:rPr>
              <w:t>．</w:t>
            </w:r>
            <w:r w:rsidR="00492DA4" w:rsidRPr="001C2BB1">
              <w:rPr>
                <w:rFonts w:ascii="ＭＳ 明朝" w:hAnsi="ＭＳ 明朝" w:hint="eastAsia"/>
                <w:sz w:val="18"/>
                <w:szCs w:val="18"/>
              </w:rPr>
              <w:t>豊かな心と健やかな体の育成</w:t>
            </w:r>
          </w:p>
          <w:p w14:paraId="32955578" w14:textId="7CB33C00" w:rsidR="00492DA4" w:rsidRPr="001C2BB1" w:rsidRDefault="00A86B9B" w:rsidP="00D63379">
            <w:pPr>
              <w:spacing w:line="280" w:lineRule="exact"/>
              <w:ind w:leftChars="200" w:left="420" w:rightChars="100" w:right="21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人間尊重の教育に充実を図るとともに</w:t>
            </w:r>
            <w:r w:rsidR="00492DA4" w:rsidRPr="001C2BB1">
              <w:rPr>
                <w:rFonts w:asciiTheme="minorEastAsia" w:eastAsiaTheme="minorEastAsia" w:hAnsiTheme="minorEastAsia" w:hint="eastAsia"/>
                <w:sz w:val="18"/>
                <w:szCs w:val="18"/>
              </w:rPr>
              <w:t>生徒一人ひとりの個性と能力を伸ばし、社会とその変化に対応し自立できる人材を育成する。</w:t>
            </w:r>
          </w:p>
          <w:p w14:paraId="25FCBC81" w14:textId="307F6DD5" w:rsidR="00492DA4" w:rsidRPr="001C2BB1" w:rsidRDefault="00492DA4" w:rsidP="00D63379">
            <w:pPr>
              <w:spacing w:line="280" w:lineRule="exact"/>
              <w:ind w:leftChars="400" w:left="840" w:rightChars="100" w:right="210"/>
              <w:rPr>
                <w:rFonts w:ascii="ＭＳ 明朝" w:hAnsi="ＭＳ 明朝"/>
                <w:sz w:val="18"/>
                <w:szCs w:val="18"/>
                <w:u w:val="single"/>
              </w:rPr>
            </w:pPr>
            <w:r w:rsidRPr="001C2BB1">
              <w:rPr>
                <w:rFonts w:ascii="ＭＳ 明朝" w:hAnsi="ＭＳ 明朝" w:hint="eastAsia"/>
                <w:sz w:val="18"/>
                <w:szCs w:val="18"/>
                <w:u w:val="single"/>
              </w:rPr>
              <w:t>※　目標</w:t>
            </w:r>
            <w:r w:rsidRPr="001C2BB1">
              <w:rPr>
                <w:rFonts w:ascii="ＭＳ 明朝" w:hAnsi="ＭＳ 明朝"/>
                <w:sz w:val="18"/>
                <w:szCs w:val="18"/>
                <w:u w:val="single"/>
              </w:rPr>
              <w:t>：</w:t>
            </w:r>
            <w:r w:rsidR="00A86B9B" w:rsidRPr="001C2BB1">
              <w:rPr>
                <w:rFonts w:ascii="ＭＳ 明朝" w:hAnsi="ＭＳ 明朝" w:hint="eastAsia"/>
                <w:sz w:val="18"/>
                <w:szCs w:val="18"/>
                <w:u w:val="single"/>
              </w:rPr>
              <w:t>生徒向け学校教育自己診断の</w:t>
            </w:r>
            <w:r w:rsidRPr="001C2BB1">
              <w:rPr>
                <w:rFonts w:ascii="ＭＳ 明朝" w:hAnsi="ＭＳ 明朝" w:hint="eastAsia"/>
                <w:sz w:val="18"/>
                <w:szCs w:val="18"/>
                <w:u w:val="single"/>
              </w:rPr>
              <w:t>肯定</w:t>
            </w:r>
            <w:r w:rsidR="00A86B9B" w:rsidRPr="001C2BB1">
              <w:rPr>
                <w:rFonts w:ascii="ＭＳ 明朝" w:hAnsi="ＭＳ 明朝" w:hint="eastAsia"/>
                <w:sz w:val="18"/>
                <w:szCs w:val="18"/>
                <w:u w:val="single"/>
              </w:rPr>
              <w:t>的回答</w:t>
            </w:r>
            <w:r w:rsidR="00D4579D" w:rsidRPr="001C2BB1">
              <w:rPr>
                <w:rFonts w:ascii="ＭＳ 明朝" w:hAnsi="ＭＳ 明朝" w:hint="eastAsia"/>
                <w:sz w:val="18"/>
                <w:szCs w:val="18"/>
                <w:u w:val="single"/>
              </w:rPr>
              <w:t>率で、「一人ひとりの適性に応じた指導がなされている」を</w:t>
            </w:r>
            <w:r w:rsidR="00D63379" w:rsidRPr="001C2BB1">
              <w:rPr>
                <w:rFonts w:ascii="ＭＳ 明朝" w:hAnsi="ＭＳ 明朝"/>
                <w:sz w:val="18"/>
                <w:szCs w:val="18"/>
                <w:u w:val="single"/>
              </w:rPr>
              <w:t>75</w:t>
            </w:r>
            <w:r w:rsidRPr="001C2BB1">
              <w:rPr>
                <w:rFonts w:ascii="ＭＳ 明朝" w:hAnsi="ＭＳ 明朝" w:hint="eastAsia"/>
                <w:sz w:val="18"/>
                <w:szCs w:val="18"/>
                <w:u w:val="single"/>
              </w:rPr>
              <w:t>%以上（</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sz w:val="18"/>
                <w:szCs w:val="18"/>
                <w:u w:val="single"/>
              </w:rPr>
              <w:t>63</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sz w:val="18"/>
                <w:szCs w:val="18"/>
                <w:u w:val="single"/>
              </w:rPr>
              <w:t>:</w:t>
            </w:r>
            <w:r w:rsidR="00D63379" w:rsidRPr="001C2BB1">
              <w:rPr>
                <w:rFonts w:ascii="ＭＳ 明朝" w:hAnsi="ＭＳ 明朝"/>
                <w:sz w:val="18"/>
                <w:szCs w:val="18"/>
                <w:u w:val="single"/>
              </w:rPr>
              <w:t>78.2</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Pr="001C2BB1">
              <w:rPr>
                <w:rFonts w:ascii="ＭＳ 明朝" w:hAnsi="ＭＳ 明朝"/>
                <w:sz w:val="18"/>
                <w:szCs w:val="18"/>
                <w:u w:val="single"/>
              </w:rPr>
              <w:t>:</w:t>
            </w:r>
            <w:r w:rsidR="00D63379" w:rsidRPr="001C2BB1">
              <w:rPr>
                <w:rFonts w:ascii="ＭＳ 明朝" w:hAnsi="ＭＳ 明朝"/>
                <w:sz w:val="18"/>
                <w:szCs w:val="18"/>
                <w:u w:val="single"/>
              </w:rPr>
              <w:t>79.8</w:t>
            </w:r>
            <w:r w:rsidRPr="001C2BB1">
              <w:rPr>
                <w:rFonts w:ascii="ＭＳ 明朝" w:hAnsi="ＭＳ 明朝"/>
                <w:sz w:val="18"/>
                <w:szCs w:val="18"/>
                <w:u w:val="single"/>
              </w:rPr>
              <w:t>%</w:t>
            </w:r>
            <w:r w:rsidR="00D4579D" w:rsidRPr="001C2BB1">
              <w:rPr>
                <w:rFonts w:ascii="ＭＳ 明朝" w:hAnsi="ＭＳ 明朝" w:hint="eastAsia"/>
                <w:sz w:val="18"/>
                <w:szCs w:val="18"/>
                <w:u w:val="single"/>
              </w:rPr>
              <w:t>）、「先生は子供の悩みや相談に親身になって応じてくれる」を</w:t>
            </w:r>
            <w:r w:rsidR="00D63379" w:rsidRPr="001C2BB1">
              <w:rPr>
                <w:rFonts w:ascii="ＭＳ 明朝" w:hAnsi="ＭＳ 明朝"/>
                <w:sz w:val="18"/>
                <w:szCs w:val="18"/>
                <w:u w:val="single"/>
              </w:rPr>
              <w:t>75</w:t>
            </w:r>
            <w:r w:rsidRPr="001C2BB1">
              <w:rPr>
                <w:rFonts w:ascii="ＭＳ 明朝" w:hAnsi="ＭＳ 明朝" w:hint="eastAsia"/>
                <w:sz w:val="18"/>
                <w:szCs w:val="18"/>
                <w:u w:val="single"/>
              </w:rPr>
              <w:t>%以上（</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２</w:t>
            </w:r>
            <w:r w:rsidRPr="001C2BB1">
              <w:rPr>
                <w:rFonts w:ascii="ＭＳ 明朝" w:hAnsi="ＭＳ 明朝" w:hint="eastAsia"/>
                <w:sz w:val="18"/>
                <w:szCs w:val="18"/>
                <w:u w:val="single"/>
              </w:rPr>
              <w:t>:</w:t>
            </w:r>
            <w:r w:rsidR="00D63379" w:rsidRPr="001C2BB1">
              <w:rPr>
                <w:rFonts w:ascii="ＭＳ 明朝" w:hAnsi="ＭＳ 明朝"/>
                <w:sz w:val="18"/>
                <w:szCs w:val="18"/>
                <w:u w:val="single"/>
              </w:rPr>
              <w:t>64</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３</w:t>
            </w:r>
            <w:r w:rsidRPr="001C2BB1">
              <w:rPr>
                <w:rFonts w:ascii="ＭＳ 明朝" w:hAnsi="ＭＳ 明朝"/>
                <w:sz w:val="18"/>
                <w:szCs w:val="18"/>
                <w:u w:val="single"/>
              </w:rPr>
              <w:t>:</w:t>
            </w:r>
            <w:r w:rsidR="00D63379" w:rsidRPr="001C2BB1">
              <w:rPr>
                <w:rFonts w:ascii="ＭＳ 明朝" w:hAnsi="ＭＳ 明朝"/>
                <w:sz w:val="18"/>
                <w:szCs w:val="18"/>
                <w:u w:val="single"/>
              </w:rPr>
              <w:t>79.5</w:t>
            </w:r>
            <w:r w:rsidRPr="001C2BB1">
              <w:rPr>
                <w:rFonts w:ascii="ＭＳ 明朝" w:hAnsi="ＭＳ 明朝" w:hint="eastAsia"/>
                <w:sz w:val="18"/>
                <w:szCs w:val="18"/>
                <w:u w:val="single"/>
              </w:rPr>
              <w:t>%、</w:t>
            </w:r>
            <w:r w:rsidR="00D63379" w:rsidRPr="001C2BB1">
              <w:rPr>
                <w:rFonts w:ascii="ＭＳ 明朝" w:hAnsi="ＭＳ 明朝"/>
                <w:sz w:val="18"/>
                <w:szCs w:val="18"/>
                <w:u w:val="single"/>
              </w:rPr>
              <w:t>R</w:t>
            </w:r>
            <w:r w:rsidR="00F96511" w:rsidRPr="001C2BB1">
              <w:rPr>
                <w:rFonts w:ascii="ＭＳ 明朝" w:hAnsi="ＭＳ 明朝" w:hint="eastAsia"/>
                <w:sz w:val="18"/>
                <w:szCs w:val="18"/>
                <w:u w:val="single"/>
              </w:rPr>
              <w:t>４</w:t>
            </w:r>
            <w:r w:rsidRPr="001C2BB1">
              <w:rPr>
                <w:rFonts w:ascii="ＭＳ 明朝" w:hAnsi="ＭＳ 明朝"/>
                <w:sz w:val="18"/>
                <w:szCs w:val="18"/>
                <w:u w:val="single"/>
              </w:rPr>
              <w:t>:</w:t>
            </w:r>
            <w:r w:rsidR="00D63379" w:rsidRPr="001C2BB1">
              <w:rPr>
                <w:rFonts w:ascii="ＭＳ 明朝" w:hAnsi="ＭＳ 明朝"/>
                <w:sz w:val="18"/>
                <w:szCs w:val="18"/>
                <w:u w:val="single"/>
              </w:rPr>
              <w:t>80.6</w:t>
            </w:r>
            <w:r w:rsidRPr="001C2BB1">
              <w:rPr>
                <w:rFonts w:ascii="ＭＳ 明朝" w:hAnsi="ＭＳ 明朝"/>
                <w:sz w:val="18"/>
                <w:szCs w:val="18"/>
                <w:u w:val="single"/>
              </w:rPr>
              <w:t>%</w:t>
            </w:r>
            <w:r w:rsidR="00D4579D" w:rsidRPr="001C2BB1">
              <w:rPr>
                <w:rFonts w:ascii="ＭＳ 明朝" w:hAnsi="ＭＳ 明朝" w:hint="eastAsia"/>
                <w:sz w:val="18"/>
                <w:szCs w:val="18"/>
                <w:u w:val="single"/>
              </w:rPr>
              <w:t>）に維持する</w:t>
            </w:r>
            <w:r w:rsidRPr="001C2BB1">
              <w:rPr>
                <w:rFonts w:ascii="ＭＳ 明朝" w:hAnsi="ＭＳ 明朝" w:hint="eastAsia"/>
                <w:sz w:val="18"/>
                <w:szCs w:val="18"/>
                <w:u w:val="single"/>
              </w:rPr>
              <w:t>。</w:t>
            </w:r>
          </w:p>
          <w:p w14:paraId="6BD86785" w14:textId="6B6C1E07" w:rsidR="00492DA4" w:rsidRPr="001C2BB1" w:rsidRDefault="00791F89"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ア　すべての教育活動</w:t>
            </w:r>
            <w:r w:rsidR="00492DA4" w:rsidRPr="001C2BB1">
              <w:rPr>
                <w:rFonts w:ascii="ＭＳ 明朝" w:hAnsi="ＭＳ 明朝" w:hint="eastAsia"/>
                <w:sz w:val="18"/>
                <w:szCs w:val="18"/>
              </w:rPr>
              <w:t>を通じて人間尊重の精神と態度を養い</w:t>
            </w:r>
            <w:r w:rsidR="00FA6962" w:rsidRPr="001C2BB1">
              <w:rPr>
                <w:rFonts w:ascii="ＭＳ 明朝" w:hAnsi="ＭＳ 明朝" w:hint="eastAsia"/>
                <w:sz w:val="18"/>
                <w:szCs w:val="18"/>
              </w:rPr>
              <w:t>、豊かな心を育む教育を</w:t>
            </w:r>
            <w:r w:rsidRPr="001C2BB1">
              <w:rPr>
                <w:rFonts w:ascii="ＭＳ 明朝" w:hAnsi="ＭＳ 明朝" w:hint="eastAsia"/>
                <w:sz w:val="18"/>
                <w:szCs w:val="18"/>
              </w:rPr>
              <w:t>推進する</w:t>
            </w:r>
            <w:r w:rsidR="00492DA4" w:rsidRPr="001C2BB1">
              <w:rPr>
                <w:rFonts w:ascii="ＭＳ 明朝" w:hAnsi="ＭＳ 明朝" w:hint="eastAsia"/>
                <w:sz w:val="18"/>
                <w:szCs w:val="18"/>
              </w:rPr>
              <w:t>。</w:t>
            </w:r>
          </w:p>
          <w:p w14:paraId="68083E2B" w14:textId="57CCE22E" w:rsidR="00492DA4" w:rsidRPr="001C2BB1" w:rsidRDefault="00791F89" w:rsidP="00D63379">
            <w:pPr>
              <w:spacing w:line="280" w:lineRule="exact"/>
              <w:ind w:leftChars="200" w:left="420" w:rightChars="100" w:right="210"/>
              <w:rPr>
                <w:rFonts w:ascii="ＭＳ 明朝" w:hAnsi="ＭＳ 明朝"/>
                <w:sz w:val="18"/>
                <w:szCs w:val="18"/>
              </w:rPr>
            </w:pPr>
            <w:r w:rsidRPr="001C2BB1">
              <w:rPr>
                <w:rFonts w:ascii="ＭＳ 明朝" w:hAnsi="ＭＳ 明朝" w:hint="eastAsia"/>
                <w:sz w:val="18"/>
                <w:szCs w:val="18"/>
              </w:rPr>
              <w:t>イ　お互いを尊重し、個性豊かな文化の創造をはかる</w:t>
            </w:r>
            <w:r w:rsidR="00492DA4" w:rsidRPr="001C2BB1">
              <w:rPr>
                <w:rFonts w:ascii="ＭＳ 明朝" w:hAnsi="ＭＳ 明朝" w:hint="eastAsia"/>
                <w:sz w:val="18"/>
                <w:szCs w:val="18"/>
              </w:rPr>
              <w:t>、</w:t>
            </w:r>
            <w:r w:rsidRPr="001C2BB1">
              <w:rPr>
                <w:rFonts w:ascii="ＭＳ 明朝" w:hAnsi="ＭＳ 明朝" w:hint="eastAsia"/>
                <w:sz w:val="18"/>
                <w:szCs w:val="18"/>
              </w:rPr>
              <w:t>また、</w:t>
            </w:r>
            <w:r w:rsidR="00492DA4" w:rsidRPr="001C2BB1">
              <w:rPr>
                <w:rFonts w:ascii="ＭＳ 明朝" w:hAnsi="ＭＳ 明朝" w:hint="eastAsia"/>
                <w:sz w:val="18"/>
                <w:szCs w:val="18"/>
              </w:rPr>
              <w:t>未来を切り拓く主体性のある人材を育成する。</w:t>
            </w:r>
          </w:p>
          <w:p w14:paraId="1AD38137" w14:textId="3131FE11" w:rsidR="00D72B7A" w:rsidRPr="001C2BB1" w:rsidRDefault="00F2029E" w:rsidP="00CE5086">
            <w:pPr>
              <w:spacing w:line="280" w:lineRule="exact"/>
              <w:ind w:leftChars="200" w:left="420" w:rightChars="100" w:right="210" w:firstLineChars="200" w:firstLine="360"/>
              <w:rPr>
                <w:rFonts w:ascii="ＭＳ 明朝" w:hAnsi="ＭＳ 明朝"/>
                <w:sz w:val="18"/>
                <w:szCs w:val="18"/>
              </w:rPr>
            </w:pPr>
            <w:r w:rsidRPr="001C2BB1">
              <w:rPr>
                <w:rFonts w:ascii="ＭＳ 明朝" w:hAnsi="ＭＳ 明朝" w:hint="eastAsia"/>
                <w:sz w:val="18"/>
                <w:szCs w:val="18"/>
              </w:rPr>
              <w:lastRenderedPageBreak/>
              <w:t>基本的生活習慣やコン</w:t>
            </w:r>
            <w:r w:rsidR="00FA6962" w:rsidRPr="001C2BB1">
              <w:rPr>
                <w:rFonts w:ascii="ＭＳ 明朝" w:hAnsi="ＭＳ 明朝" w:hint="eastAsia"/>
                <w:sz w:val="18"/>
                <w:szCs w:val="18"/>
              </w:rPr>
              <w:t>プライアンスを遵守できる社会性・協調性・協働性を兼ね備えた生徒を</w:t>
            </w:r>
            <w:r w:rsidRPr="001C2BB1">
              <w:rPr>
                <w:rFonts w:ascii="ＭＳ 明朝" w:hAnsi="ＭＳ 明朝" w:hint="eastAsia"/>
                <w:sz w:val="18"/>
                <w:szCs w:val="18"/>
              </w:rPr>
              <w:t>育成</w:t>
            </w:r>
            <w:r w:rsidR="00FA6962" w:rsidRPr="001C2BB1">
              <w:rPr>
                <w:rFonts w:ascii="ＭＳ 明朝" w:hAnsi="ＭＳ 明朝" w:hint="eastAsia"/>
                <w:sz w:val="18"/>
                <w:szCs w:val="18"/>
              </w:rPr>
              <w:t>する</w:t>
            </w:r>
            <w:r w:rsidR="00F6155F" w:rsidRPr="001C2BB1">
              <w:rPr>
                <w:rFonts w:ascii="ＭＳ 明朝" w:hAnsi="ＭＳ 明朝" w:hint="eastAsia"/>
                <w:sz w:val="18"/>
                <w:szCs w:val="18"/>
              </w:rPr>
              <w:t>。</w:t>
            </w:r>
          </w:p>
          <w:p w14:paraId="3B4559C8" w14:textId="2E7D627E" w:rsidR="00FA6962" w:rsidRPr="001C2BB1" w:rsidRDefault="00D72B7A" w:rsidP="00520E42">
            <w:pPr>
              <w:spacing w:line="280" w:lineRule="exact"/>
              <w:ind w:rightChars="100" w:right="210" w:firstLineChars="200" w:firstLine="360"/>
              <w:rPr>
                <w:rFonts w:ascii="ＭＳ 明朝" w:hAnsi="ＭＳ 明朝"/>
                <w:sz w:val="18"/>
                <w:szCs w:val="18"/>
              </w:rPr>
            </w:pPr>
            <w:r w:rsidRPr="001C2BB1">
              <w:rPr>
                <w:rFonts w:ascii="ＭＳ 明朝" w:hAnsi="ＭＳ 明朝" w:hint="eastAsia"/>
                <w:sz w:val="18"/>
                <w:szCs w:val="18"/>
              </w:rPr>
              <w:t xml:space="preserve">ウ　</w:t>
            </w:r>
            <w:r w:rsidR="00791F89" w:rsidRPr="001C2BB1">
              <w:rPr>
                <w:rFonts w:ascii="ＭＳ 明朝" w:hAnsi="ＭＳ 明朝" w:hint="eastAsia"/>
                <w:sz w:val="18"/>
                <w:szCs w:val="18"/>
              </w:rPr>
              <w:t>支援学校との校種間連携を実施する。</w:t>
            </w:r>
            <w:r w:rsidRPr="001C2BB1">
              <w:rPr>
                <w:rFonts w:ascii="ＭＳ 明朝" w:hAnsi="ＭＳ 明朝" w:hint="eastAsia"/>
                <w:sz w:val="18"/>
                <w:szCs w:val="18"/>
              </w:rPr>
              <w:t>部活動や学校行事、生徒会行事を通じて</w:t>
            </w:r>
            <w:r w:rsidR="00791F89" w:rsidRPr="001C2BB1">
              <w:rPr>
                <w:rFonts w:ascii="ＭＳ 明朝" w:hAnsi="ＭＳ 明朝" w:hint="eastAsia"/>
                <w:sz w:val="18"/>
                <w:szCs w:val="18"/>
              </w:rPr>
              <w:t>ともに活動し、</w:t>
            </w:r>
            <w:r w:rsidRPr="001C2BB1">
              <w:rPr>
                <w:rFonts w:ascii="ＭＳ 明朝" w:hAnsi="ＭＳ 明朝" w:hint="eastAsia"/>
                <w:sz w:val="18"/>
                <w:szCs w:val="18"/>
              </w:rPr>
              <w:t>お互いを尊重する人間性や社会性を身につける。</w:t>
            </w:r>
          </w:p>
          <w:p w14:paraId="4C544617" w14:textId="315BBDD5" w:rsidR="0091792D" w:rsidRPr="001C2BB1" w:rsidRDefault="00D63379" w:rsidP="00D63379">
            <w:pPr>
              <w:spacing w:line="280" w:lineRule="exact"/>
              <w:ind w:leftChars="100" w:left="210"/>
              <w:rPr>
                <w:rFonts w:ascii="ＭＳ 明朝" w:hAnsi="ＭＳ 明朝"/>
                <w:sz w:val="18"/>
                <w:szCs w:val="18"/>
              </w:rPr>
            </w:pPr>
            <w:r w:rsidRPr="001C2BB1">
              <w:rPr>
                <w:rFonts w:ascii="ＭＳ 明朝" w:hAnsi="ＭＳ 明朝" w:hint="eastAsia"/>
                <w:sz w:val="18"/>
                <w:szCs w:val="18"/>
              </w:rPr>
              <w:t>５</w:t>
            </w:r>
            <w:r w:rsidR="00267569" w:rsidRPr="001C2BB1">
              <w:rPr>
                <w:rFonts w:ascii="ＭＳ 明朝" w:hAnsi="ＭＳ 明朝" w:hint="eastAsia"/>
                <w:sz w:val="18"/>
                <w:szCs w:val="18"/>
              </w:rPr>
              <w:t>．</w:t>
            </w:r>
            <w:r w:rsidR="009A63EF" w:rsidRPr="001C2BB1">
              <w:rPr>
                <w:rFonts w:ascii="ＭＳ 明朝" w:hAnsi="ＭＳ 明朝" w:hint="eastAsia"/>
                <w:sz w:val="18"/>
                <w:szCs w:val="18"/>
              </w:rPr>
              <w:t>学校の組織</w:t>
            </w:r>
            <w:r w:rsidR="00C74E8F" w:rsidRPr="001C2BB1">
              <w:rPr>
                <w:rFonts w:ascii="ＭＳ 明朝" w:hAnsi="ＭＳ 明朝" w:hint="eastAsia"/>
                <w:sz w:val="18"/>
                <w:szCs w:val="18"/>
              </w:rPr>
              <w:t>力</w:t>
            </w:r>
            <w:r w:rsidR="000C149C" w:rsidRPr="001C2BB1">
              <w:rPr>
                <w:rFonts w:ascii="ＭＳ 明朝" w:hAnsi="ＭＳ 明朝" w:hint="eastAsia"/>
                <w:sz w:val="18"/>
                <w:szCs w:val="18"/>
              </w:rPr>
              <w:t>を向上させる</w:t>
            </w:r>
            <w:r w:rsidR="00C74E8F" w:rsidRPr="001C2BB1">
              <w:rPr>
                <w:rFonts w:ascii="ＭＳ 明朝" w:hAnsi="ＭＳ 明朝" w:hint="eastAsia"/>
                <w:sz w:val="18"/>
                <w:szCs w:val="18"/>
              </w:rPr>
              <w:t>ための取組み</w:t>
            </w:r>
          </w:p>
          <w:p w14:paraId="5811C116" w14:textId="11B37561" w:rsidR="00A00D0D" w:rsidRPr="001C2BB1" w:rsidRDefault="00A00D0D" w:rsidP="00D63379">
            <w:pPr>
              <w:spacing w:line="280" w:lineRule="exact"/>
              <w:ind w:leftChars="100" w:left="210"/>
              <w:rPr>
                <w:rFonts w:ascii="ＭＳ 明朝" w:hAnsi="ＭＳ 明朝"/>
                <w:sz w:val="18"/>
                <w:szCs w:val="18"/>
              </w:rPr>
            </w:pPr>
            <w:r w:rsidRPr="001C2BB1">
              <w:rPr>
                <w:rFonts w:ascii="ＭＳ 明朝" w:hAnsi="ＭＳ 明朝" w:hint="eastAsia"/>
                <w:sz w:val="18"/>
                <w:szCs w:val="18"/>
              </w:rPr>
              <w:t>（</w:t>
            </w:r>
            <w:r w:rsidR="00D63379" w:rsidRPr="001C2BB1">
              <w:rPr>
                <w:rFonts w:ascii="ＭＳ 明朝" w:hAnsi="ＭＳ 明朝" w:hint="eastAsia"/>
                <w:sz w:val="18"/>
                <w:szCs w:val="18"/>
              </w:rPr>
              <w:t>１</w:t>
            </w:r>
            <w:r w:rsidRPr="001C2BB1">
              <w:rPr>
                <w:rFonts w:ascii="ＭＳ 明朝" w:hAnsi="ＭＳ 明朝" w:hint="eastAsia"/>
                <w:sz w:val="18"/>
                <w:szCs w:val="18"/>
              </w:rPr>
              <w:t>）学校力向上のための</w:t>
            </w:r>
            <w:r w:rsidR="009A63EF" w:rsidRPr="001C2BB1">
              <w:rPr>
                <w:rFonts w:ascii="ＭＳ 明朝" w:hAnsi="ＭＳ 明朝" w:hint="eastAsia"/>
                <w:sz w:val="18"/>
                <w:szCs w:val="18"/>
              </w:rPr>
              <w:t>教</w:t>
            </w:r>
            <w:r w:rsidRPr="001C2BB1">
              <w:rPr>
                <w:rFonts w:ascii="ＭＳ 明朝" w:hAnsi="ＭＳ 明朝" w:hint="eastAsia"/>
                <w:sz w:val="18"/>
                <w:szCs w:val="18"/>
              </w:rPr>
              <w:t>職員研修の充実</w:t>
            </w:r>
          </w:p>
          <w:p w14:paraId="3C2955F0" w14:textId="53F6A202" w:rsidR="00A00D0D" w:rsidRPr="001C2BB1" w:rsidRDefault="00A00D0D" w:rsidP="00A00D0D">
            <w:pPr>
              <w:spacing w:line="280" w:lineRule="exact"/>
              <w:ind w:leftChars="195" w:left="409"/>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ア　教職経験の少ない教員のスキルアップ</w:t>
            </w:r>
            <w:r w:rsidR="008B75AF" w:rsidRPr="001C2BB1">
              <w:rPr>
                <w:rFonts w:asciiTheme="minorEastAsia" w:eastAsiaTheme="minorEastAsia" w:hAnsiTheme="minorEastAsia" w:hint="eastAsia"/>
                <w:sz w:val="18"/>
                <w:szCs w:val="18"/>
              </w:rPr>
              <w:t>を図るためテーマ別の研修会を開催する。</w:t>
            </w:r>
            <w:r w:rsidR="004479BC" w:rsidRPr="001C2BB1">
              <w:rPr>
                <w:rFonts w:asciiTheme="minorEastAsia" w:eastAsiaTheme="minorEastAsia" w:hAnsiTheme="minorEastAsia" w:hint="eastAsia"/>
                <w:sz w:val="18"/>
                <w:szCs w:val="18"/>
              </w:rPr>
              <w:t>また、</w:t>
            </w:r>
            <w:r w:rsidR="00DF2EFA" w:rsidRPr="001C2BB1">
              <w:rPr>
                <w:rFonts w:asciiTheme="minorEastAsia" w:eastAsiaTheme="minorEastAsia" w:hAnsiTheme="minorEastAsia"/>
                <w:sz w:val="18"/>
                <w:szCs w:val="18"/>
              </w:rPr>
              <w:t>授業アンケート</w:t>
            </w:r>
            <w:r w:rsidR="00DF2EFA" w:rsidRPr="001C2BB1">
              <w:rPr>
                <w:rFonts w:asciiTheme="minorEastAsia" w:eastAsiaTheme="minorEastAsia" w:hAnsiTheme="minorEastAsia" w:hint="eastAsia"/>
                <w:sz w:val="18"/>
                <w:szCs w:val="18"/>
              </w:rPr>
              <w:t>結果の分析</w:t>
            </w:r>
            <w:r w:rsidR="004479BC" w:rsidRPr="001C2BB1">
              <w:rPr>
                <w:rFonts w:asciiTheme="minorEastAsia" w:eastAsiaTheme="minorEastAsia" w:hAnsiTheme="minorEastAsia"/>
                <w:sz w:val="18"/>
                <w:szCs w:val="18"/>
              </w:rPr>
              <w:t>や</w:t>
            </w:r>
            <w:r w:rsidR="004479BC" w:rsidRPr="001C2BB1">
              <w:rPr>
                <w:rFonts w:asciiTheme="minorEastAsia" w:eastAsiaTheme="minorEastAsia" w:hAnsiTheme="minorEastAsia" w:hint="eastAsia"/>
                <w:sz w:val="18"/>
                <w:szCs w:val="18"/>
              </w:rPr>
              <w:t>管理職による</w:t>
            </w:r>
            <w:r w:rsidR="004479BC" w:rsidRPr="001C2BB1">
              <w:rPr>
                <w:rFonts w:asciiTheme="minorEastAsia" w:eastAsiaTheme="minorEastAsia" w:hAnsiTheme="minorEastAsia"/>
                <w:sz w:val="18"/>
                <w:szCs w:val="18"/>
              </w:rPr>
              <w:t>授業観察を実施する。</w:t>
            </w:r>
          </w:p>
          <w:p w14:paraId="18D2B613" w14:textId="0B6BBB4E" w:rsidR="00A00D0D" w:rsidRPr="001C2BB1" w:rsidRDefault="00A00D0D" w:rsidP="00A00D0D">
            <w:pPr>
              <w:spacing w:line="280" w:lineRule="exact"/>
              <w:ind w:leftChars="195" w:left="409"/>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 xml:space="preserve">イ　</w:t>
            </w:r>
            <w:r w:rsidR="009A63EF" w:rsidRPr="001C2BB1">
              <w:rPr>
                <w:rFonts w:asciiTheme="minorEastAsia" w:eastAsiaTheme="minorEastAsia" w:hAnsiTheme="minorEastAsia" w:hint="eastAsia"/>
                <w:sz w:val="18"/>
                <w:szCs w:val="18"/>
              </w:rPr>
              <w:t>教</w:t>
            </w:r>
            <w:r w:rsidRPr="001C2BB1">
              <w:rPr>
                <w:rFonts w:asciiTheme="minorEastAsia" w:eastAsiaTheme="minorEastAsia" w:hAnsiTheme="minorEastAsia" w:hint="eastAsia"/>
                <w:sz w:val="18"/>
                <w:szCs w:val="18"/>
              </w:rPr>
              <w:t>職員研修</w:t>
            </w:r>
            <w:r w:rsidR="008B75AF" w:rsidRPr="001C2BB1">
              <w:rPr>
                <w:rFonts w:asciiTheme="minorEastAsia" w:eastAsiaTheme="minorEastAsia" w:hAnsiTheme="minorEastAsia" w:hint="eastAsia"/>
                <w:sz w:val="18"/>
                <w:szCs w:val="18"/>
              </w:rPr>
              <w:t>を</w:t>
            </w:r>
            <w:r w:rsidR="002D354C" w:rsidRPr="001C2BB1">
              <w:rPr>
                <w:rFonts w:asciiTheme="minorEastAsia" w:eastAsiaTheme="minorEastAsia" w:hAnsiTheme="minorEastAsia" w:hint="eastAsia"/>
                <w:sz w:val="18"/>
                <w:szCs w:val="18"/>
              </w:rPr>
              <w:t>企画し、</w:t>
            </w:r>
            <w:r w:rsidR="008B75AF" w:rsidRPr="001C2BB1">
              <w:rPr>
                <w:rFonts w:asciiTheme="minorEastAsia" w:eastAsiaTheme="minorEastAsia" w:hAnsiTheme="minorEastAsia" w:hint="eastAsia"/>
                <w:sz w:val="18"/>
                <w:szCs w:val="18"/>
              </w:rPr>
              <w:t>計画的に</w:t>
            </w:r>
            <w:r w:rsidRPr="001C2BB1">
              <w:rPr>
                <w:rFonts w:asciiTheme="minorEastAsia" w:eastAsiaTheme="minorEastAsia" w:hAnsiTheme="minorEastAsia" w:hint="eastAsia"/>
                <w:sz w:val="18"/>
                <w:szCs w:val="18"/>
              </w:rPr>
              <w:t>実施</w:t>
            </w:r>
            <w:r w:rsidR="008B75AF" w:rsidRPr="001C2BB1">
              <w:rPr>
                <w:rFonts w:asciiTheme="minorEastAsia" w:eastAsiaTheme="minorEastAsia" w:hAnsiTheme="minorEastAsia" w:hint="eastAsia"/>
                <w:sz w:val="18"/>
                <w:szCs w:val="18"/>
              </w:rPr>
              <w:t>する。</w:t>
            </w:r>
            <w:r w:rsidR="00DF2EFA" w:rsidRPr="001C2BB1">
              <w:rPr>
                <w:rFonts w:asciiTheme="minorEastAsia" w:eastAsiaTheme="minorEastAsia" w:hAnsiTheme="minorEastAsia" w:hint="eastAsia"/>
                <w:sz w:val="18"/>
                <w:szCs w:val="18"/>
              </w:rPr>
              <w:t>教科横断型の</w:t>
            </w:r>
            <w:r w:rsidR="002D354C" w:rsidRPr="001C2BB1">
              <w:rPr>
                <w:rFonts w:asciiTheme="minorEastAsia" w:eastAsiaTheme="minorEastAsia" w:hAnsiTheme="minorEastAsia" w:hint="eastAsia"/>
                <w:sz w:val="18"/>
                <w:szCs w:val="18"/>
              </w:rPr>
              <w:t>相互授業見学を始め、授業改善に関連して研究授業を実施する。</w:t>
            </w:r>
          </w:p>
          <w:p w14:paraId="09D9FA96" w14:textId="6D07BB80" w:rsidR="00217080" w:rsidRPr="001C2BB1" w:rsidRDefault="00396C2F" w:rsidP="00217080">
            <w:pPr>
              <w:spacing w:line="280" w:lineRule="exact"/>
              <w:ind w:leftChars="105" w:left="22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w:t>
            </w:r>
            <w:r w:rsidR="00D63379" w:rsidRPr="001C2BB1">
              <w:rPr>
                <w:rFonts w:asciiTheme="minorEastAsia" w:eastAsiaTheme="minorEastAsia" w:hAnsiTheme="minorEastAsia" w:hint="eastAsia"/>
                <w:sz w:val="18"/>
                <w:szCs w:val="18"/>
              </w:rPr>
              <w:t>２</w:t>
            </w:r>
            <w:r w:rsidRPr="001C2BB1">
              <w:rPr>
                <w:rFonts w:asciiTheme="minorEastAsia" w:eastAsiaTheme="minorEastAsia" w:hAnsiTheme="minorEastAsia" w:hint="eastAsia"/>
                <w:sz w:val="18"/>
                <w:szCs w:val="18"/>
              </w:rPr>
              <w:t>）教</w:t>
            </w:r>
            <w:r w:rsidR="00BB110F" w:rsidRPr="001C2BB1">
              <w:rPr>
                <w:rFonts w:asciiTheme="minorEastAsia" w:eastAsiaTheme="minorEastAsia" w:hAnsiTheme="minorEastAsia" w:hint="eastAsia"/>
                <w:sz w:val="18"/>
                <w:szCs w:val="18"/>
              </w:rPr>
              <w:t>職</w:t>
            </w:r>
            <w:r w:rsidRPr="001C2BB1">
              <w:rPr>
                <w:rFonts w:asciiTheme="minorEastAsia" w:eastAsiaTheme="minorEastAsia" w:hAnsiTheme="minorEastAsia" w:hint="eastAsia"/>
                <w:sz w:val="18"/>
                <w:szCs w:val="18"/>
              </w:rPr>
              <w:t>員の働き方改革</w:t>
            </w:r>
          </w:p>
          <w:p w14:paraId="28D3AF79" w14:textId="77777777" w:rsidR="00217080" w:rsidRPr="001C2BB1" w:rsidRDefault="00396C2F" w:rsidP="00217080">
            <w:pPr>
              <w:spacing w:line="280" w:lineRule="exact"/>
              <w:ind w:leftChars="202" w:left="424"/>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ア</w:t>
            </w:r>
            <w:r w:rsidR="00202B06" w:rsidRPr="001C2BB1">
              <w:rPr>
                <w:rFonts w:asciiTheme="minorEastAsia" w:eastAsiaTheme="minorEastAsia" w:hAnsiTheme="minorEastAsia" w:hint="eastAsia"/>
                <w:sz w:val="18"/>
                <w:szCs w:val="18"/>
              </w:rPr>
              <w:t xml:space="preserve">　時間外勤務</w:t>
            </w:r>
            <w:r w:rsidR="00217080" w:rsidRPr="001C2BB1">
              <w:rPr>
                <w:rFonts w:asciiTheme="minorEastAsia" w:eastAsiaTheme="minorEastAsia" w:hAnsiTheme="minorEastAsia" w:hint="eastAsia"/>
                <w:sz w:val="18"/>
                <w:szCs w:val="18"/>
              </w:rPr>
              <w:t>時間</w:t>
            </w:r>
            <w:r w:rsidR="00202B06" w:rsidRPr="001C2BB1">
              <w:rPr>
                <w:rFonts w:asciiTheme="minorEastAsia" w:eastAsiaTheme="minorEastAsia" w:hAnsiTheme="minorEastAsia" w:hint="eastAsia"/>
                <w:sz w:val="18"/>
                <w:szCs w:val="18"/>
              </w:rPr>
              <w:t>の縮減</w:t>
            </w:r>
            <w:r w:rsidR="008B75AF" w:rsidRPr="001C2BB1">
              <w:rPr>
                <w:rFonts w:asciiTheme="minorEastAsia" w:eastAsiaTheme="minorEastAsia" w:hAnsiTheme="minorEastAsia" w:hint="eastAsia"/>
                <w:sz w:val="18"/>
                <w:szCs w:val="18"/>
              </w:rPr>
              <w:t>のため、教職員への啓発と意識改革を図る。</w:t>
            </w:r>
          </w:p>
          <w:p w14:paraId="2F3E18B0" w14:textId="197CE9FA" w:rsidR="008E1EF3" w:rsidRPr="001C2BB1" w:rsidRDefault="00202B06" w:rsidP="003D6D60">
            <w:pPr>
              <w:spacing w:line="280" w:lineRule="exact"/>
              <w:ind w:leftChars="202" w:left="424"/>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 xml:space="preserve">イ　</w:t>
            </w:r>
            <w:r w:rsidR="00BB110F" w:rsidRPr="001C2BB1">
              <w:rPr>
                <w:rFonts w:asciiTheme="minorEastAsia" w:eastAsiaTheme="minorEastAsia" w:hAnsiTheme="minorEastAsia" w:hint="eastAsia"/>
                <w:sz w:val="18"/>
                <w:szCs w:val="18"/>
              </w:rPr>
              <w:t>業務のスリム化や</w:t>
            </w:r>
            <w:r w:rsidR="00D82356" w:rsidRPr="001C2BB1">
              <w:rPr>
                <w:rFonts w:asciiTheme="minorEastAsia" w:eastAsiaTheme="minorEastAsia" w:hAnsiTheme="minorEastAsia" w:hint="eastAsia"/>
                <w:sz w:val="18"/>
                <w:szCs w:val="18"/>
              </w:rPr>
              <w:t>さまざま</w:t>
            </w:r>
            <w:r w:rsidR="007E0195" w:rsidRPr="001C2BB1">
              <w:rPr>
                <w:rFonts w:asciiTheme="minorEastAsia" w:eastAsiaTheme="minorEastAsia" w:hAnsiTheme="minorEastAsia" w:hint="eastAsia"/>
                <w:sz w:val="18"/>
                <w:szCs w:val="18"/>
              </w:rPr>
              <w:t>な方策</w:t>
            </w:r>
            <w:r w:rsidR="00D82356" w:rsidRPr="001C2BB1">
              <w:rPr>
                <w:rFonts w:asciiTheme="minorEastAsia" w:eastAsiaTheme="minorEastAsia" w:hAnsiTheme="minorEastAsia" w:hint="eastAsia"/>
                <w:sz w:val="18"/>
                <w:szCs w:val="18"/>
              </w:rPr>
              <w:t>による働きやすい職場環境づくりを進める。</w:t>
            </w:r>
          </w:p>
        </w:tc>
      </w:tr>
    </w:tbl>
    <w:p w14:paraId="26616989" w14:textId="77777777" w:rsidR="00346F82" w:rsidRPr="001C2BB1" w:rsidRDefault="00346F82" w:rsidP="00DF0937">
      <w:pPr>
        <w:spacing w:line="300" w:lineRule="exact"/>
        <w:ind w:leftChars="-342" w:left="-718" w:firstLineChars="250" w:firstLine="525"/>
        <w:rPr>
          <w:rFonts w:ascii="ＭＳ ゴシック" w:eastAsia="ＭＳ ゴシック" w:hAnsi="ＭＳ ゴシック"/>
          <w:szCs w:val="21"/>
        </w:rPr>
      </w:pPr>
    </w:p>
    <w:p w14:paraId="4AA305C6" w14:textId="77777777" w:rsidR="00346F82" w:rsidRPr="001C2BB1" w:rsidRDefault="00346F82">
      <w:pPr>
        <w:widowControl/>
        <w:jc w:val="left"/>
        <w:rPr>
          <w:rFonts w:ascii="ＭＳ ゴシック" w:eastAsia="ＭＳ ゴシック" w:hAnsi="ＭＳ ゴシック"/>
          <w:szCs w:val="21"/>
        </w:rPr>
      </w:pPr>
      <w:r w:rsidRPr="001C2BB1">
        <w:rPr>
          <w:rFonts w:ascii="ＭＳ ゴシック" w:eastAsia="ＭＳ ゴシック" w:hAnsi="ＭＳ ゴシック"/>
          <w:szCs w:val="21"/>
        </w:rPr>
        <w:br w:type="page"/>
      </w:r>
    </w:p>
    <w:p w14:paraId="7A7149C0" w14:textId="021A6BB7" w:rsidR="00024872" w:rsidRPr="001C2BB1" w:rsidRDefault="009B365C" w:rsidP="00DF0937">
      <w:pPr>
        <w:spacing w:line="300" w:lineRule="exact"/>
        <w:ind w:leftChars="-342" w:left="-718" w:firstLineChars="250" w:firstLine="525"/>
        <w:rPr>
          <w:rFonts w:ascii="ＭＳ ゴシック" w:eastAsia="ＭＳ ゴシック" w:hAnsi="ＭＳ ゴシック"/>
          <w:szCs w:val="21"/>
        </w:rPr>
      </w:pPr>
      <w:r w:rsidRPr="001C2BB1">
        <w:rPr>
          <w:rFonts w:ascii="ＭＳ ゴシック" w:eastAsia="ＭＳ ゴシック" w:hAnsi="ＭＳ ゴシック" w:hint="eastAsia"/>
          <w:szCs w:val="21"/>
        </w:rPr>
        <w:lastRenderedPageBreak/>
        <w:t>【</w:t>
      </w:r>
      <w:r w:rsidR="0037367C" w:rsidRPr="001C2BB1">
        <w:rPr>
          <w:rFonts w:ascii="ＭＳ ゴシック" w:eastAsia="ＭＳ ゴシック" w:hAnsi="ＭＳ ゴシック" w:hint="eastAsia"/>
          <w:szCs w:val="21"/>
        </w:rPr>
        <w:t>学校教育自己診断</w:t>
      </w:r>
      <w:r w:rsidR="005E3C2A" w:rsidRPr="001C2BB1">
        <w:rPr>
          <w:rFonts w:ascii="ＭＳ ゴシック" w:eastAsia="ＭＳ ゴシック" w:hAnsi="ＭＳ ゴシック" w:hint="eastAsia"/>
          <w:szCs w:val="21"/>
        </w:rPr>
        <w:t>の</w:t>
      </w:r>
      <w:r w:rsidR="0037367C" w:rsidRPr="001C2BB1">
        <w:rPr>
          <w:rFonts w:ascii="ＭＳ ゴシック" w:eastAsia="ＭＳ ゴシック" w:hAnsi="ＭＳ ゴシック" w:hint="eastAsia"/>
          <w:szCs w:val="21"/>
        </w:rPr>
        <w:t>結果と分析・学校</w:t>
      </w:r>
      <w:r w:rsidR="007C465F" w:rsidRPr="001C2BB1">
        <w:rPr>
          <w:rFonts w:ascii="ＭＳ ゴシック" w:eastAsia="ＭＳ ゴシック" w:hAnsi="ＭＳ ゴシック" w:hint="eastAsia"/>
          <w:szCs w:val="21"/>
        </w:rPr>
        <w:t>運営</w:t>
      </w:r>
      <w:r w:rsidR="0037367C" w:rsidRPr="001C2BB1">
        <w:rPr>
          <w:rFonts w:ascii="ＭＳ ゴシック" w:eastAsia="ＭＳ ゴシック" w:hAnsi="ＭＳ ゴシック" w:hint="eastAsia"/>
          <w:szCs w:val="21"/>
        </w:rPr>
        <w:t>協議会</w:t>
      </w:r>
      <w:r w:rsidR="0096649A" w:rsidRPr="001C2BB1">
        <w:rPr>
          <w:rFonts w:ascii="ＭＳ ゴシック" w:eastAsia="ＭＳ ゴシック" w:hAnsi="ＭＳ ゴシック" w:hint="eastAsia"/>
          <w:szCs w:val="21"/>
        </w:rPr>
        <w:t>からの意見</w:t>
      </w:r>
      <w:r w:rsidRPr="001C2BB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752"/>
      </w:tblGrid>
      <w:tr w:rsidR="00267D3C" w:rsidRPr="001C2BB1" w14:paraId="319D8BC4" w14:textId="77777777" w:rsidTr="00975AD5">
        <w:trPr>
          <w:trHeight w:val="652"/>
          <w:jc w:val="center"/>
        </w:trPr>
        <w:tc>
          <w:tcPr>
            <w:tcW w:w="6374" w:type="dxa"/>
            <w:shd w:val="clear" w:color="auto" w:fill="auto"/>
            <w:vAlign w:val="center"/>
          </w:tcPr>
          <w:p w14:paraId="36690093" w14:textId="77777777" w:rsidR="008E1EF3" w:rsidRPr="001C2BB1" w:rsidRDefault="00267D3C" w:rsidP="008E1EF3">
            <w:pPr>
              <w:spacing w:line="300" w:lineRule="exact"/>
              <w:jc w:val="center"/>
              <w:rPr>
                <w:rFonts w:ascii="ＭＳ 明朝" w:hAnsi="ＭＳ 明朝"/>
                <w:sz w:val="20"/>
                <w:szCs w:val="20"/>
              </w:rPr>
            </w:pPr>
            <w:r w:rsidRPr="001C2BB1">
              <w:rPr>
                <w:rFonts w:ascii="ＭＳ 明朝" w:hAnsi="ＭＳ 明朝" w:hint="eastAsia"/>
                <w:sz w:val="20"/>
                <w:szCs w:val="20"/>
              </w:rPr>
              <w:t>学校教育自己診断の結果と分析</w:t>
            </w:r>
          </w:p>
          <w:p w14:paraId="5FF76AD3" w14:textId="21A0B9C6" w:rsidR="00267D3C" w:rsidRPr="001C2BB1" w:rsidRDefault="00F950CA" w:rsidP="008E1EF3">
            <w:pPr>
              <w:spacing w:line="300" w:lineRule="exact"/>
              <w:jc w:val="center"/>
              <w:rPr>
                <w:rFonts w:ascii="ＭＳ 明朝" w:hAnsi="ＭＳ 明朝"/>
                <w:sz w:val="20"/>
                <w:szCs w:val="20"/>
              </w:rPr>
            </w:pPr>
            <w:r w:rsidRPr="001C2BB1">
              <w:rPr>
                <w:rFonts w:ascii="ＭＳ 明朝" w:hAnsi="ＭＳ 明朝" w:hint="eastAsia"/>
                <w:sz w:val="20"/>
                <w:szCs w:val="20"/>
              </w:rPr>
              <w:t>［令和</w:t>
            </w:r>
            <w:r w:rsidR="00D63379" w:rsidRPr="001C2BB1">
              <w:rPr>
                <w:rFonts w:ascii="ＭＳ 明朝" w:hAnsi="ＭＳ 明朝" w:hint="eastAsia"/>
                <w:sz w:val="20"/>
                <w:szCs w:val="20"/>
              </w:rPr>
              <w:t>５</w:t>
            </w:r>
            <w:r w:rsidR="004902D5" w:rsidRPr="001C2BB1">
              <w:rPr>
                <w:rFonts w:ascii="ＭＳ 明朝" w:hAnsi="ＭＳ 明朝" w:hint="eastAsia"/>
                <w:sz w:val="20"/>
                <w:szCs w:val="20"/>
              </w:rPr>
              <w:t>年</w:t>
            </w:r>
            <w:r w:rsidR="00CC2B2A" w:rsidRPr="001C2BB1">
              <w:rPr>
                <w:rFonts w:ascii="ＭＳ 明朝" w:hAnsi="ＭＳ 明朝" w:hint="eastAsia"/>
                <w:sz w:val="20"/>
                <w:szCs w:val="20"/>
              </w:rPr>
              <w:t>1</w:t>
            </w:r>
            <w:r w:rsidR="00CC2B2A" w:rsidRPr="001C2BB1">
              <w:rPr>
                <w:rFonts w:ascii="ＭＳ 明朝" w:hAnsi="ＭＳ 明朝"/>
                <w:sz w:val="20"/>
                <w:szCs w:val="20"/>
              </w:rPr>
              <w:t>2</w:t>
            </w:r>
            <w:r w:rsidR="004902D5" w:rsidRPr="001C2BB1">
              <w:rPr>
                <w:rFonts w:ascii="ＭＳ 明朝" w:hAnsi="ＭＳ 明朝" w:hint="eastAsia"/>
                <w:sz w:val="20"/>
                <w:szCs w:val="20"/>
              </w:rPr>
              <w:t>月実施分］</w:t>
            </w:r>
          </w:p>
        </w:tc>
        <w:tc>
          <w:tcPr>
            <w:tcW w:w="8752" w:type="dxa"/>
            <w:shd w:val="clear" w:color="auto" w:fill="auto"/>
            <w:vAlign w:val="center"/>
          </w:tcPr>
          <w:p w14:paraId="31CA1BE9" w14:textId="77777777" w:rsidR="00267D3C" w:rsidRPr="001C2BB1" w:rsidRDefault="00267D3C" w:rsidP="00225A63">
            <w:pPr>
              <w:spacing w:line="300" w:lineRule="exact"/>
              <w:jc w:val="center"/>
              <w:rPr>
                <w:rFonts w:ascii="ＭＳ 明朝" w:hAnsi="ＭＳ 明朝"/>
                <w:sz w:val="20"/>
                <w:szCs w:val="20"/>
              </w:rPr>
            </w:pPr>
            <w:r w:rsidRPr="001C2BB1">
              <w:rPr>
                <w:rFonts w:ascii="ＭＳ 明朝" w:hAnsi="ＭＳ 明朝" w:hint="eastAsia"/>
                <w:sz w:val="20"/>
                <w:szCs w:val="20"/>
              </w:rPr>
              <w:t>学校</w:t>
            </w:r>
            <w:r w:rsidR="007C465F" w:rsidRPr="001C2BB1">
              <w:rPr>
                <w:rFonts w:ascii="ＭＳ 明朝" w:hAnsi="ＭＳ 明朝" w:hint="eastAsia"/>
                <w:sz w:val="20"/>
                <w:szCs w:val="20"/>
              </w:rPr>
              <w:t>運営</w:t>
            </w:r>
            <w:r w:rsidRPr="001C2BB1">
              <w:rPr>
                <w:rFonts w:ascii="ＭＳ 明朝" w:hAnsi="ＭＳ 明朝" w:hint="eastAsia"/>
                <w:sz w:val="20"/>
                <w:szCs w:val="20"/>
              </w:rPr>
              <w:t>協議会</w:t>
            </w:r>
            <w:r w:rsidR="00225A63" w:rsidRPr="001C2BB1">
              <w:rPr>
                <w:rFonts w:ascii="ＭＳ 明朝" w:hAnsi="ＭＳ 明朝" w:hint="eastAsia"/>
                <w:sz w:val="20"/>
                <w:szCs w:val="20"/>
              </w:rPr>
              <w:t>からの意見</w:t>
            </w:r>
          </w:p>
        </w:tc>
      </w:tr>
      <w:tr w:rsidR="0086696C" w:rsidRPr="001C2BB1" w14:paraId="015866FE" w14:textId="77777777" w:rsidTr="003D6D60">
        <w:trPr>
          <w:trHeight w:val="17978"/>
          <w:jc w:val="center"/>
        </w:trPr>
        <w:tc>
          <w:tcPr>
            <w:tcW w:w="6374" w:type="dxa"/>
            <w:shd w:val="clear" w:color="auto" w:fill="auto"/>
          </w:tcPr>
          <w:p w14:paraId="61793D38" w14:textId="77777777" w:rsidR="0006755E" w:rsidRPr="001C2BB1" w:rsidRDefault="0006755E" w:rsidP="0006755E">
            <w:pPr>
              <w:spacing w:line="0" w:lineRule="atLeast"/>
              <w:ind w:left="164" w:hangingChars="82" w:hanging="164"/>
              <w:rPr>
                <w:rFonts w:ascii="ＭＳ 明朝" w:hAnsi="ＭＳ 明朝"/>
                <w:sz w:val="20"/>
                <w:szCs w:val="20"/>
              </w:rPr>
            </w:pPr>
            <w:r w:rsidRPr="001C2BB1">
              <w:rPr>
                <w:rFonts w:ascii="ＭＳ 明朝" w:hAnsi="ＭＳ 明朝" w:hint="eastAsia"/>
                <w:sz w:val="20"/>
                <w:szCs w:val="20"/>
              </w:rPr>
              <w:t>【学校満足度】</w:t>
            </w:r>
          </w:p>
          <w:p w14:paraId="032E8502" w14:textId="77777777" w:rsidR="0006755E" w:rsidRPr="001C2BB1" w:rsidRDefault="0006755E" w:rsidP="0006755E">
            <w:pPr>
              <w:spacing w:line="0" w:lineRule="atLeast"/>
              <w:ind w:left="148" w:hangingChars="82" w:hanging="148"/>
              <w:rPr>
                <w:rFonts w:ascii="ＭＳ 明朝" w:hAnsi="ＭＳ 明朝"/>
                <w:sz w:val="18"/>
                <w:szCs w:val="18"/>
              </w:rPr>
            </w:pPr>
            <w:r w:rsidRPr="001C2BB1">
              <w:rPr>
                <w:rFonts w:ascii="ＭＳ 明朝" w:hAnsi="ＭＳ 明朝" w:hint="eastAsia"/>
                <w:sz w:val="18"/>
                <w:szCs w:val="18"/>
              </w:rPr>
              <w:t>・生徒、保護者（項目１）（項目２）</w:t>
            </w:r>
          </w:p>
          <w:p w14:paraId="2AB15447" w14:textId="5F5C5E32" w:rsidR="0006755E" w:rsidRPr="001C2BB1" w:rsidRDefault="0006755E" w:rsidP="00840BDA">
            <w:pPr>
              <w:spacing w:line="0" w:lineRule="atLeast"/>
              <w:ind w:left="148"/>
              <w:rPr>
                <w:rFonts w:ascii="ＭＳ 明朝" w:hAnsi="ＭＳ 明朝"/>
                <w:sz w:val="18"/>
                <w:szCs w:val="18"/>
              </w:rPr>
            </w:pPr>
            <w:r w:rsidRPr="001C2BB1">
              <w:rPr>
                <w:rFonts w:ascii="ＭＳ 明朝" w:hAnsi="ＭＳ 明朝" w:hint="eastAsia"/>
                <w:sz w:val="18"/>
                <w:szCs w:val="18"/>
              </w:rPr>
              <w:t>教科指導、学校行事等、すべての教育活動を総括した学校の満足度においては生徒「学校生活は楽しい」の肯定的回答率が</w:t>
            </w:r>
            <w:r w:rsidR="00A03ED9" w:rsidRPr="001C2BB1">
              <w:rPr>
                <w:rFonts w:ascii="ＭＳ 明朝" w:hAnsi="ＭＳ 明朝" w:hint="eastAsia"/>
                <w:sz w:val="18"/>
                <w:szCs w:val="18"/>
              </w:rPr>
              <w:t>7</w:t>
            </w:r>
            <w:r w:rsidR="00A03ED9" w:rsidRPr="001C2BB1">
              <w:rPr>
                <w:rFonts w:ascii="ＭＳ 明朝" w:hAnsi="ＭＳ 明朝"/>
                <w:sz w:val="18"/>
                <w:szCs w:val="18"/>
              </w:rPr>
              <w:t>9.1</w:t>
            </w:r>
            <w:r w:rsidRPr="001C2BB1">
              <w:rPr>
                <w:rFonts w:ascii="ＭＳ 明朝" w:hAnsi="ＭＳ 明朝" w:hint="eastAsia"/>
                <w:sz w:val="18"/>
                <w:szCs w:val="18"/>
              </w:rPr>
              <w:t>％、保護者「子どもは学校生活を楽しんでいる」</w:t>
            </w:r>
            <w:r w:rsidR="00A03ED9" w:rsidRPr="001C2BB1">
              <w:rPr>
                <w:rFonts w:ascii="ＭＳ 明朝" w:hAnsi="ＭＳ 明朝"/>
                <w:sz w:val="18"/>
                <w:szCs w:val="18"/>
              </w:rPr>
              <w:t>87.</w:t>
            </w:r>
            <w:r w:rsidR="00CC2B2A" w:rsidRPr="001C2BB1">
              <w:rPr>
                <w:rFonts w:ascii="ＭＳ 明朝" w:hAnsi="ＭＳ 明朝"/>
                <w:sz w:val="18"/>
                <w:szCs w:val="18"/>
              </w:rPr>
              <w:t>2</w:t>
            </w:r>
            <w:r w:rsidR="00CC2B2A" w:rsidRPr="001C2BB1">
              <w:rPr>
                <w:rFonts w:ascii="ＭＳ 明朝" w:hAnsi="ＭＳ 明朝" w:hint="eastAsia"/>
                <w:sz w:val="18"/>
                <w:szCs w:val="18"/>
              </w:rPr>
              <w:t>％で</w:t>
            </w:r>
            <w:r w:rsidRPr="001C2BB1">
              <w:rPr>
                <w:rFonts w:ascii="ＭＳ 明朝" w:hAnsi="ＭＳ 明朝" w:hint="eastAsia"/>
                <w:sz w:val="18"/>
                <w:szCs w:val="18"/>
              </w:rPr>
              <w:t>昨年の生徒</w:t>
            </w:r>
            <w:r w:rsidR="00A03ED9" w:rsidRPr="001C2BB1">
              <w:rPr>
                <w:rFonts w:ascii="ＭＳ 明朝" w:hAnsi="ＭＳ 明朝" w:hint="eastAsia"/>
                <w:sz w:val="18"/>
                <w:szCs w:val="18"/>
              </w:rPr>
              <w:t>8</w:t>
            </w:r>
            <w:r w:rsidR="00A03ED9" w:rsidRPr="001C2BB1">
              <w:rPr>
                <w:rFonts w:ascii="ＭＳ 明朝" w:hAnsi="ＭＳ 明朝"/>
                <w:sz w:val="18"/>
                <w:szCs w:val="18"/>
              </w:rPr>
              <w:t>4.1</w:t>
            </w:r>
            <w:r w:rsidRPr="001C2BB1">
              <w:rPr>
                <w:rFonts w:ascii="ＭＳ 明朝" w:hAnsi="ＭＳ 明朝" w:hint="eastAsia"/>
                <w:sz w:val="18"/>
                <w:szCs w:val="18"/>
              </w:rPr>
              <w:t>％、保護者</w:t>
            </w:r>
            <w:r w:rsidR="00A03ED9" w:rsidRPr="001C2BB1">
              <w:rPr>
                <w:rFonts w:ascii="ＭＳ 明朝" w:hAnsi="ＭＳ 明朝"/>
                <w:sz w:val="18"/>
                <w:szCs w:val="18"/>
              </w:rPr>
              <w:t>88.7</w:t>
            </w:r>
            <w:r w:rsidR="00AC4269" w:rsidRPr="001C2BB1">
              <w:rPr>
                <w:rFonts w:ascii="ＭＳ 明朝" w:hAnsi="ＭＳ 明朝" w:hint="eastAsia"/>
                <w:sz w:val="18"/>
                <w:szCs w:val="18"/>
              </w:rPr>
              <w:t>％を下回った。</w:t>
            </w:r>
            <w:r w:rsidR="00FF0C80" w:rsidRPr="001C2BB1">
              <w:rPr>
                <w:rFonts w:ascii="ＭＳ 明朝" w:hAnsi="ＭＳ 明朝" w:hint="eastAsia"/>
                <w:sz w:val="18"/>
                <w:szCs w:val="18"/>
              </w:rPr>
              <w:t>生徒の満足度は</w:t>
            </w:r>
            <w:r w:rsidR="00AC4269" w:rsidRPr="001C2BB1">
              <w:rPr>
                <w:rFonts w:ascii="ＭＳ 明朝" w:hAnsi="ＭＳ 明朝" w:hint="eastAsia"/>
                <w:sz w:val="18"/>
                <w:szCs w:val="18"/>
              </w:rPr>
              <w:t>５ポイント下降し原因を分析する必要がある。学校全体の教育活動に対する取</w:t>
            </w:r>
            <w:r w:rsidR="00A03ED9" w:rsidRPr="001C2BB1">
              <w:rPr>
                <w:rFonts w:ascii="ＭＳ 明朝" w:hAnsi="ＭＳ 明朝" w:hint="eastAsia"/>
                <w:sz w:val="18"/>
                <w:szCs w:val="18"/>
              </w:rPr>
              <w:t>組みを検証し来年度に繋げたい。</w:t>
            </w:r>
            <w:r w:rsidRPr="001C2BB1">
              <w:rPr>
                <w:rFonts w:ascii="ＭＳ 明朝" w:hAnsi="ＭＳ 明朝" w:hint="eastAsia"/>
                <w:sz w:val="18"/>
                <w:szCs w:val="18"/>
              </w:rPr>
              <w:t>また、生徒「淀商に入学して満足している」の肯定的回答率が</w:t>
            </w:r>
            <w:r w:rsidR="00063208" w:rsidRPr="001C2BB1">
              <w:rPr>
                <w:rFonts w:ascii="ＭＳ 明朝" w:hAnsi="ＭＳ 明朝" w:hint="eastAsia"/>
                <w:sz w:val="18"/>
                <w:szCs w:val="18"/>
              </w:rPr>
              <w:t>6</w:t>
            </w:r>
            <w:r w:rsidR="00063208" w:rsidRPr="001C2BB1">
              <w:rPr>
                <w:rFonts w:ascii="ＭＳ 明朝" w:hAnsi="ＭＳ 明朝"/>
                <w:sz w:val="18"/>
                <w:szCs w:val="18"/>
              </w:rPr>
              <w:t>5.2</w:t>
            </w:r>
            <w:r w:rsidRPr="001C2BB1">
              <w:rPr>
                <w:rFonts w:ascii="ＭＳ 明朝" w:hAnsi="ＭＳ 明朝" w:hint="eastAsia"/>
                <w:sz w:val="18"/>
                <w:szCs w:val="18"/>
              </w:rPr>
              <w:t>％、保護者「淀商に入学させて良かったと思う」は</w:t>
            </w:r>
            <w:r w:rsidR="00840BDA" w:rsidRPr="001C2BB1">
              <w:rPr>
                <w:rFonts w:ascii="ＭＳ 明朝" w:hAnsi="ＭＳ 明朝"/>
                <w:sz w:val="18"/>
                <w:szCs w:val="18"/>
              </w:rPr>
              <w:t>88.</w:t>
            </w:r>
            <w:r w:rsidR="00063208" w:rsidRPr="001C2BB1">
              <w:rPr>
                <w:rFonts w:ascii="ＭＳ 明朝" w:hAnsi="ＭＳ 明朝"/>
                <w:sz w:val="18"/>
                <w:szCs w:val="18"/>
              </w:rPr>
              <w:t>0</w:t>
            </w:r>
            <w:r w:rsidRPr="001C2BB1">
              <w:rPr>
                <w:rFonts w:ascii="ＭＳ 明朝" w:hAnsi="ＭＳ 明朝" w:hint="eastAsia"/>
                <w:sz w:val="18"/>
                <w:szCs w:val="18"/>
              </w:rPr>
              <w:t>％で、昨年の生徒</w:t>
            </w:r>
            <w:r w:rsidR="00063208" w:rsidRPr="001C2BB1">
              <w:rPr>
                <w:rFonts w:ascii="ＭＳ 明朝" w:hAnsi="ＭＳ 明朝" w:hint="eastAsia"/>
                <w:sz w:val="18"/>
                <w:szCs w:val="18"/>
              </w:rPr>
              <w:t>7</w:t>
            </w:r>
            <w:r w:rsidR="00063208" w:rsidRPr="001C2BB1">
              <w:rPr>
                <w:rFonts w:ascii="ＭＳ 明朝" w:hAnsi="ＭＳ 明朝"/>
                <w:sz w:val="18"/>
                <w:szCs w:val="18"/>
              </w:rPr>
              <w:t>2.3</w:t>
            </w:r>
            <w:r w:rsidRPr="001C2BB1">
              <w:rPr>
                <w:rFonts w:ascii="ＭＳ 明朝" w:hAnsi="ＭＳ 明朝" w:hint="eastAsia"/>
                <w:sz w:val="18"/>
                <w:szCs w:val="18"/>
              </w:rPr>
              <w:t>％、保護者</w:t>
            </w:r>
            <w:r w:rsidR="00063208" w:rsidRPr="001C2BB1">
              <w:rPr>
                <w:rFonts w:ascii="ＭＳ 明朝" w:hAnsi="ＭＳ 明朝"/>
                <w:sz w:val="18"/>
                <w:szCs w:val="18"/>
              </w:rPr>
              <w:t>90.7</w:t>
            </w:r>
            <w:r w:rsidR="00063208" w:rsidRPr="001C2BB1">
              <w:rPr>
                <w:rFonts w:ascii="ＭＳ 明朝" w:hAnsi="ＭＳ 明朝" w:hint="eastAsia"/>
                <w:sz w:val="18"/>
                <w:szCs w:val="18"/>
              </w:rPr>
              <w:t>％を下回り、特に生徒は7</w:t>
            </w:r>
            <w:r w:rsidR="00063208" w:rsidRPr="001C2BB1">
              <w:rPr>
                <w:rFonts w:ascii="ＭＳ 明朝" w:hAnsi="ＭＳ 明朝"/>
                <w:sz w:val="18"/>
                <w:szCs w:val="18"/>
              </w:rPr>
              <w:t>.2</w:t>
            </w:r>
            <w:r w:rsidR="00AC4269" w:rsidRPr="001C2BB1">
              <w:rPr>
                <w:rFonts w:ascii="ＭＳ 明朝" w:hAnsi="ＭＳ 明朝" w:hint="eastAsia"/>
                <w:sz w:val="18"/>
                <w:szCs w:val="18"/>
              </w:rPr>
              <w:t>ポイント減少の結果となった。</w:t>
            </w:r>
            <w:r w:rsidR="00FF0C80" w:rsidRPr="001C2BB1">
              <w:rPr>
                <w:rFonts w:ascii="ＭＳ 明朝" w:hAnsi="ＭＳ 明朝" w:hint="eastAsia"/>
                <w:sz w:val="18"/>
                <w:szCs w:val="18"/>
              </w:rPr>
              <w:t>項目１同様、原因を分析する必要がある。</w:t>
            </w:r>
            <w:r w:rsidR="00AC4269" w:rsidRPr="001C2BB1">
              <w:rPr>
                <w:rFonts w:ascii="ＭＳ 明朝" w:hAnsi="ＭＳ 明朝" w:hint="eastAsia"/>
                <w:sz w:val="18"/>
                <w:szCs w:val="18"/>
              </w:rPr>
              <w:t>時代のニーズにあった教育活動の展開に繋げたい</w:t>
            </w:r>
            <w:r w:rsidRPr="001C2BB1">
              <w:rPr>
                <w:rFonts w:ascii="ＭＳ 明朝" w:hAnsi="ＭＳ 明朝" w:hint="eastAsia"/>
                <w:sz w:val="18"/>
                <w:szCs w:val="18"/>
              </w:rPr>
              <w:t>。</w:t>
            </w:r>
          </w:p>
          <w:p w14:paraId="6FFAE443" w14:textId="77777777" w:rsidR="0006755E" w:rsidRPr="001C2BB1" w:rsidRDefault="0006755E" w:rsidP="0006755E">
            <w:pPr>
              <w:spacing w:line="0" w:lineRule="atLeast"/>
              <w:ind w:left="148" w:hangingChars="82" w:hanging="148"/>
              <w:rPr>
                <w:rFonts w:ascii="ＭＳ 明朝" w:hAnsi="ＭＳ 明朝"/>
                <w:sz w:val="18"/>
                <w:szCs w:val="18"/>
              </w:rPr>
            </w:pPr>
            <w:r w:rsidRPr="001C2BB1">
              <w:rPr>
                <w:rFonts w:ascii="ＭＳ 明朝" w:hAnsi="ＭＳ 明朝" w:hint="eastAsia"/>
                <w:sz w:val="18"/>
                <w:szCs w:val="18"/>
              </w:rPr>
              <w:t>【学習指導について】</w:t>
            </w:r>
          </w:p>
          <w:p w14:paraId="0713BF3A" w14:textId="1E116D8A" w:rsidR="0006755E" w:rsidRPr="001C2BB1" w:rsidRDefault="00CC2B2A" w:rsidP="0006755E">
            <w:pPr>
              <w:spacing w:line="0" w:lineRule="atLeast"/>
              <w:ind w:left="148" w:hangingChars="82" w:hanging="148"/>
              <w:rPr>
                <w:rFonts w:ascii="ＭＳ 明朝" w:hAnsi="ＭＳ 明朝"/>
                <w:sz w:val="18"/>
                <w:szCs w:val="18"/>
              </w:rPr>
            </w:pPr>
            <w:r w:rsidRPr="001C2BB1">
              <w:rPr>
                <w:rFonts w:ascii="ＭＳ 明朝" w:hAnsi="ＭＳ 明朝" w:hint="eastAsia"/>
                <w:sz w:val="18"/>
                <w:szCs w:val="18"/>
              </w:rPr>
              <w:t>・生徒（項目３～５）保護者（項目３～４）教職員</w:t>
            </w:r>
            <w:r w:rsidR="0006755E" w:rsidRPr="001C2BB1">
              <w:rPr>
                <w:rFonts w:ascii="ＭＳ 明朝" w:hAnsi="ＭＳ 明朝" w:hint="eastAsia"/>
                <w:sz w:val="18"/>
                <w:szCs w:val="18"/>
              </w:rPr>
              <w:t>（項目４～５）</w:t>
            </w:r>
          </w:p>
          <w:p w14:paraId="1B9BC24E" w14:textId="1484E297" w:rsidR="0006755E" w:rsidRPr="001C2BB1" w:rsidRDefault="0006755E" w:rsidP="0006755E">
            <w:pPr>
              <w:spacing w:line="0" w:lineRule="atLeast"/>
              <w:ind w:left="148" w:hangingChars="82" w:hanging="148"/>
              <w:rPr>
                <w:rFonts w:ascii="ＭＳ 明朝" w:hAnsi="ＭＳ 明朝"/>
                <w:sz w:val="18"/>
                <w:szCs w:val="18"/>
              </w:rPr>
            </w:pPr>
            <w:r w:rsidRPr="001C2BB1">
              <w:rPr>
                <w:rFonts w:ascii="ＭＳ 明朝" w:hAnsi="ＭＳ 明朝" w:hint="eastAsia"/>
                <w:sz w:val="18"/>
                <w:szCs w:val="18"/>
              </w:rPr>
              <w:t xml:space="preserve">　言語能力、情報活用能力、問題発見・解決能力等の学習の基礎基本となる資質や能力の定着をはかるため、生徒１人１台端末やプロジェクター等</w:t>
            </w:r>
            <w:r w:rsidRPr="001C2BB1">
              <w:rPr>
                <w:rFonts w:ascii="ＭＳ 明朝" w:hAnsi="ＭＳ 明朝"/>
                <w:sz w:val="18"/>
                <w:szCs w:val="18"/>
              </w:rPr>
              <w:t>ICT</w:t>
            </w:r>
            <w:r w:rsidR="00AC4269" w:rsidRPr="001C2BB1">
              <w:rPr>
                <w:rFonts w:ascii="ＭＳ 明朝" w:hAnsi="ＭＳ 明朝" w:hint="eastAsia"/>
                <w:sz w:val="18"/>
                <w:szCs w:val="18"/>
              </w:rPr>
              <w:t>を活用した授業、主体的で対話的な深い学習を取</w:t>
            </w:r>
            <w:r w:rsidR="00D43B79" w:rsidRPr="001C2BB1">
              <w:rPr>
                <w:rFonts w:ascii="ＭＳ 明朝" w:hAnsi="ＭＳ 明朝" w:hint="eastAsia"/>
                <w:sz w:val="18"/>
                <w:szCs w:val="18"/>
              </w:rPr>
              <w:t>り</w:t>
            </w:r>
            <w:r w:rsidRPr="001C2BB1">
              <w:rPr>
                <w:rFonts w:ascii="ＭＳ 明朝" w:hAnsi="ＭＳ 明朝" w:hint="eastAsia"/>
                <w:sz w:val="18"/>
                <w:szCs w:val="18"/>
              </w:rPr>
              <w:t>入れ、「わかる授業」「魅力ある授業」の実現をめざした。生徒「授業の内容はわかりやすい」の肯定的回答率が</w:t>
            </w:r>
            <w:r w:rsidR="00FB156A" w:rsidRPr="001C2BB1">
              <w:rPr>
                <w:rFonts w:ascii="ＭＳ 明朝" w:hAnsi="ＭＳ 明朝"/>
                <w:sz w:val="18"/>
                <w:szCs w:val="18"/>
              </w:rPr>
              <w:t>74.6</w:t>
            </w:r>
            <w:r w:rsidRPr="001C2BB1">
              <w:rPr>
                <w:rFonts w:ascii="ＭＳ 明朝" w:hAnsi="ＭＳ 明朝" w:hint="eastAsia"/>
                <w:sz w:val="18"/>
                <w:szCs w:val="18"/>
              </w:rPr>
              <w:t>％で昨年の生徒</w:t>
            </w:r>
            <w:r w:rsidR="00FB156A" w:rsidRPr="001C2BB1">
              <w:rPr>
                <w:rFonts w:ascii="ＭＳ 明朝" w:hAnsi="ＭＳ 明朝"/>
                <w:sz w:val="18"/>
                <w:szCs w:val="18"/>
              </w:rPr>
              <w:t>73.3</w:t>
            </w:r>
            <w:r w:rsidRPr="001C2BB1">
              <w:rPr>
                <w:rFonts w:ascii="ＭＳ 明朝" w:hAnsi="ＭＳ 明朝" w:hint="eastAsia"/>
                <w:sz w:val="18"/>
                <w:szCs w:val="18"/>
              </w:rPr>
              <w:t>％を上回り、保護者「子どもは学校での授業の内容を理解している」は</w:t>
            </w:r>
            <w:r w:rsidR="00FB156A" w:rsidRPr="001C2BB1">
              <w:rPr>
                <w:rFonts w:ascii="ＭＳ 明朝" w:hAnsi="ＭＳ 明朝"/>
                <w:sz w:val="18"/>
                <w:szCs w:val="18"/>
              </w:rPr>
              <w:t>82.9</w:t>
            </w:r>
            <w:r w:rsidR="00FB156A" w:rsidRPr="001C2BB1">
              <w:rPr>
                <w:rFonts w:ascii="ＭＳ 明朝" w:hAnsi="ＭＳ 明朝" w:hint="eastAsia"/>
                <w:sz w:val="18"/>
                <w:szCs w:val="18"/>
              </w:rPr>
              <w:t>％で、昨年の</w:t>
            </w:r>
            <w:r w:rsidR="00FB156A" w:rsidRPr="001C2BB1">
              <w:rPr>
                <w:rFonts w:ascii="ＭＳ 明朝" w:hAnsi="ＭＳ 明朝"/>
                <w:sz w:val="18"/>
                <w:szCs w:val="18"/>
              </w:rPr>
              <w:t>81.0</w:t>
            </w:r>
            <w:r w:rsidR="00FB156A" w:rsidRPr="001C2BB1">
              <w:rPr>
                <w:rFonts w:ascii="ＭＳ 明朝" w:hAnsi="ＭＳ 明朝" w:hint="eastAsia"/>
                <w:sz w:val="18"/>
                <w:szCs w:val="18"/>
              </w:rPr>
              <w:t>％を上回った。</w:t>
            </w:r>
            <w:r w:rsidRPr="001C2BB1">
              <w:rPr>
                <w:rFonts w:ascii="ＭＳ 明朝" w:hAnsi="ＭＳ 明朝" w:hint="eastAsia"/>
                <w:sz w:val="18"/>
                <w:szCs w:val="18"/>
              </w:rPr>
              <w:t>来年度はさら</w:t>
            </w:r>
            <w:r w:rsidR="00FB156A" w:rsidRPr="001C2BB1">
              <w:rPr>
                <w:rFonts w:ascii="ＭＳ 明朝" w:hAnsi="ＭＳ 明朝" w:hint="eastAsia"/>
                <w:sz w:val="18"/>
                <w:szCs w:val="18"/>
              </w:rPr>
              <w:t>に「わかる授業」に向け工夫を重ね、授業改善に取</w:t>
            </w:r>
            <w:r w:rsidR="00CC2B2A" w:rsidRPr="001C2BB1">
              <w:rPr>
                <w:rFonts w:ascii="ＭＳ 明朝" w:hAnsi="ＭＳ 明朝" w:hint="eastAsia"/>
                <w:sz w:val="18"/>
                <w:szCs w:val="18"/>
              </w:rPr>
              <w:t>り</w:t>
            </w:r>
            <w:r w:rsidR="00FB156A" w:rsidRPr="001C2BB1">
              <w:rPr>
                <w:rFonts w:ascii="ＭＳ 明朝" w:hAnsi="ＭＳ 明朝" w:hint="eastAsia"/>
                <w:sz w:val="18"/>
                <w:szCs w:val="18"/>
              </w:rPr>
              <w:t>組みたい。また、昨</w:t>
            </w:r>
            <w:r w:rsidR="00AC4269" w:rsidRPr="001C2BB1">
              <w:rPr>
                <w:rFonts w:ascii="ＭＳ 明朝" w:hAnsi="ＭＳ 明朝" w:hint="eastAsia"/>
                <w:sz w:val="18"/>
                <w:szCs w:val="18"/>
              </w:rPr>
              <w:t>年度からの</w:t>
            </w:r>
            <w:r w:rsidR="00840BDA" w:rsidRPr="001C2BB1">
              <w:rPr>
                <w:rFonts w:ascii="ＭＳ 明朝" w:hAnsi="ＭＳ 明朝" w:hint="eastAsia"/>
                <w:sz w:val="18"/>
                <w:szCs w:val="18"/>
              </w:rPr>
              <w:t>項目で、生徒「先生は</w:t>
            </w:r>
            <w:r w:rsidRPr="001C2BB1">
              <w:rPr>
                <w:rFonts w:ascii="ＭＳ 明朝" w:hAnsi="ＭＳ 明朝" w:hint="eastAsia"/>
                <w:sz w:val="18"/>
                <w:szCs w:val="18"/>
              </w:rPr>
              <w:t>１人１台端末を効果的に活用している」の肯定的回答率が</w:t>
            </w:r>
            <w:r w:rsidR="0036150C" w:rsidRPr="001C2BB1">
              <w:rPr>
                <w:rFonts w:ascii="ＭＳ 明朝" w:hAnsi="ＭＳ 明朝"/>
                <w:sz w:val="18"/>
                <w:szCs w:val="18"/>
              </w:rPr>
              <w:t>84.5</w:t>
            </w:r>
            <w:r w:rsidR="0036150C" w:rsidRPr="001C2BB1">
              <w:rPr>
                <w:rFonts w:ascii="ＭＳ 明朝" w:hAnsi="ＭＳ 明朝" w:hint="eastAsia"/>
                <w:sz w:val="18"/>
                <w:szCs w:val="18"/>
              </w:rPr>
              <w:t>％で1</w:t>
            </w:r>
            <w:r w:rsidR="0036150C" w:rsidRPr="001C2BB1">
              <w:rPr>
                <w:rFonts w:ascii="ＭＳ 明朝" w:hAnsi="ＭＳ 明朝"/>
                <w:sz w:val="18"/>
                <w:szCs w:val="18"/>
              </w:rPr>
              <w:t>.1</w:t>
            </w:r>
            <w:r w:rsidR="00CC2B2A" w:rsidRPr="001C2BB1">
              <w:rPr>
                <w:rFonts w:ascii="ＭＳ 明朝" w:hAnsi="ＭＳ 明朝" w:hint="eastAsia"/>
                <w:sz w:val="18"/>
                <w:szCs w:val="18"/>
              </w:rPr>
              <w:t>％昨年度を上回り、教職員</w:t>
            </w:r>
            <w:r w:rsidR="0036150C" w:rsidRPr="001C2BB1">
              <w:rPr>
                <w:rFonts w:ascii="ＭＳ 明朝" w:hAnsi="ＭＳ 明朝" w:hint="eastAsia"/>
                <w:sz w:val="18"/>
                <w:szCs w:val="18"/>
              </w:rPr>
              <w:t>「令和５</w:t>
            </w:r>
            <w:r w:rsidR="00840BDA" w:rsidRPr="001C2BB1">
              <w:rPr>
                <w:rFonts w:ascii="ＭＳ 明朝" w:hAnsi="ＭＳ 明朝" w:hint="eastAsia"/>
                <w:sz w:val="18"/>
                <w:szCs w:val="18"/>
              </w:rPr>
              <w:t>年度、</w:t>
            </w:r>
            <w:r w:rsidRPr="001C2BB1">
              <w:rPr>
                <w:rFonts w:ascii="ＭＳ 明朝" w:hAnsi="ＭＳ 明朝" w:hint="eastAsia"/>
                <w:sz w:val="18"/>
                <w:szCs w:val="18"/>
              </w:rPr>
              <w:t>１人１台端末等、</w:t>
            </w:r>
            <w:r w:rsidRPr="001C2BB1">
              <w:rPr>
                <w:rFonts w:ascii="ＭＳ 明朝" w:hAnsi="ＭＳ 明朝"/>
                <w:sz w:val="18"/>
                <w:szCs w:val="18"/>
              </w:rPr>
              <w:t>ICT</w:t>
            </w:r>
            <w:r w:rsidR="0036150C" w:rsidRPr="001C2BB1">
              <w:rPr>
                <w:rFonts w:ascii="ＭＳ 明朝" w:hAnsi="ＭＳ 明朝" w:hint="eastAsia"/>
                <w:sz w:val="18"/>
                <w:szCs w:val="18"/>
              </w:rPr>
              <w:t>を活用した授業を行った」は7</w:t>
            </w:r>
            <w:r w:rsidR="0036150C" w:rsidRPr="001C2BB1">
              <w:rPr>
                <w:rFonts w:ascii="ＭＳ 明朝" w:hAnsi="ＭＳ 明朝"/>
                <w:sz w:val="18"/>
                <w:szCs w:val="18"/>
              </w:rPr>
              <w:t>5.8</w:t>
            </w:r>
            <w:r w:rsidRPr="001C2BB1">
              <w:rPr>
                <w:rFonts w:ascii="ＭＳ 明朝" w:hAnsi="ＭＳ 明朝" w:hint="eastAsia"/>
                <w:sz w:val="18"/>
                <w:szCs w:val="18"/>
              </w:rPr>
              <w:t>％を示し</w:t>
            </w:r>
            <w:r w:rsidR="00840BDA" w:rsidRPr="001C2BB1">
              <w:rPr>
                <w:rFonts w:ascii="ＭＳ 明朝" w:hAnsi="ＭＳ 明朝" w:hint="eastAsia"/>
                <w:sz w:val="18"/>
                <w:szCs w:val="18"/>
              </w:rPr>
              <w:t>、昨年度と比較すると</w:t>
            </w:r>
            <w:r w:rsidR="0036150C" w:rsidRPr="001C2BB1">
              <w:rPr>
                <w:rFonts w:ascii="ＭＳ 明朝" w:hAnsi="ＭＳ 明朝" w:hint="eastAsia"/>
                <w:sz w:val="18"/>
                <w:szCs w:val="18"/>
              </w:rPr>
              <w:t>－6</w:t>
            </w:r>
            <w:r w:rsidR="0036150C" w:rsidRPr="001C2BB1">
              <w:rPr>
                <w:rFonts w:ascii="ＭＳ 明朝" w:hAnsi="ＭＳ 明朝"/>
                <w:sz w:val="18"/>
                <w:szCs w:val="18"/>
              </w:rPr>
              <w:t>.7</w:t>
            </w:r>
            <w:r w:rsidR="0036150C" w:rsidRPr="001C2BB1">
              <w:rPr>
                <w:rFonts w:ascii="ＭＳ 明朝" w:hAnsi="ＭＳ 明朝" w:hint="eastAsia"/>
                <w:sz w:val="18"/>
                <w:szCs w:val="18"/>
              </w:rPr>
              <w:t>ポイントで</w:t>
            </w:r>
            <w:r w:rsidR="00840BDA" w:rsidRPr="001C2BB1">
              <w:rPr>
                <w:rFonts w:ascii="ＭＳ 明朝" w:hAnsi="ＭＳ 明朝" w:hint="eastAsia"/>
                <w:sz w:val="18"/>
                <w:szCs w:val="18"/>
              </w:rPr>
              <w:t>、</w:t>
            </w:r>
            <w:r w:rsidR="0036150C" w:rsidRPr="001C2BB1">
              <w:rPr>
                <w:rFonts w:ascii="ＭＳ 明朝" w:hAnsi="ＭＳ 明朝" w:hint="eastAsia"/>
                <w:sz w:val="18"/>
                <w:szCs w:val="18"/>
              </w:rPr>
              <w:t>ICTを活用し</w:t>
            </w:r>
            <w:r w:rsidR="00840BDA" w:rsidRPr="001C2BB1">
              <w:rPr>
                <w:rFonts w:ascii="ＭＳ 明朝" w:hAnsi="ＭＳ 明朝" w:hint="eastAsia"/>
                <w:sz w:val="18"/>
                <w:szCs w:val="18"/>
              </w:rPr>
              <w:t>た</w:t>
            </w:r>
            <w:r w:rsidR="0036150C" w:rsidRPr="001C2BB1">
              <w:rPr>
                <w:rFonts w:ascii="ＭＳ 明朝" w:hAnsi="ＭＳ 明朝" w:hint="eastAsia"/>
                <w:sz w:val="18"/>
                <w:szCs w:val="18"/>
              </w:rPr>
              <w:t>効果的な授業</w:t>
            </w:r>
            <w:r w:rsidR="00840BDA" w:rsidRPr="001C2BB1">
              <w:rPr>
                <w:rFonts w:ascii="ＭＳ 明朝" w:hAnsi="ＭＳ 明朝" w:hint="eastAsia"/>
                <w:sz w:val="18"/>
                <w:szCs w:val="18"/>
              </w:rPr>
              <w:t>方法</w:t>
            </w:r>
            <w:r w:rsidR="0036150C" w:rsidRPr="001C2BB1">
              <w:rPr>
                <w:rFonts w:ascii="ＭＳ 明朝" w:hAnsi="ＭＳ 明朝" w:hint="eastAsia"/>
                <w:sz w:val="18"/>
                <w:szCs w:val="18"/>
              </w:rPr>
              <w:t>を</w:t>
            </w:r>
            <w:r w:rsidR="006A3AA0" w:rsidRPr="001C2BB1">
              <w:rPr>
                <w:rFonts w:ascii="ＭＳ 明朝" w:hAnsi="ＭＳ 明朝" w:hint="eastAsia"/>
                <w:sz w:val="18"/>
                <w:szCs w:val="18"/>
              </w:rPr>
              <w:t>研究する必要がある</w:t>
            </w:r>
            <w:r w:rsidR="0036150C" w:rsidRPr="001C2BB1">
              <w:rPr>
                <w:rFonts w:ascii="ＭＳ 明朝" w:hAnsi="ＭＳ 明朝" w:hint="eastAsia"/>
                <w:sz w:val="18"/>
                <w:szCs w:val="18"/>
              </w:rPr>
              <w:t>。</w:t>
            </w:r>
            <w:r w:rsidRPr="001C2BB1">
              <w:rPr>
                <w:rFonts w:ascii="ＭＳ 明朝" w:hAnsi="ＭＳ 明朝" w:hint="eastAsia"/>
                <w:sz w:val="18"/>
                <w:szCs w:val="18"/>
              </w:rPr>
              <w:t>生徒</w:t>
            </w:r>
            <w:r w:rsidR="00AC4269" w:rsidRPr="001C2BB1">
              <w:rPr>
                <w:rFonts w:ascii="ＭＳ 明朝" w:hAnsi="ＭＳ 明朝" w:hint="eastAsia"/>
                <w:sz w:val="18"/>
                <w:szCs w:val="18"/>
              </w:rPr>
              <w:t>「グループでの対話や相談、ディスカッション等を活用する授業が取</w:t>
            </w:r>
            <w:r w:rsidR="00D43B79" w:rsidRPr="001C2BB1">
              <w:rPr>
                <w:rFonts w:ascii="ＭＳ 明朝" w:hAnsi="ＭＳ 明朝" w:hint="eastAsia"/>
                <w:sz w:val="18"/>
                <w:szCs w:val="18"/>
              </w:rPr>
              <w:t>り</w:t>
            </w:r>
            <w:r w:rsidRPr="001C2BB1">
              <w:rPr>
                <w:rFonts w:ascii="ＭＳ 明朝" w:hAnsi="ＭＳ 明朝" w:hint="eastAsia"/>
                <w:sz w:val="18"/>
                <w:szCs w:val="18"/>
              </w:rPr>
              <w:t>入れられている」の肯定的回答率が</w:t>
            </w:r>
            <w:r w:rsidR="00A73FCA" w:rsidRPr="001C2BB1">
              <w:rPr>
                <w:rFonts w:ascii="ＭＳ 明朝" w:hAnsi="ＭＳ 明朝"/>
                <w:sz w:val="18"/>
                <w:szCs w:val="18"/>
              </w:rPr>
              <w:t>80.9</w:t>
            </w:r>
            <w:r w:rsidRPr="001C2BB1">
              <w:rPr>
                <w:rFonts w:ascii="ＭＳ 明朝" w:hAnsi="ＭＳ 明朝" w:hint="eastAsia"/>
                <w:sz w:val="18"/>
                <w:szCs w:val="18"/>
              </w:rPr>
              <w:t>％、教員「主体的で対話的な深い学習を授業に取り入れている」は</w:t>
            </w:r>
            <w:r w:rsidR="00A73FCA" w:rsidRPr="001C2BB1">
              <w:rPr>
                <w:rFonts w:ascii="ＭＳ 明朝" w:hAnsi="ＭＳ 明朝" w:hint="eastAsia"/>
                <w:sz w:val="18"/>
                <w:szCs w:val="18"/>
              </w:rPr>
              <w:t>7</w:t>
            </w:r>
            <w:r w:rsidR="00A73FCA" w:rsidRPr="001C2BB1">
              <w:rPr>
                <w:rFonts w:ascii="ＭＳ 明朝" w:hAnsi="ＭＳ 明朝"/>
                <w:sz w:val="18"/>
                <w:szCs w:val="18"/>
              </w:rPr>
              <w:t>8.5</w:t>
            </w:r>
            <w:r w:rsidRPr="001C2BB1">
              <w:rPr>
                <w:rFonts w:ascii="ＭＳ 明朝" w:hAnsi="ＭＳ 明朝" w:hint="eastAsia"/>
                <w:sz w:val="18"/>
                <w:szCs w:val="18"/>
              </w:rPr>
              <w:t>％で、この授業実践が真の学力の充実につながるよう、継続して取</w:t>
            </w:r>
            <w:r w:rsidR="00CC2B2A" w:rsidRPr="001C2BB1">
              <w:rPr>
                <w:rFonts w:ascii="ＭＳ 明朝" w:hAnsi="ＭＳ 明朝" w:hint="eastAsia"/>
                <w:sz w:val="18"/>
                <w:szCs w:val="18"/>
              </w:rPr>
              <w:t>り</w:t>
            </w:r>
            <w:r w:rsidRPr="001C2BB1">
              <w:rPr>
                <w:rFonts w:ascii="ＭＳ 明朝" w:hAnsi="ＭＳ 明朝" w:hint="eastAsia"/>
                <w:sz w:val="18"/>
                <w:szCs w:val="18"/>
              </w:rPr>
              <w:t>組んでいきたい。</w:t>
            </w:r>
          </w:p>
          <w:p w14:paraId="4179E096" w14:textId="77777777" w:rsidR="0006755E" w:rsidRPr="001C2BB1" w:rsidRDefault="0006755E" w:rsidP="0006755E">
            <w:pPr>
              <w:spacing w:line="0" w:lineRule="atLeast"/>
              <w:ind w:left="148" w:hangingChars="82" w:hanging="148"/>
              <w:rPr>
                <w:rFonts w:ascii="ＭＳ 明朝" w:hAnsi="ＭＳ 明朝"/>
                <w:sz w:val="18"/>
                <w:szCs w:val="18"/>
              </w:rPr>
            </w:pPr>
            <w:r w:rsidRPr="001C2BB1">
              <w:rPr>
                <w:rFonts w:ascii="ＭＳ 明朝" w:hAnsi="ＭＳ 明朝" w:hint="eastAsia"/>
                <w:sz w:val="18"/>
                <w:szCs w:val="18"/>
              </w:rPr>
              <w:t>【進路指導について】</w:t>
            </w:r>
          </w:p>
          <w:p w14:paraId="7BA9A172" w14:textId="6E7C1EB5" w:rsidR="0006755E" w:rsidRPr="001C2BB1" w:rsidRDefault="0006755E" w:rsidP="0006755E">
            <w:pPr>
              <w:spacing w:line="0" w:lineRule="atLeast"/>
              <w:ind w:left="148" w:hangingChars="82" w:hanging="148"/>
              <w:rPr>
                <w:rFonts w:ascii="ＭＳ 明朝" w:hAnsi="ＭＳ 明朝"/>
                <w:sz w:val="18"/>
                <w:szCs w:val="18"/>
              </w:rPr>
            </w:pPr>
            <w:r w:rsidRPr="001C2BB1">
              <w:rPr>
                <w:rFonts w:ascii="ＭＳ 明朝" w:hAnsi="ＭＳ 明朝" w:hint="eastAsia"/>
                <w:sz w:val="18"/>
                <w:szCs w:val="18"/>
              </w:rPr>
              <w:t>・生徒（項目８～</w:t>
            </w:r>
            <w:r w:rsidRPr="001C2BB1">
              <w:rPr>
                <w:rFonts w:ascii="ＭＳ 明朝" w:hAnsi="ＭＳ 明朝"/>
                <w:sz w:val="18"/>
                <w:szCs w:val="18"/>
              </w:rPr>
              <w:t>10</w:t>
            </w:r>
            <w:r w:rsidRPr="001C2BB1">
              <w:rPr>
                <w:rFonts w:ascii="ＭＳ 明朝" w:hAnsi="ＭＳ 明朝" w:hint="eastAsia"/>
                <w:sz w:val="18"/>
                <w:szCs w:val="18"/>
              </w:rPr>
              <w:t>）保護者（項目７～</w:t>
            </w:r>
            <w:r w:rsidRPr="001C2BB1">
              <w:rPr>
                <w:rFonts w:ascii="ＭＳ 明朝" w:hAnsi="ＭＳ 明朝"/>
                <w:sz w:val="18"/>
                <w:szCs w:val="18"/>
              </w:rPr>
              <w:t>10</w:t>
            </w:r>
            <w:r w:rsidRPr="001C2BB1">
              <w:rPr>
                <w:rFonts w:ascii="ＭＳ 明朝" w:hAnsi="ＭＳ 明朝" w:hint="eastAsia"/>
                <w:sz w:val="18"/>
                <w:szCs w:val="18"/>
              </w:rPr>
              <w:t>）教</w:t>
            </w:r>
            <w:r w:rsidR="007300BE" w:rsidRPr="001C2BB1">
              <w:rPr>
                <w:rFonts w:ascii="ＭＳ 明朝" w:hAnsi="ＭＳ 明朝" w:hint="eastAsia"/>
                <w:sz w:val="18"/>
                <w:szCs w:val="18"/>
              </w:rPr>
              <w:t>職</w:t>
            </w:r>
            <w:r w:rsidRPr="001C2BB1">
              <w:rPr>
                <w:rFonts w:ascii="ＭＳ 明朝" w:hAnsi="ＭＳ 明朝" w:hint="eastAsia"/>
                <w:sz w:val="18"/>
                <w:szCs w:val="18"/>
              </w:rPr>
              <w:t>員（項目</w:t>
            </w:r>
            <w:r w:rsidRPr="001C2BB1">
              <w:rPr>
                <w:rFonts w:ascii="ＭＳ 明朝" w:hAnsi="ＭＳ 明朝"/>
                <w:sz w:val="18"/>
                <w:szCs w:val="18"/>
              </w:rPr>
              <w:t>11</w:t>
            </w:r>
            <w:r w:rsidRPr="001C2BB1">
              <w:rPr>
                <w:rFonts w:ascii="ＭＳ 明朝" w:hAnsi="ＭＳ 明朝" w:hint="eastAsia"/>
                <w:sz w:val="18"/>
                <w:szCs w:val="18"/>
              </w:rPr>
              <w:t>～</w:t>
            </w:r>
            <w:r w:rsidRPr="001C2BB1">
              <w:rPr>
                <w:rFonts w:ascii="ＭＳ 明朝" w:hAnsi="ＭＳ 明朝"/>
                <w:sz w:val="18"/>
                <w:szCs w:val="18"/>
              </w:rPr>
              <w:t>12</w:t>
            </w:r>
            <w:r w:rsidRPr="001C2BB1">
              <w:rPr>
                <w:rFonts w:ascii="ＭＳ 明朝" w:hAnsi="ＭＳ 明朝" w:hint="eastAsia"/>
                <w:sz w:val="18"/>
                <w:szCs w:val="18"/>
              </w:rPr>
              <w:t>）</w:t>
            </w:r>
          </w:p>
          <w:p w14:paraId="35A39324" w14:textId="1A98350D" w:rsidR="0006755E" w:rsidRPr="001C2BB1" w:rsidRDefault="0006755E" w:rsidP="009516CC">
            <w:pPr>
              <w:spacing w:line="0" w:lineRule="atLeast"/>
              <w:ind w:left="148"/>
              <w:rPr>
                <w:rFonts w:ascii="ＭＳ 明朝" w:hAnsi="ＭＳ 明朝"/>
                <w:sz w:val="18"/>
                <w:szCs w:val="18"/>
              </w:rPr>
            </w:pPr>
            <w:r w:rsidRPr="001C2BB1">
              <w:rPr>
                <w:rFonts w:ascii="ＭＳ 明朝" w:hAnsi="ＭＳ 明朝" w:hint="eastAsia"/>
                <w:sz w:val="18"/>
                <w:szCs w:val="18"/>
              </w:rPr>
              <w:t>生徒一人ひとりの希望進路の実現に向けて自ら目標を立て挑戦し続ける態度を養い、その過程で培われる自分を取り巻くすべての人に感謝する気持ちや思いやり等、「生きていく」うえで必要な人間性を養うことを目標として生徒の進路指導に当たった。生徒「資格取得に熱心に取り組んでいる」の肯定的回答率が</w:t>
            </w:r>
            <w:r w:rsidR="00565EF7" w:rsidRPr="001C2BB1">
              <w:rPr>
                <w:rFonts w:ascii="ＭＳ 明朝" w:hAnsi="ＭＳ 明朝" w:hint="eastAsia"/>
                <w:sz w:val="18"/>
                <w:szCs w:val="18"/>
              </w:rPr>
              <w:t>生徒8</w:t>
            </w:r>
            <w:r w:rsidR="00565EF7" w:rsidRPr="001C2BB1">
              <w:rPr>
                <w:rFonts w:ascii="ＭＳ 明朝" w:hAnsi="ＭＳ 明朝"/>
                <w:sz w:val="18"/>
                <w:szCs w:val="18"/>
              </w:rPr>
              <w:t>1.4</w:t>
            </w:r>
            <w:r w:rsidRPr="001C2BB1">
              <w:rPr>
                <w:rFonts w:ascii="ＭＳ 明朝" w:hAnsi="ＭＳ 明朝" w:hint="eastAsia"/>
                <w:sz w:val="18"/>
                <w:szCs w:val="18"/>
              </w:rPr>
              <w:t>％、保護者</w:t>
            </w:r>
            <w:r w:rsidR="00565EF7" w:rsidRPr="001C2BB1">
              <w:rPr>
                <w:rFonts w:ascii="ＭＳ 明朝" w:hAnsi="ＭＳ 明朝"/>
                <w:sz w:val="18"/>
                <w:szCs w:val="18"/>
              </w:rPr>
              <w:t>81.3</w:t>
            </w:r>
            <w:r w:rsidRPr="001C2BB1">
              <w:rPr>
                <w:rFonts w:ascii="ＭＳ 明朝" w:hAnsi="ＭＳ 明朝" w:hint="eastAsia"/>
                <w:sz w:val="18"/>
                <w:szCs w:val="18"/>
              </w:rPr>
              <w:t>％を示しており、生徒、保護者とも資格取得については</w:t>
            </w:r>
            <w:r w:rsidR="00A73FCA" w:rsidRPr="001C2BB1">
              <w:rPr>
                <w:rFonts w:ascii="ＭＳ 明朝" w:hAnsi="ＭＳ 明朝" w:hint="eastAsia"/>
                <w:sz w:val="18"/>
                <w:szCs w:val="18"/>
              </w:rPr>
              <w:t>昨年度より下回ってはいるが、ともに肯定的回答率が</w:t>
            </w:r>
            <w:r w:rsidR="00565EF7" w:rsidRPr="001C2BB1">
              <w:rPr>
                <w:rFonts w:ascii="ＭＳ 明朝" w:hAnsi="ＭＳ 明朝"/>
                <w:sz w:val="18"/>
                <w:szCs w:val="18"/>
              </w:rPr>
              <w:t>81.0</w:t>
            </w:r>
            <w:r w:rsidR="00A73FCA" w:rsidRPr="001C2BB1">
              <w:rPr>
                <w:rFonts w:ascii="ＭＳ 明朝" w:hAnsi="ＭＳ 明朝" w:hint="eastAsia"/>
                <w:sz w:val="18"/>
                <w:szCs w:val="18"/>
              </w:rPr>
              <w:t>％を超え</w:t>
            </w:r>
            <w:r w:rsidR="00565EF7" w:rsidRPr="001C2BB1">
              <w:rPr>
                <w:rFonts w:ascii="ＭＳ 明朝" w:hAnsi="ＭＳ 明朝" w:hint="eastAsia"/>
                <w:sz w:val="18"/>
                <w:szCs w:val="18"/>
              </w:rPr>
              <w:t>高い水準を保っており</w:t>
            </w:r>
            <w:r w:rsidRPr="001C2BB1">
              <w:rPr>
                <w:rFonts w:ascii="ＭＳ 明朝" w:hAnsi="ＭＳ 明朝" w:hint="eastAsia"/>
                <w:sz w:val="18"/>
                <w:szCs w:val="18"/>
              </w:rPr>
              <w:t>学科の大きな特徴として、将来の進路や仕事に必要なものだと認識し取</w:t>
            </w:r>
            <w:r w:rsidR="007300BE" w:rsidRPr="001C2BB1">
              <w:rPr>
                <w:rFonts w:ascii="ＭＳ 明朝" w:hAnsi="ＭＳ 明朝" w:hint="eastAsia"/>
                <w:sz w:val="18"/>
                <w:szCs w:val="18"/>
              </w:rPr>
              <w:t>り</w:t>
            </w:r>
            <w:r w:rsidRPr="001C2BB1">
              <w:rPr>
                <w:rFonts w:ascii="ＭＳ 明朝" w:hAnsi="ＭＳ 明朝" w:hint="eastAsia"/>
                <w:sz w:val="18"/>
                <w:szCs w:val="18"/>
              </w:rPr>
              <w:t>組んでいる。また、進路指導に対する学校の姿勢に対する項目では、「一人ひとりの適性に応じた進路指導がなされている」の肯定的回答率が</w:t>
            </w:r>
            <w:r w:rsidR="00A73FCA" w:rsidRPr="001C2BB1">
              <w:rPr>
                <w:rFonts w:ascii="ＭＳ 明朝" w:hAnsi="ＭＳ 明朝" w:hint="eastAsia"/>
                <w:sz w:val="18"/>
                <w:szCs w:val="18"/>
              </w:rPr>
              <w:t>生徒</w:t>
            </w:r>
            <w:r w:rsidR="00565EF7" w:rsidRPr="001C2BB1">
              <w:rPr>
                <w:rFonts w:ascii="ＭＳ 明朝" w:hAnsi="ＭＳ 明朝" w:hint="eastAsia"/>
                <w:sz w:val="18"/>
                <w:szCs w:val="18"/>
              </w:rPr>
              <w:t>7</w:t>
            </w:r>
            <w:r w:rsidR="00565EF7" w:rsidRPr="001C2BB1">
              <w:rPr>
                <w:rFonts w:ascii="ＭＳ 明朝" w:hAnsi="ＭＳ 明朝"/>
                <w:sz w:val="18"/>
                <w:szCs w:val="18"/>
              </w:rPr>
              <w:t>5.5</w:t>
            </w:r>
            <w:r w:rsidRPr="001C2BB1">
              <w:rPr>
                <w:rFonts w:ascii="ＭＳ 明朝" w:hAnsi="ＭＳ 明朝"/>
                <w:sz w:val="18"/>
                <w:szCs w:val="18"/>
              </w:rPr>
              <w:t>%</w:t>
            </w:r>
            <w:r w:rsidRPr="001C2BB1">
              <w:rPr>
                <w:rFonts w:ascii="ＭＳ 明朝" w:hAnsi="ＭＳ 明朝" w:hint="eastAsia"/>
                <w:sz w:val="18"/>
                <w:szCs w:val="18"/>
              </w:rPr>
              <w:t>、保護者</w:t>
            </w:r>
            <w:r w:rsidR="00565EF7" w:rsidRPr="001C2BB1">
              <w:rPr>
                <w:rFonts w:ascii="ＭＳ 明朝" w:hAnsi="ＭＳ 明朝"/>
                <w:sz w:val="18"/>
                <w:szCs w:val="18"/>
              </w:rPr>
              <w:t>79.0</w:t>
            </w:r>
            <w:r w:rsidRPr="001C2BB1">
              <w:rPr>
                <w:rFonts w:ascii="ＭＳ 明朝" w:hAnsi="ＭＳ 明朝" w:hint="eastAsia"/>
                <w:sz w:val="18"/>
                <w:szCs w:val="18"/>
              </w:rPr>
              <w:t>％。「学科や進路に関する情報が的確に提供されている」は生徒</w:t>
            </w:r>
            <w:r w:rsidR="00565EF7" w:rsidRPr="001C2BB1">
              <w:rPr>
                <w:rFonts w:ascii="ＭＳ 明朝" w:hAnsi="ＭＳ 明朝" w:hint="eastAsia"/>
                <w:sz w:val="18"/>
                <w:szCs w:val="18"/>
              </w:rPr>
              <w:t>8</w:t>
            </w:r>
            <w:r w:rsidR="00565EF7" w:rsidRPr="001C2BB1">
              <w:rPr>
                <w:rFonts w:ascii="ＭＳ 明朝" w:hAnsi="ＭＳ 明朝"/>
                <w:sz w:val="18"/>
                <w:szCs w:val="18"/>
              </w:rPr>
              <w:t>2.9</w:t>
            </w:r>
            <w:r w:rsidRPr="001C2BB1">
              <w:rPr>
                <w:rFonts w:ascii="ＭＳ 明朝" w:hAnsi="ＭＳ 明朝" w:hint="eastAsia"/>
                <w:sz w:val="18"/>
                <w:szCs w:val="18"/>
              </w:rPr>
              <w:t>％、保護者</w:t>
            </w:r>
            <w:r w:rsidR="009516CC" w:rsidRPr="001C2BB1">
              <w:rPr>
                <w:rFonts w:ascii="ＭＳ 明朝" w:hAnsi="ＭＳ 明朝"/>
                <w:sz w:val="18"/>
                <w:szCs w:val="18"/>
              </w:rPr>
              <w:t>80.2</w:t>
            </w:r>
            <w:r w:rsidRPr="001C2BB1">
              <w:rPr>
                <w:rFonts w:ascii="ＭＳ 明朝" w:hAnsi="ＭＳ 明朝"/>
                <w:sz w:val="18"/>
                <w:szCs w:val="18"/>
              </w:rPr>
              <w:t>%</w:t>
            </w:r>
            <w:r w:rsidR="009516CC" w:rsidRPr="001C2BB1">
              <w:rPr>
                <w:rFonts w:ascii="ＭＳ 明朝" w:hAnsi="ＭＳ 明朝" w:hint="eastAsia"/>
                <w:sz w:val="18"/>
                <w:szCs w:val="18"/>
              </w:rPr>
              <w:t>で、昨年度の</w:t>
            </w:r>
            <w:r w:rsidR="00D43B79" w:rsidRPr="001C2BB1">
              <w:rPr>
                <w:rFonts w:ascii="ＭＳ 明朝" w:hAnsi="ＭＳ 明朝" w:hint="eastAsia"/>
                <w:sz w:val="18"/>
                <w:szCs w:val="18"/>
              </w:rPr>
              <w:t>学校</w:t>
            </w:r>
            <w:r w:rsidR="009516CC" w:rsidRPr="001C2BB1">
              <w:rPr>
                <w:rFonts w:ascii="ＭＳ 明朝" w:hAnsi="ＭＳ 明朝" w:hint="eastAsia"/>
                <w:sz w:val="18"/>
                <w:szCs w:val="18"/>
              </w:rPr>
              <w:t>教育自己診断では</w:t>
            </w:r>
            <w:r w:rsidRPr="001C2BB1">
              <w:rPr>
                <w:rFonts w:ascii="ＭＳ 明朝" w:hAnsi="ＭＳ 明朝" w:hint="eastAsia"/>
                <w:sz w:val="18"/>
                <w:szCs w:val="18"/>
              </w:rPr>
              <w:t>それぞれ</w:t>
            </w:r>
            <w:r w:rsidR="009516CC" w:rsidRPr="001C2BB1">
              <w:rPr>
                <w:rFonts w:ascii="ＭＳ 明朝" w:hAnsi="ＭＳ 明朝"/>
                <w:sz w:val="18"/>
                <w:szCs w:val="18"/>
              </w:rPr>
              <w:t>79.8</w:t>
            </w:r>
            <w:r w:rsidRPr="001C2BB1">
              <w:rPr>
                <w:rFonts w:ascii="ＭＳ 明朝" w:hAnsi="ＭＳ 明朝" w:hint="eastAsia"/>
                <w:sz w:val="18"/>
                <w:szCs w:val="18"/>
              </w:rPr>
              <w:t>％と</w:t>
            </w:r>
            <w:r w:rsidR="009516CC" w:rsidRPr="001C2BB1">
              <w:rPr>
                <w:rFonts w:ascii="ＭＳ 明朝" w:hAnsi="ＭＳ 明朝"/>
                <w:sz w:val="18"/>
                <w:szCs w:val="18"/>
              </w:rPr>
              <w:t>83.6</w:t>
            </w:r>
            <w:r w:rsidRPr="001C2BB1">
              <w:rPr>
                <w:rFonts w:ascii="ＭＳ 明朝" w:hAnsi="ＭＳ 明朝" w:hint="eastAsia"/>
                <w:sz w:val="18"/>
                <w:szCs w:val="18"/>
              </w:rPr>
              <w:t>％、保護者は</w:t>
            </w:r>
            <w:r w:rsidR="009516CC" w:rsidRPr="001C2BB1">
              <w:rPr>
                <w:rFonts w:ascii="ＭＳ 明朝" w:hAnsi="ＭＳ 明朝"/>
                <w:sz w:val="18"/>
                <w:szCs w:val="18"/>
              </w:rPr>
              <w:t>81.4</w:t>
            </w:r>
            <w:r w:rsidR="009516CC" w:rsidRPr="001C2BB1">
              <w:rPr>
                <w:rFonts w:ascii="ＭＳ 明朝" w:hAnsi="ＭＳ 明朝" w:hint="eastAsia"/>
                <w:sz w:val="18"/>
                <w:szCs w:val="18"/>
              </w:rPr>
              <w:t>％と8</w:t>
            </w:r>
            <w:r w:rsidR="009516CC" w:rsidRPr="001C2BB1">
              <w:rPr>
                <w:rFonts w:ascii="ＭＳ 明朝" w:hAnsi="ＭＳ 明朝"/>
                <w:sz w:val="18"/>
                <w:szCs w:val="18"/>
              </w:rPr>
              <w:t>5.3</w:t>
            </w:r>
            <w:r w:rsidR="009516CC" w:rsidRPr="001C2BB1">
              <w:rPr>
                <w:rFonts w:ascii="ＭＳ 明朝" w:hAnsi="ＭＳ 明朝" w:hint="eastAsia"/>
                <w:sz w:val="18"/>
                <w:szCs w:val="18"/>
              </w:rPr>
              <w:t>％で、減少の数値が見られるがほぼ8</w:t>
            </w:r>
            <w:r w:rsidR="009516CC" w:rsidRPr="001C2BB1">
              <w:rPr>
                <w:rFonts w:ascii="ＭＳ 明朝" w:hAnsi="ＭＳ 明朝"/>
                <w:sz w:val="18"/>
                <w:szCs w:val="18"/>
              </w:rPr>
              <w:t>0.0</w:t>
            </w:r>
            <w:r w:rsidR="009516CC" w:rsidRPr="001C2BB1">
              <w:rPr>
                <w:rFonts w:ascii="ＭＳ 明朝" w:hAnsi="ＭＳ 明朝" w:hint="eastAsia"/>
                <w:sz w:val="18"/>
                <w:szCs w:val="18"/>
              </w:rPr>
              <w:t>％以上の肯定的回答率があり概ね進路指導には信頼を得ることができている。教</w:t>
            </w:r>
            <w:r w:rsidR="00CC2B2A" w:rsidRPr="001C2BB1">
              <w:rPr>
                <w:rFonts w:ascii="ＭＳ 明朝" w:hAnsi="ＭＳ 明朝" w:hint="eastAsia"/>
                <w:sz w:val="18"/>
                <w:szCs w:val="18"/>
              </w:rPr>
              <w:t>職</w:t>
            </w:r>
            <w:r w:rsidR="009516CC" w:rsidRPr="001C2BB1">
              <w:rPr>
                <w:rFonts w:ascii="ＭＳ 明朝" w:hAnsi="ＭＳ 明朝" w:hint="eastAsia"/>
                <w:sz w:val="18"/>
                <w:szCs w:val="18"/>
              </w:rPr>
              <w:t>員向け</w:t>
            </w:r>
            <w:r w:rsidR="00D43B79" w:rsidRPr="001C2BB1">
              <w:rPr>
                <w:rFonts w:ascii="ＭＳ 明朝" w:hAnsi="ＭＳ 明朝" w:hint="eastAsia"/>
                <w:sz w:val="18"/>
                <w:szCs w:val="18"/>
              </w:rPr>
              <w:t>学校</w:t>
            </w:r>
            <w:r w:rsidR="009516CC" w:rsidRPr="001C2BB1">
              <w:rPr>
                <w:rFonts w:ascii="ＭＳ 明朝" w:hAnsi="ＭＳ 明朝" w:hint="eastAsia"/>
                <w:sz w:val="18"/>
                <w:szCs w:val="18"/>
              </w:rPr>
              <w:t>教育自己診断</w:t>
            </w:r>
            <w:r w:rsidRPr="001C2BB1">
              <w:rPr>
                <w:rFonts w:ascii="ＭＳ 明朝" w:hAnsi="ＭＳ 明朝" w:hint="eastAsia"/>
                <w:sz w:val="18"/>
                <w:szCs w:val="18"/>
              </w:rPr>
              <w:t>では「生徒一人ひとりが興味・関心、適性に応じて進路選択ができるよう、きめ細かい指導を行っている」の肯定的回答率が</w:t>
            </w:r>
            <w:r w:rsidR="00AC4269" w:rsidRPr="001C2BB1">
              <w:rPr>
                <w:rFonts w:ascii="ＭＳ 明朝" w:hAnsi="ＭＳ 明朝" w:hint="eastAsia"/>
                <w:sz w:val="18"/>
                <w:szCs w:val="18"/>
              </w:rPr>
              <w:t>7</w:t>
            </w:r>
            <w:r w:rsidR="00AC4269" w:rsidRPr="001C2BB1">
              <w:rPr>
                <w:rFonts w:ascii="ＭＳ 明朝" w:hAnsi="ＭＳ 明朝"/>
                <w:sz w:val="18"/>
                <w:szCs w:val="18"/>
              </w:rPr>
              <w:t>5.9</w:t>
            </w:r>
            <w:r w:rsidRPr="001C2BB1">
              <w:rPr>
                <w:rFonts w:ascii="ＭＳ 明朝" w:hAnsi="ＭＳ 明朝" w:hint="eastAsia"/>
                <w:sz w:val="18"/>
                <w:szCs w:val="18"/>
              </w:rPr>
              <w:t>％、「将来の進路が生き方などについて情報提供したり、生徒に考えさせる指導を行っている」は</w:t>
            </w:r>
            <w:r w:rsidR="00AC4269" w:rsidRPr="001C2BB1">
              <w:rPr>
                <w:rFonts w:ascii="ＭＳ 明朝" w:hAnsi="ＭＳ 明朝" w:hint="eastAsia"/>
                <w:sz w:val="18"/>
                <w:szCs w:val="18"/>
              </w:rPr>
              <w:t>7</w:t>
            </w:r>
            <w:r w:rsidR="00AC4269" w:rsidRPr="001C2BB1">
              <w:rPr>
                <w:rFonts w:ascii="ＭＳ 明朝" w:hAnsi="ＭＳ 明朝"/>
                <w:sz w:val="18"/>
                <w:szCs w:val="18"/>
              </w:rPr>
              <w:t>6.7</w:t>
            </w:r>
            <w:r w:rsidRPr="001C2BB1">
              <w:rPr>
                <w:rFonts w:ascii="ＭＳ 明朝" w:hAnsi="ＭＳ 明朝" w:hint="eastAsia"/>
                <w:sz w:val="18"/>
                <w:szCs w:val="18"/>
              </w:rPr>
              <w:t>％</w:t>
            </w:r>
            <w:r w:rsidR="00AC4269" w:rsidRPr="001C2BB1">
              <w:rPr>
                <w:rFonts w:ascii="ＭＳ 明朝" w:hAnsi="ＭＳ 明朝" w:hint="eastAsia"/>
                <w:sz w:val="18"/>
                <w:szCs w:val="18"/>
              </w:rPr>
              <w:t>で、進路指導部、３学年担任を中心に生徒の進路について取組み、その成果が生徒や保護者向け</w:t>
            </w:r>
            <w:r w:rsidR="00D43B79" w:rsidRPr="001C2BB1">
              <w:rPr>
                <w:rFonts w:ascii="ＭＳ 明朝" w:hAnsi="ＭＳ 明朝" w:hint="eastAsia"/>
                <w:sz w:val="18"/>
                <w:szCs w:val="18"/>
              </w:rPr>
              <w:t>学校</w:t>
            </w:r>
            <w:r w:rsidR="00AC4269" w:rsidRPr="001C2BB1">
              <w:rPr>
                <w:rFonts w:ascii="ＭＳ 明朝" w:hAnsi="ＭＳ 明朝" w:hint="eastAsia"/>
                <w:sz w:val="18"/>
                <w:szCs w:val="18"/>
              </w:rPr>
              <w:t>教育自己診断に</w:t>
            </w:r>
            <w:r w:rsidRPr="001C2BB1">
              <w:rPr>
                <w:rFonts w:ascii="ＭＳ 明朝" w:hAnsi="ＭＳ 明朝" w:hint="eastAsia"/>
                <w:sz w:val="18"/>
                <w:szCs w:val="18"/>
              </w:rPr>
              <w:t>反映されてい</w:t>
            </w:r>
            <w:r w:rsidR="00AC4269" w:rsidRPr="001C2BB1">
              <w:rPr>
                <w:rFonts w:ascii="ＭＳ 明朝" w:hAnsi="ＭＳ 明朝" w:hint="eastAsia"/>
                <w:sz w:val="18"/>
                <w:szCs w:val="18"/>
              </w:rPr>
              <w:t>る。</w:t>
            </w:r>
          </w:p>
          <w:p w14:paraId="5F50A850" w14:textId="77777777" w:rsidR="0006755E" w:rsidRPr="001C2BB1" w:rsidRDefault="0006755E" w:rsidP="0006755E">
            <w:pPr>
              <w:spacing w:line="0" w:lineRule="atLeast"/>
              <w:ind w:left="148" w:hangingChars="82" w:hanging="148"/>
              <w:rPr>
                <w:rFonts w:ascii="ＭＳ 明朝" w:hAnsi="ＭＳ 明朝"/>
                <w:sz w:val="18"/>
                <w:szCs w:val="18"/>
              </w:rPr>
            </w:pPr>
            <w:r w:rsidRPr="001C2BB1">
              <w:rPr>
                <w:rFonts w:ascii="ＭＳ 明朝" w:hAnsi="ＭＳ 明朝" w:hint="eastAsia"/>
                <w:sz w:val="18"/>
                <w:szCs w:val="18"/>
              </w:rPr>
              <w:t>【生徒指導・生徒相談について】</w:t>
            </w:r>
          </w:p>
          <w:p w14:paraId="3455F5E8" w14:textId="1F3AC265" w:rsidR="0006755E" w:rsidRPr="001C2BB1" w:rsidRDefault="0006755E" w:rsidP="0006755E">
            <w:pPr>
              <w:spacing w:line="0" w:lineRule="atLeast"/>
              <w:ind w:left="148" w:hangingChars="82" w:hanging="148"/>
              <w:rPr>
                <w:rFonts w:ascii="ＭＳ 明朝" w:hAnsi="ＭＳ 明朝"/>
                <w:sz w:val="18"/>
                <w:szCs w:val="18"/>
              </w:rPr>
            </w:pPr>
            <w:r w:rsidRPr="001C2BB1">
              <w:rPr>
                <w:rFonts w:ascii="ＭＳ 明朝" w:hAnsi="ＭＳ 明朝" w:hint="eastAsia"/>
                <w:sz w:val="18"/>
                <w:szCs w:val="18"/>
              </w:rPr>
              <w:t>・生徒（項目</w:t>
            </w:r>
            <w:r w:rsidRPr="001C2BB1">
              <w:rPr>
                <w:rFonts w:ascii="ＭＳ 明朝" w:hAnsi="ＭＳ 明朝"/>
                <w:sz w:val="18"/>
                <w:szCs w:val="18"/>
              </w:rPr>
              <w:t>11</w:t>
            </w:r>
            <w:r w:rsidRPr="001C2BB1">
              <w:rPr>
                <w:rFonts w:ascii="ＭＳ 明朝" w:hAnsi="ＭＳ 明朝" w:hint="eastAsia"/>
                <w:sz w:val="18"/>
                <w:szCs w:val="18"/>
              </w:rPr>
              <w:t>・</w:t>
            </w:r>
            <w:r w:rsidRPr="001C2BB1">
              <w:rPr>
                <w:rFonts w:ascii="ＭＳ 明朝" w:hAnsi="ＭＳ 明朝"/>
                <w:sz w:val="18"/>
                <w:szCs w:val="18"/>
              </w:rPr>
              <w:t>12</w:t>
            </w:r>
            <w:r w:rsidRPr="001C2BB1">
              <w:rPr>
                <w:rFonts w:ascii="ＭＳ 明朝" w:hAnsi="ＭＳ 明朝" w:hint="eastAsia"/>
                <w:sz w:val="18"/>
                <w:szCs w:val="18"/>
              </w:rPr>
              <w:t>・</w:t>
            </w:r>
            <w:r w:rsidRPr="001C2BB1">
              <w:rPr>
                <w:rFonts w:ascii="ＭＳ 明朝" w:hAnsi="ＭＳ 明朝"/>
                <w:sz w:val="18"/>
                <w:szCs w:val="18"/>
              </w:rPr>
              <w:t>19</w:t>
            </w:r>
            <w:r w:rsidRPr="001C2BB1">
              <w:rPr>
                <w:rFonts w:ascii="ＭＳ 明朝" w:hAnsi="ＭＳ 明朝" w:hint="eastAsia"/>
                <w:sz w:val="18"/>
                <w:szCs w:val="18"/>
              </w:rPr>
              <w:t>・</w:t>
            </w:r>
            <w:r w:rsidRPr="001C2BB1">
              <w:rPr>
                <w:rFonts w:ascii="ＭＳ 明朝" w:hAnsi="ＭＳ 明朝"/>
                <w:sz w:val="18"/>
                <w:szCs w:val="18"/>
              </w:rPr>
              <w:t>20</w:t>
            </w:r>
            <w:r w:rsidRPr="001C2BB1">
              <w:rPr>
                <w:rFonts w:ascii="ＭＳ 明朝" w:hAnsi="ＭＳ 明朝" w:hint="eastAsia"/>
                <w:sz w:val="18"/>
                <w:szCs w:val="18"/>
              </w:rPr>
              <w:t>）保護者（項目</w:t>
            </w:r>
            <w:r w:rsidRPr="001C2BB1">
              <w:rPr>
                <w:rFonts w:ascii="ＭＳ 明朝" w:hAnsi="ＭＳ 明朝"/>
                <w:sz w:val="18"/>
                <w:szCs w:val="18"/>
              </w:rPr>
              <w:t>11</w:t>
            </w:r>
            <w:r w:rsidRPr="001C2BB1">
              <w:rPr>
                <w:rFonts w:ascii="ＭＳ 明朝" w:hAnsi="ＭＳ 明朝" w:hint="eastAsia"/>
                <w:sz w:val="18"/>
                <w:szCs w:val="18"/>
              </w:rPr>
              <w:t>～</w:t>
            </w:r>
            <w:r w:rsidRPr="001C2BB1">
              <w:rPr>
                <w:rFonts w:ascii="ＭＳ 明朝" w:hAnsi="ＭＳ 明朝"/>
                <w:sz w:val="18"/>
                <w:szCs w:val="18"/>
              </w:rPr>
              <w:t>14</w:t>
            </w:r>
            <w:r w:rsidRPr="001C2BB1">
              <w:rPr>
                <w:rFonts w:ascii="ＭＳ 明朝" w:hAnsi="ＭＳ 明朝" w:hint="eastAsia"/>
                <w:sz w:val="18"/>
                <w:szCs w:val="18"/>
              </w:rPr>
              <w:t>）教</w:t>
            </w:r>
            <w:r w:rsidR="00CC2B2A" w:rsidRPr="001C2BB1">
              <w:rPr>
                <w:rFonts w:ascii="ＭＳ 明朝" w:hAnsi="ＭＳ 明朝" w:hint="eastAsia"/>
                <w:sz w:val="18"/>
                <w:szCs w:val="18"/>
              </w:rPr>
              <w:t>職</w:t>
            </w:r>
            <w:r w:rsidRPr="001C2BB1">
              <w:rPr>
                <w:rFonts w:ascii="ＭＳ 明朝" w:hAnsi="ＭＳ 明朝" w:hint="eastAsia"/>
                <w:sz w:val="18"/>
                <w:szCs w:val="18"/>
              </w:rPr>
              <w:t>員（項目</w:t>
            </w:r>
            <w:r w:rsidRPr="001C2BB1">
              <w:rPr>
                <w:rFonts w:ascii="ＭＳ 明朝" w:hAnsi="ＭＳ 明朝"/>
                <w:sz w:val="18"/>
                <w:szCs w:val="18"/>
              </w:rPr>
              <w:t>13</w:t>
            </w:r>
            <w:r w:rsidRPr="001C2BB1">
              <w:rPr>
                <w:rFonts w:ascii="ＭＳ 明朝" w:hAnsi="ＭＳ 明朝" w:hint="eastAsia"/>
                <w:sz w:val="18"/>
                <w:szCs w:val="18"/>
              </w:rPr>
              <w:t>～</w:t>
            </w:r>
            <w:r w:rsidRPr="001C2BB1">
              <w:rPr>
                <w:rFonts w:ascii="ＭＳ 明朝" w:hAnsi="ＭＳ 明朝"/>
                <w:sz w:val="18"/>
                <w:szCs w:val="18"/>
              </w:rPr>
              <w:t>15</w:t>
            </w:r>
            <w:r w:rsidRPr="001C2BB1">
              <w:rPr>
                <w:rFonts w:ascii="ＭＳ 明朝" w:hAnsi="ＭＳ 明朝" w:hint="eastAsia"/>
                <w:sz w:val="18"/>
                <w:szCs w:val="18"/>
              </w:rPr>
              <w:t>）</w:t>
            </w:r>
          </w:p>
          <w:p w14:paraId="60C78DE3" w14:textId="0336C9C4" w:rsidR="0006755E" w:rsidRPr="001C2BB1" w:rsidRDefault="0006755E" w:rsidP="0006755E">
            <w:pPr>
              <w:spacing w:line="0" w:lineRule="atLeast"/>
              <w:ind w:left="148"/>
              <w:rPr>
                <w:rFonts w:ascii="ＭＳ 明朝" w:hAnsi="ＭＳ 明朝"/>
                <w:sz w:val="18"/>
                <w:szCs w:val="18"/>
              </w:rPr>
            </w:pPr>
            <w:r w:rsidRPr="001C2BB1">
              <w:rPr>
                <w:rFonts w:ascii="ＭＳ 明朝" w:hAnsi="ＭＳ 明朝" w:hint="eastAsia"/>
                <w:sz w:val="18"/>
                <w:szCs w:val="18"/>
              </w:rPr>
              <w:t>教育活動のあらゆる機会を通じて人間尊重の精神と態度を養い、豊かな心を育む教育の推進に努めてきた。生徒「先生は自分の悩みや相談に親身になって応じてくれる」の肯定的回答率が</w:t>
            </w:r>
            <w:r w:rsidR="00D43B79" w:rsidRPr="001C2BB1">
              <w:rPr>
                <w:rFonts w:ascii="ＭＳ 明朝" w:hAnsi="ＭＳ 明朝" w:hint="eastAsia"/>
                <w:sz w:val="18"/>
                <w:szCs w:val="18"/>
              </w:rPr>
              <w:t>7</w:t>
            </w:r>
            <w:r w:rsidR="00D43B79" w:rsidRPr="001C2BB1">
              <w:rPr>
                <w:rFonts w:ascii="ＭＳ 明朝" w:hAnsi="ＭＳ 明朝"/>
                <w:sz w:val="18"/>
                <w:szCs w:val="18"/>
              </w:rPr>
              <w:t>7.0</w:t>
            </w:r>
            <w:r w:rsidRPr="001C2BB1">
              <w:rPr>
                <w:rFonts w:ascii="ＭＳ 明朝" w:hAnsi="ＭＳ 明朝" w:hint="eastAsia"/>
                <w:sz w:val="18"/>
                <w:szCs w:val="18"/>
              </w:rPr>
              <w:t>％、（</w:t>
            </w:r>
            <w:r w:rsidR="00D43B79" w:rsidRPr="001C2BB1">
              <w:rPr>
                <w:rFonts w:ascii="ＭＳ 明朝" w:hAnsi="ＭＳ 明朝"/>
                <w:sz w:val="18"/>
                <w:szCs w:val="18"/>
              </w:rPr>
              <w:t>R</w:t>
            </w:r>
            <w:r w:rsidR="00F96511" w:rsidRPr="001C2BB1">
              <w:rPr>
                <w:rFonts w:ascii="ＭＳ 明朝" w:hAnsi="ＭＳ 明朝" w:hint="eastAsia"/>
                <w:sz w:val="18"/>
                <w:szCs w:val="18"/>
              </w:rPr>
              <w:t>４</w:t>
            </w:r>
            <w:r w:rsidR="00D43B79" w:rsidRPr="001C2BB1">
              <w:rPr>
                <w:rFonts w:ascii="ＭＳ 明朝" w:hAnsi="ＭＳ 明朝"/>
                <w:sz w:val="18"/>
                <w:szCs w:val="18"/>
              </w:rPr>
              <w:t xml:space="preserve"> 80.6</w:t>
            </w:r>
            <w:r w:rsidRPr="001C2BB1">
              <w:rPr>
                <w:rFonts w:ascii="ＭＳ 明朝" w:hAnsi="ＭＳ 明朝" w:hint="eastAsia"/>
                <w:sz w:val="18"/>
                <w:szCs w:val="18"/>
              </w:rPr>
              <w:t>％）保護者</w:t>
            </w:r>
            <w:r w:rsidR="00D43B79" w:rsidRPr="001C2BB1">
              <w:rPr>
                <w:rFonts w:ascii="ＭＳ 明朝" w:hAnsi="ＭＳ 明朝"/>
                <w:sz w:val="18"/>
                <w:szCs w:val="18"/>
              </w:rPr>
              <w:t>81.5</w:t>
            </w:r>
            <w:r w:rsidRPr="001C2BB1">
              <w:rPr>
                <w:rFonts w:ascii="ＭＳ 明朝" w:hAnsi="ＭＳ 明朝" w:hint="eastAsia"/>
                <w:sz w:val="18"/>
                <w:szCs w:val="18"/>
              </w:rPr>
              <w:t>％（</w:t>
            </w:r>
            <w:r w:rsidR="00D43B79" w:rsidRPr="001C2BB1">
              <w:rPr>
                <w:rFonts w:ascii="ＭＳ 明朝" w:hAnsi="ＭＳ 明朝"/>
                <w:sz w:val="18"/>
                <w:szCs w:val="18"/>
              </w:rPr>
              <w:t>R</w:t>
            </w:r>
            <w:r w:rsidR="00F96511" w:rsidRPr="001C2BB1">
              <w:rPr>
                <w:rFonts w:ascii="ＭＳ 明朝" w:hAnsi="ＭＳ 明朝" w:hint="eastAsia"/>
                <w:sz w:val="18"/>
                <w:szCs w:val="18"/>
              </w:rPr>
              <w:t>４</w:t>
            </w:r>
            <w:r w:rsidR="00D43B79" w:rsidRPr="001C2BB1">
              <w:rPr>
                <w:rFonts w:ascii="ＭＳ 明朝" w:hAnsi="ＭＳ 明朝"/>
                <w:sz w:val="18"/>
                <w:szCs w:val="18"/>
              </w:rPr>
              <w:t xml:space="preserve"> 82.0</w:t>
            </w:r>
            <w:r w:rsidR="00D43B79" w:rsidRPr="001C2BB1">
              <w:rPr>
                <w:rFonts w:ascii="ＭＳ 明朝" w:hAnsi="ＭＳ 明朝" w:hint="eastAsia"/>
                <w:sz w:val="18"/>
                <w:szCs w:val="18"/>
              </w:rPr>
              <w:t>％）、昨年度から</w:t>
            </w:r>
            <w:r w:rsidRPr="001C2BB1">
              <w:rPr>
                <w:rFonts w:ascii="ＭＳ 明朝" w:hAnsi="ＭＳ 明朝" w:hint="eastAsia"/>
                <w:sz w:val="18"/>
                <w:szCs w:val="18"/>
              </w:rPr>
              <w:t>実施の項目で生徒「先生はいじめについて私たちが困っていることがあれば真剣に対応してくれる」が</w:t>
            </w:r>
            <w:r w:rsidR="00D43B79" w:rsidRPr="001C2BB1">
              <w:rPr>
                <w:rFonts w:ascii="ＭＳ 明朝" w:hAnsi="ＭＳ 明朝" w:hint="eastAsia"/>
                <w:sz w:val="18"/>
                <w:szCs w:val="18"/>
              </w:rPr>
              <w:t>8</w:t>
            </w:r>
            <w:r w:rsidR="00D43B79" w:rsidRPr="001C2BB1">
              <w:rPr>
                <w:rFonts w:ascii="ＭＳ 明朝" w:hAnsi="ＭＳ 明朝"/>
                <w:sz w:val="18"/>
                <w:szCs w:val="18"/>
              </w:rPr>
              <w:t>0.1</w:t>
            </w:r>
            <w:r w:rsidRPr="001C2BB1">
              <w:rPr>
                <w:rFonts w:ascii="ＭＳ 明朝" w:hAnsi="ＭＳ 明朝" w:hint="eastAsia"/>
                <w:sz w:val="18"/>
                <w:szCs w:val="18"/>
              </w:rPr>
              <w:t>％、保護者</w:t>
            </w:r>
            <w:r w:rsidR="00F136C9" w:rsidRPr="001C2BB1">
              <w:rPr>
                <w:rFonts w:ascii="ＭＳ 明朝" w:hAnsi="ＭＳ 明朝" w:hint="eastAsia"/>
                <w:sz w:val="18"/>
                <w:szCs w:val="18"/>
              </w:rPr>
              <w:t>も</w:t>
            </w:r>
            <w:r w:rsidR="00F136C9" w:rsidRPr="001C2BB1">
              <w:rPr>
                <w:rFonts w:ascii="ＭＳ 明朝" w:hAnsi="ＭＳ 明朝"/>
                <w:sz w:val="18"/>
                <w:szCs w:val="18"/>
              </w:rPr>
              <w:t>80.1</w:t>
            </w:r>
            <w:r w:rsidR="00F136C9" w:rsidRPr="001C2BB1">
              <w:rPr>
                <w:rFonts w:ascii="ＭＳ 明朝" w:hAnsi="ＭＳ 明朝" w:hint="eastAsia"/>
                <w:sz w:val="18"/>
                <w:szCs w:val="18"/>
              </w:rPr>
              <w:t>％で、現在までいじめは発生していないが、もし発生した場合の</w:t>
            </w:r>
            <w:r w:rsidRPr="001C2BB1">
              <w:rPr>
                <w:rFonts w:ascii="ＭＳ 明朝" w:hAnsi="ＭＳ 明朝" w:hint="eastAsia"/>
                <w:sz w:val="18"/>
                <w:szCs w:val="18"/>
              </w:rPr>
              <w:t>観点からするとより高い信頼度へ向けて来年度も取組みを進めていきたい。生徒「命の大切さや社会のルールについて学ぶ機会がある」が</w:t>
            </w:r>
            <w:r w:rsidRPr="001C2BB1">
              <w:rPr>
                <w:rFonts w:ascii="ＭＳ 明朝" w:hAnsi="ＭＳ 明朝"/>
                <w:sz w:val="18"/>
                <w:szCs w:val="18"/>
              </w:rPr>
              <w:t>89</w:t>
            </w:r>
            <w:r w:rsidR="00F136C9" w:rsidRPr="001C2BB1">
              <w:rPr>
                <w:rFonts w:ascii="ＭＳ 明朝" w:hAnsi="ＭＳ 明朝"/>
                <w:sz w:val="18"/>
                <w:szCs w:val="18"/>
              </w:rPr>
              <w:t>.7</w:t>
            </w:r>
            <w:r w:rsidRPr="001C2BB1">
              <w:rPr>
                <w:rFonts w:ascii="ＭＳ 明朝" w:hAnsi="ＭＳ 明朝" w:hint="eastAsia"/>
                <w:sz w:val="18"/>
                <w:szCs w:val="18"/>
              </w:rPr>
              <w:t>％、保護者</w:t>
            </w:r>
            <w:r w:rsidR="00F136C9" w:rsidRPr="001C2BB1">
              <w:rPr>
                <w:rFonts w:ascii="ＭＳ 明朝" w:hAnsi="ＭＳ 明朝"/>
                <w:sz w:val="18"/>
                <w:szCs w:val="18"/>
              </w:rPr>
              <w:t>90.2</w:t>
            </w:r>
            <w:r w:rsidRPr="001C2BB1">
              <w:rPr>
                <w:rFonts w:ascii="ＭＳ 明朝" w:hAnsi="ＭＳ 明朝" w:hint="eastAsia"/>
                <w:sz w:val="18"/>
                <w:szCs w:val="18"/>
              </w:rPr>
              <w:t>％の</w:t>
            </w:r>
            <w:r w:rsidR="00F136C9" w:rsidRPr="001C2BB1">
              <w:rPr>
                <w:rFonts w:ascii="ＭＳ 明朝" w:hAnsi="ＭＳ 明朝" w:hint="eastAsia"/>
                <w:sz w:val="18"/>
                <w:szCs w:val="18"/>
              </w:rPr>
              <w:t>非常に高い肯定的</w:t>
            </w:r>
            <w:r w:rsidRPr="001C2BB1">
              <w:rPr>
                <w:rFonts w:ascii="ＭＳ 明朝" w:hAnsi="ＭＳ 明朝" w:hint="eastAsia"/>
                <w:sz w:val="18"/>
                <w:szCs w:val="18"/>
              </w:rPr>
              <w:t>回答率があった。外部講師による講習会や教員による日々の対応に生徒、保護者が信頼を寄せていただいており、継続して取組みたい。また、生徒「基本的な生活習慣が確立できている」の肯定的回答率が</w:t>
            </w:r>
            <w:r w:rsidR="00F136C9" w:rsidRPr="001C2BB1">
              <w:rPr>
                <w:rFonts w:ascii="ＭＳ 明朝" w:hAnsi="ＭＳ 明朝"/>
                <w:sz w:val="18"/>
                <w:szCs w:val="18"/>
              </w:rPr>
              <w:t>76.6</w:t>
            </w:r>
            <w:r w:rsidRPr="001C2BB1">
              <w:rPr>
                <w:rFonts w:ascii="ＭＳ 明朝" w:hAnsi="ＭＳ 明朝" w:hint="eastAsia"/>
                <w:sz w:val="18"/>
                <w:szCs w:val="18"/>
              </w:rPr>
              <w:t>％（</w:t>
            </w:r>
            <w:r w:rsidR="00F136C9" w:rsidRPr="001C2BB1">
              <w:rPr>
                <w:rFonts w:ascii="ＭＳ 明朝" w:hAnsi="ＭＳ 明朝"/>
                <w:sz w:val="18"/>
                <w:szCs w:val="18"/>
              </w:rPr>
              <w:t>R</w:t>
            </w:r>
            <w:r w:rsidR="00F96511" w:rsidRPr="001C2BB1">
              <w:rPr>
                <w:rFonts w:ascii="ＭＳ 明朝" w:hAnsi="ＭＳ 明朝" w:hint="eastAsia"/>
                <w:sz w:val="18"/>
                <w:szCs w:val="18"/>
              </w:rPr>
              <w:t>４</w:t>
            </w:r>
            <w:r w:rsidRPr="001C2BB1">
              <w:rPr>
                <w:rFonts w:ascii="ＭＳ 明朝" w:hAnsi="ＭＳ 明朝" w:hint="eastAsia"/>
                <w:sz w:val="18"/>
                <w:szCs w:val="18"/>
              </w:rPr>
              <w:t xml:space="preserve"> </w:t>
            </w:r>
            <w:r w:rsidR="00F136C9" w:rsidRPr="001C2BB1">
              <w:rPr>
                <w:rFonts w:ascii="ＭＳ 明朝" w:hAnsi="ＭＳ 明朝"/>
                <w:sz w:val="18"/>
                <w:szCs w:val="18"/>
              </w:rPr>
              <w:t>82.9</w:t>
            </w:r>
            <w:r w:rsidRPr="001C2BB1">
              <w:rPr>
                <w:rFonts w:ascii="ＭＳ 明朝" w:hAnsi="ＭＳ 明朝" w:hint="eastAsia"/>
                <w:sz w:val="18"/>
                <w:szCs w:val="18"/>
              </w:rPr>
              <w:t>％）、保護者</w:t>
            </w:r>
            <w:r w:rsidR="00F136C9" w:rsidRPr="001C2BB1">
              <w:rPr>
                <w:rFonts w:ascii="ＭＳ 明朝" w:hAnsi="ＭＳ 明朝" w:hint="eastAsia"/>
                <w:sz w:val="18"/>
                <w:szCs w:val="18"/>
              </w:rPr>
              <w:t>8</w:t>
            </w:r>
            <w:r w:rsidR="00F136C9" w:rsidRPr="001C2BB1">
              <w:rPr>
                <w:rFonts w:ascii="ＭＳ 明朝" w:hAnsi="ＭＳ 明朝"/>
                <w:sz w:val="18"/>
                <w:szCs w:val="18"/>
              </w:rPr>
              <w:t>5.9</w:t>
            </w:r>
            <w:r w:rsidRPr="001C2BB1">
              <w:rPr>
                <w:rFonts w:ascii="ＭＳ 明朝" w:hAnsi="ＭＳ 明朝" w:hint="eastAsia"/>
                <w:sz w:val="18"/>
                <w:szCs w:val="18"/>
              </w:rPr>
              <w:t>％（</w:t>
            </w:r>
            <w:r w:rsidR="00F136C9" w:rsidRPr="001C2BB1">
              <w:rPr>
                <w:rFonts w:ascii="ＭＳ 明朝" w:hAnsi="ＭＳ 明朝"/>
                <w:sz w:val="18"/>
                <w:szCs w:val="18"/>
              </w:rPr>
              <w:t>R</w:t>
            </w:r>
            <w:r w:rsidR="00F96511" w:rsidRPr="001C2BB1">
              <w:rPr>
                <w:rFonts w:ascii="ＭＳ 明朝" w:hAnsi="ＭＳ 明朝" w:hint="eastAsia"/>
                <w:sz w:val="18"/>
                <w:szCs w:val="18"/>
              </w:rPr>
              <w:t>４</w:t>
            </w:r>
            <w:r w:rsidR="00F136C9" w:rsidRPr="001C2BB1">
              <w:rPr>
                <w:rFonts w:ascii="ＭＳ 明朝" w:hAnsi="ＭＳ 明朝"/>
                <w:sz w:val="18"/>
                <w:szCs w:val="18"/>
              </w:rPr>
              <w:t xml:space="preserve"> 85.0</w:t>
            </w:r>
            <w:r w:rsidR="00F136C9" w:rsidRPr="001C2BB1">
              <w:rPr>
                <w:rFonts w:ascii="ＭＳ 明朝" w:hAnsi="ＭＳ 明朝" w:hint="eastAsia"/>
                <w:sz w:val="18"/>
                <w:szCs w:val="18"/>
              </w:rPr>
              <w:t>％）で、基本的な生活習慣の確立に意欲を持って取</w:t>
            </w:r>
            <w:r w:rsidRPr="001C2BB1">
              <w:rPr>
                <w:rFonts w:ascii="ＭＳ 明朝" w:hAnsi="ＭＳ 明朝" w:hint="eastAsia"/>
                <w:sz w:val="18"/>
                <w:szCs w:val="18"/>
              </w:rPr>
              <w:t>組む生徒が増加する傾向にある。朝の学級生活委員等の挨拶運動や生活指導部の地道な指導の効果が現れてきており、来年度も指導を継続する。</w:t>
            </w:r>
          </w:p>
          <w:p w14:paraId="629B17AD" w14:textId="77777777" w:rsidR="0006755E" w:rsidRPr="001C2BB1" w:rsidRDefault="0006755E" w:rsidP="001A3D8D">
            <w:pPr>
              <w:spacing w:line="0" w:lineRule="atLeast"/>
              <w:ind w:left="148" w:hangingChars="82" w:hanging="148"/>
              <w:rPr>
                <w:rFonts w:ascii="ＭＳ 明朝" w:hAnsi="ＭＳ 明朝"/>
                <w:sz w:val="18"/>
                <w:szCs w:val="18"/>
              </w:rPr>
            </w:pPr>
            <w:r w:rsidRPr="001C2BB1">
              <w:rPr>
                <w:rFonts w:ascii="ＭＳ 明朝" w:hAnsi="ＭＳ 明朝" w:hint="eastAsia"/>
                <w:sz w:val="18"/>
                <w:szCs w:val="18"/>
              </w:rPr>
              <w:t>【生徒会指導について】</w:t>
            </w:r>
          </w:p>
          <w:p w14:paraId="72E83C5C" w14:textId="4AB0A89C" w:rsidR="0006755E" w:rsidRPr="001C2BB1" w:rsidRDefault="0006755E" w:rsidP="001A3D8D">
            <w:pPr>
              <w:spacing w:line="0" w:lineRule="atLeast"/>
              <w:ind w:left="148" w:rightChars="100" w:right="210" w:hangingChars="82" w:hanging="148"/>
              <w:rPr>
                <w:rFonts w:ascii="ＭＳ 明朝" w:hAnsi="ＭＳ 明朝"/>
                <w:sz w:val="18"/>
                <w:szCs w:val="18"/>
              </w:rPr>
            </w:pPr>
            <w:r w:rsidRPr="001C2BB1">
              <w:rPr>
                <w:rFonts w:ascii="ＭＳ 明朝" w:hAnsi="ＭＳ 明朝" w:hint="eastAsia"/>
                <w:sz w:val="18"/>
                <w:szCs w:val="18"/>
              </w:rPr>
              <w:t>・生徒（項目</w:t>
            </w:r>
            <w:r w:rsidRPr="001C2BB1">
              <w:rPr>
                <w:rFonts w:ascii="ＭＳ 明朝" w:hAnsi="ＭＳ 明朝"/>
                <w:sz w:val="18"/>
                <w:szCs w:val="18"/>
              </w:rPr>
              <w:t>14</w:t>
            </w:r>
            <w:r w:rsidRPr="001C2BB1">
              <w:rPr>
                <w:rFonts w:ascii="ＭＳ 明朝" w:hAnsi="ＭＳ 明朝" w:hint="eastAsia"/>
                <w:sz w:val="18"/>
                <w:szCs w:val="18"/>
              </w:rPr>
              <w:t>・</w:t>
            </w:r>
            <w:r w:rsidRPr="001C2BB1">
              <w:rPr>
                <w:rFonts w:ascii="ＭＳ 明朝" w:hAnsi="ＭＳ 明朝"/>
                <w:sz w:val="18"/>
                <w:szCs w:val="18"/>
              </w:rPr>
              <w:t>18</w:t>
            </w:r>
            <w:r w:rsidRPr="001C2BB1">
              <w:rPr>
                <w:rFonts w:ascii="ＭＳ 明朝" w:hAnsi="ＭＳ 明朝" w:hint="eastAsia"/>
                <w:sz w:val="18"/>
                <w:szCs w:val="18"/>
              </w:rPr>
              <w:t>）保護者（項目</w:t>
            </w:r>
            <w:r w:rsidRPr="001C2BB1">
              <w:rPr>
                <w:rFonts w:ascii="ＭＳ 明朝" w:hAnsi="ＭＳ 明朝"/>
                <w:sz w:val="18"/>
                <w:szCs w:val="18"/>
              </w:rPr>
              <w:t>15</w:t>
            </w:r>
            <w:r w:rsidRPr="001C2BB1">
              <w:rPr>
                <w:rFonts w:ascii="ＭＳ 明朝" w:hAnsi="ＭＳ 明朝" w:hint="eastAsia"/>
                <w:sz w:val="18"/>
                <w:szCs w:val="18"/>
              </w:rPr>
              <w:t>～</w:t>
            </w:r>
            <w:r w:rsidRPr="001C2BB1">
              <w:rPr>
                <w:rFonts w:ascii="ＭＳ 明朝" w:hAnsi="ＭＳ 明朝"/>
                <w:sz w:val="18"/>
                <w:szCs w:val="18"/>
              </w:rPr>
              <w:t>17）</w:t>
            </w:r>
            <w:r w:rsidRPr="001C2BB1">
              <w:rPr>
                <w:rFonts w:ascii="ＭＳ 明朝" w:hAnsi="ＭＳ 明朝" w:hint="eastAsia"/>
                <w:sz w:val="18"/>
                <w:szCs w:val="18"/>
              </w:rPr>
              <w:t>教</w:t>
            </w:r>
            <w:r w:rsidR="00CC2B2A" w:rsidRPr="001C2BB1">
              <w:rPr>
                <w:rFonts w:ascii="ＭＳ 明朝" w:hAnsi="ＭＳ 明朝" w:hint="eastAsia"/>
                <w:sz w:val="18"/>
                <w:szCs w:val="18"/>
              </w:rPr>
              <w:t>職</w:t>
            </w:r>
            <w:r w:rsidRPr="001C2BB1">
              <w:rPr>
                <w:rFonts w:ascii="ＭＳ 明朝" w:hAnsi="ＭＳ 明朝" w:hint="eastAsia"/>
                <w:sz w:val="18"/>
                <w:szCs w:val="18"/>
              </w:rPr>
              <w:t>員（項目</w:t>
            </w:r>
            <w:r w:rsidRPr="001C2BB1">
              <w:rPr>
                <w:rFonts w:ascii="ＭＳ 明朝" w:hAnsi="ＭＳ 明朝"/>
                <w:sz w:val="18"/>
                <w:szCs w:val="18"/>
              </w:rPr>
              <w:t>10</w:t>
            </w:r>
            <w:r w:rsidRPr="001C2BB1">
              <w:rPr>
                <w:rFonts w:ascii="ＭＳ 明朝" w:hAnsi="ＭＳ 明朝" w:hint="eastAsia"/>
                <w:sz w:val="18"/>
                <w:szCs w:val="18"/>
              </w:rPr>
              <w:t>）</w:t>
            </w:r>
          </w:p>
          <w:p w14:paraId="1350B04F" w14:textId="2AD494DE" w:rsidR="00C04373" w:rsidRPr="001C2BB1" w:rsidRDefault="0006755E" w:rsidP="001A3D8D">
            <w:pPr>
              <w:spacing w:line="0" w:lineRule="atLeast"/>
              <w:ind w:leftChars="100" w:left="210"/>
              <w:rPr>
                <w:rFonts w:ascii="ＭＳ 明朝" w:hAnsi="ＭＳ 明朝"/>
                <w:sz w:val="18"/>
                <w:szCs w:val="18"/>
              </w:rPr>
            </w:pPr>
            <w:r w:rsidRPr="001C2BB1">
              <w:rPr>
                <w:rFonts w:ascii="ＭＳ 明朝" w:hAnsi="ＭＳ 明朝" w:hint="eastAsia"/>
                <w:sz w:val="18"/>
                <w:szCs w:val="18"/>
              </w:rPr>
              <w:t>生徒「学校行事は有意義で楽しい」肯定的回答率</w:t>
            </w:r>
            <w:r w:rsidR="00E0529C" w:rsidRPr="001C2BB1">
              <w:rPr>
                <w:rFonts w:ascii="ＭＳ 明朝" w:hAnsi="ＭＳ 明朝"/>
                <w:sz w:val="18"/>
                <w:szCs w:val="18"/>
              </w:rPr>
              <w:t>82.8</w:t>
            </w:r>
            <w:r w:rsidRPr="001C2BB1">
              <w:rPr>
                <w:rFonts w:ascii="ＭＳ 明朝" w:hAnsi="ＭＳ 明朝" w:hint="eastAsia"/>
                <w:sz w:val="18"/>
                <w:szCs w:val="18"/>
              </w:rPr>
              <w:t>％（</w:t>
            </w:r>
            <w:r w:rsidR="00E0529C" w:rsidRPr="001C2BB1">
              <w:rPr>
                <w:rFonts w:ascii="ＭＳ 明朝" w:hAnsi="ＭＳ 明朝"/>
                <w:sz w:val="18"/>
                <w:szCs w:val="18"/>
              </w:rPr>
              <w:t>R</w:t>
            </w:r>
            <w:r w:rsidR="00F96511" w:rsidRPr="001C2BB1">
              <w:rPr>
                <w:rFonts w:ascii="ＭＳ 明朝" w:hAnsi="ＭＳ 明朝" w:hint="eastAsia"/>
                <w:sz w:val="18"/>
                <w:szCs w:val="18"/>
              </w:rPr>
              <w:t>４</w:t>
            </w:r>
            <w:r w:rsidR="00E0529C" w:rsidRPr="001C2BB1">
              <w:rPr>
                <w:rFonts w:ascii="ＭＳ 明朝" w:hAnsi="ＭＳ 明朝"/>
                <w:sz w:val="18"/>
                <w:szCs w:val="18"/>
              </w:rPr>
              <w:t xml:space="preserve"> 85.2</w:t>
            </w:r>
            <w:r w:rsidR="00E0529C" w:rsidRPr="001C2BB1">
              <w:rPr>
                <w:rFonts w:ascii="ＭＳ 明朝" w:hAnsi="ＭＳ 明朝" w:hint="eastAsia"/>
                <w:sz w:val="18"/>
                <w:szCs w:val="18"/>
              </w:rPr>
              <w:t>％</w:t>
            </w:r>
            <w:r w:rsidRPr="001C2BB1">
              <w:rPr>
                <w:rFonts w:ascii="ＭＳ 明朝" w:hAnsi="ＭＳ 明朝" w:hint="eastAsia"/>
                <w:sz w:val="18"/>
                <w:szCs w:val="18"/>
              </w:rPr>
              <w:t>）、保護者</w:t>
            </w:r>
            <w:r w:rsidRPr="001C2BB1">
              <w:rPr>
                <w:rFonts w:ascii="ＭＳ 明朝" w:hAnsi="ＭＳ 明朝"/>
                <w:sz w:val="18"/>
                <w:szCs w:val="18"/>
              </w:rPr>
              <w:t>9</w:t>
            </w:r>
            <w:r w:rsidR="00E0529C" w:rsidRPr="001C2BB1">
              <w:rPr>
                <w:rFonts w:ascii="ＭＳ 明朝" w:hAnsi="ＭＳ 明朝"/>
                <w:sz w:val="18"/>
                <w:szCs w:val="18"/>
              </w:rPr>
              <w:t>2.1</w:t>
            </w:r>
            <w:r w:rsidRPr="001C2BB1">
              <w:rPr>
                <w:rFonts w:ascii="ＭＳ 明朝" w:hAnsi="ＭＳ 明朝" w:hint="eastAsia"/>
                <w:sz w:val="18"/>
                <w:szCs w:val="18"/>
              </w:rPr>
              <w:t>％（</w:t>
            </w:r>
            <w:r w:rsidR="00E0529C" w:rsidRPr="001C2BB1">
              <w:rPr>
                <w:rFonts w:ascii="ＭＳ 明朝" w:hAnsi="ＭＳ 明朝"/>
                <w:sz w:val="18"/>
                <w:szCs w:val="18"/>
              </w:rPr>
              <w:t>R</w:t>
            </w:r>
            <w:r w:rsidR="00F96511" w:rsidRPr="001C2BB1">
              <w:rPr>
                <w:rFonts w:ascii="ＭＳ 明朝" w:hAnsi="ＭＳ 明朝" w:hint="eastAsia"/>
                <w:sz w:val="18"/>
                <w:szCs w:val="18"/>
              </w:rPr>
              <w:t>４</w:t>
            </w:r>
            <w:r w:rsidR="00E0529C" w:rsidRPr="001C2BB1">
              <w:rPr>
                <w:rFonts w:ascii="ＭＳ 明朝" w:hAnsi="ＭＳ 明朝"/>
                <w:sz w:val="18"/>
                <w:szCs w:val="18"/>
              </w:rPr>
              <w:t xml:space="preserve"> 89.8</w:t>
            </w:r>
            <w:r w:rsidR="00A20249" w:rsidRPr="001C2BB1">
              <w:rPr>
                <w:rFonts w:ascii="ＭＳ 明朝" w:hAnsi="ＭＳ 明朝" w:hint="eastAsia"/>
                <w:sz w:val="18"/>
                <w:szCs w:val="18"/>
              </w:rPr>
              <w:t>％）昨年度数値から</w:t>
            </w:r>
            <w:r w:rsidR="00E0529C" w:rsidRPr="001C2BB1">
              <w:rPr>
                <w:rFonts w:ascii="ＭＳ 明朝" w:hAnsi="ＭＳ 明朝" w:hint="eastAsia"/>
                <w:sz w:val="18"/>
                <w:szCs w:val="18"/>
              </w:rPr>
              <w:t>生徒向け学校教育自己診断では－2</w:t>
            </w:r>
            <w:r w:rsidR="00E0529C" w:rsidRPr="001C2BB1">
              <w:rPr>
                <w:rFonts w:ascii="ＭＳ 明朝" w:hAnsi="ＭＳ 明朝"/>
                <w:sz w:val="18"/>
                <w:szCs w:val="18"/>
              </w:rPr>
              <w:t>.4</w:t>
            </w:r>
            <w:r w:rsidR="00E0529C" w:rsidRPr="001C2BB1">
              <w:rPr>
                <w:rFonts w:ascii="ＭＳ 明朝" w:hAnsi="ＭＳ 明朝" w:hint="eastAsia"/>
                <w:sz w:val="18"/>
                <w:szCs w:val="18"/>
              </w:rPr>
              <w:t>ポイント、保護者では＋2</w:t>
            </w:r>
            <w:r w:rsidR="00E0529C" w:rsidRPr="001C2BB1">
              <w:rPr>
                <w:rFonts w:ascii="ＭＳ 明朝" w:hAnsi="ＭＳ 明朝"/>
                <w:sz w:val="18"/>
                <w:szCs w:val="18"/>
              </w:rPr>
              <w:t>.3</w:t>
            </w:r>
            <w:r w:rsidR="00E0529C" w:rsidRPr="001C2BB1">
              <w:rPr>
                <w:rFonts w:ascii="ＭＳ 明朝" w:hAnsi="ＭＳ 明朝" w:hint="eastAsia"/>
                <w:sz w:val="18"/>
                <w:szCs w:val="18"/>
              </w:rPr>
              <w:t>ポイント</w:t>
            </w:r>
            <w:r w:rsidRPr="001C2BB1">
              <w:rPr>
                <w:rFonts w:ascii="ＭＳ 明朝" w:hAnsi="ＭＳ 明朝" w:hint="eastAsia"/>
                <w:sz w:val="18"/>
                <w:szCs w:val="18"/>
              </w:rPr>
              <w:t>で</w:t>
            </w:r>
            <w:r w:rsidR="00E0529C" w:rsidRPr="001C2BB1">
              <w:rPr>
                <w:rFonts w:ascii="ＭＳ 明朝" w:hAnsi="ＭＳ 明朝" w:hint="eastAsia"/>
                <w:sz w:val="18"/>
                <w:szCs w:val="18"/>
              </w:rPr>
              <w:t>あった。</w:t>
            </w:r>
            <w:r w:rsidRPr="001C2BB1">
              <w:rPr>
                <w:rFonts w:ascii="ＭＳ 明朝" w:hAnsi="ＭＳ 明朝" w:hint="eastAsia"/>
                <w:sz w:val="18"/>
                <w:szCs w:val="18"/>
              </w:rPr>
              <w:t>生徒会活動の取組みについて、非常に高い水準で生徒と保護者が単に楽しいという訳ではなく、自分の将来にとっ</w:t>
            </w:r>
            <w:r w:rsidR="006A3AA0" w:rsidRPr="001C2BB1">
              <w:rPr>
                <w:rFonts w:ascii="ＭＳ 明朝" w:hAnsi="ＭＳ 明朝" w:hint="eastAsia"/>
                <w:sz w:val="18"/>
                <w:szCs w:val="18"/>
              </w:rPr>
              <w:t>て、生徒会行事での体験は役に立ち有意義なものだと判断している。昨</w:t>
            </w:r>
            <w:r w:rsidRPr="001C2BB1">
              <w:rPr>
                <w:rFonts w:ascii="ＭＳ 明朝" w:hAnsi="ＭＳ 明朝" w:hint="eastAsia"/>
                <w:sz w:val="18"/>
                <w:szCs w:val="18"/>
              </w:rPr>
              <w:t>年度</w:t>
            </w:r>
            <w:r w:rsidR="006A3AA0" w:rsidRPr="001C2BB1">
              <w:rPr>
                <w:rFonts w:ascii="ＭＳ 明朝" w:hAnsi="ＭＳ 明朝" w:hint="eastAsia"/>
                <w:sz w:val="18"/>
                <w:szCs w:val="18"/>
              </w:rPr>
              <w:t>から</w:t>
            </w:r>
            <w:r w:rsidRPr="001C2BB1">
              <w:rPr>
                <w:rFonts w:ascii="ＭＳ 明朝" w:hAnsi="ＭＳ 明朝" w:hint="eastAsia"/>
                <w:sz w:val="18"/>
                <w:szCs w:val="18"/>
              </w:rPr>
              <w:t>の生徒を主体と</w:t>
            </w:r>
            <w:r w:rsidR="00E0529C" w:rsidRPr="001C2BB1">
              <w:rPr>
                <w:rFonts w:ascii="ＭＳ 明朝" w:hAnsi="ＭＳ 明朝" w:hint="eastAsia"/>
                <w:sz w:val="18"/>
                <w:szCs w:val="18"/>
              </w:rPr>
              <w:t>した取組みは全生徒の意欲に大きな変化や成果をもたらした。</w:t>
            </w:r>
            <w:r w:rsidRPr="001C2BB1">
              <w:rPr>
                <w:rFonts w:ascii="ＭＳ 明朝" w:hAnsi="ＭＳ 明朝" w:hint="eastAsia"/>
                <w:sz w:val="18"/>
                <w:szCs w:val="18"/>
              </w:rPr>
              <w:t>生徒会執行部の取組みを来年度以降も引き続き継続することを今後の学校行事へ</w:t>
            </w:r>
            <w:r w:rsidR="00E0529C" w:rsidRPr="001C2BB1">
              <w:rPr>
                <w:rFonts w:ascii="ＭＳ 明朝" w:hAnsi="ＭＳ 明朝" w:hint="eastAsia"/>
                <w:sz w:val="18"/>
                <w:szCs w:val="18"/>
              </w:rPr>
              <w:t>の</w:t>
            </w:r>
            <w:r w:rsidRPr="001C2BB1">
              <w:rPr>
                <w:rFonts w:ascii="ＭＳ 明朝" w:hAnsi="ＭＳ 明朝" w:hint="eastAsia"/>
                <w:sz w:val="18"/>
                <w:szCs w:val="18"/>
              </w:rPr>
              <w:t>課題として取</w:t>
            </w:r>
            <w:r w:rsidR="00CC2B2A" w:rsidRPr="001C2BB1">
              <w:rPr>
                <w:rFonts w:ascii="ＭＳ 明朝" w:hAnsi="ＭＳ 明朝" w:hint="eastAsia"/>
                <w:sz w:val="18"/>
                <w:szCs w:val="18"/>
              </w:rPr>
              <w:t>り</w:t>
            </w:r>
            <w:r w:rsidRPr="001C2BB1">
              <w:rPr>
                <w:rFonts w:ascii="ＭＳ 明朝" w:hAnsi="ＭＳ 明朝" w:hint="eastAsia"/>
                <w:sz w:val="18"/>
                <w:szCs w:val="18"/>
              </w:rPr>
              <w:t>組みたい。</w:t>
            </w:r>
          </w:p>
        </w:tc>
        <w:tc>
          <w:tcPr>
            <w:tcW w:w="8752" w:type="dxa"/>
            <w:shd w:val="clear" w:color="auto" w:fill="auto"/>
          </w:tcPr>
          <w:p w14:paraId="63468A3F" w14:textId="698C3B6E" w:rsidR="00B42165" w:rsidRPr="001C2BB1" w:rsidRDefault="00975AD5" w:rsidP="00B42165">
            <w:pPr>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w:t>
            </w:r>
            <w:r w:rsidR="00B42165" w:rsidRPr="001C2BB1">
              <w:rPr>
                <w:rFonts w:asciiTheme="minorEastAsia" w:eastAsiaTheme="minorEastAsia" w:hAnsiTheme="minorEastAsia" w:hint="eastAsia"/>
                <w:sz w:val="18"/>
                <w:szCs w:val="18"/>
              </w:rPr>
              <w:t>第１回</w:t>
            </w:r>
            <w:r w:rsidRPr="001C2BB1">
              <w:rPr>
                <w:rFonts w:asciiTheme="minorEastAsia" w:eastAsiaTheme="minorEastAsia" w:hAnsiTheme="minorEastAsia" w:hint="eastAsia"/>
                <w:sz w:val="18"/>
                <w:szCs w:val="18"/>
              </w:rPr>
              <w:t>（令和５年６月2</w:t>
            </w:r>
            <w:r w:rsidRPr="001C2BB1">
              <w:rPr>
                <w:rFonts w:asciiTheme="minorEastAsia" w:eastAsiaTheme="minorEastAsia" w:hAnsiTheme="minorEastAsia"/>
                <w:sz w:val="18"/>
                <w:szCs w:val="18"/>
              </w:rPr>
              <w:t>0</w:t>
            </w:r>
            <w:r w:rsidRPr="001C2BB1">
              <w:rPr>
                <w:rFonts w:asciiTheme="minorEastAsia" w:eastAsiaTheme="minorEastAsia" w:hAnsiTheme="minorEastAsia" w:hint="eastAsia"/>
                <w:sz w:val="18"/>
                <w:szCs w:val="18"/>
              </w:rPr>
              <w:t>日（火）】</w:t>
            </w:r>
          </w:p>
          <w:p w14:paraId="43D0EA44" w14:textId="6E5AAC55" w:rsidR="00DF78A3" w:rsidRPr="001C2BB1" w:rsidRDefault="00DF78A3" w:rsidP="00E84C7C">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・学校経営計画については商業科と福祉ボランティア科の</w:t>
            </w:r>
            <w:r w:rsidR="00DB6DB7" w:rsidRPr="001C2BB1">
              <w:rPr>
                <w:rFonts w:asciiTheme="minorEastAsia" w:eastAsiaTheme="minorEastAsia" w:hAnsiTheme="minorEastAsia" w:hint="eastAsia"/>
                <w:sz w:val="18"/>
                <w:szCs w:val="18"/>
              </w:rPr>
              <w:t>教育課程や内容が異なる学科ではあるが、各学科の特徴や特色が盛り込まれ、生徒が成長し地域貢献につながるような計画になっている。</w:t>
            </w:r>
          </w:p>
          <w:p w14:paraId="58411F6A" w14:textId="20394098" w:rsidR="00E84C7C" w:rsidRPr="001C2BB1" w:rsidRDefault="00E84C7C" w:rsidP="00E84C7C">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・学校経営計画では、いろいろな面でのご苦労が見えてくる内容である。働き</w:t>
            </w:r>
            <w:r w:rsidR="008271C3" w:rsidRPr="001C2BB1">
              <w:rPr>
                <w:rFonts w:asciiTheme="minorEastAsia" w:eastAsiaTheme="minorEastAsia" w:hAnsiTheme="minorEastAsia" w:hint="eastAsia"/>
                <w:sz w:val="18"/>
                <w:szCs w:val="18"/>
              </w:rPr>
              <w:t>方</w:t>
            </w:r>
            <w:r w:rsidRPr="001C2BB1">
              <w:rPr>
                <w:rFonts w:asciiTheme="minorEastAsia" w:eastAsiaTheme="minorEastAsia" w:hAnsiTheme="minorEastAsia" w:hint="eastAsia"/>
                <w:sz w:val="18"/>
                <w:szCs w:val="18"/>
              </w:rPr>
              <w:t>改革については、非常にバランスの難しい問題である。しかしながら、そのような状況の中でも、学校教育自己診断の各項目において生徒の肯定的な回答率を拝見すると、成果をあげられていることはすばらしい。</w:t>
            </w:r>
          </w:p>
          <w:p w14:paraId="25B50390" w14:textId="2676E2B8" w:rsidR="00B42165" w:rsidRPr="001C2BB1" w:rsidRDefault="00B42165" w:rsidP="00E84C7C">
            <w:pPr>
              <w:spacing w:line="0" w:lineRule="atLeast"/>
              <w:ind w:left="180" w:hangingChars="100" w:hanging="180"/>
              <w:rPr>
                <w:rFonts w:asciiTheme="minorEastAsia" w:eastAsiaTheme="minorEastAsia" w:hAnsiTheme="minorEastAsia"/>
                <w:kern w:val="0"/>
                <w:sz w:val="18"/>
                <w:szCs w:val="18"/>
              </w:rPr>
            </w:pPr>
            <w:r w:rsidRPr="001C2BB1">
              <w:rPr>
                <w:rFonts w:asciiTheme="minorEastAsia" w:eastAsiaTheme="minorEastAsia" w:hAnsiTheme="minorEastAsia" w:hint="eastAsia"/>
                <w:sz w:val="18"/>
                <w:szCs w:val="18"/>
              </w:rPr>
              <w:t>・令</w:t>
            </w:r>
            <w:r w:rsidR="008271C3" w:rsidRPr="001C2BB1">
              <w:rPr>
                <w:rFonts w:asciiTheme="minorEastAsia" w:eastAsiaTheme="minorEastAsia" w:hAnsiTheme="minorEastAsia" w:hint="eastAsia"/>
                <w:sz w:val="18"/>
                <w:szCs w:val="18"/>
              </w:rPr>
              <w:t>和４年度卒業生の進路指導状況は進学と就職が5</w:t>
            </w:r>
            <w:r w:rsidR="008271C3" w:rsidRPr="001C2BB1">
              <w:rPr>
                <w:rFonts w:asciiTheme="minorEastAsia" w:eastAsiaTheme="minorEastAsia" w:hAnsiTheme="minorEastAsia"/>
                <w:sz w:val="18"/>
                <w:szCs w:val="18"/>
              </w:rPr>
              <w:t>0</w:t>
            </w:r>
            <w:r w:rsidR="00C16C92" w:rsidRPr="001C2BB1">
              <w:rPr>
                <w:rFonts w:asciiTheme="minorEastAsia" w:eastAsiaTheme="minorEastAsia" w:hAnsiTheme="minorEastAsia" w:hint="eastAsia"/>
                <w:sz w:val="18"/>
                <w:szCs w:val="18"/>
              </w:rPr>
              <w:t>％程度であったが、今年度の希望</w:t>
            </w:r>
            <w:r w:rsidR="00975AD5" w:rsidRPr="001C2BB1">
              <w:rPr>
                <w:rFonts w:asciiTheme="minorEastAsia" w:eastAsiaTheme="minorEastAsia" w:hAnsiTheme="minorEastAsia" w:hint="eastAsia"/>
                <w:sz w:val="18"/>
                <w:szCs w:val="18"/>
              </w:rPr>
              <w:t>では、進学の方が多くなっ</w:t>
            </w:r>
            <w:r w:rsidRPr="001C2BB1">
              <w:rPr>
                <w:rFonts w:asciiTheme="minorEastAsia" w:eastAsiaTheme="minorEastAsia" w:hAnsiTheme="minorEastAsia" w:hint="eastAsia"/>
                <w:sz w:val="18"/>
                <w:szCs w:val="18"/>
              </w:rPr>
              <w:t>ている</w:t>
            </w:r>
            <w:r w:rsidR="00C16C92" w:rsidRPr="001C2BB1">
              <w:rPr>
                <w:rFonts w:asciiTheme="minorEastAsia" w:eastAsiaTheme="minorEastAsia" w:hAnsiTheme="minorEastAsia" w:hint="eastAsia"/>
                <w:sz w:val="18"/>
                <w:szCs w:val="18"/>
              </w:rPr>
              <w:t>とのこと</w:t>
            </w:r>
            <w:r w:rsidRPr="001C2BB1">
              <w:rPr>
                <w:rFonts w:asciiTheme="minorEastAsia" w:eastAsiaTheme="minorEastAsia" w:hAnsiTheme="minorEastAsia" w:hint="eastAsia"/>
                <w:sz w:val="18"/>
                <w:szCs w:val="18"/>
              </w:rPr>
              <w:t>。専門学校へ進学する生徒が多いのが現状</w:t>
            </w:r>
            <w:r w:rsidR="00C16C92" w:rsidRPr="001C2BB1">
              <w:rPr>
                <w:rFonts w:asciiTheme="minorEastAsia" w:eastAsiaTheme="minorEastAsia" w:hAnsiTheme="minorEastAsia" w:hint="eastAsia"/>
                <w:sz w:val="18"/>
                <w:szCs w:val="18"/>
              </w:rPr>
              <w:t>のよう</w:t>
            </w:r>
            <w:r w:rsidRPr="001C2BB1">
              <w:rPr>
                <w:rFonts w:asciiTheme="minorEastAsia" w:eastAsiaTheme="minorEastAsia" w:hAnsiTheme="minorEastAsia" w:hint="eastAsia"/>
                <w:sz w:val="18"/>
                <w:szCs w:val="18"/>
              </w:rPr>
              <w:t>であるが、</w:t>
            </w:r>
            <w:r w:rsidR="00C16C92" w:rsidRPr="001C2BB1">
              <w:rPr>
                <w:rFonts w:asciiTheme="minorEastAsia" w:eastAsiaTheme="minorEastAsia" w:hAnsiTheme="minorEastAsia" w:hint="eastAsia"/>
                <w:sz w:val="18"/>
                <w:szCs w:val="18"/>
              </w:rPr>
              <w:t>入試に対応できる学力を身につけながら高大連携のシステムを活用し大学へ進学する進路指導も必要である。</w:t>
            </w:r>
          </w:p>
          <w:p w14:paraId="0B7BDAA8" w14:textId="6110174E" w:rsidR="00B42165" w:rsidRPr="001C2BB1" w:rsidRDefault="00B42165" w:rsidP="00E84C7C">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・国会で法案が決定されたLGBTQ</w:t>
            </w:r>
            <w:r w:rsidR="00C16C92" w:rsidRPr="001C2BB1">
              <w:rPr>
                <w:rFonts w:asciiTheme="minorEastAsia" w:eastAsiaTheme="minorEastAsia" w:hAnsiTheme="minorEastAsia" w:hint="eastAsia"/>
                <w:sz w:val="18"/>
                <w:szCs w:val="18"/>
              </w:rPr>
              <w:t>＋について、学校では2</w:t>
            </w:r>
            <w:r w:rsidR="00C16C92" w:rsidRPr="001C2BB1">
              <w:rPr>
                <w:rFonts w:asciiTheme="minorEastAsia" w:eastAsiaTheme="minorEastAsia" w:hAnsiTheme="minorEastAsia"/>
                <w:sz w:val="18"/>
                <w:szCs w:val="18"/>
              </w:rPr>
              <w:t>0</w:t>
            </w:r>
            <w:r w:rsidRPr="001C2BB1">
              <w:rPr>
                <w:rFonts w:asciiTheme="minorEastAsia" w:eastAsiaTheme="minorEastAsia" w:hAnsiTheme="minorEastAsia" w:hint="eastAsia"/>
                <w:sz w:val="18"/>
                <w:szCs w:val="18"/>
              </w:rPr>
              <w:t>年以上前から教員向けの研修を行っている</w:t>
            </w:r>
            <w:r w:rsidR="00C16C92" w:rsidRPr="001C2BB1">
              <w:rPr>
                <w:rFonts w:asciiTheme="minorEastAsia" w:eastAsiaTheme="minorEastAsia" w:hAnsiTheme="minorEastAsia" w:hint="eastAsia"/>
                <w:sz w:val="18"/>
                <w:szCs w:val="18"/>
              </w:rPr>
              <w:t>とのこと</w:t>
            </w:r>
            <w:r w:rsidR="00E84C7C" w:rsidRPr="001C2BB1">
              <w:rPr>
                <w:rFonts w:asciiTheme="minorEastAsia" w:eastAsiaTheme="minorEastAsia" w:hAnsiTheme="minorEastAsia" w:hint="eastAsia"/>
                <w:sz w:val="18"/>
                <w:szCs w:val="18"/>
              </w:rPr>
              <w:t>ではあるが、全教職員</w:t>
            </w:r>
            <w:r w:rsidRPr="001C2BB1">
              <w:rPr>
                <w:rFonts w:asciiTheme="minorEastAsia" w:eastAsiaTheme="minorEastAsia" w:hAnsiTheme="minorEastAsia" w:hint="eastAsia"/>
                <w:sz w:val="18"/>
                <w:szCs w:val="18"/>
              </w:rPr>
              <w:t>間で情報を共有し</w:t>
            </w:r>
            <w:r w:rsidR="00C16C92" w:rsidRPr="001C2BB1">
              <w:rPr>
                <w:rFonts w:asciiTheme="minorEastAsia" w:eastAsiaTheme="minorEastAsia" w:hAnsiTheme="minorEastAsia" w:hint="eastAsia"/>
                <w:sz w:val="18"/>
                <w:szCs w:val="18"/>
              </w:rPr>
              <w:t>、</w:t>
            </w:r>
            <w:r w:rsidRPr="001C2BB1">
              <w:rPr>
                <w:rFonts w:asciiTheme="minorEastAsia" w:eastAsiaTheme="minorEastAsia" w:hAnsiTheme="minorEastAsia" w:hint="eastAsia"/>
                <w:sz w:val="18"/>
                <w:szCs w:val="18"/>
              </w:rPr>
              <w:t>また、生徒</w:t>
            </w:r>
            <w:r w:rsidR="00C16C92" w:rsidRPr="001C2BB1">
              <w:rPr>
                <w:rFonts w:asciiTheme="minorEastAsia" w:eastAsiaTheme="minorEastAsia" w:hAnsiTheme="minorEastAsia" w:hint="eastAsia"/>
                <w:sz w:val="18"/>
                <w:szCs w:val="18"/>
              </w:rPr>
              <w:t>に対しては、外部講師による講習会のほか、校内でも</w:t>
            </w:r>
            <w:r w:rsidR="00E84C7C" w:rsidRPr="001C2BB1">
              <w:rPr>
                <w:rFonts w:asciiTheme="minorEastAsia" w:eastAsiaTheme="minorEastAsia" w:hAnsiTheme="minorEastAsia" w:hint="eastAsia"/>
                <w:sz w:val="18"/>
                <w:szCs w:val="18"/>
              </w:rPr>
              <w:t>教育活動の</w:t>
            </w:r>
            <w:r w:rsidR="00C16C92" w:rsidRPr="001C2BB1">
              <w:rPr>
                <w:rFonts w:asciiTheme="minorEastAsia" w:eastAsiaTheme="minorEastAsia" w:hAnsiTheme="minorEastAsia" w:hint="eastAsia"/>
                <w:sz w:val="18"/>
                <w:szCs w:val="18"/>
              </w:rPr>
              <w:t>あらゆる機会を通して指導を行っていく必要がある</w:t>
            </w:r>
            <w:r w:rsidRPr="001C2BB1">
              <w:rPr>
                <w:rFonts w:asciiTheme="minorEastAsia" w:eastAsiaTheme="minorEastAsia" w:hAnsiTheme="minorEastAsia" w:hint="eastAsia"/>
                <w:sz w:val="18"/>
                <w:szCs w:val="18"/>
              </w:rPr>
              <w:t>。</w:t>
            </w:r>
          </w:p>
          <w:p w14:paraId="33B43B7B" w14:textId="611A6B50" w:rsidR="00B42165" w:rsidRPr="001C2BB1" w:rsidRDefault="00FD17FB" w:rsidP="00E84C7C">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・体育祭や文化祭、淀翔モール等、生徒に必要な学校行事や部活動に力を入れていくと、</w:t>
            </w:r>
            <w:r w:rsidR="00B42165" w:rsidRPr="001C2BB1">
              <w:rPr>
                <w:rFonts w:asciiTheme="minorEastAsia" w:eastAsiaTheme="minorEastAsia" w:hAnsiTheme="minorEastAsia" w:hint="eastAsia"/>
                <w:sz w:val="18"/>
                <w:szCs w:val="18"/>
              </w:rPr>
              <w:t>教員の負担が増加</w:t>
            </w:r>
            <w:r w:rsidRPr="001C2BB1">
              <w:rPr>
                <w:rFonts w:asciiTheme="minorEastAsia" w:eastAsiaTheme="minorEastAsia" w:hAnsiTheme="minorEastAsia" w:hint="eastAsia"/>
                <w:sz w:val="18"/>
                <w:szCs w:val="18"/>
              </w:rPr>
              <w:t>していくことが</w:t>
            </w:r>
            <w:r w:rsidR="00BE4071" w:rsidRPr="001C2BB1">
              <w:rPr>
                <w:rFonts w:asciiTheme="minorEastAsia" w:eastAsiaTheme="minorEastAsia" w:hAnsiTheme="minorEastAsia" w:hint="eastAsia"/>
                <w:sz w:val="18"/>
                <w:szCs w:val="18"/>
              </w:rPr>
              <w:t>課題</w:t>
            </w:r>
            <w:r w:rsidRPr="001C2BB1">
              <w:rPr>
                <w:rFonts w:asciiTheme="minorEastAsia" w:eastAsiaTheme="minorEastAsia" w:hAnsiTheme="minorEastAsia" w:hint="eastAsia"/>
                <w:sz w:val="18"/>
                <w:szCs w:val="18"/>
              </w:rPr>
              <w:t>となっているが、現場を経験した立場からすると</w:t>
            </w:r>
            <w:r w:rsidR="00BE4071" w:rsidRPr="001C2BB1">
              <w:rPr>
                <w:rFonts w:asciiTheme="minorEastAsia" w:eastAsiaTheme="minorEastAsia" w:hAnsiTheme="minorEastAsia" w:hint="eastAsia"/>
                <w:sz w:val="18"/>
                <w:szCs w:val="18"/>
              </w:rPr>
              <w:t>、工夫と改善は必要ではあるが、すべてが必ずうまくいく訳でもなく、すべてに負担を減らしていくのは</w:t>
            </w:r>
            <w:r w:rsidR="00B42165" w:rsidRPr="001C2BB1">
              <w:rPr>
                <w:rFonts w:asciiTheme="minorEastAsia" w:eastAsiaTheme="minorEastAsia" w:hAnsiTheme="minorEastAsia" w:hint="eastAsia"/>
                <w:sz w:val="18"/>
                <w:szCs w:val="18"/>
              </w:rPr>
              <w:t>難しい問題であると感じる。</w:t>
            </w:r>
          </w:p>
          <w:p w14:paraId="245ABFC4" w14:textId="77777777" w:rsidR="00B42165" w:rsidRPr="001C2BB1" w:rsidRDefault="00B42165" w:rsidP="00E84C7C">
            <w:pPr>
              <w:spacing w:line="0" w:lineRule="atLeast"/>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・生徒の自発的な学びをどのように啓発していくかが大切である。</w:t>
            </w:r>
          </w:p>
          <w:p w14:paraId="47C8130F" w14:textId="09A357B7" w:rsidR="00B42165" w:rsidRPr="001C2BB1" w:rsidRDefault="00B42165" w:rsidP="00E84C7C">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・スクールポリシーの中で「ほんまもん」という大阪弁の言葉が出てくるが、実学的な取組みや実践的な取</w:t>
            </w:r>
            <w:r w:rsidR="00BE4071" w:rsidRPr="001C2BB1">
              <w:rPr>
                <w:rFonts w:asciiTheme="minorEastAsia" w:eastAsiaTheme="minorEastAsia" w:hAnsiTheme="minorEastAsia" w:hint="eastAsia"/>
                <w:sz w:val="18"/>
                <w:szCs w:val="18"/>
              </w:rPr>
              <w:t>り組みを行っていくとのことで、これまでの積み重ねをぜひ継続していただきたい。</w:t>
            </w:r>
          </w:p>
          <w:p w14:paraId="3BA24261" w14:textId="545B1E22" w:rsidR="00B42165" w:rsidRPr="001C2BB1" w:rsidRDefault="00B42165" w:rsidP="00E84C7C">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・本日の授業参観の様子を見て、教員が大きな声でゆ</w:t>
            </w:r>
            <w:r w:rsidR="00B72FE8" w:rsidRPr="001C2BB1">
              <w:rPr>
                <w:rFonts w:asciiTheme="minorEastAsia" w:eastAsiaTheme="minorEastAsia" w:hAnsiTheme="minorEastAsia" w:hint="eastAsia"/>
                <w:sz w:val="18"/>
                <w:szCs w:val="18"/>
              </w:rPr>
              <w:t>っく</w:t>
            </w:r>
            <w:r w:rsidR="0022299B" w:rsidRPr="001C2BB1">
              <w:rPr>
                <w:rFonts w:asciiTheme="minorEastAsia" w:eastAsiaTheme="minorEastAsia" w:hAnsiTheme="minorEastAsia" w:hint="eastAsia"/>
                <w:sz w:val="18"/>
                <w:szCs w:val="18"/>
              </w:rPr>
              <w:t>りと話をされており、非常にわかりやすい授業であった。また、</w:t>
            </w:r>
            <w:r w:rsidR="006A3AA0" w:rsidRPr="001C2BB1">
              <w:rPr>
                <w:rFonts w:asciiTheme="minorEastAsia" w:eastAsiaTheme="minorEastAsia" w:hAnsiTheme="minorEastAsia" w:hint="eastAsia"/>
                <w:sz w:val="18"/>
                <w:szCs w:val="18"/>
              </w:rPr>
              <w:t>理解度の</w:t>
            </w:r>
            <w:r w:rsidR="008A75F7" w:rsidRPr="001C2BB1">
              <w:rPr>
                <w:rFonts w:asciiTheme="minorEastAsia" w:eastAsiaTheme="minorEastAsia" w:hAnsiTheme="minorEastAsia" w:hint="eastAsia"/>
                <w:sz w:val="18"/>
                <w:szCs w:val="18"/>
              </w:rPr>
              <w:t>深い</w:t>
            </w:r>
            <w:r w:rsidR="00B72FE8" w:rsidRPr="001C2BB1">
              <w:rPr>
                <w:rFonts w:asciiTheme="minorEastAsia" w:eastAsiaTheme="minorEastAsia" w:hAnsiTheme="minorEastAsia" w:hint="eastAsia"/>
                <w:sz w:val="18"/>
                <w:szCs w:val="18"/>
              </w:rPr>
              <w:t>生徒が</w:t>
            </w:r>
            <w:r w:rsidR="008A75F7" w:rsidRPr="001C2BB1">
              <w:rPr>
                <w:rFonts w:asciiTheme="minorEastAsia" w:eastAsiaTheme="minorEastAsia" w:hAnsiTheme="minorEastAsia" w:hint="eastAsia"/>
                <w:sz w:val="18"/>
                <w:szCs w:val="18"/>
              </w:rPr>
              <w:t>教師役となり、マンツーマンで</w:t>
            </w:r>
            <w:r w:rsidRPr="001C2BB1">
              <w:rPr>
                <w:rFonts w:asciiTheme="minorEastAsia" w:eastAsiaTheme="minorEastAsia" w:hAnsiTheme="minorEastAsia" w:hint="eastAsia"/>
                <w:sz w:val="18"/>
                <w:szCs w:val="18"/>
              </w:rPr>
              <w:t>生徒を教えることは</w:t>
            </w:r>
            <w:r w:rsidR="00B72FE8" w:rsidRPr="001C2BB1">
              <w:rPr>
                <w:rFonts w:asciiTheme="minorEastAsia" w:eastAsiaTheme="minorEastAsia" w:hAnsiTheme="minorEastAsia" w:hint="eastAsia"/>
                <w:sz w:val="18"/>
                <w:szCs w:val="18"/>
              </w:rPr>
              <w:t>効率的であり、両者にとっても</w:t>
            </w:r>
            <w:r w:rsidR="008A75F7" w:rsidRPr="001C2BB1">
              <w:rPr>
                <w:rFonts w:asciiTheme="minorEastAsia" w:eastAsiaTheme="minorEastAsia" w:hAnsiTheme="minorEastAsia" w:hint="eastAsia"/>
                <w:sz w:val="18"/>
                <w:szCs w:val="18"/>
              </w:rPr>
              <w:t>、</w:t>
            </w:r>
            <w:r w:rsidR="00786088" w:rsidRPr="001C2BB1">
              <w:rPr>
                <w:rFonts w:asciiTheme="minorEastAsia" w:eastAsiaTheme="minorEastAsia" w:hAnsiTheme="minorEastAsia" w:hint="eastAsia"/>
                <w:sz w:val="18"/>
                <w:szCs w:val="18"/>
              </w:rPr>
              <w:t>内容の確認や点検ができさらに</w:t>
            </w:r>
            <w:r w:rsidR="006A3AA0" w:rsidRPr="001C2BB1">
              <w:rPr>
                <w:rFonts w:asciiTheme="minorEastAsia" w:eastAsiaTheme="minorEastAsia" w:hAnsiTheme="minorEastAsia" w:hint="eastAsia"/>
                <w:sz w:val="18"/>
                <w:szCs w:val="18"/>
              </w:rPr>
              <w:t>理解</w:t>
            </w:r>
            <w:r w:rsidR="00B72FE8" w:rsidRPr="001C2BB1">
              <w:rPr>
                <w:rFonts w:asciiTheme="minorEastAsia" w:eastAsiaTheme="minorEastAsia" w:hAnsiTheme="minorEastAsia" w:hint="eastAsia"/>
                <w:sz w:val="18"/>
                <w:szCs w:val="18"/>
              </w:rPr>
              <w:t>が高まり、効果があるように思った</w:t>
            </w:r>
            <w:r w:rsidRPr="001C2BB1">
              <w:rPr>
                <w:rFonts w:asciiTheme="minorEastAsia" w:eastAsiaTheme="minorEastAsia" w:hAnsiTheme="minorEastAsia" w:hint="eastAsia"/>
                <w:sz w:val="18"/>
                <w:szCs w:val="18"/>
              </w:rPr>
              <w:t>。</w:t>
            </w:r>
          </w:p>
          <w:p w14:paraId="220D8291" w14:textId="7E1E4314" w:rsidR="005B0389" w:rsidRPr="001C2BB1" w:rsidRDefault="00E84C7C" w:rsidP="00E84C7C">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・授業見学週間の設定は教員が授業研究を深める</w:t>
            </w:r>
            <w:r w:rsidR="0022299B" w:rsidRPr="001C2BB1">
              <w:rPr>
                <w:rFonts w:asciiTheme="minorEastAsia" w:eastAsiaTheme="minorEastAsia" w:hAnsiTheme="minorEastAsia" w:hint="eastAsia"/>
                <w:sz w:val="18"/>
                <w:szCs w:val="18"/>
              </w:rPr>
              <w:t>ために</w:t>
            </w:r>
            <w:r w:rsidR="008271C3" w:rsidRPr="001C2BB1">
              <w:rPr>
                <w:rFonts w:asciiTheme="minorEastAsia" w:eastAsiaTheme="minorEastAsia" w:hAnsiTheme="minorEastAsia" w:hint="eastAsia"/>
                <w:sz w:val="18"/>
                <w:szCs w:val="18"/>
              </w:rPr>
              <w:t>非常に良い取</w:t>
            </w:r>
            <w:r w:rsidRPr="001C2BB1">
              <w:rPr>
                <w:rFonts w:asciiTheme="minorEastAsia" w:eastAsiaTheme="minorEastAsia" w:hAnsiTheme="minorEastAsia" w:hint="eastAsia"/>
                <w:sz w:val="18"/>
                <w:szCs w:val="18"/>
              </w:rPr>
              <w:t>組みだと思う。一人で考えることも</w:t>
            </w:r>
            <w:r w:rsidR="0022299B" w:rsidRPr="001C2BB1">
              <w:rPr>
                <w:rFonts w:asciiTheme="minorEastAsia" w:eastAsiaTheme="minorEastAsia" w:hAnsiTheme="minorEastAsia" w:hint="eastAsia"/>
                <w:sz w:val="18"/>
                <w:szCs w:val="18"/>
              </w:rPr>
              <w:t>必要</w:t>
            </w:r>
            <w:r w:rsidRPr="001C2BB1">
              <w:rPr>
                <w:rFonts w:asciiTheme="minorEastAsia" w:eastAsiaTheme="minorEastAsia" w:hAnsiTheme="minorEastAsia" w:hint="eastAsia"/>
                <w:sz w:val="18"/>
                <w:szCs w:val="18"/>
              </w:rPr>
              <w:t>ですが、</w:t>
            </w:r>
            <w:r w:rsidR="0022299B" w:rsidRPr="001C2BB1">
              <w:rPr>
                <w:rFonts w:asciiTheme="minorEastAsia" w:eastAsiaTheme="minorEastAsia" w:hAnsiTheme="minorEastAsia" w:hint="eastAsia"/>
                <w:sz w:val="18"/>
                <w:szCs w:val="18"/>
              </w:rPr>
              <w:t>多くの教員の授業を見ることで、</w:t>
            </w:r>
            <w:r w:rsidR="008A75F7" w:rsidRPr="001C2BB1">
              <w:rPr>
                <w:rFonts w:asciiTheme="minorEastAsia" w:eastAsiaTheme="minorEastAsia" w:hAnsiTheme="minorEastAsia" w:hint="eastAsia"/>
                <w:sz w:val="18"/>
                <w:szCs w:val="18"/>
              </w:rPr>
              <w:t>自分の授業改善に繋げることができる。</w:t>
            </w:r>
          </w:p>
          <w:p w14:paraId="4EC2149E" w14:textId="29D6ED35" w:rsidR="005B0389" w:rsidRPr="001C2BB1" w:rsidRDefault="00786088" w:rsidP="00786088">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・ICT</w:t>
            </w:r>
            <w:r w:rsidR="008271C3" w:rsidRPr="001C2BB1">
              <w:rPr>
                <w:rFonts w:asciiTheme="minorEastAsia" w:eastAsiaTheme="minorEastAsia" w:hAnsiTheme="minorEastAsia" w:hint="eastAsia"/>
                <w:sz w:val="18"/>
                <w:szCs w:val="18"/>
              </w:rPr>
              <w:t>を活用した授業の取</w:t>
            </w:r>
            <w:r w:rsidRPr="001C2BB1">
              <w:rPr>
                <w:rFonts w:asciiTheme="minorEastAsia" w:eastAsiaTheme="minorEastAsia" w:hAnsiTheme="minorEastAsia" w:hint="eastAsia"/>
                <w:sz w:val="18"/>
                <w:szCs w:val="18"/>
              </w:rPr>
              <w:t>組みが浸透しつつあることがわかった。教員用の学校教育自己診断においても１人１台端末を使用した授業頻度が高く、効率的でわかりやすい授業に繋がっている。</w:t>
            </w:r>
          </w:p>
          <w:p w14:paraId="39AB67F9" w14:textId="5B85479A" w:rsidR="00B42165" w:rsidRPr="001C2BB1" w:rsidRDefault="00B72FE8" w:rsidP="00E84C7C">
            <w:pPr>
              <w:spacing w:line="0" w:lineRule="atLeast"/>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w:t>
            </w:r>
            <w:r w:rsidR="00B42165" w:rsidRPr="001C2BB1">
              <w:rPr>
                <w:rFonts w:asciiTheme="minorEastAsia" w:eastAsiaTheme="minorEastAsia" w:hAnsiTheme="minorEastAsia" w:hint="eastAsia"/>
                <w:sz w:val="18"/>
                <w:szCs w:val="18"/>
              </w:rPr>
              <w:t>第２</w:t>
            </w:r>
            <w:r w:rsidRPr="001C2BB1">
              <w:rPr>
                <w:rFonts w:asciiTheme="minorEastAsia" w:eastAsiaTheme="minorEastAsia" w:hAnsiTheme="minorEastAsia" w:hint="eastAsia"/>
                <w:sz w:val="18"/>
                <w:szCs w:val="18"/>
              </w:rPr>
              <w:t>回（令和５年1</w:t>
            </w:r>
            <w:r w:rsidRPr="001C2BB1">
              <w:rPr>
                <w:rFonts w:asciiTheme="minorEastAsia" w:eastAsiaTheme="minorEastAsia" w:hAnsiTheme="minorEastAsia"/>
                <w:sz w:val="18"/>
                <w:szCs w:val="18"/>
              </w:rPr>
              <w:t>2</w:t>
            </w:r>
            <w:r w:rsidRPr="001C2BB1">
              <w:rPr>
                <w:rFonts w:asciiTheme="minorEastAsia" w:eastAsiaTheme="minorEastAsia" w:hAnsiTheme="minorEastAsia" w:hint="eastAsia"/>
                <w:sz w:val="18"/>
                <w:szCs w:val="18"/>
              </w:rPr>
              <w:t>月９日（土）】</w:t>
            </w:r>
          </w:p>
          <w:p w14:paraId="2B17832B" w14:textId="21703876" w:rsidR="00B42165" w:rsidRPr="001C2BB1" w:rsidRDefault="00B42165" w:rsidP="00E84C7C">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・学校は閉鎖的になりやすいが、</w:t>
            </w:r>
            <w:r w:rsidR="005B0389" w:rsidRPr="001C2BB1">
              <w:rPr>
                <w:rFonts w:asciiTheme="minorEastAsia" w:eastAsiaTheme="minorEastAsia" w:hAnsiTheme="minorEastAsia" w:hint="eastAsia"/>
                <w:sz w:val="18"/>
                <w:szCs w:val="18"/>
              </w:rPr>
              <w:t>「淀翔モール」というイベントなどで地域等と連携し、地域の人々</w:t>
            </w:r>
            <w:r w:rsidRPr="001C2BB1">
              <w:rPr>
                <w:rFonts w:asciiTheme="minorEastAsia" w:eastAsiaTheme="minorEastAsia" w:hAnsiTheme="minorEastAsia" w:hint="eastAsia"/>
                <w:sz w:val="18"/>
                <w:szCs w:val="18"/>
              </w:rPr>
              <w:t>と接することが</w:t>
            </w:r>
            <w:r w:rsidR="005B0389" w:rsidRPr="001C2BB1">
              <w:rPr>
                <w:rFonts w:asciiTheme="minorEastAsia" w:eastAsiaTheme="minorEastAsia" w:hAnsiTheme="minorEastAsia" w:hint="eastAsia"/>
                <w:sz w:val="18"/>
                <w:szCs w:val="18"/>
              </w:rPr>
              <w:t>継続した商業の学習となり、</w:t>
            </w:r>
            <w:r w:rsidRPr="001C2BB1">
              <w:rPr>
                <w:rFonts w:asciiTheme="minorEastAsia" w:eastAsiaTheme="minorEastAsia" w:hAnsiTheme="minorEastAsia" w:hint="eastAsia"/>
                <w:sz w:val="18"/>
                <w:szCs w:val="18"/>
              </w:rPr>
              <w:t>生徒の成長に効果がある。また、同時に、地域貢献につながる。</w:t>
            </w:r>
          </w:p>
          <w:p w14:paraId="091FDF65" w14:textId="5F2BF8E7" w:rsidR="00B42165" w:rsidRPr="001C2BB1" w:rsidRDefault="00B42165" w:rsidP="00E84C7C">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・園芸高校や</w:t>
            </w:r>
            <w:r w:rsidR="005B0389" w:rsidRPr="001C2BB1">
              <w:rPr>
                <w:rFonts w:asciiTheme="minorEastAsia" w:eastAsiaTheme="minorEastAsia" w:hAnsiTheme="minorEastAsia" w:hint="eastAsia"/>
                <w:sz w:val="18"/>
                <w:szCs w:val="18"/>
              </w:rPr>
              <w:t>東淀工業高校とのコラボについては</w:t>
            </w:r>
            <w:r w:rsidR="00D6341F" w:rsidRPr="001C2BB1">
              <w:rPr>
                <w:rFonts w:asciiTheme="minorEastAsia" w:eastAsiaTheme="minorEastAsia" w:hAnsiTheme="minorEastAsia" w:hint="eastAsia"/>
                <w:sz w:val="18"/>
                <w:szCs w:val="18"/>
              </w:rPr>
              <w:t>大いに評価する。</w:t>
            </w:r>
            <w:r w:rsidRPr="001C2BB1">
              <w:rPr>
                <w:rFonts w:asciiTheme="minorEastAsia" w:eastAsiaTheme="minorEastAsia" w:hAnsiTheme="minorEastAsia" w:hint="eastAsia"/>
                <w:sz w:val="18"/>
                <w:szCs w:val="18"/>
              </w:rPr>
              <w:t>他校と</w:t>
            </w:r>
            <w:r w:rsidR="005B0389" w:rsidRPr="001C2BB1">
              <w:rPr>
                <w:rFonts w:asciiTheme="minorEastAsia" w:eastAsiaTheme="minorEastAsia" w:hAnsiTheme="minorEastAsia" w:hint="eastAsia"/>
                <w:sz w:val="18"/>
                <w:szCs w:val="18"/>
              </w:rPr>
              <w:t>連携することは「淀翔モール」を盛り上げていく材料となり、参加校</w:t>
            </w:r>
            <w:r w:rsidR="00D6341F" w:rsidRPr="001C2BB1">
              <w:rPr>
                <w:rFonts w:asciiTheme="minorEastAsia" w:eastAsiaTheme="minorEastAsia" w:hAnsiTheme="minorEastAsia" w:hint="eastAsia"/>
                <w:sz w:val="18"/>
                <w:szCs w:val="18"/>
              </w:rPr>
              <w:t>生徒</w:t>
            </w:r>
            <w:r w:rsidR="005B0389" w:rsidRPr="001C2BB1">
              <w:rPr>
                <w:rFonts w:asciiTheme="minorEastAsia" w:eastAsiaTheme="minorEastAsia" w:hAnsiTheme="minorEastAsia" w:hint="eastAsia"/>
                <w:sz w:val="18"/>
                <w:szCs w:val="18"/>
              </w:rPr>
              <w:t>が</w:t>
            </w:r>
            <w:r w:rsidR="008271C3" w:rsidRPr="001C2BB1">
              <w:rPr>
                <w:rFonts w:asciiTheme="minorEastAsia" w:eastAsiaTheme="minorEastAsia" w:hAnsiTheme="minorEastAsia" w:hint="eastAsia"/>
                <w:sz w:val="18"/>
                <w:szCs w:val="18"/>
              </w:rPr>
              <w:t>相互的に成長できる素晴らしい取</w:t>
            </w:r>
            <w:r w:rsidR="00DF106A" w:rsidRPr="001C2BB1">
              <w:rPr>
                <w:rFonts w:asciiTheme="minorEastAsia" w:eastAsiaTheme="minorEastAsia" w:hAnsiTheme="minorEastAsia" w:hint="eastAsia"/>
                <w:sz w:val="18"/>
                <w:szCs w:val="18"/>
              </w:rPr>
              <w:t>組みである</w:t>
            </w:r>
            <w:r w:rsidR="00D6341F" w:rsidRPr="001C2BB1">
              <w:rPr>
                <w:rFonts w:asciiTheme="minorEastAsia" w:eastAsiaTheme="minorEastAsia" w:hAnsiTheme="minorEastAsia" w:hint="eastAsia"/>
                <w:sz w:val="18"/>
                <w:szCs w:val="18"/>
              </w:rPr>
              <w:t>。</w:t>
            </w:r>
          </w:p>
          <w:p w14:paraId="26B18E69" w14:textId="3EBE3681" w:rsidR="00B42165" w:rsidRPr="001C2BB1" w:rsidRDefault="00B42165" w:rsidP="00786088">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・エコバックや淀商の公式キャラクターである「よど</w:t>
            </w:r>
            <w:r w:rsidR="00DF106A" w:rsidRPr="001C2BB1">
              <w:rPr>
                <w:rFonts w:asciiTheme="minorEastAsia" w:eastAsiaTheme="minorEastAsia" w:hAnsiTheme="minorEastAsia" w:hint="eastAsia"/>
                <w:sz w:val="18"/>
                <w:szCs w:val="18"/>
              </w:rPr>
              <w:t>にゃん」グッズの販売については、昨年度の学校運営協議会の意見を</w:t>
            </w:r>
            <w:r w:rsidR="008271C3" w:rsidRPr="001C2BB1">
              <w:rPr>
                <w:rFonts w:asciiTheme="minorEastAsia" w:eastAsiaTheme="minorEastAsia" w:hAnsiTheme="minorEastAsia" w:hint="eastAsia"/>
                <w:sz w:val="18"/>
                <w:szCs w:val="18"/>
              </w:rPr>
              <w:t>いかしたものだと感じている。一つの意見が現実となる素晴らしい取</w:t>
            </w:r>
            <w:r w:rsidR="00DF106A" w:rsidRPr="001C2BB1">
              <w:rPr>
                <w:rFonts w:asciiTheme="minorEastAsia" w:eastAsiaTheme="minorEastAsia" w:hAnsiTheme="minorEastAsia" w:hint="eastAsia"/>
                <w:sz w:val="18"/>
                <w:szCs w:val="18"/>
              </w:rPr>
              <w:t>組みだと思う。</w:t>
            </w:r>
          </w:p>
          <w:p w14:paraId="56EF0BB4" w14:textId="4DF0E5B1" w:rsidR="00B42165" w:rsidRPr="001C2BB1" w:rsidRDefault="00786088" w:rsidP="00786088">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w:t>
            </w:r>
            <w:r w:rsidR="00DF106A" w:rsidRPr="001C2BB1">
              <w:rPr>
                <w:rFonts w:asciiTheme="minorEastAsia" w:eastAsiaTheme="minorEastAsia" w:hAnsiTheme="minorEastAsia" w:hint="eastAsia"/>
                <w:sz w:val="18"/>
                <w:szCs w:val="18"/>
              </w:rPr>
              <w:t>生徒が販売する商品については単にひらめきではなく、市場調査をもとに地域住民の方々が</w:t>
            </w:r>
            <w:r w:rsidR="00B42165" w:rsidRPr="001C2BB1">
              <w:rPr>
                <w:rFonts w:asciiTheme="minorEastAsia" w:eastAsiaTheme="minorEastAsia" w:hAnsiTheme="minorEastAsia" w:hint="eastAsia"/>
                <w:sz w:val="18"/>
                <w:szCs w:val="18"/>
              </w:rPr>
              <w:t>どのよう</w:t>
            </w:r>
            <w:r w:rsidR="00DF106A" w:rsidRPr="001C2BB1">
              <w:rPr>
                <w:rFonts w:asciiTheme="minorEastAsia" w:eastAsiaTheme="minorEastAsia" w:hAnsiTheme="minorEastAsia" w:hint="eastAsia"/>
                <w:sz w:val="18"/>
                <w:szCs w:val="18"/>
              </w:rPr>
              <w:t>な商品を求め、自分たちは何を</w:t>
            </w:r>
            <w:r w:rsidR="006D0600" w:rsidRPr="001C2BB1">
              <w:rPr>
                <w:rFonts w:asciiTheme="minorEastAsia" w:eastAsiaTheme="minorEastAsia" w:hAnsiTheme="minorEastAsia" w:hint="eastAsia"/>
                <w:sz w:val="18"/>
                <w:szCs w:val="18"/>
              </w:rPr>
              <w:t>販売したい</w:t>
            </w:r>
            <w:r w:rsidR="00B42165" w:rsidRPr="001C2BB1">
              <w:rPr>
                <w:rFonts w:asciiTheme="minorEastAsia" w:eastAsiaTheme="minorEastAsia" w:hAnsiTheme="minorEastAsia" w:hint="eastAsia"/>
                <w:sz w:val="18"/>
                <w:szCs w:val="18"/>
              </w:rPr>
              <w:t>のか</w:t>
            </w:r>
            <w:r w:rsidR="006D0600" w:rsidRPr="001C2BB1">
              <w:rPr>
                <w:rFonts w:asciiTheme="minorEastAsia" w:eastAsiaTheme="minorEastAsia" w:hAnsiTheme="minorEastAsia" w:hint="eastAsia"/>
                <w:sz w:val="18"/>
                <w:szCs w:val="18"/>
              </w:rPr>
              <w:t>をプレゼンし投票を行って決めているところが評価できる。</w:t>
            </w:r>
          </w:p>
          <w:p w14:paraId="5DCCBA6C" w14:textId="74E70287" w:rsidR="00B42165" w:rsidRPr="001C2BB1" w:rsidRDefault="006D0600" w:rsidP="00786088">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・「メタバース淀翔モール」は、非常によくできて</w:t>
            </w:r>
            <w:r w:rsidR="00B42165" w:rsidRPr="001C2BB1">
              <w:rPr>
                <w:rFonts w:asciiTheme="minorEastAsia" w:eastAsiaTheme="minorEastAsia" w:hAnsiTheme="minorEastAsia" w:hint="eastAsia"/>
                <w:sz w:val="18"/>
                <w:szCs w:val="18"/>
              </w:rPr>
              <w:t>いると感じた。</w:t>
            </w:r>
            <w:r w:rsidRPr="001C2BB1">
              <w:rPr>
                <w:rFonts w:asciiTheme="minorEastAsia" w:eastAsiaTheme="minorEastAsia" w:hAnsiTheme="minorEastAsia" w:hint="eastAsia"/>
                <w:sz w:val="18"/>
                <w:szCs w:val="18"/>
              </w:rPr>
              <w:t>アバターに扮した生徒がどのような接客をするのか注目して</w:t>
            </w:r>
            <w:r w:rsidR="00B42165" w:rsidRPr="001C2BB1">
              <w:rPr>
                <w:rFonts w:asciiTheme="minorEastAsia" w:eastAsiaTheme="minorEastAsia" w:hAnsiTheme="minorEastAsia" w:hint="eastAsia"/>
                <w:sz w:val="18"/>
                <w:szCs w:val="18"/>
              </w:rPr>
              <w:t>いろいろな質問をしたが</w:t>
            </w:r>
            <w:r w:rsidRPr="001C2BB1">
              <w:rPr>
                <w:rFonts w:asciiTheme="minorEastAsia" w:eastAsiaTheme="minorEastAsia" w:hAnsiTheme="minorEastAsia" w:hint="eastAsia"/>
                <w:sz w:val="18"/>
                <w:szCs w:val="18"/>
              </w:rPr>
              <w:t>、</w:t>
            </w:r>
            <w:r w:rsidR="00B42165" w:rsidRPr="001C2BB1">
              <w:rPr>
                <w:rFonts w:asciiTheme="minorEastAsia" w:eastAsiaTheme="minorEastAsia" w:hAnsiTheme="minorEastAsia" w:hint="eastAsia"/>
                <w:sz w:val="18"/>
                <w:szCs w:val="18"/>
              </w:rPr>
              <w:t>きちんとした回答が</w:t>
            </w:r>
            <w:r w:rsidRPr="001C2BB1">
              <w:rPr>
                <w:rFonts w:asciiTheme="minorEastAsia" w:eastAsiaTheme="minorEastAsia" w:hAnsiTheme="minorEastAsia" w:hint="eastAsia"/>
                <w:sz w:val="18"/>
                <w:szCs w:val="18"/>
              </w:rPr>
              <w:t>あった。接客態度も</w:t>
            </w:r>
            <w:r w:rsidR="00B42165" w:rsidRPr="001C2BB1">
              <w:rPr>
                <w:rFonts w:asciiTheme="minorEastAsia" w:eastAsiaTheme="minorEastAsia" w:hAnsiTheme="minorEastAsia" w:hint="eastAsia"/>
                <w:sz w:val="18"/>
                <w:szCs w:val="18"/>
              </w:rPr>
              <w:t>優秀であった。</w:t>
            </w:r>
          </w:p>
          <w:p w14:paraId="0D2F1964" w14:textId="0667D100" w:rsidR="00B42165" w:rsidRPr="001C2BB1" w:rsidRDefault="00B42165" w:rsidP="00DF106A">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西淀川区の広報誌にも「淀翔モール」が掲載されていた。これに掲載されていたＵＲＬが淀商のホームページにつながっていた。このような広報誌への掲載は、西淀川区民に配布されるため、とても効果がある。ホームページ</w:t>
            </w:r>
            <w:r w:rsidR="006D0600" w:rsidRPr="001C2BB1">
              <w:rPr>
                <w:rFonts w:asciiTheme="minorEastAsia" w:eastAsiaTheme="minorEastAsia" w:hAnsiTheme="minorEastAsia" w:hint="eastAsia"/>
                <w:sz w:val="18"/>
                <w:szCs w:val="18"/>
              </w:rPr>
              <w:t>には学校の情報が詰まっており、</w:t>
            </w:r>
            <w:r w:rsidRPr="001C2BB1">
              <w:rPr>
                <w:rFonts w:asciiTheme="minorEastAsia" w:eastAsiaTheme="minorEastAsia" w:hAnsiTheme="minorEastAsia" w:hint="eastAsia"/>
                <w:sz w:val="18"/>
                <w:szCs w:val="18"/>
              </w:rPr>
              <w:t>更新</w:t>
            </w:r>
            <w:r w:rsidR="006D0600" w:rsidRPr="001C2BB1">
              <w:rPr>
                <w:rFonts w:asciiTheme="minorEastAsia" w:eastAsiaTheme="minorEastAsia" w:hAnsiTheme="minorEastAsia" w:hint="eastAsia"/>
                <w:sz w:val="18"/>
                <w:szCs w:val="18"/>
              </w:rPr>
              <w:t>頻度も多く</w:t>
            </w:r>
            <w:r w:rsidRPr="001C2BB1">
              <w:rPr>
                <w:rFonts w:asciiTheme="minorEastAsia" w:eastAsiaTheme="minorEastAsia" w:hAnsiTheme="minorEastAsia" w:hint="eastAsia"/>
                <w:sz w:val="18"/>
                <w:szCs w:val="18"/>
              </w:rPr>
              <w:t>、</w:t>
            </w:r>
            <w:r w:rsidR="006D0600" w:rsidRPr="001C2BB1">
              <w:rPr>
                <w:rFonts w:asciiTheme="minorEastAsia" w:eastAsiaTheme="minorEastAsia" w:hAnsiTheme="minorEastAsia" w:hint="eastAsia"/>
                <w:sz w:val="18"/>
                <w:szCs w:val="18"/>
              </w:rPr>
              <w:t>ぜひ継続して</w:t>
            </w:r>
            <w:r w:rsidRPr="001C2BB1">
              <w:rPr>
                <w:rFonts w:asciiTheme="minorEastAsia" w:eastAsiaTheme="minorEastAsia" w:hAnsiTheme="minorEastAsia" w:hint="eastAsia"/>
                <w:sz w:val="18"/>
                <w:szCs w:val="18"/>
              </w:rPr>
              <w:t>いただきたい。</w:t>
            </w:r>
          </w:p>
          <w:p w14:paraId="4EF2AB5A" w14:textId="228F1A43" w:rsidR="00B42165" w:rsidRPr="001C2BB1" w:rsidRDefault="00B42165" w:rsidP="00DF106A">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・福祉ボランティア科が行った子どもへの絵本</w:t>
            </w:r>
            <w:r w:rsidR="006D0600" w:rsidRPr="001C2BB1">
              <w:rPr>
                <w:rFonts w:asciiTheme="minorEastAsia" w:eastAsiaTheme="minorEastAsia" w:hAnsiTheme="minorEastAsia" w:hint="eastAsia"/>
                <w:sz w:val="18"/>
                <w:szCs w:val="18"/>
              </w:rPr>
              <w:t>の</w:t>
            </w:r>
            <w:r w:rsidRPr="001C2BB1">
              <w:rPr>
                <w:rFonts w:asciiTheme="minorEastAsia" w:eastAsiaTheme="minorEastAsia" w:hAnsiTheme="minorEastAsia" w:hint="eastAsia"/>
                <w:sz w:val="18"/>
                <w:szCs w:val="18"/>
              </w:rPr>
              <w:t>読み聞かせなどは、</w:t>
            </w:r>
            <w:r w:rsidR="006D0600" w:rsidRPr="001C2BB1">
              <w:rPr>
                <w:rFonts w:asciiTheme="minorEastAsia" w:eastAsiaTheme="minorEastAsia" w:hAnsiTheme="minorEastAsia" w:hint="eastAsia"/>
                <w:sz w:val="18"/>
                <w:szCs w:val="18"/>
              </w:rPr>
              <w:t>「人にやさしい」学科の特徴をとらえた素晴らしい内容であり、生徒にとっては思い出に残るボランティア活動となった。</w:t>
            </w:r>
          </w:p>
          <w:p w14:paraId="0536896A" w14:textId="15D7F888" w:rsidR="00B42165" w:rsidRPr="001C2BB1" w:rsidRDefault="00B42165" w:rsidP="006D0600">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・全国産業教育フェアや津山商業高校への見学については、実際にその現場に行き、触れて感じることが生徒の</w:t>
            </w:r>
            <w:r w:rsidR="00DF106A" w:rsidRPr="001C2BB1">
              <w:rPr>
                <w:rFonts w:asciiTheme="minorEastAsia" w:eastAsiaTheme="minorEastAsia" w:hAnsiTheme="minorEastAsia" w:hint="eastAsia"/>
                <w:sz w:val="18"/>
                <w:szCs w:val="18"/>
              </w:rPr>
              <w:t>成長や学習に</w:t>
            </w:r>
            <w:r w:rsidR="006D0600" w:rsidRPr="001C2BB1">
              <w:rPr>
                <w:rFonts w:asciiTheme="minorEastAsia" w:eastAsiaTheme="minorEastAsia" w:hAnsiTheme="minorEastAsia" w:hint="eastAsia"/>
                <w:sz w:val="18"/>
                <w:szCs w:val="18"/>
              </w:rPr>
              <w:t>必要</w:t>
            </w:r>
            <w:r w:rsidR="00DF106A" w:rsidRPr="001C2BB1">
              <w:rPr>
                <w:rFonts w:asciiTheme="minorEastAsia" w:eastAsiaTheme="minorEastAsia" w:hAnsiTheme="minorEastAsia" w:hint="eastAsia"/>
                <w:sz w:val="18"/>
                <w:szCs w:val="18"/>
              </w:rPr>
              <w:t>不可欠である。三菱みらい育成財団から執行されたと聞いてるが、</w:t>
            </w:r>
            <w:r w:rsidRPr="001C2BB1">
              <w:rPr>
                <w:rFonts w:asciiTheme="minorEastAsia" w:eastAsiaTheme="minorEastAsia" w:hAnsiTheme="minorEastAsia" w:hint="eastAsia"/>
                <w:sz w:val="18"/>
                <w:szCs w:val="18"/>
              </w:rPr>
              <w:t>産業を支える素晴らしい人材を育成するためには、予算の裏付けが必要である。</w:t>
            </w:r>
          </w:p>
          <w:p w14:paraId="0EA46426" w14:textId="1EC6BCF3" w:rsidR="00B42165" w:rsidRPr="001C2BB1" w:rsidRDefault="00B42165" w:rsidP="00DF106A">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私は、大学の商学部で、マーケティングと経営（マネジメント）を中心に専門の学習を行ってきており、今の仕事をしている。商業の学習は、簿記の資格取得だけではなく、時代に合わせた資格の取得が重要と思っている。資格を取る（検定に合格する）ために勉強するのではなく、その資格を活用し、将来、どうするの</w:t>
            </w:r>
            <w:r w:rsidR="003E5DA3" w:rsidRPr="001C2BB1">
              <w:rPr>
                <w:rFonts w:asciiTheme="minorEastAsia" w:eastAsiaTheme="minorEastAsia" w:hAnsiTheme="minorEastAsia" w:hint="eastAsia"/>
                <w:sz w:val="18"/>
                <w:szCs w:val="18"/>
              </w:rPr>
              <w:t>か</w:t>
            </w:r>
            <w:r w:rsidRPr="001C2BB1">
              <w:rPr>
                <w:rFonts w:asciiTheme="minorEastAsia" w:eastAsiaTheme="minorEastAsia" w:hAnsiTheme="minorEastAsia" w:hint="eastAsia"/>
                <w:sz w:val="18"/>
                <w:szCs w:val="18"/>
              </w:rPr>
              <w:t>を高校時代に見つけることが大切である。</w:t>
            </w:r>
          </w:p>
          <w:p w14:paraId="2415578E" w14:textId="0C170004" w:rsidR="00B42165" w:rsidRPr="001C2BB1" w:rsidRDefault="00B42165" w:rsidP="00DF106A">
            <w:pPr>
              <w:spacing w:line="0" w:lineRule="atLeast"/>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・キャリアコンサルトの資格をもつ教員が、協賛会社に来て丁寧な説明をしていただいた。大学や就職におけ</w:t>
            </w:r>
            <w:r w:rsidR="00DF106A" w:rsidRPr="001C2BB1">
              <w:rPr>
                <w:rFonts w:asciiTheme="minorEastAsia" w:eastAsiaTheme="minorEastAsia" w:hAnsiTheme="minorEastAsia" w:hint="eastAsia"/>
                <w:sz w:val="18"/>
                <w:szCs w:val="18"/>
              </w:rPr>
              <w:t>る面接の練習など、キャリア教育を前提とした外部講師</w:t>
            </w:r>
            <w:r w:rsidRPr="001C2BB1">
              <w:rPr>
                <w:rFonts w:asciiTheme="minorEastAsia" w:eastAsiaTheme="minorEastAsia" w:hAnsiTheme="minorEastAsia" w:hint="eastAsia"/>
                <w:sz w:val="18"/>
                <w:szCs w:val="18"/>
              </w:rPr>
              <w:t>の活用をもっと考えてもよいのではと思う。</w:t>
            </w:r>
          </w:p>
          <w:p w14:paraId="026F8DC6" w14:textId="4EC75DEB" w:rsidR="006D0600" w:rsidRPr="001C2BB1" w:rsidRDefault="006D0600" w:rsidP="006D0600">
            <w:pPr>
              <w:spacing w:line="0" w:lineRule="atLeast"/>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【第３回（令和６年２月</w:t>
            </w:r>
            <w:r w:rsidR="008271C3" w:rsidRPr="001C2BB1">
              <w:rPr>
                <w:rFonts w:asciiTheme="minorEastAsia" w:eastAsiaTheme="minorEastAsia" w:hAnsiTheme="minorEastAsia" w:hint="eastAsia"/>
                <w:sz w:val="18"/>
                <w:szCs w:val="18"/>
              </w:rPr>
              <w:t>2</w:t>
            </w:r>
            <w:r w:rsidR="008271C3" w:rsidRPr="001C2BB1">
              <w:rPr>
                <w:rFonts w:asciiTheme="minorEastAsia" w:eastAsiaTheme="minorEastAsia" w:hAnsiTheme="minorEastAsia"/>
                <w:sz w:val="18"/>
                <w:szCs w:val="18"/>
              </w:rPr>
              <w:t>2</w:t>
            </w:r>
            <w:r w:rsidR="008271C3" w:rsidRPr="001C2BB1">
              <w:rPr>
                <w:rFonts w:asciiTheme="minorEastAsia" w:eastAsiaTheme="minorEastAsia" w:hAnsiTheme="minorEastAsia" w:hint="eastAsia"/>
                <w:sz w:val="18"/>
                <w:szCs w:val="18"/>
              </w:rPr>
              <w:t>日（木）</w:t>
            </w:r>
            <w:r w:rsidRPr="001C2BB1">
              <w:rPr>
                <w:rFonts w:asciiTheme="minorEastAsia" w:eastAsiaTheme="minorEastAsia" w:hAnsiTheme="minorEastAsia" w:hint="eastAsia"/>
                <w:sz w:val="18"/>
                <w:szCs w:val="18"/>
              </w:rPr>
              <w:t>】</w:t>
            </w:r>
          </w:p>
          <w:p w14:paraId="7FD598C0" w14:textId="77777777" w:rsidR="000939FD" w:rsidRPr="001C2BB1" w:rsidRDefault="000939FD" w:rsidP="006D0600">
            <w:pPr>
              <w:spacing w:line="0" w:lineRule="atLeast"/>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・学校経営計画の評価及び計画についてはPDCAサイクルを踏まえて考え、評価をするとともに課題を検証</w:t>
            </w:r>
          </w:p>
          <w:p w14:paraId="0E0FD4E9" w14:textId="77777777" w:rsidR="000939FD" w:rsidRPr="001C2BB1" w:rsidRDefault="000939FD" w:rsidP="000939FD">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し、計画案に繋げていく必要がある。前年度の目標を引き継ぐ重点目標もあるし、学校の教育目標や今日</w:t>
            </w:r>
          </w:p>
          <w:p w14:paraId="7C2E6FF0" w14:textId="15C23F2A" w:rsidR="00CA5125" w:rsidRPr="001C2BB1" w:rsidRDefault="000939FD" w:rsidP="00CA5125">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提案されているスクールポリシーによって、方向性を変えた重点目標が出てきても良い。</w:t>
            </w:r>
          </w:p>
          <w:p w14:paraId="24233251" w14:textId="77777777" w:rsidR="00D54774" w:rsidRPr="001C2BB1" w:rsidRDefault="000939FD" w:rsidP="000939FD">
            <w:pPr>
              <w:spacing w:line="0" w:lineRule="atLeast"/>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w:t>
            </w:r>
            <w:r w:rsidR="00D54774" w:rsidRPr="001C2BB1">
              <w:rPr>
                <w:rFonts w:asciiTheme="minorEastAsia" w:eastAsiaTheme="minorEastAsia" w:hAnsiTheme="minorEastAsia" w:hint="eastAsia"/>
                <w:sz w:val="18"/>
                <w:szCs w:val="18"/>
              </w:rPr>
              <w:t>授業見学を行った教職員の数値が昨年の5</w:t>
            </w:r>
            <w:r w:rsidR="00D54774" w:rsidRPr="001C2BB1">
              <w:rPr>
                <w:rFonts w:asciiTheme="minorEastAsia" w:eastAsiaTheme="minorEastAsia" w:hAnsiTheme="minorEastAsia"/>
                <w:sz w:val="18"/>
                <w:szCs w:val="18"/>
              </w:rPr>
              <w:t>5.0</w:t>
            </w:r>
            <w:r w:rsidR="00D54774" w:rsidRPr="001C2BB1">
              <w:rPr>
                <w:rFonts w:asciiTheme="minorEastAsia" w:eastAsiaTheme="minorEastAsia" w:hAnsiTheme="minorEastAsia" w:hint="eastAsia"/>
                <w:sz w:val="18"/>
                <w:szCs w:val="18"/>
              </w:rPr>
              <w:t>％から5</w:t>
            </w:r>
            <w:r w:rsidR="00D54774" w:rsidRPr="001C2BB1">
              <w:rPr>
                <w:rFonts w:asciiTheme="minorEastAsia" w:eastAsiaTheme="minorEastAsia" w:hAnsiTheme="minorEastAsia"/>
                <w:sz w:val="18"/>
                <w:szCs w:val="18"/>
              </w:rPr>
              <w:t>7.2</w:t>
            </w:r>
            <w:r w:rsidR="00D54774" w:rsidRPr="001C2BB1">
              <w:rPr>
                <w:rFonts w:asciiTheme="minorEastAsia" w:eastAsiaTheme="minorEastAsia" w:hAnsiTheme="minorEastAsia" w:hint="eastAsia"/>
                <w:sz w:val="18"/>
                <w:szCs w:val="18"/>
              </w:rPr>
              <w:t>％に数値が上昇傾向にあるものの、目標数値に</w:t>
            </w:r>
          </w:p>
          <w:p w14:paraId="005C4EA8" w14:textId="77777777" w:rsidR="00D54774" w:rsidRPr="001C2BB1" w:rsidRDefault="00D54774" w:rsidP="00D54774">
            <w:pPr>
              <w:spacing w:line="0" w:lineRule="atLeast"/>
              <w:ind w:leftChars="100" w:left="21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は到達していないし増加率も低い。これはどの学校にも当てはまることだが、授業以外の業務量が増え、どうしても空き時間に処理するので本来の教職員の自己研修の時間が取り辛くなっているのが、現状の</w:t>
            </w:r>
          </w:p>
          <w:p w14:paraId="72E2EF82" w14:textId="56731965" w:rsidR="000939FD" w:rsidRPr="001C2BB1" w:rsidRDefault="00D54774" w:rsidP="00D54774">
            <w:pPr>
              <w:spacing w:line="0" w:lineRule="atLeast"/>
              <w:ind w:leftChars="100" w:left="21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ようである。外部からの人材を積極的に活用し、教職員の負担軽減を推し進めていく</w:t>
            </w:r>
            <w:r w:rsidR="00993B05" w:rsidRPr="001C2BB1">
              <w:rPr>
                <w:rFonts w:asciiTheme="minorEastAsia" w:eastAsiaTheme="minorEastAsia" w:hAnsiTheme="minorEastAsia" w:hint="eastAsia"/>
                <w:sz w:val="18"/>
                <w:szCs w:val="18"/>
              </w:rPr>
              <w:t>必要</w:t>
            </w:r>
            <w:r w:rsidRPr="001C2BB1">
              <w:rPr>
                <w:rFonts w:asciiTheme="minorEastAsia" w:eastAsiaTheme="minorEastAsia" w:hAnsiTheme="minorEastAsia" w:hint="eastAsia"/>
                <w:sz w:val="18"/>
                <w:szCs w:val="18"/>
              </w:rPr>
              <w:t>性を感じる。</w:t>
            </w:r>
          </w:p>
          <w:p w14:paraId="238D3940" w14:textId="77777777" w:rsidR="00CA5125" w:rsidRPr="001C2BB1" w:rsidRDefault="00993B05" w:rsidP="00CA5125">
            <w:pPr>
              <w:spacing w:line="0" w:lineRule="atLeast"/>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・現代では商業教育において、子どもたちの達成度を何で判断していくのか。一昔前では「検定何級合格」</w:t>
            </w:r>
          </w:p>
          <w:p w14:paraId="1F5D36E4" w14:textId="73A53272" w:rsidR="00993B05" w:rsidRPr="001C2BB1" w:rsidRDefault="00993B05" w:rsidP="00CA5125">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というのが価値観であったが今は課題解決能力がその指標として挙げられている。アントレプレナー</w:t>
            </w:r>
          </w:p>
          <w:p w14:paraId="38BA9BF3" w14:textId="7BDA0D36" w:rsidR="005B0389" w:rsidRPr="001C2BB1" w:rsidRDefault="00993B05" w:rsidP="00993B05">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シップ教育や淀翔モールでの学びは達成感や充実感、仲間と協働する喜びを味わうことができている。</w:t>
            </w:r>
          </w:p>
          <w:p w14:paraId="5892C897" w14:textId="525DB679" w:rsidR="00CA5125" w:rsidRPr="001C2BB1" w:rsidRDefault="00CA5125" w:rsidP="00CA5125">
            <w:pPr>
              <w:spacing w:line="0" w:lineRule="atLeast"/>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・商業科、福祉ボランティア科、大阪府内にはさまざまな専門学科を要する学校が多数あるがこれからの</w:t>
            </w:r>
          </w:p>
          <w:p w14:paraId="5D72484C" w14:textId="04A93432" w:rsidR="00CA5125" w:rsidRPr="001C2BB1" w:rsidRDefault="00CA5125" w:rsidP="00CA5125">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専門学科の教育は普通教科と連携することによって基礎学力を身につけることが肝要である。問題の解</w:t>
            </w:r>
          </w:p>
          <w:p w14:paraId="5087C351" w14:textId="77777777" w:rsidR="007C068A" w:rsidRPr="001C2BB1" w:rsidRDefault="00CA5125" w:rsidP="00CA5125">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き方を技術的・機械的に教えるのではなく問題を読んでその意味を理解したうえで自分の身</w:t>
            </w:r>
            <w:r w:rsidR="007C068A" w:rsidRPr="001C2BB1">
              <w:rPr>
                <w:rFonts w:asciiTheme="minorEastAsia" w:eastAsiaTheme="minorEastAsia" w:hAnsiTheme="minorEastAsia" w:hint="eastAsia"/>
                <w:sz w:val="18"/>
                <w:szCs w:val="18"/>
              </w:rPr>
              <w:t>に備わった</w:t>
            </w:r>
          </w:p>
          <w:p w14:paraId="7739BCF6" w14:textId="35E71957" w:rsidR="00CA5125" w:rsidRPr="001C2BB1" w:rsidRDefault="00CA5125" w:rsidP="00CA5125">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知識をフル活用し課題の解決に向かう</w:t>
            </w:r>
            <w:r w:rsidR="007C068A" w:rsidRPr="001C2BB1">
              <w:rPr>
                <w:rFonts w:asciiTheme="minorEastAsia" w:eastAsiaTheme="minorEastAsia" w:hAnsiTheme="minorEastAsia" w:hint="eastAsia"/>
                <w:sz w:val="18"/>
                <w:szCs w:val="18"/>
              </w:rPr>
              <w:t>という教育</w:t>
            </w:r>
            <w:r w:rsidRPr="001C2BB1">
              <w:rPr>
                <w:rFonts w:asciiTheme="minorEastAsia" w:eastAsiaTheme="minorEastAsia" w:hAnsiTheme="minorEastAsia" w:hint="eastAsia"/>
                <w:sz w:val="18"/>
                <w:szCs w:val="18"/>
              </w:rPr>
              <w:t>がこれからの専門教育は問われていく。</w:t>
            </w:r>
          </w:p>
          <w:p w14:paraId="0DFCD59A" w14:textId="77777777" w:rsidR="002F0C4A" w:rsidRPr="001C2BB1" w:rsidRDefault="00B615F3" w:rsidP="00B615F3">
            <w:pPr>
              <w:spacing w:line="0" w:lineRule="atLeast"/>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・検定の取得率が減少してきているが、生徒への動機づけとして、「この検定はこの仕事に使える」という</w:t>
            </w:r>
          </w:p>
          <w:p w14:paraId="19C6E604" w14:textId="77777777" w:rsidR="002F0C4A" w:rsidRPr="001C2BB1" w:rsidRDefault="00B615F3" w:rsidP="002F0C4A">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明確なビジョンをはっきりと伝え、学ぶ目的を</w:t>
            </w:r>
            <w:r w:rsidR="002F0C4A" w:rsidRPr="001C2BB1">
              <w:rPr>
                <w:rFonts w:asciiTheme="minorEastAsia" w:eastAsiaTheme="minorEastAsia" w:hAnsiTheme="minorEastAsia" w:hint="eastAsia"/>
                <w:sz w:val="18"/>
                <w:szCs w:val="18"/>
              </w:rPr>
              <w:t>生徒が</w:t>
            </w:r>
            <w:r w:rsidRPr="001C2BB1">
              <w:rPr>
                <w:rFonts w:asciiTheme="minorEastAsia" w:eastAsiaTheme="minorEastAsia" w:hAnsiTheme="minorEastAsia" w:hint="eastAsia"/>
                <w:sz w:val="18"/>
                <w:szCs w:val="18"/>
              </w:rPr>
              <w:t>理解したうえで課題解決型の学習を取り入れて</w:t>
            </w:r>
            <w:r w:rsidR="002F0C4A" w:rsidRPr="001C2BB1">
              <w:rPr>
                <w:rFonts w:asciiTheme="minorEastAsia" w:eastAsiaTheme="minorEastAsia" w:hAnsiTheme="minorEastAsia" w:hint="eastAsia"/>
                <w:sz w:val="18"/>
                <w:szCs w:val="18"/>
              </w:rPr>
              <w:t>い</w:t>
            </w:r>
          </w:p>
          <w:p w14:paraId="29C461E8" w14:textId="5C37E5D9" w:rsidR="00B615F3" w:rsidRPr="001C2BB1" w:rsidRDefault="002F0C4A" w:rsidP="002F0C4A">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くことが重要である。検定と今の取組みがうまくかみ合えば、淀商の特色がいかされるのではないか。</w:t>
            </w:r>
          </w:p>
          <w:p w14:paraId="244328D6" w14:textId="77777777" w:rsidR="00D725FB" w:rsidRPr="001C2BB1" w:rsidRDefault="002F0C4A" w:rsidP="008F388D">
            <w:pPr>
              <w:spacing w:line="0" w:lineRule="atLeast"/>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・福祉ボランティア科においてはこのコロナ禍の影響で昨年は志願割れとなったが、これまで取</w:t>
            </w:r>
            <w:r w:rsidR="008F388D" w:rsidRPr="001C2BB1">
              <w:rPr>
                <w:rFonts w:asciiTheme="minorEastAsia" w:eastAsiaTheme="minorEastAsia" w:hAnsiTheme="minorEastAsia" w:hint="eastAsia"/>
                <w:sz w:val="18"/>
                <w:szCs w:val="18"/>
              </w:rPr>
              <w:t>り</w:t>
            </w:r>
            <w:r w:rsidRPr="001C2BB1">
              <w:rPr>
                <w:rFonts w:asciiTheme="minorEastAsia" w:eastAsiaTheme="minorEastAsia" w:hAnsiTheme="minorEastAsia" w:hint="eastAsia"/>
                <w:sz w:val="18"/>
                <w:szCs w:val="18"/>
              </w:rPr>
              <w:t>組んで</w:t>
            </w:r>
          </w:p>
          <w:p w14:paraId="435AAF9D" w14:textId="77777777" w:rsidR="00D725FB" w:rsidRPr="001C2BB1" w:rsidRDefault="002F0C4A" w:rsidP="00D725FB">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きた科の良さが発揮</w:t>
            </w:r>
            <w:r w:rsidR="00F8439B" w:rsidRPr="001C2BB1">
              <w:rPr>
                <w:rFonts w:asciiTheme="minorEastAsia" w:eastAsiaTheme="minorEastAsia" w:hAnsiTheme="minorEastAsia" w:hint="eastAsia"/>
                <w:sz w:val="18"/>
                <w:szCs w:val="18"/>
              </w:rPr>
              <w:t>しにくい状況になってきている。これまでに行ってきていると思うが、両科の良さを</w:t>
            </w:r>
          </w:p>
          <w:p w14:paraId="7E3230D1" w14:textId="74965F52" w:rsidR="002F0C4A" w:rsidRPr="001C2BB1" w:rsidRDefault="00F8439B" w:rsidP="00D725FB">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発信していくことが、学校の存続と発展に繋がっていくのではないかと思う。</w:t>
            </w:r>
          </w:p>
          <w:p w14:paraId="0F9F6219" w14:textId="77777777" w:rsidR="00F8439B" w:rsidRPr="001C2BB1" w:rsidRDefault="00F8439B" w:rsidP="00F8439B">
            <w:pPr>
              <w:spacing w:line="0" w:lineRule="atLeast"/>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・スクールポリシーのグラデュエ―ションポリシー、カリキュラムポリシーについて、第２回学校運営協議</w:t>
            </w:r>
          </w:p>
          <w:p w14:paraId="036DFB11" w14:textId="77777777" w:rsidR="00F8439B" w:rsidRPr="001C2BB1" w:rsidRDefault="00F8439B" w:rsidP="00F8439B">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会で拝見したが、学校の目標や指標になるので、常に教育活動の念頭に置き計画を立てていただきたい。</w:t>
            </w:r>
          </w:p>
          <w:p w14:paraId="5DF697F3" w14:textId="77777777" w:rsidR="007C068A" w:rsidRPr="001C2BB1" w:rsidRDefault="00F8439B" w:rsidP="00F8439B">
            <w:pPr>
              <w:spacing w:line="0" w:lineRule="atLeast"/>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w:t>
            </w:r>
            <w:r w:rsidR="007C068A" w:rsidRPr="001C2BB1">
              <w:rPr>
                <w:rFonts w:asciiTheme="minorEastAsia" w:eastAsiaTheme="minorEastAsia" w:hAnsiTheme="minorEastAsia" w:hint="eastAsia"/>
                <w:sz w:val="18"/>
                <w:szCs w:val="18"/>
              </w:rPr>
              <w:t>体育祭・文化祭は生徒会が中心となり非常に活気のある良い行事であった。生徒全員に協力する喜びと一</w:t>
            </w:r>
          </w:p>
          <w:p w14:paraId="29EFA8F8" w14:textId="77777777" w:rsidR="003D6D60" w:rsidRPr="001C2BB1" w:rsidRDefault="007C068A" w:rsidP="007C068A">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つのことを成し遂げた達成感を持つという目的があると思うのだが、２つの行事が近いこともあって、楽</w:t>
            </w:r>
          </w:p>
          <w:p w14:paraId="459BB415" w14:textId="4574B925" w:rsidR="00F8439B" w:rsidRPr="001C2BB1" w:rsidRDefault="007C068A" w:rsidP="007C068A">
            <w:pPr>
              <w:spacing w:line="0" w:lineRule="atLeast"/>
              <w:ind w:firstLineChars="100" w:firstLine="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しかったことを大前提として、一つのことになかなか集中しづらい状況もあったと子どもから聞いた。</w:t>
            </w:r>
          </w:p>
        </w:tc>
      </w:tr>
    </w:tbl>
    <w:p w14:paraId="01A02EDC" w14:textId="77777777" w:rsidR="005B2A10" w:rsidRPr="001C2BB1" w:rsidRDefault="005B2A10" w:rsidP="00825584">
      <w:pPr>
        <w:jc w:val="left"/>
        <w:rPr>
          <w:rFonts w:ascii="ＭＳ ゴシック" w:eastAsia="ＭＳ ゴシック" w:hAnsi="ＭＳ ゴシック"/>
          <w:szCs w:val="21"/>
        </w:rPr>
      </w:pPr>
    </w:p>
    <w:p w14:paraId="7ADC574A" w14:textId="77777777" w:rsidR="00346F82" w:rsidRPr="001C2BB1" w:rsidRDefault="00346F82">
      <w:pPr>
        <w:widowControl/>
        <w:jc w:val="left"/>
        <w:rPr>
          <w:rFonts w:ascii="ＭＳ ゴシック" w:eastAsia="ＭＳ ゴシック" w:hAnsi="ＭＳ ゴシック"/>
          <w:szCs w:val="21"/>
        </w:rPr>
      </w:pPr>
      <w:r w:rsidRPr="001C2BB1">
        <w:rPr>
          <w:rFonts w:ascii="ＭＳ ゴシック" w:eastAsia="ＭＳ ゴシック" w:hAnsi="ＭＳ ゴシック"/>
          <w:szCs w:val="21"/>
        </w:rPr>
        <w:br w:type="page"/>
      </w:r>
    </w:p>
    <w:p w14:paraId="4DAC57EB" w14:textId="6B2162E8" w:rsidR="00F95861" w:rsidRPr="001C2BB1" w:rsidRDefault="00D63379" w:rsidP="00825584">
      <w:pPr>
        <w:jc w:val="left"/>
        <w:rPr>
          <w:rFonts w:ascii="ＭＳ ゴシック" w:eastAsia="ＭＳ ゴシック" w:hAnsi="ＭＳ ゴシック"/>
          <w:szCs w:val="21"/>
        </w:rPr>
      </w:pPr>
      <w:r w:rsidRPr="001C2BB1">
        <w:rPr>
          <w:rFonts w:ascii="ＭＳ ゴシック" w:eastAsia="ＭＳ ゴシック" w:hAnsi="ＭＳ ゴシック" w:hint="eastAsia"/>
          <w:szCs w:val="21"/>
        </w:rPr>
        <w:lastRenderedPageBreak/>
        <w:t>３</w:t>
      </w:r>
      <w:r w:rsidR="0037367C" w:rsidRPr="001C2BB1">
        <w:rPr>
          <w:rFonts w:ascii="ＭＳ ゴシック" w:eastAsia="ＭＳ ゴシック" w:hAnsi="ＭＳ ゴシック" w:hint="eastAsia"/>
          <w:szCs w:val="21"/>
        </w:rPr>
        <w:t xml:space="preserve">　</w:t>
      </w:r>
      <w:r w:rsidR="0086696C" w:rsidRPr="001C2BB1">
        <w:rPr>
          <w:rFonts w:ascii="ＭＳ ゴシック" w:eastAsia="ＭＳ ゴシック" w:hAnsi="ＭＳ ゴシック" w:hint="eastAsia"/>
          <w:szCs w:val="21"/>
        </w:rPr>
        <w:t>本年度の取組</w:t>
      </w:r>
      <w:r w:rsidR="0037367C" w:rsidRPr="001C2BB1">
        <w:rPr>
          <w:rFonts w:ascii="ＭＳ ゴシック" w:eastAsia="ＭＳ ゴシック" w:hAnsi="ＭＳ ゴシック" w:hint="eastAsia"/>
          <w:szCs w:val="21"/>
        </w:rPr>
        <w:t>内容</w:t>
      </w:r>
      <w:r w:rsidR="0086696C" w:rsidRPr="001C2BB1">
        <w:rPr>
          <w:rFonts w:ascii="ＭＳ ゴシック" w:eastAsia="ＭＳ ゴシック" w:hAnsi="ＭＳ ゴシック" w:hint="eastAsia"/>
          <w:szCs w:val="21"/>
        </w:rPr>
        <w:t>及び自己評価</w:t>
      </w:r>
    </w:p>
    <w:p w14:paraId="0C5E48A2" w14:textId="77777777" w:rsidR="00F87DED" w:rsidRPr="001C2BB1" w:rsidRDefault="00F87DED" w:rsidP="00825584">
      <w:pPr>
        <w:jc w:val="left"/>
        <w:rPr>
          <w:rFonts w:ascii="ＭＳ ゴシック" w:eastAsia="ＭＳ ゴシック" w:hAnsi="ＭＳ ゴシック"/>
          <w:szCs w:val="21"/>
        </w:rPr>
      </w:pPr>
    </w:p>
    <w:tbl>
      <w:tblPr>
        <w:tblW w:w="15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604"/>
        <w:gridCol w:w="1876"/>
        <w:gridCol w:w="5209"/>
        <w:gridCol w:w="3969"/>
        <w:gridCol w:w="3182"/>
      </w:tblGrid>
      <w:tr w:rsidR="00897939" w:rsidRPr="001C2BB1" w14:paraId="202C11F9" w14:textId="77777777" w:rsidTr="001A3D8D">
        <w:trPr>
          <w:trHeight w:val="570"/>
          <w:jc w:val="center"/>
        </w:trPr>
        <w:tc>
          <w:tcPr>
            <w:tcW w:w="1132" w:type="dxa"/>
            <w:gridSpan w:val="2"/>
            <w:shd w:val="clear" w:color="auto" w:fill="auto"/>
            <w:vAlign w:val="center"/>
          </w:tcPr>
          <w:p w14:paraId="6DC22238" w14:textId="77777777" w:rsidR="00897939" w:rsidRPr="001C2BB1" w:rsidRDefault="00897939" w:rsidP="0054712D">
            <w:pPr>
              <w:spacing w:line="240" w:lineRule="exact"/>
              <w:jc w:val="center"/>
              <w:rPr>
                <w:rFonts w:ascii="ＭＳ 明朝" w:hAnsi="ＭＳ 明朝"/>
                <w:sz w:val="20"/>
                <w:szCs w:val="20"/>
              </w:rPr>
            </w:pPr>
            <w:r w:rsidRPr="001C2BB1">
              <w:rPr>
                <w:rFonts w:ascii="ＭＳ 明朝" w:hAnsi="ＭＳ 明朝" w:hint="eastAsia"/>
                <w:sz w:val="20"/>
                <w:szCs w:val="20"/>
              </w:rPr>
              <w:t>中期的</w:t>
            </w:r>
          </w:p>
          <w:p w14:paraId="4BA7BCF9" w14:textId="0F717007" w:rsidR="0065589A" w:rsidRPr="001C2BB1" w:rsidRDefault="00897939" w:rsidP="0065589A">
            <w:pPr>
              <w:spacing w:line="240" w:lineRule="exact"/>
              <w:jc w:val="center"/>
              <w:rPr>
                <w:rFonts w:ascii="ＭＳ 明朝" w:hAnsi="ＭＳ 明朝"/>
                <w:sz w:val="20"/>
                <w:szCs w:val="20"/>
              </w:rPr>
            </w:pPr>
            <w:r w:rsidRPr="001C2BB1">
              <w:rPr>
                <w:rFonts w:ascii="ＭＳ 明朝" w:hAnsi="ＭＳ 明朝" w:hint="eastAsia"/>
                <w:sz w:val="20"/>
                <w:szCs w:val="20"/>
              </w:rPr>
              <w:t>目標</w:t>
            </w:r>
          </w:p>
        </w:tc>
        <w:tc>
          <w:tcPr>
            <w:tcW w:w="1876" w:type="dxa"/>
            <w:shd w:val="clear" w:color="auto" w:fill="auto"/>
            <w:vAlign w:val="center"/>
          </w:tcPr>
          <w:p w14:paraId="7D097565" w14:textId="687B6AED" w:rsidR="0065589A" w:rsidRPr="001C2BB1" w:rsidRDefault="00897939" w:rsidP="0065589A">
            <w:pPr>
              <w:spacing w:line="320" w:lineRule="exact"/>
              <w:jc w:val="center"/>
              <w:rPr>
                <w:rFonts w:ascii="ＭＳ 明朝" w:hAnsi="ＭＳ 明朝"/>
                <w:sz w:val="20"/>
                <w:szCs w:val="20"/>
              </w:rPr>
            </w:pPr>
            <w:r w:rsidRPr="001C2BB1">
              <w:rPr>
                <w:rFonts w:ascii="ＭＳ 明朝" w:hAnsi="ＭＳ 明朝" w:hint="eastAsia"/>
                <w:sz w:val="20"/>
                <w:szCs w:val="20"/>
              </w:rPr>
              <w:t>今年度の重点目標</w:t>
            </w:r>
          </w:p>
        </w:tc>
        <w:tc>
          <w:tcPr>
            <w:tcW w:w="5209" w:type="dxa"/>
            <w:tcBorders>
              <w:right w:val="dashed" w:sz="4" w:space="0" w:color="auto"/>
            </w:tcBorders>
            <w:shd w:val="clear" w:color="auto" w:fill="auto"/>
            <w:vAlign w:val="center"/>
          </w:tcPr>
          <w:p w14:paraId="6EE994D5" w14:textId="6A7E74E5" w:rsidR="0065589A" w:rsidRPr="001C2BB1" w:rsidRDefault="00897939" w:rsidP="0065589A">
            <w:pPr>
              <w:spacing w:line="320" w:lineRule="exact"/>
              <w:jc w:val="center"/>
              <w:rPr>
                <w:rFonts w:ascii="ＭＳ 明朝" w:hAnsi="ＭＳ 明朝"/>
                <w:sz w:val="20"/>
                <w:szCs w:val="20"/>
              </w:rPr>
            </w:pPr>
            <w:r w:rsidRPr="001C2BB1">
              <w:rPr>
                <w:rFonts w:ascii="ＭＳ 明朝" w:hAnsi="ＭＳ 明朝" w:hint="eastAsia"/>
                <w:sz w:val="20"/>
                <w:szCs w:val="20"/>
              </w:rPr>
              <w:t>具体的な取組計画・内容</w:t>
            </w:r>
          </w:p>
        </w:tc>
        <w:tc>
          <w:tcPr>
            <w:tcW w:w="3969" w:type="dxa"/>
            <w:tcBorders>
              <w:right w:val="dashed" w:sz="4" w:space="0" w:color="auto"/>
            </w:tcBorders>
            <w:vAlign w:val="center"/>
          </w:tcPr>
          <w:p w14:paraId="11FF9403" w14:textId="026B4178" w:rsidR="0065589A" w:rsidRPr="001C2BB1" w:rsidRDefault="00897939" w:rsidP="0065589A">
            <w:pPr>
              <w:spacing w:line="320" w:lineRule="exact"/>
              <w:jc w:val="center"/>
              <w:rPr>
                <w:rFonts w:ascii="ＭＳ 明朝" w:hAnsi="ＭＳ 明朝"/>
                <w:sz w:val="20"/>
                <w:szCs w:val="20"/>
              </w:rPr>
            </w:pPr>
            <w:r w:rsidRPr="001C2BB1">
              <w:rPr>
                <w:rFonts w:ascii="ＭＳ 明朝" w:hAnsi="ＭＳ 明朝" w:hint="eastAsia"/>
                <w:sz w:val="20"/>
                <w:szCs w:val="20"/>
              </w:rPr>
              <w:t>評価指標</w:t>
            </w:r>
          </w:p>
        </w:tc>
        <w:tc>
          <w:tcPr>
            <w:tcW w:w="3182" w:type="dxa"/>
            <w:tcBorders>
              <w:left w:val="dashed" w:sz="4" w:space="0" w:color="auto"/>
              <w:right w:val="single" w:sz="4" w:space="0" w:color="auto"/>
            </w:tcBorders>
            <w:shd w:val="clear" w:color="auto" w:fill="auto"/>
            <w:vAlign w:val="center"/>
          </w:tcPr>
          <w:p w14:paraId="14DDE878" w14:textId="1531996F" w:rsidR="0065589A" w:rsidRPr="001C2BB1" w:rsidRDefault="00897939" w:rsidP="0065589A">
            <w:pPr>
              <w:spacing w:line="320" w:lineRule="exact"/>
              <w:jc w:val="center"/>
              <w:rPr>
                <w:rFonts w:ascii="ＭＳ 明朝" w:hAnsi="ＭＳ 明朝"/>
                <w:sz w:val="20"/>
                <w:szCs w:val="20"/>
              </w:rPr>
            </w:pPr>
            <w:r w:rsidRPr="001C2BB1">
              <w:rPr>
                <w:rFonts w:ascii="ＭＳ 明朝" w:hAnsi="ＭＳ 明朝" w:hint="eastAsia"/>
                <w:sz w:val="20"/>
                <w:szCs w:val="20"/>
              </w:rPr>
              <w:t>自己評価</w:t>
            </w:r>
          </w:p>
        </w:tc>
      </w:tr>
      <w:tr w:rsidR="007A3EB3" w:rsidRPr="001C2BB1" w14:paraId="1FB2105E" w14:textId="77777777" w:rsidTr="001A3D8D">
        <w:trPr>
          <w:cantSplit/>
          <w:trHeight w:val="3570"/>
          <w:jc w:val="center"/>
        </w:trPr>
        <w:tc>
          <w:tcPr>
            <w:tcW w:w="1132" w:type="dxa"/>
            <w:gridSpan w:val="2"/>
            <w:shd w:val="clear" w:color="auto" w:fill="auto"/>
            <w:textDirection w:val="tbRlV"/>
            <w:vAlign w:val="center"/>
          </w:tcPr>
          <w:p w14:paraId="33EEEB9C" w14:textId="5A8E072A" w:rsidR="007A3EB3" w:rsidRPr="001C2BB1" w:rsidRDefault="00346F82" w:rsidP="00346F82">
            <w:pPr>
              <w:spacing w:line="240" w:lineRule="exact"/>
              <w:ind w:left="113" w:right="113"/>
              <w:rPr>
                <w:rFonts w:ascii="ＭＳ 明朝" w:hAnsi="ＭＳ 明朝"/>
                <w:sz w:val="20"/>
                <w:szCs w:val="20"/>
              </w:rPr>
            </w:pPr>
            <w:r w:rsidRPr="001C2BB1">
              <w:rPr>
                <w:rFonts w:ascii="ＭＳ 明朝" w:hAnsi="ＭＳ 明朝" w:hint="eastAsia"/>
                <w:sz w:val="20"/>
                <w:szCs w:val="20"/>
              </w:rPr>
              <w:t>Ｒ</w:t>
            </w:r>
            <w:r w:rsidR="00F96511" w:rsidRPr="001C2BB1">
              <w:rPr>
                <w:rFonts w:ascii="ＭＳ 明朝" w:hAnsi="ＭＳ 明朝" w:hint="eastAsia"/>
                <w:sz w:val="20"/>
                <w:szCs w:val="20"/>
              </w:rPr>
              <w:t>４</w:t>
            </w:r>
          </w:p>
          <w:p w14:paraId="5212D3D9" w14:textId="19E9A86C" w:rsidR="007A3EB3" w:rsidRPr="001C2BB1" w:rsidRDefault="007A3EB3" w:rsidP="007A3EB3">
            <w:pPr>
              <w:spacing w:line="240" w:lineRule="exact"/>
              <w:ind w:left="113" w:right="113"/>
              <w:rPr>
                <w:rFonts w:ascii="ＭＳ 明朝" w:hAnsi="ＭＳ 明朝"/>
                <w:sz w:val="16"/>
                <w:szCs w:val="16"/>
              </w:rPr>
            </w:pPr>
            <w:r w:rsidRPr="001C2BB1">
              <w:rPr>
                <w:rFonts w:ascii="ＭＳ 明朝" w:hAnsi="ＭＳ 明朝" w:hint="eastAsia"/>
                <w:sz w:val="16"/>
                <w:szCs w:val="16"/>
              </w:rPr>
              <w:t>生徒の真の学力を育む淀翔プロジェクト</w:t>
            </w:r>
          </w:p>
          <w:p w14:paraId="4B153DF9" w14:textId="7685E5F3" w:rsidR="007A3EB3" w:rsidRPr="001C2BB1" w:rsidRDefault="007A3EB3" w:rsidP="007A3EB3">
            <w:pPr>
              <w:spacing w:line="240" w:lineRule="exact"/>
              <w:ind w:left="113" w:right="113"/>
              <w:rPr>
                <w:rFonts w:ascii="ＭＳ 明朝" w:hAnsi="ＭＳ 明朝"/>
                <w:sz w:val="16"/>
                <w:szCs w:val="16"/>
              </w:rPr>
            </w:pPr>
            <w:r w:rsidRPr="001C2BB1">
              <w:rPr>
                <w:rFonts w:ascii="ＭＳ 明朝" w:hAnsi="ＭＳ 明朝" w:hint="eastAsia"/>
                <w:sz w:val="16"/>
                <w:szCs w:val="16"/>
              </w:rPr>
              <w:t>～資格取得だけに留まらない持続可能な社会の創り手をめざして～</w:t>
            </w:r>
          </w:p>
        </w:tc>
        <w:tc>
          <w:tcPr>
            <w:tcW w:w="1876" w:type="dxa"/>
            <w:shd w:val="clear" w:color="auto" w:fill="auto"/>
          </w:tcPr>
          <w:p w14:paraId="6FA60B6B" w14:textId="4345F73B"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sz w:val="18"/>
                <w:szCs w:val="18"/>
              </w:rPr>
              <w:t>（１）</w:t>
            </w:r>
            <w:r w:rsidRPr="001C2BB1">
              <w:rPr>
                <w:rFonts w:ascii="ＭＳ 明朝" w:hAnsi="ＭＳ 明朝"/>
                <w:sz w:val="18"/>
                <w:szCs w:val="18"/>
              </w:rPr>
              <w:t>ICT</w:t>
            </w:r>
            <w:r w:rsidRPr="001C2BB1">
              <w:rPr>
                <w:rFonts w:ascii="ＭＳ 明朝" w:hAnsi="ＭＳ 明朝" w:hint="eastAsia"/>
                <w:sz w:val="18"/>
                <w:szCs w:val="18"/>
              </w:rPr>
              <w:t>を活用した基本的かつ専門性の高いビジネス教育・介護福祉教育の指導方法の開発</w:t>
            </w:r>
          </w:p>
          <w:p w14:paraId="6E2A7231" w14:textId="77777777" w:rsidR="0007008E" w:rsidRPr="001C2BB1" w:rsidRDefault="0007008E" w:rsidP="007A3EB3">
            <w:pPr>
              <w:spacing w:line="0" w:lineRule="atLeast"/>
              <w:rPr>
                <w:rFonts w:ascii="ＭＳ 明朝" w:hAnsi="ＭＳ 明朝"/>
                <w:sz w:val="18"/>
                <w:szCs w:val="18"/>
              </w:rPr>
            </w:pPr>
          </w:p>
          <w:p w14:paraId="0D53224E" w14:textId="782F185C"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sz w:val="18"/>
                <w:szCs w:val="18"/>
              </w:rPr>
              <w:t>（２）専門的知識や技術をいかして、心豊かな職業観を育む体験的な学習の研究</w:t>
            </w:r>
          </w:p>
          <w:p w14:paraId="41C667B3" w14:textId="77777777" w:rsidR="0007008E" w:rsidRPr="001C2BB1" w:rsidRDefault="0007008E" w:rsidP="007A3EB3">
            <w:pPr>
              <w:spacing w:line="0" w:lineRule="atLeast"/>
              <w:rPr>
                <w:rFonts w:ascii="ＭＳ 明朝" w:hAnsi="ＭＳ 明朝"/>
                <w:sz w:val="18"/>
                <w:szCs w:val="18"/>
              </w:rPr>
            </w:pPr>
          </w:p>
          <w:p w14:paraId="4957C1EF" w14:textId="0DE9BD94"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sz w:val="18"/>
                <w:szCs w:val="18"/>
              </w:rPr>
              <w:t>（３）</w:t>
            </w:r>
            <w:r w:rsidRPr="001C2BB1">
              <w:rPr>
                <w:rFonts w:ascii="ＭＳ 明朝" w:hAnsi="ＭＳ 明朝"/>
                <w:sz w:val="18"/>
                <w:szCs w:val="18"/>
              </w:rPr>
              <w:t>ICT</w:t>
            </w:r>
            <w:r w:rsidRPr="001C2BB1">
              <w:rPr>
                <w:rFonts w:ascii="ＭＳ 明朝" w:hAnsi="ＭＳ 明朝" w:hint="eastAsia"/>
                <w:sz w:val="18"/>
                <w:szCs w:val="18"/>
              </w:rPr>
              <w:t>社会・少子高齢化社会に対応した持続可能な社会の創り手を育む教育（</w:t>
            </w:r>
            <w:r w:rsidRPr="001C2BB1">
              <w:rPr>
                <w:rFonts w:ascii="ＭＳ 明朝" w:hAnsi="ＭＳ 明朝"/>
                <w:sz w:val="18"/>
                <w:szCs w:val="18"/>
              </w:rPr>
              <w:t>ESD</w:t>
            </w:r>
            <w:r w:rsidRPr="001C2BB1">
              <w:rPr>
                <w:rFonts w:ascii="ＭＳ 明朝" w:hAnsi="ＭＳ 明朝" w:hint="eastAsia"/>
                <w:sz w:val="18"/>
                <w:szCs w:val="18"/>
              </w:rPr>
              <w:t>）の実践</w:t>
            </w:r>
          </w:p>
          <w:p w14:paraId="08F751CD" w14:textId="77777777" w:rsidR="007A3EB3" w:rsidRPr="001C2BB1" w:rsidRDefault="007A3EB3" w:rsidP="007A3EB3">
            <w:pPr>
              <w:spacing w:line="0" w:lineRule="atLeast"/>
              <w:rPr>
                <w:rFonts w:ascii="ＭＳ 明朝" w:hAnsi="ＭＳ 明朝"/>
                <w:sz w:val="20"/>
                <w:szCs w:val="20"/>
              </w:rPr>
            </w:pPr>
          </w:p>
        </w:tc>
        <w:tc>
          <w:tcPr>
            <w:tcW w:w="5209" w:type="dxa"/>
            <w:tcBorders>
              <w:right w:val="dashed" w:sz="4" w:space="0" w:color="auto"/>
            </w:tcBorders>
            <w:shd w:val="clear" w:color="auto" w:fill="auto"/>
          </w:tcPr>
          <w:p w14:paraId="14742E1C" w14:textId="77777777"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sz w:val="18"/>
                <w:szCs w:val="18"/>
              </w:rPr>
              <w:t>【専門的知識や技術をいかして、心豊かな職業観を育む体験的な学習の研究】</w:t>
            </w:r>
          </w:p>
          <w:p w14:paraId="4819A683" w14:textId="7547C5BD" w:rsidR="007A3EB3" w:rsidRPr="001C2BB1" w:rsidRDefault="007A3EB3" w:rsidP="007A3EB3">
            <w:pPr>
              <w:spacing w:line="0" w:lineRule="atLeast"/>
              <w:ind w:left="135" w:hangingChars="75" w:hanging="135"/>
              <w:rPr>
                <w:rFonts w:ascii="ＭＳ 明朝" w:hAnsi="ＭＳ 明朝"/>
                <w:sz w:val="18"/>
                <w:szCs w:val="18"/>
              </w:rPr>
            </w:pPr>
            <w:r w:rsidRPr="001C2BB1">
              <w:rPr>
                <w:rFonts w:ascii="ＭＳ 明朝" w:hAnsi="ＭＳ 明朝" w:hint="eastAsia"/>
                <w:sz w:val="18"/>
                <w:szCs w:val="18"/>
              </w:rPr>
              <w:t>・</w:t>
            </w:r>
            <w:r w:rsidRPr="001C2BB1">
              <w:rPr>
                <w:rFonts w:ascii="ＭＳ 明朝" w:hAnsi="ＭＳ 明朝"/>
                <w:sz w:val="18"/>
                <w:szCs w:val="18"/>
              </w:rPr>
              <w:t>ICT</w:t>
            </w:r>
            <w:r w:rsidRPr="001C2BB1">
              <w:rPr>
                <w:rFonts w:ascii="ＭＳ 明朝" w:hAnsi="ＭＳ 明朝" w:hint="eastAsia"/>
                <w:sz w:val="18"/>
                <w:szCs w:val="18"/>
              </w:rPr>
              <w:t>委員会が中心となり、</w:t>
            </w:r>
            <w:r w:rsidRPr="001C2BB1">
              <w:rPr>
                <w:rFonts w:ascii="ＭＳ 明朝" w:hAnsi="ＭＳ 明朝"/>
                <w:sz w:val="18"/>
                <w:szCs w:val="18"/>
              </w:rPr>
              <w:t>ICT</w:t>
            </w:r>
            <w:r w:rsidRPr="001C2BB1">
              <w:rPr>
                <w:rFonts w:ascii="ＭＳ 明朝" w:hAnsi="ＭＳ 明朝" w:hint="eastAsia"/>
                <w:sz w:val="18"/>
                <w:szCs w:val="18"/>
              </w:rPr>
              <w:t>機器や</w:t>
            </w:r>
            <w:proofErr w:type="spellStart"/>
            <w:r w:rsidRPr="001C2BB1">
              <w:rPr>
                <w:rFonts w:ascii="ＭＳ 明朝" w:hAnsi="ＭＳ 明朝"/>
                <w:sz w:val="18"/>
                <w:szCs w:val="18"/>
              </w:rPr>
              <w:t>Edtech</w:t>
            </w:r>
            <w:proofErr w:type="spellEnd"/>
            <w:r w:rsidRPr="001C2BB1">
              <w:rPr>
                <w:rFonts w:ascii="ＭＳ 明朝" w:hAnsi="ＭＳ 明朝" w:hint="eastAsia"/>
                <w:sz w:val="18"/>
                <w:szCs w:val="18"/>
              </w:rPr>
              <w:t>を活用した授業や指導計画の改善と教員研修を実施（４月～３月）</w:t>
            </w:r>
          </w:p>
          <w:p w14:paraId="1B15CE3A" w14:textId="6F8FD0B9" w:rsidR="007A3EB3" w:rsidRPr="001C2BB1" w:rsidRDefault="007A3EB3" w:rsidP="007A3EB3">
            <w:pPr>
              <w:spacing w:line="0" w:lineRule="atLeast"/>
              <w:ind w:left="135" w:hangingChars="75" w:hanging="135"/>
              <w:rPr>
                <w:rFonts w:ascii="ＭＳ 明朝" w:hAnsi="ＭＳ 明朝"/>
                <w:sz w:val="18"/>
                <w:szCs w:val="18"/>
              </w:rPr>
            </w:pPr>
            <w:r w:rsidRPr="001C2BB1">
              <w:rPr>
                <w:rFonts w:ascii="ＭＳ 明朝" w:hAnsi="ＭＳ 明朝" w:hint="eastAsia"/>
                <w:sz w:val="18"/>
                <w:szCs w:val="18"/>
              </w:rPr>
              <w:t>・社会起業家教育先進校に見学および校内報告会を実施（８月・９月）</w:t>
            </w:r>
          </w:p>
          <w:p w14:paraId="484FDA23" w14:textId="77777777" w:rsidR="007A3EB3" w:rsidRPr="001C2BB1" w:rsidRDefault="007A3EB3" w:rsidP="007A3EB3">
            <w:pPr>
              <w:spacing w:line="0" w:lineRule="atLeast"/>
              <w:ind w:left="135" w:hangingChars="75" w:hanging="135"/>
              <w:rPr>
                <w:rFonts w:ascii="ＭＳ 明朝" w:hAnsi="ＭＳ 明朝"/>
                <w:sz w:val="18"/>
                <w:szCs w:val="18"/>
              </w:rPr>
            </w:pPr>
            <w:r w:rsidRPr="001C2BB1">
              <w:rPr>
                <w:rFonts w:ascii="ＭＳ 明朝" w:hAnsi="ＭＳ 明朝" w:hint="eastAsia"/>
                <w:sz w:val="18"/>
                <w:szCs w:val="18"/>
              </w:rPr>
              <w:t>・両学科における</w:t>
            </w:r>
            <w:r w:rsidRPr="001C2BB1">
              <w:rPr>
                <w:rFonts w:ascii="ＭＳ 明朝" w:hAnsi="ＭＳ 明朝"/>
                <w:sz w:val="18"/>
                <w:szCs w:val="18"/>
              </w:rPr>
              <w:t>ICT</w:t>
            </w:r>
            <w:r w:rsidRPr="001C2BB1">
              <w:rPr>
                <w:rFonts w:ascii="ＭＳ 明朝" w:hAnsi="ＭＳ 明朝" w:hint="eastAsia"/>
                <w:sz w:val="18"/>
                <w:szCs w:val="18"/>
              </w:rPr>
              <w:t>を活用した「ビジネス社会とつながる授業」「地域福祉とつながる授業」を実施</w:t>
            </w:r>
          </w:p>
          <w:p w14:paraId="63B627B9" w14:textId="724B2824" w:rsidR="007A3EB3" w:rsidRPr="001C2BB1" w:rsidRDefault="007A3EB3" w:rsidP="007A3EB3">
            <w:pPr>
              <w:spacing w:line="0" w:lineRule="atLeast"/>
              <w:ind w:leftChars="64" w:left="134"/>
              <w:rPr>
                <w:rFonts w:ascii="ＭＳ 明朝" w:hAnsi="ＭＳ 明朝"/>
                <w:sz w:val="18"/>
                <w:szCs w:val="18"/>
              </w:rPr>
            </w:pPr>
            <w:r w:rsidRPr="001C2BB1">
              <w:rPr>
                <w:rFonts w:ascii="ＭＳ 明朝" w:hAnsi="ＭＳ 明朝" w:hint="eastAsia"/>
                <w:sz w:val="18"/>
                <w:szCs w:val="18"/>
              </w:rPr>
              <w:t>→</w:t>
            </w:r>
            <w:r w:rsidRPr="001C2BB1">
              <w:rPr>
                <w:rFonts w:ascii="ＭＳ 明朝" w:hAnsi="ＭＳ 明朝"/>
                <w:sz w:val="18"/>
                <w:szCs w:val="18"/>
              </w:rPr>
              <w:t>ICT</w:t>
            </w:r>
            <w:r w:rsidRPr="001C2BB1">
              <w:rPr>
                <w:rFonts w:ascii="ＭＳ 明朝" w:hAnsi="ＭＳ 明朝" w:hint="eastAsia"/>
                <w:sz w:val="18"/>
                <w:szCs w:val="18"/>
              </w:rPr>
              <w:t>コンサルタントと連携し、遠隔地（生産・製造現場、介護現場）とインターネットで繋げた実践的な授業の研究・実践（４月～３月）</w:t>
            </w:r>
          </w:p>
          <w:p w14:paraId="60C8F1DA" w14:textId="34C10CC5" w:rsidR="007A3EB3" w:rsidRPr="001C2BB1" w:rsidRDefault="007A3EB3" w:rsidP="007A3EB3">
            <w:pPr>
              <w:spacing w:line="0" w:lineRule="atLeast"/>
              <w:ind w:left="135" w:hangingChars="75" w:hanging="135"/>
              <w:rPr>
                <w:rFonts w:ascii="ＭＳ 明朝" w:hAnsi="ＭＳ 明朝"/>
                <w:sz w:val="18"/>
                <w:szCs w:val="18"/>
              </w:rPr>
            </w:pPr>
            <w:r w:rsidRPr="001C2BB1">
              <w:rPr>
                <w:rFonts w:ascii="ＭＳ 明朝" w:hAnsi="ＭＳ 明朝" w:hint="eastAsia"/>
                <w:sz w:val="18"/>
                <w:szCs w:val="18"/>
              </w:rPr>
              <w:t>・商業科では、社会起業家による特別授業（年２回以上）および第</w:t>
            </w:r>
            <w:r w:rsidRPr="001C2BB1">
              <w:rPr>
                <w:rFonts w:ascii="ＭＳ 明朝" w:hAnsi="ＭＳ 明朝"/>
                <w:sz w:val="18"/>
                <w:szCs w:val="18"/>
              </w:rPr>
              <w:t>10</w:t>
            </w:r>
            <w:r w:rsidRPr="001C2BB1">
              <w:rPr>
                <w:rFonts w:ascii="ＭＳ 明朝" w:hAnsi="ＭＳ 明朝" w:hint="eastAsia"/>
                <w:sz w:val="18"/>
                <w:szCs w:val="18"/>
              </w:rPr>
              <w:t>回淀翔モール（大規模販売実習）における集客率、顧客満足度、地域貢献度の前年度比</w:t>
            </w:r>
            <w:r w:rsidRPr="001C2BB1">
              <w:rPr>
                <w:rFonts w:ascii="ＭＳ 明朝" w:hAnsi="ＭＳ 明朝"/>
                <w:sz w:val="18"/>
                <w:szCs w:val="18"/>
              </w:rPr>
              <w:t>120</w:t>
            </w:r>
            <w:r w:rsidRPr="001C2BB1">
              <w:rPr>
                <w:rFonts w:ascii="ＭＳ 明朝" w:hAnsi="ＭＳ 明朝" w:hint="eastAsia"/>
                <w:sz w:val="18"/>
                <w:szCs w:val="18"/>
              </w:rPr>
              <w:t>％以上をめざす。</w:t>
            </w:r>
          </w:p>
          <w:p w14:paraId="17F31DE0" w14:textId="6D13AA65" w:rsidR="007A3EB3" w:rsidRPr="001C2BB1" w:rsidRDefault="007A3EB3" w:rsidP="007A3EB3">
            <w:pPr>
              <w:spacing w:line="0" w:lineRule="atLeast"/>
              <w:ind w:left="135" w:hangingChars="75" w:hanging="135"/>
              <w:rPr>
                <w:rFonts w:ascii="ＭＳ 明朝" w:hAnsi="ＭＳ 明朝"/>
                <w:sz w:val="18"/>
                <w:szCs w:val="18"/>
              </w:rPr>
            </w:pPr>
            <w:r w:rsidRPr="001C2BB1">
              <w:rPr>
                <w:rFonts w:ascii="ＭＳ 明朝" w:hAnsi="ＭＳ 明朝" w:hint="eastAsia"/>
                <w:sz w:val="18"/>
                <w:szCs w:val="18"/>
              </w:rPr>
              <w:t>・商業科では、</w:t>
            </w:r>
            <w:r w:rsidRPr="001C2BB1">
              <w:rPr>
                <w:rFonts w:ascii="ＭＳ 明朝" w:hAnsi="ＭＳ 明朝"/>
                <w:sz w:val="18"/>
                <w:szCs w:val="18"/>
              </w:rPr>
              <w:t>ICT</w:t>
            </w:r>
            <w:r w:rsidRPr="001C2BB1">
              <w:rPr>
                <w:rFonts w:ascii="ＭＳ 明朝" w:hAnsi="ＭＳ 明朝" w:hint="eastAsia"/>
                <w:sz w:val="18"/>
                <w:szCs w:val="18"/>
              </w:rPr>
              <w:t>コンサルタントの支援を受けてオンラインショップ開設に向けた特別授業を開催（年２回）</w:t>
            </w:r>
          </w:p>
          <w:p w14:paraId="492AB5AA" w14:textId="1DD6946D" w:rsidR="007A3EB3" w:rsidRPr="001C2BB1" w:rsidRDefault="007A3EB3" w:rsidP="007A3EB3">
            <w:pPr>
              <w:spacing w:line="0" w:lineRule="atLeast"/>
              <w:ind w:left="135" w:hangingChars="75" w:hanging="135"/>
              <w:rPr>
                <w:rFonts w:ascii="ＭＳ 明朝" w:hAnsi="ＭＳ 明朝"/>
                <w:sz w:val="18"/>
                <w:szCs w:val="18"/>
              </w:rPr>
            </w:pPr>
            <w:r w:rsidRPr="001C2BB1">
              <w:rPr>
                <w:rFonts w:ascii="ＭＳ 明朝" w:hAnsi="ＭＳ 明朝" w:hint="eastAsia"/>
                <w:sz w:val="18"/>
                <w:szCs w:val="18"/>
              </w:rPr>
              <w:t>・福祉ボランティア科では、介護福祉現場に関する知見を強化するため海外産業人材育成協会と連携して外国人介護福祉士候補者との交流授業を実施（</w:t>
            </w:r>
            <w:r w:rsidRPr="001C2BB1">
              <w:rPr>
                <w:rFonts w:ascii="ＭＳ 明朝" w:hAnsi="ＭＳ 明朝"/>
                <w:sz w:val="18"/>
                <w:szCs w:val="18"/>
              </w:rPr>
              <w:t>10</w:t>
            </w:r>
            <w:r w:rsidRPr="001C2BB1">
              <w:rPr>
                <w:rFonts w:ascii="ＭＳ 明朝" w:hAnsi="ＭＳ 明朝" w:hint="eastAsia"/>
                <w:sz w:val="18"/>
                <w:szCs w:val="18"/>
              </w:rPr>
              <w:t>月）</w:t>
            </w:r>
          </w:p>
          <w:p w14:paraId="4B686568" w14:textId="4C08E679" w:rsidR="007A3EB3" w:rsidRPr="001C2BB1" w:rsidRDefault="007A3EB3" w:rsidP="007A3EB3">
            <w:pPr>
              <w:spacing w:line="0" w:lineRule="atLeast"/>
              <w:ind w:left="135" w:hangingChars="75" w:hanging="135"/>
              <w:rPr>
                <w:rFonts w:ascii="ＭＳ 明朝" w:hAnsi="ＭＳ 明朝"/>
                <w:sz w:val="18"/>
                <w:szCs w:val="18"/>
              </w:rPr>
            </w:pPr>
            <w:r w:rsidRPr="001C2BB1">
              <w:rPr>
                <w:rFonts w:ascii="ＭＳ 明朝" w:hAnsi="ＭＳ 明朝" w:hint="eastAsia"/>
                <w:sz w:val="18"/>
                <w:szCs w:val="18"/>
              </w:rPr>
              <w:t>・生徒アンケートの実施および連携団体や地域企業、行政などのステークホルダーの評価（２月）</w:t>
            </w:r>
          </w:p>
          <w:p w14:paraId="00DADF46" w14:textId="0C7E97BC" w:rsidR="007A3EB3" w:rsidRPr="001C2BB1" w:rsidRDefault="007A3EB3" w:rsidP="007A3EB3">
            <w:pPr>
              <w:spacing w:line="0" w:lineRule="atLeast"/>
              <w:ind w:left="135" w:hangingChars="75" w:hanging="135"/>
              <w:rPr>
                <w:rFonts w:ascii="ＭＳ 明朝" w:hAnsi="ＭＳ 明朝"/>
                <w:sz w:val="18"/>
                <w:szCs w:val="18"/>
              </w:rPr>
            </w:pPr>
            <w:r w:rsidRPr="001C2BB1">
              <w:rPr>
                <w:rFonts w:ascii="ＭＳ 明朝" w:hAnsi="ＭＳ 明朝" w:hint="eastAsia"/>
                <w:sz w:val="18"/>
                <w:szCs w:val="18"/>
              </w:rPr>
              <w:t>・資格取得率、生徒アンケート、ステークホルダーの評価結果を分析し、次年度に向けた検討（３月）</w:t>
            </w:r>
          </w:p>
          <w:p w14:paraId="1309DEDF" w14:textId="18153690" w:rsidR="007A3EB3" w:rsidRPr="001C2BB1" w:rsidRDefault="007A3EB3" w:rsidP="007A3EB3">
            <w:pPr>
              <w:spacing w:line="0" w:lineRule="atLeast"/>
              <w:ind w:firstLineChars="100" w:firstLine="180"/>
              <w:rPr>
                <w:rFonts w:ascii="ＭＳ 明朝" w:hAnsi="ＭＳ 明朝"/>
                <w:sz w:val="18"/>
                <w:szCs w:val="18"/>
              </w:rPr>
            </w:pPr>
          </w:p>
        </w:tc>
        <w:tc>
          <w:tcPr>
            <w:tcW w:w="3969" w:type="dxa"/>
            <w:tcBorders>
              <w:right w:val="dashed" w:sz="4" w:space="0" w:color="auto"/>
            </w:tcBorders>
          </w:tcPr>
          <w:p w14:paraId="79FAA82D" w14:textId="0EA7AA76"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sz w:val="18"/>
                <w:szCs w:val="18"/>
              </w:rPr>
              <w:t>１．資格取得率</w:t>
            </w:r>
          </w:p>
          <w:p w14:paraId="7A6CB99B" w14:textId="683E4FAE" w:rsidR="007A3EB3" w:rsidRPr="001C2BB1" w:rsidRDefault="007A3EB3" w:rsidP="007A3EB3">
            <w:pPr>
              <w:spacing w:line="0" w:lineRule="atLeast"/>
              <w:ind w:firstLineChars="50" w:firstLine="90"/>
              <w:rPr>
                <w:rFonts w:ascii="ＭＳ 明朝" w:hAnsi="ＭＳ 明朝"/>
                <w:sz w:val="18"/>
                <w:szCs w:val="18"/>
              </w:rPr>
            </w:pPr>
            <w:r w:rsidRPr="001C2BB1">
              <w:rPr>
                <w:rFonts w:ascii="ＭＳ 明朝" w:hAnsi="ＭＳ 明朝" w:hint="eastAsia"/>
                <w:sz w:val="18"/>
                <w:szCs w:val="18"/>
              </w:rPr>
              <w:t>(１</w:t>
            </w:r>
            <w:r w:rsidRPr="001C2BB1">
              <w:rPr>
                <w:rFonts w:ascii="ＭＳ 明朝" w:hAnsi="ＭＳ 明朝"/>
                <w:sz w:val="18"/>
                <w:szCs w:val="18"/>
              </w:rPr>
              <w:t>)</w:t>
            </w:r>
            <w:r w:rsidRPr="001C2BB1">
              <w:rPr>
                <w:rFonts w:ascii="ＭＳ 明朝" w:hAnsi="ＭＳ 明朝" w:hint="eastAsia"/>
                <w:sz w:val="18"/>
                <w:szCs w:val="18"/>
              </w:rPr>
              <w:t>商業科では卒業時に流通科学コース全商</w:t>
            </w:r>
          </w:p>
          <w:p w14:paraId="31CBE2D3" w14:textId="77777777" w:rsidR="007A3EB3" w:rsidRPr="001C2BB1" w:rsidRDefault="007A3EB3" w:rsidP="007A3EB3">
            <w:pPr>
              <w:spacing w:line="0" w:lineRule="atLeast"/>
              <w:ind w:leftChars="158" w:left="332"/>
              <w:rPr>
                <w:rFonts w:ascii="ＭＳ 明朝" w:hAnsi="ＭＳ 明朝"/>
                <w:sz w:val="18"/>
                <w:szCs w:val="18"/>
              </w:rPr>
            </w:pPr>
            <w:r w:rsidRPr="001C2BB1">
              <w:rPr>
                <w:rFonts w:ascii="ＭＳ 明朝" w:hAnsi="ＭＳ 明朝" w:hint="eastAsia"/>
                <w:sz w:val="18"/>
                <w:szCs w:val="18"/>
              </w:rPr>
              <w:t>ビジネス計算実務検定１級、会計科学コース全商簿記検定１級、情報科学コース全商情報処理検定（ビジネス情報部門）１級の取得率をそれぞれ</w:t>
            </w:r>
            <w:r w:rsidRPr="001C2BB1">
              <w:rPr>
                <w:rFonts w:ascii="ＭＳ 明朝" w:hAnsi="ＭＳ 明朝"/>
                <w:sz w:val="18"/>
                <w:szCs w:val="18"/>
              </w:rPr>
              <w:t>18</w:t>
            </w:r>
            <w:r w:rsidRPr="001C2BB1">
              <w:rPr>
                <w:rFonts w:ascii="ＭＳ 明朝" w:hAnsi="ＭＳ 明朝" w:hint="eastAsia"/>
                <w:sz w:val="18"/>
                <w:szCs w:val="18"/>
              </w:rPr>
              <w:t>%以上とする。２級の取得率を</w:t>
            </w:r>
            <w:r w:rsidRPr="001C2BB1">
              <w:rPr>
                <w:rFonts w:ascii="ＭＳ 明朝" w:hAnsi="ＭＳ 明朝"/>
                <w:sz w:val="18"/>
                <w:szCs w:val="18"/>
              </w:rPr>
              <w:t>68</w:t>
            </w:r>
            <w:r w:rsidRPr="001C2BB1">
              <w:rPr>
                <w:rFonts w:ascii="ＭＳ 明朝" w:hAnsi="ＭＳ 明朝" w:hint="eastAsia"/>
                <w:sz w:val="18"/>
                <w:szCs w:val="18"/>
              </w:rPr>
              <w:t>%以上とする。</w:t>
            </w:r>
          </w:p>
          <w:p w14:paraId="14B8B03D" w14:textId="77777777" w:rsidR="0007008E" w:rsidRPr="001C2BB1" w:rsidRDefault="007A3EB3" w:rsidP="0007008E">
            <w:pPr>
              <w:spacing w:line="0" w:lineRule="atLeast"/>
              <w:ind w:leftChars="158" w:left="332"/>
              <w:rPr>
                <w:rFonts w:ascii="ＭＳ 明朝" w:hAnsi="ＭＳ 明朝"/>
                <w:color w:val="000000"/>
                <w:kern w:val="0"/>
                <w:sz w:val="18"/>
                <w:szCs w:val="18"/>
              </w:rPr>
            </w:pPr>
            <w:r w:rsidRPr="001C2BB1">
              <w:rPr>
                <w:rFonts w:ascii="ＭＳ 明朝" w:hAnsi="ＭＳ 明朝" w:hint="eastAsia"/>
                <w:color w:val="000000"/>
                <w:kern w:val="0"/>
                <w:sz w:val="18"/>
                <w:szCs w:val="18"/>
              </w:rPr>
              <w:t>ビジネス計算実務検定</w:t>
            </w:r>
            <w:r w:rsidR="0007008E" w:rsidRPr="001C2BB1">
              <w:rPr>
                <w:rFonts w:ascii="ＭＳ 明朝" w:hAnsi="ＭＳ 明朝" w:hint="eastAsia"/>
                <w:color w:val="000000"/>
                <w:kern w:val="0"/>
                <w:sz w:val="18"/>
                <w:szCs w:val="18"/>
              </w:rPr>
              <w:t xml:space="preserve"> </w:t>
            </w:r>
          </w:p>
          <w:p w14:paraId="3D5DFADA" w14:textId="50C9CADC" w:rsidR="007A3EB3" w:rsidRPr="001C2BB1" w:rsidRDefault="007A3EB3" w:rsidP="0007008E">
            <w:pPr>
              <w:spacing w:line="0" w:lineRule="atLeast"/>
              <w:ind w:leftChars="158" w:left="332"/>
              <w:rPr>
                <w:rFonts w:ascii="ＭＳ 明朝" w:hAnsi="ＭＳ 明朝"/>
                <w:color w:val="000000"/>
                <w:kern w:val="0"/>
                <w:sz w:val="18"/>
                <w:szCs w:val="18"/>
              </w:rPr>
            </w:pPr>
            <w:r w:rsidRPr="001C2BB1">
              <w:rPr>
                <w:rFonts w:ascii="ＭＳ 明朝" w:hAnsi="ＭＳ 明朝" w:hint="eastAsia"/>
                <w:sz w:val="18"/>
                <w:szCs w:val="18"/>
              </w:rPr>
              <w:t>１級</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86.5</w:t>
            </w:r>
            <w:r w:rsidRPr="001C2BB1">
              <w:rPr>
                <w:rFonts w:ascii="ＭＳ 明朝" w:hAnsi="ＭＳ 明朝" w:hint="eastAsia"/>
                <w:color w:val="000000"/>
                <w:kern w:val="0"/>
                <w:sz w:val="18"/>
                <w:szCs w:val="18"/>
              </w:rPr>
              <w:t>%]２級[</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47.5</w:t>
            </w:r>
            <w:r w:rsidRPr="001C2BB1">
              <w:rPr>
                <w:rFonts w:ascii="ＭＳ 明朝" w:hAnsi="ＭＳ 明朝" w:hint="eastAsia"/>
                <w:color w:val="000000"/>
                <w:kern w:val="0"/>
                <w:sz w:val="18"/>
                <w:szCs w:val="18"/>
              </w:rPr>
              <w:t>%]</w:t>
            </w:r>
          </w:p>
          <w:p w14:paraId="075F0DB0" w14:textId="77777777" w:rsidR="007A3EB3" w:rsidRPr="001C2BB1" w:rsidRDefault="007A3EB3" w:rsidP="007A3EB3">
            <w:pPr>
              <w:spacing w:line="0" w:lineRule="atLeast"/>
              <w:ind w:leftChars="158" w:left="332"/>
              <w:rPr>
                <w:rFonts w:ascii="ＭＳ 明朝" w:hAnsi="ＭＳ 明朝"/>
                <w:sz w:val="18"/>
                <w:szCs w:val="18"/>
              </w:rPr>
            </w:pPr>
            <w:r w:rsidRPr="001C2BB1">
              <w:rPr>
                <w:rFonts w:ascii="ＭＳ 明朝" w:hAnsi="ＭＳ 明朝" w:hint="eastAsia"/>
                <w:sz w:val="18"/>
                <w:szCs w:val="18"/>
              </w:rPr>
              <w:t>全商簿記検定</w:t>
            </w:r>
          </w:p>
          <w:p w14:paraId="44F8AF23" w14:textId="71E9087F" w:rsidR="007A3EB3" w:rsidRPr="001C2BB1" w:rsidRDefault="007A3EB3" w:rsidP="004473E1">
            <w:pPr>
              <w:spacing w:line="0" w:lineRule="atLeast"/>
              <w:ind w:leftChars="158" w:left="332"/>
              <w:rPr>
                <w:rFonts w:ascii="ＭＳ 明朝" w:hAnsi="ＭＳ 明朝"/>
                <w:color w:val="000000"/>
                <w:kern w:val="0"/>
                <w:sz w:val="18"/>
                <w:szCs w:val="18"/>
              </w:rPr>
            </w:pPr>
            <w:r w:rsidRPr="001C2BB1">
              <w:rPr>
                <w:rFonts w:ascii="ＭＳ 明朝" w:hAnsi="ＭＳ 明朝" w:hint="eastAsia"/>
                <w:sz w:val="18"/>
                <w:szCs w:val="18"/>
              </w:rPr>
              <w:t>１級</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47.1</w:t>
            </w:r>
            <w:r w:rsidRPr="001C2BB1">
              <w:rPr>
                <w:rFonts w:ascii="ＭＳ 明朝" w:hAnsi="ＭＳ 明朝" w:hint="eastAsia"/>
                <w:color w:val="000000"/>
                <w:kern w:val="0"/>
                <w:sz w:val="18"/>
                <w:szCs w:val="18"/>
              </w:rPr>
              <w:t>%]２級[</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38.8</w:t>
            </w:r>
            <w:r w:rsidRPr="001C2BB1">
              <w:rPr>
                <w:rFonts w:ascii="ＭＳ 明朝" w:hAnsi="ＭＳ 明朝" w:hint="eastAsia"/>
                <w:color w:val="000000"/>
                <w:kern w:val="0"/>
                <w:sz w:val="18"/>
                <w:szCs w:val="18"/>
              </w:rPr>
              <w:t>%]</w:t>
            </w:r>
          </w:p>
          <w:p w14:paraId="70DEB335" w14:textId="77777777" w:rsidR="007A3EB3" w:rsidRPr="001C2BB1" w:rsidRDefault="007A3EB3" w:rsidP="007A3EB3">
            <w:pPr>
              <w:spacing w:line="0" w:lineRule="atLeast"/>
              <w:ind w:leftChars="158" w:left="332"/>
              <w:rPr>
                <w:rFonts w:ascii="ＭＳ 明朝" w:hAnsi="ＭＳ 明朝"/>
                <w:sz w:val="18"/>
                <w:szCs w:val="18"/>
              </w:rPr>
            </w:pPr>
            <w:r w:rsidRPr="001C2BB1">
              <w:rPr>
                <w:rFonts w:ascii="ＭＳ 明朝" w:hAnsi="ＭＳ 明朝" w:hint="eastAsia"/>
                <w:sz w:val="18"/>
                <w:szCs w:val="18"/>
              </w:rPr>
              <w:t>全商情報処理検定</w:t>
            </w:r>
          </w:p>
          <w:p w14:paraId="6ECB6DC2" w14:textId="5B493A0E" w:rsidR="007A3EB3" w:rsidRPr="001C2BB1" w:rsidRDefault="007A3EB3" w:rsidP="004473E1">
            <w:pPr>
              <w:spacing w:line="0" w:lineRule="atLeast"/>
              <w:ind w:leftChars="158" w:left="332"/>
              <w:rPr>
                <w:rFonts w:ascii="ＭＳ 明朝" w:hAnsi="ＭＳ 明朝"/>
                <w:color w:val="000000"/>
                <w:kern w:val="0"/>
                <w:sz w:val="18"/>
                <w:szCs w:val="18"/>
              </w:rPr>
            </w:pPr>
            <w:r w:rsidRPr="001C2BB1">
              <w:rPr>
                <w:rFonts w:ascii="ＭＳ 明朝" w:hAnsi="ＭＳ 明朝" w:hint="eastAsia"/>
                <w:sz w:val="18"/>
                <w:szCs w:val="18"/>
              </w:rPr>
              <w:t>１級</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7.9</w:t>
            </w:r>
            <w:r w:rsidRPr="001C2BB1">
              <w:rPr>
                <w:rFonts w:ascii="ＭＳ 明朝" w:hAnsi="ＭＳ 明朝" w:hint="eastAsia"/>
                <w:color w:val="000000"/>
                <w:kern w:val="0"/>
                <w:sz w:val="18"/>
                <w:szCs w:val="18"/>
              </w:rPr>
              <w:t>%]２級[</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47.0</w:t>
            </w:r>
            <w:r w:rsidRPr="001C2BB1">
              <w:rPr>
                <w:rFonts w:ascii="ＭＳ 明朝" w:hAnsi="ＭＳ 明朝" w:hint="eastAsia"/>
                <w:color w:val="000000"/>
                <w:kern w:val="0"/>
                <w:sz w:val="18"/>
                <w:szCs w:val="18"/>
              </w:rPr>
              <w:t>%]</w:t>
            </w:r>
          </w:p>
          <w:p w14:paraId="539B3533" w14:textId="77777777" w:rsidR="0007008E" w:rsidRPr="001C2BB1" w:rsidRDefault="0007008E" w:rsidP="004473E1">
            <w:pPr>
              <w:spacing w:line="0" w:lineRule="atLeast"/>
              <w:ind w:leftChars="158" w:left="332"/>
              <w:rPr>
                <w:rFonts w:ascii="ＭＳ 明朝" w:hAnsi="ＭＳ 明朝"/>
                <w:color w:val="000000"/>
                <w:kern w:val="0"/>
                <w:sz w:val="18"/>
                <w:szCs w:val="18"/>
              </w:rPr>
            </w:pPr>
          </w:p>
          <w:p w14:paraId="0A4B46EE" w14:textId="443D8CA4" w:rsidR="007A3EB3" w:rsidRPr="001C2BB1" w:rsidRDefault="007A3EB3" w:rsidP="007A3EB3">
            <w:pPr>
              <w:spacing w:line="0" w:lineRule="atLeast"/>
              <w:ind w:firstLineChars="50" w:firstLine="90"/>
              <w:rPr>
                <w:rFonts w:ascii="ＭＳ 明朝" w:hAnsi="ＭＳ 明朝"/>
                <w:sz w:val="18"/>
                <w:szCs w:val="18"/>
              </w:rPr>
            </w:pPr>
            <w:r w:rsidRPr="001C2BB1">
              <w:rPr>
                <w:rFonts w:ascii="ＭＳ 明朝" w:hAnsi="ＭＳ 明朝" w:hint="eastAsia"/>
                <w:sz w:val="18"/>
                <w:szCs w:val="18"/>
              </w:rPr>
              <w:t>(２</w:t>
            </w:r>
            <w:r w:rsidRPr="001C2BB1">
              <w:rPr>
                <w:rFonts w:ascii="ＭＳ 明朝" w:hAnsi="ＭＳ 明朝"/>
                <w:sz w:val="18"/>
                <w:szCs w:val="18"/>
              </w:rPr>
              <w:t>)</w:t>
            </w:r>
            <w:r w:rsidRPr="001C2BB1">
              <w:rPr>
                <w:rFonts w:ascii="ＭＳ 明朝" w:hAnsi="ＭＳ 明朝" w:hint="eastAsia"/>
                <w:sz w:val="18"/>
                <w:szCs w:val="18"/>
              </w:rPr>
              <w:t>福祉ボランティア科では介護職員初任者</w:t>
            </w:r>
          </w:p>
          <w:p w14:paraId="06F01C37" w14:textId="5E1536AE" w:rsidR="007A3EB3" w:rsidRPr="001C2BB1" w:rsidRDefault="007A3EB3" w:rsidP="007A3EB3">
            <w:pPr>
              <w:spacing w:line="0" w:lineRule="atLeast"/>
              <w:ind w:leftChars="158" w:left="332"/>
              <w:rPr>
                <w:rFonts w:ascii="ＭＳ 明朝" w:hAnsi="ＭＳ 明朝"/>
                <w:sz w:val="18"/>
                <w:szCs w:val="18"/>
              </w:rPr>
            </w:pPr>
            <w:r w:rsidRPr="001C2BB1">
              <w:rPr>
                <w:rFonts w:ascii="ＭＳ 明朝" w:hAnsi="ＭＳ 明朝" w:hint="eastAsia"/>
                <w:sz w:val="18"/>
                <w:szCs w:val="18"/>
              </w:rPr>
              <w:t>研修</w:t>
            </w:r>
            <w:r w:rsidRPr="001C2BB1">
              <w:rPr>
                <w:rFonts w:ascii="ＭＳ 明朝" w:hAnsi="ＭＳ 明朝"/>
                <w:sz w:val="18"/>
                <w:szCs w:val="18"/>
              </w:rPr>
              <w:t>100</w:t>
            </w:r>
            <w:r w:rsidRPr="001C2BB1">
              <w:rPr>
                <w:rFonts w:ascii="ＭＳ 明朝" w:hAnsi="ＭＳ 明朝" w:hint="eastAsia"/>
                <w:sz w:val="18"/>
                <w:szCs w:val="18"/>
              </w:rPr>
              <w:t>%</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100</w:t>
            </w:r>
            <w:r w:rsidRPr="001C2BB1">
              <w:rPr>
                <w:rFonts w:ascii="ＭＳ 明朝" w:hAnsi="ＭＳ 明朝" w:hint="eastAsia"/>
                <w:color w:val="000000"/>
                <w:kern w:val="0"/>
                <w:sz w:val="18"/>
                <w:szCs w:val="18"/>
              </w:rPr>
              <w:t>%]</w:t>
            </w:r>
            <w:r w:rsidRPr="001C2BB1">
              <w:rPr>
                <w:rFonts w:ascii="ＭＳ 明朝" w:hAnsi="ＭＳ 明朝" w:hint="eastAsia"/>
                <w:sz w:val="18"/>
                <w:szCs w:val="18"/>
              </w:rPr>
              <w:t>、国家資格介護福祉士取得率を</w:t>
            </w:r>
            <w:r w:rsidRPr="001C2BB1">
              <w:rPr>
                <w:rFonts w:ascii="ＭＳ 明朝" w:hAnsi="ＭＳ 明朝"/>
                <w:sz w:val="18"/>
                <w:szCs w:val="18"/>
              </w:rPr>
              <w:t>95</w:t>
            </w:r>
            <w:r w:rsidRPr="001C2BB1">
              <w:rPr>
                <w:rFonts w:ascii="ＭＳ 明朝" w:hAnsi="ＭＳ 明朝" w:hint="eastAsia"/>
                <w:sz w:val="18"/>
                <w:szCs w:val="18"/>
              </w:rPr>
              <w:t>%以上</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100</w:t>
            </w:r>
            <w:r w:rsidRPr="001C2BB1">
              <w:rPr>
                <w:rFonts w:ascii="ＭＳ 明朝" w:hAnsi="ＭＳ 明朝" w:hint="eastAsia"/>
                <w:color w:val="000000"/>
                <w:kern w:val="0"/>
                <w:sz w:val="18"/>
                <w:szCs w:val="18"/>
              </w:rPr>
              <w:t>%]</w:t>
            </w:r>
            <w:r w:rsidRPr="001C2BB1">
              <w:rPr>
                <w:rFonts w:ascii="ＭＳ 明朝" w:hAnsi="ＭＳ 明朝" w:hint="eastAsia"/>
                <w:sz w:val="18"/>
                <w:szCs w:val="18"/>
              </w:rPr>
              <w:t>とする。</w:t>
            </w:r>
          </w:p>
          <w:p w14:paraId="7BEDD788" w14:textId="77777777" w:rsidR="0007008E" w:rsidRPr="001C2BB1" w:rsidRDefault="0007008E" w:rsidP="007A3EB3">
            <w:pPr>
              <w:spacing w:line="0" w:lineRule="atLeast"/>
              <w:rPr>
                <w:rFonts w:ascii="ＭＳ 明朝" w:hAnsi="ＭＳ 明朝"/>
                <w:sz w:val="18"/>
                <w:szCs w:val="18"/>
              </w:rPr>
            </w:pPr>
          </w:p>
          <w:p w14:paraId="556B28E0" w14:textId="638EBD00" w:rsidR="0007008E" w:rsidRPr="001C2BB1" w:rsidRDefault="0007008E" w:rsidP="007A3EB3">
            <w:pPr>
              <w:spacing w:line="0" w:lineRule="atLeast"/>
              <w:rPr>
                <w:rFonts w:ascii="ＭＳ 明朝" w:hAnsi="ＭＳ 明朝"/>
                <w:sz w:val="18"/>
                <w:szCs w:val="18"/>
              </w:rPr>
            </w:pPr>
          </w:p>
          <w:p w14:paraId="44770CBF" w14:textId="1E2D92F3"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sz w:val="18"/>
                <w:szCs w:val="18"/>
              </w:rPr>
              <w:t>２．心豊かな職業観を育む体験学習</w:t>
            </w:r>
          </w:p>
          <w:p w14:paraId="3C0ED11F" w14:textId="3E51CC05" w:rsidR="007A3EB3" w:rsidRPr="001C2BB1" w:rsidRDefault="007A3EB3" w:rsidP="007A3EB3">
            <w:pPr>
              <w:spacing w:line="0" w:lineRule="atLeast"/>
              <w:ind w:firstLineChars="50" w:firstLine="90"/>
              <w:rPr>
                <w:rFonts w:ascii="ＭＳ 明朝" w:hAnsi="ＭＳ 明朝"/>
                <w:sz w:val="18"/>
                <w:szCs w:val="18"/>
              </w:rPr>
            </w:pPr>
            <w:r w:rsidRPr="001C2BB1">
              <w:rPr>
                <w:rFonts w:ascii="ＭＳ 明朝" w:hAnsi="ＭＳ 明朝" w:hint="eastAsia"/>
                <w:sz w:val="18"/>
                <w:szCs w:val="18"/>
              </w:rPr>
              <w:t>(１</w:t>
            </w:r>
            <w:r w:rsidRPr="001C2BB1">
              <w:rPr>
                <w:rFonts w:ascii="ＭＳ 明朝" w:hAnsi="ＭＳ 明朝"/>
                <w:sz w:val="18"/>
                <w:szCs w:val="18"/>
              </w:rPr>
              <w:t>)</w:t>
            </w:r>
            <w:r w:rsidRPr="001C2BB1">
              <w:rPr>
                <w:rFonts w:ascii="ＭＳ 明朝" w:hAnsi="ＭＳ 明朝" w:hint="eastAsia"/>
                <w:sz w:val="18"/>
                <w:szCs w:val="18"/>
              </w:rPr>
              <w:t>生徒アンケートによる「販売実習(介護実習)を通じて、ビジネス(介護福祉)に関する仕事の魅力を理解することができた」の肯定的回答率</w:t>
            </w:r>
            <w:r w:rsidRPr="001C2BB1">
              <w:rPr>
                <w:rFonts w:ascii="ＭＳ 明朝" w:hAnsi="ＭＳ 明朝"/>
                <w:sz w:val="18"/>
                <w:szCs w:val="18"/>
              </w:rPr>
              <w:t>65</w:t>
            </w:r>
            <w:r w:rsidRPr="001C2BB1">
              <w:rPr>
                <w:rFonts w:ascii="ＭＳ 明朝" w:hAnsi="ＭＳ 明朝" w:hint="eastAsia"/>
                <w:sz w:val="18"/>
                <w:szCs w:val="18"/>
              </w:rPr>
              <w:t>%以上を維持する。</w:t>
            </w:r>
          </w:p>
          <w:p w14:paraId="630CBD5F" w14:textId="7ABA8626" w:rsidR="007A3EB3" w:rsidRPr="001C2BB1" w:rsidRDefault="007A3EB3" w:rsidP="007A3EB3">
            <w:pPr>
              <w:spacing w:line="0" w:lineRule="atLeast"/>
              <w:ind w:firstLineChars="50" w:firstLine="90"/>
              <w:rPr>
                <w:rFonts w:ascii="ＭＳ 明朝" w:hAnsi="ＭＳ 明朝"/>
                <w:sz w:val="18"/>
                <w:szCs w:val="18"/>
              </w:rPr>
            </w:pPr>
          </w:p>
          <w:p w14:paraId="60B96434" w14:textId="77777777" w:rsidR="0007008E" w:rsidRPr="001C2BB1" w:rsidRDefault="0007008E" w:rsidP="007A3EB3">
            <w:pPr>
              <w:spacing w:line="0" w:lineRule="atLeast"/>
              <w:ind w:firstLineChars="50" w:firstLine="90"/>
              <w:rPr>
                <w:rFonts w:ascii="ＭＳ 明朝" w:hAnsi="ＭＳ 明朝"/>
                <w:sz w:val="18"/>
                <w:szCs w:val="18"/>
              </w:rPr>
            </w:pPr>
          </w:p>
          <w:p w14:paraId="6539A6F5" w14:textId="36FC6929"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sz w:val="18"/>
                <w:szCs w:val="18"/>
              </w:rPr>
              <w:t>３．持続可能な社会の創り手を育む教育（</w:t>
            </w:r>
            <w:r w:rsidRPr="001C2BB1">
              <w:rPr>
                <w:rFonts w:ascii="ＭＳ 明朝" w:hAnsi="ＭＳ 明朝"/>
                <w:sz w:val="18"/>
                <w:szCs w:val="18"/>
              </w:rPr>
              <w:t>ESD</w:t>
            </w:r>
            <w:r w:rsidRPr="001C2BB1">
              <w:rPr>
                <w:rFonts w:ascii="ＭＳ 明朝" w:hAnsi="ＭＳ 明朝" w:hint="eastAsia"/>
                <w:sz w:val="18"/>
                <w:szCs w:val="18"/>
              </w:rPr>
              <w:t>）</w:t>
            </w:r>
          </w:p>
          <w:p w14:paraId="6E5508A8" w14:textId="79711AA1"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sz w:val="18"/>
                <w:szCs w:val="18"/>
              </w:rPr>
              <w:t>(１</w:t>
            </w:r>
            <w:r w:rsidRPr="001C2BB1">
              <w:rPr>
                <w:rFonts w:ascii="ＭＳ 明朝" w:hAnsi="ＭＳ 明朝"/>
                <w:sz w:val="18"/>
                <w:szCs w:val="18"/>
              </w:rPr>
              <w:t>)</w:t>
            </w:r>
            <w:r w:rsidRPr="001C2BB1">
              <w:rPr>
                <w:rFonts w:ascii="ＭＳ 明朝" w:hAnsi="ＭＳ 明朝" w:hint="eastAsia"/>
                <w:sz w:val="18"/>
                <w:szCs w:val="18"/>
              </w:rPr>
              <w:t>連携団体や地域企業、行政などのステーク</w:t>
            </w:r>
          </w:p>
          <w:p w14:paraId="511EE601" w14:textId="77777777" w:rsidR="007A3EB3" w:rsidRPr="001C2BB1" w:rsidRDefault="007A3EB3" w:rsidP="007A3EB3">
            <w:pPr>
              <w:spacing w:line="0" w:lineRule="atLeast"/>
              <w:ind w:firstLineChars="150" w:firstLine="270"/>
              <w:rPr>
                <w:rFonts w:ascii="ＭＳ 明朝" w:hAnsi="ＭＳ 明朝"/>
                <w:sz w:val="18"/>
                <w:szCs w:val="18"/>
              </w:rPr>
            </w:pPr>
            <w:r w:rsidRPr="001C2BB1">
              <w:rPr>
                <w:rFonts w:ascii="ＭＳ 明朝" w:hAnsi="ＭＳ 明朝" w:hint="eastAsia"/>
                <w:sz w:val="18"/>
                <w:szCs w:val="18"/>
              </w:rPr>
              <w:t>ホルダーによる「社会的価値がある活動で</w:t>
            </w:r>
          </w:p>
          <w:p w14:paraId="7CB7C9BB" w14:textId="28E53A81" w:rsidR="007A3EB3" w:rsidRPr="001C2BB1" w:rsidRDefault="007A3EB3" w:rsidP="007A3EB3">
            <w:pPr>
              <w:spacing w:line="0" w:lineRule="atLeast"/>
              <w:ind w:firstLineChars="150" w:firstLine="270"/>
              <w:rPr>
                <w:rFonts w:ascii="ＭＳ 明朝" w:hAnsi="ＭＳ 明朝"/>
                <w:sz w:val="18"/>
                <w:szCs w:val="18"/>
              </w:rPr>
            </w:pPr>
            <w:r w:rsidRPr="001C2BB1">
              <w:rPr>
                <w:rFonts w:ascii="ＭＳ 明朝" w:hAnsi="ＭＳ 明朝" w:hint="eastAsia"/>
                <w:sz w:val="18"/>
                <w:szCs w:val="18"/>
              </w:rPr>
              <w:t>ある」の肯定的回答率</w:t>
            </w:r>
            <w:r w:rsidRPr="001C2BB1">
              <w:rPr>
                <w:rFonts w:ascii="ＭＳ 明朝" w:hAnsi="ＭＳ 明朝"/>
                <w:sz w:val="18"/>
                <w:szCs w:val="18"/>
              </w:rPr>
              <w:t>70</w:t>
            </w:r>
            <w:r w:rsidRPr="001C2BB1">
              <w:rPr>
                <w:rFonts w:ascii="ＭＳ 明朝" w:hAnsi="ＭＳ 明朝" w:hint="eastAsia"/>
                <w:sz w:val="18"/>
                <w:szCs w:val="18"/>
              </w:rPr>
              <w:t>%以上を維持する。</w:t>
            </w:r>
          </w:p>
        </w:tc>
        <w:tc>
          <w:tcPr>
            <w:tcW w:w="3182" w:type="dxa"/>
            <w:tcBorders>
              <w:left w:val="dashed" w:sz="4" w:space="0" w:color="auto"/>
              <w:right w:val="single" w:sz="4" w:space="0" w:color="auto"/>
            </w:tcBorders>
            <w:shd w:val="clear" w:color="auto" w:fill="auto"/>
          </w:tcPr>
          <w:p w14:paraId="6AB8BB6F" w14:textId="78949DF6" w:rsidR="007A3EB3" w:rsidRPr="001C2BB1" w:rsidRDefault="007A3EB3" w:rsidP="007A3EB3">
            <w:pPr>
              <w:spacing w:line="0" w:lineRule="atLeast"/>
              <w:rPr>
                <w:rFonts w:ascii="ＭＳ 明朝" w:hAnsi="ＭＳ 明朝"/>
                <w:sz w:val="16"/>
                <w:szCs w:val="16"/>
              </w:rPr>
            </w:pPr>
            <w:r w:rsidRPr="001C2BB1">
              <w:rPr>
                <w:rFonts w:ascii="ＭＳ 明朝" w:hAnsi="ＭＳ 明朝" w:hint="eastAsia"/>
                <w:sz w:val="18"/>
                <w:szCs w:val="18"/>
              </w:rPr>
              <w:t>１</w:t>
            </w:r>
            <w:r w:rsidRPr="001C2BB1">
              <w:rPr>
                <w:rFonts w:ascii="ＭＳ 明朝" w:hAnsi="ＭＳ 明朝"/>
                <w:sz w:val="18"/>
                <w:szCs w:val="18"/>
              </w:rPr>
              <w:t>-</w:t>
            </w:r>
            <w:r w:rsidRPr="001C2BB1">
              <w:rPr>
                <w:rFonts w:ascii="ＭＳ 明朝" w:hAnsi="ＭＳ 明朝" w:hint="eastAsia"/>
                <w:sz w:val="18"/>
                <w:szCs w:val="18"/>
              </w:rPr>
              <w:t>(１</w:t>
            </w:r>
            <w:r w:rsidRPr="001C2BB1">
              <w:rPr>
                <w:rFonts w:ascii="ＭＳ 明朝" w:hAnsi="ＭＳ 明朝"/>
                <w:sz w:val="18"/>
                <w:szCs w:val="18"/>
              </w:rPr>
              <w:t>)ICT</w:t>
            </w:r>
            <w:r w:rsidRPr="001C2BB1">
              <w:rPr>
                <w:rFonts w:ascii="ＭＳ 明朝" w:hAnsi="ＭＳ 明朝" w:hint="eastAsia"/>
                <w:sz w:val="18"/>
                <w:szCs w:val="18"/>
              </w:rPr>
              <w:t>を活用した授業を取り入れるなど授業の効率化と指導方法の工夫を試みた結果、全商ビジネス計算実務検定１級</w:t>
            </w:r>
            <w:r w:rsidR="009F0573" w:rsidRPr="001C2BB1">
              <w:rPr>
                <w:rFonts w:ascii="ＭＳ 明朝" w:hAnsi="ＭＳ 明朝"/>
                <w:sz w:val="18"/>
                <w:szCs w:val="18"/>
              </w:rPr>
              <w:t>51.4</w:t>
            </w:r>
            <w:r w:rsidRPr="001C2BB1">
              <w:rPr>
                <w:rFonts w:ascii="ＭＳ 明朝" w:hAnsi="ＭＳ 明朝" w:hint="eastAsia"/>
                <w:sz w:val="18"/>
                <w:szCs w:val="18"/>
              </w:rPr>
              <w:t>%、全商簿記検定１級</w:t>
            </w:r>
            <w:r w:rsidR="00D17DC8" w:rsidRPr="001C2BB1">
              <w:rPr>
                <w:rFonts w:ascii="ＭＳ 明朝" w:hAnsi="ＭＳ 明朝"/>
                <w:sz w:val="18"/>
                <w:szCs w:val="18"/>
              </w:rPr>
              <w:t>20.0</w:t>
            </w:r>
            <w:r w:rsidRPr="001C2BB1">
              <w:rPr>
                <w:rFonts w:ascii="ＭＳ 明朝" w:hAnsi="ＭＳ 明朝" w:hint="eastAsia"/>
                <w:sz w:val="18"/>
                <w:szCs w:val="18"/>
              </w:rPr>
              <w:t>%、全商情報処理検定（ビジネス情報部門）１級</w:t>
            </w:r>
            <w:r w:rsidR="00F96511" w:rsidRPr="001C2BB1">
              <w:rPr>
                <w:rFonts w:ascii="ＭＳ 明朝" w:hAnsi="ＭＳ 明朝" w:hint="eastAsia"/>
                <w:sz w:val="18"/>
                <w:szCs w:val="18"/>
              </w:rPr>
              <w:t>２</w:t>
            </w:r>
            <w:r w:rsidRPr="001C2BB1">
              <w:rPr>
                <w:rFonts w:ascii="ＭＳ 明朝" w:hAnsi="ＭＳ 明朝" w:hint="eastAsia"/>
                <w:sz w:val="18"/>
                <w:szCs w:val="18"/>
              </w:rPr>
              <w:t>%、２級</w:t>
            </w:r>
            <w:r w:rsidR="009F0573" w:rsidRPr="001C2BB1">
              <w:rPr>
                <w:rFonts w:ascii="ＭＳ 明朝" w:hAnsi="ＭＳ 明朝"/>
                <w:sz w:val="18"/>
                <w:szCs w:val="18"/>
              </w:rPr>
              <w:t>48.6</w:t>
            </w:r>
            <w:r w:rsidRPr="001C2BB1">
              <w:rPr>
                <w:rFonts w:ascii="ＭＳ 明朝" w:hAnsi="ＭＳ 明朝" w:hint="eastAsia"/>
                <w:sz w:val="18"/>
                <w:szCs w:val="18"/>
              </w:rPr>
              <w:t>%</w:t>
            </w:r>
            <w:r w:rsidR="00D17DC8" w:rsidRPr="001C2BB1">
              <w:rPr>
                <w:rFonts w:ascii="ＭＳ 明朝" w:hAnsi="ＭＳ 明朝" w:hint="eastAsia"/>
                <w:sz w:val="18"/>
                <w:szCs w:val="18"/>
              </w:rPr>
              <w:t>、</w:t>
            </w:r>
            <w:r w:rsidR="009F0573" w:rsidRPr="001C2BB1">
              <w:rPr>
                <w:rFonts w:ascii="ＭＳ 明朝" w:hAnsi="ＭＳ 明朝"/>
                <w:sz w:val="18"/>
                <w:szCs w:val="18"/>
              </w:rPr>
              <w:t>51.1</w:t>
            </w:r>
            <w:r w:rsidRPr="001C2BB1">
              <w:rPr>
                <w:rFonts w:ascii="ＭＳ 明朝" w:hAnsi="ＭＳ 明朝" w:hint="eastAsia"/>
                <w:sz w:val="18"/>
                <w:szCs w:val="18"/>
              </w:rPr>
              <w:t>%</w:t>
            </w:r>
            <w:r w:rsidR="007C0E19" w:rsidRPr="001C2BB1">
              <w:rPr>
                <w:rFonts w:ascii="ＭＳ 明朝" w:hAnsi="ＭＳ 明朝" w:hint="eastAsia"/>
                <w:sz w:val="18"/>
                <w:szCs w:val="18"/>
              </w:rPr>
              <w:t>、</w:t>
            </w:r>
            <w:r w:rsidR="009F0573" w:rsidRPr="001C2BB1">
              <w:rPr>
                <w:rFonts w:ascii="ＭＳ 明朝" w:hAnsi="ＭＳ 明朝"/>
                <w:sz w:val="18"/>
                <w:szCs w:val="18"/>
              </w:rPr>
              <w:t>62.7</w:t>
            </w:r>
            <w:r w:rsidRPr="001C2BB1">
              <w:rPr>
                <w:rFonts w:ascii="ＭＳ 明朝" w:hAnsi="ＭＳ 明朝" w:hint="eastAsia"/>
                <w:sz w:val="18"/>
                <w:szCs w:val="18"/>
              </w:rPr>
              <w:t>%の取得率となった。指導方法の開発を重</w:t>
            </w:r>
            <w:r w:rsidR="009F0573" w:rsidRPr="001C2BB1">
              <w:rPr>
                <w:rFonts w:ascii="ＭＳ 明朝" w:hAnsi="ＭＳ 明朝" w:hint="eastAsia"/>
                <w:sz w:val="18"/>
                <w:szCs w:val="18"/>
              </w:rPr>
              <w:t>ね</w:t>
            </w:r>
            <w:r w:rsidRPr="001C2BB1">
              <w:rPr>
                <w:rFonts w:ascii="ＭＳ 明朝" w:hAnsi="ＭＳ 明朝" w:hint="eastAsia"/>
                <w:sz w:val="18"/>
                <w:szCs w:val="18"/>
              </w:rPr>
              <w:t>たい。</w:t>
            </w:r>
            <w:r w:rsidR="004473E1" w:rsidRPr="001C2BB1">
              <w:rPr>
                <w:rFonts w:ascii="ＭＳ 明朝" w:hAnsi="ＭＳ 明朝" w:hint="eastAsia"/>
                <w:sz w:val="18"/>
                <w:szCs w:val="18"/>
              </w:rPr>
              <w:t>（</w:t>
            </w:r>
            <w:r w:rsidR="007C0E19" w:rsidRPr="001C2BB1">
              <w:rPr>
                <w:rFonts w:ascii="ＭＳ 明朝" w:hAnsi="ＭＳ 明朝" w:hint="eastAsia"/>
                <w:sz w:val="18"/>
                <w:szCs w:val="18"/>
              </w:rPr>
              <w:t>△</w:t>
            </w:r>
            <w:r w:rsidRPr="001C2BB1">
              <w:rPr>
                <w:rFonts w:ascii="ＭＳ 明朝" w:hAnsi="ＭＳ 明朝" w:hint="eastAsia"/>
                <w:sz w:val="18"/>
                <w:szCs w:val="18"/>
              </w:rPr>
              <w:t>）</w:t>
            </w:r>
          </w:p>
          <w:p w14:paraId="65550E9E" w14:textId="32154677" w:rsidR="004473E1" w:rsidRPr="001C2BB1" w:rsidRDefault="004473E1" w:rsidP="007A3EB3">
            <w:pPr>
              <w:spacing w:line="0" w:lineRule="atLeast"/>
              <w:rPr>
                <w:rFonts w:ascii="ＭＳ 明朝" w:hAnsi="ＭＳ 明朝"/>
                <w:sz w:val="18"/>
                <w:szCs w:val="18"/>
              </w:rPr>
            </w:pPr>
          </w:p>
          <w:p w14:paraId="1EDF4AAA" w14:textId="77777777" w:rsidR="0007008E" w:rsidRPr="001C2BB1" w:rsidRDefault="0007008E" w:rsidP="007A3EB3">
            <w:pPr>
              <w:spacing w:line="0" w:lineRule="atLeast"/>
              <w:rPr>
                <w:rFonts w:ascii="ＭＳ 明朝" w:hAnsi="ＭＳ 明朝"/>
                <w:sz w:val="18"/>
                <w:szCs w:val="18"/>
              </w:rPr>
            </w:pPr>
          </w:p>
          <w:p w14:paraId="73389890" w14:textId="77777777" w:rsidR="0007008E" w:rsidRPr="001C2BB1" w:rsidRDefault="0007008E" w:rsidP="007A3EB3">
            <w:pPr>
              <w:spacing w:line="0" w:lineRule="atLeast"/>
              <w:rPr>
                <w:rFonts w:ascii="ＭＳ 明朝" w:hAnsi="ＭＳ 明朝"/>
                <w:sz w:val="18"/>
                <w:szCs w:val="18"/>
              </w:rPr>
            </w:pPr>
          </w:p>
          <w:p w14:paraId="4163A949" w14:textId="0454C776" w:rsidR="0007008E" w:rsidRPr="001C2BB1" w:rsidRDefault="0007008E" w:rsidP="007A3EB3">
            <w:pPr>
              <w:spacing w:line="0" w:lineRule="atLeast"/>
              <w:rPr>
                <w:rFonts w:ascii="ＭＳ 明朝" w:hAnsi="ＭＳ 明朝"/>
                <w:sz w:val="18"/>
                <w:szCs w:val="18"/>
              </w:rPr>
            </w:pPr>
          </w:p>
          <w:p w14:paraId="4374BCDA" w14:textId="77777777" w:rsidR="0007008E" w:rsidRPr="001C2BB1" w:rsidRDefault="0007008E" w:rsidP="007A3EB3">
            <w:pPr>
              <w:spacing w:line="0" w:lineRule="atLeast"/>
              <w:rPr>
                <w:rFonts w:ascii="ＭＳ 明朝" w:hAnsi="ＭＳ 明朝"/>
                <w:sz w:val="18"/>
                <w:szCs w:val="18"/>
              </w:rPr>
            </w:pPr>
          </w:p>
          <w:p w14:paraId="56AAC8EE" w14:textId="3FCEE302"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sz w:val="18"/>
                <w:szCs w:val="18"/>
              </w:rPr>
              <w:t>１</w:t>
            </w:r>
            <w:r w:rsidRPr="001C2BB1">
              <w:rPr>
                <w:rFonts w:ascii="ＭＳ 明朝" w:hAnsi="ＭＳ 明朝"/>
                <w:sz w:val="18"/>
                <w:szCs w:val="18"/>
              </w:rPr>
              <w:t>-</w:t>
            </w:r>
            <w:r w:rsidRPr="001C2BB1">
              <w:rPr>
                <w:rFonts w:ascii="ＭＳ 明朝" w:hAnsi="ＭＳ 明朝" w:hint="eastAsia"/>
                <w:sz w:val="18"/>
                <w:szCs w:val="18"/>
              </w:rPr>
              <w:t>(２</w:t>
            </w:r>
            <w:r w:rsidRPr="001C2BB1">
              <w:rPr>
                <w:rFonts w:ascii="ＭＳ 明朝" w:hAnsi="ＭＳ 明朝"/>
                <w:sz w:val="18"/>
                <w:szCs w:val="18"/>
              </w:rPr>
              <w:t>)</w:t>
            </w:r>
            <w:r w:rsidRPr="001C2BB1">
              <w:rPr>
                <w:rFonts w:ascii="ＭＳ 明朝" w:hAnsi="ＭＳ 明朝" w:hint="eastAsia"/>
                <w:sz w:val="18"/>
                <w:szCs w:val="18"/>
              </w:rPr>
              <w:t>校内や施設実習での高度な介護技術や補習授業による知識の習得をもとに、介護職員初任者研修</w:t>
            </w:r>
            <w:r w:rsidR="004473E1" w:rsidRPr="001C2BB1">
              <w:rPr>
                <w:rFonts w:ascii="ＭＳ 明朝" w:hAnsi="ＭＳ 明朝" w:hint="eastAsia"/>
                <w:sz w:val="18"/>
                <w:szCs w:val="18"/>
              </w:rPr>
              <w:t xml:space="preserve"> </w:t>
            </w:r>
            <w:r w:rsidR="0007008E" w:rsidRPr="001C2BB1">
              <w:rPr>
                <w:rFonts w:ascii="ＭＳ 明朝" w:hAnsi="ＭＳ 明朝"/>
                <w:sz w:val="18"/>
                <w:szCs w:val="18"/>
              </w:rPr>
              <w:t>100</w:t>
            </w:r>
            <w:r w:rsidRPr="001C2BB1">
              <w:rPr>
                <w:rFonts w:ascii="ＭＳ 明朝" w:hAnsi="ＭＳ 明朝"/>
                <w:sz w:val="18"/>
                <w:szCs w:val="18"/>
              </w:rPr>
              <w:t>%、国家資格介護福祉士</w:t>
            </w:r>
            <w:r w:rsidR="00126E8F" w:rsidRPr="001C2BB1">
              <w:rPr>
                <w:rFonts w:ascii="ＭＳ 明朝" w:hAnsi="ＭＳ 明朝"/>
                <w:sz w:val="18"/>
                <w:szCs w:val="18"/>
              </w:rPr>
              <w:t>97.1</w:t>
            </w:r>
            <w:r w:rsidRPr="001C2BB1">
              <w:rPr>
                <w:rFonts w:ascii="ＭＳ 明朝" w:hAnsi="ＭＳ 明朝"/>
                <w:sz w:val="18"/>
                <w:szCs w:val="18"/>
              </w:rPr>
              <w:t>%</w:t>
            </w:r>
            <w:r w:rsidR="00126E8F" w:rsidRPr="001C2BB1">
              <w:rPr>
                <w:rFonts w:ascii="ＭＳ 明朝" w:hAnsi="ＭＳ 明朝" w:hint="eastAsia"/>
                <w:sz w:val="18"/>
                <w:szCs w:val="18"/>
              </w:rPr>
              <w:t>で目標を</w:t>
            </w:r>
            <w:r w:rsidR="00AC6B15" w:rsidRPr="001C2BB1">
              <w:rPr>
                <w:rFonts w:ascii="ＭＳ 明朝" w:hAnsi="ＭＳ 明朝" w:hint="eastAsia"/>
                <w:sz w:val="18"/>
                <w:szCs w:val="18"/>
              </w:rPr>
              <w:t>達成した。（</w:t>
            </w:r>
            <w:r w:rsidR="00494192" w:rsidRPr="001C2BB1">
              <w:rPr>
                <w:rFonts w:ascii="ＭＳ 明朝" w:hAnsi="ＭＳ 明朝" w:hint="eastAsia"/>
                <w:sz w:val="18"/>
                <w:szCs w:val="18"/>
              </w:rPr>
              <w:t>◎</w:t>
            </w:r>
            <w:r w:rsidR="0007008E" w:rsidRPr="001C2BB1">
              <w:rPr>
                <w:rFonts w:ascii="ＭＳ 明朝" w:hAnsi="ＭＳ 明朝" w:hint="eastAsia"/>
                <w:sz w:val="18"/>
                <w:szCs w:val="18"/>
              </w:rPr>
              <w:t>）</w:t>
            </w:r>
          </w:p>
          <w:p w14:paraId="0D706536" w14:textId="2123584E" w:rsidR="007A3EB3" w:rsidRPr="001C2BB1" w:rsidRDefault="007A3EB3" w:rsidP="007A3EB3">
            <w:pPr>
              <w:spacing w:line="0" w:lineRule="atLeast"/>
              <w:rPr>
                <w:rFonts w:ascii="ＭＳ 明朝" w:hAnsi="ＭＳ 明朝"/>
                <w:sz w:val="18"/>
                <w:szCs w:val="18"/>
              </w:rPr>
            </w:pPr>
          </w:p>
          <w:p w14:paraId="2BE77FB1" w14:textId="6EF6B69A"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sz w:val="18"/>
                <w:szCs w:val="18"/>
              </w:rPr>
              <w:t>２</w:t>
            </w:r>
            <w:r w:rsidRPr="001C2BB1">
              <w:rPr>
                <w:rFonts w:ascii="ＭＳ 明朝" w:hAnsi="ＭＳ 明朝"/>
                <w:sz w:val="18"/>
                <w:szCs w:val="18"/>
              </w:rPr>
              <w:t>-(</w:t>
            </w:r>
            <w:r w:rsidRPr="001C2BB1">
              <w:rPr>
                <w:rFonts w:ascii="ＭＳ 明朝" w:hAnsi="ＭＳ 明朝" w:hint="eastAsia"/>
                <w:sz w:val="18"/>
                <w:szCs w:val="18"/>
              </w:rPr>
              <w:t>１</w:t>
            </w:r>
            <w:r w:rsidRPr="001C2BB1">
              <w:rPr>
                <w:rFonts w:ascii="ＭＳ 明朝" w:hAnsi="ＭＳ 明朝"/>
                <w:sz w:val="18"/>
                <w:szCs w:val="18"/>
              </w:rPr>
              <w:t>)</w:t>
            </w:r>
            <w:r w:rsidRPr="001C2BB1">
              <w:rPr>
                <w:rFonts w:ascii="ＭＳ 明朝" w:hAnsi="ＭＳ 明朝" w:hint="eastAsia"/>
                <w:sz w:val="18"/>
                <w:szCs w:val="18"/>
              </w:rPr>
              <w:t>淀翔モ</w:t>
            </w:r>
            <w:r w:rsidR="0007008E" w:rsidRPr="001C2BB1">
              <w:rPr>
                <w:rFonts w:ascii="ＭＳ 明朝" w:hAnsi="ＭＳ 明朝" w:hint="eastAsia"/>
                <w:sz w:val="18"/>
                <w:szCs w:val="18"/>
              </w:rPr>
              <w:t>ール、介護実習後の生徒アンケートでは商業科</w:t>
            </w:r>
            <w:r w:rsidR="004C3E8F" w:rsidRPr="001C2BB1">
              <w:rPr>
                <w:rFonts w:ascii="ＭＳ 明朝" w:hAnsi="ＭＳ 明朝"/>
                <w:sz w:val="18"/>
                <w:szCs w:val="18"/>
              </w:rPr>
              <w:t>66.7</w:t>
            </w:r>
            <w:r w:rsidRPr="001C2BB1">
              <w:rPr>
                <w:rFonts w:ascii="ＭＳ 明朝" w:hAnsi="ＭＳ 明朝" w:hint="eastAsia"/>
                <w:sz w:val="18"/>
                <w:szCs w:val="18"/>
              </w:rPr>
              <w:t>%</w:t>
            </w:r>
            <w:r w:rsidR="0007008E" w:rsidRPr="001C2BB1">
              <w:rPr>
                <w:rFonts w:ascii="ＭＳ 明朝" w:hAnsi="ＭＳ 明朝" w:hint="eastAsia"/>
                <w:sz w:val="18"/>
                <w:szCs w:val="18"/>
              </w:rPr>
              <w:t>、福祉ボランティア科</w:t>
            </w:r>
            <w:r w:rsidR="0098367D" w:rsidRPr="001C2BB1">
              <w:rPr>
                <w:rFonts w:ascii="ＭＳ 明朝" w:hAnsi="ＭＳ 明朝" w:hint="eastAsia"/>
                <w:sz w:val="18"/>
                <w:szCs w:val="18"/>
              </w:rPr>
              <w:t>9</w:t>
            </w:r>
            <w:r w:rsidR="0098367D" w:rsidRPr="001C2BB1">
              <w:rPr>
                <w:rFonts w:ascii="ＭＳ 明朝" w:hAnsi="ＭＳ 明朝"/>
                <w:sz w:val="18"/>
                <w:szCs w:val="18"/>
              </w:rPr>
              <w:t>4.6</w:t>
            </w:r>
            <w:r w:rsidR="0007008E" w:rsidRPr="001C2BB1">
              <w:rPr>
                <w:rFonts w:ascii="ＭＳ 明朝" w:hAnsi="ＭＳ 明朝"/>
                <w:sz w:val="18"/>
                <w:szCs w:val="18"/>
              </w:rPr>
              <w:t>%</w:t>
            </w:r>
            <w:r w:rsidRPr="001C2BB1">
              <w:rPr>
                <w:rFonts w:ascii="ＭＳ 明朝" w:hAnsi="ＭＳ 明朝" w:hint="eastAsia"/>
                <w:sz w:val="18"/>
                <w:szCs w:val="18"/>
              </w:rPr>
              <w:t>の肯定的回答率があった。生徒育成に大</w:t>
            </w:r>
            <w:r w:rsidR="0007008E" w:rsidRPr="001C2BB1">
              <w:rPr>
                <w:rFonts w:ascii="ＭＳ 明朝" w:hAnsi="ＭＳ 明朝" w:hint="eastAsia"/>
                <w:sz w:val="18"/>
                <w:szCs w:val="18"/>
              </w:rPr>
              <w:t>きな活動であり来年度以降も改善と工夫を重ね魅力につなげたい。（◎）</w:t>
            </w:r>
            <w:r w:rsidR="005F206D" w:rsidRPr="001C2BB1">
              <w:rPr>
                <w:rFonts w:ascii="ＭＳ 明朝" w:hAnsi="ＭＳ 明朝" w:hint="eastAsia"/>
                <w:sz w:val="18"/>
                <w:szCs w:val="18"/>
              </w:rPr>
              <w:t xml:space="preserve"> </w:t>
            </w:r>
          </w:p>
          <w:p w14:paraId="704E8E77" w14:textId="3C80F089" w:rsidR="007A3EB3" w:rsidRPr="001C2BB1" w:rsidRDefault="007A3EB3" w:rsidP="007A3EB3">
            <w:pPr>
              <w:spacing w:line="0" w:lineRule="atLeast"/>
              <w:rPr>
                <w:rFonts w:ascii="ＭＳ 明朝" w:hAnsi="ＭＳ 明朝"/>
                <w:sz w:val="18"/>
                <w:szCs w:val="18"/>
              </w:rPr>
            </w:pPr>
          </w:p>
          <w:p w14:paraId="10BC71E1" w14:textId="1FABD83E"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sz w:val="18"/>
                <w:szCs w:val="18"/>
              </w:rPr>
              <w:t>３</w:t>
            </w:r>
            <w:r w:rsidRPr="001C2BB1">
              <w:rPr>
                <w:rFonts w:ascii="ＭＳ 明朝" w:hAnsi="ＭＳ 明朝"/>
                <w:sz w:val="18"/>
                <w:szCs w:val="18"/>
              </w:rPr>
              <w:t>-(</w:t>
            </w:r>
            <w:r w:rsidRPr="001C2BB1">
              <w:rPr>
                <w:rFonts w:ascii="ＭＳ 明朝" w:hAnsi="ＭＳ 明朝" w:hint="eastAsia"/>
                <w:sz w:val="18"/>
                <w:szCs w:val="18"/>
              </w:rPr>
              <w:t>１</w:t>
            </w:r>
            <w:r w:rsidRPr="001C2BB1">
              <w:rPr>
                <w:rFonts w:ascii="ＭＳ 明朝" w:hAnsi="ＭＳ 明朝"/>
                <w:sz w:val="18"/>
                <w:szCs w:val="18"/>
              </w:rPr>
              <w:t>)</w:t>
            </w:r>
            <w:r w:rsidRPr="001C2BB1">
              <w:rPr>
                <w:rFonts w:ascii="ＭＳ 明朝" w:hAnsi="ＭＳ 明朝" w:hint="eastAsia"/>
                <w:sz w:val="18"/>
                <w:szCs w:val="18"/>
              </w:rPr>
              <w:t>両学科とも地域企業や施設と連携した取組み、授業、実習等を実施した。外部評価アンケートでは「社会的価値がある活動」に対し「とても価値がある活動である」の肯定的回答率が</w:t>
            </w:r>
            <w:r w:rsidR="00F57AE6" w:rsidRPr="001C2BB1">
              <w:rPr>
                <w:rFonts w:ascii="ＭＳ 明朝" w:hAnsi="ＭＳ 明朝"/>
                <w:sz w:val="18"/>
                <w:szCs w:val="18"/>
              </w:rPr>
              <w:t>78.0</w:t>
            </w:r>
            <w:r w:rsidRPr="001C2BB1">
              <w:rPr>
                <w:rFonts w:ascii="ＭＳ 明朝" w:hAnsi="ＭＳ 明朝" w:hint="eastAsia"/>
                <w:sz w:val="18"/>
                <w:szCs w:val="18"/>
              </w:rPr>
              <w:t>%であった。（◎）</w:t>
            </w:r>
          </w:p>
          <w:p w14:paraId="31C2F808" w14:textId="3923F486" w:rsidR="007A3EB3" w:rsidRPr="001C2BB1" w:rsidRDefault="007A3EB3" w:rsidP="007A3EB3">
            <w:pPr>
              <w:spacing w:line="0" w:lineRule="atLeast"/>
              <w:rPr>
                <w:rFonts w:ascii="ＭＳ 明朝" w:hAnsi="ＭＳ 明朝"/>
                <w:sz w:val="18"/>
                <w:szCs w:val="18"/>
              </w:rPr>
            </w:pPr>
          </w:p>
        </w:tc>
      </w:tr>
      <w:tr w:rsidR="007A3EB3" w:rsidRPr="001C2BB1" w14:paraId="7E78C0E1" w14:textId="77777777" w:rsidTr="001A3D8D">
        <w:trPr>
          <w:cantSplit/>
          <w:trHeight w:val="3681"/>
          <w:jc w:val="center"/>
        </w:trPr>
        <w:tc>
          <w:tcPr>
            <w:tcW w:w="528" w:type="dxa"/>
            <w:vMerge w:val="restart"/>
            <w:shd w:val="clear" w:color="auto" w:fill="auto"/>
            <w:textDirection w:val="tbRlV"/>
            <w:vAlign w:val="center"/>
          </w:tcPr>
          <w:p w14:paraId="12C4AA05" w14:textId="46E3088B" w:rsidR="007A3EB3" w:rsidRPr="001C2BB1" w:rsidRDefault="0002547C" w:rsidP="007A3EB3">
            <w:pPr>
              <w:spacing w:line="280" w:lineRule="exact"/>
              <w:ind w:left="113" w:rightChars="100" w:right="210"/>
              <w:rPr>
                <w:rFonts w:ascii="ＭＳ 明朝" w:hAnsi="ＭＳ 明朝"/>
                <w:sz w:val="18"/>
                <w:szCs w:val="18"/>
              </w:rPr>
            </w:pPr>
            <w:r w:rsidRPr="001C2BB1">
              <w:rPr>
                <w:rFonts w:ascii="ＭＳ 明朝" w:hAnsi="ＭＳ 明朝" w:hint="eastAsia"/>
                <w:sz w:val="18"/>
                <w:szCs w:val="18"/>
              </w:rPr>
              <w:t>確かな学力の定着と学</w:t>
            </w:r>
            <w:r w:rsidR="00C36EEC" w:rsidRPr="001C2BB1">
              <w:rPr>
                <w:rFonts w:ascii="ＭＳ 明朝" w:hAnsi="ＭＳ 明朝" w:hint="eastAsia"/>
                <w:sz w:val="18"/>
                <w:szCs w:val="18"/>
              </w:rPr>
              <w:t>び</w:t>
            </w:r>
            <w:r w:rsidRPr="001C2BB1">
              <w:rPr>
                <w:rFonts w:ascii="ＭＳ 明朝" w:hAnsi="ＭＳ 明朝" w:hint="eastAsia"/>
                <w:sz w:val="18"/>
                <w:szCs w:val="18"/>
              </w:rPr>
              <w:t>の深化</w:t>
            </w:r>
          </w:p>
        </w:tc>
        <w:tc>
          <w:tcPr>
            <w:tcW w:w="604" w:type="dxa"/>
            <w:tcBorders>
              <w:bottom w:val="single" w:sz="4" w:space="0" w:color="auto"/>
            </w:tcBorders>
            <w:shd w:val="clear" w:color="auto" w:fill="auto"/>
            <w:textDirection w:val="tbRlV"/>
            <w:vAlign w:val="center"/>
          </w:tcPr>
          <w:p w14:paraId="4ED6775A" w14:textId="14ADA71E" w:rsidR="007A3EB3" w:rsidRPr="001C2BB1" w:rsidRDefault="007A3EB3" w:rsidP="007A3EB3">
            <w:pPr>
              <w:pStyle w:val="aa"/>
              <w:numPr>
                <w:ilvl w:val="0"/>
                <w:numId w:val="35"/>
              </w:numPr>
              <w:adjustRightInd w:val="0"/>
              <w:snapToGrid w:val="0"/>
              <w:ind w:leftChars="0"/>
              <w:rPr>
                <w:rFonts w:ascii="ＭＳ 明朝" w:hAnsi="ＭＳ 明朝"/>
                <w:sz w:val="18"/>
                <w:szCs w:val="18"/>
              </w:rPr>
            </w:pPr>
            <w:r w:rsidRPr="001C2BB1">
              <w:rPr>
                <w:rFonts w:ascii="ＭＳ 明朝" w:hAnsi="ＭＳ 明朝" w:hint="eastAsia"/>
                <w:sz w:val="18"/>
                <w:szCs w:val="18"/>
              </w:rPr>
              <w:t>授業改善による</w:t>
            </w:r>
          </w:p>
          <w:p w14:paraId="55BA30C8" w14:textId="6B29EA8A" w:rsidR="007A3EB3" w:rsidRPr="001C2BB1" w:rsidRDefault="007A3EB3" w:rsidP="007A3EB3">
            <w:pPr>
              <w:pStyle w:val="aa"/>
              <w:adjustRightInd w:val="0"/>
              <w:snapToGrid w:val="0"/>
              <w:ind w:leftChars="0" w:left="833" w:firstLineChars="150" w:firstLine="270"/>
              <w:rPr>
                <w:rFonts w:ascii="ＭＳ 明朝" w:hAnsi="ＭＳ 明朝"/>
                <w:color w:val="000000" w:themeColor="text1"/>
                <w:sz w:val="18"/>
                <w:szCs w:val="18"/>
              </w:rPr>
            </w:pPr>
            <w:r w:rsidRPr="001C2BB1">
              <w:rPr>
                <w:rFonts w:ascii="ＭＳ 明朝" w:hAnsi="ＭＳ 明朝" w:hint="eastAsia"/>
                <w:color w:val="000000" w:themeColor="text1"/>
                <w:sz w:val="18"/>
                <w:szCs w:val="18"/>
              </w:rPr>
              <w:t>「</w:t>
            </w:r>
            <w:r w:rsidRPr="001C2BB1">
              <w:rPr>
                <w:rFonts w:ascii="ＭＳ 明朝" w:hAnsi="ＭＳ 明朝" w:hint="eastAsia"/>
                <w:sz w:val="18"/>
                <w:szCs w:val="18"/>
              </w:rPr>
              <w:t>確かな学力」の確立</w:t>
            </w:r>
          </w:p>
        </w:tc>
        <w:tc>
          <w:tcPr>
            <w:tcW w:w="1876" w:type="dxa"/>
            <w:tcBorders>
              <w:bottom w:val="single" w:sz="4" w:space="0" w:color="auto"/>
            </w:tcBorders>
            <w:shd w:val="clear" w:color="auto" w:fill="auto"/>
          </w:tcPr>
          <w:p w14:paraId="6E6B6C62" w14:textId="77777777"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sz w:val="18"/>
                <w:szCs w:val="18"/>
              </w:rPr>
              <w:t>ア 授業改善</w:t>
            </w:r>
          </w:p>
          <w:p w14:paraId="2A29E776" w14:textId="77777777" w:rsidR="007A3EB3" w:rsidRPr="001C2BB1" w:rsidRDefault="007A3EB3" w:rsidP="007A3EB3">
            <w:pPr>
              <w:adjustRightInd w:val="0"/>
              <w:snapToGrid w:val="0"/>
              <w:rPr>
                <w:rFonts w:ascii="ＭＳ 明朝" w:hAnsi="ＭＳ 明朝"/>
                <w:sz w:val="18"/>
                <w:szCs w:val="18"/>
              </w:rPr>
            </w:pPr>
          </w:p>
          <w:p w14:paraId="24A15716" w14:textId="77777777" w:rsidR="007A3EB3" w:rsidRPr="001C2BB1" w:rsidRDefault="007A3EB3" w:rsidP="007A3EB3">
            <w:pPr>
              <w:adjustRightInd w:val="0"/>
              <w:snapToGrid w:val="0"/>
              <w:rPr>
                <w:rFonts w:ascii="ＭＳ 明朝" w:hAnsi="ＭＳ 明朝"/>
                <w:sz w:val="18"/>
                <w:szCs w:val="18"/>
              </w:rPr>
            </w:pPr>
          </w:p>
          <w:p w14:paraId="5C96A9D4" w14:textId="77777777" w:rsidR="007A3EB3" w:rsidRPr="001C2BB1" w:rsidRDefault="007A3EB3" w:rsidP="007A3EB3">
            <w:pPr>
              <w:adjustRightInd w:val="0"/>
              <w:snapToGrid w:val="0"/>
              <w:ind w:left="180" w:hangingChars="100" w:hanging="180"/>
              <w:rPr>
                <w:rFonts w:ascii="ＭＳ 明朝" w:hAnsi="ＭＳ 明朝"/>
                <w:sz w:val="18"/>
                <w:szCs w:val="18"/>
              </w:rPr>
            </w:pPr>
          </w:p>
          <w:p w14:paraId="1AFE04C2" w14:textId="3985039C" w:rsidR="007A3EB3" w:rsidRPr="001C2BB1" w:rsidRDefault="007A3EB3" w:rsidP="007A3EB3">
            <w:pPr>
              <w:adjustRightInd w:val="0"/>
              <w:snapToGrid w:val="0"/>
              <w:rPr>
                <w:rFonts w:ascii="ＭＳ 明朝" w:hAnsi="ＭＳ 明朝"/>
                <w:sz w:val="18"/>
                <w:szCs w:val="18"/>
              </w:rPr>
            </w:pPr>
          </w:p>
          <w:p w14:paraId="3EE851F6" w14:textId="5945A349" w:rsidR="007A3EB3" w:rsidRPr="001C2BB1" w:rsidRDefault="007A3EB3" w:rsidP="007A3EB3">
            <w:pPr>
              <w:adjustRightInd w:val="0"/>
              <w:snapToGrid w:val="0"/>
              <w:rPr>
                <w:rFonts w:ascii="ＭＳ 明朝" w:hAnsi="ＭＳ 明朝"/>
                <w:sz w:val="18"/>
                <w:szCs w:val="18"/>
              </w:rPr>
            </w:pPr>
          </w:p>
          <w:p w14:paraId="5F9607E0" w14:textId="292C23EE" w:rsidR="003E07EA" w:rsidRPr="001C2BB1" w:rsidRDefault="003E07EA" w:rsidP="007A3EB3">
            <w:pPr>
              <w:adjustRightInd w:val="0"/>
              <w:snapToGrid w:val="0"/>
              <w:rPr>
                <w:rFonts w:ascii="ＭＳ 明朝" w:hAnsi="ＭＳ 明朝"/>
                <w:sz w:val="18"/>
                <w:szCs w:val="18"/>
              </w:rPr>
            </w:pPr>
          </w:p>
          <w:p w14:paraId="1D6B2D37" w14:textId="47BA8254" w:rsidR="00615EE5" w:rsidRPr="001C2BB1" w:rsidRDefault="00615EE5" w:rsidP="007A3EB3">
            <w:pPr>
              <w:adjustRightInd w:val="0"/>
              <w:snapToGrid w:val="0"/>
              <w:rPr>
                <w:rFonts w:ascii="ＭＳ 明朝" w:hAnsi="ＭＳ 明朝"/>
                <w:sz w:val="18"/>
                <w:szCs w:val="18"/>
              </w:rPr>
            </w:pPr>
          </w:p>
          <w:p w14:paraId="5926A6D5" w14:textId="3ADB1CCF" w:rsidR="0002547C" w:rsidRPr="001C2BB1" w:rsidRDefault="0002547C" w:rsidP="007A3EB3">
            <w:pPr>
              <w:adjustRightInd w:val="0"/>
              <w:snapToGrid w:val="0"/>
              <w:rPr>
                <w:rFonts w:ascii="ＭＳ 明朝" w:hAnsi="ＭＳ 明朝"/>
                <w:sz w:val="18"/>
                <w:szCs w:val="18"/>
              </w:rPr>
            </w:pPr>
          </w:p>
          <w:p w14:paraId="02ED0C77" w14:textId="33C51873" w:rsidR="0002547C" w:rsidRPr="001C2BB1" w:rsidRDefault="0002547C" w:rsidP="007A3EB3">
            <w:pPr>
              <w:adjustRightInd w:val="0"/>
              <w:snapToGrid w:val="0"/>
              <w:rPr>
                <w:rFonts w:ascii="ＭＳ 明朝" w:hAnsi="ＭＳ 明朝"/>
                <w:sz w:val="18"/>
                <w:szCs w:val="18"/>
              </w:rPr>
            </w:pPr>
          </w:p>
          <w:p w14:paraId="2B47CAC5" w14:textId="77777777" w:rsidR="0002547C" w:rsidRPr="001C2BB1" w:rsidRDefault="0002547C" w:rsidP="007A3EB3">
            <w:pPr>
              <w:adjustRightInd w:val="0"/>
              <w:snapToGrid w:val="0"/>
              <w:rPr>
                <w:rFonts w:ascii="ＭＳ 明朝" w:hAnsi="ＭＳ 明朝"/>
                <w:sz w:val="18"/>
                <w:szCs w:val="18"/>
              </w:rPr>
            </w:pPr>
          </w:p>
          <w:p w14:paraId="1E0938AE" w14:textId="77777777"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イ</w:t>
            </w:r>
            <w:r w:rsidRPr="001C2BB1">
              <w:rPr>
                <w:rFonts w:ascii="ＭＳ 明朝" w:hAnsi="ＭＳ 明朝"/>
                <w:sz w:val="18"/>
                <w:szCs w:val="18"/>
              </w:rPr>
              <w:t xml:space="preserve"> 研修活動</w:t>
            </w:r>
          </w:p>
          <w:p w14:paraId="62D03982" w14:textId="77777777" w:rsidR="007A3EB3" w:rsidRPr="001C2BB1" w:rsidRDefault="007A3EB3" w:rsidP="007A3EB3">
            <w:pPr>
              <w:adjustRightInd w:val="0"/>
              <w:snapToGrid w:val="0"/>
              <w:ind w:left="180" w:hangingChars="100" w:hanging="180"/>
              <w:rPr>
                <w:rFonts w:ascii="ＭＳ 明朝" w:hAnsi="ＭＳ 明朝"/>
                <w:sz w:val="18"/>
                <w:szCs w:val="18"/>
              </w:rPr>
            </w:pPr>
          </w:p>
          <w:p w14:paraId="693B294F" w14:textId="77777777" w:rsidR="007A3EB3" w:rsidRPr="001C2BB1" w:rsidRDefault="007A3EB3" w:rsidP="007A3EB3">
            <w:pPr>
              <w:adjustRightInd w:val="0"/>
              <w:snapToGrid w:val="0"/>
              <w:ind w:left="180" w:hangingChars="100" w:hanging="180"/>
              <w:rPr>
                <w:rFonts w:ascii="ＭＳ 明朝" w:hAnsi="ＭＳ 明朝"/>
                <w:sz w:val="18"/>
                <w:szCs w:val="18"/>
              </w:rPr>
            </w:pPr>
          </w:p>
          <w:p w14:paraId="1DACA9EC" w14:textId="19B9184F" w:rsidR="007A3EB3" w:rsidRPr="001C2BB1" w:rsidRDefault="007A3EB3" w:rsidP="007A3EB3">
            <w:pPr>
              <w:adjustRightInd w:val="0"/>
              <w:snapToGrid w:val="0"/>
              <w:rPr>
                <w:rFonts w:ascii="ＭＳ 明朝" w:hAnsi="ＭＳ 明朝"/>
                <w:sz w:val="18"/>
                <w:szCs w:val="18"/>
              </w:rPr>
            </w:pPr>
          </w:p>
          <w:p w14:paraId="6CE652CE" w14:textId="5B03AD4F" w:rsidR="003E07EA" w:rsidRPr="001C2BB1" w:rsidRDefault="003E07EA" w:rsidP="007A3EB3">
            <w:pPr>
              <w:adjustRightInd w:val="0"/>
              <w:snapToGrid w:val="0"/>
              <w:rPr>
                <w:rFonts w:ascii="ＭＳ 明朝" w:hAnsi="ＭＳ 明朝"/>
                <w:sz w:val="18"/>
                <w:szCs w:val="18"/>
              </w:rPr>
            </w:pPr>
          </w:p>
          <w:p w14:paraId="371C8EEF" w14:textId="77777777" w:rsidR="003E07EA" w:rsidRPr="001C2BB1" w:rsidRDefault="003E07EA" w:rsidP="007A3EB3">
            <w:pPr>
              <w:adjustRightInd w:val="0"/>
              <w:snapToGrid w:val="0"/>
              <w:rPr>
                <w:rFonts w:ascii="ＭＳ 明朝" w:hAnsi="ＭＳ 明朝"/>
                <w:sz w:val="18"/>
                <w:szCs w:val="18"/>
              </w:rPr>
            </w:pPr>
          </w:p>
          <w:p w14:paraId="3B89BEBB" w14:textId="3859118E" w:rsidR="007A3EB3" w:rsidRPr="001C2BB1" w:rsidRDefault="007A3EB3" w:rsidP="007A3EB3">
            <w:pPr>
              <w:adjustRightInd w:val="0"/>
              <w:snapToGrid w:val="0"/>
              <w:rPr>
                <w:rFonts w:ascii="ＭＳ 明朝" w:hAnsi="ＭＳ 明朝"/>
                <w:sz w:val="18"/>
                <w:szCs w:val="18"/>
              </w:rPr>
            </w:pPr>
          </w:p>
          <w:p w14:paraId="2E66D464" w14:textId="34009E9F"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sz w:val="18"/>
                <w:szCs w:val="18"/>
              </w:rPr>
              <w:t>ウ 課題の</w:t>
            </w:r>
            <w:r w:rsidRPr="001C2BB1">
              <w:rPr>
                <w:rFonts w:ascii="ＭＳ 明朝" w:hAnsi="ＭＳ 明朝"/>
                <w:sz w:val="18"/>
                <w:szCs w:val="18"/>
              </w:rPr>
              <w:t>明確化</w:t>
            </w:r>
          </w:p>
          <w:p w14:paraId="2029024F" w14:textId="65CE9C89" w:rsidR="007A3EB3" w:rsidRPr="001C2BB1" w:rsidRDefault="007A3EB3" w:rsidP="007A3EB3">
            <w:pPr>
              <w:adjustRightInd w:val="0"/>
              <w:snapToGrid w:val="0"/>
              <w:rPr>
                <w:rFonts w:ascii="ＭＳ 明朝" w:hAnsi="ＭＳ 明朝"/>
                <w:sz w:val="18"/>
                <w:szCs w:val="18"/>
              </w:rPr>
            </w:pPr>
          </w:p>
        </w:tc>
        <w:tc>
          <w:tcPr>
            <w:tcW w:w="5209" w:type="dxa"/>
            <w:tcBorders>
              <w:bottom w:val="single" w:sz="4" w:space="0" w:color="auto"/>
              <w:right w:val="dashed" w:sz="4" w:space="0" w:color="auto"/>
            </w:tcBorders>
            <w:shd w:val="clear" w:color="auto" w:fill="auto"/>
          </w:tcPr>
          <w:p w14:paraId="3E33C851" w14:textId="77777777"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sz w:val="18"/>
                <w:szCs w:val="18"/>
              </w:rPr>
              <w:t>ア</w:t>
            </w:r>
          </w:p>
          <w:p w14:paraId="63989DB2" w14:textId="1DBE02D2" w:rsidR="007A3EB3" w:rsidRPr="001C2BB1" w:rsidRDefault="007A3EB3" w:rsidP="007A3EB3">
            <w:pPr>
              <w:adjustRightInd w:val="0"/>
              <w:snapToGrid w:val="0"/>
              <w:ind w:left="180" w:hangingChars="100" w:hanging="180"/>
              <w:rPr>
                <w:rFonts w:ascii="ＭＳ 明朝" w:hAnsi="ＭＳ 明朝"/>
                <w:kern w:val="0"/>
                <w:sz w:val="18"/>
                <w:szCs w:val="18"/>
              </w:rPr>
            </w:pPr>
            <w:r w:rsidRPr="001C2BB1">
              <w:rPr>
                <w:rFonts w:ascii="ＭＳ 明朝" w:hAnsi="ＭＳ 明朝" w:hint="eastAsia"/>
                <w:kern w:val="0"/>
                <w:sz w:val="18"/>
                <w:szCs w:val="18"/>
              </w:rPr>
              <w:t>・授業力向上を目的として、教科横断的な授業見学週間を６月と</w:t>
            </w:r>
            <w:r w:rsidRPr="001C2BB1">
              <w:rPr>
                <w:rFonts w:ascii="ＭＳ 明朝" w:hAnsi="ＭＳ 明朝"/>
                <w:kern w:val="0"/>
                <w:sz w:val="18"/>
                <w:szCs w:val="18"/>
              </w:rPr>
              <w:t>11</w:t>
            </w:r>
            <w:r w:rsidRPr="001C2BB1">
              <w:rPr>
                <w:rFonts w:ascii="ＭＳ 明朝" w:hAnsi="ＭＳ 明朝" w:hint="eastAsia"/>
                <w:kern w:val="0"/>
                <w:sz w:val="18"/>
                <w:szCs w:val="18"/>
              </w:rPr>
              <w:t>月に設け、授業改善に取組む。</w:t>
            </w:r>
          </w:p>
          <w:p w14:paraId="13E0D689" w14:textId="77777777" w:rsidR="0002547C" w:rsidRPr="001C2BB1" w:rsidRDefault="0002547C" w:rsidP="007A3EB3">
            <w:pPr>
              <w:adjustRightInd w:val="0"/>
              <w:snapToGrid w:val="0"/>
              <w:rPr>
                <w:rFonts w:ascii="ＭＳ 明朝" w:hAnsi="ＭＳ 明朝"/>
                <w:color w:val="000000"/>
                <w:kern w:val="0"/>
                <w:sz w:val="18"/>
                <w:szCs w:val="18"/>
              </w:rPr>
            </w:pPr>
          </w:p>
          <w:p w14:paraId="2A5681B4" w14:textId="77777777" w:rsidR="0002547C" w:rsidRPr="001C2BB1" w:rsidRDefault="0002547C" w:rsidP="007A3EB3">
            <w:pPr>
              <w:adjustRightInd w:val="0"/>
              <w:snapToGrid w:val="0"/>
              <w:rPr>
                <w:rFonts w:ascii="ＭＳ 明朝" w:hAnsi="ＭＳ 明朝"/>
                <w:color w:val="000000"/>
                <w:kern w:val="0"/>
                <w:sz w:val="18"/>
                <w:szCs w:val="18"/>
              </w:rPr>
            </w:pPr>
          </w:p>
          <w:p w14:paraId="3B134419" w14:textId="77777777" w:rsidR="0002547C" w:rsidRPr="001C2BB1" w:rsidRDefault="0002547C" w:rsidP="007A3EB3">
            <w:pPr>
              <w:adjustRightInd w:val="0"/>
              <w:snapToGrid w:val="0"/>
              <w:rPr>
                <w:rFonts w:ascii="ＭＳ 明朝" w:hAnsi="ＭＳ 明朝"/>
                <w:color w:val="000000"/>
                <w:kern w:val="0"/>
                <w:sz w:val="18"/>
                <w:szCs w:val="18"/>
              </w:rPr>
            </w:pPr>
          </w:p>
          <w:p w14:paraId="70E6ABE6" w14:textId="53BAA9DC" w:rsidR="007A3EB3" w:rsidRPr="001C2BB1" w:rsidRDefault="007A3EB3" w:rsidP="007A3EB3">
            <w:pPr>
              <w:adjustRightInd w:val="0"/>
              <w:snapToGrid w:val="0"/>
              <w:rPr>
                <w:rFonts w:ascii="ＭＳ 明朝" w:hAnsi="ＭＳ 明朝"/>
                <w:color w:val="000000"/>
                <w:kern w:val="0"/>
                <w:sz w:val="18"/>
                <w:szCs w:val="18"/>
              </w:rPr>
            </w:pPr>
            <w:r w:rsidRPr="001C2BB1">
              <w:rPr>
                <w:rFonts w:ascii="ＭＳ 明朝" w:hAnsi="ＭＳ 明朝" w:hint="eastAsia"/>
                <w:color w:val="000000"/>
                <w:kern w:val="0"/>
                <w:sz w:val="18"/>
                <w:szCs w:val="18"/>
              </w:rPr>
              <w:t>・授業のユニバーサルデザイン化を進め、基礎学力の充実に取</w:t>
            </w:r>
          </w:p>
          <w:p w14:paraId="5C5D8885" w14:textId="55916638" w:rsidR="007A3EB3" w:rsidRPr="001C2BB1" w:rsidRDefault="007A3EB3" w:rsidP="007A3EB3">
            <w:pPr>
              <w:adjustRightInd w:val="0"/>
              <w:snapToGrid w:val="0"/>
              <w:ind w:firstLineChars="100" w:firstLine="180"/>
              <w:rPr>
                <w:rFonts w:ascii="ＭＳ 明朝" w:hAnsi="ＭＳ 明朝"/>
                <w:color w:val="000000"/>
                <w:kern w:val="0"/>
                <w:sz w:val="18"/>
                <w:szCs w:val="18"/>
              </w:rPr>
            </w:pPr>
            <w:r w:rsidRPr="001C2BB1">
              <w:rPr>
                <w:rFonts w:ascii="ＭＳ 明朝" w:hAnsi="ＭＳ 明朝" w:hint="eastAsia"/>
                <w:color w:val="000000"/>
                <w:kern w:val="0"/>
                <w:sz w:val="18"/>
                <w:szCs w:val="18"/>
              </w:rPr>
              <w:t>組む。</w:t>
            </w:r>
          </w:p>
          <w:p w14:paraId="460B45E4" w14:textId="77777777" w:rsidR="007A3EB3" w:rsidRPr="001C2BB1" w:rsidRDefault="007A3EB3" w:rsidP="007A3EB3">
            <w:pPr>
              <w:adjustRightInd w:val="0"/>
              <w:snapToGrid w:val="0"/>
              <w:ind w:firstLineChars="100" w:firstLine="180"/>
              <w:rPr>
                <w:rFonts w:ascii="ＭＳ 明朝" w:hAnsi="ＭＳ 明朝"/>
                <w:color w:val="000000"/>
                <w:kern w:val="0"/>
                <w:sz w:val="18"/>
                <w:szCs w:val="18"/>
              </w:rPr>
            </w:pPr>
          </w:p>
          <w:p w14:paraId="75AB7595" w14:textId="0776F674" w:rsidR="00C03D1B" w:rsidRPr="001C2BB1" w:rsidRDefault="00C03D1B" w:rsidP="007A3EB3">
            <w:pPr>
              <w:adjustRightInd w:val="0"/>
              <w:snapToGrid w:val="0"/>
              <w:rPr>
                <w:rFonts w:ascii="ＭＳ 明朝" w:hAnsi="ＭＳ 明朝"/>
                <w:kern w:val="0"/>
                <w:sz w:val="18"/>
                <w:szCs w:val="18"/>
              </w:rPr>
            </w:pPr>
          </w:p>
          <w:p w14:paraId="644CA749" w14:textId="121E6994" w:rsidR="0002547C" w:rsidRPr="001C2BB1" w:rsidRDefault="0002547C" w:rsidP="007A3EB3">
            <w:pPr>
              <w:adjustRightInd w:val="0"/>
              <w:snapToGrid w:val="0"/>
              <w:rPr>
                <w:rFonts w:ascii="ＭＳ 明朝" w:hAnsi="ＭＳ 明朝"/>
                <w:kern w:val="0"/>
                <w:sz w:val="18"/>
                <w:szCs w:val="18"/>
              </w:rPr>
            </w:pPr>
          </w:p>
          <w:p w14:paraId="0B4B3ACC" w14:textId="1D58E08E"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kern w:val="0"/>
                <w:sz w:val="18"/>
                <w:szCs w:val="18"/>
              </w:rPr>
              <w:t>イ</w:t>
            </w:r>
          </w:p>
          <w:p w14:paraId="601B6DD6" w14:textId="77777777" w:rsidR="007A3EB3" w:rsidRPr="001C2BB1" w:rsidRDefault="007A3EB3" w:rsidP="007A3EB3">
            <w:pPr>
              <w:adjustRightInd w:val="0"/>
              <w:snapToGrid w:val="0"/>
              <w:ind w:left="180" w:hangingChars="100" w:hanging="180"/>
              <w:rPr>
                <w:rFonts w:ascii="ＭＳ 明朝" w:hAnsi="ＭＳ 明朝"/>
                <w:kern w:val="0"/>
                <w:sz w:val="18"/>
                <w:szCs w:val="18"/>
              </w:rPr>
            </w:pPr>
            <w:r w:rsidRPr="001C2BB1">
              <w:rPr>
                <w:rFonts w:ascii="ＭＳ 明朝" w:hAnsi="ＭＳ 明朝" w:hint="eastAsia"/>
                <w:sz w:val="18"/>
                <w:szCs w:val="18"/>
              </w:rPr>
              <w:t>・</w:t>
            </w:r>
            <w:r w:rsidRPr="001C2BB1">
              <w:rPr>
                <w:rFonts w:ascii="ＭＳ 明朝" w:hAnsi="ＭＳ 明朝" w:hint="eastAsia"/>
                <w:kern w:val="0"/>
                <w:sz w:val="18"/>
                <w:szCs w:val="18"/>
              </w:rPr>
              <w:t>授業参観を実施し、教員の授業力の向上と授業改善への取組みに対する保護者への情報発信を行う。</w:t>
            </w:r>
          </w:p>
          <w:p w14:paraId="1751A0C2" w14:textId="774B8963"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・教育</w:t>
            </w:r>
            <w:r w:rsidRPr="001C2BB1">
              <w:rPr>
                <w:rFonts w:ascii="ＭＳ 明朝" w:hAnsi="ＭＳ 明朝"/>
                <w:sz w:val="18"/>
                <w:szCs w:val="18"/>
              </w:rPr>
              <w:t>センター</w:t>
            </w:r>
            <w:r w:rsidRPr="001C2BB1">
              <w:rPr>
                <w:rFonts w:ascii="ＭＳ 明朝" w:hAnsi="ＭＳ 明朝" w:hint="eastAsia"/>
                <w:sz w:val="18"/>
                <w:szCs w:val="18"/>
              </w:rPr>
              <w:t>主催</w:t>
            </w:r>
            <w:r w:rsidRPr="001C2BB1">
              <w:rPr>
                <w:rFonts w:ascii="ＭＳ 明朝" w:hAnsi="ＭＳ 明朝"/>
                <w:sz w:val="18"/>
                <w:szCs w:val="18"/>
              </w:rPr>
              <w:t>で開催される</w:t>
            </w:r>
            <w:r w:rsidRPr="001C2BB1">
              <w:rPr>
                <w:rFonts w:ascii="ＭＳ 明朝" w:hAnsi="ＭＳ 明朝" w:hint="eastAsia"/>
                <w:sz w:val="18"/>
                <w:szCs w:val="18"/>
              </w:rPr>
              <w:t>各教科の研修会に</w:t>
            </w:r>
            <w:r w:rsidRPr="001C2BB1">
              <w:rPr>
                <w:rFonts w:ascii="ＭＳ 明朝" w:hAnsi="ＭＳ 明朝"/>
                <w:sz w:val="18"/>
                <w:szCs w:val="18"/>
              </w:rPr>
              <w:t>参加する。</w:t>
            </w:r>
          </w:p>
          <w:p w14:paraId="27E28B49" w14:textId="77777777" w:rsidR="007A3EB3" w:rsidRPr="001C2BB1" w:rsidRDefault="007A3EB3" w:rsidP="007A3EB3">
            <w:pPr>
              <w:adjustRightInd w:val="0"/>
              <w:snapToGrid w:val="0"/>
              <w:ind w:left="180" w:hangingChars="100" w:hanging="180"/>
              <w:rPr>
                <w:rFonts w:ascii="ＭＳ 明朝" w:hAnsi="ＭＳ 明朝"/>
                <w:sz w:val="18"/>
                <w:szCs w:val="18"/>
              </w:rPr>
            </w:pPr>
          </w:p>
          <w:p w14:paraId="77BC6A16" w14:textId="54E21D66" w:rsidR="00C03D1B" w:rsidRPr="001C2BB1" w:rsidRDefault="00C03D1B" w:rsidP="007A3EB3">
            <w:pPr>
              <w:adjustRightInd w:val="0"/>
              <w:snapToGrid w:val="0"/>
              <w:rPr>
                <w:rFonts w:ascii="ＭＳ 明朝" w:hAnsi="ＭＳ 明朝"/>
                <w:sz w:val="18"/>
                <w:szCs w:val="18"/>
              </w:rPr>
            </w:pPr>
          </w:p>
          <w:p w14:paraId="018EAB13" w14:textId="77777777" w:rsidR="003E07EA" w:rsidRPr="001C2BB1" w:rsidRDefault="003E07EA" w:rsidP="007A3EB3">
            <w:pPr>
              <w:adjustRightInd w:val="0"/>
              <w:snapToGrid w:val="0"/>
              <w:rPr>
                <w:rFonts w:ascii="ＭＳ 明朝" w:hAnsi="ＭＳ 明朝"/>
                <w:sz w:val="18"/>
                <w:szCs w:val="18"/>
              </w:rPr>
            </w:pPr>
          </w:p>
          <w:p w14:paraId="153E06C1" w14:textId="7B9E01EA"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sz w:val="18"/>
                <w:szCs w:val="18"/>
              </w:rPr>
              <w:t>ウ</w:t>
            </w:r>
          </w:p>
          <w:p w14:paraId="585372C5" w14:textId="77777777"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・授業アンケートの結果や課題をフィードバックし詳細に分</w:t>
            </w:r>
          </w:p>
          <w:p w14:paraId="39CD8371" w14:textId="0BBFCE21" w:rsidR="007A3EB3" w:rsidRPr="001C2BB1" w:rsidRDefault="007A3EB3" w:rsidP="007A3EB3">
            <w:pPr>
              <w:adjustRightInd w:val="0"/>
              <w:snapToGrid w:val="0"/>
              <w:ind w:leftChars="100" w:left="210"/>
              <w:rPr>
                <w:rFonts w:ascii="ＭＳ 明朝" w:hAnsi="ＭＳ 明朝"/>
                <w:sz w:val="18"/>
                <w:szCs w:val="18"/>
              </w:rPr>
            </w:pPr>
            <w:r w:rsidRPr="001C2BB1">
              <w:rPr>
                <w:rFonts w:ascii="ＭＳ 明朝" w:hAnsi="ＭＳ 明朝" w:hint="eastAsia"/>
                <w:sz w:val="18"/>
                <w:szCs w:val="18"/>
              </w:rPr>
              <w:t>析することで、授業改善につなげる。</w:t>
            </w:r>
          </w:p>
          <w:p w14:paraId="5A05A076" w14:textId="5296C652" w:rsidR="007A3EB3" w:rsidRPr="001C2BB1" w:rsidRDefault="007A3EB3" w:rsidP="007A3EB3">
            <w:pPr>
              <w:adjustRightInd w:val="0"/>
              <w:snapToGrid w:val="0"/>
              <w:ind w:left="180" w:hangingChars="100" w:hanging="180"/>
              <w:rPr>
                <w:rFonts w:ascii="ＭＳ 明朝" w:hAnsi="ＭＳ 明朝"/>
                <w:sz w:val="18"/>
                <w:szCs w:val="18"/>
              </w:rPr>
            </w:pPr>
          </w:p>
        </w:tc>
        <w:tc>
          <w:tcPr>
            <w:tcW w:w="3969" w:type="dxa"/>
            <w:tcBorders>
              <w:top w:val="dotted" w:sz="4" w:space="0" w:color="auto"/>
              <w:bottom w:val="single" w:sz="4" w:space="0" w:color="auto"/>
              <w:right w:val="dashed" w:sz="4" w:space="0" w:color="auto"/>
            </w:tcBorders>
          </w:tcPr>
          <w:p w14:paraId="6E2EBCB6" w14:textId="77777777" w:rsidR="007A3EB3" w:rsidRPr="001C2BB1" w:rsidRDefault="007A3EB3" w:rsidP="007A3EB3">
            <w:pPr>
              <w:snapToGrid w:val="0"/>
              <w:jc w:val="left"/>
              <w:rPr>
                <w:rFonts w:ascii="ＭＳ 明朝" w:hAnsi="ＭＳ 明朝"/>
                <w:sz w:val="18"/>
                <w:szCs w:val="18"/>
              </w:rPr>
            </w:pPr>
            <w:r w:rsidRPr="001C2BB1">
              <w:rPr>
                <w:rFonts w:ascii="ＭＳ 明朝" w:hAnsi="ＭＳ 明朝" w:hint="eastAsia"/>
                <w:sz w:val="18"/>
                <w:szCs w:val="18"/>
              </w:rPr>
              <w:t>ア</w:t>
            </w:r>
          </w:p>
          <w:p w14:paraId="08AE618C" w14:textId="77777777" w:rsidR="007A3EB3" w:rsidRPr="001C2BB1" w:rsidRDefault="007A3EB3" w:rsidP="007A3EB3">
            <w:pPr>
              <w:snapToGrid w:val="0"/>
              <w:jc w:val="left"/>
              <w:rPr>
                <w:rFonts w:ascii="ＭＳ 明朝" w:hAnsi="ＭＳ 明朝"/>
                <w:sz w:val="18"/>
                <w:szCs w:val="18"/>
              </w:rPr>
            </w:pPr>
            <w:r w:rsidRPr="001C2BB1">
              <w:rPr>
                <w:rFonts w:ascii="ＭＳ 明朝" w:hAnsi="ＭＳ 明朝" w:hint="eastAsia"/>
                <w:sz w:val="18"/>
                <w:szCs w:val="18"/>
              </w:rPr>
              <w:t>・教員向け学校教育自己診断で授業見学を行</w:t>
            </w:r>
          </w:p>
          <w:p w14:paraId="120A746D" w14:textId="360E997E" w:rsidR="007A3EB3" w:rsidRPr="001C2BB1" w:rsidRDefault="007A3EB3" w:rsidP="007A3EB3">
            <w:pPr>
              <w:snapToGrid w:val="0"/>
              <w:ind w:firstLineChars="100" w:firstLine="180"/>
              <w:jc w:val="left"/>
              <w:rPr>
                <w:rFonts w:ascii="ＭＳ 明朝" w:hAnsi="ＭＳ 明朝"/>
                <w:sz w:val="18"/>
                <w:szCs w:val="18"/>
              </w:rPr>
            </w:pPr>
            <w:r w:rsidRPr="001C2BB1">
              <w:rPr>
                <w:rFonts w:ascii="ＭＳ 明朝" w:hAnsi="ＭＳ 明朝" w:hint="eastAsia"/>
                <w:sz w:val="18"/>
                <w:szCs w:val="18"/>
              </w:rPr>
              <w:t>った教員</w:t>
            </w:r>
            <w:r w:rsidRPr="001C2BB1">
              <w:rPr>
                <w:rFonts w:ascii="ＭＳ 明朝" w:hAnsi="ＭＳ 明朝"/>
                <w:sz w:val="18"/>
                <w:szCs w:val="18"/>
              </w:rPr>
              <w:t>70</w:t>
            </w:r>
            <w:r w:rsidRPr="001C2BB1">
              <w:rPr>
                <w:rFonts w:ascii="ＭＳ 明朝" w:hAnsi="ＭＳ 明朝" w:hint="eastAsia"/>
                <w:sz w:val="18"/>
                <w:szCs w:val="18"/>
              </w:rPr>
              <w:t>%以上をめざす。</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55.0</w:t>
            </w:r>
            <w:r w:rsidRPr="001C2BB1">
              <w:rPr>
                <w:rFonts w:ascii="ＭＳ 明朝" w:hAnsi="ＭＳ 明朝" w:hint="eastAsia"/>
                <w:color w:val="000000"/>
                <w:kern w:val="0"/>
                <w:sz w:val="18"/>
                <w:szCs w:val="18"/>
              </w:rPr>
              <w:t>%]</w:t>
            </w:r>
          </w:p>
          <w:p w14:paraId="7B488B4A" w14:textId="77777777" w:rsidR="0002547C" w:rsidRPr="001C2BB1" w:rsidRDefault="0002547C" w:rsidP="0002547C">
            <w:pPr>
              <w:snapToGrid w:val="0"/>
              <w:ind w:left="176" w:hangingChars="98" w:hanging="176"/>
              <w:rPr>
                <w:rFonts w:ascii="ＭＳ 明朝" w:hAnsi="ＭＳ 明朝"/>
                <w:color w:val="000000" w:themeColor="text1"/>
                <w:sz w:val="18"/>
                <w:szCs w:val="18"/>
              </w:rPr>
            </w:pPr>
          </w:p>
          <w:p w14:paraId="137B9670" w14:textId="77777777" w:rsidR="0002547C" w:rsidRPr="001C2BB1" w:rsidRDefault="0002547C" w:rsidP="0002547C">
            <w:pPr>
              <w:snapToGrid w:val="0"/>
              <w:ind w:left="176" w:hangingChars="98" w:hanging="176"/>
              <w:rPr>
                <w:rFonts w:ascii="ＭＳ 明朝" w:hAnsi="ＭＳ 明朝"/>
                <w:color w:val="000000" w:themeColor="text1"/>
                <w:sz w:val="18"/>
                <w:szCs w:val="18"/>
              </w:rPr>
            </w:pPr>
          </w:p>
          <w:p w14:paraId="4A42800F" w14:textId="77777777" w:rsidR="0002547C" w:rsidRPr="001C2BB1" w:rsidRDefault="0002547C" w:rsidP="0002547C">
            <w:pPr>
              <w:snapToGrid w:val="0"/>
              <w:ind w:left="176" w:hangingChars="98" w:hanging="176"/>
              <w:rPr>
                <w:rFonts w:ascii="ＭＳ 明朝" w:hAnsi="ＭＳ 明朝"/>
                <w:color w:val="000000" w:themeColor="text1"/>
                <w:sz w:val="18"/>
                <w:szCs w:val="18"/>
              </w:rPr>
            </w:pPr>
          </w:p>
          <w:p w14:paraId="74707026" w14:textId="705131DB" w:rsidR="0002547C" w:rsidRPr="001C2BB1" w:rsidRDefault="007A3EB3" w:rsidP="0002547C">
            <w:pPr>
              <w:snapToGrid w:val="0"/>
              <w:ind w:left="176" w:hangingChars="98" w:hanging="176"/>
              <w:rPr>
                <w:rFonts w:ascii="ＭＳ 明朝" w:hAnsi="ＭＳ 明朝"/>
                <w:color w:val="000000"/>
                <w:kern w:val="0"/>
                <w:sz w:val="18"/>
                <w:szCs w:val="18"/>
              </w:rPr>
            </w:pPr>
            <w:r w:rsidRPr="001C2BB1">
              <w:rPr>
                <w:rFonts w:ascii="ＭＳ 明朝" w:hAnsi="ＭＳ 明朝" w:hint="eastAsia"/>
                <w:color w:val="000000" w:themeColor="text1"/>
                <w:sz w:val="18"/>
                <w:szCs w:val="18"/>
              </w:rPr>
              <w:t>・</w:t>
            </w:r>
            <w:r w:rsidRPr="001C2BB1">
              <w:rPr>
                <w:rFonts w:ascii="ＭＳ 明朝" w:hAnsi="ＭＳ 明朝" w:hint="eastAsia"/>
                <w:sz w:val="18"/>
                <w:szCs w:val="18"/>
              </w:rPr>
              <w:t>授業アンケートの肯定的回答率「授業の内容はわかりやすい」</w:t>
            </w:r>
            <w:r w:rsidRPr="001C2BB1">
              <w:rPr>
                <w:rFonts w:ascii="ＭＳ 明朝" w:hAnsi="ＭＳ 明朝"/>
                <w:sz w:val="18"/>
                <w:szCs w:val="18"/>
              </w:rPr>
              <w:t>70%</w:t>
            </w:r>
            <w:r w:rsidRPr="001C2BB1">
              <w:rPr>
                <w:rFonts w:ascii="ＭＳ 明朝" w:hAnsi="ＭＳ 明朝" w:hint="eastAsia"/>
                <w:sz w:val="18"/>
                <w:szCs w:val="18"/>
              </w:rPr>
              <w:t>以上を維持する。</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73.3</w:t>
            </w:r>
            <w:r w:rsidRPr="001C2BB1">
              <w:rPr>
                <w:rFonts w:ascii="ＭＳ 明朝" w:hAnsi="ＭＳ 明朝" w:hint="eastAsia"/>
                <w:color w:val="000000"/>
                <w:kern w:val="0"/>
                <w:sz w:val="18"/>
                <w:szCs w:val="18"/>
              </w:rPr>
              <w:t>%]</w:t>
            </w:r>
          </w:p>
          <w:p w14:paraId="11E6F5BE" w14:textId="77777777" w:rsidR="0002547C" w:rsidRPr="001C2BB1" w:rsidRDefault="0002547C" w:rsidP="007A3EB3">
            <w:pPr>
              <w:snapToGrid w:val="0"/>
              <w:jc w:val="left"/>
              <w:rPr>
                <w:rFonts w:ascii="ＭＳ 明朝" w:hAnsi="ＭＳ 明朝"/>
                <w:sz w:val="18"/>
                <w:szCs w:val="18"/>
              </w:rPr>
            </w:pPr>
          </w:p>
          <w:p w14:paraId="724753FF" w14:textId="77777777" w:rsidR="0002547C" w:rsidRPr="001C2BB1" w:rsidRDefault="0002547C" w:rsidP="007A3EB3">
            <w:pPr>
              <w:snapToGrid w:val="0"/>
              <w:jc w:val="left"/>
              <w:rPr>
                <w:rFonts w:ascii="ＭＳ 明朝" w:hAnsi="ＭＳ 明朝"/>
                <w:sz w:val="18"/>
                <w:szCs w:val="18"/>
              </w:rPr>
            </w:pPr>
          </w:p>
          <w:p w14:paraId="16B2D976" w14:textId="646E307F" w:rsidR="007A3EB3" w:rsidRPr="001C2BB1" w:rsidRDefault="007A3EB3" w:rsidP="007A3EB3">
            <w:pPr>
              <w:snapToGrid w:val="0"/>
              <w:jc w:val="left"/>
              <w:rPr>
                <w:rFonts w:ascii="ＭＳ 明朝" w:hAnsi="ＭＳ 明朝"/>
                <w:sz w:val="18"/>
                <w:szCs w:val="18"/>
              </w:rPr>
            </w:pPr>
            <w:r w:rsidRPr="001C2BB1">
              <w:rPr>
                <w:rFonts w:ascii="ＭＳ 明朝" w:hAnsi="ＭＳ 明朝" w:hint="eastAsia"/>
                <w:sz w:val="18"/>
                <w:szCs w:val="18"/>
              </w:rPr>
              <w:t>イ</w:t>
            </w:r>
          </w:p>
          <w:p w14:paraId="664D54A3" w14:textId="18E16CAB" w:rsidR="007A3EB3" w:rsidRPr="001C2BB1" w:rsidRDefault="007A3EB3" w:rsidP="007A3EB3">
            <w:pPr>
              <w:snapToGrid w:val="0"/>
              <w:jc w:val="left"/>
              <w:rPr>
                <w:rFonts w:ascii="ＭＳ 明朝" w:hAnsi="ＭＳ 明朝"/>
                <w:sz w:val="18"/>
                <w:szCs w:val="18"/>
              </w:rPr>
            </w:pPr>
            <w:r w:rsidRPr="001C2BB1">
              <w:rPr>
                <w:rFonts w:ascii="ＭＳ 明朝" w:hAnsi="ＭＳ 明朝" w:hint="eastAsia"/>
                <w:sz w:val="18"/>
                <w:szCs w:val="18"/>
              </w:rPr>
              <w:t>・保護者の参観数</w:t>
            </w:r>
            <w:r w:rsidRPr="001C2BB1">
              <w:rPr>
                <w:rFonts w:ascii="ＭＳ 明朝" w:hAnsi="ＭＳ 明朝"/>
                <w:sz w:val="18"/>
                <w:szCs w:val="18"/>
              </w:rPr>
              <w:t>100</w:t>
            </w:r>
            <w:r w:rsidRPr="001C2BB1">
              <w:rPr>
                <w:rFonts w:ascii="ＭＳ 明朝" w:hAnsi="ＭＳ 明朝" w:hint="eastAsia"/>
                <w:sz w:val="18"/>
                <w:szCs w:val="18"/>
              </w:rPr>
              <w:t>名以上</w:t>
            </w:r>
            <w:r w:rsidRPr="001C2BB1">
              <w:rPr>
                <w:rFonts w:ascii="ＭＳ 明朝" w:hAnsi="ＭＳ 明朝" w:hint="eastAsia"/>
                <w:color w:val="000000"/>
                <w:kern w:val="0"/>
                <w:sz w:val="18"/>
                <w:szCs w:val="18"/>
              </w:rPr>
              <w:t>[</w:t>
            </w:r>
            <w:r w:rsidRPr="001C2BB1">
              <w:rPr>
                <w:rFonts w:ascii="ＭＳ 明朝" w:hAnsi="ＭＳ 明朝"/>
                <w:sz w:val="18"/>
                <w:szCs w:val="18"/>
              </w:rPr>
              <w:t>R</w:t>
            </w:r>
            <w:r w:rsidR="00F96511" w:rsidRPr="001C2BB1">
              <w:rPr>
                <w:rFonts w:ascii="ＭＳ 明朝" w:hAnsi="ＭＳ 明朝" w:hint="eastAsia"/>
                <w:sz w:val="18"/>
                <w:szCs w:val="18"/>
              </w:rPr>
              <w:t>４</w:t>
            </w:r>
            <w:r w:rsidRPr="001C2BB1">
              <w:rPr>
                <w:rFonts w:ascii="ＭＳ 明朝" w:hAnsi="ＭＳ 明朝" w:hint="eastAsia"/>
                <w:sz w:val="18"/>
                <w:szCs w:val="18"/>
              </w:rPr>
              <w:t>：</w:t>
            </w:r>
            <w:r w:rsidRPr="001C2BB1">
              <w:rPr>
                <w:rFonts w:ascii="ＭＳ 明朝" w:hAnsi="ＭＳ 明朝"/>
                <w:sz w:val="18"/>
                <w:szCs w:val="18"/>
              </w:rPr>
              <w:t>105</w:t>
            </w:r>
            <w:r w:rsidRPr="001C2BB1">
              <w:rPr>
                <w:rFonts w:ascii="ＭＳ 明朝" w:hAnsi="ＭＳ 明朝" w:hint="eastAsia"/>
                <w:sz w:val="18"/>
                <w:szCs w:val="18"/>
              </w:rPr>
              <w:t>名</w:t>
            </w:r>
            <w:r w:rsidRPr="001C2BB1">
              <w:rPr>
                <w:rFonts w:ascii="ＭＳ 明朝" w:hAnsi="ＭＳ 明朝" w:hint="eastAsia"/>
                <w:color w:val="000000"/>
                <w:kern w:val="0"/>
                <w:sz w:val="18"/>
                <w:szCs w:val="18"/>
              </w:rPr>
              <w:t>]</w:t>
            </w:r>
          </w:p>
          <w:p w14:paraId="753633A7" w14:textId="5F760929" w:rsidR="007A3EB3" w:rsidRPr="001C2BB1" w:rsidRDefault="007A3EB3" w:rsidP="007A3EB3">
            <w:pPr>
              <w:snapToGrid w:val="0"/>
              <w:jc w:val="left"/>
              <w:rPr>
                <w:rFonts w:ascii="ＭＳ 明朝" w:hAnsi="ＭＳ 明朝"/>
                <w:color w:val="000000"/>
                <w:kern w:val="0"/>
                <w:sz w:val="18"/>
                <w:szCs w:val="18"/>
              </w:rPr>
            </w:pPr>
            <w:r w:rsidRPr="001C2BB1">
              <w:rPr>
                <w:rFonts w:ascii="ＭＳ 明朝" w:hAnsi="ＭＳ 明朝" w:hint="eastAsia"/>
                <w:sz w:val="18"/>
                <w:szCs w:val="18"/>
              </w:rPr>
              <w:t>・</w:t>
            </w:r>
            <w:r w:rsidRPr="001C2BB1">
              <w:rPr>
                <w:rFonts w:ascii="ＭＳ 明朝" w:hAnsi="ＭＳ 明朝" w:hint="eastAsia"/>
                <w:kern w:val="0"/>
                <w:sz w:val="18"/>
                <w:szCs w:val="18"/>
              </w:rPr>
              <w:t>研修会への参加</w:t>
            </w:r>
            <w:r w:rsidRPr="001C2BB1">
              <w:rPr>
                <w:rFonts w:ascii="ＭＳ 明朝" w:hAnsi="ＭＳ 明朝"/>
                <w:kern w:val="0"/>
                <w:sz w:val="18"/>
                <w:szCs w:val="18"/>
              </w:rPr>
              <w:t>10</w:t>
            </w:r>
            <w:r w:rsidRPr="001C2BB1">
              <w:rPr>
                <w:rFonts w:ascii="ＭＳ 明朝" w:hAnsi="ＭＳ 明朝" w:hint="eastAsia"/>
                <w:kern w:val="0"/>
                <w:sz w:val="18"/>
                <w:szCs w:val="18"/>
              </w:rPr>
              <w:t>回以上</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sz w:val="18"/>
                <w:szCs w:val="18"/>
              </w:rPr>
              <w:t>14</w:t>
            </w:r>
            <w:r w:rsidRPr="001C2BB1">
              <w:rPr>
                <w:rFonts w:ascii="ＭＳ 明朝" w:hAnsi="ＭＳ 明朝" w:hint="eastAsia"/>
                <w:sz w:val="18"/>
                <w:szCs w:val="18"/>
              </w:rPr>
              <w:t>回</w:t>
            </w:r>
            <w:r w:rsidRPr="001C2BB1">
              <w:rPr>
                <w:rFonts w:ascii="ＭＳ 明朝" w:hAnsi="ＭＳ 明朝" w:hint="eastAsia"/>
                <w:color w:val="000000"/>
                <w:kern w:val="0"/>
                <w:sz w:val="18"/>
                <w:szCs w:val="18"/>
              </w:rPr>
              <w:t>]をめ</w:t>
            </w:r>
          </w:p>
          <w:p w14:paraId="3FB4EA13" w14:textId="08A9CD50" w:rsidR="007A3EB3" w:rsidRPr="001C2BB1" w:rsidRDefault="007A3EB3" w:rsidP="007A3EB3">
            <w:pPr>
              <w:snapToGrid w:val="0"/>
              <w:ind w:firstLineChars="100" w:firstLine="180"/>
              <w:jc w:val="left"/>
              <w:rPr>
                <w:rFonts w:ascii="ＭＳ 明朝" w:hAnsi="ＭＳ 明朝"/>
                <w:color w:val="000000"/>
                <w:kern w:val="0"/>
                <w:sz w:val="18"/>
                <w:szCs w:val="18"/>
              </w:rPr>
            </w:pPr>
            <w:r w:rsidRPr="001C2BB1">
              <w:rPr>
                <w:rFonts w:ascii="ＭＳ 明朝" w:hAnsi="ＭＳ 明朝" w:hint="eastAsia"/>
                <w:color w:val="000000"/>
                <w:kern w:val="0"/>
                <w:sz w:val="18"/>
                <w:szCs w:val="18"/>
              </w:rPr>
              <w:t>ざす。</w:t>
            </w:r>
          </w:p>
          <w:p w14:paraId="1349E663" w14:textId="14A608B1" w:rsidR="007A3EB3" w:rsidRPr="001C2BB1" w:rsidRDefault="007A3EB3" w:rsidP="007A3EB3">
            <w:pPr>
              <w:snapToGrid w:val="0"/>
              <w:jc w:val="left"/>
              <w:rPr>
                <w:rFonts w:ascii="ＭＳ 明朝" w:hAnsi="ＭＳ 明朝"/>
                <w:color w:val="000000"/>
                <w:kern w:val="0"/>
                <w:sz w:val="18"/>
                <w:szCs w:val="18"/>
              </w:rPr>
            </w:pPr>
          </w:p>
          <w:p w14:paraId="5AF1718D" w14:textId="7B1678E8" w:rsidR="00C03D1B" w:rsidRPr="001C2BB1" w:rsidRDefault="00C03D1B" w:rsidP="007A3EB3">
            <w:pPr>
              <w:snapToGrid w:val="0"/>
              <w:ind w:left="180" w:hangingChars="100" w:hanging="180"/>
              <w:jc w:val="left"/>
              <w:rPr>
                <w:rFonts w:ascii="ＭＳ 明朝" w:hAnsi="ＭＳ 明朝"/>
                <w:color w:val="000000" w:themeColor="text1"/>
                <w:sz w:val="18"/>
                <w:szCs w:val="18"/>
              </w:rPr>
            </w:pPr>
          </w:p>
          <w:p w14:paraId="28295657" w14:textId="77777777" w:rsidR="003E07EA" w:rsidRPr="001C2BB1" w:rsidRDefault="003E07EA" w:rsidP="007A3EB3">
            <w:pPr>
              <w:snapToGrid w:val="0"/>
              <w:ind w:left="180" w:hangingChars="100" w:hanging="180"/>
              <w:jc w:val="left"/>
              <w:rPr>
                <w:rFonts w:ascii="ＭＳ 明朝" w:hAnsi="ＭＳ 明朝"/>
                <w:color w:val="000000" w:themeColor="text1"/>
                <w:sz w:val="18"/>
                <w:szCs w:val="18"/>
              </w:rPr>
            </w:pPr>
          </w:p>
          <w:p w14:paraId="57D7D057" w14:textId="0B1FB863" w:rsidR="007A3EB3" w:rsidRPr="001C2BB1" w:rsidRDefault="007A3EB3" w:rsidP="007A3EB3">
            <w:pPr>
              <w:snapToGrid w:val="0"/>
              <w:ind w:left="180" w:hangingChars="100" w:hanging="18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ウ</w:t>
            </w:r>
          </w:p>
          <w:p w14:paraId="3776AE0F" w14:textId="67C479C7" w:rsidR="007A3EB3" w:rsidRPr="001C2BB1" w:rsidRDefault="007A3EB3" w:rsidP="007A3EB3">
            <w:pPr>
              <w:spacing w:line="0" w:lineRule="atLeast"/>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・授業アンケートの肯定的回答率</w:t>
            </w:r>
          </w:p>
          <w:p w14:paraId="68D25DC0" w14:textId="4E72A16E" w:rsidR="007A3EB3" w:rsidRPr="001C2BB1" w:rsidRDefault="007A3EB3" w:rsidP="007A3EB3">
            <w:pPr>
              <w:spacing w:line="0" w:lineRule="atLeast"/>
              <w:ind w:leftChars="100" w:left="210"/>
              <w:rPr>
                <w:rFonts w:ascii="ＭＳ 明朝" w:hAnsi="ＭＳ 明朝"/>
                <w:sz w:val="18"/>
                <w:szCs w:val="18"/>
              </w:rPr>
            </w:pPr>
            <w:r w:rsidRPr="001C2BB1">
              <w:rPr>
                <w:rFonts w:ascii="ＭＳ 明朝" w:hAnsi="ＭＳ 明朝" w:hint="eastAsia"/>
                <w:color w:val="000000" w:themeColor="text1"/>
                <w:sz w:val="18"/>
                <w:szCs w:val="18"/>
              </w:rPr>
              <w:t>「(項目８)興味関心</w:t>
            </w:r>
            <w:r w:rsidRPr="001C2BB1">
              <w:rPr>
                <w:rFonts w:ascii="ＭＳ 明朝" w:hAnsi="ＭＳ 明朝"/>
                <w:color w:val="000000" w:themeColor="text1"/>
                <w:sz w:val="18"/>
                <w:szCs w:val="18"/>
              </w:rPr>
              <w:t>」70</w:t>
            </w:r>
            <w:r w:rsidRPr="001C2BB1">
              <w:rPr>
                <w:rFonts w:ascii="ＭＳ 明朝" w:hAnsi="ＭＳ 明朝" w:hint="eastAsia"/>
                <w:color w:val="000000" w:themeColor="text1"/>
                <w:sz w:val="18"/>
                <w:szCs w:val="18"/>
              </w:rPr>
              <w:t>%以上</w:t>
            </w:r>
            <w:r w:rsidRPr="001C2BB1">
              <w:rPr>
                <w:rFonts w:ascii="ＭＳ 明朝" w:hAnsi="ＭＳ 明朝" w:hint="eastAsia"/>
                <w:color w:val="000000"/>
                <w:kern w:val="0"/>
                <w:sz w:val="18"/>
                <w:szCs w:val="18"/>
              </w:rPr>
              <w:t>[</w:t>
            </w:r>
            <w:r w:rsidRPr="001C2BB1">
              <w:rPr>
                <w:rFonts w:ascii="ＭＳ 明朝" w:hAnsi="ＭＳ 明朝"/>
                <w:color w:val="000000" w:themeColor="text1"/>
                <w:sz w:val="18"/>
                <w:szCs w:val="18"/>
              </w:rPr>
              <w:t>R</w:t>
            </w:r>
            <w:r w:rsidR="00F96511" w:rsidRPr="001C2BB1">
              <w:rPr>
                <w:rFonts w:ascii="ＭＳ 明朝" w:hAnsi="ＭＳ 明朝" w:hint="eastAsia"/>
                <w:color w:val="000000" w:themeColor="text1"/>
                <w:sz w:val="18"/>
                <w:szCs w:val="18"/>
              </w:rPr>
              <w:t>４</w:t>
            </w:r>
            <w:r w:rsidRPr="001C2BB1">
              <w:rPr>
                <w:rFonts w:ascii="ＭＳ 明朝" w:hAnsi="ＭＳ 明朝"/>
                <w:color w:val="000000" w:themeColor="text1"/>
                <w:sz w:val="18"/>
                <w:szCs w:val="18"/>
              </w:rPr>
              <w:t>:77.3</w:t>
            </w:r>
            <w:r w:rsidRPr="001C2BB1">
              <w:rPr>
                <w:rFonts w:ascii="ＭＳ 明朝" w:hAnsi="ＭＳ 明朝" w:hint="eastAsia"/>
                <w:color w:val="000000" w:themeColor="text1"/>
                <w:sz w:val="18"/>
                <w:szCs w:val="18"/>
              </w:rPr>
              <w:t>%</w:t>
            </w:r>
            <w:r w:rsidRPr="001C2BB1">
              <w:rPr>
                <w:rFonts w:ascii="ＭＳ 明朝" w:hAnsi="ＭＳ 明朝" w:hint="eastAsia"/>
                <w:color w:val="000000"/>
                <w:kern w:val="0"/>
                <w:sz w:val="18"/>
                <w:szCs w:val="18"/>
              </w:rPr>
              <w:t>]を維持する。</w:t>
            </w:r>
          </w:p>
        </w:tc>
        <w:tc>
          <w:tcPr>
            <w:tcW w:w="3182" w:type="dxa"/>
            <w:tcBorders>
              <w:left w:val="dashed" w:sz="4" w:space="0" w:color="auto"/>
              <w:bottom w:val="single" w:sz="4" w:space="0" w:color="auto"/>
              <w:right w:val="single" w:sz="4" w:space="0" w:color="auto"/>
            </w:tcBorders>
            <w:shd w:val="clear" w:color="auto" w:fill="auto"/>
          </w:tcPr>
          <w:p w14:paraId="6BF85ABE" w14:textId="77777777" w:rsidR="007A3EB3" w:rsidRPr="001C2BB1" w:rsidRDefault="007A3EB3" w:rsidP="0086497C">
            <w:pPr>
              <w:snapToGrid w:val="0"/>
              <w:rPr>
                <w:rFonts w:ascii="ＭＳ 明朝" w:hAnsi="ＭＳ 明朝"/>
                <w:color w:val="000000" w:themeColor="text1"/>
                <w:sz w:val="18"/>
                <w:szCs w:val="18"/>
              </w:rPr>
            </w:pPr>
            <w:r w:rsidRPr="001C2BB1">
              <w:rPr>
                <w:rFonts w:ascii="ＭＳ 明朝" w:hAnsi="ＭＳ 明朝" w:hint="eastAsia"/>
                <w:color w:val="000000" w:themeColor="text1"/>
                <w:sz w:val="18"/>
                <w:szCs w:val="18"/>
              </w:rPr>
              <w:t>ア</w:t>
            </w:r>
          </w:p>
          <w:p w14:paraId="53108DC4" w14:textId="2E1DAFB6" w:rsidR="008E703D" w:rsidRPr="001C2BB1" w:rsidRDefault="00D4265B" w:rsidP="00D4265B">
            <w:pPr>
              <w:snapToGrid w:val="0"/>
              <w:ind w:left="180" w:hangingChars="100" w:hanging="180"/>
              <w:jc w:val="left"/>
              <w:rPr>
                <w:rFonts w:ascii="ＭＳ 明朝" w:hAnsi="ＭＳ 明朝"/>
                <w:sz w:val="18"/>
                <w:szCs w:val="18"/>
              </w:rPr>
            </w:pPr>
            <w:r w:rsidRPr="001C2BB1">
              <w:rPr>
                <w:rFonts w:ascii="ＭＳ 明朝" w:hAnsi="ＭＳ 明朝" w:hint="eastAsia"/>
                <w:sz w:val="18"/>
                <w:szCs w:val="18"/>
              </w:rPr>
              <w:t>・</w:t>
            </w:r>
            <w:r w:rsidR="005F206D" w:rsidRPr="001C2BB1">
              <w:rPr>
                <w:rFonts w:ascii="ＭＳ 明朝" w:hAnsi="ＭＳ 明朝" w:hint="eastAsia"/>
                <w:sz w:val="18"/>
                <w:szCs w:val="18"/>
              </w:rPr>
              <w:t>授業見学を行った教員の回答率は</w:t>
            </w:r>
            <w:r w:rsidR="008E703D" w:rsidRPr="001C2BB1">
              <w:rPr>
                <w:rFonts w:ascii="ＭＳ 明朝" w:hAnsi="ＭＳ 明朝" w:hint="eastAsia"/>
                <w:sz w:val="18"/>
                <w:szCs w:val="18"/>
              </w:rPr>
              <w:t>5</w:t>
            </w:r>
            <w:r w:rsidR="008E703D" w:rsidRPr="001C2BB1">
              <w:rPr>
                <w:rFonts w:ascii="ＭＳ 明朝" w:hAnsi="ＭＳ 明朝"/>
                <w:sz w:val="18"/>
                <w:szCs w:val="18"/>
              </w:rPr>
              <w:t>7.2</w:t>
            </w:r>
            <w:r w:rsidR="008E703D" w:rsidRPr="001C2BB1">
              <w:rPr>
                <w:rFonts w:ascii="ＭＳ 明朝" w:hAnsi="ＭＳ 明朝" w:hint="eastAsia"/>
                <w:sz w:val="18"/>
                <w:szCs w:val="18"/>
              </w:rPr>
              <w:t>%</w:t>
            </w:r>
            <w:r w:rsidRPr="001C2BB1">
              <w:rPr>
                <w:rFonts w:ascii="ＭＳ 明朝" w:hAnsi="ＭＳ 明朝" w:hint="eastAsia"/>
                <w:sz w:val="18"/>
                <w:szCs w:val="18"/>
              </w:rPr>
              <w:t>で前年度を上回ったが</w:t>
            </w:r>
            <w:r w:rsidR="008E703D" w:rsidRPr="001C2BB1">
              <w:rPr>
                <w:rFonts w:ascii="ＭＳ 明朝" w:hAnsi="ＭＳ 明朝" w:hint="eastAsia"/>
                <w:sz w:val="18"/>
                <w:szCs w:val="18"/>
              </w:rPr>
              <w:t>目標には到達しなかった。</w:t>
            </w:r>
            <w:r w:rsidR="00C03D1B" w:rsidRPr="001C2BB1">
              <w:rPr>
                <w:rFonts w:ascii="ＭＳ 明朝" w:hAnsi="ＭＳ 明朝" w:hint="eastAsia"/>
                <w:sz w:val="18"/>
                <w:szCs w:val="18"/>
              </w:rPr>
              <w:t>研究授業を開催する等の取組みを行い</w:t>
            </w:r>
            <w:r w:rsidRPr="001C2BB1">
              <w:rPr>
                <w:rFonts w:ascii="ＭＳ 明朝" w:hAnsi="ＭＳ 明朝" w:hint="eastAsia"/>
                <w:sz w:val="18"/>
                <w:szCs w:val="18"/>
              </w:rPr>
              <w:t>たい。</w:t>
            </w:r>
            <w:r w:rsidR="005F206D" w:rsidRPr="001C2BB1">
              <w:rPr>
                <w:rFonts w:ascii="ＭＳ 明朝" w:hAnsi="ＭＳ 明朝" w:hint="eastAsia"/>
                <w:color w:val="000000"/>
                <w:kern w:val="0"/>
                <w:sz w:val="18"/>
                <w:szCs w:val="18"/>
              </w:rPr>
              <w:t>[</w:t>
            </w:r>
            <w:r w:rsidR="008E703D"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５</w:t>
            </w:r>
            <w:r w:rsidR="005F206D" w:rsidRPr="001C2BB1">
              <w:rPr>
                <w:rFonts w:ascii="ＭＳ 明朝" w:hAnsi="ＭＳ 明朝" w:hint="eastAsia"/>
                <w:color w:val="000000"/>
                <w:kern w:val="0"/>
                <w:sz w:val="18"/>
                <w:szCs w:val="18"/>
              </w:rPr>
              <w:t>:</w:t>
            </w:r>
            <w:r w:rsidR="008E703D" w:rsidRPr="001C2BB1">
              <w:rPr>
                <w:rFonts w:ascii="ＭＳ 明朝" w:hAnsi="ＭＳ 明朝"/>
                <w:color w:val="000000"/>
                <w:kern w:val="0"/>
                <w:sz w:val="18"/>
                <w:szCs w:val="18"/>
              </w:rPr>
              <w:t>57.2</w:t>
            </w:r>
            <w:r w:rsidR="005F206D" w:rsidRPr="001C2BB1">
              <w:rPr>
                <w:rFonts w:ascii="ＭＳ 明朝" w:hAnsi="ＭＳ 明朝" w:hint="eastAsia"/>
                <w:color w:val="000000"/>
                <w:kern w:val="0"/>
                <w:sz w:val="18"/>
                <w:szCs w:val="18"/>
              </w:rPr>
              <w:t>%]</w:t>
            </w:r>
            <w:r w:rsidR="008E703D" w:rsidRPr="001C2BB1">
              <w:rPr>
                <w:rFonts w:ascii="ＭＳ 明朝" w:hAnsi="ＭＳ 明朝" w:hint="eastAsia"/>
                <w:sz w:val="18"/>
                <w:szCs w:val="18"/>
              </w:rPr>
              <w:t>（△）</w:t>
            </w:r>
          </w:p>
          <w:p w14:paraId="2E2AB1B0" w14:textId="7A6AA8F7" w:rsidR="00D4265B" w:rsidRPr="001C2BB1" w:rsidRDefault="00D4265B" w:rsidP="00D4265B">
            <w:pPr>
              <w:snapToGrid w:val="0"/>
              <w:ind w:left="176" w:hangingChars="98" w:hanging="176"/>
              <w:rPr>
                <w:rFonts w:ascii="ＭＳ 明朝" w:hAnsi="ＭＳ 明朝"/>
                <w:color w:val="000000"/>
                <w:kern w:val="0"/>
                <w:sz w:val="18"/>
                <w:szCs w:val="18"/>
              </w:rPr>
            </w:pPr>
            <w:r w:rsidRPr="001C2BB1">
              <w:rPr>
                <w:rFonts w:ascii="ＭＳ 明朝" w:hAnsi="ＭＳ 明朝" w:hint="eastAsia"/>
                <w:color w:val="000000" w:themeColor="text1"/>
                <w:sz w:val="18"/>
                <w:szCs w:val="18"/>
              </w:rPr>
              <w:t>・</w:t>
            </w:r>
            <w:r w:rsidRPr="001C2BB1">
              <w:rPr>
                <w:rFonts w:ascii="ＭＳ 明朝" w:hAnsi="ＭＳ 明朝" w:hint="eastAsia"/>
                <w:sz w:val="18"/>
                <w:szCs w:val="18"/>
              </w:rPr>
              <w:t>授業アンケートの肯定的回答率「授業の内容はわかりやすい</w:t>
            </w:r>
            <w:r w:rsidR="0002547C" w:rsidRPr="001C2BB1">
              <w:rPr>
                <w:rFonts w:ascii="ＭＳ 明朝" w:hAnsi="ＭＳ 明朝" w:hint="eastAsia"/>
                <w:sz w:val="18"/>
                <w:szCs w:val="18"/>
              </w:rPr>
              <w:t>」7</w:t>
            </w:r>
            <w:r w:rsidR="0002547C" w:rsidRPr="001C2BB1">
              <w:rPr>
                <w:rFonts w:ascii="ＭＳ 明朝" w:hAnsi="ＭＳ 明朝"/>
                <w:sz w:val="18"/>
                <w:szCs w:val="18"/>
              </w:rPr>
              <w:t>4.6</w:t>
            </w:r>
            <w:r w:rsidRPr="001C2BB1">
              <w:rPr>
                <w:rFonts w:ascii="ＭＳ 明朝" w:hAnsi="ＭＳ 明朝" w:hint="eastAsia"/>
                <w:color w:val="000000"/>
                <w:kern w:val="0"/>
                <w:sz w:val="18"/>
                <w:szCs w:val="18"/>
              </w:rPr>
              <w:t>%</w:t>
            </w:r>
            <w:r w:rsidR="0002547C" w:rsidRPr="001C2BB1">
              <w:rPr>
                <w:rFonts w:ascii="ＭＳ 明朝" w:hAnsi="ＭＳ 明朝" w:hint="eastAsia"/>
                <w:color w:val="000000"/>
                <w:kern w:val="0"/>
                <w:sz w:val="18"/>
                <w:szCs w:val="18"/>
              </w:rPr>
              <w:t>、引き続き授業改善に取組みたい。</w:t>
            </w:r>
            <w:r w:rsidR="00C36EEC" w:rsidRPr="001C2BB1">
              <w:rPr>
                <w:rFonts w:ascii="ＭＳ 明朝" w:hAnsi="ＭＳ 明朝" w:hint="eastAsia"/>
                <w:sz w:val="18"/>
                <w:szCs w:val="18"/>
              </w:rPr>
              <w:t>（○</w:t>
            </w:r>
            <w:r w:rsidR="0002547C" w:rsidRPr="001C2BB1">
              <w:rPr>
                <w:rFonts w:ascii="ＭＳ 明朝" w:hAnsi="ＭＳ 明朝" w:hint="eastAsia"/>
                <w:sz w:val="18"/>
                <w:szCs w:val="18"/>
              </w:rPr>
              <w:t>）</w:t>
            </w:r>
          </w:p>
          <w:p w14:paraId="30A3D382" w14:textId="77777777" w:rsidR="00615EE5" w:rsidRPr="001C2BB1" w:rsidRDefault="00615EE5" w:rsidP="008E703D">
            <w:pPr>
              <w:snapToGrid w:val="0"/>
              <w:ind w:leftChars="100" w:left="210"/>
              <w:jc w:val="left"/>
              <w:rPr>
                <w:rFonts w:ascii="ＭＳ 明朝" w:hAnsi="ＭＳ 明朝"/>
                <w:color w:val="000000"/>
                <w:kern w:val="0"/>
                <w:sz w:val="18"/>
                <w:szCs w:val="18"/>
              </w:rPr>
            </w:pPr>
          </w:p>
          <w:p w14:paraId="644007D6" w14:textId="4B0E5B18" w:rsidR="007A3EB3" w:rsidRPr="001C2BB1" w:rsidRDefault="008E703D" w:rsidP="008E703D">
            <w:pPr>
              <w:snapToGrid w:val="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イ</w:t>
            </w:r>
          </w:p>
          <w:p w14:paraId="08A6A844" w14:textId="2D84CFED" w:rsidR="007A3EB3" w:rsidRPr="001C2BB1" w:rsidRDefault="008E703D" w:rsidP="008E703D">
            <w:pPr>
              <w:snapToGrid w:val="0"/>
              <w:jc w:val="left"/>
              <w:rPr>
                <w:rFonts w:ascii="ＭＳ 明朝" w:hAnsi="ＭＳ 明朝"/>
                <w:sz w:val="18"/>
                <w:szCs w:val="18"/>
              </w:rPr>
            </w:pPr>
            <w:r w:rsidRPr="001C2BB1">
              <w:rPr>
                <w:rFonts w:ascii="ＭＳ 明朝" w:hAnsi="ＭＳ 明朝" w:hint="eastAsia"/>
                <w:color w:val="000000" w:themeColor="text1"/>
                <w:sz w:val="18"/>
                <w:szCs w:val="18"/>
              </w:rPr>
              <w:t>・</w:t>
            </w:r>
            <w:r w:rsidR="007A3EB3" w:rsidRPr="001C2BB1">
              <w:rPr>
                <w:rFonts w:ascii="ＭＳ 明朝" w:hAnsi="ＭＳ 明朝" w:hint="eastAsia"/>
                <w:sz w:val="18"/>
                <w:szCs w:val="18"/>
              </w:rPr>
              <w:t>授業参観参加者数</w:t>
            </w:r>
            <w:r w:rsidRPr="001C2BB1">
              <w:rPr>
                <w:rFonts w:ascii="ＭＳ 明朝" w:hAnsi="ＭＳ 明朝"/>
                <w:sz w:val="18"/>
                <w:szCs w:val="18"/>
              </w:rPr>
              <w:t>82</w:t>
            </w:r>
            <w:r w:rsidRPr="001C2BB1">
              <w:rPr>
                <w:rFonts w:ascii="ＭＳ 明朝" w:hAnsi="ＭＳ 明朝" w:hint="eastAsia"/>
                <w:sz w:val="18"/>
                <w:szCs w:val="18"/>
              </w:rPr>
              <w:t>名（△）</w:t>
            </w:r>
          </w:p>
          <w:p w14:paraId="04529360" w14:textId="77777777" w:rsidR="00313BF3" w:rsidRPr="001C2BB1" w:rsidRDefault="00313BF3" w:rsidP="007A3EB3">
            <w:pPr>
              <w:snapToGrid w:val="0"/>
              <w:ind w:leftChars="1" w:left="461" w:hangingChars="255" w:hanging="459"/>
              <w:rPr>
                <w:rFonts w:ascii="ＭＳ 明朝" w:hAnsi="ＭＳ 明朝"/>
                <w:sz w:val="18"/>
                <w:szCs w:val="18"/>
              </w:rPr>
            </w:pPr>
            <w:r w:rsidRPr="001C2BB1">
              <w:rPr>
                <w:rFonts w:ascii="ＭＳ 明朝" w:hAnsi="ＭＳ 明朝"/>
                <w:sz w:val="18"/>
                <w:szCs w:val="18"/>
              </w:rPr>
              <w:t xml:space="preserve">  </w:t>
            </w:r>
            <w:r w:rsidRPr="001C2BB1">
              <w:rPr>
                <w:rFonts w:ascii="ＭＳ 明朝" w:hAnsi="ＭＳ 明朝" w:hint="eastAsia"/>
                <w:sz w:val="18"/>
                <w:szCs w:val="18"/>
              </w:rPr>
              <w:t>平日開催のため、参加者数の減少</w:t>
            </w:r>
          </w:p>
          <w:p w14:paraId="24E2C63A" w14:textId="77777777" w:rsidR="003E07EA" w:rsidRPr="001C2BB1" w:rsidRDefault="00313BF3" w:rsidP="00313BF3">
            <w:pPr>
              <w:snapToGrid w:val="0"/>
              <w:ind w:leftChars="101" w:left="491" w:hangingChars="155" w:hanging="279"/>
              <w:rPr>
                <w:rFonts w:ascii="ＭＳ 明朝" w:hAnsi="ＭＳ 明朝"/>
                <w:sz w:val="18"/>
                <w:szCs w:val="18"/>
              </w:rPr>
            </w:pPr>
            <w:r w:rsidRPr="001C2BB1">
              <w:rPr>
                <w:rFonts w:ascii="ＭＳ 明朝" w:hAnsi="ＭＳ 明朝" w:hint="eastAsia"/>
                <w:sz w:val="18"/>
                <w:szCs w:val="18"/>
              </w:rPr>
              <w:t>に繋がってしまった。</w:t>
            </w:r>
            <w:r w:rsidR="003E07EA" w:rsidRPr="001C2BB1">
              <w:rPr>
                <w:rFonts w:ascii="ＭＳ 明朝" w:hAnsi="ＭＳ 明朝" w:hint="eastAsia"/>
                <w:sz w:val="18"/>
                <w:szCs w:val="18"/>
              </w:rPr>
              <w:t>周知方法等</w:t>
            </w:r>
          </w:p>
          <w:p w14:paraId="72F51BE5" w14:textId="4E0E32F8" w:rsidR="00313BF3" w:rsidRPr="001C2BB1" w:rsidRDefault="00C03D1B" w:rsidP="003E07EA">
            <w:pPr>
              <w:snapToGrid w:val="0"/>
              <w:ind w:leftChars="101" w:left="491" w:hangingChars="155" w:hanging="279"/>
              <w:rPr>
                <w:rFonts w:ascii="ＭＳ 明朝" w:hAnsi="ＭＳ 明朝"/>
                <w:sz w:val="18"/>
                <w:szCs w:val="18"/>
              </w:rPr>
            </w:pPr>
            <w:r w:rsidRPr="001C2BB1">
              <w:rPr>
                <w:rFonts w:ascii="ＭＳ 明朝" w:hAnsi="ＭＳ 明朝" w:hint="eastAsia"/>
                <w:sz w:val="18"/>
                <w:szCs w:val="18"/>
              </w:rPr>
              <w:t>改善に向け検討したい。</w:t>
            </w:r>
          </w:p>
          <w:p w14:paraId="0093B44E" w14:textId="77777777" w:rsidR="00AC6B15" w:rsidRPr="001C2BB1" w:rsidRDefault="00AC6B15" w:rsidP="00AC6B15">
            <w:pPr>
              <w:snapToGrid w:val="0"/>
              <w:ind w:leftChars="1" w:left="461" w:hangingChars="255" w:hanging="459"/>
              <w:rPr>
                <w:rFonts w:ascii="ＭＳ 明朝" w:hAnsi="ＭＳ 明朝"/>
                <w:sz w:val="18"/>
                <w:szCs w:val="18"/>
              </w:rPr>
            </w:pPr>
            <w:r w:rsidRPr="001C2BB1">
              <w:rPr>
                <w:rFonts w:ascii="ＭＳ 明朝" w:hAnsi="ＭＳ 明朝" w:hint="eastAsia"/>
                <w:sz w:val="18"/>
                <w:szCs w:val="18"/>
              </w:rPr>
              <w:t>・研修会への参加</w:t>
            </w:r>
            <w:r w:rsidRPr="001C2BB1">
              <w:rPr>
                <w:rFonts w:ascii="ＭＳ 明朝" w:hAnsi="ＭＳ 明朝"/>
                <w:sz w:val="18"/>
                <w:szCs w:val="18"/>
              </w:rPr>
              <w:t>19</w:t>
            </w:r>
            <w:r w:rsidRPr="001C2BB1">
              <w:rPr>
                <w:rFonts w:ascii="ＭＳ 明朝" w:hAnsi="ＭＳ 明朝" w:hint="eastAsia"/>
                <w:sz w:val="18"/>
                <w:szCs w:val="18"/>
              </w:rPr>
              <w:t>回（◎）</w:t>
            </w:r>
          </w:p>
          <w:p w14:paraId="11C62F6F" w14:textId="77777777" w:rsidR="003E07EA" w:rsidRPr="001C2BB1" w:rsidRDefault="003E07EA" w:rsidP="003E07EA">
            <w:pPr>
              <w:snapToGrid w:val="0"/>
              <w:ind w:leftChars="101" w:left="491" w:hangingChars="155" w:hanging="279"/>
              <w:rPr>
                <w:rFonts w:ascii="ＭＳ 明朝" w:hAnsi="ＭＳ 明朝"/>
                <w:sz w:val="18"/>
                <w:szCs w:val="18"/>
              </w:rPr>
            </w:pPr>
          </w:p>
          <w:p w14:paraId="7B3E4108" w14:textId="026E5E82" w:rsidR="007A3EB3" w:rsidRPr="001C2BB1" w:rsidRDefault="00313BF3" w:rsidP="0086497C">
            <w:pPr>
              <w:snapToGrid w:val="0"/>
              <w:rPr>
                <w:rFonts w:ascii="ＭＳ 明朝" w:hAnsi="ＭＳ 明朝"/>
                <w:sz w:val="18"/>
                <w:szCs w:val="18"/>
              </w:rPr>
            </w:pPr>
            <w:r w:rsidRPr="001C2BB1">
              <w:rPr>
                <w:rFonts w:ascii="ＭＳ 明朝" w:hAnsi="ＭＳ 明朝" w:hint="eastAsia"/>
                <w:sz w:val="18"/>
                <w:szCs w:val="18"/>
              </w:rPr>
              <w:t>ウ</w:t>
            </w:r>
          </w:p>
          <w:p w14:paraId="1E51C64C" w14:textId="77777777" w:rsidR="007A3EB3" w:rsidRPr="001C2BB1" w:rsidRDefault="007A3EB3" w:rsidP="007A3EB3">
            <w:pPr>
              <w:snapToGrid w:val="0"/>
              <w:ind w:left="459" w:hangingChars="255" w:hanging="459"/>
              <w:rPr>
                <w:rFonts w:ascii="ＭＳ 明朝" w:hAnsi="ＭＳ 明朝"/>
                <w:color w:val="000000" w:themeColor="text1"/>
                <w:sz w:val="18"/>
                <w:szCs w:val="18"/>
              </w:rPr>
            </w:pPr>
            <w:r w:rsidRPr="001C2BB1">
              <w:rPr>
                <w:rFonts w:ascii="ＭＳ 明朝" w:hAnsi="ＭＳ 明朝" w:hint="eastAsia"/>
                <w:sz w:val="18"/>
                <w:szCs w:val="18"/>
              </w:rPr>
              <w:t>・</w:t>
            </w:r>
            <w:r w:rsidRPr="001C2BB1">
              <w:rPr>
                <w:rFonts w:ascii="ＭＳ 明朝" w:hAnsi="ＭＳ 明朝" w:hint="eastAsia"/>
                <w:color w:val="000000" w:themeColor="text1"/>
                <w:sz w:val="18"/>
                <w:szCs w:val="18"/>
              </w:rPr>
              <w:t>授業アンケートの肯定的回答率</w:t>
            </w:r>
          </w:p>
          <w:p w14:paraId="008B345B" w14:textId="19AB9652" w:rsidR="007A3EB3" w:rsidRPr="001C2BB1" w:rsidRDefault="007A3EB3" w:rsidP="00313BF3">
            <w:pPr>
              <w:spacing w:line="0" w:lineRule="atLeast"/>
              <w:ind w:leftChars="50" w:left="195" w:hangingChars="50" w:hanging="90"/>
              <w:rPr>
                <w:rFonts w:ascii="ＭＳ 明朝" w:hAnsi="ＭＳ 明朝"/>
                <w:sz w:val="18"/>
                <w:szCs w:val="18"/>
              </w:rPr>
            </w:pPr>
            <w:r w:rsidRPr="001C2BB1">
              <w:rPr>
                <w:rFonts w:ascii="ＭＳ 明朝" w:hAnsi="ＭＳ 明朝" w:hint="eastAsia"/>
                <w:color w:val="000000" w:themeColor="text1"/>
                <w:sz w:val="18"/>
                <w:szCs w:val="18"/>
              </w:rPr>
              <w:t>「(項目８)興味関心</w:t>
            </w:r>
            <w:r w:rsidRPr="001C2BB1">
              <w:rPr>
                <w:rFonts w:ascii="ＭＳ 明朝" w:hAnsi="ＭＳ 明朝"/>
                <w:color w:val="000000" w:themeColor="text1"/>
                <w:sz w:val="18"/>
                <w:szCs w:val="18"/>
              </w:rPr>
              <w:t>」</w:t>
            </w:r>
            <w:r w:rsidR="00313BF3" w:rsidRPr="001C2BB1">
              <w:rPr>
                <w:rFonts w:ascii="ＭＳ 明朝" w:hAnsi="ＭＳ 明朝"/>
                <w:color w:val="000000" w:themeColor="text1"/>
                <w:sz w:val="18"/>
                <w:szCs w:val="18"/>
              </w:rPr>
              <w:t>75.8</w:t>
            </w:r>
            <w:r w:rsidRPr="001C2BB1">
              <w:rPr>
                <w:rFonts w:ascii="ＭＳ 明朝" w:hAnsi="ＭＳ 明朝" w:hint="eastAsia"/>
                <w:color w:val="000000" w:themeColor="text1"/>
                <w:sz w:val="18"/>
                <w:szCs w:val="18"/>
              </w:rPr>
              <w:t>%、</w:t>
            </w:r>
            <w:r w:rsidR="00313BF3" w:rsidRPr="001C2BB1">
              <w:rPr>
                <w:rFonts w:ascii="ＭＳ 明朝" w:hAnsi="ＭＳ 明朝" w:hint="eastAsia"/>
                <w:color w:val="000000" w:themeColor="text1"/>
                <w:sz w:val="18"/>
                <w:szCs w:val="18"/>
              </w:rPr>
              <w:t>目標数値に到達し</w:t>
            </w:r>
            <w:r w:rsidR="00C36EEC" w:rsidRPr="001C2BB1">
              <w:rPr>
                <w:rFonts w:ascii="ＭＳ 明朝" w:hAnsi="ＭＳ 明朝" w:hint="eastAsia"/>
                <w:sz w:val="18"/>
                <w:szCs w:val="18"/>
              </w:rPr>
              <w:t>授業改善の成果はあがっている。（○</w:t>
            </w:r>
            <w:r w:rsidRPr="001C2BB1">
              <w:rPr>
                <w:rFonts w:ascii="ＭＳ 明朝" w:hAnsi="ＭＳ 明朝" w:hint="eastAsia"/>
                <w:sz w:val="18"/>
                <w:szCs w:val="18"/>
              </w:rPr>
              <w:t>）</w:t>
            </w:r>
          </w:p>
          <w:p w14:paraId="73E6F603" w14:textId="5DA43B7E" w:rsidR="003E07EA" w:rsidRPr="001C2BB1" w:rsidRDefault="003E07EA" w:rsidP="00313BF3">
            <w:pPr>
              <w:spacing w:line="0" w:lineRule="atLeast"/>
              <w:ind w:leftChars="50" w:left="195" w:hangingChars="50" w:hanging="90"/>
              <w:rPr>
                <w:rFonts w:ascii="ＭＳ 明朝" w:hAnsi="ＭＳ 明朝"/>
                <w:sz w:val="18"/>
                <w:szCs w:val="18"/>
              </w:rPr>
            </w:pPr>
          </w:p>
        </w:tc>
      </w:tr>
      <w:tr w:rsidR="007A3EB3" w:rsidRPr="001C2BB1" w14:paraId="31B906F6" w14:textId="77777777" w:rsidTr="001A3D8D">
        <w:trPr>
          <w:cantSplit/>
          <w:trHeight w:val="3531"/>
          <w:jc w:val="center"/>
        </w:trPr>
        <w:tc>
          <w:tcPr>
            <w:tcW w:w="528" w:type="dxa"/>
            <w:vMerge/>
            <w:shd w:val="clear" w:color="auto" w:fill="auto"/>
            <w:textDirection w:val="tbRlV"/>
            <w:vAlign w:val="center"/>
          </w:tcPr>
          <w:p w14:paraId="2DD87FBA" w14:textId="77777777" w:rsidR="007A3EB3" w:rsidRPr="001C2BB1" w:rsidRDefault="007A3EB3" w:rsidP="007A3EB3">
            <w:pPr>
              <w:spacing w:line="280" w:lineRule="exact"/>
              <w:ind w:left="113" w:rightChars="100" w:right="210"/>
              <w:rPr>
                <w:rFonts w:ascii="ＭＳ 明朝" w:hAnsi="ＭＳ 明朝"/>
                <w:bCs/>
                <w:sz w:val="18"/>
                <w:szCs w:val="18"/>
              </w:rPr>
            </w:pPr>
          </w:p>
        </w:tc>
        <w:tc>
          <w:tcPr>
            <w:tcW w:w="604" w:type="dxa"/>
            <w:tcBorders>
              <w:top w:val="single" w:sz="4" w:space="0" w:color="auto"/>
              <w:bottom w:val="single" w:sz="4" w:space="0" w:color="auto"/>
            </w:tcBorders>
            <w:shd w:val="clear" w:color="auto" w:fill="auto"/>
            <w:textDirection w:val="tbRlV"/>
            <w:vAlign w:val="center"/>
          </w:tcPr>
          <w:p w14:paraId="65A8DBCF" w14:textId="49219423" w:rsidR="007A3EB3" w:rsidRPr="001C2BB1" w:rsidRDefault="007A3EB3" w:rsidP="007A3EB3">
            <w:pPr>
              <w:pStyle w:val="aa"/>
              <w:numPr>
                <w:ilvl w:val="0"/>
                <w:numId w:val="35"/>
              </w:numPr>
              <w:adjustRightInd w:val="0"/>
              <w:snapToGrid w:val="0"/>
              <w:ind w:leftChars="0"/>
              <w:rPr>
                <w:rFonts w:ascii="ＭＳ 明朝" w:hAnsi="ＭＳ 明朝"/>
                <w:color w:val="000000" w:themeColor="text1"/>
                <w:sz w:val="18"/>
                <w:szCs w:val="18"/>
              </w:rPr>
            </w:pPr>
            <w:r w:rsidRPr="001C2BB1">
              <w:rPr>
                <w:rFonts w:ascii="ＭＳ 明朝" w:hAnsi="ＭＳ 明朝" w:hint="eastAsia"/>
                <w:sz w:val="18"/>
                <w:szCs w:val="18"/>
              </w:rPr>
              <w:t>新学習指導要領の確実な実施</w:t>
            </w:r>
          </w:p>
        </w:tc>
        <w:tc>
          <w:tcPr>
            <w:tcW w:w="1876" w:type="dxa"/>
            <w:tcBorders>
              <w:top w:val="single" w:sz="4" w:space="0" w:color="auto"/>
              <w:bottom w:val="single" w:sz="4" w:space="0" w:color="auto"/>
            </w:tcBorders>
            <w:shd w:val="clear" w:color="auto" w:fill="auto"/>
          </w:tcPr>
          <w:p w14:paraId="165590C8" w14:textId="77777777"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sz w:val="18"/>
                <w:szCs w:val="18"/>
              </w:rPr>
              <w:t>ア</w:t>
            </w:r>
            <w:r w:rsidRPr="001C2BB1">
              <w:rPr>
                <w:rFonts w:ascii="ＭＳ 明朝" w:hAnsi="ＭＳ 明朝"/>
                <w:sz w:val="18"/>
                <w:szCs w:val="18"/>
              </w:rPr>
              <w:t xml:space="preserve"> </w:t>
            </w:r>
            <w:r w:rsidRPr="001C2BB1">
              <w:rPr>
                <w:rFonts w:ascii="ＭＳ 明朝" w:hAnsi="ＭＳ 明朝" w:hint="eastAsia"/>
                <w:sz w:val="18"/>
                <w:szCs w:val="18"/>
              </w:rPr>
              <w:t>思考力・判断力・</w:t>
            </w:r>
          </w:p>
          <w:p w14:paraId="29CB6ED1" w14:textId="74C49B2A"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sz w:val="18"/>
                <w:szCs w:val="18"/>
              </w:rPr>
              <w:t>表現力を身につけるための教科活動</w:t>
            </w:r>
          </w:p>
          <w:p w14:paraId="797A86D5" w14:textId="2B9FAF54" w:rsidR="007A3EB3" w:rsidRPr="001C2BB1" w:rsidRDefault="007A3EB3" w:rsidP="007A3EB3">
            <w:pPr>
              <w:adjustRightInd w:val="0"/>
              <w:snapToGrid w:val="0"/>
              <w:rPr>
                <w:rFonts w:ascii="ＭＳ 明朝" w:hAnsi="ＭＳ 明朝"/>
                <w:sz w:val="18"/>
                <w:szCs w:val="18"/>
              </w:rPr>
            </w:pPr>
          </w:p>
          <w:p w14:paraId="78C89497" w14:textId="7F4404EA" w:rsidR="007A3EB3" w:rsidRPr="001C2BB1" w:rsidRDefault="007A3EB3" w:rsidP="007A3EB3">
            <w:pPr>
              <w:adjustRightInd w:val="0"/>
              <w:snapToGrid w:val="0"/>
              <w:rPr>
                <w:rFonts w:ascii="ＭＳ 明朝" w:hAnsi="ＭＳ 明朝"/>
                <w:sz w:val="18"/>
                <w:szCs w:val="18"/>
              </w:rPr>
            </w:pPr>
          </w:p>
          <w:p w14:paraId="6F7D806A" w14:textId="3CB442A4" w:rsidR="00615EE5" w:rsidRPr="001C2BB1" w:rsidRDefault="00615EE5" w:rsidP="007A3EB3">
            <w:pPr>
              <w:adjustRightInd w:val="0"/>
              <w:snapToGrid w:val="0"/>
              <w:rPr>
                <w:rFonts w:ascii="ＭＳ 明朝" w:hAnsi="ＭＳ 明朝"/>
                <w:sz w:val="18"/>
                <w:szCs w:val="18"/>
              </w:rPr>
            </w:pPr>
          </w:p>
          <w:p w14:paraId="6A6D6937" w14:textId="026A4271" w:rsidR="00615EE5" w:rsidRPr="001C2BB1" w:rsidRDefault="00615EE5" w:rsidP="007A3EB3">
            <w:pPr>
              <w:adjustRightInd w:val="0"/>
              <w:snapToGrid w:val="0"/>
              <w:rPr>
                <w:rFonts w:ascii="ＭＳ 明朝" w:hAnsi="ＭＳ 明朝"/>
                <w:sz w:val="18"/>
                <w:szCs w:val="18"/>
              </w:rPr>
            </w:pPr>
          </w:p>
          <w:p w14:paraId="4183AC43" w14:textId="73745D8E" w:rsidR="00615EE5" w:rsidRPr="001C2BB1" w:rsidRDefault="00615EE5" w:rsidP="007A3EB3">
            <w:pPr>
              <w:adjustRightInd w:val="0"/>
              <w:snapToGrid w:val="0"/>
              <w:rPr>
                <w:rFonts w:ascii="ＭＳ 明朝" w:hAnsi="ＭＳ 明朝"/>
                <w:sz w:val="18"/>
                <w:szCs w:val="18"/>
              </w:rPr>
            </w:pPr>
          </w:p>
          <w:p w14:paraId="523611E9" w14:textId="77777777" w:rsidR="00615EE5" w:rsidRPr="001C2BB1" w:rsidRDefault="00615EE5" w:rsidP="007A3EB3">
            <w:pPr>
              <w:adjustRightInd w:val="0"/>
              <w:snapToGrid w:val="0"/>
              <w:rPr>
                <w:rFonts w:ascii="ＭＳ 明朝" w:hAnsi="ＭＳ 明朝"/>
                <w:sz w:val="18"/>
                <w:szCs w:val="18"/>
              </w:rPr>
            </w:pPr>
          </w:p>
          <w:p w14:paraId="75CF3C1B" w14:textId="2A82F191"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イ</w:t>
            </w:r>
            <w:r w:rsidRPr="001C2BB1">
              <w:rPr>
                <w:rFonts w:ascii="ＭＳ 明朝" w:hAnsi="ＭＳ 明朝"/>
                <w:sz w:val="18"/>
                <w:szCs w:val="18"/>
              </w:rPr>
              <w:t xml:space="preserve"> </w:t>
            </w:r>
            <w:r w:rsidRPr="001C2BB1">
              <w:rPr>
                <w:rFonts w:ascii="ＭＳ 明朝" w:hAnsi="ＭＳ 明朝" w:hint="eastAsia"/>
                <w:sz w:val="18"/>
                <w:szCs w:val="18"/>
              </w:rPr>
              <w:t>観点別学習による学習意欲の向上</w:t>
            </w:r>
          </w:p>
          <w:p w14:paraId="7C7A09AF" w14:textId="179E2283" w:rsidR="007A3EB3" w:rsidRPr="001C2BB1" w:rsidRDefault="007A3EB3" w:rsidP="007A3EB3">
            <w:pPr>
              <w:adjustRightInd w:val="0"/>
              <w:snapToGrid w:val="0"/>
              <w:ind w:left="180" w:hangingChars="100" w:hanging="180"/>
              <w:rPr>
                <w:rFonts w:ascii="ＭＳ 明朝" w:hAnsi="ＭＳ 明朝"/>
                <w:sz w:val="18"/>
                <w:szCs w:val="18"/>
              </w:rPr>
            </w:pPr>
          </w:p>
          <w:p w14:paraId="289EBAFB" w14:textId="6C77FC48" w:rsidR="007A3EB3" w:rsidRPr="001C2BB1" w:rsidRDefault="007A3EB3" w:rsidP="007A3EB3">
            <w:pPr>
              <w:adjustRightInd w:val="0"/>
              <w:snapToGrid w:val="0"/>
              <w:ind w:left="180" w:hangingChars="100" w:hanging="180"/>
              <w:rPr>
                <w:rFonts w:ascii="ＭＳ 明朝" w:hAnsi="ＭＳ 明朝"/>
                <w:sz w:val="18"/>
                <w:szCs w:val="18"/>
              </w:rPr>
            </w:pPr>
          </w:p>
          <w:p w14:paraId="521652D6" w14:textId="3D74BF2C" w:rsidR="007A3EB3" w:rsidRPr="001C2BB1" w:rsidRDefault="007A3EB3" w:rsidP="007A3EB3">
            <w:pPr>
              <w:adjustRightInd w:val="0"/>
              <w:snapToGrid w:val="0"/>
              <w:ind w:left="180" w:hangingChars="100" w:hanging="180"/>
              <w:rPr>
                <w:rFonts w:ascii="ＭＳ 明朝" w:hAnsi="ＭＳ 明朝"/>
                <w:sz w:val="18"/>
                <w:szCs w:val="18"/>
              </w:rPr>
            </w:pPr>
          </w:p>
          <w:p w14:paraId="42D6D63F" w14:textId="46E611DE" w:rsidR="007A3EB3" w:rsidRPr="001C2BB1" w:rsidRDefault="007A3EB3" w:rsidP="007A3EB3">
            <w:pPr>
              <w:adjustRightInd w:val="0"/>
              <w:snapToGrid w:val="0"/>
              <w:ind w:left="180" w:hangingChars="100" w:hanging="180"/>
              <w:rPr>
                <w:rFonts w:ascii="ＭＳ 明朝" w:hAnsi="ＭＳ 明朝"/>
                <w:sz w:val="18"/>
                <w:szCs w:val="18"/>
              </w:rPr>
            </w:pPr>
          </w:p>
          <w:p w14:paraId="03484978" w14:textId="16510A04" w:rsidR="007A3EB3" w:rsidRPr="001C2BB1" w:rsidRDefault="007A3EB3" w:rsidP="007A3EB3">
            <w:pPr>
              <w:adjustRightInd w:val="0"/>
              <w:snapToGrid w:val="0"/>
              <w:ind w:left="180" w:hangingChars="100" w:hanging="180"/>
              <w:rPr>
                <w:rFonts w:ascii="ＭＳ 明朝" w:hAnsi="ＭＳ 明朝"/>
                <w:sz w:val="18"/>
                <w:szCs w:val="18"/>
              </w:rPr>
            </w:pPr>
          </w:p>
          <w:p w14:paraId="3DF9EB08" w14:textId="739777DB" w:rsidR="007A3EB3" w:rsidRPr="001C2BB1" w:rsidRDefault="007A3EB3" w:rsidP="007A3EB3">
            <w:pPr>
              <w:adjustRightInd w:val="0"/>
              <w:snapToGrid w:val="0"/>
              <w:ind w:left="180" w:hangingChars="100" w:hanging="180"/>
              <w:rPr>
                <w:rFonts w:ascii="ＭＳ 明朝" w:hAnsi="ＭＳ 明朝"/>
                <w:sz w:val="18"/>
                <w:szCs w:val="18"/>
              </w:rPr>
            </w:pPr>
          </w:p>
          <w:p w14:paraId="14DDF5FC" w14:textId="7F5A0543" w:rsidR="007A3EB3" w:rsidRPr="001C2BB1" w:rsidRDefault="007A3EB3" w:rsidP="007A3EB3">
            <w:pPr>
              <w:adjustRightInd w:val="0"/>
              <w:snapToGrid w:val="0"/>
              <w:ind w:left="180" w:hangingChars="100" w:hanging="180"/>
              <w:rPr>
                <w:rFonts w:ascii="ＭＳ 明朝" w:hAnsi="ＭＳ 明朝"/>
                <w:sz w:val="18"/>
                <w:szCs w:val="18"/>
              </w:rPr>
            </w:pPr>
          </w:p>
          <w:p w14:paraId="3B88D194" w14:textId="1EB97ACE" w:rsidR="00615EE5" w:rsidRPr="001C2BB1" w:rsidRDefault="00615EE5" w:rsidP="007A3EB3">
            <w:pPr>
              <w:adjustRightInd w:val="0"/>
              <w:snapToGrid w:val="0"/>
              <w:ind w:left="180" w:hangingChars="100" w:hanging="180"/>
              <w:rPr>
                <w:rFonts w:ascii="ＭＳ 明朝" w:hAnsi="ＭＳ 明朝"/>
                <w:sz w:val="18"/>
                <w:szCs w:val="18"/>
              </w:rPr>
            </w:pPr>
          </w:p>
          <w:p w14:paraId="4CA8FDA3" w14:textId="77777777" w:rsidR="00BF0FDD" w:rsidRPr="001C2BB1" w:rsidRDefault="00BF0FDD" w:rsidP="007A3EB3">
            <w:pPr>
              <w:adjustRightInd w:val="0"/>
              <w:snapToGrid w:val="0"/>
              <w:ind w:left="180" w:hangingChars="100" w:hanging="180"/>
              <w:rPr>
                <w:rFonts w:ascii="ＭＳ 明朝" w:hAnsi="ＭＳ 明朝"/>
                <w:sz w:val="18"/>
                <w:szCs w:val="18"/>
              </w:rPr>
            </w:pPr>
          </w:p>
          <w:p w14:paraId="4F3E9933" w14:textId="0E7F71FF"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sz w:val="18"/>
                <w:szCs w:val="18"/>
              </w:rPr>
              <w:t>ウ</w:t>
            </w:r>
            <w:r w:rsidRPr="001C2BB1">
              <w:rPr>
                <w:rFonts w:ascii="ＭＳ 明朝" w:hAnsi="ＭＳ 明朝"/>
                <w:sz w:val="18"/>
                <w:szCs w:val="18"/>
              </w:rPr>
              <w:t xml:space="preserve"> ICT</w:t>
            </w:r>
            <w:r w:rsidRPr="001C2BB1">
              <w:rPr>
                <w:rFonts w:ascii="ＭＳ 明朝" w:hAnsi="ＭＳ 明朝" w:hint="eastAsia"/>
                <w:sz w:val="18"/>
                <w:szCs w:val="18"/>
              </w:rPr>
              <w:t>を活用した</w:t>
            </w:r>
          </w:p>
          <w:p w14:paraId="2F881B63" w14:textId="77777777" w:rsidR="007A3EB3" w:rsidRPr="001C2BB1" w:rsidRDefault="007A3EB3" w:rsidP="007A3EB3">
            <w:pPr>
              <w:adjustRightInd w:val="0"/>
              <w:snapToGrid w:val="0"/>
              <w:ind w:firstLineChars="150" w:firstLine="270"/>
              <w:rPr>
                <w:rFonts w:ascii="ＭＳ 明朝" w:hAnsi="ＭＳ 明朝"/>
                <w:sz w:val="18"/>
                <w:szCs w:val="18"/>
              </w:rPr>
            </w:pPr>
            <w:r w:rsidRPr="001C2BB1">
              <w:rPr>
                <w:rFonts w:ascii="ＭＳ 明朝" w:hAnsi="ＭＳ 明朝" w:hint="eastAsia"/>
                <w:sz w:val="18"/>
                <w:szCs w:val="18"/>
              </w:rPr>
              <w:t>授業実践</w:t>
            </w:r>
          </w:p>
          <w:p w14:paraId="1A057ADB" w14:textId="7E8869FA" w:rsidR="007A3EB3" w:rsidRPr="001C2BB1" w:rsidRDefault="007A3EB3" w:rsidP="007A3EB3">
            <w:pPr>
              <w:adjustRightInd w:val="0"/>
              <w:snapToGrid w:val="0"/>
              <w:rPr>
                <w:rFonts w:ascii="ＭＳ 明朝" w:hAnsi="ＭＳ 明朝"/>
                <w:sz w:val="18"/>
                <w:szCs w:val="18"/>
              </w:rPr>
            </w:pPr>
          </w:p>
        </w:tc>
        <w:tc>
          <w:tcPr>
            <w:tcW w:w="5209" w:type="dxa"/>
            <w:tcBorders>
              <w:top w:val="single" w:sz="4" w:space="0" w:color="auto"/>
              <w:bottom w:val="single" w:sz="4" w:space="0" w:color="auto"/>
              <w:right w:val="dashed" w:sz="4" w:space="0" w:color="auto"/>
            </w:tcBorders>
            <w:shd w:val="clear" w:color="auto" w:fill="auto"/>
          </w:tcPr>
          <w:p w14:paraId="3AC2F526" w14:textId="68D19AA4"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ア</w:t>
            </w:r>
          </w:p>
          <w:p w14:paraId="64438B4B" w14:textId="7998E1EC"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・全教科において、「主体的で対話的な深い学習」やプレゼンテーション、発表などを取り入れた学習を実践する。</w:t>
            </w:r>
          </w:p>
          <w:p w14:paraId="0E43A9F2" w14:textId="77777777"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・さまざまな形態で学習し、多くの知識や技能を習得するとともに思考力・判断力・表現力を身につける。</w:t>
            </w:r>
          </w:p>
          <w:p w14:paraId="225D632C" w14:textId="36F0031E" w:rsidR="00C03D1B" w:rsidRPr="001C2BB1" w:rsidRDefault="00C03D1B" w:rsidP="007A3EB3">
            <w:pPr>
              <w:adjustRightInd w:val="0"/>
              <w:snapToGrid w:val="0"/>
              <w:rPr>
                <w:rFonts w:ascii="ＭＳ 明朝" w:hAnsi="ＭＳ 明朝"/>
                <w:sz w:val="18"/>
                <w:szCs w:val="18"/>
              </w:rPr>
            </w:pPr>
          </w:p>
          <w:p w14:paraId="30B4627A" w14:textId="1332AE3A" w:rsidR="00C03D1B" w:rsidRPr="001C2BB1" w:rsidRDefault="00C03D1B" w:rsidP="007A3EB3">
            <w:pPr>
              <w:adjustRightInd w:val="0"/>
              <w:snapToGrid w:val="0"/>
              <w:rPr>
                <w:rFonts w:ascii="ＭＳ 明朝" w:hAnsi="ＭＳ 明朝"/>
                <w:sz w:val="18"/>
                <w:szCs w:val="18"/>
              </w:rPr>
            </w:pPr>
          </w:p>
          <w:p w14:paraId="1A529AA0" w14:textId="41DB2A3A" w:rsidR="00C03D1B" w:rsidRPr="001C2BB1" w:rsidRDefault="00C03D1B" w:rsidP="007A3EB3">
            <w:pPr>
              <w:adjustRightInd w:val="0"/>
              <w:snapToGrid w:val="0"/>
              <w:rPr>
                <w:rFonts w:ascii="ＭＳ 明朝" w:hAnsi="ＭＳ 明朝"/>
                <w:sz w:val="18"/>
                <w:szCs w:val="18"/>
              </w:rPr>
            </w:pPr>
          </w:p>
          <w:p w14:paraId="0FEFD827" w14:textId="77777777" w:rsidR="00615EE5" w:rsidRPr="001C2BB1" w:rsidRDefault="00615EE5" w:rsidP="007A3EB3">
            <w:pPr>
              <w:adjustRightInd w:val="0"/>
              <w:snapToGrid w:val="0"/>
              <w:rPr>
                <w:rFonts w:ascii="ＭＳ 明朝" w:hAnsi="ＭＳ 明朝"/>
                <w:sz w:val="18"/>
                <w:szCs w:val="18"/>
              </w:rPr>
            </w:pPr>
          </w:p>
          <w:p w14:paraId="54DB5964" w14:textId="07715884"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sz w:val="18"/>
                <w:szCs w:val="18"/>
              </w:rPr>
              <w:t>イ</w:t>
            </w:r>
          </w:p>
          <w:p w14:paraId="7E013F2B" w14:textId="77777777"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単に定期試験での点数のみの評価ではなく、観点別学習による学習やレポート、発表等々、生徒の教育活動の成果をさまざまな角度から評価することで、生徒が努力した成果を見える化し、学習意欲の向上につなげる。</w:t>
            </w:r>
          </w:p>
          <w:p w14:paraId="10E15FC4" w14:textId="77777777" w:rsidR="007A3EB3" w:rsidRPr="001C2BB1" w:rsidRDefault="007A3EB3" w:rsidP="007A3EB3">
            <w:pPr>
              <w:adjustRightInd w:val="0"/>
              <w:snapToGrid w:val="0"/>
              <w:ind w:left="180" w:hangingChars="100" w:hanging="180"/>
              <w:rPr>
                <w:rFonts w:ascii="ＭＳ 明朝" w:hAnsi="ＭＳ 明朝"/>
                <w:sz w:val="18"/>
                <w:szCs w:val="18"/>
              </w:rPr>
            </w:pPr>
          </w:p>
          <w:p w14:paraId="3123A185" w14:textId="37BA78DC" w:rsidR="007A3EB3" w:rsidRPr="001C2BB1" w:rsidRDefault="007A3EB3" w:rsidP="007A3EB3">
            <w:pPr>
              <w:adjustRightInd w:val="0"/>
              <w:snapToGrid w:val="0"/>
              <w:ind w:left="180" w:hangingChars="100" w:hanging="180"/>
              <w:rPr>
                <w:rFonts w:ascii="ＭＳ 明朝" w:hAnsi="ＭＳ 明朝"/>
                <w:sz w:val="18"/>
                <w:szCs w:val="18"/>
              </w:rPr>
            </w:pPr>
          </w:p>
          <w:p w14:paraId="07BB596E" w14:textId="72B09BF6" w:rsidR="007A3EB3" w:rsidRPr="001C2BB1" w:rsidRDefault="007A3EB3" w:rsidP="007A3EB3">
            <w:pPr>
              <w:adjustRightInd w:val="0"/>
              <w:snapToGrid w:val="0"/>
              <w:ind w:left="180" w:hangingChars="100" w:hanging="180"/>
              <w:rPr>
                <w:rFonts w:ascii="ＭＳ 明朝" w:hAnsi="ＭＳ 明朝"/>
                <w:sz w:val="18"/>
                <w:szCs w:val="18"/>
              </w:rPr>
            </w:pPr>
          </w:p>
          <w:p w14:paraId="7C5C14D0" w14:textId="1BDD3E3E" w:rsidR="007A3EB3" w:rsidRPr="001C2BB1" w:rsidRDefault="007A3EB3" w:rsidP="007A3EB3">
            <w:pPr>
              <w:adjustRightInd w:val="0"/>
              <w:snapToGrid w:val="0"/>
              <w:ind w:left="180" w:hangingChars="100" w:hanging="180"/>
              <w:rPr>
                <w:rFonts w:ascii="ＭＳ 明朝" w:hAnsi="ＭＳ 明朝"/>
                <w:sz w:val="18"/>
                <w:szCs w:val="18"/>
              </w:rPr>
            </w:pPr>
          </w:p>
          <w:p w14:paraId="11A99755" w14:textId="3B271107" w:rsidR="00C03D1B" w:rsidRPr="001C2BB1" w:rsidRDefault="00C03D1B" w:rsidP="007A3EB3">
            <w:pPr>
              <w:adjustRightInd w:val="0"/>
              <w:snapToGrid w:val="0"/>
              <w:ind w:left="180" w:hangingChars="100" w:hanging="180"/>
              <w:rPr>
                <w:rFonts w:ascii="ＭＳ 明朝" w:hAnsi="ＭＳ 明朝"/>
                <w:sz w:val="18"/>
                <w:szCs w:val="18"/>
              </w:rPr>
            </w:pPr>
          </w:p>
          <w:p w14:paraId="5C545DB7" w14:textId="2B9C1AB6" w:rsidR="00BF0FDD" w:rsidRPr="001C2BB1" w:rsidRDefault="00BF0FDD" w:rsidP="00BF0FDD">
            <w:pPr>
              <w:adjustRightInd w:val="0"/>
              <w:snapToGrid w:val="0"/>
              <w:rPr>
                <w:rFonts w:ascii="ＭＳ 明朝" w:hAnsi="ＭＳ 明朝"/>
                <w:sz w:val="18"/>
                <w:szCs w:val="18"/>
              </w:rPr>
            </w:pPr>
          </w:p>
          <w:p w14:paraId="5999CC63" w14:textId="60D1FC18"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ウ・</w:t>
            </w:r>
            <w:r w:rsidRPr="001C2BB1">
              <w:rPr>
                <w:rFonts w:ascii="ＭＳ 明朝" w:hAnsi="ＭＳ 明朝"/>
                <w:sz w:val="18"/>
                <w:szCs w:val="18"/>
              </w:rPr>
              <w:t>ICT</w:t>
            </w:r>
            <w:r w:rsidRPr="001C2BB1">
              <w:rPr>
                <w:rFonts w:ascii="ＭＳ 明朝" w:hAnsi="ＭＳ 明朝" w:hint="eastAsia"/>
                <w:sz w:val="18"/>
                <w:szCs w:val="18"/>
              </w:rPr>
              <w:t>を活用したわかりやすく、工夫された授業を１人１台端末を使用し実践する。インターネットにつながった状態での授業など、生徒の興味や関心を引く授業を取り入れる。</w:t>
            </w:r>
          </w:p>
          <w:p w14:paraId="5F46D130" w14:textId="31A67315" w:rsidR="007A3EB3" w:rsidRPr="001C2BB1" w:rsidRDefault="007A3EB3" w:rsidP="007A3EB3">
            <w:pPr>
              <w:adjustRightInd w:val="0"/>
              <w:snapToGrid w:val="0"/>
              <w:ind w:left="180" w:hangingChars="100" w:hanging="180"/>
              <w:rPr>
                <w:rFonts w:ascii="ＭＳ 明朝" w:hAnsi="ＭＳ 明朝"/>
                <w:sz w:val="18"/>
                <w:szCs w:val="18"/>
              </w:rPr>
            </w:pPr>
          </w:p>
        </w:tc>
        <w:tc>
          <w:tcPr>
            <w:tcW w:w="3969" w:type="dxa"/>
            <w:tcBorders>
              <w:top w:val="single" w:sz="4" w:space="0" w:color="auto"/>
              <w:bottom w:val="single" w:sz="4" w:space="0" w:color="auto"/>
              <w:right w:val="dashed" w:sz="4" w:space="0" w:color="auto"/>
            </w:tcBorders>
          </w:tcPr>
          <w:p w14:paraId="66294294" w14:textId="77777777" w:rsidR="007A3EB3" w:rsidRPr="001C2BB1" w:rsidRDefault="007A3EB3" w:rsidP="007A3EB3">
            <w:pPr>
              <w:snapToGrid w:val="0"/>
              <w:jc w:val="left"/>
              <w:rPr>
                <w:rFonts w:ascii="ＭＳ 明朝" w:hAnsi="ＭＳ 明朝"/>
                <w:sz w:val="18"/>
                <w:szCs w:val="18"/>
              </w:rPr>
            </w:pPr>
            <w:r w:rsidRPr="001C2BB1">
              <w:rPr>
                <w:rFonts w:ascii="ＭＳ 明朝" w:hAnsi="ＭＳ 明朝" w:hint="eastAsia"/>
                <w:sz w:val="18"/>
                <w:szCs w:val="18"/>
              </w:rPr>
              <w:t>ア</w:t>
            </w:r>
          </w:p>
          <w:p w14:paraId="2B7869D7" w14:textId="581331B6" w:rsidR="007A3EB3" w:rsidRPr="001C2BB1" w:rsidRDefault="007A3EB3" w:rsidP="007A3EB3">
            <w:pPr>
              <w:snapToGrid w:val="0"/>
              <w:ind w:left="90" w:hangingChars="50" w:hanging="90"/>
              <w:jc w:val="left"/>
              <w:rPr>
                <w:rFonts w:ascii="ＭＳ 明朝" w:hAnsi="ＭＳ 明朝"/>
                <w:sz w:val="18"/>
                <w:szCs w:val="18"/>
              </w:rPr>
            </w:pPr>
            <w:r w:rsidRPr="001C2BB1">
              <w:rPr>
                <w:rFonts w:ascii="ＭＳ 明朝" w:hAnsi="ＭＳ 明朝" w:hint="eastAsia"/>
                <w:sz w:val="18"/>
                <w:szCs w:val="18"/>
              </w:rPr>
              <w:t>・授業アンケートの肯定的回答率</w:t>
            </w:r>
          </w:p>
          <w:p w14:paraId="654538D8" w14:textId="01C9F3B6" w:rsidR="007A3EB3" w:rsidRPr="001C2BB1" w:rsidRDefault="007A3EB3" w:rsidP="007A3EB3">
            <w:pPr>
              <w:snapToGrid w:val="0"/>
              <w:ind w:left="190"/>
              <w:rPr>
                <w:rFonts w:ascii="ＭＳ 明朝" w:hAnsi="ＭＳ 明朝"/>
                <w:sz w:val="18"/>
                <w:szCs w:val="18"/>
              </w:rPr>
            </w:pPr>
            <w:r w:rsidRPr="001C2BB1">
              <w:rPr>
                <w:rFonts w:ascii="ＭＳ 明朝" w:hAnsi="ＭＳ 明朝" w:hint="eastAsia"/>
                <w:sz w:val="18"/>
                <w:szCs w:val="18"/>
              </w:rPr>
              <w:t>「(項目９)知識技能」</w:t>
            </w:r>
            <w:r w:rsidRPr="001C2BB1">
              <w:rPr>
                <w:rFonts w:ascii="ＭＳ 明朝" w:hAnsi="ＭＳ 明朝"/>
                <w:sz w:val="18"/>
                <w:szCs w:val="18"/>
              </w:rPr>
              <w:t>70</w:t>
            </w:r>
            <w:r w:rsidRPr="001C2BB1">
              <w:rPr>
                <w:rFonts w:ascii="ＭＳ 明朝" w:hAnsi="ＭＳ 明朝" w:hint="eastAsia"/>
                <w:sz w:val="18"/>
                <w:szCs w:val="18"/>
              </w:rPr>
              <w:t>%以上</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sz w:val="18"/>
                <w:szCs w:val="18"/>
              </w:rPr>
              <w:t>79.1</w:t>
            </w:r>
            <w:r w:rsidRPr="001C2BB1">
              <w:rPr>
                <w:rFonts w:ascii="ＭＳ 明朝" w:hAnsi="ＭＳ 明朝" w:hint="eastAsia"/>
                <w:sz w:val="18"/>
                <w:szCs w:val="18"/>
              </w:rPr>
              <w:t>%</w:t>
            </w:r>
            <w:r w:rsidRPr="001C2BB1">
              <w:rPr>
                <w:rFonts w:ascii="ＭＳ 明朝" w:hAnsi="ＭＳ 明朝" w:hint="eastAsia"/>
                <w:color w:val="000000"/>
                <w:kern w:val="0"/>
                <w:sz w:val="18"/>
                <w:szCs w:val="18"/>
              </w:rPr>
              <w:t>]を維持する。</w:t>
            </w:r>
          </w:p>
          <w:p w14:paraId="488DECEC" w14:textId="26CA1436" w:rsidR="007A3EB3" w:rsidRPr="001C2BB1" w:rsidRDefault="007A3EB3" w:rsidP="007A3EB3">
            <w:pPr>
              <w:snapToGrid w:val="0"/>
              <w:rPr>
                <w:rFonts w:ascii="ＭＳ 明朝" w:hAnsi="ＭＳ 明朝"/>
                <w:color w:val="000000" w:themeColor="text1"/>
                <w:sz w:val="18"/>
                <w:szCs w:val="18"/>
              </w:rPr>
            </w:pPr>
          </w:p>
          <w:p w14:paraId="1ACEA1F8" w14:textId="77777777" w:rsidR="00C03D1B" w:rsidRPr="001C2BB1" w:rsidRDefault="00C03D1B" w:rsidP="007A3EB3">
            <w:pPr>
              <w:snapToGrid w:val="0"/>
              <w:rPr>
                <w:rFonts w:ascii="ＭＳ 明朝" w:hAnsi="ＭＳ 明朝"/>
                <w:color w:val="000000" w:themeColor="text1"/>
                <w:sz w:val="18"/>
                <w:szCs w:val="18"/>
              </w:rPr>
            </w:pPr>
          </w:p>
          <w:p w14:paraId="1E7A3E6F" w14:textId="77777777" w:rsidR="00C03D1B" w:rsidRPr="001C2BB1" w:rsidRDefault="00C03D1B" w:rsidP="007A3EB3">
            <w:pPr>
              <w:snapToGrid w:val="0"/>
              <w:rPr>
                <w:rFonts w:ascii="ＭＳ 明朝" w:hAnsi="ＭＳ 明朝"/>
                <w:color w:val="000000" w:themeColor="text1"/>
                <w:sz w:val="18"/>
                <w:szCs w:val="18"/>
              </w:rPr>
            </w:pPr>
          </w:p>
          <w:p w14:paraId="404BCC79" w14:textId="6C616302" w:rsidR="00C03D1B" w:rsidRPr="001C2BB1" w:rsidRDefault="00C03D1B" w:rsidP="007A3EB3">
            <w:pPr>
              <w:snapToGrid w:val="0"/>
              <w:rPr>
                <w:rFonts w:ascii="ＭＳ 明朝" w:hAnsi="ＭＳ 明朝"/>
                <w:color w:val="000000" w:themeColor="text1"/>
                <w:sz w:val="18"/>
                <w:szCs w:val="18"/>
              </w:rPr>
            </w:pPr>
          </w:p>
          <w:p w14:paraId="6F203697" w14:textId="77777777" w:rsidR="00615EE5" w:rsidRPr="001C2BB1" w:rsidRDefault="00615EE5" w:rsidP="007A3EB3">
            <w:pPr>
              <w:snapToGrid w:val="0"/>
              <w:rPr>
                <w:rFonts w:ascii="ＭＳ 明朝" w:hAnsi="ＭＳ 明朝"/>
                <w:color w:val="000000" w:themeColor="text1"/>
                <w:sz w:val="18"/>
                <w:szCs w:val="18"/>
              </w:rPr>
            </w:pPr>
          </w:p>
          <w:p w14:paraId="13C782D4" w14:textId="52B9E324" w:rsidR="007A3EB3" w:rsidRPr="001C2BB1" w:rsidRDefault="007A3EB3" w:rsidP="007A3EB3">
            <w:pPr>
              <w:snapToGrid w:val="0"/>
              <w:rPr>
                <w:rFonts w:ascii="ＭＳ 明朝" w:hAnsi="ＭＳ 明朝"/>
                <w:color w:val="000000" w:themeColor="text1"/>
                <w:sz w:val="18"/>
                <w:szCs w:val="18"/>
              </w:rPr>
            </w:pPr>
            <w:r w:rsidRPr="001C2BB1">
              <w:rPr>
                <w:rFonts w:ascii="ＭＳ 明朝" w:hAnsi="ＭＳ 明朝" w:hint="eastAsia"/>
                <w:color w:val="000000" w:themeColor="text1"/>
                <w:sz w:val="18"/>
                <w:szCs w:val="18"/>
              </w:rPr>
              <w:t>イ</w:t>
            </w:r>
          </w:p>
          <w:p w14:paraId="67F2C5F8" w14:textId="739ECA29" w:rsidR="007A3EB3" w:rsidRPr="001C2BB1" w:rsidRDefault="007A3EB3" w:rsidP="007A3EB3">
            <w:pPr>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themeColor="text1"/>
                <w:sz w:val="18"/>
                <w:szCs w:val="18"/>
              </w:rPr>
              <w:t>・</w:t>
            </w:r>
            <w:r w:rsidRPr="001C2BB1">
              <w:rPr>
                <w:rFonts w:ascii="ＭＳ 明朝" w:hAnsi="ＭＳ 明朝" w:hint="eastAsia"/>
                <w:sz w:val="18"/>
                <w:szCs w:val="18"/>
              </w:rPr>
              <w:t>生徒向け学校教育自己診断の「各教科の評価法（成績のつけ方）について理解している」の肯定的回答率</w:t>
            </w:r>
            <w:r w:rsidRPr="001C2BB1">
              <w:rPr>
                <w:rFonts w:ascii="ＭＳ 明朝" w:hAnsi="ＭＳ 明朝"/>
                <w:sz w:val="18"/>
                <w:szCs w:val="18"/>
              </w:rPr>
              <w:t>70%</w:t>
            </w:r>
            <w:r w:rsidRPr="001C2BB1">
              <w:rPr>
                <w:rFonts w:ascii="ＭＳ 明朝" w:hAnsi="ＭＳ 明朝" w:hint="eastAsia"/>
                <w:sz w:val="18"/>
                <w:szCs w:val="18"/>
              </w:rPr>
              <w:t>以上を維持する。</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sz w:val="18"/>
                <w:szCs w:val="18"/>
              </w:rPr>
              <w:t>83.1</w:t>
            </w:r>
            <w:r w:rsidRPr="001C2BB1">
              <w:rPr>
                <w:rFonts w:ascii="ＭＳ 明朝" w:hAnsi="ＭＳ 明朝" w:hint="eastAsia"/>
                <w:sz w:val="18"/>
                <w:szCs w:val="18"/>
              </w:rPr>
              <w:t>%</w:t>
            </w:r>
            <w:r w:rsidRPr="001C2BB1">
              <w:rPr>
                <w:rFonts w:ascii="ＭＳ 明朝" w:hAnsi="ＭＳ 明朝" w:hint="eastAsia"/>
                <w:color w:val="000000"/>
                <w:kern w:val="0"/>
                <w:sz w:val="18"/>
                <w:szCs w:val="18"/>
              </w:rPr>
              <w:t>]</w:t>
            </w:r>
          </w:p>
          <w:p w14:paraId="7830E8FD" w14:textId="77777777" w:rsidR="00BF0FDD" w:rsidRPr="001C2BB1" w:rsidRDefault="00BF0FDD" w:rsidP="007A3EB3">
            <w:pPr>
              <w:snapToGrid w:val="0"/>
              <w:ind w:left="180" w:hangingChars="100" w:hanging="180"/>
              <w:rPr>
                <w:rFonts w:ascii="ＭＳ 明朝" w:hAnsi="ＭＳ 明朝"/>
                <w:color w:val="000000"/>
                <w:kern w:val="0"/>
                <w:sz w:val="18"/>
                <w:szCs w:val="18"/>
              </w:rPr>
            </w:pPr>
          </w:p>
          <w:p w14:paraId="42AF4360" w14:textId="05D327E0" w:rsidR="007A3EB3" w:rsidRPr="001C2BB1" w:rsidRDefault="00FD2527" w:rsidP="007A3EB3">
            <w:pPr>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・教職員</w:t>
            </w:r>
            <w:r w:rsidR="007A3EB3" w:rsidRPr="001C2BB1">
              <w:rPr>
                <w:rFonts w:ascii="ＭＳ 明朝" w:hAnsi="ＭＳ 明朝" w:hint="eastAsia"/>
                <w:color w:val="000000"/>
                <w:kern w:val="0"/>
                <w:sz w:val="18"/>
                <w:szCs w:val="18"/>
              </w:rPr>
              <w:t>向け学校教育自己診断で発表や発表を取り入れた授業を実施した教科の割合を全教科の</w:t>
            </w:r>
            <w:r w:rsidR="007A3EB3" w:rsidRPr="001C2BB1">
              <w:rPr>
                <w:rFonts w:ascii="ＭＳ 明朝" w:hAnsi="ＭＳ 明朝"/>
                <w:color w:val="000000"/>
                <w:kern w:val="0"/>
                <w:sz w:val="18"/>
                <w:szCs w:val="18"/>
              </w:rPr>
              <w:t>70</w:t>
            </w:r>
            <w:r w:rsidR="007A3EB3" w:rsidRPr="001C2BB1">
              <w:rPr>
                <w:rFonts w:ascii="ＭＳ 明朝" w:hAnsi="ＭＳ 明朝" w:hint="eastAsia"/>
                <w:color w:val="000000"/>
                <w:kern w:val="0"/>
                <w:sz w:val="18"/>
                <w:szCs w:val="18"/>
              </w:rPr>
              <w:t>%以上を維持する。[</w:t>
            </w:r>
            <w:r w:rsidR="007A3EB3"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007A3EB3" w:rsidRPr="001C2BB1">
              <w:rPr>
                <w:rFonts w:ascii="ＭＳ 明朝" w:hAnsi="ＭＳ 明朝" w:hint="eastAsia"/>
                <w:color w:val="000000"/>
                <w:kern w:val="0"/>
                <w:sz w:val="18"/>
                <w:szCs w:val="18"/>
              </w:rPr>
              <w:t>:</w:t>
            </w:r>
            <w:r w:rsidR="007A3EB3" w:rsidRPr="001C2BB1">
              <w:rPr>
                <w:rFonts w:ascii="ＭＳ 明朝" w:hAnsi="ＭＳ 明朝"/>
                <w:sz w:val="18"/>
                <w:szCs w:val="18"/>
              </w:rPr>
              <w:t>80.6</w:t>
            </w:r>
            <w:r w:rsidR="007A3EB3" w:rsidRPr="001C2BB1">
              <w:rPr>
                <w:rFonts w:ascii="ＭＳ 明朝" w:hAnsi="ＭＳ 明朝" w:hint="eastAsia"/>
                <w:sz w:val="18"/>
                <w:szCs w:val="18"/>
              </w:rPr>
              <w:t>%</w:t>
            </w:r>
            <w:r w:rsidR="007A3EB3" w:rsidRPr="001C2BB1">
              <w:rPr>
                <w:rFonts w:ascii="ＭＳ 明朝" w:hAnsi="ＭＳ 明朝" w:hint="eastAsia"/>
                <w:color w:val="000000"/>
                <w:kern w:val="0"/>
                <w:sz w:val="18"/>
                <w:szCs w:val="18"/>
              </w:rPr>
              <w:t>]</w:t>
            </w:r>
          </w:p>
          <w:p w14:paraId="2A5AA675" w14:textId="44AAC8B4" w:rsidR="007A3EB3" w:rsidRPr="001C2BB1" w:rsidRDefault="007A3EB3" w:rsidP="007A3EB3">
            <w:pPr>
              <w:snapToGrid w:val="0"/>
              <w:ind w:left="180" w:hangingChars="100" w:hanging="180"/>
              <w:jc w:val="left"/>
              <w:rPr>
                <w:rFonts w:ascii="ＭＳ 明朝" w:hAnsi="ＭＳ 明朝"/>
                <w:color w:val="000000"/>
                <w:kern w:val="0"/>
                <w:sz w:val="18"/>
                <w:szCs w:val="18"/>
              </w:rPr>
            </w:pPr>
          </w:p>
          <w:p w14:paraId="66E28A37" w14:textId="77777777" w:rsidR="00C03D1B" w:rsidRPr="001C2BB1" w:rsidRDefault="00C03D1B" w:rsidP="007A3EB3">
            <w:pPr>
              <w:snapToGrid w:val="0"/>
              <w:ind w:left="180" w:hangingChars="100" w:hanging="180"/>
              <w:jc w:val="left"/>
              <w:rPr>
                <w:rFonts w:ascii="ＭＳ 明朝" w:hAnsi="ＭＳ 明朝"/>
                <w:color w:val="000000"/>
                <w:kern w:val="0"/>
                <w:sz w:val="18"/>
                <w:szCs w:val="18"/>
              </w:rPr>
            </w:pPr>
          </w:p>
          <w:p w14:paraId="0642F35D" w14:textId="77777777" w:rsidR="007A3EB3" w:rsidRPr="001C2BB1" w:rsidRDefault="007A3EB3" w:rsidP="007A3EB3">
            <w:pPr>
              <w:snapToGrid w:val="0"/>
              <w:ind w:left="180" w:hangingChars="100" w:hanging="18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ウ</w:t>
            </w:r>
          </w:p>
          <w:p w14:paraId="66389234" w14:textId="2124903A" w:rsidR="007A3EB3" w:rsidRPr="001C2BB1" w:rsidRDefault="007A3EB3" w:rsidP="007A3EB3">
            <w:pPr>
              <w:snapToGrid w:val="0"/>
              <w:ind w:left="180" w:hangingChars="100" w:hanging="180"/>
              <w:jc w:val="left"/>
              <w:rPr>
                <w:rFonts w:ascii="ＭＳ 明朝" w:hAnsi="ＭＳ 明朝"/>
                <w:sz w:val="18"/>
                <w:szCs w:val="18"/>
              </w:rPr>
            </w:pPr>
            <w:r w:rsidRPr="001C2BB1">
              <w:rPr>
                <w:rFonts w:ascii="ＭＳ 明朝" w:hAnsi="ＭＳ 明朝" w:hint="eastAsia"/>
                <w:color w:val="000000" w:themeColor="text1"/>
                <w:sz w:val="18"/>
                <w:szCs w:val="18"/>
              </w:rPr>
              <w:t>・</w:t>
            </w:r>
            <w:r w:rsidRPr="001C2BB1">
              <w:rPr>
                <w:rFonts w:ascii="ＭＳ 明朝" w:hAnsi="ＭＳ 明朝" w:hint="eastAsia"/>
                <w:sz w:val="18"/>
                <w:szCs w:val="18"/>
              </w:rPr>
              <w:t>教員の</w:t>
            </w:r>
            <w:r w:rsidRPr="001C2BB1">
              <w:rPr>
                <w:rFonts w:ascii="ＭＳ 明朝" w:hAnsi="ＭＳ 明朝"/>
                <w:sz w:val="18"/>
                <w:szCs w:val="18"/>
              </w:rPr>
              <w:t>ICT</w:t>
            </w:r>
            <w:r w:rsidRPr="001C2BB1">
              <w:rPr>
                <w:rFonts w:ascii="ＭＳ 明朝" w:hAnsi="ＭＳ 明朝" w:hint="eastAsia"/>
                <w:sz w:val="18"/>
                <w:szCs w:val="18"/>
              </w:rPr>
              <w:t>を活用した授業の実践率を</w:t>
            </w:r>
            <w:r w:rsidRPr="001C2BB1">
              <w:rPr>
                <w:rFonts w:ascii="ＭＳ 明朝" w:hAnsi="ＭＳ 明朝"/>
                <w:sz w:val="18"/>
                <w:szCs w:val="18"/>
              </w:rPr>
              <w:t>75</w:t>
            </w:r>
            <w:r w:rsidRPr="001C2BB1">
              <w:rPr>
                <w:rFonts w:ascii="ＭＳ 明朝" w:hAnsi="ＭＳ 明朝" w:hint="eastAsia"/>
                <w:sz w:val="18"/>
                <w:szCs w:val="18"/>
              </w:rPr>
              <w:t>%</w:t>
            </w:r>
            <w:r w:rsidR="00615EE5" w:rsidRPr="001C2BB1">
              <w:rPr>
                <w:rFonts w:ascii="ＭＳ 明朝" w:hAnsi="ＭＳ 明朝" w:hint="eastAsia"/>
                <w:sz w:val="18"/>
                <w:szCs w:val="18"/>
              </w:rPr>
              <w:t>以上で</w:t>
            </w:r>
            <w:r w:rsidRPr="001C2BB1">
              <w:rPr>
                <w:rFonts w:ascii="ＭＳ 明朝" w:hAnsi="ＭＳ 明朝" w:hint="eastAsia"/>
                <w:sz w:val="18"/>
                <w:szCs w:val="18"/>
              </w:rPr>
              <w:t>維持する。</w:t>
            </w:r>
            <w:r w:rsidRPr="001C2BB1">
              <w:rPr>
                <w:rFonts w:ascii="ＭＳ 明朝" w:hAnsi="ＭＳ 明朝" w:hint="eastAsia"/>
                <w:color w:val="000000"/>
                <w:kern w:val="0"/>
                <w:sz w:val="18"/>
                <w:szCs w:val="18"/>
              </w:rPr>
              <w:t>[</w:t>
            </w:r>
            <w:r w:rsidRPr="001C2BB1">
              <w:rPr>
                <w:rFonts w:ascii="ＭＳ 明朝" w:hAnsi="ＭＳ 明朝"/>
                <w:sz w:val="18"/>
                <w:szCs w:val="18"/>
              </w:rPr>
              <w:t>R</w:t>
            </w:r>
            <w:r w:rsidR="00F96511" w:rsidRPr="001C2BB1">
              <w:rPr>
                <w:rFonts w:ascii="ＭＳ 明朝" w:hAnsi="ＭＳ 明朝" w:hint="eastAsia"/>
                <w:sz w:val="18"/>
                <w:szCs w:val="18"/>
              </w:rPr>
              <w:t>４</w:t>
            </w:r>
            <w:r w:rsidRPr="001C2BB1">
              <w:rPr>
                <w:rFonts w:ascii="ＭＳ 明朝" w:hAnsi="ＭＳ 明朝" w:hint="eastAsia"/>
                <w:sz w:val="18"/>
                <w:szCs w:val="18"/>
              </w:rPr>
              <w:t>:</w:t>
            </w:r>
            <w:r w:rsidRPr="001C2BB1">
              <w:rPr>
                <w:rFonts w:ascii="ＭＳ 明朝" w:hAnsi="ＭＳ 明朝"/>
                <w:sz w:val="18"/>
                <w:szCs w:val="18"/>
              </w:rPr>
              <w:t>82.5</w:t>
            </w:r>
            <w:r w:rsidRPr="001C2BB1">
              <w:rPr>
                <w:rFonts w:ascii="ＭＳ 明朝" w:hAnsi="ＭＳ 明朝" w:hint="eastAsia"/>
                <w:sz w:val="18"/>
                <w:szCs w:val="18"/>
              </w:rPr>
              <w:t>%</w:t>
            </w:r>
            <w:r w:rsidRPr="001C2BB1">
              <w:rPr>
                <w:rFonts w:ascii="ＭＳ 明朝" w:hAnsi="ＭＳ 明朝" w:hint="eastAsia"/>
                <w:color w:val="000000"/>
                <w:kern w:val="0"/>
                <w:sz w:val="18"/>
                <w:szCs w:val="18"/>
              </w:rPr>
              <w:t>]</w:t>
            </w:r>
          </w:p>
          <w:p w14:paraId="3AD41008" w14:textId="24DCC15F" w:rsidR="007A3EB3" w:rsidRPr="001C2BB1" w:rsidRDefault="007A3EB3" w:rsidP="007A3EB3">
            <w:pPr>
              <w:snapToGrid w:val="0"/>
              <w:jc w:val="left"/>
              <w:rPr>
                <w:rFonts w:ascii="ＭＳ 明朝" w:hAnsi="ＭＳ 明朝"/>
                <w:color w:val="000000"/>
                <w:kern w:val="0"/>
                <w:sz w:val="18"/>
                <w:szCs w:val="18"/>
              </w:rPr>
            </w:pPr>
          </w:p>
        </w:tc>
        <w:tc>
          <w:tcPr>
            <w:tcW w:w="3182" w:type="dxa"/>
            <w:tcBorders>
              <w:top w:val="single" w:sz="4" w:space="0" w:color="auto"/>
              <w:left w:val="dashed" w:sz="4" w:space="0" w:color="auto"/>
              <w:bottom w:val="single" w:sz="4" w:space="0" w:color="auto"/>
              <w:right w:val="single" w:sz="4" w:space="0" w:color="auto"/>
            </w:tcBorders>
            <w:shd w:val="clear" w:color="auto" w:fill="auto"/>
          </w:tcPr>
          <w:p w14:paraId="4D642881" w14:textId="5B75FCCB" w:rsidR="0086497C" w:rsidRPr="001C2BB1" w:rsidRDefault="0086497C" w:rsidP="007A3EB3">
            <w:pPr>
              <w:snapToGrid w:val="0"/>
              <w:ind w:left="177" w:hanging="145"/>
              <w:rPr>
                <w:rFonts w:ascii="ＭＳ 明朝" w:hAnsi="ＭＳ 明朝"/>
                <w:color w:val="000000" w:themeColor="text1"/>
                <w:sz w:val="18"/>
                <w:szCs w:val="18"/>
              </w:rPr>
            </w:pPr>
            <w:r w:rsidRPr="001C2BB1">
              <w:rPr>
                <w:rFonts w:ascii="ＭＳ 明朝" w:hAnsi="ＭＳ 明朝" w:hint="eastAsia"/>
                <w:color w:val="000000" w:themeColor="text1"/>
                <w:sz w:val="18"/>
                <w:szCs w:val="18"/>
              </w:rPr>
              <w:t>ア</w:t>
            </w:r>
          </w:p>
          <w:p w14:paraId="286C20DF" w14:textId="02B7A778" w:rsidR="007A3EB3" w:rsidRPr="001C2BB1" w:rsidRDefault="0086497C" w:rsidP="007A3EB3">
            <w:pPr>
              <w:snapToGrid w:val="0"/>
              <w:ind w:left="177" w:hanging="145"/>
              <w:rPr>
                <w:rFonts w:ascii="ＭＳ 明朝" w:hAnsi="ＭＳ 明朝"/>
                <w:sz w:val="18"/>
                <w:szCs w:val="18"/>
              </w:rPr>
            </w:pPr>
            <w:r w:rsidRPr="001C2BB1">
              <w:rPr>
                <w:rFonts w:ascii="ＭＳ 明朝" w:hAnsi="ＭＳ 明朝" w:hint="eastAsia"/>
                <w:color w:val="000000" w:themeColor="text1"/>
                <w:sz w:val="18"/>
                <w:szCs w:val="18"/>
              </w:rPr>
              <w:t>・</w:t>
            </w:r>
            <w:r w:rsidR="00313BF3" w:rsidRPr="001C2BB1">
              <w:rPr>
                <w:rFonts w:ascii="ＭＳ 明朝" w:hAnsi="ＭＳ 明朝" w:hint="eastAsia"/>
                <w:color w:val="000000" w:themeColor="text1"/>
                <w:sz w:val="18"/>
                <w:szCs w:val="18"/>
              </w:rPr>
              <w:t>観点別学習とその評価に取</w:t>
            </w:r>
            <w:r w:rsidR="00405D12" w:rsidRPr="001C2BB1">
              <w:rPr>
                <w:rFonts w:ascii="ＭＳ 明朝" w:hAnsi="ＭＳ 明朝" w:hint="eastAsia"/>
                <w:color w:val="000000" w:themeColor="text1"/>
                <w:sz w:val="18"/>
                <w:szCs w:val="18"/>
              </w:rPr>
              <w:t>り</w:t>
            </w:r>
            <w:r w:rsidR="00313BF3" w:rsidRPr="001C2BB1">
              <w:rPr>
                <w:rFonts w:ascii="ＭＳ 明朝" w:hAnsi="ＭＳ 明朝" w:hint="eastAsia"/>
                <w:color w:val="000000" w:themeColor="text1"/>
                <w:sz w:val="18"/>
                <w:szCs w:val="18"/>
              </w:rPr>
              <w:t>組み</w:t>
            </w:r>
            <w:r w:rsidR="007A3EB3" w:rsidRPr="001C2BB1">
              <w:rPr>
                <w:rFonts w:ascii="ＭＳ 明朝" w:hAnsi="ＭＳ 明朝" w:hint="eastAsia"/>
                <w:color w:val="000000" w:themeColor="text1"/>
                <w:sz w:val="18"/>
                <w:szCs w:val="18"/>
              </w:rPr>
              <w:t>ながら、</w:t>
            </w:r>
            <w:r w:rsidR="007A3EB3" w:rsidRPr="001C2BB1">
              <w:rPr>
                <w:rFonts w:ascii="ＭＳ 明朝" w:hAnsi="ＭＳ 明朝" w:hint="eastAsia"/>
                <w:sz w:val="18"/>
                <w:szCs w:val="18"/>
              </w:rPr>
              <w:t>知識技能</w:t>
            </w:r>
            <w:r w:rsidR="007A3EB3" w:rsidRPr="001C2BB1">
              <w:rPr>
                <w:rFonts w:ascii="ＭＳ 明朝" w:hAnsi="ＭＳ 明朝" w:hint="eastAsia"/>
                <w:color w:val="000000" w:themeColor="text1"/>
                <w:sz w:val="18"/>
                <w:szCs w:val="18"/>
              </w:rPr>
              <w:t>を身につける授業実践を行った。結果、授業アンケート</w:t>
            </w:r>
            <w:r w:rsidR="007A3EB3" w:rsidRPr="001C2BB1">
              <w:rPr>
                <w:rFonts w:ascii="ＭＳ 明朝" w:hAnsi="ＭＳ 明朝" w:hint="eastAsia"/>
                <w:sz w:val="18"/>
                <w:szCs w:val="18"/>
              </w:rPr>
              <w:t>「(項目９)知識技能」の</w:t>
            </w:r>
            <w:r w:rsidR="007A3EB3" w:rsidRPr="001C2BB1">
              <w:rPr>
                <w:rFonts w:ascii="ＭＳ 明朝" w:hAnsi="ＭＳ 明朝" w:hint="eastAsia"/>
                <w:color w:val="000000" w:themeColor="text1"/>
                <w:sz w:val="18"/>
                <w:szCs w:val="18"/>
              </w:rPr>
              <w:t>肯定</w:t>
            </w:r>
            <w:r w:rsidR="00C03D1B" w:rsidRPr="001C2BB1">
              <w:rPr>
                <w:rFonts w:ascii="ＭＳ 明朝" w:hAnsi="ＭＳ 明朝" w:hint="eastAsia"/>
                <w:color w:val="000000" w:themeColor="text1"/>
                <w:sz w:val="18"/>
                <w:szCs w:val="18"/>
              </w:rPr>
              <w:t>的</w:t>
            </w:r>
            <w:r w:rsidR="007A3EB3" w:rsidRPr="001C2BB1">
              <w:rPr>
                <w:rFonts w:ascii="ＭＳ 明朝" w:hAnsi="ＭＳ 明朝" w:hint="eastAsia"/>
                <w:color w:val="000000" w:themeColor="text1"/>
                <w:sz w:val="18"/>
                <w:szCs w:val="18"/>
              </w:rPr>
              <w:t>回答率</w:t>
            </w:r>
            <w:r w:rsidR="00313BF3" w:rsidRPr="001C2BB1">
              <w:rPr>
                <w:rFonts w:ascii="ＭＳ 明朝" w:hAnsi="ＭＳ 明朝"/>
                <w:sz w:val="18"/>
                <w:szCs w:val="18"/>
              </w:rPr>
              <w:t>77.2</w:t>
            </w:r>
            <w:r w:rsidR="007A3EB3" w:rsidRPr="001C2BB1">
              <w:rPr>
                <w:rFonts w:ascii="ＭＳ 明朝" w:hAnsi="ＭＳ 明朝"/>
                <w:sz w:val="18"/>
                <w:szCs w:val="18"/>
              </w:rPr>
              <w:t>%</w:t>
            </w:r>
            <w:r w:rsidR="00313BF3" w:rsidRPr="001C2BB1">
              <w:rPr>
                <w:rFonts w:ascii="ＭＳ 明朝" w:hAnsi="ＭＳ 明朝" w:hint="eastAsia"/>
                <w:sz w:val="18"/>
                <w:szCs w:val="18"/>
              </w:rPr>
              <w:t>で</w:t>
            </w:r>
            <w:r w:rsidRPr="001C2BB1">
              <w:rPr>
                <w:rFonts w:ascii="ＭＳ 明朝" w:hAnsi="ＭＳ 明朝" w:hint="eastAsia"/>
                <w:sz w:val="18"/>
                <w:szCs w:val="18"/>
              </w:rPr>
              <w:t>目標に到達し</w:t>
            </w:r>
            <w:r w:rsidR="00313BF3" w:rsidRPr="001C2BB1">
              <w:rPr>
                <w:rFonts w:ascii="ＭＳ 明朝" w:hAnsi="ＭＳ 明朝" w:hint="eastAsia"/>
                <w:sz w:val="18"/>
                <w:szCs w:val="18"/>
              </w:rPr>
              <w:t>思考力、判断力、表現力を高める</w:t>
            </w:r>
            <w:r w:rsidRPr="001C2BB1">
              <w:rPr>
                <w:rFonts w:ascii="ＭＳ 明朝" w:hAnsi="ＭＳ 明朝" w:hint="eastAsia"/>
                <w:sz w:val="18"/>
                <w:szCs w:val="18"/>
              </w:rPr>
              <w:t>教育活動を実践できた。</w:t>
            </w:r>
            <w:r w:rsidR="00405D12" w:rsidRPr="001C2BB1">
              <w:rPr>
                <w:rFonts w:ascii="ＭＳ 明朝" w:hAnsi="ＭＳ 明朝" w:hint="eastAsia"/>
                <w:sz w:val="18"/>
                <w:szCs w:val="18"/>
              </w:rPr>
              <w:t>（○）</w:t>
            </w:r>
          </w:p>
          <w:p w14:paraId="29B052B3" w14:textId="77777777" w:rsidR="00615EE5" w:rsidRPr="001C2BB1" w:rsidRDefault="00615EE5" w:rsidP="007A3EB3">
            <w:pPr>
              <w:snapToGrid w:val="0"/>
              <w:ind w:left="177" w:hanging="145"/>
              <w:rPr>
                <w:rFonts w:ascii="ＭＳ 明朝" w:hAnsi="ＭＳ 明朝"/>
                <w:sz w:val="18"/>
                <w:szCs w:val="18"/>
              </w:rPr>
            </w:pPr>
          </w:p>
          <w:p w14:paraId="2E714465" w14:textId="5CA1C02B" w:rsidR="0086497C" w:rsidRPr="001C2BB1" w:rsidRDefault="0086497C" w:rsidP="0086497C">
            <w:pPr>
              <w:snapToGrid w:val="0"/>
              <w:rPr>
                <w:rFonts w:ascii="ＭＳ 明朝" w:hAnsi="ＭＳ 明朝"/>
                <w:sz w:val="18"/>
                <w:szCs w:val="18"/>
              </w:rPr>
            </w:pPr>
            <w:r w:rsidRPr="001C2BB1">
              <w:rPr>
                <w:rFonts w:ascii="ＭＳ 明朝" w:hAnsi="ＭＳ 明朝" w:hint="eastAsia"/>
                <w:sz w:val="18"/>
                <w:szCs w:val="18"/>
              </w:rPr>
              <w:t>イ</w:t>
            </w:r>
          </w:p>
          <w:p w14:paraId="289609A3" w14:textId="77777777" w:rsidR="0086497C" w:rsidRPr="001C2BB1" w:rsidRDefault="007A3EB3" w:rsidP="0086497C">
            <w:pPr>
              <w:snapToGrid w:val="0"/>
              <w:ind w:leftChars="-302" w:left="271" w:hangingChars="503" w:hanging="905"/>
              <w:jc w:val="left"/>
              <w:rPr>
                <w:rFonts w:ascii="ＭＳ 明朝" w:hAnsi="ＭＳ 明朝"/>
                <w:sz w:val="18"/>
                <w:szCs w:val="18"/>
              </w:rPr>
            </w:pPr>
            <w:r w:rsidRPr="001C2BB1">
              <w:rPr>
                <w:rFonts w:ascii="ＭＳ 明朝" w:hAnsi="ＭＳ 明朝" w:hint="eastAsia"/>
                <w:sz w:val="18"/>
                <w:szCs w:val="18"/>
              </w:rPr>
              <w:t>イ・生</w:t>
            </w:r>
            <w:r w:rsidR="0086497C" w:rsidRPr="001C2BB1">
              <w:rPr>
                <w:rFonts w:ascii="ＭＳ 明朝" w:hAnsi="ＭＳ 明朝" w:hint="eastAsia"/>
                <w:sz w:val="18"/>
                <w:szCs w:val="18"/>
              </w:rPr>
              <w:t xml:space="preserve"> ・生徒向け学校教育自己診断の肯定</w:t>
            </w:r>
          </w:p>
          <w:p w14:paraId="245E530C" w14:textId="77777777" w:rsidR="005F4BC5" w:rsidRPr="001C2BB1" w:rsidRDefault="007A3EB3" w:rsidP="0086497C">
            <w:pPr>
              <w:snapToGrid w:val="0"/>
              <w:ind w:leftChars="98" w:left="391" w:hangingChars="103" w:hanging="185"/>
              <w:jc w:val="left"/>
              <w:rPr>
                <w:rFonts w:ascii="ＭＳ 明朝" w:hAnsi="ＭＳ 明朝"/>
                <w:sz w:val="18"/>
                <w:szCs w:val="18"/>
              </w:rPr>
            </w:pPr>
            <w:r w:rsidRPr="001C2BB1">
              <w:rPr>
                <w:rFonts w:ascii="ＭＳ 明朝" w:hAnsi="ＭＳ 明朝" w:hint="eastAsia"/>
                <w:sz w:val="18"/>
                <w:szCs w:val="18"/>
              </w:rPr>
              <w:t>的回答率「教科の評価法」</w:t>
            </w:r>
            <w:r w:rsidR="0086497C" w:rsidRPr="001C2BB1">
              <w:rPr>
                <w:rFonts w:ascii="ＭＳ 明朝" w:hAnsi="ＭＳ 明朝"/>
                <w:sz w:val="18"/>
                <w:szCs w:val="18"/>
              </w:rPr>
              <w:t>84.2</w:t>
            </w:r>
            <w:r w:rsidRPr="001C2BB1">
              <w:rPr>
                <w:rFonts w:ascii="ＭＳ 明朝" w:hAnsi="ＭＳ 明朝"/>
                <w:sz w:val="18"/>
                <w:szCs w:val="18"/>
              </w:rPr>
              <w:t>%</w:t>
            </w:r>
          </w:p>
          <w:p w14:paraId="4765EA37" w14:textId="13FEE22A" w:rsidR="007A3EB3" w:rsidRPr="001C2BB1" w:rsidRDefault="007A3EB3" w:rsidP="0086497C">
            <w:pPr>
              <w:snapToGrid w:val="0"/>
              <w:ind w:leftChars="98" w:left="391" w:hangingChars="103" w:hanging="185"/>
              <w:jc w:val="left"/>
              <w:rPr>
                <w:rFonts w:ascii="ＭＳ 明朝" w:hAnsi="ＭＳ 明朝"/>
                <w:sz w:val="18"/>
                <w:szCs w:val="18"/>
              </w:rPr>
            </w:pPr>
            <w:r w:rsidRPr="001C2BB1">
              <w:rPr>
                <w:rFonts w:ascii="ＭＳ 明朝" w:hAnsi="ＭＳ 明朝" w:hint="eastAsia"/>
                <w:sz w:val="18"/>
                <w:szCs w:val="18"/>
              </w:rPr>
              <w:t>（◎）</w:t>
            </w:r>
          </w:p>
          <w:p w14:paraId="343732F6" w14:textId="07672168" w:rsidR="00C03D1B" w:rsidRPr="001C2BB1" w:rsidRDefault="00C03D1B" w:rsidP="0086497C">
            <w:pPr>
              <w:snapToGrid w:val="0"/>
              <w:ind w:leftChars="98" w:left="391" w:hangingChars="103" w:hanging="185"/>
              <w:jc w:val="left"/>
              <w:rPr>
                <w:rFonts w:ascii="ＭＳ 明朝" w:hAnsi="ＭＳ 明朝"/>
                <w:sz w:val="18"/>
                <w:szCs w:val="18"/>
              </w:rPr>
            </w:pPr>
          </w:p>
          <w:p w14:paraId="1A79510D" w14:textId="77777777" w:rsidR="00BF0FDD" w:rsidRPr="001C2BB1" w:rsidRDefault="00BF0FDD" w:rsidP="0086497C">
            <w:pPr>
              <w:snapToGrid w:val="0"/>
              <w:ind w:leftChars="98" w:left="391" w:hangingChars="103" w:hanging="185"/>
              <w:jc w:val="left"/>
              <w:rPr>
                <w:rFonts w:ascii="ＭＳ 明朝" w:hAnsi="ＭＳ 明朝"/>
                <w:sz w:val="18"/>
                <w:szCs w:val="18"/>
              </w:rPr>
            </w:pPr>
          </w:p>
          <w:p w14:paraId="380B0A1A" w14:textId="3621D27B" w:rsidR="005F4BC5" w:rsidRPr="001C2BB1" w:rsidRDefault="00FD2527" w:rsidP="007A3EB3">
            <w:pPr>
              <w:snapToGrid w:val="0"/>
              <w:ind w:left="177" w:hanging="179"/>
              <w:jc w:val="left"/>
              <w:rPr>
                <w:rFonts w:ascii="ＭＳ 明朝" w:hAnsi="ＭＳ 明朝"/>
                <w:sz w:val="18"/>
                <w:szCs w:val="18"/>
              </w:rPr>
            </w:pPr>
            <w:r w:rsidRPr="001C2BB1">
              <w:rPr>
                <w:rFonts w:ascii="ＭＳ 明朝" w:hAnsi="ＭＳ 明朝" w:hint="eastAsia"/>
                <w:sz w:val="18"/>
                <w:szCs w:val="18"/>
              </w:rPr>
              <w:t>・教職員</w:t>
            </w:r>
            <w:r w:rsidR="0086497C" w:rsidRPr="001C2BB1">
              <w:rPr>
                <w:rFonts w:ascii="ＭＳ 明朝" w:hAnsi="ＭＳ 明朝" w:hint="eastAsia"/>
                <w:sz w:val="18"/>
                <w:szCs w:val="18"/>
              </w:rPr>
              <w:t>向け学校教育自己診断の肯定的回答率「主体的で対話的な深い学習</w:t>
            </w:r>
            <w:r w:rsidR="005F4BC5" w:rsidRPr="001C2BB1">
              <w:rPr>
                <w:rFonts w:ascii="ＭＳ 明朝" w:hAnsi="ＭＳ 明朝" w:hint="eastAsia"/>
                <w:sz w:val="18"/>
                <w:szCs w:val="18"/>
              </w:rPr>
              <w:t>を授業に取り入れている</w:t>
            </w:r>
            <w:r w:rsidR="0086497C" w:rsidRPr="001C2BB1">
              <w:rPr>
                <w:rFonts w:ascii="ＭＳ 明朝" w:hAnsi="ＭＳ 明朝" w:hint="eastAsia"/>
                <w:sz w:val="18"/>
                <w:szCs w:val="18"/>
              </w:rPr>
              <w:t>」</w:t>
            </w:r>
          </w:p>
          <w:p w14:paraId="2BD71B78" w14:textId="4F84AEC0" w:rsidR="007A3EB3" w:rsidRPr="001C2BB1" w:rsidRDefault="0086497C" w:rsidP="005F4BC5">
            <w:pPr>
              <w:snapToGrid w:val="0"/>
              <w:ind w:leftChars="50" w:left="105" w:firstLineChars="50" w:firstLine="90"/>
              <w:jc w:val="left"/>
              <w:rPr>
                <w:rFonts w:ascii="ＭＳ 明朝" w:hAnsi="ＭＳ 明朝"/>
                <w:sz w:val="18"/>
                <w:szCs w:val="18"/>
              </w:rPr>
            </w:pPr>
            <w:r w:rsidRPr="001C2BB1">
              <w:rPr>
                <w:rFonts w:ascii="ＭＳ 明朝" w:hAnsi="ＭＳ 明朝" w:hint="eastAsia"/>
                <w:sz w:val="18"/>
                <w:szCs w:val="18"/>
              </w:rPr>
              <w:t>7</w:t>
            </w:r>
            <w:r w:rsidRPr="001C2BB1">
              <w:rPr>
                <w:rFonts w:ascii="ＭＳ 明朝" w:hAnsi="ＭＳ 明朝"/>
                <w:sz w:val="18"/>
                <w:szCs w:val="18"/>
              </w:rPr>
              <w:t>8.</w:t>
            </w:r>
            <w:r w:rsidR="005F4BC5" w:rsidRPr="001C2BB1">
              <w:rPr>
                <w:rFonts w:ascii="ＭＳ 明朝" w:hAnsi="ＭＳ 明朝"/>
                <w:sz w:val="18"/>
                <w:szCs w:val="18"/>
              </w:rPr>
              <w:t>5</w:t>
            </w:r>
            <w:r w:rsidR="007A3EB3" w:rsidRPr="001C2BB1">
              <w:rPr>
                <w:rFonts w:ascii="ＭＳ 明朝" w:hAnsi="ＭＳ 明朝"/>
                <w:sz w:val="18"/>
                <w:szCs w:val="18"/>
              </w:rPr>
              <w:t>%</w:t>
            </w:r>
            <w:r w:rsidR="00405D12" w:rsidRPr="001C2BB1">
              <w:rPr>
                <w:rFonts w:ascii="ＭＳ 明朝" w:hAnsi="ＭＳ 明朝" w:hint="eastAsia"/>
                <w:sz w:val="18"/>
                <w:szCs w:val="18"/>
              </w:rPr>
              <w:t>（○）</w:t>
            </w:r>
          </w:p>
          <w:p w14:paraId="7583AAAF" w14:textId="77777777" w:rsidR="00C03D1B" w:rsidRPr="001C2BB1" w:rsidRDefault="00C03D1B" w:rsidP="005F4BC5">
            <w:pPr>
              <w:snapToGrid w:val="0"/>
              <w:ind w:leftChars="50" w:left="105" w:firstLineChars="50" w:firstLine="85"/>
              <w:jc w:val="left"/>
              <w:rPr>
                <w:rFonts w:ascii="ＭＳ 明朝" w:hAnsi="ＭＳ 明朝"/>
                <w:sz w:val="17"/>
                <w:szCs w:val="17"/>
              </w:rPr>
            </w:pPr>
          </w:p>
          <w:p w14:paraId="11FE015B" w14:textId="2DD106D6" w:rsidR="007A3EB3" w:rsidRPr="001C2BB1" w:rsidRDefault="005F4BC5" w:rsidP="005F4BC5">
            <w:pPr>
              <w:snapToGrid w:val="0"/>
              <w:ind w:left="180" w:hangingChars="100" w:hanging="18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ウ</w:t>
            </w:r>
          </w:p>
          <w:p w14:paraId="1D931071" w14:textId="77777777" w:rsidR="005F4BC5" w:rsidRPr="001C2BB1" w:rsidRDefault="007A3EB3" w:rsidP="005F4BC5">
            <w:pPr>
              <w:snapToGrid w:val="0"/>
              <w:ind w:leftChars="1" w:left="461" w:hangingChars="255" w:hanging="459"/>
              <w:rPr>
                <w:rFonts w:ascii="ＭＳ 明朝" w:hAnsi="ＭＳ 明朝"/>
                <w:sz w:val="18"/>
                <w:szCs w:val="18"/>
              </w:rPr>
            </w:pPr>
            <w:r w:rsidRPr="001C2BB1">
              <w:rPr>
                <w:rFonts w:ascii="ＭＳ 明朝" w:hAnsi="ＭＳ 明朝" w:hint="eastAsia"/>
                <w:sz w:val="18"/>
                <w:szCs w:val="18"/>
              </w:rPr>
              <w:t>・教員の</w:t>
            </w:r>
            <w:r w:rsidRPr="001C2BB1">
              <w:rPr>
                <w:rFonts w:ascii="ＭＳ 明朝" w:hAnsi="ＭＳ 明朝"/>
                <w:sz w:val="18"/>
                <w:szCs w:val="18"/>
              </w:rPr>
              <w:t>ICT</w:t>
            </w:r>
            <w:r w:rsidRPr="001C2BB1">
              <w:rPr>
                <w:rFonts w:ascii="ＭＳ 明朝" w:hAnsi="ＭＳ 明朝" w:hint="eastAsia"/>
                <w:sz w:val="18"/>
                <w:szCs w:val="18"/>
              </w:rPr>
              <w:t>の活用率は</w:t>
            </w:r>
            <w:r w:rsidR="005F4BC5" w:rsidRPr="001C2BB1">
              <w:rPr>
                <w:rFonts w:ascii="ＭＳ 明朝" w:hAnsi="ＭＳ 明朝" w:hint="eastAsia"/>
                <w:sz w:val="18"/>
                <w:szCs w:val="18"/>
              </w:rPr>
              <w:t>7</w:t>
            </w:r>
            <w:r w:rsidR="005F4BC5" w:rsidRPr="001C2BB1">
              <w:rPr>
                <w:rFonts w:ascii="ＭＳ 明朝" w:hAnsi="ＭＳ 明朝"/>
                <w:sz w:val="18"/>
                <w:szCs w:val="18"/>
              </w:rPr>
              <w:t>5.8</w:t>
            </w:r>
            <w:r w:rsidRPr="001C2BB1">
              <w:rPr>
                <w:rFonts w:ascii="ＭＳ 明朝" w:hAnsi="ＭＳ 明朝"/>
                <w:sz w:val="18"/>
                <w:szCs w:val="18"/>
              </w:rPr>
              <w:t>%</w:t>
            </w:r>
            <w:r w:rsidR="005F4BC5" w:rsidRPr="001C2BB1">
              <w:rPr>
                <w:rFonts w:ascii="ＭＳ 明朝" w:hAnsi="ＭＳ 明朝" w:hint="eastAsia"/>
                <w:sz w:val="18"/>
                <w:szCs w:val="18"/>
              </w:rPr>
              <w:t>、目標</w:t>
            </w:r>
          </w:p>
          <w:p w14:paraId="634DA493" w14:textId="77777777" w:rsidR="00615EE5" w:rsidRPr="001C2BB1" w:rsidRDefault="00615EE5" w:rsidP="00615EE5">
            <w:pPr>
              <w:snapToGrid w:val="0"/>
              <w:ind w:leftChars="101" w:left="491" w:hangingChars="155" w:hanging="279"/>
              <w:rPr>
                <w:rFonts w:ascii="ＭＳ 明朝" w:hAnsi="ＭＳ 明朝"/>
                <w:sz w:val="18"/>
                <w:szCs w:val="18"/>
              </w:rPr>
            </w:pPr>
            <w:r w:rsidRPr="001C2BB1">
              <w:rPr>
                <w:rFonts w:ascii="ＭＳ 明朝" w:hAnsi="ＭＳ 明朝" w:hint="eastAsia"/>
                <w:sz w:val="18"/>
                <w:szCs w:val="18"/>
              </w:rPr>
              <w:t>に</w:t>
            </w:r>
            <w:r w:rsidR="005F4BC5" w:rsidRPr="001C2BB1">
              <w:rPr>
                <w:rFonts w:ascii="ＭＳ 明朝" w:hAnsi="ＭＳ 明朝" w:hint="eastAsia"/>
                <w:sz w:val="18"/>
                <w:szCs w:val="18"/>
              </w:rPr>
              <w:t>到達してはいるが、前年度を下</w:t>
            </w:r>
          </w:p>
          <w:p w14:paraId="66CDCB8A" w14:textId="5105B716" w:rsidR="00C03D1B" w:rsidRPr="001C2BB1" w:rsidRDefault="005F4BC5" w:rsidP="00615EE5">
            <w:pPr>
              <w:snapToGrid w:val="0"/>
              <w:ind w:leftChars="101" w:left="491" w:hangingChars="155" w:hanging="279"/>
              <w:rPr>
                <w:rFonts w:ascii="ＭＳ 明朝" w:hAnsi="ＭＳ 明朝"/>
                <w:sz w:val="18"/>
                <w:szCs w:val="18"/>
              </w:rPr>
            </w:pPr>
            <w:r w:rsidRPr="001C2BB1">
              <w:rPr>
                <w:rFonts w:ascii="ＭＳ 明朝" w:hAnsi="ＭＳ 明朝" w:hint="eastAsia"/>
                <w:sz w:val="18"/>
                <w:szCs w:val="18"/>
              </w:rPr>
              <w:t>回った。</w:t>
            </w:r>
            <w:r w:rsidR="00C03D1B" w:rsidRPr="001C2BB1">
              <w:rPr>
                <w:rFonts w:ascii="ＭＳ 明朝" w:hAnsi="ＭＳ 明朝" w:hint="eastAsia"/>
                <w:sz w:val="18"/>
                <w:szCs w:val="18"/>
              </w:rPr>
              <w:t>研修会を開催し活用率</w:t>
            </w:r>
          </w:p>
          <w:p w14:paraId="467F33F4" w14:textId="35CFDBBA" w:rsidR="007A3EB3" w:rsidRPr="001C2BB1" w:rsidRDefault="00C03D1B" w:rsidP="00C03D1B">
            <w:pPr>
              <w:snapToGrid w:val="0"/>
              <w:ind w:leftChars="101" w:left="491" w:hangingChars="155" w:hanging="279"/>
              <w:rPr>
                <w:rFonts w:ascii="ＭＳ 明朝" w:hAnsi="ＭＳ 明朝"/>
                <w:sz w:val="18"/>
                <w:szCs w:val="18"/>
              </w:rPr>
            </w:pPr>
            <w:r w:rsidRPr="001C2BB1">
              <w:rPr>
                <w:rFonts w:ascii="ＭＳ 明朝" w:hAnsi="ＭＳ 明朝" w:hint="eastAsia"/>
                <w:sz w:val="18"/>
                <w:szCs w:val="18"/>
              </w:rPr>
              <w:t>が増えるようにしたい。</w:t>
            </w:r>
            <w:r w:rsidR="00405D12" w:rsidRPr="001C2BB1">
              <w:rPr>
                <w:rFonts w:ascii="ＭＳ 明朝" w:hAnsi="ＭＳ 明朝" w:hint="eastAsia"/>
                <w:sz w:val="18"/>
                <w:szCs w:val="18"/>
              </w:rPr>
              <w:t>（○）</w:t>
            </w:r>
          </w:p>
          <w:p w14:paraId="7477C477" w14:textId="77777777" w:rsidR="007A3EB3" w:rsidRPr="001C2BB1" w:rsidRDefault="007A3EB3" w:rsidP="007A3EB3">
            <w:pPr>
              <w:spacing w:line="0" w:lineRule="atLeast"/>
              <w:ind w:left="180" w:hangingChars="100" w:hanging="180"/>
              <w:rPr>
                <w:rFonts w:ascii="ＭＳ 明朝" w:hAnsi="ＭＳ 明朝"/>
                <w:sz w:val="18"/>
                <w:szCs w:val="18"/>
              </w:rPr>
            </w:pPr>
          </w:p>
        </w:tc>
      </w:tr>
      <w:tr w:rsidR="007A3EB3" w:rsidRPr="001C2BB1" w14:paraId="18BC43C1" w14:textId="77777777" w:rsidTr="001A3D8D">
        <w:trPr>
          <w:cantSplit/>
          <w:trHeight w:val="11710"/>
          <w:jc w:val="center"/>
        </w:trPr>
        <w:tc>
          <w:tcPr>
            <w:tcW w:w="528" w:type="dxa"/>
            <w:vMerge w:val="restart"/>
            <w:shd w:val="clear" w:color="auto" w:fill="auto"/>
            <w:textDirection w:val="tbRlV"/>
            <w:vAlign w:val="center"/>
          </w:tcPr>
          <w:p w14:paraId="6FCF3943" w14:textId="3F1E8DE6" w:rsidR="007A3EB3" w:rsidRPr="001C2BB1" w:rsidRDefault="007A3EB3" w:rsidP="007A3EB3">
            <w:pPr>
              <w:snapToGrid w:val="0"/>
              <w:ind w:leftChars="53" w:left="111"/>
              <w:rPr>
                <w:rFonts w:ascii="ＭＳ 明朝" w:hAnsi="ＭＳ 明朝"/>
                <w:bCs/>
                <w:color w:val="000000" w:themeColor="text1"/>
                <w:sz w:val="18"/>
                <w:szCs w:val="18"/>
              </w:rPr>
            </w:pPr>
            <w:r w:rsidRPr="001C2BB1">
              <w:rPr>
                <w:rFonts w:ascii="ＭＳ 明朝" w:hAnsi="ＭＳ 明朝" w:hint="eastAsia"/>
                <w:bCs/>
                <w:sz w:val="18"/>
                <w:szCs w:val="18"/>
              </w:rPr>
              <w:lastRenderedPageBreak/>
              <w:t>２　質の高い教育を通じて、持続可能な社会の創り手を育む教育（</w:t>
            </w:r>
            <w:r w:rsidRPr="001C2BB1">
              <w:rPr>
                <w:rFonts w:ascii="ＭＳ 明朝" w:hAnsi="ＭＳ 明朝"/>
                <w:bCs/>
                <w:sz w:val="18"/>
                <w:szCs w:val="18"/>
              </w:rPr>
              <w:t>ESD</w:t>
            </w:r>
            <w:r w:rsidRPr="001C2BB1">
              <w:rPr>
                <w:rFonts w:ascii="ＭＳ 明朝" w:hAnsi="ＭＳ 明朝" w:hint="eastAsia"/>
                <w:bCs/>
                <w:sz w:val="18"/>
                <w:szCs w:val="18"/>
              </w:rPr>
              <w:t>）の推進</w:t>
            </w:r>
          </w:p>
        </w:tc>
        <w:tc>
          <w:tcPr>
            <w:tcW w:w="604" w:type="dxa"/>
            <w:tcBorders>
              <w:bottom w:val="single" w:sz="4" w:space="0" w:color="auto"/>
            </w:tcBorders>
            <w:shd w:val="clear" w:color="auto" w:fill="auto"/>
            <w:textDirection w:val="tbRlV"/>
            <w:vAlign w:val="center"/>
          </w:tcPr>
          <w:p w14:paraId="79130881" w14:textId="6223A913" w:rsidR="007A3EB3" w:rsidRPr="001C2BB1" w:rsidRDefault="007A3EB3" w:rsidP="007A3EB3">
            <w:pPr>
              <w:snapToGrid w:val="0"/>
              <w:ind w:leftChars="53" w:left="111"/>
              <w:rPr>
                <w:rFonts w:ascii="ＭＳ 明朝" w:hAnsi="ＭＳ 明朝"/>
                <w:color w:val="000000" w:themeColor="text1"/>
                <w:sz w:val="18"/>
                <w:szCs w:val="18"/>
              </w:rPr>
            </w:pPr>
            <w:r w:rsidRPr="001C2BB1">
              <w:rPr>
                <w:rFonts w:ascii="ＭＳ 明朝" w:hAnsi="ＭＳ 明朝" w:hint="eastAsia"/>
                <w:sz w:val="18"/>
                <w:szCs w:val="18"/>
              </w:rPr>
              <w:t>（１）職業教育を充実し働きがいのある人間らしい職業観と知識・技能兼ね備えた人材の育成</w:t>
            </w:r>
          </w:p>
        </w:tc>
        <w:tc>
          <w:tcPr>
            <w:tcW w:w="1876" w:type="dxa"/>
            <w:tcBorders>
              <w:bottom w:val="single" w:sz="4" w:space="0" w:color="auto"/>
            </w:tcBorders>
            <w:shd w:val="clear" w:color="auto" w:fill="auto"/>
          </w:tcPr>
          <w:p w14:paraId="5EB069ED" w14:textId="77777777"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ア　ビジネスに関する</w:t>
            </w:r>
            <w:r w:rsidRPr="001C2BB1">
              <w:rPr>
                <w:rFonts w:ascii="ＭＳ 明朝" w:hAnsi="ＭＳ 明朝"/>
                <w:sz w:val="18"/>
                <w:szCs w:val="18"/>
              </w:rPr>
              <w:t>専門知識・技術の習得</w:t>
            </w:r>
          </w:p>
          <w:p w14:paraId="30DCA481" w14:textId="77777777" w:rsidR="007A3EB3" w:rsidRPr="001C2BB1" w:rsidRDefault="007A3EB3" w:rsidP="007A3EB3">
            <w:pPr>
              <w:adjustRightInd w:val="0"/>
              <w:snapToGrid w:val="0"/>
              <w:ind w:left="180" w:hangingChars="100" w:hanging="180"/>
              <w:rPr>
                <w:rFonts w:ascii="ＭＳ 明朝" w:hAnsi="ＭＳ 明朝"/>
                <w:sz w:val="18"/>
                <w:szCs w:val="18"/>
              </w:rPr>
            </w:pPr>
          </w:p>
          <w:p w14:paraId="1B9FC8ED" w14:textId="77777777" w:rsidR="007A3EB3" w:rsidRPr="001C2BB1" w:rsidRDefault="007A3EB3" w:rsidP="007A3EB3">
            <w:pPr>
              <w:adjustRightInd w:val="0"/>
              <w:snapToGrid w:val="0"/>
              <w:ind w:left="180" w:hangingChars="100" w:hanging="180"/>
              <w:rPr>
                <w:rFonts w:ascii="ＭＳ 明朝" w:hAnsi="ＭＳ 明朝"/>
                <w:sz w:val="18"/>
                <w:szCs w:val="18"/>
              </w:rPr>
            </w:pPr>
          </w:p>
          <w:p w14:paraId="5BEBDA54" w14:textId="77777777" w:rsidR="007A3EB3" w:rsidRPr="001C2BB1" w:rsidRDefault="007A3EB3" w:rsidP="007A3EB3">
            <w:pPr>
              <w:adjustRightInd w:val="0"/>
              <w:snapToGrid w:val="0"/>
              <w:ind w:left="180" w:hangingChars="100" w:hanging="180"/>
              <w:rPr>
                <w:rFonts w:ascii="ＭＳ 明朝" w:hAnsi="ＭＳ 明朝"/>
                <w:sz w:val="18"/>
                <w:szCs w:val="18"/>
              </w:rPr>
            </w:pPr>
          </w:p>
          <w:p w14:paraId="0223A522" w14:textId="77777777" w:rsidR="007A3EB3" w:rsidRPr="001C2BB1" w:rsidRDefault="007A3EB3" w:rsidP="007A3EB3">
            <w:pPr>
              <w:adjustRightInd w:val="0"/>
              <w:snapToGrid w:val="0"/>
              <w:ind w:left="180" w:hangingChars="100" w:hanging="180"/>
              <w:rPr>
                <w:rFonts w:ascii="ＭＳ 明朝" w:hAnsi="ＭＳ 明朝"/>
                <w:sz w:val="18"/>
                <w:szCs w:val="18"/>
              </w:rPr>
            </w:pPr>
          </w:p>
          <w:p w14:paraId="2C82A9F2" w14:textId="77777777" w:rsidR="007A3EB3" w:rsidRPr="001C2BB1" w:rsidRDefault="007A3EB3" w:rsidP="007A3EB3">
            <w:pPr>
              <w:adjustRightInd w:val="0"/>
              <w:snapToGrid w:val="0"/>
              <w:rPr>
                <w:rFonts w:ascii="ＭＳ 明朝" w:hAnsi="ＭＳ 明朝"/>
                <w:sz w:val="18"/>
                <w:szCs w:val="18"/>
              </w:rPr>
            </w:pPr>
          </w:p>
          <w:p w14:paraId="2BBE8348" w14:textId="77777777" w:rsidR="007A3EB3" w:rsidRPr="001C2BB1" w:rsidRDefault="007A3EB3" w:rsidP="007A3EB3">
            <w:pPr>
              <w:adjustRightInd w:val="0"/>
              <w:snapToGrid w:val="0"/>
              <w:rPr>
                <w:rFonts w:ascii="ＭＳ 明朝" w:hAnsi="ＭＳ 明朝"/>
                <w:sz w:val="18"/>
                <w:szCs w:val="18"/>
              </w:rPr>
            </w:pPr>
          </w:p>
          <w:p w14:paraId="46BF2DE2" w14:textId="77777777" w:rsidR="007A3EB3" w:rsidRPr="001C2BB1" w:rsidRDefault="007A3EB3" w:rsidP="007A3EB3">
            <w:pPr>
              <w:adjustRightInd w:val="0"/>
              <w:snapToGrid w:val="0"/>
              <w:rPr>
                <w:rFonts w:ascii="ＭＳ 明朝" w:hAnsi="ＭＳ 明朝"/>
                <w:sz w:val="18"/>
                <w:szCs w:val="18"/>
              </w:rPr>
            </w:pPr>
          </w:p>
          <w:p w14:paraId="2F5010F1" w14:textId="77777777" w:rsidR="007A3EB3" w:rsidRPr="001C2BB1" w:rsidRDefault="007A3EB3" w:rsidP="007A3EB3">
            <w:pPr>
              <w:adjustRightInd w:val="0"/>
              <w:snapToGrid w:val="0"/>
              <w:rPr>
                <w:rFonts w:ascii="ＭＳ 明朝" w:hAnsi="ＭＳ 明朝"/>
                <w:sz w:val="18"/>
                <w:szCs w:val="18"/>
              </w:rPr>
            </w:pPr>
          </w:p>
          <w:p w14:paraId="2DA6BF39" w14:textId="77777777" w:rsidR="007A3EB3" w:rsidRPr="001C2BB1" w:rsidRDefault="007A3EB3" w:rsidP="007A3EB3">
            <w:pPr>
              <w:adjustRightInd w:val="0"/>
              <w:snapToGrid w:val="0"/>
              <w:rPr>
                <w:rFonts w:ascii="ＭＳ 明朝" w:hAnsi="ＭＳ 明朝"/>
                <w:sz w:val="18"/>
                <w:szCs w:val="18"/>
              </w:rPr>
            </w:pPr>
          </w:p>
          <w:p w14:paraId="7102C718" w14:textId="77777777" w:rsidR="007A3EB3" w:rsidRPr="001C2BB1" w:rsidRDefault="007A3EB3" w:rsidP="007A3EB3">
            <w:pPr>
              <w:adjustRightInd w:val="0"/>
              <w:snapToGrid w:val="0"/>
              <w:rPr>
                <w:rFonts w:ascii="ＭＳ 明朝" w:hAnsi="ＭＳ 明朝"/>
                <w:sz w:val="18"/>
                <w:szCs w:val="18"/>
              </w:rPr>
            </w:pPr>
          </w:p>
          <w:p w14:paraId="129CD84F" w14:textId="77777777" w:rsidR="007A3EB3" w:rsidRPr="001C2BB1" w:rsidRDefault="007A3EB3" w:rsidP="007A3EB3">
            <w:pPr>
              <w:adjustRightInd w:val="0"/>
              <w:snapToGrid w:val="0"/>
              <w:rPr>
                <w:rFonts w:ascii="ＭＳ 明朝" w:hAnsi="ＭＳ 明朝"/>
                <w:sz w:val="18"/>
                <w:szCs w:val="18"/>
              </w:rPr>
            </w:pPr>
          </w:p>
          <w:p w14:paraId="26231A74" w14:textId="77777777" w:rsidR="007A3EB3" w:rsidRPr="001C2BB1" w:rsidRDefault="007A3EB3" w:rsidP="007A3EB3">
            <w:pPr>
              <w:adjustRightInd w:val="0"/>
              <w:snapToGrid w:val="0"/>
              <w:rPr>
                <w:rFonts w:ascii="ＭＳ 明朝" w:hAnsi="ＭＳ 明朝"/>
                <w:sz w:val="18"/>
                <w:szCs w:val="18"/>
              </w:rPr>
            </w:pPr>
          </w:p>
          <w:p w14:paraId="2BBAA01F" w14:textId="77777777" w:rsidR="007A3EB3" w:rsidRPr="001C2BB1" w:rsidRDefault="007A3EB3" w:rsidP="007A3EB3">
            <w:pPr>
              <w:adjustRightInd w:val="0"/>
              <w:snapToGrid w:val="0"/>
              <w:rPr>
                <w:rFonts w:ascii="ＭＳ 明朝" w:hAnsi="ＭＳ 明朝"/>
                <w:sz w:val="18"/>
                <w:szCs w:val="18"/>
              </w:rPr>
            </w:pPr>
          </w:p>
          <w:p w14:paraId="319D7FC8" w14:textId="77777777" w:rsidR="007A3EB3" w:rsidRPr="001C2BB1" w:rsidRDefault="007A3EB3" w:rsidP="007A3EB3">
            <w:pPr>
              <w:adjustRightInd w:val="0"/>
              <w:snapToGrid w:val="0"/>
              <w:rPr>
                <w:rFonts w:ascii="ＭＳ 明朝" w:hAnsi="ＭＳ 明朝"/>
                <w:sz w:val="18"/>
                <w:szCs w:val="18"/>
              </w:rPr>
            </w:pPr>
          </w:p>
          <w:p w14:paraId="023BF02E" w14:textId="77777777" w:rsidR="007A3EB3" w:rsidRPr="001C2BB1" w:rsidRDefault="007A3EB3" w:rsidP="007A3EB3">
            <w:pPr>
              <w:adjustRightInd w:val="0"/>
              <w:snapToGrid w:val="0"/>
              <w:rPr>
                <w:rFonts w:ascii="ＭＳ 明朝" w:hAnsi="ＭＳ 明朝"/>
                <w:sz w:val="18"/>
                <w:szCs w:val="18"/>
              </w:rPr>
            </w:pPr>
          </w:p>
          <w:p w14:paraId="2B5CFD4F" w14:textId="296E9AD0" w:rsidR="00121637" w:rsidRPr="001C2BB1" w:rsidRDefault="00121637" w:rsidP="007A3EB3">
            <w:pPr>
              <w:adjustRightInd w:val="0"/>
              <w:snapToGrid w:val="0"/>
              <w:rPr>
                <w:rFonts w:ascii="ＭＳ 明朝" w:hAnsi="ＭＳ 明朝"/>
                <w:sz w:val="18"/>
                <w:szCs w:val="18"/>
              </w:rPr>
            </w:pPr>
          </w:p>
          <w:p w14:paraId="6A60B25A" w14:textId="77777777"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sz w:val="18"/>
                <w:szCs w:val="18"/>
              </w:rPr>
              <w:t>イ</w:t>
            </w:r>
            <w:r w:rsidRPr="001C2BB1">
              <w:rPr>
                <w:rFonts w:ascii="ＭＳ 明朝" w:hAnsi="ＭＳ 明朝"/>
                <w:sz w:val="18"/>
                <w:szCs w:val="18"/>
              </w:rPr>
              <w:t xml:space="preserve"> </w:t>
            </w:r>
            <w:r w:rsidRPr="001C2BB1">
              <w:rPr>
                <w:rFonts w:ascii="ＭＳ 明朝" w:hAnsi="ＭＳ 明朝" w:hint="eastAsia"/>
                <w:sz w:val="18"/>
                <w:szCs w:val="18"/>
              </w:rPr>
              <w:t xml:space="preserve"> 介護福祉に関す　　</w:t>
            </w:r>
          </w:p>
          <w:p w14:paraId="001166CD" w14:textId="62EEC404"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sz w:val="18"/>
                <w:szCs w:val="18"/>
              </w:rPr>
              <w:t xml:space="preserve">　る専門知識と技術</w:t>
            </w:r>
          </w:p>
          <w:p w14:paraId="1744917C" w14:textId="43A013D9" w:rsidR="007A3EB3" w:rsidRPr="001C2BB1" w:rsidRDefault="007A3EB3" w:rsidP="007A3EB3">
            <w:pPr>
              <w:adjustRightInd w:val="0"/>
              <w:snapToGrid w:val="0"/>
              <w:rPr>
                <w:rFonts w:ascii="ＭＳ 明朝" w:hAnsi="ＭＳ 明朝"/>
                <w:sz w:val="18"/>
                <w:szCs w:val="18"/>
              </w:rPr>
            </w:pPr>
            <w:r w:rsidRPr="001C2BB1">
              <w:rPr>
                <w:rFonts w:ascii="ＭＳ 明朝" w:hAnsi="ＭＳ 明朝" w:hint="eastAsia"/>
                <w:sz w:val="18"/>
                <w:szCs w:val="18"/>
              </w:rPr>
              <w:t xml:space="preserve">　の習得</w:t>
            </w:r>
          </w:p>
          <w:p w14:paraId="3C8DEDA8" w14:textId="77777777" w:rsidR="007A3EB3" w:rsidRPr="001C2BB1" w:rsidRDefault="007A3EB3" w:rsidP="007A3EB3">
            <w:pPr>
              <w:adjustRightInd w:val="0"/>
              <w:snapToGrid w:val="0"/>
              <w:rPr>
                <w:rFonts w:ascii="ＭＳ 明朝" w:hAnsi="ＭＳ 明朝"/>
                <w:sz w:val="18"/>
                <w:szCs w:val="18"/>
              </w:rPr>
            </w:pPr>
          </w:p>
          <w:p w14:paraId="2BE314EF" w14:textId="77777777" w:rsidR="007A3EB3" w:rsidRPr="001C2BB1" w:rsidRDefault="007A3EB3" w:rsidP="007A3EB3">
            <w:pPr>
              <w:adjustRightInd w:val="0"/>
              <w:snapToGrid w:val="0"/>
              <w:rPr>
                <w:rFonts w:ascii="ＭＳ 明朝" w:hAnsi="ＭＳ 明朝"/>
                <w:sz w:val="18"/>
                <w:szCs w:val="18"/>
              </w:rPr>
            </w:pPr>
          </w:p>
          <w:p w14:paraId="41A6D291" w14:textId="1EB69072" w:rsidR="007A3EB3" w:rsidRPr="001C2BB1" w:rsidRDefault="007A3EB3" w:rsidP="007A3EB3">
            <w:pPr>
              <w:adjustRightInd w:val="0"/>
              <w:snapToGrid w:val="0"/>
              <w:rPr>
                <w:rFonts w:ascii="ＭＳ 明朝" w:hAnsi="ＭＳ 明朝"/>
                <w:sz w:val="18"/>
                <w:szCs w:val="18"/>
              </w:rPr>
            </w:pPr>
          </w:p>
          <w:p w14:paraId="5CD0257A" w14:textId="77777777" w:rsidR="007A3EB3" w:rsidRPr="001C2BB1" w:rsidRDefault="007A3EB3" w:rsidP="007A3EB3">
            <w:pPr>
              <w:adjustRightInd w:val="0"/>
              <w:snapToGrid w:val="0"/>
              <w:rPr>
                <w:rFonts w:ascii="ＭＳ 明朝" w:hAnsi="ＭＳ 明朝"/>
                <w:sz w:val="18"/>
                <w:szCs w:val="18"/>
              </w:rPr>
            </w:pPr>
          </w:p>
          <w:p w14:paraId="37E8D1ED" w14:textId="7CA683CE"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ウ</w:t>
            </w:r>
            <w:r w:rsidRPr="001C2BB1">
              <w:rPr>
                <w:rFonts w:ascii="ＭＳ 明朝" w:hAnsi="ＭＳ 明朝"/>
                <w:sz w:val="18"/>
                <w:szCs w:val="18"/>
              </w:rPr>
              <w:t xml:space="preserve"> ICT</w:t>
            </w:r>
            <w:r w:rsidRPr="001C2BB1">
              <w:rPr>
                <w:rFonts w:ascii="ＭＳ 明朝" w:hAnsi="ＭＳ 明朝" w:hint="eastAsia"/>
                <w:sz w:val="18"/>
                <w:szCs w:val="18"/>
              </w:rPr>
              <w:t>を活用した生徒の</w:t>
            </w:r>
            <w:r w:rsidRPr="001C2BB1">
              <w:rPr>
                <w:rFonts w:ascii="ＭＳ 明朝" w:hAnsi="ＭＳ 明朝"/>
                <w:sz w:val="18"/>
                <w:szCs w:val="18"/>
              </w:rPr>
              <w:t>主体的な学習の取組み</w:t>
            </w:r>
          </w:p>
          <w:p w14:paraId="79CA5559" w14:textId="77777777" w:rsidR="007A3EB3" w:rsidRPr="001C2BB1" w:rsidRDefault="007A3EB3" w:rsidP="007A3EB3">
            <w:pPr>
              <w:adjustRightInd w:val="0"/>
              <w:snapToGrid w:val="0"/>
              <w:rPr>
                <w:rFonts w:ascii="ＭＳ 明朝" w:hAnsi="ＭＳ 明朝"/>
                <w:sz w:val="18"/>
                <w:szCs w:val="18"/>
              </w:rPr>
            </w:pPr>
          </w:p>
          <w:p w14:paraId="4D58E0D6" w14:textId="13016ED1" w:rsidR="00615EE5" w:rsidRPr="001C2BB1" w:rsidRDefault="00615EE5" w:rsidP="007A3EB3">
            <w:pPr>
              <w:adjustRightInd w:val="0"/>
              <w:snapToGrid w:val="0"/>
              <w:rPr>
                <w:rFonts w:ascii="ＭＳ 明朝" w:hAnsi="ＭＳ 明朝"/>
                <w:sz w:val="18"/>
                <w:szCs w:val="18"/>
              </w:rPr>
            </w:pPr>
          </w:p>
          <w:p w14:paraId="390501B2" w14:textId="77777777" w:rsidR="00346F82" w:rsidRPr="001C2BB1" w:rsidRDefault="00346F82" w:rsidP="007A3EB3">
            <w:pPr>
              <w:adjustRightInd w:val="0"/>
              <w:snapToGrid w:val="0"/>
              <w:rPr>
                <w:rFonts w:ascii="ＭＳ 明朝" w:hAnsi="ＭＳ 明朝"/>
                <w:sz w:val="18"/>
                <w:szCs w:val="18"/>
              </w:rPr>
            </w:pPr>
          </w:p>
          <w:p w14:paraId="0FEE9E59" w14:textId="77777777"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エ①　商業科教育の特色化と魅力化を図る</w:t>
            </w:r>
          </w:p>
          <w:p w14:paraId="503D66D1" w14:textId="77777777" w:rsidR="007A3EB3" w:rsidRPr="001C2BB1" w:rsidRDefault="007A3EB3" w:rsidP="007A3EB3">
            <w:pPr>
              <w:adjustRightInd w:val="0"/>
              <w:snapToGrid w:val="0"/>
              <w:ind w:left="180" w:hangingChars="100" w:hanging="180"/>
              <w:rPr>
                <w:rFonts w:ascii="ＭＳ 明朝" w:hAnsi="ＭＳ 明朝"/>
                <w:sz w:val="18"/>
                <w:szCs w:val="18"/>
              </w:rPr>
            </w:pPr>
          </w:p>
          <w:p w14:paraId="5E9E3963" w14:textId="77777777" w:rsidR="007A3EB3" w:rsidRPr="001C2BB1" w:rsidRDefault="007A3EB3" w:rsidP="007A3EB3">
            <w:pPr>
              <w:adjustRightInd w:val="0"/>
              <w:snapToGrid w:val="0"/>
              <w:ind w:left="180" w:hangingChars="100" w:hanging="180"/>
              <w:rPr>
                <w:rFonts w:ascii="ＭＳ 明朝" w:hAnsi="ＭＳ 明朝"/>
                <w:sz w:val="18"/>
                <w:szCs w:val="18"/>
              </w:rPr>
            </w:pPr>
          </w:p>
          <w:p w14:paraId="770C8685" w14:textId="77777777" w:rsidR="007A3EB3" w:rsidRPr="001C2BB1" w:rsidRDefault="007A3EB3" w:rsidP="007A3EB3">
            <w:pPr>
              <w:adjustRightInd w:val="0"/>
              <w:snapToGrid w:val="0"/>
              <w:ind w:left="180" w:hangingChars="100" w:hanging="180"/>
              <w:rPr>
                <w:rFonts w:ascii="ＭＳ 明朝" w:hAnsi="ＭＳ 明朝"/>
                <w:sz w:val="18"/>
                <w:szCs w:val="18"/>
              </w:rPr>
            </w:pPr>
          </w:p>
          <w:p w14:paraId="36918A50" w14:textId="77777777" w:rsidR="007A3EB3" w:rsidRPr="001C2BB1" w:rsidRDefault="007A3EB3" w:rsidP="007A3EB3">
            <w:pPr>
              <w:adjustRightInd w:val="0"/>
              <w:snapToGrid w:val="0"/>
              <w:ind w:left="180" w:hangingChars="100" w:hanging="180"/>
              <w:rPr>
                <w:rFonts w:ascii="ＭＳ 明朝" w:hAnsi="ＭＳ 明朝"/>
                <w:sz w:val="18"/>
                <w:szCs w:val="18"/>
              </w:rPr>
            </w:pPr>
          </w:p>
          <w:p w14:paraId="457C10ED" w14:textId="5E24A3BA" w:rsidR="007A3EB3" w:rsidRPr="001C2BB1" w:rsidRDefault="007A3EB3" w:rsidP="007A3EB3">
            <w:pPr>
              <w:adjustRightInd w:val="0"/>
              <w:snapToGrid w:val="0"/>
              <w:rPr>
                <w:rFonts w:ascii="ＭＳ 明朝" w:hAnsi="ＭＳ 明朝"/>
                <w:sz w:val="18"/>
                <w:szCs w:val="18"/>
              </w:rPr>
            </w:pPr>
          </w:p>
          <w:p w14:paraId="3EA9F967" w14:textId="19D1AE4D" w:rsidR="001F035A" w:rsidRPr="001C2BB1" w:rsidRDefault="001F035A" w:rsidP="007A3EB3">
            <w:pPr>
              <w:adjustRightInd w:val="0"/>
              <w:snapToGrid w:val="0"/>
              <w:rPr>
                <w:rFonts w:ascii="ＭＳ 明朝" w:hAnsi="ＭＳ 明朝"/>
                <w:sz w:val="18"/>
                <w:szCs w:val="18"/>
              </w:rPr>
            </w:pPr>
          </w:p>
          <w:p w14:paraId="1C187733" w14:textId="71A18DFB" w:rsidR="001F035A" w:rsidRPr="001C2BB1" w:rsidRDefault="001F035A" w:rsidP="007A3EB3">
            <w:pPr>
              <w:adjustRightInd w:val="0"/>
              <w:snapToGrid w:val="0"/>
              <w:rPr>
                <w:rFonts w:ascii="ＭＳ 明朝" w:hAnsi="ＭＳ 明朝"/>
                <w:sz w:val="18"/>
                <w:szCs w:val="18"/>
              </w:rPr>
            </w:pPr>
          </w:p>
          <w:p w14:paraId="5DD0C7B3" w14:textId="2D89FF10" w:rsidR="001F035A" w:rsidRPr="001C2BB1" w:rsidRDefault="001F035A" w:rsidP="007A3EB3">
            <w:pPr>
              <w:adjustRightInd w:val="0"/>
              <w:snapToGrid w:val="0"/>
              <w:rPr>
                <w:rFonts w:ascii="ＭＳ 明朝" w:hAnsi="ＭＳ 明朝"/>
                <w:sz w:val="18"/>
                <w:szCs w:val="18"/>
              </w:rPr>
            </w:pPr>
          </w:p>
          <w:p w14:paraId="220AC4E8" w14:textId="1230C5AF" w:rsidR="001F035A" w:rsidRPr="001C2BB1" w:rsidRDefault="001F035A" w:rsidP="007A3EB3">
            <w:pPr>
              <w:adjustRightInd w:val="0"/>
              <w:snapToGrid w:val="0"/>
              <w:rPr>
                <w:rFonts w:ascii="ＭＳ 明朝" w:hAnsi="ＭＳ 明朝"/>
                <w:sz w:val="18"/>
                <w:szCs w:val="18"/>
              </w:rPr>
            </w:pPr>
          </w:p>
          <w:p w14:paraId="741C9666" w14:textId="74B47C2C" w:rsidR="001F035A" w:rsidRPr="001C2BB1" w:rsidRDefault="001F035A" w:rsidP="007A3EB3">
            <w:pPr>
              <w:adjustRightInd w:val="0"/>
              <w:snapToGrid w:val="0"/>
              <w:rPr>
                <w:rFonts w:ascii="ＭＳ 明朝" w:hAnsi="ＭＳ 明朝"/>
                <w:sz w:val="18"/>
                <w:szCs w:val="18"/>
              </w:rPr>
            </w:pPr>
          </w:p>
          <w:p w14:paraId="4B0C8F6F" w14:textId="3BE76679" w:rsidR="00615EE5" w:rsidRPr="001C2BB1" w:rsidRDefault="00615EE5" w:rsidP="007A3EB3">
            <w:pPr>
              <w:adjustRightInd w:val="0"/>
              <w:snapToGrid w:val="0"/>
              <w:rPr>
                <w:rFonts w:ascii="ＭＳ 明朝" w:hAnsi="ＭＳ 明朝"/>
                <w:sz w:val="18"/>
                <w:szCs w:val="18"/>
              </w:rPr>
            </w:pPr>
          </w:p>
          <w:p w14:paraId="3752FEEF" w14:textId="77777777" w:rsidR="00615EE5" w:rsidRPr="001C2BB1" w:rsidRDefault="00615EE5" w:rsidP="007A3EB3">
            <w:pPr>
              <w:adjustRightInd w:val="0"/>
              <w:snapToGrid w:val="0"/>
              <w:rPr>
                <w:rFonts w:ascii="ＭＳ 明朝" w:hAnsi="ＭＳ 明朝"/>
                <w:sz w:val="18"/>
                <w:szCs w:val="18"/>
              </w:rPr>
            </w:pPr>
          </w:p>
          <w:p w14:paraId="1174CD3C" w14:textId="07A04B30" w:rsidR="00142D1F" w:rsidRPr="001C2BB1" w:rsidRDefault="00142D1F" w:rsidP="007A3EB3">
            <w:pPr>
              <w:adjustRightInd w:val="0"/>
              <w:snapToGrid w:val="0"/>
              <w:rPr>
                <w:rFonts w:ascii="ＭＳ 明朝" w:hAnsi="ＭＳ 明朝"/>
                <w:sz w:val="18"/>
                <w:szCs w:val="18"/>
              </w:rPr>
            </w:pPr>
          </w:p>
          <w:p w14:paraId="43A22B9D" w14:textId="77777777"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 xml:space="preserve">エ②　</w:t>
            </w:r>
            <w:r w:rsidRPr="001C2BB1">
              <w:rPr>
                <w:rFonts w:ascii="ＭＳ 明朝" w:hAnsi="ＭＳ 明朝" w:hint="eastAsia"/>
                <w:color w:val="000000" w:themeColor="text1"/>
                <w:sz w:val="18"/>
                <w:szCs w:val="18"/>
              </w:rPr>
              <w:t>介護福祉の魅力を学ぶ「介護実習」</w:t>
            </w:r>
          </w:p>
          <w:p w14:paraId="458ED2C2" w14:textId="77777777" w:rsidR="007A3EB3" w:rsidRPr="001C2BB1" w:rsidRDefault="007A3EB3" w:rsidP="007A3EB3">
            <w:pPr>
              <w:adjustRightInd w:val="0"/>
              <w:snapToGrid w:val="0"/>
              <w:ind w:left="180" w:hangingChars="100" w:hanging="180"/>
              <w:rPr>
                <w:rFonts w:ascii="ＭＳ 明朝" w:hAnsi="ＭＳ 明朝"/>
                <w:sz w:val="18"/>
                <w:szCs w:val="18"/>
              </w:rPr>
            </w:pPr>
          </w:p>
          <w:p w14:paraId="6A3A417C" w14:textId="425B9EE8" w:rsidR="007A3EB3" w:rsidRPr="001C2BB1" w:rsidRDefault="007A3EB3" w:rsidP="007A3EB3">
            <w:pPr>
              <w:adjustRightInd w:val="0"/>
              <w:snapToGrid w:val="0"/>
              <w:rPr>
                <w:rFonts w:ascii="ＭＳ 明朝" w:hAnsi="ＭＳ 明朝"/>
                <w:sz w:val="18"/>
                <w:szCs w:val="18"/>
              </w:rPr>
            </w:pPr>
          </w:p>
        </w:tc>
        <w:tc>
          <w:tcPr>
            <w:tcW w:w="5209" w:type="dxa"/>
            <w:tcBorders>
              <w:bottom w:val="single" w:sz="4" w:space="0" w:color="auto"/>
              <w:right w:val="dashed" w:sz="4" w:space="0" w:color="auto"/>
            </w:tcBorders>
            <w:shd w:val="clear" w:color="auto" w:fill="auto"/>
          </w:tcPr>
          <w:p w14:paraId="4CEE581C" w14:textId="00AB143B" w:rsidR="007A3EB3" w:rsidRPr="001C2BB1" w:rsidRDefault="007A3EB3" w:rsidP="007A3EB3">
            <w:pPr>
              <w:adjustRightInd w:val="0"/>
              <w:snapToGrid w:val="0"/>
              <w:ind w:left="180" w:hangingChars="100" w:hanging="180"/>
              <w:rPr>
                <w:rFonts w:ascii="ＭＳ 明朝" w:hAnsi="ＭＳ 明朝"/>
                <w:color w:val="000000"/>
                <w:kern w:val="0"/>
                <w:sz w:val="18"/>
                <w:szCs w:val="18"/>
              </w:rPr>
            </w:pPr>
            <w:r w:rsidRPr="001C2BB1">
              <w:rPr>
                <w:rFonts w:ascii="ＭＳ 明朝" w:hAnsi="ＭＳ 明朝" w:hint="eastAsia"/>
                <w:sz w:val="18"/>
                <w:szCs w:val="18"/>
              </w:rPr>
              <w:t xml:space="preserve">ア　</w:t>
            </w:r>
            <w:r w:rsidRPr="001C2BB1">
              <w:rPr>
                <w:rFonts w:ascii="ＭＳ 明朝" w:hAnsi="ＭＳ 明朝" w:hint="eastAsia"/>
                <w:color w:val="000000"/>
                <w:kern w:val="0"/>
                <w:sz w:val="18"/>
                <w:szCs w:val="18"/>
              </w:rPr>
              <w:t>ビジネスに関する各種検定の取得、各コースに応じた専門</w:t>
            </w:r>
          </w:p>
          <w:p w14:paraId="6EB70881" w14:textId="77777777" w:rsidR="007A3EB3" w:rsidRPr="001C2BB1" w:rsidRDefault="007A3EB3" w:rsidP="007A3EB3">
            <w:pPr>
              <w:adjustRightInd w:val="0"/>
              <w:snapToGrid w:val="0"/>
              <w:ind w:firstLineChars="100" w:firstLine="180"/>
              <w:rPr>
                <w:rFonts w:ascii="ＭＳ 明朝" w:hAnsi="ＭＳ 明朝"/>
                <w:color w:val="000000"/>
                <w:kern w:val="0"/>
                <w:sz w:val="18"/>
                <w:szCs w:val="18"/>
              </w:rPr>
            </w:pPr>
            <w:r w:rsidRPr="001C2BB1">
              <w:rPr>
                <w:rFonts w:ascii="ＭＳ 明朝" w:hAnsi="ＭＳ 明朝" w:hint="eastAsia"/>
                <w:color w:val="000000"/>
                <w:kern w:val="0"/>
                <w:sz w:val="18"/>
                <w:szCs w:val="18"/>
              </w:rPr>
              <w:t>的知識・技術の習得に努める。</w:t>
            </w:r>
          </w:p>
          <w:p w14:paraId="7ECE3100" w14:textId="77777777" w:rsidR="007A3EB3" w:rsidRPr="001C2BB1" w:rsidRDefault="007A3EB3" w:rsidP="007A3EB3">
            <w:pPr>
              <w:adjustRightInd w:val="0"/>
              <w:snapToGrid w:val="0"/>
              <w:rPr>
                <w:rFonts w:ascii="ＭＳ 明朝" w:hAnsi="ＭＳ 明朝"/>
                <w:sz w:val="18"/>
                <w:szCs w:val="18"/>
              </w:rPr>
            </w:pPr>
          </w:p>
          <w:p w14:paraId="473ABBD2" w14:textId="77777777" w:rsidR="007A3EB3" w:rsidRPr="001C2BB1" w:rsidRDefault="007A3EB3" w:rsidP="007A3EB3">
            <w:pPr>
              <w:adjustRightInd w:val="0"/>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・ビジネスマナーを学習し、実践に向けた外部講師による講演を実施するなど、社会人として必要な力を身につけさせる。</w:t>
            </w:r>
          </w:p>
          <w:p w14:paraId="334433A4" w14:textId="77777777" w:rsidR="007A3EB3" w:rsidRPr="001C2BB1" w:rsidRDefault="007A3EB3" w:rsidP="007A3EB3">
            <w:pPr>
              <w:adjustRightInd w:val="0"/>
              <w:snapToGrid w:val="0"/>
              <w:ind w:left="180" w:hangingChars="100" w:hanging="180"/>
              <w:rPr>
                <w:rFonts w:ascii="ＭＳ 明朝" w:hAnsi="ＭＳ 明朝"/>
                <w:color w:val="000000"/>
                <w:kern w:val="0"/>
                <w:sz w:val="18"/>
                <w:szCs w:val="18"/>
              </w:rPr>
            </w:pPr>
          </w:p>
          <w:p w14:paraId="5A7DF7F0" w14:textId="75021E36"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color w:val="000000"/>
                <w:kern w:val="0"/>
                <w:sz w:val="18"/>
                <w:szCs w:val="18"/>
              </w:rPr>
              <w:t>・</w:t>
            </w:r>
            <w:r w:rsidRPr="001C2BB1">
              <w:rPr>
                <w:rFonts w:ascii="ＭＳ 明朝" w:hAnsi="ＭＳ 明朝" w:hint="eastAsia"/>
                <w:sz w:val="18"/>
                <w:szCs w:val="18"/>
              </w:rPr>
              <w:t>各コースにて商業のヒト・モノ・カネ・情報の４分野を専門的に学ばせ、より上級の検定取得に向けて補習等も実施し学習をサポートする。</w:t>
            </w:r>
          </w:p>
          <w:p w14:paraId="2D9D9877" w14:textId="77777777" w:rsidR="007A3EB3" w:rsidRPr="001C2BB1" w:rsidRDefault="007A3EB3" w:rsidP="007A3EB3">
            <w:pPr>
              <w:adjustRightInd w:val="0"/>
              <w:snapToGrid w:val="0"/>
              <w:ind w:left="180" w:hangingChars="100" w:hanging="180"/>
              <w:rPr>
                <w:rFonts w:ascii="ＭＳ 明朝" w:hAnsi="ＭＳ 明朝"/>
                <w:color w:val="000000"/>
                <w:kern w:val="0"/>
                <w:sz w:val="18"/>
                <w:szCs w:val="18"/>
              </w:rPr>
            </w:pPr>
          </w:p>
          <w:p w14:paraId="11EEE4C0" w14:textId="1EF8055A" w:rsidR="007A3EB3" w:rsidRPr="001C2BB1" w:rsidRDefault="007A3EB3" w:rsidP="007A3EB3">
            <w:pPr>
              <w:adjustRightInd w:val="0"/>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・教授型になりやすい従来の商業検定科目の授業改善として、</w:t>
            </w:r>
            <w:r w:rsidRPr="001C2BB1">
              <w:rPr>
                <w:rFonts w:ascii="ＭＳ 明朝" w:hAnsi="ＭＳ 明朝"/>
                <w:color w:val="000000"/>
                <w:kern w:val="0"/>
                <w:sz w:val="18"/>
                <w:szCs w:val="18"/>
              </w:rPr>
              <w:t>ICT</w:t>
            </w:r>
            <w:r w:rsidRPr="001C2BB1">
              <w:rPr>
                <w:rFonts w:ascii="ＭＳ 明朝" w:hAnsi="ＭＳ 明朝" w:hint="eastAsia"/>
                <w:color w:val="000000"/>
                <w:kern w:val="0"/>
                <w:sz w:val="18"/>
                <w:szCs w:val="18"/>
              </w:rPr>
              <w:t>を活用した効果的な授業の実践や生徒の理解度が増し、お互いが教え合い、学び合う授業方法への変換を行うことで、資格の取得率の向上をめざす。</w:t>
            </w:r>
          </w:p>
          <w:p w14:paraId="14CA5339" w14:textId="77777777" w:rsidR="007A3EB3" w:rsidRPr="001C2BB1" w:rsidRDefault="007A3EB3" w:rsidP="007A3EB3">
            <w:pPr>
              <w:adjustRightInd w:val="0"/>
              <w:snapToGrid w:val="0"/>
              <w:ind w:left="180" w:hangingChars="100" w:hanging="180"/>
              <w:rPr>
                <w:rFonts w:ascii="ＭＳ 明朝" w:hAnsi="ＭＳ 明朝"/>
                <w:color w:val="000000"/>
                <w:kern w:val="0"/>
                <w:sz w:val="18"/>
                <w:szCs w:val="18"/>
              </w:rPr>
            </w:pPr>
          </w:p>
          <w:p w14:paraId="30E77166" w14:textId="77777777" w:rsidR="007A3EB3" w:rsidRPr="001C2BB1" w:rsidRDefault="007A3EB3" w:rsidP="007A3EB3">
            <w:pPr>
              <w:adjustRightInd w:val="0"/>
              <w:snapToGrid w:val="0"/>
              <w:ind w:left="180" w:hangingChars="100" w:hanging="180"/>
              <w:rPr>
                <w:rFonts w:ascii="ＭＳ 明朝" w:hAnsi="ＭＳ 明朝"/>
                <w:color w:val="000000"/>
                <w:kern w:val="0"/>
                <w:sz w:val="18"/>
                <w:szCs w:val="18"/>
              </w:rPr>
            </w:pPr>
          </w:p>
          <w:p w14:paraId="39F618AB" w14:textId="77777777" w:rsidR="007A3EB3" w:rsidRPr="001C2BB1" w:rsidRDefault="007A3EB3" w:rsidP="007A3EB3">
            <w:pPr>
              <w:adjustRightInd w:val="0"/>
              <w:snapToGrid w:val="0"/>
              <w:rPr>
                <w:rFonts w:ascii="ＭＳ 明朝" w:hAnsi="ＭＳ 明朝"/>
                <w:color w:val="000000"/>
                <w:kern w:val="0"/>
                <w:sz w:val="18"/>
                <w:szCs w:val="18"/>
              </w:rPr>
            </w:pPr>
          </w:p>
          <w:p w14:paraId="2A794673" w14:textId="099073BC" w:rsidR="00121637" w:rsidRPr="001C2BB1" w:rsidRDefault="00121637" w:rsidP="007A3EB3">
            <w:pPr>
              <w:adjustRightInd w:val="0"/>
              <w:snapToGrid w:val="0"/>
              <w:rPr>
                <w:rFonts w:ascii="ＭＳ 明朝" w:hAnsi="ＭＳ 明朝"/>
                <w:color w:val="000000"/>
                <w:kern w:val="0"/>
                <w:sz w:val="18"/>
                <w:szCs w:val="18"/>
              </w:rPr>
            </w:pPr>
          </w:p>
          <w:p w14:paraId="79672765" w14:textId="7E00FF62" w:rsidR="00142D1F" w:rsidRPr="001C2BB1" w:rsidRDefault="00142D1F" w:rsidP="007A3EB3">
            <w:pPr>
              <w:adjustRightInd w:val="0"/>
              <w:snapToGrid w:val="0"/>
              <w:rPr>
                <w:rFonts w:ascii="ＭＳ 明朝" w:hAnsi="ＭＳ 明朝"/>
                <w:color w:val="000000"/>
                <w:kern w:val="0"/>
                <w:sz w:val="18"/>
                <w:szCs w:val="18"/>
              </w:rPr>
            </w:pPr>
          </w:p>
          <w:p w14:paraId="26E017AE" w14:textId="77777777" w:rsidR="00121637" w:rsidRPr="001C2BB1" w:rsidRDefault="007A3EB3" w:rsidP="00121637">
            <w:pPr>
              <w:adjustRightInd w:val="0"/>
              <w:snapToGrid w:val="0"/>
              <w:rPr>
                <w:rFonts w:ascii="ＭＳ 明朝" w:hAnsi="ＭＳ 明朝"/>
                <w:color w:val="000000"/>
                <w:kern w:val="0"/>
                <w:sz w:val="18"/>
                <w:szCs w:val="18"/>
              </w:rPr>
            </w:pPr>
            <w:r w:rsidRPr="001C2BB1">
              <w:rPr>
                <w:rFonts w:ascii="ＭＳ 明朝" w:hAnsi="ＭＳ 明朝" w:hint="eastAsia"/>
                <w:color w:val="000000"/>
                <w:kern w:val="0"/>
                <w:sz w:val="18"/>
                <w:szCs w:val="18"/>
              </w:rPr>
              <w:t xml:space="preserve">イ　</w:t>
            </w:r>
          </w:p>
          <w:p w14:paraId="4E6E6007" w14:textId="4C4C83E7" w:rsidR="007A3EB3" w:rsidRPr="001C2BB1" w:rsidRDefault="00121637" w:rsidP="00121637">
            <w:pPr>
              <w:adjustRightInd w:val="0"/>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007A3EB3" w:rsidRPr="001C2BB1">
              <w:rPr>
                <w:rFonts w:ascii="ＭＳ 明朝" w:hAnsi="ＭＳ 明朝" w:hint="eastAsia"/>
                <w:color w:val="000000"/>
                <w:kern w:val="0"/>
                <w:sz w:val="18"/>
                <w:szCs w:val="18"/>
              </w:rPr>
              <w:t>福祉に関する基本的な知識と技術の習得を図るとともに、最先端の介護知識や技術を兼ね備えた実践力を育成する。</w:t>
            </w:r>
          </w:p>
          <w:p w14:paraId="7B66D61D" w14:textId="78F91DCB" w:rsidR="007A3EB3" w:rsidRPr="001C2BB1" w:rsidRDefault="007A3EB3" w:rsidP="007A3EB3">
            <w:pPr>
              <w:adjustRightInd w:val="0"/>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・２年次に、介護職として働くうえで基本となる資格である</w:t>
            </w:r>
            <w:r w:rsidRPr="001C2BB1">
              <w:rPr>
                <w:rFonts w:ascii="ＭＳ 明朝" w:hAnsi="ＭＳ 明朝"/>
                <w:color w:val="000000"/>
                <w:kern w:val="0"/>
                <w:sz w:val="18"/>
                <w:szCs w:val="18"/>
              </w:rPr>
              <w:t>介護</w:t>
            </w:r>
            <w:r w:rsidRPr="001C2BB1">
              <w:rPr>
                <w:rFonts w:ascii="ＭＳ 明朝" w:hAnsi="ＭＳ 明朝" w:hint="eastAsia"/>
                <w:color w:val="000000"/>
                <w:kern w:val="0"/>
                <w:sz w:val="18"/>
                <w:szCs w:val="18"/>
              </w:rPr>
              <w:t>職員</w:t>
            </w:r>
            <w:r w:rsidRPr="001C2BB1">
              <w:rPr>
                <w:rFonts w:ascii="ＭＳ 明朝" w:hAnsi="ＭＳ 明朝"/>
                <w:color w:val="000000"/>
                <w:kern w:val="0"/>
                <w:sz w:val="18"/>
                <w:szCs w:val="18"/>
              </w:rPr>
              <w:t>初任者研修</w:t>
            </w:r>
            <w:r w:rsidRPr="001C2BB1">
              <w:rPr>
                <w:rFonts w:ascii="ＭＳ 明朝" w:hAnsi="ＭＳ 明朝" w:hint="eastAsia"/>
                <w:color w:val="000000"/>
                <w:kern w:val="0"/>
                <w:sz w:val="18"/>
                <w:szCs w:val="18"/>
              </w:rPr>
              <w:t>講座を開講し、</w:t>
            </w:r>
            <w:r w:rsidRPr="001C2BB1">
              <w:rPr>
                <w:rFonts w:ascii="ＭＳ 明朝" w:hAnsi="ＭＳ 明朝"/>
                <w:color w:val="000000"/>
                <w:kern w:val="0"/>
                <w:sz w:val="18"/>
                <w:szCs w:val="18"/>
              </w:rPr>
              <w:t>資格取得</w:t>
            </w:r>
            <w:r w:rsidRPr="001C2BB1">
              <w:rPr>
                <w:rFonts w:ascii="ＭＳ 明朝" w:hAnsi="ＭＳ 明朝" w:hint="eastAsia"/>
                <w:color w:val="000000"/>
                <w:kern w:val="0"/>
                <w:sz w:val="18"/>
                <w:szCs w:val="18"/>
              </w:rPr>
              <w:t>をめざす。</w:t>
            </w:r>
          </w:p>
          <w:p w14:paraId="39B22A9E" w14:textId="1DCCF751" w:rsidR="007A3EB3" w:rsidRPr="001C2BB1" w:rsidRDefault="007A3EB3" w:rsidP="006D5658">
            <w:pPr>
              <w:adjustRightInd w:val="0"/>
              <w:snapToGrid w:val="0"/>
              <w:ind w:left="180" w:hangingChars="100" w:hanging="180"/>
              <w:rPr>
                <w:rFonts w:asciiTheme="minorEastAsia" w:eastAsiaTheme="minorEastAsia" w:hAnsiTheme="minorEastAsia"/>
                <w:color w:val="000000"/>
                <w:sz w:val="18"/>
                <w:szCs w:val="18"/>
              </w:rPr>
            </w:pPr>
            <w:r w:rsidRPr="001C2BB1">
              <w:rPr>
                <w:rFonts w:asciiTheme="minorEastAsia" w:eastAsiaTheme="minorEastAsia" w:hAnsiTheme="minorEastAsia" w:hint="eastAsia"/>
                <w:color w:val="000000"/>
                <w:sz w:val="18"/>
                <w:szCs w:val="18"/>
              </w:rPr>
              <w:t>・３年生の</w:t>
            </w:r>
            <w:r w:rsidRPr="001C2BB1">
              <w:rPr>
                <w:rFonts w:asciiTheme="minorEastAsia" w:eastAsiaTheme="minorEastAsia" w:hAnsiTheme="minorEastAsia"/>
                <w:color w:val="000000"/>
                <w:sz w:val="18"/>
                <w:szCs w:val="18"/>
              </w:rPr>
              <w:t>12</w:t>
            </w:r>
            <w:r w:rsidRPr="001C2BB1">
              <w:rPr>
                <w:rFonts w:asciiTheme="minorEastAsia" w:eastAsiaTheme="minorEastAsia" w:hAnsiTheme="minorEastAsia" w:hint="eastAsia"/>
                <w:color w:val="000000"/>
                <w:sz w:val="18"/>
                <w:szCs w:val="18"/>
              </w:rPr>
              <w:t>月から国家試験合格に向けて２班編成による授業や</w:t>
            </w:r>
            <w:r w:rsidRPr="001C2BB1">
              <w:rPr>
                <w:rFonts w:asciiTheme="minorEastAsia" w:eastAsiaTheme="minorEastAsia" w:hAnsiTheme="minorEastAsia"/>
                <w:color w:val="000000"/>
                <w:sz w:val="18"/>
                <w:szCs w:val="18"/>
              </w:rPr>
              <w:t>放課後に補習を行う。</w:t>
            </w:r>
          </w:p>
          <w:p w14:paraId="7CDD86DB" w14:textId="77777777" w:rsidR="007A3EB3" w:rsidRPr="001C2BB1" w:rsidRDefault="007A3EB3" w:rsidP="007A3EB3">
            <w:pPr>
              <w:adjustRightInd w:val="0"/>
              <w:snapToGrid w:val="0"/>
              <w:ind w:left="180" w:hangingChars="100" w:hanging="180"/>
              <w:rPr>
                <w:rFonts w:asciiTheme="minorEastAsia" w:eastAsiaTheme="minorEastAsia" w:hAnsiTheme="minorEastAsia"/>
                <w:color w:val="000000"/>
                <w:sz w:val="18"/>
                <w:szCs w:val="18"/>
              </w:rPr>
            </w:pPr>
            <w:r w:rsidRPr="001C2BB1">
              <w:rPr>
                <w:rFonts w:asciiTheme="minorEastAsia" w:eastAsiaTheme="minorEastAsia" w:hAnsiTheme="minorEastAsia" w:hint="eastAsia"/>
                <w:color w:val="000000"/>
                <w:sz w:val="18"/>
                <w:szCs w:val="18"/>
              </w:rPr>
              <w:t>ウ</w:t>
            </w:r>
          </w:p>
          <w:p w14:paraId="563E5E58" w14:textId="058986EE" w:rsidR="007A3EB3" w:rsidRPr="001C2BB1" w:rsidRDefault="007A3EB3" w:rsidP="009314E5">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w:t>
            </w:r>
            <w:r w:rsidRPr="001C2BB1">
              <w:rPr>
                <w:rFonts w:ascii="ＭＳ 明朝" w:hAnsi="ＭＳ 明朝"/>
                <w:sz w:val="18"/>
                <w:szCs w:val="18"/>
              </w:rPr>
              <w:t>ICT</w:t>
            </w:r>
            <w:r w:rsidRPr="001C2BB1">
              <w:rPr>
                <w:rFonts w:ascii="ＭＳ 明朝" w:hAnsi="ＭＳ 明朝" w:hint="eastAsia"/>
                <w:sz w:val="18"/>
                <w:szCs w:val="18"/>
              </w:rPr>
              <w:t>を活用し自ら調べ探究する時間を授業内に設定する。</w:t>
            </w:r>
          </w:p>
          <w:p w14:paraId="6E0A67C9" w14:textId="796D8E5B" w:rsidR="00615EE5" w:rsidRPr="001C2BB1" w:rsidRDefault="007A3EB3" w:rsidP="00142D1F">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・タブレット端末の録画・再生機能を活用し、視覚的に自らの介護技術を視聴し振り返りを行うことにより、介護技術の向上を図る。</w:t>
            </w:r>
          </w:p>
          <w:p w14:paraId="7AFB3A88" w14:textId="77777777" w:rsidR="00346F82" w:rsidRPr="001C2BB1" w:rsidRDefault="00346F82" w:rsidP="00142D1F">
            <w:pPr>
              <w:adjustRightInd w:val="0"/>
              <w:snapToGrid w:val="0"/>
              <w:ind w:left="180" w:hangingChars="100" w:hanging="180"/>
              <w:rPr>
                <w:rFonts w:ascii="ＭＳ 明朝" w:hAnsi="ＭＳ 明朝"/>
                <w:sz w:val="18"/>
                <w:szCs w:val="18"/>
              </w:rPr>
            </w:pPr>
          </w:p>
          <w:p w14:paraId="2D0B2BB4" w14:textId="77777777" w:rsidR="007A3EB3" w:rsidRPr="001C2BB1" w:rsidRDefault="007A3EB3" w:rsidP="007A3EB3">
            <w:pPr>
              <w:adjustRightInd w:val="0"/>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エ①</w:t>
            </w:r>
          </w:p>
          <w:p w14:paraId="20986857" w14:textId="584F267A"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color w:val="000000"/>
                <w:kern w:val="0"/>
                <w:sz w:val="18"/>
                <w:szCs w:val="18"/>
              </w:rPr>
              <w:t>・学校設定科目「</w:t>
            </w:r>
            <w:r w:rsidRPr="001C2BB1">
              <w:rPr>
                <w:rFonts w:ascii="ＭＳ 明朝" w:hAnsi="ＭＳ 明朝"/>
                <w:sz w:val="18"/>
                <w:szCs w:val="18"/>
              </w:rPr>
              <w:t>アントレプレナーチャレンジ</w:t>
            </w:r>
            <w:r w:rsidRPr="001C2BB1">
              <w:rPr>
                <w:rFonts w:ascii="ＭＳ 明朝" w:hAnsi="ＭＳ 明朝" w:hint="eastAsia"/>
                <w:sz w:val="18"/>
                <w:szCs w:val="18"/>
              </w:rPr>
              <w:t>」を通じて、起業、仕入、販売、決算等までの一連のビジネスの流れを学び、大規模販売実習「淀翔モール」を通じてよい職業観を育む。</w:t>
            </w:r>
          </w:p>
          <w:p w14:paraId="6F8404E9" w14:textId="77777777" w:rsidR="009314E5" w:rsidRPr="001C2BB1" w:rsidRDefault="009314E5" w:rsidP="007A3EB3">
            <w:pPr>
              <w:adjustRightInd w:val="0"/>
              <w:snapToGrid w:val="0"/>
              <w:ind w:left="180" w:hangingChars="100" w:hanging="180"/>
              <w:rPr>
                <w:rFonts w:ascii="ＭＳ 明朝" w:hAnsi="ＭＳ 明朝"/>
                <w:sz w:val="18"/>
                <w:szCs w:val="18"/>
              </w:rPr>
            </w:pPr>
          </w:p>
          <w:p w14:paraId="11E7A42E" w14:textId="69F2229D"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・「淀翔モール」において福祉に関連したブースを設置し、募金活動等のボランティア活動を行い、福祉ビジネスについて令和６年度に向け検証を行う。</w:t>
            </w:r>
          </w:p>
          <w:p w14:paraId="0B9D9390" w14:textId="59F95263" w:rsidR="007A3EB3" w:rsidRPr="001C2BB1" w:rsidRDefault="007A3EB3" w:rsidP="007A3EB3">
            <w:pPr>
              <w:adjustRightInd w:val="0"/>
              <w:snapToGrid w:val="0"/>
              <w:rPr>
                <w:rFonts w:ascii="ＭＳ 明朝" w:hAnsi="ＭＳ 明朝"/>
                <w:sz w:val="18"/>
                <w:szCs w:val="18"/>
              </w:rPr>
            </w:pPr>
          </w:p>
          <w:p w14:paraId="4CDA7F0C" w14:textId="7548DC74" w:rsidR="001F035A" w:rsidRPr="001C2BB1" w:rsidRDefault="001F035A" w:rsidP="007A3EB3">
            <w:pPr>
              <w:adjustRightInd w:val="0"/>
              <w:snapToGrid w:val="0"/>
              <w:rPr>
                <w:rFonts w:ascii="ＭＳ 明朝" w:hAnsi="ＭＳ 明朝"/>
                <w:sz w:val="18"/>
                <w:szCs w:val="18"/>
              </w:rPr>
            </w:pPr>
          </w:p>
          <w:p w14:paraId="073E39F7" w14:textId="79427AE4" w:rsidR="001F035A" w:rsidRPr="001C2BB1" w:rsidRDefault="001F035A" w:rsidP="007A3EB3">
            <w:pPr>
              <w:adjustRightInd w:val="0"/>
              <w:snapToGrid w:val="0"/>
              <w:rPr>
                <w:rFonts w:ascii="ＭＳ 明朝" w:hAnsi="ＭＳ 明朝"/>
                <w:sz w:val="18"/>
                <w:szCs w:val="18"/>
              </w:rPr>
            </w:pPr>
          </w:p>
          <w:p w14:paraId="06716595" w14:textId="1B1D94E1" w:rsidR="001F035A" w:rsidRPr="001C2BB1" w:rsidRDefault="001F035A" w:rsidP="007A3EB3">
            <w:pPr>
              <w:adjustRightInd w:val="0"/>
              <w:snapToGrid w:val="0"/>
              <w:rPr>
                <w:rFonts w:ascii="ＭＳ 明朝" w:hAnsi="ＭＳ 明朝"/>
                <w:sz w:val="18"/>
                <w:szCs w:val="18"/>
              </w:rPr>
            </w:pPr>
          </w:p>
          <w:p w14:paraId="58E5458B" w14:textId="6EA9BC1C" w:rsidR="00615EE5" w:rsidRPr="001C2BB1" w:rsidRDefault="00615EE5" w:rsidP="007A3EB3">
            <w:pPr>
              <w:adjustRightInd w:val="0"/>
              <w:snapToGrid w:val="0"/>
              <w:rPr>
                <w:rFonts w:ascii="ＭＳ 明朝" w:hAnsi="ＭＳ 明朝"/>
                <w:sz w:val="18"/>
                <w:szCs w:val="18"/>
              </w:rPr>
            </w:pPr>
          </w:p>
          <w:p w14:paraId="00A27D7B" w14:textId="77777777" w:rsidR="00615EE5" w:rsidRPr="001C2BB1" w:rsidRDefault="00615EE5" w:rsidP="007A3EB3">
            <w:pPr>
              <w:adjustRightInd w:val="0"/>
              <w:snapToGrid w:val="0"/>
              <w:rPr>
                <w:rFonts w:ascii="ＭＳ 明朝" w:hAnsi="ＭＳ 明朝"/>
                <w:sz w:val="18"/>
                <w:szCs w:val="18"/>
              </w:rPr>
            </w:pPr>
          </w:p>
          <w:p w14:paraId="4B24E81E" w14:textId="7F353EB1" w:rsidR="001F035A" w:rsidRPr="001C2BB1" w:rsidRDefault="001F035A" w:rsidP="007A3EB3">
            <w:pPr>
              <w:adjustRightInd w:val="0"/>
              <w:snapToGrid w:val="0"/>
              <w:rPr>
                <w:rFonts w:ascii="ＭＳ 明朝" w:hAnsi="ＭＳ 明朝"/>
                <w:sz w:val="18"/>
                <w:szCs w:val="18"/>
              </w:rPr>
            </w:pPr>
          </w:p>
          <w:p w14:paraId="3CA98AB7" w14:textId="41E19F12" w:rsidR="001F035A" w:rsidRPr="001C2BB1" w:rsidRDefault="001F035A" w:rsidP="007A3EB3">
            <w:pPr>
              <w:adjustRightInd w:val="0"/>
              <w:snapToGrid w:val="0"/>
              <w:rPr>
                <w:rFonts w:ascii="ＭＳ 明朝" w:hAnsi="ＭＳ 明朝"/>
                <w:sz w:val="18"/>
                <w:szCs w:val="18"/>
              </w:rPr>
            </w:pPr>
          </w:p>
          <w:p w14:paraId="6E1C9765" w14:textId="77777777"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エ②</w:t>
            </w:r>
          </w:p>
          <w:p w14:paraId="59E8E637" w14:textId="2DC1EE6D"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・福祉科目「介護実習」では、高齢者施設等での実習を通じて、校内で学んだ知識や技術を統合化し、実践力を高めるとともに、利用者との関わりを通じて介護福祉の魅力やよりよい職業観を育む。</w:t>
            </w:r>
          </w:p>
          <w:p w14:paraId="03E495B5" w14:textId="77777777" w:rsidR="006D5658" w:rsidRPr="001C2BB1" w:rsidRDefault="006D5658" w:rsidP="007A3EB3">
            <w:pPr>
              <w:adjustRightInd w:val="0"/>
              <w:snapToGrid w:val="0"/>
              <w:ind w:left="180" w:hangingChars="100" w:hanging="180"/>
              <w:rPr>
                <w:rFonts w:ascii="ＭＳ 明朝" w:hAnsi="ＭＳ 明朝"/>
                <w:sz w:val="18"/>
                <w:szCs w:val="18"/>
              </w:rPr>
            </w:pPr>
          </w:p>
          <w:p w14:paraId="57EF1F5E" w14:textId="68B2DBBA" w:rsidR="007A3EB3" w:rsidRPr="001C2BB1" w:rsidRDefault="007A3EB3" w:rsidP="007A3EB3">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・介護施設での実習がより高いレベルのものとなるよう、授業では常に介護現場を想定した実習を行い、また、理解度や技術到達度が芳しくない生徒については、補習や特別講義を実施する。</w:t>
            </w:r>
          </w:p>
        </w:tc>
        <w:tc>
          <w:tcPr>
            <w:tcW w:w="3969" w:type="dxa"/>
            <w:tcBorders>
              <w:bottom w:val="single" w:sz="4" w:space="0" w:color="auto"/>
              <w:right w:val="dashed" w:sz="4" w:space="0" w:color="auto"/>
            </w:tcBorders>
          </w:tcPr>
          <w:p w14:paraId="2B93F8C5" w14:textId="01A691A9" w:rsidR="007A3EB3" w:rsidRPr="001C2BB1" w:rsidRDefault="007A3EB3" w:rsidP="007A3EB3">
            <w:pPr>
              <w:spacing w:line="0" w:lineRule="atLeast"/>
              <w:ind w:left="108" w:hangingChars="60" w:hanging="108"/>
              <w:rPr>
                <w:rFonts w:ascii="ＭＳ 明朝" w:hAnsi="ＭＳ 明朝"/>
                <w:color w:val="000000"/>
                <w:kern w:val="0"/>
                <w:sz w:val="18"/>
                <w:szCs w:val="18"/>
              </w:rPr>
            </w:pPr>
            <w:r w:rsidRPr="001C2BB1">
              <w:rPr>
                <w:rFonts w:ascii="ＭＳ 明朝" w:hAnsi="ＭＳ 明朝" w:hint="eastAsia"/>
                <w:color w:val="000000"/>
                <w:kern w:val="0"/>
                <w:sz w:val="18"/>
                <w:szCs w:val="18"/>
              </w:rPr>
              <w:t>ア・ウ</w:t>
            </w:r>
          </w:p>
          <w:p w14:paraId="66BB68CB" w14:textId="1AA92840" w:rsidR="007A3EB3" w:rsidRPr="001C2BB1" w:rsidRDefault="007A3EB3" w:rsidP="007A3EB3">
            <w:pPr>
              <w:spacing w:line="0" w:lineRule="atLeast"/>
              <w:ind w:left="108" w:hangingChars="60" w:hanging="108"/>
              <w:rPr>
                <w:rFonts w:ascii="ＭＳ 明朝" w:hAnsi="ＭＳ 明朝"/>
                <w:color w:val="000000"/>
                <w:kern w:val="0"/>
                <w:sz w:val="18"/>
                <w:szCs w:val="18"/>
              </w:rPr>
            </w:pPr>
            <w:r w:rsidRPr="001C2BB1">
              <w:rPr>
                <w:rFonts w:ascii="ＭＳ 明朝" w:hAnsi="ＭＳ 明朝" w:hint="eastAsia"/>
                <w:color w:val="000000"/>
                <w:kern w:val="0"/>
                <w:sz w:val="18"/>
                <w:szCs w:val="18"/>
              </w:rPr>
              <w:t>・１年次全コース</w:t>
            </w:r>
          </w:p>
          <w:p w14:paraId="3EB02A0F" w14:textId="539C261B" w:rsidR="007A3EB3" w:rsidRPr="001C2BB1" w:rsidRDefault="007A3EB3"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全商商業経済検定３級</w:t>
            </w:r>
            <w:r w:rsidRPr="001C2BB1">
              <w:rPr>
                <w:rFonts w:ascii="ＭＳ 明朝" w:hAnsi="ＭＳ 明朝"/>
                <w:color w:val="000000"/>
                <w:kern w:val="0"/>
                <w:sz w:val="18"/>
                <w:szCs w:val="18"/>
              </w:rPr>
              <w:t>55</w:t>
            </w:r>
            <w:r w:rsidRPr="001C2BB1">
              <w:rPr>
                <w:rFonts w:ascii="ＭＳ 明朝" w:hAnsi="ＭＳ 明朝" w:hint="eastAsia"/>
                <w:color w:val="000000"/>
                <w:kern w:val="0"/>
                <w:sz w:val="18"/>
                <w:szCs w:val="18"/>
              </w:rPr>
              <w:t>%合格率[</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53.9</w:t>
            </w:r>
            <w:r w:rsidRPr="001C2BB1">
              <w:rPr>
                <w:rFonts w:ascii="ＭＳ 明朝" w:hAnsi="ＭＳ 明朝" w:hint="eastAsia"/>
                <w:color w:val="000000"/>
                <w:kern w:val="0"/>
                <w:sz w:val="18"/>
                <w:szCs w:val="18"/>
              </w:rPr>
              <w:t>%]</w:t>
            </w:r>
          </w:p>
          <w:p w14:paraId="074A5406" w14:textId="61533F09" w:rsidR="007A3EB3" w:rsidRPr="001C2BB1" w:rsidRDefault="007A3EB3"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全商簿記検定３級</w:t>
            </w:r>
            <w:r w:rsidRPr="001C2BB1">
              <w:rPr>
                <w:rFonts w:ascii="ＭＳ 明朝" w:hAnsi="ＭＳ 明朝"/>
                <w:color w:val="000000"/>
                <w:kern w:val="0"/>
                <w:sz w:val="18"/>
                <w:szCs w:val="18"/>
              </w:rPr>
              <w:t>70</w:t>
            </w:r>
            <w:r w:rsidRPr="001C2BB1">
              <w:rPr>
                <w:rFonts w:ascii="ＭＳ 明朝" w:hAnsi="ＭＳ 明朝" w:hint="eastAsia"/>
                <w:color w:val="000000"/>
                <w:kern w:val="0"/>
                <w:sz w:val="18"/>
                <w:szCs w:val="18"/>
              </w:rPr>
              <w:t>%合格率[</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color w:val="000000"/>
                <w:kern w:val="0"/>
                <w:sz w:val="18"/>
                <w:szCs w:val="18"/>
              </w:rPr>
              <w:t>:77.0</w:t>
            </w:r>
            <w:r w:rsidRPr="001C2BB1">
              <w:rPr>
                <w:rFonts w:ascii="ＭＳ 明朝" w:hAnsi="ＭＳ 明朝" w:hint="eastAsia"/>
                <w:color w:val="000000"/>
                <w:kern w:val="0"/>
                <w:sz w:val="18"/>
                <w:szCs w:val="18"/>
              </w:rPr>
              <w:t>%]</w:t>
            </w:r>
          </w:p>
          <w:p w14:paraId="49862419" w14:textId="5FEC4B4B" w:rsidR="007A3EB3" w:rsidRPr="001C2BB1" w:rsidRDefault="007A3EB3"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全商情報処理検定３級</w:t>
            </w:r>
            <w:r w:rsidRPr="001C2BB1">
              <w:rPr>
                <w:rFonts w:ascii="ＭＳ 明朝" w:hAnsi="ＭＳ 明朝"/>
                <w:color w:val="000000"/>
                <w:kern w:val="0"/>
                <w:sz w:val="18"/>
                <w:szCs w:val="18"/>
              </w:rPr>
              <w:t>65</w:t>
            </w:r>
            <w:r w:rsidRPr="001C2BB1">
              <w:rPr>
                <w:rFonts w:ascii="ＭＳ 明朝" w:hAnsi="ＭＳ 明朝" w:hint="eastAsia"/>
                <w:color w:val="000000"/>
                <w:kern w:val="0"/>
                <w:sz w:val="18"/>
                <w:szCs w:val="18"/>
              </w:rPr>
              <w:t>%合格率[</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color w:val="000000"/>
                <w:kern w:val="0"/>
                <w:sz w:val="18"/>
                <w:szCs w:val="18"/>
              </w:rPr>
              <w:t>:62.4</w:t>
            </w:r>
            <w:r w:rsidRPr="001C2BB1">
              <w:rPr>
                <w:rFonts w:ascii="ＭＳ 明朝" w:hAnsi="ＭＳ 明朝" w:hint="eastAsia"/>
                <w:color w:val="000000"/>
                <w:kern w:val="0"/>
                <w:sz w:val="18"/>
                <w:szCs w:val="18"/>
              </w:rPr>
              <w:t>%]</w:t>
            </w:r>
          </w:p>
          <w:p w14:paraId="3A23BC95" w14:textId="2897F340" w:rsidR="007A3EB3" w:rsidRPr="001C2BB1" w:rsidRDefault="007A3EB3" w:rsidP="007A3EB3">
            <w:pPr>
              <w:spacing w:line="0" w:lineRule="atLeast"/>
              <w:rPr>
                <w:rFonts w:ascii="ＭＳ 明朝" w:hAnsi="ＭＳ 明朝"/>
                <w:color w:val="000000"/>
                <w:kern w:val="0"/>
                <w:sz w:val="15"/>
                <w:szCs w:val="15"/>
              </w:rPr>
            </w:pPr>
            <w:r w:rsidRPr="001C2BB1">
              <w:rPr>
                <w:rFonts w:ascii="ＭＳ 明朝" w:hAnsi="ＭＳ 明朝" w:hint="eastAsia"/>
                <w:color w:val="000000"/>
                <w:kern w:val="0"/>
                <w:sz w:val="15"/>
                <w:szCs w:val="15"/>
              </w:rPr>
              <w:t>全商ビジネス計算実務検定３級</w:t>
            </w:r>
            <w:r w:rsidRPr="001C2BB1">
              <w:rPr>
                <w:rFonts w:ascii="ＭＳ 明朝" w:hAnsi="ＭＳ 明朝"/>
                <w:color w:val="000000"/>
                <w:kern w:val="0"/>
                <w:sz w:val="15"/>
                <w:szCs w:val="15"/>
              </w:rPr>
              <w:t>60</w:t>
            </w:r>
            <w:r w:rsidRPr="001C2BB1">
              <w:rPr>
                <w:rFonts w:ascii="ＭＳ 明朝" w:hAnsi="ＭＳ 明朝" w:hint="eastAsia"/>
                <w:color w:val="000000"/>
                <w:kern w:val="0"/>
                <w:sz w:val="15"/>
                <w:szCs w:val="15"/>
              </w:rPr>
              <w:t>%合格率[</w:t>
            </w:r>
            <w:r w:rsidRPr="001C2BB1">
              <w:rPr>
                <w:rFonts w:ascii="ＭＳ 明朝" w:hAnsi="ＭＳ 明朝"/>
                <w:color w:val="000000"/>
                <w:kern w:val="0"/>
                <w:sz w:val="15"/>
                <w:szCs w:val="15"/>
              </w:rPr>
              <w:t>R</w:t>
            </w:r>
            <w:r w:rsidR="00F96511" w:rsidRPr="001C2BB1">
              <w:rPr>
                <w:rFonts w:ascii="ＭＳ 明朝" w:hAnsi="ＭＳ 明朝" w:hint="eastAsia"/>
                <w:color w:val="000000"/>
                <w:kern w:val="0"/>
                <w:sz w:val="15"/>
                <w:szCs w:val="15"/>
              </w:rPr>
              <w:t>４</w:t>
            </w:r>
            <w:r w:rsidRPr="001C2BB1">
              <w:rPr>
                <w:rFonts w:ascii="ＭＳ 明朝" w:hAnsi="ＭＳ 明朝" w:hint="eastAsia"/>
                <w:color w:val="000000"/>
                <w:kern w:val="0"/>
                <w:sz w:val="15"/>
                <w:szCs w:val="15"/>
              </w:rPr>
              <w:t>:</w:t>
            </w:r>
            <w:r w:rsidRPr="001C2BB1">
              <w:rPr>
                <w:rFonts w:ascii="ＭＳ 明朝" w:hAnsi="ＭＳ 明朝"/>
                <w:color w:val="000000"/>
                <w:kern w:val="0"/>
                <w:sz w:val="15"/>
                <w:szCs w:val="15"/>
              </w:rPr>
              <w:t>58.4</w:t>
            </w:r>
            <w:r w:rsidRPr="001C2BB1">
              <w:rPr>
                <w:rFonts w:ascii="ＭＳ 明朝" w:hAnsi="ＭＳ 明朝" w:hint="eastAsia"/>
                <w:color w:val="000000"/>
                <w:kern w:val="0"/>
                <w:sz w:val="15"/>
                <w:szCs w:val="15"/>
              </w:rPr>
              <w:t>%]</w:t>
            </w:r>
          </w:p>
          <w:p w14:paraId="1FC97697" w14:textId="05FA6489" w:rsidR="007A3EB3" w:rsidRPr="001C2BB1" w:rsidRDefault="007A3EB3" w:rsidP="007A3EB3">
            <w:pPr>
              <w:spacing w:line="0" w:lineRule="atLeast"/>
              <w:rPr>
                <w:rFonts w:ascii="ＭＳ 明朝" w:hAnsi="ＭＳ 明朝"/>
                <w:color w:val="000000"/>
                <w:kern w:val="0"/>
                <w:sz w:val="16"/>
                <w:szCs w:val="16"/>
              </w:rPr>
            </w:pPr>
            <w:r w:rsidRPr="001C2BB1">
              <w:rPr>
                <w:rFonts w:ascii="ＭＳ 明朝" w:hAnsi="ＭＳ 明朝" w:hint="eastAsia"/>
                <w:color w:val="000000"/>
                <w:kern w:val="0"/>
                <w:sz w:val="16"/>
                <w:szCs w:val="16"/>
              </w:rPr>
              <w:t>全商ビジネス文書検定３級</w:t>
            </w:r>
            <w:r w:rsidRPr="001C2BB1">
              <w:rPr>
                <w:rFonts w:ascii="ＭＳ 明朝" w:hAnsi="ＭＳ 明朝"/>
                <w:color w:val="000000"/>
                <w:kern w:val="0"/>
                <w:sz w:val="16"/>
                <w:szCs w:val="16"/>
              </w:rPr>
              <w:t>75</w:t>
            </w:r>
            <w:r w:rsidRPr="001C2BB1">
              <w:rPr>
                <w:rFonts w:ascii="ＭＳ 明朝" w:hAnsi="ＭＳ 明朝" w:hint="eastAsia"/>
                <w:color w:val="000000"/>
                <w:kern w:val="0"/>
                <w:sz w:val="16"/>
                <w:szCs w:val="16"/>
              </w:rPr>
              <w:t>%合格率[</w:t>
            </w:r>
            <w:r w:rsidRPr="001C2BB1">
              <w:rPr>
                <w:rFonts w:ascii="ＭＳ 明朝" w:hAnsi="ＭＳ 明朝"/>
                <w:color w:val="000000"/>
                <w:kern w:val="0"/>
                <w:sz w:val="16"/>
                <w:szCs w:val="16"/>
              </w:rPr>
              <w:t>R</w:t>
            </w:r>
            <w:r w:rsidR="00F96511" w:rsidRPr="001C2BB1">
              <w:rPr>
                <w:rFonts w:ascii="ＭＳ 明朝" w:hAnsi="ＭＳ 明朝" w:hint="eastAsia"/>
                <w:color w:val="000000"/>
                <w:kern w:val="0"/>
                <w:sz w:val="16"/>
                <w:szCs w:val="16"/>
              </w:rPr>
              <w:t>４</w:t>
            </w:r>
            <w:r w:rsidRPr="001C2BB1">
              <w:rPr>
                <w:rFonts w:ascii="ＭＳ 明朝" w:hAnsi="ＭＳ 明朝" w:hint="eastAsia"/>
                <w:color w:val="000000"/>
                <w:kern w:val="0"/>
                <w:sz w:val="16"/>
                <w:szCs w:val="16"/>
              </w:rPr>
              <w:t>:</w:t>
            </w:r>
            <w:r w:rsidRPr="001C2BB1">
              <w:rPr>
                <w:rFonts w:ascii="ＭＳ 明朝" w:hAnsi="ＭＳ 明朝"/>
                <w:color w:val="000000"/>
                <w:kern w:val="0"/>
                <w:sz w:val="16"/>
                <w:szCs w:val="16"/>
              </w:rPr>
              <w:t>70.8</w:t>
            </w:r>
            <w:r w:rsidRPr="001C2BB1">
              <w:rPr>
                <w:rFonts w:ascii="ＭＳ 明朝" w:hAnsi="ＭＳ 明朝" w:hint="eastAsia"/>
                <w:color w:val="000000"/>
                <w:kern w:val="0"/>
                <w:sz w:val="16"/>
                <w:szCs w:val="16"/>
              </w:rPr>
              <w:t xml:space="preserve">%] </w:t>
            </w:r>
          </w:p>
          <w:p w14:paraId="0ED74391" w14:textId="3864FF97" w:rsidR="007A3EB3" w:rsidRPr="001C2BB1" w:rsidRDefault="007A3EB3"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・３年次流通科学コース</w:t>
            </w:r>
          </w:p>
          <w:p w14:paraId="7347DACE" w14:textId="558E6D3F" w:rsidR="007A3EB3" w:rsidRPr="001C2BB1" w:rsidRDefault="007A3EB3"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全商ビジネス計算実務検定１級</w:t>
            </w:r>
            <w:r w:rsidRPr="001C2BB1">
              <w:rPr>
                <w:rFonts w:ascii="ＭＳ 明朝" w:hAnsi="ＭＳ 明朝"/>
                <w:color w:val="000000"/>
                <w:kern w:val="0"/>
                <w:sz w:val="18"/>
                <w:szCs w:val="18"/>
              </w:rPr>
              <w:t>18</w:t>
            </w:r>
            <w:r w:rsidRPr="001C2BB1">
              <w:rPr>
                <w:rFonts w:ascii="ＭＳ 明朝" w:hAnsi="ＭＳ 明朝" w:hint="eastAsia"/>
                <w:color w:val="000000"/>
                <w:kern w:val="0"/>
                <w:sz w:val="18"/>
                <w:szCs w:val="18"/>
              </w:rPr>
              <w:t>%合格率</w:t>
            </w:r>
          </w:p>
          <w:p w14:paraId="26A1F577" w14:textId="549E1FB8" w:rsidR="007A3EB3" w:rsidRPr="001C2BB1" w:rsidRDefault="007A3EB3"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86.5</w:t>
            </w:r>
            <w:r w:rsidRPr="001C2BB1">
              <w:rPr>
                <w:rFonts w:ascii="ＭＳ 明朝" w:hAnsi="ＭＳ 明朝" w:hint="eastAsia"/>
                <w:color w:val="000000"/>
                <w:kern w:val="0"/>
                <w:sz w:val="18"/>
                <w:szCs w:val="18"/>
              </w:rPr>
              <w:t>%]</w:t>
            </w:r>
          </w:p>
          <w:p w14:paraId="2E52ADF9" w14:textId="4F385D5F" w:rsidR="007A3EB3" w:rsidRPr="001C2BB1" w:rsidRDefault="007A3EB3"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・３年次会計科学コース</w:t>
            </w:r>
          </w:p>
          <w:p w14:paraId="24A923A0" w14:textId="3961BA2A" w:rsidR="00601485" w:rsidRPr="001C2BB1" w:rsidRDefault="007A3EB3" w:rsidP="00601485">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全商簿記検定</w:t>
            </w:r>
            <w:r w:rsidR="00601485" w:rsidRPr="001C2BB1">
              <w:rPr>
                <w:rFonts w:ascii="ＭＳ 明朝" w:hAnsi="ＭＳ 明朝" w:hint="eastAsia"/>
                <w:color w:val="000000"/>
                <w:kern w:val="0"/>
                <w:sz w:val="18"/>
                <w:szCs w:val="18"/>
              </w:rPr>
              <w:t>１級</w:t>
            </w:r>
            <w:r w:rsidR="00601485" w:rsidRPr="001C2BB1">
              <w:rPr>
                <w:rFonts w:ascii="ＭＳ 明朝" w:hAnsi="ＭＳ 明朝"/>
                <w:color w:val="000000"/>
                <w:kern w:val="0"/>
                <w:sz w:val="18"/>
                <w:szCs w:val="18"/>
              </w:rPr>
              <w:t>18</w:t>
            </w:r>
            <w:r w:rsidR="00601485" w:rsidRPr="001C2BB1">
              <w:rPr>
                <w:rFonts w:ascii="ＭＳ 明朝" w:hAnsi="ＭＳ 明朝" w:hint="eastAsia"/>
                <w:color w:val="000000"/>
                <w:kern w:val="0"/>
                <w:sz w:val="18"/>
                <w:szCs w:val="18"/>
              </w:rPr>
              <w:t>%合格率[</w:t>
            </w:r>
            <w:r w:rsidR="00601485"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00601485" w:rsidRPr="001C2BB1">
              <w:rPr>
                <w:rFonts w:ascii="ＭＳ 明朝" w:hAnsi="ＭＳ 明朝"/>
                <w:color w:val="000000"/>
                <w:kern w:val="0"/>
                <w:sz w:val="18"/>
                <w:szCs w:val="18"/>
              </w:rPr>
              <w:t>:47.1</w:t>
            </w:r>
            <w:r w:rsidR="00601485" w:rsidRPr="001C2BB1">
              <w:rPr>
                <w:rFonts w:ascii="ＭＳ 明朝" w:hAnsi="ＭＳ 明朝" w:hint="eastAsia"/>
                <w:color w:val="000000"/>
                <w:kern w:val="0"/>
                <w:sz w:val="18"/>
                <w:szCs w:val="18"/>
              </w:rPr>
              <w:t>%]</w:t>
            </w:r>
          </w:p>
          <w:p w14:paraId="34E8F7D5" w14:textId="04700D53" w:rsidR="007A3EB3" w:rsidRPr="001C2BB1" w:rsidRDefault="007A3EB3"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２級</w:t>
            </w:r>
            <w:r w:rsidRPr="001C2BB1">
              <w:rPr>
                <w:rFonts w:ascii="ＭＳ 明朝" w:hAnsi="ＭＳ 明朝"/>
                <w:color w:val="000000"/>
                <w:kern w:val="0"/>
                <w:sz w:val="18"/>
                <w:szCs w:val="18"/>
              </w:rPr>
              <w:t>68</w:t>
            </w:r>
            <w:r w:rsidRPr="001C2BB1">
              <w:rPr>
                <w:rFonts w:ascii="ＭＳ 明朝" w:hAnsi="ＭＳ 明朝" w:hint="eastAsia"/>
                <w:color w:val="000000"/>
                <w:kern w:val="0"/>
                <w:sz w:val="18"/>
                <w:szCs w:val="18"/>
              </w:rPr>
              <w:t>%合格率[</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38.8</w:t>
            </w:r>
            <w:r w:rsidRPr="001C2BB1">
              <w:rPr>
                <w:rFonts w:ascii="ＭＳ 明朝" w:hAnsi="ＭＳ 明朝" w:hint="eastAsia"/>
                <w:color w:val="000000"/>
                <w:kern w:val="0"/>
                <w:sz w:val="18"/>
                <w:szCs w:val="18"/>
              </w:rPr>
              <w:t>%]</w:t>
            </w:r>
          </w:p>
          <w:p w14:paraId="68788011" w14:textId="20C86424" w:rsidR="007A3EB3" w:rsidRPr="001C2BB1" w:rsidRDefault="007A3EB3"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・３年次情報科学コース</w:t>
            </w:r>
          </w:p>
          <w:p w14:paraId="14CBB575" w14:textId="1BE7509A" w:rsidR="007A3EB3" w:rsidRPr="001C2BB1" w:rsidRDefault="007A3EB3" w:rsidP="00601485">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ビジネス情報部門 全商情報処理検定</w:t>
            </w:r>
            <w:r w:rsidR="00601485" w:rsidRPr="001C2BB1">
              <w:rPr>
                <w:rFonts w:ascii="ＭＳ 明朝" w:hAnsi="ＭＳ 明朝" w:hint="eastAsia"/>
                <w:color w:val="000000"/>
                <w:kern w:val="0"/>
                <w:sz w:val="18"/>
                <w:szCs w:val="18"/>
              </w:rPr>
              <w:t>１級</w:t>
            </w:r>
            <w:r w:rsidR="00601485" w:rsidRPr="001C2BB1">
              <w:rPr>
                <w:rFonts w:ascii="ＭＳ 明朝" w:hAnsi="ＭＳ 明朝"/>
                <w:color w:val="000000"/>
                <w:kern w:val="0"/>
                <w:sz w:val="18"/>
                <w:szCs w:val="18"/>
              </w:rPr>
              <w:t>18</w:t>
            </w:r>
            <w:r w:rsidR="00601485" w:rsidRPr="001C2BB1">
              <w:rPr>
                <w:rFonts w:ascii="ＭＳ 明朝" w:hAnsi="ＭＳ 明朝" w:hint="eastAsia"/>
                <w:color w:val="000000"/>
                <w:kern w:val="0"/>
                <w:sz w:val="18"/>
                <w:szCs w:val="18"/>
              </w:rPr>
              <w:t>%合格率[</w:t>
            </w:r>
            <w:r w:rsidR="00601485"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00601485" w:rsidRPr="001C2BB1">
              <w:rPr>
                <w:rFonts w:ascii="ＭＳ 明朝" w:hAnsi="ＭＳ 明朝"/>
                <w:color w:val="000000"/>
                <w:kern w:val="0"/>
                <w:sz w:val="18"/>
                <w:szCs w:val="18"/>
              </w:rPr>
              <w:t>:7.9</w:t>
            </w:r>
            <w:r w:rsidR="00601485" w:rsidRPr="001C2BB1">
              <w:rPr>
                <w:rFonts w:ascii="ＭＳ 明朝" w:hAnsi="ＭＳ 明朝" w:hint="eastAsia"/>
                <w:color w:val="000000"/>
                <w:kern w:val="0"/>
                <w:sz w:val="18"/>
                <w:szCs w:val="18"/>
              </w:rPr>
              <w:t>%]</w:t>
            </w:r>
            <w:r w:rsidRPr="001C2BB1">
              <w:rPr>
                <w:rFonts w:ascii="ＭＳ 明朝" w:hAnsi="ＭＳ 明朝" w:hint="eastAsia"/>
                <w:color w:val="000000"/>
                <w:kern w:val="0"/>
                <w:sz w:val="18"/>
                <w:szCs w:val="18"/>
              </w:rPr>
              <w:t>２級</w:t>
            </w:r>
            <w:r w:rsidRPr="001C2BB1">
              <w:rPr>
                <w:rFonts w:ascii="ＭＳ 明朝" w:hAnsi="ＭＳ 明朝"/>
                <w:color w:val="000000"/>
                <w:kern w:val="0"/>
                <w:sz w:val="18"/>
                <w:szCs w:val="18"/>
              </w:rPr>
              <w:t>68</w:t>
            </w:r>
            <w:r w:rsidRPr="001C2BB1">
              <w:rPr>
                <w:rFonts w:ascii="ＭＳ 明朝" w:hAnsi="ＭＳ 明朝" w:hint="eastAsia"/>
                <w:color w:val="000000"/>
                <w:kern w:val="0"/>
                <w:sz w:val="18"/>
                <w:szCs w:val="18"/>
              </w:rPr>
              <w:t>%合格率[</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47.0</w:t>
            </w:r>
            <w:r w:rsidRPr="001C2BB1">
              <w:rPr>
                <w:rFonts w:ascii="ＭＳ 明朝" w:hAnsi="ＭＳ 明朝" w:hint="eastAsia"/>
                <w:color w:val="000000"/>
                <w:kern w:val="0"/>
                <w:sz w:val="18"/>
                <w:szCs w:val="18"/>
              </w:rPr>
              <w:t>%]</w:t>
            </w:r>
          </w:p>
          <w:p w14:paraId="1D38E033" w14:textId="29FDD407" w:rsidR="00121637" w:rsidRPr="001C2BB1" w:rsidRDefault="00121637" w:rsidP="007A3EB3">
            <w:pPr>
              <w:spacing w:line="0" w:lineRule="atLeast"/>
              <w:rPr>
                <w:rFonts w:ascii="ＭＳ 明朝" w:hAnsi="ＭＳ 明朝"/>
                <w:color w:val="000000"/>
                <w:kern w:val="0"/>
                <w:sz w:val="18"/>
                <w:szCs w:val="18"/>
              </w:rPr>
            </w:pPr>
          </w:p>
          <w:p w14:paraId="09BBDFAC" w14:textId="0CD122A7" w:rsidR="00121637" w:rsidRPr="001C2BB1" w:rsidRDefault="00121637" w:rsidP="007A3EB3">
            <w:pPr>
              <w:spacing w:line="0" w:lineRule="atLeast"/>
              <w:rPr>
                <w:rFonts w:ascii="ＭＳ 明朝" w:hAnsi="ＭＳ 明朝"/>
                <w:color w:val="000000"/>
                <w:kern w:val="0"/>
                <w:sz w:val="18"/>
                <w:szCs w:val="18"/>
              </w:rPr>
            </w:pPr>
          </w:p>
          <w:p w14:paraId="4E2B0F0C" w14:textId="77777777" w:rsidR="00346F82" w:rsidRPr="001C2BB1" w:rsidRDefault="00346F82" w:rsidP="007A3EB3">
            <w:pPr>
              <w:spacing w:line="0" w:lineRule="atLeast"/>
              <w:rPr>
                <w:rFonts w:ascii="ＭＳ 明朝" w:hAnsi="ＭＳ 明朝"/>
                <w:color w:val="000000"/>
                <w:kern w:val="0"/>
                <w:sz w:val="18"/>
                <w:szCs w:val="18"/>
              </w:rPr>
            </w:pPr>
          </w:p>
          <w:p w14:paraId="16769D3A" w14:textId="6CEDE898" w:rsidR="00142D1F" w:rsidRPr="001C2BB1" w:rsidRDefault="00142D1F" w:rsidP="007A3EB3">
            <w:pPr>
              <w:spacing w:line="0" w:lineRule="atLeast"/>
              <w:rPr>
                <w:rFonts w:ascii="ＭＳ 明朝" w:hAnsi="ＭＳ 明朝"/>
                <w:color w:val="000000"/>
                <w:kern w:val="0"/>
                <w:sz w:val="18"/>
                <w:szCs w:val="18"/>
              </w:rPr>
            </w:pPr>
          </w:p>
          <w:p w14:paraId="4C42DC5D" w14:textId="77777777" w:rsidR="007A3EB3" w:rsidRPr="001C2BB1" w:rsidRDefault="007A3EB3"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イ・ウ</w:t>
            </w:r>
          </w:p>
          <w:p w14:paraId="3C0CB58D" w14:textId="6F3C6527" w:rsidR="007A3EB3" w:rsidRPr="001C2BB1" w:rsidRDefault="007A3EB3" w:rsidP="007A3EB3">
            <w:pPr>
              <w:spacing w:line="0" w:lineRule="atLeast"/>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ICT</w:t>
            </w:r>
            <w:r w:rsidRPr="001C2BB1">
              <w:rPr>
                <w:rFonts w:ascii="ＭＳ 明朝" w:hAnsi="ＭＳ 明朝" w:hint="eastAsia"/>
                <w:color w:val="000000"/>
                <w:kern w:val="0"/>
                <w:sz w:val="18"/>
                <w:szCs w:val="18"/>
              </w:rPr>
              <w:t>を活用した発表会を各学年に１回以上実施する。[</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:６回]</w:t>
            </w:r>
          </w:p>
          <w:p w14:paraId="4E9DACED" w14:textId="0F851703" w:rsidR="007A3EB3" w:rsidRPr="001C2BB1" w:rsidRDefault="007A3EB3" w:rsidP="007A3EB3">
            <w:pPr>
              <w:spacing w:line="0" w:lineRule="atLeast"/>
              <w:rPr>
                <w:rFonts w:ascii="ＭＳ 明朝" w:hAnsi="ＭＳ 明朝"/>
                <w:sz w:val="18"/>
                <w:szCs w:val="18"/>
              </w:rPr>
            </w:pPr>
            <w:r w:rsidRPr="001C2BB1">
              <w:rPr>
                <w:rFonts w:ascii="ＭＳ 明朝" w:hAnsi="ＭＳ 明朝" w:hint="eastAsia"/>
                <w:color w:val="000000"/>
                <w:kern w:val="0"/>
                <w:sz w:val="18"/>
                <w:szCs w:val="18"/>
              </w:rPr>
              <w:t>・</w:t>
            </w:r>
            <w:r w:rsidRPr="001C2BB1">
              <w:rPr>
                <w:rFonts w:ascii="ＭＳ 明朝" w:hAnsi="ＭＳ 明朝"/>
                <w:sz w:val="18"/>
                <w:szCs w:val="18"/>
              </w:rPr>
              <w:t>介護</w:t>
            </w:r>
            <w:r w:rsidRPr="001C2BB1">
              <w:rPr>
                <w:rFonts w:ascii="ＭＳ 明朝" w:hAnsi="ＭＳ 明朝" w:hint="eastAsia"/>
                <w:sz w:val="18"/>
                <w:szCs w:val="18"/>
              </w:rPr>
              <w:t>職員</w:t>
            </w:r>
            <w:r w:rsidRPr="001C2BB1">
              <w:rPr>
                <w:rFonts w:ascii="ＭＳ 明朝" w:hAnsi="ＭＳ 明朝"/>
                <w:sz w:val="18"/>
                <w:szCs w:val="18"/>
              </w:rPr>
              <w:t>初任者</w:t>
            </w:r>
            <w:r w:rsidRPr="001C2BB1">
              <w:rPr>
                <w:rFonts w:ascii="ＭＳ 明朝" w:hAnsi="ＭＳ 明朝" w:hint="eastAsia"/>
                <w:sz w:val="18"/>
                <w:szCs w:val="18"/>
              </w:rPr>
              <w:t>研修合格率</w:t>
            </w:r>
            <w:r w:rsidRPr="001C2BB1">
              <w:rPr>
                <w:rFonts w:ascii="ＭＳ 明朝" w:hAnsi="ＭＳ 明朝"/>
                <w:sz w:val="18"/>
                <w:szCs w:val="18"/>
              </w:rPr>
              <w:t>100</w:t>
            </w:r>
            <w:r w:rsidRPr="001C2BB1">
              <w:rPr>
                <w:rFonts w:ascii="ＭＳ 明朝" w:hAnsi="ＭＳ 明朝" w:hint="eastAsia"/>
                <w:sz w:val="18"/>
                <w:szCs w:val="18"/>
              </w:rPr>
              <w:t>%を維持</w:t>
            </w:r>
          </w:p>
          <w:p w14:paraId="11FFDD9C" w14:textId="51D47FC0" w:rsidR="007A3EB3" w:rsidRPr="001C2BB1" w:rsidRDefault="007A3EB3" w:rsidP="007A3EB3">
            <w:pPr>
              <w:spacing w:line="0" w:lineRule="atLeast"/>
              <w:ind w:firstLineChars="100" w:firstLine="180"/>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100</w:t>
            </w:r>
            <w:r w:rsidRPr="001C2BB1">
              <w:rPr>
                <w:rFonts w:ascii="ＭＳ 明朝" w:hAnsi="ＭＳ 明朝" w:hint="eastAsia"/>
                <w:color w:val="000000"/>
                <w:kern w:val="0"/>
                <w:sz w:val="18"/>
                <w:szCs w:val="18"/>
              </w:rPr>
              <w:t>%]</w:t>
            </w:r>
          </w:p>
          <w:p w14:paraId="682F36E3" w14:textId="2489130C" w:rsidR="007A3EB3" w:rsidRPr="001C2BB1" w:rsidRDefault="007A3EB3" w:rsidP="007A3EB3">
            <w:pPr>
              <w:spacing w:line="0" w:lineRule="atLeast"/>
              <w:ind w:left="180" w:hangingChars="100" w:hanging="180"/>
              <w:rPr>
                <w:rFonts w:asciiTheme="minorEastAsia" w:eastAsiaTheme="minorEastAsia" w:hAnsiTheme="minorEastAsia"/>
                <w:color w:val="000000"/>
                <w:sz w:val="18"/>
                <w:szCs w:val="18"/>
              </w:rPr>
            </w:pPr>
            <w:r w:rsidRPr="001C2BB1">
              <w:rPr>
                <w:rFonts w:ascii="ＭＳ 明朝" w:hAnsi="ＭＳ 明朝" w:hint="eastAsia"/>
                <w:color w:val="000000"/>
                <w:kern w:val="0"/>
                <w:sz w:val="18"/>
                <w:szCs w:val="18"/>
              </w:rPr>
              <w:t>・</w:t>
            </w:r>
            <w:r w:rsidRPr="001C2BB1">
              <w:rPr>
                <w:rFonts w:asciiTheme="minorEastAsia" w:eastAsiaTheme="minorEastAsia" w:hAnsiTheme="minorEastAsia" w:hint="eastAsia"/>
                <w:color w:val="000000"/>
                <w:sz w:val="18"/>
                <w:szCs w:val="18"/>
              </w:rPr>
              <w:t>国家資格 介護福祉士合格率</w:t>
            </w:r>
            <w:r w:rsidRPr="001C2BB1">
              <w:rPr>
                <w:rFonts w:asciiTheme="minorEastAsia" w:eastAsiaTheme="minorEastAsia" w:hAnsiTheme="minorEastAsia"/>
                <w:color w:val="000000"/>
                <w:sz w:val="18"/>
                <w:szCs w:val="18"/>
              </w:rPr>
              <w:t>95</w:t>
            </w:r>
            <w:r w:rsidRPr="001C2BB1">
              <w:rPr>
                <w:rFonts w:asciiTheme="minorEastAsia" w:eastAsiaTheme="minorEastAsia" w:hAnsiTheme="minorEastAsia" w:hint="eastAsia"/>
                <w:color w:val="000000"/>
                <w:sz w:val="18"/>
                <w:szCs w:val="18"/>
              </w:rPr>
              <w:t>%以上</w:t>
            </w:r>
          </w:p>
          <w:p w14:paraId="1FE57786" w14:textId="02817369" w:rsidR="007A3EB3" w:rsidRPr="001C2BB1" w:rsidRDefault="007A3EB3" w:rsidP="007A3EB3">
            <w:pPr>
              <w:spacing w:line="0" w:lineRule="atLeast"/>
              <w:ind w:leftChars="100" w:left="210"/>
              <w:rPr>
                <w:rFonts w:asciiTheme="minorEastAsia" w:eastAsiaTheme="minorEastAsia" w:hAnsiTheme="minorEastAsia"/>
                <w:color w:val="000000"/>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100</w:t>
            </w:r>
            <w:r w:rsidRPr="001C2BB1">
              <w:rPr>
                <w:rFonts w:ascii="ＭＳ 明朝" w:hAnsi="ＭＳ 明朝" w:hint="eastAsia"/>
                <w:color w:val="000000"/>
                <w:kern w:val="0"/>
                <w:sz w:val="18"/>
                <w:szCs w:val="18"/>
              </w:rPr>
              <w:t>%]</w:t>
            </w:r>
          </w:p>
          <w:p w14:paraId="41271EF4" w14:textId="7CB062E9" w:rsidR="007A3EB3" w:rsidRPr="001C2BB1" w:rsidRDefault="007A3EB3" w:rsidP="007A3EB3">
            <w:pPr>
              <w:spacing w:line="0" w:lineRule="atLeast"/>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12</w:t>
            </w:r>
            <w:r w:rsidRPr="001C2BB1">
              <w:rPr>
                <w:rFonts w:ascii="ＭＳ 明朝" w:hAnsi="ＭＳ 明朝" w:hint="eastAsia"/>
                <w:color w:val="000000"/>
                <w:kern w:val="0"/>
                <w:sz w:val="18"/>
                <w:szCs w:val="18"/>
              </w:rPr>
              <w:t>月中旬から１月下旬にかけて、土曜補習を３回以上実施する。[</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:４回]</w:t>
            </w:r>
          </w:p>
          <w:p w14:paraId="2788D161" w14:textId="64ED29E8" w:rsidR="000276D1" w:rsidRPr="001C2BB1" w:rsidRDefault="007A3EB3" w:rsidP="00142D1F">
            <w:pPr>
              <w:spacing w:line="0" w:lineRule="atLeast"/>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・生活支援技術の実習において、技術の向上を目標として５項目、５回ずつ合計</w:t>
            </w:r>
            <w:r w:rsidRPr="001C2BB1">
              <w:rPr>
                <w:rFonts w:ascii="ＭＳ 明朝" w:hAnsi="ＭＳ 明朝"/>
                <w:color w:val="000000"/>
                <w:kern w:val="0"/>
                <w:sz w:val="18"/>
                <w:szCs w:val="18"/>
              </w:rPr>
              <w:t>25</w:t>
            </w:r>
            <w:r w:rsidRPr="001C2BB1">
              <w:rPr>
                <w:rFonts w:ascii="ＭＳ 明朝" w:hAnsi="ＭＳ 明朝" w:hint="eastAsia"/>
                <w:color w:val="000000"/>
                <w:kern w:val="0"/>
                <w:sz w:val="18"/>
                <w:szCs w:val="18"/>
              </w:rPr>
              <w:t>回以上タブレットを活用する。[</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25</w:t>
            </w:r>
            <w:r w:rsidRPr="001C2BB1">
              <w:rPr>
                <w:rFonts w:ascii="ＭＳ 明朝" w:hAnsi="ＭＳ 明朝" w:hint="eastAsia"/>
                <w:color w:val="000000"/>
                <w:kern w:val="0"/>
                <w:sz w:val="18"/>
                <w:szCs w:val="18"/>
              </w:rPr>
              <w:t>回]</w:t>
            </w:r>
          </w:p>
          <w:p w14:paraId="5562199E" w14:textId="7212BA0F" w:rsidR="009314E5" w:rsidRPr="001C2BB1" w:rsidRDefault="009314E5" w:rsidP="009314E5">
            <w:pPr>
              <w:adjustRightInd w:val="0"/>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エ①</w:t>
            </w:r>
          </w:p>
          <w:p w14:paraId="3DAE04B7" w14:textId="3BC7EEFC" w:rsidR="007A3EB3" w:rsidRPr="001C2BB1" w:rsidRDefault="007A3EB3" w:rsidP="007A3EB3">
            <w:pPr>
              <w:spacing w:line="0" w:lineRule="atLeast"/>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hint="eastAsia"/>
                <w:sz w:val="18"/>
                <w:szCs w:val="18"/>
              </w:rPr>
              <w:t>生徒アンケートによる「販売実習を通じて、ビジネスに関する仕事の魅力を理解することができた」の肯定的回答率</w:t>
            </w:r>
            <w:r w:rsidRPr="001C2BB1">
              <w:rPr>
                <w:rFonts w:ascii="ＭＳ 明朝" w:hAnsi="ＭＳ 明朝"/>
                <w:sz w:val="18"/>
                <w:szCs w:val="18"/>
              </w:rPr>
              <w:t>70</w:t>
            </w:r>
            <w:r w:rsidRPr="001C2BB1">
              <w:rPr>
                <w:rFonts w:ascii="ＭＳ 明朝" w:hAnsi="ＭＳ 明朝" w:hint="eastAsia"/>
                <w:sz w:val="18"/>
                <w:szCs w:val="18"/>
              </w:rPr>
              <w:t>％以上を維持する。</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70.8</w:t>
            </w:r>
            <w:r w:rsidRPr="001C2BB1">
              <w:rPr>
                <w:rFonts w:ascii="ＭＳ 明朝" w:hAnsi="ＭＳ 明朝" w:hint="eastAsia"/>
                <w:color w:val="000000"/>
                <w:kern w:val="0"/>
                <w:sz w:val="18"/>
                <w:szCs w:val="18"/>
              </w:rPr>
              <w:t>%]</w:t>
            </w:r>
          </w:p>
          <w:p w14:paraId="02C77504" w14:textId="0755A9C4" w:rsidR="007A3EB3" w:rsidRPr="001C2BB1" w:rsidRDefault="007A3EB3" w:rsidP="007A3EB3">
            <w:pPr>
              <w:spacing w:line="0" w:lineRule="atLeast"/>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hint="eastAsia"/>
                <w:sz w:val="18"/>
                <w:szCs w:val="18"/>
              </w:rPr>
              <w:t>「淀翔モール」での生徒アンケートによる「仲間とともにより良い結果を出すための方法を考え、役割分担して取組むことができた。」の肯定的回答率</w:t>
            </w:r>
            <w:r w:rsidRPr="001C2BB1">
              <w:rPr>
                <w:rFonts w:ascii="ＭＳ 明朝" w:hAnsi="ＭＳ 明朝"/>
                <w:sz w:val="18"/>
                <w:szCs w:val="18"/>
              </w:rPr>
              <w:t>80</w:t>
            </w:r>
            <w:r w:rsidRPr="001C2BB1">
              <w:rPr>
                <w:rFonts w:ascii="ＭＳ 明朝" w:hAnsi="ＭＳ 明朝" w:hint="eastAsia"/>
                <w:sz w:val="18"/>
                <w:szCs w:val="18"/>
              </w:rPr>
              <w:t>%以上を維持する。</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86.0</w:t>
            </w:r>
            <w:r w:rsidRPr="001C2BB1">
              <w:rPr>
                <w:rFonts w:ascii="ＭＳ 明朝" w:hAnsi="ＭＳ 明朝" w:hint="eastAsia"/>
                <w:color w:val="000000"/>
                <w:kern w:val="0"/>
                <w:sz w:val="18"/>
                <w:szCs w:val="18"/>
              </w:rPr>
              <w:t>%]</w:t>
            </w:r>
          </w:p>
          <w:p w14:paraId="7374F62B" w14:textId="43A9D819" w:rsidR="007A3EB3" w:rsidRPr="001C2BB1" w:rsidRDefault="007A3EB3" w:rsidP="007A3EB3">
            <w:pPr>
              <w:spacing w:line="0" w:lineRule="atLeast"/>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・福祉関連ブースを１店設置する。[新規]</w:t>
            </w:r>
          </w:p>
          <w:p w14:paraId="702C7072" w14:textId="7C1CCC3E" w:rsidR="007A3EB3" w:rsidRPr="001C2BB1" w:rsidRDefault="007A3EB3" w:rsidP="007A3EB3">
            <w:pPr>
              <w:spacing w:line="0" w:lineRule="atLeast"/>
              <w:ind w:left="180" w:hangingChars="100" w:hanging="180"/>
              <w:rPr>
                <w:rFonts w:ascii="ＭＳ 明朝" w:hAnsi="ＭＳ 明朝"/>
                <w:color w:val="000000"/>
                <w:kern w:val="0"/>
                <w:sz w:val="18"/>
                <w:szCs w:val="18"/>
              </w:rPr>
            </w:pPr>
          </w:p>
          <w:p w14:paraId="77D45B09" w14:textId="28B5537E" w:rsidR="001F035A" w:rsidRPr="001C2BB1" w:rsidRDefault="001F035A" w:rsidP="007A3EB3">
            <w:pPr>
              <w:spacing w:line="0" w:lineRule="atLeast"/>
              <w:ind w:left="180" w:hangingChars="100" w:hanging="180"/>
              <w:rPr>
                <w:rFonts w:ascii="ＭＳ 明朝" w:hAnsi="ＭＳ 明朝"/>
                <w:color w:val="000000"/>
                <w:kern w:val="0"/>
                <w:sz w:val="18"/>
                <w:szCs w:val="18"/>
              </w:rPr>
            </w:pPr>
          </w:p>
          <w:p w14:paraId="1D116E1D" w14:textId="65B64CB4" w:rsidR="001F035A" w:rsidRPr="001C2BB1" w:rsidRDefault="001F035A" w:rsidP="006D5658">
            <w:pPr>
              <w:spacing w:line="0" w:lineRule="atLeast"/>
              <w:rPr>
                <w:rFonts w:ascii="ＭＳ 明朝" w:hAnsi="ＭＳ 明朝"/>
                <w:color w:val="000000"/>
                <w:kern w:val="0"/>
                <w:sz w:val="18"/>
                <w:szCs w:val="18"/>
              </w:rPr>
            </w:pPr>
          </w:p>
          <w:p w14:paraId="1DA982DD" w14:textId="0B0E1A3A" w:rsidR="00615EE5" w:rsidRPr="001C2BB1" w:rsidRDefault="00615EE5" w:rsidP="006D5658">
            <w:pPr>
              <w:spacing w:line="0" w:lineRule="atLeast"/>
              <w:rPr>
                <w:rFonts w:ascii="ＭＳ 明朝" w:hAnsi="ＭＳ 明朝"/>
                <w:color w:val="000000"/>
                <w:kern w:val="0"/>
                <w:sz w:val="18"/>
                <w:szCs w:val="18"/>
              </w:rPr>
            </w:pPr>
          </w:p>
          <w:p w14:paraId="26FAD11E" w14:textId="46D52AFD" w:rsidR="00142D1F" w:rsidRPr="001C2BB1" w:rsidRDefault="00142D1F" w:rsidP="006D5658">
            <w:pPr>
              <w:spacing w:line="0" w:lineRule="atLeast"/>
              <w:rPr>
                <w:rFonts w:ascii="ＭＳ 明朝" w:hAnsi="ＭＳ 明朝"/>
                <w:color w:val="000000"/>
                <w:kern w:val="0"/>
                <w:sz w:val="18"/>
                <w:szCs w:val="18"/>
              </w:rPr>
            </w:pPr>
          </w:p>
          <w:p w14:paraId="7ADF00F3" w14:textId="77777777" w:rsidR="000276D1" w:rsidRPr="001C2BB1" w:rsidRDefault="000276D1" w:rsidP="006D5658">
            <w:pPr>
              <w:spacing w:line="0" w:lineRule="atLeast"/>
              <w:rPr>
                <w:rFonts w:ascii="ＭＳ 明朝" w:hAnsi="ＭＳ 明朝"/>
                <w:color w:val="000000"/>
                <w:kern w:val="0"/>
                <w:sz w:val="18"/>
                <w:szCs w:val="18"/>
              </w:rPr>
            </w:pPr>
          </w:p>
          <w:p w14:paraId="57F7C69B" w14:textId="4CBC5597" w:rsidR="007A3EB3" w:rsidRPr="001C2BB1" w:rsidRDefault="007A3EB3" w:rsidP="007A3EB3">
            <w:pPr>
              <w:spacing w:line="0" w:lineRule="atLeast"/>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エ②</w:t>
            </w:r>
          </w:p>
          <w:p w14:paraId="578B1840" w14:textId="4A3FCEC3" w:rsidR="007A3EB3" w:rsidRPr="001C2BB1" w:rsidRDefault="007A3EB3" w:rsidP="007A3EB3">
            <w:pPr>
              <w:spacing w:line="0" w:lineRule="atLeast"/>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hint="eastAsia"/>
                <w:sz w:val="18"/>
                <w:szCs w:val="18"/>
              </w:rPr>
              <w:t>生徒アンケートによる「介護実習を通じて、介護福祉に関する仕事の魅力を理解することができた」の２年生における肯定的回答率</w:t>
            </w:r>
            <w:r w:rsidRPr="001C2BB1">
              <w:rPr>
                <w:rFonts w:ascii="ＭＳ 明朝" w:hAnsi="ＭＳ 明朝"/>
                <w:sz w:val="18"/>
                <w:szCs w:val="18"/>
              </w:rPr>
              <w:t>70</w:t>
            </w:r>
            <w:r w:rsidRPr="001C2BB1">
              <w:rPr>
                <w:rFonts w:ascii="ＭＳ 明朝" w:hAnsi="ＭＳ 明朝" w:hint="eastAsia"/>
                <w:sz w:val="18"/>
                <w:szCs w:val="18"/>
              </w:rPr>
              <w:t>%以上をめざす。</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Theme="minorEastAsia" w:eastAsiaTheme="minorEastAsia" w:hAnsiTheme="minorEastAsia"/>
                <w:color w:val="000000"/>
                <w:sz w:val="18"/>
                <w:szCs w:val="18"/>
              </w:rPr>
              <w:t>69.8</w:t>
            </w:r>
            <w:r w:rsidRPr="001C2BB1">
              <w:rPr>
                <w:rFonts w:ascii="ＭＳ 明朝" w:hAnsi="ＭＳ 明朝" w:hint="eastAsia"/>
                <w:color w:val="000000"/>
                <w:kern w:val="0"/>
                <w:sz w:val="18"/>
                <w:szCs w:val="18"/>
              </w:rPr>
              <w:t>%]</w:t>
            </w:r>
          </w:p>
          <w:p w14:paraId="145C2346" w14:textId="77777777" w:rsidR="006D5658" w:rsidRPr="001C2BB1" w:rsidRDefault="006D5658" w:rsidP="007A3EB3">
            <w:pPr>
              <w:spacing w:line="0" w:lineRule="atLeast"/>
              <w:ind w:left="180" w:hangingChars="100" w:hanging="180"/>
              <w:rPr>
                <w:rFonts w:ascii="ＭＳ 明朝" w:hAnsi="ＭＳ 明朝"/>
                <w:sz w:val="18"/>
                <w:szCs w:val="18"/>
              </w:rPr>
            </w:pPr>
          </w:p>
          <w:p w14:paraId="0B933384" w14:textId="101FB1B1" w:rsidR="007A3EB3" w:rsidRPr="001C2BB1" w:rsidRDefault="007A3EB3" w:rsidP="007A3EB3">
            <w:pPr>
              <w:snapToGrid w:val="0"/>
              <w:ind w:left="189" w:hangingChars="105" w:hanging="189"/>
              <w:jc w:val="left"/>
              <w:rPr>
                <w:rFonts w:ascii="ＭＳ 明朝" w:hAnsi="ＭＳ 明朝"/>
                <w:sz w:val="18"/>
                <w:szCs w:val="18"/>
              </w:rPr>
            </w:pPr>
            <w:r w:rsidRPr="001C2BB1">
              <w:rPr>
                <w:rFonts w:ascii="ＭＳ 明朝" w:hAnsi="ＭＳ 明朝" w:hint="eastAsia"/>
                <w:sz w:val="18"/>
                <w:szCs w:val="18"/>
              </w:rPr>
              <w:t>・実習指導者アンケートによる「排泄介助・食事介助・入浴介助の基本的な介護技術を行うことができる。」の肯定的な回答率を３年生で</w:t>
            </w:r>
            <w:r w:rsidRPr="001C2BB1">
              <w:rPr>
                <w:rFonts w:ascii="ＭＳ 明朝" w:hAnsi="ＭＳ 明朝"/>
                <w:sz w:val="18"/>
                <w:szCs w:val="18"/>
              </w:rPr>
              <w:t>65</w:t>
            </w:r>
            <w:r w:rsidRPr="001C2BB1">
              <w:rPr>
                <w:rFonts w:ascii="ＭＳ 明朝" w:hAnsi="ＭＳ 明朝" w:hint="eastAsia"/>
                <w:sz w:val="18"/>
                <w:szCs w:val="18"/>
              </w:rPr>
              <w:t>%以上をめざす。[</w:t>
            </w:r>
            <w:r w:rsidRPr="001C2BB1">
              <w:rPr>
                <w:rFonts w:ascii="ＭＳ 明朝" w:hAnsi="ＭＳ 明朝"/>
                <w:sz w:val="18"/>
                <w:szCs w:val="18"/>
              </w:rPr>
              <w:t>R</w:t>
            </w:r>
            <w:r w:rsidR="00F96511" w:rsidRPr="001C2BB1">
              <w:rPr>
                <w:rFonts w:ascii="ＭＳ 明朝" w:hAnsi="ＭＳ 明朝" w:hint="eastAsia"/>
                <w:sz w:val="18"/>
                <w:szCs w:val="18"/>
              </w:rPr>
              <w:t>４</w:t>
            </w:r>
            <w:r w:rsidRPr="001C2BB1">
              <w:rPr>
                <w:rFonts w:ascii="ＭＳ 明朝" w:hAnsi="ＭＳ 明朝" w:hint="eastAsia"/>
                <w:sz w:val="18"/>
                <w:szCs w:val="18"/>
              </w:rPr>
              <w:t>：</w:t>
            </w:r>
            <w:r w:rsidRPr="001C2BB1">
              <w:rPr>
                <w:rFonts w:ascii="ＭＳ 明朝" w:hAnsi="ＭＳ 明朝"/>
                <w:sz w:val="18"/>
                <w:szCs w:val="18"/>
              </w:rPr>
              <w:t>60.8%</w:t>
            </w:r>
            <w:r w:rsidRPr="001C2BB1">
              <w:rPr>
                <w:rFonts w:ascii="ＭＳ 明朝" w:hAnsi="ＭＳ 明朝" w:hint="eastAsia"/>
                <w:sz w:val="18"/>
                <w:szCs w:val="18"/>
              </w:rPr>
              <w:t>]</w:t>
            </w:r>
          </w:p>
        </w:tc>
        <w:tc>
          <w:tcPr>
            <w:tcW w:w="3182" w:type="dxa"/>
            <w:tcBorders>
              <w:left w:val="dashed" w:sz="4" w:space="0" w:color="auto"/>
              <w:bottom w:val="single" w:sz="4" w:space="0" w:color="auto"/>
              <w:right w:val="single" w:sz="4" w:space="0" w:color="auto"/>
            </w:tcBorders>
            <w:shd w:val="clear" w:color="auto" w:fill="auto"/>
          </w:tcPr>
          <w:p w14:paraId="32771C1F" w14:textId="77777777" w:rsidR="007A3EB3" w:rsidRPr="001C2BB1" w:rsidRDefault="007A3EB3" w:rsidP="007A3EB3">
            <w:pPr>
              <w:spacing w:line="0" w:lineRule="atLeast"/>
              <w:ind w:left="108" w:hangingChars="60" w:hanging="108"/>
              <w:rPr>
                <w:rFonts w:ascii="ＭＳ 明朝" w:hAnsi="ＭＳ 明朝"/>
                <w:color w:val="000000"/>
                <w:kern w:val="0"/>
                <w:sz w:val="18"/>
                <w:szCs w:val="18"/>
              </w:rPr>
            </w:pPr>
            <w:r w:rsidRPr="001C2BB1">
              <w:rPr>
                <w:rFonts w:ascii="ＭＳ 明朝" w:hAnsi="ＭＳ 明朝" w:hint="eastAsia"/>
                <w:color w:val="000000"/>
                <w:kern w:val="0"/>
                <w:sz w:val="18"/>
                <w:szCs w:val="18"/>
              </w:rPr>
              <w:t>ア・ウ</w:t>
            </w:r>
          </w:p>
          <w:p w14:paraId="0655C473" w14:textId="77777777" w:rsidR="00273BB4" w:rsidRPr="001C2BB1" w:rsidRDefault="007A3EB3" w:rsidP="00273BB4">
            <w:pPr>
              <w:spacing w:line="0" w:lineRule="atLeast"/>
              <w:ind w:left="1" w:firstLineChars="100" w:firstLine="180"/>
              <w:rPr>
                <w:rFonts w:ascii="ＭＳ 明朝" w:hAnsi="ＭＳ 明朝"/>
                <w:color w:val="000000"/>
                <w:kern w:val="0"/>
                <w:sz w:val="18"/>
                <w:szCs w:val="18"/>
              </w:rPr>
            </w:pPr>
            <w:r w:rsidRPr="001C2BB1">
              <w:rPr>
                <w:rFonts w:ascii="ＭＳ 明朝" w:hAnsi="ＭＳ 明朝" w:hint="eastAsia"/>
                <w:color w:val="000000"/>
                <w:kern w:val="0"/>
                <w:sz w:val="18"/>
                <w:szCs w:val="18"/>
              </w:rPr>
              <w:t>授業</w:t>
            </w:r>
            <w:r w:rsidR="00C03D1B" w:rsidRPr="001C2BB1">
              <w:rPr>
                <w:rFonts w:ascii="ＭＳ 明朝" w:hAnsi="ＭＳ 明朝" w:hint="eastAsia"/>
                <w:color w:val="000000"/>
                <w:kern w:val="0"/>
                <w:sz w:val="18"/>
                <w:szCs w:val="18"/>
              </w:rPr>
              <w:t>の工夫や効率化</w:t>
            </w:r>
            <w:r w:rsidR="00273BB4" w:rsidRPr="001C2BB1">
              <w:rPr>
                <w:rFonts w:ascii="ＭＳ 明朝" w:hAnsi="ＭＳ 明朝" w:hint="eastAsia"/>
                <w:color w:val="000000"/>
                <w:kern w:val="0"/>
                <w:sz w:val="18"/>
                <w:szCs w:val="18"/>
              </w:rPr>
              <w:t>をはかり、</w:t>
            </w:r>
            <w:r w:rsidRPr="001C2BB1">
              <w:rPr>
                <w:rFonts w:ascii="ＭＳ 明朝" w:hAnsi="ＭＳ 明朝" w:hint="eastAsia"/>
                <w:color w:val="000000"/>
                <w:kern w:val="0"/>
                <w:sz w:val="18"/>
                <w:szCs w:val="18"/>
              </w:rPr>
              <w:t>指</w:t>
            </w:r>
          </w:p>
          <w:p w14:paraId="04D3028C" w14:textId="2CEFCB44" w:rsidR="00C03D1B" w:rsidRPr="001C2BB1" w:rsidRDefault="007A3EB3" w:rsidP="00273BB4">
            <w:pPr>
              <w:spacing w:line="0" w:lineRule="atLeast"/>
              <w:ind w:left="1" w:firstLineChars="100" w:firstLine="180"/>
              <w:rPr>
                <w:rFonts w:ascii="ＭＳ 明朝" w:hAnsi="ＭＳ 明朝"/>
                <w:color w:val="000000"/>
                <w:kern w:val="0"/>
                <w:sz w:val="18"/>
                <w:szCs w:val="18"/>
              </w:rPr>
            </w:pPr>
            <w:r w:rsidRPr="001C2BB1">
              <w:rPr>
                <w:rFonts w:ascii="ＭＳ 明朝" w:hAnsi="ＭＳ 明朝" w:hint="eastAsia"/>
                <w:color w:val="000000"/>
                <w:kern w:val="0"/>
                <w:sz w:val="18"/>
                <w:szCs w:val="18"/>
              </w:rPr>
              <w:t>導方法の工夫を積み重ねた結果</w:t>
            </w:r>
          </w:p>
          <w:p w14:paraId="7A744D43" w14:textId="7916D887" w:rsidR="007A3EB3" w:rsidRPr="001C2BB1" w:rsidRDefault="007A3EB3" w:rsidP="00C03D1B">
            <w:pPr>
              <w:spacing w:line="0" w:lineRule="atLeast"/>
              <w:rPr>
                <w:rFonts w:ascii="ＭＳ 明朝" w:hAnsi="ＭＳ 明朝"/>
                <w:color w:val="000000"/>
                <w:kern w:val="0"/>
                <w:sz w:val="18"/>
                <w:szCs w:val="18"/>
              </w:rPr>
            </w:pPr>
            <w:r w:rsidRPr="001C2BB1">
              <w:rPr>
                <w:rFonts w:hint="eastAsia"/>
                <w:color w:val="000000" w:themeColor="text1"/>
              </w:rPr>
              <w:t>・</w:t>
            </w:r>
            <w:r w:rsidR="00142D1F" w:rsidRPr="001C2BB1">
              <w:rPr>
                <w:rFonts w:ascii="ＭＳ 明朝" w:hAnsi="ＭＳ 明朝" w:hint="eastAsia"/>
                <w:color w:val="000000"/>
                <w:kern w:val="0"/>
                <w:sz w:val="18"/>
                <w:szCs w:val="18"/>
              </w:rPr>
              <w:t>１年次全コース</w:t>
            </w:r>
            <w:r w:rsidR="001C7E5E" w:rsidRPr="001C2BB1">
              <w:rPr>
                <w:rFonts w:ascii="ＭＳ 明朝" w:hAnsi="ＭＳ 明朝" w:hint="eastAsia"/>
                <w:color w:val="000000"/>
                <w:kern w:val="0"/>
                <w:sz w:val="18"/>
                <w:szCs w:val="18"/>
              </w:rPr>
              <w:t>（△</w:t>
            </w:r>
            <w:r w:rsidRPr="001C2BB1">
              <w:rPr>
                <w:rFonts w:ascii="ＭＳ 明朝" w:hAnsi="ＭＳ 明朝" w:hint="eastAsia"/>
                <w:color w:val="000000"/>
                <w:kern w:val="0"/>
                <w:sz w:val="18"/>
                <w:szCs w:val="18"/>
              </w:rPr>
              <w:t>）</w:t>
            </w:r>
          </w:p>
          <w:p w14:paraId="5AC50BDC" w14:textId="60B516A9" w:rsidR="007A3EB3" w:rsidRPr="001C2BB1" w:rsidRDefault="007A3EB3" w:rsidP="00C03D1B">
            <w:pPr>
              <w:spacing w:line="0" w:lineRule="atLeast"/>
              <w:ind w:firstLineChars="50" w:firstLine="90"/>
              <w:rPr>
                <w:rFonts w:ascii="ＭＳ 明朝" w:hAnsi="ＭＳ 明朝"/>
                <w:color w:val="000000"/>
                <w:kern w:val="0"/>
                <w:sz w:val="18"/>
                <w:szCs w:val="18"/>
              </w:rPr>
            </w:pPr>
            <w:r w:rsidRPr="001C2BB1">
              <w:rPr>
                <w:rFonts w:ascii="ＭＳ 明朝" w:hAnsi="ＭＳ 明朝" w:hint="eastAsia"/>
                <w:color w:val="000000"/>
                <w:kern w:val="0"/>
                <w:sz w:val="18"/>
                <w:szCs w:val="18"/>
              </w:rPr>
              <w:t>全商商業経済検定３級</w:t>
            </w:r>
            <w:r w:rsidR="00804B69" w:rsidRPr="001C2BB1">
              <w:rPr>
                <w:rFonts w:ascii="ＭＳ 明朝" w:hAnsi="ＭＳ 明朝" w:hint="eastAsia"/>
                <w:sz w:val="18"/>
                <w:szCs w:val="18"/>
              </w:rPr>
              <w:t>4</w:t>
            </w:r>
            <w:r w:rsidR="00804B69" w:rsidRPr="001C2BB1">
              <w:rPr>
                <w:rFonts w:ascii="ＭＳ 明朝" w:hAnsi="ＭＳ 明朝"/>
                <w:sz w:val="18"/>
                <w:szCs w:val="18"/>
              </w:rPr>
              <w:t>8.2</w:t>
            </w:r>
            <w:r w:rsidR="00615EE5" w:rsidRPr="001C2BB1">
              <w:rPr>
                <w:rFonts w:ascii="ＭＳ 明朝" w:hAnsi="ＭＳ 明朝"/>
                <w:sz w:val="18"/>
                <w:szCs w:val="18"/>
              </w:rPr>
              <w:t>%</w:t>
            </w:r>
            <w:r w:rsidRPr="001C2BB1">
              <w:rPr>
                <w:rFonts w:ascii="ＭＳ 明朝" w:hAnsi="ＭＳ 明朝" w:hint="eastAsia"/>
                <w:color w:val="000000"/>
                <w:kern w:val="0"/>
                <w:sz w:val="18"/>
                <w:szCs w:val="18"/>
              </w:rPr>
              <w:t>合格</w:t>
            </w:r>
          </w:p>
          <w:p w14:paraId="5464CEF6" w14:textId="08646645" w:rsidR="007A3EB3" w:rsidRPr="001C2BB1" w:rsidRDefault="007A3EB3" w:rsidP="00C03D1B">
            <w:pPr>
              <w:spacing w:line="0" w:lineRule="atLeast"/>
              <w:ind w:firstLineChars="50" w:firstLine="90"/>
              <w:rPr>
                <w:rFonts w:ascii="ＭＳ 明朝" w:hAnsi="ＭＳ 明朝"/>
                <w:color w:val="000000"/>
                <w:kern w:val="0"/>
                <w:sz w:val="18"/>
                <w:szCs w:val="18"/>
              </w:rPr>
            </w:pPr>
            <w:r w:rsidRPr="001C2BB1">
              <w:rPr>
                <w:rFonts w:ascii="ＭＳ 明朝" w:hAnsi="ＭＳ 明朝" w:hint="eastAsia"/>
                <w:color w:val="000000"/>
                <w:kern w:val="0"/>
                <w:sz w:val="18"/>
                <w:szCs w:val="18"/>
              </w:rPr>
              <w:t>全商簿記検定３級</w:t>
            </w:r>
            <w:r w:rsidR="009F0573" w:rsidRPr="001C2BB1">
              <w:rPr>
                <w:rFonts w:ascii="ＭＳ 明朝" w:hAnsi="ＭＳ 明朝"/>
                <w:sz w:val="18"/>
                <w:szCs w:val="18"/>
              </w:rPr>
              <w:t>6</w:t>
            </w:r>
            <w:r w:rsidR="00952641" w:rsidRPr="001C2BB1">
              <w:rPr>
                <w:rFonts w:ascii="ＭＳ 明朝" w:hAnsi="ＭＳ 明朝"/>
                <w:sz w:val="18"/>
                <w:szCs w:val="18"/>
              </w:rPr>
              <w:t>2.0</w:t>
            </w:r>
            <w:r w:rsidR="00615EE5" w:rsidRPr="001C2BB1">
              <w:rPr>
                <w:rFonts w:ascii="ＭＳ 明朝" w:hAnsi="ＭＳ 明朝"/>
                <w:sz w:val="18"/>
                <w:szCs w:val="18"/>
              </w:rPr>
              <w:t>%</w:t>
            </w:r>
            <w:r w:rsidRPr="001C2BB1">
              <w:rPr>
                <w:rFonts w:ascii="ＭＳ 明朝" w:hAnsi="ＭＳ 明朝" w:hint="eastAsia"/>
                <w:color w:val="000000"/>
                <w:kern w:val="0"/>
                <w:sz w:val="18"/>
                <w:szCs w:val="18"/>
              </w:rPr>
              <w:t>合格</w:t>
            </w:r>
          </w:p>
          <w:p w14:paraId="3A649D9E" w14:textId="774CBB52" w:rsidR="007A3EB3" w:rsidRPr="001C2BB1" w:rsidRDefault="007A3EB3" w:rsidP="00C03D1B">
            <w:pPr>
              <w:spacing w:line="0" w:lineRule="atLeast"/>
              <w:ind w:firstLineChars="50" w:firstLine="90"/>
              <w:rPr>
                <w:rFonts w:ascii="ＭＳ 明朝" w:hAnsi="ＭＳ 明朝"/>
                <w:color w:val="000000"/>
                <w:kern w:val="0"/>
                <w:sz w:val="18"/>
                <w:szCs w:val="18"/>
              </w:rPr>
            </w:pPr>
            <w:r w:rsidRPr="001C2BB1">
              <w:rPr>
                <w:rFonts w:ascii="ＭＳ 明朝" w:hAnsi="ＭＳ 明朝" w:hint="eastAsia"/>
                <w:color w:val="000000"/>
                <w:kern w:val="0"/>
                <w:sz w:val="18"/>
                <w:szCs w:val="18"/>
              </w:rPr>
              <w:t>全商情報処理検定３級</w:t>
            </w:r>
            <w:r w:rsidR="009F0573" w:rsidRPr="001C2BB1">
              <w:rPr>
                <w:rFonts w:ascii="ＭＳ 明朝" w:hAnsi="ＭＳ 明朝"/>
                <w:sz w:val="18"/>
                <w:szCs w:val="18"/>
              </w:rPr>
              <w:t>57.8</w:t>
            </w:r>
            <w:r w:rsidR="00615EE5" w:rsidRPr="001C2BB1">
              <w:rPr>
                <w:rFonts w:ascii="ＭＳ 明朝" w:hAnsi="ＭＳ 明朝"/>
                <w:sz w:val="18"/>
                <w:szCs w:val="18"/>
              </w:rPr>
              <w:t>%</w:t>
            </w:r>
            <w:r w:rsidRPr="001C2BB1">
              <w:rPr>
                <w:rFonts w:ascii="ＭＳ 明朝" w:hAnsi="ＭＳ 明朝" w:hint="eastAsia"/>
                <w:color w:val="000000"/>
                <w:kern w:val="0"/>
                <w:sz w:val="18"/>
                <w:szCs w:val="18"/>
              </w:rPr>
              <w:t>合格</w:t>
            </w:r>
          </w:p>
          <w:p w14:paraId="40FF7F9B" w14:textId="18D6A8F5" w:rsidR="007A3EB3" w:rsidRPr="001C2BB1" w:rsidRDefault="007A3EB3" w:rsidP="00C03D1B">
            <w:pPr>
              <w:spacing w:line="0" w:lineRule="atLeast"/>
              <w:ind w:firstLineChars="50" w:firstLine="75"/>
              <w:rPr>
                <w:rFonts w:ascii="ＭＳ 明朝" w:hAnsi="ＭＳ 明朝"/>
                <w:color w:val="000000"/>
                <w:kern w:val="0"/>
                <w:sz w:val="15"/>
                <w:szCs w:val="15"/>
              </w:rPr>
            </w:pPr>
            <w:r w:rsidRPr="001C2BB1">
              <w:rPr>
                <w:rFonts w:ascii="ＭＳ 明朝" w:hAnsi="ＭＳ 明朝" w:hint="eastAsia"/>
                <w:color w:val="000000"/>
                <w:kern w:val="0"/>
                <w:sz w:val="15"/>
                <w:szCs w:val="15"/>
              </w:rPr>
              <w:t>全商ビジネス計算実務検定３級</w:t>
            </w:r>
            <w:r w:rsidR="00952641" w:rsidRPr="001C2BB1">
              <w:rPr>
                <w:rFonts w:ascii="ＭＳ 明朝" w:hAnsi="ＭＳ 明朝" w:hint="eastAsia"/>
                <w:color w:val="000000"/>
                <w:kern w:val="0"/>
                <w:sz w:val="15"/>
                <w:szCs w:val="15"/>
              </w:rPr>
              <w:t xml:space="preserve"> </w:t>
            </w:r>
            <w:r w:rsidR="00952641" w:rsidRPr="001C2BB1">
              <w:rPr>
                <w:rFonts w:ascii="ＭＳ 明朝" w:hAnsi="ＭＳ 明朝"/>
                <w:color w:val="000000"/>
                <w:kern w:val="0"/>
                <w:sz w:val="15"/>
                <w:szCs w:val="15"/>
              </w:rPr>
              <w:t>6</w:t>
            </w:r>
            <w:r w:rsidR="009F0573" w:rsidRPr="001C2BB1">
              <w:rPr>
                <w:rFonts w:ascii="ＭＳ 明朝" w:hAnsi="ＭＳ 明朝"/>
                <w:color w:val="000000"/>
                <w:kern w:val="0"/>
                <w:sz w:val="15"/>
                <w:szCs w:val="15"/>
              </w:rPr>
              <w:t>3.3</w:t>
            </w:r>
            <w:r w:rsidR="00615EE5" w:rsidRPr="001C2BB1">
              <w:rPr>
                <w:rFonts w:ascii="ＭＳ 明朝" w:hAnsi="ＭＳ 明朝"/>
                <w:sz w:val="18"/>
                <w:szCs w:val="18"/>
              </w:rPr>
              <w:t>%</w:t>
            </w:r>
            <w:r w:rsidRPr="001C2BB1">
              <w:rPr>
                <w:rFonts w:ascii="ＭＳ 明朝" w:hAnsi="ＭＳ 明朝" w:hint="eastAsia"/>
                <w:color w:val="000000"/>
                <w:kern w:val="0"/>
                <w:sz w:val="15"/>
                <w:szCs w:val="15"/>
              </w:rPr>
              <w:t>合格</w:t>
            </w:r>
          </w:p>
          <w:p w14:paraId="25F427C8" w14:textId="1CB2C6C5" w:rsidR="007A3EB3" w:rsidRPr="001C2BB1" w:rsidRDefault="007A3EB3" w:rsidP="00952641">
            <w:pPr>
              <w:spacing w:line="0" w:lineRule="atLeast"/>
              <w:ind w:firstLineChars="50" w:firstLine="85"/>
              <w:rPr>
                <w:rFonts w:ascii="ＭＳ 明朝" w:hAnsi="ＭＳ 明朝"/>
                <w:color w:val="000000"/>
                <w:kern w:val="0"/>
                <w:sz w:val="17"/>
                <w:szCs w:val="17"/>
              </w:rPr>
            </w:pPr>
            <w:r w:rsidRPr="001C2BB1">
              <w:rPr>
                <w:rFonts w:ascii="ＭＳ 明朝" w:hAnsi="ＭＳ 明朝" w:hint="eastAsia"/>
                <w:color w:val="000000"/>
                <w:kern w:val="0"/>
                <w:sz w:val="17"/>
                <w:szCs w:val="17"/>
              </w:rPr>
              <w:t>全商ビジネス文書検定３級</w:t>
            </w:r>
            <w:r w:rsidR="009F0573" w:rsidRPr="001C2BB1">
              <w:rPr>
                <w:rFonts w:ascii="ＭＳ 明朝" w:hAnsi="ＭＳ 明朝"/>
                <w:sz w:val="18"/>
                <w:szCs w:val="18"/>
              </w:rPr>
              <w:t>10.2</w:t>
            </w:r>
            <w:r w:rsidR="00615EE5" w:rsidRPr="001C2BB1">
              <w:rPr>
                <w:rFonts w:ascii="ＭＳ 明朝" w:hAnsi="ＭＳ 明朝"/>
                <w:sz w:val="18"/>
                <w:szCs w:val="18"/>
              </w:rPr>
              <w:t>%</w:t>
            </w:r>
            <w:r w:rsidRPr="001C2BB1">
              <w:rPr>
                <w:rFonts w:ascii="ＭＳ 明朝" w:hAnsi="ＭＳ 明朝" w:hint="eastAsia"/>
                <w:color w:val="000000"/>
                <w:kern w:val="0"/>
                <w:sz w:val="17"/>
                <w:szCs w:val="17"/>
              </w:rPr>
              <w:t>合格</w:t>
            </w:r>
          </w:p>
          <w:p w14:paraId="22A6D795" w14:textId="4D2916E2" w:rsidR="007A3EB3" w:rsidRPr="001C2BB1" w:rsidRDefault="00142D1F"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・３年次流通科学コース</w:t>
            </w:r>
            <w:r w:rsidR="001C7E5E" w:rsidRPr="001C2BB1">
              <w:rPr>
                <w:rFonts w:ascii="ＭＳ 明朝" w:hAnsi="ＭＳ 明朝" w:hint="eastAsia"/>
                <w:color w:val="000000"/>
                <w:kern w:val="0"/>
                <w:sz w:val="18"/>
                <w:szCs w:val="18"/>
              </w:rPr>
              <w:t>（△</w:t>
            </w:r>
            <w:r w:rsidRPr="001C2BB1">
              <w:rPr>
                <w:rFonts w:ascii="ＭＳ 明朝" w:hAnsi="ＭＳ 明朝" w:hint="eastAsia"/>
                <w:color w:val="000000"/>
                <w:kern w:val="0"/>
                <w:sz w:val="18"/>
                <w:szCs w:val="18"/>
              </w:rPr>
              <w:t>）</w:t>
            </w:r>
          </w:p>
          <w:p w14:paraId="75A9443F" w14:textId="48B351E4" w:rsidR="007A3EB3" w:rsidRPr="001C2BB1" w:rsidRDefault="007A3EB3" w:rsidP="00121637">
            <w:pPr>
              <w:spacing w:line="0" w:lineRule="atLeast"/>
              <w:ind w:firstLineChars="50" w:firstLine="75"/>
              <w:rPr>
                <w:rFonts w:ascii="ＭＳ 明朝" w:hAnsi="ＭＳ 明朝"/>
                <w:color w:val="000000"/>
                <w:kern w:val="0"/>
                <w:sz w:val="15"/>
                <w:szCs w:val="15"/>
              </w:rPr>
            </w:pPr>
            <w:r w:rsidRPr="001C2BB1">
              <w:rPr>
                <w:rFonts w:ascii="ＭＳ 明朝" w:hAnsi="ＭＳ 明朝" w:hint="eastAsia"/>
                <w:color w:val="000000"/>
                <w:kern w:val="0"/>
                <w:sz w:val="15"/>
                <w:szCs w:val="15"/>
              </w:rPr>
              <w:t>全商ビジネス計算実務検定１級</w:t>
            </w:r>
            <w:r w:rsidR="009F0573" w:rsidRPr="001C2BB1">
              <w:rPr>
                <w:rFonts w:ascii="ＭＳ 明朝" w:hAnsi="ＭＳ 明朝"/>
                <w:sz w:val="18"/>
                <w:szCs w:val="18"/>
              </w:rPr>
              <w:t>51.4</w:t>
            </w:r>
            <w:r w:rsidR="00142D1F" w:rsidRPr="001C2BB1">
              <w:rPr>
                <w:rFonts w:ascii="ＭＳ 明朝" w:hAnsi="ＭＳ 明朝"/>
                <w:sz w:val="18"/>
                <w:szCs w:val="18"/>
              </w:rPr>
              <w:t>%</w:t>
            </w:r>
            <w:r w:rsidRPr="001C2BB1">
              <w:rPr>
                <w:rFonts w:ascii="ＭＳ 明朝" w:hAnsi="ＭＳ 明朝" w:hint="eastAsia"/>
                <w:color w:val="000000"/>
                <w:kern w:val="0"/>
                <w:sz w:val="15"/>
                <w:szCs w:val="15"/>
              </w:rPr>
              <w:t>合格</w:t>
            </w:r>
          </w:p>
          <w:p w14:paraId="79AC0BE9" w14:textId="3273CAB2" w:rsidR="007A3EB3" w:rsidRPr="001C2BB1" w:rsidRDefault="00142D1F"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・３年次会計科学コース</w:t>
            </w:r>
            <w:r w:rsidR="001C7E5E" w:rsidRPr="001C2BB1">
              <w:rPr>
                <w:rFonts w:ascii="ＭＳ 明朝" w:hAnsi="ＭＳ 明朝" w:hint="eastAsia"/>
                <w:color w:val="000000"/>
                <w:kern w:val="0"/>
                <w:sz w:val="18"/>
                <w:szCs w:val="18"/>
              </w:rPr>
              <w:t>（△</w:t>
            </w:r>
            <w:r w:rsidRPr="001C2BB1">
              <w:rPr>
                <w:rFonts w:ascii="ＭＳ 明朝" w:hAnsi="ＭＳ 明朝" w:hint="eastAsia"/>
                <w:color w:val="000000"/>
                <w:kern w:val="0"/>
                <w:sz w:val="18"/>
                <w:szCs w:val="18"/>
              </w:rPr>
              <w:t>）</w:t>
            </w:r>
          </w:p>
          <w:p w14:paraId="5851E08E" w14:textId="77777777" w:rsidR="007A3EB3" w:rsidRPr="001C2BB1" w:rsidRDefault="007A3EB3" w:rsidP="007A3EB3">
            <w:pPr>
              <w:spacing w:line="0" w:lineRule="atLeast"/>
              <w:ind w:firstLineChars="98" w:firstLine="176"/>
              <w:rPr>
                <w:rFonts w:ascii="ＭＳ 明朝" w:hAnsi="ＭＳ 明朝"/>
                <w:color w:val="000000"/>
                <w:kern w:val="0"/>
                <w:sz w:val="18"/>
                <w:szCs w:val="18"/>
              </w:rPr>
            </w:pPr>
            <w:r w:rsidRPr="001C2BB1">
              <w:rPr>
                <w:rFonts w:ascii="ＭＳ 明朝" w:hAnsi="ＭＳ 明朝" w:hint="eastAsia"/>
                <w:color w:val="000000"/>
                <w:kern w:val="0"/>
                <w:sz w:val="18"/>
                <w:szCs w:val="18"/>
              </w:rPr>
              <w:t>全商簿記検定</w:t>
            </w:r>
          </w:p>
          <w:p w14:paraId="58208B9D" w14:textId="566EF3AC" w:rsidR="007A3EB3" w:rsidRPr="001C2BB1" w:rsidRDefault="007A3EB3" w:rsidP="00121637">
            <w:pPr>
              <w:spacing w:line="0" w:lineRule="atLeast"/>
              <w:ind w:firstLineChars="100" w:firstLine="180"/>
              <w:rPr>
                <w:rFonts w:ascii="ＭＳ 明朝" w:hAnsi="ＭＳ 明朝"/>
                <w:color w:val="000000"/>
                <w:kern w:val="0"/>
                <w:sz w:val="18"/>
                <w:szCs w:val="18"/>
              </w:rPr>
            </w:pPr>
            <w:r w:rsidRPr="001C2BB1">
              <w:rPr>
                <w:rFonts w:ascii="ＭＳ 明朝" w:hAnsi="ＭＳ 明朝" w:hint="eastAsia"/>
                <w:color w:val="000000"/>
                <w:kern w:val="0"/>
                <w:sz w:val="18"/>
                <w:szCs w:val="18"/>
              </w:rPr>
              <w:t>１級</w:t>
            </w:r>
            <w:r w:rsidR="00601485" w:rsidRPr="001C2BB1">
              <w:rPr>
                <w:rFonts w:ascii="ＭＳ 明朝" w:hAnsi="ＭＳ 明朝"/>
                <w:sz w:val="18"/>
                <w:szCs w:val="18"/>
              </w:rPr>
              <w:t>20.0</w:t>
            </w:r>
            <w:r w:rsidR="00142D1F" w:rsidRPr="001C2BB1">
              <w:rPr>
                <w:rFonts w:ascii="ＭＳ 明朝" w:hAnsi="ＭＳ 明朝"/>
                <w:sz w:val="18"/>
                <w:szCs w:val="18"/>
              </w:rPr>
              <w:t>%</w:t>
            </w:r>
            <w:r w:rsidRPr="001C2BB1">
              <w:rPr>
                <w:rFonts w:ascii="ＭＳ 明朝" w:hAnsi="ＭＳ 明朝" w:hint="eastAsia"/>
                <w:color w:val="000000"/>
                <w:kern w:val="0"/>
                <w:sz w:val="18"/>
                <w:szCs w:val="18"/>
              </w:rPr>
              <w:t>合格　２級</w:t>
            </w:r>
            <w:r w:rsidR="009F0573" w:rsidRPr="001C2BB1">
              <w:rPr>
                <w:rFonts w:ascii="ＭＳ 明朝" w:hAnsi="ＭＳ 明朝"/>
                <w:sz w:val="18"/>
                <w:szCs w:val="18"/>
              </w:rPr>
              <w:t>51.1</w:t>
            </w:r>
            <w:r w:rsidR="00142D1F" w:rsidRPr="001C2BB1">
              <w:rPr>
                <w:rFonts w:ascii="ＭＳ 明朝" w:hAnsi="ＭＳ 明朝"/>
                <w:sz w:val="18"/>
                <w:szCs w:val="18"/>
              </w:rPr>
              <w:t>%</w:t>
            </w:r>
            <w:r w:rsidRPr="001C2BB1">
              <w:rPr>
                <w:rFonts w:ascii="ＭＳ 明朝" w:hAnsi="ＭＳ 明朝" w:hint="eastAsia"/>
                <w:color w:val="000000"/>
                <w:kern w:val="0"/>
                <w:sz w:val="18"/>
                <w:szCs w:val="18"/>
              </w:rPr>
              <w:t>合格</w:t>
            </w:r>
          </w:p>
          <w:p w14:paraId="7398F2AE" w14:textId="04BAB4BC" w:rsidR="007A3EB3" w:rsidRPr="001C2BB1" w:rsidRDefault="00142D1F"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・３年次情報科学コース</w:t>
            </w:r>
            <w:r w:rsidR="001C7E5E" w:rsidRPr="001C2BB1">
              <w:rPr>
                <w:rFonts w:ascii="ＭＳ 明朝" w:hAnsi="ＭＳ 明朝" w:hint="eastAsia"/>
                <w:color w:val="000000"/>
                <w:kern w:val="0"/>
                <w:sz w:val="18"/>
                <w:szCs w:val="18"/>
              </w:rPr>
              <w:t>（△</w:t>
            </w:r>
            <w:r w:rsidRPr="001C2BB1">
              <w:rPr>
                <w:rFonts w:ascii="ＭＳ 明朝" w:hAnsi="ＭＳ 明朝" w:hint="eastAsia"/>
                <w:color w:val="000000"/>
                <w:kern w:val="0"/>
                <w:sz w:val="18"/>
                <w:szCs w:val="18"/>
              </w:rPr>
              <w:t>）</w:t>
            </w:r>
          </w:p>
          <w:p w14:paraId="4DA2E596" w14:textId="77777777" w:rsidR="007A3EB3" w:rsidRPr="001C2BB1" w:rsidRDefault="007A3EB3" w:rsidP="007A3EB3">
            <w:pPr>
              <w:spacing w:line="0" w:lineRule="atLeast"/>
              <w:ind w:firstLineChars="98" w:firstLine="157"/>
              <w:rPr>
                <w:rFonts w:ascii="ＭＳ 明朝" w:hAnsi="ＭＳ 明朝"/>
                <w:color w:val="000000"/>
                <w:kern w:val="0"/>
                <w:sz w:val="16"/>
                <w:szCs w:val="16"/>
              </w:rPr>
            </w:pPr>
            <w:r w:rsidRPr="001C2BB1">
              <w:rPr>
                <w:rFonts w:ascii="ＭＳ 明朝" w:hAnsi="ＭＳ 明朝" w:hint="eastAsia"/>
                <w:color w:val="000000"/>
                <w:kern w:val="0"/>
                <w:sz w:val="16"/>
                <w:szCs w:val="16"/>
              </w:rPr>
              <w:t>ビジネス情報部門 全商情報処理検定</w:t>
            </w:r>
          </w:p>
          <w:p w14:paraId="7D4E8660" w14:textId="6B2A834A" w:rsidR="007A3EB3" w:rsidRPr="001C2BB1" w:rsidRDefault="00142D1F" w:rsidP="00121637">
            <w:pPr>
              <w:spacing w:line="0" w:lineRule="atLeast"/>
              <w:ind w:firstLineChars="100" w:firstLine="180"/>
              <w:rPr>
                <w:rFonts w:ascii="ＭＳ 明朝" w:hAnsi="ＭＳ 明朝"/>
                <w:color w:val="000000"/>
                <w:kern w:val="0"/>
                <w:sz w:val="18"/>
                <w:szCs w:val="18"/>
              </w:rPr>
            </w:pPr>
            <w:r w:rsidRPr="001C2BB1">
              <w:rPr>
                <w:rFonts w:ascii="ＭＳ 明朝" w:hAnsi="ＭＳ 明朝" w:hint="eastAsia"/>
                <w:color w:val="000000"/>
                <w:kern w:val="0"/>
                <w:sz w:val="18"/>
                <w:szCs w:val="18"/>
              </w:rPr>
              <w:t>１級</w:t>
            </w:r>
            <w:r w:rsidR="00601485" w:rsidRPr="001C2BB1">
              <w:rPr>
                <w:rFonts w:ascii="ＭＳ 明朝" w:hAnsi="ＭＳ 明朝" w:hint="eastAsia"/>
                <w:sz w:val="18"/>
                <w:szCs w:val="18"/>
              </w:rPr>
              <w:t>2</w:t>
            </w:r>
            <w:r w:rsidR="00601485" w:rsidRPr="001C2BB1">
              <w:rPr>
                <w:rFonts w:ascii="ＭＳ 明朝" w:hAnsi="ＭＳ 明朝"/>
                <w:sz w:val="18"/>
                <w:szCs w:val="18"/>
              </w:rPr>
              <w:t>.0</w:t>
            </w:r>
            <w:r w:rsidRPr="001C2BB1">
              <w:rPr>
                <w:rFonts w:ascii="ＭＳ 明朝" w:hAnsi="ＭＳ 明朝"/>
                <w:sz w:val="18"/>
                <w:szCs w:val="18"/>
              </w:rPr>
              <w:t>%</w:t>
            </w:r>
            <w:r w:rsidR="007A3EB3" w:rsidRPr="001C2BB1">
              <w:rPr>
                <w:rFonts w:ascii="ＭＳ 明朝" w:hAnsi="ＭＳ 明朝" w:hint="eastAsia"/>
                <w:color w:val="000000"/>
                <w:kern w:val="0"/>
                <w:sz w:val="18"/>
                <w:szCs w:val="18"/>
              </w:rPr>
              <w:t>合格　２級</w:t>
            </w:r>
            <w:r w:rsidR="009F0573" w:rsidRPr="001C2BB1">
              <w:rPr>
                <w:rFonts w:ascii="ＭＳ 明朝" w:hAnsi="ＭＳ 明朝"/>
                <w:sz w:val="18"/>
                <w:szCs w:val="18"/>
              </w:rPr>
              <w:t>62.7</w:t>
            </w:r>
            <w:r w:rsidRPr="001C2BB1">
              <w:rPr>
                <w:rFonts w:ascii="ＭＳ 明朝" w:hAnsi="ＭＳ 明朝"/>
                <w:sz w:val="18"/>
                <w:szCs w:val="18"/>
              </w:rPr>
              <w:t>%</w:t>
            </w:r>
            <w:r w:rsidR="007A3EB3" w:rsidRPr="001C2BB1">
              <w:rPr>
                <w:rFonts w:ascii="ＭＳ 明朝" w:hAnsi="ＭＳ 明朝" w:hint="eastAsia"/>
                <w:color w:val="000000"/>
                <w:kern w:val="0"/>
                <w:sz w:val="18"/>
                <w:szCs w:val="18"/>
              </w:rPr>
              <w:t>合格</w:t>
            </w:r>
          </w:p>
          <w:p w14:paraId="5C2FC814" w14:textId="33B262F5" w:rsidR="007A3EB3" w:rsidRPr="001C2BB1" w:rsidRDefault="00121637" w:rsidP="007A3EB3">
            <w:pPr>
              <w:spacing w:line="0" w:lineRule="atLeast"/>
              <w:rPr>
                <w:rFonts w:asciiTheme="minorEastAsia" w:eastAsiaTheme="minorEastAsia" w:hAnsiTheme="minorEastAsia"/>
                <w:color w:val="000000" w:themeColor="text1"/>
                <w:sz w:val="16"/>
                <w:szCs w:val="16"/>
              </w:rPr>
            </w:pPr>
            <w:r w:rsidRPr="001C2BB1">
              <w:rPr>
                <w:rFonts w:asciiTheme="minorEastAsia" w:eastAsiaTheme="minorEastAsia" w:hAnsiTheme="minorEastAsia" w:hint="eastAsia"/>
                <w:color w:val="000000" w:themeColor="text1"/>
                <w:sz w:val="16"/>
                <w:szCs w:val="16"/>
              </w:rPr>
              <w:t>授業の工夫や</w:t>
            </w:r>
            <w:r w:rsidR="007A3EB3" w:rsidRPr="001C2BB1">
              <w:rPr>
                <w:rFonts w:asciiTheme="minorEastAsia" w:eastAsiaTheme="minorEastAsia" w:hAnsiTheme="minorEastAsia"/>
                <w:color w:val="000000" w:themeColor="text1"/>
                <w:sz w:val="16"/>
                <w:szCs w:val="16"/>
              </w:rPr>
              <w:t>ICT</w:t>
            </w:r>
            <w:r w:rsidR="007A3EB3" w:rsidRPr="001C2BB1">
              <w:rPr>
                <w:rFonts w:asciiTheme="minorEastAsia" w:eastAsiaTheme="minorEastAsia" w:hAnsiTheme="minorEastAsia" w:hint="eastAsia"/>
                <w:color w:val="000000" w:themeColor="text1"/>
                <w:sz w:val="16"/>
                <w:szCs w:val="16"/>
              </w:rPr>
              <w:t>を活用することで、</w:t>
            </w:r>
            <w:r w:rsidRPr="001C2BB1">
              <w:rPr>
                <w:rFonts w:asciiTheme="minorEastAsia" w:eastAsiaTheme="minorEastAsia" w:hAnsiTheme="minorEastAsia" w:hint="eastAsia"/>
                <w:color w:val="000000" w:themeColor="text1"/>
                <w:sz w:val="16"/>
                <w:szCs w:val="16"/>
              </w:rPr>
              <w:t>授業に対する生徒の興味や関心度も高まる</w:t>
            </w:r>
            <w:r w:rsidR="007A3EB3" w:rsidRPr="001C2BB1">
              <w:rPr>
                <w:rFonts w:asciiTheme="minorEastAsia" w:eastAsiaTheme="minorEastAsia" w:hAnsiTheme="minorEastAsia" w:hint="eastAsia"/>
                <w:color w:val="000000" w:themeColor="text1"/>
                <w:sz w:val="16"/>
                <w:szCs w:val="16"/>
              </w:rPr>
              <w:t>。継続して活用を推進していきたい。</w:t>
            </w:r>
          </w:p>
          <w:p w14:paraId="301BA11A" w14:textId="7544D6B6" w:rsidR="007A3EB3" w:rsidRPr="001C2BB1" w:rsidRDefault="007A3EB3" w:rsidP="007A3EB3">
            <w:pPr>
              <w:spacing w:line="0" w:lineRule="atLeast"/>
              <w:rPr>
                <w:rFonts w:asciiTheme="minorEastAsia" w:eastAsiaTheme="minorEastAsia" w:hAnsiTheme="minorEastAsia"/>
                <w:color w:val="000000" w:themeColor="text1"/>
                <w:sz w:val="18"/>
                <w:szCs w:val="18"/>
              </w:rPr>
            </w:pPr>
            <w:r w:rsidRPr="001C2BB1">
              <w:rPr>
                <w:rFonts w:asciiTheme="minorEastAsia" w:eastAsiaTheme="minorEastAsia" w:hAnsiTheme="minorEastAsia" w:hint="eastAsia"/>
                <w:color w:val="000000" w:themeColor="text1"/>
                <w:sz w:val="18"/>
                <w:szCs w:val="18"/>
              </w:rPr>
              <w:t>イ・ウ</w:t>
            </w:r>
          </w:p>
          <w:p w14:paraId="2F002342" w14:textId="2EF49595" w:rsidR="007A3EB3" w:rsidRPr="001C2BB1" w:rsidRDefault="007A3EB3" w:rsidP="007A3EB3">
            <w:pPr>
              <w:spacing w:line="0" w:lineRule="atLeast"/>
              <w:ind w:left="180" w:hangingChars="100" w:hanging="180"/>
              <w:rPr>
                <w:rFonts w:ascii="ＭＳ 明朝" w:hAnsi="ＭＳ 明朝"/>
                <w:color w:val="000000"/>
                <w:kern w:val="0"/>
                <w:sz w:val="18"/>
                <w:szCs w:val="18"/>
              </w:rPr>
            </w:pPr>
            <w:r w:rsidRPr="001C2BB1">
              <w:rPr>
                <w:rFonts w:asciiTheme="minorEastAsia" w:eastAsiaTheme="minorEastAsia" w:hAnsiTheme="minorEastAsia" w:hint="eastAsia"/>
                <w:color w:val="000000" w:themeColor="text1"/>
                <w:sz w:val="18"/>
                <w:szCs w:val="18"/>
              </w:rPr>
              <w:t>・</w:t>
            </w:r>
            <w:r w:rsidRPr="001C2BB1">
              <w:rPr>
                <w:rFonts w:ascii="ＭＳ 明朝" w:hAnsi="ＭＳ 明朝"/>
                <w:color w:val="000000"/>
                <w:kern w:val="0"/>
                <w:sz w:val="18"/>
                <w:szCs w:val="18"/>
              </w:rPr>
              <w:t>ICT</w:t>
            </w:r>
            <w:r w:rsidR="00FD2527" w:rsidRPr="001C2BB1">
              <w:rPr>
                <w:rFonts w:ascii="ＭＳ 明朝" w:hAnsi="ＭＳ 明朝" w:hint="eastAsia"/>
                <w:color w:val="000000"/>
                <w:kern w:val="0"/>
                <w:sz w:val="18"/>
                <w:szCs w:val="18"/>
              </w:rPr>
              <w:t>を活用した発表会を各学年で２回実施し合計６回実施（○</w:t>
            </w:r>
            <w:r w:rsidRPr="001C2BB1">
              <w:rPr>
                <w:rFonts w:ascii="ＭＳ 明朝" w:hAnsi="ＭＳ 明朝" w:hint="eastAsia"/>
                <w:color w:val="000000"/>
                <w:kern w:val="0"/>
                <w:sz w:val="18"/>
                <w:szCs w:val="18"/>
              </w:rPr>
              <w:t>）</w:t>
            </w:r>
          </w:p>
          <w:p w14:paraId="33557963" w14:textId="0BE29740" w:rsidR="007A3EB3" w:rsidRPr="001C2BB1" w:rsidRDefault="007A3EB3" w:rsidP="007A3EB3">
            <w:pPr>
              <w:spacing w:line="0" w:lineRule="atLeast"/>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・成果を発揮し</w:t>
            </w:r>
            <w:r w:rsidRPr="001C2BB1">
              <w:rPr>
                <w:rFonts w:ascii="ＭＳ 明朝" w:hAnsi="ＭＳ 明朝"/>
                <w:sz w:val="18"/>
                <w:szCs w:val="18"/>
              </w:rPr>
              <w:t>介護</w:t>
            </w:r>
            <w:r w:rsidRPr="001C2BB1">
              <w:rPr>
                <w:rFonts w:ascii="ＭＳ 明朝" w:hAnsi="ＭＳ 明朝" w:hint="eastAsia"/>
                <w:sz w:val="18"/>
                <w:szCs w:val="18"/>
              </w:rPr>
              <w:t>職員</w:t>
            </w:r>
            <w:r w:rsidRPr="001C2BB1">
              <w:rPr>
                <w:rFonts w:ascii="ＭＳ 明朝" w:hAnsi="ＭＳ 明朝"/>
                <w:sz w:val="18"/>
                <w:szCs w:val="18"/>
              </w:rPr>
              <w:t>初任者</w:t>
            </w:r>
            <w:r w:rsidRPr="001C2BB1">
              <w:rPr>
                <w:rFonts w:ascii="ＭＳ 明朝" w:hAnsi="ＭＳ 明朝" w:hint="eastAsia"/>
                <w:sz w:val="18"/>
                <w:szCs w:val="18"/>
              </w:rPr>
              <w:t>研修取得率</w:t>
            </w:r>
            <w:r w:rsidRPr="001C2BB1">
              <w:rPr>
                <w:rFonts w:ascii="ＭＳ 明朝" w:hAnsi="ＭＳ 明朝"/>
                <w:sz w:val="18"/>
                <w:szCs w:val="18"/>
              </w:rPr>
              <w:t>100%を維持できた</w:t>
            </w:r>
            <w:r w:rsidR="00FD2527" w:rsidRPr="001C2BB1">
              <w:rPr>
                <w:rFonts w:ascii="ＭＳ 明朝" w:hAnsi="ＭＳ 明朝" w:hint="eastAsia"/>
                <w:color w:val="000000"/>
                <w:kern w:val="0"/>
                <w:sz w:val="18"/>
                <w:szCs w:val="18"/>
              </w:rPr>
              <w:t>（○）</w:t>
            </w:r>
          </w:p>
          <w:p w14:paraId="711E9FB5" w14:textId="20F8DF3E" w:rsidR="007A3EB3" w:rsidRPr="001C2BB1" w:rsidRDefault="007A3EB3" w:rsidP="007A3EB3">
            <w:pPr>
              <w:spacing w:line="0" w:lineRule="atLeast"/>
              <w:ind w:left="180" w:hangingChars="100" w:hanging="180"/>
              <w:rPr>
                <w:rFonts w:asciiTheme="minorEastAsia" w:eastAsiaTheme="minorEastAsia" w:hAnsiTheme="minorEastAsia"/>
                <w:color w:val="000000"/>
                <w:sz w:val="18"/>
                <w:szCs w:val="18"/>
              </w:rPr>
            </w:pPr>
            <w:r w:rsidRPr="001C2BB1">
              <w:rPr>
                <w:rFonts w:ascii="ＭＳ 明朝" w:hAnsi="ＭＳ 明朝" w:hint="eastAsia"/>
                <w:color w:val="000000"/>
                <w:kern w:val="0"/>
                <w:sz w:val="18"/>
                <w:szCs w:val="18"/>
              </w:rPr>
              <w:t>・</w:t>
            </w:r>
            <w:r w:rsidRPr="001C2BB1">
              <w:rPr>
                <w:rFonts w:asciiTheme="minorEastAsia" w:eastAsiaTheme="minorEastAsia" w:hAnsiTheme="minorEastAsia" w:hint="eastAsia"/>
                <w:color w:val="000000"/>
                <w:sz w:val="18"/>
                <w:szCs w:val="18"/>
              </w:rPr>
              <w:t>国家資格介護福祉士</w:t>
            </w:r>
            <w:r w:rsidR="00126E8F" w:rsidRPr="001C2BB1">
              <w:rPr>
                <w:rFonts w:ascii="ＭＳ 明朝" w:hAnsi="ＭＳ 明朝"/>
                <w:sz w:val="18"/>
                <w:szCs w:val="18"/>
              </w:rPr>
              <w:t>97.1</w:t>
            </w:r>
            <w:r w:rsidR="00142D1F" w:rsidRPr="001C2BB1">
              <w:rPr>
                <w:rFonts w:ascii="ＭＳ 明朝" w:hAnsi="ＭＳ 明朝"/>
                <w:sz w:val="18"/>
                <w:szCs w:val="18"/>
              </w:rPr>
              <w:t>%</w:t>
            </w:r>
            <w:r w:rsidRPr="001C2BB1">
              <w:rPr>
                <w:rFonts w:asciiTheme="minorEastAsia" w:eastAsiaTheme="minorEastAsia" w:hAnsiTheme="minorEastAsia"/>
                <w:color w:val="000000"/>
                <w:sz w:val="18"/>
                <w:szCs w:val="18"/>
              </w:rPr>
              <w:t>合格</w:t>
            </w:r>
            <w:r w:rsidR="00FD2527" w:rsidRPr="001C2BB1">
              <w:rPr>
                <w:rFonts w:ascii="ＭＳ 明朝" w:hAnsi="ＭＳ 明朝" w:hint="eastAsia"/>
                <w:color w:val="000000"/>
                <w:kern w:val="0"/>
                <w:sz w:val="18"/>
                <w:szCs w:val="18"/>
              </w:rPr>
              <w:t>（○）</w:t>
            </w:r>
          </w:p>
          <w:p w14:paraId="3EE1CD4D" w14:textId="7313C7FF" w:rsidR="007A3EB3" w:rsidRPr="001C2BB1" w:rsidRDefault="000276D1" w:rsidP="007A3EB3">
            <w:pPr>
              <w:spacing w:line="0" w:lineRule="atLeast"/>
              <w:ind w:left="180" w:hangingChars="100" w:hanging="180"/>
              <w:rPr>
                <w:rFonts w:ascii="ＭＳ 明朝" w:hAnsi="ＭＳ 明朝"/>
                <w:color w:val="000000"/>
                <w:kern w:val="0"/>
                <w:sz w:val="18"/>
                <w:szCs w:val="18"/>
              </w:rPr>
            </w:pPr>
            <w:r w:rsidRPr="001C2BB1">
              <w:rPr>
                <w:rFonts w:asciiTheme="minorEastAsia" w:eastAsiaTheme="minorEastAsia" w:hAnsiTheme="minorEastAsia" w:hint="eastAsia"/>
                <w:color w:val="000000"/>
                <w:sz w:val="18"/>
                <w:szCs w:val="18"/>
              </w:rPr>
              <w:t>・国家試験合格をめざし土曜授業</w:t>
            </w:r>
            <w:r w:rsidR="007A3EB3" w:rsidRPr="001C2BB1">
              <w:rPr>
                <w:rFonts w:asciiTheme="minorEastAsia" w:eastAsiaTheme="minorEastAsia" w:hAnsiTheme="minorEastAsia" w:hint="eastAsia"/>
                <w:color w:val="000000"/>
                <w:sz w:val="18"/>
                <w:szCs w:val="18"/>
              </w:rPr>
              <w:t>を４回実施</w:t>
            </w:r>
            <w:r w:rsidRPr="001C2BB1">
              <w:rPr>
                <w:rFonts w:ascii="ＭＳ 明朝" w:hAnsi="ＭＳ 明朝" w:hint="eastAsia"/>
                <w:color w:val="000000"/>
                <w:kern w:val="0"/>
                <w:sz w:val="18"/>
                <w:szCs w:val="18"/>
              </w:rPr>
              <w:t>（○）</w:t>
            </w:r>
          </w:p>
          <w:p w14:paraId="751045DB" w14:textId="55408E34" w:rsidR="00615EE5" w:rsidRPr="001C2BB1" w:rsidRDefault="007A3EB3" w:rsidP="00142D1F">
            <w:pPr>
              <w:spacing w:line="0" w:lineRule="atLeast"/>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009314E5" w:rsidRPr="001C2BB1">
              <w:rPr>
                <w:rFonts w:ascii="ＭＳ 明朝" w:hAnsi="ＭＳ 明朝" w:hint="eastAsia"/>
                <w:color w:val="000000"/>
                <w:kern w:val="0"/>
                <w:sz w:val="18"/>
                <w:szCs w:val="18"/>
              </w:rPr>
              <w:t>介護技術向上のためにグループごとに</w:t>
            </w:r>
            <w:r w:rsidRPr="001C2BB1">
              <w:rPr>
                <w:rFonts w:ascii="ＭＳ 明朝" w:hAnsi="ＭＳ 明朝" w:hint="eastAsia"/>
                <w:color w:val="000000"/>
                <w:kern w:val="0"/>
                <w:sz w:val="18"/>
                <w:szCs w:val="18"/>
              </w:rPr>
              <w:t>実習中の様子を録画し振り返りを</w:t>
            </w:r>
            <w:r w:rsidR="009314E5" w:rsidRPr="001C2BB1">
              <w:rPr>
                <w:rFonts w:ascii="ＭＳ 明朝" w:hAnsi="ＭＳ 明朝" w:hint="eastAsia"/>
                <w:color w:val="000000"/>
                <w:kern w:val="0"/>
                <w:sz w:val="18"/>
                <w:szCs w:val="18"/>
              </w:rPr>
              <w:t>行った。</w:t>
            </w:r>
            <w:r w:rsidRPr="001C2BB1">
              <w:rPr>
                <w:rFonts w:ascii="ＭＳ 明朝" w:hAnsi="ＭＳ 明朝"/>
                <w:color w:val="000000"/>
                <w:kern w:val="0"/>
                <w:sz w:val="18"/>
                <w:szCs w:val="18"/>
              </w:rPr>
              <w:t>25</w:t>
            </w:r>
            <w:r w:rsidRPr="001C2BB1">
              <w:rPr>
                <w:rFonts w:ascii="ＭＳ 明朝" w:hAnsi="ＭＳ 明朝" w:hint="eastAsia"/>
                <w:color w:val="000000"/>
                <w:kern w:val="0"/>
                <w:sz w:val="18"/>
                <w:szCs w:val="18"/>
              </w:rPr>
              <w:t>回</w:t>
            </w:r>
            <w:r w:rsidR="009314E5" w:rsidRPr="001C2BB1">
              <w:rPr>
                <w:rFonts w:ascii="ＭＳ 明朝" w:hAnsi="ＭＳ 明朝" w:hint="eastAsia"/>
                <w:color w:val="000000"/>
                <w:kern w:val="0"/>
                <w:sz w:val="18"/>
                <w:szCs w:val="18"/>
              </w:rPr>
              <w:t>以上実施し、介護技術の向上に繋がった</w:t>
            </w:r>
            <w:r w:rsidRPr="001C2BB1">
              <w:rPr>
                <w:rFonts w:ascii="ＭＳ 明朝" w:hAnsi="ＭＳ 明朝" w:hint="eastAsia"/>
                <w:color w:val="000000"/>
                <w:kern w:val="0"/>
                <w:sz w:val="18"/>
                <w:szCs w:val="18"/>
              </w:rPr>
              <w:t>。</w:t>
            </w:r>
            <w:r w:rsidR="000276D1" w:rsidRPr="001C2BB1">
              <w:rPr>
                <w:rFonts w:ascii="ＭＳ 明朝" w:hAnsi="ＭＳ 明朝" w:hint="eastAsia"/>
                <w:color w:val="000000"/>
                <w:kern w:val="0"/>
                <w:sz w:val="18"/>
                <w:szCs w:val="18"/>
              </w:rPr>
              <w:t>（○）</w:t>
            </w:r>
          </w:p>
          <w:p w14:paraId="228A7BC1" w14:textId="77777777" w:rsidR="007A3EB3" w:rsidRPr="001C2BB1" w:rsidRDefault="007A3EB3" w:rsidP="007A3EB3">
            <w:pPr>
              <w:spacing w:line="0" w:lineRule="atLeast"/>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エ①</w:t>
            </w:r>
          </w:p>
          <w:p w14:paraId="35BA5EC6" w14:textId="253D6BF1" w:rsidR="007A3EB3" w:rsidRPr="001C2BB1" w:rsidRDefault="007A3EB3" w:rsidP="007A3EB3">
            <w:pPr>
              <w:spacing w:line="0" w:lineRule="atLeast"/>
              <w:ind w:left="180" w:hangingChars="100" w:hanging="180"/>
              <w:rPr>
                <w:rFonts w:ascii="ＭＳ 明朝" w:hAnsi="ＭＳ 明朝"/>
                <w:sz w:val="18"/>
                <w:szCs w:val="18"/>
              </w:rPr>
            </w:pPr>
            <w:r w:rsidRPr="001C2BB1">
              <w:rPr>
                <w:rFonts w:ascii="ＭＳ 明朝" w:hAnsi="ＭＳ 明朝" w:hint="eastAsia"/>
                <w:color w:val="000000"/>
                <w:kern w:val="0"/>
                <w:sz w:val="18"/>
                <w:szCs w:val="18"/>
              </w:rPr>
              <w:t>・</w:t>
            </w:r>
            <w:r w:rsidRPr="001C2BB1">
              <w:rPr>
                <w:rFonts w:ascii="ＭＳ 明朝" w:hAnsi="ＭＳ 明朝" w:hint="eastAsia"/>
                <w:sz w:val="18"/>
                <w:szCs w:val="18"/>
              </w:rPr>
              <w:t>「販売実習を通じて、ビジネスに関する仕事の魅力を理解することができた」の肯定的回答率が</w:t>
            </w:r>
            <w:r w:rsidR="000276D1" w:rsidRPr="001C2BB1">
              <w:rPr>
                <w:rFonts w:ascii="ＭＳ 明朝" w:hAnsi="ＭＳ 明朝"/>
                <w:sz w:val="18"/>
                <w:szCs w:val="18"/>
              </w:rPr>
              <w:t>66.7</w:t>
            </w:r>
            <w:r w:rsidRPr="001C2BB1">
              <w:rPr>
                <w:rFonts w:ascii="ＭＳ 明朝" w:hAnsi="ＭＳ 明朝" w:hint="eastAsia"/>
                <w:sz w:val="18"/>
                <w:szCs w:val="18"/>
              </w:rPr>
              <w:t>%</w:t>
            </w:r>
            <w:r w:rsidR="009314E5" w:rsidRPr="001C2BB1">
              <w:rPr>
                <w:rFonts w:ascii="ＭＳ 明朝" w:hAnsi="ＭＳ 明朝" w:hint="eastAsia"/>
                <w:sz w:val="18"/>
                <w:szCs w:val="18"/>
              </w:rPr>
              <w:t>で目標</w:t>
            </w:r>
            <w:r w:rsidR="000276D1" w:rsidRPr="001C2BB1">
              <w:rPr>
                <w:rFonts w:ascii="ＭＳ 明朝" w:hAnsi="ＭＳ 明朝" w:hint="eastAsia"/>
                <w:sz w:val="18"/>
                <w:szCs w:val="18"/>
              </w:rPr>
              <w:t>を下</w:t>
            </w:r>
            <w:r w:rsidRPr="001C2BB1">
              <w:rPr>
                <w:rFonts w:ascii="ＭＳ 明朝" w:hAnsi="ＭＳ 明朝" w:hint="eastAsia"/>
                <w:sz w:val="18"/>
                <w:szCs w:val="18"/>
              </w:rPr>
              <w:t>回</w:t>
            </w:r>
            <w:r w:rsidR="009314E5" w:rsidRPr="001C2BB1">
              <w:rPr>
                <w:rFonts w:ascii="ＭＳ 明朝" w:hAnsi="ＭＳ 明朝" w:hint="eastAsia"/>
                <w:sz w:val="18"/>
                <w:szCs w:val="18"/>
              </w:rPr>
              <w:t>った。</w:t>
            </w:r>
            <w:r w:rsidR="000276D1" w:rsidRPr="001C2BB1">
              <w:rPr>
                <w:rFonts w:ascii="ＭＳ 明朝" w:hAnsi="ＭＳ 明朝" w:hint="eastAsia"/>
                <w:sz w:val="18"/>
                <w:szCs w:val="18"/>
              </w:rPr>
              <w:t>原因を検証し来年度にいかしたい。</w:t>
            </w:r>
            <w:r w:rsidR="000276D1" w:rsidRPr="001C2BB1">
              <w:rPr>
                <w:rFonts w:ascii="ＭＳ 明朝" w:hAnsi="ＭＳ 明朝" w:hint="eastAsia"/>
                <w:color w:val="000000"/>
                <w:kern w:val="0"/>
                <w:sz w:val="18"/>
                <w:szCs w:val="18"/>
              </w:rPr>
              <w:t>（△）</w:t>
            </w:r>
          </w:p>
          <w:p w14:paraId="49D2AC98" w14:textId="315E45AE" w:rsidR="007A3EB3" w:rsidRPr="001C2BB1" w:rsidRDefault="001F035A" w:rsidP="001F035A">
            <w:pPr>
              <w:spacing w:line="0" w:lineRule="atLeast"/>
              <w:ind w:left="180" w:hangingChars="100" w:hanging="180"/>
              <w:rPr>
                <w:rFonts w:ascii="ＭＳ 明朝" w:hAnsi="ＭＳ 明朝"/>
                <w:sz w:val="18"/>
                <w:szCs w:val="18"/>
              </w:rPr>
            </w:pPr>
            <w:r w:rsidRPr="001C2BB1">
              <w:rPr>
                <w:rFonts w:ascii="ＭＳ 明朝" w:hAnsi="ＭＳ 明朝" w:hint="eastAsia"/>
                <w:sz w:val="18"/>
                <w:szCs w:val="18"/>
              </w:rPr>
              <w:t>・新たな取組みやイベント数を増加し</w:t>
            </w:r>
            <w:r w:rsidR="007A3EB3" w:rsidRPr="001C2BB1">
              <w:rPr>
                <w:rFonts w:ascii="ＭＳ 明朝" w:hAnsi="ＭＳ 明朝" w:hint="eastAsia"/>
                <w:sz w:val="18"/>
                <w:szCs w:val="18"/>
              </w:rPr>
              <w:t>入場者数が</w:t>
            </w:r>
            <w:r w:rsidRPr="001C2BB1">
              <w:rPr>
                <w:rFonts w:ascii="ＭＳ 明朝" w:hAnsi="ＭＳ 明朝"/>
                <w:sz w:val="18"/>
                <w:szCs w:val="18"/>
              </w:rPr>
              <w:t>1200</w:t>
            </w:r>
            <w:r w:rsidRPr="001C2BB1">
              <w:rPr>
                <w:rFonts w:ascii="ＭＳ 明朝" w:hAnsi="ＭＳ 明朝" w:hint="eastAsia"/>
                <w:sz w:val="18"/>
                <w:szCs w:val="18"/>
              </w:rPr>
              <w:t>人に到達し、地域貢献ができた。</w:t>
            </w:r>
          </w:p>
          <w:p w14:paraId="0D703451" w14:textId="271EE7C4" w:rsidR="007A3EB3" w:rsidRPr="001C2BB1" w:rsidRDefault="001F035A" w:rsidP="001F035A">
            <w:pPr>
              <w:spacing w:line="0" w:lineRule="atLeast"/>
              <w:ind w:left="180" w:hangingChars="100" w:hanging="180"/>
              <w:rPr>
                <w:rFonts w:ascii="ＭＳ 明朝" w:hAnsi="ＭＳ 明朝"/>
                <w:sz w:val="18"/>
                <w:szCs w:val="18"/>
              </w:rPr>
            </w:pPr>
            <w:r w:rsidRPr="001C2BB1">
              <w:rPr>
                <w:rFonts w:ascii="ＭＳ 明朝" w:hAnsi="ＭＳ 明朝" w:hint="eastAsia"/>
                <w:sz w:val="18"/>
                <w:szCs w:val="18"/>
              </w:rPr>
              <w:t>・企業との連携交渉等や準備を協力し</w:t>
            </w:r>
            <w:r w:rsidR="007A3EB3" w:rsidRPr="001C2BB1">
              <w:rPr>
                <w:rFonts w:ascii="ＭＳ 明朝" w:hAnsi="ＭＳ 明朝" w:hint="eastAsia"/>
                <w:sz w:val="18"/>
                <w:szCs w:val="18"/>
              </w:rPr>
              <w:t>行った。「</w:t>
            </w:r>
            <w:r w:rsidR="00731DA6" w:rsidRPr="001C2BB1">
              <w:rPr>
                <w:rFonts w:ascii="ＭＳ 明朝" w:hAnsi="ＭＳ 明朝" w:hint="eastAsia"/>
                <w:sz w:val="18"/>
                <w:szCs w:val="18"/>
              </w:rPr>
              <w:t>仲間とともにより良い結果を出すための方法を考え、役割分担して取</w:t>
            </w:r>
            <w:r w:rsidR="007A3EB3" w:rsidRPr="001C2BB1">
              <w:rPr>
                <w:rFonts w:ascii="ＭＳ 明朝" w:hAnsi="ＭＳ 明朝" w:hint="eastAsia"/>
                <w:sz w:val="18"/>
                <w:szCs w:val="18"/>
              </w:rPr>
              <w:t>組むことができた。」の肯定的回答率</w:t>
            </w:r>
            <w:r w:rsidR="000276D1" w:rsidRPr="001C2BB1">
              <w:rPr>
                <w:rFonts w:ascii="ＭＳ 明朝" w:hAnsi="ＭＳ 明朝"/>
                <w:sz w:val="18"/>
                <w:szCs w:val="18"/>
              </w:rPr>
              <w:t>72.3</w:t>
            </w:r>
            <w:r w:rsidR="00142D1F" w:rsidRPr="001C2BB1">
              <w:rPr>
                <w:rFonts w:ascii="ＭＳ 明朝" w:hAnsi="ＭＳ 明朝"/>
                <w:sz w:val="18"/>
                <w:szCs w:val="18"/>
              </w:rPr>
              <w:t>%</w:t>
            </w:r>
            <w:r w:rsidR="00142D1F" w:rsidRPr="001C2BB1">
              <w:rPr>
                <w:rFonts w:ascii="ＭＳ 明朝" w:hAnsi="ＭＳ 明朝" w:hint="eastAsia"/>
                <w:color w:val="000000"/>
                <w:kern w:val="0"/>
                <w:sz w:val="18"/>
                <w:szCs w:val="18"/>
              </w:rPr>
              <w:t>（</w:t>
            </w:r>
            <w:r w:rsidR="000276D1" w:rsidRPr="001C2BB1">
              <w:rPr>
                <w:rFonts w:ascii="ＭＳ 明朝" w:hAnsi="ＭＳ 明朝" w:hint="eastAsia"/>
                <w:color w:val="000000"/>
                <w:kern w:val="0"/>
                <w:sz w:val="18"/>
                <w:szCs w:val="18"/>
              </w:rPr>
              <w:t>△</w:t>
            </w:r>
            <w:r w:rsidR="00142D1F" w:rsidRPr="001C2BB1">
              <w:rPr>
                <w:rFonts w:ascii="ＭＳ 明朝" w:hAnsi="ＭＳ 明朝" w:hint="eastAsia"/>
                <w:color w:val="000000"/>
                <w:kern w:val="0"/>
                <w:sz w:val="18"/>
                <w:szCs w:val="18"/>
              </w:rPr>
              <w:t>）</w:t>
            </w:r>
          </w:p>
          <w:p w14:paraId="4D6BC604" w14:textId="2C23D8E5" w:rsidR="00785B03" w:rsidRPr="001C2BB1" w:rsidRDefault="001F035A" w:rsidP="007D172A">
            <w:pPr>
              <w:spacing w:line="0" w:lineRule="atLeast"/>
              <w:ind w:left="180" w:hangingChars="100" w:hanging="180"/>
              <w:rPr>
                <w:rFonts w:ascii="ＭＳ 明朝" w:hAnsi="ＭＳ 明朝"/>
                <w:sz w:val="18"/>
                <w:szCs w:val="18"/>
              </w:rPr>
            </w:pPr>
            <w:r w:rsidRPr="001C2BB1">
              <w:rPr>
                <w:rFonts w:ascii="ＭＳ 明朝" w:hAnsi="ＭＳ 明朝" w:hint="eastAsia"/>
                <w:sz w:val="18"/>
                <w:szCs w:val="18"/>
              </w:rPr>
              <w:t>・２年福祉ボランティア科が幼少児向けの絵本読み聞かせコーナーを設置した。大盛況であった。</w:t>
            </w:r>
          </w:p>
          <w:p w14:paraId="727C71FB" w14:textId="77777777" w:rsidR="007A3EB3" w:rsidRPr="001C2BB1" w:rsidRDefault="007A3EB3" w:rsidP="007A3EB3">
            <w:pPr>
              <w:spacing w:line="0" w:lineRule="atLeast"/>
              <w:rPr>
                <w:rFonts w:ascii="ＭＳ 明朝" w:hAnsi="ＭＳ 明朝"/>
                <w:color w:val="000000"/>
                <w:kern w:val="0"/>
                <w:sz w:val="18"/>
                <w:szCs w:val="18"/>
              </w:rPr>
            </w:pPr>
            <w:r w:rsidRPr="001C2BB1">
              <w:rPr>
                <w:rFonts w:ascii="ＭＳ 明朝" w:hAnsi="ＭＳ 明朝" w:hint="eastAsia"/>
                <w:color w:val="000000"/>
                <w:kern w:val="0"/>
                <w:sz w:val="18"/>
                <w:szCs w:val="18"/>
              </w:rPr>
              <w:t>エ②</w:t>
            </w:r>
          </w:p>
          <w:p w14:paraId="2B2D9F00" w14:textId="77C81CBA" w:rsidR="007A3EB3" w:rsidRPr="001C2BB1" w:rsidRDefault="007A3EB3" w:rsidP="007A3EB3">
            <w:pPr>
              <w:spacing w:line="0" w:lineRule="atLeast"/>
              <w:ind w:left="180" w:hangingChars="100" w:hanging="180"/>
              <w:rPr>
                <w:rFonts w:ascii="ＭＳ 明朝" w:hAnsi="ＭＳ 明朝"/>
                <w:sz w:val="18"/>
                <w:szCs w:val="18"/>
              </w:rPr>
            </w:pPr>
            <w:r w:rsidRPr="001C2BB1">
              <w:rPr>
                <w:rFonts w:ascii="ＭＳ 明朝" w:hAnsi="ＭＳ 明朝" w:hint="eastAsia"/>
                <w:sz w:val="18"/>
                <w:szCs w:val="18"/>
              </w:rPr>
              <w:t>・授業で培った介護技術に磨きをかけるため施設実習を実施した。「介護実習を通じて、介護福祉に関する仕事の魅力を理解することができた」の肯定的回答率</w:t>
            </w:r>
            <w:r w:rsidR="0098367D" w:rsidRPr="001C2BB1">
              <w:rPr>
                <w:rFonts w:ascii="ＭＳ 明朝" w:hAnsi="ＭＳ 明朝"/>
                <w:sz w:val="18"/>
                <w:szCs w:val="18"/>
              </w:rPr>
              <w:t>94.6</w:t>
            </w:r>
            <w:r w:rsidRPr="001C2BB1">
              <w:rPr>
                <w:rFonts w:ascii="ＭＳ 明朝" w:hAnsi="ＭＳ 明朝"/>
                <w:sz w:val="18"/>
                <w:szCs w:val="18"/>
              </w:rPr>
              <w:t>%</w:t>
            </w:r>
            <w:r w:rsidR="0098367D" w:rsidRPr="001C2BB1">
              <w:rPr>
                <w:rFonts w:ascii="ＭＳ 明朝" w:hAnsi="ＭＳ 明朝" w:hint="eastAsia"/>
                <w:sz w:val="18"/>
                <w:szCs w:val="18"/>
              </w:rPr>
              <w:t>（</w:t>
            </w:r>
            <w:r w:rsidR="00346F82" w:rsidRPr="001C2BB1">
              <w:rPr>
                <w:rFonts w:ascii="ＭＳ 明朝" w:hAnsi="ＭＳ 明朝" w:hint="eastAsia"/>
                <w:sz w:val="18"/>
                <w:szCs w:val="18"/>
              </w:rPr>
              <w:t>◎</w:t>
            </w:r>
            <w:r w:rsidRPr="001C2BB1">
              <w:rPr>
                <w:rFonts w:ascii="ＭＳ 明朝" w:hAnsi="ＭＳ 明朝" w:hint="eastAsia"/>
                <w:sz w:val="18"/>
                <w:szCs w:val="18"/>
              </w:rPr>
              <w:t>）</w:t>
            </w:r>
          </w:p>
          <w:p w14:paraId="32906DA8" w14:textId="77777777" w:rsidR="006D5658" w:rsidRPr="001C2BB1" w:rsidRDefault="007A3EB3" w:rsidP="006D5658">
            <w:pPr>
              <w:snapToGrid w:val="0"/>
              <w:jc w:val="left"/>
              <w:rPr>
                <w:rFonts w:ascii="ＭＳ 明朝" w:hAnsi="ＭＳ 明朝"/>
                <w:sz w:val="18"/>
                <w:szCs w:val="18"/>
              </w:rPr>
            </w:pPr>
            <w:r w:rsidRPr="001C2BB1">
              <w:rPr>
                <w:rFonts w:ascii="ＭＳ 明朝" w:hAnsi="ＭＳ 明朝" w:hint="eastAsia"/>
                <w:sz w:val="18"/>
                <w:szCs w:val="18"/>
              </w:rPr>
              <w:t>・実習指導者アンケート「基本的な</w:t>
            </w:r>
          </w:p>
          <w:p w14:paraId="3FC76D77" w14:textId="77777777" w:rsidR="006D5658" w:rsidRPr="001C2BB1" w:rsidRDefault="007A3EB3" w:rsidP="006D5658">
            <w:pPr>
              <w:snapToGrid w:val="0"/>
              <w:ind w:firstLineChars="100" w:firstLine="180"/>
              <w:jc w:val="left"/>
              <w:rPr>
                <w:rFonts w:ascii="ＭＳ 明朝" w:hAnsi="ＭＳ 明朝"/>
                <w:sz w:val="18"/>
                <w:szCs w:val="18"/>
              </w:rPr>
            </w:pPr>
            <w:r w:rsidRPr="001C2BB1">
              <w:rPr>
                <w:rFonts w:ascii="ＭＳ 明朝" w:hAnsi="ＭＳ 明朝" w:hint="eastAsia"/>
                <w:sz w:val="18"/>
                <w:szCs w:val="18"/>
              </w:rPr>
              <w:t>介護技術を行うことができる。」</w:t>
            </w:r>
          </w:p>
          <w:p w14:paraId="2553AB2E" w14:textId="3DBA1E29" w:rsidR="006D5658" w:rsidRPr="001C2BB1" w:rsidRDefault="007A3EB3" w:rsidP="006D5658">
            <w:pPr>
              <w:snapToGrid w:val="0"/>
              <w:ind w:firstLineChars="100" w:firstLine="180"/>
              <w:jc w:val="left"/>
              <w:rPr>
                <w:rFonts w:ascii="ＭＳ 明朝" w:hAnsi="ＭＳ 明朝"/>
                <w:sz w:val="18"/>
                <w:szCs w:val="18"/>
              </w:rPr>
            </w:pPr>
            <w:r w:rsidRPr="001C2BB1">
              <w:rPr>
                <w:rFonts w:ascii="ＭＳ 明朝" w:hAnsi="ＭＳ 明朝" w:hint="eastAsia"/>
                <w:sz w:val="18"/>
                <w:szCs w:val="18"/>
              </w:rPr>
              <w:t>の肯定的回答率が</w:t>
            </w:r>
            <w:r w:rsidR="000276D1" w:rsidRPr="001C2BB1">
              <w:rPr>
                <w:rFonts w:ascii="ＭＳ 明朝" w:hAnsi="ＭＳ 明朝"/>
                <w:sz w:val="18"/>
                <w:szCs w:val="18"/>
              </w:rPr>
              <w:t>92.2</w:t>
            </w:r>
            <w:r w:rsidR="00142D1F" w:rsidRPr="001C2BB1">
              <w:rPr>
                <w:rFonts w:ascii="ＭＳ 明朝" w:hAnsi="ＭＳ 明朝"/>
                <w:sz w:val="18"/>
                <w:szCs w:val="18"/>
              </w:rPr>
              <w:t>%</w:t>
            </w:r>
            <w:r w:rsidRPr="001C2BB1">
              <w:rPr>
                <w:rFonts w:ascii="ＭＳ 明朝" w:hAnsi="ＭＳ 明朝" w:hint="eastAsia"/>
                <w:sz w:val="18"/>
                <w:szCs w:val="18"/>
              </w:rPr>
              <w:t>であった</w:t>
            </w:r>
          </w:p>
          <w:p w14:paraId="292C04AE" w14:textId="2532AA69" w:rsidR="007A3EB3" w:rsidRPr="001C2BB1" w:rsidRDefault="006D5658" w:rsidP="00142D1F">
            <w:pPr>
              <w:snapToGrid w:val="0"/>
              <w:ind w:firstLineChars="100" w:firstLine="180"/>
              <w:jc w:val="left"/>
              <w:rPr>
                <w:rFonts w:ascii="ＭＳ 明朝" w:hAnsi="ＭＳ 明朝"/>
                <w:sz w:val="18"/>
                <w:szCs w:val="18"/>
              </w:rPr>
            </w:pPr>
            <w:r w:rsidRPr="001C2BB1">
              <w:rPr>
                <w:rFonts w:ascii="ＭＳ 明朝" w:hAnsi="ＭＳ 明朝" w:hint="eastAsia"/>
                <w:sz w:val="18"/>
                <w:szCs w:val="18"/>
              </w:rPr>
              <w:t>が、</w:t>
            </w:r>
            <w:r w:rsidR="00142D1F" w:rsidRPr="001C2BB1">
              <w:rPr>
                <w:rFonts w:ascii="ＭＳ 明朝" w:hAnsi="ＭＳ 明朝" w:hint="eastAsia"/>
                <w:sz w:val="18"/>
                <w:szCs w:val="18"/>
              </w:rPr>
              <w:t>一定の成果を収めた。</w:t>
            </w:r>
            <w:r w:rsidR="00494192" w:rsidRPr="001C2BB1">
              <w:rPr>
                <w:rFonts w:ascii="ＭＳ 明朝" w:hAnsi="ＭＳ 明朝" w:hint="eastAsia"/>
                <w:sz w:val="18"/>
                <w:szCs w:val="18"/>
              </w:rPr>
              <w:t>（</w:t>
            </w:r>
            <w:r w:rsidR="00643793" w:rsidRPr="001C2BB1">
              <w:rPr>
                <w:rFonts w:ascii="ＭＳ 明朝" w:hAnsi="ＭＳ 明朝" w:hint="eastAsia"/>
                <w:sz w:val="18"/>
                <w:szCs w:val="18"/>
              </w:rPr>
              <w:t>◎</w:t>
            </w:r>
            <w:r w:rsidR="007D172A" w:rsidRPr="001C2BB1">
              <w:rPr>
                <w:rFonts w:ascii="ＭＳ 明朝" w:hAnsi="ＭＳ 明朝" w:hint="eastAsia"/>
                <w:sz w:val="18"/>
                <w:szCs w:val="18"/>
              </w:rPr>
              <w:t>）</w:t>
            </w:r>
          </w:p>
        </w:tc>
      </w:tr>
      <w:tr w:rsidR="003524EE" w:rsidRPr="001C2BB1" w14:paraId="0F6686E9" w14:textId="77777777" w:rsidTr="00BA60F1">
        <w:trPr>
          <w:cantSplit/>
          <w:trHeight w:val="7032"/>
          <w:jc w:val="center"/>
        </w:trPr>
        <w:tc>
          <w:tcPr>
            <w:tcW w:w="528" w:type="dxa"/>
            <w:vMerge/>
            <w:shd w:val="clear" w:color="auto" w:fill="auto"/>
            <w:textDirection w:val="tbRlV"/>
            <w:vAlign w:val="center"/>
          </w:tcPr>
          <w:p w14:paraId="0D50C7DF" w14:textId="77777777" w:rsidR="003524EE" w:rsidRPr="001C2BB1" w:rsidRDefault="003524EE" w:rsidP="003524EE">
            <w:pPr>
              <w:snapToGrid w:val="0"/>
              <w:ind w:leftChars="53" w:left="111"/>
              <w:rPr>
                <w:rFonts w:ascii="ＭＳ 明朝" w:hAnsi="ＭＳ 明朝"/>
                <w:bCs/>
                <w:sz w:val="18"/>
                <w:szCs w:val="18"/>
              </w:rPr>
            </w:pPr>
          </w:p>
        </w:tc>
        <w:tc>
          <w:tcPr>
            <w:tcW w:w="604" w:type="dxa"/>
            <w:tcBorders>
              <w:bottom w:val="single" w:sz="4" w:space="0" w:color="auto"/>
            </w:tcBorders>
            <w:shd w:val="clear" w:color="auto" w:fill="auto"/>
            <w:textDirection w:val="tbRlV"/>
            <w:vAlign w:val="center"/>
          </w:tcPr>
          <w:p w14:paraId="6F1066F0" w14:textId="6D310672" w:rsidR="003524EE" w:rsidRPr="001C2BB1" w:rsidRDefault="003524EE" w:rsidP="003524EE">
            <w:pPr>
              <w:snapToGrid w:val="0"/>
              <w:ind w:leftChars="53" w:left="111"/>
              <w:rPr>
                <w:rFonts w:ascii="ＭＳ 明朝" w:hAnsi="ＭＳ 明朝"/>
                <w:sz w:val="18"/>
                <w:szCs w:val="18"/>
              </w:rPr>
            </w:pPr>
            <w:r w:rsidRPr="001C2BB1">
              <w:rPr>
                <w:rFonts w:ascii="ＭＳ 明朝" w:hAnsi="ＭＳ 明朝" w:hint="eastAsia"/>
                <w:sz w:val="18"/>
                <w:szCs w:val="18"/>
              </w:rPr>
              <w:t>（２）</w:t>
            </w:r>
            <w:r w:rsidR="00346F82" w:rsidRPr="001C2BB1">
              <w:rPr>
                <w:rFonts w:ascii="ＭＳ 明朝" w:hAnsi="ＭＳ 明朝" w:hint="eastAsia"/>
                <w:sz w:val="18"/>
                <w:szCs w:val="18"/>
              </w:rPr>
              <w:t>ＩＣＴ</w:t>
            </w:r>
            <w:r w:rsidRPr="001C2BB1">
              <w:rPr>
                <w:rFonts w:ascii="ＭＳ 明朝" w:hAnsi="ＭＳ 明朝" w:hint="eastAsia"/>
                <w:sz w:val="18"/>
                <w:szCs w:val="18"/>
              </w:rPr>
              <w:t>を活用して課題探究型学習に取組み、未来を担う人材を育む教育</w:t>
            </w:r>
          </w:p>
        </w:tc>
        <w:tc>
          <w:tcPr>
            <w:tcW w:w="1876" w:type="dxa"/>
            <w:tcBorders>
              <w:bottom w:val="single" w:sz="4" w:space="0" w:color="auto"/>
            </w:tcBorders>
            <w:shd w:val="clear" w:color="auto" w:fill="auto"/>
          </w:tcPr>
          <w:p w14:paraId="48AE6591" w14:textId="77777777" w:rsidR="003524EE" w:rsidRPr="001C2BB1" w:rsidRDefault="003524EE" w:rsidP="003524EE">
            <w:pPr>
              <w:adjustRightInd w:val="0"/>
              <w:snapToGrid w:val="0"/>
              <w:ind w:left="180" w:hangingChars="100" w:hanging="180"/>
              <w:rPr>
                <w:rFonts w:asciiTheme="minorEastAsia" w:eastAsiaTheme="minorEastAsia" w:hAnsiTheme="minorEastAsia"/>
                <w:color w:val="000000"/>
                <w:sz w:val="18"/>
                <w:szCs w:val="18"/>
              </w:rPr>
            </w:pPr>
            <w:r w:rsidRPr="001C2BB1">
              <w:rPr>
                <w:rFonts w:asciiTheme="minorEastAsia" w:eastAsiaTheme="minorEastAsia" w:hAnsiTheme="minorEastAsia" w:hint="eastAsia"/>
                <w:color w:val="000000"/>
                <w:sz w:val="18"/>
                <w:szCs w:val="18"/>
              </w:rPr>
              <w:t>ア　ソーシャル・アントレプレナー（社会起業家）の育成</w:t>
            </w:r>
          </w:p>
          <w:p w14:paraId="657B442A" w14:textId="77777777" w:rsidR="003524EE" w:rsidRPr="001C2BB1" w:rsidRDefault="003524EE" w:rsidP="003524EE">
            <w:pPr>
              <w:adjustRightInd w:val="0"/>
              <w:snapToGrid w:val="0"/>
              <w:ind w:left="180" w:hangingChars="100" w:hanging="180"/>
              <w:rPr>
                <w:rFonts w:asciiTheme="minorEastAsia" w:eastAsiaTheme="minorEastAsia" w:hAnsiTheme="minorEastAsia"/>
                <w:color w:val="000000"/>
                <w:sz w:val="18"/>
                <w:szCs w:val="18"/>
              </w:rPr>
            </w:pPr>
          </w:p>
          <w:p w14:paraId="44F2ECF4" w14:textId="77777777" w:rsidR="003524EE" w:rsidRPr="001C2BB1" w:rsidRDefault="003524EE" w:rsidP="003524EE">
            <w:pPr>
              <w:adjustRightInd w:val="0"/>
              <w:snapToGrid w:val="0"/>
              <w:ind w:left="180" w:hangingChars="100" w:hanging="180"/>
              <w:rPr>
                <w:rFonts w:asciiTheme="minorEastAsia" w:eastAsiaTheme="minorEastAsia" w:hAnsiTheme="minorEastAsia"/>
                <w:color w:val="000000"/>
                <w:sz w:val="18"/>
                <w:szCs w:val="18"/>
              </w:rPr>
            </w:pPr>
          </w:p>
          <w:p w14:paraId="3679237C" w14:textId="77777777" w:rsidR="003524EE" w:rsidRPr="001C2BB1" w:rsidRDefault="003524EE" w:rsidP="003524EE">
            <w:pPr>
              <w:adjustRightInd w:val="0"/>
              <w:snapToGrid w:val="0"/>
              <w:ind w:left="180" w:hangingChars="100" w:hanging="180"/>
              <w:rPr>
                <w:rFonts w:asciiTheme="minorEastAsia" w:eastAsiaTheme="minorEastAsia" w:hAnsiTheme="minorEastAsia"/>
                <w:color w:val="000000"/>
                <w:sz w:val="18"/>
                <w:szCs w:val="18"/>
              </w:rPr>
            </w:pPr>
          </w:p>
          <w:p w14:paraId="60531387" w14:textId="77777777" w:rsidR="003524EE" w:rsidRPr="001C2BB1" w:rsidRDefault="003524EE" w:rsidP="003524EE">
            <w:pPr>
              <w:adjustRightInd w:val="0"/>
              <w:snapToGrid w:val="0"/>
              <w:ind w:left="180" w:hangingChars="100" w:hanging="180"/>
              <w:rPr>
                <w:rFonts w:asciiTheme="minorEastAsia" w:eastAsiaTheme="minorEastAsia" w:hAnsiTheme="minorEastAsia"/>
                <w:color w:val="000000"/>
                <w:sz w:val="18"/>
                <w:szCs w:val="18"/>
              </w:rPr>
            </w:pPr>
          </w:p>
          <w:p w14:paraId="6E2106D2" w14:textId="77777777" w:rsidR="003524EE" w:rsidRPr="001C2BB1" w:rsidRDefault="003524EE" w:rsidP="003524EE">
            <w:pPr>
              <w:adjustRightInd w:val="0"/>
              <w:snapToGrid w:val="0"/>
              <w:ind w:left="180" w:hangingChars="100" w:hanging="180"/>
              <w:rPr>
                <w:rFonts w:asciiTheme="minorEastAsia" w:eastAsiaTheme="minorEastAsia" w:hAnsiTheme="minorEastAsia"/>
                <w:color w:val="000000"/>
                <w:sz w:val="18"/>
                <w:szCs w:val="18"/>
              </w:rPr>
            </w:pPr>
          </w:p>
          <w:p w14:paraId="040F8BE5" w14:textId="77777777" w:rsidR="003524EE" w:rsidRPr="001C2BB1" w:rsidRDefault="003524EE" w:rsidP="003524EE">
            <w:pPr>
              <w:adjustRightInd w:val="0"/>
              <w:snapToGrid w:val="0"/>
              <w:ind w:left="180" w:hangingChars="100" w:hanging="180"/>
              <w:rPr>
                <w:rFonts w:asciiTheme="minorEastAsia" w:eastAsiaTheme="minorEastAsia" w:hAnsiTheme="minorEastAsia"/>
                <w:color w:val="000000"/>
                <w:sz w:val="18"/>
                <w:szCs w:val="18"/>
              </w:rPr>
            </w:pPr>
          </w:p>
          <w:p w14:paraId="5666749E" w14:textId="4CE9DC0D" w:rsidR="003524EE" w:rsidRPr="001C2BB1" w:rsidRDefault="003524EE" w:rsidP="003524EE">
            <w:pPr>
              <w:adjustRightInd w:val="0"/>
              <w:snapToGrid w:val="0"/>
              <w:rPr>
                <w:rFonts w:asciiTheme="minorEastAsia" w:eastAsiaTheme="minorEastAsia" w:hAnsiTheme="minorEastAsia"/>
                <w:color w:val="000000"/>
                <w:sz w:val="18"/>
                <w:szCs w:val="18"/>
              </w:rPr>
            </w:pPr>
          </w:p>
          <w:p w14:paraId="3394B415" w14:textId="77777777"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Theme="minorEastAsia" w:eastAsiaTheme="minorEastAsia" w:hAnsiTheme="minorEastAsia" w:hint="eastAsia"/>
                <w:color w:val="000000"/>
                <w:sz w:val="18"/>
                <w:szCs w:val="18"/>
              </w:rPr>
              <w:t xml:space="preserve">イ　</w:t>
            </w:r>
            <w:r w:rsidRPr="001C2BB1">
              <w:rPr>
                <w:rFonts w:ascii="ＭＳ 明朝" w:hAnsi="ＭＳ 明朝" w:hint="eastAsia"/>
                <w:sz w:val="18"/>
                <w:szCs w:val="18"/>
              </w:rPr>
              <w:t>住み続けられるまちづくりに向けた創り手の育成</w:t>
            </w:r>
          </w:p>
          <w:p w14:paraId="6ACD4592" w14:textId="77777777" w:rsidR="003524EE" w:rsidRPr="001C2BB1" w:rsidRDefault="003524EE" w:rsidP="003524EE">
            <w:pPr>
              <w:adjustRightInd w:val="0"/>
              <w:snapToGrid w:val="0"/>
              <w:ind w:left="180" w:hangingChars="100" w:hanging="180"/>
              <w:rPr>
                <w:rFonts w:ascii="ＭＳ 明朝" w:hAnsi="ＭＳ 明朝"/>
                <w:sz w:val="18"/>
                <w:szCs w:val="18"/>
              </w:rPr>
            </w:pPr>
          </w:p>
          <w:p w14:paraId="5FF2D7DD" w14:textId="77777777" w:rsidR="003524EE" w:rsidRPr="001C2BB1" w:rsidRDefault="003524EE" w:rsidP="003524EE">
            <w:pPr>
              <w:adjustRightInd w:val="0"/>
              <w:snapToGrid w:val="0"/>
              <w:ind w:left="180" w:hangingChars="100" w:hanging="180"/>
              <w:rPr>
                <w:rFonts w:ascii="ＭＳ 明朝" w:hAnsi="ＭＳ 明朝"/>
                <w:sz w:val="18"/>
                <w:szCs w:val="18"/>
              </w:rPr>
            </w:pPr>
          </w:p>
          <w:p w14:paraId="025033CC" w14:textId="77777777" w:rsidR="003524EE" w:rsidRPr="001C2BB1" w:rsidRDefault="003524EE" w:rsidP="003524EE">
            <w:pPr>
              <w:adjustRightInd w:val="0"/>
              <w:snapToGrid w:val="0"/>
              <w:rPr>
                <w:rFonts w:ascii="ＭＳ 明朝" w:hAnsi="ＭＳ 明朝"/>
                <w:sz w:val="18"/>
                <w:szCs w:val="18"/>
              </w:rPr>
            </w:pPr>
          </w:p>
          <w:p w14:paraId="59DFCBE9" w14:textId="77777777" w:rsidR="003524EE" w:rsidRPr="001C2BB1" w:rsidRDefault="003524EE" w:rsidP="003524EE">
            <w:pPr>
              <w:adjustRightInd w:val="0"/>
              <w:snapToGrid w:val="0"/>
              <w:rPr>
                <w:rFonts w:ascii="ＭＳ 明朝" w:hAnsi="ＭＳ 明朝"/>
                <w:sz w:val="18"/>
                <w:szCs w:val="18"/>
              </w:rPr>
            </w:pPr>
          </w:p>
          <w:p w14:paraId="799E8954" w14:textId="77777777" w:rsidR="003524EE" w:rsidRPr="001C2BB1" w:rsidRDefault="003524EE" w:rsidP="003524EE">
            <w:pPr>
              <w:adjustRightInd w:val="0"/>
              <w:snapToGrid w:val="0"/>
              <w:rPr>
                <w:rFonts w:ascii="ＭＳ 明朝" w:hAnsi="ＭＳ 明朝"/>
                <w:sz w:val="18"/>
                <w:szCs w:val="18"/>
              </w:rPr>
            </w:pPr>
          </w:p>
          <w:p w14:paraId="52074AA2" w14:textId="77777777" w:rsidR="003524EE" w:rsidRPr="001C2BB1" w:rsidRDefault="003524EE" w:rsidP="003524EE">
            <w:pPr>
              <w:adjustRightInd w:val="0"/>
              <w:snapToGrid w:val="0"/>
              <w:ind w:left="180" w:hangingChars="100" w:hanging="180"/>
              <w:rPr>
                <w:rFonts w:ascii="ＭＳ 明朝" w:hAnsi="ＭＳ 明朝"/>
                <w:sz w:val="18"/>
                <w:szCs w:val="18"/>
              </w:rPr>
            </w:pPr>
          </w:p>
          <w:p w14:paraId="7CC71113" w14:textId="77777777" w:rsidR="003524EE" w:rsidRPr="001C2BB1" w:rsidRDefault="003524EE" w:rsidP="003524EE">
            <w:pPr>
              <w:adjustRightInd w:val="0"/>
              <w:snapToGrid w:val="0"/>
              <w:ind w:left="180" w:hangingChars="100" w:hanging="180"/>
              <w:rPr>
                <w:rFonts w:ascii="ＭＳ 明朝" w:hAnsi="ＭＳ 明朝"/>
                <w:sz w:val="18"/>
                <w:szCs w:val="18"/>
              </w:rPr>
            </w:pPr>
          </w:p>
          <w:p w14:paraId="3D4F77CE" w14:textId="5903F4AC" w:rsidR="003524EE" w:rsidRPr="001C2BB1" w:rsidRDefault="003524EE" w:rsidP="003524EE">
            <w:pPr>
              <w:adjustRightInd w:val="0"/>
              <w:snapToGrid w:val="0"/>
              <w:rPr>
                <w:rFonts w:ascii="ＭＳ 明朝" w:hAnsi="ＭＳ 明朝"/>
                <w:sz w:val="18"/>
                <w:szCs w:val="18"/>
              </w:rPr>
            </w:pPr>
          </w:p>
          <w:p w14:paraId="32D8457B" w14:textId="567FB72F" w:rsidR="007D172A" w:rsidRPr="001C2BB1" w:rsidRDefault="007D172A" w:rsidP="003524EE">
            <w:pPr>
              <w:adjustRightInd w:val="0"/>
              <w:snapToGrid w:val="0"/>
              <w:rPr>
                <w:rFonts w:ascii="ＭＳ 明朝" w:hAnsi="ＭＳ 明朝"/>
                <w:sz w:val="18"/>
                <w:szCs w:val="18"/>
              </w:rPr>
            </w:pPr>
          </w:p>
          <w:p w14:paraId="6349F67A" w14:textId="07761167"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 xml:space="preserve">ウ　</w:t>
            </w:r>
            <w:r w:rsidRPr="001C2BB1">
              <w:rPr>
                <w:rFonts w:ascii="ＭＳ 明朝" w:hAnsi="ＭＳ 明朝"/>
                <w:sz w:val="18"/>
                <w:szCs w:val="18"/>
              </w:rPr>
              <w:t>ICT</w:t>
            </w:r>
            <w:r w:rsidRPr="001C2BB1">
              <w:rPr>
                <w:rFonts w:ascii="ＭＳ 明朝" w:hAnsi="ＭＳ 明朝" w:hint="eastAsia"/>
                <w:sz w:val="18"/>
                <w:szCs w:val="18"/>
              </w:rPr>
              <w:t>を活用して学校が「ビジネス」「地域福祉」とつながる教育実践</w:t>
            </w:r>
          </w:p>
        </w:tc>
        <w:tc>
          <w:tcPr>
            <w:tcW w:w="5209" w:type="dxa"/>
            <w:tcBorders>
              <w:bottom w:val="single" w:sz="4" w:space="0" w:color="auto"/>
              <w:right w:val="dashed" w:sz="4" w:space="0" w:color="auto"/>
            </w:tcBorders>
            <w:shd w:val="clear" w:color="auto" w:fill="auto"/>
          </w:tcPr>
          <w:p w14:paraId="46121B3C" w14:textId="77777777" w:rsidR="003524EE" w:rsidRPr="001C2BB1" w:rsidRDefault="003524EE" w:rsidP="003524EE">
            <w:pPr>
              <w:spacing w:line="0" w:lineRule="atLeast"/>
              <w:rPr>
                <w:rFonts w:ascii="ＭＳ 明朝" w:hAnsi="ＭＳ 明朝"/>
                <w:sz w:val="18"/>
                <w:szCs w:val="18"/>
              </w:rPr>
            </w:pPr>
            <w:r w:rsidRPr="001C2BB1">
              <w:rPr>
                <w:rFonts w:ascii="ＭＳ 明朝" w:hAnsi="ＭＳ 明朝" w:hint="eastAsia"/>
                <w:sz w:val="18"/>
                <w:szCs w:val="18"/>
              </w:rPr>
              <w:t>ア</w:t>
            </w:r>
          </w:p>
          <w:p w14:paraId="3FAB9B3F" w14:textId="7F437990" w:rsidR="003524EE" w:rsidRPr="001C2BB1" w:rsidRDefault="003524EE" w:rsidP="003524EE">
            <w:pPr>
              <w:spacing w:line="0" w:lineRule="atLeast"/>
              <w:ind w:left="180" w:hangingChars="100" w:hanging="180"/>
              <w:rPr>
                <w:rFonts w:ascii="ＭＳ 明朝" w:hAnsi="ＭＳ 明朝"/>
                <w:sz w:val="18"/>
                <w:szCs w:val="18"/>
              </w:rPr>
            </w:pPr>
            <w:r w:rsidRPr="001C2BB1">
              <w:rPr>
                <w:rFonts w:ascii="ＭＳ 明朝" w:hAnsi="ＭＳ 明朝" w:hint="eastAsia"/>
                <w:sz w:val="18"/>
                <w:szCs w:val="18"/>
              </w:rPr>
              <w:t>・令和４年度からの新たな取組みとして、学校設定科目「アントレプレナーチャレンジ」を通じて、持続可能な</w:t>
            </w:r>
            <w:r w:rsidRPr="001C2BB1">
              <w:rPr>
                <w:rFonts w:ascii="ＭＳ 明朝" w:hAnsi="ＭＳ 明朝"/>
                <w:sz w:val="18"/>
                <w:szCs w:val="18"/>
              </w:rPr>
              <w:t>17</w:t>
            </w:r>
            <w:r w:rsidRPr="001C2BB1">
              <w:rPr>
                <w:rFonts w:ascii="ＭＳ 明朝" w:hAnsi="ＭＳ 明朝" w:hint="eastAsia"/>
                <w:sz w:val="18"/>
                <w:szCs w:val="18"/>
              </w:rPr>
              <w:t>の目標（</w:t>
            </w:r>
            <w:r w:rsidRPr="001C2BB1">
              <w:rPr>
                <w:rFonts w:ascii="ＭＳ 明朝" w:hAnsi="ＭＳ 明朝"/>
                <w:sz w:val="18"/>
                <w:szCs w:val="18"/>
              </w:rPr>
              <w:t>SDGs</w:t>
            </w:r>
            <w:r w:rsidRPr="001C2BB1">
              <w:rPr>
                <w:rFonts w:ascii="ＭＳ 明朝" w:hAnsi="ＭＳ 明朝" w:hint="eastAsia"/>
                <w:sz w:val="18"/>
                <w:szCs w:val="18"/>
              </w:rPr>
              <w:t>）から毎年、地域課題に即したテーマを１つ選び、ビジネスを通じて課題解決に向けた課題探求型学習に取組む。</w:t>
            </w:r>
          </w:p>
          <w:p w14:paraId="356FA08C" w14:textId="1979E07F" w:rsidR="003524EE" w:rsidRPr="001C2BB1" w:rsidRDefault="003524EE" w:rsidP="003524EE">
            <w:pPr>
              <w:spacing w:line="0" w:lineRule="atLeast"/>
              <w:ind w:left="180" w:hangingChars="100" w:hanging="180"/>
              <w:rPr>
                <w:rFonts w:ascii="ＭＳ 明朝" w:hAnsi="ＭＳ 明朝"/>
                <w:sz w:val="18"/>
                <w:szCs w:val="18"/>
              </w:rPr>
            </w:pPr>
            <w:r w:rsidRPr="001C2BB1">
              <w:rPr>
                <w:rFonts w:ascii="ＭＳ 明朝" w:hAnsi="ＭＳ 明朝" w:hint="eastAsia"/>
                <w:sz w:val="18"/>
                <w:szCs w:val="18"/>
              </w:rPr>
              <w:t>・起業家・経営者など外部講師として招き、これからの未来を切り拓く社会起業家の重要性を学ぶ。</w:t>
            </w:r>
          </w:p>
          <w:p w14:paraId="166EDA7A" w14:textId="77777777" w:rsidR="003524EE" w:rsidRPr="001C2BB1" w:rsidRDefault="003524EE" w:rsidP="003524EE">
            <w:pPr>
              <w:spacing w:line="0" w:lineRule="atLeast"/>
              <w:ind w:left="180" w:hangingChars="100" w:hanging="180"/>
              <w:rPr>
                <w:rFonts w:ascii="ＭＳ 明朝" w:hAnsi="ＭＳ 明朝"/>
                <w:sz w:val="18"/>
                <w:szCs w:val="18"/>
              </w:rPr>
            </w:pPr>
            <w:r w:rsidRPr="001C2BB1">
              <w:rPr>
                <w:rFonts w:ascii="ＭＳ 明朝" w:hAnsi="ＭＳ 明朝" w:hint="eastAsia"/>
                <w:sz w:val="18"/>
                <w:szCs w:val="18"/>
              </w:rPr>
              <w:t>・大学教授や中小企業診断士等と連携し、経営アドバイザーとして生徒の活動を助言・評価する仕組みを構築する。</w:t>
            </w:r>
          </w:p>
          <w:p w14:paraId="35C035F7" w14:textId="77777777" w:rsidR="003524EE" w:rsidRPr="001C2BB1" w:rsidRDefault="003524EE" w:rsidP="003524EE">
            <w:pPr>
              <w:spacing w:line="0" w:lineRule="atLeast"/>
              <w:ind w:left="180" w:hangingChars="100" w:hanging="180"/>
              <w:rPr>
                <w:rFonts w:ascii="ＭＳ 明朝" w:hAnsi="ＭＳ 明朝"/>
                <w:sz w:val="18"/>
                <w:szCs w:val="18"/>
              </w:rPr>
            </w:pPr>
          </w:p>
          <w:p w14:paraId="29E30EB0" w14:textId="77777777" w:rsidR="003524EE" w:rsidRPr="001C2BB1" w:rsidRDefault="003524EE" w:rsidP="003524EE">
            <w:pPr>
              <w:spacing w:line="0" w:lineRule="atLeast"/>
              <w:ind w:left="180" w:hangingChars="100" w:hanging="180"/>
              <w:rPr>
                <w:rFonts w:asciiTheme="minorEastAsia" w:eastAsiaTheme="minorEastAsia" w:hAnsiTheme="minorEastAsia"/>
                <w:sz w:val="18"/>
                <w:szCs w:val="18"/>
              </w:rPr>
            </w:pPr>
          </w:p>
          <w:p w14:paraId="06B73422" w14:textId="77777777"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イ</w:t>
            </w:r>
          </w:p>
          <w:p w14:paraId="3D57A6B0" w14:textId="5309FE96"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・福祉科目「介護実習」では、利用者一人ひとりの心豊かな生活の実現に向けて、国際生活機能分類（</w:t>
            </w:r>
            <w:r w:rsidRPr="001C2BB1">
              <w:rPr>
                <w:rFonts w:ascii="ＭＳ 明朝" w:hAnsi="ＭＳ 明朝"/>
                <w:sz w:val="18"/>
                <w:szCs w:val="18"/>
              </w:rPr>
              <w:t>ICF</w:t>
            </w:r>
            <w:r w:rsidRPr="001C2BB1">
              <w:rPr>
                <w:rFonts w:ascii="ＭＳ 明朝" w:hAnsi="ＭＳ 明朝" w:hint="eastAsia"/>
                <w:sz w:val="18"/>
                <w:szCs w:val="18"/>
              </w:rPr>
              <w:t>）の視点を持った自立支援を資するケアプランの作成を行う。</w:t>
            </w:r>
          </w:p>
          <w:p w14:paraId="66A27977" w14:textId="77777777" w:rsidR="003524EE" w:rsidRPr="001C2BB1" w:rsidRDefault="003524EE" w:rsidP="003524EE">
            <w:pPr>
              <w:adjustRightInd w:val="0"/>
              <w:snapToGrid w:val="0"/>
              <w:ind w:left="180" w:hangingChars="100" w:hanging="180"/>
              <w:rPr>
                <w:rFonts w:ascii="ＭＳ 明朝" w:hAnsi="ＭＳ 明朝"/>
                <w:sz w:val="18"/>
                <w:szCs w:val="18"/>
              </w:rPr>
            </w:pPr>
          </w:p>
          <w:p w14:paraId="021AA7AC" w14:textId="77777777"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・高校での介護福祉の専門性をいかして、高校生が地域住民対象に介護教室または介護予防体操を実践する。</w:t>
            </w:r>
          </w:p>
          <w:p w14:paraId="539F1201" w14:textId="77777777" w:rsidR="003524EE" w:rsidRPr="001C2BB1" w:rsidRDefault="003524EE" w:rsidP="003524EE">
            <w:pPr>
              <w:adjustRightInd w:val="0"/>
              <w:snapToGrid w:val="0"/>
              <w:ind w:left="180" w:hangingChars="100" w:hanging="180"/>
              <w:rPr>
                <w:rFonts w:ascii="ＭＳ 明朝" w:hAnsi="ＭＳ 明朝"/>
                <w:sz w:val="18"/>
                <w:szCs w:val="18"/>
              </w:rPr>
            </w:pPr>
          </w:p>
          <w:p w14:paraId="188283C3" w14:textId="5D93CFB0"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・社会福祉協議会と連携して、介護福祉の理解者・応援者を広げる地域福祉活動を実践する。</w:t>
            </w:r>
          </w:p>
          <w:p w14:paraId="6775D3B1" w14:textId="6E8D7010" w:rsidR="003524EE" w:rsidRPr="001C2BB1" w:rsidRDefault="003524EE" w:rsidP="003524EE">
            <w:pPr>
              <w:adjustRightInd w:val="0"/>
              <w:snapToGrid w:val="0"/>
              <w:rPr>
                <w:rFonts w:ascii="ＭＳ 明朝" w:hAnsi="ＭＳ 明朝"/>
                <w:sz w:val="18"/>
                <w:szCs w:val="18"/>
              </w:rPr>
            </w:pPr>
          </w:p>
          <w:p w14:paraId="6F0569C1" w14:textId="4FFDCBC9" w:rsidR="007D172A" w:rsidRPr="001C2BB1" w:rsidRDefault="007D172A" w:rsidP="007D172A">
            <w:pPr>
              <w:adjustRightInd w:val="0"/>
              <w:snapToGrid w:val="0"/>
              <w:rPr>
                <w:rFonts w:ascii="ＭＳ 明朝" w:hAnsi="ＭＳ 明朝"/>
                <w:sz w:val="18"/>
                <w:szCs w:val="18"/>
              </w:rPr>
            </w:pPr>
          </w:p>
          <w:p w14:paraId="485C999C" w14:textId="506B8DEA"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ウ</w:t>
            </w:r>
          </w:p>
          <w:p w14:paraId="237DE3AB" w14:textId="65BC524F"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・生徒が淀翔モールで取り扱う商品知識を向上させるために、</w:t>
            </w:r>
            <w:r w:rsidRPr="001C2BB1">
              <w:rPr>
                <w:rFonts w:ascii="ＭＳ 明朝" w:hAnsi="ＭＳ 明朝"/>
                <w:sz w:val="18"/>
                <w:szCs w:val="18"/>
              </w:rPr>
              <w:t>Web</w:t>
            </w:r>
            <w:r w:rsidRPr="001C2BB1">
              <w:rPr>
                <w:rFonts w:ascii="ＭＳ 明朝" w:hAnsi="ＭＳ 明朝" w:hint="eastAsia"/>
                <w:sz w:val="18"/>
                <w:szCs w:val="18"/>
              </w:rPr>
              <w:t>会議システムを活用して生産者（製造者）の声を聞く機会を設けるなど商品の魅力などをリサーチし、購買者が求めるニーズに対応できる能力を育成する。</w:t>
            </w:r>
          </w:p>
          <w:p w14:paraId="278198BD" w14:textId="769DEDA4" w:rsidR="003524EE" w:rsidRPr="001C2BB1" w:rsidRDefault="003524EE" w:rsidP="007D172A">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w:t>
            </w:r>
            <w:r w:rsidRPr="001C2BB1">
              <w:rPr>
                <w:rFonts w:ascii="ＭＳ 明朝" w:hAnsi="ＭＳ 明朝"/>
                <w:sz w:val="18"/>
                <w:szCs w:val="18"/>
              </w:rPr>
              <w:t>w</w:t>
            </w:r>
            <w:r w:rsidR="00346F82" w:rsidRPr="001C2BB1">
              <w:rPr>
                <w:rFonts w:ascii="ＭＳ 明朝" w:hAnsi="ＭＳ 明朝"/>
                <w:sz w:val="18"/>
                <w:szCs w:val="18"/>
              </w:rPr>
              <w:t>it</w:t>
            </w:r>
            <w:r w:rsidRPr="001C2BB1">
              <w:rPr>
                <w:rFonts w:ascii="ＭＳ 明朝" w:hAnsi="ＭＳ 明朝"/>
                <w:sz w:val="18"/>
                <w:szCs w:val="18"/>
              </w:rPr>
              <w:t>h</w:t>
            </w:r>
            <w:r w:rsidRPr="001C2BB1">
              <w:rPr>
                <w:rFonts w:ascii="ＭＳ 明朝" w:hAnsi="ＭＳ 明朝" w:hint="eastAsia"/>
                <w:sz w:val="18"/>
                <w:szCs w:val="18"/>
              </w:rPr>
              <w:t>コロナ」に対応するために、</w:t>
            </w:r>
            <w:r w:rsidRPr="001C2BB1">
              <w:rPr>
                <w:rFonts w:ascii="ＭＳ 明朝" w:hAnsi="ＭＳ 明朝"/>
                <w:sz w:val="18"/>
                <w:szCs w:val="18"/>
              </w:rPr>
              <w:t>Web</w:t>
            </w:r>
            <w:r w:rsidRPr="001C2BB1">
              <w:rPr>
                <w:rFonts w:ascii="ＭＳ 明朝" w:hAnsi="ＭＳ 明朝" w:hint="eastAsia"/>
                <w:sz w:val="18"/>
                <w:szCs w:val="18"/>
              </w:rPr>
              <w:t>会議システムを活用した新たな地域福祉活動の実践を行う。</w:t>
            </w:r>
          </w:p>
        </w:tc>
        <w:tc>
          <w:tcPr>
            <w:tcW w:w="3969" w:type="dxa"/>
            <w:tcBorders>
              <w:bottom w:val="single" w:sz="4" w:space="0" w:color="auto"/>
              <w:right w:val="dashed" w:sz="4" w:space="0" w:color="auto"/>
            </w:tcBorders>
          </w:tcPr>
          <w:p w14:paraId="1ABD6339" w14:textId="77777777" w:rsidR="003524EE" w:rsidRPr="001C2BB1" w:rsidRDefault="003524EE" w:rsidP="003524EE">
            <w:pPr>
              <w:snapToGrid w:val="0"/>
              <w:ind w:rightChars="100" w:right="210"/>
              <w:rPr>
                <w:rFonts w:ascii="ＭＳ 明朝" w:hAnsi="ＭＳ 明朝"/>
                <w:color w:val="000000"/>
                <w:kern w:val="0"/>
                <w:sz w:val="18"/>
                <w:szCs w:val="18"/>
              </w:rPr>
            </w:pPr>
            <w:r w:rsidRPr="001C2BB1">
              <w:rPr>
                <w:rFonts w:ascii="ＭＳ 明朝" w:hAnsi="ＭＳ 明朝" w:hint="eastAsia"/>
                <w:color w:val="000000"/>
                <w:kern w:val="0"/>
                <w:sz w:val="18"/>
                <w:szCs w:val="18"/>
              </w:rPr>
              <w:t>ア</w:t>
            </w:r>
          </w:p>
          <w:p w14:paraId="6E943328" w14:textId="5EDB8B1F" w:rsidR="003524EE" w:rsidRPr="001C2BB1" w:rsidRDefault="003524EE" w:rsidP="003524EE">
            <w:pPr>
              <w:snapToGrid w:val="0"/>
              <w:ind w:left="180" w:rightChars="6" w:right="13"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・連携団体や地域企業、行政などのステークホルダー（外部評価）による「社会的価値がある活動である」の肯定的回答率</w:t>
            </w:r>
            <w:r w:rsidRPr="001C2BB1">
              <w:rPr>
                <w:rFonts w:ascii="ＭＳ 明朝" w:hAnsi="ＭＳ 明朝"/>
                <w:color w:val="000000"/>
                <w:kern w:val="0"/>
                <w:sz w:val="18"/>
                <w:szCs w:val="18"/>
              </w:rPr>
              <w:t>70</w:t>
            </w:r>
            <w:r w:rsidRPr="001C2BB1">
              <w:rPr>
                <w:rFonts w:ascii="ＭＳ 明朝" w:hAnsi="ＭＳ 明朝" w:hint="eastAsia"/>
                <w:color w:val="000000"/>
                <w:kern w:val="0"/>
                <w:sz w:val="18"/>
                <w:szCs w:val="18"/>
              </w:rPr>
              <w:t>％以上を維持する。</w:t>
            </w:r>
            <w:r w:rsidRPr="001C2BB1">
              <w:rPr>
                <w:rFonts w:asciiTheme="minorEastAsia" w:eastAsiaTheme="minorEastAsia" w:hAnsiTheme="minorEastAsia" w:hint="eastAsia"/>
                <w:color w:val="000000"/>
                <w:sz w:val="18"/>
                <w:szCs w:val="18"/>
              </w:rPr>
              <w:t>[</w:t>
            </w:r>
            <w:r w:rsidRPr="001C2BB1">
              <w:rPr>
                <w:rFonts w:asciiTheme="minorEastAsia" w:eastAsiaTheme="minorEastAsia" w:hAnsiTheme="minorEastAsia"/>
                <w:color w:val="000000"/>
                <w:sz w:val="18"/>
                <w:szCs w:val="18"/>
              </w:rPr>
              <w:t>R</w:t>
            </w:r>
            <w:r w:rsidR="00F96511" w:rsidRPr="001C2BB1">
              <w:rPr>
                <w:rFonts w:asciiTheme="minorEastAsia" w:eastAsiaTheme="minorEastAsia" w:hAnsiTheme="minorEastAsia" w:hint="eastAsia"/>
                <w:color w:val="000000"/>
                <w:sz w:val="18"/>
                <w:szCs w:val="18"/>
              </w:rPr>
              <w:t>４</w:t>
            </w:r>
            <w:r w:rsidRPr="001C2BB1">
              <w:rPr>
                <w:rFonts w:asciiTheme="minorEastAsia" w:eastAsiaTheme="minorEastAsia" w:hAnsiTheme="minorEastAsia" w:hint="eastAsia"/>
                <w:color w:val="000000"/>
                <w:sz w:val="18"/>
                <w:szCs w:val="18"/>
              </w:rPr>
              <w:t>:</w:t>
            </w:r>
            <w:r w:rsidRPr="001C2BB1">
              <w:rPr>
                <w:rFonts w:asciiTheme="minorEastAsia" w:eastAsiaTheme="minorEastAsia" w:hAnsiTheme="minorEastAsia"/>
                <w:color w:val="000000"/>
                <w:sz w:val="18"/>
                <w:szCs w:val="18"/>
              </w:rPr>
              <w:t>75.0%</w:t>
            </w:r>
            <w:r w:rsidRPr="001C2BB1">
              <w:rPr>
                <w:rFonts w:asciiTheme="minorEastAsia" w:eastAsiaTheme="minorEastAsia" w:hAnsiTheme="minorEastAsia" w:hint="eastAsia"/>
                <w:color w:val="000000"/>
                <w:sz w:val="18"/>
                <w:szCs w:val="18"/>
              </w:rPr>
              <w:t>]</w:t>
            </w:r>
          </w:p>
          <w:p w14:paraId="467B813D" w14:textId="3548EF93" w:rsidR="003524EE" w:rsidRPr="001C2BB1" w:rsidRDefault="003524EE" w:rsidP="003524EE">
            <w:pPr>
              <w:snapToGrid w:val="0"/>
              <w:ind w:left="180" w:hangingChars="100" w:hanging="180"/>
              <w:rPr>
                <w:rFonts w:ascii="ＭＳ 明朝" w:hAnsi="ＭＳ 明朝"/>
                <w:sz w:val="18"/>
                <w:szCs w:val="18"/>
              </w:rPr>
            </w:pPr>
            <w:r w:rsidRPr="001C2BB1">
              <w:rPr>
                <w:rFonts w:ascii="ＭＳ 明朝" w:hAnsi="ＭＳ 明朝" w:hint="eastAsia"/>
                <w:color w:val="000000"/>
                <w:kern w:val="0"/>
                <w:sz w:val="18"/>
                <w:szCs w:val="18"/>
              </w:rPr>
              <w:t>・</w:t>
            </w:r>
            <w:r w:rsidRPr="001C2BB1">
              <w:rPr>
                <w:rFonts w:ascii="ＭＳ 明朝" w:hAnsi="ＭＳ 明朝" w:hint="eastAsia"/>
                <w:sz w:val="18"/>
                <w:szCs w:val="18"/>
              </w:rPr>
              <w:t>大学教授や中小企業診断士等と年３回以上連携し、経営アドバイザーとして生徒の活動を支援する。</w:t>
            </w:r>
            <w:r w:rsidRPr="001C2BB1">
              <w:rPr>
                <w:rFonts w:asciiTheme="minorEastAsia" w:eastAsiaTheme="minorEastAsia" w:hAnsiTheme="minorEastAsia" w:hint="eastAsia"/>
                <w:color w:val="000000"/>
                <w:sz w:val="18"/>
                <w:szCs w:val="18"/>
              </w:rPr>
              <w:t>[</w:t>
            </w:r>
            <w:r w:rsidRPr="001C2BB1">
              <w:rPr>
                <w:rFonts w:asciiTheme="minorEastAsia" w:eastAsiaTheme="minorEastAsia" w:hAnsiTheme="minorEastAsia"/>
                <w:color w:val="000000"/>
                <w:sz w:val="18"/>
                <w:szCs w:val="18"/>
              </w:rPr>
              <w:t>R</w:t>
            </w:r>
            <w:r w:rsidR="00F96511" w:rsidRPr="001C2BB1">
              <w:rPr>
                <w:rFonts w:asciiTheme="minorEastAsia" w:eastAsiaTheme="minorEastAsia" w:hAnsiTheme="minorEastAsia" w:hint="eastAsia"/>
                <w:color w:val="000000"/>
                <w:sz w:val="18"/>
                <w:szCs w:val="18"/>
              </w:rPr>
              <w:t>４</w:t>
            </w:r>
            <w:r w:rsidRPr="001C2BB1">
              <w:rPr>
                <w:rFonts w:asciiTheme="minorEastAsia" w:eastAsiaTheme="minorEastAsia" w:hAnsiTheme="minorEastAsia" w:hint="eastAsia"/>
                <w:color w:val="000000"/>
                <w:sz w:val="18"/>
                <w:szCs w:val="18"/>
              </w:rPr>
              <w:t>:２回]</w:t>
            </w:r>
          </w:p>
          <w:p w14:paraId="0B19D6CF" w14:textId="5778018D" w:rsidR="003524EE" w:rsidRPr="001C2BB1" w:rsidRDefault="003524EE" w:rsidP="003524EE">
            <w:pPr>
              <w:snapToGrid w:val="0"/>
              <w:ind w:left="180" w:hangingChars="100" w:hanging="180"/>
              <w:rPr>
                <w:rFonts w:ascii="ＭＳ 明朝" w:hAnsi="ＭＳ 明朝"/>
                <w:sz w:val="18"/>
                <w:szCs w:val="18"/>
              </w:rPr>
            </w:pPr>
            <w:r w:rsidRPr="001C2BB1">
              <w:rPr>
                <w:rFonts w:ascii="ＭＳ 明朝" w:hAnsi="ＭＳ 明朝" w:hint="eastAsia"/>
                <w:sz w:val="18"/>
                <w:szCs w:val="18"/>
              </w:rPr>
              <w:t>・生徒アンケートで経営アドバイザーによる「助言や評価は今後の活動に役立つ」の肯定的回答率を</w:t>
            </w:r>
            <w:r w:rsidRPr="001C2BB1">
              <w:rPr>
                <w:rFonts w:ascii="ＭＳ 明朝" w:hAnsi="ＭＳ 明朝"/>
                <w:sz w:val="18"/>
                <w:szCs w:val="18"/>
              </w:rPr>
              <w:t>70</w:t>
            </w:r>
            <w:r w:rsidRPr="001C2BB1">
              <w:rPr>
                <w:rFonts w:ascii="ＭＳ 明朝" w:hAnsi="ＭＳ 明朝" w:hint="eastAsia"/>
                <w:sz w:val="18"/>
                <w:szCs w:val="18"/>
              </w:rPr>
              <w:t>%以上とする。</w:t>
            </w:r>
            <w:r w:rsidRPr="001C2BB1">
              <w:rPr>
                <w:rFonts w:asciiTheme="minorEastAsia" w:eastAsiaTheme="minorEastAsia" w:hAnsiTheme="minorEastAsia" w:hint="eastAsia"/>
                <w:color w:val="000000"/>
                <w:sz w:val="18"/>
                <w:szCs w:val="18"/>
              </w:rPr>
              <w:t>[</w:t>
            </w:r>
            <w:r w:rsidRPr="001C2BB1">
              <w:rPr>
                <w:rFonts w:asciiTheme="minorEastAsia" w:eastAsiaTheme="minorEastAsia" w:hAnsiTheme="minorEastAsia"/>
                <w:color w:val="000000"/>
                <w:sz w:val="18"/>
                <w:szCs w:val="18"/>
              </w:rPr>
              <w:t>R</w:t>
            </w:r>
            <w:r w:rsidR="00F96511" w:rsidRPr="001C2BB1">
              <w:rPr>
                <w:rFonts w:asciiTheme="minorEastAsia" w:eastAsiaTheme="minorEastAsia" w:hAnsiTheme="minorEastAsia" w:hint="eastAsia"/>
                <w:color w:val="000000"/>
                <w:sz w:val="18"/>
                <w:szCs w:val="18"/>
              </w:rPr>
              <w:t>４</w:t>
            </w:r>
            <w:r w:rsidRPr="001C2BB1">
              <w:rPr>
                <w:rFonts w:asciiTheme="minorEastAsia" w:eastAsiaTheme="minorEastAsia" w:hAnsiTheme="minorEastAsia" w:hint="eastAsia"/>
                <w:color w:val="000000"/>
                <w:sz w:val="18"/>
                <w:szCs w:val="18"/>
              </w:rPr>
              <w:t>:</w:t>
            </w:r>
            <w:r w:rsidRPr="001C2BB1">
              <w:rPr>
                <w:rFonts w:asciiTheme="minorEastAsia" w:eastAsiaTheme="minorEastAsia" w:hAnsiTheme="minorEastAsia"/>
                <w:color w:val="000000"/>
                <w:sz w:val="18"/>
                <w:szCs w:val="18"/>
              </w:rPr>
              <w:t>72.8%</w:t>
            </w:r>
            <w:r w:rsidRPr="001C2BB1">
              <w:rPr>
                <w:rFonts w:asciiTheme="minorEastAsia" w:eastAsiaTheme="minorEastAsia" w:hAnsiTheme="minorEastAsia" w:hint="eastAsia"/>
                <w:color w:val="000000"/>
                <w:sz w:val="18"/>
                <w:szCs w:val="18"/>
              </w:rPr>
              <w:t>]</w:t>
            </w:r>
          </w:p>
          <w:p w14:paraId="795267E9" w14:textId="77777777" w:rsidR="003524EE" w:rsidRPr="001C2BB1" w:rsidRDefault="003524EE" w:rsidP="003524EE">
            <w:pPr>
              <w:snapToGrid w:val="0"/>
              <w:ind w:left="180" w:hangingChars="100" w:hanging="180"/>
              <w:rPr>
                <w:rFonts w:ascii="ＭＳ 明朝" w:hAnsi="ＭＳ 明朝"/>
                <w:color w:val="000000"/>
                <w:kern w:val="0"/>
                <w:sz w:val="18"/>
                <w:szCs w:val="18"/>
              </w:rPr>
            </w:pPr>
            <w:r w:rsidRPr="001C2BB1">
              <w:rPr>
                <w:rFonts w:ascii="ＭＳ 明朝" w:hAnsi="ＭＳ 明朝" w:hint="eastAsia"/>
                <w:sz w:val="18"/>
                <w:szCs w:val="18"/>
              </w:rPr>
              <w:t>イ</w:t>
            </w:r>
          </w:p>
          <w:p w14:paraId="696955FF" w14:textId="15239930" w:rsidR="003524EE" w:rsidRPr="001C2BB1" w:rsidRDefault="003524EE" w:rsidP="007D172A">
            <w:pPr>
              <w:snapToGrid w:val="0"/>
              <w:ind w:left="180" w:hangingChars="100" w:hanging="180"/>
              <w:rPr>
                <w:rFonts w:ascii="ＭＳ 明朝" w:hAnsi="ＭＳ 明朝"/>
                <w:sz w:val="18"/>
                <w:szCs w:val="18"/>
              </w:rPr>
            </w:pPr>
            <w:r w:rsidRPr="001C2BB1">
              <w:rPr>
                <w:rFonts w:ascii="ＭＳ 明朝" w:hAnsi="ＭＳ 明朝" w:hint="eastAsia"/>
                <w:sz w:val="18"/>
                <w:szCs w:val="18"/>
              </w:rPr>
              <w:t>・実習指導者アンケートによる「国際生活機能分類（</w:t>
            </w:r>
            <w:r w:rsidRPr="001C2BB1">
              <w:rPr>
                <w:rFonts w:ascii="ＭＳ 明朝" w:hAnsi="ＭＳ 明朝"/>
                <w:sz w:val="18"/>
                <w:szCs w:val="18"/>
              </w:rPr>
              <w:t>ICF</w:t>
            </w:r>
            <w:r w:rsidRPr="001C2BB1">
              <w:rPr>
                <w:rFonts w:ascii="ＭＳ 明朝" w:hAnsi="ＭＳ 明朝" w:hint="eastAsia"/>
                <w:sz w:val="18"/>
                <w:szCs w:val="18"/>
              </w:rPr>
              <w:t>）の視点を持った自立支援を資するケアプランが作成できる」の肯定的回答率を３年生で</w:t>
            </w:r>
            <w:r w:rsidRPr="001C2BB1">
              <w:rPr>
                <w:rFonts w:ascii="ＭＳ 明朝" w:hAnsi="ＭＳ 明朝"/>
                <w:sz w:val="18"/>
                <w:szCs w:val="18"/>
              </w:rPr>
              <w:t>65</w:t>
            </w:r>
            <w:r w:rsidRPr="001C2BB1">
              <w:rPr>
                <w:rFonts w:ascii="ＭＳ 明朝" w:hAnsi="ＭＳ 明朝" w:hint="eastAsia"/>
                <w:sz w:val="18"/>
                <w:szCs w:val="18"/>
              </w:rPr>
              <w:t>％以上を維持する。[</w:t>
            </w:r>
            <w:r w:rsidRPr="001C2BB1">
              <w:rPr>
                <w:rFonts w:ascii="ＭＳ 明朝" w:hAnsi="ＭＳ 明朝"/>
                <w:sz w:val="18"/>
                <w:szCs w:val="18"/>
              </w:rPr>
              <w:t>R</w:t>
            </w:r>
            <w:r w:rsidR="00F96511" w:rsidRPr="001C2BB1">
              <w:rPr>
                <w:rFonts w:ascii="ＭＳ 明朝" w:hAnsi="ＭＳ 明朝" w:hint="eastAsia"/>
                <w:sz w:val="18"/>
                <w:szCs w:val="18"/>
              </w:rPr>
              <w:t>４</w:t>
            </w:r>
            <w:r w:rsidRPr="001C2BB1">
              <w:rPr>
                <w:rFonts w:ascii="ＭＳ 明朝" w:hAnsi="ＭＳ 明朝" w:hint="eastAsia"/>
                <w:sz w:val="18"/>
                <w:szCs w:val="18"/>
              </w:rPr>
              <w:t>:</w:t>
            </w:r>
            <w:r w:rsidRPr="001C2BB1">
              <w:rPr>
                <w:rFonts w:ascii="ＭＳ 明朝" w:hAnsi="ＭＳ 明朝"/>
                <w:sz w:val="18"/>
                <w:szCs w:val="18"/>
              </w:rPr>
              <w:t>68.2%]</w:t>
            </w:r>
          </w:p>
          <w:p w14:paraId="0914F753" w14:textId="3F701B4C"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・地域住民対象に介護教室または介護予防体操を年１回以上実践する。</w:t>
            </w:r>
            <w:r w:rsidRPr="001C2BB1">
              <w:rPr>
                <w:rFonts w:asciiTheme="minorEastAsia" w:eastAsiaTheme="minorEastAsia" w:hAnsiTheme="minorEastAsia" w:hint="eastAsia"/>
                <w:color w:val="000000"/>
                <w:sz w:val="18"/>
                <w:szCs w:val="18"/>
              </w:rPr>
              <w:t>[</w:t>
            </w:r>
            <w:r w:rsidRPr="001C2BB1">
              <w:rPr>
                <w:rFonts w:asciiTheme="minorEastAsia" w:eastAsiaTheme="minorEastAsia" w:hAnsiTheme="minorEastAsia"/>
                <w:color w:val="000000"/>
                <w:sz w:val="18"/>
                <w:szCs w:val="18"/>
              </w:rPr>
              <w:t>R</w:t>
            </w:r>
            <w:r w:rsidR="00F96511" w:rsidRPr="001C2BB1">
              <w:rPr>
                <w:rFonts w:asciiTheme="minorEastAsia" w:eastAsiaTheme="minorEastAsia" w:hAnsiTheme="minorEastAsia" w:hint="eastAsia"/>
                <w:color w:val="000000"/>
                <w:sz w:val="18"/>
                <w:szCs w:val="18"/>
              </w:rPr>
              <w:t>４</w:t>
            </w:r>
            <w:r w:rsidRPr="001C2BB1">
              <w:rPr>
                <w:rFonts w:asciiTheme="minorEastAsia" w:eastAsiaTheme="minorEastAsia" w:hAnsiTheme="minorEastAsia" w:hint="eastAsia"/>
                <w:color w:val="000000"/>
                <w:sz w:val="18"/>
                <w:szCs w:val="18"/>
              </w:rPr>
              <w:t>:１回]</w:t>
            </w:r>
          </w:p>
          <w:p w14:paraId="0460DCE9" w14:textId="0E8EC2D0" w:rsidR="003524EE" w:rsidRPr="001C2BB1" w:rsidRDefault="003524EE" w:rsidP="003524EE">
            <w:pPr>
              <w:snapToGrid w:val="0"/>
              <w:ind w:left="180" w:hangingChars="100" w:hanging="180"/>
              <w:rPr>
                <w:rFonts w:ascii="ＭＳ 明朝" w:hAnsi="ＭＳ 明朝"/>
                <w:sz w:val="18"/>
                <w:szCs w:val="18"/>
              </w:rPr>
            </w:pPr>
            <w:r w:rsidRPr="001C2BB1">
              <w:rPr>
                <w:rFonts w:ascii="ＭＳ 明朝" w:hAnsi="ＭＳ 明朝" w:hint="eastAsia"/>
                <w:sz w:val="18"/>
                <w:szCs w:val="18"/>
              </w:rPr>
              <w:t>・</w:t>
            </w:r>
            <w:r w:rsidRPr="001C2BB1">
              <w:rPr>
                <w:rFonts w:ascii="ＭＳ 明朝" w:hAnsi="ＭＳ 明朝" w:hint="eastAsia"/>
                <w:color w:val="000000"/>
                <w:kern w:val="0"/>
                <w:sz w:val="18"/>
                <w:szCs w:val="18"/>
              </w:rPr>
              <w:t>連携団体や実習施設、行政などのステークホルダー（外部評価）による「社会的価値がある活動である」の肯定的回答率</w:t>
            </w:r>
            <w:r w:rsidRPr="001C2BB1">
              <w:rPr>
                <w:rFonts w:ascii="ＭＳ 明朝" w:hAnsi="ＭＳ 明朝"/>
                <w:color w:val="000000"/>
                <w:kern w:val="0"/>
                <w:sz w:val="18"/>
                <w:szCs w:val="18"/>
              </w:rPr>
              <w:t>70</w:t>
            </w:r>
            <w:r w:rsidRPr="001C2BB1">
              <w:rPr>
                <w:rFonts w:ascii="ＭＳ 明朝" w:hAnsi="ＭＳ 明朝" w:hint="eastAsia"/>
                <w:color w:val="000000"/>
                <w:kern w:val="0"/>
                <w:sz w:val="18"/>
                <w:szCs w:val="18"/>
              </w:rPr>
              <w:t>％以上を維持する。</w:t>
            </w:r>
            <w:r w:rsidRPr="001C2BB1">
              <w:rPr>
                <w:rFonts w:asciiTheme="minorEastAsia" w:eastAsiaTheme="minorEastAsia" w:hAnsiTheme="minorEastAsia" w:hint="eastAsia"/>
                <w:color w:val="000000"/>
                <w:sz w:val="18"/>
                <w:szCs w:val="18"/>
              </w:rPr>
              <w:t>[</w:t>
            </w:r>
            <w:r w:rsidRPr="001C2BB1">
              <w:rPr>
                <w:rFonts w:asciiTheme="minorEastAsia" w:eastAsiaTheme="minorEastAsia" w:hAnsiTheme="minorEastAsia"/>
                <w:color w:val="000000"/>
                <w:sz w:val="18"/>
                <w:szCs w:val="18"/>
              </w:rPr>
              <w:t>R</w:t>
            </w:r>
            <w:r w:rsidR="00F96511" w:rsidRPr="001C2BB1">
              <w:rPr>
                <w:rFonts w:asciiTheme="minorEastAsia" w:eastAsiaTheme="minorEastAsia" w:hAnsiTheme="minorEastAsia" w:hint="eastAsia"/>
                <w:color w:val="000000"/>
                <w:sz w:val="18"/>
                <w:szCs w:val="18"/>
              </w:rPr>
              <w:t>４</w:t>
            </w:r>
            <w:r w:rsidRPr="001C2BB1">
              <w:rPr>
                <w:rFonts w:asciiTheme="minorEastAsia" w:eastAsiaTheme="minorEastAsia" w:hAnsiTheme="minorEastAsia" w:hint="eastAsia"/>
                <w:color w:val="000000"/>
                <w:sz w:val="18"/>
                <w:szCs w:val="18"/>
              </w:rPr>
              <w:t>:</w:t>
            </w:r>
            <w:r w:rsidRPr="001C2BB1">
              <w:rPr>
                <w:rFonts w:asciiTheme="minorEastAsia" w:eastAsiaTheme="minorEastAsia" w:hAnsiTheme="minorEastAsia"/>
                <w:color w:val="000000"/>
                <w:sz w:val="18"/>
                <w:szCs w:val="18"/>
              </w:rPr>
              <w:t>75.0%</w:t>
            </w:r>
            <w:r w:rsidRPr="001C2BB1">
              <w:rPr>
                <w:rFonts w:asciiTheme="minorEastAsia" w:eastAsiaTheme="minorEastAsia" w:hAnsiTheme="minorEastAsia" w:hint="eastAsia"/>
                <w:color w:val="000000"/>
                <w:sz w:val="18"/>
                <w:szCs w:val="18"/>
              </w:rPr>
              <w:t>]</w:t>
            </w:r>
          </w:p>
          <w:p w14:paraId="1B1A062C" w14:textId="77777777" w:rsidR="007D172A" w:rsidRPr="001C2BB1" w:rsidRDefault="007D172A" w:rsidP="003524EE">
            <w:pPr>
              <w:snapToGrid w:val="0"/>
              <w:rPr>
                <w:rFonts w:ascii="ＭＳ 明朝" w:hAnsi="ＭＳ 明朝"/>
                <w:sz w:val="18"/>
                <w:szCs w:val="18"/>
              </w:rPr>
            </w:pPr>
          </w:p>
          <w:p w14:paraId="13077B23" w14:textId="164974FF" w:rsidR="003524EE" w:rsidRPr="001C2BB1" w:rsidRDefault="003524EE" w:rsidP="003524EE">
            <w:pPr>
              <w:snapToGrid w:val="0"/>
              <w:rPr>
                <w:rFonts w:ascii="ＭＳ 明朝" w:hAnsi="ＭＳ 明朝"/>
                <w:sz w:val="18"/>
                <w:szCs w:val="18"/>
              </w:rPr>
            </w:pPr>
            <w:r w:rsidRPr="001C2BB1">
              <w:rPr>
                <w:rFonts w:ascii="ＭＳ 明朝" w:hAnsi="ＭＳ 明朝" w:hint="eastAsia"/>
                <w:sz w:val="18"/>
                <w:szCs w:val="18"/>
              </w:rPr>
              <w:t>ウ</w:t>
            </w:r>
          </w:p>
          <w:p w14:paraId="210BB2CD" w14:textId="29AEC121" w:rsidR="003524EE" w:rsidRPr="001C2BB1" w:rsidRDefault="003524EE" w:rsidP="003524EE">
            <w:pPr>
              <w:snapToGrid w:val="0"/>
              <w:ind w:left="180" w:hangingChars="100" w:hanging="180"/>
              <w:rPr>
                <w:rFonts w:ascii="ＭＳ 明朝" w:hAnsi="ＭＳ 明朝"/>
                <w:sz w:val="18"/>
                <w:szCs w:val="18"/>
              </w:rPr>
            </w:pPr>
            <w:r w:rsidRPr="001C2BB1">
              <w:rPr>
                <w:rFonts w:ascii="ＭＳ 明朝" w:hAnsi="ＭＳ 明朝" w:hint="eastAsia"/>
                <w:sz w:val="18"/>
                <w:szCs w:val="18"/>
              </w:rPr>
              <w:t>・商品知識を向上させるために、</w:t>
            </w:r>
            <w:r w:rsidRPr="001C2BB1">
              <w:rPr>
                <w:rFonts w:ascii="ＭＳ 明朝" w:hAnsi="ＭＳ 明朝"/>
                <w:sz w:val="18"/>
                <w:szCs w:val="18"/>
              </w:rPr>
              <w:t>Web</w:t>
            </w:r>
            <w:r w:rsidRPr="001C2BB1">
              <w:rPr>
                <w:rFonts w:ascii="ＭＳ 明朝" w:hAnsi="ＭＳ 明朝" w:hint="eastAsia"/>
                <w:sz w:val="18"/>
                <w:szCs w:val="18"/>
              </w:rPr>
              <w:t>会議システムを活用して生産者（製造者）の声を聞く機会や調べ学習の時間を設ける。</w:t>
            </w:r>
          </w:p>
          <w:p w14:paraId="31CD4C26" w14:textId="5CE83226" w:rsidR="003524EE" w:rsidRPr="001C2BB1" w:rsidRDefault="003524EE" w:rsidP="003524EE">
            <w:pPr>
              <w:snapToGrid w:val="0"/>
              <w:ind w:left="189" w:hangingChars="105" w:hanging="189"/>
              <w:jc w:val="left"/>
              <w:rPr>
                <w:rFonts w:ascii="ＭＳ 明朝" w:hAnsi="ＭＳ 明朝"/>
                <w:color w:val="000000"/>
                <w:kern w:val="0"/>
                <w:sz w:val="18"/>
                <w:szCs w:val="18"/>
              </w:rPr>
            </w:pPr>
            <w:r w:rsidRPr="001C2BB1">
              <w:rPr>
                <w:rFonts w:ascii="ＭＳ 明朝" w:hAnsi="ＭＳ 明朝" w:hint="eastAsia"/>
                <w:sz w:val="18"/>
                <w:szCs w:val="18"/>
              </w:rPr>
              <w:t>・「</w:t>
            </w:r>
            <w:r w:rsidRPr="001C2BB1">
              <w:rPr>
                <w:rFonts w:ascii="ＭＳ 明朝" w:hAnsi="ＭＳ 明朝"/>
                <w:sz w:val="18"/>
                <w:szCs w:val="18"/>
              </w:rPr>
              <w:t>w</w:t>
            </w:r>
            <w:r w:rsidR="00346F82" w:rsidRPr="001C2BB1">
              <w:rPr>
                <w:rFonts w:ascii="ＭＳ 明朝" w:hAnsi="ＭＳ 明朝"/>
                <w:sz w:val="18"/>
                <w:szCs w:val="18"/>
              </w:rPr>
              <w:t>it</w:t>
            </w:r>
            <w:r w:rsidRPr="001C2BB1">
              <w:rPr>
                <w:rFonts w:ascii="ＭＳ 明朝" w:hAnsi="ＭＳ 明朝"/>
                <w:sz w:val="18"/>
                <w:szCs w:val="18"/>
              </w:rPr>
              <w:t>h</w:t>
            </w:r>
            <w:r w:rsidRPr="001C2BB1">
              <w:rPr>
                <w:rFonts w:ascii="ＭＳ 明朝" w:hAnsi="ＭＳ 明朝" w:hint="eastAsia"/>
                <w:sz w:val="18"/>
                <w:szCs w:val="18"/>
              </w:rPr>
              <w:t>コロナ」に対応するために、</w:t>
            </w:r>
            <w:r w:rsidRPr="001C2BB1">
              <w:rPr>
                <w:rFonts w:ascii="ＭＳ 明朝" w:hAnsi="ＭＳ 明朝"/>
                <w:sz w:val="18"/>
                <w:szCs w:val="18"/>
              </w:rPr>
              <w:t>Web</w:t>
            </w:r>
            <w:r w:rsidRPr="001C2BB1">
              <w:rPr>
                <w:rFonts w:ascii="ＭＳ 明朝" w:hAnsi="ＭＳ 明朝" w:hint="eastAsia"/>
                <w:sz w:val="18"/>
                <w:szCs w:val="18"/>
              </w:rPr>
              <w:t>会議システムを活用した新たな地域福祉活動の実践を年１回以上行う。</w:t>
            </w:r>
            <w:r w:rsidRPr="001C2BB1">
              <w:rPr>
                <w:rFonts w:asciiTheme="minorEastAsia" w:eastAsiaTheme="minorEastAsia" w:hAnsiTheme="minorEastAsia" w:hint="eastAsia"/>
                <w:color w:val="000000"/>
                <w:sz w:val="18"/>
                <w:szCs w:val="18"/>
              </w:rPr>
              <w:t>[</w:t>
            </w:r>
            <w:r w:rsidRPr="001C2BB1">
              <w:rPr>
                <w:rFonts w:asciiTheme="minorEastAsia" w:eastAsiaTheme="minorEastAsia" w:hAnsiTheme="minorEastAsia"/>
                <w:color w:val="000000"/>
                <w:sz w:val="18"/>
                <w:szCs w:val="18"/>
              </w:rPr>
              <w:t>R</w:t>
            </w:r>
            <w:r w:rsidR="00F96511" w:rsidRPr="001C2BB1">
              <w:rPr>
                <w:rFonts w:asciiTheme="minorEastAsia" w:eastAsiaTheme="minorEastAsia" w:hAnsiTheme="minorEastAsia" w:hint="eastAsia"/>
                <w:color w:val="000000"/>
                <w:sz w:val="18"/>
                <w:szCs w:val="18"/>
              </w:rPr>
              <w:t>４</w:t>
            </w:r>
            <w:r w:rsidRPr="001C2BB1">
              <w:rPr>
                <w:rFonts w:asciiTheme="minorEastAsia" w:eastAsiaTheme="minorEastAsia" w:hAnsiTheme="minorEastAsia" w:hint="eastAsia"/>
                <w:color w:val="000000"/>
                <w:sz w:val="18"/>
                <w:szCs w:val="18"/>
              </w:rPr>
              <w:t>:２回]</w:t>
            </w:r>
          </w:p>
        </w:tc>
        <w:tc>
          <w:tcPr>
            <w:tcW w:w="3182" w:type="dxa"/>
            <w:tcBorders>
              <w:left w:val="dashed" w:sz="4" w:space="0" w:color="auto"/>
              <w:bottom w:val="single" w:sz="4" w:space="0" w:color="auto"/>
              <w:right w:val="single" w:sz="4" w:space="0" w:color="auto"/>
            </w:tcBorders>
            <w:shd w:val="clear" w:color="auto" w:fill="auto"/>
          </w:tcPr>
          <w:p w14:paraId="0AA4B96C" w14:textId="77777777" w:rsidR="003524EE" w:rsidRPr="001C2BB1" w:rsidRDefault="003524EE" w:rsidP="003524EE">
            <w:pPr>
              <w:pStyle w:val="ab"/>
              <w:snapToGrid w:val="0"/>
              <w:ind w:left="210" w:hangingChars="100" w:hanging="210"/>
              <w:rPr>
                <w:rFonts w:ascii="ＭＳ 明朝" w:hAnsi="ＭＳ 明朝"/>
                <w:sz w:val="18"/>
                <w:szCs w:val="18"/>
              </w:rPr>
            </w:pPr>
            <w:r w:rsidRPr="001C2BB1">
              <w:rPr>
                <w:rFonts w:hint="eastAsia"/>
                <w:color w:val="000000" w:themeColor="text1"/>
              </w:rPr>
              <w:t>ア</w:t>
            </w:r>
          </w:p>
          <w:p w14:paraId="6C6A1C0E" w14:textId="060FB252" w:rsidR="003524EE" w:rsidRPr="001C2BB1" w:rsidRDefault="003524EE" w:rsidP="003524EE">
            <w:pPr>
              <w:pStyle w:val="ab"/>
              <w:snapToGrid w:val="0"/>
              <w:ind w:left="180" w:hangingChars="100" w:hanging="180"/>
              <w:rPr>
                <w:rFonts w:ascii="ＭＳ 明朝" w:hAnsi="ＭＳ 明朝"/>
                <w:sz w:val="18"/>
                <w:szCs w:val="18"/>
              </w:rPr>
            </w:pPr>
            <w:r w:rsidRPr="001C2BB1">
              <w:rPr>
                <w:rFonts w:ascii="ＭＳ 明朝" w:hAnsi="ＭＳ 明朝" w:hint="eastAsia"/>
                <w:sz w:val="18"/>
                <w:szCs w:val="18"/>
              </w:rPr>
              <w:t>・地域企業と連携した取組みやそれを元に課題探求型学習を実施した。外部評価アンケートでは「社会的価値がある活動である」の肯定的回答率が</w:t>
            </w:r>
            <w:r w:rsidR="00BF0FDD" w:rsidRPr="001C2BB1">
              <w:rPr>
                <w:rFonts w:ascii="ＭＳ 明朝" w:hAnsi="ＭＳ 明朝"/>
                <w:sz w:val="18"/>
                <w:szCs w:val="18"/>
              </w:rPr>
              <w:t>76.5</w:t>
            </w:r>
            <w:r w:rsidRPr="001C2BB1">
              <w:rPr>
                <w:rFonts w:ascii="ＭＳ 明朝" w:hAnsi="ＭＳ 明朝" w:hint="eastAsia"/>
                <w:sz w:val="18"/>
                <w:szCs w:val="18"/>
              </w:rPr>
              <w:t>%であった。（◎）</w:t>
            </w:r>
          </w:p>
          <w:p w14:paraId="3DC32B4A" w14:textId="4E35D981" w:rsidR="003524EE" w:rsidRPr="001C2BB1" w:rsidRDefault="006D5658" w:rsidP="003524EE">
            <w:pPr>
              <w:pStyle w:val="ab"/>
              <w:snapToGrid w:val="0"/>
              <w:ind w:left="180" w:hangingChars="100" w:hanging="180"/>
              <w:rPr>
                <w:rFonts w:ascii="ＭＳ 明朝" w:hAnsi="ＭＳ 明朝"/>
                <w:sz w:val="18"/>
                <w:szCs w:val="18"/>
              </w:rPr>
            </w:pPr>
            <w:r w:rsidRPr="001C2BB1">
              <w:rPr>
                <w:rFonts w:ascii="ＭＳ 明朝" w:hAnsi="ＭＳ 明朝" w:hint="eastAsia"/>
                <w:sz w:val="18"/>
                <w:szCs w:val="18"/>
              </w:rPr>
              <w:t>・外部講師と</w:t>
            </w:r>
            <w:r w:rsidR="003524EE" w:rsidRPr="001C2BB1">
              <w:rPr>
                <w:rFonts w:ascii="ＭＳ 明朝" w:hAnsi="ＭＳ 明朝" w:hint="eastAsia"/>
                <w:sz w:val="18"/>
                <w:szCs w:val="18"/>
              </w:rPr>
              <w:t>連携</w:t>
            </w:r>
            <w:r w:rsidRPr="001C2BB1">
              <w:rPr>
                <w:rFonts w:ascii="ＭＳ 明朝" w:hAnsi="ＭＳ 明朝" w:hint="eastAsia"/>
                <w:sz w:val="18"/>
                <w:szCs w:val="18"/>
              </w:rPr>
              <w:t>し、３回</w:t>
            </w:r>
            <w:r w:rsidR="003524EE" w:rsidRPr="001C2BB1">
              <w:rPr>
                <w:rFonts w:ascii="ＭＳ 明朝" w:hAnsi="ＭＳ 明朝" w:hint="eastAsia"/>
                <w:sz w:val="18"/>
                <w:szCs w:val="18"/>
              </w:rPr>
              <w:t>実施</w:t>
            </w:r>
            <w:r w:rsidR="00142D1F" w:rsidRPr="001C2BB1">
              <w:rPr>
                <w:rFonts w:ascii="ＭＳ 明朝" w:hAnsi="ＭＳ 明朝" w:hint="eastAsia"/>
                <w:sz w:val="18"/>
                <w:szCs w:val="18"/>
              </w:rPr>
              <w:t>できた。来年度も実施したい。（</w:t>
            </w:r>
            <w:r w:rsidR="00985222" w:rsidRPr="001C2BB1">
              <w:rPr>
                <w:rFonts w:ascii="ＭＳ 明朝" w:hAnsi="ＭＳ 明朝" w:hint="eastAsia"/>
                <w:sz w:val="18"/>
                <w:szCs w:val="18"/>
              </w:rPr>
              <w:t>○</w:t>
            </w:r>
            <w:r w:rsidR="003524EE" w:rsidRPr="001C2BB1">
              <w:rPr>
                <w:rFonts w:ascii="ＭＳ 明朝" w:hAnsi="ＭＳ 明朝" w:hint="eastAsia"/>
                <w:sz w:val="18"/>
                <w:szCs w:val="18"/>
              </w:rPr>
              <w:t>）</w:t>
            </w:r>
          </w:p>
          <w:p w14:paraId="29120DEB" w14:textId="7DFC03A0" w:rsidR="003524EE" w:rsidRPr="001C2BB1" w:rsidRDefault="003524EE" w:rsidP="006D5658">
            <w:pPr>
              <w:pStyle w:val="ab"/>
              <w:snapToGrid w:val="0"/>
              <w:ind w:left="180" w:hangingChars="100" w:hanging="180"/>
              <w:rPr>
                <w:rFonts w:ascii="ＭＳ 明朝" w:hAnsi="ＭＳ 明朝"/>
                <w:sz w:val="18"/>
                <w:szCs w:val="18"/>
              </w:rPr>
            </w:pPr>
            <w:r w:rsidRPr="001C2BB1">
              <w:rPr>
                <w:rFonts w:ascii="ＭＳ 明朝" w:hAnsi="ＭＳ 明朝" w:hint="eastAsia"/>
                <w:sz w:val="18"/>
                <w:szCs w:val="18"/>
              </w:rPr>
              <w:t>・「経営アドバイザーによる助言や評価は今後の活動に役立つ」の肯定的回答率は</w:t>
            </w:r>
            <w:r w:rsidR="00643793" w:rsidRPr="001C2BB1">
              <w:rPr>
                <w:rFonts w:ascii="ＭＳ 明朝" w:hAnsi="ＭＳ 明朝"/>
                <w:sz w:val="18"/>
                <w:szCs w:val="18"/>
              </w:rPr>
              <w:t>70.4</w:t>
            </w:r>
            <w:r w:rsidR="00142D1F" w:rsidRPr="001C2BB1">
              <w:rPr>
                <w:rFonts w:ascii="ＭＳ 明朝" w:hAnsi="ＭＳ 明朝"/>
                <w:sz w:val="18"/>
                <w:szCs w:val="18"/>
              </w:rPr>
              <w:t>%</w:t>
            </w:r>
            <w:r w:rsidR="006D5658" w:rsidRPr="001C2BB1">
              <w:rPr>
                <w:rFonts w:ascii="ＭＳ 明朝" w:hAnsi="ＭＳ 明朝" w:hint="eastAsia"/>
                <w:sz w:val="18"/>
                <w:szCs w:val="18"/>
              </w:rPr>
              <w:t>であった。（</w:t>
            </w:r>
            <w:r w:rsidR="00643793" w:rsidRPr="001C2BB1">
              <w:rPr>
                <w:rFonts w:ascii="ＭＳ 明朝" w:hAnsi="ＭＳ 明朝" w:hint="eastAsia"/>
                <w:sz w:val="18"/>
                <w:szCs w:val="18"/>
              </w:rPr>
              <w:t>○</w:t>
            </w:r>
            <w:r w:rsidRPr="001C2BB1">
              <w:rPr>
                <w:rFonts w:ascii="ＭＳ 明朝" w:hAnsi="ＭＳ 明朝" w:hint="eastAsia"/>
                <w:sz w:val="18"/>
                <w:szCs w:val="18"/>
              </w:rPr>
              <w:t>）</w:t>
            </w:r>
          </w:p>
          <w:p w14:paraId="34ACAFB0" w14:textId="77777777" w:rsidR="003524EE" w:rsidRPr="001C2BB1" w:rsidRDefault="003524EE" w:rsidP="003524EE">
            <w:pPr>
              <w:pStyle w:val="ab"/>
              <w:snapToGrid w:val="0"/>
              <w:ind w:left="180" w:hangingChars="100" w:hanging="180"/>
              <w:rPr>
                <w:rFonts w:ascii="ＭＳ 明朝" w:hAnsi="ＭＳ 明朝"/>
                <w:sz w:val="18"/>
                <w:szCs w:val="18"/>
              </w:rPr>
            </w:pPr>
            <w:r w:rsidRPr="001C2BB1">
              <w:rPr>
                <w:rFonts w:ascii="ＭＳ 明朝" w:hAnsi="ＭＳ 明朝" w:hint="eastAsia"/>
                <w:sz w:val="18"/>
                <w:szCs w:val="18"/>
              </w:rPr>
              <w:t>イ</w:t>
            </w:r>
          </w:p>
          <w:p w14:paraId="31B4C1FB" w14:textId="19F5417A" w:rsidR="003524EE" w:rsidRPr="001C2BB1" w:rsidRDefault="00273BB4" w:rsidP="006D5658">
            <w:pPr>
              <w:pStyle w:val="ab"/>
              <w:snapToGrid w:val="0"/>
              <w:spacing w:line="0" w:lineRule="atLeast"/>
              <w:ind w:left="180" w:hangingChars="100" w:hanging="180"/>
              <w:rPr>
                <w:rFonts w:ascii="ＭＳ 明朝" w:hAnsi="ＭＳ 明朝"/>
                <w:sz w:val="18"/>
                <w:szCs w:val="18"/>
              </w:rPr>
            </w:pPr>
            <w:r w:rsidRPr="001C2BB1">
              <w:rPr>
                <w:rFonts w:ascii="ＭＳ 明朝" w:hAnsi="ＭＳ 明朝" w:hint="eastAsia"/>
                <w:sz w:val="18"/>
                <w:szCs w:val="18"/>
              </w:rPr>
              <w:t>・実習の際には将来を見据え、</w:t>
            </w:r>
            <w:r w:rsidR="003524EE" w:rsidRPr="001C2BB1">
              <w:rPr>
                <w:rFonts w:ascii="ＭＳ 明朝" w:hAnsi="ＭＳ 明朝" w:hint="eastAsia"/>
                <w:sz w:val="18"/>
                <w:szCs w:val="18"/>
              </w:rPr>
              <w:t>国際生活機</w:t>
            </w:r>
            <w:r w:rsidRPr="001C2BB1">
              <w:rPr>
                <w:rFonts w:ascii="ＭＳ 明朝" w:hAnsi="ＭＳ 明朝" w:hint="eastAsia"/>
                <w:sz w:val="18"/>
                <w:szCs w:val="18"/>
              </w:rPr>
              <w:t>能分類の視点を持った</w:t>
            </w:r>
            <w:r w:rsidR="003524EE" w:rsidRPr="001C2BB1">
              <w:rPr>
                <w:rFonts w:ascii="ＭＳ 明朝" w:hAnsi="ＭＳ 明朝" w:hint="eastAsia"/>
                <w:sz w:val="18"/>
                <w:szCs w:val="18"/>
              </w:rPr>
              <w:t>ケアプランの作成も実習として行った。実習指導者アンケートの肯定的回答率</w:t>
            </w:r>
            <w:r w:rsidR="00643793" w:rsidRPr="001C2BB1">
              <w:rPr>
                <w:rFonts w:ascii="ＭＳ 明朝" w:hAnsi="ＭＳ 明朝"/>
                <w:sz w:val="18"/>
                <w:szCs w:val="18"/>
              </w:rPr>
              <w:t>85.3</w:t>
            </w:r>
            <w:r w:rsidR="00985222" w:rsidRPr="001C2BB1">
              <w:rPr>
                <w:rFonts w:ascii="ＭＳ 明朝" w:hAnsi="ＭＳ 明朝"/>
                <w:sz w:val="18"/>
                <w:szCs w:val="18"/>
              </w:rPr>
              <w:t>%</w:t>
            </w:r>
            <w:r w:rsidR="003524EE" w:rsidRPr="001C2BB1">
              <w:rPr>
                <w:rFonts w:ascii="ＭＳ 明朝" w:hAnsi="ＭＳ 明朝" w:hint="eastAsia"/>
                <w:sz w:val="18"/>
                <w:szCs w:val="18"/>
              </w:rPr>
              <w:t>であった。</w:t>
            </w:r>
            <w:r w:rsidR="00643793" w:rsidRPr="001C2BB1">
              <w:rPr>
                <w:rFonts w:ascii="ＭＳ 明朝" w:hAnsi="ＭＳ 明朝" w:hint="eastAsia"/>
                <w:sz w:val="18"/>
                <w:szCs w:val="18"/>
              </w:rPr>
              <w:t>（◎）</w:t>
            </w:r>
          </w:p>
          <w:p w14:paraId="7E8276DF" w14:textId="557125BC" w:rsidR="003524EE" w:rsidRPr="001C2BB1" w:rsidRDefault="003524EE" w:rsidP="00985222">
            <w:pPr>
              <w:pStyle w:val="ab"/>
              <w:snapToGrid w:val="0"/>
              <w:spacing w:line="0" w:lineRule="atLeast"/>
              <w:ind w:left="180" w:hangingChars="100" w:hanging="180"/>
              <w:rPr>
                <w:rFonts w:ascii="ＭＳ 明朝" w:hAnsi="ＭＳ 明朝"/>
                <w:sz w:val="16"/>
                <w:szCs w:val="16"/>
              </w:rPr>
            </w:pPr>
            <w:r w:rsidRPr="001C2BB1">
              <w:rPr>
                <w:rFonts w:ascii="ＭＳ 明朝" w:hAnsi="ＭＳ 明朝" w:hint="eastAsia"/>
                <w:sz w:val="18"/>
                <w:szCs w:val="18"/>
              </w:rPr>
              <w:t>・学校</w:t>
            </w:r>
            <w:r w:rsidR="007D172A" w:rsidRPr="001C2BB1">
              <w:rPr>
                <w:rFonts w:ascii="ＭＳ 明朝" w:hAnsi="ＭＳ 明朝" w:hint="eastAsia"/>
                <w:sz w:val="18"/>
                <w:szCs w:val="18"/>
              </w:rPr>
              <w:t>での介護教室はできなかったが</w:t>
            </w:r>
            <w:r w:rsidR="00985222" w:rsidRPr="001C2BB1">
              <w:rPr>
                <w:rFonts w:ascii="ＭＳ 明朝" w:hAnsi="ＭＳ 明朝" w:hint="eastAsia"/>
                <w:sz w:val="18"/>
                <w:szCs w:val="18"/>
              </w:rPr>
              <w:t>施設での実習では</w:t>
            </w:r>
            <w:r w:rsidR="007D172A" w:rsidRPr="001C2BB1">
              <w:rPr>
                <w:rFonts w:ascii="ＭＳ 明朝" w:hAnsi="ＭＳ 明朝" w:hint="eastAsia"/>
                <w:sz w:val="18"/>
                <w:szCs w:val="18"/>
              </w:rPr>
              <w:t>利用者との</w:t>
            </w:r>
            <w:r w:rsidR="00494192" w:rsidRPr="001C2BB1">
              <w:rPr>
                <w:rFonts w:ascii="ＭＳ 明朝" w:hAnsi="ＭＳ 明朝" w:hint="eastAsia"/>
                <w:sz w:val="18"/>
                <w:szCs w:val="18"/>
              </w:rPr>
              <w:t>交流会</w:t>
            </w:r>
            <w:r w:rsidR="007D172A" w:rsidRPr="001C2BB1">
              <w:rPr>
                <w:rFonts w:ascii="ＭＳ 明朝" w:hAnsi="ＭＳ 明朝" w:hint="eastAsia"/>
                <w:sz w:val="18"/>
                <w:szCs w:val="18"/>
              </w:rPr>
              <w:t>を</w:t>
            </w:r>
            <w:r w:rsidRPr="001C2BB1">
              <w:rPr>
                <w:rFonts w:ascii="ＭＳ 明朝" w:hAnsi="ＭＳ 明朝" w:hint="eastAsia"/>
                <w:sz w:val="18"/>
                <w:szCs w:val="18"/>
              </w:rPr>
              <w:t>実施した。</w:t>
            </w:r>
            <w:r w:rsidR="007D172A" w:rsidRPr="001C2BB1">
              <w:rPr>
                <w:rFonts w:ascii="ＭＳ 明朝" w:hAnsi="ＭＳ 明朝" w:hint="eastAsia"/>
                <w:sz w:val="18"/>
                <w:szCs w:val="18"/>
              </w:rPr>
              <w:t>（○</w:t>
            </w:r>
            <w:r w:rsidR="00985222" w:rsidRPr="001C2BB1">
              <w:rPr>
                <w:rFonts w:ascii="ＭＳ 明朝" w:hAnsi="ＭＳ 明朝" w:hint="eastAsia"/>
                <w:sz w:val="18"/>
                <w:szCs w:val="18"/>
              </w:rPr>
              <w:t>）</w:t>
            </w:r>
          </w:p>
          <w:p w14:paraId="185DD0CA" w14:textId="0755D1E2" w:rsidR="003524EE" w:rsidRPr="001C2BB1" w:rsidRDefault="006C1611" w:rsidP="006D5658">
            <w:pPr>
              <w:pStyle w:val="ab"/>
              <w:snapToGrid w:val="0"/>
              <w:spacing w:line="0" w:lineRule="atLeast"/>
              <w:ind w:left="180" w:hangingChars="100" w:hanging="180"/>
              <w:rPr>
                <w:rFonts w:ascii="ＭＳ 明朝" w:hAnsi="ＭＳ 明朝"/>
                <w:sz w:val="16"/>
                <w:szCs w:val="16"/>
              </w:rPr>
            </w:pPr>
            <w:r w:rsidRPr="001C2BB1">
              <w:rPr>
                <w:rFonts w:ascii="ＭＳ 明朝" w:hAnsi="ＭＳ 明朝" w:hint="eastAsia"/>
                <w:sz w:val="18"/>
                <w:szCs w:val="18"/>
              </w:rPr>
              <w:t>・取組みに対する</w:t>
            </w:r>
            <w:r w:rsidR="003524EE" w:rsidRPr="001C2BB1">
              <w:rPr>
                <w:rFonts w:ascii="ＭＳ 明朝" w:hAnsi="ＭＳ 明朝" w:hint="eastAsia"/>
                <w:sz w:val="18"/>
                <w:szCs w:val="18"/>
              </w:rPr>
              <w:t>外部評価「社会的価値がある活動」の肯定的回答率</w:t>
            </w:r>
            <w:r w:rsidR="00BF0FDD" w:rsidRPr="001C2BB1">
              <w:rPr>
                <w:rFonts w:ascii="ＭＳ 明朝" w:hAnsi="ＭＳ 明朝"/>
                <w:sz w:val="18"/>
                <w:szCs w:val="18"/>
              </w:rPr>
              <w:t>79.5</w:t>
            </w:r>
            <w:r w:rsidR="003524EE" w:rsidRPr="001C2BB1">
              <w:rPr>
                <w:rFonts w:ascii="ＭＳ 明朝" w:hAnsi="ＭＳ 明朝" w:hint="eastAsia"/>
                <w:sz w:val="18"/>
                <w:szCs w:val="18"/>
              </w:rPr>
              <w:t>％であった。（◎）</w:t>
            </w:r>
          </w:p>
          <w:p w14:paraId="621F98D1" w14:textId="77777777" w:rsidR="003524EE" w:rsidRPr="001C2BB1" w:rsidRDefault="003524EE" w:rsidP="003524EE">
            <w:pPr>
              <w:pStyle w:val="ab"/>
              <w:snapToGrid w:val="0"/>
              <w:spacing w:line="0" w:lineRule="atLeast"/>
              <w:ind w:left="180" w:hangingChars="100" w:hanging="180"/>
              <w:rPr>
                <w:rFonts w:ascii="ＭＳ 明朝" w:hAnsi="ＭＳ 明朝"/>
                <w:sz w:val="18"/>
                <w:szCs w:val="18"/>
              </w:rPr>
            </w:pPr>
            <w:r w:rsidRPr="001C2BB1">
              <w:rPr>
                <w:rFonts w:ascii="ＭＳ 明朝" w:hAnsi="ＭＳ 明朝" w:hint="eastAsia"/>
                <w:sz w:val="18"/>
                <w:szCs w:val="18"/>
              </w:rPr>
              <w:t>ウ</w:t>
            </w:r>
          </w:p>
          <w:p w14:paraId="7136760B" w14:textId="4CDFC90E" w:rsidR="003524EE" w:rsidRPr="001C2BB1" w:rsidRDefault="007D172A" w:rsidP="003524EE">
            <w:pPr>
              <w:pStyle w:val="ab"/>
              <w:snapToGrid w:val="0"/>
              <w:spacing w:line="0" w:lineRule="atLeast"/>
              <w:ind w:left="180" w:hangingChars="100" w:hanging="180"/>
              <w:rPr>
                <w:rFonts w:ascii="ＭＳ 明朝" w:hAnsi="ＭＳ 明朝"/>
                <w:sz w:val="18"/>
                <w:szCs w:val="18"/>
              </w:rPr>
            </w:pPr>
            <w:r w:rsidRPr="001C2BB1">
              <w:rPr>
                <w:rFonts w:ascii="ＭＳ 明朝" w:hAnsi="ＭＳ 明朝" w:hint="eastAsia"/>
                <w:sz w:val="18"/>
                <w:szCs w:val="18"/>
              </w:rPr>
              <w:t>・幾度も事前練習を行ない</w:t>
            </w:r>
            <w:r w:rsidR="003524EE" w:rsidRPr="001C2BB1">
              <w:rPr>
                <w:rFonts w:ascii="ＭＳ 明朝" w:hAnsi="ＭＳ 明朝" w:hint="eastAsia"/>
                <w:sz w:val="18"/>
                <w:szCs w:val="18"/>
              </w:rPr>
              <w:t>、リモートで商品製造者と会議を重ね、商品の魅力を熟知することができた。</w:t>
            </w:r>
            <w:r w:rsidR="005041A7" w:rsidRPr="001C2BB1">
              <w:rPr>
                <w:rFonts w:asciiTheme="minorEastAsia" w:eastAsiaTheme="minorEastAsia" w:hAnsiTheme="minorEastAsia" w:hint="eastAsia"/>
                <w:color w:val="000000"/>
                <w:sz w:val="18"/>
                <w:szCs w:val="18"/>
              </w:rPr>
              <w:t>[</w:t>
            </w:r>
            <w:r w:rsidR="005041A7" w:rsidRPr="001C2BB1">
              <w:rPr>
                <w:rFonts w:asciiTheme="minorEastAsia" w:eastAsiaTheme="minorEastAsia" w:hAnsiTheme="minorEastAsia"/>
                <w:color w:val="000000"/>
                <w:sz w:val="18"/>
                <w:szCs w:val="18"/>
              </w:rPr>
              <w:t>R</w:t>
            </w:r>
            <w:r w:rsidR="00F96511" w:rsidRPr="001C2BB1">
              <w:rPr>
                <w:rFonts w:asciiTheme="minorEastAsia" w:eastAsiaTheme="minorEastAsia" w:hAnsiTheme="minorEastAsia" w:hint="eastAsia"/>
                <w:color w:val="000000"/>
                <w:sz w:val="18"/>
                <w:szCs w:val="18"/>
              </w:rPr>
              <w:t>５</w:t>
            </w:r>
            <w:r w:rsidR="005041A7" w:rsidRPr="001C2BB1">
              <w:rPr>
                <w:rFonts w:asciiTheme="minorEastAsia" w:eastAsiaTheme="minorEastAsia" w:hAnsiTheme="minorEastAsia" w:hint="eastAsia"/>
                <w:color w:val="000000"/>
                <w:sz w:val="18"/>
                <w:szCs w:val="18"/>
              </w:rPr>
              <w:t>:６回]</w:t>
            </w:r>
            <w:r w:rsidR="003524EE" w:rsidRPr="001C2BB1">
              <w:rPr>
                <w:rFonts w:ascii="ＭＳ 明朝" w:hAnsi="ＭＳ 明朝" w:hint="eastAsia"/>
                <w:sz w:val="18"/>
                <w:szCs w:val="18"/>
              </w:rPr>
              <w:t>（○）</w:t>
            </w:r>
          </w:p>
          <w:p w14:paraId="2BEF1E34" w14:textId="04078E8F" w:rsidR="00BF0FDD" w:rsidRPr="001C2BB1" w:rsidRDefault="003524EE" w:rsidP="005041A7">
            <w:pPr>
              <w:snapToGrid w:val="0"/>
              <w:ind w:left="180" w:hangingChars="100" w:hanging="180"/>
              <w:jc w:val="left"/>
              <w:rPr>
                <w:rFonts w:ascii="ＭＳ 明朝" w:hAnsi="ＭＳ 明朝"/>
                <w:sz w:val="18"/>
                <w:szCs w:val="18"/>
              </w:rPr>
            </w:pPr>
            <w:r w:rsidRPr="001C2BB1">
              <w:rPr>
                <w:rFonts w:ascii="ＭＳ 明朝" w:hAnsi="ＭＳ 明朝" w:hint="eastAsia"/>
                <w:sz w:val="18"/>
                <w:szCs w:val="18"/>
              </w:rPr>
              <w:t>・</w:t>
            </w:r>
            <w:r w:rsidR="00BA60F1" w:rsidRPr="001C2BB1">
              <w:rPr>
                <w:rFonts w:ascii="ＭＳ 明朝" w:hAnsi="ＭＳ 明朝" w:hint="eastAsia"/>
                <w:sz w:val="18"/>
                <w:szCs w:val="18"/>
              </w:rPr>
              <w:t>学校と複数の介護施設を</w:t>
            </w:r>
            <w:r w:rsidRPr="001C2BB1">
              <w:rPr>
                <w:rFonts w:ascii="ＭＳ 明朝" w:hAnsi="ＭＳ 明朝" w:hint="eastAsia"/>
                <w:sz w:val="18"/>
                <w:szCs w:val="18"/>
              </w:rPr>
              <w:t>リモートでつなぎ、</w:t>
            </w:r>
            <w:r w:rsidR="00BA60F1" w:rsidRPr="001C2BB1">
              <w:rPr>
                <w:rFonts w:ascii="ＭＳ 明朝" w:hAnsi="ＭＳ 明朝" w:hint="eastAsia"/>
                <w:sz w:val="18"/>
                <w:szCs w:val="18"/>
              </w:rPr>
              <w:t>生徒が進行役となってゲーム大会を２回実施した</w:t>
            </w:r>
            <w:r w:rsidR="005041A7" w:rsidRPr="001C2BB1">
              <w:rPr>
                <w:rFonts w:ascii="ＭＳ 明朝" w:hAnsi="ＭＳ 明朝" w:hint="eastAsia"/>
                <w:sz w:val="18"/>
                <w:szCs w:val="18"/>
              </w:rPr>
              <w:t>（○）</w:t>
            </w:r>
          </w:p>
        </w:tc>
      </w:tr>
      <w:tr w:rsidR="003524EE" w:rsidRPr="001C2BB1" w14:paraId="380F4E35" w14:textId="77777777" w:rsidTr="001A3D8D">
        <w:trPr>
          <w:cantSplit/>
          <w:trHeight w:val="2213"/>
          <w:jc w:val="center"/>
        </w:trPr>
        <w:tc>
          <w:tcPr>
            <w:tcW w:w="528" w:type="dxa"/>
            <w:vMerge/>
            <w:shd w:val="clear" w:color="auto" w:fill="auto"/>
            <w:textDirection w:val="tbRlV"/>
            <w:vAlign w:val="center"/>
          </w:tcPr>
          <w:p w14:paraId="7F4D0C4C" w14:textId="77777777" w:rsidR="003524EE" w:rsidRPr="001C2BB1" w:rsidRDefault="003524EE" w:rsidP="003524EE">
            <w:pPr>
              <w:snapToGrid w:val="0"/>
              <w:ind w:leftChars="53" w:left="111"/>
              <w:rPr>
                <w:rFonts w:ascii="ＭＳ 明朝" w:hAnsi="ＭＳ 明朝"/>
                <w:bCs/>
                <w:sz w:val="18"/>
                <w:szCs w:val="18"/>
              </w:rPr>
            </w:pPr>
          </w:p>
        </w:tc>
        <w:tc>
          <w:tcPr>
            <w:tcW w:w="604" w:type="dxa"/>
            <w:tcBorders>
              <w:bottom w:val="single" w:sz="4" w:space="0" w:color="auto"/>
            </w:tcBorders>
            <w:shd w:val="clear" w:color="auto" w:fill="auto"/>
            <w:textDirection w:val="tbRlV"/>
            <w:vAlign w:val="center"/>
          </w:tcPr>
          <w:p w14:paraId="49DDC79B" w14:textId="08B92DB3" w:rsidR="003524EE" w:rsidRPr="001C2BB1" w:rsidRDefault="003524EE" w:rsidP="003524EE">
            <w:pPr>
              <w:snapToGrid w:val="0"/>
              <w:ind w:leftChars="53" w:left="111"/>
              <w:rPr>
                <w:rFonts w:ascii="ＭＳ 明朝" w:hAnsi="ＭＳ 明朝"/>
                <w:sz w:val="18"/>
                <w:szCs w:val="18"/>
              </w:rPr>
            </w:pPr>
            <w:r w:rsidRPr="001C2BB1">
              <w:rPr>
                <w:rFonts w:ascii="ＭＳ 明朝" w:hAnsi="ＭＳ 明朝" w:hint="eastAsia"/>
                <w:sz w:val="18"/>
                <w:szCs w:val="18"/>
              </w:rPr>
              <w:t>（３）特色ある教育</w:t>
            </w:r>
          </w:p>
        </w:tc>
        <w:tc>
          <w:tcPr>
            <w:tcW w:w="1876" w:type="dxa"/>
            <w:tcBorders>
              <w:bottom w:val="single" w:sz="4" w:space="0" w:color="auto"/>
            </w:tcBorders>
            <w:shd w:val="clear" w:color="auto" w:fill="auto"/>
          </w:tcPr>
          <w:p w14:paraId="0760FDAB" w14:textId="77777777"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ア ホームページ等を</w:t>
            </w:r>
            <w:r w:rsidRPr="001C2BB1">
              <w:rPr>
                <w:rFonts w:ascii="ＭＳ 明朝" w:hAnsi="ＭＳ 明朝"/>
                <w:sz w:val="18"/>
                <w:szCs w:val="18"/>
              </w:rPr>
              <w:t>活用した</w:t>
            </w:r>
            <w:r w:rsidRPr="001C2BB1">
              <w:rPr>
                <w:rFonts w:ascii="ＭＳ 明朝" w:hAnsi="ＭＳ 明朝" w:hint="eastAsia"/>
                <w:sz w:val="18"/>
                <w:szCs w:val="18"/>
              </w:rPr>
              <w:t>最新学校情報の</w:t>
            </w:r>
            <w:r w:rsidRPr="001C2BB1">
              <w:rPr>
                <w:rFonts w:ascii="ＭＳ 明朝" w:hAnsi="ＭＳ 明朝"/>
                <w:sz w:val="18"/>
                <w:szCs w:val="18"/>
              </w:rPr>
              <w:t>発信</w:t>
            </w:r>
          </w:p>
          <w:p w14:paraId="5C3F52DC" w14:textId="77777777" w:rsidR="003524EE" w:rsidRPr="001C2BB1" w:rsidRDefault="003524EE" w:rsidP="003524EE">
            <w:pPr>
              <w:adjustRightInd w:val="0"/>
              <w:snapToGrid w:val="0"/>
              <w:ind w:left="180" w:hangingChars="100" w:hanging="180"/>
              <w:rPr>
                <w:rFonts w:asciiTheme="minorEastAsia" w:eastAsiaTheme="minorEastAsia" w:hAnsiTheme="minorEastAsia"/>
                <w:color w:val="000000"/>
                <w:sz w:val="18"/>
                <w:szCs w:val="18"/>
              </w:rPr>
            </w:pPr>
          </w:p>
        </w:tc>
        <w:tc>
          <w:tcPr>
            <w:tcW w:w="5209" w:type="dxa"/>
            <w:tcBorders>
              <w:bottom w:val="single" w:sz="4" w:space="0" w:color="auto"/>
              <w:right w:val="dashed" w:sz="4" w:space="0" w:color="auto"/>
            </w:tcBorders>
            <w:shd w:val="clear" w:color="auto" w:fill="auto"/>
          </w:tcPr>
          <w:p w14:paraId="281E108F" w14:textId="77777777"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 xml:space="preserve">ア　</w:t>
            </w:r>
          </w:p>
          <w:p w14:paraId="246E11DF" w14:textId="3DED3406"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・体験入学や学校説明会を実施し、中学生やその保護者からの意見を取り入れ、より充実した説明会につなげるとともに</w:t>
            </w:r>
          </w:p>
          <w:p w14:paraId="42750B80" w14:textId="73DD92B2" w:rsidR="003524EE" w:rsidRPr="001C2BB1" w:rsidRDefault="003524EE" w:rsidP="003524EE">
            <w:pPr>
              <w:adjustRightInd w:val="0"/>
              <w:snapToGrid w:val="0"/>
              <w:ind w:leftChars="100" w:left="210"/>
              <w:rPr>
                <w:rFonts w:ascii="ＭＳ 明朝" w:hAnsi="ＭＳ 明朝"/>
                <w:sz w:val="18"/>
                <w:szCs w:val="18"/>
              </w:rPr>
            </w:pPr>
            <w:r w:rsidRPr="001C2BB1">
              <w:rPr>
                <w:rFonts w:ascii="ＭＳ 明朝" w:hAnsi="ＭＳ 明朝" w:hint="eastAsia"/>
                <w:sz w:val="18"/>
                <w:szCs w:val="18"/>
              </w:rPr>
              <w:t>来場者を増やすため、案内等をホームページに掲載し、教員の中学校訪問や生徒の「中学里帰り訪問」を実施するなど情報を計画的に発信する。</w:t>
            </w:r>
          </w:p>
          <w:p w14:paraId="2DB05C46" w14:textId="2A7638A6"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・日常の教育活動、学校行事、部活動の活動状況等をホームページに掲載し、学校教育活動の情報を数多く発信する。</w:t>
            </w:r>
          </w:p>
          <w:p w14:paraId="14680E1A" w14:textId="77777777" w:rsidR="00122651" w:rsidRPr="001C2BB1" w:rsidRDefault="00122651" w:rsidP="003524EE">
            <w:pPr>
              <w:adjustRightInd w:val="0"/>
              <w:snapToGrid w:val="0"/>
              <w:ind w:left="180" w:hangingChars="100" w:hanging="180"/>
              <w:rPr>
                <w:rFonts w:ascii="ＭＳ 明朝" w:hAnsi="ＭＳ 明朝"/>
                <w:sz w:val="18"/>
                <w:szCs w:val="18"/>
              </w:rPr>
            </w:pPr>
          </w:p>
          <w:p w14:paraId="045A9BB1" w14:textId="22C6184A"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・メール配信システムを活用し保護者への学校行事の活動日程や内容、方法等の情報発信と周知を行う。</w:t>
            </w:r>
          </w:p>
        </w:tc>
        <w:tc>
          <w:tcPr>
            <w:tcW w:w="3969" w:type="dxa"/>
            <w:tcBorders>
              <w:bottom w:val="single" w:sz="4" w:space="0" w:color="auto"/>
              <w:right w:val="dashed" w:sz="4" w:space="0" w:color="auto"/>
            </w:tcBorders>
          </w:tcPr>
          <w:p w14:paraId="1FA618F5" w14:textId="77777777" w:rsidR="003524EE" w:rsidRPr="001C2BB1" w:rsidRDefault="003524EE" w:rsidP="003524EE">
            <w:pPr>
              <w:snapToGrid w:val="0"/>
              <w:ind w:left="180" w:hangingChars="100" w:hanging="18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ア</w:t>
            </w:r>
          </w:p>
          <w:p w14:paraId="42182A92" w14:textId="3F3CB8C5" w:rsidR="003524EE" w:rsidRPr="001C2BB1" w:rsidRDefault="003524EE" w:rsidP="003524EE">
            <w:pPr>
              <w:snapToGrid w:val="0"/>
              <w:ind w:left="540" w:hangingChars="300" w:hanging="54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・学校説明会累計参加者数</w:t>
            </w:r>
            <w:r w:rsidRPr="001C2BB1">
              <w:rPr>
                <w:rFonts w:ascii="ＭＳ 明朝" w:hAnsi="ＭＳ 明朝"/>
                <w:color w:val="000000" w:themeColor="text1"/>
                <w:sz w:val="18"/>
                <w:szCs w:val="18"/>
              </w:rPr>
              <w:t>650</w:t>
            </w:r>
            <w:r w:rsidRPr="001C2BB1">
              <w:rPr>
                <w:rFonts w:ascii="ＭＳ 明朝" w:hAnsi="ＭＳ 明朝" w:hint="eastAsia"/>
                <w:color w:val="000000" w:themeColor="text1"/>
                <w:sz w:val="18"/>
                <w:szCs w:val="18"/>
              </w:rPr>
              <w:t>名以上</w:t>
            </w:r>
          </w:p>
          <w:p w14:paraId="34260C64" w14:textId="18A8291E" w:rsidR="003524EE" w:rsidRPr="001C2BB1" w:rsidRDefault="003524EE" w:rsidP="003524EE">
            <w:pPr>
              <w:snapToGrid w:val="0"/>
              <w:ind w:firstLineChars="150" w:firstLine="270"/>
              <w:jc w:val="left"/>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sz w:val="18"/>
                <w:szCs w:val="18"/>
              </w:rPr>
              <w:t>615</w:t>
            </w:r>
            <w:r w:rsidRPr="001C2BB1">
              <w:rPr>
                <w:rFonts w:ascii="ＭＳ 明朝" w:hAnsi="ＭＳ 明朝" w:hint="eastAsia"/>
                <w:sz w:val="18"/>
                <w:szCs w:val="18"/>
              </w:rPr>
              <w:t>名</w:t>
            </w:r>
            <w:r w:rsidRPr="001C2BB1">
              <w:rPr>
                <w:rFonts w:ascii="ＭＳ 明朝" w:hAnsi="ＭＳ 明朝" w:hint="eastAsia"/>
                <w:color w:val="000000"/>
                <w:kern w:val="0"/>
                <w:sz w:val="18"/>
                <w:szCs w:val="18"/>
              </w:rPr>
              <w:t>]</w:t>
            </w:r>
          </w:p>
          <w:p w14:paraId="541B5FD9" w14:textId="3938EBCA" w:rsidR="003524EE" w:rsidRPr="001C2BB1" w:rsidRDefault="003524EE" w:rsidP="003524EE">
            <w:pPr>
              <w:snapToGrid w:val="0"/>
              <w:ind w:firstLineChars="150" w:firstLine="270"/>
              <w:jc w:val="left"/>
              <w:rPr>
                <w:rFonts w:ascii="ＭＳ 明朝" w:hAnsi="ＭＳ 明朝"/>
                <w:color w:val="000000"/>
                <w:kern w:val="0"/>
                <w:sz w:val="18"/>
                <w:szCs w:val="18"/>
              </w:rPr>
            </w:pPr>
          </w:p>
          <w:p w14:paraId="57BA63B2" w14:textId="248F902A" w:rsidR="003524EE" w:rsidRPr="001C2BB1" w:rsidRDefault="003524EE" w:rsidP="003524EE">
            <w:pPr>
              <w:snapToGrid w:val="0"/>
              <w:ind w:firstLineChars="150" w:firstLine="270"/>
              <w:jc w:val="left"/>
              <w:rPr>
                <w:rFonts w:ascii="ＭＳ 明朝" w:hAnsi="ＭＳ 明朝"/>
                <w:color w:val="000000"/>
                <w:kern w:val="0"/>
                <w:sz w:val="18"/>
                <w:szCs w:val="18"/>
              </w:rPr>
            </w:pPr>
          </w:p>
          <w:p w14:paraId="329A4F56" w14:textId="77777777" w:rsidR="003524EE" w:rsidRPr="001C2BB1" w:rsidRDefault="003524EE" w:rsidP="003524EE">
            <w:pPr>
              <w:snapToGrid w:val="0"/>
              <w:ind w:firstLineChars="150" w:firstLine="270"/>
              <w:jc w:val="left"/>
              <w:rPr>
                <w:rFonts w:ascii="ＭＳ 明朝" w:hAnsi="ＭＳ 明朝"/>
                <w:color w:val="000000" w:themeColor="text1"/>
                <w:sz w:val="18"/>
                <w:szCs w:val="18"/>
              </w:rPr>
            </w:pPr>
          </w:p>
          <w:p w14:paraId="32B61AA4" w14:textId="38935AE6" w:rsidR="003524EE" w:rsidRPr="001C2BB1" w:rsidRDefault="003524EE" w:rsidP="003524EE">
            <w:pPr>
              <w:snapToGrid w:val="0"/>
              <w:ind w:left="540" w:hangingChars="300" w:hanging="54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・ホームページの更新回数</w:t>
            </w:r>
            <w:r w:rsidRPr="001C2BB1">
              <w:rPr>
                <w:rFonts w:ascii="ＭＳ 明朝" w:hAnsi="ＭＳ 明朝"/>
                <w:color w:val="000000" w:themeColor="text1"/>
                <w:sz w:val="18"/>
                <w:szCs w:val="18"/>
              </w:rPr>
              <w:t>300</w:t>
            </w:r>
            <w:r w:rsidRPr="001C2BB1">
              <w:rPr>
                <w:rFonts w:ascii="ＭＳ 明朝" w:hAnsi="ＭＳ 明朝" w:hint="eastAsia"/>
                <w:color w:val="000000" w:themeColor="text1"/>
                <w:sz w:val="18"/>
                <w:szCs w:val="18"/>
              </w:rPr>
              <w:t>回以上</w:t>
            </w:r>
          </w:p>
          <w:p w14:paraId="2F5B45E7" w14:textId="24CFD675" w:rsidR="005041A7" w:rsidRPr="001C2BB1" w:rsidRDefault="003524EE" w:rsidP="005041A7">
            <w:pPr>
              <w:snapToGrid w:val="0"/>
              <w:ind w:leftChars="100" w:left="570" w:hangingChars="200" w:hanging="360"/>
              <w:jc w:val="left"/>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350</w:t>
            </w:r>
            <w:r w:rsidRPr="001C2BB1">
              <w:rPr>
                <w:rFonts w:ascii="ＭＳ 明朝" w:hAnsi="ＭＳ 明朝" w:hint="eastAsia"/>
                <w:sz w:val="18"/>
                <w:szCs w:val="18"/>
              </w:rPr>
              <w:t>回</w:t>
            </w:r>
            <w:r w:rsidRPr="001C2BB1">
              <w:rPr>
                <w:rFonts w:ascii="ＭＳ 明朝" w:hAnsi="ＭＳ 明朝" w:hint="eastAsia"/>
                <w:color w:val="000000"/>
                <w:kern w:val="0"/>
                <w:sz w:val="18"/>
                <w:szCs w:val="18"/>
              </w:rPr>
              <w:t>]</w:t>
            </w:r>
            <w:r w:rsidR="005041A7" w:rsidRPr="001C2BB1">
              <w:rPr>
                <w:rFonts w:ascii="ＭＳ 明朝" w:hAnsi="ＭＳ 明朝" w:hint="eastAsia"/>
                <w:color w:val="000000"/>
                <w:kern w:val="0"/>
                <w:sz w:val="18"/>
                <w:szCs w:val="18"/>
              </w:rPr>
              <w:t xml:space="preserve"> [</w:t>
            </w:r>
            <w:r w:rsidR="005041A7"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005041A7" w:rsidRPr="001C2BB1">
              <w:rPr>
                <w:rFonts w:ascii="ＭＳ 明朝" w:hAnsi="ＭＳ 明朝" w:hint="eastAsia"/>
                <w:color w:val="000000"/>
                <w:kern w:val="0"/>
                <w:sz w:val="18"/>
                <w:szCs w:val="18"/>
              </w:rPr>
              <w:t>:</w:t>
            </w:r>
            <w:r w:rsidR="007557C4" w:rsidRPr="001C2BB1">
              <w:rPr>
                <w:rFonts w:ascii="ＭＳ 明朝" w:hAnsi="ＭＳ 明朝" w:hint="eastAsia"/>
                <w:sz w:val="18"/>
                <w:szCs w:val="18"/>
              </w:rPr>
              <w:t>2</w:t>
            </w:r>
            <w:r w:rsidR="007557C4" w:rsidRPr="001C2BB1">
              <w:rPr>
                <w:rFonts w:ascii="ＭＳ 明朝" w:hAnsi="ＭＳ 明朝"/>
                <w:sz w:val="18"/>
                <w:szCs w:val="18"/>
              </w:rPr>
              <w:t>6155</w:t>
            </w:r>
            <w:r w:rsidR="005041A7" w:rsidRPr="001C2BB1">
              <w:rPr>
                <w:rFonts w:ascii="ＭＳ 明朝" w:hAnsi="ＭＳ 明朝" w:hint="eastAsia"/>
                <w:color w:val="000000"/>
                <w:kern w:val="0"/>
                <w:sz w:val="18"/>
                <w:szCs w:val="18"/>
              </w:rPr>
              <w:t>]</w:t>
            </w:r>
          </w:p>
          <w:p w14:paraId="30B0C6D4" w14:textId="1389A231" w:rsidR="00122651" w:rsidRPr="001C2BB1" w:rsidRDefault="00122651" w:rsidP="005041A7">
            <w:pPr>
              <w:snapToGrid w:val="0"/>
              <w:jc w:val="left"/>
              <w:rPr>
                <w:rFonts w:ascii="ＭＳ 明朝" w:hAnsi="ＭＳ 明朝"/>
                <w:color w:val="000000" w:themeColor="text1"/>
                <w:sz w:val="18"/>
                <w:szCs w:val="18"/>
              </w:rPr>
            </w:pPr>
          </w:p>
          <w:p w14:paraId="231379A5" w14:textId="77C50901" w:rsidR="003524EE" w:rsidRPr="001C2BB1" w:rsidRDefault="003524EE" w:rsidP="003524EE">
            <w:pPr>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・保護者への行事開催メール等</w:t>
            </w:r>
            <w:r w:rsidRPr="001C2BB1">
              <w:rPr>
                <w:rFonts w:ascii="ＭＳ 明朝" w:hAnsi="ＭＳ 明朝"/>
                <w:color w:val="000000" w:themeColor="text1"/>
                <w:sz w:val="18"/>
                <w:szCs w:val="18"/>
              </w:rPr>
              <w:t>の配信</w:t>
            </w:r>
            <w:r w:rsidRPr="001C2BB1">
              <w:rPr>
                <w:rFonts w:ascii="ＭＳ 明朝" w:hAnsi="ＭＳ 明朝" w:hint="eastAsia"/>
                <w:color w:val="000000" w:themeColor="text1"/>
                <w:sz w:val="18"/>
                <w:szCs w:val="18"/>
              </w:rPr>
              <w:t>回数</w:t>
            </w:r>
            <w:r w:rsidRPr="001C2BB1">
              <w:rPr>
                <w:rFonts w:ascii="ＭＳ 明朝" w:hAnsi="ＭＳ 明朝"/>
                <w:color w:val="000000" w:themeColor="text1"/>
                <w:sz w:val="18"/>
                <w:szCs w:val="18"/>
              </w:rPr>
              <w:t>15</w:t>
            </w:r>
            <w:r w:rsidRPr="001C2BB1">
              <w:rPr>
                <w:rFonts w:ascii="ＭＳ 明朝" w:hAnsi="ＭＳ 明朝" w:hint="eastAsia"/>
                <w:color w:val="000000" w:themeColor="text1"/>
                <w:sz w:val="18"/>
                <w:szCs w:val="18"/>
              </w:rPr>
              <w:t>回以上</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color w:val="000000"/>
                <w:kern w:val="0"/>
                <w:sz w:val="18"/>
                <w:szCs w:val="18"/>
              </w:rPr>
              <w:t>:</w:t>
            </w:r>
            <w:r w:rsidRPr="001C2BB1">
              <w:rPr>
                <w:rFonts w:ascii="ＭＳ 明朝" w:hAnsi="ＭＳ 明朝" w:hint="eastAsia"/>
                <w:color w:val="000000" w:themeColor="text1"/>
                <w:sz w:val="18"/>
                <w:szCs w:val="18"/>
              </w:rPr>
              <w:t>５回</w:t>
            </w:r>
            <w:r w:rsidRPr="001C2BB1">
              <w:rPr>
                <w:rFonts w:ascii="ＭＳ 明朝" w:hAnsi="ＭＳ 明朝" w:hint="eastAsia"/>
                <w:color w:val="000000"/>
                <w:kern w:val="0"/>
                <w:sz w:val="18"/>
                <w:szCs w:val="18"/>
              </w:rPr>
              <w:t>]</w:t>
            </w:r>
          </w:p>
        </w:tc>
        <w:tc>
          <w:tcPr>
            <w:tcW w:w="3182" w:type="dxa"/>
            <w:tcBorders>
              <w:left w:val="dashed" w:sz="4" w:space="0" w:color="auto"/>
              <w:bottom w:val="single" w:sz="4" w:space="0" w:color="auto"/>
              <w:right w:val="single" w:sz="4" w:space="0" w:color="auto"/>
            </w:tcBorders>
            <w:shd w:val="clear" w:color="auto" w:fill="auto"/>
          </w:tcPr>
          <w:p w14:paraId="1F4569AC" w14:textId="77777777" w:rsidR="003524EE" w:rsidRPr="001C2BB1" w:rsidRDefault="003524EE" w:rsidP="003524EE">
            <w:pPr>
              <w:snapToGrid w:val="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ア</w:t>
            </w:r>
          </w:p>
          <w:p w14:paraId="3077142F" w14:textId="3EFAD305" w:rsidR="00785B03" w:rsidRPr="001C2BB1" w:rsidRDefault="00785B03" w:rsidP="003524EE">
            <w:pPr>
              <w:snapToGrid w:val="0"/>
              <w:ind w:left="540" w:hangingChars="300" w:hanging="54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・本年度は中学校教諭対象を含め５</w:t>
            </w:r>
          </w:p>
          <w:p w14:paraId="0546641F" w14:textId="77777777" w:rsidR="00785B03" w:rsidRPr="001C2BB1" w:rsidRDefault="003524EE" w:rsidP="00785B03">
            <w:pPr>
              <w:snapToGrid w:val="0"/>
              <w:ind w:leftChars="100" w:left="570" w:hangingChars="200" w:hanging="36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回の実施。累計参加者数は</w:t>
            </w:r>
            <w:r w:rsidR="00F57AE6" w:rsidRPr="001C2BB1">
              <w:rPr>
                <w:rFonts w:ascii="ＭＳ 明朝" w:hAnsi="ＭＳ 明朝" w:hint="eastAsia"/>
                <w:color w:val="000000" w:themeColor="text1"/>
                <w:sz w:val="18"/>
                <w:szCs w:val="18"/>
              </w:rPr>
              <w:t>5</w:t>
            </w:r>
            <w:r w:rsidR="00F57AE6" w:rsidRPr="001C2BB1">
              <w:rPr>
                <w:rFonts w:ascii="ＭＳ 明朝" w:hAnsi="ＭＳ 明朝"/>
                <w:color w:val="000000" w:themeColor="text1"/>
                <w:sz w:val="18"/>
                <w:szCs w:val="18"/>
              </w:rPr>
              <w:t>24</w:t>
            </w:r>
            <w:r w:rsidR="00F57AE6" w:rsidRPr="001C2BB1">
              <w:rPr>
                <w:rFonts w:ascii="ＭＳ 明朝" w:hAnsi="ＭＳ 明朝" w:hint="eastAsia"/>
                <w:color w:val="000000" w:themeColor="text1"/>
                <w:sz w:val="18"/>
                <w:szCs w:val="18"/>
              </w:rPr>
              <w:t>名</w:t>
            </w:r>
          </w:p>
          <w:p w14:paraId="5E536A75" w14:textId="77777777" w:rsidR="00785B03" w:rsidRPr="001C2BB1" w:rsidRDefault="00F57AE6" w:rsidP="00785B03">
            <w:pPr>
              <w:snapToGrid w:val="0"/>
              <w:ind w:leftChars="100" w:left="570" w:hangingChars="200" w:hanging="36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で減少し</w:t>
            </w:r>
            <w:r w:rsidR="00785B03" w:rsidRPr="001C2BB1">
              <w:rPr>
                <w:rFonts w:ascii="ＭＳ 明朝" w:hAnsi="ＭＳ 明朝" w:hint="eastAsia"/>
                <w:color w:val="000000" w:themeColor="text1"/>
                <w:sz w:val="18"/>
                <w:szCs w:val="18"/>
              </w:rPr>
              <w:t>た。幅広く周知</w:t>
            </w:r>
            <w:r w:rsidRPr="001C2BB1">
              <w:rPr>
                <w:rFonts w:ascii="ＭＳ 明朝" w:hAnsi="ＭＳ 明朝" w:hint="eastAsia"/>
                <w:color w:val="000000" w:themeColor="text1"/>
                <w:sz w:val="18"/>
                <w:szCs w:val="18"/>
              </w:rPr>
              <w:t>する方法</w:t>
            </w:r>
          </w:p>
          <w:p w14:paraId="52AFE352" w14:textId="36C563B9" w:rsidR="003524EE" w:rsidRPr="001C2BB1" w:rsidRDefault="00F57AE6" w:rsidP="00785B03">
            <w:pPr>
              <w:snapToGrid w:val="0"/>
              <w:ind w:leftChars="100" w:left="570" w:hangingChars="200" w:hanging="36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を検討する必要がある。</w:t>
            </w:r>
            <w:r w:rsidR="003524EE" w:rsidRPr="001C2BB1">
              <w:rPr>
                <w:rFonts w:ascii="ＭＳ 明朝" w:hAnsi="ＭＳ 明朝" w:hint="eastAsia"/>
                <w:sz w:val="18"/>
                <w:szCs w:val="18"/>
              </w:rPr>
              <w:t>（△）</w:t>
            </w:r>
          </w:p>
          <w:p w14:paraId="10189DB6" w14:textId="77777777" w:rsidR="00122651" w:rsidRPr="001C2BB1" w:rsidRDefault="00122651" w:rsidP="00F57AE6">
            <w:pPr>
              <w:snapToGrid w:val="0"/>
              <w:ind w:leftChars="100" w:left="570" w:hangingChars="200" w:hanging="360"/>
              <w:jc w:val="left"/>
              <w:rPr>
                <w:rFonts w:ascii="ＭＳ 明朝" w:hAnsi="ＭＳ 明朝"/>
                <w:color w:val="000000" w:themeColor="text1"/>
                <w:sz w:val="18"/>
                <w:szCs w:val="18"/>
              </w:rPr>
            </w:pPr>
          </w:p>
          <w:p w14:paraId="2CDD7EA1" w14:textId="77777777" w:rsidR="00785B03" w:rsidRPr="001C2BB1" w:rsidRDefault="00122651" w:rsidP="00785B03">
            <w:pPr>
              <w:snapToGrid w:val="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・ホームページの更新</w:t>
            </w:r>
            <w:r w:rsidR="00785B03" w:rsidRPr="001C2BB1">
              <w:rPr>
                <w:rFonts w:ascii="ＭＳ 明朝" w:hAnsi="ＭＳ 明朝"/>
                <w:color w:val="000000" w:themeColor="text1"/>
                <w:sz w:val="18"/>
                <w:szCs w:val="18"/>
              </w:rPr>
              <w:t>359</w:t>
            </w:r>
            <w:r w:rsidR="00785B03" w:rsidRPr="001C2BB1">
              <w:rPr>
                <w:rFonts w:ascii="ＭＳ 明朝" w:hAnsi="ＭＳ 明朝" w:hint="eastAsia"/>
                <w:color w:val="000000" w:themeColor="text1"/>
                <w:sz w:val="18"/>
                <w:szCs w:val="18"/>
              </w:rPr>
              <w:t>回、</w:t>
            </w:r>
            <w:r w:rsidR="003524EE" w:rsidRPr="001C2BB1">
              <w:rPr>
                <w:rFonts w:ascii="ＭＳ 明朝" w:hAnsi="ＭＳ 明朝" w:hint="eastAsia"/>
                <w:color w:val="000000" w:themeColor="text1"/>
                <w:sz w:val="18"/>
                <w:szCs w:val="18"/>
              </w:rPr>
              <w:t>アク</w:t>
            </w:r>
          </w:p>
          <w:p w14:paraId="53B8722F" w14:textId="39AFEB2A" w:rsidR="003524EE" w:rsidRPr="001C2BB1" w:rsidRDefault="003524EE" w:rsidP="00785B03">
            <w:pPr>
              <w:snapToGrid w:val="0"/>
              <w:ind w:firstLineChars="100" w:firstLine="18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セス数</w:t>
            </w:r>
            <w:r w:rsidR="00785B03" w:rsidRPr="001C2BB1">
              <w:rPr>
                <w:rFonts w:ascii="ＭＳ 明朝" w:hAnsi="ＭＳ 明朝"/>
                <w:color w:val="000000" w:themeColor="text1"/>
                <w:sz w:val="18"/>
                <w:szCs w:val="18"/>
              </w:rPr>
              <w:t>33304</w:t>
            </w:r>
            <w:r w:rsidRPr="001C2BB1">
              <w:rPr>
                <w:rFonts w:ascii="ＭＳ 明朝" w:hAnsi="ＭＳ 明朝" w:hint="eastAsia"/>
                <w:color w:val="000000" w:themeColor="text1"/>
                <w:sz w:val="18"/>
                <w:szCs w:val="18"/>
              </w:rPr>
              <w:t>であっ</w:t>
            </w:r>
            <w:r w:rsidR="00122651" w:rsidRPr="001C2BB1">
              <w:rPr>
                <w:rFonts w:ascii="ＭＳ 明朝" w:hAnsi="ＭＳ 明朝" w:hint="eastAsia"/>
                <w:color w:val="000000" w:themeColor="text1"/>
                <w:sz w:val="18"/>
                <w:szCs w:val="18"/>
              </w:rPr>
              <w:t>た。</w:t>
            </w:r>
            <w:r w:rsidRPr="001C2BB1">
              <w:rPr>
                <w:rFonts w:ascii="ＭＳ 明朝" w:hAnsi="ＭＳ 明朝" w:hint="eastAsia"/>
                <w:sz w:val="18"/>
                <w:szCs w:val="18"/>
              </w:rPr>
              <w:t>（◎）</w:t>
            </w:r>
          </w:p>
          <w:p w14:paraId="11CD73DA" w14:textId="58BB683A" w:rsidR="00122651" w:rsidRPr="001C2BB1" w:rsidRDefault="00122651" w:rsidP="00122651">
            <w:pPr>
              <w:snapToGrid w:val="0"/>
              <w:ind w:firstLineChars="100" w:firstLine="180"/>
              <w:jc w:val="left"/>
              <w:rPr>
                <w:rFonts w:ascii="ＭＳ 明朝" w:hAnsi="ＭＳ 明朝"/>
                <w:color w:val="000000" w:themeColor="text1"/>
                <w:sz w:val="18"/>
                <w:szCs w:val="18"/>
              </w:rPr>
            </w:pPr>
          </w:p>
          <w:p w14:paraId="66015116" w14:textId="6F20CB14" w:rsidR="003524EE" w:rsidRPr="001C2BB1" w:rsidRDefault="00122651" w:rsidP="003524EE">
            <w:pPr>
              <w:snapToGrid w:val="0"/>
              <w:ind w:left="180" w:hangingChars="100" w:hanging="180"/>
              <w:jc w:val="left"/>
              <w:rPr>
                <w:rFonts w:ascii="ＭＳ 明朝" w:hAnsi="ＭＳ 明朝"/>
                <w:sz w:val="18"/>
                <w:szCs w:val="18"/>
              </w:rPr>
            </w:pPr>
            <w:r w:rsidRPr="001C2BB1">
              <w:rPr>
                <w:rFonts w:ascii="ＭＳ 明朝" w:hAnsi="ＭＳ 明朝" w:hint="eastAsia"/>
                <w:sz w:val="18"/>
                <w:szCs w:val="18"/>
              </w:rPr>
              <w:t>・行事だけではなくホームページと保護者メールとの併用で情報発信を行った。1</w:t>
            </w:r>
            <w:r w:rsidRPr="001C2BB1">
              <w:rPr>
                <w:rFonts w:ascii="ＭＳ 明朝" w:hAnsi="ＭＳ 明朝"/>
                <w:sz w:val="18"/>
                <w:szCs w:val="18"/>
              </w:rPr>
              <w:t>8</w:t>
            </w:r>
            <w:r w:rsidRPr="001C2BB1">
              <w:rPr>
                <w:rFonts w:ascii="ＭＳ 明朝" w:hAnsi="ＭＳ 明朝" w:hint="eastAsia"/>
                <w:sz w:val="18"/>
                <w:szCs w:val="18"/>
              </w:rPr>
              <w:t>回</w:t>
            </w:r>
            <w:r w:rsidR="00A24446" w:rsidRPr="001C2BB1">
              <w:rPr>
                <w:rFonts w:ascii="ＭＳ 明朝" w:hAnsi="ＭＳ 明朝" w:hint="eastAsia"/>
                <w:sz w:val="18"/>
                <w:szCs w:val="18"/>
              </w:rPr>
              <w:t>（○）</w:t>
            </w:r>
          </w:p>
          <w:p w14:paraId="3D2E6617" w14:textId="75A74DA7" w:rsidR="003524EE" w:rsidRPr="001C2BB1" w:rsidRDefault="003524EE" w:rsidP="003524EE">
            <w:pPr>
              <w:snapToGrid w:val="0"/>
              <w:ind w:left="180" w:hangingChars="100" w:hanging="180"/>
              <w:jc w:val="left"/>
              <w:rPr>
                <w:rFonts w:ascii="ＭＳ 明朝" w:hAnsi="ＭＳ 明朝"/>
                <w:sz w:val="18"/>
                <w:szCs w:val="18"/>
              </w:rPr>
            </w:pPr>
          </w:p>
        </w:tc>
      </w:tr>
      <w:tr w:rsidR="003524EE" w:rsidRPr="001C2BB1" w14:paraId="6138D7D0" w14:textId="77777777" w:rsidTr="001A3D8D">
        <w:trPr>
          <w:cantSplit/>
          <w:trHeight w:val="2057"/>
          <w:jc w:val="center"/>
        </w:trPr>
        <w:tc>
          <w:tcPr>
            <w:tcW w:w="528" w:type="dxa"/>
            <w:shd w:val="clear" w:color="auto" w:fill="auto"/>
            <w:textDirection w:val="tbRlV"/>
            <w:vAlign w:val="center"/>
          </w:tcPr>
          <w:p w14:paraId="14F52F3C" w14:textId="16372A1D" w:rsidR="003524EE" w:rsidRPr="001C2BB1" w:rsidRDefault="003524EE" w:rsidP="003524EE">
            <w:pPr>
              <w:snapToGrid w:val="0"/>
              <w:ind w:firstLineChars="1700" w:firstLine="3060"/>
              <w:rPr>
                <w:rFonts w:ascii="ＭＳ 明朝" w:hAnsi="ＭＳ 明朝"/>
                <w:bCs/>
                <w:sz w:val="18"/>
                <w:szCs w:val="18"/>
              </w:rPr>
            </w:pPr>
          </w:p>
        </w:tc>
        <w:tc>
          <w:tcPr>
            <w:tcW w:w="604" w:type="dxa"/>
            <w:shd w:val="clear" w:color="auto" w:fill="auto"/>
            <w:textDirection w:val="tbRlV"/>
            <w:vAlign w:val="center"/>
          </w:tcPr>
          <w:p w14:paraId="037C7F7C" w14:textId="0130B66C" w:rsidR="003524EE" w:rsidRPr="001C2BB1" w:rsidRDefault="003524EE" w:rsidP="003524EE">
            <w:pPr>
              <w:snapToGrid w:val="0"/>
              <w:ind w:left="113"/>
              <w:rPr>
                <w:rFonts w:ascii="ＭＳ 明朝" w:hAnsi="ＭＳ 明朝"/>
                <w:bCs/>
                <w:sz w:val="18"/>
                <w:szCs w:val="18"/>
              </w:rPr>
            </w:pPr>
            <w:r w:rsidRPr="001C2BB1">
              <w:rPr>
                <w:rFonts w:ascii="ＭＳ 明朝" w:hAnsi="ＭＳ 明朝" w:hint="eastAsia"/>
                <w:sz w:val="18"/>
                <w:szCs w:val="18"/>
              </w:rPr>
              <w:t>活動の幅広い情報発信</w:t>
            </w:r>
          </w:p>
        </w:tc>
        <w:tc>
          <w:tcPr>
            <w:tcW w:w="1876" w:type="dxa"/>
            <w:tcBorders>
              <w:top w:val="single" w:sz="4" w:space="0" w:color="auto"/>
              <w:bottom w:val="single" w:sz="4" w:space="0" w:color="auto"/>
            </w:tcBorders>
            <w:shd w:val="clear" w:color="auto" w:fill="auto"/>
          </w:tcPr>
          <w:p w14:paraId="21A70F18" w14:textId="06AC7358"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イ 介護実習、</w:t>
            </w:r>
            <w:r w:rsidRPr="001C2BB1">
              <w:rPr>
                <w:rFonts w:ascii="ＭＳ 明朝" w:hAnsi="ＭＳ 明朝"/>
                <w:sz w:val="18"/>
                <w:szCs w:val="18"/>
              </w:rPr>
              <w:t>福祉活</w:t>
            </w:r>
          </w:p>
          <w:p w14:paraId="4E5D74A5" w14:textId="77777777" w:rsidR="003524EE" w:rsidRPr="001C2BB1" w:rsidRDefault="003524EE" w:rsidP="003524EE">
            <w:pPr>
              <w:adjustRightInd w:val="0"/>
              <w:snapToGrid w:val="0"/>
              <w:ind w:firstLineChars="100" w:firstLine="180"/>
              <w:rPr>
                <w:rFonts w:ascii="ＭＳ 明朝" w:hAnsi="ＭＳ 明朝"/>
                <w:sz w:val="18"/>
                <w:szCs w:val="18"/>
              </w:rPr>
            </w:pPr>
            <w:r w:rsidRPr="001C2BB1">
              <w:rPr>
                <w:rFonts w:ascii="ＭＳ 明朝" w:hAnsi="ＭＳ 明朝"/>
                <w:sz w:val="18"/>
                <w:szCs w:val="18"/>
              </w:rPr>
              <w:t>動、ボランティア</w:t>
            </w:r>
          </w:p>
          <w:p w14:paraId="207BA4BE" w14:textId="77777777" w:rsidR="003524EE" w:rsidRPr="001C2BB1" w:rsidRDefault="003524EE" w:rsidP="003524EE">
            <w:pPr>
              <w:adjustRightInd w:val="0"/>
              <w:snapToGrid w:val="0"/>
              <w:ind w:firstLineChars="100" w:firstLine="180"/>
              <w:rPr>
                <w:rFonts w:ascii="ＭＳ 明朝" w:hAnsi="ＭＳ 明朝"/>
                <w:sz w:val="18"/>
                <w:szCs w:val="18"/>
              </w:rPr>
            </w:pPr>
            <w:r w:rsidRPr="001C2BB1">
              <w:rPr>
                <w:rFonts w:ascii="ＭＳ 明朝" w:hAnsi="ＭＳ 明朝"/>
                <w:sz w:val="18"/>
                <w:szCs w:val="18"/>
              </w:rPr>
              <w:t>活動を通した学校</w:t>
            </w:r>
          </w:p>
          <w:p w14:paraId="552C73CA" w14:textId="7250CAA9" w:rsidR="003524EE" w:rsidRPr="001C2BB1" w:rsidRDefault="003524EE" w:rsidP="003524EE">
            <w:pPr>
              <w:adjustRightInd w:val="0"/>
              <w:snapToGrid w:val="0"/>
              <w:ind w:firstLineChars="100" w:firstLine="180"/>
              <w:rPr>
                <w:rFonts w:ascii="ＭＳ 明朝" w:hAnsi="ＭＳ 明朝"/>
                <w:sz w:val="18"/>
                <w:szCs w:val="18"/>
              </w:rPr>
            </w:pPr>
            <w:r w:rsidRPr="001C2BB1">
              <w:rPr>
                <w:rFonts w:ascii="ＭＳ 明朝" w:hAnsi="ＭＳ 明朝"/>
                <w:sz w:val="18"/>
                <w:szCs w:val="18"/>
              </w:rPr>
              <w:t>作り</w:t>
            </w:r>
          </w:p>
          <w:p w14:paraId="7009E36D" w14:textId="77777777" w:rsidR="003524EE" w:rsidRPr="001C2BB1" w:rsidRDefault="003524EE" w:rsidP="003524EE">
            <w:pPr>
              <w:adjustRightInd w:val="0"/>
              <w:snapToGrid w:val="0"/>
              <w:rPr>
                <w:rFonts w:ascii="ＭＳ 明朝" w:hAnsi="ＭＳ 明朝"/>
                <w:sz w:val="18"/>
                <w:szCs w:val="18"/>
              </w:rPr>
            </w:pPr>
          </w:p>
          <w:p w14:paraId="70D725B3" w14:textId="77777777" w:rsidR="003524EE" w:rsidRPr="001C2BB1" w:rsidRDefault="003524EE" w:rsidP="003524EE">
            <w:pPr>
              <w:adjustRightInd w:val="0"/>
              <w:snapToGrid w:val="0"/>
              <w:rPr>
                <w:rFonts w:ascii="ＭＳ 明朝" w:hAnsi="ＭＳ 明朝"/>
                <w:sz w:val="18"/>
                <w:szCs w:val="18"/>
              </w:rPr>
            </w:pPr>
          </w:p>
          <w:p w14:paraId="793F315E" w14:textId="0A93752C" w:rsidR="003524EE" w:rsidRPr="001C2BB1" w:rsidRDefault="003524EE" w:rsidP="003524EE">
            <w:pPr>
              <w:adjustRightInd w:val="0"/>
              <w:snapToGrid w:val="0"/>
              <w:rPr>
                <w:rFonts w:ascii="ＭＳ 明朝" w:hAnsi="ＭＳ 明朝"/>
                <w:i/>
                <w:sz w:val="18"/>
                <w:szCs w:val="18"/>
              </w:rPr>
            </w:pPr>
          </w:p>
        </w:tc>
        <w:tc>
          <w:tcPr>
            <w:tcW w:w="5209" w:type="dxa"/>
            <w:tcBorders>
              <w:top w:val="single" w:sz="4" w:space="0" w:color="auto"/>
              <w:bottom w:val="single" w:sz="4" w:space="0" w:color="auto"/>
              <w:right w:val="dashed" w:sz="4" w:space="0" w:color="auto"/>
            </w:tcBorders>
            <w:shd w:val="clear" w:color="auto" w:fill="auto"/>
          </w:tcPr>
          <w:p w14:paraId="54FD1292" w14:textId="20D1B875"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イ</w:t>
            </w:r>
          </w:p>
          <w:p w14:paraId="34E12E64" w14:textId="77777777"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・福祉現場への即戦力となる人材育成の必要性から、地域連携のもと施設実習を各学年で実施する。</w:t>
            </w:r>
          </w:p>
          <w:p w14:paraId="3DBD7B15" w14:textId="77777777" w:rsidR="003524EE" w:rsidRPr="001C2BB1" w:rsidRDefault="003524EE" w:rsidP="003524EE">
            <w:pPr>
              <w:adjustRightInd w:val="0"/>
              <w:snapToGrid w:val="0"/>
              <w:ind w:left="180" w:hangingChars="100" w:hanging="180"/>
              <w:rPr>
                <w:rFonts w:ascii="ＭＳ 明朝" w:hAnsi="ＭＳ 明朝"/>
                <w:sz w:val="18"/>
                <w:szCs w:val="18"/>
              </w:rPr>
            </w:pPr>
          </w:p>
          <w:p w14:paraId="2927BCC8" w14:textId="77777777" w:rsidR="003524EE" w:rsidRPr="001C2BB1" w:rsidRDefault="003524EE" w:rsidP="003524EE">
            <w:pPr>
              <w:adjustRightInd w:val="0"/>
              <w:snapToGrid w:val="0"/>
              <w:ind w:left="180" w:hangingChars="100" w:hanging="180"/>
              <w:rPr>
                <w:rFonts w:ascii="ＭＳ 明朝" w:hAnsi="ＭＳ 明朝"/>
                <w:sz w:val="18"/>
                <w:szCs w:val="18"/>
              </w:rPr>
            </w:pPr>
          </w:p>
          <w:p w14:paraId="1EF30E05" w14:textId="7F683AEA"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・地域の福祉施設での活動やボランティア活動を実施し介護知識や技術を深化させる。</w:t>
            </w:r>
          </w:p>
        </w:tc>
        <w:tc>
          <w:tcPr>
            <w:tcW w:w="3969" w:type="dxa"/>
            <w:tcBorders>
              <w:top w:val="single" w:sz="4" w:space="0" w:color="auto"/>
              <w:right w:val="dashed" w:sz="4" w:space="0" w:color="auto"/>
            </w:tcBorders>
          </w:tcPr>
          <w:p w14:paraId="2B87A45A" w14:textId="289E30E7" w:rsidR="003524EE" w:rsidRPr="001C2BB1" w:rsidRDefault="003524EE" w:rsidP="004E60D0">
            <w:pPr>
              <w:snapToGrid w:val="0"/>
              <w:rPr>
                <w:rFonts w:ascii="ＭＳ 明朝" w:hAnsi="ＭＳ 明朝"/>
                <w:sz w:val="18"/>
                <w:szCs w:val="18"/>
              </w:rPr>
            </w:pPr>
            <w:r w:rsidRPr="001C2BB1">
              <w:rPr>
                <w:rFonts w:ascii="ＭＳ 明朝" w:hAnsi="ＭＳ 明朝" w:hint="eastAsia"/>
                <w:sz w:val="18"/>
                <w:szCs w:val="18"/>
              </w:rPr>
              <w:t>イ</w:t>
            </w:r>
          </w:p>
          <w:p w14:paraId="0DB8E179" w14:textId="7A997B1B" w:rsidR="003524EE" w:rsidRPr="001C2BB1" w:rsidRDefault="003524EE" w:rsidP="003524EE">
            <w:pPr>
              <w:snapToGrid w:val="0"/>
              <w:ind w:left="180" w:hangingChars="100" w:hanging="180"/>
              <w:rPr>
                <w:rFonts w:ascii="ＭＳ 明朝" w:hAnsi="ＭＳ 明朝"/>
                <w:sz w:val="18"/>
                <w:szCs w:val="18"/>
              </w:rPr>
            </w:pPr>
            <w:r w:rsidRPr="001C2BB1">
              <w:rPr>
                <w:rFonts w:ascii="ＭＳ 明朝" w:hAnsi="ＭＳ 明朝" w:hint="eastAsia"/>
                <w:sz w:val="18"/>
                <w:szCs w:val="18"/>
              </w:rPr>
              <w:t>・施設実習の実施（１年生</w:t>
            </w:r>
            <w:r w:rsidRPr="001C2BB1">
              <w:rPr>
                <w:rFonts w:ascii="ＭＳ 明朝" w:hAnsi="ＭＳ 明朝"/>
                <w:sz w:val="18"/>
                <w:szCs w:val="18"/>
              </w:rPr>
              <w:t>12</w:t>
            </w:r>
            <w:r w:rsidRPr="001C2BB1">
              <w:rPr>
                <w:rFonts w:ascii="ＭＳ 明朝" w:hAnsi="ＭＳ 明朝" w:hint="eastAsia"/>
                <w:sz w:val="18"/>
                <w:szCs w:val="18"/>
              </w:rPr>
              <w:t>日間・２年生</w:t>
            </w:r>
            <w:r w:rsidRPr="001C2BB1">
              <w:rPr>
                <w:rFonts w:ascii="ＭＳ 明朝" w:hAnsi="ＭＳ 明朝"/>
                <w:sz w:val="18"/>
                <w:szCs w:val="18"/>
              </w:rPr>
              <w:t>20</w:t>
            </w:r>
            <w:r w:rsidRPr="001C2BB1">
              <w:rPr>
                <w:rFonts w:ascii="ＭＳ 明朝" w:hAnsi="ＭＳ 明朝" w:hint="eastAsia"/>
                <w:sz w:val="18"/>
                <w:szCs w:val="18"/>
              </w:rPr>
              <w:t xml:space="preserve">日間・３年生　</w:t>
            </w:r>
            <w:r w:rsidRPr="001C2BB1">
              <w:rPr>
                <w:rFonts w:ascii="ＭＳ 明朝" w:hAnsi="ＭＳ 明朝"/>
                <w:sz w:val="18"/>
                <w:szCs w:val="18"/>
              </w:rPr>
              <w:t>20</w:t>
            </w:r>
            <w:r w:rsidRPr="001C2BB1">
              <w:rPr>
                <w:rFonts w:ascii="ＭＳ 明朝" w:hAnsi="ＭＳ 明朝" w:hint="eastAsia"/>
                <w:sz w:val="18"/>
                <w:szCs w:val="18"/>
              </w:rPr>
              <w:t>日間）</w:t>
            </w:r>
          </w:p>
          <w:p w14:paraId="08AE8B18" w14:textId="71946603" w:rsidR="003524EE" w:rsidRPr="001C2BB1" w:rsidRDefault="003524EE" w:rsidP="003524EE">
            <w:pPr>
              <w:snapToGrid w:val="0"/>
              <w:ind w:leftChars="100" w:left="210"/>
              <w:rPr>
                <w:rFonts w:ascii="ＭＳ 明朝" w:hAnsi="ＭＳ 明朝"/>
                <w:color w:val="000000" w:themeColor="text1"/>
                <w:sz w:val="18"/>
                <w:szCs w:val="18"/>
              </w:rPr>
            </w:pPr>
            <w:r w:rsidRPr="001C2BB1">
              <w:rPr>
                <w:rFonts w:ascii="ＭＳ 明朝" w:hAnsi="ＭＳ 明朝" w:hint="eastAsia"/>
                <w:color w:val="000000"/>
                <w:kern w:val="0"/>
                <w:sz w:val="18"/>
                <w:szCs w:val="18"/>
              </w:rPr>
              <w:t>[</w:t>
            </w:r>
            <w:r w:rsidRPr="001C2BB1">
              <w:rPr>
                <w:rFonts w:ascii="ＭＳ 明朝" w:hAnsi="ＭＳ 明朝"/>
                <w:sz w:val="18"/>
                <w:szCs w:val="18"/>
              </w:rPr>
              <w:t>R</w:t>
            </w:r>
            <w:r w:rsidR="00F96511" w:rsidRPr="001C2BB1">
              <w:rPr>
                <w:rFonts w:ascii="ＭＳ 明朝" w:hAnsi="ＭＳ 明朝" w:hint="eastAsia"/>
                <w:sz w:val="18"/>
                <w:szCs w:val="18"/>
              </w:rPr>
              <w:t>４</w:t>
            </w:r>
            <w:r w:rsidRPr="001C2BB1">
              <w:rPr>
                <w:rFonts w:ascii="ＭＳ 明朝" w:hAnsi="ＭＳ 明朝" w:hint="eastAsia"/>
                <w:sz w:val="18"/>
                <w:szCs w:val="18"/>
              </w:rPr>
              <w:t>：１年生</w:t>
            </w:r>
            <w:r w:rsidRPr="001C2BB1">
              <w:rPr>
                <w:rFonts w:ascii="ＭＳ 明朝" w:hAnsi="ＭＳ 明朝"/>
                <w:sz w:val="18"/>
                <w:szCs w:val="18"/>
              </w:rPr>
              <w:t>12</w:t>
            </w:r>
            <w:r w:rsidRPr="001C2BB1">
              <w:rPr>
                <w:rFonts w:ascii="ＭＳ 明朝" w:hAnsi="ＭＳ 明朝" w:hint="eastAsia"/>
                <w:sz w:val="18"/>
                <w:szCs w:val="18"/>
              </w:rPr>
              <w:t xml:space="preserve">日間・２年生　</w:t>
            </w:r>
            <w:r w:rsidRPr="001C2BB1">
              <w:rPr>
                <w:rFonts w:ascii="ＭＳ 明朝" w:hAnsi="ＭＳ 明朝"/>
                <w:sz w:val="18"/>
                <w:szCs w:val="18"/>
              </w:rPr>
              <w:t>20</w:t>
            </w:r>
            <w:r w:rsidRPr="001C2BB1">
              <w:rPr>
                <w:rFonts w:ascii="ＭＳ 明朝" w:hAnsi="ＭＳ 明朝" w:hint="eastAsia"/>
                <w:sz w:val="18"/>
                <w:szCs w:val="18"/>
              </w:rPr>
              <w:t xml:space="preserve">日間・３年生　</w:t>
            </w:r>
            <w:r w:rsidRPr="001C2BB1">
              <w:rPr>
                <w:rFonts w:ascii="ＭＳ 明朝" w:hAnsi="ＭＳ 明朝"/>
                <w:sz w:val="18"/>
                <w:szCs w:val="18"/>
              </w:rPr>
              <w:t>20</w:t>
            </w:r>
            <w:r w:rsidRPr="001C2BB1">
              <w:rPr>
                <w:rFonts w:ascii="ＭＳ 明朝" w:hAnsi="ＭＳ 明朝" w:hint="eastAsia"/>
                <w:sz w:val="18"/>
                <w:szCs w:val="18"/>
              </w:rPr>
              <w:t>日間</w:t>
            </w:r>
            <w:r w:rsidRPr="001C2BB1">
              <w:rPr>
                <w:rFonts w:ascii="ＭＳ 明朝" w:hAnsi="ＭＳ 明朝" w:hint="eastAsia"/>
                <w:color w:val="000000"/>
                <w:kern w:val="0"/>
                <w:sz w:val="18"/>
                <w:szCs w:val="18"/>
              </w:rPr>
              <w:t>]</w:t>
            </w:r>
          </w:p>
          <w:p w14:paraId="18BEEAE6" w14:textId="6D14BFE1" w:rsidR="003524EE" w:rsidRPr="001C2BB1" w:rsidRDefault="003524EE" w:rsidP="003524EE">
            <w:pPr>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themeColor="text1"/>
                <w:sz w:val="18"/>
                <w:szCs w:val="18"/>
              </w:rPr>
              <w:t>・ボランティア活動回数　５回以上</w:t>
            </w:r>
          </w:p>
          <w:p w14:paraId="5268F8D1" w14:textId="47A5FC0A" w:rsidR="003524EE" w:rsidRPr="001C2BB1" w:rsidRDefault="003524EE" w:rsidP="003524EE">
            <w:pPr>
              <w:snapToGrid w:val="0"/>
              <w:ind w:leftChars="100" w:left="390" w:hangingChars="100" w:hanging="180"/>
              <w:rPr>
                <w:rFonts w:ascii="ＭＳ 明朝" w:hAnsi="ＭＳ 明朝"/>
                <w:color w:val="000000" w:themeColor="text1"/>
                <w:sz w:val="18"/>
                <w:szCs w:val="18"/>
              </w:rPr>
            </w:pPr>
            <w:r w:rsidRPr="001C2BB1">
              <w:rPr>
                <w:rFonts w:ascii="ＭＳ 明朝" w:hAnsi="ＭＳ 明朝" w:hint="eastAsia"/>
                <w:color w:val="000000"/>
                <w:kern w:val="0"/>
                <w:sz w:val="18"/>
                <w:szCs w:val="18"/>
              </w:rPr>
              <w:t>[</w:t>
            </w:r>
            <w:r w:rsidRPr="001C2BB1">
              <w:rPr>
                <w:rFonts w:ascii="ＭＳ 明朝" w:hAnsi="ＭＳ 明朝"/>
                <w:sz w:val="18"/>
                <w:szCs w:val="18"/>
              </w:rPr>
              <w:t>R</w:t>
            </w:r>
            <w:r w:rsidR="00F96511" w:rsidRPr="001C2BB1">
              <w:rPr>
                <w:rFonts w:ascii="ＭＳ 明朝" w:hAnsi="ＭＳ 明朝" w:hint="eastAsia"/>
                <w:sz w:val="18"/>
                <w:szCs w:val="18"/>
              </w:rPr>
              <w:t>４</w:t>
            </w:r>
            <w:r w:rsidRPr="001C2BB1">
              <w:rPr>
                <w:rFonts w:ascii="ＭＳ 明朝" w:hAnsi="ＭＳ 明朝" w:hint="eastAsia"/>
                <w:sz w:val="18"/>
                <w:szCs w:val="18"/>
              </w:rPr>
              <w:t>：８回</w:t>
            </w:r>
            <w:r w:rsidRPr="001C2BB1">
              <w:rPr>
                <w:rFonts w:ascii="ＭＳ 明朝" w:hAnsi="ＭＳ 明朝" w:hint="eastAsia"/>
                <w:color w:val="000000"/>
                <w:kern w:val="0"/>
                <w:sz w:val="18"/>
                <w:szCs w:val="18"/>
              </w:rPr>
              <w:t>]</w:t>
            </w:r>
          </w:p>
        </w:tc>
        <w:tc>
          <w:tcPr>
            <w:tcW w:w="3182" w:type="dxa"/>
            <w:tcBorders>
              <w:top w:val="single" w:sz="4" w:space="0" w:color="auto"/>
              <w:left w:val="dashed" w:sz="4" w:space="0" w:color="auto"/>
              <w:right w:val="single" w:sz="4" w:space="0" w:color="auto"/>
            </w:tcBorders>
            <w:shd w:val="clear" w:color="auto" w:fill="auto"/>
          </w:tcPr>
          <w:p w14:paraId="709E476F" w14:textId="57C6E3EF" w:rsidR="003524EE" w:rsidRPr="001C2BB1" w:rsidRDefault="003524EE" w:rsidP="004E60D0">
            <w:pPr>
              <w:snapToGrid w:val="0"/>
              <w:jc w:val="left"/>
              <w:rPr>
                <w:rFonts w:ascii="ＭＳ 明朝" w:hAnsi="ＭＳ 明朝"/>
                <w:sz w:val="18"/>
                <w:szCs w:val="18"/>
              </w:rPr>
            </w:pPr>
            <w:r w:rsidRPr="001C2BB1">
              <w:rPr>
                <w:rFonts w:ascii="ＭＳ 明朝" w:hAnsi="ＭＳ 明朝" w:hint="eastAsia"/>
                <w:sz w:val="18"/>
                <w:szCs w:val="18"/>
              </w:rPr>
              <w:t>イ</w:t>
            </w:r>
          </w:p>
          <w:p w14:paraId="03276FEE" w14:textId="558A8B55" w:rsidR="003524EE" w:rsidRPr="001C2BB1" w:rsidRDefault="003524EE" w:rsidP="003524EE">
            <w:pPr>
              <w:snapToGrid w:val="0"/>
              <w:ind w:left="180" w:hangingChars="100" w:hanging="180"/>
              <w:jc w:val="left"/>
              <w:rPr>
                <w:rFonts w:ascii="ＭＳ 明朝" w:hAnsi="ＭＳ 明朝"/>
                <w:sz w:val="18"/>
                <w:szCs w:val="18"/>
              </w:rPr>
            </w:pPr>
            <w:r w:rsidRPr="001C2BB1">
              <w:rPr>
                <w:rFonts w:ascii="ＭＳ 明朝" w:hAnsi="ＭＳ 明朝" w:hint="eastAsia"/>
                <w:sz w:val="18"/>
                <w:szCs w:val="18"/>
              </w:rPr>
              <w:t>・施設実習を１年</w:t>
            </w:r>
            <w:r w:rsidRPr="001C2BB1">
              <w:rPr>
                <w:rFonts w:ascii="ＭＳ 明朝" w:hAnsi="ＭＳ 明朝"/>
                <w:sz w:val="18"/>
                <w:szCs w:val="18"/>
              </w:rPr>
              <w:t>12</w:t>
            </w:r>
            <w:r w:rsidRPr="001C2BB1">
              <w:rPr>
                <w:rFonts w:ascii="ＭＳ 明朝" w:hAnsi="ＭＳ 明朝" w:hint="eastAsia"/>
                <w:sz w:val="18"/>
                <w:szCs w:val="18"/>
              </w:rPr>
              <w:t>日間、２年</w:t>
            </w:r>
            <w:r w:rsidRPr="001C2BB1">
              <w:rPr>
                <w:rFonts w:ascii="ＭＳ 明朝" w:hAnsi="ＭＳ 明朝"/>
                <w:sz w:val="18"/>
                <w:szCs w:val="18"/>
              </w:rPr>
              <w:t>20</w:t>
            </w:r>
            <w:r w:rsidRPr="001C2BB1">
              <w:rPr>
                <w:rFonts w:ascii="ＭＳ 明朝" w:hAnsi="ＭＳ 明朝" w:hint="eastAsia"/>
                <w:sz w:val="18"/>
                <w:szCs w:val="18"/>
              </w:rPr>
              <w:t>日間、３年</w:t>
            </w:r>
            <w:r w:rsidRPr="001C2BB1">
              <w:rPr>
                <w:rFonts w:ascii="ＭＳ 明朝" w:hAnsi="ＭＳ 明朝"/>
                <w:sz w:val="18"/>
                <w:szCs w:val="18"/>
              </w:rPr>
              <w:t>20</w:t>
            </w:r>
            <w:r w:rsidRPr="001C2BB1">
              <w:rPr>
                <w:rFonts w:ascii="ＭＳ 明朝" w:hAnsi="ＭＳ 明朝" w:hint="eastAsia"/>
                <w:sz w:val="18"/>
                <w:szCs w:val="18"/>
              </w:rPr>
              <w:t>日間、予定通り実</w:t>
            </w:r>
            <w:r w:rsidR="00785B03" w:rsidRPr="001C2BB1">
              <w:rPr>
                <w:rFonts w:ascii="ＭＳ 明朝" w:hAnsi="ＭＳ 明朝" w:hint="eastAsia"/>
                <w:sz w:val="18"/>
                <w:szCs w:val="18"/>
              </w:rPr>
              <w:t>施することができ、生徒の介護福祉に対する興味関心が高まった。（○</w:t>
            </w:r>
            <w:r w:rsidRPr="001C2BB1">
              <w:rPr>
                <w:rFonts w:ascii="ＭＳ 明朝" w:hAnsi="ＭＳ 明朝" w:hint="eastAsia"/>
                <w:sz w:val="18"/>
                <w:szCs w:val="18"/>
              </w:rPr>
              <w:t>）</w:t>
            </w:r>
          </w:p>
          <w:p w14:paraId="55D1A5C5" w14:textId="77777777" w:rsidR="004E60D0" w:rsidRPr="001C2BB1" w:rsidRDefault="003524EE" w:rsidP="004E60D0">
            <w:pPr>
              <w:snapToGrid w:val="0"/>
              <w:jc w:val="left"/>
              <w:rPr>
                <w:rFonts w:ascii="ＭＳ 明朝" w:hAnsi="ＭＳ 明朝"/>
                <w:sz w:val="18"/>
                <w:szCs w:val="18"/>
              </w:rPr>
            </w:pPr>
            <w:r w:rsidRPr="001C2BB1">
              <w:rPr>
                <w:rFonts w:ascii="ＭＳ 明朝" w:hAnsi="ＭＳ 明朝" w:hint="eastAsia"/>
                <w:sz w:val="18"/>
                <w:szCs w:val="18"/>
              </w:rPr>
              <w:t>・高齢者施設との介護福祉体操、福</w:t>
            </w:r>
          </w:p>
          <w:p w14:paraId="082BAA44" w14:textId="77777777" w:rsidR="004E60D0" w:rsidRPr="001C2BB1" w:rsidRDefault="003524EE" w:rsidP="004E60D0">
            <w:pPr>
              <w:snapToGrid w:val="0"/>
              <w:ind w:firstLineChars="100" w:firstLine="180"/>
              <w:jc w:val="left"/>
              <w:rPr>
                <w:rFonts w:ascii="ＭＳ 明朝" w:hAnsi="ＭＳ 明朝"/>
                <w:sz w:val="18"/>
                <w:szCs w:val="18"/>
              </w:rPr>
            </w:pPr>
            <w:r w:rsidRPr="001C2BB1">
              <w:rPr>
                <w:rFonts w:ascii="ＭＳ 明朝" w:hAnsi="ＭＳ 明朝" w:hint="eastAsia"/>
                <w:sz w:val="18"/>
                <w:szCs w:val="18"/>
              </w:rPr>
              <w:t>祉の日の啓発活動、校外ゴミ収集</w:t>
            </w:r>
          </w:p>
          <w:p w14:paraId="55350250" w14:textId="77777777" w:rsidR="004E60D0" w:rsidRPr="001C2BB1" w:rsidRDefault="003524EE" w:rsidP="004E60D0">
            <w:pPr>
              <w:snapToGrid w:val="0"/>
              <w:ind w:firstLineChars="100" w:firstLine="180"/>
              <w:jc w:val="left"/>
              <w:rPr>
                <w:rFonts w:ascii="ＭＳ 明朝" w:hAnsi="ＭＳ 明朝"/>
                <w:sz w:val="18"/>
                <w:szCs w:val="18"/>
              </w:rPr>
            </w:pPr>
            <w:r w:rsidRPr="001C2BB1">
              <w:rPr>
                <w:rFonts w:ascii="ＭＳ 明朝" w:hAnsi="ＭＳ 明朝" w:hint="eastAsia"/>
                <w:sz w:val="18"/>
                <w:szCs w:val="18"/>
              </w:rPr>
              <w:t>等、さまざまなボランティア活動</w:t>
            </w:r>
          </w:p>
          <w:p w14:paraId="593FFBD1" w14:textId="7C95A0BF" w:rsidR="003524EE" w:rsidRPr="001C2BB1" w:rsidRDefault="00A359C3" w:rsidP="004E60D0">
            <w:pPr>
              <w:snapToGrid w:val="0"/>
              <w:ind w:firstLineChars="100" w:firstLine="180"/>
              <w:jc w:val="left"/>
              <w:rPr>
                <w:rFonts w:ascii="ＭＳ 明朝" w:hAnsi="ＭＳ 明朝"/>
                <w:sz w:val="18"/>
                <w:szCs w:val="18"/>
              </w:rPr>
            </w:pPr>
            <w:r w:rsidRPr="001C2BB1">
              <w:rPr>
                <w:rFonts w:ascii="ＭＳ 明朝" w:hAnsi="ＭＳ 明朝" w:hint="eastAsia"/>
                <w:sz w:val="18"/>
                <w:szCs w:val="18"/>
              </w:rPr>
              <w:t>を７</w:t>
            </w:r>
            <w:r w:rsidR="003524EE" w:rsidRPr="001C2BB1">
              <w:rPr>
                <w:rFonts w:ascii="ＭＳ 明朝" w:hAnsi="ＭＳ 明朝" w:hint="eastAsia"/>
                <w:sz w:val="18"/>
                <w:szCs w:val="18"/>
              </w:rPr>
              <w:t>回行った。</w:t>
            </w:r>
            <w:r w:rsidR="007557C4" w:rsidRPr="001C2BB1">
              <w:rPr>
                <w:rFonts w:ascii="ＭＳ 明朝" w:hAnsi="ＭＳ 明朝" w:hint="eastAsia"/>
                <w:sz w:val="18"/>
                <w:szCs w:val="18"/>
              </w:rPr>
              <w:t>（○）</w:t>
            </w:r>
          </w:p>
          <w:p w14:paraId="637A2DB8" w14:textId="796CAD44" w:rsidR="004E60D0" w:rsidRPr="001C2BB1" w:rsidRDefault="004E60D0" w:rsidP="003524EE">
            <w:pPr>
              <w:snapToGrid w:val="0"/>
              <w:ind w:firstLineChars="100" w:firstLine="180"/>
              <w:jc w:val="left"/>
              <w:rPr>
                <w:rFonts w:ascii="ＭＳ 明朝" w:hAnsi="ＭＳ 明朝"/>
                <w:sz w:val="18"/>
                <w:szCs w:val="18"/>
              </w:rPr>
            </w:pPr>
          </w:p>
        </w:tc>
      </w:tr>
      <w:tr w:rsidR="003524EE" w:rsidRPr="001C2BB1" w14:paraId="569D1ED9" w14:textId="77777777" w:rsidTr="001A3D8D">
        <w:trPr>
          <w:cantSplit/>
          <w:trHeight w:val="3290"/>
          <w:jc w:val="center"/>
        </w:trPr>
        <w:tc>
          <w:tcPr>
            <w:tcW w:w="528" w:type="dxa"/>
            <w:vMerge w:val="restart"/>
            <w:shd w:val="clear" w:color="auto" w:fill="auto"/>
            <w:textDirection w:val="tbRlV"/>
            <w:vAlign w:val="center"/>
          </w:tcPr>
          <w:p w14:paraId="6109B28F" w14:textId="6F0E00F1" w:rsidR="003524EE" w:rsidRPr="001C2BB1" w:rsidRDefault="003524EE" w:rsidP="003524EE">
            <w:pPr>
              <w:snapToGrid w:val="0"/>
              <w:ind w:left="102"/>
              <w:rPr>
                <w:rFonts w:ascii="ＭＳ 明朝" w:hAnsi="ＭＳ 明朝"/>
                <w:bCs/>
                <w:sz w:val="18"/>
                <w:szCs w:val="18"/>
              </w:rPr>
            </w:pPr>
            <w:r w:rsidRPr="001C2BB1">
              <w:rPr>
                <w:rFonts w:ascii="ＭＳ 明朝" w:hAnsi="ＭＳ 明朝" w:hint="eastAsia"/>
                <w:bCs/>
                <w:sz w:val="18"/>
                <w:szCs w:val="18"/>
              </w:rPr>
              <w:t>３　将来をみすえた自主性・自立性の育成</w:t>
            </w:r>
          </w:p>
        </w:tc>
        <w:tc>
          <w:tcPr>
            <w:tcW w:w="604" w:type="dxa"/>
            <w:shd w:val="clear" w:color="auto" w:fill="auto"/>
            <w:textDirection w:val="tbRlV"/>
            <w:vAlign w:val="center"/>
          </w:tcPr>
          <w:p w14:paraId="4C13FB87" w14:textId="208A061E" w:rsidR="003524EE" w:rsidRPr="001C2BB1" w:rsidRDefault="003524EE" w:rsidP="003524EE">
            <w:pPr>
              <w:snapToGrid w:val="0"/>
              <w:ind w:leftChars="53" w:left="111"/>
              <w:rPr>
                <w:rFonts w:ascii="ＭＳ 明朝" w:hAnsi="ＭＳ 明朝"/>
                <w:bCs/>
                <w:sz w:val="18"/>
                <w:szCs w:val="18"/>
              </w:rPr>
            </w:pPr>
            <w:r w:rsidRPr="001C2BB1">
              <w:rPr>
                <w:rFonts w:ascii="ＭＳ 明朝" w:hAnsi="ＭＳ 明朝" w:hint="eastAsia"/>
                <w:bCs/>
                <w:sz w:val="18"/>
                <w:szCs w:val="18"/>
              </w:rPr>
              <w:t>（１）社会人基礎力の育成</w:t>
            </w:r>
          </w:p>
        </w:tc>
        <w:tc>
          <w:tcPr>
            <w:tcW w:w="1876" w:type="dxa"/>
            <w:tcBorders>
              <w:top w:val="single" w:sz="4" w:space="0" w:color="auto"/>
              <w:bottom w:val="single" w:sz="4" w:space="0" w:color="auto"/>
            </w:tcBorders>
            <w:shd w:val="clear" w:color="auto" w:fill="auto"/>
          </w:tcPr>
          <w:p w14:paraId="3D37144D" w14:textId="77777777"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ア 社会性豊かな生</w:t>
            </w:r>
          </w:p>
          <w:p w14:paraId="4A6FF93E" w14:textId="732DC04C" w:rsidR="003524EE" w:rsidRPr="001C2BB1" w:rsidRDefault="003524EE" w:rsidP="003524EE">
            <w:pPr>
              <w:adjustRightInd w:val="0"/>
              <w:snapToGrid w:val="0"/>
              <w:ind w:firstLineChars="50" w:firstLine="90"/>
              <w:rPr>
                <w:rFonts w:ascii="ＭＳ 明朝" w:hAnsi="ＭＳ 明朝"/>
                <w:sz w:val="18"/>
                <w:szCs w:val="18"/>
              </w:rPr>
            </w:pPr>
            <w:r w:rsidRPr="001C2BB1">
              <w:rPr>
                <w:rFonts w:ascii="ＭＳ 明朝" w:hAnsi="ＭＳ 明朝" w:hint="eastAsia"/>
                <w:sz w:val="18"/>
                <w:szCs w:val="18"/>
              </w:rPr>
              <w:t>徒の育成</w:t>
            </w:r>
          </w:p>
          <w:p w14:paraId="44B98E6C" w14:textId="77777777" w:rsidR="003524EE" w:rsidRPr="001C2BB1" w:rsidRDefault="003524EE" w:rsidP="003524EE">
            <w:pPr>
              <w:adjustRightInd w:val="0"/>
              <w:snapToGrid w:val="0"/>
              <w:ind w:left="180" w:hangingChars="100" w:hanging="180"/>
              <w:rPr>
                <w:rFonts w:ascii="ＭＳ 明朝" w:hAnsi="ＭＳ 明朝"/>
                <w:sz w:val="18"/>
                <w:szCs w:val="18"/>
              </w:rPr>
            </w:pPr>
          </w:p>
          <w:p w14:paraId="1D99A957" w14:textId="77777777" w:rsidR="003524EE" w:rsidRPr="001C2BB1" w:rsidRDefault="003524EE" w:rsidP="003524EE">
            <w:pPr>
              <w:adjustRightInd w:val="0"/>
              <w:snapToGrid w:val="0"/>
              <w:rPr>
                <w:rFonts w:ascii="ＭＳ 明朝" w:hAnsi="ＭＳ 明朝"/>
                <w:sz w:val="18"/>
                <w:szCs w:val="18"/>
              </w:rPr>
            </w:pPr>
          </w:p>
          <w:p w14:paraId="2B023BDC" w14:textId="77777777" w:rsidR="003524EE" w:rsidRPr="001C2BB1" w:rsidRDefault="003524EE" w:rsidP="003524EE">
            <w:pPr>
              <w:adjustRightInd w:val="0"/>
              <w:snapToGrid w:val="0"/>
              <w:rPr>
                <w:rFonts w:ascii="ＭＳ 明朝" w:hAnsi="ＭＳ 明朝"/>
                <w:sz w:val="18"/>
                <w:szCs w:val="18"/>
              </w:rPr>
            </w:pPr>
          </w:p>
          <w:p w14:paraId="0FBF24D1" w14:textId="77777777" w:rsidR="003524EE" w:rsidRPr="001C2BB1" w:rsidRDefault="003524EE" w:rsidP="003524EE">
            <w:pPr>
              <w:adjustRightInd w:val="0"/>
              <w:snapToGrid w:val="0"/>
              <w:rPr>
                <w:rFonts w:ascii="ＭＳ 明朝" w:hAnsi="ＭＳ 明朝"/>
                <w:sz w:val="18"/>
                <w:szCs w:val="18"/>
              </w:rPr>
            </w:pPr>
          </w:p>
          <w:p w14:paraId="32F41AC0" w14:textId="77777777" w:rsidR="003524EE" w:rsidRPr="001C2BB1" w:rsidRDefault="003524EE" w:rsidP="003524EE">
            <w:pPr>
              <w:adjustRightInd w:val="0"/>
              <w:snapToGrid w:val="0"/>
              <w:rPr>
                <w:rFonts w:ascii="ＭＳ 明朝" w:hAnsi="ＭＳ 明朝"/>
                <w:sz w:val="18"/>
                <w:szCs w:val="18"/>
              </w:rPr>
            </w:pPr>
          </w:p>
          <w:p w14:paraId="59B313C3" w14:textId="77777777" w:rsidR="003524EE" w:rsidRPr="001C2BB1" w:rsidRDefault="003524EE" w:rsidP="003524EE">
            <w:pPr>
              <w:adjustRightInd w:val="0"/>
              <w:snapToGrid w:val="0"/>
              <w:rPr>
                <w:rFonts w:ascii="ＭＳ 明朝" w:hAnsi="ＭＳ 明朝"/>
                <w:sz w:val="18"/>
                <w:szCs w:val="18"/>
              </w:rPr>
            </w:pPr>
          </w:p>
          <w:p w14:paraId="4609FBC7" w14:textId="3200FCC3" w:rsidR="003524EE" w:rsidRPr="001C2BB1" w:rsidRDefault="003524EE" w:rsidP="003524EE">
            <w:pPr>
              <w:adjustRightInd w:val="0"/>
              <w:snapToGrid w:val="0"/>
              <w:rPr>
                <w:rFonts w:ascii="ＭＳ 明朝" w:hAnsi="ＭＳ 明朝"/>
                <w:sz w:val="18"/>
                <w:szCs w:val="18"/>
              </w:rPr>
            </w:pPr>
          </w:p>
          <w:p w14:paraId="6AED8474" w14:textId="1B743A93" w:rsidR="005D010A" w:rsidRPr="001C2BB1" w:rsidRDefault="005D010A" w:rsidP="003524EE">
            <w:pPr>
              <w:adjustRightInd w:val="0"/>
              <w:snapToGrid w:val="0"/>
              <w:rPr>
                <w:rFonts w:ascii="ＭＳ 明朝" w:hAnsi="ＭＳ 明朝"/>
                <w:sz w:val="18"/>
                <w:szCs w:val="18"/>
              </w:rPr>
            </w:pPr>
          </w:p>
          <w:p w14:paraId="54F7C755" w14:textId="77777777" w:rsidR="00652C55" w:rsidRPr="001C2BB1" w:rsidRDefault="00652C55" w:rsidP="003524EE">
            <w:pPr>
              <w:adjustRightInd w:val="0"/>
              <w:snapToGrid w:val="0"/>
              <w:rPr>
                <w:rFonts w:ascii="ＭＳ 明朝" w:hAnsi="ＭＳ 明朝"/>
                <w:sz w:val="18"/>
                <w:szCs w:val="18"/>
              </w:rPr>
            </w:pPr>
          </w:p>
          <w:p w14:paraId="080CD644" w14:textId="77777777"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イ 生徒の主体性を</w:t>
            </w:r>
          </w:p>
          <w:p w14:paraId="4FB31621" w14:textId="77777777" w:rsidR="003524EE" w:rsidRPr="001C2BB1" w:rsidRDefault="003524EE" w:rsidP="003524EE">
            <w:pPr>
              <w:adjustRightInd w:val="0"/>
              <w:snapToGrid w:val="0"/>
              <w:ind w:firstLineChars="50" w:firstLine="90"/>
              <w:rPr>
                <w:rFonts w:ascii="ＭＳ 明朝" w:hAnsi="ＭＳ 明朝"/>
                <w:sz w:val="18"/>
                <w:szCs w:val="18"/>
              </w:rPr>
            </w:pPr>
            <w:r w:rsidRPr="001C2BB1">
              <w:rPr>
                <w:rFonts w:ascii="ＭＳ 明朝" w:hAnsi="ＭＳ 明朝" w:hint="eastAsia"/>
                <w:sz w:val="18"/>
                <w:szCs w:val="18"/>
              </w:rPr>
              <w:t>育む生徒会活動を</w:t>
            </w:r>
          </w:p>
          <w:p w14:paraId="4E31D1AD" w14:textId="35F694B1" w:rsidR="003524EE" w:rsidRPr="001C2BB1" w:rsidRDefault="003524EE" w:rsidP="003524EE">
            <w:pPr>
              <w:adjustRightInd w:val="0"/>
              <w:snapToGrid w:val="0"/>
              <w:ind w:firstLineChars="50" w:firstLine="90"/>
              <w:rPr>
                <w:rFonts w:ascii="ＭＳ 明朝" w:hAnsi="ＭＳ 明朝"/>
                <w:sz w:val="18"/>
                <w:szCs w:val="18"/>
              </w:rPr>
            </w:pPr>
            <w:r w:rsidRPr="001C2BB1">
              <w:rPr>
                <w:rFonts w:ascii="ＭＳ 明朝" w:hAnsi="ＭＳ 明朝" w:hint="eastAsia"/>
                <w:sz w:val="18"/>
                <w:szCs w:val="18"/>
              </w:rPr>
              <w:t>活性化させる</w:t>
            </w:r>
          </w:p>
          <w:p w14:paraId="0E4123D3" w14:textId="77777777" w:rsidR="003524EE" w:rsidRPr="001C2BB1" w:rsidRDefault="003524EE" w:rsidP="003524EE">
            <w:pPr>
              <w:adjustRightInd w:val="0"/>
              <w:snapToGrid w:val="0"/>
              <w:rPr>
                <w:rFonts w:ascii="ＭＳ 明朝" w:hAnsi="ＭＳ 明朝"/>
                <w:sz w:val="18"/>
                <w:szCs w:val="18"/>
              </w:rPr>
            </w:pPr>
          </w:p>
          <w:p w14:paraId="76C860D3" w14:textId="38D24AE3" w:rsidR="003524EE" w:rsidRPr="001C2BB1" w:rsidRDefault="003524EE" w:rsidP="003524EE">
            <w:pPr>
              <w:adjustRightInd w:val="0"/>
              <w:snapToGrid w:val="0"/>
              <w:rPr>
                <w:rFonts w:ascii="ＭＳ 明朝" w:hAnsi="ＭＳ 明朝"/>
                <w:sz w:val="18"/>
                <w:szCs w:val="18"/>
              </w:rPr>
            </w:pPr>
          </w:p>
          <w:p w14:paraId="768FB37D" w14:textId="01E5B820" w:rsidR="005D010A" w:rsidRPr="001C2BB1" w:rsidRDefault="005D010A" w:rsidP="003524EE">
            <w:pPr>
              <w:adjustRightInd w:val="0"/>
              <w:snapToGrid w:val="0"/>
              <w:rPr>
                <w:rFonts w:ascii="ＭＳ 明朝" w:hAnsi="ＭＳ 明朝"/>
                <w:sz w:val="18"/>
                <w:szCs w:val="18"/>
              </w:rPr>
            </w:pPr>
          </w:p>
          <w:p w14:paraId="64D564E3" w14:textId="77777777" w:rsidR="005D010A" w:rsidRPr="001C2BB1" w:rsidRDefault="005D010A" w:rsidP="003524EE">
            <w:pPr>
              <w:adjustRightInd w:val="0"/>
              <w:snapToGrid w:val="0"/>
              <w:rPr>
                <w:rFonts w:ascii="ＭＳ 明朝" w:hAnsi="ＭＳ 明朝"/>
                <w:sz w:val="18"/>
                <w:szCs w:val="18"/>
              </w:rPr>
            </w:pPr>
          </w:p>
          <w:p w14:paraId="35A5533E" w14:textId="4F6BF7FE"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ウ 部活動への参画</w:t>
            </w:r>
          </w:p>
        </w:tc>
        <w:tc>
          <w:tcPr>
            <w:tcW w:w="5209" w:type="dxa"/>
            <w:tcBorders>
              <w:top w:val="single" w:sz="4" w:space="0" w:color="auto"/>
              <w:bottom w:val="single" w:sz="4" w:space="0" w:color="auto"/>
              <w:right w:val="dashed" w:sz="4" w:space="0" w:color="auto"/>
            </w:tcBorders>
            <w:shd w:val="clear" w:color="auto" w:fill="auto"/>
          </w:tcPr>
          <w:p w14:paraId="17C30AFF" w14:textId="77777777" w:rsidR="003524EE" w:rsidRPr="001C2BB1" w:rsidRDefault="003524EE" w:rsidP="003524EE">
            <w:pPr>
              <w:adjustRightInd w:val="0"/>
              <w:snapToGrid w:val="0"/>
              <w:ind w:left="180" w:rightChars="50" w:right="105" w:hangingChars="100" w:hanging="180"/>
              <w:rPr>
                <w:rFonts w:ascii="ＭＳ 明朝" w:hAnsi="ＭＳ 明朝"/>
                <w:sz w:val="18"/>
                <w:szCs w:val="18"/>
              </w:rPr>
            </w:pPr>
            <w:r w:rsidRPr="001C2BB1">
              <w:rPr>
                <w:rFonts w:ascii="ＭＳ 明朝" w:hAnsi="ＭＳ 明朝" w:hint="eastAsia"/>
                <w:sz w:val="18"/>
                <w:szCs w:val="18"/>
              </w:rPr>
              <w:t>ア</w:t>
            </w:r>
          </w:p>
          <w:p w14:paraId="3089970E" w14:textId="77777777" w:rsidR="003524EE" w:rsidRPr="001C2BB1" w:rsidRDefault="003524EE" w:rsidP="003524EE">
            <w:pPr>
              <w:adjustRightInd w:val="0"/>
              <w:snapToGrid w:val="0"/>
              <w:ind w:left="180" w:hangingChars="100" w:hanging="180"/>
              <w:rPr>
                <w:rFonts w:asciiTheme="minorEastAsia" w:eastAsiaTheme="minorEastAsia" w:hAnsiTheme="minorEastAsia"/>
                <w:kern w:val="0"/>
                <w:sz w:val="18"/>
                <w:szCs w:val="18"/>
              </w:rPr>
            </w:pPr>
            <w:r w:rsidRPr="001C2BB1">
              <w:rPr>
                <w:rFonts w:ascii="ＭＳ 明朝" w:hAnsi="ＭＳ 明朝" w:hint="eastAsia"/>
                <w:sz w:val="18"/>
                <w:szCs w:val="18"/>
              </w:rPr>
              <w:t>・社会人基礎力を高めるために「遅刻をしない、時間を守る」</w:t>
            </w:r>
            <w:r w:rsidRPr="001C2BB1">
              <w:rPr>
                <w:rFonts w:asciiTheme="minorEastAsia" w:eastAsiaTheme="minorEastAsia" w:hAnsiTheme="minorEastAsia" w:hint="eastAsia"/>
                <w:kern w:val="0"/>
                <w:sz w:val="18"/>
                <w:szCs w:val="18"/>
              </w:rPr>
              <w:t>「服装頭髪等の校則を厳守できる」など、</w:t>
            </w:r>
            <w:r w:rsidRPr="001C2BB1">
              <w:rPr>
                <w:rFonts w:ascii="ＭＳ 明朝" w:hAnsi="ＭＳ 明朝" w:hint="eastAsia"/>
                <w:sz w:val="18"/>
                <w:szCs w:val="18"/>
              </w:rPr>
              <w:t>基本的な生活習慣を確立する。</w:t>
            </w:r>
          </w:p>
          <w:p w14:paraId="2974CA55" w14:textId="77777777" w:rsidR="003524EE" w:rsidRPr="001C2BB1" w:rsidRDefault="003524EE" w:rsidP="003524EE">
            <w:pPr>
              <w:adjustRightInd w:val="0"/>
              <w:snapToGrid w:val="0"/>
              <w:ind w:left="180" w:rightChars="50" w:right="105" w:hangingChars="100" w:hanging="180"/>
              <w:rPr>
                <w:rFonts w:ascii="ＭＳ 明朝" w:hAnsi="ＭＳ 明朝"/>
                <w:sz w:val="18"/>
                <w:szCs w:val="18"/>
              </w:rPr>
            </w:pPr>
            <w:r w:rsidRPr="001C2BB1">
              <w:rPr>
                <w:rFonts w:ascii="ＭＳ 明朝" w:hAnsi="ＭＳ 明朝" w:hint="eastAsia"/>
                <w:sz w:val="18"/>
                <w:szCs w:val="18"/>
              </w:rPr>
              <w:t>・遅刻の実態調査と原因分析を行うことにより遅刻を減少させ、生活規律を向上させる。</w:t>
            </w:r>
          </w:p>
          <w:p w14:paraId="0082D4FB" w14:textId="465F653B" w:rsidR="003524EE" w:rsidRPr="001C2BB1" w:rsidRDefault="003524EE" w:rsidP="003524EE">
            <w:pPr>
              <w:adjustRightInd w:val="0"/>
              <w:snapToGrid w:val="0"/>
              <w:ind w:left="180" w:hangingChars="100" w:hanging="180"/>
              <w:rPr>
                <w:rFonts w:asciiTheme="minorEastAsia" w:eastAsiaTheme="minorEastAsia" w:hAnsiTheme="minorEastAsia"/>
                <w:kern w:val="0"/>
                <w:sz w:val="18"/>
                <w:szCs w:val="18"/>
              </w:rPr>
            </w:pPr>
            <w:r w:rsidRPr="001C2BB1">
              <w:rPr>
                <w:rFonts w:asciiTheme="minorEastAsia" w:eastAsiaTheme="minorEastAsia" w:hAnsiTheme="minorEastAsia" w:hint="eastAsia"/>
                <w:kern w:val="0"/>
                <w:sz w:val="18"/>
                <w:szCs w:val="18"/>
              </w:rPr>
              <w:t>・「挨拶ができる」「正しい言葉遣いができる」「敬語ができる」など、社会性のある対人関係やコミュニケーションがスムーズに取れる生徒を育成する。</w:t>
            </w:r>
          </w:p>
          <w:p w14:paraId="54BB56E2" w14:textId="40A6EEFB" w:rsidR="005D010A" w:rsidRPr="001C2BB1" w:rsidRDefault="005D010A" w:rsidP="003524EE">
            <w:pPr>
              <w:adjustRightInd w:val="0"/>
              <w:snapToGrid w:val="0"/>
              <w:ind w:left="180" w:hangingChars="100" w:hanging="180"/>
              <w:rPr>
                <w:rFonts w:asciiTheme="minorEastAsia" w:eastAsiaTheme="minorEastAsia" w:hAnsiTheme="minorEastAsia"/>
                <w:kern w:val="0"/>
                <w:sz w:val="18"/>
                <w:szCs w:val="18"/>
              </w:rPr>
            </w:pPr>
          </w:p>
          <w:p w14:paraId="5F2AEAA0" w14:textId="77777777" w:rsidR="00652C55" w:rsidRPr="001C2BB1" w:rsidRDefault="00652C55" w:rsidP="003524EE">
            <w:pPr>
              <w:adjustRightInd w:val="0"/>
              <w:snapToGrid w:val="0"/>
              <w:ind w:left="180" w:hangingChars="100" w:hanging="180"/>
              <w:rPr>
                <w:rFonts w:asciiTheme="minorEastAsia" w:eastAsiaTheme="minorEastAsia" w:hAnsiTheme="minorEastAsia"/>
                <w:kern w:val="0"/>
                <w:sz w:val="18"/>
                <w:szCs w:val="18"/>
              </w:rPr>
            </w:pPr>
          </w:p>
          <w:p w14:paraId="36315A34" w14:textId="77777777"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イ</w:t>
            </w:r>
          </w:p>
          <w:p w14:paraId="1E5E5F80" w14:textId="77777777"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・学校行事やボランティア活動など、体験的活動の充実を図るとともに、生徒の自主的な運営を支援する。</w:t>
            </w:r>
          </w:p>
          <w:p w14:paraId="258271F1" w14:textId="1617817E" w:rsidR="003524EE" w:rsidRPr="001C2BB1" w:rsidRDefault="003524EE" w:rsidP="003524EE">
            <w:pPr>
              <w:adjustRightInd w:val="0"/>
              <w:snapToGrid w:val="0"/>
              <w:ind w:left="180" w:hangingChars="100" w:hanging="180"/>
              <w:rPr>
                <w:rFonts w:asciiTheme="minorEastAsia" w:eastAsiaTheme="minorEastAsia" w:hAnsiTheme="minorEastAsia"/>
                <w:kern w:val="0"/>
                <w:sz w:val="18"/>
                <w:szCs w:val="18"/>
              </w:rPr>
            </w:pPr>
          </w:p>
          <w:p w14:paraId="1ECF740D" w14:textId="207F8C69" w:rsidR="003524EE" w:rsidRPr="001C2BB1" w:rsidRDefault="003524EE" w:rsidP="003524EE">
            <w:pPr>
              <w:adjustRightInd w:val="0"/>
              <w:snapToGrid w:val="0"/>
              <w:ind w:left="180" w:hangingChars="100" w:hanging="180"/>
              <w:rPr>
                <w:rFonts w:asciiTheme="minorEastAsia" w:eastAsiaTheme="minorEastAsia" w:hAnsiTheme="minorEastAsia"/>
                <w:kern w:val="0"/>
                <w:sz w:val="18"/>
                <w:szCs w:val="18"/>
              </w:rPr>
            </w:pPr>
          </w:p>
          <w:p w14:paraId="583A507D" w14:textId="502EBC07" w:rsidR="005D010A" w:rsidRPr="001C2BB1" w:rsidRDefault="005D010A" w:rsidP="003524EE">
            <w:pPr>
              <w:adjustRightInd w:val="0"/>
              <w:snapToGrid w:val="0"/>
              <w:ind w:left="180" w:hangingChars="100" w:hanging="180"/>
              <w:rPr>
                <w:rFonts w:asciiTheme="minorEastAsia" w:eastAsiaTheme="minorEastAsia" w:hAnsiTheme="minorEastAsia"/>
                <w:kern w:val="0"/>
                <w:sz w:val="18"/>
                <w:szCs w:val="18"/>
              </w:rPr>
            </w:pPr>
          </w:p>
          <w:p w14:paraId="2BF0329C" w14:textId="77777777" w:rsidR="005D010A" w:rsidRPr="001C2BB1" w:rsidRDefault="005D010A" w:rsidP="003524EE">
            <w:pPr>
              <w:adjustRightInd w:val="0"/>
              <w:snapToGrid w:val="0"/>
              <w:ind w:left="180" w:hangingChars="100" w:hanging="180"/>
              <w:rPr>
                <w:rFonts w:asciiTheme="minorEastAsia" w:eastAsiaTheme="minorEastAsia" w:hAnsiTheme="minorEastAsia"/>
                <w:kern w:val="0"/>
                <w:sz w:val="18"/>
                <w:szCs w:val="18"/>
              </w:rPr>
            </w:pPr>
          </w:p>
          <w:p w14:paraId="0B9A4B9D" w14:textId="4A03F678"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ウ</w:t>
            </w:r>
          </w:p>
          <w:p w14:paraId="50CA8802" w14:textId="77777777"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・体験入部や部活動紹介を実施し、また、さまざまな角度から検証した部活動の意義等を機会あるごとに全生徒に伝え、部活動への入部率を上昇させる。</w:t>
            </w:r>
          </w:p>
          <w:p w14:paraId="4FE32362" w14:textId="77777777" w:rsidR="003524EE" w:rsidRPr="001C2BB1" w:rsidRDefault="003524EE" w:rsidP="003524EE">
            <w:pPr>
              <w:adjustRightInd w:val="0"/>
              <w:snapToGrid w:val="0"/>
              <w:ind w:left="180" w:hangingChars="100" w:hanging="180"/>
              <w:rPr>
                <w:rFonts w:ascii="ＭＳ 明朝" w:hAnsi="ＭＳ 明朝"/>
                <w:sz w:val="18"/>
                <w:szCs w:val="18"/>
              </w:rPr>
            </w:pPr>
          </w:p>
          <w:p w14:paraId="22774C44" w14:textId="1D3FF1EF" w:rsidR="003524EE" w:rsidRPr="001C2BB1" w:rsidRDefault="003524EE" w:rsidP="005D010A">
            <w:pPr>
              <w:adjustRightInd w:val="0"/>
              <w:snapToGrid w:val="0"/>
              <w:rPr>
                <w:rFonts w:ascii="ＭＳ 明朝" w:hAnsi="ＭＳ 明朝"/>
                <w:sz w:val="18"/>
                <w:szCs w:val="18"/>
              </w:rPr>
            </w:pPr>
          </w:p>
        </w:tc>
        <w:tc>
          <w:tcPr>
            <w:tcW w:w="3969" w:type="dxa"/>
            <w:tcBorders>
              <w:top w:val="single" w:sz="4" w:space="0" w:color="auto"/>
              <w:right w:val="dashed" w:sz="4" w:space="0" w:color="auto"/>
            </w:tcBorders>
          </w:tcPr>
          <w:p w14:paraId="2D1B2971" w14:textId="77777777" w:rsidR="003524EE" w:rsidRPr="001C2BB1" w:rsidRDefault="003524EE" w:rsidP="003524EE">
            <w:pPr>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ア</w:t>
            </w:r>
          </w:p>
          <w:p w14:paraId="06118D60" w14:textId="547F0D99" w:rsidR="003524EE" w:rsidRPr="001C2BB1" w:rsidRDefault="003524EE" w:rsidP="003524EE">
            <w:pPr>
              <w:snapToGrid w:val="0"/>
              <w:ind w:left="180" w:hangingChars="100" w:hanging="180"/>
              <w:jc w:val="left"/>
              <w:rPr>
                <w:rFonts w:ascii="ＭＳ 明朝" w:hAnsi="ＭＳ 明朝"/>
                <w:color w:val="000000"/>
                <w:kern w:val="0"/>
                <w:sz w:val="18"/>
                <w:szCs w:val="18"/>
              </w:rPr>
            </w:pPr>
            <w:r w:rsidRPr="001C2BB1">
              <w:rPr>
                <w:rFonts w:ascii="ＭＳ 明朝" w:hAnsi="ＭＳ 明朝" w:hint="eastAsia"/>
                <w:color w:val="000000" w:themeColor="text1"/>
                <w:sz w:val="18"/>
                <w:szCs w:val="18"/>
              </w:rPr>
              <w:t>・生徒向け</w:t>
            </w:r>
            <w:r w:rsidRPr="001C2BB1">
              <w:rPr>
                <w:rFonts w:ascii="ＭＳ 明朝" w:hAnsi="ＭＳ 明朝" w:hint="eastAsia"/>
                <w:sz w:val="18"/>
                <w:szCs w:val="18"/>
              </w:rPr>
              <w:t>学校教育自己診断</w:t>
            </w:r>
            <w:r w:rsidRPr="001C2BB1">
              <w:rPr>
                <w:rFonts w:asciiTheme="minorEastAsia" w:eastAsiaTheme="minorEastAsia" w:hAnsiTheme="minorEastAsia" w:hint="eastAsia"/>
                <w:kern w:val="0"/>
                <w:sz w:val="18"/>
                <w:szCs w:val="18"/>
              </w:rPr>
              <w:t>「基本的な生活習慣が確立できている」の肯定的回答率を</w:t>
            </w:r>
            <w:r w:rsidRPr="001C2BB1">
              <w:rPr>
                <w:rFonts w:asciiTheme="minorEastAsia" w:eastAsiaTheme="minorEastAsia" w:hAnsiTheme="minorEastAsia"/>
                <w:kern w:val="0"/>
                <w:sz w:val="18"/>
                <w:szCs w:val="18"/>
              </w:rPr>
              <w:t>75</w:t>
            </w:r>
            <w:r w:rsidRPr="001C2BB1">
              <w:rPr>
                <w:rFonts w:asciiTheme="minorEastAsia" w:eastAsiaTheme="minorEastAsia" w:hAnsiTheme="minorEastAsia" w:hint="eastAsia"/>
                <w:kern w:val="0"/>
                <w:sz w:val="18"/>
                <w:szCs w:val="18"/>
              </w:rPr>
              <w:t>%以上とする</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sz w:val="18"/>
                <w:szCs w:val="18"/>
              </w:rPr>
              <w:t>82.9％</w:t>
            </w:r>
            <w:r w:rsidRPr="001C2BB1">
              <w:rPr>
                <w:rFonts w:ascii="ＭＳ 明朝" w:hAnsi="ＭＳ 明朝" w:hint="eastAsia"/>
                <w:color w:val="000000"/>
                <w:kern w:val="0"/>
                <w:sz w:val="18"/>
                <w:szCs w:val="18"/>
              </w:rPr>
              <w:t>]</w:t>
            </w:r>
          </w:p>
          <w:p w14:paraId="6A694DA0" w14:textId="455278E9" w:rsidR="003524EE" w:rsidRPr="001C2BB1" w:rsidRDefault="003524EE" w:rsidP="003524EE">
            <w:pPr>
              <w:snapToGrid w:val="0"/>
              <w:jc w:val="left"/>
              <w:rPr>
                <w:rFonts w:ascii="ＭＳ 明朝" w:hAnsi="ＭＳ 明朝"/>
                <w:color w:val="000000"/>
                <w:kern w:val="0"/>
                <w:sz w:val="18"/>
                <w:szCs w:val="18"/>
              </w:rPr>
            </w:pPr>
            <w:r w:rsidRPr="001C2BB1">
              <w:rPr>
                <w:rFonts w:ascii="ＭＳ 明朝" w:hAnsi="ＭＳ 明朝" w:hint="eastAsia"/>
                <w:color w:val="000000" w:themeColor="text1"/>
                <w:sz w:val="18"/>
                <w:szCs w:val="18"/>
              </w:rPr>
              <w:t>・遅刻者数年間1,</w:t>
            </w:r>
            <w:r w:rsidRPr="001C2BB1">
              <w:rPr>
                <w:rFonts w:ascii="ＭＳ 明朝" w:hAnsi="ＭＳ 明朝"/>
                <w:color w:val="000000" w:themeColor="text1"/>
                <w:sz w:val="18"/>
                <w:szCs w:val="18"/>
              </w:rPr>
              <w:t>300</w:t>
            </w:r>
            <w:r w:rsidRPr="001C2BB1">
              <w:rPr>
                <w:rFonts w:ascii="ＭＳ 明朝" w:hAnsi="ＭＳ 明朝" w:hint="eastAsia"/>
                <w:color w:val="000000" w:themeColor="text1"/>
                <w:sz w:val="18"/>
                <w:szCs w:val="18"/>
              </w:rPr>
              <w:t>名以下</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:1</w:t>
            </w:r>
            <w:r w:rsidRPr="001C2BB1">
              <w:rPr>
                <w:rFonts w:ascii="ＭＳ 明朝" w:hAnsi="ＭＳ 明朝"/>
                <w:color w:val="000000"/>
                <w:kern w:val="0"/>
                <w:sz w:val="18"/>
                <w:szCs w:val="18"/>
              </w:rPr>
              <w:t>,772</w:t>
            </w:r>
            <w:r w:rsidRPr="001C2BB1">
              <w:rPr>
                <w:rFonts w:ascii="ＭＳ 明朝" w:hAnsi="ＭＳ 明朝" w:hint="eastAsia"/>
                <w:sz w:val="18"/>
                <w:szCs w:val="18"/>
              </w:rPr>
              <w:t>名</w:t>
            </w:r>
            <w:r w:rsidRPr="001C2BB1">
              <w:rPr>
                <w:rFonts w:ascii="ＭＳ 明朝" w:hAnsi="ＭＳ 明朝" w:hint="eastAsia"/>
                <w:color w:val="000000"/>
                <w:kern w:val="0"/>
                <w:sz w:val="18"/>
                <w:szCs w:val="18"/>
              </w:rPr>
              <w:t>]</w:t>
            </w:r>
          </w:p>
          <w:p w14:paraId="2FEBC90E" w14:textId="53E008FF" w:rsidR="003524EE" w:rsidRPr="001C2BB1" w:rsidRDefault="003524EE" w:rsidP="003524EE">
            <w:pPr>
              <w:snapToGrid w:val="0"/>
              <w:ind w:left="180" w:hangingChars="100" w:hanging="180"/>
              <w:jc w:val="left"/>
              <w:rPr>
                <w:rFonts w:ascii="ＭＳ 明朝" w:hAnsi="ＭＳ 明朝"/>
                <w:color w:val="000000"/>
                <w:kern w:val="0"/>
                <w:sz w:val="18"/>
                <w:szCs w:val="18"/>
              </w:rPr>
            </w:pPr>
            <w:r w:rsidRPr="001C2BB1">
              <w:rPr>
                <w:rFonts w:ascii="ＭＳ 明朝" w:hAnsi="ＭＳ 明朝" w:hint="eastAsia"/>
                <w:sz w:val="18"/>
                <w:szCs w:val="18"/>
              </w:rPr>
              <w:t>・生徒向け学校教育自己診断における</w:t>
            </w:r>
            <w:r w:rsidRPr="001C2BB1">
              <w:rPr>
                <w:rFonts w:asciiTheme="minorEastAsia" w:eastAsiaTheme="minorEastAsia" w:hAnsiTheme="minorEastAsia" w:hint="eastAsia"/>
                <w:kern w:val="0"/>
                <w:sz w:val="18"/>
                <w:szCs w:val="18"/>
              </w:rPr>
              <w:t>「先生や外部からのお客様に対して挨拶ができる」の肯定的回答率</w:t>
            </w:r>
            <w:r w:rsidRPr="001C2BB1">
              <w:rPr>
                <w:rFonts w:asciiTheme="minorEastAsia" w:eastAsiaTheme="minorEastAsia" w:hAnsiTheme="minorEastAsia"/>
                <w:kern w:val="0"/>
                <w:sz w:val="18"/>
                <w:szCs w:val="18"/>
              </w:rPr>
              <w:t>80</w:t>
            </w:r>
            <w:r w:rsidRPr="001C2BB1">
              <w:rPr>
                <w:rFonts w:asciiTheme="minorEastAsia" w:eastAsiaTheme="minorEastAsia" w:hAnsiTheme="minorEastAsia" w:hint="eastAsia"/>
                <w:kern w:val="0"/>
                <w:sz w:val="18"/>
                <w:szCs w:val="18"/>
              </w:rPr>
              <w:t>%以上を維持する。</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sz w:val="18"/>
                <w:szCs w:val="18"/>
              </w:rPr>
              <w:t>93.8%</w:t>
            </w:r>
            <w:r w:rsidRPr="001C2BB1">
              <w:rPr>
                <w:rFonts w:ascii="ＭＳ 明朝" w:hAnsi="ＭＳ 明朝" w:hint="eastAsia"/>
                <w:color w:val="000000"/>
                <w:kern w:val="0"/>
                <w:sz w:val="18"/>
                <w:szCs w:val="18"/>
              </w:rPr>
              <w:t>]</w:t>
            </w:r>
          </w:p>
          <w:p w14:paraId="3F2D4290" w14:textId="0C77D4FE" w:rsidR="005D010A" w:rsidRPr="001C2BB1" w:rsidRDefault="005D010A" w:rsidP="003524EE">
            <w:pPr>
              <w:snapToGrid w:val="0"/>
              <w:ind w:left="180" w:hangingChars="100" w:hanging="180"/>
              <w:jc w:val="left"/>
              <w:rPr>
                <w:rFonts w:ascii="ＭＳ 明朝" w:hAnsi="ＭＳ 明朝"/>
                <w:color w:val="000000"/>
                <w:kern w:val="0"/>
                <w:sz w:val="18"/>
                <w:szCs w:val="18"/>
              </w:rPr>
            </w:pPr>
          </w:p>
          <w:p w14:paraId="6C32D815" w14:textId="77777777" w:rsidR="00652C55" w:rsidRPr="001C2BB1" w:rsidRDefault="00652C55" w:rsidP="003524EE">
            <w:pPr>
              <w:snapToGrid w:val="0"/>
              <w:ind w:left="180" w:hangingChars="100" w:hanging="180"/>
              <w:jc w:val="left"/>
              <w:rPr>
                <w:rFonts w:ascii="ＭＳ 明朝" w:hAnsi="ＭＳ 明朝"/>
                <w:color w:val="000000"/>
                <w:kern w:val="0"/>
                <w:sz w:val="18"/>
                <w:szCs w:val="18"/>
              </w:rPr>
            </w:pPr>
          </w:p>
          <w:p w14:paraId="038CE3B3" w14:textId="77777777" w:rsidR="003524EE" w:rsidRPr="001C2BB1" w:rsidRDefault="003524EE" w:rsidP="003524EE">
            <w:pPr>
              <w:snapToGrid w:val="0"/>
              <w:rPr>
                <w:rFonts w:ascii="ＭＳ 明朝" w:hAnsi="ＭＳ 明朝"/>
                <w:color w:val="000000" w:themeColor="text1"/>
                <w:sz w:val="18"/>
                <w:szCs w:val="18"/>
              </w:rPr>
            </w:pPr>
            <w:r w:rsidRPr="001C2BB1">
              <w:rPr>
                <w:rFonts w:ascii="ＭＳ 明朝" w:hAnsi="ＭＳ 明朝" w:hint="eastAsia"/>
                <w:color w:val="000000" w:themeColor="text1"/>
                <w:sz w:val="18"/>
                <w:szCs w:val="18"/>
              </w:rPr>
              <w:t>イ</w:t>
            </w:r>
          </w:p>
          <w:p w14:paraId="3785B16B" w14:textId="20B32C4F" w:rsidR="003524EE" w:rsidRPr="001C2BB1" w:rsidRDefault="003524EE" w:rsidP="003524EE">
            <w:pPr>
              <w:adjustRightInd w:val="0"/>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themeColor="text1"/>
                <w:sz w:val="18"/>
                <w:szCs w:val="18"/>
              </w:rPr>
              <w:t>・生徒向け</w:t>
            </w:r>
            <w:r w:rsidRPr="001C2BB1">
              <w:rPr>
                <w:rFonts w:ascii="ＭＳ 明朝" w:hAnsi="ＭＳ 明朝" w:hint="eastAsia"/>
                <w:sz w:val="18"/>
                <w:szCs w:val="18"/>
              </w:rPr>
              <w:t>学校教育自己診断「生徒会活動・委員会活動・</w:t>
            </w:r>
            <w:r w:rsidRPr="001C2BB1">
              <w:rPr>
                <w:rFonts w:ascii="ＭＳ 明朝" w:hAnsi="ＭＳ 明朝"/>
                <w:sz w:val="18"/>
                <w:szCs w:val="18"/>
              </w:rPr>
              <w:t>HR</w:t>
            </w:r>
            <w:r w:rsidRPr="001C2BB1">
              <w:rPr>
                <w:rFonts w:ascii="ＭＳ 明朝" w:hAnsi="ＭＳ 明朝" w:hint="eastAsia"/>
                <w:sz w:val="18"/>
                <w:szCs w:val="18"/>
              </w:rPr>
              <w:t>活動は活発に行われている」における</w:t>
            </w:r>
            <w:r w:rsidRPr="001C2BB1">
              <w:rPr>
                <w:rFonts w:ascii="ＭＳ 明朝" w:hAnsi="ＭＳ 明朝" w:hint="eastAsia"/>
                <w:color w:val="000000" w:themeColor="text1"/>
                <w:sz w:val="18"/>
                <w:szCs w:val="18"/>
              </w:rPr>
              <w:t>肯定的回答率</w:t>
            </w:r>
            <w:r w:rsidRPr="001C2BB1">
              <w:rPr>
                <w:rFonts w:ascii="ＭＳ 明朝" w:hAnsi="ＭＳ 明朝"/>
                <w:color w:val="000000" w:themeColor="text1"/>
                <w:sz w:val="18"/>
                <w:szCs w:val="18"/>
              </w:rPr>
              <w:t>75</w:t>
            </w:r>
            <w:r w:rsidRPr="001C2BB1">
              <w:rPr>
                <w:rFonts w:ascii="ＭＳ 明朝" w:hAnsi="ＭＳ 明朝" w:hint="eastAsia"/>
                <w:color w:val="000000" w:themeColor="text1"/>
                <w:sz w:val="18"/>
                <w:szCs w:val="18"/>
              </w:rPr>
              <w:t>%</w:t>
            </w:r>
            <w:r w:rsidRPr="001C2BB1">
              <w:rPr>
                <w:rFonts w:ascii="ＭＳ 明朝" w:hAnsi="ＭＳ 明朝"/>
                <w:color w:val="000000" w:themeColor="text1"/>
                <w:sz w:val="18"/>
                <w:szCs w:val="18"/>
              </w:rPr>
              <w:t>以上</w:t>
            </w:r>
            <w:r w:rsidRPr="001C2BB1">
              <w:rPr>
                <w:rFonts w:ascii="ＭＳ 明朝" w:hAnsi="ＭＳ 明朝" w:hint="eastAsia"/>
                <w:color w:val="000000" w:themeColor="text1"/>
                <w:sz w:val="18"/>
                <w:szCs w:val="18"/>
              </w:rPr>
              <w:t>を維持する。</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sz w:val="18"/>
                <w:szCs w:val="18"/>
              </w:rPr>
              <w:t>89.7</w:t>
            </w:r>
            <w:r w:rsidRPr="001C2BB1">
              <w:rPr>
                <w:rFonts w:ascii="ＭＳ 明朝" w:hAnsi="ＭＳ 明朝" w:hint="eastAsia"/>
                <w:sz w:val="18"/>
                <w:szCs w:val="18"/>
              </w:rPr>
              <w:t>%</w:t>
            </w:r>
            <w:r w:rsidRPr="001C2BB1">
              <w:rPr>
                <w:rFonts w:ascii="ＭＳ 明朝" w:hAnsi="ＭＳ 明朝" w:hint="eastAsia"/>
                <w:color w:val="000000"/>
                <w:kern w:val="0"/>
                <w:sz w:val="18"/>
                <w:szCs w:val="18"/>
              </w:rPr>
              <w:t>]</w:t>
            </w:r>
          </w:p>
          <w:p w14:paraId="0A6CECB6" w14:textId="0FC1B8E5" w:rsidR="005D010A" w:rsidRPr="001C2BB1" w:rsidRDefault="005D010A" w:rsidP="003524EE">
            <w:pPr>
              <w:adjustRightInd w:val="0"/>
              <w:snapToGrid w:val="0"/>
              <w:ind w:left="180" w:hangingChars="100" w:hanging="180"/>
              <w:rPr>
                <w:rFonts w:ascii="ＭＳ 明朝" w:hAnsi="ＭＳ 明朝"/>
                <w:color w:val="000000"/>
                <w:kern w:val="0"/>
                <w:sz w:val="18"/>
                <w:szCs w:val="18"/>
              </w:rPr>
            </w:pPr>
          </w:p>
          <w:p w14:paraId="15DED434" w14:textId="77777777" w:rsidR="005D010A" w:rsidRPr="001C2BB1" w:rsidRDefault="005D010A" w:rsidP="003524EE">
            <w:pPr>
              <w:adjustRightInd w:val="0"/>
              <w:snapToGrid w:val="0"/>
              <w:ind w:left="180" w:hangingChars="100" w:hanging="180"/>
              <w:rPr>
                <w:rFonts w:ascii="ＭＳ 明朝" w:hAnsi="ＭＳ 明朝"/>
                <w:color w:val="000000"/>
                <w:kern w:val="0"/>
                <w:sz w:val="18"/>
                <w:szCs w:val="18"/>
              </w:rPr>
            </w:pPr>
          </w:p>
          <w:p w14:paraId="78BF50A1" w14:textId="77777777" w:rsidR="003524EE" w:rsidRPr="001C2BB1" w:rsidRDefault="003524EE" w:rsidP="003524EE">
            <w:pPr>
              <w:adjustRightInd w:val="0"/>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ウ</w:t>
            </w:r>
          </w:p>
          <w:p w14:paraId="35663650" w14:textId="48D31F93" w:rsidR="003524EE" w:rsidRPr="001C2BB1" w:rsidRDefault="003524EE" w:rsidP="003524EE">
            <w:pPr>
              <w:adjustRightInd w:val="0"/>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kern w:val="0"/>
                <w:sz w:val="18"/>
                <w:szCs w:val="18"/>
              </w:rPr>
              <w:t>・部活動への入部率</w:t>
            </w:r>
            <w:r w:rsidRPr="001C2BB1">
              <w:rPr>
                <w:rFonts w:ascii="ＭＳ 明朝" w:hAnsi="ＭＳ 明朝"/>
                <w:color w:val="000000"/>
                <w:kern w:val="0"/>
                <w:sz w:val="18"/>
                <w:szCs w:val="18"/>
              </w:rPr>
              <w:t>45%</w:t>
            </w:r>
            <w:r w:rsidRPr="001C2BB1">
              <w:rPr>
                <w:rFonts w:ascii="ＭＳ 明朝" w:hAnsi="ＭＳ 明朝" w:hint="eastAsia"/>
                <w:color w:val="000000"/>
                <w:kern w:val="0"/>
                <w:sz w:val="18"/>
                <w:szCs w:val="18"/>
              </w:rPr>
              <w:t>以上をめざす。</w:t>
            </w:r>
          </w:p>
          <w:p w14:paraId="55B57EE7" w14:textId="313D0610" w:rsidR="003524EE" w:rsidRPr="001C2BB1" w:rsidRDefault="003524EE" w:rsidP="003524EE">
            <w:pPr>
              <w:adjustRightInd w:val="0"/>
              <w:snapToGrid w:val="0"/>
              <w:ind w:leftChars="100" w:left="210"/>
              <w:rPr>
                <w:rFonts w:ascii="ＭＳ 明朝" w:hAnsi="ＭＳ 明朝"/>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sz w:val="18"/>
                <w:szCs w:val="18"/>
              </w:rPr>
              <w:t>37.8</w:t>
            </w:r>
            <w:r w:rsidRPr="001C2BB1">
              <w:rPr>
                <w:rFonts w:ascii="ＭＳ 明朝" w:hAnsi="ＭＳ 明朝" w:hint="eastAsia"/>
                <w:sz w:val="18"/>
                <w:szCs w:val="18"/>
              </w:rPr>
              <w:t>%</w:t>
            </w:r>
            <w:r w:rsidRPr="001C2BB1">
              <w:rPr>
                <w:rFonts w:ascii="ＭＳ 明朝" w:hAnsi="ＭＳ 明朝" w:hint="eastAsia"/>
                <w:color w:val="000000"/>
                <w:kern w:val="0"/>
                <w:sz w:val="18"/>
                <w:szCs w:val="18"/>
              </w:rPr>
              <w:t>]</w:t>
            </w:r>
          </w:p>
        </w:tc>
        <w:tc>
          <w:tcPr>
            <w:tcW w:w="3182" w:type="dxa"/>
            <w:tcBorders>
              <w:top w:val="single" w:sz="4" w:space="0" w:color="auto"/>
              <w:left w:val="dashed" w:sz="4" w:space="0" w:color="auto"/>
              <w:right w:val="single" w:sz="4" w:space="0" w:color="auto"/>
            </w:tcBorders>
            <w:shd w:val="clear" w:color="auto" w:fill="auto"/>
          </w:tcPr>
          <w:p w14:paraId="6F5C09EE" w14:textId="77777777" w:rsidR="003524EE" w:rsidRPr="001C2BB1" w:rsidRDefault="003524EE" w:rsidP="003524EE">
            <w:pPr>
              <w:snapToGrid w:val="0"/>
              <w:ind w:left="176" w:hangingChars="98" w:hanging="176"/>
              <w:rPr>
                <w:rFonts w:ascii="ＭＳ 明朝" w:hAnsi="ＭＳ 明朝"/>
                <w:color w:val="000000" w:themeColor="text1"/>
                <w:sz w:val="18"/>
                <w:szCs w:val="18"/>
              </w:rPr>
            </w:pPr>
            <w:r w:rsidRPr="001C2BB1">
              <w:rPr>
                <w:rFonts w:ascii="ＭＳ 明朝" w:hAnsi="ＭＳ 明朝" w:hint="eastAsia"/>
                <w:color w:val="000000" w:themeColor="text1"/>
                <w:sz w:val="18"/>
                <w:szCs w:val="18"/>
              </w:rPr>
              <w:t>ア</w:t>
            </w:r>
          </w:p>
          <w:p w14:paraId="38F5F476" w14:textId="0CDFF3CD" w:rsidR="003524EE" w:rsidRPr="001C2BB1" w:rsidRDefault="003524EE" w:rsidP="003524EE">
            <w:pPr>
              <w:snapToGrid w:val="0"/>
              <w:ind w:left="176" w:hangingChars="98" w:hanging="176"/>
              <w:rPr>
                <w:rFonts w:ascii="ＭＳ 明朝" w:hAnsi="ＭＳ 明朝"/>
                <w:color w:val="000000" w:themeColor="text1"/>
                <w:sz w:val="18"/>
                <w:szCs w:val="18"/>
              </w:rPr>
            </w:pPr>
            <w:r w:rsidRPr="001C2BB1">
              <w:rPr>
                <w:rFonts w:ascii="ＭＳ 明朝" w:hAnsi="ＭＳ 明朝" w:hint="eastAsia"/>
                <w:color w:val="000000" w:themeColor="text1"/>
                <w:sz w:val="18"/>
                <w:szCs w:val="18"/>
              </w:rPr>
              <w:t>・生活習慣の確立に取組んだ。生徒向け学校教育自己診断「基本的な生活習慣が確立できている」の肯定的回答率は</w:t>
            </w:r>
            <w:r w:rsidR="00537D4E" w:rsidRPr="001C2BB1">
              <w:rPr>
                <w:rFonts w:ascii="ＭＳ 明朝" w:hAnsi="ＭＳ 明朝" w:hint="eastAsia"/>
                <w:color w:val="000000" w:themeColor="text1"/>
                <w:sz w:val="18"/>
                <w:szCs w:val="18"/>
              </w:rPr>
              <w:t>7</w:t>
            </w:r>
            <w:r w:rsidR="00537D4E" w:rsidRPr="001C2BB1">
              <w:rPr>
                <w:rFonts w:ascii="ＭＳ 明朝" w:hAnsi="ＭＳ 明朝"/>
                <w:color w:val="000000" w:themeColor="text1"/>
                <w:sz w:val="18"/>
                <w:szCs w:val="18"/>
              </w:rPr>
              <w:t>6.6</w:t>
            </w:r>
            <w:r w:rsidRPr="001C2BB1">
              <w:rPr>
                <w:rFonts w:ascii="ＭＳ 明朝" w:hAnsi="ＭＳ 明朝"/>
                <w:color w:val="000000" w:themeColor="text1"/>
                <w:sz w:val="18"/>
                <w:szCs w:val="18"/>
              </w:rPr>
              <w:t>%</w:t>
            </w:r>
            <w:r w:rsidRPr="001C2BB1">
              <w:rPr>
                <w:rFonts w:ascii="ＭＳ 明朝" w:hAnsi="ＭＳ 明朝" w:hint="eastAsia"/>
                <w:color w:val="000000" w:themeColor="text1"/>
                <w:sz w:val="18"/>
                <w:szCs w:val="18"/>
              </w:rPr>
              <w:t>であった。</w:t>
            </w:r>
            <w:r w:rsidR="00537D4E" w:rsidRPr="001C2BB1">
              <w:rPr>
                <w:rFonts w:ascii="ＭＳ 明朝" w:hAnsi="ＭＳ 明朝" w:hint="eastAsia"/>
                <w:sz w:val="18"/>
                <w:szCs w:val="18"/>
              </w:rPr>
              <w:t>（○）</w:t>
            </w:r>
          </w:p>
          <w:p w14:paraId="4EB0163A" w14:textId="760917F4" w:rsidR="003524EE" w:rsidRPr="001C2BB1" w:rsidRDefault="00537D4E" w:rsidP="003524EE">
            <w:pPr>
              <w:snapToGrid w:val="0"/>
              <w:ind w:left="176" w:hangingChars="98" w:hanging="176"/>
              <w:rPr>
                <w:rFonts w:ascii="ＭＳ 明朝" w:hAnsi="ＭＳ 明朝"/>
                <w:sz w:val="18"/>
                <w:szCs w:val="18"/>
              </w:rPr>
            </w:pPr>
            <w:r w:rsidRPr="001C2BB1">
              <w:rPr>
                <w:rFonts w:ascii="ＭＳ 明朝" w:hAnsi="ＭＳ 明朝" w:hint="eastAsia"/>
                <w:color w:val="000000" w:themeColor="text1"/>
                <w:sz w:val="18"/>
                <w:szCs w:val="18"/>
              </w:rPr>
              <w:t>・</w:t>
            </w:r>
            <w:r w:rsidR="003524EE" w:rsidRPr="001C2BB1">
              <w:rPr>
                <w:rFonts w:ascii="ＭＳ 明朝" w:hAnsi="ＭＳ 明朝" w:hint="eastAsia"/>
                <w:color w:val="000000" w:themeColor="text1"/>
                <w:sz w:val="18"/>
                <w:szCs w:val="18"/>
              </w:rPr>
              <w:t>遅刻</w:t>
            </w:r>
            <w:r w:rsidRPr="001C2BB1">
              <w:rPr>
                <w:rFonts w:ascii="ＭＳ 明朝" w:hAnsi="ＭＳ 明朝" w:hint="eastAsia"/>
                <w:color w:val="000000" w:themeColor="text1"/>
                <w:sz w:val="18"/>
                <w:szCs w:val="18"/>
              </w:rPr>
              <w:t>の防止を含め指導を実施した結果、1</w:t>
            </w:r>
            <w:r w:rsidRPr="001C2BB1">
              <w:rPr>
                <w:rFonts w:ascii="ＭＳ 明朝" w:hAnsi="ＭＳ 明朝"/>
                <w:color w:val="000000" w:themeColor="text1"/>
                <w:sz w:val="18"/>
                <w:szCs w:val="18"/>
              </w:rPr>
              <w:t>258</w:t>
            </w:r>
            <w:r w:rsidR="003524EE" w:rsidRPr="001C2BB1">
              <w:rPr>
                <w:rFonts w:ascii="ＭＳ 明朝" w:hAnsi="ＭＳ 明朝" w:hint="eastAsia"/>
                <w:color w:val="000000" w:themeColor="text1"/>
                <w:sz w:val="18"/>
                <w:szCs w:val="18"/>
              </w:rPr>
              <w:t>名とな</w:t>
            </w:r>
            <w:r w:rsidRPr="001C2BB1">
              <w:rPr>
                <w:rFonts w:ascii="ＭＳ 明朝" w:hAnsi="ＭＳ 明朝" w:hint="eastAsia"/>
                <w:color w:val="000000" w:themeColor="text1"/>
                <w:sz w:val="18"/>
                <w:szCs w:val="18"/>
              </w:rPr>
              <w:t>り大幅な減少となった。</w:t>
            </w:r>
            <w:r w:rsidRPr="001C2BB1">
              <w:rPr>
                <w:rFonts w:ascii="ＭＳ 明朝" w:hAnsi="ＭＳ 明朝" w:hint="eastAsia"/>
                <w:sz w:val="18"/>
                <w:szCs w:val="18"/>
              </w:rPr>
              <w:t>（◎）</w:t>
            </w:r>
          </w:p>
          <w:p w14:paraId="54519439" w14:textId="43413B6E" w:rsidR="003524EE" w:rsidRPr="001C2BB1" w:rsidRDefault="003524EE" w:rsidP="003524EE">
            <w:pPr>
              <w:snapToGrid w:val="0"/>
              <w:ind w:left="176" w:hangingChars="98" w:hanging="176"/>
              <w:rPr>
                <w:rFonts w:ascii="ＭＳ 明朝" w:hAnsi="ＭＳ 明朝"/>
                <w:sz w:val="18"/>
                <w:szCs w:val="18"/>
              </w:rPr>
            </w:pPr>
            <w:r w:rsidRPr="001C2BB1">
              <w:rPr>
                <w:rFonts w:ascii="ＭＳ 明朝" w:hAnsi="ＭＳ 明朝" w:hint="eastAsia"/>
                <w:sz w:val="18"/>
                <w:szCs w:val="18"/>
              </w:rPr>
              <w:t>・生徒向け学校教育自己診断</w:t>
            </w:r>
            <w:r w:rsidRPr="001C2BB1">
              <w:rPr>
                <w:rFonts w:asciiTheme="minorEastAsia" w:eastAsiaTheme="minorEastAsia" w:hAnsiTheme="minorEastAsia" w:hint="eastAsia"/>
                <w:kern w:val="0"/>
                <w:sz w:val="18"/>
                <w:szCs w:val="18"/>
              </w:rPr>
              <w:t>「挨拶ができる」の</w:t>
            </w:r>
            <w:r w:rsidRPr="001C2BB1">
              <w:rPr>
                <w:rFonts w:ascii="ＭＳ 明朝" w:hAnsi="ＭＳ 明朝" w:hint="eastAsia"/>
                <w:color w:val="000000" w:themeColor="text1"/>
                <w:sz w:val="18"/>
                <w:szCs w:val="18"/>
              </w:rPr>
              <w:t>肯定的回答率</w:t>
            </w:r>
            <w:r w:rsidR="005D010A" w:rsidRPr="001C2BB1">
              <w:rPr>
                <w:rFonts w:ascii="ＭＳ 明朝" w:hAnsi="ＭＳ 明朝"/>
                <w:color w:val="000000" w:themeColor="text1"/>
                <w:sz w:val="18"/>
                <w:szCs w:val="18"/>
              </w:rPr>
              <w:t>90</w:t>
            </w:r>
            <w:r w:rsidRPr="001C2BB1">
              <w:rPr>
                <w:rFonts w:ascii="ＭＳ 明朝" w:hAnsi="ＭＳ 明朝"/>
                <w:color w:val="000000" w:themeColor="text1"/>
                <w:sz w:val="18"/>
                <w:szCs w:val="18"/>
              </w:rPr>
              <w:t>.8%</w:t>
            </w:r>
            <w:r w:rsidR="007557C4" w:rsidRPr="001C2BB1">
              <w:rPr>
                <w:rFonts w:ascii="ＭＳ 明朝" w:hAnsi="ＭＳ 明朝" w:hint="eastAsia"/>
                <w:sz w:val="18"/>
                <w:szCs w:val="18"/>
              </w:rPr>
              <w:t>（○）</w:t>
            </w:r>
          </w:p>
          <w:p w14:paraId="77624EC9" w14:textId="77777777" w:rsidR="00652C55" w:rsidRPr="001C2BB1" w:rsidRDefault="00652C55" w:rsidP="003524EE">
            <w:pPr>
              <w:snapToGrid w:val="0"/>
              <w:ind w:left="176" w:hangingChars="98" w:hanging="176"/>
              <w:rPr>
                <w:rFonts w:ascii="ＭＳ 明朝" w:hAnsi="ＭＳ 明朝"/>
                <w:sz w:val="18"/>
                <w:szCs w:val="18"/>
              </w:rPr>
            </w:pPr>
          </w:p>
          <w:p w14:paraId="4BE66460" w14:textId="628918B8" w:rsidR="003524EE" w:rsidRPr="001C2BB1" w:rsidRDefault="00537D4E" w:rsidP="003524EE">
            <w:pPr>
              <w:snapToGrid w:val="0"/>
              <w:ind w:left="176" w:hangingChars="98" w:hanging="176"/>
              <w:rPr>
                <w:rFonts w:ascii="ＭＳ 明朝" w:hAnsi="ＭＳ 明朝"/>
                <w:sz w:val="18"/>
                <w:szCs w:val="18"/>
              </w:rPr>
            </w:pPr>
            <w:r w:rsidRPr="001C2BB1">
              <w:rPr>
                <w:rFonts w:ascii="ＭＳ 明朝" w:hAnsi="ＭＳ 明朝" w:hint="eastAsia"/>
                <w:sz w:val="18"/>
                <w:szCs w:val="18"/>
              </w:rPr>
              <w:t>イ</w:t>
            </w:r>
          </w:p>
          <w:p w14:paraId="60A598E1" w14:textId="0EB8F1E7" w:rsidR="003524EE" w:rsidRPr="001C2BB1" w:rsidRDefault="003524EE" w:rsidP="003524EE">
            <w:pPr>
              <w:snapToGrid w:val="0"/>
              <w:ind w:left="176" w:hangingChars="98" w:hanging="176"/>
              <w:rPr>
                <w:rFonts w:ascii="ＭＳ 明朝" w:hAnsi="ＭＳ 明朝"/>
                <w:sz w:val="18"/>
                <w:szCs w:val="18"/>
              </w:rPr>
            </w:pPr>
            <w:r w:rsidRPr="001C2BB1">
              <w:rPr>
                <w:rFonts w:ascii="ＭＳ 明朝" w:hAnsi="ＭＳ 明朝" w:hint="eastAsia"/>
                <w:sz w:val="18"/>
                <w:szCs w:val="18"/>
              </w:rPr>
              <w:t>・特別活動への取組みに対して、生徒向け学校教育自己診断「生徒会活動・委員会活動・</w:t>
            </w:r>
            <w:r w:rsidRPr="001C2BB1">
              <w:rPr>
                <w:rFonts w:ascii="ＭＳ 明朝" w:hAnsi="ＭＳ 明朝"/>
                <w:sz w:val="18"/>
                <w:szCs w:val="18"/>
              </w:rPr>
              <w:t>HR</w:t>
            </w:r>
            <w:r w:rsidRPr="001C2BB1">
              <w:rPr>
                <w:rFonts w:ascii="ＭＳ 明朝" w:hAnsi="ＭＳ 明朝" w:hint="eastAsia"/>
                <w:sz w:val="18"/>
                <w:szCs w:val="18"/>
              </w:rPr>
              <w:t>活動は活発に行われている」の肯定的回答率</w:t>
            </w:r>
            <w:r w:rsidR="005D010A" w:rsidRPr="001C2BB1">
              <w:rPr>
                <w:rFonts w:ascii="ＭＳ 明朝" w:hAnsi="ＭＳ 明朝"/>
                <w:sz w:val="18"/>
                <w:szCs w:val="18"/>
              </w:rPr>
              <w:t>87.9</w:t>
            </w:r>
            <w:r w:rsidRPr="001C2BB1">
              <w:rPr>
                <w:rFonts w:ascii="ＭＳ 明朝" w:hAnsi="ＭＳ 明朝"/>
                <w:sz w:val="18"/>
                <w:szCs w:val="18"/>
              </w:rPr>
              <w:t>%</w:t>
            </w:r>
            <w:r w:rsidR="007557C4" w:rsidRPr="001C2BB1">
              <w:rPr>
                <w:rFonts w:ascii="ＭＳ 明朝" w:hAnsi="ＭＳ 明朝" w:hint="eastAsia"/>
                <w:sz w:val="18"/>
                <w:szCs w:val="18"/>
              </w:rPr>
              <w:t>（○）</w:t>
            </w:r>
          </w:p>
          <w:p w14:paraId="7AC214D7" w14:textId="3A01B880" w:rsidR="003524EE" w:rsidRPr="001C2BB1" w:rsidRDefault="003524EE" w:rsidP="003524EE">
            <w:pPr>
              <w:snapToGrid w:val="0"/>
              <w:rPr>
                <w:rFonts w:ascii="ＭＳ 明朝" w:hAnsi="ＭＳ 明朝"/>
                <w:sz w:val="18"/>
                <w:szCs w:val="18"/>
              </w:rPr>
            </w:pPr>
          </w:p>
          <w:p w14:paraId="7A4C864D" w14:textId="5F6E9E77" w:rsidR="003524EE" w:rsidRPr="001C2BB1" w:rsidRDefault="00537D4E" w:rsidP="003524EE">
            <w:pPr>
              <w:snapToGrid w:val="0"/>
              <w:ind w:left="176" w:hangingChars="98" w:hanging="176"/>
              <w:rPr>
                <w:rFonts w:ascii="ＭＳ 明朝" w:hAnsi="ＭＳ 明朝"/>
                <w:sz w:val="18"/>
                <w:szCs w:val="18"/>
              </w:rPr>
            </w:pPr>
            <w:r w:rsidRPr="001C2BB1">
              <w:rPr>
                <w:rFonts w:ascii="ＭＳ 明朝" w:hAnsi="ＭＳ 明朝" w:hint="eastAsia"/>
                <w:sz w:val="18"/>
                <w:szCs w:val="18"/>
              </w:rPr>
              <w:t>ウ</w:t>
            </w:r>
          </w:p>
          <w:p w14:paraId="2EF7F487" w14:textId="77777777" w:rsidR="003524EE" w:rsidRPr="001C2BB1" w:rsidRDefault="003524EE" w:rsidP="004E60D0">
            <w:pPr>
              <w:snapToGrid w:val="0"/>
              <w:ind w:left="176" w:hangingChars="98" w:hanging="176"/>
              <w:rPr>
                <w:rFonts w:ascii="ＭＳ 明朝" w:hAnsi="ＭＳ 明朝"/>
                <w:sz w:val="18"/>
                <w:szCs w:val="18"/>
              </w:rPr>
            </w:pPr>
            <w:r w:rsidRPr="001C2BB1">
              <w:rPr>
                <w:rFonts w:ascii="ＭＳ 明朝" w:hAnsi="ＭＳ 明朝" w:hint="eastAsia"/>
                <w:sz w:val="18"/>
                <w:szCs w:val="18"/>
              </w:rPr>
              <w:t>・入部率</w:t>
            </w:r>
            <w:r w:rsidR="005D010A" w:rsidRPr="001C2BB1">
              <w:rPr>
                <w:rFonts w:ascii="ＭＳ 明朝" w:hAnsi="ＭＳ 明朝"/>
                <w:sz w:val="18"/>
                <w:szCs w:val="18"/>
              </w:rPr>
              <w:t>34.9</w:t>
            </w:r>
            <w:r w:rsidRPr="001C2BB1">
              <w:rPr>
                <w:rFonts w:ascii="ＭＳ 明朝" w:hAnsi="ＭＳ 明朝"/>
                <w:sz w:val="18"/>
                <w:szCs w:val="18"/>
              </w:rPr>
              <w:t>%</w:t>
            </w:r>
            <w:r w:rsidR="005D010A" w:rsidRPr="001C2BB1">
              <w:rPr>
                <w:rFonts w:ascii="ＭＳ 明朝" w:hAnsi="ＭＳ 明朝" w:hint="eastAsia"/>
                <w:sz w:val="18"/>
                <w:szCs w:val="18"/>
              </w:rPr>
              <w:t>で２年連続減少した。部活動の魅力を発信していくことが重要である。</w:t>
            </w:r>
            <w:r w:rsidR="004E60D0" w:rsidRPr="001C2BB1">
              <w:rPr>
                <w:rFonts w:ascii="ＭＳ 明朝" w:hAnsi="ＭＳ 明朝" w:hint="eastAsia"/>
                <w:sz w:val="18"/>
                <w:szCs w:val="18"/>
              </w:rPr>
              <w:t>生徒の</w:t>
            </w:r>
            <w:r w:rsidR="005D010A" w:rsidRPr="001C2BB1">
              <w:rPr>
                <w:rFonts w:ascii="ＭＳ 明朝" w:hAnsi="ＭＳ 明朝" w:hint="eastAsia"/>
                <w:sz w:val="18"/>
                <w:szCs w:val="18"/>
              </w:rPr>
              <w:t>活動機会を増やす</w:t>
            </w:r>
            <w:r w:rsidR="004E60D0" w:rsidRPr="001C2BB1">
              <w:rPr>
                <w:rFonts w:ascii="ＭＳ 明朝" w:hAnsi="ＭＳ 明朝" w:hint="eastAsia"/>
                <w:sz w:val="18"/>
                <w:szCs w:val="18"/>
              </w:rPr>
              <w:t>ために部活動大阪モデルの活用を推進したい。（△）</w:t>
            </w:r>
          </w:p>
          <w:p w14:paraId="2ED25895" w14:textId="39312F7F" w:rsidR="004E60D0" w:rsidRPr="001C2BB1" w:rsidRDefault="004E60D0" w:rsidP="004E60D0">
            <w:pPr>
              <w:snapToGrid w:val="0"/>
              <w:ind w:left="176" w:hangingChars="98" w:hanging="176"/>
              <w:rPr>
                <w:rFonts w:ascii="ＭＳ 明朝" w:hAnsi="ＭＳ 明朝"/>
                <w:sz w:val="18"/>
                <w:szCs w:val="18"/>
              </w:rPr>
            </w:pPr>
          </w:p>
        </w:tc>
      </w:tr>
      <w:tr w:rsidR="003524EE" w:rsidRPr="001C2BB1" w14:paraId="7F4A4EDD" w14:textId="77777777" w:rsidTr="00632FE8">
        <w:trPr>
          <w:cantSplit/>
          <w:trHeight w:val="4346"/>
          <w:jc w:val="center"/>
        </w:trPr>
        <w:tc>
          <w:tcPr>
            <w:tcW w:w="528" w:type="dxa"/>
            <w:vMerge/>
            <w:tcBorders>
              <w:bottom w:val="single" w:sz="4" w:space="0" w:color="auto"/>
            </w:tcBorders>
            <w:shd w:val="clear" w:color="auto" w:fill="auto"/>
            <w:textDirection w:val="tbRlV"/>
            <w:vAlign w:val="center"/>
          </w:tcPr>
          <w:p w14:paraId="50720B38" w14:textId="77777777" w:rsidR="003524EE" w:rsidRPr="001C2BB1" w:rsidRDefault="003524EE" w:rsidP="003524EE">
            <w:pPr>
              <w:snapToGrid w:val="0"/>
              <w:ind w:firstLineChars="50" w:firstLine="90"/>
              <w:rPr>
                <w:rFonts w:ascii="ＭＳ 明朝" w:hAnsi="ＭＳ 明朝"/>
                <w:bCs/>
                <w:sz w:val="18"/>
                <w:szCs w:val="18"/>
              </w:rPr>
            </w:pPr>
          </w:p>
        </w:tc>
        <w:tc>
          <w:tcPr>
            <w:tcW w:w="604" w:type="dxa"/>
            <w:tcBorders>
              <w:bottom w:val="single" w:sz="4" w:space="0" w:color="auto"/>
            </w:tcBorders>
            <w:shd w:val="clear" w:color="auto" w:fill="auto"/>
            <w:textDirection w:val="tbRlV"/>
            <w:vAlign w:val="center"/>
          </w:tcPr>
          <w:p w14:paraId="4225401B" w14:textId="769D411C" w:rsidR="003524EE" w:rsidRPr="001C2BB1" w:rsidRDefault="003524EE" w:rsidP="003524EE">
            <w:pPr>
              <w:snapToGrid w:val="0"/>
              <w:ind w:left="113"/>
              <w:rPr>
                <w:rFonts w:ascii="ＭＳ 明朝" w:hAnsi="ＭＳ 明朝"/>
                <w:bCs/>
                <w:sz w:val="18"/>
                <w:szCs w:val="18"/>
              </w:rPr>
            </w:pPr>
            <w:r w:rsidRPr="001C2BB1">
              <w:rPr>
                <w:rFonts w:ascii="ＭＳ 明朝" w:hAnsi="ＭＳ 明朝" w:hint="eastAsia"/>
                <w:bCs/>
                <w:sz w:val="18"/>
                <w:szCs w:val="18"/>
              </w:rPr>
              <w:t>（２）自主性や自立性を育む進路指導</w:t>
            </w:r>
          </w:p>
        </w:tc>
        <w:tc>
          <w:tcPr>
            <w:tcW w:w="1876" w:type="dxa"/>
            <w:tcBorders>
              <w:top w:val="single" w:sz="4" w:space="0" w:color="auto"/>
              <w:bottom w:val="single" w:sz="4" w:space="0" w:color="auto"/>
            </w:tcBorders>
            <w:shd w:val="clear" w:color="auto" w:fill="auto"/>
          </w:tcPr>
          <w:p w14:paraId="17B2FEF5" w14:textId="6111D15B"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ア 希望進路実現のための家庭との連携</w:t>
            </w:r>
          </w:p>
          <w:p w14:paraId="48EBB1C1" w14:textId="67A576FD" w:rsidR="003524EE" w:rsidRPr="001C2BB1" w:rsidRDefault="003524EE" w:rsidP="003524EE">
            <w:pPr>
              <w:adjustRightInd w:val="0"/>
              <w:snapToGrid w:val="0"/>
              <w:ind w:left="180" w:hangingChars="100" w:hanging="180"/>
              <w:rPr>
                <w:rFonts w:ascii="ＭＳ 明朝" w:hAnsi="ＭＳ 明朝"/>
                <w:sz w:val="18"/>
                <w:szCs w:val="18"/>
              </w:rPr>
            </w:pPr>
          </w:p>
          <w:p w14:paraId="51D2BCDF" w14:textId="6DA69B3D" w:rsidR="003524EE" w:rsidRPr="001C2BB1" w:rsidRDefault="003524EE" w:rsidP="003524EE">
            <w:pPr>
              <w:adjustRightInd w:val="0"/>
              <w:snapToGrid w:val="0"/>
              <w:ind w:left="180" w:hangingChars="100" w:hanging="180"/>
              <w:rPr>
                <w:rFonts w:ascii="ＭＳ 明朝" w:hAnsi="ＭＳ 明朝"/>
                <w:sz w:val="18"/>
                <w:szCs w:val="18"/>
              </w:rPr>
            </w:pPr>
          </w:p>
          <w:p w14:paraId="2B9E6DBF" w14:textId="77777777" w:rsidR="004E60D0" w:rsidRPr="001C2BB1" w:rsidRDefault="004E60D0" w:rsidP="003524EE">
            <w:pPr>
              <w:adjustRightInd w:val="0"/>
              <w:snapToGrid w:val="0"/>
              <w:ind w:left="180" w:hangingChars="100" w:hanging="180"/>
              <w:rPr>
                <w:rFonts w:ascii="ＭＳ 明朝" w:hAnsi="ＭＳ 明朝"/>
                <w:sz w:val="18"/>
                <w:szCs w:val="18"/>
              </w:rPr>
            </w:pPr>
          </w:p>
          <w:p w14:paraId="150F0E29" w14:textId="0F23CA68"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イ 就職希望者への取組み</w:t>
            </w:r>
          </w:p>
          <w:p w14:paraId="7D9EF496" w14:textId="77777777" w:rsidR="003524EE" w:rsidRPr="001C2BB1" w:rsidRDefault="003524EE" w:rsidP="003524EE">
            <w:pPr>
              <w:adjustRightInd w:val="0"/>
              <w:snapToGrid w:val="0"/>
              <w:ind w:left="180" w:hangingChars="100" w:hanging="180"/>
              <w:rPr>
                <w:rFonts w:ascii="ＭＳ 明朝" w:hAnsi="ＭＳ 明朝"/>
                <w:sz w:val="18"/>
                <w:szCs w:val="18"/>
              </w:rPr>
            </w:pPr>
          </w:p>
          <w:p w14:paraId="561A1973" w14:textId="77777777" w:rsidR="003524EE" w:rsidRPr="001C2BB1" w:rsidRDefault="003524EE" w:rsidP="003524EE">
            <w:pPr>
              <w:adjustRightInd w:val="0"/>
              <w:snapToGrid w:val="0"/>
              <w:ind w:left="180" w:hangingChars="100" w:hanging="180"/>
              <w:rPr>
                <w:rFonts w:ascii="ＭＳ 明朝" w:hAnsi="ＭＳ 明朝"/>
                <w:sz w:val="18"/>
                <w:szCs w:val="18"/>
              </w:rPr>
            </w:pPr>
          </w:p>
          <w:p w14:paraId="424F2D77" w14:textId="78D1CDC0" w:rsidR="003524EE" w:rsidRPr="001C2BB1" w:rsidRDefault="003524EE" w:rsidP="003524EE">
            <w:pPr>
              <w:adjustRightInd w:val="0"/>
              <w:snapToGrid w:val="0"/>
              <w:ind w:left="180" w:hangingChars="100" w:hanging="180"/>
              <w:rPr>
                <w:rFonts w:ascii="ＭＳ 明朝" w:hAnsi="ＭＳ 明朝"/>
                <w:sz w:val="18"/>
                <w:szCs w:val="18"/>
              </w:rPr>
            </w:pPr>
          </w:p>
          <w:p w14:paraId="23CF282D" w14:textId="360693FD" w:rsidR="003524EE" w:rsidRPr="001C2BB1" w:rsidRDefault="003524EE" w:rsidP="003524EE">
            <w:pPr>
              <w:adjustRightInd w:val="0"/>
              <w:snapToGrid w:val="0"/>
              <w:ind w:left="180" w:hangingChars="100" w:hanging="180"/>
              <w:rPr>
                <w:rFonts w:ascii="ＭＳ 明朝" w:hAnsi="ＭＳ 明朝"/>
                <w:sz w:val="18"/>
                <w:szCs w:val="18"/>
              </w:rPr>
            </w:pPr>
          </w:p>
          <w:p w14:paraId="2A8A409A" w14:textId="11756EA2" w:rsidR="004E60D0" w:rsidRPr="001C2BB1" w:rsidRDefault="004E60D0" w:rsidP="00652C55">
            <w:pPr>
              <w:adjustRightInd w:val="0"/>
              <w:snapToGrid w:val="0"/>
              <w:rPr>
                <w:rFonts w:ascii="ＭＳ 明朝" w:hAnsi="ＭＳ 明朝"/>
                <w:sz w:val="18"/>
                <w:szCs w:val="18"/>
              </w:rPr>
            </w:pPr>
          </w:p>
          <w:p w14:paraId="6121E8D5" w14:textId="77777777" w:rsidR="00652C55" w:rsidRPr="001C2BB1" w:rsidRDefault="00652C55" w:rsidP="00652C55">
            <w:pPr>
              <w:adjustRightInd w:val="0"/>
              <w:snapToGrid w:val="0"/>
              <w:rPr>
                <w:rFonts w:ascii="ＭＳ 明朝" w:hAnsi="ＭＳ 明朝"/>
                <w:sz w:val="18"/>
                <w:szCs w:val="18"/>
              </w:rPr>
            </w:pPr>
          </w:p>
          <w:p w14:paraId="2A1920B4" w14:textId="0412EB21" w:rsidR="003524EE" w:rsidRPr="001C2BB1" w:rsidRDefault="003524EE" w:rsidP="00632FE8">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ウ 進学希望者への取組み</w:t>
            </w:r>
          </w:p>
        </w:tc>
        <w:tc>
          <w:tcPr>
            <w:tcW w:w="5209" w:type="dxa"/>
            <w:tcBorders>
              <w:top w:val="single" w:sz="4" w:space="0" w:color="auto"/>
              <w:bottom w:val="single" w:sz="4" w:space="0" w:color="auto"/>
              <w:right w:val="dashed" w:sz="4" w:space="0" w:color="auto"/>
            </w:tcBorders>
            <w:shd w:val="clear" w:color="auto" w:fill="auto"/>
          </w:tcPr>
          <w:p w14:paraId="059B714A" w14:textId="6262E15D" w:rsidR="003524EE" w:rsidRPr="001C2BB1" w:rsidRDefault="003524EE" w:rsidP="003524EE">
            <w:pPr>
              <w:adjustRightInd w:val="0"/>
              <w:snapToGrid w:val="0"/>
              <w:rPr>
                <w:rFonts w:ascii="ＭＳ 明朝" w:hAnsi="ＭＳ 明朝"/>
                <w:color w:val="000000" w:themeColor="text1"/>
                <w:sz w:val="18"/>
                <w:szCs w:val="18"/>
              </w:rPr>
            </w:pPr>
            <w:r w:rsidRPr="001C2BB1">
              <w:rPr>
                <w:rFonts w:ascii="ＭＳ 明朝" w:hAnsi="ＭＳ 明朝" w:hint="eastAsia"/>
                <w:color w:val="000000" w:themeColor="text1"/>
                <w:sz w:val="18"/>
                <w:szCs w:val="18"/>
              </w:rPr>
              <w:t>ア</w:t>
            </w:r>
          </w:p>
          <w:p w14:paraId="3755D39D" w14:textId="7129A328" w:rsidR="003524EE" w:rsidRPr="001C2BB1" w:rsidRDefault="003524EE" w:rsidP="003524EE">
            <w:pPr>
              <w:adjustRightInd w:val="0"/>
              <w:snapToGrid w:val="0"/>
              <w:ind w:left="180" w:hangingChars="100" w:hanging="180"/>
              <w:rPr>
                <w:rFonts w:asciiTheme="minorEastAsia" w:eastAsiaTheme="minorEastAsia" w:hAnsiTheme="minorEastAsia"/>
                <w:kern w:val="0"/>
                <w:sz w:val="18"/>
                <w:szCs w:val="18"/>
              </w:rPr>
            </w:pPr>
            <w:r w:rsidRPr="001C2BB1">
              <w:rPr>
                <w:rFonts w:asciiTheme="minorEastAsia" w:eastAsiaTheme="minorEastAsia" w:hAnsiTheme="minorEastAsia" w:hint="eastAsia"/>
                <w:kern w:val="0"/>
                <w:sz w:val="18"/>
                <w:szCs w:val="18"/>
              </w:rPr>
              <w:t>・進路希望調査をもとに３年生全員を対象に個別面談を行い、保護者に適切に情報を提供し希望進路の把握に努める。</w:t>
            </w:r>
          </w:p>
          <w:p w14:paraId="30487B0D" w14:textId="77E4F227" w:rsidR="003524EE" w:rsidRPr="001C2BB1" w:rsidRDefault="003524EE" w:rsidP="003524EE">
            <w:pPr>
              <w:adjustRightInd w:val="0"/>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・外部講師による講演会や相談会を実施し、進路実現に向け備えておくべき必要な知識や技術を身につけさせる。</w:t>
            </w:r>
          </w:p>
          <w:p w14:paraId="252AC418" w14:textId="77777777" w:rsidR="004E60D0" w:rsidRPr="001C2BB1" w:rsidRDefault="004E60D0" w:rsidP="003524EE">
            <w:pPr>
              <w:adjustRightInd w:val="0"/>
              <w:snapToGrid w:val="0"/>
              <w:ind w:left="180" w:hangingChars="100" w:hanging="180"/>
              <w:rPr>
                <w:rFonts w:ascii="ＭＳ 明朝" w:hAnsi="ＭＳ 明朝"/>
                <w:color w:val="000000" w:themeColor="text1"/>
                <w:sz w:val="18"/>
                <w:szCs w:val="18"/>
              </w:rPr>
            </w:pPr>
          </w:p>
          <w:p w14:paraId="181CE194" w14:textId="13244CC4" w:rsidR="003524EE" w:rsidRPr="001C2BB1" w:rsidRDefault="003524EE" w:rsidP="003524EE">
            <w:pPr>
              <w:adjustRightInd w:val="0"/>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イ</w:t>
            </w:r>
          </w:p>
          <w:p w14:paraId="2706A656" w14:textId="116F49A4" w:rsidR="003524EE" w:rsidRPr="001C2BB1" w:rsidRDefault="003524EE" w:rsidP="003524EE">
            <w:pPr>
              <w:adjustRightInd w:val="0"/>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・就職に必要な情報を</w:t>
            </w:r>
            <w:r w:rsidRPr="001C2BB1">
              <w:rPr>
                <w:rFonts w:ascii="ＭＳ 明朝" w:hAnsi="ＭＳ 明朝"/>
                <w:color w:val="000000" w:themeColor="text1"/>
                <w:sz w:val="18"/>
                <w:szCs w:val="18"/>
              </w:rPr>
              <w:t>HR</w:t>
            </w:r>
            <w:r w:rsidRPr="001C2BB1">
              <w:rPr>
                <w:rFonts w:ascii="ＭＳ 明朝" w:hAnsi="ＭＳ 明朝" w:hint="eastAsia"/>
                <w:color w:val="000000" w:themeColor="text1"/>
                <w:sz w:val="18"/>
                <w:szCs w:val="18"/>
              </w:rPr>
              <w:t>や教育懇談、就職面談をいかしてリアルタイムに発信する。</w:t>
            </w:r>
          </w:p>
          <w:p w14:paraId="4527F43A" w14:textId="77777777" w:rsidR="003524EE" w:rsidRPr="001C2BB1" w:rsidRDefault="003524EE" w:rsidP="003524EE">
            <w:pPr>
              <w:adjustRightInd w:val="0"/>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・放課後に履歴書の作成指導や面接練習等を実施し、希望企業への内定をめざす。</w:t>
            </w:r>
          </w:p>
          <w:p w14:paraId="3D783F90" w14:textId="40C1287A" w:rsidR="003524EE" w:rsidRPr="001C2BB1" w:rsidRDefault="003524EE" w:rsidP="003524EE">
            <w:pPr>
              <w:adjustRightInd w:val="0"/>
              <w:snapToGrid w:val="0"/>
              <w:ind w:left="180" w:hangingChars="100" w:hanging="180"/>
              <w:rPr>
                <w:rFonts w:ascii="ＭＳ 明朝" w:hAnsi="ＭＳ 明朝"/>
                <w:color w:val="000000" w:themeColor="text1"/>
                <w:sz w:val="18"/>
                <w:szCs w:val="18"/>
              </w:rPr>
            </w:pPr>
          </w:p>
          <w:p w14:paraId="668922BD" w14:textId="6CEE251E" w:rsidR="004E60D0" w:rsidRPr="001C2BB1" w:rsidRDefault="004E60D0" w:rsidP="00652C55">
            <w:pPr>
              <w:adjustRightInd w:val="0"/>
              <w:snapToGrid w:val="0"/>
              <w:rPr>
                <w:rFonts w:ascii="ＭＳ 明朝" w:hAnsi="ＭＳ 明朝"/>
                <w:color w:val="000000" w:themeColor="text1"/>
                <w:sz w:val="18"/>
                <w:szCs w:val="18"/>
              </w:rPr>
            </w:pPr>
          </w:p>
          <w:p w14:paraId="0712E5C4" w14:textId="77777777" w:rsidR="00652C55" w:rsidRPr="001C2BB1" w:rsidRDefault="00652C55" w:rsidP="00652C55">
            <w:pPr>
              <w:adjustRightInd w:val="0"/>
              <w:snapToGrid w:val="0"/>
              <w:rPr>
                <w:rFonts w:ascii="ＭＳ 明朝" w:hAnsi="ＭＳ 明朝"/>
                <w:color w:val="000000" w:themeColor="text1"/>
                <w:sz w:val="18"/>
                <w:szCs w:val="18"/>
              </w:rPr>
            </w:pPr>
          </w:p>
          <w:p w14:paraId="28D13DBF" w14:textId="0840F394" w:rsidR="003524EE" w:rsidRPr="001C2BB1" w:rsidRDefault="003524EE" w:rsidP="003524EE">
            <w:pPr>
              <w:adjustRightInd w:val="0"/>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ウ</w:t>
            </w:r>
          </w:p>
          <w:p w14:paraId="7E3A98B5" w14:textId="77777777" w:rsidR="003524EE" w:rsidRPr="001C2BB1" w:rsidRDefault="003524EE" w:rsidP="003524EE">
            <w:pPr>
              <w:adjustRightInd w:val="0"/>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・大学・短大・専門学校担当者による進路ガイダンスを実施し、より適切な進学指導を行う。</w:t>
            </w:r>
          </w:p>
          <w:p w14:paraId="21086B84" w14:textId="4B950EEA" w:rsidR="003524EE" w:rsidRPr="001C2BB1" w:rsidRDefault="003524EE" w:rsidP="00632FE8">
            <w:pPr>
              <w:adjustRightInd w:val="0"/>
              <w:snapToGrid w:val="0"/>
              <w:ind w:left="180" w:hangingChars="100" w:hanging="180"/>
              <w:rPr>
                <w:rFonts w:asciiTheme="minorEastAsia" w:eastAsiaTheme="minorEastAsia" w:hAnsiTheme="minorEastAsia"/>
                <w:kern w:val="0"/>
                <w:sz w:val="18"/>
                <w:szCs w:val="18"/>
              </w:rPr>
            </w:pPr>
            <w:r w:rsidRPr="001C2BB1">
              <w:rPr>
                <w:rFonts w:ascii="ＭＳ 明朝" w:hAnsi="ＭＳ 明朝" w:hint="eastAsia"/>
                <w:color w:val="000000" w:themeColor="text1"/>
                <w:sz w:val="18"/>
                <w:szCs w:val="18"/>
              </w:rPr>
              <w:t>・オープンキャンパスへの積極的な参加を奨励する。</w:t>
            </w:r>
          </w:p>
        </w:tc>
        <w:tc>
          <w:tcPr>
            <w:tcW w:w="3969" w:type="dxa"/>
            <w:tcBorders>
              <w:bottom w:val="single" w:sz="4" w:space="0" w:color="auto"/>
              <w:right w:val="dashed" w:sz="4" w:space="0" w:color="auto"/>
            </w:tcBorders>
          </w:tcPr>
          <w:p w14:paraId="5A4B8BF9" w14:textId="45B903E4"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ア</w:t>
            </w:r>
          </w:p>
          <w:p w14:paraId="5470FE00" w14:textId="77777777" w:rsidR="003524EE" w:rsidRPr="001C2BB1" w:rsidRDefault="003524EE" w:rsidP="003524EE">
            <w:pPr>
              <w:snapToGrid w:val="0"/>
              <w:jc w:val="left"/>
              <w:rPr>
                <w:rFonts w:ascii="ＭＳ 明朝" w:hAnsi="ＭＳ 明朝"/>
                <w:kern w:val="0"/>
                <w:sz w:val="18"/>
                <w:szCs w:val="18"/>
              </w:rPr>
            </w:pPr>
            <w:r w:rsidRPr="001C2BB1">
              <w:rPr>
                <w:rFonts w:ascii="ＭＳ 明朝" w:hAnsi="ＭＳ 明朝" w:hint="eastAsia"/>
                <w:kern w:val="0"/>
                <w:sz w:val="18"/>
                <w:szCs w:val="18"/>
              </w:rPr>
              <w:t>・進路についての保護者説明会の開催各学年</w:t>
            </w:r>
          </w:p>
          <w:p w14:paraId="77400680" w14:textId="24FF5A36" w:rsidR="003524EE" w:rsidRPr="001C2BB1" w:rsidRDefault="003524EE" w:rsidP="003524EE">
            <w:pPr>
              <w:snapToGrid w:val="0"/>
              <w:ind w:firstLineChars="100" w:firstLine="180"/>
              <w:jc w:val="left"/>
              <w:rPr>
                <w:rFonts w:ascii="ＭＳ 明朝" w:hAnsi="ＭＳ 明朝"/>
                <w:color w:val="000000"/>
                <w:kern w:val="0"/>
                <w:sz w:val="18"/>
                <w:szCs w:val="18"/>
              </w:rPr>
            </w:pPr>
            <w:r w:rsidRPr="001C2BB1">
              <w:rPr>
                <w:rFonts w:ascii="ＭＳ 明朝" w:hAnsi="ＭＳ 明朝" w:hint="eastAsia"/>
                <w:kern w:val="0"/>
                <w:sz w:val="18"/>
                <w:szCs w:val="18"/>
              </w:rPr>
              <w:t>年間１回以上</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hint="eastAsia"/>
                <w:sz w:val="18"/>
                <w:szCs w:val="18"/>
              </w:rPr>
              <w:t>３回</w:t>
            </w:r>
            <w:r w:rsidRPr="001C2BB1">
              <w:rPr>
                <w:rFonts w:ascii="ＭＳ 明朝" w:hAnsi="ＭＳ 明朝" w:hint="eastAsia"/>
                <w:color w:val="000000"/>
                <w:kern w:val="0"/>
                <w:sz w:val="18"/>
                <w:szCs w:val="18"/>
              </w:rPr>
              <w:t>]</w:t>
            </w:r>
          </w:p>
          <w:p w14:paraId="6E464CF7" w14:textId="62033859" w:rsidR="003524EE" w:rsidRPr="001C2BB1" w:rsidRDefault="003524EE" w:rsidP="003524EE">
            <w:pPr>
              <w:adjustRightInd w:val="0"/>
              <w:snapToGrid w:val="0"/>
              <w:ind w:left="180" w:hangingChars="100" w:hanging="180"/>
              <w:rPr>
                <w:rFonts w:ascii="ＭＳ 明朝" w:hAnsi="ＭＳ 明朝"/>
                <w:kern w:val="0"/>
                <w:sz w:val="18"/>
                <w:szCs w:val="18"/>
              </w:rPr>
            </w:pPr>
            <w:r w:rsidRPr="001C2BB1">
              <w:rPr>
                <w:rFonts w:ascii="ＭＳ 明朝" w:hAnsi="ＭＳ 明朝" w:hint="eastAsia"/>
                <w:kern w:val="0"/>
                <w:sz w:val="18"/>
                <w:szCs w:val="18"/>
              </w:rPr>
              <w:t>・進路に関する講演会開催　年３回以上</w:t>
            </w:r>
          </w:p>
          <w:p w14:paraId="1A03924C" w14:textId="5C80B865" w:rsidR="003524EE" w:rsidRPr="001C2BB1" w:rsidRDefault="003524EE" w:rsidP="003524EE">
            <w:pPr>
              <w:snapToGrid w:val="0"/>
              <w:ind w:firstLineChars="150" w:firstLine="270"/>
              <w:jc w:val="left"/>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hint="eastAsia"/>
                <w:sz w:val="18"/>
                <w:szCs w:val="18"/>
              </w:rPr>
              <w:t>２回</w:t>
            </w:r>
            <w:r w:rsidRPr="001C2BB1">
              <w:rPr>
                <w:rFonts w:ascii="ＭＳ 明朝" w:hAnsi="ＭＳ 明朝" w:hint="eastAsia"/>
                <w:color w:val="000000"/>
                <w:kern w:val="0"/>
                <w:sz w:val="18"/>
                <w:szCs w:val="18"/>
              </w:rPr>
              <w:t>]</w:t>
            </w:r>
          </w:p>
          <w:p w14:paraId="5E218FB0" w14:textId="77777777" w:rsidR="004E60D0" w:rsidRPr="001C2BB1" w:rsidRDefault="004E60D0" w:rsidP="003524EE">
            <w:pPr>
              <w:snapToGrid w:val="0"/>
              <w:ind w:firstLineChars="150" w:firstLine="270"/>
              <w:jc w:val="left"/>
              <w:rPr>
                <w:rFonts w:ascii="ＭＳ 明朝" w:hAnsi="ＭＳ 明朝"/>
                <w:color w:val="000000"/>
                <w:kern w:val="0"/>
                <w:sz w:val="18"/>
                <w:szCs w:val="18"/>
              </w:rPr>
            </w:pPr>
          </w:p>
          <w:p w14:paraId="16103D1C" w14:textId="5C33F962" w:rsidR="003524EE" w:rsidRPr="001C2BB1" w:rsidRDefault="003524EE" w:rsidP="003524EE">
            <w:pPr>
              <w:adjustRightInd w:val="0"/>
              <w:snapToGrid w:val="0"/>
              <w:ind w:left="180" w:hangingChars="100" w:hanging="180"/>
              <w:rPr>
                <w:rFonts w:ascii="ＭＳ 明朝" w:hAnsi="ＭＳ 明朝"/>
                <w:kern w:val="0"/>
                <w:sz w:val="18"/>
                <w:szCs w:val="18"/>
              </w:rPr>
            </w:pPr>
            <w:r w:rsidRPr="001C2BB1">
              <w:rPr>
                <w:rFonts w:ascii="ＭＳ 明朝" w:hAnsi="ＭＳ 明朝" w:hint="eastAsia"/>
                <w:kern w:val="0"/>
                <w:sz w:val="18"/>
                <w:szCs w:val="18"/>
              </w:rPr>
              <w:t>イ</w:t>
            </w:r>
          </w:p>
          <w:p w14:paraId="08052A4D" w14:textId="16A537C5" w:rsidR="003524EE" w:rsidRPr="001C2BB1" w:rsidRDefault="003524EE" w:rsidP="003524EE">
            <w:pPr>
              <w:snapToGrid w:val="0"/>
              <w:jc w:val="left"/>
              <w:rPr>
                <w:rFonts w:ascii="ＭＳ 明朝" w:hAnsi="ＭＳ 明朝"/>
                <w:color w:val="000000"/>
                <w:kern w:val="0"/>
                <w:sz w:val="18"/>
                <w:szCs w:val="18"/>
              </w:rPr>
            </w:pPr>
            <w:r w:rsidRPr="001C2BB1">
              <w:rPr>
                <w:rFonts w:ascii="ＭＳ 明朝" w:hAnsi="ＭＳ 明朝" w:hint="eastAsia"/>
                <w:kern w:val="0"/>
                <w:sz w:val="18"/>
                <w:szCs w:val="18"/>
              </w:rPr>
              <w:t>・面接練習開催 年４回以上</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hint="eastAsia"/>
                <w:sz w:val="18"/>
                <w:szCs w:val="18"/>
              </w:rPr>
              <w:t>４回</w:t>
            </w:r>
            <w:r w:rsidRPr="001C2BB1">
              <w:rPr>
                <w:rFonts w:ascii="ＭＳ 明朝" w:hAnsi="ＭＳ 明朝" w:hint="eastAsia"/>
                <w:color w:val="000000"/>
                <w:kern w:val="0"/>
                <w:sz w:val="18"/>
                <w:szCs w:val="18"/>
              </w:rPr>
              <w:t>]</w:t>
            </w:r>
          </w:p>
          <w:p w14:paraId="43F7E800" w14:textId="77777777" w:rsidR="00652C55" w:rsidRPr="001C2BB1" w:rsidRDefault="00652C55" w:rsidP="003524EE">
            <w:pPr>
              <w:snapToGrid w:val="0"/>
              <w:jc w:val="left"/>
              <w:rPr>
                <w:rFonts w:ascii="ＭＳ 明朝" w:hAnsi="ＭＳ 明朝"/>
                <w:color w:val="000000"/>
                <w:kern w:val="0"/>
                <w:sz w:val="18"/>
                <w:szCs w:val="18"/>
              </w:rPr>
            </w:pPr>
          </w:p>
          <w:p w14:paraId="49347841" w14:textId="766EF981" w:rsidR="003524EE" w:rsidRPr="001C2BB1" w:rsidRDefault="003524EE" w:rsidP="003524EE">
            <w:pPr>
              <w:snapToGrid w:val="0"/>
              <w:ind w:left="180" w:hangingChars="100" w:hanging="180"/>
              <w:rPr>
                <w:rFonts w:ascii="ＭＳ 明朝" w:hAnsi="ＭＳ 明朝"/>
                <w:color w:val="000000"/>
                <w:kern w:val="0"/>
                <w:sz w:val="18"/>
                <w:szCs w:val="18"/>
              </w:rPr>
            </w:pPr>
            <w:r w:rsidRPr="001C2BB1">
              <w:rPr>
                <w:rFonts w:ascii="ＭＳ 明朝" w:hAnsi="ＭＳ 明朝" w:hint="eastAsia"/>
                <w:kern w:val="0"/>
                <w:sz w:val="18"/>
                <w:szCs w:val="18"/>
              </w:rPr>
              <w:t>・就職について、１次内定率</w:t>
            </w:r>
            <w:r w:rsidRPr="001C2BB1">
              <w:rPr>
                <w:rFonts w:ascii="ＭＳ 明朝" w:hAnsi="ＭＳ 明朝"/>
                <w:kern w:val="0"/>
                <w:sz w:val="18"/>
                <w:szCs w:val="18"/>
              </w:rPr>
              <w:t>70.0</w:t>
            </w:r>
            <w:r w:rsidRPr="001C2BB1">
              <w:rPr>
                <w:rFonts w:ascii="ＭＳ 明朝" w:hAnsi="ＭＳ 明朝" w:hint="eastAsia"/>
                <w:kern w:val="0"/>
                <w:sz w:val="18"/>
                <w:szCs w:val="18"/>
              </w:rPr>
              <w:t>%以上、最終的に</w:t>
            </w:r>
            <w:r w:rsidRPr="001C2BB1">
              <w:rPr>
                <w:rFonts w:ascii="ＭＳ 明朝" w:hAnsi="ＭＳ 明朝"/>
                <w:kern w:val="0"/>
                <w:sz w:val="18"/>
                <w:szCs w:val="18"/>
              </w:rPr>
              <w:t>100</w:t>
            </w:r>
            <w:r w:rsidRPr="001C2BB1">
              <w:rPr>
                <w:rFonts w:ascii="ＭＳ 明朝" w:hAnsi="ＭＳ 明朝" w:hint="eastAsia"/>
                <w:kern w:val="0"/>
                <w:sz w:val="18"/>
                <w:szCs w:val="18"/>
              </w:rPr>
              <w:t>%の内定獲得</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hint="eastAsia"/>
                <w:kern w:val="0"/>
                <w:sz w:val="18"/>
                <w:szCs w:val="18"/>
              </w:rPr>
              <w:t>１次内定率</w:t>
            </w:r>
            <w:r w:rsidRPr="001C2BB1">
              <w:rPr>
                <w:rFonts w:ascii="ＭＳ 明朝" w:hAnsi="ＭＳ 明朝"/>
                <w:kern w:val="0"/>
                <w:sz w:val="18"/>
                <w:szCs w:val="18"/>
              </w:rPr>
              <w:t>75.0</w:t>
            </w:r>
            <w:r w:rsidRPr="001C2BB1">
              <w:rPr>
                <w:rFonts w:ascii="ＭＳ 明朝" w:hAnsi="ＭＳ 明朝" w:hint="eastAsia"/>
                <w:kern w:val="0"/>
                <w:sz w:val="18"/>
                <w:szCs w:val="18"/>
              </w:rPr>
              <w:t>% 最終内定率</w:t>
            </w:r>
            <w:r w:rsidRPr="001C2BB1">
              <w:rPr>
                <w:rFonts w:ascii="ＭＳ 明朝" w:hAnsi="ＭＳ 明朝"/>
                <w:kern w:val="0"/>
                <w:sz w:val="18"/>
                <w:szCs w:val="18"/>
              </w:rPr>
              <w:t>100</w:t>
            </w:r>
            <w:r w:rsidRPr="001C2BB1">
              <w:rPr>
                <w:rFonts w:ascii="ＭＳ 明朝" w:hAnsi="ＭＳ 明朝" w:hint="eastAsia"/>
                <w:kern w:val="0"/>
                <w:sz w:val="18"/>
                <w:szCs w:val="18"/>
              </w:rPr>
              <w:t>%</w:t>
            </w:r>
            <w:r w:rsidRPr="001C2BB1">
              <w:rPr>
                <w:rFonts w:ascii="ＭＳ 明朝" w:hAnsi="ＭＳ 明朝" w:hint="eastAsia"/>
                <w:color w:val="000000"/>
                <w:kern w:val="0"/>
                <w:sz w:val="18"/>
                <w:szCs w:val="18"/>
              </w:rPr>
              <w:t>]</w:t>
            </w:r>
          </w:p>
          <w:p w14:paraId="608A9D4B" w14:textId="7B053909" w:rsidR="004E60D0" w:rsidRPr="001C2BB1" w:rsidRDefault="004E60D0" w:rsidP="00652C55">
            <w:pPr>
              <w:adjustRightInd w:val="0"/>
              <w:snapToGrid w:val="0"/>
              <w:rPr>
                <w:rFonts w:ascii="ＭＳ 明朝" w:hAnsi="ＭＳ 明朝"/>
                <w:kern w:val="0"/>
                <w:sz w:val="18"/>
                <w:szCs w:val="18"/>
              </w:rPr>
            </w:pPr>
          </w:p>
          <w:p w14:paraId="126A0E40" w14:textId="77777777" w:rsidR="00652C55" w:rsidRPr="001C2BB1" w:rsidRDefault="00652C55" w:rsidP="00652C55">
            <w:pPr>
              <w:adjustRightInd w:val="0"/>
              <w:snapToGrid w:val="0"/>
              <w:rPr>
                <w:rFonts w:ascii="ＭＳ 明朝" w:hAnsi="ＭＳ 明朝"/>
                <w:kern w:val="0"/>
                <w:sz w:val="18"/>
                <w:szCs w:val="18"/>
              </w:rPr>
            </w:pPr>
          </w:p>
          <w:p w14:paraId="7CF63CDC" w14:textId="7013ABB8" w:rsidR="003524EE" w:rsidRPr="001C2BB1" w:rsidRDefault="003524EE" w:rsidP="003524EE">
            <w:pPr>
              <w:adjustRightInd w:val="0"/>
              <w:snapToGrid w:val="0"/>
              <w:ind w:left="180" w:hangingChars="100" w:hanging="180"/>
              <w:rPr>
                <w:rFonts w:ascii="ＭＳ 明朝" w:hAnsi="ＭＳ 明朝"/>
                <w:kern w:val="0"/>
                <w:sz w:val="18"/>
                <w:szCs w:val="18"/>
              </w:rPr>
            </w:pPr>
            <w:r w:rsidRPr="001C2BB1">
              <w:rPr>
                <w:rFonts w:ascii="ＭＳ 明朝" w:hAnsi="ＭＳ 明朝" w:hint="eastAsia"/>
                <w:kern w:val="0"/>
                <w:sz w:val="18"/>
                <w:szCs w:val="18"/>
              </w:rPr>
              <w:t>ウ</w:t>
            </w:r>
          </w:p>
          <w:p w14:paraId="416F59EC" w14:textId="77777777" w:rsidR="00632FE8" w:rsidRPr="001C2BB1" w:rsidRDefault="003524EE" w:rsidP="003524EE">
            <w:pPr>
              <w:snapToGrid w:val="0"/>
              <w:ind w:left="189" w:hangingChars="105" w:hanging="189"/>
              <w:rPr>
                <w:rFonts w:ascii="ＭＳ 明朝" w:hAnsi="ＭＳ 明朝"/>
                <w:kern w:val="0"/>
                <w:sz w:val="18"/>
                <w:szCs w:val="18"/>
              </w:rPr>
            </w:pPr>
            <w:r w:rsidRPr="001C2BB1">
              <w:rPr>
                <w:rFonts w:ascii="ＭＳ 明朝" w:hAnsi="ＭＳ 明朝" w:hint="eastAsia"/>
                <w:kern w:val="0"/>
                <w:sz w:val="18"/>
                <w:szCs w:val="18"/>
              </w:rPr>
              <w:t>・生徒や保護者に進路情報を提供するため校内</w:t>
            </w:r>
          </w:p>
          <w:p w14:paraId="5B115D6D" w14:textId="45F0C25B" w:rsidR="003524EE" w:rsidRPr="001C2BB1" w:rsidRDefault="003524EE" w:rsidP="00632FE8">
            <w:pPr>
              <w:snapToGrid w:val="0"/>
              <w:ind w:leftChars="100" w:left="210"/>
              <w:rPr>
                <w:rFonts w:ascii="ＭＳ 明朝" w:hAnsi="ＭＳ 明朝"/>
                <w:kern w:val="0"/>
                <w:sz w:val="18"/>
                <w:szCs w:val="18"/>
              </w:rPr>
            </w:pPr>
            <w:r w:rsidRPr="001C2BB1">
              <w:rPr>
                <w:rFonts w:ascii="ＭＳ 明朝" w:hAnsi="ＭＳ 明朝" w:hint="eastAsia"/>
                <w:kern w:val="0"/>
                <w:sz w:val="18"/>
                <w:szCs w:val="18"/>
              </w:rPr>
              <w:t>外の進路ガイダンスを全学年で年に３回以上実施する。</w:t>
            </w:r>
            <w:r w:rsidRPr="001C2BB1">
              <w:rPr>
                <w:rFonts w:ascii="ＭＳ 明朝" w:hAnsi="ＭＳ 明朝" w:hint="eastAsia"/>
                <w:color w:val="000000"/>
                <w:kern w:val="0"/>
                <w:sz w:val="18"/>
                <w:szCs w:val="18"/>
              </w:rPr>
              <w:t>[新規]</w:t>
            </w:r>
          </w:p>
        </w:tc>
        <w:tc>
          <w:tcPr>
            <w:tcW w:w="3182" w:type="dxa"/>
            <w:tcBorders>
              <w:left w:val="dashed" w:sz="4" w:space="0" w:color="auto"/>
              <w:bottom w:val="single" w:sz="4" w:space="0" w:color="auto"/>
              <w:right w:val="single" w:sz="4" w:space="0" w:color="auto"/>
            </w:tcBorders>
            <w:shd w:val="clear" w:color="auto" w:fill="auto"/>
          </w:tcPr>
          <w:p w14:paraId="697B9BF2" w14:textId="77777777" w:rsidR="00A24446" w:rsidRPr="001C2BB1" w:rsidRDefault="00A24446" w:rsidP="00A24446">
            <w:pPr>
              <w:snapToGrid w:val="0"/>
              <w:ind w:leftChars="-1" w:left="176" w:hangingChars="99" w:hanging="178"/>
              <w:rPr>
                <w:rFonts w:ascii="ＭＳ 明朝" w:hAnsi="ＭＳ 明朝"/>
                <w:color w:val="000000" w:themeColor="text1"/>
                <w:sz w:val="18"/>
                <w:szCs w:val="18"/>
              </w:rPr>
            </w:pPr>
            <w:r w:rsidRPr="001C2BB1">
              <w:rPr>
                <w:rFonts w:ascii="ＭＳ 明朝" w:hAnsi="ＭＳ 明朝" w:hint="eastAsia"/>
                <w:color w:val="000000" w:themeColor="text1"/>
                <w:sz w:val="18"/>
                <w:szCs w:val="18"/>
              </w:rPr>
              <w:t>ア</w:t>
            </w:r>
          </w:p>
          <w:p w14:paraId="461A8EEC" w14:textId="602CDF32" w:rsidR="00A24446" w:rsidRPr="001C2BB1" w:rsidRDefault="004E60D0" w:rsidP="00A24446">
            <w:pPr>
              <w:snapToGrid w:val="0"/>
              <w:ind w:leftChars="-1" w:left="176" w:hangingChars="99" w:hanging="178"/>
              <w:rPr>
                <w:rFonts w:ascii="ＭＳ 明朝" w:hAnsi="ＭＳ 明朝"/>
                <w:sz w:val="18"/>
                <w:szCs w:val="18"/>
              </w:rPr>
            </w:pPr>
            <w:r w:rsidRPr="001C2BB1">
              <w:rPr>
                <w:rFonts w:ascii="ＭＳ 明朝" w:hAnsi="ＭＳ 明朝" w:hint="eastAsia"/>
                <w:color w:val="000000" w:themeColor="text1"/>
                <w:sz w:val="18"/>
                <w:szCs w:val="18"/>
              </w:rPr>
              <w:t>・進路情報の提供や共有のため保護者説明会を３回開催した。進路のための</w:t>
            </w:r>
            <w:r w:rsidR="00A24446" w:rsidRPr="001C2BB1">
              <w:rPr>
                <w:rFonts w:ascii="ＭＳ 明朝" w:hAnsi="ＭＳ 明朝" w:hint="eastAsia"/>
                <w:color w:val="000000" w:themeColor="text1"/>
                <w:sz w:val="18"/>
                <w:szCs w:val="18"/>
              </w:rPr>
              <w:t>取組</w:t>
            </w:r>
            <w:r w:rsidRPr="001C2BB1">
              <w:rPr>
                <w:rFonts w:ascii="ＭＳ 明朝" w:hAnsi="ＭＳ 明朝" w:hint="eastAsia"/>
                <w:color w:val="000000" w:themeColor="text1"/>
                <w:sz w:val="18"/>
                <w:szCs w:val="18"/>
              </w:rPr>
              <w:t>みに役立っている</w:t>
            </w:r>
            <w:r w:rsidR="00A24446" w:rsidRPr="001C2BB1">
              <w:rPr>
                <w:rFonts w:ascii="ＭＳ 明朝" w:hAnsi="ＭＳ 明朝" w:hint="eastAsia"/>
                <w:color w:val="000000" w:themeColor="text1"/>
                <w:sz w:val="18"/>
                <w:szCs w:val="18"/>
              </w:rPr>
              <w:t>。</w:t>
            </w:r>
            <w:r w:rsidRPr="001C2BB1">
              <w:rPr>
                <w:rFonts w:ascii="ＭＳ 明朝" w:hAnsi="ＭＳ 明朝" w:hint="eastAsia"/>
                <w:sz w:val="18"/>
                <w:szCs w:val="18"/>
              </w:rPr>
              <w:t>（○）</w:t>
            </w:r>
          </w:p>
          <w:p w14:paraId="03E9BED1" w14:textId="6DFF98BC" w:rsidR="00A24446" w:rsidRPr="001C2BB1" w:rsidRDefault="00A24446" w:rsidP="00A24446">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w:t>
            </w:r>
            <w:r w:rsidR="004E60D0" w:rsidRPr="001C2BB1">
              <w:rPr>
                <w:rFonts w:ascii="ＭＳ 明朝" w:hAnsi="ＭＳ 明朝" w:hint="eastAsia"/>
                <w:kern w:val="0"/>
                <w:sz w:val="18"/>
                <w:szCs w:val="18"/>
              </w:rPr>
              <w:t>進路に関する講演会開催３</w:t>
            </w:r>
            <w:r w:rsidRPr="001C2BB1">
              <w:rPr>
                <w:rFonts w:ascii="ＭＳ 明朝" w:hAnsi="ＭＳ 明朝" w:hint="eastAsia"/>
                <w:kern w:val="0"/>
                <w:sz w:val="18"/>
                <w:szCs w:val="18"/>
              </w:rPr>
              <w:t>回</w:t>
            </w:r>
            <w:r w:rsidR="007557C4" w:rsidRPr="001C2BB1">
              <w:rPr>
                <w:rFonts w:ascii="ＭＳ 明朝" w:hAnsi="ＭＳ 明朝" w:hint="eastAsia"/>
                <w:sz w:val="18"/>
                <w:szCs w:val="18"/>
              </w:rPr>
              <w:t>（○）</w:t>
            </w:r>
          </w:p>
          <w:p w14:paraId="394A0B8D" w14:textId="77777777" w:rsidR="00A24446" w:rsidRPr="001C2BB1" w:rsidRDefault="00A24446" w:rsidP="00A24446">
            <w:pPr>
              <w:snapToGrid w:val="0"/>
              <w:ind w:leftChars="-1" w:left="176" w:hangingChars="99" w:hanging="178"/>
              <w:rPr>
                <w:rFonts w:ascii="ＭＳ 明朝" w:hAnsi="ＭＳ 明朝"/>
                <w:sz w:val="18"/>
                <w:szCs w:val="18"/>
              </w:rPr>
            </w:pPr>
          </w:p>
          <w:p w14:paraId="5CC85F86" w14:textId="57A8B291" w:rsidR="00A24446" w:rsidRPr="001C2BB1" w:rsidRDefault="00A24446" w:rsidP="00652C55">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イ</w:t>
            </w:r>
          </w:p>
          <w:p w14:paraId="0E058D05" w14:textId="48222CD3" w:rsidR="00A24446" w:rsidRPr="001C2BB1" w:rsidRDefault="00A24446" w:rsidP="00A24446">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・夏季休業前から、ハローワーク、進路指導部、学年が中心となり４回</w:t>
            </w:r>
            <w:r w:rsidR="00652C55" w:rsidRPr="001C2BB1">
              <w:rPr>
                <w:rFonts w:ascii="ＭＳ 明朝" w:hAnsi="ＭＳ 明朝" w:hint="eastAsia"/>
                <w:sz w:val="18"/>
                <w:szCs w:val="18"/>
              </w:rPr>
              <w:t>以上</w:t>
            </w:r>
            <w:r w:rsidRPr="001C2BB1">
              <w:rPr>
                <w:rFonts w:ascii="ＭＳ 明朝" w:hAnsi="ＭＳ 明朝" w:hint="eastAsia"/>
                <w:sz w:val="18"/>
                <w:szCs w:val="18"/>
              </w:rPr>
              <w:t>実施</w:t>
            </w:r>
            <w:r w:rsidR="00652C55" w:rsidRPr="001C2BB1">
              <w:rPr>
                <w:rFonts w:ascii="ＭＳ 明朝" w:hAnsi="ＭＳ 明朝" w:hint="eastAsia"/>
                <w:sz w:val="18"/>
                <w:szCs w:val="18"/>
              </w:rPr>
              <w:t>し</w:t>
            </w:r>
            <w:r w:rsidRPr="001C2BB1">
              <w:rPr>
                <w:rFonts w:ascii="ＭＳ 明朝" w:hAnsi="ＭＳ 明朝" w:hint="eastAsia"/>
                <w:sz w:val="18"/>
                <w:szCs w:val="18"/>
              </w:rPr>
              <w:t>進路実現の支援となった。（○）</w:t>
            </w:r>
          </w:p>
          <w:p w14:paraId="05FFBD88" w14:textId="17E0C2F7" w:rsidR="00A24446" w:rsidRPr="001C2BB1" w:rsidRDefault="00A24446" w:rsidP="00A24446">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・組織的に就職指導を行い、１次内定率</w:t>
            </w:r>
            <w:r w:rsidR="00652C55" w:rsidRPr="001C2BB1">
              <w:rPr>
                <w:rFonts w:ascii="ＭＳ 明朝" w:hAnsi="ＭＳ 明朝"/>
                <w:sz w:val="18"/>
                <w:szCs w:val="18"/>
              </w:rPr>
              <w:t>83.8</w:t>
            </w:r>
            <w:r w:rsidRPr="001C2BB1">
              <w:rPr>
                <w:rFonts w:ascii="ＭＳ 明朝" w:hAnsi="ＭＳ 明朝"/>
                <w:sz w:val="18"/>
                <w:szCs w:val="18"/>
              </w:rPr>
              <w:t>%</w:t>
            </w:r>
            <w:r w:rsidRPr="001C2BB1">
              <w:rPr>
                <w:rFonts w:ascii="ＭＳ 明朝" w:hAnsi="ＭＳ 明朝" w:hint="eastAsia"/>
                <w:sz w:val="18"/>
                <w:szCs w:val="18"/>
              </w:rPr>
              <w:t>、最終内定率</w:t>
            </w:r>
            <w:r w:rsidRPr="001C2BB1">
              <w:rPr>
                <w:rFonts w:ascii="ＭＳ 明朝" w:hAnsi="ＭＳ 明朝"/>
                <w:sz w:val="18"/>
                <w:szCs w:val="18"/>
              </w:rPr>
              <w:t>100</w:t>
            </w:r>
            <w:r w:rsidRPr="001C2BB1">
              <w:rPr>
                <w:rFonts w:ascii="ＭＳ 明朝" w:hAnsi="ＭＳ 明朝" w:hint="eastAsia"/>
                <w:sz w:val="18"/>
                <w:szCs w:val="18"/>
              </w:rPr>
              <w:t>%</w:t>
            </w:r>
            <w:r w:rsidR="007557C4" w:rsidRPr="001C2BB1">
              <w:rPr>
                <w:rFonts w:ascii="ＭＳ 明朝" w:hAnsi="ＭＳ 明朝" w:hint="eastAsia"/>
                <w:sz w:val="18"/>
                <w:szCs w:val="18"/>
              </w:rPr>
              <w:t>（○）</w:t>
            </w:r>
          </w:p>
          <w:p w14:paraId="3F16AD2C" w14:textId="77777777" w:rsidR="00A24446" w:rsidRPr="001C2BB1" w:rsidRDefault="00A24446" w:rsidP="00E90D3A">
            <w:pPr>
              <w:snapToGrid w:val="0"/>
              <w:rPr>
                <w:rFonts w:ascii="ＭＳ 明朝" w:hAnsi="ＭＳ 明朝"/>
                <w:sz w:val="18"/>
                <w:szCs w:val="18"/>
              </w:rPr>
            </w:pPr>
          </w:p>
          <w:p w14:paraId="63FE559C" w14:textId="77777777" w:rsidR="00A24446" w:rsidRPr="001C2BB1" w:rsidRDefault="00A24446" w:rsidP="00A24446">
            <w:pPr>
              <w:snapToGrid w:val="0"/>
              <w:ind w:leftChars="-1" w:left="176" w:hangingChars="99" w:hanging="178"/>
              <w:rPr>
                <w:rFonts w:ascii="ＭＳ 明朝" w:hAnsi="ＭＳ 明朝"/>
                <w:color w:val="000000" w:themeColor="text1"/>
                <w:sz w:val="18"/>
                <w:szCs w:val="18"/>
              </w:rPr>
            </w:pPr>
            <w:r w:rsidRPr="001C2BB1">
              <w:rPr>
                <w:rFonts w:ascii="ＭＳ 明朝" w:hAnsi="ＭＳ 明朝" w:hint="eastAsia"/>
                <w:color w:val="000000" w:themeColor="text1"/>
                <w:sz w:val="18"/>
                <w:szCs w:val="18"/>
              </w:rPr>
              <w:t>ウ</w:t>
            </w:r>
          </w:p>
          <w:p w14:paraId="3EB2573E" w14:textId="77777777" w:rsidR="00A359C3" w:rsidRPr="001C2BB1" w:rsidRDefault="00A24446" w:rsidP="00632FE8">
            <w:pPr>
              <w:snapToGrid w:val="0"/>
              <w:ind w:leftChars="-1" w:left="166" w:hangingChars="99" w:hanging="168"/>
              <w:rPr>
                <w:rFonts w:ascii="ＭＳ 明朝" w:hAnsi="ＭＳ 明朝"/>
                <w:sz w:val="17"/>
                <w:szCs w:val="17"/>
              </w:rPr>
            </w:pPr>
            <w:r w:rsidRPr="001C2BB1">
              <w:rPr>
                <w:rFonts w:ascii="ＭＳ 明朝" w:hAnsi="ＭＳ 明朝" w:hint="eastAsia"/>
                <w:color w:val="000000" w:themeColor="text1"/>
                <w:sz w:val="17"/>
                <w:szCs w:val="17"/>
              </w:rPr>
              <w:t>・</w:t>
            </w:r>
            <w:r w:rsidR="00A359C3" w:rsidRPr="001C2BB1">
              <w:rPr>
                <w:rFonts w:ascii="ＭＳ 明朝" w:hAnsi="ＭＳ 明朝" w:hint="eastAsia"/>
                <w:color w:val="000000" w:themeColor="text1"/>
                <w:sz w:val="17"/>
                <w:szCs w:val="17"/>
              </w:rPr>
              <w:t>各学年、夏</w:t>
            </w:r>
            <w:r w:rsidR="00632FE8" w:rsidRPr="001C2BB1">
              <w:rPr>
                <w:rFonts w:ascii="ＭＳ 明朝" w:hAnsi="ＭＳ 明朝" w:hint="eastAsia"/>
                <w:color w:val="000000" w:themeColor="text1"/>
                <w:sz w:val="17"/>
                <w:szCs w:val="17"/>
              </w:rPr>
              <w:t>季休業中の大学等のオープンキャンパスへの参加を推進した。大学・短大・専門学校</w:t>
            </w:r>
            <w:r w:rsidR="00A359C3" w:rsidRPr="001C2BB1">
              <w:rPr>
                <w:rFonts w:ascii="ＭＳ 明朝" w:hAnsi="ＭＳ 明朝" w:hint="eastAsia"/>
                <w:color w:val="000000" w:themeColor="text1"/>
                <w:sz w:val="17"/>
                <w:szCs w:val="17"/>
              </w:rPr>
              <w:t>の講師による進路ガイダンスを３回実施した。</w:t>
            </w:r>
            <w:r w:rsidR="00A359C3" w:rsidRPr="001C2BB1">
              <w:rPr>
                <w:rFonts w:ascii="ＭＳ 明朝" w:hAnsi="ＭＳ 明朝" w:hint="eastAsia"/>
                <w:sz w:val="17"/>
                <w:szCs w:val="17"/>
              </w:rPr>
              <w:t>（◎）</w:t>
            </w:r>
          </w:p>
          <w:p w14:paraId="4439FA76" w14:textId="225F57A7" w:rsidR="00632FE8" w:rsidRPr="001C2BB1" w:rsidRDefault="00632FE8" w:rsidP="00632FE8">
            <w:pPr>
              <w:snapToGrid w:val="0"/>
              <w:ind w:leftChars="-1" w:left="166" w:hangingChars="99" w:hanging="168"/>
              <w:rPr>
                <w:rFonts w:ascii="ＭＳ 明朝" w:hAnsi="ＭＳ 明朝"/>
                <w:sz w:val="17"/>
                <w:szCs w:val="17"/>
              </w:rPr>
            </w:pPr>
          </w:p>
        </w:tc>
      </w:tr>
      <w:tr w:rsidR="003524EE" w:rsidRPr="001C2BB1" w14:paraId="56AEE829" w14:textId="77777777" w:rsidTr="001A3D8D">
        <w:trPr>
          <w:cantSplit/>
          <w:trHeight w:val="3063"/>
          <w:jc w:val="center"/>
        </w:trPr>
        <w:tc>
          <w:tcPr>
            <w:tcW w:w="1132" w:type="dxa"/>
            <w:gridSpan w:val="2"/>
            <w:tcBorders>
              <w:bottom w:val="dotted" w:sz="4" w:space="0" w:color="auto"/>
            </w:tcBorders>
            <w:shd w:val="clear" w:color="auto" w:fill="auto"/>
            <w:textDirection w:val="tbRlV"/>
            <w:vAlign w:val="center"/>
          </w:tcPr>
          <w:p w14:paraId="2FA18E58" w14:textId="1406E0BE" w:rsidR="003524EE" w:rsidRPr="001C2BB1" w:rsidRDefault="003524EE" w:rsidP="003524EE">
            <w:pPr>
              <w:snapToGrid w:val="0"/>
              <w:ind w:firstLineChars="100" w:firstLine="180"/>
              <w:rPr>
                <w:rFonts w:ascii="ＭＳ 明朝" w:hAnsi="ＭＳ 明朝"/>
                <w:bCs/>
                <w:color w:val="000000" w:themeColor="text1"/>
                <w:sz w:val="18"/>
                <w:szCs w:val="18"/>
              </w:rPr>
            </w:pPr>
            <w:r w:rsidRPr="001C2BB1">
              <w:rPr>
                <w:rFonts w:ascii="ＭＳ 明朝" w:hAnsi="ＭＳ 明朝" w:hint="eastAsia"/>
                <w:bCs/>
                <w:color w:val="000000" w:themeColor="text1"/>
                <w:sz w:val="18"/>
                <w:szCs w:val="18"/>
              </w:rPr>
              <w:t>４　豊かな心と健やかな体の育成</w:t>
            </w:r>
          </w:p>
        </w:tc>
        <w:tc>
          <w:tcPr>
            <w:tcW w:w="1876" w:type="dxa"/>
            <w:tcBorders>
              <w:bottom w:val="dotted" w:sz="4" w:space="0" w:color="auto"/>
            </w:tcBorders>
            <w:shd w:val="clear" w:color="auto" w:fill="auto"/>
          </w:tcPr>
          <w:p w14:paraId="7B730142" w14:textId="77777777"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ア 人間尊重の精神と態度を養う。</w:t>
            </w:r>
          </w:p>
          <w:p w14:paraId="06044A2D" w14:textId="502B119C" w:rsidR="003524EE" w:rsidRPr="001C2BB1" w:rsidRDefault="003524EE" w:rsidP="003524EE">
            <w:pPr>
              <w:adjustRightInd w:val="0"/>
              <w:snapToGrid w:val="0"/>
              <w:ind w:left="180" w:hangingChars="100" w:hanging="180"/>
              <w:rPr>
                <w:rFonts w:ascii="ＭＳ 明朝" w:hAnsi="ＭＳ 明朝"/>
                <w:sz w:val="18"/>
                <w:szCs w:val="18"/>
              </w:rPr>
            </w:pPr>
          </w:p>
          <w:p w14:paraId="1F4F7440" w14:textId="77777777" w:rsidR="003524EE" w:rsidRPr="001C2BB1" w:rsidRDefault="003524EE" w:rsidP="003524EE">
            <w:pPr>
              <w:adjustRightInd w:val="0"/>
              <w:snapToGrid w:val="0"/>
              <w:ind w:left="180" w:hangingChars="100" w:hanging="180"/>
              <w:rPr>
                <w:rFonts w:ascii="ＭＳ 明朝" w:hAnsi="ＭＳ 明朝"/>
                <w:sz w:val="18"/>
                <w:szCs w:val="18"/>
              </w:rPr>
            </w:pPr>
          </w:p>
          <w:p w14:paraId="6D9E43F0" w14:textId="65CEFA3F"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イ いじめの未然防止と早期発見、早期対応</w:t>
            </w:r>
          </w:p>
          <w:p w14:paraId="6BA132BD" w14:textId="77777777" w:rsidR="003524EE" w:rsidRPr="001C2BB1" w:rsidRDefault="003524EE" w:rsidP="003524EE">
            <w:pPr>
              <w:adjustRightInd w:val="0"/>
              <w:snapToGrid w:val="0"/>
              <w:ind w:left="180" w:hangingChars="100" w:hanging="180"/>
              <w:rPr>
                <w:rFonts w:ascii="ＭＳ 明朝" w:hAnsi="ＭＳ 明朝"/>
                <w:sz w:val="18"/>
                <w:szCs w:val="18"/>
              </w:rPr>
            </w:pPr>
          </w:p>
          <w:p w14:paraId="5D8DFC62" w14:textId="77FAFB6C" w:rsidR="003524EE" w:rsidRPr="001C2BB1" w:rsidRDefault="003524EE" w:rsidP="003524EE">
            <w:pPr>
              <w:adjustRightInd w:val="0"/>
              <w:snapToGrid w:val="0"/>
              <w:rPr>
                <w:rFonts w:ascii="ＭＳ 明朝" w:hAnsi="ＭＳ 明朝"/>
                <w:sz w:val="18"/>
                <w:szCs w:val="18"/>
              </w:rPr>
            </w:pPr>
          </w:p>
          <w:p w14:paraId="3BA9F656" w14:textId="019732E0" w:rsidR="003524EE" w:rsidRPr="001C2BB1" w:rsidRDefault="003524EE" w:rsidP="003524EE">
            <w:pPr>
              <w:adjustRightInd w:val="0"/>
              <w:snapToGrid w:val="0"/>
              <w:rPr>
                <w:rFonts w:ascii="ＭＳ 明朝" w:hAnsi="ＭＳ 明朝"/>
                <w:sz w:val="18"/>
                <w:szCs w:val="18"/>
              </w:rPr>
            </w:pPr>
          </w:p>
          <w:p w14:paraId="2087676F" w14:textId="0597DFAD" w:rsidR="00652C55" w:rsidRPr="001C2BB1" w:rsidRDefault="00652C55" w:rsidP="003524EE">
            <w:pPr>
              <w:adjustRightInd w:val="0"/>
              <w:snapToGrid w:val="0"/>
              <w:rPr>
                <w:rFonts w:ascii="ＭＳ 明朝" w:hAnsi="ＭＳ 明朝"/>
                <w:sz w:val="18"/>
                <w:szCs w:val="18"/>
              </w:rPr>
            </w:pPr>
          </w:p>
          <w:p w14:paraId="2E6CA05D" w14:textId="6EEBA0C3" w:rsidR="00652C55" w:rsidRPr="001C2BB1" w:rsidRDefault="00652C55" w:rsidP="003524EE">
            <w:pPr>
              <w:adjustRightInd w:val="0"/>
              <w:snapToGrid w:val="0"/>
              <w:rPr>
                <w:rFonts w:ascii="ＭＳ 明朝" w:hAnsi="ＭＳ 明朝"/>
                <w:sz w:val="18"/>
                <w:szCs w:val="18"/>
              </w:rPr>
            </w:pPr>
          </w:p>
          <w:p w14:paraId="6083554B" w14:textId="296C1336" w:rsidR="003A5DE5" w:rsidRPr="001C2BB1" w:rsidRDefault="003A5DE5" w:rsidP="003524EE">
            <w:pPr>
              <w:adjustRightInd w:val="0"/>
              <w:snapToGrid w:val="0"/>
              <w:rPr>
                <w:rFonts w:ascii="ＭＳ 明朝" w:hAnsi="ＭＳ 明朝"/>
                <w:sz w:val="18"/>
                <w:szCs w:val="18"/>
              </w:rPr>
            </w:pPr>
          </w:p>
          <w:p w14:paraId="3229C6D9" w14:textId="07BE5092" w:rsidR="003A5DE5" w:rsidRPr="001C2BB1" w:rsidRDefault="003A5DE5" w:rsidP="003524EE">
            <w:pPr>
              <w:adjustRightInd w:val="0"/>
              <w:snapToGrid w:val="0"/>
              <w:rPr>
                <w:rFonts w:ascii="ＭＳ 明朝" w:hAnsi="ＭＳ 明朝"/>
                <w:sz w:val="18"/>
                <w:szCs w:val="18"/>
              </w:rPr>
            </w:pPr>
          </w:p>
          <w:p w14:paraId="160F6582" w14:textId="61016835" w:rsidR="003A5DE5" w:rsidRPr="001C2BB1" w:rsidRDefault="003A5DE5" w:rsidP="003524EE">
            <w:pPr>
              <w:adjustRightInd w:val="0"/>
              <w:snapToGrid w:val="0"/>
              <w:rPr>
                <w:rFonts w:ascii="ＭＳ 明朝" w:hAnsi="ＭＳ 明朝"/>
                <w:sz w:val="18"/>
                <w:szCs w:val="18"/>
              </w:rPr>
            </w:pPr>
          </w:p>
          <w:p w14:paraId="2B1825A0" w14:textId="77777777"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ウ 支援学校との校種間連携を通した人間性の醸成</w:t>
            </w:r>
          </w:p>
          <w:p w14:paraId="3F97C7A1" w14:textId="37542437" w:rsidR="003524EE" w:rsidRPr="001C2BB1" w:rsidRDefault="003524EE" w:rsidP="003524EE">
            <w:pPr>
              <w:adjustRightInd w:val="0"/>
              <w:snapToGrid w:val="0"/>
              <w:ind w:left="180" w:hangingChars="100" w:hanging="180"/>
              <w:rPr>
                <w:rFonts w:ascii="ＭＳ 明朝" w:hAnsi="ＭＳ 明朝"/>
                <w:sz w:val="18"/>
                <w:szCs w:val="18"/>
              </w:rPr>
            </w:pPr>
          </w:p>
        </w:tc>
        <w:tc>
          <w:tcPr>
            <w:tcW w:w="5209" w:type="dxa"/>
            <w:tcBorders>
              <w:bottom w:val="dotted" w:sz="4" w:space="0" w:color="auto"/>
              <w:right w:val="dashed" w:sz="4" w:space="0" w:color="auto"/>
            </w:tcBorders>
            <w:shd w:val="clear" w:color="auto" w:fill="auto"/>
          </w:tcPr>
          <w:p w14:paraId="2F63EDC9" w14:textId="67EAC15E"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ア・イ</w:t>
            </w:r>
          </w:p>
          <w:p w14:paraId="27A600B4" w14:textId="0AB47B65"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・情報共有を図るとともに、個別の支援を必要とする生徒への包括的な支援体制を充実させる。</w:t>
            </w:r>
          </w:p>
          <w:p w14:paraId="48EE85FE" w14:textId="77777777" w:rsidR="00652C55" w:rsidRPr="001C2BB1" w:rsidRDefault="00652C55" w:rsidP="003524EE">
            <w:pPr>
              <w:adjustRightInd w:val="0"/>
              <w:snapToGrid w:val="0"/>
              <w:ind w:left="180" w:hangingChars="100" w:hanging="180"/>
              <w:rPr>
                <w:rFonts w:ascii="ＭＳ 明朝" w:hAnsi="ＭＳ 明朝"/>
                <w:sz w:val="18"/>
                <w:szCs w:val="18"/>
              </w:rPr>
            </w:pPr>
          </w:p>
          <w:p w14:paraId="352DAAEF" w14:textId="1EDD5280" w:rsidR="009C6972" w:rsidRPr="001C2BB1" w:rsidRDefault="003524EE" w:rsidP="00E90D3A">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・命の尊さを知るとともに、危機意識を持つことの重要性を知らせる。</w:t>
            </w:r>
          </w:p>
          <w:p w14:paraId="0C8F45A6" w14:textId="3C8D8ED1"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・いじめアンケートを各学期１回実施し生徒の実態把握に努め、いじめの未然防止に努める。</w:t>
            </w:r>
          </w:p>
          <w:p w14:paraId="1DACB388" w14:textId="05702673" w:rsidR="00E90D3A" w:rsidRPr="001C2BB1" w:rsidRDefault="00E90D3A" w:rsidP="003524EE">
            <w:pPr>
              <w:adjustRightInd w:val="0"/>
              <w:snapToGrid w:val="0"/>
              <w:ind w:left="180" w:hangingChars="100" w:hanging="180"/>
              <w:rPr>
                <w:rFonts w:ascii="ＭＳ 明朝" w:hAnsi="ＭＳ 明朝"/>
                <w:sz w:val="18"/>
                <w:szCs w:val="18"/>
              </w:rPr>
            </w:pPr>
          </w:p>
          <w:p w14:paraId="3A7FCC8A" w14:textId="77777777" w:rsidR="00E90D3A" w:rsidRPr="001C2BB1" w:rsidRDefault="00E90D3A" w:rsidP="003524EE">
            <w:pPr>
              <w:adjustRightInd w:val="0"/>
              <w:snapToGrid w:val="0"/>
              <w:ind w:left="180" w:hangingChars="100" w:hanging="180"/>
              <w:rPr>
                <w:rFonts w:ascii="ＭＳ 明朝" w:hAnsi="ＭＳ 明朝"/>
                <w:sz w:val="18"/>
                <w:szCs w:val="18"/>
              </w:rPr>
            </w:pPr>
          </w:p>
          <w:p w14:paraId="6F6FB676" w14:textId="79F47009"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・人権主担を中心としたいじめ防止対策委員会を開催し、いじめアンケートの分析を行い、早期発見、早期解決に努める。</w:t>
            </w:r>
          </w:p>
          <w:p w14:paraId="15AC81A8" w14:textId="1850EDEF" w:rsidR="003524EE" w:rsidRPr="001C2BB1" w:rsidRDefault="003524EE" w:rsidP="003524EE">
            <w:pPr>
              <w:adjustRightInd w:val="0"/>
              <w:snapToGrid w:val="0"/>
              <w:rPr>
                <w:rFonts w:ascii="ＭＳ 明朝" w:hAnsi="ＭＳ 明朝"/>
                <w:sz w:val="18"/>
                <w:szCs w:val="18"/>
              </w:rPr>
            </w:pPr>
          </w:p>
          <w:p w14:paraId="73C4B95C" w14:textId="4BC2CB06" w:rsidR="00652C55" w:rsidRPr="001C2BB1" w:rsidRDefault="00652C55" w:rsidP="003524EE">
            <w:pPr>
              <w:adjustRightInd w:val="0"/>
              <w:snapToGrid w:val="0"/>
              <w:rPr>
                <w:rFonts w:ascii="ＭＳ 明朝" w:hAnsi="ＭＳ 明朝"/>
                <w:sz w:val="18"/>
                <w:szCs w:val="18"/>
              </w:rPr>
            </w:pPr>
          </w:p>
          <w:p w14:paraId="40277091" w14:textId="6B74839A" w:rsidR="00E90D3A" w:rsidRPr="001C2BB1" w:rsidRDefault="00E90D3A" w:rsidP="003524EE">
            <w:pPr>
              <w:adjustRightInd w:val="0"/>
              <w:snapToGrid w:val="0"/>
              <w:rPr>
                <w:rFonts w:ascii="ＭＳ 明朝" w:hAnsi="ＭＳ 明朝"/>
                <w:sz w:val="18"/>
                <w:szCs w:val="18"/>
              </w:rPr>
            </w:pPr>
          </w:p>
          <w:p w14:paraId="43463440" w14:textId="77777777"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ウ</w:t>
            </w:r>
          </w:p>
          <w:p w14:paraId="774F6319" w14:textId="5999AB9D" w:rsidR="003524EE" w:rsidRPr="001C2BB1" w:rsidRDefault="003524EE" w:rsidP="003524EE">
            <w:pPr>
              <w:adjustRightInd w:val="0"/>
              <w:snapToGrid w:val="0"/>
              <w:ind w:left="180" w:hangingChars="100" w:hanging="180"/>
              <w:rPr>
                <w:rFonts w:asciiTheme="minorEastAsia" w:eastAsiaTheme="minorEastAsia" w:hAnsiTheme="minorEastAsia"/>
                <w:sz w:val="18"/>
                <w:szCs w:val="18"/>
              </w:rPr>
            </w:pPr>
            <w:r w:rsidRPr="001C2BB1">
              <w:rPr>
                <w:rFonts w:ascii="ＭＳ 明朝" w:hAnsi="ＭＳ 明朝" w:hint="eastAsia"/>
                <w:sz w:val="18"/>
                <w:szCs w:val="18"/>
              </w:rPr>
              <w:t>・</w:t>
            </w:r>
            <w:r w:rsidRPr="001C2BB1">
              <w:rPr>
                <w:rFonts w:asciiTheme="minorEastAsia" w:eastAsiaTheme="minorEastAsia" w:hAnsiTheme="minorEastAsia" w:hint="eastAsia"/>
                <w:sz w:val="18"/>
                <w:szCs w:val="18"/>
              </w:rPr>
              <w:t>部活動や学校行事、生徒会活動などを通じて支援学校との校種間連携を年間２回以上実施する。</w:t>
            </w:r>
          </w:p>
          <w:p w14:paraId="00139CBA" w14:textId="6D0CC362" w:rsidR="003524EE" w:rsidRPr="001C2BB1" w:rsidRDefault="003524EE" w:rsidP="003524EE">
            <w:pPr>
              <w:adjustRightInd w:val="0"/>
              <w:snapToGrid w:val="0"/>
              <w:ind w:left="180" w:hangingChars="100" w:hanging="180"/>
              <w:rPr>
                <w:rFonts w:ascii="ＭＳ 明朝" w:hAnsi="ＭＳ 明朝"/>
                <w:color w:val="000000" w:themeColor="text1"/>
                <w:sz w:val="18"/>
                <w:szCs w:val="18"/>
              </w:rPr>
            </w:pPr>
          </w:p>
        </w:tc>
        <w:tc>
          <w:tcPr>
            <w:tcW w:w="3969" w:type="dxa"/>
            <w:tcBorders>
              <w:bottom w:val="dotted" w:sz="4" w:space="0" w:color="auto"/>
              <w:right w:val="dashed" w:sz="4" w:space="0" w:color="auto"/>
            </w:tcBorders>
          </w:tcPr>
          <w:p w14:paraId="251A7A0B" w14:textId="59FB6AB9" w:rsidR="003524EE" w:rsidRPr="001C2BB1" w:rsidRDefault="003524EE" w:rsidP="003524EE">
            <w:pPr>
              <w:snapToGrid w:val="0"/>
              <w:rPr>
                <w:rFonts w:ascii="ＭＳ 明朝" w:hAnsi="ＭＳ 明朝"/>
                <w:sz w:val="18"/>
                <w:szCs w:val="18"/>
              </w:rPr>
            </w:pPr>
            <w:r w:rsidRPr="001C2BB1">
              <w:rPr>
                <w:rFonts w:ascii="ＭＳ 明朝" w:hAnsi="ＭＳ 明朝" w:hint="eastAsia"/>
                <w:sz w:val="18"/>
                <w:szCs w:val="18"/>
              </w:rPr>
              <w:t>ア・イ</w:t>
            </w:r>
          </w:p>
          <w:p w14:paraId="03C8B391" w14:textId="00C1250B" w:rsidR="003524EE" w:rsidRPr="001C2BB1" w:rsidRDefault="003524EE" w:rsidP="003524EE">
            <w:pPr>
              <w:snapToGrid w:val="0"/>
              <w:rPr>
                <w:rFonts w:ascii="ＭＳ 明朝" w:hAnsi="ＭＳ 明朝"/>
                <w:sz w:val="18"/>
                <w:szCs w:val="18"/>
              </w:rPr>
            </w:pPr>
            <w:r w:rsidRPr="001C2BB1">
              <w:rPr>
                <w:rFonts w:ascii="ＭＳ 明朝" w:hAnsi="ＭＳ 明朝" w:hint="eastAsia"/>
                <w:sz w:val="18"/>
                <w:szCs w:val="18"/>
              </w:rPr>
              <w:t>・特別支援会議の開催　１カ月に１回</w:t>
            </w:r>
          </w:p>
          <w:p w14:paraId="5EE41604" w14:textId="2D478F65" w:rsidR="003524EE" w:rsidRPr="001C2BB1" w:rsidRDefault="003524EE" w:rsidP="003524EE">
            <w:pPr>
              <w:snapToGrid w:val="0"/>
              <w:ind w:firstLineChars="150" w:firstLine="270"/>
              <w:jc w:val="left"/>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sz w:val="18"/>
                <w:szCs w:val="18"/>
              </w:rPr>
              <w:t>10</w:t>
            </w:r>
            <w:r w:rsidRPr="001C2BB1">
              <w:rPr>
                <w:rFonts w:ascii="ＭＳ 明朝" w:hAnsi="ＭＳ 明朝" w:hint="eastAsia"/>
                <w:sz w:val="18"/>
                <w:szCs w:val="18"/>
              </w:rPr>
              <w:t>回</w:t>
            </w:r>
            <w:r w:rsidRPr="001C2BB1">
              <w:rPr>
                <w:rFonts w:ascii="ＭＳ 明朝" w:hAnsi="ＭＳ 明朝" w:hint="eastAsia"/>
                <w:color w:val="000000"/>
                <w:kern w:val="0"/>
                <w:sz w:val="18"/>
                <w:szCs w:val="18"/>
              </w:rPr>
              <w:t>]</w:t>
            </w:r>
          </w:p>
          <w:p w14:paraId="417A44F6" w14:textId="77777777" w:rsidR="00652C55" w:rsidRPr="001C2BB1" w:rsidRDefault="00652C55" w:rsidP="003524EE">
            <w:pPr>
              <w:snapToGrid w:val="0"/>
              <w:ind w:firstLineChars="150" w:firstLine="270"/>
              <w:jc w:val="left"/>
              <w:rPr>
                <w:rFonts w:ascii="ＭＳ 明朝" w:hAnsi="ＭＳ 明朝"/>
                <w:color w:val="000000"/>
                <w:kern w:val="0"/>
                <w:sz w:val="18"/>
                <w:szCs w:val="18"/>
              </w:rPr>
            </w:pPr>
          </w:p>
          <w:p w14:paraId="459D84A9" w14:textId="1865461C" w:rsidR="003524EE" w:rsidRPr="001C2BB1" w:rsidRDefault="003524EE" w:rsidP="003524EE">
            <w:pPr>
              <w:snapToGrid w:val="0"/>
              <w:rPr>
                <w:rFonts w:ascii="ＭＳ 明朝" w:hAnsi="ＭＳ 明朝"/>
                <w:sz w:val="18"/>
                <w:szCs w:val="18"/>
              </w:rPr>
            </w:pPr>
            <w:r w:rsidRPr="001C2BB1">
              <w:rPr>
                <w:rFonts w:ascii="ＭＳ 明朝" w:hAnsi="ＭＳ 明朝" w:hint="eastAsia"/>
                <w:sz w:val="18"/>
                <w:szCs w:val="18"/>
              </w:rPr>
              <w:t>・「命の大切さ」講演会の実施　年１回以上</w:t>
            </w:r>
          </w:p>
          <w:p w14:paraId="013055A9" w14:textId="480420D6" w:rsidR="009C6972" w:rsidRPr="001C2BB1" w:rsidRDefault="003524EE" w:rsidP="00E90D3A">
            <w:pPr>
              <w:snapToGrid w:val="0"/>
              <w:ind w:firstLineChars="150" w:firstLine="270"/>
              <w:jc w:val="left"/>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hint="eastAsia"/>
                <w:sz w:val="18"/>
                <w:szCs w:val="18"/>
              </w:rPr>
              <w:t>１回</w:t>
            </w:r>
            <w:r w:rsidRPr="001C2BB1">
              <w:rPr>
                <w:rFonts w:ascii="ＭＳ 明朝" w:hAnsi="ＭＳ 明朝" w:hint="eastAsia"/>
                <w:color w:val="000000"/>
                <w:kern w:val="0"/>
                <w:sz w:val="18"/>
                <w:szCs w:val="18"/>
              </w:rPr>
              <w:t>]</w:t>
            </w:r>
          </w:p>
          <w:p w14:paraId="045C27BF" w14:textId="15344BF0" w:rsidR="003524EE" w:rsidRPr="001C2BB1" w:rsidRDefault="003524EE" w:rsidP="009C6972">
            <w:pPr>
              <w:snapToGrid w:val="0"/>
              <w:ind w:left="189" w:hangingChars="105" w:hanging="189"/>
              <w:rPr>
                <w:rFonts w:ascii="ＭＳ 明朝" w:hAnsi="ＭＳ 明朝"/>
                <w:color w:val="000000"/>
                <w:kern w:val="0"/>
                <w:sz w:val="18"/>
                <w:szCs w:val="18"/>
              </w:rPr>
            </w:pPr>
            <w:r w:rsidRPr="001C2BB1">
              <w:rPr>
                <w:rFonts w:ascii="ＭＳ 明朝" w:hAnsi="ＭＳ 明朝" w:hint="eastAsia"/>
                <w:color w:val="000000" w:themeColor="text1"/>
                <w:sz w:val="18"/>
                <w:szCs w:val="18"/>
              </w:rPr>
              <w:t>・</w:t>
            </w:r>
            <w:r w:rsidRPr="001C2BB1">
              <w:rPr>
                <w:rFonts w:ascii="ＭＳ 明朝" w:hAnsi="ＭＳ 明朝" w:hint="eastAsia"/>
                <w:sz w:val="18"/>
                <w:szCs w:val="18"/>
              </w:rPr>
              <w:t>生徒向け学校教育自己診断「先生は子供の悩みや相談に親身になって応じてくれる」の肯定的回答率</w:t>
            </w:r>
            <w:r w:rsidRPr="001C2BB1">
              <w:rPr>
                <w:rFonts w:ascii="ＭＳ 明朝" w:hAnsi="ＭＳ 明朝"/>
                <w:color w:val="000000" w:themeColor="text1"/>
                <w:sz w:val="18"/>
                <w:szCs w:val="18"/>
              </w:rPr>
              <w:t>70</w:t>
            </w:r>
            <w:r w:rsidRPr="001C2BB1">
              <w:rPr>
                <w:rFonts w:ascii="ＭＳ 明朝" w:hAnsi="ＭＳ 明朝" w:hint="eastAsia"/>
                <w:color w:val="000000" w:themeColor="text1"/>
                <w:sz w:val="18"/>
                <w:szCs w:val="18"/>
              </w:rPr>
              <w:t>%を維持する。</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color w:val="000000" w:themeColor="text1"/>
                <w:sz w:val="18"/>
                <w:szCs w:val="18"/>
              </w:rPr>
              <w:t>80.6</w:t>
            </w:r>
            <w:r w:rsidRPr="001C2BB1">
              <w:rPr>
                <w:rFonts w:ascii="ＭＳ 明朝" w:hAnsi="ＭＳ 明朝" w:hint="eastAsia"/>
                <w:sz w:val="18"/>
                <w:szCs w:val="18"/>
              </w:rPr>
              <w:t>%</w:t>
            </w:r>
            <w:r w:rsidRPr="001C2BB1">
              <w:rPr>
                <w:rFonts w:ascii="ＭＳ 明朝" w:hAnsi="ＭＳ 明朝" w:hint="eastAsia"/>
                <w:color w:val="000000"/>
                <w:kern w:val="0"/>
                <w:sz w:val="18"/>
                <w:szCs w:val="18"/>
              </w:rPr>
              <w:t>]</w:t>
            </w:r>
          </w:p>
          <w:p w14:paraId="29DDC9A5" w14:textId="77777777" w:rsidR="00E90D3A" w:rsidRPr="001C2BB1" w:rsidRDefault="00E90D3A" w:rsidP="009C6972">
            <w:pPr>
              <w:snapToGrid w:val="0"/>
              <w:ind w:left="189" w:hangingChars="105" w:hanging="189"/>
              <w:rPr>
                <w:rFonts w:ascii="ＭＳ 明朝" w:hAnsi="ＭＳ 明朝"/>
                <w:color w:val="000000" w:themeColor="text1"/>
                <w:sz w:val="18"/>
                <w:szCs w:val="18"/>
              </w:rPr>
            </w:pPr>
          </w:p>
          <w:p w14:paraId="7884AA96" w14:textId="5D07E436" w:rsidR="003524EE" w:rsidRPr="001C2BB1" w:rsidRDefault="003524EE" w:rsidP="003524EE">
            <w:pPr>
              <w:snapToGrid w:val="0"/>
              <w:jc w:val="left"/>
              <w:rPr>
                <w:rFonts w:ascii="ＭＳ 明朝" w:hAnsi="ＭＳ 明朝"/>
                <w:color w:val="000000"/>
                <w:kern w:val="0"/>
                <w:sz w:val="18"/>
                <w:szCs w:val="18"/>
              </w:rPr>
            </w:pPr>
            <w:r w:rsidRPr="001C2BB1">
              <w:rPr>
                <w:rFonts w:ascii="ＭＳ 明朝" w:hAnsi="ＭＳ 明朝" w:hint="eastAsia"/>
                <w:color w:val="000000"/>
                <w:kern w:val="0"/>
                <w:sz w:val="18"/>
                <w:szCs w:val="18"/>
              </w:rPr>
              <w:t>・有事以外にも各学期１回開催する。[新規]</w:t>
            </w:r>
          </w:p>
          <w:p w14:paraId="12CACF80" w14:textId="3EC09AF3" w:rsidR="00652C55" w:rsidRPr="001C2BB1" w:rsidRDefault="00652C55" w:rsidP="003524EE">
            <w:pPr>
              <w:snapToGrid w:val="0"/>
              <w:jc w:val="left"/>
              <w:rPr>
                <w:rFonts w:ascii="ＭＳ 明朝" w:hAnsi="ＭＳ 明朝"/>
                <w:color w:val="000000"/>
                <w:kern w:val="0"/>
                <w:sz w:val="18"/>
                <w:szCs w:val="18"/>
              </w:rPr>
            </w:pPr>
          </w:p>
          <w:p w14:paraId="7E0540C1" w14:textId="2A921C35" w:rsidR="009C6972" w:rsidRPr="001C2BB1" w:rsidRDefault="009C6972" w:rsidP="003524EE">
            <w:pPr>
              <w:snapToGrid w:val="0"/>
              <w:jc w:val="left"/>
              <w:rPr>
                <w:rFonts w:ascii="ＭＳ 明朝" w:hAnsi="ＭＳ 明朝"/>
                <w:color w:val="000000"/>
                <w:kern w:val="0"/>
                <w:sz w:val="18"/>
                <w:szCs w:val="18"/>
              </w:rPr>
            </w:pPr>
          </w:p>
          <w:p w14:paraId="4250ECE7" w14:textId="359D36FB" w:rsidR="009C6972" w:rsidRPr="001C2BB1" w:rsidRDefault="009C6972" w:rsidP="003524EE">
            <w:pPr>
              <w:snapToGrid w:val="0"/>
              <w:jc w:val="left"/>
              <w:rPr>
                <w:rFonts w:ascii="ＭＳ 明朝" w:hAnsi="ＭＳ 明朝"/>
                <w:color w:val="000000"/>
                <w:kern w:val="0"/>
                <w:sz w:val="18"/>
                <w:szCs w:val="18"/>
              </w:rPr>
            </w:pPr>
          </w:p>
          <w:p w14:paraId="7C1DA36D" w14:textId="6FE99F3B" w:rsidR="00E90D3A" w:rsidRPr="001C2BB1" w:rsidRDefault="00E90D3A" w:rsidP="003524EE">
            <w:pPr>
              <w:snapToGrid w:val="0"/>
              <w:jc w:val="left"/>
              <w:rPr>
                <w:rFonts w:ascii="ＭＳ 明朝" w:hAnsi="ＭＳ 明朝"/>
                <w:color w:val="000000"/>
                <w:kern w:val="0"/>
                <w:sz w:val="18"/>
                <w:szCs w:val="18"/>
              </w:rPr>
            </w:pPr>
          </w:p>
          <w:p w14:paraId="5E6D8906" w14:textId="77777777" w:rsidR="003524EE" w:rsidRPr="001C2BB1" w:rsidRDefault="003524EE" w:rsidP="003524EE">
            <w:pPr>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ウ</w:t>
            </w:r>
          </w:p>
          <w:p w14:paraId="2B2EA5B0" w14:textId="35BF568A" w:rsidR="003524EE" w:rsidRPr="001C2BB1" w:rsidRDefault="003524EE" w:rsidP="003524EE">
            <w:pPr>
              <w:snapToGrid w:val="0"/>
              <w:jc w:val="left"/>
              <w:rPr>
                <w:rFonts w:ascii="ＭＳ 明朝" w:hAnsi="ＭＳ 明朝"/>
                <w:color w:val="000000"/>
                <w:kern w:val="0"/>
                <w:sz w:val="18"/>
                <w:szCs w:val="18"/>
              </w:rPr>
            </w:pPr>
            <w:r w:rsidRPr="001C2BB1">
              <w:rPr>
                <w:rFonts w:ascii="ＭＳ 明朝" w:hAnsi="ＭＳ 明朝" w:hint="eastAsia"/>
                <w:color w:val="000000" w:themeColor="text1"/>
                <w:sz w:val="18"/>
                <w:szCs w:val="18"/>
              </w:rPr>
              <w:t>・</w:t>
            </w:r>
            <w:r w:rsidRPr="001C2BB1">
              <w:rPr>
                <w:rFonts w:asciiTheme="minorEastAsia" w:eastAsiaTheme="minorEastAsia" w:hAnsiTheme="minorEastAsia" w:hint="eastAsia"/>
                <w:kern w:val="0"/>
                <w:sz w:val="18"/>
                <w:szCs w:val="18"/>
              </w:rPr>
              <w:t>生徒会での部活動交流 年１回</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hint="eastAsia"/>
                <w:sz w:val="18"/>
                <w:szCs w:val="18"/>
              </w:rPr>
              <w:t>１回</w:t>
            </w:r>
            <w:r w:rsidRPr="001C2BB1">
              <w:rPr>
                <w:rFonts w:ascii="ＭＳ 明朝" w:hAnsi="ＭＳ 明朝" w:hint="eastAsia"/>
                <w:color w:val="000000"/>
                <w:kern w:val="0"/>
                <w:sz w:val="18"/>
                <w:szCs w:val="18"/>
              </w:rPr>
              <w:t>]</w:t>
            </w:r>
          </w:p>
          <w:p w14:paraId="52BC8206" w14:textId="68C62A4F" w:rsidR="003524EE" w:rsidRPr="001C2BB1" w:rsidRDefault="003524EE" w:rsidP="003524EE">
            <w:pPr>
              <w:adjustRightInd w:val="0"/>
              <w:snapToGrid w:val="0"/>
              <w:ind w:left="180" w:hangingChars="100" w:hanging="180"/>
              <w:rPr>
                <w:rFonts w:ascii="ＭＳ 明朝" w:hAnsi="ＭＳ 明朝"/>
                <w:color w:val="000000"/>
                <w:kern w:val="0"/>
                <w:sz w:val="18"/>
                <w:szCs w:val="18"/>
              </w:rPr>
            </w:pPr>
            <w:r w:rsidRPr="001C2BB1">
              <w:rPr>
                <w:rFonts w:asciiTheme="minorEastAsia" w:eastAsiaTheme="minorEastAsia" w:hAnsiTheme="minorEastAsia" w:hint="eastAsia"/>
                <w:kern w:val="0"/>
                <w:sz w:val="18"/>
                <w:szCs w:val="18"/>
              </w:rPr>
              <w:t>・文化祭での支援学校の生徒の作品展示による交流 年１回</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hint="eastAsia"/>
                <w:sz w:val="18"/>
                <w:szCs w:val="18"/>
              </w:rPr>
              <w:t>１回</w:t>
            </w:r>
            <w:r w:rsidRPr="001C2BB1">
              <w:rPr>
                <w:rFonts w:ascii="ＭＳ 明朝" w:hAnsi="ＭＳ 明朝" w:hint="eastAsia"/>
                <w:color w:val="000000"/>
                <w:kern w:val="0"/>
                <w:sz w:val="18"/>
                <w:szCs w:val="18"/>
              </w:rPr>
              <w:t>]</w:t>
            </w:r>
          </w:p>
          <w:p w14:paraId="634E7CE5" w14:textId="017DD0B6" w:rsidR="003524EE" w:rsidRPr="001C2BB1" w:rsidRDefault="003524EE" w:rsidP="003524EE">
            <w:pPr>
              <w:adjustRightInd w:val="0"/>
              <w:snapToGrid w:val="0"/>
              <w:ind w:left="180" w:hangingChars="100" w:hanging="180"/>
              <w:rPr>
                <w:rFonts w:ascii="ＭＳ 明朝" w:hAnsi="ＭＳ 明朝"/>
                <w:color w:val="000000" w:themeColor="text1"/>
                <w:sz w:val="18"/>
                <w:szCs w:val="18"/>
              </w:rPr>
            </w:pPr>
          </w:p>
        </w:tc>
        <w:tc>
          <w:tcPr>
            <w:tcW w:w="3182" w:type="dxa"/>
            <w:tcBorders>
              <w:left w:val="dashed" w:sz="4" w:space="0" w:color="auto"/>
              <w:bottom w:val="dotted" w:sz="4" w:space="0" w:color="auto"/>
              <w:right w:val="single" w:sz="4" w:space="0" w:color="auto"/>
            </w:tcBorders>
            <w:shd w:val="clear" w:color="auto" w:fill="auto"/>
          </w:tcPr>
          <w:p w14:paraId="3E293F78" w14:textId="77777777" w:rsidR="003524EE" w:rsidRPr="001C2BB1" w:rsidRDefault="003524EE" w:rsidP="003524EE">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ア・イ</w:t>
            </w:r>
          </w:p>
          <w:p w14:paraId="4F74AB8B" w14:textId="59DD1FA8" w:rsidR="003524EE" w:rsidRPr="001C2BB1" w:rsidRDefault="003524EE" w:rsidP="003524EE">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w:t>
            </w:r>
            <w:r w:rsidR="00652C55" w:rsidRPr="001C2BB1">
              <w:rPr>
                <w:rFonts w:ascii="ＭＳ 明朝" w:hAnsi="ＭＳ 明朝" w:hint="eastAsia"/>
                <w:sz w:val="18"/>
                <w:szCs w:val="18"/>
              </w:rPr>
              <w:t>教育相談委員会と支援会議を開催し</w:t>
            </w:r>
            <w:r w:rsidRPr="001C2BB1">
              <w:rPr>
                <w:rFonts w:ascii="ＭＳ 明朝" w:hAnsi="ＭＳ 明朝" w:hint="eastAsia"/>
                <w:sz w:val="18"/>
                <w:szCs w:val="18"/>
              </w:rPr>
              <w:t>生徒の情報と支援方法について組織で共有できた。</w:t>
            </w:r>
            <w:r w:rsidRPr="001C2BB1">
              <w:rPr>
                <w:rFonts w:ascii="ＭＳ 明朝" w:hAnsi="ＭＳ 明朝"/>
                <w:sz w:val="18"/>
                <w:szCs w:val="18"/>
              </w:rPr>
              <w:t>10</w:t>
            </w:r>
            <w:r w:rsidRPr="001C2BB1">
              <w:rPr>
                <w:rFonts w:ascii="ＭＳ 明朝" w:hAnsi="ＭＳ 明朝" w:hint="eastAsia"/>
                <w:sz w:val="18"/>
                <w:szCs w:val="18"/>
              </w:rPr>
              <w:t>回（○）</w:t>
            </w:r>
          </w:p>
          <w:p w14:paraId="2476B49F" w14:textId="58A4D7B6" w:rsidR="009C6972" w:rsidRPr="001C2BB1" w:rsidRDefault="003524EE" w:rsidP="00E90D3A">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・全学年対象で「命の大切さ」について講演会を実施した。１回（○）</w:t>
            </w:r>
          </w:p>
          <w:p w14:paraId="13C2AAE5" w14:textId="56F7EB5D" w:rsidR="003524EE" w:rsidRPr="001C2BB1" w:rsidRDefault="009C6972" w:rsidP="009C6972">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w:t>
            </w:r>
            <w:r w:rsidR="003524EE" w:rsidRPr="001C2BB1">
              <w:rPr>
                <w:rFonts w:ascii="ＭＳ 明朝" w:hAnsi="ＭＳ 明朝" w:hint="eastAsia"/>
                <w:sz w:val="18"/>
                <w:szCs w:val="18"/>
              </w:rPr>
              <w:t>保護者向け学校教育自己診断の「子供の悩みや相談に親身になって応じてくれる」の肯定的回答率</w:t>
            </w:r>
            <w:r w:rsidRPr="001C2BB1">
              <w:rPr>
                <w:rFonts w:ascii="ＭＳ 明朝" w:hAnsi="ＭＳ 明朝"/>
                <w:sz w:val="18"/>
                <w:szCs w:val="18"/>
              </w:rPr>
              <w:t>77.0</w:t>
            </w:r>
            <w:r w:rsidR="003524EE" w:rsidRPr="001C2BB1">
              <w:rPr>
                <w:rFonts w:ascii="ＭＳ 明朝" w:hAnsi="ＭＳ 明朝"/>
                <w:sz w:val="18"/>
                <w:szCs w:val="18"/>
              </w:rPr>
              <w:t>%</w:t>
            </w:r>
            <w:r w:rsidRPr="001C2BB1">
              <w:rPr>
                <w:rFonts w:ascii="ＭＳ 明朝" w:hAnsi="ＭＳ 明朝" w:hint="eastAsia"/>
                <w:sz w:val="18"/>
                <w:szCs w:val="18"/>
              </w:rPr>
              <w:t>で目標に到達した。</w:t>
            </w:r>
            <w:r w:rsidR="007557C4" w:rsidRPr="001C2BB1">
              <w:rPr>
                <w:rFonts w:ascii="ＭＳ 明朝" w:hAnsi="ＭＳ 明朝" w:hint="eastAsia"/>
                <w:sz w:val="18"/>
                <w:szCs w:val="18"/>
              </w:rPr>
              <w:t>（○）</w:t>
            </w:r>
          </w:p>
          <w:p w14:paraId="6A6DAAED" w14:textId="2BB2AA7B" w:rsidR="009C6972" w:rsidRPr="001C2BB1" w:rsidRDefault="009C6972" w:rsidP="00E90D3A">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・いじめ防止対策委員会の開催やいじめアンケートの各学期１回実施、</w:t>
            </w:r>
            <w:r w:rsidR="00A359C3" w:rsidRPr="001C2BB1">
              <w:rPr>
                <w:rFonts w:ascii="ＭＳ 明朝" w:hAnsi="ＭＳ 明朝" w:hint="eastAsia"/>
                <w:sz w:val="18"/>
                <w:szCs w:val="18"/>
              </w:rPr>
              <w:t>防止</w:t>
            </w:r>
            <w:r w:rsidR="00494192" w:rsidRPr="001C2BB1">
              <w:rPr>
                <w:rFonts w:ascii="ＭＳ 明朝" w:hAnsi="ＭＳ 明朝" w:hint="eastAsia"/>
                <w:sz w:val="18"/>
                <w:szCs w:val="18"/>
              </w:rPr>
              <w:t>対策と早期対応により、いじめの発生を</w:t>
            </w:r>
            <w:r w:rsidR="00A359C3" w:rsidRPr="001C2BB1">
              <w:rPr>
                <w:rFonts w:ascii="ＭＳ 明朝" w:hAnsi="ＭＳ 明朝" w:hint="eastAsia"/>
                <w:sz w:val="18"/>
                <w:szCs w:val="18"/>
              </w:rPr>
              <w:t>防ぐことができ</w:t>
            </w:r>
            <w:r w:rsidRPr="001C2BB1">
              <w:rPr>
                <w:rFonts w:ascii="ＭＳ 明朝" w:hAnsi="ＭＳ 明朝" w:hint="eastAsia"/>
                <w:sz w:val="18"/>
                <w:szCs w:val="18"/>
              </w:rPr>
              <w:t>た。（○）</w:t>
            </w:r>
          </w:p>
          <w:p w14:paraId="0042EA15" w14:textId="77777777" w:rsidR="00E90D3A" w:rsidRPr="001C2BB1" w:rsidRDefault="00E90D3A" w:rsidP="00E90D3A">
            <w:pPr>
              <w:snapToGrid w:val="0"/>
              <w:ind w:leftChars="-1" w:left="176" w:hangingChars="99" w:hanging="178"/>
              <w:rPr>
                <w:rFonts w:ascii="ＭＳ 明朝" w:hAnsi="ＭＳ 明朝"/>
                <w:sz w:val="18"/>
                <w:szCs w:val="18"/>
              </w:rPr>
            </w:pPr>
          </w:p>
          <w:p w14:paraId="2E22D6DA" w14:textId="5D0262C5" w:rsidR="003524EE" w:rsidRPr="001C2BB1" w:rsidRDefault="003524EE" w:rsidP="003524EE">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ウ</w:t>
            </w:r>
          </w:p>
          <w:p w14:paraId="3F93F66D" w14:textId="4014266D" w:rsidR="007557C4" w:rsidRPr="001C2BB1" w:rsidRDefault="007557C4" w:rsidP="003524EE">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w:t>
            </w:r>
            <w:r w:rsidR="00E90D3A" w:rsidRPr="001C2BB1">
              <w:rPr>
                <w:rFonts w:ascii="ＭＳ 明朝" w:hAnsi="ＭＳ 明朝" w:hint="eastAsia"/>
                <w:sz w:val="18"/>
                <w:szCs w:val="18"/>
              </w:rPr>
              <w:t>部員数の減少により、</w:t>
            </w:r>
            <w:r w:rsidRPr="001C2BB1">
              <w:rPr>
                <w:rFonts w:ascii="ＭＳ 明朝" w:hAnsi="ＭＳ 明朝" w:hint="eastAsia"/>
                <w:sz w:val="18"/>
                <w:szCs w:val="18"/>
              </w:rPr>
              <w:t>本年度から部活動交流が</w:t>
            </w:r>
            <w:r w:rsidR="00E90D3A" w:rsidRPr="001C2BB1">
              <w:rPr>
                <w:rFonts w:ascii="ＭＳ 明朝" w:hAnsi="ＭＳ 明朝" w:hint="eastAsia"/>
                <w:sz w:val="18"/>
                <w:szCs w:val="18"/>
              </w:rPr>
              <w:t>できなくなった。</w:t>
            </w:r>
          </w:p>
          <w:p w14:paraId="23F37D47" w14:textId="77777777" w:rsidR="003524EE" w:rsidRPr="001C2BB1" w:rsidRDefault="00494192" w:rsidP="00E90D3A">
            <w:pPr>
              <w:snapToGrid w:val="0"/>
              <w:ind w:leftChars="-1" w:left="176" w:hangingChars="99" w:hanging="178"/>
              <w:rPr>
                <w:rFonts w:ascii="ＭＳ 明朝" w:hAnsi="ＭＳ 明朝"/>
                <w:sz w:val="18"/>
                <w:szCs w:val="18"/>
              </w:rPr>
            </w:pPr>
            <w:r w:rsidRPr="001C2BB1">
              <w:rPr>
                <w:rFonts w:ascii="ＭＳ 明朝" w:hAnsi="ＭＳ 明朝" w:hint="eastAsia"/>
                <w:sz w:val="18"/>
                <w:szCs w:val="18"/>
              </w:rPr>
              <w:t>・文化祭に支援学校生徒が作成した作品を文化部ブースに展示するなど文化交流を１回</w:t>
            </w:r>
            <w:r w:rsidR="003524EE" w:rsidRPr="001C2BB1">
              <w:rPr>
                <w:rFonts w:ascii="ＭＳ 明朝" w:hAnsi="ＭＳ 明朝" w:hint="eastAsia"/>
                <w:sz w:val="18"/>
                <w:szCs w:val="18"/>
              </w:rPr>
              <w:t>行った。（○）</w:t>
            </w:r>
          </w:p>
          <w:p w14:paraId="460F5EA6" w14:textId="44163B73" w:rsidR="00E90D3A" w:rsidRPr="001C2BB1" w:rsidRDefault="00E90D3A" w:rsidP="00E90D3A">
            <w:pPr>
              <w:snapToGrid w:val="0"/>
              <w:ind w:leftChars="-1" w:left="176" w:hangingChars="99" w:hanging="178"/>
              <w:rPr>
                <w:rFonts w:ascii="ＭＳ 明朝" w:hAnsi="ＭＳ 明朝"/>
                <w:sz w:val="18"/>
                <w:szCs w:val="18"/>
              </w:rPr>
            </w:pPr>
          </w:p>
        </w:tc>
      </w:tr>
      <w:tr w:rsidR="003524EE" w:rsidRPr="001C2BB1" w14:paraId="4DCD4630" w14:textId="77777777" w:rsidTr="001A3D8D">
        <w:trPr>
          <w:cantSplit/>
          <w:trHeight w:val="3521"/>
          <w:jc w:val="center"/>
        </w:trPr>
        <w:tc>
          <w:tcPr>
            <w:tcW w:w="528" w:type="dxa"/>
            <w:vMerge w:val="restart"/>
            <w:shd w:val="clear" w:color="auto" w:fill="auto"/>
            <w:textDirection w:val="tbRlV"/>
            <w:vAlign w:val="center"/>
          </w:tcPr>
          <w:p w14:paraId="1CF5C9EF" w14:textId="5FC1C129" w:rsidR="003524EE" w:rsidRPr="001C2BB1" w:rsidRDefault="003524EE" w:rsidP="003524EE">
            <w:pPr>
              <w:spacing w:line="280" w:lineRule="exact"/>
              <w:ind w:left="113"/>
              <w:rPr>
                <w:rFonts w:ascii="ＭＳ 明朝" w:hAnsi="ＭＳ 明朝"/>
                <w:bCs/>
                <w:sz w:val="18"/>
                <w:szCs w:val="18"/>
              </w:rPr>
            </w:pPr>
            <w:r w:rsidRPr="001C2BB1">
              <w:rPr>
                <w:rFonts w:ascii="ＭＳ 明朝" w:hAnsi="ＭＳ 明朝" w:hint="eastAsia"/>
                <w:bCs/>
                <w:color w:val="000000" w:themeColor="text1"/>
                <w:sz w:val="18"/>
                <w:szCs w:val="18"/>
              </w:rPr>
              <w:lastRenderedPageBreak/>
              <w:t xml:space="preserve">５　</w:t>
            </w:r>
            <w:r w:rsidRPr="001C2BB1">
              <w:rPr>
                <w:rFonts w:ascii="ＭＳ 明朝" w:hAnsi="ＭＳ 明朝" w:hint="eastAsia"/>
                <w:bCs/>
                <w:sz w:val="18"/>
                <w:szCs w:val="18"/>
              </w:rPr>
              <w:t>学校の組織力の向上</w:t>
            </w:r>
          </w:p>
        </w:tc>
        <w:tc>
          <w:tcPr>
            <w:tcW w:w="604" w:type="dxa"/>
            <w:tcBorders>
              <w:bottom w:val="dotted" w:sz="4" w:space="0" w:color="auto"/>
            </w:tcBorders>
            <w:shd w:val="clear" w:color="auto" w:fill="auto"/>
            <w:textDirection w:val="tbRlV"/>
            <w:vAlign w:val="center"/>
          </w:tcPr>
          <w:p w14:paraId="64095E32" w14:textId="2000CE1C" w:rsidR="003524EE" w:rsidRPr="001C2BB1" w:rsidRDefault="003524EE" w:rsidP="003524EE">
            <w:pPr>
              <w:spacing w:line="280" w:lineRule="exact"/>
              <w:ind w:left="113"/>
              <w:rPr>
                <w:rFonts w:ascii="ＭＳ 明朝" w:hAnsi="ＭＳ 明朝"/>
                <w:sz w:val="18"/>
                <w:szCs w:val="18"/>
              </w:rPr>
            </w:pPr>
            <w:r w:rsidRPr="001C2BB1">
              <w:rPr>
                <w:rFonts w:asciiTheme="minorEastAsia" w:eastAsiaTheme="minorEastAsia" w:hAnsiTheme="minorEastAsia" w:hint="eastAsia"/>
                <w:sz w:val="18"/>
                <w:szCs w:val="18"/>
              </w:rPr>
              <w:t>（１）教職員研修の充実</w:t>
            </w:r>
          </w:p>
          <w:p w14:paraId="6EF747BC" w14:textId="493DBC9E" w:rsidR="003524EE" w:rsidRPr="001C2BB1" w:rsidRDefault="003524EE" w:rsidP="003524EE">
            <w:pPr>
              <w:spacing w:line="280" w:lineRule="exact"/>
              <w:ind w:leftChars="53" w:left="111"/>
              <w:rPr>
                <w:rFonts w:ascii="ＭＳ 明朝" w:hAnsi="ＭＳ 明朝"/>
                <w:color w:val="000000" w:themeColor="text1"/>
                <w:sz w:val="18"/>
                <w:szCs w:val="18"/>
              </w:rPr>
            </w:pPr>
          </w:p>
        </w:tc>
        <w:tc>
          <w:tcPr>
            <w:tcW w:w="1876" w:type="dxa"/>
            <w:tcBorders>
              <w:bottom w:val="dotted" w:sz="4" w:space="0" w:color="auto"/>
            </w:tcBorders>
            <w:shd w:val="clear" w:color="auto" w:fill="auto"/>
          </w:tcPr>
          <w:p w14:paraId="1F87F81A" w14:textId="2F2DC20B"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ア 教職経験の少ない教員のスキルアップを目的とした研修の実施</w:t>
            </w:r>
          </w:p>
          <w:p w14:paraId="6E413CC9" w14:textId="3AA213F5" w:rsidR="003524EE" w:rsidRPr="001C2BB1" w:rsidRDefault="003524EE" w:rsidP="003524EE">
            <w:pPr>
              <w:adjustRightInd w:val="0"/>
              <w:snapToGrid w:val="0"/>
              <w:rPr>
                <w:rFonts w:ascii="ＭＳ 明朝" w:hAnsi="ＭＳ 明朝"/>
                <w:sz w:val="18"/>
                <w:szCs w:val="18"/>
              </w:rPr>
            </w:pPr>
          </w:p>
          <w:p w14:paraId="76E46016" w14:textId="77777777" w:rsidR="003E07EA" w:rsidRPr="001C2BB1" w:rsidRDefault="003E07EA" w:rsidP="003524EE">
            <w:pPr>
              <w:adjustRightInd w:val="0"/>
              <w:snapToGrid w:val="0"/>
              <w:rPr>
                <w:rFonts w:ascii="ＭＳ 明朝" w:hAnsi="ＭＳ 明朝"/>
                <w:sz w:val="18"/>
                <w:szCs w:val="18"/>
              </w:rPr>
            </w:pPr>
          </w:p>
          <w:p w14:paraId="14058F5F" w14:textId="63D072A3" w:rsidR="003524EE" w:rsidRPr="001C2BB1" w:rsidRDefault="003524EE" w:rsidP="00E12058">
            <w:pPr>
              <w:adjustRightInd w:val="0"/>
              <w:snapToGrid w:val="0"/>
              <w:rPr>
                <w:rFonts w:ascii="ＭＳ 明朝" w:hAnsi="ＭＳ 明朝"/>
                <w:sz w:val="18"/>
                <w:szCs w:val="18"/>
              </w:rPr>
            </w:pPr>
            <w:r w:rsidRPr="001C2BB1">
              <w:rPr>
                <w:rFonts w:ascii="ＭＳ 明朝" w:hAnsi="ＭＳ 明朝" w:hint="eastAsia"/>
                <w:sz w:val="18"/>
                <w:szCs w:val="18"/>
              </w:rPr>
              <w:t xml:space="preserve">イ </w:t>
            </w:r>
            <w:r w:rsidRPr="001C2BB1">
              <w:rPr>
                <w:rFonts w:ascii="ＭＳ 明朝" w:hAnsi="ＭＳ 明朝" w:hint="eastAsia"/>
                <w:sz w:val="17"/>
                <w:szCs w:val="17"/>
              </w:rPr>
              <w:t>教職員研修の実施</w:t>
            </w:r>
          </w:p>
        </w:tc>
        <w:tc>
          <w:tcPr>
            <w:tcW w:w="5209" w:type="dxa"/>
            <w:tcBorders>
              <w:bottom w:val="dotted" w:sz="4" w:space="0" w:color="auto"/>
              <w:right w:val="dashed" w:sz="4" w:space="0" w:color="auto"/>
            </w:tcBorders>
            <w:shd w:val="clear" w:color="auto" w:fill="auto"/>
          </w:tcPr>
          <w:p w14:paraId="3459FC9D" w14:textId="77777777"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 xml:space="preserve">ア　</w:t>
            </w:r>
          </w:p>
          <w:p w14:paraId="7B3CE959" w14:textId="0BFBCF18"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・教職経験３年までの若手教員の資質の向上を図る研修等の取組みを行い、スキルアップを図る。</w:t>
            </w:r>
          </w:p>
          <w:p w14:paraId="515CC82C" w14:textId="342FEEE3" w:rsidR="003524EE" w:rsidRPr="001C2BB1" w:rsidRDefault="003524EE" w:rsidP="003524EE">
            <w:pPr>
              <w:adjustRightInd w:val="0"/>
              <w:snapToGrid w:val="0"/>
              <w:ind w:left="180" w:hangingChars="100" w:hanging="180"/>
              <w:rPr>
                <w:rFonts w:ascii="ＭＳ 明朝" w:hAnsi="ＭＳ 明朝"/>
                <w:sz w:val="18"/>
                <w:szCs w:val="18"/>
              </w:rPr>
            </w:pPr>
          </w:p>
          <w:p w14:paraId="2DEC423F" w14:textId="737ACE3C" w:rsidR="003524EE" w:rsidRPr="001C2BB1" w:rsidRDefault="003524EE" w:rsidP="003524EE">
            <w:pPr>
              <w:adjustRightInd w:val="0"/>
              <w:snapToGrid w:val="0"/>
              <w:ind w:left="180" w:hangingChars="100" w:hanging="180"/>
              <w:rPr>
                <w:rFonts w:ascii="ＭＳ 明朝" w:hAnsi="ＭＳ 明朝"/>
                <w:sz w:val="18"/>
                <w:szCs w:val="18"/>
              </w:rPr>
            </w:pPr>
          </w:p>
          <w:p w14:paraId="4946C28A" w14:textId="77777777" w:rsidR="003E07EA" w:rsidRPr="001C2BB1" w:rsidRDefault="003E07EA" w:rsidP="003524EE">
            <w:pPr>
              <w:adjustRightInd w:val="0"/>
              <w:snapToGrid w:val="0"/>
              <w:ind w:left="180" w:hangingChars="100" w:hanging="180"/>
              <w:rPr>
                <w:rFonts w:ascii="ＭＳ 明朝" w:hAnsi="ＭＳ 明朝"/>
                <w:sz w:val="18"/>
                <w:szCs w:val="18"/>
              </w:rPr>
            </w:pPr>
          </w:p>
          <w:p w14:paraId="6AD1051F" w14:textId="6F8BDB97" w:rsidR="003524EE" w:rsidRPr="001C2BB1" w:rsidRDefault="003524EE" w:rsidP="003524EE">
            <w:pPr>
              <w:adjustRightInd w:val="0"/>
              <w:snapToGrid w:val="0"/>
              <w:rPr>
                <w:rFonts w:ascii="ＭＳ 明朝" w:hAnsi="ＭＳ 明朝"/>
                <w:sz w:val="18"/>
                <w:szCs w:val="18"/>
              </w:rPr>
            </w:pPr>
            <w:r w:rsidRPr="001C2BB1">
              <w:rPr>
                <w:rFonts w:ascii="ＭＳ 明朝" w:hAnsi="ＭＳ 明朝" w:hint="eastAsia"/>
                <w:sz w:val="18"/>
                <w:szCs w:val="18"/>
              </w:rPr>
              <w:t>イ</w:t>
            </w:r>
          </w:p>
          <w:p w14:paraId="2B36A7D9" w14:textId="36DCFFF2"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・防災訓練とともに安全点検（学期終了時）や救急処置講習会等を実施し、防災安全に努める。</w:t>
            </w:r>
          </w:p>
          <w:p w14:paraId="52CE811F" w14:textId="77777777" w:rsidR="003524EE" w:rsidRPr="001C2BB1" w:rsidRDefault="003524EE" w:rsidP="003524EE">
            <w:pPr>
              <w:adjustRightInd w:val="0"/>
              <w:snapToGrid w:val="0"/>
              <w:ind w:left="180" w:hangingChars="100" w:hanging="180"/>
              <w:rPr>
                <w:rFonts w:ascii="ＭＳ 明朝" w:hAnsi="ＭＳ 明朝"/>
                <w:sz w:val="18"/>
                <w:szCs w:val="18"/>
              </w:rPr>
            </w:pPr>
          </w:p>
          <w:p w14:paraId="7D8F2F05" w14:textId="29A7C508"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・各種の教職員研修を計画的に実施する。</w:t>
            </w:r>
          </w:p>
          <w:p w14:paraId="243E8146" w14:textId="0C884E42"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 xml:space="preserve">　　・教職員人権研修</w:t>
            </w:r>
          </w:p>
          <w:p w14:paraId="642EFE16" w14:textId="10CA24D0"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 xml:space="preserve">　　・</w:t>
            </w:r>
            <w:r w:rsidRPr="001C2BB1">
              <w:rPr>
                <w:rFonts w:ascii="ＭＳ 明朝" w:hAnsi="ＭＳ 明朝" w:hint="eastAsia"/>
                <w:color w:val="000000" w:themeColor="text1"/>
                <w:sz w:val="18"/>
                <w:szCs w:val="18"/>
              </w:rPr>
              <w:t>体罰、暴力行為等防止研修</w:t>
            </w:r>
          </w:p>
          <w:p w14:paraId="1AAB5967" w14:textId="38EBCAE5" w:rsidR="003524EE" w:rsidRPr="001C2BB1" w:rsidRDefault="003524EE" w:rsidP="003524EE">
            <w:pPr>
              <w:adjustRightInd w:val="0"/>
              <w:snapToGrid w:val="0"/>
              <w:ind w:firstLineChars="200" w:firstLine="360"/>
              <w:rPr>
                <w:rFonts w:ascii="ＭＳ 明朝" w:hAnsi="ＭＳ 明朝"/>
                <w:kern w:val="0"/>
                <w:sz w:val="18"/>
                <w:szCs w:val="18"/>
              </w:rPr>
            </w:pPr>
            <w:r w:rsidRPr="001C2BB1">
              <w:rPr>
                <w:rFonts w:ascii="ＭＳ 明朝" w:hAnsi="ＭＳ 明朝" w:hint="eastAsia"/>
                <w:kern w:val="0"/>
                <w:sz w:val="18"/>
                <w:szCs w:val="18"/>
              </w:rPr>
              <w:t>・</w:t>
            </w:r>
            <w:r w:rsidRPr="001C2BB1">
              <w:rPr>
                <w:rFonts w:ascii="ＭＳ 明朝" w:hAnsi="ＭＳ 明朝" w:hint="eastAsia"/>
                <w:color w:val="000000" w:themeColor="text1"/>
                <w:sz w:val="18"/>
                <w:szCs w:val="18"/>
              </w:rPr>
              <w:t>教職員コンプライアンス研修</w:t>
            </w:r>
          </w:p>
          <w:p w14:paraId="7A60B5F9" w14:textId="658AA141" w:rsidR="003524EE" w:rsidRPr="001C2BB1" w:rsidRDefault="003524EE" w:rsidP="003524EE">
            <w:pPr>
              <w:adjustRightInd w:val="0"/>
              <w:snapToGrid w:val="0"/>
              <w:ind w:leftChars="100" w:left="210" w:firstLineChars="100" w:firstLine="180"/>
              <w:rPr>
                <w:rFonts w:ascii="ＭＳ 明朝" w:hAnsi="ＭＳ 明朝"/>
                <w:kern w:val="0"/>
                <w:sz w:val="18"/>
                <w:szCs w:val="18"/>
              </w:rPr>
            </w:pPr>
            <w:r w:rsidRPr="001C2BB1">
              <w:rPr>
                <w:rFonts w:ascii="ＭＳ 明朝" w:hAnsi="ＭＳ 明朝" w:hint="eastAsia"/>
                <w:kern w:val="0"/>
                <w:sz w:val="18"/>
                <w:szCs w:val="18"/>
              </w:rPr>
              <w:t>・特別支援に関する研修会</w:t>
            </w:r>
          </w:p>
          <w:p w14:paraId="779D9797" w14:textId="77777777" w:rsidR="003524EE" w:rsidRPr="001C2BB1" w:rsidRDefault="003524EE" w:rsidP="003524EE">
            <w:pPr>
              <w:adjustRightInd w:val="0"/>
              <w:snapToGrid w:val="0"/>
              <w:ind w:left="180" w:hangingChars="100" w:hanging="180"/>
              <w:rPr>
                <w:rFonts w:ascii="ＭＳ 明朝" w:hAnsi="ＭＳ 明朝"/>
                <w:kern w:val="0"/>
                <w:sz w:val="18"/>
                <w:szCs w:val="18"/>
              </w:rPr>
            </w:pPr>
          </w:p>
          <w:p w14:paraId="6FBE77F6" w14:textId="73CD64FA" w:rsidR="003524EE" w:rsidRPr="001C2BB1" w:rsidRDefault="003524EE" w:rsidP="003524EE">
            <w:pPr>
              <w:adjustRightInd w:val="0"/>
              <w:snapToGrid w:val="0"/>
              <w:ind w:left="180" w:hangingChars="100" w:hanging="180"/>
              <w:rPr>
                <w:rFonts w:ascii="ＭＳ 明朝" w:hAnsi="ＭＳ 明朝"/>
                <w:sz w:val="18"/>
                <w:szCs w:val="18"/>
              </w:rPr>
            </w:pPr>
          </w:p>
        </w:tc>
        <w:tc>
          <w:tcPr>
            <w:tcW w:w="3969" w:type="dxa"/>
            <w:tcBorders>
              <w:bottom w:val="dotted" w:sz="4" w:space="0" w:color="auto"/>
              <w:right w:val="dashed" w:sz="4" w:space="0" w:color="auto"/>
            </w:tcBorders>
          </w:tcPr>
          <w:p w14:paraId="790D0263" w14:textId="77777777" w:rsidR="003524EE" w:rsidRPr="001C2BB1" w:rsidRDefault="003524EE" w:rsidP="003524EE">
            <w:pPr>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 xml:space="preserve">ア　</w:t>
            </w:r>
          </w:p>
          <w:p w14:paraId="03219112" w14:textId="16E695C1" w:rsidR="003524EE" w:rsidRPr="001C2BB1" w:rsidRDefault="003524EE" w:rsidP="003524EE">
            <w:pPr>
              <w:snapToGrid w:val="0"/>
              <w:ind w:left="180" w:hangingChars="100" w:hanging="180"/>
              <w:rPr>
                <w:rFonts w:ascii="ＭＳ 明朝" w:hAnsi="ＭＳ 明朝"/>
                <w:sz w:val="18"/>
                <w:szCs w:val="18"/>
              </w:rPr>
            </w:pPr>
            <w:r w:rsidRPr="001C2BB1">
              <w:rPr>
                <w:rFonts w:ascii="ＭＳ 明朝" w:hAnsi="ＭＳ 明朝" w:hint="eastAsia"/>
                <w:color w:val="000000" w:themeColor="text1"/>
                <w:sz w:val="18"/>
                <w:szCs w:val="18"/>
              </w:rPr>
              <w:t>・</w:t>
            </w:r>
            <w:r w:rsidRPr="001C2BB1">
              <w:rPr>
                <w:rFonts w:ascii="ＭＳ 明朝" w:hAnsi="ＭＳ 明朝" w:hint="eastAsia"/>
                <w:sz w:val="18"/>
                <w:szCs w:val="18"/>
              </w:rPr>
              <w:t>各学期１回以上の研修や授業観察の実施</w:t>
            </w:r>
          </w:p>
          <w:p w14:paraId="39C711D1" w14:textId="0667E375" w:rsidR="003524EE" w:rsidRPr="001C2BB1" w:rsidRDefault="003524EE" w:rsidP="003524EE">
            <w:pPr>
              <w:snapToGrid w:val="0"/>
              <w:ind w:firstLineChars="100" w:firstLine="180"/>
              <w:jc w:val="left"/>
              <w:rPr>
                <w:rFonts w:ascii="ＭＳ 明朝" w:hAnsi="ＭＳ 明朝"/>
                <w:color w:val="000000"/>
                <w:kern w:val="0"/>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themeColor="text1"/>
                <w:sz w:val="18"/>
                <w:szCs w:val="18"/>
              </w:rPr>
              <w:t>R</w:t>
            </w:r>
            <w:r w:rsidR="00F96511" w:rsidRPr="001C2BB1">
              <w:rPr>
                <w:rFonts w:ascii="ＭＳ 明朝" w:hAnsi="ＭＳ 明朝" w:hint="eastAsia"/>
                <w:color w:val="000000" w:themeColor="text1"/>
                <w:sz w:val="18"/>
                <w:szCs w:val="18"/>
              </w:rPr>
              <w:t>４</w:t>
            </w:r>
            <w:r w:rsidRPr="001C2BB1">
              <w:rPr>
                <w:rFonts w:ascii="ＭＳ 明朝" w:hAnsi="ＭＳ 明朝" w:hint="eastAsia"/>
                <w:color w:val="000000" w:themeColor="text1"/>
                <w:sz w:val="18"/>
                <w:szCs w:val="18"/>
              </w:rPr>
              <w:t>:３回</w:t>
            </w:r>
            <w:r w:rsidRPr="001C2BB1">
              <w:rPr>
                <w:rFonts w:ascii="ＭＳ 明朝" w:hAnsi="ＭＳ 明朝" w:hint="eastAsia"/>
                <w:color w:val="000000"/>
                <w:kern w:val="0"/>
                <w:sz w:val="18"/>
                <w:szCs w:val="18"/>
              </w:rPr>
              <w:t>]</w:t>
            </w:r>
          </w:p>
          <w:p w14:paraId="21B735FF" w14:textId="5BB6452D" w:rsidR="003524EE" w:rsidRPr="001C2BB1" w:rsidRDefault="003524EE" w:rsidP="003524EE">
            <w:pPr>
              <w:snapToGrid w:val="0"/>
              <w:ind w:left="180" w:hangingChars="100" w:hanging="180"/>
              <w:rPr>
                <w:rFonts w:ascii="ＭＳ 明朝" w:hAnsi="ＭＳ 明朝"/>
                <w:sz w:val="18"/>
                <w:szCs w:val="18"/>
              </w:rPr>
            </w:pPr>
          </w:p>
          <w:p w14:paraId="7A88A477" w14:textId="47F386EE" w:rsidR="003524EE" w:rsidRPr="001C2BB1" w:rsidRDefault="003524EE" w:rsidP="003524EE">
            <w:pPr>
              <w:snapToGrid w:val="0"/>
              <w:ind w:left="180" w:hangingChars="100" w:hanging="180"/>
              <w:rPr>
                <w:rFonts w:ascii="ＭＳ 明朝" w:hAnsi="ＭＳ 明朝"/>
                <w:sz w:val="18"/>
                <w:szCs w:val="18"/>
              </w:rPr>
            </w:pPr>
          </w:p>
          <w:p w14:paraId="648C3FDC" w14:textId="77777777" w:rsidR="003E07EA" w:rsidRPr="001C2BB1" w:rsidRDefault="003E07EA" w:rsidP="003524EE">
            <w:pPr>
              <w:snapToGrid w:val="0"/>
              <w:ind w:left="180" w:hangingChars="100" w:hanging="180"/>
              <w:rPr>
                <w:rFonts w:ascii="ＭＳ 明朝" w:hAnsi="ＭＳ 明朝"/>
                <w:sz w:val="18"/>
                <w:szCs w:val="18"/>
              </w:rPr>
            </w:pPr>
          </w:p>
          <w:p w14:paraId="25035433" w14:textId="6374136F" w:rsidR="003524EE" w:rsidRPr="001C2BB1" w:rsidRDefault="003524EE" w:rsidP="003524EE">
            <w:pPr>
              <w:snapToGrid w:val="0"/>
              <w:rPr>
                <w:rFonts w:ascii="ＭＳ 明朝" w:hAnsi="ＭＳ 明朝"/>
                <w:color w:val="000000" w:themeColor="text1"/>
                <w:sz w:val="18"/>
                <w:szCs w:val="18"/>
              </w:rPr>
            </w:pPr>
            <w:r w:rsidRPr="001C2BB1">
              <w:rPr>
                <w:rFonts w:ascii="ＭＳ 明朝" w:hAnsi="ＭＳ 明朝" w:hint="eastAsia"/>
                <w:color w:val="000000" w:themeColor="text1"/>
                <w:sz w:val="18"/>
                <w:szCs w:val="18"/>
              </w:rPr>
              <w:t xml:space="preserve">イ　</w:t>
            </w:r>
          </w:p>
          <w:p w14:paraId="256A7F99" w14:textId="28EF761B" w:rsidR="003524EE" w:rsidRPr="001C2BB1" w:rsidRDefault="003524EE" w:rsidP="003524EE">
            <w:pPr>
              <w:snapToGrid w:val="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 xml:space="preserve">・防災訓練年２回、救急処置講習会実施 </w:t>
            </w:r>
          </w:p>
          <w:p w14:paraId="3B37A8C4" w14:textId="77777777" w:rsidR="003E07EA" w:rsidRPr="001C2BB1" w:rsidRDefault="003524EE" w:rsidP="003E07EA">
            <w:pPr>
              <w:snapToGrid w:val="0"/>
              <w:ind w:firstLineChars="100" w:firstLine="180"/>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年１回以上</w:t>
            </w:r>
          </w:p>
          <w:p w14:paraId="6E839E29" w14:textId="0B4AE8E7" w:rsidR="003524EE" w:rsidRPr="001C2BB1" w:rsidRDefault="003524EE" w:rsidP="003E07EA">
            <w:pPr>
              <w:snapToGrid w:val="0"/>
              <w:ind w:firstLineChars="100" w:firstLine="180"/>
              <w:jc w:val="left"/>
              <w:rPr>
                <w:rFonts w:ascii="ＭＳ 明朝" w:hAnsi="ＭＳ 明朝"/>
                <w:color w:val="000000" w:themeColor="text1"/>
                <w:sz w:val="18"/>
                <w:szCs w:val="18"/>
              </w:rPr>
            </w:pPr>
            <w:r w:rsidRPr="001C2BB1">
              <w:rPr>
                <w:rFonts w:ascii="ＭＳ 明朝" w:hAnsi="ＭＳ 明朝" w:hint="eastAsia"/>
                <w:color w:val="000000"/>
                <w:kern w:val="0"/>
                <w:sz w:val="18"/>
                <w:szCs w:val="18"/>
              </w:rPr>
              <w:t>[</w:t>
            </w:r>
            <w:r w:rsidRPr="001C2BB1">
              <w:rPr>
                <w:rFonts w:ascii="ＭＳ 明朝" w:hAnsi="ＭＳ 明朝"/>
                <w:color w:val="000000" w:themeColor="text1"/>
                <w:sz w:val="18"/>
                <w:szCs w:val="18"/>
              </w:rPr>
              <w:t>R</w:t>
            </w:r>
            <w:r w:rsidR="00F96511" w:rsidRPr="001C2BB1">
              <w:rPr>
                <w:rFonts w:ascii="ＭＳ 明朝" w:hAnsi="ＭＳ 明朝" w:hint="eastAsia"/>
                <w:color w:val="000000" w:themeColor="text1"/>
                <w:sz w:val="18"/>
                <w:szCs w:val="18"/>
              </w:rPr>
              <w:t>４</w:t>
            </w:r>
            <w:r w:rsidRPr="001C2BB1">
              <w:rPr>
                <w:rFonts w:ascii="ＭＳ 明朝" w:hAnsi="ＭＳ 明朝" w:hint="eastAsia"/>
                <w:color w:val="000000" w:themeColor="text1"/>
                <w:sz w:val="18"/>
                <w:szCs w:val="18"/>
              </w:rPr>
              <w:t>:防災訓練２回、救急処置１回</w:t>
            </w:r>
            <w:r w:rsidRPr="001C2BB1">
              <w:rPr>
                <w:rFonts w:ascii="ＭＳ 明朝" w:hAnsi="ＭＳ 明朝" w:hint="eastAsia"/>
                <w:color w:val="000000"/>
                <w:kern w:val="0"/>
                <w:sz w:val="18"/>
                <w:szCs w:val="18"/>
              </w:rPr>
              <w:t>]</w:t>
            </w:r>
          </w:p>
          <w:p w14:paraId="4794DEE5" w14:textId="045F2D7E" w:rsidR="003524EE" w:rsidRPr="001C2BB1" w:rsidRDefault="003524EE" w:rsidP="003524EE">
            <w:pPr>
              <w:snapToGrid w:val="0"/>
              <w:jc w:val="left"/>
              <w:rPr>
                <w:rFonts w:ascii="ＭＳ 明朝" w:hAnsi="ＭＳ 明朝"/>
                <w:color w:val="000000"/>
                <w:kern w:val="0"/>
                <w:sz w:val="18"/>
                <w:szCs w:val="18"/>
              </w:rPr>
            </w:pPr>
            <w:r w:rsidRPr="001C2BB1">
              <w:rPr>
                <w:rFonts w:ascii="ＭＳ 明朝" w:hAnsi="ＭＳ 明朝" w:hint="eastAsia"/>
                <w:color w:val="000000" w:themeColor="text1"/>
                <w:sz w:val="18"/>
                <w:szCs w:val="18"/>
              </w:rPr>
              <w:t>・教職員人権研修実施 年２回以上</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hint="eastAsia"/>
                <w:sz w:val="18"/>
                <w:szCs w:val="18"/>
              </w:rPr>
              <w:t>２回</w:t>
            </w:r>
            <w:r w:rsidRPr="001C2BB1">
              <w:rPr>
                <w:rFonts w:ascii="ＭＳ 明朝" w:hAnsi="ＭＳ 明朝" w:hint="eastAsia"/>
                <w:color w:val="000000"/>
                <w:kern w:val="0"/>
                <w:sz w:val="18"/>
                <w:szCs w:val="18"/>
              </w:rPr>
              <w:t>]</w:t>
            </w:r>
          </w:p>
          <w:p w14:paraId="67102130" w14:textId="37F03D75" w:rsidR="003524EE" w:rsidRPr="001C2BB1" w:rsidRDefault="003524EE" w:rsidP="003524EE">
            <w:pPr>
              <w:snapToGrid w:val="0"/>
              <w:rPr>
                <w:rFonts w:ascii="ＭＳ 明朝" w:hAnsi="ＭＳ 明朝"/>
                <w:color w:val="000000" w:themeColor="text1"/>
                <w:sz w:val="18"/>
                <w:szCs w:val="18"/>
              </w:rPr>
            </w:pPr>
            <w:r w:rsidRPr="001C2BB1">
              <w:rPr>
                <w:rFonts w:ascii="ＭＳ 明朝" w:hAnsi="ＭＳ 明朝" w:hint="eastAsia"/>
                <w:color w:val="000000" w:themeColor="text1"/>
                <w:sz w:val="18"/>
                <w:szCs w:val="18"/>
              </w:rPr>
              <w:t>・体罰、暴力行為等防止研修の実施</w:t>
            </w:r>
          </w:p>
          <w:p w14:paraId="10921840" w14:textId="34DC2103" w:rsidR="003524EE" w:rsidRPr="001C2BB1" w:rsidRDefault="003524EE" w:rsidP="003524EE">
            <w:pPr>
              <w:snapToGrid w:val="0"/>
              <w:ind w:firstLineChars="100" w:firstLine="180"/>
              <w:jc w:val="left"/>
              <w:rPr>
                <w:rFonts w:ascii="ＭＳ 明朝" w:hAnsi="ＭＳ 明朝"/>
                <w:color w:val="000000"/>
                <w:kern w:val="0"/>
                <w:sz w:val="18"/>
                <w:szCs w:val="18"/>
              </w:rPr>
            </w:pPr>
            <w:r w:rsidRPr="001C2BB1">
              <w:rPr>
                <w:rFonts w:ascii="ＭＳ 明朝" w:hAnsi="ＭＳ 明朝" w:hint="eastAsia"/>
                <w:color w:val="000000" w:themeColor="text1"/>
                <w:sz w:val="18"/>
                <w:szCs w:val="18"/>
              </w:rPr>
              <w:t>年２回以上</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hint="eastAsia"/>
                <w:sz w:val="18"/>
                <w:szCs w:val="18"/>
              </w:rPr>
              <w:t>２回</w:t>
            </w:r>
            <w:r w:rsidRPr="001C2BB1">
              <w:rPr>
                <w:rFonts w:ascii="ＭＳ 明朝" w:hAnsi="ＭＳ 明朝" w:hint="eastAsia"/>
                <w:color w:val="000000"/>
                <w:kern w:val="0"/>
                <w:sz w:val="18"/>
                <w:szCs w:val="18"/>
              </w:rPr>
              <w:t>]</w:t>
            </w:r>
          </w:p>
          <w:p w14:paraId="173C8EC2" w14:textId="1C8CC4B6" w:rsidR="003524EE" w:rsidRPr="001C2BB1" w:rsidRDefault="003524EE" w:rsidP="003524EE">
            <w:pPr>
              <w:snapToGrid w:val="0"/>
              <w:rPr>
                <w:rFonts w:ascii="ＭＳ 明朝" w:hAnsi="ＭＳ 明朝"/>
                <w:color w:val="000000" w:themeColor="text1"/>
                <w:sz w:val="18"/>
                <w:szCs w:val="18"/>
              </w:rPr>
            </w:pPr>
            <w:r w:rsidRPr="001C2BB1">
              <w:rPr>
                <w:rFonts w:ascii="ＭＳ 明朝" w:hAnsi="ＭＳ 明朝" w:hint="eastAsia"/>
                <w:color w:val="000000" w:themeColor="text1"/>
                <w:sz w:val="18"/>
                <w:szCs w:val="18"/>
              </w:rPr>
              <w:t>・教職員コンプライアンス研修を開催</w:t>
            </w:r>
          </w:p>
          <w:p w14:paraId="3DAB7B63" w14:textId="23FE66CB" w:rsidR="003524EE" w:rsidRPr="001C2BB1" w:rsidRDefault="003524EE" w:rsidP="003524EE">
            <w:pPr>
              <w:snapToGrid w:val="0"/>
              <w:ind w:firstLineChars="100" w:firstLine="180"/>
              <w:jc w:val="left"/>
              <w:rPr>
                <w:rFonts w:ascii="ＭＳ 明朝" w:hAnsi="ＭＳ 明朝"/>
                <w:color w:val="000000"/>
                <w:kern w:val="0"/>
                <w:sz w:val="18"/>
                <w:szCs w:val="18"/>
              </w:rPr>
            </w:pPr>
            <w:r w:rsidRPr="001C2BB1">
              <w:rPr>
                <w:rFonts w:ascii="ＭＳ 明朝" w:hAnsi="ＭＳ 明朝" w:hint="eastAsia"/>
                <w:color w:val="000000" w:themeColor="text1"/>
                <w:sz w:val="18"/>
                <w:szCs w:val="18"/>
              </w:rPr>
              <w:t>年１回以上</w:t>
            </w:r>
            <w:r w:rsidRPr="001C2BB1">
              <w:rPr>
                <w:rFonts w:ascii="ＭＳ 明朝" w:hAnsi="ＭＳ 明朝" w:hint="eastAsia"/>
                <w:color w:val="000000"/>
                <w:kern w:val="0"/>
                <w:sz w:val="18"/>
                <w:szCs w:val="18"/>
              </w:rPr>
              <w:t>[</w:t>
            </w:r>
            <w:r w:rsidRPr="001C2BB1">
              <w:rPr>
                <w:rFonts w:ascii="ＭＳ 明朝" w:hAnsi="ＭＳ 明朝"/>
                <w:color w:val="000000"/>
                <w:kern w:val="0"/>
                <w:sz w:val="18"/>
                <w:szCs w:val="18"/>
              </w:rPr>
              <w:t>R</w:t>
            </w:r>
            <w:r w:rsidR="00F96511" w:rsidRPr="001C2BB1">
              <w:rPr>
                <w:rFonts w:ascii="ＭＳ 明朝" w:hAnsi="ＭＳ 明朝" w:hint="eastAsia"/>
                <w:color w:val="000000"/>
                <w:kern w:val="0"/>
                <w:sz w:val="18"/>
                <w:szCs w:val="18"/>
              </w:rPr>
              <w:t>４</w:t>
            </w:r>
            <w:r w:rsidRPr="001C2BB1">
              <w:rPr>
                <w:rFonts w:ascii="ＭＳ 明朝" w:hAnsi="ＭＳ 明朝" w:hint="eastAsia"/>
                <w:color w:val="000000"/>
                <w:kern w:val="0"/>
                <w:sz w:val="18"/>
                <w:szCs w:val="18"/>
              </w:rPr>
              <w:t>:</w:t>
            </w:r>
            <w:r w:rsidRPr="001C2BB1">
              <w:rPr>
                <w:rFonts w:ascii="ＭＳ 明朝" w:hAnsi="ＭＳ 明朝" w:hint="eastAsia"/>
                <w:sz w:val="18"/>
                <w:szCs w:val="18"/>
              </w:rPr>
              <w:t>３回</w:t>
            </w:r>
            <w:r w:rsidRPr="001C2BB1">
              <w:rPr>
                <w:rFonts w:ascii="ＭＳ 明朝" w:hAnsi="ＭＳ 明朝" w:hint="eastAsia"/>
                <w:color w:val="000000"/>
                <w:kern w:val="0"/>
                <w:sz w:val="18"/>
                <w:szCs w:val="18"/>
              </w:rPr>
              <w:t>]</w:t>
            </w:r>
          </w:p>
          <w:p w14:paraId="0BC1E7C5" w14:textId="2F0CE7D4" w:rsidR="003524EE" w:rsidRPr="001C2BB1" w:rsidRDefault="003524EE" w:rsidP="003524EE">
            <w:pPr>
              <w:snapToGrid w:val="0"/>
              <w:ind w:left="189" w:hangingChars="105" w:hanging="189"/>
              <w:rPr>
                <w:rFonts w:ascii="ＭＳ 明朝" w:hAnsi="ＭＳ 明朝"/>
                <w:color w:val="000000"/>
                <w:kern w:val="0"/>
                <w:sz w:val="18"/>
                <w:szCs w:val="18"/>
              </w:rPr>
            </w:pPr>
            <w:r w:rsidRPr="001C2BB1">
              <w:rPr>
                <w:rFonts w:ascii="ＭＳ 明朝" w:hAnsi="ＭＳ 明朝" w:hint="eastAsia"/>
                <w:kern w:val="0"/>
                <w:sz w:val="18"/>
                <w:szCs w:val="18"/>
              </w:rPr>
              <w:t>・特別支援に関する研修会や連絡協議会の開催　各学期１回以上</w:t>
            </w:r>
            <w:r w:rsidRPr="001C2BB1">
              <w:rPr>
                <w:rFonts w:ascii="ＭＳ 明朝" w:hAnsi="ＭＳ 明朝" w:hint="eastAsia"/>
                <w:color w:val="000000"/>
                <w:kern w:val="0"/>
                <w:sz w:val="18"/>
                <w:szCs w:val="18"/>
              </w:rPr>
              <w:t>[</w:t>
            </w:r>
            <w:r w:rsidRPr="001C2BB1">
              <w:rPr>
                <w:rFonts w:ascii="ＭＳ 明朝" w:hAnsi="ＭＳ 明朝"/>
                <w:color w:val="000000" w:themeColor="text1"/>
                <w:sz w:val="18"/>
                <w:szCs w:val="18"/>
              </w:rPr>
              <w:t>R</w:t>
            </w:r>
            <w:r w:rsidR="00F96511" w:rsidRPr="001C2BB1">
              <w:rPr>
                <w:rFonts w:ascii="ＭＳ 明朝" w:hAnsi="ＭＳ 明朝" w:hint="eastAsia"/>
                <w:color w:val="000000" w:themeColor="text1"/>
                <w:sz w:val="18"/>
                <w:szCs w:val="18"/>
              </w:rPr>
              <w:t>４</w:t>
            </w:r>
            <w:r w:rsidRPr="001C2BB1">
              <w:rPr>
                <w:rFonts w:ascii="ＭＳ 明朝" w:hAnsi="ＭＳ 明朝" w:hint="eastAsia"/>
                <w:color w:val="000000" w:themeColor="text1"/>
                <w:sz w:val="18"/>
                <w:szCs w:val="18"/>
              </w:rPr>
              <w:t>:３回</w:t>
            </w:r>
            <w:r w:rsidRPr="001C2BB1">
              <w:rPr>
                <w:rFonts w:ascii="ＭＳ 明朝" w:hAnsi="ＭＳ 明朝" w:hint="eastAsia"/>
                <w:color w:val="000000"/>
                <w:kern w:val="0"/>
                <w:sz w:val="18"/>
                <w:szCs w:val="18"/>
              </w:rPr>
              <w:t>]</w:t>
            </w:r>
          </w:p>
        </w:tc>
        <w:tc>
          <w:tcPr>
            <w:tcW w:w="3182" w:type="dxa"/>
            <w:tcBorders>
              <w:left w:val="dashed" w:sz="4" w:space="0" w:color="auto"/>
              <w:bottom w:val="dotted" w:sz="4" w:space="0" w:color="auto"/>
              <w:right w:val="single" w:sz="4" w:space="0" w:color="auto"/>
            </w:tcBorders>
            <w:shd w:val="clear" w:color="auto" w:fill="auto"/>
          </w:tcPr>
          <w:p w14:paraId="525A756F" w14:textId="77777777" w:rsidR="003524EE" w:rsidRPr="001C2BB1" w:rsidRDefault="003524EE" w:rsidP="003524EE">
            <w:pPr>
              <w:snapToGrid w:val="0"/>
              <w:ind w:left="176" w:hangingChars="98" w:hanging="176"/>
              <w:rPr>
                <w:rFonts w:ascii="ＭＳ 明朝" w:hAnsi="ＭＳ 明朝"/>
                <w:sz w:val="18"/>
                <w:szCs w:val="18"/>
              </w:rPr>
            </w:pPr>
            <w:r w:rsidRPr="001C2BB1">
              <w:rPr>
                <w:rFonts w:ascii="ＭＳ 明朝" w:hAnsi="ＭＳ 明朝" w:hint="eastAsia"/>
                <w:sz w:val="18"/>
                <w:szCs w:val="18"/>
              </w:rPr>
              <w:t>ア</w:t>
            </w:r>
          </w:p>
          <w:p w14:paraId="7357F332" w14:textId="6D5798E0" w:rsidR="003524EE" w:rsidRPr="001C2BB1" w:rsidRDefault="002859FF" w:rsidP="003524EE">
            <w:pPr>
              <w:snapToGrid w:val="0"/>
              <w:ind w:left="176" w:hangingChars="98" w:hanging="176"/>
              <w:jc w:val="left"/>
              <w:rPr>
                <w:rFonts w:ascii="ＭＳ 明朝" w:hAnsi="ＭＳ 明朝"/>
                <w:sz w:val="18"/>
                <w:szCs w:val="18"/>
              </w:rPr>
            </w:pPr>
            <w:r w:rsidRPr="001C2BB1">
              <w:rPr>
                <w:rFonts w:ascii="ＭＳ 明朝" w:hAnsi="ＭＳ 明朝" w:hint="eastAsia"/>
                <w:sz w:val="18"/>
                <w:szCs w:val="18"/>
              </w:rPr>
              <w:t>・授業観察やその後の指導、助言、</w:t>
            </w:r>
            <w:r w:rsidR="003524EE" w:rsidRPr="001C2BB1">
              <w:rPr>
                <w:rFonts w:ascii="ＭＳ 明朝" w:hAnsi="ＭＳ 明朝" w:hint="eastAsia"/>
                <w:sz w:val="18"/>
                <w:szCs w:val="18"/>
              </w:rPr>
              <w:t>言葉がけ等を研修の一環として実施した</w:t>
            </w:r>
            <w:r w:rsidRPr="001C2BB1">
              <w:rPr>
                <w:rFonts w:ascii="ＭＳ 明朝" w:hAnsi="ＭＳ 明朝" w:hint="eastAsia"/>
                <w:sz w:val="18"/>
                <w:szCs w:val="18"/>
              </w:rPr>
              <w:t>が、各学期での実施には至らなかった</w:t>
            </w:r>
            <w:r w:rsidR="003524EE" w:rsidRPr="001C2BB1">
              <w:rPr>
                <w:rFonts w:ascii="ＭＳ 明朝" w:hAnsi="ＭＳ 明朝" w:hint="eastAsia"/>
                <w:sz w:val="18"/>
                <w:szCs w:val="18"/>
              </w:rPr>
              <w:t>。</w:t>
            </w:r>
            <w:r w:rsidR="003524EE" w:rsidRPr="001C2BB1">
              <w:rPr>
                <w:rFonts w:ascii="ＭＳ 明朝" w:hAnsi="ＭＳ 明朝" w:hint="eastAsia"/>
                <w:color w:val="000000"/>
                <w:kern w:val="0"/>
                <w:sz w:val="18"/>
                <w:szCs w:val="18"/>
              </w:rPr>
              <w:t>[</w:t>
            </w:r>
            <w:r w:rsidRPr="001C2BB1">
              <w:rPr>
                <w:rFonts w:ascii="ＭＳ 明朝" w:hAnsi="ＭＳ 明朝" w:hint="eastAsia"/>
                <w:color w:val="000000" w:themeColor="text1"/>
                <w:sz w:val="18"/>
                <w:szCs w:val="18"/>
              </w:rPr>
              <w:t>２</w:t>
            </w:r>
            <w:r w:rsidR="003524EE" w:rsidRPr="001C2BB1">
              <w:rPr>
                <w:rFonts w:ascii="ＭＳ 明朝" w:hAnsi="ＭＳ 明朝" w:hint="eastAsia"/>
                <w:color w:val="000000" w:themeColor="text1"/>
                <w:sz w:val="18"/>
                <w:szCs w:val="18"/>
              </w:rPr>
              <w:t>回</w:t>
            </w:r>
            <w:r w:rsidRPr="001C2BB1">
              <w:rPr>
                <w:rFonts w:ascii="ＭＳ 明朝" w:hAnsi="ＭＳ 明朝" w:hint="eastAsia"/>
                <w:color w:val="000000" w:themeColor="text1"/>
                <w:sz w:val="18"/>
                <w:szCs w:val="18"/>
              </w:rPr>
              <w:t>]</w:t>
            </w:r>
            <w:r w:rsidR="003524EE" w:rsidRPr="001C2BB1">
              <w:rPr>
                <w:rFonts w:ascii="ＭＳ 明朝" w:hAnsi="ＭＳ 明朝" w:hint="eastAsia"/>
                <w:sz w:val="18"/>
                <w:szCs w:val="18"/>
              </w:rPr>
              <w:t>(</w:t>
            </w:r>
            <w:r w:rsidRPr="001C2BB1">
              <w:rPr>
                <w:rFonts w:ascii="ＭＳ 明朝" w:hAnsi="ＭＳ 明朝" w:hint="eastAsia"/>
                <w:sz w:val="18"/>
                <w:szCs w:val="18"/>
              </w:rPr>
              <w:t>△</w:t>
            </w:r>
            <w:r w:rsidR="003524EE" w:rsidRPr="001C2BB1">
              <w:rPr>
                <w:rFonts w:ascii="ＭＳ 明朝" w:hAnsi="ＭＳ 明朝" w:hint="eastAsia"/>
                <w:sz w:val="18"/>
                <w:szCs w:val="18"/>
              </w:rPr>
              <w:t>)</w:t>
            </w:r>
          </w:p>
          <w:p w14:paraId="1019B722" w14:textId="77777777" w:rsidR="003524EE" w:rsidRPr="001C2BB1" w:rsidRDefault="003524EE" w:rsidP="003524EE">
            <w:pPr>
              <w:snapToGrid w:val="0"/>
              <w:ind w:left="176" w:hangingChars="98" w:hanging="176"/>
              <w:jc w:val="left"/>
              <w:rPr>
                <w:rFonts w:ascii="ＭＳ 明朝" w:hAnsi="ＭＳ 明朝"/>
                <w:color w:val="000000" w:themeColor="text1"/>
                <w:sz w:val="18"/>
                <w:szCs w:val="18"/>
              </w:rPr>
            </w:pPr>
          </w:p>
          <w:p w14:paraId="45935178" w14:textId="77777777" w:rsidR="003524EE" w:rsidRPr="001C2BB1" w:rsidRDefault="003524EE" w:rsidP="003524EE">
            <w:pPr>
              <w:snapToGrid w:val="0"/>
              <w:ind w:left="176" w:hangingChars="98" w:hanging="176"/>
              <w:rPr>
                <w:rFonts w:ascii="ＭＳ 明朝" w:hAnsi="ＭＳ 明朝"/>
                <w:sz w:val="18"/>
                <w:szCs w:val="18"/>
              </w:rPr>
            </w:pPr>
            <w:r w:rsidRPr="001C2BB1">
              <w:rPr>
                <w:rFonts w:ascii="ＭＳ 明朝" w:hAnsi="ＭＳ 明朝" w:hint="eastAsia"/>
                <w:sz w:val="18"/>
                <w:szCs w:val="18"/>
              </w:rPr>
              <w:t>イ</w:t>
            </w:r>
          </w:p>
          <w:p w14:paraId="58FC69CD" w14:textId="77777777" w:rsidR="003524EE" w:rsidRPr="001C2BB1" w:rsidRDefault="003524EE" w:rsidP="003524EE">
            <w:pPr>
              <w:snapToGrid w:val="0"/>
              <w:ind w:left="176" w:hangingChars="98" w:hanging="176"/>
              <w:rPr>
                <w:rFonts w:ascii="ＭＳ 明朝" w:hAnsi="ＭＳ 明朝"/>
                <w:color w:val="000000" w:themeColor="text1"/>
                <w:sz w:val="18"/>
                <w:szCs w:val="18"/>
              </w:rPr>
            </w:pPr>
            <w:r w:rsidRPr="001C2BB1">
              <w:rPr>
                <w:rFonts w:ascii="ＭＳ 明朝" w:hAnsi="ＭＳ 明朝" w:hint="eastAsia"/>
                <w:sz w:val="18"/>
                <w:szCs w:val="18"/>
              </w:rPr>
              <w:t>・防災訓練２回、</w:t>
            </w:r>
            <w:r w:rsidRPr="001C2BB1">
              <w:rPr>
                <w:rFonts w:ascii="ＭＳ 明朝" w:hAnsi="ＭＳ 明朝" w:hint="eastAsia"/>
                <w:color w:val="000000" w:themeColor="text1"/>
                <w:sz w:val="18"/>
                <w:szCs w:val="18"/>
              </w:rPr>
              <w:t>救急処置１回実施</w:t>
            </w:r>
            <w:r w:rsidRPr="001C2BB1">
              <w:rPr>
                <w:rFonts w:ascii="ＭＳ 明朝" w:hAnsi="ＭＳ 明朝" w:hint="eastAsia"/>
                <w:sz w:val="18"/>
                <w:szCs w:val="18"/>
              </w:rPr>
              <w:t>（○）</w:t>
            </w:r>
          </w:p>
          <w:p w14:paraId="2BFD9004" w14:textId="77777777" w:rsidR="003E07EA" w:rsidRPr="001C2BB1" w:rsidRDefault="003E07EA" w:rsidP="003524EE">
            <w:pPr>
              <w:snapToGrid w:val="0"/>
              <w:ind w:left="176" w:hangingChars="98" w:hanging="176"/>
              <w:rPr>
                <w:rFonts w:ascii="ＭＳ 明朝" w:hAnsi="ＭＳ 明朝"/>
                <w:sz w:val="18"/>
                <w:szCs w:val="18"/>
              </w:rPr>
            </w:pPr>
          </w:p>
          <w:p w14:paraId="6673BA88" w14:textId="615243BD" w:rsidR="003524EE" w:rsidRPr="001C2BB1" w:rsidRDefault="003524EE" w:rsidP="003524EE">
            <w:pPr>
              <w:snapToGrid w:val="0"/>
              <w:ind w:left="176" w:hangingChars="98" w:hanging="176"/>
              <w:rPr>
                <w:rFonts w:ascii="ＭＳ 明朝" w:hAnsi="ＭＳ 明朝"/>
                <w:color w:val="000000" w:themeColor="text1"/>
                <w:sz w:val="18"/>
                <w:szCs w:val="18"/>
              </w:rPr>
            </w:pPr>
            <w:r w:rsidRPr="001C2BB1">
              <w:rPr>
                <w:rFonts w:ascii="ＭＳ 明朝" w:hAnsi="ＭＳ 明朝" w:hint="eastAsia"/>
                <w:sz w:val="18"/>
                <w:szCs w:val="18"/>
              </w:rPr>
              <w:t>・</w:t>
            </w:r>
            <w:r w:rsidRPr="001C2BB1">
              <w:rPr>
                <w:rFonts w:ascii="ＭＳ 明朝" w:hAnsi="ＭＳ 明朝" w:hint="eastAsia"/>
                <w:color w:val="000000" w:themeColor="text1"/>
                <w:sz w:val="18"/>
                <w:szCs w:val="18"/>
              </w:rPr>
              <w:t>教職員人権研修２回実施</w:t>
            </w:r>
            <w:r w:rsidRPr="001C2BB1">
              <w:rPr>
                <w:rFonts w:ascii="ＭＳ 明朝" w:hAnsi="ＭＳ 明朝" w:hint="eastAsia"/>
                <w:sz w:val="18"/>
                <w:szCs w:val="18"/>
              </w:rPr>
              <w:t>（○）</w:t>
            </w:r>
          </w:p>
          <w:p w14:paraId="0F8953FD" w14:textId="398AA193" w:rsidR="003524EE" w:rsidRPr="001C2BB1" w:rsidRDefault="003524EE" w:rsidP="002859FF">
            <w:pPr>
              <w:snapToGrid w:val="0"/>
              <w:ind w:left="176" w:hangingChars="98" w:hanging="176"/>
              <w:rPr>
                <w:rFonts w:ascii="ＭＳ 明朝" w:hAnsi="ＭＳ 明朝"/>
                <w:sz w:val="18"/>
                <w:szCs w:val="18"/>
              </w:rPr>
            </w:pPr>
            <w:r w:rsidRPr="001C2BB1">
              <w:rPr>
                <w:rFonts w:ascii="ＭＳ 明朝" w:hAnsi="ＭＳ 明朝" w:hint="eastAsia"/>
                <w:color w:val="000000" w:themeColor="text1"/>
                <w:sz w:val="18"/>
                <w:szCs w:val="18"/>
              </w:rPr>
              <w:t>・体罰等防止</w:t>
            </w:r>
            <w:r w:rsidR="002859FF" w:rsidRPr="001C2BB1">
              <w:rPr>
                <w:rFonts w:ascii="ＭＳ 明朝" w:hAnsi="ＭＳ 明朝" w:hint="eastAsia"/>
                <w:color w:val="000000" w:themeColor="text1"/>
                <w:sz w:val="18"/>
                <w:szCs w:val="18"/>
              </w:rPr>
              <w:t>、コンプライアンスに関しては研修には至らず、職員会議等での注意喚起に留まった。</w:t>
            </w:r>
            <w:r w:rsidR="00E12058" w:rsidRPr="001C2BB1">
              <w:rPr>
                <w:rFonts w:ascii="ＭＳ 明朝" w:hAnsi="ＭＳ 明朝" w:hint="eastAsia"/>
                <w:sz w:val="18"/>
                <w:szCs w:val="18"/>
              </w:rPr>
              <w:t>（△</w:t>
            </w:r>
            <w:r w:rsidRPr="001C2BB1">
              <w:rPr>
                <w:rFonts w:ascii="ＭＳ 明朝" w:hAnsi="ＭＳ 明朝" w:hint="eastAsia"/>
                <w:sz w:val="18"/>
                <w:szCs w:val="18"/>
              </w:rPr>
              <w:t>）</w:t>
            </w:r>
          </w:p>
          <w:p w14:paraId="1665601E" w14:textId="77777777" w:rsidR="003E07EA" w:rsidRPr="001C2BB1" w:rsidRDefault="003E07EA" w:rsidP="002859FF">
            <w:pPr>
              <w:snapToGrid w:val="0"/>
              <w:ind w:left="176" w:hangingChars="98" w:hanging="176"/>
              <w:rPr>
                <w:rFonts w:ascii="ＭＳ 明朝" w:hAnsi="ＭＳ 明朝"/>
                <w:sz w:val="18"/>
                <w:szCs w:val="18"/>
              </w:rPr>
            </w:pPr>
          </w:p>
          <w:p w14:paraId="52CA5DD1" w14:textId="0E76398B" w:rsidR="003524EE" w:rsidRPr="001C2BB1" w:rsidRDefault="003524EE" w:rsidP="003524EE">
            <w:pPr>
              <w:snapToGrid w:val="0"/>
              <w:ind w:left="180" w:hangingChars="100" w:hanging="180"/>
              <w:rPr>
                <w:rFonts w:ascii="ＭＳ 明朝" w:hAnsi="ＭＳ 明朝"/>
                <w:sz w:val="18"/>
                <w:szCs w:val="18"/>
              </w:rPr>
            </w:pPr>
            <w:r w:rsidRPr="001C2BB1">
              <w:rPr>
                <w:rFonts w:ascii="ＭＳ 明朝" w:hAnsi="ＭＳ 明朝" w:hint="eastAsia"/>
                <w:sz w:val="18"/>
                <w:szCs w:val="18"/>
              </w:rPr>
              <w:t>・</w:t>
            </w:r>
            <w:r w:rsidR="00E12058" w:rsidRPr="001C2BB1">
              <w:rPr>
                <w:rFonts w:ascii="ＭＳ 明朝" w:hAnsi="ＭＳ 明朝" w:hint="eastAsia"/>
                <w:kern w:val="0"/>
                <w:sz w:val="18"/>
                <w:szCs w:val="18"/>
              </w:rPr>
              <w:t>教育相談委員会を１カ月に１回開催することができた。</w:t>
            </w:r>
            <w:r w:rsidR="00E12058" w:rsidRPr="001C2BB1">
              <w:rPr>
                <w:rFonts w:ascii="ＭＳ 明朝" w:hAnsi="ＭＳ 明朝" w:hint="eastAsia"/>
                <w:color w:val="000000"/>
                <w:kern w:val="0"/>
                <w:sz w:val="18"/>
                <w:szCs w:val="18"/>
              </w:rPr>
              <w:t>[</w:t>
            </w:r>
            <w:r w:rsidR="00E12058" w:rsidRPr="001C2BB1">
              <w:rPr>
                <w:rFonts w:ascii="ＭＳ 明朝" w:hAnsi="ＭＳ 明朝" w:hint="eastAsia"/>
                <w:color w:val="000000" w:themeColor="text1"/>
                <w:sz w:val="18"/>
                <w:szCs w:val="18"/>
              </w:rPr>
              <w:t>８回</w:t>
            </w:r>
            <w:r w:rsidR="00E12058" w:rsidRPr="001C2BB1">
              <w:rPr>
                <w:rFonts w:ascii="ＭＳ 明朝" w:hAnsi="ＭＳ 明朝" w:hint="eastAsia"/>
                <w:color w:val="000000"/>
                <w:kern w:val="0"/>
                <w:sz w:val="18"/>
                <w:szCs w:val="18"/>
              </w:rPr>
              <w:t>]</w:t>
            </w:r>
            <w:r w:rsidR="003E07EA" w:rsidRPr="001C2BB1">
              <w:rPr>
                <w:rFonts w:ascii="ＭＳ 明朝" w:hAnsi="ＭＳ 明朝" w:hint="eastAsia"/>
                <w:sz w:val="18"/>
                <w:szCs w:val="18"/>
              </w:rPr>
              <w:t xml:space="preserve"> （◎）</w:t>
            </w:r>
          </w:p>
          <w:p w14:paraId="688A4510" w14:textId="77777777" w:rsidR="003E07EA" w:rsidRPr="001C2BB1" w:rsidRDefault="003E07EA" w:rsidP="003524EE">
            <w:pPr>
              <w:snapToGrid w:val="0"/>
              <w:ind w:left="180" w:hangingChars="100" w:hanging="180"/>
              <w:rPr>
                <w:rFonts w:ascii="ＭＳ 明朝" w:hAnsi="ＭＳ 明朝"/>
                <w:color w:val="000000"/>
                <w:kern w:val="0"/>
                <w:sz w:val="18"/>
                <w:szCs w:val="18"/>
              </w:rPr>
            </w:pPr>
          </w:p>
          <w:p w14:paraId="387DF225" w14:textId="59DDED91" w:rsidR="003E07EA" w:rsidRPr="001C2BB1" w:rsidRDefault="003E07EA" w:rsidP="003E07EA">
            <w:pPr>
              <w:snapToGrid w:val="0"/>
              <w:ind w:left="176"/>
              <w:rPr>
                <w:rFonts w:ascii="ＭＳ 明朝" w:hAnsi="ＭＳ 明朝"/>
                <w:sz w:val="18"/>
                <w:szCs w:val="18"/>
              </w:rPr>
            </w:pPr>
            <w:r w:rsidRPr="001C2BB1">
              <w:rPr>
                <w:rFonts w:ascii="ＭＳ 明朝" w:hAnsi="ＭＳ 明朝" w:hint="eastAsia"/>
                <w:sz w:val="18"/>
                <w:szCs w:val="18"/>
              </w:rPr>
              <w:t>学校の安全性や危機管理、防災に関する講習会や行事について意欲的に実施した。来年度も避難訓練に関して綿密な計画のもと、危機意識を持って実施したい。</w:t>
            </w:r>
          </w:p>
          <w:p w14:paraId="62616785" w14:textId="2A27C557" w:rsidR="003E07EA" w:rsidRPr="001C2BB1" w:rsidRDefault="003E07EA" w:rsidP="003524EE">
            <w:pPr>
              <w:snapToGrid w:val="0"/>
              <w:ind w:left="180" w:hangingChars="100" w:hanging="180"/>
              <w:rPr>
                <w:rFonts w:ascii="ＭＳ 明朝" w:hAnsi="ＭＳ 明朝"/>
                <w:sz w:val="18"/>
                <w:szCs w:val="18"/>
              </w:rPr>
            </w:pPr>
          </w:p>
        </w:tc>
      </w:tr>
      <w:tr w:rsidR="003524EE" w:rsidRPr="00F63AD9" w14:paraId="17487EAA" w14:textId="77777777" w:rsidTr="001A3D8D">
        <w:trPr>
          <w:cantSplit/>
          <w:trHeight w:val="2361"/>
          <w:jc w:val="center"/>
        </w:trPr>
        <w:tc>
          <w:tcPr>
            <w:tcW w:w="528" w:type="dxa"/>
            <w:vMerge/>
            <w:shd w:val="clear" w:color="auto" w:fill="auto"/>
            <w:textDirection w:val="tbRlV"/>
            <w:vAlign w:val="center"/>
          </w:tcPr>
          <w:p w14:paraId="1F9FCE63" w14:textId="5A5B6701" w:rsidR="003524EE" w:rsidRPr="001C2BB1" w:rsidRDefault="003524EE" w:rsidP="003524EE">
            <w:pPr>
              <w:spacing w:line="280" w:lineRule="exact"/>
              <w:ind w:leftChars="53" w:left="111"/>
              <w:rPr>
                <w:rFonts w:asciiTheme="minorEastAsia" w:eastAsiaTheme="minorEastAsia" w:hAnsiTheme="minorEastAsia"/>
                <w:sz w:val="18"/>
                <w:szCs w:val="18"/>
              </w:rPr>
            </w:pPr>
          </w:p>
        </w:tc>
        <w:tc>
          <w:tcPr>
            <w:tcW w:w="604" w:type="dxa"/>
            <w:tcBorders>
              <w:top w:val="dotted" w:sz="4" w:space="0" w:color="auto"/>
            </w:tcBorders>
            <w:shd w:val="clear" w:color="auto" w:fill="auto"/>
            <w:textDirection w:val="tbRlV"/>
            <w:vAlign w:val="center"/>
          </w:tcPr>
          <w:p w14:paraId="570A765A" w14:textId="64DA1EB3" w:rsidR="003524EE" w:rsidRPr="001C2BB1" w:rsidRDefault="003524EE" w:rsidP="003524EE">
            <w:pPr>
              <w:spacing w:line="280" w:lineRule="exact"/>
              <w:ind w:leftChars="53" w:left="111"/>
              <w:rPr>
                <w:rFonts w:ascii="ＭＳ 明朝" w:hAnsi="ＭＳ 明朝"/>
                <w:color w:val="000000" w:themeColor="text1"/>
                <w:sz w:val="18"/>
                <w:szCs w:val="18"/>
              </w:rPr>
            </w:pPr>
            <w:r w:rsidRPr="001C2BB1">
              <w:rPr>
                <w:rFonts w:ascii="ＭＳ 明朝" w:hAnsi="ＭＳ 明朝" w:hint="eastAsia"/>
                <w:color w:val="000000" w:themeColor="text1"/>
                <w:sz w:val="18"/>
                <w:szCs w:val="18"/>
              </w:rPr>
              <w:t>（２）教職員の働き方改革</w:t>
            </w:r>
          </w:p>
        </w:tc>
        <w:tc>
          <w:tcPr>
            <w:tcW w:w="1876" w:type="dxa"/>
            <w:tcBorders>
              <w:top w:val="dotted" w:sz="4" w:space="0" w:color="auto"/>
            </w:tcBorders>
            <w:shd w:val="clear" w:color="auto" w:fill="auto"/>
          </w:tcPr>
          <w:p w14:paraId="476B4F82" w14:textId="7C323235" w:rsidR="003524EE" w:rsidRPr="001C2BB1" w:rsidRDefault="003524EE" w:rsidP="00E12058">
            <w:pPr>
              <w:adjustRightInd w:val="0"/>
              <w:snapToGrid w:val="0"/>
              <w:ind w:left="180" w:hangingChars="100" w:hanging="180"/>
              <w:rPr>
                <w:rFonts w:ascii="ＭＳ 明朝" w:hAnsi="ＭＳ 明朝"/>
                <w:sz w:val="17"/>
                <w:szCs w:val="17"/>
              </w:rPr>
            </w:pPr>
            <w:r w:rsidRPr="001C2BB1">
              <w:rPr>
                <w:rFonts w:ascii="ＭＳ 明朝" w:hAnsi="ＭＳ 明朝" w:hint="eastAsia"/>
                <w:sz w:val="18"/>
                <w:szCs w:val="18"/>
              </w:rPr>
              <w:t xml:space="preserve">ア </w:t>
            </w:r>
            <w:r w:rsidRPr="001C2BB1">
              <w:rPr>
                <w:rFonts w:ascii="ＭＳ 明朝" w:hAnsi="ＭＳ 明朝" w:hint="eastAsia"/>
                <w:sz w:val="17"/>
                <w:szCs w:val="17"/>
              </w:rPr>
              <w:t>時間外勤務の縮減</w:t>
            </w:r>
          </w:p>
          <w:p w14:paraId="7AD60EE1" w14:textId="77777777" w:rsidR="003524EE" w:rsidRPr="001C2BB1" w:rsidRDefault="003524EE" w:rsidP="003524EE">
            <w:pPr>
              <w:adjustRightInd w:val="0"/>
              <w:snapToGrid w:val="0"/>
              <w:ind w:left="180" w:hangingChars="100" w:hanging="180"/>
              <w:rPr>
                <w:rFonts w:ascii="ＭＳ 明朝" w:hAnsi="ＭＳ 明朝"/>
                <w:sz w:val="18"/>
                <w:szCs w:val="18"/>
              </w:rPr>
            </w:pPr>
          </w:p>
          <w:p w14:paraId="3A727800" w14:textId="77777777" w:rsidR="003524EE" w:rsidRPr="001C2BB1" w:rsidRDefault="003524EE" w:rsidP="003524EE">
            <w:pPr>
              <w:adjustRightInd w:val="0"/>
              <w:snapToGrid w:val="0"/>
              <w:ind w:left="180" w:hangingChars="100" w:hanging="180"/>
              <w:rPr>
                <w:rFonts w:ascii="ＭＳ 明朝" w:hAnsi="ＭＳ 明朝"/>
                <w:sz w:val="18"/>
                <w:szCs w:val="18"/>
              </w:rPr>
            </w:pPr>
          </w:p>
          <w:p w14:paraId="571EB5B0" w14:textId="77777777" w:rsidR="003524EE" w:rsidRPr="001C2BB1" w:rsidRDefault="003524EE" w:rsidP="003524EE">
            <w:pPr>
              <w:adjustRightInd w:val="0"/>
              <w:snapToGrid w:val="0"/>
              <w:ind w:left="180" w:hangingChars="100" w:hanging="180"/>
              <w:rPr>
                <w:rFonts w:ascii="ＭＳ 明朝" w:hAnsi="ＭＳ 明朝"/>
                <w:sz w:val="18"/>
                <w:szCs w:val="18"/>
              </w:rPr>
            </w:pPr>
          </w:p>
          <w:p w14:paraId="70644A34" w14:textId="064FD5D4" w:rsidR="003524EE" w:rsidRPr="001C2BB1" w:rsidRDefault="003524EE" w:rsidP="003524EE">
            <w:pPr>
              <w:adjustRightInd w:val="0"/>
              <w:snapToGrid w:val="0"/>
              <w:ind w:left="180" w:hangingChars="100" w:hanging="180"/>
              <w:rPr>
                <w:rFonts w:ascii="ＭＳ 明朝" w:hAnsi="ＭＳ 明朝"/>
                <w:sz w:val="18"/>
                <w:szCs w:val="18"/>
              </w:rPr>
            </w:pPr>
          </w:p>
          <w:p w14:paraId="3FCAD3B9" w14:textId="336B48D6" w:rsidR="003524EE" w:rsidRPr="001C2BB1" w:rsidRDefault="003524EE" w:rsidP="003524EE">
            <w:pPr>
              <w:adjustRightInd w:val="0"/>
              <w:snapToGrid w:val="0"/>
              <w:ind w:left="180" w:hangingChars="100" w:hanging="180"/>
              <w:rPr>
                <w:rFonts w:ascii="ＭＳ 明朝" w:hAnsi="ＭＳ 明朝"/>
                <w:sz w:val="18"/>
                <w:szCs w:val="18"/>
              </w:rPr>
            </w:pPr>
          </w:p>
          <w:p w14:paraId="35D5F756" w14:textId="6C7E5D8E" w:rsidR="003E07EA" w:rsidRPr="001C2BB1" w:rsidRDefault="003E07EA" w:rsidP="003524EE">
            <w:pPr>
              <w:adjustRightInd w:val="0"/>
              <w:snapToGrid w:val="0"/>
              <w:ind w:left="180" w:hangingChars="100" w:hanging="180"/>
              <w:rPr>
                <w:rFonts w:ascii="ＭＳ 明朝" w:hAnsi="ＭＳ 明朝"/>
                <w:sz w:val="18"/>
                <w:szCs w:val="18"/>
              </w:rPr>
            </w:pPr>
          </w:p>
          <w:p w14:paraId="46D7FD15" w14:textId="6714E911" w:rsidR="003E07EA" w:rsidRPr="001C2BB1" w:rsidRDefault="003E07EA" w:rsidP="003524EE">
            <w:pPr>
              <w:adjustRightInd w:val="0"/>
              <w:snapToGrid w:val="0"/>
              <w:ind w:left="180" w:hangingChars="100" w:hanging="180"/>
              <w:rPr>
                <w:rFonts w:ascii="ＭＳ 明朝" w:hAnsi="ＭＳ 明朝"/>
                <w:sz w:val="18"/>
                <w:szCs w:val="18"/>
              </w:rPr>
            </w:pPr>
          </w:p>
          <w:p w14:paraId="283E143C" w14:textId="77777777" w:rsidR="003E07EA" w:rsidRPr="001C2BB1" w:rsidRDefault="003E07EA" w:rsidP="003524EE">
            <w:pPr>
              <w:adjustRightInd w:val="0"/>
              <w:snapToGrid w:val="0"/>
              <w:ind w:left="180" w:hangingChars="100" w:hanging="180"/>
              <w:rPr>
                <w:rFonts w:ascii="ＭＳ 明朝" w:hAnsi="ＭＳ 明朝"/>
                <w:sz w:val="18"/>
                <w:szCs w:val="18"/>
              </w:rPr>
            </w:pPr>
          </w:p>
          <w:p w14:paraId="73C5BC3C" w14:textId="293B4A6F"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イ働きやすい職場環境作り</w:t>
            </w:r>
          </w:p>
          <w:p w14:paraId="0105DA15" w14:textId="60D5624E" w:rsidR="003524EE" w:rsidRPr="001C2BB1" w:rsidRDefault="003524EE" w:rsidP="003524EE">
            <w:pPr>
              <w:adjustRightInd w:val="0"/>
              <w:snapToGrid w:val="0"/>
              <w:rPr>
                <w:rFonts w:ascii="ＭＳ 明朝" w:hAnsi="ＭＳ 明朝"/>
                <w:sz w:val="18"/>
                <w:szCs w:val="18"/>
              </w:rPr>
            </w:pPr>
          </w:p>
        </w:tc>
        <w:tc>
          <w:tcPr>
            <w:tcW w:w="5209" w:type="dxa"/>
            <w:tcBorders>
              <w:top w:val="dotted" w:sz="4" w:space="0" w:color="auto"/>
              <w:right w:val="dashed" w:sz="4" w:space="0" w:color="auto"/>
            </w:tcBorders>
            <w:shd w:val="clear" w:color="auto" w:fill="auto"/>
          </w:tcPr>
          <w:p w14:paraId="588C1358" w14:textId="77777777"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ア</w:t>
            </w:r>
          </w:p>
          <w:p w14:paraId="7262BF82" w14:textId="3C1F81BA" w:rsidR="003524EE" w:rsidRPr="001C2BB1" w:rsidRDefault="003524EE" w:rsidP="003524EE">
            <w:pPr>
              <w:adjustRightInd w:val="0"/>
              <w:snapToGrid w:val="0"/>
              <w:ind w:left="180" w:hangingChars="100" w:hanging="180"/>
              <w:rPr>
                <w:rFonts w:ascii="ＭＳ 明朝" w:hAnsi="ＭＳ 明朝"/>
                <w:sz w:val="18"/>
                <w:szCs w:val="18"/>
              </w:rPr>
            </w:pPr>
            <w:r w:rsidRPr="001C2BB1">
              <w:rPr>
                <w:rFonts w:ascii="ＭＳ 明朝" w:hAnsi="ＭＳ 明朝" w:hint="eastAsia"/>
                <w:sz w:val="18"/>
                <w:szCs w:val="18"/>
              </w:rPr>
              <w:t>・長期休業中の学校閉庁日を活用し、また、部活動において週に１～２回の休養日を設定することで、時間外勤務の縮減を図る。</w:t>
            </w:r>
          </w:p>
          <w:p w14:paraId="1FC07E0F" w14:textId="77777777" w:rsidR="00BA60F1" w:rsidRPr="001C2BB1" w:rsidRDefault="00BA60F1" w:rsidP="003524EE">
            <w:pPr>
              <w:adjustRightInd w:val="0"/>
              <w:snapToGrid w:val="0"/>
              <w:ind w:left="180" w:hangingChars="100" w:hanging="180"/>
              <w:rPr>
                <w:rFonts w:ascii="ＭＳ 明朝" w:hAnsi="ＭＳ 明朝"/>
                <w:sz w:val="18"/>
                <w:szCs w:val="18"/>
              </w:rPr>
            </w:pPr>
          </w:p>
          <w:p w14:paraId="4F19F796" w14:textId="61D12CA2" w:rsidR="003524EE" w:rsidRPr="001C2BB1" w:rsidRDefault="003524EE" w:rsidP="003524EE">
            <w:pPr>
              <w:adjustRightInd w:val="0"/>
              <w:snapToGrid w:val="0"/>
              <w:ind w:left="180" w:hangingChars="100" w:hanging="180"/>
              <w:rPr>
                <w:rFonts w:asciiTheme="minorEastAsia" w:eastAsiaTheme="minorEastAsia" w:hAnsiTheme="minorEastAsia"/>
                <w:sz w:val="18"/>
                <w:szCs w:val="18"/>
              </w:rPr>
            </w:pPr>
            <w:r w:rsidRPr="001C2BB1">
              <w:rPr>
                <w:rFonts w:ascii="ＭＳ 明朝" w:hAnsi="ＭＳ 明朝" w:hint="eastAsia"/>
                <w:sz w:val="18"/>
                <w:szCs w:val="18"/>
              </w:rPr>
              <w:t>・</w:t>
            </w:r>
            <w:r w:rsidRPr="001C2BB1">
              <w:rPr>
                <w:rFonts w:asciiTheme="minorEastAsia" w:eastAsiaTheme="minorEastAsia" w:hAnsiTheme="minorEastAsia" w:hint="eastAsia"/>
                <w:sz w:val="18"/>
                <w:szCs w:val="18"/>
              </w:rPr>
              <w:t>時間外勤務対象者の状況を常に把握し、身体的・精神的な負担度の確認に努める。</w:t>
            </w:r>
          </w:p>
          <w:p w14:paraId="30AA28AE" w14:textId="7A68C451" w:rsidR="003524EE" w:rsidRPr="001C2BB1" w:rsidRDefault="003524EE" w:rsidP="003524EE">
            <w:pPr>
              <w:adjustRightInd w:val="0"/>
              <w:snapToGrid w:val="0"/>
              <w:ind w:left="180" w:hangingChars="100" w:hanging="180"/>
              <w:rPr>
                <w:rFonts w:asciiTheme="minorEastAsia" w:eastAsiaTheme="minorEastAsia" w:hAnsiTheme="minorEastAsia"/>
                <w:sz w:val="18"/>
                <w:szCs w:val="18"/>
              </w:rPr>
            </w:pPr>
          </w:p>
          <w:p w14:paraId="436922DD" w14:textId="5C0C52C0" w:rsidR="003E07EA" w:rsidRPr="001C2BB1" w:rsidRDefault="003E07EA" w:rsidP="00840BDA">
            <w:pPr>
              <w:adjustRightInd w:val="0"/>
              <w:snapToGrid w:val="0"/>
              <w:rPr>
                <w:rFonts w:asciiTheme="minorEastAsia" w:eastAsiaTheme="minorEastAsia" w:hAnsiTheme="minorEastAsia"/>
                <w:sz w:val="18"/>
                <w:szCs w:val="18"/>
              </w:rPr>
            </w:pPr>
          </w:p>
          <w:p w14:paraId="3F785237" w14:textId="4B97B80D" w:rsidR="003524EE" w:rsidRPr="001C2BB1" w:rsidRDefault="003524EE" w:rsidP="003524EE">
            <w:pPr>
              <w:adjustRightInd w:val="0"/>
              <w:snapToGrid w:val="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イ</w:t>
            </w:r>
          </w:p>
          <w:p w14:paraId="77E78D3D" w14:textId="77777777" w:rsidR="003524EE" w:rsidRPr="001C2BB1" w:rsidRDefault="003524EE" w:rsidP="003524EE">
            <w:pPr>
              <w:adjustRightInd w:val="0"/>
              <w:snapToGrid w:val="0"/>
              <w:ind w:left="180" w:hangingChars="100" w:hanging="180"/>
              <w:rPr>
                <w:rFonts w:asciiTheme="minorEastAsia" w:eastAsiaTheme="minorEastAsia" w:hAnsiTheme="minorEastAsia"/>
                <w:sz w:val="18"/>
                <w:szCs w:val="18"/>
              </w:rPr>
            </w:pPr>
            <w:r w:rsidRPr="001C2BB1">
              <w:rPr>
                <w:rFonts w:asciiTheme="minorEastAsia" w:eastAsiaTheme="minorEastAsia" w:hAnsiTheme="minorEastAsia" w:hint="eastAsia"/>
                <w:sz w:val="18"/>
                <w:szCs w:val="18"/>
              </w:rPr>
              <w:t>・管理職の巡回や教職員からの報告により施設設備面での破損・故障箇所を把握し安全で働きやすい職場環境づくりをめざす。</w:t>
            </w:r>
          </w:p>
          <w:p w14:paraId="5159CDA5" w14:textId="317F3380" w:rsidR="003524EE" w:rsidRPr="001C2BB1" w:rsidRDefault="003524EE" w:rsidP="003524EE">
            <w:pPr>
              <w:adjustRightInd w:val="0"/>
              <w:snapToGrid w:val="0"/>
              <w:ind w:left="180" w:hangingChars="100" w:hanging="180"/>
              <w:rPr>
                <w:rFonts w:asciiTheme="minorEastAsia" w:eastAsiaTheme="minorEastAsia" w:hAnsiTheme="minorEastAsia"/>
                <w:sz w:val="18"/>
                <w:szCs w:val="18"/>
              </w:rPr>
            </w:pPr>
          </w:p>
        </w:tc>
        <w:tc>
          <w:tcPr>
            <w:tcW w:w="3969" w:type="dxa"/>
            <w:tcBorders>
              <w:top w:val="dotted" w:sz="4" w:space="0" w:color="auto"/>
              <w:right w:val="dashed" w:sz="4" w:space="0" w:color="auto"/>
            </w:tcBorders>
          </w:tcPr>
          <w:p w14:paraId="7D3310AC" w14:textId="77777777" w:rsidR="003524EE" w:rsidRPr="001C2BB1" w:rsidRDefault="003524EE" w:rsidP="003524EE">
            <w:pPr>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ア</w:t>
            </w:r>
          </w:p>
          <w:p w14:paraId="2ADEC05F" w14:textId="7BA8D4F3" w:rsidR="003524EE" w:rsidRPr="001C2BB1" w:rsidRDefault="003524EE" w:rsidP="003524EE">
            <w:pPr>
              <w:snapToGrid w:val="0"/>
              <w:ind w:left="180" w:hangingChars="100" w:hanging="180"/>
              <w:rPr>
                <w:rFonts w:ascii="ＭＳ 明朝" w:hAnsi="ＭＳ 明朝"/>
                <w:color w:val="000000"/>
                <w:kern w:val="0"/>
                <w:sz w:val="18"/>
                <w:szCs w:val="18"/>
              </w:rPr>
            </w:pPr>
            <w:r w:rsidRPr="001C2BB1">
              <w:rPr>
                <w:rFonts w:ascii="ＭＳ 明朝" w:hAnsi="ＭＳ 明朝" w:hint="eastAsia"/>
                <w:color w:val="000000" w:themeColor="text1"/>
                <w:sz w:val="18"/>
                <w:szCs w:val="18"/>
              </w:rPr>
              <w:t>・１か月の在校等時間</w:t>
            </w:r>
            <w:r w:rsidRPr="001C2BB1">
              <w:rPr>
                <w:rFonts w:ascii="ＭＳ 明朝" w:hAnsi="ＭＳ 明朝"/>
                <w:color w:val="000000" w:themeColor="text1"/>
                <w:sz w:val="18"/>
                <w:szCs w:val="18"/>
              </w:rPr>
              <w:t>60</w:t>
            </w:r>
            <w:r w:rsidRPr="001C2BB1">
              <w:rPr>
                <w:rFonts w:ascii="ＭＳ 明朝" w:hAnsi="ＭＳ 明朝" w:hint="eastAsia"/>
                <w:color w:val="000000" w:themeColor="text1"/>
                <w:sz w:val="18"/>
                <w:szCs w:val="18"/>
              </w:rPr>
              <w:t>時間以内の教員数</w:t>
            </w:r>
            <w:r w:rsidRPr="001C2BB1">
              <w:rPr>
                <w:rFonts w:ascii="ＭＳ 明朝" w:hAnsi="ＭＳ 明朝"/>
                <w:sz w:val="18"/>
                <w:szCs w:val="18"/>
              </w:rPr>
              <w:t>90.0%</w:t>
            </w:r>
            <w:r w:rsidRPr="001C2BB1">
              <w:rPr>
                <w:rFonts w:ascii="ＭＳ 明朝" w:hAnsi="ＭＳ 明朝" w:hint="eastAsia"/>
                <w:sz w:val="18"/>
                <w:szCs w:val="18"/>
              </w:rPr>
              <w:t>以上</w:t>
            </w:r>
            <w:r w:rsidRPr="001C2BB1">
              <w:rPr>
                <w:rFonts w:ascii="ＭＳ 明朝" w:hAnsi="ＭＳ 明朝" w:hint="eastAsia"/>
                <w:color w:val="000000"/>
                <w:kern w:val="0"/>
                <w:sz w:val="18"/>
                <w:szCs w:val="18"/>
              </w:rPr>
              <w:t>[</w:t>
            </w:r>
            <w:r w:rsidRPr="001C2BB1">
              <w:rPr>
                <w:rFonts w:ascii="ＭＳ 明朝" w:hAnsi="ＭＳ 明朝"/>
                <w:sz w:val="18"/>
                <w:szCs w:val="18"/>
              </w:rPr>
              <w:t>R</w:t>
            </w:r>
            <w:r w:rsidR="00F96511" w:rsidRPr="001C2BB1">
              <w:rPr>
                <w:rFonts w:ascii="ＭＳ 明朝" w:hAnsi="ＭＳ 明朝" w:hint="eastAsia"/>
                <w:sz w:val="18"/>
                <w:szCs w:val="18"/>
              </w:rPr>
              <w:t>４</w:t>
            </w:r>
            <w:r w:rsidRPr="001C2BB1">
              <w:rPr>
                <w:rFonts w:ascii="ＭＳ 明朝" w:hAnsi="ＭＳ 明朝" w:hint="eastAsia"/>
                <w:sz w:val="18"/>
                <w:szCs w:val="18"/>
              </w:rPr>
              <w:t>:</w:t>
            </w:r>
            <w:r w:rsidRPr="001C2BB1">
              <w:rPr>
                <w:rFonts w:ascii="ＭＳ 明朝" w:hAnsi="ＭＳ 明朝"/>
                <w:sz w:val="18"/>
                <w:szCs w:val="18"/>
              </w:rPr>
              <w:t>82.0</w:t>
            </w:r>
            <w:r w:rsidRPr="001C2BB1">
              <w:rPr>
                <w:rFonts w:ascii="ＭＳ 明朝" w:hAnsi="ＭＳ 明朝" w:hint="eastAsia"/>
                <w:sz w:val="18"/>
                <w:szCs w:val="18"/>
              </w:rPr>
              <w:t>%（</w:t>
            </w:r>
            <w:r w:rsidRPr="001C2BB1">
              <w:rPr>
                <w:rFonts w:ascii="ＭＳ 明朝" w:hAnsi="ＭＳ 明朝"/>
                <w:sz w:val="18"/>
                <w:szCs w:val="18"/>
              </w:rPr>
              <w:t>41</w:t>
            </w:r>
            <w:r w:rsidRPr="001C2BB1">
              <w:rPr>
                <w:rFonts w:ascii="ＭＳ 明朝" w:hAnsi="ＭＳ 明朝" w:hint="eastAsia"/>
                <w:sz w:val="18"/>
                <w:szCs w:val="18"/>
              </w:rPr>
              <w:t>/</w:t>
            </w:r>
            <w:r w:rsidRPr="001C2BB1">
              <w:rPr>
                <w:rFonts w:ascii="ＭＳ 明朝" w:hAnsi="ＭＳ 明朝"/>
                <w:sz w:val="18"/>
                <w:szCs w:val="18"/>
              </w:rPr>
              <w:t>50</w:t>
            </w:r>
            <w:r w:rsidRPr="001C2BB1">
              <w:rPr>
                <w:rFonts w:ascii="ＭＳ 明朝" w:hAnsi="ＭＳ 明朝" w:hint="eastAsia"/>
                <w:sz w:val="18"/>
                <w:szCs w:val="18"/>
              </w:rPr>
              <w:t>名</w:t>
            </w:r>
            <w:r w:rsidRPr="001C2BB1">
              <w:rPr>
                <w:rFonts w:ascii="ＭＳ 明朝" w:hAnsi="ＭＳ 明朝"/>
                <w:sz w:val="18"/>
                <w:szCs w:val="18"/>
              </w:rPr>
              <w:t>）</w:t>
            </w:r>
            <w:r w:rsidRPr="001C2BB1">
              <w:rPr>
                <w:rFonts w:ascii="ＭＳ 明朝" w:hAnsi="ＭＳ 明朝" w:hint="eastAsia"/>
                <w:color w:val="000000"/>
                <w:kern w:val="0"/>
                <w:sz w:val="18"/>
                <w:szCs w:val="18"/>
              </w:rPr>
              <w:t>]</w:t>
            </w:r>
          </w:p>
          <w:p w14:paraId="0DECD451" w14:textId="36B0D5D9" w:rsidR="003524EE" w:rsidRPr="001C2BB1" w:rsidRDefault="003524EE" w:rsidP="003524EE">
            <w:pPr>
              <w:snapToGrid w:val="0"/>
              <w:ind w:left="180" w:hangingChars="100" w:hanging="180"/>
              <w:jc w:val="left"/>
              <w:rPr>
                <w:rFonts w:ascii="ＭＳ 明朝" w:hAnsi="ＭＳ 明朝"/>
                <w:color w:val="000000"/>
                <w:kern w:val="0"/>
                <w:sz w:val="18"/>
                <w:szCs w:val="18"/>
              </w:rPr>
            </w:pPr>
          </w:p>
          <w:p w14:paraId="3908BBDA" w14:textId="77777777" w:rsidR="00BA60F1" w:rsidRPr="001C2BB1" w:rsidRDefault="00BA60F1" w:rsidP="003524EE">
            <w:pPr>
              <w:snapToGrid w:val="0"/>
              <w:ind w:left="180" w:hangingChars="100" w:hanging="180"/>
              <w:jc w:val="left"/>
              <w:rPr>
                <w:rFonts w:ascii="ＭＳ 明朝" w:hAnsi="ＭＳ 明朝"/>
                <w:color w:val="000000"/>
                <w:kern w:val="0"/>
                <w:sz w:val="18"/>
                <w:szCs w:val="18"/>
              </w:rPr>
            </w:pPr>
          </w:p>
          <w:p w14:paraId="1E82AC4A" w14:textId="5E528753" w:rsidR="003524EE" w:rsidRPr="001C2BB1" w:rsidRDefault="003524EE" w:rsidP="003524EE">
            <w:pPr>
              <w:snapToGrid w:val="0"/>
              <w:rPr>
                <w:rFonts w:ascii="ＭＳ 明朝" w:hAnsi="ＭＳ 明朝"/>
                <w:color w:val="000000"/>
                <w:kern w:val="0"/>
                <w:sz w:val="18"/>
                <w:szCs w:val="18"/>
              </w:rPr>
            </w:pPr>
            <w:r w:rsidRPr="001C2BB1">
              <w:rPr>
                <w:rFonts w:ascii="ＭＳ 明朝" w:hAnsi="ＭＳ 明朝" w:hint="eastAsia"/>
                <w:color w:val="000000" w:themeColor="text1"/>
                <w:sz w:val="18"/>
                <w:szCs w:val="18"/>
              </w:rPr>
              <w:t>・管理職による状況把握</w:t>
            </w:r>
            <w:r w:rsidRPr="001C2BB1">
              <w:rPr>
                <w:rFonts w:ascii="ＭＳ 明朝" w:hAnsi="ＭＳ 明朝" w:hint="eastAsia"/>
                <w:color w:val="000000"/>
                <w:kern w:val="0"/>
                <w:sz w:val="18"/>
                <w:szCs w:val="18"/>
              </w:rPr>
              <w:t>[</w:t>
            </w:r>
            <w:r w:rsidRPr="001C2BB1">
              <w:rPr>
                <w:rFonts w:ascii="ＭＳ 明朝" w:hAnsi="ＭＳ 明朝"/>
                <w:sz w:val="18"/>
                <w:szCs w:val="18"/>
              </w:rPr>
              <w:t>R</w:t>
            </w:r>
            <w:r w:rsidR="00F96511" w:rsidRPr="001C2BB1">
              <w:rPr>
                <w:rFonts w:ascii="ＭＳ 明朝" w:hAnsi="ＭＳ 明朝" w:hint="eastAsia"/>
                <w:sz w:val="18"/>
                <w:szCs w:val="18"/>
              </w:rPr>
              <w:t>４</w:t>
            </w:r>
            <w:r w:rsidRPr="001C2BB1">
              <w:rPr>
                <w:rFonts w:ascii="ＭＳ 明朝" w:hAnsi="ＭＳ 明朝" w:hint="eastAsia"/>
                <w:sz w:val="18"/>
                <w:szCs w:val="18"/>
              </w:rPr>
              <w:t>:</w:t>
            </w:r>
            <w:r w:rsidRPr="001C2BB1">
              <w:rPr>
                <w:rFonts w:ascii="ＭＳ 明朝" w:hAnsi="ＭＳ 明朝"/>
                <w:sz w:val="18"/>
                <w:szCs w:val="18"/>
              </w:rPr>
              <w:t>100</w:t>
            </w:r>
            <w:r w:rsidRPr="001C2BB1">
              <w:rPr>
                <w:rFonts w:ascii="ＭＳ 明朝" w:hAnsi="ＭＳ 明朝" w:hint="eastAsia"/>
                <w:sz w:val="18"/>
                <w:szCs w:val="18"/>
              </w:rPr>
              <w:t>%(９/９名)</w:t>
            </w:r>
            <w:r w:rsidRPr="001C2BB1">
              <w:rPr>
                <w:rFonts w:ascii="ＭＳ 明朝" w:hAnsi="ＭＳ 明朝" w:hint="eastAsia"/>
                <w:color w:val="000000"/>
                <w:kern w:val="0"/>
                <w:sz w:val="18"/>
                <w:szCs w:val="18"/>
              </w:rPr>
              <w:t>]</w:t>
            </w:r>
          </w:p>
          <w:p w14:paraId="3E7F7D39" w14:textId="26B945C8" w:rsidR="003524EE" w:rsidRPr="001C2BB1" w:rsidRDefault="003524EE" w:rsidP="003524EE">
            <w:pPr>
              <w:snapToGrid w:val="0"/>
              <w:rPr>
                <w:rFonts w:ascii="ＭＳ 明朝" w:hAnsi="ＭＳ 明朝"/>
                <w:color w:val="000000" w:themeColor="text1"/>
                <w:sz w:val="18"/>
                <w:szCs w:val="18"/>
              </w:rPr>
            </w:pPr>
          </w:p>
          <w:p w14:paraId="6BA4EF5A" w14:textId="31B834C8" w:rsidR="003524EE" w:rsidRPr="001C2BB1" w:rsidRDefault="003524EE" w:rsidP="003524EE">
            <w:pPr>
              <w:snapToGrid w:val="0"/>
              <w:rPr>
                <w:rFonts w:ascii="ＭＳ 明朝" w:hAnsi="ＭＳ 明朝"/>
                <w:color w:val="000000" w:themeColor="text1"/>
                <w:sz w:val="18"/>
                <w:szCs w:val="18"/>
              </w:rPr>
            </w:pPr>
          </w:p>
          <w:p w14:paraId="36D73DC0" w14:textId="0827058B" w:rsidR="003E07EA" w:rsidRPr="001C2BB1" w:rsidRDefault="003E07EA" w:rsidP="003524EE">
            <w:pPr>
              <w:snapToGrid w:val="0"/>
              <w:rPr>
                <w:rFonts w:ascii="ＭＳ 明朝" w:hAnsi="ＭＳ 明朝"/>
                <w:color w:val="000000" w:themeColor="text1"/>
                <w:sz w:val="18"/>
                <w:szCs w:val="18"/>
              </w:rPr>
            </w:pPr>
          </w:p>
          <w:p w14:paraId="251CE5B2" w14:textId="63293267" w:rsidR="003524EE" w:rsidRPr="001C2BB1" w:rsidRDefault="003524EE" w:rsidP="003524EE">
            <w:pPr>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イ</w:t>
            </w:r>
          </w:p>
          <w:p w14:paraId="608548A5" w14:textId="5958693F" w:rsidR="003524EE" w:rsidRPr="001C2BB1" w:rsidRDefault="003524EE" w:rsidP="003524EE">
            <w:pPr>
              <w:snapToGrid w:val="0"/>
              <w:ind w:left="180" w:hangingChars="100" w:hanging="180"/>
              <w:rPr>
                <w:rFonts w:ascii="ＭＳ 明朝" w:hAnsi="ＭＳ 明朝"/>
                <w:color w:val="000000" w:themeColor="text1"/>
                <w:sz w:val="18"/>
                <w:szCs w:val="18"/>
              </w:rPr>
            </w:pPr>
            <w:r w:rsidRPr="001C2BB1">
              <w:rPr>
                <w:rFonts w:ascii="ＭＳ 明朝" w:hAnsi="ＭＳ 明朝" w:hint="eastAsia"/>
                <w:color w:val="000000" w:themeColor="text1"/>
                <w:sz w:val="18"/>
                <w:szCs w:val="18"/>
              </w:rPr>
              <w:t>・管理職の校内巡回１日１回以上</w:t>
            </w:r>
            <w:r w:rsidRPr="001C2BB1">
              <w:rPr>
                <w:rFonts w:ascii="ＭＳ 明朝" w:hAnsi="ＭＳ 明朝" w:hint="eastAsia"/>
                <w:sz w:val="18"/>
                <w:szCs w:val="18"/>
              </w:rPr>
              <w:t>実施</w:t>
            </w:r>
          </w:p>
          <w:p w14:paraId="3E86C5CB" w14:textId="28D22B21" w:rsidR="003524EE" w:rsidRPr="001C2BB1" w:rsidRDefault="003524EE" w:rsidP="003524EE">
            <w:pPr>
              <w:snapToGrid w:val="0"/>
              <w:ind w:left="180" w:hangingChars="100" w:hanging="180"/>
              <w:rPr>
                <w:rFonts w:ascii="ＭＳ 明朝" w:hAnsi="ＭＳ 明朝"/>
                <w:color w:val="000000" w:themeColor="text1"/>
                <w:sz w:val="18"/>
                <w:szCs w:val="18"/>
              </w:rPr>
            </w:pPr>
          </w:p>
        </w:tc>
        <w:tc>
          <w:tcPr>
            <w:tcW w:w="3182" w:type="dxa"/>
            <w:tcBorders>
              <w:top w:val="dotted" w:sz="4" w:space="0" w:color="auto"/>
              <w:left w:val="dashed" w:sz="4" w:space="0" w:color="auto"/>
              <w:right w:val="single" w:sz="4" w:space="0" w:color="auto"/>
            </w:tcBorders>
            <w:shd w:val="clear" w:color="auto" w:fill="auto"/>
          </w:tcPr>
          <w:p w14:paraId="6D771A08" w14:textId="77777777" w:rsidR="003524EE" w:rsidRPr="001C2BB1" w:rsidRDefault="003524EE" w:rsidP="003524EE">
            <w:pPr>
              <w:snapToGrid w:val="0"/>
              <w:ind w:left="176" w:hangingChars="98" w:hanging="176"/>
              <w:rPr>
                <w:rFonts w:ascii="ＭＳ 明朝" w:hAnsi="ＭＳ 明朝"/>
                <w:sz w:val="18"/>
                <w:szCs w:val="18"/>
              </w:rPr>
            </w:pPr>
            <w:r w:rsidRPr="001C2BB1">
              <w:rPr>
                <w:rFonts w:ascii="ＭＳ 明朝" w:hAnsi="ＭＳ 明朝" w:hint="eastAsia"/>
                <w:sz w:val="18"/>
                <w:szCs w:val="18"/>
              </w:rPr>
              <w:t>ア</w:t>
            </w:r>
          </w:p>
          <w:p w14:paraId="174F39EB" w14:textId="77777777" w:rsidR="009B0264" w:rsidRPr="001C2BB1" w:rsidRDefault="009B0264" w:rsidP="003524EE">
            <w:pPr>
              <w:snapToGrid w:val="0"/>
              <w:ind w:left="176" w:hangingChars="98" w:hanging="176"/>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・毎週水曜日を一斉退庁日とし</w:t>
            </w:r>
            <w:r w:rsidR="003E07EA" w:rsidRPr="001C2BB1">
              <w:rPr>
                <w:rFonts w:ascii="ＭＳ 明朝" w:hAnsi="ＭＳ 明朝" w:hint="eastAsia"/>
                <w:color w:val="000000" w:themeColor="text1"/>
                <w:sz w:val="18"/>
                <w:szCs w:val="18"/>
              </w:rPr>
              <w:t>て定</w:t>
            </w:r>
          </w:p>
          <w:p w14:paraId="0D2E953A" w14:textId="51B491EE" w:rsidR="003524EE" w:rsidRPr="001C2BB1" w:rsidRDefault="003E07EA" w:rsidP="009B0264">
            <w:pPr>
              <w:snapToGrid w:val="0"/>
              <w:ind w:left="176"/>
              <w:jc w:val="left"/>
              <w:rPr>
                <w:rFonts w:ascii="ＭＳ 明朝" w:hAnsi="ＭＳ 明朝"/>
                <w:color w:val="000000"/>
                <w:kern w:val="0"/>
                <w:sz w:val="18"/>
                <w:szCs w:val="18"/>
              </w:rPr>
            </w:pPr>
            <w:r w:rsidRPr="001C2BB1">
              <w:rPr>
                <w:rFonts w:ascii="ＭＳ 明朝" w:hAnsi="ＭＳ 明朝" w:hint="eastAsia"/>
                <w:color w:val="000000" w:themeColor="text1"/>
                <w:sz w:val="18"/>
                <w:szCs w:val="18"/>
              </w:rPr>
              <w:t>め解消に努めた。</w:t>
            </w:r>
            <w:r w:rsidR="003524EE" w:rsidRPr="001C2BB1">
              <w:rPr>
                <w:rFonts w:ascii="ＭＳ 明朝" w:hAnsi="ＭＳ 明朝" w:hint="eastAsia"/>
                <w:color w:val="000000" w:themeColor="text1"/>
                <w:sz w:val="18"/>
                <w:szCs w:val="18"/>
              </w:rPr>
              <w:t>在校等時間</w:t>
            </w:r>
            <w:r w:rsidR="003524EE" w:rsidRPr="001C2BB1">
              <w:rPr>
                <w:rFonts w:ascii="ＭＳ 明朝" w:hAnsi="ＭＳ 明朝"/>
                <w:color w:val="000000" w:themeColor="text1"/>
                <w:sz w:val="18"/>
                <w:szCs w:val="18"/>
              </w:rPr>
              <w:t>60</w:t>
            </w:r>
            <w:r w:rsidR="003524EE" w:rsidRPr="001C2BB1">
              <w:rPr>
                <w:rFonts w:ascii="ＭＳ 明朝" w:hAnsi="ＭＳ 明朝" w:hint="eastAsia"/>
                <w:color w:val="000000" w:themeColor="text1"/>
                <w:sz w:val="18"/>
                <w:szCs w:val="18"/>
              </w:rPr>
              <w:t>時間以内の教員数</w:t>
            </w:r>
            <w:r w:rsidR="00BA60F1" w:rsidRPr="001C2BB1">
              <w:rPr>
                <w:rFonts w:ascii="ＭＳ 明朝" w:hAnsi="ＭＳ 明朝"/>
                <w:color w:val="000000" w:themeColor="text1"/>
                <w:sz w:val="18"/>
                <w:szCs w:val="18"/>
              </w:rPr>
              <w:t>45</w:t>
            </w:r>
            <w:r w:rsidR="003524EE" w:rsidRPr="001C2BB1">
              <w:rPr>
                <w:rFonts w:ascii="ＭＳ 明朝" w:hAnsi="ＭＳ 明朝" w:hint="eastAsia"/>
                <w:color w:val="000000" w:themeColor="text1"/>
                <w:sz w:val="18"/>
                <w:szCs w:val="18"/>
              </w:rPr>
              <w:t>名、</w:t>
            </w:r>
            <w:r w:rsidR="00BA60F1" w:rsidRPr="001C2BB1">
              <w:rPr>
                <w:rFonts w:ascii="ＭＳ 明朝" w:hAnsi="ＭＳ 明朝"/>
                <w:color w:val="000000" w:themeColor="text1"/>
                <w:sz w:val="18"/>
                <w:szCs w:val="18"/>
              </w:rPr>
              <w:t>84.9</w:t>
            </w:r>
            <w:r w:rsidR="003524EE" w:rsidRPr="001C2BB1">
              <w:rPr>
                <w:rFonts w:ascii="ＭＳ 明朝" w:hAnsi="ＭＳ 明朝" w:hint="eastAsia"/>
                <w:color w:val="000000" w:themeColor="text1"/>
                <w:sz w:val="18"/>
                <w:szCs w:val="18"/>
              </w:rPr>
              <w:t>%（</w:t>
            </w:r>
            <w:r w:rsidR="00BA60F1" w:rsidRPr="001C2BB1">
              <w:rPr>
                <w:rFonts w:ascii="ＭＳ 明朝" w:hAnsi="ＭＳ 明朝"/>
                <w:color w:val="000000" w:themeColor="text1"/>
                <w:sz w:val="18"/>
                <w:szCs w:val="18"/>
              </w:rPr>
              <w:t>45/53</w:t>
            </w:r>
            <w:r w:rsidR="003524EE" w:rsidRPr="001C2BB1">
              <w:rPr>
                <w:rFonts w:ascii="ＭＳ 明朝" w:hAnsi="ＭＳ 明朝" w:hint="eastAsia"/>
                <w:color w:val="000000" w:themeColor="text1"/>
                <w:sz w:val="18"/>
                <w:szCs w:val="18"/>
              </w:rPr>
              <w:t>名</w:t>
            </w:r>
            <w:r w:rsidR="003524EE" w:rsidRPr="001C2BB1">
              <w:rPr>
                <w:rFonts w:ascii="ＭＳ 明朝" w:hAnsi="ＭＳ 明朝"/>
                <w:color w:val="000000" w:themeColor="text1"/>
                <w:sz w:val="18"/>
                <w:szCs w:val="18"/>
              </w:rPr>
              <w:t>）</w:t>
            </w:r>
            <w:r w:rsidR="003524EE" w:rsidRPr="001C2BB1">
              <w:rPr>
                <w:rFonts w:ascii="ＭＳ 明朝" w:hAnsi="ＭＳ 明朝" w:hint="eastAsia"/>
                <w:sz w:val="18"/>
                <w:szCs w:val="18"/>
              </w:rPr>
              <w:t>（△）</w:t>
            </w:r>
          </w:p>
          <w:p w14:paraId="15F884FC" w14:textId="71F0F525" w:rsidR="00840BDA" w:rsidRPr="001C2BB1" w:rsidRDefault="003524EE" w:rsidP="003524EE">
            <w:pPr>
              <w:snapToGrid w:val="0"/>
              <w:ind w:left="176" w:hangingChars="98" w:hanging="176"/>
              <w:jc w:val="left"/>
              <w:rPr>
                <w:rFonts w:ascii="ＭＳ 明朝" w:hAnsi="ＭＳ 明朝"/>
                <w:color w:val="000000" w:themeColor="text1"/>
                <w:sz w:val="18"/>
                <w:szCs w:val="18"/>
              </w:rPr>
            </w:pPr>
            <w:r w:rsidRPr="001C2BB1">
              <w:rPr>
                <w:rFonts w:ascii="ＭＳ 明朝" w:hAnsi="ＭＳ 明朝" w:hint="eastAsia"/>
                <w:color w:val="000000" w:themeColor="text1"/>
                <w:sz w:val="18"/>
                <w:szCs w:val="18"/>
              </w:rPr>
              <w:t>・管理職による１カ月</w:t>
            </w:r>
            <w:r w:rsidRPr="001C2BB1">
              <w:rPr>
                <w:rFonts w:ascii="ＭＳ 明朝" w:hAnsi="ＭＳ 明朝"/>
                <w:color w:val="000000" w:themeColor="text1"/>
                <w:sz w:val="18"/>
                <w:szCs w:val="18"/>
              </w:rPr>
              <w:t>60</w:t>
            </w:r>
            <w:r w:rsidRPr="001C2BB1">
              <w:rPr>
                <w:rFonts w:ascii="ＭＳ 明朝" w:hAnsi="ＭＳ 明朝" w:hint="eastAsia"/>
                <w:color w:val="000000" w:themeColor="text1"/>
                <w:sz w:val="18"/>
                <w:szCs w:val="18"/>
              </w:rPr>
              <w:t>時間以上勤務者の状況把握</w:t>
            </w:r>
            <w:r w:rsidRPr="001C2BB1">
              <w:rPr>
                <w:rFonts w:ascii="ＭＳ 明朝" w:hAnsi="ＭＳ 明朝"/>
                <w:color w:val="000000" w:themeColor="text1"/>
                <w:sz w:val="18"/>
                <w:szCs w:val="18"/>
              </w:rPr>
              <w:t>100%(</w:t>
            </w:r>
            <w:r w:rsidR="00840BDA" w:rsidRPr="001C2BB1">
              <w:rPr>
                <w:rFonts w:ascii="ＭＳ 明朝" w:hAnsi="ＭＳ 明朝" w:hint="eastAsia"/>
                <w:color w:val="000000" w:themeColor="text1"/>
                <w:sz w:val="18"/>
                <w:szCs w:val="18"/>
              </w:rPr>
              <w:t>８</w:t>
            </w:r>
            <w:r w:rsidRPr="001C2BB1">
              <w:rPr>
                <w:rFonts w:ascii="ＭＳ 明朝" w:hAnsi="ＭＳ 明朝" w:hint="eastAsia"/>
                <w:color w:val="000000" w:themeColor="text1"/>
                <w:sz w:val="18"/>
                <w:szCs w:val="18"/>
              </w:rPr>
              <w:t>/</w:t>
            </w:r>
            <w:r w:rsidR="00840BDA" w:rsidRPr="001C2BB1">
              <w:rPr>
                <w:rFonts w:ascii="ＭＳ 明朝" w:hAnsi="ＭＳ 明朝" w:hint="eastAsia"/>
                <w:color w:val="000000" w:themeColor="text1"/>
                <w:sz w:val="18"/>
                <w:szCs w:val="18"/>
              </w:rPr>
              <w:t>８)</w:t>
            </w:r>
          </w:p>
          <w:p w14:paraId="4F1F9056" w14:textId="055AD195" w:rsidR="003524EE" w:rsidRPr="001C2BB1" w:rsidRDefault="003524EE" w:rsidP="00840BDA">
            <w:pPr>
              <w:snapToGrid w:val="0"/>
              <w:ind w:left="176"/>
              <w:jc w:val="left"/>
              <w:rPr>
                <w:rFonts w:ascii="ＭＳ 明朝" w:hAnsi="ＭＳ 明朝"/>
                <w:sz w:val="18"/>
                <w:szCs w:val="18"/>
              </w:rPr>
            </w:pPr>
            <w:r w:rsidRPr="001C2BB1">
              <w:rPr>
                <w:rFonts w:ascii="ＭＳ 明朝" w:hAnsi="ＭＳ 明朝" w:hint="eastAsia"/>
                <w:color w:val="000000" w:themeColor="text1"/>
                <w:sz w:val="18"/>
                <w:szCs w:val="18"/>
              </w:rPr>
              <w:t>(</w:t>
            </w:r>
            <w:r w:rsidRPr="001C2BB1">
              <w:rPr>
                <w:rFonts w:ascii="ＭＳ 明朝" w:hAnsi="ＭＳ 明朝" w:hint="eastAsia"/>
                <w:sz w:val="18"/>
                <w:szCs w:val="18"/>
              </w:rPr>
              <w:t>○)</w:t>
            </w:r>
          </w:p>
          <w:p w14:paraId="08F10AE9" w14:textId="77777777" w:rsidR="003524EE" w:rsidRPr="001C2BB1" w:rsidRDefault="003524EE" w:rsidP="003524EE">
            <w:pPr>
              <w:snapToGrid w:val="0"/>
              <w:ind w:left="176" w:hangingChars="98" w:hanging="176"/>
              <w:jc w:val="left"/>
              <w:rPr>
                <w:rFonts w:ascii="ＭＳ 明朝" w:hAnsi="ＭＳ 明朝"/>
                <w:color w:val="000000" w:themeColor="text1"/>
                <w:sz w:val="18"/>
                <w:szCs w:val="18"/>
              </w:rPr>
            </w:pPr>
          </w:p>
          <w:p w14:paraId="223C540E" w14:textId="77777777" w:rsidR="003524EE" w:rsidRPr="001C2BB1" w:rsidRDefault="003524EE" w:rsidP="003524EE">
            <w:pPr>
              <w:snapToGrid w:val="0"/>
              <w:ind w:left="176" w:hangingChars="98" w:hanging="176"/>
              <w:rPr>
                <w:rFonts w:ascii="ＭＳ 明朝" w:hAnsi="ＭＳ 明朝"/>
                <w:sz w:val="18"/>
                <w:szCs w:val="18"/>
              </w:rPr>
            </w:pPr>
            <w:r w:rsidRPr="001C2BB1">
              <w:rPr>
                <w:rFonts w:ascii="ＭＳ 明朝" w:hAnsi="ＭＳ 明朝" w:hint="eastAsia"/>
                <w:sz w:val="18"/>
                <w:szCs w:val="18"/>
              </w:rPr>
              <w:t>イ</w:t>
            </w:r>
          </w:p>
          <w:p w14:paraId="7F715488" w14:textId="7D36A506" w:rsidR="003524EE" w:rsidRPr="003524EE" w:rsidRDefault="003524EE" w:rsidP="003524EE">
            <w:pPr>
              <w:snapToGrid w:val="0"/>
              <w:ind w:left="176" w:hangingChars="98" w:hanging="176"/>
              <w:rPr>
                <w:rFonts w:ascii="ＭＳ 明朝" w:hAnsi="ＭＳ 明朝"/>
                <w:sz w:val="18"/>
                <w:szCs w:val="18"/>
              </w:rPr>
            </w:pPr>
            <w:r w:rsidRPr="001C2BB1">
              <w:rPr>
                <w:rFonts w:ascii="ＭＳ 明朝" w:hAnsi="ＭＳ 明朝" w:hint="eastAsia"/>
                <w:sz w:val="18"/>
                <w:szCs w:val="18"/>
              </w:rPr>
              <w:t>・当初から１日１回校内巡視を実施し、学校内の状況把握に努めた。授業観察時期は複数回、巡回を行った。</w:t>
            </w:r>
            <w:r w:rsidR="00E90D3A" w:rsidRPr="001C2BB1">
              <w:rPr>
                <w:rFonts w:ascii="ＭＳ 明朝" w:hAnsi="ＭＳ 明朝" w:hint="eastAsia"/>
                <w:sz w:val="18"/>
                <w:szCs w:val="18"/>
              </w:rPr>
              <w:t>（○）</w:t>
            </w:r>
          </w:p>
          <w:p w14:paraId="50819BF2" w14:textId="755BDD7C" w:rsidR="003524EE" w:rsidRPr="00DA3BE4" w:rsidRDefault="003524EE" w:rsidP="003524EE">
            <w:pPr>
              <w:snapToGrid w:val="0"/>
              <w:ind w:left="180" w:hangingChars="100" w:hanging="180"/>
              <w:rPr>
                <w:rFonts w:ascii="ＭＳ 明朝" w:hAnsi="ＭＳ 明朝"/>
                <w:sz w:val="18"/>
                <w:szCs w:val="18"/>
              </w:rPr>
            </w:pPr>
          </w:p>
        </w:tc>
      </w:tr>
    </w:tbl>
    <w:p w14:paraId="532FFAE0" w14:textId="1605B0A8" w:rsidR="0086696C" w:rsidRPr="00EF40CB" w:rsidRDefault="0086696C" w:rsidP="00040B98">
      <w:pPr>
        <w:snapToGrid w:val="0"/>
        <w:rPr>
          <w:color w:val="000000" w:themeColor="text1"/>
          <w:sz w:val="18"/>
          <w:szCs w:val="18"/>
        </w:rPr>
      </w:pPr>
    </w:p>
    <w:sectPr w:rsidR="0086696C" w:rsidRPr="00EF40CB" w:rsidSect="00FA4A60">
      <w:headerReference w:type="default" r:id="rId8"/>
      <w:type w:val="continuous"/>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8D5D" w14:textId="77777777" w:rsidR="007F0843" w:rsidRDefault="007F0843">
      <w:r>
        <w:separator/>
      </w:r>
    </w:p>
  </w:endnote>
  <w:endnote w:type="continuationSeparator" w:id="0">
    <w:p w14:paraId="064AEA45" w14:textId="77777777" w:rsidR="007F0843" w:rsidRDefault="007F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1A32" w14:textId="77777777" w:rsidR="007F0843" w:rsidRDefault="007F0843">
      <w:r>
        <w:separator/>
      </w:r>
    </w:p>
  </w:footnote>
  <w:footnote w:type="continuationSeparator" w:id="0">
    <w:p w14:paraId="6046496C" w14:textId="77777777" w:rsidR="007F0843" w:rsidRDefault="007F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D17D" w14:textId="5572D249" w:rsidR="00126E8F" w:rsidRDefault="00126E8F" w:rsidP="005E1B2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３０１８</w:t>
    </w:r>
  </w:p>
  <w:p w14:paraId="30FA29A4" w14:textId="77777777" w:rsidR="00126E8F" w:rsidRDefault="00126E8F" w:rsidP="005E1B24">
    <w:pPr>
      <w:spacing w:line="360" w:lineRule="exact"/>
      <w:ind w:rightChars="100" w:right="210"/>
      <w:jc w:val="right"/>
      <w:rPr>
        <w:rFonts w:ascii="ＭＳ ゴシック" w:eastAsia="ＭＳ ゴシック" w:hAnsi="ＭＳ ゴシック"/>
        <w:sz w:val="20"/>
        <w:szCs w:val="20"/>
      </w:rPr>
    </w:pPr>
  </w:p>
  <w:p w14:paraId="38EBCB63" w14:textId="13FF4FC4" w:rsidR="00126E8F" w:rsidRPr="003A3356" w:rsidRDefault="00126E8F" w:rsidP="005E1B24">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淀商業高等学校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8B0B35"/>
    <w:multiLevelType w:val="hybridMultilevel"/>
    <w:tmpl w:val="0AAA9C00"/>
    <w:lvl w:ilvl="0" w:tplc="70B67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851F9"/>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443F49"/>
    <w:multiLevelType w:val="hybridMultilevel"/>
    <w:tmpl w:val="8E8E6190"/>
    <w:lvl w:ilvl="0" w:tplc="CA804E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17651A"/>
    <w:multiLevelType w:val="hybridMultilevel"/>
    <w:tmpl w:val="4E3827A6"/>
    <w:lvl w:ilvl="0" w:tplc="AC76B20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167052"/>
    <w:multiLevelType w:val="hybridMultilevel"/>
    <w:tmpl w:val="7C66CE28"/>
    <w:lvl w:ilvl="0" w:tplc="24FE7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9B3B4D"/>
    <w:multiLevelType w:val="hybridMultilevel"/>
    <w:tmpl w:val="5F9EB672"/>
    <w:lvl w:ilvl="0" w:tplc="C99025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250128"/>
    <w:multiLevelType w:val="hybridMultilevel"/>
    <w:tmpl w:val="43628B9E"/>
    <w:lvl w:ilvl="0" w:tplc="7C44A75E">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F71A4F"/>
    <w:multiLevelType w:val="hybridMultilevel"/>
    <w:tmpl w:val="F626ABB8"/>
    <w:lvl w:ilvl="0" w:tplc="58D43D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517AD4"/>
    <w:multiLevelType w:val="hybridMultilevel"/>
    <w:tmpl w:val="162ABC1C"/>
    <w:lvl w:ilvl="0" w:tplc="75C2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ED79AD"/>
    <w:multiLevelType w:val="hybridMultilevel"/>
    <w:tmpl w:val="6480E45E"/>
    <w:lvl w:ilvl="0" w:tplc="B5C8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915067"/>
    <w:multiLevelType w:val="hybridMultilevel"/>
    <w:tmpl w:val="4D52914E"/>
    <w:lvl w:ilvl="0" w:tplc="CD082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A9A55E0"/>
    <w:multiLevelType w:val="hybridMultilevel"/>
    <w:tmpl w:val="4AB806EA"/>
    <w:lvl w:ilvl="0" w:tplc="BEE25D9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7A3097"/>
    <w:multiLevelType w:val="hybridMultilevel"/>
    <w:tmpl w:val="230020C0"/>
    <w:lvl w:ilvl="0" w:tplc="53E25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BE6A48"/>
    <w:multiLevelType w:val="hybridMultilevel"/>
    <w:tmpl w:val="75D4E94E"/>
    <w:lvl w:ilvl="0" w:tplc="B6BE1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1B36E9E"/>
    <w:multiLevelType w:val="hybridMultilevel"/>
    <w:tmpl w:val="E21E1AEE"/>
    <w:lvl w:ilvl="0" w:tplc="2104ED66">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1B7F62"/>
    <w:multiLevelType w:val="hybridMultilevel"/>
    <w:tmpl w:val="74F8D4E6"/>
    <w:lvl w:ilvl="0" w:tplc="78C24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F007FC"/>
    <w:multiLevelType w:val="hybridMultilevel"/>
    <w:tmpl w:val="62FCFADA"/>
    <w:lvl w:ilvl="0" w:tplc="402AED18">
      <w:start w:val="1"/>
      <w:numFmt w:val="decimalFullWidth"/>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73E74BA"/>
    <w:multiLevelType w:val="hybridMultilevel"/>
    <w:tmpl w:val="35E01ECA"/>
    <w:lvl w:ilvl="0" w:tplc="22567EC8">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3" w15:restartNumberingAfterBreak="0">
    <w:nsid w:val="688040CB"/>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28"/>
  </w:num>
  <w:num w:numId="4">
    <w:abstractNumId w:val="8"/>
  </w:num>
  <w:num w:numId="5">
    <w:abstractNumId w:val="24"/>
  </w:num>
  <w:num w:numId="6">
    <w:abstractNumId w:val="34"/>
  </w:num>
  <w:num w:numId="7">
    <w:abstractNumId w:val="29"/>
  </w:num>
  <w:num w:numId="8">
    <w:abstractNumId w:val="14"/>
  </w:num>
  <w:num w:numId="9">
    <w:abstractNumId w:val="31"/>
  </w:num>
  <w:num w:numId="10">
    <w:abstractNumId w:val="5"/>
  </w:num>
  <w:num w:numId="11">
    <w:abstractNumId w:val="12"/>
  </w:num>
  <w:num w:numId="12">
    <w:abstractNumId w:val="27"/>
  </w:num>
  <w:num w:numId="13">
    <w:abstractNumId w:val="23"/>
  </w:num>
  <w:num w:numId="14">
    <w:abstractNumId w:val="17"/>
  </w:num>
  <w:num w:numId="15">
    <w:abstractNumId w:val="22"/>
  </w:num>
  <w:num w:numId="16">
    <w:abstractNumId w:val="0"/>
  </w:num>
  <w:num w:numId="17">
    <w:abstractNumId w:val="19"/>
  </w:num>
  <w:num w:numId="18">
    <w:abstractNumId w:val="2"/>
  </w:num>
  <w:num w:numId="19">
    <w:abstractNumId w:val="11"/>
  </w:num>
  <w:num w:numId="20">
    <w:abstractNumId w:val="33"/>
  </w:num>
  <w:num w:numId="21">
    <w:abstractNumId w:val="1"/>
  </w:num>
  <w:num w:numId="22">
    <w:abstractNumId w:val="16"/>
  </w:num>
  <w:num w:numId="23">
    <w:abstractNumId w:val="18"/>
  </w:num>
  <w:num w:numId="24">
    <w:abstractNumId w:val="4"/>
  </w:num>
  <w:num w:numId="25">
    <w:abstractNumId w:val="6"/>
  </w:num>
  <w:num w:numId="26">
    <w:abstractNumId w:val="20"/>
  </w:num>
  <w:num w:numId="27">
    <w:abstractNumId w:val="9"/>
  </w:num>
  <w:num w:numId="28">
    <w:abstractNumId w:val="26"/>
  </w:num>
  <w:num w:numId="29">
    <w:abstractNumId w:val="25"/>
  </w:num>
  <w:num w:numId="30">
    <w:abstractNumId w:val="13"/>
  </w:num>
  <w:num w:numId="31">
    <w:abstractNumId w:val="15"/>
  </w:num>
  <w:num w:numId="32">
    <w:abstractNumId w:val="3"/>
  </w:num>
  <w:num w:numId="33">
    <w:abstractNumId w:val="32"/>
  </w:num>
  <w:num w:numId="34">
    <w:abstractNumId w:val="2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095"/>
    <w:rsid w:val="00004D4D"/>
    <w:rsid w:val="00006244"/>
    <w:rsid w:val="00007001"/>
    <w:rsid w:val="0000772D"/>
    <w:rsid w:val="00007BC3"/>
    <w:rsid w:val="000110DE"/>
    <w:rsid w:val="000110F4"/>
    <w:rsid w:val="00013C0C"/>
    <w:rsid w:val="00014126"/>
    <w:rsid w:val="000146AB"/>
    <w:rsid w:val="00014961"/>
    <w:rsid w:val="000156EF"/>
    <w:rsid w:val="000179E6"/>
    <w:rsid w:val="00020D2F"/>
    <w:rsid w:val="0002115E"/>
    <w:rsid w:val="0002138A"/>
    <w:rsid w:val="00023C7E"/>
    <w:rsid w:val="00024872"/>
    <w:rsid w:val="0002547C"/>
    <w:rsid w:val="000276D1"/>
    <w:rsid w:val="00031A86"/>
    <w:rsid w:val="00032546"/>
    <w:rsid w:val="000354D4"/>
    <w:rsid w:val="00035CAF"/>
    <w:rsid w:val="000409EB"/>
    <w:rsid w:val="00040B98"/>
    <w:rsid w:val="000420F8"/>
    <w:rsid w:val="00045480"/>
    <w:rsid w:val="000500D9"/>
    <w:rsid w:val="0005093E"/>
    <w:rsid w:val="000512B1"/>
    <w:rsid w:val="00051996"/>
    <w:rsid w:val="00051ECE"/>
    <w:rsid w:val="000524AE"/>
    <w:rsid w:val="00052764"/>
    <w:rsid w:val="00054163"/>
    <w:rsid w:val="00054B36"/>
    <w:rsid w:val="0005699D"/>
    <w:rsid w:val="00057E56"/>
    <w:rsid w:val="00060E1F"/>
    <w:rsid w:val="000618E5"/>
    <w:rsid w:val="00062BC3"/>
    <w:rsid w:val="00063208"/>
    <w:rsid w:val="000641B7"/>
    <w:rsid w:val="0006755E"/>
    <w:rsid w:val="0007008E"/>
    <w:rsid w:val="00070CF6"/>
    <w:rsid w:val="000719E6"/>
    <w:rsid w:val="000724B0"/>
    <w:rsid w:val="00073C64"/>
    <w:rsid w:val="00076C22"/>
    <w:rsid w:val="00082812"/>
    <w:rsid w:val="00084E02"/>
    <w:rsid w:val="00084F72"/>
    <w:rsid w:val="0008639E"/>
    <w:rsid w:val="00086AE1"/>
    <w:rsid w:val="00087A84"/>
    <w:rsid w:val="00091587"/>
    <w:rsid w:val="0009253A"/>
    <w:rsid w:val="000939FD"/>
    <w:rsid w:val="00094ECF"/>
    <w:rsid w:val="0009541B"/>
    <w:rsid w:val="0009658C"/>
    <w:rsid w:val="000967CE"/>
    <w:rsid w:val="000A0D32"/>
    <w:rsid w:val="000A129B"/>
    <w:rsid w:val="000A1890"/>
    <w:rsid w:val="000A25E4"/>
    <w:rsid w:val="000A3518"/>
    <w:rsid w:val="000A4CC7"/>
    <w:rsid w:val="000A5F50"/>
    <w:rsid w:val="000A6E04"/>
    <w:rsid w:val="000B0C54"/>
    <w:rsid w:val="000B1C1F"/>
    <w:rsid w:val="000B3206"/>
    <w:rsid w:val="000B395F"/>
    <w:rsid w:val="000B4E41"/>
    <w:rsid w:val="000B5709"/>
    <w:rsid w:val="000B58FF"/>
    <w:rsid w:val="000B6D1E"/>
    <w:rsid w:val="000B768C"/>
    <w:rsid w:val="000B7F10"/>
    <w:rsid w:val="000C0CDB"/>
    <w:rsid w:val="000C149C"/>
    <w:rsid w:val="000C23F6"/>
    <w:rsid w:val="000C2B1E"/>
    <w:rsid w:val="000C2CA5"/>
    <w:rsid w:val="000C408B"/>
    <w:rsid w:val="000C6277"/>
    <w:rsid w:val="000C68E5"/>
    <w:rsid w:val="000C6B33"/>
    <w:rsid w:val="000C70D5"/>
    <w:rsid w:val="000C7EA3"/>
    <w:rsid w:val="000D1B70"/>
    <w:rsid w:val="000D1F5D"/>
    <w:rsid w:val="000D670B"/>
    <w:rsid w:val="000D6962"/>
    <w:rsid w:val="000D71B8"/>
    <w:rsid w:val="000D7707"/>
    <w:rsid w:val="000D7C02"/>
    <w:rsid w:val="000E1ACF"/>
    <w:rsid w:val="000E1D2D"/>
    <w:rsid w:val="000E1F4D"/>
    <w:rsid w:val="000E3D60"/>
    <w:rsid w:val="000E5470"/>
    <w:rsid w:val="000E6B9D"/>
    <w:rsid w:val="000E6E84"/>
    <w:rsid w:val="000E717B"/>
    <w:rsid w:val="000E7B85"/>
    <w:rsid w:val="000F105E"/>
    <w:rsid w:val="000F521E"/>
    <w:rsid w:val="000F7917"/>
    <w:rsid w:val="000F7B2E"/>
    <w:rsid w:val="00100533"/>
    <w:rsid w:val="00100CC5"/>
    <w:rsid w:val="00103546"/>
    <w:rsid w:val="00103BD6"/>
    <w:rsid w:val="00107D80"/>
    <w:rsid w:val="001112AC"/>
    <w:rsid w:val="00112253"/>
    <w:rsid w:val="001122A6"/>
    <w:rsid w:val="00112392"/>
    <w:rsid w:val="00112A5C"/>
    <w:rsid w:val="001139D7"/>
    <w:rsid w:val="00113A65"/>
    <w:rsid w:val="001145D3"/>
    <w:rsid w:val="00114E37"/>
    <w:rsid w:val="001163D9"/>
    <w:rsid w:val="00121637"/>
    <w:rsid w:val="001218A7"/>
    <w:rsid w:val="0012232E"/>
    <w:rsid w:val="0012233D"/>
    <w:rsid w:val="00122651"/>
    <w:rsid w:val="00123957"/>
    <w:rsid w:val="0012600C"/>
    <w:rsid w:val="00126E8F"/>
    <w:rsid w:val="00127BB5"/>
    <w:rsid w:val="00130BD9"/>
    <w:rsid w:val="00131956"/>
    <w:rsid w:val="0013206D"/>
    <w:rsid w:val="00132D6F"/>
    <w:rsid w:val="00134824"/>
    <w:rsid w:val="00135CE9"/>
    <w:rsid w:val="00137359"/>
    <w:rsid w:val="00137673"/>
    <w:rsid w:val="00141979"/>
    <w:rsid w:val="00141D1B"/>
    <w:rsid w:val="00142D1F"/>
    <w:rsid w:val="00143929"/>
    <w:rsid w:val="00144B4E"/>
    <w:rsid w:val="00145897"/>
    <w:rsid w:val="00145D50"/>
    <w:rsid w:val="001475F0"/>
    <w:rsid w:val="00152BFA"/>
    <w:rsid w:val="00153104"/>
    <w:rsid w:val="00154832"/>
    <w:rsid w:val="00157860"/>
    <w:rsid w:val="001619CA"/>
    <w:rsid w:val="00161AD1"/>
    <w:rsid w:val="00161B38"/>
    <w:rsid w:val="00163C89"/>
    <w:rsid w:val="001660EA"/>
    <w:rsid w:val="00171184"/>
    <w:rsid w:val="00172827"/>
    <w:rsid w:val="0017620F"/>
    <w:rsid w:val="00176A70"/>
    <w:rsid w:val="0018030A"/>
    <w:rsid w:val="0018261A"/>
    <w:rsid w:val="00184B1B"/>
    <w:rsid w:val="00187169"/>
    <w:rsid w:val="00192419"/>
    <w:rsid w:val="001932D8"/>
    <w:rsid w:val="001934DD"/>
    <w:rsid w:val="00193569"/>
    <w:rsid w:val="001938E6"/>
    <w:rsid w:val="00193DA8"/>
    <w:rsid w:val="0019598C"/>
    <w:rsid w:val="00195DCF"/>
    <w:rsid w:val="001970F2"/>
    <w:rsid w:val="001A28E6"/>
    <w:rsid w:val="001A3D8D"/>
    <w:rsid w:val="001A4539"/>
    <w:rsid w:val="001A4B7D"/>
    <w:rsid w:val="001A5A34"/>
    <w:rsid w:val="001A782F"/>
    <w:rsid w:val="001A7CC9"/>
    <w:rsid w:val="001A7DA6"/>
    <w:rsid w:val="001B0B81"/>
    <w:rsid w:val="001B18A9"/>
    <w:rsid w:val="001B1EE9"/>
    <w:rsid w:val="001B38EB"/>
    <w:rsid w:val="001B3D9C"/>
    <w:rsid w:val="001B578C"/>
    <w:rsid w:val="001B6206"/>
    <w:rsid w:val="001C07FF"/>
    <w:rsid w:val="001C1D8E"/>
    <w:rsid w:val="001C2BB1"/>
    <w:rsid w:val="001C413D"/>
    <w:rsid w:val="001C4698"/>
    <w:rsid w:val="001C5366"/>
    <w:rsid w:val="001C6B84"/>
    <w:rsid w:val="001C7208"/>
    <w:rsid w:val="001C7E25"/>
    <w:rsid w:val="001C7E5E"/>
    <w:rsid w:val="001C7FE4"/>
    <w:rsid w:val="001D401B"/>
    <w:rsid w:val="001D44D9"/>
    <w:rsid w:val="001D5135"/>
    <w:rsid w:val="001D5E78"/>
    <w:rsid w:val="001D7FDD"/>
    <w:rsid w:val="001E08A1"/>
    <w:rsid w:val="001E1091"/>
    <w:rsid w:val="001E13B4"/>
    <w:rsid w:val="001E22E7"/>
    <w:rsid w:val="001E4FDA"/>
    <w:rsid w:val="001E5457"/>
    <w:rsid w:val="001E546C"/>
    <w:rsid w:val="001E566E"/>
    <w:rsid w:val="001E6ACB"/>
    <w:rsid w:val="001F035A"/>
    <w:rsid w:val="001F28A9"/>
    <w:rsid w:val="001F472F"/>
    <w:rsid w:val="001F4CD3"/>
    <w:rsid w:val="001F512B"/>
    <w:rsid w:val="002008A3"/>
    <w:rsid w:val="00201A51"/>
    <w:rsid w:val="00201C86"/>
    <w:rsid w:val="00201DEE"/>
    <w:rsid w:val="00202B06"/>
    <w:rsid w:val="00202EF7"/>
    <w:rsid w:val="002034A6"/>
    <w:rsid w:val="00203854"/>
    <w:rsid w:val="00203873"/>
    <w:rsid w:val="00203A29"/>
    <w:rsid w:val="00205765"/>
    <w:rsid w:val="0021138D"/>
    <w:rsid w:val="00212175"/>
    <w:rsid w:val="002124CD"/>
    <w:rsid w:val="0021285A"/>
    <w:rsid w:val="00212914"/>
    <w:rsid w:val="00213626"/>
    <w:rsid w:val="0021585D"/>
    <w:rsid w:val="00216705"/>
    <w:rsid w:val="00217080"/>
    <w:rsid w:val="00217854"/>
    <w:rsid w:val="0022073E"/>
    <w:rsid w:val="00220AE7"/>
    <w:rsid w:val="0022149D"/>
    <w:rsid w:val="00221AA2"/>
    <w:rsid w:val="0022206B"/>
    <w:rsid w:val="0022299B"/>
    <w:rsid w:val="00223221"/>
    <w:rsid w:val="00223273"/>
    <w:rsid w:val="00224AB0"/>
    <w:rsid w:val="00224FDF"/>
    <w:rsid w:val="00225018"/>
    <w:rsid w:val="00225A63"/>
    <w:rsid w:val="00225C70"/>
    <w:rsid w:val="00225D63"/>
    <w:rsid w:val="002266A4"/>
    <w:rsid w:val="00230487"/>
    <w:rsid w:val="0023142B"/>
    <w:rsid w:val="00231683"/>
    <w:rsid w:val="00231954"/>
    <w:rsid w:val="002352F2"/>
    <w:rsid w:val="00235785"/>
    <w:rsid w:val="00235A56"/>
    <w:rsid w:val="00235B86"/>
    <w:rsid w:val="0023671F"/>
    <w:rsid w:val="00236B49"/>
    <w:rsid w:val="00237AA1"/>
    <w:rsid w:val="00237FD9"/>
    <w:rsid w:val="0024006D"/>
    <w:rsid w:val="00240787"/>
    <w:rsid w:val="002439A4"/>
    <w:rsid w:val="00243CA1"/>
    <w:rsid w:val="002460C2"/>
    <w:rsid w:val="0024676F"/>
    <w:rsid w:val="00246E38"/>
    <w:rsid w:val="002479D4"/>
    <w:rsid w:val="00250913"/>
    <w:rsid w:val="00251E11"/>
    <w:rsid w:val="00253856"/>
    <w:rsid w:val="00254992"/>
    <w:rsid w:val="00255A52"/>
    <w:rsid w:val="002578D4"/>
    <w:rsid w:val="00262794"/>
    <w:rsid w:val="00265FB2"/>
    <w:rsid w:val="00267569"/>
    <w:rsid w:val="00267D3C"/>
    <w:rsid w:val="00270A71"/>
    <w:rsid w:val="00271252"/>
    <w:rsid w:val="0027129F"/>
    <w:rsid w:val="00273BB4"/>
    <w:rsid w:val="00274864"/>
    <w:rsid w:val="0027714E"/>
    <w:rsid w:val="00277476"/>
    <w:rsid w:val="00277761"/>
    <w:rsid w:val="002778EE"/>
    <w:rsid w:val="002820A4"/>
    <w:rsid w:val="002837E7"/>
    <w:rsid w:val="00284506"/>
    <w:rsid w:val="002859FF"/>
    <w:rsid w:val="0028781A"/>
    <w:rsid w:val="00287BF2"/>
    <w:rsid w:val="00291E3E"/>
    <w:rsid w:val="00293142"/>
    <w:rsid w:val="002939ED"/>
    <w:rsid w:val="00293B7C"/>
    <w:rsid w:val="00295EB2"/>
    <w:rsid w:val="0029712A"/>
    <w:rsid w:val="00297C36"/>
    <w:rsid w:val="002A0AA7"/>
    <w:rsid w:val="002A0E0E"/>
    <w:rsid w:val="002A148E"/>
    <w:rsid w:val="002A2003"/>
    <w:rsid w:val="002A2A38"/>
    <w:rsid w:val="002A5F31"/>
    <w:rsid w:val="002A6B9D"/>
    <w:rsid w:val="002A766F"/>
    <w:rsid w:val="002B0BC8"/>
    <w:rsid w:val="002B1B7C"/>
    <w:rsid w:val="002B25E7"/>
    <w:rsid w:val="002B3736"/>
    <w:rsid w:val="002B3BA5"/>
    <w:rsid w:val="002B3BE1"/>
    <w:rsid w:val="002B690B"/>
    <w:rsid w:val="002C40DD"/>
    <w:rsid w:val="002C423D"/>
    <w:rsid w:val="002C600F"/>
    <w:rsid w:val="002D183E"/>
    <w:rsid w:val="002D283D"/>
    <w:rsid w:val="002D354C"/>
    <w:rsid w:val="002D4634"/>
    <w:rsid w:val="002E08E1"/>
    <w:rsid w:val="002E21DE"/>
    <w:rsid w:val="002E25C0"/>
    <w:rsid w:val="002E44AF"/>
    <w:rsid w:val="002E46FB"/>
    <w:rsid w:val="002E4DF4"/>
    <w:rsid w:val="002E64F6"/>
    <w:rsid w:val="002E76DE"/>
    <w:rsid w:val="002E7E62"/>
    <w:rsid w:val="002F0C4A"/>
    <w:rsid w:val="002F1371"/>
    <w:rsid w:val="002F2026"/>
    <w:rsid w:val="002F26D1"/>
    <w:rsid w:val="002F30A6"/>
    <w:rsid w:val="002F333B"/>
    <w:rsid w:val="002F3BC9"/>
    <w:rsid w:val="002F3EBA"/>
    <w:rsid w:val="002F40E5"/>
    <w:rsid w:val="002F5C18"/>
    <w:rsid w:val="002F608A"/>
    <w:rsid w:val="002F62DD"/>
    <w:rsid w:val="002F67AB"/>
    <w:rsid w:val="002F6E1B"/>
    <w:rsid w:val="002F7610"/>
    <w:rsid w:val="002F7CC8"/>
    <w:rsid w:val="00301498"/>
    <w:rsid w:val="00301B59"/>
    <w:rsid w:val="00302734"/>
    <w:rsid w:val="003029E3"/>
    <w:rsid w:val="003029F4"/>
    <w:rsid w:val="00302EB2"/>
    <w:rsid w:val="0030385A"/>
    <w:rsid w:val="003046B9"/>
    <w:rsid w:val="0030555A"/>
    <w:rsid w:val="00305D0E"/>
    <w:rsid w:val="00306D97"/>
    <w:rsid w:val="00310645"/>
    <w:rsid w:val="00312ECF"/>
    <w:rsid w:val="00313BF3"/>
    <w:rsid w:val="00313E3D"/>
    <w:rsid w:val="0031471C"/>
    <w:rsid w:val="0031492C"/>
    <w:rsid w:val="0031534A"/>
    <w:rsid w:val="00317542"/>
    <w:rsid w:val="00317666"/>
    <w:rsid w:val="00317EDC"/>
    <w:rsid w:val="0032204D"/>
    <w:rsid w:val="00323D27"/>
    <w:rsid w:val="00324258"/>
    <w:rsid w:val="003242B3"/>
    <w:rsid w:val="00324B67"/>
    <w:rsid w:val="00326BFD"/>
    <w:rsid w:val="003312ED"/>
    <w:rsid w:val="00331B82"/>
    <w:rsid w:val="003327BC"/>
    <w:rsid w:val="0033302C"/>
    <w:rsid w:val="00334003"/>
    <w:rsid w:val="00334F83"/>
    <w:rsid w:val="00336089"/>
    <w:rsid w:val="0034130F"/>
    <w:rsid w:val="00342491"/>
    <w:rsid w:val="00342CDA"/>
    <w:rsid w:val="00345238"/>
    <w:rsid w:val="0034580B"/>
    <w:rsid w:val="003465E6"/>
    <w:rsid w:val="00346F82"/>
    <w:rsid w:val="003472EC"/>
    <w:rsid w:val="0035140D"/>
    <w:rsid w:val="003524EE"/>
    <w:rsid w:val="003551CD"/>
    <w:rsid w:val="0036150C"/>
    <w:rsid w:val="00361613"/>
    <w:rsid w:val="0036174C"/>
    <w:rsid w:val="0036416F"/>
    <w:rsid w:val="00364F35"/>
    <w:rsid w:val="00365901"/>
    <w:rsid w:val="00366799"/>
    <w:rsid w:val="00366CE0"/>
    <w:rsid w:val="00370314"/>
    <w:rsid w:val="00370A64"/>
    <w:rsid w:val="003730D3"/>
    <w:rsid w:val="00373679"/>
    <w:rsid w:val="0037367C"/>
    <w:rsid w:val="003737FB"/>
    <w:rsid w:val="0037506F"/>
    <w:rsid w:val="003752FF"/>
    <w:rsid w:val="0037531C"/>
    <w:rsid w:val="00377116"/>
    <w:rsid w:val="00380E06"/>
    <w:rsid w:val="00384C02"/>
    <w:rsid w:val="00385C0A"/>
    <w:rsid w:val="00386133"/>
    <w:rsid w:val="00387D41"/>
    <w:rsid w:val="00391332"/>
    <w:rsid w:val="00396C2F"/>
    <w:rsid w:val="003974B9"/>
    <w:rsid w:val="003A0FA4"/>
    <w:rsid w:val="003A3356"/>
    <w:rsid w:val="003A3657"/>
    <w:rsid w:val="003A47EB"/>
    <w:rsid w:val="003A5078"/>
    <w:rsid w:val="003A5DE5"/>
    <w:rsid w:val="003A61A1"/>
    <w:rsid w:val="003A62E8"/>
    <w:rsid w:val="003A65BC"/>
    <w:rsid w:val="003B2FAB"/>
    <w:rsid w:val="003B4079"/>
    <w:rsid w:val="003B6598"/>
    <w:rsid w:val="003C0D86"/>
    <w:rsid w:val="003C1E96"/>
    <w:rsid w:val="003C239B"/>
    <w:rsid w:val="003C2BEC"/>
    <w:rsid w:val="003C3AEA"/>
    <w:rsid w:val="003C3BE0"/>
    <w:rsid w:val="003C503E"/>
    <w:rsid w:val="003C5D3E"/>
    <w:rsid w:val="003D288C"/>
    <w:rsid w:val="003D2C9D"/>
    <w:rsid w:val="003D4DD4"/>
    <w:rsid w:val="003D6B90"/>
    <w:rsid w:val="003D6D60"/>
    <w:rsid w:val="003D6E82"/>
    <w:rsid w:val="003D71A7"/>
    <w:rsid w:val="003D7390"/>
    <w:rsid w:val="003D7473"/>
    <w:rsid w:val="003D74BF"/>
    <w:rsid w:val="003D79C6"/>
    <w:rsid w:val="003D7F68"/>
    <w:rsid w:val="003E0111"/>
    <w:rsid w:val="003E07EA"/>
    <w:rsid w:val="003E45E3"/>
    <w:rsid w:val="003E55A0"/>
    <w:rsid w:val="003E5DA3"/>
    <w:rsid w:val="003E6CED"/>
    <w:rsid w:val="003F0A20"/>
    <w:rsid w:val="003F1283"/>
    <w:rsid w:val="003F3417"/>
    <w:rsid w:val="003F44DE"/>
    <w:rsid w:val="003F7723"/>
    <w:rsid w:val="0040050E"/>
    <w:rsid w:val="00400648"/>
    <w:rsid w:val="004032B5"/>
    <w:rsid w:val="004046D3"/>
    <w:rsid w:val="00405D12"/>
    <w:rsid w:val="00406C1D"/>
    <w:rsid w:val="00407736"/>
    <w:rsid w:val="00407905"/>
    <w:rsid w:val="004111B6"/>
    <w:rsid w:val="004143EF"/>
    <w:rsid w:val="00414618"/>
    <w:rsid w:val="00416383"/>
    <w:rsid w:val="00416A59"/>
    <w:rsid w:val="004172AE"/>
    <w:rsid w:val="00421322"/>
    <w:rsid w:val="00423424"/>
    <w:rsid w:val="004243CF"/>
    <w:rsid w:val="004245A1"/>
    <w:rsid w:val="00424669"/>
    <w:rsid w:val="0042752A"/>
    <w:rsid w:val="00427E0B"/>
    <w:rsid w:val="00430791"/>
    <w:rsid w:val="004312EE"/>
    <w:rsid w:val="00431DAB"/>
    <w:rsid w:val="004327F7"/>
    <w:rsid w:val="00434DDC"/>
    <w:rsid w:val="004358BD"/>
    <w:rsid w:val="004360D2"/>
    <w:rsid w:val="00436668"/>
    <w:rsid w:val="004368AD"/>
    <w:rsid w:val="00436BBA"/>
    <w:rsid w:val="00437948"/>
    <w:rsid w:val="0044153D"/>
    <w:rsid w:val="00441743"/>
    <w:rsid w:val="00442C03"/>
    <w:rsid w:val="00443142"/>
    <w:rsid w:val="00443B8D"/>
    <w:rsid w:val="00445E74"/>
    <w:rsid w:val="004460B3"/>
    <w:rsid w:val="00446B5D"/>
    <w:rsid w:val="004473E1"/>
    <w:rsid w:val="00447582"/>
    <w:rsid w:val="004479BC"/>
    <w:rsid w:val="00452080"/>
    <w:rsid w:val="00452BB0"/>
    <w:rsid w:val="004544E3"/>
    <w:rsid w:val="00454AF4"/>
    <w:rsid w:val="004552E5"/>
    <w:rsid w:val="00457B30"/>
    <w:rsid w:val="00457D05"/>
    <w:rsid w:val="00460710"/>
    <w:rsid w:val="004632FA"/>
    <w:rsid w:val="00465B85"/>
    <w:rsid w:val="004670F5"/>
    <w:rsid w:val="004675D5"/>
    <w:rsid w:val="00467D38"/>
    <w:rsid w:val="0047139F"/>
    <w:rsid w:val="00473A97"/>
    <w:rsid w:val="00474049"/>
    <w:rsid w:val="0048078D"/>
    <w:rsid w:val="00480EB4"/>
    <w:rsid w:val="00482835"/>
    <w:rsid w:val="00486BF3"/>
    <w:rsid w:val="00486D02"/>
    <w:rsid w:val="00486DF1"/>
    <w:rsid w:val="00487A2B"/>
    <w:rsid w:val="00487DFA"/>
    <w:rsid w:val="004902D5"/>
    <w:rsid w:val="00490A24"/>
    <w:rsid w:val="00491C44"/>
    <w:rsid w:val="004923BF"/>
    <w:rsid w:val="00492CE3"/>
    <w:rsid w:val="00492DA4"/>
    <w:rsid w:val="004930C6"/>
    <w:rsid w:val="00494192"/>
    <w:rsid w:val="004949CC"/>
    <w:rsid w:val="00495C2E"/>
    <w:rsid w:val="00496792"/>
    <w:rsid w:val="004974B1"/>
    <w:rsid w:val="00497ABE"/>
    <w:rsid w:val="00497BC7"/>
    <w:rsid w:val="004A0244"/>
    <w:rsid w:val="004A1605"/>
    <w:rsid w:val="004A3658"/>
    <w:rsid w:val="004A4288"/>
    <w:rsid w:val="004A6B53"/>
    <w:rsid w:val="004A7442"/>
    <w:rsid w:val="004A7E79"/>
    <w:rsid w:val="004B2850"/>
    <w:rsid w:val="004B3775"/>
    <w:rsid w:val="004B3F44"/>
    <w:rsid w:val="004B4656"/>
    <w:rsid w:val="004B5450"/>
    <w:rsid w:val="004B65B0"/>
    <w:rsid w:val="004C073A"/>
    <w:rsid w:val="004C0C09"/>
    <w:rsid w:val="004C1B92"/>
    <w:rsid w:val="004C20C3"/>
    <w:rsid w:val="004C2F46"/>
    <w:rsid w:val="004C2FEB"/>
    <w:rsid w:val="004C3562"/>
    <w:rsid w:val="004C3E8F"/>
    <w:rsid w:val="004C4193"/>
    <w:rsid w:val="004C451B"/>
    <w:rsid w:val="004C5A47"/>
    <w:rsid w:val="004C6D4A"/>
    <w:rsid w:val="004D1BCF"/>
    <w:rsid w:val="004D2137"/>
    <w:rsid w:val="004D2655"/>
    <w:rsid w:val="004D28A8"/>
    <w:rsid w:val="004D2AC2"/>
    <w:rsid w:val="004D3253"/>
    <w:rsid w:val="004D6222"/>
    <w:rsid w:val="004D70F9"/>
    <w:rsid w:val="004E0186"/>
    <w:rsid w:val="004E0445"/>
    <w:rsid w:val="004E0805"/>
    <w:rsid w:val="004E08FB"/>
    <w:rsid w:val="004E1015"/>
    <w:rsid w:val="004E1912"/>
    <w:rsid w:val="004E4A6D"/>
    <w:rsid w:val="004E50D2"/>
    <w:rsid w:val="004E60D0"/>
    <w:rsid w:val="004F02E7"/>
    <w:rsid w:val="004F2260"/>
    <w:rsid w:val="004F2B87"/>
    <w:rsid w:val="004F3627"/>
    <w:rsid w:val="004F4E17"/>
    <w:rsid w:val="004F4F2A"/>
    <w:rsid w:val="004F6B6D"/>
    <w:rsid w:val="004F74D0"/>
    <w:rsid w:val="00500AF9"/>
    <w:rsid w:val="00502EF2"/>
    <w:rsid w:val="005041A7"/>
    <w:rsid w:val="005053A5"/>
    <w:rsid w:val="00506115"/>
    <w:rsid w:val="00506A96"/>
    <w:rsid w:val="00511BAB"/>
    <w:rsid w:val="00512E7A"/>
    <w:rsid w:val="00513E71"/>
    <w:rsid w:val="005155F3"/>
    <w:rsid w:val="00515CAD"/>
    <w:rsid w:val="00515EE8"/>
    <w:rsid w:val="00516448"/>
    <w:rsid w:val="0051706C"/>
    <w:rsid w:val="00520E42"/>
    <w:rsid w:val="005225A8"/>
    <w:rsid w:val="00524F34"/>
    <w:rsid w:val="005250A8"/>
    <w:rsid w:val="005252CB"/>
    <w:rsid w:val="0052580C"/>
    <w:rsid w:val="005260A0"/>
    <w:rsid w:val="005261C4"/>
    <w:rsid w:val="00526530"/>
    <w:rsid w:val="005361D3"/>
    <w:rsid w:val="00537D4E"/>
    <w:rsid w:val="00540644"/>
    <w:rsid w:val="0054099D"/>
    <w:rsid w:val="00542AB4"/>
    <w:rsid w:val="0054593D"/>
    <w:rsid w:val="0054712D"/>
    <w:rsid w:val="00550A37"/>
    <w:rsid w:val="00551A0E"/>
    <w:rsid w:val="00552F26"/>
    <w:rsid w:val="005570D7"/>
    <w:rsid w:val="00563BED"/>
    <w:rsid w:val="00563D64"/>
    <w:rsid w:val="00564526"/>
    <w:rsid w:val="00565B55"/>
    <w:rsid w:val="00565BEB"/>
    <w:rsid w:val="00565EF7"/>
    <w:rsid w:val="00566F9E"/>
    <w:rsid w:val="00567243"/>
    <w:rsid w:val="005708D1"/>
    <w:rsid w:val="00570A9E"/>
    <w:rsid w:val="005721AC"/>
    <w:rsid w:val="00573A19"/>
    <w:rsid w:val="00573D2C"/>
    <w:rsid w:val="00575208"/>
    <w:rsid w:val="00575298"/>
    <w:rsid w:val="00577DE4"/>
    <w:rsid w:val="00580779"/>
    <w:rsid w:val="00583B58"/>
    <w:rsid w:val="00583BD7"/>
    <w:rsid w:val="005846E8"/>
    <w:rsid w:val="00584D88"/>
    <w:rsid w:val="00585B3D"/>
    <w:rsid w:val="00585D6A"/>
    <w:rsid w:val="00586254"/>
    <w:rsid w:val="005875B4"/>
    <w:rsid w:val="0059472B"/>
    <w:rsid w:val="00594748"/>
    <w:rsid w:val="00594DB3"/>
    <w:rsid w:val="005979FD"/>
    <w:rsid w:val="00597E7D"/>
    <w:rsid w:val="00597FBA"/>
    <w:rsid w:val="005A2B46"/>
    <w:rsid w:val="005A2C72"/>
    <w:rsid w:val="005A3732"/>
    <w:rsid w:val="005B0108"/>
    <w:rsid w:val="005B0389"/>
    <w:rsid w:val="005B0FAD"/>
    <w:rsid w:val="005B1460"/>
    <w:rsid w:val="005B2A10"/>
    <w:rsid w:val="005B4405"/>
    <w:rsid w:val="005B4C28"/>
    <w:rsid w:val="005B66F8"/>
    <w:rsid w:val="005B77A8"/>
    <w:rsid w:val="005C27E4"/>
    <w:rsid w:val="005C2C84"/>
    <w:rsid w:val="005C2F07"/>
    <w:rsid w:val="005C3E09"/>
    <w:rsid w:val="005C414F"/>
    <w:rsid w:val="005C4542"/>
    <w:rsid w:val="005C5E1B"/>
    <w:rsid w:val="005C6251"/>
    <w:rsid w:val="005D010A"/>
    <w:rsid w:val="005D0A3A"/>
    <w:rsid w:val="005D4003"/>
    <w:rsid w:val="005D41A3"/>
    <w:rsid w:val="005D45F6"/>
    <w:rsid w:val="005D4D9D"/>
    <w:rsid w:val="005E1137"/>
    <w:rsid w:val="005E1B24"/>
    <w:rsid w:val="005E218B"/>
    <w:rsid w:val="005E3A99"/>
    <w:rsid w:val="005E3C2A"/>
    <w:rsid w:val="005E3EA8"/>
    <w:rsid w:val="005E535C"/>
    <w:rsid w:val="005E79F0"/>
    <w:rsid w:val="005F206D"/>
    <w:rsid w:val="005F2C9F"/>
    <w:rsid w:val="005F3B5C"/>
    <w:rsid w:val="005F4BC5"/>
    <w:rsid w:val="005F4C11"/>
    <w:rsid w:val="00601485"/>
    <w:rsid w:val="00601C3B"/>
    <w:rsid w:val="00601DE5"/>
    <w:rsid w:val="00602497"/>
    <w:rsid w:val="00604B05"/>
    <w:rsid w:val="00606705"/>
    <w:rsid w:val="00606B67"/>
    <w:rsid w:val="006072FB"/>
    <w:rsid w:val="00607898"/>
    <w:rsid w:val="00607A5E"/>
    <w:rsid w:val="0061051D"/>
    <w:rsid w:val="006108B5"/>
    <w:rsid w:val="00611B70"/>
    <w:rsid w:val="00614067"/>
    <w:rsid w:val="00614114"/>
    <w:rsid w:val="0061446A"/>
    <w:rsid w:val="00614D6B"/>
    <w:rsid w:val="00615EE5"/>
    <w:rsid w:val="00616A3B"/>
    <w:rsid w:val="00617E24"/>
    <w:rsid w:val="006206CE"/>
    <w:rsid w:val="00624A4E"/>
    <w:rsid w:val="00626AE2"/>
    <w:rsid w:val="00627398"/>
    <w:rsid w:val="00630B1C"/>
    <w:rsid w:val="00630EC1"/>
    <w:rsid w:val="00631815"/>
    <w:rsid w:val="00632FE8"/>
    <w:rsid w:val="00634F9A"/>
    <w:rsid w:val="0063635E"/>
    <w:rsid w:val="006365F5"/>
    <w:rsid w:val="00637161"/>
    <w:rsid w:val="00641378"/>
    <w:rsid w:val="00641C59"/>
    <w:rsid w:val="00643793"/>
    <w:rsid w:val="00644AE0"/>
    <w:rsid w:val="0064555E"/>
    <w:rsid w:val="00645DEA"/>
    <w:rsid w:val="006475E2"/>
    <w:rsid w:val="00647631"/>
    <w:rsid w:val="006476A5"/>
    <w:rsid w:val="00651822"/>
    <w:rsid w:val="00652C55"/>
    <w:rsid w:val="0065302E"/>
    <w:rsid w:val="00654EFC"/>
    <w:rsid w:val="00655789"/>
    <w:rsid w:val="0065589A"/>
    <w:rsid w:val="00655C75"/>
    <w:rsid w:val="006567B2"/>
    <w:rsid w:val="00656B78"/>
    <w:rsid w:val="00663113"/>
    <w:rsid w:val="006632F1"/>
    <w:rsid w:val="006642A1"/>
    <w:rsid w:val="006651A5"/>
    <w:rsid w:val="00667DB2"/>
    <w:rsid w:val="0067014E"/>
    <w:rsid w:val="00670718"/>
    <w:rsid w:val="00675B98"/>
    <w:rsid w:val="00681926"/>
    <w:rsid w:val="006835D2"/>
    <w:rsid w:val="006838A2"/>
    <w:rsid w:val="00683901"/>
    <w:rsid w:val="0068525A"/>
    <w:rsid w:val="00685B84"/>
    <w:rsid w:val="00693CA4"/>
    <w:rsid w:val="00694D1E"/>
    <w:rsid w:val="006971F3"/>
    <w:rsid w:val="006A059F"/>
    <w:rsid w:val="006A0A50"/>
    <w:rsid w:val="006A3AA0"/>
    <w:rsid w:val="006A4657"/>
    <w:rsid w:val="006A68C1"/>
    <w:rsid w:val="006A7E06"/>
    <w:rsid w:val="006B2D3D"/>
    <w:rsid w:val="006B395F"/>
    <w:rsid w:val="006B47A1"/>
    <w:rsid w:val="006B4E60"/>
    <w:rsid w:val="006B592F"/>
    <w:rsid w:val="006B5B51"/>
    <w:rsid w:val="006B6F4D"/>
    <w:rsid w:val="006C1611"/>
    <w:rsid w:val="006C220F"/>
    <w:rsid w:val="006C2DBF"/>
    <w:rsid w:val="006C3552"/>
    <w:rsid w:val="006C3866"/>
    <w:rsid w:val="006C3B7A"/>
    <w:rsid w:val="006C5797"/>
    <w:rsid w:val="006C7FE8"/>
    <w:rsid w:val="006D0600"/>
    <w:rsid w:val="006D3406"/>
    <w:rsid w:val="006D37A1"/>
    <w:rsid w:val="006D4B0B"/>
    <w:rsid w:val="006D4F17"/>
    <w:rsid w:val="006D511B"/>
    <w:rsid w:val="006D54AE"/>
    <w:rsid w:val="006D5658"/>
    <w:rsid w:val="006D57DB"/>
    <w:rsid w:val="006D5A31"/>
    <w:rsid w:val="006D7671"/>
    <w:rsid w:val="006D784B"/>
    <w:rsid w:val="006E06F2"/>
    <w:rsid w:val="006E101C"/>
    <w:rsid w:val="006E1C8C"/>
    <w:rsid w:val="006E1E45"/>
    <w:rsid w:val="006E271B"/>
    <w:rsid w:val="006E2DF8"/>
    <w:rsid w:val="006E2FFD"/>
    <w:rsid w:val="006E44C0"/>
    <w:rsid w:val="006E4D70"/>
    <w:rsid w:val="006E5056"/>
    <w:rsid w:val="006E51BB"/>
    <w:rsid w:val="006E6B97"/>
    <w:rsid w:val="006F0B9F"/>
    <w:rsid w:val="006F2BBC"/>
    <w:rsid w:val="006F3721"/>
    <w:rsid w:val="006F3DD9"/>
    <w:rsid w:val="006F4599"/>
    <w:rsid w:val="006F5698"/>
    <w:rsid w:val="00701AD6"/>
    <w:rsid w:val="00705591"/>
    <w:rsid w:val="00705E93"/>
    <w:rsid w:val="00706B8F"/>
    <w:rsid w:val="007109E8"/>
    <w:rsid w:val="00712C7F"/>
    <w:rsid w:val="0071316C"/>
    <w:rsid w:val="0071428C"/>
    <w:rsid w:val="00716E7F"/>
    <w:rsid w:val="0071748A"/>
    <w:rsid w:val="00717D96"/>
    <w:rsid w:val="00721BF7"/>
    <w:rsid w:val="00723D8E"/>
    <w:rsid w:val="00724AA5"/>
    <w:rsid w:val="00724C7D"/>
    <w:rsid w:val="00724FD1"/>
    <w:rsid w:val="0072683C"/>
    <w:rsid w:val="0072763C"/>
    <w:rsid w:val="00727B59"/>
    <w:rsid w:val="007300BE"/>
    <w:rsid w:val="00730982"/>
    <w:rsid w:val="00731B72"/>
    <w:rsid w:val="00731DA6"/>
    <w:rsid w:val="00731E5D"/>
    <w:rsid w:val="00732F64"/>
    <w:rsid w:val="00733D3C"/>
    <w:rsid w:val="00735484"/>
    <w:rsid w:val="00735E63"/>
    <w:rsid w:val="007401C7"/>
    <w:rsid w:val="0074118C"/>
    <w:rsid w:val="00742758"/>
    <w:rsid w:val="0074408F"/>
    <w:rsid w:val="007448B4"/>
    <w:rsid w:val="007462CD"/>
    <w:rsid w:val="007520A2"/>
    <w:rsid w:val="007541E8"/>
    <w:rsid w:val="007557C4"/>
    <w:rsid w:val="0075612D"/>
    <w:rsid w:val="007565CB"/>
    <w:rsid w:val="00756691"/>
    <w:rsid w:val="007578CC"/>
    <w:rsid w:val="007606A0"/>
    <w:rsid w:val="007617C7"/>
    <w:rsid w:val="00761990"/>
    <w:rsid w:val="00764056"/>
    <w:rsid w:val="00764C9B"/>
    <w:rsid w:val="00765452"/>
    <w:rsid w:val="00767AEC"/>
    <w:rsid w:val="00770FC9"/>
    <w:rsid w:val="0077497C"/>
    <w:rsid w:val="007752BB"/>
    <w:rsid w:val="00775C7F"/>
    <w:rsid w:val="00775D41"/>
    <w:rsid w:val="007765E0"/>
    <w:rsid w:val="00781F22"/>
    <w:rsid w:val="00782682"/>
    <w:rsid w:val="007827B9"/>
    <w:rsid w:val="007827EA"/>
    <w:rsid w:val="007830D4"/>
    <w:rsid w:val="007855C3"/>
    <w:rsid w:val="00785B03"/>
    <w:rsid w:val="00785DBA"/>
    <w:rsid w:val="00785F26"/>
    <w:rsid w:val="00786088"/>
    <w:rsid w:val="0078623A"/>
    <w:rsid w:val="0078642A"/>
    <w:rsid w:val="00786F0E"/>
    <w:rsid w:val="00787486"/>
    <w:rsid w:val="00791F89"/>
    <w:rsid w:val="007922A7"/>
    <w:rsid w:val="007928EA"/>
    <w:rsid w:val="00792B44"/>
    <w:rsid w:val="00795C88"/>
    <w:rsid w:val="00796024"/>
    <w:rsid w:val="007A0081"/>
    <w:rsid w:val="007A0ADC"/>
    <w:rsid w:val="007A1FB7"/>
    <w:rsid w:val="007A29D2"/>
    <w:rsid w:val="007A3E54"/>
    <w:rsid w:val="007A3E64"/>
    <w:rsid w:val="007A3EB3"/>
    <w:rsid w:val="007A47FF"/>
    <w:rsid w:val="007A69E8"/>
    <w:rsid w:val="007A7617"/>
    <w:rsid w:val="007B1DB6"/>
    <w:rsid w:val="007B3A63"/>
    <w:rsid w:val="007B3E9F"/>
    <w:rsid w:val="007B443B"/>
    <w:rsid w:val="007B54C8"/>
    <w:rsid w:val="007B63AF"/>
    <w:rsid w:val="007B7BD0"/>
    <w:rsid w:val="007C0233"/>
    <w:rsid w:val="007C068A"/>
    <w:rsid w:val="007C0BDB"/>
    <w:rsid w:val="007C0E19"/>
    <w:rsid w:val="007C29D5"/>
    <w:rsid w:val="007C2DF3"/>
    <w:rsid w:val="007C3BBE"/>
    <w:rsid w:val="007C465F"/>
    <w:rsid w:val="007C4AC7"/>
    <w:rsid w:val="007C554B"/>
    <w:rsid w:val="007C63C6"/>
    <w:rsid w:val="007C6699"/>
    <w:rsid w:val="007D0A76"/>
    <w:rsid w:val="007D136C"/>
    <w:rsid w:val="007D172A"/>
    <w:rsid w:val="007D407E"/>
    <w:rsid w:val="007D44CC"/>
    <w:rsid w:val="007D4B9F"/>
    <w:rsid w:val="007D4E59"/>
    <w:rsid w:val="007D5DA8"/>
    <w:rsid w:val="007D6241"/>
    <w:rsid w:val="007D7024"/>
    <w:rsid w:val="007D7C71"/>
    <w:rsid w:val="007D7DD5"/>
    <w:rsid w:val="007E0195"/>
    <w:rsid w:val="007E187F"/>
    <w:rsid w:val="007E20DD"/>
    <w:rsid w:val="007E4ECC"/>
    <w:rsid w:val="007E7C8A"/>
    <w:rsid w:val="007F0843"/>
    <w:rsid w:val="007F16EB"/>
    <w:rsid w:val="007F41FC"/>
    <w:rsid w:val="007F43CE"/>
    <w:rsid w:val="007F4C68"/>
    <w:rsid w:val="007F5A7B"/>
    <w:rsid w:val="007F6AA3"/>
    <w:rsid w:val="007F7499"/>
    <w:rsid w:val="008000E1"/>
    <w:rsid w:val="00800913"/>
    <w:rsid w:val="00801691"/>
    <w:rsid w:val="00804272"/>
    <w:rsid w:val="00804B69"/>
    <w:rsid w:val="00806256"/>
    <w:rsid w:val="00806EE7"/>
    <w:rsid w:val="008101A4"/>
    <w:rsid w:val="008103F1"/>
    <w:rsid w:val="00812B60"/>
    <w:rsid w:val="00814F3A"/>
    <w:rsid w:val="008226B5"/>
    <w:rsid w:val="00823B29"/>
    <w:rsid w:val="00825584"/>
    <w:rsid w:val="008271C3"/>
    <w:rsid w:val="00827C74"/>
    <w:rsid w:val="008333AC"/>
    <w:rsid w:val="00833BDB"/>
    <w:rsid w:val="00834BB1"/>
    <w:rsid w:val="0083527F"/>
    <w:rsid w:val="00835B2A"/>
    <w:rsid w:val="00840BDA"/>
    <w:rsid w:val="0084487D"/>
    <w:rsid w:val="008455F4"/>
    <w:rsid w:val="00845A9C"/>
    <w:rsid w:val="0085156C"/>
    <w:rsid w:val="00853545"/>
    <w:rsid w:val="00853D53"/>
    <w:rsid w:val="008545A2"/>
    <w:rsid w:val="008549A9"/>
    <w:rsid w:val="00854D65"/>
    <w:rsid w:val="008563E0"/>
    <w:rsid w:val="00856D89"/>
    <w:rsid w:val="0085733D"/>
    <w:rsid w:val="0086015C"/>
    <w:rsid w:val="008610CE"/>
    <w:rsid w:val="0086201C"/>
    <w:rsid w:val="0086420E"/>
    <w:rsid w:val="0086497C"/>
    <w:rsid w:val="00865A55"/>
    <w:rsid w:val="00866790"/>
    <w:rsid w:val="0086696C"/>
    <w:rsid w:val="008678F7"/>
    <w:rsid w:val="00867DB4"/>
    <w:rsid w:val="0087035E"/>
    <w:rsid w:val="0087170D"/>
    <w:rsid w:val="00872534"/>
    <w:rsid w:val="008741C2"/>
    <w:rsid w:val="00875DEA"/>
    <w:rsid w:val="00883699"/>
    <w:rsid w:val="00883B6F"/>
    <w:rsid w:val="00885427"/>
    <w:rsid w:val="00885FB9"/>
    <w:rsid w:val="008860D2"/>
    <w:rsid w:val="00890FE8"/>
    <w:rsid w:val="008912ED"/>
    <w:rsid w:val="0089272A"/>
    <w:rsid w:val="008928D3"/>
    <w:rsid w:val="0089387E"/>
    <w:rsid w:val="00895ABB"/>
    <w:rsid w:val="00896F14"/>
    <w:rsid w:val="00897939"/>
    <w:rsid w:val="008979EC"/>
    <w:rsid w:val="008A0319"/>
    <w:rsid w:val="008A1A4C"/>
    <w:rsid w:val="008A1B9F"/>
    <w:rsid w:val="008A315D"/>
    <w:rsid w:val="008A5D1C"/>
    <w:rsid w:val="008A6346"/>
    <w:rsid w:val="008A63F1"/>
    <w:rsid w:val="008A7287"/>
    <w:rsid w:val="008A75F7"/>
    <w:rsid w:val="008B0508"/>
    <w:rsid w:val="008B075A"/>
    <w:rsid w:val="008B091B"/>
    <w:rsid w:val="008B248C"/>
    <w:rsid w:val="008B57B6"/>
    <w:rsid w:val="008B75AF"/>
    <w:rsid w:val="008B75FE"/>
    <w:rsid w:val="008C2587"/>
    <w:rsid w:val="008C3707"/>
    <w:rsid w:val="008C3A48"/>
    <w:rsid w:val="008C533F"/>
    <w:rsid w:val="008C5F92"/>
    <w:rsid w:val="008C6685"/>
    <w:rsid w:val="008C7079"/>
    <w:rsid w:val="008C7156"/>
    <w:rsid w:val="008D0114"/>
    <w:rsid w:val="008D0EC8"/>
    <w:rsid w:val="008D2F3D"/>
    <w:rsid w:val="008D3E85"/>
    <w:rsid w:val="008E1182"/>
    <w:rsid w:val="008E1EF3"/>
    <w:rsid w:val="008E311C"/>
    <w:rsid w:val="008E3D04"/>
    <w:rsid w:val="008E5502"/>
    <w:rsid w:val="008E6C3E"/>
    <w:rsid w:val="008E703D"/>
    <w:rsid w:val="008E7396"/>
    <w:rsid w:val="008E79F5"/>
    <w:rsid w:val="008F0E14"/>
    <w:rsid w:val="008F1874"/>
    <w:rsid w:val="008F2185"/>
    <w:rsid w:val="008F317E"/>
    <w:rsid w:val="008F388D"/>
    <w:rsid w:val="008F41A6"/>
    <w:rsid w:val="008F7747"/>
    <w:rsid w:val="009023C5"/>
    <w:rsid w:val="00910F98"/>
    <w:rsid w:val="00913A02"/>
    <w:rsid w:val="009157AC"/>
    <w:rsid w:val="0091792D"/>
    <w:rsid w:val="00920549"/>
    <w:rsid w:val="0092545A"/>
    <w:rsid w:val="00927F77"/>
    <w:rsid w:val="0093008D"/>
    <w:rsid w:val="00930940"/>
    <w:rsid w:val="009314E5"/>
    <w:rsid w:val="0093163C"/>
    <w:rsid w:val="009356C4"/>
    <w:rsid w:val="009470D0"/>
    <w:rsid w:val="00947184"/>
    <w:rsid w:val="00947C4F"/>
    <w:rsid w:val="00947DF6"/>
    <w:rsid w:val="00950C4B"/>
    <w:rsid w:val="009516CC"/>
    <w:rsid w:val="00952641"/>
    <w:rsid w:val="00953790"/>
    <w:rsid w:val="009571C0"/>
    <w:rsid w:val="009576AC"/>
    <w:rsid w:val="00964298"/>
    <w:rsid w:val="009653E2"/>
    <w:rsid w:val="0096649A"/>
    <w:rsid w:val="00966516"/>
    <w:rsid w:val="0096721B"/>
    <w:rsid w:val="0096781E"/>
    <w:rsid w:val="00967B68"/>
    <w:rsid w:val="009707A4"/>
    <w:rsid w:val="00971A46"/>
    <w:rsid w:val="009736BA"/>
    <w:rsid w:val="00975AD5"/>
    <w:rsid w:val="009817F2"/>
    <w:rsid w:val="00982A3E"/>
    <w:rsid w:val="00982BF1"/>
    <w:rsid w:val="00983077"/>
    <w:rsid w:val="009835B8"/>
    <w:rsid w:val="0098367D"/>
    <w:rsid w:val="00983B08"/>
    <w:rsid w:val="00985222"/>
    <w:rsid w:val="00985821"/>
    <w:rsid w:val="00985948"/>
    <w:rsid w:val="00986110"/>
    <w:rsid w:val="009870A5"/>
    <w:rsid w:val="0098728B"/>
    <w:rsid w:val="009919BC"/>
    <w:rsid w:val="00991EF5"/>
    <w:rsid w:val="009930ED"/>
    <w:rsid w:val="00993B05"/>
    <w:rsid w:val="00994061"/>
    <w:rsid w:val="009954BC"/>
    <w:rsid w:val="00996869"/>
    <w:rsid w:val="009A00DC"/>
    <w:rsid w:val="009A15C9"/>
    <w:rsid w:val="009A2D12"/>
    <w:rsid w:val="009A3219"/>
    <w:rsid w:val="009A63EF"/>
    <w:rsid w:val="009B0264"/>
    <w:rsid w:val="009B1C3D"/>
    <w:rsid w:val="009B2756"/>
    <w:rsid w:val="009B2931"/>
    <w:rsid w:val="009B2C9E"/>
    <w:rsid w:val="009B365C"/>
    <w:rsid w:val="009B4DEB"/>
    <w:rsid w:val="009B5A5F"/>
    <w:rsid w:val="009B5AD2"/>
    <w:rsid w:val="009C6468"/>
    <w:rsid w:val="009C66E7"/>
    <w:rsid w:val="009C6972"/>
    <w:rsid w:val="009D0226"/>
    <w:rsid w:val="009D115D"/>
    <w:rsid w:val="009D31EC"/>
    <w:rsid w:val="009D6553"/>
    <w:rsid w:val="009D71BF"/>
    <w:rsid w:val="009D7FA6"/>
    <w:rsid w:val="009E0001"/>
    <w:rsid w:val="009E2A7B"/>
    <w:rsid w:val="009E2E9C"/>
    <w:rsid w:val="009E40FB"/>
    <w:rsid w:val="009E48C6"/>
    <w:rsid w:val="009E721D"/>
    <w:rsid w:val="009E794B"/>
    <w:rsid w:val="009F0573"/>
    <w:rsid w:val="009F0740"/>
    <w:rsid w:val="009F0EAA"/>
    <w:rsid w:val="009F6F21"/>
    <w:rsid w:val="009F7A79"/>
    <w:rsid w:val="00A00997"/>
    <w:rsid w:val="00A00D0D"/>
    <w:rsid w:val="00A01051"/>
    <w:rsid w:val="00A02809"/>
    <w:rsid w:val="00A0323D"/>
    <w:rsid w:val="00A03ED9"/>
    <w:rsid w:val="00A05EE1"/>
    <w:rsid w:val="00A067FC"/>
    <w:rsid w:val="00A07A63"/>
    <w:rsid w:val="00A111F6"/>
    <w:rsid w:val="00A115E2"/>
    <w:rsid w:val="00A11890"/>
    <w:rsid w:val="00A12A53"/>
    <w:rsid w:val="00A12AD5"/>
    <w:rsid w:val="00A14D00"/>
    <w:rsid w:val="00A14EC8"/>
    <w:rsid w:val="00A163D5"/>
    <w:rsid w:val="00A16862"/>
    <w:rsid w:val="00A16E26"/>
    <w:rsid w:val="00A1764D"/>
    <w:rsid w:val="00A20249"/>
    <w:rsid w:val="00A204E1"/>
    <w:rsid w:val="00A20A22"/>
    <w:rsid w:val="00A225C1"/>
    <w:rsid w:val="00A24446"/>
    <w:rsid w:val="00A25620"/>
    <w:rsid w:val="00A273A5"/>
    <w:rsid w:val="00A27861"/>
    <w:rsid w:val="00A30708"/>
    <w:rsid w:val="00A32AE3"/>
    <w:rsid w:val="00A331EF"/>
    <w:rsid w:val="00A333E4"/>
    <w:rsid w:val="00A33655"/>
    <w:rsid w:val="00A3400E"/>
    <w:rsid w:val="00A359C3"/>
    <w:rsid w:val="00A378C1"/>
    <w:rsid w:val="00A37E9E"/>
    <w:rsid w:val="00A41906"/>
    <w:rsid w:val="00A4241C"/>
    <w:rsid w:val="00A4278C"/>
    <w:rsid w:val="00A47276"/>
    <w:rsid w:val="00A47ADC"/>
    <w:rsid w:val="00A5190F"/>
    <w:rsid w:val="00A51C63"/>
    <w:rsid w:val="00A539D0"/>
    <w:rsid w:val="00A54782"/>
    <w:rsid w:val="00A554D7"/>
    <w:rsid w:val="00A55883"/>
    <w:rsid w:val="00A55BA5"/>
    <w:rsid w:val="00A56816"/>
    <w:rsid w:val="00A608BA"/>
    <w:rsid w:val="00A62159"/>
    <w:rsid w:val="00A648EC"/>
    <w:rsid w:val="00A64E33"/>
    <w:rsid w:val="00A653FF"/>
    <w:rsid w:val="00A65BB9"/>
    <w:rsid w:val="00A65DFA"/>
    <w:rsid w:val="00A71CA0"/>
    <w:rsid w:val="00A73FCA"/>
    <w:rsid w:val="00A76711"/>
    <w:rsid w:val="00A76F96"/>
    <w:rsid w:val="00A81BA8"/>
    <w:rsid w:val="00A84A93"/>
    <w:rsid w:val="00A85284"/>
    <w:rsid w:val="00A86986"/>
    <w:rsid w:val="00A86B9B"/>
    <w:rsid w:val="00A87AEC"/>
    <w:rsid w:val="00A87FEF"/>
    <w:rsid w:val="00A90566"/>
    <w:rsid w:val="00A90D08"/>
    <w:rsid w:val="00A90DFA"/>
    <w:rsid w:val="00A91E58"/>
    <w:rsid w:val="00A920A8"/>
    <w:rsid w:val="00A932A9"/>
    <w:rsid w:val="00A95D96"/>
    <w:rsid w:val="00A965C8"/>
    <w:rsid w:val="00A97126"/>
    <w:rsid w:val="00A97D11"/>
    <w:rsid w:val="00AA06C1"/>
    <w:rsid w:val="00AA19A1"/>
    <w:rsid w:val="00AA21CD"/>
    <w:rsid w:val="00AA2407"/>
    <w:rsid w:val="00AA2A55"/>
    <w:rsid w:val="00AA4934"/>
    <w:rsid w:val="00AA4BF8"/>
    <w:rsid w:val="00AA540D"/>
    <w:rsid w:val="00AA7D73"/>
    <w:rsid w:val="00AB1A1C"/>
    <w:rsid w:val="00AB245C"/>
    <w:rsid w:val="00AB2BFE"/>
    <w:rsid w:val="00AB2E00"/>
    <w:rsid w:val="00AB2E37"/>
    <w:rsid w:val="00AB31CC"/>
    <w:rsid w:val="00AB523C"/>
    <w:rsid w:val="00AB5426"/>
    <w:rsid w:val="00AB56B0"/>
    <w:rsid w:val="00AB59F8"/>
    <w:rsid w:val="00AB6B12"/>
    <w:rsid w:val="00AB7DFA"/>
    <w:rsid w:val="00AC09BE"/>
    <w:rsid w:val="00AC0B19"/>
    <w:rsid w:val="00AC29FB"/>
    <w:rsid w:val="00AC3438"/>
    <w:rsid w:val="00AC3902"/>
    <w:rsid w:val="00AC4269"/>
    <w:rsid w:val="00AC499C"/>
    <w:rsid w:val="00AC49EA"/>
    <w:rsid w:val="00AC4A2E"/>
    <w:rsid w:val="00AC6385"/>
    <w:rsid w:val="00AC6866"/>
    <w:rsid w:val="00AC6B15"/>
    <w:rsid w:val="00AD0A05"/>
    <w:rsid w:val="00AD0A57"/>
    <w:rsid w:val="00AD123A"/>
    <w:rsid w:val="00AD1AC1"/>
    <w:rsid w:val="00AD1B82"/>
    <w:rsid w:val="00AD2683"/>
    <w:rsid w:val="00AD3212"/>
    <w:rsid w:val="00AD64C2"/>
    <w:rsid w:val="00AD6CC7"/>
    <w:rsid w:val="00AD7372"/>
    <w:rsid w:val="00AE05DC"/>
    <w:rsid w:val="00AE0DFA"/>
    <w:rsid w:val="00AE1C7A"/>
    <w:rsid w:val="00AE2843"/>
    <w:rsid w:val="00AE2FA5"/>
    <w:rsid w:val="00AE38A1"/>
    <w:rsid w:val="00AE5EF3"/>
    <w:rsid w:val="00AE5FBA"/>
    <w:rsid w:val="00AE6EC3"/>
    <w:rsid w:val="00AE7A7A"/>
    <w:rsid w:val="00AF7084"/>
    <w:rsid w:val="00B00840"/>
    <w:rsid w:val="00B008B1"/>
    <w:rsid w:val="00B03E2A"/>
    <w:rsid w:val="00B05652"/>
    <w:rsid w:val="00B07C28"/>
    <w:rsid w:val="00B104D9"/>
    <w:rsid w:val="00B1147C"/>
    <w:rsid w:val="00B11D84"/>
    <w:rsid w:val="00B131DD"/>
    <w:rsid w:val="00B200C0"/>
    <w:rsid w:val="00B20620"/>
    <w:rsid w:val="00B20B2D"/>
    <w:rsid w:val="00B226CF"/>
    <w:rsid w:val="00B22750"/>
    <w:rsid w:val="00B233EE"/>
    <w:rsid w:val="00B24BA4"/>
    <w:rsid w:val="00B25096"/>
    <w:rsid w:val="00B26F3E"/>
    <w:rsid w:val="00B27B3C"/>
    <w:rsid w:val="00B30373"/>
    <w:rsid w:val="00B3243C"/>
    <w:rsid w:val="00B32475"/>
    <w:rsid w:val="00B343DC"/>
    <w:rsid w:val="00B34710"/>
    <w:rsid w:val="00B35079"/>
    <w:rsid w:val="00B350E4"/>
    <w:rsid w:val="00B37776"/>
    <w:rsid w:val="00B41A11"/>
    <w:rsid w:val="00B42165"/>
    <w:rsid w:val="00B42334"/>
    <w:rsid w:val="00B4246B"/>
    <w:rsid w:val="00B426A8"/>
    <w:rsid w:val="00B42CBA"/>
    <w:rsid w:val="00B43DB1"/>
    <w:rsid w:val="00B43E85"/>
    <w:rsid w:val="00B44397"/>
    <w:rsid w:val="00B4485F"/>
    <w:rsid w:val="00B44B20"/>
    <w:rsid w:val="00B46CC3"/>
    <w:rsid w:val="00B46F9D"/>
    <w:rsid w:val="00B4715F"/>
    <w:rsid w:val="00B50672"/>
    <w:rsid w:val="00B5067C"/>
    <w:rsid w:val="00B515BC"/>
    <w:rsid w:val="00B52111"/>
    <w:rsid w:val="00B52BB6"/>
    <w:rsid w:val="00B5340F"/>
    <w:rsid w:val="00B5708A"/>
    <w:rsid w:val="00B615F3"/>
    <w:rsid w:val="00B6294D"/>
    <w:rsid w:val="00B62FFE"/>
    <w:rsid w:val="00B63238"/>
    <w:rsid w:val="00B633B6"/>
    <w:rsid w:val="00B63626"/>
    <w:rsid w:val="00B64B4D"/>
    <w:rsid w:val="00B66ED2"/>
    <w:rsid w:val="00B6741C"/>
    <w:rsid w:val="00B70651"/>
    <w:rsid w:val="00B7090D"/>
    <w:rsid w:val="00B72FE8"/>
    <w:rsid w:val="00B75528"/>
    <w:rsid w:val="00B75B6F"/>
    <w:rsid w:val="00B76ACA"/>
    <w:rsid w:val="00B76CFC"/>
    <w:rsid w:val="00B77546"/>
    <w:rsid w:val="00B7765D"/>
    <w:rsid w:val="00B8044F"/>
    <w:rsid w:val="00B81054"/>
    <w:rsid w:val="00B8124F"/>
    <w:rsid w:val="00B814A7"/>
    <w:rsid w:val="00B84A08"/>
    <w:rsid w:val="00B850FE"/>
    <w:rsid w:val="00B854CE"/>
    <w:rsid w:val="00B871CD"/>
    <w:rsid w:val="00B90451"/>
    <w:rsid w:val="00B90870"/>
    <w:rsid w:val="00B90CDA"/>
    <w:rsid w:val="00B9219E"/>
    <w:rsid w:val="00B94763"/>
    <w:rsid w:val="00B94DEA"/>
    <w:rsid w:val="00B9597F"/>
    <w:rsid w:val="00B96534"/>
    <w:rsid w:val="00B97796"/>
    <w:rsid w:val="00B97E2A"/>
    <w:rsid w:val="00BA0450"/>
    <w:rsid w:val="00BA14D8"/>
    <w:rsid w:val="00BA3535"/>
    <w:rsid w:val="00BA3750"/>
    <w:rsid w:val="00BA3C14"/>
    <w:rsid w:val="00BA4974"/>
    <w:rsid w:val="00BA60F1"/>
    <w:rsid w:val="00BA7E12"/>
    <w:rsid w:val="00BB110F"/>
    <w:rsid w:val="00BB1121"/>
    <w:rsid w:val="00BB2FB8"/>
    <w:rsid w:val="00BB3FEB"/>
    <w:rsid w:val="00BB4B65"/>
    <w:rsid w:val="00BB5396"/>
    <w:rsid w:val="00BC1291"/>
    <w:rsid w:val="00BC2165"/>
    <w:rsid w:val="00BC3765"/>
    <w:rsid w:val="00BC40F4"/>
    <w:rsid w:val="00BC50E4"/>
    <w:rsid w:val="00BC527B"/>
    <w:rsid w:val="00BC530C"/>
    <w:rsid w:val="00BC55F6"/>
    <w:rsid w:val="00BC5A18"/>
    <w:rsid w:val="00BC5F7E"/>
    <w:rsid w:val="00BD04E3"/>
    <w:rsid w:val="00BD113E"/>
    <w:rsid w:val="00BD4EAC"/>
    <w:rsid w:val="00BD6470"/>
    <w:rsid w:val="00BD69B1"/>
    <w:rsid w:val="00BE0CAB"/>
    <w:rsid w:val="00BE1991"/>
    <w:rsid w:val="00BE3162"/>
    <w:rsid w:val="00BE3E03"/>
    <w:rsid w:val="00BE4071"/>
    <w:rsid w:val="00BE47DD"/>
    <w:rsid w:val="00BE49F0"/>
    <w:rsid w:val="00BE49FB"/>
    <w:rsid w:val="00BE4A29"/>
    <w:rsid w:val="00BE62AE"/>
    <w:rsid w:val="00BF0FDD"/>
    <w:rsid w:val="00BF31AA"/>
    <w:rsid w:val="00BF3A51"/>
    <w:rsid w:val="00BF543D"/>
    <w:rsid w:val="00C0026F"/>
    <w:rsid w:val="00C01890"/>
    <w:rsid w:val="00C02630"/>
    <w:rsid w:val="00C03CE3"/>
    <w:rsid w:val="00C03D1B"/>
    <w:rsid w:val="00C04373"/>
    <w:rsid w:val="00C0740C"/>
    <w:rsid w:val="00C07EC7"/>
    <w:rsid w:val="00C10A24"/>
    <w:rsid w:val="00C10D3C"/>
    <w:rsid w:val="00C11FB6"/>
    <w:rsid w:val="00C13C29"/>
    <w:rsid w:val="00C16C92"/>
    <w:rsid w:val="00C17B00"/>
    <w:rsid w:val="00C17F2E"/>
    <w:rsid w:val="00C20B2E"/>
    <w:rsid w:val="00C242CE"/>
    <w:rsid w:val="00C25592"/>
    <w:rsid w:val="00C3383C"/>
    <w:rsid w:val="00C33FF4"/>
    <w:rsid w:val="00C36C21"/>
    <w:rsid w:val="00C36EEC"/>
    <w:rsid w:val="00C37416"/>
    <w:rsid w:val="00C425E3"/>
    <w:rsid w:val="00C42C81"/>
    <w:rsid w:val="00C43129"/>
    <w:rsid w:val="00C43728"/>
    <w:rsid w:val="00C4635D"/>
    <w:rsid w:val="00C4636D"/>
    <w:rsid w:val="00C46896"/>
    <w:rsid w:val="00C477D3"/>
    <w:rsid w:val="00C51514"/>
    <w:rsid w:val="00C518CD"/>
    <w:rsid w:val="00C5439B"/>
    <w:rsid w:val="00C5696E"/>
    <w:rsid w:val="00C56CD5"/>
    <w:rsid w:val="00C67FAB"/>
    <w:rsid w:val="00C71087"/>
    <w:rsid w:val="00C719AF"/>
    <w:rsid w:val="00C72845"/>
    <w:rsid w:val="00C73B43"/>
    <w:rsid w:val="00C74E8F"/>
    <w:rsid w:val="00C75799"/>
    <w:rsid w:val="00C81291"/>
    <w:rsid w:val="00C81CD5"/>
    <w:rsid w:val="00C83C3C"/>
    <w:rsid w:val="00C83D17"/>
    <w:rsid w:val="00C8436C"/>
    <w:rsid w:val="00C843FF"/>
    <w:rsid w:val="00C863C7"/>
    <w:rsid w:val="00C8648B"/>
    <w:rsid w:val="00C871E8"/>
    <w:rsid w:val="00C87770"/>
    <w:rsid w:val="00C87E26"/>
    <w:rsid w:val="00C9046E"/>
    <w:rsid w:val="00C9172A"/>
    <w:rsid w:val="00C935F2"/>
    <w:rsid w:val="00C97C29"/>
    <w:rsid w:val="00CA0244"/>
    <w:rsid w:val="00CA0979"/>
    <w:rsid w:val="00CA2917"/>
    <w:rsid w:val="00CA3DA9"/>
    <w:rsid w:val="00CA4947"/>
    <w:rsid w:val="00CA5125"/>
    <w:rsid w:val="00CA70DE"/>
    <w:rsid w:val="00CB0277"/>
    <w:rsid w:val="00CB2D93"/>
    <w:rsid w:val="00CB4BC6"/>
    <w:rsid w:val="00CB5D88"/>
    <w:rsid w:val="00CB5DEC"/>
    <w:rsid w:val="00CB7276"/>
    <w:rsid w:val="00CC03B1"/>
    <w:rsid w:val="00CC19D9"/>
    <w:rsid w:val="00CC23B7"/>
    <w:rsid w:val="00CC2B2A"/>
    <w:rsid w:val="00CC6FA5"/>
    <w:rsid w:val="00CC7239"/>
    <w:rsid w:val="00CC7F8B"/>
    <w:rsid w:val="00CD0046"/>
    <w:rsid w:val="00CD1410"/>
    <w:rsid w:val="00CD65ED"/>
    <w:rsid w:val="00CE1D37"/>
    <w:rsid w:val="00CE21D7"/>
    <w:rsid w:val="00CE2D05"/>
    <w:rsid w:val="00CE323E"/>
    <w:rsid w:val="00CE5086"/>
    <w:rsid w:val="00CE5ADB"/>
    <w:rsid w:val="00CE68C5"/>
    <w:rsid w:val="00CE6CBD"/>
    <w:rsid w:val="00CF0218"/>
    <w:rsid w:val="00CF0626"/>
    <w:rsid w:val="00CF1921"/>
    <w:rsid w:val="00CF1922"/>
    <w:rsid w:val="00CF1BAD"/>
    <w:rsid w:val="00CF2FD9"/>
    <w:rsid w:val="00CF33FF"/>
    <w:rsid w:val="00CF5381"/>
    <w:rsid w:val="00CF5694"/>
    <w:rsid w:val="00CF7CAE"/>
    <w:rsid w:val="00D03784"/>
    <w:rsid w:val="00D040A3"/>
    <w:rsid w:val="00D0467C"/>
    <w:rsid w:val="00D06E53"/>
    <w:rsid w:val="00D07861"/>
    <w:rsid w:val="00D07F2D"/>
    <w:rsid w:val="00D1277D"/>
    <w:rsid w:val="00D14D7D"/>
    <w:rsid w:val="00D151B8"/>
    <w:rsid w:val="00D15CAF"/>
    <w:rsid w:val="00D1608B"/>
    <w:rsid w:val="00D17DC8"/>
    <w:rsid w:val="00D213DA"/>
    <w:rsid w:val="00D22271"/>
    <w:rsid w:val="00D23660"/>
    <w:rsid w:val="00D24894"/>
    <w:rsid w:val="00D2511B"/>
    <w:rsid w:val="00D25457"/>
    <w:rsid w:val="00D317EC"/>
    <w:rsid w:val="00D37257"/>
    <w:rsid w:val="00D3775E"/>
    <w:rsid w:val="00D41901"/>
    <w:rsid w:val="00D41C37"/>
    <w:rsid w:val="00D4265B"/>
    <w:rsid w:val="00D43B79"/>
    <w:rsid w:val="00D453C0"/>
    <w:rsid w:val="00D4579D"/>
    <w:rsid w:val="00D47CC3"/>
    <w:rsid w:val="00D5086B"/>
    <w:rsid w:val="00D54774"/>
    <w:rsid w:val="00D55C21"/>
    <w:rsid w:val="00D55EAB"/>
    <w:rsid w:val="00D60235"/>
    <w:rsid w:val="00D6069F"/>
    <w:rsid w:val="00D61332"/>
    <w:rsid w:val="00D62464"/>
    <w:rsid w:val="00D63008"/>
    <w:rsid w:val="00D63198"/>
    <w:rsid w:val="00D63379"/>
    <w:rsid w:val="00D6341F"/>
    <w:rsid w:val="00D64D86"/>
    <w:rsid w:val="00D662F8"/>
    <w:rsid w:val="00D70ED0"/>
    <w:rsid w:val="00D725FB"/>
    <w:rsid w:val="00D726CB"/>
    <w:rsid w:val="00D72B7A"/>
    <w:rsid w:val="00D75428"/>
    <w:rsid w:val="00D75B82"/>
    <w:rsid w:val="00D77C73"/>
    <w:rsid w:val="00D77F67"/>
    <w:rsid w:val="00D82356"/>
    <w:rsid w:val="00D8247A"/>
    <w:rsid w:val="00D84CC8"/>
    <w:rsid w:val="00D86A17"/>
    <w:rsid w:val="00D90000"/>
    <w:rsid w:val="00D9070F"/>
    <w:rsid w:val="00D921AC"/>
    <w:rsid w:val="00D926BB"/>
    <w:rsid w:val="00D942FB"/>
    <w:rsid w:val="00D95A6A"/>
    <w:rsid w:val="00DA13D1"/>
    <w:rsid w:val="00DA1C70"/>
    <w:rsid w:val="00DA1E72"/>
    <w:rsid w:val="00DA2D76"/>
    <w:rsid w:val="00DA34D6"/>
    <w:rsid w:val="00DA3BE4"/>
    <w:rsid w:val="00DA4EE4"/>
    <w:rsid w:val="00DA6A11"/>
    <w:rsid w:val="00DA7311"/>
    <w:rsid w:val="00DB1858"/>
    <w:rsid w:val="00DB1E3D"/>
    <w:rsid w:val="00DB3D1A"/>
    <w:rsid w:val="00DB493C"/>
    <w:rsid w:val="00DB4A8E"/>
    <w:rsid w:val="00DB4ED3"/>
    <w:rsid w:val="00DB5184"/>
    <w:rsid w:val="00DB65D1"/>
    <w:rsid w:val="00DB6DB7"/>
    <w:rsid w:val="00DB7633"/>
    <w:rsid w:val="00DC08CF"/>
    <w:rsid w:val="00DC1DAE"/>
    <w:rsid w:val="00DC26AA"/>
    <w:rsid w:val="00DC2FCD"/>
    <w:rsid w:val="00DC625A"/>
    <w:rsid w:val="00DC79BD"/>
    <w:rsid w:val="00DD1B99"/>
    <w:rsid w:val="00DD1FB6"/>
    <w:rsid w:val="00DD2854"/>
    <w:rsid w:val="00DD2E12"/>
    <w:rsid w:val="00DD3338"/>
    <w:rsid w:val="00DD4D4F"/>
    <w:rsid w:val="00DD62C4"/>
    <w:rsid w:val="00DD73F2"/>
    <w:rsid w:val="00DD7CDD"/>
    <w:rsid w:val="00DE26B9"/>
    <w:rsid w:val="00DE27FC"/>
    <w:rsid w:val="00DE59E6"/>
    <w:rsid w:val="00DE626E"/>
    <w:rsid w:val="00DE64EF"/>
    <w:rsid w:val="00DE744C"/>
    <w:rsid w:val="00DF0937"/>
    <w:rsid w:val="00DF106A"/>
    <w:rsid w:val="00DF2EFA"/>
    <w:rsid w:val="00DF3B21"/>
    <w:rsid w:val="00DF49F3"/>
    <w:rsid w:val="00DF62D3"/>
    <w:rsid w:val="00DF6A8A"/>
    <w:rsid w:val="00DF78A3"/>
    <w:rsid w:val="00DF7E31"/>
    <w:rsid w:val="00E012ED"/>
    <w:rsid w:val="00E02181"/>
    <w:rsid w:val="00E02680"/>
    <w:rsid w:val="00E027E6"/>
    <w:rsid w:val="00E03ACE"/>
    <w:rsid w:val="00E0529C"/>
    <w:rsid w:val="00E05623"/>
    <w:rsid w:val="00E06120"/>
    <w:rsid w:val="00E0794F"/>
    <w:rsid w:val="00E07F13"/>
    <w:rsid w:val="00E10416"/>
    <w:rsid w:val="00E12058"/>
    <w:rsid w:val="00E13488"/>
    <w:rsid w:val="00E15291"/>
    <w:rsid w:val="00E1683E"/>
    <w:rsid w:val="00E173D3"/>
    <w:rsid w:val="00E2104D"/>
    <w:rsid w:val="00E231D8"/>
    <w:rsid w:val="00E23839"/>
    <w:rsid w:val="00E24412"/>
    <w:rsid w:val="00E2491A"/>
    <w:rsid w:val="00E30F1C"/>
    <w:rsid w:val="00E32758"/>
    <w:rsid w:val="00E32BD9"/>
    <w:rsid w:val="00E331F1"/>
    <w:rsid w:val="00E34C87"/>
    <w:rsid w:val="00E416ED"/>
    <w:rsid w:val="00E45F35"/>
    <w:rsid w:val="00E50B6C"/>
    <w:rsid w:val="00E527FE"/>
    <w:rsid w:val="00E53262"/>
    <w:rsid w:val="00E53EE3"/>
    <w:rsid w:val="00E5443F"/>
    <w:rsid w:val="00E55697"/>
    <w:rsid w:val="00E55727"/>
    <w:rsid w:val="00E56A95"/>
    <w:rsid w:val="00E600AD"/>
    <w:rsid w:val="00E61514"/>
    <w:rsid w:val="00E61E75"/>
    <w:rsid w:val="00E62501"/>
    <w:rsid w:val="00E6286F"/>
    <w:rsid w:val="00E65528"/>
    <w:rsid w:val="00E65C02"/>
    <w:rsid w:val="00E65C87"/>
    <w:rsid w:val="00E666AD"/>
    <w:rsid w:val="00E67370"/>
    <w:rsid w:val="00E703AD"/>
    <w:rsid w:val="00E718CD"/>
    <w:rsid w:val="00E73541"/>
    <w:rsid w:val="00E73DA5"/>
    <w:rsid w:val="00E74AF1"/>
    <w:rsid w:val="00E74BA8"/>
    <w:rsid w:val="00E76364"/>
    <w:rsid w:val="00E80392"/>
    <w:rsid w:val="00E819B9"/>
    <w:rsid w:val="00E81F5C"/>
    <w:rsid w:val="00E820B2"/>
    <w:rsid w:val="00E82345"/>
    <w:rsid w:val="00E84C7C"/>
    <w:rsid w:val="00E84E3E"/>
    <w:rsid w:val="00E856A0"/>
    <w:rsid w:val="00E87E7A"/>
    <w:rsid w:val="00E90D3A"/>
    <w:rsid w:val="00E910B4"/>
    <w:rsid w:val="00E91DDC"/>
    <w:rsid w:val="00E92928"/>
    <w:rsid w:val="00E95C7F"/>
    <w:rsid w:val="00E962F7"/>
    <w:rsid w:val="00EA012B"/>
    <w:rsid w:val="00EA05FD"/>
    <w:rsid w:val="00EA06A9"/>
    <w:rsid w:val="00EA09CF"/>
    <w:rsid w:val="00EA185E"/>
    <w:rsid w:val="00EA18A2"/>
    <w:rsid w:val="00EA2B01"/>
    <w:rsid w:val="00EA373B"/>
    <w:rsid w:val="00EA5C58"/>
    <w:rsid w:val="00EA67C2"/>
    <w:rsid w:val="00EA6BCB"/>
    <w:rsid w:val="00EA7AA1"/>
    <w:rsid w:val="00EB3DB7"/>
    <w:rsid w:val="00EB4830"/>
    <w:rsid w:val="00EB4A00"/>
    <w:rsid w:val="00EC2E45"/>
    <w:rsid w:val="00EC2F5C"/>
    <w:rsid w:val="00EC3C81"/>
    <w:rsid w:val="00EC5FAE"/>
    <w:rsid w:val="00EC6154"/>
    <w:rsid w:val="00EC66B5"/>
    <w:rsid w:val="00EC7984"/>
    <w:rsid w:val="00ED2AB2"/>
    <w:rsid w:val="00ED3C56"/>
    <w:rsid w:val="00EE0A64"/>
    <w:rsid w:val="00EE23CB"/>
    <w:rsid w:val="00EE2AAE"/>
    <w:rsid w:val="00EE74A1"/>
    <w:rsid w:val="00EE7BF5"/>
    <w:rsid w:val="00EE7E25"/>
    <w:rsid w:val="00EF045D"/>
    <w:rsid w:val="00EF1275"/>
    <w:rsid w:val="00EF1D27"/>
    <w:rsid w:val="00EF40CB"/>
    <w:rsid w:val="00EF69A0"/>
    <w:rsid w:val="00F00E9B"/>
    <w:rsid w:val="00F015CF"/>
    <w:rsid w:val="00F01768"/>
    <w:rsid w:val="00F0238C"/>
    <w:rsid w:val="00F02764"/>
    <w:rsid w:val="00F029AB"/>
    <w:rsid w:val="00F06429"/>
    <w:rsid w:val="00F070B8"/>
    <w:rsid w:val="00F0750B"/>
    <w:rsid w:val="00F12A54"/>
    <w:rsid w:val="00F12E90"/>
    <w:rsid w:val="00F13337"/>
    <w:rsid w:val="00F136C9"/>
    <w:rsid w:val="00F14B82"/>
    <w:rsid w:val="00F15844"/>
    <w:rsid w:val="00F2029E"/>
    <w:rsid w:val="00F20F6E"/>
    <w:rsid w:val="00F2332E"/>
    <w:rsid w:val="00F2362E"/>
    <w:rsid w:val="00F24590"/>
    <w:rsid w:val="00F259BE"/>
    <w:rsid w:val="00F26609"/>
    <w:rsid w:val="00F26B46"/>
    <w:rsid w:val="00F276D4"/>
    <w:rsid w:val="00F304BF"/>
    <w:rsid w:val="00F322BB"/>
    <w:rsid w:val="00F3285A"/>
    <w:rsid w:val="00F33985"/>
    <w:rsid w:val="00F33B2B"/>
    <w:rsid w:val="00F351C7"/>
    <w:rsid w:val="00F359C0"/>
    <w:rsid w:val="00F36095"/>
    <w:rsid w:val="00F36562"/>
    <w:rsid w:val="00F36E30"/>
    <w:rsid w:val="00F41C9F"/>
    <w:rsid w:val="00F44556"/>
    <w:rsid w:val="00F44937"/>
    <w:rsid w:val="00F4564B"/>
    <w:rsid w:val="00F45907"/>
    <w:rsid w:val="00F45DB5"/>
    <w:rsid w:val="00F50AA4"/>
    <w:rsid w:val="00F50FC1"/>
    <w:rsid w:val="00F516CE"/>
    <w:rsid w:val="00F5246E"/>
    <w:rsid w:val="00F52D15"/>
    <w:rsid w:val="00F52EE3"/>
    <w:rsid w:val="00F54876"/>
    <w:rsid w:val="00F5605F"/>
    <w:rsid w:val="00F57AE6"/>
    <w:rsid w:val="00F6046E"/>
    <w:rsid w:val="00F61327"/>
    <w:rsid w:val="00F6155F"/>
    <w:rsid w:val="00F63AD9"/>
    <w:rsid w:val="00F63E30"/>
    <w:rsid w:val="00F6451E"/>
    <w:rsid w:val="00F653E7"/>
    <w:rsid w:val="00F65428"/>
    <w:rsid w:val="00F65D9E"/>
    <w:rsid w:val="00F65F11"/>
    <w:rsid w:val="00F666BE"/>
    <w:rsid w:val="00F6686B"/>
    <w:rsid w:val="00F67C55"/>
    <w:rsid w:val="00F71540"/>
    <w:rsid w:val="00F71E78"/>
    <w:rsid w:val="00F72C7A"/>
    <w:rsid w:val="00F73A1A"/>
    <w:rsid w:val="00F7434D"/>
    <w:rsid w:val="00F746FE"/>
    <w:rsid w:val="00F7539D"/>
    <w:rsid w:val="00F76102"/>
    <w:rsid w:val="00F76B28"/>
    <w:rsid w:val="00F77F28"/>
    <w:rsid w:val="00F80DBA"/>
    <w:rsid w:val="00F80E7E"/>
    <w:rsid w:val="00F80F97"/>
    <w:rsid w:val="00F80FB4"/>
    <w:rsid w:val="00F81A35"/>
    <w:rsid w:val="00F83550"/>
    <w:rsid w:val="00F8439B"/>
    <w:rsid w:val="00F84780"/>
    <w:rsid w:val="00F84E4E"/>
    <w:rsid w:val="00F84E81"/>
    <w:rsid w:val="00F85189"/>
    <w:rsid w:val="00F8540A"/>
    <w:rsid w:val="00F87DED"/>
    <w:rsid w:val="00F93090"/>
    <w:rsid w:val="00F938FC"/>
    <w:rsid w:val="00F950CA"/>
    <w:rsid w:val="00F95273"/>
    <w:rsid w:val="00F952B8"/>
    <w:rsid w:val="00F95861"/>
    <w:rsid w:val="00F96511"/>
    <w:rsid w:val="00F96A94"/>
    <w:rsid w:val="00F974C2"/>
    <w:rsid w:val="00F9765B"/>
    <w:rsid w:val="00FA4A60"/>
    <w:rsid w:val="00FA4C60"/>
    <w:rsid w:val="00FA6962"/>
    <w:rsid w:val="00FA7A4B"/>
    <w:rsid w:val="00FB156A"/>
    <w:rsid w:val="00FC2DE5"/>
    <w:rsid w:val="00FC3249"/>
    <w:rsid w:val="00FC5D1F"/>
    <w:rsid w:val="00FC71A1"/>
    <w:rsid w:val="00FC7725"/>
    <w:rsid w:val="00FD17FB"/>
    <w:rsid w:val="00FD2527"/>
    <w:rsid w:val="00FD2AFC"/>
    <w:rsid w:val="00FD2DA0"/>
    <w:rsid w:val="00FD3857"/>
    <w:rsid w:val="00FD3B9A"/>
    <w:rsid w:val="00FD3EAD"/>
    <w:rsid w:val="00FD41E5"/>
    <w:rsid w:val="00FD5C8E"/>
    <w:rsid w:val="00FD7226"/>
    <w:rsid w:val="00FD7E65"/>
    <w:rsid w:val="00FE11A5"/>
    <w:rsid w:val="00FE13CB"/>
    <w:rsid w:val="00FE258D"/>
    <w:rsid w:val="00FE4763"/>
    <w:rsid w:val="00FE512D"/>
    <w:rsid w:val="00FE606E"/>
    <w:rsid w:val="00FE6450"/>
    <w:rsid w:val="00FE75D6"/>
    <w:rsid w:val="00FF0C80"/>
    <w:rsid w:val="00FF0F67"/>
    <w:rsid w:val="00FF3D60"/>
    <w:rsid w:val="00FF475C"/>
    <w:rsid w:val="00FF4B75"/>
    <w:rsid w:val="00FF790B"/>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E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3B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41901"/>
    <w:pPr>
      <w:ind w:leftChars="400" w:left="840"/>
    </w:pPr>
  </w:style>
  <w:style w:type="paragraph" w:styleId="Web">
    <w:name w:val="Normal (Web)"/>
    <w:basedOn w:val="a"/>
    <w:uiPriority w:val="99"/>
    <w:unhideWhenUsed/>
    <w:rsid w:val="00C569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F44DE"/>
    <w:pPr>
      <w:widowControl w:val="0"/>
      <w:autoSpaceDE w:val="0"/>
      <w:autoSpaceDN w:val="0"/>
      <w:adjustRightInd w:val="0"/>
    </w:pPr>
    <w:rPr>
      <w:rFonts w:ascii="ＭＳ 明朝" w:hAnsi="ＭＳ 明朝" w:cs="ＭＳ 明朝"/>
      <w:color w:val="000000"/>
      <w:sz w:val="24"/>
      <w:szCs w:val="24"/>
    </w:rPr>
  </w:style>
  <w:style w:type="paragraph" w:styleId="ab">
    <w:name w:val="No Spacing"/>
    <w:uiPriority w:val="1"/>
    <w:qFormat/>
    <w:rsid w:val="00FD41E5"/>
    <w:pPr>
      <w:widowControl w:val="0"/>
      <w:jc w:val="both"/>
    </w:pPr>
    <w:rPr>
      <w:kern w:val="2"/>
      <w:sz w:val="21"/>
      <w:szCs w:val="24"/>
    </w:rPr>
  </w:style>
  <w:style w:type="character" w:styleId="ac">
    <w:name w:val="Emphasis"/>
    <w:basedOn w:val="a0"/>
    <w:qFormat/>
    <w:rsid w:val="006B6F4D"/>
    <w:rPr>
      <w:i/>
      <w:iCs/>
    </w:rPr>
  </w:style>
  <w:style w:type="character" w:styleId="ad">
    <w:name w:val="annotation reference"/>
    <w:basedOn w:val="a0"/>
    <w:semiHidden/>
    <w:unhideWhenUsed/>
    <w:rsid w:val="009314E5"/>
    <w:rPr>
      <w:sz w:val="18"/>
      <w:szCs w:val="18"/>
    </w:rPr>
  </w:style>
  <w:style w:type="paragraph" w:styleId="ae">
    <w:name w:val="annotation text"/>
    <w:basedOn w:val="a"/>
    <w:link w:val="af"/>
    <w:semiHidden/>
    <w:unhideWhenUsed/>
    <w:rsid w:val="009314E5"/>
    <w:pPr>
      <w:jc w:val="left"/>
    </w:pPr>
  </w:style>
  <w:style w:type="character" w:customStyle="1" w:styleId="af">
    <w:name w:val="コメント文字列 (文字)"/>
    <w:basedOn w:val="a0"/>
    <w:link w:val="ae"/>
    <w:semiHidden/>
    <w:rsid w:val="009314E5"/>
    <w:rPr>
      <w:kern w:val="2"/>
      <w:sz w:val="21"/>
      <w:szCs w:val="24"/>
    </w:rPr>
  </w:style>
  <w:style w:type="paragraph" w:styleId="af0">
    <w:name w:val="annotation subject"/>
    <w:basedOn w:val="ae"/>
    <w:next w:val="ae"/>
    <w:link w:val="af1"/>
    <w:semiHidden/>
    <w:unhideWhenUsed/>
    <w:rsid w:val="009314E5"/>
    <w:rPr>
      <w:b/>
      <w:bCs/>
    </w:rPr>
  </w:style>
  <w:style w:type="character" w:customStyle="1" w:styleId="af1">
    <w:name w:val="コメント内容 (文字)"/>
    <w:basedOn w:val="af"/>
    <w:link w:val="af0"/>
    <w:semiHidden/>
    <w:rsid w:val="009314E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8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AFD8-AFFC-479F-BDA7-6A3F89DC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3384</Words>
  <Characters>19293</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2024-04-22T04:11:00Z</dcterms:created>
  <dcterms:modified xsi:type="dcterms:W3CDTF">2024-04-24T02:32:00Z</dcterms:modified>
</cp:coreProperties>
</file>