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8CA2" w14:textId="77777777" w:rsidR="0037367C" w:rsidRPr="004E6075" w:rsidRDefault="00BE0473" w:rsidP="009B365C">
      <w:pPr>
        <w:spacing w:line="360" w:lineRule="exact"/>
        <w:ind w:rightChars="100" w:right="210"/>
        <w:jc w:val="right"/>
        <w:rPr>
          <w:rFonts w:ascii="ＭＳ 明朝" w:hAnsi="ＭＳ 明朝"/>
          <w:b/>
          <w:sz w:val="24"/>
        </w:rPr>
      </w:pPr>
      <w:r w:rsidRPr="004E6075">
        <w:rPr>
          <w:rFonts w:ascii="ＭＳ 明朝" w:hAnsi="ＭＳ 明朝" w:hint="eastAsia"/>
          <w:b/>
          <w:sz w:val="24"/>
        </w:rPr>
        <w:t>校長　萩原　美由紀</w:t>
      </w:r>
    </w:p>
    <w:p w14:paraId="0360F0A2" w14:textId="77777777" w:rsidR="00D77C73" w:rsidRPr="004E6075" w:rsidRDefault="00D77C73" w:rsidP="00BB1121">
      <w:pPr>
        <w:spacing w:line="360" w:lineRule="exact"/>
        <w:ind w:rightChars="-326" w:right="-685"/>
        <w:rPr>
          <w:rFonts w:ascii="ＭＳ ゴシック" w:eastAsia="ＭＳ ゴシック" w:hAnsi="ＭＳ ゴシック"/>
          <w:b/>
          <w:sz w:val="28"/>
          <w:szCs w:val="28"/>
        </w:rPr>
      </w:pPr>
    </w:p>
    <w:p w14:paraId="38FC18CB" w14:textId="77777777" w:rsidR="0037367C" w:rsidRPr="004E6075" w:rsidRDefault="000A0460" w:rsidP="009B365C">
      <w:pPr>
        <w:spacing w:line="360" w:lineRule="exact"/>
        <w:ind w:rightChars="-326" w:right="-685"/>
        <w:jc w:val="center"/>
        <w:rPr>
          <w:rFonts w:ascii="ＭＳ ゴシック" w:eastAsia="ＭＳ ゴシック" w:hAnsi="ＭＳ ゴシック"/>
          <w:b/>
          <w:sz w:val="32"/>
          <w:szCs w:val="32"/>
        </w:rPr>
      </w:pPr>
      <w:r w:rsidRPr="004E6075">
        <w:rPr>
          <w:rFonts w:ascii="ＭＳ ゴシック" w:eastAsia="ＭＳ ゴシック" w:hAnsi="ＭＳ ゴシック" w:hint="eastAsia"/>
          <w:b/>
          <w:noProof/>
          <w:sz w:val="32"/>
          <w:szCs w:val="32"/>
        </w:rPr>
        <w:t>令和</w:t>
      </w:r>
      <w:r w:rsidR="00474728" w:rsidRPr="004E6075">
        <w:rPr>
          <w:rFonts w:ascii="ＭＳ ゴシック" w:eastAsia="ＭＳ ゴシック" w:hAnsi="ＭＳ ゴシック" w:hint="eastAsia"/>
          <w:b/>
          <w:noProof/>
          <w:sz w:val="32"/>
          <w:szCs w:val="32"/>
        </w:rPr>
        <w:t>５</w:t>
      </w:r>
      <w:r w:rsidR="0037367C" w:rsidRPr="004E6075">
        <w:rPr>
          <w:rFonts w:ascii="ＭＳ ゴシック" w:eastAsia="ＭＳ ゴシック" w:hAnsi="ＭＳ ゴシック" w:hint="eastAsia"/>
          <w:b/>
          <w:sz w:val="32"/>
          <w:szCs w:val="32"/>
        </w:rPr>
        <w:t xml:space="preserve">年度　</w:t>
      </w:r>
      <w:r w:rsidR="009B365C" w:rsidRPr="004E6075">
        <w:rPr>
          <w:rFonts w:ascii="ＭＳ ゴシック" w:eastAsia="ＭＳ ゴシック" w:hAnsi="ＭＳ ゴシック" w:hint="eastAsia"/>
          <w:b/>
          <w:sz w:val="32"/>
          <w:szCs w:val="32"/>
        </w:rPr>
        <w:t>学校経営</w:t>
      </w:r>
      <w:r w:rsidR="00A920A8" w:rsidRPr="004E6075">
        <w:rPr>
          <w:rFonts w:ascii="ＭＳ ゴシック" w:eastAsia="ＭＳ ゴシック" w:hAnsi="ＭＳ ゴシック" w:hint="eastAsia"/>
          <w:b/>
          <w:sz w:val="32"/>
          <w:szCs w:val="32"/>
        </w:rPr>
        <w:t>計画及び</w:t>
      </w:r>
      <w:r w:rsidR="00C60EFA" w:rsidRPr="004E6075">
        <w:rPr>
          <w:rFonts w:ascii="ＭＳ ゴシック" w:eastAsia="ＭＳ ゴシック" w:hAnsi="ＭＳ ゴシック" w:hint="eastAsia"/>
          <w:b/>
          <w:sz w:val="32"/>
          <w:szCs w:val="32"/>
        </w:rPr>
        <w:t>学校</w:t>
      </w:r>
      <w:r w:rsidR="00A920A8" w:rsidRPr="004E6075">
        <w:rPr>
          <w:rFonts w:ascii="ＭＳ ゴシック" w:eastAsia="ＭＳ ゴシック" w:hAnsi="ＭＳ ゴシック" w:hint="eastAsia"/>
          <w:b/>
          <w:sz w:val="32"/>
          <w:szCs w:val="32"/>
        </w:rPr>
        <w:t>評価</w:t>
      </w:r>
    </w:p>
    <w:p w14:paraId="3A500873" w14:textId="77777777" w:rsidR="00A920A8" w:rsidRPr="004E6075" w:rsidRDefault="00A920A8" w:rsidP="009B365C">
      <w:pPr>
        <w:spacing w:line="360" w:lineRule="exact"/>
        <w:ind w:rightChars="-326" w:right="-685"/>
        <w:jc w:val="center"/>
        <w:rPr>
          <w:rFonts w:ascii="ＭＳ ゴシック" w:eastAsia="ＭＳ ゴシック" w:hAnsi="ＭＳ ゴシック"/>
          <w:b/>
          <w:sz w:val="32"/>
          <w:szCs w:val="32"/>
        </w:rPr>
      </w:pPr>
    </w:p>
    <w:p w14:paraId="2B61026A" w14:textId="77777777" w:rsidR="000F7917" w:rsidRPr="004E6075" w:rsidRDefault="001A736E" w:rsidP="004245A1">
      <w:pPr>
        <w:spacing w:line="300" w:lineRule="exact"/>
        <w:ind w:hanging="187"/>
        <w:jc w:val="left"/>
        <w:rPr>
          <w:rFonts w:ascii="ＭＳ ゴシック" w:eastAsia="ＭＳ ゴシック" w:hAnsi="ＭＳ ゴシック"/>
          <w:szCs w:val="21"/>
        </w:rPr>
      </w:pPr>
      <w:r w:rsidRPr="004E6075">
        <w:rPr>
          <w:rFonts w:ascii="ＭＳ ゴシック" w:eastAsia="ＭＳ ゴシック" w:hAnsi="ＭＳ ゴシック" w:hint="eastAsia"/>
          <w:szCs w:val="21"/>
        </w:rPr>
        <w:t>１</w:t>
      </w:r>
      <w:r w:rsidR="005846E8" w:rsidRPr="004E607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E6075" w14:paraId="595B824A" w14:textId="77777777" w:rsidTr="00625DC0">
        <w:trPr>
          <w:jc w:val="center"/>
        </w:trPr>
        <w:tc>
          <w:tcPr>
            <w:tcW w:w="14944" w:type="dxa"/>
            <w:shd w:val="clear" w:color="auto" w:fill="auto"/>
            <w:tcMar>
              <w:top w:w="142" w:type="dxa"/>
              <w:left w:w="142" w:type="dxa"/>
              <w:bottom w:w="142" w:type="dxa"/>
              <w:right w:w="142" w:type="dxa"/>
            </w:tcMar>
          </w:tcPr>
          <w:p w14:paraId="43A65FCB" w14:textId="77777777" w:rsidR="009D18C5" w:rsidRPr="004E6075" w:rsidRDefault="009D18C5" w:rsidP="009D18C5">
            <w:pPr>
              <w:spacing w:line="360" w:lineRule="exact"/>
              <w:ind w:firstLineChars="101" w:firstLine="212"/>
              <w:rPr>
                <w:rFonts w:ascii="ＭＳ ゴシック" w:eastAsia="ＭＳ ゴシック" w:hAnsi="ＭＳ ゴシック"/>
                <w:szCs w:val="21"/>
              </w:rPr>
            </w:pPr>
            <w:r w:rsidRPr="004E6075">
              <w:rPr>
                <w:rFonts w:ascii="ＭＳ ゴシック" w:eastAsia="ＭＳ ゴシック" w:hAnsi="ＭＳ ゴシック" w:hint="eastAsia"/>
                <w:szCs w:val="21"/>
              </w:rPr>
              <w:t>二兎を狙い（</w:t>
            </w:r>
            <w:r w:rsidR="001A736E" w:rsidRPr="004E6075">
              <w:rPr>
                <w:rFonts w:ascii="ＭＳ ゴシック" w:eastAsia="ＭＳ ゴシック" w:hAnsi="ＭＳ ゴシック" w:hint="eastAsia"/>
                <w:szCs w:val="21"/>
              </w:rPr>
              <w:t>１</w:t>
            </w:r>
            <w:r w:rsidRPr="004E6075">
              <w:rPr>
                <w:rFonts w:ascii="ＭＳ ゴシック" w:eastAsia="ＭＳ ゴシック" w:hAnsi="ＭＳ ゴシック" w:hint="eastAsia"/>
                <w:szCs w:val="21"/>
              </w:rPr>
              <w:t>年生）、二兎を追い（</w:t>
            </w:r>
            <w:r w:rsidR="001A736E" w:rsidRPr="004E6075">
              <w:rPr>
                <w:rFonts w:ascii="ＭＳ ゴシック" w:eastAsia="ＭＳ ゴシック" w:hAnsi="ＭＳ ゴシック" w:hint="eastAsia"/>
                <w:szCs w:val="21"/>
              </w:rPr>
              <w:t>２</w:t>
            </w:r>
            <w:r w:rsidRPr="004E6075">
              <w:rPr>
                <w:rFonts w:ascii="ＭＳ ゴシック" w:eastAsia="ＭＳ ゴシック" w:hAnsi="ＭＳ ゴシック" w:hint="eastAsia"/>
                <w:szCs w:val="21"/>
              </w:rPr>
              <w:t>年生）、二兎を獲る（</w:t>
            </w:r>
            <w:r w:rsidR="001A736E" w:rsidRPr="004E6075">
              <w:rPr>
                <w:rFonts w:ascii="ＭＳ ゴシック" w:eastAsia="ＭＳ ゴシック" w:hAnsi="ＭＳ ゴシック" w:hint="eastAsia"/>
                <w:szCs w:val="21"/>
              </w:rPr>
              <w:t>３</w:t>
            </w:r>
            <w:r w:rsidRPr="004E6075">
              <w:rPr>
                <w:rFonts w:ascii="ＭＳ ゴシック" w:eastAsia="ＭＳ ゴシック" w:hAnsi="ＭＳ ゴシック" w:hint="eastAsia"/>
                <w:szCs w:val="21"/>
              </w:rPr>
              <w:t>年生）～希望進路の実現</w:t>
            </w:r>
            <w:r w:rsidR="001A736E" w:rsidRPr="004E6075">
              <w:rPr>
                <w:rFonts w:ascii="ＭＳ ゴシック" w:eastAsia="ＭＳ ゴシック" w:hAnsi="ＭＳ ゴシック"/>
                <w:szCs w:val="21"/>
              </w:rPr>
              <w:t>100</w:t>
            </w:r>
            <w:r w:rsidRPr="004E6075">
              <w:rPr>
                <w:rFonts w:ascii="ＭＳ ゴシック" w:eastAsia="ＭＳ ゴシック" w:hAnsi="ＭＳ ゴシック" w:hint="eastAsia"/>
                <w:szCs w:val="21"/>
              </w:rPr>
              <w:t>％と自主活動の取組み</w:t>
            </w:r>
            <w:r w:rsidR="001A736E" w:rsidRPr="004E6075">
              <w:rPr>
                <w:rFonts w:ascii="ＭＳ ゴシック" w:eastAsia="ＭＳ ゴシック" w:hAnsi="ＭＳ ゴシック"/>
                <w:szCs w:val="21"/>
              </w:rPr>
              <w:t>100</w:t>
            </w:r>
            <w:r w:rsidRPr="004E6075">
              <w:rPr>
                <w:rFonts w:ascii="ＭＳ ゴシック" w:eastAsia="ＭＳ ゴシック" w:hAnsi="ＭＳ ゴシック" w:hint="eastAsia"/>
                <w:szCs w:val="21"/>
              </w:rPr>
              <w:t>％～</w:t>
            </w:r>
          </w:p>
          <w:p w14:paraId="60B5CCEE" w14:textId="77777777" w:rsidR="009D18C5" w:rsidRPr="004E6075" w:rsidRDefault="001A736E" w:rsidP="009D18C5">
            <w:pPr>
              <w:spacing w:line="360" w:lineRule="exact"/>
              <w:ind w:firstLineChars="101" w:firstLine="212"/>
              <w:rPr>
                <w:rFonts w:ascii="ＭＳ ゴシック" w:eastAsia="ＭＳ ゴシック" w:hAnsi="ＭＳ ゴシック"/>
                <w:szCs w:val="21"/>
              </w:rPr>
            </w:pPr>
            <w:r w:rsidRPr="004E6075">
              <w:rPr>
                <w:rFonts w:ascii="ＭＳ ゴシック" w:eastAsia="ＭＳ ゴシック" w:hAnsi="ＭＳ ゴシック" w:hint="eastAsia"/>
                <w:szCs w:val="21"/>
              </w:rPr>
              <w:t>１</w:t>
            </w:r>
            <w:r w:rsidR="009D18C5" w:rsidRPr="004E6075">
              <w:rPr>
                <w:rFonts w:ascii="ＭＳ ゴシック" w:eastAsia="ＭＳ ゴシック" w:hAnsi="ＭＳ ゴシック" w:hint="eastAsia"/>
                <w:szCs w:val="21"/>
              </w:rPr>
              <w:t xml:space="preserve">　第一希望の進路を実現する確かな学力を養成する。</w:t>
            </w:r>
          </w:p>
          <w:p w14:paraId="3983ACAA" w14:textId="77777777" w:rsidR="009D18C5" w:rsidRPr="004E6075" w:rsidRDefault="001A736E" w:rsidP="009D18C5">
            <w:pPr>
              <w:spacing w:line="360" w:lineRule="exact"/>
              <w:ind w:firstLineChars="101" w:firstLine="212"/>
              <w:rPr>
                <w:rFonts w:ascii="ＭＳ ゴシック" w:eastAsia="ＭＳ ゴシック" w:hAnsi="ＭＳ ゴシック"/>
                <w:szCs w:val="21"/>
              </w:rPr>
            </w:pPr>
            <w:r w:rsidRPr="004E6075">
              <w:rPr>
                <w:rFonts w:ascii="ＭＳ ゴシック" w:eastAsia="ＭＳ ゴシック" w:hAnsi="ＭＳ ゴシック" w:hint="eastAsia"/>
                <w:szCs w:val="21"/>
              </w:rPr>
              <w:t>２</w:t>
            </w:r>
            <w:r w:rsidR="009D18C5" w:rsidRPr="004E6075">
              <w:rPr>
                <w:rFonts w:ascii="ＭＳ ゴシック" w:eastAsia="ＭＳ ゴシック" w:hAnsi="ＭＳ ゴシック" w:hint="eastAsia"/>
                <w:szCs w:val="21"/>
              </w:rPr>
              <w:t xml:space="preserve">　さまざまな自主活動の体験を通して、しっかりした人権意識とグローバルな視点をはぐくみ、高い志を抱いて社会に貢献する人材を育成する。</w:t>
            </w:r>
          </w:p>
          <w:p w14:paraId="0B83C64F" w14:textId="77777777" w:rsidR="009B365C" w:rsidRPr="004E6075" w:rsidRDefault="001A736E" w:rsidP="009D18C5">
            <w:pPr>
              <w:spacing w:line="360" w:lineRule="exact"/>
              <w:ind w:firstLineChars="101" w:firstLine="212"/>
              <w:rPr>
                <w:rFonts w:ascii="ＭＳ ゴシック" w:eastAsia="ＭＳ ゴシック" w:hAnsi="ＭＳ ゴシック"/>
                <w:szCs w:val="21"/>
              </w:rPr>
            </w:pPr>
            <w:r w:rsidRPr="004E6075">
              <w:rPr>
                <w:rFonts w:ascii="ＭＳ ゴシック" w:eastAsia="ＭＳ ゴシック" w:hAnsi="ＭＳ ゴシック" w:hint="eastAsia"/>
                <w:szCs w:val="21"/>
              </w:rPr>
              <w:t>３</w:t>
            </w:r>
            <w:r w:rsidR="009D18C5" w:rsidRPr="004E6075">
              <w:rPr>
                <w:rFonts w:ascii="ＭＳ ゴシック" w:eastAsia="ＭＳ ゴシック" w:hAnsi="ＭＳ ゴシック" w:hint="eastAsia"/>
                <w:szCs w:val="21"/>
              </w:rPr>
              <w:t xml:space="preserve">　芸能文化の学びの中で新たな自分を発見し、大阪の文化の発展に寄与できる人材を育成する。</w:t>
            </w:r>
          </w:p>
        </w:tc>
      </w:tr>
    </w:tbl>
    <w:p w14:paraId="26A23690" w14:textId="77777777" w:rsidR="00A775BA" w:rsidRPr="004E6075" w:rsidRDefault="00A775BA" w:rsidP="00503FA1">
      <w:pPr>
        <w:spacing w:line="240" w:lineRule="exact"/>
        <w:ind w:hanging="187"/>
        <w:jc w:val="left"/>
        <w:rPr>
          <w:rFonts w:ascii="ＭＳ ゴシック" w:eastAsia="ＭＳ ゴシック" w:hAnsi="ＭＳ ゴシック"/>
          <w:szCs w:val="21"/>
        </w:rPr>
      </w:pPr>
    </w:p>
    <w:p w14:paraId="3813F872" w14:textId="77777777" w:rsidR="009B365C" w:rsidRPr="004E6075" w:rsidRDefault="001A736E" w:rsidP="004245A1">
      <w:pPr>
        <w:spacing w:line="300" w:lineRule="exact"/>
        <w:ind w:hanging="187"/>
        <w:jc w:val="left"/>
        <w:rPr>
          <w:rFonts w:ascii="ＭＳ ゴシック" w:eastAsia="ＭＳ ゴシック" w:hAnsi="ＭＳ ゴシック"/>
          <w:szCs w:val="21"/>
        </w:rPr>
      </w:pPr>
      <w:r w:rsidRPr="004E6075">
        <w:rPr>
          <w:rFonts w:ascii="ＭＳ ゴシック" w:eastAsia="ＭＳ ゴシック" w:hAnsi="ＭＳ ゴシック" w:hint="eastAsia"/>
          <w:szCs w:val="21"/>
        </w:rPr>
        <w:t>２</w:t>
      </w:r>
      <w:r w:rsidR="009B365C" w:rsidRPr="004E607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E6075" w14:paraId="1B523301" w14:textId="77777777" w:rsidTr="00625DC0">
        <w:trPr>
          <w:jc w:val="center"/>
        </w:trPr>
        <w:tc>
          <w:tcPr>
            <w:tcW w:w="14944" w:type="dxa"/>
            <w:shd w:val="clear" w:color="auto" w:fill="auto"/>
            <w:tcMar>
              <w:top w:w="142" w:type="dxa"/>
              <w:left w:w="142" w:type="dxa"/>
              <w:bottom w:w="142" w:type="dxa"/>
              <w:right w:w="142" w:type="dxa"/>
            </w:tcMar>
          </w:tcPr>
          <w:p w14:paraId="712F07DA" w14:textId="77777777" w:rsidR="009D18C5" w:rsidRPr="004E6075" w:rsidRDefault="001A736E" w:rsidP="009D18C5">
            <w:pPr>
              <w:spacing w:line="320" w:lineRule="exact"/>
              <w:rPr>
                <w:rFonts w:ascii="ＭＳ 明朝" w:hAnsi="ＭＳ 明朝"/>
              </w:rPr>
            </w:pPr>
            <w:r w:rsidRPr="004E6075">
              <w:rPr>
                <w:rFonts w:ascii="ＭＳ 明朝" w:hAnsi="ＭＳ 明朝" w:hint="eastAsia"/>
              </w:rPr>
              <w:t>１</w:t>
            </w:r>
            <w:r w:rsidR="009D18C5" w:rsidRPr="004E6075">
              <w:rPr>
                <w:rFonts w:ascii="ＭＳ 明朝" w:hAnsi="ＭＳ 明朝" w:hint="eastAsia"/>
              </w:rPr>
              <w:t xml:space="preserve">　進路を実現する確かな学力の養成</w:t>
            </w:r>
          </w:p>
          <w:p w14:paraId="344D1940" w14:textId="77777777" w:rsidR="009D18C5" w:rsidRPr="004E6075" w:rsidRDefault="009D18C5" w:rsidP="009D18C5">
            <w:pPr>
              <w:spacing w:line="320" w:lineRule="exact"/>
              <w:ind w:firstLineChars="100" w:firstLine="210"/>
              <w:rPr>
                <w:rFonts w:ascii="ＭＳ 明朝" w:hAnsi="ＭＳ 明朝"/>
              </w:rPr>
            </w:pPr>
            <w:r w:rsidRPr="004E6075">
              <w:rPr>
                <w:rFonts w:ascii="ＭＳ 明朝" w:hAnsi="ＭＳ 明朝" w:hint="eastAsia"/>
              </w:rPr>
              <w:t>（</w:t>
            </w:r>
            <w:r w:rsidR="001A736E" w:rsidRPr="004E6075">
              <w:rPr>
                <w:rFonts w:ascii="ＭＳ 明朝" w:hAnsi="ＭＳ 明朝" w:hint="eastAsia"/>
              </w:rPr>
              <w:t>１</w:t>
            </w:r>
            <w:r w:rsidRPr="004E6075">
              <w:rPr>
                <w:rFonts w:ascii="ＭＳ 明朝" w:hAnsi="ＭＳ 明朝" w:hint="eastAsia"/>
              </w:rPr>
              <w:t>）生徒が生き生きと学ぶ授業づくり</w:t>
            </w:r>
          </w:p>
          <w:p w14:paraId="0CCE8B30"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ア　生徒が生き生きと取り組む魅力ある授業づくりのために、研究授業、学校教育自己診断、授業アンケート等を効果的に活用する。</w:t>
            </w:r>
          </w:p>
          <w:p w14:paraId="6ABE693B"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 xml:space="preserve">イ　</w:t>
            </w:r>
            <w:r w:rsidR="001A736E" w:rsidRPr="004E6075">
              <w:rPr>
                <w:rFonts w:ascii="ＭＳ 明朝" w:hAnsi="ＭＳ 明朝"/>
              </w:rPr>
              <w:t>ICT</w:t>
            </w:r>
            <w:r w:rsidRPr="004E6075">
              <w:rPr>
                <w:rFonts w:ascii="ＭＳ 明朝" w:hAnsi="ＭＳ 明朝" w:hint="eastAsia"/>
              </w:rPr>
              <w:t>を活用した授業を全教科で行い、進路実現とこれからの時代に求められる、知識・技能とそれを基にした思考力・判断力・表現力、主体性を持って多様な人々と協働して学ぶ態度を育成する。</w:t>
            </w:r>
          </w:p>
          <w:p w14:paraId="25D7F080"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 xml:space="preserve">ウ　</w:t>
            </w:r>
            <w:r w:rsidR="001447F2" w:rsidRPr="004E6075">
              <w:rPr>
                <w:rFonts w:ascii="ＭＳ 明朝" w:hAnsi="ＭＳ 明朝" w:hint="eastAsia"/>
              </w:rPr>
              <w:t>学習支援クラウド</w:t>
            </w:r>
            <w:r w:rsidR="003E1E32" w:rsidRPr="004E6075">
              <w:rPr>
                <w:rFonts w:ascii="ＭＳ 明朝" w:hAnsi="ＭＳ 明朝" w:hint="eastAsia"/>
              </w:rPr>
              <w:t>サービス</w:t>
            </w:r>
            <w:r w:rsidR="00C43C6B" w:rsidRPr="004E6075">
              <w:rPr>
                <w:rFonts w:ascii="ＭＳ 明朝" w:hAnsi="ＭＳ 明朝" w:hint="eastAsia"/>
              </w:rPr>
              <w:t>を活用し、</w:t>
            </w:r>
            <w:r w:rsidR="00EA451F" w:rsidRPr="004E6075">
              <w:rPr>
                <w:rFonts w:ascii="ＭＳ 明朝" w:hAnsi="ＭＳ 明朝" w:hint="eastAsia"/>
              </w:rPr>
              <w:t>生徒の個別最適化の学びを推進し、生徒の第一志望の進路実現につなげる。</w:t>
            </w:r>
          </w:p>
          <w:p w14:paraId="68321FD6"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w:t>
            </w:r>
            <w:r w:rsidR="001A736E" w:rsidRPr="004E6075">
              <w:rPr>
                <w:rFonts w:ascii="ＭＳ 明朝" w:hAnsi="ＭＳ 明朝" w:hint="eastAsia"/>
              </w:rPr>
              <w:t>２</w:t>
            </w:r>
            <w:r w:rsidRPr="004E6075">
              <w:rPr>
                <w:rFonts w:ascii="ＭＳ 明朝" w:hAnsi="ＭＳ 明朝" w:hint="eastAsia"/>
              </w:rPr>
              <w:t>）一人ひとりの生徒の希望の進路を実現する。</w:t>
            </w:r>
          </w:p>
          <w:p w14:paraId="65FC3D91"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 xml:space="preserve">　　ア　大学関係者</w:t>
            </w:r>
            <w:r w:rsidR="00474728" w:rsidRPr="004E6075">
              <w:rPr>
                <w:rFonts w:ascii="ＭＳ 明朝" w:hAnsi="ＭＳ 明朝" w:hint="eastAsia"/>
              </w:rPr>
              <w:t>・卒業生</w:t>
            </w:r>
            <w:r w:rsidRPr="004E6075">
              <w:rPr>
                <w:rFonts w:ascii="ＭＳ 明朝" w:hAnsi="ＭＳ 明朝" w:hint="eastAsia"/>
              </w:rPr>
              <w:t>による講演や大学見学など、進路について考える機会を用意し、希望の進路を実現する強い意志を育む。</w:t>
            </w:r>
          </w:p>
          <w:p w14:paraId="18D2C1F0"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 xml:space="preserve">　　イ　年間を通じた自習室運営、長期休業中の学習マラソンなどに学校組織として取り組み、生徒一人ひとりの学習習慣の確立を図る。</w:t>
            </w:r>
          </w:p>
          <w:p w14:paraId="6866DAFE"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 xml:space="preserve">　　ウ　外部機</w:t>
            </w:r>
            <w:r w:rsidR="00EA451F" w:rsidRPr="004E6075">
              <w:rPr>
                <w:rFonts w:ascii="ＭＳ 明朝" w:hAnsi="ＭＳ 明朝" w:hint="eastAsia"/>
              </w:rPr>
              <w:t>関を活用して効率的に情報収集、情報分析を行い、新大学入試に対応した</w:t>
            </w:r>
            <w:r w:rsidRPr="004E6075">
              <w:rPr>
                <w:rFonts w:ascii="ＭＳ 明朝" w:hAnsi="ＭＳ 明朝" w:hint="eastAsia"/>
              </w:rPr>
              <w:t>生徒支援のための情報共有を進める。</w:t>
            </w:r>
          </w:p>
          <w:p w14:paraId="4CEC3510"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 xml:space="preserve">　＊　令和</w:t>
            </w:r>
            <w:r w:rsidR="00474728" w:rsidRPr="004E6075">
              <w:rPr>
                <w:rFonts w:ascii="ＭＳ 明朝" w:hAnsi="ＭＳ 明朝" w:hint="eastAsia"/>
              </w:rPr>
              <w:t>４</w:t>
            </w:r>
            <w:r w:rsidRPr="004E6075">
              <w:rPr>
                <w:rFonts w:ascii="ＭＳ 明朝" w:hAnsi="ＭＳ 明朝" w:hint="eastAsia"/>
              </w:rPr>
              <w:t>年度の入試結果（国公立</w:t>
            </w:r>
            <w:r w:rsidR="007C32D2" w:rsidRPr="004E6075">
              <w:rPr>
                <w:rFonts w:ascii="ＭＳ 明朝" w:hAnsi="ＭＳ 明朝" w:hint="eastAsia"/>
              </w:rPr>
              <w:t>2</w:t>
            </w:r>
            <w:r w:rsidR="007C32D2" w:rsidRPr="004E6075">
              <w:rPr>
                <w:rFonts w:ascii="ＭＳ 明朝" w:hAnsi="ＭＳ 明朝"/>
              </w:rPr>
              <w:t>0</w:t>
            </w:r>
            <w:r w:rsidRPr="004E6075">
              <w:rPr>
                <w:rFonts w:ascii="ＭＳ 明朝" w:hAnsi="ＭＳ 明朝" w:hint="eastAsia"/>
              </w:rPr>
              <w:t>名、関関同立</w:t>
            </w:r>
            <w:r w:rsidR="007C32D2" w:rsidRPr="004E6075">
              <w:rPr>
                <w:rFonts w:ascii="ＭＳ 明朝" w:hAnsi="ＭＳ 明朝" w:hint="eastAsia"/>
              </w:rPr>
              <w:t>1</w:t>
            </w:r>
            <w:r w:rsidR="007C32D2" w:rsidRPr="004E6075">
              <w:rPr>
                <w:rFonts w:ascii="ＭＳ 明朝" w:hAnsi="ＭＳ 明朝"/>
              </w:rPr>
              <w:t>30</w:t>
            </w:r>
            <w:r w:rsidRPr="004E6075">
              <w:rPr>
                <w:rFonts w:ascii="ＭＳ 明朝" w:hAnsi="ＭＳ 明朝" w:hint="eastAsia"/>
              </w:rPr>
              <w:t>名（現役</w:t>
            </w:r>
            <w:r w:rsidR="001A736E" w:rsidRPr="004E6075">
              <w:rPr>
                <w:rFonts w:ascii="ＭＳ 明朝" w:hAnsi="ＭＳ 明朝" w:hint="eastAsia"/>
              </w:rPr>
              <w:t>８</w:t>
            </w:r>
            <w:r w:rsidRPr="004E6075">
              <w:rPr>
                <w:rFonts w:ascii="ＭＳ 明朝" w:hAnsi="ＭＳ 明朝" w:hint="eastAsia"/>
              </w:rPr>
              <w:t>クラス））を令和</w:t>
            </w:r>
            <w:r w:rsidR="00474728" w:rsidRPr="004E6075">
              <w:rPr>
                <w:rFonts w:ascii="ＭＳ 明朝" w:hAnsi="ＭＳ 明朝" w:hint="eastAsia"/>
              </w:rPr>
              <w:t>７</w:t>
            </w:r>
            <w:r w:rsidRPr="004E6075">
              <w:rPr>
                <w:rFonts w:ascii="ＭＳ 明朝" w:hAnsi="ＭＳ 明朝" w:hint="eastAsia"/>
              </w:rPr>
              <w:t>年度の入試で国公立大学</w:t>
            </w:r>
            <w:r w:rsidR="001A736E" w:rsidRPr="004E6075">
              <w:rPr>
                <w:rFonts w:ascii="ＭＳ 明朝" w:hAnsi="ＭＳ 明朝"/>
              </w:rPr>
              <w:t>30</w:t>
            </w:r>
            <w:r w:rsidRPr="004E6075">
              <w:rPr>
                <w:rFonts w:ascii="ＭＳ 明朝" w:hAnsi="ＭＳ 明朝" w:hint="eastAsia"/>
              </w:rPr>
              <w:t>名以上（</w:t>
            </w:r>
            <w:r w:rsidR="001A736E" w:rsidRPr="004E6075">
              <w:rPr>
                <w:rFonts w:ascii="ＭＳ 明朝" w:hAnsi="ＭＳ 明朝"/>
              </w:rPr>
              <w:t>R</w:t>
            </w:r>
            <w:r w:rsidR="001A736E" w:rsidRPr="004E6075">
              <w:rPr>
                <w:rFonts w:ascii="ＭＳ 明朝" w:hAnsi="ＭＳ 明朝" w:hint="eastAsia"/>
              </w:rPr>
              <w:t>２</w:t>
            </w:r>
            <w:r w:rsidR="00AB23A6" w:rsidRPr="004E6075">
              <w:rPr>
                <w:rFonts w:ascii="ＭＳ 明朝" w:hAnsi="ＭＳ 明朝"/>
              </w:rPr>
              <w:t>:</w:t>
            </w:r>
            <w:r w:rsidR="001A736E" w:rsidRPr="004E6075">
              <w:rPr>
                <w:rFonts w:ascii="ＭＳ 明朝" w:hAnsi="ＭＳ 明朝"/>
              </w:rPr>
              <w:t>29</w:t>
            </w:r>
            <w:r w:rsidRPr="004E6075">
              <w:rPr>
                <w:rFonts w:ascii="ＭＳ 明朝" w:hAnsi="ＭＳ 明朝" w:hint="eastAsia"/>
              </w:rPr>
              <w:t>名</w:t>
            </w:r>
            <w:r w:rsidR="00B6428E" w:rsidRPr="004E6075">
              <w:rPr>
                <w:rFonts w:ascii="ＭＳ 明朝" w:hAnsi="ＭＳ 明朝" w:hint="eastAsia"/>
              </w:rPr>
              <w:t>、</w:t>
            </w:r>
            <w:r w:rsidR="001A736E" w:rsidRPr="004E6075">
              <w:rPr>
                <w:rFonts w:ascii="ＭＳ 明朝" w:hAnsi="ＭＳ 明朝"/>
              </w:rPr>
              <w:t>R</w:t>
            </w:r>
            <w:r w:rsidR="001A736E" w:rsidRPr="004E6075">
              <w:rPr>
                <w:rFonts w:ascii="ＭＳ 明朝" w:hAnsi="ＭＳ 明朝" w:hint="eastAsia"/>
              </w:rPr>
              <w:t>３</w:t>
            </w:r>
            <w:r w:rsidR="00AB23A6" w:rsidRPr="004E6075">
              <w:rPr>
                <w:rFonts w:ascii="ＭＳ 明朝" w:hAnsi="ＭＳ 明朝"/>
              </w:rPr>
              <w:t>:</w:t>
            </w:r>
            <w:r w:rsidR="001A736E" w:rsidRPr="004E6075">
              <w:rPr>
                <w:rFonts w:ascii="ＭＳ 明朝" w:hAnsi="ＭＳ 明朝"/>
              </w:rPr>
              <w:t>25</w:t>
            </w:r>
            <w:r w:rsidR="00AB23A6" w:rsidRPr="004E6075">
              <w:rPr>
                <w:rFonts w:ascii="ＭＳ 明朝" w:hAnsi="ＭＳ 明朝" w:hint="eastAsia"/>
              </w:rPr>
              <w:t>名</w:t>
            </w:r>
            <w:r w:rsidR="00474728" w:rsidRPr="004E6075">
              <w:rPr>
                <w:rFonts w:ascii="ＭＳ 明朝" w:hAnsi="ＭＳ 明朝" w:hint="eastAsia"/>
              </w:rPr>
              <w:t>、R</w:t>
            </w:r>
            <w:r w:rsidR="007C32D2" w:rsidRPr="004E6075">
              <w:rPr>
                <w:rFonts w:ascii="ＭＳ 明朝" w:hAnsi="ＭＳ 明朝" w:hint="eastAsia"/>
              </w:rPr>
              <w:t>４：2</w:t>
            </w:r>
            <w:r w:rsidR="007C32D2" w:rsidRPr="004E6075">
              <w:rPr>
                <w:rFonts w:ascii="ＭＳ 明朝" w:hAnsi="ＭＳ 明朝"/>
              </w:rPr>
              <w:t>0</w:t>
            </w:r>
            <w:r w:rsidR="00474728" w:rsidRPr="004E6075">
              <w:rPr>
                <w:rFonts w:ascii="ＭＳ 明朝" w:hAnsi="ＭＳ 明朝" w:hint="eastAsia"/>
              </w:rPr>
              <w:t>名</w:t>
            </w:r>
            <w:r w:rsidRPr="004E6075">
              <w:rPr>
                <w:rFonts w:ascii="ＭＳ 明朝" w:hAnsi="ＭＳ 明朝" w:hint="eastAsia"/>
              </w:rPr>
              <w:t>）、関関同立合格</w:t>
            </w:r>
            <w:r w:rsidR="001A736E" w:rsidRPr="004E6075">
              <w:rPr>
                <w:rFonts w:ascii="ＭＳ 明朝" w:hAnsi="ＭＳ 明朝"/>
              </w:rPr>
              <w:t>140</w:t>
            </w:r>
            <w:r w:rsidRPr="004E6075">
              <w:rPr>
                <w:rFonts w:ascii="ＭＳ 明朝" w:hAnsi="ＭＳ 明朝" w:hint="eastAsia"/>
              </w:rPr>
              <w:t>名以上（</w:t>
            </w:r>
            <w:r w:rsidR="001A736E" w:rsidRPr="004E6075">
              <w:rPr>
                <w:rFonts w:ascii="ＭＳ 明朝" w:hAnsi="ＭＳ 明朝"/>
              </w:rPr>
              <w:t>R</w:t>
            </w:r>
            <w:r w:rsidR="001A736E" w:rsidRPr="004E6075">
              <w:rPr>
                <w:rFonts w:ascii="ＭＳ 明朝" w:hAnsi="ＭＳ 明朝" w:hint="eastAsia"/>
              </w:rPr>
              <w:t>２</w:t>
            </w:r>
            <w:r w:rsidR="00AB23A6" w:rsidRPr="004E6075">
              <w:rPr>
                <w:rFonts w:ascii="ＭＳ 明朝" w:hAnsi="ＭＳ 明朝" w:hint="eastAsia"/>
              </w:rPr>
              <w:t>:</w:t>
            </w:r>
            <w:r w:rsidR="001A736E" w:rsidRPr="004E6075">
              <w:rPr>
                <w:rFonts w:ascii="ＭＳ 明朝" w:hAnsi="ＭＳ 明朝"/>
              </w:rPr>
              <w:t>127</w:t>
            </w:r>
            <w:r w:rsidRPr="004E6075">
              <w:rPr>
                <w:rFonts w:ascii="ＭＳ 明朝" w:hAnsi="ＭＳ 明朝" w:hint="eastAsia"/>
              </w:rPr>
              <w:t>名</w:t>
            </w:r>
            <w:r w:rsidR="00AB23A6" w:rsidRPr="004E6075">
              <w:rPr>
                <w:rFonts w:ascii="ＭＳ 明朝" w:hAnsi="ＭＳ 明朝" w:hint="eastAsia"/>
              </w:rPr>
              <w:t>、</w:t>
            </w:r>
            <w:r w:rsidR="001A736E" w:rsidRPr="004E6075">
              <w:rPr>
                <w:rFonts w:ascii="ＭＳ 明朝" w:hAnsi="ＭＳ 明朝"/>
              </w:rPr>
              <w:t>R</w:t>
            </w:r>
            <w:r w:rsidR="001A736E" w:rsidRPr="004E6075">
              <w:rPr>
                <w:rFonts w:ascii="ＭＳ 明朝" w:hAnsi="ＭＳ 明朝" w:hint="eastAsia"/>
              </w:rPr>
              <w:t>３</w:t>
            </w:r>
            <w:r w:rsidR="00AB23A6" w:rsidRPr="004E6075">
              <w:rPr>
                <w:rFonts w:ascii="ＭＳ 明朝" w:hAnsi="ＭＳ 明朝" w:hint="eastAsia"/>
              </w:rPr>
              <w:t>:</w:t>
            </w:r>
            <w:r w:rsidR="001A736E" w:rsidRPr="004E6075">
              <w:rPr>
                <w:rFonts w:ascii="ＭＳ 明朝" w:hAnsi="ＭＳ 明朝"/>
              </w:rPr>
              <w:t>156</w:t>
            </w:r>
            <w:r w:rsidR="00AB23A6" w:rsidRPr="004E6075">
              <w:rPr>
                <w:rFonts w:ascii="ＭＳ 明朝" w:hAnsi="ＭＳ 明朝" w:hint="eastAsia"/>
              </w:rPr>
              <w:t>名</w:t>
            </w:r>
            <w:r w:rsidR="00474728" w:rsidRPr="004E6075">
              <w:rPr>
                <w:rFonts w:ascii="ＭＳ 明朝" w:hAnsi="ＭＳ 明朝" w:hint="eastAsia"/>
              </w:rPr>
              <w:t>、R</w:t>
            </w:r>
            <w:r w:rsidR="007C32D2" w:rsidRPr="004E6075">
              <w:rPr>
                <w:rFonts w:ascii="ＭＳ 明朝" w:hAnsi="ＭＳ 明朝" w:hint="eastAsia"/>
              </w:rPr>
              <w:t>４：130</w:t>
            </w:r>
            <w:r w:rsidR="00474728" w:rsidRPr="004E6075">
              <w:rPr>
                <w:rFonts w:ascii="ＭＳ 明朝" w:hAnsi="ＭＳ 明朝" w:hint="eastAsia"/>
              </w:rPr>
              <w:t>名</w:t>
            </w:r>
            <w:r w:rsidRPr="004E6075">
              <w:rPr>
                <w:rFonts w:ascii="ＭＳ 明朝" w:hAnsi="ＭＳ 明朝" w:hint="eastAsia"/>
              </w:rPr>
              <w:t>）（現役</w:t>
            </w:r>
            <w:r w:rsidR="00474728" w:rsidRPr="004E6075">
              <w:rPr>
                <w:rFonts w:ascii="ＭＳ 明朝" w:hAnsi="ＭＳ 明朝" w:hint="eastAsia"/>
              </w:rPr>
              <w:t>７</w:t>
            </w:r>
            <w:r w:rsidRPr="004E6075">
              <w:rPr>
                <w:rFonts w:ascii="ＭＳ 明朝" w:hAnsi="ＭＳ 明朝" w:hint="eastAsia"/>
              </w:rPr>
              <w:t>クラス）とする。</w:t>
            </w:r>
          </w:p>
          <w:p w14:paraId="1CBC8B25"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w:t>
            </w:r>
            <w:r w:rsidR="001A736E" w:rsidRPr="004E6075">
              <w:rPr>
                <w:rFonts w:ascii="ＭＳ 明朝" w:hAnsi="ＭＳ 明朝" w:hint="eastAsia"/>
              </w:rPr>
              <w:t>３</w:t>
            </w:r>
            <w:r w:rsidRPr="004E6075">
              <w:rPr>
                <w:rFonts w:ascii="ＭＳ 明朝" w:hAnsi="ＭＳ 明朝" w:hint="eastAsia"/>
              </w:rPr>
              <w:t>）生徒の心身の健康を育み、学力向上の土台作りをする。</w:t>
            </w:r>
          </w:p>
          <w:p w14:paraId="0832C63D"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ア　遅刻・欠席を少なくするなど基本的生活習慣及び自律的で規律ある生活態度を確立する。</w:t>
            </w:r>
          </w:p>
          <w:p w14:paraId="1EEBC3B1"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イ　生徒が心身の健康を保ち安心で安全な学校生活を送れるよう、教育相談体制のもと学校保健の取組みの充実を図る。</w:t>
            </w:r>
          </w:p>
          <w:p w14:paraId="55BF1340"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ウ　災害や重大な事象に備えた危機管理体制を確立し、安全で安心な学びの場づくりを進める。</w:t>
            </w:r>
          </w:p>
          <w:p w14:paraId="1E524FB3"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エ　学校における新型コロナウイルス感染及びその拡大のリスクを低減したうえで、</w:t>
            </w:r>
            <w:r w:rsidR="003B0C92" w:rsidRPr="004E6075">
              <w:rPr>
                <w:rFonts w:ascii="ＭＳ 明朝" w:hAnsi="ＭＳ 明朝" w:hint="eastAsia"/>
              </w:rPr>
              <w:t>学習支援クラウドサービス</w:t>
            </w:r>
            <w:r w:rsidR="0035584B" w:rsidRPr="004E6075">
              <w:rPr>
                <w:rFonts w:ascii="ＭＳ 明朝" w:hAnsi="ＭＳ 明朝" w:hint="eastAsia"/>
              </w:rPr>
              <w:t>を活用し、</w:t>
            </w:r>
            <w:r w:rsidRPr="004E6075">
              <w:rPr>
                <w:rFonts w:ascii="ＭＳ 明朝" w:hAnsi="ＭＳ 明朝" w:hint="eastAsia"/>
              </w:rPr>
              <w:t>生徒の学びを保障していく。</w:t>
            </w:r>
          </w:p>
          <w:p w14:paraId="56C84A83" w14:textId="77777777" w:rsidR="009D18C5" w:rsidRPr="004E6075" w:rsidRDefault="009D18C5" w:rsidP="009D18C5">
            <w:pPr>
              <w:spacing w:line="320" w:lineRule="exact"/>
              <w:rPr>
                <w:rFonts w:ascii="ＭＳ 明朝" w:hAnsi="ＭＳ 明朝"/>
              </w:rPr>
            </w:pPr>
          </w:p>
          <w:p w14:paraId="5CDF5E2D" w14:textId="77777777" w:rsidR="009D18C5" w:rsidRPr="004E6075" w:rsidRDefault="001A736E" w:rsidP="009D18C5">
            <w:pPr>
              <w:spacing w:line="320" w:lineRule="exact"/>
              <w:rPr>
                <w:rFonts w:ascii="ＭＳ 明朝" w:hAnsi="ＭＳ 明朝"/>
              </w:rPr>
            </w:pPr>
            <w:r w:rsidRPr="004E6075">
              <w:rPr>
                <w:rFonts w:ascii="ＭＳ 明朝" w:hAnsi="ＭＳ 明朝" w:hint="eastAsia"/>
              </w:rPr>
              <w:t>２</w:t>
            </w:r>
            <w:r w:rsidR="009D18C5" w:rsidRPr="004E6075">
              <w:rPr>
                <w:rFonts w:ascii="ＭＳ 明朝" w:hAnsi="ＭＳ 明朝" w:hint="eastAsia"/>
              </w:rPr>
              <w:t xml:space="preserve">　自主活動の充実</w:t>
            </w:r>
          </w:p>
          <w:p w14:paraId="002CD558"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w:t>
            </w:r>
            <w:r w:rsidR="001A736E" w:rsidRPr="004E6075">
              <w:rPr>
                <w:rFonts w:ascii="ＭＳ 明朝" w:hAnsi="ＭＳ 明朝" w:hint="eastAsia"/>
              </w:rPr>
              <w:t>１</w:t>
            </w:r>
            <w:r w:rsidRPr="004E6075">
              <w:rPr>
                <w:rFonts w:ascii="ＭＳ 明朝" w:hAnsi="ＭＳ 明朝" w:hint="eastAsia"/>
              </w:rPr>
              <w:t>）生徒会活動をはじめとする自主活動の充実</w:t>
            </w:r>
          </w:p>
          <w:p w14:paraId="53014126"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 xml:space="preserve">　　ア　</w:t>
            </w:r>
            <w:r w:rsidR="0035584B" w:rsidRPr="004E6075">
              <w:rPr>
                <w:rFonts w:ascii="ＭＳ 明朝" w:hAnsi="ＭＳ 明朝" w:hint="eastAsia"/>
              </w:rPr>
              <w:t>コロナ禍の中、行事の開催方法を工夫しながら</w:t>
            </w:r>
            <w:r w:rsidRPr="004E6075">
              <w:rPr>
                <w:rFonts w:ascii="ＭＳ 明朝" w:hAnsi="ＭＳ 明朝" w:hint="eastAsia"/>
              </w:rPr>
              <w:t>生徒による自主的な運営の充実を図る。</w:t>
            </w:r>
          </w:p>
          <w:p w14:paraId="722D20C6" w14:textId="77777777" w:rsidR="009D18C5" w:rsidRPr="004E6075" w:rsidRDefault="0035584B" w:rsidP="009D18C5">
            <w:pPr>
              <w:spacing w:line="320" w:lineRule="exact"/>
              <w:ind w:leftChars="100" w:left="842" w:hangingChars="301" w:hanging="632"/>
              <w:rPr>
                <w:rFonts w:ascii="ＭＳ 明朝" w:hAnsi="ＭＳ 明朝"/>
              </w:rPr>
            </w:pPr>
            <w:r w:rsidRPr="004E6075">
              <w:rPr>
                <w:rFonts w:ascii="ＭＳ 明朝" w:hAnsi="ＭＳ 明朝" w:hint="eastAsia"/>
              </w:rPr>
              <w:t xml:space="preserve">　　イ</w:t>
            </w:r>
            <w:r w:rsidR="009D18C5" w:rsidRPr="004E6075">
              <w:rPr>
                <w:rFonts w:ascii="ＭＳ 明朝" w:hAnsi="ＭＳ 明朝" w:hint="eastAsia"/>
              </w:rPr>
              <w:t xml:space="preserve">　生徒が積極的にかつ安全に部活動に取り組めるよう、指導者の確保や環境整備に努める。</w:t>
            </w:r>
          </w:p>
          <w:p w14:paraId="484F4F94"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 xml:space="preserve">　＊　生徒向け学校教育自己診断における学校満足度を</w:t>
            </w:r>
            <w:r w:rsidR="001A736E" w:rsidRPr="004E6075">
              <w:rPr>
                <w:rFonts w:ascii="ＭＳ 明朝" w:hAnsi="ＭＳ 明朝"/>
              </w:rPr>
              <w:t>100</w:t>
            </w:r>
            <w:r w:rsidRPr="004E6075">
              <w:rPr>
                <w:rFonts w:ascii="ＭＳ 明朝" w:hAnsi="ＭＳ 明朝" w:hint="eastAsia"/>
              </w:rPr>
              <w:t>％に近づける。</w:t>
            </w:r>
          </w:p>
          <w:p w14:paraId="25ACC027"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w:t>
            </w:r>
            <w:r w:rsidR="001A736E" w:rsidRPr="004E6075">
              <w:rPr>
                <w:rFonts w:ascii="ＭＳ 明朝" w:hAnsi="ＭＳ 明朝" w:hint="eastAsia"/>
              </w:rPr>
              <w:t>２</w:t>
            </w:r>
            <w:r w:rsidRPr="004E6075">
              <w:rPr>
                <w:rFonts w:ascii="ＭＳ 明朝" w:hAnsi="ＭＳ 明朝" w:hint="eastAsia"/>
              </w:rPr>
              <w:t>）外部連携とボランティア活動の充実</w:t>
            </w:r>
          </w:p>
          <w:p w14:paraId="6F545468"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ア　チャリティーマラソンの実施（国内被災地やネパールへの支援）をはじめボランティア活動を積極的に推進する。</w:t>
            </w:r>
          </w:p>
          <w:p w14:paraId="11371B7C"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イ　部活動・教科活動における異校種間の交流・連携、地域連携などを継続する。</w:t>
            </w:r>
          </w:p>
          <w:p w14:paraId="0A2627B6" w14:textId="77777777" w:rsidR="009D18C5" w:rsidRPr="004E6075" w:rsidRDefault="009D18C5" w:rsidP="009D18C5">
            <w:pPr>
              <w:spacing w:line="320" w:lineRule="exact"/>
              <w:rPr>
                <w:rFonts w:ascii="ＭＳ 明朝" w:hAnsi="ＭＳ 明朝"/>
              </w:rPr>
            </w:pPr>
            <w:r w:rsidRPr="004E6075">
              <w:rPr>
                <w:rFonts w:ascii="ＭＳ 明朝" w:hAnsi="ＭＳ 明朝" w:hint="eastAsia"/>
              </w:rPr>
              <w:t xml:space="preserve">　（</w:t>
            </w:r>
            <w:r w:rsidR="001A736E" w:rsidRPr="004E6075">
              <w:rPr>
                <w:rFonts w:ascii="ＭＳ 明朝" w:hAnsi="ＭＳ 明朝" w:hint="eastAsia"/>
              </w:rPr>
              <w:t>３</w:t>
            </w:r>
            <w:r w:rsidRPr="004E6075">
              <w:rPr>
                <w:rFonts w:ascii="ＭＳ 明朝" w:hAnsi="ＭＳ 明朝" w:hint="eastAsia"/>
              </w:rPr>
              <w:t>）芸能文化科の活動の情報発信と伝統文化の継承</w:t>
            </w:r>
          </w:p>
          <w:p w14:paraId="74CE256A" w14:textId="77777777" w:rsidR="009D18C5" w:rsidRPr="004E6075" w:rsidRDefault="009D18C5" w:rsidP="009D18C5">
            <w:pPr>
              <w:spacing w:line="320" w:lineRule="exact"/>
              <w:rPr>
                <w:rFonts w:ascii="ＭＳ 明朝" w:hAnsi="ＭＳ 明朝"/>
              </w:rPr>
            </w:pPr>
            <w:r w:rsidRPr="004E6075">
              <w:rPr>
                <w:rFonts w:ascii="ＭＳ 明朝" w:hAnsi="ＭＳ 明朝" w:hint="eastAsia"/>
              </w:rPr>
              <w:t xml:space="preserve">　　　ア　様々なメディアを通じて、芸能文化科の教育内容や外部連携の内容が伝わるよう情報発信を行う。</w:t>
            </w:r>
          </w:p>
          <w:p w14:paraId="237E4B78" w14:textId="77777777" w:rsidR="009D18C5" w:rsidRPr="004E6075" w:rsidRDefault="009D18C5" w:rsidP="009D18C5">
            <w:pPr>
              <w:spacing w:line="320" w:lineRule="exact"/>
              <w:rPr>
                <w:rFonts w:ascii="ＭＳ 明朝" w:hAnsi="ＭＳ 明朝"/>
              </w:rPr>
            </w:pPr>
            <w:r w:rsidRPr="004E6075">
              <w:rPr>
                <w:rFonts w:ascii="ＭＳ 明朝" w:hAnsi="ＭＳ 明朝" w:hint="eastAsia"/>
              </w:rPr>
              <w:t xml:space="preserve">　　　イ　</w:t>
            </w:r>
            <w:r w:rsidR="00D51BF3" w:rsidRPr="004E6075">
              <w:rPr>
                <w:rFonts w:ascii="ＭＳ 明朝" w:hAnsi="ＭＳ 明朝" w:hint="eastAsia"/>
                <w:sz w:val="20"/>
                <w:szCs w:val="20"/>
              </w:rPr>
              <w:t>外部との連携を推進し</w:t>
            </w:r>
            <w:r w:rsidR="00474728" w:rsidRPr="004E6075">
              <w:rPr>
                <w:rFonts w:ascii="ＭＳ 明朝" w:hAnsi="ＭＳ 明朝" w:hint="eastAsia"/>
              </w:rPr>
              <w:t>、</w:t>
            </w:r>
            <w:r w:rsidRPr="004E6075">
              <w:rPr>
                <w:rFonts w:ascii="ＭＳ 明朝" w:hAnsi="ＭＳ 明朝" w:hint="eastAsia"/>
              </w:rPr>
              <w:t>芸能文化科が長年に亘って行ってきた活動を充実し、さらなる伝統文化の継承と社会貢献を行う。</w:t>
            </w:r>
          </w:p>
          <w:p w14:paraId="3F220D17" w14:textId="77777777" w:rsidR="009D18C5" w:rsidRPr="004E6075" w:rsidRDefault="009D18C5" w:rsidP="009D18C5">
            <w:pPr>
              <w:spacing w:line="320" w:lineRule="exact"/>
              <w:rPr>
                <w:rFonts w:ascii="ＭＳ 明朝" w:hAnsi="ＭＳ 明朝"/>
              </w:rPr>
            </w:pPr>
          </w:p>
          <w:p w14:paraId="185D04AC" w14:textId="77777777" w:rsidR="009D18C5" w:rsidRPr="004E6075" w:rsidRDefault="001A736E" w:rsidP="009D18C5">
            <w:pPr>
              <w:spacing w:line="320" w:lineRule="exact"/>
              <w:rPr>
                <w:rFonts w:ascii="ＭＳ 明朝" w:hAnsi="ＭＳ 明朝"/>
              </w:rPr>
            </w:pPr>
            <w:r w:rsidRPr="004E6075">
              <w:rPr>
                <w:rFonts w:ascii="ＭＳ 明朝" w:hAnsi="ＭＳ 明朝" w:hint="eastAsia"/>
              </w:rPr>
              <w:t>３</w:t>
            </w:r>
            <w:r w:rsidR="009D18C5" w:rsidRPr="004E6075">
              <w:rPr>
                <w:rFonts w:ascii="ＭＳ 明朝" w:hAnsi="ＭＳ 明朝" w:hint="eastAsia"/>
              </w:rPr>
              <w:t xml:space="preserve">　人権教育、キャリア教育、国際理解教育の充実</w:t>
            </w:r>
          </w:p>
          <w:p w14:paraId="438901BE"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w:t>
            </w:r>
            <w:r w:rsidR="001A736E" w:rsidRPr="004E6075">
              <w:rPr>
                <w:rFonts w:ascii="ＭＳ 明朝" w:hAnsi="ＭＳ 明朝" w:hint="eastAsia"/>
              </w:rPr>
              <w:t>１</w:t>
            </w:r>
            <w:r w:rsidRPr="004E6075">
              <w:rPr>
                <w:rFonts w:ascii="ＭＳ 明朝" w:hAnsi="ＭＳ 明朝" w:hint="eastAsia"/>
              </w:rPr>
              <w:t>）</w:t>
            </w:r>
            <w:r w:rsidRPr="004E6075">
              <w:rPr>
                <w:rFonts w:ascii="ＭＳ 明朝" w:hAnsi="ＭＳ 明朝" w:hint="eastAsia"/>
              </w:rPr>
              <w:tab/>
              <w:t>自他を尊重することのできる幅広い人権教育に計画的に取り組む。</w:t>
            </w:r>
          </w:p>
          <w:p w14:paraId="7A14A5E5"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ア　令和</w:t>
            </w:r>
            <w:r w:rsidR="001A736E" w:rsidRPr="004E6075">
              <w:rPr>
                <w:rFonts w:ascii="ＭＳ 明朝" w:hAnsi="ＭＳ 明朝" w:hint="eastAsia"/>
              </w:rPr>
              <w:t>２</w:t>
            </w:r>
            <w:r w:rsidRPr="004E6075">
              <w:rPr>
                <w:rFonts w:ascii="ＭＳ 明朝" w:hAnsi="ＭＳ 明朝" w:hint="eastAsia"/>
              </w:rPr>
              <w:t>年度からの共生推進教室設置によりあらゆる教育活動において「ともに育ち二兎を獲る」教育を推進する。</w:t>
            </w:r>
          </w:p>
          <w:p w14:paraId="052D3429"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w:t>
            </w:r>
            <w:r w:rsidR="001A736E" w:rsidRPr="004E6075">
              <w:rPr>
                <w:rFonts w:ascii="ＭＳ 明朝" w:hAnsi="ＭＳ 明朝" w:hint="eastAsia"/>
              </w:rPr>
              <w:t>２</w:t>
            </w:r>
            <w:r w:rsidRPr="004E6075">
              <w:rPr>
                <w:rFonts w:ascii="ＭＳ 明朝" w:hAnsi="ＭＳ 明朝" w:hint="eastAsia"/>
              </w:rPr>
              <w:t>）「総合的な探究の時間」等を活用し、自らの将来に希望を持ち自己実現に向けて努力を重ねることができるよう、</w:t>
            </w:r>
            <w:r w:rsidR="001A736E" w:rsidRPr="004E6075">
              <w:rPr>
                <w:rFonts w:ascii="ＭＳ 明朝" w:hAnsi="ＭＳ 明朝"/>
              </w:rPr>
              <w:t>SDGs</w:t>
            </w:r>
            <w:r w:rsidRPr="004E6075">
              <w:rPr>
                <w:rFonts w:ascii="ＭＳ 明朝" w:hAnsi="ＭＳ 明朝" w:hint="eastAsia"/>
              </w:rPr>
              <w:t>（持続可能な開発目標）の視点も踏まえた、キャリア教育を引き続き</w:t>
            </w:r>
            <w:r w:rsidR="00474728" w:rsidRPr="004E6075">
              <w:rPr>
                <w:rFonts w:ascii="ＭＳ 明朝" w:hAnsi="ＭＳ 明朝" w:hint="eastAsia"/>
              </w:rPr>
              <w:t>、ICTを活用しながら</w:t>
            </w:r>
            <w:r w:rsidRPr="004E6075">
              <w:rPr>
                <w:rFonts w:ascii="ＭＳ 明朝" w:hAnsi="ＭＳ 明朝" w:hint="eastAsia"/>
              </w:rPr>
              <w:t>計画的に推進する。</w:t>
            </w:r>
          </w:p>
          <w:p w14:paraId="3236C703"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w:t>
            </w:r>
            <w:r w:rsidR="001A736E" w:rsidRPr="004E6075">
              <w:rPr>
                <w:rFonts w:ascii="ＭＳ 明朝" w:hAnsi="ＭＳ 明朝" w:hint="eastAsia"/>
              </w:rPr>
              <w:t>３</w:t>
            </w:r>
            <w:r w:rsidRPr="004E6075">
              <w:rPr>
                <w:rFonts w:ascii="ＭＳ 明朝" w:hAnsi="ＭＳ 明朝" w:hint="eastAsia"/>
              </w:rPr>
              <w:t>）他者への思いやりと貢献意欲を強く持ち、行動に移すことのできる、地域社会・国際社会で必要とされる人材を育成する。</w:t>
            </w:r>
          </w:p>
          <w:p w14:paraId="7A7D87D1" w14:textId="77777777" w:rsidR="009D18C5" w:rsidRPr="004E6075" w:rsidRDefault="0077791E" w:rsidP="00FA789B">
            <w:pPr>
              <w:spacing w:line="320" w:lineRule="exact"/>
              <w:ind w:left="420" w:hangingChars="200" w:hanging="420"/>
              <w:rPr>
                <w:rFonts w:ascii="ＭＳ 明朝" w:hAnsi="ＭＳ 明朝"/>
              </w:rPr>
            </w:pPr>
            <w:r w:rsidRPr="004E6075">
              <w:rPr>
                <w:rFonts w:ascii="ＭＳ 明朝" w:hAnsi="ＭＳ 明朝" w:hint="eastAsia"/>
              </w:rPr>
              <w:t xml:space="preserve">　　</w:t>
            </w:r>
            <w:r w:rsidR="00FA789B" w:rsidRPr="004E6075">
              <w:rPr>
                <w:rFonts w:ascii="ＭＳ 明朝" w:hAnsi="ＭＳ 明朝" w:hint="eastAsia"/>
              </w:rPr>
              <w:t xml:space="preserve">　</w:t>
            </w:r>
            <w:r w:rsidRPr="004E6075">
              <w:rPr>
                <w:rFonts w:ascii="ＭＳ 明朝" w:hAnsi="ＭＳ 明朝" w:hint="eastAsia"/>
              </w:rPr>
              <w:t xml:space="preserve">ア　</w:t>
            </w:r>
            <w:r w:rsidR="001A736E" w:rsidRPr="004E6075">
              <w:rPr>
                <w:rFonts w:ascii="ＭＳ 明朝" w:hAnsi="ＭＳ 明朝"/>
                <w:sz w:val="20"/>
                <w:szCs w:val="20"/>
              </w:rPr>
              <w:t>WEB</w:t>
            </w:r>
            <w:r w:rsidR="00FA789B" w:rsidRPr="004E6075">
              <w:rPr>
                <w:rFonts w:ascii="ＭＳ 明朝" w:hAnsi="ＭＳ 明朝" w:hint="eastAsia"/>
                <w:sz w:val="20"/>
                <w:szCs w:val="20"/>
              </w:rPr>
              <w:t>交流や国内</w:t>
            </w:r>
            <w:r w:rsidR="00474728" w:rsidRPr="004E6075">
              <w:rPr>
                <w:rFonts w:ascii="ＭＳ 明朝" w:hAnsi="ＭＳ 明朝" w:hint="eastAsia"/>
                <w:sz w:val="20"/>
                <w:szCs w:val="20"/>
              </w:rPr>
              <w:t>外</w:t>
            </w:r>
            <w:r w:rsidR="00FA789B" w:rsidRPr="004E6075">
              <w:rPr>
                <w:rFonts w:ascii="ＭＳ 明朝" w:hAnsi="ＭＳ 明朝" w:hint="eastAsia"/>
                <w:sz w:val="20"/>
                <w:szCs w:val="20"/>
              </w:rPr>
              <w:t>留学等により、国内外の諸問題について理解し、発信する教育を充実し、</w:t>
            </w:r>
            <w:r w:rsidR="009D18C5" w:rsidRPr="004E6075">
              <w:rPr>
                <w:rFonts w:ascii="ＭＳ 明朝" w:hAnsi="ＭＳ 明朝" w:hint="eastAsia"/>
              </w:rPr>
              <w:t>国際社会に生きる人材としてグローバルな視点を養う。</w:t>
            </w:r>
          </w:p>
          <w:p w14:paraId="3CD052F0" w14:textId="77777777" w:rsidR="009D18C5" w:rsidRPr="004E6075" w:rsidRDefault="009D18C5" w:rsidP="009D18C5">
            <w:pPr>
              <w:spacing w:line="320" w:lineRule="exact"/>
              <w:ind w:leftChars="100" w:left="842" w:hangingChars="301" w:hanging="632"/>
              <w:rPr>
                <w:rFonts w:ascii="ＭＳ 明朝" w:hAnsi="ＭＳ 明朝"/>
              </w:rPr>
            </w:pPr>
            <w:r w:rsidRPr="004E6075">
              <w:rPr>
                <w:rFonts w:ascii="ＭＳ 明朝" w:hAnsi="ＭＳ 明朝" w:hint="eastAsia"/>
              </w:rPr>
              <w:t xml:space="preserve">　　イ　国際社会における意思疎通の手段の一つとして重要な位置を占める英語でのコミュニケーション能力を高めるため、授業・補習にとどまらず、朝の</w:t>
            </w:r>
            <w:r w:rsidR="001A736E" w:rsidRPr="004E6075">
              <w:rPr>
                <w:rFonts w:ascii="ＭＳ 明朝" w:hAnsi="ＭＳ 明朝"/>
              </w:rPr>
              <w:t>HR</w:t>
            </w:r>
            <w:r w:rsidRPr="004E6075">
              <w:rPr>
                <w:rFonts w:ascii="ＭＳ 明朝" w:hAnsi="ＭＳ 明朝" w:hint="eastAsia"/>
              </w:rPr>
              <w:t>を利用した英単語テスト、英語</w:t>
            </w:r>
            <w:r w:rsidR="0077791E" w:rsidRPr="004E6075">
              <w:rPr>
                <w:rFonts w:ascii="ＭＳ 明朝" w:hAnsi="ＭＳ 明朝" w:hint="eastAsia"/>
              </w:rPr>
              <w:t>スピーキングテスト</w:t>
            </w:r>
            <w:r w:rsidRPr="004E6075">
              <w:rPr>
                <w:rFonts w:ascii="ＭＳ 明朝" w:hAnsi="ＭＳ 明朝" w:hint="eastAsia"/>
              </w:rPr>
              <w:t>、</w:t>
            </w:r>
            <w:r w:rsidR="0077791E" w:rsidRPr="004E6075">
              <w:rPr>
                <w:rFonts w:ascii="ＭＳ 明朝" w:hAnsi="ＭＳ 明朝" w:hint="eastAsia"/>
              </w:rPr>
              <w:t>レシテーション・スピーチコンテストなど様々な取組み</w:t>
            </w:r>
            <w:r w:rsidRPr="004E6075">
              <w:rPr>
                <w:rFonts w:ascii="ＭＳ 明朝" w:hAnsi="ＭＳ 明朝" w:hint="eastAsia"/>
              </w:rPr>
              <w:t>を積極的に推進する。</w:t>
            </w:r>
          </w:p>
          <w:p w14:paraId="1F0A9E53" w14:textId="77777777" w:rsidR="009D18C5" w:rsidRPr="004E6075" w:rsidRDefault="009D18C5" w:rsidP="009D18C5">
            <w:pPr>
              <w:spacing w:line="320" w:lineRule="exact"/>
              <w:ind w:leftChars="300" w:left="842" w:hangingChars="101" w:hanging="212"/>
              <w:rPr>
                <w:rFonts w:ascii="ＭＳ 明朝" w:hAnsi="ＭＳ 明朝"/>
              </w:rPr>
            </w:pPr>
            <w:r w:rsidRPr="004E6075">
              <w:rPr>
                <w:rFonts w:ascii="ＭＳ 明朝" w:hAnsi="ＭＳ 明朝" w:hint="eastAsia"/>
              </w:rPr>
              <w:t>＊　英語学力調査は平成</w:t>
            </w:r>
            <w:r w:rsidR="001A736E" w:rsidRPr="004E6075">
              <w:rPr>
                <w:rFonts w:ascii="ＭＳ 明朝" w:hAnsi="ＭＳ 明朝"/>
              </w:rPr>
              <w:t>30</w:t>
            </w:r>
            <w:r w:rsidR="00C11E79" w:rsidRPr="004E6075">
              <w:rPr>
                <w:rFonts w:ascii="ＭＳ 明朝" w:hAnsi="ＭＳ 明朝" w:hint="eastAsia"/>
              </w:rPr>
              <w:t>年度から全員が</w:t>
            </w:r>
            <w:r w:rsidR="001A736E" w:rsidRPr="004E6075">
              <w:rPr>
                <w:rFonts w:ascii="ＭＳ 明朝" w:hAnsi="ＭＳ 明朝"/>
              </w:rPr>
              <w:t>GTEC</w:t>
            </w:r>
            <w:r w:rsidRPr="004E6075">
              <w:rPr>
                <w:rFonts w:ascii="ＭＳ 明朝" w:hAnsi="ＭＳ 明朝" w:hint="eastAsia"/>
              </w:rPr>
              <w:t>による</w:t>
            </w:r>
            <w:r w:rsidR="001A736E" w:rsidRPr="004E6075">
              <w:rPr>
                <w:rFonts w:ascii="ＭＳ 明朝" w:hAnsi="ＭＳ 明朝" w:hint="eastAsia"/>
              </w:rPr>
              <w:t>４</w:t>
            </w:r>
            <w:r w:rsidRPr="004E6075">
              <w:rPr>
                <w:rFonts w:ascii="ＭＳ 明朝" w:hAnsi="ＭＳ 明朝" w:hint="eastAsia"/>
              </w:rPr>
              <w:t>技能校内受験を実施、令和</w:t>
            </w:r>
            <w:r w:rsidR="002E3DFE" w:rsidRPr="004E6075">
              <w:rPr>
                <w:rFonts w:ascii="ＭＳ 明朝" w:hAnsi="ＭＳ 明朝" w:hint="eastAsia"/>
              </w:rPr>
              <w:t>７</w:t>
            </w:r>
            <w:r w:rsidRPr="004E6075">
              <w:rPr>
                <w:rFonts w:ascii="ＭＳ 明朝" w:hAnsi="ＭＳ 明朝" w:hint="eastAsia"/>
              </w:rPr>
              <w:t>年度の</w:t>
            </w:r>
            <w:r w:rsidR="001A736E" w:rsidRPr="004E6075">
              <w:rPr>
                <w:rFonts w:ascii="ＭＳ 明朝" w:hAnsi="ＭＳ 明朝" w:hint="eastAsia"/>
              </w:rPr>
              <w:t>４</w:t>
            </w:r>
            <w:r w:rsidRPr="004E6075">
              <w:rPr>
                <w:rFonts w:ascii="ＭＳ 明朝" w:hAnsi="ＭＳ 明朝" w:hint="eastAsia"/>
              </w:rPr>
              <w:t>技能平均</w:t>
            </w:r>
            <w:r w:rsidR="001A736E" w:rsidRPr="004E6075">
              <w:rPr>
                <w:rFonts w:ascii="ＭＳ 明朝" w:hAnsi="ＭＳ 明朝"/>
              </w:rPr>
              <w:t>CEFR</w:t>
            </w:r>
            <w:r w:rsidRPr="004E6075">
              <w:rPr>
                <w:rFonts w:ascii="ＭＳ 明朝" w:hAnsi="ＭＳ 明朝" w:hint="eastAsia"/>
              </w:rPr>
              <w:t xml:space="preserve">　</w:t>
            </w:r>
            <w:r w:rsidR="001A736E" w:rsidRPr="004E6075">
              <w:rPr>
                <w:rFonts w:ascii="ＭＳ 明朝" w:hAnsi="ＭＳ 明朝"/>
              </w:rPr>
              <w:t>B</w:t>
            </w:r>
            <w:r w:rsidR="001A736E" w:rsidRPr="004E6075">
              <w:rPr>
                <w:rFonts w:ascii="ＭＳ 明朝" w:hAnsi="ＭＳ 明朝" w:hint="eastAsia"/>
              </w:rPr>
              <w:t>１</w:t>
            </w:r>
            <w:r w:rsidRPr="004E6075">
              <w:rPr>
                <w:rFonts w:ascii="ＭＳ 明朝" w:hAnsi="ＭＳ 明朝" w:hint="eastAsia"/>
              </w:rPr>
              <w:t>以上を目標とする。</w:t>
            </w:r>
          </w:p>
          <w:p w14:paraId="7568A786" w14:textId="77777777" w:rsidR="009D18C5" w:rsidRPr="004E6075" w:rsidRDefault="009D18C5" w:rsidP="009D18C5">
            <w:pPr>
              <w:spacing w:line="320" w:lineRule="exact"/>
              <w:rPr>
                <w:rFonts w:ascii="ＭＳ 明朝" w:hAnsi="ＭＳ 明朝"/>
              </w:rPr>
            </w:pPr>
          </w:p>
          <w:p w14:paraId="4AEFA38F" w14:textId="77777777" w:rsidR="009D18C5" w:rsidRPr="004E6075" w:rsidRDefault="001A736E" w:rsidP="009D18C5">
            <w:pPr>
              <w:spacing w:line="320" w:lineRule="exact"/>
              <w:rPr>
                <w:rFonts w:ascii="ＭＳ 明朝" w:hAnsi="ＭＳ 明朝"/>
              </w:rPr>
            </w:pPr>
            <w:r w:rsidRPr="004E6075">
              <w:rPr>
                <w:rFonts w:ascii="ＭＳ 明朝" w:hAnsi="ＭＳ 明朝" w:hint="eastAsia"/>
              </w:rPr>
              <w:t>４</w:t>
            </w:r>
            <w:r w:rsidR="009D18C5" w:rsidRPr="004E6075">
              <w:rPr>
                <w:rFonts w:ascii="ＭＳ 明朝" w:hAnsi="ＭＳ 明朝" w:hint="eastAsia"/>
              </w:rPr>
              <w:t xml:space="preserve">　チーム学校のさらなる資質向上と学校の魅力発信</w:t>
            </w:r>
          </w:p>
          <w:p w14:paraId="666283BB" w14:textId="77777777" w:rsidR="009D18C5" w:rsidRPr="004E6075" w:rsidRDefault="009D18C5" w:rsidP="009D18C5">
            <w:pPr>
              <w:spacing w:line="320" w:lineRule="exact"/>
              <w:rPr>
                <w:rFonts w:ascii="ＭＳ 明朝" w:hAnsi="ＭＳ 明朝"/>
              </w:rPr>
            </w:pPr>
            <w:r w:rsidRPr="004E6075">
              <w:rPr>
                <w:rFonts w:ascii="ＭＳ 明朝" w:hAnsi="ＭＳ 明朝" w:hint="eastAsia"/>
              </w:rPr>
              <w:t xml:space="preserve">　（</w:t>
            </w:r>
            <w:r w:rsidR="001A736E" w:rsidRPr="004E6075">
              <w:rPr>
                <w:rFonts w:ascii="ＭＳ 明朝" w:hAnsi="ＭＳ 明朝" w:hint="eastAsia"/>
              </w:rPr>
              <w:t>１</w:t>
            </w:r>
            <w:r w:rsidRPr="004E6075">
              <w:rPr>
                <w:rFonts w:ascii="ＭＳ 明朝" w:hAnsi="ＭＳ 明朝" w:hint="eastAsia"/>
              </w:rPr>
              <w:t>）学校の課題を常に点検し、教職員研修の充実を図る。</w:t>
            </w:r>
          </w:p>
          <w:p w14:paraId="6C649484" w14:textId="77777777" w:rsidR="009D18C5" w:rsidRPr="004E6075" w:rsidRDefault="009D18C5" w:rsidP="009D18C5">
            <w:pPr>
              <w:spacing w:line="320" w:lineRule="exact"/>
              <w:ind w:firstLineChars="100" w:firstLine="210"/>
              <w:rPr>
                <w:rFonts w:ascii="ＭＳ 明朝" w:hAnsi="ＭＳ 明朝"/>
              </w:rPr>
            </w:pPr>
            <w:r w:rsidRPr="004E6075">
              <w:rPr>
                <w:rFonts w:ascii="ＭＳ 明朝" w:hAnsi="ＭＳ 明朝" w:hint="eastAsia"/>
              </w:rPr>
              <w:t>（</w:t>
            </w:r>
            <w:r w:rsidR="001A736E" w:rsidRPr="004E6075">
              <w:rPr>
                <w:rFonts w:ascii="ＭＳ 明朝" w:hAnsi="ＭＳ 明朝" w:hint="eastAsia"/>
              </w:rPr>
              <w:t>２</w:t>
            </w:r>
            <w:r w:rsidRPr="004E6075">
              <w:rPr>
                <w:rFonts w:ascii="ＭＳ 明朝" w:hAnsi="ＭＳ 明朝" w:hint="eastAsia"/>
              </w:rPr>
              <w:t>）校内研修の充実や、校務の精選・効率化</w:t>
            </w:r>
            <w:r w:rsidR="00124BC2" w:rsidRPr="004E6075">
              <w:rPr>
                <w:rFonts w:ascii="ＭＳ 明朝" w:hAnsi="ＭＳ 明朝" w:hint="eastAsia"/>
              </w:rPr>
              <w:t>、及び部活動の効率化により、</w:t>
            </w:r>
            <w:r w:rsidR="00225731" w:rsidRPr="004E6075">
              <w:rPr>
                <w:rFonts w:ascii="ＭＳ 明朝" w:hAnsi="ＭＳ 明朝" w:hint="eastAsia"/>
              </w:rPr>
              <w:t>働き方改革を推進する</w:t>
            </w:r>
            <w:r w:rsidRPr="004E6075">
              <w:rPr>
                <w:rFonts w:ascii="ＭＳ 明朝" w:hAnsi="ＭＳ 明朝" w:hint="eastAsia"/>
              </w:rPr>
              <w:t>。</w:t>
            </w:r>
          </w:p>
          <w:p w14:paraId="69A28842" w14:textId="77777777" w:rsidR="009B365C" w:rsidRPr="004E6075" w:rsidRDefault="009D18C5" w:rsidP="009D18C5">
            <w:pPr>
              <w:spacing w:line="320" w:lineRule="exact"/>
              <w:ind w:leftChars="100" w:left="842" w:hangingChars="301" w:hanging="632"/>
              <w:rPr>
                <w:rFonts w:ascii="ＭＳ 明朝" w:hAnsi="ＭＳ 明朝"/>
                <w:sz w:val="20"/>
                <w:szCs w:val="20"/>
              </w:rPr>
            </w:pPr>
            <w:r w:rsidRPr="004E6075">
              <w:rPr>
                <w:rFonts w:ascii="ＭＳ 明朝" w:hAnsi="ＭＳ 明朝" w:hint="eastAsia"/>
              </w:rPr>
              <w:t>（</w:t>
            </w:r>
            <w:r w:rsidR="001A736E" w:rsidRPr="004E6075">
              <w:rPr>
                <w:rFonts w:ascii="ＭＳ 明朝" w:hAnsi="ＭＳ 明朝" w:hint="eastAsia"/>
              </w:rPr>
              <w:t>３</w:t>
            </w:r>
            <w:r w:rsidRPr="004E6075">
              <w:rPr>
                <w:rFonts w:ascii="ＭＳ 明朝" w:hAnsi="ＭＳ 明朝" w:hint="eastAsia"/>
              </w:rPr>
              <w:t>）学校のさらなる魅力発信を</w:t>
            </w:r>
            <w:r w:rsidR="002876C2" w:rsidRPr="004E6075">
              <w:rPr>
                <w:rFonts w:ascii="ＭＳ 明朝" w:hAnsi="ＭＳ 明朝" w:hint="eastAsia"/>
              </w:rPr>
              <w:t>積極的に</w:t>
            </w:r>
            <w:r w:rsidRPr="004E6075">
              <w:rPr>
                <w:rFonts w:ascii="ＭＳ 明朝" w:hAnsi="ＭＳ 明朝" w:hint="eastAsia"/>
              </w:rPr>
              <w:t>行う。</w:t>
            </w:r>
          </w:p>
        </w:tc>
      </w:tr>
    </w:tbl>
    <w:p w14:paraId="3B7B7DD6" w14:textId="77777777" w:rsidR="009816E1" w:rsidRPr="004E6075" w:rsidRDefault="009816E1" w:rsidP="00812B75">
      <w:pPr>
        <w:spacing w:line="240" w:lineRule="exact"/>
        <w:rPr>
          <w:rFonts w:ascii="ＭＳ ゴシック" w:eastAsia="ＭＳ ゴシック" w:hAnsi="ＭＳ ゴシック"/>
          <w:szCs w:val="21"/>
        </w:rPr>
      </w:pPr>
    </w:p>
    <w:p w14:paraId="44D05645" w14:textId="77777777" w:rsidR="00267D3C" w:rsidRPr="004E6075" w:rsidRDefault="009B365C" w:rsidP="004245A1">
      <w:pPr>
        <w:spacing w:line="300" w:lineRule="exact"/>
        <w:ind w:leftChars="-342" w:left="-718" w:firstLineChars="250" w:firstLine="525"/>
        <w:rPr>
          <w:rFonts w:ascii="ＭＳ ゴシック" w:eastAsia="ＭＳ ゴシック" w:hAnsi="ＭＳ ゴシック"/>
          <w:szCs w:val="21"/>
        </w:rPr>
      </w:pPr>
      <w:r w:rsidRPr="004E6075">
        <w:rPr>
          <w:rFonts w:ascii="ＭＳ ゴシック" w:eastAsia="ＭＳ ゴシック" w:hAnsi="ＭＳ ゴシック" w:hint="eastAsia"/>
          <w:szCs w:val="21"/>
        </w:rPr>
        <w:t>【</w:t>
      </w:r>
      <w:r w:rsidR="0037367C" w:rsidRPr="004E6075">
        <w:rPr>
          <w:rFonts w:ascii="ＭＳ ゴシック" w:eastAsia="ＭＳ ゴシック" w:hAnsi="ＭＳ ゴシック" w:hint="eastAsia"/>
          <w:szCs w:val="21"/>
        </w:rPr>
        <w:t>学校教育自己診断</w:t>
      </w:r>
      <w:r w:rsidR="009E04EB" w:rsidRPr="004E6075">
        <w:rPr>
          <w:rFonts w:ascii="ＭＳ ゴシック" w:eastAsia="ＭＳ ゴシック" w:hAnsi="ＭＳ ゴシック" w:hint="eastAsia"/>
          <w:szCs w:val="21"/>
        </w:rPr>
        <w:t>の</w:t>
      </w:r>
      <w:r w:rsidR="0037367C" w:rsidRPr="004E6075">
        <w:rPr>
          <w:rFonts w:ascii="ＭＳ ゴシック" w:eastAsia="ＭＳ ゴシック" w:hAnsi="ＭＳ ゴシック" w:hint="eastAsia"/>
          <w:szCs w:val="21"/>
        </w:rPr>
        <w:t>結果と分析・学校</w:t>
      </w:r>
      <w:r w:rsidR="0012651D" w:rsidRPr="004E6075">
        <w:rPr>
          <w:rFonts w:ascii="ＭＳ ゴシック" w:eastAsia="ＭＳ ゴシック" w:hAnsi="ＭＳ ゴシック" w:hint="eastAsia"/>
          <w:szCs w:val="21"/>
        </w:rPr>
        <w:t>運営</w:t>
      </w:r>
      <w:r w:rsidR="0037367C" w:rsidRPr="004E6075">
        <w:rPr>
          <w:rFonts w:ascii="ＭＳ ゴシック" w:eastAsia="ＭＳ ゴシック" w:hAnsi="ＭＳ ゴシック" w:hint="eastAsia"/>
          <w:szCs w:val="21"/>
        </w:rPr>
        <w:t>協議会</w:t>
      </w:r>
      <w:r w:rsidR="00830B24" w:rsidRPr="004E6075">
        <w:rPr>
          <w:rFonts w:ascii="ＭＳ ゴシック" w:eastAsia="ＭＳ ゴシック" w:hAnsi="ＭＳ ゴシック" w:hint="eastAsia"/>
          <w:szCs w:val="21"/>
        </w:rPr>
        <w:t>からの意見</w:t>
      </w:r>
      <w:r w:rsidRPr="004E607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E6075" w14:paraId="6D9FA904" w14:textId="77777777" w:rsidTr="000B1894">
        <w:trPr>
          <w:jc w:val="center"/>
        </w:trPr>
        <w:tc>
          <w:tcPr>
            <w:tcW w:w="6771" w:type="dxa"/>
            <w:shd w:val="clear" w:color="auto" w:fill="auto"/>
            <w:vAlign w:val="center"/>
          </w:tcPr>
          <w:p w14:paraId="078A7308" w14:textId="7EEC468A" w:rsidR="00267D3C" w:rsidRPr="004E6075" w:rsidRDefault="00267D3C" w:rsidP="005531DC">
            <w:pPr>
              <w:spacing w:line="320" w:lineRule="exact"/>
              <w:jc w:val="center"/>
              <w:rPr>
                <w:rFonts w:ascii="ＭＳ 明朝" w:hAnsi="ＭＳ 明朝"/>
                <w:sz w:val="20"/>
                <w:szCs w:val="20"/>
              </w:rPr>
            </w:pPr>
            <w:r w:rsidRPr="004E6075">
              <w:rPr>
                <w:rFonts w:ascii="ＭＳ 明朝" w:hAnsi="ＭＳ 明朝" w:hint="eastAsia"/>
                <w:sz w:val="20"/>
                <w:szCs w:val="20"/>
              </w:rPr>
              <w:t>学校教育自己診断の結果と分析［</w:t>
            </w:r>
            <w:r w:rsidR="00400B6C" w:rsidRPr="004E6075">
              <w:rPr>
                <w:rFonts w:ascii="ＭＳ 明朝" w:hAnsi="ＭＳ 明朝" w:hint="eastAsia"/>
                <w:sz w:val="20"/>
                <w:szCs w:val="20"/>
              </w:rPr>
              <w:t>令和</w:t>
            </w:r>
            <w:r w:rsidR="00325791" w:rsidRPr="004E6075">
              <w:rPr>
                <w:rFonts w:ascii="ＭＳ 明朝" w:hAnsi="ＭＳ 明朝" w:hint="eastAsia"/>
                <w:sz w:val="20"/>
                <w:szCs w:val="20"/>
              </w:rPr>
              <w:t>５</w:t>
            </w:r>
            <w:r w:rsidR="00400B6C" w:rsidRPr="004E6075">
              <w:rPr>
                <w:rFonts w:ascii="ＭＳ 明朝" w:hAnsi="ＭＳ 明朝" w:hint="eastAsia"/>
                <w:sz w:val="20"/>
                <w:szCs w:val="20"/>
              </w:rPr>
              <w:t>年</w:t>
            </w:r>
            <w:r w:rsidR="0048654B" w:rsidRPr="004E6075">
              <w:rPr>
                <w:rFonts w:ascii="ＭＳ 明朝" w:hAnsi="ＭＳ 明朝"/>
                <w:sz w:val="20"/>
                <w:szCs w:val="20"/>
              </w:rPr>
              <w:t>12</w:t>
            </w:r>
            <w:r w:rsidRPr="004E6075">
              <w:rPr>
                <w:rFonts w:ascii="ＭＳ 明朝" w:hAnsi="ＭＳ 明朝" w:hint="eastAsia"/>
                <w:sz w:val="20"/>
                <w:szCs w:val="20"/>
              </w:rPr>
              <w:t>月実施分］</w:t>
            </w:r>
          </w:p>
        </w:tc>
        <w:tc>
          <w:tcPr>
            <w:tcW w:w="8221" w:type="dxa"/>
            <w:shd w:val="clear" w:color="auto" w:fill="auto"/>
            <w:vAlign w:val="center"/>
          </w:tcPr>
          <w:p w14:paraId="656BA4D7" w14:textId="77777777" w:rsidR="00267D3C" w:rsidRPr="004E6075" w:rsidRDefault="00267D3C" w:rsidP="00F94C06">
            <w:pPr>
              <w:spacing w:line="320" w:lineRule="exact"/>
              <w:jc w:val="center"/>
              <w:rPr>
                <w:rFonts w:ascii="ＭＳ 明朝" w:hAnsi="ＭＳ 明朝"/>
                <w:sz w:val="20"/>
                <w:szCs w:val="20"/>
              </w:rPr>
            </w:pPr>
            <w:r w:rsidRPr="004E6075">
              <w:rPr>
                <w:rFonts w:ascii="ＭＳ 明朝" w:hAnsi="ＭＳ 明朝" w:hint="eastAsia"/>
                <w:sz w:val="20"/>
                <w:szCs w:val="20"/>
              </w:rPr>
              <w:t>学校</w:t>
            </w:r>
            <w:r w:rsidR="0012651D" w:rsidRPr="004E6075">
              <w:rPr>
                <w:rFonts w:ascii="ＭＳ 明朝" w:hAnsi="ＭＳ 明朝" w:hint="eastAsia"/>
                <w:sz w:val="20"/>
                <w:szCs w:val="20"/>
              </w:rPr>
              <w:t>運営</w:t>
            </w:r>
            <w:r w:rsidRPr="004E6075">
              <w:rPr>
                <w:rFonts w:ascii="ＭＳ 明朝" w:hAnsi="ＭＳ 明朝" w:hint="eastAsia"/>
                <w:sz w:val="20"/>
                <w:szCs w:val="20"/>
              </w:rPr>
              <w:t>協議会</w:t>
            </w:r>
            <w:r w:rsidR="00C60EFA" w:rsidRPr="004E6075">
              <w:rPr>
                <w:rFonts w:ascii="ＭＳ 明朝" w:hAnsi="ＭＳ 明朝" w:hint="eastAsia"/>
                <w:sz w:val="20"/>
                <w:szCs w:val="20"/>
              </w:rPr>
              <w:t>からの意見</w:t>
            </w:r>
          </w:p>
        </w:tc>
      </w:tr>
      <w:tr w:rsidR="005C66DE" w:rsidRPr="004E6075" w14:paraId="3C83C8D3" w14:textId="77777777" w:rsidTr="000B1894">
        <w:trPr>
          <w:jc w:val="center"/>
        </w:trPr>
        <w:tc>
          <w:tcPr>
            <w:tcW w:w="6771" w:type="dxa"/>
            <w:shd w:val="clear" w:color="auto" w:fill="auto"/>
            <w:tcMar>
              <w:top w:w="142" w:type="dxa"/>
              <w:left w:w="142" w:type="dxa"/>
              <w:bottom w:w="142" w:type="dxa"/>
              <w:right w:w="142" w:type="dxa"/>
            </w:tcMar>
          </w:tcPr>
          <w:p w14:paraId="2123E149" w14:textId="77777777"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 xml:space="preserve">【学習指導】　</w:t>
            </w:r>
          </w:p>
          <w:p w14:paraId="78867778" w14:textId="77777777"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〇生徒への質問項目「授業を受けることで知識量が増えたり技術が身についたりする」は90％、「ICTを使った授業はわかりやすい」は91％となり、学習指導については、前年より２ポイント増加した。一方で、保護者は「内容がわかりやすく、ためになる授業が多い」</w:t>
            </w:r>
            <w:r w:rsidR="00CC25C1" w:rsidRPr="004E6075">
              <w:rPr>
                <w:rFonts w:ascii="ＭＳ 明朝" w:hAnsi="ＭＳ 明朝" w:hint="eastAsia"/>
                <w:sz w:val="20"/>
                <w:szCs w:val="20"/>
              </w:rPr>
              <w:t>という回答</w:t>
            </w:r>
            <w:r w:rsidR="00B22919" w:rsidRPr="004E6075">
              <w:rPr>
                <w:rFonts w:ascii="ＭＳ 明朝" w:hAnsi="ＭＳ 明朝" w:hint="eastAsia"/>
                <w:sz w:val="20"/>
                <w:szCs w:val="20"/>
              </w:rPr>
              <w:t>は、7</w:t>
            </w:r>
            <w:r w:rsidR="00B22919" w:rsidRPr="004E6075">
              <w:rPr>
                <w:rFonts w:ascii="ＭＳ 明朝" w:hAnsi="ＭＳ 明朝"/>
                <w:sz w:val="20"/>
                <w:szCs w:val="20"/>
              </w:rPr>
              <w:t>8</w:t>
            </w:r>
            <w:r w:rsidR="00B22919" w:rsidRPr="004E6075">
              <w:rPr>
                <w:rFonts w:ascii="ＭＳ 明朝" w:hAnsi="ＭＳ 明朝" w:hint="eastAsia"/>
                <w:sz w:val="20"/>
                <w:szCs w:val="20"/>
              </w:rPr>
              <w:t>％</w:t>
            </w:r>
            <w:r w:rsidR="00CC25C1" w:rsidRPr="004E6075">
              <w:rPr>
                <w:rFonts w:ascii="ＭＳ 明朝" w:hAnsi="ＭＳ 明朝" w:hint="eastAsia"/>
                <w:sz w:val="20"/>
                <w:szCs w:val="20"/>
              </w:rPr>
              <w:t>にとどまっており、</w:t>
            </w:r>
            <w:r w:rsidRPr="004E6075">
              <w:rPr>
                <w:rFonts w:ascii="ＭＳ 明朝" w:hAnsi="ＭＳ 明朝" w:hint="eastAsia"/>
                <w:sz w:val="20"/>
                <w:szCs w:val="20"/>
              </w:rPr>
              <w:t>生徒と保護者の間に認識の差があることがうかがえる。アンケート等により保護者の困り感を把握しながら効果的</w:t>
            </w:r>
            <w:r w:rsidRPr="004E6075">
              <w:rPr>
                <w:rFonts w:ascii="ＭＳ 明朝" w:hAnsi="ＭＳ 明朝" w:hint="eastAsia"/>
                <w:sz w:val="20"/>
                <w:szCs w:val="20"/>
              </w:rPr>
              <w:lastRenderedPageBreak/>
              <w:t>な学習支援について検討していく。</w:t>
            </w:r>
          </w:p>
          <w:p w14:paraId="59A24182" w14:textId="5FDE55EF"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〇生徒の回答では、「１人</w:t>
            </w:r>
            <w:r w:rsidR="0048654B" w:rsidRPr="004E6075">
              <w:rPr>
                <w:rFonts w:ascii="ＭＳ 明朝" w:hAnsi="ＭＳ 明朝" w:hint="eastAsia"/>
                <w:sz w:val="20"/>
                <w:szCs w:val="20"/>
              </w:rPr>
              <w:t>１</w:t>
            </w:r>
            <w:r w:rsidRPr="004E6075">
              <w:rPr>
                <w:rFonts w:ascii="ＭＳ 明朝" w:hAnsi="ＭＳ 明朝" w:hint="eastAsia"/>
                <w:sz w:val="20"/>
                <w:szCs w:val="20"/>
              </w:rPr>
              <w:t>台端末を効果的に活用している」の項目</w:t>
            </w:r>
            <w:r w:rsidR="00CC25C1" w:rsidRPr="004E6075">
              <w:rPr>
                <w:rFonts w:ascii="ＭＳ 明朝" w:hAnsi="ＭＳ 明朝" w:hint="eastAsia"/>
                <w:sz w:val="20"/>
                <w:szCs w:val="20"/>
              </w:rPr>
              <w:t>の肯定的回答が</w:t>
            </w:r>
            <w:r w:rsidRPr="004E6075">
              <w:rPr>
                <w:rFonts w:ascii="ＭＳ 明朝" w:hAnsi="ＭＳ 明朝" w:hint="eastAsia"/>
                <w:sz w:val="20"/>
                <w:szCs w:val="20"/>
              </w:rPr>
              <w:t>88％となり、が、前年より８ポイント増加した。また、「思考力を重視した問題解決的な学習を行っている」の項目は、生徒は88％、教員は89％と高い水準を維持した。ICT機器や学習支援クラウドサービスを最大限に活用し、思考判断や表現を重視した授業の推進、教育産業による学習支援クラウドサービスの導入、教員の業務負担の軽減を進めてきた成果が見られる。</w:t>
            </w:r>
          </w:p>
          <w:p w14:paraId="40B80F70" w14:textId="77777777" w:rsidR="00A62D72" w:rsidRPr="004E6075" w:rsidRDefault="00A62D72" w:rsidP="00A62D72">
            <w:pPr>
              <w:spacing w:line="260" w:lineRule="exact"/>
              <w:ind w:left="200" w:hangingChars="100" w:hanging="200"/>
              <w:rPr>
                <w:rFonts w:ascii="ＭＳ 明朝" w:hAnsi="ＭＳ 明朝"/>
                <w:sz w:val="20"/>
                <w:szCs w:val="20"/>
              </w:rPr>
            </w:pPr>
          </w:p>
          <w:p w14:paraId="70351526" w14:textId="77777777"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 xml:space="preserve">【進路指導】　</w:t>
            </w:r>
          </w:p>
          <w:p w14:paraId="3F794E5D" w14:textId="77777777"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〇「将来の進路や生き方について学ぶ機会がある」については、生徒は91％、保護者も「進路について適切な指導を行っている」については89％、教員は「一人ひとりにきめ細かい指導している」についても92％と、いずれも高評価である。進路指導については学校目標の一つである『第一希望の進路の実現』を達成するために、今後も教育産業や大学等外部の教育機関を活用しながら、生徒・保護者・教員が連携し、効果的な進路指導を実施していく。</w:t>
            </w:r>
          </w:p>
          <w:p w14:paraId="2BC00D7E" w14:textId="77777777" w:rsidR="00A62D72" w:rsidRPr="004E6075" w:rsidRDefault="00A62D72" w:rsidP="00A62D72">
            <w:pPr>
              <w:spacing w:line="260" w:lineRule="exact"/>
              <w:ind w:left="200" w:hangingChars="100" w:hanging="200"/>
              <w:rPr>
                <w:rFonts w:ascii="ＭＳ 明朝" w:hAnsi="ＭＳ 明朝"/>
                <w:sz w:val="20"/>
                <w:szCs w:val="20"/>
              </w:rPr>
            </w:pPr>
          </w:p>
          <w:p w14:paraId="01D26E19" w14:textId="77777777"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 xml:space="preserve">【生徒指導】　</w:t>
            </w:r>
          </w:p>
          <w:p w14:paraId="00D667F6" w14:textId="1CCF58DF"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〇生徒への質問項目で「学校には相談することができる先生がいる」が77％となり前年度より３ポイント増加した。一方で、「先生の指導は納得できる」は81％で前年度より</w:t>
            </w:r>
            <w:r w:rsidR="0048654B" w:rsidRPr="004E6075">
              <w:rPr>
                <w:rFonts w:ascii="ＭＳ 明朝" w:hAnsi="ＭＳ 明朝" w:hint="eastAsia"/>
                <w:sz w:val="20"/>
                <w:szCs w:val="20"/>
              </w:rPr>
              <w:t>１</w:t>
            </w:r>
            <w:r w:rsidRPr="004E6075">
              <w:rPr>
                <w:rFonts w:ascii="ＭＳ 明朝" w:hAnsi="ＭＳ 明朝" w:hint="eastAsia"/>
                <w:sz w:val="20"/>
                <w:szCs w:val="20"/>
              </w:rPr>
              <w:t>ポイント減少</w:t>
            </w:r>
            <w:r w:rsidR="00B22919" w:rsidRPr="004E6075">
              <w:rPr>
                <w:rFonts w:ascii="ＭＳ 明朝" w:hAnsi="ＭＳ 明朝" w:hint="eastAsia"/>
                <w:sz w:val="20"/>
                <w:szCs w:val="20"/>
              </w:rPr>
              <w:t>し</w:t>
            </w:r>
            <w:r w:rsidRPr="004E6075">
              <w:rPr>
                <w:rFonts w:ascii="ＭＳ 明朝" w:hAnsi="ＭＳ 明朝" w:hint="eastAsia"/>
                <w:sz w:val="20"/>
                <w:szCs w:val="20"/>
              </w:rPr>
              <w:t>た。また、教員の質問項目で「到達度の低い生徒に対する学習指導を、全体的課題として取り組んでいる。」の項目が80％と前年度より８ポイント増加したものの、他の項目と比較すると低い。到達度の低い生徒の学習指導を充実し、同時にきめ細かい教育相談を行うことで、生徒との信頼関係をさらに深めていく。</w:t>
            </w:r>
          </w:p>
          <w:p w14:paraId="3C5F08A9" w14:textId="77777777"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保護者の「家庭への連絡や意思疎通をきめ細かく行い、相談にも応じてくれる」が84％で前年より３ポイント増加した。昨年度より欠席連絡のデジタル化を開始しながらも、必要に応じてきめ細かい家庭への連絡を行っており、保護者との信頼関係が深まっている。</w:t>
            </w:r>
          </w:p>
          <w:p w14:paraId="24DC0006" w14:textId="77777777" w:rsidR="00A62D72" w:rsidRPr="004E6075" w:rsidRDefault="00A62D72" w:rsidP="00A62D72">
            <w:pPr>
              <w:spacing w:line="260" w:lineRule="exact"/>
              <w:ind w:left="200" w:hangingChars="100" w:hanging="200"/>
              <w:rPr>
                <w:rFonts w:ascii="ＭＳ 明朝" w:hAnsi="ＭＳ 明朝"/>
                <w:sz w:val="20"/>
                <w:szCs w:val="20"/>
              </w:rPr>
            </w:pPr>
          </w:p>
          <w:p w14:paraId="26F9BB9A" w14:textId="77777777"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【学校運営】</w:t>
            </w:r>
          </w:p>
          <w:p w14:paraId="559EB91E" w14:textId="77777777"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〇「東住吉高校で満足した学校生活を送っている」の項目は肯定的回答が生徒で91％、保護者で92％となっており、どちらも前年より２ポイント増加している。また、「学校行事に楽しく参加している」の項目では生徒・保護者とも97％とどちらも前年より２ポイント増加している。教員の働き方改革が進む中で、生徒や保護者が満足した学校生活を送れるように、組織的な行事運営を進めていく。</w:t>
            </w:r>
          </w:p>
          <w:p w14:paraId="45309A40" w14:textId="54E083A6" w:rsidR="00A62D72"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〇</w:t>
            </w:r>
            <w:r w:rsidR="00B22919" w:rsidRPr="004E6075">
              <w:rPr>
                <w:rFonts w:ascii="ＭＳ 明朝" w:hAnsi="ＭＳ 明朝" w:hint="eastAsia"/>
                <w:sz w:val="20"/>
                <w:szCs w:val="20"/>
              </w:rPr>
              <w:t>教</w:t>
            </w:r>
            <w:r w:rsidR="004002DA" w:rsidRPr="004E6075">
              <w:rPr>
                <w:rFonts w:ascii="ＭＳ 明朝" w:hAnsi="ＭＳ 明朝" w:hint="eastAsia"/>
                <w:sz w:val="20"/>
                <w:szCs w:val="20"/>
              </w:rPr>
              <w:t>職</w:t>
            </w:r>
            <w:r w:rsidR="00B22919" w:rsidRPr="004E6075">
              <w:rPr>
                <w:rFonts w:ascii="ＭＳ 明朝" w:hAnsi="ＭＳ 明朝" w:hint="eastAsia"/>
                <w:sz w:val="20"/>
                <w:szCs w:val="20"/>
              </w:rPr>
              <w:t>員向け</w:t>
            </w:r>
            <w:r w:rsidRPr="004E6075">
              <w:rPr>
                <w:rFonts w:ascii="ＭＳ 明朝" w:hAnsi="ＭＳ 明朝" w:hint="eastAsia"/>
                <w:sz w:val="20"/>
                <w:szCs w:val="20"/>
              </w:rPr>
              <w:t>「学校内で他の教員の授業を見学する機会がよくある」の項目が62％と低いため、今後公開授業の回数を増やしていく。</w:t>
            </w:r>
          </w:p>
          <w:p w14:paraId="749A67BB" w14:textId="77777777" w:rsidR="00D42254" w:rsidRPr="004E6075" w:rsidRDefault="00A62D72" w:rsidP="00A62D72">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　生徒への質問項目「国際理解について学習したり国際交流に参加したりする機会がある」は86％となっており、前年より９ポイント増加した。今年度は、４年ぶりのスタディツアーの実施や、台北市立育成高級中学との姉妹校提携による交流など、多くの国際交流の機会を設けることができた。今後も将来、国際社会で貢献できる人材を育成する活動を充実していく。</w:t>
            </w:r>
          </w:p>
        </w:tc>
        <w:tc>
          <w:tcPr>
            <w:tcW w:w="8221" w:type="dxa"/>
            <w:shd w:val="clear" w:color="auto" w:fill="auto"/>
            <w:tcMar>
              <w:top w:w="142" w:type="dxa"/>
              <w:left w:w="142" w:type="dxa"/>
              <w:bottom w:w="142" w:type="dxa"/>
              <w:right w:w="142" w:type="dxa"/>
            </w:tcMar>
          </w:tcPr>
          <w:p w14:paraId="628A7302" w14:textId="77777777" w:rsidR="00334DCC" w:rsidRPr="004E6075" w:rsidRDefault="00A20D24" w:rsidP="00334DCC">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lastRenderedPageBreak/>
              <w:t>第１回（６</w:t>
            </w:r>
            <w:r w:rsidR="00334DCC" w:rsidRPr="004E6075">
              <w:rPr>
                <w:rFonts w:ascii="ＭＳ 明朝" w:hAnsi="ＭＳ 明朝" w:hint="eastAsia"/>
                <w:sz w:val="20"/>
                <w:szCs w:val="20"/>
              </w:rPr>
              <w:t>/23）</w:t>
            </w:r>
          </w:p>
          <w:p w14:paraId="746AFA27" w14:textId="77777777" w:rsidR="0018041D" w:rsidRPr="004E6075" w:rsidRDefault="0018041D" w:rsidP="0018041D">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（１）スクールポリシーについて</w:t>
            </w:r>
          </w:p>
          <w:p w14:paraId="470B8F9F" w14:textId="77777777" w:rsidR="0018041D" w:rsidRPr="004E6075" w:rsidRDefault="0018041D" w:rsidP="00A20D24">
            <w:pPr>
              <w:spacing w:line="260" w:lineRule="exact"/>
              <w:ind w:leftChars="200" w:left="620" w:hangingChars="100" w:hanging="200"/>
              <w:rPr>
                <w:rFonts w:ascii="ＭＳ 明朝" w:hAnsi="ＭＳ 明朝"/>
                <w:sz w:val="20"/>
                <w:szCs w:val="20"/>
              </w:rPr>
            </w:pPr>
            <w:r w:rsidRPr="004E6075">
              <w:rPr>
                <w:rFonts w:ascii="ＭＳ 明朝" w:hAnsi="ＭＳ 明朝" w:hint="eastAsia"/>
                <w:sz w:val="20"/>
                <w:szCs w:val="20"/>
              </w:rPr>
              <w:t>・卒業生・保護者としては</w:t>
            </w:r>
            <w:r w:rsidR="001D6FBC" w:rsidRPr="004E6075">
              <w:rPr>
                <w:rFonts w:ascii="ＭＳ 明朝" w:hAnsi="ＭＳ 明朝" w:hint="eastAsia"/>
                <w:sz w:val="20"/>
                <w:szCs w:val="20"/>
              </w:rPr>
              <w:t>、本校を選んだ理由は、大変だけど楽しい、たくさんやることはあるが</w:t>
            </w:r>
            <w:r w:rsidRPr="004E6075">
              <w:rPr>
                <w:rFonts w:ascii="ＭＳ 明朝" w:hAnsi="ＭＳ 明朝" w:hint="eastAsia"/>
                <w:sz w:val="20"/>
                <w:szCs w:val="20"/>
              </w:rPr>
              <w:t>、できることを選択して、楽しめる学校であるためと考える。学習面に加えて、行事など頑張れることがあるのは魅力だと感じた。</w:t>
            </w:r>
          </w:p>
          <w:p w14:paraId="21919E81" w14:textId="77777777" w:rsidR="0018041D" w:rsidRPr="004E6075" w:rsidRDefault="0018041D" w:rsidP="00A20D24">
            <w:pPr>
              <w:spacing w:line="260" w:lineRule="exact"/>
              <w:ind w:leftChars="100" w:left="410" w:hangingChars="100" w:hanging="200"/>
              <w:rPr>
                <w:rFonts w:ascii="ＭＳ 明朝" w:hAnsi="ＭＳ 明朝"/>
                <w:sz w:val="20"/>
                <w:szCs w:val="20"/>
              </w:rPr>
            </w:pPr>
            <w:r w:rsidRPr="004E6075">
              <w:rPr>
                <w:rFonts w:ascii="ＭＳ 明朝" w:hAnsi="ＭＳ 明朝" w:hint="eastAsia"/>
                <w:sz w:val="20"/>
                <w:szCs w:val="20"/>
              </w:rPr>
              <w:t>・中学校側としては、生徒指導もきちんとしている。遅刻などの指導もきちんとしてくれるところは安心して生徒を送ることができる。</w:t>
            </w:r>
          </w:p>
          <w:p w14:paraId="6A7A893C" w14:textId="77777777" w:rsidR="0018041D" w:rsidRPr="004E6075" w:rsidRDefault="0018041D" w:rsidP="00A20D24">
            <w:pPr>
              <w:spacing w:line="260" w:lineRule="exact"/>
              <w:ind w:leftChars="100" w:left="410" w:hangingChars="100" w:hanging="200"/>
              <w:rPr>
                <w:rFonts w:ascii="ＭＳ 明朝" w:hAnsi="ＭＳ 明朝"/>
                <w:sz w:val="20"/>
                <w:szCs w:val="20"/>
              </w:rPr>
            </w:pPr>
            <w:r w:rsidRPr="004E6075">
              <w:rPr>
                <w:rFonts w:ascii="ＭＳ 明朝" w:hAnsi="ＭＳ 明朝" w:hint="eastAsia"/>
                <w:sz w:val="20"/>
                <w:szCs w:val="20"/>
              </w:rPr>
              <w:lastRenderedPageBreak/>
              <w:t>・二兎を追うポリシーは確立しているので、もう一歩、ぶつかり合って成長につなげていけるような経験ができる取り組みを考えてもらいたい。</w:t>
            </w:r>
          </w:p>
          <w:p w14:paraId="79EFC2D9" w14:textId="77777777" w:rsidR="0018041D" w:rsidRPr="004E6075" w:rsidRDefault="0018041D" w:rsidP="0018041D">
            <w:pPr>
              <w:spacing w:line="260" w:lineRule="exact"/>
              <w:ind w:left="200" w:hangingChars="100" w:hanging="200"/>
              <w:rPr>
                <w:rFonts w:ascii="ＭＳ 明朝" w:hAnsi="ＭＳ 明朝"/>
                <w:sz w:val="20"/>
                <w:szCs w:val="20"/>
              </w:rPr>
            </w:pPr>
            <w:r w:rsidRPr="004E6075">
              <w:rPr>
                <w:rFonts w:ascii="ＭＳ 明朝" w:hAnsi="ＭＳ 明朝" w:hint="eastAsia"/>
                <w:sz w:val="20"/>
                <w:szCs w:val="20"/>
              </w:rPr>
              <w:t>（２）その他</w:t>
            </w:r>
          </w:p>
          <w:p w14:paraId="7E12E8ED" w14:textId="77777777" w:rsidR="0018041D" w:rsidRPr="004E6075" w:rsidRDefault="0018041D" w:rsidP="00A20D24">
            <w:pPr>
              <w:spacing w:line="260" w:lineRule="exact"/>
              <w:ind w:leftChars="100" w:left="410" w:hangingChars="100" w:hanging="200"/>
              <w:rPr>
                <w:rFonts w:ascii="ＭＳ 明朝" w:hAnsi="ＭＳ 明朝"/>
                <w:sz w:val="20"/>
                <w:szCs w:val="20"/>
              </w:rPr>
            </w:pPr>
            <w:r w:rsidRPr="004E6075">
              <w:rPr>
                <w:rFonts w:ascii="ＭＳ 明朝" w:hAnsi="ＭＳ 明朝" w:hint="eastAsia"/>
                <w:sz w:val="20"/>
                <w:szCs w:val="20"/>
              </w:rPr>
              <w:t>・私学無償化に向け、危機感をもって公立の改善を考えていく必要がある。本校は様々なニーズに応えてきたので、魅力を発信していけるようにしてほしい。</w:t>
            </w:r>
          </w:p>
          <w:p w14:paraId="367ED418" w14:textId="77777777" w:rsidR="0018041D" w:rsidRPr="004E6075" w:rsidRDefault="0018041D" w:rsidP="00A20D24">
            <w:pPr>
              <w:spacing w:line="260" w:lineRule="exact"/>
              <w:ind w:leftChars="100" w:left="410" w:hangingChars="100" w:hanging="200"/>
              <w:rPr>
                <w:rFonts w:ascii="ＭＳ 明朝" w:hAnsi="ＭＳ 明朝"/>
                <w:sz w:val="20"/>
                <w:szCs w:val="20"/>
              </w:rPr>
            </w:pPr>
            <w:r w:rsidRPr="004E6075">
              <w:rPr>
                <w:rFonts w:ascii="ＭＳ 明朝" w:hAnsi="ＭＳ 明朝" w:hint="eastAsia"/>
                <w:sz w:val="20"/>
                <w:szCs w:val="20"/>
              </w:rPr>
              <w:t>・働き方改革について、個人の努力では改革は望めない。制度面でも検討が必要だが、現場で助け合う気持ちを持って解決策を実行する努力を望む。</w:t>
            </w:r>
          </w:p>
          <w:p w14:paraId="3A9B6A45" w14:textId="77777777" w:rsidR="0018041D" w:rsidRPr="004E6075" w:rsidRDefault="0018041D" w:rsidP="00A20D24">
            <w:pPr>
              <w:spacing w:line="260" w:lineRule="exact"/>
              <w:ind w:leftChars="100" w:left="210"/>
              <w:rPr>
                <w:rFonts w:ascii="ＭＳ 明朝" w:hAnsi="ＭＳ 明朝"/>
                <w:sz w:val="20"/>
                <w:szCs w:val="20"/>
              </w:rPr>
            </w:pPr>
            <w:r w:rsidRPr="004E6075">
              <w:rPr>
                <w:rFonts w:ascii="ＭＳ 明朝" w:hAnsi="ＭＳ 明朝" w:hint="eastAsia"/>
                <w:sz w:val="20"/>
                <w:szCs w:val="20"/>
              </w:rPr>
              <w:t>・メディアを活用して芸能文化科の生徒の頑張りをPRできればよいと思</w:t>
            </w:r>
            <w:r w:rsidR="00A20D24" w:rsidRPr="004E6075">
              <w:rPr>
                <w:rFonts w:ascii="ＭＳ 明朝" w:hAnsi="ＭＳ 明朝" w:hint="eastAsia"/>
                <w:sz w:val="20"/>
                <w:szCs w:val="20"/>
              </w:rPr>
              <w:t>う。</w:t>
            </w:r>
          </w:p>
          <w:p w14:paraId="1813C7C0" w14:textId="77777777" w:rsidR="00C672CC" w:rsidRPr="004E6075" w:rsidRDefault="00C672CC" w:rsidP="00A20D24">
            <w:pPr>
              <w:spacing w:line="260" w:lineRule="exact"/>
              <w:rPr>
                <w:rFonts w:ascii="ＭＳ 明朝" w:hAnsi="ＭＳ 明朝"/>
                <w:sz w:val="20"/>
                <w:szCs w:val="20"/>
              </w:rPr>
            </w:pPr>
          </w:p>
          <w:p w14:paraId="7748B2D4" w14:textId="3F7C213C" w:rsidR="00A20D24" w:rsidRPr="004E6075" w:rsidRDefault="00A20D24" w:rsidP="00A20D24">
            <w:pPr>
              <w:spacing w:line="260" w:lineRule="exact"/>
              <w:rPr>
                <w:rFonts w:ascii="ＭＳ 明朝" w:hAnsi="ＭＳ 明朝"/>
                <w:sz w:val="20"/>
                <w:szCs w:val="20"/>
              </w:rPr>
            </w:pPr>
            <w:r w:rsidRPr="004E6075">
              <w:rPr>
                <w:rFonts w:ascii="ＭＳ 明朝" w:hAnsi="ＭＳ 明朝" w:hint="eastAsia"/>
                <w:sz w:val="20"/>
                <w:szCs w:val="20"/>
              </w:rPr>
              <w:t>第２回（11</w:t>
            </w:r>
            <w:r w:rsidRPr="004E6075">
              <w:rPr>
                <w:rFonts w:ascii="ＭＳ 明朝" w:hAnsi="ＭＳ 明朝"/>
                <w:sz w:val="20"/>
                <w:szCs w:val="20"/>
              </w:rPr>
              <w:t>/11）</w:t>
            </w:r>
          </w:p>
          <w:p w14:paraId="3B016015" w14:textId="77777777" w:rsidR="00A20D24" w:rsidRPr="004E6075" w:rsidRDefault="00A20D24" w:rsidP="00A20D24">
            <w:pPr>
              <w:spacing w:line="260" w:lineRule="exact"/>
              <w:rPr>
                <w:rFonts w:ascii="ＭＳ 明朝" w:hAnsi="ＭＳ 明朝"/>
                <w:sz w:val="20"/>
                <w:szCs w:val="20"/>
              </w:rPr>
            </w:pPr>
            <w:r w:rsidRPr="004E6075">
              <w:rPr>
                <w:rFonts w:ascii="ＭＳ 明朝" w:hAnsi="ＭＳ 明朝" w:hint="eastAsia"/>
                <w:sz w:val="20"/>
                <w:szCs w:val="20"/>
              </w:rPr>
              <w:t>（１）学校経営計画進捗状況について</w:t>
            </w:r>
          </w:p>
          <w:p w14:paraId="3ECFE337" w14:textId="77777777" w:rsidR="00A20D24" w:rsidRPr="004E6075" w:rsidRDefault="00A20D24" w:rsidP="00A20D24">
            <w:pPr>
              <w:spacing w:line="260" w:lineRule="exact"/>
              <w:ind w:leftChars="100" w:left="210"/>
              <w:rPr>
                <w:rFonts w:ascii="ＭＳ 明朝" w:hAnsi="ＭＳ 明朝"/>
                <w:sz w:val="20"/>
                <w:szCs w:val="20"/>
              </w:rPr>
            </w:pPr>
            <w:r w:rsidRPr="004E6075">
              <w:rPr>
                <w:rFonts w:ascii="ＭＳ 明朝" w:hAnsi="ＭＳ 明朝" w:hint="eastAsia"/>
                <w:sz w:val="20"/>
                <w:szCs w:val="20"/>
              </w:rPr>
              <w:t>・新型コロナ感染症の経験を経てICT環境が整い、さまざまな好影響を与えている。</w:t>
            </w:r>
          </w:p>
          <w:p w14:paraId="484C89CD" w14:textId="77777777" w:rsidR="00A20D24" w:rsidRPr="004E6075" w:rsidRDefault="00A20D24" w:rsidP="00A20D24">
            <w:pPr>
              <w:spacing w:line="260" w:lineRule="exact"/>
              <w:ind w:leftChars="100" w:left="410" w:hangingChars="100" w:hanging="200"/>
              <w:rPr>
                <w:rFonts w:ascii="ＭＳ 明朝" w:hAnsi="ＭＳ 明朝"/>
                <w:sz w:val="20"/>
                <w:szCs w:val="20"/>
              </w:rPr>
            </w:pPr>
            <w:r w:rsidRPr="004E6075">
              <w:rPr>
                <w:rFonts w:ascii="ＭＳ 明朝" w:hAnsi="ＭＳ 明朝" w:hint="eastAsia"/>
                <w:sz w:val="20"/>
                <w:szCs w:val="20"/>
              </w:rPr>
              <w:t>・教員もデジタル化の知識に格差があるのではないか。デジタル、アナログの併用、使い分けは先生方が苦労されているだろう。また使いやすい教科、使いにくい教科もあるが、いずれも確実に知識を高める手法を選択してほしい。</w:t>
            </w:r>
          </w:p>
          <w:p w14:paraId="3B4F48A0" w14:textId="77777777" w:rsidR="00A20D24" w:rsidRPr="004E6075" w:rsidRDefault="00A20D24" w:rsidP="00A20D24">
            <w:pPr>
              <w:spacing w:line="260" w:lineRule="exact"/>
              <w:ind w:leftChars="100" w:left="410" w:hangingChars="100" w:hanging="200"/>
              <w:rPr>
                <w:rFonts w:ascii="ＭＳ 明朝" w:hAnsi="ＭＳ 明朝"/>
                <w:sz w:val="20"/>
                <w:szCs w:val="20"/>
              </w:rPr>
            </w:pPr>
            <w:r w:rsidRPr="004E6075">
              <w:rPr>
                <w:rFonts w:ascii="ＭＳ 明朝" w:hAnsi="ＭＳ 明朝" w:hint="eastAsia"/>
                <w:sz w:val="20"/>
                <w:szCs w:val="20"/>
              </w:rPr>
              <w:t>・教員間のチーム力も必要。情報共有・活用のために教員のコミュニケーション力の維持向上をめざす。</w:t>
            </w:r>
          </w:p>
          <w:p w14:paraId="6BA20314" w14:textId="77777777" w:rsidR="005C66DE" w:rsidRPr="004E6075" w:rsidRDefault="00A20D24" w:rsidP="00A20D24">
            <w:pPr>
              <w:spacing w:line="260" w:lineRule="exact"/>
              <w:ind w:leftChars="100" w:left="410" w:hangingChars="100" w:hanging="200"/>
              <w:rPr>
                <w:rFonts w:ascii="ＭＳ 明朝" w:hAnsi="ＭＳ 明朝"/>
                <w:sz w:val="20"/>
                <w:szCs w:val="20"/>
              </w:rPr>
            </w:pPr>
            <w:r w:rsidRPr="004E6075">
              <w:rPr>
                <w:rFonts w:ascii="ＭＳ 明朝" w:hAnsi="ＭＳ 明朝" w:hint="eastAsia"/>
                <w:sz w:val="20"/>
                <w:szCs w:val="20"/>
              </w:rPr>
              <w:t>・校務の効率化も大切だが、</w:t>
            </w:r>
            <w:r w:rsidR="001D6FBC" w:rsidRPr="004E6075">
              <w:rPr>
                <w:rFonts w:ascii="ＭＳ 明朝" w:hAnsi="ＭＳ 明朝" w:hint="eastAsia"/>
                <w:sz w:val="20"/>
                <w:szCs w:val="20"/>
              </w:rPr>
              <w:t>生徒とも</w:t>
            </w:r>
            <w:r w:rsidR="00A46B92" w:rsidRPr="004E6075">
              <w:rPr>
                <w:rFonts w:ascii="ＭＳ 明朝" w:hAnsi="ＭＳ 明朝" w:hint="eastAsia"/>
                <w:sz w:val="20"/>
                <w:szCs w:val="20"/>
              </w:rPr>
              <w:t>心と心</w:t>
            </w:r>
            <w:r w:rsidRPr="004E6075">
              <w:rPr>
                <w:rFonts w:ascii="ＭＳ 明朝" w:hAnsi="ＭＳ 明朝" w:hint="eastAsia"/>
                <w:sz w:val="20"/>
                <w:szCs w:val="20"/>
              </w:rPr>
              <w:t>をぶつけ合い、教員の本質を崩さないでほしい。</w:t>
            </w:r>
          </w:p>
          <w:p w14:paraId="1EB0B2AA" w14:textId="77777777" w:rsidR="00C672CC" w:rsidRPr="004E6075" w:rsidRDefault="00C672CC" w:rsidP="00A20D24">
            <w:pPr>
              <w:spacing w:line="260" w:lineRule="exact"/>
              <w:rPr>
                <w:rFonts w:ascii="ＭＳ 明朝" w:hAnsi="ＭＳ 明朝"/>
                <w:sz w:val="20"/>
                <w:szCs w:val="20"/>
              </w:rPr>
            </w:pPr>
          </w:p>
          <w:p w14:paraId="415D181E" w14:textId="49E2D921" w:rsidR="00A20D24" w:rsidRPr="004E6075" w:rsidRDefault="00A20D24" w:rsidP="00A20D24">
            <w:pPr>
              <w:spacing w:line="260" w:lineRule="exact"/>
              <w:rPr>
                <w:rFonts w:ascii="ＭＳ 明朝" w:hAnsi="ＭＳ 明朝"/>
                <w:sz w:val="20"/>
                <w:szCs w:val="20"/>
              </w:rPr>
            </w:pPr>
            <w:r w:rsidRPr="004E6075">
              <w:rPr>
                <w:rFonts w:ascii="ＭＳ 明朝" w:hAnsi="ＭＳ 明朝" w:hint="eastAsia"/>
                <w:sz w:val="20"/>
                <w:szCs w:val="20"/>
              </w:rPr>
              <w:t>第３回（</w:t>
            </w:r>
            <w:r w:rsidR="001F53DF" w:rsidRPr="004E6075">
              <w:rPr>
                <w:rFonts w:ascii="ＭＳ 明朝" w:hAnsi="ＭＳ 明朝" w:hint="eastAsia"/>
                <w:sz w:val="20"/>
                <w:szCs w:val="20"/>
              </w:rPr>
              <w:t>１</w:t>
            </w:r>
            <w:r w:rsidR="000A1D0B" w:rsidRPr="004E6075">
              <w:rPr>
                <w:rFonts w:ascii="ＭＳ 明朝" w:hAnsi="ＭＳ 明朝" w:hint="eastAsia"/>
                <w:sz w:val="20"/>
                <w:szCs w:val="20"/>
              </w:rPr>
              <w:t>/</w:t>
            </w:r>
            <w:r w:rsidR="000A1D0B" w:rsidRPr="004E6075">
              <w:rPr>
                <w:rFonts w:ascii="ＭＳ 明朝" w:hAnsi="ＭＳ 明朝"/>
                <w:sz w:val="20"/>
                <w:szCs w:val="20"/>
              </w:rPr>
              <w:t>21</w:t>
            </w:r>
            <w:r w:rsidR="001F53DF" w:rsidRPr="004E6075">
              <w:rPr>
                <w:rFonts w:ascii="ＭＳ 明朝" w:hAnsi="ＭＳ 明朝"/>
                <w:sz w:val="20"/>
                <w:szCs w:val="20"/>
              </w:rPr>
              <w:t>）</w:t>
            </w:r>
          </w:p>
          <w:p w14:paraId="2B73087F" w14:textId="77777777" w:rsidR="00A20D24" w:rsidRPr="004E6075" w:rsidRDefault="00CC25C1" w:rsidP="00CC25C1">
            <w:pPr>
              <w:spacing w:line="260" w:lineRule="exact"/>
              <w:rPr>
                <w:rFonts w:ascii="ＭＳ 明朝" w:hAnsi="ＭＳ 明朝"/>
                <w:sz w:val="20"/>
                <w:szCs w:val="20"/>
              </w:rPr>
            </w:pPr>
            <w:r w:rsidRPr="004E6075">
              <w:rPr>
                <w:rFonts w:ascii="ＭＳ 明朝" w:hAnsi="ＭＳ 明朝" w:hint="eastAsia"/>
                <w:sz w:val="20"/>
                <w:szCs w:val="20"/>
              </w:rPr>
              <w:t>（１）</w:t>
            </w:r>
            <w:r w:rsidR="001F53DF" w:rsidRPr="004E6075">
              <w:rPr>
                <w:rFonts w:ascii="ＭＳ 明朝" w:hAnsi="ＭＳ 明朝" w:hint="eastAsia"/>
                <w:sz w:val="20"/>
                <w:szCs w:val="20"/>
              </w:rPr>
              <w:t>令和５年度学校評価について</w:t>
            </w:r>
          </w:p>
          <w:p w14:paraId="7719C28E" w14:textId="77777777" w:rsidR="00E52A29" w:rsidRPr="004E6075" w:rsidRDefault="00E52A29" w:rsidP="00E52A29">
            <w:pPr>
              <w:spacing w:line="260" w:lineRule="exact"/>
              <w:ind w:leftChars="100" w:left="410" w:hangingChars="100" w:hanging="200"/>
              <w:rPr>
                <w:rFonts w:ascii="ＭＳ 明朝" w:hAnsi="ＭＳ 明朝"/>
                <w:sz w:val="20"/>
                <w:szCs w:val="20"/>
              </w:rPr>
            </w:pPr>
            <w:r w:rsidRPr="004E6075">
              <w:rPr>
                <w:rFonts w:ascii="ＭＳ 明朝" w:hAnsi="ＭＳ 明朝" w:hint="eastAsia"/>
                <w:sz w:val="20"/>
                <w:szCs w:val="20"/>
              </w:rPr>
              <w:t>・授業アンケート結果について、これまでも少しずつ上昇してきたが、今年度数値がさらにワンランク上がった印象。コロナが落ち着き、活動が戻ってきたことも影響している。また、ICTの活用で双方向のやり取り、個別の対応を行っていくことで生徒が求める授業の形となり、実践できている。</w:t>
            </w:r>
          </w:p>
          <w:p w14:paraId="517CC110" w14:textId="7CE1C94D" w:rsidR="00E52A29" w:rsidRPr="004E6075" w:rsidRDefault="00E52A29" w:rsidP="00C672CC">
            <w:pPr>
              <w:spacing w:line="260" w:lineRule="exact"/>
              <w:ind w:leftChars="100" w:left="410" w:hangingChars="100" w:hanging="200"/>
              <w:rPr>
                <w:rFonts w:ascii="ＭＳ 明朝" w:hAnsi="ＭＳ 明朝"/>
                <w:sz w:val="20"/>
                <w:szCs w:val="20"/>
              </w:rPr>
            </w:pPr>
            <w:r w:rsidRPr="004E6075">
              <w:rPr>
                <w:rFonts w:ascii="ＭＳ 明朝" w:hAnsi="ＭＳ 明朝" w:hint="eastAsia"/>
                <w:sz w:val="20"/>
                <w:szCs w:val="20"/>
              </w:rPr>
              <w:t>・保護者が学校に期待しているのは、進学実績のみでなく、人間性を育ててもらえることである。東住吉高校は伝統や行事を大切にしていることが大きく評価できる。クラブや行事を通して気持ちをぶつけ合い、困難を乗り越えていくことで人間力が向上する。</w:t>
            </w:r>
          </w:p>
          <w:p w14:paraId="3A075948" w14:textId="77777777" w:rsidR="00E52A29" w:rsidRPr="004E6075" w:rsidRDefault="00CC25C1" w:rsidP="00CC25C1">
            <w:pPr>
              <w:spacing w:line="260" w:lineRule="exact"/>
              <w:ind w:left="105"/>
              <w:rPr>
                <w:rFonts w:ascii="ＭＳ 明朝" w:hAnsi="ＭＳ 明朝"/>
                <w:sz w:val="20"/>
                <w:szCs w:val="20"/>
              </w:rPr>
            </w:pPr>
            <w:r w:rsidRPr="004E6075">
              <w:rPr>
                <w:rFonts w:ascii="ＭＳ 明朝" w:hAnsi="ＭＳ 明朝" w:hint="eastAsia"/>
                <w:sz w:val="20"/>
                <w:szCs w:val="20"/>
              </w:rPr>
              <w:t>（２）</w:t>
            </w:r>
            <w:r w:rsidR="00E52A29" w:rsidRPr="004E6075">
              <w:rPr>
                <w:rFonts w:ascii="ＭＳ 明朝" w:hAnsi="ＭＳ 明朝" w:hint="eastAsia"/>
                <w:sz w:val="20"/>
                <w:szCs w:val="20"/>
              </w:rPr>
              <w:t>令和６年度学校経営計画について</w:t>
            </w:r>
          </w:p>
          <w:p w14:paraId="46F8EA29" w14:textId="77777777" w:rsidR="00E52A29" w:rsidRPr="004E6075" w:rsidRDefault="00E52A29" w:rsidP="00E52A29">
            <w:pPr>
              <w:spacing w:line="260" w:lineRule="exact"/>
              <w:ind w:left="105"/>
              <w:rPr>
                <w:rFonts w:ascii="ＭＳ 明朝" w:hAnsi="ＭＳ 明朝"/>
                <w:sz w:val="20"/>
                <w:szCs w:val="20"/>
              </w:rPr>
            </w:pPr>
            <w:r w:rsidRPr="004E6075">
              <w:rPr>
                <w:rFonts w:ascii="ＭＳ 明朝" w:hAnsi="ＭＳ 明朝"/>
                <w:sz w:val="20"/>
                <w:szCs w:val="20"/>
              </w:rPr>
              <w:t xml:space="preserve"> </w:t>
            </w:r>
            <w:r w:rsidRPr="004E6075">
              <w:rPr>
                <w:rFonts w:ascii="ＭＳ 明朝" w:hAnsi="ＭＳ 明朝" w:hint="eastAsia"/>
                <w:sz w:val="20"/>
                <w:szCs w:val="20"/>
              </w:rPr>
              <w:t>・働き方改革と行事の継承を進めていくために、教員全体で取り組んでいく。</w:t>
            </w:r>
          </w:p>
          <w:p w14:paraId="563BF9EA" w14:textId="77777777" w:rsidR="00E52A29" w:rsidRPr="004E6075" w:rsidRDefault="00E52A29" w:rsidP="00E52A29">
            <w:pPr>
              <w:spacing w:line="260" w:lineRule="exact"/>
              <w:ind w:left="400" w:hangingChars="200" w:hanging="400"/>
              <w:rPr>
                <w:rFonts w:ascii="ＭＳ 明朝" w:hAnsi="ＭＳ 明朝"/>
                <w:sz w:val="20"/>
                <w:szCs w:val="20"/>
              </w:rPr>
            </w:pPr>
            <w:r w:rsidRPr="004E6075">
              <w:rPr>
                <w:rFonts w:ascii="ＭＳ 明朝" w:hAnsi="ＭＳ 明朝" w:hint="eastAsia"/>
                <w:sz w:val="20"/>
                <w:szCs w:val="20"/>
              </w:rPr>
              <w:t xml:space="preserve">　・体育祭は同窓会としても大事なこと。卒業生も組織の一員として活用してもらえるよう協力する。その他でも外部人材の活用は伝統行事の継承を維持するには必要となる。人材を精査して協力したい。</w:t>
            </w:r>
          </w:p>
          <w:p w14:paraId="55EF69BD" w14:textId="77777777" w:rsidR="00E52A29" w:rsidRPr="004E6075" w:rsidRDefault="00E52A29" w:rsidP="00E52A29">
            <w:pPr>
              <w:spacing w:line="260" w:lineRule="exact"/>
              <w:ind w:left="400" w:hangingChars="200" w:hanging="400"/>
              <w:rPr>
                <w:rFonts w:ascii="ＭＳ 明朝" w:hAnsi="ＭＳ 明朝"/>
                <w:sz w:val="20"/>
                <w:szCs w:val="20"/>
              </w:rPr>
            </w:pPr>
            <w:r w:rsidRPr="004E6075">
              <w:rPr>
                <w:rFonts w:ascii="ＭＳ 明朝" w:hAnsi="ＭＳ 明朝" w:hint="eastAsia"/>
                <w:sz w:val="20"/>
                <w:szCs w:val="20"/>
              </w:rPr>
              <w:t xml:space="preserve">　・中学校でもコロナを機に行事を縮小し、働き方改革に役立ったことはある。行事の内容を元に戻して伝統を守ることは難しいが、中学生が高校を選ぶ際、行事を楽しみにしているところはある。行事を円滑に運営するために、外部の人材が入れる部分を線引きし、教員が関わるところを明確にする必要がある。</w:t>
            </w:r>
          </w:p>
          <w:p w14:paraId="5CB8486E" w14:textId="77777777" w:rsidR="00E52A29" w:rsidRPr="004E6075" w:rsidRDefault="00E52A29" w:rsidP="00E52A29">
            <w:pPr>
              <w:spacing w:line="260" w:lineRule="exact"/>
              <w:ind w:left="400" w:hangingChars="200" w:hanging="400"/>
              <w:rPr>
                <w:rFonts w:ascii="ＭＳ 明朝" w:hAnsi="ＭＳ 明朝"/>
                <w:sz w:val="20"/>
                <w:szCs w:val="20"/>
              </w:rPr>
            </w:pPr>
            <w:r w:rsidRPr="004E6075">
              <w:rPr>
                <w:rFonts w:ascii="ＭＳ 明朝" w:hAnsi="ＭＳ 明朝" w:hint="eastAsia"/>
                <w:sz w:val="20"/>
                <w:szCs w:val="20"/>
              </w:rPr>
              <w:t xml:space="preserve">　・高校は私学との比較が大きな壁となっている。私学が無償化であれば、私学の方がサービスがよいという印象がある。教員数、設備、サポート体制など保護者にとっては魅力があり、生徒との感じ方の差が出てくる。公立は本当に厳しくなっている。東住吉高校は教員が協力し合い、向上心があるので、先を見通した教育（学習サポート）を継続していただきたい。</w:t>
            </w:r>
          </w:p>
          <w:p w14:paraId="24BF9CD2" w14:textId="77777777" w:rsidR="001F53DF" w:rsidRPr="004E6075" w:rsidRDefault="001F53DF" w:rsidP="001F53DF">
            <w:pPr>
              <w:spacing w:line="260" w:lineRule="exact"/>
              <w:rPr>
                <w:rFonts w:ascii="ＭＳ 明朝" w:hAnsi="ＭＳ 明朝"/>
                <w:sz w:val="20"/>
                <w:szCs w:val="20"/>
              </w:rPr>
            </w:pPr>
          </w:p>
          <w:p w14:paraId="42E0EA91" w14:textId="77777777" w:rsidR="001F53DF" w:rsidRPr="004E6075" w:rsidRDefault="001F53DF" w:rsidP="001F53DF">
            <w:pPr>
              <w:spacing w:line="260" w:lineRule="exact"/>
              <w:rPr>
                <w:rFonts w:ascii="ＭＳ 明朝" w:hAnsi="ＭＳ 明朝"/>
                <w:sz w:val="20"/>
                <w:szCs w:val="20"/>
              </w:rPr>
            </w:pPr>
          </w:p>
          <w:p w14:paraId="49938C8D" w14:textId="77777777" w:rsidR="00A20D24" w:rsidRPr="004E6075" w:rsidRDefault="00A20D24" w:rsidP="00A20D24">
            <w:pPr>
              <w:spacing w:line="260" w:lineRule="exact"/>
              <w:rPr>
                <w:rFonts w:ascii="ＭＳ 明朝" w:hAnsi="ＭＳ 明朝"/>
                <w:sz w:val="20"/>
                <w:szCs w:val="20"/>
              </w:rPr>
            </w:pPr>
          </w:p>
        </w:tc>
      </w:tr>
    </w:tbl>
    <w:p w14:paraId="26BC2B0F" w14:textId="77777777" w:rsidR="0086696C" w:rsidRPr="004E6075" w:rsidRDefault="001A736E" w:rsidP="009F737E">
      <w:pPr>
        <w:widowControl/>
        <w:jc w:val="left"/>
        <w:rPr>
          <w:rFonts w:ascii="ＭＳ ゴシック" w:eastAsia="ＭＳ ゴシック" w:hAnsi="ＭＳ ゴシック"/>
          <w:szCs w:val="21"/>
        </w:rPr>
      </w:pPr>
      <w:r w:rsidRPr="004E6075">
        <w:rPr>
          <w:rFonts w:ascii="ＭＳ ゴシック" w:eastAsia="ＭＳ ゴシック" w:hAnsi="ＭＳ ゴシック" w:hint="eastAsia"/>
          <w:szCs w:val="21"/>
        </w:rPr>
        <w:lastRenderedPageBreak/>
        <w:t>３</w:t>
      </w:r>
      <w:r w:rsidR="0037367C" w:rsidRPr="004E6075">
        <w:rPr>
          <w:rFonts w:ascii="ＭＳ ゴシック" w:eastAsia="ＭＳ ゴシック" w:hAnsi="ＭＳ ゴシック" w:hint="eastAsia"/>
          <w:szCs w:val="21"/>
        </w:rPr>
        <w:t xml:space="preserve">　</w:t>
      </w:r>
      <w:r w:rsidR="0086696C" w:rsidRPr="004E6075">
        <w:rPr>
          <w:rFonts w:ascii="ＭＳ ゴシック" w:eastAsia="ＭＳ ゴシック" w:hAnsi="ＭＳ ゴシック" w:hint="eastAsia"/>
          <w:szCs w:val="21"/>
        </w:rPr>
        <w:t>本年度の取組</w:t>
      </w:r>
      <w:r w:rsidR="0037367C" w:rsidRPr="004E6075">
        <w:rPr>
          <w:rFonts w:ascii="ＭＳ ゴシック" w:eastAsia="ＭＳ ゴシック" w:hAnsi="ＭＳ ゴシック" w:hint="eastAsia"/>
          <w:szCs w:val="21"/>
        </w:rPr>
        <w:t>内容</w:t>
      </w:r>
      <w:r w:rsidR="0086696C" w:rsidRPr="004E607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465"/>
        <w:gridCol w:w="2835"/>
        <w:gridCol w:w="4856"/>
      </w:tblGrid>
      <w:tr w:rsidR="00A97B67" w:rsidRPr="004E6075" w14:paraId="5A07F7E6" w14:textId="77777777" w:rsidTr="006A3DCB">
        <w:trPr>
          <w:jc w:val="center"/>
        </w:trPr>
        <w:tc>
          <w:tcPr>
            <w:tcW w:w="881" w:type="dxa"/>
            <w:shd w:val="clear" w:color="auto" w:fill="auto"/>
            <w:vAlign w:val="center"/>
          </w:tcPr>
          <w:p w14:paraId="1BCCA136" w14:textId="77777777" w:rsidR="00897939" w:rsidRPr="004E6075" w:rsidRDefault="00897939" w:rsidP="00A97B67">
            <w:pPr>
              <w:spacing w:line="300" w:lineRule="exact"/>
              <w:jc w:val="center"/>
              <w:rPr>
                <w:rFonts w:ascii="ＭＳ 明朝" w:hAnsi="ＭＳ 明朝"/>
                <w:sz w:val="20"/>
                <w:szCs w:val="20"/>
              </w:rPr>
            </w:pPr>
            <w:r w:rsidRPr="004E6075">
              <w:rPr>
                <w:rFonts w:ascii="ＭＳ 明朝" w:hAnsi="ＭＳ 明朝" w:hint="eastAsia"/>
                <w:sz w:val="20"/>
                <w:szCs w:val="20"/>
              </w:rPr>
              <w:t>中期的</w:t>
            </w:r>
          </w:p>
          <w:p w14:paraId="14516864" w14:textId="77777777" w:rsidR="00897939" w:rsidRPr="004E6075" w:rsidRDefault="00897939" w:rsidP="00A97B67">
            <w:pPr>
              <w:spacing w:line="300" w:lineRule="exact"/>
              <w:jc w:val="center"/>
              <w:rPr>
                <w:rFonts w:ascii="ＭＳ 明朝" w:hAnsi="ＭＳ 明朝"/>
                <w:spacing w:val="-20"/>
                <w:sz w:val="20"/>
                <w:szCs w:val="20"/>
              </w:rPr>
            </w:pPr>
            <w:r w:rsidRPr="004E6075">
              <w:rPr>
                <w:rFonts w:ascii="ＭＳ 明朝" w:hAnsi="ＭＳ 明朝" w:hint="eastAsia"/>
                <w:sz w:val="20"/>
                <w:szCs w:val="20"/>
              </w:rPr>
              <w:t>目標</w:t>
            </w:r>
          </w:p>
        </w:tc>
        <w:tc>
          <w:tcPr>
            <w:tcW w:w="1949" w:type="dxa"/>
            <w:shd w:val="clear" w:color="auto" w:fill="auto"/>
            <w:vAlign w:val="center"/>
          </w:tcPr>
          <w:p w14:paraId="121E7AA7" w14:textId="77777777" w:rsidR="00897939" w:rsidRPr="004E6075" w:rsidRDefault="00897939" w:rsidP="00A97B67">
            <w:pPr>
              <w:spacing w:line="300" w:lineRule="exact"/>
              <w:jc w:val="center"/>
              <w:rPr>
                <w:rFonts w:ascii="ＭＳ 明朝" w:hAnsi="ＭＳ 明朝"/>
                <w:sz w:val="20"/>
                <w:szCs w:val="20"/>
              </w:rPr>
            </w:pPr>
            <w:r w:rsidRPr="004E6075">
              <w:rPr>
                <w:rFonts w:ascii="ＭＳ 明朝" w:hAnsi="ＭＳ 明朝" w:hint="eastAsia"/>
                <w:sz w:val="20"/>
                <w:szCs w:val="20"/>
              </w:rPr>
              <w:t>今年度の重点目標</w:t>
            </w:r>
          </w:p>
        </w:tc>
        <w:tc>
          <w:tcPr>
            <w:tcW w:w="4465" w:type="dxa"/>
            <w:tcBorders>
              <w:right w:val="dashed" w:sz="4" w:space="0" w:color="auto"/>
            </w:tcBorders>
            <w:shd w:val="clear" w:color="auto" w:fill="auto"/>
            <w:vAlign w:val="center"/>
          </w:tcPr>
          <w:p w14:paraId="36542698" w14:textId="77777777" w:rsidR="00897939" w:rsidRPr="004E6075" w:rsidRDefault="00897939" w:rsidP="00A97B67">
            <w:pPr>
              <w:spacing w:line="300" w:lineRule="exact"/>
              <w:jc w:val="center"/>
              <w:rPr>
                <w:rFonts w:ascii="ＭＳ 明朝" w:hAnsi="ＭＳ 明朝"/>
                <w:sz w:val="20"/>
                <w:szCs w:val="20"/>
              </w:rPr>
            </w:pPr>
            <w:r w:rsidRPr="004E6075">
              <w:rPr>
                <w:rFonts w:ascii="ＭＳ 明朝" w:hAnsi="ＭＳ 明朝" w:hint="eastAsia"/>
                <w:sz w:val="20"/>
                <w:szCs w:val="20"/>
              </w:rPr>
              <w:t>具体的な取組計画・内容</w:t>
            </w:r>
          </w:p>
        </w:tc>
        <w:tc>
          <w:tcPr>
            <w:tcW w:w="2835" w:type="dxa"/>
            <w:tcBorders>
              <w:right w:val="dashed" w:sz="4" w:space="0" w:color="auto"/>
            </w:tcBorders>
            <w:vAlign w:val="center"/>
          </w:tcPr>
          <w:p w14:paraId="55596B76" w14:textId="77777777" w:rsidR="00897939" w:rsidRPr="004E6075" w:rsidRDefault="00897939" w:rsidP="00081B7F">
            <w:pPr>
              <w:spacing w:line="300" w:lineRule="exact"/>
              <w:jc w:val="center"/>
              <w:rPr>
                <w:rFonts w:ascii="ＭＳ 明朝" w:hAnsi="ＭＳ 明朝"/>
                <w:sz w:val="20"/>
                <w:szCs w:val="20"/>
              </w:rPr>
            </w:pPr>
            <w:r w:rsidRPr="004E6075">
              <w:rPr>
                <w:rFonts w:ascii="ＭＳ 明朝" w:hAnsi="ＭＳ 明朝" w:hint="eastAsia"/>
                <w:sz w:val="20"/>
                <w:szCs w:val="20"/>
              </w:rPr>
              <w:t>評価指標</w:t>
            </w:r>
            <w:r w:rsidR="00081B7F" w:rsidRPr="004E6075">
              <w:rPr>
                <w:rFonts w:ascii="ＭＳ 明朝" w:hAnsi="ＭＳ 明朝" w:hint="eastAsia"/>
                <w:sz w:val="18"/>
                <w:szCs w:val="20"/>
              </w:rPr>
              <w:t xml:space="preserve"> [</w:t>
            </w:r>
            <w:r w:rsidR="001A736E" w:rsidRPr="004E6075">
              <w:rPr>
                <w:rFonts w:ascii="ＭＳ 明朝" w:hAnsi="ＭＳ 明朝"/>
                <w:sz w:val="18"/>
                <w:szCs w:val="20"/>
              </w:rPr>
              <w:t>R</w:t>
            </w:r>
            <w:r w:rsidR="00124BC2" w:rsidRPr="004E6075">
              <w:rPr>
                <w:rFonts w:ascii="ＭＳ 明朝" w:hAnsi="ＭＳ 明朝" w:hint="eastAsia"/>
                <w:sz w:val="18"/>
                <w:szCs w:val="20"/>
              </w:rPr>
              <w:t>４</w:t>
            </w:r>
            <w:r w:rsidR="00081B7F" w:rsidRPr="004E6075">
              <w:rPr>
                <w:rFonts w:ascii="ＭＳ 明朝" w:hAnsi="ＭＳ 明朝" w:hint="eastAsia"/>
                <w:sz w:val="18"/>
                <w:szCs w:val="20"/>
              </w:rPr>
              <w:t>年度値]</w:t>
            </w:r>
          </w:p>
        </w:tc>
        <w:tc>
          <w:tcPr>
            <w:tcW w:w="4856" w:type="dxa"/>
            <w:tcBorders>
              <w:left w:val="dashed" w:sz="4" w:space="0" w:color="auto"/>
              <w:right w:val="single" w:sz="4" w:space="0" w:color="auto"/>
            </w:tcBorders>
            <w:shd w:val="clear" w:color="auto" w:fill="auto"/>
            <w:vAlign w:val="center"/>
          </w:tcPr>
          <w:p w14:paraId="627C6A54" w14:textId="77777777" w:rsidR="00897939" w:rsidRPr="004E6075" w:rsidRDefault="00897939" w:rsidP="00A97B67">
            <w:pPr>
              <w:spacing w:line="300" w:lineRule="exact"/>
              <w:jc w:val="center"/>
              <w:rPr>
                <w:rFonts w:ascii="ＭＳ 明朝" w:hAnsi="ＭＳ 明朝"/>
                <w:sz w:val="20"/>
                <w:szCs w:val="20"/>
              </w:rPr>
            </w:pPr>
            <w:r w:rsidRPr="004E6075">
              <w:rPr>
                <w:rFonts w:ascii="ＭＳ 明朝" w:hAnsi="ＭＳ 明朝" w:hint="eastAsia"/>
                <w:sz w:val="20"/>
                <w:szCs w:val="20"/>
              </w:rPr>
              <w:t>自己評価</w:t>
            </w:r>
          </w:p>
        </w:tc>
      </w:tr>
      <w:tr w:rsidR="00BB4B8D" w:rsidRPr="004E6075" w14:paraId="6CFBC536" w14:textId="77777777" w:rsidTr="006A3DCB">
        <w:trPr>
          <w:jc w:val="center"/>
        </w:trPr>
        <w:tc>
          <w:tcPr>
            <w:tcW w:w="881" w:type="dxa"/>
            <w:shd w:val="clear" w:color="auto" w:fill="auto"/>
            <w:textDirection w:val="tbRlV"/>
            <w:vAlign w:val="center"/>
          </w:tcPr>
          <w:p w14:paraId="7EBE1528" w14:textId="77777777" w:rsidR="00BB4B8D" w:rsidRPr="004E6075" w:rsidRDefault="001A736E" w:rsidP="00BB4B8D">
            <w:pPr>
              <w:spacing w:line="280" w:lineRule="exact"/>
              <w:ind w:firstLineChars="100" w:firstLine="210"/>
              <w:jc w:val="center"/>
              <w:rPr>
                <w:rFonts w:ascii="ＭＳ 明朝" w:hAnsi="ＭＳ 明朝"/>
              </w:rPr>
            </w:pPr>
            <w:r w:rsidRPr="004E6075">
              <w:rPr>
                <w:rFonts w:ascii="ＭＳ 明朝" w:hAnsi="ＭＳ 明朝" w:hint="eastAsia"/>
              </w:rPr>
              <w:t>１</w:t>
            </w:r>
            <w:r w:rsidR="00BB4B8D" w:rsidRPr="004E6075">
              <w:rPr>
                <w:rFonts w:ascii="ＭＳ 明朝" w:hAnsi="ＭＳ 明朝" w:hint="eastAsia"/>
              </w:rPr>
              <w:t xml:space="preserve">　進路を実現する確かな学力の養成</w:t>
            </w:r>
          </w:p>
        </w:tc>
        <w:tc>
          <w:tcPr>
            <w:tcW w:w="1949" w:type="dxa"/>
            <w:shd w:val="clear" w:color="auto" w:fill="auto"/>
          </w:tcPr>
          <w:p w14:paraId="5D3EA13B" w14:textId="77777777" w:rsidR="00BB4B8D" w:rsidRPr="004E6075" w:rsidRDefault="00BB4B8D"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１</w:t>
            </w:r>
            <w:r w:rsidRPr="004E6075">
              <w:rPr>
                <w:rFonts w:ascii="ＭＳ 明朝" w:hAnsi="ＭＳ 明朝" w:hint="eastAsia"/>
                <w:sz w:val="20"/>
                <w:szCs w:val="20"/>
              </w:rPr>
              <w:t>）魅力ある授業づくり</w:t>
            </w:r>
          </w:p>
          <w:p w14:paraId="46BC3E75" w14:textId="77777777" w:rsidR="00BB4B8D" w:rsidRPr="004E6075" w:rsidRDefault="00BB4B8D" w:rsidP="00C672CC">
            <w:pPr>
              <w:spacing w:line="280" w:lineRule="exact"/>
              <w:rPr>
                <w:rFonts w:ascii="ＭＳ 明朝" w:hAnsi="ＭＳ 明朝"/>
                <w:sz w:val="20"/>
                <w:szCs w:val="20"/>
              </w:rPr>
            </w:pPr>
            <w:r w:rsidRPr="004E6075">
              <w:rPr>
                <w:rFonts w:ascii="ＭＳ 明朝" w:hAnsi="ＭＳ 明朝" w:hint="eastAsia"/>
                <w:sz w:val="20"/>
                <w:szCs w:val="20"/>
              </w:rPr>
              <w:t>ア　新学習指導要領</w:t>
            </w:r>
            <w:r w:rsidR="007D6CEB" w:rsidRPr="004E6075">
              <w:rPr>
                <w:rFonts w:ascii="ＭＳ 明朝" w:hAnsi="ＭＳ 明朝" w:hint="eastAsia"/>
                <w:sz w:val="20"/>
                <w:szCs w:val="20"/>
              </w:rPr>
              <w:t>による</w:t>
            </w:r>
            <w:r w:rsidRPr="004E6075">
              <w:rPr>
                <w:rFonts w:ascii="ＭＳ 明朝" w:hAnsi="ＭＳ 明朝" w:hint="eastAsia"/>
                <w:sz w:val="20"/>
                <w:szCs w:val="20"/>
              </w:rPr>
              <w:t>授業内容の充実</w:t>
            </w:r>
          </w:p>
          <w:p w14:paraId="3EB4E92B" w14:textId="77777777" w:rsidR="00BB4B8D" w:rsidRPr="004E6075" w:rsidRDefault="00BB4B8D" w:rsidP="00C672CC">
            <w:pPr>
              <w:spacing w:line="280" w:lineRule="exact"/>
              <w:rPr>
                <w:rFonts w:ascii="ＭＳ 明朝" w:hAnsi="ＭＳ 明朝"/>
                <w:sz w:val="20"/>
                <w:szCs w:val="20"/>
              </w:rPr>
            </w:pPr>
          </w:p>
          <w:p w14:paraId="3D61E838" w14:textId="59AB4BC6" w:rsidR="007D6CEB" w:rsidRPr="004E6075" w:rsidRDefault="007D6CEB" w:rsidP="00C672CC">
            <w:pPr>
              <w:spacing w:line="280" w:lineRule="exact"/>
              <w:rPr>
                <w:rFonts w:ascii="ＭＳ 明朝" w:hAnsi="ＭＳ 明朝"/>
                <w:sz w:val="20"/>
                <w:szCs w:val="20"/>
              </w:rPr>
            </w:pPr>
          </w:p>
          <w:p w14:paraId="1B86DC73" w14:textId="1FC3E260" w:rsidR="00C672CC" w:rsidRPr="004E6075" w:rsidRDefault="00C672CC" w:rsidP="00C672CC">
            <w:pPr>
              <w:spacing w:line="280" w:lineRule="exact"/>
              <w:rPr>
                <w:rFonts w:ascii="ＭＳ 明朝" w:hAnsi="ＭＳ 明朝"/>
                <w:sz w:val="20"/>
                <w:szCs w:val="20"/>
              </w:rPr>
            </w:pPr>
          </w:p>
          <w:p w14:paraId="38D03200" w14:textId="77777777" w:rsidR="00C672CC" w:rsidRPr="004E6075" w:rsidRDefault="00C672CC" w:rsidP="00C672CC">
            <w:pPr>
              <w:spacing w:line="280" w:lineRule="exact"/>
              <w:rPr>
                <w:rFonts w:ascii="ＭＳ 明朝" w:hAnsi="ＭＳ 明朝"/>
                <w:sz w:val="20"/>
                <w:szCs w:val="20"/>
              </w:rPr>
            </w:pPr>
          </w:p>
          <w:p w14:paraId="70167EC3" w14:textId="77777777" w:rsidR="001A736E" w:rsidRPr="004E6075" w:rsidRDefault="001A736E" w:rsidP="00C672CC">
            <w:pPr>
              <w:spacing w:line="280" w:lineRule="exact"/>
              <w:rPr>
                <w:rFonts w:ascii="ＭＳ 明朝" w:hAnsi="ＭＳ 明朝"/>
                <w:sz w:val="20"/>
                <w:szCs w:val="20"/>
              </w:rPr>
            </w:pPr>
          </w:p>
          <w:p w14:paraId="4FEC9318" w14:textId="77777777" w:rsidR="00C672CC" w:rsidRPr="004E6075" w:rsidRDefault="00C672CC" w:rsidP="00C672CC">
            <w:pPr>
              <w:spacing w:line="280" w:lineRule="exact"/>
              <w:rPr>
                <w:rFonts w:ascii="ＭＳ 明朝" w:hAnsi="ＭＳ 明朝"/>
                <w:sz w:val="20"/>
                <w:szCs w:val="20"/>
              </w:rPr>
            </w:pPr>
          </w:p>
          <w:p w14:paraId="766DDEB5" w14:textId="77777777" w:rsidR="00C672CC" w:rsidRPr="004E6075" w:rsidRDefault="00C672CC" w:rsidP="00C672CC">
            <w:pPr>
              <w:spacing w:line="280" w:lineRule="exact"/>
              <w:rPr>
                <w:rFonts w:ascii="ＭＳ 明朝" w:hAnsi="ＭＳ 明朝"/>
                <w:sz w:val="20"/>
                <w:szCs w:val="20"/>
              </w:rPr>
            </w:pPr>
          </w:p>
          <w:p w14:paraId="24E4C3A7" w14:textId="77777777" w:rsidR="00C672CC" w:rsidRPr="004E6075" w:rsidRDefault="00C672CC" w:rsidP="00C672CC">
            <w:pPr>
              <w:spacing w:line="280" w:lineRule="exact"/>
              <w:rPr>
                <w:rFonts w:ascii="ＭＳ 明朝" w:hAnsi="ＭＳ 明朝"/>
                <w:sz w:val="20"/>
                <w:szCs w:val="20"/>
              </w:rPr>
            </w:pPr>
          </w:p>
          <w:p w14:paraId="2A09F78D" w14:textId="7005ADAD" w:rsidR="00BB4B8D" w:rsidRPr="004E6075" w:rsidRDefault="00BB4B8D" w:rsidP="00C672CC">
            <w:pPr>
              <w:spacing w:line="280" w:lineRule="exact"/>
              <w:rPr>
                <w:rFonts w:ascii="ＭＳ 明朝" w:hAnsi="ＭＳ 明朝"/>
                <w:sz w:val="20"/>
                <w:szCs w:val="20"/>
              </w:rPr>
            </w:pPr>
            <w:r w:rsidRPr="004E6075">
              <w:rPr>
                <w:rFonts w:ascii="ＭＳ 明朝" w:hAnsi="ＭＳ 明朝" w:hint="eastAsia"/>
                <w:sz w:val="20"/>
                <w:szCs w:val="20"/>
              </w:rPr>
              <w:t>イ</w:t>
            </w:r>
            <w:r w:rsidR="00330CC5" w:rsidRPr="004E6075">
              <w:rPr>
                <w:rFonts w:ascii="ＭＳ 明朝" w:hAnsi="ＭＳ 明朝" w:hint="eastAsia"/>
                <w:sz w:val="20"/>
                <w:szCs w:val="20"/>
              </w:rPr>
              <w:t>ICTを活用した生徒の学びの深化</w:t>
            </w:r>
          </w:p>
          <w:p w14:paraId="5B6AA7AD" w14:textId="77777777" w:rsidR="00BF0F3C" w:rsidRPr="004E6075" w:rsidRDefault="00BF0F3C" w:rsidP="00C672CC">
            <w:pPr>
              <w:spacing w:line="280" w:lineRule="exact"/>
              <w:ind w:left="200" w:hangingChars="100" w:hanging="200"/>
              <w:rPr>
                <w:rFonts w:ascii="ＭＳ 明朝" w:hAnsi="ＭＳ 明朝"/>
                <w:sz w:val="20"/>
                <w:szCs w:val="20"/>
              </w:rPr>
            </w:pPr>
          </w:p>
          <w:p w14:paraId="25AF6E51" w14:textId="77777777" w:rsidR="001A736E" w:rsidRPr="004E6075" w:rsidRDefault="001A736E" w:rsidP="00C672CC">
            <w:pPr>
              <w:spacing w:line="280" w:lineRule="exact"/>
              <w:ind w:left="200" w:hangingChars="100" w:hanging="200"/>
              <w:rPr>
                <w:rFonts w:ascii="ＭＳ 明朝" w:hAnsi="ＭＳ 明朝"/>
                <w:sz w:val="20"/>
                <w:szCs w:val="20"/>
              </w:rPr>
            </w:pPr>
          </w:p>
          <w:p w14:paraId="5627E46E" w14:textId="77777777" w:rsidR="007F55B7" w:rsidRPr="004E6075" w:rsidRDefault="00BF0F3C" w:rsidP="00C672CC">
            <w:pPr>
              <w:spacing w:line="280" w:lineRule="exact"/>
              <w:rPr>
                <w:rFonts w:ascii="ＭＳ 明朝" w:hAnsi="ＭＳ 明朝"/>
                <w:sz w:val="20"/>
                <w:szCs w:val="20"/>
              </w:rPr>
            </w:pPr>
            <w:r w:rsidRPr="004E6075">
              <w:rPr>
                <w:rFonts w:ascii="ＭＳ 明朝" w:hAnsi="ＭＳ 明朝" w:hint="eastAsia"/>
                <w:sz w:val="20"/>
                <w:szCs w:val="20"/>
              </w:rPr>
              <w:t>ウ　個別最適化の学びの推進</w:t>
            </w:r>
          </w:p>
          <w:p w14:paraId="537322FB" w14:textId="26D2A568" w:rsidR="00AA2DB7" w:rsidRPr="004E6075" w:rsidRDefault="00AA2DB7" w:rsidP="00C672CC">
            <w:pPr>
              <w:spacing w:line="280" w:lineRule="exact"/>
              <w:rPr>
                <w:rFonts w:ascii="ＭＳ 明朝" w:hAnsi="ＭＳ 明朝"/>
                <w:sz w:val="20"/>
                <w:szCs w:val="20"/>
              </w:rPr>
            </w:pPr>
          </w:p>
          <w:p w14:paraId="0311DAEB" w14:textId="77777777" w:rsidR="00BB4B8D" w:rsidRPr="004E6075" w:rsidRDefault="00BB4B8D"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２</w:t>
            </w:r>
            <w:r w:rsidRPr="004E6075">
              <w:rPr>
                <w:rFonts w:ascii="ＭＳ 明朝" w:hAnsi="ＭＳ 明朝" w:hint="eastAsia"/>
                <w:sz w:val="20"/>
                <w:szCs w:val="20"/>
              </w:rPr>
              <w:t>）進路実現のための取組</w:t>
            </w:r>
          </w:p>
          <w:p w14:paraId="5F0813C7" w14:textId="77777777" w:rsidR="00BB4B8D" w:rsidRPr="004E6075" w:rsidRDefault="00BB4B8D"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ア　外部教育産業との連携</w:t>
            </w:r>
          </w:p>
          <w:p w14:paraId="53EBB227" w14:textId="77777777" w:rsidR="00BB4B8D" w:rsidRPr="004E6075" w:rsidRDefault="00BB4B8D" w:rsidP="00C672CC">
            <w:pPr>
              <w:spacing w:line="280" w:lineRule="exact"/>
              <w:ind w:left="200" w:hangingChars="100" w:hanging="200"/>
              <w:rPr>
                <w:rFonts w:ascii="ＭＳ 明朝" w:hAnsi="ＭＳ 明朝"/>
                <w:sz w:val="20"/>
                <w:szCs w:val="20"/>
              </w:rPr>
            </w:pPr>
          </w:p>
          <w:p w14:paraId="141E727D" w14:textId="77777777" w:rsidR="001D0716" w:rsidRPr="004E6075" w:rsidRDefault="001D0716" w:rsidP="00C672CC">
            <w:pPr>
              <w:spacing w:line="280" w:lineRule="exact"/>
              <w:ind w:left="200" w:hangingChars="100" w:hanging="200"/>
              <w:rPr>
                <w:rFonts w:ascii="ＭＳ 明朝" w:hAnsi="ＭＳ 明朝"/>
                <w:sz w:val="20"/>
                <w:szCs w:val="20"/>
              </w:rPr>
            </w:pPr>
          </w:p>
          <w:p w14:paraId="6F1AE399" w14:textId="050210EE" w:rsidR="001A736E" w:rsidRPr="004E6075" w:rsidRDefault="001A736E" w:rsidP="00C672CC">
            <w:pPr>
              <w:spacing w:line="280" w:lineRule="exact"/>
              <w:ind w:left="200" w:hangingChars="100" w:hanging="200"/>
              <w:rPr>
                <w:rFonts w:ascii="ＭＳ 明朝" w:hAnsi="ＭＳ 明朝"/>
                <w:sz w:val="20"/>
                <w:szCs w:val="20"/>
              </w:rPr>
            </w:pPr>
          </w:p>
          <w:p w14:paraId="3B502F96" w14:textId="77777777" w:rsidR="003B01DB" w:rsidRPr="004E6075" w:rsidRDefault="003B01DB" w:rsidP="00C672CC">
            <w:pPr>
              <w:spacing w:line="280" w:lineRule="exact"/>
              <w:ind w:left="200" w:hangingChars="100" w:hanging="200"/>
              <w:rPr>
                <w:rFonts w:ascii="ＭＳ 明朝" w:hAnsi="ＭＳ 明朝"/>
                <w:sz w:val="20"/>
                <w:szCs w:val="20"/>
              </w:rPr>
            </w:pPr>
          </w:p>
          <w:p w14:paraId="51B48951" w14:textId="77777777" w:rsidR="00C672CC" w:rsidRPr="004E6075" w:rsidRDefault="00C672CC" w:rsidP="00C672CC">
            <w:pPr>
              <w:spacing w:line="280" w:lineRule="exact"/>
              <w:ind w:left="200" w:hangingChars="100" w:hanging="200"/>
              <w:rPr>
                <w:rFonts w:ascii="ＭＳ 明朝" w:hAnsi="ＭＳ 明朝"/>
                <w:sz w:val="20"/>
                <w:szCs w:val="20"/>
              </w:rPr>
            </w:pPr>
          </w:p>
          <w:p w14:paraId="4EEB4465" w14:textId="77777777" w:rsidR="00C672CC" w:rsidRPr="004E6075" w:rsidRDefault="00C672CC" w:rsidP="00C672CC">
            <w:pPr>
              <w:spacing w:line="280" w:lineRule="exact"/>
              <w:ind w:left="200" w:hangingChars="100" w:hanging="200"/>
              <w:rPr>
                <w:rFonts w:ascii="ＭＳ 明朝" w:hAnsi="ＭＳ 明朝"/>
                <w:sz w:val="20"/>
                <w:szCs w:val="20"/>
              </w:rPr>
            </w:pPr>
          </w:p>
          <w:p w14:paraId="759A5BA4" w14:textId="1604BD9F" w:rsidR="00BB4B8D" w:rsidRPr="004E6075" w:rsidRDefault="00BB4B8D"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イ　大学等との連携</w:t>
            </w:r>
          </w:p>
          <w:p w14:paraId="3DBA948B" w14:textId="77777777" w:rsidR="00BB4B8D" w:rsidRPr="004E6075" w:rsidRDefault="00BB4B8D" w:rsidP="00C672CC">
            <w:pPr>
              <w:spacing w:line="280" w:lineRule="exact"/>
              <w:ind w:left="200" w:hangingChars="100" w:hanging="200"/>
              <w:rPr>
                <w:rFonts w:ascii="ＭＳ 明朝" w:hAnsi="ＭＳ 明朝"/>
                <w:sz w:val="20"/>
                <w:szCs w:val="20"/>
              </w:rPr>
            </w:pPr>
          </w:p>
          <w:p w14:paraId="39E17CFA" w14:textId="77777777" w:rsidR="00BB4B8D" w:rsidRPr="004E6075" w:rsidRDefault="00BB4B8D"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ウ　自習室及び</w:t>
            </w:r>
            <w:r w:rsidR="001A736E" w:rsidRPr="004E6075">
              <w:rPr>
                <w:rFonts w:ascii="ＭＳ 明朝" w:hAnsi="ＭＳ 明朝"/>
                <w:sz w:val="20"/>
                <w:szCs w:val="20"/>
              </w:rPr>
              <w:t>QA</w:t>
            </w:r>
            <w:r w:rsidRPr="004E6075">
              <w:rPr>
                <w:rFonts w:ascii="ＭＳ 明朝" w:hAnsi="ＭＳ 明朝" w:hint="eastAsia"/>
                <w:sz w:val="20"/>
                <w:szCs w:val="20"/>
              </w:rPr>
              <w:t>スペースの活用</w:t>
            </w:r>
          </w:p>
          <w:p w14:paraId="1A844C8D" w14:textId="77777777" w:rsidR="00BB4B8D" w:rsidRPr="004E6075" w:rsidRDefault="00BB4B8D" w:rsidP="00C672CC">
            <w:pPr>
              <w:spacing w:line="280" w:lineRule="exact"/>
              <w:ind w:left="200" w:hangingChars="100" w:hanging="200"/>
              <w:rPr>
                <w:rFonts w:ascii="ＭＳ 明朝" w:hAnsi="ＭＳ 明朝"/>
                <w:sz w:val="20"/>
                <w:szCs w:val="20"/>
              </w:rPr>
            </w:pPr>
          </w:p>
          <w:p w14:paraId="60798CDF" w14:textId="77777777" w:rsidR="00BB4B8D" w:rsidRPr="004E6075" w:rsidRDefault="00BB4B8D" w:rsidP="00C672CC">
            <w:pPr>
              <w:spacing w:line="280" w:lineRule="exact"/>
              <w:ind w:left="200" w:hangingChars="100" w:hanging="200"/>
              <w:rPr>
                <w:rFonts w:ascii="ＭＳ 明朝" w:hAnsi="ＭＳ 明朝"/>
                <w:sz w:val="20"/>
                <w:szCs w:val="20"/>
              </w:rPr>
            </w:pPr>
          </w:p>
          <w:p w14:paraId="321E2413" w14:textId="77777777" w:rsidR="001D0716" w:rsidRPr="004E6075" w:rsidRDefault="001D0716" w:rsidP="00C672CC">
            <w:pPr>
              <w:spacing w:line="280" w:lineRule="exact"/>
              <w:ind w:left="200" w:hangingChars="100" w:hanging="200"/>
              <w:rPr>
                <w:rFonts w:ascii="ＭＳ 明朝" w:hAnsi="ＭＳ 明朝"/>
                <w:sz w:val="20"/>
                <w:szCs w:val="20"/>
              </w:rPr>
            </w:pPr>
          </w:p>
          <w:p w14:paraId="28B3D824" w14:textId="77777777" w:rsidR="00C672CC" w:rsidRPr="004E6075" w:rsidRDefault="00C672CC" w:rsidP="00C672CC">
            <w:pPr>
              <w:spacing w:line="280" w:lineRule="exact"/>
              <w:ind w:left="200" w:hangingChars="100" w:hanging="200"/>
              <w:rPr>
                <w:rFonts w:ascii="ＭＳ 明朝" w:hAnsi="ＭＳ 明朝"/>
                <w:sz w:val="20"/>
                <w:szCs w:val="20"/>
              </w:rPr>
            </w:pPr>
          </w:p>
          <w:p w14:paraId="05221B8E" w14:textId="77777777" w:rsidR="00C672CC" w:rsidRPr="004E6075" w:rsidRDefault="00C672CC" w:rsidP="00C672CC">
            <w:pPr>
              <w:spacing w:line="280" w:lineRule="exact"/>
              <w:ind w:left="200" w:hangingChars="100" w:hanging="200"/>
              <w:rPr>
                <w:rFonts w:ascii="ＭＳ 明朝" w:hAnsi="ＭＳ 明朝"/>
                <w:sz w:val="20"/>
                <w:szCs w:val="20"/>
              </w:rPr>
            </w:pPr>
          </w:p>
          <w:p w14:paraId="5A1533DE" w14:textId="77777777" w:rsidR="00C672CC" w:rsidRPr="004E6075" w:rsidRDefault="00C672CC" w:rsidP="00C672CC">
            <w:pPr>
              <w:spacing w:line="280" w:lineRule="exact"/>
              <w:ind w:left="200" w:hangingChars="100" w:hanging="200"/>
              <w:rPr>
                <w:rFonts w:ascii="ＭＳ 明朝" w:hAnsi="ＭＳ 明朝"/>
                <w:sz w:val="20"/>
                <w:szCs w:val="20"/>
              </w:rPr>
            </w:pPr>
          </w:p>
          <w:p w14:paraId="4110C48C" w14:textId="77777777" w:rsidR="00C672CC" w:rsidRPr="004E6075" w:rsidRDefault="00C672CC" w:rsidP="00C672CC">
            <w:pPr>
              <w:spacing w:line="280" w:lineRule="exact"/>
              <w:ind w:left="200" w:hangingChars="100" w:hanging="200"/>
              <w:rPr>
                <w:rFonts w:ascii="ＭＳ 明朝" w:hAnsi="ＭＳ 明朝"/>
                <w:sz w:val="20"/>
                <w:szCs w:val="20"/>
              </w:rPr>
            </w:pPr>
          </w:p>
          <w:p w14:paraId="30D874E8" w14:textId="77777777" w:rsidR="00C672CC" w:rsidRPr="004E6075" w:rsidRDefault="00C672CC" w:rsidP="00C672CC">
            <w:pPr>
              <w:spacing w:line="280" w:lineRule="exact"/>
              <w:ind w:left="200" w:hangingChars="100" w:hanging="200"/>
              <w:rPr>
                <w:rFonts w:ascii="ＭＳ 明朝" w:hAnsi="ＭＳ 明朝"/>
                <w:sz w:val="20"/>
                <w:szCs w:val="20"/>
              </w:rPr>
            </w:pPr>
          </w:p>
          <w:p w14:paraId="495AB74E" w14:textId="3B51167C" w:rsidR="00BB4B8D" w:rsidRPr="004E6075" w:rsidRDefault="00BB4B8D"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 xml:space="preserve">エ　</w:t>
            </w:r>
            <w:r w:rsidR="00C85874" w:rsidRPr="004E6075">
              <w:rPr>
                <w:rFonts w:ascii="ＭＳ 明朝" w:hAnsi="ＭＳ 明朝" w:hint="eastAsia"/>
                <w:sz w:val="20"/>
                <w:szCs w:val="20"/>
              </w:rPr>
              <w:t>個別最適化の学びの推進と</w:t>
            </w:r>
            <w:r w:rsidRPr="004E6075">
              <w:rPr>
                <w:rFonts w:ascii="ＭＳ 明朝" w:hAnsi="ＭＳ 明朝" w:hint="eastAsia"/>
                <w:sz w:val="20"/>
                <w:szCs w:val="20"/>
              </w:rPr>
              <w:t>英語の</w:t>
            </w:r>
            <w:r w:rsidR="001A736E" w:rsidRPr="004E6075">
              <w:rPr>
                <w:rFonts w:ascii="ＭＳ 明朝" w:hAnsi="ＭＳ 明朝" w:hint="eastAsia"/>
                <w:sz w:val="20"/>
                <w:szCs w:val="20"/>
              </w:rPr>
              <w:t>４</w:t>
            </w:r>
            <w:r w:rsidRPr="004E6075">
              <w:rPr>
                <w:rFonts w:ascii="ＭＳ 明朝" w:hAnsi="ＭＳ 明朝" w:hint="eastAsia"/>
                <w:sz w:val="20"/>
                <w:szCs w:val="20"/>
              </w:rPr>
              <w:t>技能を伸ばす取組</w:t>
            </w:r>
          </w:p>
          <w:p w14:paraId="38371356" w14:textId="77777777" w:rsidR="00BB4B8D" w:rsidRPr="004E6075" w:rsidRDefault="00BB4B8D" w:rsidP="00C672CC">
            <w:pPr>
              <w:spacing w:line="280" w:lineRule="exact"/>
              <w:rPr>
                <w:rFonts w:ascii="ＭＳ 明朝" w:hAnsi="ＭＳ 明朝"/>
                <w:sz w:val="20"/>
                <w:szCs w:val="20"/>
              </w:rPr>
            </w:pPr>
          </w:p>
          <w:p w14:paraId="33EDA894" w14:textId="77777777" w:rsidR="00BB4B8D" w:rsidRPr="004E6075" w:rsidRDefault="00BB4B8D" w:rsidP="00C672CC">
            <w:pPr>
              <w:spacing w:line="280" w:lineRule="exact"/>
              <w:rPr>
                <w:rFonts w:ascii="ＭＳ 明朝" w:hAnsi="ＭＳ 明朝"/>
                <w:sz w:val="20"/>
                <w:szCs w:val="20"/>
              </w:rPr>
            </w:pPr>
          </w:p>
          <w:p w14:paraId="3F69038B" w14:textId="77777777" w:rsidR="00BB4B8D" w:rsidRPr="004E6075" w:rsidRDefault="00BB4B8D" w:rsidP="00C672CC">
            <w:pPr>
              <w:spacing w:line="280" w:lineRule="exact"/>
              <w:rPr>
                <w:rFonts w:ascii="ＭＳ 明朝" w:hAnsi="ＭＳ 明朝"/>
                <w:sz w:val="20"/>
                <w:szCs w:val="20"/>
              </w:rPr>
            </w:pPr>
          </w:p>
          <w:p w14:paraId="3AB9B3CD" w14:textId="77777777" w:rsidR="00BB4B8D" w:rsidRPr="004E6075" w:rsidRDefault="00BB4B8D" w:rsidP="00C672CC">
            <w:pPr>
              <w:spacing w:line="280" w:lineRule="exact"/>
              <w:rPr>
                <w:rFonts w:ascii="ＭＳ 明朝" w:hAnsi="ＭＳ 明朝"/>
                <w:sz w:val="20"/>
                <w:szCs w:val="20"/>
              </w:rPr>
            </w:pPr>
          </w:p>
          <w:p w14:paraId="0133A42E" w14:textId="77777777" w:rsidR="00BB4B8D" w:rsidRPr="004E6075" w:rsidRDefault="00BB4B8D" w:rsidP="00C672CC">
            <w:pPr>
              <w:spacing w:line="280" w:lineRule="exact"/>
              <w:rPr>
                <w:rFonts w:ascii="ＭＳ 明朝" w:hAnsi="ＭＳ 明朝"/>
                <w:sz w:val="20"/>
                <w:szCs w:val="20"/>
              </w:rPr>
            </w:pPr>
          </w:p>
          <w:p w14:paraId="352E30FC" w14:textId="77777777" w:rsidR="001A736E" w:rsidRPr="004E6075" w:rsidRDefault="001A736E" w:rsidP="00C672CC">
            <w:pPr>
              <w:spacing w:line="280" w:lineRule="exact"/>
              <w:rPr>
                <w:rFonts w:ascii="ＭＳ 明朝" w:hAnsi="ＭＳ 明朝"/>
                <w:sz w:val="20"/>
                <w:szCs w:val="20"/>
              </w:rPr>
            </w:pPr>
          </w:p>
          <w:p w14:paraId="4819F6D5" w14:textId="77777777" w:rsidR="00F875E0" w:rsidRPr="004E6075" w:rsidRDefault="00F875E0" w:rsidP="00C672CC">
            <w:pPr>
              <w:spacing w:line="280" w:lineRule="exact"/>
              <w:rPr>
                <w:rFonts w:ascii="ＭＳ 明朝" w:hAnsi="ＭＳ 明朝"/>
                <w:sz w:val="20"/>
                <w:szCs w:val="20"/>
              </w:rPr>
            </w:pPr>
          </w:p>
          <w:p w14:paraId="271F3311" w14:textId="77777777" w:rsidR="001D0716" w:rsidRPr="004E6075" w:rsidRDefault="001D0716" w:rsidP="00C672CC">
            <w:pPr>
              <w:spacing w:line="280" w:lineRule="exact"/>
              <w:rPr>
                <w:rFonts w:ascii="ＭＳ 明朝" w:hAnsi="ＭＳ 明朝"/>
                <w:sz w:val="20"/>
                <w:szCs w:val="20"/>
              </w:rPr>
            </w:pPr>
          </w:p>
          <w:p w14:paraId="043D77A8" w14:textId="77777777" w:rsidR="0084532E" w:rsidRPr="004E6075" w:rsidRDefault="0084532E" w:rsidP="00C672CC">
            <w:pPr>
              <w:spacing w:line="280" w:lineRule="exact"/>
              <w:rPr>
                <w:rFonts w:ascii="ＭＳ 明朝" w:hAnsi="ＭＳ 明朝"/>
                <w:sz w:val="20"/>
                <w:szCs w:val="20"/>
              </w:rPr>
            </w:pPr>
          </w:p>
          <w:p w14:paraId="45242399" w14:textId="77777777" w:rsidR="00D355FF" w:rsidRPr="004E6075" w:rsidRDefault="00D355FF" w:rsidP="00C672CC">
            <w:pPr>
              <w:spacing w:line="280" w:lineRule="exact"/>
              <w:rPr>
                <w:rFonts w:ascii="ＭＳ 明朝" w:hAnsi="ＭＳ 明朝"/>
                <w:sz w:val="20"/>
                <w:szCs w:val="20"/>
              </w:rPr>
            </w:pPr>
          </w:p>
          <w:p w14:paraId="16768DEF" w14:textId="77777777" w:rsidR="00BB4B8D" w:rsidRPr="004E6075" w:rsidRDefault="00BB4B8D"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３</w:t>
            </w:r>
            <w:r w:rsidRPr="004E6075">
              <w:rPr>
                <w:rFonts w:ascii="ＭＳ 明朝" w:hAnsi="ＭＳ 明朝" w:hint="eastAsia"/>
                <w:sz w:val="20"/>
                <w:szCs w:val="20"/>
              </w:rPr>
              <w:t>）生徒の心身の健康の推進</w:t>
            </w:r>
          </w:p>
          <w:p w14:paraId="5D2FCC22" w14:textId="77777777" w:rsidR="00BB4B8D" w:rsidRPr="004E6075" w:rsidRDefault="00BB4B8D" w:rsidP="00C672CC">
            <w:pPr>
              <w:spacing w:line="280" w:lineRule="exact"/>
              <w:rPr>
                <w:rFonts w:ascii="ＭＳ 明朝" w:hAnsi="ＭＳ 明朝"/>
                <w:sz w:val="20"/>
                <w:szCs w:val="20"/>
              </w:rPr>
            </w:pPr>
            <w:r w:rsidRPr="004E6075">
              <w:rPr>
                <w:rFonts w:ascii="ＭＳ 明朝" w:hAnsi="ＭＳ 明朝" w:hint="eastAsia"/>
                <w:sz w:val="20"/>
                <w:szCs w:val="20"/>
              </w:rPr>
              <w:t>ア　教育相談体制の充実</w:t>
            </w:r>
          </w:p>
          <w:p w14:paraId="0DB72B0B" w14:textId="77777777" w:rsidR="00BB4B8D" w:rsidRPr="004E6075" w:rsidRDefault="00BB4B8D" w:rsidP="00C672CC">
            <w:pPr>
              <w:spacing w:line="280" w:lineRule="exact"/>
              <w:rPr>
                <w:rFonts w:ascii="ＭＳ 明朝" w:hAnsi="ＭＳ 明朝"/>
                <w:sz w:val="20"/>
                <w:szCs w:val="20"/>
              </w:rPr>
            </w:pPr>
          </w:p>
          <w:p w14:paraId="46FAEDAF" w14:textId="77777777" w:rsidR="00BB4B8D" w:rsidRPr="004E6075" w:rsidRDefault="00BB4B8D" w:rsidP="00C672CC">
            <w:pPr>
              <w:spacing w:line="280" w:lineRule="exact"/>
              <w:rPr>
                <w:rFonts w:ascii="ＭＳ 明朝" w:hAnsi="ＭＳ 明朝"/>
                <w:sz w:val="20"/>
                <w:szCs w:val="20"/>
              </w:rPr>
            </w:pPr>
          </w:p>
          <w:p w14:paraId="237D1E41" w14:textId="77777777" w:rsidR="00BB4B8D" w:rsidRPr="004E6075" w:rsidRDefault="00BB4B8D" w:rsidP="00C672CC">
            <w:pPr>
              <w:spacing w:line="280" w:lineRule="exact"/>
              <w:rPr>
                <w:rFonts w:ascii="ＭＳ 明朝" w:hAnsi="ＭＳ 明朝"/>
                <w:sz w:val="20"/>
                <w:szCs w:val="20"/>
              </w:rPr>
            </w:pPr>
          </w:p>
          <w:p w14:paraId="11FE68A0" w14:textId="77777777" w:rsidR="00BB4B8D" w:rsidRPr="004E6075" w:rsidRDefault="00BB4B8D" w:rsidP="00C672CC">
            <w:pPr>
              <w:spacing w:line="280" w:lineRule="exact"/>
              <w:rPr>
                <w:rFonts w:ascii="ＭＳ 明朝" w:hAnsi="ＭＳ 明朝"/>
                <w:sz w:val="20"/>
                <w:szCs w:val="20"/>
              </w:rPr>
            </w:pPr>
          </w:p>
          <w:p w14:paraId="680080C3" w14:textId="77777777" w:rsidR="00BB4B8D" w:rsidRPr="004E6075" w:rsidRDefault="00BB4B8D" w:rsidP="00C672CC">
            <w:pPr>
              <w:spacing w:line="280" w:lineRule="exact"/>
              <w:rPr>
                <w:rFonts w:ascii="ＭＳ 明朝" w:hAnsi="ＭＳ 明朝"/>
                <w:sz w:val="20"/>
                <w:szCs w:val="20"/>
              </w:rPr>
            </w:pPr>
          </w:p>
          <w:p w14:paraId="7658B358" w14:textId="77777777" w:rsidR="00BB4B8D" w:rsidRPr="004E6075" w:rsidRDefault="00BB4B8D" w:rsidP="00C672CC">
            <w:pPr>
              <w:spacing w:line="280" w:lineRule="exact"/>
              <w:rPr>
                <w:rFonts w:ascii="ＭＳ 明朝" w:hAnsi="ＭＳ 明朝"/>
                <w:sz w:val="20"/>
                <w:szCs w:val="20"/>
              </w:rPr>
            </w:pPr>
          </w:p>
          <w:p w14:paraId="43E5367F" w14:textId="77777777" w:rsidR="001A736E" w:rsidRPr="004E6075" w:rsidRDefault="001A736E" w:rsidP="00C672CC">
            <w:pPr>
              <w:spacing w:line="280" w:lineRule="exact"/>
              <w:rPr>
                <w:rFonts w:ascii="ＭＳ 明朝" w:hAnsi="ＭＳ 明朝"/>
                <w:sz w:val="20"/>
                <w:szCs w:val="20"/>
              </w:rPr>
            </w:pPr>
          </w:p>
          <w:p w14:paraId="4B6885F8" w14:textId="77777777" w:rsidR="001A736E" w:rsidRPr="004E6075" w:rsidRDefault="001A736E" w:rsidP="00C672CC">
            <w:pPr>
              <w:spacing w:line="280" w:lineRule="exact"/>
              <w:rPr>
                <w:rFonts w:ascii="ＭＳ 明朝" w:hAnsi="ＭＳ 明朝"/>
                <w:sz w:val="20"/>
                <w:szCs w:val="20"/>
              </w:rPr>
            </w:pPr>
          </w:p>
          <w:p w14:paraId="04E3B16B" w14:textId="77777777" w:rsidR="0084532E" w:rsidRPr="004E6075" w:rsidRDefault="0084532E" w:rsidP="00C672CC">
            <w:pPr>
              <w:spacing w:line="280" w:lineRule="exact"/>
              <w:rPr>
                <w:rFonts w:ascii="ＭＳ 明朝" w:hAnsi="ＭＳ 明朝"/>
                <w:sz w:val="20"/>
                <w:szCs w:val="20"/>
              </w:rPr>
            </w:pPr>
          </w:p>
          <w:p w14:paraId="2E1A1BB5" w14:textId="77777777" w:rsidR="00BB4B8D" w:rsidRPr="004E6075" w:rsidRDefault="00BB4B8D" w:rsidP="00C672CC">
            <w:pPr>
              <w:spacing w:line="280" w:lineRule="exact"/>
              <w:rPr>
                <w:rFonts w:ascii="ＭＳ 明朝" w:hAnsi="ＭＳ 明朝"/>
                <w:sz w:val="20"/>
                <w:szCs w:val="20"/>
              </w:rPr>
            </w:pPr>
            <w:r w:rsidRPr="004E6075">
              <w:rPr>
                <w:rFonts w:ascii="ＭＳ 明朝" w:hAnsi="ＭＳ 明朝" w:hint="eastAsia"/>
                <w:sz w:val="20"/>
                <w:szCs w:val="20"/>
              </w:rPr>
              <w:t>イ　進路実現に向けた生活習慣の確立</w:t>
            </w:r>
          </w:p>
          <w:p w14:paraId="3AA5AD52" w14:textId="77777777" w:rsidR="001D0716" w:rsidRPr="004E6075" w:rsidRDefault="001D0716" w:rsidP="00C672CC">
            <w:pPr>
              <w:spacing w:line="280" w:lineRule="exact"/>
              <w:rPr>
                <w:rFonts w:ascii="ＭＳ 明朝" w:hAnsi="ＭＳ 明朝"/>
                <w:sz w:val="20"/>
                <w:szCs w:val="20"/>
              </w:rPr>
            </w:pPr>
          </w:p>
          <w:p w14:paraId="00F6EFF8" w14:textId="77777777" w:rsidR="007F26BA" w:rsidRPr="004E6075" w:rsidRDefault="007F26BA" w:rsidP="00C672CC">
            <w:pPr>
              <w:spacing w:line="280" w:lineRule="exact"/>
              <w:rPr>
                <w:rFonts w:ascii="ＭＳ 明朝" w:hAnsi="ＭＳ 明朝"/>
                <w:sz w:val="20"/>
                <w:szCs w:val="20"/>
              </w:rPr>
            </w:pPr>
          </w:p>
          <w:p w14:paraId="1C60B405" w14:textId="77777777" w:rsidR="00BB4B8D" w:rsidRPr="004E6075" w:rsidRDefault="00BB4B8D" w:rsidP="00C672CC">
            <w:pPr>
              <w:spacing w:line="280" w:lineRule="exact"/>
              <w:rPr>
                <w:rFonts w:ascii="ＭＳ 明朝" w:hAnsi="ＭＳ 明朝"/>
                <w:sz w:val="20"/>
                <w:szCs w:val="20"/>
              </w:rPr>
            </w:pPr>
            <w:r w:rsidRPr="004E6075">
              <w:rPr>
                <w:rFonts w:ascii="ＭＳ 明朝" w:hAnsi="ＭＳ 明朝" w:hint="eastAsia"/>
                <w:sz w:val="20"/>
                <w:szCs w:val="20"/>
              </w:rPr>
              <w:t>ウ　危機管理体制の充実</w:t>
            </w:r>
          </w:p>
          <w:p w14:paraId="44E6DCC3" w14:textId="77777777" w:rsidR="007521B4" w:rsidRPr="004E6075" w:rsidRDefault="007521B4" w:rsidP="00C672CC">
            <w:pPr>
              <w:spacing w:line="280" w:lineRule="exact"/>
              <w:rPr>
                <w:rFonts w:ascii="ＭＳ 明朝" w:hAnsi="ＭＳ 明朝"/>
                <w:sz w:val="20"/>
                <w:szCs w:val="20"/>
              </w:rPr>
            </w:pPr>
          </w:p>
          <w:p w14:paraId="67B00BFA" w14:textId="77777777" w:rsidR="00C4351D" w:rsidRPr="004E6075" w:rsidRDefault="00C4351D" w:rsidP="00C672CC">
            <w:pPr>
              <w:spacing w:line="280" w:lineRule="exact"/>
              <w:rPr>
                <w:rFonts w:ascii="ＭＳ 明朝" w:hAnsi="ＭＳ 明朝"/>
                <w:sz w:val="20"/>
                <w:szCs w:val="20"/>
              </w:rPr>
            </w:pPr>
          </w:p>
          <w:p w14:paraId="67C863F6" w14:textId="6851BE62" w:rsidR="00D355FF" w:rsidRPr="004E6075" w:rsidRDefault="00D355FF" w:rsidP="00C672CC">
            <w:pPr>
              <w:spacing w:line="280" w:lineRule="exact"/>
              <w:rPr>
                <w:rFonts w:ascii="ＭＳ 明朝" w:hAnsi="ＭＳ 明朝"/>
                <w:sz w:val="20"/>
                <w:szCs w:val="20"/>
              </w:rPr>
            </w:pPr>
          </w:p>
          <w:p w14:paraId="2301A09A" w14:textId="77777777" w:rsidR="00C672CC" w:rsidRPr="004E6075" w:rsidRDefault="00C672CC" w:rsidP="00C672CC">
            <w:pPr>
              <w:spacing w:line="280" w:lineRule="exact"/>
              <w:rPr>
                <w:rFonts w:ascii="ＭＳ 明朝" w:hAnsi="ＭＳ 明朝"/>
                <w:sz w:val="20"/>
                <w:szCs w:val="20"/>
              </w:rPr>
            </w:pPr>
          </w:p>
          <w:p w14:paraId="0DAFD506" w14:textId="77777777" w:rsidR="00BB4B8D" w:rsidRPr="004E6075" w:rsidRDefault="00BB4B8D" w:rsidP="00C672CC">
            <w:pPr>
              <w:spacing w:line="280" w:lineRule="exact"/>
              <w:rPr>
                <w:rFonts w:ascii="ＭＳ 明朝" w:hAnsi="ＭＳ 明朝"/>
                <w:sz w:val="20"/>
                <w:szCs w:val="20"/>
              </w:rPr>
            </w:pPr>
            <w:r w:rsidRPr="004E6075">
              <w:rPr>
                <w:rFonts w:ascii="ＭＳ 明朝" w:hAnsi="ＭＳ 明朝" w:hint="eastAsia"/>
                <w:sz w:val="20"/>
                <w:szCs w:val="20"/>
              </w:rPr>
              <w:t>エ　新型コロナウイルス対策の充実</w:t>
            </w:r>
          </w:p>
        </w:tc>
        <w:tc>
          <w:tcPr>
            <w:tcW w:w="4465" w:type="dxa"/>
            <w:tcBorders>
              <w:right w:val="dashed" w:sz="4" w:space="0" w:color="auto"/>
            </w:tcBorders>
            <w:shd w:val="clear" w:color="auto" w:fill="auto"/>
          </w:tcPr>
          <w:p w14:paraId="4D48018B" w14:textId="77777777" w:rsidR="00C672CC" w:rsidRPr="004E6075" w:rsidRDefault="00C672CC" w:rsidP="00C672CC">
            <w:pPr>
              <w:spacing w:line="280" w:lineRule="exact"/>
              <w:ind w:left="400" w:hangingChars="200" w:hanging="400"/>
              <w:rPr>
                <w:rFonts w:ascii="ＭＳ 明朝" w:hAnsi="ＭＳ 明朝"/>
                <w:sz w:val="20"/>
                <w:szCs w:val="20"/>
              </w:rPr>
            </w:pPr>
          </w:p>
          <w:p w14:paraId="0AC33BAD" w14:textId="77777777" w:rsidR="00C672CC" w:rsidRPr="004E6075" w:rsidRDefault="00C672CC" w:rsidP="00C672CC">
            <w:pPr>
              <w:spacing w:line="280" w:lineRule="exact"/>
              <w:ind w:left="400" w:hangingChars="200" w:hanging="400"/>
              <w:rPr>
                <w:rFonts w:ascii="ＭＳ 明朝" w:hAnsi="ＭＳ 明朝"/>
                <w:sz w:val="20"/>
                <w:szCs w:val="20"/>
              </w:rPr>
            </w:pPr>
          </w:p>
          <w:p w14:paraId="2D8BF5F0" w14:textId="5E7006D6" w:rsidR="00BB4B8D" w:rsidRPr="004E6075" w:rsidRDefault="00BB4B8D"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w:t>
            </w:r>
            <w:r w:rsidR="00124C8E" w:rsidRPr="004E6075">
              <w:rPr>
                <w:rFonts w:ascii="ＭＳ 明朝" w:hAnsi="ＭＳ 明朝" w:hint="eastAsia"/>
                <w:sz w:val="20"/>
                <w:szCs w:val="20"/>
              </w:rPr>
              <w:t>「</w:t>
            </w:r>
            <w:r w:rsidR="004E2CDC" w:rsidRPr="004E6075">
              <w:rPr>
                <w:rFonts w:ascii="ＭＳ 明朝" w:hAnsi="ＭＳ 明朝" w:hint="eastAsia"/>
                <w:sz w:val="20"/>
                <w:szCs w:val="20"/>
              </w:rPr>
              <w:t>評価検証</w:t>
            </w:r>
            <w:r w:rsidR="001A736E" w:rsidRPr="004E6075">
              <w:rPr>
                <w:rFonts w:ascii="ＭＳ 明朝" w:hAnsi="ＭＳ 明朝"/>
                <w:sz w:val="20"/>
                <w:szCs w:val="20"/>
              </w:rPr>
              <w:t>PT</w:t>
            </w:r>
            <w:r w:rsidR="00124C8E" w:rsidRPr="004E6075">
              <w:rPr>
                <w:rFonts w:ascii="ＭＳ 明朝" w:hAnsi="ＭＳ 明朝" w:hint="eastAsia"/>
                <w:sz w:val="20"/>
                <w:szCs w:val="20"/>
              </w:rPr>
              <w:t>」を継続し、校内研修・研究授業により、観点別評価について検証を</w:t>
            </w:r>
            <w:r w:rsidR="000C33CE" w:rsidRPr="004E6075">
              <w:rPr>
                <w:rFonts w:ascii="ＭＳ 明朝" w:hAnsi="ＭＳ 明朝" w:hint="eastAsia"/>
                <w:sz w:val="20"/>
                <w:szCs w:val="20"/>
              </w:rPr>
              <w:t>継続して行い、授業改善をさらに推進する。</w:t>
            </w:r>
          </w:p>
          <w:p w14:paraId="6D66B8D9" w14:textId="77777777" w:rsidR="00124C8E" w:rsidRPr="004E6075" w:rsidRDefault="00124C8E" w:rsidP="00C672CC">
            <w:pPr>
              <w:spacing w:line="280" w:lineRule="exact"/>
              <w:ind w:left="400" w:hangingChars="200" w:hanging="400"/>
              <w:rPr>
                <w:rFonts w:ascii="ＭＳ 明朝" w:hAnsi="ＭＳ 明朝"/>
                <w:sz w:val="20"/>
                <w:szCs w:val="20"/>
              </w:rPr>
            </w:pPr>
          </w:p>
          <w:p w14:paraId="18CE53AC" w14:textId="77777777" w:rsidR="007F55B7" w:rsidRPr="004E6075" w:rsidRDefault="007F55B7" w:rsidP="00C672CC">
            <w:pPr>
              <w:spacing w:line="280" w:lineRule="exact"/>
              <w:ind w:left="400" w:hangingChars="200" w:hanging="400"/>
              <w:rPr>
                <w:rFonts w:ascii="ＭＳ 明朝" w:hAnsi="ＭＳ 明朝"/>
                <w:sz w:val="20"/>
                <w:szCs w:val="20"/>
              </w:rPr>
            </w:pPr>
          </w:p>
          <w:p w14:paraId="3E6CA442" w14:textId="77777777" w:rsidR="001A736E" w:rsidRPr="004E6075" w:rsidRDefault="001A736E" w:rsidP="00C672CC">
            <w:pPr>
              <w:spacing w:line="280" w:lineRule="exact"/>
              <w:ind w:left="400" w:hangingChars="200" w:hanging="400"/>
              <w:rPr>
                <w:rFonts w:ascii="ＭＳ 明朝" w:hAnsi="ＭＳ 明朝"/>
                <w:sz w:val="20"/>
                <w:szCs w:val="20"/>
              </w:rPr>
            </w:pPr>
          </w:p>
          <w:p w14:paraId="68E64959" w14:textId="77777777" w:rsidR="001A736E" w:rsidRPr="004E6075" w:rsidRDefault="001A736E" w:rsidP="00C672CC">
            <w:pPr>
              <w:spacing w:line="280" w:lineRule="exact"/>
              <w:ind w:left="400" w:hangingChars="200" w:hanging="400"/>
              <w:rPr>
                <w:rFonts w:ascii="ＭＳ 明朝" w:hAnsi="ＭＳ 明朝"/>
                <w:sz w:val="20"/>
                <w:szCs w:val="20"/>
              </w:rPr>
            </w:pPr>
          </w:p>
          <w:p w14:paraId="6598BF36" w14:textId="77777777" w:rsidR="007F55B7" w:rsidRPr="004E6075" w:rsidRDefault="007F55B7" w:rsidP="00C672CC">
            <w:pPr>
              <w:spacing w:line="280" w:lineRule="exact"/>
              <w:ind w:left="400" w:hangingChars="200" w:hanging="400"/>
              <w:rPr>
                <w:rFonts w:ascii="ＭＳ 明朝" w:hAnsi="ＭＳ 明朝"/>
                <w:sz w:val="20"/>
                <w:szCs w:val="20"/>
              </w:rPr>
            </w:pPr>
          </w:p>
          <w:p w14:paraId="1DDF4569" w14:textId="77777777" w:rsidR="00C672CC" w:rsidRPr="004E6075" w:rsidRDefault="00C672CC" w:rsidP="00C672CC">
            <w:pPr>
              <w:spacing w:line="280" w:lineRule="exact"/>
              <w:ind w:left="400" w:hangingChars="200" w:hanging="400"/>
              <w:rPr>
                <w:rFonts w:ascii="ＭＳ 明朝" w:hAnsi="ＭＳ 明朝"/>
                <w:sz w:val="20"/>
                <w:szCs w:val="20"/>
              </w:rPr>
            </w:pPr>
          </w:p>
          <w:p w14:paraId="76F6CE78" w14:textId="77777777" w:rsidR="00C672CC" w:rsidRPr="004E6075" w:rsidRDefault="00C672CC" w:rsidP="00C672CC">
            <w:pPr>
              <w:spacing w:line="280" w:lineRule="exact"/>
              <w:ind w:left="400" w:hangingChars="200" w:hanging="400"/>
              <w:rPr>
                <w:rFonts w:ascii="ＭＳ 明朝" w:hAnsi="ＭＳ 明朝"/>
                <w:sz w:val="20"/>
                <w:szCs w:val="20"/>
              </w:rPr>
            </w:pPr>
          </w:p>
          <w:p w14:paraId="5AB81D08" w14:textId="77777777" w:rsidR="00C672CC" w:rsidRPr="004E6075" w:rsidRDefault="00C672CC" w:rsidP="00C672CC">
            <w:pPr>
              <w:spacing w:line="280" w:lineRule="exact"/>
              <w:ind w:left="400" w:hangingChars="200" w:hanging="400"/>
              <w:rPr>
                <w:rFonts w:ascii="ＭＳ 明朝" w:hAnsi="ＭＳ 明朝"/>
                <w:sz w:val="20"/>
                <w:szCs w:val="20"/>
              </w:rPr>
            </w:pPr>
          </w:p>
          <w:p w14:paraId="2FEC5954" w14:textId="755BB83E" w:rsidR="00BB4B8D" w:rsidRPr="004E6075" w:rsidRDefault="00124C8E"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イ・</w:t>
            </w:r>
            <w:r w:rsidR="004E2CDC" w:rsidRPr="004E6075">
              <w:rPr>
                <w:rFonts w:ascii="ＭＳ 明朝" w:hAnsi="ＭＳ 明朝" w:hint="eastAsia"/>
                <w:sz w:val="20"/>
                <w:szCs w:val="20"/>
              </w:rPr>
              <w:t>あらゆる教科で</w:t>
            </w:r>
            <w:r w:rsidRPr="004E6075">
              <w:rPr>
                <w:rFonts w:ascii="ＭＳ 明朝" w:hAnsi="ＭＳ 明朝" w:hint="eastAsia"/>
                <w:sz w:val="20"/>
                <w:szCs w:val="20"/>
              </w:rPr>
              <w:t>学習支援クラウドサービスを活用した</w:t>
            </w:r>
            <w:r w:rsidR="00BB4B8D" w:rsidRPr="004E6075">
              <w:rPr>
                <w:rFonts w:ascii="ＭＳ 明朝" w:hAnsi="ＭＳ 明朝" w:hint="eastAsia"/>
                <w:sz w:val="20"/>
                <w:szCs w:val="20"/>
              </w:rPr>
              <w:t>実践を継承・発展し</w:t>
            </w:r>
            <w:r w:rsidRPr="004E6075">
              <w:rPr>
                <w:rFonts w:ascii="ＭＳ 明朝" w:hAnsi="ＭＳ 明朝" w:hint="eastAsia"/>
                <w:sz w:val="20"/>
                <w:szCs w:val="20"/>
              </w:rPr>
              <w:t>、</w:t>
            </w:r>
            <w:r w:rsidR="00BB4B8D" w:rsidRPr="004E6075">
              <w:rPr>
                <w:rFonts w:ascii="ＭＳ 明朝" w:hAnsi="ＭＳ 明朝" w:hint="eastAsia"/>
                <w:sz w:val="20"/>
                <w:szCs w:val="20"/>
              </w:rPr>
              <w:t>校内研修を</w:t>
            </w:r>
            <w:r w:rsidRPr="004E6075">
              <w:rPr>
                <w:rFonts w:ascii="ＭＳ 明朝" w:hAnsi="ＭＳ 明朝" w:hint="eastAsia"/>
                <w:sz w:val="20"/>
                <w:szCs w:val="20"/>
              </w:rPr>
              <w:t>さらに</w:t>
            </w:r>
            <w:r w:rsidR="00BB4B8D" w:rsidRPr="004E6075">
              <w:rPr>
                <w:rFonts w:ascii="ＭＳ 明朝" w:hAnsi="ＭＳ 明朝" w:hint="eastAsia"/>
                <w:sz w:val="20"/>
                <w:szCs w:val="20"/>
              </w:rPr>
              <w:t>充実し、生徒の学びの深化を図る。</w:t>
            </w:r>
          </w:p>
          <w:p w14:paraId="192BB5C6" w14:textId="77777777" w:rsidR="00773C02" w:rsidRPr="004E6075" w:rsidRDefault="00773C02" w:rsidP="00C672CC">
            <w:pPr>
              <w:spacing w:line="280" w:lineRule="exact"/>
              <w:ind w:left="400" w:hangingChars="200" w:hanging="400"/>
              <w:rPr>
                <w:rFonts w:ascii="ＭＳ 明朝" w:hAnsi="ＭＳ 明朝"/>
                <w:sz w:val="20"/>
                <w:szCs w:val="20"/>
              </w:rPr>
            </w:pPr>
          </w:p>
          <w:p w14:paraId="3CE920A1" w14:textId="77777777" w:rsidR="00BB4B8D" w:rsidRPr="004E6075" w:rsidRDefault="00AA2DB7"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ウ・</w:t>
            </w:r>
            <w:r w:rsidR="00024C2D" w:rsidRPr="004E6075">
              <w:rPr>
                <w:rFonts w:ascii="ＭＳ 明朝" w:hAnsi="ＭＳ 明朝" w:hint="eastAsia"/>
                <w:sz w:val="20"/>
                <w:szCs w:val="20"/>
              </w:rPr>
              <w:t>生徒の個別最適化の学びを推進するため、</w:t>
            </w:r>
            <w:r w:rsidRPr="004E6075">
              <w:rPr>
                <w:rFonts w:ascii="ＭＳ 明朝" w:hAnsi="ＭＳ 明朝" w:hint="eastAsia"/>
                <w:sz w:val="20"/>
                <w:szCs w:val="20"/>
              </w:rPr>
              <w:t>学習支援クラウドサービスを</w:t>
            </w:r>
            <w:r w:rsidR="004E2CDC" w:rsidRPr="004E6075">
              <w:rPr>
                <w:rFonts w:ascii="ＭＳ 明朝" w:hAnsi="ＭＳ 明朝" w:hint="eastAsia"/>
                <w:sz w:val="20"/>
                <w:szCs w:val="20"/>
              </w:rPr>
              <w:t>拡大</w:t>
            </w:r>
            <w:r w:rsidRPr="004E6075">
              <w:rPr>
                <w:rFonts w:ascii="ＭＳ 明朝" w:hAnsi="ＭＳ 明朝" w:hint="eastAsia"/>
                <w:sz w:val="20"/>
                <w:szCs w:val="20"/>
              </w:rPr>
              <w:t>し、</w:t>
            </w:r>
            <w:r w:rsidR="004E2CDC" w:rsidRPr="004E6075">
              <w:rPr>
                <w:rFonts w:ascii="ＭＳ 明朝" w:hAnsi="ＭＳ 明朝" w:hint="eastAsia"/>
                <w:sz w:val="20"/>
                <w:szCs w:val="20"/>
              </w:rPr>
              <w:t>本格</w:t>
            </w:r>
            <w:r w:rsidR="00BF0F3C" w:rsidRPr="004E6075">
              <w:rPr>
                <w:rFonts w:ascii="ＭＳ 明朝" w:hAnsi="ＭＳ 明朝" w:hint="eastAsia"/>
                <w:sz w:val="20"/>
                <w:szCs w:val="20"/>
              </w:rPr>
              <w:t>実施する。</w:t>
            </w:r>
          </w:p>
          <w:p w14:paraId="46370434" w14:textId="46D7090E" w:rsidR="001A736E" w:rsidRPr="004E6075" w:rsidRDefault="001A736E" w:rsidP="00C672CC">
            <w:pPr>
              <w:spacing w:line="280" w:lineRule="exact"/>
              <w:ind w:left="400" w:hangingChars="200" w:hanging="400"/>
              <w:rPr>
                <w:rFonts w:ascii="ＭＳ 明朝" w:hAnsi="ＭＳ 明朝"/>
                <w:sz w:val="20"/>
                <w:szCs w:val="20"/>
              </w:rPr>
            </w:pPr>
          </w:p>
          <w:p w14:paraId="428337ED" w14:textId="77777777" w:rsidR="00C672CC" w:rsidRPr="004E6075" w:rsidRDefault="00C672CC" w:rsidP="00C672CC">
            <w:pPr>
              <w:spacing w:line="280" w:lineRule="exact"/>
              <w:ind w:left="400" w:hangingChars="200" w:hanging="400"/>
              <w:rPr>
                <w:rFonts w:ascii="ＭＳ 明朝" w:hAnsi="ＭＳ 明朝"/>
                <w:sz w:val="20"/>
                <w:szCs w:val="20"/>
              </w:rPr>
            </w:pPr>
          </w:p>
          <w:p w14:paraId="47A90E3D" w14:textId="77777777" w:rsidR="00BB4B8D" w:rsidRPr="004E6075" w:rsidRDefault="00BB4B8D"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ア・志望校情報交換会を前期・後期に開催して、生徒の志望校に関する情報を共有し、第一希望の進路実現を学校として支援する。</w:t>
            </w:r>
          </w:p>
          <w:p w14:paraId="3B9421B6" w14:textId="77777777" w:rsidR="001D0716" w:rsidRPr="004E6075" w:rsidRDefault="001D0716" w:rsidP="00C672CC">
            <w:pPr>
              <w:spacing w:line="280" w:lineRule="exact"/>
              <w:rPr>
                <w:rFonts w:ascii="ＭＳ 明朝" w:hAnsi="ＭＳ 明朝"/>
                <w:sz w:val="20"/>
                <w:szCs w:val="20"/>
              </w:rPr>
            </w:pPr>
          </w:p>
          <w:p w14:paraId="3CDE1E01" w14:textId="0E3E5F04" w:rsidR="001A736E" w:rsidRPr="004E6075" w:rsidRDefault="001A736E" w:rsidP="00C672CC">
            <w:pPr>
              <w:spacing w:line="280" w:lineRule="exact"/>
              <w:rPr>
                <w:rFonts w:ascii="ＭＳ 明朝" w:hAnsi="ＭＳ 明朝"/>
                <w:sz w:val="20"/>
                <w:szCs w:val="20"/>
              </w:rPr>
            </w:pPr>
          </w:p>
          <w:p w14:paraId="09CFE7E9" w14:textId="77777777" w:rsidR="003B01DB" w:rsidRPr="004E6075" w:rsidRDefault="003B01DB" w:rsidP="00C672CC">
            <w:pPr>
              <w:spacing w:line="280" w:lineRule="exact"/>
              <w:rPr>
                <w:rFonts w:ascii="ＭＳ 明朝" w:hAnsi="ＭＳ 明朝"/>
                <w:sz w:val="20"/>
                <w:szCs w:val="20"/>
              </w:rPr>
            </w:pPr>
          </w:p>
          <w:p w14:paraId="558F823F" w14:textId="77777777" w:rsidR="00C672CC" w:rsidRPr="004E6075" w:rsidRDefault="00C672CC" w:rsidP="00C672CC">
            <w:pPr>
              <w:spacing w:line="280" w:lineRule="exact"/>
              <w:ind w:left="400" w:hangingChars="200" w:hanging="400"/>
              <w:rPr>
                <w:rFonts w:ascii="ＭＳ 明朝" w:hAnsi="ＭＳ 明朝"/>
                <w:sz w:val="20"/>
                <w:szCs w:val="20"/>
              </w:rPr>
            </w:pPr>
          </w:p>
          <w:p w14:paraId="603AE15C" w14:textId="77777777" w:rsidR="00C672CC" w:rsidRPr="004E6075" w:rsidRDefault="00C672CC" w:rsidP="00C672CC">
            <w:pPr>
              <w:spacing w:line="280" w:lineRule="exact"/>
              <w:ind w:left="400" w:hangingChars="200" w:hanging="400"/>
              <w:rPr>
                <w:rFonts w:ascii="ＭＳ 明朝" w:hAnsi="ＭＳ 明朝"/>
                <w:sz w:val="20"/>
                <w:szCs w:val="20"/>
              </w:rPr>
            </w:pPr>
          </w:p>
          <w:p w14:paraId="3031F2DE" w14:textId="7D8486F8" w:rsidR="00BB4B8D" w:rsidRPr="004E6075" w:rsidRDefault="00330CC5"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イ・大学・卒業生</w:t>
            </w:r>
            <w:r w:rsidR="00BB4B8D" w:rsidRPr="004E6075">
              <w:rPr>
                <w:rFonts w:ascii="ＭＳ 明朝" w:hAnsi="ＭＳ 明朝" w:hint="eastAsia"/>
                <w:sz w:val="20"/>
                <w:szCs w:val="20"/>
              </w:rPr>
              <w:t>と連携し</w:t>
            </w:r>
            <w:r w:rsidRPr="004E6075">
              <w:rPr>
                <w:rFonts w:ascii="ＭＳ 明朝" w:hAnsi="ＭＳ 明朝" w:hint="eastAsia"/>
                <w:sz w:val="20"/>
                <w:szCs w:val="20"/>
              </w:rPr>
              <w:t>、</w:t>
            </w:r>
            <w:r w:rsidR="00583212" w:rsidRPr="004E6075">
              <w:rPr>
                <w:rFonts w:ascii="ＭＳ 明朝" w:hAnsi="ＭＳ 明朝" w:hint="eastAsia"/>
                <w:sz w:val="20"/>
                <w:szCs w:val="20"/>
              </w:rPr>
              <w:t>進学相談会</w:t>
            </w:r>
            <w:r w:rsidR="00152B31" w:rsidRPr="004E6075">
              <w:rPr>
                <w:rFonts w:ascii="ＭＳ 明朝" w:hAnsi="ＭＳ 明朝" w:hint="eastAsia"/>
                <w:sz w:val="20"/>
                <w:szCs w:val="20"/>
              </w:rPr>
              <w:t>・</w:t>
            </w:r>
            <w:r w:rsidR="00583212" w:rsidRPr="004E6075">
              <w:rPr>
                <w:rFonts w:ascii="ＭＳ 明朝" w:hAnsi="ＭＳ 明朝" w:hint="eastAsia"/>
                <w:sz w:val="20"/>
                <w:szCs w:val="20"/>
              </w:rPr>
              <w:t>大学見学会</w:t>
            </w:r>
            <w:r w:rsidR="00152B31" w:rsidRPr="004E6075">
              <w:rPr>
                <w:rFonts w:ascii="ＭＳ 明朝" w:hAnsi="ＭＳ 明朝" w:hint="eastAsia"/>
                <w:sz w:val="20"/>
                <w:szCs w:val="20"/>
              </w:rPr>
              <w:t>等</w:t>
            </w:r>
            <w:r w:rsidR="00BB4B8D" w:rsidRPr="004E6075">
              <w:rPr>
                <w:rFonts w:ascii="ＭＳ 明朝" w:hAnsi="ＭＳ 明朝" w:hint="eastAsia"/>
                <w:sz w:val="20"/>
                <w:szCs w:val="20"/>
              </w:rPr>
              <w:t>の行事を</w:t>
            </w:r>
            <w:r w:rsidRPr="004E6075">
              <w:rPr>
                <w:rFonts w:ascii="ＭＳ 明朝" w:hAnsi="ＭＳ 明朝" w:hint="eastAsia"/>
                <w:sz w:val="20"/>
                <w:szCs w:val="20"/>
              </w:rPr>
              <w:t>充実</w:t>
            </w:r>
            <w:r w:rsidR="00BB4B8D" w:rsidRPr="004E6075">
              <w:rPr>
                <w:rFonts w:ascii="ＭＳ 明朝" w:hAnsi="ＭＳ 明朝" w:hint="eastAsia"/>
                <w:sz w:val="20"/>
                <w:szCs w:val="20"/>
              </w:rPr>
              <w:t>する。</w:t>
            </w:r>
          </w:p>
          <w:p w14:paraId="073EF4B6" w14:textId="77777777" w:rsidR="00BB4B8D" w:rsidRPr="004E6075" w:rsidRDefault="00BB4B8D" w:rsidP="00C672CC">
            <w:pPr>
              <w:spacing w:line="280" w:lineRule="exact"/>
              <w:ind w:left="400" w:hangingChars="200" w:hanging="400"/>
              <w:rPr>
                <w:rFonts w:ascii="ＭＳ 明朝" w:hAnsi="ＭＳ 明朝"/>
                <w:sz w:val="20"/>
                <w:szCs w:val="20"/>
              </w:rPr>
            </w:pPr>
          </w:p>
          <w:p w14:paraId="153E973A" w14:textId="6E91FAC8" w:rsidR="00BB4B8D" w:rsidRPr="004E6075" w:rsidRDefault="00BB4B8D"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ウ・自習室の</w:t>
            </w:r>
            <w:r w:rsidR="002679A5" w:rsidRPr="004E6075">
              <w:rPr>
                <w:rFonts w:ascii="ＭＳ 明朝" w:hAnsi="ＭＳ 明朝" w:hint="eastAsia"/>
                <w:sz w:val="20"/>
                <w:szCs w:val="20"/>
              </w:rPr>
              <w:t>運営や学習マラソンの充実、学習オリエンテーション、</w:t>
            </w:r>
            <w:r w:rsidR="0048654B" w:rsidRPr="004E6075">
              <w:rPr>
                <w:rFonts w:ascii="ＭＳ 明朝" w:hAnsi="ＭＳ 明朝" w:hint="eastAsia"/>
                <w:sz w:val="20"/>
                <w:szCs w:val="20"/>
              </w:rPr>
              <w:t>基礎学力調査</w:t>
            </w:r>
            <w:r w:rsidR="002679A5" w:rsidRPr="004E6075">
              <w:rPr>
                <w:rFonts w:ascii="ＭＳ 明朝" w:hAnsi="ＭＳ 明朝" w:hint="eastAsia"/>
                <w:sz w:val="20"/>
                <w:szCs w:val="20"/>
              </w:rPr>
              <w:t>の活用</w:t>
            </w:r>
            <w:r w:rsidRPr="004E6075">
              <w:rPr>
                <w:rFonts w:ascii="ＭＳ 明朝" w:hAnsi="ＭＳ 明朝" w:hint="eastAsia"/>
                <w:sz w:val="20"/>
                <w:szCs w:val="20"/>
              </w:rPr>
              <w:t>及び学校経営推進費による</w:t>
            </w:r>
            <w:r w:rsidR="001A736E" w:rsidRPr="004E6075">
              <w:rPr>
                <w:rFonts w:ascii="ＭＳ 明朝" w:hAnsi="ＭＳ 明朝"/>
                <w:sz w:val="20"/>
                <w:szCs w:val="20"/>
              </w:rPr>
              <w:t>QA</w:t>
            </w:r>
            <w:r w:rsidRPr="004E6075">
              <w:rPr>
                <w:rFonts w:ascii="ＭＳ 明朝" w:hAnsi="ＭＳ 明朝" w:hint="eastAsia"/>
                <w:sz w:val="20"/>
                <w:szCs w:val="20"/>
              </w:rPr>
              <w:t>スペースの活用により、懇談・質問への対応強化を図る。</w:t>
            </w:r>
          </w:p>
          <w:p w14:paraId="1D3C4CE3" w14:textId="77777777" w:rsidR="001D0716" w:rsidRPr="004E6075" w:rsidRDefault="001D0716" w:rsidP="00C672CC">
            <w:pPr>
              <w:spacing w:line="280" w:lineRule="exact"/>
              <w:ind w:left="400" w:hangingChars="200" w:hanging="400"/>
              <w:rPr>
                <w:rFonts w:ascii="ＭＳ 明朝" w:hAnsi="ＭＳ 明朝"/>
                <w:sz w:val="20"/>
                <w:szCs w:val="20"/>
              </w:rPr>
            </w:pPr>
          </w:p>
          <w:p w14:paraId="64FC32DF" w14:textId="77777777" w:rsidR="00C672CC" w:rsidRPr="004E6075" w:rsidRDefault="00C672CC" w:rsidP="00C672CC">
            <w:pPr>
              <w:spacing w:line="280" w:lineRule="exact"/>
              <w:ind w:left="400" w:hangingChars="200" w:hanging="400"/>
              <w:rPr>
                <w:rFonts w:ascii="ＭＳ 明朝" w:hAnsi="ＭＳ 明朝"/>
                <w:sz w:val="20"/>
                <w:szCs w:val="20"/>
              </w:rPr>
            </w:pPr>
          </w:p>
          <w:p w14:paraId="22746DB2" w14:textId="77777777" w:rsidR="00C672CC" w:rsidRPr="004E6075" w:rsidRDefault="00C672CC" w:rsidP="00C672CC">
            <w:pPr>
              <w:spacing w:line="280" w:lineRule="exact"/>
              <w:ind w:left="400" w:hangingChars="200" w:hanging="400"/>
              <w:rPr>
                <w:rFonts w:ascii="ＭＳ 明朝" w:hAnsi="ＭＳ 明朝"/>
                <w:sz w:val="20"/>
                <w:szCs w:val="20"/>
              </w:rPr>
            </w:pPr>
          </w:p>
          <w:p w14:paraId="297C3DF8" w14:textId="77777777" w:rsidR="00C672CC" w:rsidRPr="004E6075" w:rsidRDefault="00C672CC" w:rsidP="00C672CC">
            <w:pPr>
              <w:spacing w:line="280" w:lineRule="exact"/>
              <w:ind w:left="400" w:hangingChars="200" w:hanging="400"/>
              <w:rPr>
                <w:rFonts w:ascii="ＭＳ 明朝" w:hAnsi="ＭＳ 明朝"/>
                <w:sz w:val="20"/>
                <w:szCs w:val="20"/>
              </w:rPr>
            </w:pPr>
          </w:p>
          <w:p w14:paraId="37292115" w14:textId="77777777" w:rsidR="00C672CC" w:rsidRPr="004E6075" w:rsidRDefault="00C672CC" w:rsidP="00C672CC">
            <w:pPr>
              <w:spacing w:line="280" w:lineRule="exact"/>
              <w:ind w:left="400" w:hangingChars="200" w:hanging="400"/>
              <w:rPr>
                <w:rFonts w:ascii="ＭＳ 明朝" w:hAnsi="ＭＳ 明朝"/>
                <w:sz w:val="20"/>
                <w:szCs w:val="20"/>
              </w:rPr>
            </w:pPr>
          </w:p>
          <w:p w14:paraId="1C399037" w14:textId="77777777" w:rsidR="00C672CC" w:rsidRPr="004E6075" w:rsidRDefault="00C672CC" w:rsidP="00C672CC">
            <w:pPr>
              <w:spacing w:line="280" w:lineRule="exact"/>
              <w:ind w:left="400" w:hangingChars="200" w:hanging="400"/>
              <w:rPr>
                <w:rFonts w:ascii="ＭＳ 明朝" w:hAnsi="ＭＳ 明朝"/>
                <w:sz w:val="20"/>
                <w:szCs w:val="20"/>
              </w:rPr>
            </w:pPr>
          </w:p>
          <w:p w14:paraId="2D5E5883" w14:textId="3FE701B7" w:rsidR="00BB4B8D" w:rsidRPr="004E6075" w:rsidRDefault="00E07821"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エ・学習支援クラウドサービスを拡大し、本格実施</w:t>
            </w:r>
            <w:r w:rsidR="001D2FE7" w:rsidRPr="004E6075">
              <w:rPr>
                <w:rFonts w:ascii="ＭＳ 明朝" w:hAnsi="ＭＳ 明朝" w:hint="eastAsia"/>
                <w:sz w:val="20"/>
                <w:szCs w:val="20"/>
              </w:rPr>
              <w:t>し、生徒の個別最適化の学びを推進するとともに、</w:t>
            </w:r>
            <w:r w:rsidR="002679A5" w:rsidRPr="004E6075">
              <w:rPr>
                <w:rFonts w:ascii="ＭＳ 明朝" w:hAnsi="ＭＳ 明朝" w:hint="eastAsia"/>
                <w:sz w:val="20"/>
                <w:szCs w:val="20"/>
              </w:rPr>
              <w:t>生徒が主体的</w:t>
            </w:r>
            <w:r w:rsidR="00BB4B8D" w:rsidRPr="004E6075">
              <w:rPr>
                <w:rFonts w:ascii="ＭＳ 明朝" w:hAnsi="ＭＳ 明朝" w:hint="eastAsia"/>
                <w:sz w:val="20"/>
                <w:szCs w:val="20"/>
              </w:rPr>
              <w:t>に英語の</w:t>
            </w:r>
            <w:r w:rsidR="001A736E" w:rsidRPr="004E6075">
              <w:rPr>
                <w:rFonts w:ascii="ＭＳ 明朝" w:hAnsi="ＭＳ 明朝" w:hint="eastAsia"/>
                <w:sz w:val="20"/>
                <w:szCs w:val="20"/>
              </w:rPr>
              <w:t>４</w:t>
            </w:r>
            <w:r w:rsidR="00BB4B8D" w:rsidRPr="004E6075">
              <w:rPr>
                <w:rFonts w:ascii="ＭＳ 明朝" w:hAnsi="ＭＳ 明朝" w:hint="eastAsia"/>
                <w:sz w:val="20"/>
                <w:szCs w:val="20"/>
              </w:rPr>
              <w:t>技能を伸ばす取組や授業の工夫を行う。</w:t>
            </w:r>
          </w:p>
          <w:p w14:paraId="17766E56" w14:textId="77777777" w:rsidR="00BB4B8D" w:rsidRPr="004E6075" w:rsidRDefault="00BB4B8D" w:rsidP="00C672CC">
            <w:pPr>
              <w:spacing w:line="280" w:lineRule="exact"/>
              <w:rPr>
                <w:rFonts w:ascii="ＭＳ 明朝" w:hAnsi="ＭＳ 明朝"/>
                <w:sz w:val="20"/>
                <w:szCs w:val="20"/>
              </w:rPr>
            </w:pPr>
          </w:p>
          <w:p w14:paraId="35739D6E" w14:textId="77777777" w:rsidR="00BB4B8D" w:rsidRPr="004E6075" w:rsidRDefault="00BB4B8D" w:rsidP="00C672CC">
            <w:pPr>
              <w:spacing w:line="280" w:lineRule="exact"/>
              <w:rPr>
                <w:rFonts w:ascii="ＭＳ 明朝" w:hAnsi="ＭＳ 明朝"/>
                <w:sz w:val="20"/>
                <w:szCs w:val="20"/>
              </w:rPr>
            </w:pPr>
          </w:p>
          <w:p w14:paraId="2F6B43AD" w14:textId="77777777" w:rsidR="00BB4B8D" w:rsidRPr="004E6075" w:rsidRDefault="00BB4B8D" w:rsidP="00C672CC">
            <w:pPr>
              <w:spacing w:line="280" w:lineRule="exact"/>
              <w:rPr>
                <w:rFonts w:ascii="ＭＳ 明朝" w:hAnsi="ＭＳ 明朝"/>
                <w:sz w:val="20"/>
                <w:szCs w:val="20"/>
              </w:rPr>
            </w:pPr>
          </w:p>
          <w:p w14:paraId="41101EF6" w14:textId="77777777" w:rsidR="00BB4B8D" w:rsidRPr="004E6075" w:rsidRDefault="00BB4B8D" w:rsidP="00C672CC">
            <w:pPr>
              <w:spacing w:line="280" w:lineRule="exact"/>
              <w:rPr>
                <w:rFonts w:ascii="ＭＳ 明朝" w:hAnsi="ＭＳ 明朝"/>
                <w:sz w:val="20"/>
                <w:szCs w:val="20"/>
              </w:rPr>
            </w:pPr>
          </w:p>
          <w:p w14:paraId="2280986A" w14:textId="77777777" w:rsidR="00BB4B8D" w:rsidRPr="004E6075" w:rsidRDefault="00BB4B8D" w:rsidP="00C672CC">
            <w:pPr>
              <w:spacing w:line="280" w:lineRule="exact"/>
              <w:rPr>
                <w:rFonts w:ascii="ＭＳ 明朝" w:hAnsi="ＭＳ 明朝"/>
                <w:sz w:val="20"/>
                <w:szCs w:val="20"/>
              </w:rPr>
            </w:pPr>
          </w:p>
          <w:p w14:paraId="3A63D434" w14:textId="77777777" w:rsidR="001D0716" w:rsidRPr="004E6075" w:rsidRDefault="001D0716" w:rsidP="00C672CC">
            <w:pPr>
              <w:spacing w:line="280" w:lineRule="exact"/>
              <w:rPr>
                <w:rFonts w:ascii="ＭＳ 明朝" w:hAnsi="ＭＳ 明朝"/>
                <w:sz w:val="20"/>
                <w:szCs w:val="20"/>
              </w:rPr>
            </w:pPr>
          </w:p>
          <w:p w14:paraId="22D0A37D" w14:textId="77777777" w:rsidR="001A736E" w:rsidRPr="004E6075" w:rsidRDefault="001A736E" w:rsidP="00C672CC">
            <w:pPr>
              <w:spacing w:line="280" w:lineRule="exact"/>
              <w:rPr>
                <w:rFonts w:ascii="ＭＳ 明朝" w:hAnsi="ＭＳ 明朝"/>
                <w:sz w:val="20"/>
                <w:szCs w:val="20"/>
              </w:rPr>
            </w:pPr>
          </w:p>
          <w:p w14:paraId="391CA8A9" w14:textId="77777777" w:rsidR="001A736E" w:rsidRPr="004E6075" w:rsidRDefault="001A736E" w:rsidP="00C672CC">
            <w:pPr>
              <w:spacing w:line="280" w:lineRule="exact"/>
              <w:rPr>
                <w:rFonts w:ascii="ＭＳ 明朝" w:hAnsi="ＭＳ 明朝"/>
                <w:sz w:val="20"/>
                <w:szCs w:val="20"/>
              </w:rPr>
            </w:pPr>
          </w:p>
          <w:p w14:paraId="7755B10E" w14:textId="77777777" w:rsidR="0084532E" w:rsidRPr="004E6075" w:rsidRDefault="0084532E" w:rsidP="00C672CC">
            <w:pPr>
              <w:spacing w:line="280" w:lineRule="exact"/>
              <w:rPr>
                <w:rFonts w:ascii="ＭＳ 明朝" w:hAnsi="ＭＳ 明朝"/>
                <w:sz w:val="20"/>
                <w:szCs w:val="20"/>
              </w:rPr>
            </w:pPr>
          </w:p>
          <w:p w14:paraId="2D76688A" w14:textId="77777777" w:rsidR="00D355FF" w:rsidRPr="004E6075" w:rsidRDefault="00D355FF" w:rsidP="00C672CC">
            <w:pPr>
              <w:spacing w:line="280" w:lineRule="exact"/>
              <w:rPr>
                <w:rFonts w:ascii="ＭＳ 明朝" w:hAnsi="ＭＳ 明朝"/>
                <w:sz w:val="20"/>
                <w:szCs w:val="20"/>
              </w:rPr>
            </w:pPr>
          </w:p>
          <w:p w14:paraId="329532C0" w14:textId="77777777" w:rsidR="00B64CEF" w:rsidRPr="004E6075" w:rsidRDefault="00B64CEF" w:rsidP="00C672CC">
            <w:pPr>
              <w:spacing w:line="280" w:lineRule="exact"/>
              <w:rPr>
                <w:rFonts w:ascii="ＭＳ 明朝" w:hAnsi="ＭＳ 明朝"/>
                <w:sz w:val="20"/>
                <w:szCs w:val="20"/>
              </w:rPr>
            </w:pPr>
          </w:p>
          <w:p w14:paraId="20C8C791" w14:textId="77777777" w:rsidR="00BB4B8D" w:rsidRPr="004E6075" w:rsidRDefault="00BB4B8D" w:rsidP="00C672CC">
            <w:pPr>
              <w:spacing w:line="280" w:lineRule="exact"/>
              <w:ind w:left="400" w:hangingChars="200" w:hanging="400"/>
              <w:rPr>
                <w:rFonts w:ascii="ＭＳ 明朝" w:hAnsi="ＭＳ 明朝"/>
                <w:sz w:val="20"/>
                <w:szCs w:val="20"/>
              </w:rPr>
            </w:pPr>
          </w:p>
          <w:p w14:paraId="519CDB05" w14:textId="77777777" w:rsidR="00BB4B8D" w:rsidRPr="004E6075" w:rsidRDefault="00BB4B8D"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ア・学年団、</w:t>
            </w:r>
            <w:r w:rsidR="006B160D" w:rsidRPr="004E6075">
              <w:rPr>
                <w:rFonts w:ascii="ＭＳ 明朝" w:hAnsi="ＭＳ 明朝" w:hint="eastAsia"/>
                <w:sz w:val="20"/>
                <w:szCs w:val="20"/>
              </w:rPr>
              <w:t>支援担当が</w:t>
            </w:r>
            <w:r w:rsidR="002679A5" w:rsidRPr="004E6075">
              <w:rPr>
                <w:rFonts w:ascii="ＭＳ 明朝" w:hAnsi="ＭＳ 明朝" w:hint="eastAsia"/>
                <w:sz w:val="20"/>
                <w:szCs w:val="20"/>
              </w:rPr>
              <w:t>共有を密にし、組織的な教育相談体制をさらに充実し、迅速に</w:t>
            </w:r>
            <w:r w:rsidR="001A736E" w:rsidRPr="004E6075">
              <w:rPr>
                <w:rFonts w:ascii="ＭＳ 明朝" w:hAnsi="ＭＳ 明朝"/>
                <w:sz w:val="20"/>
                <w:szCs w:val="20"/>
              </w:rPr>
              <w:t>SC</w:t>
            </w:r>
            <w:r w:rsidR="006B160D" w:rsidRPr="004E6075">
              <w:rPr>
                <w:rFonts w:ascii="ＭＳ 明朝" w:hAnsi="ＭＳ 明朝" w:hint="eastAsia"/>
                <w:sz w:val="20"/>
                <w:szCs w:val="20"/>
              </w:rPr>
              <w:t>や福祉窓口</w:t>
            </w:r>
            <w:r w:rsidR="002679A5" w:rsidRPr="004E6075">
              <w:rPr>
                <w:rFonts w:ascii="ＭＳ 明朝" w:hAnsi="ＭＳ 明朝" w:hint="eastAsia"/>
                <w:sz w:val="20"/>
                <w:szCs w:val="20"/>
              </w:rPr>
              <w:t>と連携した対応を行う</w:t>
            </w:r>
            <w:r w:rsidR="00BC2FBD" w:rsidRPr="004E6075">
              <w:rPr>
                <w:rFonts w:ascii="ＭＳ 明朝" w:hAnsi="ＭＳ 明朝" w:hint="eastAsia"/>
                <w:sz w:val="20"/>
                <w:szCs w:val="20"/>
              </w:rPr>
              <w:t>とともに、生徒が</w:t>
            </w:r>
            <w:r w:rsidR="00C4765C" w:rsidRPr="004E6075">
              <w:rPr>
                <w:rFonts w:ascii="ＭＳ 明朝" w:hAnsi="ＭＳ 明朝" w:hint="eastAsia"/>
                <w:sz w:val="20"/>
                <w:szCs w:val="20"/>
              </w:rPr>
              <w:t>より</w:t>
            </w:r>
            <w:r w:rsidR="00BC2FBD" w:rsidRPr="004E6075">
              <w:rPr>
                <w:rFonts w:ascii="ＭＳ 明朝" w:hAnsi="ＭＳ 明朝" w:hint="eastAsia"/>
                <w:sz w:val="20"/>
                <w:szCs w:val="20"/>
              </w:rPr>
              <w:t>気軽に相談できる学校づくりを進める</w:t>
            </w:r>
            <w:r w:rsidR="002679A5" w:rsidRPr="004E6075">
              <w:rPr>
                <w:rFonts w:ascii="ＭＳ 明朝" w:hAnsi="ＭＳ 明朝" w:hint="eastAsia"/>
                <w:sz w:val="20"/>
                <w:szCs w:val="20"/>
              </w:rPr>
              <w:t>。</w:t>
            </w:r>
          </w:p>
          <w:p w14:paraId="098B2463" w14:textId="77777777" w:rsidR="00BB4B8D" w:rsidRPr="004E6075" w:rsidRDefault="00BB4B8D" w:rsidP="00C672CC">
            <w:pPr>
              <w:pStyle w:val="aa"/>
              <w:spacing w:line="280" w:lineRule="exact"/>
              <w:ind w:leftChars="0" w:left="360"/>
              <w:rPr>
                <w:rFonts w:ascii="ＭＳ 明朝" w:hAnsi="ＭＳ 明朝"/>
                <w:sz w:val="20"/>
                <w:szCs w:val="20"/>
              </w:rPr>
            </w:pPr>
          </w:p>
          <w:p w14:paraId="39FFAE13" w14:textId="77777777" w:rsidR="00BB4B8D" w:rsidRPr="004E6075" w:rsidRDefault="00BB4B8D" w:rsidP="00C672CC">
            <w:pPr>
              <w:pStyle w:val="aa"/>
              <w:spacing w:line="280" w:lineRule="exact"/>
              <w:ind w:leftChars="0" w:left="360"/>
              <w:rPr>
                <w:rFonts w:ascii="ＭＳ 明朝" w:hAnsi="ＭＳ 明朝"/>
                <w:sz w:val="20"/>
                <w:szCs w:val="20"/>
              </w:rPr>
            </w:pPr>
          </w:p>
          <w:p w14:paraId="20C5ED04" w14:textId="77777777" w:rsidR="00BB4B8D" w:rsidRPr="004E6075" w:rsidRDefault="00BB4B8D" w:rsidP="00C672CC">
            <w:pPr>
              <w:pStyle w:val="aa"/>
              <w:spacing w:line="280" w:lineRule="exact"/>
              <w:ind w:leftChars="0" w:left="360"/>
              <w:rPr>
                <w:rFonts w:ascii="ＭＳ 明朝" w:hAnsi="ＭＳ 明朝"/>
                <w:sz w:val="20"/>
                <w:szCs w:val="20"/>
              </w:rPr>
            </w:pPr>
          </w:p>
          <w:p w14:paraId="64226B52" w14:textId="77777777" w:rsidR="00BB4B8D" w:rsidRPr="004E6075" w:rsidRDefault="00BB4B8D" w:rsidP="00C672CC">
            <w:pPr>
              <w:pStyle w:val="aa"/>
              <w:spacing w:line="280" w:lineRule="exact"/>
              <w:ind w:leftChars="0" w:left="360"/>
              <w:rPr>
                <w:rFonts w:ascii="ＭＳ 明朝" w:hAnsi="ＭＳ 明朝"/>
                <w:sz w:val="20"/>
                <w:szCs w:val="20"/>
              </w:rPr>
            </w:pPr>
          </w:p>
          <w:p w14:paraId="177C23D3" w14:textId="77777777" w:rsidR="00BB4B8D" w:rsidRPr="004E6075" w:rsidRDefault="00BB4B8D" w:rsidP="00C672CC">
            <w:pPr>
              <w:pStyle w:val="aa"/>
              <w:spacing w:line="280" w:lineRule="exact"/>
              <w:ind w:leftChars="0" w:left="360"/>
              <w:rPr>
                <w:rFonts w:ascii="ＭＳ 明朝" w:hAnsi="ＭＳ 明朝"/>
                <w:sz w:val="20"/>
                <w:szCs w:val="20"/>
              </w:rPr>
            </w:pPr>
          </w:p>
          <w:p w14:paraId="107712DF" w14:textId="77777777" w:rsidR="007521B4" w:rsidRPr="004E6075" w:rsidRDefault="007521B4" w:rsidP="00C672CC">
            <w:pPr>
              <w:spacing w:line="280" w:lineRule="exact"/>
              <w:rPr>
                <w:rFonts w:ascii="ＭＳ 明朝" w:hAnsi="ＭＳ 明朝"/>
                <w:sz w:val="20"/>
                <w:szCs w:val="20"/>
              </w:rPr>
            </w:pPr>
          </w:p>
          <w:p w14:paraId="1968DA93" w14:textId="77777777" w:rsidR="00BB4B8D" w:rsidRPr="004E6075" w:rsidRDefault="00BB4B8D"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イ・早朝の立ち番、</w:t>
            </w:r>
            <w:r w:rsidR="002679A5" w:rsidRPr="004E6075">
              <w:rPr>
                <w:rFonts w:ascii="ＭＳ 明朝" w:hAnsi="ＭＳ 明朝" w:hint="eastAsia"/>
                <w:sz w:val="20"/>
                <w:szCs w:val="20"/>
              </w:rPr>
              <w:t>挨拶運動、</w:t>
            </w:r>
            <w:r w:rsidR="001D0716" w:rsidRPr="004E6075">
              <w:rPr>
                <w:rFonts w:ascii="ＭＳ 明朝" w:hAnsi="ＭＳ 明朝" w:hint="eastAsia"/>
                <w:sz w:val="20"/>
                <w:szCs w:val="20"/>
              </w:rPr>
              <w:t>声掛け</w:t>
            </w:r>
            <w:r w:rsidR="006D7FB7" w:rsidRPr="004E6075">
              <w:rPr>
                <w:rFonts w:ascii="ＭＳ 明朝" w:hAnsi="ＭＳ 明朝" w:hint="eastAsia"/>
                <w:sz w:val="20"/>
                <w:szCs w:val="20"/>
              </w:rPr>
              <w:t>等</w:t>
            </w:r>
            <w:r w:rsidR="00ED3418" w:rsidRPr="004E6075">
              <w:rPr>
                <w:rFonts w:ascii="ＭＳ 明朝" w:hAnsi="ＭＳ 明朝" w:hint="eastAsia"/>
                <w:sz w:val="20"/>
                <w:szCs w:val="20"/>
              </w:rPr>
              <w:t>の見守り体制を充実し、</w:t>
            </w:r>
            <w:r w:rsidRPr="004E6075">
              <w:rPr>
                <w:rFonts w:ascii="ＭＳ 明朝" w:hAnsi="ＭＳ 明朝" w:hint="eastAsia"/>
                <w:sz w:val="20"/>
                <w:szCs w:val="20"/>
              </w:rPr>
              <w:t>進路実現に向けて、基本的生活習慣を確立させる</w:t>
            </w:r>
            <w:r w:rsidR="000F3B52" w:rsidRPr="004E6075">
              <w:rPr>
                <w:rFonts w:ascii="ＭＳ 明朝" w:hAnsi="ＭＳ 明朝" w:hint="eastAsia"/>
                <w:sz w:val="20"/>
                <w:szCs w:val="20"/>
              </w:rPr>
              <w:t>ため、</w:t>
            </w:r>
            <w:r w:rsidR="000779DB" w:rsidRPr="004E6075">
              <w:rPr>
                <w:rFonts w:ascii="ＭＳ 明朝" w:hAnsi="ＭＳ 明朝" w:hint="eastAsia"/>
                <w:sz w:val="20"/>
                <w:szCs w:val="20"/>
              </w:rPr>
              <w:t>遅刻カード</w:t>
            </w:r>
            <w:r w:rsidR="0036307C" w:rsidRPr="004E6075">
              <w:rPr>
                <w:rFonts w:ascii="ＭＳ 明朝" w:hAnsi="ＭＳ 明朝" w:hint="eastAsia"/>
                <w:sz w:val="20"/>
                <w:szCs w:val="20"/>
              </w:rPr>
              <w:t>導入</w:t>
            </w:r>
            <w:r w:rsidR="000779DB" w:rsidRPr="004E6075">
              <w:rPr>
                <w:rFonts w:ascii="ＭＳ 明朝" w:hAnsi="ＭＳ 明朝" w:hint="eastAsia"/>
                <w:sz w:val="20"/>
                <w:szCs w:val="20"/>
              </w:rPr>
              <w:t>により、組織的な見守り体制を</w:t>
            </w:r>
            <w:r w:rsidR="00E15CB1" w:rsidRPr="004E6075">
              <w:rPr>
                <w:rFonts w:ascii="ＭＳ 明朝" w:hAnsi="ＭＳ 明朝" w:hint="eastAsia"/>
                <w:sz w:val="20"/>
                <w:szCs w:val="20"/>
              </w:rPr>
              <w:t>強化する。</w:t>
            </w:r>
          </w:p>
          <w:p w14:paraId="6695EB9A" w14:textId="77777777" w:rsidR="00BB4B8D" w:rsidRPr="004E6075" w:rsidRDefault="00BB4B8D" w:rsidP="00C672CC">
            <w:pPr>
              <w:spacing w:line="280" w:lineRule="exact"/>
              <w:ind w:left="400" w:hangingChars="200" w:hanging="400"/>
              <w:rPr>
                <w:rFonts w:ascii="ＭＳ 明朝" w:hAnsi="ＭＳ 明朝"/>
                <w:sz w:val="20"/>
                <w:szCs w:val="20"/>
              </w:rPr>
            </w:pPr>
          </w:p>
          <w:p w14:paraId="207C679C" w14:textId="77777777" w:rsidR="005761CC" w:rsidRPr="004E6075" w:rsidRDefault="00BB4B8D"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ウ・災害や重大な事象に備えた危機管理体制を確立するため、生徒・保護者への連絡体制のさらなる充実を図る。</w:t>
            </w:r>
          </w:p>
          <w:p w14:paraId="5F9F9E64" w14:textId="77777777" w:rsidR="00C4351D" w:rsidRPr="004E6075" w:rsidRDefault="00C4351D" w:rsidP="00C672CC">
            <w:pPr>
              <w:spacing w:line="280" w:lineRule="exact"/>
              <w:ind w:left="400" w:hangingChars="200" w:hanging="400"/>
              <w:rPr>
                <w:rFonts w:ascii="ＭＳ 明朝" w:hAnsi="ＭＳ 明朝"/>
                <w:sz w:val="20"/>
                <w:szCs w:val="20"/>
              </w:rPr>
            </w:pPr>
          </w:p>
          <w:p w14:paraId="098C508D" w14:textId="107AF61C" w:rsidR="00D355FF" w:rsidRPr="004E6075" w:rsidRDefault="00D355FF" w:rsidP="00C672CC">
            <w:pPr>
              <w:spacing w:line="280" w:lineRule="exact"/>
              <w:rPr>
                <w:rFonts w:ascii="ＭＳ 明朝" w:hAnsi="ＭＳ 明朝"/>
                <w:sz w:val="20"/>
                <w:szCs w:val="20"/>
              </w:rPr>
            </w:pPr>
          </w:p>
          <w:p w14:paraId="5840528F" w14:textId="77777777" w:rsidR="00C672CC" w:rsidRPr="004E6075" w:rsidRDefault="00C672CC" w:rsidP="00C672CC">
            <w:pPr>
              <w:spacing w:line="280" w:lineRule="exact"/>
              <w:rPr>
                <w:rFonts w:ascii="ＭＳ 明朝" w:hAnsi="ＭＳ 明朝"/>
                <w:sz w:val="20"/>
                <w:szCs w:val="20"/>
              </w:rPr>
            </w:pPr>
          </w:p>
          <w:p w14:paraId="66FAEC1D" w14:textId="77777777" w:rsidR="00C4351D" w:rsidRPr="004E6075" w:rsidRDefault="00BB4B8D"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エ・学校における新型コロナウイルス感染及びその拡大のリスクを低減したうえで、</w:t>
            </w:r>
            <w:r w:rsidR="005761CC" w:rsidRPr="004E6075">
              <w:rPr>
                <w:rFonts w:ascii="ＭＳ 明朝" w:hAnsi="ＭＳ 明朝" w:hint="eastAsia"/>
                <w:sz w:val="20"/>
                <w:szCs w:val="20"/>
              </w:rPr>
              <w:t>全講座で学習支援クラウドサービスを活用し、</w:t>
            </w:r>
            <w:r w:rsidRPr="004E6075">
              <w:rPr>
                <w:rFonts w:ascii="ＭＳ 明朝" w:hAnsi="ＭＳ 明朝" w:hint="eastAsia"/>
                <w:sz w:val="20"/>
                <w:szCs w:val="20"/>
              </w:rPr>
              <w:t>組織的に</w:t>
            </w:r>
            <w:r w:rsidR="001A736E" w:rsidRPr="004E6075">
              <w:rPr>
                <w:rFonts w:ascii="ＭＳ 明朝" w:hAnsi="ＭＳ 明朝"/>
                <w:sz w:val="20"/>
                <w:szCs w:val="20"/>
              </w:rPr>
              <w:t>ICT</w:t>
            </w:r>
            <w:r w:rsidRPr="004E6075">
              <w:rPr>
                <w:rFonts w:ascii="ＭＳ 明朝" w:hAnsi="ＭＳ 明朝" w:hint="eastAsia"/>
                <w:sz w:val="20"/>
                <w:szCs w:val="20"/>
              </w:rPr>
              <w:t>の活用を推進し、生徒の学びを保障していく。</w:t>
            </w:r>
          </w:p>
        </w:tc>
        <w:tc>
          <w:tcPr>
            <w:tcW w:w="2835" w:type="dxa"/>
            <w:tcBorders>
              <w:right w:val="dashed" w:sz="4" w:space="0" w:color="auto"/>
            </w:tcBorders>
          </w:tcPr>
          <w:p w14:paraId="5137D81D" w14:textId="77777777" w:rsidR="00C672CC" w:rsidRPr="004E6075" w:rsidRDefault="00C672CC" w:rsidP="00C672CC">
            <w:pPr>
              <w:spacing w:line="280" w:lineRule="exact"/>
              <w:ind w:leftChars="-28" w:left="151" w:hangingChars="105" w:hanging="210"/>
              <w:rPr>
                <w:rFonts w:ascii="ＭＳ 明朝" w:hAnsi="ＭＳ 明朝"/>
                <w:sz w:val="20"/>
                <w:szCs w:val="20"/>
              </w:rPr>
            </w:pPr>
          </w:p>
          <w:p w14:paraId="25E5ED3D" w14:textId="77777777" w:rsidR="00C672CC" w:rsidRPr="004E6075" w:rsidRDefault="00C672CC" w:rsidP="00C672CC">
            <w:pPr>
              <w:spacing w:line="280" w:lineRule="exact"/>
              <w:ind w:leftChars="-28" w:left="151" w:hangingChars="105" w:hanging="210"/>
              <w:rPr>
                <w:rFonts w:ascii="ＭＳ 明朝" w:hAnsi="ＭＳ 明朝"/>
                <w:sz w:val="20"/>
                <w:szCs w:val="20"/>
              </w:rPr>
            </w:pPr>
          </w:p>
          <w:p w14:paraId="43410BE5" w14:textId="666AAFC4" w:rsidR="00BB4B8D" w:rsidRPr="004E6075" w:rsidRDefault="00BB4B8D" w:rsidP="00C672CC">
            <w:pPr>
              <w:spacing w:line="280" w:lineRule="exact"/>
              <w:ind w:leftChars="-28" w:left="151" w:hangingChars="105" w:hanging="210"/>
              <w:rPr>
                <w:rFonts w:ascii="ＭＳ 明朝" w:hAnsi="ＭＳ 明朝"/>
                <w:sz w:val="20"/>
                <w:szCs w:val="20"/>
              </w:rPr>
            </w:pPr>
            <w:r w:rsidRPr="004E6075">
              <w:rPr>
                <w:rFonts w:ascii="ＭＳ 明朝" w:hAnsi="ＭＳ 明朝" w:hint="eastAsia"/>
                <w:sz w:val="20"/>
                <w:szCs w:val="20"/>
              </w:rPr>
              <w:t>ア・学校教育自己診断における「思考力を重視した問題解決的な学習指導」の評価</w:t>
            </w:r>
            <w:r w:rsidR="001A736E" w:rsidRPr="004E6075">
              <w:rPr>
                <w:rFonts w:ascii="ＭＳ 明朝" w:hAnsi="ＭＳ 明朝"/>
                <w:sz w:val="20"/>
                <w:szCs w:val="20"/>
              </w:rPr>
              <w:t>85</w:t>
            </w:r>
            <w:r w:rsidRPr="004E6075">
              <w:rPr>
                <w:rFonts w:ascii="ＭＳ 明朝" w:hAnsi="ＭＳ 明朝" w:hint="eastAsia"/>
                <w:sz w:val="20"/>
                <w:szCs w:val="20"/>
              </w:rPr>
              <w:t>％以上</w:t>
            </w:r>
            <w:r w:rsidR="004C6027" w:rsidRPr="004E6075">
              <w:rPr>
                <w:rFonts w:ascii="ＭＳ 明朝" w:hAnsi="ＭＳ 明朝" w:hint="eastAsia"/>
                <w:sz w:val="20"/>
                <w:szCs w:val="20"/>
              </w:rPr>
              <w:t>とする</w:t>
            </w:r>
            <w:r w:rsidRPr="004E6075">
              <w:rPr>
                <w:rFonts w:ascii="ＭＳ 明朝" w:hAnsi="ＭＳ 明朝" w:hint="eastAsia"/>
                <w:sz w:val="20"/>
                <w:szCs w:val="20"/>
              </w:rPr>
              <w:t>。　[</w:t>
            </w:r>
            <w:r w:rsidR="004C6027" w:rsidRPr="004E6075">
              <w:rPr>
                <w:rFonts w:ascii="ＭＳ 明朝" w:hAnsi="ＭＳ 明朝" w:hint="eastAsia"/>
                <w:sz w:val="20"/>
                <w:szCs w:val="20"/>
              </w:rPr>
              <w:t>8</w:t>
            </w:r>
            <w:r w:rsidR="004C6027" w:rsidRPr="004E6075">
              <w:rPr>
                <w:rFonts w:ascii="ＭＳ 明朝" w:hAnsi="ＭＳ 明朝"/>
                <w:sz w:val="20"/>
                <w:szCs w:val="20"/>
              </w:rPr>
              <w:t>5</w:t>
            </w:r>
            <w:r w:rsidRPr="004E6075">
              <w:rPr>
                <w:rFonts w:ascii="ＭＳ 明朝" w:hAnsi="ＭＳ 明朝" w:hint="eastAsia"/>
                <w:sz w:val="20"/>
                <w:szCs w:val="20"/>
              </w:rPr>
              <w:t>％]</w:t>
            </w:r>
          </w:p>
          <w:p w14:paraId="31723798" w14:textId="77777777" w:rsidR="00BB4B8D" w:rsidRPr="004E6075" w:rsidRDefault="00BB4B8D" w:rsidP="00C672CC">
            <w:pPr>
              <w:spacing w:line="280" w:lineRule="exact"/>
              <w:ind w:leftChars="50" w:left="305" w:hangingChars="100" w:hanging="200"/>
              <w:rPr>
                <w:rFonts w:ascii="ＭＳ 明朝" w:hAnsi="ＭＳ 明朝"/>
                <w:sz w:val="20"/>
                <w:szCs w:val="20"/>
              </w:rPr>
            </w:pPr>
            <w:r w:rsidRPr="004E6075">
              <w:rPr>
                <w:rFonts w:ascii="ＭＳ 明朝" w:hAnsi="ＭＳ 明朝" w:hint="eastAsia"/>
                <w:sz w:val="20"/>
                <w:szCs w:val="20"/>
              </w:rPr>
              <w:t>・授業アンケート</w:t>
            </w:r>
            <w:r w:rsidR="00CB31E5" w:rsidRPr="004E6075">
              <w:rPr>
                <w:rFonts w:ascii="ＭＳ 明朝" w:hAnsi="ＭＳ 明朝"/>
                <w:sz w:val="20"/>
                <w:szCs w:val="20"/>
              </w:rPr>
              <w:t>3.</w:t>
            </w:r>
            <w:r w:rsidR="00CB31E5" w:rsidRPr="004E6075">
              <w:rPr>
                <w:rFonts w:ascii="ＭＳ 明朝" w:hAnsi="ＭＳ 明朝" w:hint="eastAsia"/>
                <w:sz w:val="20"/>
                <w:szCs w:val="20"/>
              </w:rPr>
              <w:t>3</w:t>
            </w:r>
            <w:r w:rsidRPr="004E6075">
              <w:rPr>
                <w:rFonts w:ascii="ＭＳ 明朝" w:hAnsi="ＭＳ 明朝" w:hint="eastAsia"/>
                <w:sz w:val="20"/>
                <w:szCs w:val="20"/>
              </w:rPr>
              <w:t>以上を維持する。</w:t>
            </w:r>
          </w:p>
          <w:p w14:paraId="05CB8F2D" w14:textId="77777777" w:rsidR="00BB4B8D" w:rsidRPr="004E6075" w:rsidRDefault="00BB4B8D" w:rsidP="00C672CC">
            <w:pPr>
              <w:spacing w:line="280" w:lineRule="exact"/>
              <w:ind w:leftChars="200" w:left="420"/>
              <w:rPr>
                <w:rFonts w:ascii="ＭＳ 明朝" w:hAnsi="ＭＳ 明朝"/>
                <w:sz w:val="20"/>
                <w:szCs w:val="20"/>
              </w:rPr>
            </w:pPr>
            <w:r w:rsidRPr="004E6075">
              <w:rPr>
                <w:rFonts w:ascii="ＭＳ 明朝" w:hAnsi="ＭＳ 明朝" w:hint="eastAsia"/>
                <w:sz w:val="20"/>
                <w:szCs w:val="20"/>
              </w:rPr>
              <w:t>[第</w:t>
            </w:r>
            <w:r w:rsidR="001A736E" w:rsidRPr="004E6075">
              <w:rPr>
                <w:rFonts w:ascii="ＭＳ 明朝" w:hAnsi="ＭＳ 明朝" w:hint="eastAsia"/>
                <w:sz w:val="20"/>
                <w:szCs w:val="20"/>
              </w:rPr>
              <w:t>１</w:t>
            </w:r>
            <w:r w:rsidRPr="004E6075">
              <w:rPr>
                <w:rFonts w:ascii="ＭＳ 明朝" w:hAnsi="ＭＳ 明朝" w:hint="eastAsia"/>
                <w:sz w:val="20"/>
                <w:szCs w:val="20"/>
              </w:rPr>
              <w:t>回</w:t>
            </w:r>
            <w:r w:rsidR="004E2CDC" w:rsidRPr="004E6075">
              <w:rPr>
                <w:rFonts w:ascii="ＭＳ 明朝" w:hAnsi="ＭＳ 明朝"/>
                <w:sz w:val="20"/>
                <w:szCs w:val="20"/>
              </w:rPr>
              <w:t>3.</w:t>
            </w:r>
            <w:r w:rsidR="00CB31E5" w:rsidRPr="004E6075">
              <w:rPr>
                <w:rFonts w:ascii="ＭＳ 明朝" w:hAnsi="ＭＳ 明朝" w:hint="eastAsia"/>
                <w:sz w:val="20"/>
                <w:szCs w:val="20"/>
              </w:rPr>
              <w:t>3</w:t>
            </w:r>
            <w:r w:rsidR="00CB31E5" w:rsidRPr="004E6075">
              <w:rPr>
                <w:rFonts w:ascii="ＭＳ 明朝" w:hAnsi="ＭＳ 明朝"/>
                <w:sz w:val="20"/>
                <w:szCs w:val="20"/>
              </w:rPr>
              <w:t>9</w:t>
            </w:r>
            <w:r w:rsidR="000A264A" w:rsidRPr="004E6075">
              <w:rPr>
                <w:rFonts w:ascii="ＭＳ 明朝" w:hAnsi="ＭＳ 明朝" w:hint="eastAsia"/>
                <w:sz w:val="20"/>
                <w:szCs w:val="20"/>
              </w:rPr>
              <w:t>、第</w:t>
            </w:r>
            <w:r w:rsidR="001A736E" w:rsidRPr="004E6075">
              <w:rPr>
                <w:rFonts w:ascii="ＭＳ 明朝" w:hAnsi="ＭＳ 明朝" w:hint="eastAsia"/>
                <w:sz w:val="20"/>
                <w:szCs w:val="20"/>
              </w:rPr>
              <w:t>２</w:t>
            </w:r>
            <w:r w:rsidR="000A264A" w:rsidRPr="004E6075">
              <w:rPr>
                <w:rFonts w:ascii="ＭＳ 明朝" w:hAnsi="ＭＳ 明朝" w:hint="eastAsia"/>
                <w:sz w:val="20"/>
                <w:szCs w:val="20"/>
              </w:rPr>
              <w:t>回</w:t>
            </w:r>
            <w:r w:rsidR="004E2CDC" w:rsidRPr="004E6075">
              <w:rPr>
                <w:rFonts w:ascii="ＭＳ 明朝" w:hAnsi="ＭＳ 明朝"/>
                <w:sz w:val="20"/>
                <w:szCs w:val="20"/>
              </w:rPr>
              <w:t>3.</w:t>
            </w:r>
            <w:r w:rsidR="00CB31E5" w:rsidRPr="004E6075">
              <w:rPr>
                <w:rFonts w:ascii="ＭＳ 明朝" w:hAnsi="ＭＳ 明朝" w:hint="eastAsia"/>
                <w:sz w:val="20"/>
                <w:szCs w:val="20"/>
              </w:rPr>
              <w:t>3</w:t>
            </w:r>
            <w:r w:rsidR="00CB31E5" w:rsidRPr="004E6075">
              <w:rPr>
                <w:rFonts w:ascii="ＭＳ 明朝" w:hAnsi="ＭＳ 明朝"/>
                <w:sz w:val="20"/>
                <w:szCs w:val="20"/>
              </w:rPr>
              <w:t>7</w:t>
            </w:r>
            <w:r w:rsidRPr="004E6075">
              <w:rPr>
                <w:rFonts w:ascii="ＭＳ 明朝" w:hAnsi="ＭＳ 明朝" w:hint="eastAsia"/>
                <w:sz w:val="20"/>
                <w:szCs w:val="20"/>
              </w:rPr>
              <w:t>]</w:t>
            </w:r>
          </w:p>
          <w:p w14:paraId="74300F21" w14:textId="77777777" w:rsidR="00C672CC" w:rsidRPr="004E6075" w:rsidRDefault="00C672CC" w:rsidP="00C672CC">
            <w:pPr>
              <w:spacing w:line="280" w:lineRule="exact"/>
              <w:ind w:leftChars="-50" w:left="151" w:hangingChars="128" w:hanging="256"/>
              <w:jc w:val="left"/>
              <w:rPr>
                <w:rFonts w:ascii="ＭＳ 明朝" w:hAnsi="ＭＳ 明朝"/>
                <w:sz w:val="20"/>
                <w:szCs w:val="20"/>
              </w:rPr>
            </w:pPr>
          </w:p>
          <w:p w14:paraId="7FD28070" w14:textId="77777777" w:rsidR="00C672CC" w:rsidRPr="004E6075" w:rsidRDefault="00C672CC" w:rsidP="00C672CC">
            <w:pPr>
              <w:spacing w:line="280" w:lineRule="exact"/>
              <w:ind w:leftChars="-50" w:left="151" w:hangingChars="128" w:hanging="256"/>
              <w:jc w:val="left"/>
              <w:rPr>
                <w:rFonts w:ascii="ＭＳ 明朝" w:hAnsi="ＭＳ 明朝"/>
                <w:sz w:val="20"/>
                <w:szCs w:val="20"/>
              </w:rPr>
            </w:pPr>
          </w:p>
          <w:p w14:paraId="268B1829" w14:textId="77777777" w:rsidR="00C672CC" w:rsidRPr="004E6075" w:rsidRDefault="00C672CC" w:rsidP="00C672CC">
            <w:pPr>
              <w:spacing w:line="280" w:lineRule="exact"/>
              <w:ind w:leftChars="-50" w:left="151" w:hangingChars="128" w:hanging="256"/>
              <w:jc w:val="left"/>
              <w:rPr>
                <w:rFonts w:ascii="ＭＳ 明朝" w:hAnsi="ＭＳ 明朝"/>
                <w:sz w:val="20"/>
                <w:szCs w:val="20"/>
              </w:rPr>
            </w:pPr>
          </w:p>
          <w:p w14:paraId="6D40535D" w14:textId="49965015" w:rsidR="00BB4B8D" w:rsidRPr="004E6075" w:rsidRDefault="00BF0F3C" w:rsidP="00C672CC">
            <w:pPr>
              <w:spacing w:line="280" w:lineRule="exact"/>
              <w:ind w:leftChars="-50" w:left="151" w:hangingChars="128" w:hanging="256"/>
              <w:jc w:val="left"/>
              <w:rPr>
                <w:rFonts w:ascii="ＭＳ 明朝" w:hAnsi="ＭＳ 明朝"/>
                <w:sz w:val="20"/>
                <w:szCs w:val="20"/>
              </w:rPr>
            </w:pPr>
            <w:r w:rsidRPr="004E6075">
              <w:rPr>
                <w:rFonts w:ascii="ＭＳ 明朝" w:hAnsi="ＭＳ 明朝" w:hint="eastAsia"/>
                <w:sz w:val="20"/>
                <w:szCs w:val="20"/>
              </w:rPr>
              <w:t>イ、ウ・</w:t>
            </w:r>
            <w:r w:rsidR="00BB4B8D" w:rsidRPr="004E6075">
              <w:rPr>
                <w:rFonts w:ascii="ＭＳ 明朝" w:hAnsi="ＭＳ 明朝" w:hint="eastAsia"/>
                <w:sz w:val="20"/>
                <w:szCs w:val="20"/>
              </w:rPr>
              <w:t>「</w:t>
            </w:r>
            <w:r w:rsidR="001A736E" w:rsidRPr="004E6075">
              <w:rPr>
                <w:rFonts w:ascii="ＭＳ 明朝" w:hAnsi="ＭＳ 明朝"/>
                <w:sz w:val="20"/>
                <w:szCs w:val="20"/>
              </w:rPr>
              <w:t>ICT</w:t>
            </w:r>
            <w:r w:rsidR="00BB4B8D" w:rsidRPr="004E6075">
              <w:rPr>
                <w:rFonts w:ascii="ＭＳ 明朝" w:hAnsi="ＭＳ 明朝" w:hint="eastAsia"/>
                <w:sz w:val="20"/>
                <w:szCs w:val="20"/>
              </w:rPr>
              <w:t>の活用」の評価</w:t>
            </w:r>
            <w:r w:rsidR="00CB31E5" w:rsidRPr="004E6075">
              <w:rPr>
                <w:rFonts w:ascii="ＭＳ 明朝" w:hAnsi="ＭＳ 明朝" w:hint="eastAsia"/>
                <w:sz w:val="20"/>
                <w:szCs w:val="20"/>
              </w:rPr>
              <w:t>87％以上と</w:t>
            </w:r>
            <w:r w:rsidR="00CB5547" w:rsidRPr="004E6075">
              <w:rPr>
                <w:rFonts w:ascii="ＭＳ 明朝" w:hAnsi="ＭＳ 明朝" w:hint="eastAsia"/>
                <w:sz w:val="20"/>
                <w:szCs w:val="20"/>
              </w:rPr>
              <w:t>する。</w:t>
            </w:r>
            <w:r w:rsidR="00BB4B8D" w:rsidRPr="004E6075">
              <w:rPr>
                <w:rFonts w:ascii="ＭＳ 明朝" w:hAnsi="ＭＳ 明朝" w:hint="eastAsia"/>
                <w:sz w:val="20"/>
                <w:szCs w:val="20"/>
              </w:rPr>
              <w:t>[</w:t>
            </w:r>
            <w:r w:rsidR="00CB31E5" w:rsidRPr="004E6075">
              <w:rPr>
                <w:rFonts w:ascii="ＭＳ 明朝" w:hAnsi="ＭＳ 明朝" w:hint="eastAsia"/>
                <w:sz w:val="20"/>
                <w:szCs w:val="20"/>
              </w:rPr>
              <w:t>8</w:t>
            </w:r>
            <w:r w:rsidR="00CB31E5" w:rsidRPr="004E6075">
              <w:rPr>
                <w:rFonts w:ascii="ＭＳ 明朝" w:hAnsi="ＭＳ 明朝"/>
                <w:sz w:val="20"/>
                <w:szCs w:val="20"/>
              </w:rPr>
              <w:t>7</w:t>
            </w:r>
            <w:r w:rsidR="00BB4B8D" w:rsidRPr="004E6075">
              <w:rPr>
                <w:rFonts w:ascii="ＭＳ 明朝" w:hAnsi="ＭＳ 明朝" w:hint="eastAsia"/>
                <w:sz w:val="20"/>
                <w:szCs w:val="20"/>
              </w:rPr>
              <w:t>％]</w:t>
            </w:r>
          </w:p>
          <w:p w14:paraId="57CB0275" w14:textId="77777777" w:rsidR="00BF0F3C" w:rsidRPr="004E6075" w:rsidRDefault="00BF0F3C" w:rsidP="00C672CC">
            <w:pPr>
              <w:spacing w:line="280" w:lineRule="exact"/>
              <w:rPr>
                <w:rFonts w:ascii="ＭＳ 明朝" w:hAnsi="ＭＳ 明朝"/>
                <w:sz w:val="20"/>
                <w:szCs w:val="20"/>
              </w:rPr>
            </w:pPr>
          </w:p>
          <w:p w14:paraId="222A1D18" w14:textId="77777777" w:rsidR="007F55B7" w:rsidRPr="004E6075" w:rsidRDefault="007F55B7" w:rsidP="00C672CC">
            <w:pPr>
              <w:spacing w:line="280" w:lineRule="exact"/>
              <w:rPr>
                <w:rFonts w:ascii="ＭＳ 明朝" w:hAnsi="ＭＳ 明朝"/>
                <w:sz w:val="20"/>
                <w:szCs w:val="20"/>
              </w:rPr>
            </w:pPr>
          </w:p>
          <w:p w14:paraId="44AAEC59" w14:textId="77777777" w:rsidR="00BF0F3C" w:rsidRPr="004E6075" w:rsidRDefault="00BF0F3C" w:rsidP="00C672CC">
            <w:pPr>
              <w:spacing w:line="280" w:lineRule="exact"/>
              <w:rPr>
                <w:rFonts w:ascii="ＭＳ 明朝" w:hAnsi="ＭＳ 明朝"/>
                <w:sz w:val="20"/>
                <w:szCs w:val="20"/>
              </w:rPr>
            </w:pPr>
          </w:p>
          <w:p w14:paraId="6C39E8DF" w14:textId="77777777" w:rsidR="00BF0F3C" w:rsidRPr="004E6075" w:rsidRDefault="00BF0F3C" w:rsidP="00C672CC">
            <w:pPr>
              <w:spacing w:line="280" w:lineRule="exact"/>
              <w:rPr>
                <w:rFonts w:ascii="ＭＳ 明朝" w:hAnsi="ＭＳ 明朝"/>
                <w:sz w:val="20"/>
                <w:szCs w:val="20"/>
              </w:rPr>
            </w:pPr>
          </w:p>
          <w:p w14:paraId="04A7AB5A" w14:textId="77777777" w:rsidR="001A736E" w:rsidRPr="004E6075" w:rsidRDefault="001A736E" w:rsidP="00C672CC">
            <w:pPr>
              <w:spacing w:line="280" w:lineRule="exact"/>
              <w:rPr>
                <w:rFonts w:ascii="ＭＳ 明朝" w:hAnsi="ＭＳ 明朝"/>
                <w:sz w:val="20"/>
                <w:szCs w:val="20"/>
              </w:rPr>
            </w:pPr>
          </w:p>
          <w:p w14:paraId="49F86EF5" w14:textId="77777777" w:rsidR="00C672CC" w:rsidRPr="004E6075" w:rsidRDefault="00C672CC" w:rsidP="00C672CC">
            <w:pPr>
              <w:spacing w:line="280" w:lineRule="exact"/>
              <w:rPr>
                <w:rFonts w:ascii="ＭＳ 明朝" w:hAnsi="ＭＳ 明朝"/>
                <w:sz w:val="20"/>
                <w:szCs w:val="20"/>
              </w:rPr>
            </w:pPr>
          </w:p>
          <w:p w14:paraId="5AFD2F47" w14:textId="77777777" w:rsidR="00360449" w:rsidRPr="004E6075" w:rsidRDefault="00360449" w:rsidP="00C672CC">
            <w:pPr>
              <w:spacing w:line="280" w:lineRule="exact"/>
              <w:rPr>
                <w:rFonts w:ascii="ＭＳ 明朝" w:hAnsi="ＭＳ 明朝"/>
                <w:sz w:val="20"/>
                <w:szCs w:val="20"/>
              </w:rPr>
            </w:pPr>
          </w:p>
          <w:p w14:paraId="3E0BA22A" w14:textId="4181F32C" w:rsidR="00BB4B8D" w:rsidRPr="004E6075" w:rsidRDefault="00BB4B8D" w:rsidP="00C672CC">
            <w:pPr>
              <w:spacing w:line="280" w:lineRule="exact"/>
              <w:ind w:leftChars="-18" w:left="150" w:hangingChars="94" w:hanging="188"/>
              <w:rPr>
                <w:rFonts w:ascii="ＭＳ 明朝" w:hAnsi="ＭＳ 明朝"/>
                <w:sz w:val="20"/>
                <w:szCs w:val="20"/>
              </w:rPr>
            </w:pPr>
            <w:r w:rsidRPr="004E6075">
              <w:rPr>
                <w:rFonts w:ascii="ＭＳ 明朝" w:hAnsi="ＭＳ 明朝" w:hint="eastAsia"/>
                <w:sz w:val="20"/>
                <w:szCs w:val="20"/>
              </w:rPr>
              <w:t>ア・国公立大学現役合格者数目標</w:t>
            </w:r>
            <w:r w:rsidR="00CB5547" w:rsidRPr="004E6075">
              <w:rPr>
                <w:rFonts w:ascii="ＭＳ 明朝" w:hAnsi="ＭＳ 明朝" w:hint="eastAsia"/>
                <w:sz w:val="20"/>
                <w:szCs w:val="20"/>
              </w:rPr>
              <w:t>2</w:t>
            </w:r>
            <w:r w:rsidR="00CB5547" w:rsidRPr="004E6075">
              <w:rPr>
                <w:rFonts w:ascii="ＭＳ 明朝" w:hAnsi="ＭＳ 明朝"/>
                <w:sz w:val="20"/>
                <w:szCs w:val="20"/>
              </w:rPr>
              <w:t>5</w:t>
            </w:r>
            <w:r w:rsidRPr="004E6075">
              <w:rPr>
                <w:rFonts w:ascii="ＭＳ 明朝" w:hAnsi="ＭＳ 明朝" w:hint="eastAsia"/>
                <w:sz w:val="20"/>
                <w:szCs w:val="20"/>
              </w:rPr>
              <w:t>／</w:t>
            </w:r>
            <w:r w:rsidR="00CB5547" w:rsidRPr="004E6075">
              <w:rPr>
                <w:rFonts w:ascii="ＭＳ 明朝" w:hAnsi="ＭＳ 明朝"/>
                <w:sz w:val="20"/>
                <w:szCs w:val="20"/>
              </w:rPr>
              <w:t>280</w:t>
            </w:r>
            <w:r w:rsidRPr="004E6075">
              <w:rPr>
                <w:rFonts w:ascii="ＭＳ 明朝" w:hAnsi="ＭＳ 明朝" w:hint="eastAsia"/>
                <w:sz w:val="20"/>
                <w:szCs w:val="20"/>
              </w:rPr>
              <w:t>名</w:t>
            </w:r>
            <w:r w:rsidR="00CB5547" w:rsidRPr="004E6075">
              <w:rPr>
                <w:rFonts w:ascii="ＭＳ 明朝" w:hAnsi="ＭＳ 明朝" w:hint="eastAsia"/>
                <w:sz w:val="20"/>
                <w:szCs w:val="20"/>
              </w:rPr>
              <w:t>（</w:t>
            </w:r>
            <w:r w:rsidR="0048654B" w:rsidRPr="004E6075">
              <w:rPr>
                <w:rFonts w:ascii="ＭＳ 明朝" w:hAnsi="ＭＳ 明朝" w:hint="eastAsia"/>
                <w:sz w:val="20"/>
                <w:szCs w:val="20"/>
              </w:rPr>
              <w:t>１</w:t>
            </w:r>
            <w:r w:rsidR="00CB5547" w:rsidRPr="004E6075">
              <w:rPr>
                <w:rFonts w:ascii="ＭＳ 明朝" w:hAnsi="ＭＳ 明朝" w:hint="eastAsia"/>
                <w:sz w:val="20"/>
                <w:szCs w:val="20"/>
              </w:rPr>
              <w:t>学級減）</w:t>
            </w:r>
            <w:r w:rsidRPr="004E6075">
              <w:rPr>
                <w:rFonts w:ascii="ＭＳ 明朝" w:hAnsi="ＭＳ 明朝" w:hint="eastAsia"/>
                <w:sz w:val="20"/>
                <w:szCs w:val="20"/>
              </w:rPr>
              <w:t>以上</w:t>
            </w:r>
            <w:r w:rsidR="00CF7F14" w:rsidRPr="004E6075">
              <w:rPr>
                <w:rFonts w:ascii="ＭＳ 明朝" w:hAnsi="ＭＳ 明朝" w:hint="eastAsia"/>
                <w:sz w:val="20"/>
                <w:szCs w:val="20"/>
              </w:rPr>
              <w:t xml:space="preserve"> </w:t>
            </w:r>
            <w:r w:rsidRPr="004E6075">
              <w:rPr>
                <w:rFonts w:ascii="ＭＳ 明朝" w:hAnsi="ＭＳ 明朝" w:hint="eastAsia"/>
                <w:sz w:val="20"/>
                <w:szCs w:val="20"/>
              </w:rPr>
              <w:t>[</w:t>
            </w:r>
            <w:r w:rsidR="00F52C71" w:rsidRPr="004E6075">
              <w:rPr>
                <w:rFonts w:ascii="ＭＳ 明朝" w:hAnsi="ＭＳ 明朝" w:hint="eastAsia"/>
                <w:sz w:val="20"/>
                <w:szCs w:val="20"/>
              </w:rPr>
              <w:t>2</w:t>
            </w:r>
            <w:r w:rsidR="00F52C71" w:rsidRPr="004E6075">
              <w:rPr>
                <w:rFonts w:ascii="ＭＳ 明朝" w:hAnsi="ＭＳ 明朝"/>
                <w:sz w:val="20"/>
                <w:szCs w:val="20"/>
              </w:rPr>
              <w:t>0</w:t>
            </w:r>
            <w:r w:rsidRPr="004E6075">
              <w:rPr>
                <w:rFonts w:ascii="ＭＳ 明朝" w:hAnsi="ＭＳ 明朝" w:hint="eastAsia"/>
                <w:sz w:val="20"/>
                <w:szCs w:val="20"/>
              </w:rPr>
              <w:t>名]</w:t>
            </w:r>
          </w:p>
          <w:p w14:paraId="5F590A42" w14:textId="77777777" w:rsidR="00BB4B8D" w:rsidRPr="004E6075" w:rsidRDefault="00BB4B8D" w:rsidP="00C672CC">
            <w:pPr>
              <w:pStyle w:val="aa"/>
              <w:spacing w:line="280" w:lineRule="exact"/>
              <w:ind w:leftChars="82" w:left="172"/>
              <w:rPr>
                <w:rFonts w:ascii="ＭＳ 明朝" w:hAnsi="ＭＳ 明朝"/>
                <w:sz w:val="20"/>
                <w:szCs w:val="20"/>
              </w:rPr>
            </w:pPr>
            <w:r w:rsidRPr="004E6075">
              <w:rPr>
                <w:rFonts w:ascii="ＭＳ 明朝" w:hAnsi="ＭＳ 明朝" w:hint="eastAsia"/>
                <w:sz w:val="20"/>
                <w:szCs w:val="20"/>
              </w:rPr>
              <w:t>関関同立現役合格者数</w:t>
            </w:r>
          </w:p>
          <w:p w14:paraId="75EB807B" w14:textId="749CDD4C" w:rsidR="00BB4B8D" w:rsidRPr="004E6075" w:rsidRDefault="009D11DF" w:rsidP="00C672CC">
            <w:pPr>
              <w:pStyle w:val="aa"/>
              <w:spacing w:line="280" w:lineRule="exact"/>
              <w:ind w:leftChars="82" w:left="266" w:hangingChars="47" w:hanging="94"/>
              <w:rPr>
                <w:rFonts w:ascii="ＭＳ 明朝" w:hAnsi="ＭＳ 明朝"/>
                <w:sz w:val="20"/>
                <w:szCs w:val="20"/>
              </w:rPr>
            </w:pPr>
            <w:r w:rsidRPr="004E6075">
              <w:rPr>
                <w:rFonts w:ascii="ＭＳ 明朝" w:hAnsi="ＭＳ 明朝" w:hint="eastAsia"/>
                <w:sz w:val="20"/>
                <w:szCs w:val="20"/>
              </w:rPr>
              <w:t>1</w:t>
            </w:r>
            <w:r w:rsidRPr="004E6075">
              <w:rPr>
                <w:rFonts w:ascii="ＭＳ 明朝" w:hAnsi="ＭＳ 明朝"/>
                <w:sz w:val="20"/>
                <w:szCs w:val="20"/>
              </w:rPr>
              <w:t>20</w:t>
            </w:r>
            <w:r w:rsidR="00BB4B8D" w:rsidRPr="004E6075">
              <w:rPr>
                <w:rFonts w:ascii="ＭＳ 明朝" w:hAnsi="ＭＳ 明朝" w:hint="eastAsia"/>
                <w:sz w:val="20"/>
                <w:szCs w:val="20"/>
              </w:rPr>
              <w:t>／</w:t>
            </w:r>
            <w:r w:rsidR="00CB5547" w:rsidRPr="004E6075">
              <w:rPr>
                <w:rFonts w:ascii="ＭＳ 明朝" w:hAnsi="ＭＳ 明朝"/>
                <w:sz w:val="20"/>
                <w:szCs w:val="20"/>
              </w:rPr>
              <w:t>280</w:t>
            </w:r>
            <w:r w:rsidR="00D6041C" w:rsidRPr="004E6075">
              <w:rPr>
                <w:rFonts w:ascii="ＭＳ 明朝" w:hAnsi="ＭＳ 明朝" w:hint="eastAsia"/>
                <w:sz w:val="20"/>
                <w:szCs w:val="20"/>
              </w:rPr>
              <w:t>名</w:t>
            </w:r>
            <w:r w:rsidR="00CB5547" w:rsidRPr="004E6075">
              <w:rPr>
                <w:rFonts w:ascii="ＭＳ 明朝" w:hAnsi="ＭＳ 明朝" w:hint="eastAsia"/>
                <w:sz w:val="20"/>
                <w:szCs w:val="20"/>
              </w:rPr>
              <w:t>（</w:t>
            </w:r>
            <w:r w:rsidR="0048654B" w:rsidRPr="004E6075">
              <w:rPr>
                <w:rFonts w:ascii="ＭＳ 明朝" w:hAnsi="ＭＳ 明朝" w:hint="eastAsia"/>
                <w:sz w:val="20"/>
                <w:szCs w:val="20"/>
              </w:rPr>
              <w:t>１</w:t>
            </w:r>
            <w:r w:rsidR="00CB5547" w:rsidRPr="004E6075">
              <w:rPr>
                <w:rFonts w:ascii="ＭＳ 明朝" w:hAnsi="ＭＳ 明朝" w:hint="eastAsia"/>
                <w:sz w:val="20"/>
                <w:szCs w:val="20"/>
              </w:rPr>
              <w:t>学級減）</w:t>
            </w:r>
            <w:r w:rsidR="00D6041C" w:rsidRPr="004E6075">
              <w:rPr>
                <w:rFonts w:ascii="ＭＳ 明朝" w:hAnsi="ＭＳ 明朝" w:hint="eastAsia"/>
                <w:sz w:val="20"/>
                <w:szCs w:val="20"/>
              </w:rPr>
              <w:t>以上</w:t>
            </w:r>
            <w:r w:rsidR="00BB4B8D" w:rsidRPr="004E6075">
              <w:rPr>
                <w:rFonts w:ascii="ＭＳ 明朝" w:hAnsi="ＭＳ 明朝" w:hint="eastAsia"/>
                <w:sz w:val="20"/>
                <w:szCs w:val="20"/>
              </w:rPr>
              <w:t>[</w:t>
            </w:r>
            <w:r w:rsidR="00F52C71" w:rsidRPr="004E6075">
              <w:rPr>
                <w:rFonts w:ascii="ＭＳ 明朝" w:hAnsi="ＭＳ 明朝" w:hint="eastAsia"/>
                <w:sz w:val="20"/>
                <w:szCs w:val="20"/>
              </w:rPr>
              <w:t>130</w:t>
            </w:r>
            <w:r w:rsidR="00BB4B8D" w:rsidRPr="004E6075">
              <w:rPr>
                <w:rFonts w:ascii="ＭＳ 明朝" w:hAnsi="ＭＳ 明朝" w:hint="eastAsia"/>
                <w:sz w:val="20"/>
                <w:szCs w:val="20"/>
              </w:rPr>
              <w:t>名]</w:t>
            </w:r>
          </w:p>
          <w:p w14:paraId="32350E64" w14:textId="77777777" w:rsidR="00C672CC" w:rsidRPr="004E6075" w:rsidRDefault="00C672CC" w:rsidP="00C672CC">
            <w:pPr>
              <w:spacing w:line="280" w:lineRule="exact"/>
              <w:ind w:left="256" w:hangingChars="128" w:hanging="256"/>
              <w:rPr>
                <w:rFonts w:ascii="ＭＳ 明朝" w:hAnsi="ＭＳ 明朝"/>
                <w:sz w:val="20"/>
                <w:szCs w:val="20"/>
              </w:rPr>
            </w:pPr>
          </w:p>
          <w:p w14:paraId="1E28C859" w14:textId="77777777" w:rsidR="00C672CC" w:rsidRPr="004E6075" w:rsidRDefault="00C672CC" w:rsidP="00C672CC">
            <w:pPr>
              <w:spacing w:line="280" w:lineRule="exact"/>
              <w:ind w:left="256" w:hangingChars="128" w:hanging="256"/>
              <w:rPr>
                <w:rFonts w:ascii="ＭＳ 明朝" w:hAnsi="ＭＳ 明朝"/>
                <w:sz w:val="20"/>
                <w:szCs w:val="20"/>
              </w:rPr>
            </w:pPr>
          </w:p>
          <w:p w14:paraId="66ACEE36" w14:textId="3875E6EC" w:rsidR="00BB4B8D" w:rsidRPr="004E6075" w:rsidRDefault="00425944" w:rsidP="00C672CC">
            <w:pPr>
              <w:spacing w:line="280" w:lineRule="exact"/>
              <w:ind w:left="256" w:hangingChars="128" w:hanging="256"/>
              <w:rPr>
                <w:rFonts w:ascii="ＭＳ 明朝" w:hAnsi="ＭＳ 明朝"/>
                <w:sz w:val="20"/>
                <w:szCs w:val="20"/>
              </w:rPr>
            </w:pPr>
            <w:r w:rsidRPr="004E6075">
              <w:rPr>
                <w:rFonts w:ascii="ＭＳ 明朝" w:hAnsi="ＭＳ 明朝" w:hint="eastAsia"/>
                <w:sz w:val="20"/>
                <w:szCs w:val="20"/>
              </w:rPr>
              <w:t>イ、ウ・</w:t>
            </w:r>
            <w:r w:rsidR="00583212" w:rsidRPr="004E6075">
              <w:rPr>
                <w:rFonts w:ascii="ＭＳ 明朝" w:hAnsi="ＭＳ 明朝" w:hint="eastAsia"/>
                <w:sz w:val="20"/>
                <w:szCs w:val="20"/>
              </w:rPr>
              <w:t>進学相談会、大学見学会</w:t>
            </w:r>
            <w:r w:rsidR="009D11DF" w:rsidRPr="004E6075">
              <w:rPr>
                <w:rFonts w:ascii="ＭＳ 明朝" w:hAnsi="ＭＳ 明朝" w:hint="eastAsia"/>
                <w:sz w:val="20"/>
                <w:szCs w:val="20"/>
              </w:rPr>
              <w:t>等</w:t>
            </w:r>
            <w:r w:rsidR="00A06281" w:rsidRPr="004E6075">
              <w:rPr>
                <w:rFonts w:ascii="ＭＳ 明朝" w:hAnsi="ＭＳ 明朝" w:hint="eastAsia"/>
                <w:sz w:val="20"/>
                <w:szCs w:val="20"/>
              </w:rPr>
              <w:t>を年</w:t>
            </w:r>
            <w:r w:rsidR="004C6027" w:rsidRPr="004E6075">
              <w:rPr>
                <w:rFonts w:ascii="ＭＳ 明朝" w:hAnsi="ＭＳ 明朝" w:hint="eastAsia"/>
                <w:sz w:val="20"/>
                <w:szCs w:val="20"/>
              </w:rPr>
              <w:t>1</w:t>
            </w:r>
            <w:r w:rsidR="004C6027" w:rsidRPr="004E6075">
              <w:rPr>
                <w:rFonts w:ascii="ＭＳ 明朝" w:hAnsi="ＭＳ 明朝"/>
                <w:sz w:val="20"/>
                <w:szCs w:val="20"/>
              </w:rPr>
              <w:t>6</w:t>
            </w:r>
            <w:r w:rsidR="00BB4B8D" w:rsidRPr="004E6075">
              <w:rPr>
                <w:rFonts w:ascii="ＭＳ 明朝" w:hAnsi="ＭＳ 明朝" w:hint="eastAsia"/>
                <w:sz w:val="20"/>
                <w:szCs w:val="20"/>
              </w:rPr>
              <w:t>回以上実施</w:t>
            </w:r>
            <w:r w:rsidR="009D11DF" w:rsidRPr="004E6075">
              <w:rPr>
                <w:rFonts w:ascii="ＭＳ 明朝" w:hAnsi="ＭＳ 明朝" w:hint="eastAsia"/>
                <w:sz w:val="20"/>
                <w:szCs w:val="20"/>
              </w:rPr>
              <w:t>する。</w:t>
            </w:r>
            <w:r w:rsidR="00A06281" w:rsidRPr="004E6075">
              <w:rPr>
                <w:rFonts w:ascii="ＭＳ 明朝" w:hAnsi="ＭＳ 明朝" w:hint="eastAsia"/>
                <w:sz w:val="20"/>
                <w:szCs w:val="20"/>
              </w:rPr>
              <w:t>［年</w:t>
            </w:r>
            <w:r w:rsidR="004C6027" w:rsidRPr="004E6075">
              <w:rPr>
                <w:rFonts w:ascii="ＭＳ 明朝" w:hAnsi="ＭＳ 明朝" w:hint="eastAsia"/>
                <w:sz w:val="20"/>
                <w:szCs w:val="20"/>
              </w:rPr>
              <w:t>1</w:t>
            </w:r>
            <w:r w:rsidR="004C6027" w:rsidRPr="004E6075">
              <w:rPr>
                <w:rFonts w:ascii="ＭＳ 明朝" w:hAnsi="ＭＳ 明朝"/>
                <w:sz w:val="20"/>
                <w:szCs w:val="20"/>
              </w:rPr>
              <w:t>6</w:t>
            </w:r>
            <w:r w:rsidR="00A06281" w:rsidRPr="004E6075">
              <w:rPr>
                <w:rFonts w:ascii="ＭＳ 明朝" w:hAnsi="ＭＳ 明朝" w:hint="eastAsia"/>
                <w:sz w:val="20"/>
                <w:szCs w:val="20"/>
              </w:rPr>
              <w:t>回］</w:t>
            </w:r>
          </w:p>
          <w:p w14:paraId="133B6D74" w14:textId="77777777" w:rsidR="001A736E" w:rsidRPr="004E6075" w:rsidRDefault="00BB4B8D" w:rsidP="00C672CC">
            <w:pPr>
              <w:spacing w:line="280" w:lineRule="exact"/>
              <w:ind w:leftChars="99" w:left="254" w:hangingChars="23" w:hanging="46"/>
              <w:rPr>
                <w:rFonts w:ascii="ＭＳ 明朝" w:hAnsi="ＭＳ 明朝"/>
                <w:sz w:val="20"/>
                <w:szCs w:val="20"/>
              </w:rPr>
            </w:pPr>
            <w:r w:rsidRPr="004E6075">
              <w:rPr>
                <w:rFonts w:ascii="ＭＳ 明朝" w:hAnsi="ＭＳ 明朝" w:hint="eastAsia"/>
                <w:sz w:val="20"/>
                <w:szCs w:val="20"/>
              </w:rPr>
              <w:t>・</w:t>
            </w:r>
            <w:r w:rsidR="00F875E0" w:rsidRPr="004E6075">
              <w:rPr>
                <w:rFonts w:ascii="ＭＳ 明朝" w:hAnsi="ＭＳ 明朝" w:hint="eastAsia"/>
                <w:sz w:val="20"/>
                <w:szCs w:val="20"/>
              </w:rPr>
              <w:t>生徒向け学校教育</w:t>
            </w:r>
            <w:r w:rsidR="00425944" w:rsidRPr="004E6075">
              <w:rPr>
                <w:rFonts w:ascii="ＭＳ 明朝" w:hAnsi="ＭＳ 明朝" w:hint="eastAsia"/>
                <w:sz w:val="20"/>
                <w:szCs w:val="20"/>
              </w:rPr>
              <w:t>自己診断での「将来の生き方や進路について学ぶ機会がある」90％以上を維持する。 [92％]</w:t>
            </w:r>
          </w:p>
          <w:p w14:paraId="7D9ABA5A" w14:textId="77777777" w:rsidR="00C672CC" w:rsidRPr="004E6075" w:rsidRDefault="00C672CC" w:rsidP="00C672CC">
            <w:pPr>
              <w:spacing w:line="280" w:lineRule="exact"/>
              <w:ind w:left="400" w:hangingChars="200" w:hanging="400"/>
              <w:jc w:val="left"/>
              <w:rPr>
                <w:rFonts w:ascii="ＭＳ 明朝" w:hAnsi="ＭＳ 明朝"/>
                <w:sz w:val="20"/>
                <w:szCs w:val="20"/>
              </w:rPr>
            </w:pPr>
          </w:p>
          <w:p w14:paraId="03E189D6" w14:textId="77777777" w:rsidR="00C672CC" w:rsidRPr="004E6075" w:rsidRDefault="00C672CC" w:rsidP="00C672CC">
            <w:pPr>
              <w:spacing w:line="280" w:lineRule="exact"/>
              <w:ind w:left="400" w:hangingChars="200" w:hanging="400"/>
              <w:jc w:val="left"/>
              <w:rPr>
                <w:rFonts w:ascii="ＭＳ 明朝" w:hAnsi="ＭＳ 明朝"/>
                <w:sz w:val="20"/>
                <w:szCs w:val="20"/>
              </w:rPr>
            </w:pPr>
          </w:p>
          <w:p w14:paraId="66C1A1A4" w14:textId="77777777" w:rsidR="00C672CC" w:rsidRPr="004E6075" w:rsidRDefault="00C672CC" w:rsidP="00C672CC">
            <w:pPr>
              <w:spacing w:line="280" w:lineRule="exact"/>
              <w:ind w:left="400" w:hangingChars="200" w:hanging="400"/>
              <w:jc w:val="left"/>
              <w:rPr>
                <w:rFonts w:ascii="ＭＳ 明朝" w:hAnsi="ＭＳ 明朝"/>
                <w:sz w:val="20"/>
                <w:szCs w:val="20"/>
              </w:rPr>
            </w:pPr>
          </w:p>
          <w:p w14:paraId="491DC1A5" w14:textId="77777777" w:rsidR="00C672CC" w:rsidRPr="004E6075" w:rsidRDefault="00C672CC" w:rsidP="00C672CC">
            <w:pPr>
              <w:spacing w:line="280" w:lineRule="exact"/>
              <w:ind w:left="400" w:hangingChars="200" w:hanging="400"/>
              <w:jc w:val="left"/>
              <w:rPr>
                <w:rFonts w:ascii="ＭＳ 明朝" w:hAnsi="ＭＳ 明朝"/>
                <w:sz w:val="20"/>
                <w:szCs w:val="20"/>
              </w:rPr>
            </w:pPr>
          </w:p>
          <w:p w14:paraId="687191DD" w14:textId="77777777" w:rsidR="00C672CC" w:rsidRPr="004E6075" w:rsidRDefault="00C672CC" w:rsidP="00C672CC">
            <w:pPr>
              <w:spacing w:line="280" w:lineRule="exact"/>
              <w:ind w:left="400" w:hangingChars="200" w:hanging="400"/>
              <w:jc w:val="left"/>
              <w:rPr>
                <w:rFonts w:ascii="ＭＳ 明朝" w:hAnsi="ＭＳ 明朝"/>
                <w:sz w:val="20"/>
                <w:szCs w:val="20"/>
              </w:rPr>
            </w:pPr>
          </w:p>
          <w:p w14:paraId="69E2BAD4" w14:textId="159AA325" w:rsidR="00354417" w:rsidRPr="004E6075" w:rsidRDefault="00BB4B8D" w:rsidP="00C672CC">
            <w:pPr>
              <w:spacing w:line="280" w:lineRule="exact"/>
              <w:ind w:left="400" w:hangingChars="200" w:hanging="400"/>
              <w:jc w:val="left"/>
              <w:rPr>
                <w:rFonts w:ascii="ＭＳ 明朝" w:hAnsi="ＭＳ 明朝"/>
                <w:sz w:val="20"/>
                <w:szCs w:val="20"/>
              </w:rPr>
            </w:pPr>
            <w:r w:rsidRPr="004E6075">
              <w:rPr>
                <w:rFonts w:ascii="ＭＳ 明朝" w:hAnsi="ＭＳ 明朝" w:hint="eastAsia"/>
                <w:sz w:val="20"/>
                <w:szCs w:val="20"/>
              </w:rPr>
              <w:t>エ</w:t>
            </w:r>
            <w:r w:rsidR="00354417" w:rsidRPr="004E6075">
              <w:rPr>
                <w:rFonts w:ascii="ＭＳ 明朝" w:hAnsi="ＭＳ 明朝" w:hint="eastAsia"/>
                <w:sz w:val="20"/>
                <w:szCs w:val="20"/>
              </w:rPr>
              <w:t>・「</w:t>
            </w:r>
            <w:r w:rsidR="001A736E" w:rsidRPr="004E6075">
              <w:rPr>
                <w:rFonts w:ascii="ＭＳ 明朝" w:hAnsi="ＭＳ 明朝"/>
                <w:sz w:val="20"/>
                <w:szCs w:val="20"/>
              </w:rPr>
              <w:t>ICT</w:t>
            </w:r>
            <w:r w:rsidR="00354417" w:rsidRPr="004E6075">
              <w:rPr>
                <w:rFonts w:ascii="ＭＳ 明朝" w:hAnsi="ＭＳ 明朝" w:hint="eastAsia"/>
                <w:sz w:val="20"/>
                <w:szCs w:val="20"/>
              </w:rPr>
              <w:t>の活用」の評価</w:t>
            </w:r>
            <w:r w:rsidR="00CB5547" w:rsidRPr="004E6075">
              <w:rPr>
                <w:rFonts w:ascii="ＭＳ 明朝" w:hAnsi="ＭＳ 明朝"/>
                <w:sz w:val="20"/>
                <w:szCs w:val="20"/>
              </w:rPr>
              <w:t>87</w:t>
            </w:r>
            <w:r w:rsidR="00354417" w:rsidRPr="004E6075">
              <w:rPr>
                <w:rFonts w:ascii="ＭＳ 明朝" w:hAnsi="ＭＳ 明朝" w:hint="eastAsia"/>
                <w:sz w:val="20"/>
                <w:szCs w:val="20"/>
              </w:rPr>
              <w:t>％以上</w:t>
            </w:r>
            <w:r w:rsidR="00B72950" w:rsidRPr="004E6075">
              <w:rPr>
                <w:rFonts w:ascii="ＭＳ 明朝" w:hAnsi="ＭＳ 明朝" w:hint="eastAsia"/>
                <w:sz w:val="20"/>
                <w:szCs w:val="20"/>
              </w:rPr>
              <w:t>とする</w:t>
            </w:r>
            <w:r w:rsidR="00354417" w:rsidRPr="004E6075">
              <w:rPr>
                <w:rFonts w:ascii="ＭＳ 明朝" w:hAnsi="ＭＳ 明朝" w:hint="eastAsia"/>
                <w:sz w:val="20"/>
                <w:szCs w:val="20"/>
              </w:rPr>
              <w:t>。[</w:t>
            </w:r>
            <w:r w:rsidR="00CB5547" w:rsidRPr="004E6075">
              <w:rPr>
                <w:rFonts w:ascii="ＭＳ 明朝" w:hAnsi="ＭＳ 明朝" w:hint="eastAsia"/>
                <w:sz w:val="20"/>
                <w:szCs w:val="20"/>
              </w:rPr>
              <w:t>87</w:t>
            </w:r>
            <w:r w:rsidR="00354417" w:rsidRPr="004E6075">
              <w:rPr>
                <w:rFonts w:ascii="ＭＳ 明朝" w:hAnsi="ＭＳ 明朝" w:hint="eastAsia"/>
                <w:sz w:val="20"/>
                <w:szCs w:val="20"/>
              </w:rPr>
              <w:t>％]</w:t>
            </w:r>
            <w:r w:rsidR="0026701F" w:rsidRPr="004E6075">
              <w:rPr>
                <w:rFonts w:hint="eastAsia"/>
              </w:rPr>
              <w:t xml:space="preserve"> </w:t>
            </w:r>
            <w:r w:rsidR="0026701F" w:rsidRPr="004E6075">
              <w:rPr>
                <w:rFonts w:ascii="ＭＳ 明朝" w:hAnsi="ＭＳ 明朝" w:hint="eastAsia"/>
                <w:sz w:val="20"/>
                <w:szCs w:val="20"/>
              </w:rPr>
              <w:t>≪再掲≫</w:t>
            </w:r>
          </w:p>
          <w:p w14:paraId="3A263FFE" w14:textId="77777777" w:rsidR="00BB4B8D" w:rsidRPr="004E6075" w:rsidRDefault="00BB4B8D" w:rsidP="00C672CC">
            <w:pPr>
              <w:spacing w:line="280" w:lineRule="exact"/>
              <w:ind w:leftChars="126" w:left="265"/>
              <w:rPr>
                <w:rFonts w:ascii="ＭＳ 明朝" w:hAnsi="ＭＳ 明朝"/>
                <w:sz w:val="20"/>
                <w:szCs w:val="20"/>
              </w:rPr>
            </w:pPr>
            <w:r w:rsidRPr="004E6075">
              <w:rPr>
                <w:rFonts w:ascii="ＭＳ 明朝" w:hAnsi="ＭＳ 明朝" w:hint="eastAsia"/>
                <w:sz w:val="20"/>
                <w:szCs w:val="20"/>
              </w:rPr>
              <w:t>・</w:t>
            </w:r>
            <w:r w:rsidR="00907816" w:rsidRPr="004E6075">
              <w:rPr>
                <w:rFonts w:ascii="ＭＳ 明朝" w:hAnsi="ＭＳ 明朝" w:hint="eastAsia"/>
                <w:sz w:val="20"/>
                <w:szCs w:val="20"/>
              </w:rPr>
              <w:t>ICTの活用による自宅学習を充実し</w:t>
            </w:r>
            <w:r w:rsidR="00D4594A" w:rsidRPr="004E6075">
              <w:rPr>
                <w:rFonts w:ascii="ＭＳ 明朝" w:hAnsi="ＭＳ 明朝" w:hint="eastAsia"/>
                <w:sz w:val="20"/>
                <w:szCs w:val="20"/>
              </w:rPr>
              <w:t>、共通テスト入試結果</w:t>
            </w:r>
            <w:r w:rsidR="00D6765E" w:rsidRPr="004E6075">
              <w:rPr>
                <w:rFonts w:ascii="ＭＳ 明朝" w:hAnsi="ＭＳ 明朝" w:hint="eastAsia"/>
                <w:sz w:val="20"/>
                <w:szCs w:val="20"/>
              </w:rPr>
              <w:t>のリスニング得点を前年度比</w:t>
            </w:r>
            <w:r w:rsidR="00EA0929" w:rsidRPr="004E6075">
              <w:rPr>
                <w:rFonts w:ascii="ＭＳ 明朝" w:hAnsi="ＭＳ 明朝" w:hint="eastAsia"/>
                <w:sz w:val="20"/>
                <w:szCs w:val="20"/>
              </w:rPr>
              <w:t>３</w:t>
            </w:r>
            <w:r w:rsidR="00D6765E" w:rsidRPr="004E6075">
              <w:rPr>
                <w:rFonts w:ascii="ＭＳ 明朝" w:hAnsi="ＭＳ 明朝" w:hint="eastAsia"/>
                <w:sz w:val="20"/>
                <w:szCs w:val="20"/>
              </w:rPr>
              <w:t>％アップと</w:t>
            </w:r>
            <w:r w:rsidR="00D4594A" w:rsidRPr="004E6075">
              <w:rPr>
                <w:rFonts w:ascii="ＭＳ 明朝" w:hAnsi="ＭＳ 明朝" w:hint="eastAsia"/>
                <w:sz w:val="20"/>
                <w:szCs w:val="20"/>
              </w:rPr>
              <w:t>する</w:t>
            </w:r>
            <w:r w:rsidRPr="004E6075">
              <w:rPr>
                <w:rFonts w:ascii="ＭＳ 明朝" w:hAnsi="ＭＳ 明朝" w:hint="eastAsia"/>
                <w:sz w:val="20"/>
                <w:szCs w:val="20"/>
              </w:rPr>
              <w:t>。[</w:t>
            </w:r>
            <w:r w:rsidR="00B768F2" w:rsidRPr="004E6075">
              <w:rPr>
                <w:rFonts w:ascii="ＭＳ 明朝" w:hAnsi="ＭＳ 明朝" w:hint="eastAsia"/>
                <w:sz w:val="20"/>
                <w:szCs w:val="20"/>
              </w:rPr>
              <w:t>5</w:t>
            </w:r>
            <w:r w:rsidR="00B768F2" w:rsidRPr="004E6075">
              <w:rPr>
                <w:rFonts w:ascii="ＭＳ 明朝" w:hAnsi="ＭＳ 明朝"/>
                <w:sz w:val="20"/>
                <w:szCs w:val="20"/>
              </w:rPr>
              <w:t>4.8</w:t>
            </w:r>
            <w:r w:rsidRPr="004E6075">
              <w:rPr>
                <w:rFonts w:ascii="ＭＳ 明朝" w:hAnsi="ＭＳ 明朝" w:hint="eastAsia"/>
                <w:sz w:val="20"/>
                <w:szCs w:val="20"/>
              </w:rPr>
              <w:t>]</w:t>
            </w:r>
          </w:p>
          <w:p w14:paraId="6871B91B" w14:textId="77777777" w:rsidR="00BB4B8D" w:rsidRPr="004E6075" w:rsidRDefault="00BB4B8D" w:rsidP="00C672CC">
            <w:pPr>
              <w:spacing w:line="280" w:lineRule="exact"/>
              <w:ind w:leftChars="126" w:left="265"/>
              <w:jc w:val="left"/>
              <w:rPr>
                <w:rFonts w:ascii="ＭＳ 明朝" w:hAnsi="ＭＳ 明朝"/>
                <w:sz w:val="20"/>
                <w:szCs w:val="20"/>
              </w:rPr>
            </w:pPr>
            <w:r w:rsidRPr="004E6075">
              <w:rPr>
                <w:rFonts w:ascii="ＭＳ 明朝" w:hAnsi="ＭＳ 明朝" w:hint="eastAsia"/>
                <w:sz w:val="20"/>
                <w:szCs w:val="20"/>
              </w:rPr>
              <w:t>・英語学力調査の</w:t>
            </w:r>
            <w:r w:rsidR="001A736E" w:rsidRPr="004E6075">
              <w:rPr>
                <w:rFonts w:ascii="ＭＳ 明朝" w:hAnsi="ＭＳ 明朝" w:hint="eastAsia"/>
                <w:sz w:val="20"/>
                <w:szCs w:val="20"/>
              </w:rPr>
              <w:t>１</w:t>
            </w:r>
            <w:r w:rsidRPr="004E6075">
              <w:rPr>
                <w:rFonts w:ascii="ＭＳ 明朝" w:hAnsi="ＭＳ 明朝" w:hint="eastAsia"/>
                <w:sz w:val="20"/>
                <w:szCs w:val="20"/>
              </w:rPr>
              <w:t>・</w:t>
            </w:r>
            <w:r w:rsidR="001A736E" w:rsidRPr="004E6075">
              <w:rPr>
                <w:rFonts w:ascii="ＭＳ 明朝" w:hAnsi="ＭＳ 明朝" w:hint="eastAsia"/>
                <w:sz w:val="20"/>
                <w:szCs w:val="20"/>
              </w:rPr>
              <w:t>２</w:t>
            </w:r>
            <w:r w:rsidRPr="004E6075">
              <w:rPr>
                <w:rFonts w:ascii="ＭＳ 明朝" w:hAnsi="ＭＳ 明朝" w:hint="eastAsia"/>
                <w:sz w:val="20"/>
                <w:szCs w:val="20"/>
              </w:rPr>
              <w:t>年生平均スコアの</w:t>
            </w:r>
            <w:r w:rsidR="001A736E" w:rsidRPr="004E6075">
              <w:rPr>
                <w:rFonts w:ascii="ＭＳ 明朝" w:hAnsi="ＭＳ 明朝" w:hint="eastAsia"/>
                <w:sz w:val="20"/>
                <w:szCs w:val="20"/>
              </w:rPr>
              <w:t>４</w:t>
            </w:r>
            <w:r w:rsidRPr="004E6075">
              <w:rPr>
                <w:rFonts w:ascii="ＭＳ 明朝" w:hAnsi="ＭＳ 明朝" w:hint="eastAsia"/>
                <w:sz w:val="20"/>
                <w:szCs w:val="20"/>
              </w:rPr>
              <w:t>技能平均</w:t>
            </w:r>
            <w:r w:rsidR="00D6765E" w:rsidRPr="004E6075">
              <w:rPr>
                <w:rFonts w:ascii="ＭＳ 明朝" w:hAnsi="ＭＳ 明朝" w:hint="eastAsia"/>
                <w:sz w:val="20"/>
                <w:szCs w:val="20"/>
              </w:rPr>
              <w:t>スコアを前年度比３％アップと</w:t>
            </w:r>
            <w:r w:rsidR="00D4594A" w:rsidRPr="004E6075">
              <w:rPr>
                <w:rFonts w:ascii="ＭＳ 明朝" w:hAnsi="ＭＳ 明朝" w:hint="eastAsia"/>
                <w:sz w:val="20"/>
                <w:szCs w:val="20"/>
              </w:rPr>
              <w:t>する。</w:t>
            </w:r>
            <w:r w:rsidRPr="004E6075">
              <w:rPr>
                <w:rFonts w:ascii="ＭＳ 明朝" w:hAnsi="ＭＳ 明朝" w:hint="eastAsia"/>
                <w:sz w:val="20"/>
                <w:szCs w:val="20"/>
              </w:rPr>
              <w:t>[</w:t>
            </w:r>
            <w:r w:rsidR="00713F3E" w:rsidRPr="004E6075">
              <w:rPr>
                <w:rFonts w:ascii="ＭＳ 明朝" w:hAnsi="ＭＳ 明朝" w:hint="eastAsia"/>
                <w:sz w:val="20"/>
                <w:szCs w:val="20"/>
              </w:rPr>
              <w:t>１年7</w:t>
            </w:r>
            <w:r w:rsidR="00713F3E" w:rsidRPr="004E6075">
              <w:rPr>
                <w:rFonts w:ascii="ＭＳ 明朝" w:hAnsi="ＭＳ 明朝"/>
                <w:sz w:val="20"/>
                <w:szCs w:val="20"/>
              </w:rPr>
              <w:t>28.3</w:t>
            </w:r>
            <w:r w:rsidR="00713F3E" w:rsidRPr="004E6075">
              <w:rPr>
                <w:rFonts w:ascii="ＭＳ 明朝" w:hAnsi="ＭＳ 明朝" w:hint="eastAsia"/>
                <w:sz w:val="20"/>
                <w:szCs w:val="20"/>
              </w:rPr>
              <w:t>、２年8</w:t>
            </w:r>
            <w:r w:rsidR="00713F3E" w:rsidRPr="004E6075">
              <w:rPr>
                <w:rFonts w:ascii="ＭＳ 明朝" w:hAnsi="ＭＳ 明朝"/>
                <w:sz w:val="20"/>
                <w:szCs w:val="20"/>
              </w:rPr>
              <w:t>06.1</w:t>
            </w:r>
            <w:r w:rsidRPr="004E6075">
              <w:rPr>
                <w:rFonts w:ascii="ＭＳ 明朝" w:hAnsi="ＭＳ 明朝" w:hint="eastAsia"/>
                <w:sz w:val="20"/>
                <w:szCs w:val="20"/>
              </w:rPr>
              <w:t>]</w:t>
            </w:r>
          </w:p>
          <w:p w14:paraId="71CF90D5" w14:textId="77777777" w:rsidR="0084532E" w:rsidRPr="004E6075" w:rsidRDefault="0084532E" w:rsidP="00C672CC">
            <w:pPr>
              <w:spacing w:line="280" w:lineRule="exact"/>
              <w:ind w:leftChars="200" w:left="420"/>
              <w:jc w:val="left"/>
              <w:rPr>
                <w:rFonts w:ascii="ＭＳ 明朝" w:hAnsi="ＭＳ 明朝"/>
                <w:sz w:val="20"/>
                <w:szCs w:val="20"/>
              </w:rPr>
            </w:pPr>
          </w:p>
          <w:p w14:paraId="42F43F2E" w14:textId="77777777" w:rsidR="00D355FF" w:rsidRPr="004E6075" w:rsidRDefault="00D355FF" w:rsidP="00C672CC">
            <w:pPr>
              <w:spacing w:line="280" w:lineRule="exact"/>
              <w:ind w:leftChars="200" w:left="420"/>
              <w:jc w:val="left"/>
              <w:rPr>
                <w:rFonts w:ascii="ＭＳ 明朝" w:hAnsi="ＭＳ 明朝"/>
                <w:sz w:val="20"/>
                <w:szCs w:val="20"/>
              </w:rPr>
            </w:pPr>
          </w:p>
          <w:p w14:paraId="3BF0E468" w14:textId="77777777" w:rsidR="00C672CC" w:rsidRPr="004E6075" w:rsidRDefault="00C672CC" w:rsidP="00C672CC">
            <w:pPr>
              <w:spacing w:line="280" w:lineRule="exact"/>
              <w:ind w:left="200" w:hangingChars="100" w:hanging="200"/>
              <w:jc w:val="left"/>
              <w:rPr>
                <w:rFonts w:ascii="ＭＳ 明朝" w:hAnsi="ＭＳ 明朝"/>
                <w:sz w:val="20"/>
                <w:szCs w:val="20"/>
              </w:rPr>
            </w:pPr>
          </w:p>
          <w:p w14:paraId="2F288EAB" w14:textId="7B09A44C" w:rsidR="00BB4B8D" w:rsidRPr="004E6075" w:rsidRDefault="00BB4B8D" w:rsidP="00C672CC">
            <w:pPr>
              <w:spacing w:line="280" w:lineRule="exact"/>
              <w:ind w:left="200" w:hangingChars="100" w:hanging="200"/>
              <w:jc w:val="left"/>
              <w:rPr>
                <w:rFonts w:ascii="ＭＳ 明朝" w:hAnsi="ＭＳ 明朝"/>
                <w:sz w:val="20"/>
                <w:szCs w:val="20"/>
              </w:rPr>
            </w:pPr>
            <w:r w:rsidRPr="004E6075">
              <w:rPr>
                <w:rFonts w:ascii="ＭＳ 明朝" w:hAnsi="ＭＳ 明朝" w:hint="eastAsia"/>
                <w:sz w:val="20"/>
                <w:szCs w:val="20"/>
              </w:rPr>
              <w:t>ア・生徒の相談体制を継続し、</w:t>
            </w:r>
            <w:r w:rsidR="00F875E0" w:rsidRPr="004E6075">
              <w:rPr>
                <w:rFonts w:ascii="ＭＳ 明朝" w:hAnsi="ＭＳ 明朝" w:hint="eastAsia"/>
                <w:sz w:val="20"/>
                <w:szCs w:val="20"/>
              </w:rPr>
              <w:t>生徒向け</w:t>
            </w:r>
            <w:r w:rsidRPr="004E6075">
              <w:rPr>
                <w:rFonts w:ascii="ＭＳ 明朝" w:hAnsi="ＭＳ 明朝" w:hint="eastAsia"/>
                <w:sz w:val="20"/>
                <w:szCs w:val="20"/>
              </w:rPr>
              <w:t>学校教育自己診断における教育相談の肯定的回答</w:t>
            </w:r>
            <w:r w:rsidR="00B72950" w:rsidRPr="004E6075">
              <w:rPr>
                <w:rFonts w:ascii="ＭＳ 明朝" w:hAnsi="ＭＳ 明朝"/>
                <w:sz w:val="20"/>
                <w:szCs w:val="20"/>
              </w:rPr>
              <w:t>74</w:t>
            </w:r>
            <w:r w:rsidRPr="004E6075">
              <w:rPr>
                <w:rFonts w:ascii="ＭＳ 明朝" w:hAnsi="ＭＳ 明朝" w:hint="eastAsia"/>
                <w:sz w:val="20"/>
                <w:szCs w:val="20"/>
              </w:rPr>
              <w:t>％以上</w:t>
            </w:r>
            <w:r w:rsidR="00907816" w:rsidRPr="004E6075">
              <w:rPr>
                <w:rFonts w:ascii="ＭＳ 明朝" w:hAnsi="ＭＳ 明朝" w:hint="eastAsia"/>
                <w:sz w:val="20"/>
                <w:szCs w:val="20"/>
              </w:rPr>
              <w:t>を継続する</w:t>
            </w:r>
            <w:r w:rsidR="00FE2472" w:rsidRPr="004E6075">
              <w:rPr>
                <w:rFonts w:ascii="ＭＳ 明朝" w:hAnsi="ＭＳ 明朝" w:hint="eastAsia"/>
                <w:sz w:val="20"/>
                <w:szCs w:val="20"/>
              </w:rPr>
              <w:t>。</w:t>
            </w:r>
            <w:r w:rsidRPr="004E6075">
              <w:rPr>
                <w:rFonts w:ascii="ＭＳ 明朝" w:hAnsi="ＭＳ 明朝" w:hint="eastAsia"/>
                <w:sz w:val="20"/>
                <w:szCs w:val="20"/>
              </w:rPr>
              <w:t>[</w:t>
            </w:r>
            <w:r w:rsidR="00B72950" w:rsidRPr="004E6075">
              <w:rPr>
                <w:rFonts w:ascii="ＭＳ 明朝" w:hAnsi="ＭＳ 明朝" w:hint="eastAsia"/>
                <w:sz w:val="20"/>
                <w:szCs w:val="20"/>
              </w:rPr>
              <w:t>7</w:t>
            </w:r>
            <w:r w:rsidR="00B72950" w:rsidRPr="004E6075">
              <w:rPr>
                <w:rFonts w:ascii="ＭＳ 明朝" w:hAnsi="ＭＳ 明朝"/>
                <w:sz w:val="20"/>
                <w:szCs w:val="20"/>
              </w:rPr>
              <w:t>4</w:t>
            </w:r>
            <w:r w:rsidRPr="004E6075">
              <w:rPr>
                <w:rFonts w:ascii="ＭＳ 明朝" w:hAnsi="ＭＳ 明朝" w:hint="eastAsia"/>
                <w:sz w:val="20"/>
                <w:szCs w:val="20"/>
              </w:rPr>
              <w:t xml:space="preserve">％]　　　　　　　　　　　　　</w:t>
            </w:r>
          </w:p>
          <w:p w14:paraId="41F6107C" w14:textId="77777777" w:rsidR="009F23B8" w:rsidRPr="004E6075" w:rsidRDefault="00BB4B8D" w:rsidP="00C672CC">
            <w:pPr>
              <w:spacing w:line="280" w:lineRule="exact"/>
              <w:ind w:leftChars="100" w:left="210"/>
              <w:rPr>
                <w:rFonts w:ascii="ＭＳ 明朝" w:hAnsi="ＭＳ 明朝"/>
                <w:sz w:val="20"/>
                <w:szCs w:val="20"/>
              </w:rPr>
            </w:pPr>
            <w:r w:rsidRPr="004E6075">
              <w:rPr>
                <w:rFonts w:ascii="ＭＳ 明朝" w:hAnsi="ＭＳ 明朝" w:hint="eastAsia"/>
                <w:sz w:val="20"/>
                <w:szCs w:val="20"/>
              </w:rPr>
              <w:t>・いじめアンケートと教員によるヒアリングを年</w:t>
            </w:r>
            <w:r w:rsidR="001A736E" w:rsidRPr="004E6075">
              <w:rPr>
                <w:rFonts w:ascii="ＭＳ 明朝" w:hAnsi="ＭＳ 明朝" w:hint="eastAsia"/>
                <w:sz w:val="20"/>
                <w:szCs w:val="20"/>
              </w:rPr>
              <w:t>２</w:t>
            </w:r>
            <w:r w:rsidRPr="004E6075">
              <w:rPr>
                <w:rFonts w:ascii="ＭＳ 明朝" w:hAnsi="ＭＳ 明朝" w:hint="eastAsia"/>
                <w:sz w:val="20"/>
                <w:szCs w:val="20"/>
              </w:rPr>
              <w:t>回以上実施し、いじめ対応についての肯定的回答は、生徒、保護者とも</w:t>
            </w:r>
            <w:r w:rsidR="00B72950" w:rsidRPr="004E6075">
              <w:rPr>
                <w:rFonts w:ascii="ＭＳ 明朝" w:hAnsi="ＭＳ 明朝"/>
                <w:sz w:val="20"/>
                <w:szCs w:val="20"/>
              </w:rPr>
              <w:t>8</w:t>
            </w:r>
            <w:r w:rsidR="00B72950" w:rsidRPr="004E6075">
              <w:rPr>
                <w:rFonts w:ascii="ＭＳ 明朝" w:hAnsi="ＭＳ 明朝" w:hint="eastAsia"/>
                <w:sz w:val="20"/>
                <w:szCs w:val="20"/>
              </w:rPr>
              <w:t>8</w:t>
            </w:r>
            <w:r w:rsidRPr="004E6075">
              <w:rPr>
                <w:rFonts w:ascii="ＭＳ 明朝" w:hAnsi="ＭＳ 明朝" w:hint="eastAsia"/>
                <w:sz w:val="20"/>
                <w:szCs w:val="20"/>
              </w:rPr>
              <w:t>％</w:t>
            </w:r>
            <w:r w:rsidR="009F23B8" w:rsidRPr="004E6075">
              <w:rPr>
                <w:rFonts w:ascii="ＭＳ 明朝" w:hAnsi="ＭＳ 明朝" w:hint="eastAsia"/>
                <w:sz w:val="20"/>
                <w:szCs w:val="20"/>
              </w:rPr>
              <w:t>以上</w:t>
            </w:r>
            <w:r w:rsidR="004B601E" w:rsidRPr="004E6075">
              <w:rPr>
                <w:rFonts w:ascii="ＭＳ 明朝" w:hAnsi="ＭＳ 明朝" w:hint="eastAsia"/>
                <w:sz w:val="20"/>
                <w:szCs w:val="20"/>
              </w:rPr>
              <w:t>。</w:t>
            </w:r>
          </w:p>
          <w:p w14:paraId="04469843" w14:textId="48C5D38E" w:rsidR="0084532E" w:rsidRPr="004E6075" w:rsidRDefault="00BB4B8D" w:rsidP="00C672CC">
            <w:pPr>
              <w:spacing w:line="280" w:lineRule="exact"/>
              <w:ind w:leftChars="100" w:left="210"/>
              <w:rPr>
                <w:rFonts w:ascii="ＭＳ 明朝" w:hAnsi="ＭＳ 明朝"/>
                <w:sz w:val="20"/>
                <w:szCs w:val="20"/>
              </w:rPr>
            </w:pPr>
            <w:r w:rsidRPr="004E6075">
              <w:rPr>
                <w:rFonts w:ascii="ＭＳ 明朝" w:hAnsi="ＭＳ 明朝" w:hint="eastAsia"/>
                <w:sz w:val="20"/>
                <w:szCs w:val="20"/>
              </w:rPr>
              <w:t>[生徒:</w:t>
            </w:r>
            <w:r w:rsidR="00B72950" w:rsidRPr="004E6075">
              <w:rPr>
                <w:rFonts w:ascii="ＭＳ 明朝" w:hAnsi="ＭＳ 明朝" w:hint="eastAsia"/>
                <w:sz w:val="20"/>
                <w:szCs w:val="20"/>
              </w:rPr>
              <w:t>8</w:t>
            </w:r>
            <w:r w:rsidR="00B72950" w:rsidRPr="004E6075">
              <w:rPr>
                <w:rFonts w:ascii="ＭＳ 明朝" w:hAnsi="ＭＳ 明朝"/>
                <w:sz w:val="20"/>
                <w:szCs w:val="20"/>
              </w:rPr>
              <w:t>9</w:t>
            </w:r>
            <w:r w:rsidRPr="004E6075">
              <w:rPr>
                <w:rFonts w:ascii="ＭＳ 明朝" w:hAnsi="ＭＳ 明朝" w:hint="eastAsia"/>
                <w:sz w:val="20"/>
                <w:szCs w:val="20"/>
              </w:rPr>
              <w:t>％、保護者</w:t>
            </w:r>
            <w:r w:rsidR="00B72950" w:rsidRPr="004E6075">
              <w:rPr>
                <w:rFonts w:ascii="ＭＳ 明朝" w:hAnsi="ＭＳ 明朝" w:hint="eastAsia"/>
                <w:sz w:val="20"/>
                <w:szCs w:val="20"/>
              </w:rPr>
              <w:t>8</w:t>
            </w:r>
            <w:r w:rsidR="00B72950" w:rsidRPr="004E6075">
              <w:rPr>
                <w:rFonts w:ascii="ＭＳ 明朝" w:hAnsi="ＭＳ 明朝"/>
                <w:sz w:val="20"/>
                <w:szCs w:val="20"/>
              </w:rPr>
              <w:t>8</w:t>
            </w:r>
            <w:r w:rsidRPr="004E6075">
              <w:rPr>
                <w:rFonts w:ascii="ＭＳ 明朝" w:hAnsi="ＭＳ 明朝" w:hint="eastAsia"/>
                <w:sz w:val="20"/>
                <w:szCs w:val="20"/>
              </w:rPr>
              <w:t>％]</w:t>
            </w:r>
          </w:p>
          <w:p w14:paraId="234BECD4" w14:textId="77777777" w:rsidR="00BB4B8D" w:rsidRPr="004E6075" w:rsidRDefault="00BB4B8D" w:rsidP="00C672CC">
            <w:pPr>
              <w:spacing w:line="280" w:lineRule="exact"/>
              <w:rPr>
                <w:rFonts w:ascii="ＭＳ 明朝" w:hAnsi="ＭＳ 明朝"/>
                <w:sz w:val="20"/>
                <w:szCs w:val="20"/>
              </w:rPr>
            </w:pPr>
            <w:r w:rsidRPr="004E6075">
              <w:rPr>
                <w:rFonts w:ascii="ＭＳ 明朝" w:hAnsi="ＭＳ 明朝" w:hint="eastAsia"/>
                <w:sz w:val="20"/>
                <w:szCs w:val="20"/>
              </w:rPr>
              <w:t>イ・遅刻数の</w:t>
            </w:r>
            <w:r w:rsidR="001A736E" w:rsidRPr="004E6075">
              <w:rPr>
                <w:rFonts w:ascii="ＭＳ 明朝" w:hAnsi="ＭＳ 明朝" w:hint="eastAsia"/>
                <w:sz w:val="20"/>
                <w:szCs w:val="20"/>
              </w:rPr>
              <w:t>５</w:t>
            </w:r>
            <w:r w:rsidRPr="004E6075">
              <w:rPr>
                <w:rFonts w:ascii="ＭＳ 明朝" w:hAnsi="ＭＳ 明朝" w:hint="eastAsia"/>
                <w:sz w:val="20"/>
                <w:szCs w:val="20"/>
              </w:rPr>
              <w:t>％減少</w:t>
            </w:r>
          </w:p>
          <w:p w14:paraId="32C9341E" w14:textId="77777777" w:rsidR="00BB4B8D" w:rsidRPr="004E6075" w:rsidRDefault="00BB4B8D" w:rsidP="00C672CC">
            <w:pPr>
              <w:spacing w:line="280" w:lineRule="exact"/>
              <w:ind w:leftChars="100" w:left="310" w:hangingChars="50" w:hanging="100"/>
              <w:rPr>
                <w:rFonts w:ascii="ＭＳ 明朝" w:hAnsi="ＭＳ 明朝"/>
                <w:sz w:val="20"/>
                <w:szCs w:val="20"/>
              </w:rPr>
            </w:pPr>
            <w:r w:rsidRPr="004E6075">
              <w:rPr>
                <w:rFonts w:ascii="ＭＳ 明朝" w:hAnsi="ＭＳ 明朝" w:hint="eastAsia"/>
                <w:sz w:val="20"/>
                <w:szCs w:val="20"/>
              </w:rPr>
              <w:t>[</w:t>
            </w:r>
            <w:r w:rsidR="004F7C55" w:rsidRPr="004E6075">
              <w:rPr>
                <w:rFonts w:ascii="ＭＳ 明朝" w:hAnsi="ＭＳ 明朝" w:hint="eastAsia"/>
                <w:sz w:val="20"/>
                <w:szCs w:val="20"/>
              </w:rPr>
              <w:t>遅刻数</w:t>
            </w:r>
            <w:r w:rsidR="00465029" w:rsidRPr="004E6075">
              <w:rPr>
                <w:rFonts w:ascii="ＭＳ 明朝" w:hAnsi="ＭＳ 明朝" w:hint="eastAsia"/>
                <w:sz w:val="20"/>
                <w:szCs w:val="20"/>
              </w:rPr>
              <w:t>:</w:t>
            </w:r>
            <w:r w:rsidR="000779DB" w:rsidRPr="004E6075">
              <w:rPr>
                <w:rFonts w:ascii="ＭＳ 明朝" w:hAnsi="ＭＳ 明朝"/>
                <w:sz w:val="20"/>
                <w:szCs w:val="20"/>
              </w:rPr>
              <w:t>3436</w:t>
            </w:r>
            <w:r w:rsidR="00465029" w:rsidRPr="004E6075">
              <w:rPr>
                <w:rFonts w:ascii="ＭＳ 明朝" w:hAnsi="ＭＳ 明朝" w:hint="eastAsia"/>
                <w:sz w:val="20"/>
                <w:szCs w:val="20"/>
              </w:rPr>
              <w:t>、</w:t>
            </w:r>
            <w:r w:rsidR="000779DB" w:rsidRPr="004E6075">
              <w:rPr>
                <w:rFonts w:ascii="ＭＳ 明朝" w:hAnsi="ＭＳ 明朝"/>
                <w:sz w:val="20"/>
                <w:szCs w:val="20"/>
              </w:rPr>
              <w:t>53</w:t>
            </w:r>
            <w:r w:rsidR="007369CF" w:rsidRPr="004E6075">
              <w:rPr>
                <w:rFonts w:ascii="ＭＳ 明朝" w:hAnsi="ＭＳ 明朝" w:hint="eastAsia"/>
                <w:sz w:val="20"/>
                <w:szCs w:val="20"/>
              </w:rPr>
              <w:t>％増加</w:t>
            </w:r>
            <w:r w:rsidRPr="004E6075">
              <w:rPr>
                <w:rFonts w:ascii="ＭＳ 明朝" w:hAnsi="ＭＳ 明朝" w:hint="eastAsia"/>
                <w:sz w:val="20"/>
                <w:szCs w:val="20"/>
              </w:rPr>
              <w:t>]</w:t>
            </w:r>
          </w:p>
          <w:p w14:paraId="6BE13817" w14:textId="77777777" w:rsidR="00BB4B8D" w:rsidRPr="004E6075" w:rsidRDefault="00BB4B8D" w:rsidP="00C672CC">
            <w:pPr>
              <w:spacing w:line="280" w:lineRule="exact"/>
              <w:ind w:firstLineChars="850" w:firstLine="1700"/>
              <w:rPr>
                <w:rFonts w:ascii="ＭＳ 明朝" w:hAnsi="ＭＳ 明朝"/>
                <w:sz w:val="20"/>
                <w:szCs w:val="20"/>
              </w:rPr>
            </w:pPr>
          </w:p>
          <w:p w14:paraId="3A31B85A" w14:textId="77777777" w:rsidR="00211DB1" w:rsidRPr="004E6075" w:rsidRDefault="00211DB1" w:rsidP="00C672CC">
            <w:pPr>
              <w:spacing w:line="280" w:lineRule="exact"/>
              <w:rPr>
                <w:rFonts w:ascii="ＭＳ 明朝" w:hAnsi="ＭＳ 明朝"/>
                <w:sz w:val="20"/>
                <w:szCs w:val="20"/>
              </w:rPr>
            </w:pPr>
          </w:p>
          <w:p w14:paraId="207A210D" w14:textId="77777777" w:rsidR="0084532E" w:rsidRPr="004E6075" w:rsidRDefault="0084532E" w:rsidP="00C672CC">
            <w:pPr>
              <w:spacing w:line="280" w:lineRule="exact"/>
              <w:rPr>
                <w:rFonts w:ascii="ＭＳ 明朝" w:hAnsi="ＭＳ 明朝"/>
                <w:sz w:val="20"/>
                <w:szCs w:val="20"/>
              </w:rPr>
            </w:pPr>
          </w:p>
          <w:p w14:paraId="0852A6B9" w14:textId="36AC0F3E" w:rsidR="00BB4B8D" w:rsidRPr="004E6075" w:rsidRDefault="00BB4B8D" w:rsidP="00C672CC">
            <w:pPr>
              <w:spacing w:line="280" w:lineRule="exact"/>
              <w:ind w:left="256" w:hangingChars="128" w:hanging="256"/>
              <w:rPr>
                <w:rFonts w:ascii="ＭＳ 明朝" w:hAnsi="ＭＳ 明朝"/>
                <w:sz w:val="20"/>
                <w:szCs w:val="20"/>
              </w:rPr>
            </w:pPr>
            <w:r w:rsidRPr="004E6075">
              <w:rPr>
                <w:rFonts w:ascii="ＭＳ 明朝" w:hAnsi="ＭＳ 明朝" w:hint="eastAsia"/>
                <w:sz w:val="20"/>
                <w:szCs w:val="20"/>
              </w:rPr>
              <w:t>ウ・ハザードマップや避難場所の周知を行うとともに、保護者・生徒への緊急メール・ブログの</w:t>
            </w:r>
            <w:r w:rsidR="003E2DC5" w:rsidRPr="004E6075">
              <w:rPr>
                <w:rFonts w:ascii="ＭＳ 明朝" w:hAnsi="ＭＳ 明朝" w:hint="eastAsia"/>
                <w:sz w:val="20"/>
                <w:szCs w:val="20"/>
              </w:rPr>
              <w:t>迅速な発信を行う</w:t>
            </w:r>
            <w:r w:rsidRPr="004E6075">
              <w:rPr>
                <w:rFonts w:ascii="ＭＳ 明朝" w:hAnsi="ＭＳ 明朝" w:hint="eastAsia"/>
                <w:sz w:val="20"/>
                <w:szCs w:val="20"/>
              </w:rPr>
              <w:t>。</w:t>
            </w:r>
          </w:p>
          <w:p w14:paraId="01D18875" w14:textId="77777777" w:rsidR="00C672CC" w:rsidRPr="004E6075" w:rsidRDefault="00C672CC" w:rsidP="00C672CC">
            <w:pPr>
              <w:spacing w:line="280" w:lineRule="exact"/>
              <w:ind w:left="256" w:hangingChars="128" w:hanging="256"/>
              <w:rPr>
                <w:rFonts w:ascii="ＭＳ 明朝" w:hAnsi="ＭＳ 明朝"/>
                <w:sz w:val="20"/>
                <w:szCs w:val="20"/>
              </w:rPr>
            </w:pPr>
          </w:p>
          <w:p w14:paraId="65D2C71E" w14:textId="77777777" w:rsidR="00B72950" w:rsidRPr="004E6075" w:rsidRDefault="00BB4B8D" w:rsidP="00C672CC">
            <w:pPr>
              <w:spacing w:line="280" w:lineRule="exact"/>
              <w:ind w:left="400" w:hangingChars="200" w:hanging="400"/>
              <w:jc w:val="left"/>
              <w:rPr>
                <w:rFonts w:ascii="ＭＳ 明朝" w:hAnsi="ＭＳ 明朝"/>
                <w:sz w:val="20"/>
                <w:szCs w:val="20"/>
              </w:rPr>
            </w:pPr>
            <w:r w:rsidRPr="004E6075">
              <w:rPr>
                <w:rFonts w:ascii="ＭＳ 明朝" w:hAnsi="ＭＳ 明朝" w:hint="eastAsia"/>
                <w:sz w:val="20"/>
                <w:szCs w:val="20"/>
              </w:rPr>
              <w:t>エ・</w:t>
            </w:r>
            <w:r w:rsidR="00B72950" w:rsidRPr="004E6075">
              <w:rPr>
                <w:rFonts w:ascii="ＭＳ 明朝" w:hAnsi="ＭＳ 明朝" w:hint="eastAsia"/>
                <w:sz w:val="20"/>
                <w:szCs w:val="20"/>
              </w:rPr>
              <w:t>「</w:t>
            </w:r>
            <w:r w:rsidR="00B72950" w:rsidRPr="004E6075">
              <w:rPr>
                <w:rFonts w:ascii="ＭＳ 明朝" w:hAnsi="ＭＳ 明朝"/>
                <w:sz w:val="20"/>
                <w:szCs w:val="20"/>
              </w:rPr>
              <w:t>ICT</w:t>
            </w:r>
            <w:r w:rsidR="00B72950" w:rsidRPr="004E6075">
              <w:rPr>
                <w:rFonts w:ascii="ＭＳ 明朝" w:hAnsi="ＭＳ 明朝" w:hint="eastAsia"/>
                <w:sz w:val="20"/>
                <w:szCs w:val="20"/>
              </w:rPr>
              <w:t>の活用」の評価</w:t>
            </w:r>
            <w:r w:rsidR="00B72950" w:rsidRPr="004E6075">
              <w:rPr>
                <w:rFonts w:ascii="ＭＳ 明朝" w:hAnsi="ＭＳ 明朝"/>
                <w:sz w:val="20"/>
                <w:szCs w:val="20"/>
              </w:rPr>
              <w:t>87</w:t>
            </w:r>
            <w:r w:rsidR="00B72950" w:rsidRPr="004E6075">
              <w:rPr>
                <w:rFonts w:ascii="ＭＳ 明朝" w:hAnsi="ＭＳ 明朝" w:hint="eastAsia"/>
                <w:sz w:val="20"/>
                <w:szCs w:val="20"/>
              </w:rPr>
              <w:t>％以上とする。[87％]</w:t>
            </w:r>
            <w:r w:rsidR="00B72950" w:rsidRPr="004E6075">
              <w:rPr>
                <w:rFonts w:hint="eastAsia"/>
              </w:rPr>
              <w:t xml:space="preserve"> </w:t>
            </w:r>
            <w:r w:rsidR="00B72950" w:rsidRPr="004E6075">
              <w:rPr>
                <w:rFonts w:ascii="ＭＳ 明朝" w:hAnsi="ＭＳ 明朝" w:hint="eastAsia"/>
                <w:sz w:val="20"/>
                <w:szCs w:val="20"/>
              </w:rPr>
              <w:t>≪再掲≫</w:t>
            </w:r>
          </w:p>
          <w:p w14:paraId="622DC7C7" w14:textId="77777777" w:rsidR="00BB4B8D" w:rsidRPr="004E6075" w:rsidRDefault="00BB4B8D" w:rsidP="00C672CC">
            <w:pPr>
              <w:spacing w:line="280" w:lineRule="exact"/>
              <w:ind w:left="400" w:hangingChars="200" w:hanging="400"/>
              <w:jc w:val="left"/>
              <w:rPr>
                <w:rFonts w:ascii="ＭＳ 明朝" w:hAnsi="ＭＳ 明朝"/>
                <w:sz w:val="20"/>
                <w:szCs w:val="20"/>
              </w:rPr>
            </w:pPr>
          </w:p>
        </w:tc>
        <w:tc>
          <w:tcPr>
            <w:tcW w:w="4856" w:type="dxa"/>
            <w:tcBorders>
              <w:left w:val="dashed" w:sz="4" w:space="0" w:color="auto"/>
              <w:right w:val="single" w:sz="4" w:space="0" w:color="auto"/>
            </w:tcBorders>
            <w:shd w:val="clear" w:color="auto" w:fill="auto"/>
            <w:tcMar>
              <w:top w:w="85" w:type="dxa"/>
              <w:bottom w:w="85" w:type="dxa"/>
            </w:tcMar>
          </w:tcPr>
          <w:p w14:paraId="05F41E14" w14:textId="77777777" w:rsidR="00C672CC" w:rsidRPr="004E6075" w:rsidRDefault="00C672CC" w:rsidP="00C672CC">
            <w:pPr>
              <w:tabs>
                <w:tab w:val="left" w:pos="255"/>
              </w:tabs>
              <w:spacing w:line="280" w:lineRule="exact"/>
              <w:ind w:left="350" w:hangingChars="175" w:hanging="350"/>
              <w:rPr>
                <w:rFonts w:ascii="ＭＳ 明朝" w:hAnsi="ＭＳ 明朝"/>
                <w:color w:val="000000"/>
                <w:sz w:val="20"/>
                <w:szCs w:val="20"/>
              </w:rPr>
            </w:pPr>
          </w:p>
          <w:p w14:paraId="0D3D0CA5" w14:textId="77777777" w:rsidR="00C672CC" w:rsidRPr="004E6075" w:rsidRDefault="00C672CC" w:rsidP="00C672CC">
            <w:pPr>
              <w:tabs>
                <w:tab w:val="left" w:pos="255"/>
              </w:tabs>
              <w:spacing w:line="280" w:lineRule="exact"/>
              <w:ind w:left="350" w:hangingChars="175" w:hanging="350"/>
              <w:rPr>
                <w:rFonts w:ascii="ＭＳ 明朝" w:hAnsi="ＭＳ 明朝"/>
                <w:color w:val="000000"/>
                <w:sz w:val="20"/>
                <w:szCs w:val="20"/>
              </w:rPr>
            </w:pPr>
          </w:p>
          <w:p w14:paraId="1155FD21" w14:textId="013299A5" w:rsidR="00007DE8" w:rsidRPr="004E6075" w:rsidRDefault="00007DE8" w:rsidP="00C672CC">
            <w:pPr>
              <w:tabs>
                <w:tab w:val="left" w:pos="255"/>
              </w:tabs>
              <w:spacing w:line="280" w:lineRule="exact"/>
              <w:ind w:left="350" w:hangingChars="175" w:hanging="350"/>
              <w:rPr>
                <w:rFonts w:ascii="ＭＳ 明朝" w:hAnsi="ＭＳ 明朝"/>
                <w:color w:val="000000"/>
                <w:sz w:val="20"/>
                <w:szCs w:val="20"/>
              </w:rPr>
            </w:pPr>
            <w:r w:rsidRPr="004E6075">
              <w:rPr>
                <w:rFonts w:ascii="ＭＳ 明朝" w:hAnsi="ＭＳ 明朝" w:hint="eastAsia"/>
                <w:color w:val="000000"/>
                <w:sz w:val="20"/>
                <w:szCs w:val="20"/>
              </w:rPr>
              <w:t>ア</w:t>
            </w:r>
            <w:r w:rsidR="00C02CE8" w:rsidRPr="004E6075">
              <w:rPr>
                <w:rFonts w:ascii="ＭＳ 明朝" w:hAnsi="ＭＳ 明朝" w:hint="eastAsia"/>
                <w:color w:val="000000"/>
                <w:sz w:val="20"/>
                <w:szCs w:val="20"/>
              </w:rPr>
              <w:t>・校内研修４回・研究授業３回実施。観点別評価の検証を継続して行うなど</w:t>
            </w:r>
            <w:r w:rsidRPr="004E6075">
              <w:rPr>
                <w:rFonts w:ascii="ＭＳ 明朝" w:hAnsi="ＭＳ 明朝" w:hint="eastAsia"/>
                <w:color w:val="000000"/>
                <w:sz w:val="20"/>
                <w:szCs w:val="20"/>
              </w:rPr>
              <w:t>、</w:t>
            </w:r>
            <w:r w:rsidR="00C02CE8" w:rsidRPr="004E6075">
              <w:rPr>
                <w:rFonts w:ascii="ＭＳ 明朝" w:hAnsi="ＭＳ 明朝" w:hint="eastAsia"/>
                <w:color w:val="000000"/>
                <w:sz w:val="20"/>
                <w:szCs w:val="20"/>
              </w:rPr>
              <w:t>好事例の共有が進んだ</w:t>
            </w:r>
            <w:r w:rsidRPr="004E6075">
              <w:rPr>
                <w:rFonts w:ascii="ＭＳ 明朝" w:hAnsi="ＭＳ 明朝" w:hint="eastAsia"/>
                <w:color w:val="000000"/>
                <w:sz w:val="20"/>
                <w:szCs w:val="20"/>
              </w:rPr>
              <w:t>。</w:t>
            </w:r>
          </w:p>
          <w:p w14:paraId="2ADC9AAE" w14:textId="77777777" w:rsidR="00007DE8" w:rsidRPr="004E6075" w:rsidRDefault="008E5737" w:rsidP="00C672CC">
            <w:pPr>
              <w:tabs>
                <w:tab w:val="left" w:pos="255"/>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 xml:space="preserve">　</w:t>
            </w:r>
            <w:r w:rsidR="00007DE8" w:rsidRPr="004E6075">
              <w:rPr>
                <w:rFonts w:ascii="ＭＳ 明朝" w:hAnsi="ＭＳ 明朝" w:hint="eastAsia"/>
                <w:color w:val="000000"/>
                <w:sz w:val="20"/>
                <w:szCs w:val="20"/>
              </w:rPr>
              <w:t>・</w:t>
            </w:r>
            <w:r w:rsidRPr="004E6075">
              <w:rPr>
                <w:rFonts w:ascii="ＭＳ 明朝" w:hAnsi="ＭＳ 明朝" w:hint="eastAsia"/>
                <w:color w:val="000000"/>
                <w:sz w:val="20"/>
                <w:szCs w:val="20"/>
              </w:rPr>
              <w:t>１人１台端末の活用方法の</w:t>
            </w:r>
            <w:r w:rsidR="00C02CE8" w:rsidRPr="004E6075">
              <w:rPr>
                <w:rFonts w:ascii="ＭＳ 明朝" w:hAnsi="ＭＳ 明朝" w:hint="eastAsia"/>
                <w:color w:val="000000"/>
                <w:sz w:val="20"/>
                <w:szCs w:val="20"/>
              </w:rPr>
              <w:t>データベースを作成し、授業実践の共有が進んだ</w:t>
            </w:r>
            <w:r w:rsidR="00007DE8" w:rsidRPr="004E6075">
              <w:rPr>
                <w:rFonts w:ascii="ＭＳ 明朝" w:hAnsi="ＭＳ 明朝" w:hint="eastAsia"/>
                <w:color w:val="000000"/>
                <w:sz w:val="20"/>
                <w:szCs w:val="20"/>
              </w:rPr>
              <w:t>。</w:t>
            </w:r>
          </w:p>
          <w:p w14:paraId="6C26C7D2" w14:textId="77777777" w:rsidR="00007DE8" w:rsidRPr="004E6075" w:rsidRDefault="008E5737" w:rsidP="00C672CC">
            <w:pPr>
              <w:tabs>
                <w:tab w:val="left" w:pos="255"/>
              </w:tabs>
              <w:spacing w:line="280" w:lineRule="exact"/>
              <w:ind w:left="456" w:hangingChars="228" w:hanging="456"/>
              <w:rPr>
                <w:rFonts w:ascii="ＭＳ 明朝" w:hAnsi="ＭＳ 明朝"/>
                <w:color w:val="000000"/>
                <w:sz w:val="20"/>
                <w:szCs w:val="20"/>
              </w:rPr>
            </w:pPr>
            <w:r w:rsidRPr="004E6075">
              <w:rPr>
                <w:rFonts w:ascii="ＭＳ 明朝" w:hAnsi="ＭＳ 明朝" w:hint="eastAsia"/>
                <w:color w:val="000000"/>
                <w:sz w:val="20"/>
                <w:szCs w:val="20"/>
              </w:rPr>
              <w:t xml:space="preserve">　</w:t>
            </w:r>
            <w:r w:rsidR="00007DE8" w:rsidRPr="004E6075">
              <w:rPr>
                <w:rFonts w:ascii="ＭＳ 明朝" w:hAnsi="ＭＳ 明朝" w:hint="eastAsia"/>
                <w:color w:val="000000"/>
                <w:sz w:val="20"/>
                <w:szCs w:val="20"/>
              </w:rPr>
              <w:t>・</w:t>
            </w:r>
            <w:r w:rsidR="00C02CE8" w:rsidRPr="004E6075">
              <w:rPr>
                <w:rFonts w:ascii="ＭＳ 明朝" w:hAnsi="ＭＳ 明朝" w:hint="eastAsia"/>
                <w:color w:val="000000"/>
                <w:sz w:val="20"/>
                <w:szCs w:val="20"/>
              </w:rPr>
              <w:t>生徒向け</w:t>
            </w:r>
            <w:r w:rsidR="00007DE8" w:rsidRPr="004E6075">
              <w:rPr>
                <w:rFonts w:ascii="ＭＳ 明朝" w:hAnsi="ＭＳ 明朝" w:hint="eastAsia"/>
                <w:color w:val="000000"/>
                <w:sz w:val="20"/>
                <w:szCs w:val="20"/>
              </w:rPr>
              <w:t>学校教育</w:t>
            </w:r>
            <w:r w:rsidR="001F77ED" w:rsidRPr="004E6075">
              <w:rPr>
                <w:rFonts w:ascii="ＭＳ 明朝" w:hAnsi="ＭＳ 明朝" w:hint="eastAsia"/>
                <w:color w:val="000000"/>
                <w:sz w:val="20"/>
                <w:szCs w:val="20"/>
              </w:rPr>
              <w:t>自己診断における「思考力を重視した問題解決的な学習指導」の評価8</w:t>
            </w:r>
            <w:r w:rsidR="001F77ED" w:rsidRPr="004E6075">
              <w:rPr>
                <w:rFonts w:ascii="ＭＳ 明朝" w:hAnsi="ＭＳ 明朝"/>
                <w:color w:val="000000"/>
                <w:sz w:val="20"/>
                <w:szCs w:val="20"/>
              </w:rPr>
              <w:t>8</w:t>
            </w:r>
            <w:r w:rsidR="00007DE8" w:rsidRPr="004E6075">
              <w:rPr>
                <w:rFonts w:ascii="ＭＳ 明朝" w:hAnsi="ＭＳ 明朝" w:hint="eastAsia"/>
                <w:color w:val="000000"/>
                <w:sz w:val="20"/>
                <w:szCs w:val="20"/>
              </w:rPr>
              <w:t>％</w:t>
            </w:r>
            <w:r w:rsidRPr="004E6075">
              <w:rPr>
                <w:rFonts w:ascii="ＭＳ 明朝" w:hAnsi="ＭＳ 明朝" w:hint="eastAsia"/>
                <w:color w:val="000000"/>
                <w:sz w:val="20"/>
                <w:szCs w:val="20"/>
              </w:rPr>
              <w:t>（◎）</w:t>
            </w:r>
          </w:p>
          <w:p w14:paraId="26CCAF7D" w14:textId="03BD1028" w:rsidR="008E5737" w:rsidRPr="004E6075" w:rsidRDefault="00007DE8" w:rsidP="00C672CC">
            <w:pPr>
              <w:tabs>
                <w:tab w:val="left" w:pos="255"/>
              </w:tabs>
              <w:spacing w:line="280" w:lineRule="exact"/>
              <w:ind w:firstLineChars="100" w:firstLine="200"/>
              <w:rPr>
                <w:rFonts w:ascii="ＭＳ 明朝" w:hAnsi="ＭＳ 明朝"/>
                <w:color w:val="000000"/>
                <w:sz w:val="20"/>
                <w:szCs w:val="20"/>
              </w:rPr>
            </w:pPr>
            <w:r w:rsidRPr="004E6075">
              <w:rPr>
                <w:rFonts w:ascii="ＭＳ 明朝" w:hAnsi="ＭＳ 明朝" w:hint="eastAsia"/>
                <w:color w:val="000000"/>
                <w:sz w:val="20"/>
                <w:szCs w:val="20"/>
              </w:rPr>
              <w:t>・R</w:t>
            </w:r>
            <w:r w:rsidR="0048654B" w:rsidRPr="004E6075">
              <w:rPr>
                <w:rFonts w:ascii="ＭＳ 明朝" w:hAnsi="ＭＳ 明朝" w:hint="eastAsia"/>
                <w:color w:val="000000"/>
                <w:sz w:val="20"/>
                <w:szCs w:val="20"/>
              </w:rPr>
              <w:t>５</w:t>
            </w:r>
            <w:r w:rsidRPr="004E6075">
              <w:rPr>
                <w:rFonts w:ascii="ＭＳ 明朝" w:hAnsi="ＭＳ 明朝" w:hint="eastAsia"/>
                <w:color w:val="000000"/>
                <w:sz w:val="20"/>
                <w:szCs w:val="20"/>
              </w:rPr>
              <w:t>年度授業アンケートR</w:t>
            </w:r>
            <w:r w:rsidR="0048654B" w:rsidRPr="004E6075">
              <w:rPr>
                <w:rFonts w:ascii="ＭＳ 明朝" w:hAnsi="ＭＳ 明朝" w:hint="eastAsia"/>
                <w:color w:val="000000"/>
                <w:sz w:val="20"/>
                <w:szCs w:val="20"/>
              </w:rPr>
              <w:t>５</w:t>
            </w:r>
            <w:r w:rsidRPr="004E6075">
              <w:rPr>
                <w:rFonts w:ascii="ＭＳ 明朝" w:hAnsi="ＭＳ 明朝" w:hint="eastAsia"/>
                <w:color w:val="000000"/>
                <w:sz w:val="20"/>
                <w:szCs w:val="20"/>
              </w:rPr>
              <w:t>第１回　3.43、</w:t>
            </w:r>
          </w:p>
          <w:p w14:paraId="15750CFA" w14:textId="77777777" w:rsidR="00007DE8" w:rsidRPr="004E6075" w:rsidRDefault="00007DE8" w:rsidP="00C672CC">
            <w:pPr>
              <w:tabs>
                <w:tab w:val="left" w:pos="255"/>
              </w:tabs>
              <w:spacing w:line="280" w:lineRule="exact"/>
              <w:ind w:leftChars="150" w:left="315" w:firstLineChars="50" w:firstLine="100"/>
              <w:rPr>
                <w:rFonts w:ascii="ＭＳ 明朝" w:hAnsi="ＭＳ 明朝"/>
                <w:color w:val="000000"/>
                <w:sz w:val="20"/>
                <w:szCs w:val="20"/>
              </w:rPr>
            </w:pPr>
            <w:r w:rsidRPr="004E6075">
              <w:rPr>
                <w:rFonts w:ascii="ＭＳ 明朝" w:hAnsi="ＭＳ 明朝" w:hint="eastAsia"/>
                <w:color w:val="000000"/>
                <w:sz w:val="20"/>
                <w:szCs w:val="20"/>
              </w:rPr>
              <w:t>第２回　3.47となり、授業改善がさらに進んだ。（◎）</w:t>
            </w:r>
          </w:p>
          <w:p w14:paraId="467F9FFF" w14:textId="77777777" w:rsidR="00F45E16" w:rsidRPr="004E6075" w:rsidRDefault="00F45E16" w:rsidP="00C672CC">
            <w:pPr>
              <w:tabs>
                <w:tab w:val="left" w:pos="255"/>
              </w:tabs>
              <w:spacing w:line="280" w:lineRule="exact"/>
              <w:ind w:left="400" w:hangingChars="200" w:hanging="400"/>
              <w:rPr>
                <w:rFonts w:ascii="ＭＳ 明朝" w:hAnsi="ＭＳ 明朝"/>
                <w:color w:val="000000"/>
                <w:sz w:val="20"/>
                <w:szCs w:val="20"/>
              </w:rPr>
            </w:pPr>
            <w:r w:rsidRPr="004E6075">
              <w:rPr>
                <w:rFonts w:ascii="ＭＳ 明朝" w:hAnsi="ＭＳ 明朝" w:hint="eastAsia"/>
                <w:sz w:val="20"/>
                <w:szCs w:val="20"/>
              </w:rPr>
              <w:t>イ、ウ</w:t>
            </w:r>
            <w:r w:rsidR="00007DE8" w:rsidRPr="004E6075">
              <w:rPr>
                <w:rFonts w:ascii="ＭＳ 明朝" w:hAnsi="ＭＳ 明朝" w:hint="eastAsia"/>
                <w:color w:val="000000"/>
                <w:sz w:val="20"/>
                <w:szCs w:val="20"/>
              </w:rPr>
              <w:t>・１・</w:t>
            </w:r>
            <w:r w:rsidRPr="004E6075">
              <w:rPr>
                <w:rFonts w:ascii="ＭＳ 明朝" w:hAnsi="ＭＳ 明朝" w:hint="eastAsia"/>
                <w:color w:val="000000"/>
                <w:sz w:val="20"/>
                <w:szCs w:val="20"/>
              </w:rPr>
              <w:t>２年生は、個別最適化の課題を</w:t>
            </w:r>
            <w:r w:rsidR="00C864A0" w:rsidRPr="004E6075">
              <w:rPr>
                <w:rFonts w:ascii="ＭＳ 明朝" w:hAnsi="ＭＳ 明朝" w:hint="eastAsia"/>
                <w:color w:val="000000"/>
                <w:sz w:val="20"/>
                <w:szCs w:val="20"/>
              </w:rPr>
              <w:t>学習支援クラウドサービス</w:t>
            </w:r>
            <w:r w:rsidRPr="004E6075">
              <w:rPr>
                <w:rFonts w:ascii="ＭＳ 明朝" w:hAnsi="ＭＳ 明朝" w:hint="eastAsia"/>
                <w:color w:val="000000"/>
                <w:sz w:val="20"/>
                <w:szCs w:val="20"/>
              </w:rPr>
              <w:t xml:space="preserve">により定期的に配信。　</w:t>
            </w:r>
          </w:p>
          <w:p w14:paraId="2929D6ED" w14:textId="77777777" w:rsidR="00007DE8" w:rsidRPr="004E6075" w:rsidRDefault="005C0202" w:rsidP="00C672CC">
            <w:pPr>
              <w:tabs>
                <w:tab w:val="left" w:pos="255"/>
              </w:tabs>
              <w:spacing w:line="280" w:lineRule="exact"/>
              <w:ind w:leftChars="100" w:left="410" w:hangingChars="100" w:hanging="200"/>
              <w:rPr>
                <w:rFonts w:ascii="ＭＳ 明朝" w:hAnsi="ＭＳ 明朝"/>
                <w:color w:val="000000"/>
                <w:sz w:val="20"/>
                <w:szCs w:val="20"/>
              </w:rPr>
            </w:pPr>
            <w:r w:rsidRPr="004E6075">
              <w:rPr>
                <w:rFonts w:ascii="ＭＳ 明朝" w:hAnsi="ＭＳ 明朝" w:hint="eastAsia"/>
                <w:color w:val="000000"/>
                <w:sz w:val="20"/>
                <w:szCs w:val="20"/>
              </w:rPr>
              <w:t>・</w:t>
            </w:r>
            <w:r w:rsidR="00007DE8" w:rsidRPr="004E6075">
              <w:rPr>
                <w:rFonts w:ascii="ＭＳ 明朝" w:hAnsi="ＭＳ 明朝" w:hint="eastAsia"/>
                <w:color w:val="000000"/>
                <w:sz w:val="20"/>
                <w:szCs w:val="20"/>
              </w:rPr>
              <w:t>教科書準拠型英語４技能デジタル教材を活用「主体的に学ぶ態度」の評価点数化に活用。</w:t>
            </w:r>
          </w:p>
          <w:p w14:paraId="4526FB0B" w14:textId="77777777" w:rsidR="001F77ED" w:rsidRPr="004E6075" w:rsidRDefault="001F77ED" w:rsidP="00C672CC">
            <w:pPr>
              <w:tabs>
                <w:tab w:val="left" w:pos="255"/>
              </w:tabs>
              <w:spacing w:line="280" w:lineRule="exact"/>
              <w:ind w:leftChars="100" w:left="410" w:hangingChars="100" w:hanging="200"/>
              <w:rPr>
                <w:rFonts w:ascii="ＭＳ 明朝" w:hAnsi="ＭＳ 明朝"/>
                <w:color w:val="000000"/>
                <w:sz w:val="20"/>
                <w:szCs w:val="20"/>
              </w:rPr>
            </w:pPr>
            <w:r w:rsidRPr="004E6075">
              <w:rPr>
                <w:rFonts w:ascii="ＭＳ 明朝" w:hAnsi="ＭＳ 明朝" w:hint="eastAsia"/>
                <w:color w:val="000000"/>
                <w:sz w:val="20"/>
                <w:szCs w:val="20"/>
              </w:rPr>
              <w:t>・</w:t>
            </w:r>
            <w:r w:rsidR="00C02CE8" w:rsidRPr="004E6075">
              <w:rPr>
                <w:rFonts w:ascii="ＭＳ 明朝" w:hAnsi="ＭＳ 明朝" w:hint="eastAsia"/>
                <w:color w:val="000000"/>
                <w:sz w:val="20"/>
                <w:szCs w:val="20"/>
              </w:rPr>
              <w:t>生徒向け</w:t>
            </w:r>
            <w:r w:rsidRPr="004E6075">
              <w:rPr>
                <w:rFonts w:ascii="ＭＳ 明朝" w:hAnsi="ＭＳ 明朝" w:hint="eastAsia"/>
                <w:color w:val="000000"/>
                <w:sz w:val="20"/>
                <w:szCs w:val="20"/>
              </w:rPr>
              <w:t>学校教育自己診断による「ICT</w:t>
            </w:r>
            <w:r w:rsidR="00C02CE8" w:rsidRPr="004E6075">
              <w:rPr>
                <w:rFonts w:ascii="ＭＳ 明朝" w:hAnsi="ＭＳ 明朝" w:hint="eastAsia"/>
                <w:color w:val="000000"/>
                <w:sz w:val="20"/>
                <w:szCs w:val="20"/>
              </w:rPr>
              <w:t>の活用」</w:t>
            </w:r>
            <w:r w:rsidRPr="004E6075">
              <w:rPr>
                <w:rFonts w:ascii="ＭＳ 明朝" w:hAnsi="ＭＳ 明朝" w:hint="eastAsia"/>
                <w:color w:val="000000"/>
                <w:sz w:val="20"/>
                <w:szCs w:val="20"/>
              </w:rPr>
              <w:t>の評価9</w:t>
            </w:r>
            <w:r w:rsidRPr="004E6075">
              <w:rPr>
                <w:rFonts w:ascii="ＭＳ 明朝" w:hAnsi="ＭＳ 明朝"/>
                <w:color w:val="000000"/>
                <w:sz w:val="20"/>
                <w:szCs w:val="20"/>
              </w:rPr>
              <w:t>1</w:t>
            </w:r>
            <w:r w:rsidRPr="004E6075">
              <w:rPr>
                <w:rFonts w:ascii="ＭＳ 明朝" w:hAnsi="ＭＳ 明朝" w:hint="eastAsia"/>
                <w:color w:val="000000"/>
                <w:sz w:val="20"/>
                <w:szCs w:val="20"/>
              </w:rPr>
              <w:t>％（◎）</w:t>
            </w:r>
          </w:p>
          <w:p w14:paraId="0379B0A3" w14:textId="77777777" w:rsidR="00747DBB" w:rsidRPr="004E6075" w:rsidRDefault="00747DBB" w:rsidP="00C672CC">
            <w:pPr>
              <w:tabs>
                <w:tab w:val="left" w:pos="255"/>
              </w:tabs>
              <w:spacing w:line="280" w:lineRule="exact"/>
              <w:rPr>
                <w:rFonts w:ascii="ＭＳ 明朝" w:hAnsi="ＭＳ 明朝"/>
                <w:color w:val="000000"/>
                <w:sz w:val="20"/>
                <w:szCs w:val="20"/>
              </w:rPr>
            </w:pPr>
          </w:p>
          <w:p w14:paraId="6515522F" w14:textId="77777777" w:rsidR="00C672CC" w:rsidRPr="004E6075" w:rsidRDefault="00C672CC" w:rsidP="00C672CC">
            <w:pPr>
              <w:tabs>
                <w:tab w:val="left" w:pos="255"/>
              </w:tabs>
              <w:spacing w:line="280" w:lineRule="exact"/>
              <w:rPr>
                <w:rFonts w:ascii="ＭＳ 明朝" w:hAnsi="ＭＳ 明朝"/>
                <w:color w:val="000000"/>
                <w:sz w:val="20"/>
                <w:szCs w:val="20"/>
              </w:rPr>
            </w:pPr>
          </w:p>
          <w:p w14:paraId="6F944973" w14:textId="77777777" w:rsidR="00C672CC" w:rsidRPr="004E6075" w:rsidRDefault="00C672CC" w:rsidP="00C672CC">
            <w:pPr>
              <w:tabs>
                <w:tab w:val="left" w:pos="255"/>
              </w:tabs>
              <w:spacing w:line="280" w:lineRule="exact"/>
              <w:rPr>
                <w:rFonts w:ascii="ＭＳ 明朝" w:hAnsi="ＭＳ 明朝"/>
                <w:color w:val="000000"/>
                <w:sz w:val="20"/>
                <w:szCs w:val="20"/>
              </w:rPr>
            </w:pPr>
          </w:p>
          <w:p w14:paraId="34E0AFE1" w14:textId="428E0516" w:rsidR="00C710B4" w:rsidRPr="004E6075" w:rsidRDefault="00936412" w:rsidP="00C672CC">
            <w:pPr>
              <w:tabs>
                <w:tab w:val="left" w:pos="255"/>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ア・</w:t>
            </w:r>
            <w:r w:rsidR="00C710B4" w:rsidRPr="004E6075">
              <w:rPr>
                <w:rFonts w:ascii="ＭＳ 明朝" w:hAnsi="ＭＳ 明朝" w:hint="eastAsia"/>
                <w:color w:val="000000"/>
                <w:sz w:val="20"/>
                <w:szCs w:val="20"/>
              </w:rPr>
              <w:t>国公立大学現役合格者数1</w:t>
            </w:r>
            <w:r w:rsidR="00C710B4" w:rsidRPr="004E6075">
              <w:rPr>
                <w:rFonts w:ascii="ＭＳ 明朝" w:hAnsi="ＭＳ 明朝"/>
                <w:color w:val="000000"/>
                <w:sz w:val="20"/>
                <w:szCs w:val="20"/>
              </w:rPr>
              <w:t>5</w:t>
            </w:r>
            <w:r w:rsidRPr="004E6075">
              <w:rPr>
                <w:rFonts w:ascii="ＭＳ 明朝" w:hAnsi="ＭＳ 明朝" w:hint="eastAsia"/>
                <w:color w:val="000000"/>
                <w:sz w:val="20"/>
                <w:szCs w:val="20"/>
              </w:rPr>
              <w:t>／280名（</w:t>
            </w:r>
            <w:r w:rsidR="0048654B" w:rsidRPr="004E6075">
              <w:rPr>
                <w:rFonts w:ascii="ＭＳ 明朝" w:hAnsi="ＭＳ 明朝" w:hint="eastAsia"/>
                <w:color w:val="000000"/>
                <w:sz w:val="20"/>
                <w:szCs w:val="20"/>
              </w:rPr>
              <w:t>１</w:t>
            </w:r>
            <w:r w:rsidR="00C710B4" w:rsidRPr="004E6075">
              <w:rPr>
                <w:rFonts w:ascii="ＭＳ 明朝" w:hAnsi="ＭＳ 明朝" w:hint="eastAsia"/>
                <w:color w:val="000000"/>
                <w:sz w:val="20"/>
                <w:szCs w:val="20"/>
              </w:rPr>
              <w:t>学級減）</w:t>
            </w:r>
          </w:p>
          <w:p w14:paraId="0F036791" w14:textId="77777777" w:rsidR="00C710B4" w:rsidRPr="004E6075" w:rsidRDefault="00C710B4" w:rsidP="00C672CC">
            <w:pPr>
              <w:tabs>
                <w:tab w:val="left" w:pos="255"/>
              </w:tabs>
              <w:spacing w:line="280" w:lineRule="exact"/>
              <w:ind w:leftChars="200" w:left="420"/>
              <w:rPr>
                <w:rFonts w:ascii="ＭＳ 明朝" w:hAnsi="ＭＳ 明朝"/>
                <w:color w:val="000000"/>
                <w:sz w:val="20"/>
                <w:szCs w:val="20"/>
              </w:rPr>
            </w:pPr>
            <w:r w:rsidRPr="004E6075">
              <w:rPr>
                <w:rFonts w:ascii="ＭＳ 明朝" w:hAnsi="ＭＳ 明朝" w:hint="eastAsia"/>
                <w:color w:val="000000"/>
                <w:sz w:val="20"/>
                <w:szCs w:val="20"/>
              </w:rPr>
              <w:t>（△）</w:t>
            </w:r>
          </w:p>
          <w:p w14:paraId="5CB6BE46" w14:textId="3FE4A528" w:rsidR="00936412" w:rsidRPr="004E6075" w:rsidRDefault="00C710B4" w:rsidP="00C672CC">
            <w:pPr>
              <w:tabs>
                <w:tab w:val="left" w:pos="255"/>
              </w:tabs>
              <w:spacing w:line="280" w:lineRule="exact"/>
              <w:ind w:leftChars="100" w:left="410" w:hangingChars="100" w:hanging="200"/>
              <w:rPr>
                <w:rFonts w:ascii="ＭＳ 明朝" w:hAnsi="ＭＳ 明朝"/>
                <w:color w:val="000000"/>
                <w:sz w:val="20"/>
                <w:szCs w:val="20"/>
              </w:rPr>
            </w:pPr>
            <w:r w:rsidRPr="004E6075">
              <w:rPr>
                <w:rFonts w:ascii="ＭＳ 明朝" w:hAnsi="ＭＳ 明朝" w:hint="eastAsia"/>
                <w:color w:val="000000"/>
                <w:sz w:val="20"/>
                <w:szCs w:val="20"/>
              </w:rPr>
              <w:t xml:space="preserve">　関関同立現役合格者数</w:t>
            </w:r>
            <w:r w:rsidR="006360CC" w:rsidRPr="004E6075">
              <w:rPr>
                <w:rFonts w:ascii="ＭＳ 明朝" w:hAnsi="ＭＳ 明朝" w:hint="eastAsia"/>
                <w:color w:val="000000"/>
                <w:sz w:val="20"/>
                <w:szCs w:val="20"/>
              </w:rPr>
              <w:t>130</w:t>
            </w:r>
            <w:r w:rsidR="00936412" w:rsidRPr="004E6075">
              <w:rPr>
                <w:rFonts w:ascii="ＭＳ 明朝" w:hAnsi="ＭＳ 明朝" w:hint="eastAsia"/>
                <w:color w:val="000000"/>
                <w:sz w:val="20"/>
                <w:szCs w:val="20"/>
              </w:rPr>
              <w:t>／280名（</w:t>
            </w:r>
            <w:r w:rsidR="0048654B" w:rsidRPr="004E6075">
              <w:rPr>
                <w:rFonts w:ascii="ＭＳ 明朝" w:hAnsi="ＭＳ 明朝" w:hint="eastAsia"/>
                <w:color w:val="000000"/>
                <w:sz w:val="20"/>
                <w:szCs w:val="20"/>
              </w:rPr>
              <w:t>１</w:t>
            </w:r>
            <w:r w:rsidR="00936412" w:rsidRPr="004E6075">
              <w:rPr>
                <w:rFonts w:ascii="ＭＳ 明朝" w:hAnsi="ＭＳ 明朝" w:hint="eastAsia"/>
                <w:color w:val="000000"/>
                <w:sz w:val="20"/>
                <w:szCs w:val="20"/>
              </w:rPr>
              <w:t>学級減）。</w:t>
            </w:r>
            <w:r w:rsidRPr="004E6075">
              <w:rPr>
                <w:rFonts w:ascii="ＭＳ 明朝" w:hAnsi="ＭＳ 明朝" w:hint="eastAsia"/>
                <w:color w:val="000000"/>
                <w:sz w:val="20"/>
                <w:szCs w:val="20"/>
              </w:rPr>
              <w:t>（◎</w:t>
            </w:r>
            <w:r w:rsidR="00936412" w:rsidRPr="004E6075">
              <w:rPr>
                <w:rFonts w:ascii="ＭＳ 明朝" w:hAnsi="ＭＳ 明朝" w:hint="eastAsia"/>
                <w:color w:val="000000"/>
                <w:sz w:val="20"/>
                <w:szCs w:val="20"/>
              </w:rPr>
              <w:t>）</w:t>
            </w:r>
          </w:p>
          <w:p w14:paraId="69AE5AB8" w14:textId="77777777" w:rsidR="006349ED" w:rsidRPr="004E6075" w:rsidRDefault="00DC19F4" w:rsidP="00C672CC">
            <w:pPr>
              <w:tabs>
                <w:tab w:val="left" w:pos="255"/>
              </w:tabs>
              <w:spacing w:line="280" w:lineRule="exact"/>
              <w:ind w:leftChars="100" w:left="548" w:hangingChars="169" w:hanging="338"/>
              <w:rPr>
                <w:rFonts w:ascii="ＭＳ 明朝" w:hAnsi="ＭＳ 明朝"/>
                <w:color w:val="000000"/>
                <w:sz w:val="20"/>
                <w:szCs w:val="20"/>
              </w:rPr>
            </w:pPr>
            <w:r w:rsidRPr="004E6075">
              <w:rPr>
                <w:rFonts w:ascii="ＭＳ 明朝" w:hAnsi="ＭＳ 明朝" w:hint="eastAsia"/>
                <w:color w:val="000000"/>
                <w:sz w:val="20"/>
                <w:szCs w:val="20"/>
              </w:rPr>
              <w:t>・教員向けの志望校情報交換会を８</w:t>
            </w:r>
            <w:r w:rsidR="006349ED" w:rsidRPr="004E6075">
              <w:rPr>
                <w:rFonts w:ascii="ＭＳ 明朝" w:hAnsi="ＭＳ 明朝" w:hint="eastAsia"/>
                <w:color w:val="000000"/>
                <w:sz w:val="20"/>
                <w:szCs w:val="20"/>
              </w:rPr>
              <w:t>回開催</w:t>
            </w:r>
          </w:p>
          <w:p w14:paraId="54B8A8C4" w14:textId="50EB62CF" w:rsidR="00265C44" w:rsidRPr="004E6075" w:rsidRDefault="006349ED" w:rsidP="00C672CC">
            <w:pPr>
              <w:tabs>
                <w:tab w:val="left" w:pos="255"/>
              </w:tabs>
              <w:spacing w:line="280" w:lineRule="exact"/>
              <w:ind w:left="456" w:hangingChars="228" w:hanging="456"/>
              <w:rPr>
                <w:rFonts w:ascii="ＭＳ 明朝" w:hAnsi="ＭＳ 明朝"/>
                <w:color w:val="000000"/>
                <w:sz w:val="20"/>
                <w:szCs w:val="20"/>
              </w:rPr>
            </w:pPr>
            <w:r w:rsidRPr="004E6075">
              <w:rPr>
                <w:rFonts w:ascii="ＭＳ 明朝" w:hAnsi="ＭＳ 明朝" w:hint="eastAsia"/>
                <w:color w:val="000000"/>
                <w:sz w:val="20"/>
                <w:szCs w:val="20"/>
              </w:rPr>
              <w:t xml:space="preserve">　・３年保護者面談では、</w:t>
            </w:r>
            <w:r w:rsidR="008E5737" w:rsidRPr="004E6075">
              <w:rPr>
                <w:rFonts w:ascii="ＭＳ 明朝" w:hAnsi="ＭＳ 明朝" w:hint="eastAsia"/>
                <w:color w:val="000000"/>
                <w:sz w:val="20"/>
                <w:szCs w:val="20"/>
              </w:rPr>
              <w:t>教育産業による学力分析</w:t>
            </w:r>
            <w:r w:rsidR="008E5737" w:rsidRPr="004E6075">
              <w:rPr>
                <w:rFonts w:ascii="ＭＳ 明朝" w:hAnsi="ＭＳ 明朝" w:hint="eastAsia"/>
                <w:color w:val="000000"/>
                <w:sz w:val="20"/>
                <w:szCs w:val="20"/>
              </w:rPr>
              <w:lastRenderedPageBreak/>
              <w:t>システム</w:t>
            </w:r>
            <w:r w:rsidR="00265C44" w:rsidRPr="004E6075">
              <w:rPr>
                <w:rFonts w:ascii="ＭＳ 明朝" w:hAnsi="ＭＳ 明朝" w:hint="eastAsia"/>
                <w:color w:val="000000"/>
                <w:sz w:val="20"/>
                <w:szCs w:val="20"/>
              </w:rPr>
              <w:t>を活用し、より高いレベルの大学をめざす指導を行った。</w:t>
            </w:r>
          </w:p>
          <w:p w14:paraId="4B2F4F0E" w14:textId="77777777" w:rsidR="006349ED" w:rsidRPr="004E6075" w:rsidRDefault="006349ED" w:rsidP="00C672CC">
            <w:pPr>
              <w:tabs>
                <w:tab w:val="left" w:pos="255"/>
              </w:tabs>
              <w:spacing w:line="280" w:lineRule="exact"/>
              <w:ind w:left="456" w:hangingChars="228" w:hanging="456"/>
              <w:rPr>
                <w:rFonts w:ascii="ＭＳ 明朝" w:hAnsi="ＭＳ 明朝"/>
                <w:color w:val="000000"/>
                <w:sz w:val="20"/>
                <w:szCs w:val="20"/>
              </w:rPr>
            </w:pPr>
            <w:r w:rsidRPr="004E6075">
              <w:rPr>
                <w:rFonts w:ascii="ＭＳ 明朝" w:hAnsi="ＭＳ 明朝" w:hint="eastAsia"/>
                <w:color w:val="000000"/>
                <w:sz w:val="20"/>
                <w:szCs w:val="20"/>
              </w:rPr>
              <w:t>イ</w:t>
            </w:r>
            <w:r w:rsidR="00265C44" w:rsidRPr="004E6075">
              <w:rPr>
                <w:rFonts w:ascii="ＭＳ 明朝" w:hAnsi="ＭＳ 明朝" w:hint="eastAsia"/>
                <w:color w:val="000000"/>
                <w:sz w:val="20"/>
                <w:szCs w:val="20"/>
              </w:rPr>
              <w:t>、ウ</w:t>
            </w:r>
            <w:r w:rsidRPr="004E6075">
              <w:rPr>
                <w:rFonts w:ascii="ＭＳ 明朝" w:hAnsi="ＭＳ 明朝" w:hint="eastAsia"/>
                <w:color w:val="000000"/>
                <w:sz w:val="20"/>
                <w:szCs w:val="20"/>
              </w:rPr>
              <w:t>・大学・卒業生と連携し、</w:t>
            </w:r>
            <w:r w:rsidR="00BC1CC8" w:rsidRPr="004E6075">
              <w:rPr>
                <w:rFonts w:ascii="ＭＳ 明朝" w:hAnsi="ＭＳ 明朝" w:hint="eastAsia"/>
                <w:color w:val="000000"/>
                <w:sz w:val="20"/>
                <w:szCs w:val="20"/>
              </w:rPr>
              <w:t>生徒</w:t>
            </w:r>
            <w:r w:rsidR="002E623E" w:rsidRPr="004E6075">
              <w:rPr>
                <w:rFonts w:ascii="ＭＳ 明朝" w:hAnsi="ＭＳ 明朝" w:hint="eastAsia"/>
                <w:color w:val="000000"/>
                <w:sz w:val="20"/>
                <w:szCs w:val="20"/>
              </w:rPr>
              <w:t>・保護者</w:t>
            </w:r>
            <w:r w:rsidR="00BC1CC8" w:rsidRPr="004E6075">
              <w:rPr>
                <w:rFonts w:ascii="ＭＳ 明朝" w:hAnsi="ＭＳ 明朝" w:hint="eastAsia"/>
                <w:color w:val="000000"/>
                <w:sz w:val="20"/>
                <w:szCs w:val="20"/>
              </w:rPr>
              <w:t>対象</w:t>
            </w:r>
            <w:r w:rsidR="002E623E" w:rsidRPr="004E6075">
              <w:rPr>
                <w:rFonts w:ascii="ＭＳ 明朝" w:hAnsi="ＭＳ 明朝" w:hint="eastAsia"/>
                <w:color w:val="000000"/>
                <w:sz w:val="20"/>
                <w:szCs w:val="20"/>
              </w:rPr>
              <w:t>講演会・</w:t>
            </w:r>
            <w:r w:rsidRPr="004E6075">
              <w:rPr>
                <w:rFonts w:ascii="ＭＳ 明朝" w:hAnsi="ＭＳ 明朝" w:hint="eastAsia"/>
                <w:color w:val="000000"/>
                <w:sz w:val="20"/>
                <w:szCs w:val="20"/>
              </w:rPr>
              <w:t>進学相談会を充実。</w:t>
            </w:r>
          </w:p>
          <w:p w14:paraId="70F89C7B" w14:textId="77777777" w:rsidR="006349ED" w:rsidRPr="004E6075" w:rsidRDefault="002E623E" w:rsidP="00C672CC">
            <w:pPr>
              <w:tabs>
                <w:tab w:val="left" w:pos="255"/>
              </w:tabs>
              <w:spacing w:line="280" w:lineRule="exact"/>
              <w:ind w:left="538" w:hangingChars="269" w:hanging="538"/>
              <w:rPr>
                <w:rFonts w:ascii="ＭＳ 明朝" w:hAnsi="ＭＳ 明朝"/>
                <w:color w:val="000000"/>
                <w:sz w:val="20"/>
                <w:szCs w:val="20"/>
              </w:rPr>
            </w:pPr>
            <w:r w:rsidRPr="004E6075">
              <w:rPr>
                <w:rFonts w:ascii="ＭＳ 明朝" w:hAnsi="ＭＳ 明朝" w:hint="eastAsia"/>
                <w:color w:val="000000"/>
                <w:sz w:val="20"/>
                <w:szCs w:val="20"/>
              </w:rPr>
              <w:t xml:space="preserve">　・進学講演会</w:t>
            </w:r>
            <w:r w:rsidR="00DC19F4" w:rsidRPr="004E6075">
              <w:rPr>
                <w:rFonts w:ascii="ＭＳ 明朝" w:hAnsi="ＭＳ 明朝" w:hint="eastAsia"/>
                <w:color w:val="000000"/>
                <w:sz w:val="20"/>
                <w:szCs w:val="20"/>
              </w:rPr>
              <w:t>、大学見学会等を年1</w:t>
            </w:r>
            <w:r w:rsidR="00DC19F4" w:rsidRPr="004E6075">
              <w:rPr>
                <w:rFonts w:ascii="ＭＳ 明朝" w:hAnsi="ＭＳ 明朝"/>
                <w:color w:val="000000"/>
                <w:sz w:val="20"/>
                <w:szCs w:val="20"/>
              </w:rPr>
              <w:t>7</w:t>
            </w:r>
            <w:r w:rsidR="006349ED" w:rsidRPr="004E6075">
              <w:rPr>
                <w:rFonts w:ascii="ＭＳ 明朝" w:hAnsi="ＭＳ 明朝" w:hint="eastAsia"/>
                <w:color w:val="000000"/>
                <w:sz w:val="20"/>
                <w:szCs w:val="20"/>
              </w:rPr>
              <w:t>回実施。</w:t>
            </w:r>
            <w:r w:rsidR="00617691" w:rsidRPr="004E6075">
              <w:rPr>
                <w:rFonts w:ascii="ＭＳ 明朝" w:hAnsi="ＭＳ 明朝" w:hint="eastAsia"/>
                <w:color w:val="000000"/>
                <w:sz w:val="20"/>
                <w:szCs w:val="20"/>
              </w:rPr>
              <w:t>（○）</w:t>
            </w:r>
          </w:p>
          <w:p w14:paraId="0C981711" w14:textId="77777777" w:rsidR="006349ED" w:rsidRPr="004E6075" w:rsidRDefault="001911BD" w:rsidP="00C672CC">
            <w:pPr>
              <w:tabs>
                <w:tab w:val="left" w:pos="361"/>
              </w:tabs>
              <w:spacing w:line="280" w:lineRule="exact"/>
              <w:ind w:leftChars="98" w:left="454" w:hangingChars="124" w:hanging="248"/>
              <w:rPr>
                <w:rFonts w:ascii="ＭＳ 明朝" w:hAnsi="ＭＳ 明朝"/>
                <w:color w:val="000000"/>
                <w:sz w:val="20"/>
                <w:szCs w:val="20"/>
              </w:rPr>
            </w:pPr>
            <w:r w:rsidRPr="004E6075">
              <w:rPr>
                <w:rFonts w:ascii="ＭＳ 明朝" w:hAnsi="ＭＳ 明朝" w:hint="eastAsia"/>
                <w:color w:val="000000"/>
                <w:sz w:val="20"/>
                <w:szCs w:val="20"/>
              </w:rPr>
              <w:t>・</w:t>
            </w:r>
            <w:r w:rsidR="00265C44" w:rsidRPr="004E6075">
              <w:rPr>
                <w:rFonts w:ascii="ＭＳ 明朝" w:hAnsi="ＭＳ 明朝" w:hint="eastAsia"/>
                <w:color w:val="000000"/>
                <w:sz w:val="20"/>
                <w:szCs w:val="20"/>
              </w:rPr>
              <w:t>生徒向け</w:t>
            </w:r>
            <w:r w:rsidR="00A458A4" w:rsidRPr="004E6075">
              <w:rPr>
                <w:rFonts w:ascii="ＭＳ 明朝" w:hAnsi="ＭＳ 明朝" w:hint="eastAsia"/>
                <w:color w:val="000000"/>
                <w:sz w:val="20"/>
                <w:szCs w:val="20"/>
              </w:rPr>
              <w:t>学校教育</w:t>
            </w:r>
            <w:r w:rsidRPr="004E6075">
              <w:rPr>
                <w:rFonts w:ascii="ＭＳ 明朝" w:hAnsi="ＭＳ 明朝" w:hint="eastAsia"/>
                <w:color w:val="000000"/>
                <w:sz w:val="20"/>
                <w:szCs w:val="20"/>
              </w:rPr>
              <w:t>自己診断での「将来の生き方や進路について学ぶ機会がある」9</w:t>
            </w:r>
            <w:r w:rsidRPr="004E6075">
              <w:rPr>
                <w:rFonts w:ascii="ＭＳ 明朝" w:hAnsi="ＭＳ 明朝"/>
                <w:color w:val="000000"/>
                <w:sz w:val="20"/>
                <w:szCs w:val="20"/>
              </w:rPr>
              <w:t>1</w:t>
            </w:r>
            <w:r w:rsidR="006349ED" w:rsidRPr="004E6075">
              <w:rPr>
                <w:rFonts w:ascii="ＭＳ 明朝" w:hAnsi="ＭＳ 明朝" w:hint="eastAsia"/>
                <w:color w:val="000000"/>
                <w:sz w:val="20"/>
                <w:szCs w:val="20"/>
              </w:rPr>
              <w:t>％。</w:t>
            </w:r>
            <w:r w:rsidRPr="004E6075">
              <w:rPr>
                <w:rFonts w:ascii="ＭＳ 明朝" w:hAnsi="ＭＳ 明朝" w:hint="eastAsia"/>
                <w:color w:val="000000"/>
                <w:sz w:val="20"/>
                <w:szCs w:val="20"/>
              </w:rPr>
              <w:t>（〇）</w:t>
            </w:r>
          </w:p>
          <w:p w14:paraId="41B9AEBC" w14:textId="77777777" w:rsidR="00D34860" w:rsidRPr="004E6075" w:rsidRDefault="00D34860" w:rsidP="00C672CC">
            <w:pPr>
              <w:spacing w:line="280" w:lineRule="exact"/>
              <w:ind w:leftChars="100" w:left="466" w:hangingChars="128" w:hanging="256"/>
              <w:jc w:val="left"/>
              <w:rPr>
                <w:rFonts w:ascii="ＭＳ 明朝" w:hAnsi="ＭＳ 明朝"/>
                <w:sz w:val="20"/>
                <w:szCs w:val="20"/>
              </w:rPr>
            </w:pPr>
            <w:r w:rsidRPr="004E6075">
              <w:rPr>
                <w:rFonts w:ascii="ＭＳ 明朝" w:hAnsi="ＭＳ 明朝" w:hint="eastAsia"/>
                <w:sz w:val="20"/>
                <w:szCs w:val="20"/>
              </w:rPr>
              <w:t>・キャリアパスポートとして３年間を通じて、</w:t>
            </w:r>
            <w:r w:rsidR="005B7AB1" w:rsidRPr="004E6075">
              <w:rPr>
                <w:rFonts w:ascii="ＭＳ 明朝" w:hAnsi="ＭＳ 明朝" w:hint="eastAsia"/>
                <w:sz w:val="20"/>
                <w:szCs w:val="20"/>
              </w:rPr>
              <w:t>独自</w:t>
            </w:r>
            <w:r w:rsidR="00285E05" w:rsidRPr="004E6075">
              <w:rPr>
                <w:rFonts w:ascii="ＭＳ 明朝" w:hAnsi="ＭＳ 明朝" w:hint="eastAsia"/>
                <w:sz w:val="20"/>
                <w:szCs w:val="20"/>
              </w:rPr>
              <w:t>に</w:t>
            </w:r>
            <w:r w:rsidRPr="004E6075">
              <w:rPr>
                <w:rFonts w:ascii="ＭＳ 明朝" w:hAnsi="ＭＳ 明朝" w:hint="eastAsia"/>
                <w:sz w:val="20"/>
                <w:szCs w:val="20"/>
              </w:rPr>
              <w:t>『Dream Planner』を作成し、毎週の学習の取り組み状況を生徒がスケジュール帳形式で記入。担任が</w:t>
            </w:r>
            <w:r w:rsidR="00E57C00" w:rsidRPr="004E6075">
              <w:rPr>
                <w:rFonts w:ascii="ＭＳ 明朝" w:hAnsi="ＭＳ 明朝" w:hint="eastAsia"/>
                <w:sz w:val="20"/>
                <w:szCs w:val="20"/>
              </w:rPr>
              <w:t>定期的に</w:t>
            </w:r>
            <w:r w:rsidRPr="004E6075">
              <w:rPr>
                <w:rFonts w:ascii="ＭＳ 明朝" w:hAnsi="ＭＳ 明朝" w:hint="eastAsia"/>
                <w:sz w:val="20"/>
                <w:szCs w:val="20"/>
              </w:rPr>
              <w:t>把握し、助言</w:t>
            </w:r>
            <w:r w:rsidR="00911598" w:rsidRPr="004E6075">
              <w:rPr>
                <w:rFonts w:ascii="ＭＳ 明朝" w:hAnsi="ＭＳ 明朝" w:hint="eastAsia"/>
                <w:sz w:val="20"/>
                <w:szCs w:val="20"/>
              </w:rPr>
              <w:t>を行った</w:t>
            </w:r>
            <w:r w:rsidRPr="004E6075">
              <w:rPr>
                <w:rFonts w:ascii="ＭＳ 明朝" w:hAnsi="ＭＳ 明朝" w:hint="eastAsia"/>
                <w:sz w:val="20"/>
                <w:szCs w:val="20"/>
              </w:rPr>
              <w:t>。</w:t>
            </w:r>
          </w:p>
          <w:p w14:paraId="0B7127AF" w14:textId="77777777" w:rsidR="00D34860" w:rsidRPr="004E6075" w:rsidRDefault="00D34860" w:rsidP="00C672CC">
            <w:pPr>
              <w:spacing w:line="280" w:lineRule="exact"/>
              <w:ind w:leftChars="121" w:left="454" w:hangingChars="100" w:hanging="200"/>
              <w:jc w:val="left"/>
              <w:rPr>
                <w:rFonts w:ascii="ＭＳ 明朝" w:hAnsi="ＭＳ 明朝"/>
                <w:sz w:val="20"/>
                <w:szCs w:val="20"/>
              </w:rPr>
            </w:pPr>
            <w:r w:rsidRPr="004E6075">
              <w:rPr>
                <w:rFonts w:ascii="ＭＳ 明朝" w:hAnsi="ＭＳ 明朝" w:hint="eastAsia"/>
                <w:sz w:val="20"/>
                <w:szCs w:val="20"/>
              </w:rPr>
              <w:t>・平日７時から18時30分まで自習室を開室、働き方改革の促進のため、土日及び休業中は９時～16時30分に変更し、当番制で実施。</w:t>
            </w:r>
          </w:p>
          <w:p w14:paraId="0F0C1FB2" w14:textId="77777777" w:rsidR="00D9089F" w:rsidRPr="004E6075" w:rsidRDefault="00664960" w:rsidP="00C672CC">
            <w:pPr>
              <w:tabs>
                <w:tab w:val="left" w:pos="255"/>
              </w:tabs>
              <w:spacing w:line="280" w:lineRule="exact"/>
              <w:ind w:left="456" w:hangingChars="228" w:hanging="456"/>
              <w:rPr>
                <w:rFonts w:ascii="ＭＳ 明朝" w:hAnsi="ＭＳ 明朝"/>
                <w:color w:val="000000"/>
                <w:sz w:val="20"/>
                <w:szCs w:val="20"/>
              </w:rPr>
            </w:pPr>
            <w:r w:rsidRPr="004E6075">
              <w:rPr>
                <w:rFonts w:ascii="ＭＳ 明朝" w:hAnsi="ＭＳ 明朝" w:hint="eastAsia"/>
                <w:color w:val="000000"/>
                <w:sz w:val="20"/>
                <w:szCs w:val="20"/>
              </w:rPr>
              <w:t>エ・</w:t>
            </w:r>
            <w:r w:rsidR="00D9089F" w:rsidRPr="004E6075">
              <w:rPr>
                <w:rFonts w:ascii="ＭＳ 明朝" w:hAnsi="ＭＳ 明朝" w:hint="eastAsia"/>
                <w:color w:val="000000"/>
                <w:sz w:val="20"/>
                <w:szCs w:val="20"/>
              </w:rPr>
              <w:t>学習支援クラウドサービスを１・２年全員、３年希望者に拡大し、ICTの活用による自宅学習を充実</w:t>
            </w:r>
            <w:r w:rsidR="005B7AB1" w:rsidRPr="004E6075">
              <w:rPr>
                <w:rFonts w:ascii="ＭＳ 明朝" w:hAnsi="ＭＳ 明朝" w:hint="eastAsia"/>
                <w:color w:val="000000"/>
                <w:sz w:val="20"/>
                <w:szCs w:val="20"/>
              </w:rPr>
              <w:t>した</w:t>
            </w:r>
            <w:r w:rsidR="00D9089F" w:rsidRPr="004E6075">
              <w:rPr>
                <w:rFonts w:ascii="ＭＳ 明朝" w:hAnsi="ＭＳ 明朝" w:hint="eastAsia"/>
                <w:color w:val="000000"/>
                <w:sz w:val="20"/>
                <w:szCs w:val="20"/>
              </w:rPr>
              <w:t>。</w:t>
            </w:r>
            <w:r w:rsidR="005B7AB1" w:rsidRPr="004E6075">
              <w:rPr>
                <w:rFonts w:ascii="ＭＳ 明朝" w:hAnsi="ＭＳ 明朝" w:hint="eastAsia"/>
                <w:color w:val="000000"/>
                <w:sz w:val="20"/>
                <w:szCs w:val="20"/>
              </w:rPr>
              <w:t>課題配信時期や方法については、</w:t>
            </w:r>
            <w:r w:rsidR="00BC1CC8" w:rsidRPr="004E6075">
              <w:rPr>
                <w:rFonts w:ascii="ＭＳ 明朝" w:hAnsi="ＭＳ 明朝" w:hint="eastAsia"/>
                <w:color w:val="000000"/>
                <w:sz w:val="20"/>
                <w:szCs w:val="20"/>
              </w:rPr>
              <w:t>さらなる</w:t>
            </w:r>
            <w:r w:rsidR="005B7AB1" w:rsidRPr="004E6075">
              <w:rPr>
                <w:rFonts w:ascii="ＭＳ 明朝" w:hAnsi="ＭＳ 明朝" w:hint="eastAsia"/>
                <w:color w:val="000000"/>
                <w:sz w:val="20"/>
                <w:szCs w:val="20"/>
              </w:rPr>
              <w:t>効果的</w:t>
            </w:r>
            <w:r w:rsidR="00BC1CC8" w:rsidRPr="004E6075">
              <w:rPr>
                <w:rFonts w:ascii="ＭＳ 明朝" w:hAnsi="ＭＳ 明朝" w:hint="eastAsia"/>
                <w:color w:val="000000"/>
                <w:sz w:val="20"/>
                <w:szCs w:val="20"/>
              </w:rPr>
              <w:t>な手法を検討していく。</w:t>
            </w:r>
          </w:p>
          <w:p w14:paraId="5F28AF34" w14:textId="77777777" w:rsidR="00D9089F" w:rsidRPr="004E6075" w:rsidRDefault="00E13D4B" w:rsidP="00C672CC">
            <w:pPr>
              <w:tabs>
                <w:tab w:val="left" w:pos="255"/>
              </w:tabs>
              <w:spacing w:line="280" w:lineRule="exact"/>
              <w:ind w:leftChars="50" w:left="505" w:hangingChars="200" w:hanging="400"/>
              <w:rPr>
                <w:rFonts w:ascii="ＭＳ 明朝" w:hAnsi="ＭＳ 明朝"/>
                <w:color w:val="000000"/>
                <w:sz w:val="20"/>
                <w:szCs w:val="20"/>
              </w:rPr>
            </w:pPr>
            <w:r w:rsidRPr="004E6075">
              <w:rPr>
                <w:rFonts w:ascii="ＭＳ 明朝" w:hAnsi="ＭＳ 明朝" w:hint="eastAsia"/>
                <w:color w:val="000000"/>
                <w:sz w:val="20"/>
                <w:szCs w:val="20"/>
              </w:rPr>
              <w:t>・学校教育自己診断の「ICT</w:t>
            </w:r>
            <w:r w:rsidR="00BC1CC8" w:rsidRPr="004E6075">
              <w:rPr>
                <w:rFonts w:ascii="ＭＳ 明朝" w:hAnsi="ＭＳ 明朝" w:hint="eastAsia"/>
                <w:color w:val="000000"/>
                <w:sz w:val="20"/>
                <w:szCs w:val="20"/>
              </w:rPr>
              <w:t>の活用」9</w:t>
            </w:r>
            <w:r w:rsidR="00BC1CC8" w:rsidRPr="004E6075">
              <w:rPr>
                <w:rFonts w:ascii="ＭＳ 明朝" w:hAnsi="ＭＳ 明朝"/>
                <w:color w:val="000000"/>
                <w:sz w:val="20"/>
                <w:szCs w:val="20"/>
              </w:rPr>
              <w:t>1</w:t>
            </w:r>
            <w:r w:rsidR="00F732B4" w:rsidRPr="004E6075">
              <w:rPr>
                <w:rFonts w:ascii="ＭＳ 明朝" w:hAnsi="ＭＳ 明朝" w:hint="eastAsia"/>
                <w:color w:val="000000"/>
                <w:sz w:val="20"/>
                <w:szCs w:val="20"/>
              </w:rPr>
              <w:t>％</w:t>
            </w:r>
            <w:r w:rsidR="000C1DD6" w:rsidRPr="004E6075">
              <w:rPr>
                <w:rFonts w:ascii="ＭＳ 明朝" w:hAnsi="ＭＳ 明朝" w:hint="eastAsia"/>
                <w:color w:val="000000"/>
                <w:sz w:val="20"/>
                <w:szCs w:val="20"/>
              </w:rPr>
              <w:t>≪再掲≫</w:t>
            </w:r>
            <w:r w:rsidR="00BC1CC8" w:rsidRPr="004E6075">
              <w:rPr>
                <w:rFonts w:ascii="ＭＳ 明朝" w:hAnsi="ＭＳ 明朝" w:hint="eastAsia"/>
                <w:color w:val="000000"/>
                <w:sz w:val="20"/>
                <w:szCs w:val="20"/>
              </w:rPr>
              <w:t>(◎)</w:t>
            </w:r>
          </w:p>
          <w:p w14:paraId="36D638EE" w14:textId="77777777" w:rsidR="00CB6DE9" w:rsidRPr="004E6075" w:rsidRDefault="00CB6DE9" w:rsidP="00C672CC">
            <w:pPr>
              <w:tabs>
                <w:tab w:val="left" w:pos="255"/>
              </w:tabs>
              <w:spacing w:line="280" w:lineRule="exact"/>
              <w:ind w:leftChars="50" w:left="387" w:hangingChars="141" w:hanging="282"/>
              <w:rPr>
                <w:rFonts w:ascii="ＭＳ 明朝" w:hAnsi="ＭＳ 明朝"/>
                <w:color w:val="000000"/>
                <w:sz w:val="20"/>
                <w:szCs w:val="20"/>
              </w:rPr>
            </w:pPr>
            <w:r w:rsidRPr="004E6075">
              <w:rPr>
                <w:rFonts w:ascii="ＭＳ 明朝" w:hAnsi="ＭＳ 明朝" w:hint="eastAsia"/>
                <w:color w:val="000000"/>
                <w:sz w:val="20"/>
                <w:szCs w:val="20"/>
              </w:rPr>
              <w:t>・共通テスト入試結果のリスニング得点</w:t>
            </w:r>
            <w:r w:rsidR="00B45BD3" w:rsidRPr="004E6075">
              <w:rPr>
                <w:rFonts w:ascii="ＭＳ 明朝" w:hAnsi="ＭＳ 明朝" w:hint="eastAsia"/>
                <w:color w:val="000000"/>
                <w:sz w:val="20"/>
                <w:szCs w:val="20"/>
              </w:rPr>
              <w:t>の全国平均との比較</w:t>
            </w:r>
            <w:r w:rsidRPr="004E6075">
              <w:rPr>
                <w:rFonts w:ascii="ＭＳ 明朝" w:hAnsi="ＭＳ 明朝" w:hint="eastAsia"/>
                <w:color w:val="000000"/>
                <w:sz w:val="20"/>
                <w:szCs w:val="20"/>
              </w:rPr>
              <w:t>は</w:t>
            </w:r>
            <w:r w:rsidR="00B45BD3" w:rsidRPr="004E6075">
              <w:rPr>
                <w:rFonts w:ascii="ＭＳ 明朝" w:hAnsi="ＭＳ 明朝" w:hint="eastAsia"/>
                <w:color w:val="000000"/>
                <w:sz w:val="20"/>
                <w:szCs w:val="20"/>
              </w:rPr>
              <w:t>、</w:t>
            </w:r>
            <w:r w:rsidR="00C864A0" w:rsidRPr="004E6075">
              <w:rPr>
                <w:rFonts w:ascii="ＭＳ 明朝" w:hAnsi="ＭＳ 明朝" w:hint="eastAsia"/>
                <w:color w:val="000000"/>
                <w:sz w:val="20"/>
                <w:szCs w:val="20"/>
              </w:rPr>
              <w:t>前年度比３％増加</w:t>
            </w:r>
            <w:r w:rsidRPr="004E6075">
              <w:rPr>
                <w:rFonts w:ascii="ＭＳ 明朝" w:hAnsi="ＭＳ 明朝" w:hint="eastAsia"/>
                <w:color w:val="000000"/>
                <w:sz w:val="20"/>
                <w:szCs w:val="20"/>
              </w:rPr>
              <w:t>。（○）</w:t>
            </w:r>
          </w:p>
          <w:p w14:paraId="5352D089" w14:textId="04755C1F" w:rsidR="00664960" w:rsidRPr="004E6075" w:rsidRDefault="00D9089F" w:rsidP="00C672CC">
            <w:pPr>
              <w:tabs>
                <w:tab w:val="left" w:pos="255"/>
              </w:tabs>
              <w:spacing w:line="280" w:lineRule="exact"/>
              <w:ind w:leftChars="50" w:left="405" w:hangingChars="150" w:hanging="300"/>
              <w:rPr>
                <w:rFonts w:ascii="ＭＳ 明朝" w:hAnsi="ＭＳ 明朝"/>
                <w:color w:val="000000"/>
                <w:sz w:val="20"/>
                <w:szCs w:val="20"/>
              </w:rPr>
            </w:pPr>
            <w:r w:rsidRPr="004E6075">
              <w:rPr>
                <w:rFonts w:ascii="ＭＳ 明朝" w:hAnsi="ＭＳ 明朝" w:hint="eastAsia"/>
                <w:color w:val="000000"/>
                <w:sz w:val="20"/>
                <w:szCs w:val="20"/>
              </w:rPr>
              <w:t>・英語学力調査の１・２年生平均スコアの４技能平</w:t>
            </w:r>
            <w:r w:rsidR="00BC1CC8" w:rsidRPr="004E6075">
              <w:rPr>
                <w:rFonts w:ascii="ＭＳ 明朝" w:hAnsi="ＭＳ 明朝" w:hint="eastAsia"/>
                <w:color w:val="000000"/>
                <w:sz w:val="20"/>
                <w:szCs w:val="20"/>
              </w:rPr>
              <w:t>均スコア</w:t>
            </w:r>
            <w:r w:rsidR="00EE0FF4" w:rsidRPr="004E6075">
              <w:rPr>
                <w:rFonts w:ascii="ＭＳ 明朝" w:hAnsi="ＭＳ 明朝" w:hint="eastAsia"/>
                <w:color w:val="000000"/>
                <w:sz w:val="20"/>
                <w:szCs w:val="20"/>
              </w:rPr>
              <w:t>３</w:t>
            </w:r>
            <w:r w:rsidR="00B46F63" w:rsidRPr="004E6075">
              <w:rPr>
                <w:rFonts w:ascii="ＭＳ 明朝" w:hAnsi="ＭＳ 明朝" w:hint="eastAsia"/>
                <w:color w:val="000000"/>
                <w:sz w:val="20"/>
                <w:szCs w:val="20"/>
              </w:rPr>
              <w:t>％減少</w:t>
            </w:r>
            <w:r w:rsidRPr="004E6075">
              <w:rPr>
                <w:rFonts w:ascii="ＭＳ 明朝" w:hAnsi="ＭＳ 明朝" w:hint="eastAsia"/>
                <w:color w:val="000000"/>
                <w:sz w:val="20"/>
                <w:szCs w:val="20"/>
              </w:rPr>
              <w:t>。</w:t>
            </w:r>
            <w:r w:rsidR="00BC1CC8" w:rsidRPr="004E6075">
              <w:rPr>
                <w:rFonts w:ascii="ＭＳ 明朝" w:hAnsi="ＭＳ 明朝" w:hint="eastAsia"/>
                <w:color w:val="000000"/>
                <w:sz w:val="20"/>
                <w:szCs w:val="20"/>
              </w:rPr>
              <w:t>(</w:t>
            </w:r>
            <w:r w:rsidR="00B46F63" w:rsidRPr="004E6075">
              <w:rPr>
                <w:rFonts w:ascii="ＭＳ 明朝" w:hAnsi="ＭＳ 明朝" w:hint="eastAsia"/>
                <w:color w:val="000000"/>
                <w:sz w:val="20"/>
                <w:szCs w:val="20"/>
              </w:rPr>
              <w:t>△</w:t>
            </w:r>
            <w:r w:rsidR="00BC1CC8" w:rsidRPr="004E6075">
              <w:rPr>
                <w:rFonts w:ascii="ＭＳ 明朝" w:hAnsi="ＭＳ 明朝" w:hint="eastAsia"/>
                <w:color w:val="000000"/>
                <w:sz w:val="20"/>
                <w:szCs w:val="20"/>
              </w:rPr>
              <w:t>)</w:t>
            </w:r>
          </w:p>
          <w:p w14:paraId="284B0008" w14:textId="57A21528" w:rsidR="00400662" w:rsidRPr="004E6075" w:rsidRDefault="008A2A60" w:rsidP="00C672CC">
            <w:pPr>
              <w:tabs>
                <w:tab w:val="left" w:pos="255"/>
              </w:tabs>
              <w:spacing w:line="280" w:lineRule="exact"/>
              <w:ind w:leftChars="51" w:left="307" w:hangingChars="100" w:hanging="200"/>
              <w:rPr>
                <w:rFonts w:ascii="ＭＳ 明朝" w:hAnsi="ＭＳ 明朝"/>
                <w:color w:val="000000"/>
                <w:sz w:val="20"/>
                <w:szCs w:val="20"/>
              </w:rPr>
            </w:pPr>
            <w:r w:rsidRPr="004E6075">
              <w:rPr>
                <w:rFonts w:ascii="ＭＳ 明朝" w:hAnsi="ＭＳ 明朝" w:hint="eastAsia"/>
                <w:color w:val="000000"/>
                <w:sz w:val="20"/>
                <w:szCs w:val="20"/>
              </w:rPr>
              <w:t>・公務員志望者、総合型選抜志望者、支援の必要な生徒を対象にキャリア</w:t>
            </w:r>
            <w:r w:rsidR="00BC1CC8" w:rsidRPr="004E6075">
              <w:rPr>
                <w:rFonts w:ascii="ＭＳ 明朝" w:hAnsi="ＭＳ 明朝" w:hint="eastAsia"/>
                <w:color w:val="000000"/>
                <w:sz w:val="20"/>
                <w:szCs w:val="20"/>
              </w:rPr>
              <w:t>教育コーディネーターによる面接を拡大し、きめ細かい進路支援を行った</w:t>
            </w:r>
            <w:r w:rsidRPr="004E6075">
              <w:rPr>
                <w:rFonts w:ascii="ＭＳ 明朝" w:hAnsi="ＭＳ 明朝" w:hint="eastAsia"/>
                <w:color w:val="000000"/>
                <w:sz w:val="20"/>
                <w:szCs w:val="20"/>
              </w:rPr>
              <w:t>。</w:t>
            </w:r>
          </w:p>
          <w:p w14:paraId="2FEE8D82" w14:textId="77777777" w:rsidR="00C672CC" w:rsidRPr="004E6075" w:rsidRDefault="00C672CC" w:rsidP="00C672CC">
            <w:pPr>
              <w:tabs>
                <w:tab w:val="left" w:pos="255"/>
              </w:tabs>
              <w:spacing w:line="280" w:lineRule="exact"/>
              <w:ind w:left="400" w:hangingChars="200" w:hanging="400"/>
              <w:rPr>
                <w:rFonts w:ascii="ＭＳ 明朝" w:hAnsi="ＭＳ 明朝"/>
                <w:color w:val="000000"/>
                <w:sz w:val="20"/>
                <w:szCs w:val="20"/>
              </w:rPr>
            </w:pPr>
          </w:p>
          <w:p w14:paraId="31096AF1" w14:textId="77777777" w:rsidR="00C672CC" w:rsidRPr="004E6075" w:rsidRDefault="00C672CC" w:rsidP="00C672CC">
            <w:pPr>
              <w:tabs>
                <w:tab w:val="left" w:pos="255"/>
              </w:tabs>
              <w:spacing w:line="280" w:lineRule="exact"/>
              <w:ind w:left="400" w:hangingChars="200" w:hanging="400"/>
              <w:rPr>
                <w:rFonts w:ascii="ＭＳ 明朝" w:hAnsi="ＭＳ 明朝"/>
                <w:color w:val="000000"/>
                <w:sz w:val="20"/>
                <w:szCs w:val="20"/>
              </w:rPr>
            </w:pPr>
          </w:p>
          <w:p w14:paraId="5C918145" w14:textId="6DB76E25" w:rsidR="001D23BD" w:rsidRPr="004E6075" w:rsidRDefault="001D23BD" w:rsidP="00C672CC">
            <w:pPr>
              <w:tabs>
                <w:tab w:val="left" w:pos="255"/>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ア・生徒指導体制の改革（イに記載）により、ＳＮＳによるいじめ事象、差別事象等において学年・生徒指導部・管理職の迅速な情報共有が進み、組織的な対応ができた。</w:t>
            </w:r>
          </w:p>
          <w:p w14:paraId="55190FA1" w14:textId="77777777" w:rsidR="001D23BD" w:rsidRPr="004E6075" w:rsidRDefault="001D23BD" w:rsidP="00C672CC">
            <w:pPr>
              <w:tabs>
                <w:tab w:val="left" w:pos="255"/>
              </w:tabs>
              <w:spacing w:line="280" w:lineRule="exact"/>
              <w:ind w:leftChars="100" w:left="410" w:hangingChars="100" w:hanging="200"/>
              <w:rPr>
                <w:rFonts w:ascii="ＭＳ 明朝" w:hAnsi="ＭＳ 明朝"/>
                <w:color w:val="000000"/>
                <w:sz w:val="20"/>
                <w:szCs w:val="20"/>
              </w:rPr>
            </w:pPr>
            <w:r w:rsidRPr="004E6075">
              <w:rPr>
                <w:rFonts w:ascii="ＭＳ 明朝" w:hAnsi="ＭＳ 明朝" w:hint="eastAsia"/>
                <w:color w:val="000000"/>
                <w:sz w:val="20"/>
                <w:szCs w:val="20"/>
              </w:rPr>
              <w:t>・</w:t>
            </w:r>
            <w:r w:rsidR="007445EE" w:rsidRPr="004E6075">
              <w:rPr>
                <w:rFonts w:ascii="ＭＳ 明朝" w:hAnsi="ＭＳ 明朝" w:hint="eastAsia"/>
                <w:color w:val="000000"/>
                <w:sz w:val="20"/>
                <w:szCs w:val="20"/>
              </w:rPr>
              <w:t>生徒向け</w:t>
            </w:r>
            <w:r w:rsidR="00E7545E" w:rsidRPr="004E6075">
              <w:rPr>
                <w:rFonts w:ascii="ＭＳ 明朝" w:hAnsi="ＭＳ 明朝" w:hint="eastAsia"/>
                <w:color w:val="000000"/>
                <w:sz w:val="20"/>
                <w:szCs w:val="20"/>
              </w:rPr>
              <w:t>学校教育自己診断における教育相談の肯定的回答77％。（◎）</w:t>
            </w:r>
          </w:p>
          <w:p w14:paraId="3D796BFB" w14:textId="77777777" w:rsidR="001744BA" w:rsidRPr="004E6075" w:rsidRDefault="001744BA" w:rsidP="00C672CC">
            <w:pPr>
              <w:tabs>
                <w:tab w:val="left" w:pos="255"/>
              </w:tabs>
              <w:spacing w:line="280" w:lineRule="exact"/>
              <w:ind w:leftChars="100" w:left="410" w:hangingChars="100" w:hanging="200"/>
              <w:rPr>
                <w:rFonts w:ascii="ＭＳ 明朝" w:hAnsi="ＭＳ 明朝"/>
                <w:color w:val="000000"/>
                <w:sz w:val="20"/>
                <w:szCs w:val="20"/>
              </w:rPr>
            </w:pPr>
            <w:r w:rsidRPr="004E6075">
              <w:rPr>
                <w:rFonts w:ascii="ＭＳ 明朝" w:hAnsi="ＭＳ 明朝" w:hint="eastAsia"/>
                <w:color w:val="000000"/>
                <w:sz w:val="20"/>
                <w:szCs w:val="20"/>
              </w:rPr>
              <w:t>・学校教育自己診断の「先生はいじめに真剣に対応」生徒9</w:t>
            </w:r>
            <w:r w:rsidRPr="004E6075">
              <w:rPr>
                <w:rFonts w:ascii="ＭＳ 明朝" w:hAnsi="ＭＳ 明朝"/>
                <w:color w:val="000000"/>
                <w:sz w:val="20"/>
                <w:szCs w:val="20"/>
              </w:rPr>
              <w:t>0</w:t>
            </w:r>
            <w:r w:rsidRPr="004E6075">
              <w:rPr>
                <w:rFonts w:ascii="ＭＳ 明朝" w:hAnsi="ＭＳ 明朝" w:hint="eastAsia"/>
                <w:color w:val="000000"/>
                <w:sz w:val="20"/>
                <w:szCs w:val="20"/>
              </w:rPr>
              <w:t>％、保護者8</w:t>
            </w:r>
            <w:r w:rsidRPr="004E6075">
              <w:rPr>
                <w:rFonts w:ascii="ＭＳ 明朝" w:hAnsi="ＭＳ 明朝"/>
                <w:color w:val="000000"/>
                <w:sz w:val="20"/>
                <w:szCs w:val="20"/>
              </w:rPr>
              <w:t>8</w:t>
            </w:r>
            <w:r w:rsidRPr="004E6075">
              <w:rPr>
                <w:rFonts w:ascii="ＭＳ 明朝" w:hAnsi="ＭＳ 明朝" w:hint="eastAsia"/>
                <w:color w:val="000000"/>
                <w:sz w:val="20"/>
                <w:szCs w:val="20"/>
              </w:rPr>
              <w:t>％（○）</w:t>
            </w:r>
          </w:p>
          <w:p w14:paraId="76304383" w14:textId="77777777" w:rsidR="001744BA" w:rsidRPr="004E6075" w:rsidRDefault="001744BA" w:rsidP="00C672CC">
            <w:pPr>
              <w:tabs>
                <w:tab w:val="left" w:pos="255"/>
              </w:tabs>
              <w:spacing w:line="280" w:lineRule="exact"/>
              <w:ind w:left="400" w:hangingChars="200" w:hanging="400"/>
              <w:rPr>
                <w:rFonts w:ascii="ＭＳ 明朝" w:hAnsi="ＭＳ 明朝"/>
                <w:color w:val="000000"/>
                <w:sz w:val="20"/>
                <w:szCs w:val="20"/>
              </w:rPr>
            </w:pPr>
          </w:p>
          <w:p w14:paraId="349AF5CC" w14:textId="77777777" w:rsidR="00FA445D" w:rsidRPr="004E6075" w:rsidRDefault="00FA445D" w:rsidP="00C672CC">
            <w:pPr>
              <w:tabs>
                <w:tab w:val="left" w:pos="255"/>
              </w:tabs>
              <w:spacing w:line="280" w:lineRule="exact"/>
              <w:ind w:left="200" w:hangingChars="100" w:hanging="200"/>
              <w:rPr>
                <w:rFonts w:ascii="ＭＳ 明朝" w:hAnsi="ＭＳ 明朝"/>
                <w:color w:val="000000"/>
                <w:sz w:val="20"/>
                <w:szCs w:val="20"/>
              </w:rPr>
            </w:pPr>
          </w:p>
          <w:p w14:paraId="6D3D9158" w14:textId="77777777" w:rsidR="0084532E" w:rsidRPr="004E6075" w:rsidRDefault="0084532E" w:rsidP="00C672CC">
            <w:pPr>
              <w:tabs>
                <w:tab w:val="left" w:pos="255"/>
              </w:tabs>
              <w:spacing w:line="280" w:lineRule="exact"/>
              <w:ind w:left="200" w:hangingChars="100" w:hanging="200"/>
              <w:rPr>
                <w:rFonts w:ascii="ＭＳ 明朝" w:hAnsi="ＭＳ 明朝"/>
                <w:color w:val="000000"/>
                <w:sz w:val="20"/>
                <w:szCs w:val="20"/>
              </w:rPr>
            </w:pPr>
          </w:p>
          <w:p w14:paraId="6DFDC2DE" w14:textId="77777777" w:rsidR="001D23BD" w:rsidRPr="004E6075" w:rsidRDefault="001D23BD" w:rsidP="00C672CC">
            <w:pPr>
              <w:tabs>
                <w:tab w:val="left" w:pos="255"/>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イ・遅刻カード、遅刻指導（早朝登校）、生活指導室常駐体制を導入し、迅速な生徒指導が可能になった。あらゆる生徒が納得のいく遅刻指導となるよう、</w:t>
            </w:r>
            <w:r w:rsidR="00FE1EC6" w:rsidRPr="004E6075">
              <w:rPr>
                <w:rFonts w:ascii="ＭＳ 明朝" w:hAnsi="ＭＳ 明朝" w:hint="eastAsia"/>
                <w:color w:val="000000"/>
                <w:sz w:val="20"/>
                <w:szCs w:val="20"/>
              </w:rPr>
              <w:t>生徒に寄り添った生活指導を行う</w:t>
            </w:r>
            <w:r w:rsidRPr="004E6075">
              <w:rPr>
                <w:rFonts w:ascii="ＭＳ 明朝" w:hAnsi="ＭＳ 明朝" w:hint="eastAsia"/>
                <w:color w:val="000000"/>
                <w:sz w:val="20"/>
                <w:szCs w:val="20"/>
              </w:rPr>
              <w:t>。</w:t>
            </w:r>
          </w:p>
          <w:p w14:paraId="3B29C00D" w14:textId="1E2CA6A7" w:rsidR="00664960" w:rsidRPr="004E6075" w:rsidRDefault="001D23BD" w:rsidP="00C672CC">
            <w:pPr>
              <w:tabs>
                <w:tab w:val="left" w:pos="255"/>
              </w:tabs>
              <w:spacing w:line="280" w:lineRule="exact"/>
              <w:ind w:firstLineChars="100" w:firstLine="200"/>
              <w:rPr>
                <w:rFonts w:ascii="ＭＳ 明朝" w:hAnsi="ＭＳ 明朝"/>
                <w:color w:val="000000"/>
                <w:sz w:val="20"/>
                <w:szCs w:val="20"/>
              </w:rPr>
            </w:pPr>
            <w:r w:rsidRPr="004E6075">
              <w:rPr>
                <w:rFonts w:ascii="ＭＳ 明朝" w:hAnsi="ＭＳ 明朝" w:hint="eastAsia"/>
                <w:color w:val="000000"/>
                <w:sz w:val="20"/>
                <w:szCs w:val="20"/>
              </w:rPr>
              <w:t>・</w:t>
            </w:r>
            <w:r w:rsidR="00172EF3" w:rsidRPr="004E6075">
              <w:rPr>
                <w:rFonts w:ascii="ＭＳ 明朝" w:hAnsi="ＭＳ 明朝" w:hint="eastAsia"/>
                <w:color w:val="000000"/>
                <w:sz w:val="20"/>
                <w:szCs w:val="20"/>
              </w:rPr>
              <w:t>遅刻数</w:t>
            </w:r>
            <w:r w:rsidR="00CD7418" w:rsidRPr="004E6075">
              <w:rPr>
                <w:rFonts w:ascii="ＭＳ 明朝" w:hAnsi="ＭＳ 明朝"/>
                <w:color w:val="000000"/>
                <w:sz w:val="20"/>
                <w:szCs w:val="20"/>
              </w:rPr>
              <w:t>2</w:t>
            </w:r>
            <w:r w:rsidR="00CD7418" w:rsidRPr="004E6075">
              <w:rPr>
                <w:rFonts w:ascii="ＭＳ 明朝" w:hAnsi="ＭＳ 明朝" w:hint="eastAsia"/>
                <w:color w:val="000000"/>
                <w:sz w:val="20"/>
                <w:szCs w:val="20"/>
              </w:rPr>
              <w:t>,</w:t>
            </w:r>
            <w:r w:rsidR="00C672CC" w:rsidRPr="004E6075">
              <w:rPr>
                <w:rFonts w:ascii="ＭＳ 明朝" w:hAnsi="ＭＳ 明朝"/>
                <w:color w:val="000000"/>
                <w:sz w:val="20"/>
                <w:szCs w:val="20"/>
              </w:rPr>
              <w:t>566</w:t>
            </w:r>
            <w:r w:rsidR="00172EF3" w:rsidRPr="004E6075">
              <w:rPr>
                <w:rFonts w:ascii="ＭＳ 明朝" w:hAnsi="ＭＳ 明朝" w:hint="eastAsia"/>
                <w:color w:val="000000"/>
                <w:sz w:val="20"/>
                <w:szCs w:val="20"/>
              </w:rPr>
              <w:t>前年度比</w:t>
            </w:r>
            <w:r w:rsidR="00CD7418" w:rsidRPr="004E6075">
              <w:rPr>
                <w:rFonts w:ascii="ＭＳ 明朝" w:hAnsi="ＭＳ 明朝" w:hint="eastAsia"/>
                <w:color w:val="000000"/>
                <w:sz w:val="20"/>
                <w:szCs w:val="20"/>
              </w:rPr>
              <w:t>2</w:t>
            </w:r>
            <w:r w:rsidR="00C672CC" w:rsidRPr="004E6075">
              <w:rPr>
                <w:rFonts w:ascii="ＭＳ 明朝" w:hAnsi="ＭＳ 明朝"/>
                <w:color w:val="000000"/>
                <w:sz w:val="20"/>
                <w:szCs w:val="20"/>
              </w:rPr>
              <w:t>6</w:t>
            </w:r>
            <w:r w:rsidRPr="004E6075">
              <w:rPr>
                <w:rFonts w:ascii="ＭＳ 明朝" w:hAnsi="ＭＳ 明朝" w:hint="eastAsia"/>
                <w:color w:val="000000"/>
                <w:sz w:val="20"/>
                <w:szCs w:val="20"/>
              </w:rPr>
              <w:t>％減少</w:t>
            </w:r>
            <w:r w:rsidR="00172EF3" w:rsidRPr="004E6075">
              <w:rPr>
                <w:rFonts w:ascii="ＭＳ 明朝" w:hAnsi="ＭＳ 明朝" w:hint="eastAsia"/>
                <w:color w:val="000000"/>
                <w:sz w:val="20"/>
                <w:szCs w:val="20"/>
              </w:rPr>
              <w:t>（◎</w:t>
            </w:r>
            <w:r w:rsidR="00FA445D" w:rsidRPr="004E6075">
              <w:rPr>
                <w:rFonts w:ascii="ＭＳ 明朝" w:hAnsi="ＭＳ 明朝" w:hint="eastAsia"/>
                <w:color w:val="000000"/>
                <w:sz w:val="20"/>
                <w:szCs w:val="20"/>
              </w:rPr>
              <w:t>）</w:t>
            </w:r>
          </w:p>
          <w:p w14:paraId="2691D629" w14:textId="77777777" w:rsidR="00664960" w:rsidRPr="004E6075" w:rsidRDefault="00664960" w:rsidP="00C672CC">
            <w:pPr>
              <w:tabs>
                <w:tab w:val="left" w:pos="255"/>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ウ・</w:t>
            </w:r>
            <w:r w:rsidR="00953FD0" w:rsidRPr="004E6075">
              <w:rPr>
                <w:rFonts w:ascii="ＭＳ 明朝" w:hAnsi="ＭＳ 明朝" w:hint="eastAsia"/>
                <w:color w:val="000000"/>
                <w:sz w:val="20"/>
                <w:szCs w:val="20"/>
              </w:rPr>
              <w:t>避難訓練で</w:t>
            </w:r>
            <w:r w:rsidR="00CA1D14" w:rsidRPr="004E6075">
              <w:rPr>
                <w:rFonts w:ascii="ＭＳ 明朝" w:hAnsi="ＭＳ 明朝" w:hint="eastAsia"/>
                <w:color w:val="000000"/>
                <w:sz w:val="20"/>
                <w:szCs w:val="20"/>
              </w:rPr>
              <w:t>、緊急時の対応を周知するとともに、</w:t>
            </w:r>
            <w:r w:rsidR="00EC2830" w:rsidRPr="004E6075">
              <w:rPr>
                <w:rFonts w:ascii="ＭＳ 明朝" w:hAnsi="ＭＳ 明朝" w:hint="eastAsia"/>
                <w:color w:val="000000"/>
                <w:sz w:val="20"/>
                <w:szCs w:val="20"/>
              </w:rPr>
              <w:t>時間外</w:t>
            </w:r>
            <w:r w:rsidR="00CA1D14" w:rsidRPr="004E6075">
              <w:rPr>
                <w:rFonts w:ascii="ＭＳ 明朝" w:hAnsi="ＭＳ 明朝" w:hint="eastAsia"/>
                <w:color w:val="000000"/>
                <w:sz w:val="20"/>
                <w:szCs w:val="20"/>
              </w:rPr>
              <w:t>や休業日においても保護者・生徒への緊急メールの迅速な発信を行った。</w:t>
            </w:r>
            <w:r w:rsidR="001744BA" w:rsidRPr="004E6075">
              <w:rPr>
                <w:rFonts w:ascii="ＭＳ 明朝" w:hAnsi="ＭＳ 明朝" w:hint="eastAsia"/>
                <w:color w:val="000000"/>
                <w:sz w:val="20"/>
                <w:szCs w:val="20"/>
              </w:rPr>
              <w:t>（○）</w:t>
            </w:r>
          </w:p>
          <w:p w14:paraId="43D1B2FE" w14:textId="77777777" w:rsidR="00211DB1" w:rsidRPr="004E6075" w:rsidRDefault="00211DB1" w:rsidP="00C672CC">
            <w:pPr>
              <w:tabs>
                <w:tab w:val="left" w:pos="255"/>
              </w:tabs>
              <w:spacing w:line="280" w:lineRule="exact"/>
              <w:rPr>
                <w:rFonts w:ascii="ＭＳ 明朝" w:hAnsi="ＭＳ 明朝"/>
                <w:color w:val="000000"/>
                <w:sz w:val="20"/>
                <w:szCs w:val="20"/>
              </w:rPr>
            </w:pPr>
          </w:p>
          <w:p w14:paraId="5ECC9AC8" w14:textId="77777777" w:rsidR="00D355FF" w:rsidRPr="004E6075" w:rsidRDefault="00D355FF" w:rsidP="00C672CC">
            <w:pPr>
              <w:tabs>
                <w:tab w:val="left" w:pos="255"/>
              </w:tabs>
              <w:spacing w:line="280" w:lineRule="exact"/>
              <w:rPr>
                <w:rFonts w:ascii="ＭＳ 明朝" w:hAnsi="ＭＳ 明朝"/>
                <w:color w:val="000000"/>
                <w:sz w:val="20"/>
                <w:szCs w:val="20"/>
              </w:rPr>
            </w:pPr>
          </w:p>
          <w:p w14:paraId="6A5AC2B2" w14:textId="77777777" w:rsidR="00D355FF" w:rsidRPr="004E6075" w:rsidRDefault="00D355FF" w:rsidP="00C672CC">
            <w:pPr>
              <w:tabs>
                <w:tab w:val="left" w:pos="255"/>
              </w:tabs>
              <w:spacing w:line="280" w:lineRule="exact"/>
              <w:rPr>
                <w:rFonts w:ascii="ＭＳ 明朝" w:hAnsi="ＭＳ 明朝"/>
                <w:color w:val="000000"/>
                <w:sz w:val="20"/>
                <w:szCs w:val="20"/>
              </w:rPr>
            </w:pPr>
          </w:p>
          <w:p w14:paraId="36EC10EA" w14:textId="77777777" w:rsidR="00211DB1" w:rsidRPr="004E6075" w:rsidRDefault="00664960" w:rsidP="00C672CC">
            <w:pPr>
              <w:tabs>
                <w:tab w:val="left" w:pos="255"/>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エ・</w:t>
            </w:r>
            <w:r w:rsidR="001E1B60" w:rsidRPr="004E6075">
              <w:rPr>
                <w:rFonts w:ascii="ＭＳ 明朝" w:hAnsi="ＭＳ 明朝" w:hint="eastAsia"/>
                <w:color w:val="000000"/>
                <w:sz w:val="20"/>
                <w:szCs w:val="20"/>
              </w:rPr>
              <w:t>全講座で学習支援クラウドサービス</w:t>
            </w:r>
            <w:r w:rsidR="00211DB1" w:rsidRPr="004E6075">
              <w:rPr>
                <w:rFonts w:ascii="ＭＳ 明朝" w:hAnsi="ＭＳ 明朝" w:hint="eastAsia"/>
                <w:color w:val="000000"/>
                <w:sz w:val="20"/>
                <w:szCs w:val="20"/>
              </w:rPr>
              <w:t>により</w:t>
            </w:r>
            <w:r w:rsidR="001E1B60" w:rsidRPr="004E6075">
              <w:rPr>
                <w:rFonts w:ascii="ＭＳ 明朝" w:hAnsi="ＭＳ 明朝" w:hint="eastAsia"/>
                <w:color w:val="000000"/>
                <w:sz w:val="20"/>
                <w:szCs w:val="20"/>
              </w:rPr>
              <w:t>、ICTの活用によるサポートオンラインを活用し、生徒の学びを保障</w:t>
            </w:r>
            <w:r w:rsidR="004E2C41" w:rsidRPr="004E6075">
              <w:rPr>
                <w:rFonts w:ascii="ＭＳ 明朝" w:hAnsi="ＭＳ 明朝" w:hint="eastAsia"/>
                <w:color w:val="000000"/>
                <w:sz w:val="20"/>
                <w:szCs w:val="20"/>
              </w:rPr>
              <w:t>できた</w:t>
            </w:r>
            <w:r w:rsidR="00211DB1" w:rsidRPr="004E6075">
              <w:rPr>
                <w:rFonts w:ascii="ＭＳ 明朝" w:hAnsi="ＭＳ 明朝" w:hint="eastAsia"/>
                <w:color w:val="000000"/>
                <w:sz w:val="20"/>
                <w:szCs w:val="20"/>
              </w:rPr>
              <w:t>。</w:t>
            </w:r>
          </w:p>
          <w:p w14:paraId="1951AA37" w14:textId="77777777" w:rsidR="00F45E16" w:rsidRPr="004E6075" w:rsidRDefault="00E7545E" w:rsidP="00C672CC">
            <w:pPr>
              <w:tabs>
                <w:tab w:val="left" w:pos="255"/>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w:t>
            </w:r>
            <w:r w:rsidR="00F875E0" w:rsidRPr="004E6075">
              <w:rPr>
                <w:rFonts w:ascii="ＭＳ 明朝" w:hAnsi="ＭＳ 明朝" w:hint="eastAsia"/>
                <w:color w:val="000000"/>
                <w:sz w:val="20"/>
                <w:szCs w:val="20"/>
              </w:rPr>
              <w:t>生徒向け</w:t>
            </w:r>
            <w:r w:rsidRPr="004E6075">
              <w:rPr>
                <w:rFonts w:ascii="ＭＳ 明朝" w:hAnsi="ＭＳ 明朝" w:hint="eastAsia"/>
                <w:color w:val="000000"/>
                <w:sz w:val="20"/>
                <w:szCs w:val="20"/>
              </w:rPr>
              <w:t>学校教育自己診断による「ICTの活用」の評価91％（◎）</w:t>
            </w:r>
            <w:r w:rsidR="00F732B4" w:rsidRPr="004E6075">
              <w:rPr>
                <w:rFonts w:ascii="ＭＳ 明朝" w:hAnsi="ＭＳ 明朝" w:hint="eastAsia"/>
                <w:color w:val="000000"/>
                <w:sz w:val="20"/>
                <w:szCs w:val="20"/>
              </w:rPr>
              <w:t>≪再掲≫</w:t>
            </w:r>
          </w:p>
        </w:tc>
      </w:tr>
      <w:tr w:rsidR="00F47825" w:rsidRPr="004E6075" w14:paraId="29B7F13C" w14:textId="77777777" w:rsidTr="006A3DCB">
        <w:trPr>
          <w:jc w:val="center"/>
        </w:trPr>
        <w:tc>
          <w:tcPr>
            <w:tcW w:w="881" w:type="dxa"/>
            <w:shd w:val="clear" w:color="auto" w:fill="auto"/>
            <w:textDirection w:val="tbRlV"/>
            <w:vAlign w:val="center"/>
          </w:tcPr>
          <w:p w14:paraId="11C9A287" w14:textId="77777777" w:rsidR="00C4351D" w:rsidRPr="004E6075" w:rsidRDefault="001A736E" w:rsidP="007F55B7">
            <w:pPr>
              <w:spacing w:line="280" w:lineRule="exact"/>
              <w:ind w:left="113"/>
              <w:jc w:val="center"/>
              <w:rPr>
                <w:rFonts w:ascii="ＭＳ 明朝" w:hAnsi="ＭＳ 明朝"/>
              </w:rPr>
            </w:pPr>
            <w:r w:rsidRPr="004E6075">
              <w:rPr>
                <w:rFonts w:ascii="ＭＳ 明朝" w:hAnsi="ＭＳ 明朝" w:hint="eastAsia"/>
              </w:rPr>
              <w:lastRenderedPageBreak/>
              <w:t>２</w:t>
            </w:r>
            <w:r w:rsidR="00C4351D" w:rsidRPr="004E6075">
              <w:rPr>
                <w:rFonts w:ascii="ＭＳ 明朝" w:hAnsi="ＭＳ 明朝" w:hint="eastAsia"/>
              </w:rPr>
              <w:t xml:space="preserve">　自主活動の充実</w:t>
            </w:r>
          </w:p>
        </w:tc>
        <w:tc>
          <w:tcPr>
            <w:tcW w:w="1949" w:type="dxa"/>
            <w:shd w:val="clear" w:color="auto" w:fill="auto"/>
          </w:tcPr>
          <w:p w14:paraId="7F6CDCE5" w14:textId="77777777" w:rsidR="00F47825" w:rsidRPr="004E6075" w:rsidRDefault="00F47825"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１</w:t>
            </w:r>
            <w:r w:rsidRPr="004E6075">
              <w:rPr>
                <w:rFonts w:ascii="ＭＳ 明朝" w:hAnsi="ＭＳ 明朝" w:hint="eastAsia"/>
                <w:sz w:val="20"/>
                <w:szCs w:val="20"/>
              </w:rPr>
              <w:t>）自主活動の充実</w:t>
            </w:r>
          </w:p>
          <w:p w14:paraId="0E6344D1" w14:textId="77777777" w:rsidR="00F47825" w:rsidRPr="004E6075" w:rsidRDefault="0028722F"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ア・新型コロナ禍の中の</w:t>
            </w:r>
            <w:r w:rsidR="00554573" w:rsidRPr="004E6075">
              <w:rPr>
                <w:rFonts w:ascii="ＭＳ 明朝" w:hAnsi="ＭＳ 明朝" w:hint="eastAsia"/>
                <w:sz w:val="20"/>
                <w:szCs w:val="20"/>
              </w:rPr>
              <w:t>伝統の継承と行事の</w:t>
            </w:r>
            <w:r w:rsidR="00A347EB" w:rsidRPr="004E6075">
              <w:rPr>
                <w:rFonts w:ascii="ＭＳ 明朝" w:hAnsi="ＭＳ 明朝" w:hint="eastAsia"/>
                <w:sz w:val="20"/>
                <w:szCs w:val="20"/>
              </w:rPr>
              <w:t>さらなる</w:t>
            </w:r>
            <w:r w:rsidR="00554573" w:rsidRPr="004E6075">
              <w:rPr>
                <w:rFonts w:ascii="ＭＳ 明朝" w:hAnsi="ＭＳ 明朝" w:hint="eastAsia"/>
                <w:sz w:val="20"/>
                <w:szCs w:val="20"/>
              </w:rPr>
              <w:t>充実</w:t>
            </w:r>
          </w:p>
          <w:p w14:paraId="06CABDA8" w14:textId="77777777" w:rsidR="00C672CC" w:rsidRPr="004E6075" w:rsidRDefault="00C672CC" w:rsidP="00C672CC">
            <w:pPr>
              <w:spacing w:line="280" w:lineRule="exact"/>
              <w:ind w:left="200" w:hangingChars="100" w:hanging="200"/>
              <w:rPr>
                <w:rFonts w:ascii="ＭＳ 明朝" w:hAnsi="ＭＳ 明朝"/>
                <w:sz w:val="20"/>
                <w:szCs w:val="20"/>
              </w:rPr>
            </w:pPr>
          </w:p>
          <w:p w14:paraId="52AF0517" w14:textId="77777777" w:rsidR="00263B96" w:rsidRPr="004E6075" w:rsidRDefault="00F47825" w:rsidP="00C672CC">
            <w:pPr>
              <w:spacing w:line="280" w:lineRule="exact"/>
              <w:ind w:left="210" w:hangingChars="105" w:hanging="210"/>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２</w:t>
            </w:r>
            <w:r w:rsidRPr="004E6075">
              <w:rPr>
                <w:rFonts w:ascii="ＭＳ 明朝" w:hAnsi="ＭＳ 明朝" w:hint="eastAsia"/>
                <w:sz w:val="20"/>
                <w:szCs w:val="20"/>
              </w:rPr>
              <w:t>）外部連携・ボランティア活動の</w:t>
            </w:r>
            <w:r w:rsidR="0028722F" w:rsidRPr="004E6075">
              <w:rPr>
                <w:rFonts w:ascii="ＭＳ 明朝" w:hAnsi="ＭＳ 明朝" w:hint="eastAsia"/>
                <w:sz w:val="20"/>
                <w:szCs w:val="20"/>
              </w:rPr>
              <w:t>推進</w:t>
            </w:r>
          </w:p>
          <w:p w14:paraId="1F632E6E" w14:textId="77777777" w:rsidR="0028722F" w:rsidRPr="004E6075" w:rsidRDefault="0028722F" w:rsidP="00C672CC">
            <w:pPr>
              <w:spacing w:line="280" w:lineRule="exact"/>
              <w:ind w:left="210" w:hangingChars="105" w:hanging="210"/>
              <w:rPr>
                <w:rFonts w:ascii="ＭＳ 明朝" w:hAnsi="ＭＳ 明朝"/>
              </w:rPr>
            </w:pPr>
            <w:r w:rsidRPr="004E6075">
              <w:rPr>
                <w:rFonts w:ascii="ＭＳ 明朝" w:hAnsi="ＭＳ 明朝" w:hint="eastAsia"/>
                <w:sz w:val="20"/>
                <w:szCs w:val="20"/>
              </w:rPr>
              <w:t>ア・</w:t>
            </w:r>
            <w:r w:rsidR="00F33F96" w:rsidRPr="004E6075">
              <w:rPr>
                <w:rFonts w:ascii="ＭＳ 明朝" w:hAnsi="ＭＳ 明朝" w:hint="eastAsia"/>
                <w:sz w:val="20"/>
                <w:szCs w:val="20"/>
              </w:rPr>
              <w:t>外部連携の推進と情報発信</w:t>
            </w:r>
          </w:p>
          <w:p w14:paraId="3AF8FB17" w14:textId="77777777" w:rsidR="00263B96" w:rsidRPr="004E6075" w:rsidRDefault="00263B96" w:rsidP="00C672CC">
            <w:pPr>
              <w:spacing w:line="280" w:lineRule="exact"/>
              <w:rPr>
                <w:rFonts w:ascii="ＭＳ 明朝" w:hAnsi="ＭＳ 明朝"/>
              </w:rPr>
            </w:pPr>
          </w:p>
          <w:p w14:paraId="7CC585FB" w14:textId="77777777" w:rsidR="00302CA0" w:rsidRPr="004E6075" w:rsidRDefault="00302CA0" w:rsidP="00C672CC">
            <w:pPr>
              <w:spacing w:line="280" w:lineRule="exact"/>
              <w:rPr>
                <w:rFonts w:ascii="ＭＳ 明朝" w:hAnsi="ＭＳ 明朝"/>
              </w:rPr>
            </w:pPr>
          </w:p>
          <w:p w14:paraId="40B1EC37" w14:textId="001274A7" w:rsidR="00302CA0" w:rsidRPr="004E6075" w:rsidRDefault="00302CA0" w:rsidP="00C672CC">
            <w:pPr>
              <w:spacing w:line="280" w:lineRule="exact"/>
              <w:rPr>
                <w:rFonts w:ascii="ＭＳ 明朝" w:hAnsi="ＭＳ 明朝"/>
              </w:rPr>
            </w:pPr>
          </w:p>
          <w:p w14:paraId="5F11EB54" w14:textId="4D7DEC5A" w:rsidR="00C672CC" w:rsidRPr="004E6075" w:rsidRDefault="00C672CC" w:rsidP="00C672CC">
            <w:pPr>
              <w:spacing w:line="280" w:lineRule="exact"/>
              <w:rPr>
                <w:rFonts w:ascii="ＭＳ 明朝" w:hAnsi="ＭＳ 明朝"/>
              </w:rPr>
            </w:pPr>
          </w:p>
          <w:p w14:paraId="72E12351" w14:textId="4214C679" w:rsidR="00C672CC" w:rsidRPr="004E6075" w:rsidRDefault="00C672CC" w:rsidP="00C672CC">
            <w:pPr>
              <w:spacing w:line="280" w:lineRule="exact"/>
              <w:rPr>
                <w:rFonts w:ascii="ＭＳ 明朝" w:hAnsi="ＭＳ 明朝"/>
              </w:rPr>
            </w:pPr>
          </w:p>
          <w:p w14:paraId="320EE71A" w14:textId="77777777" w:rsidR="00C672CC" w:rsidRPr="004E6075" w:rsidRDefault="00C672CC" w:rsidP="00C672CC">
            <w:pPr>
              <w:spacing w:line="280" w:lineRule="exact"/>
              <w:rPr>
                <w:rFonts w:ascii="ＭＳ 明朝" w:hAnsi="ＭＳ 明朝"/>
              </w:rPr>
            </w:pPr>
          </w:p>
          <w:p w14:paraId="04BFC18A" w14:textId="77777777" w:rsidR="00F47825" w:rsidRPr="004E6075" w:rsidRDefault="00F47825" w:rsidP="00C672CC">
            <w:pPr>
              <w:spacing w:line="280" w:lineRule="exact"/>
              <w:rPr>
                <w:rFonts w:ascii="ＭＳ 明朝" w:hAnsi="ＭＳ 明朝"/>
              </w:rPr>
            </w:pPr>
            <w:r w:rsidRPr="004E6075">
              <w:rPr>
                <w:rFonts w:ascii="ＭＳ 明朝" w:hAnsi="ＭＳ 明朝" w:hint="eastAsia"/>
              </w:rPr>
              <w:lastRenderedPageBreak/>
              <w:t>（</w:t>
            </w:r>
            <w:r w:rsidR="001A736E" w:rsidRPr="004E6075">
              <w:rPr>
                <w:rFonts w:ascii="ＭＳ 明朝" w:hAnsi="ＭＳ 明朝" w:hint="eastAsia"/>
              </w:rPr>
              <w:t>３</w:t>
            </w:r>
            <w:r w:rsidRPr="004E6075">
              <w:rPr>
                <w:rFonts w:ascii="ＭＳ 明朝" w:hAnsi="ＭＳ 明朝" w:hint="eastAsia"/>
              </w:rPr>
              <w:t>）芸能文化科の活動の情報発信と伝統文化の継承</w:t>
            </w:r>
          </w:p>
          <w:p w14:paraId="3864F970" w14:textId="77777777" w:rsidR="0028722F" w:rsidRPr="004E6075" w:rsidRDefault="0028722F" w:rsidP="00C672CC">
            <w:pPr>
              <w:spacing w:line="280" w:lineRule="exact"/>
              <w:rPr>
                <w:rFonts w:ascii="ＭＳ 明朝" w:hAnsi="ＭＳ 明朝"/>
              </w:rPr>
            </w:pPr>
            <w:r w:rsidRPr="004E6075">
              <w:rPr>
                <w:rFonts w:ascii="ＭＳ 明朝" w:hAnsi="ＭＳ 明朝" w:hint="eastAsia"/>
              </w:rPr>
              <w:t>ア・芸能文化科の情報発信</w:t>
            </w:r>
          </w:p>
          <w:p w14:paraId="14C1FD3B" w14:textId="77777777" w:rsidR="00721368" w:rsidRPr="004E6075" w:rsidRDefault="00721368" w:rsidP="00C672CC">
            <w:pPr>
              <w:spacing w:line="280" w:lineRule="exact"/>
              <w:rPr>
                <w:rFonts w:ascii="ＭＳ 明朝" w:hAnsi="ＭＳ 明朝"/>
              </w:rPr>
            </w:pPr>
          </w:p>
          <w:p w14:paraId="711C751B" w14:textId="77777777" w:rsidR="00CF7F14" w:rsidRPr="004E6075" w:rsidRDefault="00CF7F14" w:rsidP="00C672CC">
            <w:pPr>
              <w:spacing w:line="280" w:lineRule="exact"/>
              <w:rPr>
                <w:rFonts w:ascii="ＭＳ 明朝" w:hAnsi="ＭＳ 明朝"/>
              </w:rPr>
            </w:pPr>
          </w:p>
          <w:p w14:paraId="6BC5813F" w14:textId="77777777" w:rsidR="00CF7F14" w:rsidRPr="004E6075" w:rsidRDefault="00CF7F14" w:rsidP="00C672CC">
            <w:pPr>
              <w:spacing w:line="280" w:lineRule="exact"/>
              <w:rPr>
                <w:rFonts w:ascii="ＭＳ 明朝" w:hAnsi="ＭＳ 明朝"/>
              </w:rPr>
            </w:pPr>
          </w:p>
          <w:p w14:paraId="12FC3238" w14:textId="2661A54C" w:rsidR="00CF7F14" w:rsidRPr="004E6075" w:rsidRDefault="00CF7F14" w:rsidP="00C672CC">
            <w:pPr>
              <w:spacing w:line="280" w:lineRule="exact"/>
              <w:rPr>
                <w:rFonts w:ascii="ＭＳ 明朝" w:hAnsi="ＭＳ 明朝"/>
              </w:rPr>
            </w:pPr>
          </w:p>
          <w:p w14:paraId="0B0F0E62" w14:textId="77777777" w:rsidR="00C672CC" w:rsidRPr="004E6075" w:rsidRDefault="00C672CC" w:rsidP="00C672CC">
            <w:pPr>
              <w:spacing w:line="280" w:lineRule="exact"/>
              <w:rPr>
                <w:rFonts w:ascii="ＭＳ 明朝" w:hAnsi="ＭＳ 明朝"/>
              </w:rPr>
            </w:pPr>
          </w:p>
          <w:p w14:paraId="701F4A35" w14:textId="77777777" w:rsidR="00CF7F14" w:rsidRPr="004E6075" w:rsidRDefault="00CF7F14" w:rsidP="00C672CC">
            <w:pPr>
              <w:spacing w:line="280" w:lineRule="exact"/>
              <w:rPr>
                <w:rFonts w:ascii="ＭＳ 明朝" w:hAnsi="ＭＳ 明朝"/>
              </w:rPr>
            </w:pPr>
          </w:p>
          <w:p w14:paraId="7B6ED879" w14:textId="77777777" w:rsidR="00F47825" w:rsidRPr="004E6075" w:rsidRDefault="0028722F" w:rsidP="00C672CC">
            <w:pPr>
              <w:spacing w:line="280" w:lineRule="exact"/>
              <w:rPr>
                <w:rFonts w:ascii="ＭＳ 明朝" w:hAnsi="ＭＳ 明朝"/>
              </w:rPr>
            </w:pPr>
            <w:r w:rsidRPr="004E6075">
              <w:rPr>
                <w:rFonts w:ascii="ＭＳ 明朝" w:hAnsi="ＭＳ 明朝" w:hint="eastAsia"/>
              </w:rPr>
              <w:t>イ・</w:t>
            </w:r>
            <w:r w:rsidR="00AB6506" w:rsidRPr="004E6075">
              <w:rPr>
                <w:rFonts w:ascii="ＭＳ 明朝" w:hAnsi="ＭＳ 明朝" w:hint="eastAsia"/>
              </w:rPr>
              <w:t>伝統文化の継承と社会貢献活動</w:t>
            </w:r>
          </w:p>
        </w:tc>
        <w:tc>
          <w:tcPr>
            <w:tcW w:w="4465" w:type="dxa"/>
            <w:tcBorders>
              <w:right w:val="dashed" w:sz="4" w:space="0" w:color="auto"/>
            </w:tcBorders>
            <w:shd w:val="clear" w:color="auto" w:fill="auto"/>
          </w:tcPr>
          <w:p w14:paraId="667398A9" w14:textId="77777777" w:rsidR="0028722F" w:rsidRPr="004E6075" w:rsidRDefault="0028722F" w:rsidP="00C672CC">
            <w:pPr>
              <w:spacing w:line="280" w:lineRule="exact"/>
              <w:ind w:left="400" w:hangingChars="200" w:hanging="400"/>
              <w:rPr>
                <w:rFonts w:ascii="ＭＳ 明朝" w:hAnsi="ＭＳ 明朝"/>
                <w:sz w:val="20"/>
                <w:szCs w:val="20"/>
              </w:rPr>
            </w:pPr>
          </w:p>
          <w:p w14:paraId="7BB46B39" w14:textId="77777777" w:rsidR="0028722F" w:rsidRPr="004E6075" w:rsidRDefault="0028722F" w:rsidP="00C672CC">
            <w:pPr>
              <w:spacing w:line="280" w:lineRule="exact"/>
              <w:ind w:left="400" w:hangingChars="200" w:hanging="400"/>
              <w:rPr>
                <w:rFonts w:ascii="ＭＳ 明朝" w:hAnsi="ＭＳ 明朝"/>
                <w:sz w:val="20"/>
                <w:szCs w:val="20"/>
              </w:rPr>
            </w:pPr>
          </w:p>
          <w:p w14:paraId="5382761F" w14:textId="77777777" w:rsidR="00F47825" w:rsidRPr="004E6075" w:rsidRDefault="00F47825"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ア・新型コロナ禍の中で</w:t>
            </w:r>
            <w:r w:rsidR="00024C2D" w:rsidRPr="004E6075">
              <w:rPr>
                <w:rFonts w:ascii="ＭＳ 明朝" w:hAnsi="ＭＳ 明朝" w:hint="eastAsia"/>
                <w:sz w:val="20"/>
                <w:szCs w:val="20"/>
              </w:rPr>
              <w:t>、</w:t>
            </w:r>
            <w:r w:rsidR="00370513" w:rsidRPr="004E6075">
              <w:rPr>
                <w:rFonts w:ascii="ＭＳ 明朝" w:hAnsi="ＭＳ 明朝" w:hint="eastAsia"/>
                <w:sz w:val="20"/>
                <w:szCs w:val="20"/>
              </w:rPr>
              <w:t>卒業生と連携しながら</w:t>
            </w:r>
            <w:r w:rsidR="00AA2DB7" w:rsidRPr="004E6075">
              <w:rPr>
                <w:rFonts w:ascii="ＭＳ 明朝" w:hAnsi="ＭＳ 明朝" w:hint="eastAsia"/>
                <w:sz w:val="20"/>
                <w:szCs w:val="20"/>
              </w:rPr>
              <w:t>本校の伝統を継承しつつ、</w:t>
            </w:r>
            <w:r w:rsidRPr="004E6075">
              <w:rPr>
                <w:rFonts w:ascii="ＭＳ 明朝" w:hAnsi="ＭＳ 明朝" w:hint="eastAsia"/>
                <w:sz w:val="20"/>
                <w:szCs w:val="20"/>
              </w:rPr>
              <w:t>あらゆる行事の内容</w:t>
            </w:r>
            <w:r w:rsidR="00370513" w:rsidRPr="004E6075">
              <w:rPr>
                <w:rFonts w:ascii="ＭＳ 明朝" w:hAnsi="ＭＳ 明朝" w:hint="eastAsia"/>
                <w:sz w:val="20"/>
                <w:szCs w:val="20"/>
              </w:rPr>
              <w:t>や手法</w:t>
            </w:r>
            <w:r w:rsidRPr="004E6075">
              <w:rPr>
                <w:rFonts w:ascii="ＭＳ 明朝" w:hAnsi="ＭＳ 明朝" w:hint="eastAsia"/>
                <w:sz w:val="20"/>
                <w:szCs w:val="20"/>
              </w:rPr>
              <w:t>を見直し、</w:t>
            </w:r>
            <w:r w:rsidR="00024C2D" w:rsidRPr="004E6075">
              <w:rPr>
                <w:rFonts w:ascii="ＭＳ 明朝" w:hAnsi="ＭＳ 明朝" w:hint="eastAsia"/>
                <w:sz w:val="20"/>
                <w:szCs w:val="20"/>
              </w:rPr>
              <w:t>さらなる充実を図るとともに</w:t>
            </w:r>
            <w:r w:rsidR="00AA2DB7" w:rsidRPr="004E6075">
              <w:rPr>
                <w:rFonts w:ascii="ＭＳ 明朝" w:hAnsi="ＭＳ 明朝" w:hint="eastAsia"/>
                <w:sz w:val="20"/>
                <w:szCs w:val="20"/>
              </w:rPr>
              <w:t>、</w:t>
            </w:r>
            <w:r w:rsidR="003D437F" w:rsidRPr="004E6075">
              <w:rPr>
                <w:rFonts w:ascii="ＭＳ 明朝" w:hAnsi="ＭＳ 明朝" w:hint="eastAsia"/>
                <w:sz w:val="20"/>
                <w:szCs w:val="20"/>
              </w:rPr>
              <w:t>自主活動の成果を広く国内外に</w:t>
            </w:r>
            <w:r w:rsidR="00AA2DB7" w:rsidRPr="004E6075">
              <w:rPr>
                <w:rFonts w:ascii="ＭＳ 明朝" w:hAnsi="ＭＳ 明朝" w:hint="eastAsia"/>
                <w:sz w:val="20"/>
                <w:szCs w:val="20"/>
              </w:rPr>
              <w:t>情報発信する</w:t>
            </w:r>
            <w:r w:rsidRPr="004E6075">
              <w:rPr>
                <w:rFonts w:ascii="ＭＳ 明朝" w:hAnsi="ＭＳ 明朝" w:hint="eastAsia"/>
                <w:sz w:val="20"/>
                <w:szCs w:val="20"/>
              </w:rPr>
              <w:t>。</w:t>
            </w:r>
          </w:p>
          <w:p w14:paraId="07A639FD" w14:textId="2ADA9712" w:rsidR="008B5A39" w:rsidRPr="004E6075" w:rsidRDefault="008B5A39" w:rsidP="00C672CC">
            <w:pPr>
              <w:spacing w:line="280" w:lineRule="exact"/>
              <w:rPr>
                <w:rFonts w:ascii="ＭＳ 明朝" w:hAnsi="ＭＳ 明朝"/>
                <w:sz w:val="20"/>
                <w:szCs w:val="20"/>
              </w:rPr>
            </w:pPr>
          </w:p>
          <w:p w14:paraId="1EE25A7E" w14:textId="6CB65C27" w:rsidR="00C672CC" w:rsidRPr="004E6075" w:rsidRDefault="00C672CC" w:rsidP="00C672CC">
            <w:pPr>
              <w:spacing w:line="280" w:lineRule="exact"/>
              <w:rPr>
                <w:rFonts w:ascii="ＭＳ 明朝" w:hAnsi="ＭＳ 明朝"/>
                <w:sz w:val="20"/>
                <w:szCs w:val="20"/>
              </w:rPr>
            </w:pPr>
          </w:p>
          <w:p w14:paraId="2AFA2FD7" w14:textId="77777777" w:rsidR="00C672CC" w:rsidRPr="004E6075" w:rsidRDefault="00C672CC" w:rsidP="00C672CC">
            <w:pPr>
              <w:spacing w:line="280" w:lineRule="exact"/>
              <w:rPr>
                <w:rFonts w:ascii="ＭＳ 明朝" w:hAnsi="ＭＳ 明朝"/>
                <w:sz w:val="20"/>
                <w:szCs w:val="20"/>
              </w:rPr>
            </w:pPr>
          </w:p>
          <w:p w14:paraId="0F0B468D" w14:textId="77777777" w:rsidR="00F47825" w:rsidRPr="004E6075" w:rsidRDefault="00263B96"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w:t>
            </w:r>
            <w:r w:rsidR="00F33F96" w:rsidRPr="004E6075">
              <w:rPr>
                <w:rFonts w:ascii="ＭＳ 明朝" w:hAnsi="ＭＳ 明朝" w:hint="eastAsia"/>
                <w:sz w:val="20"/>
                <w:szCs w:val="20"/>
              </w:rPr>
              <w:t>・外部</w:t>
            </w:r>
            <w:r w:rsidR="00F47825" w:rsidRPr="004E6075">
              <w:rPr>
                <w:rFonts w:ascii="ＭＳ 明朝" w:hAnsi="ＭＳ 明朝" w:hint="eastAsia"/>
                <w:sz w:val="20"/>
                <w:szCs w:val="20"/>
              </w:rPr>
              <w:t>連携、チャリティーマラソン、小中学生対象理科実験教室、クリーンアップキャンペーン等を</w:t>
            </w:r>
            <w:r w:rsidR="00C4728F" w:rsidRPr="004E6075">
              <w:rPr>
                <w:rFonts w:ascii="ＭＳ 明朝" w:hAnsi="ＭＳ 明朝" w:hint="eastAsia"/>
                <w:sz w:val="20"/>
                <w:szCs w:val="20"/>
              </w:rPr>
              <w:t>積極的に</w:t>
            </w:r>
            <w:r w:rsidR="0028722F" w:rsidRPr="004E6075">
              <w:rPr>
                <w:rFonts w:ascii="ＭＳ 明朝" w:hAnsi="ＭＳ 明朝" w:hint="eastAsia"/>
                <w:sz w:val="20"/>
                <w:szCs w:val="20"/>
              </w:rPr>
              <w:t>推進</w:t>
            </w:r>
            <w:r w:rsidR="00F33F96" w:rsidRPr="004E6075">
              <w:rPr>
                <w:rFonts w:ascii="ＭＳ 明朝" w:hAnsi="ＭＳ 明朝" w:hint="eastAsia"/>
                <w:sz w:val="20"/>
                <w:szCs w:val="20"/>
              </w:rPr>
              <w:t>し、</w:t>
            </w:r>
            <w:r w:rsidR="003D437F" w:rsidRPr="004E6075">
              <w:rPr>
                <w:rFonts w:ascii="ＭＳ 明朝" w:hAnsi="ＭＳ 明朝" w:hint="eastAsia"/>
                <w:sz w:val="20"/>
                <w:szCs w:val="20"/>
              </w:rPr>
              <w:t>自主活動の成果を広く国内外に</w:t>
            </w:r>
            <w:r w:rsidR="00F33F96" w:rsidRPr="004E6075">
              <w:rPr>
                <w:rFonts w:ascii="ＭＳ 明朝" w:hAnsi="ＭＳ 明朝" w:hint="eastAsia"/>
                <w:sz w:val="20"/>
                <w:szCs w:val="20"/>
              </w:rPr>
              <w:t>情報発信する。</w:t>
            </w:r>
          </w:p>
          <w:p w14:paraId="3E9E4612" w14:textId="77777777" w:rsidR="00AB6506" w:rsidRPr="004E6075" w:rsidRDefault="00AB6506" w:rsidP="00C672CC">
            <w:pPr>
              <w:spacing w:line="280" w:lineRule="exact"/>
              <w:ind w:left="400" w:hangingChars="200" w:hanging="400"/>
              <w:rPr>
                <w:rFonts w:ascii="ＭＳ 明朝" w:hAnsi="ＭＳ 明朝"/>
                <w:sz w:val="20"/>
                <w:szCs w:val="20"/>
              </w:rPr>
            </w:pPr>
          </w:p>
          <w:p w14:paraId="58F2F8E1" w14:textId="77777777" w:rsidR="00302CA0" w:rsidRPr="004E6075" w:rsidRDefault="00302CA0" w:rsidP="00C672CC">
            <w:pPr>
              <w:spacing w:line="280" w:lineRule="exact"/>
              <w:ind w:left="400" w:hangingChars="200" w:hanging="400"/>
              <w:rPr>
                <w:rFonts w:ascii="ＭＳ 明朝" w:hAnsi="ＭＳ 明朝"/>
                <w:sz w:val="20"/>
                <w:szCs w:val="20"/>
              </w:rPr>
            </w:pPr>
          </w:p>
          <w:p w14:paraId="7C42AF7E" w14:textId="77777777" w:rsidR="00302CA0" w:rsidRPr="004E6075" w:rsidRDefault="00302CA0" w:rsidP="00C672CC">
            <w:pPr>
              <w:spacing w:line="280" w:lineRule="exact"/>
              <w:ind w:left="400" w:hangingChars="200" w:hanging="400"/>
              <w:rPr>
                <w:rFonts w:ascii="ＭＳ 明朝" w:hAnsi="ＭＳ 明朝"/>
                <w:sz w:val="20"/>
                <w:szCs w:val="20"/>
              </w:rPr>
            </w:pPr>
          </w:p>
          <w:p w14:paraId="25537A39" w14:textId="080085C1" w:rsidR="00302CA0" w:rsidRPr="004E6075" w:rsidRDefault="00302CA0" w:rsidP="00C672CC">
            <w:pPr>
              <w:spacing w:line="280" w:lineRule="exact"/>
              <w:ind w:left="400" w:hangingChars="200" w:hanging="400"/>
              <w:rPr>
                <w:rFonts w:ascii="ＭＳ 明朝" w:hAnsi="ＭＳ 明朝"/>
                <w:sz w:val="20"/>
                <w:szCs w:val="20"/>
              </w:rPr>
            </w:pPr>
          </w:p>
          <w:p w14:paraId="0DB75FDD" w14:textId="77777777" w:rsidR="00392BEA" w:rsidRPr="004E6075" w:rsidRDefault="00392BEA" w:rsidP="00C672CC">
            <w:pPr>
              <w:spacing w:line="280" w:lineRule="exact"/>
              <w:ind w:left="400" w:hangingChars="200" w:hanging="400"/>
              <w:rPr>
                <w:rFonts w:ascii="ＭＳ 明朝" w:hAnsi="ＭＳ 明朝"/>
                <w:sz w:val="20"/>
                <w:szCs w:val="20"/>
              </w:rPr>
            </w:pPr>
          </w:p>
          <w:p w14:paraId="4D989E08" w14:textId="77777777" w:rsidR="00392BEA" w:rsidRPr="004E6075" w:rsidRDefault="00392BEA" w:rsidP="00C672CC">
            <w:pPr>
              <w:spacing w:line="280" w:lineRule="exact"/>
              <w:ind w:left="400" w:hangingChars="200" w:hanging="400"/>
              <w:rPr>
                <w:rFonts w:ascii="ＭＳ 明朝" w:hAnsi="ＭＳ 明朝"/>
                <w:sz w:val="20"/>
                <w:szCs w:val="20"/>
              </w:rPr>
            </w:pPr>
          </w:p>
          <w:p w14:paraId="7FD3A313" w14:textId="77777777" w:rsidR="00392BEA" w:rsidRPr="004E6075" w:rsidRDefault="00392BEA" w:rsidP="00C672CC">
            <w:pPr>
              <w:spacing w:line="280" w:lineRule="exact"/>
              <w:ind w:left="400" w:hangingChars="200" w:hanging="400"/>
              <w:rPr>
                <w:rFonts w:ascii="ＭＳ 明朝" w:hAnsi="ＭＳ 明朝"/>
                <w:sz w:val="20"/>
                <w:szCs w:val="20"/>
              </w:rPr>
            </w:pPr>
          </w:p>
          <w:p w14:paraId="1181CB62" w14:textId="72F36E19" w:rsidR="00587DB8" w:rsidRPr="004E6075" w:rsidRDefault="00133DAC"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ア・様々なメディアを活用して</w:t>
            </w:r>
            <w:r w:rsidR="00A74FAC" w:rsidRPr="004E6075">
              <w:rPr>
                <w:rFonts w:ascii="ＭＳ 明朝" w:hAnsi="ＭＳ 明朝" w:hint="eastAsia"/>
                <w:sz w:val="20"/>
                <w:szCs w:val="20"/>
              </w:rPr>
              <w:t>、</w:t>
            </w:r>
            <w:r w:rsidR="00F47825" w:rsidRPr="004E6075">
              <w:rPr>
                <w:rFonts w:ascii="ＭＳ 明朝" w:hAnsi="ＭＳ 明朝" w:hint="eastAsia"/>
                <w:sz w:val="20"/>
                <w:szCs w:val="20"/>
              </w:rPr>
              <w:t>芸能文化科の教育内容や外部連携の内容が伝わるよう</w:t>
            </w:r>
            <w:r w:rsidR="00587DB8" w:rsidRPr="004E6075">
              <w:rPr>
                <w:rFonts w:ascii="ＭＳ 明朝" w:hAnsi="ＭＳ 明朝" w:hint="eastAsia"/>
                <w:sz w:val="20"/>
                <w:szCs w:val="20"/>
              </w:rPr>
              <w:t>、</w:t>
            </w:r>
            <w:r w:rsidR="005142E7" w:rsidRPr="004E6075">
              <w:rPr>
                <w:rFonts w:ascii="ＭＳ 明朝" w:hAnsi="ＭＳ 明朝" w:hint="eastAsia"/>
                <w:sz w:val="20"/>
                <w:szCs w:val="20"/>
              </w:rPr>
              <w:t>その</w:t>
            </w:r>
            <w:r w:rsidR="00587DB8" w:rsidRPr="004E6075">
              <w:rPr>
                <w:rFonts w:ascii="ＭＳ 明朝" w:hAnsi="ＭＳ 明朝" w:hint="eastAsia"/>
                <w:sz w:val="20"/>
                <w:szCs w:val="20"/>
              </w:rPr>
              <w:t>成果を広く国内外に情報発信する。</w:t>
            </w:r>
          </w:p>
          <w:p w14:paraId="3B642C91" w14:textId="77777777" w:rsidR="00CF7F14" w:rsidRPr="004E6075" w:rsidRDefault="00CF7F14" w:rsidP="00C672CC">
            <w:pPr>
              <w:spacing w:line="280" w:lineRule="exact"/>
              <w:ind w:left="400" w:hangingChars="200" w:hanging="400"/>
              <w:rPr>
                <w:rFonts w:ascii="ＭＳ 明朝" w:hAnsi="ＭＳ 明朝"/>
                <w:sz w:val="20"/>
                <w:szCs w:val="20"/>
              </w:rPr>
            </w:pPr>
          </w:p>
          <w:p w14:paraId="0D0E98D6" w14:textId="77777777" w:rsidR="00CF7F14" w:rsidRPr="004E6075" w:rsidRDefault="00CF7F14" w:rsidP="00C672CC">
            <w:pPr>
              <w:spacing w:line="280" w:lineRule="exact"/>
              <w:ind w:left="400" w:hangingChars="200" w:hanging="400"/>
              <w:rPr>
                <w:rFonts w:ascii="ＭＳ 明朝" w:hAnsi="ＭＳ 明朝"/>
                <w:sz w:val="20"/>
                <w:szCs w:val="20"/>
              </w:rPr>
            </w:pPr>
          </w:p>
          <w:p w14:paraId="0409FB46" w14:textId="5BA77ACD" w:rsidR="00CF7F14" w:rsidRPr="004E6075" w:rsidRDefault="00CF7F14" w:rsidP="00C672CC">
            <w:pPr>
              <w:spacing w:line="280" w:lineRule="exact"/>
              <w:ind w:left="400" w:hangingChars="200" w:hanging="400"/>
              <w:rPr>
                <w:rFonts w:ascii="ＭＳ 明朝" w:hAnsi="ＭＳ 明朝"/>
                <w:sz w:val="20"/>
                <w:szCs w:val="20"/>
              </w:rPr>
            </w:pPr>
          </w:p>
          <w:p w14:paraId="431EE2F7" w14:textId="77777777" w:rsidR="00C672CC" w:rsidRPr="004E6075" w:rsidRDefault="00C672CC" w:rsidP="00C672CC">
            <w:pPr>
              <w:spacing w:line="280" w:lineRule="exact"/>
              <w:ind w:left="400" w:hangingChars="200" w:hanging="400"/>
              <w:rPr>
                <w:rFonts w:ascii="ＭＳ 明朝" w:hAnsi="ＭＳ 明朝"/>
                <w:sz w:val="20"/>
                <w:szCs w:val="20"/>
              </w:rPr>
            </w:pPr>
          </w:p>
          <w:p w14:paraId="0DF96262" w14:textId="77777777" w:rsidR="00CF7F14" w:rsidRPr="004E6075" w:rsidRDefault="00CF7F14" w:rsidP="00C672CC">
            <w:pPr>
              <w:spacing w:line="280" w:lineRule="exact"/>
              <w:ind w:left="400" w:hangingChars="200" w:hanging="400"/>
              <w:rPr>
                <w:rFonts w:ascii="ＭＳ 明朝" w:hAnsi="ＭＳ 明朝"/>
                <w:sz w:val="20"/>
                <w:szCs w:val="20"/>
              </w:rPr>
            </w:pPr>
          </w:p>
          <w:p w14:paraId="333FF4B0" w14:textId="77777777" w:rsidR="00F47825" w:rsidRPr="004E6075" w:rsidRDefault="00F47825"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イ・</w:t>
            </w:r>
            <w:r w:rsidR="008E78E3" w:rsidRPr="004E6075">
              <w:rPr>
                <w:rFonts w:ascii="ＭＳ 明朝" w:hAnsi="ＭＳ 明朝" w:hint="eastAsia"/>
                <w:sz w:val="20"/>
                <w:szCs w:val="20"/>
              </w:rPr>
              <w:t>大学・マスコミ等、外部との連携を推進し、</w:t>
            </w:r>
            <w:r w:rsidRPr="004E6075">
              <w:rPr>
                <w:rFonts w:ascii="ＭＳ 明朝" w:hAnsi="ＭＳ 明朝" w:hint="eastAsia"/>
                <w:sz w:val="20"/>
                <w:szCs w:val="20"/>
              </w:rPr>
              <w:t>芸能文化科が長年に亘って行ってきた活動を充実し、さらなる伝統文化の継承と社会貢献を行う。</w:t>
            </w:r>
          </w:p>
        </w:tc>
        <w:tc>
          <w:tcPr>
            <w:tcW w:w="2835" w:type="dxa"/>
            <w:tcBorders>
              <w:right w:val="dashed" w:sz="4" w:space="0" w:color="auto"/>
            </w:tcBorders>
          </w:tcPr>
          <w:p w14:paraId="379AC86C" w14:textId="77777777" w:rsidR="0028722F" w:rsidRPr="004E6075" w:rsidRDefault="0028722F" w:rsidP="00C672CC">
            <w:pPr>
              <w:spacing w:line="280" w:lineRule="exact"/>
              <w:ind w:left="300" w:hangingChars="150" w:hanging="300"/>
              <w:rPr>
                <w:rFonts w:ascii="ＭＳ 明朝" w:hAnsi="ＭＳ 明朝"/>
                <w:sz w:val="20"/>
                <w:szCs w:val="20"/>
              </w:rPr>
            </w:pPr>
          </w:p>
          <w:p w14:paraId="4807B1D3" w14:textId="77777777" w:rsidR="0028722F" w:rsidRPr="004E6075" w:rsidRDefault="0028722F" w:rsidP="00C672CC">
            <w:pPr>
              <w:spacing w:line="280" w:lineRule="exact"/>
              <w:ind w:left="300" w:hangingChars="150" w:hanging="300"/>
              <w:rPr>
                <w:rFonts w:ascii="ＭＳ 明朝" w:hAnsi="ＭＳ 明朝"/>
                <w:sz w:val="20"/>
                <w:szCs w:val="20"/>
              </w:rPr>
            </w:pPr>
          </w:p>
          <w:p w14:paraId="6A3DB647" w14:textId="77777777" w:rsidR="00F47825" w:rsidRPr="004E6075" w:rsidRDefault="00535E53" w:rsidP="00C672CC">
            <w:pPr>
              <w:spacing w:line="280" w:lineRule="exact"/>
              <w:ind w:left="300" w:hangingChars="150" w:hanging="300"/>
              <w:jc w:val="left"/>
              <w:rPr>
                <w:rFonts w:ascii="ＭＳ 明朝" w:hAnsi="ＭＳ 明朝"/>
                <w:sz w:val="20"/>
                <w:szCs w:val="20"/>
              </w:rPr>
            </w:pPr>
            <w:r w:rsidRPr="004E6075">
              <w:rPr>
                <w:rFonts w:ascii="ＭＳ 明朝" w:hAnsi="ＭＳ 明朝" w:hint="eastAsia"/>
                <w:sz w:val="20"/>
                <w:szCs w:val="20"/>
              </w:rPr>
              <w:t>ア・</w:t>
            </w:r>
            <w:r w:rsidR="00621D1D" w:rsidRPr="004E6075">
              <w:rPr>
                <w:rFonts w:ascii="ＭＳ 明朝" w:hAnsi="ＭＳ 明朝" w:hint="eastAsia"/>
                <w:sz w:val="20"/>
                <w:szCs w:val="20"/>
              </w:rPr>
              <w:t>生徒向け</w:t>
            </w:r>
            <w:r w:rsidRPr="004E6075">
              <w:rPr>
                <w:rFonts w:ascii="ＭＳ 明朝" w:hAnsi="ＭＳ 明朝" w:hint="eastAsia"/>
                <w:sz w:val="20"/>
                <w:szCs w:val="20"/>
              </w:rPr>
              <w:t>学校教育自己診断における学校行事の項目の肯定的回答</w:t>
            </w:r>
            <w:r w:rsidR="0067220D" w:rsidRPr="004E6075">
              <w:rPr>
                <w:rFonts w:ascii="ＭＳ 明朝" w:hAnsi="ＭＳ 明朝"/>
                <w:sz w:val="20"/>
                <w:szCs w:val="20"/>
              </w:rPr>
              <w:t>95</w:t>
            </w:r>
            <w:r w:rsidR="00F47825" w:rsidRPr="004E6075">
              <w:rPr>
                <w:rFonts w:ascii="ＭＳ 明朝" w:hAnsi="ＭＳ 明朝" w:hint="eastAsia"/>
                <w:sz w:val="20"/>
                <w:szCs w:val="20"/>
              </w:rPr>
              <w:t>％以上。[</w:t>
            </w:r>
            <w:r w:rsidR="0067220D" w:rsidRPr="004E6075">
              <w:rPr>
                <w:rFonts w:ascii="ＭＳ 明朝" w:hAnsi="ＭＳ 明朝" w:hint="eastAsia"/>
                <w:sz w:val="20"/>
                <w:szCs w:val="20"/>
              </w:rPr>
              <w:t>9</w:t>
            </w:r>
            <w:r w:rsidR="0067220D" w:rsidRPr="004E6075">
              <w:rPr>
                <w:rFonts w:ascii="ＭＳ 明朝" w:hAnsi="ＭＳ 明朝"/>
                <w:sz w:val="20"/>
                <w:szCs w:val="20"/>
              </w:rPr>
              <w:t>5</w:t>
            </w:r>
            <w:r w:rsidR="00F47825" w:rsidRPr="004E6075">
              <w:rPr>
                <w:rFonts w:ascii="ＭＳ 明朝" w:hAnsi="ＭＳ 明朝" w:hint="eastAsia"/>
                <w:sz w:val="20"/>
                <w:szCs w:val="20"/>
              </w:rPr>
              <w:t>％]</w:t>
            </w:r>
          </w:p>
          <w:p w14:paraId="5C86BEB2" w14:textId="77777777" w:rsidR="00263B96" w:rsidRPr="004E6075" w:rsidRDefault="00263B96" w:rsidP="00C672CC">
            <w:pPr>
              <w:spacing w:line="280" w:lineRule="exact"/>
              <w:ind w:left="300" w:hangingChars="150" w:hanging="300"/>
              <w:jc w:val="left"/>
              <w:rPr>
                <w:rFonts w:ascii="ＭＳ 明朝" w:hAnsi="ＭＳ 明朝"/>
                <w:sz w:val="20"/>
                <w:szCs w:val="20"/>
              </w:rPr>
            </w:pPr>
          </w:p>
          <w:p w14:paraId="346D74A9" w14:textId="5B0A25B1" w:rsidR="008B5A39" w:rsidRPr="004E6075" w:rsidRDefault="008B5A39" w:rsidP="00C672CC">
            <w:pPr>
              <w:spacing w:line="280" w:lineRule="exact"/>
              <w:ind w:left="300" w:hangingChars="150" w:hanging="300"/>
              <w:jc w:val="left"/>
              <w:rPr>
                <w:rFonts w:ascii="ＭＳ 明朝" w:hAnsi="ＭＳ 明朝"/>
                <w:sz w:val="20"/>
                <w:szCs w:val="20"/>
              </w:rPr>
            </w:pPr>
          </w:p>
          <w:p w14:paraId="2F54E84B" w14:textId="67605BC9" w:rsidR="00C672CC" w:rsidRPr="004E6075" w:rsidRDefault="00C672CC" w:rsidP="00C672CC">
            <w:pPr>
              <w:spacing w:line="280" w:lineRule="exact"/>
              <w:ind w:left="300" w:hangingChars="150" w:hanging="300"/>
              <w:jc w:val="left"/>
              <w:rPr>
                <w:rFonts w:ascii="ＭＳ 明朝" w:hAnsi="ＭＳ 明朝"/>
                <w:sz w:val="20"/>
                <w:szCs w:val="20"/>
              </w:rPr>
            </w:pPr>
          </w:p>
          <w:p w14:paraId="76AE265A" w14:textId="77777777" w:rsidR="00C672CC" w:rsidRPr="004E6075" w:rsidRDefault="00C672CC" w:rsidP="00C672CC">
            <w:pPr>
              <w:spacing w:line="280" w:lineRule="exact"/>
              <w:ind w:left="300" w:hangingChars="150" w:hanging="300"/>
              <w:jc w:val="left"/>
              <w:rPr>
                <w:rFonts w:ascii="ＭＳ 明朝" w:hAnsi="ＭＳ 明朝"/>
                <w:sz w:val="20"/>
                <w:szCs w:val="20"/>
              </w:rPr>
            </w:pPr>
          </w:p>
          <w:p w14:paraId="662144A5" w14:textId="77777777" w:rsidR="00F47825" w:rsidRPr="004E6075" w:rsidRDefault="00263B96" w:rsidP="00C672CC">
            <w:pPr>
              <w:spacing w:line="280" w:lineRule="exact"/>
              <w:ind w:left="300" w:hangingChars="150" w:hanging="300"/>
              <w:jc w:val="left"/>
              <w:rPr>
                <w:rFonts w:ascii="ＭＳ 明朝" w:hAnsi="ＭＳ 明朝"/>
                <w:sz w:val="20"/>
                <w:szCs w:val="20"/>
              </w:rPr>
            </w:pPr>
            <w:r w:rsidRPr="004E6075">
              <w:rPr>
                <w:rFonts w:ascii="ＭＳ 明朝" w:hAnsi="ＭＳ 明朝" w:hint="eastAsia"/>
                <w:sz w:val="20"/>
                <w:szCs w:val="20"/>
              </w:rPr>
              <w:t>ア</w:t>
            </w:r>
            <w:r w:rsidR="00200F37" w:rsidRPr="004E6075">
              <w:rPr>
                <w:rFonts w:ascii="ＭＳ 明朝" w:hAnsi="ＭＳ 明朝" w:hint="eastAsia"/>
                <w:sz w:val="20"/>
                <w:szCs w:val="20"/>
              </w:rPr>
              <w:t>・</w:t>
            </w:r>
            <w:r w:rsidR="00621D1D" w:rsidRPr="004E6075">
              <w:rPr>
                <w:rFonts w:ascii="ＭＳ 明朝" w:hAnsi="ＭＳ 明朝" w:hint="eastAsia"/>
                <w:sz w:val="20"/>
                <w:szCs w:val="20"/>
              </w:rPr>
              <w:t>生徒向け</w:t>
            </w:r>
            <w:r w:rsidR="00200F37" w:rsidRPr="004E6075">
              <w:rPr>
                <w:rFonts w:ascii="ＭＳ 明朝" w:hAnsi="ＭＳ 明朝" w:hint="eastAsia"/>
                <w:sz w:val="20"/>
                <w:szCs w:val="20"/>
              </w:rPr>
              <w:t>学校教育自己診断におけるボランティアに関する項目の肯定的回答</w:t>
            </w:r>
            <w:r w:rsidR="001A736E" w:rsidRPr="004E6075">
              <w:rPr>
                <w:rFonts w:ascii="ＭＳ 明朝" w:hAnsi="ＭＳ 明朝"/>
                <w:sz w:val="20"/>
                <w:szCs w:val="20"/>
              </w:rPr>
              <w:t>90</w:t>
            </w:r>
            <w:r w:rsidR="00F47825" w:rsidRPr="004E6075">
              <w:rPr>
                <w:rFonts w:ascii="ＭＳ 明朝" w:hAnsi="ＭＳ 明朝" w:hint="eastAsia"/>
                <w:sz w:val="20"/>
                <w:szCs w:val="20"/>
              </w:rPr>
              <w:t>％以上</w:t>
            </w:r>
            <w:r w:rsidR="0067220D" w:rsidRPr="004E6075">
              <w:rPr>
                <w:rFonts w:ascii="ＭＳ 明朝" w:hAnsi="ＭＳ 明朝" w:hint="eastAsia"/>
                <w:sz w:val="20"/>
                <w:szCs w:val="20"/>
              </w:rPr>
              <w:t>とする</w:t>
            </w:r>
            <w:r w:rsidR="00F47825" w:rsidRPr="004E6075">
              <w:rPr>
                <w:rFonts w:ascii="ＭＳ 明朝" w:hAnsi="ＭＳ 明朝" w:hint="eastAsia"/>
                <w:sz w:val="20"/>
                <w:szCs w:val="20"/>
              </w:rPr>
              <w:t>。[</w:t>
            </w:r>
            <w:r w:rsidR="0067220D" w:rsidRPr="004E6075">
              <w:rPr>
                <w:rFonts w:ascii="ＭＳ 明朝" w:hAnsi="ＭＳ 明朝" w:hint="eastAsia"/>
                <w:sz w:val="20"/>
                <w:szCs w:val="20"/>
              </w:rPr>
              <w:t>90</w:t>
            </w:r>
            <w:r w:rsidR="00F47825" w:rsidRPr="004E6075">
              <w:rPr>
                <w:rFonts w:ascii="ＭＳ 明朝" w:hAnsi="ＭＳ 明朝" w:hint="eastAsia"/>
                <w:sz w:val="20"/>
                <w:szCs w:val="20"/>
              </w:rPr>
              <w:t>％]</w:t>
            </w:r>
          </w:p>
          <w:p w14:paraId="25535233" w14:textId="77777777" w:rsidR="00302CA0" w:rsidRPr="004E6075" w:rsidRDefault="00302CA0" w:rsidP="00C672CC">
            <w:pPr>
              <w:spacing w:line="280" w:lineRule="exact"/>
              <w:ind w:left="300" w:hangingChars="150" w:hanging="300"/>
              <w:jc w:val="left"/>
              <w:rPr>
                <w:rFonts w:ascii="ＭＳ 明朝" w:hAnsi="ＭＳ 明朝"/>
                <w:sz w:val="20"/>
                <w:szCs w:val="20"/>
              </w:rPr>
            </w:pPr>
          </w:p>
          <w:p w14:paraId="0885235B" w14:textId="77777777" w:rsidR="00302CA0" w:rsidRPr="004E6075" w:rsidRDefault="00302CA0" w:rsidP="00C672CC">
            <w:pPr>
              <w:spacing w:line="280" w:lineRule="exact"/>
              <w:ind w:left="300" w:hangingChars="150" w:hanging="300"/>
              <w:jc w:val="left"/>
              <w:rPr>
                <w:rFonts w:ascii="ＭＳ 明朝" w:hAnsi="ＭＳ 明朝"/>
                <w:sz w:val="20"/>
                <w:szCs w:val="20"/>
              </w:rPr>
            </w:pPr>
          </w:p>
          <w:p w14:paraId="76AA0FB4" w14:textId="0A3C7C23" w:rsidR="00302CA0" w:rsidRPr="004E6075" w:rsidRDefault="00302CA0" w:rsidP="00C672CC">
            <w:pPr>
              <w:spacing w:line="280" w:lineRule="exact"/>
              <w:ind w:left="300" w:hangingChars="150" w:hanging="300"/>
              <w:jc w:val="left"/>
              <w:rPr>
                <w:rFonts w:ascii="ＭＳ 明朝" w:hAnsi="ＭＳ 明朝"/>
                <w:sz w:val="20"/>
                <w:szCs w:val="20"/>
              </w:rPr>
            </w:pPr>
          </w:p>
          <w:p w14:paraId="018544D7" w14:textId="77777777" w:rsidR="00392BEA" w:rsidRPr="004E6075" w:rsidRDefault="00392BEA" w:rsidP="00C672CC">
            <w:pPr>
              <w:spacing w:line="280" w:lineRule="exact"/>
              <w:ind w:left="300" w:hangingChars="150" w:hanging="300"/>
              <w:jc w:val="left"/>
              <w:rPr>
                <w:rFonts w:ascii="ＭＳ 明朝" w:hAnsi="ＭＳ 明朝"/>
                <w:sz w:val="20"/>
                <w:szCs w:val="20"/>
              </w:rPr>
            </w:pPr>
          </w:p>
          <w:p w14:paraId="73588964" w14:textId="77777777" w:rsidR="00392BEA" w:rsidRPr="004E6075" w:rsidRDefault="00392BEA" w:rsidP="00C672CC">
            <w:pPr>
              <w:spacing w:line="280" w:lineRule="exact"/>
              <w:ind w:left="300" w:hangingChars="150" w:hanging="300"/>
              <w:jc w:val="left"/>
              <w:rPr>
                <w:rFonts w:ascii="ＭＳ 明朝" w:hAnsi="ＭＳ 明朝"/>
                <w:sz w:val="20"/>
                <w:szCs w:val="20"/>
              </w:rPr>
            </w:pPr>
          </w:p>
          <w:p w14:paraId="3CAD7A93" w14:textId="77777777" w:rsidR="00392BEA" w:rsidRPr="004E6075" w:rsidRDefault="00392BEA" w:rsidP="00C672CC">
            <w:pPr>
              <w:spacing w:line="280" w:lineRule="exact"/>
              <w:ind w:left="300" w:hangingChars="150" w:hanging="300"/>
              <w:jc w:val="left"/>
              <w:rPr>
                <w:rFonts w:ascii="ＭＳ 明朝" w:hAnsi="ＭＳ 明朝"/>
                <w:sz w:val="20"/>
                <w:szCs w:val="20"/>
              </w:rPr>
            </w:pPr>
          </w:p>
          <w:p w14:paraId="51885158" w14:textId="269BA8F5" w:rsidR="00535E53" w:rsidRPr="004E6075" w:rsidRDefault="00F47825" w:rsidP="00C672CC">
            <w:pPr>
              <w:spacing w:line="280" w:lineRule="exact"/>
              <w:ind w:left="300" w:hangingChars="150" w:hanging="300"/>
              <w:jc w:val="left"/>
              <w:rPr>
                <w:rFonts w:ascii="ＭＳ 明朝" w:hAnsi="ＭＳ 明朝"/>
                <w:sz w:val="20"/>
                <w:szCs w:val="20"/>
              </w:rPr>
            </w:pPr>
            <w:r w:rsidRPr="004E6075">
              <w:rPr>
                <w:rFonts w:ascii="ＭＳ 明朝" w:hAnsi="ＭＳ 明朝" w:hint="eastAsia"/>
                <w:sz w:val="20"/>
                <w:szCs w:val="20"/>
              </w:rPr>
              <w:t>ア・芸能文化科の活動の</w:t>
            </w:r>
            <w:r w:rsidR="001A736E" w:rsidRPr="004E6075">
              <w:rPr>
                <w:rFonts w:ascii="ＭＳ 明朝" w:hAnsi="ＭＳ 明朝"/>
                <w:sz w:val="20"/>
                <w:szCs w:val="20"/>
              </w:rPr>
              <w:t>LIVE</w:t>
            </w:r>
            <w:r w:rsidRPr="004E6075">
              <w:rPr>
                <w:rFonts w:ascii="ＭＳ 明朝" w:hAnsi="ＭＳ 明朝" w:hint="eastAsia"/>
                <w:sz w:val="20"/>
                <w:szCs w:val="20"/>
              </w:rPr>
              <w:t>配信、</w:t>
            </w:r>
            <w:r w:rsidR="007F41B5" w:rsidRPr="004E6075">
              <w:rPr>
                <w:rFonts w:ascii="ＭＳ 明朝" w:hAnsi="ＭＳ 明朝" w:hint="eastAsia"/>
                <w:sz w:val="20"/>
                <w:szCs w:val="20"/>
              </w:rPr>
              <w:t>中学校訪問</w:t>
            </w:r>
            <w:r w:rsidRPr="004E6075">
              <w:rPr>
                <w:rFonts w:ascii="ＭＳ 明朝" w:hAnsi="ＭＳ 明朝" w:hint="eastAsia"/>
                <w:sz w:val="20"/>
                <w:szCs w:val="20"/>
              </w:rPr>
              <w:t>を</w:t>
            </w:r>
            <w:r w:rsidR="00CF03A5" w:rsidRPr="004E6075">
              <w:rPr>
                <w:rFonts w:ascii="ＭＳ 明朝" w:hAnsi="ＭＳ 明朝" w:hint="eastAsia"/>
                <w:sz w:val="20"/>
                <w:szCs w:val="20"/>
              </w:rPr>
              <w:t>芸能文化科生徒全員で</w:t>
            </w:r>
            <w:r w:rsidR="007F41B5" w:rsidRPr="004E6075">
              <w:rPr>
                <w:rFonts w:ascii="ＭＳ 明朝" w:hAnsi="ＭＳ 明朝" w:hint="eastAsia"/>
                <w:sz w:val="20"/>
                <w:szCs w:val="20"/>
              </w:rPr>
              <w:t>実施する</w:t>
            </w:r>
            <w:r w:rsidR="00796F8D" w:rsidRPr="004E6075">
              <w:rPr>
                <w:rFonts w:ascii="ＭＳ 明朝" w:hAnsi="ＭＳ 明朝" w:hint="eastAsia"/>
                <w:sz w:val="20"/>
                <w:szCs w:val="20"/>
              </w:rPr>
              <w:t>とともに、中学校長会との連携を強化し、成果を発信する</w:t>
            </w:r>
            <w:r w:rsidR="00535E53" w:rsidRPr="004E6075">
              <w:rPr>
                <w:rFonts w:ascii="ＭＳ 明朝" w:hAnsi="ＭＳ 明朝" w:hint="eastAsia"/>
                <w:sz w:val="20"/>
                <w:szCs w:val="20"/>
              </w:rPr>
              <w:t>。</w:t>
            </w:r>
            <w:r w:rsidR="00796F8D" w:rsidRPr="004E6075">
              <w:rPr>
                <w:rFonts w:ascii="ＭＳ 明朝" w:hAnsi="ＭＳ 明朝" w:hint="eastAsia"/>
                <w:sz w:val="20"/>
                <w:szCs w:val="20"/>
              </w:rPr>
              <w:t>［9</w:t>
            </w:r>
            <w:r w:rsidR="00796F8D" w:rsidRPr="004E6075">
              <w:rPr>
                <w:rFonts w:ascii="ＭＳ 明朝" w:hAnsi="ＭＳ 明朝"/>
                <w:sz w:val="20"/>
                <w:szCs w:val="20"/>
              </w:rPr>
              <w:t>0</w:t>
            </w:r>
            <w:r w:rsidR="006670B4" w:rsidRPr="004E6075">
              <w:rPr>
                <w:rFonts w:ascii="ＭＳ 明朝" w:hAnsi="ＭＳ 明朝" w:hint="eastAsia"/>
                <w:sz w:val="20"/>
                <w:szCs w:val="20"/>
              </w:rPr>
              <w:t>回</w:t>
            </w:r>
            <w:r w:rsidR="00587DB8" w:rsidRPr="004E6075">
              <w:rPr>
                <w:rFonts w:ascii="ＭＳ 明朝" w:hAnsi="ＭＳ 明朝" w:hint="eastAsia"/>
                <w:sz w:val="20"/>
                <w:szCs w:val="20"/>
              </w:rPr>
              <w:t>回］</w:t>
            </w:r>
          </w:p>
          <w:p w14:paraId="7E616DA7" w14:textId="77777777" w:rsidR="00C672CC" w:rsidRPr="004E6075" w:rsidRDefault="00C672CC" w:rsidP="00C672CC">
            <w:pPr>
              <w:spacing w:line="280" w:lineRule="exact"/>
              <w:ind w:left="300" w:hangingChars="150" w:hanging="300"/>
              <w:jc w:val="left"/>
              <w:rPr>
                <w:rFonts w:ascii="ＭＳ 明朝" w:hAnsi="ＭＳ 明朝"/>
                <w:sz w:val="20"/>
                <w:szCs w:val="20"/>
              </w:rPr>
            </w:pPr>
          </w:p>
          <w:p w14:paraId="75A57D19" w14:textId="77777777" w:rsidR="00F47825" w:rsidRPr="004E6075" w:rsidRDefault="00F47825" w:rsidP="00C672CC">
            <w:pPr>
              <w:spacing w:line="280" w:lineRule="exact"/>
              <w:ind w:left="300" w:hangingChars="150" w:hanging="300"/>
              <w:jc w:val="left"/>
              <w:rPr>
                <w:rFonts w:ascii="ＭＳ 明朝" w:hAnsi="ＭＳ 明朝"/>
                <w:sz w:val="20"/>
                <w:szCs w:val="20"/>
              </w:rPr>
            </w:pPr>
            <w:r w:rsidRPr="004E6075">
              <w:rPr>
                <w:rFonts w:ascii="ＭＳ 明朝" w:hAnsi="ＭＳ 明朝" w:hint="eastAsia"/>
                <w:sz w:val="20"/>
                <w:szCs w:val="20"/>
              </w:rPr>
              <w:t>イ・芸能文化科生徒による社会貢献活動を引き続き実施する。</w:t>
            </w:r>
          </w:p>
        </w:tc>
        <w:tc>
          <w:tcPr>
            <w:tcW w:w="4856" w:type="dxa"/>
            <w:tcBorders>
              <w:left w:val="dashed" w:sz="4" w:space="0" w:color="auto"/>
              <w:right w:val="single" w:sz="4" w:space="0" w:color="auto"/>
            </w:tcBorders>
            <w:shd w:val="clear" w:color="auto" w:fill="auto"/>
            <w:tcMar>
              <w:top w:w="85" w:type="dxa"/>
              <w:bottom w:w="85" w:type="dxa"/>
            </w:tcMar>
          </w:tcPr>
          <w:p w14:paraId="68BD2A01" w14:textId="77777777" w:rsidR="00F47825" w:rsidRPr="004E6075" w:rsidRDefault="00F47825" w:rsidP="00C672CC">
            <w:pPr>
              <w:tabs>
                <w:tab w:val="left" w:pos="255"/>
                <w:tab w:val="left" w:pos="538"/>
              </w:tabs>
              <w:spacing w:line="280" w:lineRule="exact"/>
              <w:ind w:left="538" w:hangingChars="269" w:hanging="538"/>
              <w:rPr>
                <w:rFonts w:ascii="ＭＳ 明朝" w:hAnsi="ＭＳ 明朝"/>
                <w:color w:val="000000"/>
                <w:sz w:val="20"/>
                <w:szCs w:val="20"/>
              </w:rPr>
            </w:pPr>
          </w:p>
          <w:p w14:paraId="3C01675E" w14:textId="77777777" w:rsidR="00664960" w:rsidRPr="004E6075" w:rsidRDefault="00664960" w:rsidP="00C672CC">
            <w:pPr>
              <w:tabs>
                <w:tab w:val="left" w:pos="255"/>
                <w:tab w:val="left" w:pos="538"/>
              </w:tabs>
              <w:spacing w:line="280" w:lineRule="exact"/>
              <w:ind w:left="538" w:hangingChars="269" w:hanging="538"/>
              <w:rPr>
                <w:rFonts w:ascii="ＭＳ 明朝" w:hAnsi="ＭＳ 明朝"/>
                <w:color w:val="000000"/>
                <w:sz w:val="20"/>
                <w:szCs w:val="20"/>
              </w:rPr>
            </w:pPr>
          </w:p>
          <w:p w14:paraId="1CE7566B" w14:textId="77777777" w:rsidR="005A4FA3" w:rsidRPr="004E6075" w:rsidRDefault="00664960" w:rsidP="00C672CC">
            <w:pPr>
              <w:tabs>
                <w:tab w:val="left" w:pos="246"/>
              </w:tabs>
              <w:spacing w:line="280" w:lineRule="exact"/>
              <w:ind w:left="388" w:hangingChars="194" w:hanging="388"/>
              <w:rPr>
                <w:rFonts w:ascii="ＭＳ 明朝" w:hAnsi="ＭＳ 明朝"/>
                <w:color w:val="000000"/>
                <w:sz w:val="20"/>
                <w:szCs w:val="20"/>
              </w:rPr>
            </w:pPr>
            <w:r w:rsidRPr="004E6075">
              <w:rPr>
                <w:rFonts w:ascii="ＭＳ 明朝" w:hAnsi="ＭＳ 明朝" w:hint="eastAsia"/>
                <w:color w:val="000000"/>
                <w:sz w:val="20"/>
                <w:szCs w:val="20"/>
              </w:rPr>
              <w:t>ア・</w:t>
            </w:r>
            <w:r w:rsidR="005A4FA3" w:rsidRPr="004E6075">
              <w:rPr>
                <w:rFonts w:ascii="ＭＳ 明朝" w:hAnsi="ＭＳ 明朝" w:hint="eastAsia"/>
                <w:color w:val="000000"/>
                <w:sz w:val="20"/>
                <w:szCs w:val="20"/>
              </w:rPr>
              <w:t>体育祭、文化祭における伝統</w:t>
            </w:r>
            <w:r w:rsidR="0067418E" w:rsidRPr="004E6075">
              <w:rPr>
                <w:rFonts w:ascii="ＭＳ 明朝" w:hAnsi="ＭＳ 明朝" w:hint="eastAsia"/>
                <w:color w:val="000000"/>
                <w:sz w:val="20"/>
                <w:szCs w:val="20"/>
              </w:rPr>
              <w:t>の継承と生徒のノウハウの継承は、一定進んだ。教員の</w:t>
            </w:r>
            <w:r w:rsidR="005D2A4B" w:rsidRPr="004E6075">
              <w:rPr>
                <w:rFonts w:ascii="ＭＳ 明朝" w:hAnsi="ＭＳ 明朝" w:hint="eastAsia"/>
                <w:color w:val="000000"/>
                <w:sz w:val="20"/>
                <w:szCs w:val="20"/>
              </w:rPr>
              <w:t>働き方改革を踏まえ、持続可能な組織運営</w:t>
            </w:r>
            <w:r w:rsidR="005A4FA3" w:rsidRPr="004E6075">
              <w:rPr>
                <w:rFonts w:ascii="ＭＳ 明朝" w:hAnsi="ＭＳ 明朝" w:hint="eastAsia"/>
                <w:color w:val="000000"/>
                <w:sz w:val="20"/>
                <w:szCs w:val="20"/>
              </w:rPr>
              <w:t>が必要である。</w:t>
            </w:r>
          </w:p>
          <w:p w14:paraId="71EB1578" w14:textId="77777777" w:rsidR="00664960" w:rsidRPr="004E6075" w:rsidRDefault="005A4FA3" w:rsidP="00C672CC">
            <w:pPr>
              <w:tabs>
                <w:tab w:val="left" w:pos="255"/>
              </w:tabs>
              <w:spacing w:line="280" w:lineRule="exact"/>
              <w:ind w:leftChars="99" w:left="386" w:hangingChars="89" w:hanging="178"/>
              <w:rPr>
                <w:rFonts w:ascii="ＭＳ 明朝" w:hAnsi="ＭＳ 明朝"/>
                <w:color w:val="000000"/>
                <w:sz w:val="20"/>
                <w:szCs w:val="20"/>
              </w:rPr>
            </w:pPr>
            <w:r w:rsidRPr="004E6075">
              <w:rPr>
                <w:rFonts w:ascii="ＭＳ 明朝" w:hAnsi="ＭＳ 明朝" w:hint="eastAsia"/>
                <w:color w:val="000000"/>
                <w:sz w:val="20"/>
                <w:szCs w:val="20"/>
              </w:rPr>
              <w:t>・</w:t>
            </w:r>
            <w:r w:rsidR="00EA4154" w:rsidRPr="004E6075">
              <w:rPr>
                <w:rFonts w:ascii="ＭＳ 明朝" w:hAnsi="ＭＳ 明朝" w:hint="eastAsia"/>
                <w:color w:val="000000"/>
                <w:sz w:val="20"/>
                <w:szCs w:val="20"/>
              </w:rPr>
              <w:t>生徒向け</w:t>
            </w:r>
            <w:r w:rsidRPr="004E6075">
              <w:rPr>
                <w:rFonts w:ascii="ＭＳ 明朝" w:hAnsi="ＭＳ 明朝" w:hint="eastAsia"/>
                <w:color w:val="000000"/>
                <w:sz w:val="20"/>
                <w:szCs w:val="20"/>
              </w:rPr>
              <w:t>学校教育自己診断による学校行事の肯定的回答96％（〇）</w:t>
            </w:r>
          </w:p>
          <w:p w14:paraId="371F8E2C" w14:textId="77777777" w:rsidR="00664960" w:rsidRPr="004E6075" w:rsidRDefault="00664960" w:rsidP="00C672CC">
            <w:pPr>
              <w:tabs>
                <w:tab w:val="left" w:pos="255"/>
                <w:tab w:val="left" w:pos="538"/>
              </w:tabs>
              <w:spacing w:line="280" w:lineRule="exact"/>
              <w:ind w:left="538" w:hangingChars="269" w:hanging="538"/>
              <w:rPr>
                <w:rFonts w:ascii="ＭＳ 明朝" w:hAnsi="ＭＳ 明朝"/>
                <w:color w:val="000000"/>
                <w:sz w:val="20"/>
                <w:szCs w:val="20"/>
              </w:rPr>
            </w:pPr>
          </w:p>
          <w:p w14:paraId="5AF50BEF" w14:textId="12023FF6" w:rsidR="00664960" w:rsidRPr="004E6075" w:rsidRDefault="00664960" w:rsidP="00C672CC">
            <w:pPr>
              <w:tabs>
                <w:tab w:val="left" w:pos="255"/>
                <w:tab w:val="left" w:pos="538"/>
              </w:tabs>
              <w:spacing w:line="280" w:lineRule="exact"/>
              <w:ind w:left="538" w:hangingChars="269" w:hanging="538"/>
              <w:rPr>
                <w:rFonts w:ascii="ＭＳ 明朝" w:hAnsi="ＭＳ 明朝"/>
                <w:color w:val="000000"/>
                <w:sz w:val="20"/>
                <w:szCs w:val="20"/>
              </w:rPr>
            </w:pPr>
          </w:p>
          <w:p w14:paraId="7B5C7E2E" w14:textId="77777777" w:rsidR="00C672CC" w:rsidRPr="004E6075" w:rsidRDefault="00C672CC" w:rsidP="00C672CC">
            <w:pPr>
              <w:tabs>
                <w:tab w:val="left" w:pos="255"/>
                <w:tab w:val="left" w:pos="538"/>
              </w:tabs>
              <w:spacing w:line="280" w:lineRule="exact"/>
              <w:ind w:left="538" w:hangingChars="269" w:hanging="538"/>
              <w:rPr>
                <w:rFonts w:ascii="ＭＳ 明朝" w:hAnsi="ＭＳ 明朝"/>
                <w:color w:val="000000"/>
                <w:sz w:val="20"/>
                <w:szCs w:val="20"/>
              </w:rPr>
            </w:pPr>
          </w:p>
          <w:p w14:paraId="05D7B189" w14:textId="77777777" w:rsidR="000506B6" w:rsidRPr="004E6075" w:rsidRDefault="0067418E" w:rsidP="00C672CC">
            <w:pPr>
              <w:tabs>
                <w:tab w:val="left" w:pos="255"/>
                <w:tab w:val="left" w:pos="538"/>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ア・チャリティー</w:t>
            </w:r>
            <w:r w:rsidR="003963E4" w:rsidRPr="004E6075">
              <w:rPr>
                <w:rFonts w:ascii="ＭＳ 明朝" w:hAnsi="ＭＳ 明朝" w:hint="eastAsia"/>
                <w:color w:val="000000"/>
                <w:sz w:val="20"/>
                <w:szCs w:val="20"/>
              </w:rPr>
              <w:t>マラソンでは、地域・</w:t>
            </w:r>
            <w:r w:rsidRPr="004E6075">
              <w:rPr>
                <w:rFonts w:ascii="ＭＳ 明朝" w:hAnsi="ＭＳ 明朝" w:hint="eastAsia"/>
                <w:color w:val="000000"/>
                <w:sz w:val="20"/>
                <w:szCs w:val="20"/>
              </w:rPr>
              <w:t>府立中学</w:t>
            </w:r>
            <w:r w:rsidR="003963E4" w:rsidRPr="004E6075">
              <w:rPr>
                <w:rFonts w:ascii="ＭＳ 明朝" w:hAnsi="ＭＳ 明朝" w:hint="eastAsia"/>
                <w:color w:val="000000"/>
                <w:sz w:val="20"/>
                <w:szCs w:val="20"/>
              </w:rPr>
              <w:t>・高校と連携。全国道徳教育研究協議会で小中高の教員に実践発表。</w:t>
            </w:r>
            <w:r w:rsidR="000506B6" w:rsidRPr="004E6075">
              <w:rPr>
                <w:rFonts w:ascii="ＭＳ 明朝" w:hAnsi="ＭＳ 明朝" w:hint="eastAsia"/>
                <w:color w:val="000000"/>
                <w:sz w:val="20"/>
                <w:szCs w:val="20"/>
              </w:rPr>
              <w:t>同窓会・PTAによるボランティア活動支援が進んだ。</w:t>
            </w:r>
          </w:p>
          <w:p w14:paraId="3EC282DA" w14:textId="77777777" w:rsidR="003963E4" w:rsidRPr="004E6075" w:rsidRDefault="003963E4" w:rsidP="00C672CC">
            <w:pPr>
              <w:tabs>
                <w:tab w:val="left" w:pos="255"/>
                <w:tab w:val="left" w:pos="538"/>
              </w:tabs>
              <w:spacing w:line="280" w:lineRule="exact"/>
              <w:ind w:leftChars="100" w:left="410" w:hangingChars="100" w:hanging="200"/>
              <w:rPr>
                <w:rFonts w:ascii="ＭＳ 明朝" w:hAnsi="ＭＳ 明朝"/>
                <w:color w:val="000000"/>
                <w:sz w:val="20"/>
                <w:szCs w:val="20"/>
              </w:rPr>
            </w:pPr>
            <w:r w:rsidRPr="004E6075">
              <w:rPr>
                <w:rFonts w:ascii="ＭＳ 明朝" w:hAnsi="ＭＳ 明朝" w:hint="eastAsia"/>
                <w:color w:val="000000"/>
                <w:sz w:val="20"/>
                <w:szCs w:val="20"/>
              </w:rPr>
              <w:t>・</w:t>
            </w:r>
            <w:r w:rsidR="00101D64" w:rsidRPr="004E6075">
              <w:rPr>
                <w:rFonts w:ascii="ＭＳ 明朝" w:hAnsi="ＭＳ 明朝" w:hint="eastAsia"/>
                <w:color w:val="000000"/>
                <w:sz w:val="20"/>
                <w:szCs w:val="20"/>
              </w:rPr>
              <w:t>自己診断におけるボランティアの肯定的回答</w:t>
            </w:r>
            <w:r w:rsidR="0067418E" w:rsidRPr="004E6075">
              <w:rPr>
                <w:rFonts w:ascii="ＭＳ 明朝" w:hAnsi="ＭＳ 明朝" w:hint="eastAsia"/>
                <w:color w:val="000000"/>
                <w:sz w:val="20"/>
                <w:szCs w:val="20"/>
              </w:rPr>
              <w:t>は</w:t>
            </w:r>
            <w:r w:rsidR="000506B6" w:rsidRPr="004E6075">
              <w:rPr>
                <w:rFonts w:ascii="ＭＳ 明朝" w:hAnsi="ＭＳ 明朝" w:hint="eastAsia"/>
                <w:color w:val="000000"/>
                <w:sz w:val="20"/>
                <w:szCs w:val="20"/>
              </w:rPr>
              <w:t>8</w:t>
            </w:r>
            <w:r w:rsidR="000506B6" w:rsidRPr="004E6075">
              <w:rPr>
                <w:rFonts w:ascii="ＭＳ 明朝" w:hAnsi="ＭＳ 明朝"/>
                <w:color w:val="000000"/>
                <w:sz w:val="20"/>
                <w:szCs w:val="20"/>
              </w:rPr>
              <w:t>8</w:t>
            </w:r>
            <w:r w:rsidR="0067418E" w:rsidRPr="004E6075">
              <w:rPr>
                <w:rFonts w:ascii="ＭＳ 明朝" w:hAnsi="ＭＳ 明朝" w:hint="eastAsia"/>
                <w:color w:val="000000"/>
                <w:sz w:val="20"/>
                <w:szCs w:val="20"/>
              </w:rPr>
              <w:t>％に留まった。</w:t>
            </w:r>
            <w:r w:rsidR="00101D64" w:rsidRPr="004E6075">
              <w:rPr>
                <w:rFonts w:ascii="ＭＳ 明朝" w:hAnsi="ＭＳ 明朝" w:hint="eastAsia"/>
                <w:color w:val="000000"/>
                <w:sz w:val="20"/>
                <w:szCs w:val="20"/>
              </w:rPr>
              <w:t>今後も引き続き、参加生徒の拡大と情報発信に努めていく。</w:t>
            </w:r>
            <w:r w:rsidR="000506B6" w:rsidRPr="004E6075">
              <w:rPr>
                <w:rFonts w:ascii="ＭＳ 明朝" w:hAnsi="ＭＳ 明朝"/>
                <w:color w:val="000000"/>
                <w:sz w:val="20"/>
                <w:szCs w:val="20"/>
              </w:rPr>
              <w:t>(</w:t>
            </w:r>
            <w:r w:rsidR="000506B6" w:rsidRPr="004E6075">
              <w:rPr>
                <w:rFonts w:ascii="ＭＳ 明朝" w:hAnsi="ＭＳ 明朝" w:hint="eastAsia"/>
                <w:color w:val="000000"/>
                <w:sz w:val="20"/>
                <w:szCs w:val="20"/>
              </w:rPr>
              <w:t>△)</w:t>
            </w:r>
          </w:p>
          <w:p w14:paraId="4722B3DF" w14:textId="77777777" w:rsidR="008D1720" w:rsidRPr="004E6075" w:rsidRDefault="008D1720" w:rsidP="00C672CC">
            <w:pPr>
              <w:tabs>
                <w:tab w:val="left" w:pos="255"/>
                <w:tab w:val="left" w:pos="538"/>
              </w:tabs>
              <w:spacing w:line="280" w:lineRule="exact"/>
              <w:rPr>
                <w:rFonts w:ascii="ＭＳ 明朝" w:hAnsi="ＭＳ 明朝"/>
                <w:color w:val="000000"/>
                <w:sz w:val="20"/>
                <w:szCs w:val="20"/>
              </w:rPr>
            </w:pPr>
          </w:p>
          <w:p w14:paraId="5E01EAA3" w14:textId="77777777" w:rsidR="00392BEA" w:rsidRPr="004E6075" w:rsidRDefault="00392BEA" w:rsidP="00C672CC">
            <w:pPr>
              <w:tabs>
                <w:tab w:val="left" w:pos="255"/>
                <w:tab w:val="left" w:pos="538"/>
              </w:tabs>
              <w:spacing w:line="280" w:lineRule="exact"/>
              <w:ind w:left="400" w:hangingChars="200" w:hanging="400"/>
              <w:rPr>
                <w:rFonts w:ascii="ＭＳ 明朝" w:hAnsi="ＭＳ 明朝"/>
                <w:color w:val="000000"/>
                <w:sz w:val="20"/>
                <w:szCs w:val="20"/>
              </w:rPr>
            </w:pPr>
          </w:p>
          <w:p w14:paraId="53B91DF7" w14:textId="77777777" w:rsidR="00392BEA" w:rsidRPr="004E6075" w:rsidRDefault="00392BEA" w:rsidP="00C672CC">
            <w:pPr>
              <w:tabs>
                <w:tab w:val="left" w:pos="255"/>
                <w:tab w:val="left" w:pos="538"/>
              </w:tabs>
              <w:spacing w:line="280" w:lineRule="exact"/>
              <w:ind w:left="400" w:hangingChars="200" w:hanging="400"/>
              <w:rPr>
                <w:rFonts w:ascii="ＭＳ 明朝" w:hAnsi="ＭＳ 明朝"/>
                <w:color w:val="000000"/>
                <w:sz w:val="20"/>
                <w:szCs w:val="20"/>
              </w:rPr>
            </w:pPr>
          </w:p>
          <w:p w14:paraId="706F36F0" w14:textId="77777777" w:rsidR="00392BEA" w:rsidRPr="004E6075" w:rsidRDefault="00392BEA" w:rsidP="00C672CC">
            <w:pPr>
              <w:tabs>
                <w:tab w:val="left" w:pos="255"/>
                <w:tab w:val="left" w:pos="538"/>
              </w:tabs>
              <w:spacing w:line="280" w:lineRule="exact"/>
              <w:ind w:left="400" w:hangingChars="200" w:hanging="400"/>
              <w:rPr>
                <w:rFonts w:ascii="ＭＳ 明朝" w:hAnsi="ＭＳ 明朝"/>
                <w:color w:val="000000"/>
                <w:sz w:val="20"/>
                <w:szCs w:val="20"/>
              </w:rPr>
            </w:pPr>
          </w:p>
          <w:p w14:paraId="3A6A7B47" w14:textId="7FBF7EC5" w:rsidR="000506B6" w:rsidRPr="004E6075" w:rsidRDefault="00A30DB3" w:rsidP="00C672CC">
            <w:pPr>
              <w:tabs>
                <w:tab w:val="left" w:pos="255"/>
                <w:tab w:val="left" w:pos="538"/>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ア</w:t>
            </w:r>
            <w:r w:rsidR="003963E4" w:rsidRPr="004E6075">
              <w:rPr>
                <w:rFonts w:ascii="ＭＳ 明朝" w:hAnsi="ＭＳ 明朝" w:hint="eastAsia"/>
                <w:color w:val="000000"/>
                <w:sz w:val="20"/>
                <w:szCs w:val="20"/>
              </w:rPr>
              <w:t>・中学校・大学・マスコミと連携し、芸能文化科の成果を広く国内外に情報発信</w:t>
            </w:r>
            <w:r w:rsidR="00866E52" w:rsidRPr="004E6075">
              <w:rPr>
                <w:rFonts w:ascii="ＭＳ 明朝" w:hAnsi="ＭＳ 明朝" w:hint="eastAsia"/>
                <w:color w:val="000000"/>
                <w:sz w:val="20"/>
                <w:szCs w:val="20"/>
              </w:rPr>
              <w:t>した。加えて機材の譲受を積極的に行っている</w:t>
            </w:r>
            <w:r w:rsidR="003963E4" w:rsidRPr="004E6075">
              <w:rPr>
                <w:rFonts w:ascii="ＭＳ 明朝" w:hAnsi="ＭＳ 明朝" w:hint="eastAsia"/>
                <w:color w:val="000000"/>
                <w:sz w:val="20"/>
                <w:szCs w:val="20"/>
              </w:rPr>
              <w:t>。</w:t>
            </w:r>
          </w:p>
          <w:p w14:paraId="2208291D" w14:textId="77777777" w:rsidR="00664960" w:rsidRPr="004E6075" w:rsidRDefault="003963E4" w:rsidP="00C672CC">
            <w:pPr>
              <w:tabs>
                <w:tab w:val="left" w:pos="255"/>
                <w:tab w:val="left" w:pos="538"/>
              </w:tabs>
              <w:spacing w:line="280" w:lineRule="exact"/>
              <w:ind w:leftChars="100" w:left="410" w:hangingChars="100" w:hanging="200"/>
              <w:rPr>
                <w:rFonts w:ascii="ＭＳ 明朝" w:hAnsi="ＭＳ 明朝"/>
                <w:color w:val="000000"/>
                <w:sz w:val="20"/>
                <w:szCs w:val="20"/>
              </w:rPr>
            </w:pPr>
            <w:r w:rsidRPr="004E6075">
              <w:rPr>
                <w:rFonts w:ascii="ＭＳ 明朝" w:hAnsi="ＭＳ 明朝" w:hint="eastAsia"/>
                <w:color w:val="000000"/>
                <w:sz w:val="20"/>
                <w:szCs w:val="20"/>
              </w:rPr>
              <w:t>・芸能文化科の活動のLIVE</w:t>
            </w:r>
            <w:r w:rsidR="00866E52" w:rsidRPr="004E6075">
              <w:rPr>
                <w:rFonts w:ascii="ＭＳ 明朝" w:hAnsi="ＭＳ 明朝" w:hint="eastAsia"/>
                <w:color w:val="000000"/>
                <w:sz w:val="20"/>
                <w:szCs w:val="20"/>
              </w:rPr>
              <w:t>配信、</w:t>
            </w:r>
            <w:r w:rsidR="00414DA2" w:rsidRPr="004E6075">
              <w:rPr>
                <w:rFonts w:ascii="ＭＳ 明朝" w:hAnsi="ＭＳ 明朝" w:hint="eastAsia"/>
                <w:color w:val="000000"/>
                <w:sz w:val="20"/>
                <w:szCs w:val="20"/>
              </w:rPr>
              <w:t>芸能文化科全生徒による</w:t>
            </w:r>
            <w:r w:rsidR="00866E52" w:rsidRPr="004E6075">
              <w:rPr>
                <w:rFonts w:ascii="ＭＳ 明朝" w:hAnsi="ＭＳ 明朝" w:hint="eastAsia"/>
                <w:color w:val="000000"/>
                <w:sz w:val="20"/>
                <w:szCs w:val="20"/>
              </w:rPr>
              <w:t>中学校訪問</w:t>
            </w:r>
            <w:r w:rsidR="00414DA2" w:rsidRPr="004E6075">
              <w:rPr>
                <w:rFonts w:ascii="ＭＳ 明朝" w:hAnsi="ＭＳ 明朝" w:hint="eastAsia"/>
                <w:color w:val="000000"/>
                <w:sz w:val="20"/>
                <w:szCs w:val="20"/>
              </w:rPr>
              <w:t>実習</w:t>
            </w:r>
            <w:r w:rsidR="00866E52" w:rsidRPr="004E6075">
              <w:rPr>
                <w:rFonts w:ascii="ＭＳ 明朝" w:hAnsi="ＭＳ 明朝" w:hint="eastAsia"/>
                <w:color w:val="000000"/>
                <w:sz w:val="20"/>
                <w:szCs w:val="20"/>
              </w:rPr>
              <w:t>は、</w:t>
            </w:r>
            <w:r w:rsidR="00414DA2" w:rsidRPr="004E6075">
              <w:rPr>
                <w:rFonts w:ascii="ＭＳ 明朝" w:hAnsi="ＭＳ 明朝" w:hint="eastAsia"/>
                <w:color w:val="000000"/>
                <w:sz w:val="20"/>
                <w:szCs w:val="20"/>
              </w:rPr>
              <w:t>生徒数減少により</w:t>
            </w:r>
            <w:r w:rsidR="00866E52" w:rsidRPr="004E6075">
              <w:rPr>
                <w:rFonts w:ascii="ＭＳ 明朝" w:hAnsi="ＭＳ 明朝" w:hint="eastAsia"/>
                <w:color w:val="000000"/>
                <w:sz w:val="20"/>
                <w:szCs w:val="20"/>
              </w:rPr>
              <w:t>7</w:t>
            </w:r>
            <w:r w:rsidR="00866E52" w:rsidRPr="004E6075">
              <w:rPr>
                <w:rFonts w:ascii="ＭＳ 明朝" w:hAnsi="ＭＳ 明朝"/>
                <w:color w:val="000000"/>
                <w:sz w:val="20"/>
                <w:szCs w:val="20"/>
              </w:rPr>
              <w:t>0</w:t>
            </w:r>
            <w:r w:rsidR="00414DA2" w:rsidRPr="004E6075">
              <w:rPr>
                <w:rFonts w:ascii="ＭＳ 明朝" w:hAnsi="ＭＳ 明朝" w:hint="eastAsia"/>
                <w:color w:val="000000"/>
                <w:sz w:val="20"/>
                <w:szCs w:val="20"/>
              </w:rPr>
              <w:t>回にとど</w:t>
            </w:r>
            <w:r w:rsidR="00866E52" w:rsidRPr="004E6075">
              <w:rPr>
                <w:rFonts w:ascii="ＭＳ 明朝" w:hAnsi="ＭＳ 明朝" w:hint="eastAsia"/>
                <w:color w:val="000000"/>
                <w:sz w:val="20"/>
                <w:szCs w:val="20"/>
              </w:rPr>
              <w:t>まったが、生徒による</w:t>
            </w:r>
            <w:r w:rsidR="00101D64" w:rsidRPr="004E6075">
              <w:rPr>
                <w:rFonts w:ascii="ＭＳ 明朝" w:hAnsi="ＭＳ 明朝" w:hint="eastAsia"/>
                <w:color w:val="000000"/>
                <w:sz w:val="20"/>
                <w:szCs w:val="20"/>
              </w:rPr>
              <w:t>SNSを活用した</w:t>
            </w:r>
            <w:r w:rsidR="00866E52" w:rsidRPr="004E6075">
              <w:rPr>
                <w:rFonts w:ascii="ＭＳ 明朝" w:hAnsi="ＭＳ 明朝" w:hint="eastAsia"/>
                <w:color w:val="000000"/>
                <w:sz w:val="20"/>
                <w:szCs w:val="20"/>
              </w:rPr>
              <w:t>情報発信が進んだ。</w:t>
            </w:r>
            <w:r w:rsidR="003533B0" w:rsidRPr="004E6075">
              <w:rPr>
                <w:rFonts w:ascii="ＭＳ 明朝" w:hAnsi="ＭＳ 明朝" w:hint="eastAsia"/>
                <w:color w:val="000000"/>
                <w:sz w:val="20"/>
                <w:szCs w:val="20"/>
              </w:rPr>
              <w:t>（〇）</w:t>
            </w:r>
          </w:p>
          <w:p w14:paraId="2E1DFA9A" w14:textId="77777777" w:rsidR="00302CA0" w:rsidRPr="004E6075" w:rsidRDefault="00302CA0" w:rsidP="00C672CC">
            <w:pPr>
              <w:tabs>
                <w:tab w:val="left" w:pos="255"/>
                <w:tab w:val="left" w:pos="538"/>
              </w:tabs>
              <w:spacing w:line="280" w:lineRule="exact"/>
              <w:rPr>
                <w:rFonts w:ascii="ＭＳ 明朝" w:hAnsi="ＭＳ 明朝"/>
                <w:color w:val="000000"/>
                <w:sz w:val="20"/>
                <w:szCs w:val="20"/>
              </w:rPr>
            </w:pPr>
          </w:p>
          <w:p w14:paraId="4F23C135" w14:textId="77777777" w:rsidR="00A30DB3" w:rsidRPr="004E6075" w:rsidRDefault="00A30DB3" w:rsidP="00C672CC">
            <w:pPr>
              <w:tabs>
                <w:tab w:val="left" w:pos="255"/>
                <w:tab w:val="left" w:pos="538"/>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イ・</w:t>
            </w:r>
            <w:r w:rsidR="00310EF6" w:rsidRPr="004E6075">
              <w:rPr>
                <w:rFonts w:ascii="ＭＳ 明朝" w:hAnsi="ＭＳ 明朝" w:hint="eastAsia"/>
                <w:color w:val="000000"/>
                <w:sz w:val="20"/>
                <w:szCs w:val="20"/>
              </w:rPr>
              <w:t>道頓堀春フェス2023、生玉まつりヤング能、長唄協会演奏会をはじめ、地元警察と連携した平野区民大会や台湾の姉妹校等の海外の学校との交流活動において、長唄、狂言、日本舞踊等の演目を披露し、</w:t>
            </w:r>
            <w:r w:rsidR="003533B0" w:rsidRPr="004E6075">
              <w:rPr>
                <w:rFonts w:ascii="ＭＳ 明朝" w:hAnsi="ＭＳ 明朝" w:hint="eastAsia"/>
                <w:color w:val="000000"/>
                <w:sz w:val="20"/>
                <w:szCs w:val="20"/>
              </w:rPr>
              <w:t>コロナ禍以前より活動が活発化し、生徒が自主的に活動する</w:t>
            </w:r>
            <w:r w:rsidR="00953FD0" w:rsidRPr="004E6075">
              <w:rPr>
                <w:rFonts w:ascii="ＭＳ 明朝" w:hAnsi="ＭＳ 明朝" w:hint="eastAsia"/>
                <w:color w:val="000000"/>
                <w:sz w:val="20"/>
                <w:szCs w:val="20"/>
              </w:rPr>
              <w:t>ことができた。</w:t>
            </w:r>
            <w:r w:rsidR="00192263" w:rsidRPr="004E6075">
              <w:rPr>
                <w:rFonts w:ascii="ＭＳ 明朝" w:hAnsi="ＭＳ 明朝" w:hint="eastAsia"/>
                <w:color w:val="000000"/>
                <w:sz w:val="20"/>
                <w:szCs w:val="20"/>
              </w:rPr>
              <w:t>全国唯一の学科として引き続き、社会貢献に努める。</w:t>
            </w:r>
            <w:r w:rsidR="003533B0" w:rsidRPr="004E6075">
              <w:rPr>
                <w:rFonts w:ascii="ＭＳ 明朝" w:hAnsi="ＭＳ 明朝" w:hint="eastAsia"/>
                <w:color w:val="000000"/>
                <w:sz w:val="20"/>
                <w:szCs w:val="20"/>
              </w:rPr>
              <w:t>（〇</w:t>
            </w:r>
            <w:r w:rsidR="00310EF6" w:rsidRPr="004E6075">
              <w:rPr>
                <w:rFonts w:ascii="ＭＳ 明朝" w:hAnsi="ＭＳ 明朝" w:hint="eastAsia"/>
                <w:color w:val="000000"/>
                <w:sz w:val="20"/>
                <w:szCs w:val="20"/>
              </w:rPr>
              <w:t>）</w:t>
            </w:r>
          </w:p>
        </w:tc>
      </w:tr>
      <w:tr w:rsidR="00C26DB9" w:rsidRPr="004E6075" w14:paraId="6A4080ED" w14:textId="77777777" w:rsidTr="006A3DCB">
        <w:trPr>
          <w:cantSplit/>
          <w:jc w:val="center"/>
        </w:trPr>
        <w:tc>
          <w:tcPr>
            <w:tcW w:w="881" w:type="dxa"/>
            <w:shd w:val="clear" w:color="auto" w:fill="auto"/>
            <w:textDirection w:val="tbRlV"/>
            <w:vAlign w:val="center"/>
          </w:tcPr>
          <w:p w14:paraId="10AE629E" w14:textId="77777777" w:rsidR="00C26DB9" w:rsidRPr="004E6075" w:rsidRDefault="001A736E" w:rsidP="007F55B7">
            <w:pPr>
              <w:spacing w:line="280" w:lineRule="exact"/>
              <w:ind w:firstLineChars="100" w:firstLine="210"/>
              <w:jc w:val="center"/>
              <w:rPr>
                <w:rFonts w:ascii="ＭＳ 明朝" w:hAnsi="ＭＳ 明朝"/>
              </w:rPr>
            </w:pPr>
            <w:r w:rsidRPr="004E6075">
              <w:rPr>
                <w:rFonts w:ascii="ＭＳ 明朝" w:hAnsi="ＭＳ 明朝" w:hint="eastAsia"/>
              </w:rPr>
              <w:lastRenderedPageBreak/>
              <w:t>３</w:t>
            </w:r>
            <w:r w:rsidR="00C26DB9" w:rsidRPr="004E6075">
              <w:rPr>
                <w:rFonts w:ascii="ＭＳ 明朝" w:hAnsi="ＭＳ 明朝" w:hint="eastAsia"/>
              </w:rPr>
              <w:t xml:space="preserve">　人権教育、キャリア教育、国際理解教育の充実</w:t>
            </w:r>
          </w:p>
        </w:tc>
        <w:tc>
          <w:tcPr>
            <w:tcW w:w="1949" w:type="dxa"/>
            <w:shd w:val="clear" w:color="auto" w:fill="auto"/>
          </w:tcPr>
          <w:p w14:paraId="0D09F662" w14:textId="77777777" w:rsidR="00C26DB9" w:rsidRPr="004E6075" w:rsidRDefault="00C26DB9" w:rsidP="00C672CC">
            <w:pPr>
              <w:spacing w:line="280" w:lineRule="exact"/>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１</w:t>
            </w:r>
            <w:r w:rsidRPr="004E6075">
              <w:rPr>
                <w:rFonts w:ascii="ＭＳ 明朝" w:hAnsi="ＭＳ 明朝" w:hint="eastAsia"/>
                <w:sz w:val="20"/>
                <w:szCs w:val="20"/>
              </w:rPr>
              <w:t>）人権教育の取組</w:t>
            </w:r>
          </w:p>
          <w:p w14:paraId="523DBCCE" w14:textId="77777777" w:rsidR="00C26DB9" w:rsidRPr="004E6075" w:rsidRDefault="00AB6506" w:rsidP="00C672CC">
            <w:pPr>
              <w:spacing w:line="280" w:lineRule="exact"/>
              <w:rPr>
                <w:rFonts w:ascii="ＭＳ 明朝" w:hAnsi="ＭＳ 明朝"/>
                <w:sz w:val="20"/>
                <w:szCs w:val="20"/>
              </w:rPr>
            </w:pPr>
            <w:r w:rsidRPr="004E6075">
              <w:rPr>
                <w:rFonts w:ascii="ＭＳ 明朝" w:hAnsi="ＭＳ 明朝" w:hint="eastAsia"/>
                <w:sz w:val="20"/>
                <w:szCs w:val="20"/>
              </w:rPr>
              <w:t>ア・</w:t>
            </w:r>
            <w:r w:rsidR="00C408A0" w:rsidRPr="004E6075">
              <w:rPr>
                <w:rFonts w:ascii="ＭＳ 明朝" w:hAnsi="ＭＳ 明朝" w:hint="eastAsia"/>
                <w:sz w:val="20"/>
                <w:szCs w:val="20"/>
              </w:rPr>
              <w:t>人権を尊重した教育の</w:t>
            </w:r>
            <w:r w:rsidR="00F33F96" w:rsidRPr="004E6075">
              <w:rPr>
                <w:rFonts w:ascii="ＭＳ 明朝" w:hAnsi="ＭＳ 明朝" w:hint="eastAsia"/>
                <w:sz w:val="20"/>
                <w:szCs w:val="20"/>
              </w:rPr>
              <w:t>推進</w:t>
            </w:r>
          </w:p>
          <w:p w14:paraId="25811550" w14:textId="77777777" w:rsidR="00C26DB9" w:rsidRPr="004E6075" w:rsidRDefault="00C26DB9" w:rsidP="00C672CC">
            <w:pPr>
              <w:spacing w:line="280" w:lineRule="exact"/>
              <w:rPr>
                <w:rFonts w:ascii="ＭＳ 明朝" w:hAnsi="ＭＳ 明朝"/>
                <w:sz w:val="20"/>
                <w:szCs w:val="20"/>
              </w:rPr>
            </w:pPr>
          </w:p>
          <w:p w14:paraId="641B55CF" w14:textId="77777777" w:rsidR="00C26DB9" w:rsidRPr="004E6075" w:rsidRDefault="00C26DB9" w:rsidP="00C672CC">
            <w:pPr>
              <w:spacing w:line="280" w:lineRule="exact"/>
              <w:rPr>
                <w:rFonts w:ascii="ＭＳ 明朝" w:hAnsi="ＭＳ 明朝"/>
                <w:sz w:val="20"/>
                <w:szCs w:val="20"/>
              </w:rPr>
            </w:pPr>
          </w:p>
          <w:p w14:paraId="07B7C570" w14:textId="77777777" w:rsidR="00C26DB9" w:rsidRPr="004E6075" w:rsidRDefault="00C26DB9" w:rsidP="00C672CC">
            <w:pPr>
              <w:spacing w:line="280" w:lineRule="exact"/>
              <w:rPr>
                <w:rFonts w:ascii="ＭＳ 明朝" w:hAnsi="ＭＳ 明朝"/>
                <w:sz w:val="20"/>
                <w:szCs w:val="20"/>
              </w:rPr>
            </w:pPr>
          </w:p>
          <w:p w14:paraId="301E07FF" w14:textId="09B279A7" w:rsidR="00985D63" w:rsidRPr="004E6075" w:rsidRDefault="00985D63" w:rsidP="00C672CC">
            <w:pPr>
              <w:spacing w:line="280" w:lineRule="exact"/>
              <w:rPr>
                <w:rFonts w:ascii="ＭＳ 明朝" w:hAnsi="ＭＳ 明朝"/>
                <w:sz w:val="20"/>
                <w:szCs w:val="20"/>
              </w:rPr>
            </w:pPr>
          </w:p>
          <w:p w14:paraId="1EF1B152" w14:textId="77777777" w:rsidR="00C672CC" w:rsidRPr="004E6075" w:rsidRDefault="00C672CC" w:rsidP="00C672CC">
            <w:pPr>
              <w:spacing w:line="280" w:lineRule="exact"/>
              <w:rPr>
                <w:rFonts w:ascii="ＭＳ 明朝" w:hAnsi="ＭＳ 明朝"/>
                <w:sz w:val="20"/>
                <w:szCs w:val="20"/>
              </w:rPr>
            </w:pPr>
          </w:p>
          <w:p w14:paraId="0B257EDB" w14:textId="77777777" w:rsidR="00302CA0" w:rsidRPr="004E6075" w:rsidRDefault="00302CA0" w:rsidP="00C672CC">
            <w:pPr>
              <w:spacing w:line="280" w:lineRule="exact"/>
              <w:rPr>
                <w:rFonts w:ascii="ＭＳ 明朝" w:hAnsi="ＭＳ 明朝"/>
                <w:sz w:val="20"/>
                <w:szCs w:val="20"/>
              </w:rPr>
            </w:pPr>
          </w:p>
          <w:p w14:paraId="38805A65" w14:textId="77777777" w:rsidR="00C408A0" w:rsidRPr="004E6075" w:rsidRDefault="00C408A0" w:rsidP="00C672CC">
            <w:pPr>
              <w:spacing w:line="280" w:lineRule="exact"/>
              <w:rPr>
                <w:rFonts w:ascii="ＭＳ 明朝" w:hAnsi="ＭＳ 明朝"/>
                <w:sz w:val="20"/>
                <w:szCs w:val="20"/>
              </w:rPr>
            </w:pPr>
            <w:r w:rsidRPr="004E6075">
              <w:rPr>
                <w:rFonts w:ascii="ＭＳ 明朝" w:hAnsi="ＭＳ 明朝" w:hint="eastAsia"/>
                <w:sz w:val="20"/>
                <w:szCs w:val="20"/>
              </w:rPr>
              <w:t>イ・ともに学びともに育つ教育のさらなる推進</w:t>
            </w:r>
          </w:p>
          <w:p w14:paraId="2F18AF6E" w14:textId="392C4C5D" w:rsidR="00C26DB9" w:rsidRPr="004E6075" w:rsidRDefault="00C26DB9" w:rsidP="00C672CC">
            <w:pPr>
              <w:spacing w:line="280" w:lineRule="exact"/>
              <w:rPr>
                <w:rFonts w:ascii="ＭＳ 明朝" w:hAnsi="ＭＳ 明朝"/>
                <w:sz w:val="20"/>
                <w:szCs w:val="20"/>
              </w:rPr>
            </w:pPr>
          </w:p>
          <w:p w14:paraId="737A60C0" w14:textId="38DEA534" w:rsidR="00C672CC" w:rsidRPr="004E6075" w:rsidRDefault="00C672CC" w:rsidP="00C672CC">
            <w:pPr>
              <w:spacing w:line="280" w:lineRule="exact"/>
              <w:rPr>
                <w:rFonts w:ascii="ＭＳ 明朝" w:hAnsi="ＭＳ 明朝"/>
                <w:sz w:val="20"/>
                <w:szCs w:val="20"/>
              </w:rPr>
            </w:pPr>
          </w:p>
          <w:p w14:paraId="6994613A" w14:textId="759B7A43" w:rsidR="00C672CC" w:rsidRPr="004E6075" w:rsidRDefault="00C672CC" w:rsidP="00C672CC">
            <w:pPr>
              <w:spacing w:line="280" w:lineRule="exact"/>
              <w:rPr>
                <w:rFonts w:ascii="ＭＳ 明朝" w:hAnsi="ＭＳ 明朝"/>
                <w:sz w:val="20"/>
                <w:szCs w:val="20"/>
              </w:rPr>
            </w:pPr>
          </w:p>
          <w:p w14:paraId="68AE5DE4" w14:textId="77777777" w:rsidR="00392BEA" w:rsidRPr="004E6075" w:rsidRDefault="00392BEA" w:rsidP="00C672CC">
            <w:pPr>
              <w:spacing w:line="280" w:lineRule="exact"/>
              <w:rPr>
                <w:rFonts w:ascii="ＭＳ 明朝" w:hAnsi="ＭＳ 明朝"/>
                <w:sz w:val="20"/>
                <w:szCs w:val="20"/>
              </w:rPr>
            </w:pPr>
          </w:p>
          <w:p w14:paraId="610EE786" w14:textId="77777777" w:rsidR="00C26DB9" w:rsidRPr="004E6075" w:rsidRDefault="00C26DB9"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２</w:t>
            </w:r>
            <w:r w:rsidRPr="004E6075">
              <w:rPr>
                <w:rFonts w:ascii="ＭＳ 明朝" w:hAnsi="ＭＳ 明朝" w:hint="eastAsia"/>
                <w:sz w:val="20"/>
                <w:szCs w:val="20"/>
              </w:rPr>
              <w:t>）キャリア教育の取組</w:t>
            </w:r>
          </w:p>
          <w:p w14:paraId="6BAEA6B0" w14:textId="77777777" w:rsidR="00C26DB9" w:rsidRPr="004E6075" w:rsidRDefault="00C408A0" w:rsidP="00C672CC">
            <w:pPr>
              <w:spacing w:line="280" w:lineRule="exact"/>
              <w:rPr>
                <w:rFonts w:ascii="ＭＳ 明朝" w:hAnsi="ＭＳ 明朝"/>
                <w:sz w:val="20"/>
                <w:szCs w:val="20"/>
              </w:rPr>
            </w:pPr>
            <w:r w:rsidRPr="004E6075">
              <w:rPr>
                <w:rFonts w:ascii="ＭＳ 明朝" w:hAnsi="ＭＳ 明朝" w:hint="eastAsia"/>
                <w:sz w:val="20"/>
                <w:szCs w:val="20"/>
              </w:rPr>
              <w:t>ア・</w:t>
            </w:r>
            <w:r w:rsidR="001A736E" w:rsidRPr="004E6075">
              <w:rPr>
                <w:rFonts w:ascii="ＭＳ 明朝" w:hAnsi="ＭＳ 明朝"/>
                <w:sz w:val="20"/>
                <w:szCs w:val="20"/>
              </w:rPr>
              <w:t>SDGs</w:t>
            </w:r>
            <w:r w:rsidR="00D853A4" w:rsidRPr="004E6075">
              <w:rPr>
                <w:rFonts w:ascii="ＭＳ 明朝" w:hAnsi="ＭＳ 明朝" w:hint="eastAsia"/>
                <w:sz w:val="20"/>
                <w:szCs w:val="20"/>
              </w:rPr>
              <w:t>の視点を踏まえた、キャリア教育の充実</w:t>
            </w:r>
          </w:p>
          <w:p w14:paraId="263D9C29" w14:textId="3C3ECFE3" w:rsidR="00263B96" w:rsidRPr="004E6075" w:rsidRDefault="00263B96" w:rsidP="00C672CC">
            <w:pPr>
              <w:spacing w:line="280" w:lineRule="exact"/>
              <w:rPr>
                <w:rFonts w:ascii="ＭＳ 明朝" w:hAnsi="ＭＳ 明朝"/>
                <w:sz w:val="20"/>
                <w:szCs w:val="20"/>
              </w:rPr>
            </w:pPr>
          </w:p>
          <w:p w14:paraId="50BA0F81" w14:textId="77777777" w:rsidR="00C672CC" w:rsidRPr="004E6075" w:rsidRDefault="00C672CC" w:rsidP="00C672CC">
            <w:pPr>
              <w:spacing w:line="280" w:lineRule="exact"/>
              <w:rPr>
                <w:rFonts w:ascii="ＭＳ 明朝" w:hAnsi="ＭＳ 明朝"/>
                <w:sz w:val="20"/>
                <w:szCs w:val="20"/>
              </w:rPr>
            </w:pPr>
          </w:p>
          <w:p w14:paraId="249C8BDD" w14:textId="77777777" w:rsidR="00C26DB9" w:rsidRPr="004E6075" w:rsidRDefault="00C26DB9" w:rsidP="00C672CC">
            <w:pPr>
              <w:spacing w:line="280" w:lineRule="exact"/>
              <w:ind w:left="200" w:hangingChars="100" w:hanging="200"/>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３</w:t>
            </w:r>
            <w:r w:rsidRPr="004E6075">
              <w:rPr>
                <w:rFonts w:ascii="ＭＳ 明朝" w:hAnsi="ＭＳ 明朝" w:hint="eastAsia"/>
                <w:sz w:val="20"/>
                <w:szCs w:val="20"/>
              </w:rPr>
              <w:t>）国際理解教育の取組</w:t>
            </w:r>
          </w:p>
          <w:p w14:paraId="24AE7541" w14:textId="77777777" w:rsidR="00C26DB9" w:rsidRPr="004E6075" w:rsidRDefault="00177B01" w:rsidP="00C672CC">
            <w:pPr>
              <w:spacing w:line="280" w:lineRule="exact"/>
              <w:rPr>
                <w:rFonts w:ascii="ＭＳ 明朝" w:hAnsi="ＭＳ 明朝"/>
                <w:sz w:val="20"/>
                <w:szCs w:val="20"/>
              </w:rPr>
            </w:pPr>
            <w:r w:rsidRPr="004E6075">
              <w:rPr>
                <w:rFonts w:ascii="ＭＳ 明朝" w:hAnsi="ＭＳ 明朝" w:hint="eastAsia"/>
                <w:sz w:val="20"/>
                <w:szCs w:val="20"/>
              </w:rPr>
              <w:t>ア・</w:t>
            </w:r>
            <w:r w:rsidR="001A736E" w:rsidRPr="004E6075">
              <w:rPr>
                <w:rFonts w:ascii="ＭＳ 明朝" w:hAnsi="ＭＳ 明朝"/>
                <w:sz w:val="20"/>
                <w:szCs w:val="20"/>
              </w:rPr>
              <w:t>WEB</w:t>
            </w:r>
            <w:r w:rsidRPr="004E6075">
              <w:rPr>
                <w:rFonts w:ascii="ＭＳ 明朝" w:hAnsi="ＭＳ 明朝" w:hint="eastAsia"/>
                <w:sz w:val="20"/>
                <w:szCs w:val="20"/>
              </w:rPr>
              <w:t>交流や国内留学の推進</w:t>
            </w:r>
          </w:p>
          <w:p w14:paraId="53D4FB87" w14:textId="77777777" w:rsidR="00177B01" w:rsidRPr="004E6075" w:rsidRDefault="00177B01" w:rsidP="00C672CC">
            <w:pPr>
              <w:spacing w:line="280" w:lineRule="exact"/>
              <w:rPr>
                <w:rFonts w:ascii="ＭＳ 明朝" w:hAnsi="ＭＳ 明朝"/>
                <w:sz w:val="20"/>
                <w:szCs w:val="20"/>
              </w:rPr>
            </w:pPr>
          </w:p>
          <w:p w14:paraId="2CC25DBC" w14:textId="77777777" w:rsidR="00177B01" w:rsidRPr="004E6075" w:rsidRDefault="00177B01" w:rsidP="00C672CC">
            <w:pPr>
              <w:spacing w:line="280" w:lineRule="exact"/>
              <w:rPr>
                <w:rFonts w:ascii="ＭＳ 明朝" w:hAnsi="ＭＳ 明朝"/>
                <w:sz w:val="20"/>
                <w:szCs w:val="20"/>
              </w:rPr>
            </w:pPr>
          </w:p>
          <w:p w14:paraId="3792BA28" w14:textId="77777777" w:rsidR="0064192B" w:rsidRPr="004E6075" w:rsidRDefault="0064192B" w:rsidP="00C672CC">
            <w:pPr>
              <w:spacing w:line="280" w:lineRule="exact"/>
              <w:rPr>
                <w:rFonts w:ascii="ＭＳ 明朝" w:hAnsi="ＭＳ 明朝"/>
                <w:sz w:val="20"/>
                <w:szCs w:val="20"/>
              </w:rPr>
            </w:pPr>
          </w:p>
          <w:p w14:paraId="12FC679A" w14:textId="77777777" w:rsidR="0064192B" w:rsidRPr="004E6075" w:rsidRDefault="0064192B" w:rsidP="00C672CC">
            <w:pPr>
              <w:spacing w:line="280" w:lineRule="exact"/>
              <w:rPr>
                <w:rFonts w:ascii="ＭＳ 明朝" w:hAnsi="ＭＳ 明朝"/>
                <w:sz w:val="20"/>
                <w:szCs w:val="20"/>
              </w:rPr>
            </w:pPr>
          </w:p>
          <w:p w14:paraId="781F34F7" w14:textId="77777777" w:rsidR="0064192B" w:rsidRPr="004E6075" w:rsidRDefault="0064192B" w:rsidP="00C672CC">
            <w:pPr>
              <w:spacing w:line="280" w:lineRule="exact"/>
              <w:rPr>
                <w:rFonts w:ascii="ＭＳ 明朝" w:hAnsi="ＭＳ 明朝"/>
                <w:sz w:val="20"/>
                <w:szCs w:val="20"/>
              </w:rPr>
            </w:pPr>
          </w:p>
          <w:p w14:paraId="603FE682" w14:textId="22094160" w:rsidR="0064192B" w:rsidRPr="004E6075" w:rsidRDefault="0064192B" w:rsidP="00C672CC">
            <w:pPr>
              <w:spacing w:line="280" w:lineRule="exact"/>
              <w:rPr>
                <w:rFonts w:ascii="ＭＳ 明朝" w:hAnsi="ＭＳ 明朝"/>
                <w:sz w:val="20"/>
                <w:szCs w:val="20"/>
              </w:rPr>
            </w:pPr>
          </w:p>
          <w:p w14:paraId="581DC781" w14:textId="77777777" w:rsidR="00392BEA" w:rsidRPr="004E6075" w:rsidRDefault="00392BEA" w:rsidP="00C672CC">
            <w:pPr>
              <w:spacing w:line="280" w:lineRule="exact"/>
              <w:rPr>
                <w:rFonts w:ascii="ＭＳ 明朝" w:hAnsi="ＭＳ 明朝"/>
                <w:sz w:val="20"/>
                <w:szCs w:val="20"/>
              </w:rPr>
            </w:pPr>
          </w:p>
          <w:p w14:paraId="0E7AEFF5" w14:textId="77777777" w:rsidR="00302CA0" w:rsidRPr="004E6075" w:rsidRDefault="00302CA0" w:rsidP="00C672CC">
            <w:pPr>
              <w:spacing w:line="280" w:lineRule="exact"/>
              <w:rPr>
                <w:rFonts w:ascii="ＭＳ 明朝" w:hAnsi="ＭＳ 明朝"/>
                <w:sz w:val="20"/>
                <w:szCs w:val="20"/>
              </w:rPr>
            </w:pPr>
          </w:p>
          <w:p w14:paraId="1D543E9B" w14:textId="77777777" w:rsidR="00177B01" w:rsidRPr="004E6075" w:rsidRDefault="00177B01" w:rsidP="00C672CC">
            <w:pPr>
              <w:spacing w:line="280" w:lineRule="exact"/>
              <w:rPr>
                <w:rFonts w:ascii="ＭＳ 明朝" w:hAnsi="ＭＳ 明朝"/>
                <w:sz w:val="20"/>
                <w:szCs w:val="20"/>
              </w:rPr>
            </w:pPr>
            <w:r w:rsidRPr="004E6075">
              <w:rPr>
                <w:rFonts w:ascii="ＭＳ 明朝" w:hAnsi="ＭＳ 明朝" w:hint="eastAsia"/>
                <w:sz w:val="20"/>
                <w:szCs w:val="20"/>
              </w:rPr>
              <w:t>イ・生徒による発表の機会の充実</w:t>
            </w:r>
          </w:p>
        </w:tc>
        <w:tc>
          <w:tcPr>
            <w:tcW w:w="4465" w:type="dxa"/>
            <w:tcBorders>
              <w:right w:val="dashed" w:sz="4" w:space="0" w:color="auto"/>
            </w:tcBorders>
            <w:shd w:val="clear" w:color="auto" w:fill="auto"/>
          </w:tcPr>
          <w:p w14:paraId="43F2876A" w14:textId="77777777" w:rsidR="00F33F96" w:rsidRPr="004E6075" w:rsidRDefault="00F33F96" w:rsidP="00C672CC">
            <w:pPr>
              <w:spacing w:line="280" w:lineRule="exact"/>
              <w:ind w:left="400" w:hangingChars="200" w:hanging="400"/>
              <w:rPr>
                <w:rFonts w:ascii="ＭＳ 明朝" w:hAnsi="ＭＳ 明朝"/>
                <w:sz w:val="20"/>
                <w:szCs w:val="20"/>
              </w:rPr>
            </w:pPr>
          </w:p>
          <w:p w14:paraId="4A41D5CF" w14:textId="77777777" w:rsidR="00F33F96" w:rsidRPr="004E6075" w:rsidRDefault="00F33F96" w:rsidP="00C672CC">
            <w:pPr>
              <w:spacing w:line="280" w:lineRule="exact"/>
              <w:ind w:left="400" w:hangingChars="200" w:hanging="400"/>
              <w:rPr>
                <w:rFonts w:ascii="ＭＳ 明朝" w:hAnsi="ＭＳ 明朝"/>
                <w:sz w:val="20"/>
                <w:szCs w:val="20"/>
              </w:rPr>
            </w:pPr>
          </w:p>
          <w:p w14:paraId="5AB43A0B" w14:textId="77777777" w:rsidR="00C26DB9" w:rsidRPr="004E6075" w:rsidRDefault="00C26DB9"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w:t>
            </w:r>
            <w:r w:rsidR="001A736E" w:rsidRPr="004E6075">
              <w:rPr>
                <w:rFonts w:ascii="ＭＳ 明朝" w:hAnsi="ＭＳ 明朝" w:hint="eastAsia"/>
                <w:sz w:val="20"/>
                <w:szCs w:val="20"/>
              </w:rPr>
              <w:t>３</w:t>
            </w:r>
            <w:r w:rsidRPr="004E6075">
              <w:rPr>
                <w:rFonts w:ascii="ＭＳ 明朝" w:hAnsi="ＭＳ 明朝" w:hint="eastAsia"/>
                <w:sz w:val="20"/>
                <w:szCs w:val="20"/>
              </w:rPr>
              <w:t>年間を見通した人権教育計画と教材により</w:t>
            </w:r>
            <w:r w:rsidR="007A6799" w:rsidRPr="004E6075">
              <w:rPr>
                <w:rFonts w:ascii="ＭＳ 明朝" w:hAnsi="ＭＳ 明朝" w:hint="eastAsia"/>
                <w:sz w:val="20"/>
                <w:szCs w:val="20"/>
              </w:rPr>
              <w:t>、</w:t>
            </w:r>
            <w:r w:rsidR="00F33F96" w:rsidRPr="004E6075">
              <w:rPr>
                <w:rFonts w:ascii="ＭＳ 明朝" w:hAnsi="ＭＳ 明朝" w:hint="eastAsia"/>
                <w:sz w:val="20"/>
                <w:szCs w:val="20"/>
              </w:rPr>
              <w:t>生徒</w:t>
            </w:r>
            <w:r w:rsidR="00D4576E" w:rsidRPr="004E6075">
              <w:rPr>
                <w:rFonts w:ascii="ＭＳ 明朝" w:hAnsi="ＭＳ 明朝" w:hint="eastAsia"/>
                <w:sz w:val="20"/>
                <w:szCs w:val="20"/>
              </w:rPr>
              <w:t>主体</w:t>
            </w:r>
            <w:r w:rsidR="00F33F96" w:rsidRPr="004E6075">
              <w:rPr>
                <w:rFonts w:ascii="ＭＳ 明朝" w:hAnsi="ＭＳ 明朝" w:hint="eastAsia"/>
                <w:sz w:val="20"/>
                <w:szCs w:val="20"/>
              </w:rPr>
              <w:t>の</w:t>
            </w:r>
            <w:r w:rsidR="009C79A5" w:rsidRPr="004E6075">
              <w:rPr>
                <w:rFonts w:ascii="ＭＳ 明朝" w:hAnsi="ＭＳ 明朝" w:hint="eastAsia"/>
                <w:sz w:val="20"/>
                <w:szCs w:val="20"/>
              </w:rPr>
              <w:t>参加型</w:t>
            </w:r>
            <w:r w:rsidR="00F33F96" w:rsidRPr="004E6075">
              <w:rPr>
                <w:rFonts w:ascii="ＭＳ 明朝" w:hAnsi="ＭＳ 明朝" w:hint="eastAsia"/>
                <w:sz w:val="20"/>
                <w:szCs w:val="20"/>
              </w:rPr>
              <w:t>人権行事や教職員対象の人権研修の実施し、</w:t>
            </w:r>
            <w:r w:rsidR="007A6799" w:rsidRPr="004E6075">
              <w:rPr>
                <w:rFonts w:ascii="ＭＳ 明朝" w:hAnsi="ＭＳ 明朝" w:hint="eastAsia"/>
                <w:sz w:val="20"/>
                <w:szCs w:val="20"/>
              </w:rPr>
              <w:t>あらゆる場面で人権を尊重した教育を推進する。</w:t>
            </w:r>
          </w:p>
          <w:p w14:paraId="4F239BA6" w14:textId="77777777" w:rsidR="00C26DB9" w:rsidRPr="004E6075" w:rsidRDefault="00C26DB9" w:rsidP="00C672CC">
            <w:pPr>
              <w:spacing w:line="280" w:lineRule="exact"/>
              <w:ind w:left="400" w:hangingChars="200" w:hanging="400"/>
              <w:rPr>
                <w:rFonts w:ascii="ＭＳ 明朝" w:hAnsi="ＭＳ 明朝"/>
                <w:sz w:val="20"/>
                <w:szCs w:val="20"/>
              </w:rPr>
            </w:pPr>
          </w:p>
          <w:p w14:paraId="24171F79" w14:textId="77777777" w:rsidR="00985D63" w:rsidRPr="004E6075" w:rsidRDefault="00985D63" w:rsidP="00C672CC">
            <w:pPr>
              <w:spacing w:line="280" w:lineRule="exact"/>
              <w:ind w:left="400" w:hangingChars="200" w:hanging="400"/>
              <w:rPr>
                <w:rFonts w:ascii="ＭＳ 明朝" w:hAnsi="ＭＳ 明朝"/>
                <w:sz w:val="20"/>
                <w:szCs w:val="20"/>
              </w:rPr>
            </w:pPr>
          </w:p>
          <w:p w14:paraId="261F3B93" w14:textId="17D51E92" w:rsidR="00302CA0" w:rsidRPr="004E6075" w:rsidRDefault="00302CA0" w:rsidP="00C672CC">
            <w:pPr>
              <w:spacing w:line="280" w:lineRule="exact"/>
              <w:ind w:left="400" w:hangingChars="200" w:hanging="400"/>
              <w:rPr>
                <w:rFonts w:ascii="ＭＳ 明朝" w:hAnsi="ＭＳ 明朝"/>
                <w:sz w:val="20"/>
                <w:szCs w:val="20"/>
              </w:rPr>
            </w:pPr>
          </w:p>
          <w:p w14:paraId="660284EE" w14:textId="77777777" w:rsidR="00C672CC" w:rsidRPr="004E6075" w:rsidRDefault="00C672CC" w:rsidP="00C672CC">
            <w:pPr>
              <w:spacing w:line="280" w:lineRule="exact"/>
              <w:ind w:left="400" w:hangingChars="200" w:hanging="400"/>
              <w:rPr>
                <w:rFonts w:ascii="ＭＳ 明朝" w:hAnsi="ＭＳ 明朝"/>
                <w:sz w:val="20"/>
                <w:szCs w:val="20"/>
              </w:rPr>
            </w:pPr>
          </w:p>
          <w:p w14:paraId="173D4F58" w14:textId="77777777" w:rsidR="00942229" w:rsidRPr="004E6075" w:rsidRDefault="009245B6"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イ・</w:t>
            </w:r>
            <w:r w:rsidR="00F33F96" w:rsidRPr="004E6075">
              <w:rPr>
                <w:rFonts w:ascii="ＭＳ 明朝" w:hAnsi="ＭＳ 明朝" w:hint="eastAsia"/>
                <w:sz w:val="20"/>
                <w:szCs w:val="20"/>
              </w:rPr>
              <w:t>共生推進校としてあらゆる生徒が</w:t>
            </w:r>
            <w:r w:rsidRPr="004E6075">
              <w:rPr>
                <w:rFonts w:ascii="ＭＳ 明朝" w:hAnsi="ＭＳ 明朝" w:hint="eastAsia"/>
                <w:sz w:val="20"/>
                <w:szCs w:val="20"/>
              </w:rPr>
              <w:t>、授業、</w:t>
            </w:r>
            <w:r w:rsidR="00C26DB9" w:rsidRPr="004E6075">
              <w:rPr>
                <w:rFonts w:ascii="ＭＳ 明朝" w:hAnsi="ＭＳ 明朝" w:hint="eastAsia"/>
                <w:sz w:val="20"/>
                <w:szCs w:val="20"/>
              </w:rPr>
              <w:t>自主活動において、地域と連携しながらともに学びともに育つ教育を</w:t>
            </w:r>
            <w:r w:rsidR="00C408A0" w:rsidRPr="004E6075">
              <w:rPr>
                <w:rFonts w:ascii="ＭＳ 明朝" w:hAnsi="ＭＳ 明朝" w:hint="eastAsia"/>
                <w:sz w:val="20"/>
                <w:szCs w:val="20"/>
              </w:rPr>
              <w:t>さらに</w:t>
            </w:r>
            <w:r w:rsidR="00942229" w:rsidRPr="004E6075">
              <w:rPr>
                <w:rFonts w:ascii="ＭＳ 明朝" w:hAnsi="ＭＳ 明朝" w:hint="eastAsia"/>
                <w:sz w:val="20"/>
                <w:szCs w:val="20"/>
              </w:rPr>
              <w:t>推進し、</w:t>
            </w:r>
            <w:r w:rsidR="005142E7" w:rsidRPr="004E6075">
              <w:rPr>
                <w:rFonts w:ascii="ＭＳ 明朝" w:hAnsi="ＭＳ 明朝" w:hint="eastAsia"/>
                <w:sz w:val="20"/>
                <w:szCs w:val="20"/>
              </w:rPr>
              <w:t>その</w:t>
            </w:r>
            <w:r w:rsidR="00942229" w:rsidRPr="004E6075">
              <w:rPr>
                <w:rFonts w:ascii="ＭＳ 明朝" w:hAnsi="ＭＳ 明朝" w:hint="eastAsia"/>
                <w:sz w:val="20"/>
                <w:szCs w:val="20"/>
              </w:rPr>
              <w:t>成果を広く発信する。</w:t>
            </w:r>
          </w:p>
          <w:p w14:paraId="2619ADC0" w14:textId="77777777" w:rsidR="00C408A0" w:rsidRPr="004E6075" w:rsidRDefault="00C408A0" w:rsidP="00C672CC">
            <w:pPr>
              <w:spacing w:line="280" w:lineRule="exact"/>
              <w:ind w:left="400" w:hangingChars="200" w:hanging="400"/>
              <w:rPr>
                <w:rFonts w:ascii="ＭＳ 明朝" w:hAnsi="ＭＳ 明朝"/>
                <w:sz w:val="20"/>
                <w:szCs w:val="20"/>
              </w:rPr>
            </w:pPr>
          </w:p>
          <w:p w14:paraId="422B5CDE" w14:textId="77777777" w:rsidR="00C408A0" w:rsidRPr="004E6075" w:rsidRDefault="00C408A0" w:rsidP="00C672CC">
            <w:pPr>
              <w:spacing w:line="280" w:lineRule="exact"/>
              <w:ind w:left="400" w:hangingChars="200" w:hanging="400"/>
              <w:rPr>
                <w:rFonts w:ascii="ＭＳ 明朝" w:hAnsi="ＭＳ 明朝"/>
                <w:sz w:val="20"/>
                <w:szCs w:val="20"/>
              </w:rPr>
            </w:pPr>
          </w:p>
          <w:p w14:paraId="14967A61" w14:textId="7C62DD69" w:rsidR="00985D63" w:rsidRPr="004E6075" w:rsidRDefault="00985D63" w:rsidP="00C672CC">
            <w:pPr>
              <w:spacing w:line="280" w:lineRule="exact"/>
              <w:ind w:left="400" w:hangingChars="200" w:hanging="400"/>
              <w:rPr>
                <w:rFonts w:ascii="ＭＳ 明朝" w:hAnsi="ＭＳ 明朝"/>
                <w:sz w:val="20"/>
                <w:szCs w:val="20"/>
              </w:rPr>
            </w:pPr>
          </w:p>
          <w:p w14:paraId="77D50232" w14:textId="41C23E83" w:rsidR="00C672CC" w:rsidRPr="004E6075" w:rsidRDefault="00C672CC" w:rsidP="00C672CC">
            <w:pPr>
              <w:spacing w:line="280" w:lineRule="exact"/>
              <w:ind w:left="400" w:hangingChars="200" w:hanging="400"/>
              <w:rPr>
                <w:rFonts w:ascii="ＭＳ 明朝" w:hAnsi="ＭＳ 明朝"/>
                <w:sz w:val="20"/>
                <w:szCs w:val="20"/>
              </w:rPr>
            </w:pPr>
          </w:p>
          <w:p w14:paraId="53E4F54A" w14:textId="77777777" w:rsidR="00C672CC" w:rsidRPr="004E6075" w:rsidRDefault="00C672CC" w:rsidP="00C672CC">
            <w:pPr>
              <w:spacing w:line="280" w:lineRule="exact"/>
              <w:ind w:left="400" w:hangingChars="200" w:hanging="400"/>
              <w:rPr>
                <w:rFonts w:ascii="ＭＳ 明朝" w:hAnsi="ＭＳ 明朝"/>
                <w:sz w:val="20"/>
                <w:szCs w:val="20"/>
              </w:rPr>
            </w:pPr>
          </w:p>
          <w:p w14:paraId="6BE1AAE2" w14:textId="77777777" w:rsidR="00C26DB9" w:rsidRPr="004E6075" w:rsidRDefault="00C26DB9"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ア・「総合的な探究の時間」において</w:t>
            </w:r>
            <w:r w:rsidR="001A736E" w:rsidRPr="004E6075">
              <w:rPr>
                <w:rFonts w:ascii="ＭＳ 明朝" w:hAnsi="ＭＳ 明朝"/>
                <w:sz w:val="20"/>
                <w:szCs w:val="20"/>
              </w:rPr>
              <w:t>SDGs</w:t>
            </w:r>
            <w:r w:rsidR="00D853A4" w:rsidRPr="004E6075">
              <w:rPr>
                <w:rFonts w:ascii="ＭＳ 明朝" w:hAnsi="ＭＳ 明朝" w:hint="eastAsia"/>
                <w:sz w:val="20"/>
                <w:szCs w:val="20"/>
              </w:rPr>
              <w:t>（持続可能な開発目標）の視点を</w:t>
            </w:r>
            <w:r w:rsidR="00992DEA" w:rsidRPr="004E6075">
              <w:rPr>
                <w:rFonts w:ascii="ＭＳ 明朝" w:hAnsi="ＭＳ 明朝" w:hint="eastAsia"/>
                <w:sz w:val="20"/>
                <w:szCs w:val="20"/>
              </w:rPr>
              <w:t>踏まえ</w:t>
            </w:r>
            <w:r w:rsidR="00C4728F" w:rsidRPr="004E6075">
              <w:rPr>
                <w:rFonts w:ascii="ＭＳ 明朝" w:hAnsi="ＭＳ 明朝" w:hint="eastAsia"/>
                <w:sz w:val="20"/>
                <w:szCs w:val="20"/>
              </w:rPr>
              <w:t>、</w:t>
            </w:r>
            <w:r w:rsidR="0059739B" w:rsidRPr="004E6075">
              <w:rPr>
                <w:rFonts w:ascii="ＭＳ 明朝" w:hAnsi="ＭＳ 明朝" w:hint="eastAsia"/>
                <w:sz w:val="20"/>
                <w:szCs w:val="20"/>
              </w:rPr>
              <w:t>ICTを活用しながら</w:t>
            </w:r>
            <w:r w:rsidR="00992DEA" w:rsidRPr="004E6075">
              <w:rPr>
                <w:rFonts w:ascii="ＭＳ 明朝" w:hAnsi="ＭＳ 明朝" w:hint="eastAsia"/>
                <w:sz w:val="20"/>
                <w:szCs w:val="20"/>
              </w:rPr>
              <w:t>キャリア教育を</w:t>
            </w:r>
            <w:r w:rsidR="00C4728F" w:rsidRPr="004E6075">
              <w:rPr>
                <w:rFonts w:ascii="ＭＳ 明朝" w:hAnsi="ＭＳ 明朝" w:hint="eastAsia"/>
                <w:sz w:val="20"/>
                <w:szCs w:val="20"/>
              </w:rPr>
              <w:t>充実し、積極的に情報発信をする。</w:t>
            </w:r>
          </w:p>
          <w:p w14:paraId="4B65A387" w14:textId="77777777" w:rsidR="00C26DB9" w:rsidRPr="004E6075" w:rsidRDefault="00C26DB9" w:rsidP="00C672CC">
            <w:pPr>
              <w:spacing w:line="280" w:lineRule="exact"/>
              <w:rPr>
                <w:rFonts w:ascii="ＭＳ 明朝" w:hAnsi="ＭＳ 明朝"/>
                <w:sz w:val="20"/>
                <w:szCs w:val="20"/>
              </w:rPr>
            </w:pPr>
          </w:p>
          <w:p w14:paraId="153F3C99" w14:textId="0CF1B21D" w:rsidR="00177B01" w:rsidRPr="004E6075" w:rsidRDefault="00177B01" w:rsidP="00C672CC">
            <w:pPr>
              <w:spacing w:line="280" w:lineRule="exact"/>
              <w:rPr>
                <w:rFonts w:ascii="ＭＳ 明朝" w:hAnsi="ＭＳ 明朝"/>
                <w:sz w:val="20"/>
                <w:szCs w:val="20"/>
              </w:rPr>
            </w:pPr>
          </w:p>
          <w:p w14:paraId="2F4ACBBE" w14:textId="77777777" w:rsidR="00C672CC" w:rsidRPr="004E6075" w:rsidRDefault="00C672CC" w:rsidP="00C672CC">
            <w:pPr>
              <w:spacing w:line="280" w:lineRule="exact"/>
              <w:rPr>
                <w:rFonts w:ascii="ＭＳ 明朝" w:hAnsi="ＭＳ 明朝"/>
                <w:sz w:val="20"/>
                <w:szCs w:val="20"/>
              </w:rPr>
            </w:pPr>
          </w:p>
          <w:p w14:paraId="36048928" w14:textId="77777777" w:rsidR="00C26DB9" w:rsidRPr="004E6075" w:rsidRDefault="00C26DB9"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w:t>
            </w:r>
            <w:r w:rsidR="001A736E" w:rsidRPr="004E6075">
              <w:rPr>
                <w:rFonts w:ascii="ＭＳ 明朝" w:hAnsi="ＭＳ 明朝"/>
                <w:sz w:val="20"/>
                <w:szCs w:val="20"/>
              </w:rPr>
              <w:t>WEB</w:t>
            </w:r>
            <w:r w:rsidRPr="004E6075">
              <w:rPr>
                <w:rFonts w:ascii="ＭＳ 明朝" w:hAnsi="ＭＳ 明朝" w:hint="eastAsia"/>
                <w:sz w:val="20"/>
                <w:szCs w:val="20"/>
              </w:rPr>
              <w:t>交流</w:t>
            </w:r>
            <w:r w:rsidR="00E15E51" w:rsidRPr="004E6075">
              <w:rPr>
                <w:rFonts w:ascii="ＭＳ 明朝" w:hAnsi="ＭＳ 明朝" w:hint="eastAsia"/>
                <w:sz w:val="20"/>
                <w:szCs w:val="20"/>
              </w:rPr>
              <w:t>や国内</w:t>
            </w:r>
            <w:r w:rsidR="00C054F5" w:rsidRPr="004E6075">
              <w:rPr>
                <w:rFonts w:ascii="ＭＳ 明朝" w:hAnsi="ＭＳ 明朝" w:hint="eastAsia"/>
                <w:sz w:val="20"/>
                <w:szCs w:val="20"/>
              </w:rPr>
              <w:t>外</w:t>
            </w:r>
            <w:r w:rsidR="00E15E51" w:rsidRPr="004E6075">
              <w:rPr>
                <w:rFonts w:ascii="ＭＳ 明朝" w:hAnsi="ＭＳ 明朝" w:hint="eastAsia"/>
                <w:sz w:val="20"/>
                <w:szCs w:val="20"/>
              </w:rPr>
              <w:t>留学</w:t>
            </w:r>
            <w:r w:rsidRPr="004E6075">
              <w:rPr>
                <w:rFonts w:ascii="ＭＳ 明朝" w:hAnsi="ＭＳ 明朝" w:hint="eastAsia"/>
                <w:sz w:val="20"/>
                <w:szCs w:val="20"/>
              </w:rPr>
              <w:t>等により、</w:t>
            </w:r>
            <w:r w:rsidR="00177B01" w:rsidRPr="004E6075">
              <w:rPr>
                <w:rFonts w:ascii="ＭＳ 明朝" w:hAnsi="ＭＳ 明朝" w:hint="eastAsia"/>
                <w:sz w:val="20"/>
                <w:szCs w:val="20"/>
              </w:rPr>
              <w:t>国内外の諸問題について理解し、発信する教育を推進</w:t>
            </w:r>
            <w:r w:rsidR="00E15E51" w:rsidRPr="004E6075">
              <w:rPr>
                <w:rFonts w:ascii="ＭＳ 明朝" w:hAnsi="ＭＳ 明朝" w:hint="eastAsia"/>
                <w:sz w:val="20"/>
                <w:szCs w:val="20"/>
              </w:rPr>
              <w:t>する</w:t>
            </w:r>
            <w:r w:rsidRPr="004E6075">
              <w:rPr>
                <w:rFonts w:ascii="ＭＳ 明朝" w:hAnsi="ＭＳ 明朝" w:hint="eastAsia"/>
                <w:sz w:val="20"/>
                <w:szCs w:val="20"/>
              </w:rPr>
              <w:t>。</w:t>
            </w:r>
          </w:p>
          <w:p w14:paraId="670E999F" w14:textId="77777777" w:rsidR="00C26DB9" w:rsidRPr="004E6075" w:rsidRDefault="00C26DB9" w:rsidP="00C672CC">
            <w:pPr>
              <w:spacing w:line="280" w:lineRule="exact"/>
              <w:ind w:left="400" w:hangingChars="200" w:hanging="400"/>
              <w:rPr>
                <w:rFonts w:ascii="ＭＳ 明朝" w:hAnsi="ＭＳ 明朝"/>
                <w:sz w:val="20"/>
                <w:szCs w:val="20"/>
              </w:rPr>
            </w:pPr>
          </w:p>
          <w:p w14:paraId="36285DA7" w14:textId="77777777" w:rsidR="0064192B" w:rsidRPr="004E6075" w:rsidRDefault="0064192B" w:rsidP="00C672CC">
            <w:pPr>
              <w:spacing w:line="280" w:lineRule="exact"/>
              <w:ind w:left="400" w:hangingChars="200" w:hanging="400"/>
              <w:rPr>
                <w:rFonts w:ascii="ＭＳ 明朝" w:hAnsi="ＭＳ 明朝"/>
                <w:sz w:val="20"/>
                <w:szCs w:val="20"/>
              </w:rPr>
            </w:pPr>
          </w:p>
          <w:p w14:paraId="459D90EE" w14:textId="77777777" w:rsidR="0064192B" w:rsidRPr="004E6075" w:rsidRDefault="0064192B" w:rsidP="00C672CC">
            <w:pPr>
              <w:spacing w:line="280" w:lineRule="exact"/>
              <w:ind w:left="400" w:hangingChars="200" w:hanging="400"/>
              <w:rPr>
                <w:rFonts w:ascii="ＭＳ 明朝" w:hAnsi="ＭＳ 明朝"/>
                <w:sz w:val="20"/>
                <w:szCs w:val="20"/>
              </w:rPr>
            </w:pPr>
          </w:p>
          <w:p w14:paraId="48CDDC51" w14:textId="77777777" w:rsidR="0064192B" w:rsidRPr="004E6075" w:rsidRDefault="0064192B" w:rsidP="00C672CC">
            <w:pPr>
              <w:spacing w:line="280" w:lineRule="exact"/>
              <w:ind w:left="400" w:hangingChars="200" w:hanging="400"/>
              <w:rPr>
                <w:rFonts w:ascii="ＭＳ 明朝" w:hAnsi="ＭＳ 明朝"/>
                <w:sz w:val="20"/>
                <w:szCs w:val="20"/>
              </w:rPr>
            </w:pPr>
          </w:p>
          <w:p w14:paraId="1C89F1CF" w14:textId="0E16AFDC" w:rsidR="0064192B" w:rsidRPr="004E6075" w:rsidRDefault="0064192B" w:rsidP="00C672CC">
            <w:pPr>
              <w:spacing w:line="280" w:lineRule="exact"/>
              <w:ind w:left="400" w:hangingChars="200" w:hanging="400"/>
              <w:rPr>
                <w:rFonts w:ascii="ＭＳ 明朝" w:hAnsi="ＭＳ 明朝"/>
                <w:sz w:val="20"/>
                <w:szCs w:val="20"/>
              </w:rPr>
            </w:pPr>
          </w:p>
          <w:p w14:paraId="17653E07" w14:textId="77777777" w:rsidR="00392BEA" w:rsidRPr="004E6075" w:rsidRDefault="00392BEA" w:rsidP="00C672CC">
            <w:pPr>
              <w:spacing w:line="280" w:lineRule="exact"/>
              <w:ind w:left="400" w:hangingChars="200" w:hanging="400"/>
              <w:rPr>
                <w:rFonts w:ascii="ＭＳ 明朝" w:hAnsi="ＭＳ 明朝"/>
                <w:sz w:val="20"/>
                <w:szCs w:val="20"/>
              </w:rPr>
            </w:pPr>
          </w:p>
          <w:p w14:paraId="730E58A1" w14:textId="77777777" w:rsidR="00302CA0" w:rsidRPr="004E6075" w:rsidRDefault="00302CA0" w:rsidP="00C672CC">
            <w:pPr>
              <w:spacing w:line="280" w:lineRule="exact"/>
              <w:ind w:left="400" w:hangingChars="200" w:hanging="400"/>
              <w:rPr>
                <w:rFonts w:ascii="ＭＳ 明朝" w:hAnsi="ＭＳ 明朝"/>
                <w:sz w:val="20"/>
                <w:szCs w:val="20"/>
              </w:rPr>
            </w:pPr>
          </w:p>
          <w:p w14:paraId="086B0ECE" w14:textId="77777777" w:rsidR="00C26DB9" w:rsidRPr="004E6075" w:rsidRDefault="00C26DB9" w:rsidP="00C672CC">
            <w:pPr>
              <w:spacing w:line="280" w:lineRule="exact"/>
              <w:ind w:leftChars="-21" w:left="308" w:hangingChars="176" w:hanging="352"/>
              <w:rPr>
                <w:rFonts w:ascii="ＭＳ 明朝" w:hAnsi="ＭＳ 明朝"/>
                <w:sz w:val="20"/>
                <w:szCs w:val="20"/>
              </w:rPr>
            </w:pPr>
            <w:r w:rsidRPr="004E6075">
              <w:rPr>
                <w:rFonts w:ascii="ＭＳ 明朝" w:hAnsi="ＭＳ 明朝" w:hint="eastAsia"/>
                <w:sz w:val="20"/>
                <w:szCs w:val="20"/>
              </w:rPr>
              <w:t>イ・英語でのコミュニケーション能力を高めるため、</w:t>
            </w:r>
            <w:r w:rsidR="00E15E51" w:rsidRPr="004E6075">
              <w:rPr>
                <w:rFonts w:ascii="ＭＳ 明朝" w:hAnsi="ＭＳ 明朝" w:hint="eastAsia"/>
                <w:sz w:val="20"/>
                <w:szCs w:val="20"/>
              </w:rPr>
              <w:t>志学や特別活動</w:t>
            </w:r>
            <w:r w:rsidRPr="004E6075">
              <w:rPr>
                <w:rFonts w:ascii="ＭＳ 明朝" w:hAnsi="ＭＳ 明朝" w:hint="eastAsia"/>
                <w:sz w:val="20"/>
                <w:szCs w:val="20"/>
              </w:rPr>
              <w:t>の時間等を活用し、生徒による発表の機会を</w:t>
            </w:r>
            <w:r w:rsidR="00E15E51" w:rsidRPr="004E6075">
              <w:rPr>
                <w:rFonts w:ascii="ＭＳ 明朝" w:hAnsi="ＭＳ 明朝" w:hint="eastAsia"/>
                <w:sz w:val="20"/>
                <w:szCs w:val="20"/>
              </w:rPr>
              <w:t>さらに</w:t>
            </w:r>
            <w:r w:rsidRPr="004E6075">
              <w:rPr>
                <w:rFonts w:ascii="ＭＳ 明朝" w:hAnsi="ＭＳ 明朝" w:hint="eastAsia"/>
                <w:sz w:val="20"/>
                <w:szCs w:val="20"/>
              </w:rPr>
              <w:t>充実する。</w:t>
            </w:r>
          </w:p>
        </w:tc>
        <w:tc>
          <w:tcPr>
            <w:tcW w:w="2835" w:type="dxa"/>
            <w:tcBorders>
              <w:right w:val="dashed" w:sz="4" w:space="0" w:color="auto"/>
            </w:tcBorders>
          </w:tcPr>
          <w:p w14:paraId="0E23A11F" w14:textId="77777777" w:rsidR="00F33F96" w:rsidRPr="004E6075" w:rsidRDefault="00F33F96" w:rsidP="00C672CC">
            <w:pPr>
              <w:spacing w:line="280" w:lineRule="exact"/>
              <w:ind w:left="400" w:rightChars="-48" w:right="-101" w:hangingChars="200" w:hanging="400"/>
              <w:jc w:val="left"/>
              <w:rPr>
                <w:rFonts w:ascii="ＭＳ 明朝" w:hAnsi="ＭＳ 明朝"/>
                <w:sz w:val="20"/>
                <w:szCs w:val="20"/>
              </w:rPr>
            </w:pPr>
          </w:p>
          <w:p w14:paraId="07E8E327" w14:textId="77777777" w:rsidR="00F33F96" w:rsidRPr="004E6075" w:rsidRDefault="00F33F96" w:rsidP="00C672CC">
            <w:pPr>
              <w:spacing w:line="280" w:lineRule="exact"/>
              <w:ind w:left="400" w:rightChars="-48" w:right="-101" w:hangingChars="200" w:hanging="400"/>
              <w:jc w:val="left"/>
              <w:rPr>
                <w:rFonts w:ascii="ＭＳ 明朝" w:hAnsi="ＭＳ 明朝"/>
                <w:sz w:val="20"/>
                <w:szCs w:val="20"/>
              </w:rPr>
            </w:pPr>
          </w:p>
          <w:p w14:paraId="0C5F0E30" w14:textId="77777777" w:rsidR="00C26DB9" w:rsidRPr="004E6075" w:rsidRDefault="00B955BB" w:rsidP="00C672CC">
            <w:pPr>
              <w:spacing w:line="280" w:lineRule="exact"/>
              <w:ind w:left="400" w:rightChars="-48" w:right="-101" w:hangingChars="200" w:hanging="400"/>
              <w:jc w:val="left"/>
              <w:rPr>
                <w:rFonts w:ascii="ＭＳ 明朝" w:hAnsi="ＭＳ 明朝"/>
                <w:sz w:val="20"/>
                <w:szCs w:val="20"/>
              </w:rPr>
            </w:pPr>
            <w:r w:rsidRPr="004E6075">
              <w:rPr>
                <w:rFonts w:ascii="ＭＳ 明朝" w:hAnsi="ＭＳ 明朝" w:hint="eastAsia"/>
                <w:sz w:val="20"/>
                <w:szCs w:val="20"/>
              </w:rPr>
              <w:t>ア・</w:t>
            </w:r>
            <w:r w:rsidR="007607D3" w:rsidRPr="004E6075">
              <w:rPr>
                <w:rFonts w:ascii="ＭＳ 明朝" w:hAnsi="ＭＳ 明朝" w:hint="eastAsia"/>
                <w:sz w:val="20"/>
                <w:szCs w:val="20"/>
              </w:rPr>
              <w:t>生徒向け</w:t>
            </w:r>
            <w:r w:rsidR="00403014" w:rsidRPr="004E6075">
              <w:rPr>
                <w:rFonts w:ascii="ＭＳ 明朝" w:hAnsi="ＭＳ 明朝" w:hint="eastAsia"/>
                <w:sz w:val="20"/>
                <w:szCs w:val="20"/>
              </w:rPr>
              <w:t>学校教育</w:t>
            </w:r>
            <w:r w:rsidR="00C26DB9" w:rsidRPr="004E6075">
              <w:rPr>
                <w:rFonts w:ascii="ＭＳ 明朝" w:hAnsi="ＭＳ 明朝" w:hint="eastAsia"/>
                <w:sz w:val="20"/>
                <w:szCs w:val="20"/>
              </w:rPr>
              <w:t>自己診断における人権教育に係る項目の生徒の肯定的回答</w:t>
            </w:r>
            <w:r w:rsidR="006A169E" w:rsidRPr="004E6075">
              <w:rPr>
                <w:rFonts w:ascii="ＭＳ 明朝" w:hAnsi="ＭＳ 明朝"/>
                <w:sz w:val="20"/>
                <w:szCs w:val="20"/>
              </w:rPr>
              <w:t>90</w:t>
            </w:r>
            <w:r w:rsidR="00C26DB9" w:rsidRPr="004E6075">
              <w:rPr>
                <w:rFonts w:ascii="ＭＳ 明朝" w:hAnsi="ＭＳ 明朝" w:hint="eastAsia"/>
                <w:sz w:val="20"/>
                <w:szCs w:val="20"/>
              </w:rPr>
              <w:t>％以上</w:t>
            </w:r>
            <w:r w:rsidR="00C14031" w:rsidRPr="004E6075">
              <w:rPr>
                <w:rFonts w:ascii="ＭＳ 明朝" w:hAnsi="ＭＳ 明朝" w:hint="eastAsia"/>
                <w:sz w:val="20"/>
                <w:szCs w:val="20"/>
              </w:rPr>
              <w:t>を維持する</w:t>
            </w:r>
            <w:r w:rsidR="009C79A5" w:rsidRPr="004E6075">
              <w:rPr>
                <w:rFonts w:ascii="ＭＳ 明朝" w:hAnsi="ＭＳ 明朝" w:hint="eastAsia"/>
                <w:sz w:val="20"/>
                <w:szCs w:val="20"/>
              </w:rPr>
              <w:t>。</w:t>
            </w:r>
            <w:r w:rsidR="00C26DB9" w:rsidRPr="004E6075">
              <w:rPr>
                <w:rFonts w:ascii="ＭＳ 明朝" w:hAnsi="ＭＳ 明朝" w:hint="eastAsia"/>
                <w:sz w:val="20"/>
                <w:szCs w:val="20"/>
              </w:rPr>
              <w:t xml:space="preserve">　</w:t>
            </w:r>
            <w:r w:rsidRPr="004E6075">
              <w:rPr>
                <w:rFonts w:ascii="ＭＳ 明朝" w:hAnsi="ＭＳ 明朝" w:hint="eastAsia"/>
                <w:sz w:val="20"/>
                <w:szCs w:val="20"/>
              </w:rPr>
              <w:t xml:space="preserve">　　　</w:t>
            </w:r>
            <w:r w:rsidR="00C26DB9" w:rsidRPr="004E6075">
              <w:rPr>
                <w:rFonts w:ascii="ＭＳ 明朝" w:hAnsi="ＭＳ 明朝" w:hint="eastAsia"/>
                <w:sz w:val="20"/>
                <w:szCs w:val="20"/>
              </w:rPr>
              <w:t>［</w:t>
            </w:r>
            <w:r w:rsidR="009C79A5" w:rsidRPr="004E6075">
              <w:rPr>
                <w:rFonts w:ascii="ＭＳ 明朝" w:hAnsi="ＭＳ 明朝" w:hint="eastAsia"/>
                <w:sz w:val="20"/>
                <w:szCs w:val="20"/>
              </w:rPr>
              <w:t>9</w:t>
            </w:r>
            <w:r w:rsidR="009C79A5" w:rsidRPr="004E6075">
              <w:rPr>
                <w:rFonts w:ascii="ＭＳ 明朝" w:hAnsi="ＭＳ 明朝"/>
                <w:sz w:val="20"/>
                <w:szCs w:val="20"/>
              </w:rPr>
              <w:t>2</w:t>
            </w:r>
            <w:r w:rsidR="00C26DB9" w:rsidRPr="004E6075">
              <w:rPr>
                <w:rFonts w:ascii="ＭＳ 明朝" w:hAnsi="ＭＳ 明朝" w:hint="eastAsia"/>
                <w:sz w:val="20"/>
                <w:szCs w:val="20"/>
              </w:rPr>
              <w:t>％］</w:t>
            </w:r>
          </w:p>
          <w:p w14:paraId="35AFF1B3" w14:textId="77777777" w:rsidR="00F33F96" w:rsidRPr="004E6075" w:rsidRDefault="00F33F96" w:rsidP="00C672CC">
            <w:pPr>
              <w:spacing w:line="280" w:lineRule="exact"/>
              <w:ind w:left="400" w:rightChars="-48" w:right="-101" w:hangingChars="200" w:hanging="400"/>
              <w:jc w:val="left"/>
              <w:rPr>
                <w:rFonts w:ascii="ＭＳ 明朝" w:hAnsi="ＭＳ 明朝"/>
                <w:sz w:val="20"/>
                <w:szCs w:val="20"/>
              </w:rPr>
            </w:pPr>
          </w:p>
          <w:p w14:paraId="39D82496" w14:textId="7AB88D82" w:rsidR="00302CA0" w:rsidRPr="004E6075" w:rsidRDefault="00302CA0" w:rsidP="00C672CC">
            <w:pPr>
              <w:spacing w:line="280" w:lineRule="exact"/>
              <w:ind w:left="400" w:rightChars="-48" w:right="-101" w:hangingChars="200" w:hanging="400"/>
              <w:jc w:val="left"/>
              <w:rPr>
                <w:rFonts w:ascii="ＭＳ 明朝" w:hAnsi="ＭＳ 明朝"/>
                <w:sz w:val="20"/>
                <w:szCs w:val="20"/>
              </w:rPr>
            </w:pPr>
          </w:p>
          <w:p w14:paraId="1519BF85" w14:textId="77777777" w:rsidR="00C672CC" w:rsidRPr="004E6075" w:rsidRDefault="00C672CC" w:rsidP="00C672CC">
            <w:pPr>
              <w:spacing w:line="280" w:lineRule="exact"/>
              <w:ind w:left="400" w:rightChars="-48" w:right="-101" w:hangingChars="200" w:hanging="400"/>
              <w:jc w:val="left"/>
              <w:rPr>
                <w:rFonts w:ascii="ＭＳ 明朝" w:hAnsi="ＭＳ 明朝"/>
                <w:sz w:val="20"/>
                <w:szCs w:val="20"/>
              </w:rPr>
            </w:pPr>
          </w:p>
          <w:p w14:paraId="3400700D" w14:textId="77777777" w:rsidR="00C26DB9" w:rsidRPr="004E6075" w:rsidRDefault="00C26DB9" w:rsidP="00C672CC">
            <w:pPr>
              <w:spacing w:line="280" w:lineRule="exact"/>
              <w:ind w:left="400" w:rightChars="-48" w:right="-101" w:hangingChars="200" w:hanging="400"/>
              <w:jc w:val="left"/>
              <w:rPr>
                <w:rFonts w:ascii="ＭＳ 明朝" w:hAnsi="ＭＳ 明朝"/>
                <w:sz w:val="20"/>
                <w:szCs w:val="20"/>
              </w:rPr>
            </w:pPr>
            <w:r w:rsidRPr="004E6075">
              <w:rPr>
                <w:rFonts w:ascii="ＭＳ 明朝" w:hAnsi="ＭＳ 明朝" w:hint="eastAsia"/>
                <w:sz w:val="20"/>
                <w:szCs w:val="20"/>
              </w:rPr>
              <w:t>イ・</w:t>
            </w:r>
            <w:r w:rsidR="007607D3" w:rsidRPr="004E6075">
              <w:rPr>
                <w:rFonts w:ascii="ＭＳ 明朝" w:hAnsi="ＭＳ 明朝" w:hint="eastAsia"/>
                <w:sz w:val="20"/>
                <w:szCs w:val="20"/>
              </w:rPr>
              <w:t>生徒・保護者向け</w:t>
            </w:r>
            <w:r w:rsidR="00403014" w:rsidRPr="004E6075">
              <w:rPr>
                <w:rFonts w:ascii="ＭＳ 明朝" w:hAnsi="ＭＳ 明朝" w:hint="eastAsia"/>
                <w:sz w:val="20"/>
                <w:szCs w:val="20"/>
              </w:rPr>
              <w:t>学校教育</w:t>
            </w:r>
            <w:r w:rsidRPr="004E6075">
              <w:rPr>
                <w:rFonts w:ascii="ＭＳ 明朝" w:hAnsi="ＭＳ 明朝" w:hint="eastAsia"/>
                <w:sz w:val="20"/>
                <w:szCs w:val="20"/>
              </w:rPr>
              <w:t>自己診断による「ともに学びともに育つ教育を実践」</w:t>
            </w:r>
            <w:r w:rsidR="00ED4A67" w:rsidRPr="004E6075">
              <w:rPr>
                <w:rFonts w:ascii="ＭＳ 明朝" w:hAnsi="ＭＳ 明朝"/>
                <w:sz w:val="20"/>
                <w:szCs w:val="20"/>
              </w:rPr>
              <w:t>89</w:t>
            </w:r>
            <w:r w:rsidRPr="004E6075">
              <w:rPr>
                <w:rFonts w:ascii="ＭＳ 明朝" w:hAnsi="ＭＳ 明朝" w:hint="eastAsia"/>
                <w:sz w:val="20"/>
                <w:szCs w:val="20"/>
              </w:rPr>
              <w:t>％以上</w:t>
            </w:r>
            <w:r w:rsidR="006A169E" w:rsidRPr="004E6075">
              <w:rPr>
                <w:rFonts w:ascii="ＭＳ 明朝" w:hAnsi="ＭＳ 明朝" w:hint="eastAsia"/>
                <w:sz w:val="20"/>
                <w:szCs w:val="20"/>
              </w:rPr>
              <w:t>とする</w:t>
            </w:r>
            <w:r w:rsidRPr="004E6075">
              <w:rPr>
                <w:rFonts w:ascii="ＭＳ 明朝" w:hAnsi="ＭＳ 明朝" w:hint="eastAsia"/>
                <w:sz w:val="20"/>
                <w:szCs w:val="20"/>
              </w:rPr>
              <w:t>。［</w:t>
            </w:r>
            <w:r w:rsidR="006A169E" w:rsidRPr="004E6075">
              <w:rPr>
                <w:rFonts w:ascii="ＭＳ 明朝" w:hAnsi="ＭＳ 明朝" w:hint="eastAsia"/>
                <w:sz w:val="20"/>
                <w:szCs w:val="20"/>
              </w:rPr>
              <w:t>8</w:t>
            </w:r>
            <w:r w:rsidR="006A169E" w:rsidRPr="004E6075">
              <w:rPr>
                <w:rFonts w:ascii="ＭＳ 明朝" w:hAnsi="ＭＳ 明朝"/>
                <w:sz w:val="20"/>
                <w:szCs w:val="20"/>
              </w:rPr>
              <w:t>9</w:t>
            </w:r>
            <w:r w:rsidRPr="004E6075">
              <w:rPr>
                <w:rFonts w:ascii="ＭＳ 明朝" w:hAnsi="ＭＳ 明朝" w:hint="eastAsia"/>
                <w:sz w:val="20"/>
                <w:szCs w:val="20"/>
              </w:rPr>
              <w:t>％］</w:t>
            </w:r>
          </w:p>
          <w:p w14:paraId="0FD7693C" w14:textId="77777777" w:rsidR="00C26DB9" w:rsidRPr="004E6075" w:rsidRDefault="00C26DB9" w:rsidP="00C672CC">
            <w:pPr>
              <w:spacing w:line="280" w:lineRule="exact"/>
              <w:ind w:left="400" w:hangingChars="200" w:hanging="400"/>
              <w:rPr>
                <w:rFonts w:ascii="ＭＳ 明朝" w:hAnsi="ＭＳ 明朝"/>
                <w:sz w:val="20"/>
                <w:szCs w:val="20"/>
              </w:rPr>
            </w:pPr>
          </w:p>
          <w:p w14:paraId="55ECD359" w14:textId="11A2FF96" w:rsidR="00C408A0" w:rsidRPr="004E6075" w:rsidRDefault="00C408A0" w:rsidP="00C672CC">
            <w:pPr>
              <w:spacing w:line="280" w:lineRule="exact"/>
              <w:ind w:left="400" w:hangingChars="200" w:hanging="400"/>
              <w:rPr>
                <w:rFonts w:ascii="ＭＳ 明朝" w:hAnsi="ＭＳ 明朝"/>
                <w:sz w:val="20"/>
                <w:szCs w:val="20"/>
              </w:rPr>
            </w:pPr>
          </w:p>
          <w:p w14:paraId="3533DFF4" w14:textId="222371E7" w:rsidR="00C672CC" w:rsidRPr="004E6075" w:rsidRDefault="00C672CC" w:rsidP="00C672CC">
            <w:pPr>
              <w:spacing w:line="280" w:lineRule="exact"/>
              <w:ind w:left="400" w:hangingChars="200" w:hanging="400"/>
              <w:rPr>
                <w:rFonts w:ascii="ＭＳ 明朝" w:hAnsi="ＭＳ 明朝"/>
                <w:sz w:val="20"/>
                <w:szCs w:val="20"/>
              </w:rPr>
            </w:pPr>
          </w:p>
          <w:p w14:paraId="44D571BA" w14:textId="77777777" w:rsidR="00C672CC" w:rsidRPr="004E6075" w:rsidRDefault="00C672CC" w:rsidP="00C672CC">
            <w:pPr>
              <w:spacing w:line="280" w:lineRule="exact"/>
              <w:ind w:left="400" w:hangingChars="200" w:hanging="400"/>
              <w:rPr>
                <w:rFonts w:ascii="ＭＳ 明朝" w:hAnsi="ＭＳ 明朝"/>
                <w:sz w:val="20"/>
                <w:szCs w:val="20"/>
              </w:rPr>
            </w:pPr>
          </w:p>
          <w:p w14:paraId="7974F224" w14:textId="77777777" w:rsidR="009D11DF" w:rsidRPr="004E6075" w:rsidRDefault="00C26DB9"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w:t>
            </w:r>
            <w:r w:rsidR="007F75EA" w:rsidRPr="004E6075">
              <w:rPr>
                <w:rFonts w:ascii="ＭＳ 明朝" w:hAnsi="ＭＳ 明朝" w:hint="eastAsia"/>
                <w:sz w:val="20"/>
                <w:szCs w:val="20"/>
              </w:rPr>
              <w:t>生徒向け</w:t>
            </w:r>
            <w:r w:rsidR="00403014" w:rsidRPr="004E6075">
              <w:rPr>
                <w:rFonts w:ascii="ＭＳ 明朝" w:hAnsi="ＭＳ 明朝" w:hint="eastAsia"/>
                <w:sz w:val="20"/>
                <w:szCs w:val="20"/>
              </w:rPr>
              <w:t>学校教育</w:t>
            </w:r>
            <w:r w:rsidRPr="004E6075">
              <w:rPr>
                <w:rFonts w:ascii="ＭＳ 明朝" w:hAnsi="ＭＳ 明朝" w:hint="eastAsia"/>
                <w:sz w:val="20"/>
                <w:szCs w:val="20"/>
              </w:rPr>
              <w:t>自己診断での「将来の生き方や進路について学ぶ機会がある」</w:t>
            </w:r>
            <w:r w:rsidR="00CF03A5" w:rsidRPr="004E6075">
              <w:rPr>
                <w:rFonts w:ascii="ＭＳ 明朝" w:hAnsi="ＭＳ 明朝"/>
                <w:sz w:val="20"/>
                <w:szCs w:val="20"/>
              </w:rPr>
              <w:t>92</w:t>
            </w:r>
            <w:r w:rsidRPr="004E6075">
              <w:rPr>
                <w:rFonts w:ascii="ＭＳ 明朝" w:hAnsi="ＭＳ 明朝" w:hint="eastAsia"/>
                <w:sz w:val="20"/>
                <w:szCs w:val="20"/>
              </w:rPr>
              <w:t>％以上</w:t>
            </w:r>
            <w:r w:rsidR="009973C4" w:rsidRPr="004E6075">
              <w:rPr>
                <w:rFonts w:ascii="ＭＳ 明朝" w:hAnsi="ＭＳ 明朝" w:hint="eastAsia"/>
                <w:sz w:val="20"/>
                <w:szCs w:val="20"/>
              </w:rPr>
              <w:t>を維持する</w:t>
            </w:r>
            <w:r w:rsidRPr="004E6075">
              <w:rPr>
                <w:rFonts w:ascii="ＭＳ 明朝" w:hAnsi="ＭＳ 明朝" w:hint="eastAsia"/>
                <w:sz w:val="20"/>
                <w:szCs w:val="20"/>
              </w:rPr>
              <w:t xml:space="preserve">。  </w:t>
            </w:r>
            <w:r w:rsidRPr="004E6075">
              <w:rPr>
                <w:rFonts w:ascii="ＭＳ 明朝" w:hAnsi="ＭＳ 明朝"/>
                <w:sz w:val="20"/>
                <w:szCs w:val="20"/>
              </w:rPr>
              <w:t xml:space="preserve">  </w:t>
            </w:r>
            <w:r w:rsidRPr="004E6075">
              <w:rPr>
                <w:rFonts w:ascii="ＭＳ 明朝" w:hAnsi="ＭＳ 明朝" w:hint="eastAsia"/>
                <w:sz w:val="20"/>
                <w:szCs w:val="20"/>
              </w:rPr>
              <w:t>[</w:t>
            </w:r>
            <w:r w:rsidR="00675BD8" w:rsidRPr="004E6075">
              <w:rPr>
                <w:rFonts w:ascii="ＭＳ 明朝" w:hAnsi="ＭＳ 明朝" w:hint="eastAsia"/>
                <w:sz w:val="20"/>
                <w:szCs w:val="20"/>
              </w:rPr>
              <w:t>92</w:t>
            </w:r>
            <w:r w:rsidRPr="004E6075">
              <w:rPr>
                <w:rFonts w:ascii="ＭＳ 明朝" w:hAnsi="ＭＳ 明朝" w:hint="eastAsia"/>
                <w:sz w:val="20"/>
                <w:szCs w:val="20"/>
              </w:rPr>
              <w:t xml:space="preserve">％] </w:t>
            </w:r>
          </w:p>
          <w:p w14:paraId="167A561A" w14:textId="6376FD41" w:rsidR="0064192B" w:rsidRPr="004E6075" w:rsidRDefault="0064192B" w:rsidP="00C672CC">
            <w:pPr>
              <w:spacing w:line="280" w:lineRule="exact"/>
              <w:ind w:left="400" w:hangingChars="200" w:hanging="400"/>
              <w:rPr>
                <w:rFonts w:ascii="ＭＳ 明朝" w:hAnsi="ＭＳ 明朝"/>
                <w:sz w:val="20"/>
                <w:szCs w:val="20"/>
              </w:rPr>
            </w:pPr>
          </w:p>
          <w:p w14:paraId="66DEA085" w14:textId="77777777" w:rsidR="00C672CC" w:rsidRPr="004E6075" w:rsidRDefault="00C672CC" w:rsidP="00C672CC">
            <w:pPr>
              <w:spacing w:line="280" w:lineRule="exact"/>
              <w:ind w:left="400" w:hangingChars="200" w:hanging="400"/>
              <w:rPr>
                <w:rFonts w:ascii="ＭＳ 明朝" w:hAnsi="ＭＳ 明朝"/>
                <w:sz w:val="20"/>
                <w:szCs w:val="20"/>
              </w:rPr>
            </w:pPr>
          </w:p>
          <w:p w14:paraId="6E45E335" w14:textId="77777777" w:rsidR="00C26DB9" w:rsidRPr="004E6075" w:rsidRDefault="00621D1D"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ア・生徒向け</w:t>
            </w:r>
            <w:r w:rsidR="00E93D01" w:rsidRPr="004E6075">
              <w:rPr>
                <w:rFonts w:ascii="ＭＳ 明朝" w:hAnsi="ＭＳ 明朝" w:hint="eastAsia"/>
                <w:sz w:val="20"/>
                <w:szCs w:val="20"/>
              </w:rPr>
              <w:t>学校教育</w:t>
            </w:r>
            <w:r w:rsidR="00C26DB9" w:rsidRPr="004E6075">
              <w:rPr>
                <w:rFonts w:ascii="ＭＳ 明朝" w:hAnsi="ＭＳ 明朝" w:hint="eastAsia"/>
                <w:sz w:val="20"/>
                <w:szCs w:val="20"/>
              </w:rPr>
              <w:t>自己診断で、国際交流の質問項目の肯定的回答</w:t>
            </w:r>
            <w:r w:rsidR="00CF03A5" w:rsidRPr="004E6075">
              <w:rPr>
                <w:rFonts w:ascii="ＭＳ 明朝" w:hAnsi="ＭＳ 明朝" w:hint="eastAsia"/>
                <w:sz w:val="20"/>
                <w:szCs w:val="20"/>
              </w:rPr>
              <w:t>77</w:t>
            </w:r>
            <w:r w:rsidR="00C26DB9" w:rsidRPr="004E6075">
              <w:rPr>
                <w:rFonts w:ascii="ＭＳ 明朝" w:hAnsi="ＭＳ 明朝" w:hint="eastAsia"/>
                <w:sz w:val="20"/>
                <w:szCs w:val="20"/>
              </w:rPr>
              <w:t>％以上</w:t>
            </w:r>
            <w:r w:rsidR="00CF03A5" w:rsidRPr="004E6075">
              <w:rPr>
                <w:rFonts w:ascii="ＭＳ 明朝" w:hAnsi="ＭＳ 明朝" w:hint="eastAsia"/>
                <w:sz w:val="20"/>
                <w:szCs w:val="20"/>
              </w:rPr>
              <w:t>とする</w:t>
            </w:r>
            <w:r w:rsidR="00C26DB9" w:rsidRPr="004E6075">
              <w:rPr>
                <w:rFonts w:ascii="ＭＳ 明朝" w:hAnsi="ＭＳ 明朝" w:hint="eastAsia"/>
                <w:sz w:val="20"/>
                <w:szCs w:val="20"/>
              </w:rPr>
              <w:t>。[</w:t>
            </w:r>
            <w:r w:rsidR="00405C88" w:rsidRPr="004E6075">
              <w:rPr>
                <w:rFonts w:ascii="ＭＳ 明朝" w:hAnsi="ＭＳ 明朝" w:hint="eastAsia"/>
                <w:sz w:val="20"/>
                <w:szCs w:val="20"/>
              </w:rPr>
              <w:t>7</w:t>
            </w:r>
            <w:r w:rsidR="00405C88" w:rsidRPr="004E6075">
              <w:rPr>
                <w:rFonts w:ascii="ＭＳ 明朝" w:hAnsi="ＭＳ 明朝"/>
                <w:sz w:val="20"/>
                <w:szCs w:val="20"/>
              </w:rPr>
              <w:t>7</w:t>
            </w:r>
            <w:r w:rsidR="009C202C" w:rsidRPr="004E6075">
              <w:rPr>
                <w:rFonts w:ascii="ＭＳ 明朝" w:hAnsi="ＭＳ 明朝" w:hint="eastAsia"/>
                <w:sz w:val="20"/>
                <w:szCs w:val="20"/>
              </w:rPr>
              <w:t>%</w:t>
            </w:r>
            <w:r w:rsidR="00C26DB9" w:rsidRPr="004E6075">
              <w:rPr>
                <w:rFonts w:ascii="ＭＳ 明朝" w:hAnsi="ＭＳ 明朝" w:hint="eastAsia"/>
                <w:sz w:val="20"/>
                <w:szCs w:val="20"/>
              </w:rPr>
              <w:t>]</w:t>
            </w:r>
          </w:p>
          <w:p w14:paraId="0A2A5833" w14:textId="77777777" w:rsidR="0064192B" w:rsidRPr="004E6075" w:rsidRDefault="0064192B" w:rsidP="00C672CC">
            <w:pPr>
              <w:spacing w:line="280" w:lineRule="exact"/>
              <w:ind w:left="400" w:hangingChars="200" w:hanging="400"/>
              <w:rPr>
                <w:rFonts w:ascii="ＭＳ 明朝" w:hAnsi="ＭＳ 明朝"/>
                <w:sz w:val="20"/>
                <w:szCs w:val="20"/>
              </w:rPr>
            </w:pPr>
          </w:p>
          <w:p w14:paraId="15865E64" w14:textId="77777777" w:rsidR="0064192B" w:rsidRPr="004E6075" w:rsidRDefault="0064192B" w:rsidP="00C672CC">
            <w:pPr>
              <w:spacing w:line="280" w:lineRule="exact"/>
              <w:ind w:left="400" w:hangingChars="200" w:hanging="400"/>
              <w:rPr>
                <w:rFonts w:ascii="ＭＳ 明朝" w:hAnsi="ＭＳ 明朝"/>
                <w:sz w:val="20"/>
                <w:szCs w:val="20"/>
              </w:rPr>
            </w:pPr>
          </w:p>
          <w:p w14:paraId="5EDFEF34" w14:textId="77777777" w:rsidR="0064192B" w:rsidRPr="004E6075" w:rsidRDefault="0064192B" w:rsidP="00C672CC">
            <w:pPr>
              <w:spacing w:line="280" w:lineRule="exact"/>
              <w:ind w:left="400" w:hangingChars="200" w:hanging="400"/>
              <w:rPr>
                <w:rFonts w:ascii="ＭＳ 明朝" w:hAnsi="ＭＳ 明朝"/>
                <w:sz w:val="20"/>
                <w:szCs w:val="20"/>
              </w:rPr>
            </w:pPr>
          </w:p>
          <w:p w14:paraId="4FE885AA" w14:textId="77777777" w:rsidR="0064192B" w:rsidRPr="004E6075" w:rsidRDefault="0064192B" w:rsidP="00C672CC">
            <w:pPr>
              <w:spacing w:line="280" w:lineRule="exact"/>
              <w:ind w:left="400" w:hangingChars="200" w:hanging="400"/>
              <w:rPr>
                <w:rFonts w:ascii="ＭＳ 明朝" w:hAnsi="ＭＳ 明朝"/>
                <w:sz w:val="20"/>
                <w:szCs w:val="20"/>
              </w:rPr>
            </w:pPr>
          </w:p>
          <w:p w14:paraId="265CBA8D" w14:textId="0454CFEB" w:rsidR="00302CA0" w:rsidRPr="004E6075" w:rsidRDefault="00302CA0" w:rsidP="00C672CC">
            <w:pPr>
              <w:spacing w:line="280" w:lineRule="exact"/>
              <w:ind w:left="400" w:hangingChars="200" w:hanging="400"/>
              <w:rPr>
                <w:rFonts w:ascii="ＭＳ 明朝" w:hAnsi="ＭＳ 明朝"/>
                <w:sz w:val="20"/>
                <w:szCs w:val="20"/>
              </w:rPr>
            </w:pPr>
          </w:p>
          <w:p w14:paraId="44B926EA" w14:textId="77777777" w:rsidR="00392BEA" w:rsidRPr="004E6075" w:rsidRDefault="00392BEA" w:rsidP="00C672CC">
            <w:pPr>
              <w:spacing w:line="280" w:lineRule="exact"/>
              <w:ind w:left="400" w:hangingChars="200" w:hanging="400"/>
              <w:rPr>
                <w:rFonts w:ascii="ＭＳ 明朝" w:hAnsi="ＭＳ 明朝"/>
                <w:sz w:val="20"/>
                <w:szCs w:val="20"/>
              </w:rPr>
            </w:pPr>
          </w:p>
          <w:p w14:paraId="4E6D8D5C" w14:textId="77777777" w:rsidR="00C26DB9" w:rsidRPr="004E6075" w:rsidRDefault="00C26DB9"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イ・</w:t>
            </w:r>
            <w:r w:rsidR="00992DEA" w:rsidRPr="004E6075">
              <w:rPr>
                <w:rFonts w:ascii="ＭＳ 明朝" w:hAnsi="ＭＳ 明朝" w:hint="eastAsia"/>
                <w:sz w:val="20"/>
                <w:szCs w:val="20"/>
              </w:rPr>
              <w:t>学習支援クラウドサービスを</w:t>
            </w:r>
            <w:r w:rsidR="007772EC" w:rsidRPr="004E6075">
              <w:rPr>
                <w:rFonts w:ascii="ＭＳ 明朝" w:hAnsi="ＭＳ 明朝" w:hint="eastAsia"/>
                <w:sz w:val="20"/>
                <w:szCs w:val="20"/>
              </w:rPr>
              <w:t>複数学年に</w:t>
            </w:r>
            <w:r w:rsidR="00992DEA" w:rsidRPr="004E6075">
              <w:rPr>
                <w:rFonts w:ascii="ＭＳ 明朝" w:hAnsi="ＭＳ 明朝" w:hint="eastAsia"/>
                <w:sz w:val="20"/>
                <w:szCs w:val="20"/>
              </w:rPr>
              <w:t>拡大</w:t>
            </w:r>
            <w:r w:rsidR="009C202C" w:rsidRPr="004E6075">
              <w:rPr>
                <w:rFonts w:ascii="ＭＳ 明朝" w:hAnsi="ＭＳ 明朝" w:hint="eastAsia"/>
                <w:sz w:val="20"/>
                <w:szCs w:val="20"/>
              </w:rPr>
              <w:t>し、</w:t>
            </w:r>
            <w:r w:rsidRPr="004E6075">
              <w:rPr>
                <w:rFonts w:ascii="ＭＳ 明朝" w:hAnsi="ＭＳ 明朝" w:hint="eastAsia"/>
                <w:sz w:val="20"/>
                <w:szCs w:val="20"/>
              </w:rPr>
              <w:t>英語レシテーションやスピーチのコンテスト等を充実する。</w:t>
            </w:r>
          </w:p>
        </w:tc>
        <w:tc>
          <w:tcPr>
            <w:tcW w:w="4856" w:type="dxa"/>
            <w:tcBorders>
              <w:left w:val="dashed" w:sz="4" w:space="0" w:color="auto"/>
              <w:right w:val="single" w:sz="4" w:space="0" w:color="auto"/>
            </w:tcBorders>
            <w:shd w:val="clear" w:color="auto" w:fill="auto"/>
            <w:tcMar>
              <w:top w:w="85" w:type="dxa"/>
              <w:bottom w:w="85" w:type="dxa"/>
            </w:tcMar>
          </w:tcPr>
          <w:p w14:paraId="5BD4EFF7" w14:textId="77777777" w:rsidR="00664960" w:rsidRPr="004E6075" w:rsidRDefault="00664960" w:rsidP="00C672CC">
            <w:pPr>
              <w:tabs>
                <w:tab w:val="left" w:pos="255"/>
                <w:tab w:val="left" w:pos="538"/>
              </w:tabs>
              <w:spacing w:line="280" w:lineRule="exact"/>
              <w:ind w:left="538" w:hangingChars="269" w:hanging="538"/>
              <w:rPr>
                <w:rFonts w:ascii="ＭＳ 明朝" w:hAnsi="ＭＳ 明朝"/>
                <w:color w:val="000000"/>
                <w:sz w:val="20"/>
                <w:szCs w:val="20"/>
              </w:rPr>
            </w:pPr>
          </w:p>
          <w:p w14:paraId="1306C601" w14:textId="77777777" w:rsidR="003533B0" w:rsidRPr="004E6075" w:rsidRDefault="003533B0" w:rsidP="00C672CC">
            <w:pPr>
              <w:tabs>
                <w:tab w:val="left" w:pos="255"/>
                <w:tab w:val="left" w:pos="538"/>
              </w:tabs>
              <w:spacing w:line="280" w:lineRule="exact"/>
              <w:ind w:left="538" w:hangingChars="269" w:hanging="538"/>
              <w:rPr>
                <w:rFonts w:ascii="ＭＳ 明朝" w:hAnsi="ＭＳ 明朝"/>
                <w:color w:val="000000"/>
                <w:sz w:val="20"/>
                <w:szCs w:val="20"/>
              </w:rPr>
            </w:pPr>
          </w:p>
          <w:p w14:paraId="05E6BDBA" w14:textId="77777777" w:rsidR="000D3A23" w:rsidRPr="004E6075" w:rsidRDefault="00664960" w:rsidP="00C672CC">
            <w:pPr>
              <w:tabs>
                <w:tab w:val="left" w:pos="0"/>
                <w:tab w:val="left" w:pos="255"/>
              </w:tabs>
              <w:spacing w:line="280" w:lineRule="exact"/>
              <w:ind w:left="456" w:hangingChars="228" w:hanging="456"/>
              <w:rPr>
                <w:rFonts w:ascii="ＭＳ 明朝" w:hAnsi="ＭＳ 明朝"/>
                <w:color w:val="000000"/>
                <w:sz w:val="20"/>
                <w:szCs w:val="20"/>
              </w:rPr>
            </w:pPr>
            <w:r w:rsidRPr="004E6075">
              <w:rPr>
                <w:rFonts w:ascii="ＭＳ 明朝" w:hAnsi="ＭＳ 明朝" w:hint="eastAsia"/>
                <w:color w:val="000000"/>
                <w:sz w:val="20"/>
                <w:szCs w:val="20"/>
              </w:rPr>
              <w:t>ア・</w:t>
            </w:r>
            <w:r w:rsidR="000D3A23" w:rsidRPr="004E6075">
              <w:rPr>
                <w:rFonts w:ascii="ＭＳ 明朝" w:hAnsi="ＭＳ 明朝" w:hint="eastAsia"/>
                <w:color w:val="000000"/>
                <w:sz w:val="20"/>
                <w:szCs w:val="20"/>
              </w:rPr>
              <w:t>立命館大学准教授を迎え、マイクロアグレッションについて教職員人権研修</w:t>
            </w:r>
            <w:r w:rsidR="00C864A0" w:rsidRPr="004E6075">
              <w:rPr>
                <w:rFonts w:ascii="ＭＳ 明朝" w:hAnsi="ＭＳ 明朝" w:hint="eastAsia"/>
                <w:color w:val="000000"/>
                <w:sz w:val="20"/>
                <w:szCs w:val="20"/>
              </w:rPr>
              <w:t>を</w:t>
            </w:r>
            <w:r w:rsidR="000D3A23" w:rsidRPr="004E6075">
              <w:rPr>
                <w:rFonts w:ascii="ＭＳ 明朝" w:hAnsi="ＭＳ 明朝" w:hint="eastAsia"/>
                <w:color w:val="000000"/>
                <w:sz w:val="20"/>
                <w:szCs w:val="20"/>
              </w:rPr>
              <w:t>実施</w:t>
            </w:r>
            <w:r w:rsidR="00C864A0" w:rsidRPr="004E6075">
              <w:rPr>
                <w:rFonts w:ascii="ＭＳ 明朝" w:hAnsi="ＭＳ 明朝" w:hint="eastAsia"/>
                <w:color w:val="000000"/>
                <w:sz w:val="20"/>
                <w:szCs w:val="20"/>
              </w:rPr>
              <w:t>した</w:t>
            </w:r>
            <w:r w:rsidR="000D3A23" w:rsidRPr="004E6075">
              <w:rPr>
                <w:rFonts w:ascii="ＭＳ 明朝" w:hAnsi="ＭＳ 明朝" w:hint="eastAsia"/>
                <w:color w:val="000000"/>
                <w:sz w:val="20"/>
                <w:szCs w:val="20"/>
              </w:rPr>
              <w:t>。</w:t>
            </w:r>
          </w:p>
          <w:p w14:paraId="0009463E" w14:textId="77777777" w:rsidR="000D3A23" w:rsidRPr="004E6075" w:rsidRDefault="003533B0" w:rsidP="00C672CC">
            <w:pPr>
              <w:tabs>
                <w:tab w:val="left" w:pos="0"/>
                <w:tab w:val="left" w:pos="255"/>
              </w:tabs>
              <w:spacing w:line="280" w:lineRule="exact"/>
              <w:ind w:leftChars="-84" w:left="456" w:hangingChars="316" w:hanging="632"/>
              <w:rPr>
                <w:rFonts w:ascii="ＭＳ 明朝" w:hAnsi="ＭＳ 明朝"/>
                <w:color w:val="000000"/>
                <w:sz w:val="20"/>
                <w:szCs w:val="20"/>
              </w:rPr>
            </w:pPr>
            <w:r w:rsidRPr="004E6075">
              <w:rPr>
                <w:rFonts w:ascii="ＭＳ 明朝" w:hAnsi="ＭＳ 明朝" w:hint="eastAsia"/>
                <w:color w:val="000000"/>
                <w:sz w:val="20"/>
                <w:szCs w:val="20"/>
              </w:rPr>
              <w:t xml:space="preserve">　　・外国にルーツのある歌手</w:t>
            </w:r>
            <w:r w:rsidR="000D3A23" w:rsidRPr="004E6075">
              <w:rPr>
                <w:rFonts w:ascii="ＭＳ 明朝" w:hAnsi="ＭＳ 明朝" w:hint="eastAsia"/>
                <w:color w:val="000000"/>
                <w:sz w:val="20"/>
                <w:szCs w:val="20"/>
              </w:rPr>
              <w:t>による参加体験型の生徒対象人権コンサートを実施し、外国人差別をはじめ、同和問題、いじめ問題等あらゆる差別について考える機会とし</w:t>
            </w:r>
            <w:r w:rsidRPr="004E6075">
              <w:rPr>
                <w:rFonts w:ascii="ＭＳ 明朝" w:hAnsi="ＭＳ 明朝" w:hint="eastAsia"/>
                <w:color w:val="000000"/>
                <w:sz w:val="20"/>
                <w:szCs w:val="20"/>
              </w:rPr>
              <w:t>、意見共有を行った。</w:t>
            </w:r>
          </w:p>
          <w:p w14:paraId="7ED85870" w14:textId="77777777" w:rsidR="00373C15" w:rsidRPr="004E6075" w:rsidRDefault="000D3A23" w:rsidP="00C672CC">
            <w:pPr>
              <w:tabs>
                <w:tab w:val="left" w:pos="151"/>
                <w:tab w:val="left" w:pos="255"/>
              </w:tabs>
              <w:spacing w:line="280" w:lineRule="exact"/>
              <w:ind w:left="456" w:hangingChars="228" w:hanging="456"/>
              <w:rPr>
                <w:rFonts w:ascii="ＭＳ 明朝" w:hAnsi="ＭＳ 明朝"/>
                <w:color w:val="000000"/>
                <w:sz w:val="20"/>
                <w:szCs w:val="20"/>
              </w:rPr>
            </w:pPr>
            <w:r w:rsidRPr="004E6075">
              <w:rPr>
                <w:rFonts w:ascii="ＭＳ 明朝" w:hAnsi="ＭＳ 明朝" w:hint="eastAsia"/>
                <w:color w:val="000000"/>
                <w:sz w:val="20"/>
                <w:szCs w:val="20"/>
              </w:rPr>
              <w:t xml:space="preserve">　・</w:t>
            </w:r>
            <w:r w:rsidR="00016D4A" w:rsidRPr="004E6075">
              <w:rPr>
                <w:rFonts w:ascii="ＭＳ 明朝" w:hAnsi="ＭＳ 明朝" w:hint="eastAsia"/>
                <w:color w:val="000000"/>
                <w:sz w:val="20"/>
                <w:szCs w:val="20"/>
              </w:rPr>
              <w:t>生徒向け</w:t>
            </w:r>
            <w:r w:rsidR="00403014" w:rsidRPr="004E6075">
              <w:rPr>
                <w:rFonts w:ascii="ＭＳ 明朝" w:hAnsi="ＭＳ 明朝" w:hint="eastAsia"/>
                <w:color w:val="000000"/>
                <w:sz w:val="20"/>
                <w:szCs w:val="20"/>
              </w:rPr>
              <w:t>学校教育</w:t>
            </w:r>
            <w:r w:rsidRPr="004E6075">
              <w:rPr>
                <w:rFonts w:ascii="ＭＳ 明朝" w:hAnsi="ＭＳ 明朝" w:hint="eastAsia"/>
                <w:color w:val="000000"/>
                <w:sz w:val="20"/>
                <w:szCs w:val="20"/>
              </w:rPr>
              <w:t>自己診断における人権教育に係る項目の肯定的回答</w:t>
            </w:r>
            <w:r w:rsidR="00373C15" w:rsidRPr="004E6075">
              <w:rPr>
                <w:rFonts w:ascii="ＭＳ 明朝" w:hAnsi="ＭＳ 明朝" w:hint="eastAsia"/>
                <w:color w:val="000000"/>
                <w:sz w:val="20"/>
                <w:szCs w:val="20"/>
              </w:rPr>
              <w:t>9</w:t>
            </w:r>
            <w:r w:rsidR="00373C15" w:rsidRPr="004E6075">
              <w:rPr>
                <w:rFonts w:ascii="ＭＳ 明朝" w:hAnsi="ＭＳ 明朝"/>
                <w:color w:val="000000"/>
                <w:sz w:val="20"/>
                <w:szCs w:val="20"/>
              </w:rPr>
              <w:t>4</w:t>
            </w:r>
            <w:r w:rsidRPr="004E6075">
              <w:rPr>
                <w:rFonts w:ascii="ＭＳ 明朝" w:hAnsi="ＭＳ 明朝" w:hint="eastAsia"/>
                <w:color w:val="000000"/>
                <w:sz w:val="20"/>
                <w:szCs w:val="20"/>
              </w:rPr>
              <w:t>％。</w:t>
            </w:r>
            <w:r w:rsidR="00373C15" w:rsidRPr="004E6075">
              <w:rPr>
                <w:rFonts w:ascii="ＭＳ 明朝" w:hAnsi="ＭＳ 明朝" w:hint="eastAsia"/>
                <w:color w:val="000000"/>
                <w:sz w:val="20"/>
                <w:szCs w:val="20"/>
              </w:rPr>
              <w:t>（◎）</w:t>
            </w:r>
          </w:p>
          <w:p w14:paraId="4CC5CF6D" w14:textId="77777777" w:rsidR="000D3A23" w:rsidRPr="004E6075" w:rsidRDefault="00C83058" w:rsidP="00C672CC">
            <w:pPr>
              <w:tabs>
                <w:tab w:val="left" w:pos="255"/>
                <w:tab w:val="left" w:pos="538"/>
              </w:tabs>
              <w:spacing w:line="280" w:lineRule="exact"/>
              <w:ind w:leftChars="38" w:left="480" w:hangingChars="200" w:hanging="400"/>
              <w:rPr>
                <w:rFonts w:ascii="ＭＳ 明朝" w:hAnsi="ＭＳ 明朝"/>
                <w:color w:val="000000"/>
                <w:sz w:val="20"/>
                <w:szCs w:val="20"/>
              </w:rPr>
            </w:pPr>
            <w:r w:rsidRPr="004E6075">
              <w:rPr>
                <w:rFonts w:ascii="ＭＳ 明朝" w:hAnsi="ＭＳ 明朝" w:hint="eastAsia"/>
                <w:color w:val="000000"/>
                <w:sz w:val="20"/>
                <w:szCs w:val="20"/>
              </w:rPr>
              <w:t>イ</w:t>
            </w:r>
            <w:r w:rsidR="000D3A23" w:rsidRPr="004E6075">
              <w:rPr>
                <w:rFonts w:ascii="ＭＳ 明朝" w:hAnsi="ＭＳ 明朝" w:hint="eastAsia"/>
                <w:color w:val="000000"/>
                <w:sz w:val="20"/>
                <w:szCs w:val="20"/>
              </w:rPr>
              <w:t>・共生生徒について、</w:t>
            </w:r>
            <w:r w:rsidR="00863050" w:rsidRPr="004E6075">
              <w:rPr>
                <w:rFonts w:ascii="ＭＳ 明朝" w:hAnsi="ＭＳ 明朝" w:hint="eastAsia"/>
                <w:color w:val="000000"/>
                <w:sz w:val="20"/>
                <w:szCs w:val="20"/>
              </w:rPr>
              <w:t>端末を活用し、</w:t>
            </w:r>
            <w:r w:rsidR="00ED1915" w:rsidRPr="004E6075">
              <w:rPr>
                <w:rFonts w:ascii="ＭＳ 明朝" w:hAnsi="ＭＳ 明朝" w:hint="eastAsia"/>
                <w:color w:val="000000"/>
                <w:sz w:val="20"/>
                <w:szCs w:val="20"/>
              </w:rPr>
              <w:t>リアルタイム</w:t>
            </w:r>
            <w:r w:rsidR="003849C0" w:rsidRPr="004E6075">
              <w:rPr>
                <w:rFonts w:ascii="ＭＳ 明朝" w:hAnsi="ＭＳ 明朝" w:hint="eastAsia"/>
                <w:color w:val="000000"/>
                <w:sz w:val="20"/>
                <w:szCs w:val="20"/>
              </w:rPr>
              <w:t>に</w:t>
            </w:r>
            <w:r w:rsidR="00863050" w:rsidRPr="004E6075">
              <w:rPr>
                <w:rFonts w:ascii="ＭＳ 明朝" w:hAnsi="ＭＳ 明朝" w:hint="eastAsia"/>
                <w:color w:val="000000"/>
                <w:sz w:val="20"/>
                <w:szCs w:val="20"/>
              </w:rPr>
              <w:t>情報共有を</w:t>
            </w:r>
            <w:r w:rsidR="003849C0" w:rsidRPr="004E6075">
              <w:rPr>
                <w:rFonts w:ascii="ＭＳ 明朝" w:hAnsi="ＭＳ 明朝" w:hint="eastAsia"/>
                <w:color w:val="000000"/>
                <w:sz w:val="20"/>
                <w:szCs w:val="20"/>
              </w:rPr>
              <w:t>行う</w:t>
            </w:r>
            <w:r w:rsidR="00ED1915" w:rsidRPr="004E6075">
              <w:rPr>
                <w:rFonts w:ascii="ＭＳ 明朝" w:hAnsi="ＭＳ 明朝" w:hint="eastAsia"/>
                <w:color w:val="000000"/>
                <w:sz w:val="20"/>
                <w:szCs w:val="20"/>
              </w:rPr>
              <w:t>。共生推進校による実践報告会において</w:t>
            </w:r>
            <w:r w:rsidR="000D3A23" w:rsidRPr="004E6075">
              <w:rPr>
                <w:rFonts w:ascii="ＭＳ 明朝" w:hAnsi="ＭＳ 明朝" w:hint="eastAsia"/>
                <w:color w:val="000000"/>
                <w:sz w:val="20"/>
                <w:szCs w:val="20"/>
              </w:rPr>
              <w:t>好事例として共生</w:t>
            </w:r>
            <w:r w:rsidR="00373C15" w:rsidRPr="004E6075">
              <w:rPr>
                <w:rFonts w:ascii="ＭＳ 明朝" w:hAnsi="ＭＳ 明朝" w:hint="eastAsia"/>
                <w:color w:val="000000"/>
                <w:sz w:val="20"/>
                <w:szCs w:val="20"/>
              </w:rPr>
              <w:t>コーディネーター</w:t>
            </w:r>
            <w:r w:rsidR="000D3A23" w:rsidRPr="004E6075">
              <w:rPr>
                <w:rFonts w:ascii="ＭＳ 明朝" w:hAnsi="ＭＳ 明朝" w:hint="eastAsia"/>
                <w:color w:val="000000"/>
                <w:sz w:val="20"/>
                <w:szCs w:val="20"/>
              </w:rPr>
              <w:t>が発表した。</w:t>
            </w:r>
          </w:p>
          <w:p w14:paraId="5BB3711F" w14:textId="77777777" w:rsidR="00473CE1" w:rsidRPr="004E6075" w:rsidRDefault="00373C15" w:rsidP="00C672CC">
            <w:pPr>
              <w:tabs>
                <w:tab w:val="left" w:pos="255"/>
                <w:tab w:val="left" w:pos="361"/>
              </w:tabs>
              <w:spacing w:line="280" w:lineRule="exact"/>
              <w:ind w:leftChars="100" w:left="456" w:hangingChars="123" w:hanging="246"/>
              <w:rPr>
                <w:rFonts w:ascii="ＭＳ 明朝" w:hAnsi="ＭＳ 明朝"/>
                <w:color w:val="000000"/>
                <w:sz w:val="20"/>
                <w:szCs w:val="20"/>
              </w:rPr>
            </w:pPr>
            <w:r w:rsidRPr="004E6075">
              <w:rPr>
                <w:rFonts w:ascii="ＭＳ 明朝" w:hAnsi="ＭＳ 明朝" w:hint="eastAsia"/>
                <w:color w:val="000000"/>
                <w:sz w:val="20"/>
                <w:szCs w:val="20"/>
              </w:rPr>
              <w:t>・</w:t>
            </w:r>
            <w:r w:rsidR="007607D3" w:rsidRPr="004E6075">
              <w:rPr>
                <w:rFonts w:ascii="ＭＳ 明朝" w:hAnsi="ＭＳ 明朝" w:hint="eastAsia"/>
                <w:color w:val="000000"/>
                <w:sz w:val="20"/>
                <w:szCs w:val="20"/>
              </w:rPr>
              <w:t>生徒向け</w:t>
            </w:r>
            <w:r w:rsidR="00403014" w:rsidRPr="004E6075">
              <w:rPr>
                <w:rFonts w:ascii="ＭＳ 明朝" w:hAnsi="ＭＳ 明朝" w:hint="eastAsia"/>
                <w:color w:val="000000"/>
                <w:sz w:val="20"/>
                <w:szCs w:val="20"/>
              </w:rPr>
              <w:t>学校教育</w:t>
            </w:r>
            <w:r w:rsidRPr="004E6075">
              <w:rPr>
                <w:rFonts w:ascii="ＭＳ 明朝" w:hAnsi="ＭＳ 明朝" w:hint="eastAsia"/>
                <w:color w:val="000000"/>
                <w:sz w:val="20"/>
                <w:szCs w:val="20"/>
              </w:rPr>
              <w:t>自己診断による「ともに学びともに育つ教育を実践」9</w:t>
            </w:r>
            <w:r w:rsidRPr="004E6075">
              <w:rPr>
                <w:rFonts w:ascii="ＭＳ 明朝" w:hAnsi="ＭＳ 明朝"/>
                <w:color w:val="000000"/>
                <w:sz w:val="20"/>
                <w:szCs w:val="20"/>
              </w:rPr>
              <w:t>0</w:t>
            </w:r>
            <w:r w:rsidRPr="004E6075">
              <w:rPr>
                <w:rFonts w:ascii="ＭＳ 明朝" w:hAnsi="ＭＳ 明朝" w:hint="eastAsia"/>
                <w:color w:val="000000"/>
                <w:sz w:val="20"/>
                <w:szCs w:val="20"/>
              </w:rPr>
              <w:t>％</w:t>
            </w:r>
            <w:r w:rsidR="007607D3" w:rsidRPr="004E6075">
              <w:rPr>
                <w:rFonts w:ascii="ＭＳ 明朝" w:hAnsi="ＭＳ 明朝" w:hint="eastAsia"/>
                <w:color w:val="000000"/>
                <w:sz w:val="20"/>
                <w:szCs w:val="20"/>
              </w:rPr>
              <w:t>、</w:t>
            </w:r>
            <w:r w:rsidR="00473CE1" w:rsidRPr="004E6075">
              <w:rPr>
                <w:rFonts w:ascii="ＭＳ 明朝" w:hAnsi="ＭＳ 明朝" w:hint="eastAsia"/>
                <w:color w:val="000000"/>
                <w:sz w:val="20"/>
                <w:szCs w:val="20"/>
              </w:rPr>
              <w:t>保護者</w:t>
            </w:r>
            <w:r w:rsidR="007607D3" w:rsidRPr="004E6075">
              <w:rPr>
                <w:rFonts w:ascii="ＭＳ 明朝" w:hAnsi="ＭＳ 明朝" w:hint="eastAsia"/>
                <w:color w:val="000000"/>
                <w:sz w:val="20"/>
                <w:szCs w:val="20"/>
              </w:rPr>
              <w:t>向け</w:t>
            </w:r>
            <w:r w:rsidR="00473CE1" w:rsidRPr="004E6075">
              <w:rPr>
                <w:rFonts w:ascii="ＭＳ 明朝" w:hAnsi="ＭＳ 明朝" w:hint="eastAsia"/>
                <w:color w:val="000000"/>
                <w:sz w:val="20"/>
                <w:szCs w:val="20"/>
              </w:rPr>
              <w:t>91％</w:t>
            </w:r>
            <w:r w:rsidRPr="004E6075">
              <w:rPr>
                <w:rFonts w:ascii="ＭＳ 明朝" w:hAnsi="ＭＳ 明朝" w:hint="eastAsia"/>
                <w:color w:val="000000"/>
                <w:sz w:val="20"/>
                <w:szCs w:val="20"/>
              </w:rPr>
              <w:t>（○）</w:t>
            </w:r>
          </w:p>
          <w:p w14:paraId="0E079B04" w14:textId="4B78B8FF" w:rsidR="00302CA0" w:rsidRPr="004E6075" w:rsidRDefault="00302CA0" w:rsidP="00C672CC">
            <w:pPr>
              <w:tabs>
                <w:tab w:val="left" w:pos="255"/>
                <w:tab w:val="left" w:pos="361"/>
              </w:tabs>
              <w:spacing w:line="280" w:lineRule="exact"/>
              <w:rPr>
                <w:rFonts w:ascii="ＭＳ 明朝" w:hAnsi="ＭＳ 明朝"/>
                <w:color w:val="000000"/>
                <w:sz w:val="20"/>
                <w:szCs w:val="20"/>
              </w:rPr>
            </w:pPr>
          </w:p>
          <w:p w14:paraId="715DF2F7" w14:textId="77777777" w:rsidR="00C672CC" w:rsidRPr="004E6075" w:rsidRDefault="00C672CC" w:rsidP="00C672CC">
            <w:pPr>
              <w:tabs>
                <w:tab w:val="left" w:pos="255"/>
                <w:tab w:val="left" w:pos="361"/>
              </w:tabs>
              <w:spacing w:line="280" w:lineRule="exact"/>
              <w:rPr>
                <w:rFonts w:ascii="ＭＳ 明朝" w:hAnsi="ＭＳ 明朝"/>
                <w:color w:val="000000"/>
                <w:sz w:val="20"/>
                <w:szCs w:val="20"/>
              </w:rPr>
            </w:pPr>
          </w:p>
          <w:p w14:paraId="54D29961" w14:textId="77777777" w:rsidR="00373C15" w:rsidRPr="004E6075" w:rsidRDefault="00373C15" w:rsidP="00C672CC">
            <w:pPr>
              <w:tabs>
                <w:tab w:val="left" w:pos="255"/>
              </w:tabs>
              <w:spacing w:line="280" w:lineRule="exact"/>
              <w:ind w:leftChars="38" w:left="480" w:hangingChars="200" w:hanging="400"/>
              <w:rPr>
                <w:rFonts w:ascii="ＭＳ 明朝" w:hAnsi="ＭＳ 明朝"/>
                <w:color w:val="000000"/>
                <w:sz w:val="20"/>
                <w:szCs w:val="20"/>
              </w:rPr>
            </w:pPr>
            <w:r w:rsidRPr="004E6075">
              <w:rPr>
                <w:rFonts w:ascii="ＭＳ 明朝" w:hAnsi="ＭＳ 明朝" w:hint="eastAsia"/>
                <w:color w:val="000000"/>
                <w:sz w:val="20"/>
                <w:szCs w:val="20"/>
              </w:rPr>
              <w:t>ア・</w:t>
            </w:r>
            <w:r w:rsidR="00403014" w:rsidRPr="004E6075">
              <w:rPr>
                <w:rFonts w:ascii="ＭＳ 明朝" w:hAnsi="ＭＳ 明朝" w:hint="eastAsia"/>
                <w:color w:val="000000"/>
                <w:sz w:val="20"/>
                <w:szCs w:val="20"/>
              </w:rPr>
              <w:t>生徒向け学校教育</w:t>
            </w:r>
            <w:r w:rsidRPr="004E6075">
              <w:rPr>
                <w:rFonts w:ascii="ＭＳ 明朝" w:hAnsi="ＭＳ 明朝" w:hint="eastAsia"/>
                <w:color w:val="000000"/>
                <w:sz w:val="20"/>
                <w:szCs w:val="20"/>
              </w:rPr>
              <w:t>自己診断での「将来の生き方や進路について学ぶ機会がある」9</w:t>
            </w:r>
            <w:r w:rsidRPr="004E6075">
              <w:rPr>
                <w:rFonts w:ascii="ＭＳ 明朝" w:hAnsi="ＭＳ 明朝"/>
                <w:color w:val="000000"/>
                <w:sz w:val="20"/>
                <w:szCs w:val="20"/>
              </w:rPr>
              <w:t>1</w:t>
            </w:r>
            <w:r w:rsidRPr="004E6075">
              <w:rPr>
                <w:rFonts w:ascii="ＭＳ 明朝" w:hAnsi="ＭＳ 明朝" w:hint="eastAsia"/>
                <w:color w:val="000000"/>
                <w:sz w:val="20"/>
                <w:szCs w:val="20"/>
              </w:rPr>
              <w:t>％</w:t>
            </w:r>
            <w:r w:rsidR="00464723" w:rsidRPr="004E6075">
              <w:rPr>
                <w:rFonts w:ascii="ＭＳ 明朝" w:hAnsi="ＭＳ 明朝" w:hint="eastAsia"/>
                <w:color w:val="000000"/>
                <w:sz w:val="20"/>
                <w:szCs w:val="20"/>
              </w:rPr>
              <w:t>≪再掲≫にとどまったが、卒業生による相談会や１人１台端末を活用した発表が充実した。</w:t>
            </w:r>
            <w:r w:rsidR="00473CE1" w:rsidRPr="004E6075">
              <w:rPr>
                <w:rFonts w:ascii="ＭＳ 明朝" w:hAnsi="ＭＳ 明朝" w:hint="eastAsia"/>
                <w:color w:val="000000"/>
                <w:sz w:val="20"/>
                <w:szCs w:val="20"/>
              </w:rPr>
              <w:t>生徒が発表する機会をさらに充実させていく。</w:t>
            </w:r>
            <w:r w:rsidR="00464723" w:rsidRPr="004E6075">
              <w:rPr>
                <w:rFonts w:ascii="ＭＳ 明朝" w:hAnsi="ＭＳ 明朝" w:hint="eastAsia"/>
                <w:color w:val="000000"/>
                <w:sz w:val="20"/>
                <w:szCs w:val="20"/>
              </w:rPr>
              <w:t>（〇）</w:t>
            </w:r>
          </w:p>
          <w:p w14:paraId="2E530F88" w14:textId="77777777" w:rsidR="009610D7" w:rsidRPr="004E6075" w:rsidRDefault="00373C15" w:rsidP="00C672CC">
            <w:pPr>
              <w:tabs>
                <w:tab w:val="left" w:pos="246"/>
                <w:tab w:val="left" w:pos="538"/>
              </w:tabs>
              <w:spacing w:line="280" w:lineRule="exact"/>
              <w:ind w:left="538" w:hangingChars="269" w:hanging="538"/>
              <w:rPr>
                <w:rFonts w:ascii="ＭＳ 明朝" w:hAnsi="ＭＳ 明朝"/>
                <w:color w:val="000000"/>
                <w:sz w:val="20"/>
                <w:szCs w:val="20"/>
              </w:rPr>
            </w:pPr>
            <w:r w:rsidRPr="004E6075">
              <w:rPr>
                <w:rFonts w:ascii="ＭＳ 明朝" w:hAnsi="ＭＳ 明朝" w:hint="eastAsia"/>
                <w:color w:val="000000"/>
                <w:sz w:val="20"/>
                <w:szCs w:val="20"/>
              </w:rPr>
              <w:t xml:space="preserve">　</w:t>
            </w:r>
          </w:p>
          <w:p w14:paraId="4387A075" w14:textId="77777777" w:rsidR="0064192B" w:rsidRPr="004E6075" w:rsidRDefault="0064192B" w:rsidP="00C672CC">
            <w:pPr>
              <w:tabs>
                <w:tab w:val="left" w:pos="246"/>
                <w:tab w:val="left" w:pos="538"/>
              </w:tabs>
              <w:spacing w:line="280" w:lineRule="exact"/>
              <w:ind w:left="538" w:hangingChars="269" w:hanging="538"/>
              <w:rPr>
                <w:rFonts w:ascii="ＭＳ 明朝" w:hAnsi="ＭＳ 明朝"/>
                <w:color w:val="000000"/>
                <w:sz w:val="20"/>
                <w:szCs w:val="20"/>
              </w:rPr>
            </w:pPr>
          </w:p>
          <w:p w14:paraId="4523905B" w14:textId="77777777" w:rsidR="00D70500" w:rsidRPr="004E6075" w:rsidRDefault="00373C15" w:rsidP="00C672CC">
            <w:pPr>
              <w:tabs>
                <w:tab w:val="left" w:pos="246"/>
              </w:tabs>
              <w:spacing w:line="280" w:lineRule="exact"/>
              <w:ind w:left="388" w:hangingChars="194" w:hanging="388"/>
              <w:rPr>
                <w:rFonts w:ascii="ＭＳ 明朝" w:hAnsi="ＭＳ 明朝"/>
                <w:color w:val="000000"/>
                <w:sz w:val="20"/>
                <w:szCs w:val="20"/>
              </w:rPr>
            </w:pPr>
            <w:r w:rsidRPr="004E6075">
              <w:rPr>
                <w:rFonts w:ascii="ＭＳ 明朝" w:hAnsi="ＭＳ 明朝" w:hint="eastAsia"/>
                <w:color w:val="000000"/>
                <w:sz w:val="20"/>
                <w:szCs w:val="20"/>
              </w:rPr>
              <w:t>ア</w:t>
            </w:r>
            <w:r w:rsidR="00953FD0" w:rsidRPr="004E6075">
              <w:rPr>
                <w:rFonts w:ascii="ＭＳ 明朝" w:hAnsi="ＭＳ 明朝" w:hint="eastAsia"/>
                <w:color w:val="000000"/>
                <w:sz w:val="20"/>
                <w:szCs w:val="20"/>
              </w:rPr>
              <w:t xml:space="preserve"> </w:t>
            </w:r>
            <w:r w:rsidR="00D70500" w:rsidRPr="004E6075">
              <w:rPr>
                <w:rFonts w:ascii="ＭＳ 明朝" w:hAnsi="ＭＳ 明朝" w:hint="eastAsia"/>
                <w:color w:val="000000"/>
                <w:sz w:val="20"/>
                <w:szCs w:val="20"/>
              </w:rPr>
              <w:t>・</w:t>
            </w:r>
            <w:r w:rsidR="00953FD0" w:rsidRPr="004E6075">
              <w:rPr>
                <w:rFonts w:ascii="ＭＳ 明朝" w:hAnsi="ＭＳ 明朝" w:hint="eastAsia"/>
                <w:color w:val="000000"/>
                <w:sz w:val="20"/>
                <w:szCs w:val="20"/>
              </w:rPr>
              <w:t>７</w:t>
            </w:r>
            <w:r w:rsidR="00153395" w:rsidRPr="004E6075">
              <w:rPr>
                <w:rFonts w:ascii="ＭＳ 明朝" w:hAnsi="ＭＳ 明朝" w:hint="eastAsia"/>
                <w:color w:val="000000"/>
                <w:sz w:val="20"/>
                <w:szCs w:val="20"/>
              </w:rPr>
              <w:t>月に台湾スタディツアーを復活し、生徒41名、参加。８月に台湾の育成高級中学</w:t>
            </w:r>
            <w:r w:rsidR="002960A4" w:rsidRPr="004E6075">
              <w:rPr>
                <w:rFonts w:ascii="ＭＳ 明朝" w:hAnsi="ＭＳ 明朝" w:hint="eastAsia"/>
                <w:color w:val="000000"/>
                <w:sz w:val="20"/>
                <w:szCs w:val="20"/>
              </w:rPr>
              <w:t>と</w:t>
            </w:r>
            <w:r w:rsidR="00403014" w:rsidRPr="004E6075">
              <w:rPr>
                <w:rFonts w:ascii="ＭＳ 明朝" w:hAnsi="ＭＳ 明朝" w:hint="eastAsia"/>
                <w:color w:val="000000"/>
                <w:sz w:val="20"/>
                <w:szCs w:val="20"/>
              </w:rPr>
              <w:t>連携協定を調印し、部活動、芸能文化科を中心に交流を行った</w:t>
            </w:r>
            <w:r w:rsidR="005D2A4B" w:rsidRPr="004E6075">
              <w:rPr>
                <w:rFonts w:ascii="ＭＳ 明朝" w:hAnsi="ＭＳ 明朝" w:hint="eastAsia"/>
                <w:color w:val="000000"/>
                <w:sz w:val="20"/>
                <w:szCs w:val="20"/>
              </w:rPr>
              <w:t>。</w:t>
            </w:r>
            <w:r w:rsidR="00153395" w:rsidRPr="004E6075">
              <w:rPr>
                <w:rFonts w:ascii="ＭＳ 明朝" w:hAnsi="ＭＳ 明朝" w:hint="eastAsia"/>
                <w:color w:val="000000"/>
                <w:sz w:val="20"/>
                <w:szCs w:val="20"/>
              </w:rPr>
              <w:t>着付け体験、お箏の</w:t>
            </w:r>
            <w:r w:rsidR="00F9221D" w:rsidRPr="004E6075">
              <w:rPr>
                <w:rFonts w:ascii="ＭＳ 明朝" w:hAnsi="ＭＳ 明朝" w:hint="eastAsia"/>
                <w:color w:val="000000"/>
                <w:sz w:val="20"/>
                <w:szCs w:val="20"/>
              </w:rPr>
              <w:t>演奏</w:t>
            </w:r>
            <w:r w:rsidR="00153395" w:rsidRPr="004E6075">
              <w:rPr>
                <w:rFonts w:ascii="ＭＳ 明朝" w:hAnsi="ＭＳ 明朝" w:hint="eastAsia"/>
                <w:color w:val="000000"/>
                <w:sz w:val="20"/>
                <w:szCs w:val="20"/>
              </w:rPr>
              <w:t>体験は大変好評であった。</w:t>
            </w:r>
          </w:p>
          <w:p w14:paraId="0065C376" w14:textId="77777777" w:rsidR="00D70500" w:rsidRPr="004E6075" w:rsidRDefault="00D70500" w:rsidP="00C672CC">
            <w:pPr>
              <w:tabs>
                <w:tab w:val="left" w:pos="1805"/>
              </w:tabs>
              <w:spacing w:line="280" w:lineRule="exact"/>
              <w:ind w:leftChars="99" w:left="386" w:hangingChars="89" w:hanging="178"/>
              <w:rPr>
                <w:rFonts w:ascii="ＭＳ 明朝" w:hAnsi="ＭＳ 明朝"/>
                <w:color w:val="000000"/>
                <w:sz w:val="20"/>
                <w:szCs w:val="20"/>
              </w:rPr>
            </w:pPr>
            <w:r w:rsidRPr="004E6075">
              <w:rPr>
                <w:rFonts w:ascii="ＭＳ 明朝" w:hAnsi="ＭＳ 明朝" w:hint="eastAsia"/>
                <w:color w:val="000000"/>
                <w:sz w:val="20"/>
                <w:szCs w:val="20"/>
              </w:rPr>
              <w:t>・</w:t>
            </w:r>
            <w:r w:rsidR="00F9221D" w:rsidRPr="004E6075">
              <w:rPr>
                <w:rFonts w:ascii="ＭＳ 明朝" w:hAnsi="ＭＳ 明朝" w:hint="eastAsia"/>
                <w:color w:val="000000"/>
                <w:sz w:val="20"/>
                <w:szCs w:val="20"/>
              </w:rPr>
              <w:t>上記に加え、</w:t>
            </w:r>
            <w:r w:rsidRPr="004E6075">
              <w:rPr>
                <w:rFonts w:ascii="ＭＳ 明朝" w:hAnsi="ＭＳ 明朝" w:hint="eastAsia"/>
                <w:color w:val="000000"/>
                <w:sz w:val="20"/>
                <w:szCs w:val="20"/>
              </w:rPr>
              <w:t>インドとの国際交流１回、台湾とのオンライン交流を計２回実施</w:t>
            </w:r>
            <w:r w:rsidR="00DD021E" w:rsidRPr="004E6075">
              <w:rPr>
                <w:rFonts w:ascii="ＭＳ 明朝" w:hAnsi="ＭＳ 明朝" w:hint="eastAsia"/>
                <w:color w:val="000000"/>
                <w:sz w:val="20"/>
                <w:szCs w:val="20"/>
              </w:rPr>
              <w:t>し、コロナ前よりも国際交流が活発化した</w:t>
            </w:r>
            <w:r w:rsidRPr="004E6075">
              <w:rPr>
                <w:rFonts w:ascii="ＭＳ 明朝" w:hAnsi="ＭＳ 明朝" w:hint="eastAsia"/>
                <w:color w:val="000000"/>
                <w:sz w:val="20"/>
                <w:szCs w:val="20"/>
              </w:rPr>
              <w:t>。</w:t>
            </w:r>
          </w:p>
          <w:p w14:paraId="5B083585" w14:textId="77777777" w:rsidR="00D70500" w:rsidRPr="004E6075" w:rsidRDefault="00DD021E" w:rsidP="00C672CC">
            <w:pPr>
              <w:tabs>
                <w:tab w:val="left" w:pos="255"/>
                <w:tab w:val="left" w:pos="388"/>
              </w:tabs>
              <w:spacing w:line="280" w:lineRule="exact"/>
              <w:ind w:leftChars="99" w:left="386" w:hangingChars="89" w:hanging="178"/>
              <w:rPr>
                <w:rFonts w:ascii="ＭＳ 明朝" w:hAnsi="ＭＳ 明朝"/>
                <w:color w:val="000000"/>
                <w:sz w:val="20"/>
                <w:szCs w:val="20"/>
              </w:rPr>
            </w:pPr>
            <w:r w:rsidRPr="004E6075">
              <w:rPr>
                <w:rFonts w:ascii="ＭＳ 明朝" w:hAnsi="ＭＳ 明朝" w:hint="eastAsia"/>
                <w:color w:val="000000"/>
                <w:sz w:val="20"/>
                <w:szCs w:val="20"/>
              </w:rPr>
              <w:t>・</w:t>
            </w:r>
            <w:r w:rsidR="00403014" w:rsidRPr="004E6075">
              <w:rPr>
                <w:rFonts w:ascii="ＭＳ 明朝" w:hAnsi="ＭＳ 明朝" w:hint="eastAsia"/>
                <w:color w:val="000000"/>
                <w:sz w:val="20"/>
                <w:szCs w:val="20"/>
              </w:rPr>
              <w:t>生徒向け</w:t>
            </w:r>
            <w:r w:rsidRPr="004E6075">
              <w:rPr>
                <w:rFonts w:ascii="ＭＳ 明朝" w:hAnsi="ＭＳ 明朝" w:hint="eastAsia"/>
                <w:color w:val="000000"/>
                <w:sz w:val="20"/>
                <w:szCs w:val="20"/>
              </w:rPr>
              <w:t>自己診断で、国際交流の質問項目の肯定的回答8</w:t>
            </w:r>
            <w:r w:rsidRPr="004E6075">
              <w:rPr>
                <w:rFonts w:ascii="ＭＳ 明朝" w:hAnsi="ＭＳ 明朝"/>
                <w:color w:val="000000"/>
                <w:sz w:val="20"/>
                <w:szCs w:val="20"/>
              </w:rPr>
              <w:t>6</w:t>
            </w:r>
            <w:r w:rsidR="00D70500" w:rsidRPr="004E6075">
              <w:rPr>
                <w:rFonts w:ascii="ＭＳ 明朝" w:hAnsi="ＭＳ 明朝" w:hint="eastAsia"/>
                <w:color w:val="000000"/>
                <w:sz w:val="20"/>
                <w:szCs w:val="20"/>
              </w:rPr>
              <w:t>％</w:t>
            </w:r>
            <w:r w:rsidRPr="004E6075">
              <w:rPr>
                <w:rFonts w:ascii="ＭＳ 明朝" w:hAnsi="ＭＳ 明朝" w:hint="eastAsia"/>
                <w:color w:val="000000"/>
                <w:sz w:val="20"/>
                <w:szCs w:val="20"/>
              </w:rPr>
              <w:t>（◎）</w:t>
            </w:r>
          </w:p>
          <w:p w14:paraId="64FA1D3C" w14:textId="77777777" w:rsidR="00464723" w:rsidRPr="004E6075" w:rsidRDefault="00373C15" w:rsidP="00C672CC">
            <w:pPr>
              <w:tabs>
                <w:tab w:val="left" w:pos="0"/>
                <w:tab w:val="left" w:pos="255"/>
              </w:tabs>
              <w:spacing w:line="280" w:lineRule="exact"/>
              <w:ind w:left="388" w:hangingChars="194" w:hanging="388"/>
              <w:rPr>
                <w:rFonts w:ascii="ＭＳ 明朝" w:hAnsi="ＭＳ 明朝"/>
                <w:color w:val="000000"/>
                <w:sz w:val="20"/>
                <w:szCs w:val="20"/>
              </w:rPr>
            </w:pPr>
            <w:r w:rsidRPr="004E6075">
              <w:rPr>
                <w:rFonts w:ascii="ＭＳ 明朝" w:hAnsi="ＭＳ 明朝" w:hint="eastAsia"/>
                <w:color w:val="000000"/>
                <w:sz w:val="20"/>
                <w:szCs w:val="20"/>
              </w:rPr>
              <w:t>イ</w:t>
            </w:r>
            <w:r w:rsidR="00664960" w:rsidRPr="004E6075">
              <w:rPr>
                <w:rFonts w:ascii="ＭＳ 明朝" w:hAnsi="ＭＳ 明朝" w:hint="eastAsia"/>
                <w:color w:val="000000"/>
                <w:sz w:val="20"/>
                <w:szCs w:val="20"/>
              </w:rPr>
              <w:t>・</w:t>
            </w:r>
            <w:r w:rsidRPr="004E6075">
              <w:rPr>
                <w:rFonts w:ascii="ＭＳ 明朝" w:hAnsi="ＭＳ 明朝" w:hint="eastAsia"/>
                <w:color w:val="000000"/>
                <w:sz w:val="20"/>
                <w:szCs w:val="20"/>
              </w:rPr>
              <w:t>８月からALTを迎え、英語レシテーション・スピーチコンテストに向け、</w:t>
            </w:r>
            <w:r w:rsidR="00423CF3" w:rsidRPr="004E6075">
              <w:rPr>
                <w:rFonts w:ascii="ＭＳ 明朝" w:hAnsi="ＭＳ 明朝" w:hint="eastAsia"/>
                <w:color w:val="000000"/>
                <w:sz w:val="20"/>
                <w:szCs w:val="20"/>
              </w:rPr>
              <w:t>ICT</w:t>
            </w:r>
            <w:r w:rsidR="00A27712" w:rsidRPr="004E6075">
              <w:rPr>
                <w:rFonts w:ascii="ＭＳ 明朝" w:hAnsi="ＭＳ 明朝" w:hint="eastAsia"/>
                <w:color w:val="000000"/>
                <w:sz w:val="20"/>
                <w:szCs w:val="20"/>
              </w:rPr>
              <w:t>による音読課題の自動採点機能</w:t>
            </w:r>
            <w:r w:rsidR="00423CF3" w:rsidRPr="004E6075">
              <w:rPr>
                <w:rFonts w:ascii="ＭＳ 明朝" w:hAnsi="ＭＳ 明朝" w:hint="eastAsia"/>
                <w:color w:val="000000"/>
                <w:sz w:val="20"/>
                <w:szCs w:val="20"/>
              </w:rPr>
              <w:t>の活用による自宅学習を充実</w:t>
            </w:r>
            <w:r w:rsidR="00A27712" w:rsidRPr="004E6075">
              <w:rPr>
                <w:rFonts w:ascii="ＭＳ 明朝" w:hAnsi="ＭＳ 明朝" w:hint="eastAsia"/>
                <w:color w:val="000000"/>
                <w:sz w:val="20"/>
                <w:szCs w:val="20"/>
              </w:rPr>
              <w:t>し</w:t>
            </w:r>
            <w:r w:rsidR="00423CF3" w:rsidRPr="004E6075">
              <w:rPr>
                <w:rFonts w:ascii="ＭＳ 明朝" w:hAnsi="ＭＳ 明朝" w:hint="eastAsia"/>
                <w:color w:val="000000"/>
                <w:sz w:val="20"/>
                <w:szCs w:val="20"/>
              </w:rPr>
              <w:t>、</w:t>
            </w:r>
            <w:r w:rsidR="00464723" w:rsidRPr="004E6075">
              <w:rPr>
                <w:rFonts w:ascii="ＭＳ 明朝" w:hAnsi="ＭＳ 明朝" w:hint="eastAsia"/>
                <w:color w:val="000000"/>
                <w:sz w:val="20"/>
                <w:szCs w:val="20"/>
              </w:rPr>
              <w:t>英語の授業・志学を連携させた発表活動が進んだ</w:t>
            </w:r>
            <w:r w:rsidRPr="004E6075">
              <w:rPr>
                <w:rFonts w:ascii="ＭＳ 明朝" w:hAnsi="ＭＳ 明朝" w:hint="eastAsia"/>
                <w:color w:val="000000"/>
                <w:sz w:val="20"/>
                <w:szCs w:val="20"/>
              </w:rPr>
              <w:t>。</w:t>
            </w:r>
            <w:r w:rsidR="002960A4" w:rsidRPr="004E6075">
              <w:rPr>
                <w:rFonts w:ascii="ＭＳ 明朝" w:hAnsi="ＭＳ 明朝" w:hint="eastAsia"/>
                <w:color w:val="000000"/>
                <w:sz w:val="20"/>
                <w:szCs w:val="20"/>
              </w:rPr>
              <w:t>（〇）</w:t>
            </w:r>
          </w:p>
        </w:tc>
      </w:tr>
      <w:tr w:rsidR="00494D07" w:rsidRPr="00536C4C" w14:paraId="77DD7681" w14:textId="77777777" w:rsidTr="001D4B91">
        <w:trPr>
          <w:cantSplit/>
          <w:trHeight w:val="1134"/>
          <w:jc w:val="center"/>
        </w:trPr>
        <w:tc>
          <w:tcPr>
            <w:tcW w:w="881" w:type="dxa"/>
            <w:shd w:val="clear" w:color="auto" w:fill="auto"/>
            <w:textDirection w:val="tbRlV"/>
            <w:vAlign w:val="center"/>
          </w:tcPr>
          <w:p w14:paraId="7ADA246C" w14:textId="669A404A" w:rsidR="00494D07" w:rsidRPr="004E6075" w:rsidRDefault="00CF7F14" w:rsidP="001D4B91">
            <w:pPr>
              <w:spacing w:line="240" w:lineRule="exact"/>
              <w:ind w:left="113" w:right="113"/>
              <w:jc w:val="center"/>
              <w:rPr>
                <w:rFonts w:ascii="ＭＳ 明朝" w:hAnsi="ＭＳ 明朝"/>
              </w:rPr>
            </w:pPr>
            <w:r w:rsidRPr="004E6075">
              <w:lastRenderedPageBreak/>
              <w:br w:type="page"/>
            </w:r>
            <w:r w:rsidR="001A736E" w:rsidRPr="004E6075">
              <w:rPr>
                <w:rFonts w:ascii="ＭＳ 明朝" w:hAnsi="ＭＳ 明朝" w:hint="eastAsia"/>
              </w:rPr>
              <w:t>４</w:t>
            </w:r>
            <w:r w:rsidR="007F55B7" w:rsidRPr="004E6075">
              <w:rPr>
                <w:rFonts w:ascii="ＭＳ 明朝" w:hAnsi="ＭＳ 明朝" w:hint="eastAsia"/>
              </w:rPr>
              <w:t xml:space="preserve">　チ</w:t>
            </w:r>
            <w:r w:rsidR="001D4B91" w:rsidRPr="004E6075">
              <w:rPr>
                <w:rFonts w:ascii="ＭＳ 明朝" w:hAnsi="ＭＳ 明朝" w:hint="eastAsia"/>
              </w:rPr>
              <w:t>ー</w:t>
            </w:r>
            <w:r w:rsidR="007F55B7" w:rsidRPr="004E6075">
              <w:rPr>
                <w:rFonts w:ascii="ＭＳ 明朝" w:hAnsi="ＭＳ 明朝" w:hint="eastAsia"/>
              </w:rPr>
              <w:t>ム学校の</w:t>
            </w:r>
            <w:r w:rsidR="00494D07" w:rsidRPr="004E6075">
              <w:rPr>
                <w:rFonts w:ascii="ＭＳ 明朝" w:hAnsi="ＭＳ 明朝" w:hint="eastAsia"/>
              </w:rPr>
              <w:t>さらなる資質向上と魅力発信</w:t>
            </w:r>
          </w:p>
        </w:tc>
        <w:tc>
          <w:tcPr>
            <w:tcW w:w="1949" w:type="dxa"/>
            <w:shd w:val="clear" w:color="auto" w:fill="auto"/>
          </w:tcPr>
          <w:p w14:paraId="1DB431FB" w14:textId="77777777" w:rsidR="00494D07" w:rsidRPr="004E6075" w:rsidRDefault="006A3DCB" w:rsidP="00C672CC">
            <w:pPr>
              <w:spacing w:line="280" w:lineRule="exact"/>
              <w:jc w:val="left"/>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１</w:t>
            </w:r>
            <w:r w:rsidRPr="004E6075">
              <w:rPr>
                <w:rFonts w:ascii="ＭＳ 明朝" w:hAnsi="ＭＳ 明朝" w:hint="eastAsia"/>
                <w:sz w:val="20"/>
                <w:szCs w:val="20"/>
              </w:rPr>
              <w:t>）</w:t>
            </w:r>
            <w:r w:rsidR="00494D07" w:rsidRPr="004E6075">
              <w:rPr>
                <w:rFonts w:ascii="ＭＳ 明朝" w:hAnsi="ＭＳ 明朝" w:hint="eastAsia"/>
                <w:sz w:val="20"/>
                <w:szCs w:val="20"/>
              </w:rPr>
              <w:t>職員研修の充実</w:t>
            </w:r>
          </w:p>
          <w:p w14:paraId="24EE2FA5" w14:textId="77777777" w:rsidR="00177B01" w:rsidRPr="004E6075" w:rsidRDefault="00177B01" w:rsidP="00C672CC">
            <w:pPr>
              <w:spacing w:line="280" w:lineRule="exact"/>
              <w:jc w:val="left"/>
              <w:rPr>
                <w:rFonts w:ascii="ＭＳ 明朝" w:hAnsi="ＭＳ 明朝"/>
                <w:sz w:val="20"/>
                <w:szCs w:val="20"/>
              </w:rPr>
            </w:pPr>
            <w:r w:rsidRPr="004E6075">
              <w:rPr>
                <w:rFonts w:ascii="ＭＳ 明朝" w:hAnsi="ＭＳ 明朝" w:hint="eastAsia"/>
                <w:sz w:val="20"/>
                <w:szCs w:val="20"/>
              </w:rPr>
              <w:t>ア・ミドルアップダウンによる教職員研修</w:t>
            </w:r>
          </w:p>
          <w:p w14:paraId="60A68F07" w14:textId="182A0EAF" w:rsidR="00985D63" w:rsidRPr="004E6075" w:rsidRDefault="00985D63" w:rsidP="00C672CC">
            <w:pPr>
              <w:spacing w:line="280" w:lineRule="exact"/>
              <w:jc w:val="left"/>
              <w:rPr>
                <w:rFonts w:ascii="ＭＳ 明朝" w:hAnsi="ＭＳ 明朝"/>
                <w:sz w:val="20"/>
                <w:szCs w:val="20"/>
              </w:rPr>
            </w:pPr>
          </w:p>
          <w:p w14:paraId="208213B0" w14:textId="3939FEAF" w:rsidR="00392BEA" w:rsidRPr="004E6075" w:rsidRDefault="00392BEA" w:rsidP="00C672CC">
            <w:pPr>
              <w:spacing w:line="280" w:lineRule="exact"/>
              <w:jc w:val="left"/>
              <w:rPr>
                <w:rFonts w:ascii="ＭＳ 明朝" w:hAnsi="ＭＳ 明朝"/>
                <w:sz w:val="20"/>
                <w:szCs w:val="20"/>
              </w:rPr>
            </w:pPr>
          </w:p>
          <w:p w14:paraId="00EC5ED0" w14:textId="06FDFFDF" w:rsidR="00392BEA" w:rsidRPr="004E6075" w:rsidRDefault="00392BEA" w:rsidP="00C672CC">
            <w:pPr>
              <w:spacing w:line="280" w:lineRule="exact"/>
              <w:jc w:val="left"/>
              <w:rPr>
                <w:rFonts w:ascii="ＭＳ 明朝" w:hAnsi="ＭＳ 明朝"/>
                <w:sz w:val="20"/>
                <w:szCs w:val="20"/>
              </w:rPr>
            </w:pPr>
          </w:p>
          <w:p w14:paraId="594DCB3A" w14:textId="77777777" w:rsidR="00392BEA" w:rsidRPr="004E6075" w:rsidRDefault="00392BEA" w:rsidP="00C672CC">
            <w:pPr>
              <w:spacing w:line="280" w:lineRule="exact"/>
              <w:jc w:val="left"/>
              <w:rPr>
                <w:rFonts w:ascii="ＭＳ 明朝" w:hAnsi="ＭＳ 明朝"/>
                <w:sz w:val="20"/>
                <w:szCs w:val="20"/>
              </w:rPr>
            </w:pPr>
          </w:p>
          <w:p w14:paraId="70C9E152" w14:textId="77777777" w:rsidR="00177B01" w:rsidRPr="004E6075" w:rsidRDefault="00177B01" w:rsidP="00C672CC">
            <w:pPr>
              <w:spacing w:line="280" w:lineRule="exact"/>
              <w:jc w:val="left"/>
              <w:rPr>
                <w:rFonts w:ascii="ＭＳ 明朝" w:hAnsi="ＭＳ 明朝"/>
                <w:sz w:val="20"/>
                <w:szCs w:val="20"/>
              </w:rPr>
            </w:pPr>
            <w:r w:rsidRPr="004E6075">
              <w:rPr>
                <w:rFonts w:ascii="ＭＳ 明朝" w:hAnsi="ＭＳ 明朝" w:hint="eastAsia"/>
                <w:sz w:val="20"/>
                <w:szCs w:val="20"/>
              </w:rPr>
              <w:t>イ・</w:t>
            </w:r>
            <w:r w:rsidR="003C5A84" w:rsidRPr="004E6075">
              <w:rPr>
                <w:rFonts w:ascii="ＭＳ 明朝" w:hAnsi="ＭＳ 明朝" w:hint="eastAsia"/>
                <w:sz w:val="20"/>
                <w:szCs w:val="20"/>
              </w:rPr>
              <w:t>共生推進教育の</w:t>
            </w:r>
            <w:r w:rsidR="006A3DCB" w:rsidRPr="004E6075">
              <w:rPr>
                <w:rFonts w:ascii="ＭＳ 明朝" w:hAnsi="ＭＳ 明朝" w:hint="eastAsia"/>
                <w:sz w:val="20"/>
                <w:szCs w:val="20"/>
              </w:rPr>
              <w:t>充実</w:t>
            </w:r>
          </w:p>
          <w:p w14:paraId="0BD60892" w14:textId="77777777" w:rsidR="00494D07" w:rsidRPr="004E6075" w:rsidRDefault="00494D07" w:rsidP="00C672CC">
            <w:pPr>
              <w:spacing w:line="280" w:lineRule="exact"/>
              <w:ind w:left="720"/>
              <w:jc w:val="left"/>
              <w:rPr>
                <w:rFonts w:ascii="ＭＳ 明朝" w:hAnsi="ＭＳ 明朝"/>
                <w:sz w:val="20"/>
                <w:szCs w:val="20"/>
              </w:rPr>
            </w:pPr>
          </w:p>
          <w:p w14:paraId="2D136D3B" w14:textId="77777777" w:rsidR="00D355FF" w:rsidRPr="004E6075" w:rsidRDefault="00D355FF" w:rsidP="00C672CC">
            <w:pPr>
              <w:spacing w:line="280" w:lineRule="exact"/>
              <w:ind w:left="720"/>
              <w:jc w:val="left"/>
              <w:rPr>
                <w:rFonts w:ascii="ＭＳ 明朝" w:hAnsi="ＭＳ 明朝"/>
                <w:sz w:val="20"/>
                <w:szCs w:val="20"/>
              </w:rPr>
            </w:pPr>
          </w:p>
          <w:p w14:paraId="5D524002" w14:textId="187A64C6" w:rsidR="00D355FF" w:rsidRPr="004E6075" w:rsidRDefault="00D355FF" w:rsidP="00392BEA">
            <w:pPr>
              <w:spacing w:line="280" w:lineRule="exact"/>
              <w:jc w:val="left"/>
              <w:rPr>
                <w:rFonts w:ascii="ＭＳ 明朝" w:hAnsi="ＭＳ 明朝"/>
                <w:sz w:val="20"/>
                <w:szCs w:val="20"/>
              </w:rPr>
            </w:pPr>
          </w:p>
          <w:p w14:paraId="2A78C2EB" w14:textId="77777777" w:rsidR="00392BEA" w:rsidRPr="004E6075" w:rsidRDefault="00392BEA" w:rsidP="00392BEA">
            <w:pPr>
              <w:spacing w:line="280" w:lineRule="exact"/>
              <w:jc w:val="left"/>
              <w:rPr>
                <w:rFonts w:ascii="ＭＳ 明朝" w:hAnsi="ＭＳ 明朝"/>
                <w:sz w:val="20"/>
                <w:szCs w:val="20"/>
              </w:rPr>
            </w:pPr>
          </w:p>
          <w:p w14:paraId="376E62D2" w14:textId="77777777" w:rsidR="00494D07" w:rsidRPr="004E6075" w:rsidRDefault="006A3DCB" w:rsidP="00C672CC">
            <w:pPr>
              <w:spacing w:line="280" w:lineRule="exact"/>
              <w:ind w:rightChars="-121" w:right="-254"/>
              <w:jc w:val="left"/>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２</w:t>
            </w:r>
            <w:r w:rsidRPr="004E6075">
              <w:rPr>
                <w:rFonts w:ascii="ＭＳ 明朝" w:hAnsi="ＭＳ 明朝" w:hint="eastAsia"/>
                <w:sz w:val="20"/>
                <w:szCs w:val="20"/>
              </w:rPr>
              <w:t>）働き方改革の推進</w:t>
            </w:r>
          </w:p>
          <w:p w14:paraId="20D1E0D1" w14:textId="77777777" w:rsidR="006A3DCB" w:rsidRPr="004E6075" w:rsidRDefault="006A3DCB" w:rsidP="00C672CC">
            <w:pPr>
              <w:spacing w:line="280" w:lineRule="exact"/>
              <w:ind w:rightChars="-121" w:right="-254"/>
              <w:jc w:val="left"/>
              <w:rPr>
                <w:rFonts w:ascii="ＭＳ 明朝" w:hAnsi="ＭＳ 明朝"/>
                <w:sz w:val="20"/>
                <w:szCs w:val="20"/>
              </w:rPr>
            </w:pPr>
            <w:r w:rsidRPr="004E6075">
              <w:rPr>
                <w:rFonts w:ascii="ＭＳ 明朝" w:hAnsi="ＭＳ 明朝" w:hint="eastAsia"/>
                <w:sz w:val="20"/>
                <w:szCs w:val="20"/>
              </w:rPr>
              <w:t>ア・校務の精選と</w:t>
            </w:r>
          </w:p>
          <w:p w14:paraId="2EAA7331" w14:textId="77777777" w:rsidR="00494D07" w:rsidRPr="004E6075" w:rsidRDefault="006A3DCB" w:rsidP="00C672CC">
            <w:pPr>
              <w:spacing w:line="280" w:lineRule="exact"/>
              <w:ind w:rightChars="-121" w:right="-254"/>
              <w:jc w:val="left"/>
              <w:rPr>
                <w:rFonts w:ascii="ＭＳ 明朝" w:hAnsi="ＭＳ 明朝"/>
                <w:sz w:val="20"/>
                <w:szCs w:val="20"/>
              </w:rPr>
            </w:pPr>
            <w:r w:rsidRPr="004E6075">
              <w:rPr>
                <w:rFonts w:ascii="ＭＳ 明朝" w:hAnsi="ＭＳ 明朝" w:hint="eastAsia"/>
                <w:sz w:val="20"/>
                <w:szCs w:val="20"/>
              </w:rPr>
              <w:t>効率化</w:t>
            </w:r>
          </w:p>
          <w:p w14:paraId="5C11DA4B" w14:textId="77777777" w:rsidR="00494D07" w:rsidRPr="004E6075" w:rsidRDefault="00494D07" w:rsidP="00C672CC">
            <w:pPr>
              <w:spacing w:line="280" w:lineRule="exact"/>
              <w:ind w:left="720" w:rightChars="-121" w:right="-254"/>
              <w:jc w:val="left"/>
              <w:rPr>
                <w:rFonts w:ascii="ＭＳ 明朝" w:hAnsi="ＭＳ 明朝"/>
                <w:sz w:val="20"/>
                <w:szCs w:val="20"/>
              </w:rPr>
            </w:pPr>
          </w:p>
          <w:p w14:paraId="33F051A1" w14:textId="77777777" w:rsidR="00302CA0" w:rsidRPr="004E6075" w:rsidRDefault="00302CA0" w:rsidP="00C672CC">
            <w:pPr>
              <w:spacing w:line="280" w:lineRule="exact"/>
              <w:ind w:left="720" w:rightChars="-121" w:right="-254"/>
              <w:jc w:val="left"/>
              <w:rPr>
                <w:rFonts w:ascii="ＭＳ 明朝" w:hAnsi="ＭＳ 明朝"/>
                <w:sz w:val="20"/>
                <w:szCs w:val="20"/>
              </w:rPr>
            </w:pPr>
          </w:p>
          <w:p w14:paraId="58FBFAA7" w14:textId="3E9DA12F" w:rsidR="00392BEA" w:rsidRPr="004E6075" w:rsidRDefault="00392BEA" w:rsidP="00C672CC">
            <w:pPr>
              <w:spacing w:line="280" w:lineRule="exact"/>
              <w:ind w:rightChars="-50" w:right="-105"/>
              <w:jc w:val="left"/>
              <w:rPr>
                <w:rFonts w:ascii="ＭＳ 明朝" w:hAnsi="ＭＳ 明朝"/>
                <w:sz w:val="20"/>
                <w:szCs w:val="20"/>
              </w:rPr>
            </w:pPr>
          </w:p>
          <w:p w14:paraId="403D6DAD" w14:textId="0FA56B61" w:rsidR="001D4B91" w:rsidRPr="004E6075" w:rsidRDefault="001D4B91" w:rsidP="00C672CC">
            <w:pPr>
              <w:spacing w:line="280" w:lineRule="exact"/>
              <w:ind w:rightChars="-50" w:right="-105"/>
              <w:jc w:val="left"/>
              <w:rPr>
                <w:rFonts w:ascii="ＭＳ 明朝" w:hAnsi="ＭＳ 明朝"/>
                <w:sz w:val="20"/>
                <w:szCs w:val="20"/>
              </w:rPr>
            </w:pPr>
          </w:p>
          <w:p w14:paraId="5815206F" w14:textId="77777777" w:rsidR="001D4B91" w:rsidRPr="004E6075" w:rsidRDefault="001D4B91" w:rsidP="00C672CC">
            <w:pPr>
              <w:spacing w:line="280" w:lineRule="exact"/>
              <w:ind w:rightChars="-50" w:right="-105"/>
              <w:jc w:val="left"/>
              <w:rPr>
                <w:rFonts w:ascii="ＭＳ 明朝" w:hAnsi="ＭＳ 明朝"/>
                <w:sz w:val="20"/>
                <w:szCs w:val="20"/>
              </w:rPr>
            </w:pPr>
          </w:p>
          <w:p w14:paraId="257853EC" w14:textId="7FC8E4BC" w:rsidR="006A3DCB" w:rsidRPr="004E6075" w:rsidRDefault="006A3DCB" w:rsidP="00C672CC">
            <w:pPr>
              <w:spacing w:line="280" w:lineRule="exact"/>
              <w:ind w:rightChars="-50" w:right="-105"/>
              <w:jc w:val="left"/>
              <w:rPr>
                <w:rFonts w:ascii="ＭＳ 明朝" w:hAnsi="ＭＳ 明朝"/>
                <w:sz w:val="20"/>
                <w:szCs w:val="20"/>
              </w:rPr>
            </w:pPr>
            <w:r w:rsidRPr="004E6075">
              <w:rPr>
                <w:rFonts w:ascii="ＭＳ 明朝" w:hAnsi="ＭＳ 明朝" w:hint="eastAsia"/>
                <w:sz w:val="20"/>
                <w:szCs w:val="20"/>
              </w:rPr>
              <w:t>（</w:t>
            </w:r>
            <w:r w:rsidR="001A736E" w:rsidRPr="004E6075">
              <w:rPr>
                <w:rFonts w:ascii="ＭＳ 明朝" w:hAnsi="ＭＳ 明朝" w:hint="eastAsia"/>
                <w:sz w:val="20"/>
                <w:szCs w:val="20"/>
              </w:rPr>
              <w:t>３</w:t>
            </w:r>
            <w:r w:rsidRPr="004E6075">
              <w:rPr>
                <w:rFonts w:ascii="ＭＳ 明朝" w:hAnsi="ＭＳ 明朝" w:hint="eastAsia"/>
                <w:sz w:val="20"/>
                <w:szCs w:val="20"/>
              </w:rPr>
              <w:t>）情報発信の充実</w:t>
            </w:r>
          </w:p>
          <w:p w14:paraId="143854B0" w14:textId="77777777" w:rsidR="006A3DCB" w:rsidRPr="004E6075" w:rsidRDefault="006A3DCB" w:rsidP="00C672CC">
            <w:pPr>
              <w:spacing w:line="280" w:lineRule="exact"/>
              <w:jc w:val="left"/>
              <w:rPr>
                <w:rFonts w:ascii="ＭＳ 明朝" w:hAnsi="ＭＳ 明朝"/>
                <w:sz w:val="20"/>
                <w:szCs w:val="20"/>
              </w:rPr>
            </w:pPr>
            <w:r w:rsidRPr="004E6075">
              <w:rPr>
                <w:rFonts w:ascii="ＭＳ 明朝" w:hAnsi="ＭＳ 明朝" w:hint="eastAsia"/>
                <w:sz w:val="20"/>
                <w:szCs w:val="20"/>
              </w:rPr>
              <w:t>ア・学校</w:t>
            </w:r>
            <w:r w:rsidR="001A736E" w:rsidRPr="004E6075">
              <w:rPr>
                <w:rFonts w:ascii="ＭＳ 明朝" w:hAnsi="ＭＳ 明朝"/>
                <w:sz w:val="20"/>
                <w:szCs w:val="20"/>
              </w:rPr>
              <w:t>HP</w:t>
            </w:r>
            <w:r w:rsidR="00BC3ACE" w:rsidRPr="004E6075">
              <w:rPr>
                <w:rFonts w:ascii="ＭＳ 明朝" w:hAnsi="ＭＳ 明朝" w:hint="eastAsia"/>
                <w:sz w:val="20"/>
                <w:szCs w:val="20"/>
              </w:rPr>
              <w:t>等による情報発信</w:t>
            </w:r>
          </w:p>
        </w:tc>
        <w:tc>
          <w:tcPr>
            <w:tcW w:w="4465" w:type="dxa"/>
            <w:tcBorders>
              <w:right w:val="dashed" w:sz="4" w:space="0" w:color="auto"/>
            </w:tcBorders>
            <w:shd w:val="clear" w:color="auto" w:fill="auto"/>
          </w:tcPr>
          <w:p w14:paraId="64B31520" w14:textId="77777777" w:rsidR="00392BEA" w:rsidRPr="004E6075" w:rsidRDefault="00392BEA" w:rsidP="00C672CC">
            <w:pPr>
              <w:spacing w:line="280" w:lineRule="exact"/>
              <w:ind w:left="400" w:hangingChars="200" w:hanging="400"/>
              <w:rPr>
                <w:rFonts w:ascii="ＭＳ 明朝" w:hAnsi="ＭＳ 明朝"/>
                <w:sz w:val="20"/>
                <w:szCs w:val="20"/>
              </w:rPr>
            </w:pPr>
          </w:p>
          <w:p w14:paraId="02FF3F70" w14:textId="77777777" w:rsidR="00392BEA" w:rsidRPr="004E6075" w:rsidRDefault="00392BEA" w:rsidP="00C672CC">
            <w:pPr>
              <w:spacing w:line="280" w:lineRule="exact"/>
              <w:ind w:left="400" w:hangingChars="200" w:hanging="400"/>
              <w:rPr>
                <w:rFonts w:ascii="ＭＳ 明朝" w:hAnsi="ＭＳ 明朝"/>
                <w:sz w:val="20"/>
                <w:szCs w:val="20"/>
              </w:rPr>
            </w:pPr>
          </w:p>
          <w:p w14:paraId="50159025" w14:textId="453E52E7" w:rsidR="00494D07" w:rsidRPr="004E6075" w:rsidRDefault="00494D07"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ア・ミドルアップダウンにより</w:t>
            </w:r>
            <w:r w:rsidR="00A065AD" w:rsidRPr="004E6075">
              <w:rPr>
                <w:rFonts w:ascii="ＭＳ 明朝" w:hAnsi="ＭＳ 明朝" w:hint="eastAsia"/>
                <w:sz w:val="20"/>
                <w:szCs w:val="20"/>
              </w:rPr>
              <w:t>、</w:t>
            </w:r>
            <w:r w:rsidR="00152153" w:rsidRPr="004E6075">
              <w:rPr>
                <w:rFonts w:ascii="ＭＳ 明朝" w:hAnsi="ＭＳ 明朝" w:hint="eastAsia"/>
                <w:sz w:val="20"/>
                <w:szCs w:val="20"/>
              </w:rPr>
              <w:t>校内の課題を分析・検討し、</w:t>
            </w:r>
            <w:r w:rsidR="00A065AD" w:rsidRPr="004E6075">
              <w:rPr>
                <w:rFonts w:ascii="ＭＳ 明朝" w:hAnsi="ＭＳ 明朝" w:hint="eastAsia"/>
                <w:sz w:val="20"/>
                <w:szCs w:val="20"/>
              </w:rPr>
              <w:t>外部講師を活用しながら</w:t>
            </w:r>
            <w:r w:rsidRPr="004E6075">
              <w:rPr>
                <w:rFonts w:ascii="ＭＳ 明朝" w:hAnsi="ＭＳ 明朝" w:hint="eastAsia"/>
                <w:sz w:val="20"/>
                <w:szCs w:val="20"/>
              </w:rPr>
              <w:t>教員力アップにつながる</w:t>
            </w:r>
            <w:r w:rsidR="006169E8" w:rsidRPr="004E6075">
              <w:rPr>
                <w:rFonts w:ascii="ＭＳ 明朝" w:hAnsi="ＭＳ 明朝" w:hint="eastAsia"/>
                <w:sz w:val="20"/>
                <w:szCs w:val="20"/>
              </w:rPr>
              <w:t>実践的な</w:t>
            </w:r>
            <w:r w:rsidRPr="004E6075">
              <w:rPr>
                <w:rFonts w:ascii="ＭＳ 明朝" w:hAnsi="ＭＳ 明朝" w:hint="eastAsia"/>
                <w:sz w:val="20"/>
                <w:szCs w:val="20"/>
              </w:rPr>
              <w:t>教職員研修を計画的に実施する。</w:t>
            </w:r>
          </w:p>
          <w:p w14:paraId="6647BBB9" w14:textId="699B957C" w:rsidR="00BC3ACE" w:rsidRPr="004E6075" w:rsidRDefault="00BC3ACE" w:rsidP="00C672CC">
            <w:pPr>
              <w:spacing w:line="280" w:lineRule="exact"/>
              <w:ind w:leftChars="51" w:left="407" w:hangingChars="150" w:hanging="300"/>
              <w:rPr>
                <w:rFonts w:ascii="ＭＳ 明朝" w:hAnsi="ＭＳ 明朝"/>
                <w:sz w:val="20"/>
                <w:szCs w:val="20"/>
              </w:rPr>
            </w:pPr>
          </w:p>
          <w:p w14:paraId="10C2B1C2" w14:textId="77777777" w:rsidR="00392BEA" w:rsidRPr="004E6075" w:rsidRDefault="00392BEA" w:rsidP="00C672CC">
            <w:pPr>
              <w:spacing w:line="280" w:lineRule="exact"/>
              <w:ind w:leftChars="51" w:left="407" w:hangingChars="150" w:hanging="300"/>
              <w:rPr>
                <w:rFonts w:ascii="ＭＳ 明朝" w:hAnsi="ＭＳ 明朝"/>
                <w:sz w:val="20"/>
                <w:szCs w:val="20"/>
              </w:rPr>
            </w:pPr>
          </w:p>
          <w:p w14:paraId="68F991B4" w14:textId="77777777" w:rsidR="00985D63" w:rsidRPr="004E6075" w:rsidRDefault="00985D63" w:rsidP="00C672CC">
            <w:pPr>
              <w:spacing w:line="280" w:lineRule="exact"/>
              <w:ind w:leftChars="51" w:left="407" w:hangingChars="150" w:hanging="300"/>
              <w:rPr>
                <w:rFonts w:ascii="ＭＳ 明朝" w:hAnsi="ＭＳ 明朝"/>
                <w:sz w:val="20"/>
                <w:szCs w:val="20"/>
              </w:rPr>
            </w:pPr>
          </w:p>
          <w:p w14:paraId="49579D00" w14:textId="77777777" w:rsidR="00494D07" w:rsidRPr="004E6075" w:rsidRDefault="00E15E51" w:rsidP="00C672CC">
            <w:pPr>
              <w:spacing w:line="280" w:lineRule="exact"/>
              <w:ind w:leftChars="13" w:left="427" w:hangingChars="200" w:hanging="400"/>
              <w:rPr>
                <w:rFonts w:ascii="ＭＳ 明朝" w:hAnsi="ＭＳ 明朝"/>
                <w:sz w:val="20"/>
                <w:szCs w:val="20"/>
              </w:rPr>
            </w:pPr>
            <w:r w:rsidRPr="004E6075">
              <w:rPr>
                <w:rFonts w:ascii="ＭＳ 明朝" w:hAnsi="ＭＳ 明朝" w:hint="eastAsia"/>
                <w:sz w:val="20"/>
                <w:szCs w:val="20"/>
              </w:rPr>
              <w:t>イ・共生推進教室設置</w:t>
            </w:r>
            <w:r w:rsidR="00A065AD" w:rsidRPr="004E6075">
              <w:rPr>
                <w:rFonts w:ascii="ＭＳ 明朝" w:hAnsi="ＭＳ 明朝" w:hint="eastAsia"/>
                <w:sz w:val="20"/>
                <w:szCs w:val="20"/>
              </w:rPr>
              <w:t>４</w:t>
            </w:r>
            <w:r w:rsidR="00494D07" w:rsidRPr="004E6075">
              <w:rPr>
                <w:rFonts w:ascii="ＭＳ 明朝" w:hAnsi="ＭＳ 明朝" w:hint="eastAsia"/>
                <w:sz w:val="20"/>
                <w:szCs w:val="20"/>
              </w:rPr>
              <w:t>年</w:t>
            </w:r>
            <w:r w:rsidR="001A736E" w:rsidRPr="004E6075">
              <w:rPr>
                <w:rFonts w:ascii="ＭＳ 明朝" w:hAnsi="ＭＳ 明朝" w:hint="eastAsia"/>
                <w:sz w:val="20"/>
                <w:szCs w:val="20"/>
              </w:rPr>
              <w:t>め</w:t>
            </w:r>
            <w:r w:rsidR="00494D07" w:rsidRPr="004E6075">
              <w:rPr>
                <w:rFonts w:ascii="ＭＳ 明朝" w:hAnsi="ＭＳ 明朝" w:hint="eastAsia"/>
                <w:sz w:val="20"/>
                <w:szCs w:val="20"/>
              </w:rPr>
              <w:t>となり、</w:t>
            </w:r>
            <w:r w:rsidRPr="004E6075">
              <w:rPr>
                <w:rFonts w:ascii="ＭＳ 明朝" w:hAnsi="ＭＳ 明朝" w:hint="eastAsia"/>
                <w:sz w:val="20"/>
                <w:szCs w:val="20"/>
              </w:rPr>
              <w:t>進路実現につながる、</w:t>
            </w:r>
            <w:r w:rsidR="00A065AD" w:rsidRPr="004E6075">
              <w:rPr>
                <w:rFonts w:ascii="ＭＳ 明朝" w:hAnsi="ＭＳ 明朝" w:hint="eastAsia"/>
                <w:sz w:val="20"/>
                <w:szCs w:val="20"/>
              </w:rPr>
              <w:t>ICTを活用した</w:t>
            </w:r>
            <w:r w:rsidR="00FC3189" w:rsidRPr="004E6075">
              <w:rPr>
                <w:rFonts w:ascii="ＭＳ 明朝" w:hAnsi="ＭＳ 明朝" w:hint="eastAsia"/>
                <w:sz w:val="20"/>
                <w:szCs w:val="20"/>
              </w:rPr>
              <w:t>効果的な支援方法について、教職員研修等を通じて共有するとともに、その成果を広く発信する。</w:t>
            </w:r>
          </w:p>
          <w:p w14:paraId="412EF772" w14:textId="77777777" w:rsidR="00494D07" w:rsidRPr="004E6075" w:rsidRDefault="00494D07" w:rsidP="00C672CC">
            <w:pPr>
              <w:spacing w:line="280" w:lineRule="exact"/>
              <w:ind w:leftChars="100" w:left="410" w:hangingChars="100" w:hanging="200"/>
              <w:rPr>
                <w:rFonts w:ascii="ＭＳ 明朝" w:hAnsi="ＭＳ 明朝"/>
                <w:sz w:val="20"/>
                <w:szCs w:val="20"/>
              </w:rPr>
            </w:pPr>
          </w:p>
          <w:p w14:paraId="41D7A037" w14:textId="77777777" w:rsidR="00D355FF" w:rsidRPr="004E6075" w:rsidRDefault="00D355FF" w:rsidP="00C672CC">
            <w:pPr>
              <w:spacing w:line="280" w:lineRule="exact"/>
              <w:ind w:left="400" w:hangingChars="200" w:hanging="400"/>
              <w:rPr>
                <w:rFonts w:ascii="ＭＳ 明朝" w:hAnsi="ＭＳ 明朝"/>
                <w:sz w:val="20"/>
                <w:szCs w:val="20"/>
              </w:rPr>
            </w:pPr>
          </w:p>
          <w:p w14:paraId="082A229E" w14:textId="75DA73AE" w:rsidR="00D355FF" w:rsidRPr="004E6075" w:rsidRDefault="00D355FF" w:rsidP="00C672CC">
            <w:pPr>
              <w:spacing w:line="280" w:lineRule="exact"/>
              <w:ind w:left="400" w:hangingChars="200" w:hanging="400"/>
              <w:rPr>
                <w:rFonts w:ascii="ＭＳ 明朝" w:hAnsi="ＭＳ 明朝"/>
                <w:sz w:val="20"/>
                <w:szCs w:val="20"/>
              </w:rPr>
            </w:pPr>
          </w:p>
          <w:p w14:paraId="5894D0E5" w14:textId="77777777" w:rsidR="00392BEA" w:rsidRPr="004E6075" w:rsidRDefault="00392BEA" w:rsidP="00C672CC">
            <w:pPr>
              <w:spacing w:line="280" w:lineRule="exact"/>
              <w:ind w:left="400" w:hangingChars="200" w:hanging="400"/>
              <w:rPr>
                <w:rFonts w:ascii="ＭＳ 明朝" w:hAnsi="ＭＳ 明朝"/>
                <w:sz w:val="20"/>
                <w:szCs w:val="20"/>
              </w:rPr>
            </w:pPr>
          </w:p>
          <w:p w14:paraId="537EC98F" w14:textId="77777777" w:rsidR="00494D07" w:rsidRPr="004E6075" w:rsidRDefault="00494D07"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w:t>
            </w:r>
            <w:r w:rsidR="00E15E51" w:rsidRPr="004E6075">
              <w:rPr>
                <w:rFonts w:ascii="ＭＳ 明朝" w:hAnsi="ＭＳ 明朝" w:hint="eastAsia"/>
                <w:sz w:val="20"/>
                <w:szCs w:val="20"/>
              </w:rPr>
              <w:t>学習支援クラウドサービスを用いて、</w:t>
            </w:r>
            <w:r w:rsidR="00152B31" w:rsidRPr="004E6075">
              <w:rPr>
                <w:rFonts w:ascii="ＭＳ 明朝" w:hAnsi="ＭＳ 明朝" w:hint="eastAsia"/>
                <w:sz w:val="20"/>
                <w:szCs w:val="20"/>
              </w:rPr>
              <w:t>さらなる</w:t>
            </w:r>
            <w:r w:rsidR="00925F23" w:rsidRPr="004E6075">
              <w:rPr>
                <w:rFonts w:ascii="ＭＳ 明朝" w:hAnsi="ＭＳ 明朝" w:hint="eastAsia"/>
                <w:sz w:val="20"/>
                <w:szCs w:val="20"/>
              </w:rPr>
              <w:t>校務の精選と効率化を組織的に行い、</w:t>
            </w:r>
            <w:r w:rsidR="00EE21F7" w:rsidRPr="004E6075">
              <w:rPr>
                <w:rFonts w:ascii="ＭＳ 明朝" w:hAnsi="ＭＳ 明朝" w:hint="eastAsia"/>
                <w:sz w:val="20"/>
                <w:szCs w:val="20"/>
              </w:rPr>
              <w:t>全校一斉定時退庁日等の導入により、部活動の効率化による、</w:t>
            </w:r>
            <w:r w:rsidR="00925F23" w:rsidRPr="004E6075">
              <w:rPr>
                <w:rFonts w:ascii="ＭＳ 明朝" w:hAnsi="ＭＳ 明朝" w:hint="eastAsia"/>
                <w:sz w:val="20"/>
                <w:szCs w:val="20"/>
              </w:rPr>
              <w:t>働き方改革を推進する。</w:t>
            </w:r>
          </w:p>
          <w:p w14:paraId="42075BB3" w14:textId="22E0D006" w:rsidR="00BC3ACE" w:rsidRPr="004E6075" w:rsidRDefault="00BC3ACE" w:rsidP="00C672CC">
            <w:pPr>
              <w:spacing w:line="280" w:lineRule="exact"/>
              <w:rPr>
                <w:rFonts w:ascii="ＭＳ 明朝" w:hAnsi="ＭＳ 明朝"/>
                <w:sz w:val="20"/>
                <w:szCs w:val="20"/>
              </w:rPr>
            </w:pPr>
          </w:p>
          <w:p w14:paraId="2599290F" w14:textId="77777777" w:rsidR="00392BEA" w:rsidRPr="004E6075" w:rsidRDefault="00392BEA" w:rsidP="00C672CC">
            <w:pPr>
              <w:spacing w:line="280" w:lineRule="exact"/>
              <w:rPr>
                <w:rFonts w:ascii="ＭＳ 明朝" w:hAnsi="ＭＳ 明朝"/>
                <w:sz w:val="20"/>
                <w:szCs w:val="20"/>
              </w:rPr>
            </w:pPr>
          </w:p>
          <w:p w14:paraId="2F55B952" w14:textId="3D8A2501" w:rsidR="00302CA0" w:rsidRPr="004E6075" w:rsidRDefault="00302CA0" w:rsidP="00C672CC">
            <w:pPr>
              <w:spacing w:line="280" w:lineRule="exact"/>
              <w:rPr>
                <w:rFonts w:ascii="ＭＳ 明朝" w:hAnsi="ＭＳ 明朝"/>
                <w:sz w:val="20"/>
                <w:szCs w:val="20"/>
              </w:rPr>
            </w:pPr>
          </w:p>
          <w:p w14:paraId="77BA79AB" w14:textId="47DA7AF3" w:rsidR="001D4B91" w:rsidRPr="004E6075" w:rsidRDefault="001D4B91" w:rsidP="00C672CC">
            <w:pPr>
              <w:spacing w:line="280" w:lineRule="exact"/>
              <w:rPr>
                <w:rFonts w:ascii="ＭＳ 明朝" w:hAnsi="ＭＳ 明朝"/>
                <w:sz w:val="20"/>
                <w:szCs w:val="20"/>
              </w:rPr>
            </w:pPr>
          </w:p>
          <w:p w14:paraId="23AB906D" w14:textId="77777777" w:rsidR="001D4B91" w:rsidRPr="004E6075" w:rsidRDefault="001D4B91" w:rsidP="00C672CC">
            <w:pPr>
              <w:spacing w:line="280" w:lineRule="exact"/>
              <w:rPr>
                <w:rFonts w:ascii="ＭＳ 明朝" w:hAnsi="ＭＳ 明朝"/>
                <w:sz w:val="20"/>
                <w:szCs w:val="20"/>
              </w:rPr>
            </w:pPr>
          </w:p>
          <w:p w14:paraId="06B349B9" w14:textId="77777777" w:rsidR="00494D07" w:rsidRPr="004E6075" w:rsidRDefault="00494D07"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w:t>
            </w:r>
            <w:r w:rsidR="002E237E" w:rsidRPr="004E6075">
              <w:rPr>
                <w:rFonts w:ascii="ＭＳ 明朝" w:hAnsi="ＭＳ 明朝" w:hint="eastAsia"/>
                <w:sz w:val="20"/>
                <w:szCs w:val="20"/>
              </w:rPr>
              <w:t>学校</w:t>
            </w:r>
            <w:r w:rsidR="005B63C0" w:rsidRPr="004E6075">
              <w:rPr>
                <w:rFonts w:ascii="ＭＳ 明朝" w:hAnsi="ＭＳ 明朝" w:hint="eastAsia"/>
                <w:sz w:val="20"/>
                <w:szCs w:val="20"/>
              </w:rPr>
              <w:t>ホームページ</w:t>
            </w:r>
            <w:r w:rsidR="005D1ACE" w:rsidRPr="004E6075">
              <w:rPr>
                <w:rFonts w:ascii="ＭＳ 明朝" w:hAnsi="ＭＳ 明朝" w:hint="eastAsia"/>
                <w:sz w:val="20"/>
                <w:szCs w:val="20"/>
              </w:rPr>
              <w:t>、学校ブログ</w:t>
            </w:r>
            <w:r w:rsidR="007B123F" w:rsidRPr="004E6075">
              <w:rPr>
                <w:rFonts w:ascii="ＭＳ 明朝" w:hAnsi="ＭＳ 明朝" w:hint="eastAsia"/>
                <w:sz w:val="20"/>
                <w:szCs w:val="20"/>
              </w:rPr>
              <w:t>を</w:t>
            </w:r>
            <w:r w:rsidR="002E237E" w:rsidRPr="004E6075">
              <w:rPr>
                <w:rFonts w:ascii="ＭＳ 明朝" w:hAnsi="ＭＳ 明朝" w:hint="eastAsia"/>
                <w:sz w:val="20"/>
                <w:szCs w:val="20"/>
              </w:rPr>
              <w:t>充実する</w:t>
            </w:r>
            <w:r w:rsidR="007B123F" w:rsidRPr="004E6075">
              <w:rPr>
                <w:rFonts w:ascii="ＭＳ 明朝" w:hAnsi="ＭＳ 明朝" w:hint="eastAsia"/>
                <w:sz w:val="20"/>
                <w:szCs w:val="20"/>
              </w:rPr>
              <w:t>とともに、学校案内やリーフレット</w:t>
            </w:r>
            <w:r w:rsidR="00BC3ACE" w:rsidRPr="004E6075">
              <w:rPr>
                <w:rFonts w:ascii="ＭＳ 明朝" w:hAnsi="ＭＳ 明朝" w:hint="eastAsia"/>
                <w:sz w:val="20"/>
                <w:szCs w:val="20"/>
              </w:rPr>
              <w:t>等</w:t>
            </w:r>
            <w:r w:rsidRPr="004E6075">
              <w:rPr>
                <w:rFonts w:ascii="ＭＳ 明朝" w:hAnsi="ＭＳ 明朝" w:hint="eastAsia"/>
                <w:sz w:val="20"/>
                <w:szCs w:val="20"/>
              </w:rPr>
              <w:t>により広く情報発信をする。</w:t>
            </w:r>
          </w:p>
        </w:tc>
        <w:tc>
          <w:tcPr>
            <w:tcW w:w="2835" w:type="dxa"/>
            <w:tcBorders>
              <w:right w:val="dashed" w:sz="4" w:space="0" w:color="auto"/>
            </w:tcBorders>
          </w:tcPr>
          <w:p w14:paraId="23029597" w14:textId="77777777" w:rsidR="00392BEA" w:rsidRPr="004E6075" w:rsidRDefault="00392BEA" w:rsidP="00C672CC">
            <w:pPr>
              <w:spacing w:line="280" w:lineRule="exact"/>
              <w:ind w:left="400" w:hangingChars="200" w:hanging="400"/>
              <w:jc w:val="left"/>
              <w:rPr>
                <w:rFonts w:ascii="ＭＳ 明朝" w:hAnsi="ＭＳ 明朝"/>
                <w:sz w:val="20"/>
                <w:szCs w:val="20"/>
              </w:rPr>
            </w:pPr>
          </w:p>
          <w:p w14:paraId="45666FF0" w14:textId="77777777" w:rsidR="00392BEA" w:rsidRPr="004E6075" w:rsidRDefault="00392BEA" w:rsidP="00C672CC">
            <w:pPr>
              <w:spacing w:line="280" w:lineRule="exact"/>
              <w:ind w:left="400" w:hangingChars="200" w:hanging="400"/>
              <w:jc w:val="left"/>
              <w:rPr>
                <w:rFonts w:ascii="ＭＳ 明朝" w:hAnsi="ＭＳ 明朝"/>
                <w:sz w:val="20"/>
                <w:szCs w:val="20"/>
              </w:rPr>
            </w:pPr>
          </w:p>
          <w:p w14:paraId="271FE3E6" w14:textId="3531751B" w:rsidR="00494D07" w:rsidRPr="004E6075" w:rsidRDefault="00494D07" w:rsidP="00C672CC">
            <w:pPr>
              <w:spacing w:line="280" w:lineRule="exact"/>
              <w:ind w:left="400" w:hangingChars="200" w:hanging="400"/>
              <w:jc w:val="left"/>
              <w:rPr>
                <w:rFonts w:ascii="ＭＳ 明朝" w:hAnsi="ＭＳ 明朝"/>
                <w:sz w:val="20"/>
                <w:szCs w:val="20"/>
              </w:rPr>
            </w:pPr>
            <w:r w:rsidRPr="004E6075">
              <w:rPr>
                <w:rFonts w:ascii="ＭＳ 明朝" w:hAnsi="ＭＳ 明朝" w:hint="eastAsia"/>
                <w:sz w:val="20"/>
                <w:szCs w:val="20"/>
              </w:rPr>
              <w:t>ア・</w:t>
            </w:r>
            <w:r w:rsidR="00985D63" w:rsidRPr="004E6075">
              <w:rPr>
                <w:rFonts w:ascii="ＭＳ 明朝" w:hAnsi="ＭＳ 明朝" w:hint="eastAsia"/>
                <w:sz w:val="20"/>
                <w:szCs w:val="20"/>
              </w:rPr>
              <w:t>教</w:t>
            </w:r>
            <w:r w:rsidR="004002DA" w:rsidRPr="004E6075">
              <w:rPr>
                <w:rFonts w:ascii="ＭＳ 明朝" w:hAnsi="ＭＳ 明朝" w:hint="eastAsia"/>
                <w:sz w:val="20"/>
                <w:szCs w:val="20"/>
              </w:rPr>
              <w:t>職</w:t>
            </w:r>
            <w:r w:rsidR="00985D63" w:rsidRPr="004E6075">
              <w:rPr>
                <w:rFonts w:ascii="ＭＳ 明朝" w:hAnsi="ＭＳ 明朝" w:hint="eastAsia"/>
                <w:sz w:val="20"/>
                <w:szCs w:val="20"/>
              </w:rPr>
              <w:t>員向け学校教育</w:t>
            </w:r>
            <w:r w:rsidR="00C91247" w:rsidRPr="004E6075">
              <w:rPr>
                <w:rFonts w:ascii="ＭＳ 明朝" w:hAnsi="ＭＳ 明朝" w:hint="eastAsia"/>
                <w:sz w:val="20"/>
                <w:szCs w:val="20"/>
              </w:rPr>
              <w:t>自己診断「校内研修は教育実践に役立っている」</w:t>
            </w:r>
            <w:r w:rsidR="007772EC" w:rsidRPr="004E6075">
              <w:rPr>
                <w:rFonts w:ascii="ＭＳ 明朝" w:hAnsi="ＭＳ 明朝"/>
                <w:sz w:val="20"/>
                <w:szCs w:val="20"/>
              </w:rPr>
              <w:t>82</w:t>
            </w:r>
            <w:r w:rsidRPr="004E6075">
              <w:rPr>
                <w:rFonts w:ascii="ＭＳ 明朝" w:hAnsi="ＭＳ 明朝" w:hint="eastAsia"/>
                <w:sz w:val="20"/>
                <w:szCs w:val="20"/>
              </w:rPr>
              <w:t>％以上</w:t>
            </w:r>
            <w:r w:rsidR="007772EC" w:rsidRPr="004E6075">
              <w:rPr>
                <w:rFonts w:ascii="ＭＳ 明朝" w:hAnsi="ＭＳ 明朝" w:hint="eastAsia"/>
                <w:sz w:val="20"/>
                <w:szCs w:val="20"/>
              </w:rPr>
              <w:t>をめざす</w:t>
            </w:r>
            <w:r w:rsidRPr="004E6075">
              <w:rPr>
                <w:rFonts w:ascii="ＭＳ 明朝" w:hAnsi="ＭＳ 明朝" w:hint="eastAsia"/>
                <w:sz w:val="20"/>
                <w:szCs w:val="20"/>
              </w:rPr>
              <w:t>。[</w:t>
            </w:r>
            <w:r w:rsidR="007772EC" w:rsidRPr="004E6075">
              <w:rPr>
                <w:rFonts w:ascii="ＭＳ 明朝" w:hAnsi="ＭＳ 明朝" w:hint="eastAsia"/>
                <w:sz w:val="20"/>
                <w:szCs w:val="20"/>
              </w:rPr>
              <w:t>8</w:t>
            </w:r>
            <w:r w:rsidR="007772EC" w:rsidRPr="004E6075">
              <w:rPr>
                <w:rFonts w:ascii="ＭＳ 明朝" w:hAnsi="ＭＳ 明朝"/>
                <w:sz w:val="20"/>
                <w:szCs w:val="20"/>
              </w:rPr>
              <w:t>0</w:t>
            </w:r>
            <w:r w:rsidRPr="004E6075">
              <w:rPr>
                <w:rFonts w:ascii="ＭＳ 明朝" w:hAnsi="ＭＳ 明朝" w:hint="eastAsia"/>
                <w:sz w:val="20"/>
                <w:szCs w:val="20"/>
              </w:rPr>
              <w:t>％]</w:t>
            </w:r>
          </w:p>
          <w:p w14:paraId="0D76B00C" w14:textId="77777777" w:rsidR="00BC3ACE" w:rsidRPr="004E6075" w:rsidRDefault="00BC3ACE" w:rsidP="00C672CC">
            <w:pPr>
              <w:spacing w:line="280" w:lineRule="exact"/>
              <w:ind w:left="400" w:hangingChars="200" w:hanging="400"/>
              <w:jc w:val="left"/>
              <w:rPr>
                <w:rFonts w:ascii="ＭＳ 明朝" w:hAnsi="ＭＳ 明朝"/>
                <w:sz w:val="20"/>
                <w:szCs w:val="20"/>
              </w:rPr>
            </w:pPr>
          </w:p>
          <w:p w14:paraId="1D4C6666" w14:textId="4CE74D15" w:rsidR="00985D63" w:rsidRPr="004E6075" w:rsidRDefault="00985D63" w:rsidP="00C672CC">
            <w:pPr>
              <w:spacing w:line="280" w:lineRule="exact"/>
              <w:ind w:left="400" w:hangingChars="200" w:hanging="400"/>
              <w:jc w:val="left"/>
              <w:rPr>
                <w:rFonts w:ascii="ＭＳ 明朝" w:hAnsi="ＭＳ 明朝"/>
                <w:sz w:val="20"/>
                <w:szCs w:val="20"/>
              </w:rPr>
            </w:pPr>
          </w:p>
          <w:p w14:paraId="6085019C" w14:textId="77777777" w:rsidR="00392BEA" w:rsidRPr="004E6075" w:rsidRDefault="00392BEA" w:rsidP="00C672CC">
            <w:pPr>
              <w:spacing w:line="280" w:lineRule="exact"/>
              <w:ind w:left="400" w:hangingChars="200" w:hanging="400"/>
              <w:jc w:val="left"/>
              <w:rPr>
                <w:rFonts w:ascii="ＭＳ 明朝" w:hAnsi="ＭＳ 明朝"/>
                <w:sz w:val="20"/>
                <w:szCs w:val="20"/>
              </w:rPr>
            </w:pPr>
          </w:p>
          <w:p w14:paraId="170106B6" w14:textId="77777777" w:rsidR="00F840F7" w:rsidRPr="004E6075" w:rsidRDefault="00494D07" w:rsidP="00C672CC">
            <w:pPr>
              <w:spacing w:line="280" w:lineRule="exact"/>
              <w:ind w:left="400" w:rightChars="-48" w:right="-101" w:hangingChars="200" w:hanging="400"/>
              <w:jc w:val="left"/>
              <w:rPr>
                <w:rFonts w:ascii="ＭＳ 明朝" w:hAnsi="ＭＳ 明朝"/>
                <w:sz w:val="20"/>
                <w:szCs w:val="20"/>
              </w:rPr>
            </w:pPr>
            <w:r w:rsidRPr="004E6075">
              <w:rPr>
                <w:rFonts w:ascii="ＭＳ 明朝" w:hAnsi="ＭＳ 明朝" w:hint="eastAsia"/>
                <w:sz w:val="20"/>
                <w:szCs w:val="20"/>
              </w:rPr>
              <w:t>イ・</w:t>
            </w:r>
            <w:r w:rsidR="00985D63" w:rsidRPr="004E6075">
              <w:rPr>
                <w:rFonts w:ascii="ＭＳ 明朝" w:hAnsi="ＭＳ 明朝" w:hint="eastAsia"/>
                <w:sz w:val="20"/>
                <w:szCs w:val="20"/>
              </w:rPr>
              <w:t>生徒・保護者向け</w:t>
            </w:r>
            <w:r w:rsidR="009C202C" w:rsidRPr="004E6075">
              <w:rPr>
                <w:rFonts w:ascii="ＭＳ 明朝" w:hAnsi="ＭＳ 明朝" w:hint="eastAsia"/>
                <w:sz w:val="20"/>
                <w:szCs w:val="20"/>
              </w:rPr>
              <w:t>自己診断による「ともに学びともに育つ教育を実践」</w:t>
            </w:r>
            <w:r w:rsidR="007772EC" w:rsidRPr="004E6075">
              <w:rPr>
                <w:rFonts w:ascii="ＭＳ 明朝" w:hAnsi="ＭＳ 明朝"/>
                <w:sz w:val="20"/>
                <w:szCs w:val="20"/>
              </w:rPr>
              <w:t>89</w:t>
            </w:r>
            <w:r w:rsidR="009C202C" w:rsidRPr="004E6075">
              <w:rPr>
                <w:rFonts w:ascii="ＭＳ 明朝" w:hAnsi="ＭＳ 明朝" w:hint="eastAsia"/>
                <w:sz w:val="20"/>
                <w:szCs w:val="20"/>
              </w:rPr>
              <w:t>％以上</w:t>
            </w:r>
            <w:r w:rsidR="00CD1D4C" w:rsidRPr="004E6075">
              <w:rPr>
                <w:rFonts w:ascii="ＭＳ 明朝" w:hAnsi="ＭＳ 明朝" w:hint="eastAsia"/>
                <w:sz w:val="20"/>
                <w:szCs w:val="20"/>
              </w:rPr>
              <w:t>とする</w:t>
            </w:r>
            <w:r w:rsidR="009C202C" w:rsidRPr="004E6075">
              <w:rPr>
                <w:rFonts w:ascii="ＭＳ 明朝" w:hAnsi="ＭＳ 明朝" w:hint="eastAsia"/>
                <w:sz w:val="20"/>
                <w:szCs w:val="20"/>
              </w:rPr>
              <w:t>。［</w:t>
            </w:r>
            <w:r w:rsidR="001A736E" w:rsidRPr="004E6075">
              <w:rPr>
                <w:rFonts w:ascii="ＭＳ 明朝" w:hAnsi="ＭＳ 明朝"/>
                <w:sz w:val="20"/>
                <w:szCs w:val="20"/>
              </w:rPr>
              <w:t>89</w:t>
            </w:r>
            <w:r w:rsidR="009C202C" w:rsidRPr="004E6075">
              <w:rPr>
                <w:rFonts w:ascii="ＭＳ 明朝" w:hAnsi="ＭＳ 明朝" w:hint="eastAsia"/>
                <w:sz w:val="20"/>
                <w:szCs w:val="20"/>
              </w:rPr>
              <w:t>％］</w:t>
            </w:r>
            <w:r w:rsidRPr="004E6075">
              <w:rPr>
                <w:rFonts w:ascii="ＭＳ 明朝" w:hAnsi="ＭＳ 明朝" w:hint="eastAsia"/>
                <w:sz w:val="20"/>
                <w:szCs w:val="20"/>
              </w:rPr>
              <w:t>≪再掲≫</w:t>
            </w:r>
          </w:p>
          <w:p w14:paraId="1D6B3BAD" w14:textId="77777777" w:rsidR="00D355FF" w:rsidRPr="004E6075" w:rsidRDefault="00D355FF" w:rsidP="00C672CC">
            <w:pPr>
              <w:spacing w:line="280" w:lineRule="exact"/>
              <w:ind w:left="400" w:hangingChars="200" w:hanging="400"/>
              <w:rPr>
                <w:rFonts w:ascii="ＭＳ 明朝" w:hAnsi="ＭＳ 明朝"/>
                <w:sz w:val="20"/>
                <w:szCs w:val="20"/>
              </w:rPr>
            </w:pPr>
          </w:p>
          <w:p w14:paraId="35DD213B" w14:textId="601ED69A" w:rsidR="00D355FF" w:rsidRPr="004E6075" w:rsidRDefault="00D355FF" w:rsidP="00C672CC">
            <w:pPr>
              <w:spacing w:line="280" w:lineRule="exact"/>
              <w:ind w:left="400" w:hangingChars="200" w:hanging="400"/>
              <w:rPr>
                <w:rFonts w:ascii="ＭＳ 明朝" w:hAnsi="ＭＳ 明朝"/>
                <w:sz w:val="20"/>
                <w:szCs w:val="20"/>
              </w:rPr>
            </w:pPr>
          </w:p>
          <w:p w14:paraId="1A1BC3FD" w14:textId="77777777" w:rsidR="00392BEA" w:rsidRPr="004E6075" w:rsidRDefault="00392BEA" w:rsidP="00C672CC">
            <w:pPr>
              <w:spacing w:line="280" w:lineRule="exact"/>
              <w:ind w:left="400" w:hangingChars="200" w:hanging="400"/>
              <w:rPr>
                <w:rFonts w:ascii="ＭＳ 明朝" w:hAnsi="ＭＳ 明朝"/>
                <w:sz w:val="20"/>
                <w:szCs w:val="20"/>
              </w:rPr>
            </w:pPr>
          </w:p>
          <w:p w14:paraId="7F50B5E9" w14:textId="77777777" w:rsidR="00D354E2" w:rsidRPr="004E6075" w:rsidRDefault="002B7F04"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ア・時間外勤務時間のさらなる</w:t>
            </w:r>
            <w:r w:rsidR="001A736E" w:rsidRPr="004E6075">
              <w:rPr>
                <w:rFonts w:ascii="ＭＳ 明朝" w:hAnsi="ＭＳ 明朝" w:hint="eastAsia"/>
                <w:sz w:val="20"/>
                <w:szCs w:val="20"/>
              </w:rPr>
              <w:t>３</w:t>
            </w:r>
            <w:r w:rsidR="00494D07" w:rsidRPr="004E6075">
              <w:rPr>
                <w:rFonts w:ascii="ＭＳ 明朝" w:hAnsi="ＭＳ 明朝" w:hint="eastAsia"/>
                <w:sz w:val="20"/>
                <w:szCs w:val="20"/>
              </w:rPr>
              <w:t>％以上減少をめざす。</w:t>
            </w:r>
          </w:p>
          <w:p w14:paraId="565FB7E9" w14:textId="77777777" w:rsidR="00494D07" w:rsidRPr="004E6075" w:rsidRDefault="00494D07" w:rsidP="00C672CC">
            <w:pPr>
              <w:spacing w:line="280" w:lineRule="exact"/>
              <w:ind w:leftChars="200" w:left="420"/>
              <w:rPr>
                <w:rFonts w:ascii="ＭＳ 明朝" w:hAnsi="ＭＳ 明朝"/>
                <w:sz w:val="20"/>
                <w:szCs w:val="20"/>
              </w:rPr>
            </w:pPr>
            <w:r w:rsidRPr="004E6075">
              <w:rPr>
                <w:rFonts w:ascii="ＭＳ 明朝" w:hAnsi="ＭＳ 明朝" w:hint="eastAsia"/>
                <w:sz w:val="20"/>
                <w:szCs w:val="20"/>
              </w:rPr>
              <w:t>[前年度比</w:t>
            </w:r>
            <w:r w:rsidR="00D354E2" w:rsidRPr="004E6075">
              <w:rPr>
                <w:rFonts w:ascii="ＭＳ 明朝" w:hAnsi="ＭＳ 明朝" w:hint="eastAsia"/>
                <w:sz w:val="20"/>
                <w:szCs w:val="20"/>
              </w:rPr>
              <w:t>0</w:t>
            </w:r>
            <w:r w:rsidR="00D354E2" w:rsidRPr="004E6075">
              <w:rPr>
                <w:rFonts w:ascii="ＭＳ 明朝" w:hAnsi="ＭＳ 明朝"/>
                <w:sz w:val="20"/>
                <w:szCs w:val="20"/>
              </w:rPr>
              <w:t>.2</w:t>
            </w:r>
            <w:r w:rsidRPr="004E6075">
              <w:rPr>
                <w:rFonts w:ascii="ＭＳ 明朝" w:hAnsi="ＭＳ 明朝" w:hint="eastAsia"/>
                <w:sz w:val="20"/>
                <w:szCs w:val="20"/>
              </w:rPr>
              <w:t>％減少]</w:t>
            </w:r>
          </w:p>
          <w:p w14:paraId="311F40AF" w14:textId="77777777" w:rsidR="00CD1D4C" w:rsidRPr="004E6075" w:rsidRDefault="00CD1D4C" w:rsidP="00C672CC">
            <w:pPr>
              <w:spacing w:line="280" w:lineRule="exact"/>
              <w:ind w:left="400" w:hangingChars="200" w:hanging="400"/>
              <w:rPr>
                <w:rFonts w:ascii="ＭＳ 明朝" w:hAnsi="ＭＳ 明朝"/>
                <w:sz w:val="20"/>
                <w:szCs w:val="20"/>
              </w:rPr>
            </w:pPr>
          </w:p>
          <w:p w14:paraId="170147A7" w14:textId="363A85EC" w:rsidR="00302CA0" w:rsidRPr="004E6075" w:rsidRDefault="00302CA0" w:rsidP="00C672CC">
            <w:pPr>
              <w:spacing w:line="280" w:lineRule="exact"/>
              <w:ind w:left="400" w:hangingChars="200" w:hanging="400"/>
              <w:rPr>
                <w:rFonts w:ascii="ＭＳ 明朝" w:hAnsi="ＭＳ 明朝"/>
                <w:sz w:val="20"/>
                <w:szCs w:val="20"/>
              </w:rPr>
            </w:pPr>
          </w:p>
          <w:p w14:paraId="7E306D5F" w14:textId="07D05867" w:rsidR="00392BEA" w:rsidRPr="004E6075" w:rsidRDefault="00392BEA" w:rsidP="00C672CC">
            <w:pPr>
              <w:spacing w:line="280" w:lineRule="exact"/>
              <w:ind w:left="400" w:hangingChars="200" w:hanging="400"/>
              <w:rPr>
                <w:rFonts w:ascii="ＭＳ 明朝" w:hAnsi="ＭＳ 明朝"/>
                <w:sz w:val="20"/>
                <w:szCs w:val="20"/>
              </w:rPr>
            </w:pPr>
          </w:p>
          <w:p w14:paraId="5EDC20BD" w14:textId="3DE0CAC7" w:rsidR="001D4B91" w:rsidRPr="004E6075" w:rsidRDefault="001D4B91" w:rsidP="00C672CC">
            <w:pPr>
              <w:spacing w:line="280" w:lineRule="exact"/>
              <w:ind w:left="400" w:hangingChars="200" w:hanging="400"/>
              <w:rPr>
                <w:rFonts w:ascii="ＭＳ 明朝" w:hAnsi="ＭＳ 明朝"/>
                <w:sz w:val="20"/>
                <w:szCs w:val="20"/>
              </w:rPr>
            </w:pPr>
          </w:p>
          <w:p w14:paraId="73CFFF25" w14:textId="77777777" w:rsidR="001D4B91" w:rsidRPr="004E6075" w:rsidRDefault="001D4B91" w:rsidP="00C672CC">
            <w:pPr>
              <w:spacing w:line="280" w:lineRule="exact"/>
              <w:ind w:left="400" w:hangingChars="200" w:hanging="400"/>
              <w:rPr>
                <w:rFonts w:ascii="ＭＳ 明朝" w:hAnsi="ＭＳ 明朝"/>
                <w:sz w:val="20"/>
                <w:szCs w:val="20"/>
              </w:rPr>
            </w:pPr>
          </w:p>
          <w:p w14:paraId="27268F7C" w14:textId="77777777" w:rsidR="00494D07" w:rsidRPr="004E6075" w:rsidRDefault="00E2136D" w:rsidP="00C672CC">
            <w:pPr>
              <w:spacing w:line="280" w:lineRule="exact"/>
              <w:ind w:left="400" w:hangingChars="200" w:hanging="400"/>
              <w:rPr>
                <w:rFonts w:ascii="ＭＳ 明朝" w:hAnsi="ＭＳ 明朝"/>
                <w:sz w:val="20"/>
                <w:szCs w:val="20"/>
              </w:rPr>
            </w:pPr>
            <w:r w:rsidRPr="004E6075">
              <w:rPr>
                <w:rFonts w:ascii="ＭＳ 明朝" w:hAnsi="ＭＳ 明朝" w:hint="eastAsia"/>
                <w:sz w:val="20"/>
                <w:szCs w:val="20"/>
              </w:rPr>
              <w:t>ア・</w:t>
            </w:r>
            <w:r w:rsidR="003F3366" w:rsidRPr="004E6075">
              <w:rPr>
                <w:rFonts w:ascii="ＭＳ 明朝" w:hAnsi="ＭＳ 明朝" w:hint="eastAsia"/>
                <w:sz w:val="20"/>
                <w:szCs w:val="20"/>
              </w:rPr>
              <w:t>保護者向け</w:t>
            </w:r>
            <w:r w:rsidR="00D355FF" w:rsidRPr="004E6075">
              <w:rPr>
                <w:rFonts w:ascii="ＭＳ 明朝" w:hAnsi="ＭＳ 明朝" w:hint="eastAsia"/>
                <w:sz w:val="20"/>
                <w:szCs w:val="20"/>
              </w:rPr>
              <w:t>学校教育</w:t>
            </w:r>
            <w:r w:rsidRPr="004E6075">
              <w:rPr>
                <w:rFonts w:ascii="ＭＳ 明朝" w:hAnsi="ＭＳ 明朝" w:hint="eastAsia"/>
                <w:sz w:val="20"/>
                <w:szCs w:val="20"/>
              </w:rPr>
              <w:t>自己診断「学校の情報提供」を</w:t>
            </w:r>
            <w:r w:rsidR="00821147" w:rsidRPr="004E6075">
              <w:rPr>
                <w:rFonts w:ascii="ＭＳ 明朝" w:hAnsi="ＭＳ 明朝"/>
                <w:sz w:val="20"/>
                <w:szCs w:val="20"/>
              </w:rPr>
              <w:t>8</w:t>
            </w:r>
            <w:r w:rsidR="00821147" w:rsidRPr="004E6075">
              <w:rPr>
                <w:rFonts w:ascii="ＭＳ 明朝" w:hAnsi="ＭＳ 明朝" w:hint="eastAsia"/>
                <w:sz w:val="20"/>
                <w:szCs w:val="20"/>
              </w:rPr>
              <w:t>9</w:t>
            </w:r>
            <w:r w:rsidR="00494D07" w:rsidRPr="004E6075">
              <w:rPr>
                <w:rFonts w:ascii="ＭＳ 明朝" w:hAnsi="ＭＳ 明朝" w:hint="eastAsia"/>
                <w:sz w:val="20"/>
                <w:szCs w:val="20"/>
              </w:rPr>
              <w:t>％以上</w:t>
            </w:r>
            <w:r w:rsidR="00821147" w:rsidRPr="004E6075">
              <w:rPr>
                <w:rFonts w:ascii="ＭＳ 明朝" w:hAnsi="ＭＳ 明朝" w:hint="eastAsia"/>
                <w:sz w:val="20"/>
                <w:szCs w:val="20"/>
              </w:rPr>
              <w:t>とする</w:t>
            </w:r>
            <w:r w:rsidR="00494D07" w:rsidRPr="004E6075">
              <w:rPr>
                <w:rFonts w:ascii="ＭＳ 明朝" w:hAnsi="ＭＳ 明朝" w:hint="eastAsia"/>
                <w:sz w:val="20"/>
                <w:szCs w:val="20"/>
              </w:rPr>
              <w:t>。[</w:t>
            </w:r>
            <w:r w:rsidR="00EE21F7" w:rsidRPr="004E6075">
              <w:rPr>
                <w:rFonts w:ascii="ＭＳ 明朝" w:hAnsi="ＭＳ 明朝" w:hint="eastAsia"/>
                <w:sz w:val="20"/>
                <w:szCs w:val="20"/>
              </w:rPr>
              <w:t>8</w:t>
            </w:r>
            <w:r w:rsidR="00EE21F7" w:rsidRPr="004E6075">
              <w:rPr>
                <w:rFonts w:ascii="ＭＳ 明朝" w:hAnsi="ＭＳ 明朝"/>
                <w:sz w:val="20"/>
                <w:szCs w:val="20"/>
              </w:rPr>
              <w:t>9</w:t>
            </w:r>
            <w:r w:rsidR="00494D07" w:rsidRPr="004E6075">
              <w:rPr>
                <w:rFonts w:ascii="ＭＳ 明朝" w:hAnsi="ＭＳ 明朝" w:hint="eastAsia"/>
                <w:sz w:val="20"/>
                <w:szCs w:val="20"/>
              </w:rPr>
              <w:t xml:space="preserve">％]　　</w:t>
            </w:r>
          </w:p>
        </w:tc>
        <w:tc>
          <w:tcPr>
            <w:tcW w:w="4856" w:type="dxa"/>
            <w:tcBorders>
              <w:left w:val="dashed" w:sz="4" w:space="0" w:color="auto"/>
              <w:right w:val="single" w:sz="4" w:space="0" w:color="auto"/>
            </w:tcBorders>
            <w:shd w:val="clear" w:color="auto" w:fill="auto"/>
            <w:tcMar>
              <w:top w:w="85" w:type="dxa"/>
              <w:bottom w:w="85" w:type="dxa"/>
            </w:tcMar>
          </w:tcPr>
          <w:p w14:paraId="2AF8FDA7" w14:textId="77777777" w:rsidR="00392BEA" w:rsidRPr="004E6075" w:rsidRDefault="00392BEA" w:rsidP="00C672CC">
            <w:pPr>
              <w:tabs>
                <w:tab w:val="left" w:pos="246"/>
              </w:tabs>
              <w:spacing w:line="280" w:lineRule="exact"/>
              <w:ind w:left="388" w:hangingChars="194" w:hanging="388"/>
              <w:rPr>
                <w:rFonts w:ascii="ＭＳ 明朝" w:hAnsi="ＭＳ 明朝"/>
                <w:color w:val="000000"/>
                <w:sz w:val="20"/>
                <w:szCs w:val="20"/>
              </w:rPr>
            </w:pPr>
          </w:p>
          <w:p w14:paraId="69E337F9" w14:textId="77777777" w:rsidR="00392BEA" w:rsidRPr="004E6075" w:rsidRDefault="00392BEA" w:rsidP="00C672CC">
            <w:pPr>
              <w:tabs>
                <w:tab w:val="left" w:pos="246"/>
              </w:tabs>
              <w:spacing w:line="280" w:lineRule="exact"/>
              <w:ind w:left="388" w:hangingChars="194" w:hanging="388"/>
              <w:rPr>
                <w:rFonts w:ascii="ＭＳ 明朝" w:hAnsi="ＭＳ 明朝"/>
                <w:color w:val="000000"/>
                <w:sz w:val="20"/>
                <w:szCs w:val="20"/>
              </w:rPr>
            </w:pPr>
          </w:p>
          <w:p w14:paraId="0D5B5C45" w14:textId="2D27C5FD" w:rsidR="00461F48" w:rsidRPr="004E6075" w:rsidRDefault="00664960" w:rsidP="00C672CC">
            <w:pPr>
              <w:tabs>
                <w:tab w:val="left" w:pos="246"/>
              </w:tabs>
              <w:spacing w:line="280" w:lineRule="exact"/>
              <w:ind w:left="388" w:hangingChars="194" w:hanging="388"/>
              <w:rPr>
                <w:rFonts w:ascii="ＭＳ 明朝" w:hAnsi="ＭＳ 明朝"/>
                <w:color w:val="000000"/>
                <w:sz w:val="20"/>
                <w:szCs w:val="20"/>
              </w:rPr>
            </w:pPr>
            <w:r w:rsidRPr="004E6075">
              <w:rPr>
                <w:rFonts w:ascii="ＭＳ 明朝" w:hAnsi="ＭＳ 明朝" w:hint="eastAsia"/>
                <w:color w:val="000000"/>
                <w:sz w:val="20"/>
                <w:szCs w:val="20"/>
              </w:rPr>
              <w:t>ア・</w:t>
            </w:r>
            <w:r w:rsidR="00461F48" w:rsidRPr="004E6075">
              <w:rPr>
                <w:rFonts w:ascii="ＭＳ 明朝" w:hAnsi="ＭＳ 明朝" w:hint="eastAsia"/>
                <w:color w:val="000000"/>
                <w:sz w:val="20"/>
                <w:szCs w:val="20"/>
              </w:rPr>
              <w:t>ICＴ活用研修、デジタル採点研修、人権研修、共生実践研修２回、SC不登校支援研修、不祥事防止研修等、主担が企画し、</w:t>
            </w:r>
            <w:r w:rsidR="00B75B62" w:rsidRPr="004E6075">
              <w:rPr>
                <w:rFonts w:ascii="ＭＳ 明朝" w:hAnsi="ＭＳ 明朝" w:hint="eastAsia"/>
                <w:color w:val="000000"/>
                <w:sz w:val="20"/>
                <w:szCs w:val="20"/>
              </w:rPr>
              <w:t>学習支援クラウドサービス</w:t>
            </w:r>
            <w:r w:rsidR="00461F48" w:rsidRPr="004E6075">
              <w:rPr>
                <w:rFonts w:ascii="ＭＳ 明朝" w:hAnsi="ＭＳ 明朝" w:hint="eastAsia"/>
                <w:color w:val="000000"/>
                <w:sz w:val="20"/>
                <w:szCs w:val="20"/>
              </w:rPr>
              <w:t>を活用し、参加体験型の実践発表が活発になった。</w:t>
            </w:r>
          </w:p>
          <w:p w14:paraId="04EF7CD7" w14:textId="664543F9" w:rsidR="00494D07" w:rsidRPr="004E6075" w:rsidRDefault="00461F48" w:rsidP="00C672CC">
            <w:pPr>
              <w:tabs>
                <w:tab w:val="left" w:pos="246"/>
              </w:tabs>
              <w:spacing w:line="280" w:lineRule="exact"/>
              <w:ind w:leftChars="99" w:left="386" w:hangingChars="89" w:hanging="178"/>
              <w:rPr>
                <w:rFonts w:ascii="ＭＳ 明朝" w:hAnsi="ＭＳ 明朝"/>
                <w:color w:val="000000"/>
                <w:sz w:val="20"/>
                <w:szCs w:val="20"/>
              </w:rPr>
            </w:pPr>
            <w:r w:rsidRPr="004E6075">
              <w:rPr>
                <w:rFonts w:ascii="ＭＳ 明朝" w:hAnsi="ＭＳ 明朝" w:hint="eastAsia"/>
                <w:color w:val="000000"/>
                <w:sz w:val="20"/>
                <w:szCs w:val="20"/>
              </w:rPr>
              <w:t>・</w:t>
            </w:r>
            <w:r w:rsidR="007607D3" w:rsidRPr="004E6075">
              <w:rPr>
                <w:rFonts w:ascii="ＭＳ 明朝" w:hAnsi="ＭＳ 明朝" w:hint="eastAsia"/>
                <w:color w:val="000000"/>
                <w:sz w:val="20"/>
                <w:szCs w:val="20"/>
              </w:rPr>
              <w:t>教</w:t>
            </w:r>
            <w:r w:rsidR="004002DA" w:rsidRPr="004E6075">
              <w:rPr>
                <w:rFonts w:ascii="ＭＳ 明朝" w:hAnsi="ＭＳ 明朝" w:hint="eastAsia"/>
                <w:color w:val="000000"/>
                <w:sz w:val="20"/>
                <w:szCs w:val="20"/>
              </w:rPr>
              <w:t>職</w:t>
            </w:r>
            <w:r w:rsidR="007607D3" w:rsidRPr="004E6075">
              <w:rPr>
                <w:rFonts w:ascii="ＭＳ 明朝" w:hAnsi="ＭＳ 明朝" w:hint="eastAsia"/>
                <w:color w:val="000000"/>
                <w:sz w:val="20"/>
                <w:szCs w:val="20"/>
              </w:rPr>
              <w:t>員向け</w:t>
            </w:r>
            <w:r w:rsidRPr="004E6075">
              <w:rPr>
                <w:rFonts w:ascii="ＭＳ 明朝" w:hAnsi="ＭＳ 明朝" w:hint="eastAsia"/>
                <w:color w:val="000000"/>
                <w:sz w:val="20"/>
                <w:szCs w:val="20"/>
              </w:rPr>
              <w:t>学校教育自己診断「校内研修は教育実践に役立っている」90％。（◎）</w:t>
            </w:r>
          </w:p>
          <w:p w14:paraId="7294F94D" w14:textId="77777777" w:rsidR="00461F48" w:rsidRPr="004E6075" w:rsidRDefault="00461F48" w:rsidP="00C672CC">
            <w:pPr>
              <w:tabs>
                <w:tab w:val="left" w:pos="255"/>
              </w:tabs>
              <w:spacing w:line="280" w:lineRule="exact"/>
              <w:ind w:leftChars="-4" w:left="388" w:hangingChars="198" w:hanging="396"/>
              <w:rPr>
                <w:rFonts w:ascii="ＭＳ 明朝" w:hAnsi="ＭＳ 明朝"/>
                <w:color w:val="000000"/>
                <w:sz w:val="20"/>
                <w:szCs w:val="20"/>
              </w:rPr>
            </w:pPr>
            <w:r w:rsidRPr="004E6075">
              <w:rPr>
                <w:rFonts w:ascii="ＭＳ 明朝" w:hAnsi="ＭＳ 明朝" w:hint="eastAsia"/>
                <w:color w:val="000000"/>
                <w:sz w:val="20"/>
                <w:szCs w:val="20"/>
              </w:rPr>
              <w:t>イ・毎授業で共生生徒</w:t>
            </w:r>
            <w:r w:rsidR="002960A4" w:rsidRPr="004E6075">
              <w:rPr>
                <w:rFonts w:ascii="ＭＳ 明朝" w:hAnsi="ＭＳ 明朝" w:hint="eastAsia"/>
                <w:color w:val="000000"/>
                <w:sz w:val="20"/>
                <w:szCs w:val="20"/>
              </w:rPr>
              <w:t>の頑張り</w:t>
            </w:r>
            <w:r w:rsidRPr="004E6075">
              <w:rPr>
                <w:rFonts w:ascii="ＭＳ 明朝" w:hAnsi="ＭＳ 明朝" w:hint="eastAsia"/>
                <w:color w:val="000000"/>
                <w:sz w:val="20"/>
                <w:szCs w:val="20"/>
              </w:rPr>
              <w:t>を</w:t>
            </w:r>
            <w:r w:rsidR="002960A4" w:rsidRPr="004E6075">
              <w:rPr>
                <w:rFonts w:ascii="ＭＳ 明朝" w:hAnsi="ＭＳ 明朝" w:hint="eastAsia"/>
                <w:color w:val="000000"/>
                <w:sz w:val="20"/>
                <w:szCs w:val="20"/>
              </w:rPr>
              <w:t>表計算ソフト</w:t>
            </w:r>
            <w:r w:rsidRPr="004E6075">
              <w:rPr>
                <w:rFonts w:ascii="ＭＳ 明朝" w:hAnsi="ＭＳ 明朝" w:hint="eastAsia"/>
                <w:color w:val="000000"/>
                <w:sz w:val="20"/>
                <w:szCs w:val="20"/>
              </w:rPr>
              <w:t>に入力し、リアルタイム</w:t>
            </w:r>
            <w:r w:rsidR="003849C0" w:rsidRPr="004E6075">
              <w:rPr>
                <w:rFonts w:ascii="ＭＳ 明朝" w:hAnsi="ＭＳ 明朝" w:hint="eastAsia"/>
                <w:color w:val="000000"/>
                <w:sz w:val="20"/>
                <w:szCs w:val="20"/>
              </w:rPr>
              <w:t>に</w:t>
            </w:r>
            <w:r w:rsidRPr="004E6075">
              <w:rPr>
                <w:rFonts w:ascii="ＭＳ 明朝" w:hAnsi="ＭＳ 明朝" w:hint="eastAsia"/>
                <w:color w:val="000000"/>
                <w:sz w:val="20"/>
                <w:szCs w:val="20"/>
              </w:rPr>
              <w:t>情報共有を行う。共生推進校による実践報告会においても好事例として共生コーディネーターが発表した。</w:t>
            </w:r>
          </w:p>
          <w:p w14:paraId="582CFDD3" w14:textId="77777777" w:rsidR="00664960" w:rsidRPr="004E6075" w:rsidRDefault="00187543" w:rsidP="00C672CC">
            <w:pPr>
              <w:tabs>
                <w:tab w:val="left" w:pos="246"/>
              </w:tabs>
              <w:spacing w:line="280" w:lineRule="exact"/>
              <w:ind w:left="388" w:hangingChars="194" w:hanging="388"/>
              <w:rPr>
                <w:rFonts w:ascii="ＭＳ 明朝" w:hAnsi="ＭＳ 明朝"/>
                <w:color w:val="000000"/>
                <w:sz w:val="20"/>
                <w:szCs w:val="20"/>
              </w:rPr>
            </w:pPr>
            <w:r w:rsidRPr="004E6075">
              <w:rPr>
                <w:rFonts w:ascii="ＭＳ 明朝" w:hAnsi="ＭＳ 明朝" w:hint="eastAsia"/>
                <w:color w:val="000000"/>
                <w:sz w:val="20"/>
                <w:szCs w:val="20"/>
              </w:rPr>
              <w:t xml:space="preserve">　</w:t>
            </w:r>
            <w:r w:rsidR="009610D7" w:rsidRPr="004E6075">
              <w:rPr>
                <w:rFonts w:ascii="ＭＳ 明朝" w:hAnsi="ＭＳ 明朝" w:hint="eastAsia"/>
                <w:color w:val="000000"/>
                <w:sz w:val="20"/>
                <w:szCs w:val="20"/>
              </w:rPr>
              <w:t>・生徒向け自己診断「ともに学びともに育つ教育を実践」90％、保護者向け91％（○）≪再掲≫</w:t>
            </w:r>
          </w:p>
          <w:p w14:paraId="5112756C" w14:textId="77777777" w:rsidR="00D355FF" w:rsidRPr="004E6075" w:rsidRDefault="00D355FF" w:rsidP="00C672CC">
            <w:pPr>
              <w:tabs>
                <w:tab w:val="left" w:pos="255"/>
                <w:tab w:val="left" w:pos="538"/>
              </w:tabs>
              <w:spacing w:line="280" w:lineRule="exact"/>
              <w:ind w:left="400" w:hangingChars="200" w:hanging="400"/>
              <w:rPr>
                <w:rFonts w:ascii="ＭＳ 明朝" w:hAnsi="ＭＳ 明朝"/>
                <w:color w:val="000000"/>
                <w:sz w:val="20"/>
                <w:szCs w:val="20"/>
              </w:rPr>
            </w:pPr>
          </w:p>
          <w:p w14:paraId="4C2F8E0B" w14:textId="77777777" w:rsidR="00D355FF" w:rsidRPr="004E6075" w:rsidRDefault="00D355FF" w:rsidP="00C672CC">
            <w:pPr>
              <w:tabs>
                <w:tab w:val="left" w:pos="255"/>
                <w:tab w:val="left" w:pos="538"/>
              </w:tabs>
              <w:spacing w:line="280" w:lineRule="exact"/>
              <w:ind w:left="400" w:hangingChars="200" w:hanging="400"/>
              <w:rPr>
                <w:rFonts w:ascii="ＭＳ 明朝" w:hAnsi="ＭＳ 明朝"/>
                <w:color w:val="000000"/>
                <w:sz w:val="20"/>
                <w:szCs w:val="20"/>
              </w:rPr>
            </w:pPr>
          </w:p>
          <w:p w14:paraId="576925B8" w14:textId="77777777" w:rsidR="002960A4" w:rsidRPr="004E6075" w:rsidRDefault="00664960" w:rsidP="00C672CC">
            <w:pPr>
              <w:tabs>
                <w:tab w:val="left" w:pos="255"/>
                <w:tab w:val="left" w:pos="538"/>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ア・</w:t>
            </w:r>
            <w:r w:rsidR="0058399E" w:rsidRPr="004E6075">
              <w:rPr>
                <w:rFonts w:ascii="ＭＳ 明朝" w:hAnsi="ＭＳ 明朝" w:hint="eastAsia"/>
                <w:color w:val="000000"/>
                <w:sz w:val="20"/>
                <w:szCs w:val="20"/>
              </w:rPr>
              <w:t>全校一斉定時退庁日、時間外の留守番電話対応</w:t>
            </w:r>
            <w:r w:rsidR="00B912FB" w:rsidRPr="004E6075">
              <w:rPr>
                <w:rFonts w:ascii="ＭＳ 明朝" w:hAnsi="ＭＳ 明朝" w:hint="eastAsia"/>
                <w:color w:val="000000"/>
                <w:sz w:val="20"/>
                <w:szCs w:val="20"/>
              </w:rPr>
              <w:t>、</w:t>
            </w:r>
            <w:r w:rsidR="0058399E" w:rsidRPr="004E6075">
              <w:rPr>
                <w:rFonts w:ascii="ＭＳ 明朝" w:hAnsi="ＭＳ 明朝" w:hint="eastAsia"/>
                <w:color w:val="000000"/>
                <w:sz w:val="20"/>
                <w:szCs w:val="20"/>
              </w:rPr>
              <w:t>WEBによる欠席・遅刻連絡等、</w:t>
            </w:r>
            <w:r w:rsidR="00B912FB" w:rsidRPr="004E6075">
              <w:rPr>
                <w:rFonts w:ascii="ＭＳ 明朝" w:hAnsi="ＭＳ 明朝" w:hint="eastAsia"/>
                <w:color w:val="000000"/>
                <w:sz w:val="20"/>
                <w:szCs w:val="20"/>
              </w:rPr>
              <w:t>働き方改革が進んだ。</w:t>
            </w:r>
          </w:p>
          <w:p w14:paraId="77D8E8FE" w14:textId="77777777" w:rsidR="00664960" w:rsidRPr="004E6075" w:rsidRDefault="0058399E" w:rsidP="00C672CC">
            <w:pPr>
              <w:tabs>
                <w:tab w:val="left" w:pos="255"/>
                <w:tab w:val="left" w:pos="538"/>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 xml:space="preserve">　・修学旅行付添団や学校説明会</w:t>
            </w:r>
            <w:r w:rsidR="00B912FB" w:rsidRPr="004E6075">
              <w:rPr>
                <w:rFonts w:ascii="ＭＳ 明朝" w:hAnsi="ＭＳ 明朝" w:hint="eastAsia"/>
                <w:color w:val="000000"/>
                <w:sz w:val="20"/>
                <w:szCs w:val="20"/>
              </w:rPr>
              <w:t>における</w:t>
            </w:r>
            <w:r w:rsidR="002960A4" w:rsidRPr="004E6075">
              <w:rPr>
                <w:rFonts w:ascii="ＭＳ 明朝" w:hAnsi="ＭＳ 明朝" w:hint="eastAsia"/>
                <w:color w:val="000000"/>
                <w:sz w:val="20"/>
                <w:szCs w:val="20"/>
              </w:rPr>
              <w:t>グループウエア</w:t>
            </w:r>
            <w:r w:rsidR="00B912FB" w:rsidRPr="004E6075">
              <w:rPr>
                <w:rFonts w:ascii="ＭＳ 明朝" w:hAnsi="ＭＳ 明朝" w:hint="eastAsia"/>
                <w:color w:val="000000"/>
                <w:sz w:val="20"/>
                <w:szCs w:val="20"/>
              </w:rPr>
              <w:t>の活用</w:t>
            </w:r>
            <w:r w:rsidR="002960A4" w:rsidRPr="004E6075">
              <w:rPr>
                <w:rFonts w:ascii="ＭＳ 明朝" w:hAnsi="ＭＳ 明朝" w:hint="eastAsia"/>
                <w:color w:val="000000"/>
                <w:sz w:val="20"/>
                <w:szCs w:val="20"/>
              </w:rPr>
              <w:t>により迅速な対応が可能となった。</w:t>
            </w:r>
          </w:p>
          <w:p w14:paraId="576F60B7" w14:textId="2835820B" w:rsidR="0058399E" w:rsidRPr="004E6075" w:rsidRDefault="006E0395" w:rsidP="00C672CC">
            <w:pPr>
              <w:tabs>
                <w:tab w:val="left" w:pos="255"/>
                <w:tab w:val="left" w:pos="538"/>
              </w:tabs>
              <w:spacing w:line="280" w:lineRule="exact"/>
              <w:ind w:leftChars="50" w:left="405" w:hangingChars="150" w:hanging="300"/>
              <w:rPr>
                <w:rFonts w:ascii="ＭＳ 明朝" w:hAnsi="ＭＳ 明朝"/>
                <w:color w:val="000000"/>
                <w:sz w:val="20"/>
                <w:szCs w:val="20"/>
              </w:rPr>
            </w:pPr>
            <w:r w:rsidRPr="004E6075">
              <w:rPr>
                <w:rFonts w:ascii="ＭＳ 明朝" w:hAnsi="ＭＳ 明朝" w:hint="eastAsia"/>
                <w:color w:val="000000"/>
                <w:sz w:val="20"/>
                <w:szCs w:val="20"/>
              </w:rPr>
              <w:t>・時間外勤務時間</w:t>
            </w:r>
            <w:r w:rsidR="00F13E1E" w:rsidRPr="004E6075">
              <w:rPr>
                <w:rFonts w:ascii="ＭＳ 明朝" w:hAnsi="ＭＳ 明朝" w:hint="eastAsia"/>
                <w:color w:val="000000"/>
                <w:sz w:val="20"/>
                <w:szCs w:val="20"/>
              </w:rPr>
              <w:t>19.6</w:t>
            </w:r>
            <w:r w:rsidR="0058399E" w:rsidRPr="004E6075">
              <w:rPr>
                <w:rFonts w:ascii="ＭＳ 明朝" w:hAnsi="ＭＳ 明朝" w:hint="eastAsia"/>
                <w:color w:val="000000"/>
                <w:sz w:val="20"/>
                <w:szCs w:val="20"/>
              </w:rPr>
              <w:t>％減少</w:t>
            </w:r>
            <w:r w:rsidR="00B26648" w:rsidRPr="004E6075">
              <w:rPr>
                <w:rFonts w:ascii="ＭＳ 明朝" w:hAnsi="ＭＳ 明朝" w:hint="eastAsia"/>
                <w:color w:val="000000"/>
                <w:sz w:val="20"/>
                <w:szCs w:val="20"/>
              </w:rPr>
              <w:t>（◎</w:t>
            </w:r>
            <w:r w:rsidR="0058399E" w:rsidRPr="004E6075">
              <w:rPr>
                <w:rFonts w:ascii="ＭＳ 明朝" w:hAnsi="ＭＳ 明朝" w:hint="eastAsia"/>
                <w:color w:val="000000"/>
                <w:sz w:val="20"/>
                <w:szCs w:val="20"/>
              </w:rPr>
              <w:t>）</w:t>
            </w:r>
          </w:p>
          <w:p w14:paraId="6CFA0595" w14:textId="77777777" w:rsidR="001D4B91" w:rsidRPr="004E6075" w:rsidRDefault="001D4B91" w:rsidP="00C672CC">
            <w:pPr>
              <w:tabs>
                <w:tab w:val="left" w:pos="255"/>
                <w:tab w:val="left" w:pos="538"/>
              </w:tabs>
              <w:spacing w:line="280" w:lineRule="exact"/>
              <w:ind w:left="400" w:hangingChars="200" w:hanging="400"/>
              <w:rPr>
                <w:rFonts w:ascii="ＭＳ 明朝" w:hAnsi="ＭＳ 明朝"/>
                <w:color w:val="000000"/>
                <w:sz w:val="20"/>
                <w:szCs w:val="20"/>
              </w:rPr>
            </w:pPr>
          </w:p>
          <w:p w14:paraId="17041897" w14:textId="77777777" w:rsidR="001D4B91" w:rsidRPr="004E6075" w:rsidRDefault="001D4B91" w:rsidP="00C672CC">
            <w:pPr>
              <w:tabs>
                <w:tab w:val="left" w:pos="255"/>
                <w:tab w:val="left" w:pos="538"/>
              </w:tabs>
              <w:spacing w:line="280" w:lineRule="exact"/>
              <w:ind w:left="400" w:hangingChars="200" w:hanging="400"/>
              <w:rPr>
                <w:rFonts w:ascii="ＭＳ 明朝" w:hAnsi="ＭＳ 明朝"/>
                <w:color w:val="000000"/>
                <w:sz w:val="20"/>
                <w:szCs w:val="20"/>
              </w:rPr>
            </w:pPr>
          </w:p>
          <w:p w14:paraId="66DE43D7" w14:textId="2D9995AD" w:rsidR="00664960" w:rsidRPr="00C672CC" w:rsidRDefault="00664960" w:rsidP="00D444D8">
            <w:pPr>
              <w:tabs>
                <w:tab w:val="left" w:pos="255"/>
                <w:tab w:val="left" w:pos="538"/>
              </w:tabs>
              <w:spacing w:line="280" w:lineRule="exact"/>
              <w:ind w:left="400" w:hangingChars="200" w:hanging="400"/>
              <w:rPr>
                <w:rFonts w:ascii="ＭＳ 明朝" w:hAnsi="ＭＳ 明朝"/>
                <w:color w:val="000000"/>
                <w:sz w:val="20"/>
                <w:szCs w:val="20"/>
              </w:rPr>
            </w:pPr>
            <w:r w:rsidRPr="004E6075">
              <w:rPr>
                <w:rFonts w:ascii="ＭＳ 明朝" w:hAnsi="ＭＳ 明朝" w:hint="eastAsia"/>
                <w:color w:val="000000"/>
                <w:sz w:val="20"/>
                <w:szCs w:val="20"/>
              </w:rPr>
              <w:t>ア・</w:t>
            </w:r>
            <w:r w:rsidR="00C47D33" w:rsidRPr="004E6075">
              <w:rPr>
                <w:rFonts w:ascii="ＭＳ 明朝" w:hAnsi="ＭＳ 明朝" w:hint="eastAsia"/>
                <w:color w:val="000000"/>
                <w:sz w:val="20"/>
                <w:szCs w:val="20"/>
              </w:rPr>
              <w:t>学校ホームページの「校長ブログを</w:t>
            </w:r>
            <w:r w:rsidR="00D444D8" w:rsidRPr="004E6075">
              <w:rPr>
                <w:rFonts w:ascii="ＭＳ 明朝" w:hAnsi="ＭＳ 明朝" w:hint="eastAsia"/>
                <w:color w:val="000000"/>
                <w:sz w:val="20"/>
                <w:szCs w:val="20"/>
              </w:rPr>
              <w:t>1</w:t>
            </w:r>
            <w:r w:rsidR="00D444D8" w:rsidRPr="004E6075">
              <w:rPr>
                <w:rFonts w:ascii="ＭＳ 明朝" w:hAnsi="ＭＳ 明朝"/>
                <w:color w:val="000000"/>
                <w:sz w:val="20"/>
                <w:szCs w:val="20"/>
              </w:rPr>
              <w:t>47</w:t>
            </w:r>
            <w:r w:rsidR="00577C01" w:rsidRPr="004E6075">
              <w:rPr>
                <w:rFonts w:ascii="ＭＳ 明朝" w:hAnsi="ＭＳ 明朝" w:hint="eastAsia"/>
                <w:color w:val="000000"/>
                <w:sz w:val="20"/>
                <w:szCs w:val="20"/>
              </w:rPr>
              <w:t>回更新」</w:t>
            </w:r>
            <w:r w:rsidR="002960A4" w:rsidRPr="004E6075">
              <w:rPr>
                <w:rFonts w:ascii="ＭＳ 明朝" w:hAnsi="ＭＳ 明朝" w:hint="eastAsia"/>
                <w:color w:val="000000"/>
                <w:sz w:val="20"/>
                <w:szCs w:val="20"/>
              </w:rPr>
              <w:t>し、</w:t>
            </w:r>
            <w:r w:rsidR="007F75EA" w:rsidRPr="004E6075">
              <w:rPr>
                <w:rFonts w:ascii="ＭＳ 明朝" w:hAnsi="ＭＳ 明朝" w:hint="eastAsia"/>
                <w:color w:val="000000"/>
                <w:sz w:val="20"/>
                <w:szCs w:val="20"/>
              </w:rPr>
              <w:t>保護者向け</w:t>
            </w:r>
            <w:r w:rsidR="00D355FF" w:rsidRPr="004E6075">
              <w:rPr>
                <w:rFonts w:ascii="ＭＳ 明朝" w:hAnsi="ＭＳ 明朝" w:hint="eastAsia"/>
                <w:color w:val="000000"/>
                <w:sz w:val="20"/>
                <w:szCs w:val="20"/>
              </w:rPr>
              <w:t>学校</w:t>
            </w:r>
            <w:r w:rsidR="00233157" w:rsidRPr="004E6075">
              <w:rPr>
                <w:rFonts w:ascii="ＭＳ 明朝" w:hAnsi="ＭＳ 明朝" w:hint="eastAsia"/>
                <w:color w:val="000000"/>
                <w:sz w:val="20"/>
                <w:szCs w:val="20"/>
              </w:rPr>
              <w:t>教育自己診断「学校の情報提供」89％</w:t>
            </w:r>
            <w:r w:rsidR="002960A4" w:rsidRPr="004E6075">
              <w:rPr>
                <w:rFonts w:ascii="ＭＳ 明朝" w:hAnsi="ＭＳ 明朝" w:hint="eastAsia"/>
                <w:color w:val="000000"/>
                <w:sz w:val="20"/>
                <w:szCs w:val="20"/>
              </w:rPr>
              <w:t>を維持している</w:t>
            </w:r>
            <w:r w:rsidR="00C47D33" w:rsidRPr="004E6075">
              <w:rPr>
                <w:rFonts w:ascii="ＭＳ 明朝" w:hAnsi="ＭＳ 明朝" w:hint="eastAsia"/>
                <w:color w:val="000000"/>
                <w:sz w:val="20"/>
                <w:szCs w:val="20"/>
              </w:rPr>
              <w:t>。</w:t>
            </w:r>
            <w:r w:rsidR="002F57CD" w:rsidRPr="004E6075">
              <w:rPr>
                <w:rFonts w:ascii="ＭＳ 明朝" w:hAnsi="ＭＳ 明朝" w:hint="eastAsia"/>
                <w:color w:val="000000"/>
                <w:sz w:val="20"/>
                <w:szCs w:val="20"/>
              </w:rPr>
              <w:t>生徒会・芸能文化科・部活動による情報発信を</w:t>
            </w:r>
            <w:r w:rsidR="00D355FF" w:rsidRPr="004E6075">
              <w:rPr>
                <w:rFonts w:ascii="ＭＳ 明朝" w:hAnsi="ＭＳ 明朝" w:hint="eastAsia"/>
                <w:color w:val="000000"/>
                <w:sz w:val="20"/>
                <w:szCs w:val="20"/>
              </w:rPr>
              <w:t>さらに</w:t>
            </w:r>
            <w:r w:rsidR="00F174B0" w:rsidRPr="004E6075">
              <w:rPr>
                <w:rFonts w:ascii="ＭＳ 明朝" w:hAnsi="ＭＳ 明朝" w:hint="eastAsia"/>
                <w:color w:val="000000"/>
                <w:sz w:val="20"/>
                <w:szCs w:val="20"/>
              </w:rPr>
              <w:t>充実</w:t>
            </w:r>
            <w:r w:rsidR="002F57CD" w:rsidRPr="004E6075">
              <w:rPr>
                <w:rFonts w:ascii="ＭＳ 明朝" w:hAnsi="ＭＳ 明朝" w:hint="eastAsia"/>
                <w:color w:val="000000"/>
                <w:sz w:val="20"/>
                <w:szCs w:val="20"/>
              </w:rPr>
              <w:t>させる</w:t>
            </w:r>
            <w:r w:rsidR="00F174B0" w:rsidRPr="004E6075">
              <w:rPr>
                <w:rFonts w:ascii="ＭＳ 明朝" w:hAnsi="ＭＳ 明朝" w:hint="eastAsia"/>
                <w:color w:val="000000"/>
                <w:sz w:val="20"/>
                <w:szCs w:val="20"/>
              </w:rPr>
              <w:t>。</w:t>
            </w:r>
            <w:r w:rsidR="00C47D33" w:rsidRPr="004E6075">
              <w:rPr>
                <w:rFonts w:ascii="ＭＳ 明朝" w:hAnsi="ＭＳ 明朝" w:hint="eastAsia"/>
                <w:color w:val="000000"/>
                <w:sz w:val="20"/>
                <w:szCs w:val="20"/>
              </w:rPr>
              <w:t>（〇）</w:t>
            </w:r>
          </w:p>
        </w:tc>
      </w:tr>
    </w:tbl>
    <w:p w14:paraId="0618262F" w14:textId="77777777" w:rsidR="00784156" w:rsidRDefault="00784156" w:rsidP="00784156">
      <w:pPr>
        <w:spacing w:line="240" w:lineRule="exact"/>
        <w:rPr>
          <w:color w:val="000000"/>
        </w:rPr>
      </w:pPr>
    </w:p>
    <w:sectPr w:rsidR="00784156" w:rsidSect="00F94C06">
      <w:headerReference w:type="default" r:id="rId8"/>
      <w:type w:val="evenPage"/>
      <w:pgSz w:w="16840" w:h="23814"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E971" w14:textId="77777777" w:rsidR="008F4AEF" w:rsidRDefault="008F4AEF">
      <w:r>
        <w:separator/>
      </w:r>
    </w:p>
  </w:endnote>
  <w:endnote w:type="continuationSeparator" w:id="0">
    <w:p w14:paraId="3A218B0B" w14:textId="77777777" w:rsidR="008F4AEF" w:rsidRDefault="008F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5D06" w14:textId="77777777" w:rsidR="008F4AEF" w:rsidRDefault="008F4AEF">
      <w:r>
        <w:separator/>
      </w:r>
    </w:p>
  </w:footnote>
  <w:footnote w:type="continuationSeparator" w:id="0">
    <w:p w14:paraId="4356C073" w14:textId="77777777" w:rsidR="008F4AEF" w:rsidRDefault="008F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E001"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D18C5">
      <w:rPr>
        <w:rFonts w:ascii="ＭＳ ゴシック" w:eastAsia="ＭＳ ゴシック" w:hAnsi="ＭＳ ゴシック" w:hint="eastAsia"/>
        <w:sz w:val="20"/>
        <w:szCs w:val="20"/>
      </w:rPr>
      <w:t>１１１</w:t>
    </w:r>
  </w:p>
  <w:p w14:paraId="1B7D5F4E"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p>
  <w:p w14:paraId="33BDFE1E" w14:textId="77777777" w:rsidR="00DB01C3" w:rsidRPr="003A3356" w:rsidRDefault="00BE0473" w:rsidP="003A3356">
    <w:pPr>
      <w:spacing w:line="360" w:lineRule="exact"/>
      <w:ind w:rightChars="100" w:right="210"/>
      <w:jc w:val="right"/>
      <w:rPr>
        <w:rFonts w:ascii="ＭＳ 明朝" w:hAnsi="ＭＳ 明朝"/>
        <w:b/>
        <w:sz w:val="24"/>
      </w:rPr>
    </w:pPr>
    <w:r>
      <w:rPr>
        <w:rFonts w:ascii="ＭＳ 明朝" w:hAnsi="ＭＳ 明朝" w:hint="eastAsia"/>
        <w:b/>
        <w:sz w:val="24"/>
      </w:rPr>
      <w:t>府立東住吉</w:t>
    </w:r>
    <w:r w:rsidR="00DB01C3">
      <w:rPr>
        <w:rFonts w:ascii="ＭＳ 明朝" w:hAnsi="ＭＳ 明朝" w:hint="eastAsia"/>
        <w:b/>
        <w:sz w:val="24"/>
      </w:rPr>
      <w:t>高等</w:t>
    </w:r>
    <w:r w:rsidR="00DB01C3"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8E"/>
    <w:multiLevelType w:val="hybridMultilevel"/>
    <w:tmpl w:val="C9925CCE"/>
    <w:lvl w:ilvl="0" w:tplc="AF10ABDC">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37942B8"/>
    <w:multiLevelType w:val="hybridMultilevel"/>
    <w:tmpl w:val="198C5286"/>
    <w:lvl w:ilvl="0" w:tplc="B232C7F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15011C"/>
    <w:multiLevelType w:val="hybridMultilevel"/>
    <w:tmpl w:val="B9E28FFE"/>
    <w:lvl w:ilvl="0" w:tplc="3D6A6240">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B3BC4"/>
    <w:multiLevelType w:val="hybridMultilevel"/>
    <w:tmpl w:val="271E050C"/>
    <w:lvl w:ilvl="0" w:tplc="F2428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8" w15:restartNumberingAfterBreak="0">
    <w:nsid w:val="3C38720A"/>
    <w:multiLevelType w:val="hybridMultilevel"/>
    <w:tmpl w:val="E8E4FC86"/>
    <w:lvl w:ilvl="0" w:tplc="2CD0B1DC">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0" w15:restartNumberingAfterBreak="0">
    <w:nsid w:val="403E5E63"/>
    <w:multiLevelType w:val="hybridMultilevel"/>
    <w:tmpl w:val="BFC6BCEA"/>
    <w:lvl w:ilvl="0" w:tplc="224AB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CD22F3"/>
    <w:multiLevelType w:val="hybridMultilevel"/>
    <w:tmpl w:val="019E8734"/>
    <w:lvl w:ilvl="0" w:tplc="790C2E78">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4"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871FCF"/>
    <w:multiLevelType w:val="hybridMultilevel"/>
    <w:tmpl w:val="333C0664"/>
    <w:lvl w:ilvl="0" w:tplc="79D0BC08">
      <w:start w:val="1"/>
      <w:numFmt w:val="decimalFullWidth"/>
      <w:lvlText w:val="（%1）"/>
      <w:lvlJc w:val="left"/>
      <w:pPr>
        <w:ind w:left="582" w:hanging="720"/>
      </w:pPr>
      <w:rPr>
        <w:rFonts w:hint="default"/>
      </w:rPr>
    </w:lvl>
    <w:lvl w:ilvl="1" w:tplc="04090017" w:tentative="1">
      <w:start w:val="1"/>
      <w:numFmt w:val="aiueoFullWidth"/>
      <w:lvlText w:val="(%2)"/>
      <w:lvlJc w:val="left"/>
      <w:pPr>
        <w:ind w:left="702" w:hanging="420"/>
      </w:pPr>
    </w:lvl>
    <w:lvl w:ilvl="2" w:tplc="04090011" w:tentative="1">
      <w:start w:val="1"/>
      <w:numFmt w:val="decimalEnclosedCircle"/>
      <w:lvlText w:val="%3"/>
      <w:lvlJc w:val="left"/>
      <w:pPr>
        <w:ind w:left="1122" w:hanging="420"/>
      </w:pPr>
    </w:lvl>
    <w:lvl w:ilvl="3" w:tplc="0409000F" w:tentative="1">
      <w:start w:val="1"/>
      <w:numFmt w:val="decimal"/>
      <w:lvlText w:val="%4."/>
      <w:lvlJc w:val="left"/>
      <w:pPr>
        <w:ind w:left="1542" w:hanging="420"/>
      </w:pPr>
    </w:lvl>
    <w:lvl w:ilvl="4" w:tplc="04090017" w:tentative="1">
      <w:start w:val="1"/>
      <w:numFmt w:val="aiueoFullWidth"/>
      <w:lvlText w:val="(%5)"/>
      <w:lvlJc w:val="left"/>
      <w:pPr>
        <w:ind w:left="1962" w:hanging="420"/>
      </w:pPr>
    </w:lvl>
    <w:lvl w:ilvl="5" w:tplc="04090011" w:tentative="1">
      <w:start w:val="1"/>
      <w:numFmt w:val="decimalEnclosedCircle"/>
      <w:lvlText w:val="%6"/>
      <w:lvlJc w:val="left"/>
      <w:pPr>
        <w:ind w:left="2382" w:hanging="420"/>
      </w:pPr>
    </w:lvl>
    <w:lvl w:ilvl="6" w:tplc="0409000F" w:tentative="1">
      <w:start w:val="1"/>
      <w:numFmt w:val="decimal"/>
      <w:lvlText w:val="%7."/>
      <w:lvlJc w:val="left"/>
      <w:pPr>
        <w:ind w:left="2802" w:hanging="420"/>
      </w:pPr>
    </w:lvl>
    <w:lvl w:ilvl="7" w:tplc="04090017" w:tentative="1">
      <w:start w:val="1"/>
      <w:numFmt w:val="aiueoFullWidth"/>
      <w:lvlText w:val="(%8)"/>
      <w:lvlJc w:val="left"/>
      <w:pPr>
        <w:ind w:left="3222" w:hanging="420"/>
      </w:pPr>
    </w:lvl>
    <w:lvl w:ilvl="8" w:tplc="04090011" w:tentative="1">
      <w:start w:val="1"/>
      <w:numFmt w:val="decimalEnclosedCircle"/>
      <w:lvlText w:val="%9"/>
      <w:lvlJc w:val="left"/>
      <w:pPr>
        <w:ind w:left="3642" w:hanging="420"/>
      </w:pPr>
    </w:lvl>
  </w:abstractNum>
  <w:abstractNum w:abstractNumId="27"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8" w15:restartNumberingAfterBreak="0">
    <w:nsid w:val="5E801DF6"/>
    <w:multiLevelType w:val="hybridMultilevel"/>
    <w:tmpl w:val="580AF66E"/>
    <w:lvl w:ilvl="0" w:tplc="77DA44EA">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7"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38" w15:restartNumberingAfterBreak="0">
    <w:nsid w:val="75120AE6"/>
    <w:multiLevelType w:val="hybridMultilevel"/>
    <w:tmpl w:val="6248FB4C"/>
    <w:lvl w:ilvl="0" w:tplc="664AA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40"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32"/>
  </w:num>
  <w:num w:numId="4">
    <w:abstractNumId w:val="8"/>
  </w:num>
  <w:num w:numId="5">
    <w:abstractNumId w:val="29"/>
  </w:num>
  <w:num w:numId="6">
    <w:abstractNumId w:val="41"/>
  </w:num>
  <w:num w:numId="7">
    <w:abstractNumId w:val="34"/>
  </w:num>
  <w:num w:numId="8">
    <w:abstractNumId w:val="12"/>
  </w:num>
  <w:num w:numId="9">
    <w:abstractNumId w:val="35"/>
  </w:num>
  <w:num w:numId="10">
    <w:abstractNumId w:val="6"/>
  </w:num>
  <w:num w:numId="11">
    <w:abstractNumId w:val="10"/>
  </w:num>
  <w:num w:numId="12">
    <w:abstractNumId w:val="31"/>
  </w:num>
  <w:num w:numId="13">
    <w:abstractNumId w:val="25"/>
  </w:num>
  <w:num w:numId="14">
    <w:abstractNumId w:val="16"/>
  </w:num>
  <w:num w:numId="15">
    <w:abstractNumId w:val="22"/>
  </w:num>
  <w:num w:numId="16">
    <w:abstractNumId w:val="2"/>
  </w:num>
  <w:num w:numId="17">
    <w:abstractNumId w:val="24"/>
  </w:num>
  <w:num w:numId="18">
    <w:abstractNumId w:val="1"/>
  </w:num>
  <w:num w:numId="19">
    <w:abstractNumId w:val="37"/>
  </w:num>
  <w:num w:numId="20">
    <w:abstractNumId w:val="36"/>
  </w:num>
  <w:num w:numId="21">
    <w:abstractNumId w:val="30"/>
  </w:num>
  <w:num w:numId="22">
    <w:abstractNumId w:val="0"/>
  </w:num>
  <w:num w:numId="23">
    <w:abstractNumId w:val="19"/>
  </w:num>
  <w:num w:numId="24">
    <w:abstractNumId w:val="39"/>
  </w:num>
  <w:num w:numId="25">
    <w:abstractNumId w:val="27"/>
  </w:num>
  <w:num w:numId="26">
    <w:abstractNumId w:val="40"/>
  </w:num>
  <w:num w:numId="27">
    <w:abstractNumId w:val="5"/>
  </w:num>
  <w:num w:numId="28">
    <w:abstractNumId w:val="17"/>
  </w:num>
  <w:num w:numId="29">
    <w:abstractNumId w:val="3"/>
  </w:num>
  <w:num w:numId="30">
    <w:abstractNumId w:val="23"/>
  </w:num>
  <w:num w:numId="31">
    <w:abstractNumId w:val="33"/>
  </w:num>
  <w:num w:numId="32">
    <w:abstractNumId w:val="11"/>
  </w:num>
  <w:num w:numId="33">
    <w:abstractNumId w:val="15"/>
  </w:num>
  <w:num w:numId="34">
    <w:abstractNumId w:val="38"/>
  </w:num>
  <w:num w:numId="35">
    <w:abstractNumId w:val="20"/>
  </w:num>
  <w:num w:numId="36">
    <w:abstractNumId w:val="14"/>
  </w:num>
  <w:num w:numId="37">
    <w:abstractNumId w:val="26"/>
  </w:num>
  <w:num w:numId="38">
    <w:abstractNumId w:val="21"/>
  </w:num>
  <w:num w:numId="39">
    <w:abstractNumId w:val="18"/>
  </w:num>
  <w:num w:numId="40">
    <w:abstractNumId w:val="28"/>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7F2"/>
    <w:rsid w:val="000069A0"/>
    <w:rsid w:val="00007DE8"/>
    <w:rsid w:val="00013697"/>
    <w:rsid w:val="00013C0C"/>
    <w:rsid w:val="00014126"/>
    <w:rsid w:val="00014961"/>
    <w:rsid w:val="000156EF"/>
    <w:rsid w:val="00016D4A"/>
    <w:rsid w:val="0002017F"/>
    <w:rsid w:val="00024C2D"/>
    <w:rsid w:val="00027005"/>
    <w:rsid w:val="00031A86"/>
    <w:rsid w:val="000324AA"/>
    <w:rsid w:val="000354D4"/>
    <w:rsid w:val="00040294"/>
    <w:rsid w:val="00040E27"/>
    <w:rsid w:val="00045480"/>
    <w:rsid w:val="000506B6"/>
    <w:rsid w:val="000524AE"/>
    <w:rsid w:val="00056DAE"/>
    <w:rsid w:val="0005703C"/>
    <w:rsid w:val="00057D29"/>
    <w:rsid w:val="0006360B"/>
    <w:rsid w:val="00063B1E"/>
    <w:rsid w:val="00070733"/>
    <w:rsid w:val="000724B0"/>
    <w:rsid w:val="000779DB"/>
    <w:rsid w:val="00081B7F"/>
    <w:rsid w:val="000869CA"/>
    <w:rsid w:val="00087683"/>
    <w:rsid w:val="00091587"/>
    <w:rsid w:val="0009658C"/>
    <w:rsid w:val="000967CE"/>
    <w:rsid w:val="00096F7F"/>
    <w:rsid w:val="00097719"/>
    <w:rsid w:val="00097FD1"/>
    <w:rsid w:val="000A0460"/>
    <w:rsid w:val="000A1890"/>
    <w:rsid w:val="000A1D0B"/>
    <w:rsid w:val="000A264A"/>
    <w:rsid w:val="000B1894"/>
    <w:rsid w:val="000B395F"/>
    <w:rsid w:val="000B779F"/>
    <w:rsid w:val="000B7EF0"/>
    <w:rsid w:val="000B7F10"/>
    <w:rsid w:val="000C0CDB"/>
    <w:rsid w:val="000C12FC"/>
    <w:rsid w:val="000C1DD6"/>
    <w:rsid w:val="000C2025"/>
    <w:rsid w:val="000C33CE"/>
    <w:rsid w:val="000C7D53"/>
    <w:rsid w:val="000D1B70"/>
    <w:rsid w:val="000D3A23"/>
    <w:rsid w:val="000D7707"/>
    <w:rsid w:val="000D7C02"/>
    <w:rsid w:val="000E07E7"/>
    <w:rsid w:val="000E1F4D"/>
    <w:rsid w:val="000E4337"/>
    <w:rsid w:val="000E4522"/>
    <w:rsid w:val="000E4F02"/>
    <w:rsid w:val="000E5470"/>
    <w:rsid w:val="000E6B9D"/>
    <w:rsid w:val="000F3B52"/>
    <w:rsid w:val="000F7917"/>
    <w:rsid w:val="000F7B2E"/>
    <w:rsid w:val="00100533"/>
    <w:rsid w:val="00100CC5"/>
    <w:rsid w:val="00101D64"/>
    <w:rsid w:val="00103546"/>
    <w:rsid w:val="00110AAC"/>
    <w:rsid w:val="001112AC"/>
    <w:rsid w:val="00112A5C"/>
    <w:rsid w:val="00114947"/>
    <w:rsid w:val="001218A7"/>
    <w:rsid w:val="00124BC2"/>
    <w:rsid w:val="00124C8E"/>
    <w:rsid w:val="0012651D"/>
    <w:rsid w:val="001273B9"/>
    <w:rsid w:val="00127BB5"/>
    <w:rsid w:val="00131076"/>
    <w:rsid w:val="00131E39"/>
    <w:rsid w:val="00132206"/>
    <w:rsid w:val="00132D6F"/>
    <w:rsid w:val="00133760"/>
    <w:rsid w:val="00133DAC"/>
    <w:rsid w:val="00134824"/>
    <w:rsid w:val="00134D37"/>
    <w:rsid w:val="00135BBD"/>
    <w:rsid w:val="00135CE9"/>
    <w:rsid w:val="00136A0D"/>
    <w:rsid w:val="00137359"/>
    <w:rsid w:val="00141509"/>
    <w:rsid w:val="001447F2"/>
    <w:rsid w:val="00144C65"/>
    <w:rsid w:val="00144E32"/>
    <w:rsid w:val="00145D50"/>
    <w:rsid w:val="0014625C"/>
    <w:rsid w:val="00152153"/>
    <w:rsid w:val="00152B31"/>
    <w:rsid w:val="00153395"/>
    <w:rsid w:val="00156A43"/>
    <w:rsid w:val="00157860"/>
    <w:rsid w:val="00157C54"/>
    <w:rsid w:val="00157EA3"/>
    <w:rsid w:val="00167A56"/>
    <w:rsid w:val="00172EF3"/>
    <w:rsid w:val="001731FF"/>
    <w:rsid w:val="001744BA"/>
    <w:rsid w:val="001760D9"/>
    <w:rsid w:val="00176A89"/>
    <w:rsid w:val="00177B01"/>
    <w:rsid w:val="0018041D"/>
    <w:rsid w:val="0018261A"/>
    <w:rsid w:val="00184B1B"/>
    <w:rsid w:val="00186236"/>
    <w:rsid w:val="0018665C"/>
    <w:rsid w:val="00187543"/>
    <w:rsid w:val="001911BD"/>
    <w:rsid w:val="00191B08"/>
    <w:rsid w:val="00192263"/>
    <w:rsid w:val="00192419"/>
    <w:rsid w:val="00192DF4"/>
    <w:rsid w:val="00193569"/>
    <w:rsid w:val="00195DCF"/>
    <w:rsid w:val="001A22A0"/>
    <w:rsid w:val="001A3A23"/>
    <w:rsid w:val="001A4539"/>
    <w:rsid w:val="001A736E"/>
    <w:rsid w:val="001B10F0"/>
    <w:rsid w:val="001B38EB"/>
    <w:rsid w:val="001B4238"/>
    <w:rsid w:val="001C6B84"/>
    <w:rsid w:val="001C7FE4"/>
    <w:rsid w:val="001D0716"/>
    <w:rsid w:val="001D23BD"/>
    <w:rsid w:val="001D2FE7"/>
    <w:rsid w:val="001D44D9"/>
    <w:rsid w:val="001D4B91"/>
    <w:rsid w:val="001D5135"/>
    <w:rsid w:val="001D6FBC"/>
    <w:rsid w:val="001E1B60"/>
    <w:rsid w:val="001E22E7"/>
    <w:rsid w:val="001E4FDA"/>
    <w:rsid w:val="001E5E30"/>
    <w:rsid w:val="001F2123"/>
    <w:rsid w:val="001F472F"/>
    <w:rsid w:val="001F480B"/>
    <w:rsid w:val="001F49A9"/>
    <w:rsid w:val="001F53DF"/>
    <w:rsid w:val="001F70D0"/>
    <w:rsid w:val="001F77ED"/>
    <w:rsid w:val="00200C33"/>
    <w:rsid w:val="00200F37"/>
    <w:rsid w:val="00201C86"/>
    <w:rsid w:val="002034A6"/>
    <w:rsid w:val="0020682E"/>
    <w:rsid w:val="00211DB1"/>
    <w:rsid w:val="0021285A"/>
    <w:rsid w:val="00214157"/>
    <w:rsid w:val="00215DF8"/>
    <w:rsid w:val="0022073E"/>
    <w:rsid w:val="00220AE7"/>
    <w:rsid w:val="00221AA2"/>
    <w:rsid w:val="00224AB0"/>
    <w:rsid w:val="00225731"/>
    <w:rsid w:val="00225C70"/>
    <w:rsid w:val="00230487"/>
    <w:rsid w:val="002304DD"/>
    <w:rsid w:val="00233157"/>
    <w:rsid w:val="00233945"/>
    <w:rsid w:val="00235785"/>
    <w:rsid w:val="00235B86"/>
    <w:rsid w:val="00236B72"/>
    <w:rsid w:val="0024006D"/>
    <w:rsid w:val="0024170F"/>
    <w:rsid w:val="002439A4"/>
    <w:rsid w:val="00262794"/>
    <w:rsid w:val="00263B96"/>
    <w:rsid w:val="00264A48"/>
    <w:rsid w:val="00265C44"/>
    <w:rsid w:val="0026701F"/>
    <w:rsid w:val="002679A5"/>
    <w:rsid w:val="00267D3C"/>
    <w:rsid w:val="00271252"/>
    <w:rsid w:val="0027129F"/>
    <w:rsid w:val="00274864"/>
    <w:rsid w:val="00277209"/>
    <w:rsid w:val="00277476"/>
    <w:rsid w:val="00281883"/>
    <w:rsid w:val="00285E05"/>
    <w:rsid w:val="0028722F"/>
    <w:rsid w:val="002876C2"/>
    <w:rsid w:val="0029246B"/>
    <w:rsid w:val="00293CCE"/>
    <w:rsid w:val="00295EB2"/>
    <w:rsid w:val="002960A4"/>
    <w:rsid w:val="0029712A"/>
    <w:rsid w:val="002A0AA7"/>
    <w:rsid w:val="002A148E"/>
    <w:rsid w:val="002A17FE"/>
    <w:rsid w:val="002A1F4E"/>
    <w:rsid w:val="002A3993"/>
    <w:rsid w:val="002A5106"/>
    <w:rsid w:val="002A5F31"/>
    <w:rsid w:val="002A75A9"/>
    <w:rsid w:val="002A766F"/>
    <w:rsid w:val="002B0BC8"/>
    <w:rsid w:val="002B0C1A"/>
    <w:rsid w:val="002B3BE1"/>
    <w:rsid w:val="002B690B"/>
    <w:rsid w:val="002B7F04"/>
    <w:rsid w:val="002C2A87"/>
    <w:rsid w:val="002C40DD"/>
    <w:rsid w:val="002C423D"/>
    <w:rsid w:val="002D2522"/>
    <w:rsid w:val="002D3751"/>
    <w:rsid w:val="002D5685"/>
    <w:rsid w:val="002E237E"/>
    <w:rsid w:val="002E3219"/>
    <w:rsid w:val="002E3DFE"/>
    <w:rsid w:val="002E623E"/>
    <w:rsid w:val="002F35C1"/>
    <w:rsid w:val="002F57CD"/>
    <w:rsid w:val="002F608A"/>
    <w:rsid w:val="002F62DD"/>
    <w:rsid w:val="002F6E1B"/>
    <w:rsid w:val="00300236"/>
    <w:rsid w:val="00301498"/>
    <w:rsid w:val="00301B59"/>
    <w:rsid w:val="003029E3"/>
    <w:rsid w:val="00302CA0"/>
    <w:rsid w:val="00302EB2"/>
    <w:rsid w:val="0030555A"/>
    <w:rsid w:val="00305D0E"/>
    <w:rsid w:val="00310645"/>
    <w:rsid w:val="00310EF6"/>
    <w:rsid w:val="0031492C"/>
    <w:rsid w:val="00317917"/>
    <w:rsid w:val="00322304"/>
    <w:rsid w:val="00325791"/>
    <w:rsid w:val="00330CC5"/>
    <w:rsid w:val="00334DCC"/>
    <w:rsid w:val="00334F83"/>
    <w:rsid w:val="00336089"/>
    <w:rsid w:val="003478B7"/>
    <w:rsid w:val="00351F0C"/>
    <w:rsid w:val="003533B0"/>
    <w:rsid w:val="00354417"/>
    <w:rsid w:val="003551CD"/>
    <w:rsid w:val="0035584B"/>
    <w:rsid w:val="00357273"/>
    <w:rsid w:val="00360449"/>
    <w:rsid w:val="00360618"/>
    <w:rsid w:val="0036174C"/>
    <w:rsid w:val="0036307C"/>
    <w:rsid w:val="00364F35"/>
    <w:rsid w:val="00365EFA"/>
    <w:rsid w:val="00370513"/>
    <w:rsid w:val="00372D5E"/>
    <w:rsid w:val="003730D3"/>
    <w:rsid w:val="0037367C"/>
    <w:rsid w:val="00373C15"/>
    <w:rsid w:val="0037506F"/>
    <w:rsid w:val="00375873"/>
    <w:rsid w:val="0037643C"/>
    <w:rsid w:val="003849C0"/>
    <w:rsid w:val="00384C02"/>
    <w:rsid w:val="00386133"/>
    <w:rsid w:val="0038640D"/>
    <w:rsid w:val="00387D41"/>
    <w:rsid w:val="00387E92"/>
    <w:rsid w:val="00392BEA"/>
    <w:rsid w:val="003963E4"/>
    <w:rsid w:val="003A3356"/>
    <w:rsid w:val="003A6234"/>
    <w:rsid w:val="003A62E8"/>
    <w:rsid w:val="003B01DB"/>
    <w:rsid w:val="003B0C92"/>
    <w:rsid w:val="003B2AE0"/>
    <w:rsid w:val="003B33EE"/>
    <w:rsid w:val="003B5702"/>
    <w:rsid w:val="003C02D1"/>
    <w:rsid w:val="003C503E"/>
    <w:rsid w:val="003C5A84"/>
    <w:rsid w:val="003C6BB5"/>
    <w:rsid w:val="003D288C"/>
    <w:rsid w:val="003D2C9D"/>
    <w:rsid w:val="003D437F"/>
    <w:rsid w:val="003D71A7"/>
    <w:rsid w:val="003D7473"/>
    <w:rsid w:val="003E1E32"/>
    <w:rsid w:val="003E2B17"/>
    <w:rsid w:val="003E2B97"/>
    <w:rsid w:val="003E2DC5"/>
    <w:rsid w:val="003E4B36"/>
    <w:rsid w:val="003E55A0"/>
    <w:rsid w:val="003F3366"/>
    <w:rsid w:val="004002A8"/>
    <w:rsid w:val="004002DA"/>
    <w:rsid w:val="00400648"/>
    <w:rsid w:val="00400662"/>
    <w:rsid w:val="00400B6C"/>
    <w:rsid w:val="00402FA1"/>
    <w:rsid w:val="00403014"/>
    <w:rsid w:val="00405C88"/>
    <w:rsid w:val="0040617F"/>
    <w:rsid w:val="00407905"/>
    <w:rsid w:val="00412F9A"/>
    <w:rsid w:val="00413EC2"/>
    <w:rsid w:val="00414618"/>
    <w:rsid w:val="00414DA2"/>
    <w:rsid w:val="00416A59"/>
    <w:rsid w:val="0042245F"/>
    <w:rsid w:val="00422928"/>
    <w:rsid w:val="00423539"/>
    <w:rsid w:val="00423CF3"/>
    <w:rsid w:val="004243CF"/>
    <w:rsid w:val="004245A1"/>
    <w:rsid w:val="00425944"/>
    <w:rsid w:val="00427246"/>
    <w:rsid w:val="004276E5"/>
    <w:rsid w:val="00427E0B"/>
    <w:rsid w:val="00430636"/>
    <w:rsid w:val="004312EE"/>
    <w:rsid w:val="004330E2"/>
    <w:rsid w:val="004351D1"/>
    <w:rsid w:val="004368AD"/>
    <w:rsid w:val="00436BBA"/>
    <w:rsid w:val="00437063"/>
    <w:rsid w:val="00437668"/>
    <w:rsid w:val="00441743"/>
    <w:rsid w:val="004423B6"/>
    <w:rsid w:val="00445E74"/>
    <w:rsid w:val="004518E5"/>
    <w:rsid w:val="00454AF4"/>
    <w:rsid w:val="004552E5"/>
    <w:rsid w:val="004558A3"/>
    <w:rsid w:val="00460710"/>
    <w:rsid w:val="00461F48"/>
    <w:rsid w:val="00464723"/>
    <w:rsid w:val="00465029"/>
    <w:rsid w:val="00465B85"/>
    <w:rsid w:val="00473CE1"/>
    <w:rsid w:val="00474728"/>
    <w:rsid w:val="004809E1"/>
    <w:rsid w:val="00480EB4"/>
    <w:rsid w:val="00484332"/>
    <w:rsid w:val="0048654B"/>
    <w:rsid w:val="00490A66"/>
    <w:rsid w:val="004930C6"/>
    <w:rsid w:val="004949CC"/>
    <w:rsid w:val="00494D07"/>
    <w:rsid w:val="00494F75"/>
    <w:rsid w:val="004962F4"/>
    <w:rsid w:val="00497ABE"/>
    <w:rsid w:val="004A1605"/>
    <w:rsid w:val="004A3AAE"/>
    <w:rsid w:val="004A7442"/>
    <w:rsid w:val="004B0C8F"/>
    <w:rsid w:val="004B3788"/>
    <w:rsid w:val="004B601E"/>
    <w:rsid w:val="004B65E6"/>
    <w:rsid w:val="004B6FF5"/>
    <w:rsid w:val="004B73C1"/>
    <w:rsid w:val="004C1B92"/>
    <w:rsid w:val="004C1CAE"/>
    <w:rsid w:val="004C22C6"/>
    <w:rsid w:val="004C2F46"/>
    <w:rsid w:val="004C4A33"/>
    <w:rsid w:val="004C5A47"/>
    <w:rsid w:val="004C6027"/>
    <w:rsid w:val="004C6D4A"/>
    <w:rsid w:val="004C6E4B"/>
    <w:rsid w:val="004C7774"/>
    <w:rsid w:val="004D1BCF"/>
    <w:rsid w:val="004D28A8"/>
    <w:rsid w:val="004D70F9"/>
    <w:rsid w:val="004E08FB"/>
    <w:rsid w:val="004E2C41"/>
    <w:rsid w:val="004E2CDC"/>
    <w:rsid w:val="004E3152"/>
    <w:rsid w:val="004E6075"/>
    <w:rsid w:val="004E7F34"/>
    <w:rsid w:val="004F2B87"/>
    <w:rsid w:val="004F2C28"/>
    <w:rsid w:val="004F3627"/>
    <w:rsid w:val="004F5913"/>
    <w:rsid w:val="004F60E8"/>
    <w:rsid w:val="004F6142"/>
    <w:rsid w:val="004F7C55"/>
    <w:rsid w:val="004F7F06"/>
    <w:rsid w:val="00500AF9"/>
    <w:rsid w:val="00502EF2"/>
    <w:rsid w:val="00503FA1"/>
    <w:rsid w:val="00513E0C"/>
    <w:rsid w:val="00513E51"/>
    <w:rsid w:val="005142E7"/>
    <w:rsid w:val="00515084"/>
    <w:rsid w:val="0051706C"/>
    <w:rsid w:val="005251DC"/>
    <w:rsid w:val="0052580C"/>
    <w:rsid w:val="005261C4"/>
    <w:rsid w:val="00526530"/>
    <w:rsid w:val="00526C0B"/>
    <w:rsid w:val="00535D1B"/>
    <w:rsid w:val="00535E53"/>
    <w:rsid w:val="00536C4C"/>
    <w:rsid w:val="00543E85"/>
    <w:rsid w:val="0054712D"/>
    <w:rsid w:val="00550934"/>
    <w:rsid w:val="005531DC"/>
    <w:rsid w:val="00554573"/>
    <w:rsid w:val="00565B55"/>
    <w:rsid w:val="005678B3"/>
    <w:rsid w:val="00571E7B"/>
    <w:rsid w:val="005747E2"/>
    <w:rsid w:val="00575298"/>
    <w:rsid w:val="005757EB"/>
    <w:rsid w:val="005761CC"/>
    <w:rsid w:val="00577C01"/>
    <w:rsid w:val="00577DE4"/>
    <w:rsid w:val="00581070"/>
    <w:rsid w:val="00583212"/>
    <w:rsid w:val="0058399E"/>
    <w:rsid w:val="005845FC"/>
    <w:rsid w:val="005846E8"/>
    <w:rsid w:val="00585D6A"/>
    <w:rsid w:val="00586254"/>
    <w:rsid w:val="005875B4"/>
    <w:rsid w:val="00587DB8"/>
    <w:rsid w:val="005906CE"/>
    <w:rsid w:val="00590898"/>
    <w:rsid w:val="00593745"/>
    <w:rsid w:val="0059472B"/>
    <w:rsid w:val="005958A6"/>
    <w:rsid w:val="0059739B"/>
    <w:rsid w:val="00597E7D"/>
    <w:rsid w:val="00597FBA"/>
    <w:rsid w:val="005A1713"/>
    <w:rsid w:val="005A2C72"/>
    <w:rsid w:val="005A4B97"/>
    <w:rsid w:val="005A4FA3"/>
    <w:rsid w:val="005B05E3"/>
    <w:rsid w:val="005B0C5C"/>
    <w:rsid w:val="005B0FAD"/>
    <w:rsid w:val="005B1B0B"/>
    <w:rsid w:val="005B63C0"/>
    <w:rsid w:val="005B66F8"/>
    <w:rsid w:val="005B7AB1"/>
    <w:rsid w:val="005C0202"/>
    <w:rsid w:val="005C2C84"/>
    <w:rsid w:val="005C42B8"/>
    <w:rsid w:val="005C66DE"/>
    <w:rsid w:val="005C7631"/>
    <w:rsid w:val="005D1638"/>
    <w:rsid w:val="005D1ACE"/>
    <w:rsid w:val="005D2A4B"/>
    <w:rsid w:val="005D41A3"/>
    <w:rsid w:val="005D65A3"/>
    <w:rsid w:val="005D6EE1"/>
    <w:rsid w:val="005E0C9D"/>
    <w:rsid w:val="005E1EF8"/>
    <w:rsid w:val="005E218B"/>
    <w:rsid w:val="005E535C"/>
    <w:rsid w:val="005F2C9F"/>
    <w:rsid w:val="005F5962"/>
    <w:rsid w:val="00600239"/>
    <w:rsid w:val="00601AF8"/>
    <w:rsid w:val="00603E72"/>
    <w:rsid w:val="00606705"/>
    <w:rsid w:val="00606981"/>
    <w:rsid w:val="0061051D"/>
    <w:rsid w:val="00611031"/>
    <w:rsid w:val="00611B70"/>
    <w:rsid w:val="00615BA9"/>
    <w:rsid w:val="006169E8"/>
    <w:rsid w:val="006169EB"/>
    <w:rsid w:val="00617139"/>
    <w:rsid w:val="00617691"/>
    <w:rsid w:val="006206CE"/>
    <w:rsid w:val="00620E6D"/>
    <w:rsid w:val="00621D1D"/>
    <w:rsid w:val="00624A4E"/>
    <w:rsid w:val="00625305"/>
    <w:rsid w:val="00625DC0"/>
    <w:rsid w:val="00626AE2"/>
    <w:rsid w:val="00630EC1"/>
    <w:rsid w:val="00631815"/>
    <w:rsid w:val="006349ED"/>
    <w:rsid w:val="00634F9A"/>
    <w:rsid w:val="006360C6"/>
    <w:rsid w:val="006360CC"/>
    <w:rsid w:val="00636197"/>
    <w:rsid w:val="00637161"/>
    <w:rsid w:val="0064192B"/>
    <w:rsid w:val="00644AE0"/>
    <w:rsid w:val="00644E3E"/>
    <w:rsid w:val="00647631"/>
    <w:rsid w:val="0065302E"/>
    <w:rsid w:val="006567B2"/>
    <w:rsid w:val="00656B78"/>
    <w:rsid w:val="00657101"/>
    <w:rsid w:val="006632F1"/>
    <w:rsid w:val="00664960"/>
    <w:rsid w:val="006670B4"/>
    <w:rsid w:val="00667A60"/>
    <w:rsid w:val="0067220D"/>
    <w:rsid w:val="0067418E"/>
    <w:rsid w:val="00675BD8"/>
    <w:rsid w:val="0068167A"/>
    <w:rsid w:val="00685A4E"/>
    <w:rsid w:val="00693F8D"/>
    <w:rsid w:val="006971F3"/>
    <w:rsid w:val="00697A78"/>
    <w:rsid w:val="006A169E"/>
    <w:rsid w:val="006A3DCB"/>
    <w:rsid w:val="006A5677"/>
    <w:rsid w:val="006A5B91"/>
    <w:rsid w:val="006A6247"/>
    <w:rsid w:val="006B160D"/>
    <w:rsid w:val="006B4E60"/>
    <w:rsid w:val="006B5B51"/>
    <w:rsid w:val="006C059B"/>
    <w:rsid w:val="006C1AFA"/>
    <w:rsid w:val="006C20DF"/>
    <w:rsid w:val="006C220F"/>
    <w:rsid w:val="006C5797"/>
    <w:rsid w:val="006C7FE8"/>
    <w:rsid w:val="006D4F17"/>
    <w:rsid w:val="006D54AE"/>
    <w:rsid w:val="006D5A31"/>
    <w:rsid w:val="006D66A8"/>
    <w:rsid w:val="006D7FB7"/>
    <w:rsid w:val="006E011C"/>
    <w:rsid w:val="006E0395"/>
    <w:rsid w:val="006E2A2B"/>
    <w:rsid w:val="006E4183"/>
    <w:rsid w:val="006E4587"/>
    <w:rsid w:val="006E6B0A"/>
    <w:rsid w:val="006F0BD8"/>
    <w:rsid w:val="006F4599"/>
    <w:rsid w:val="006F5D3F"/>
    <w:rsid w:val="007013E6"/>
    <w:rsid w:val="00701AD6"/>
    <w:rsid w:val="00713F3E"/>
    <w:rsid w:val="00716BB4"/>
    <w:rsid w:val="0071748A"/>
    <w:rsid w:val="00717D96"/>
    <w:rsid w:val="0072004D"/>
    <w:rsid w:val="00721368"/>
    <w:rsid w:val="0072763C"/>
    <w:rsid w:val="00727B59"/>
    <w:rsid w:val="007350AE"/>
    <w:rsid w:val="00735E63"/>
    <w:rsid w:val="007369CF"/>
    <w:rsid w:val="0074118C"/>
    <w:rsid w:val="007445EE"/>
    <w:rsid w:val="0074631A"/>
    <w:rsid w:val="00747987"/>
    <w:rsid w:val="00747DBB"/>
    <w:rsid w:val="007520A2"/>
    <w:rsid w:val="007521B4"/>
    <w:rsid w:val="007541E8"/>
    <w:rsid w:val="00754B2B"/>
    <w:rsid w:val="00754D64"/>
    <w:rsid w:val="0075612D"/>
    <w:rsid w:val="00757793"/>
    <w:rsid w:val="007578CC"/>
    <w:rsid w:val="007606A0"/>
    <w:rsid w:val="007607D3"/>
    <w:rsid w:val="00773C02"/>
    <w:rsid w:val="00773D79"/>
    <w:rsid w:val="00775D41"/>
    <w:rsid w:val="007765E0"/>
    <w:rsid w:val="00776D0A"/>
    <w:rsid w:val="007772EC"/>
    <w:rsid w:val="0077791E"/>
    <w:rsid w:val="00781389"/>
    <w:rsid w:val="00781F22"/>
    <w:rsid w:val="0078413B"/>
    <w:rsid w:val="00784156"/>
    <w:rsid w:val="0078512F"/>
    <w:rsid w:val="00786F0E"/>
    <w:rsid w:val="007922A7"/>
    <w:rsid w:val="00792B44"/>
    <w:rsid w:val="00795C88"/>
    <w:rsid w:val="00796024"/>
    <w:rsid w:val="007966EF"/>
    <w:rsid w:val="00796B14"/>
    <w:rsid w:val="00796F8D"/>
    <w:rsid w:val="007A31B3"/>
    <w:rsid w:val="007A38EC"/>
    <w:rsid w:val="007A3E54"/>
    <w:rsid w:val="007A47FF"/>
    <w:rsid w:val="007A644B"/>
    <w:rsid w:val="007A6799"/>
    <w:rsid w:val="007A69E8"/>
    <w:rsid w:val="007B123F"/>
    <w:rsid w:val="007B1DB6"/>
    <w:rsid w:val="007B56B1"/>
    <w:rsid w:val="007B66E9"/>
    <w:rsid w:val="007B6975"/>
    <w:rsid w:val="007C32D2"/>
    <w:rsid w:val="007C38B6"/>
    <w:rsid w:val="007C63C6"/>
    <w:rsid w:val="007D6241"/>
    <w:rsid w:val="007D6CEB"/>
    <w:rsid w:val="007E275C"/>
    <w:rsid w:val="007E6834"/>
    <w:rsid w:val="007F26BA"/>
    <w:rsid w:val="007F41B5"/>
    <w:rsid w:val="007F422D"/>
    <w:rsid w:val="007F4C68"/>
    <w:rsid w:val="007F55B7"/>
    <w:rsid w:val="007F5A7B"/>
    <w:rsid w:val="007F7499"/>
    <w:rsid w:val="007F75EA"/>
    <w:rsid w:val="008002ED"/>
    <w:rsid w:val="0080212D"/>
    <w:rsid w:val="008101A4"/>
    <w:rsid w:val="00812B75"/>
    <w:rsid w:val="00815BF1"/>
    <w:rsid w:val="00815CFA"/>
    <w:rsid w:val="0081607B"/>
    <w:rsid w:val="00821147"/>
    <w:rsid w:val="00827C74"/>
    <w:rsid w:val="00830B24"/>
    <w:rsid w:val="008333AC"/>
    <w:rsid w:val="008351BE"/>
    <w:rsid w:val="0083547C"/>
    <w:rsid w:val="00835FC1"/>
    <w:rsid w:val="00837CD4"/>
    <w:rsid w:val="00843D98"/>
    <w:rsid w:val="0084532E"/>
    <w:rsid w:val="008455F4"/>
    <w:rsid w:val="008479B7"/>
    <w:rsid w:val="00850D95"/>
    <w:rsid w:val="00853545"/>
    <w:rsid w:val="00855413"/>
    <w:rsid w:val="008563E0"/>
    <w:rsid w:val="00863050"/>
    <w:rsid w:val="00866790"/>
    <w:rsid w:val="0086696C"/>
    <w:rsid w:val="00866E52"/>
    <w:rsid w:val="008678F7"/>
    <w:rsid w:val="0087170D"/>
    <w:rsid w:val="00873774"/>
    <w:rsid w:val="008741C2"/>
    <w:rsid w:val="00874222"/>
    <w:rsid w:val="00874405"/>
    <w:rsid w:val="00874610"/>
    <w:rsid w:val="00876612"/>
    <w:rsid w:val="00880D0C"/>
    <w:rsid w:val="00885FB9"/>
    <w:rsid w:val="00886A32"/>
    <w:rsid w:val="008870CF"/>
    <w:rsid w:val="008912ED"/>
    <w:rsid w:val="0089387E"/>
    <w:rsid w:val="00897939"/>
    <w:rsid w:val="008A2A60"/>
    <w:rsid w:val="008A315D"/>
    <w:rsid w:val="008A43F2"/>
    <w:rsid w:val="008A4928"/>
    <w:rsid w:val="008A5D1C"/>
    <w:rsid w:val="008A63F1"/>
    <w:rsid w:val="008B091B"/>
    <w:rsid w:val="008B4AA9"/>
    <w:rsid w:val="008B5A39"/>
    <w:rsid w:val="008B6D9F"/>
    <w:rsid w:val="008C1360"/>
    <w:rsid w:val="008C533F"/>
    <w:rsid w:val="008C566C"/>
    <w:rsid w:val="008C6685"/>
    <w:rsid w:val="008D1720"/>
    <w:rsid w:val="008D3E85"/>
    <w:rsid w:val="008E1182"/>
    <w:rsid w:val="008E277C"/>
    <w:rsid w:val="008E3E15"/>
    <w:rsid w:val="008E4C09"/>
    <w:rsid w:val="008E5737"/>
    <w:rsid w:val="008E78E3"/>
    <w:rsid w:val="008E7DF8"/>
    <w:rsid w:val="008F28AA"/>
    <w:rsid w:val="008F2A4C"/>
    <w:rsid w:val="008F317E"/>
    <w:rsid w:val="008F4AEF"/>
    <w:rsid w:val="008F60C5"/>
    <w:rsid w:val="00905084"/>
    <w:rsid w:val="00907816"/>
    <w:rsid w:val="00911598"/>
    <w:rsid w:val="009245B6"/>
    <w:rsid w:val="00925F23"/>
    <w:rsid w:val="00930939"/>
    <w:rsid w:val="00931CD9"/>
    <w:rsid w:val="0093465F"/>
    <w:rsid w:val="00936412"/>
    <w:rsid w:val="00942229"/>
    <w:rsid w:val="009470D0"/>
    <w:rsid w:val="00947184"/>
    <w:rsid w:val="0094799D"/>
    <w:rsid w:val="00947C4F"/>
    <w:rsid w:val="0095189C"/>
    <w:rsid w:val="00953790"/>
    <w:rsid w:val="00953FD0"/>
    <w:rsid w:val="00955E90"/>
    <w:rsid w:val="009610D7"/>
    <w:rsid w:val="00971A46"/>
    <w:rsid w:val="00974932"/>
    <w:rsid w:val="0097565B"/>
    <w:rsid w:val="009816E1"/>
    <w:rsid w:val="009817F2"/>
    <w:rsid w:val="009835B8"/>
    <w:rsid w:val="00985D63"/>
    <w:rsid w:val="009870A5"/>
    <w:rsid w:val="009919BC"/>
    <w:rsid w:val="00991CDB"/>
    <w:rsid w:val="00992DEA"/>
    <w:rsid w:val="00996A1C"/>
    <w:rsid w:val="009973C4"/>
    <w:rsid w:val="009A0417"/>
    <w:rsid w:val="009A0840"/>
    <w:rsid w:val="009A124F"/>
    <w:rsid w:val="009A1DD5"/>
    <w:rsid w:val="009A559D"/>
    <w:rsid w:val="009B1C3D"/>
    <w:rsid w:val="009B365C"/>
    <w:rsid w:val="009B4DEB"/>
    <w:rsid w:val="009B5AD2"/>
    <w:rsid w:val="009B6008"/>
    <w:rsid w:val="009C202C"/>
    <w:rsid w:val="009C257C"/>
    <w:rsid w:val="009C73A5"/>
    <w:rsid w:val="009C79A5"/>
    <w:rsid w:val="009D11DF"/>
    <w:rsid w:val="009D18C5"/>
    <w:rsid w:val="009D31EC"/>
    <w:rsid w:val="009D6553"/>
    <w:rsid w:val="009E04EB"/>
    <w:rsid w:val="009F23B8"/>
    <w:rsid w:val="009F737E"/>
    <w:rsid w:val="00A06281"/>
    <w:rsid w:val="00A065AD"/>
    <w:rsid w:val="00A06901"/>
    <w:rsid w:val="00A07A63"/>
    <w:rsid w:val="00A112BD"/>
    <w:rsid w:val="00A12A53"/>
    <w:rsid w:val="00A13EDF"/>
    <w:rsid w:val="00A15CE2"/>
    <w:rsid w:val="00A163D5"/>
    <w:rsid w:val="00A16862"/>
    <w:rsid w:val="00A16B41"/>
    <w:rsid w:val="00A16CCA"/>
    <w:rsid w:val="00A16E26"/>
    <w:rsid w:val="00A204E1"/>
    <w:rsid w:val="00A20D24"/>
    <w:rsid w:val="00A225C1"/>
    <w:rsid w:val="00A23606"/>
    <w:rsid w:val="00A27712"/>
    <w:rsid w:val="00A30DB3"/>
    <w:rsid w:val="00A32F73"/>
    <w:rsid w:val="00A33B49"/>
    <w:rsid w:val="00A347EB"/>
    <w:rsid w:val="00A458A4"/>
    <w:rsid w:val="00A467A5"/>
    <w:rsid w:val="00A46B92"/>
    <w:rsid w:val="00A47ADC"/>
    <w:rsid w:val="00A54115"/>
    <w:rsid w:val="00A54D11"/>
    <w:rsid w:val="00A557D6"/>
    <w:rsid w:val="00A55C60"/>
    <w:rsid w:val="00A61CB6"/>
    <w:rsid w:val="00A62D72"/>
    <w:rsid w:val="00A62F03"/>
    <w:rsid w:val="00A653FF"/>
    <w:rsid w:val="00A74FAC"/>
    <w:rsid w:val="00A763B7"/>
    <w:rsid w:val="00A775BA"/>
    <w:rsid w:val="00A81BA8"/>
    <w:rsid w:val="00A83B9E"/>
    <w:rsid w:val="00A87AEC"/>
    <w:rsid w:val="00A920A8"/>
    <w:rsid w:val="00A940B2"/>
    <w:rsid w:val="00A94DC8"/>
    <w:rsid w:val="00A970B0"/>
    <w:rsid w:val="00A97B67"/>
    <w:rsid w:val="00AA2DB7"/>
    <w:rsid w:val="00AA4BF8"/>
    <w:rsid w:val="00AA540D"/>
    <w:rsid w:val="00AB23A6"/>
    <w:rsid w:val="00AB2E00"/>
    <w:rsid w:val="00AB5CEA"/>
    <w:rsid w:val="00AB6506"/>
    <w:rsid w:val="00AC3438"/>
    <w:rsid w:val="00AC3902"/>
    <w:rsid w:val="00AC49C0"/>
    <w:rsid w:val="00AD123A"/>
    <w:rsid w:val="00AD3212"/>
    <w:rsid w:val="00AD64C2"/>
    <w:rsid w:val="00AD6CC7"/>
    <w:rsid w:val="00AE0DFA"/>
    <w:rsid w:val="00AE2843"/>
    <w:rsid w:val="00AE5308"/>
    <w:rsid w:val="00AF0544"/>
    <w:rsid w:val="00AF7084"/>
    <w:rsid w:val="00AF7B51"/>
    <w:rsid w:val="00B00840"/>
    <w:rsid w:val="00B008B1"/>
    <w:rsid w:val="00B02F49"/>
    <w:rsid w:val="00B055FB"/>
    <w:rsid w:val="00B05652"/>
    <w:rsid w:val="00B131DD"/>
    <w:rsid w:val="00B20620"/>
    <w:rsid w:val="00B20EB5"/>
    <w:rsid w:val="00B22919"/>
    <w:rsid w:val="00B24BA4"/>
    <w:rsid w:val="00B25096"/>
    <w:rsid w:val="00B26648"/>
    <w:rsid w:val="00B27B3C"/>
    <w:rsid w:val="00B3243C"/>
    <w:rsid w:val="00B344EF"/>
    <w:rsid w:val="00B34710"/>
    <w:rsid w:val="00B350E4"/>
    <w:rsid w:val="00B42334"/>
    <w:rsid w:val="00B42CBA"/>
    <w:rsid w:val="00B43DB1"/>
    <w:rsid w:val="00B440C9"/>
    <w:rsid w:val="00B44B20"/>
    <w:rsid w:val="00B45BD3"/>
    <w:rsid w:val="00B46F63"/>
    <w:rsid w:val="00B4748D"/>
    <w:rsid w:val="00B47A9C"/>
    <w:rsid w:val="00B47E9A"/>
    <w:rsid w:val="00B52BB6"/>
    <w:rsid w:val="00B5328A"/>
    <w:rsid w:val="00B6294D"/>
    <w:rsid w:val="00B6428E"/>
    <w:rsid w:val="00B6443A"/>
    <w:rsid w:val="00B64CEF"/>
    <w:rsid w:val="00B66ED2"/>
    <w:rsid w:val="00B706DC"/>
    <w:rsid w:val="00B7090D"/>
    <w:rsid w:val="00B72950"/>
    <w:rsid w:val="00B750BE"/>
    <w:rsid w:val="00B75528"/>
    <w:rsid w:val="00B75B62"/>
    <w:rsid w:val="00B768F2"/>
    <w:rsid w:val="00B8044F"/>
    <w:rsid w:val="00B814A7"/>
    <w:rsid w:val="00B850FE"/>
    <w:rsid w:val="00B854CE"/>
    <w:rsid w:val="00B87E0F"/>
    <w:rsid w:val="00B90CDA"/>
    <w:rsid w:val="00B912FB"/>
    <w:rsid w:val="00B94DEA"/>
    <w:rsid w:val="00B955BB"/>
    <w:rsid w:val="00B95EE3"/>
    <w:rsid w:val="00B97957"/>
    <w:rsid w:val="00BA1054"/>
    <w:rsid w:val="00BA707D"/>
    <w:rsid w:val="00BB1121"/>
    <w:rsid w:val="00BB4B8D"/>
    <w:rsid w:val="00BB5396"/>
    <w:rsid w:val="00BC0691"/>
    <w:rsid w:val="00BC1CC8"/>
    <w:rsid w:val="00BC2FBD"/>
    <w:rsid w:val="00BC3ACE"/>
    <w:rsid w:val="00BC3D47"/>
    <w:rsid w:val="00BC40F4"/>
    <w:rsid w:val="00BC55F6"/>
    <w:rsid w:val="00BD4523"/>
    <w:rsid w:val="00BD6470"/>
    <w:rsid w:val="00BD69B1"/>
    <w:rsid w:val="00BE0473"/>
    <w:rsid w:val="00BE1991"/>
    <w:rsid w:val="00BE38EF"/>
    <w:rsid w:val="00BE47DD"/>
    <w:rsid w:val="00BE49F0"/>
    <w:rsid w:val="00BE62AE"/>
    <w:rsid w:val="00BF0F3C"/>
    <w:rsid w:val="00BF3A51"/>
    <w:rsid w:val="00C00E27"/>
    <w:rsid w:val="00C02630"/>
    <w:rsid w:val="00C02CE8"/>
    <w:rsid w:val="00C03CE3"/>
    <w:rsid w:val="00C054F5"/>
    <w:rsid w:val="00C0740C"/>
    <w:rsid w:val="00C11E79"/>
    <w:rsid w:val="00C14031"/>
    <w:rsid w:val="00C16BFE"/>
    <w:rsid w:val="00C17F2E"/>
    <w:rsid w:val="00C26DB9"/>
    <w:rsid w:val="00C303C0"/>
    <w:rsid w:val="00C33E38"/>
    <w:rsid w:val="00C33FF4"/>
    <w:rsid w:val="00C37416"/>
    <w:rsid w:val="00C37A06"/>
    <w:rsid w:val="00C408A0"/>
    <w:rsid w:val="00C41AC2"/>
    <w:rsid w:val="00C4351D"/>
    <w:rsid w:val="00C43728"/>
    <w:rsid w:val="00C43C6B"/>
    <w:rsid w:val="00C45D41"/>
    <w:rsid w:val="00C4635D"/>
    <w:rsid w:val="00C47010"/>
    <w:rsid w:val="00C4728F"/>
    <w:rsid w:val="00C4765C"/>
    <w:rsid w:val="00C47D33"/>
    <w:rsid w:val="00C60EFA"/>
    <w:rsid w:val="00C672CC"/>
    <w:rsid w:val="00C710B4"/>
    <w:rsid w:val="00C81CD5"/>
    <w:rsid w:val="00C83058"/>
    <w:rsid w:val="00C85874"/>
    <w:rsid w:val="00C864A0"/>
    <w:rsid w:val="00C87770"/>
    <w:rsid w:val="00C91247"/>
    <w:rsid w:val="00C97C29"/>
    <w:rsid w:val="00CA05A2"/>
    <w:rsid w:val="00CA1D14"/>
    <w:rsid w:val="00CA2386"/>
    <w:rsid w:val="00CA2DBE"/>
    <w:rsid w:val="00CA70DE"/>
    <w:rsid w:val="00CB026D"/>
    <w:rsid w:val="00CB2D93"/>
    <w:rsid w:val="00CB31E5"/>
    <w:rsid w:val="00CB44F4"/>
    <w:rsid w:val="00CB4BC6"/>
    <w:rsid w:val="00CB5547"/>
    <w:rsid w:val="00CB5D88"/>
    <w:rsid w:val="00CB6DE9"/>
    <w:rsid w:val="00CB70AF"/>
    <w:rsid w:val="00CC03B1"/>
    <w:rsid w:val="00CC19D9"/>
    <w:rsid w:val="00CC25C1"/>
    <w:rsid w:val="00CC4C9F"/>
    <w:rsid w:val="00CD1D4C"/>
    <w:rsid w:val="00CD2732"/>
    <w:rsid w:val="00CD7418"/>
    <w:rsid w:val="00CD7766"/>
    <w:rsid w:val="00CE0730"/>
    <w:rsid w:val="00CE2D05"/>
    <w:rsid w:val="00CE323E"/>
    <w:rsid w:val="00CE5ADB"/>
    <w:rsid w:val="00CE6CBD"/>
    <w:rsid w:val="00CF0218"/>
    <w:rsid w:val="00CF03A5"/>
    <w:rsid w:val="00CF1922"/>
    <w:rsid w:val="00CF2D20"/>
    <w:rsid w:val="00CF2D64"/>
    <w:rsid w:val="00CF2FD9"/>
    <w:rsid w:val="00CF33FF"/>
    <w:rsid w:val="00CF7F14"/>
    <w:rsid w:val="00D003BE"/>
    <w:rsid w:val="00D0467C"/>
    <w:rsid w:val="00D07F2D"/>
    <w:rsid w:val="00D11587"/>
    <w:rsid w:val="00D14283"/>
    <w:rsid w:val="00D1608B"/>
    <w:rsid w:val="00D20A51"/>
    <w:rsid w:val="00D32725"/>
    <w:rsid w:val="00D34860"/>
    <w:rsid w:val="00D354E2"/>
    <w:rsid w:val="00D355FF"/>
    <w:rsid w:val="00D35F78"/>
    <w:rsid w:val="00D37257"/>
    <w:rsid w:val="00D40050"/>
    <w:rsid w:val="00D41C37"/>
    <w:rsid w:val="00D42254"/>
    <w:rsid w:val="00D444D8"/>
    <w:rsid w:val="00D4576E"/>
    <w:rsid w:val="00D4594A"/>
    <w:rsid w:val="00D4660C"/>
    <w:rsid w:val="00D51BF3"/>
    <w:rsid w:val="00D600A2"/>
    <w:rsid w:val="00D6041C"/>
    <w:rsid w:val="00D63032"/>
    <w:rsid w:val="00D6765E"/>
    <w:rsid w:val="00D67E01"/>
    <w:rsid w:val="00D70500"/>
    <w:rsid w:val="00D7438A"/>
    <w:rsid w:val="00D755F8"/>
    <w:rsid w:val="00D77C73"/>
    <w:rsid w:val="00D8247A"/>
    <w:rsid w:val="00D84CC8"/>
    <w:rsid w:val="00D853A4"/>
    <w:rsid w:val="00D9089F"/>
    <w:rsid w:val="00D926BB"/>
    <w:rsid w:val="00D9769D"/>
    <w:rsid w:val="00DA13D1"/>
    <w:rsid w:val="00DA34D6"/>
    <w:rsid w:val="00DB01C3"/>
    <w:rsid w:val="00DB1858"/>
    <w:rsid w:val="00DB3D1A"/>
    <w:rsid w:val="00DB7606"/>
    <w:rsid w:val="00DB7C8F"/>
    <w:rsid w:val="00DC14E0"/>
    <w:rsid w:val="00DC19F4"/>
    <w:rsid w:val="00DC23B5"/>
    <w:rsid w:val="00DC2FA5"/>
    <w:rsid w:val="00DC2FCD"/>
    <w:rsid w:val="00DC3C5C"/>
    <w:rsid w:val="00DC78DD"/>
    <w:rsid w:val="00DC79BD"/>
    <w:rsid w:val="00DD021E"/>
    <w:rsid w:val="00DD3AA1"/>
    <w:rsid w:val="00DD61EE"/>
    <w:rsid w:val="00DD6848"/>
    <w:rsid w:val="00DE1A37"/>
    <w:rsid w:val="00DE1C7E"/>
    <w:rsid w:val="00DE27FC"/>
    <w:rsid w:val="00DE34A6"/>
    <w:rsid w:val="00DE3BF2"/>
    <w:rsid w:val="00DE626E"/>
    <w:rsid w:val="00DE6322"/>
    <w:rsid w:val="00DE64EF"/>
    <w:rsid w:val="00DE744C"/>
    <w:rsid w:val="00DF3B21"/>
    <w:rsid w:val="00DF49F3"/>
    <w:rsid w:val="00DF5246"/>
    <w:rsid w:val="00DF5E79"/>
    <w:rsid w:val="00E00A1A"/>
    <w:rsid w:val="00E02720"/>
    <w:rsid w:val="00E05623"/>
    <w:rsid w:val="00E0646A"/>
    <w:rsid w:val="00E06745"/>
    <w:rsid w:val="00E0688D"/>
    <w:rsid w:val="00E07821"/>
    <w:rsid w:val="00E13D4B"/>
    <w:rsid w:val="00E15291"/>
    <w:rsid w:val="00E15CB1"/>
    <w:rsid w:val="00E15E51"/>
    <w:rsid w:val="00E1683E"/>
    <w:rsid w:val="00E2104D"/>
    <w:rsid w:val="00E2136D"/>
    <w:rsid w:val="00E231D8"/>
    <w:rsid w:val="00E257A5"/>
    <w:rsid w:val="00E2769E"/>
    <w:rsid w:val="00E313F8"/>
    <w:rsid w:val="00E331F1"/>
    <w:rsid w:val="00E34C87"/>
    <w:rsid w:val="00E437B9"/>
    <w:rsid w:val="00E451AB"/>
    <w:rsid w:val="00E5128B"/>
    <w:rsid w:val="00E52575"/>
    <w:rsid w:val="00E528C6"/>
    <w:rsid w:val="00E52A29"/>
    <w:rsid w:val="00E53EE3"/>
    <w:rsid w:val="00E55262"/>
    <w:rsid w:val="00E56A95"/>
    <w:rsid w:val="00E57C00"/>
    <w:rsid w:val="00E600AD"/>
    <w:rsid w:val="00E62507"/>
    <w:rsid w:val="00E658EA"/>
    <w:rsid w:val="00E67370"/>
    <w:rsid w:val="00E73DA5"/>
    <w:rsid w:val="00E7545E"/>
    <w:rsid w:val="00E76CC5"/>
    <w:rsid w:val="00E80D4E"/>
    <w:rsid w:val="00E81624"/>
    <w:rsid w:val="00E87399"/>
    <w:rsid w:val="00E87E7A"/>
    <w:rsid w:val="00E916C0"/>
    <w:rsid w:val="00E92928"/>
    <w:rsid w:val="00E93D01"/>
    <w:rsid w:val="00E94290"/>
    <w:rsid w:val="00E97465"/>
    <w:rsid w:val="00EA05FD"/>
    <w:rsid w:val="00EA0929"/>
    <w:rsid w:val="00EA2B01"/>
    <w:rsid w:val="00EA4154"/>
    <w:rsid w:val="00EA4327"/>
    <w:rsid w:val="00EA451F"/>
    <w:rsid w:val="00EA5C58"/>
    <w:rsid w:val="00EA6BCB"/>
    <w:rsid w:val="00EB3DB7"/>
    <w:rsid w:val="00EB4A00"/>
    <w:rsid w:val="00EC238E"/>
    <w:rsid w:val="00EC2830"/>
    <w:rsid w:val="00EC44F6"/>
    <w:rsid w:val="00EC5FAE"/>
    <w:rsid w:val="00ED1915"/>
    <w:rsid w:val="00ED2AB2"/>
    <w:rsid w:val="00ED3418"/>
    <w:rsid w:val="00ED4A67"/>
    <w:rsid w:val="00ED5B7E"/>
    <w:rsid w:val="00EE0FF4"/>
    <w:rsid w:val="00EE21F7"/>
    <w:rsid w:val="00EE32D7"/>
    <w:rsid w:val="00EE74A1"/>
    <w:rsid w:val="00EE7E25"/>
    <w:rsid w:val="00EF109D"/>
    <w:rsid w:val="00EF1275"/>
    <w:rsid w:val="00EF69A0"/>
    <w:rsid w:val="00EF6F38"/>
    <w:rsid w:val="00F00B49"/>
    <w:rsid w:val="00F015CF"/>
    <w:rsid w:val="00F01768"/>
    <w:rsid w:val="00F0238C"/>
    <w:rsid w:val="00F03775"/>
    <w:rsid w:val="00F05339"/>
    <w:rsid w:val="00F074E7"/>
    <w:rsid w:val="00F0750B"/>
    <w:rsid w:val="00F1265B"/>
    <w:rsid w:val="00F13E1E"/>
    <w:rsid w:val="00F14B82"/>
    <w:rsid w:val="00F15844"/>
    <w:rsid w:val="00F174B0"/>
    <w:rsid w:val="00F2332E"/>
    <w:rsid w:val="00F24590"/>
    <w:rsid w:val="00F279FE"/>
    <w:rsid w:val="00F304BF"/>
    <w:rsid w:val="00F322BB"/>
    <w:rsid w:val="00F33B2B"/>
    <w:rsid w:val="00F33F96"/>
    <w:rsid w:val="00F36095"/>
    <w:rsid w:val="00F36C85"/>
    <w:rsid w:val="00F44556"/>
    <w:rsid w:val="00F45E16"/>
    <w:rsid w:val="00F47825"/>
    <w:rsid w:val="00F50611"/>
    <w:rsid w:val="00F50FC1"/>
    <w:rsid w:val="00F516CE"/>
    <w:rsid w:val="00F52C71"/>
    <w:rsid w:val="00F5343F"/>
    <w:rsid w:val="00F5562D"/>
    <w:rsid w:val="00F61FBF"/>
    <w:rsid w:val="00F627E5"/>
    <w:rsid w:val="00F65F11"/>
    <w:rsid w:val="00F6686B"/>
    <w:rsid w:val="00F71540"/>
    <w:rsid w:val="00F71E78"/>
    <w:rsid w:val="00F72C7A"/>
    <w:rsid w:val="00F732B4"/>
    <w:rsid w:val="00F73A1A"/>
    <w:rsid w:val="00F7539D"/>
    <w:rsid w:val="00F76B28"/>
    <w:rsid w:val="00F77F28"/>
    <w:rsid w:val="00F80DBA"/>
    <w:rsid w:val="00F80E7E"/>
    <w:rsid w:val="00F80F97"/>
    <w:rsid w:val="00F81A35"/>
    <w:rsid w:val="00F840F7"/>
    <w:rsid w:val="00F84E81"/>
    <w:rsid w:val="00F85189"/>
    <w:rsid w:val="00F875E0"/>
    <w:rsid w:val="00F9221D"/>
    <w:rsid w:val="00F93090"/>
    <w:rsid w:val="00F94C06"/>
    <w:rsid w:val="00F974C2"/>
    <w:rsid w:val="00FA2C85"/>
    <w:rsid w:val="00FA445D"/>
    <w:rsid w:val="00FA4E5B"/>
    <w:rsid w:val="00FA789B"/>
    <w:rsid w:val="00FB4C67"/>
    <w:rsid w:val="00FC06AC"/>
    <w:rsid w:val="00FC3189"/>
    <w:rsid w:val="00FC71A1"/>
    <w:rsid w:val="00FD35EB"/>
    <w:rsid w:val="00FD5051"/>
    <w:rsid w:val="00FD5C8E"/>
    <w:rsid w:val="00FD7E65"/>
    <w:rsid w:val="00FE11A5"/>
    <w:rsid w:val="00FE1EC6"/>
    <w:rsid w:val="00FE2472"/>
    <w:rsid w:val="00FE4763"/>
    <w:rsid w:val="00FE512D"/>
    <w:rsid w:val="00FE606E"/>
    <w:rsid w:val="00FE6366"/>
    <w:rsid w:val="00FF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A112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2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5A9E9-522D-4E37-8FC9-26A2B900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11176</Words>
  <Characters>996</Characters>
  <Application>Microsoft Office Word</Application>
  <DocSecurity>0</DocSecurity>
  <Lines>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2024-04-22T02:11:00Z</dcterms:created>
  <dcterms:modified xsi:type="dcterms:W3CDTF">2024-05-01T05:37:00Z</dcterms:modified>
</cp:coreProperties>
</file>