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519B" w14:textId="1D57D0E5" w:rsidR="00522BA3" w:rsidRPr="00557511" w:rsidRDefault="00833593" w:rsidP="00B43EF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資産と費用の区分誤り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29E4BAAD" w14:textId="77777777" w:rsidTr="00557511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0DBD9ADA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3DEA5445" w14:textId="11A396FD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1AFA1F2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38159668" w14:textId="77777777" w:rsidTr="00833593">
        <w:trPr>
          <w:trHeight w:val="9212"/>
        </w:trPr>
        <w:tc>
          <w:tcPr>
            <w:tcW w:w="2235" w:type="dxa"/>
          </w:tcPr>
          <w:p w14:paraId="46DA38B1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21B175D" w14:textId="77777777" w:rsidR="00B750BD" w:rsidRDefault="00B750BD" w:rsidP="00B750B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三国丘高等学校</w:t>
            </w:r>
          </w:p>
          <w:p w14:paraId="3CBDC0D5" w14:textId="33AE5DC6" w:rsidR="00763559" w:rsidRPr="00522BA3" w:rsidRDefault="00763559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356" w:type="dxa"/>
          </w:tcPr>
          <w:p w14:paraId="569B7FBF" w14:textId="0418F6FC" w:rsidR="00522BA3" w:rsidRPr="007D4458" w:rsidRDefault="00522BA3" w:rsidP="007D44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E5CEC7A" w14:textId="5CC521AF" w:rsidR="00833593" w:rsidRPr="009361D7" w:rsidRDefault="005A756E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改修</w:t>
            </w:r>
            <w:r w:rsidR="00833593" w:rsidRPr="009361D7">
              <w:rPr>
                <w:rFonts w:ascii="ＭＳ 明朝" w:hAnsi="ＭＳ 明朝" w:hint="eastAsia"/>
                <w:sz w:val="24"/>
              </w:rPr>
              <w:t>工事について、資産として公有財産台帳に登載する必要があるが、資産ではなく費用として処理した結果、公有財産台帳に登載されておらず、財務諸表上の費用が過大に、固定資産が過</w:t>
            </w:r>
            <w:r w:rsidR="00833593">
              <w:rPr>
                <w:rFonts w:ascii="ＭＳ 明朝" w:hAnsi="ＭＳ 明朝" w:hint="eastAsia"/>
                <w:sz w:val="24"/>
              </w:rPr>
              <w:t>少</w:t>
            </w:r>
            <w:r w:rsidR="00833593" w:rsidRPr="009361D7">
              <w:rPr>
                <w:rFonts w:ascii="ＭＳ 明朝" w:hAnsi="ＭＳ 明朝" w:hint="eastAsia"/>
                <w:sz w:val="24"/>
              </w:rPr>
              <w:t>となっていた。</w:t>
            </w:r>
          </w:p>
          <w:p w14:paraId="6DE8D9BC" w14:textId="77777777" w:rsidR="00833593" w:rsidRPr="009361D7" w:rsidRDefault="00833593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18F60433" w14:textId="1A76EFD0" w:rsidR="00833593" w:rsidRPr="009361D7" w:rsidRDefault="00833593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１　</w:t>
            </w:r>
            <w:r w:rsidRPr="009361D7">
              <w:rPr>
                <w:rFonts w:ascii="ＭＳ 明朝" w:hAnsi="ＭＳ 明朝" w:hint="eastAsia"/>
                <w:sz w:val="24"/>
              </w:rPr>
              <w:t>工事完了日：令和</w:t>
            </w:r>
            <w:r w:rsidR="00CF122E">
              <w:rPr>
                <w:rFonts w:ascii="ＭＳ 明朝" w:hAnsi="ＭＳ 明朝" w:hint="eastAsia"/>
                <w:sz w:val="24"/>
              </w:rPr>
              <w:t>４</w:t>
            </w:r>
            <w:r w:rsidRPr="009361D7">
              <w:rPr>
                <w:rFonts w:ascii="ＭＳ 明朝" w:hAnsi="ＭＳ 明朝" w:hint="eastAsia"/>
                <w:sz w:val="24"/>
              </w:rPr>
              <w:t>年</w:t>
            </w:r>
            <w:r w:rsidR="00CF122E">
              <w:rPr>
                <w:rFonts w:ascii="ＭＳ 明朝" w:hAnsi="ＭＳ 明朝" w:hint="eastAsia"/>
                <w:sz w:val="24"/>
              </w:rPr>
              <w:t>12</w:t>
            </w:r>
            <w:r w:rsidRPr="009361D7">
              <w:rPr>
                <w:rFonts w:ascii="ＭＳ 明朝" w:hAnsi="ＭＳ 明朝" w:hint="eastAsia"/>
                <w:sz w:val="24"/>
              </w:rPr>
              <w:t>月</w:t>
            </w:r>
            <w:r w:rsidR="00CF122E">
              <w:rPr>
                <w:rFonts w:ascii="ＭＳ 明朝" w:hAnsi="ＭＳ 明朝" w:hint="eastAsia"/>
                <w:sz w:val="24"/>
              </w:rPr>
              <w:t>24</w:t>
            </w:r>
            <w:r>
              <w:rPr>
                <w:rFonts w:ascii="ＭＳ 明朝" w:hAnsi="ＭＳ 明朝" w:hint="eastAsia"/>
                <w:sz w:val="24"/>
              </w:rPr>
              <w:t>日（検査日：令和</w:t>
            </w:r>
            <w:r w:rsidR="00CF122E">
              <w:rPr>
                <w:rFonts w:ascii="ＭＳ 明朝" w:hAnsi="ＭＳ 明朝" w:hint="eastAsia"/>
                <w:sz w:val="24"/>
              </w:rPr>
              <w:t>４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 w:rsidR="00CF122E">
              <w:rPr>
                <w:rFonts w:ascii="ＭＳ 明朝" w:hAnsi="ＭＳ 明朝" w:hint="eastAsia"/>
                <w:sz w:val="24"/>
              </w:rPr>
              <w:t>12</w:t>
            </w:r>
            <w:r w:rsidRPr="009361D7">
              <w:rPr>
                <w:rFonts w:ascii="ＭＳ 明朝" w:hAnsi="ＭＳ 明朝" w:hint="eastAsia"/>
                <w:sz w:val="24"/>
              </w:rPr>
              <w:t>月</w:t>
            </w:r>
            <w:r w:rsidR="00CF122E">
              <w:rPr>
                <w:rFonts w:ascii="ＭＳ 明朝" w:hAnsi="ＭＳ 明朝" w:hint="eastAsia"/>
                <w:sz w:val="24"/>
              </w:rPr>
              <w:t>24</w:t>
            </w:r>
            <w:r w:rsidRPr="009361D7">
              <w:rPr>
                <w:rFonts w:ascii="ＭＳ 明朝" w:hAnsi="ＭＳ 明朝" w:hint="eastAsia"/>
                <w:sz w:val="24"/>
              </w:rPr>
              <w:t>日）</w:t>
            </w:r>
          </w:p>
          <w:tbl>
            <w:tblPr>
              <w:tblStyle w:val="af2"/>
              <w:tblW w:w="8732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5729"/>
              <w:gridCol w:w="3003"/>
            </w:tblGrid>
            <w:tr w:rsidR="00833593" w:rsidRPr="009361D7" w14:paraId="25A8F44B" w14:textId="77777777" w:rsidTr="00833593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310BD898" w14:textId="77777777" w:rsidR="00833593" w:rsidRPr="009361D7" w:rsidRDefault="00833593" w:rsidP="00FD211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工事名称</w:t>
                  </w:r>
                </w:p>
              </w:tc>
              <w:tc>
                <w:tcPr>
                  <w:tcW w:w="2552" w:type="dxa"/>
                  <w:vAlign w:val="center"/>
                </w:tcPr>
                <w:p w14:paraId="2E80FE4F" w14:textId="77777777" w:rsidR="00833593" w:rsidRPr="009361D7" w:rsidRDefault="00833593" w:rsidP="00FD211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</w:tr>
            <w:tr w:rsidR="00833593" w:rsidRPr="009361D7" w14:paraId="5BE27636" w14:textId="77777777" w:rsidTr="00833593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5DB0A1AF" w14:textId="4F70F411" w:rsidR="00833593" w:rsidRPr="009361D7" w:rsidRDefault="005A48AE" w:rsidP="00FD211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FD2114">
                    <w:rPr>
                      <w:rFonts w:ascii="ＭＳ 明朝" w:hAnsi="ＭＳ 明朝" w:hint="eastAsia"/>
                      <w:sz w:val="24"/>
                    </w:rPr>
                    <w:t>大阪府立三国丘高等学校</w:t>
                  </w:r>
                  <w:r w:rsidR="005A756E">
                    <w:rPr>
                      <w:rFonts w:ascii="ＭＳ 明朝" w:hAnsi="ＭＳ 明朝" w:hint="eastAsia"/>
                      <w:sz w:val="24"/>
                    </w:rPr>
                    <w:t>便所手洗水栓改修</w:t>
                  </w:r>
                  <w:r w:rsidR="00833593" w:rsidRPr="009361D7">
                    <w:rPr>
                      <w:rFonts w:ascii="ＭＳ 明朝" w:hAnsi="ＭＳ 明朝" w:hint="eastAsia"/>
                      <w:sz w:val="24"/>
                    </w:rPr>
                    <w:t>工事</w:t>
                  </w:r>
                </w:p>
              </w:tc>
              <w:tc>
                <w:tcPr>
                  <w:tcW w:w="2552" w:type="dxa"/>
                  <w:vAlign w:val="center"/>
                </w:tcPr>
                <w:p w14:paraId="5C379881" w14:textId="2575F65C" w:rsidR="00833593" w:rsidRPr="009361D7" w:rsidRDefault="00DA0796" w:rsidP="00FD211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723,800</w:t>
                  </w:r>
                  <w:r w:rsidR="00833593" w:rsidRPr="009361D7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14:paraId="6130D4DA" w14:textId="77777777" w:rsidR="00763559" w:rsidRDefault="00763559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9629E3E" w14:textId="08D64005" w:rsidR="00833593" w:rsidRPr="009361D7" w:rsidRDefault="00833593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２　</w:t>
            </w:r>
            <w:r w:rsidRPr="009361D7">
              <w:rPr>
                <w:rFonts w:ascii="ＭＳ 明朝" w:hAnsi="ＭＳ 明朝" w:hint="eastAsia"/>
                <w:sz w:val="24"/>
              </w:rPr>
              <w:t>工事完了日：令和</w:t>
            </w:r>
            <w:r w:rsidR="006638DF">
              <w:rPr>
                <w:rFonts w:ascii="ＭＳ 明朝" w:hAnsi="ＭＳ 明朝" w:hint="eastAsia"/>
                <w:sz w:val="24"/>
              </w:rPr>
              <w:t>５</w:t>
            </w:r>
            <w:r w:rsidRPr="009361D7">
              <w:rPr>
                <w:rFonts w:ascii="ＭＳ 明朝" w:hAnsi="ＭＳ 明朝" w:hint="eastAsia"/>
                <w:sz w:val="24"/>
              </w:rPr>
              <w:t>年</w:t>
            </w:r>
            <w:r w:rsidR="006638DF">
              <w:rPr>
                <w:rFonts w:ascii="ＭＳ 明朝" w:hAnsi="ＭＳ 明朝" w:hint="eastAsia"/>
                <w:sz w:val="24"/>
              </w:rPr>
              <w:t>３</w:t>
            </w:r>
            <w:r w:rsidRPr="009361D7">
              <w:rPr>
                <w:rFonts w:ascii="ＭＳ 明朝" w:hAnsi="ＭＳ 明朝" w:hint="eastAsia"/>
                <w:sz w:val="24"/>
              </w:rPr>
              <w:t>月</w:t>
            </w:r>
            <w:r w:rsidR="006638DF">
              <w:rPr>
                <w:rFonts w:ascii="ＭＳ 明朝" w:hAnsi="ＭＳ 明朝" w:hint="eastAsia"/>
                <w:sz w:val="24"/>
              </w:rPr>
              <w:t>２</w:t>
            </w:r>
            <w:r>
              <w:rPr>
                <w:rFonts w:ascii="ＭＳ 明朝" w:hAnsi="ＭＳ 明朝" w:hint="eastAsia"/>
                <w:sz w:val="24"/>
              </w:rPr>
              <w:t>日（検査日：令和</w:t>
            </w:r>
            <w:r w:rsidR="006638DF">
              <w:rPr>
                <w:rFonts w:ascii="ＭＳ 明朝" w:hAnsi="ＭＳ 明朝" w:hint="eastAsia"/>
                <w:sz w:val="24"/>
              </w:rPr>
              <w:t>５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 w:rsidR="006638DF">
              <w:rPr>
                <w:rFonts w:ascii="ＭＳ 明朝" w:hAnsi="ＭＳ 明朝" w:hint="eastAsia"/>
                <w:sz w:val="24"/>
              </w:rPr>
              <w:t>３</w:t>
            </w:r>
            <w:r w:rsidRPr="009361D7">
              <w:rPr>
                <w:rFonts w:ascii="ＭＳ 明朝" w:hAnsi="ＭＳ 明朝" w:hint="eastAsia"/>
                <w:sz w:val="24"/>
              </w:rPr>
              <w:t>月</w:t>
            </w:r>
            <w:r w:rsidR="006638DF">
              <w:rPr>
                <w:rFonts w:ascii="ＭＳ 明朝" w:hAnsi="ＭＳ 明朝" w:hint="eastAsia"/>
                <w:sz w:val="24"/>
              </w:rPr>
              <w:t>２</w:t>
            </w:r>
            <w:r w:rsidRPr="009361D7">
              <w:rPr>
                <w:rFonts w:ascii="ＭＳ 明朝" w:hAnsi="ＭＳ 明朝" w:hint="eastAsia"/>
                <w:sz w:val="24"/>
              </w:rPr>
              <w:t>日）</w:t>
            </w:r>
          </w:p>
          <w:tbl>
            <w:tblPr>
              <w:tblStyle w:val="af2"/>
              <w:tblW w:w="8732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5729"/>
              <w:gridCol w:w="3003"/>
            </w:tblGrid>
            <w:tr w:rsidR="00833593" w:rsidRPr="009361D7" w14:paraId="23F09A29" w14:textId="77777777" w:rsidTr="00417C96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475D6B58" w14:textId="77777777" w:rsidR="00833593" w:rsidRPr="009361D7" w:rsidRDefault="00833593" w:rsidP="00FD211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工事名称</w:t>
                  </w:r>
                </w:p>
              </w:tc>
              <w:tc>
                <w:tcPr>
                  <w:tcW w:w="2552" w:type="dxa"/>
                  <w:vAlign w:val="center"/>
                </w:tcPr>
                <w:p w14:paraId="65EBD8FF" w14:textId="77777777" w:rsidR="00833593" w:rsidRPr="009361D7" w:rsidRDefault="00833593" w:rsidP="00FD211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</w:tr>
            <w:tr w:rsidR="00833593" w:rsidRPr="009361D7" w14:paraId="336725D6" w14:textId="77777777" w:rsidTr="00417C96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6056E378" w14:textId="45236AD2" w:rsidR="00833593" w:rsidRPr="009361D7" w:rsidRDefault="005A48AE" w:rsidP="00FD211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FD2114">
                    <w:rPr>
                      <w:rFonts w:ascii="ＭＳ 明朝" w:hAnsi="ＭＳ 明朝" w:hint="eastAsia"/>
                      <w:sz w:val="24"/>
                    </w:rPr>
                    <w:t>大阪府立三国丘高等学校</w:t>
                  </w:r>
                  <w:r w:rsidR="00DA0796">
                    <w:rPr>
                      <w:rFonts w:ascii="ＭＳ 明朝" w:hAnsi="ＭＳ 明朝" w:hint="eastAsia"/>
                      <w:sz w:val="24"/>
                    </w:rPr>
                    <w:t>便所改修</w:t>
                  </w:r>
                  <w:r w:rsidR="00833593" w:rsidRPr="009361D7">
                    <w:rPr>
                      <w:rFonts w:ascii="ＭＳ 明朝" w:hAnsi="ＭＳ 明朝" w:hint="eastAsia"/>
                      <w:sz w:val="24"/>
                    </w:rPr>
                    <w:t>工事</w:t>
                  </w:r>
                </w:p>
              </w:tc>
              <w:tc>
                <w:tcPr>
                  <w:tcW w:w="2552" w:type="dxa"/>
                  <w:vAlign w:val="center"/>
                </w:tcPr>
                <w:p w14:paraId="006164DD" w14:textId="39457FF7" w:rsidR="00833593" w:rsidRPr="009361D7" w:rsidRDefault="00DA0796" w:rsidP="00FD211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2,119,370</w:t>
                  </w:r>
                  <w:r w:rsidR="00833593" w:rsidRPr="009361D7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14:paraId="11989708" w14:textId="77777777" w:rsidR="00833593" w:rsidRDefault="00833593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5E6D2EB" w14:textId="115D45A2" w:rsidR="005A756E" w:rsidRPr="009361D7" w:rsidRDefault="005A756E" w:rsidP="005A756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３　</w:t>
            </w:r>
            <w:r w:rsidRPr="009361D7">
              <w:rPr>
                <w:rFonts w:ascii="ＭＳ 明朝" w:hAnsi="ＭＳ 明朝" w:hint="eastAsia"/>
                <w:sz w:val="24"/>
              </w:rPr>
              <w:t>工事完了日：令和</w:t>
            </w:r>
            <w:r w:rsidR="00B57885">
              <w:rPr>
                <w:rFonts w:ascii="ＭＳ 明朝" w:hAnsi="ＭＳ 明朝" w:hint="eastAsia"/>
                <w:sz w:val="24"/>
              </w:rPr>
              <w:t>５</w:t>
            </w:r>
            <w:r w:rsidRPr="009361D7">
              <w:rPr>
                <w:rFonts w:ascii="ＭＳ 明朝" w:hAnsi="ＭＳ 明朝" w:hint="eastAsia"/>
                <w:sz w:val="24"/>
              </w:rPr>
              <w:t>年</w:t>
            </w:r>
            <w:r w:rsidR="00B57885">
              <w:rPr>
                <w:rFonts w:ascii="ＭＳ 明朝" w:hAnsi="ＭＳ 明朝" w:hint="eastAsia"/>
                <w:sz w:val="24"/>
              </w:rPr>
              <w:t>３</w:t>
            </w:r>
            <w:r w:rsidRPr="009361D7">
              <w:rPr>
                <w:rFonts w:ascii="ＭＳ 明朝" w:hAnsi="ＭＳ 明朝" w:hint="eastAsia"/>
                <w:sz w:val="24"/>
              </w:rPr>
              <w:t>月</w:t>
            </w:r>
            <w:r w:rsidR="00B57885">
              <w:rPr>
                <w:rFonts w:ascii="ＭＳ 明朝" w:hAnsi="ＭＳ 明朝" w:hint="eastAsia"/>
                <w:sz w:val="24"/>
              </w:rPr>
              <w:t>５</w:t>
            </w:r>
            <w:r>
              <w:rPr>
                <w:rFonts w:ascii="ＭＳ 明朝" w:hAnsi="ＭＳ 明朝" w:hint="eastAsia"/>
                <w:sz w:val="24"/>
              </w:rPr>
              <w:t>日（検査日：令和</w:t>
            </w:r>
            <w:r w:rsidR="00B57885">
              <w:rPr>
                <w:rFonts w:ascii="ＭＳ 明朝" w:hAnsi="ＭＳ 明朝" w:hint="eastAsia"/>
                <w:sz w:val="24"/>
              </w:rPr>
              <w:t>５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 w:rsidR="00B57885">
              <w:rPr>
                <w:rFonts w:ascii="ＭＳ 明朝" w:hAnsi="ＭＳ 明朝" w:hint="eastAsia"/>
                <w:sz w:val="24"/>
              </w:rPr>
              <w:t>３</w:t>
            </w:r>
            <w:r w:rsidRPr="009361D7">
              <w:rPr>
                <w:rFonts w:ascii="ＭＳ 明朝" w:hAnsi="ＭＳ 明朝" w:hint="eastAsia"/>
                <w:sz w:val="24"/>
              </w:rPr>
              <w:t>月</w:t>
            </w:r>
            <w:r w:rsidR="00B57885">
              <w:rPr>
                <w:rFonts w:ascii="ＭＳ 明朝" w:hAnsi="ＭＳ 明朝" w:hint="eastAsia"/>
                <w:sz w:val="24"/>
              </w:rPr>
              <w:t>５</w:t>
            </w:r>
            <w:r w:rsidRPr="009361D7">
              <w:rPr>
                <w:rFonts w:ascii="ＭＳ 明朝" w:hAnsi="ＭＳ 明朝" w:hint="eastAsia"/>
                <w:sz w:val="24"/>
              </w:rPr>
              <w:t>日）</w:t>
            </w:r>
          </w:p>
          <w:tbl>
            <w:tblPr>
              <w:tblStyle w:val="af2"/>
              <w:tblW w:w="8732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5729"/>
              <w:gridCol w:w="3003"/>
            </w:tblGrid>
            <w:tr w:rsidR="005A756E" w:rsidRPr="009361D7" w14:paraId="5A4AE1F6" w14:textId="77777777" w:rsidTr="00901589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23364003" w14:textId="77777777" w:rsidR="005A756E" w:rsidRPr="009361D7" w:rsidRDefault="005A756E" w:rsidP="00FD211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工事名称</w:t>
                  </w:r>
                </w:p>
              </w:tc>
              <w:tc>
                <w:tcPr>
                  <w:tcW w:w="2552" w:type="dxa"/>
                  <w:vAlign w:val="center"/>
                </w:tcPr>
                <w:p w14:paraId="7342873B" w14:textId="77777777" w:rsidR="005A756E" w:rsidRPr="009361D7" w:rsidRDefault="005A756E" w:rsidP="00FD211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</w:tr>
            <w:tr w:rsidR="005A756E" w:rsidRPr="009361D7" w14:paraId="49EA02BD" w14:textId="77777777" w:rsidTr="00901589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05CB7A34" w14:textId="1A97DE51" w:rsidR="005A756E" w:rsidRPr="009361D7" w:rsidRDefault="005A48AE" w:rsidP="00FD211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FD2114">
                    <w:rPr>
                      <w:rFonts w:ascii="ＭＳ 明朝" w:hAnsi="ＭＳ 明朝" w:hint="eastAsia"/>
                      <w:sz w:val="24"/>
                    </w:rPr>
                    <w:t>大阪府立三国丘高等学校</w:t>
                  </w:r>
                  <w:r w:rsidR="00DA0796">
                    <w:rPr>
                      <w:rFonts w:ascii="ＭＳ 明朝" w:hAnsi="ＭＳ 明朝" w:hint="eastAsia"/>
                      <w:sz w:val="24"/>
                    </w:rPr>
                    <w:t>手洗水栓改修</w:t>
                  </w:r>
                  <w:r w:rsidR="005A756E" w:rsidRPr="009361D7">
                    <w:rPr>
                      <w:rFonts w:ascii="ＭＳ 明朝" w:hAnsi="ＭＳ 明朝" w:hint="eastAsia"/>
                      <w:sz w:val="24"/>
                    </w:rPr>
                    <w:t>工事</w:t>
                  </w:r>
                </w:p>
              </w:tc>
              <w:tc>
                <w:tcPr>
                  <w:tcW w:w="2552" w:type="dxa"/>
                  <w:vAlign w:val="center"/>
                </w:tcPr>
                <w:p w14:paraId="6A1BDC94" w14:textId="5993B826" w:rsidR="005A756E" w:rsidRPr="009361D7" w:rsidRDefault="00DA0796" w:rsidP="00FD211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491,700</w:t>
                  </w:r>
                  <w:r w:rsidR="005A756E" w:rsidRPr="009361D7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14:paraId="3177F8DC" w14:textId="77777777" w:rsidR="005A756E" w:rsidRDefault="005A756E" w:rsidP="005A756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1CDE86D" w14:textId="0A704F23" w:rsidR="005A756E" w:rsidRPr="007D4458" w:rsidRDefault="005A756E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035AA200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BF80444" w14:textId="2FE84B3B" w:rsidR="00833593" w:rsidRPr="00CD6BA7" w:rsidRDefault="00326606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326606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検出事項について、速やかに是正措置を講じるとともに、原因を確認し、所属のチェック体制を強化する等、再発防止に向け必要な措置を講じられたい。</w:t>
            </w:r>
          </w:p>
          <w:p w14:paraId="7679C208" w14:textId="58AB837E" w:rsidR="00557511" w:rsidRPr="00522BA3" w:rsidRDefault="00833593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919847" wp14:editId="418BB02A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165736</wp:posOffset>
                      </wp:positionV>
                      <wp:extent cx="5410200" cy="4895850"/>
                      <wp:effectExtent l="0" t="0" r="19050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4895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2964EDD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0B5C6B20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（台帳の取得登録）</w:t>
                                  </w:r>
                                </w:p>
                                <w:p w14:paraId="73866165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      </w:r>
                                </w:p>
                                <w:p w14:paraId="0553576E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取得した財産については、次の各号に掲げる日を取得年月日及び異動年月日とする。</w:t>
                                  </w:r>
                                </w:p>
                                <w:p w14:paraId="694DD4A0" w14:textId="50B35A1E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財産の買入れ、交換等による所有権の取得については、その所有権の取得の日。</w:t>
                                  </w:r>
                                </w:p>
                                <w:p w14:paraId="69E2EAC5" w14:textId="716A9394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(2)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建物等の新築等は、工事完了による引渡しの日。なお、土地を除くインフラ資産は供用開始日。</w:t>
                                  </w:r>
                                </w:p>
                                <w:p w14:paraId="41556FF1" w14:textId="77777777" w:rsidR="00833593" w:rsidRPr="00A26136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5B44B5E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（台帳価格）</w:t>
                                  </w:r>
                                </w:p>
                                <w:p w14:paraId="70BC0E51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第12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台帳に登録する取得価額（一円に満たない場合は一円とする。）は、次の各号によるものとする。</w:t>
                                  </w:r>
                                </w:p>
                                <w:p w14:paraId="797E29F7" w14:textId="147A86D8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当該財産の取得原価とする。なお、取得原価は、別表４「固定資産計上基準表」のとおりとする。</w:t>
                                  </w:r>
                                </w:p>
                                <w:p w14:paraId="781CE256" w14:textId="77777777" w:rsidR="00833593" w:rsidRPr="00A26136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723F5F5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「別表４　固定資産計上基準表」</w:t>
                                  </w:r>
                                </w:p>
                                <w:p w14:paraId="099F5D19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（固定資産計上の基本方針）</w:t>
                                  </w:r>
                                </w:p>
                                <w:p w14:paraId="41C33830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１</w:t>
                                  </w:r>
                                  <w:r w:rsidRPr="000A5729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．</w:t>
                                  </w: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取得時点での取引価格（購入代価等）だけではなく、その財産を取得するために要した付随的支出（詳細設計費など）も含めて資産として計上する。</w:t>
                                  </w:r>
                                </w:p>
                                <w:p w14:paraId="794F5470" w14:textId="77777777" w:rsidR="00833593" w:rsidRPr="00992E53" w:rsidRDefault="00833593" w:rsidP="008335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２．</w:t>
                                  </w:r>
                                  <w:r w:rsidRPr="00B06912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198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35pt;margin-top:13.05pt;width:426pt;height:3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" filled="f" strokeweight=".5pt">
                      <v:stroke dashstyle="dash"/>
                      <v:textbox inset="5.85pt,.7pt,5.85pt,.7pt">
                        <w:txbxContent>
                          <w:p w14:paraId="72964EDD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0B5C6B20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（台帳の取得登録）</w:t>
                            </w:r>
                          </w:p>
                          <w:p w14:paraId="73866165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</w:r>
                          </w:p>
                          <w:p w14:paraId="0553576E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取得した財産については、次の各号に掲げる日を取得年月日及び異動年月日とする。</w:t>
                            </w:r>
                          </w:p>
                          <w:p w14:paraId="694DD4A0" w14:textId="50B35A1E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財産の買入れ、交換等による所有権の取得については、その所有権の取得の日。</w:t>
                            </w:r>
                          </w:p>
                          <w:p w14:paraId="69E2EAC5" w14:textId="716A9394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(2)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建物等の新築等は、工事完了による引渡しの日。なお、土地を除くインフラ資産は供用開始日。</w:t>
                            </w:r>
                          </w:p>
                          <w:p w14:paraId="41556FF1" w14:textId="77777777" w:rsidR="00833593" w:rsidRPr="00A26136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5B44B5E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（台帳価格）</w:t>
                            </w:r>
                          </w:p>
                          <w:p w14:paraId="70BC0E51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第12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台帳に登録する取得価額（一円に満たない場合は一円とする。）は、次の各号によるものとする。</w:t>
                            </w:r>
                          </w:p>
                          <w:p w14:paraId="797E29F7" w14:textId="147A86D8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当該財産の取得原価とする。なお、取得原価は、別表４「固定資産計上基準表」のとおりとする。</w:t>
                            </w:r>
                          </w:p>
                          <w:p w14:paraId="781CE256" w14:textId="77777777" w:rsidR="00833593" w:rsidRPr="00A26136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723F5F5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「別表４　固定資産計上基準表」</w:t>
                            </w:r>
                          </w:p>
                          <w:p w14:paraId="099F5D19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（固定資産計上の基本方針）</w:t>
                            </w:r>
                          </w:p>
                          <w:p w14:paraId="41C33830" w14:textId="77777777" w:rsidR="00833593" w:rsidRDefault="00833593" w:rsidP="0083359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１</w:t>
                            </w:r>
                            <w:r w:rsidRPr="000A5729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．</w:t>
                            </w: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取得時点での取引価格（購入代価等）だけではなく、その財産を取得するために要した付随的支出（詳細設計費など）も含めて資産として計上する。</w:t>
                            </w:r>
                          </w:p>
                          <w:p w14:paraId="794F5470" w14:textId="77777777" w:rsidR="00833593" w:rsidRPr="00992E53" w:rsidRDefault="00833593" w:rsidP="0083359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２．</w:t>
                            </w:r>
                            <w:r w:rsidRPr="00B06912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26DC5AA" w14:textId="4F08F7D6" w:rsidR="00EF0363" w:rsidRPr="00B24814" w:rsidRDefault="00522BA3" w:rsidP="00B43EF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</w:t>
      </w:r>
      <w:r w:rsidR="00B750BD" w:rsidRPr="0019220B">
        <w:rPr>
          <w:rFonts w:ascii="ＭＳ ゴシック" w:eastAsia="ＭＳ ゴシック" w:hAnsi="ＭＳ ゴシック" w:hint="eastAsia"/>
          <w:sz w:val="24"/>
          <w:szCs w:val="22"/>
        </w:rPr>
        <w:t>令和５年10月２日から令和６年１月31日まで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EF0363" w:rsidRPr="00B24814" w:rsidSect="00B43EF7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3DA7" w14:textId="77777777" w:rsidR="00505C43" w:rsidRDefault="00505C43">
      <w:r>
        <w:separator/>
      </w:r>
    </w:p>
  </w:endnote>
  <w:endnote w:type="continuationSeparator" w:id="0">
    <w:p w14:paraId="2EE6D449" w14:textId="77777777" w:rsidR="00505C43" w:rsidRDefault="0050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9F5A" w14:textId="77777777" w:rsidR="00505C43" w:rsidRDefault="00505C43">
      <w:r>
        <w:separator/>
      </w:r>
    </w:p>
  </w:footnote>
  <w:footnote w:type="continuationSeparator" w:id="0">
    <w:p w14:paraId="0CD1336A" w14:textId="77777777" w:rsidR="00505C43" w:rsidRDefault="0050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0E9C"/>
    <w:rsid w:val="000A1D02"/>
    <w:rsid w:val="000A3ACF"/>
    <w:rsid w:val="000A7F9F"/>
    <w:rsid w:val="000B2C4F"/>
    <w:rsid w:val="000B30CE"/>
    <w:rsid w:val="000B470F"/>
    <w:rsid w:val="000B5ED8"/>
    <w:rsid w:val="000B7F5C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3BDC"/>
    <w:rsid w:val="00154F62"/>
    <w:rsid w:val="00155DD3"/>
    <w:rsid w:val="00157027"/>
    <w:rsid w:val="00157624"/>
    <w:rsid w:val="00162C26"/>
    <w:rsid w:val="0016458B"/>
    <w:rsid w:val="00165346"/>
    <w:rsid w:val="00165640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6C16"/>
    <w:rsid w:val="00256C31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B7CC6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5F04"/>
    <w:rsid w:val="002E663A"/>
    <w:rsid w:val="002E6EF1"/>
    <w:rsid w:val="002E716D"/>
    <w:rsid w:val="002E7AEE"/>
    <w:rsid w:val="002F54B6"/>
    <w:rsid w:val="00301F4A"/>
    <w:rsid w:val="0030295D"/>
    <w:rsid w:val="00302AF6"/>
    <w:rsid w:val="0030498B"/>
    <w:rsid w:val="0030787E"/>
    <w:rsid w:val="00307B22"/>
    <w:rsid w:val="00307DCC"/>
    <w:rsid w:val="0031520D"/>
    <w:rsid w:val="0031564A"/>
    <w:rsid w:val="003169D5"/>
    <w:rsid w:val="0032325E"/>
    <w:rsid w:val="003234F1"/>
    <w:rsid w:val="0032402C"/>
    <w:rsid w:val="00325DDB"/>
    <w:rsid w:val="00326606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CA2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67E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4E3"/>
    <w:rsid w:val="00440A12"/>
    <w:rsid w:val="004417C6"/>
    <w:rsid w:val="004457EB"/>
    <w:rsid w:val="00445A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0DE"/>
    <w:rsid w:val="0046017A"/>
    <w:rsid w:val="004617D8"/>
    <w:rsid w:val="00465986"/>
    <w:rsid w:val="00465E50"/>
    <w:rsid w:val="004676D8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5AB7"/>
    <w:rsid w:val="004B60D7"/>
    <w:rsid w:val="004B6593"/>
    <w:rsid w:val="004B74A0"/>
    <w:rsid w:val="004C0F03"/>
    <w:rsid w:val="004C13DF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5C43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3F91"/>
    <w:rsid w:val="0055438C"/>
    <w:rsid w:val="00554420"/>
    <w:rsid w:val="00554A00"/>
    <w:rsid w:val="00555722"/>
    <w:rsid w:val="0055651F"/>
    <w:rsid w:val="00557511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AE"/>
    <w:rsid w:val="005A48EA"/>
    <w:rsid w:val="005A6B21"/>
    <w:rsid w:val="005A74E9"/>
    <w:rsid w:val="005A756E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38DF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1DDD"/>
    <w:rsid w:val="006D5B71"/>
    <w:rsid w:val="006D724A"/>
    <w:rsid w:val="006E063B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6FFF"/>
    <w:rsid w:val="007004FC"/>
    <w:rsid w:val="00701154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891"/>
    <w:rsid w:val="0079398C"/>
    <w:rsid w:val="007955C0"/>
    <w:rsid w:val="00796206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762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4458"/>
    <w:rsid w:val="007D70A3"/>
    <w:rsid w:val="007E61F9"/>
    <w:rsid w:val="007F03AE"/>
    <w:rsid w:val="007F07C8"/>
    <w:rsid w:val="007F08D3"/>
    <w:rsid w:val="007F0ABB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33593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76CCD"/>
    <w:rsid w:val="0087764A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0DD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4E7A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0D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1B74"/>
    <w:rsid w:val="00A94F04"/>
    <w:rsid w:val="00A952FB"/>
    <w:rsid w:val="00A9614B"/>
    <w:rsid w:val="00A96CAB"/>
    <w:rsid w:val="00A9727A"/>
    <w:rsid w:val="00AA09C0"/>
    <w:rsid w:val="00AA1B7F"/>
    <w:rsid w:val="00AA3F6B"/>
    <w:rsid w:val="00AA57B6"/>
    <w:rsid w:val="00AA6A05"/>
    <w:rsid w:val="00AA6EDB"/>
    <w:rsid w:val="00AB2A4D"/>
    <w:rsid w:val="00AB2AAD"/>
    <w:rsid w:val="00AB5B8B"/>
    <w:rsid w:val="00AC0B59"/>
    <w:rsid w:val="00AC0CFE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4D11"/>
    <w:rsid w:val="00B15DD6"/>
    <w:rsid w:val="00B16258"/>
    <w:rsid w:val="00B17BD1"/>
    <w:rsid w:val="00B2157F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57885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0BD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4797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477B"/>
    <w:rsid w:val="00C154D9"/>
    <w:rsid w:val="00C15EA6"/>
    <w:rsid w:val="00C1677B"/>
    <w:rsid w:val="00C17791"/>
    <w:rsid w:val="00C17E50"/>
    <w:rsid w:val="00C21A3E"/>
    <w:rsid w:val="00C22A3A"/>
    <w:rsid w:val="00C25A70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122E"/>
    <w:rsid w:val="00CF2AFC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570F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0796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F96"/>
    <w:rsid w:val="00E02CDB"/>
    <w:rsid w:val="00E0469E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6E51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52CA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743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B45"/>
    <w:rsid w:val="00F80D5F"/>
    <w:rsid w:val="00F811FA"/>
    <w:rsid w:val="00F813B1"/>
    <w:rsid w:val="00F83A8B"/>
    <w:rsid w:val="00F84309"/>
    <w:rsid w:val="00F8555D"/>
    <w:rsid w:val="00F85805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2114"/>
    <w:rsid w:val="00FD3E79"/>
    <w:rsid w:val="00FD429A"/>
    <w:rsid w:val="00FD4D36"/>
    <w:rsid w:val="00FD5067"/>
    <w:rsid w:val="00FD50C5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5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2022-10-07T09:07:00Z</dcterms:created>
  <dcterms:modified xsi:type="dcterms:W3CDTF">2024-02-06T06:30:00Z</dcterms:modified>
</cp:coreProperties>
</file>