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87"/>
        <w:gridCol w:w="8871"/>
      </w:tblGrid>
      <w:tr w:rsidR="00522BA3" w:rsidRPr="00522BA3" w14:paraId="29E4BAAD" w14:textId="77777777" w:rsidTr="00AD7F99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871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FD1948">
        <w:trPr>
          <w:trHeight w:val="9202"/>
        </w:trPr>
        <w:tc>
          <w:tcPr>
            <w:tcW w:w="2232" w:type="dxa"/>
          </w:tcPr>
          <w:p w14:paraId="694A81D6" w14:textId="323FEC0E" w:rsidR="00BA4797" w:rsidRDefault="00BA4797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4F973F" w14:textId="65378B79" w:rsidR="007F592D" w:rsidRDefault="007F592D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布施北高等学校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87" w:type="dxa"/>
          </w:tcPr>
          <w:p w14:paraId="569B7FBF" w14:textId="0418F6FC" w:rsidR="00522BA3" w:rsidRPr="00342040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0916A552" w:rsidR="00522BA3" w:rsidRPr="00342040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42040">
              <w:rPr>
                <w:rFonts w:ascii="ＭＳ 明朝" w:hAnsi="ＭＳ 明朝" w:hint="eastAsia"/>
                <w:sz w:val="24"/>
              </w:rPr>
              <w:t>行政財産の使用許可</w:t>
            </w:r>
            <w:r w:rsidR="00701696" w:rsidRPr="00342040">
              <w:rPr>
                <w:rFonts w:ascii="ＭＳ 明朝" w:hAnsi="ＭＳ 明朝" w:hint="eastAsia"/>
                <w:sz w:val="24"/>
              </w:rPr>
              <w:t>の更新</w:t>
            </w:r>
            <w:r w:rsidRPr="00342040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342040">
              <w:rPr>
                <w:rFonts w:ascii="ＭＳ 明朝" w:hAnsi="ＭＳ 明朝" w:hint="eastAsia"/>
                <w:sz w:val="24"/>
              </w:rPr>
              <w:t>へ</w:t>
            </w:r>
            <w:r w:rsidR="00282032" w:rsidRPr="00342040">
              <w:rPr>
                <w:rFonts w:ascii="ＭＳ 明朝" w:hAnsi="ＭＳ 明朝" w:hint="eastAsia"/>
                <w:sz w:val="24"/>
              </w:rPr>
              <w:t>の</w:t>
            </w:r>
            <w:r w:rsidR="00251C49" w:rsidRPr="00342040">
              <w:rPr>
                <w:rFonts w:ascii="ＭＳ 明朝" w:hAnsi="ＭＳ 明朝" w:hint="eastAsia"/>
                <w:sz w:val="24"/>
              </w:rPr>
              <w:t>登載</w:t>
            </w:r>
            <w:r w:rsidR="002E5F04" w:rsidRPr="00342040">
              <w:rPr>
                <w:rFonts w:ascii="ＭＳ 明朝" w:hAnsi="ＭＳ 明朝" w:hint="eastAsia"/>
                <w:sz w:val="24"/>
              </w:rPr>
              <w:t>を行っていないもの</w:t>
            </w:r>
            <w:r w:rsidRPr="00342040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0C175C" w:rsidR="00522BA3" w:rsidRPr="00342040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342040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342040" w:rsidRDefault="00522BA3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342040" w:rsidRDefault="00522BA3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342040" w:rsidRDefault="00522BA3" w:rsidP="001F0AD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342040" w:rsidRDefault="00522BA3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342040" w:rsidRDefault="00522BA3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342040" w14:paraId="5B82103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78A828AB" w:rsidR="00522BA3" w:rsidRPr="00342040" w:rsidRDefault="00282032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33C9EF58" w:rsidR="00522BA3" w:rsidRPr="00342040" w:rsidRDefault="007F592D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kern w:val="0"/>
                      <w:sz w:val="24"/>
                    </w:rPr>
                    <w:t>9</w:t>
                  </w:r>
                  <w:r w:rsidRPr="00342040">
                    <w:rPr>
                      <w:rFonts w:ascii="ＭＳ 明朝" w:hAnsi="ＭＳ 明朝"/>
                      <w:kern w:val="0"/>
                      <w:sz w:val="24"/>
                    </w:rPr>
                    <w:t>8.53</w:t>
                  </w:r>
                  <w:r w:rsidR="00282032" w:rsidRPr="00342040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576B50FD" w:rsidR="00522BA3" w:rsidRPr="00342040" w:rsidRDefault="007F592D" w:rsidP="001F0AD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食堂（</w:t>
                  </w:r>
                  <w:r w:rsidR="00665050" w:rsidRPr="00342040">
                    <w:rPr>
                      <w:rFonts w:ascii="ＭＳ 明朝" w:hAnsi="ＭＳ 明朝" w:hint="eastAsia"/>
                      <w:sz w:val="24"/>
                    </w:rPr>
                    <w:t>厨房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2868F64F" w14:textId="5DBE0219" w:rsidR="00665050" w:rsidRPr="00342040" w:rsidRDefault="00665050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761A3F56" w14:textId="66DC31A2" w:rsidR="00665050" w:rsidRPr="00342040" w:rsidRDefault="007F592D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/>
                      <w:sz w:val="24"/>
                    </w:rPr>
                    <w:t>227,260</w:t>
                  </w:r>
                  <w:r w:rsidR="00282032" w:rsidRPr="0034204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52203D62" w14:textId="39DFA70D" w:rsidR="00665050" w:rsidRPr="00342040" w:rsidRDefault="00665050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（注３）</w:t>
                  </w:r>
                </w:p>
                <w:p w14:paraId="646523DD" w14:textId="7572D9F3" w:rsidR="00251C49" w:rsidRPr="00342040" w:rsidRDefault="008E00DD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="00251C49" w:rsidRPr="0034204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342040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3279605F" w:rsidR="00701696" w:rsidRPr="00342040" w:rsidRDefault="008E00DD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８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="00251C49" w:rsidRPr="0034204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 w:rsidR="007F592D" w:rsidRPr="00342040">
                    <w:rPr>
                      <w:rFonts w:ascii="ＭＳ 明朝" w:hAnsi="ＭＳ 明朝"/>
                      <w:sz w:val="24"/>
                    </w:rPr>
                    <w:t>1</w:t>
                  </w:r>
                  <w:r w:rsidR="00251C49" w:rsidRPr="00342040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01654" w:rsidRPr="00342040" w14:paraId="5C439E53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A6BC998" w14:textId="230D387B" w:rsidR="006E063B" w:rsidRPr="00342040" w:rsidRDefault="00DB287B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1421D8DD" w14:textId="65ED4273" w:rsidR="00E01654" w:rsidRPr="00342040" w:rsidRDefault="007F592D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kern w:val="0"/>
                      <w:sz w:val="24"/>
                    </w:rPr>
                    <w:t>３台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71894783" w14:textId="529ADE0B" w:rsidR="00E01654" w:rsidRPr="00342040" w:rsidRDefault="007F592D" w:rsidP="001F0AD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618C035D" w14:textId="5369E438" w:rsidR="00665050" w:rsidRPr="00342040" w:rsidRDefault="00665050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3A895364" w14:textId="400A2DCE" w:rsidR="00665050" w:rsidRPr="00342040" w:rsidRDefault="007F592D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6</w:t>
                  </w:r>
                  <w:r w:rsidRPr="00342040">
                    <w:rPr>
                      <w:rFonts w:ascii="ＭＳ 明朝" w:hAnsi="ＭＳ 明朝"/>
                      <w:sz w:val="24"/>
                    </w:rPr>
                    <w:t>0,940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F2AB09A" w14:textId="33C5D971" w:rsidR="00665050" w:rsidRPr="00342040" w:rsidRDefault="00665050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（注３）</w:t>
                  </w:r>
                </w:p>
                <w:p w14:paraId="18636D09" w14:textId="1EB2DF3C" w:rsidR="006927E0" w:rsidRPr="00342040" w:rsidRDefault="006927E0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1510542" w14:textId="3742F4B7" w:rsidR="00701696" w:rsidRPr="00342040" w:rsidRDefault="006927E0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８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7F592D" w:rsidRPr="00342040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78DBA251" w14:textId="52A2751B" w:rsidR="00701696" w:rsidRPr="00342040" w:rsidRDefault="00665050" w:rsidP="00701696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342040">
              <w:rPr>
                <w:rFonts w:ascii="ＭＳ 明朝" w:hAnsi="ＭＳ 明朝" w:hint="eastAsia"/>
                <w:sz w:val="24"/>
              </w:rPr>
              <w:t>公有財産台帳では、</w:t>
            </w:r>
            <w:r w:rsidR="00A5634D" w:rsidRPr="00342040">
              <w:rPr>
                <w:rFonts w:ascii="ＭＳ 明朝" w:hAnsi="ＭＳ 明朝" w:hint="eastAsia"/>
                <w:sz w:val="24"/>
              </w:rPr>
              <w:t>年間使用料の改定に伴う登載が行われず</w:t>
            </w:r>
            <w:r w:rsidR="00701696" w:rsidRPr="00342040">
              <w:rPr>
                <w:rFonts w:ascii="ＭＳ 明朝" w:hAnsi="ＭＳ 明朝" w:hint="eastAsia"/>
                <w:sz w:val="24"/>
              </w:rPr>
              <w:t>「2</w:t>
            </w:r>
            <w:r w:rsidR="00701696" w:rsidRPr="00342040">
              <w:rPr>
                <w:rFonts w:ascii="ＭＳ 明朝" w:hAnsi="ＭＳ 明朝"/>
                <w:sz w:val="24"/>
              </w:rPr>
              <w:t>02,280</w:t>
            </w:r>
            <w:r w:rsidR="00701696" w:rsidRPr="00342040">
              <w:rPr>
                <w:rFonts w:ascii="ＭＳ 明朝" w:hAnsi="ＭＳ 明朝" w:hint="eastAsia"/>
                <w:sz w:val="24"/>
              </w:rPr>
              <w:t>円」のまま放置されていた。</w:t>
            </w:r>
          </w:p>
          <w:p w14:paraId="78533E63" w14:textId="3D737B54" w:rsidR="00701696" w:rsidRPr="00342040" w:rsidRDefault="00701696" w:rsidP="00E70995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342040">
              <w:rPr>
                <w:rFonts w:ascii="ＭＳ 明朝" w:hAnsi="ＭＳ 明朝" w:hint="eastAsia"/>
                <w:sz w:val="24"/>
              </w:rPr>
              <w:t>公有財産台帳では、</w:t>
            </w:r>
            <w:r w:rsidR="00A5634D" w:rsidRPr="00342040">
              <w:rPr>
                <w:rFonts w:ascii="ＭＳ 明朝" w:hAnsi="ＭＳ 明朝" w:hint="eastAsia"/>
                <w:sz w:val="24"/>
              </w:rPr>
              <w:t>年間使用料の改定に伴う登載が行われず</w:t>
            </w:r>
            <w:r w:rsidRPr="00342040">
              <w:rPr>
                <w:rFonts w:ascii="ＭＳ 明朝" w:hAnsi="ＭＳ 明朝" w:hint="eastAsia"/>
                <w:sz w:val="24"/>
              </w:rPr>
              <w:t>「6</w:t>
            </w:r>
            <w:r w:rsidRPr="00342040">
              <w:rPr>
                <w:rFonts w:ascii="ＭＳ 明朝" w:hAnsi="ＭＳ 明朝"/>
                <w:sz w:val="24"/>
              </w:rPr>
              <w:t>9,330</w:t>
            </w:r>
            <w:r w:rsidRPr="00342040">
              <w:rPr>
                <w:rFonts w:ascii="ＭＳ 明朝" w:hAnsi="ＭＳ 明朝" w:hint="eastAsia"/>
                <w:sz w:val="24"/>
              </w:rPr>
              <w:t>円」のまま放置されていた。</w:t>
            </w:r>
          </w:p>
          <w:p w14:paraId="2BC9CBB6" w14:textId="2BB2287E" w:rsidR="00903B38" w:rsidRPr="00342040" w:rsidRDefault="00701696" w:rsidP="00BA4797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342040">
              <w:rPr>
                <w:rFonts w:ascii="ＭＳ 明朝" w:hAnsi="ＭＳ 明朝" w:hint="eastAsia"/>
                <w:sz w:val="24"/>
              </w:rPr>
              <w:t>公有財産台帳では、許可期間が</w:t>
            </w:r>
            <w:r w:rsidR="00A5634D" w:rsidRPr="00342040">
              <w:rPr>
                <w:rFonts w:ascii="ＭＳ 明朝" w:hAnsi="ＭＳ 明朝" w:hint="eastAsia"/>
                <w:sz w:val="24"/>
              </w:rPr>
              <w:t>「平成28年４月１日から令和３年３月31日まで」</w:t>
            </w:r>
            <w:r w:rsidRPr="00342040">
              <w:rPr>
                <w:rFonts w:ascii="ＭＳ 明朝" w:hAnsi="ＭＳ 明朝" w:hint="eastAsia"/>
                <w:sz w:val="24"/>
              </w:rPr>
              <w:t>のまま放置されていた。</w:t>
            </w:r>
          </w:p>
          <w:p w14:paraId="0815C2E1" w14:textId="77777777" w:rsidR="00D62E99" w:rsidRPr="00342040" w:rsidRDefault="00D62E99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798CE65" w14:textId="0DB575AE" w:rsidR="00D62E99" w:rsidRPr="00342040" w:rsidRDefault="00D62E99" w:rsidP="00D62E9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42040">
              <w:rPr>
                <w:rFonts w:ascii="ＭＳ 明朝" w:hAnsi="ＭＳ 明朝" w:hint="eastAsia"/>
                <w:sz w:val="24"/>
              </w:rPr>
              <w:t>また、行政財産の使用許可について、公有財産台帳への登載を行っていないものがあった。</w:t>
            </w:r>
          </w:p>
          <w:p w14:paraId="3C32EB42" w14:textId="77777777" w:rsidR="00D62E99" w:rsidRPr="00342040" w:rsidRDefault="00D62E99" w:rsidP="00D62E9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D62E99" w:rsidRPr="00342040" w14:paraId="0B5DD99F" w14:textId="77777777" w:rsidTr="00D87434">
              <w:tc>
                <w:tcPr>
                  <w:tcW w:w="1036" w:type="dxa"/>
                  <w:shd w:val="clear" w:color="auto" w:fill="auto"/>
                  <w:vAlign w:val="center"/>
                </w:tcPr>
                <w:p w14:paraId="0878127B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0169A173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4C63650F" w14:textId="77777777" w:rsidR="00D62E99" w:rsidRPr="00342040" w:rsidRDefault="00D62E99" w:rsidP="001F0AD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C28D7B4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5E7DEDE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D62E99" w:rsidRPr="00342040" w14:paraId="5FD7C5FB" w14:textId="77777777" w:rsidTr="00D87434">
              <w:tc>
                <w:tcPr>
                  <w:tcW w:w="1036" w:type="dxa"/>
                  <w:shd w:val="clear" w:color="auto" w:fill="auto"/>
                  <w:vAlign w:val="center"/>
                </w:tcPr>
                <w:p w14:paraId="2A725C9D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0057C131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kern w:val="0"/>
                      <w:sz w:val="24"/>
                    </w:rPr>
                    <w:t>42.50㎡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419B1339" w14:textId="64B05D84" w:rsidR="0087641F" w:rsidRPr="00342040" w:rsidRDefault="0087641F" w:rsidP="001F0ADD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作業員休憩用</w:t>
                  </w:r>
                  <w:r w:rsidR="000F1681" w:rsidRPr="00342040">
                    <w:rPr>
                      <w:rFonts w:ascii="ＭＳ 明朝" w:hAnsi="ＭＳ 明朝" w:hint="eastAsia"/>
                      <w:sz w:val="24"/>
                    </w:rPr>
                    <w:t>及び報告書作成用並びに委託業務に必要な資機材置場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53D41CE" w14:textId="7FB0C87B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A126ABB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令和３年２月１日から</w:t>
                  </w:r>
                </w:p>
                <w:p w14:paraId="3F955B2E" w14:textId="77777777" w:rsidR="00D62E99" w:rsidRPr="00342040" w:rsidRDefault="00D62E99" w:rsidP="001F0ADD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42040">
                    <w:rPr>
                      <w:rFonts w:ascii="ＭＳ 明朝" w:hAnsi="ＭＳ 明朝" w:hint="eastAsia"/>
                      <w:sz w:val="24"/>
                    </w:rPr>
                    <w:t>令和６年１月3</w:t>
                  </w:r>
                  <w:r w:rsidRPr="00342040">
                    <w:rPr>
                      <w:rFonts w:ascii="ＭＳ 明朝" w:hAnsi="ＭＳ 明朝"/>
                      <w:sz w:val="24"/>
                    </w:rPr>
                    <w:t>1</w:t>
                  </w:r>
                  <w:r w:rsidRPr="00342040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73D318F4" w14:textId="77777777" w:rsidR="00D62E99" w:rsidRPr="00342040" w:rsidRDefault="00D62E99" w:rsidP="00D62E9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CDE86D" w14:textId="214694DE" w:rsidR="00D62E99" w:rsidRPr="00342040" w:rsidRDefault="00D62E99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871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0491395B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0C5B55BC">
                      <wp:simplePos x="0" y="0"/>
                      <wp:positionH relativeFrom="column">
                        <wp:posOffset>-6930</wp:posOffset>
                      </wp:positionH>
                      <wp:positionV relativeFrom="paragraph">
                        <wp:posOffset>112975</wp:posOffset>
                      </wp:positionV>
                      <wp:extent cx="5499100" cy="2600076"/>
                      <wp:effectExtent l="0" t="0" r="2540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6000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4092342A" w14:textId="41CB803E" w:rsidR="000A4E5E" w:rsidRPr="00166872" w:rsidRDefault="000A4E5E" w:rsidP="0066505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3E81323" w14:textId="77777777" w:rsidR="000A4E5E" w:rsidRPr="007B476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6CCD54F0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51A874C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  <w:p w14:paraId="6FFA0881" w14:textId="211BBD17" w:rsidR="000A4E5E" w:rsidRPr="000A4E5E" w:rsidRDefault="000A4E5E" w:rsidP="006650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5pt;margin-top:8.9pt;width:433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4092342A" w14:textId="41CB803E" w:rsidR="000A4E5E" w:rsidRPr="00166872" w:rsidRDefault="000A4E5E" w:rsidP="0066505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3E81323" w14:textId="77777777" w:rsidR="000A4E5E" w:rsidRPr="007B476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6CCD54F0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51A874C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  <w:p w14:paraId="6FFA0881" w14:textId="211BBD17" w:rsidR="000A4E5E" w:rsidRPr="000A4E5E" w:rsidRDefault="000A4E5E" w:rsidP="0066505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D56BDE6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F64A6D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F64A6D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F64A6D">
        <w:rPr>
          <w:rFonts w:ascii="ＭＳ ゴシック" w:eastAsia="ＭＳ ゴシック" w:hAnsi="ＭＳ ゴシック" w:hint="eastAsia"/>
          <w:sz w:val="24"/>
          <w:szCs w:val="22"/>
        </w:rPr>
        <w:t>26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19E652E6"/>
    <w:multiLevelType w:val="hybridMultilevel"/>
    <w:tmpl w:val="D8A48A38"/>
    <w:lvl w:ilvl="0" w:tplc="E6AA926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1681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0ADD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040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A7BF7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6AA4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050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1696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1C0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7F592D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41F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B38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34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D7F99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20D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6DCD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07B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2937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62E99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287B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0995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428D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2798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4A6D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1948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2024-02-06T06:26:00Z</dcterms:created>
  <dcterms:modified xsi:type="dcterms:W3CDTF">2024-02-15T06:39:00Z</dcterms:modified>
</cp:coreProperties>
</file>