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1B2D6E80" w:rsidR="00522BA3" w:rsidRPr="00BD2FD0" w:rsidRDefault="00551CF9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BD2FD0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23C3E">
        <w:trPr>
          <w:trHeight w:val="6369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3E47DBA3" w:rsidR="00763559" w:rsidRPr="00522BA3" w:rsidRDefault="00FE10DE" w:rsidP="00823C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金岡</w:t>
            </w:r>
            <w:r w:rsidR="00823C3E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6E782F2B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B15554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26FA8E95" w:rsidR="00522BA3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171253A6" w:rsidR="00522BA3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0.1</w:t>
                  </w:r>
                  <w:r w:rsidR="005B43F5"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2</w:t>
                  </w:r>
                  <w:r w:rsidR="005B43F5" w:rsidRPr="00B15554">
                    <w:rPr>
                      <w:rFonts w:ascii="ＭＳ 明朝" w:hAnsi="ＭＳ 明朝"/>
                      <w:kern w:val="0"/>
                      <w:sz w:val="24"/>
                    </w:rPr>
                    <w:t>6</w:t>
                  </w: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4A09A219" w:rsidR="00522BA3" w:rsidRPr="00B15554" w:rsidRDefault="00FE10DE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公共</w:t>
                  </w:r>
                  <w:r w:rsidR="00B47A0B" w:rsidRPr="00B15554">
                    <w:rPr>
                      <w:rFonts w:ascii="ＭＳ 明朝" w:hAnsi="ＭＳ 明朝" w:hint="eastAsia"/>
                      <w:sz w:val="24"/>
                    </w:rPr>
                    <w:t>基準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点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6E9C7ADC" w:rsidR="00522BA3" w:rsidRPr="00B15554" w:rsidRDefault="00A91C27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5E5EDABE" w14:textId="7410593B" w:rsidR="00823C3E" w:rsidRPr="00B15554" w:rsidRDefault="00823C3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646523DD" w14:textId="24369E2D" w:rsidR="00251C49" w:rsidRPr="00B15554" w:rsidRDefault="008E00DD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B15554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456A9082" w:rsidR="00522BA3" w:rsidRPr="00B15554" w:rsidRDefault="008E00DD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B15554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B15554" w14:paraId="5C439E53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A6BC998" w14:textId="79DC66A5" w:rsidR="006E063B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421D8DD" w14:textId="4BAB842C" w:rsidR="00E01654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2.7㎡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554896CF" w14:textId="77777777" w:rsidR="00FE10DE" w:rsidRPr="00B15554" w:rsidRDefault="00FE10DE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災害時優先特設</w:t>
                  </w:r>
                </w:p>
                <w:p w14:paraId="71894783" w14:textId="32BEDC95" w:rsidR="00E01654" w:rsidRPr="00B15554" w:rsidRDefault="00FE10DE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公衆電話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3A895364" w14:textId="04224BB4" w:rsidR="00E01654" w:rsidRPr="00B15554" w:rsidRDefault="00A91C27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F1F7614" w14:textId="6535DD18" w:rsidR="00823C3E" w:rsidRPr="00B15554" w:rsidRDefault="00823C3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8636D09" w14:textId="2AF61F67" w:rsidR="006927E0" w:rsidRPr="00B15554" w:rsidRDefault="006927E0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165B0CAE" w:rsidR="00E01654" w:rsidRPr="00B15554" w:rsidRDefault="006927E0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B15554" w14:paraId="15751829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45189485" w14:textId="6BE00D41" w:rsidR="006E063B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5B0686D6" w14:textId="0D19BCD6" w:rsidR="00E01654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14.14㎡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246F9563" w14:textId="5F210FB4" w:rsidR="00E01654" w:rsidRPr="00B15554" w:rsidRDefault="00263C87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学校</w:t>
                  </w:r>
                  <w:r w:rsidR="00FE10DE" w:rsidRPr="00B15554">
                    <w:rPr>
                      <w:rFonts w:ascii="ＭＳ 明朝" w:hAnsi="ＭＳ 明朝" w:hint="eastAsia"/>
                      <w:sz w:val="24"/>
                    </w:rPr>
                    <w:t>給品部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67C2C20A" w14:textId="7AB692D3" w:rsidR="00E01654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26,510</w:t>
                  </w:r>
                  <w:r w:rsidR="0035584D" w:rsidRPr="00B15554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31E8721" w14:textId="3C428110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3E33EA54" w14:textId="0EC8A996" w:rsidR="00044203" w:rsidRPr="00B15554" w:rsidRDefault="0004420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FE10DE" w:rsidRPr="00B15554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FE10DE" w:rsidRPr="00B15554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59AF9FC" w14:textId="5A0BB918" w:rsidR="00E01654" w:rsidRPr="00B15554" w:rsidRDefault="00044203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FE10DE" w:rsidRPr="00B15554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B15554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FE10DE" w:rsidRPr="00B15554" w14:paraId="40B313F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2DC5D7B4" w14:textId="15D59D39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70791B47" w14:textId="519A1CD0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（注２）</w:t>
                  </w:r>
                </w:p>
                <w:p w14:paraId="19F0ED09" w14:textId="7DC45278" w:rsidR="00FE10DE" w:rsidRPr="00B15554" w:rsidRDefault="005B43F5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kern w:val="0"/>
                      <w:sz w:val="24"/>
                    </w:rPr>
                    <w:t>１台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4AC2212D" w14:textId="6ABDEA2A" w:rsidR="00FE10DE" w:rsidRPr="00B15554" w:rsidRDefault="00FE10DE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公衆電話の設置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422D4F71" w14:textId="5F10B9EE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147F89F3" w14:textId="4F7520B4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4,070</w:t>
                  </w:r>
                  <w:r w:rsidR="0035584D" w:rsidRPr="00B15554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024BD8" w14:textId="77777777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令和３年４月１日から</w:t>
                  </w:r>
                </w:p>
                <w:p w14:paraId="7BDBF781" w14:textId="5BFDEFCC" w:rsidR="00FE10DE" w:rsidRPr="00B15554" w:rsidRDefault="00FE10DE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5554">
                    <w:rPr>
                      <w:rFonts w:ascii="ＭＳ 明朝" w:hAnsi="ＭＳ 明朝" w:hint="eastAsia"/>
                      <w:sz w:val="24"/>
                    </w:rPr>
                    <w:t>令和８年３月31日まで</w:t>
                  </w:r>
                </w:p>
              </w:tc>
            </w:tr>
          </w:tbl>
          <w:p w14:paraId="2C2DAD88" w14:textId="6F6704CF" w:rsidR="00763559" w:rsidRPr="00B15554" w:rsidRDefault="00823C3E" w:rsidP="00823C3E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B15554">
              <w:rPr>
                <w:rFonts w:ascii="ＭＳ 明朝" w:hAnsi="ＭＳ 明朝" w:hint="eastAsia"/>
                <w:sz w:val="24"/>
              </w:rPr>
              <w:t>公有財産台帳では、許可期間が「平成30年４月１日から令和５年３月31日まで」のまま放置されていた。</w:t>
            </w:r>
          </w:p>
          <w:p w14:paraId="44788E53" w14:textId="728064DD" w:rsidR="00823C3E" w:rsidRPr="00B15554" w:rsidRDefault="00823C3E" w:rsidP="00823C3E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B15554">
              <w:rPr>
                <w:rFonts w:ascii="ＭＳ 明朝" w:hAnsi="ＭＳ 明朝" w:hint="eastAsia"/>
                <w:sz w:val="24"/>
              </w:rPr>
              <w:t>令和５年３月</w:t>
            </w:r>
            <w:r w:rsidR="00FE10DE" w:rsidRPr="00B15554">
              <w:rPr>
                <w:rFonts w:ascii="ＭＳ 明朝" w:hAnsi="ＭＳ 明朝" w:hint="eastAsia"/>
                <w:sz w:val="24"/>
              </w:rPr>
              <w:t>23</w:t>
            </w:r>
            <w:r w:rsidRPr="00B15554">
              <w:rPr>
                <w:rFonts w:ascii="ＭＳ 明朝" w:hAnsi="ＭＳ 明朝" w:hint="eastAsia"/>
                <w:sz w:val="24"/>
              </w:rPr>
              <w:t>日に許可数量及び</w:t>
            </w:r>
            <w:r w:rsidR="00B47A0B" w:rsidRPr="00B15554">
              <w:rPr>
                <w:rFonts w:ascii="ＭＳ 明朝" w:hAnsi="ＭＳ 明朝" w:hint="eastAsia"/>
                <w:sz w:val="24"/>
              </w:rPr>
              <w:t>年間使用料の変更を承認していたが、</w:t>
            </w:r>
            <w:r w:rsidRPr="00B15554">
              <w:rPr>
                <w:rFonts w:ascii="ＭＳ 明朝" w:hAnsi="ＭＳ 明朝" w:hint="eastAsia"/>
                <w:sz w:val="24"/>
              </w:rPr>
              <w:t>公有財産台帳では、「</w:t>
            </w:r>
            <w:r w:rsidR="005B43F5" w:rsidRPr="00B15554">
              <w:rPr>
                <w:rFonts w:ascii="ＭＳ 明朝" w:hAnsi="ＭＳ 明朝" w:hint="eastAsia"/>
                <w:sz w:val="24"/>
              </w:rPr>
              <w:t>２台</w:t>
            </w:r>
            <w:r w:rsidRPr="00B15554">
              <w:rPr>
                <w:rFonts w:ascii="ＭＳ 明朝" w:hAnsi="ＭＳ 明朝" w:hint="eastAsia"/>
                <w:sz w:val="24"/>
              </w:rPr>
              <w:t>」及び「</w:t>
            </w:r>
            <w:r w:rsidR="00FE10DE" w:rsidRPr="00B15554">
              <w:rPr>
                <w:rFonts w:ascii="ＭＳ 明朝" w:hAnsi="ＭＳ 明朝" w:hint="eastAsia"/>
                <w:sz w:val="24"/>
              </w:rPr>
              <w:t>8,140</w:t>
            </w:r>
            <w:r w:rsidRPr="00B15554">
              <w:rPr>
                <w:rFonts w:ascii="ＭＳ 明朝" w:hAnsi="ＭＳ 明朝" w:hint="eastAsia"/>
                <w:sz w:val="24"/>
              </w:rPr>
              <w:t>円」のまま放置されていた。</w:t>
            </w:r>
          </w:p>
          <w:p w14:paraId="7B584792" w14:textId="77777777" w:rsidR="008676BC" w:rsidRDefault="008676BC" w:rsidP="008676B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7655C2" w14:textId="77777777" w:rsidR="008676BC" w:rsidRDefault="008676BC" w:rsidP="008676B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また、行政財産の使用承認の更新について、公有財産台帳への登載を行っていないものがあった。</w:t>
            </w:r>
          </w:p>
          <w:p w14:paraId="5D659D98" w14:textId="54846208" w:rsidR="008676BC" w:rsidRDefault="008676BC" w:rsidP="008676B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7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2639"/>
            </w:tblGrid>
            <w:tr w:rsidR="00B15554" w:rsidRPr="007D4458" w14:paraId="37F76E9C" w14:textId="77777777" w:rsidTr="00B15554">
              <w:tc>
                <w:tcPr>
                  <w:tcW w:w="1036" w:type="dxa"/>
                  <w:shd w:val="clear" w:color="auto" w:fill="auto"/>
                  <w:vAlign w:val="center"/>
                </w:tcPr>
                <w:p w14:paraId="567EC3B1" w14:textId="77777777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58264B25" w14:textId="70602B76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承認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501DAF38" w14:textId="77777777" w:rsidR="00B15554" w:rsidRPr="007D4458" w:rsidRDefault="00B15554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7D441570" w14:textId="55D14ADC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承認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B15554" w:rsidRPr="007D4458" w14:paraId="633CA3EC" w14:textId="77777777" w:rsidTr="00B15554">
              <w:tc>
                <w:tcPr>
                  <w:tcW w:w="1036" w:type="dxa"/>
                  <w:shd w:val="clear" w:color="auto" w:fill="auto"/>
                  <w:vAlign w:val="center"/>
                </w:tcPr>
                <w:p w14:paraId="2A5B3981" w14:textId="77777777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08B9D3BF" w14:textId="47695199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B5652">
                    <w:rPr>
                      <w:rFonts w:ascii="ＭＳ 明朝" w:hAnsi="ＭＳ 明朝" w:hint="eastAsia"/>
                      <w:kern w:val="0"/>
                      <w:sz w:val="24"/>
                    </w:rPr>
                    <w:t>２本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5BFCFD9C" w14:textId="31EE36F3" w:rsidR="00B15554" w:rsidRPr="007D4458" w:rsidRDefault="00B15554" w:rsidP="00AF72A5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676BC">
                    <w:rPr>
                      <w:rFonts w:ascii="ＭＳ 明朝" w:hAnsi="ＭＳ 明朝" w:hint="eastAsia"/>
                      <w:sz w:val="24"/>
                    </w:rPr>
                    <w:t>交通</w:t>
                  </w:r>
                  <w:r w:rsidRPr="00B15554">
                    <w:rPr>
                      <w:rFonts w:ascii="ＭＳ 明朝" w:hAnsi="ＭＳ 明朝" w:hint="eastAsia"/>
                      <w:sz w:val="24"/>
                    </w:rPr>
                    <w:t>信号機設置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1A9092EE" w14:textId="252C7D6F" w:rsidR="00B15554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37616F0E" w14:textId="77777777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2FEE4793" w14:textId="77777777" w:rsidR="00B15554" w:rsidRPr="007D4458" w:rsidRDefault="00B15554" w:rsidP="00AF72A5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3DB3A360" w14:textId="1B37CC83" w:rsidR="008676BC" w:rsidRPr="00823C3E" w:rsidRDefault="008676BC" w:rsidP="008676BC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823C3E">
              <w:rPr>
                <w:rFonts w:ascii="ＭＳ 明朝" w:hAnsi="ＭＳ 明朝" w:hint="eastAsia"/>
                <w:sz w:val="24"/>
              </w:rPr>
              <w:t>公有財産台帳では、</w:t>
            </w:r>
            <w:r>
              <w:rPr>
                <w:rFonts w:ascii="ＭＳ 明朝" w:hAnsi="ＭＳ 明朝" w:hint="eastAsia"/>
                <w:sz w:val="24"/>
              </w:rPr>
              <w:t>承認</w:t>
            </w:r>
            <w:r w:rsidRPr="00823C3E">
              <w:rPr>
                <w:rFonts w:ascii="ＭＳ 明朝" w:hAnsi="ＭＳ 明朝" w:hint="eastAsia"/>
                <w:sz w:val="24"/>
              </w:rPr>
              <w:t>期間が「平成30年４月１日から令和５年３月31日まで」のまま放置されていた。</w:t>
            </w:r>
          </w:p>
          <w:p w14:paraId="71CDE86D" w14:textId="7219A897" w:rsidR="008676BC" w:rsidRPr="008676BC" w:rsidRDefault="008676BC" w:rsidP="008676B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0491395B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47999C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590800"/>
                      <wp:effectExtent l="0" t="0" r="254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9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6F8BF20A" w:rsidR="000A4E5E" w:rsidRPr="00823C3E" w:rsidRDefault="000A4E5E" w:rsidP="00823C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6F8BF20A" w:rsidR="000A4E5E" w:rsidRPr="00823C3E" w:rsidRDefault="000A4E5E" w:rsidP="00823C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5838774F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02BDBB2A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B7FE" w14:textId="77777777" w:rsidR="004539F9" w:rsidRDefault="004539F9">
      <w:r>
        <w:separator/>
      </w:r>
    </w:p>
  </w:endnote>
  <w:endnote w:type="continuationSeparator" w:id="0">
    <w:p w14:paraId="26801D89" w14:textId="77777777" w:rsidR="004539F9" w:rsidRDefault="004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7756" w14:textId="77777777" w:rsidR="004539F9" w:rsidRDefault="004539F9">
      <w:r>
        <w:separator/>
      </w:r>
    </w:p>
  </w:footnote>
  <w:footnote w:type="continuationSeparator" w:id="0">
    <w:p w14:paraId="421FBD74" w14:textId="77777777" w:rsidR="004539F9" w:rsidRDefault="0045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2F010D"/>
    <w:multiLevelType w:val="hybridMultilevel"/>
    <w:tmpl w:val="777A1470"/>
    <w:lvl w:ilvl="0" w:tplc="645EFA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B8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35E3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4D1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652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3C87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584D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1924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39F9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1CCD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4C23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1CF9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3F5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3C3E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6BC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1C27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AF72A5"/>
    <w:rsid w:val="00B04340"/>
    <w:rsid w:val="00B043AA"/>
    <w:rsid w:val="00B1253E"/>
    <w:rsid w:val="00B14D11"/>
    <w:rsid w:val="00B15554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47A0B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2FD0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20D6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0DE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2024-02-06T06:05:00Z</dcterms:created>
  <dcterms:modified xsi:type="dcterms:W3CDTF">2024-02-21T09:44:00Z</dcterms:modified>
</cp:coreProperties>
</file>