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74"/>
        <w:tblW w:w="20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9654"/>
        <w:gridCol w:w="8788"/>
      </w:tblGrid>
      <w:tr w:rsidR="002E2D24" w:rsidRPr="00D82F4E" w14:paraId="0C1B438D" w14:textId="77777777" w:rsidTr="00396889">
        <w:trPr>
          <w:trHeight w:val="674"/>
        </w:trPr>
        <w:tc>
          <w:tcPr>
            <w:tcW w:w="2249" w:type="dxa"/>
            <w:shd w:val="clear" w:color="auto" w:fill="auto"/>
            <w:vAlign w:val="center"/>
          </w:tcPr>
          <w:p w14:paraId="576C8118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bookmarkStart w:id="0" w:name="_Hlk148619782"/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対象受検機関</w:t>
            </w:r>
          </w:p>
        </w:tc>
        <w:tc>
          <w:tcPr>
            <w:tcW w:w="9654" w:type="dxa"/>
            <w:shd w:val="clear" w:color="auto" w:fill="auto"/>
            <w:vAlign w:val="center"/>
          </w:tcPr>
          <w:p w14:paraId="78A1472A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検出事項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5E34011B" w14:textId="54ECB4F3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hint="eastAsia"/>
              </w:rPr>
              <w:t>是正を求める事項</w:t>
            </w:r>
          </w:p>
        </w:tc>
      </w:tr>
      <w:tr w:rsidR="002E2D24" w:rsidRPr="00D82F4E" w14:paraId="036101DF" w14:textId="77777777" w:rsidTr="00396889">
        <w:trPr>
          <w:trHeight w:val="6961"/>
        </w:trPr>
        <w:tc>
          <w:tcPr>
            <w:tcW w:w="2249" w:type="dxa"/>
            <w:shd w:val="clear" w:color="auto" w:fill="auto"/>
          </w:tcPr>
          <w:p w14:paraId="0CFB2A6E" w14:textId="036BBB76" w:rsidR="002E2D24" w:rsidRDefault="002E2D24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1A9765E6" w14:textId="5CF56563" w:rsidR="002E2D24" w:rsidRPr="00614675" w:rsidRDefault="00C06AE6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長野高等学校</w:t>
            </w:r>
          </w:p>
          <w:p w14:paraId="3D2CFB47" w14:textId="77777777" w:rsidR="002E2D24" w:rsidRPr="00614675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  <w:p w14:paraId="01B09AA7" w14:textId="77777777" w:rsidR="002E2D24" w:rsidRPr="00614675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</w:tc>
        <w:tc>
          <w:tcPr>
            <w:tcW w:w="9654" w:type="dxa"/>
            <w:shd w:val="clear" w:color="auto" w:fill="auto"/>
          </w:tcPr>
          <w:p w14:paraId="3AA076F3" w14:textId="75DEEA0F" w:rsidR="00AA14D7" w:rsidRPr="007D4458" w:rsidRDefault="00AA14D7" w:rsidP="00AA14D7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390010F5" w14:textId="77777777" w:rsidR="00AA14D7" w:rsidRDefault="00AA14D7" w:rsidP="00AA14D7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BA4797">
              <w:rPr>
                <w:rFonts w:hAnsi="ＭＳ 明朝" w:hint="eastAsia"/>
              </w:rPr>
              <w:t>行政財産の使用許可</w:t>
            </w:r>
            <w:r>
              <w:rPr>
                <w:rFonts w:hAnsi="ＭＳ 明朝" w:hint="eastAsia"/>
              </w:rPr>
              <w:t>の更新</w:t>
            </w:r>
            <w:r w:rsidRPr="00BA4797">
              <w:rPr>
                <w:rFonts w:hAnsi="ＭＳ 明朝" w:hint="eastAsia"/>
              </w:rPr>
              <w:t>について、公有財産台帳への登載</w:t>
            </w:r>
            <w:r w:rsidRPr="007D4458">
              <w:rPr>
                <w:rFonts w:hAnsi="ＭＳ 明朝" w:hint="eastAsia"/>
              </w:rPr>
              <w:t>を行っていないものが</w:t>
            </w:r>
          </w:p>
          <w:p w14:paraId="5297682F" w14:textId="77777777" w:rsidR="00AA14D7" w:rsidRPr="007D4458" w:rsidRDefault="00AA14D7" w:rsidP="00AA14D7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7D4458">
              <w:rPr>
                <w:rFonts w:hAnsi="ＭＳ 明朝" w:hint="eastAsia"/>
              </w:rPr>
              <w:t>あった。</w:t>
            </w:r>
          </w:p>
          <w:p w14:paraId="1584C378" w14:textId="77777777" w:rsidR="00AA14D7" w:rsidRPr="007D4458" w:rsidRDefault="00AA14D7" w:rsidP="00AA14D7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tbl>
            <w:tblPr>
              <w:tblW w:w="9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1225"/>
              <w:gridCol w:w="2690"/>
              <w:gridCol w:w="1539"/>
              <w:gridCol w:w="2639"/>
            </w:tblGrid>
            <w:tr w:rsidR="00AA14D7" w:rsidRPr="007D4458" w14:paraId="0584637C" w14:textId="77777777" w:rsidTr="00350FE6">
              <w:tc>
                <w:tcPr>
                  <w:tcW w:w="1036" w:type="dxa"/>
                  <w:shd w:val="clear" w:color="auto" w:fill="auto"/>
                  <w:vAlign w:val="center"/>
                </w:tcPr>
                <w:p w14:paraId="214B97C1" w14:textId="77777777" w:rsidR="00AA14D7" w:rsidRPr="007D4458" w:rsidRDefault="00AA14D7" w:rsidP="00425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7D4458">
                    <w:rPr>
                      <w:rFonts w:hAnsi="ＭＳ 明朝" w:hint="eastAsia"/>
                    </w:rPr>
                    <w:t>種別</w:t>
                  </w:r>
                </w:p>
              </w:tc>
              <w:tc>
                <w:tcPr>
                  <w:tcW w:w="1225" w:type="dxa"/>
                  <w:shd w:val="clear" w:color="auto" w:fill="auto"/>
                  <w:vAlign w:val="center"/>
                </w:tcPr>
                <w:p w14:paraId="6C0993B0" w14:textId="77777777" w:rsidR="00AA14D7" w:rsidRPr="007D4458" w:rsidRDefault="00AA14D7" w:rsidP="00425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ind w:left="-98"/>
                    <w:jc w:val="center"/>
                    <w:rPr>
                      <w:rFonts w:hAnsi="ＭＳ 明朝"/>
                    </w:rPr>
                  </w:pPr>
                  <w:r w:rsidRPr="007D4458">
                    <w:rPr>
                      <w:rFonts w:hAnsi="ＭＳ 明朝" w:hint="eastAsia"/>
                    </w:rPr>
                    <w:t>許可数量</w:t>
                  </w:r>
                </w:p>
              </w:tc>
              <w:tc>
                <w:tcPr>
                  <w:tcW w:w="2690" w:type="dxa"/>
                  <w:shd w:val="clear" w:color="auto" w:fill="auto"/>
                  <w:vAlign w:val="center"/>
                </w:tcPr>
                <w:p w14:paraId="4673B934" w14:textId="77777777" w:rsidR="00AA14D7" w:rsidRPr="007D4458" w:rsidRDefault="00AA14D7" w:rsidP="004256A1">
                  <w:pPr>
                    <w:framePr w:hSpace="142" w:wrap="around" w:vAnchor="text" w:hAnchor="margin" w:y="374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7D4458">
                    <w:rPr>
                      <w:rFonts w:hAnsi="ＭＳ 明朝" w:hint="eastAsia"/>
                    </w:rPr>
                    <w:t>目的</w:t>
                  </w:r>
                </w:p>
              </w:tc>
              <w:tc>
                <w:tcPr>
                  <w:tcW w:w="1539" w:type="dxa"/>
                  <w:shd w:val="clear" w:color="auto" w:fill="auto"/>
                  <w:vAlign w:val="center"/>
                </w:tcPr>
                <w:p w14:paraId="6094D9E1" w14:textId="77777777" w:rsidR="00AA14D7" w:rsidRPr="007D4458" w:rsidRDefault="00AA14D7" w:rsidP="00425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7D4458">
                    <w:rPr>
                      <w:rFonts w:hAnsi="ＭＳ 明朝" w:hint="eastAsia"/>
                    </w:rPr>
                    <w:t>年間使用料</w:t>
                  </w:r>
                </w:p>
              </w:tc>
              <w:tc>
                <w:tcPr>
                  <w:tcW w:w="2639" w:type="dxa"/>
                  <w:shd w:val="clear" w:color="auto" w:fill="auto"/>
                  <w:vAlign w:val="center"/>
                </w:tcPr>
                <w:p w14:paraId="49776C59" w14:textId="77777777" w:rsidR="00AA14D7" w:rsidRPr="007D4458" w:rsidRDefault="00AA14D7" w:rsidP="00425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7D4458">
                    <w:rPr>
                      <w:rFonts w:hAnsi="ＭＳ 明朝" w:hint="eastAsia"/>
                    </w:rPr>
                    <w:t>許可期間</w:t>
                  </w:r>
                </w:p>
              </w:tc>
            </w:tr>
            <w:tr w:rsidR="00AA14D7" w:rsidRPr="00DA7EF9" w14:paraId="534C9F03" w14:textId="77777777" w:rsidTr="00350FE6">
              <w:tc>
                <w:tcPr>
                  <w:tcW w:w="1036" w:type="dxa"/>
                  <w:shd w:val="clear" w:color="auto" w:fill="auto"/>
                  <w:vAlign w:val="center"/>
                </w:tcPr>
                <w:p w14:paraId="42E934A8" w14:textId="77777777" w:rsidR="00AA14D7" w:rsidRPr="00DA7EF9" w:rsidRDefault="00AA14D7" w:rsidP="00425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A7EF9">
                    <w:rPr>
                      <w:rFonts w:hAnsi="ＭＳ 明朝" w:hint="eastAsia"/>
                    </w:rPr>
                    <w:t>土地</w:t>
                  </w:r>
                </w:p>
              </w:tc>
              <w:tc>
                <w:tcPr>
                  <w:tcW w:w="1225" w:type="dxa"/>
                  <w:shd w:val="clear" w:color="auto" w:fill="auto"/>
                  <w:vAlign w:val="center"/>
                </w:tcPr>
                <w:p w14:paraId="0795FC1C" w14:textId="77777777" w:rsidR="00AA14D7" w:rsidRPr="00DA7EF9" w:rsidRDefault="00AA14D7" w:rsidP="00425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  <w:kern w:val="0"/>
                    </w:rPr>
                  </w:pPr>
                  <w:r w:rsidRPr="00DA7EF9">
                    <w:rPr>
                      <w:rFonts w:hAnsi="ＭＳ 明朝" w:hint="eastAsia"/>
                      <w:kern w:val="0"/>
                    </w:rPr>
                    <w:t>電信柱</w:t>
                  </w:r>
                </w:p>
                <w:p w14:paraId="1FF560F1" w14:textId="77777777" w:rsidR="00AA14D7" w:rsidRPr="00DA7EF9" w:rsidRDefault="00AA14D7" w:rsidP="00425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  <w:kern w:val="0"/>
                    </w:rPr>
                  </w:pPr>
                  <w:r w:rsidRPr="00DA7EF9">
                    <w:rPr>
                      <w:rFonts w:hAnsi="ＭＳ 明朝" w:hint="eastAsia"/>
                      <w:kern w:val="0"/>
                    </w:rPr>
                    <w:t>１本</w:t>
                  </w:r>
                </w:p>
              </w:tc>
              <w:tc>
                <w:tcPr>
                  <w:tcW w:w="2690" w:type="dxa"/>
                  <w:shd w:val="clear" w:color="auto" w:fill="auto"/>
                  <w:vAlign w:val="center"/>
                </w:tcPr>
                <w:p w14:paraId="2394BBD1" w14:textId="77777777" w:rsidR="00AA14D7" w:rsidRPr="00DA7EF9" w:rsidRDefault="00AA14D7" w:rsidP="004256A1">
                  <w:pPr>
                    <w:framePr w:hSpace="142" w:wrap="around" w:vAnchor="text" w:hAnchor="margin" w:y="374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A7EF9">
                    <w:rPr>
                      <w:rFonts w:hAnsi="ＭＳ 明朝" w:hint="eastAsia"/>
                    </w:rPr>
                    <w:t>電気通信事業</w:t>
                  </w:r>
                </w:p>
              </w:tc>
              <w:tc>
                <w:tcPr>
                  <w:tcW w:w="1539" w:type="dxa"/>
                  <w:shd w:val="clear" w:color="auto" w:fill="auto"/>
                  <w:vAlign w:val="center"/>
                </w:tcPr>
                <w:p w14:paraId="1BF61898" w14:textId="77777777" w:rsidR="00AA14D7" w:rsidRPr="00DA7EF9" w:rsidRDefault="00AA14D7" w:rsidP="00425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A7EF9">
                    <w:rPr>
                      <w:rFonts w:hAnsi="ＭＳ 明朝" w:hint="eastAsia"/>
                    </w:rPr>
                    <w:t>1,500円</w:t>
                  </w:r>
                </w:p>
              </w:tc>
              <w:tc>
                <w:tcPr>
                  <w:tcW w:w="2639" w:type="dxa"/>
                  <w:shd w:val="clear" w:color="auto" w:fill="auto"/>
                  <w:vAlign w:val="center"/>
                </w:tcPr>
                <w:p w14:paraId="4B1A46A0" w14:textId="77777777" w:rsidR="00AA14D7" w:rsidRPr="00DA7EF9" w:rsidRDefault="00AA14D7" w:rsidP="00425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A7EF9">
                    <w:rPr>
                      <w:rFonts w:hAnsi="ＭＳ 明朝" w:hint="eastAsia"/>
                    </w:rPr>
                    <w:t>（注１）</w:t>
                  </w:r>
                </w:p>
                <w:p w14:paraId="4A1445EF" w14:textId="77777777" w:rsidR="00AA14D7" w:rsidRPr="00DA7EF9" w:rsidRDefault="00AA14D7" w:rsidP="00425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A7EF9">
                    <w:rPr>
                      <w:rFonts w:hAnsi="ＭＳ 明朝" w:hint="eastAsia"/>
                    </w:rPr>
                    <w:t>令和５年４月１日から</w:t>
                  </w:r>
                </w:p>
                <w:p w14:paraId="06CBCB8D" w14:textId="77777777" w:rsidR="00AA14D7" w:rsidRPr="00DA7EF9" w:rsidRDefault="00AA14D7" w:rsidP="00425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A7EF9">
                    <w:rPr>
                      <w:rFonts w:hAnsi="ＭＳ 明朝" w:hint="eastAsia"/>
                    </w:rPr>
                    <w:t>令和10年３月31日まで</w:t>
                  </w:r>
                </w:p>
              </w:tc>
            </w:tr>
            <w:tr w:rsidR="00AA14D7" w:rsidRPr="00DA7EF9" w14:paraId="475D69B9" w14:textId="77777777" w:rsidTr="00350FE6">
              <w:tc>
                <w:tcPr>
                  <w:tcW w:w="1036" w:type="dxa"/>
                  <w:shd w:val="clear" w:color="auto" w:fill="auto"/>
                  <w:vAlign w:val="center"/>
                </w:tcPr>
                <w:p w14:paraId="3D7D182C" w14:textId="77777777" w:rsidR="00AA14D7" w:rsidRPr="00DA7EF9" w:rsidRDefault="00AA14D7" w:rsidP="00425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A7EF9">
                    <w:rPr>
                      <w:rFonts w:hAnsi="ＭＳ 明朝" w:hint="eastAsia"/>
                    </w:rPr>
                    <w:t>土地</w:t>
                  </w:r>
                </w:p>
              </w:tc>
              <w:tc>
                <w:tcPr>
                  <w:tcW w:w="1225" w:type="dxa"/>
                  <w:shd w:val="clear" w:color="auto" w:fill="auto"/>
                  <w:vAlign w:val="center"/>
                </w:tcPr>
                <w:p w14:paraId="031520E9" w14:textId="77777777" w:rsidR="00AA14D7" w:rsidRPr="00DA7EF9" w:rsidRDefault="00AA14D7" w:rsidP="00425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  <w:kern w:val="0"/>
                    </w:rPr>
                  </w:pPr>
                  <w:r w:rsidRPr="00DA7EF9">
                    <w:rPr>
                      <w:rFonts w:hAnsi="ＭＳ 明朝" w:hint="eastAsia"/>
                      <w:kern w:val="0"/>
                    </w:rPr>
                    <w:t>電柱１本支線４本</w:t>
                  </w:r>
                </w:p>
              </w:tc>
              <w:tc>
                <w:tcPr>
                  <w:tcW w:w="2690" w:type="dxa"/>
                  <w:shd w:val="clear" w:color="auto" w:fill="auto"/>
                  <w:vAlign w:val="center"/>
                </w:tcPr>
                <w:p w14:paraId="5C9C44B6" w14:textId="77777777" w:rsidR="00AA14D7" w:rsidRPr="00DA7EF9" w:rsidRDefault="00AA14D7" w:rsidP="004256A1">
                  <w:pPr>
                    <w:framePr w:hSpace="142" w:wrap="around" w:vAnchor="text" w:hAnchor="margin" w:y="374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A7EF9">
                    <w:rPr>
                      <w:rFonts w:hAnsi="ＭＳ 明朝" w:hint="eastAsia"/>
                    </w:rPr>
                    <w:t>電力供給</w:t>
                  </w:r>
                </w:p>
              </w:tc>
              <w:tc>
                <w:tcPr>
                  <w:tcW w:w="1539" w:type="dxa"/>
                  <w:shd w:val="clear" w:color="auto" w:fill="auto"/>
                  <w:vAlign w:val="center"/>
                </w:tcPr>
                <w:p w14:paraId="7204F18D" w14:textId="77777777" w:rsidR="00AA14D7" w:rsidRPr="00DA7EF9" w:rsidRDefault="00AA14D7" w:rsidP="00425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A7EF9">
                    <w:rPr>
                      <w:rFonts w:hAnsi="ＭＳ 明朝" w:hint="eastAsia"/>
                    </w:rPr>
                    <w:t>8,500円</w:t>
                  </w:r>
                </w:p>
              </w:tc>
              <w:tc>
                <w:tcPr>
                  <w:tcW w:w="2639" w:type="dxa"/>
                  <w:shd w:val="clear" w:color="auto" w:fill="auto"/>
                  <w:vAlign w:val="center"/>
                </w:tcPr>
                <w:p w14:paraId="42B3B398" w14:textId="77777777" w:rsidR="00AA14D7" w:rsidRPr="00DA7EF9" w:rsidRDefault="00AA14D7" w:rsidP="00425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A7EF9">
                    <w:rPr>
                      <w:rFonts w:hAnsi="ＭＳ 明朝" w:hint="eastAsia"/>
                    </w:rPr>
                    <w:t>（注１）</w:t>
                  </w:r>
                </w:p>
                <w:p w14:paraId="02FDB45A" w14:textId="77777777" w:rsidR="00AA14D7" w:rsidRPr="00DA7EF9" w:rsidRDefault="00AA14D7" w:rsidP="00425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A7EF9">
                    <w:rPr>
                      <w:rFonts w:hAnsi="ＭＳ 明朝" w:hint="eastAsia"/>
                    </w:rPr>
                    <w:t>令和５年４月１日から</w:t>
                  </w:r>
                </w:p>
                <w:p w14:paraId="59FC83E9" w14:textId="77777777" w:rsidR="00AA14D7" w:rsidRPr="00DA7EF9" w:rsidRDefault="00AA14D7" w:rsidP="00425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A7EF9">
                    <w:rPr>
                      <w:rFonts w:hAnsi="ＭＳ 明朝" w:hint="eastAsia"/>
                    </w:rPr>
                    <w:t>令和10年３月31日まで</w:t>
                  </w:r>
                </w:p>
              </w:tc>
            </w:tr>
            <w:tr w:rsidR="00AA14D7" w:rsidRPr="00DA7EF9" w14:paraId="70E30D8F" w14:textId="77777777" w:rsidTr="00350FE6">
              <w:tc>
                <w:tcPr>
                  <w:tcW w:w="1036" w:type="dxa"/>
                  <w:shd w:val="clear" w:color="auto" w:fill="auto"/>
                  <w:vAlign w:val="center"/>
                </w:tcPr>
                <w:p w14:paraId="65ADB426" w14:textId="77777777" w:rsidR="00AA14D7" w:rsidRPr="00DA7EF9" w:rsidRDefault="00AA14D7" w:rsidP="00425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A7EF9">
                    <w:rPr>
                      <w:rFonts w:hAnsi="ＭＳ 明朝" w:hint="eastAsia"/>
                    </w:rPr>
                    <w:t>土地</w:t>
                  </w:r>
                </w:p>
              </w:tc>
              <w:tc>
                <w:tcPr>
                  <w:tcW w:w="1225" w:type="dxa"/>
                  <w:shd w:val="clear" w:color="auto" w:fill="auto"/>
                  <w:vAlign w:val="center"/>
                </w:tcPr>
                <w:p w14:paraId="53E4FCC1" w14:textId="77777777" w:rsidR="00AA14D7" w:rsidRPr="00DA7EF9" w:rsidRDefault="00AA14D7" w:rsidP="00425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  <w:kern w:val="0"/>
                    </w:rPr>
                  </w:pPr>
                  <w:r w:rsidRPr="00DA7EF9">
                    <w:rPr>
                      <w:rFonts w:hAnsi="ＭＳ 明朝" w:hint="eastAsia"/>
                      <w:kern w:val="0"/>
                    </w:rPr>
                    <w:t>（注２）</w:t>
                  </w:r>
                </w:p>
                <w:p w14:paraId="12C167FC" w14:textId="77777777" w:rsidR="00AA14D7" w:rsidRPr="00DA7EF9" w:rsidRDefault="00AA14D7" w:rsidP="00425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  <w:kern w:val="0"/>
                    </w:rPr>
                  </w:pPr>
                  <w:r w:rsidRPr="00DA7EF9">
                    <w:rPr>
                      <w:rFonts w:hAnsi="ＭＳ 明朝" w:hint="eastAsia"/>
                      <w:kern w:val="0"/>
                    </w:rPr>
                    <w:t>１台</w:t>
                  </w:r>
                </w:p>
              </w:tc>
              <w:tc>
                <w:tcPr>
                  <w:tcW w:w="2690" w:type="dxa"/>
                  <w:shd w:val="clear" w:color="auto" w:fill="auto"/>
                  <w:vAlign w:val="center"/>
                </w:tcPr>
                <w:p w14:paraId="20BEE94B" w14:textId="77777777" w:rsidR="00AA14D7" w:rsidRPr="00DA7EF9" w:rsidRDefault="00AA14D7" w:rsidP="004256A1">
                  <w:pPr>
                    <w:framePr w:hSpace="142" w:wrap="around" w:vAnchor="text" w:hAnchor="margin" w:y="374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A7EF9">
                    <w:rPr>
                      <w:rFonts w:hAnsi="ＭＳ 明朝" w:hint="eastAsia"/>
                    </w:rPr>
                    <w:t>自動販売機</w:t>
                  </w:r>
                </w:p>
              </w:tc>
              <w:tc>
                <w:tcPr>
                  <w:tcW w:w="1539" w:type="dxa"/>
                  <w:shd w:val="clear" w:color="auto" w:fill="auto"/>
                  <w:vAlign w:val="center"/>
                </w:tcPr>
                <w:p w14:paraId="5708A54E" w14:textId="77777777" w:rsidR="00AA14D7" w:rsidRPr="00DA7EF9" w:rsidRDefault="00AA14D7" w:rsidP="00425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A7EF9">
                    <w:rPr>
                      <w:rFonts w:hAnsi="ＭＳ 明朝" w:hint="eastAsia"/>
                    </w:rPr>
                    <w:t>（注２）</w:t>
                  </w:r>
                </w:p>
                <w:p w14:paraId="01BA90FC" w14:textId="77777777" w:rsidR="00AA14D7" w:rsidRPr="00DA7EF9" w:rsidRDefault="00AA14D7" w:rsidP="00425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A7EF9">
                    <w:rPr>
                      <w:rFonts w:hAnsi="ＭＳ 明朝" w:hint="eastAsia"/>
                    </w:rPr>
                    <w:t>18,000円</w:t>
                  </w:r>
                </w:p>
              </w:tc>
              <w:tc>
                <w:tcPr>
                  <w:tcW w:w="2639" w:type="dxa"/>
                  <w:shd w:val="clear" w:color="auto" w:fill="auto"/>
                  <w:vAlign w:val="center"/>
                </w:tcPr>
                <w:p w14:paraId="6D58B962" w14:textId="77777777" w:rsidR="00AA14D7" w:rsidRPr="00DA7EF9" w:rsidRDefault="00AA14D7" w:rsidP="00425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A7EF9">
                    <w:rPr>
                      <w:rFonts w:hAnsi="ＭＳ 明朝" w:hint="eastAsia"/>
                    </w:rPr>
                    <w:t>令和３年９月１日から</w:t>
                  </w:r>
                </w:p>
                <w:p w14:paraId="7FCCDA63" w14:textId="77777777" w:rsidR="00AA14D7" w:rsidRPr="00DA7EF9" w:rsidRDefault="00AA14D7" w:rsidP="00425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A7EF9">
                    <w:rPr>
                      <w:rFonts w:hAnsi="ＭＳ 明朝" w:hint="eastAsia"/>
                    </w:rPr>
                    <w:t>令和８年３月31日まで</w:t>
                  </w:r>
                </w:p>
              </w:tc>
            </w:tr>
          </w:tbl>
          <w:p w14:paraId="518C220E" w14:textId="77777777" w:rsidR="00AA14D7" w:rsidRPr="00C06AE6" w:rsidRDefault="00AA14D7" w:rsidP="00AA14D7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spacing w:line="300" w:lineRule="exact"/>
              <w:ind w:leftChars="0"/>
              <w:rPr>
                <w:rFonts w:hAnsi="ＭＳ 明朝"/>
              </w:rPr>
            </w:pPr>
            <w:r w:rsidRPr="00DA7EF9">
              <w:rPr>
                <w:rFonts w:hAnsi="ＭＳ 明朝" w:hint="eastAsia"/>
              </w:rPr>
              <w:t>公有財産台帳では、許可期間が「平成30年４月１日から令和５年３月31日</w:t>
            </w:r>
            <w:r>
              <w:rPr>
                <w:rFonts w:hAnsi="ＭＳ 明朝" w:hint="eastAsia"/>
              </w:rPr>
              <w:t>ま</w:t>
            </w:r>
          </w:p>
          <w:p w14:paraId="08035DB6" w14:textId="77777777" w:rsidR="00AA14D7" w:rsidRPr="00C06AE6" w:rsidRDefault="00AA14D7" w:rsidP="00AA14D7">
            <w:pPr>
              <w:autoSpaceDE w:val="0"/>
              <w:autoSpaceDN w:val="0"/>
              <w:spacing w:line="300" w:lineRule="exact"/>
              <w:ind w:firstLineChars="450" w:firstLine="1080"/>
              <w:rPr>
                <w:rFonts w:hAnsi="ＭＳ 明朝"/>
              </w:rPr>
            </w:pPr>
            <w:r w:rsidRPr="00C06AE6">
              <w:rPr>
                <w:rFonts w:hAnsi="ＭＳ 明朝" w:hint="eastAsia"/>
              </w:rPr>
              <w:t>で」のまま放置されていた。</w:t>
            </w:r>
          </w:p>
          <w:p w14:paraId="6F29B38F" w14:textId="4AE613B3" w:rsidR="002E2D24" w:rsidRPr="004256A1" w:rsidRDefault="00AA14D7" w:rsidP="00271131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snapToGrid w:val="0"/>
              <w:spacing w:line="300" w:lineRule="exact"/>
              <w:ind w:leftChars="0"/>
              <w:rPr>
                <w:rFonts w:hAnsi="ＭＳ 明朝" w:cs="Arial"/>
              </w:rPr>
            </w:pPr>
            <w:r w:rsidRPr="004256A1">
              <w:rPr>
                <w:rFonts w:hAnsi="ＭＳ 明朝" w:hint="eastAsia"/>
              </w:rPr>
              <w:t>公有財産台帳では、許可数量及び年間使用料の変更に伴う登載が行われず「２台」及び「37,800円」のまま放置されていた。</w:t>
            </w:r>
          </w:p>
          <w:p w14:paraId="2DDA6C50" w14:textId="439574F8" w:rsidR="002E2D24" w:rsidRPr="002D6460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8788" w:type="dxa"/>
            <w:shd w:val="clear" w:color="auto" w:fill="auto"/>
          </w:tcPr>
          <w:p w14:paraId="2F7A111B" w14:textId="77777777" w:rsidR="002E2D24" w:rsidRDefault="002E2D24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1000E405" w14:textId="646737BE" w:rsidR="002D6460" w:rsidRDefault="002D6460" w:rsidP="002D6460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4B4B28">
              <w:rPr>
                <w:rFonts w:hAnsi="ＭＳ 明朝" w:hint="eastAsia"/>
              </w:rPr>
              <w:t>検出事項について、速やかに是正措置を講じるとともに、原因を確認し、所属のチェック体制を強化する等、再発防止に向け必要な措置を講じられたい。</w:t>
            </w:r>
          </w:p>
          <w:p w14:paraId="0D383D41" w14:textId="77777777" w:rsidR="002D6460" w:rsidRDefault="002D6460" w:rsidP="002D6460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D83CE6" wp14:editId="2EA4F47C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114300</wp:posOffset>
                      </wp:positionV>
                      <wp:extent cx="5499100" cy="2590800"/>
                      <wp:effectExtent l="0" t="0" r="25400" b="1905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9100" cy="2590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DF2C39E" w14:textId="77777777" w:rsidR="002D6460" w:rsidRPr="00CA1938" w:rsidRDefault="002D6460" w:rsidP="002D646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rightChars="-153" w:right="-367"/>
                                    <w:rPr>
                                      <w:rFonts w:hAnsi="ＭＳ 明朝"/>
                                    </w:rPr>
                                  </w:pPr>
                                  <w:r w:rsidRPr="00CA1938">
                                    <w:rPr>
                                      <w:rFonts w:hAnsi="ＭＳ 明朝" w:hint="eastAsia"/>
                                    </w:rPr>
                                    <w:t>【大阪府公有財産規則】</w:t>
                                  </w:r>
                                </w:p>
                                <w:p w14:paraId="5547406A" w14:textId="77777777" w:rsidR="002D6460" w:rsidRPr="00CA1938" w:rsidRDefault="002D6460" w:rsidP="002D646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rightChars="-153" w:right="-367"/>
                                    <w:rPr>
                                      <w:rFonts w:hAnsi="ＭＳ 明朝"/>
                                    </w:rPr>
                                  </w:pPr>
                                  <w:r w:rsidRPr="00CA1938">
                                    <w:rPr>
                                      <w:rFonts w:hAnsi="ＭＳ 明朝" w:hint="eastAsia"/>
                                    </w:rPr>
                                    <w:t>(使用状況の確認)</w:t>
                                  </w:r>
                                </w:p>
                                <w:p w14:paraId="0F5BAFB2" w14:textId="77777777" w:rsidR="002D6460" w:rsidRDefault="002D6460" w:rsidP="002D646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rightChars="-153" w:right="-367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 w:rsidRPr="00CA1938">
                                    <w:rPr>
                                      <w:rFonts w:hAnsi="ＭＳ 明朝" w:hint="eastAsia"/>
                                    </w:rPr>
                                    <w:t>第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>31</w:t>
                                  </w:r>
                                  <w:r w:rsidRPr="00CA1938">
                                    <w:rPr>
                                      <w:rFonts w:hAnsi="ＭＳ 明朝" w:hint="eastAsia"/>
                                    </w:rPr>
                                    <w:t>条　部局長等は、その所管する行政財産の使用の許可の内容について、知</w:t>
                                  </w:r>
                                </w:p>
                                <w:p w14:paraId="200EE66B" w14:textId="77777777" w:rsidR="002D6460" w:rsidRDefault="002D6460" w:rsidP="002D646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240" w:rightChars="-153" w:right="-367"/>
                                    <w:rPr>
                                      <w:rFonts w:hAnsi="ＭＳ 明朝"/>
                                    </w:rPr>
                                  </w:pPr>
                                  <w:r w:rsidRPr="00CA1938">
                                    <w:rPr>
                                      <w:rFonts w:hAnsi="ＭＳ 明朝" w:hint="eastAsia"/>
                                    </w:rPr>
                                    <w:t>事が別に定めるところにより公有財産台帳に登載し、毎年一回、その許可に</w:t>
                                  </w:r>
                                </w:p>
                                <w:p w14:paraId="297F0F4E" w14:textId="4B6FEE1F" w:rsidR="002D6460" w:rsidRDefault="002D6460" w:rsidP="002D646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240" w:rightChars="-153" w:right="-367"/>
                                    <w:rPr>
                                      <w:rFonts w:hAnsi="ＭＳ 明朝"/>
                                    </w:rPr>
                                  </w:pPr>
                                  <w:r w:rsidRPr="00CA1938">
                                    <w:rPr>
                                      <w:rFonts w:hAnsi="ＭＳ 明朝" w:hint="eastAsia"/>
                                    </w:rPr>
                                    <w:t>係る行政財産の使用の状況を実地について調査し、確認しなければならない。</w:t>
                                  </w:r>
                                </w:p>
                                <w:p w14:paraId="0A7AF34A" w14:textId="77777777" w:rsidR="002D6460" w:rsidRPr="007B4762" w:rsidRDefault="002D6460" w:rsidP="002D646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rightChars="-153" w:right="-367"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14:paraId="29D40A18" w14:textId="77777777" w:rsidR="002D6460" w:rsidRDefault="002D6460" w:rsidP="002D646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rightChars="-153" w:right="-367"/>
                                    <w:rPr>
                                      <w:rFonts w:hAnsi="ＭＳ 明朝"/>
                                    </w:rPr>
                                  </w:pPr>
                                  <w:r w:rsidRPr="003D43E0">
                                    <w:rPr>
                                      <w:rFonts w:hAnsi="ＭＳ 明朝" w:hint="eastAsia"/>
                                    </w:rPr>
                                    <w:t>【大阪府公有財産台帳等処理要領】</w:t>
                                  </w:r>
                                </w:p>
                                <w:p w14:paraId="4693F4A3" w14:textId="77777777" w:rsidR="002D6460" w:rsidRPr="003D43E0" w:rsidRDefault="002D6460" w:rsidP="002D646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rightChars="-153" w:right="-367"/>
                                    <w:rPr>
                                      <w:rFonts w:hAnsi="ＭＳ 明朝"/>
                                    </w:rPr>
                                  </w:pPr>
                                  <w:r w:rsidRPr="003D43E0">
                                    <w:rPr>
                                      <w:rFonts w:hAnsi="ＭＳ 明朝" w:hint="eastAsia"/>
                                    </w:rPr>
                                    <w:t>（使用許可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>、貸付又は使用承認の</w:t>
                                  </w:r>
                                  <w:r w:rsidRPr="003D43E0">
                                    <w:rPr>
                                      <w:rFonts w:hAnsi="ＭＳ 明朝" w:hint="eastAsia"/>
                                    </w:rPr>
                                    <w:t>状況）</w:t>
                                  </w:r>
                                </w:p>
                                <w:p w14:paraId="389FB39B" w14:textId="77777777" w:rsidR="002D6460" w:rsidRDefault="002D6460" w:rsidP="002D646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rightChars="-153" w:right="-367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 w:rsidRPr="003D43E0">
                                    <w:rPr>
                                      <w:rFonts w:hAnsi="ＭＳ 明朝" w:hint="eastAsia"/>
                                    </w:rPr>
                                    <w:t>第19条　部局長等は、使用許可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>、貸付又は使用承認</w:t>
                                  </w:r>
                                  <w:r w:rsidRPr="003D43E0">
                                    <w:rPr>
                                      <w:rFonts w:hAnsi="ＭＳ 明朝" w:hint="eastAsia"/>
                                    </w:rPr>
                                    <w:t>を行ったときは、システム</w:t>
                                  </w:r>
                                </w:p>
                                <w:p w14:paraId="3A3203AD" w14:textId="77777777" w:rsidR="002D6460" w:rsidRDefault="002D6460" w:rsidP="002D646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240" w:rightChars="-153" w:right="-367"/>
                                    <w:rPr>
                                      <w:rFonts w:hAnsi="ＭＳ 明朝"/>
                                    </w:rPr>
                                  </w:pPr>
                                  <w:r w:rsidRPr="003D43E0">
                                    <w:rPr>
                                      <w:rFonts w:hAnsi="ＭＳ 明朝" w:hint="eastAsia"/>
                                    </w:rPr>
                                    <w:t>を用い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>て</w:t>
                                  </w:r>
                                  <w:r w:rsidRPr="003D43E0">
                                    <w:rPr>
                                      <w:rFonts w:hAnsi="ＭＳ 明朝" w:hint="eastAsia"/>
                                    </w:rPr>
                                    <w:t>使用許可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>、貸付又は使用承認の</w:t>
                                  </w:r>
                                  <w:r w:rsidRPr="003D43E0">
                                    <w:rPr>
                                      <w:rFonts w:hAnsi="ＭＳ 明朝" w:hint="eastAsia"/>
                                    </w:rPr>
                                    <w:t>情報を当該年度に登録するものとす</w:t>
                                  </w:r>
                                </w:p>
                                <w:p w14:paraId="351CFAB7" w14:textId="61BA112E" w:rsidR="002D6460" w:rsidRPr="003D43E0" w:rsidRDefault="002D6460" w:rsidP="002D646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240" w:rightChars="-153" w:right="-367"/>
                                    <w:rPr>
                                      <w:rFonts w:hAnsi="ＭＳ 明朝"/>
                                    </w:rPr>
                                  </w:pPr>
                                  <w:r w:rsidRPr="003D43E0">
                                    <w:rPr>
                                      <w:rFonts w:hAnsi="ＭＳ 明朝" w:hint="eastAsia"/>
                                    </w:rPr>
                                    <w:t>る。</w:t>
                                  </w:r>
                                </w:p>
                                <w:p w14:paraId="15B1C861" w14:textId="77777777" w:rsidR="002D6460" w:rsidRDefault="002D6460" w:rsidP="002D646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rightChars="-153" w:right="-367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 w:rsidRPr="003D43E0">
                                    <w:rPr>
                                      <w:rFonts w:hAnsi="ＭＳ 明朝" w:hint="eastAsia"/>
                                    </w:rPr>
                                    <w:t>２　登録した使用許可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>、貸付又は使用承認</w:t>
                                  </w:r>
                                  <w:r w:rsidRPr="003D43E0">
                                    <w:rPr>
                                      <w:rFonts w:hAnsi="ＭＳ 明朝" w:hint="eastAsia"/>
                                    </w:rPr>
                                    <w:t>の状況に異動があったときは、シス</w:t>
                                  </w:r>
                                </w:p>
                                <w:p w14:paraId="33CB0EBB" w14:textId="2BC3E841" w:rsidR="002D6460" w:rsidRPr="00823C3E" w:rsidRDefault="002D6460" w:rsidP="002D646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240" w:rightChars="-153" w:right="-367"/>
                                    <w:rPr>
                                      <w:rFonts w:hAnsi="ＭＳ 明朝"/>
                                    </w:rPr>
                                  </w:pPr>
                                  <w:r w:rsidRPr="003D43E0">
                                    <w:rPr>
                                      <w:rFonts w:hAnsi="ＭＳ 明朝" w:hint="eastAsia"/>
                                    </w:rPr>
                                    <w:t>テムを用いて異動登録を行うものとする。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D83C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65pt;margin-top:9pt;width:433pt;height:20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tPnUQIAAE8EAAAOAAAAZHJzL2Uyb0RvYy54bWysVM1u2zAMvg/YOwi6r3aypkuMOkXXrsOA&#10;/QHdHoCR5ViYLGqSErs7NsCwh9grDDvvefwio+S0DbbbMB8EUSQ/kh9Jn571rWZb6bxCU/LJUc6Z&#10;NAIrZdYl//jh6smcMx/AVKDRyJLfSM/Plo8fnXa2kFNsUFfSMQIxvuhsyZsQbJFlXjSyBX+EVhpS&#10;1uhaCCS6dVY56Ai91dk0z0+yDl1lHQrpPb1ejkq+TPh1LUV4V9deBqZLTrmFdLp0ruKZLU+hWDuw&#10;jRL7NOAfsmhBGQp6D3UJAdjGqb+gWiUceqzDkcA2w7pWQqYaqJpJ/kc11w1YmWohcry9p8n/P1jx&#10;dvveMVWVfMqZgZZaNOy+Drc/httfw+4bG3bfh91uuP1JMptGujrrC/K6tuQX+ufYU9tT6d6+RvHJ&#10;M4MXDZi1PHcOu0ZCRelOomd24Dri+Aiy6t5gRXFhEzAB9bVrI5fEDiN0atvNfatkH5igx9nxYjHJ&#10;SSVIN50t8jkJMQYUd+7W+fBSYsvipeSOZiHBw/a1D6PpnUmMZvBKaU3vUGjDupKfPJ3lY2GoVRWV&#10;UefdenWhHdtCnKj07eP6Q7OIfAm+Ge0qukUrKFoVaN61aktOGdM3PkeaXpgqmQRQerxTMdrseYtU&#10;jaSFftWTYSRzhdUNMehwnGvaQ7o06L5w1tFMl9x/3oCTnOlXhrrw7Hi6mNESJGE+XxB97lCxOlCA&#10;EQRU8sDZeL0I49psrFPrhuKMXTd4Tn2rVWL0Iad91jS1qSf7DYtrcSgnq4f/wPI3AAAA//8DAFBL&#10;AwQUAAYACAAAACEANltrIOAAAAAJAQAADwAAAGRycy9kb3ducmV2LnhtbEyPQUvDQBCF74L/YRnB&#10;W7tprDHEbEoRK4KIGBU8TpMxCWZnQ3abRn+940mP897jzffyzWx7NdHoO8cGVssIFHHl6o4bA68v&#10;u0UKygfkGnvHZOCLPGyK05Mcs9od+ZmmMjRKSthnaKANYci09lVLFv3SDcTifbjRYpBzbHQ94lHK&#10;ba/jKEq0xY7lQ4sD3bRUfZYHa+Dp0W7fy4db2126uwl3b/ffZeyMOT+bt9egAs3hLwy/+IIOhTDt&#10;3YFrr3oDi9WFJEVPZZL4abK+ArU3sI6TCHSR6/8Lih8AAAD//wMAUEsBAi0AFAAGAAgAAAAhALaD&#10;OJL+AAAA4QEAABMAAAAAAAAAAAAAAAAAAAAAAFtDb250ZW50X1R5cGVzXS54bWxQSwECLQAUAAYA&#10;CAAAACEAOP0h/9YAAACUAQAACwAAAAAAAAAAAAAAAAAvAQAAX3JlbHMvLnJlbHNQSwECLQAUAAYA&#10;CAAAACEALubT51ECAABPBAAADgAAAAAAAAAAAAAAAAAuAgAAZHJzL2Uyb0RvYy54bWxQSwECLQAU&#10;AAYACAAAACEANltrIOAAAAAJAQAADwAAAAAAAAAAAAAAAACrBAAAZHJzL2Rvd25yZXYueG1sUEsF&#10;BgAAAAAEAAQA8wAAALgFAAAAAA==&#10;" filled="f" strokeweight=".5pt">
                      <v:stroke dashstyle="dash"/>
                      <v:textbox inset="5.85pt,.7pt,5.85pt,.7pt">
                        <w:txbxContent>
                          <w:p w14:paraId="2DF2C39E" w14:textId="77777777" w:rsidR="002D6460" w:rsidRPr="00CA1938" w:rsidRDefault="002D6460" w:rsidP="002D6460">
                            <w:pPr>
                              <w:autoSpaceDE w:val="0"/>
                              <w:autoSpaceDN w:val="0"/>
                              <w:spacing w:line="300" w:lineRule="exact"/>
                              <w:ind w:rightChars="-153" w:right="-367"/>
                              <w:rPr>
                                <w:rFonts w:hAnsi="ＭＳ 明朝"/>
                              </w:rPr>
                            </w:pPr>
                            <w:r w:rsidRPr="00CA1938">
                              <w:rPr>
                                <w:rFonts w:hAnsi="ＭＳ 明朝" w:hint="eastAsia"/>
                              </w:rPr>
                              <w:t>【大阪府公有財産規則】</w:t>
                            </w:r>
                          </w:p>
                          <w:p w14:paraId="5547406A" w14:textId="77777777" w:rsidR="002D6460" w:rsidRPr="00CA1938" w:rsidRDefault="002D6460" w:rsidP="002D6460">
                            <w:pPr>
                              <w:autoSpaceDE w:val="0"/>
                              <w:autoSpaceDN w:val="0"/>
                              <w:spacing w:line="300" w:lineRule="exact"/>
                              <w:ind w:rightChars="-153" w:right="-367"/>
                              <w:rPr>
                                <w:rFonts w:hAnsi="ＭＳ 明朝"/>
                              </w:rPr>
                            </w:pPr>
                            <w:r w:rsidRPr="00CA1938">
                              <w:rPr>
                                <w:rFonts w:hAnsi="ＭＳ 明朝" w:hint="eastAsia"/>
                              </w:rPr>
                              <w:t>(使用状況の確認)</w:t>
                            </w:r>
                          </w:p>
                          <w:p w14:paraId="0F5BAFB2" w14:textId="77777777" w:rsidR="002D6460" w:rsidRDefault="002D6460" w:rsidP="002D6460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rightChars="-153" w:right="-367" w:hangingChars="100" w:hanging="240"/>
                              <w:rPr>
                                <w:rFonts w:hAnsi="ＭＳ 明朝"/>
                              </w:rPr>
                            </w:pPr>
                            <w:r w:rsidRPr="00CA1938">
                              <w:rPr>
                                <w:rFonts w:hAnsi="ＭＳ 明朝" w:hint="eastAsia"/>
                              </w:rPr>
                              <w:t>第</w:t>
                            </w:r>
                            <w:r>
                              <w:rPr>
                                <w:rFonts w:hAnsi="ＭＳ 明朝" w:hint="eastAsia"/>
                              </w:rPr>
                              <w:t>31</w:t>
                            </w:r>
                            <w:r w:rsidRPr="00CA1938">
                              <w:rPr>
                                <w:rFonts w:hAnsi="ＭＳ 明朝" w:hint="eastAsia"/>
                              </w:rPr>
                              <w:t>条　部局長等は、その所管する行政財産の使用の許可の内容について、知</w:t>
                            </w:r>
                          </w:p>
                          <w:p w14:paraId="200EE66B" w14:textId="77777777" w:rsidR="002D6460" w:rsidRDefault="002D6460" w:rsidP="002D6460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240" w:rightChars="-153" w:right="-367"/>
                              <w:rPr>
                                <w:rFonts w:hAnsi="ＭＳ 明朝"/>
                              </w:rPr>
                            </w:pPr>
                            <w:r w:rsidRPr="00CA1938">
                              <w:rPr>
                                <w:rFonts w:hAnsi="ＭＳ 明朝" w:hint="eastAsia"/>
                              </w:rPr>
                              <w:t>事が別に定めるところにより公有財産台帳に登載し、毎年一回、その許可に</w:t>
                            </w:r>
                          </w:p>
                          <w:p w14:paraId="297F0F4E" w14:textId="4B6FEE1F" w:rsidR="002D6460" w:rsidRDefault="002D6460" w:rsidP="002D6460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240" w:rightChars="-153" w:right="-367"/>
                              <w:rPr>
                                <w:rFonts w:hAnsi="ＭＳ 明朝"/>
                              </w:rPr>
                            </w:pPr>
                            <w:r w:rsidRPr="00CA1938">
                              <w:rPr>
                                <w:rFonts w:hAnsi="ＭＳ 明朝" w:hint="eastAsia"/>
                              </w:rPr>
                              <w:t>係る行政財産の使用の状況を実地について調査し、確認しなければならない。</w:t>
                            </w:r>
                          </w:p>
                          <w:p w14:paraId="0A7AF34A" w14:textId="77777777" w:rsidR="002D6460" w:rsidRPr="007B4762" w:rsidRDefault="002D6460" w:rsidP="002D6460">
                            <w:pPr>
                              <w:autoSpaceDE w:val="0"/>
                              <w:autoSpaceDN w:val="0"/>
                              <w:spacing w:line="300" w:lineRule="exact"/>
                              <w:ind w:rightChars="-153" w:right="-367"/>
                              <w:rPr>
                                <w:rFonts w:hAnsi="ＭＳ 明朝"/>
                              </w:rPr>
                            </w:pPr>
                          </w:p>
                          <w:p w14:paraId="29D40A18" w14:textId="77777777" w:rsidR="002D6460" w:rsidRDefault="002D6460" w:rsidP="002D6460">
                            <w:pPr>
                              <w:autoSpaceDE w:val="0"/>
                              <w:autoSpaceDN w:val="0"/>
                              <w:spacing w:line="300" w:lineRule="exact"/>
                              <w:ind w:rightChars="-153" w:right="-367"/>
                              <w:rPr>
                                <w:rFonts w:hAnsi="ＭＳ 明朝"/>
                              </w:rPr>
                            </w:pPr>
                            <w:r w:rsidRPr="003D43E0">
                              <w:rPr>
                                <w:rFonts w:hAnsi="ＭＳ 明朝" w:hint="eastAsia"/>
                              </w:rPr>
                              <w:t>【大阪府公有財産台帳等処理要領】</w:t>
                            </w:r>
                          </w:p>
                          <w:p w14:paraId="4693F4A3" w14:textId="77777777" w:rsidR="002D6460" w:rsidRPr="003D43E0" w:rsidRDefault="002D6460" w:rsidP="002D6460">
                            <w:pPr>
                              <w:autoSpaceDE w:val="0"/>
                              <w:autoSpaceDN w:val="0"/>
                              <w:spacing w:line="300" w:lineRule="exact"/>
                              <w:ind w:rightChars="-153" w:right="-367"/>
                              <w:rPr>
                                <w:rFonts w:hAnsi="ＭＳ 明朝"/>
                              </w:rPr>
                            </w:pPr>
                            <w:r w:rsidRPr="003D43E0">
                              <w:rPr>
                                <w:rFonts w:hAnsi="ＭＳ 明朝" w:hint="eastAsia"/>
                              </w:rPr>
                              <w:t>（使用許可</w:t>
                            </w:r>
                            <w:r>
                              <w:rPr>
                                <w:rFonts w:hAnsi="ＭＳ 明朝" w:hint="eastAsia"/>
                              </w:rPr>
                              <w:t>、貸付又は使用承認の</w:t>
                            </w:r>
                            <w:r w:rsidRPr="003D43E0">
                              <w:rPr>
                                <w:rFonts w:hAnsi="ＭＳ 明朝" w:hint="eastAsia"/>
                              </w:rPr>
                              <w:t>状況）</w:t>
                            </w:r>
                          </w:p>
                          <w:p w14:paraId="389FB39B" w14:textId="77777777" w:rsidR="002D6460" w:rsidRDefault="002D6460" w:rsidP="002D6460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rightChars="-153" w:right="-367" w:hangingChars="100" w:hanging="240"/>
                              <w:rPr>
                                <w:rFonts w:hAnsi="ＭＳ 明朝"/>
                              </w:rPr>
                            </w:pPr>
                            <w:r w:rsidRPr="003D43E0">
                              <w:rPr>
                                <w:rFonts w:hAnsi="ＭＳ 明朝" w:hint="eastAsia"/>
                              </w:rPr>
                              <w:t>第19条　部局長等は、使用許可</w:t>
                            </w:r>
                            <w:r>
                              <w:rPr>
                                <w:rFonts w:hAnsi="ＭＳ 明朝" w:hint="eastAsia"/>
                              </w:rPr>
                              <w:t>、貸付又は使用承認</w:t>
                            </w:r>
                            <w:r w:rsidRPr="003D43E0">
                              <w:rPr>
                                <w:rFonts w:hAnsi="ＭＳ 明朝" w:hint="eastAsia"/>
                              </w:rPr>
                              <w:t>を行ったときは、システム</w:t>
                            </w:r>
                          </w:p>
                          <w:p w14:paraId="3A3203AD" w14:textId="77777777" w:rsidR="002D6460" w:rsidRDefault="002D6460" w:rsidP="002D6460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240" w:rightChars="-153" w:right="-367"/>
                              <w:rPr>
                                <w:rFonts w:hAnsi="ＭＳ 明朝"/>
                              </w:rPr>
                            </w:pPr>
                            <w:r w:rsidRPr="003D43E0">
                              <w:rPr>
                                <w:rFonts w:hAnsi="ＭＳ 明朝" w:hint="eastAsia"/>
                              </w:rPr>
                              <w:t>を用い</w:t>
                            </w:r>
                            <w:r>
                              <w:rPr>
                                <w:rFonts w:hAnsi="ＭＳ 明朝" w:hint="eastAsia"/>
                              </w:rPr>
                              <w:t>て</w:t>
                            </w:r>
                            <w:r w:rsidRPr="003D43E0">
                              <w:rPr>
                                <w:rFonts w:hAnsi="ＭＳ 明朝" w:hint="eastAsia"/>
                              </w:rPr>
                              <w:t>使用許可</w:t>
                            </w:r>
                            <w:r>
                              <w:rPr>
                                <w:rFonts w:hAnsi="ＭＳ 明朝" w:hint="eastAsia"/>
                              </w:rPr>
                              <w:t>、貸付又は使用承認の</w:t>
                            </w:r>
                            <w:r w:rsidRPr="003D43E0">
                              <w:rPr>
                                <w:rFonts w:hAnsi="ＭＳ 明朝" w:hint="eastAsia"/>
                              </w:rPr>
                              <w:t>情報を当該年度に登録するものとす</w:t>
                            </w:r>
                          </w:p>
                          <w:p w14:paraId="351CFAB7" w14:textId="61BA112E" w:rsidR="002D6460" w:rsidRPr="003D43E0" w:rsidRDefault="002D6460" w:rsidP="002D6460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240" w:rightChars="-153" w:right="-367"/>
                              <w:rPr>
                                <w:rFonts w:hAnsi="ＭＳ 明朝"/>
                              </w:rPr>
                            </w:pPr>
                            <w:r w:rsidRPr="003D43E0">
                              <w:rPr>
                                <w:rFonts w:hAnsi="ＭＳ 明朝" w:hint="eastAsia"/>
                              </w:rPr>
                              <w:t>る。</w:t>
                            </w:r>
                          </w:p>
                          <w:p w14:paraId="15B1C861" w14:textId="77777777" w:rsidR="002D6460" w:rsidRDefault="002D6460" w:rsidP="002D6460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rightChars="-153" w:right="-367" w:hangingChars="100" w:hanging="240"/>
                              <w:rPr>
                                <w:rFonts w:hAnsi="ＭＳ 明朝"/>
                              </w:rPr>
                            </w:pPr>
                            <w:r w:rsidRPr="003D43E0">
                              <w:rPr>
                                <w:rFonts w:hAnsi="ＭＳ 明朝" w:hint="eastAsia"/>
                              </w:rPr>
                              <w:t>２　登録した使用許可</w:t>
                            </w:r>
                            <w:r>
                              <w:rPr>
                                <w:rFonts w:hAnsi="ＭＳ 明朝" w:hint="eastAsia"/>
                              </w:rPr>
                              <w:t>、貸付又は使用承認</w:t>
                            </w:r>
                            <w:r w:rsidRPr="003D43E0">
                              <w:rPr>
                                <w:rFonts w:hAnsi="ＭＳ 明朝" w:hint="eastAsia"/>
                              </w:rPr>
                              <w:t>の状況に異動があったときは、シス</w:t>
                            </w:r>
                          </w:p>
                          <w:p w14:paraId="33CB0EBB" w14:textId="2BC3E841" w:rsidR="002D6460" w:rsidRPr="00823C3E" w:rsidRDefault="002D6460" w:rsidP="002D6460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240" w:rightChars="-153" w:right="-367"/>
                              <w:rPr>
                                <w:rFonts w:hAnsi="ＭＳ 明朝"/>
                              </w:rPr>
                            </w:pPr>
                            <w:r w:rsidRPr="003D43E0">
                              <w:rPr>
                                <w:rFonts w:hAnsi="ＭＳ 明朝" w:hint="eastAsia"/>
                              </w:rPr>
                              <w:t>テムを用いて異動登録を行うものとする。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92AB3F" w14:textId="69C8D551" w:rsidR="002D6460" w:rsidRDefault="002D6460" w:rsidP="002D6460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32C0786A" w14:textId="2BE87934" w:rsidR="002D6460" w:rsidRPr="00522BA3" w:rsidRDefault="002D6460" w:rsidP="002D6460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78EEFCB1" w14:textId="6046E7BB" w:rsidR="002E2D24" w:rsidRPr="002D6460" w:rsidRDefault="002E2D24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</w:tc>
      </w:tr>
      <w:tr w:rsidR="002E2D24" w:rsidRPr="00D82F4E" w14:paraId="59E75D4D" w14:textId="77777777" w:rsidTr="00396889">
        <w:trPr>
          <w:trHeight w:val="624"/>
        </w:trPr>
        <w:tc>
          <w:tcPr>
            <w:tcW w:w="20691" w:type="dxa"/>
            <w:gridSpan w:val="3"/>
            <w:shd w:val="clear" w:color="auto" w:fill="auto"/>
            <w:vAlign w:val="center"/>
          </w:tcPr>
          <w:p w14:paraId="3B918D52" w14:textId="6F7ABDE5" w:rsidR="002E2D24" w:rsidRDefault="002E2D24" w:rsidP="002E2D24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 w:rsidRPr="00D82F4E"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2E2D24" w:rsidRPr="00D82F4E" w14:paraId="50DB3CED" w14:textId="77777777" w:rsidTr="00396889">
        <w:trPr>
          <w:trHeight w:val="841"/>
        </w:trPr>
        <w:tc>
          <w:tcPr>
            <w:tcW w:w="20691" w:type="dxa"/>
            <w:gridSpan w:val="3"/>
            <w:shd w:val="clear" w:color="auto" w:fill="auto"/>
          </w:tcPr>
          <w:p w14:paraId="0D4C47F2" w14:textId="77777777" w:rsidR="00766549" w:rsidRDefault="00766549" w:rsidP="00766549">
            <w:pPr>
              <w:autoSpaceDE w:val="0"/>
              <w:autoSpaceDN w:val="0"/>
              <w:spacing w:line="300" w:lineRule="exact"/>
            </w:pPr>
          </w:p>
          <w:p w14:paraId="50C5A5A6" w14:textId="3C7DD225" w:rsidR="00C06AE6" w:rsidRDefault="003A008D" w:rsidP="00766549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t>検出事項について、公有財産台帳に登載を行った。</w:t>
            </w:r>
            <w:r>
              <w:rPr>
                <w:rFonts w:hint="eastAsia"/>
              </w:rPr>
              <w:t xml:space="preserve">　</w:t>
            </w:r>
            <w:r w:rsidR="00C8796C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F87DB5" wp14:editId="6714991C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10795" t="12700" r="8890" b="1079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A92AB" w14:textId="1CEF2756" w:rsidR="00C8796C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ｖ</w:t>
                                  </w:r>
                                </w:p>
                                <w:p w14:paraId="17D9762D" w14:textId="77777777" w:rsidR="00C8796C" w:rsidRPr="004D5087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87DB5" id="テキスト ボックス 5" o:spid="_x0000_s1027" type="#_x0000_t202" style="position:absolute;left:0;text-align:left;margin-left:848.9pt;margin-top:335.05pt;width:222.7pt;height:7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b+SAIAAGYEAAAOAAAAZHJzL2Uyb0RvYy54bWysVF2O0zAQfkfiDpbfadKKQhs1XS1dipCW&#10;H2nhAI7jJBaOx9huk/LYSisOwRUQz5wnF2HidLvVAi8IR7I8Hs/nme8bZ3HR1opshXUSdErHo5gS&#10;oTnkUpcp/fhh/WRGifNM50yBFindCUcvlo8fLRqTiAlUoHJhCYJolzQmpZX3JokixytRMzcCIzQ6&#10;C7A182jaMsotaxC9VtEkjp9FDdjcWODCOdy9Gpx0GfCLQnD/riic8ESlFHPzYbZhzvo5Wi5YUlpm&#10;KsmPabB/yKJmUuOlJ6gr5hnZWPkbVC25BQeFH3GoIygKyUWoAasZxw+quamYEaEWJMeZE03u/8Hy&#10;t9v3lsg8pVNKNKtRou5w2+2/d/uf3eEr6Q7fusOh2/9Am0x7uhrjEoy6MRjn2xfQouyhdGeugX9y&#10;RMOqYroUl9ZCUwmWY7rjPjI6Cx1wXA+SNW8gx3vZxkMAagtb91wiOwTRUbbdSSrResJxczLDb44u&#10;jr7ZPJ7HIbmIJXfRxjr/SkBN+kVKLbZCQGfba+f7bFhyd6S/zIGS+VoqFQxbZitlyZZh26zDCAU8&#10;OKY0aVI6n06mAwF/hYjD+BNELT32v5I1VnE6xJKetpc6D93pmVTDGlNW+shjT91Aom+zNigYSO45&#10;ziDfIbEWhnbH54mLCuwXShps9ZS6zxtmBSXqtUZxnj+dzFF9H4wZkkmJPXdkZw6mOQKl1FMyLFd+&#10;eE0bY2VZ4T1DM2i4RDkLGZi+z+mYPDZzEOD48PrXcm6HU/e/h+UvAAAA//8DAFBLAwQUAAYACAAA&#10;ACEAkHtTZOMAAAANAQAADwAAAGRycy9kb3ducmV2LnhtbEyPT0vDQBTE74LfYXmCF7G7iSVtYzZF&#10;BMWeiq0I3rbZZxKa3Q37p41+ep8nPQ4zzPymWk9mYCf0oXdWQjYTwNA2Tve2lfC2f7pdAgtRWa0G&#10;Z1HCFwZY15cXlSq1O9tXPO1iy6jEhlJJ6GIcS85D06FRYeZGtOR9Om9UJOlbrr06U7kZeC5EwY3q&#10;LS10asTHDpvjLhkJx01qTHr/8C/btH/efBea34iVlNdX08M9sIhT/AvDLz6hQ01MB5esDmwgXawW&#10;xB4lFAuRAaNIns3vcmAHCctMzIHXFf//ov4BAAD//wMAUEsBAi0AFAAGAAgAAAAhALaDOJL+AAAA&#10;4QEAABMAAAAAAAAAAAAAAAAAAAAAAFtDb250ZW50X1R5cGVzXS54bWxQSwECLQAUAAYACAAAACEA&#10;OP0h/9YAAACUAQAACwAAAAAAAAAAAAAAAAAvAQAAX3JlbHMvLnJlbHNQSwECLQAUAAYACAAAACEA&#10;h1kW/kgCAABmBAAADgAAAAAAAAAAAAAAAAAuAgAAZHJzL2Uyb0RvYy54bWxQSwECLQAUAAYACAAA&#10;ACEAkHtTZOMAAAANAQAADwAAAAAAAAAAAAAAAACiBAAAZHJzL2Rvd25yZXYueG1sUEsFBgAAAAAE&#10;AAQA8wAAALIFAAAAAA==&#10;">
                      <v:textbox inset="5.85pt,.7pt,5.85pt,.7pt">
                        <w:txbxContent>
                          <w:p w14:paraId="30FA92AB" w14:textId="1CEF2756" w:rsidR="00C8796C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ｖ</w:t>
                            </w:r>
                          </w:p>
                          <w:p w14:paraId="17D9762D" w14:textId="77777777" w:rsidR="00C8796C" w:rsidRPr="004D5087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796C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F87DB5" wp14:editId="0DCDD998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0" t="0" r="10160" b="2349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67D7EF" w14:textId="77777777" w:rsidR="00C8796C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  <w:p w14:paraId="4BD39688" w14:textId="77777777" w:rsidR="00C8796C" w:rsidRPr="004D5087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87DB5" id="テキスト ボックス 3" o:spid="_x0000_s1028" type="#_x0000_t202" style="position:absolute;left:0;text-align:left;margin-left:848.9pt;margin-top:335.05pt;width:222.7pt;height:7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0RSQIAAGYEAAAOAAAAZHJzL2Uyb0RvYy54bWysVF2O0zAQfkfiDpbfadIuhTZqulq6FCHt&#10;AtLCAVzHaSwcj7HdJstjKyEOwRUQz5wnF2HsdLvl7wXhSJbH4/lm5puZzM7bWpGtsE6CzulwkFIi&#10;NIdC6nVO371dPppQ4jzTBVOgRU5vhaPn84cPZo3JxAgqUIWwBEG0yxqT08p7kyWJ45WomRuAERqV&#10;JdiaeRTtOiksaxC9VskoTZ8kDdjCWODCOby97JV0HvHLUnD/uiyd8ETlFGPzcbdxX4U9mc9YtrbM&#10;VJIfwmD/EEXNpEanR6hL5hnZWPkbVC25BQelH3CoEyhLyUXMAbMZpr9kc1MxI2IuSI4zR5rc/4Pl&#10;r7ZvLJFFTs8o0azGEnX7T93ua7f73u0/k27/pdvvu903lMlZoKsxLkOrG4N2vn0GLZY9pu7MFfD3&#10;jmhYVEyvxYW10FSCFRjuMFgmJ6Y9jgsgq+YaCvTLNh4iUFvaOnCJ7BBEx7LdHkslWk84Xo4m+E1R&#10;xVE3mabTdBxdsOzO2ljnXwioSTjk1GIrRHS2vXI+RMOyuyfBmQMli6VUKgp2vVooS7YM22YZ1wH9&#10;p2dKkyan0/Fo3BPwV4g0rj9B1NJj/ytZYxbHRywLtD3XRexOz6Tqzxiy0gceA3U9ib5dtbGCo+Ag&#10;cLyC4haJtdC3O44nHiqwHylpsNVz6j5smBWUqJcai/P08Wg6xtmIwgTJpMSeKlYnCqY5AuXUU9If&#10;F76fpo2xcl2hn74ZNFxgOUsZmb6P6RA8NnMswGHwwrScyvHV/e9h/gMAAP//AwBQSwMEFAAGAAgA&#10;AAAhAJB7U2TjAAAADQEAAA8AAABkcnMvZG93bnJldi54bWxMj09Lw0AUxO+C32F5ghexu4klbWM2&#10;RQTFnoqtCN622WcSmt0N+6eNfnqfJz0OM8z8plpPZmAn9KF3VkI2E8DQNk73tpXwtn+6XQILUVmt&#10;BmdRwhcGWNeXF5UqtTvbVzztYsuoxIZSSehiHEvOQ9OhUWHmRrTkfTpvVCTpW669OlO5GXguRMGN&#10;6i0tdGrExw6b4y4ZCcdNakx6//Av27R/3nwXmt+IlZTXV9PDPbCIU/wLwy8+oUNNTAeXrA5sIF2s&#10;FsQeJRQLkQGjSJ7N73JgBwnLTMyB1xX//6L+AQAA//8DAFBLAQItABQABgAIAAAAIQC2gziS/gAA&#10;AOEBAAATAAAAAAAAAAAAAAAAAAAAAABbQ29udGVudF9UeXBlc10ueG1sUEsBAi0AFAAGAAgAAAAh&#10;ADj9If/WAAAAlAEAAAsAAAAAAAAAAAAAAAAALwEAAF9yZWxzLy5yZWxzUEsBAi0AFAAGAAgAAAAh&#10;AFJq/RFJAgAAZgQAAA4AAAAAAAAAAAAAAAAALgIAAGRycy9lMm9Eb2MueG1sUEsBAi0AFAAGAAgA&#10;AAAhAJB7U2TjAAAADQEAAA8AAAAAAAAAAAAAAAAAowQAAGRycy9kb3ducmV2LnhtbFBLBQYAAAAA&#10;BAAEAPMAAACzBQAAAAA=&#10;">
                      <v:textbox inset="5.85pt,.7pt,5.85pt,.7pt">
                        <w:txbxContent>
                          <w:p w14:paraId="1567D7EF" w14:textId="77777777" w:rsidR="00C8796C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BD39688" w14:textId="77777777" w:rsidR="00C8796C" w:rsidRPr="004D5087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034233" w14:textId="250C74AE" w:rsidR="00CA1726" w:rsidRPr="00AB6019" w:rsidRDefault="00CA1726" w:rsidP="00766549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AB6019">
              <w:rPr>
                <w:rFonts w:hAnsi="ＭＳ 明朝" w:hint="eastAsia"/>
              </w:rPr>
              <w:t>検出事項の原因は、担当者が公有財産台帳への登載を失念していたことにある。</w:t>
            </w:r>
          </w:p>
          <w:p w14:paraId="0117D6B9" w14:textId="3EE67538" w:rsidR="00C8796C" w:rsidRPr="00EA356F" w:rsidRDefault="00766549" w:rsidP="00766549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再発防止に向けて、複数の職員で</w:t>
            </w:r>
            <w:r w:rsidR="00CE22A6">
              <w:t>公有財産台帳の登載状況について</w:t>
            </w:r>
            <w:r>
              <w:rPr>
                <w:rFonts w:hint="eastAsia"/>
              </w:rPr>
              <w:t>、</w:t>
            </w:r>
            <w:r w:rsidR="00CE22A6">
              <w:t>定期的な確認を行うことによりチェック体制を強化した。</w:t>
            </w:r>
          </w:p>
          <w:p w14:paraId="027B5792" w14:textId="3B8253B6" w:rsidR="00C06AE6" w:rsidRDefault="00C8796C" w:rsidP="002A5465">
            <w:pPr>
              <w:widowControl/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今後は、</w:t>
            </w:r>
            <w:r w:rsidR="00CE22A6">
              <w:t>大阪府公有財産台帳等処理要領等に基づき、適正な事務処理を行う</w:t>
            </w:r>
            <w:r>
              <w:rPr>
                <w:rFonts w:hAnsi="ＭＳ 明朝" w:hint="eastAsia"/>
              </w:rPr>
              <w:t>。</w:t>
            </w:r>
          </w:p>
        </w:tc>
      </w:tr>
    </w:tbl>
    <w:bookmarkEnd w:id="0"/>
    <w:p w14:paraId="05BD357B" w14:textId="6BA59BDB" w:rsidR="0032402C" w:rsidRPr="00D82F4E" w:rsidRDefault="00AA14D7" w:rsidP="0032402C">
      <w:pPr>
        <w:rPr>
          <w:rFonts w:ascii="ＭＳ ゴシック" w:eastAsia="ＭＳ ゴシック" w:hAnsi="ＭＳ ゴシック" w:cs="Arial"/>
        </w:rPr>
      </w:pPr>
      <w:r w:rsidRPr="00AA14D7">
        <w:rPr>
          <w:rFonts w:ascii="ＭＳ ゴシック" w:eastAsia="ＭＳ ゴシック" w:hAnsi="ＭＳ ゴシック" w:hint="eastAsia"/>
          <w:szCs w:val="22"/>
        </w:rPr>
        <w:t>公有財産台帳の登載誤り</w:t>
      </w:r>
    </w:p>
    <w:p w14:paraId="46B970F2" w14:textId="7F590B0B" w:rsidR="006C20B1" w:rsidRDefault="002D6460" w:rsidP="004D7741">
      <w:pPr>
        <w:spacing w:line="340" w:lineRule="exact"/>
        <w:jc w:val="right"/>
        <w:rPr>
          <w:rFonts w:ascii="ＭＳ ゴシック" w:eastAsia="ＭＳ ゴシック" w:hAnsi="ＭＳ ゴシック"/>
          <w:szCs w:val="22"/>
        </w:rPr>
      </w:pPr>
      <w:r w:rsidRPr="00522BA3">
        <w:rPr>
          <w:rFonts w:ascii="ＭＳ ゴシック" w:eastAsia="ＭＳ ゴシック" w:hAnsi="ＭＳ ゴシック" w:hint="eastAsia"/>
          <w:szCs w:val="22"/>
        </w:rPr>
        <w:t>監査（検査）実施年月日（委員：令和－年－月－日、事務局：令和</w:t>
      </w:r>
      <w:r>
        <w:rPr>
          <w:rFonts w:ascii="ＭＳ ゴシック" w:eastAsia="ＭＳ ゴシック" w:hAnsi="ＭＳ ゴシック" w:hint="eastAsia"/>
          <w:szCs w:val="22"/>
        </w:rPr>
        <w:t>５</w:t>
      </w:r>
      <w:r w:rsidRPr="00522BA3">
        <w:rPr>
          <w:rFonts w:ascii="ＭＳ ゴシック" w:eastAsia="ＭＳ ゴシック" w:hAnsi="ＭＳ ゴシック" w:hint="eastAsia"/>
          <w:szCs w:val="22"/>
        </w:rPr>
        <w:t>年</w:t>
      </w:r>
      <w:r>
        <w:rPr>
          <w:rFonts w:ascii="ＭＳ ゴシック" w:eastAsia="ＭＳ ゴシック" w:hAnsi="ＭＳ ゴシック" w:hint="eastAsia"/>
          <w:szCs w:val="22"/>
        </w:rPr>
        <w:t>10</w:t>
      </w:r>
      <w:r w:rsidRPr="00522BA3">
        <w:rPr>
          <w:rFonts w:ascii="ＭＳ ゴシック" w:eastAsia="ＭＳ ゴシック" w:hAnsi="ＭＳ ゴシック" w:hint="eastAsia"/>
          <w:szCs w:val="22"/>
        </w:rPr>
        <w:t>月</w:t>
      </w:r>
      <w:r>
        <w:rPr>
          <w:rFonts w:ascii="ＭＳ ゴシック" w:eastAsia="ＭＳ ゴシック" w:hAnsi="ＭＳ ゴシック" w:hint="eastAsia"/>
          <w:szCs w:val="22"/>
        </w:rPr>
        <w:t>２</w:t>
      </w:r>
      <w:r w:rsidRPr="00522BA3">
        <w:rPr>
          <w:rFonts w:ascii="ＭＳ ゴシック" w:eastAsia="ＭＳ ゴシック" w:hAnsi="ＭＳ ゴシック" w:hint="eastAsia"/>
          <w:szCs w:val="22"/>
        </w:rPr>
        <w:t>日</w:t>
      </w:r>
      <w:r>
        <w:rPr>
          <w:rFonts w:ascii="ＭＳ ゴシック" w:eastAsia="ＭＳ ゴシック" w:hAnsi="ＭＳ ゴシック" w:hint="eastAsia"/>
          <w:szCs w:val="22"/>
        </w:rPr>
        <w:t>から令和６年１月31日まで</w:t>
      </w:r>
      <w:r w:rsidRPr="00522BA3">
        <w:rPr>
          <w:rFonts w:ascii="ＭＳ ゴシック" w:eastAsia="ＭＳ ゴシック" w:hAnsi="ＭＳ ゴシック" w:hint="eastAsia"/>
          <w:szCs w:val="22"/>
        </w:rPr>
        <w:t>）</w:t>
      </w:r>
    </w:p>
    <w:p w14:paraId="1609A8CC" w14:textId="2FFECA73" w:rsidR="00A71D39" w:rsidRPr="00442CC6" w:rsidRDefault="00A71D39" w:rsidP="004F6700">
      <w:pPr>
        <w:spacing w:line="340" w:lineRule="exact"/>
        <w:jc w:val="left"/>
        <w:rPr>
          <w:rFonts w:hAnsi="ＭＳ 明朝"/>
        </w:rPr>
      </w:pPr>
    </w:p>
    <w:sectPr w:rsidR="00A71D39" w:rsidRPr="00442CC6" w:rsidSect="00614675">
      <w:type w:val="continuous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3FEA5" w14:textId="77777777" w:rsidR="0047291D" w:rsidRDefault="0047291D">
      <w:r>
        <w:separator/>
      </w:r>
    </w:p>
  </w:endnote>
  <w:endnote w:type="continuationSeparator" w:id="0">
    <w:p w14:paraId="3CAD3BB9" w14:textId="77777777" w:rsidR="0047291D" w:rsidRDefault="0047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36B99" w14:textId="77777777" w:rsidR="0047291D" w:rsidRDefault="0047291D">
      <w:r>
        <w:separator/>
      </w:r>
    </w:p>
  </w:footnote>
  <w:footnote w:type="continuationSeparator" w:id="0">
    <w:p w14:paraId="419BFA03" w14:textId="77777777" w:rsidR="0047291D" w:rsidRDefault="00472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F010D"/>
    <w:multiLevelType w:val="hybridMultilevel"/>
    <w:tmpl w:val="777A1470"/>
    <w:lvl w:ilvl="0" w:tplc="645EFA2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68A9"/>
    <w:rsid w:val="00042FDC"/>
    <w:rsid w:val="00050BCC"/>
    <w:rsid w:val="00054A08"/>
    <w:rsid w:val="00085EC0"/>
    <w:rsid w:val="00090541"/>
    <w:rsid w:val="00090F62"/>
    <w:rsid w:val="000A4624"/>
    <w:rsid w:val="000C433B"/>
    <w:rsid w:val="000D785D"/>
    <w:rsid w:val="0013558E"/>
    <w:rsid w:val="00167F3C"/>
    <w:rsid w:val="00173492"/>
    <w:rsid w:val="0018241A"/>
    <w:rsid w:val="001906A6"/>
    <w:rsid w:val="001C0E29"/>
    <w:rsid w:val="001C75F7"/>
    <w:rsid w:val="001D2313"/>
    <w:rsid w:val="001F41A1"/>
    <w:rsid w:val="002265B5"/>
    <w:rsid w:val="002309F6"/>
    <w:rsid w:val="002452AF"/>
    <w:rsid w:val="002654F1"/>
    <w:rsid w:val="002A5465"/>
    <w:rsid w:val="002C1BBF"/>
    <w:rsid w:val="002C3117"/>
    <w:rsid w:val="002C6B0F"/>
    <w:rsid w:val="002D6460"/>
    <w:rsid w:val="002E2D24"/>
    <w:rsid w:val="00303A6D"/>
    <w:rsid w:val="0030787E"/>
    <w:rsid w:val="003169D5"/>
    <w:rsid w:val="003234F1"/>
    <w:rsid w:val="00323C67"/>
    <w:rsid w:val="0032402C"/>
    <w:rsid w:val="00331CE4"/>
    <w:rsid w:val="0033337B"/>
    <w:rsid w:val="00335BCA"/>
    <w:rsid w:val="00342058"/>
    <w:rsid w:val="00361B7F"/>
    <w:rsid w:val="00396889"/>
    <w:rsid w:val="003974BA"/>
    <w:rsid w:val="003A008D"/>
    <w:rsid w:val="003C37FB"/>
    <w:rsid w:val="0040102D"/>
    <w:rsid w:val="004256A1"/>
    <w:rsid w:val="00425885"/>
    <w:rsid w:val="00442195"/>
    <w:rsid w:val="00442CC6"/>
    <w:rsid w:val="00446EDB"/>
    <w:rsid w:val="0046452E"/>
    <w:rsid w:val="0047291D"/>
    <w:rsid w:val="0049675E"/>
    <w:rsid w:val="004A632F"/>
    <w:rsid w:val="004D7741"/>
    <w:rsid w:val="004E6204"/>
    <w:rsid w:val="004F4A04"/>
    <w:rsid w:val="004F6700"/>
    <w:rsid w:val="00507CBA"/>
    <w:rsid w:val="00515B21"/>
    <w:rsid w:val="005203C3"/>
    <w:rsid w:val="005249BB"/>
    <w:rsid w:val="0055438C"/>
    <w:rsid w:val="0056466B"/>
    <w:rsid w:val="005667FF"/>
    <w:rsid w:val="005727C3"/>
    <w:rsid w:val="00580F31"/>
    <w:rsid w:val="005B2552"/>
    <w:rsid w:val="005B5070"/>
    <w:rsid w:val="005B7FFA"/>
    <w:rsid w:val="005F77A2"/>
    <w:rsid w:val="00607259"/>
    <w:rsid w:val="00614675"/>
    <w:rsid w:val="00620214"/>
    <w:rsid w:val="00646013"/>
    <w:rsid w:val="00654366"/>
    <w:rsid w:val="00683F34"/>
    <w:rsid w:val="006C20B1"/>
    <w:rsid w:val="006C3E58"/>
    <w:rsid w:val="006D274A"/>
    <w:rsid w:val="006E4247"/>
    <w:rsid w:val="006F1898"/>
    <w:rsid w:val="006F69E3"/>
    <w:rsid w:val="00710947"/>
    <w:rsid w:val="00766549"/>
    <w:rsid w:val="007A5F99"/>
    <w:rsid w:val="00800C4E"/>
    <w:rsid w:val="008367CE"/>
    <w:rsid w:val="008A5D18"/>
    <w:rsid w:val="008B1203"/>
    <w:rsid w:val="008C6561"/>
    <w:rsid w:val="008E456F"/>
    <w:rsid w:val="009168D9"/>
    <w:rsid w:val="009A269E"/>
    <w:rsid w:val="009A5160"/>
    <w:rsid w:val="009B656A"/>
    <w:rsid w:val="009C25EC"/>
    <w:rsid w:val="009C582D"/>
    <w:rsid w:val="009D32BF"/>
    <w:rsid w:val="00A0336F"/>
    <w:rsid w:val="00A16E55"/>
    <w:rsid w:val="00A2413E"/>
    <w:rsid w:val="00A61C0E"/>
    <w:rsid w:val="00A63AD1"/>
    <w:rsid w:val="00A71D39"/>
    <w:rsid w:val="00AA14D7"/>
    <w:rsid w:val="00AB6019"/>
    <w:rsid w:val="00AC06C6"/>
    <w:rsid w:val="00AD3CC1"/>
    <w:rsid w:val="00B03ADC"/>
    <w:rsid w:val="00B33740"/>
    <w:rsid w:val="00B34563"/>
    <w:rsid w:val="00B8526F"/>
    <w:rsid w:val="00B97919"/>
    <w:rsid w:val="00BB6193"/>
    <w:rsid w:val="00BD70E6"/>
    <w:rsid w:val="00C06AE6"/>
    <w:rsid w:val="00C1611C"/>
    <w:rsid w:val="00C22A3A"/>
    <w:rsid w:val="00C2704A"/>
    <w:rsid w:val="00C37034"/>
    <w:rsid w:val="00C5182C"/>
    <w:rsid w:val="00C51F32"/>
    <w:rsid w:val="00C5548D"/>
    <w:rsid w:val="00C8796C"/>
    <w:rsid w:val="00CA0E19"/>
    <w:rsid w:val="00CA1726"/>
    <w:rsid w:val="00CE22A6"/>
    <w:rsid w:val="00D261C9"/>
    <w:rsid w:val="00D60A83"/>
    <w:rsid w:val="00D660B8"/>
    <w:rsid w:val="00D82F4E"/>
    <w:rsid w:val="00DE47D6"/>
    <w:rsid w:val="00E15935"/>
    <w:rsid w:val="00E20A38"/>
    <w:rsid w:val="00E334F2"/>
    <w:rsid w:val="00E52236"/>
    <w:rsid w:val="00E53C48"/>
    <w:rsid w:val="00E53D58"/>
    <w:rsid w:val="00E57F30"/>
    <w:rsid w:val="00E8271E"/>
    <w:rsid w:val="00E86EA4"/>
    <w:rsid w:val="00E96BDD"/>
    <w:rsid w:val="00EB38EF"/>
    <w:rsid w:val="00EE5AA9"/>
    <w:rsid w:val="00EE7C97"/>
    <w:rsid w:val="00EF76C4"/>
    <w:rsid w:val="00F23667"/>
    <w:rsid w:val="00F42623"/>
    <w:rsid w:val="00F5471A"/>
    <w:rsid w:val="00F5509D"/>
    <w:rsid w:val="00F7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787F8B"/>
  <w15:chartTrackingRefBased/>
  <w15:docId w15:val="{E298BAF6-0FB8-46AD-89DB-49208739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B980B5-FD43-4CA8-8707-A9BFA1118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9E7C9-26C8-4143-8FED-036E9B17E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5BD938-A8F8-43DA-90E4-1F57572172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594</Words>
  <Characters>90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2015-09-25T10:13:00Z</cp:lastPrinted>
  <dcterms:created xsi:type="dcterms:W3CDTF">2024-12-13T11:19:00Z</dcterms:created>
  <dcterms:modified xsi:type="dcterms:W3CDTF">2025-01-28T09:39:00Z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