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57AE356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617"/>
        <w:gridCol w:w="7030"/>
        <w:gridCol w:w="3118"/>
      </w:tblGrid>
      <w:tr w:rsidR="00F50CA9" w:rsidRPr="00522BA3" w14:paraId="33E0A652" w14:textId="6BBA6E1E" w:rsidTr="00582A24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553E0784" w14:textId="77777777" w:rsidR="00F50CA9" w:rsidRPr="00522BA3" w:rsidRDefault="00F50CA9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47B341FF" w14:textId="77777777" w:rsidR="00F50CA9" w:rsidRPr="00522BA3" w:rsidRDefault="00F50CA9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030" w:type="dxa"/>
            <w:shd w:val="clear" w:color="auto" w:fill="auto"/>
            <w:vAlign w:val="center"/>
          </w:tcPr>
          <w:p w14:paraId="42F7B4D2" w14:textId="77777777" w:rsidR="00F50CA9" w:rsidRPr="00522BA3" w:rsidRDefault="00F50CA9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118" w:type="dxa"/>
            <w:vAlign w:val="center"/>
          </w:tcPr>
          <w:p w14:paraId="6A1F7180" w14:textId="63CB6F35" w:rsidR="00F50CA9" w:rsidRPr="00522BA3" w:rsidRDefault="00F50CA9" w:rsidP="00F50CA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F50CA9" w:rsidRPr="00522BA3" w14:paraId="45ED0E52" w14:textId="53523E66" w:rsidTr="008B4D29">
        <w:trPr>
          <w:trHeight w:val="1124"/>
        </w:trPr>
        <w:tc>
          <w:tcPr>
            <w:tcW w:w="1701" w:type="dxa"/>
          </w:tcPr>
          <w:p w14:paraId="4C595CF3" w14:textId="77777777" w:rsidR="00F50CA9" w:rsidRPr="00FC6236" w:rsidRDefault="00F50CA9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B4FA2DB" w14:textId="29D142FF" w:rsidR="00F50CA9" w:rsidRDefault="00F50CA9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教育庁</w:t>
            </w:r>
          </w:p>
          <w:p w14:paraId="59277776" w14:textId="61DC1488" w:rsidR="00F50CA9" w:rsidRPr="00FC6236" w:rsidRDefault="00F50CA9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教育振興室</w:t>
            </w:r>
          </w:p>
        </w:tc>
        <w:tc>
          <w:tcPr>
            <w:tcW w:w="8617" w:type="dxa"/>
          </w:tcPr>
          <w:p w14:paraId="5A1EC3C8" w14:textId="77777777" w:rsidR="00F50CA9" w:rsidRPr="00FC6236" w:rsidRDefault="00F50CA9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172870DE" w:rsidR="00F50CA9" w:rsidRDefault="00F50CA9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出勤簿を確認したところ、</w:t>
            </w:r>
            <w:r>
              <w:rPr>
                <w:rFonts w:ascii="ＭＳ 明朝" w:hAnsi="ＭＳ 明朝" w:cs="Arial" w:hint="eastAsia"/>
                <w:sz w:val="24"/>
              </w:rPr>
              <w:t>出退勤なし及び遅参ありとなっているものが３件あった。本件については、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49CA40E1" w14:textId="77777777" w:rsidR="00F50CA9" w:rsidRPr="00E1224F" w:rsidRDefault="00F50CA9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551"/>
              <w:gridCol w:w="1896"/>
              <w:gridCol w:w="2551"/>
            </w:tblGrid>
            <w:tr w:rsidR="00F50CA9" w:rsidRPr="007C3412" w14:paraId="5F6AC32D" w14:textId="77777777" w:rsidTr="00F50CA9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551" w:type="dxa"/>
                  <w:vAlign w:val="center"/>
                </w:tcPr>
                <w:p w14:paraId="63F0BFD6" w14:textId="77777777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551" w:type="dxa"/>
                  <w:vAlign w:val="center"/>
                </w:tcPr>
                <w:p w14:paraId="5BF4F513" w14:textId="77777777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F50CA9" w:rsidRPr="007C3412" w14:paraId="3A91BAA1" w14:textId="77777777" w:rsidTr="00F50CA9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1DCE770E" w14:textId="77777777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551" w:type="dxa"/>
                  <w:vAlign w:val="center"/>
                </w:tcPr>
                <w:p w14:paraId="14BA2888" w14:textId="504E8C8B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令和５年３月22日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629829E1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出退勤なし</w:t>
                  </w:r>
                </w:p>
              </w:tc>
              <w:tc>
                <w:tcPr>
                  <w:tcW w:w="2551" w:type="dxa"/>
                  <w:vAlign w:val="center"/>
                </w:tcPr>
                <w:p w14:paraId="70EFCCD3" w14:textId="77777777" w:rsidR="00F50CA9" w:rsidRPr="007C3412" w:rsidRDefault="00F50CA9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F50CA9" w:rsidRPr="007C3412" w14:paraId="5E25FD08" w14:textId="77777777" w:rsidTr="00F50CA9">
              <w:trPr>
                <w:trHeight w:val="549"/>
              </w:trPr>
              <w:tc>
                <w:tcPr>
                  <w:tcW w:w="988" w:type="dxa"/>
                  <w:vAlign w:val="center"/>
                </w:tcPr>
                <w:p w14:paraId="03B1959F" w14:textId="77777777" w:rsidR="00F50CA9" w:rsidRPr="007C3412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551" w:type="dxa"/>
                  <w:vAlign w:val="center"/>
                </w:tcPr>
                <w:p w14:paraId="4EC5B427" w14:textId="6B1B25E7" w:rsidR="00F50CA9" w:rsidRPr="007C3412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令和５年３月29日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19D0946" w14:textId="77777777" w:rsidR="00F50CA9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797262" w14:textId="77777777" w:rsidR="00F50CA9" w:rsidRPr="007C3412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F50CA9" w:rsidRPr="007C3412" w14:paraId="6773A601" w14:textId="77777777" w:rsidTr="00F50CA9">
              <w:trPr>
                <w:trHeight w:val="549"/>
              </w:trPr>
              <w:tc>
                <w:tcPr>
                  <w:tcW w:w="988" w:type="dxa"/>
                  <w:vAlign w:val="center"/>
                </w:tcPr>
                <w:p w14:paraId="23DFA182" w14:textId="24D3A209" w:rsidR="00F50CA9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551" w:type="dxa"/>
                  <w:vAlign w:val="center"/>
                </w:tcPr>
                <w:p w14:paraId="5543C939" w14:textId="302DFA58" w:rsidR="00F50CA9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令和５年３月29日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48B771C" w14:textId="644F880D" w:rsidR="00F50CA9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551" w:type="dxa"/>
                  <w:vAlign w:val="center"/>
                </w:tcPr>
                <w:p w14:paraId="15653A20" w14:textId="5973722D" w:rsidR="00F50CA9" w:rsidRPr="007C3412" w:rsidRDefault="00F50CA9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7268F72B" w14:textId="77777777" w:rsidR="00F50CA9" w:rsidRPr="007C3412" w:rsidRDefault="00F50CA9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77777777" w:rsidR="00F50CA9" w:rsidRPr="00FC6236" w:rsidRDefault="00F50CA9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7030" w:type="dxa"/>
          </w:tcPr>
          <w:p w14:paraId="6B665ED5" w14:textId="77777777" w:rsidR="00F50CA9" w:rsidRPr="00FC6236" w:rsidRDefault="00F50CA9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151140E" w14:textId="4EB44BD6" w:rsidR="00F50CA9" w:rsidRPr="00010848" w:rsidRDefault="00F50CA9" w:rsidP="0001084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</w:t>
            </w:r>
            <w:r w:rsidRPr="00D01113">
              <w:rPr>
                <w:rFonts w:ascii="ＭＳ 明朝" w:hAnsi="ＭＳ 明朝" w:hint="eastAsia"/>
                <w:sz w:val="24"/>
              </w:rPr>
              <w:t>速やかに是正措置を講じるとともに、原因を確認し、所属のチェック体制を強化する等、再発防止に向け必要な措置</w:t>
            </w:r>
            <w:r>
              <w:rPr>
                <w:rFonts w:ascii="ＭＳ 明朝" w:hAnsi="ＭＳ 明朝" w:hint="eastAsia"/>
                <w:sz w:val="24"/>
              </w:rPr>
              <w:t>を講じられたい。</w:t>
            </w:r>
          </w:p>
          <w:p w14:paraId="32E9945A" w14:textId="5B9AC1EF" w:rsidR="00F50CA9" w:rsidRPr="00FC6236" w:rsidRDefault="00F50CA9" w:rsidP="00DD5FD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14:paraId="7804CEC9" w14:textId="28E9C88E" w:rsidR="00DD5FDE" w:rsidRPr="002A1B4F" w:rsidRDefault="00DD5FDE" w:rsidP="00DD5FD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highlight w:val="yellow"/>
              </w:rPr>
            </w:pPr>
          </w:p>
          <w:p w14:paraId="1571458A" w14:textId="24C9DD84" w:rsidR="00077F9D" w:rsidRPr="002E70A7" w:rsidRDefault="00545DC9" w:rsidP="002E70A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E70A7">
              <w:rPr>
                <w:rFonts w:ascii="ＭＳ 明朝" w:hAnsi="ＭＳ 明朝" w:hint="eastAsia"/>
                <w:sz w:val="24"/>
              </w:rPr>
              <w:t>検出事項の３件については、</w:t>
            </w:r>
            <w:r w:rsidR="002A1B4F" w:rsidRPr="002E70A7">
              <w:rPr>
                <w:rFonts w:ascii="ＭＳ 明朝" w:hAnsi="ＭＳ 明朝" w:hint="eastAsia"/>
                <w:sz w:val="24"/>
              </w:rPr>
              <w:t>年次休暇の</w:t>
            </w:r>
            <w:r w:rsidRPr="002E70A7">
              <w:rPr>
                <w:rFonts w:ascii="ＭＳ 明朝" w:hAnsi="ＭＳ 明朝" w:hint="eastAsia"/>
                <w:sz w:val="24"/>
              </w:rPr>
              <w:t>取得により</w:t>
            </w:r>
            <w:r w:rsidR="002A1B4F" w:rsidRPr="002E70A7">
              <w:rPr>
                <w:rFonts w:ascii="ＭＳ 明朝" w:hAnsi="ＭＳ 明朝" w:hint="eastAsia"/>
                <w:sz w:val="24"/>
              </w:rPr>
              <w:t>、</w:t>
            </w:r>
            <w:r w:rsidR="00077F9D" w:rsidRPr="002E70A7">
              <w:rPr>
                <w:rFonts w:ascii="ＭＳ 明朝" w:hAnsi="ＭＳ 明朝" w:hint="eastAsia"/>
                <w:sz w:val="24"/>
              </w:rPr>
              <w:t>出勤簿の修正を行った。</w:t>
            </w:r>
          </w:p>
          <w:p w14:paraId="30464F9F" w14:textId="77777777" w:rsidR="00C42865" w:rsidRPr="00545DC9" w:rsidRDefault="00C42865" w:rsidP="00C4286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9752F3" w14:textId="3559A4D7" w:rsidR="006B5C9E" w:rsidRPr="002E70A7" w:rsidRDefault="006B5C9E" w:rsidP="002E70A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E70A7">
              <w:rPr>
                <w:rFonts w:ascii="ＭＳ 明朝" w:hAnsi="ＭＳ 明朝" w:hint="eastAsia"/>
                <w:sz w:val="24"/>
              </w:rPr>
              <w:t>検出事項の原因は、</w:t>
            </w:r>
            <w:r w:rsidR="00545DC9" w:rsidRPr="002E70A7">
              <w:rPr>
                <w:rFonts w:ascii="ＭＳ 明朝" w:hAnsi="ＭＳ 明朝" w:hint="eastAsia"/>
                <w:sz w:val="24"/>
              </w:rPr>
              <w:t>当該職員と</w:t>
            </w:r>
            <w:r w:rsidRPr="002E70A7">
              <w:rPr>
                <w:rFonts w:ascii="ＭＳ 明朝" w:hAnsi="ＭＳ 明朝" w:hint="eastAsia"/>
                <w:sz w:val="24"/>
              </w:rPr>
              <w:t>直接監督責任者の確認不足であった。</w:t>
            </w:r>
          </w:p>
          <w:p w14:paraId="6CB3CB91" w14:textId="77777777" w:rsidR="00C42865" w:rsidRPr="00C42865" w:rsidRDefault="00C42865" w:rsidP="00C4286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B14A9D6" w14:textId="42A352DE" w:rsidR="00DD5FDE" w:rsidRPr="002E70A7" w:rsidRDefault="006B5C9E" w:rsidP="002E70A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E70A7">
              <w:rPr>
                <w:rFonts w:ascii="ＭＳ 明朝" w:hAnsi="ＭＳ 明朝" w:hint="eastAsia"/>
                <w:sz w:val="24"/>
              </w:rPr>
              <w:t>再発防止</w:t>
            </w:r>
            <w:r w:rsidR="008B4D29" w:rsidRPr="002E70A7">
              <w:rPr>
                <w:rFonts w:ascii="ＭＳ 明朝" w:hAnsi="ＭＳ 明朝" w:hint="eastAsia"/>
                <w:sz w:val="24"/>
              </w:rPr>
              <w:t>に向けて</w:t>
            </w:r>
            <w:r w:rsidRPr="002E70A7">
              <w:rPr>
                <w:rFonts w:ascii="ＭＳ 明朝" w:hAnsi="ＭＳ 明朝" w:hint="eastAsia"/>
                <w:sz w:val="24"/>
              </w:rPr>
              <w:t>、</w:t>
            </w:r>
            <w:r w:rsidR="00986E77">
              <w:rPr>
                <w:rFonts w:ascii="ＭＳ 明朝" w:hAnsi="ＭＳ 明朝" w:hint="eastAsia"/>
                <w:sz w:val="24"/>
              </w:rPr>
              <w:t>当該</w:t>
            </w:r>
            <w:r w:rsidR="00CD3426" w:rsidRPr="002E70A7">
              <w:rPr>
                <w:rFonts w:ascii="ＭＳ 明朝" w:hAnsi="ＭＳ 明朝" w:hint="eastAsia"/>
                <w:sz w:val="24"/>
              </w:rPr>
              <w:t>職員とグループ長に注意喚起</w:t>
            </w:r>
            <w:r w:rsidR="0029715A" w:rsidRPr="002E70A7">
              <w:rPr>
                <w:rFonts w:ascii="ＭＳ 明朝" w:hAnsi="ＭＳ 明朝" w:hint="eastAsia"/>
                <w:sz w:val="24"/>
              </w:rPr>
              <w:t>を行った。</w:t>
            </w:r>
          </w:p>
          <w:p w14:paraId="70CB0EA9" w14:textId="77C4D276" w:rsidR="00CD3426" w:rsidRPr="002A1B4F" w:rsidRDefault="00CD3426" w:rsidP="002E70A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42865">
              <w:rPr>
                <w:rFonts w:ascii="ＭＳ 明朝" w:hAnsi="ＭＳ 明朝" w:hint="eastAsia"/>
                <w:sz w:val="24"/>
              </w:rPr>
              <w:t>また、毎月、出勤簿の</w:t>
            </w:r>
            <w:r w:rsidR="00986E77">
              <w:rPr>
                <w:rFonts w:ascii="ＭＳ 明朝" w:hAnsi="ＭＳ 明朝" w:hint="eastAsia"/>
                <w:sz w:val="24"/>
              </w:rPr>
              <w:t>整理</w:t>
            </w:r>
            <w:r w:rsidRPr="00C42865">
              <w:rPr>
                <w:rFonts w:ascii="ＭＳ 明朝" w:hAnsi="ＭＳ 明朝" w:hint="eastAsia"/>
                <w:sz w:val="24"/>
              </w:rPr>
              <w:t>を各課グループ長に依頼することに加え、３</w:t>
            </w:r>
            <w:r w:rsidR="00DF1F91" w:rsidRPr="002E70A7">
              <w:rPr>
                <w:rFonts w:ascii="ＭＳ 明朝" w:hAnsi="ＭＳ 明朝" w:hint="eastAsia"/>
                <w:sz w:val="24"/>
              </w:rPr>
              <w:t>か</w:t>
            </w:r>
            <w:r w:rsidRPr="00C42865">
              <w:rPr>
                <w:rFonts w:ascii="ＭＳ 明朝" w:hAnsi="ＭＳ 明朝" w:hint="eastAsia"/>
                <w:sz w:val="24"/>
              </w:rPr>
              <w:t>月に</w:t>
            </w:r>
            <w:r w:rsidR="00DF1F91">
              <w:rPr>
                <w:rFonts w:ascii="ＭＳ 明朝" w:hAnsi="ＭＳ 明朝" w:hint="eastAsia"/>
                <w:sz w:val="24"/>
              </w:rPr>
              <w:t>１</w:t>
            </w:r>
            <w:r w:rsidRPr="00C42865">
              <w:rPr>
                <w:rFonts w:ascii="ＭＳ 明朝" w:hAnsi="ＭＳ 明朝" w:hint="eastAsia"/>
                <w:sz w:val="24"/>
              </w:rPr>
              <w:t>回、出勤簿のエラーについて給与担当者が確認し、エラーがあった場合は各課グループ長に修正依頼を行うこととした。</w:t>
            </w:r>
          </w:p>
          <w:p w14:paraId="1530B569" w14:textId="48B8B380" w:rsidR="00CD3426" w:rsidRPr="004D2DB5" w:rsidRDefault="00CD3426" w:rsidP="00CD342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5D1F245C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7561E6">
        <w:rPr>
          <w:rFonts w:ascii="ＭＳ ゴシック" w:eastAsia="ＭＳ ゴシック" w:hAnsi="ＭＳ ゴシック" w:hint="eastAsia"/>
          <w:sz w:val="24"/>
          <w:szCs w:val="22"/>
        </w:rPr>
        <w:t>令和５年６月</w:t>
      </w:r>
      <w:r w:rsidR="00BA06B8">
        <w:rPr>
          <w:rFonts w:ascii="ＭＳ ゴシック" w:eastAsia="ＭＳ ゴシック" w:hAnsi="ＭＳ ゴシック" w:hint="eastAsia"/>
          <w:sz w:val="24"/>
          <w:szCs w:val="22"/>
        </w:rPr>
        <w:t>７日から同年７</w:t>
      </w:r>
      <w:r w:rsidR="007561E6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A06B8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="007561E6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BA06B8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footerReference w:type="default" r:id="rId10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2C409E"/>
    <w:multiLevelType w:val="hybridMultilevel"/>
    <w:tmpl w:val="BDB08114"/>
    <w:lvl w:ilvl="0" w:tplc="51140164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0848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77F9D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5D49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9715A"/>
    <w:rsid w:val="002A1B4F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0A7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3E9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DB5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5DC9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2A24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49F8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5C9E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206E"/>
    <w:rsid w:val="0075333E"/>
    <w:rsid w:val="0075357D"/>
    <w:rsid w:val="007536F4"/>
    <w:rsid w:val="007537BF"/>
    <w:rsid w:val="007542E7"/>
    <w:rsid w:val="007561E6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088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28A1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4D29"/>
    <w:rsid w:val="008B56B9"/>
    <w:rsid w:val="008B6C76"/>
    <w:rsid w:val="008B6D7A"/>
    <w:rsid w:val="008C2449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86E77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4F9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06B8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2865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3426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13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5FDE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1F91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0CA9"/>
    <w:rsid w:val="00F51128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232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EC838-19E6-4A75-92E7-C53047C2BA6D}">
  <ds:schemaRefs>
    <ds:schemaRef ds:uri="d0e97725-ca3e-440e-8f43-5d7ab30c75d8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36705-8B02-4BA9-A5FA-BE55E0029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8AFC2-EB0B-41DE-B68C-6E5CCEE6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2023-12-21T11:07:00Z</dcterms:created>
  <dcterms:modified xsi:type="dcterms:W3CDTF">2024-01-10T09:41:00Z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