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91DB3" w14:textId="77777777" w:rsidR="004A24F3" w:rsidRDefault="00C11CC1">
      <w:r w:rsidRPr="004E3FA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15EA2" wp14:editId="7D2AF6AD">
                <wp:simplePos x="0" y="0"/>
                <wp:positionH relativeFrom="margin">
                  <wp:posOffset>5034280</wp:posOffset>
                </wp:positionH>
                <wp:positionV relativeFrom="paragraph">
                  <wp:posOffset>-262890</wp:posOffset>
                </wp:positionV>
                <wp:extent cx="1200150" cy="419100"/>
                <wp:effectExtent l="0" t="0" r="19050" b="19050"/>
                <wp:wrapNone/>
                <wp:docPr id="72" name="フローチャート: 代替処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191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211DF4" w14:textId="6E94BA10" w:rsidR="00C11CC1" w:rsidRPr="00EF086A" w:rsidRDefault="00C11CC1" w:rsidP="002F3A22">
                            <w:pPr>
                              <w:spacing w:line="440" w:lineRule="exact"/>
                              <w:jc w:val="center"/>
                              <w:rPr>
                                <w:rFonts w:ascii="Meiryo UI" w:eastAsia="Meiryo UI" w:hAnsi="Meiryo UI"/>
                                <w:sz w:val="40"/>
                                <w:szCs w:val="44"/>
                              </w:rPr>
                            </w:pPr>
                            <w:r w:rsidRPr="00EF086A">
                              <w:rPr>
                                <w:rFonts w:ascii="Meiryo UI" w:eastAsia="Meiryo UI" w:hAnsi="Meiryo UI" w:hint="eastAsia"/>
                                <w:sz w:val="40"/>
                                <w:szCs w:val="44"/>
                              </w:rPr>
                              <w:t>資料</w:t>
                            </w:r>
                            <w:r w:rsidR="00EF086A" w:rsidRPr="00EF086A">
                              <w:rPr>
                                <w:rFonts w:ascii="Meiryo UI" w:eastAsia="Meiryo UI" w:hAnsi="Meiryo UI" w:hint="eastAsia"/>
                                <w:sz w:val="40"/>
                                <w:szCs w:val="44"/>
                              </w:rPr>
                              <w:t>１</w:t>
                            </w:r>
                          </w:p>
                          <w:p w14:paraId="3F86DFA0" w14:textId="77777777" w:rsidR="00C11CC1" w:rsidRPr="00AA33D0" w:rsidRDefault="00C11CC1" w:rsidP="00C11CC1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15EA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72" o:spid="_x0000_s1026" type="#_x0000_t176" style="position:absolute;left:0;text-align:left;margin-left:396.4pt;margin-top:-20.7pt;width:94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" fillcolor="window" strokecolor="#f79646" strokeweight="2pt">
                <v:textbox>
                  <w:txbxContent>
                    <w:p w14:paraId="06211DF4" w14:textId="6E94BA10" w:rsidR="00C11CC1" w:rsidRPr="00EF086A" w:rsidRDefault="00C11CC1" w:rsidP="002F3A22">
                      <w:pPr>
                        <w:spacing w:line="440" w:lineRule="exact"/>
                        <w:jc w:val="center"/>
                        <w:rPr>
                          <w:rFonts w:ascii="Meiryo UI" w:eastAsia="Meiryo UI" w:hAnsi="Meiryo UI"/>
                          <w:sz w:val="40"/>
                          <w:szCs w:val="44"/>
                        </w:rPr>
                      </w:pPr>
                      <w:r w:rsidRPr="00EF086A">
                        <w:rPr>
                          <w:rFonts w:ascii="Meiryo UI" w:eastAsia="Meiryo UI" w:hAnsi="Meiryo UI" w:hint="eastAsia"/>
                          <w:sz w:val="40"/>
                          <w:szCs w:val="44"/>
                        </w:rPr>
                        <w:t>資料</w:t>
                      </w:r>
                      <w:r w:rsidR="00EF086A" w:rsidRPr="00EF086A">
                        <w:rPr>
                          <w:rFonts w:ascii="Meiryo UI" w:eastAsia="Meiryo UI" w:hAnsi="Meiryo UI" w:hint="eastAsia"/>
                          <w:sz w:val="40"/>
                          <w:szCs w:val="44"/>
                        </w:rPr>
                        <w:t>１</w:t>
                      </w:r>
                    </w:p>
                    <w:p w14:paraId="3F86DFA0" w14:textId="77777777" w:rsidR="00C11CC1" w:rsidRPr="00AA33D0" w:rsidRDefault="00C11CC1" w:rsidP="00C11CC1">
                      <w:pPr>
                        <w:jc w:val="center"/>
                        <w:rPr>
                          <w:rFonts w:ascii="UD デジタル 教科書体 NP-B" w:eastAsia="UD デジタル 教科書体 NP-B"/>
                          <w:sz w:val="40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E9BA45" w14:textId="77777777" w:rsidR="00EF086A" w:rsidRPr="00BA182F" w:rsidRDefault="00EF086A" w:rsidP="00EF086A">
      <w:pPr>
        <w:tabs>
          <w:tab w:val="left" w:pos="6860"/>
        </w:tabs>
        <w:spacing w:line="0" w:lineRule="atLeast"/>
        <w:jc w:val="center"/>
        <w:rPr>
          <w:rFonts w:ascii="Meiryo UI" w:eastAsia="Meiryo UI" w:hAnsi="Meiryo UI"/>
          <w:sz w:val="28"/>
          <w:szCs w:val="28"/>
        </w:rPr>
      </w:pPr>
      <w:r w:rsidRPr="00BA182F">
        <w:rPr>
          <w:rFonts w:ascii="Meiryo UI" w:eastAsia="Meiryo UI" w:hAnsi="Meiryo UI" w:hint="eastAsia"/>
          <w:sz w:val="28"/>
          <w:szCs w:val="28"/>
        </w:rPr>
        <w:t>大阪府インターネット上の誹謗中傷や差別等の人権侵害のない社会づくり条例の</w:t>
      </w:r>
    </w:p>
    <w:p w14:paraId="442D622D" w14:textId="70187FBF" w:rsidR="004A24F3" w:rsidRPr="00BA182F" w:rsidRDefault="00EF086A" w:rsidP="00BA182F">
      <w:pPr>
        <w:tabs>
          <w:tab w:val="left" w:pos="6860"/>
        </w:tabs>
        <w:spacing w:line="0" w:lineRule="atLeast"/>
        <w:ind w:firstLineChars="150" w:firstLine="420"/>
        <w:rPr>
          <w:rFonts w:ascii="Meiryo UI" w:eastAsia="Meiryo UI" w:hAnsi="Meiryo UI"/>
          <w:bCs/>
          <w:sz w:val="28"/>
          <w:szCs w:val="28"/>
        </w:rPr>
      </w:pPr>
      <w:r w:rsidRPr="00BA182F">
        <w:rPr>
          <w:rFonts w:ascii="Meiryo UI" w:eastAsia="Meiryo UI" w:hAnsi="Meiryo UI" w:hint="eastAsia"/>
          <w:sz w:val="28"/>
          <w:szCs w:val="28"/>
        </w:rPr>
        <w:t>一部改正にかかる経過及び</w:t>
      </w:r>
      <w:r w:rsidR="009F6143" w:rsidRPr="00BA182F">
        <w:rPr>
          <w:rFonts w:ascii="Meiryo UI" w:eastAsia="Meiryo UI" w:hAnsi="Meiryo UI" w:hint="eastAsia"/>
          <w:bCs/>
          <w:sz w:val="28"/>
          <w:szCs w:val="28"/>
        </w:rPr>
        <w:t>今後の</w:t>
      </w:r>
      <w:r w:rsidR="001E6A24" w:rsidRPr="00BA182F">
        <w:rPr>
          <w:rFonts w:ascii="Meiryo UI" w:eastAsia="Meiryo UI" w:hAnsi="Meiryo UI" w:hint="eastAsia"/>
          <w:bCs/>
          <w:sz w:val="28"/>
          <w:szCs w:val="28"/>
        </w:rPr>
        <w:t>予</w:t>
      </w:r>
      <w:r w:rsidR="00BA4485" w:rsidRPr="00BA182F">
        <w:rPr>
          <w:rFonts w:ascii="Meiryo UI" w:eastAsia="Meiryo UI" w:hAnsi="Meiryo UI" w:hint="eastAsia"/>
          <w:bCs/>
          <w:sz w:val="28"/>
          <w:szCs w:val="28"/>
        </w:rPr>
        <w:t>定</w:t>
      </w:r>
    </w:p>
    <w:p w14:paraId="7F373EB2" w14:textId="7D5E0EEE" w:rsidR="00853481" w:rsidRPr="00EF086A" w:rsidRDefault="00853481" w:rsidP="00FE2F3B">
      <w:pPr>
        <w:spacing w:line="0" w:lineRule="atLeast"/>
        <w:rPr>
          <w:rFonts w:ascii="Meiryo UI" w:eastAsia="Meiryo UI" w:hAnsi="Meiryo UI"/>
          <w:sz w:val="24"/>
          <w:szCs w:val="24"/>
        </w:rPr>
      </w:pPr>
    </w:p>
    <w:tbl>
      <w:tblPr>
        <w:tblStyle w:val="a9"/>
        <w:tblW w:w="9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031"/>
        <w:gridCol w:w="6595"/>
      </w:tblGrid>
      <w:tr w:rsidR="00BA182F" w:rsidRPr="00EF086A" w14:paraId="37689FE0" w14:textId="77777777" w:rsidTr="00C32E9B">
        <w:tc>
          <w:tcPr>
            <w:tcW w:w="3031" w:type="dxa"/>
          </w:tcPr>
          <w:p w14:paraId="3E07ED86" w14:textId="1C6FB401" w:rsidR="00BA182F" w:rsidRPr="00BA182F" w:rsidRDefault="00BA182F" w:rsidP="007042D9">
            <w:pPr>
              <w:spacing w:line="0" w:lineRule="atLeas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BA182F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【令和５年度】</w:t>
            </w:r>
          </w:p>
        </w:tc>
        <w:tc>
          <w:tcPr>
            <w:tcW w:w="6595" w:type="dxa"/>
          </w:tcPr>
          <w:p w14:paraId="512FF220" w14:textId="77777777" w:rsidR="00BA182F" w:rsidRPr="00EF086A" w:rsidRDefault="00BA182F" w:rsidP="007042D9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EF086A" w:rsidRPr="003C528E" w14:paraId="152C3AD7" w14:textId="77777777" w:rsidTr="00C32E9B">
        <w:tc>
          <w:tcPr>
            <w:tcW w:w="3031" w:type="dxa"/>
          </w:tcPr>
          <w:p w14:paraId="2516FBB9" w14:textId="4642939C" w:rsidR="00EF086A" w:rsidRPr="00EF086A" w:rsidRDefault="00EF086A" w:rsidP="007042D9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EF086A">
              <w:rPr>
                <w:rFonts w:ascii="Meiryo UI" w:eastAsia="Meiryo UI" w:hAnsi="Meiryo UI" w:hint="eastAsia"/>
                <w:sz w:val="24"/>
                <w:szCs w:val="24"/>
              </w:rPr>
              <w:t>６月26日、７月10日</w:t>
            </w:r>
          </w:p>
        </w:tc>
        <w:tc>
          <w:tcPr>
            <w:tcW w:w="6595" w:type="dxa"/>
          </w:tcPr>
          <w:p w14:paraId="3F46AB73" w14:textId="222E6CAA" w:rsidR="00EF086A" w:rsidRPr="00EF086A" w:rsidRDefault="00EF086A" w:rsidP="007042D9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EF086A">
              <w:rPr>
                <w:rFonts w:ascii="Meiryo UI" w:eastAsia="Meiryo UI" w:hAnsi="Meiryo UI" w:hint="eastAsia"/>
                <w:sz w:val="24"/>
                <w:szCs w:val="24"/>
              </w:rPr>
              <w:t>大阪府人権施策推進審議会（第4</w:t>
            </w:r>
            <w:r w:rsidRPr="00EF086A">
              <w:rPr>
                <w:rFonts w:ascii="Meiryo UI" w:eastAsia="Meiryo UI" w:hAnsi="Meiryo UI"/>
                <w:sz w:val="24"/>
                <w:szCs w:val="24"/>
              </w:rPr>
              <w:t>4</w:t>
            </w:r>
            <w:r w:rsidRPr="00EF086A">
              <w:rPr>
                <w:rFonts w:ascii="Meiryo UI" w:eastAsia="Meiryo UI" w:hAnsi="Meiryo UI" w:hint="eastAsia"/>
                <w:sz w:val="24"/>
                <w:szCs w:val="24"/>
              </w:rPr>
              <w:t>回、</w:t>
            </w:r>
            <w:r w:rsidR="003C528E">
              <w:rPr>
                <w:rFonts w:ascii="Meiryo UI" w:eastAsia="Meiryo UI" w:hAnsi="Meiryo UI" w:hint="eastAsia"/>
                <w:sz w:val="24"/>
                <w:szCs w:val="24"/>
              </w:rPr>
              <w:t>第</w:t>
            </w:r>
            <w:r w:rsidRPr="00EF086A">
              <w:rPr>
                <w:rFonts w:ascii="Meiryo UI" w:eastAsia="Meiryo UI" w:hAnsi="Meiryo UI" w:hint="eastAsia"/>
                <w:sz w:val="24"/>
                <w:szCs w:val="24"/>
              </w:rPr>
              <w:t>4</w:t>
            </w:r>
            <w:r w:rsidRPr="00EF086A">
              <w:rPr>
                <w:rFonts w:ascii="Meiryo UI" w:eastAsia="Meiryo UI" w:hAnsi="Meiryo UI"/>
                <w:sz w:val="24"/>
                <w:szCs w:val="24"/>
              </w:rPr>
              <w:t>5</w:t>
            </w:r>
            <w:r w:rsidRPr="00EF086A">
              <w:rPr>
                <w:rFonts w:ascii="Meiryo UI" w:eastAsia="Meiryo UI" w:hAnsi="Meiryo UI" w:hint="eastAsia"/>
                <w:sz w:val="24"/>
                <w:szCs w:val="24"/>
              </w:rPr>
              <w:t>回）</w:t>
            </w:r>
          </w:p>
        </w:tc>
      </w:tr>
      <w:tr w:rsidR="00811C48" w:rsidRPr="00EF086A" w14:paraId="3118D7DB" w14:textId="77777777" w:rsidTr="00C32E9B">
        <w:tc>
          <w:tcPr>
            <w:tcW w:w="3031" w:type="dxa"/>
          </w:tcPr>
          <w:p w14:paraId="51A1D330" w14:textId="77777777" w:rsidR="00811C48" w:rsidRPr="00811C48" w:rsidRDefault="00811C48" w:rsidP="007042D9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595" w:type="dxa"/>
          </w:tcPr>
          <w:p w14:paraId="5CD9F856" w14:textId="4E7AA1E6" w:rsidR="00811C48" w:rsidRPr="00EF086A" w:rsidRDefault="00811C48" w:rsidP="007042D9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811C48" w:rsidRPr="00EF086A" w14:paraId="0B7CA952" w14:textId="77777777" w:rsidTr="00C32E9B">
        <w:tc>
          <w:tcPr>
            <w:tcW w:w="3031" w:type="dxa"/>
          </w:tcPr>
          <w:p w14:paraId="17FB4A26" w14:textId="18745870" w:rsidR="00811C48" w:rsidRPr="00EF086A" w:rsidRDefault="00811C48" w:rsidP="007042D9">
            <w:pPr>
              <w:spacing w:line="300" w:lineRule="exact"/>
              <w:rPr>
                <w:rFonts w:ascii="Meiryo UI" w:eastAsia="Meiryo UI" w:hAnsi="Meiryo U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595" w:type="dxa"/>
          </w:tcPr>
          <w:p w14:paraId="211DB385" w14:textId="63BBF7B2" w:rsidR="00811C48" w:rsidRPr="00EF086A" w:rsidRDefault="00811C48" w:rsidP="00C855E4">
            <w:pPr>
              <w:spacing w:line="300" w:lineRule="exact"/>
              <w:ind w:firstLineChars="100" w:firstLine="240"/>
              <w:rPr>
                <w:rFonts w:ascii="Meiryo UI" w:eastAsia="Meiryo UI" w:hAnsi="Meiryo UI"/>
                <w:color w:val="262626" w:themeColor="text1" w:themeTint="D9"/>
                <w:sz w:val="24"/>
                <w:szCs w:val="24"/>
              </w:rPr>
            </w:pPr>
            <w:r w:rsidRPr="00EF086A">
              <w:rPr>
                <w:rFonts w:ascii="Meiryo UI" w:eastAsia="Meiryo UI" w:hAnsi="Meiryo UI" w:hint="eastAsia"/>
                <w:color w:val="262626" w:themeColor="text1" w:themeTint="D9"/>
                <w:sz w:val="24"/>
                <w:szCs w:val="24"/>
              </w:rPr>
              <w:t xml:space="preserve">➣　</w:t>
            </w:r>
            <w:r w:rsidRPr="00EF086A">
              <w:rPr>
                <w:rFonts w:ascii="Meiryo UI" w:eastAsia="Meiryo UI" w:hAnsi="Meiryo UI"/>
                <w:color w:val="262626" w:themeColor="text1" w:themeTint="D9"/>
                <w:sz w:val="24"/>
                <w:szCs w:val="24"/>
              </w:rPr>
              <w:t>条例改正</w:t>
            </w:r>
            <w:r>
              <w:rPr>
                <w:rFonts w:ascii="Meiryo UI" w:eastAsia="Meiryo UI" w:hAnsi="Meiryo UI" w:hint="eastAsia"/>
                <w:color w:val="262626" w:themeColor="text1" w:themeTint="D9"/>
                <w:sz w:val="24"/>
                <w:szCs w:val="24"/>
              </w:rPr>
              <w:t>（案）</w:t>
            </w:r>
            <w:r w:rsidRPr="00EF086A">
              <w:rPr>
                <w:rFonts w:ascii="Meiryo UI" w:eastAsia="Meiryo UI" w:hAnsi="Meiryo UI"/>
                <w:color w:val="262626" w:themeColor="text1" w:themeTint="D9"/>
                <w:sz w:val="24"/>
                <w:szCs w:val="24"/>
              </w:rPr>
              <w:t>について、</w:t>
            </w:r>
            <w:r w:rsidRPr="00EF086A">
              <w:rPr>
                <w:rFonts w:ascii="Meiryo UI" w:eastAsia="Meiryo UI" w:hAnsi="Meiryo UI" w:hint="eastAsia"/>
                <w:color w:val="262626" w:themeColor="text1" w:themeTint="D9"/>
                <w:sz w:val="24"/>
                <w:szCs w:val="24"/>
              </w:rPr>
              <w:t>諮問・答申</w:t>
            </w:r>
            <w:r w:rsidR="006E1502">
              <w:rPr>
                <w:rFonts w:ascii="Meiryo UI" w:eastAsia="Meiryo UI" w:hAnsi="Meiryo UI" w:hint="eastAsia"/>
                <w:color w:val="262626" w:themeColor="text1" w:themeTint="D9"/>
                <w:sz w:val="24"/>
                <w:szCs w:val="24"/>
              </w:rPr>
              <w:t>（参考資料１）</w:t>
            </w:r>
          </w:p>
        </w:tc>
      </w:tr>
      <w:tr w:rsidR="00811C48" w:rsidRPr="00EF086A" w14:paraId="4DB4D87F" w14:textId="77777777" w:rsidTr="00C32E9B">
        <w:tc>
          <w:tcPr>
            <w:tcW w:w="3031" w:type="dxa"/>
          </w:tcPr>
          <w:p w14:paraId="3D9CB2DE" w14:textId="77777777" w:rsidR="00811C48" w:rsidRPr="00EF086A" w:rsidRDefault="00811C48" w:rsidP="007042D9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595" w:type="dxa"/>
          </w:tcPr>
          <w:p w14:paraId="48786483" w14:textId="39B3B111" w:rsidR="00811C48" w:rsidRPr="00EF086A" w:rsidRDefault="00811C48" w:rsidP="007042D9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811C48" w:rsidRPr="00EF086A" w14:paraId="5E49AD02" w14:textId="77777777" w:rsidTr="00C32E9B">
        <w:tc>
          <w:tcPr>
            <w:tcW w:w="3031" w:type="dxa"/>
          </w:tcPr>
          <w:p w14:paraId="3C7E4354" w14:textId="558C91F1" w:rsidR="00811C48" w:rsidRPr="00EF086A" w:rsidRDefault="00811C48" w:rsidP="007042D9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EF086A">
              <w:rPr>
                <w:rFonts w:ascii="Meiryo UI" w:eastAsia="Meiryo UI" w:hAnsi="Meiryo UI" w:hint="eastAsia"/>
                <w:sz w:val="24"/>
                <w:szCs w:val="24"/>
              </w:rPr>
              <w:t>８月１日～30日</w:t>
            </w:r>
          </w:p>
        </w:tc>
        <w:tc>
          <w:tcPr>
            <w:tcW w:w="6595" w:type="dxa"/>
          </w:tcPr>
          <w:p w14:paraId="2DE250FC" w14:textId="1D0A0614" w:rsidR="00811C48" w:rsidRPr="00EF086A" w:rsidRDefault="00811C48" w:rsidP="007042D9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EF086A">
              <w:rPr>
                <w:rFonts w:ascii="Meiryo UI" w:eastAsia="Meiryo UI" w:hAnsi="Meiryo UI" w:hint="eastAsia"/>
                <w:sz w:val="24"/>
                <w:szCs w:val="24"/>
              </w:rPr>
              <w:t>条例改正（案）について、パブリックコメント実施</w:t>
            </w:r>
          </w:p>
        </w:tc>
      </w:tr>
      <w:tr w:rsidR="00811C48" w:rsidRPr="00EF086A" w14:paraId="672CB526" w14:textId="77777777" w:rsidTr="00C32E9B">
        <w:tc>
          <w:tcPr>
            <w:tcW w:w="3031" w:type="dxa"/>
          </w:tcPr>
          <w:p w14:paraId="73E6CFD2" w14:textId="77777777" w:rsidR="00811C48" w:rsidRPr="00EF086A" w:rsidRDefault="00811C48" w:rsidP="007042D9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595" w:type="dxa"/>
          </w:tcPr>
          <w:p w14:paraId="4B7F2148" w14:textId="14469C4C" w:rsidR="00811C48" w:rsidRPr="00EF086A" w:rsidRDefault="00811C48" w:rsidP="007042D9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811C48" w:rsidRPr="00EF086A" w14:paraId="43F97CAD" w14:textId="77777777" w:rsidTr="00C32E9B">
        <w:tc>
          <w:tcPr>
            <w:tcW w:w="3031" w:type="dxa"/>
          </w:tcPr>
          <w:p w14:paraId="1D5FDFEF" w14:textId="4EAB52D6" w:rsidR="00811C48" w:rsidRPr="00EF086A" w:rsidRDefault="00811C48" w:rsidP="00811C48">
            <w:pPr>
              <w:spacing w:line="300" w:lineRule="exact"/>
              <w:rPr>
                <w:rFonts w:ascii="Meiryo UI" w:eastAsia="Meiryo UI" w:hAnsi="Meiryo U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6595" w:type="dxa"/>
          </w:tcPr>
          <w:p w14:paraId="392E6585" w14:textId="27851B30" w:rsidR="00811C48" w:rsidRPr="00EF086A" w:rsidRDefault="00811C48" w:rsidP="00C855E4">
            <w:pPr>
              <w:spacing w:line="300" w:lineRule="exact"/>
              <w:ind w:firstLineChars="100" w:firstLine="240"/>
              <w:rPr>
                <w:rFonts w:ascii="Meiryo UI" w:eastAsia="Meiryo UI" w:hAnsi="Meiryo UI"/>
                <w:color w:val="262626" w:themeColor="text1" w:themeTint="D9"/>
                <w:sz w:val="24"/>
                <w:szCs w:val="24"/>
              </w:rPr>
            </w:pPr>
            <w:r w:rsidRPr="00EF086A">
              <w:rPr>
                <w:rFonts w:ascii="Meiryo UI" w:eastAsia="Meiryo UI" w:hAnsi="Meiryo UI" w:hint="eastAsia"/>
                <w:color w:val="262626" w:themeColor="text1" w:themeTint="D9"/>
                <w:sz w:val="24"/>
                <w:szCs w:val="24"/>
              </w:rPr>
              <w:t>➣　個人・団体計７者から４０件の意見提出</w:t>
            </w:r>
            <w:r w:rsidR="006E1502">
              <w:rPr>
                <w:rFonts w:ascii="Meiryo UI" w:eastAsia="Meiryo UI" w:hAnsi="Meiryo UI" w:hint="eastAsia"/>
                <w:color w:val="262626" w:themeColor="text1" w:themeTint="D9"/>
                <w:sz w:val="24"/>
                <w:szCs w:val="24"/>
              </w:rPr>
              <w:t>（参考資料２</w:t>
            </w:r>
            <w:r>
              <w:rPr>
                <w:rFonts w:ascii="Meiryo UI" w:eastAsia="Meiryo UI" w:hAnsi="Meiryo UI" w:hint="eastAsia"/>
                <w:color w:val="262626" w:themeColor="text1" w:themeTint="D9"/>
                <w:sz w:val="24"/>
                <w:szCs w:val="24"/>
              </w:rPr>
              <w:t>）</w:t>
            </w:r>
          </w:p>
        </w:tc>
      </w:tr>
      <w:tr w:rsidR="00811C48" w:rsidRPr="00EF086A" w14:paraId="4EECA624" w14:textId="77777777" w:rsidTr="00C32E9B">
        <w:tc>
          <w:tcPr>
            <w:tcW w:w="3031" w:type="dxa"/>
          </w:tcPr>
          <w:p w14:paraId="792E8E5E" w14:textId="77777777" w:rsidR="00811C48" w:rsidRPr="00EF086A" w:rsidRDefault="00811C48" w:rsidP="00811C48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595" w:type="dxa"/>
          </w:tcPr>
          <w:p w14:paraId="5530DF20" w14:textId="6CC26877" w:rsidR="00811C48" w:rsidRPr="00EF086A" w:rsidRDefault="00811C48" w:rsidP="00811C48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811C48" w:rsidRPr="00EF086A" w14:paraId="2F46DAB3" w14:textId="77777777" w:rsidTr="00C32E9B">
        <w:tc>
          <w:tcPr>
            <w:tcW w:w="3031" w:type="dxa"/>
          </w:tcPr>
          <w:p w14:paraId="70A4EA00" w14:textId="6430BF86" w:rsidR="00811C48" w:rsidRPr="00EF086A" w:rsidRDefault="00811C48" w:rsidP="00811C48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EF086A">
              <w:rPr>
                <w:rFonts w:ascii="Meiryo UI" w:eastAsia="Meiryo UI" w:hAnsi="Meiryo UI" w:hint="eastAsia"/>
                <w:sz w:val="24"/>
                <w:szCs w:val="24"/>
              </w:rPr>
              <w:t>９月21日～10月20日</w:t>
            </w:r>
          </w:p>
        </w:tc>
        <w:tc>
          <w:tcPr>
            <w:tcW w:w="6595" w:type="dxa"/>
          </w:tcPr>
          <w:p w14:paraId="67AE92E9" w14:textId="1E41D120" w:rsidR="00811C48" w:rsidRPr="00EF086A" w:rsidRDefault="00811C48" w:rsidP="00811C48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EF086A">
              <w:rPr>
                <w:rFonts w:ascii="Meiryo UI" w:eastAsia="Meiryo UI" w:hAnsi="Meiryo UI" w:hint="eastAsia"/>
                <w:sz w:val="24"/>
                <w:szCs w:val="24"/>
              </w:rPr>
              <w:t>９月定例府議会へ改正条例（案）提出・可決</w:t>
            </w:r>
            <w:r w:rsidR="006E1502">
              <w:rPr>
                <w:rFonts w:ascii="Meiryo UI" w:eastAsia="Meiryo UI" w:hAnsi="Meiryo UI" w:hint="eastAsia"/>
                <w:sz w:val="24"/>
                <w:szCs w:val="24"/>
              </w:rPr>
              <w:t>（参考資料３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</w:tc>
      </w:tr>
      <w:tr w:rsidR="00811C48" w:rsidRPr="00EF086A" w14:paraId="6C37A469" w14:textId="77777777" w:rsidTr="00C32E9B">
        <w:tc>
          <w:tcPr>
            <w:tcW w:w="3031" w:type="dxa"/>
          </w:tcPr>
          <w:p w14:paraId="44A4A915" w14:textId="77777777" w:rsidR="00811C48" w:rsidRPr="00EF086A" w:rsidRDefault="00811C48" w:rsidP="00811C48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595" w:type="dxa"/>
          </w:tcPr>
          <w:p w14:paraId="4C40C7A3" w14:textId="621B1940" w:rsidR="00811C48" w:rsidRPr="00EF086A" w:rsidRDefault="00811C48" w:rsidP="00811C48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811C48" w:rsidRPr="00EF086A" w14:paraId="1C1FE728" w14:textId="77777777" w:rsidTr="00C32E9B">
        <w:tc>
          <w:tcPr>
            <w:tcW w:w="3031" w:type="dxa"/>
          </w:tcPr>
          <w:p w14:paraId="11A458A0" w14:textId="39CA160C" w:rsidR="00811C48" w:rsidRPr="00EF086A" w:rsidRDefault="00811C48" w:rsidP="00811C48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EF086A">
              <w:rPr>
                <w:rFonts w:ascii="Meiryo UI" w:eastAsia="Meiryo UI" w:hAnsi="Meiryo UI" w:hint="eastAsia"/>
                <w:sz w:val="24"/>
                <w:szCs w:val="24"/>
              </w:rPr>
              <w:t>10</w:t>
            </w:r>
            <w:r w:rsidR="002F3A22">
              <w:rPr>
                <w:rFonts w:ascii="Meiryo UI" w:eastAsia="Meiryo UI" w:hAnsi="Meiryo UI" w:hint="eastAsia"/>
                <w:sz w:val="24"/>
                <w:szCs w:val="24"/>
              </w:rPr>
              <w:t>月</w:t>
            </w:r>
            <w:r w:rsidR="003A5B2A">
              <w:rPr>
                <w:rFonts w:ascii="Meiryo UI" w:eastAsia="Meiryo UI" w:hAnsi="Meiryo UI" w:hint="eastAsia"/>
                <w:sz w:val="24"/>
                <w:szCs w:val="24"/>
              </w:rPr>
              <w:t>30</w:t>
            </w:r>
            <w:r w:rsidRPr="00EF086A">
              <w:rPr>
                <w:rFonts w:ascii="Meiryo UI" w:eastAsia="Meiryo UI" w:hAnsi="Meiryo UI" w:hint="eastAsia"/>
                <w:sz w:val="24"/>
                <w:szCs w:val="24"/>
              </w:rPr>
              <w:t>日</w:t>
            </w:r>
          </w:p>
        </w:tc>
        <w:tc>
          <w:tcPr>
            <w:tcW w:w="6595" w:type="dxa"/>
          </w:tcPr>
          <w:p w14:paraId="2DAB3513" w14:textId="27225C69" w:rsidR="00811C48" w:rsidRPr="00EF086A" w:rsidRDefault="00811C48" w:rsidP="00811C48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EF086A">
              <w:rPr>
                <w:rFonts w:ascii="Meiryo UI" w:eastAsia="Meiryo UI" w:hAnsi="Meiryo UI" w:hint="eastAsia"/>
                <w:sz w:val="24"/>
                <w:szCs w:val="24"/>
              </w:rPr>
              <w:t>改正条例公布</w:t>
            </w:r>
            <w:r w:rsidR="006E1502">
              <w:rPr>
                <w:rFonts w:ascii="Meiryo UI" w:eastAsia="Meiryo UI" w:hAnsi="Meiryo UI" w:hint="eastAsia"/>
                <w:sz w:val="24"/>
                <w:szCs w:val="24"/>
              </w:rPr>
              <w:t>（参考資料４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</w:tc>
      </w:tr>
      <w:tr w:rsidR="00811C48" w:rsidRPr="00EF086A" w14:paraId="124A6C20" w14:textId="77777777" w:rsidTr="00C32E9B">
        <w:tc>
          <w:tcPr>
            <w:tcW w:w="3031" w:type="dxa"/>
          </w:tcPr>
          <w:p w14:paraId="155BBEB2" w14:textId="4C22BF72" w:rsidR="00811C48" w:rsidRPr="00EF086A" w:rsidRDefault="00811C48" w:rsidP="00811C48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595" w:type="dxa"/>
          </w:tcPr>
          <w:p w14:paraId="7BAF61DE" w14:textId="77777777" w:rsidR="00811C48" w:rsidRPr="00EF086A" w:rsidRDefault="00811C48" w:rsidP="00811C48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811C48" w:rsidRPr="00EF086A" w14:paraId="25BE46F3" w14:textId="77777777" w:rsidTr="00C32E9B">
        <w:tc>
          <w:tcPr>
            <w:tcW w:w="3031" w:type="dxa"/>
          </w:tcPr>
          <w:p w14:paraId="22AA3033" w14:textId="77777777" w:rsidR="00811C48" w:rsidRPr="00EF086A" w:rsidRDefault="00811C48" w:rsidP="00811C48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595" w:type="dxa"/>
          </w:tcPr>
          <w:p w14:paraId="7607D689" w14:textId="440EDD57" w:rsidR="00811C48" w:rsidRPr="00EF086A" w:rsidRDefault="00811C48" w:rsidP="00C855E4">
            <w:pPr>
              <w:spacing w:line="0" w:lineRule="atLeast"/>
              <w:ind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  <w:r w:rsidRPr="00811C48">
              <w:rPr>
                <w:rFonts w:ascii="Meiryo UI" w:eastAsia="Meiryo UI" w:hAnsi="Meiryo UI"/>
                <w:sz w:val="24"/>
                <w:szCs w:val="24"/>
              </w:rPr>
              <w:t xml:space="preserve">➣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公布日施行（一部規定は、令和６年４月１日施行）</w:t>
            </w:r>
          </w:p>
        </w:tc>
      </w:tr>
      <w:tr w:rsidR="00811C48" w:rsidRPr="00EF086A" w14:paraId="35396115" w14:textId="77777777" w:rsidTr="00C32E9B">
        <w:tc>
          <w:tcPr>
            <w:tcW w:w="3031" w:type="dxa"/>
            <w:tcBorders>
              <w:bottom w:val="single" w:sz="4" w:space="0" w:color="auto"/>
            </w:tcBorders>
          </w:tcPr>
          <w:p w14:paraId="4038BAA9" w14:textId="77777777" w:rsidR="00811C48" w:rsidRPr="00EF086A" w:rsidRDefault="00811C48" w:rsidP="00811C48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595" w:type="dxa"/>
            <w:tcBorders>
              <w:bottom w:val="single" w:sz="4" w:space="0" w:color="auto"/>
            </w:tcBorders>
          </w:tcPr>
          <w:p w14:paraId="5B5DB6C4" w14:textId="77777777" w:rsidR="00811C48" w:rsidRPr="00811C48" w:rsidRDefault="00811C48" w:rsidP="00811C48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811C48" w:rsidRPr="00EF086A" w14:paraId="07A50D8C" w14:textId="77777777" w:rsidTr="00C32E9B">
        <w:tc>
          <w:tcPr>
            <w:tcW w:w="3031" w:type="dxa"/>
            <w:tcBorders>
              <w:top w:val="single" w:sz="4" w:space="0" w:color="auto"/>
              <w:left w:val="single" w:sz="4" w:space="0" w:color="auto"/>
            </w:tcBorders>
          </w:tcPr>
          <w:p w14:paraId="284F8210" w14:textId="2D996D13" w:rsidR="00811C48" w:rsidRPr="00EF086A" w:rsidRDefault="00811C48" w:rsidP="00811C48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11月10日</w:t>
            </w:r>
          </w:p>
        </w:tc>
        <w:tc>
          <w:tcPr>
            <w:tcW w:w="6595" w:type="dxa"/>
            <w:tcBorders>
              <w:top w:val="single" w:sz="4" w:space="0" w:color="auto"/>
              <w:right w:val="single" w:sz="4" w:space="0" w:color="auto"/>
            </w:tcBorders>
          </w:tcPr>
          <w:p w14:paraId="0D3D66FF" w14:textId="44588C21" w:rsidR="00811C48" w:rsidRPr="00811C48" w:rsidRDefault="00811C48" w:rsidP="00811C48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811C48">
              <w:rPr>
                <w:rFonts w:ascii="Meiryo UI" w:eastAsia="Meiryo UI" w:hAnsi="Meiryo UI" w:hint="eastAsia"/>
                <w:sz w:val="24"/>
                <w:szCs w:val="24"/>
              </w:rPr>
              <w:t>大阪府人権施策推進審議会（第</w:t>
            </w:r>
            <w:r w:rsidRPr="00811C48">
              <w:rPr>
                <w:rFonts w:ascii="Meiryo UI" w:eastAsia="Meiryo UI" w:hAnsi="Meiryo UI"/>
                <w:sz w:val="24"/>
                <w:szCs w:val="24"/>
              </w:rPr>
              <w:t>4</w:t>
            </w:r>
            <w:r>
              <w:rPr>
                <w:rFonts w:ascii="Meiryo UI" w:eastAsia="Meiryo UI" w:hAnsi="Meiryo UI"/>
                <w:sz w:val="24"/>
                <w:szCs w:val="24"/>
              </w:rPr>
              <w:t>6</w:t>
            </w:r>
            <w:r w:rsidRPr="00811C48">
              <w:rPr>
                <w:rFonts w:ascii="Meiryo UI" w:eastAsia="Meiryo UI" w:hAnsi="Meiryo UI"/>
                <w:sz w:val="24"/>
                <w:szCs w:val="24"/>
              </w:rPr>
              <w:t>回）</w:t>
            </w:r>
          </w:p>
        </w:tc>
      </w:tr>
      <w:tr w:rsidR="00811C48" w:rsidRPr="00EF086A" w14:paraId="5A05D97C" w14:textId="77777777" w:rsidTr="00C32E9B">
        <w:tc>
          <w:tcPr>
            <w:tcW w:w="3031" w:type="dxa"/>
            <w:tcBorders>
              <w:left w:val="single" w:sz="4" w:space="0" w:color="auto"/>
            </w:tcBorders>
          </w:tcPr>
          <w:p w14:paraId="14FCD915" w14:textId="77777777" w:rsidR="00811C48" w:rsidRPr="00811C48" w:rsidRDefault="00811C48" w:rsidP="00811C48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4320BD2A" w14:textId="77777777" w:rsidR="00811C48" w:rsidRPr="00811C48" w:rsidRDefault="00811C48" w:rsidP="00811C48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811C48" w:rsidRPr="00EF086A" w14:paraId="62CBD7ED" w14:textId="77777777" w:rsidTr="00C32E9B">
        <w:tc>
          <w:tcPr>
            <w:tcW w:w="3031" w:type="dxa"/>
            <w:tcBorders>
              <w:left w:val="single" w:sz="4" w:space="0" w:color="auto"/>
              <w:bottom w:val="single" w:sz="4" w:space="0" w:color="auto"/>
            </w:tcBorders>
          </w:tcPr>
          <w:p w14:paraId="213868E9" w14:textId="77777777" w:rsidR="00811C48" w:rsidRPr="00811C48" w:rsidRDefault="00811C48" w:rsidP="00811C48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595" w:type="dxa"/>
            <w:tcBorders>
              <w:bottom w:val="single" w:sz="4" w:space="0" w:color="auto"/>
              <w:right w:val="single" w:sz="4" w:space="0" w:color="auto"/>
            </w:tcBorders>
          </w:tcPr>
          <w:p w14:paraId="0C1D8033" w14:textId="59E877A9" w:rsidR="00811C48" w:rsidRPr="00811C48" w:rsidRDefault="00811C48" w:rsidP="00C855E4">
            <w:pPr>
              <w:spacing w:line="0" w:lineRule="atLeast"/>
              <w:ind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  <w:r w:rsidRPr="00811C48">
              <w:rPr>
                <w:rFonts w:ascii="Meiryo UI" w:eastAsia="Meiryo UI" w:hAnsi="Meiryo UI"/>
                <w:sz w:val="24"/>
                <w:szCs w:val="24"/>
              </w:rPr>
              <w:t xml:space="preserve">➣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部会の設置、部会長及び部会委員</w:t>
            </w:r>
            <w:r w:rsidR="00EB1C70">
              <w:rPr>
                <w:rFonts w:ascii="Meiryo UI" w:eastAsia="Meiryo UI" w:hAnsi="Meiryo UI" w:hint="eastAsia"/>
                <w:sz w:val="24"/>
                <w:szCs w:val="24"/>
              </w:rPr>
              <w:t>等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の指名　他</w:t>
            </w:r>
          </w:p>
        </w:tc>
      </w:tr>
      <w:tr w:rsidR="00811C48" w:rsidRPr="00EF086A" w14:paraId="24F0232F" w14:textId="77777777" w:rsidTr="00C32E9B">
        <w:tc>
          <w:tcPr>
            <w:tcW w:w="3031" w:type="dxa"/>
            <w:tcBorders>
              <w:top w:val="single" w:sz="4" w:space="0" w:color="auto"/>
            </w:tcBorders>
          </w:tcPr>
          <w:p w14:paraId="2984B814" w14:textId="77777777" w:rsidR="00811C48" w:rsidRPr="00811C48" w:rsidRDefault="00811C48" w:rsidP="00811C48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595" w:type="dxa"/>
            <w:tcBorders>
              <w:top w:val="single" w:sz="4" w:space="0" w:color="auto"/>
            </w:tcBorders>
          </w:tcPr>
          <w:p w14:paraId="6396A2CB" w14:textId="77777777" w:rsidR="00811C48" w:rsidRPr="00811C48" w:rsidRDefault="00811C48" w:rsidP="00811C48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811C48" w:rsidRPr="00EF086A" w14:paraId="07FBE662" w14:textId="77777777" w:rsidTr="00C32E9B">
        <w:tc>
          <w:tcPr>
            <w:tcW w:w="3031" w:type="dxa"/>
          </w:tcPr>
          <w:p w14:paraId="567C1343" w14:textId="6F302C91" w:rsidR="00BA182F" w:rsidRPr="00811C48" w:rsidRDefault="00811C48" w:rsidP="00811C48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1</w:t>
            </w:r>
            <w:r>
              <w:rPr>
                <w:rFonts w:ascii="Meiryo UI" w:eastAsia="Meiryo UI" w:hAnsi="Meiryo UI"/>
                <w:sz w:val="24"/>
                <w:szCs w:val="24"/>
              </w:rPr>
              <w:t>1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月から</w:t>
            </w:r>
            <w:r w:rsidR="00BA182F">
              <w:rPr>
                <w:rFonts w:ascii="Meiryo UI" w:eastAsia="Meiryo UI" w:hAnsi="Meiryo UI" w:hint="eastAsia"/>
                <w:sz w:val="24"/>
                <w:szCs w:val="24"/>
              </w:rPr>
              <w:t>１月</w:t>
            </w:r>
          </w:p>
        </w:tc>
        <w:tc>
          <w:tcPr>
            <w:tcW w:w="6595" w:type="dxa"/>
          </w:tcPr>
          <w:p w14:paraId="70FBD3DE" w14:textId="65C5CED8" w:rsidR="00811C48" w:rsidRPr="00811C48" w:rsidRDefault="00244580" w:rsidP="00811C48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大阪府人権施策推進審議会インターネット上の人権侵害解消推進</w:t>
            </w:r>
            <w:r w:rsidR="00BA182F">
              <w:rPr>
                <w:rFonts w:ascii="Meiryo UI" w:eastAsia="Meiryo UI" w:hAnsi="Meiryo UI" w:hint="eastAsia"/>
                <w:sz w:val="24"/>
                <w:szCs w:val="24"/>
              </w:rPr>
              <w:t>部会開催（３回程度）</w:t>
            </w:r>
          </w:p>
        </w:tc>
      </w:tr>
      <w:tr w:rsidR="00BA182F" w:rsidRPr="00EF086A" w14:paraId="03448920" w14:textId="77777777" w:rsidTr="00C32E9B">
        <w:tc>
          <w:tcPr>
            <w:tcW w:w="3031" w:type="dxa"/>
          </w:tcPr>
          <w:p w14:paraId="22FAD4D9" w14:textId="77777777" w:rsidR="00BA182F" w:rsidRDefault="00BA182F" w:rsidP="00811C48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595" w:type="dxa"/>
          </w:tcPr>
          <w:p w14:paraId="0BC442D4" w14:textId="77777777" w:rsidR="00BA182F" w:rsidRDefault="00BA182F" w:rsidP="00811C48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BA182F" w:rsidRPr="00EF086A" w14:paraId="1E8665D6" w14:textId="77777777" w:rsidTr="00C32E9B">
        <w:tc>
          <w:tcPr>
            <w:tcW w:w="3031" w:type="dxa"/>
          </w:tcPr>
          <w:p w14:paraId="09D69C4E" w14:textId="77777777" w:rsidR="00BA182F" w:rsidRDefault="00BA182F" w:rsidP="00811C48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595" w:type="dxa"/>
          </w:tcPr>
          <w:p w14:paraId="0937034D" w14:textId="0395EE6C" w:rsidR="00BA182F" w:rsidRDefault="00BA182F" w:rsidP="00C855E4">
            <w:pPr>
              <w:spacing w:line="0" w:lineRule="atLeast"/>
              <w:ind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  <w:r w:rsidRPr="00BA182F">
              <w:rPr>
                <w:rFonts w:ascii="Meiryo UI" w:eastAsia="Meiryo UI" w:hAnsi="Meiryo UI"/>
                <w:sz w:val="24"/>
                <w:szCs w:val="24"/>
              </w:rPr>
              <w:t xml:space="preserve">➣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削除要請等にかかる基本的考え方について、諮問・答申</w:t>
            </w:r>
          </w:p>
        </w:tc>
      </w:tr>
      <w:tr w:rsidR="00BA182F" w:rsidRPr="00EF086A" w14:paraId="59E85F77" w14:textId="77777777" w:rsidTr="00C32E9B">
        <w:tc>
          <w:tcPr>
            <w:tcW w:w="3031" w:type="dxa"/>
          </w:tcPr>
          <w:p w14:paraId="19F2D2E8" w14:textId="77777777" w:rsidR="00BA182F" w:rsidRDefault="00BA182F" w:rsidP="00811C48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595" w:type="dxa"/>
          </w:tcPr>
          <w:p w14:paraId="1391C2BC" w14:textId="77777777" w:rsidR="00BA182F" w:rsidRPr="00BA182F" w:rsidRDefault="00BA182F" w:rsidP="00811C48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BA182F" w:rsidRPr="00EF086A" w14:paraId="04545634" w14:textId="77777777" w:rsidTr="00C32E9B">
        <w:tc>
          <w:tcPr>
            <w:tcW w:w="3031" w:type="dxa"/>
          </w:tcPr>
          <w:p w14:paraId="5EB37BE0" w14:textId="463815D7" w:rsidR="00BA182F" w:rsidRDefault="00BA182F" w:rsidP="00811C48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２月</w:t>
            </w:r>
          </w:p>
        </w:tc>
        <w:tc>
          <w:tcPr>
            <w:tcW w:w="6595" w:type="dxa"/>
          </w:tcPr>
          <w:p w14:paraId="26A43364" w14:textId="04B6AAEF" w:rsidR="00BA182F" w:rsidRPr="00BA182F" w:rsidRDefault="00BA182F" w:rsidP="00811C48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基本的考え方について、パブリックコメント実施</w:t>
            </w:r>
          </w:p>
        </w:tc>
      </w:tr>
      <w:tr w:rsidR="00BA182F" w:rsidRPr="00EF086A" w14:paraId="10871867" w14:textId="77777777" w:rsidTr="00C32E9B">
        <w:tc>
          <w:tcPr>
            <w:tcW w:w="3031" w:type="dxa"/>
          </w:tcPr>
          <w:p w14:paraId="702DBB3C" w14:textId="77777777" w:rsidR="00BA182F" w:rsidRDefault="00BA182F" w:rsidP="00811C48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595" w:type="dxa"/>
          </w:tcPr>
          <w:p w14:paraId="2574E522" w14:textId="77777777" w:rsidR="00BA182F" w:rsidRDefault="00BA182F" w:rsidP="00811C48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BA182F" w:rsidRPr="00EF086A" w14:paraId="0B17E2D8" w14:textId="77777777" w:rsidTr="00C32E9B">
        <w:tc>
          <w:tcPr>
            <w:tcW w:w="3031" w:type="dxa"/>
          </w:tcPr>
          <w:p w14:paraId="2EC5165C" w14:textId="4DA4CF79" w:rsidR="00BA182F" w:rsidRDefault="00BA182F" w:rsidP="00811C48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３月</w:t>
            </w:r>
          </w:p>
        </w:tc>
        <w:tc>
          <w:tcPr>
            <w:tcW w:w="6595" w:type="dxa"/>
          </w:tcPr>
          <w:p w14:paraId="59F79B91" w14:textId="0363DFE1" w:rsidR="00BA182F" w:rsidRDefault="00BA182F" w:rsidP="00811C48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基本的考え方の制定・周知</w:t>
            </w:r>
          </w:p>
        </w:tc>
      </w:tr>
      <w:tr w:rsidR="00BA182F" w:rsidRPr="00EF086A" w14:paraId="62BD1598" w14:textId="77777777" w:rsidTr="00C32E9B">
        <w:tc>
          <w:tcPr>
            <w:tcW w:w="3031" w:type="dxa"/>
          </w:tcPr>
          <w:p w14:paraId="16BD6FE0" w14:textId="77777777" w:rsidR="00BA182F" w:rsidRDefault="00BA182F" w:rsidP="00811C48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595" w:type="dxa"/>
          </w:tcPr>
          <w:p w14:paraId="7C79ABB4" w14:textId="77777777" w:rsidR="00BA182F" w:rsidRDefault="00BA182F" w:rsidP="00811C48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BA182F" w:rsidRPr="00EF086A" w14:paraId="4E50F5A3" w14:textId="77777777" w:rsidTr="00C32E9B">
        <w:tc>
          <w:tcPr>
            <w:tcW w:w="3031" w:type="dxa"/>
          </w:tcPr>
          <w:p w14:paraId="52674492" w14:textId="7B04DC08" w:rsidR="00BA182F" w:rsidRPr="00BA182F" w:rsidRDefault="00BA182F" w:rsidP="00811C48">
            <w:pPr>
              <w:spacing w:line="0" w:lineRule="atLeas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BA182F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【令和６年度】</w:t>
            </w:r>
          </w:p>
        </w:tc>
        <w:tc>
          <w:tcPr>
            <w:tcW w:w="6595" w:type="dxa"/>
          </w:tcPr>
          <w:p w14:paraId="5EBE8714" w14:textId="77777777" w:rsidR="00BA182F" w:rsidRDefault="00BA182F" w:rsidP="00811C48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BA182F" w:rsidRPr="00EF086A" w14:paraId="2A71BCD6" w14:textId="77777777" w:rsidTr="00C32E9B">
        <w:tc>
          <w:tcPr>
            <w:tcW w:w="3031" w:type="dxa"/>
          </w:tcPr>
          <w:p w14:paraId="4EB75859" w14:textId="0162515E" w:rsidR="00BA182F" w:rsidRDefault="00BA182F" w:rsidP="00811C48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４月１日</w:t>
            </w:r>
          </w:p>
        </w:tc>
        <w:tc>
          <w:tcPr>
            <w:tcW w:w="6595" w:type="dxa"/>
          </w:tcPr>
          <w:p w14:paraId="6AC5343B" w14:textId="2EA2B283" w:rsidR="00BA182F" w:rsidRDefault="00BA182F" w:rsidP="00811C48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改正条例全面施行</w:t>
            </w:r>
          </w:p>
        </w:tc>
      </w:tr>
    </w:tbl>
    <w:p w14:paraId="4D500B61" w14:textId="77777777" w:rsidR="00FE2F3B" w:rsidRPr="00EF086A" w:rsidRDefault="00FE2F3B" w:rsidP="00FE2F3B">
      <w:pPr>
        <w:tabs>
          <w:tab w:val="left" w:pos="6860"/>
        </w:tabs>
        <w:spacing w:line="0" w:lineRule="atLeast"/>
        <w:rPr>
          <w:rFonts w:ascii="Meiryo UI" w:eastAsia="Meiryo UI" w:hAnsi="Meiryo UI"/>
          <w:sz w:val="24"/>
          <w:szCs w:val="24"/>
        </w:rPr>
      </w:pPr>
    </w:p>
    <w:sectPr w:rsidR="00FE2F3B" w:rsidRPr="00EF086A" w:rsidSect="00811C4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3C611" w14:textId="77777777" w:rsidR="00AB3368" w:rsidRDefault="00AB3368" w:rsidP="00855523">
      <w:r>
        <w:separator/>
      </w:r>
    </w:p>
  </w:endnote>
  <w:endnote w:type="continuationSeparator" w:id="0">
    <w:p w14:paraId="430CC4C8" w14:textId="77777777" w:rsidR="00AB3368" w:rsidRDefault="00AB3368" w:rsidP="0085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869D7" w14:textId="77777777" w:rsidR="00AB3368" w:rsidRDefault="00AB3368" w:rsidP="00855523">
      <w:r>
        <w:separator/>
      </w:r>
    </w:p>
  </w:footnote>
  <w:footnote w:type="continuationSeparator" w:id="0">
    <w:p w14:paraId="68491A3C" w14:textId="77777777" w:rsidR="00AB3368" w:rsidRDefault="00AB3368" w:rsidP="00855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4F3"/>
    <w:rsid w:val="00042746"/>
    <w:rsid w:val="00130603"/>
    <w:rsid w:val="001B6DF3"/>
    <w:rsid w:val="001E5372"/>
    <w:rsid w:val="001E6A24"/>
    <w:rsid w:val="00233A79"/>
    <w:rsid w:val="00233DC1"/>
    <w:rsid w:val="00244580"/>
    <w:rsid w:val="0027632E"/>
    <w:rsid w:val="002F3A22"/>
    <w:rsid w:val="003A5B2A"/>
    <w:rsid w:val="003B09CC"/>
    <w:rsid w:val="003C528E"/>
    <w:rsid w:val="00426227"/>
    <w:rsid w:val="0049415E"/>
    <w:rsid w:val="004A24F3"/>
    <w:rsid w:val="00566681"/>
    <w:rsid w:val="00574714"/>
    <w:rsid w:val="005A7FA1"/>
    <w:rsid w:val="005C6649"/>
    <w:rsid w:val="005D165D"/>
    <w:rsid w:val="00600173"/>
    <w:rsid w:val="00642A20"/>
    <w:rsid w:val="00643CFD"/>
    <w:rsid w:val="006D5A3A"/>
    <w:rsid w:val="006D61B7"/>
    <w:rsid w:val="006E1502"/>
    <w:rsid w:val="00717672"/>
    <w:rsid w:val="007322C2"/>
    <w:rsid w:val="00765413"/>
    <w:rsid w:val="007B4353"/>
    <w:rsid w:val="007F4840"/>
    <w:rsid w:val="00811C48"/>
    <w:rsid w:val="00853481"/>
    <w:rsid w:val="00855523"/>
    <w:rsid w:val="009307D0"/>
    <w:rsid w:val="009E3358"/>
    <w:rsid w:val="009F6143"/>
    <w:rsid w:val="00A504BD"/>
    <w:rsid w:val="00A63ADB"/>
    <w:rsid w:val="00A67854"/>
    <w:rsid w:val="00A841A8"/>
    <w:rsid w:val="00A854CA"/>
    <w:rsid w:val="00A8787B"/>
    <w:rsid w:val="00AB3368"/>
    <w:rsid w:val="00B20DBF"/>
    <w:rsid w:val="00B4271B"/>
    <w:rsid w:val="00BA182F"/>
    <w:rsid w:val="00BA4485"/>
    <w:rsid w:val="00C11CC1"/>
    <w:rsid w:val="00C32E9B"/>
    <w:rsid w:val="00C40023"/>
    <w:rsid w:val="00C8277B"/>
    <w:rsid w:val="00C855E4"/>
    <w:rsid w:val="00C919BF"/>
    <w:rsid w:val="00CF50CA"/>
    <w:rsid w:val="00D12D85"/>
    <w:rsid w:val="00D20C28"/>
    <w:rsid w:val="00DB08D0"/>
    <w:rsid w:val="00DB2935"/>
    <w:rsid w:val="00EA2A07"/>
    <w:rsid w:val="00EB1C70"/>
    <w:rsid w:val="00EF086A"/>
    <w:rsid w:val="00F330CC"/>
    <w:rsid w:val="00F533B7"/>
    <w:rsid w:val="00F96871"/>
    <w:rsid w:val="00FE13F9"/>
    <w:rsid w:val="00FE2F3B"/>
    <w:rsid w:val="00FF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26B1A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7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27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5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5523"/>
  </w:style>
  <w:style w:type="paragraph" w:styleId="a7">
    <w:name w:val="footer"/>
    <w:basedOn w:val="a"/>
    <w:link w:val="a8"/>
    <w:uiPriority w:val="99"/>
    <w:unhideWhenUsed/>
    <w:rsid w:val="008555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5523"/>
  </w:style>
  <w:style w:type="table" w:styleId="a9">
    <w:name w:val="Table Grid"/>
    <w:basedOn w:val="a1"/>
    <w:uiPriority w:val="39"/>
    <w:rsid w:val="00EF0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6DEA5-E7B0-4E42-BE25-F25DC30DC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2023-11-13T08:36:00Z</dcterms:created>
  <dcterms:modified xsi:type="dcterms:W3CDTF">2023-11-14T08:29:00Z</dcterms:modified>
</cp:coreProperties>
</file>