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30043" w14:textId="03348BEC" w:rsidR="00224B6C" w:rsidRPr="00C45E2F" w:rsidRDefault="00233B16" w:rsidP="00233B16">
      <w:pPr>
        <w:jc w:val="center"/>
      </w:pPr>
      <w:r w:rsidRPr="00C45E2F">
        <w:rPr>
          <w:rFonts w:hint="eastAsia"/>
        </w:rPr>
        <w:t>第</w:t>
      </w:r>
      <w:r w:rsidR="00E6237E">
        <w:rPr>
          <w:rFonts w:hint="eastAsia"/>
        </w:rPr>
        <w:t>２</w:t>
      </w:r>
      <w:r w:rsidRPr="00C45E2F">
        <w:rPr>
          <w:rFonts w:hint="eastAsia"/>
        </w:rPr>
        <w:t>回　総合的な交通のあり方検討</w:t>
      </w:r>
      <w:r w:rsidR="001976F6" w:rsidRPr="00C45E2F">
        <w:rPr>
          <w:rFonts w:hint="eastAsia"/>
        </w:rPr>
        <w:t>会議</w:t>
      </w:r>
      <w:r w:rsidR="006255DA" w:rsidRPr="00C45E2F">
        <w:rPr>
          <w:rFonts w:hint="eastAsia"/>
        </w:rPr>
        <w:t xml:space="preserve">　議事要旨</w:t>
      </w:r>
    </w:p>
    <w:p w14:paraId="139DF916" w14:textId="77777777" w:rsidR="00233B16" w:rsidRPr="00C45E2F" w:rsidRDefault="00233B16" w:rsidP="00233B16">
      <w:pPr>
        <w:jc w:val="center"/>
      </w:pPr>
    </w:p>
    <w:p w14:paraId="2E69864D" w14:textId="184009C1" w:rsidR="00224B6C" w:rsidRPr="00C45E2F" w:rsidRDefault="00224B6C">
      <w:r w:rsidRPr="00C45E2F">
        <w:rPr>
          <w:rFonts w:hint="eastAsia"/>
        </w:rPr>
        <w:t>日</w:t>
      </w:r>
      <w:r w:rsidR="009D42D0" w:rsidRPr="00C45E2F">
        <w:rPr>
          <w:rFonts w:hint="eastAsia"/>
        </w:rPr>
        <w:t xml:space="preserve">　</w:t>
      </w:r>
      <w:r w:rsidR="005A5C7C" w:rsidRPr="00C45E2F">
        <w:rPr>
          <w:rFonts w:hint="eastAsia"/>
        </w:rPr>
        <w:t>時：</w:t>
      </w:r>
      <w:r w:rsidR="00233B16" w:rsidRPr="00C45E2F">
        <w:rPr>
          <w:rFonts w:hint="eastAsia"/>
        </w:rPr>
        <w:t>令和</w:t>
      </w:r>
      <w:r w:rsidR="00C05D46">
        <w:rPr>
          <w:rFonts w:hint="eastAsia"/>
        </w:rPr>
        <w:t>５</w:t>
      </w:r>
      <w:r w:rsidR="00233B16" w:rsidRPr="00C45E2F">
        <w:rPr>
          <w:rFonts w:hint="eastAsia"/>
        </w:rPr>
        <w:t>年</w:t>
      </w:r>
      <w:r w:rsidR="00C05D46">
        <w:rPr>
          <w:rFonts w:hint="eastAsia"/>
        </w:rPr>
        <w:t>１</w:t>
      </w:r>
      <w:r w:rsidR="00233B16" w:rsidRPr="00C45E2F">
        <w:rPr>
          <w:rFonts w:hint="eastAsia"/>
        </w:rPr>
        <w:t>月</w:t>
      </w:r>
      <w:r w:rsidR="00C05D46">
        <w:rPr>
          <w:rFonts w:hint="eastAsia"/>
        </w:rPr>
        <w:t>１</w:t>
      </w:r>
      <w:r w:rsidR="001976F6" w:rsidRPr="00C45E2F">
        <w:rPr>
          <w:rFonts w:hint="eastAsia"/>
        </w:rPr>
        <w:t>２</w:t>
      </w:r>
      <w:r w:rsidR="00233B16" w:rsidRPr="00C45E2F">
        <w:rPr>
          <w:rFonts w:hint="eastAsia"/>
        </w:rPr>
        <w:t>日（</w:t>
      </w:r>
      <w:r w:rsidR="00C05D46">
        <w:rPr>
          <w:rFonts w:hint="eastAsia"/>
        </w:rPr>
        <w:t>木</w:t>
      </w:r>
      <w:r w:rsidR="00233B16" w:rsidRPr="00C45E2F">
        <w:rPr>
          <w:rFonts w:hint="eastAsia"/>
        </w:rPr>
        <w:t>）　１</w:t>
      </w:r>
      <w:r w:rsidR="00C05D46">
        <w:rPr>
          <w:rFonts w:hint="eastAsia"/>
        </w:rPr>
        <w:t>３</w:t>
      </w:r>
      <w:r w:rsidR="00233B16" w:rsidRPr="00C45E2F">
        <w:rPr>
          <w:rFonts w:hint="eastAsia"/>
        </w:rPr>
        <w:t>：</w:t>
      </w:r>
      <w:r w:rsidR="00C05D46">
        <w:rPr>
          <w:rFonts w:hint="eastAsia"/>
        </w:rPr>
        <w:t>３</w:t>
      </w:r>
      <w:r w:rsidR="00233B16" w:rsidRPr="00C45E2F">
        <w:rPr>
          <w:rFonts w:hint="eastAsia"/>
        </w:rPr>
        <w:t>０～１</w:t>
      </w:r>
      <w:r w:rsidR="00C05D46">
        <w:rPr>
          <w:rFonts w:hint="eastAsia"/>
        </w:rPr>
        <w:t>４</w:t>
      </w:r>
      <w:r w:rsidR="00233B16" w:rsidRPr="00C45E2F">
        <w:rPr>
          <w:rFonts w:hint="eastAsia"/>
        </w:rPr>
        <w:t>：</w:t>
      </w:r>
      <w:r w:rsidR="00C05D46">
        <w:rPr>
          <w:rFonts w:hint="eastAsia"/>
        </w:rPr>
        <w:t>３</w:t>
      </w:r>
      <w:r w:rsidR="00233B16" w:rsidRPr="00C45E2F">
        <w:rPr>
          <w:rFonts w:hint="eastAsia"/>
        </w:rPr>
        <w:t>０</w:t>
      </w:r>
      <w:r w:rsidR="00233B16" w:rsidRPr="00C45E2F">
        <w:t xml:space="preserve"> </w:t>
      </w:r>
    </w:p>
    <w:p w14:paraId="2152127D" w14:textId="77777777" w:rsidR="009D42D0" w:rsidRPr="00C45E2F" w:rsidRDefault="009D42D0">
      <w:r w:rsidRPr="00C45E2F">
        <w:rPr>
          <w:rFonts w:hint="eastAsia"/>
        </w:rPr>
        <w:t>出席者：別紙のとおり</w:t>
      </w:r>
    </w:p>
    <w:p w14:paraId="649C0912" w14:textId="77777777" w:rsidR="00C32B99" w:rsidRPr="00C45E2F" w:rsidRDefault="00C32B99">
      <w:r w:rsidRPr="00C45E2F">
        <w:rPr>
          <w:rFonts w:hint="eastAsia"/>
        </w:rPr>
        <w:t>場所　：</w:t>
      </w:r>
      <w:r w:rsidR="00233B16" w:rsidRPr="00C45E2F">
        <w:rPr>
          <w:rFonts w:hint="eastAsia"/>
        </w:rPr>
        <w:t>大阪府庁別館７階会議室　（公園課　分室）</w:t>
      </w:r>
      <w:r w:rsidR="00233B16" w:rsidRPr="00C45E2F">
        <w:t xml:space="preserve"> </w:t>
      </w:r>
    </w:p>
    <w:p w14:paraId="5114D234" w14:textId="5D841457" w:rsidR="00C240F5" w:rsidRDefault="00C240F5"/>
    <w:p w14:paraId="69075336" w14:textId="6B116E97" w:rsidR="00A53AB8" w:rsidRPr="00C45E2F" w:rsidRDefault="00100E2E" w:rsidP="00C240F5">
      <w:pPr>
        <w:ind w:left="824" w:hangingChars="400" w:hanging="824"/>
        <w:rPr>
          <w:b/>
        </w:rPr>
      </w:pPr>
      <w:r w:rsidRPr="00C45E2F">
        <w:rPr>
          <w:rFonts w:hint="eastAsia"/>
          <w:b/>
        </w:rPr>
        <w:t>議事１．</w:t>
      </w:r>
      <w:r w:rsidR="00C05D46">
        <w:rPr>
          <w:rFonts w:hint="eastAsia"/>
          <w:b/>
        </w:rPr>
        <w:t>とりまとめ案</w:t>
      </w:r>
      <w:r w:rsidR="00A53AB8" w:rsidRPr="00C45E2F">
        <w:rPr>
          <w:rFonts w:hint="eastAsia"/>
          <w:b/>
        </w:rPr>
        <w:t>について</w:t>
      </w:r>
      <w:r w:rsidR="00C05D46">
        <w:rPr>
          <w:rFonts w:hint="eastAsia"/>
          <w:b/>
        </w:rPr>
        <w:t>、議事２．</w:t>
      </w:r>
      <w:r w:rsidR="00C05D46" w:rsidRPr="00C05D46">
        <w:rPr>
          <w:rFonts w:hint="eastAsia"/>
          <w:b/>
        </w:rPr>
        <w:t>とりまとめ結果の活用について</w:t>
      </w:r>
    </w:p>
    <w:p w14:paraId="2B21F250" w14:textId="73F0CA36" w:rsidR="005947C9" w:rsidRPr="00C45E2F" w:rsidRDefault="00100E2E" w:rsidP="005947C9">
      <w:pPr>
        <w:ind w:left="840" w:hangingChars="400" w:hanging="840"/>
      </w:pPr>
      <w:r w:rsidRPr="00C45E2F">
        <w:rPr>
          <w:rFonts w:hint="eastAsia"/>
        </w:rPr>
        <w:t>・事務局より、資料１</w:t>
      </w:r>
      <w:r w:rsidR="00B93D07">
        <w:rPr>
          <w:rFonts w:hint="eastAsia"/>
        </w:rPr>
        <w:t>~３により、とりまとめ案およびとりまとめ結果の活用</w:t>
      </w:r>
      <w:r w:rsidR="00C05D46">
        <w:rPr>
          <w:rFonts w:hint="eastAsia"/>
        </w:rPr>
        <w:t>について説明</w:t>
      </w:r>
    </w:p>
    <w:p w14:paraId="205A90AC" w14:textId="7C28F403" w:rsidR="00B93D07" w:rsidRDefault="00100E2E" w:rsidP="00B93D07">
      <w:pPr>
        <w:ind w:left="1260" w:hangingChars="600" w:hanging="1260"/>
      </w:pPr>
      <w:r w:rsidRPr="00C45E2F">
        <w:rPr>
          <w:rFonts w:hint="eastAsia"/>
        </w:rPr>
        <w:t>・質疑応答・意見は以下のとおり。</w:t>
      </w:r>
    </w:p>
    <w:p w14:paraId="1CE12A14" w14:textId="77777777" w:rsidR="00B93D07" w:rsidRPr="00B93D07" w:rsidRDefault="00B93D07" w:rsidP="009A6363">
      <w:pPr>
        <w:ind w:left="1260" w:hangingChars="600" w:hanging="1260"/>
      </w:pPr>
    </w:p>
    <w:p w14:paraId="1AD62FA6" w14:textId="5DD0E75C" w:rsidR="00100E2E" w:rsidRPr="00C45E2F" w:rsidRDefault="00100E2E" w:rsidP="00A53AB8">
      <w:pPr>
        <w:ind w:left="1260" w:hangingChars="600" w:hanging="1260"/>
      </w:pPr>
      <w:r w:rsidRPr="00C45E2F">
        <w:rPr>
          <w:rFonts w:hint="eastAsia"/>
        </w:rPr>
        <w:t>（</w:t>
      </w:r>
      <w:r w:rsidR="00C05D46">
        <w:rPr>
          <w:rFonts w:hint="eastAsia"/>
        </w:rPr>
        <w:t>大阪市建設局道路河川部長</w:t>
      </w:r>
      <w:r w:rsidRPr="00C45E2F">
        <w:rPr>
          <w:rFonts w:hint="eastAsia"/>
        </w:rPr>
        <w:t>）</w:t>
      </w:r>
    </w:p>
    <w:p w14:paraId="731AA20C" w14:textId="6DECA51F" w:rsidR="00C05D46" w:rsidRPr="00C45E2F" w:rsidRDefault="00100E2E" w:rsidP="006255DA">
      <w:pPr>
        <w:ind w:left="210" w:hangingChars="100" w:hanging="210"/>
      </w:pPr>
      <w:r w:rsidRPr="00C45E2F">
        <w:rPr>
          <w:rFonts w:hint="eastAsia"/>
        </w:rPr>
        <w:t>○</w:t>
      </w:r>
      <w:r w:rsidR="00C05D46">
        <w:rPr>
          <w:rFonts w:hint="eastAsia"/>
        </w:rPr>
        <w:t>30年先を見据えた話なので、どのように変化していくかわからない中で良くまとめたと思う。色々な場面で事業計画を策定</w:t>
      </w:r>
      <w:r w:rsidR="00B93D07">
        <w:rPr>
          <w:rFonts w:hint="eastAsia"/>
        </w:rPr>
        <w:t>・改訂</w:t>
      </w:r>
      <w:r w:rsidR="00C05D46">
        <w:rPr>
          <w:rFonts w:hint="eastAsia"/>
        </w:rPr>
        <w:t>していく中で</w:t>
      </w:r>
      <w:r w:rsidR="00B93D07">
        <w:rPr>
          <w:rFonts w:hint="eastAsia"/>
        </w:rPr>
        <w:t>、今回描いた</w:t>
      </w:r>
      <w:r w:rsidR="00C05D46">
        <w:rPr>
          <w:rFonts w:hint="eastAsia"/>
        </w:rPr>
        <w:t>将来の</w:t>
      </w:r>
      <w:r w:rsidR="00B93D07">
        <w:rPr>
          <w:rFonts w:hint="eastAsia"/>
        </w:rPr>
        <w:t>姿が１つの指針</w:t>
      </w:r>
      <w:r w:rsidR="00C05D46">
        <w:rPr>
          <w:rFonts w:hint="eastAsia"/>
        </w:rPr>
        <w:t>としての役割を果たすものと期待できる。一方で、30年先この様になるかわからない中で、言葉を絞り込んでしまっているが、</w:t>
      </w:r>
      <w:r w:rsidR="00B93D07">
        <w:rPr>
          <w:rFonts w:hint="eastAsia"/>
        </w:rPr>
        <w:t>今後、</w:t>
      </w:r>
      <w:r w:rsidR="00C05D46">
        <w:rPr>
          <w:rFonts w:hint="eastAsia"/>
        </w:rPr>
        <w:t>違っていたのかどうかが見えてきた段階で表現の見直し等考えても良いのではないか</w:t>
      </w:r>
      <w:r w:rsidR="00A53AB8" w:rsidRPr="00C45E2F">
        <w:rPr>
          <w:rFonts w:hint="eastAsia"/>
        </w:rPr>
        <w:t>。</w:t>
      </w:r>
      <w:r w:rsidR="00B93D07">
        <w:rPr>
          <w:rFonts w:hint="eastAsia"/>
        </w:rPr>
        <w:t>また、</w:t>
      </w:r>
      <w:r w:rsidR="00C05D46">
        <w:rPr>
          <w:rFonts w:hint="eastAsia"/>
        </w:rPr>
        <w:t>P16</w:t>
      </w:r>
      <w:r w:rsidR="00B93D07">
        <w:rPr>
          <w:rFonts w:hint="eastAsia"/>
        </w:rPr>
        <w:t>も</w:t>
      </w:r>
      <w:r w:rsidR="00C05D46">
        <w:rPr>
          <w:rFonts w:hint="eastAsia"/>
        </w:rPr>
        <w:t>30年後の姿をイメージするために資料を集めたと思うが、これについては活用価値があると思う。これ</w:t>
      </w:r>
      <w:r w:rsidR="00B93D07">
        <w:rPr>
          <w:rFonts w:hint="eastAsia"/>
        </w:rPr>
        <w:t>についても、同様に見直し等を考えてもよいのではないか</w:t>
      </w:r>
      <w:r w:rsidR="00C05D46">
        <w:rPr>
          <w:rFonts w:hint="eastAsia"/>
        </w:rPr>
        <w:t>。</w:t>
      </w:r>
    </w:p>
    <w:p w14:paraId="2C3E7FA4" w14:textId="6E16E69B" w:rsidR="007B3141" w:rsidRPr="00C45E2F" w:rsidRDefault="007B3141" w:rsidP="006255DA">
      <w:r w:rsidRPr="00C45E2F">
        <w:rPr>
          <w:rFonts w:hint="eastAsia"/>
        </w:rPr>
        <w:t>（</w:t>
      </w:r>
      <w:r w:rsidR="000F2397" w:rsidRPr="00C45E2F">
        <w:rPr>
          <w:rFonts w:hint="eastAsia"/>
        </w:rPr>
        <w:t>事務局）</w:t>
      </w:r>
    </w:p>
    <w:p w14:paraId="1A2B54C8" w14:textId="006C9165" w:rsidR="005C71B4" w:rsidRPr="00C45E2F" w:rsidRDefault="00100E2E" w:rsidP="00E63096">
      <w:pPr>
        <w:ind w:left="210" w:hangingChars="100" w:hanging="210"/>
      </w:pPr>
      <w:r w:rsidRPr="00C45E2F">
        <w:rPr>
          <w:rFonts w:hint="eastAsia"/>
        </w:rPr>
        <w:t>○</w:t>
      </w:r>
      <w:r w:rsidR="00C05D46">
        <w:rPr>
          <w:rFonts w:hint="eastAsia"/>
        </w:rPr>
        <w:t>30年先が見えない中で、事業者、有識者も含めて意見をいただき</w:t>
      </w:r>
      <w:r w:rsidR="00B93D07">
        <w:rPr>
          <w:rFonts w:hint="eastAsia"/>
        </w:rPr>
        <w:t>、</w:t>
      </w:r>
      <w:r w:rsidR="00C05D46">
        <w:rPr>
          <w:rFonts w:hint="eastAsia"/>
        </w:rPr>
        <w:t>また、P16に示した資料も</w:t>
      </w:r>
      <w:r w:rsidR="00B93D07">
        <w:rPr>
          <w:rFonts w:hint="eastAsia"/>
        </w:rPr>
        <w:t>見ながら</w:t>
      </w:r>
      <w:r w:rsidR="002A6AF8">
        <w:rPr>
          <w:rFonts w:hint="eastAsia"/>
        </w:rPr>
        <w:t>検討してきた。2025年</w:t>
      </w:r>
      <w:r w:rsidR="003B2780">
        <w:rPr>
          <w:rFonts w:hint="eastAsia"/>
        </w:rPr>
        <w:t>の</w:t>
      </w:r>
      <w:r w:rsidR="002A6AF8">
        <w:rPr>
          <w:rFonts w:hint="eastAsia"/>
        </w:rPr>
        <w:t>万博</w:t>
      </w:r>
      <w:r w:rsidR="003B2780">
        <w:rPr>
          <w:rFonts w:hint="eastAsia"/>
        </w:rPr>
        <w:t>を機に技術の進展がどうなるかを見ながら</w:t>
      </w:r>
      <w:r w:rsidR="002A6AF8">
        <w:rPr>
          <w:rFonts w:hint="eastAsia"/>
        </w:rPr>
        <w:t>、</w:t>
      </w:r>
      <w:r w:rsidR="003B2780">
        <w:rPr>
          <w:rFonts w:hint="eastAsia"/>
        </w:rPr>
        <w:t>必要な</w:t>
      </w:r>
      <w:r w:rsidR="002A6AF8">
        <w:rPr>
          <w:rFonts w:hint="eastAsia"/>
        </w:rPr>
        <w:t>タイミングで</w:t>
      </w:r>
      <w:r w:rsidR="00E63096">
        <w:rPr>
          <w:rFonts w:hint="eastAsia"/>
        </w:rPr>
        <w:t>適宜アップデート</w:t>
      </w:r>
      <w:r w:rsidR="002A6AF8">
        <w:rPr>
          <w:rFonts w:hint="eastAsia"/>
        </w:rPr>
        <w:t>してはどうかという</w:t>
      </w:r>
      <w:r w:rsidR="003B2780">
        <w:rPr>
          <w:rFonts w:hint="eastAsia"/>
        </w:rPr>
        <w:t>議論を</w:t>
      </w:r>
      <w:r w:rsidR="002A6AF8">
        <w:rPr>
          <w:rFonts w:hint="eastAsia"/>
        </w:rPr>
        <w:t>している</w:t>
      </w:r>
      <w:r w:rsidR="003B2780">
        <w:rPr>
          <w:rFonts w:hint="eastAsia"/>
        </w:rPr>
        <w:t>ところ</w:t>
      </w:r>
      <w:r w:rsidR="002A6AF8">
        <w:rPr>
          <w:rFonts w:hint="eastAsia"/>
        </w:rPr>
        <w:t>。</w:t>
      </w:r>
    </w:p>
    <w:p w14:paraId="57D28AA3" w14:textId="431D7531" w:rsidR="00100E2E" w:rsidRPr="003B2780" w:rsidRDefault="00100E2E" w:rsidP="006255DA"/>
    <w:p w14:paraId="5E1C47F2" w14:textId="13252A03" w:rsidR="00E50150" w:rsidRPr="00C45E2F" w:rsidRDefault="00E50150" w:rsidP="00E50150">
      <w:r w:rsidRPr="00C45E2F">
        <w:rPr>
          <w:rFonts w:hint="eastAsia"/>
        </w:rPr>
        <w:t>（大阪府</w:t>
      </w:r>
      <w:r w:rsidR="00586CEC">
        <w:rPr>
          <w:rFonts w:hint="eastAsia"/>
        </w:rPr>
        <w:t>都市整備部</w:t>
      </w:r>
      <w:r>
        <w:rPr>
          <w:rFonts w:hint="eastAsia"/>
        </w:rPr>
        <w:t>事業調整室長</w:t>
      </w:r>
      <w:r w:rsidRPr="00C45E2F">
        <w:rPr>
          <w:rFonts w:hint="eastAsia"/>
        </w:rPr>
        <w:t>）</w:t>
      </w:r>
    </w:p>
    <w:p w14:paraId="2C880147" w14:textId="7487F413" w:rsidR="00E50150" w:rsidRDefault="007B3141" w:rsidP="00A020FA">
      <w:pPr>
        <w:ind w:left="210" w:hangingChars="100" w:hanging="210"/>
      </w:pPr>
      <w:r w:rsidRPr="00C45E2F">
        <w:rPr>
          <w:rFonts w:hint="eastAsia"/>
        </w:rPr>
        <w:t>○</w:t>
      </w:r>
      <w:r w:rsidR="00E50150">
        <w:rPr>
          <w:rFonts w:hint="eastAsia"/>
        </w:rPr>
        <w:t>P1に</w:t>
      </w:r>
      <w:r w:rsidR="003B2780">
        <w:rPr>
          <w:rFonts w:hint="eastAsia"/>
        </w:rPr>
        <w:t>「</w:t>
      </w:r>
      <w:r w:rsidR="00E63096">
        <w:rPr>
          <w:rFonts w:hint="eastAsia"/>
        </w:rPr>
        <w:t>関係者で</w:t>
      </w:r>
      <w:r w:rsidR="00E50150">
        <w:rPr>
          <w:rFonts w:hint="eastAsia"/>
        </w:rPr>
        <w:t>同じ方向</w:t>
      </w:r>
      <w:r w:rsidR="003B2780">
        <w:rPr>
          <w:rFonts w:hint="eastAsia"/>
        </w:rPr>
        <w:t>を向いて」</w:t>
      </w:r>
      <w:r w:rsidR="00E50150">
        <w:rPr>
          <w:rFonts w:hint="eastAsia"/>
        </w:rPr>
        <w:t>とあるが、</w:t>
      </w:r>
      <w:r w:rsidR="003B2780">
        <w:rPr>
          <w:rFonts w:hint="eastAsia"/>
        </w:rPr>
        <w:t>必ずしも</w:t>
      </w:r>
      <w:r w:rsidR="00E50150">
        <w:rPr>
          <w:rFonts w:hint="eastAsia"/>
        </w:rPr>
        <w:t>そう</w:t>
      </w:r>
      <w:r w:rsidR="003B2780">
        <w:rPr>
          <w:rFonts w:hint="eastAsia"/>
        </w:rPr>
        <w:t>なれるとは限らない</w:t>
      </w:r>
      <w:r w:rsidR="00E50150">
        <w:rPr>
          <w:rFonts w:hint="eastAsia"/>
        </w:rPr>
        <w:t>と思う。そうした中で</w:t>
      </w:r>
      <w:r w:rsidR="003B2780">
        <w:rPr>
          <w:rFonts w:hint="eastAsia"/>
        </w:rPr>
        <w:t>、</w:t>
      </w:r>
      <w:r w:rsidR="00E50150">
        <w:rPr>
          <w:rFonts w:hint="eastAsia"/>
        </w:rPr>
        <w:t>この計画をどの様に扱っていくのか。</w:t>
      </w:r>
      <w:r w:rsidR="00A020FA">
        <w:rPr>
          <w:rFonts w:hint="eastAsia"/>
        </w:rPr>
        <w:t>また、</w:t>
      </w:r>
      <w:r w:rsidR="00E63096">
        <w:rPr>
          <w:rFonts w:hint="eastAsia"/>
        </w:rPr>
        <w:t>P15に記載された課題解決に</w:t>
      </w:r>
      <w:r w:rsidR="0023026B">
        <w:rPr>
          <w:rFonts w:hint="eastAsia"/>
        </w:rPr>
        <w:t>向けて</w:t>
      </w:r>
      <w:r w:rsidR="00E63096">
        <w:rPr>
          <w:rFonts w:hint="eastAsia"/>
        </w:rPr>
        <w:t>、どう動いていくのか、P16の表</w:t>
      </w:r>
      <w:r w:rsidR="0023026B">
        <w:rPr>
          <w:rFonts w:hint="eastAsia"/>
        </w:rPr>
        <w:t>を</w:t>
      </w:r>
      <w:r w:rsidR="00E63096">
        <w:rPr>
          <w:rFonts w:hint="eastAsia"/>
        </w:rPr>
        <w:t>どう</w:t>
      </w:r>
      <w:r w:rsidR="0023026B">
        <w:rPr>
          <w:rFonts w:hint="eastAsia"/>
        </w:rPr>
        <w:t>管理</w:t>
      </w:r>
      <w:r w:rsidR="00E63096">
        <w:rPr>
          <w:rFonts w:hint="eastAsia"/>
        </w:rPr>
        <w:t>していくのか。</w:t>
      </w:r>
    </w:p>
    <w:p w14:paraId="71F22903" w14:textId="4062B847" w:rsidR="007B3141" w:rsidRPr="00C45E2F" w:rsidRDefault="007B3141" w:rsidP="006255DA">
      <w:r w:rsidRPr="00C45E2F">
        <w:rPr>
          <w:rFonts w:hint="eastAsia"/>
        </w:rPr>
        <w:t>（</w:t>
      </w:r>
      <w:r w:rsidR="00F65B3E" w:rsidRPr="00C45E2F">
        <w:rPr>
          <w:rFonts w:hint="eastAsia"/>
        </w:rPr>
        <w:t>事務局）</w:t>
      </w:r>
    </w:p>
    <w:p w14:paraId="424AC77B" w14:textId="1B6EF9C0" w:rsidR="00987A9D" w:rsidRDefault="007B3141" w:rsidP="0023026B">
      <w:pPr>
        <w:ind w:left="210" w:hangingChars="100" w:hanging="210"/>
      </w:pPr>
      <w:r w:rsidRPr="00C45E2F">
        <w:rPr>
          <w:rFonts w:hint="eastAsia"/>
        </w:rPr>
        <w:t>○</w:t>
      </w:r>
      <w:r w:rsidR="00E63096">
        <w:rPr>
          <w:rFonts w:hint="eastAsia"/>
        </w:rPr>
        <w:t>関係者との</w:t>
      </w:r>
      <w:r w:rsidR="003B2780">
        <w:rPr>
          <w:rFonts w:hint="eastAsia"/>
        </w:rPr>
        <w:t>意見交換の中で、大きな</w:t>
      </w:r>
      <w:r w:rsidR="00E50150">
        <w:rPr>
          <w:rFonts w:hint="eastAsia"/>
        </w:rPr>
        <w:t>方向性</w:t>
      </w:r>
      <w:r w:rsidR="003431BD">
        <w:rPr>
          <w:rFonts w:hint="eastAsia"/>
        </w:rPr>
        <w:t>に</w:t>
      </w:r>
      <w:r w:rsidR="00E50150">
        <w:rPr>
          <w:rFonts w:hint="eastAsia"/>
        </w:rPr>
        <w:t>ズレは生じていない</w:t>
      </w:r>
      <w:r w:rsidR="003B2780">
        <w:rPr>
          <w:rFonts w:hint="eastAsia"/>
        </w:rPr>
        <w:t>こ</w:t>
      </w:r>
      <w:r w:rsidR="00E50150">
        <w:rPr>
          <w:rFonts w:hint="eastAsia"/>
        </w:rPr>
        <w:t>と</w:t>
      </w:r>
      <w:r w:rsidR="003B2780">
        <w:rPr>
          <w:rFonts w:hint="eastAsia"/>
        </w:rPr>
        <w:t>は確認できたと</w:t>
      </w:r>
      <w:r w:rsidR="00E50150">
        <w:rPr>
          <w:rFonts w:hint="eastAsia"/>
        </w:rPr>
        <w:t>認識</w:t>
      </w:r>
      <w:r w:rsidR="003B2780">
        <w:rPr>
          <w:rFonts w:hint="eastAsia"/>
        </w:rPr>
        <w:t>している</w:t>
      </w:r>
      <w:r w:rsidR="0023026B">
        <w:rPr>
          <w:rFonts w:hint="eastAsia"/>
        </w:rPr>
        <w:t>。今後は関係者に</w:t>
      </w:r>
      <w:r w:rsidR="00E50150">
        <w:rPr>
          <w:rFonts w:hint="eastAsia"/>
        </w:rPr>
        <w:t>周知して、</w:t>
      </w:r>
      <w:r w:rsidR="00987A9D">
        <w:rPr>
          <w:rFonts w:hint="eastAsia"/>
        </w:rPr>
        <w:t>同じ方向に進んでい</w:t>
      </w:r>
      <w:r w:rsidR="00E63096">
        <w:rPr>
          <w:rFonts w:hint="eastAsia"/>
        </w:rPr>
        <w:t>けるよう、話を</w:t>
      </w:r>
      <w:r w:rsidR="00987A9D">
        <w:rPr>
          <w:rFonts w:hint="eastAsia"/>
        </w:rPr>
        <w:t>していきたい</w:t>
      </w:r>
      <w:r w:rsidR="003B2780">
        <w:rPr>
          <w:rFonts w:hint="eastAsia"/>
        </w:rPr>
        <w:t>ので、皆さんにもご協力いただきたい</w:t>
      </w:r>
      <w:r w:rsidR="00987A9D">
        <w:rPr>
          <w:rFonts w:hint="eastAsia"/>
        </w:rPr>
        <w:t>。</w:t>
      </w:r>
      <w:r w:rsidR="00E63096">
        <w:rPr>
          <w:rFonts w:hint="eastAsia"/>
        </w:rPr>
        <w:t>実現に向けては、事業者に対して周知していくこと、また、必要なタイミングで適宜アップデートしていく必要があると考えている。</w:t>
      </w:r>
    </w:p>
    <w:p w14:paraId="748BC0F5" w14:textId="24E70E07" w:rsidR="007C724D" w:rsidRDefault="007C724D" w:rsidP="006255DA">
      <w:pPr>
        <w:ind w:left="210" w:hangingChars="100" w:hanging="210"/>
      </w:pPr>
      <w:r w:rsidRPr="00C45E2F">
        <w:rPr>
          <w:rFonts w:hint="eastAsia"/>
        </w:rPr>
        <w:t>（大阪府</w:t>
      </w:r>
      <w:r w:rsidR="00586CEC">
        <w:rPr>
          <w:rFonts w:hint="eastAsia"/>
        </w:rPr>
        <w:t>都市整備部</w:t>
      </w:r>
      <w:r>
        <w:rPr>
          <w:rFonts w:hint="eastAsia"/>
        </w:rPr>
        <w:t>事業調整室長</w:t>
      </w:r>
      <w:r w:rsidRPr="00C45E2F">
        <w:rPr>
          <w:rFonts w:hint="eastAsia"/>
        </w:rPr>
        <w:t>）</w:t>
      </w:r>
    </w:p>
    <w:p w14:paraId="3F9053FD" w14:textId="7A636BD9" w:rsidR="007C724D" w:rsidRDefault="007C724D" w:rsidP="006255DA">
      <w:pPr>
        <w:ind w:left="210" w:hangingChars="100" w:hanging="210"/>
      </w:pPr>
      <w:r>
        <w:rPr>
          <w:rFonts w:hint="eastAsia"/>
        </w:rPr>
        <w:t>〇</w:t>
      </w:r>
      <w:r w:rsidR="00E63096">
        <w:rPr>
          <w:rFonts w:hint="eastAsia"/>
        </w:rPr>
        <w:t>「事業者任せ</w:t>
      </w:r>
      <w:r>
        <w:rPr>
          <w:rFonts w:hint="eastAsia"/>
        </w:rPr>
        <w:t>」という</w:t>
      </w:r>
      <w:r w:rsidR="00E63096">
        <w:rPr>
          <w:rFonts w:hint="eastAsia"/>
        </w:rPr>
        <w:t>誤解を生まないよう、表現を見直した方がいいのではないか</w:t>
      </w:r>
      <w:r>
        <w:rPr>
          <w:rFonts w:hint="eastAsia"/>
        </w:rPr>
        <w:t>。</w:t>
      </w:r>
    </w:p>
    <w:p w14:paraId="118CA179" w14:textId="2D657F0E" w:rsidR="007C724D" w:rsidRDefault="007C724D" w:rsidP="006255DA">
      <w:pPr>
        <w:ind w:left="210" w:hangingChars="100" w:hanging="210"/>
      </w:pPr>
      <w:r>
        <w:rPr>
          <w:rFonts w:hint="eastAsia"/>
        </w:rPr>
        <w:t>（事務局）</w:t>
      </w:r>
    </w:p>
    <w:p w14:paraId="29C81A6C" w14:textId="6634B2B6" w:rsidR="007C724D" w:rsidRDefault="0015716B" w:rsidP="006255DA">
      <w:pPr>
        <w:ind w:left="210" w:hangingChars="100" w:hanging="210"/>
      </w:pPr>
      <w:r>
        <w:rPr>
          <w:rFonts w:hint="eastAsia"/>
        </w:rPr>
        <w:t>〇対応</w:t>
      </w:r>
      <w:r w:rsidR="007C724D">
        <w:rPr>
          <w:rFonts w:hint="eastAsia"/>
        </w:rPr>
        <w:t>します。</w:t>
      </w:r>
    </w:p>
    <w:p w14:paraId="15A5B7D9" w14:textId="118AAFB7" w:rsidR="00987A9D" w:rsidRDefault="00987A9D" w:rsidP="006255DA">
      <w:pPr>
        <w:ind w:left="210" w:hangingChars="100" w:hanging="210"/>
      </w:pPr>
    </w:p>
    <w:p w14:paraId="66D758BC" w14:textId="3BAA86FB" w:rsidR="000D7889" w:rsidRPr="00C45E2F" w:rsidRDefault="000D7889" w:rsidP="000D7889">
      <w:r w:rsidRPr="00C45E2F">
        <w:rPr>
          <w:rFonts w:hint="eastAsia"/>
        </w:rPr>
        <w:t>（大阪府</w:t>
      </w:r>
      <w:r w:rsidR="00586CEC">
        <w:rPr>
          <w:rFonts w:hint="eastAsia"/>
        </w:rPr>
        <w:t>都市整備部</w:t>
      </w:r>
      <w:r>
        <w:rPr>
          <w:rFonts w:hint="eastAsia"/>
        </w:rPr>
        <w:t>道路室長</w:t>
      </w:r>
      <w:r w:rsidRPr="00C45E2F">
        <w:rPr>
          <w:rFonts w:hint="eastAsia"/>
        </w:rPr>
        <w:t>）</w:t>
      </w:r>
    </w:p>
    <w:p w14:paraId="64BF19CB" w14:textId="6A5C959F" w:rsidR="00A777E6" w:rsidRDefault="00A777E6" w:rsidP="000D7889">
      <w:pPr>
        <w:ind w:left="210" w:hangingChars="100" w:hanging="210"/>
      </w:pPr>
      <w:r w:rsidRPr="00C45E2F">
        <w:rPr>
          <w:rFonts w:hint="eastAsia"/>
        </w:rPr>
        <w:t>○</w:t>
      </w:r>
      <w:r>
        <w:rPr>
          <w:rFonts w:hint="eastAsia"/>
        </w:rPr>
        <w:t>先が見えない中で良くまとめたと思う。</w:t>
      </w:r>
    </w:p>
    <w:p w14:paraId="74893617" w14:textId="77CF3F5F" w:rsidR="007C724D" w:rsidRDefault="000D7889" w:rsidP="000D7889">
      <w:pPr>
        <w:ind w:left="210" w:hangingChars="100" w:hanging="210"/>
      </w:pPr>
      <w:r>
        <w:rPr>
          <w:rFonts w:hint="eastAsia"/>
        </w:rPr>
        <w:t>〇P15で、各セクションが計画を策定する</w:t>
      </w:r>
      <w:r w:rsidR="007C724D">
        <w:rPr>
          <w:rFonts w:hint="eastAsia"/>
        </w:rPr>
        <w:t>等のアクションを起こすときの</w:t>
      </w:r>
      <w:r>
        <w:rPr>
          <w:rFonts w:hint="eastAsia"/>
        </w:rPr>
        <w:t>参考にして欲しいということであれば、そういったことを明記してお</w:t>
      </w:r>
      <w:r w:rsidR="007C724D">
        <w:rPr>
          <w:rFonts w:hint="eastAsia"/>
        </w:rPr>
        <w:t>いた方が誤解を生まず良いと思う。</w:t>
      </w:r>
    </w:p>
    <w:p w14:paraId="6A4C5550" w14:textId="77777777" w:rsidR="007C724D" w:rsidRDefault="007C724D" w:rsidP="000D7889">
      <w:pPr>
        <w:ind w:left="210" w:hangingChars="100" w:hanging="210"/>
      </w:pPr>
      <w:r>
        <w:rPr>
          <w:rFonts w:hint="eastAsia"/>
        </w:rPr>
        <w:t>〇</w:t>
      </w:r>
      <w:r w:rsidR="000D7889">
        <w:rPr>
          <w:rFonts w:hint="eastAsia"/>
        </w:rPr>
        <w:t>「</w:t>
      </w:r>
      <w:r w:rsidR="000D7889" w:rsidRPr="000D7889">
        <w:rPr>
          <w:rFonts w:hint="eastAsia"/>
        </w:rPr>
        <w:t>関係者がそれぞれの担うべき役割を全うする</w:t>
      </w:r>
      <w:r w:rsidR="000D7889">
        <w:rPr>
          <w:rFonts w:hint="eastAsia"/>
        </w:rPr>
        <w:t>」という表現は</w:t>
      </w:r>
      <w:r>
        <w:rPr>
          <w:rFonts w:hint="eastAsia"/>
        </w:rPr>
        <w:t>、義務的なイメージに</w:t>
      </w:r>
      <w:r w:rsidR="000D7889">
        <w:rPr>
          <w:rFonts w:hint="eastAsia"/>
        </w:rPr>
        <w:t>なるので、表現</w:t>
      </w:r>
      <w:r>
        <w:rPr>
          <w:rFonts w:hint="eastAsia"/>
        </w:rPr>
        <w:t>を</w:t>
      </w:r>
      <w:r w:rsidR="000D7889">
        <w:rPr>
          <w:rFonts w:hint="eastAsia"/>
        </w:rPr>
        <w:t>工夫してほしい。</w:t>
      </w:r>
    </w:p>
    <w:p w14:paraId="26697700" w14:textId="50094463" w:rsidR="000D7889" w:rsidRPr="000D7889" w:rsidRDefault="007C724D" w:rsidP="000D7889">
      <w:pPr>
        <w:ind w:left="210" w:hangingChars="100" w:hanging="210"/>
      </w:pPr>
      <w:r>
        <w:rPr>
          <w:rFonts w:hint="eastAsia"/>
        </w:rPr>
        <w:t>〇</w:t>
      </w:r>
      <w:r w:rsidR="000D7889">
        <w:rPr>
          <w:rFonts w:hint="eastAsia"/>
        </w:rPr>
        <w:t>時代の流れに合わせて見直すということも</w:t>
      </w:r>
      <w:r>
        <w:rPr>
          <w:rFonts w:hint="eastAsia"/>
        </w:rPr>
        <w:t>どこかに</w:t>
      </w:r>
      <w:r w:rsidR="000D7889">
        <w:rPr>
          <w:rFonts w:hint="eastAsia"/>
        </w:rPr>
        <w:t>示しておいた方が良いと思う。</w:t>
      </w:r>
    </w:p>
    <w:p w14:paraId="75D1D4E3" w14:textId="77777777" w:rsidR="000D7889" w:rsidRPr="00C45E2F" w:rsidRDefault="000D7889" w:rsidP="000D7889">
      <w:r w:rsidRPr="00C45E2F">
        <w:rPr>
          <w:rFonts w:hint="eastAsia"/>
        </w:rPr>
        <w:t>（事務局）</w:t>
      </w:r>
    </w:p>
    <w:p w14:paraId="0DE10F1D" w14:textId="7CE4F2A3" w:rsidR="000D7889" w:rsidRDefault="000D7889" w:rsidP="000D7889">
      <w:pPr>
        <w:ind w:left="210" w:hangingChars="100" w:hanging="210"/>
      </w:pPr>
      <w:r w:rsidRPr="00C45E2F">
        <w:rPr>
          <w:rFonts w:hint="eastAsia"/>
        </w:rPr>
        <w:t>○</w:t>
      </w:r>
      <w:r w:rsidR="0015716B">
        <w:rPr>
          <w:rFonts w:hint="eastAsia"/>
        </w:rPr>
        <w:t>対応</w:t>
      </w:r>
      <w:r w:rsidR="007C724D">
        <w:rPr>
          <w:rFonts w:hint="eastAsia"/>
        </w:rPr>
        <w:t>します。</w:t>
      </w:r>
    </w:p>
    <w:p w14:paraId="4B2FDEC7" w14:textId="4DFE5EF2" w:rsidR="00E50150" w:rsidRDefault="00E50150" w:rsidP="006255DA">
      <w:pPr>
        <w:ind w:left="210" w:hangingChars="100" w:hanging="210"/>
      </w:pPr>
    </w:p>
    <w:p w14:paraId="1E48B462" w14:textId="1CB20F58" w:rsidR="000D7889" w:rsidRPr="00C45E2F" w:rsidRDefault="000D7889" w:rsidP="000D7889">
      <w:r w:rsidRPr="00C45E2F">
        <w:rPr>
          <w:rFonts w:hint="eastAsia"/>
        </w:rPr>
        <w:t>（</w:t>
      </w:r>
      <w:r>
        <w:rPr>
          <w:rFonts w:hint="eastAsia"/>
        </w:rPr>
        <w:t>大阪市建設局企画部長</w:t>
      </w:r>
      <w:r w:rsidRPr="00C45E2F">
        <w:rPr>
          <w:rFonts w:hint="eastAsia"/>
        </w:rPr>
        <w:t>）</w:t>
      </w:r>
    </w:p>
    <w:p w14:paraId="663CE08D" w14:textId="2ED96414" w:rsidR="000D7889" w:rsidRDefault="000D7889" w:rsidP="000D7889">
      <w:pPr>
        <w:ind w:left="210" w:hangingChars="100" w:hanging="210"/>
      </w:pPr>
      <w:r w:rsidRPr="00C45E2F">
        <w:rPr>
          <w:rFonts w:hint="eastAsia"/>
        </w:rPr>
        <w:t>○</w:t>
      </w:r>
      <w:r w:rsidR="007C724D">
        <w:rPr>
          <w:rFonts w:hint="eastAsia"/>
        </w:rPr>
        <w:t>本稿は、色々な人が色々な捉え方をする</w:t>
      </w:r>
      <w:r>
        <w:rPr>
          <w:rFonts w:hint="eastAsia"/>
        </w:rPr>
        <w:t>と思うので、</w:t>
      </w:r>
      <w:r w:rsidR="0023026B">
        <w:rPr>
          <w:rFonts w:hint="eastAsia"/>
        </w:rPr>
        <w:t>これまでの議論であったように</w:t>
      </w:r>
      <w:r w:rsidR="007C724D">
        <w:rPr>
          <w:rFonts w:hint="eastAsia"/>
        </w:rPr>
        <w:t>、</w:t>
      </w:r>
      <w:r>
        <w:rPr>
          <w:rFonts w:hint="eastAsia"/>
        </w:rPr>
        <w:t>本稿の位置づけを明確にしておいてもらいたい。</w:t>
      </w:r>
    </w:p>
    <w:p w14:paraId="357D8DC8" w14:textId="2FDD99F3" w:rsidR="000D7889" w:rsidRDefault="000D7889" w:rsidP="000D7889">
      <w:pPr>
        <w:ind w:left="210" w:hangingChars="100" w:hanging="210"/>
      </w:pPr>
      <w:r>
        <w:rPr>
          <w:rFonts w:hint="eastAsia"/>
        </w:rPr>
        <w:t>〇P12の</w:t>
      </w:r>
      <w:r w:rsidR="007C724D">
        <w:rPr>
          <w:rFonts w:hint="eastAsia"/>
        </w:rPr>
        <w:t>「</w:t>
      </w:r>
      <w:r>
        <w:rPr>
          <w:rFonts w:hint="eastAsia"/>
        </w:rPr>
        <w:t>事故ゼロ</w:t>
      </w:r>
      <w:r w:rsidR="007C724D">
        <w:rPr>
          <w:rFonts w:hint="eastAsia"/>
        </w:rPr>
        <w:t>」</w:t>
      </w:r>
      <w:r>
        <w:rPr>
          <w:rFonts w:hint="eastAsia"/>
        </w:rPr>
        <w:t>のフレーズについて、2050</w:t>
      </w:r>
      <w:r w:rsidR="0023026B">
        <w:rPr>
          <w:rFonts w:hint="eastAsia"/>
        </w:rPr>
        <w:t>年に府内</w:t>
      </w:r>
      <w:r>
        <w:rPr>
          <w:rFonts w:hint="eastAsia"/>
        </w:rPr>
        <w:t>は事故がなくなると思う人も出てくる可能性がある。P17</w:t>
      </w:r>
      <w:r w:rsidR="007C724D">
        <w:rPr>
          <w:rFonts w:hint="eastAsia"/>
        </w:rPr>
        <w:t>のとおり、</w:t>
      </w:r>
      <w:r w:rsidRPr="000D7889">
        <w:rPr>
          <w:rFonts w:hint="eastAsia"/>
        </w:rPr>
        <w:t>第５期国土交通省技術基本計画</w:t>
      </w:r>
      <w:r>
        <w:rPr>
          <w:rFonts w:hint="eastAsia"/>
        </w:rPr>
        <w:t>には</w:t>
      </w:r>
      <w:r w:rsidR="0015716B">
        <w:rPr>
          <w:rFonts w:hint="eastAsia"/>
        </w:rPr>
        <w:t>「</w:t>
      </w:r>
      <w:r w:rsidR="007C724D">
        <w:rPr>
          <w:rFonts w:hint="eastAsia"/>
        </w:rPr>
        <w:t>事故</w:t>
      </w:r>
      <w:r w:rsidR="0015716B">
        <w:rPr>
          <w:rFonts w:hint="eastAsia"/>
        </w:rPr>
        <w:t>ゼロ」</w:t>
      </w:r>
      <w:r w:rsidR="007C724D">
        <w:rPr>
          <w:rFonts w:hint="eastAsia"/>
        </w:rPr>
        <w:t>と書かれているようだが、交通管理者とも調整して、記載してよいか再考してはどうか。</w:t>
      </w:r>
      <w:r w:rsidR="00A777E6">
        <w:rPr>
          <w:rFonts w:hint="eastAsia"/>
        </w:rPr>
        <w:t>自動運転車両で車の事故は無くなるかもしれないが、自転車と歩行者の事故は無くならないかもしれないので。</w:t>
      </w:r>
    </w:p>
    <w:p w14:paraId="6389784E" w14:textId="77777777" w:rsidR="00E220ED" w:rsidRPr="00C45E2F" w:rsidRDefault="00E220ED" w:rsidP="00E220ED">
      <w:r w:rsidRPr="00C45E2F">
        <w:rPr>
          <w:rFonts w:hint="eastAsia"/>
        </w:rPr>
        <w:t>（事務局）</w:t>
      </w:r>
    </w:p>
    <w:p w14:paraId="2BD925A0" w14:textId="6802A0C0" w:rsidR="00E220ED" w:rsidRDefault="00E220ED" w:rsidP="00E220ED">
      <w:pPr>
        <w:ind w:left="210" w:hangingChars="100" w:hanging="210"/>
      </w:pPr>
      <w:r w:rsidRPr="00C45E2F">
        <w:rPr>
          <w:rFonts w:hint="eastAsia"/>
        </w:rPr>
        <w:t>○</w:t>
      </w:r>
      <w:r w:rsidR="0015716B">
        <w:rPr>
          <w:rFonts w:hint="eastAsia"/>
        </w:rPr>
        <w:t>再考します</w:t>
      </w:r>
      <w:r>
        <w:rPr>
          <w:rFonts w:hint="eastAsia"/>
        </w:rPr>
        <w:t>。</w:t>
      </w:r>
    </w:p>
    <w:p w14:paraId="328D5596" w14:textId="73193601" w:rsidR="000D7889" w:rsidRPr="00E220ED" w:rsidRDefault="000D7889" w:rsidP="006255DA">
      <w:pPr>
        <w:ind w:left="210" w:hangingChars="100" w:hanging="210"/>
      </w:pPr>
    </w:p>
    <w:p w14:paraId="4BC83AA5" w14:textId="04DCCFA1" w:rsidR="00E220ED" w:rsidRPr="00C45E2F" w:rsidRDefault="00E220ED" w:rsidP="00E220ED">
      <w:r w:rsidRPr="00C45E2F">
        <w:rPr>
          <w:rFonts w:hint="eastAsia"/>
        </w:rPr>
        <w:t>（</w:t>
      </w:r>
      <w:r>
        <w:rPr>
          <w:rFonts w:hint="eastAsia"/>
        </w:rPr>
        <w:t>大阪府スマートシティ戦略部</w:t>
      </w:r>
      <w:r w:rsidR="00586CEC">
        <w:rPr>
          <w:rFonts w:hint="eastAsia"/>
        </w:rPr>
        <w:t>戦略推進室長</w:t>
      </w:r>
      <w:r w:rsidRPr="00C45E2F">
        <w:rPr>
          <w:rFonts w:hint="eastAsia"/>
        </w:rPr>
        <w:t>）</w:t>
      </w:r>
    </w:p>
    <w:p w14:paraId="5B7EBA02" w14:textId="6403760C" w:rsidR="00E220ED" w:rsidRDefault="00E220ED" w:rsidP="00E220ED">
      <w:pPr>
        <w:ind w:left="210" w:hangingChars="100" w:hanging="210"/>
      </w:pPr>
      <w:r w:rsidRPr="00C45E2F">
        <w:rPr>
          <w:rFonts w:hint="eastAsia"/>
        </w:rPr>
        <w:t>○</w:t>
      </w:r>
      <w:r>
        <w:rPr>
          <w:rFonts w:hint="eastAsia"/>
        </w:rPr>
        <w:t>P15「</w:t>
      </w:r>
      <w:r w:rsidRPr="00E220ED">
        <w:t>新たなイノベーションを生み出すためには、規制緩和や実証実験のため</w:t>
      </w:r>
      <w:bookmarkStart w:id="0" w:name="_GoBack"/>
      <w:bookmarkEnd w:id="0"/>
      <w:r w:rsidRPr="00E220ED">
        <w:t>のフィールドの提供、産官学が連携したプラットフォームの構築等の環境を整える必要がある</w:t>
      </w:r>
      <w:r>
        <w:rPr>
          <w:rFonts w:hint="eastAsia"/>
        </w:rPr>
        <w:t>」</w:t>
      </w:r>
      <w:r w:rsidR="0015716B">
        <w:rPr>
          <w:rFonts w:hint="eastAsia"/>
        </w:rPr>
        <w:t>について、プラットフォームなど既にあるが、この表現だと今は何もなくて新たに作っていかないといけないようなイメージを与えるので表現を検討して欲しい</w:t>
      </w:r>
      <w:r>
        <w:rPr>
          <w:rFonts w:hint="eastAsia"/>
        </w:rPr>
        <w:t>。</w:t>
      </w:r>
    </w:p>
    <w:p w14:paraId="19A37A53" w14:textId="7181B0CC" w:rsidR="0015716B" w:rsidRDefault="0015716B" w:rsidP="00E220ED">
      <w:pPr>
        <w:ind w:left="210" w:hangingChars="100" w:hanging="210"/>
      </w:pPr>
      <w:r>
        <w:rPr>
          <w:rFonts w:hint="eastAsia"/>
        </w:rPr>
        <w:t>（事務局）</w:t>
      </w:r>
    </w:p>
    <w:p w14:paraId="17688576" w14:textId="3596584C" w:rsidR="0015716B" w:rsidRDefault="0015716B" w:rsidP="00E220ED">
      <w:pPr>
        <w:ind w:left="210" w:hangingChars="100" w:hanging="210"/>
      </w:pPr>
      <w:r>
        <w:rPr>
          <w:rFonts w:hint="eastAsia"/>
        </w:rPr>
        <w:t>〇対応します。</w:t>
      </w:r>
    </w:p>
    <w:p w14:paraId="0BFD9CB0" w14:textId="1B70D5D2" w:rsidR="00E220ED" w:rsidRDefault="00E220ED" w:rsidP="00E220ED">
      <w:pPr>
        <w:ind w:left="210" w:hangingChars="100" w:hanging="210"/>
      </w:pPr>
    </w:p>
    <w:p w14:paraId="4D8FE998" w14:textId="67688F15" w:rsidR="00045989" w:rsidRPr="00C45E2F" w:rsidRDefault="00045989" w:rsidP="00045989">
      <w:r w:rsidRPr="00C45E2F">
        <w:rPr>
          <w:rFonts w:hint="eastAsia"/>
        </w:rPr>
        <w:t>（</w:t>
      </w:r>
      <w:r>
        <w:rPr>
          <w:rFonts w:hint="eastAsia"/>
        </w:rPr>
        <w:t>大阪市計画調整局</w:t>
      </w:r>
      <w:r w:rsidR="00586CEC">
        <w:rPr>
          <w:rFonts w:hint="eastAsia"/>
        </w:rPr>
        <w:t>交通政策室長</w:t>
      </w:r>
      <w:r w:rsidRPr="00C45E2F">
        <w:rPr>
          <w:rFonts w:hint="eastAsia"/>
        </w:rPr>
        <w:t>）</w:t>
      </w:r>
    </w:p>
    <w:p w14:paraId="2501405D" w14:textId="6367BF31" w:rsidR="00045989" w:rsidRDefault="00045989" w:rsidP="00045989">
      <w:pPr>
        <w:ind w:left="210" w:hangingChars="100" w:hanging="210"/>
      </w:pPr>
      <w:r w:rsidRPr="00C45E2F">
        <w:rPr>
          <w:rFonts w:hint="eastAsia"/>
        </w:rPr>
        <w:t>○</w:t>
      </w:r>
      <w:r>
        <w:rPr>
          <w:rFonts w:hint="eastAsia"/>
        </w:rPr>
        <w:t>参考資料の</w:t>
      </w:r>
      <w:r w:rsidR="005947C9">
        <w:rPr>
          <w:rFonts w:hint="eastAsia"/>
        </w:rPr>
        <w:t>P10</w:t>
      </w:r>
      <w:r w:rsidR="00586CEC">
        <w:rPr>
          <w:rFonts w:hint="eastAsia"/>
        </w:rPr>
        <w:t>鉄道ネットワークの整備が、</w:t>
      </w:r>
      <w:r>
        <w:rPr>
          <w:rFonts w:hint="eastAsia"/>
        </w:rPr>
        <w:t>大阪府</w:t>
      </w:r>
      <w:r w:rsidR="00586CEC">
        <w:rPr>
          <w:rFonts w:hint="eastAsia"/>
        </w:rPr>
        <w:t>資料</w:t>
      </w:r>
      <w:r w:rsidR="005947C9">
        <w:rPr>
          <w:rFonts w:hint="eastAsia"/>
        </w:rPr>
        <w:t>を</w:t>
      </w:r>
      <w:r w:rsidR="00586CEC">
        <w:rPr>
          <w:rFonts w:hint="eastAsia"/>
        </w:rPr>
        <w:t>出典されている</w:t>
      </w:r>
      <w:r>
        <w:rPr>
          <w:rFonts w:hint="eastAsia"/>
        </w:rPr>
        <w:t>が、</w:t>
      </w:r>
      <w:r w:rsidR="00586CEC">
        <w:rPr>
          <w:rFonts w:hint="eastAsia"/>
        </w:rPr>
        <w:t>中央線の延伸など、事業中路線</w:t>
      </w:r>
      <w:r w:rsidR="005947C9">
        <w:rPr>
          <w:rFonts w:hint="eastAsia"/>
        </w:rPr>
        <w:t>は書いていただきたい</w:t>
      </w:r>
      <w:r>
        <w:rPr>
          <w:rFonts w:hint="eastAsia"/>
        </w:rPr>
        <w:t>。</w:t>
      </w:r>
    </w:p>
    <w:p w14:paraId="1E1EA0B5" w14:textId="77777777" w:rsidR="0023026B" w:rsidRDefault="0023026B" w:rsidP="00045989">
      <w:pPr>
        <w:ind w:left="210" w:hangingChars="100" w:hanging="210"/>
      </w:pPr>
    </w:p>
    <w:p w14:paraId="4647F11A" w14:textId="08C15331" w:rsidR="00045989" w:rsidRPr="00C45E2F" w:rsidRDefault="00045989" w:rsidP="00045989">
      <w:r w:rsidRPr="00C45E2F">
        <w:rPr>
          <w:rFonts w:hint="eastAsia"/>
        </w:rPr>
        <w:t>（</w:t>
      </w:r>
      <w:r>
        <w:rPr>
          <w:rFonts w:hint="eastAsia"/>
        </w:rPr>
        <w:t>大阪市都市交通局</w:t>
      </w:r>
      <w:r w:rsidR="00EA7ECC">
        <w:rPr>
          <w:rFonts w:hint="eastAsia"/>
        </w:rPr>
        <w:t>鉄道ネットワーク企画担当課長代理</w:t>
      </w:r>
      <w:r w:rsidRPr="00C45E2F">
        <w:rPr>
          <w:rFonts w:hint="eastAsia"/>
        </w:rPr>
        <w:t>）</w:t>
      </w:r>
    </w:p>
    <w:p w14:paraId="50F94A09" w14:textId="10C12650" w:rsidR="00045989" w:rsidRDefault="00045989" w:rsidP="00045989">
      <w:pPr>
        <w:ind w:left="210" w:hangingChars="100" w:hanging="210"/>
      </w:pPr>
      <w:r w:rsidRPr="00C45E2F">
        <w:rPr>
          <w:rFonts w:hint="eastAsia"/>
        </w:rPr>
        <w:t>○</w:t>
      </w:r>
      <w:r>
        <w:rPr>
          <w:rFonts w:hint="eastAsia"/>
        </w:rPr>
        <w:t>参考資料のP28のAIオンデマンド交通について、最新の取り組みがある。情報提供させ</w:t>
      </w:r>
      <w:r>
        <w:rPr>
          <w:rFonts w:hint="eastAsia"/>
        </w:rPr>
        <w:lastRenderedPageBreak/>
        <w:t>ていただくので差し替えてもらいたい。</w:t>
      </w:r>
    </w:p>
    <w:p w14:paraId="42F04282" w14:textId="200482A5" w:rsidR="00586CEC" w:rsidRDefault="005947C9" w:rsidP="00E220ED">
      <w:pPr>
        <w:ind w:left="210" w:hangingChars="100" w:hanging="210"/>
      </w:pPr>
      <w:r>
        <w:rPr>
          <w:rFonts w:hint="eastAsia"/>
        </w:rPr>
        <w:t>（事務局）</w:t>
      </w:r>
    </w:p>
    <w:p w14:paraId="52876B0E" w14:textId="778A813C" w:rsidR="000D7889" w:rsidRDefault="005947C9" w:rsidP="005947C9">
      <w:pPr>
        <w:ind w:left="210" w:hangingChars="100" w:hanging="210"/>
      </w:pPr>
      <w:r>
        <w:rPr>
          <w:rFonts w:hint="eastAsia"/>
        </w:rPr>
        <w:t>〇対応します。</w:t>
      </w:r>
    </w:p>
    <w:p w14:paraId="178CD24F" w14:textId="106CEFC0" w:rsidR="005947C9" w:rsidRDefault="005947C9" w:rsidP="005947C9">
      <w:pPr>
        <w:ind w:left="210" w:hangingChars="100" w:hanging="210"/>
      </w:pPr>
    </w:p>
    <w:p w14:paraId="3E36646E" w14:textId="04E19C80" w:rsidR="005947C9" w:rsidRDefault="005947C9" w:rsidP="005947C9">
      <w:pPr>
        <w:ind w:left="210" w:hangingChars="100" w:hanging="210"/>
      </w:pPr>
      <w:r>
        <w:rPr>
          <w:rFonts w:hint="eastAsia"/>
        </w:rPr>
        <w:t>（事務局）</w:t>
      </w:r>
    </w:p>
    <w:p w14:paraId="5E3D8B94" w14:textId="05551E3F" w:rsidR="005947C9" w:rsidRDefault="005947C9" w:rsidP="005947C9">
      <w:pPr>
        <w:ind w:left="210" w:hangingChars="100" w:hanging="210"/>
      </w:pPr>
      <w:r>
        <w:rPr>
          <w:rFonts w:hint="eastAsia"/>
        </w:rPr>
        <w:t>〇本日いただいたご意見およびその他、構成員</w:t>
      </w:r>
      <w:r w:rsidR="00A777E6">
        <w:rPr>
          <w:rFonts w:hint="eastAsia"/>
        </w:rPr>
        <w:t>や関係部局</w:t>
      </w:r>
      <w:r>
        <w:rPr>
          <w:rFonts w:hint="eastAsia"/>
        </w:rPr>
        <w:t>からの指摘事項があれば、それらを反映した資料をメール等で共有し、最終のとりまとめ案とさせていただきます。</w:t>
      </w:r>
    </w:p>
    <w:p w14:paraId="259227B0" w14:textId="73095018" w:rsidR="005947C9" w:rsidRDefault="005947C9" w:rsidP="005947C9">
      <w:pPr>
        <w:ind w:left="210" w:hangingChars="100" w:hanging="210"/>
      </w:pPr>
    </w:p>
    <w:p w14:paraId="41AAE377" w14:textId="7846A2B2" w:rsidR="005947C9" w:rsidRDefault="005947C9" w:rsidP="005947C9">
      <w:pPr>
        <w:ind w:left="206" w:hangingChars="100" w:hanging="206"/>
        <w:rPr>
          <w:b/>
        </w:rPr>
      </w:pPr>
      <w:r>
        <w:rPr>
          <w:rFonts w:hint="eastAsia"/>
          <w:b/>
        </w:rPr>
        <w:t>議事３</w:t>
      </w:r>
      <w:r w:rsidRPr="00C45E2F">
        <w:rPr>
          <w:rFonts w:hint="eastAsia"/>
          <w:b/>
        </w:rPr>
        <w:t>．</w:t>
      </w:r>
      <w:r>
        <w:rPr>
          <w:rFonts w:hint="eastAsia"/>
          <w:b/>
        </w:rPr>
        <w:t>その他</w:t>
      </w:r>
    </w:p>
    <w:p w14:paraId="48DC6BF8" w14:textId="73D55F6B" w:rsidR="005947C9" w:rsidRPr="005947C9" w:rsidRDefault="005947C9" w:rsidP="005947C9">
      <w:pPr>
        <w:ind w:left="210" w:hangingChars="100" w:hanging="210"/>
      </w:pPr>
      <w:r w:rsidRPr="005947C9">
        <w:rPr>
          <w:rFonts w:hint="eastAsia"/>
        </w:rPr>
        <w:t>・意見等なし</w:t>
      </w:r>
    </w:p>
    <w:sectPr w:rsidR="005947C9" w:rsidRPr="005947C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EEDC7" w14:textId="77777777" w:rsidR="004E6980" w:rsidRDefault="004E6980" w:rsidP="009F18C1">
      <w:r>
        <w:separator/>
      </w:r>
    </w:p>
  </w:endnote>
  <w:endnote w:type="continuationSeparator" w:id="0">
    <w:p w14:paraId="237F0709" w14:textId="77777777" w:rsidR="004E6980" w:rsidRDefault="004E6980" w:rsidP="009F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8920" w14:textId="77777777" w:rsidR="00015673" w:rsidRDefault="000156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99D8" w14:textId="77777777" w:rsidR="00015673" w:rsidRDefault="000156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AC6E" w14:textId="77777777" w:rsidR="00015673" w:rsidRDefault="000156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3146A" w14:textId="77777777" w:rsidR="004E6980" w:rsidRDefault="004E6980" w:rsidP="009F18C1">
      <w:r>
        <w:separator/>
      </w:r>
    </w:p>
  </w:footnote>
  <w:footnote w:type="continuationSeparator" w:id="0">
    <w:p w14:paraId="252D8B71" w14:textId="77777777" w:rsidR="004E6980" w:rsidRDefault="004E6980" w:rsidP="009F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2E48A" w14:textId="77777777" w:rsidR="00015673" w:rsidRDefault="000156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8C66" w14:textId="77777777" w:rsidR="00015673" w:rsidRDefault="000156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3D5C" w14:textId="77777777" w:rsidR="00015673" w:rsidRDefault="000156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66A3"/>
    <w:multiLevelType w:val="hybridMultilevel"/>
    <w:tmpl w:val="7D4C2D6C"/>
    <w:lvl w:ilvl="0" w:tplc="A6E67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51391"/>
    <w:multiLevelType w:val="hybridMultilevel"/>
    <w:tmpl w:val="48183FBE"/>
    <w:lvl w:ilvl="0" w:tplc="0E94A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347D8"/>
    <w:multiLevelType w:val="hybridMultilevel"/>
    <w:tmpl w:val="AAD66484"/>
    <w:lvl w:ilvl="0" w:tplc="40848C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CFD2C81"/>
    <w:multiLevelType w:val="hybridMultilevel"/>
    <w:tmpl w:val="405459CE"/>
    <w:lvl w:ilvl="0" w:tplc="A12E0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2946C7"/>
    <w:multiLevelType w:val="hybridMultilevel"/>
    <w:tmpl w:val="ADB8F718"/>
    <w:lvl w:ilvl="0" w:tplc="639A6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944BC5"/>
    <w:multiLevelType w:val="hybridMultilevel"/>
    <w:tmpl w:val="BC463FDE"/>
    <w:lvl w:ilvl="0" w:tplc="22F8D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985511"/>
    <w:multiLevelType w:val="hybridMultilevel"/>
    <w:tmpl w:val="64BC1CB2"/>
    <w:lvl w:ilvl="0" w:tplc="DCF09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5B658D"/>
    <w:multiLevelType w:val="hybridMultilevel"/>
    <w:tmpl w:val="72104A12"/>
    <w:lvl w:ilvl="0" w:tplc="A318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BA1EC9"/>
    <w:multiLevelType w:val="hybridMultilevel"/>
    <w:tmpl w:val="E8A46BEE"/>
    <w:lvl w:ilvl="0" w:tplc="0674D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02648"/>
    <w:multiLevelType w:val="hybridMultilevel"/>
    <w:tmpl w:val="4C0E234C"/>
    <w:lvl w:ilvl="0" w:tplc="984A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8"/>
  </w:num>
  <w:num w:numId="4">
    <w:abstractNumId w:val="6"/>
  </w:num>
  <w:num w:numId="5">
    <w:abstractNumId w:val="1"/>
  </w:num>
  <w:num w:numId="6">
    <w:abstractNumId w:val="0"/>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6C"/>
    <w:rsid w:val="00003EB9"/>
    <w:rsid w:val="00012425"/>
    <w:rsid w:val="00015673"/>
    <w:rsid w:val="00045989"/>
    <w:rsid w:val="0004706F"/>
    <w:rsid w:val="0005761B"/>
    <w:rsid w:val="0007363E"/>
    <w:rsid w:val="00081094"/>
    <w:rsid w:val="000862B6"/>
    <w:rsid w:val="000B11F8"/>
    <w:rsid w:val="000D7889"/>
    <w:rsid w:val="000E6F7A"/>
    <w:rsid w:val="000F2397"/>
    <w:rsid w:val="000F4EE9"/>
    <w:rsid w:val="00100E2E"/>
    <w:rsid w:val="0010288C"/>
    <w:rsid w:val="001145BE"/>
    <w:rsid w:val="00130BB1"/>
    <w:rsid w:val="00133991"/>
    <w:rsid w:val="00134B84"/>
    <w:rsid w:val="00143824"/>
    <w:rsid w:val="0014474C"/>
    <w:rsid w:val="001563A4"/>
    <w:rsid w:val="0015716B"/>
    <w:rsid w:val="001576E4"/>
    <w:rsid w:val="00161F33"/>
    <w:rsid w:val="001633B6"/>
    <w:rsid w:val="001976F6"/>
    <w:rsid w:val="001D0939"/>
    <w:rsid w:val="001E617A"/>
    <w:rsid w:val="001F4E22"/>
    <w:rsid w:val="00206DFF"/>
    <w:rsid w:val="00223C5B"/>
    <w:rsid w:val="00224B6C"/>
    <w:rsid w:val="0023026B"/>
    <w:rsid w:val="00233B16"/>
    <w:rsid w:val="00235AD4"/>
    <w:rsid w:val="002457ED"/>
    <w:rsid w:val="00252BA6"/>
    <w:rsid w:val="00286DCB"/>
    <w:rsid w:val="00292334"/>
    <w:rsid w:val="00295D19"/>
    <w:rsid w:val="002A6AF8"/>
    <w:rsid w:val="002B01D5"/>
    <w:rsid w:val="002B7810"/>
    <w:rsid w:val="002B7C24"/>
    <w:rsid w:val="002D7E63"/>
    <w:rsid w:val="002F10AF"/>
    <w:rsid w:val="00301D53"/>
    <w:rsid w:val="00307AC8"/>
    <w:rsid w:val="003162D3"/>
    <w:rsid w:val="003431BD"/>
    <w:rsid w:val="00344F87"/>
    <w:rsid w:val="00361A16"/>
    <w:rsid w:val="00371AF8"/>
    <w:rsid w:val="00374541"/>
    <w:rsid w:val="0038287C"/>
    <w:rsid w:val="00387680"/>
    <w:rsid w:val="003A7C15"/>
    <w:rsid w:val="003B2780"/>
    <w:rsid w:val="003D4DEF"/>
    <w:rsid w:val="00423AE9"/>
    <w:rsid w:val="00451473"/>
    <w:rsid w:val="00451C08"/>
    <w:rsid w:val="00455FBA"/>
    <w:rsid w:val="00474477"/>
    <w:rsid w:val="00491B0A"/>
    <w:rsid w:val="004A6D71"/>
    <w:rsid w:val="004B0497"/>
    <w:rsid w:val="004C095A"/>
    <w:rsid w:val="004C1714"/>
    <w:rsid w:val="004C6AD5"/>
    <w:rsid w:val="004E6980"/>
    <w:rsid w:val="004E756C"/>
    <w:rsid w:val="004F6C99"/>
    <w:rsid w:val="005270F0"/>
    <w:rsid w:val="00527577"/>
    <w:rsid w:val="00535D15"/>
    <w:rsid w:val="00537D08"/>
    <w:rsid w:val="005418EF"/>
    <w:rsid w:val="0056057A"/>
    <w:rsid w:val="005613E0"/>
    <w:rsid w:val="0056509E"/>
    <w:rsid w:val="0057204A"/>
    <w:rsid w:val="0058555D"/>
    <w:rsid w:val="00586CEC"/>
    <w:rsid w:val="00590090"/>
    <w:rsid w:val="005947C9"/>
    <w:rsid w:val="005A06F0"/>
    <w:rsid w:val="005A5C7C"/>
    <w:rsid w:val="005A75A5"/>
    <w:rsid w:val="005C3A9B"/>
    <w:rsid w:val="005C71B4"/>
    <w:rsid w:val="005E11EE"/>
    <w:rsid w:val="006255DA"/>
    <w:rsid w:val="00626DAA"/>
    <w:rsid w:val="00634AB7"/>
    <w:rsid w:val="00694C53"/>
    <w:rsid w:val="006A69D1"/>
    <w:rsid w:val="006B192F"/>
    <w:rsid w:val="006E2EAF"/>
    <w:rsid w:val="006F40A2"/>
    <w:rsid w:val="006F4112"/>
    <w:rsid w:val="00725362"/>
    <w:rsid w:val="00755586"/>
    <w:rsid w:val="007908A1"/>
    <w:rsid w:val="0079203D"/>
    <w:rsid w:val="00793C22"/>
    <w:rsid w:val="007A5010"/>
    <w:rsid w:val="007B14F1"/>
    <w:rsid w:val="007B3141"/>
    <w:rsid w:val="007C724D"/>
    <w:rsid w:val="007E7A1D"/>
    <w:rsid w:val="007F0358"/>
    <w:rsid w:val="00801F1A"/>
    <w:rsid w:val="008108D1"/>
    <w:rsid w:val="00812A9E"/>
    <w:rsid w:val="00820C26"/>
    <w:rsid w:val="00821C0C"/>
    <w:rsid w:val="0083240D"/>
    <w:rsid w:val="00881337"/>
    <w:rsid w:val="00887A20"/>
    <w:rsid w:val="008A36AC"/>
    <w:rsid w:val="008D075C"/>
    <w:rsid w:val="00901F4C"/>
    <w:rsid w:val="00912A5D"/>
    <w:rsid w:val="00917133"/>
    <w:rsid w:val="00920EA0"/>
    <w:rsid w:val="00924978"/>
    <w:rsid w:val="009430C8"/>
    <w:rsid w:val="00945562"/>
    <w:rsid w:val="00971C79"/>
    <w:rsid w:val="00976FAD"/>
    <w:rsid w:val="00987A9D"/>
    <w:rsid w:val="00992376"/>
    <w:rsid w:val="009A6363"/>
    <w:rsid w:val="009C1A46"/>
    <w:rsid w:val="009D1E09"/>
    <w:rsid w:val="009D42D0"/>
    <w:rsid w:val="009E0284"/>
    <w:rsid w:val="009E2355"/>
    <w:rsid w:val="009E4091"/>
    <w:rsid w:val="009F18C1"/>
    <w:rsid w:val="00A020FA"/>
    <w:rsid w:val="00A17118"/>
    <w:rsid w:val="00A22872"/>
    <w:rsid w:val="00A23EBB"/>
    <w:rsid w:val="00A53AB8"/>
    <w:rsid w:val="00A56D3D"/>
    <w:rsid w:val="00A71690"/>
    <w:rsid w:val="00A7379F"/>
    <w:rsid w:val="00A76271"/>
    <w:rsid w:val="00A777E6"/>
    <w:rsid w:val="00A81493"/>
    <w:rsid w:val="00A86DEB"/>
    <w:rsid w:val="00A87DEB"/>
    <w:rsid w:val="00A91E9A"/>
    <w:rsid w:val="00A9292F"/>
    <w:rsid w:val="00AA170E"/>
    <w:rsid w:val="00AA5EF3"/>
    <w:rsid w:val="00AA685F"/>
    <w:rsid w:val="00AD398E"/>
    <w:rsid w:val="00AD5B3B"/>
    <w:rsid w:val="00AE67F5"/>
    <w:rsid w:val="00AE73FE"/>
    <w:rsid w:val="00AF1BA6"/>
    <w:rsid w:val="00B026F5"/>
    <w:rsid w:val="00B1371F"/>
    <w:rsid w:val="00B3701B"/>
    <w:rsid w:val="00B71082"/>
    <w:rsid w:val="00B844AA"/>
    <w:rsid w:val="00B93D07"/>
    <w:rsid w:val="00BC4056"/>
    <w:rsid w:val="00BE16D6"/>
    <w:rsid w:val="00BE1948"/>
    <w:rsid w:val="00BE269A"/>
    <w:rsid w:val="00BF1E68"/>
    <w:rsid w:val="00C023BF"/>
    <w:rsid w:val="00C02C58"/>
    <w:rsid w:val="00C03467"/>
    <w:rsid w:val="00C05D46"/>
    <w:rsid w:val="00C14BA1"/>
    <w:rsid w:val="00C174B2"/>
    <w:rsid w:val="00C240F5"/>
    <w:rsid w:val="00C328C8"/>
    <w:rsid w:val="00C32B99"/>
    <w:rsid w:val="00C45E2F"/>
    <w:rsid w:val="00C7013A"/>
    <w:rsid w:val="00C74A3F"/>
    <w:rsid w:val="00C75988"/>
    <w:rsid w:val="00C87C56"/>
    <w:rsid w:val="00CA5499"/>
    <w:rsid w:val="00CD1DD3"/>
    <w:rsid w:val="00CE3D75"/>
    <w:rsid w:val="00CF6588"/>
    <w:rsid w:val="00D000B5"/>
    <w:rsid w:val="00D06223"/>
    <w:rsid w:val="00D44FB3"/>
    <w:rsid w:val="00D67AF5"/>
    <w:rsid w:val="00D72C62"/>
    <w:rsid w:val="00D86C67"/>
    <w:rsid w:val="00DB40D8"/>
    <w:rsid w:val="00DC1524"/>
    <w:rsid w:val="00DC6CAE"/>
    <w:rsid w:val="00DD569E"/>
    <w:rsid w:val="00DF5990"/>
    <w:rsid w:val="00E220ED"/>
    <w:rsid w:val="00E24108"/>
    <w:rsid w:val="00E27C12"/>
    <w:rsid w:val="00E31672"/>
    <w:rsid w:val="00E33A80"/>
    <w:rsid w:val="00E44658"/>
    <w:rsid w:val="00E449FA"/>
    <w:rsid w:val="00E44C98"/>
    <w:rsid w:val="00E50150"/>
    <w:rsid w:val="00E61BA4"/>
    <w:rsid w:val="00E6237E"/>
    <w:rsid w:val="00E63096"/>
    <w:rsid w:val="00E7057F"/>
    <w:rsid w:val="00E83DD1"/>
    <w:rsid w:val="00EA7ECC"/>
    <w:rsid w:val="00EC51F6"/>
    <w:rsid w:val="00ED1AAA"/>
    <w:rsid w:val="00ED3D4A"/>
    <w:rsid w:val="00EE172D"/>
    <w:rsid w:val="00EE23B6"/>
    <w:rsid w:val="00F0503F"/>
    <w:rsid w:val="00F11838"/>
    <w:rsid w:val="00F17C9B"/>
    <w:rsid w:val="00F22CB0"/>
    <w:rsid w:val="00F25E47"/>
    <w:rsid w:val="00F65B3E"/>
    <w:rsid w:val="00F74C6B"/>
    <w:rsid w:val="00FD1718"/>
    <w:rsid w:val="00FD617D"/>
    <w:rsid w:val="00FD77CE"/>
    <w:rsid w:val="00FE0646"/>
    <w:rsid w:val="00FE4DAE"/>
    <w:rsid w:val="00FF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6D3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8C1"/>
    <w:pPr>
      <w:tabs>
        <w:tab w:val="center" w:pos="4252"/>
        <w:tab w:val="right" w:pos="8504"/>
      </w:tabs>
      <w:snapToGrid w:val="0"/>
    </w:pPr>
  </w:style>
  <w:style w:type="character" w:customStyle="1" w:styleId="a4">
    <w:name w:val="ヘッダー (文字)"/>
    <w:basedOn w:val="a0"/>
    <w:link w:val="a3"/>
    <w:uiPriority w:val="99"/>
    <w:rsid w:val="009F18C1"/>
  </w:style>
  <w:style w:type="paragraph" w:styleId="a5">
    <w:name w:val="footer"/>
    <w:basedOn w:val="a"/>
    <w:link w:val="a6"/>
    <w:uiPriority w:val="99"/>
    <w:unhideWhenUsed/>
    <w:rsid w:val="009F18C1"/>
    <w:pPr>
      <w:tabs>
        <w:tab w:val="center" w:pos="4252"/>
        <w:tab w:val="right" w:pos="8504"/>
      </w:tabs>
      <w:snapToGrid w:val="0"/>
    </w:pPr>
  </w:style>
  <w:style w:type="character" w:customStyle="1" w:styleId="a6">
    <w:name w:val="フッター (文字)"/>
    <w:basedOn w:val="a0"/>
    <w:link w:val="a5"/>
    <w:uiPriority w:val="99"/>
    <w:rsid w:val="009F18C1"/>
  </w:style>
  <w:style w:type="paragraph" w:styleId="a7">
    <w:name w:val="Balloon Text"/>
    <w:basedOn w:val="a"/>
    <w:link w:val="a8"/>
    <w:uiPriority w:val="99"/>
    <w:semiHidden/>
    <w:unhideWhenUsed/>
    <w:rsid w:val="00AA5E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5EF3"/>
    <w:rPr>
      <w:rFonts w:asciiTheme="majorHAnsi" w:eastAsiaTheme="majorEastAsia" w:hAnsiTheme="majorHAnsi" w:cstheme="majorBidi"/>
      <w:sz w:val="18"/>
      <w:szCs w:val="18"/>
    </w:rPr>
  </w:style>
  <w:style w:type="paragraph" w:styleId="a9">
    <w:name w:val="List Paragraph"/>
    <w:basedOn w:val="a"/>
    <w:uiPriority w:val="34"/>
    <w:qFormat/>
    <w:rsid w:val="001339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2023-02-09T01:06:00Z</dcterms:created>
  <dcterms:modified xsi:type="dcterms:W3CDTF">2023-02-09T01:06:00Z</dcterms:modified>
</cp:coreProperties>
</file>