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40" w:rsidRDefault="007E5040" w:rsidP="00CE602A">
      <w:pPr>
        <w:spacing w:line="500" w:lineRule="exac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59264" behindDoc="0" locked="0" layoutInCell="1" allowOverlap="1" wp14:anchorId="2FE8035A" wp14:editId="72D556C1">
                <wp:simplePos x="0" y="0"/>
                <wp:positionH relativeFrom="column">
                  <wp:posOffset>10968175</wp:posOffset>
                </wp:positionH>
                <wp:positionV relativeFrom="paragraph">
                  <wp:posOffset>143691</wp:posOffset>
                </wp:positionV>
                <wp:extent cx="2203540" cy="692332"/>
                <wp:effectExtent l="19050" t="19050" r="2540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540" cy="692332"/>
                        </a:xfrm>
                        <a:prstGeom prst="rect">
                          <a:avLst/>
                        </a:prstGeom>
                        <a:solidFill>
                          <a:srgbClr val="FFFFFF"/>
                        </a:solidFill>
                        <a:ln w="38100" algn="ctr">
                          <a:solidFill>
                            <a:srgbClr val="000000"/>
                          </a:solidFill>
                          <a:miter lim="800000"/>
                          <a:headEnd/>
                          <a:tailEnd/>
                        </a:ln>
                      </wps:spPr>
                      <wps:txbx>
                        <w:txbxContent>
                          <w:p w:rsidR="00114D4A" w:rsidRPr="007E5040" w:rsidRDefault="00114D4A" w:rsidP="007E5040">
                            <w:pPr>
                              <w:pStyle w:val="Web"/>
                              <w:spacing w:before="0" w:beforeAutospacing="0" w:after="0" w:afterAutospacing="0"/>
                              <w:jc w:val="center"/>
                              <w:rPr>
                                <w:rFonts w:ascii="Meiryo UI" w:eastAsia="Meiryo UI" w:hAnsi="Meiryo UI" w:cs="Meiryo UI"/>
                                <w:sz w:val="56"/>
                                <w:szCs w:val="36"/>
                              </w:rPr>
                            </w:pPr>
                            <w:r>
                              <w:rPr>
                                <w:rFonts w:ascii="Meiryo UI" w:eastAsia="Meiryo UI" w:hAnsi="Meiryo UI" w:cs="Meiryo UI" w:hint="eastAsia"/>
                                <w:color w:val="000000"/>
                                <w:sz w:val="56"/>
                                <w:szCs w:val="36"/>
                              </w:rPr>
                              <w:t>参考</w:t>
                            </w:r>
                            <w:r w:rsidRPr="007E5040">
                              <w:rPr>
                                <w:rFonts w:ascii="Meiryo UI" w:eastAsia="Meiryo UI" w:hAnsi="Meiryo UI" w:cs="Meiryo UI" w:hint="eastAsia"/>
                                <w:color w:val="000000"/>
                                <w:sz w:val="56"/>
                                <w:szCs w:val="36"/>
                              </w:rPr>
                              <w:t>資料</w:t>
                            </w:r>
                            <w:r>
                              <w:rPr>
                                <w:rFonts w:ascii="Meiryo UI" w:eastAsia="Meiryo UI" w:hAnsi="Meiryo UI" w:cs="Meiryo UI" w:hint="eastAsia"/>
                                <w:color w:val="000000"/>
                                <w:sz w:val="56"/>
                                <w:szCs w:val="36"/>
                              </w:rPr>
                              <w:t>２</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63.65pt;margin-top:11.3pt;width:173.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e0PgIAAFcEAAAOAAAAZHJzL2Uyb0RvYy54bWysVMuO0zAU3SPxD5b3NI8Oo5mo6WjUoQhp&#10;gJEGPsBxnMTCL67dpuU/4ANgzRqx4HMYib/gxmlLB1ghsrB87evjc8+5zuxioxVZC/DSmpJmk5QS&#10;YbitpWlL+vrV8tEZJT4wUzNljSjpVnh6MX/4YNa7QuS2s6oWQBDE+KJ3Je1CcEWSeN4JzfzEOmFw&#10;s7GgWcAQ2qQG1iO6VkmepqdJb6F2YLnwHlevxk06j/hNI3h42TReBKJKitxCHCGO1TAm8xkrWmCu&#10;k3xHg/0DC82kwUsPUFcsMLIC+QeUlhyst02YcKsT2zSSi1gDVpOlv1Vz2zEnYi0ojncHmfz/g+Uv&#10;1jdAZI3eUWKYRovuPn+6+/D1+7ePyY/3X8YZyQaheucLzL91NzCU6t215W88MXbRMdOKSwDbd4LV&#10;SC/mJ/cODIHHo6Tqn9sa72GrYKNmmwb0AIhqkE20ZnuwRmwC4biY5+n08Qk6yHHv9DyfTvOBUsKK&#10;/WkHPjwVVpNhUlJA6yM6W1/7MKbuUyJ7q2S9lErFANpqoYCsGbbJMn47dH+cpgzpSzo9y1IkwlSL&#10;Hc8DxFvu5fljuDR+f4PTMmDvK6lLenZIYsUg4RNTx84MTKpxjpUqgwXvZRztCJtqs3OmsvUW1QU7&#10;9ji+SZx0Ft5R0mN/l9S/XTEQlKhnBh06z04GOUMMcALHq9V+lRmOEGOZZAwWYXw+Kwey7fCOLApg&#10;7CX62cgo9UBy5LNjjN0bzdq9tOF5HMcx69f/YP4TAAD//wMAUEsDBBQABgAIAAAAIQDreKC74AAA&#10;AAwBAAAPAAAAZHJzL2Rvd25yZXYueG1sTI/BTsMwEETvSPyDtUjcqNMUJSXEqVAFQkggRECc3Xhx&#10;IuJ1sN02/D3LCY6z8zQ7U29mN4oDhjh4UrBcZCCQOm8GsgreXu8u1iBi0mT06AkVfGOETXN6UuvK&#10;+CO94KFNVnAIxUor6FOaKilj16PTceEnJPY+fHA6sQxWmqCPHO5GmWdZIZ0eiD/0esJtj91nu3cK&#10;8BHt/XDbPV3NX9Pz+9q2DyFslTo/m2+uQSSc0x8Mv/W5OjTcaef3ZKIYWZd5uWJWQZ4XIJjIs/KS&#10;Lzv2VssCZFPL/yOaHwAAAP//AwBQSwECLQAUAAYACAAAACEAtoM4kv4AAADhAQAAEwAAAAAAAAAA&#10;AAAAAAAAAAAAW0NvbnRlbnRfVHlwZXNdLnhtbFBLAQItABQABgAIAAAAIQA4/SH/1gAAAJQBAAAL&#10;AAAAAAAAAAAAAAAAAC8BAABfcmVscy8ucmVsc1BLAQItABQABgAIAAAAIQCod6e0PgIAAFcEAAAO&#10;AAAAAAAAAAAAAAAAAC4CAABkcnMvZTJvRG9jLnhtbFBLAQItABQABgAIAAAAIQDreKC74AAAAAwB&#10;AAAPAAAAAAAAAAAAAAAAAJgEAABkcnMvZG93bnJldi54bWxQSwUGAAAAAAQABADzAAAApQUAAAAA&#10;" strokeweight="3pt">
                <v:textbox inset=",0,,0">
                  <w:txbxContent>
                    <w:p w:rsidR="00114D4A" w:rsidRPr="007E5040" w:rsidRDefault="00114D4A" w:rsidP="007E5040">
                      <w:pPr>
                        <w:pStyle w:val="Web"/>
                        <w:spacing w:before="0" w:beforeAutospacing="0" w:after="0" w:afterAutospacing="0"/>
                        <w:jc w:val="center"/>
                        <w:rPr>
                          <w:rFonts w:ascii="Meiryo UI" w:eastAsia="Meiryo UI" w:hAnsi="Meiryo UI" w:cs="Meiryo UI"/>
                          <w:sz w:val="56"/>
                          <w:szCs w:val="36"/>
                        </w:rPr>
                      </w:pPr>
                      <w:r>
                        <w:rPr>
                          <w:rFonts w:ascii="Meiryo UI" w:eastAsia="Meiryo UI" w:hAnsi="Meiryo UI" w:cs="Meiryo UI" w:hint="eastAsia"/>
                          <w:color w:val="000000"/>
                          <w:sz w:val="56"/>
                          <w:szCs w:val="36"/>
                        </w:rPr>
                        <w:t>参考</w:t>
                      </w:r>
                      <w:r w:rsidRPr="007E5040">
                        <w:rPr>
                          <w:rFonts w:ascii="Meiryo UI" w:eastAsia="Meiryo UI" w:hAnsi="Meiryo UI" w:cs="Meiryo UI" w:hint="eastAsia"/>
                          <w:color w:val="000000"/>
                          <w:sz w:val="56"/>
                          <w:szCs w:val="36"/>
                        </w:rPr>
                        <w:t>資料</w:t>
                      </w:r>
                      <w:r>
                        <w:rPr>
                          <w:rFonts w:ascii="Meiryo UI" w:eastAsia="Meiryo UI" w:hAnsi="Meiryo UI" w:cs="Meiryo UI" w:hint="eastAsia"/>
                          <w:color w:val="000000"/>
                          <w:sz w:val="56"/>
                          <w:szCs w:val="36"/>
                        </w:rPr>
                        <w:t>２</w:t>
                      </w:r>
                    </w:p>
                  </w:txbxContent>
                </v:textbox>
              </v:rect>
            </w:pict>
          </mc:Fallback>
        </mc:AlternateContent>
      </w: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7E5040">
      <w:pPr>
        <w:jc w:val="center"/>
        <w:rPr>
          <w:rFonts w:ascii="Meiryo UI" w:eastAsia="Meiryo UI" w:hAnsi="Meiryo UI" w:cs="Meiryo UI"/>
          <w:b/>
          <w:sz w:val="72"/>
          <w:szCs w:val="24"/>
        </w:rPr>
      </w:pPr>
      <w:r w:rsidRPr="007E5040">
        <w:rPr>
          <w:rFonts w:ascii="Meiryo UI" w:eastAsia="Meiryo UI" w:hAnsi="Meiryo UI" w:cs="Meiryo UI" w:hint="eastAsia"/>
          <w:b/>
          <w:sz w:val="72"/>
          <w:szCs w:val="24"/>
        </w:rPr>
        <w:t>「第５回大阪府耐震改修促進計画審議会委員意見まとめ」と</w:t>
      </w:r>
    </w:p>
    <w:p w:rsidR="007E5040" w:rsidRPr="007E5040" w:rsidRDefault="00010492" w:rsidP="007E5040">
      <w:pPr>
        <w:jc w:val="center"/>
        <w:rPr>
          <w:rFonts w:ascii="Meiryo UI" w:eastAsia="Meiryo UI" w:hAnsi="Meiryo UI" w:cs="Meiryo UI"/>
          <w:b/>
          <w:sz w:val="72"/>
          <w:szCs w:val="24"/>
        </w:rPr>
      </w:pPr>
      <w:r>
        <w:rPr>
          <w:rFonts w:ascii="Meiryo UI" w:eastAsia="Meiryo UI" w:hAnsi="Meiryo UI" w:cs="Meiryo UI" w:hint="eastAsia"/>
          <w:b/>
          <w:sz w:val="72"/>
          <w:szCs w:val="24"/>
        </w:rPr>
        <w:t>【</w:t>
      </w:r>
      <w:r w:rsidR="007E5040" w:rsidRPr="007E5040">
        <w:rPr>
          <w:rFonts w:ascii="Meiryo UI" w:eastAsia="Meiryo UI" w:hAnsi="Meiryo UI" w:cs="Meiryo UI" w:hint="eastAsia"/>
          <w:b/>
          <w:sz w:val="72"/>
          <w:szCs w:val="24"/>
        </w:rPr>
        <w:t>中間とりまとめ(案)</w:t>
      </w:r>
      <w:r>
        <w:rPr>
          <w:rFonts w:ascii="Meiryo UI" w:eastAsia="Meiryo UI" w:hAnsi="Meiryo UI" w:cs="Meiryo UI" w:hint="eastAsia"/>
          <w:b/>
          <w:sz w:val="72"/>
          <w:szCs w:val="24"/>
        </w:rPr>
        <w:t>】</w:t>
      </w:r>
      <w:r w:rsidR="007E5040" w:rsidRPr="007E5040">
        <w:rPr>
          <w:rFonts w:ascii="Meiryo UI" w:eastAsia="Meiryo UI" w:hAnsi="Meiryo UI" w:cs="Meiryo UI" w:hint="eastAsia"/>
          <w:b/>
          <w:sz w:val="72"/>
          <w:szCs w:val="24"/>
        </w:rPr>
        <w:t>の対照表</w:t>
      </w:r>
    </w:p>
    <w:p w:rsidR="007E5040" w:rsidRP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rsidP="00CE602A">
      <w:pPr>
        <w:spacing w:line="500" w:lineRule="exact"/>
        <w:rPr>
          <w:rFonts w:ascii="Meiryo UI" w:eastAsia="Meiryo UI" w:hAnsi="Meiryo UI" w:cs="Meiryo UI"/>
          <w:b/>
          <w:sz w:val="24"/>
          <w:szCs w:val="24"/>
        </w:rPr>
      </w:pPr>
    </w:p>
    <w:p w:rsidR="007E5040" w:rsidRDefault="007E5040">
      <w:pPr>
        <w:widowControl/>
        <w:jc w:val="left"/>
        <w:rPr>
          <w:rFonts w:ascii="Meiryo UI" w:eastAsia="Meiryo UI" w:hAnsi="Meiryo UI" w:cs="Meiryo UI"/>
          <w:b/>
          <w:sz w:val="24"/>
          <w:szCs w:val="24"/>
        </w:rPr>
      </w:pPr>
      <w:r>
        <w:rPr>
          <w:rFonts w:ascii="Meiryo UI" w:eastAsia="Meiryo UI" w:hAnsi="Meiryo UI" w:cs="Meiryo UI"/>
          <w:b/>
          <w:sz w:val="24"/>
          <w:szCs w:val="24"/>
        </w:rPr>
        <w:br w:type="page"/>
      </w:r>
    </w:p>
    <w:p w:rsidR="00F82B01" w:rsidRPr="00A70685" w:rsidRDefault="00FD2B34" w:rsidP="00CE602A">
      <w:pPr>
        <w:spacing w:line="500" w:lineRule="exact"/>
        <w:rPr>
          <w:rFonts w:ascii="Meiryo UI" w:eastAsia="Meiryo UI" w:hAnsi="Meiryo UI" w:cs="Meiryo UI"/>
          <w:b/>
          <w:sz w:val="24"/>
          <w:szCs w:val="24"/>
        </w:rPr>
      </w:pPr>
      <w:r w:rsidRPr="00FD2B34">
        <w:rPr>
          <w:rFonts w:ascii="Meiryo UI" w:eastAsia="Meiryo UI" w:hAnsi="Meiryo UI" w:cs="Meiryo UI" w:hint="eastAsia"/>
          <w:b/>
          <w:sz w:val="24"/>
          <w:szCs w:val="24"/>
        </w:rPr>
        <w:lastRenderedPageBreak/>
        <w:t>「第５回大阪府耐震改修促進計画審議会委員意見まとめ」と「中間とりまとめ(案)」の対照表</w:t>
      </w:r>
      <w:r w:rsidRPr="00A70685">
        <w:rPr>
          <w:rFonts w:ascii="Meiryo UI" w:eastAsia="Meiryo UI" w:hAnsi="Meiryo UI" w:cs="Meiryo UI"/>
          <w:b/>
          <w:sz w:val="24"/>
          <w:szCs w:val="24"/>
        </w:rPr>
        <w:t xml:space="preserve"> </w:t>
      </w:r>
    </w:p>
    <w:tbl>
      <w:tblPr>
        <w:tblStyle w:val="a7"/>
        <w:tblW w:w="0" w:type="auto"/>
        <w:tblLook w:val="04A0" w:firstRow="1" w:lastRow="0" w:firstColumn="1" w:lastColumn="0" w:noHBand="0" w:noVBand="1"/>
      </w:tblPr>
      <w:tblGrid>
        <w:gridCol w:w="12441"/>
        <w:gridCol w:w="9355"/>
      </w:tblGrid>
      <w:tr w:rsidR="005A1112" w:rsidRPr="00A70685" w:rsidTr="006F5727">
        <w:trPr>
          <w:trHeight w:val="560"/>
          <w:tblHeader/>
        </w:trPr>
        <w:tc>
          <w:tcPr>
            <w:tcW w:w="12441" w:type="dxa"/>
            <w:shd w:val="clear" w:color="auto" w:fill="D9D9D9" w:themeFill="background1" w:themeFillShade="D9"/>
          </w:tcPr>
          <w:p w:rsidR="005A1112" w:rsidRPr="00A70685" w:rsidRDefault="005A1112" w:rsidP="00732A30">
            <w:pPr>
              <w:jc w:val="center"/>
              <w:rPr>
                <w:rFonts w:ascii="Meiryo UI" w:eastAsia="Meiryo UI" w:hAnsi="Meiryo UI" w:cs="Meiryo UI"/>
                <w:b/>
                <w:sz w:val="24"/>
                <w:szCs w:val="24"/>
              </w:rPr>
            </w:pPr>
            <w:r w:rsidRPr="00A70685">
              <w:rPr>
                <w:rFonts w:ascii="Meiryo UI" w:eastAsia="Meiryo UI" w:hAnsi="Meiryo UI" w:cs="Meiryo UI" w:hint="eastAsia"/>
                <w:b/>
                <w:sz w:val="24"/>
                <w:szCs w:val="24"/>
              </w:rPr>
              <w:t>委員意見</w:t>
            </w:r>
          </w:p>
        </w:tc>
        <w:tc>
          <w:tcPr>
            <w:tcW w:w="9355" w:type="dxa"/>
            <w:shd w:val="clear" w:color="auto" w:fill="D9D9D9" w:themeFill="background1" w:themeFillShade="D9"/>
          </w:tcPr>
          <w:p w:rsidR="005A1112" w:rsidRPr="00A70685" w:rsidRDefault="005A1112" w:rsidP="00732A30">
            <w:pPr>
              <w:jc w:val="center"/>
              <w:rPr>
                <w:rFonts w:ascii="Meiryo UI" w:eastAsia="Meiryo UI" w:hAnsi="Meiryo UI" w:cs="Meiryo UI"/>
                <w:b/>
                <w:sz w:val="24"/>
                <w:szCs w:val="24"/>
              </w:rPr>
            </w:pPr>
            <w:r w:rsidRPr="00DE1303">
              <w:rPr>
                <w:rFonts w:ascii="Meiryo UI" w:eastAsia="Meiryo UI" w:hAnsi="Meiryo UI" w:cs="Meiryo UI" w:hint="eastAsia"/>
                <w:b/>
                <w:sz w:val="24"/>
                <w:szCs w:val="24"/>
              </w:rPr>
              <w:t>中間とりまとめ（案）</w:t>
            </w:r>
          </w:p>
        </w:tc>
      </w:tr>
      <w:tr w:rsidR="005A1112" w:rsidRPr="000B1C83" w:rsidTr="006F5727">
        <w:trPr>
          <w:trHeight w:val="3982"/>
        </w:trPr>
        <w:tc>
          <w:tcPr>
            <w:tcW w:w="12441" w:type="dxa"/>
            <w:tcBorders>
              <w:bottom w:val="single" w:sz="4" w:space="0" w:color="auto"/>
            </w:tcBorders>
          </w:tcPr>
          <w:p w:rsidR="005A1112" w:rsidRPr="000B1C83" w:rsidRDefault="00850641"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大阪府北部を震源とする地震による住宅建築物の被害からみた耐震化の</w:t>
            </w:r>
            <w:r w:rsidR="005A1112" w:rsidRPr="000B1C83">
              <w:rPr>
                <w:rFonts w:ascii="Meiryo UI" w:eastAsia="Meiryo UI" w:hAnsi="Meiryo UI" w:cs="Meiryo UI" w:hint="eastAsia"/>
                <w:b/>
                <w:sz w:val="24"/>
                <w:szCs w:val="24"/>
                <w:bdr w:val="single" w:sz="4" w:space="0" w:color="auto"/>
                <w:shd w:val="pct15" w:color="auto" w:fill="FFFFFF"/>
              </w:rPr>
              <w:t>現状認識</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北部地震の見方は、住宅に大きな被害が出てないので、ブロック塀や家具転倒に対するアプローチが今回の審議会で議論されることになったが、見方を変えるとギリギリでそこですんだ地震。マグニチュードが</w:t>
            </w:r>
            <w:r w:rsidR="00897828" w:rsidRPr="000B1C83">
              <w:rPr>
                <w:rFonts w:ascii="Meiryo UI" w:eastAsia="Meiryo UI" w:hAnsi="Meiryo UI" w:cs="Meiryo UI"/>
                <w:sz w:val="24"/>
                <w:szCs w:val="24"/>
              </w:rPr>
              <w:t>6.1</w:t>
            </w:r>
            <w:r w:rsidR="00897828" w:rsidRPr="000B1C83">
              <w:rPr>
                <w:rFonts w:ascii="Meiryo UI" w:eastAsia="Meiryo UI" w:hAnsi="Meiryo UI" w:cs="Meiryo UI" w:hint="eastAsia"/>
                <w:sz w:val="24"/>
                <w:szCs w:val="24"/>
              </w:rPr>
              <w:t>から</w:t>
            </w:r>
            <w:r w:rsidR="00897828" w:rsidRPr="000B1C83">
              <w:rPr>
                <w:rFonts w:ascii="Meiryo UI" w:eastAsia="Meiryo UI" w:hAnsi="Meiryo UI" w:cs="Meiryo UI"/>
                <w:sz w:val="24"/>
                <w:szCs w:val="24"/>
              </w:rPr>
              <w:t>6.3</w:t>
            </w:r>
            <w:r w:rsidR="00897828" w:rsidRPr="000B1C83">
              <w:rPr>
                <w:rFonts w:ascii="Meiryo UI" w:eastAsia="Meiryo UI" w:hAnsi="Meiryo UI" w:cs="Meiryo UI" w:hint="eastAsia"/>
                <w:sz w:val="24"/>
                <w:szCs w:val="24"/>
              </w:rPr>
              <w:t>になったら、大きな被害になっていると思われる。計測震度で見ても</w:t>
            </w:r>
            <w:r w:rsidR="00897828" w:rsidRPr="000B1C83">
              <w:rPr>
                <w:rFonts w:ascii="Meiryo UI" w:eastAsia="Meiryo UI" w:hAnsi="Meiryo UI" w:cs="Meiryo UI"/>
                <w:sz w:val="24"/>
                <w:szCs w:val="24"/>
              </w:rPr>
              <w:t>6</w:t>
            </w:r>
            <w:r w:rsidR="00897828" w:rsidRPr="000B1C83">
              <w:rPr>
                <w:rFonts w:ascii="Meiryo UI" w:eastAsia="Meiryo UI" w:hAnsi="Meiryo UI" w:cs="Meiryo UI" w:hint="eastAsia"/>
                <w:sz w:val="24"/>
                <w:szCs w:val="24"/>
              </w:rPr>
              <w:t>弱。</w:t>
            </w:r>
            <w:r w:rsidR="00897828" w:rsidRPr="000B1C83">
              <w:rPr>
                <w:rFonts w:ascii="Meiryo UI" w:eastAsia="Meiryo UI" w:hAnsi="Meiryo UI" w:cs="Meiryo UI"/>
                <w:sz w:val="24"/>
                <w:szCs w:val="24"/>
              </w:rPr>
              <w:t>5</w:t>
            </w:r>
            <w:r w:rsidR="00897828" w:rsidRPr="000B1C83">
              <w:rPr>
                <w:rFonts w:ascii="Meiryo UI" w:eastAsia="Meiryo UI" w:hAnsi="Meiryo UI" w:cs="Meiryo UI" w:hint="eastAsia"/>
                <w:sz w:val="24"/>
                <w:szCs w:val="24"/>
              </w:rPr>
              <w:t>強と</w:t>
            </w:r>
            <w:r w:rsidR="00897828" w:rsidRPr="000B1C83">
              <w:rPr>
                <w:rFonts w:ascii="Meiryo UI" w:eastAsia="Meiryo UI" w:hAnsi="Meiryo UI" w:cs="Meiryo UI"/>
                <w:sz w:val="24"/>
                <w:szCs w:val="24"/>
              </w:rPr>
              <w:t>6</w:t>
            </w:r>
            <w:r w:rsidR="00897828" w:rsidRPr="000B1C83">
              <w:rPr>
                <w:rFonts w:ascii="Meiryo UI" w:eastAsia="Meiryo UI" w:hAnsi="Meiryo UI" w:cs="Meiryo UI" w:hint="eastAsia"/>
                <w:sz w:val="24"/>
                <w:szCs w:val="24"/>
              </w:rPr>
              <w:t>弱の間ぐらいの震度分布でしかないので、</w:t>
            </w:r>
            <w:r w:rsidR="00897828" w:rsidRPr="000B1C83">
              <w:rPr>
                <w:rFonts w:ascii="Meiryo UI" w:eastAsia="Meiryo UI" w:hAnsi="Meiryo UI" w:cs="Meiryo UI"/>
                <w:sz w:val="24"/>
                <w:szCs w:val="24"/>
              </w:rPr>
              <w:t>6</w:t>
            </w:r>
            <w:r w:rsidR="00897828" w:rsidRPr="000B1C83">
              <w:rPr>
                <w:rFonts w:ascii="Meiryo UI" w:eastAsia="Meiryo UI" w:hAnsi="Meiryo UI" w:cs="Meiryo UI" w:hint="eastAsia"/>
                <w:sz w:val="24"/>
                <w:szCs w:val="24"/>
              </w:rPr>
              <w:t>強</w:t>
            </w:r>
            <w:r w:rsidR="00897828" w:rsidRPr="000B1C83">
              <w:rPr>
                <w:rFonts w:ascii="Meiryo UI" w:eastAsia="Meiryo UI" w:hAnsi="Meiryo UI" w:cs="Meiryo UI"/>
                <w:sz w:val="24"/>
                <w:szCs w:val="24"/>
              </w:rPr>
              <w:t>6</w:t>
            </w:r>
            <w:r w:rsidR="00897828" w:rsidRPr="000B1C83">
              <w:rPr>
                <w:rFonts w:ascii="Meiryo UI" w:eastAsia="Meiryo UI" w:hAnsi="Meiryo UI" w:cs="Meiryo UI" w:hint="eastAsia"/>
                <w:sz w:val="24"/>
                <w:szCs w:val="24"/>
              </w:rPr>
              <w:t>弱の間の大きい</w:t>
            </w:r>
            <w:r w:rsidR="00897828" w:rsidRPr="000B1C83">
              <w:rPr>
                <w:rFonts w:ascii="Meiryo UI" w:eastAsia="Meiryo UI" w:hAnsi="Meiryo UI" w:cs="Meiryo UI"/>
                <w:sz w:val="24"/>
                <w:szCs w:val="24"/>
              </w:rPr>
              <w:t>6</w:t>
            </w:r>
            <w:r w:rsidR="00897828" w:rsidRPr="000B1C83">
              <w:rPr>
                <w:rFonts w:ascii="Meiryo UI" w:eastAsia="Meiryo UI" w:hAnsi="Meiryo UI" w:cs="Meiryo UI" w:hint="eastAsia"/>
                <w:sz w:val="24"/>
                <w:szCs w:val="24"/>
              </w:rPr>
              <w:t>弱もあるので、たぶんそっち側だと全然数字が変わってくる</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sz w:val="24"/>
                <w:szCs w:val="24"/>
              </w:rPr>
              <w:t>10</w:t>
            </w:r>
            <w:r w:rsidR="00897828" w:rsidRPr="000B1C83">
              <w:rPr>
                <w:rFonts w:ascii="Meiryo UI" w:eastAsia="Meiryo UI" w:hAnsi="Meiryo UI" w:cs="Meiryo UI" w:hint="eastAsia"/>
                <w:sz w:val="24"/>
                <w:szCs w:val="24"/>
              </w:rPr>
              <w:t>ヵ年戦略が進んで建物の耐震化が十分進んでるからこのブロック塀、家具転倒になってるのではなく、北部地震は、ほんの少しエネルギーが上がるだけでもう激変するほどのギリギリの揺れ方だったからこそ一部損壊がすごく出てる地震だということをまず認識した上で、戦略に乗せていかないといけないと思う</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西日本豪雨で災害がでている。これも一時ちょっと超えただけ。あらゆる場所で凄まじい雨が降って、凄まじい状況が各地で起きているわけではない。起きるか起きないかの少しだけ上回っているので、たくさんのところでたくさんの被害がでた。本当ギリギリのところの話という認識を今回の地震は持った方がいい</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「住宅の耐震化というものをより進めなきゃいけないきっかけになった地震であり、そこをさらに進めていくためにどうするか、危機感を持たされた地震である。」という認識を持った方がいい</w:t>
            </w:r>
          </w:p>
          <w:p w:rsidR="00897828" w:rsidRPr="000B1C83" w:rsidRDefault="00897828" w:rsidP="000B1C83">
            <w:pPr>
              <w:spacing w:line="0" w:lineRule="atLeast"/>
              <w:ind w:left="240"/>
              <w:rPr>
                <w:rFonts w:ascii="Meiryo UI" w:eastAsia="Meiryo UI" w:hAnsi="Meiryo UI" w:cs="Meiryo UI"/>
                <w:sz w:val="24"/>
                <w:szCs w:val="24"/>
              </w:rPr>
            </w:pPr>
            <w:r w:rsidRPr="000B1C83">
              <w:rPr>
                <w:rFonts w:ascii="Meiryo UI" w:eastAsia="Meiryo UI" w:hAnsi="Meiryo UI" w:cs="Meiryo UI" w:hint="eastAsia"/>
                <w:sz w:val="24"/>
                <w:szCs w:val="24"/>
              </w:rPr>
              <w:t>中を見ると、もうちょっと大きければ、壁にバツが入るか全壊になるのかと思うものが結構散見されるので、もうちょっと大きければ、数字がガラッと変わるという認識は、建築系の皆さん持っていると思うので、そういう地震だったという認識の方が今回はいい</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この</w:t>
            </w:r>
            <w:r w:rsidR="00897828" w:rsidRPr="000B1C83">
              <w:rPr>
                <w:rFonts w:ascii="Meiryo UI" w:eastAsia="Meiryo UI" w:hAnsi="Meiryo UI" w:cs="Meiryo UI"/>
                <w:sz w:val="24"/>
                <w:szCs w:val="24"/>
              </w:rPr>
              <w:t>10</w:t>
            </w:r>
            <w:r w:rsidR="00897828" w:rsidRPr="000B1C83">
              <w:rPr>
                <w:rFonts w:ascii="Meiryo UI" w:eastAsia="Meiryo UI" w:hAnsi="Meiryo UI" w:cs="Meiryo UI" w:hint="eastAsia"/>
                <w:sz w:val="24"/>
                <w:szCs w:val="24"/>
              </w:rPr>
              <w:t>ヶ年戦略自身が、南海トラフ大地震であるとか、上町断層帯が動いたらみたいな、被害想定のある中で作ってますので、今回の地震はギリギリ被害が出ないというあたりで警鐘を鳴らしてくれたみたいなところ。</w:t>
            </w:r>
          </w:p>
          <w:p w:rsidR="00897828" w:rsidRPr="000B1C83" w:rsidRDefault="00897828" w:rsidP="000B1C83">
            <w:pPr>
              <w:spacing w:line="0" w:lineRule="atLeast"/>
              <w:ind w:left="240"/>
              <w:rPr>
                <w:rFonts w:ascii="Meiryo UI" w:eastAsia="Meiryo UI" w:hAnsi="Meiryo UI" w:cs="Meiryo UI"/>
                <w:sz w:val="24"/>
                <w:szCs w:val="24"/>
              </w:rPr>
            </w:pPr>
            <w:r w:rsidRPr="000B1C83">
              <w:rPr>
                <w:rFonts w:ascii="Meiryo UI" w:eastAsia="Meiryo UI" w:hAnsi="Meiryo UI" w:cs="Meiryo UI" w:hint="eastAsia"/>
                <w:sz w:val="24"/>
                <w:szCs w:val="24"/>
              </w:rPr>
              <w:t>そういう中でもブロック塀とか家具の転倒とか、こういう課題が見えてきている</w:t>
            </w:r>
          </w:p>
          <w:p w:rsidR="005A1112" w:rsidRPr="000B1C83" w:rsidRDefault="005A1112" w:rsidP="000B1C83">
            <w:pPr>
              <w:spacing w:line="0" w:lineRule="atLeast"/>
              <w:rPr>
                <w:rFonts w:ascii="Meiryo UI" w:eastAsia="Meiryo UI" w:hAnsi="Meiryo UI" w:cs="Meiryo UI"/>
                <w:b/>
                <w:sz w:val="24"/>
                <w:szCs w:val="24"/>
                <w:bdr w:val="single" w:sz="4" w:space="0" w:color="auto"/>
                <w:shd w:val="pct15" w:color="auto" w:fill="FFFFFF"/>
              </w:rPr>
            </w:pPr>
          </w:p>
          <w:p w:rsidR="002378A9" w:rsidRPr="000B1C83" w:rsidRDefault="00850641"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大阪府北部を震源とする地震を踏まえた耐震化の取組みの基本的な方針</w:t>
            </w:r>
          </w:p>
          <w:p w:rsidR="002378A9" w:rsidRPr="000B1C83" w:rsidRDefault="002378A9" w:rsidP="000B1C83">
            <w:pPr>
              <w:spacing w:line="0" w:lineRule="atLeast"/>
              <w:ind w:right="210"/>
              <w:jc w:val="left"/>
              <w:rPr>
                <w:rFonts w:ascii="Meiryo UI" w:eastAsia="Meiryo UI" w:hAnsi="Meiryo UI" w:cs="Meiryo UI"/>
                <w:b/>
                <w:sz w:val="24"/>
                <w:szCs w:val="24"/>
              </w:rPr>
            </w:pPr>
            <w:r w:rsidRPr="000B1C83">
              <w:rPr>
                <w:rFonts w:ascii="Meiryo UI" w:eastAsia="Meiryo UI" w:hAnsi="Meiryo UI" w:cs="Meiryo UI" w:hint="eastAsia"/>
                <w:b/>
                <w:sz w:val="24"/>
                <w:szCs w:val="24"/>
              </w:rPr>
              <w:t>住宅</w:t>
            </w:r>
          </w:p>
          <w:p w:rsidR="00897828" w:rsidRPr="000B1C83" w:rsidRDefault="002378A9" w:rsidP="000B1C83">
            <w:pPr>
              <w:spacing w:line="0" w:lineRule="atLeast"/>
              <w:ind w:right="21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木造住宅について</w:t>
            </w:r>
            <w:r w:rsidR="00897828" w:rsidRPr="000B1C83">
              <w:rPr>
                <w:rFonts w:ascii="Meiryo UI" w:eastAsia="Meiryo UI" w:hAnsi="Meiryo UI" w:cs="Meiryo UI"/>
                <w:sz w:val="24"/>
                <w:szCs w:val="24"/>
              </w:rPr>
              <w:t>10</w:t>
            </w:r>
            <w:r w:rsidR="00897828" w:rsidRPr="000B1C83">
              <w:rPr>
                <w:rFonts w:ascii="Meiryo UI" w:eastAsia="Meiryo UI" w:hAnsi="Meiryo UI" w:cs="Meiryo UI" w:hint="eastAsia"/>
                <w:sz w:val="24"/>
                <w:szCs w:val="24"/>
              </w:rPr>
              <w:t>ヵ年戦略で定めた取組みを確実に進めることが必要</w:t>
            </w:r>
          </w:p>
          <w:p w:rsidR="002378A9" w:rsidRPr="009E35FC" w:rsidRDefault="002378A9" w:rsidP="000B1C83">
            <w:pPr>
              <w:spacing w:line="0" w:lineRule="atLeast"/>
              <w:ind w:right="210"/>
              <w:jc w:val="left"/>
              <w:rPr>
                <w:rFonts w:ascii="Meiryo UI" w:eastAsia="Meiryo UI" w:hAnsi="Meiryo UI" w:cs="Meiryo UI"/>
                <w:sz w:val="24"/>
                <w:szCs w:val="24"/>
              </w:rPr>
            </w:pPr>
          </w:p>
          <w:p w:rsidR="002378A9" w:rsidRPr="000B1C83" w:rsidRDefault="002378A9" w:rsidP="009E35FC">
            <w:pPr>
              <w:spacing w:line="0" w:lineRule="atLeast"/>
              <w:jc w:val="left"/>
              <w:rPr>
                <w:rFonts w:ascii="Meiryo UI" w:eastAsia="Meiryo UI" w:hAnsi="Meiryo UI" w:cs="Meiryo UI"/>
                <w:b/>
                <w:kern w:val="0"/>
                <w:sz w:val="24"/>
                <w:szCs w:val="24"/>
              </w:rPr>
            </w:pPr>
            <w:r w:rsidRPr="000B1C83">
              <w:rPr>
                <w:rFonts w:ascii="Meiryo UI" w:eastAsia="Meiryo UI" w:hAnsi="Meiryo UI" w:cs="Meiryo UI" w:hint="eastAsia"/>
                <w:b/>
                <w:kern w:val="0"/>
                <w:sz w:val="24"/>
                <w:szCs w:val="24"/>
              </w:rPr>
              <w:t>その他関連施策（ブロック塀、家具転倒防止・外壁材の落下防止）</w:t>
            </w:r>
          </w:p>
          <w:p w:rsidR="002378A9" w:rsidRPr="009E35FC"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地震波の特性比較や、今回特に被害を受けたブロック塀や家具がフォーカスされるが、前回の審議会もどちらかというと建物全体のことに関しては考えてきたが、今回明らかになった課題として三つのうちの</w:t>
            </w:r>
            <w:r w:rsidR="00897828" w:rsidRPr="000B1C83">
              <w:rPr>
                <w:rFonts w:ascii="Meiryo UI" w:eastAsia="Meiryo UI" w:hAnsi="Meiryo UI" w:cs="Meiryo UI"/>
                <w:sz w:val="24"/>
                <w:szCs w:val="24"/>
              </w:rPr>
              <w:t>2</w:t>
            </w:r>
            <w:r w:rsidR="00897828" w:rsidRPr="000B1C83">
              <w:rPr>
                <w:rFonts w:ascii="Meiryo UI" w:eastAsia="Meiryo UI" w:hAnsi="Meiryo UI" w:cs="Meiryo UI" w:hint="eastAsia"/>
                <w:sz w:val="24"/>
                <w:szCs w:val="24"/>
              </w:rPr>
              <w:t>つがブロック塀と家具転倒だが、同じようにウエイトをおいて並列に考えていくということでよいか</w:t>
            </w:r>
          </w:p>
          <w:p w:rsidR="002378A9"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具体的な政策展開が今回の地震で重要というところが見えてくるのではないかと思うので、そのあたりは強化していただければと思う</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家具の転倒についても、現</w:t>
            </w:r>
            <w:r w:rsidR="00897828" w:rsidRPr="000B1C83">
              <w:rPr>
                <w:rFonts w:ascii="Meiryo UI" w:eastAsia="Meiryo UI" w:hAnsi="Meiryo UI" w:cs="Meiryo UI"/>
                <w:sz w:val="24"/>
                <w:szCs w:val="24"/>
              </w:rPr>
              <w:t>10</w:t>
            </w:r>
            <w:r w:rsidR="00897828" w:rsidRPr="000B1C83">
              <w:rPr>
                <w:rFonts w:ascii="Meiryo UI" w:eastAsia="Meiryo UI" w:hAnsi="Meiryo UI" w:cs="Meiryo UI" w:hint="eastAsia"/>
                <w:sz w:val="24"/>
                <w:szCs w:val="24"/>
              </w:rPr>
              <w:t>ヶ年戦略でも居住空間のために項目としては挙げているので、これを改定していくに当たっては、並列という考え方より、ここについても補強していくということでご意見をいただければ</w:t>
            </w:r>
          </w:p>
          <w:p w:rsidR="00897828" w:rsidRPr="000B1C83" w:rsidRDefault="002378A9" w:rsidP="009E35FC">
            <w:pPr>
              <w:spacing w:line="0" w:lineRule="atLeast"/>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897828" w:rsidRPr="000B1C83">
              <w:rPr>
                <w:rFonts w:ascii="Meiryo UI" w:eastAsia="Meiryo UI" w:hAnsi="Meiryo UI" w:cs="Meiryo UI" w:hint="eastAsia"/>
                <w:sz w:val="24"/>
                <w:szCs w:val="24"/>
              </w:rPr>
              <w:t>答申なので、その諮問内容に対して計画を更新をする際に家具の転倒とかについても耐震化に含めて考えていくのか</w:t>
            </w:r>
          </w:p>
          <w:p w:rsidR="002378A9" w:rsidRPr="000B1C83" w:rsidRDefault="00897828"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lastRenderedPageBreak/>
              <w:t>大規模建築物</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要点はもっと大きな被害を想定して、引き続き、</w:t>
            </w:r>
            <w:r w:rsidR="00897828" w:rsidRPr="000B1C83">
              <w:rPr>
                <w:rFonts w:ascii="Meiryo UI" w:eastAsia="Meiryo UI" w:hAnsi="Meiryo UI" w:cs="Meiryo UI"/>
                <w:sz w:val="24"/>
                <w:szCs w:val="24"/>
              </w:rPr>
              <w:t>10</w:t>
            </w:r>
            <w:r w:rsidR="00897828" w:rsidRPr="000B1C83">
              <w:rPr>
                <w:rFonts w:ascii="Meiryo UI" w:eastAsia="Meiryo UI" w:hAnsi="Meiryo UI" w:cs="Meiryo UI" w:hint="eastAsia"/>
                <w:sz w:val="24"/>
                <w:szCs w:val="24"/>
              </w:rPr>
              <w:t>ヵ年戦略が作ってきている住宅、大規模建築と沿道については、取組みを進めていくという前提で議論していく</w:t>
            </w:r>
          </w:p>
          <w:p w:rsidR="00897828" w:rsidRPr="000B1C83" w:rsidRDefault="00897828" w:rsidP="000B1C83">
            <w:pPr>
              <w:spacing w:line="0" w:lineRule="atLeast"/>
              <w:ind w:left="240"/>
              <w:rPr>
                <w:rFonts w:ascii="Meiryo UI" w:eastAsia="Meiryo UI" w:hAnsi="Meiryo UI" w:cs="Meiryo UI"/>
                <w:sz w:val="24"/>
                <w:szCs w:val="24"/>
              </w:rPr>
            </w:pPr>
          </w:p>
          <w:p w:rsidR="00897828" w:rsidRPr="000B1C83" w:rsidRDefault="00897828"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広域緊急交通路沿道建築物</w:t>
            </w:r>
          </w:p>
          <w:p w:rsidR="00897828" w:rsidRPr="000B1C83" w:rsidRDefault="00897828"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○要点はもっと大きな被害を想定して、引き続き、</w:t>
            </w:r>
            <w:r w:rsidRPr="000B1C83">
              <w:rPr>
                <w:rFonts w:ascii="Meiryo UI" w:eastAsia="Meiryo UI" w:hAnsi="Meiryo UI" w:cs="Meiryo UI"/>
                <w:sz w:val="24"/>
                <w:szCs w:val="24"/>
              </w:rPr>
              <w:t>10</w:t>
            </w:r>
            <w:r w:rsidRPr="000B1C83">
              <w:rPr>
                <w:rFonts w:ascii="Meiryo UI" w:eastAsia="Meiryo UI" w:hAnsi="Meiryo UI" w:cs="Meiryo UI" w:hint="eastAsia"/>
                <w:sz w:val="24"/>
                <w:szCs w:val="24"/>
              </w:rPr>
              <w:t>ヵ年戦略が作ってきている住宅、大規模建築と沿道については、取組みを進めていくという前提で議論していく</w:t>
            </w:r>
          </w:p>
          <w:p w:rsidR="005A1112" w:rsidRPr="000B1C83" w:rsidRDefault="005A1112" w:rsidP="000B1C83">
            <w:pPr>
              <w:spacing w:line="0" w:lineRule="atLeast"/>
              <w:rPr>
                <w:rFonts w:ascii="Meiryo UI" w:eastAsia="Meiryo UI" w:hAnsi="Meiryo UI" w:cs="Meiryo UI"/>
                <w:b/>
                <w:sz w:val="24"/>
                <w:szCs w:val="24"/>
                <w:bdr w:val="single" w:sz="4" w:space="0" w:color="auto"/>
                <w:shd w:val="pct15" w:color="auto" w:fill="FFFFFF"/>
              </w:rPr>
            </w:pPr>
          </w:p>
          <w:p w:rsidR="00D4449E" w:rsidRPr="000B1C83" w:rsidRDefault="00D4449E" w:rsidP="000B1C83">
            <w:pPr>
              <w:spacing w:line="0" w:lineRule="atLeast"/>
              <w:rPr>
                <w:rFonts w:ascii="Meiryo UI" w:eastAsia="Meiryo UI" w:hAnsi="Meiryo UI" w:cs="Meiryo UI"/>
                <w:b/>
                <w:sz w:val="24"/>
                <w:szCs w:val="24"/>
                <w:bdr w:val="single" w:sz="4" w:space="0" w:color="auto"/>
                <w:shd w:val="pct15" w:color="auto" w:fill="FFFFFF"/>
              </w:rPr>
            </w:pPr>
          </w:p>
          <w:p w:rsidR="005A1112" w:rsidRPr="000B1C83" w:rsidRDefault="00D4449E"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施策の方向性と具体的な取組み</w:t>
            </w:r>
          </w:p>
          <w:p w:rsidR="002378A9" w:rsidRPr="000B1C83" w:rsidRDefault="007E6205" w:rsidP="009E35FC">
            <w:pPr>
              <w:spacing w:line="0" w:lineRule="atLeast"/>
              <w:rPr>
                <w:rFonts w:ascii="Meiryo UI" w:eastAsia="Meiryo UI" w:hAnsi="Meiryo UI" w:cs="Meiryo UI"/>
                <w:b/>
                <w:sz w:val="24"/>
                <w:szCs w:val="24"/>
                <w:bdr w:val="single" w:sz="4" w:space="0" w:color="auto"/>
                <w:shd w:val="pct15" w:color="auto" w:fill="FFFFFF"/>
              </w:rPr>
            </w:pPr>
            <w:r>
              <w:rPr>
                <w:rFonts w:ascii="Meiryo UI" w:eastAsia="Meiryo UI" w:hAnsi="Meiryo UI" w:cs="Meiryo UI" w:hint="eastAsia"/>
                <w:b/>
                <w:sz w:val="24"/>
                <w:szCs w:val="24"/>
                <w:bdr w:val="single" w:sz="4" w:space="0" w:color="auto"/>
                <w:shd w:val="pct15" w:color="auto" w:fill="FFFFFF"/>
              </w:rPr>
              <w:t>◇住宅</w:t>
            </w:r>
          </w:p>
          <w:p w:rsidR="002378A9" w:rsidRPr="007E6205" w:rsidRDefault="002378A9" w:rsidP="007E6205">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◇施策の方向性</w:t>
            </w:r>
          </w:p>
          <w:p w:rsidR="00897828" w:rsidRPr="000B1C83" w:rsidRDefault="002378A9" w:rsidP="000B1C83">
            <w:pPr>
              <w:spacing w:line="0" w:lineRule="atLeast"/>
              <w:ind w:right="21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今回の地震で、</w:t>
            </w:r>
            <w:r w:rsidR="00897828" w:rsidRPr="000B1C83">
              <w:rPr>
                <w:rFonts w:ascii="Meiryo UI" w:eastAsia="Meiryo UI" w:hAnsi="Meiryo UI" w:cs="Meiryo UI"/>
                <w:sz w:val="24"/>
                <w:szCs w:val="24"/>
              </w:rPr>
              <w:t>56</w:t>
            </w:r>
            <w:r w:rsidR="00897828" w:rsidRPr="000B1C83">
              <w:rPr>
                <w:rFonts w:ascii="Meiryo UI" w:eastAsia="Meiryo UI" w:hAnsi="Meiryo UI" w:cs="Meiryo UI" w:hint="eastAsia"/>
                <w:sz w:val="24"/>
                <w:szCs w:val="24"/>
              </w:rPr>
              <w:t>年以前の木造住宅で耐震改修したものは被害がなく、していないものは被害が出ていた</w:t>
            </w:r>
          </w:p>
          <w:p w:rsidR="002378A9" w:rsidRDefault="002378A9" w:rsidP="000B1C83">
            <w:pPr>
              <w:spacing w:line="0" w:lineRule="atLeast"/>
              <w:ind w:right="210"/>
              <w:jc w:val="left"/>
              <w:rPr>
                <w:rFonts w:ascii="Meiryo UI" w:eastAsia="Meiryo UI" w:hAnsi="Meiryo UI" w:cs="Meiryo UI"/>
                <w:sz w:val="24"/>
                <w:szCs w:val="24"/>
              </w:rPr>
            </w:pPr>
          </w:p>
          <w:p w:rsidR="00CF3EDD" w:rsidRPr="000B1C83" w:rsidRDefault="00CF3EDD" w:rsidP="000B1C83">
            <w:pPr>
              <w:spacing w:line="0" w:lineRule="atLeast"/>
              <w:ind w:right="210"/>
              <w:jc w:val="left"/>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bdr w:val="single" w:sz="4" w:space="0" w:color="auto"/>
                <w:shd w:val="pct15" w:color="auto" w:fill="FFFFFF"/>
              </w:rPr>
              <w:t>◇具体的な取組み</w:t>
            </w:r>
          </w:p>
          <w:p w:rsidR="00897828" w:rsidRPr="000B1C83" w:rsidRDefault="002378A9" w:rsidP="000B1C83">
            <w:pPr>
              <w:spacing w:line="0" w:lineRule="atLeast"/>
              <w:ind w:right="21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今回の地震で現場をみてると、軽量化の屋根の住宅は、年度を問わず、外壁のひびなどの被害がない傾向がみられた</w:t>
            </w:r>
          </w:p>
          <w:p w:rsidR="002378A9" w:rsidRPr="000B1C83" w:rsidRDefault="002378A9" w:rsidP="000B1C83">
            <w:pPr>
              <w:spacing w:line="0" w:lineRule="atLeast"/>
              <w:ind w:right="210"/>
              <w:rPr>
                <w:rFonts w:ascii="Meiryo UI" w:eastAsia="Meiryo UI" w:hAnsi="Meiryo UI" w:cs="Meiryo UI"/>
                <w:sz w:val="24"/>
                <w:szCs w:val="24"/>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rPr>
                <w:rFonts w:ascii="Meiryo UI" w:eastAsia="Meiryo UI" w:hAnsi="Meiryo UI" w:cs="Meiryo UI"/>
                <w:b/>
                <w:sz w:val="24"/>
                <w:szCs w:val="24"/>
                <w:bdr w:val="single" w:sz="4" w:space="0" w:color="auto"/>
                <w:shd w:val="pct15" w:color="auto" w:fill="FFFFFF"/>
              </w:rPr>
            </w:pPr>
          </w:p>
          <w:p w:rsidR="002D31ED" w:rsidRDefault="002D31ED" w:rsidP="000B1C83">
            <w:pPr>
              <w:spacing w:line="0" w:lineRule="atLeast"/>
              <w:rPr>
                <w:rFonts w:ascii="Meiryo UI" w:eastAsia="Meiryo UI" w:hAnsi="Meiryo UI" w:cs="Meiryo UI"/>
                <w:b/>
                <w:sz w:val="24"/>
                <w:szCs w:val="24"/>
                <w:bdr w:val="single" w:sz="4" w:space="0" w:color="auto"/>
                <w:shd w:val="pct15" w:color="auto" w:fill="FFFFFF"/>
              </w:rPr>
            </w:pPr>
          </w:p>
          <w:p w:rsidR="00CF3EDD" w:rsidRPr="000B1C83" w:rsidRDefault="00CF3EDD" w:rsidP="000B1C83">
            <w:pPr>
              <w:spacing w:line="0" w:lineRule="atLeast"/>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◇ブロック塀等の安全対策</w:t>
            </w:r>
          </w:p>
          <w:p w:rsidR="002378A9" w:rsidRPr="000B1C83" w:rsidRDefault="002378A9" w:rsidP="000B1C83">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◇施策の方向性</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市民の方に対しても、ブロック塀が倒壊して亡くなってる人がいるというのを啓発してきたつもりでも、そこまで危ないという認識をほとんどの方が持っていなかった。そこをもう一度考え直さないといけない</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不適合の判断は見た目調査というか外側からの調査になっているのかなと思うが、いかがか</w:t>
            </w:r>
          </w:p>
          <w:p w:rsidR="002378A9"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鉄筋が例え入っていても、足元部で定着がきっちりされているかということが、転倒の要因になっている。その辺りがなかなか、見た目上ではわからないということと、鉄筋探査等を行っても、鉄筋が入っていることは分かるが、定着が不足しているかどうかまでは実際わからな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今回の大阪北部地震を受けて、各市町村の方がもう補助金をつけていってるようにお聞きしている。大阪府では、どのように計画を作っていくのかをお聞きしたい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ブロック塀が古いし、倒れたら危ないんだろうというのは、分かっていると思うが、だからといって、それを替えるというインセンティブは、</w:t>
            </w:r>
            <w:r w:rsidR="00897828" w:rsidRPr="000B1C83">
              <w:rPr>
                <w:rFonts w:ascii="Meiryo UI" w:eastAsia="Meiryo UI" w:hAnsi="Meiryo UI" w:cs="Meiryo UI" w:hint="eastAsia"/>
                <w:sz w:val="24"/>
                <w:szCs w:val="24"/>
              </w:rPr>
              <w:lastRenderedPageBreak/>
              <w:t>今のところない。危険だから替えてくださいではないアプローチは、特に私有財産に対して必要</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ブロック塀というのは、揺れたら最も倒れやすい構造物なので基本的に地震には危ない。しかも非常に難しいものなので、なかなか自分でチェックしてくださいと言われにくい構造物</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公共の道路から見えるところにあるものがほとんどなので、目視の中で本当に危険が明らかなものについては何らかの働きかけを優先的にしていくとか、耐震診断を待たなくてもやっていくような仕組み</w:t>
            </w:r>
          </w:p>
          <w:p w:rsidR="002D31ED" w:rsidRPr="000B1C83" w:rsidRDefault="002D31ED" w:rsidP="00CF3EDD">
            <w:pPr>
              <w:spacing w:line="0" w:lineRule="atLeast"/>
              <w:rPr>
                <w:rFonts w:ascii="Meiryo UI" w:eastAsia="Meiryo UI" w:hAnsi="Meiryo UI" w:cs="Meiryo UI"/>
                <w:sz w:val="24"/>
                <w:szCs w:val="24"/>
              </w:rPr>
            </w:pPr>
          </w:p>
          <w:p w:rsidR="00A647C0" w:rsidRPr="000B1C83" w:rsidRDefault="00A647C0"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◇具体的な取組み</w:t>
            </w: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普及啓発</w:t>
            </w:r>
          </w:p>
          <w:p w:rsidR="002378A9" w:rsidRPr="000B1C83" w:rsidRDefault="002378A9" w:rsidP="00CF3EDD">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外観の検査で適合していても危険なものはあるのではないか</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ブロック塀被害を見ても、やはり定着がとれていないとか、鉄筋を入れる位置がずれてしまっていると、効いていないような状態になるので、そのあたりの判断が見た目上では難しい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sz w:val="24"/>
                <w:szCs w:val="24"/>
              </w:rPr>
              <w:t>10</w:t>
            </w:r>
            <w:r w:rsidR="00897828" w:rsidRPr="000B1C83">
              <w:rPr>
                <w:rFonts w:ascii="Meiryo UI" w:eastAsia="Meiryo UI" w:hAnsi="Meiryo UI" w:cs="Meiryo UI" w:hint="eastAsia"/>
                <w:sz w:val="24"/>
                <w:szCs w:val="24"/>
              </w:rPr>
              <w:t>ヶ年戦略に、ブロック塀の安全対策について位置づけているが、今回の地震から見えてきたところがあるので、どういう部分をより普及啓発していくのか、注意喚起していくか、あるいは改修についてどういう点をポイントにするのかを強化していくことが大事</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ブロック塀について知識のない建築士も多数おり、大阪府として、耐震診断の資格を持った建築士に対して、診断の講習時にブロック塀についての研修をしていただけたら非常にありがたい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維持管理にも問題があり、足元が水没しているような状態で維持されてる場合は、そこから錆びが発生してしまうので一概に控え壁があるから大丈夫、鉄筋が入っている、高さが低ければいいというものではないとう印象を受ける</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現地を見ても、倒れてるブロック塀が、基準通りに鉄筋が入っていない場合が結構あった。施工者のモラルとかももう少し教育をしていかないといけないと感じた</w:t>
            </w:r>
          </w:p>
          <w:p w:rsidR="00897828" w:rsidRPr="000B1C83" w:rsidRDefault="00897828" w:rsidP="000B1C83">
            <w:pPr>
              <w:spacing w:line="0" w:lineRule="atLeast"/>
              <w:ind w:left="240"/>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耐震診断</w:t>
            </w:r>
          </w:p>
          <w:p w:rsidR="002378A9" w:rsidRPr="000B1C83" w:rsidRDefault="00782A37" w:rsidP="00CF3EDD">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建築士がずっと木造耐震診断を進めているが、今までその中で、ブロック塀はほとんどスルーしていた状況</w:t>
            </w:r>
          </w:p>
          <w:p w:rsidR="00897828" w:rsidRPr="000B1C83" w:rsidRDefault="00782A37"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建物内部の帳壁等でコンクリートブロックを使っている場合に、評価委員会の意向等にもよるが、検討することがあるが、ブロック塀は、耐震診断の中で求められることがなく、検討したことがない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耐震診断をする折には、そのブロックの調査も徹底してできるのかどうかっていうのはこれから議論が必要かと思うが、そこは調査をしていくというのもつけていけばいいのかなと思う</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建築基準法の</w:t>
            </w:r>
            <w:r w:rsidR="00897828" w:rsidRPr="000B1C83">
              <w:rPr>
                <w:rFonts w:ascii="Meiryo UI" w:eastAsia="Meiryo UI" w:hAnsi="Meiryo UI" w:cs="Meiryo UI"/>
                <w:sz w:val="24"/>
                <w:szCs w:val="24"/>
              </w:rPr>
              <w:t>2200mm</w:t>
            </w:r>
            <w:r w:rsidR="00897828" w:rsidRPr="000B1C83">
              <w:rPr>
                <w:rFonts w:ascii="Meiryo UI" w:eastAsia="Meiryo UI" w:hAnsi="Meiryo UI" w:cs="Meiryo UI" w:hint="eastAsia"/>
                <w:sz w:val="24"/>
                <w:szCs w:val="24"/>
              </w:rPr>
              <w:t>以下とか、素人で分からないところがあるので、建築士に法に照らし合わせたチェックもきっちりとしていただく機会を増やすという意味では、耐震診断とあわせて見ていただくのはよい</w:t>
            </w:r>
          </w:p>
          <w:p w:rsidR="00CF3EDD" w:rsidRPr="000B1C83" w:rsidRDefault="00CF3EDD" w:rsidP="007E6205">
            <w:pPr>
              <w:spacing w:line="0" w:lineRule="atLeast"/>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所有者の負担軽減</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危険なブロック塀は、民間の所有者の方々が、早く撤去できるような手厚い補助がいる。今のままだと自分から撤去しようというインセンティブが働かないので、今回の地震で、危機意識を持たれた方が多いと思うが、行動に移していただくとなると補助とか、きっかけがいる</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lastRenderedPageBreak/>
              <w:t>○</w:t>
            </w:r>
            <w:r w:rsidR="00897828" w:rsidRPr="000B1C83">
              <w:rPr>
                <w:rFonts w:ascii="Meiryo UI" w:eastAsia="Meiryo UI" w:hAnsi="Meiryo UI" w:cs="Meiryo UI" w:hint="eastAsia"/>
                <w:sz w:val="24"/>
                <w:szCs w:val="24"/>
              </w:rPr>
              <w:t>ブロック塀については、私的な建築物というアプローチでは限界があり、公的な支援が必要である。道路の安全性の確保に関することなので、道路管理者としての責任。全額補助しないと進まない</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発想を変えた取組み</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チェックして駄目ですよという診断は自分ではしない。チェックして</w:t>
            </w:r>
            <w:r w:rsidR="00897828" w:rsidRPr="000B1C83">
              <w:rPr>
                <w:rFonts w:ascii="Meiryo UI" w:eastAsia="Meiryo UI" w:hAnsi="Meiryo UI" w:cs="Meiryo UI"/>
                <w:sz w:val="24"/>
                <w:szCs w:val="24"/>
              </w:rPr>
              <w:t>OK</w:t>
            </w:r>
            <w:r w:rsidR="00897828" w:rsidRPr="000B1C83">
              <w:rPr>
                <w:rFonts w:ascii="Meiryo UI" w:eastAsia="Meiryo UI" w:hAnsi="Meiryo UI" w:cs="Meiryo UI" w:hint="eastAsia"/>
                <w:sz w:val="24"/>
                <w:szCs w:val="24"/>
              </w:rPr>
              <w:t>なら何かもらえるという政策にしないと。駄目な場合は、建て替えなさいと言われるようなチェックは危機感を持ってる人以外は、積極的にはしない</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例えば安全なブロック塀だったら、道路に対する安全性を担保しているということで多少何か補助策が出るとか。そうすると、チェックしたらうち危ないかもしれない。これ直したら、何か補助が来るという、安全側を評価する方に持っていかないと</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チェックをしたら自分の家、壁が安全だということを積極的に評価する側の取組みの方が、私有財産へのアプローチは進みやすい。みんな危険かどうか見てくださいよじゃなくて、ちょっと逆転の発想で、これやって安全だったら、いいことありますよという策の方が、やってもらいやすい</w:t>
            </w:r>
          </w:p>
          <w:p w:rsidR="00897828"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景観政策の方から言えば、別の透過性のものや、生垣に代えていただき、景観サイドの助成みたいなものがあれば、市町村の政策ともリンクしながら、ブロック塀が別のものに置き換わり、まちの環境がよくなる政策にも、インセンティブを付けていけばいい</w:t>
            </w:r>
          </w:p>
          <w:p w:rsidR="00897828" w:rsidRPr="000B1C83" w:rsidRDefault="002378A9" w:rsidP="009E35FC">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897828" w:rsidRPr="000B1C83">
              <w:rPr>
                <w:rFonts w:ascii="Meiryo UI" w:eastAsia="Meiryo UI" w:hAnsi="Meiryo UI" w:cs="Meiryo UI" w:hint="eastAsia"/>
                <w:sz w:val="24"/>
                <w:szCs w:val="24"/>
              </w:rPr>
              <w:t>ブロック塀をアルミ塀にするだけでなく、安全性、景観、防犯も含めて工夫が必要</w:t>
            </w:r>
          </w:p>
          <w:p w:rsidR="002378A9" w:rsidRPr="000B1C83" w:rsidRDefault="002378A9" w:rsidP="000B1C83">
            <w:pPr>
              <w:spacing w:line="0" w:lineRule="atLeast"/>
              <w:rPr>
                <w:rFonts w:ascii="Meiryo UI" w:eastAsia="Meiryo UI" w:hAnsi="Meiryo UI" w:cs="Meiryo UI"/>
                <w:sz w:val="24"/>
                <w:szCs w:val="24"/>
              </w:rPr>
            </w:pPr>
          </w:p>
          <w:p w:rsidR="002378A9" w:rsidRPr="00CF3EDD" w:rsidRDefault="00D4449E"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行政による指導</w:t>
            </w:r>
          </w:p>
          <w:p w:rsidR="00D4449E" w:rsidRPr="000B1C83" w:rsidRDefault="00D4449E" w:rsidP="000B1C83">
            <w:pPr>
              <w:spacing w:line="0" w:lineRule="atLeast"/>
              <w:rPr>
                <w:rFonts w:ascii="Meiryo UI" w:eastAsia="Meiryo UI" w:hAnsi="Meiryo UI" w:cs="Meiryo UI"/>
                <w:sz w:val="24"/>
                <w:szCs w:val="24"/>
              </w:rPr>
            </w:pPr>
          </w:p>
          <w:p w:rsidR="00D4449E" w:rsidRDefault="00D4449E" w:rsidP="000B1C83">
            <w:pPr>
              <w:spacing w:line="0" w:lineRule="atLeast"/>
              <w:rPr>
                <w:rFonts w:ascii="Meiryo UI" w:eastAsia="Meiryo UI" w:hAnsi="Meiryo UI" w:cs="Meiryo UI"/>
                <w:sz w:val="24"/>
                <w:szCs w:val="24"/>
              </w:rPr>
            </w:pPr>
          </w:p>
          <w:p w:rsidR="007E6205" w:rsidRDefault="007E6205" w:rsidP="000B1C83">
            <w:pPr>
              <w:spacing w:line="0" w:lineRule="atLeast"/>
              <w:rPr>
                <w:rFonts w:ascii="Meiryo UI" w:eastAsia="Meiryo UI" w:hAnsi="Meiryo UI" w:cs="Meiryo UI"/>
                <w:sz w:val="24"/>
                <w:szCs w:val="24"/>
              </w:rPr>
            </w:pPr>
          </w:p>
          <w:p w:rsidR="007E6205" w:rsidRPr="000B1C83" w:rsidRDefault="007E6205" w:rsidP="000B1C83">
            <w:pPr>
              <w:spacing w:line="0" w:lineRule="atLeast"/>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◇家具の転倒防止、</w:t>
            </w:r>
            <w:r w:rsidR="0086133C" w:rsidRPr="000B1C83">
              <w:rPr>
                <w:rFonts w:ascii="Meiryo UI" w:eastAsia="Meiryo UI" w:hAnsi="Meiryo UI" w:cs="Meiryo UI" w:hint="eastAsia"/>
                <w:b/>
                <w:sz w:val="24"/>
                <w:szCs w:val="24"/>
                <w:bdr w:val="single" w:sz="4" w:space="0" w:color="auto"/>
                <w:shd w:val="pct15" w:color="auto" w:fill="FFFFFF"/>
              </w:rPr>
              <w:t>ガラス・</w:t>
            </w:r>
            <w:r w:rsidRPr="000B1C83">
              <w:rPr>
                <w:rFonts w:ascii="Meiryo UI" w:eastAsia="Meiryo UI" w:hAnsi="Meiryo UI" w:cs="Meiryo UI" w:hint="eastAsia"/>
                <w:b/>
                <w:sz w:val="24"/>
                <w:szCs w:val="24"/>
                <w:bdr w:val="single" w:sz="4" w:space="0" w:color="auto"/>
                <w:shd w:val="pct15" w:color="auto" w:fill="FFFFFF"/>
              </w:rPr>
              <w:t>外壁材の脱落防止対策</w:t>
            </w: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bdr w:val="single" w:sz="4" w:space="0" w:color="auto"/>
                <w:shd w:val="pct15" w:color="auto" w:fill="FFFFFF"/>
              </w:rPr>
              <w:t>◇施策の方向性</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DC3E9C" w:rsidRPr="000B1C83">
              <w:rPr>
                <w:rFonts w:ascii="Meiryo UI" w:eastAsia="Meiryo UI" w:hAnsi="Meiryo UI" w:cs="Meiryo UI" w:hint="eastAsia"/>
                <w:sz w:val="24"/>
                <w:szCs w:val="24"/>
              </w:rPr>
              <w:t>茨木市の病院で、タイルの外壁が浮いていて、いつ落ちるか分からない状態だった。ちょっと地震規模が大きければ外壁が落下し、ガラスが飛散していた</w:t>
            </w:r>
          </w:p>
          <w:p w:rsidR="00DC3E9C" w:rsidRPr="000B1C83" w:rsidRDefault="002378A9" w:rsidP="009E35FC">
            <w:pPr>
              <w:spacing w:line="0" w:lineRule="atLeast"/>
              <w:rPr>
                <w:rFonts w:ascii="Meiryo UI" w:eastAsia="Meiryo UI" w:hAnsi="Meiryo UI" w:cs="Meiryo UI"/>
                <w:sz w:val="24"/>
                <w:szCs w:val="24"/>
              </w:rPr>
            </w:pPr>
            <w:r w:rsidRPr="000B1C83">
              <w:rPr>
                <w:rFonts w:ascii="Meiryo UI" w:eastAsia="Meiryo UI" w:hAnsi="Meiryo UI" w:cs="Meiryo UI" w:hint="eastAsia"/>
                <w:kern w:val="0"/>
                <w:sz w:val="24"/>
                <w:szCs w:val="24"/>
              </w:rPr>
              <w:t>○</w:t>
            </w:r>
            <w:r w:rsidR="00DC3E9C" w:rsidRPr="000B1C83">
              <w:rPr>
                <w:rFonts w:ascii="Meiryo UI" w:eastAsia="Meiryo UI" w:hAnsi="Meiryo UI" w:cs="Meiryo UI" w:hint="eastAsia"/>
                <w:sz w:val="24"/>
                <w:szCs w:val="24"/>
              </w:rPr>
              <w:t>大規模建築物に対して、タイルの落下等、想定しておられない方がほとんどだと思う。そういうところの啓蒙啓発もこれから必要</w:t>
            </w:r>
          </w:p>
          <w:p w:rsidR="002378A9" w:rsidRPr="000B1C83" w:rsidRDefault="002378A9" w:rsidP="000B1C83">
            <w:pPr>
              <w:spacing w:line="0" w:lineRule="atLeast"/>
              <w:ind w:left="240"/>
              <w:rPr>
                <w:rFonts w:ascii="Meiryo UI" w:eastAsia="Meiryo UI" w:hAnsi="Meiryo UI" w:cs="Meiryo UI"/>
                <w:sz w:val="24"/>
                <w:szCs w:val="24"/>
              </w:rPr>
            </w:pP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D31ED" w:rsidRPr="000B1C83" w:rsidRDefault="002D31ED" w:rsidP="000B1C83">
            <w:pPr>
              <w:spacing w:line="0" w:lineRule="atLeast"/>
              <w:ind w:left="240"/>
              <w:rPr>
                <w:rFonts w:ascii="Meiryo UI" w:eastAsia="Meiryo UI" w:hAnsi="Meiryo UI" w:cs="Meiryo UI"/>
                <w:b/>
                <w:sz w:val="24"/>
                <w:szCs w:val="24"/>
                <w:bdr w:val="single" w:sz="4" w:space="0" w:color="auto"/>
                <w:shd w:val="pct15" w:color="auto" w:fill="FFFFFF"/>
              </w:rPr>
            </w:pPr>
          </w:p>
          <w:p w:rsidR="00013E47" w:rsidRPr="000B1C83" w:rsidRDefault="00013E47" w:rsidP="000B1C83">
            <w:pPr>
              <w:spacing w:line="0" w:lineRule="atLeast"/>
              <w:ind w:left="240"/>
              <w:rPr>
                <w:rFonts w:ascii="Meiryo UI" w:eastAsia="Meiryo UI" w:hAnsi="Meiryo UI" w:cs="Meiryo UI"/>
                <w:b/>
                <w:sz w:val="24"/>
                <w:szCs w:val="24"/>
                <w:bdr w:val="single" w:sz="4" w:space="0" w:color="auto"/>
                <w:shd w:val="pct15" w:color="auto" w:fill="FFFFFF"/>
              </w:rPr>
            </w:pPr>
          </w:p>
          <w:p w:rsidR="00013E47" w:rsidRPr="000B1C83" w:rsidRDefault="00013E47" w:rsidP="000B1C83">
            <w:pPr>
              <w:spacing w:line="0" w:lineRule="atLeast"/>
              <w:ind w:left="240"/>
              <w:rPr>
                <w:rFonts w:ascii="Meiryo UI" w:eastAsia="Meiryo UI" w:hAnsi="Meiryo UI" w:cs="Meiryo UI"/>
                <w:b/>
                <w:sz w:val="24"/>
                <w:szCs w:val="24"/>
                <w:bdr w:val="single" w:sz="4" w:space="0" w:color="auto"/>
                <w:shd w:val="pct15" w:color="auto" w:fill="FFFFFF"/>
              </w:rPr>
            </w:pPr>
          </w:p>
          <w:p w:rsidR="00782A37" w:rsidRPr="000B1C83" w:rsidRDefault="00782A37" w:rsidP="000B1C83">
            <w:pPr>
              <w:spacing w:line="0" w:lineRule="atLeast"/>
              <w:ind w:left="240"/>
              <w:rPr>
                <w:rFonts w:ascii="Meiryo UI" w:eastAsia="Meiryo UI" w:hAnsi="Meiryo UI" w:cs="Meiryo UI"/>
                <w:b/>
                <w:sz w:val="24"/>
                <w:szCs w:val="24"/>
                <w:bdr w:val="single" w:sz="4" w:space="0" w:color="auto"/>
                <w:shd w:val="pct15" w:color="auto" w:fill="FFFFFF"/>
              </w:rPr>
            </w:pPr>
          </w:p>
          <w:p w:rsidR="00013E47" w:rsidRDefault="00013E47" w:rsidP="000B1C83">
            <w:pPr>
              <w:spacing w:line="0" w:lineRule="atLeast"/>
              <w:ind w:left="240"/>
              <w:rPr>
                <w:rFonts w:ascii="Meiryo UI" w:eastAsia="Meiryo UI" w:hAnsi="Meiryo UI" w:cs="Meiryo UI"/>
                <w:b/>
                <w:sz w:val="24"/>
                <w:szCs w:val="24"/>
                <w:bdr w:val="single" w:sz="4" w:space="0" w:color="auto"/>
                <w:shd w:val="pct15" w:color="auto" w:fill="FFFFFF"/>
              </w:rPr>
            </w:pPr>
          </w:p>
          <w:p w:rsidR="00CF3EDD" w:rsidRDefault="00CF3EDD" w:rsidP="000B1C83">
            <w:pPr>
              <w:spacing w:line="0" w:lineRule="atLeast"/>
              <w:ind w:left="240"/>
              <w:rPr>
                <w:rFonts w:ascii="Meiryo UI" w:eastAsia="Meiryo UI" w:hAnsi="Meiryo UI" w:cs="Meiryo UI"/>
                <w:b/>
                <w:sz w:val="24"/>
                <w:szCs w:val="24"/>
                <w:bdr w:val="single" w:sz="4" w:space="0" w:color="auto"/>
                <w:shd w:val="pct15" w:color="auto" w:fill="FFFFFF"/>
              </w:rPr>
            </w:pPr>
          </w:p>
          <w:p w:rsidR="00CF3EDD" w:rsidRDefault="00CF3EDD" w:rsidP="000B1C83">
            <w:pPr>
              <w:spacing w:line="0" w:lineRule="atLeast"/>
              <w:ind w:left="240"/>
              <w:rPr>
                <w:rFonts w:ascii="Meiryo UI" w:eastAsia="Meiryo UI" w:hAnsi="Meiryo UI" w:cs="Meiryo UI"/>
                <w:b/>
                <w:sz w:val="24"/>
                <w:szCs w:val="24"/>
                <w:bdr w:val="single" w:sz="4" w:space="0" w:color="auto"/>
                <w:shd w:val="pct15" w:color="auto" w:fill="FFFFFF"/>
              </w:rPr>
            </w:pPr>
          </w:p>
          <w:p w:rsidR="00CF3EDD" w:rsidRDefault="00CF3EDD" w:rsidP="000B1C83">
            <w:pPr>
              <w:spacing w:line="0" w:lineRule="atLeast"/>
              <w:ind w:left="240"/>
              <w:rPr>
                <w:rFonts w:ascii="Meiryo UI" w:eastAsia="Meiryo UI" w:hAnsi="Meiryo UI" w:cs="Meiryo UI"/>
                <w:b/>
                <w:sz w:val="24"/>
                <w:szCs w:val="24"/>
                <w:bdr w:val="single" w:sz="4" w:space="0" w:color="auto"/>
                <w:shd w:val="pct15" w:color="auto" w:fill="FFFFFF"/>
              </w:rPr>
            </w:pPr>
          </w:p>
          <w:p w:rsidR="00CF3EDD" w:rsidRPr="000B1C83" w:rsidRDefault="00CF3EDD" w:rsidP="000B1C83">
            <w:pPr>
              <w:spacing w:line="0" w:lineRule="atLeast"/>
              <w:ind w:left="240"/>
              <w:rPr>
                <w:rFonts w:ascii="Meiryo UI" w:eastAsia="Meiryo UI" w:hAnsi="Meiryo UI" w:cs="Meiryo UI"/>
                <w:b/>
                <w:sz w:val="24"/>
                <w:szCs w:val="24"/>
                <w:bdr w:val="single" w:sz="4" w:space="0" w:color="auto"/>
                <w:shd w:val="pct15" w:color="auto" w:fill="FFFFFF"/>
              </w:rPr>
            </w:pPr>
          </w:p>
          <w:p w:rsidR="00013E47" w:rsidRPr="000B1C83" w:rsidRDefault="00013E47"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0B1C83">
            <w:pPr>
              <w:spacing w:line="0" w:lineRule="atLeast"/>
              <w:ind w:left="240"/>
              <w:rPr>
                <w:rFonts w:ascii="Meiryo UI" w:eastAsia="Meiryo UI" w:hAnsi="Meiryo UI" w:cs="Meiryo UI"/>
                <w:b/>
                <w:sz w:val="24"/>
                <w:szCs w:val="24"/>
                <w:bdr w:val="single" w:sz="4" w:space="0" w:color="auto"/>
                <w:shd w:val="pct15" w:color="auto" w:fill="FFFFFF"/>
              </w:rPr>
            </w:pPr>
          </w:p>
          <w:p w:rsidR="002378A9" w:rsidRPr="000B1C83" w:rsidRDefault="002378A9"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◇大規模建築物</w:t>
            </w:r>
          </w:p>
          <w:p w:rsidR="002378A9" w:rsidRPr="000B1C83" w:rsidRDefault="002378A9"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◇施策の方向性</w:t>
            </w: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新たな目標</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現在の戦略では、多数の者が利用する建築物の耐震化率は平成</w:t>
            </w:r>
            <w:r w:rsidR="00DC3E9C" w:rsidRPr="000B1C83">
              <w:rPr>
                <w:rFonts w:ascii="Meiryo UI" w:eastAsia="Meiryo UI" w:hAnsi="Meiryo UI" w:cs="Meiryo UI"/>
                <w:sz w:val="24"/>
                <w:szCs w:val="24"/>
              </w:rPr>
              <w:t>32</w:t>
            </w:r>
            <w:r w:rsidR="00DC3E9C" w:rsidRPr="000B1C83">
              <w:rPr>
                <w:rFonts w:ascii="Meiryo UI" w:eastAsia="Meiryo UI" w:hAnsi="Meiryo UI" w:cs="Meiryo UI" w:hint="eastAsia"/>
                <w:sz w:val="24"/>
                <w:szCs w:val="24"/>
              </w:rPr>
              <w:t>年までに</w:t>
            </w:r>
            <w:r w:rsidR="00DC3E9C" w:rsidRPr="000B1C83">
              <w:rPr>
                <w:rFonts w:ascii="Meiryo UI" w:eastAsia="Meiryo UI" w:hAnsi="Meiryo UI" w:cs="Meiryo UI"/>
                <w:sz w:val="24"/>
                <w:szCs w:val="24"/>
              </w:rPr>
              <w:t>95</w:t>
            </w:r>
            <w:r w:rsidR="00DC3E9C" w:rsidRPr="000B1C83">
              <w:rPr>
                <w:rFonts w:ascii="Meiryo UI" w:eastAsia="Meiryo UI" w:hAnsi="Meiryo UI" w:cs="Meiryo UI" w:hint="eastAsia"/>
                <w:sz w:val="24"/>
                <w:szCs w:val="24"/>
              </w:rPr>
              <w:t>％が目標。大規模建築物は、前回策定時には国の目標設定がなく、府でも設定しなかった。今回国は</w:t>
            </w:r>
            <w:r w:rsidR="00DC3E9C" w:rsidRPr="000B1C83">
              <w:rPr>
                <w:rFonts w:ascii="Meiryo UI" w:eastAsia="Meiryo UI" w:hAnsi="Meiryo UI" w:cs="Meiryo UI"/>
                <w:sz w:val="24"/>
                <w:szCs w:val="24"/>
              </w:rPr>
              <w:t>2025</w:t>
            </w:r>
            <w:r w:rsidR="00DC3E9C" w:rsidRPr="000B1C83">
              <w:rPr>
                <w:rFonts w:ascii="Meiryo UI" w:eastAsia="Meiryo UI" w:hAnsi="Meiryo UI" w:cs="Meiryo UI" w:hint="eastAsia"/>
                <w:sz w:val="24"/>
                <w:szCs w:val="24"/>
              </w:rPr>
              <w:t>年を目途に概ね解消という目標を出してきたので、それに応じて府でどう目標設定するか。府で素案を出していただく</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大きな目標設定は国で出しているので、これを下回るものは出しにくいところがある。</w:t>
            </w:r>
            <w:r w:rsidR="00DC3E9C" w:rsidRPr="000B1C83">
              <w:rPr>
                <w:rFonts w:ascii="Meiryo UI" w:eastAsia="Meiryo UI" w:hAnsi="Meiryo UI" w:cs="Meiryo UI"/>
                <w:sz w:val="24"/>
                <w:szCs w:val="24"/>
              </w:rPr>
              <w:t>37</w:t>
            </w:r>
            <w:r w:rsidR="00DC3E9C" w:rsidRPr="000B1C83">
              <w:rPr>
                <w:rFonts w:ascii="Meiryo UI" w:eastAsia="Meiryo UI" w:hAnsi="Meiryo UI" w:cs="Meiryo UI" w:hint="eastAsia"/>
                <w:sz w:val="24"/>
                <w:szCs w:val="24"/>
              </w:rPr>
              <w:t>年までに今の耐震化率の曲線を延ばしていって、解消するということになるのではないか</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病院等の耐震改修は、最初から補強を前提の方は、評価委員会に提出時に、すでに診断＋補強計画の一体で申請するので、そういう方は診断を受けたらすぐに補強の方向へ向かうが、</w:t>
            </w:r>
            <w:r w:rsidR="00DC3E9C" w:rsidRPr="000B1C83">
              <w:rPr>
                <w:rFonts w:ascii="Meiryo UI" w:eastAsia="Meiryo UI" w:hAnsi="Meiryo UI" w:cs="Meiryo UI"/>
                <w:sz w:val="24"/>
                <w:szCs w:val="24"/>
              </w:rPr>
              <w:t>8</w:t>
            </w:r>
            <w:r w:rsidR="00DC3E9C" w:rsidRPr="000B1C83">
              <w:rPr>
                <w:rFonts w:ascii="Meiryo UI" w:eastAsia="Meiryo UI" w:hAnsi="Meiryo UI" w:cs="Meiryo UI" w:hint="eastAsia"/>
                <w:sz w:val="24"/>
                <w:szCs w:val="24"/>
              </w:rPr>
              <w:t>割</w:t>
            </w:r>
            <w:r w:rsidR="00DC3E9C" w:rsidRPr="000B1C83">
              <w:rPr>
                <w:rFonts w:ascii="Meiryo UI" w:eastAsia="Meiryo UI" w:hAnsi="Meiryo UI" w:cs="Meiryo UI"/>
                <w:sz w:val="24"/>
                <w:szCs w:val="24"/>
              </w:rPr>
              <w:t>9</w:t>
            </w:r>
            <w:r w:rsidR="00DC3E9C" w:rsidRPr="000B1C83">
              <w:rPr>
                <w:rFonts w:ascii="Meiryo UI" w:eastAsia="Meiryo UI" w:hAnsi="Meiryo UI" w:cs="Meiryo UI" w:hint="eastAsia"/>
                <w:sz w:val="24"/>
                <w:szCs w:val="24"/>
              </w:rPr>
              <w:t>割が診断まで</w:t>
            </w:r>
          </w:p>
          <w:p w:rsidR="00DC3E9C" w:rsidRPr="000B1C83" w:rsidRDefault="00DC3E9C" w:rsidP="000B1C83">
            <w:pPr>
              <w:spacing w:line="0" w:lineRule="atLeast"/>
              <w:ind w:left="240"/>
              <w:rPr>
                <w:rFonts w:ascii="Meiryo UI" w:eastAsia="Meiryo UI" w:hAnsi="Meiryo UI" w:cs="Meiryo UI"/>
                <w:sz w:val="24"/>
                <w:szCs w:val="24"/>
              </w:rPr>
            </w:pPr>
            <w:r w:rsidRPr="000B1C83">
              <w:rPr>
                <w:rFonts w:ascii="Meiryo UI" w:eastAsia="Meiryo UI" w:hAnsi="Meiryo UI" w:cs="Meiryo UI" w:hint="eastAsia"/>
                <w:sz w:val="24"/>
                <w:szCs w:val="24"/>
              </w:rPr>
              <w:t>今進めていてる病院で、補強に動き出したのは診断から</w:t>
            </w:r>
            <w:r w:rsidRPr="000B1C83">
              <w:rPr>
                <w:rFonts w:ascii="Meiryo UI" w:eastAsia="Meiryo UI" w:hAnsi="Meiryo UI" w:cs="Meiryo UI"/>
                <w:sz w:val="24"/>
                <w:szCs w:val="24"/>
              </w:rPr>
              <w:t>4</w:t>
            </w:r>
            <w:r w:rsidRPr="000B1C83">
              <w:rPr>
                <w:rFonts w:ascii="Meiryo UI" w:eastAsia="Meiryo UI" w:hAnsi="Meiryo UI" w:cs="Meiryo UI" w:hint="eastAsia"/>
                <w:sz w:val="24"/>
                <w:szCs w:val="24"/>
              </w:rPr>
              <w:t>年後で、もう一度評価委員会を受けるという状況。早いもので診断後</w:t>
            </w:r>
            <w:r w:rsidRPr="000B1C83">
              <w:rPr>
                <w:rFonts w:ascii="Meiryo UI" w:eastAsia="Meiryo UI" w:hAnsi="Meiryo UI" w:cs="Meiryo UI"/>
                <w:sz w:val="24"/>
                <w:szCs w:val="24"/>
              </w:rPr>
              <w:t>2</w:t>
            </w:r>
            <w:r w:rsidRPr="000B1C83">
              <w:rPr>
                <w:rFonts w:ascii="Meiryo UI" w:eastAsia="Meiryo UI" w:hAnsi="Meiryo UI" w:cs="Meiryo UI" w:hint="eastAsia"/>
                <w:sz w:val="24"/>
                <w:szCs w:val="24"/>
              </w:rPr>
              <w:t>年くらいでやっと補強計画に進む</w:t>
            </w:r>
          </w:p>
          <w:p w:rsidR="002378A9" w:rsidRPr="000B1C83" w:rsidRDefault="002378A9" w:rsidP="000B1C83">
            <w:pPr>
              <w:spacing w:line="0" w:lineRule="atLeast"/>
              <w:ind w:leftChars="100" w:left="210"/>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新たな具体的な目標</w:t>
            </w: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（建物の役割）</w:t>
            </w:r>
          </w:p>
          <w:p w:rsidR="00DC3E9C" w:rsidRPr="000B1C83" w:rsidRDefault="00811643"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大勢の方が利用する建築物は非常に公共性も帯びており、色々な災害時の避難場所にもなるケースもあるので、引き続き耐震化を促進していくべき対象として重要</w:t>
            </w:r>
          </w:p>
          <w:p w:rsidR="002378A9" w:rsidRPr="000B1C83" w:rsidRDefault="002378A9" w:rsidP="000B1C83">
            <w:pPr>
              <w:spacing w:line="0" w:lineRule="atLeast"/>
              <w:rPr>
                <w:rFonts w:ascii="Meiryo UI" w:eastAsia="Meiryo UI" w:hAnsi="Meiryo UI" w:cs="Meiryo UI"/>
                <w:sz w:val="24"/>
                <w:szCs w:val="24"/>
              </w:rPr>
            </w:pPr>
          </w:p>
          <w:p w:rsidR="002378A9" w:rsidRDefault="002378A9" w:rsidP="000B1C83">
            <w:pPr>
              <w:spacing w:line="0" w:lineRule="atLeast"/>
              <w:rPr>
                <w:rFonts w:ascii="Meiryo UI" w:eastAsia="Meiryo UI" w:hAnsi="Meiryo UI" w:cs="Meiryo UI"/>
                <w:sz w:val="24"/>
                <w:szCs w:val="24"/>
              </w:rPr>
            </w:pPr>
          </w:p>
          <w:p w:rsidR="00CF3EDD" w:rsidRDefault="00CF3EDD" w:rsidP="000B1C83">
            <w:pPr>
              <w:spacing w:line="0" w:lineRule="atLeast"/>
              <w:rPr>
                <w:rFonts w:ascii="Meiryo UI" w:eastAsia="Meiryo UI" w:hAnsi="Meiryo UI" w:cs="Meiryo UI"/>
                <w:sz w:val="24"/>
                <w:szCs w:val="24"/>
              </w:rPr>
            </w:pPr>
          </w:p>
          <w:p w:rsidR="00CF3EDD" w:rsidRDefault="00CF3EDD" w:rsidP="000B1C83">
            <w:pPr>
              <w:spacing w:line="0" w:lineRule="atLeast"/>
              <w:rPr>
                <w:rFonts w:ascii="Meiryo UI" w:eastAsia="Meiryo UI" w:hAnsi="Meiryo UI" w:cs="Meiryo UI"/>
                <w:sz w:val="24"/>
                <w:szCs w:val="24"/>
              </w:rPr>
            </w:pPr>
          </w:p>
          <w:p w:rsidR="00CF3EDD" w:rsidRPr="000B1C83" w:rsidRDefault="00CF3EDD" w:rsidP="000B1C83">
            <w:pPr>
              <w:spacing w:line="0" w:lineRule="atLeast"/>
              <w:rPr>
                <w:rFonts w:ascii="Meiryo UI" w:eastAsia="Meiryo UI" w:hAnsi="Meiryo UI" w:cs="Meiryo UI"/>
                <w:sz w:val="24"/>
                <w:szCs w:val="24"/>
              </w:rPr>
            </w:pPr>
          </w:p>
          <w:p w:rsidR="00CF3EDD" w:rsidRDefault="00CF3EDD" w:rsidP="009E35FC">
            <w:pPr>
              <w:spacing w:line="0" w:lineRule="atLeast"/>
              <w:rPr>
                <w:rFonts w:ascii="Meiryo UI" w:eastAsia="Meiryo UI" w:hAnsi="Meiryo UI" w:cs="Meiryo UI"/>
                <w:b/>
                <w:sz w:val="24"/>
                <w:szCs w:val="24"/>
                <w:bdr w:val="single" w:sz="4" w:space="0" w:color="auto"/>
                <w:shd w:val="pct15" w:color="auto" w:fill="FFFFFF"/>
              </w:rPr>
            </w:pPr>
          </w:p>
          <w:p w:rsidR="00CF3EDD" w:rsidRDefault="00CF3EDD" w:rsidP="009E35FC">
            <w:pPr>
              <w:spacing w:line="0" w:lineRule="atLeast"/>
              <w:rPr>
                <w:rFonts w:ascii="Meiryo UI" w:eastAsia="Meiryo UI" w:hAnsi="Meiryo UI" w:cs="Meiryo UI"/>
                <w:b/>
                <w:sz w:val="24"/>
                <w:szCs w:val="24"/>
                <w:bdr w:val="single" w:sz="4" w:space="0" w:color="auto"/>
                <w:shd w:val="pct15" w:color="auto" w:fill="FFFFFF"/>
              </w:rPr>
            </w:pPr>
          </w:p>
          <w:p w:rsidR="007E6205" w:rsidRDefault="007E6205" w:rsidP="009E35FC">
            <w:pPr>
              <w:spacing w:line="0" w:lineRule="atLeast"/>
              <w:rPr>
                <w:rFonts w:ascii="Meiryo UI" w:eastAsia="Meiryo UI" w:hAnsi="Meiryo UI" w:cs="Meiryo UI"/>
                <w:b/>
                <w:sz w:val="24"/>
                <w:szCs w:val="24"/>
                <w:bdr w:val="single" w:sz="4" w:space="0" w:color="auto"/>
                <w:shd w:val="pct15" w:color="auto" w:fill="FFFFFF"/>
              </w:rPr>
            </w:pPr>
          </w:p>
          <w:p w:rsidR="007E6205" w:rsidRDefault="007E6205" w:rsidP="009E35FC">
            <w:pPr>
              <w:spacing w:line="0" w:lineRule="atLeast"/>
              <w:rPr>
                <w:rFonts w:ascii="Meiryo UI" w:eastAsia="Meiryo UI" w:hAnsi="Meiryo UI" w:cs="Meiryo UI"/>
                <w:b/>
                <w:sz w:val="24"/>
                <w:szCs w:val="24"/>
                <w:bdr w:val="single" w:sz="4" w:space="0" w:color="auto"/>
                <w:shd w:val="pct15" w:color="auto" w:fill="FFFFFF"/>
              </w:rPr>
            </w:pPr>
          </w:p>
          <w:p w:rsidR="002378A9" w:rsidRPr="000B1C83" w:rsidRDefault="002378A9"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◇具体的な取組み</w:t>
            </w: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業界団体等</w:t>
            </w:r>
          </w:p>
          <w:p w:rsidR="00DC3E9C" w:rsidRPr="000B1C83" w:rsidRDefault="002378A9" w:rsidP="009E35FC">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物販は税金投入より、企業の</w:t>
            </w:r>
            <w:r w:rsidR="00DC3E9C" w:rsidRPr="000B1C83">
              <w:rPr>
                <w:rFonts w:ascii="Meiryo UI" w:eastAsia="Meiryo UI" w:hAnsi="Meiryo UI" w:cs="Meiryo UI"/>
                <w:sz w:val="24"/>
                <w:szCs w:val="24"/>
              </w:rPr>
              <w:t>CSR</w:t>
            </w:r>
            <w:r w:rsidR="00DC3E9C" w:rsidRPr="000B1C83">
              <w:rPr>
                <w:rFonts w:ascii="Meiryo UI" w:eastAsia="Meiryo UI" w:hAnsi="Meiryo UI" w:cs="Meiryo UI" w:hint="eastAsia"/>
                <w:sz w:val="24"/>
                <w:szCs w:val="24"/>
              </w:rPr>
              <w:t>に訴えていくなど、耐震化していないことの公表が効果的</w:t>
            </w:r>
          </w:p>
          <w:p w:rsidR="002378A9" w:rsidRPr="000B1C83" w:rsidRDefault="002378A9" w:rsidP="000B1C83">
            <w:pPr>
              <w:spacing w:line="0" w:lineRule="atLeast"/>
              <w:ind w:left="240"/>
              <w:rPr>
                <w:rFonts w:ascii="Meiryo UI" w:eastAsia="Meiryo UI" w:hAnsi="Meiryo UI" w:cs="Meiryo UI"/>
                <w:sz w:val="24"/>
                <w:szCs w:val="24"/>
              </w:rPr>
            </w:pPr>
          </w:p>
          <w:p w:rsidR="002378A9" w:rsidRDefault="002378A9" w:rsidP="000B1C83">
            <w:pPr>
              <w:spacing w:line="0" w:lineRule="atLeast"/>
              <w:rPr>
                <w:rFonts w:ascii="Meiryo UI" w:eastAsia="Meiryo UI" w:hAnsi="Meiryo UI" w:cs="Meiryo UI"/>
                <w:sz w:val="24"/>
                <w:szCs w:val="24"/>
              </w:rPr>
            </w:pPr>
          </w:p>
          <w:p w:rsidR="00CF3EDD" w:rsidRPr="000B1C83" w:rsidRDefault="00CF3EDD" w:rsidP="000B1C83">
            <w:pPr>
              <w:spacing w:line="0" w:lineRule="atLeast"/>
              <w:rPr>
                <w:rFonts w:ascii="Meiryo UI" w:eastAsia="Meiryo UI" w:hAnsi="Meiryo UI" w:cs="Meiryo UI"/>
                <w:sz w:val="24"/>
                <w:szCs w:val="24"/>
              </w:rPr>
            </w:pPr>
          </w:p>
          <w:p w:rsidR="002378A9" w:rsidRPr="000B1C83" w:rsidRDefault="002378A9" w:rsidP="000B1C83">
            <w:pPr>
              <w:spacing w:line="0" w:lineRule="atLeast"/>
              <w:ind w:left="240"/>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部分・段階改修</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病院の場合、建物の構造躯体だけではなく、電気配線の状況が影響する。配線が切断されると、患者の命に関わるため、調査など、改修工事の意思決定に至るまでの時間がかかる</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営業や操業の制約等から一度に全ての工事が行えない建物には、棟毎や一部分ごとにやっていく場合に補助が使える制度の適用拡大が求められている</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建物が何棟かに分かれてエキスパンションで繋がっている場合が多いので、1棟ずつでも進めて良いなら、進みやすくなる。今は全棟で診断・改修することになっている</w:t>
            </w:r>
          </w:p>
          <w:p w:rsidR="002378A9" w:rsidRPr="000B1C83" w:rsidRDefault="002378A9" w:rsidP="00CF3EDD">
            <w:pPr>
              <w:spacing w:line="0" w:lineRule="atLeast"/>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安全性の公表</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公表によるマイナスの評価を回避するため、耐震化という名のネガティブな部分をなくしたり、耐震改修促進法では、安全性が確認されれば認定できる制度がある。むしろそちらの公表で、この建物は安全だと言った方が、インセンティブになる</w:t>
            </w:r>
          </w:p>
          <w:p w:rsidR="002378A9" w:rsidRPr="000B1C83" w:rsidRDefault="002378A9" w:rsidP="00CF3EDD">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公表後のヒアリング結果では48棟まで減る見込みだが、公表の効果か</w:t>
            </w:r>
          </w:p>
          <w:p w:rsidR="002378A9" w:rsidRPr="000B1C83" w:rsidRDefault="002378A9" w:rsidP="00CF3EDD">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市民の方は公表していること知らない。インパクト強く公表することにより、耐震化が進む</w:t>
            </w:r>
          </w:p>
          <w:p w:rsidR="00DC3E9C" w:rsidRPr="000B1C83" w:rsidRDefault="002378A9" w:rsidP="009E35FC">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神戸市では、耐震化した建築物の認定状況を公表し効果的</w:t>
            </w:r>
          </w:p>
          <w:p w:rsidR="002378A9" w:rsidRPr="000B1C83" w:rsidRDefault="002378A9" w:rsidP="000B1C83">
            <w:pPr>
              <w:spacing w:line="0" w:lineRule="atLeast"/>
              <w:ind w:left="240"/>
              <w:rPr>
                <w:rFonts w:ascii="Meiryo UI" w:eastAsia="Meiryo UI" w:hAnsi="Meiryo UI" w:cs="Meiryo UI"/>
                <w:sz w:val="24"/>
                <w:szCs w:val="24"/>
              </w:rPr>
            </w:pPr>
          </w:p>
          <w:p w:rsidR="002378A9" w:rsidRDefault="002378A9"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Pr="000B1C83" w:rsidRDefault="007E6205" w:rsidP="000B1C83">
            <w:pPr>
              <w:spacing w:line="0" w:lineRule="atLeast"/>
              <w:rPr>
                <w:rFonts w:ascii="Meiryo UI" w:eastAsia="Meiryo UI" w:hAnsi="Meiryo UI" w:cs="Meiryo UI"/>
                <w:sz w:val="24"/>
                <w:szCs w:val="24"/>
                <w:bdr w:val="single" w:sz="4" w:space="0" w:color="auto"/>
                <w:shd w:val="pct15" w:color="auto" w:fill="FFFFFF"/>
              </w:rPr>
            </w:pPr>
          </w:p>
          <w:p w:rsidR="007E6205" w:rsidRDefault="007E6205" w:rsidP="009E35FC">
            <w:pPr>
              <w:spacing w:line="0" w:lineRule="atLeast"/>
              <w:rPr>
                <w:rFonts w:ascii="Meiryo UI" w:eastAsia="Meiryo UI" w:hAnsi="Meiryo UI" w:cs="Meiryo UI"/>
                <w:b/>
                <w:sz w:val="24"/>
                <w:szCs w:val="24"/>
                <w:bdr w:val="single" w:sz="4" w:space="0" w:color="auto"/>
                <w:shd w:val="pct15" w:color="auto" w:fill="FFFFFF"/>
              </w:rPr>
            </w:pP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bdr w:val="single" w:sz="4" w:space="0" w:color="auto"/>
                <w:shd w:val="pct15" w:color="auto" w:fill="FFFFFF"/>
              </w:rPr>
              <w:t>◇広域緊急交通路沿道建築物</w:t>
            </w: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bdr w:val="single" w:sz="4" w:space="0" w:color="auto"/>
                <w:shd w:val="pct15" w:color="auto" w:fill="FFFFFF"/>
              </w:rPr>
              <w:t>◇施策の方向性</w:t>
            </w:r>
          </w:p>
          <w:p w:rsidR="002378A9" w:rsidRPr="000B1C83" w:rsidRDefault="002378A9" w:rsidP="009E35FC">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新たな目標</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大きな目標としては、国で2025年を目途に概ね解消となっている。当初の計画は30年度までに全てのものを解消であったが、少し修正して、国の目標に合わせながら現実路線で目標設定していく話になるのかもしれない</w:t>
            </w:r>
          </w:p>
          <w:p w:rsidR="00DC3E9C"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今は対象が</w:t>
            </w:r>
            <w:r w:rsidR="00DC3E9C" w:rsidRPr="000B1C83">
              <w:rPr>
                <w:rFonts w:ascii="Meiryo UI" w:eastAsia="Meiryo UI" w:hAnsi="Meiryo UI" w:cs="Meiryo UI"/>
                <w:sz w:val="24"/>
                <w:szCs w:val="24"/>
              </w:rPr>
              <w:t>270</w:t>
            </w:r>
            <w:r w:rsidR="00DC3E9C" w:rsidRPr="000B1C83">
              <w:rPr>
                <w:rFonts w:ascii="Meiryo UI" w:eastAsia="Meiryo UI" w:hAnsi="Meiryo UI" w:cs="Meiryo UI" w:hint="eastAsia"/>
                <w:sz w:val="24"/>
                <w:szCs w:val="24"/>
              </w:rPr>
              <w:t>件と多すぎて、民間の自助努力で耐震改修を一気に進めようとすると相当困難。しかも、集中している路線には初期の分譲マンションがたくさんあり、お金や合意形成の問題で簡単に進まないものかなりあると思う。そういった意味での戦略見直しが必要</w:t>
            </w:r>
          </w:p>
          <w:p w:rsidR="00CF3EDD" w:rsidRPr="000B1C83" w:rsidRDefault="00CF3EDD" w:rsidP="009E35FC">
            <w:pPr>
              <w:spacing w:line="0" w:lineRule="atLeast"/>
              <w:ind w:left="240" w:hangingChars="100" w:hanging="240"/>
              <w:rPr>
                <w:rFonts w:ascii="Meiryo UI" w:eastAsia="Meiryo UI" w:hAnsi="Meiryo UI" w:cs="Meiryo UI"/>
                <w:sz w:val="24"/>
                <w:szCs w:val="24"/>
              </w:rPr>
            </w:pP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国の指針で目標が示されたとしても、ほぼ実現しないものだったら、耐震化のパーセンテージを上げていくのか、対象を絞るのかどちらの戦略をとるのか</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新たな具体的な目標</w:t>
            </w: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（建築物の重点化）</w:t>
            </w:r>
          </w:p>
          <w:p w:rsidR="00DC3E9C" w:rsidRPr="000B1C83" w:rsidRDefault="002378A9" w:rsidP="009E35FC">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倒れやすい・倒れたらまずいものからやっていくというアプローチをしないと、交通路として守るという戦略にならない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Is値だけでなく、形状や基礎の方が倒れやすい。今までの事例で、ビルが途中で折れて、大きな道路が通れなくなったものはない。マンションが倒れたのは新潟地震ぐらい。バタッと倒れたとのは、阪神淡路で商業ビル一つだけ</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スクリーニングした上で、もう少しきめ細やかな耐震診断できるような支援をし、補助もそういうところを優先した方がいい</w:t>
            </w:r>
          </w:p>
          <w:p w:rsidR="002378A9"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基礎の設計図を見て、基礎と建物のボリュームのバランスから倒れやすいか判断する部分、実際の基礎の施工条件が分かれば、特にこの建物は早く耐震化しておかないと交通路を塞ぐかもしれないなど対策が見える</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建物として、まずいものから集中的にやっていく戦略で考えると、もう少し細かい診断がいる。細かい診断で、より危険度の高いものを選んでいかないと難しい</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広域緊急交通路は、倒れて塞がないことが大事。耐震改修が進んでいない現実を考えると、倒れて危ない建物を精査して見定め、重点対策を打たないといけない。1棟でも倒れたら交通が遮断するので、ピンポイントで対策がいる</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大規模な場合、倒壊まではなかなかない。まず交通路の確保を第</w:t>
            </w:r>
            <w:r w:rsidR="00DC3E9C" w:rsidRPr="000B1C83">
              <w:rPr>
                <w:rFonts w:ascii="Meiryo UI" w:eastAsia="Meiryo UI" w:hAnsi="Meiryo UI" w:cs="Meiryo UI"/>
                <w:sz w:val="24"/>
                <w:szCs w:val="24"/>
              </w:rPr>
              <w:t>1</w:t>
            </w:r>
            <w:r w:rsidR="00DC3E9C" w:rsidRPr="000B1C83">
              <w:rPr>
                <w:rFonts w:ascii="Meiryo UI" w:eastAsia="Meiryo UI" w:hAnsi="Meiryo UI" w:cs="Meiryo UI" w:hint="eastAsia"/>
                <w:sz w:val="24"/>
                <w:szCs w:val="24"/>
              </w:rPr>
              <w:t>戦略にし、次に、沿道の耐震化を進めていく</w:t>
            </w:r>
            <w:r w:rsidR="00DC3E9C" w:rsidRPr="000B1C83">
              <w:rPr>
                <w:rFonts w:ascii="Meiryo UI" w:eastAsia="Meiryo UI" w:hAnsi="Meiryo UI" w:cs="Meiryo UI"/>
                <w:sz w:val="24"/>
                <w:szCs w:val="24"/>
              </w:rPr>
              <w:t>2</w:t>
            </w:r>
            <w:r w:rsidR="00DC3E9C" w:rsidRPr="000B1C83">
              <w:rPr>
                <w:rFonts w:ascii="Meiryo UI" w:eastAsia="Meiryo UI" w:hAnsi="Meiryo UI" w:cs="Meiryo UI" w:hint="eastAsia"/>
                <w:sz w:val="24"/>
                <w:szCs w:val="24"/>
              </w:rPr>
              <w:t>～</w:t>
            </w:r>
            <w:r w:rsidR="00DC3E9C" w:rsidRPr="000B1C83">
              <w:rPr>
                <w:rFonts w:ascii="Meiryo UI" w:eastAsia="Meiryo UI" w:hAnsi="Meiryo UI" w:cs="Meiryo UI"/>
                <w:sz w:val="24"/>
                <w:szCs w:val="24"/>
              </w:rPr>
              <w:t>3</w:t>
            </w:r>
            <w:r w:rsidR="00DC3E9C" w:rsidRPr="000B1C83">
              <w:rPr>
                <w:rFonts w:ascii="Meiryo UI" w:eastAsia="Meiryo UI" w:hAnsi="Meiryo UI" w:cs="Meiryo UI" w:hint="eastAsia"/>
                <w:sz w:val="24"/>
                <w:szCs w:val="24"/>
              </w:rPr>
              <w:t>段階ぐらいの戦略が実利的</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安全性区分Ⅰ、</w:t>
            </w:r>
            <w:r w:rsidR="00DC3E9C" w:rsidRPr="000B1C83">
              <w:rPr>
                <w:rFonts w:ascii="Meiryo UI" w:eastAsia="Meiryo UI" w:hAnsi="Meiryo UI" w:cs="Meiryo UI"/>
                <w:sz w:val="24"/>
                <w:szCs w:val="24"/>
              </w:rPr>
              <w:t>ⅡはIs</w:t>
            </w:r>
            <w:r w:rsidR="00DC3E9C" w:rsidRPr="000B1C83">
              <w:rPr>
                <w:rFonts w:ascii="Meiryo UI" w:eastAsia="Meiryo UI" w:hAnsi="Meiryo UI" w:cs="Meiryo UI" w:hint="eastAsia"/>
                <w:sz w:val="24"/>
                <w:szCs w:val="24"/>
              </w:rPr>
              <w:t>値で区分しているのなら、</w:t>
            </w:r>
            <w:r w:rsidR="00DC3E9C" w:rsidRPr="000B1C83">
              <w:rPr>
                <w:rFonts w:ascii="Meiryo UI" w:eastAsia="Meiryo UI" w:hAnsi="Meiryo UI" w:cs="Meiryo UI"/>
                <w:sz w:val="24"/>
                <w:szCs w:val="24"/>
              </w:rPr>
              <w:t>Ⅰ</w:t>
            </w:r>
            <w:r w:rsidR="00DC3E9C" w:rsidRPr="000B1C83">
              <w:rPr>
                <w:rFonts w:ascii="Meiryo UI" w:eastAsia="Meiryo UI" w:hAnsi="Meiryo UI" w:cs="Meiryo UI" w:hint="eastAsia"/>
                <w:sz w:val="24"/>
                <w:szCs w:val="24"/>
              </w:rPr>
              <w:t>の方が建物自身が座屈などで崩れるみたいな確率が高い</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阪神淡路では43号線とか２号線に倒れそうに見えたマンションは多数あったが、実際倒れてない。倒れそうで全壊になっても通っていた。あれで止めると相当止まる</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Is値0.3以下が多数ある。実際震度７で全壊で建て直さないといけないマンションが多数あったが、道自体は通していた。</w:t>
            </w:r>
          </w:p>
          <w:p w:rsidR="00DC3E9C" w:rsidRPr="000B1C83" w:rsidRDefault="00DC3E9C" w:rsidP="009E35FC">
            <w:pPr>
              <w:spacing w:line="0" w:lineRule="atLeast"/>
              <w:ind w:firstLineChars="100" w:firstLine="240"/>
              <w:rPr>
                <w:rFonts w:ascii="Meiryo UI" w:eastAsia="Meiryo UI" w:hAnsi="Meiryo UI" w:cs="Meiryo UI"/>
                <w:sz w:val="24"/>
                <w:szCs w:val="24"/>
              </w:rPr>
            </w:pPr>
            <w:r w:rsidRPr="000B1C83">
              <w:rPr>
                <w:rFonts w:ascii="Meiryo UI" w:eastAsia="Meiryo UI" w:hAnsi="Meiryo UI" w:cs="Meiryo UI" w:hint="eastAsia"/>
                <w:sz w:val="24"/>
                <w:szCs w:val="24"/>
              </w:rPr>
              <w:t>本当に通す通さないところをどこに置くかというのは考えないと</w:t>
            </w:r>
          </w:p>
          <w:p w:rsidR="002378A9" w:rsidRDefault="002378A9" w:rsidP="000B1C83">
            <w:pPr>
              <w:spacing w:line="0" w:lineRule="atLeast"/>
              <w:rPr>
                <w:rFonts w:ascii="Meiryo UI" w:eastAsia="Meiryo UI" w:hAnsi="Meiryo UI" w:cs="Meiryo UI"/>
                <w:sz w:val="24"/>
                <w:szCs w:val="24"/>
              </w:rPr>
            </w:pPr>
          </w:p>
          <w:p w:rsidR="007E6205" w:rsidRPr="000B1C83" w:rsidRDefault="007E6205"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lastRenderedPageBreak/>
              <w:t>《建物性能》</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阪神淡路ではビルがバタッと倒れて道路を塞いだ。これは基礎が脆弱で倒れたと考えている。中を耐震化としても、倒れる可能性がある</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耐震診断では基礎は図面通りに施工されている前提。実際に図面通りに施工されている保証はない</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実際の耐震診断でも基礎を重点的に見ているということはない</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建物の幅と高さの比で倒れやすさは分かるが、それが低くても、基礎の緊結さや、杭基礎より直接基礎の方が転倒しやすい等色々あり、判断は難しい</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倒れる方向をコントロールすると、倒れる側の人が怒らないか</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建物の転倒のしやすさは塔状比で出せるが、どちら側に倒れるかというのは揺れ方によるので判断は難しい</w:t>
            </w:r>
          </w:p>
          <w:p w:rsidR="00DC3E9C"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ピロティ改修についても、建物自体は強くなるが、道路への倒れこみの軽減につながるかは一概には言えない</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《分譲マンション》</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分譲マンションの多い路線の耐震改修が進むようにするには、重点的に政策を考えないといけない</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分譲マンションを耐震改修すると、外観で分かるので、補強しないといけないマンションということで逆に価値が下がると思われて嫌がられる</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上階が耐震性不足の場合、下階に耐震性があっても下階からフレーム設置が必要となる。敷地に余裕がない場合、一部の住戸内にフレームを設置しなければならず、窓がつぶれてしまい、一部の所有者の不満が出るため</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（路線の重点化）</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中央環状線は、耐震化しなければ危ない建物は非常に少ないので、これを基軸に他の路線で、特に集中している25号、423号、大阪和泉泉南線あたりをどう扱うかが政策的には課題</w:t>
            </w:r>
          </w:p>
          <w:p w:rsidR="002378A9" w:rsidRDefault="002378A9" w:rsidP="000B1C83">
            <w:pPr>
              <w:spacing w:line="0" w:lineRule="atLeast"/>
              <w:rPr>
                <w:rFonts w:ascii="Meiryo UI" w:eastAsia="Meiryo UI" w:hAnsi="Meiryo UI" w:cs="Meiryo UI"/>
                <w:sz w:val="24"/>
                <w:szCs w:val="24"/>
              </w:rPr>
            </w:pPr>
          </w:p>
          <w:p w:rsidR="00CF3EDD" w:rsidRPr="000B1C83" w:rsidRDefault="00CF3EDD" w:rsidP="000B1C83">
            <w:pPr>
              <w:spacing w:line="0" w:lineRule="atLeast"/>
              <w:rPr>
                <w:rFonts w:ascii="Meiryo UI" w:eastAsia="Meiryo UI" w:hAnsi="Meiryo UI" w:cs="Meiryo UI"/>
                <w:sz w:val="24"/>
                <w:szCs w:val="24"/>
              </w:rPr>
            </w:pPr>
          </w:p>
          <w:p w:rsidR="002378A9" w:rsidRPr="000B1C83" w:rsidRDefault="002378A9" w:rsidP="009E35FC">
            <w:pPr>
              <w:spacing w:line="0" w:lineRule="atLeast"/>
              <w:rPr>
                <w:rFonts w:ascii="Meiryo UI" w:eastAsia="Meiryo UI" w:hAnsi="Meiryo UI" w:cs="Meiryo UI"/>
                <w:b/>
                <w:sz w:val="24"/>
                <w:szCs w:val="24"/>
                <w:bdr w:val="single" w:sz="4" w:space="0" w:color="auto"/>
                <w:shd w:val="pct15" w:color="auto" w:fill="FFFFFF"/>
              </w:rPr>
            </w:pPr>
            <w:r w:rsidRPr="000B1C83">
              <w:rPr>
                <w:rFonts w:ascii="Meiryo UI" w:eastAsia="Meiryo UI" w:hAnsi="Meiryo UI" w:cs="Meiryo UI" w:hint="eastAsia"/>
                <w:b/>
                <w:sz w:val="24"/>
                <w:szCs w:val="24"/>
                <w:bdr w:val="single" w:sz="4" w:space="0" w:color="auto"/>
                <w:shd w:val="pct15" w:color="auto" w:fill="FFFFFF"/>
              </w:rPr>
              <w:t>◇具体的な取組み</w:t>
            </w: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専門家による支援</w:t>
            </w:r>
          </w:p>
          <w:p w:rsidR="00DC3E9C"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権利者の理解を得る課題に対し、意見をまとめるようなアドバイザー派遣とかはあるのか。あるいはそういう相談をどのようにまとめていけばいいのか、意見を集約していくのか</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ビル１棟持っているオーナーと、区分所有の場合では、対応の仕方が変わってくると思うが、そのような対応マニュアルはあるのか</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DC3E9C" w:rsidRPr="000B1C83">
              <w:rPr>
                <w:rFonts w:ascii="Meiryo UI" w:eastAsia="Meiryo UI" w:hAnsi="Meiryo UI" w:cs="Meiryo UI" w:hint="eastAsia"/>
                <w:sz w:val="24"/>
                <w:szCs w:val="24"/>
              </w:rPr>
              <w:t>マンションの管理組合や大規模建築物の持ち主の方々からの金銭面の相談や弁護士による権利面等の相談体制は。一手に相談が受けられる相談窓口はあるか</w:t>
            </w:r>
          </w:p>
          <w:p w:rsidR="008169B5"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169B5" w:rsidRPr="000B1C83">
              <w:rPr>
                <w:rFonts w:ascii="Meiryo UI" w:eastAsia="Meiryo UI" w:hAnsi="Meiryo UI" w:cs="Meiryo UI" w:hint="eastAsia"/>
                <w:sz w:val="24"/>
                <w:szCs w:val="24"/>
              </w:rPr>
              <w:t>他の権利者の理解が得られないところは、営業補償や居住補償みたいな支援策のメニュー化はありえる。耐震化によって機能が止まる、売り上げが80％になる等、機能低下の部分に関して、多少は面倒見れるというメニューがあれば、アプローチできるかも</w:t>
            </w:r>
          </w:p>
          <w:p w:rsidR="008169B5"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8169B5" w:rsidRPr="000B1C83">
              <w:rPr>
                <w:rFonts w:ascii="Meiryo UI" w:eastAsia="Meiryo UI" w:hAnsi="Meiryo UI" w:cs="Meiryo UI" w:hint="eastAsia"/>
                <w:sz w:val="24"/>
                <w:szCs w:val="24"/>
              </w:rPr>
              <w:t>違うアプローチをしないと、相談の際に支援策がないとお金の問題になる。お金の問題を突破し議論できるような住宅政策と絡めた支援があると、可能性がでてくる</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補助制度</w:t>
            </w:r>
          </w:p>
          <w:p w:rsidR="008169B5"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8169B5" w:rsidRPr="000B1C83">
              <w:rPr>
                <w:rFonts w:ascii="Meiryo UI" w:eastAsia="Meiryo UI" w:hAnsi="Meiryo UI" w:cs="Meiryo UI" w:hint="eastAsia"/>
                <w:sz w:val="24"/>
                <w:szCs w:val="24"/>
              </w:rPr>
              <w:t>補助の割合が5000㎡を超えると極端に減るというのは、ちょっと問題</w:t>
            </w:r>
          </w:p>
          <w:p w:rsidR="008169B5"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8169B5" w:rsidRPr="000B1C83">
              <w:rPr>
                <w:rFonts w:ascii="Meiryo UI" w:eastAsia="Meiryo UI" w:hAnsi="Meiryo UI" w:cs="Meiryo UI" w:hint="eastAsia"/>
                <w:sz w:val="24"/>
                <w:szCs w:val="24"/>
              </w:rPr>
              <w:t>分譲マンションの場合、個人が所有しているのに企業と同じように、補助率が下がるのは厳しい</w:t>
            </w:r>
          </w:p>
          <w:p w:rsidR="00114D4A" w:rsidRPr="000B1C83" w:rsidRDefault="00114D4A"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部分・段階改修</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営業しながらの耐震化は、技術的に難しくてコストが高いのでは。建築技術の革新がいるのか</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学校等でも居ながら施工があるが、工事の騒音が結構すごく、アンカー１つ施工するのもすごい音がでる。実際に部屋を使えるか難しいところ</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補助金は、Is0.6以上でないと出ないのか。例えば0.3未満を0.3以上にすると出るとか</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道路側に倒れないようにだけ補強して、Is値0.45位にしかならない部分的の補助もあるのでは</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0.3以下だと、改修は厳しい</w:t>
            </w:r>
          </w:p>
          <w:p w:rsidR="00114D4A"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道路の前だけ倒れないように外側から鉄骨で枠を組んで支えるとか、技術的に可能か。ビルの</w:t>
            </w:r>
            <w:r w:rsidR="00114D4A" w:rsidRPr="000B1C83">
              <w:rPr>
                <w:rFonts w:ascii="Meiryo UI" w:eastAsia="Meiryo UI" w:hAnsi="Meiryo UI" w:cs="Meiryo UI"/>
                <w:sz w:val="24"/>
                <w:szCs w:val="24"/>
              </w:rPr>
              <w:t>2</w:t>
            </w:r>
            <w:r w:rsidR="00114D4A" w:rsidRPr="000B1C83">
              <w:rPr>
                <w:rFonts w:ascii="Meiryo UI" w:eastAsia="Meiryo UI" w:hAnsi="Meiryo UI" w:cs="Meiryo UI" w:hint="eastAsia"/>
                <w:sz w:val="24"/>
                <w:szCs w:val="24"/>
              </w:rPr>
              <w:t>、</w:t>
            </w:r>
            <w:r w:rsidR="00114D4A" w:rsidRPr="000B1C83">
              <w:rPr>
                <w:rFonts w:ascii="Meiryo UI" w:eastAsia="Meiryo UI" w:hAnsi="Meiryo UI" w:cs="Meiryo UI"/>
                <w:sz w:val="24"/>
                <w:szCs w:val="24"/>
              </w:rPr>
              <w:t>3</w:t>
            </w:r>
            <w:r w:rsidR="00114D4A" w:rsidRPr="000B1C83">
              <w:rPr>
                <w:rFonts w:ascii="Meiryo UI" w:eastAsia="Meiryo UI" w:hAnsi="Meiryo UI" w:cs="Meiryo UI" w:hint="eastAsia"/>
                <w:sz w:val="24"/>
                <w:szCs w:val="24"/>
              </w:rPr>
              <w:t>階ぐらいにブレースで</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大規模改修時の耐震化</w:t>
            </w:r>
          </w:p>
          <w:p w:rsidR="00114D4A"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大規模修繕時にあわせて耐震改修をする場合は補助を上乗せする等、大規模修繕時がねらい目</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資産価値の向上</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古い建物の耐震化は建物自体に価値がないと判断され、銀行融資がおりない場合もある</w:t>
            </w:r>
          </w:p>
          <w:p w:rsidR="00114D4A"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業界団体と連携し、耐震改修したものを府が認定し、資産価値を上げる評価制度を制定してはどうか</w:t>
            </w:r>
          </w:p>
          <w:p w:rsidR="002378A9" w:rsidRPr="000B1C83" w:rsidRDefault="002378A9" w:rsidP="000B1C83">
            <w:pPr>
              <w:spacing w:line="0" w:lineRule="atLeast"/>
              <w:rPr>
                <w:rFonts w:ascii="Meiryo UI" w:eastAsia="Meiryo UI" w:hAnsi="Meiryo UI" w:cs="Meiryo UI"/>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移転先の確保</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マンションで、一時的に出てもらわないといけない時に、みなし仮設みたいに、公団の家に行ってもらえるなどできれば、今ある展開と合わせながらできるかも</w:t>
            </w:r>
          </w:p>
          <w:p w:rsidR="00013E47" w:rsidRPr="000B1C83" w:rsidRDefault="00013E47" w:rsidP="000B1C83">
            <w:pPr>
              <w:spacing w:line="0" w:lineRule="atLeast"/>
              <w:rPr>
                <w:rFonts w:ascii="Meiryo UI" w:eastAsia="Meiryo UI" w:hAnsi="Meiryo UI" w:cs="Meiryo UI"/>
                <w:b/>
                <w:sz w:val="24"/>
                <w:szCs w:val="24"/>
              </w:rPr>
            </w:pPr>
          </w:p>
          <w:p w:rsidR="002378A9" w:rsidRPr="000B1C83" w:rsidRDefault="002378A9" w:rsidP="000B1C83">
            <w:pPr>
              <w:spacing w:line="0" w:lineRule="atLeast"/>
              <w:rPr>
                <w:rFonts w:ascii="Meiryo UI" w:eastAsia="Meiryo UI" w:hAnsi="Meiryo UI" w:cs="Meiryo UI"/>
                <w:b/>
                <w:sz w:val="24"/>
                <w:szCs w:val="24"/>
              </w:rPr>
            </w:pPr>
            <w:r w:rsidRPr="000B1C83">
              <w:rPr>
                <w:rFonts w:ascii="Meiryo UI" w:eastAsia="Meiryo UI" w:hAnsi="Meiryo UI" w:cs="Meiryo UI" w:hint="eastAsia"/>
                <w:b/>
                <w:sz w:val="24"/>
                <w:szCs w:val="24"/>
              </w:rPr>
              <w:t>道路機能確保</w:t>
            </w:r>
          </w:p>
          <w:p w:rsidR="00114D4A" w:rsidRPr="000B1C83" w:rsidRDefault="002378A9" w:rsidP="009E35FC">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昔から交通量が多く、都市化が早くから進んだ古くて高いと建築物が多い路線ばかりが指定されている可能性がある。それで耐震化が進んでない。いざ起こったときに、塞いで使いものにならないことになるが、他に道はないのか</w:t>
            </w:r>
          </w:p>
          <w:p w:rsidR="002378A9" w:rsidRPr="000B1C83" w:rsidRDefault="002378A9" w:rsidP="00CF3EDD">
            <w:pPr>
              <w:spacing w:line="0" w:lineRule="atLeast"/>
              <w:ind w:left="240" w:hangingChars="100" w:hanging="240"/>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今の緊急交通路の体系で、危険箇所が解消されないとすれば、システム自身のリダンダンシーを高める意味で別の路線も考えておく必要があるのではないか</w:t>
            </w:r>
          </w:p>
          <w:p w:rsidR="002378A9" w:rsidRPr="000B1C83" w:rsidRDefault="002378A9" w:rsidP="000B1C83">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もっと耐震性が高くて安全なルートがあれば、想定しておく</w:t>
            </w:r>
          </w:p>
          <w:p w:rsidR="005A1112" w:rsidRPr="00CF3EDD" w:rsidRDefault="002378A9" w:rsidP="00CF3EDD">
            <w:pPr>
              <w:spacing w:line="0" w:lineRule="atLeast"/>
              <w:rPr>
                <w:rFonts w:ascii="Meiryo UI" w:eastAsia="Meiryo UI" w:hAnsi="Meiryo UI" w:cs="Meiryo UI"/>
                <w:sz w:val="24"/>
                <w:szCs w:val="24"/>
              </w:rPr>
            </w:pPr>
            <w:r w:rsidRPr="000B1C83">
              <w:rPr>
                <w:rFonts w:ascii="Meiryo UI" w:eastAsia="Meiryo UI" w:hAnsi="Meiryo UI" w:cs="Meiryo UI" w:hint="eastAsia"/>
                <w:sz w:val="24"/>
                <w:szCs w:val="24"/>
              </w:rPr>
              <w:t>○</w:t>
            </w:r>
            <w:r w:rsidR="00114D4A" w:rsidRPr="000B1C83">
              <w:rPr>
                <w:rFonts w:ascii="Meiryo UI" w:eastAsia="Meiryo UI" w:hAnsi="Meiryo UI" w:cs="Meiryo UI" w:hint="eastAsia"/>
                <w:sz w:val="24"/>
                <w:szCs w:val="24"/>
              </w:rPr>
              <w:t>公共用地を使って道路機能を防御するなら、道方にトンネルをかけることになるのでは</w:t>
            </w:r>
          </w:p>
        </w:tc>
        <w:tc>
          <w:tcPr>
            <w:tcW w:w="9355" w:type="dxa"/>
            <w:tcBorders>
              <w:bottom w:val="single" w:sz="4" w:space="0" w:color="auto"/>
            </w:tcBorders>
          </w:tcPr>
          <w:p w:rsidR="00850641" w:rsidRPr="000B1C83" w:rsidRDefault="002F76A9"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lastRenderedPageBreak/>
              <w:t>P</w:t>
            </w:r>
            <w:r w:rsidRPr="000B1C83">
              <w:rPr>
                <w:rFonts w:ascii="Meiryo UI" w:eastAsia="Meiryo UI" w:hAnsi="Meiryo UI" w:cs="Meiryo UI" w:hint="eastAsia"/>
                <w:b/>
                <w:color w:val="000000" w:themeColor="text1"/>
                <w:sz w:val="24"/>
                <w:szCs w:val="24"/>
                <w:bdr w:val="single" w:sz="4" w:space="0" w:color="auto"/>
                <w:shd w:val="pct15" w:color="auto" w:fill="FFFFFF"/>
              </w:rPr>
              <w:t>４</w:t>
            </w:r>
          </w:p>
          <w:p w:rsidR="00D4449E" w:rsidRPr="000B1C83" w:rsidRDefault="007E6205"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Pr>
                <w:rFonts w:ascii="Meiryo UI" w:eastAsia="Meiryo UI" w:hAnsi="Meiryo UI" w:cs="Meiryo UI" w:hint="eastAsia"/>
                <w:b/>
                <w:color w:val="000000" w:themeColor="text1"/>
                <w:sz w:val="24"/>
                <w:szCs w:val="24"/>
                <w:bdr w:val="single" w:sz="4" w:space="0" w:color="auto"/>
                <w:shd w:val="pct15" w:color="auto" w:fill="FFFFFF"/>
              </w:rPr>
              <w:t>１．</w:t>
            </w:r>
            <w:r w:rsidR="002F76A9" w:rsidRPr="000B1C83">
              <w:rPr>
                <w:rFonts w:ascii="Meiryo UI" w:eastAsia="Meiryo UI" w:hAnsi="Meiryo UI" w:cs="Meiryo UI" w:hint="eastAsia"/>
                <w:b/>
                <w:color w:val="000000" w:themeColor="text1"/>
                <w:sz w:val="24"/>
                <w:szCs w:val="24"/>
                <w:bdr w:val="single" w:sz="4" w:space="0" w:color="auto"/>
                <w:shd w:val="pct15" w:color="auto" w:fill="FFFFFF"/>
              </w:rPr>
              <w:t>現状認識</w:t>
            </w:r>
          </w:p>
          <w:p w:rsidR="00850641" w:rsidRPr="000B1C83" w:rsidRDefault="007E6205" w:rsidP="009E35FC">
            <w:pPr>
              <w:spacing w:line="0" w:lineRule="atLeast"/>
              <w:jc w:val="left"/>
              <w:rPr>
                <w:rFonts w:ascii="Meiryo UI" w:eastAsia="Meiryo UI" w:hAnsi="Meiryo UI" w:cs="Meiryo UI"/>
                <w:kern w:val="0"/>
                <w:sz w:val="24"/>
                <w:szCs w:val="24"/>
              </w:rPr>
            </w:pPr>
            <w:r>
              <w:rPr>
                <w:rFonts w:ascii="Meiryo UI" w:eastAsia="Meiryo UI" w:hAnsi="Meiryo UI" w:cs="Meiryo UI" w:hint="eastAsia"/>
                <w:kern w:val="0"/>
                <w:sz w:val="24"/>
                <w:szCs w:val="24"/>
              </w:rPr>
              <w:t>４</w:t>
            </w:r>
            <w:r w:rsidR="00D4449E" w:rsidRPr="000B1C83">
              <w:rPr>
                <w:rFonts w:ascii="Meiryo UI" w:eastAsia="Meiryo UI" w:hAnsi="Meiryo UI" w:cs="Meiryo UI" w:hint="eastAsia"/>
                <w:kern w:val="0"/>
                <w:sz w:val="24"/>
                <w:szCs w:val="24"/>
              </w:rPr>
              <w:t>．地震の被害からみた住宅</w:t>
            </w:r>
            <w:r>
              <w:rPr>
                <w:rFonts w:ascii="Meiryo UI" w:eastAsia="Meiryo UI" w:hAnsi="Meiryo UI" w:cs="Meiryo UI" w:hint="eastAsia"/>
                <w:kern w:val="0"/>
                <w:sz w:val="24"/>
                <w:szCs w:val="24"/>
              </w:rPr>
              <w:t>・</w:t>
            </w:r>
            <w:r w:rsidR="00D4449E" w:rsidRPr="000B1C83">
              <w:rPr>
                <w:rFonts w:ascii="Meiryo UI" w:eastAsia="Meiryo UI" w:hAnsi="Meiryo UI" w:cs="Meiryo UI" w:hint="eastAsia"/>
                <w:kern w:val="0"/>
                <w:sz w:val="24"/>
                <w:szCs w:val="24"/>
              </w:rPr>
              <w:t>建築物の耐震化の現状認識</w:t>
            </w:r>
          </w:p>
          <w:p w:rsidR="000E48F2" w:rsidRPr="000B1C83" w:rsidRDefault="000E48F2" w:rsidP="007E6205">
            <w:pPr>
              <w:spacing w:line="0" w:lineRule="atLeast"/>
              <w:ind w:leftChars="200" w:left="420" w:firstLineChars="100" w:firstLine="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平成30年6月18日に発生した大阪府北部を震源とする地震は、マグニチュード6.1、最大震度６弱を観測し、多数の被害をもたらしました。住宅・建築物の被害については、外壁や基礎のひび割れ、屋根瓦のずれ等で、建物構造まで被害を及ぼす半壊や全壊は少なく、多くは一部損壊でした。しかしながら、この結果は、決して耐震化の取組みが進んだからではなく、地震のエネルギーがあとほんの少し大きければ、地震波の周期と揺れの大きさが変わり、非常に大きな被害になったと想定されるぎりぎりの地震だったと考えるべきです。</w:t>
            </w:r>
          </w:p>
          <w:p w:rsidR="000E48F2" w:rsidRPr="000B1C83" w:rsidRDefault="000E48F2" w:rsidP="000B1C83">
            <w:pPr>
              <w:spacing w:line="0" w:lineRule="atLeast"/>
              <w:ind w:leftChars="200" w:left="42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そのような中、過去の地震において、ブロック塀の倒壊や家具の転倒により多数の方が亡くなられていながら、今回の地震においても、ブロック塀の倒壊や家具の転倒により尊い命が失われました。</w:t>
            </w:r>
          </w:p>
          <w:p w:rsidR="001C0BAC" w:rsidRPr="007E6205" w:rsidRDefault="000E48F2" w:rsidP="007E6205">
            <w:pPr>
              <w:spacing w:line="0" w:lineRule="atLeast"/>
              <w:ind w:leftChars="200" w:left="420" w:firstLineChars="100" w:firstLine="240"/>
              <w:jc w:val="left"/>
              <w:rPr>
                <w:rFonts w:ascii="Meiryo UI" w:eastAsia="Meiryo UI" w:hAnsi="Meiryo UI" w:cs="Meiryo UI"/>
                <w:sz w:val="24"/>
                <w:szCs w:val="24"/>
              </w:rPr>
            </w:pPr>
            <w:r w:rsidRPr="000B1C83">
              <w:rPr>
                <w:rFonts w:ascii="Meiryo UI" w:eastAsia="Meiryo UI" w:hAnsi="Meiryo UI" w:cs="Meiryo UI" w:hint="eastAsia"/>
                <w:color w:val="000000" w:themeColor="text1"/>
                <w:kern w:val="0"/>
                <w:sz w:val="24"/>
                <w:szCs w:val="24"/>
              </w:rPr>
              <w:t>今回の地震の被害を踏まえると、近い将来、高い確率で発生すると予想される南海トラフ巨大地震や上町断層帯など大規模な地震から府民の生命・財産を守るため、今後一層の住宅・建築物の耐震化の促進と、ブロック塀の安全対策や家具の転倒防止について強力に取り組むとともに、耐震診断義務化建築物の耐震化について計画的に推進していく必要があります。</w:t>
            </w:r>
          </w:p>
          <w:p w:rsidR="00CF3EDD" w:rsidRPr="007E6205" w:rsidRDefault="00CF3EDD" w:rsidP="000B1C83">
            <w:pPr>
              <w:spacing w:line="0" w:lineRule="atLeast"/>
              <w:rPr>
                <w:rFonts w:ascii="Meiryo UI" w:eastAsia="Meiryo UI" w:hAnsi="Meiryo UI" w:cs="Meiryo UI"/>
                <w:kern w:val="0"/>
                <w:sz w:val="24"/>
                <w:szCs w:val="24"/>
              </w:rPr>
            </w:pPr>
          </w:p>
          <w:p w:rsidR="002378A9"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0086133C" w:rsidRPr="000B1C83">
              <w:rPr>
                <w:rFonts w:ascii="Meiryo UI" w:eastAsia="Meiryo UI" w:hAnsi="Meiryo UI" w:cs="Meiryo UI" w:hint="eastAsia"/>
                <w:b/>
                <w:color w:val="000000" w:themeColor="text1"/>
                <w:sz w:val="24"/>
                <w:szCs w:val="24"/>
                <w:bdr w:val="single" w:sz="4" w:space="0" w:color="auto"/>
                <w:shd w:val="pct15" w:color="auto" w:fill="FFFFFF"/>
              </w:rPr>
              <w:t>５</w:t>
            </w:r>
          </w:p>
          <w:p w:rsidR="009E35FC" w:rsidRPr="007E6205" w:rsidRDefault="007E6205" w:rsidP="007E6205">
            <w:pPr>
              <w:spacing w:line="0" w:lineRule="atLeast"/>
              <w:rPr>
                <w:rFonts w:ascii="Meiryo UI" w:eastAsia="Meiryo UI" w:hAnsi="Meiryo UI" w:cs="Meiryo UI"/>
                <w:b/>
                <w:color w:val="000000" w:themeColor="text1"/>
                <w:sz w:val="24"/>
                <w:szCs w:val="24"/>
                <w:bdr w:val="single" w:sz="4" w:space="0" w:color="auto"/>
                <w:shd w:val="pct15" w:color="auto" w:fill="FFFFFF"/>
              </w:rPr>
            </w:pPr>
            <w:r>
              <w:rPr>
                <w:rFonts w:ascii="Meiryo UI" w:eastAsia="Meiryo UI" w:hAnsi="Meiryo UI" w:cs="Meiryo UI" w:hint="eastAsia"/>
                <w:b/>
                <w:color w:val="000000" w:themeColor="text1"/>
                <w:sz w:val="24"/>
                <w:szCs w:val="24"/>
                <w:bdr w:val="single" w:sz="4" w:space="0" w:color="auto"/>
                <w:shd w:val="pct15" w:color="auto" w:fill="FFFFFF"/>
              </w:rPr>
              <w:t>２．</w:t>
            </w:r>
            <w:r w:rsidR="001C0BAC" w:rsidRPr="000B1C83">
              <w:rPr>
                <w:rFonts w:ascii="Meiryo UI" w:eastAsia="Meiryo UI" w:hAnsi="Meiryo UI" w:cs="Meiryo UI" w:hint="eastAsia"/>
                <w:b/>
                <w:color w:val="000000" w:themeColor="text1"/>
                <w:sz w:val="24"/>
                <w:szCs w:val="24"/>
                <w:bdr w:val="single" w:sz="4" w:space="0" w:color="auto"/>
                <w:shd w:val="pct15" w:color="auto" w:fill="FFFFFF"/>
              </w:rPr>
              <w:t>基本的な方針</w:t>
            </w:r>
          </w:p>
          <w:p w:rsidR="009E35FC" w:rsidRDefault="000E48F2" w:rsidP="009E35FC">
            <w:pPr>
              <w:spacing w:line="0" w:lineRule="atLeast"/>
              <w:ind w:left="24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○住宅及び多数の者が利用する建築物については、「住宅建築物耐震10ヵ年戦略・大阪」の目標達成に向け、目標達成のための具体的な取組みを</w:t>
            </w:r>
            <w:r w:rsidRPr="000B1C83">
              <w:rPr>
                <w:rFonts w:ascii="Meiryo UI" w:eastAsia="Meiryo UI" w:hAnsi="Meiryo UI" w:cs="Meiryo UI" w:hint="eastAsia"/>
                <w:kern w:val="0"/>
                <w:sz w:val="24"/>
                <w:szCs w:val="24"/>
              </w:rPr>
              <w:t>より一層</w:t>
            </w:r>
            <w:r w:rsidRPr="000B1C83">
              <w:rPr>
                <w:rFonts w:ascii="Meiryo UI" w:eastAsia="Meiryo UI" w:hAnsi="Meiryo UI" w:cs="Meiryo UI" w:hint="eastAsia"/>
                <w:color w:val="000000" w:themeColor="text1"/>
                <w:kern w:val="0"/>
                <w:sz w:val="24"/>
                <w:szCs w:val="24"/>
              </w:rPr>
              <w:t>進めることが必要</w:t>
            </w:r>
          </w:p>
          <w:p w:rsidR="009E35FC" w:rsidRPr="009E35FC" w:rsidRDefault="009E35FC" w:rsidP="000B1C83">
            <w:pPr>
              <w:spacing w:line="0" w:lineRule="atLeast"/>
              <w:ind w:left="240"/>
              <w:jc w:val="left"/>
              <w:rPr>
                <w:rFonts w:ascii="Meiryo UI" w:eastAsia="Meiryo UI" w:hAnsi="Meiryo UI" w:cs="Meiryo UI"/>
                <w:color w:val="000000" w:themeColor="text1"/>
                <w:kern w:val="0"/>
                <w:sz w:val="24"/>
                <w:szCs w:val="24"/>
              </w:rPr>
            </w:pPr>
          </w:p>
          <w:p w:rsidR="000E48F2" w:rsidRPr="000B1C83" w:rsidRDefault="000E48F2" w:rsidP="000B1C83">
            <w:pPr>
              <w:spacing w:line="0" w:lineRule="atLeast"/>
              <w:ind w:left="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○ブロック塀等の安全対策について強力に進めるとともに、家具の転倒防止及びガラス・外壁材の脱落防止対策についてもさらなる普及啓発の推進が必要</w:t>
            </w: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ind w:left="240"/>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0E48F2" w:rsidRPr="000B1C83" w:rsidRDefault="000E48F2" w:rsidP="009E35FC">
            <w:pPr>
              <w:spacing w:line="0" w:lineRule="atLeast"/>
              <w:ind w:left="24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lastRenderedPageBreak/>
              <w:t>○耐震診断義務化建築物（大規模建築物、広域緊急交通路沿道建築物）については、耐震診断結果の公表等を踏まえ、耐震性が不足するものの解消を目指し、重点的な耐震化の取組みが必要</w:t>
            </w:r>
          </w:p>
          <w:p w:rsidR="00897828" w:rsidRPr="000B1C83" w:rsidRDefault="00897828"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897828" w:rsidRPr="000B1C83" w:rsidRDefault="00897828"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897828" w:rsidRPr="000B1C83" w:rsidRDefault="00897828"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897828" w:rsidRPr="000B1C83" w:rsidRDefault="00897828"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897828" w:rsidRPr="000B1C83" w:rsidRDefault="00897828"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1C0BAC" w:rsidRDefault="007E6205"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Pr>
                <w:rFonts w:ascii="Meiryo UI" w:eastAsia="Meiryo UI" w:hAnsi="Meiryo UI" w:cs="Meiryo UI" w:hint="eastAsia"/>
                <w:b/>
                <w:color w:val="000000" w:themeColor="text1"/>
                <w:sz w:val="24"/>
                <w:szCs w:val="24"/>
                <w:bdr w:val="single" w:sz="4" w:space="0" w:color="auto"/>
                <w:shd w:val="pct15" w:color="auto" w:fill="FFFFFF"/>
              </w:rPr>
              <w:t>３．</w:t>
            </w:r>
            <w:r w:rsidR="001C0BAC" w:rsidRPr="000B1C83">
              <w:rPr>
                <w:rFonts w:ascii="Meiryo UI" w:eastAsia="Meiryo UI" w:hAnsi="Meiryo UI" w:cs="Meiryo UI" w:hint="eastAsia"/>
                <w:b/>
                <w:color w:val="000000" w:themeColor="text1"/>
                <w:sz w:val="24"/>
                <w:szCs w:val="24"/>
                <w:bdr w:val="single" w:sz="4" w:space="0" w:color="auto"/>
                <w:shd w:val="pct15" w:color="auto" w:fill="FFFFFF"/>
              </w:rPr>
              <w:t>施策の方向性と具体的な取組み</w:t>
            </w:r>
          </w:p>
          <w:p w:rsidR="007E6205" w:rsidRPr="007E6205" w:rsidRDefault="007E6205"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Pr="000B1C83">
              <w:rPr>
                <w:rFonts w:ascii="Meiryo UI" w:eastAsia="Meiryo UI" w:hAnsi="Meiryo UI" w:cs="Meiryo UI" w:hint="eastAsia"/>
                <w:b/>
                <w:color w:val="000000" w:themeColor="text1"/>
                <w:sz w:val="24"/>
                <w:szCs w:val="24"/>
                <w:bdr w:val="single" w:sz="4" w:space="0" w:color="auto"/>
                <w:shd w:val="pct15" w:color="auto" w:fill="FFFFFF"/>
              </w:rPr>
              <w:t>6</w:t>
            </w:r>
          </w:p>
          <w:p w:rsidR="00C32B27" w:rsidRPr="000B1C83" w:rsidRDefault="00850641" w:rsidP="000B1C83">
            <w:pPr>
              <w:spacing w:line="0" w:lineRule="atLeast"/>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１．住宅</w:t>
            </w:r>
          </w:p>
          <w:p w:rsidR="008035E6" w:rsidRPr="000B1C83" w:rsidRDefault="008035E6" w:rsidP="000B1C83">
            <w:pPr>
              <w:spacing w:line="0" w:lineRule="atLeast"/>
              <w:jc w:val="left"/>
              <w:rPr>
                <w:rFonts w:ascii="Meiryo UI" w:eastAsia="Meiryo UI" w:hAnsi="Meiryo UI" w:cs="Meiryo UI"/>
                <w:sz w:val="24"/>
                <w:szCs w:val="24"/>
              </w:rPr>
            </w:pPr>
            <w:bookmarkStart w:id="0" w:name="_Toc425887048"/>
            <w:r w:rsidRPr="000B1C83">
              <w:rPr>
                <w:rFonts w:ascii="Meiryo UI" w:eastAsia="Meiryo UI" w:hAnsi="Meiryo UI" w:cs="Meiryo UI" w:hint="eastAsia"/>
                <w:sz w:val="24"/>
                <w:szCs w:val="24"/>
              </w:rPr>
              <w:t>（１）</w:t>
            </w:r>
            <w:bookmarkEnd w:id="0"/>
            <w:r w:rsidRPr="000B1C83">
              <w:rPr>
                <w:rFonts w:ascii="Meiryo UI" w:eastAsia="Meiryo UI" w:hAnsi="Meiryo UI" w:cs="Meiryo UI" w:hint="eastAsia"/>
                <w:sz w:val="24"/>
                <w:szCs w:val="24"/>
              </w:rPr>
              <w:t>施策の方向性</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○今回の地震における４万棟以上の住宅被害を踏まえ、危険な住宅を着実に減らすため、よりいっそうの耐震化の促進が必要です。</w:t>
            </w:r>
          </w:p>
          <w:p w:rsidR="002378A9" w:rsidRPr="009E35FC" w:rsidRDefault="002378A9" w:rsidP="000B1C83">
            <w:pPr>
              <w:spacing w:line="0" w:lineRule="atLeast"/>
              <w:jc w:val="left"/>
              <w:rPr>
                <w:rFonts w:ascii="Meiryo UI" w:eastAsia="Meiryo UI" w:hAnsi="Meiryo UI" w:cs="Meiryo UI"/>
                <w:sz w:val="24"/>
                <w:szCs w:val="24"/>
              </w:rPr>
            </w:pPr>
          </w:p>
          <w:p w:rsidR="00DE46AF" w:rsidRPr="000B1C83" w:rsidRDefault="00DE46AF"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（２）具体的な取組み</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○今回の地震で被災した住宅については、手続きの簡素化を図るなど耐震改修工事</w:t>
            </w:r>
            <w:r w:rsidRPr="000B1C83">
              <w:rPr>
                <w:rFonts w:ascii="Meiryo UI" w:eastAsia="Meiryo UI" w:hAnsi="Meiryo UI" w:cs="Meiryo UI" w:hint="eastAsia"/>
                <w:kern w:val="0"/>
                <w:sz w:val="24"/>
                <w:szCs w:val="24"/>
              </w:rPr>
              <w:t>が速やかに行われる方策を検討、実施する必要があ</w:t>
            </w:r>
            <w:r w:rsidRPr="000B1C83">
              <w:rPr>
                <w:rFonts w:ascii="Meiryo UI" w:eastAsia="Meiryo UI" w:hAnsi="Meiryo UI" w:cs="Meiryo UI" w:hint="eastAsia"/>
                <w:color w:val="000000" w:themeColor="text1"/>
                <w:kern w:val="0"/>
                <w:sz w:val="24"/>
                <w:szCs w:val="24"/>
              </w:rPr>
              <w:t>ります。</w:t>
            </w:r>
          </w:p>
          <w:p w:rsidR="000E48F2"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○今回の地震被害による耐震化の機運の高まりを、着実に耐震化につなげるよう、普及啓発の取り組みを強化する必要があります。</w:t>
            </w:r>
          </w:p>
          <w:p w:rsidR="00CF3EDD" w:rsidRPr="000B1C83" w:rsidRDefault="00CF3EDD"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p>
          <w:p w:rsidR="002D31ED"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001C0BAC" w:rsidRPr="000B1C83">
              <w:rPr>
                <w:rFonts w:ascii="Meiryo UI" w:eastAsia="Meiryo UI" w:hAnsi="Meiryo UI" w:cs="Meiryo UI" w:hint="eastAsia"/>
                <w:b/>
                <w:color w:val="000000" w:themeColor="text1"/>
                <w:sz w:val="24"/>
                <w:szCs w:val="24"/>
                <w:bdr w:val="single" w:sz="4" w:space="0" w:color="auto"/>
                <w:shd w:val="pct15" w:color="auto" w:fill="FFFFFF"/>
              </w:rPr>
              <w:t>６</w:t>
            </w:r>
          </w:p>
          <w:p w:rsidR="008035E6" w:rsidRPr="000B1C83" w:rsidRDefault="00850641"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２．ブロック塀等の安全対策</w:t>
            </w:r>
          </w:p>
          <w:p w:rsidR="008035E6" w:rsidRPr="000B1C83" w:rsidRDefault="008035E6"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（１）施策の方向性</w:t>
            </w:r>
          </w:p>
          <w:p w:rsidR="000E48F2" w:rsidRPr="000B1C83" w:rsidRDefault="000E48F2" w:rsidP="000B1C83">
            <w:pPr>
              <w:spacing w:line="0" w:lineRule="atLeast"/>
              <w:ind w:leftChars="300" w:left="630" w:rightChars="-100" w:right="-21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○ブロック塀等の危険性や安全対策について、所有者等への普及啓発の強化が必要です。</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○ブロック塀等の所有者に、危険性のチェックや撤去をしてもらうためには、実効性のあるインセンティブが必要です。</w:t>
            </w: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Default="002378A9" w:rsidP="000B1C83">
            <w:pPr>
              <w:spacing w:line="0" w:lineRule="atLeast"/>
              <w:jc w:val="left"/>
              <w:rPr>
                <w:rFonts w:ascii="Meiryo UI" w:eastAsia="Meiryo UI" w:hAnsi="Meiryo UI" w:cs="Meiryo UI"/>
                <w:kern w:val="0"/>
                <w:sz w:val="24"/>
                <w:szCs w:val="24"/>
              </w:rPr>
            </w:pPr>
          </w:p>
          <w:p w:rsidR="00CF3EDD" w:rsidRDefault="00CF3EDD" w:rsidP="000B1C83">
            <w:pPr>
              <w:spacing w:line="0" w:lineRule="atLeast"/>
              <w:jc w:val="left"/>
              <w:rPr>
                <w:rFonts w:ascii="Meiryo UI" w:eastAsia="Meiryo UI" w:hAnsi="Meiryo UI" w:cs="Meiryo UI"/>
                <w:kern w:val="0"/>
                <w:sz w:val="24"/>
                <w:szCs w:val="24"/>
              </w:rPr>
            </w:pPr>
          </w:p>
          <w:p w:rsidR="00CF3EDD" w:rsidRDefault="00CF3EDD" w:rsidP="000B1C83">
            <w:pPr>
              <w:spacing w:line="0" w:lineRule="atLeast"/>
              <w:jc w:val="left"/>
              <w:rPr>
                <w:rFonts w:ascii="Meiryo UI" w:eastAsia="Meiryo UI" w:hAnsi="Meiryo UI" w:cs="Meiryo UI"/>
                <w:kern w:val="0"/>
                <w:sz w:val="24"/>
                <w:szCs w:val="24"/>
              </w:rPr>
            </w:pPr>
          </w:p>
          <w:p w:rsidR="00CF3EDD" w:rsidRPr="000B1C83" w:rsidRDefault="00CF3ED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2378A9"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Pr="000B1C83">
              <w:rPr>
                <w:rFonts w:ascii="Meiryo UI" w:eastAsia="Meiryo UI" w:hAnsi="Meiryo UI" w:cs="Meiryo UI" w:hint="eastAsia"/>
                <w:b/>
                <w:color w:val="000000" w:themeColor="text1"/>
                <w:sz w:val="24"/>
                <w:szCs w:val="24"/>
                <w:bdr w:val="single" w:sz="4" w:space="0" w:color="auto"/>
                <w:shd w:val="pct15" w:color="auto" w:fill="FFFFFF"/>
              </w:rPr>
              <w:t>６</w:t>
            </w:r>
          </w:p>
          <w:p w:rsidR="008035E6" w:rsidRPr="000B1C83" w:rsidRDefault="008035E6" w:rsidP="000B1C83">
            <w:pPr>
              <w:spacing w:line="0" w:lineRule="atLeast"/>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（２）具体的な取組み</w:t>
            </w:r>
          </w:p>
          <w:p w:rsidR="008035E6" w:rsidRPr="000B1C83" w:rsidRDefault="008035E6" w:rsidP="000B1C83">
            <w:pPr>
              <w:spacing w:line="0" w:lineRule="atLeast"/>
              <w:ind w:leftChars="300" w:left="630"/>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（確実な普及啓発）</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○所有者に対して、危険性や耐久性・転倒防止対策等の知識など、効果的な普及啓発の方法等について検討する必要があります。</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○住宅の耐震診断の資格を有する建築士に対して、安全性の確認に関する知識を普及する必要があります。</w:t>
            </w:r>
          </w:p>
          <w:p w:rsidR="000E48F2" w:rsidRPr="000B1C83" w:rsidRDefault="000E48F2" w:rsidP="000B1C83">
            <w:pPr>
              <w:spacing w:line="0" w:lineRule="atLeast"/>
              <w:ind w:leftChars="300" w:left="63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○施工者に対して、建築基準法の規定の遵守などを周知徹底する必要があります。</w:t>
            </w:r>
          </w:p>
          <w:p w:rsidR="008035E6" w:rsidRPr="000B1C83" w:rsidRDefault="008035E6"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782A37" w:rsidRDefault="00782A37" w:rsidP="000B1C83">
            <w:pPr>
              <w:spacing w:line="0" w:lineRule="atLeast"/>
              <w:ind w:leftChars="300" w:left="630"/>
              <w:jc w:val="left"/>
              <w:rPr>
                <w:rFonts w:ascii="Meiryo UI" w:eastAsia="Meiryo UI" w:hAnsi="Meiryo UI" w:cs="Meiryo UI"/>
                <w:kern w:val="0"/>
                <w:sz w:val="24"/>
                <w:szCs w:val="24"/>
              </w:rPr>
            </w:pPr>
          </w:p>
          <w:p w:rsidR="00CF3EDD" w:rsidRPr="000B1C83" w:rsidRDefault="00CF3EDD"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○住宅の耐震診断実施時に、ブロック塀等の安全性の確認もあわせて診断する方策について検討する必要があります。</w:t>
            </w: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2378A9" w:rsidRDefault="002378A9"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7E6205">
            <w:pPr>
              <w:spacing w:line="0" w:lineRule="atLeast"/>
              <w:jc w:val="left"/>
              <w:rPr>
                <w:rFonts w:ascii="Meiryo UI" w:eastAsia="Meiryo UI" w:hAnsi="Meiryo UI" w:cs="Meiryo UI"/>
                <w:kern w:val="0"/>
                <w:sz w:val="24"/>
                <w:szCs w:val="24"/>
              </w:rPr>
            </w:pPr>
          </w:p>
          <w:p w:rsidR="002378A9" w:rsidRPr="000B1C83" w:rsidRDefault="002378A9" w:rsidP="000B1C83">
            <w:pPr>
              <w:spacing w:line="0" w:lineRule="atLeast"/>
              <w:jc w:val="left"/>
              <w:rPr>
                <w:rFonts w:ascii="Meiryo UI" w:eastAsia="Meiryo UI" w:hAnsi="Meiryo UI" w:cs="Meiryo UI"/>
                <w:kern w:val="0"/>
                <w:sz w:val="24"/>
                <w:szCs w:val="24"/>
              </w:rPr>
            </w:pPr>
          </w:p>
          <w:p w:rsidR="008035E6" w:rsidRPr="000B1C83" w:rsidRDefault="008035E6" w:rsidP="000B1C83">
            <w:pPr>
              <w:spacing w:line="0" w:lineRule="atLeast"/>
              <w:ind w:leftChars="300" w:left="630"/>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（安全対策の支援）</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過去の地震においても死亡原因となったブロック塀対策を府内全域で進める必要があり、民間が所有する危険なブロック塀等を早急に撤去するため、全市町村において所有者へ支援策が講じられる必要があります。</w:t>
            </w:r>
          </w:p>
          <w:p w:rsidR="007E6205" w:rsidRDefault="007E6205"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○所有者にブロック塀等の危険度の確認や撤去をしてもらうためには、構造上の安全を確認できたものや、景観や防犯面でのまちなみ等への貢献を評価し、それらにインセンティブを</w:t>
            </w:r>
            <w:r w:rsidR="009E35FC">
              <w:rPr>
                <w:rFonts w:ascii="Meiryo UI" w:eastAsia="Meiryo UI" w:hAnsi="Meiryo UI" w:cs="Meiryo UI" w:hint="eastAsia"/>
                <w:color w:val="000000" w:themeColor="text1"/>
                <w:kern w:val="0"/>
                <w:sz w:val="24"/>
                <w:szCs w:val="24"/>
              </w:rPr>
              <w:t xml:space="preserve">　</w:t>
            </w:r>
            <w:r w:rsidRPr="000B1C83">
              <w:rPr>
                <w:rFonts w:ascii="Meiryo UI" w:eastAsia="Meiryo UI" w:hAnsi="Meiryo UI" w:cs="Meiryo UI" w:hint="eastAsia"/>
                <w:color w:val="000000" w:themeColor="text1"/>
                <w:kern w:val="0"/>
                <w:sz w:val="24"/>
                <w:szCs w:val="24"/>
              </w:rPr>
              <w:t>付与するなど、発想を変えた取組み方策を検討する必要があります。</w:t>
            </w: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7E6205" w:rsidRDefault="007E6205" w:rsidP="009E35FC">
            <w:pPr>
              <w:spacing w:line="0" w:lineRule="atLeast"/>
              <w:ind w:leftChars="300" w:left="630" w:firstLineChars="100" w:firstLine="240"/>
              <w:jc w:val="left"/>
              <w:rPr>
                <w:rFonts w:ascii="Meiryo UI" w:eastAsia="Meiryo UI" w:hAnsi="Meiryo UI" w:cs="Meiryo UI"/>
                <w:color w:val="000000" w:themeColor="text1"/>
                <w:kern w:val="0"/>
                <w:sz w:val="24"/>
                <w:szCs w:val="24"/>
              </w:rPr>
            </w:pPr>
          </w:p>
          <w:p w:rsidR="00D4449E" w:rsidRPr="007E6205" w:rsidRDefault="000E48F2" w:rsidP="007E6205">
            <w:pPr>
              <w:spacing w:line="0" w:lineRule="atLeast"/>
              <w:ind w:leftChars="300" w:left="630" w:firstLineChars="100" w:firstLine="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（行政による指導等</w:t>
            </w:r>
            <w:r w:rsidR="00CF3EDD">
              <w:rPr>
                <w:rFonts w:ascii="Meiryo UI" w:eastAsia="Meiryo UI" w:hAnsi="Meiryo UI" w:cs="Meiryo UI" w:hint="eastAsia"/>
                <w:color w:val="000000" w:themeColor="text1"/>
                <w:kern w:val="0"/>
                <w:sz w:val="24"/>
                <w:szCs w:val="24"/>
              </w:rPr>
              <w:t>）</w:t>
            </w:r>
          </w:p>
          <w:p w:rsidR="00CF3EDD" w:rsidRDefault="000E48F2" w:rsidP="007E6205">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○既存の危険なブロック塀等や新設するブロ</w:t>
            </w:r>
            <w:r w:rsidR="007E6205">
              <w:rPr>
                <w:rFonts w:ascii="Meiryo UI" w:eastAsia="Meiryo UI" w:hAnsi="Meiryo UI" w:cs="Meiryo UI" w:hint="eastAsia"/>
                <w:color w:val="000000" w:themeColor="text1"/>
                <w:kern w:val="0"/>
                <w:sz w:val="24"/>
                <w:szCs w:val="24"/>
              </w:rPr>
              <w:t>ック塀等に対して、建築基準法に基づく指導等を行う必要があります。</w:t>
            </w:r>
          </w:p>
          <w:p w:rsidR="007E6205" w:rsidRPr="007E6205" w:rsidRDefault="007E6205" w:rsidP="007E6205">
            <w:pPr>
              <w:spacing w:line="0" w:lineRule="atLeast"/>
              <w:ind w:leftChars="300" w:left="870" w:hangingChars="100" w:hanging="240"/>
              <w:jc w:val="left"/>
              <w:rPr>
                <w:rFonts w:ascii="Meiryo UI" w:eastAsia="Meiryo UI" w:hAnsi="Meiryo UI" w:cs="Meiryo UI"/>
                <w:color w:val="000000" w:themeColor="text1"/>
                <w:kern w:val="0"/>
                <w:sz w:val="24"/>
                <w:szCs w:val="24"/>
              </w:rPr>
            </w:pPr>
          </w:p>
          <w:p w:rsidR="002D31ED"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001C0BAC" w:rsidRPr="000B1C83">
              <w:rPr>
                <w:rFonts w:ascii="Meiryo UI" w:eastAsia="Meiryo UI" w:hAnsi="Meiryo UI" w:cs="Meiryo UI" w:hint="eastAsia"/>
                <w:b/>
                <w:color w:val="000000" w:themeColor="text1"/>
                <w:sz w:val="24"/>
                <w:szCs w:val="24"/>
                <w:bdr w:val="single" w:sz="4" w:space="0" w:color="auto"/>
                <w:shd w:val="pct15" w:color="auto" w:fill="FFFFFF"/>
              </w:rPr>
              <w:t>７</w:t>
            </w:r>
          </w:p>
          <w:p w:rsidR="002D31ED" w:rsidRPr="000B1C83" w:rsidRDefault="002D31ED"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３．家具の転倒防止、</w:t>
            </w:r>
            <w:r w:rsidR="0086133C" w:rsidRPr="000B1C83">
              <w:rPr>
                <w:rFonts w:ascii="Meiryo UI" w:eastAsia="Meiryo UI" w:hAnsi="Meiryo UI" w:cs="Meiryo UI" w:hint="eastAsia"/>
                <w:sz w:val="24"/>
                <w:szCs w:val="24"/>
              </w:rPr>
              <w:t>ガラス・</w:t>
            </w:r>
            <w:r w:rsidRPr="000B1C83">
              <w:rPr>
                <w:rFonts w:ascii="Meiryo UI" w:eastAsia="Meiryo UI" w:hAnsi="Meiryo UI" w:cs="Meiryo UI" w:hint="eastAsia"/>
                <w:sz w:val="24"/>
                <w:szCs w:val="24"/>
              </w:rPr>
              <w:t>外壁材の脱落防止施策</w:t>
            </w:r>
          </w:p>
          <w:p w:rsidR="008035E6" w:rsidRPr="000B1C83" w:rsidRDefault="008035E6"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（１）施策の方向性</w:t>
            </w:r>
          </w:p>
          <w:p w:rsidR="000E48F2" w:rsidRPr="000B1C83" w:rsidRDefault="000E48F2" w:rsidP="000B1C83">
            <w:pPr>
              <w:spacing w:line="0" w:lineRule="atLeast"/>
              <w:ind w:leftChars="300" w:left="63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○家具の転倒について、危険性を認識していない方が多く、普及啓発の強化</w:t>
            </w:r>
            <w:r w:rsidRPr="000B1C83">
              <w:rPr>
                <w:rFonts w:ascii="Meiryo UI" w:eastAsia="Meiryo UI" w:hAnsi="Meiryo UI" w:cs="Meiryo UI" w:hint="eastAsia"/>
                <w:kern w:val="0"/>
                <w:sz w:val="24"/>
                <w:szCs w:val="24"/>
              </w:rPr>
              <w:t>が必要です。</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○窓ガラス・外壁材の落下について、危険性を認識していない所有者が多く、普及啓発の強化が必要です。</w:t>
            </w:r>
          </w:p>
          <w:p w:rsidR="002378A9" w:rsidRPr="000B1C83" w:rsidRDefault="002378A9"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p>
          <w:p w:rsidR="008035E6" w:rsidRPr="000B1C83" w:rsidRDefault="008035E6" w:rsidP="000B1C83">
            <w:pPr>
              <w:spacing w:line="0" w:lineRule="atLeast"/>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（２）具体的な取組み</w:t>
            </w:r>
          </w:p>
          <w:p w:rsidR="000E48F2" w:rsidRPr="000B1C83" w:rsidRDefault="000E48F2" w:rsidP="000B1C83">
            <w:pPr>
              <w:spacing w:line="0" w:lineRule="atLeast"/>
              <w:ind w:leftChars="300" w:left="630" w:rightChars="-150" w:right="-315"/>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○家具の転倒防止対策について、実効性のある普及啓発の方策を検討する必要があります。</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○窓ガラス・外壁材の脱落防止対策について、所有者や管理者に対して、大規模修繕時の脱落防止対策の実施など、適切な維持管理について啓発する必要があります。</w:t>
            </w:r>
          </w:p>
          <w:p w:rsidR="002D31ED" w:rsidRPr="000B1C83" w:rsidRDefault="002D31ED" w:rsidP="000B1C83">
            <w:pPr>
              <w:spacing w:line="0" w:lineRule="atLeast"/>
              <w:ind w:leftChars="300" w:left="630"/>
              <w:jc w:val="left"/>
              <w:rPr>
                <w:rFonts w:ascii="Meiryo UI" w:eastAsia="Meiryo UI" w:hAnsi="Meiryo UI" w:cs="Meiryo UI"/>
                <w:kern w:val="0"/>
                <w:sz w:val="24"/>
                <w:szCs w:val="24"/>
              </w:rPr>
            </w:pPr>
          </w:p>
          <w:p w:rsidR="00013E47" w:rsidRDefault="00013E47" w:rsidP="000B1C83">
            <w:pPr>
              <w:spacing w:line="0" w:lineRule="atLeast"/>
              <w:ind w:leftChars="300" w:left="630"/>
              <w:jc w:val="left"/>
              <w:rPr>
                <w:rFonts w:ascii="Meiryo UI" w:eastAsia="Meiryo UI" w:hAnsi="Meiryo UI" w:cs="Meiryo UI"/>
                <w:kern w:val="0"/>
                <w:sz w:val="24"/>
                <w:szCs w:val="24"/>
              </w:rPr>
            </w:pPr>
          </w:p>
          <w:p w:rsidR="007E6205" w:rsidRDefault="007E6205" w:rsidP="000B1C83">
            <w:pPr>
              <w:spacing w:line="0" w:lineRule="atLeast"/>
              <w:ind w:leftChars="300" w:left="630"/>
              <w:jc w:val="left"/>
              <w:rPr>
                <w:rFonts w:ascii="Meiryo UI" w:eastAsia="Meiryo UI" w:hAnsi="Meiryo UI" w:cs="Meiryo UI"/>
                <w:kern w:val="0"/>
                <w:sz w:val="24"/>
                <w:szCs w:val="24"/>
              </w:rPr>
            </w:pPr>
          </w:p>
          <w:p w:rsidR="007E6205" w:rsidRPr="000B1C83" w:rsidRDefault="007E6205" w:rsidP="000B1C83">
            <w:pPr>
              <w:spacing w:line="0" w:lineRule="atLeast"/>
              <w:ind w:leftChars="300" w:left="630"/>
              <w:jc w:val="left"/>
              <w:rPr>
                <w:rFonts w:ascii="Meiryo UI" w:eastAsia="Meiryo UI" w:hAnsi="Meiryo UI" w:cs="Meiryo UI"/>
                <w:kern w:val="0"/>
                <w:sz w:val="24"/>
                <w:szCs w:val="24"/>
              </w:rPr>
            </w:pPr>
          </w:p>
          <w:p w:rsidR="000E48F2" w:rsidRPr="000B1C83" w:rsidRDefault="000E48F2"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lastRenderedPageBreak/>
              <w:t>P</w:t>
            </w:r>
            <w:r w:rsidRPr="000B1C83">
              <w:rPr>
                <w:rFonts w:ascii="Meiryo UI" w:eastAsia="Meiryo UI" w:hAnsi="Meiryo UI" w:cs="Meiryo UI" w:hint="eastAsia"/>
                <w:b/>
                <w:color w:val="000000" w:themeColor="text1"/>
                <w:sz w:val="24"/>
                <w:szCs w:val="24"/>
                <w:bdr w:val="single" w:sz="4" w:space="0" w:color="auto"/>
                <w:shd w:val="pct15" w:color="auto" w:fill="FFFFFF"/>
              </w:rPr>
              <w:t>８</w:t>
            </w:r>
          </w:p>
          <w:p w:rsidR="000E48F2" w:rsidRPr="000B1C83" w:rsidRDefault="000E48F2"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４．多数の者が利用する建築物</w:t>
            </w:r>
          </w:p>
          <w:p w:rsidR="000E48F2" w:rsidRPr="000B1C83" w:rsidRDefault="000E48F2"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（１）施策の方向性</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○今回の地震における非住家被害を踏まえ、危険な建築物を着実に減らすため、よりいっそうの耐震化の促進が必要です。</w:t>
            </w:r>
          </w:p>
          <w:p w:rsidR="000E48F2" w:rsidRPr="000B1C83" w:rsidRDefault="000E48F2" w:rsidP="000B1C83">
            <w:pPr>
              <w:spacing w:line="0" w:lineRule="atLeast"/>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（２）具体的な取組み</w:t>
            </w:r>
          </w:p>
          <w:p w:rsidR="00013E47" w:rsidRPr="007E6205" w:rsidRDefault="000E48F2" w:rsidP="007E6205">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○個別訪問やダイレクトメールによる普及啓発を実施するなど、確実な普及啓発を行う必要があります。</w:t>
            </w:r>
          </w:p>
          <w:p w:rsidR="001C0BAC"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001C0BAC" w:rsidRPr="000B1C83">
              <w:rPr>
                <w:rFonts w:ascii="Meiryo UI" w:eastAsia="Meiryo UI" w:hAnsi="Meiryo UI" w:cs="Meiryo UI" w:hint="eastAsia"/>
                <w:b/>
                <w:color w:val="000000" w:themeColor="text1"/>
                <w:sz w:val="24"/>
                <w:szCs w:val="24"/>
                <w:bdr w:val="single" w:sz="4" w:space="0" w:color="auto"/>
                <w:shd w:val="pct15" w:color="auto" w:fill="FFFFFF"/>
              </w:rPr>
              <w:t>８</w:t>
            </w:r>
          </w:p>
          <w:p w:rsidR="002D31ED" w:rsidRPr="000B1C83" w:rsidRDefault="002D31ED"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４</w:t>
            </w:r>
            <w:r w:rsidR="006C154A" w:rsidRPr="000B1C83">
              <w:rPr>
                <w:rFonts w:ascii="Meiryo UI" w:eastAsia="Meiryo UI" w:hAnsi="Meiryo UI" w:cs="Meiryo UI" w:hint="eastAsia"/>
                <w:sz w:val="24"/>
                <w:szCs w:val="24"/>
              </w:rPr>
              <w:t>－１</w:t>
            </w:r>
            <w:r w:rsidRPr="000B1C83">
              <w:rPr>
                <w:rFonts w:ascii="Meiryo UI" w:eastAsia="Meiryo UI" w:hAnsi="Meiryo UI" w:cs="Meiryo UI" w:hint="eastAsia"/>
                <w:sz w:val="24"/>
                <w:szCs w:val="24"/>
              </w:rPr>
              <w:t>．大規模建築物</w:t>
            </w:r>
          </w:p>
          <w:p w:rsidR="008035E6" w:rsidRPr="000B1C83" w:rsidRDefault="008035E6"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（１）施策の方向性</w:t>
            </w:r>
          </w:p>
          <w:p w:rsidR="000E48F2" w:rsidRPr="000B1C83" w:rsidRDefault="000E48F2" w:rsidP="000B1C83">
            <w:pPr>
              <w:spacing w:line="0" w:lineRule="atLeast"/>
              <w:ind w:left="825"/>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○新たな目標を設定し、重点的に耐震化に取り組むことが必要です。</w:t>
            </w:r>
          </w:p>
          <w:p w:rsidR="000E48F2" w:rsidRPr="000B1C83" w:rsidRDefault="000E48F2" w:rsidP="000B1C83">
            <w:pPr>
              <w:spacing w:line="0" w:lineRule="atLeast"/>
              <w:ind w:left="1021"/>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目標１　府民みんなでめざそう値</w:t>
            </w:r>
            <w:r w:rsidRPr="000B1C83">
              <w:rPr>
                <w:rFonts w:ascii="Meiryo UI" w:eastAsia="Meiryo UI" w:hAnsi="Meiryo UI" w:cs="Meiryo UI" w:hint="eastAsia"/>
                <w:color w:val="000000" w:themeColor="text1"/>
                <w:kern w:val="0"/>
                <w:sz w:val="24"/>
                <w:szCs w:val="24"/>
                <w:vertAlign w:val="superscript"/>
              </w:rPr>
              <w:t>※</w:t>
            </w:r>
          </w:p>
          <w:p w:rsidR="000E48F2" w:rsidRPr="000B1C83" w:rsidRDefault="000E48F2" w:rsidP="000B1C83">
            <w:pPr>
              <w:pStyle w:val="aa"/>
              <w:spacing w:line="0" w:lineRule="atLeast"/>
              <w:ind w:leftChars="800" w:left="1680" w:rightChars="0" w:right="0" w:firstLineChars="0" w:firstLine="0"/>
              <w:jc w:val="left"/>
              <w:rPr>
                <w:color w:val="000000" w:themeColor="text1"/>
                <w:kern w:val="0"/>
                <w:szCs w:val="24"/>
              </w:rPr>
            </w:pPr>
            <w:r w:rsidRPr="000B1C83">
              <w:rPr>
                <w:rFonts w:hint="eastAsia"/>
                <w:color w:val="000000" w:themeColor="text1"/>
                <w:kern w:val="0"/>
                <w:szCs w:val="24"/>
              </w:rPr>
              <w:t>○「</w:t>
            </w:r>
            <w:r w:rsidRPr="000B1C83">
              <w:rPr>
                <w:rFonts w:hint="eastAsia"/>
                <w:color w:val="000000" w:themeColor="text1"/>
                <w:kern w:val="0"/>
                <w:szCs w:val="24"/>
                <w:u w:val="single"/>
              </w:rPr>
              <w:t xml:space="preserve">　　　　　</w:t>
            </w:r>
            <w:r w:rsidRPr="000B1C83">
              <w:rPr>
                <w:rFonts w:hint="eastAsia"/>
                <w:color w:val="000000" w:themeColor="text1"/>
                <w:kern w:val="0"/>
                <w:szCs w:val="24"/>
              </w:rPr>
              <w:t>年を目途に耐震性の不足するものを概ね解消することを</w:t>
            </w:r>
            <w:r w:rsidRPr="000B1C83">
              <w:rPr>
                <w:rFonts w:hint="eastAsia"/>
                <w:kern w:val="0"/>
                <w:szCs w:val="24"/>
              </w:rPr>
              <w:t>めざす</w:t>
            </w:r>
            <w:r w:rsidRPr="000B1C83">
              <w:rPr>
                <w:rFonts w:hint="eastAsia"/>
                <w:color w:val="000000" w:themeColor="text1"/>
                <w:kern w:val="0"/>
                <w:szCs w:val="24"/>
              </w:rPr>
              <w:t>」とすることが適当です。</w:t>
            </w:r>
          </w:p>
          <w:p w:rsidR="002378A9" w:rsidRPr="000B1C83" w:rsidRDefault="002378A9" w:rsidP="000B1C83">
            <w:pPr>
              <w:spacing w:line="0" w:lineRule="atLeast"/>
              <w:ind w:left="1021"/>
              <w:jc w:val="left"/>
              <w:rPr>
                <w:rFonts w:ascii="Meiryo UI" w:eastAsia="Meiryo UI" w:hAnsi="Meiryo UI" w:cs="Meiryo UI"/>
                <w:kern w:val="0"/>
                <w:sz w:val="24"/>
                <w:szCs w:val="24"/>
              </w:rPr>
            </w:pPr>
          </w:p>
          <w:p w:rsidR="002378A9" w:rsidRPr="000B1C83" w:rsidRDefault="002378A9" w:rsidP="000B1C83">
            <w:pPr>
              <w:spacing w:line="0" w:lineRule="atLeast"/>
              <w:ind w:left="1021"/>
              <w:jc w:val="left"/>
              <w:rPr>
                <w:rFonts w:ascii="Meiryo UI" w:eastAsia="Meiryo UI" w:hAnsi="Meiryo UI" w:cs="Meiryo UI"/>
                <w:kern w:val="0"/>
                <w:sz w:val="24"/>
                <w:szCs w:val="24"/>
              </w:rPr>
            </w:pPr>
          </w:p>
          <w:p w:rsidR="002378A9" w:rsidRPr="000B1C83" w:rsidRDefault="002378A9" w:rsidP="000B1C83">
            <w:pPr>
              <w:spacing w:line="0" w:lineRule="atLeast"/>
              <w:ind w:left="1021"/>
              <w:jc w:val="left"/>
              <w:rPr>
                <w:rFonts w:ascii="Meiryo UI" w:eastAsia="Meiryo UI" w:hAnsi="Meiryo UI" w:cs="Meiryo UI"/>
                <w:kern w:val="0"/>
                <w:sz w:val="24"/>
                <w:szCs w:val="24"/>
              </w:rPr>
            </w:pPr>
          </w:p>
          <w:p w:rsidR="002378A9" w:rsidRPr="000B1C83" w:rsidRDefault="002378A9" w:rsidP="000B1C83">
            <w:pPr>
              <w:spacing w:line="0" w:lineRule="atLeast"/>
              <w:ind w:left="1021"/>
              <w:jc w:val="left"/>
              <w:rPr>
                <w:rFonts w:ascii="Meiryo UI" w:eastAsia="Meiryo UI" w:hAnsi="Meiryo UI" w:cs="Meiryo UI"/>
                <w:kern w:val="0"/>
                <w:sz w:val="24"/>
                <w:szCs w:val="24"/>
              </w:rPr>
            </w:pPr>
          </w:p>
          <w:p w:rsidR="002378A9" w:rsidRPr="000B1C83" w:rsidRDefault="002378A9" w:rsidP="000B1C83">
            <w:pPr>
              <w:spacing w:line="0" w:lineRule="atLeast"/>
              <w:ind w:left="1021"/>
              <w:jc w:val="left"/>
              <w:rPr>
                <w:rFonts w:ascii="Meiryo UI" w:eastAsia="Meiryo UI" w:hAnsi="Meiryo UI" w:cs="Meiryo UI"/>
                <w:kern w:val="0"/>
                <w:sz w:val="24"/>
                <w:szCs w:val="24"/>
              </w:rPr>
            </w:pPr>
          </w:p>
          <w:p w:rsidR="002378A9" w:rsidRPr="000B1C83" w:rsidRDefault="002378A9" w:rsidP="000B1C83">
            <w:pPr>
              <w:spacing w:line="0" w:lineRule="atLeast"/>
              <w:ind w:left="1021"/>
              <w:jc w:val="left"/>
              <w:rPr>
                <w:rFonts w:ascii="Meiryo UI" w:eastAsia="Meiryo UI" w:hAnsi="Meiryo UI" w:cs="Meiryo UI"/>
                <w:kern w:val="0"/>
                <w:sz w:val="24"/>
                <w:szCs w:val="24"/>
              </w:rPr>
            </w:pPr>
          </w:p>
          <w:p w:rsidR="002378A9" w:rsidRPr="000B1C83" w:rsidRDefault="002378A9" w:rsidP="00CF3EDD">
            <w:pPr>
              <w:spacing w:line="0" w:lineRule="atLeast"/>
              <w:jc w:val="left"/>
              <w:rPr>
                <w:rFonts w:ascii="Meiryo UI" w:eastAsia="Meiryo UI" w:hAnsi="Meiryo UI" w:cs="Meiryo UI"/>
                <w:kern w:val="0"/>
                <w:sz w:val="24"/>
                <w:szCs w:val="24"/>
              </w:rPr>
            </w:pPr>
          </w:p>
          <w:p w:rsidR="000E48F2" w:rsidRPr="000B1C83" w:rsidRDefault="008035E6" w:rsidP="000B1C83">
            <w:pPr>
              <w:spacing w:line="0" w:lineRule="atLeast"/>
              <w:ind w:left="1021"/>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kern w:val="0"/>
                <w:sz w:val="24"/>
                <w:szCs w:val="24"/>
              </w:rPr>
              <w:t xml:space="preserve">目標２　</w:t>
            </w:r>
            <w:r w:rsidR="000E48F2" w:rsidRPr="000B1C83">
              <w:rPr>
                <w:rFonts w:ascii="Meiryo UI" w:eastAsia="Meiryo UI" w:hAnsi="Meiryo UI" w:cs="Meiryo UI" w:hint="eastAsia"/>
                <w:color w:val="000000" w:themeColor="text1"/>
                <w:kern w:val="0"/>
                <w:sz w:val="24"/>
                <w:szCs w:val="24"/>
              </w:rPr>
              <w:t>民間建築物の具体的な目標</w:t>
            </w:r>
          </w:p>
          <w:p w:rsidR="000E48F2" w:rsidRPr="000B1C83" w:rsidRDefault="000E48F2" w:rsidP="009E35FC">
            <w:pPr>
              <w:pStyle w:val="aa"/>
              <w:spacing w:line="0" w:lineRule="atLeast"/>
              <w:ind w:leftChars="800" w:left="1920" w:rightChars="0" w:right="0" w:hangingChars="100" w:hanging="240"/>
              <w:jc w:val="left"/>
              <w:rPr>
                <w:color w:val="000000" w:themeColor="text1"/>
                <w:kern w:val="0"/>
                <w:szCs w:val="24"/>
              </w:rPr>
            </w:pPr>
            <w:r w:rsidRPr="000B1C83">
              <w:rPr>
                <w:rFonts w:hint="eastAsia"/>
                <w:color w:val="000000" w:themeColor="text1"/>
                <w:kern w:val="0"/>
                <w:szCs w:val="24"/>
              </w:rPr>
              <w:t>○耐震性が不足する全ての建築物１１６棟を対象に、耐震化を働きかけることが必要です。</w:t>
            </w:r>
          </w:p>
          <w:p w:rsidR="000E48F2" w:rsidRDefault="000E48F2" w:rsidP="009E35FC">
            <w:pPr>
              <w:pStyle w:val="aa"/>
              <w:spacing w:line="0" w:lineRule="atLeast"/>
              <w:ind w:leftChars="800" w:left="1920" w:rightChars="0" w:right="0" w:hangingChars="100" w:hanging="240"/>
              <w:jc w:val="left"/>
              <w:rPr>
                <w:color w:val="000000" w:themeColor="text1"/>
                <w:kern w:val="0"/>
                <w:szCs w:val="24"/>
              </w:rPr>
            </w:pPr>
            <w:r w:rsidRPr="000B1C83">
              <w:rPr>
                <w:rFonts w:hint="eastAsia"/>
                <w:color w:val="000000" w:themeColor="text1"/>
                <w:kern w:val="0"/>
                <w:szCs w:val="24"/>
              </w:rPr>
              <w:t>○病院や学校など特に公共性の高いものや災害時に避難場所として利用することが可能なホテル、旅館などは、特に優先して耐震化を促進することが必要です。</w:t>
            </w:r>
          </w:p>
          <w:p w:rsidR="00CF3EDD" w:rsidRDefault="00CF3EDD" w:rsidP="009E35FC">
            <w:pPr>
              <w:pStyle w:val="aa"/>
              <w:spacing w:line="0" w:lineRule="atLeast"/>
              <w:ind w:leftChars="800" w:left="1920" w:rightChars="0" w:right="0" w:hangingChars="100" w:hanging="240"/>
              <w:jc w:val="left"/>
              <w:rPr>
                <w:color w:val="000000" w:themeColor="text1"/>
                <w:kern w:val="0"/>
                <w:szCs w:val="24"/>
              </w:rPr>
            </w:pPr>
          </w:p>
          <w:p w:rsidR="00CF3EDD" w:rsidRDefault="00CF3EDD" w:rsidP="009E35FC">
            <w:pPr>
              <w:pStyle w:val="aa"/>
              <w:spacing w:line="0" w:lineRule="atLeast"/>
              <w:ind w:leftChars="800" w:left="1920" w:rightChars="0" w:right="0" w:hangingChars="100" w:hanging="240"/>
              <w:jc w:val="left"/>
              <w:rPr>
                <w:color w:val="000000" w:themeColor="text1"/>
                <w:kern w:val="0"/>
                <w:szCs w:val="24"/>
              </w:rPr>
            </w:pPr>
          </w:p>
          <w:p w:rsidR="007E6205" w:rsidRDefault="007E6205" w:rsidP="009E35FC">
            <w:pPr>
              <w:pStyle w:val="aa"/>
              <w:spacing w:line="0" w:lineRule="atLeast"/>
              <w:ind w:leftChars="800" w:left="1920" w:rightChars="0" w:right="0" w:hangingChars="100" w:hanging="240"/>
              <w:jc w:val="left"/>
              <w:rPr>
                <w:color w:val="000000" w:themeColor="text1"/>
                <w:kern w:val="0"/>
                <w:szCs w:val="24"/>
              </w:rPr>
            </w:pPr>
          </w:p>
          <w:p w:rsidR="007E6205" w:rsidRPr="000B1C83" w:rsidRDefault="007E6205" w:rsidP="009E35FC">
            <w:pPr>
              <w:pStyle w:val="aa"/>
              <w:spacing w:line="0" w:lineRule="atLeast"/>
              <w:ind w:leftChars="800" w:left="1920" w:rightChars="0" w:right="0" w:hangingChars="100" w:hanging="240"/>
              <w:jc w:val="left"/>
              <w:rPr>
                <w:color w:val="000000" w:themeColor="text1"/>
                <w:kern w:val="0"/>
                <w:szCs w:val="24"/>
              </w:rPr>
            </w:pPr>
          </w:p>
          <w:p w:rsidR="000E48F2" w:rsidRPr="000B1C83" w:rsidRDefault="000E48F2" w:rsidP="000B1C83">
            <w:pPr>
              <w:pStyle w:val="aa"/>
              <w:spacing w:line="0" w:lineRule="atLeast"/>
              <w:ind w:leftChars="800" w:left="1680" w:rightChars="0" w:right="0" w:firstLineChars="0" w:firstLine="0"/>
              <w:jc w:val="left"/>
              <w:rPr>
                <w:color w:val="000000" w:themeColor="text1"/>
                <w:kern w:val="0"/>
                <w:szCs w:val="24"/>
              </w:rPr>
            </w:pPr>
          </w:p>
          <w:p w:rsidR="008035E6"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lastRenderedPageBreak/>
              <w:t>P</w:t>
            </w:r>
            <w:r w:rsidR="001C0BAC" w:rsidRPr="000B1C83">
              <w:rPr>
                <w:rFonts w:ascii="Meiryo UI" w:eastAsia="Meiryo UI" w:hAnsi="Meiryo UI" w:cs="Meiryo UI" w:hint="eastAsia"/>
                <w:b/>
                <w:color w:val="000000" w:themeColor="text1"/>
                <w:sz w:val="24"/>
                <w:szCs w:val="24"/>
                <w:bdr w:val="single" w:sz="4" w:space="0" w:color="auto"/>
                <w:shd w:val="pct15" w:color="auto" w:fill="FFFFFF"/>
              </w:rPr>
              <w:t>９</w:t>
            </w:r>
          </w:p>
          <w:p w:rsidR="008035E6" w:rsidRPr="000B1C83" w:rsidRDefault="008035E6" w:rsidP="000B1C83">
            <w:pPr>
              <w:spacing w:line="0" w:lineRule="atLeast"/>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（２）目標達成のための具体的な取組み</w:t>
            </w:r>
          </w:p>
          <w:p w:rsidR="000E48F2" w:rsidRPr="000B1C83" w:rsidRDefault="000E48F2" w:rsidP="000B1C83">
            <w:pPr>
              <w:spacing w:line="0" w:lineRule="atLeast"/>
              <w:ind w:leftChars="300" w:left="63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（確実な普及啓発）</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○業界団体や業界団体を所管する部局と連携し、補助制度の活用など、耐震化を強力に働きかける必要があります。</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○企業が所有する建築物について、企業の社会的責任（ＣＳＲ）において耐震化を図る取組みを促すことを検討する必要があります。</w:t>
            </w:r>
          </w:p>
          <w:p w:rsidR="00CF3EDD" w:rsidRDefault="00CF3EDD" w:rsidP="009E35FC">
            <w:pPr>
              <w:spacing w:line="0" w:lineRule="atLeast"/>
              <w:ind w:leftChars="300" w:left="630"/>
              <w:jc w:val="left"/>
              <w:rPr>
                <w:rFonts w:ascii="Meiryo UI" w:eastAsia="Meiryo UI" w:hAnsi="Meiryo UI" w:cs="Meiryo UI"/>
                <w:color w:val="000000" w:themeColor="text1"/>
                <w:kern w:val="0"/>
                <w:sz w:val="24"/>
                <w:szCs w:val="24"/>
              </w:rPr>
            </w:pPr>
          </w:p>
          <w:p w:rsidR="000E48F2" w:rsidRPr="000B1C83" w:rsidRDefault="000E48F2" w:rsidP="009E35FC">
            <w:pPr>
              <w:spacing w:line="0" w:lineRule="atLeast"/>
              <w:ind w:leftChars="300" w:left="63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（耐震化の支援）</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○使用しながらの耐震改修工事などに対応できるよう、支援策について、検討する必要があります。</w:t>
            </w: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2378A9" w:rsidRPr="000B1C83" w:rsidRDefault="002378A9" w:rsidP="000B1C83">
            <w:pPr>
              <w:spacing w:line="0" w:lineRule="atLeast"/>
              <w:ind w:leftChars="300" w:left="630"/>
              <w:jc w:val="left"/>
              <w:rPr>
                <w:rFonts w:ascii="Meiryo UI" w:eastAsia="Meiryo UI" w:hAnsi="Meiryo UI" w:cs="Meiryo UI"/>
                <w:kern w:val="0"/>
                <w:sz w:val="24"/>
                <w:szCs w:val="24"/>
              </w:rPr>
            </w:pPr>
          </w:p>
          <w:p w:rsidR="002378A9" w:rsidRDefault="002378A9" w:rsidP="000B1C83">
            <w:pPr>
              <w:spacing w:line="0" w:lineRule="atLeast"/>
              <w:ind w:leftChars="300" w:left="630"/>
              <w:jc w:val="left"/>
              <w:rPr>
                <w:rFonts w:ascii="Meiryo UI" w:eastAsia="Meiryo UI" w:hAnsi="Meiryo UI" w:cs="Meiryo UI"/>
                <w:kern w:val="0"/>
                <w:sz w:val="24"/>
                <w:szCs w:val="24"/>
              </w:rPr>
            </w:pPr>
          </w:p>
          <w:p w:rsidR="00CF3EDD" w:rsidRDefault="00CF3EDD" w:rsidP="000B1C83">
            <w:pPr>
              <w:spacing w:line="0" w:lineRule="atLeast"/>
              <w:ind w:leftChars="300" w:left="630"/>
              <w:jc w:val="left"/>
              <w:rPr>
                <w:rFonts w:ascii="Meiryo UI" w:eastAsia="Meiryo UI" w:hAnsi="Meiryo UI" w:cs="Meiryo UI"/>
                <w:kern w:val="0"/>
                <w:sz w:val="24"/>
                <w:szCs w:val="24"/>
              </w:rPr>
            </w:pPr>
          </w:p>
          <w:p w:rsidR="00CF3EDD" w:rsidRPr="000B1C83" w:rsidRDefault="00CF3EDD" w:rsidP="000B1C83">
            <w:pPr>
              <w:spacing w:line="0" w:lineRule="atLeast"/>
              <w:ind w:leftChars="300" w:left="630"/>
              <w:jc w:val="left"/>
              <w:rPr>
                <w:rFonts w:ascii="Meiryo UI" w:eastAsia="Meiryo UI" w:hAnsi="Meiryo UI" w:cs="Meiryo UI"/>
                <w:kern w:val="0"/>
                <w:sz w:val="24"/>
                <w:szCs w:val="24"/>
              </w:rPr>
            </w:pPr>
          </w:p>
          <w:p w:rsidR="000E48F2" w:rsidRPr="000B1C83" w:rsidRDefault="000E48F2" w:rsidP="000B1C83">
            <w:pPr>
              <w:spacing w:line="0" w:lineRule="atLeast"/>
              <w:ind w:leftChars="300" w:left="63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（安全性の公表等）</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○耐震改修促進法第22条にもとづく安全性の認定の活用など、インセンティブとなる公表による耐震化の促進策を検討する必要があります。</w:t>
            </w:r>
          </w:p>
          <w:p w:rsidR="000E48F2" w:rsidRPr="000B1C83" w:rsidRDefault="000E48F2" w:rsidP="009E35FC">
            <w:pPr>
              <w:spacing w:line="0" w:lineRule="atLeast"/>
              <w:ind w:leftChars="300" w:left="87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○利用者等に建物の安全性を理解したうえで施設を利用してもらうため、耐震化の状況をわかりやすく公表する仕組みを検討する必要があります。</w:t>
            </w:r>
          </w:p>
          <w:p w:rsidR="001C0BAC" w:rsidRDefault="001C0BAC"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Default="007E6205" w:rsidP="000B1C83">
            <w:pPr>
              <w:spacing w:line="0" w:lineRule="atLeast"/>
              <w:ind w:leftChars="300" w:left="630"/>
              <w:jc w:val="left"/>
              <w:rPr>
                <w:rFonts w:ascii="Meiryo UI" w:eastAsia="Meiryo UI" w:hAnsi="Meiryo UI" w:cs="Meiryo UI"/>
                <w:sz w:val="24"/>
                <w:szCs w:val="24"/>
              </w:rPr>
            </w:pPr>
          </w:p>
          <w:p w:rsidR="007E6205" w:rsidRPr="000B1C83" w:rsidRDefault="007E6205" w:rsidP="000B1C83">
            <w:pPr>
              <w:spacing w:line="0" w:lineRule="atLeast"/>
              <w:ind w:leftChars="300" w:left="630"/>
              <w:jc w:val="left"/>
              <w:rPr>
                <w:rFonts w:ascii="Meiryo UI" w:eastAsia="Meiryo UI" w:hAnsi="Meiryo UI" w:cs="Meiryo UI"/>
                <w:sz w:val="24"/>
                <w:szCs w:val="24"/>
              </w:rPr>
            </w:pPr>
          </w:p>
          <w:p w:rsidR="00E36679" w:rsidRPr="000B1C83" w:rsidRDefault="00E36679" w:rsidP="000B1C83">
            <w:pPr>
              <w:spacing w:line="0" w:lineRule="atLeast"/>
              <w:jc w:val="left"/>
              <w:rPr>
                <w:rFonts w:ascii="Meiryo UI" w:eastAsia="Meiryo UI" w:hAnsi="Meiryo UI" w:cs="Meiryo UI"/>
                <w:sz w:val="24"/>
                <w:szCs w:val="24"/>
              </w:rPr>
            </w:pPr>
          </w:p>
          <w:p w:rsidR="00976BE7"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lastRenderedPageBreak/>
              <w:t>P</w:t>
            </w:r>
            <w:r w:rsidR="001C0BAC" w:rsidRPr="000B1C83">
              <w:rPr>
                <w:rFonts w:ascii="Meiryo UI" w:eastAsia="Meiryo UI" w:hAnsi="Meiryo UI" w:cs="Meiryo UI" w:hint="eastAsia"/>
                <w:b/>
                <w:color w:val="000000" w:themeColor="text1"/>
                <w:sz w:val="24"/>
                <w:szCs w:val="24"/>
                <w:bdr w:val="single" w:sz="4" w:space="0" w:color="auto"/>
                <w:shd w:val="pct15" w:color="auto" w:fill="FFFFFF"/>
              </w:rPr>
              <w:t>１０</w:t>
            </w:r>
          </w:p>
          <w:p w:rsidR="00976BE7" w:rsidRPr="000B1C83" w:rsidRDefault="00976BE7"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５．広域緊急交通路沿道建築物</w:t>
            </w:r>
          </w:p>
          <w:p w:rsidR="008035E6" w:rsidRPr="000B1C83" w:rsidRDefault="008035E6" w:rsidP="000B1C83">
            <w:pPr>
              <w:spacing w:line="0" w:lineRule="atLeast"/>
              <w:jc w:val="left"/>
              <w:rPr>
                <w:rFonts w:ascii="Meiryo UI" w:eastAsia="Meiryo UI" w:hAnsi="Meiryo UI" w:cs="Meiryo UI"/>
                <w:sz w:val="24"/>
                <w:szCs w:val="24"/>
              </w:rPr>
            </w:pPr>
            <w:r w:rsidRPr="000B1C83">
              <w:rPr>
                <w:rFonts w:ascii="Meiryo UI" w:eastAsia="Meiryo UI" w:hAnsi="Meiryo UI" w:cs="Meiryo UI" w:hint="eastAsia"/>
                <w:sz w:val="24"/>
                <w:szCs w:val="24"/>
              </w:rPr>
              <w:t>（１）施策の方向性</w:t>
            </w:r>
          </w:p>
          <w:p w:rsidR="000E48F2" w:rsidRPr="000B1C83" w:rsidRDefault="000E48F2" w:rsidP="000B1C83">
            <w:pPr>
              <w:spacing w:line="0" w:lineRule="atLeast"/>
              <w:ind w:left="825"/>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○新たな目標を設定し、重点的に耐震化に取り組むことが必要です。</w:t>
            </w:r>
          </w:p>
          <w:p w:rsidR="000E48F2" w:rsidRPr="000B1C83" w:rsidRDefault="000E48F2" w:rsidP="000B1C83">
            <w:pPr>
              <w:spacing w:line="0" w:lineRule="atLeast"/>
              <w:ind w:left="1021"/>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目標１　府民みんなでめざそう値</w:t>
            </w:r>
            <w:r w:rsidRPr="000B1C83">
              <w:rPr>
                <w:rFonts w:ascii="Meiryo UI" w:eastAsia="Meiryo UI" w:hAnsi="Meiryo UI" w:cs="Meiryo UI" w:hint="eastAsia"/>
                <w:color w:val="000000" w:themeColor="text1"/>
                <w:kern w:val="0"/>
                <w:sz w:val="24"/>
                <w:szCs w:val="24"/>
                <w:vertAlign w:val="superscript"/>
              </w:rPr>
              <w:t>※</w:t>
            </w:r>
          </w:p>
          <w:p w:rsidR="000E48F2" w:rsidRPr="000B1C83" w:rsidRDefault="000E48F2" w:rsidP="009E35FC">
            <w:pPr>
              <w:pStyle w:val="aa"/>
              <w:spacing w:line="0" w:lineRule="atLeast"/>
              <w:ind w:leftChars="800" w:left="1920" w:rightChars="0" w:right="0" w:hangingChars="100" w:hanging="240"/>
              <w:jc w:val="left"/>
              <w:rPr>
                <w:color w:val="000000" w:themeColor="text1"/>
                <w:kern w:val="0"/>
                <w:szCs w:val="24"/>
              </w:rPr>
            </w:pPr>
            <w:r w:rsidRPr="000B1C83">
              <w:rPr>
                <w:rFonts w:hint="eastAsia"/>
                <w:color w:val="000000" w:themeColor="text1"/>
                <w:kern w:val="0"/>
                <w:szCs w:val="24"/>
              </w:rPr>
              <w:t>○「</w:t>
            </w:r>
            <w:r w:rsidRPr="000B1C83">
              <w:rPr>
                <w:rFonts w:hint="eastAsia"/>
                <w:color w:val="000000" w:themeColor="text1"/>
                <w:kern w:val="0"/>
                <w:szCs w:val="24"/>
                <w:u w:val="single"/>
              </w:rPr>
              <w:t xml:space="preserve">　　　　　</w:t>
            </w:r>
            <w:r w:rsidRPr="000B1C83">
              <w:rPr>
                <w:rFonts w:hint="eastAsia"/>
                <w:color w:val="000000" w:themeColor="text1"/>
                <w:kern w:val="0"/>
                <w:szCs w:val="24"/>
              </w:rPr>
              <w:t>年を目途に耐震性の不足するものを概ね解消することを</w:t>
            </w:r>
            <w:r w:rsidRPr="000B1C83">
              <w:rPr>
                <w:rFonts w:hint="eastAsia"/>
                <w:kern w:val="0"/>
                <w:szCs w:val="24"/>
              </w:rPr>
              <w:t>めざす</w:t>
            </w:r>
            <w:r w:rsidRPr="000B1C83">
              <w:rPr>
                <w:rFonts w:hint="eastAsia"/>
                <w:color w:val="000000" w:themeColor="text1"/>
                <w:kern w:val="0"/>
                <w:szCs w:val="24"/>
              </w:rPr>
              <w:t>」とすることが適当です。</w:t>
            </w:r>
          </w:p>
          <w:p w:rsidR="002D31ED" w:rsidRPr="000B1C83" w:rsidRDefault="002D31ED" w:rsidP="000B1C83">
            <w:pPr>
              <w:spacing w:line="0" w:lineRule="atLeast"/>
              <w:jc w:val="left"/>
              <w:rPr>
                <w:rFonts w:ascii="Meiryo UI" w:eastAsia="Meiryo UI" w:hAnsi="Meiryo UI" w:cs="Meiryo UI"/>
                <w:kern w:val="0"/>
                <w:sz w:val="24"/>
                <w:szCs w:val="24"/>
              </w:rPr>
            </w:pPr>
          </w:p>
          <w:p w:rsidR="00976BE7" w:rsidRPr="000B1C83" w:rsidRDefault="00976BE7" w:rsidP="000B1C83">
            <w:pPr>
              <w:spacing w:line="0" w:lineRule="atLeast"/>
              <w:jc w:val="left"/>
              <w:rPr>
                <w:rFonts w:ascii="Meiryo UI" w:eastAsia="Meiryo UI" w:hAnsi="Meiryo UI" w:cs="Meiryo UI"/>
                <w:kern w:val="0"/>
                <w:sz w:val="24"/>
                <w:szCs w:val="24"/>
              </w:rPr>
            </w:pPr>
          </w:p>
          <w:p w:rsidR="00976BE7" w:rsidRPr="000B1C83" w:rsidRDefault="00976BE7" w:rsidP="000B1C83">
            <w:pPr>
              <w:spacing w:line="0" w:lineRule="atLeast"/>
              <w:jc w:val="left"/>
              <w:rPr>
                <w:rFonts w:ascii="Meiryo UI" w:eastAsia="Meiryo UI" w:hAnsi="Meiryo UI" w:cs="Meiryo UI"/>
                <w:kern w:val="0"/>
                <w:sz w:val="24"/>
                <w:szCs w:val="24"/>
              </w:rPr>
            </w:pPr>
          </w:p>
          <w:p w:rsidR="00976BE7" w:rsidRPr="000B1C83" w:rsidRDefault="00976BE7" w:rsidP="000B1C83">
            <w:pPr>
              <w:spacing w:line="0" w:lineRule="atLeast"/>
              <w:jc w:val="left"/>
              <w:rPr>
                <w:rFonts w:ascii="Meiryo UI" w:eastAsia="Meiryo UI" w:hAnsi="Meiryo UI" w:cs="Meiryo UI"/>
                <w:kern w:val="0"/>
                <w:sz w:val="24"/>
                <w:szCs w:val="24"/>
              </w:rPr>
            </w:pPr>
          </w:p>
          <w:p w:rsidR="003A27A3" w:rsidRDefault="003A27A3" w:rsidP="000B1C83">
            <w:pPr>
              <w:pStyle w:val="aa"/>
              <w:spacing w:line="0" w:lineRule="atLeast"/>
              <w:ind w:leftChars="800" w:left="1680" w:rightChars="0" w:right="0" w:firstLineChars="0" w:firstLine="0"/>
              <w:jc w:val="left"/>
              <w:rPr>
                <w:kern w:val="0"/>
                <w:szCs w:val="24"/>
              </w:rPr>
            </w:pPr>
          </w:p>
          <w:p w:rsidR="00CF3EDD" w:rsidRDefault="00CF3EDD" w:rsidP="000B1C83">
            <w:pPr>
              <w:pStyle w:val="aa"/>
              <w:spacing w:line="0" w:lineRule="atLeast"/>
              <w:ind w:leftChars="800" w:left="1680" w:rightChars="0" w:right="0" w:firstLineChars="0" w:firstLine="0"/>
              <w:jc w:val="left"/>
              <w:rPr>
                <w:kern w:val="0"/>
                <w:szCs w:val="24"/>
              </w:rPr>
            </w:pPr>
          </w:p>
          <w:p w:rsidR="00CF3EDD" w:rsidRPr="000B1C83" w:rsidRDefault="00CF3EDD" w:rsidP="000B1C83">
            <w:pPr>
              <w:pStyle w:val="aa"/>
              <w:spacing w:line="0" w:lineRule="atLeast"/>
              <w:ind w:leftChars="800" w:left="1680" w:rightChars="0" w:right="0" w:firstLineChars="0" w:firstLine="0"/>
              <w:jc w:val="left"/>
              <w:rPr>
                <w:kern w:val="0"/>
                <w:szCs w:val="24"/>
              </w:rPr>
            </w:pPr>
          </w:p>
          <w:p w:rsidR="000E48F2" w:rsidRPr="000B1C83" w:rsidRDefault="008035E6" w:rsidP="000B1C83">
            <w:pPr>
              <w:spacing w:line="0" w:lineRule="atLeast"/>
              <w:ind w:left="1021"/>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kern w:val="0"/>
                <w:sz w:val="24"/>
                <w:szCs w:val="24"/>
              </w:rPr>
              <w:t xml:space="preserve">目標２　</w:t>
            </w:r>
            <w:r w:rsidR="000E48F2" w:rsidRPr="000B1C83">
              <w:rPr>
                <w:rFonts w:ascii="Meiryo UI" w:eastAsia="Meiryo UI" w:hAnsi="Meiryo UI" w:cs="Meiryo UI" w:hint="eastAsia"/>
                <w:color w:val="000000" w:themeColor="text1"/>
                <w:kern w:val="0"/>
                <w:sz w:val="24"/>
                <w:szCs w:val="24"/>
              </w:rPr>
              <w:t xml:space="preserve">　民間建築物の具体的な目標</w:t>
            </w:r>
            <w:r w:rsidR="000E48F2" w:rsidRPr="000B1C83">
              <w:rPr>
                <w:rFonts w:ascii="Meiryo UI" w:eastAsia="Meiryo UI" w:hAnsi="Meiryo UI" w:cs="Meiryo UI" w:hint="eastAsia"/>
                <w:color w:val="000000" w:themeColor="text1"/>
                <w:kern w:val="0"/>
                <w:sz w:val="24"/>
                <w:szCs w:val="24"/>
                <w:vertAlign w:val="superscript"/>
              </w:rPr>
              <w:t>※</w:t>
            </w:r>
          </w:p>
          <w:p w:rsidR="000E48F2" w:rsidRPr="000B1C83" w:rsidRDefault="000E48F2" w:rsidP="009E35FC">
            <w:pPr>
              <w:pStyle w:val="aa"/>
              <w:spacing w:line="0" w:lineRule="atLeast"/>
              <w:ind w:leftChars="800" w:left="1920" w:rightChars="0" w:right="0" w:hangingChars="100" w:hanging="240"/>
              <w:jc w:val="left"/>
              <w:rPr>
                <w:color w:val="000000" w:themeColor="text1"/>
                <w:kern w:val="0"/>
                <w:szCs w:val="24"/>
              </w:rPr>
            </w:pPr>
            <w:r w:rsidRPr="000B1C83">
              <w:rPr>
                <w:rFonts w:hint="eastAsia"/>
                <w:color w:val="000000" w:themeColor="text1"/>
                <w:kern w:val="0"/>
                <w:szCs w:val="24"/>
              </w:rPr>
              <w:t>○耐震性が不足する全ての建築物を対象に、耐震化を働きかけることが必要です。</w:t>
            </w:r>
          </w:p>
          <w:p w:rsidR="000E48F2" w:rsidRPr="000B1C83" w:rsidRDefault="000E48F2" w:rsidP="009E35FC">
            <w:pPr>
              <w:pStyle w:val="aa"/>
              <w:spacing w:line="0" w:lineRule="atLeast"/>
              <w:ind w:leftChars="800" w:left="1920" w:rightChars="0" w:right="0" w:hangingChars="100" w:hanging="240"/>
              <w:jc w:val="left"/>
              <w:rPr>
                <w:color w:val="000000" w:themeColor="text1"/>
                <w:kern w:val="0"/>
                <w:szCs w:val="24"/>
              </w:rPr>
            </w:pPr>
            <w:r w:rsidRPr="000B1C83">
              <w:rPr>
                <w:rFonts w:hint="eastAsia"/>
                <w:color w:val="000000" w:themeColor="text1"/>
                <w:kern w:val="0"/>
                <w:szCs w:val="24"/>
              </w:rPr>
              <w:t>○耐震性の特に低い建築物と、対象建物の集積状況や災害時における府内各地への物資等の輸送を考慮して特に優先すべき路線の沿道にある建築物等を優先して耐震化を促進することが必要です。</w:t>
            </w:r>
          </w:p>
          <w:p w:rsidR="008035E6" w:rsidRPr="000B1C83" w:rsidRDefault="008035E6" w:rsidP="000B1C83">
            <w:pPr>
              <w:spacing w:line="0" w:lineRule="atLeast"/>
              <w:jc w:val="left"/>
              <w:rPr>
                <w:rFonts w:ascii="Meiryo UI" w:eastAsia="Meiryo UI" w:hAnsi="Meiryo UI" w:cs="Meiryo UI"/>
                <w:kern w:val="0"/>
                <w:sz w:val="24"/>
                <w:szCs w:val="24"/>
              </w:rPr>
            </w:pPr>
          </w:p>
          <w:p w:rsidR="008035E6" w:rsidRPr="000B1C83" w:rsidRDefault="008035E6"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3A27A3" w:rsidRPr="000B1C83" w:rsidRDefault="003A27A3" w:rsidP="000B1C83">
            <w:pPr>
              <w:spacing w:line="0" w:lineRule="atLeast"/>
              <w:jc w:val="left"/>
              <w:rPr>
                <w:rFonts w:ascii="Meiryo UI" w:eastAsia="Meiryo UI" w:hAnsi="Meiryo UI" w:cs="Meiryo UI"/>
                <w:kern w:val="0"/>
                <w:sz w:val="24"/>
                <w:szCs w:val="24"/>
              </w:rPr>
            </w:pPr>
          </w:p>
          <w:p w:rsidR="008035E6" w:rsidRPr="000B1C83" w:rsidRDefault="008035E6"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712D15" w:rsidRPr="000B1C83" w:rsidRDefault="00712D15" w:rsidP="000B1C83">
            <w:pPr>
              <w:spacing w:line="0" w:lineRule="atLeast"/>
              <w:jc w:val="left"/>
              <w:rPr>
                <w:rFonts w:ascii="Meiryo UI" w:eastAsia="Meiryo UI" w:hAnsi="Meiryo UI" w:cs="Meiryo UI"/>
                <w:kern w:val="0"/>
                <w:sz w:val="24"/>
                <w:szCs w:val="24"/>
              </w:rPr>
            </w:pPr>
          </w:p>
          <w:p w:rsidR="002D31ED" w:rsidRPr="000B1C83" w:rsidRDefault="002D31ED" w:rsidP="000B1C83">
            <w:pPr>
              <w:spacing w:line="0" w:lineRule="atLeast"/>
              <w:jc w:val="left"/>
              <w:rPr>
                <w:rFonts w:ascii="Meiryo UI" w:eastAsia="Meiryo UI" w:hAnsi="Meiryo UI" w:cs="Meiryo UI"/>
                <w:kern w:val="0"/>
                <w:sz w:val="24"/>
                <w:szCs w:val="24"/>
              </w:rPr>
            </w:pPr>
          </w:p>
          <w:p w:rsidR="008035E6" w:rsidRPr="000B1C83" w:rsidRDefault="002D31ED" w:rsidP="000B1C83">
            <w:pPr>
              <w:spacing w:line="0" w:lineRule="atLeast"/>
              <w:rPr>
                <w:rFonts w:ascii="Meiryo UI" w:eastAsia="Meiryo UI" w:hAnsi="Meiryo UI" w:cs="Meiryo UI"/>
                <w:b/>
                <w:color w:val="000000" w:themeColor="text1"/>
                <w:sz w:val="24"/>
                <w:szCs w:val="24"/>
                <w:bdr w:val="single" w:sz="4" w:space="0" w:color="auto"/>
                <w:shd w:val="pct15" w:color="auto" w:fill="FFFFFF"/>
              </w:rPr>
            </w:pPr>
            <w:r w:rsidRPr="000B1C83">
              <w:rPr>
                <w:rFonts w:ascii="Meiryo UI" w:eastAsia="Meiryo UI" w:hAnsi="Meiryo UI" w:cs="Meiryo UI"/>
                <w:b/>
                <w:color w:val="000000" w:themeColor="text1"/>
                <w:sz w:val="24"/>
                <w:szCs w:val="24"/>
                <w:bdr w:val="single" w:sz="4" w:space="0" w:color="auto"/>
                <w:shd w:val="pct15" w:color="auto" w:fill="FFFFFF"/>
              </w:rPr>
              <w:t>P</w:t>
            </w:r>
            <w:r w:rsidR="00E36679" w:rsidRPr="000B1C83">
              <w:rPr>
                <w:rFonts w:ascii="Meiryo UI" w:eastAsia="Meiryo UI" w:hAnsi="Meiryo UI" w:cs="Meiryo UI" w:hint="eastAsia"/>
                <w:b/>
                <w:color w:val="000000" w:themeColor="text1"/>
                <w:sz w:val="24"/>
                <w:szCs w:val="24"/>
                <w:bdr w:val="single" w:sz="4" w:space="0" w:color="auto"/>
                <w:shd w:val="pct15" w:color="auto" w:fill="FFFFFF"/>
              </w:rPr>
              <w:t>10</w:t>
            </w:r>
          </w:p>
          <w:p w:rsidR="008035E6" w:rsidRPr="000B1C83" w:rsidRDefault="008035E6" w:rsidP="000B1C83">
            <w:pPr>
              <w:spacing w:line="0" w:lineRule="atLeast"/>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（２）目標達成のための具体的な取組み</w:t>
            </w:r>
          </w:p>
          <w:p w:rsidR="008035E6" w:rsidRPr="000B1C83" w:rsidRDefault="008035E6" w:rsidP="000B1C83">
            <w:pPr>
              <w:spacing w:line="0" w:lineRule="atLeast"/>
              <w:ind w:leftChars="400" w:left="840"/>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（耐震化の支援）</w:t>
            </w:r>
          </w:p>
          <w:p w:rsidR="008035E6" w:rsidRPr="000B1C83" w:rsidRDefault="000E48F2" w:rsidP="009E35FC">
            <w:pPr>
              <w:spacing w:line="0" w:lineRule="atLeast"/>
              <w:ind w:leftChars="400" w:left="1080" w:hangingChars="100" w:hanging="240"/>
              <w:jc w:val="left"/>
              <w:rPr>
                <w:rFonts w:ascii="Meiryo UI" w:eastAsia="Meiryo UI" w:hAnsi="Meiryo UI" w:cs="Meiryo UI"/>
                <w:kern w:val="0"/>
                <w:sz w:val="24"/>
                <w:szCs w:val="24"/>
              </w:rPr>
            </w:pPr>
            <w:r w:rsidRPr="000B1C83">
              <w:rPr>
                <w:rFonts w:ascii="Meiryo UI" w:eastAsia="Meiryo UI" w:hAnsi="Meiryo UI" w:cs="Meiryo UI" w:hint="eastAsia"/>
                <w:color w:val="000000" w:themeColor="text1"/>
                <w:kern w:val="0"/>
                <w:sz w:val="24"/>
                <w:szCs w:val="24"/>
              </w:rPr>
              <w:t>○資金面や権利関係、営業しながらの工事の調整など、所有者の多様な課題に対応するための、専門家による支援体制を検討する必要があります</w:t>
            </w:r>
            <w:r w:rsidR="008035E6" w:rsidRPr="000B1C83">
              <w:rPr>
                <w:rFonts w:ascii="Meiryo UI" w:eastAsia="Meiryo UI" w:hAnsi="Meiryo UI" w:cs="Meiryo UI" w:hint="eastAsia"/>
                <w:kern w:val="0"/>
                <w:sz w:val="24"/>
                <w:szCs w:val="24"/>
              </w:rPr>
              <w:t>。</w:t>
            </w: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E36679" w:rsidRDefault="00E36679" w:rsidP="00565C57">
            <w:pPr>
              <w:spacing w:line="0" w:lineRule="atLeast"/>
              <w:jc w:val="left"/>
              <w:rPr>
                <w:rFonts w:ascii="Meiryo UI" w:eastAsia="Meiryo UI" w:hAnsi="Meiryo UI" w:cs="Meiryo UI" w:hint="eastAsia"/>
                <w:kern w:val="0"/>
                <w:sz w:val="24"/>
                <w:szCs w:val="24"/>
              </w:rPr>
            </w:pPr>
          </w:p>
          <w:p w:rsidR="00565C57" w:rsidRPr="000B1C83" w:rsidRDefault="00565C57" w:rsidP="00565C57">
            <w:pPr>
              <w:spacing w:line="0" w:lineRule="atLeast"/>
              <w:jc w:val="left"/>
              <w:rPr>
                <w:rFonts w:ascii="Meiryo UI" w:eastAsia="Meiryo UI" w:hAnsi="Meiryo UI" w:cs="Meiryo UI"/>
                <w:kern w:val="0"/>
                <w:sz w:val="24"/>
                <w:szCs w:val="24"/>
              </w:rPr>
            </w:pPr>
          </w:p>
          <w:p w:rsidR="000E48F2" w:rsidRPr="000B1C83" w:rsidRDefault="000E48F2" w:rsidP="009E35FC">
            <w:pPr>
              <w:spacing w:line="0" w:lineRule="atLeast"/>
              <w:ind w:leftChars="400" w:left="108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○特に優先して耐震化すべき建築物に対する重点的な支援策について検討する必要があります。</w:t>
            </w:r>
          </w:p>
          <w:p w:rsidR="000E48F2" w:rsidRPr="000B1C83" w:rsidRDefault="000E48F2" w:rsidP="000B1C83">
            <w:pPr>
              <w:spacing w:line="0" w:lineRule="atLeast"/>
              <w:ind w:leftChars="400" w:left="8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w:t>
            </w:r>
            <w:r w:rsidRPr="000B1C83">
              <w:rPr>
                <w:rFonts w:ascii="Meiryo UI" w:eastAsia="Meiryo UI" w:hAnsi="Meiryo UI" w:cs="Meiryo UI" w:hint="eastAsia"/>
                <w:kern w:val="0"/>
                <w:sz w:val="24"/>
                <w:szCs w:val="24"/>
              </w:rPr>
              <w:t>建物や所有者の状況等に応じた支援策について</w:t>
            </w:r>
            <w:r w:rsidRPr="000B1C83">
              <w:rPr>
                <w:rFonts w:ascii="Meiryo UI" w:eastAsia="Meiryo UI" w:hAnsi="Meiryo UI" w:cs="Meiryo UI" w:hint="eastAsia"/>
                <w:color w:val="000000" w:themeColor="text1"/>
                <w:kern w:val="0"/>
                <w:sz w:val="24"/>
                <w:szCs w:val="24"/>
              </w:rPr>
              <w:t>検討する必要があります。</w:t>
            </w:r>
          </w:p>
          <w:p w:rsidR="00565C57" w:rsidRDefault="00565C57" w:rsidP="009E35FC">
            <w:pPr>
              <w:spacing w:line="0" w:lineRule="atLeast"/>
              <w:ind w:leftChars="400" w:left="1080" w:hangingChars="100" w:hanging="240"/>
              <w:jc w:val="left"/>
              <w:rPr>
                <w:rFonts w:ascii="Meiryo UI" w:eastAsia="Meiryo UI" w:hAnsi="Meiryo UI" w:cs="Meiryo UI" w:hint="eastAsia"/>
                <w:color w:val="000000" w:themeColor="text1"/>
                <w:kern w:val="0"/>
                <w:sz w:val="24"/>
                <w:szCs w:val="24"/>
              </w:rPr>
            </w:pPr>
          </w:p>
          <w:p w:rsidR="000E48F2" w:rsidRPr="000B1C83" w:rsidRDefault="000E48F2" w:rsidP="009E35FC">
            <w:pPr>
              <w:spacing w:line="0" w:lineRule="atLeast"/>
              <w:ind w:leftChars="400" w:left="108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○使用しながらの耐震改修工事などに対応できるよう、支援策について検討する必要があります。</w:t>
            </w:r>
          </w:p>
          <w:p w:rsidR="002D31ED" w:rsidRPr="000B1C83" w:rsidRDefault="002D31ED" w:rsidP="000B1C83">
            <w:pPr>
              <w:spacing w:line="0" w:lineRule="atLeast"/>
              <w:ind w:leftChars="400" w:left="840"/>
              <w:jc w:val="left"/>
              <w:rPr>
                <w:rFonts w:ascii="Meiryo UI" w:eastAsia="Meiryo UI" w:hAnsi="Meiryo UI" w:cs="Meiryo UI"/>
                <w:kern w:val="0"/>
                <w:sz w:val="24"/>
                <w:szCs w:val="24"/>
              </w:rPr>
            </w:pPr>
          </w:p>
          <w:p w:rsidR="00712D15" w:rsidRDefault="00712D15" w:rsidP="00712D15">
            <w:pPr>
              <w:spacing w:line="0" w:lineRule="atLeast"/>
              <w:jc w:val="left"/>
              <w:rPr>
                <w:rFonts w:ascii="Meiryo UI" w:eastAsia="Meiryo UI" w:hAnsi="Meiryo UI" w:cs="Meiryo UI" w:hint="eastAsia"/>
                <w:color w:val="000000" w:themeColor="text1"/>
                <w:kern w:val="0"/>
                <w:sz w:val="24"/>
                <w:szCs w:val="24"/>
              </w:rPr>
            </w:pPr>
          </w:p>
          <w:p w:rsidR="00565C57" w:rsidRDefault="00565C57" w:rsidP="00712D15">
            <w:pPr>
              <w:spacing w:line="0" w:lineRule="atLeast"/>
              <w:jc w:val="left"/>
              <w:rPr>
                <w:rFonts w:ascii="Meiryo UI" w:eastAsia="Meiryo UI" w:hAnsi="Meiryo UI" w:cs="Meiryo UI" w:hint="eastAsia"/>
                <w:color w:val="000000" w:themeColor="text1"/>
                <w:kern w:val="0"/>
                <w:sz w:val="24"/>
                <w:szCs w:val="24"/>
              </w:rPr>
            </w:pPr>
          </w:p>
          <w:p w:rsidR="00565C57" w:rsidRDefault="00565C57" w:rsidP="00712D15">
            <w:pPr>
              <w:spacing w:line="0" w:lineRule="atLeast"/>
              <w:jc w:val="left"/>
              <w:rPr>
                <w:rFonts w:ascii="Meiryo UI" w:eastAsia="Meiryo UI" w:hAnsi="Meiryo UI" w:cs="Meiryo UI" w:hint="eastAsia"/>
                <w:color w:val="000000" w:themeColor="text1"/>
                <w:kern w:val="0"/>
                <w:sz w:val="24"/>
                <w:szCs w:val="24"/>
              </w:rPr>
            </w:pPr>
          </w:p>
          <w:p w:rsidR="00565C57" w:rsidRDefault="00565C57" w:rsidP="00712D15">
            <w:pPr>
              <w:spacing w:line="0" w:lineRule="atLeast"/>
              <w:jc w:val="left"/>
              <w:rPr>
                <w:rFonts w:ascii="Meiryo UI" w:eastAsia="Meiryo UI" w:hAnsi="Meiryo UI" w:cs="Meiryo UI"/>
                <w:color w:val="000000" w:themeColor="text1"/>
                <w:kern w:val="0"/>
                <w:sz w:val="24"/>
                <w:szCs w:val="24"/>
              </w:rPr>
            </w:pPr>
          </w:p>
          <w:p w:rsidR="00565C57" w:rsidRDefault="000E48F2" w:rsidP="00565C57">
            <w:pPr>
              <w:spacing w:line="0" w:lineRule="atLeast"/>
              <w:ind w:firstLineChars="300" w:firstLine="720"/>
              <w:jc w:val="left"/>
              <w:rPr>
                <w:rFonts w:ascii="Meiryo UI" w:eastAsia="Meiryo UI" w:hAnsi="Meiryo UI" w:cs="Meiryo UI" w:hint="eastAsia"/>
                <w:color w:val="000000" w:themeColor="text1"/>
                <w:kern w:val="0"/>
                <w:sz w:val="24"/>
                <w:szCs w:val="24"/>
              </w:rPr>
            </w:pPr>
            <w:r w:rsidRPr="000B1C83">
              <w:rPr>
                <w:rFonts w:ascii="Meiryo UI" w:eastAsia="Meiryo UI" w:hAnsi="Meiryo UI" w:cs="Meiryo UI" w:hint="eastAsia"/>
                <w:color w:val="000000" w:themeColor="text1"/>
                <w:kern w:val="0"/>
                <w:sz w:val="24"/>
                <w:szCs w:val="24"/>
              </w:rPr>
              <w:t>（分譲マンションの耐震化の支援）</w:t>
            </w:r>
          </w:p>
          <w:p w:rsidR="00565C57" w:rsidRDefault="00565C57" w:rsidP="00712D15">
            <w:pPr>
              <w:spacing w:line="0" w:lineRule="atLeast"/>
              <w:ind w:leftChars="400" w:left="1080" w:hangingChars="100" w:hanging="240"/>
              <w:jc w:val="left"/>
              <w:rPr>
                <w:rFonts w:ascii="Meiryo UI" w:eastAsia="Meiryo UI" w:hAnsi="Meiryo UI" w:cs="Meiryo UI" w:hint="eastAsia"/>
                <w:color w:val="000000" w:themeColor="text1"/>
                <w:kern w:val="0"/>
                <w:sz w:val="24"/>
                <w:szCs w:val="24"/>
              </w:rPr>
            </w:pPr>
          </w:p>
          <w:p w:rsidR="00712D15" w:rsidRDefault="000E48F2" w:rsidP="00712D15">
            <w:pPr>
              <w:spacing w:line="0" w:lineRule="atLeast"/>
              <w:ind w:leftChars="400" w:left="108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○大規模修繕とあわせた耐震化を促進す</w:t>
            </w:r>
            <w:bookmarkStart w:id="1" w:name="_GoBack"/>
            <w:bookmarkEnd w:id="1"/>
            <w:r w:rsidRPr="000B1C83">
              <w:rPr>
                <w:rFonts w:ascii="Meiryo UI" w:eastAsia="Meiryo UI" w:hAnsi="Meiryo UI" w:cs="Meiryo UI" w:hint="eastAsia"/>
                <w:color w:val="000000" w:themeColor="text1"/>
                <w:kern w:val="0"/>
                <w:sz w:val="24"/>
                <w:szCs w:val="24"/>
              </w:rPr>
              <w:t>るための、効果的な支援策を検討する必要があります。</w:t>
            </w:r>
          </w:p>
          <w:p w:rsidR="00712D15" w:rsidRDefault="00712D15" w:rsidP="009E35FC">
            <w:pPr>
              <w:spacing w:line="0" w:lineRule="atLeast"/>
              <w:ind w:leftChars="400" w:left="1080" w:hangingChars="100" w:hanging="240"/>
              <w:jc w:val="left"/>
              <w:rPr>
                <w:rFonts w:ascii="Meiryo UI" w:eastAsia="Meiryo UI" w:hAnsi="Meiryo UI" w:cs="Meiryo UI"/>
                <w:color w:val="000000" w:themeColor="text1"/>
                <w:kern w:val="0"/>
                <w:sz w:val="24"/>
                <w:szCs w:val="24"/>
              </w:rPr>
            </w:pPr>
          </w:p>
          <w:p w:rsidR="000E48F2" w:rsidRPr="000B1C83" w:rsidRDefault="000E48F2" w:rsidP="009E35FC">
            <w:pPr>
              <w:spacing w:line="0" w:lineRule="atLeast"/>
              <w:ind w:leftChars="400" w:left="108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○耐震改修の実施が適切に評価され、資産価値の向上につながる方策について、検討する必要があります。</w:t>
            </w:r>
          </w:p>
          <w:p w:rsidR="00CF3EDD" w:rsidRDefault="00CF3EDD" w:rsidP="000B1C83">
            <w:pPr>
              <w:spacing w:line="0" w:lineRule="atLeast"/>
              <w:ind w:leftChars="400" w:left="840"/>
              <w:jc w:val="left"/>
              <w:rPr>
                <w:rFonts w:ascii="Meiryo UI" w:eastAsia="Meiryo UI" w:hAnsi="Meiryo UI" w:cs="Meiryo UI"/>
                <w:color w:val="000000" w:themeColor="text1"/>
                <w:kern w:val="0"/>
                <w:sz w:val="24"/>
                <w:szCs w:val="24"/>
              </w:rPr>
            </w:pPr>
          </w:p>
          <w:p w:rsidR="00CF3EDD" w:rsidRDefault="00CF3EDD" w:rsidP="00712D15">
            <w:pPr>
              <w:spacing w:line="0" w:lineRule="atLeast"/>
              <w:jc w:val="left"/>
              <w:rPr>
                <w:rFonts w:ascii="Meiryo UI" w:eastAsia="Meiryo UI" w:hAnsi="Meiryo UI" w:cs="Meiryo UI"/>
                <w:color w:val="000000" w:themeColor="text1"/>
                <w:kern w:val="0"/>
                <w:sz w:val="24"/>
                <w:szCs w:val="24"/>
              </w:rPr>
            </w:pPr>
          </w:p>
          <w:p w:rsidR="00CF3EDD" w:rsidRDefault="000E48F2" w:rsidP="00CF3EDD">
            <w:pPr>
              <w:spacing w:line="0" w:lineRule="atLeast"/>
              <w:ind w:leftChars="400" w:left="840"/>
              <w:jc w:val="left"/>
              <w:rPr>
                <w:rFonts w:ascii="Meiryo UI" w:eastAsia="Meiryo UI" w:hAnsi="Meiryo UI" w:cs="Meiryo UI"/>
                <w:kern w:val="0"/>
                <w:sz w:val="24"/>
                <w:szCs w:val="24"/>
              </w:rPr>
            </w:pPr>
            <w:r w:rsidRPr="000B1C83">
              <w:rPr>
                <w:rFonts w:ascii="Meiryo UI" w:eastAsia="Meiryo UI" w:hAnsi="Meiryo UI" w:cs="Meiryo UI" w:hint="eastAsia"/>
                <w:color w:val="000000" w:themeColor="text1"/>
                <w:kern w:val="0"/>
                <w:sz w:val="24"/>
                <w:szCs w:val="24"/>
              </w:rPr>
              <w:t>○耐震改修工事中の移転先の確保など、新たな支援策を検討する必要があります。</w:t>
            </w:r>
          </w:p>
          <w:p w:rsidR="00CF3EDD" w:rsidRDefault="00CF3EDD" w:rsidP="00CF3EDD">
            <w:pPr>
              <w:spacing w:line="0" w:lineRule="atLeast"/>
              <w:jc w:val="left"/>
              <w:rPr>
                <w:rFonts w:ascii="Meiryo UI" w:eastAsia="Meiryo UI" w:hAnsi="Meiryo UI" w:cs="Meiryo UI"/>
                <w:kern w:val="0"/>
                <w:sz w:val="24"/>
                <w:szCs w:val="24"/>
              </w:rPr>
            </w:pPr>
          </w:p>
          <w:p w:rsidR="00CF3EDD" w:rsidRPr="000B1C83" w:rsidRDefault="00CF3EDD" w:rsidP="00CF3EDD">
            <w:pPr>
              <w:spacing w:line="0" w:lineRule="atLeast"/>
              <w:jc w:val="left"/>
              <w:rPr>
                <w:rFonts w:ascii="Meiryo UI" w:eastAsia="Meiryo UI" w:hAnsi="Meiryo UI" w:cs="Meiryo UI"/>
                <w:kern w:val="0"/>
                <w:sz w:val="24"/>
                <w:szCs w:val="24"/>
              </w:rPr>
            </w:pPr>
          </w:p>
          <w:p w:rsidR="008035E6" w:rsidRPr="000B1C83" w:rsidRDefault="008035E6" w:rsidP="000B1C83">
            <w:pPr>
              <w:spacing w:line="0" w:lineRule="atLeast"/>
              <w:ind w:leftChars="400" w:left="840"/>
              <w:jc w:val="left"/>
              <w:rPr>
                <w:rFonts w:ascii="Meiryo UI" w:eastAsia="Meiryo UI" w:hAnsi="Meiryo UI" w:cs="Meiryo UI"/>
                <w:kern w:val="0"/>
                <w:sz w:val="24"/>
                <w:szCs w:val="24"/>
              </w:rPr>
            </w:pPr>
            <w:r w:rsidRPr="000B1C83">
              <w:rPr>
                <w:rFonts w:ascii="Meiryo UI" w:eastAsia="Meiryo UI" w:hAnsi="Meiryo UI" w:cs="Meiryo UI" w:hint="eastAsia"/>
                <w:kern w:val="0"/>
                <w:sz w:val="24"/>
                <w:szCs w:val="24"/>
              </w:rPr>
              <w:t>（災害時の道路機能の確保）</w:t>
            </w:r>
          </w:p>
          <w:p w:rsidR="000E48F2" w:rsidRPr="000B1C83" w:rsidRDefault="000E48F2" w:rsidP="009E35FC">
            <w:pPr>
              <w:spacing w:line="0" w:lineRule="atLeast"/>
              <w:ind w:leftChars="400" w:left="1080" w:hangingChars="100" w:hanging="240"/>
              <w:jc w:val="left"/>
              <w:rPr>
                <w:rFonts w:ascii="Meiryo UI" w:eastAsia="Meiryo UI" w:hAnsi="Meiryo UI" w:cs="Meiryo UI"/>
                <w:color w:val="000000" w:themeColor="text1"/>
                <w:kern w:val="0"/>
                <w:sz w:val="24"/>
                <w:szCs w:val="24"/>
              </w:rPr>
            </w:pPr>
            <w:r w:rsidRPr="000B1C83">
              <w:rPr>
                <w:rFonts w:ascii="Meiryo UI" w:eastAsia="Meiryo UI" w:hAnsi="Meiryo UI" w:cs="Meiryo UI" w:hint="eastAsia"/>
                <w:color w:val="000000" w:themeColor="text1"/>
                <w:kern w:val="0"/>
                <w:sz w:val="24"/>
                <w:szCs w:val="24"/>
              </w:rPr>
              <w:t>○災害時の道路機能の確保という観点から、道路管理を所管する部局等と密接に連携し、迂回路の設定や、沿道建築物の耐震化情報の共有など、さまざまな方策について検討する必要があります。</w:t>
            </w:r>
          </w:p>
          <w:p w:rsidR="008035E6" w:rsidRPr="000B1C83" w:rsidRDefault="008035E6" w:rsidP="000B1C83">
            <w:pPr>
              <w:spacing w:line="0" w:lineRule="atLeast"/>
              <w:ind w:leftChars="400" w:left="840"/>
              <w:jc w:val="left"/>
              <w:rPr>
                <w:rFonts w:ascii="Meiryo UI" w:eastAsia="Meiryo UI" w:hAnsi="Meiryo UI" w:cs="Meiryo UI"/>
                <w:kern w:val="0"/>
                <w:sz w:val="24"/>
                <w:szCs w:val="24"/>
              </w:rPr>
            </w:pPr>
          </w:p>
          <w:p w:rsidR="005A1112" w:rsidRPr="000B1C83" w:rsidRDefault="005A1112" w:rsidP="000B1C83">
            <w:pPr>
              <w:spacing w:line="0" w:lineRule="atLeast"/>
              <w:rPr>
                <w:rFonts w:ascii="Meiryo UI" w:eastAsia="Meiryo UI" w:hAnsi="Meiryo UI" w:cs="Meiryo UI"/>
                <w:sz w:val="24"/>
                <w:szCs w:val="24"/>
              </w:rPr>
            </w:pPr>
          </w:p>
        </w:tc>
      </w:tr>
    </w:tbl>
    <w:p w:rsidR="00C74620" w:rsidRPr="000B1C83" w:rsidRDefault="00C74620" w:rsidP="000B1C83">
      <w:pPr>
        <w:spacing w:line="0" w:lineRule="atLeast"/>
        <w:rPr>
          <w:rFonts w:ascii="Meiryo UI" w:eastAsia="Meiryo UI" w:hAnsi="Meiryo UI" w:cs="Meiryo UI"/>
          <w:b/>
          <w:sz w:val="24"/>
          <w:szCs w:val="24"/>
        </w:rPr>
      </w:pPr>
    </w:p>
    <w:sectPr w:rsidR="00C74620" w:rsidRPr="000B1C83" w:rsidSect="0086133C">
      <w:footerReference w:type="default" r:id="rId8"/>
      <w:pgSz w:w="23814" w:h="16839" w:orient="landscape" w:code="8"/>
      <w:pgMar w:top="1440" w:right="1077" w:bottom="1134" w:left="1077" w:header="851"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5E" w:rsidRDefault="0080275E" w:rsidP="00F82B01">
      <w:r>
        <w:separator/>
      </w:r>
    </w:p>
  </w:endnote>
  <w:endnote w:type="continuationSeparator" w:id="0">
    <w:p w:rsidR="0080275E" w:rsidRDefault="0080275E" w:rsidP="00F8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15955"/>
      <w:docPartObj>
        <w:docPartGallery w:val="Page Numbers (Bottom of Page)"/>
        <w:docPartUnique/>
      </w:docPartObj>
    </w:sdtPr>
    <w:sdtEndPr>
      <w:rPr>
        <w:rFonts w:ascii="Meiryo UI" w:eastAsia="Meiryo UI" w:hAnsi="Meiryo UI" w:cs="Meiryo UI"/>
        <w:sz w:val="28"/>
        <w:szCs w:val="28"/>
      </w:rPr>
    </w:sdtEndPr>
    <w:sdtContent>
      <w:p w:rsidR="00114D4A" w:rsidRPr="007E5040" w:rsidRDefault="00114D4A" w:rsidP="007E5040">
        <w:pPr>
          <w:pStyle w:val="a5"/>
          <w:jc w:val="center"/>
          <w:rPr>
            <w:rFonts w:ascii="Meiryo UI" w:eastAsia="Meiryo UI" w:hAnsi="Meiryo UI" w:cs="Meiryo UI"/>
            <w:sz w:val="28"/>
            <w:szCs w:val="28"/>
          </w:rPr>
        </w:pPr>
        <w:r w:rsidRPr="007E5040">
          <w:rPr>
            <w:rFonts w:ascii="Meiryo UI" w:eastAsia="Meiryo UI" w:hAnsi="Meiryo UI" w:cs="Meiryo UI"/>
            <w:sz w:val="28"/>
            <w:szCs w:val="28"/>
          </w:rPr>
          <w:fldChar w:fldCharType="begin"/>
        </w:r>
        <w:r w:rsidRPr="007E5040">
          <w:rPr>
            <w:rFonts w:ascii="Meiryo UI" w:eastAsia="Meiryo UI" w:hAnsi="Meiryo UI" w:cs="Meiryo UI"/>
            <w:sz w:val="28"/>
            <w:szCs w:val="28"/>
          </w:rPr>
          <w:instrText>PAGE   \* MERGEFORMAT</w:instrText>
        </w:r>
        <w:r w:rsidRPr="007E5040">
          <w:rPr>
            <w:rFonts w:ascii="Meiryo UI" w:eastAsia="Meiryo UI" w:hAnsi="Meiryo UI" w:cs="Meiryo UI"/>
            <w:sz w:val="28"/>
            <w:szCs w:val="28"/>
          </w:rPr>
          <w:fldChar w:fldCharType="separate"/>
        </w:r>
        <w:r w:rsidR="00565C57" w:rsidRPr="00565C57">
          <w:rPr>
            <w:rFonts w:ascii="Meiryo UI" w:eastAsia="Meiryo UI" w:hAnsi="Meiryo UI" w:cs="Meiryo UI"/>
            <w:noProof/>
            <w:sz w:val="28"/>
            <w:szCs w:val="28"/>
            <w:lang w:val="ja-JP"/>
          </w:rPr>
          <w:t>8</w:t>
        </w:r>
        <w:r w:rsidRPr="007E5040">
          <w:rPr>
            <w:rFonts w:ascii="Meiryo UI" w:eastAsia="Meiryo UI" w:hAnsi="Meiryo UI" w:cs="Meiryo U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5E" w:rsidRDefault="0080275E" w:rsidP="00F82B01">
      <w:r>
        <w:separator/>
      </w:r>
    </w:p>
  </w:footnote>
  <w:footnote w:type="continuationSeparator" w:id="0">
    <w:p w:rsidR="0080275E" w:rsidRDefault="0080275E" w:rsidP="00F8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45"/>
    <w:rsid w:val="00010492"/>
    <w:rsid w:val="00013E47"/>
    <w:rsid w:val="00014093"/>
    <w:rsid w:val="00021BA1"/>
    <w:rsid w:val="00025321"/>
    <w:rsid w:val="00053F78"/>
    <w:rsid w:val="00074956"/>
    <w:rsid w:val="000B1C83"/>
    <w:rsid w:val="000C01C0"/>
    <w:rsid w:val="000C60C2"/>
    <w:rsid w:val="000E48F2"/>
    <w:rsid w:val="00114D4A"/>
    <w:rsid w:val="00120F28"/>
    <w:rsid w:val="00173FDC"/>
    <w:rsid w:val="001B789F"/>
    <w:rsid w:val="001C0BAC"/>
    <w:rsid w:val="001C107F"/>
    <w:rsid w:val="001D40C5"/>
    <w:rsid w:val="002355EF"/>
    <w:rsid w:val="002378A9"/>
    <w:rsid w:val="002625D5"/>
    <w:rsid w:val="00274A7E"/>
    <w:rsid w:val="002813F6"/>
    <w:rsid w:val="002B73D3"/>
    <w:rsid w:val="002C3FF5"/>
    <w:rsid w:val="002D2962"/>
    <w:rsid w:val="002D31ED"/>
    <w:rsid w:val="002F53D0"/>
    <w:rsid w:val="002F76A9"/>
    <w:rsid w:val="00312EA2"/>
    <w:rsid w:val="00354287"/>
    <w:rsid w:val="00377367"/>
    <w:rsid w:val="00393726"/>
    <w:rsid w:val="003A061E"/>
    <w:rsid w:val="003A27A3"/>
    <w:rsid w:val="003C30CA"/>
    <w:rsid w:val="003C7288"/>
    <w:rsid w:val="003D3353"/>
    <w:rsid w:val="003F1C43"/>
    <w:rsid w:val="003F68FF"/>
    <w:rsid w:val="00417DDB"/>
    <w:rsid w:val="00435EAB"/>
    <w:rsid w:val="004445DF"/>
    <w:rsid w:val="004455F9"/>
    <w:rsid w:val="00477295"/>
    <w:rsid w:val="00497637"/>
    <w:rsid w:val="004A329E"/>
    <w:rsid w:val="004A4497"/>
    <w:rsid w:val="004B43F3"/>
    <w:rsid w:val="004B66D1"/>
    <w:rsid w:val="004C2808"/>
    <w:rsid w:val="004E5D61"/>
    <w:rsid w:val="004F06D4"/>
    <w:rsid w:val="00510F2A"/>
    <w:rsid w:val="00551B89"/>
    <w:rsid w:val="00565C57"/>
    <w:rsid w:val="005714EF"/>
    <w:rsid w:val="005A1112"/>
    <w:rsid w:val="005B4BDB"/>
    <w:rsid w:val="005C4B6D"/>
    <w:rsid w:val="005C7CF9"/>
    <w:rsid w:val="005E48D0"/>
    <w:rsid w:val="005F6B51"/>
    <w:rsid w:val="00604D6F"/>
    <w:rsid w:val="006130C8"/>
    <w:rsid w:val="00616BDF"/>
    <w:rsid w:val="0063423A"/>
    <w:rsid w:val="006B39DA"/>
    <w:rsid w:val="006C154A"/>
    <w:rsid w:val="006E48F1"/>
    <w:rsid w:val="006F5727"/>
    <w:rsid w:val="00705EAE"/>
    <w:rsid w:val="00712D15"/>
    <w:rsid w:val="00717D5E"/>
    <w:rsid w:val="00732A30"/>
    <w:rsid w:val="00735818"/>
    <w:rsid w:val="00753FAF"/>
    <w:rsid w:val="00756D2C"/>
    <w:rsid w:val="00782A37"/>
    <w:rsid w:val="007915D4"/>
    <w:rsid w:val="007C17FE"/>
    <w:rsid w:val="007C70F8"/>
    <w:rsid w:val="007E5040"/>
    <w:rsid w:val="007E6205"/>
    <w:rsid w:val="0080275E"/>
    <w:rsid w:val="008035E6"/>
    <w:rsid w:val="00811643"/>
    <w:rsid w:val="008169B5"/>
    <w:rsid w:val="00820133"/>
    <w:rsid w:val="008229D2"/>
    <w:rsid w:val="008266D0"/>
    <w:rsid w:val="00850641"/>
    <w:rsid w:val="00856336"/>
    <w:rsid w:val="0086133C"/>
    <w:rsid w:val="00862CB9"/>
    <w:rsid w:val="00897828"/>
    <w:rsid w:val="008C070E"/>
    <w:rsid w:val="008D6EAB"/>
    <w:rsid w:val="00921E96"/>
    <w:rsid w:val="0092264E"/>
    <w:rsid w:val="00934195"/>
    <w:rsid w:val="00941B27"/>
    <w:rsid w:val="009511F4"/>
    <w:rsid w:val="009620AE"/>
    <w:rsid w:val="00976BE7"/>
    <w:rsid w:val="00994FDD"/>
    <w:rsid w:val="009B24DE"/>
    <w:rsid w:val="009E35FC"/>
    <w:rsid w:val="009F1C6B"/>
    <w:rsid w:val="00A37476"/>
    <w:rsid w:val="00A450C5"/>
    <w:rsid w:val="00A6424C"/>
    <w:rsid w:val="00A647C0"/>
    <w:rsid w:val="00A70685"/>
    <w:rsid w:val="00A70D5B"/>
    <w:rsid w:val="00A82CF0"/>
    <w:rsid w:val="00A942C4"/>
    <w:rsid w:val="00A96331"/>
    <w:rsid w:val="00AD4041"/>
    <w:rsid w:val="00AD4F1B"/>
    <w:rsid w:val="00AD6CE8"/>
    <w:rsid w:val="00B078C7"/>
    <w:rsid w:val="00B13EA8"/>
    <w:rsid w:val="00B20FA1"/>
    <w:rsid w:val="00B2274D"/>
    <w:rsid w:val="00B46245"/>
    <w:rsid w:val="00B53A38"/>
    <w:rsid w:val="00BA4775"/>
    <w:rsid w:val="00BE34A4"/>
    <w:rsid w:val="00C23ECD"/>
    <w:rsid w:val="00C32B27"/>
    <w:rsid w:val="00C73505"/>
    <w:rsid w:val="00C74620"/>
    <w:rsid w:val="00C8740A"/>
    <w:rsid w:val="00CC6C6C"/>
    <w:rsid w:val="00CE602A"/>
    <w:rsid w:val="00CF3EDD"/>
    <w:rsid w:val="00D11A59"/>
    <w:rsid w:val="00D209A3"/>
    <w:rsid w:val="00D442D5"/>
    <w:rsid w:val="00D4449E"/>
    <w:rsid w:val="00D715BC"/>
    <w:rsid w:val="00D754A5"/>
    <w:rsid w:val="00DA2453"/>
    <w:rsid w:val="00DC3E9C"/>
    <w:rsid w:val="00DD6ACF"/>
    <w:rsid w:val="00DE1303"/>
    <w:rsid w:val="00DE46AF"/>
    <w:rsid w:val="00E30E07"/>
    <w:rsid w:val="00E36679"/>
    <w:rsid w:val="00E46711"/>
    <w:rsid w:val="00E472B7"/>
    <w:rsid w:val="00E7483D"/>
    <w:rsid w:val="00E94564"/>
    <w:rsid w:val="00EB1568"/>
    <w:rsid w:val="00EC53C0"/>
    <w:rsid w:val="00ED0BB2"/>
    <w:rsid w:val="00F322DD"/>
    <w:rsid w:val="00F345A2"/>
    <w:rsid w:val="00F66E66"/>
    <w:rsid w:val="00F82B01"/>
    <w:rsid w:val="00F9566B"/>
    <w:rsid w:val="00F97208"/>
    <w:rsid w:val="00FB046D"/>
    <w:rsid w:val="00FD2B34"/>
    <w:rsid w:val="00FD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01"/>
    <w:pPr>
      <w:tabs>
        <w:tab w:val="center" w:pos="4252"/>
        <w:tab w:val="right" w:pos="8504"/>
      </w:tabs>
      <w:snapToGrid w:val="0"/>
    </w:pPr>
  </w:style>
  <w:style w:type="character" w:customStyle="1" w:styleId="a4">
    <w:name w:val="ヘッダー (文字)"/>
    <w:basedOn w:val="a0"/>
    <w:link w:val="a3"/>
    <w:uiPriority w:val="99"/>
    <w:rsid w:val="00F82B01"/>
  </w:style>
  <w:style w:type="paragraph" w:styleId="a5">
    <w:name w:val="footer"/>
    <w:basedOn w:val="a"/>
    <w:link w:val="a6"/>
    <w:uiPriority w:val="99"/>
    <w:unhideWhenUsed/>
    <w:rsid w:val="00F82B01"/>
    <w:pPr>
      <w:tabs>
        <w:tab w:val="center" w:pos="4252"/>
        <w:tab w:val="right" w:pos="8504"/>
      </w:tabs>
      <w:snapToGrid w:val="0"/>
    </w:pPr>
  </w:style>
  <w:style w:type="character" w:customStyle="1" w:styleId="a6">
    <w:name w:val="フッター (文字)"/>
    <w:basedOn w:val="a0"/>
    <w:link w:val="a5"/>
    <w:uiPriority w:val="99"/>
    <w:rsid w:val="00F82B01"/>
  </w:style>
  <w:style w:type="table" w:styleId="a7">
    <w:name w:val="Table Grid"/>
    <w:basedOn w:val="a1"/>
    <w:uiPriority w:val="59"/>
    <w:rsid w:val="00F8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0C2"/>
    <w:rPr>
      <w:rFonts w:asciiTheme="majorHAnsi" w:eastAsiaTheme="majorEastAsia" w:hAnsiTheme="majorHAnsi" w:cstheme="majorBidi"/>
      <w:sz w:val="18"/>
      <w:szCs w:val="18"/>
    </w:rPr>
  </w:style>
  <w:style w:type="paragraph" w:styleId="Web">
    <w:name w:val="Normal (Web)"/>
    <w:basedOn w:val="a"/>
    <w:uiPriority w:val="99"/>
    <w:unhideWhenUsed/>
    <w:rsid w:val="00C746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F5727"/>
    <w:pPr>
      <w:spacing w:line="440" w:lineRule="exact"/>
      <w:ind w:leftChars="400" w:left="840" w:rightChars="100" w:right="240" w:firstLineChars="100" w:firstLine="240"/>
    </w:pPr>
    <w:rPr>
      <w:rFonts w:ascii="Meiryo UI" w:eastAsia="Meiryo UI" w:hAnsi="Meiryo UI" w:cs="Meiryo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01"/>
    <w:pPr>
      <w:tabs>
        <w:tab w:val="center" w:pos="4252"/>
        <w:tab w:val="right" w:pos="8504"/>
      </w:tabs>
      <w:snapToGrid w:val="0"/>
    </w:pPr>
  </w:style>
  <w:style w:type="character" w:customStyle="1" w:styleId="a4">
    <w:name w:val="ヘッダー (文字)"/>
    <w:basedOn w:val="a0"/>
    <w:link w:val="a3"/>
    <w:uiPriority w:val="99"/>
    <w:rsid w:val="00F82B01"/>
  </w:style>
  <w:style w:type="paragraph" w:styleId="a5">
    <w:name w:val="footer"/>
    <w:basedOn w:val="a"/>
    <w:link w:val="a6"/>
    <w:uiPriority w:val="99"/>
    <w:unhideWhenUsed/>
    <w:rsid w:val="00F82B01"/>
    <w:pPr>
      <w:tabs>
        <w:tab w:val="center" w:pos="4252"/>
        <w:tab w:val="right" w:pos="8504"/>
      </w:tabs>
      <w:snapToGrid w:val="0"/>
    </w:pPr>
  </w:style>
  <w:style w:type="character" w:customStyle="1" w:styleId="a6">
    <w:name w:val="フッター (文字)"/>
    <w:basedOn w:val="a0"/>
    <w:link w:val="a5"/>
    <w:uiPriority w:val="99"/>
    <w:rsid w:val="00F82B01"/>
  </w:style>
  <w:style w:type="table" w:styleId="a7">
    <w:name w:val="Table Grid"/>
    <w:basedOn w:val="a1"/>
    <w:uiPriority w:val="59"/>
    <w:rsid w:val="00F8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0C2"/>
    <w:rPr>
      <w:rFonts w:asciiTheme="majorHAnsi" w:eastAsiaTheme="majorEastAsia" w:hAnsiTheme="majorHAnsi" w:cstheme="majorBidi"/>
      <w:sz w:val="18"/>
      <w:szCs w:val="18"/>
    </w:rPr>
  </w:style>
  <w:style w:type="paragraph" w:styleId="Web">
    <w:name w:val="Normal (Web)"/>
    <w:basedOn w:val="a"/>
    <w:uiPriority w:val="99"/>
    <w:unhideWhenUsed/>
    <w:rsid w:val="00C746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F5727"/>
    <w:pPr>
      <w:spacing w:line="440" w:lineRule="exact"/>
      <w:ind w:leftChars="400" w:left="840" w:rightChars="100" w:right="240" w:firstLineChars="100" w:firstLine="240"/>
    </w:pPr>
    <w:rPr>
      <w:rFonts w:ascii="Meiryo UI" w:eastAsia="Meiryo UI" w:hAnsi="Meiryo UI" w:cs="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554">
      <w:bodyDiv w:val="1"/>
      <w:marLeft w:val="0"/>
      <w:marRight w:val="0"/>
      <w:marTop w:val="0"/>
      <w:marBottom w:val="0"/>
      <w:divBdr>
        <w:top w:val="none" w:sz="0" w:space="0" w:color="auto"/>
        <w:left w:val="none" w:sz="0" w:space="0" w:color="auto"/>
        <w:bottom w:val="none" w:sz="0" w:space="0" w:color="auto"/>
        <w:right w:val="none" w:sz="0" w:space="0" w:color="auto"/>
      </w:divBdr>
    </w:div>
    <w:div w:id="30347286">
      <w:bodyDiv w:val="1"/>
      <w:marLeft w:val="0"/>
      <w:marRight w:val="0"/>
      <w:marTop w:val="0"/>
      <w:marBottom w:val="0"/>
      <w:divBdr>
        <w:top w:val="none" w:sz="0" w:space="0" w:color="auto"/>
        <w:left w:val="none" w:sz="0" w:space="0" w:color="auto"/>
        <w:bottom w:val="none" w:sz="0" w:space="0" w:color="auto"/>
        <w:right w:val="none" w:sz="0" w:space="0" w:color="auto"/>
      </w:divBdr>
    </w:div>
    <w:div w:id="56169030">
      <w:bodyDiv w:val="1"/>
      <w:marLeft w:val="0"/>
      <w:marRight w:val="0"/>
      <w:marTop w:val="0"/>
      <w:marBottom w:val="0"/>
      <w:divBdr>
        <w:top w:val="none" w:sz="0" w:space="0" w:color="auto"/>
        <w:left w:val="none" w:sz="0" w:space="0" w:color="auto"/>
        <w:bottom w:val="none" w:sz="0" w:space="0" w:color="auto"/>
        <w:right w:val="none" w:sz="0" w:space="0" w:color="auto"/>
      </w:divBdr>
    </w:div>
    <w:div w:id="95176780">
      <w:bodyDiv w:val="1"/>
      <w:marLeft w:val="0"/>
      <w:marRight w:val="0"/>
      <w:marTop w:val="0"/>
      <w:marBottom w:val="0"/>
      <w:divBdr>
        <w:top w:val="none" w:sz="0" w:space="0" w:color="auto"/>
        <w:left w:val="none" w:sz="0" w:space="0" w:color="auto"/>
        <w:bottom w:val="none" w:sz="0" w:space="0" w:color="auto"/>
        <w:right w:val="none" w:sz="0" w:space="0" w:color="auto"/>
      </w:divBdr>
    </w:div>
    <w:div w:id="107357959">
      <w:bodyDiv w:val="1"/>
      <w:marLeft w:val="0"/>
      <w:marRight w:val="0"/>
      <w:marTop w:val="0"/>
      <w:marBottom w:val="0"/>
      <w:divBdr>
        <w:top w:val="none" w:sz="0" w:space="0" w:color="auto"/>
        <w:left w:val="none" w:sz="0" w:space="0" w:color="auto"/>
        <w:bottom w:val="none" w:sz="0" w:space="0" w:color="auto"/>
        <w:right w:val="none" w:sz="0" w:space="0" w:color="auto"/>
      </w:divBdr>
    </w:div>
    <w:div w:id="109472883">
      <w:bodyDiv w:val="1"/>
      <w:marLeft w:val="0"/>
      <w:marRight w:val="0"/>
      <w:marTop w:val="0"/>
      <w:marBottom w:val="0"/>
      <w:divBdr>
        <w:top w:val="none" w:sz="0" w:space="0" w:color="auto"/>
        <w:left w:val="none" w:sz="0" w:space="0" w:color="auto"/>
        <w:bottom w:val="none" w:sz="0" w:space="0" w:color="auto"/>
        <w:right w:val="none" w:sz="0" w:space="0" w:color="auto"/>
      </w:divBdr>
    </w:div>
    <w:div w:id="111097620">
      <w:bodyDiv w:val="1"/>
      <w:marLeft w:val="0"/>
      <w:marRight w:val="0"/>
      <w:marTop w:val="0"/>
      <w:marBottom w:val="0"/>
      <w:divBdr>
        <w:top w:val="none" w:sz="0" w:space="0" w:color="auto"/>
        <w:left w:val="none" w:sz="0" w:space="0" w:color="auto"/>
        <w:bottom w:val="none" w:sz="0" w:space="0" w:color="auto"/>
        <w:right w:val="none" w:sz="0" w:space="0" w:color="auto"/>
      </w:divBdr>
    </w:div>
    <w:div w:id="122355917">
      <w:bodyDiv w:val="1"/>
      <w:marLeft w:val="0"/>
      <w:marRight w:val="0"/>
      <w:marTop w:val="0"/>
      <w:marBottom w:val="0"/>
      <w:divBdr>
        <w:top w:val="none" w:sz="0" w:space="0" w:color="auto"/>
        <w:left w:val="none" w:sz="0" w:space="0" w:color="auto"/>
        <w:bottom w:val="none" w:sz="0" w:space="0" w:color="auto"/>
        <w:right w:val="none" w:sz="0" w:space="0" w:color="auto"/>
      </w:divBdr>
    </w:div>
    <w:div w:id="140466714">
      <w:bodyDiv w:val="1"/>
      <w:marLeft w:val="0"/>
      <w:marRight w:val="0"/>
      <w:marTop w:val="0"/>
      <w:marBottom w:val="0"/>
      <w:divBdr>
        <w:top w:val="none" w:sz="0" w:space="0" w:color="auto"/>
        <w:left w:val="none" w:sz="0" w:space="0" w:color="auto"/>
        <w:bottom w:val="none" w:sz="0" w:space="0" w:color="auto"/>
        <w:right w:val="none" w:sz="0" w:space="0" w:color="auto"/>
      </w:divBdr>
    </w:div>
    <w:div w:id="144857691">
      <w:bodyDiv w:val="1"/>
      <w:marLeft w:val="0"/>
      <w:marRight w:val="0"/>
      <w:marTop w:val="0"/>
      <w:marBottom w:val="0"/>
      <w:divBdr>
        <w:top w:val="none" w:sz="0" w:space="0" w:color="auto"/>
        <w:left w:val="none" w:sz="0" w:space="0" w:color="auto"/>
        <w:bottom w:val="none" w:sz="0" w:space="0" w:color="auto"/>
        <w:right w:val="none" w:sz="0" w:space="0" w:color="auto"/>
      </w:divBdr>
    </w:div>
    <w:div w:id="155195297">
      <w:bodyDiv w:val="1"/>
      <w:marLeft w:val="0"/>
      <w:marRight w:val="0"/>
      <w:marTop w:val="0"/>
      <w:marBottom w:val="0"/>
      <w:divBdr>
        <w:top w:val="none" w:sz="0" w:space="0" w:color="auto"/>
        <w:left w:val="none" w:sz="0" w:space="0" w:color="auto"/>
        <w:bottom w:val="none" w:sz="0" w:space="0" w:color="auto"/>
        <w:right w:val="none" w:sz="0" w:space="0" w:color="auto"/>
      </w:divBdr>
    </w:div>
    <w:div w:id="188570184">
      <w:bodyDiv w:val="1"/>
      <w:marLeft w:val="0"/>
      <w:marRight w:val="0"/>
      <w:marTop w:val="0"/>
      <w:marBottom w:val="0"/>
      <w:divBdr>
        <w:top w:val="none" w:sz="0" w:space="0" w:color="auto"/>
        <w:left w:val="none" w:sz="0" w:space="0" w:color="auto"/>
        <w:bottom w:val="none" w:sz="0" w:space="0" w:color="auto"/>
        <w:right w:val="none" w:sz="0" w:space="0" w:color="auto"/>
      </w:divBdr>
    </w:div>
    <w:div w:id="236943803">
      <w:bodyDiv w:val="1"/>
      <w:marLeft w:val="0"/>
      <w:marRight w:val="0"/>
      <w:marTop w:val="0"/>
      <w:marBottom w:val="0"/>
      <w:divBdr>
        <w:top w:val="none" w:sz="0" w:space="0" w:color="auto"/>
        <w:left w:val="none" w:sz="0" w:space="0" w:color="auto"/>
        <w:bottom w:val="none" w:sz="0" w:space="0" w:color="auto"/>
        <w:right w:val="none" w:sz="0" w:space="0" w:color="auto"/>
      </w:divBdr>
    </w:div>
    <w:div w:id="252009438">
      <w:bodyDiv w:val="1"/>
      <w:marLeft w:val="0"/>
      <w:marRight w:val="0"/>
      <w:marTop w:val="0"/>
      <w:marBottom w:val="0"/>
      <w:divBdr>
        <w:top w:val="none" w:sz="0" w:space="0" w:color="auto"/>
        <w:left w:val="none" w:sz="0" w:space="0" w:color="auto"/>
        <w:bottom w:val="none" w:sz="0" w:space="0" w:color="auto"/>
        <w:right w:val="none" w:sz="0" w:space="0" w:color="auto"/>
      </w:divBdr>
    </w:div>
    <w:div w:id="254172994">
      <w:bodyDiv w:val="1"/>
      <w:marLeft w:val="0"/>
      <w:marRight w:val="0"/>
      <w:marTop w:val="0"/>
      <w:marBottom w:val="0"/>
      <w:divBdr>
        <w:top w:val="none" w:sz="0" w:space="0" w:color="auto"/>
        <w:left w:val="none" w:sz="0" w:space="0" w:color="auto"/>
        <w:bottom w:val="none" w:sz="0" w:space="0" w:color="auto"/>
        <w:right w:val="none" w:sz="0" w:space="0" w:color="auto"/>
      </w:divBdr>
    </w:div>
    <w:div w:id="311643423">
      <w:bodyDiv w:val="1"/>
      <w:marLeft w:val="0"/>
      <w:marRight w:val="0"/>
      <w:marTop w:val="0"/>
      <w:marBottom w:val="0"/>
      <w:divBdr>
        <w:top w:val="none" w:sz="0" w:space="0" w:color="auto"/>
        <w:left w:val="none" w:sz="0" w:space="0" w:color="auto"/>
        <w:bottom w:val="none" w:sz="0" w:space="0" w:color="auto"/>
        <w:right w:val="none" w:sz="0" w:space="0" w:color="auto"/>
      </w:divBdr>
    </w:div>
    <w:div w:id="333841433">
      <w:bodyDiv w:val="1"/>
      <w:marLeft w:val="0"/>
      <w:marRight w:val="0"/>
      <w:marTop w:val="0"/>
      <w:marBottom w:val="0"/>
      <w:divBdr>
        <w:top w:val="none" w:sz="0" w:space="0" w:color="auto"/>
        <w:left w:val="none" w:sz="0" w:space="0" w:color="auto"/>
        <w:bottom w:val="none" w:sz="0" w:space="0" w:color="auto"/>
        <w:right w:val="none" w:sz="0" w:space="0" w:color="auto"/>
      </w:divBdr>
    </w:div>
    <w:div w:id="342247346">
      <w:bodyDiv w:val="1"/>
      <w:marLeft w:val="0"/>
      <w:marRight w:val="0"/>
      <w:marTop w:val="0"/>
      <w:marBottom w:val="0"/>
      <w:divBdr>
        <w:top w:val="none" w:sz="0" w:space="0" w:color="auto"/>
        <w:left w:val="none" w:sz="0" w:space="0" w:color="auto"/>
        <w:bottom w:val="none" w:sz="0" w:space="0" w:color="auto"/>
        <w:right w:val="none" w:sz="0" w:space="0" w:color="auto"/>
      </w:divBdr>
    </w:div>
    <w:div w:id="351611261">
      <w:bodyDiv w:val="1"/>
      <w:marLeft w:val="0"/>
      <w:marRight w:val="0"/>
      <w:marTop w:val="0"/>
      <w:marBottom w:val="0"/>
      <w:divBdr>
        <w:top w:val="none" w:sz="0" w:space="0" w:color="auto"/>
        <w:left w:val="none" w:sz="0" w:space="0" w:color="auto"/>
        <w:bottom w:val="none" w:sz="0" w:space="0" w:color="auto"/>
        <w:right w:val="none" w:sz="0" w:space="0" w:color="auto"/>
      </w:divBdr>
    </w:div>
    <w:div w:id="353576792">
      <w:bodyDiv w:val="1"/>
      <w:marLeft w:val="0"/>
      <w:marRight w:val="0"/>
      <w:marTop w:val="0"/>
      <w:marBottom w:val="0"/>
      <w:divBdr>
        <w:top w:val="none" w:sz="0" w:space="0" w:color="auto"/>
        <w:left w:val="none" w:sz="0" w:space="0" w:color="auto"/>
        <w:bottom w:val="none" w:sz="0" w:space="0" w:color="auto"/>
        <w:right w:val="none" w:sz="0" w:space="0" w:color="auto"/>
      </w:divBdr>
    </w:div>
    <w:div w:id="377094889">
      <w:bodyDiv w:val="1"/>
      <w:marLeft w:val="0"/>
      <w:marRight w:val="0"/>
      <w:marTop w:val="0"/>
      <w:marBottom w:val="0"/>
      <w:divBdr>
        <w:top w:val="none" w:sz="0" w:space="0" w:color="auto"/>
        <w:left w:val="none" w:sz="0" w:space="0" w:color="auto"/>
        <w:bottom w:val="none" w:sz="0" w:space="0" w:color="auto"/>
        <w:right w:val="none" w:sz="0" w:space="0" w:color="auto"/>
      </w:divBdr>
    </w:div>
    <w:div w:id="378284140">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36756389">
      <w:bodyDiv w:val="1"/>
      <w:marLeft w:val="0"/>
      <w:marRight w:val="0"/>
      <w:marTop w:val="0"/>
      <w:marBottom w:val="0"/>
      <w:divBdr>
        <w:top w:val="none" w:sz="0" w:space="0" w:color="auto"/>
        <w:left w:val="none" w:sz="0" w:space="0" w:color="auto"/>
        <w:bottom w:val="none" w:sz="0" w:space="0" w:color="auto"/>
        <w:right w:val="none" w:sz="0" w:space="0" w:color="auto"/>
      </w:divBdr>
    </w:div>
    <w:div w:id="442576462">
      <w:bodyDiv w:val="1"/>
      <w:marLeft w:val="0"/>
      <w:marRight w:val="0"/>
      <w:marTop w:val="0"/>
      <w:marBottom w:val="0"/>
      <w:divBdr>
        <w:top w:val="none" w:sz="0" w:space="0" w:color="auto"/>
        <w:left w:val="none" w:sz="0" w:space="0" w:color="auto"/>
        <w:bottom w:val="none" w:sz="0" w:space="0" w:color="auto"/>
        <w:right w:val="none" w:sz="0" w:space="0" w:color="auto"/>
      </w:divBdr>
    </w:div>
    <w:div w:id="475806332">
      <w:bodyDiv w:val="1"/>
      <w:marLeft w:val="0"/>
      <w:marRight w:val="0"/>
      <w:marTop w:val="0"/>
      <w:marBottom w:val="0"/>
      <w:divBdr>
        <w:top w:val="none" w:sz="0" w:space="0" w:color="auto"/>
        <w:left w:val="none" w:sz="0" w:space="0" w:color="auto"/>
        <w:bottom w:val="none" w:sz="0" w:space="0" w:color="auto"/>
        <w:right w:val="none" w:sz="0" w:space="0" w:color="auto"/>
      </w:divBdr>
    </w:div>
    <w:div w:id="496698889">
      <w:bodyDiv w:val="1"/>
      <w:marLeft w:val="0"/>
      <w:marRight w:val="0"/>
      <w:marTop w:val="0"/>
      <w:marBottom w:val="0"/>
      <w:divBdr>
        <w:top w:val="none" w:sz="0" w:space="0" w:color="auto"/>
        <w:left w:val="none" w:sz="0" w:space="0" w:color="auto"/>
        <w:bottom w:val="none" w:sz="0" w:space="0" w:color="auto"/>
        <w:right w:val="none" w:sz="0" w:space="0" w:color="auto"/>
      </w:divBdr>
    </w:div>
    <w:div w:id="514154976">
      <w:bodyDiv w:val="1"/>
      <w:marLeft w:val="0"/>
      <w:marRight w:val="0"/>
      <w:marTop w:val="0"/>
      <w:marBottom w:val="0"/>
      <w:divBdr>
        <w:top w:val="none" w:sz="0" w:space="0" w:color="auto"/>
        <w:left w:val="none" w:sz="0" w:space="0" w:color="auto"/>
        <w:bottom w:val="none" w:sz="0" w:space="0" w:color="auto"/>
        <w:right w:val="none" w:sz="0" w:space="0" w:color="auto"/>
      </w:divBdr>
    </w:div>
    <w:div w:id="545487007">
      <w:bodyDiv w:val="1"/>
      <w:marLeft w:val="0"/>
      <w:marRight w:val="0"/>
      <w:marTop w:val="0"/>
      <w:marBottom w:val="0"/>
      <w:divBdr>
        <w:top w:val="none" w:sz="0" w:space="0" w:color="auto"/>
        <w:left w:val="none" w:sz="0" w:space="0" w:color="auto"/>
        <w:bottom w:val="none" w:sz="0" w:space="0" w:color="auto"/>
        <w:right w:val="none" w:sz="0" w:space="0" w:color="auto"/>
      </w:divBdr>
    </w:div>
    <w:div w:id="594171227">
      <w:bodyDiv w:val="1"/>
      <w:marLeft w:val="0"/>
      <w:marRight w:val="0"/>
      <w:marTop w:val="0"/>
      <w:marBottom w:val="0"/>
      <w:divBdr>
        <w:top w:val="none" w:sz="0" w:space="0" w:color="auto"/>
        <w:left w:val="none" w:sz="0" w:space="0" w:color="auto"/>
        <w:bottom w:val="none" w:sz="0" w:space="0" w:color="auto"/>
        <w:right w:val="none" w:sz="0" w:space="0" w:color="auto"/>
      </w:divBdr>
    </w:div>
    <w:div w:id="595939981">
      <w:bodyDiv w:val="1"/>
      <w:marLeft w:val="0"/>
      <w:marRight w:val="0"/>
      <w:marTop w:val="0"/>
      <w:marBottom w:val="0"/>
      <w:divBdr>
        <w:top w:val="none" w:sz="0" w:space="0" w:color="auto"/>
        <w:left w:val="none" w:sz="0" w:space="0" w:color="auto"/>
        <w:bottom w:val="none" w:sz="0" w:space="0" w:color="auto"/>
        <w:right w:val="none" w:sz="0" w:space="0" w:color="auto"/>
      </w:divBdr>
    </w:div>
    <w:div w:id="611745780">
      <w:bodyDiv w:val="1"/>
      <w:marLeft w:val="0"/>
      <w:marRight w:val="0"/>
      <w:marTop w:val="0"/>
      <w:marBottom w:val="0"/>
      <w:divBdr>
        <w:top w:val="none" w:sz="0" w:space="0" w:color="auto"/>
        <w:left w:val="none" w:sz="0" w:space="0" w:color="auto"/>
        <w:bottom w:val="none" w:sz="0" w:space="0" w:color="auto"/>
        <w:right w:val="none" w:sz="0" w:space="0" w:color="auto"/>
      </w:divBdr>
    </w:div>
    <w:div w:id="616109152">
      <w:bodyDiv w:val="1"/>
      <w:marLeft w:val="0"/>
      <w:marRight w:val="0"/>
      <w:marTop w:val="0"/>
      <w:marBottom w:val="0"/>
      <w:divBdr>
        <w:top w:val="none" w:sz="0" w:space="0" w:color="auto"/>
        <w:left w:val="none" w:sz="0" w:space="0" w:color="auto"/>
        <w:bottom w:val="none" w:sz="0" w:space="0" w:color="auto"/>
        <w:right w:val="none" w:sz="0" w:space="0" w:color="auto"/>
      </w:divBdr>
    </w:div>
    <w:div w:id="616302628">
      <w:bodyDiv w:val="1"/>
      <w:marLeft w:val="0"/>
      <w:marRight w:val="0"/>
      <w:marTop w:val="0"/>
      <w:marBottom w:val="0"/>
      <w:divBdr>
        <w:top w:val="none" w:sz="0" w:space="0" w:color="auto"/>
        <w:left w:val="none" w:sz="0" w:space="0" w:color="auto"/>
        <w:bottom w:val="none" w:sz="0" w:space="0" w:color="auto"/>
        <w:right w:val="none" w:sz="0" w:space="0" w:color="auto"/>
      </w:divBdr>
    </w:div>
    <w:div w:id="663705478">
      <w:bodyDiv w:val="1"/>
      <w:marLeft w:val="0"/>
      <w:marRight w:val="0"/>
      <w:marTop w:val="0"/>
      <w:marBottom w:val="0"/>
      <w:divBdr>
        <w:top w:val="none" w:sz="0" w:space="0" w:color="auto"/>
        <w:left w:val="none" w:sz="0" w:space="0" w:color="auto"/>
        <w:bottom w:val="none" w:sz="0" w:space="0" w:color="auto"/>
        <w:right w:val="none" w:sz="0" w:space="0" w:color="auto"/>
      </w:divBdr>
    </w:div>
    <w:div w:id="685713790">
      <w:bodyDiv w:val="1"/>
      <w:marLeft w:val="0"/>
      <w:marRight w:val="0"/>
      <w:marTop w:val="0"/>
      <w:marBottom w:val="0"/>
      <w:divBdr>
        <w:top w:val="none" w:sz="0" w:space="0" w:color="auto"/>
        <w:left w:val="none" w:sz="0" w:space="0" w:color="auto"/>
        <w:bottom w:val="none" w:sz="0" w:space="0" w:color="auto"/>
        <w:right w:val="none" w:sz="0" w:space="0" w:color="auto"/>
      </w:divBdr>
    </w:div>
    <w:div w:id="712077778">
      <w:bodyDiv w:val="1"/>
      <w:marLeft w:val="0"/>
      <w:marRight w:val="0"/>
      <w:marTop w:val="0"/>
      <w:marBottom w:val="0"/>
      <w:divBdr>
        <w:top w:val="none" w:sz="0" w:space="0" w:color="auto"/>
        <w:left w:val="none" w:sz="0" w:space="0" w:color="auto"/>
        <w:bottom w:val="none" w:sz="0" w:space="0" w:color="auto"/>
        <w:right w:val="none" w:sz="0" w:space="0" w:color="auto"/>
      </w:divBdr>
    </w:div>
    <w:div w:id="745952806">
      <w:bodyDiv w:val="1"/>
      <w:marLeft w:val="0"/>
      <w:marRight w:val="0"/>
      <w:marTop w:val="0"/>
      <w:marBottom w:val="0"/>
      <w:divBdr>
        <w:top w:val="none" w:sz="0" w:space="0" w:color="auto"/>
        <w:left w:val="none" w:sz="0" w:space="0" w:color="auto"/>
        <w:bottom w:val="none" w:sz="0" w:space="0" w:color="auto"/>
        <w:right w:val="none" w:sz="0" w:space="0" w:color="auto"/>
      </w:divBdr>
    </w:div>
    <w:div w:id="767888614">
      <w:bodyDiv w:val="1"/>
      <w:marLeft w:val="0"/>
      <w:marRight w:val="0"/>
      <w:marTop w:val="0"/>
      <w:marBottom w:val="0"/>
      <w:divBdr>
        <w:top w:val="none" w:sz="0" w:space="0" w:color="auto"/>
        <w:left w:val="none" w:sz="0" w:space="0" w:color="auto"/>
        <w:bottom w:val="none" w:sz="0" w:space="0" w:color="auto"/>
        <w:right w:val="none" w:sz="0" w:space="0" w:color="auto"/>
      </w:divBdr>
    </w:div>
    <w:div w:id="774135069">
      <w:bodyDiv w:val="1"/>
      <w:marLeft w:val="0"/>
      <w:marRight w:val="0"/>
      <w:marTop w:val="0"/>
      <w:marBottom w:val="0"/>
      <w:divBdr>
        <w:top w:val="none" w:sz="0" w:space="0" w:color="auto"/>
        <w:left w:val="none" w:sz="0" w:space="0" w:color="auto"/>
        <w:bottom w:val="none" w:sz="0" w:space="0" w:color="auto"/>
        <w:right w:val="none" w:sz="0" w:space="0" w:color="auto"/>
      </w:divBdr>
    </w:div>
    <w:div w:id="792285829">
      <w:bodyDiv w:val="1"/>
      <w:marLeft w:val="0"/>
      <w:marRight w:val="0"/>
      <w:marTop w:val="0"/>
      <w:marBottom w:val="0"/>
      <w:divBdr>
        <w:top w:val="none" w:sz="0" w:space="0" w:color="auto"/>
        <w:left w:val="none" w:sz="0" w:space="0" w:color="auto"/>
        <w:bottom w:val="none" w:sz="0" w:space="0" w:color="auto"/>
        <w:right w:val="none" w:sz="0" w:space="0" w:color="auto"/>
      </w:divBdr>
    </w:div>
    <w:div w:id="797260538">
      <w:bodyDiv w:val="1"/>
      <w:marLeft w:val="0"/>
      <w:marRight w:val="0"/>
      <w:marTop w:val="0"/>
      <w:marBottom w:val="0"/>
      <w:divBdr>
        <w:top w:val="none" w:sz="0" w:space="0" w:color="auto"/>
        <w:left w:val="none" w:sz="0" w:space="0" w:color="auto"/>
        <w:bottom w:val="none" w:sz="0" w:space="0" w:color="auto"/>
        <w:right w:val="none" w:sz="0" w:space="0" w:color="auto"/>
      </w:divBdr>
    </w:div>
    <w:div w:id="805468258">
      <w:bodyDiv w:val="1"/>
      <w:marLeft w:val="0"/>
      <w:marRight w:val="0"/>
      <w:marTop w:val="0"/>
      <w:marBottom w:val="0"/>
      <w:divBdr>
        <w:top w:val="none" w:sz="0" w:space="0" w:color="auto"/>
        <w:left w:val="none" w:sz="0" w:space="0" w:color="auto"/>
        <w:bottom w:val="none" w:sz="0" w:space="0" w:color="auto"/>
        <w:right w:val="none" w:sz="0" w:space="0" w:color="auto"/>
      </w:divBdr>
    </w:div>
    <w:div w:id="819542846">
      <w:bodyDiv w:val="1"/>
      <w:marLeft w:val="0"/>
      <w:marRight w:val="0"/>
      <w:marTop w:val="0"/>
      <w:marBottom w:val="0"/>
      <w:divBdr>
        <w:top w:val="none" w:sz="0" w:space="0" w:color="auto"/>
        <w:left w:val="none" w:sz="0" w:space="0" w:color="auto"/>
        <w:bottom w:val="none" w:sz="0" w:space="0" w:color="auto"/>
        <w:right w:val="none" w:sz="0" w:space="0" w:color="auto"/>
      </w:divBdr>
    </w:div>
    <w:div w:id="860823153">
      <w:bodyDiv w:val="1"/>
      <w:marLeft w:val="0"/>
      <w:marRight w:val="0"/>
      <w:marTop w:val="0"/>
      <w:marBottom w:val="0"/>
      <w:divBdr>
        <w:top w:val="none" w:sz="0" w:space="0" w:color="auto"/>
        <w:left w:val="none" w:sz="0" w:space="0" w:color="auto"/>
        <w:bottom w:val="none" w:sz="0" w:space="0" w:color="auto"/>
        <w:right w:val="none" w:sz="0" w:space="0" w:color="auto"/>
      </w:divBdr>
    </w:div>
    <w:div w:id="864290845">
      <w:bodyDiv w:val="1"/>
      <w:marLeft w:val="0"/>
      <w:marRight w:val="0"/>
      <w:marTop w:val="0"/>
      <w:marBottom w:val="0"/>
      <w:divBdr>
        <w:top w:val="none" w:sz="0" w:space="0" w:color="auto"/>
        <w:left w:val="none" w:sz="0" w:space="0" w:color="auto"/>
        <w:bottom w:val="none" w:sz="0" w:space="0" w:color="auto"/>
        <w:right w:val="none" w:sz="0" w:space="0" w:color="auto"/>
      </w:divBdr>
    </w:div>
    <w:div w:id="867840818">
      <w:bodyDiv w:val="1"/>
      <w:marLeft w:val="0"/>
      <w:marRight w:val="0"/>
      <w:marTop w:val="0"/>
      <w:marBottom w:val="0"/>
      <w:divBdr>
        <w:top w:val="none" w:sz="0" w:space="0" w:color="auto"/>
        <w:left w:val="none" w:sz="0" w:space="0" w:color="auto"/>
        <w:bottom w:val="none" w:sz="0" w:space="0" w:color="auto"/>
        <w:right w:val="none" w:sz="0" w:space="0" w:color="auto"/>
      </w:divBdr>
    </w:div>
    <w:div w:id="882251652">
      <w:bodyDiv w:val="1"/>
      <w:marLeft w:val="0"/>
      <w:marRight w:val="0"/>
      <w:marTop w:val="0"/>
      <w:marBottom w:val="0"/>
      <w:divBdr>
        <w:top w:val="none" w:sz="0" w:space="0" w:color="auto"/>
        <w:left w:val="none" w:sz="0" w:space="0" w:color="auto"/>
        <w:bottom w:val="none" w:sz="0" w:space="0" w:color="auto"/>
        <w:right w:val="none" w:sz="0" w:space="0" w:color="auto"/>
      </w:divBdr>
    </w:div>
    <w:div w:id="885917634">
      <w:bodyDiv w:val="1"/>
      <w:marLeft w:val="0"/>
      <w:marRight w:val="0"/>
      <w:marTop w:val="0"/>
      <w:marBottom w:val="0"/>
      <w:divBdr>
        <w:top w:val="none" w:sz="0" w:space="0" w:color="auto"/>
        <w:left w:val="none" w:sz="0" w:space="0" w:color="auto"/>
        <w:bottom w:val="none" w:sz="0" w:space="0" w:color="auto"/>
        <w:right w:val="none" w:sz="0" w:space="0" w:color="auto"/>
      </w:divBdr>
    </w:div>
    <w:div w:id="890507666">
      <w:bodyDiv w:val="1"/>
      <w:marLeft w:val="0"/>
      <w:marRight w:val="0"/>
      <w:marTop w:val="0"/>
      <w:marBottom w:val="0"/>
      <w:divBdr>
        <w:top w:val="none" w:sz="0" w:space="0" w:color="auto"/>
        <w:left w:val="none" w:sz="0" w:space="0" w:color="auto"/>
        <w:bottom w:val="none" w:sz="0" w:space="0" w:color="auto"/>
        <w:right w:val="none" w:sz="0" w:space="0" w:color="auto"/>
      </w:divBdr>
    </w:div>
    <w:div w:id="918757196">
      <w:bodyDiv w:val="1"/>
      <w:marLeft w:val="0"/>
      <w:marRight w:val="0"/>
      <w:marTop w:val="0"/>
      <w:marBottom w:val="0"/>
      <w:divBdr>
        <w:top w:val="none" w:sz="0" w:space="0" w:color="auto"/>
        <w:left w:val="none" w:sz="0" w:space="0" w:color="auto"/>
        <w:bottom w:val="none" w:sz="0" w:space="0" w:color="auto"/>
        <w:right w:val="none" w:sz="0" w:space="0" w:color="auto"/>
      </w:divBdr>
    </w:div>
    <w:div w:id="919799443">
      <w:bodyDiv w:val="1"/>
      <w:marLeft w:val="0"/>
      <w:marRight w:val="0"/>
      <w:marTop w:val="0"/>
      <w:marBottom w:val="0"/>
      <w:divBdr>
        <w:top w:val="none" w:sz="0" w:space="0" w:color="auto"/>
        <w:left w:val="none" w:sz="0" w:space="0" w:color="auto"/>
        <w:bottom w:val="none" w:sz="0" w:space="0" w:color="auto"/>
        <w:right w:val="none" w:sz="0" w:space="0" w:color="auto"/>
      </w:divBdr>
    </w:div>
    <w:div w:id="919947840">
      <w:bodyDiv w:val="1"/>
      <w:marLeft w:val="0"/>
      <w:marRight w:val="0"/>
      <w:marTop w:val="0"/>
      <w:marBottom w:val="0"/>
      <w:divBdr>
        <w:top w:val="none" w:sz="0" w:space="0" w:color="auto"/>
        <w:left w:val="none" w:sz="0" w:space="0" w:color="auto"/>
        <w:bottom w:val="none" w:sz="0" w:space="0" w:color="auto"/>
        <w:right w:val="none" w:sz="0" w:space="0" w:color="auto"/>
      </w:divBdr>
    </w:div>
    <w:div w:id="972175789">
      <w:bodyDiv w:val="1"/>
      <w:marLeft w:val="0"/>
      <w:marRight w:val="0"/>
      <w:marTop w:val="0"/>
      <w:marBottom w:val="0"/>
      <w:divBdr>
        <w:top w:val="none" w:sz="0" w:space="0" w:color="auto"/>
        <w:left w:val="none" w:sz="0" w:space="0" w:color="auto"/>
        <w:bottom w:val="none" w:sz="0" w:space="0" w:color="auto"/>
        <w:right w:val="none" w:sz="0" w:space="0" w:color="auto"/>
      </w:divBdr>
    </w:div>
    <w:div w:id="987442892">
      <w:bodyDiv w:val="1"/>
      <w:marLeft w:val="0"/>
      <w:marRight w:val="0"/>
      <w:marTop w:val="0"/>
      <w:marBottom w:val="0"/>
      <w:divBdr>
        <w:top w:val="none" w:sz="0" w:space="0" w:color="auto"/>
        <w:left w:val="none" w:sz="0" w:space="0" w:color="auto"/>
        <w:bottom w:val="none" w:sz="0" w:space="0" w:color="auto"/>
        <w:right w:val="none" w:sz="0" w:space="0" w:color="auto"/>
      </w:divBdr>
    </w:div>
    <w:div w:id="1015156117">
      <w:bodyDiv w:val="1"/>
      <w:marLeft w:val="0"/>
      <w:marRight w:val="0"/>
      <w:marTop w:val="0"/>
      <w:marBottom w:val="0"/>
      <w:divBdr>
        <w:top w:val="none" w:sz="0" w:space="0" w:color="auto"/>
        <w:left w:val="none" w:sz="0" w:space="0" w:color="auto"/>
        <w:bottom w:val="none" w:sz="0" w:space="0" w:color="auto"/>
        <w:right w:val="none" w:sz="0" w:space="0" w:color="auto"/>
      </w:divBdr>
    </w:div>
    <w:div w:id="1042746959">
      <w:bodyDiv w:val="1"/>
      <w:marLeft w:val="0"/>
      <w:marRight w:val="0"/>
      <w:marTop w:val="0"/>
      <w:marBottom w:val="0"/>
      <w:divBdr>
        <w:top w:val="none" w:sz="0" w:space="0" w:color="auto"/>
        <w:left w:val="none" w:sz="0" w:space="0" w:color="auto"/>
        <w:bottom w:val="none" w:sz="0" w:space="0" w:color="auto"/>
        <w:right w:val="none" w:sz="0" w:space="0" w:color="auto"/>
      </w:divBdr>
    </w:div>
    <w:div w:id="1052579330">
      <w:bodyDiv w:val="1"/>
      <w:marLeft w:val="0"/>
      <w:marRight w:val="0"/>
      <w:marTop w:val="0"/>
      <w:marBottom w:val="0"/>
      <w:divBdr>
        <w:top w:val="none" w:sz="0" w:space="0" w:color="auto"/>
        <w:left w:val="none" w:sz="0" w:space="0" w:color="auto"/>
        <w:bottom w:val="none" w:sz="0" w:space="0" w:color="auto"/>
        <w:right w:val="none" w:sz="0" w:space="0" w:color="auto"/>
      </w:divBdr>
    </w:div>
    <w:div w:id="1073237087">
      <w:bodyDiv w:val="1"/>
      <w:marLeft w:val="0"/>
      <w:marRight w:val="0"/>
      <w:marTop w:val="0"/>
      <w:marBottom w:val="0"/>
      <w:divBdr>
        <w:top w:val="none" w:sz="0" w:space="0" w:color="auto"/>
        <w:left w:val="none" w:sz="0" w:space="0" w:color="auto"/>
        <w:bottom w:val="none" w:sz="0" w:space="0" w:color="auto"/>
        <w:right w:val="none" w:sz="0" w:space="0" w:color="auto"/>
      </w:divBdr>
    </w:div>
    <w:div w:id="1090734308">
      <w:bodyDiv w:val="1"/>
      <w:marLeft w:val="0"/>
      <w:marRight w:val="0"/>
      <w:marTop w:val="0"/>
      <w:marBottom w:val="0"/>
      <w:divBdr>
        <w:top w:val="none" w:sz="0" w:space="0" w:color="auto"/>
        <w:left w:val="none" w:sz="0" w:space="0" w:color="auto"/>
        <w:bottom w:val="none" w:sz="0" w:space="0" w:color="auto"/>
        <w:right w:val="none" w:sz="0" w:space="0" w:color="auto"/>
      </w:divBdr>
    </w:div>
    <w:div w:id="1107505931">
      <w:bodyDiv w:val="1"/>
      <w:marLeft w:val="0"/>
      <w:marRight w:val="0"/>
      <w:marTop w:val="0"/>
      <w:marBottom w:val="0"/>
      <w:divBdr>
        <w:top w:val="none" w:sz="0" w:space="0" w:color="auto"/>
        <w:left w:val="none" w:sz="0" w:space="0" w:color="auto"/>
        <w:bottom w:val="none" w:sz="0" w:space="0" w:color="auto"/>
        <w:right w:val="none" w:sz="0" w:space="0" w:color="auto"/>
      </w:divBdr>
    </w:div>
    <w:div w:id="1120492473">
      <w:bodyDiv w:val="1"/>
      <w:marLeft w:val="0"/>
      <w:marRight w:val="0"/>
      <w:marTop w:val="0"/>
      <w:marBottom w:val="0"/>
      <w:divBdr>
        <w:top w:val="none" w:sz="0" w:space="0" w:color="auto"/>
        <w:left w:val="none" w:sz="0" w:space="0" w:color="auto"/>
        <w:bottom w:val="none" w:sz="0" w:space="0" w:color="auto"/>
        <w:right w:val="none" w:sz="0" w:space="0" w:color="auto"/>
      </w:divBdr>
    </w:div>
    <w:div w:id="1141120379">
      <w:bodyDiv w:val="1"/>
      <w:marLeft w:val="0"/>
      <w:marRight w:val="0"/>
      <w:marTop w:val="0"/>
      <w:marBottom w:val="0"/>
      <w:divBdr>
        <w:top w:val="none" w:sz="0" w:space="0" w:color="auto"/>
        <w:left w:val="none" w:sz="0" w:space="0" w:color="auto"/>
        <w:bottom w:val="none" w:sz="0" w:space="0" w:color="auto"/>
        <w:right w:val="none" w:sz="0" w:space="0" w:color="auto"/>
      </w:divBdr>
    </w:div>
    <w:div w:id="1161116514">
      <w:bodyDiv w:val="1"/>
      <w:marLeft w:val="0"/>
      <w:marRight w:val="0"/>
      <w:marTop w:val="0"/>
      <w:marBottom w:val="0"/>
      <w:divBdr>
        <w:top w:val="none" w:sz="0" w:space="0" w:color="auto"/>
        <w:left w:val="none" w:sz="0" w:space="0" w:color="auto"/>
        <w:bottom w:val="none" w:sz="0" w:space="0" w:color="auto"/>
        <w:right w:val="none" w:sz="0" w:space="0" w:color="auto"/>
      </w:divBdr>
    </w:div>
    <w:div w:id="1240401852">
      <w:bodyDiv w:val="1"/>
      <w:marLeft w:val="0"/>
      <w:marRight w:val="0"/>
      <w:marTop w:val="0"/>
      <w:marBottom w:val="0"/>
      <w:divBdr>
        <w:top w:val="none" w:sz="0" w:space="0" w:color="auto"/>
        <w:left w:val="none" w:sz="0" w:space="0" w:color="auto"/>
        <w:bottom w:val="none" w:sz="0" w:space="0" w:color="auto"/>
        <w:right w:val="none" w:sz="0" w:space="0" w:color="auto"/>
      </w:divBdr>
    </w:div>
    <w:div w:id="1275407971">
      <w:bodyDiv w:val="1"/>
      <w:marLeft w:val="0"/>
      <w:marRight w:val="0"/>
      <w:marTop w:val="0"/>
      <w:marBottom w:val="0"/>
      <w:divBdr>
        <w:top w:val="none" w:sz="0" w:space="0" w:color="auto"/>
        <w:left w:val="none" w:sz="0" w:space="0" w:color="auto"/>
        <w:bottom w:val="none" w:sz="0" w:space="0" w:color="auto"/>
        <w:right w:val="none" w:sz="0" w:space="0" w:color="auto"/>
      </w:divBdr>
    </w:div>
    <w:div w:id="1302731663">
      <w:bodyDiv w:val="1"/>
      <w:marLeft w:val="0"/>
      <w:marRight w:val="0"/>
      <w:marTop w:val="0"/>
      <w:marBottom w:val="0"/>
      <w:divBdr>
        <w:top w:val="none" w:sz="0" w:space="0" w:color="auto"/>
        <w:left w:val="none" w:sz="0" w:space="0" w:color="auto"/>
        <w:bottom w:val="none" w:sz="0" w:space="0" w:color="auto"/>
        <w:right w:val="none" w:sz="0" w:space="0" w:color="auto"/>
      </w:divBdr>
    </w:div>
    <w:div w:id="1340161449">
      <w:bodyDiv w:val="1"/>
      <w:marLeft w:val="0"/>
      <w:marRight w:val="0"/>
      <w:marTop w:val="0"/>
      <w:marBottom w:val="0"/>
      <w:divBdr>
        <w:top w:val="none" w:sz="0" w:space="0" w:color="auto"/>
        <w:left w:val="none" w:sz="0" w:space="0" w:color="auto"/>
        <w:bottom w:val="none" w:sz="0" w:space="0" w:color="auto"/>
        <w:right w:val="none" w:sz="0" w:space="0" w:color="auto"/>
      </w:divBdr>
    </w:div>
    <w:div w:id="1349023528">
      <w:bodyDiv w:val="1"/>
      <w:marLeft w:val="0"/>
      <w:marRight w:val="0"/>
      <w:marTop w:val="0"/>
      <w:marBottom w:val="0"/>
      <w:divBdr>
        <w:top w:val="none" w:sz="0" w:space="0" w:color="auto"/>
        <w:left w:val="none" w:sz="0" w:space="0" w:color="auto"/>
        <w:bottom w:val="none" w:sz="0" w:space="0" w:color="auto"/>
        <w:right w:val="none" w:sz="0" w:space="0" w:color="auto"/>
      </w:divBdr>
    </w:div>
    <w:div w:id="1355690720">
      <w:bodyDiv w:val="1"/>
      <w:marLeft w:val="0"/>
      <w:marRight w:val="0"/>
      <w:marTop w:val="0"/>
      <w:marBottom w:val="0"/>
      <w:divBdr>
        <w:top w:val="none" w:sz="0" w:space="0" w:color="auto"/>
        <w:left w:val="none" w:sz="0" w:space="0" w:color="auto"/>
        <w:bottom w:val="none" w:sz="0" w:space="0" w:color="auto"/>
        <w:right w:val="none" w:sz="0" w:space="0" w:color="auto"/>
      </w:divBdr>
    </w:div>
    <w:div w:id="1367557027">
      <w:bodyDiv w:val="1"/>
      <w:marLeft w:val="0"/>
      <w:marRight w:val="0"/>
      <w:marTop w:val="0"/>
      <w:marBottom w:val="0"/>
      <w:divBdr>
        <w:top w:val="none" w:sz="0" w:space="0" w:color="auto"/>
        <w:left w:val="none" w:sz="0" w:space="0" w:color="auto"/>
        <w:bottom w:val="none" w:sz="0" w:space="0" w:color="auto"/>
        <w:right w:val="none" w:sz="0" w:space="0" w:color="auto"/>
      </w:divBdr>
    </w:div>
    <w:div w:id="1368988698">
      <w:bodyDiv w:val="1"/>
      <w:marLeft w:val="0"/>
      <w:marRight w:val="0"/>
      <w:marTop w:val="0"/>
      <w:marBottom w:val="0"/>
      <w:divBdr>
        <w:top w:val="none" w:sz="0" w:space="0" w:color="auto"/>
        <w:left w:val="none" w:sz="0" w:space="0" w:color="auto"/>
        <w:bottom w:val="none" w:sz="0" w:space="0" w:color="auto"/>
        <w:right w:val="none" w:sz="0" w:space="0" w:color="auto"/>
      </w:divBdr>
    </w:div>
    <w:div w:id="1381130871">
      <w:bodyDiv w:val="1"/>
      <w:marLeft w:val="0"/>
      <w:marRight w:val="0"/>
      <w:marTop w:val="0"/>
      <w:marBottom w:val="0"/>
      <w:divBdr>
        <w:top w:val="none" w:sz="0" w:space="0" w:color="auto"/>
        <w:left w:val="none" w:sz="0" w:space="0" w:color="auto"/>
        <w:bottom w:val="none" w:sz="0" w:space="0" w:color="auto"/>
        <w:right w:val="none" w:sz="0" w:space="0" w:color="auto"/>
      </w:divBdr>
    </w:div>
    <w:div w:id="1415316569">
      <w:bodyDiv w:val="1"/>
      <w:marLeft w:val="0"/>
      <w:marRight w:val="0"/>
      <w:marTop w:val="0"/>
      <w:marBottom w:val="0"/>
      <w:divBdr>
        <w:top w:val="none" w:sz="0" w:space="0" w:color="auto"/>
        <w:left w:val="none" w:sz="0" w:space="0" w:color="auto"/>
        <w:bottom w:val="none" w:sz="0" w:space="0" w:color="auto"/>
        <w:right w:val="none" w:sz="0" w:space="0" w:color="auto"/>
      </w:divBdr>
    </w:div>
    <w:div w:id="1436901109">
      <w:bodyDiv w:val="1"/>
      <w:marLeft w:val="0"/>
      <w:marRight w:val="0"/>
      <w:marTop w:val="0"/>
      <w:marBottom w:val="0"/>
      <w:divBdr>
        <w:top w:val="none" w:sz="0" w:space="0" w:color="auto"/>
        <w:left w:val="none" w:sz="0" w:space="0" w:color="auto"/>
        <w:bottom w:val="none" w:sz="0" w:space="0" w:color="auto"/>
        <w:right w:val="none" w:sz="0" w:space="0" w:color="auto"/>
      </w:divBdr>
    </w:div>
    <w:div w:id="1459950480">
      <w:bodyDiv w:val="1"/>
      <w:marLeft w:val="0"/>
      <w:marRight w:val="0"/>
      <w:marTop w:val="0"/>
      <w:marBottom w:val="0"/>
      <w:divBdr>
        <w:top w:val="none" w:sz="0" w:space="0" w:color="auto"/>
        <w:left w:val="none" w:sz="0" w:space="0" w:color="auto"/>
        <w:bottom w:val="none" w:sz="0" w:space="0" w:color="auto"/>
        <w:right w:val="none" w:sz="0" w:space="0" w:color="auto"/>
      </w:divBdr>
    </w:div>
    <w:div w:id="1473713861">
      <w:bodyDiv w:val="1"/>
      <w:marLeft w:val="0"/>
      <w:marRight w:val="0"/>
      <w:marTop w:val="0"/>
      <w:marBottom w:val="0"/>
      <w:divBdr>
        <w:top w:val="none" w:sz="0" w:space="0" w:color="auto"/>
        <w:left w:val="none" w:sz="0" w:space="0" w:color="auto"/>
        <w:bottom w:val="none" w:sz="0" w:space="0" w:color="auto"/>
        <w:right w:val="none" w:sz="0" w:space="0" w:color="auto"/>
      </w:divBdr>
    </w:div>
    <w:div w:id="1481846975">
      <w:bodyDiv w:val="1"/>
      <w:marLeft w:val="0"/>
      <w:marRight w:val="0"/>
      <w:marTop w:val="0"/>
      <w:marBottom w:val="0"/>
      <w:divBdr>
        <w:top w:val="none" w:sz="0" w:space="0" w:color="auto"/>
        <w:left w:val="none" w:sz="0" w:space="0" w:color="auto"/>
        <w:bottom w:val="none" w:sz="0" w:space="0" w:color="auto"/>
        <w:right w:val="none" w:sz="0" w:space="0" w:color="auto"/>
      </w:divBdr>
    </w:div>
    <w:div w:id="1485707303">
      <w:bodyDiv w:val="1"/>
      <w:marLeft w:val="0"/>
      <w:marRight w:val="0"/>
      <w:marTop w:val="0"/>
      <w:marBottom w:val="0"/>
      <w:divBdr>
        <w:top w:val="none" w:sz="0" w:space="0" w:color="auto"/>
        <w:left w:val="none" w:sz="0" w:space="0" w:color="auto"/>
        <w:bottom w:val="none" w:sz="0" w:space="0" w:color="auto"/>
        <w:right w:val="none" w:sz="0" w:space="0" w:color="auto"/>
      </w:divBdr>
    </w:div>
    <w:div w:id="1496219221">
      <w:bodyDiv w:val="1"/>
      <w:marLeft w:val="0"/>
      <w:marRight w:val="0"/>
      <w:marTop w:val="0"/>
      <w:marBottom w:val="0"/>
      <w:divBdr>
        <w:top w:val="none" w:sz="0" w:space="0" w:color="auto"/>
        <w:left w:val="none" w:sz="0" w:space="0" w:color="auto"/>
        <w:bottom w:val="none" w:sz="0" w:space="0" w:color="auto"/>
        <w:right w:val="none" w:sz="0" w:space="0" w:color="auto"/>
      </w:divBdr>
    </w:div>
    <w:div w:id="1497652441">
      <w:bodyDiv w:val="1"/>
      <w:marLeft w:val="0"/>
      <w:marRight w:val="0"/>
      <w:marTop w:val="0"/>
      <w:marBottom w:val="0"/>
      <w:divBdr>
        <w:top w:val="none" w:sz="0" w:space="0" w:color="auto"/>
        <w:left w:val="none" w:sz="0" w:space="0" w:color="auto"/>
        <w:bottom w:val="none" w:sz="0" w:space="0" w:color="auto"/>
        <w:right w:val="none" w:sz="0" w:space="0" w:color="auto"/>
      </w:divBdr>
    </w:div>
    <w:div w:id="1505432815">
      <w:bodyDiv w:val="1"/>
      <w:marLeft w:val="0"/>
      <w:marRight w:val="0"/>
      <w:marTop w:val="0"/>
      <w:marBottom w:val="0"/>
      <w:divBdr>
        <w:top w:val="none" w:sz="0" w:space="0" w:color="auto"/>
        <w:left w:val="none" w:sz="0" w:space="0" w:color="auto"/>
        <w:bottom w:val="none" w:sz="0" w:space="0" w:color="auto"/>
        <w:right w:val="none" w:sz="0" w:space="0" w:color="auto"/>
      </w:divBdr>
    </w:div>
    <w:div w:id="1518543260">
      <w:bodyDiv w:val="1"/>
      <w:marLeft w:val="0"/>
      <w:marRight w:val="0"/>
      <w:marTop w:val="0"/>
      <w:marBottom w:val="0"/>
      <w:divBdr>
        <w:top w:val="none" w:sz="0" w:space="0" w:color="auto"/>
        <w:left w:val="none" w:sz="0" w:space="0" w:color="auto"/>
        <w:bottom w:val="none" w:sz="0" w:space="0" w:color="auto"/>
        <w:right w:val="none" w:sz="0" w:space="0" w:color="auto"/>
      </w:divBdr>
    </w:div>
    <w:div w:id="1531524910">
      <w:bodyDiv w:val="1"/>
      <w:marLeft w:val="0"/>
      <w:marRight w:val="0"/>
      <w:marTop w:val="0"/>
      <w:marBottom w:val="0"/>
      <w:divBdr>
        <w:top w:val="none" w:sz="0" w:space="0" w:color="auto"/>
        <w:left w:val="none" w:sz="0" w:space="0" w:color="auto"/>
        <w:bottom w:val="none" w:sz="0" w:space="0" w:color="auto"/>
        <w:right w:val="none" w:sz="0" w:space="0" w:color="auto"/>
      </w:divBdr>
    </w:div>
    <w:div w:id="1533569829">
      <w:bodyDiv w:val="1"/>
      <w:marLeft w:val="0"/>
      <w:marRight w:val="0"/>
      <w:marTop w:val="0"/>
      <w:marBottom w:val="0"/>
      <w:divBdr>
        <w:top w:val="none" w:sz="0" w:space="0" w:color="auto"/>
        <w:left w:val="none" w:sz="0" w:space="0" w:color="auto"/>
        <w:bottom w:val="none" w:sz="0" w:space="0" w:color="auto"/>
        <w:right w:val="none" w:sz="0" w:space="0" w:color="auto"/>
      </w:divBdr>
    </w:div>
    <w:div w:id="1545756741">
      <w:bodyDiv w:val="1"/>
      <w:marLeft w:val="0"/>
      <w:marRight w:val="0"/>
      <w:marTop w:val="0"/>
      <w:marBottom w:val="0"/>
      <w:divBdr>
        <w:top w:val="none" w:sz="0" w:space="0" w:color="auto"/>
        <w:left w:val="none" w:sz="0" w:space="0" w:color="auto"/>
        <w:bottom w:val="none" w:sz="0" w:space="0" w:color="auto"/>
        <w:right w:val="none" w:sz="0" w:space="0" w:color="auto"/>
      </w:divBdr>
    </w:div>
    <w:div w:id="1551111272">
      <w:bodyDiv w:val="1"/>
      <w:marLeft w:val="0"/>
      <w:marRight w:val="0"/>
      <w:marTop w:val="0"/>
      <w:marBottom w:val="0"/>
      <w:divBdr>
        <w:top w:val="none" w:sz="0" w:space="0" w:color="auto"/>
        <w:left w:val="none" w:sz="0" w:space="0" w:color="auto"/>
        <w:bottom w:val="none" w:sz="0" w:space="0" w:color="auto"/>
        <w:right w:val="none" w:sz="0" w:space="0" w:color="auto"/>
      </w:divBdr>
    </w:div>
    <w:div w:id="1556965558">
      <w:bodyDiv w:val="1"/>
      <w:marLeft w:val="0"/>
      <w:marRight w:val="0"/>
      <w:marTop w:val="0"/>
      <w:marBottom w:val="0"/>
      <w:divBdr>
        <w:top w:val="none" w:sz="0" w:space="0" w:color="auto"/>
        <w:left w:val="none" w:sz="0" w:space="0" w:color="auto"/>
        <w:bottom w:val="none" w:sz="0" w:space="0" w:color="auto"/>
        <w:right w:val="none" w:sz="0" w:space="0" w:color="auto"/>
      </w:divBdr>
    </w:div>
    <w:div w:id="1566064993">
      <w:bodyDiv w:val="1"/>
      <w:marLeft w:val="0"/>
      <w:marRight w:val="0"/>
      <w:marTop w:val="0"/>
      <w:marBottom w:val="0"/>
      <w:divBdr>
        <w:top w:val="none" w:sz="0" w:space="0" w:color="auto"/>
        <w:left w:val="none" w:sz="0" w:space="0" w:color="auto"/>
        <w:bottom w:val="none" w:sz="0" w:space="0" w:color="auto"/>
        <w:right w:val="none" w:sz="0" w:space="0" w:color="auto"/>
      </w:divBdr>
    </w:div>
    <w:div w:id="1568955384">
      <w:bodyDiv w:val="1"/>
      <w:marLeft w:val="0"/>
      <w:marRight w:val="0"/>
      <w:marTop w:val="0"/>
      <w:marBottom w:val="0"/>
      <w:divBdr>
        <w:top w:val="none" w:sz="0" w:space="0" w:color="auto"/>
        <w:left w:val="none" w:sz="0" w:space="0" w:color="auto"/>
        <w:bottom w:val="none" w:sz="0" w:space="0" w:color="auto"/>
        <w:right w:val="none" w:sz="0" w:space="0" w:color="auto"/>
      </w:divBdr>
    </w:div>
    <w:div w:id="1596785017">
      <w:bodyDiv w:val="1"/>
      <w:marLeft w:val="0"/>
      <w:marRight w:val="0"/>
      <w:marTop w:val="0"/>
      <w:marBottom w:val="0"/>
      <w:divBdr>
        <w:top w:val="none" w:sz="0" w:space="0" w:color="auto"/>
        <w:left w:val="none" w:sz="0" w:space="0" w:color="auto"/>
        <w:bottom w:val="none" w:sz="0" w:space="0" w:color="auto"/>
        <w:right w:val="none" w:sz="0" w:space="0" w:color="auto"/>
      </w:divBdr>
    </w:div>
    <w:div w:id="1610157046">
      <w:bodyDiv w:val="1"/>
      <w:marLeft w:val="0"/>
      <w:marRight w:val="0"/>
      <w:marTop w:val="0"/>
      <w:marBottom w:val="0"/>
      <w:divBdr>
        <w:top w:val="none" w:sz="0" w:space="0" w:color="auto"/>
        <w:left w:val="none" w:sz="0" w:space="0" w:color="auto"/>
        <w:bottom w:val="none" w:sz="0" w:space="0" w:color="auto"/>
        <w:right w:val="none" w:sz="0" w:space="0" w:color="auto"/>
      </w:divBdr>
    </w:div>
    <w:div w:id="1645546563">
      <w:bodyDiv w:val="1"/>
      <w:marLeft w:val="0"/>
      <w:marRight w:val="0"/>
      <w:marTop w:val="0"/>
      <w:marBottom w:val="0"/>
      <w:divBdr>
        <w:top w:val="none" w:sz="0" w:space="0" w:color="auto"/>
        <w:left w:val="none" w:sz="0" w:space="0" w:color="auto"/>
        <w:bottom w:val="none" w:sz="0" w:space="0" w:color="auto"/>
        <w:right w:val="none" w:sz="0" w:space="0" w:color="auto"/>
      </w:divBdr>
    </w:div>
    <w:div w:id="1667591403">
      <w:bodyDiv w:val="1"/>
      <w:marLeft w:val="0"/>
      <w:marRight w:val="0"/>
      <w:marTop w:val="0"/>
      <w:marBottom w:val="0"/>
      <w:divBdr>
        <w:top w:val="none" w:sz="0" w:space="0" w:color="auto"/>
        <w:left w:val="none" w:sz="0" w:space="0" w:color="auto"/>
        <w:bottom w:val="none" w:sz="0" w:space="0" w:color="auto"/>
        <w:right w:val="none" w:sz="0" w:space="0" w:color="auto"/>
      </w:divBdr>
    </w:div>
    <w:div w:id="1679231702">
      <w:bodyDiv w:val="1"/>
      <w:marLeft w:val="0"/>
      <w:marRight w:val="0"/>
      <w:marTop w:val="0"/>
      <w:marBottom w:val="0"/>
      <w:divBdr>
        <w:top w:val="none" w:sz="0" w:space="0" w:color="auto"/>
        <w:left w:val="none" w:sz="0" w:space="0" w:color="auto"/>
        <w:bottom w:val="none" w:sz="0" w:space="0" w:color="auto"/>
        <w:right w:val="none" w:sz="0" w:space="0" w:color="auto"/>
      </w:divBdr>
    </w:div>
    <w:div w:id="1701667244">
      <w:bodyDiv w:val="1"/>
      <w:marLeft w:val="0"/>
      <w:marRight w:val="0"/>
      <w:marTop w:val="0"/>
      <w:marBottom w:val="0"/>
      <w:divBdr>
        <w:top w:val="none" w:sz="0" w:space="0" w:color="auto"/>
        <w:left w:val="none" w:sz="0" w:space="0" w:color="auto"/>
        <w:bottom w:val="none" w:sz="0" w:space="0" w:color="auto"/>
        <w:right w:val="none" w:sz="0" w:space="0" w:color="auto"/>
      </w:divBdr>
    </w:div>
    <w:div w:id="1705401894">
      <w:bodyDiv w:val="1"/>
      <w:marLeft w:val="0"/>
      <w:marRight w:val="0"/>
      <w:marTop w:val="0"/>
      <w:marBottom w:val="0"/>
      <w:divBdr>
        <w:top w:val="none" w:sz="0" w:space="0" w:color="auto"/>
        <w:left w:val="none" w:sz="0" w:space="0" w:color="auto"/>
        <w:bottom w:val="none" w:sz="0" w:space="0" w:color="auto"/>
        <w:right w:val="none" w:sz="0" w:space="0" w:color="auto"/>
      </w:divBdr>
    </w:div>
    <w:div w:id="1767113219">
      <w:bodyDiv w:val="1"/>
      <w:marLeft w:val="0"/>
      <w:marRight w:val="0"/>
      <w:marTop w:val="0"/>
      <w:marBottom w:val="0"/>
      <w:divBdr>
        <w:top w:val="none" w:sz="0" w:space="0" w:color="auto"/>
        <w:left w:val="none" w:sz="0" w:space="0" w:color="auto"/>
        <w:bottom w:val="none" w:sz="0" w:space="0" w:color="auto"/>
        <w:right w:val="none" w:sz="0" w:space="0" w:color="auto"/>
      </w:divBdr>
    </w:div>
    <w:div w:id="1784500185">
      <w:bodyDiv w:val="1"/>
      <w:marLeft w:val="0"/>
      <w:marRight w:val="0"/>
      <w:marTop w:val="0"/>
      <w:marBottom w:val="0"/>
      <w:divBdr>
        <w:top w:val="none" w:sz="0" w:space="0" w:color="auto"/>
        <w:left w:val="none" w:sz="0" w:space="0" w:color="auto"/>
        <w:bottom w:val="none" w:sz="0" w:space="0" w:color="auto"/>
        <w:right w:val="none" w:sz="0" w:space="0" w:color="auto"/>
      </w:divBdr>
    </w:div>
    <w:div w:id="1794133524">
      <w:bodyDiv w:val="1"/>
      <w:marLeft w:val="0"/>
      <w:marRight w:val="0"/>
      <w:marTop w:val="0"/>
      <w:marBottom w:val="0"/>
      <w:divBdr>
        <w:top w:val="none" w:sz="0" w:space="0" w:color="auto"/>
        <w:left w:val="none" w:sz="0" w:space="0" w:color="auto"/>
        <w:bottom w:val="none" w:sz="0" w:space="0" w:color="auto"/>
        <w:right w:val="none" w:sz="0" w:space="0" w:color="auto"/>
      </w:divBdr>
    </w:div>
    <w:div w:id="1795051103">
      <w:bodyDiv w:val="1"/>
      <w:marLeft w:val="0"/>
      <w:marRight w:val="0"/>
      <w:marTop w:val="0"/>
      <w:marBottom w:val="0"/>
      <w:divBdr>
        <w:top w:val="none" w:sz="0" w:space="0" w:color="auto"/>
        <w:left w:val="none" w:sz="0" w:space="0" w:color="auto"/>
        <w:bottom w:val="none" w:sz="0" w:space="0" w:color="auto"/>
        <w:right w:val="none" w:sz="0" w:space="0" w:color="auto"/>
      </w:divBdr>
    </w:div>
    <w:div w:id="1811481408">
      <w:bodyDiv w:val="1"/>
      <w:marLeft w:val="0"/>
      <w:marRight w:val="0"/>
      <w:marTop w:val="0"/>
      <w:marBottom w:val="0"/>
      <w:divBdr>
        <w:top w:val="none" w:sz="0" w:space="0" w:color="auto"/>
        <w:left w:val="none" w:sz="0" w:space="0" w:color="auto"/>
        <w:bottom w:val="none" w:sz="0" w:space="0" w:color="auto"/>
        <w:right w:val="none" w:sz="0" w:space="0" w:color="auto"/>
      </w:divBdr>
    </w:div>
    <w:div w:id="1824201236">
      <w:bodyDiv w:val="1"/>
      <w:marLeft w:val="0"/>
      <w:marRight w:val="0"/>
      <w:marTop w:val="0"/>
      <w:marBottom w:val="0"/>
      <w:divBdr>
        <w:top w:val="none" w:sz="0" w:space="0" w:color="auto"/>
        <w:left w:val="none" w:sz="0" w:space="0" w:color="auto"/>
        <w:bottom w:val="none" w:sz="0" w:space="0" w:color="auto"/>
        <w:right w:val="none" w:sz="0" w:space="0" w:color="auto"/>
      </w:divBdr>
    </w:div>
    <w:div w:id="1855344152">
      <w:bodyDiv w:val="1"/>
      <w:marLeft w:val="0"/>
      <w:marRight w:val="0"/>
      <w:marTop w:val="0"/>
      <w:marBottom w:val="0"/>
      <w:divBdr>
        <w:top w:val="none" w:sz="0" w:space="0" w:color="auto"/>
        <w:left w:val="none" w:sz="0" w:space="0" w:color="auto"/>
        <w:bottom w:val="none" w:sz="0" w:space="0" w:color="auto"/>
        <w:right w:val="none" w:sz="0" w:space="0" w:color="auto"/>
      </w:divBdr>
    </w:div>
    <w:div w:id="1928031749">
      <w:bodyDiv w:val="1"/>
      <w:marLeft w:val="0"/>
      <w:marRight w:val="0"/>
      <w:marTop w:val="0"/>
      <w:marBottom w:val="0"/>
      <w:divBdr>
        <w:top w:val="none" w:sz="0" w:space="0" w:color="auto"/>
        <w:left w:val="none" w:sz="0" w:space="0" w:color="auto"/>
        <w:bottom w:val="none" w:sz="0" w:space="0" w:color="auto"/>
        <w:right w:val="none" w:sz="0" w:space="0" w:color="auto"/>
      </w:divBdr>
    </w:div>
    <w:div w:id="1928882743">
      <w:bodyDiv w:val="1"/>
      <w:marLeft w:val="0"/>
      <w:marRight w:val="0"/>
      <w:marTop w:val="0"/>
      <w:marBottom w:val="0"/>
      <w:divBdr>
        <w:top w:val="none" w:sz="0" w:space="0" w:color="auto"/>
        <w:left w:val="none" w:sz="0" w:space="0" w:color="auto"/>
        <w:bottom w:val="none" w:sz="0" w:space="0" w:color="auto"/>
        <w:right w:val="none" w:sz="0" w:space="0" w:color="auto"/>
      </w:divBdr>
    </w:div>
    <w:div w:id="1933313545">
      <w:bodyDiv w:val="1"/>
      <w:marLeft w:val="0"/>
      <w:marRight w:val="0"/>
      <w:marTop w:val="0"/>
      <w:marBottom w:val="0"/>
      <w:divBdr>
        <w:top w:val="none" w:sz="0" w:space="0" w:color="auto"/>
        <w:left w:val="none" w:sz="0" w:space="0" w:color="auto"/>
        <w:bottom w:val="none" w:sz="0" w:space="0" w:color="auto"/>
        <w:right w:val="none" w:sz="0" w:space="0" w:color="auto"/>
      </w:divBdr>
    </w:div>
    <w:div w:id="1965309710">
      <w:bodyDiv w:val="1"/>
      <w:marLeft w:val="0"/>
      <w:marRight w:val="0"/>
      <w:marTop w:val="0"/>
      <w:marBottom w:val="0"/>
      <w:divBdr>
        <w:top w:val="none" w:sz="0" w:space="0" w:color="auto"/>
        <w:left w:val="none" w:sz="0" w:space="0" w:color="auto"/>
        <w:bottom w:val="none" w:sz="0" w:space="0" w:color="auto"/>
        <w:right w:val="none" w:sz="0" w:space="0" w:color="auto"/>
      </w:divBdr>
    </w:div>
    <w:div w:id="1992830435">
      <w:bodyDiv w:val="1"/>
      <w:marLeft w:val="0"/>
      <w:marRight w:val="0"/>
      <w:marTop w:val="0"/>
      <w:marBottom w:val="0"/>
      <w:divBdr>
        <w:top w:val="none" w:sz="0" w:space="0" w:color="auto"/>
        <w:left w:val="none" w:sz="0" w:space="0" w:color="auto"/>
        <w:bottom w:val="none" w:sz="0" w:space="0" w:color="auto"/>
        <w:right w:val="none" w:sz="0" w:space="0" w:color="auto"/>
      </w:divBdr>
    </w:div>
    <w:div w:id="2067561605">
      <w:bodyDiv w:val="1"/>
      <w:marLeft w:val="0"/>
      <w:marRight w:val="0"/>
      <w:marTop w:val="0"/>
      <w:marBottom w:val="0"/>
      <w:divBdr>
        <w:top w:val="none" w:sz="0" w:space="0" w:color="auto"/>
        <w:left w:val="none" w:sz="0" w:space="0" w:color="auto"/>
        <w:bottom w:val="none" w:sz="0" w:space="0" w:color="auto"/>
        <w:right w:val="none" w:sz="0" w:space="0" w:color="auto"/>
      </w:divBdr>
    </w:div>
    <w:div w:id="2097045164">
      <w:bodyDiv w:val="1"/>
      <w:marLeft w:val="0"/>
      <w:marRight w:val="0"/>
      <w:marTop w:val="0"/>
      <w:marBottom w:val="0"/>
      <w:divBdr>
        <w:top w:val="none" w:sz="0" w:space="0" w:color="auto"/>
        <w:left w:val="none" w:sz="0" w:space="0" w:color="auto"/>
        <w:bottom w:val="none" w:sz="0" w:space="0" w:color="auto"/>
        <w:right w:val="none" w:sz="0" w:space="0" w:color="auto"/>
      </w:divBdr>
    </w:div>
    <w:div w:id="21418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147F-B25C-469C-8AD2-235C7D37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1775</Words>
  <Characters>10124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幸一</dc:creator>
  <cp:lastModifiedBy>木戸　愛梨</cp:lastModifiedBy>
  <cp:revision>5</cp:revision>
  <cp:lastPrinted>2018-08-08T11:01:00Z</cp:lastPrinted>
  <dcterms:created xsi:type="dcterms:W3CDTF">2018-08-08T08:28:00Z</dcterms:created>
  <dcterms:modified xsi:type="dcterms:W3CDTF">2018-08-08T11:11:00Z</dcterms:modified>
</cp:coreProperties>
</file>