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18C0BC32" w:rsidR="006941BB" w:rsidRPr="004E49CC" w:rsidRDefault="006941BB" w:rsidP="006941BB">
      <w:pPr>
        <w:jc w:val="left"/>
        <w:rPr>
          <w:rFonts w:asciiTheme="minorEastAsia" w:hAnsiTheme="minorEastAsia"/>
          <w:sz w:val="24"/>
          <w:szCs w:val="24"/>
        </w:rPr>
      </w:pPr>
      <w:r w:rsidRPr="004E49CC">
        <w:rPr>
          <w:rFonts w:asciiTheme="minorEastAsia" w:hAnsiTheme="minorEastAsia" w:hint="eastAsia"/>
          <w:sz w:val="24"/>
          <w:szCs w:val="24"/>
        </w:rPr>
        <w:t>諮問番号：平成２</w:t>
      </w:r>
      <w:r w:rsidR="00FE7056" w:rsidRPr="004E49CC">
        <w:rPr>
          <w:rFonts w:asciiTheme="minorEastAsia" w:hAnsiTheme="minorEastAsia" w:hint="eastAsia"/>
          <w:sz w:val="24"/>
          <w:szCs w:val="24"/>
        </w:rPr>
        <w:t>９</w:t>
      </w:r>
      <w:r w:rsidRPr="004E49CC">
        <w:rPr>
          <w:rFonts w:asciiTheme="minorEastAsia" w:hAnsiTheme="minorEastAsia" w:hint="eastAsia"/>
          <w:sz w:val="24"/>
          <w:szCs w:val="24"/>
        </w:rPr>
        <w:t>年度諮問第</w:t>
      </w:r>
      <w:r w:rsidR="00B47790" w:rsidRPr="004E49CC">
        <w:rPr>
          <w:rFonts w:asciiTheme="minorEastAsia" w:hAnsiTheme="minorEastAsia" w:hint="eastAsia"/>
          <w:sz w:val="24"/>
          <w:szCs w:val="24"/>
        </w:rPr>
        <w:t>５</w:t>
      </w:r>
      <w:r w:rsidR="00C2342F" w:rsidRPr="004E49CC">
        <w:rPr>
          <w:rFonts w:asciiTheme="minorEastAsia" w:hAnsiTheme="minorEastAsia" w:hint="eastAsia"/>
          <w:sz w:val="24"/>
          <w:szCs w:val="24"/>
        </w:rPr>
        <w:t>２</w:t>
      </w:r>
      <w:r w:rsidRPr="004E49CC">
        <w:rPr>
          <w:rFonts w:asciiTheme="minorEastAsia" w:hAnsiTheme="minorEastAsia" w:hint="eastAsia"/>
          <w:sz w:val="24"/>
          <w:szCs w:val="24"/>
        </w:rPr>
        <w:t>号</w:t>
      </w:r>
    </w:p>
    <w:p w14:paraId="563BEFB4" w14:textId="6B8D75EC" w:rsidR="006941BB" w:rsidRPr="004E49CC" w:rsidRDefault="006941BB" w:rsidP="006941BB">
      <w:pPr>
        <w:jc w:val="left"/>
        <w:rPr>
          <w:rFonts w:asciiTheme="minorEastAsia" w:hAnsiTheme="minorEastAsia"/>
          <w:sz w:val="24"/>
          <w:szCs w:val="24"/>
        </w:rPr>
      </w:pPr>
      <w:r w:rsidRPr="004E49CC">
        <w:rPr>
          <w:rFonts w:asciiTheme="minorEastAsia" w:hAnsiTheme="minorEastAsia" w:hint="eastAsia"/>
          <w:sz w:val="24"/>
          <w:szCs w:val="24"/>
        </w:rPr>
        <w:t>答申番号：</w:t>
      </w:r>
      <w:r w:rsidR="00647C2F">
        <w:rPr>
          <w:rFonts w:asciiTheme="minorEastAsia" w:hAnsiTheme="minorEastAsia" w:hint="eastAsia"/>
          <w:sz w:val="24"/>
          <w:szCs w:val="24"/>
        </w:rPr>
        <w:t>令和元年</w:t>
      </w:r>
      <w:r w:rsidRPr="004E49CC">
        <w:rPr>
          <w:rFonts w:asciiTheme="minorEastAsia" w:hAnsiTheme="minorEastAsia" w:hint="eastAsia"/>
          <w:sz w:val="24"/>
          <w:szCs w:val="24"/>
        </w:rPr>
        <w:t>度答申第</w:t>
      </w:r>
      <w:r w:rsidR="00E4640B">
        <w:rPr>
          <w:rFonts w:asciiTheme="minorEastAsia" w:hAnsiTheme="minorEastAsia" w:hint="eastAsia"/>
          <w:sz w:val="24"/>
          <w:szCs w:val="24"/>
        </w:rPr>
        <w:t>５</w:t>
      </w:r>
      <w:r w:rsidR="00905874" w:rsidRPr="004E49CC">
        <w:rPr>
          <w:rFonts w:asciiTheme="minorEastAsia" w:hAnsiTheme="minorEastAsia" w:hint="eastAsia"/>
          <w:sz w:val="24"/>
          <w:szCs w:val="24"/>
        </w:rPr>
        <w:t>号</w:t>
      </w:r>
    </w:p>
    <w:p w14:paraId="5467A21C" w14:textId="77777777" w:rsidR="006941BB" w:rsidRPr="004E49CC" w:rsidRDefault="006941BB" w:rsidP="00184D24">
      <w:pPr>
        <w:rPr>
          <w:rFonts w:asciiTheme="minorEastAsia" w:hAnsiTheme="minorEastAsia"/>
          <w:sz w:val="24"/>
          <w:szCs w:val="24"/>
        </w:rPr>
      </w:pPr>
    </w:p>
    <w:p w14:paraId="26C2DE38" w14:textId="03E9DE3D" w:rsidR="00523B64" w:rsidRPr="004E49CC" w:rsidRDefault="00523B64" w:rsidP="00523B64">
      <w:pPr>
        <w:jc w:val="center"/>
        <w:rPr>
          <w:rFonts w:asciiTheme="minorEastAsia" w:hAnsiTheme="minorEastAsia"/>
          <w:sz w:val="24"/>
          <w:szCs w:val="24"/>
        </w:rPr>
      </w:pPr>
      <w:r w:rsidRPr="004E49CC">
        <w:rPr>
          <w:rFonts w:asciiTheme="minorEastAsia" w:hAnsiTheme="minorEastAsia" w:hint="eastAsia"/>
          <w:sz w:val="24"/>
          <w:szCs w:val="24"/>
        </w:rPr>
        <w:t>答　申　書</w:t>
      </w:r>
    </w:p>
    <w:p w14:paraId="1CD3E037" w14:textId="77777777" w:rsidR="00523B64" w:rsidRPr="005A1BC2" w:rsidRDefault="00523B64" w:rsidP="00523B64">
      <w:pPr>
        <w:rPr>
          <w:rFonts w:asciiTheme="minorEastAsia" w:hAnsiTheme="minorEastAsia"/>
          <w:sz w:val="24"/>
          <w:szCs w:val="24"/>
        </w:rPr>
      </w:pPr>
    </w:p>
    <w:p w14:paraId="074D579B" w14:textId="77777777"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第１</w:t>
      </w:r>
      <w:r w:rsidRPr="004E49CC">
        <w:rPr>
          <w:rFonts w:asciiTheme="minorEastAsia" w:hAnsiTheme="minorEastAsia"/>
          <w:b/>
          <w:sz w:val="24"/>
          <w:szCs w:val="24"/>
        </w:rPr>
        <w:t xml:space="preserve"> </w:t>
      </w:r>
      <w:r w:rsidRPr="004E49CC">
        <w:rPr>
          <w:rFonts w:asciiTheme="minorEastAsia" w:hAnsiTheme="minorEastAsia" w:hint="eastAsia"/>
          <w:b/>
          <w:sz w:val="24"/>
          <w:szCs w:val="24"/>
        </w:rPr>
        <w:t>審査会の結論</w:t>
      </w:r>
      <w:r w:rsidRPr="004E49CC">
        <w:rPr>
          <w:rFonts w:asciiTheme="minorEastAsia" w:hAnsiTheme="minorEastAsia"/>
          <w:b/>
          <w:sz w:val="24"/>
          <w:szCs w:val="24"/>
        </w:rPr>
        <w:t xml:space="preserve"> </w:t>
      </w:r>
    </w:p>
    <w:p w14:paraId="3D267C92" w14:textId="77777777" w:rsidR="00C152BB" w:rsidRPr="004E49CC" w:rsidRDefault="00C152BB" w:rsidP="00192851">
      <w:pPr>
        <w:ind w:left="1"/>
        <w:rPr>
          <w:rFonts w:asciiTheme="minorEastAsia" w:hAnsiTheme="minorEastAsia"/>
          <w:sz w:val="24"/>
          <w:szCs w:val="24"/>
        </w:rPr>
      </w:pPr>
    </w:p>
    <w:p w14:paraId="0885CDC6" w14:textId="3650D0C4" w:rsidR="001A16E4" w:rsidRPr="004E49CC" w:rsidRDefault="00143BCB" w:rsidP="00192851">
      <w:pPr>
        <w:ind w:left="1"/>
        <w:rPr>
          <w:rFonts w:asciiTheme="minorEastAsia" w:hAnsiTheme="minorEastAsia"/>
          <w:sz w:val="24"/>
          <w:szCs w:val="24"/>
        </w:rPr>
      </w:pPr>
      <w:r w:rsidRPr="004E49CC">
        <w:rPr>
          <w:rFonts w:asciiTheme="minorEastAsia" w:hAnsiTheme="minorEastAsia" w:hint="eastAsia"/>
          <w:sz w:val="24"/>
          <w:szCs w:val="24"/>
        </w:rPr>
        <w:t xml:space="preserve">　</w:t>
      </w:r>
      <w:r w:rsidR="00F926E6" w:rsidRPr="004E49CC">
        <w:rPr>
          <w:rFonts w:asciiTheme="minorEastAsia" w:hAnsiTheme="minorEastAsia" w:hint="eastAsia"/>
          <w:sz w:val="24"/>
          <w:szCs w:val="24"/>
        </w:rPr>
        <w:t>大阪</w:t>
      </w:r>
      <w:r w:rsidR="00905874" w:rsidRPr="004E49CC">
        <w:rPr>
          <w:rFonts w:asciiTheme="minorEastAsia" w:hAnsiTheme="minorEastAsia" w:hint="eastAsia"/>
          <w:sz w:val="24"/>
          <w:szCs w:val="24"/>
        </w:rPr>
        <w:t>府知事</w:t>
      </w:r>
      <w:r w:rsidR="0014213E" w:rsidRPr="004E49CC">
        <w:rPr>
          <w:rFonts w:asciiTheme="minorEastAsia" w:hAnsiTheme="minorEastAsia" w:hint="eastAsia"/>
          <w:sz w:val="24"/>
          <w:szCs w:val="24"/>
        </w:rPr>
        <w:t>（以下</w:t>
      </w:r>
      <w:r w:rsidR="0014213E" w:rsidRPr="00A53C9F">
        <w:rPr>
          <w:rFonts w:asciiTheme="minorEastAsia" w:hAnsiTheme="minorEastAsia" w:hint="eastAsia"/>
          <w:sz w:val="24"/>
          <w:szCs w:val="24"/>
        </w:rPr>
        <w:t>「処分庁」という。）</w:t>
      </w:r>
      <w:r w:rsidR="001A16E4" w:rsidRPr="00A53C9F">
        <w:rPr>
          <w:rFonts w:asciiTheme="minorEastAsia" w:hAnsiTheme="minorEastAsia" w:hint="eastAsia"/>
          <w:sz w:val="24"/>
          <w:szCs w:val="24"/>
        </w:rPr>
        <w:t>が</w:t>
      </w:r>
      <w:r w:rsidR="0014213E" w:rsidRPr="00A53C9F">
        <w:rPr>
          <w:rFonts w:asciiTheme="minorEastAsia" w:hAnsiTheme="minorEastAsia" w:hint="eastAsia"/>
          <w:sz w:val="24"/>
          <w:szCs w:val="24"/>
        </w:rPr>
        <w:t>審査請求人に対して</w:t>
      </w:r>
      <w:r w:rsidR="001A16E4" w:rsidRPr="00A53C9F">
        <w:rPr>
          <w:rFonts w:asciiTheme="minorEastAsia" w:hAnsiTheme="minorEastAsia" w:hint="eastAsia"/>
          <w:sz w:val="24"/>
          <w:szCs w:val="24"/>
        </w:rPr>
        <w:t>平成２</w:t>
      </w:r>
      <w:r w:rsidR="003A18D5" w:rsidRPr="00A53C9F">
        <w:rPr>
          <w:rFonts w:asciiTheme="minorEastAsia" w:hAnsiTheme="minorEastAsia" w:hint="eastAsia"/>
          <w:sz w:val="24"/>
          <w:szCs w:val="24"/>
        </w:rPr>
        <w:t>９</w:t>
      </w:r>
      <w:r w:rsidR="001A16E4" w:rsidRPr="00A53C9F">
        <w:rPr>
          <w:rFonts w:asciiTheme="minorEastAsia" w:hAnsiTheme="minorEastAsia" w:hint="eastAsia"/>
          <w:sz w:val="24"/>
          <w:szCs w:val="24"/>
        </w:rPr>
        <w:t>年</w:t>
      </w:r>
      <w:r w:rsidR="00EA084B" w:rsidRPr="00A53C9F">
        <w:rPr>
          <w:rFonts w:asciiTheme="minorEastAsia" w:hAnsiTheme="minorEastAsia" w:hint="eastAsia"/>
          <w:sz w:val="24"/>
          <w:szCs w:val="24"/>
        </w:rPr>
        <w:t>４</w:t>
      </w:r>
      <w:r w:rsidR="001A16E4" w:rsidRPr="00A53C9F">
        <w:rPr>
          <w:rFonts w:asciiTheme="minorEastAsia" w:hAnsiTheme="minorEastAsia" w:hint="eastAsia"/>
          <w:sz w:val="24"/>
          <w:szCs w:val="24"/>
        </w:rPr>
        <w:t>月</w:t>
      </w:r>
      <w:r w:rsidR="00EA084B" w:rsidRPr="00A53C9F">
        <w:rPr>
          <w:rFonts w:asciiTheme="minorEastAsia" w:hAnsiTheme="minorEastAsia" w:hint="eastAsia"/>
          <w:sz w:val="24"/>
          <w:szCs w:val="24"/>
        </w:rPr>
        <w:t>２８</w:t>
      </w:r>
      <w:r w:rsidR="001A16E4" w:rsidRPr="00A53C9F">
        <w:rPr>
          <w:rFonts w:asciiTheme="minorEastAsia" w:hAnsiTheme="minorEastAsia" w:hint="eastAsia"/>
          <w:sz w:val="24"/>
          <w:szCs w:val="24"/>
        </w:rPr>
        <w:t>日</w:t>
      </w:r>
      <w:r w:rsidR="00664B63" w:rsidRPr="00A53C9F">
        <w:rPr>
          <w:rFonts w:asciiTheme="minorEastAsia" w:hAnsiTheme="minorEastAsia" w:hint="eastAsia"/>
          <w:sz w:val="24"/>
          <w:szCs w:val="24"/>
        </w:rPr>
        <w:t>付けで</w:t>
      </w:r>
      <w:r w:rsidR="0014213E" w:rsidRPr="00A53C9F">
        <w:rPr>
          <w:rFonts w:asciiTheme="minorEastAsia" w:hAnsiTheme="minorEastAsia" w:hint="eastAsia"/>
          <w:sz w:val="24"/>
          <w:szCs w:val="24"/>
        </w:rPr>
        <w:t>行った</w:t>
      </w:r>
      <w:r w:rsidR="00F926E6" w:rsidRPr="00A53C9F">
        <w:rPr>
          <w:rFonts w:asciiTheme="minorEastAsia" w:hAnsiTheme="minorEastAsia" w:hint="eastAsia"/>
          <w:sz w:val="24"/>
          <w:szCs w:val="24"/>
        </w:rPr>
        <w:t>特別児童扶養手当等の支給に関する法律</w:t>
      </w:r>
      <w:r w:rsidR="00CD5238" w:rsidRPr="00A53C9F">
        <w:rPr>
          <w:rFonts w:asciiTheme="minorEastAsia" w:hAnsiTheme="minorEastAsia" w:hint="eastAsia"/>
          <w:sz w:val="24"/>
          <w:szCs w:val="24"/>
        </w:rPr>
        <w:t>（昭和３</w:t>
      </w:r>
      <w:r w:rsidR="00F926E6" w:rsidRPr="00A53C9F">
        <w:rPr>
          <w:rFonts w:asciiTheme="minorEastAsia" w:hAnsiTheme="minorEastAsia" w:hint="eastAsia"/>
          <w:sz w:val="24"/>
          <w:szCs w:val="24"/>
        </w:rPr>
        <w:t>９</w:t>
      </w:r>
      <w:r w:rsidR="00CD5238" w:rsidRPr="00A53C9F">
        <w:rPr>
          <w:rFonts w:asciiTheme="minorEastAsia" w:hAnsiTheme="minorEastAsia" w:hint="eastAsia"/>
          <w:sz w:val="24"/>
          <w:szCs w:val="24"/>
        </w:rPr>
        <w:t>年法律第</w:t>
      </w:r>
      <w:r w:rsidR="00F926E6" w:rsidRPr="00A53C9F">
        <w:rPr>
          <w:rFonts w:asciiTheme="minorEastAsia" w:hAnsiTheme="minorEastAsia" w:hint="eastAsia"/>
          <w:sz w:val="24"/>
          <w:szCs w:val="24"/>
        </w:rPr>
        <w:t>１３４</w:t>
      </w:r>
      <w:r w:rsidR="00CD5238" w:rsidRPr="00A53C9F">
        <w:rPr>
          <w:rFonts w:asciiTheme="minorEastAsia" w:hAnsiTheme="minorEastAsia" w:hint="eastAsia"/>
          <w:sz w:val="24"/>
          <w:szCs w:val="24"/>
        </w:rPr>
        <w:t>号</w:t>
      </w:r>
      <w:r w:rsidR="00027AA3" w:rsidRPr="00A53C9F">
        <w:rPr>
          <w:rFonts w:asciiTheme="minorEastAsia" w:hAnsiTheme="minorEastAsia" w:hint="eastAsia"/>
          <w:sz w:val="24"/>
          <w:szCs w:val="24"/>
        </w:rPr>
        <w:t>。以下「法」という。</w:t>
      </w:r>
      <w:r w:rsidR="001A16E4" w:rsidRPr="00A53C9F">
        <w:rPr>
          <w:rFonts w:asciiTheme="minorEastAsia" w:hAnsiTheme="minorEastAsia" w:hint="eastAsia"/>
          <w:sz w:val="24"/>
          <w:szCs w:val="24"/>
        </w:rPr>
        <w:t>）に基づく</w:t>
      </w:r>
      <w:r w:rsidR="00905874" w:rsidRPr="00A53C9F">
        <w:rPr>
          <w:rFonts w:asciiTheme="minorEastAsia" w:hAnsiTheme="minorEastAsia" w:hint="eastAsia"/>
          <w:sz w:val="24"/>
          <w:szCs w:val="24"/>
        </w:rPr>
        <w:t>特別児童扶養</w:t>
      </w:r>
      <w:r w:rsidR="00F926E6" w:rsidRPr="00A53C9F">
        <w:rPr>
          <w:rFonts w:asciiTheme="minorEastAsia" w:hAnsiTheme="minorEastAsia" w:hint="eastAsia"/>
          <w:sz w:val="24"/>
          <w:szCs w:val="24"/>
        </w:rPr>
        <w:t>手当</w:t>
      </w:r>
      <w:r w:rsidR="00C2342F" w:rsidRPr="00A53C9F">
        <w:rPr>
          <w:rFonts w:asciiTheme="minorEastAsia" w:hAnsiTheme="minorEastAsia" w:hint="eastAsia"/>
          <w:sz w:val="24"/>
          <w:szCs w:val="24"/>
        </w:rPr>
        <w:t>資格喪失</w:t>
      </w:r>
      <w:r w:rsidR="001A16E4" w:rsidRPr="00A53C9F">
        <w:rPr>
          <w:rFonts w:asciiTheme="minorEastAsia" w:hAnsiTheme="minorEastAsia" w:hint="eastAsia"/>
          <w:sz w:val="24"/>
          <w:szCs w:val="24"/>
        </w:rPr>
        <w:t>処分</w:t>
      </w:r>
      <w:r w:rsidR="00692E3C" w:rsidRPr="00A53C9F">
        <w:rPr>
          <w:rFonts w:asciiTheme="minorEastAsia" w:hAnsiTheme="minorEastAsia" w:hint="eastAsia"/>
          <w:sz w:val="24"/>
          <w:szCs w:val="24"/>
        </w:rPr>
        <w:t>（以下「本件処分」という。）</w:t>
      </w:r>
      <w:r w:rsidR="00AD03A7" w:rsidRPr="00A53C9F">
        <w:rPr>
          <w:rFonts w:asciiTheme="minorEastAsia" w:hAnsiTheme="minorEastAsia" w:hint="eastAsia"/>
          <w:sz w:val="24"/>
          <w:szCs w:val="24"/>
        </w:rPr>
        <w:t>の取消</w:t>
      </w:r>
      <w:r w:rsidR="001403B4" w:rsidRPr="00A53C9F">
        <w:rPr>
          <w:rFonts w:asciiTheme="minorEastAsia" w:hAnsiTheme="minorEastAsia" w:hint="eastAsia"/>
          <w:sz w:val="24"/>
          <w:szCs w:val="24"/>
        </w:rPr>
        <w:t>し</w:t>
      </w:r>
      <w:r w:rsidR="00AD03A7" w:rsidRPr="00A53C9F">
        <w:rPr>
          <w:rFonts w:asciiTheme="minorEastAsia" w:hAnsiTheme="minorEastAsia" w:hint="eastAsia"/>
          <w:sz w:val="24"/>
          <w:szCs w:val="24"/>
        </w:rPr>
        <w:t>を求める</w:t>
      </w:r>
      <w:r w:rsidR="001A16E4" w:rsidRPr="00A53C9F">
        <w:rPr>
          <w:rFonts w:asciiTheme="minorEastAsia" w:hAnsiTheme="minorEastAsia" w:hint="eastAsia"/>
          <w:sz w:val="24"/>
          <w:szCs w:val="24"/>
        </w:rPr>
        <w:t>審査請求</w:t>
      </w:r>
      <w:r w:rsidR="0014213E" w:rsidRPr="00A53C9F">
        <w:rPr>
          <w:rFonts w:asciiTheme="minorEastAsia" w:hAnsiTheme="minorEastAsia" w:hint="eastAsia"/>
          <w:sz w:val="24"/>
          <w:szCs w:val="24"/>
        </w:rPr>
        <w:t>（以下「本件審査請求」と</w:t>
      </w:r>
      <w:r w:rsidR="0014213E" w:rsidRPr="004E49CC">
        <w:rPr>
          <w:rFonts w:asciiTheme="minorEastAsia" w:hAnsiTheme="minorEastAsia" w:hint="eastAsia"/>
          <w:sz w:val="24"/>
          <w:szCs w:val="24"/>
        </w:rPr>
        <w:t>いう。）</w:t>
      </w:r>
      <w:r w:rsidR="00A9430F" w:rsidRPr="004E49CC">
        <w:rPr>
          <w:rFonts w:asciiTheme="minorEastAsia" w:hAnsiTheme="minorEastAsia" w:hint="eastAsia"/>
          <w:sz w:val="24"/>
          <w:szCs w:val="24"/>
        </w:rPr>
        <w:t>は、</w:t>
      </w:r>
      <w:r w:rsidR="001A16E4" w:rsidRPr="004E49CC">
        <w:rPr>
          <w:rFonts w:asciiTheme="minorEastAsia" w:hAnsiTheme="minorEastAsia" w:hint="eastAsia"/>
          <w:sz w:val="24"/>
          <w:szCs w:val="24"/>
        </w:rPr>
        <w:t>棄却す</w:t>
      </w:r>
      <w:r w:rsidR="00832A19" w:rsidRPr="004E49CC">
        <w:rPr>
          <w:rFonts w:asciiTheme="minorEastAsia" w:hAnsiTheme="minorEastAsia" w:hint="eastAsia"/>
          <w:sz w:val="24"/>
          <w:szCs w:val="24"/>
        </w:rPr>
        <w:t>べきである</w:t>
      </w:r>
      <w:r w:rsidR="001A16E4" w:rsidRPr="004E49CC">
        <w:rPr>
          <w:rFonts w:asciiTheme="minorEastAsia" w:hAnsiTheme="minorEastAsia" w:hint="eastAsia"/>
          <w:sz w:val="24"/>
          <w:szCs w:val="24"/>
        </w:rPr>
        <w:t>。</w:t>
      </w:r>
    </w:p>
    <w:p w14:paraId="1033EB84" w14:textId="77777777" w:rsidR="008F7E43" w:rsidRPr="004E49CC" w:rsidRDefault="008F7E43" w:rsidP="00523B64">
      <w:pPr>
        <w:rPr>
          <w:rFonts w:asciiTheme="minorEastAsia" w:hAnsiTheme="minorEastAsia"/>
          <w:b/>
          <w:sz w:val="24"/>
          <w:szCs w:val="24"/>
        </w:rPr>
      </w:pPr>
    </w:p>
    <w:p w14:paraId="32DEDE7A" w14:textId="77777777"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第２</w:t>
      </w:r>
      <w:r w:rsidRPr="004E49CC">
        <w:rPr>
          <w:rFonts w:asciiTheme="minorEastAsia" w:hAnsiTheme="minorEastAsia"/>
          <w:b/>
          <w:sz w:val="24"/>
          <w:szCs w:val="24"/>
        </w:rPr>
        <w:t xml:space="preserve"> </w:t>
      </w:r>
      <w:r w:rsidRPr="004E49CC">
        <w:rPr>
          <w:rFonts w:asciiTheme="minorEastAsia" w:hAnsiTheme="minorEastAsia" w:hint="eastAsia"/>
          <w:b/>
          <w:sz w:val="24"/>
          <w:szCs w:val="24"/>
        </w:rPr>
        <w:t>審査関係人の主張の要旨</w:t>
      </w:r>
    </w:p>
    <w:p w14:paraId="2B09B8A7" w14:textId="77777777" w:rsidR="00C152BB" w:rsidRPr="004E49CC" w:rsidRDefault="00C152BB" w:rsidP="00523B64">
      <w:pPr>
        <w:rPr>
          <w:rFonts w:asciiTheme="minorEastAsia" w:hAnsiTheme="minorEastAsia"/>
          <w:sz w:val="24"/>
          <w:szCs w:val="24"/>
        </w:rPr>
      </w:pPr>
    </w:p>
    <w:p w14:paraId="2EFD9957" w14:textId="77777777" w:rsidR="001A16E4" w:rsidRPr="004E49CC" w:rsidRDefault="00E74F99" w:rsidP="00E74F99">
      <w:pPr>
        <w:rPr>
          <w:rFonts w:asciiTheme="minorEastAsia" w:hAnsiTheme="minorEastAsia"/>
          <w:sz w:val="24"/>
          <w:szCs w:val="24"/>
        </w:rPr>
      </w:pPr>
      <w:r w:rsidRPr="004E49CC">
        <w:rPr>
          <w:rFonts w:asciiTheme="minorEastAsia" w:hAnsiTheme="minorEastAsia" w:hint="eastAsia"/>
          <w:sz w:val="24"/>
          <w:szCs w:val="24"/>
        </w:rPr>
        <w:t>１　審査請求人</w:t>
      </w:r>
    </w:p>
    <w:p w14:paraId="7B9872FA" w14:textId="54488A6C" w:rsidR="00EA084B" w:rsidRDefault="00C2342F" w:rsidP="00C2342F">
      <w:pPr>
        <w:ind w:leftChars="100" w:left="210" w:firstLineChars="100" w:firstLine="240"/>
        <w:rPr>
          <w:rFonts w:asciiTheme="minorEastAsia" w:hAnsiTheme="minorEastAsia"/>
          <w:sz w:val="24"/>
          <w:szCs w:val="24"/>
        </w:rPr>
      </w:pPr>
      <w:r w:rsidRPr="004E49CC">
        <w:rPr>
          <w:rFonts w:asciiTheme="minorEastAsia" w:hAnsiTheme="minorEastAsia" w:hint="eastAsia"/>
          <w:sz w:val="24"/>
          <w:szCs w:val="24"/>
        </w:rPr>
        <w:t>平成２９年２月</w:t>
      </w:r>
      <w:r w:rsidR="00915528">
        <w:rPr>
          <w:rFonts w:asciiTheme="minorEastAsia" w:hAnsiTheme="minorEastAsia" w:hint="eastAsia"/>
          <w:sz w:val="24"/>
          <w:szCs w:val="24"/>
        </w:rPr>
        <w:t>○</w:t>
      </w:r>
      <w:r w:rsidRPr="004E49CC">
        <w:rPr>
          <w:rFonts w:asciiTheme="minorEastAsia" w:hAnsiTheme="minorEastAsia" w:hint="eastAsia"/>
          <w:sz w:val="24"/>
          <w:szCs w:val="24"/>
        </w:rPr>
        <w:t>日に</w:t>
      </w:r>
      <w:r w:rsidR="00915528">
        <w:rPr>
          <w:rFonts w:asciiTheme="minorEastAsia" w:hAnsiTheme="minorEastAsia" w:hint="eastAsia"/>
          <w:sz w:val="24"/>
          <w:szCs w:val="24"/>
        </w:rPr>
        <w:t>○○○</w:t>
      </w:r>
      <w:r w:rsidRPr="004E49CC">
        <w:rPr>
          <w:rFonts w:asciiTheme="minorEastAsia" w:hAnsiTheme="minorEastAsia" w:hint="eastAsia"/>
          <w:sz w:val="24"/>
          <w:szCs w:val="24"/>
        </w:rPr>
        <w:t>病院で受診した診断書を確認したら、</w:t>
      </w:r>
      <w:r w:rsidR="000626F2">
        <w:rPr>
          <w:rFonts w:asciiTheme="minorEastAsia" w:hAnsiTheme="minorEastAsia" w:hint="eastAsia"/>
          <w:sz w:val="24"/>
          <w:szCs w:val="24"/>
        </w:rPr>
        <w:t>審査請求人の子</w:t>
      </w:r>
      <w:r w:rsidR="00AD6F9B" w:rsidRPr="004E49CC">
        <w:rPr>
          <w:rFonts w:asciiTheme="minorEastAsia" w:hAnsiTheme="minorEastAsia" w:hint="eastAsia"/>
          <w:sz w:val="24"/>
          <w:szCs w:val="24"/>
        </w:rPr>
        <w:t>（以下「</w:t>
      </w:r>
      <w:r w:rsidR="00AD6F9B" w:rsidRPr="00A53C9F">
        <w:rPr>
          <w:rFonts w:asciiTheme="minorEastAsia" w:hAnsiTheme="minorEastAsia" w:hint="eastAsia"/>
          <w:sz w:val="24"/>
          <w:szCs w:val="24"/>
        </w:rPr>
        <w:t>本件児童」</w:t>
      </w:r>
      <w:r w:rsidR="00AD6F9B" w:rsidRPr="004E49CC">
        <w:rPr>
          <w:rFonts w:asciiTheme="minorEastAsia" w:hAnsiTheme="minorEastAsia" w:hint="eastAsia"/>
          <w:sz w:val="24"/>
          <w:szCs w:val="24"/>
        </w:rPr>
        <w:t>という。）の</w:t>
      </w:r>
      <w:r w:rsidRPr="004E49CC">
        <w:rPr>
          <w:rFonts w:asciiTheme="minorEastAsia" w:hAnsiTheme="minorEastAsia" w:hint="eastAsia"/>
          <w:sz w:val="24"/>
          <w:szCs w:val="24"/>
        </w:rPr>
        <w:t>ＩＱ値が前回の診断結果より数値が下がっている。また、年齢を重ねる毎に習熟力や運動能力において同年代の児童との差が今までよりも表れており、同一作業の集中力も欠如している。</w:t>
      </w:r>
    </w:p>
    <w:p w14:paraId="0C3C574D" w14:textId="36FED0C4" w:rsidR="0041594C" w:rsidRPr="004E49CC" w:rsidRDefault="00EA084B" w:rsidP="00C2342F">
      <w:pPr>
        <w:ind w:leftChars="100" w:left="210" w:firstLineChars="100" w:firstLine="240"/>
        <w:rPr>
          <w:rFonts w:asciiTheme="minorEastAsia" w:hAnsiTheme="minorEastAsia"/>
          <w:sz w:val="24"/>
          <w:szCs w:val="24"/>
        </w:rPr>
      </w:pPr>
      <w:r>
        <w:rPr>
          <w:rFonts w:asciiTheme="minorEastAsia" w:hAnsiTheme="minorEastAsia" w:hint="eastAsia"/>
          <w:sz w:val="24"/>
          <w:szCs w:val="24"/>
        </w:rPr>
        <w:t>以上の点から、</w:t>
      </w:r>
      <w:r w:rsidR="00C2342F" w:rsidRPr="004E49CC">
        <w:rPr>
          <w:rFonts w:asciiTheme="minorEastAsia" w:hAnsiTheme="minorEastAsia" w:hint="eastAsia"/>
          <w:sz w:val="24"/>
          <w:szCs w:val="24"/>
        </w:rPr>
        <w:t>本件処分の取消しを求める。</w:t>
      </w:r>
    </w:p>
    <w:p w14:paraId="69481DDA" w14:textId="77777777" w:rsidR="00C2342F" w:rsidRPr="004E49CC" w:rsidRDefault="00C2342F" w:rsidP="00523B64">
      <w:pPr>
        <w:rPr>
          <w:rFonts w:asciiTheme="minorEastAsia" w:hAnsiTheme="minorEastAsia"/>
          <w:sz w:val="24"/>
          <w:szCs w:val="24"/>
        </w:rPr>
      </w:pPr>
    </w:p>
    <w:p w14:paraId="4E964554" w14:textId="39B17E54" w:rsidR="00F10979" w:rsidRPr="004E49CC" w:rsidRDefault="00E74F99" w:rsidP="00523B64">
      <w:pPr>
        <w:rPr>
          <w:rFonts w:asciiTheme="minorEastAsia" w:hAnsiTheme="minorEastAsia"/>
          <w:sz w:val="24"/>
          <w:szCs w:val="24"/>
        </w:rPr>
      </w:pPr>
      <w:r w:rsidRPr="004E49CC">
        <w:rPr>
          <w:rFonts w:asciiTheme="minorEastAsia" w:hAnsiTheme="minorEastAsia" w:hint="eastAsia"/>
          <w:sz w:val="24"/>
          <w:szCs w:val="24"/>
        </w:rPr>
        <w:t xml:space="preserve">２　</w:t>
      </w:r>
      <w:r w:rsidR="00F10979" w:rsidRPr="004E49CC">
        <w:rPr>
          <w:rFonts w:asciiTheme="minorEastAsia" w:hAnsiTheme="minorEastAsia" w:hint="eastAsia"/>
          <w:sz w:val="24"/>
          <w:szCs w:val="24"/>
        </w:rPr>
        <w:t>審査庁</w:t>
      </w:r>
    </w:p>
    <w:p w14:paraId="75EE8446" w14:textId="7374DAD5" w:rsidR="00F10979" w:rsidRPr="004E49CC" w:rsidRDefault="006019EB" w:rsidP="006019EB">
      <w:pPr>
        <w:ind w:left="240" w:hangingChars="100" w:hanging="240"/>
        <w:rPr>
          <w:rFonts w:asciiTheme="minorEastAsia" w:hAnsiTheme="minorEastAsia"/>
          <w:sz w:val="24"/>
          <w:szCs w:val="24"/>
        </w:rPr>
      </w:pPr>
      <w:r w:rsidRPr="004E49CC">
        <w:rPr>
          <w:rFonts w:asciiTheme="minorEastAsia" w:hAnsiTheme="minorEastAsia" w:hint="eastAsia"/>
          <w:sz w:val="24"/>
          <w:szCs w:val="24"/>
        </w:rPr>
        <w:t xml:space="preserve">　</w:t>
      </w:r>
      <w:r w:rsidR="00CC2239" w:rsidRPr="004E49CC">
        <w:rPr>
          <w:rFonts w:asciiTheme="minorEastAsia" w:hAnsiTheme="minorEastAsia" w:hint="eastAsia"/>
          <w:sz w:val="24"/>
          <w:szCs w:val="24"/>
        </w:rPr>
        <w:t xml:space="preserve">　</w:t>
      </w:r>
      <w:r w:rsidR="008D3AF4" w:rsidRPr="004E49CC">
        <w:rPr>
          <w:rFonts w:asciiTheme="minorEastAsia" w:hAnsiTheme="minorEastAsia" w:hint="eastAsia"/>
          <w:sz w:val="24"/>
          <w:szCs w:val="24"/>
        </w:rPr>
        <w:t>本件審査請求</w:t>
      </w:r>
      <w:r w:rsidR="00A9430F" w:rsidRPr="004E49CC">
        <w:rPr>
          <w:rFonts w:asciiTheme="minorEastAsia" w:hAnsiTheme="minorEastAsia" w:hint="eastAsia"/>
          <w:sz w:val="24"/>
          <w:szCs w:val="24"/>
        </w:rPr>
        <w:t>は、</w:t>
      </w:r>
      <w:r w:rsidR="008D3AF4" w:rsidRPr="004E49CC">
        <w:rPr>
          <w:rFonts w:asciiTheme="minorEastAsia" w:hAnsiTheme="minorEastAsia" w:hint="eastAsia"/>
          <w:sz w:val="24"/>
          <w:szCs w:val="24"/>
        </w:rPr>
        <w:t>棄却す</w:t>
      </w:r>
      <w:r w:rsidR="0014213E" w:rsidRPr="004E49CC">
        <w:rPr>
          <w:rFonts w:asciiTheme="minorEastAsia" w:hAnsiTheme="minorEastAsia" w:hint="eastAsia"/>
          <w:sz w:val="24"/>
          <w:szCs w:val="24"/>
        </w:rPr>
        <w:t>べきであ</w:t>
      </w:r>
      <w:r w:rsidR="008D3AF4" w:rsidRPr="004E49CC">
        <w:rPr>
          <w:rFonts w:asciiTheme="minorEastAsia" w:hAnsiTheme="minorEastAsia" w:hint="eastAsia"/>
          <w:sz w:val="24"/>
          <w:szCs w:val="24"/>
        </w:rPr>
        <w:t>る</w:t>
      </w:r>
      <w:r w:rsidR="00A14D64" w:rsidRPr="004E49CC">
        <w:rPr>
          <w:rFonts w:asciiTheme="minorEastAsia" w:hAnsiTheme="minorEastAsia" w:hint="eastAsia"/>
          <w:sz w:val="24"/>
          <w:szCs w:val="24"/>
        </w:rPr>
        <w:t>。</w:t>
      </w:r>
    </w:p>
    <w:p w14:paraId="5A556CAF" w14:textId="77777777" w:rsidR="004F310E" w:rsidRPr="004E49CC" w:rsidRDefault="004F310E" w:rsidP="00523B64">
      <w:pPr>
        <w:rPr>
          <w:rFonts w:asciiTheme="minorEastAsia" w:hAnsiTheme="minorEastAsia"/>
          <w:b/>
          <w:sz w:val="24"/>
          <w:szCs w:val="24"/>
        </w:rPr>
      </w:pPr>
    </w:p>
    <w:p w14:paraId="1A376E23" w14:textId="77777777"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w:t>
      </w:r>
      <w:r w:rsidR="00BF2827" w:rsidRPr="004E49CC">
        <w:rPr>
          <w:rFonts w:asciiTheme="minorEastAsia" w:hAnsiTheme="minorEastAsia" w:hint="eastAsia"/>
          <w:b/>
          <w:sz w:val="24"/>
          <w:szCs w:val="24"/>
        </w:rPr>
        <w:t>３</w:t>
      </w:r>
      <w:r w:rsidRPr="004E49CC">
        <w:rPr>
          <w:rFonts w:asciiTheme="minorEastAsia" w:hAnsiTheme="minorEastAsia"/>
          <w:b/>
          <w:sz w:val="24"/>
          <w:szCs w:val="24"/>
        </w:rPr>
        <w:t xml:space="preserve"> </w:t>
      </w:r>
      <w:r w:rsidRPr="004E49CC">
        <w:rPr>
          <w:rFonts w:asciiTheme="minorEastAsia" w:hAnsiTheme="minorEastAsia" w:hint="eastAsia"/>
          <w:b/>
          <w:sz w:val="24"/>
          <w:szCs w:val="24"/>
        </w:rPr>
        <w:t>審理員意見書の要旨</w:t>
      </w:r>
      <w:r w:rsidRPr="004E49CC">
        <w:rPr>
          <w:rFonts w:asciiTheme="minorEastAsia" w:hAnsiTheme="minorEastAsia"/>
          <w:b/>
          <w:sz w:val="24"/>
          <w:szCs w:val="24"/>
        </w:rPr>
        <w:t xml:space="preserve"> </w:t>
      </w:r>
    </w:p>
    <w:p w14:paraId="5B88F228" w14:textId="77777777" w:rsidR="00C152BB" w:rsidRPr="004E49CC" w:rsidRDefault="00C152BB" w:rsidP="00523B64">
      <w:pPr>
        <w:rPr>
          <w:rFonts w:asciiTheme="minorEastAsia" w:hAnsiTheme="minorEastAsia"/>
          <w:sz w:val="24"/>
          <w:szCs w:val="24"/>
        </w:rPr>
      </w:pPr>
    </w:p>
    <w:p w14:paraId="2FBEC046" w14:textId="77777777" w:rsidR="00523B64" w:rsidRPr="004E49CC" w:rsidRDefault="00192851" w:rsidP="00523B64">
      <w:pPr>
        <w:rPr>
          <w:rFonts w:asciiTheme="minorEastAsia" w:hAnsiTheme="minorEastAsia"/>
          <w:sz w:val="24"/>
          <w:szCs w:val="24"/>
        </w:rPr>
      </w:pPr>
      <w:r w:rsidRPr="004E49CC">
        <w:rPr>
          <w:rFonts w:asciiTheme="minorEastAsia" w:hAnsiTheme="minorEastAsia" w:hint="eastAsia"/>
          <w:sz w:val="24"/>
          <w:szCs w:val="24"/>
        </w:rPr>
        <w:t xml:space="preserve">１　</w:t>
      </w:r>
      <w:r w:rsidR="00F10979" w:rsidRPr="004E49CC">
        <w:rPr>
          <w:rFonts w:asciiTheme="minorEastAsia" w:hAnsiTheme="minorEastAsia" w:hint="eastAsia"/>
          <w:sz w:val="24"/>
          <w:szCs w:val="24"/>
        </w:rPr>
        <w:t>審理員意見書の結論</w:t>
      </w:r>
    </w:p>
    <w:p w14:paraId="43E30BCE" w14:textId="2ECF7808" w:rsidR="00F10979" w:rsidRPr="004E49CC" w:rsidRDefault="00F10979" w:rsidP="00523B64">
      <w:pPr>
        <w:rPr>
          <w:rFonts w:asciiTheme="minorEastAsia" w:hAnsiTheme="minorEastAsia"/>
          <w:sz w:val="24"/>
          <w:szCs w:val="24"/>
        </w:rPr>
      </w:pPr>
      <w:r w:rsidRPr="004E49CC">
        <w:rPr>
          <w:rFonts w:asciiTheme="minorEastAsia" w:hAnsiTheme="minorEastAsia" w:hint="eastAsia"/>
          <w:sz w:val="24"/>
          <w:szCs w:val="24"/>
        </w:rPr>
        <w:t xml:space="preserve">　</w:t>
      </w:r>
      <w:r w:rsidR="00CC2239" w:rsidRPr="004E49CC">
        <w:rPr>
          <w:rFonts w:asciiTheme="minorEastAsia" w:hAnsiTheme="minorEastAsia" w:hint="eastAsia"/>
          <w:sz w:val="24"/>
          <w:szCs w:val="24"/>
        </w:rPr>
        <w:t xml:space="preserve">　</w:t>
      </w:r>
      <w:r w:rsidRPr="004E49CC">
        <w:rPr>
          <w:rFonts w:asciiTheme="minorEastAsia" w:hAnsiTheme="minorEastAsia" w:hint="eastAsia"/>
          <w:sz w:val="24"/>
          <w:szCs w:val="24"/>
        </w:rPr>
        <w:t>本件審査請求は棄却</w:t>
      </w:r>
      <w:r w:rsidR="003A18D5" w:rsidRPr="004E49CC">
        <w:rPr>
          <w:rFonts w:asciiTheme="minorEastAsia" w:hAnsiTheme="minorEastAsia" w:hint="eastAsia"/>
          <w:sz w:val="24"/>
          <w:szCs w:val="24"/>
        </w:rPr>
        <w:t>が妥当である</w:t>
      </w:r>
      <w:r w:rsidRPr="004E49CC">
        <w:rPr>
          <w:rFonts w:asciiTheme="minorEastAsia" w:hAnsiTheme="minorEastAsia" w:hint="eastAsia"/>
          <w:sz w:val="24"/>
          <w:szCs w:val="24"/>
        </w:rPr>
        <w:t>。</w:t>
      </w:r>
    </w:p>
    <w:p w14:paraId="7848B786" w14:textId="77777777" w:rsidR="008364EA" w:rsidRPr="004E49CC" w:rsidRDefault="008364EA" w:rsidP="00523B64">
      <w:pPr>
        <w:rPr>
          <w:rFonts w:asciiTheme="minorEastAsia" w:hAnsiTheme="minorEastAsia"/>
          <w:sz w:val="24"/>
          <w:szCs w:val="24"/>
        </w:rPr>
      </w:pPr>
    </w:p>
    <w:p w14:paraId="18B579C8" w14:textId="6C16B5D3" w:rsidR="00F10979" w:rsidRPr="004E49CC" w:rsidRDefault="00192851" w:rsidP="00523B64">
      <w:pPr>
        <w:rPr>
          <w:rFonts w:asciiTheme="minorEastAsia" w:hAnsiTheme="minorEastAsia"/>
          <w:sz w:val="24"/>
          <w:szCs w:val="24"/>
        </w:rPr>
      </w:pPr>
      <w:r w:rsidRPr="004E49CC">
        <w:rPr>
          <w:rFonts w:asciiTheme="minorEastAsia" w:hAnsiTheme="minorEastAsia" w:hint="eastAsia"/>
          <w:sz w:val="24"/>
          <w:szCs w:val="24"/>
        </w:rPr>
        <w:t xml:space="preserve">２　</w:t>
      </w:r>
      <w:r w:rsidR="00F10979" w:rsidRPr="004E49CC">
        <w:rPr>
          <w:rFonts w:asciiTheme="minorEastAsia" w:hAnsiTheme="minorEastAsia" w:hint="eastAsia"/>
          <w:sz w:val="24"/>
          <w:szCs w:val="24"/>
        </w:rPr>
        <w:t>審理員意見書の理由</w:t>
      </w:r>
    </w:p>
    <w:p w14:paraId="6EE7C8EA" w14:textId="1983F589" w:rsidR="00C2342F" w:rsidRPr="00584AB0" w:rsidRDefault="00584AB0" w:rsidP="00584AB0">
      <w:pPr>
        <w:ind w:left="480" w:hangingChars="200" w:hanging="480"/>
        <w:rPr>
          <w:rFonts w:asciiTheme="minorEastAsia" w:hAnsiTheme="minorEastAsia"/>
          <w:sz w:val="24"/>
          <w:szCs w:val="24"/>
        </w:rPr>
      </w:pPr>
      <w:r>
        <w:rPr>
          <w:rFonts w:asciiTheme="minorEastAsia" w:hAnsiTheme="minorEastAsia" w:hint="eastAsia"/>
          <w:sz w:val="24"/>
          <w:szCs w:val="24"/>
        </w:rPr>
        <w:t>（１）</w:t>
      </w:r>
      <w:r w:rsidR="00C2342F" w:rsidRPr="004E49CC">
        <w:rPr>
          <w:rFonts w:asciiTheme="minorEastAsia" w:hAnsiTheme="minorEastAsia" w:hint="eastAsia"/>
          <w:sz w:val="24"/>
          <w:szCs w:val="24"/>
        </w:rPr>
        <w:t>審査請求人が有期再認定請求の際に処分庁に提出した</w:t>
      </w:r>
      <w:r w:rsidR="004166DE">
        <w:rPr>
          <w:rFonts w:asciiTheme="minorEastAsia" w:hAnsiTheme="minorEastAsia" w:hint="eastAsia"/>
          <w:sz w:val="24"/>
          <w:szCs w:val="24"/>
        </w:rPr>
        <w:t>平成２９年３月１日付け特別児童扶養手当認定診断書</w:t>
      </w:r>
      <w:r w:rsidR="00452AF3">
        <w:rPr>
          <w:rFonts w:asciiTheme="minorEastAsia" w:hAnsiTheme="minorEastAsia" w:hint="eastAsia"/>
          <w:sz w:val="24"/>
          <w:szCs w:val="24"/>
        </w:rPr>
        <w:t>（以下「</w:t>
      </w:r>
      <w:r w:rsidR="00452AF3" w:rsidRPr="00A53C9F">
        <w:rPr>
          <w:rFonts w:asciiTheme="minorEastAsia" w:hAnsiTheme="minorEastAsia" w:hint="eastAsia"/>
          <w:sz w:val="24"/>
          <w:szCs w:val="24"/>
        </w:rPr>
        <w:t>本件診断書」</w:t>
      </w:r>
      <w:r w:rsidR="00452AF3">
        <w:rPr>
          <w:rFonts w:asciiTheme="minorEastAsia" w:hAnsiTheme="minorEastAsia" w:hint="eastAsia"/>
          <w:sz w:val="24"/>
          <w:szCs w:val="24"/>
        </w:rPr>
        <w:t>という。）</w:t>
      </w:r>
      <w:r w:rsidR="00C2342F" w:rsidRPr="004E49CC">
        <w:rPr>
          <w:rFonts w:asciiTheme="minorEastAsia" w:hAnsiTheme="minorEastAsia" w:hint="eastAsia"/>
          <w:sz w:val="24"/>
          <w:szCs w:val="24"/>
        </w:rPr>
        <w:t>において、</w:t>
      </w:r>
      <w:r w:rsidR="00C2342F" w:rsidRPr="00AC73F3">
        <w:rPr>
          <w:rFonts w:asciiTheme="minorEastAsia" w:hAnsiTheme="minorEastAsia" w:hint="eastAsia"/>
          <w:sz w:val="24"/>
          <w:szCs w:val="24"/>
        </w:rPr>
        <w:t>⑦知能障害等の１知的障害において</w:t>
      </w:r>
      <w:r w:rsidR="00EA084B">
        <w:rPr>
          <w:rFonts w:asciiTheme="minorEastAsia" w:hAnsiTheme="minorEastAsia" w:hint="eastAsia"/>
          <w:sz w:val="24"/>
          <w:szCs w:val="24"/>
        </w:rPr>
        <w:t>は</w:t>
      </w:r>
      <w:r w:rsidR="00C2342F" w:rsidRPr="00AC73F3">
        <w:rPr>
          <w:rFonts w:asciiTheme="minorEastAsia" w:hAnsiTheme="minorEastAsia" w:hint="eastAsia"/>
          <w:sz w:val="24"/>
          <w:szCs w:val="24"/>
        </w:rPr>
        <w:t>、「知能指数又は発達指数ＩＱ</w:t>
      </w:r>
      <w:r w:rsidR="00915528">
        <w:rPr>
          <w:rFonts w:asciiTheme="minorEastAsia" w:hAnsiTheme="minorEastAsia" w:hint="eastAsia"/>
          <w:sz w:val="24"/>
          <w:szCs w:val="24"/>
        </w:rPr>
        <w:t>○○</w:t>
      </w:r>
      <w:r w:rsidR="00C2342F" w:rsidRPr="00AC73F3">
        <w:rPr>
          <w:rFonts w:asciiTheme="minorEastAsia" w:hAnsiTheme="minorEastAsia" w:hint="eastAsia"/>
          <w:sz w:val="24"/>
          <w:szCs w:val="24"/>
        </w:rPr>
        <w:t>」と記載されている。また、⑬日常生活能力の程度においては、すべての項目において「自立」やそれに相当するものと診断されており、⑭要注意度においても「３　ほとんど必要ない」と診断されている。さらに⑮医学的総合判定においては、「境界域発達遅滞で学習に支援を要する。」と記</w:t>
      </w:r>
      <w:r w:rsidR="00C2342F" w:rsidRPr="00AC73F3">
        <w:rPr>
          <w:rFonts w:asciiTheme="minorEastAsia" w:hAnsiTheme="minorEastAsia" w:hint="eastAsia"/>
          <w:sz w:val="24"/>
          <w:szCs w:val="24"/>
        </w:rPr>
        <w:lastRenderedPageBreak/>
        <w:t>載されている。本件診断書</w:t>
      </w:r>
      <w:r w:rsidR="00EA084B">
        <w:rPr>
          <w:rFonts w:asciiTheme="minorEastAsia" w:hAnsiTheme="minorEastAsia" w:hint="eastAsia"/>
          <w:sz w:val="24"/>
          <w:szCs w:val="24"/>
        </w:rPr>
        <w:t>の記載</w:t>
      </w:r>
      <w:r w:rsidR="00C2342F" w:rsidRPr="00AC73F3">
        <w:rPr>
          <w:rFonts w:asciiTheme="minorEastAsia" w:hAnsiTheme="minorEastAsia" w:hint="eastAsia"/>
          <w:sz w:val="24"/>
          <w:szCs w:val="24"/>
        </w:rPr>
        <w:t>内容と</w:t>
      </w:r>
      <w:r w:rsidRPr="00584AB0">
        <w:rPr>
          <w:rFonts w:asciiTheme="minorEastAsia" w:hAnsiTheme="minorEastAsia" w:hint="eastAsia"/>
          <w:sz w:val="24"/>
          <w:szCs w:val="24"/>
        </w:rPr>
        <w:t>特別児童扶養手当等の支給に関する法律施行令別表第</w:t>
      </w:r>
      <w:r w:rsidR="007F2D3B">
        <w:rPr>
          <w:rFonts w:asciiTheme="minorEastAsia" w:hAnsiTheme="minorEastAsia" w:hint="eastAsia"/>
          <w:sz w:val="24"/>
          <w:szCs w:val="24"/>
        </w:rPr>
        <w:t>三</w:t>
      </w:r>
      <w:r w:rsidRPr="00584AB0">
        <w:rPr>
          <w:rFonts w:asciiTheme="minorEastAsia" w:hAnsiTheme="minorEastAsia" w:hint="eastAsia"/>
          <w:sz w:val="24"/>
          <w:szCs w:val="24"/>
        </w:rPr>
        <w:t>における障害の認定につい</w:t>
      </w:r>
      <w:r w:rsidR="002B0ABD">
        <w:rPr>
          <w:rFonts w:asciiTheme="minorEastAsia" w:hAnsiTheme="minorEastAsia" w:hint="eastAsia"/>
          <w:sz w:val="24"/>
          <w:szCs w:val="24"/>
        </w:rPr>
        <w:t>て（昭和５０年９月５日付け児発第５７６号厚生省児童家庭局長通知</w:t>
      </w:r>
      <w:r w:rsidRPr="00584AB0">
        <w:rPr>
          <w:rFonts w:asciiTheme="minorEastAsia" w:hAnsiTheme="minorEastAsia" w:hint="eastAsia"/>
          <w:sz w:val="24"/>
          <w:szCs w:val="24"/>
        </w:rPr>
        <w:t>）</w:t>
      </w:r>
      <w:r w:rsidR="002B0ABD">
        <w:rPr>
          <w:rFonts w:asciiTheme="minorEastAsia" w:hAnsiTheme="minorEastAsia" w:hint="eastAsia"/>
          <w:sz w:val="24"/>
          <w:szCs w:val="24"/>
        </w:rPr>
        <w:t>の別添１特別児童扶養手当</w:t>
      </w:r>
      <w:r w:rsidRPr="00584AB0">
        <w:rPr>
          <w:rFonts w:asciiTheme="minorEastAsia" w:hAnsiTheme="minorEastAsia" w:hint="eastAsia"/>
          <w:sz w:val="24"/>
          <w:szCs w:val="24"/>
        </w:rPr>
        <w:t>障害程度認定基準（以下</w:t>
      </w:r>
      <w:r w:rsidRPr="00A53C9F">
        <w:rPr>
          <w:rFonts w:asciiTheme="minorEastAsia" w:hAnsiTheme="minorEastAsia" w:hint="eastAsia"/>
          <w:sz w:val="24"/>
          <w:szCs w:val="24"/>
        </w:rPr>
        <w:t>「</w:t>
      </w:r>
      <w:r w:rsidR="00C607A7" w:rsidRPr="00A53C9F">
        <w:rPr>
          <w:rFonts w:asciiTheme="minorEastAsia" w:hAnsiTheme="minorEastAsia" w:hint="eastAsia"/>
          <w:sz w:val="24"/>
          <w:szCs w:val="24"/>
        </w:rPr>
        <w:t>障害程度</w:t>
      </w:r>
      <w:r w:rsidRPr="00A53C9F">
        <w:rPr>
          <w:rFonts w:asciiTheme="minorEastAsia" w:hAnsiTheme="minorEastAsia" w:hint="eastAsia"/>
          <w:sz w:val="24"/>
          <w:szCs w:val="24"/>
        </w:rPr>
        <w:t>認定基準」</w:t>
      </w:r>
      <w:r w:rsidRPr="00584AB0">
        <w:rPr>
          <w:rFonts w:asciiTheme="minorEastAsia" w:hAnsiTheme="minorEastAsia" w:hint="eastAsia"/>
          <w:sz w:val="24"/>
          <w:szCs w:val="24"/>
        </w:rPr>
        <w:t>という。）</w:t>
      </w:r>
      <w:r w:rsidR="00C2342F" w:rsidRPr="00AC73F3">
        <w:rPr>
          <w:rFonts w:asciiTheme="minorEastAsia" w:hAnsiTheme="minorEastAsia" w:hint="eastAsia"/>
          <w:sz w:val="24"/>
          <w:szCs w:val="24"/>
        </w:rPr>
        <w:t>を照らし合わせると、「知能指数又は発達指数ＩＱ</w:t>
      </w:r>
      <w:r w:rsidR="00915528">
        <w:rPr>
          <w:rFonts w:asciiTheme="minorEastAsia" w:hAnsiTheme="minorEastAsia" w:hint="eastAsia"/>
          <w:sz w:val="24"/>
          <w:szCs w:val="24"/>
        </w:rPr>
        <w:t>○○</w:t>
      </w:r>
      <w:r w:rsidR="00C2342F" w:rsidRPr="00AC73F3">
        <w:rPr>
          <w:rFonts w:asciiTheme="minorEastAsia" w:hAnsiTheme="minorEastAsia" w:hint="eastAsia"/>
          <w:sz w:val="24"/>
          <w:szCs w:val="24"/>
        </w:rPr>
        <w:t>」であり、２級相当には該当せず、日常生活にお</w:t>
      </w:r>
      <w:r w:rsidR="00EA084B">
        <w:rPr>
          <w:rFonts w:asciiTheme="minorEastAsia" w:hAnsiTheme="minorEastAsia" w:hint="eastAsia"/>
          <w:sz w:val="24"/>
          <w:szCs w:val="24"/>
        </w:rPr>
        <w:t>ける援助も自立しており、ほとんど必要ないと診断されているため、</w:t>
      </w:r>
      <w:r w:rsidR="00EA084B" w:rsidRPr="00EA084B">
        <w:rPr>
          <w:rFonts w:asciiTheme="minorEastAsia" w:hAnsiTheme="minorEastAsia" w:hint="eastAsia"/>
          <w:sz w:val="24"/>
          <w:szCs w:val="24"/>
        </w:rPr>
        <w:t>特別児童扶養手当等の支給に関する法律施行令（昭和５０年政令第２０７号。</w:t>
      </w:r>
      <w:r w:rsidR="00E2594E">
        <w:rPr>
          <w:rFonts w:asciiTheme="minorEastAsia" w:hAnsiTheme="minorEastAsia" w:hint="eastAsia"/>
          <w:sz w:val="24"/>
          <w:szCs w:val="24"/>
        </w:rPr>
        <w:t>（以下「令」という。）</w:t>
      </w:r>
      <w:r w:rsidR="00EA084B" w:rsidRPr="00EA084B">
        <w:rPr>
          <w:rFonts w:asciiTheme="minorEastAsia" w:hAnsiTheme="minorEastAsia" w:hint="eastAsia"/>
          <w:sz w:val="24"/>
          <w:szCs w:val="24"/>
        </w:rPr>
        <w:t>）</w:t>
      </w:r>
      <w:r w:rsidR="00EA084B">
        <w:rPr>
          <w:rFonts w:asciiTheme="minorEastAsia" w:hAnsiTheme="minorEastAsia" w:hint="eastAsia"/>
          <w:sz w:val="24"/>
          <w:szCs w:val="24"/>
        </w:rPr>
        <w:t>別表第三に定める障害等級の</w:t>
      </w:r>
      <w:r w:rsidR="00C2342F" w:rsidRPr="00AC73F3">
        <w:rPr>
          <w:rFonts w:asciiTheme="minorEastAsia" w:hAnsiTheme="minorEastAsia" w:hint="eastAsia"/>
          <w:sz w:val="24"/>
          <w:szCs w:val="24"/>
        </w:rPr>
        <w:t>２級の基準に該当しているとは言えない。</w:t>
      </w:r>
    </w:p>
    <w:p w14:paraId="1A7FE9C0" w14:textId="7E0D1B19" w:rsidR="00C2342F" w:rsidRPr="004E49CC" w:rsidRDefault="00584AB0" w:rsidP="00584AB0">
      <w:pPr>
        <w:ind w:left="480" w:hangingChars="200" w:hanging="480"/>
        <w:rPr>
          <w:rFonts w:asciiTheme="minorEastAsia" w:hAnsiTheme="minorEastAsia"/>
          <w:sz w:val="24"/>
          <w:szCs w:val="24"/>
        </w:rPr>
      </w:pPr>
      <w:r>
        <w:rPr>
          <w:rFonts w:asciiTheme="minorEastAsia" w:hAnsiTheme="minorEastAsia" w:hint="eastAsia"/>
          <w:sz w:val="24"/>
          <w:szCs w:val="24"/>
        </w:rPr>
        <w:t>（２）</w:t>
      </w:r>
      <w:r w:rsidR="00C2342F" w:rsidRPr="004E49CC">
        <w:rPr>
          <w:rFonts w:asciiTheme="minorEastAsia" w:hAnsiTheme="minorEastAsia" w:hint="eastAsia"/>
          <w:sz w:val="24"/>
          <w:szCs w:val="24"/>
        </w:rPr>
        <w:t>審査請求人は審査請求書において、本件児童の障害状態を述べているが、本件診断書においては、そのことを読み取れるような記載はなく、本件児童の障害の状態は２級の</w:t>
      </w:r>
      <w:r w:rsidR="00C607A7">
        <w:rPr>
          <w:rFonts w:asciiTheme="minorEastAsia" w:hAnsiTheme="minorEastAsia" w:hint="eastAsia"/>
          <w:sz w:val="24"/>
          <w:szCs w:val="24"/>
        </w:rPr>
        <w:t>要件</w:t>
      </w:r>
      <w:r w:rsidR="00C2342F" w:rsidRPr="004E49CC">
        <w:rPr>
          <w:rFonts w:asciiTheme="minorEastAsia" w:hAnsiTheme="minorEastAsia" w:hint="eastAsia"/>
          <w:sz w:val="24"/>
          <w:szCs w:val="24"/>
        </w:rPr>
        <w:t>を満たしておらず、本件診断書をもって判定医の審査判定に基づいた本件児童の障害の状態が２級に該当しないとして行った本件処分は、違法又は不当なものであるということはできない。</w:t>
      </w:r>
    </w:p>
    <w:p w14:paraId="7D2B6D81" w14:textId="57E58082" w:rsidR="0041594C" w:rsidRPr="004E49CC" w:rsidRDefault="00C2342F" w:rsidP="00584AB0">
      <w:pPr>
        <w:ind w:firstLineChars="300" w:firstLine="720"/>
        <w:rPr>
          <w:rFonts w:asciiTheme="minorEastAsia" w:hAnsiTheme="minorEastAsia"/>
          <w:sz w:val="24"/>
          <w:szCs w:val="24"/>
        </w:rPr>
      </w:pPr>
      <w:r w:rsidRPr="004E49CC">
        <w:rPr>
          <w:rFonts w:asciiTheme="minorEastAsia" w:hAnsiTheme="minorEastAsia" w:hint="eastAsia"/>
          <w:sz w:val="24"/>
          <w:szCs w:val="24"/>
        </w:rPr>
        <w:t>他に本件処分に違法又は不当な点は認められない。</w:t>
      </w:r>
    </w:p>
    <w:p w14:paraId="733A9A18" w14:textId="77777777" w:rsidR="00C2342F" w:rsidRPr="004E49CC" w:rsidRDefault="00C2342F" w:rsidP="00523B64">
      <w:pPr>
        <w:rPr>
          <w:rFonts w:asciiTheme="minorEastAsia" w:hAnsiTheme="minorEastAsia"/>
          <w:b/>
          <w:sz w:val="24"/>
          <w:szCs w:val="24"/>
        </w:rPr>
      </w:pPr>
    </w:p>
    <w:p w14:paraId="241932F3" w14:textId="71696452"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w:t>
      </w:r>
      <w:r w:rsidR="00356DEA" w:rsidRPr="004E49CC">
        <w:rPr>
          <w:rFonts w:asciiTheme="minorEastAsia" w:hAnsiTheme="minorEastAsia" w:hint="eastAsia"/>
          <w:b/>
          <w:sz w:val="24"/>
          <w:szCs w:val="24"/>
        </w:rPr>
        <w:t>４</w:t>
      </w:r>
      <w:r w:rsidRPr="004E49CC">
        <w:rPr>
          <w:rFonts w:asciiTheme="minorEastAsia" w:hAnsiTheme="minorEastAsia"/>
          <w:b/>
          <w:sz w:val="24"/>
          <w:szCs w:val="24"/>
        </w:rPr>
        <w:t xml:space="preserve"> </w:t>
      </w:r>
      <w:r w:rsidRPr="004E49CC">
        <w:rPr>
          <w:rFonts w:asciiTheme="minorEastAsia" w:hAnsiTheme="minorEastAsia" w:hint="eastAsia"/>
          <w:b/>
          <w:sz w:val="24"/>
          <w:szCs w:val="24"/>
        </w:rPr>
        <w:t>調査審議の経過</w:t>
      </w:r>
    </w:p>
    <w:p w14:paraId="7F7594B2" w14:textId="77777777" w:rsidR="006E0EA0" w:rsidRPr="004E49CC" w:rsidRDefault="006E0EA0" w:rsidP="00523B64">
      <w:pPr>
        <w:rPr>
          <w:rFonts w:asciiTheme="minorEastAsia" w:hAnsiTheme="minorEastAsia"/>
          <w:sz w:val="24"/>
          <w:szCs w:val="24"/>
        </w:rPr>
      </w:pPr>
    </w:p>
    <w:p w14:paraId="75C460DA" w14:textId="29324CD4" w:rsidR="00523B64" w:rsidRPr="004E49CC" w:rsidRDefault="00F10979" w:rsidP="00523B64">
      <w:pPr>
        <w:rPr>
          <w:rFonts w:asciiTheme="minorEastAsia" w:hAnsiTheme="minorEastAsia"/>
          <w:sz w:val="24"/>
          <w:szCs w:val="24"/>
        </w:rPr>
      </w:pPr>
      <w:r w:rsidRPr="004E49CC">
        <w:rPr>
          <w:rFonts w:asciiTheme="minorEastAsia" w:hAnsiTheme="minorEastAsia" w:hint="eastAsia"/>
          <w:sz w:val="24"/>
          <w:szCs w:val="24"/>
        </w:rPr>
        <w:t xml:space="preserve">　</w:t>
      </w:r>
      <w:r w:rsidR="003E3EE3" w:rsidRPr="004E49CC">
        <w:rPr>
          <w:rFonts w:asciiTheme="minorEastAsia" w:hAnsiTheme="minorEastAsia" w:hint="eastAsia"/>
          <w:sz w:val="24"/>
          <w:szCs w:val="24"/>
        </w:rPr>
        <w:t>平成</w:t>
      </w:r>
      <w:r w:rsidR="003A18D5" w:rsidRPr="004E49CC">
        <w:rPr>
          <w:rFonts w:asciiTheme="minorEastAsia" w:hAnsiTheme="minorEastAsia" w:hint="eastAsia"/>
          <w:sz w:val="24"/>
          <w:szCs w:val="24"/>
        </w:rPr>
        <w:t>３０</w:t>
      </w:r>
      <w:r w:rsidR="003E3EE3" w:rsidRPr="004E49CC">
        <w:rPr>
          <w:rFonts w:asciiTheme="minorEastAsia" w:hAnsiTheme="minorEastAsia" w:hint="eastAsia"/>
          <w:sz w:val="24"/>
          <w:szCs w:val="24"/>
        </w:rPr>
        <w:t>年</w:t>
      </w:r>
      <w:r w:rsidR="00B47790" w:rsidRPr="004E49CC">
        <w:rPr>
          <w:rFonts w:asciiTheme="minorEastAsia" w:hAnsiTheme="minorEastAsia" w:hint="eastAsia"/>
          <w:sz w:val="24"/>
          <w:szCs w:val="24"/>
        </w:rPr>
        <w:t>２</w:t>
      </w:r>
      <w:r w:rsidR="003E3EE3" w:rsidRPr="004E49CC">
        <w:rPr>
          <w:rFonts w:asciiTheme="minorEastAsia" w:hAnsiTheme="minorEastAsia" w:hint="eastAsia"/>
          <w:sz w:val="24"/>
          <w:szCs w:val="24"/>
        </w:rPr>
        <w:t>月</w:t>
      </w:r>
      <w:r w:rsidR="00B47790" w:rsidRPr="004E49CC">
        <w:rPr>
          <w:rFonts w:asciiTheme="minorEastAsia" w:hAnsiTheme="minorEastAsia" w:hint="eastAsia"/>
          <w:sz w:val="24"/>
          <w:szCs w:val="24"/>
        </w:rPr>
        <w:t>２２</w:t>
      </w:r>
      <w:r w:rsidR="003E3EE3" w:rsidRPr="004E49CC">
        <w:rPr>
          <w:rFonts w:asciiTheme="minorEastAsia" w:hAnsiTheme="minorEastAsia" w:hint="eastAsia"/>
          <w:sz w:val="24"/>
          <w:szCs w:val="24"/>
        </w:rPr>
        <w:t xml:space="preserve">日　</w:t>
      </w:r>
      <w:r w:rsidR="00184D24" w:rsidRPr="004E49CC">
        <w:rPr>
          <w:rFonts w:asciiTheme="minorEastAsia" w:hAnsiTheme="minorEastAsia" w:hint="eastAsia"/>
          <w:sz w:val="24"/>
          <w:szCs w:val="24"/>
        </w:rPr>
        <w:t xml:space="preserve">　</w:t>
      </w:r>
      <w:r w:rsidR="003A18D5" w:rsidRPr="004E49CC">
        <w:rPr>
          <w:rFonts w:asciiTheme="minorEastAsia" w:hAnsiTheme="minorEastAsia" w:hint="eastAsia"/>
          <w:sz w:val="24"/>
          <w:szCs w:val="24"/>
        </w:rPr>
        <w:t xml:space="preserve">　</w:t>
      </w:r>
      <w:r w:rsidR="003E3EE3" w:rsidRPr="004E49CC">
        <w:rPr>
          <w:rFonts w:asciiTheme="minorEastAsia" w:hAnsiTheme="minorEastAsia" w:hint="eastAsia"/>
          <w:sz w:val="24"/>
          <w:szCs w:val="24"/>
        </w:rPr>
        <w:t>諮問</w:t>
      </w:r>
      <w:r w:rsidR="002F4A40">
        <w:rPr>
          <w:rFonts w:asciiTheme="minorEastAsia" w:hAnsiTheme="minorEastAsia" w:hint="eastAsia"/>
          <w:sz w:val="24"/>
          <w:szCs w:val="24"/>
        </w:rPr>
        <w:t>書</w:t>
      </w:r>
      <w:r w:rsidR="003E3EE3" w:rsidRPr="004E49CC">
        <w:rPr>
          <w:rFonts w:asciiTheme="minorEastAsia" w:hAnsiTheme="minorEastAsia" w:hint="eastAsia"/>
          <w:sz w:val="24"/>
          <w:szCs w:val="24"/>
        </w:rPr>
        <w:t>の</w:t>
      </w:r>
      <w:r w:rsidR="002F4A40">
        <w:rPr>
          <w:rFonts w:asciiTheme="minorEastAsia" w:hAnsiTheme="minorEastAsia" w:hint="eastAsia"/>
          <w:sz w:val="24"/>
          <w:szCs w:val="24"/>
        </w:rPr>
        <w:t>受領</w:t>
      </w:r>
    </w:p>
    <w:p w14:paraId="09C47D77" w14:textId="5A806EFA" w:rsidR="008D3AF4" w:rsidRPr="004E49CC" w:rsidRDefault="008D3AF4" w:rsidP="00523B64">
      <w:pPr>
        <w:rPr>
          <w:rFonts w:asciiTheme="minorEastAsia" w:hAnsiTheme="minorEastAsia"/>
          <w:sz w:val="24"/>
          <w:szCs w:val="24"/>
        </w:rPr>
      </w:pPr>
      <w:r w:rsidRPr="004E49CC">
        <w:rPr>
          <w:rFonts w:asciiTheme="minorEastAsia" w:hAnsiTheme="minorEastAsia" w:hint="eastAsia"/>
          <w:sz w:val="24"/>
          <w:szCs w:val="24"/>
        </w:rPr>
        <w:t xml:space="preserve">　平成</w:t>
      </w:r>
      <w:r w:rsidR="003A18D5" w:rsidRPr="004E49CC">
        <w:rPr>
          <w:rFonts w:asciiTheme="minorEastAsia" w:hAnsiTheme="minorEastAsia" w:hint="eastAsia"/>
          <w:sz w:val="24"/>
          <w:szCs w:val="24"/>
        </w:rPr>
        <w:t>３０</w:t>
      </w:r>
      <w:r w:rsidRPr="004E49CC">
        <w:rPr>
          <w:rFonts w:asciiTheme="minorEastAsia" w:hAnsiTheme="minorEastAsia" w:hint="eastAsia"/>
          <w:sz w:val="24"/>
          <w:szCs w:val="24"/>
        </w:rPr>
        <w:t>年</w:t>
      </w:r>
      <w:r w:rsidR="00B47790" w:rsidRPr="004E49CC">
        <w:rPr>
          <w:rFonts w:asciiTheme="minorEastAsia" w:hAnsiTheme="minorEastAsia" w:hint="eastAsia"/>
          <w:sz w:val="24"/>
          <w:szCs w:val="24"/>
        </w:rPr>
        <w:t>２</w:t>
      </w:r>
      <w:r w:rsidRPr="004E49CC">
        <w:rPr>
          <w:rFonts w:asciiTheme="minorEastAsia" w:hAnsiTheme="minorEastAsia" w:hint="eastAsia"/>
          <w:sz w:val="24"/>
          <w:szCs w:val="24"/>
        </w:rPr>
        <w:t>月</w:t>
      </w:r>
      <w:r w:rsidR="003A18D5" w:rsidRPr="004E49CC">
        <w:rPr>
          <w:rFonts w:asciiTheme="minorEastAsia" w:hAnsiTheme="minorEastAsia" w:hint="eastAsia"/>
          <w:sz w:val="24"/>
          <w:szCs w:val="24"/>
        </w:rPr>
        <w:t>２</w:t>
      </w:r>
      <w:r w:rsidR="00B47790" w:rsidRPr="004E49CC">
        <w:rPr>
          <w:rFonts w:asciiTheme="minorEastAsia" w:hAnsiTheme="minorEastAsia" w:hint="eastAsia"/>
          <w:sz w:val="24"/>
          <w:szCs w:val="24"/>
        </w:rPr>
        <w:t>６</w:t>
      </w:r>
      <w:r w:rsidRPr="004E49CC">
        <w:rPr>
          <w:rFonts w:asciiTheme="minorEastAsia" w:hAnsiTheme="minorEastAsia" w:hint="eastAsia"/>
          <w:sz w:val="24"/>
          <w:szCs w:val="24"/>
        </w:rPr>
        <w:t xml:space="preserve">日　</w:t>
      </w:r>
      <w:r w:rsidR="0063525D" w:rsidRPr="004E49CC">
        <w:rPr>
          <w:rFonts w:asciiTheme="minorEastAsia" w:hAnsiTheme="minorEastAsia" w:hint="eastAsia"/>
          <w:sz w:val="24"/>
          <w:szCs w:val="24"/>
        </w:rPr>
        <w:t xml:space="preserve">　</w:t>
      </w:r>
      <w:r w:rsidR="003A18D5" w:rsidRPr="004E49CC">
        <w:rPr>
          <w:rFonts w:asciiTheme="minorEastAsia" w:hAnsiTheme="minorEastAsia" w:hint="eastAsia"/>
          <w:sz w:val="24"/>
          <w:szCs w:val="24"/>
        </w:rPr>
        <w:t xml:space="preserve">　</w:t>
      </w:r>
      <w:r w:rsidRPr="004E49CC">
        <w:rPr>
          <w:rFonts w:asciiTheme="minorEastAsia" w:hAnsiTheme="minorEastAsia" w:hint="eastAsia"/>
          <w:sz w:val="24"/>
          <w:szCs w:val="24"/>
        </w:rPr>
        <w:t>審査関係人に対</w:t>
      </w:r>
      <w:r w:rsidR="00A9430F" w:rsidRPr="004E49CC">
        <w:rPr>
          <w:rFonts w:asciiTheme="minorEastAsia" w:hAnsiTheme="minorEastAsia" w:hint="eastAsia"/>
          <w:sz w:val="24"/>
          <w:szCs w:val="24"/>
        </w:rPr>
        <w:t>する</w:t>
      </w:r>
      <w:r w:rsidRPr="004E49CC">
        <w:rPr>
          <w:rFonts w:asciiTheme="minorEastAsia" w:hAnsiTheme="minorEastAsia" w:hint="eastAsia"/>
          <w:sz w:val="24"/>
          <w:szCs w:val="24"/>
        </w:rPr>
        <w:t>主張書面等の提出期限通知</w:t>
      </w:r>
    </w:p>
    <w:p w14:paraId="520DF1DB" w14:textId="661160F0" w:rsidR="0063525D" w:rsidRPr="004E49CC" w:rsidRDefault="0063525D" w:rsidP="00523B64">
      <w:pPr>
        <w:rPr>
          <w:rFonts w:asciiTheme="minorEastAsia" w:hAnsiTheme="minorEastAsia"/>
          <w:sz w:val="24"/>
          <w:szCs w:val="24"/>
        </w:rPr>
      </w:pPr>
      <w:r w:rsidRPr="004E49CC">
        <w:rPr>
          <w:rFonts w:asciiTheme="minorEastAsia" w:hAnsiTheme="minorEastAsia" w:hint="eastAsia"/>
          <w:sz w:val="24"/>
          <w:szCs w:val="24"/>
        </w:rPr>
        <w:t xml:space="preserve">　　　　　　　　　　　　　</w:t>
      </w:r>
      <w:r w:rsidR="00192851" w:rsidRPr="004E49CC">
        <w:rPr>
          <w:rFonts w:asciiTheme="minorEastAsia" w:hAnsiTheme="minorEastAsia" w:hint="eastAsia"/>
          <w:sz w:val="24"/>
          <w:szCs w:val="24"/>
        </w:rPr>
        <w:t xml:space="preserve">　</w:t>
      </w:r>
      <w:r w:rsidR="005C4E01" w:rsidRPr="004E49CC">
        <w:rPr>
          <w:rFonts w:asciiTheme="minorEastAsia" w:hAnsiTheme="minorEastAsia" w:hint="eastAsia"/>
          <w:sz w:val="24"/>
          <w:szCs w:val="24"/>
        </w:rPr>
        <w:t xml:space="preserve">　</w:t>
      </w:r>
      <w:r w:rsidRPr="004E49CC">
        <w:rPr>
          <w:rFonts w:asciiTheme="minorEastAsia" w:hAnsiTheme="minorEastAsia" w:hint="eastAsia"/>
          <w:sz w:val="24"/>
          <w:szCs w:val="24"/>
        </w:rPr>
        <w:t>主張書面等の提出</w:t>
      </w:r>
      <w:r w:rsidR="00A9430F" w:rsidRPr="004E49CC">
        <w:rPr>
          <w:rFonts w:asciiTheme="minorEastAsia" w:hAnsiTheme="minorEastAsia" w:hint="eastAsia"/>
          <w:sz w:val="24"/>
          <w:szCs w:val="24"/>
        </w:rPr>
        <w:t>期限</w:t>
      </w:r>
      <w:r w:rsidRPr="004E49CC">
        <w:rPr>
          <w:rFonts w:asciiTheme="minorEastAsia" w:hAnsiTheme="minorEastAsia" w:hint="eastAsia"/>
          <w:sz w:val="24"/>
          <w:szCs w:val="24"/>
        </w:rPr>
        <w:t>：</w:t>
      </w:r>
      <w:r w:rsidR="00B47790" w:rsidRPr="004E49CC">
        <w:rPr>
          <w:rFonts w:asciiTheme="minorEastAsia" w:hAnsiTheme="minorEastAsia" w:hint="eastAsia"/>
          <w:sz w:val="24"/>
          <w:szCs w:val="24"/>
        </w:rPr>
        <w:t>３</w:t>
      </w:r>
      <w:r w:rsidRPr="004E49CC">
        <w:rPr>
          <w:rFonts w:asciiTheme="minorEastAsia" w:hAnsiTheme="minorEastAsia" w:hint="eastAsia"/>
          <w:sz w:val="24"/>
          <w:szCs w:val="24"/>
        </w:rPr>
        <w:t>月</w:t>
      </w:r>
      <w:r w:rsidR="005C4E01" w:rsidRPr="004E49CC">
        <w:rPr>
          <w:rFonts w:asciiTheme="minorEastAsia" w:hAnsiTheme="minorEastAsia" w:hint="eastAsia"/>
          <w:sz w:val="24"/>
          <w:szCs w:val="24"/>
        </w:rPr>
        <w:t>１</w:t>
      </w:r>
      <w:r w:rsidR="00B47790" w:rsidRPr="004E49CC">
        <w:rPr>
          <w:rFonts w:asciiTheme="minorEastAsia" w:hAnsiTheme="minorEastAsia" w:hint="eastAsia"/>
          <w:sz w:val="24"/>
          <w:szCs w:val="24"/>
        </w:rPr>
        <w:t>４</w:t>
      </w:r>
      <w:r w:rsidRPr="004E49CC">
        <w:rPr>
          <w:rFonts w:asciiTheme="minorEastAsia" w:hAnsiTheme="minorEastAsia" w:hint="eastAsia"/>
          <w:sz w:val="24"/>
          <w:szCs w:val="24"/>
        </w:rPr>
        <w:t>日</w:t>
      </w:r>
    </w:p>
    <w:p w14:paraId="7C043E2A" w14:textId="2975C0AB" w:rsidR="0063525D" w:rsidRPr="004E49CC" w:rsidRDefault="0063525D" w:rsidP="005C4E01">
      <w:pPr>
        <w:ind w:firstLineChars="1500" w:firstLine="3600"/>
        <w:rPr>
          <w:rFonts w:asciiTheme="minorEastAsia" w:hAnsiTheme="minorEastAsia"/>
          <w:sz w:val="24"/>
          <w:szCs w:val="24"/>
        </w:rPr>
      </w:pPr>
      <w:r w:rsidRPr="004E49CC">
        <w:rPr>
          <w:rFonts w:asciiTheme="minorEastAsia" w:hAnsiTheme="minorEastAsia" w:hint="eastAsia"/>
          <w:sz w:val="24"/>
          <w:szCs w:val="24"/>
        </w:rPr>
        <w:t>口頭意見陳述申立</w:t>
      </w:r>
      <w:r w:rsidR="00A9430F" w:rsidRPr="004E49CC">
        <w:rPr>
          <w:rFonts w:asciiTheme="minorEastAsia" w:hAnsiTheme="minorEastAsia" w:hint="eastAsia"/>
          <w:sz w:val="24"/>
          <w:szCs w:val="24"/>
        </w:rPr>
        <w:t>期限</w:t>
      </w:r>
      <w:r w:rsidRPr="004E49CC">
        <w:rPr>
          <w:rFonts w:asciiTheme="minorEastAsia" w:hAnsiTheme="minorEastAsia" w:hint="eastAsia"/>
          <w:sz w:val="24"/>
          <w:szCs w:val="24"/>
        </w:rPr>
        <w:t>：</w:t>
      </w:r>
      <w:r w:rsidR="00B47790" w:rsidRPr="004E49CC">
        <w:rPr>
          <w:rFonts w:asciiTheme="minorEastAsia" w:hAnsiTheme="minorEastAsia" w:hint="eastAsia"/>
          <w:sz w:val="24"/>
          <w:szCs w:val="24"/>
        </w:rPr>
        <w:t>３</w:t>
      </w:r>
      <w:r w:rsidRPr="004E49CC">
        <w:rPr>
          <w:rFonts w:asciiTheme="minorEastAsia" w:hAnsiTheme="minorEastAsia" w:hint="eastAsia"/>
          <w:sz w:val="24"/>
          <w:szCs w:val="24"/>
        </w:rPr>
        <w:t>月</w:t>
      </w:r>
      <w:r w:rsidR="005C4E01" w:rsidRPr="004E49CC">
        <w:rPr>
          <w:rFonts w:asciiTheme="minorEastAsia" w:hAnsiTheme="minorEastAsia" w:hint="eastAsia"/>
          <w:sz w:val="24"/>
          <w:szCs w:val="24"/>
        </w:rPr>
        <w:t>１</w:t>
      </w:r>
      <w:r w:rsidR="00B47790" w:rsidRPr="004E49CC">
        <w:rPr>
          <w:rFonts w:asciiTheme="minorEastAsia" w:hAnsiTheme="minorEastAsia" w:hint="eastAsia"/>
          <w:sz w:val="24"/>
          <w:szCs w:val="24"/>
        </w:rPr>
        <w:t>４</w:t>
      </w:r>
      <w:r w:rsidRPr="004E49CC">
        <w:rPr>
          <w:rFonts w:asciiTheme="minorEastAsia" w:hAnsiTheme="minorEastAsia" w:hint="eastAsia"/>
          <w:sz w:val="24"/>
          <w:szCs w:val="24"/>
        </w:rPr>
        <w:t>日</w:t>
      </w:r>
    </w:p>
    <w:p w14:paraId="49D1C8C5" w14:textId="60D19AC4" w:rsidR="003E3EE3" w:rsidRPr="004E49CC" w:rsidRDefault="003A406A" w:rsidP="00523B64">
      <w:pPr>
        <w:rPr>
          <w:rFonts w:asciiTheme="minorEastAsia" w:hAnsiTheme="minorEastAsia"/>
          <w:sz w:val="24"/>
          <w:szCs w:val="24"/>
        </w:rPr>
      </w:pPr>
      <w:r w:rsidRPr="004E49CC">
        <w:rPr>
          <w:rFonts w:asciiTheme="minorEastAsia" w:hAnsiTheme="minorEastAsia" w:hint="eastAsia"/>
          <w:sz w:val="24"/>
          <w:szCs w:val="24"/>
        </w:rPr>
        <w:t xml:space="preserve">　</w:t>
      </w:r>
      <w:r w:rsidR="003E3EE3" w:rsidRPr="004E49CC">
        <w:rPr>
          <w:rFonts w:asciiTheme="minorEastAsia" w:hAnsiTheme="minorEastAsia" w:hint="eastAsia"/>
          <w:sz w:val="24"/>
          <w:szCs w:val="24"/>
        </w:rPr>
        <w:t>平成</w:t>
      </w:r>
      <w:r w:rsidR="004C707D" w:rsidRPr="004E49CC">
        <w:rPr>
          <w:rFonts w:asciiTheme="minorEastAsia" w:hAnsiTheme="minorEastAsia" w:hint="eastAsia"/>
          <w:sz w:val="24"/>
          <w:szCs w:val="24"/>
        </w:rPr>
        <w:t>３０</w:t>
      </w:r>
      <w:r w:rsidR="003E3EE3" w:rsidRPr="004E49CC">
        <w:rPr>
          <w:rFonts w:asciiTheme="minorEastAsia" w:hAnsiTheme="minorEastAsia" w:hint="eastAsia"/>
          <w:sz w:val="24"/>
          <w:szCs w:val="24"/>
        </w:rPr>
        <w:t>年</w:t>
      </w:r>
      <w:r w:rsidR="00B47790" w:rsidRPr="004E49CC">
        <w:rPr>
          <w:rFonts w:asciiTheme="minorEastAsia" w:hAnsiTheme="minorEastAsia" w:hint="eastAsia"/>
          <w:sz w:val="24"/>
          <w:szCs w:val="24"/>
        </w:rPr>
        <w:t>３</w:t>
      </w:r>
      <w:r w:rsidR="003E3EE3" w:rsidRPr="004E49CC">
        <w:rPr>
          <w:rFonts w:asciiTheme="minorEastAsia" w:hAnsiTheme="minorEastAsia" w:hint="eastAsia"/>
          <w:sz w:val="24"/>
          <w:szCs w:val="24"/>
        </w:rPr>
        <w:t>月</w:t>
      </w:r>
      <w:r w:rsidR="00B47790" w:rsidRPr="004E49CC">
        <w:rPr>
          <w:rFonts w:asciiTheme="minorEastAsia" w:hAnsiTheme="minorEastAsia" w:hint="eastAsia"/>
          <w:sz w:val="24"/>
          <w:szCs w:val="24"/>
        </w:rPr>
        <w:t>２</w:t>
      </w:r>
      <w:r w:rsidR="003E3EE3" w:rsidRPr="004E49CC">
        <w:rPr>
          <w:rFonts w:asciiTheme="minorEastAsia" w:hAnsiTheme="minorEastAsia" w:hint="eastAsia"/>
          <w:sz w:val="24"/>
          <w:szCs w:val="24"/>
        </w:rPr>
        <w:t>日</w:t>
      </w:r>
      <w:r w:rsidR="001B45A9">
        <w:rPr>
          <w:rFonts w:asciiTheme="minorEastAsia" w:hAnsiTheme="minorEastAsia" w:hint="eastAsia"/>
          <w:sz w:val="24"/>
          <w:szCs w:val="24"/>
        </w:rPr>
        <w:t xml:space="preserve">　</w:t>
      </w:r>
      <w:r w:rsidR="004C707D" w:rsidRPr="004E49CC">
        <w:rPr>
          <w:rFonts w:asciiTheme="minorEastAsia" w:hAnsiTheme="minorEastAsia" w:hint="eastAsia"/>
          <w:sz w:val="24"/>
          <w:szCs w:val="24"/>
        </w:rPr>
        <w:t xml:space="preserve">　</w:t>
      </w:r>
      <w:r w:rsidR="0023017C" w:rsidRPr="004E49CC">
        <w:rPr>
          <w:rFonts w:asciiTheme="minorEastAsia" w:hAnsiTheme="minorEastAsia" w:hint="eastAsia"/>
          <w:sz w:val="24"/>
          <w:szCs w:val="24"/>
        </w:rPr>
        <w:t xml:space="preserve">　</w:t>
      </w:r>
      <w:r w:rsidR="005C4E01" w:rsidRPr="004E49CC">
        <w:rPr>
          <w:rFonts w:asciiTheme="minorEastAsia" w:hAnsiTheme="minorEastAsia" w:hint="eastAsia"/>
          <w:sz w:val="24"/>
          <w:szCs w:val="24"/>
        </w:rPr>
        <w:t xml:space="preserve">　</w:t>
      </w:r>
      <w:r w:rsidR="008D3AF4" w:rsidRPr="004E49CC">
        <w:rPr>
          <w:rFonts w:asciiTheme="minorEastAsia" w:hAnsiTheme="minorEastAsia" w:hint="eastAsia"/>
          <w:sz w:val="24"/>
          <w:szCs w:val="24"/>
        </w:rPr>
        <w:t>第１回</w:t>
      </w:r>
      <w:r w:rsidR="003E3EE3" w:rsidRPr="004E49CC">
        <w:rPr>
          <w:rFonts w:asciiTheme="minorEastAsia" w:hAnsiTheme="minorEastAsia" w:hint="eastAsia"/>
          <w:sz w:val="24"/>
          <w:szCs w:val="24"/>
        </w:rPr>
        <w:t>審議</w:t>
      </w:r>
    </w:p>
    <w:p w14:paraId="1AC1557E" w14:textId="119C9796" w:rsidR="00E6697E" w:rsidRPr="004E49CC" w:rsidRDefault="00E6697E" w:rsidP="009A38D0">
      <w:pPr>
        <w:ind w:left="3360" w:hangingChars="1400" w:hanging="3360"/>
        <w:rPr>
          <w:rFonts w:asciiTheme="minorEastAsia" w:hAnsiTheme="minorEastAsia"/>
          <w:sz w:val="24"/>
          <w:szCs w:val="24"/>
        </w:rPr>
      </w:pPr>
      <w:r w:rsidRPr="004E49CC">
        <w:rPr>
          <w:rFonts w:asciiTheme="minorEastAsia" w:hAnsiTheme="minorEastAsia" w:hint="eastAsia"/>
          <w:sz w:val="24"/>
          <w:szCs w:val="24"/>
        </w:rPr>
        <w:t xml:space="preserve">　平成３０年３月２３日　　　審査庁から主張書面を受領</w:t>
      </w:r>
      <w:r w:rsidR="009B1709" w:rsidRPr="00A53C9F">
        <w:rPr>
          <w:rFonts w:asciiTheme="minorEastAsia" w:hAnsiTheme="minorEastAsia" w:hint="eastAsia"/>
          <w:sz w:val="24"/>
          <w:szCs w:val="24"/>
        </w:rPr>
        <w:t>（本件児童に</w:t>
      </w:r>
      <w:r w:rsidR="009B1709" w:rsidRPr="004E49CC">
        <w:rPr>
          <w:rFonts w:asciiTheme="minorEastAsia" w:hAnsiTheme="minorEastAsia" w:hint="eastAsia"/>
          <w:sz w:val="24"/>
          <w:szCs w:val="24"/>
        </w:rPr>
        <w:t>係る平成２７年５月</w:t>
      </w:r>
      <w:r w:rsidR="00915528">
        <w:rPr>
          <w:rFonts w:asciiTheme="minorEastAsia" w:hAnsiTheme="minorEastAsia" w:hint="eastAsia"/>
          <w:sz w:val="24"/>
          <w:szCs w:val="24"/>
        </w:rPr>
        <w:t>○○</w:t>
      </w:r>
      <w:r w:rsidR="009B1709" w:rsidRPr="004E49CC">
        <w:rPr>
          <w:rFonts w:asciiTheme="minorEastAsia" w:hAnsiTheme="minorEastAsia" w:hint="eastAsia"/>
          <w:sz w:val="24"/>
          <w:szCs w:val="24"/>
        </w:rPr>
        <w:t>日付け特別児童扶養手当認定診断書</w:t>
      </w:r>
      <w:r w:rsidR="009A38D0" w:rsidRPr="004E49CC">
        <w:rPr>
          <w:rFonts w:asciiTheme="minorEastAsia" w:hAnsiTheme="minorEastAsia" w:hint="eastAsia"/>
          <w:sz w:val="24"/>
          <w:szCs w:val="24"/>
        </w:rPr>
        <w:t>。以下「</w:t>
      </w:r>
      <w:r w:rsidR="009A38D0" w:rsidRPr="00A53C9F">
        <w:rPr>
          <w:rFonts w:asciiTheme="minorEastAsia" w:hAnsiTheme="minorEastAsia" w:hint="eastAsia"/>
          <w:sz w:val="24"/>
          <w:szCs w:val="24"/>
        </w:rPr>
        <w:t>２７年診断書」という</w:t>
      </w:r>
      <w:r w:rsidR="009A38D0" w:rsidRPr="004E49CC">
        <w:rPr>
          <w:rFonts w:asciiTheme="minorEastAsia" w:hAnsiTheme="minorEastAsia" w:hint="eastAsia"/>
          <w:sz w:val="24"/>
          <w:szCs w:val="24"/>
        </w:rPr>
        <w:t>。）</w:t>
      </w:r>
    </w:p>
    <w:p w14:paraId="100FFC9E" w14:textId="6A0E71C0" w:rsidR="00356DEA" w:rsidRPr="004E49CC" w:rsidRDefault="00E6697E" w:rsidP="000B3C0F">
      <w:pPr>
        <w:ind w:leftChars="1150" w:left="3015" w:hangingChars="250" w:hanging="600"/>
        <w:rPr>
          <w:rFonts w:asciiTheme="minorEastAsia" w:hAnsiTheme="minorEastAsia"/>
          <w:sz w:val="24"/>
          <w:szCs w:val="24"/>
        </w:rPr>
      </w:pPr>
      <w:r w:rsidRPr="004E49CC">
        <w:rPr>
          <w:rFonts w:asciiTheme="minorEastAsia" w:hAnsiTheme="minorEastAsia" w:hint="eastAsia"/>
          <w:sz w:val="24"/>
          <w:szCs w:val="24"/>
        </w:rPr>
        <w:t xml:space="preserve">　　　　</w:t>
      </w:r>
      <w:r w:rsidR="00356DEA" w:rsidRPr="004E49CC">
        <w:rPr>
          <w:rFonts w:asciiTheme="minorEastAsia" w:hAnsiTheme="minorEastAsia" w:hint="eastAsia"/>
          <w:sz w:val="24"/>
          <w:szCs w:val="24"/>
        </w:rPr>
        <w:t>第２回審議</w:t>
      </w:r>
    </w:p>
    <w:p w14:paraId="31A8BF4A" w14:textId="23512A77" w:rsidR="007A6F50" w:rsidRDefault="007A6F50" w:rsidP="007A6F50">
      <w:pPr>
        <w:ind w:left="3360" w:hangingChars="1400" w:hanging="3360"/>
        <w:rPr>
          <w:rFonts w:asciiTheme="minorEastAsia" w:hAnsiTheme="minorEastAsia"/>
          <w:sz w:val="24"/>
          <w:szCs w:val="24"/>
        </w:rPr>
      </w:pPr>
      <w:r w:rsidRPr="004E49CC">
        <w:rPr>
          <w:rFonts w:asciiTheme="minorEastAsia" w:hAnsiTheme="minorEastAsia" w:hint="eastAsia"/>
          <w:sz w:val="24"/>
          <w:szCs w:val="24"/>
        </w:rPr>
        <w:t xml:space="preserve">　平成３０年５月９日　</w:t>
      </w:r>
      <w:r w:rsidR="001B45A9">
        <w:rPr>
          <w:rFonts w:asciiTheme="minorEastAsia" w:hAnsiTheme="minorEastAsia" w:hint="eastAsia"/>
          <w:sz w:val="24"/>
          <w:szCs w:val="24"/>
        </w:rPr>
        <w:t xml:space="preserve">　</w:t>
      </w:r>
      <w:r w:rsidRPr="004E49CC">
        <w:rPr>
          <w:rFonts w:asciiTheme="minorEastAsia" w:hAnsiTheme="minorEastAsia" w:hint="eastAsia"/>
          <w:sz w:val="24"/>
          <w:szCs w:val="24"/>
        </w:rPr>
        <w:t xml:space="preserve">　　第３回審議</w:t>
      </w:r>
    </w:p>
    <w:p w14:paraId="52C04FA2" w14:textId="0CF555FC" w:rsidR="008D632C" w:rsidRDefault="008D632C" w:rsidP="007A6F50">
      <w:pPr>
        <w:ind w:left="3360" w:hangingChars="1400" w:hanging="3360"/>
        <w:rPr>
          <w:rFonts w:asciiTheme="minorEastAsia" w:hAnsiTheme="minorEastAsia"/>
          <w:sz w:val="24"/>
          <w:szCs w:val="24"/>
        </w:rPr>
      </w:pPr>
      <w:r>
        <w:rPr>
          <w:rFonts w:asciiTheme="minorEastAsia" w:hAnsiTheme="minorEastAsia" w:hint="eastAsia"/>
          <w:sz w:val="24"/>
          <w:szCs w:val="24"/>
        </w:rPr>
        <w:t xml:space="preserve">　平成３０年５月１８日　　　第４回審議</w:t>
      </w:r>
    </w:p>
    <w:p w14:paraId="3AF06E47" w14:textId="3B8164F2" w:rsidR="00EB582F" w:rsidRDefault="00EB582F" w:rsidP="007A6F50">
      <w:pPr>
        <w:ind w:left="3360" w:hangingChars="1400" w:hanging="3360"/>
        <w:rPr>
          <w:rFonts w:asciiTheme="minorEastAsia" w:hAnsiTheme="minorEastAsia"/>
          <w:sz w:val="24"/>
          <w:szCs w:val="24"/>
        </w:rPr>
      </w:pPr>
      <w:r>
        <w:rPr>
          <w:rFonts w:asciiTheme="minorEastAsia" w:hAnsiTheme="minorEastAsia" w:hint="eastAsia"/>
          <w:sz w:val="24"/>
          <w:szCs w:val="24"/>
        </w:rPr>
        <w:t xml:space="preserve">　平成３１年３月２５日　　　第５回審議</w:t>
      </w:r>
    </w:p>
    <w:p w14:paraId="6E0A75CC" w14:textId="29F854CA" w:rsidR="00AC73F3" w:rsidRDefault="00AC73F3" w:rsidP="007A6F50">
      <w:pPr>
        <w:ind w:left="3360" w:hangingChars="1400" w:hanging="3360"/>
        <w:rPr>
          <w:rFonts w:asciiTheme="minorEastAsia" w:hAnsiTheme="minorEastAsia"/>
          <w:sz w:val="24"/>
          <w:szCs w:val="24"/>
        </w:rPr>
      </w:pPr>
      <w:r>
        <w:rPr>
          <w:rFonts w:asciiTheme="minorEastAsia" w:hAnsiTheme="minorEastAsia" w:hint="eastAsia"/>
          <w:sz w:val="24"/>
          <w:szCs w:val="24"/>
        </w:rPr>
        <w:t xml:space="preserve">　平成３１年</w:t>
      </w:r>
      <w:r w:rsidR="00410826">
        <w:rPr>
          <w:rFonts w:asciiTheme="minorEastAsia" w:hAnsiTheme="minorEastAsia" w:hint="eastAsia"/>
          <w:sz w:val="24"/>
          <w:szCs w:val="24"/>
        </w:rPr>
        <w:t>４月１８</w:t>
      </w:r>
      <w:r>
        <w:rPr>
          <w:rFonts w:asciiTheme="minorEastAsia" w:hAnsiTheme="minorEastAsia" w:hint="eastAsia"/>
          <w:sz w:val="24"/>
          <w:szCs w:val="24"/>
        </w:rPr>
        <w:t>日　　　第６回審議</w:t>
      </w:r>
    </w:p>
    <w:p w14:paraId="36D993DD" w14:textId="2F9424A8" w:rsidR="00410826" w:rsidRPr="004E49CC" w:rsidRDefault="00410826" w:rsidP="007A6F50">
      <w:pPr>
        <w:ind w:left="3360" w:hangingChars="1400" w:hanging="3360"/>
        <w:rPr>
          <w:rFonts w:asciiTheme="minorEastAsia" w:hAnsiTheme="minorEastAsia"/>
          <w:sz w:val="24"/>
          <w:szCs w:val="24"/>
        </w:rPr>
      </w:pPr>
      <w:r>
        <w:rPr>
          <w:rFonts w:asciiTheme="minorEastAsia" w:hAnsiTheme="minorEastAsia" w:hint="eastAsia"/>
          <w:sz w:val="24"/>
          <w:szCs w:val="24"/>
        </w:rPr>
        <w:t xml:space="preserve">　</w:t>
      </w:r>
      <w:r w:rsidR="001B45A9">
        <w:rPr>
          <w:rFonts w:asciiTheme="minorEastAsia" w:hAnsiTheme="minorEastAsia" w:hint="eastAsia"/>
          <w:sz w:val="24"/>
          <w:szCs w:val="24"/>
        </w:rPr>
        <w:t>令和元年５</w:t>
      </w:r>
      <w:r>
        <w:rPr>
          <w:rFonts w:asciiTheme="minorEastAsia" w:hAnsiTheme="minorEastAsia" w:hint="eastAsia"/>
          <w:sz w:val="24"/>
          <w:szCs w:val="24"/>
        </w:rPr>
        <w:t>月</w:t>
      </w:r>
      <w:r w:rsidR="001B45A9">
        <w:rPr>
          <w:rFonts w:asciiTheme="minorEastAsia" w:hAnsiTheme="minorEastAsia" w:hint="eastAsia"/>
          <w:sz w:val="24"/>
          <w:szCs w:val="24"/>
        </w:rPr>
        <w:t>３０</w:t>
      </w:r>
      <w:r>
        <w:rPr>
          <w:rFonts w:asciiTheme="minorEastAsia" w:hAnsiTheme="minorEastAsia" w:hint="eastAsia"/>
          <w:sz w:val="24"/>
          <w:szCs w:val="24"/>
        </w:rPr>
        <w:t xml:space="preserve">日　　</w:t>
      </w:r>
      <w:r w:rsidR="001B45A9">
        <w:rPr>
          <w:rFonts w:asciiTheme="minorEastAsia" w:hAnsiTheme="minorEastAsia" w:hint="eastAsia"/>
          <w:sz w:val="24"/>
          <w:szCs w:val="24"/>
        </w:rPr>
        <w:t xml:space="preserve">　</w:t>
      </w:r>
      <w:r>
        <w:rPr>
          <w:rFonts w:asciiTheme="minorEastAsia" w:hAnsiTheme="minorEastAsia" w:hint="eastAsia"/>
          <w:sz w:val="24"/>
          <w:szCs w:val="24"/>
        </w:rPr>
        <w:t xml:space="preserve">　第７回審議</w:t>
      </w:r>
    </w:p>
    <w:p w14:paraId="5F5FCD98" w14:textId="77777777" w:rsidR="007A6F50" w:rsidRPr="00410826" w:rsidRDefault="007A6F50" w:rsidP="004C707D">
      <w:pPr>
        <w:ind w:left="3360" w:hangingChars="1400" w:hanging="3360"/>
        <w:rPr>
          <w:rFonts w:asciiTheme="minorEastAsia" w:hAnsiTheme="minorEastAsia"/>
          <w:sz w:val="24"/>
          <w:szCs w:val="24"/>
        </w:rPr>
      </w:pPr>
    </w:p>
    <w:p w14:paraId="4EDE9546" w14:textId="1BAB0ACA"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w:t>
      </w:r>
      <w:r w:rsidR="00356DEA" w:rsidRPr="004E49CC">
        <w:rPr>
          <w:rFonts w:asciiTheme="minorEastAsia" w:hAnsiTheme="minorEastAsia" w:hint="eastAsia"/>
          <w:b/>
          <w:sz w:val="24"/>
          <w:szCs w:val="24"/>
        </w:rPr>
        <w:t>５</w:t>
      </w:r>
      <w:r w:rsidRPr="004E49CC">
        <w:rPr>
          <w:rFonts w:asciiTheme="minorEastAsia" w:hAnsiTheme="minorEastAsia"/>
          <w:b/>
          <w:sz w:val="24"/>
          <w:szCs w:val="24"/>
        </w:rPr>
        <w:t xml:space="preserve"> </w:t>
      </w:r>
      <w:r w:rsidRPr="004E49CC">
        <w:rPr>
          <w:rFonts w:asciiTheme="minorEastAsia" w:hAnsiTheme="minorEastAsia" w:hint="eastAsia"/>
          <w:b/>
          <w:sz w:val="24"/>
          <w:szCs w:val="24"/>
        </w:rPr>
        <w:t>審査会の判断</w:t>
      </w:r>
      <w:r w:rsidR="00C60AE4" w:rsidRPr="004E49CC">
        <w:rPr>
          <w:rFonts w:asciiTheme="minorEastAsia" w:hAnsiTheme="minorEastAsia" w:hint="eastAsia"/>
          <w:b/>
          <w:sz w:val="24"/>
          <w:szCs w:val="24"/>
        </w:rPr>
        <w:t>の理由</w:t>
      </w:r>
    </w:p>
    <w:p w14:paraId="2B400A71" w14:textId="77777777" w:rsidR="00CC2239" w:rsidRPr="004E49CC" w:rsidRDefault="00CC2239" w:rsidP="00200F8A">
      <w:pPr>
        <w:rPr>
          <w:rFonts w:asciiTheme="minorEastAsia" w:hAnsiTheme="minorEastAsia"/>
          <w:sz w:val="24"/>
          <w:szCs w:val="24"/>
        </w:rPr>
      </w:pPr>
    </w:p>
    <w:p w14:paraId="70074458" w14:textId="77777777" w:rsidR="000B3C0F" w:rsidRPr="00886519" w:rsidRDefault="000B3C0F" w:rsidP="000B3C0F">
      <w:pPr>
        <w:rPr>
          <w:rFonts w:ascii="ＭＳ 明朝" w:hAnsi="ＭＳ 明朝"/>
          <w:sz w:val="24"/>
          <w:szCs w:val="24"/>
        </w:rPr>
      </w:pPr>
      <w:r w:rsidRPr="00886519">
        <w:rPr>
          <w:rFonts w:ascii="ＭＳ 明朝" w:hAnsi="ＭＳ 明朝" w:hint="eastAsia"/>
          <w:sz w:val="24"/>
          <w:szCs w:val="24"/>
        </w:rPr>
        <w:t>１　法令等の規定</w:t>
      </w:r>
    </w:p>
    <w:p w14:paraId="61D5CF7D" w14:textId="77777777" w:rsidR="000B3C0F" w:rsidRDefault="000B3C0F" w:rsidP="000B3C0F">
      <w:pPr>
        <w:ind w:left="480" w:hangingChars="200" w:hanging="480"/>
        <w:rPr>
          <w:rFonts w:ascii="ＭＳ 明朝" w:hAnsi="ＭＳ 明朝"/>
          <w:sz w:val="24"/>
          <w:szCs w:val="24"/>
        </w:rPr>
      </w:pPr>
      <w:r>
        <w:rPr>
          <w:rFonts w:ascii="ＭＳ 明朝" w:hAnsi="ＭＳ 明朝" w:hint="eastAsia"/>
          <w:sz w:val="24"/>
          <w:szCs w:val="24"/>
        </w:rPr>
        <w:t>（１）特別児童扶養手当等の支給に関する法律</w:t>
      </w:r>
    </w:p>
    <w:p w14:paraId="6285E16C" w14:textId="6042E5E4" w:rsidR="000B3C0F" w:rsidRDefault="000B3C0F" w:rsidP="004166DE">
      <w:pPr>
        <w:ind w:leftChars="200" w:left="660" w:hangingChars="100" w:hanging="240"/>
        <w:rPr>
          <w:rFonts w:ascii="ＭＳ 明朝" w:hAnsi="ＭＳ 明朝"/>
          <w:sz w:val="24"/>
          <w:szCs w:val="24"/>
        </w:rPr>
      </w:pPr>
      <w:r w:rsidRPr="00D53DE7">
        <w:rPr>
          <w:rFonts w:ascii="ＭＳ 明朝" w:hAnsi="ＭＳ 明朝" w:hint="eastAsia"/>
          <w:sz w:val="24"/>
          <w:szCs w:val="24"/>
        </w:rPr>
        <w:t>第</w:t>
      </w:r>
      <w:r>
        <w:rPr>
          <w:rFonts w:ascii="ＭＳ 明朝" w:hAnsi="ＭＳ 明朝" w:hint="eastAsia"/>
          <w:sz w:val="24"/>
          <w:szCs w:val="24"/>
        </w:rPr>
        <w:t xml:space="preserve">２条　</w:t>
      </w:r>
      <w:r w:rsidR="006A43A6" w:rsidRPr="006A43A6">
        <w:rPr>
          <w:rFonts w:ascii="ＭＳ 明朝" w:hAnsi="ＭＳ 明朝" w:hint="eastAsia"/>
          <w:sz w:val="24"/>
          <w:szCs w:val="24"/>
        </w:rPr>
        <w:t>この法律において「障害児」とは、</w:t>
      </w:r>
      <w:r w:rsidR="006A43A6">
        <w:rPr>
          <w:rFonts w:ascii="ＭＳ 明朝" w:hAnsi="ＭＳ 明朝" w:hint="eastAsia"/>
          <w:sz w:val="24"/>
          <w:szCs w:val="24"/>
        </w:rPr>
        <w:t>２０歳未満であつて、第５</w:t>
      </w:r>
      <w:r w:rsidR="006A43A6" w:rsidRPr="006A43A6">
        <w:rPr>
          <w:rFonts w:ascii="ＭＳ 明朝" w:hAnsi="ＭＳ 明朝" w:hint="eastAsia"/>
          <w:sz w:val="24"/>
          <w:szCs w:val="24"/>
        </w:rPr>
        <w:t>項　　に規定する障害等級に該当する程度の障害の状態にある者をいう。</w:t>
      </w:r>
    </w:p>
    <w:p w14:paraId="3C9C0F52" w14:textId="7DFA7677" w:rsidR="000B3C0F" w:rsidRDefault="006A43A6" w:rsidP="000B3C0F">
      <w:pPr>
        <w:ind w:leftChars="150" w:left="555" w:hangingChars="100" w:hanging="240"/>
        <w:rPr>
          <w:rFonts w:ascii="ＭＳ 明朝" w:hAnsi="ＭＳ 明朝"/>
          <w:sz w:val="24"/>
          <w:szCs w:val="24"/>
        </w:rPr>
      </w:pPr>
      <w:r>
        <w:rPr>
          <w:rFonts w:ascii="ＭＳ 明朝" w:hAnsi="ＭＳ 明朝" w:hint="eastAsia"/>
          <w:sz w:val="24"/>
          <w:szCs w:val="24"/>
        </w:rPr>
        <w:t>２</w:t>
      </w:r>
      <w:r w:rsidR="000B3C0F">
        <w:rPr>
          <w:rFonts w:ascii="ＭＳ 明朝" w:hAnsi="ＭＳ 明朝" w:hint="eastAsia"/>
          <w:sz w:val="24"/>
          <w:szCs w:val="24"/>
        </w:rPr>
        <w:t>－４　（略）</w:t>
      </w:r>
    </w:p>
    <w:p w14:paraId="285E296C" w14:textId="72AB7D22" w:rsidR="000B3C0F" w:rsidRPr="000B3C0F" w:rsidRDefault="00C607A7" w:rsidP="000B3C0F">
      <w:pPr>
        <w:ind w:leftChars="150" w:left="555" w:hangingChars="100" w:hanging="240"/>
        <w:rPr>
          <w:rFonts w:asciiTheme="minorEastAsia" w:hAnsiTheme="minorEastAsia"/>
          <w:sz w:val="24"/>
          <w:szCs w:val="24"/>
        </w:rPr>
      </w:pPr>
      <w:r>
        <w:rPr>
          <w:rFonts w:asciiTheme="minorEastAsia" w:hAnsiTheme="minorEastAsia" w:hint="eastAsia"/>
          <w:sz w:val="24"/>
          <w:szCs w:val="24"/>
        </w:rPr>
        <w:t>５　障害等級は、障害の程度に応じて重度のものから１級及び２</w:t>
      </w:r>
      <w:r w:rsidR="000B3C0F" w:rsidRPr="000B3C0F">
        <w:rPr>
          <w:rFonts w:asciiTheme="minorEastAsia" w:hAnsiTheme="minorEastAsia" w:hint="eastAsia"/>
          <w:sz w:val="24"/>
          <w:szCs w:val="24"/>
        </w:rPr>
        <w:t>級とし、各級の障害の状態は、政令で定める。</w:t>
      </w:r>
    </w:p>
    <w:p w14:paraId="57FA9AA9" w14:textId="0EBBBD4E" w:rsidR="000B3C0F" w:rsidRDefault="000B3C0F" w:rsidP="000B3C0F">
      <w:pPr>
        <w:ind w:left="480" w:hangingChars="200" w:hanging="480"/>
        <w:rPr>
          <w:rFonts w:ascii="ＭＳ 明朝" w:hAnsi="ＭＳ 明朝"/>
          <w:sz w:val="24"/>
          <w:szCs w:val="24"/>
        </w:rPr>
      </w:pPr>
      <w:r>
        <w:rPr>
          <w:rFonts w:ascii="ＭＳ 明朝" w:hAnsi="ＭＳ 明朝" w:hint="eastAsia"/>
          <w:sz w:val="24"/>
          <w:szCs w:val="24"/>
        </w:rPr>
        <w:t>（２）</w:t>
      </w:r>
      <w:r w:rsidRPr="00863FE4">
        <w:rPr>
          <w:rFonts w:ascii="ＭＳ 明朝" w:hAnsi="ＭＳ 明朝" w:hint="eastAsia"/>
          <w:sz w:val="24"/>
          <w:szCs w:val="24"/>
        </w:rPr>
        <w:t>特別児童扶養手当等の支給に関する法律施行令</w:t>
      </w:r>
    </w:p>
    <w:p w14:paraId="43B92C49" w14:textId="0C3FDB02" w:rsidR="000B3C0F" w:rsidRDefault="000B3C0F" w:rsidP="004166DE">
      <w:pPr>
        <w:ind w:firstLineChars="200" w:firstLine="480"/>
        <w:rPr>
          <w:rFonts w:asciiTheme="minorEastAsia" w:hAnsiTheme="minorEastAsia"/>
          <w:sz w:val="24"/>
          <w:szCs w:val="24"/>
        </w:rPr>
      </w:pPr>
      <w:r>
        <w:rPr>
          <w:rFonts w:asciiTheme="minorEastAsia" w:hAnsiTheme="minorEastAsia" w:hint="eastAsia"/>
          <w:sz w:val="24"/>
          <w:szCs w:val="24"/>
        </w:rPr>
        <w:t>第１</w:t>
      </w:r>
      <w:r w:rsidRPr="000B3C0F">
        <w:rPr>
          <w:rFonts w:asciiTheme="minorEastAsia" w:hAnsiTheme="minorEastAsia" w:hint="eastAsia"/>
          <w:sz w:val="24"/>
          <w:szCs w:val="24"/>
        </w:rPr>
        <w:t>条</w:t>
      </w:r>
      <w:r>
        <w:rPr>
          <w:rFonts w:asciiTheme="minorEastAsia" w:hAnsiTheme="minorEastAsia" w:hint="eastAsia"/>
          <w:sz w:val="24"/>
          <w:szCs w:val="24"/>
        </w:rPr>
        <w:t xml:space="preserve">　（略）</w:t>
      </w:r>
    </w:p>
    <w:p w14:paraId="5B4F7FD3" w14:textId="62B8C46E" w:rsidR="000B3C0F" w:rsidRDefault="000B3C0F" w:rsidP="004166DE">
      <w:pPr>
        <w:ind w:firstLineChars="200" w:firstLine="480"/>
        <w:rPr>
          <w:rFonts w:asciiTheme="minorEastAsia" w:hAnsiTheme="minorEastAsia"/>
          <w:sz w:val="24"/>
          <w:szCs w:val="24"/>
        </w:rPr>
      </w:pPr>
      <w:r>
        <w:rPr>
          <w:rFonts w:asciiTheme="minorEastAsia" w:hAnsiTheme="minorEastAsia" w:hint="eastAsia"/>
          <w:sz w:val="24"/>
          <w:szCs w:val="24"/>
        </w:rPr>
        <w:t>２　（略）</w:t>
      </w:r>
    </w:p>
    <w:p w14:paraId="476E9D38" w14:textId="45F8048A" w:rsidR="000B3C0F" w:rsidRPr="000B3C0F" w:rsidRDefault="000B3C0F" w:rsidP="004166DE">
      <w:pPr>
        <w:ind w:leftChars="250" w:left="765" w:hangingChars="100" w:hanging="240"/>
        <w:rPr>
          <w:rFonts w:asciiTheme="minorEastAsia" w:hAnsiTheme="minorEastAsia"/>
          <w:sz w:val="24"/>
          <w:szCs w:val="24"/>
        </w:rPr>
      </w:pPr>
      <w:r>
        <w:rPr>
          <w:rFonts w:asciiTheme="minorEastAsia" w:hAnsiTheme="minorEastAsia" w:hint="eastAsia"/>
          <w:sz w:val="24"/>
          <w:szCs w:val="24"/>
        </w:rPr>
        <w:t>３　法第２条第５</w:t>
      </w:r>
      <w:r w:rsidRPr="000B3C0F">
        <w:rPr>
          <w:rFonts w:asciiTheme="minorEastAsia" w:hAnsiTheme="minorEastAsia" w:hint="eastAsia"/>
          <w:sz w:val="24"/>
          <w:szCs w:val="24"/>
        </w:rPr>
        <w:t>項に規定する障害等級の各級の障害の状態は、別表第三に定めるとおりとする。</w:t>
      </w:r>
    </w:p>
    <w:p w14:paraId="10E4E9CC" w14:textId="54EE9F73" w:rsidR="000B3C0F" w:rsidRPr="000B3C0F" w:rsidRDefault="000B3C0F" w:rsidP="000B3C0F">
      <w:pPr>
        <w:ind w:leftChars="200" w:left="420"/>
        <w:rPr>
          <w:rFonts w:asciiTheme="minorEastAsia" w:hAnsiTheme="minorEastAsia"/>
          <w:sz w:val="24"/>
          <w:szCs w:val="24"/>
        </w:rPr>
      </w:pPr>
      <w:r w:rsidRPr="000B3C0F">
        <w:rPr>
          <w:rFonts w:asciiTheme="minorEastAsia" w:hAnsiTheme="minorEastAsia" w:hint="eastAsia"/>
          <w:sz w:val="24"/>
          <w:szCs w:val="24"/>
        </w:rPr>
        <w:t>別表第三</w:t>
      </w:r>
      <w:r>
        <w:rPr>
          <w:rFonts w:asciiTheme="minorEastAsia" w:hAnsiTheme="minorEastAsia" w:hint="eastAsia"/>
          <w:sz w:val="24"/>
          <w:szCs w:val="24"/>
        </w:rPr>
        <w:t>（第１</w:t>
      </w:r>
      <w:r w:rsidRPr="000B3C0F">
        <w:rPr>
          <w:rFonts w:asciiTheme="minorEastAsia" w:hAnsiTheme="minorEastAsia" w:hint="eastAsia"/>
          <w:sz w:val="24"/>
          <w:szCs w:val="24"/>
        </w:rPr>
        <w:t>条関係）</w:t>
      </w:r>
    </w:p>
    <w:tbl>
      <w:tblPr>
        <w:tblStyle w:val="1"/>
        <w:tblW w:w="0" w:type="auto"/>
        <w:tblInd w:w="817" w:type="dxa"/>
        <w:tblLook w:val="04A0" w:firstRow="1" w:lastRow="0" w:firstColumn="1" w:lastColumn="0" w:noHBand="0" w:noVBand="1"/>
      </w:tblPr>
      <w:tblGrid>
        <w:gridCol w:w="1418"/>
        <w:gridCol w:w="1559"/>
        <w:gridCol w:w="4908"/>
      </w:tblGrid>
      <w:tr w:rsidR="000B3C0F" w:rsidRPr="000B3C0F" w14:paraId="7B2426A1" w14:textId="77777777" w:rsidTr="006C4C6B">
        <w:tc>
          <w:tcPr>
            <w:tcW w:w="1418" w:type="dxa"/>
          </w:tcPr>
          <w:p w14:paraId="38E9F2C1" w14:textId="50B3E363" w:rsidR="000B3C0F" w:rsidRPr="000B3C0F" w:rsidRDefault="00C607A7" w:rsidP="000B3C0F">
            <w:pPr>
              <w:jc w:val="center"/>
              <w:rPr>
                <w:rFonts w:asciiTheme="minorEastAsia" w:hAnsiTheme="minorEastAsia"/>
                <w:sz w:val="24"/>
                <w:szCs w:val="24"/>
              </w:rPr>
            </w:pPr>
            <w:r>
              <w:rPr>
                <w:rFonts w:asciiTheme="minorEastAsia" w:hAnsiTheme="minorEastAsia" w:hint="eastAsia"/>
                <w:sz w:val="24"/>
                <w:szCs w:val="24"/>
              </w:rPr>
              <w:t>１</w:t>
            </w:r>
            <w:r w:rsidR="000B3C0F" w:rsidRPr="000B3C0F">
              <w:rPr>
                <w:rFonts w:asciiTheme="minorEastAsia" w:hAnsiTheme="minorEastAsia" w:hint="eastAsia"/>
                <w:sz w:val="24"/>
                <w:szCs w:val="24"/>
              </w:rPr>
              <w:t xml:space="preserve">　級</w:t>
            </w:r>
          </w:p>
        </w:tc>
        <w:tc>
          <w:tcPr>
            <w:tcW w:w="1559" w:type="dxa"/>
          </w:tcPr>
          <w:p w14:paraId="0212A012" w14:textId="77777777" w:rsidR="000B3C0F" w:rsidRPr="000B3C0F" w:rsidRDefault="000B3C0F" w:rsidP="000B3C0F">
            <w:pPr>
              <w:jc w:val="right"/>
              <w:rPr>
                <w:rFonts w:asciiTheme="minorEastAsia" w:hAnsiTheme="minorEastAsia"/>
                <w:sz w:val="24"/>
                <w:szCs w:val="24"/>
              </w:rPr>
            </w:pPr>
            <w:r w:rsidRPr="000B3C0F">
              <w:rPr>
                <w:rFonts w:asciiTheme="minorEastAsia" w:hAnsiTheme="minorEastAsia" w:hint="eastAsia"/>
                <w:sz w:val="24"/>
                <w:szCs w:val="24"/>
              </w:rPr>
              <w:t>一－十一</w:t>
            </w:r>
          </w:p>
        </w:tc>
        <w:tc>
          <w:tcPr>
            <w:tcW w:w="4908" w:type="dxa"/>
          </w:tcPr>
          <w:p w14:paraId="1F9390BB" w14:textId="77777777" w:rsidR="000B3C0F" w:rsidRPr="000B3C0F" w:rsidRDefault="000B3C0F" w:rsidP="000B3C0F">
            <w:pPr>
              <w:rPr>
                <w:rFonts w:asciiTheme="minorEastAsia" w:hAnsiTheme="minorEastAsia"/>
                <w:sz w:val="24"/>
                <w:szCs w:val="24"/>
              </w:rPr>
            </w:pPr>
            <w:r w:rsidRPr="000B3C0F">
              <w:rPr>
                <w:rFonts w:asciiTheme="minorEastAsia" w:hAnsiTheme="minorEastAsia" w:hint="eastAsia"/>
                <w:sz w:val="24"/>
                <w:szCs w:val="24"/>
              </w:rPr>
              <w:t>（略）</w:t>
            </w:r>
          </w:p>
        </w:tc>
      </w:tr>
      <w:tr w:rsidR="000B3C0F" w:rsidRPr="000B3C0F" w14:paraId="0F582BD8" w14:textId="77777777" w:rsidTr="006C4C6B">
        <w:tc>
          <w:tcPr>
            <w:tcW w:w="1418" w:type="dxa"/>
          </w:tcPr>
          <w:p w14:paraId="34EAF762" w14:textId="72A3F27B" w:rsidR="000B3C0F" w:rsidRPr="000B3C0F" w:rsidRDefault="00C607A7" w:rsidP="000B3C0F">
            <w:pPr>
              <w:jc w:val="center"/>
              <w:rPr>
                <w:rFonts w:asciiTheme="minorEastAsia" w:hAnsiTheme="minorEastAsia"/>
                <w:sz w:val="24"/>
                <w:szCs w:val="24"/>
              </w:rPr>
            </w:pPr>
            <w:r>
              <w:rPr>
                <w:rFonts w:asciiTheme="minorEastAsia" w:hAnsiTheme="minorEastAsia" w:hint="eastAsia"/>
                <w:sz w:val="24"/>
                <w:szCs w:val="24"/>
              </w:rPr>
              <w:t>２</w:t>
            </w:r>
            <w:r w:rsidR="000B3C0F" w:rsidRPr="000B3C0F">
              <w:rPr>
                <w:rFonts w:asciiTheme="minorEastAsia" w:hAnsiTheme="minorEastAsia" w:hint="eastAsia"/>
                <w:sz w:val="24"/>
                <w:szCs w:val="24"/>
              </w:rPr>
              <w:t xml:space="preserve">　級</w:t>
            </w:r>
          </w:p>
        </w:tc>
        <w:tc>
          <w:tcPr>
            <w:tcW w:w="1559" w:type="dxa"/>
          </w:tcPr>
          <w:p w14:paraId="35213F0C" w14:textId="2A997296" w:rsidR="000B3C0F" w:rsidRPr="000B3C0F" w:rsidRDefault="000B3C0F" w:rsidP="000B3C0F">
            <w:pPr>
              <w:jc w:val="right"/>
              <w:rPr>
                <w:rFonts w:asciiTheme="minorEastAsia" w:hAnsiTheme="minorEastAsia"/>
                <w:sz w:val="24"/>
                <w:szCs w:val="24"/>
              </w:rPr>
            </w:pPr>
            <w:r>
              <w:rPr>
                <w:rFonts w:asciiTheme="minorEastAsia" w:hAnsiTheme="minorEastAsia" w:hint="eastAsia"/>
                <w:sz w:val="24"/>
                <w:szCs w:val="24"/>
              </w:rPr>
              <w:t>一－十五</w:t>
            </w:r>
          </w:p>
          <w:p w14:paraId="577C7E08" w14:textId="14F5B390" w:rsidR="000B3C0F" w:rsidRPr="000B3C0F" w:rsidRDefault="000B3C0F" w:rsidP="000B3C0F">
            <w:pPr>
              <w:jc w:val="right"/>
              <w:rPr>
                <w:rFonts w:asciiTheme="minorEastAsia" w:hAnsiTheme="minorEastAsia"/>
                <w:sz w:val="24"/>
                <w:szCs w:val="24"/>
              </w:rPr>
            </w:pPr>
            <w:r>
              <w:rPr>
                <w:rFonts w:asciiTheme="minorEastAsia" w:hAnsiTheme="minorEastAsia" w:hint="eastAsia"/>
                <w:sz w:val="24"/>
                <w:szCs w:val="24"/>
              </w:rPr>
              <w:t>十六</w:t>
            </w:r>
          </w:p>
          <w:p w14:paraId="608D7C28" w14:textId="77777777" w:rsidR="000B3C0F" w:rsidRPr="000B3C0F" w:rsidRDefault="000B3C0F" w:rsidP="000B3C0F">
            <w:pPr>
              <w:jc w:val="right"/>
              <w:rPr>
                <w:rFonts w:asciiTheme="minorEastAsia" w:hAnsiTheme="minorEastAsia"/>
                <w:sz w:val="24"/>
                <w:szCs w:val="24"/>
              </w:rPr>
            </w:pPr>
          </w:p>
          <w:p w14:paraId="2EE10737" w14:textId="47781381" w:rsidR="000B3C0F" w:rsidRPr="000B3C0F" w:rsidRDefault="000B3C0F" w:rsidP="000B3C0F">
            <w:pPr>
              <w:wordWrap w:val="0"/>
              <w:jc w:val="right"/>
              <w:rPr>
                <w:rFonts w:asciiTheme="minorEastAsia" w:hAnsiTheme="minorEastAsia"/>
                <w:sz w:val="24"/>
                <w:szCs w:val="24"/>
              </w:rPr>
            </w:pPr>
            <w:r w:rsidRPr="000B3C0F">
              <w:rPr>
                <w:rFonts w:asciiTheme="minorEastAsia" w:hAnsiTheme="minorEastAsia" w:hint="eastAsia"/>
                <w:sz w:val="24"/>
                <w:szCs w:val="24"/>
              </w:rPr>
              <w:t>十七</w:t>
            </w:r>
          </w:p>
        </w:tc>
        <w:tc>
          <w:tcPr>
            <w:tcW w:w="4908" w:type="dxa"/>
          </w:tcPr>
          <w:p w14:paraId="09DE860D" w14:textId="77777777" w:rsidR="000B3C0F" w:rsidRPr="000B3C0F" w:rsidRDefault="000B3C0F" w:rsidP="000B3C0F">
            <w:pPr>
              <w:rPr>
                <w:rFonts w:asciiTheme="minorEastAsia" w:hAnsiTheme="minorEastAsia"/>
                <w:sz w:val="24"/>
                <w:szCs w:val="24"/>
              </w:rPr>
            </w:pPr>
            <w:r w:rsidRPr="000B3C0F">
              <w:rPr>
                <w:rFonts w:asciiTheme="minorEastAsia" w:hAnsiTheme="minorEastAsia" w:hint="eastAsia"/>
                <w:sz w:val="24"/>
                <w:szCs w:val="24"/>
              </w:rPr>
              <w:t>（略）</w:t>
            </w:r>
          </w:p>
          <w:p w14:paraId="1CAADF4E" w14:textId="289E7D04" w:rsidR="00FA7969" w:rsidRDefault="00FA7969" w:rsidP="000B3C0F">
            <w:pPr>
              <w:rPr>
                <w:rFonts w:asciiTheme="minorEastAsia" w:hAnsiTheme="minorEastAsia"/>
                <w:sz w:val="24"/>
                <w:szCs w:val="24"/>
              </w:rPr>
            </w:pPr>
            <w:r>
              <w:rPr>
                <w:rFonts w:asciiTheme="minorEastAsia" w:hAnsiTheme="minorEastAsia" w:hint="eastAsia"/>
                <w:sz w:val="24"/>
                <w:szCs w:val="24"/>
              </w:rPr>
              <w:t>精神の障害であつて、前各号と同程度以上と認められる程度のもの</w:t>
            </w:r>
          </w:p>
          <w:p w14:paraId="1EE697BF" w14:textId="55619C02" w:rsidR="000B3C0F" w:rsidRPr="000B3C0F" w:rsidRDefault="000B3C0F" w:rsidP="000B3C0F">
            <w:pPr>
              <w:rPr>
                <w:rFonts w:asciiTheme="minorEastAsia" w:hAnsiTheme="minorEastAsia"/>
                <w:sz w:val="24"/>
                <w:szCs w:val="24"/>
              </w:rPr>
            </w:pPr>
            <w:r w:rsidRPr="000B3C0F">
              <w:rPr>
                <w:rFonts w:asciiTheme="minorEastAsia" w:hAnsiTheme="minorEastAsia" w:hint="eastAsia"/>
                <w:sz w:val="24"/>
                <w:szCs w:val="24"/>
              </w:rPr>
              <w:t>（略）</w:t>
            </w:r>
          </w:p>
        </w:tc>
      </w:tr>
    </w:tbl>
    <w:p w14:paraId="77C43460" w14:textId="32D64EC5" w:rsidR="006A43A6" w:rsidRDefault="006A43A6" w:rsidP="006A43A6">
      <w:pPr>
        <w:ind w:left="480" w:hangingChars="200" w:hanging="480"/>
        <w:rPr>
          <w:rFonts w:asciiTheme="minorEastAsia" w:hAnsiTheme="minorEastAsia"/>
          <w:sz w:val="24"/>
          <w:szCs w:val="24"/>
        </w:rPr>
      </w:pPr>
      <w:r>
        <w:rPr>
          <w:rFonts w:asciiTheme="minorEastAsia" w:hAnsiTheme="minorEastAsia" w:hint="eastAsia"/>
          <w:sz w:val="24"/>
          <w:szCs w:val="24"/>
        </w:rPr>
        <w:t>（３</w:t>
      </w:r>
      <w:r w:rsidRPr="006A43A6">
        <w:rPr>
          <w:rFonts w:asciiTheme="minorEastAsia" w:hAnsiTheme="minorEastAsia" w:hint="eastAsia"/>
          <w:sz w:val="24"/>
          <w:szCs w:val="24"/>
        </w:rPr>
        <w:t>）特別児童扶養</w:t>
      </w:r>
      <w:r w:rsidRPr="006A43A6">
        <w:rPr>
          <w:rFonts w:ascii="ＭＳ 明朝" w:hAnsi="ＭＳ 明朝" w:hint="eastAsia"/>
          <w:sz w:val="24"/>
          <w:szCs w:val="24"/>
        </w:rPr>
        <w:t>手当</w:t>
      </w:r>
      <w:r w:rsidRPr="006A43A6">
        <w:rPr>
          <w:rFonts w:asciiTheme="minorEastAsia" w:hAnsiTheme="minorEastAsia" w:hint="eastAsia"/>
          <w:sz w:val="24"/>
          <w:szCs w:val="24"/>
        </w:rPr>
        <w:t>等の支給に関する法律施行令別表第三における障害の認定について</w:t>
      </w:r>
      <w:r w:rsidR="004166DE">
        <w:rPr>
          <w:rFonts w:asciiTheme="minorEastAsia" w:hAnsiTheme="minorEastAsia" w:hint="eastAsia"/>
          <w:sz w:val="24"/>
          <w:szCs w:val="24"/>
        </w:rPr>
        <w:t>（抜粋）</w:t>
      </w:r>
    </w:p>
    <w:p w14:paraId="3D1A47E7" w14:textId="77777777" w:rsidR="006A43A6" w:rsidRPr="006A43A6" w:rsidRDefault="006A43A6" w:rsidP="00EA084B">
      <w:pPr>
        <w:ind w:leftChars="100" w:left="450" w:hangingChars="100" w:hanging="240"/>
        <w:rPr>
          <w:rFonts w:asciiTheme="minorEastAsia" w:hAnsiTheme="minorEastAsia"/>
          <w:sz w:val="24"/>
          <w:szCs w:val="24"/>
        </w:rPr>
      </w:pPr>
      <w:r w:rsidRPr="006A43A6">
        <w:rPr>
          <w:rFonts w:asciiTheme="minorEastAsia" w:hAnsiTheme="minorEastAsia" w:hint="eastAsia"/>
          <w:sz w:val="24"/>
          <w:szCs w:val="24"/>
        </w:rPr>
        <w:t>別紙　特別児童扶養手当等の支給に関する法律施行令別表第三における障害の認定要領</w:t>
      </w:r>
    </w:p>
    <w:p w14:paraId="66641B5F" w14:textId="090C159F" w:rsidR="000B3C0F" w:rsidRDefault="006A43A6" w:rsidP="00EA084B">
      <w:pPr>
        <w:ind w:leftChars="150" w:left="555" w:hangingChars="100" w:hanging="240"/>
        <w:rPr>
          <w:rFonts w:asciiTheme="minorEastAsia" w:hAnsiTheme="minorEastAsia"/>
          <w:sz w:val="24"/>
          <w:szCs w:val="24"/>
        </w:rPr>
      </w:pPr>
      <w:r w:rsidRPr="006A43A6">
        <w:rPr>
          <w:rFonts w:asciiTheme="minorEastAsia" w:hAnsiTheme="minorEastAsia" w:hint="eastAsia"/>
          <w:sz w:val="24"/>
          <w:szCs w:val="24"/>
        </w:rPr>
        <w:t>１　この要領は、特別児童扶養手当等の支給に関する法律施行令（</w:t>
      </w:r>
      <w:r w:rsidR="004166DE">
        <w:rPr>
          <w:rFonts w:asciiTheme="minorEastAsia" w:hAnsiTheme="minorEastAsia" w:hint="eastAsia"/>
          <w:sz w:val="24"/>
          <w:szCs w:val="24"/>
        </w:rPr>
        <w:t>中略</w:t>
      </w:r>
      <w:r w:rsidRPr="006A43A6">
        <w:rPr>
          <w:rFonts w:asciiTheme="minorEastAsia" w:hAnsiTheme="minorEastAsia" w:hint="eastAsia"/>
          <w:sz w:val="24"/>
          <w:szCs w:val="24"/>
        </w:rPr>
        <w:t>）別表第三に該当する程度の障害の認定基準を定めたものであること。</w:t>
      </w:r>
    </w:p>
    <w:p w14:paraId="07AB834E" w14:textId="77777777" w:rsidR="006A43A6" w:rsidRPr="006A43A6" w:rsidRDefault="006A43A6" w:rsidP="00EA084B">
      <w:pPr>
        <w:ind w:firstLineChars="150" w:firstLine="360"/>
        <w:rPr>
          <w:rFonts w:asciiTheme="minorEastAsia" w:hAnsiTheme="minorEastAsia"/>
          <w:sz w:val="24"/>
          <w:szCs w:val="24"/>
        </w:rPr>
      </w:pPr>
      <w:r w:rsidRPr="006A43A6">
        <w:rPr>
          <w:rFonts w:asciiTheme="minorEastAsia" w:hAnsiTheme="minorEastAsia" w:hint="eastAsia"/>
          <w:sz w:val="24"/>
          <w:szCs w:val="24"/>
        </w:rPr>
        <w:t>２　障害の認定については、次によること。</w:t>
      </w:r>
    </w:p>
    <w:p w14:paraId="59D8FD82" w14:textId="551E731C" w:rsidR="006A43A6" w:rsidRPr="006A43A6" w:rsidRDefault="006A43A6" w:rsidP="00EA084B">
      <w:pPr>
        <w:ind w:leftChars="217" w:left="576" w:hangingChars="50" w:hanging="120"/>
        <w:rPr>
          <w:rFonts w:asciiTheme="minorEastAsia" w:hAnsiTheme="minorEastAsia"/>
          <w:sz w:val="24"/>
          <w:szCs w:val="24"/>
        </w:rPr>
      </w:pPr>
      <w:r w:rsidRPr="006A43A6">
        <w:rPr>
          <w:rFonts w:asciiTheme="minorEastAsia" w:hAnsiTheme="minorEastAsia" w:hint="eastAsia"/>
          <w:sz w:val="24"/>
          <w:szCs w:val="24"/>
        </w:rPr>
        <w:t>(1)</w:t>
      </w:r>
      <w:r>
        <w:rPr>
          <w:rFonts w:asciiTheme="minorEastAsia" w:hAnsiTheme="minorEastAsia" w:hint="eastAsia"/>
          <w:sz w:val="24"/>
          <w:szCs w:val="24"/>
        </w:rPr>
        <w:t>法第２条第１</w:t>
      </w:r>
      <w:r w:rsidRPr="006A43A6">
        <w:rPr>
          <w:rFonts w:asciiTheme="minorEastAsia" w:hAnsiTheme="minorEastAsia" w:hint="eastAsia"/>
          <w:sz w:val="24"/>
          <w:szCs w:val="24"/>
        </w:rPr>
        <w:t>項にいう「障害の状態」とは、精神又は身体に令別表第三に該当する程度の障害があり、障害の原因となった傷病がなおった状態又は症状が固定した状態をいうものであること。なお、「傷病がなおった」については、器質的欠損若しくは変形又は後遺症を残していても、医学的にその傷病がなおれば、そのときをもって「なおった」ものとし、「症状が固定した」については、症状が安定するか若しくは回復する可能性が少なくなったとき又は傷病に</w:t>
      </w:r>
      <w:r w:rsidR="00EA084B">
        <w:rPr>
          <w:rFonts w:asciiTheme="minorEastAsia" w:hAnsiTheme="minorEastAsia" w:hint="eastAsia"/>
          <w:sz w:val="24"/>
          <w:szCs w:val="24"/>
        </w:rPr>
        <w:t>かかわり</w:t>
      </w:r>
      <w:r w:rsidRPr="006A43A6">
        <w:rPr>
          <w:rFonts w:asciiTheme="minorEastAsia" w:hAnsiTheme="minorEastAsia" w:hint="eastAsia"/>
          <w:sz w:val="24"/>
          <w:szCs w:val="24"/>
        </w:rPr>
        <w:t>なく障害の状態が固定したときをいうものであり、慢性疾患等で障害の原因となった傷病がなおらないものについては、その症状が安静を必要とし、当該医療効果が少なくなったときをいうものであること。</w:t>
      </w:r>
    </w:p>
    <w:p w14:paraId="4573EE40" w14:textId="5B9956D0" w:rsidR="006A43A6" w:rsidRDefault="006A43A6" w:rsidP="00DC72F0">
      <w:pPr>
        <w:ind w:leftChars="217" w:left="576" w:hangingChars="50" w:hanging="120"/>
        <w:rPr>
          <w:rFonts w:asciiTheme="minorEastAsia" w:hAnsiTheme="minorEastAsia"/>
          <w:sz w:val="24"/>
          <w:szCs w:val="24"/>
        </w:rPr>
      </w:pPr>
      <w:r w:rsidRPr="006A43A6">
        <w:rPr>
          <w:rFonts w:asciiTheme="minorEastAsia" w:hAnsiTheme="minorEastAsia" w:hint="eastAsia"/>
          <w:sz w:val="24"/>
          <w:szCs w:val="24"/>
        </w:rPr>
        <w:t>(6)</w:t>
      </w:r>
      <w:r w:rsidR="004166DE">
        <w:rPr>
          <w:rFonts w:asciiTheme="minorEastAsia" w:hAnsiTheme="minorEastAsia" w:hint="eastAsia"/>
          <w:sz w:val="24"/>
          <w:szCs w:val="24"/>
        </w:rPr>
        <w:t>各傷病に</w:t>
      </w:r>
      <w:r w:rsidRPr="006A43A6">
        <w:rPr>
          <w:rFonts w:asciiTheme="minorEastAsia" w:hAnsiTheme="minorEastAsia" w:hint="eastAsia"/>
          <w:sz w:val="24"/>
          <w:szCs w:val="24"/>
        </w:rPr>
        <w:t>ついての障害の認定は、別添１「障害程度認定基準」により</w:t>
      </w:r>
      <w:r>
        <w:rPr>
          <w:rFonts w:asciiTheme="minorEastAsia" w:hAnsiTheme="minorEastAsia" w:hint="eastAsia"/>
          <w:sz w:val="24"/>
          <w:szCs w:val="24"/>
        </w:rPr>
        <w:t xml:space="preserve">　　</w:t>
      </w:r>
      <w:r w:rsidRPr="006A43A6">
        <w:rPr>
          <w:rFonts w:asciiTheme="minorEastAsia" w:hAnsiTheme="minorEastAsia" w:hint="eastAsia"/>
          <w:sz w:val="24"/>
          <w:szCs w:val="24"/>
        </w:rPr>
        <w:t>行うこと。</w:t>
      </w:r>
      <w:r>
        <w:rPr>
          <w:rFonts w:asciiTheme="minorEastAsia" w:hAnsiTheme="minorEastAsia" w:hint="eastAsia"/>
          <w:sz w:val="24"/>
          <w:szCs w:val="24"/>
        </w:rPr>
        <w:t>(</w:t>
      </w:r>
      <w:r w:rsidR="004166DE">
        <w:rPr>
          <w:rFonts w:asciiTheme="minorEastAsia" w:hAnsiTheme="minorEastAsia" w:hint="eastAsia"/>
          <w:sz w:val="24"/>
          <w:szCs w:val="24"/>
        </w:rPr>
        <w:t>後</w:t>
      </w:r>
      <w:r w:rsidR="00EB5575">
        <w:rPr>
          <w:rFonts w:asciiTheme="minorEastAsia" w:hAnsiTheme="minorEastAsia" w:hint="eastAsia"/>
          <w:sz w:val="24"/>
          <w:szCs w:val="24"/>
        </w:rPr>
        <w:t>略</w:t>
      </w:r>
      <w:r>
        <w:rPr>
          <w:rFonts w:asciiTheme="minorEastAsia" w:hAnsiTheme="minorEastAsia" w:hint="eastAsia"/>
          <w:sz w:val="24"/>
          <w:szCs w:val="24"/>
        </w:rPr>
        <w:t>)</w:t>
      </w:r>
    </w:p>
    <w:p w14:paraId="7D356402" w14:textId="0739FF9F" w:rsidR="00584AB0" w:rsidRPr="00584AB0" w:rsidRDefault="00EA084B" w:rsidP="00584AB0">
      <w:pPr>
        <w:rPr>
          <w:rFonts w:asciiTheme="minorEastAsia" w:hAnsiTheme="minorEastAsia"/>
          <w:sz w:val="24"/>
          <w:szCs w:val="24"/>
        </w:rPr>
      </w:pPr>
      <w:r>
        <w:rPr>
          <w:rFonts w:asciiTheme="minorEastAsia" w:hAnsiTheme="minorEastAsia" w:hint="eastAsia"/>
          <w:sz w:val="24"/>
          <w:szCs w:val="24"/>
        </w:rPr>
        <w:t xml:space="preserve">　</w:t>
      </w:r>
      <w:r w:rsidR="00EB5575">
        <w:rPr>
          <w:rFonts w:asciiTheme="minorEastAsia" w:hAnsiTheme="minorEastAsia" w:hint="eastAsia"/>
          <w:sz w:val="24"/>
          <w:szCs w:val="24"/>
        </w:rPr>
        <w:t xml:space="preserve"> </w:t>
      </w:r>
      <w:r w:rsidR="00584AB0">
        <w:rPr>
          <w:rFonts w:asciiTheme="minorEastAsia" w:hAnsiTheme="minorEastAsia" w:hint="eastAsia"/>
          <w:sz w:val="24"/>
          <w:szCs w:val="24"/>
        </w:rPr>
        <w:t>３</w:t>
      </w:r>
      <w:r w:rsidR="00584AB0" w:rsidRPr="00584AB0">
        <w:rPr>
          <w:rFonts w:asciiTheme="minorEastAsia" w:hAnsiTheme="minorEastAsia" w:hint="eastAsia"/>
          <w:sz w:val="24"/>
          <w:szCs w:val="24"/>
        </w:rPr>
        <w:t xml:space="preserve">　障害の状態を審査する医師について</w:t>
      </w:r>
    </w:p>
    <w:p w14:paraId="044AA74D" w14:textId="7AF82730" w:rsidR="00584AB0" w:rsidRPr="00584AB0" w:rsidRDefault="00584AB0" w:rsidP="00DC72F0">
      <w:pPr>
        <w:ind w:leftChars="217" w:left="576" w:hangingChars="50" w:hanging="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sidRPr="00584AB0">
        <w:rPr>
          <w:rFonts w:asciiTheme="minorEastAsia" w:hAnsiTheme="minorEastAsia" w:hint="eastAsia"/>
          <w:sz w:val="24"/>
          <w:szCs w:val="24"/>
        </w:rPr>
        <w:t>都道府県又は指定都市においては、児童の障害の状態を審査するために必要な医師を置くこと。</w:t>
      </w:r>
    </w:p>
    <w:p w14:paraId="3331A09E" w14:textId="7780271A" w:rsidR="000B3C0F" w:rsidRPr="00EB5575" w:rsidRDefault="004166DE" w:rsidP="004166DE">
      <w:pPr>
        <w:rPr>
          <w:rFonts w:asciiTheme="minorEastAsia" w:hAnsiTheme="minorEastAsia"/>
          <w:sz w:val="24"/>
          <w:szCs w:val="24"/>
        </w:rPr>
      </w:pPr>
      <w:r>
        <w:rPr>
          <w:rFonts w:asciiTheme="minorEastAsia" w:hAnsiTheme="minorEastAsia" w:hint="eastAsia"/>
          <w:sz w:val="24"/>
          <w:szCs w:val="24"/>
        </w:rPr>
        <w:t xml:space="preserve"> </w:t>
      </w:r>
      <w:r w:rsidR="00EB5575" w:rsidRPr="00EB5575">
        <w:rPr>
          <w:rFonts w:asciiTheme="minorEastAsia" w:hAnsiTheme="minorEastAsia" w:hint="eastAsia"/>
          <w:sz w:val="24"/>
          <w:szCs w:val="24"/>
        </w:rPr>
        <w:t>別添１　特別児童扶養手当　障害程度認定基準</w:t>
      </w:r>
    </w:p>
    <w:p w14:paraId="485B527E" w14:textId="309A6627" w:rsidR="00EB5575" w:rsidRDefault="00EB5575" w:rsidP="00696BBF">
      <w:pPr>
        <w:rPr>
          <w:rFonts w:asciiTheme="minorEastAsia" w:hAnsiTheme="minorEastAsia"/>
          <w:sz w:val="24"/>
          <w:szCs w:val="24"/>
        </w:rPr>
      </w:pPr>
      <w:r>
        <w:rPr>
          <w:rFonts w:asciiTheme="minorEastAsia" w:hAnsiTheme="minorEastAsia" w:hint="eastAsia"/>
          <w:sz w:val="24"/>
          <w:szCs w:val="24"/>
        </w:rPr>
        <w:t xml:space="preserve">　</w:t>
      </w:r>
      <w:r w:rsidR="00EA084B">
        <w:rPr>
          <w:rFonts w:asciiTheme="minorEastAsia" w:hAnsiTheme="minorEastAsia" w:hint="eastAsia"/>
          <w:sz w:val="24"/>
          <w:szCs w:val="24"/>
        </w:rPr>
        <w:t xml:space="preserve"> </w:t>
      </w:r>
      <w:r>
        <w:rPr>
          <w:rFonts w:asciiTheme="minorEastAsia" w:hAnsiTheme="minorEastAsia" w:hint="eastAsia"/>
          <w:sz w:val="24"/>
          <w:szCs w:val="24"/>
        </w:rPr>
        <w:t>第７節　精神の障害</w:t>
      </w:r>
    </w:p>
    <w:p w14:paraId="1878BD70" w14:textId="687EF557" w:rsidR="00FA7969" w:rsidRPr="00EB5575" w:rsidRDefault="00FA7969" w:rsidP="00696BBF">
      <w:pPr>
        <w:rPr>
          <w:rFonts w:asciiTheme="minorEastAsia" w:hAnsiTheme="minorEastAsia"/>
          <w:sz w:val="24"/>
          <w:szCs w:val="24"/>
        </w:rPr>
      </w:pPr>
      <w:r>
        <w:rPr>
          <w:rFonts w:asciiTheme="minorEastAsia" w:hAnsiTheme="minorEastAsia" w:hint="eastAsia"/>
          <w:sz w:val="24"/>
          <w:szCs w:val="24"/>
        </w:rPr>
        <w:t xml:space="preserve">　　精神の障害に</w:t>
      </w:r>
      <w:r w:rsidR="004166DE">
        <w:rPr>
          <w:rFonts w:asciiTheme="minorEastAsia" w:hAnsiTheme="minorEastAsia" w:hint="eastAsia"/>
          <w:sz w:val="24"/>
          <w:szCs w:val="24"/>
        </w:rPr>
        <w:t>よる障害の程度は</w:t>
      </w:r>
      <w:r>
        <w:rPr>
          <w:rFonts w:asciiTheme="minorEastAsia" w:hAnsiTheme="minorEastAsia" w:hint="eastAsia"/>
          <w:sz w:val="24"/>
          <w:szCs w:val="24"/>
        </w:rPr>
        <w:t>、次</w:t>
      </w:r>
      <w:r w:rsidR="004166DE">
        <w:rPr>
          <w:rFonts w:asciiTheme="minorEastAsia" w:hAnsiTheme="minorEastAsia" w:hint="eastAsia"/>
          <w:sz w:val="24"/>
          <w:szCs w:val="24"/>
        </w:rPr>
        <w:t>により認定する</w:t>
      </w:r>
      <w:r>
        <w:rPr>
          <w:rFonts w:asciiTheme="minorEastAsia" w:hAnsiTheme="minorEastAsia" w:hint="eastAsia"/>
          <w:sz w:val="24"/>
          <w:szCs w:val="24"/>
        </w:rPr>
        <w:t>。</w:t>
      </w:r>
    </w:p>
    <w:p w14:paraId="1B936789" w14:textId="77777777" w:rsidR="00EB5575" w:rsidRPr="00EB5575" w:rsidRDefault="00EB5575" w:rsidP="00EA084B">
      <w:pPr>
        <w:ind w:firstLineChars="150" w:firstLine="360"/>
        <w:rPr>
          <w:rFonts w:asciiTheme="minorEastAsia" w:hAnsiTheme="minorEastAsia"/>
          <w:sz w:val="24"/>
          <w:szCs w:val="24"/>
        </w:rPr>
      </w:pPr>
      <w:r>
        <w:rPr>
          <w:rFonts w:asciiTheme="minorEastAsia" w:hAnsiTheme="minorEastAsia" w:hint="eastAsia"/>
          <w:sz w:val="24"/>
          <w:szCs w:val="24"/>
        </w:rPr>
        <w:t xml:space="preserve">　</w:t>
      </w:r>
      <w:r w:rsidRPr="00EB5575">
        <w:rPr>
          <w:rFonts w:asciiTheme="minorEastAsia" w:hAnsiTheme="minorEastAsia" w:hint="eastAsia"/>
          <w:sz w:val="24"/>
          <w:szCs w:val="24"/>
        </w:rPr>
        <w:t>１　認定基準</w:t>
      </w:r>
    </w:p>
    <w:p w14:paraId="00F7C412" w14:textId="5B0BAD10" w:rsidR="00EB5575" w:rsidRPr="00EB5575" w:rsidRDefault="004166DE" w:rsidP="00EA084B">
      <w:pPr>
        <w:ind w:firstLineChars="450" w:firstLine="1080"/>
        <w:rPr>
          <w:rFonts w:asciiTheme="minorEastAsia" w:hAnsiTheme="minorEastAsia"/>
          <w:sz w:val="24"/>
          <w:szCs w:val="24"/>
        </w:rPr>
      </w:pPr>
      <w:r w:rsidRPr="004166DE">
        <w:rPr>
          <w:rFonts w:asciiTheme="minorEastAsia" w:hAnsiTheme="minorEastAsia" w:hint="eastAsia"/>
          <w:sz w:val="24"/>
          <w:szCs w:val="24"/>
        </w:rPr>
        <w:t>精神の障害については、次のとおりである。</w:t>
      </w:r>
    </w:p>
    <w:tbl>
      <w:tblPr>
        <w:tblStyle w:val="2"/>
        <w:tblW w:w="0" w:type="auto"/>
        <w:tblInd w:w="1468" w:type="dxa"/>
        <w:tblLook w:val="04A0" w:firstRow="1" w:lastRow="0" w:firstColumn="1" w:lastColumn="0" w:noHBand="0" w:noVBand="1"/>
      </w:tblPr>
      <w:tblGrid>
        <w:gridCol w:w="1701"/>
        <w:gridCol w:w="5333"/>
      </w:tblGrid>
      <w:tr w:rsidR="00EB5575" w:rsidRPr="00EB5575" w14:paraId="6F766EFE" w14:textId="77777777" w:rsidTr="00EA084B">
        <w:tc>
          <w:tcPr>
            <w:tcW w:w="1701" w:type="dxa"/>
          </w:tcPr>
          <w:p w14:paraId="3C299D16" w14:textId="77777777" w:rsidR="00EB5575" w:rsidRPr="00EB5575" w:rsidRDefault="00EB5575" w:rsidP="00EB5575">
            <w:pPr>
              <w:jc w:val="center"/>
              <w:rPr>
                <w:rFonts w:asciiTheme="minorEastAsia" w:hAnsiTheme="minorEastAsia"/>
                <w:sz w:val="24"/>
                <w:szCs w:val="24"/>
              </w:rPr>
            </w:pPr>
            <w:r w:rsidRPr="00EB5575">
              <w:rPr>
                <w:rFonts w:asciiTheme="minorEastAsia" w:hAnsiTheme="minorEastAsia" w:hint="eastAsia"/>
                <w:sz w:val="24"/>
                <w:szCs w:val="24"/>
              </w:rPr>
              <w:t>障害の程度</w:t>
            </w:r>
          </w:p>
        </w:tc>
        <w:tc>
          <w:tcPr>
            <w:tcW w:w="5333" w:type="dxa"/>
          </w:tcPr>
          <w:p w14:paraId="237C37D3" w14:textId="77777777" w:rsidR="00EB5575" w:rsidRPr="00EB5575" w:rsidRDefault="00EB5575" w:rsidP="00EB5575">
            <w:pPr>
              <w:jc w:val="center"/>
              <w:rPr>
                <w:rFonts w:asciiTheme="minorEastAsia" w:hAnsiTheme="minorEastAsia"/>
                <w:sz w:val="24"/>
                <w:szCs w:val="24"/>
              </w:rPr>
            </w:pPr>
            <w:r w:rsidRPr="00EB5575">
              <w:rPr>
                <w:rFonts w:asciiTheme="minorEastAsia" w:hAnsiTheme="minorEastAsia" w:hint="eastAsia"/>
                <w:sz w:val="24"/>
                <w:szCs w:val="24"/>
              </w:rPr>
              <w:t>障害の状態</w:t>
            </w:r>
          </w:p>
        </w:tc>
      </w:tr>
      <w:tr w:rsidR="00EB5575" w:rsidRPr="00EB5575" w14:paraId="60B4E0A3" w14:textId="77777777" w:rsidTr="00EA084B">
        <w:tc>
          <w:tcPr>
            <w:tcW w:w="1701" w:type="dxa"/>
          </w:tcPr>
          <w:p w14:paraId="2D8D0235" w14:textId="77777777" w:rsidR="00EB5575" w:rsidRPr="00EB5575" w:rsidRDefault="00EB5575" w:rsidP="00EB5575">
            <w:pPr>
              <w:jc w:val="center"/>
              <w:rPr>
                <w:rFonts w:asciiTheme="minorEastAsia" w:hAnsiTheme="minorEastAsia"/>
                <w:sz w:val="24"/>
                <w:szCs w:val="24"/>
              </w:rPr>
            </w:pPr>
            <w:r w:rsidRPr="00EB5575">
              <w:rPr>
                <w:rFonts w:asciiTheme="minorEastAsia" w:hAnsiTheme="minorEastAsia" w:hint="eastAsia"/>
                <w:sz w:val="24"/>
                <w:szCs w:val="24"/>
              </w:rPr>
              <w:t>１級</w:t>
            </w:r>
          </w:p>
        </w:tc>
        <w:tc>
          <w:tcPr>
            <w:tcW w:w="5333" w:type="dxa"/>
          </w:tcPr>
          <w:p w14:paraId="159A6F84" w14:textId="77777777" w:rsidR="00EB5575" w:rsidRPr="00EB5575" w:rsidRDefault="00EB5575" w:rsidP="00EB5575">
            <w:pPr>
              <w:rPr>
                <w:rFonts w:asciiTheme="minorEastAsia" w:hAnsiTheme="minorEastAsia"/>
                <w:sz w:val="24"/>
                <w:szCs w:val="24"/>
              </w:rPr>
            </w:pPr>
            <w:r w:rsidRPr="00EB5575">
              <w:rPr>
                <w:rFonts w:asciiTheme="minorEastAsia" w:hAnsiTheme="minorEastAsia" w:hint="eastAsia"/>
                <w:sz w:val="24"/>
                <w:szCs w:val="24"/>
              </w:rPr>
              <w:t>（略）</w:t>
            </w:r>
          </w:p>
        </w:tc>
      </w:tr>
      <w:tr w:rsidR="00EB5575" w:rsidRPr="00EB5575" w14:paraId="69155505" w14:textId="77777777" w:rsidTr="00EA084B">
        <w:tc>
          <w:tcPr>
            <w:tcW w:w="1701" w:type="dxa"/>
          </w:tcPr>
          <w:p w14:paraId="161AA436" w14:textId="77777777" w:rsidR="00EB5575" w:rsidRPr="00EB5575" w:rsidRDefault="00EB5575" w:rsidP="00EB5575">
            <w:pPr>
              <w:jc w:val="center"/>
              <w:rPr>
                <w:rFonts w:asciiTheme="minorEastAsia" w:hAnsiTheme="minorEastAsia"/>
                <w:sz w:val="24"/>
                <w:szCs w:val="24"/>
              </w:rPr>
            </w:pPr>
            <w:r w:rsidRPr="00EB5575">
              <w:rPr>
                <w:rFonts w:asciiTheme="minorEastAsia" w:hAnsiTheme="minorEastAsia" w:hint="eastAsia"/>
                <w:sz w:val="24"/>
                <w:szCs w:val="24"/>
              </w:rPr>
              <w:t>２級</w:t>
            </w:r>
          </w:p>
        </w:tc>
        <w:tc>
          <w:tcPr>
            <w:tcW w:w="5333" w:type="dxa"/>
          </w:tcPr>
          <w:p w14:paraId="171A5AAD" w14:textId="7C7F34A0" w:rsidR="00EB5575" w:rsidRPr="00EB5575" w:rsidRDefault="00EB5575" w:rsidP="00EB5575">
            <w:pPr>
              <w:rPr>
                <w:rFonts w:asciiTheme="minorEastAsia" w:hAnsiTheme="minorEastAsia"/>
                <w:sz w:val="24"/>
                <w:szCs w:val="24"/>
              </w:rPr>
            </w:pPr>
            <w:r>
              <w:rPr>
                <w:rFonts w:asciiTheme="minorEastAsia" w:hAnsiTheme="minorEastAsia" w:hint="eastAsia"/>
                <w:sz w:val="24"/>
                <w:szCs w:val="24"/>
              </w:rPr>
              <w:t>精神の障害であって、前各号と</w:t>
            </w:r>
            <w:r w:rsidR="004533E9">
              <w:rPr>
                <w:rFonts w:asciiTheme="minorEastAsia" w:hAnsiTheme="minorEastAsia" w:hint="eastAsia"/>
                <w:sz w:val="24"/>
                <w:szCs w:val="24"/>
              </w:rPr>
              <w:t>同</w:t>
            </w:r>
            <w:r>
              <w:rPr>
                <w:rFonts w:asciiTheme="minorEastAsia" w:hAnsiTheme="minorEastAsia" w:hint="eastAsia"/>
                <w:sz w:val="24"/>
                <w:szCs w:val="24"/>
              </w:rPr>
              <w:t>程度</w:t>
            </w:r>
            <w:r w:rsidR="004533E9">
              <w:rPr>
                <w:rFonts w:asciiTheme="minorEastAsia" w:hAnsiTheme="minorEastAsia" w:hint="eastAsia"/>
                <w:sz w:val="24"/>
                <w:szCs w:val="24"/>
              </w:rPr>
              <w:t>以上と認められる程度のもの</w:t>
            </w:r>
          </w:p>
        </w:tc>
      </w:tr>
    </w:tbl>
    <w:p w14:paraId="6AF77A92" w14:textId="6443561E" w:rsidR="00C607A7" w:rsidRDefault="004533E9" w:rsidP="00696BBF">
      <w:pPr>
        <w:rPr>
          <w:rFonts w:asciiTheme="minorEastAsia" w:hAnsiTheme="minorEastAsia"/>
          <w:sz w:val="24"/>
          <w:szCs w:val="24"/>
        </w:rPr>
      </w:pPr>
      <w:r>
        <w:rPr>
          <w:rFonts w:asciiTheme="minorEastAsia" w:hAnsiTheme="minorEastAsia" w:hint="eastAsia"/>
          <w:sz w:val="24"/>
          <w:szCs w:val="24"/>
        </w:rPr>
        <w:t xml:space="preserve">　　</w:t>
      </w:r>
      <w:r w:rsidR="00EA084B">
        <w:rPr>
          <w:rFonts w:asciiTheme="minorEastAsia" w:hAnsiTheme="minorEastAsia" w:hint="eastAsia"/>
          <w:sz w:val="24"/>
          <w:szCs w:val="24"/>
        </w:rPr>
        <w:t xml:space="preserve"> </w:t>
      </w:r>
      <w:r w:rsidR="004166DE">
        <w:rPr>
          <w:rFonts w:asciiTheme="minorEastAsia" w:hAnsiTheme="minorEastAsia" w:hint="eastAsia"/>
          <w:sz w:val="24"/>
          <w:szCs w:val="24"/>
        </w:rPr>
        <w:t xml:space="preserve">　　　（後</w:t>
      </w:r>
      <w:r w:rsidR="00C607A7">
        <w:rPr>
          <w:rFonts w:asciiTheme="minorEastAsia" w:hAnsiTheme="minorEastAsia" w:hint="eastAsia"/>
          <w:sz w:val="24"/>
          <w:szCs w:val="24"/>
        </w:rPr>
        <w:t>略）</w:t>
      </w:r>
    </w:p>
    <w:p w14:paraId="171F4468" w14:textId="6C073134" w:rsidR="00EB5575" w:rsidRDefault="004533E9" w:rsidP="00C607A7">
      <w:pPr>
        <w:ind w:firstLineChars="200" w:firstLine="480"/>
        <w:rPr>
          <w:rFonts w:asciiTheme="minorEastAsia" w:hAnsiTheme="minorEastAsia"/>
          <w:sz w:val="24"/>
          <w:szCs w:val="24"/>
        </w:rPr>
      </w:pPr>
      <w:r>
        <w:rPr>
          <w:rFonts w:asciiTheme="minorEastAsia" w:hAnsiTheme="minorEastAsia" w:hint="eastAsia"/>
          <w:sz w:val="24"/>
          <w:szCs w:val="24"/>
        </w:rPr>
        <w:t>２　認定要領</w:t>
      </w:r>
    </w:p>
    <w:p w14:paraId="4082E0A8" w14:textId="015686DD" w:rsidR="004533E9" w:rsidRPr="00EB5575" w:rsidRDefault="004533E9" w:rsidP="00EA084B">
      <w:pPr>
        <w:ind w:leftChars="250" w:left="765" w:hangingChars="100" w:hanging="240"/>
        <w:rPr>
          <w:rFonts w:asciiTheme="minorEastAsia" w:hAnsiTheme="minorEastAsia"/>
          <w:sz w:val="24"/>
          <w:szCs w:val="24"/>
        </w:rPr>
      </w:pPr>
      <w:r>
        <w:rPr>
          <w:rFonts w:asciiTheme="minorEastAsia" w:hAnsiTheme="minorEastAsia" w:hint="eastAsia"/>
          <w:sz w:val="24"/>
          <w:szCs w:val="24"/>
        </w:rPr>
        <w:t xml:space="preserve">　　精神の障害は、「総合失調症、総合失調症型障害及び妄想性障害」、「気分（感情）障害」、「症状性を含む器質性精神</w:t>
      </w:r>
      <w:r w:rsidR="004166DE">
        <w:rPr>
          <w:rFonts w:asciiTheme="minorEastAsia" w:hAnsiTheme="minorEastAsia" w:hint="eastAsia"/>
          <w:sz w:val="24"/>
          <w:szCs w:val="24"/>
        </w:rPr>
        <w:t>障害」、「てんかん」、「知的障害」、「発達障害」に区分する。（後</w:t>
      </w:r>
      <w:r>
        <w:rPr>
          <w:rFonts w:asciiTheme="minorEastAsia" w:hAnsiTheme="minorEastAsia" w:hint="eastAsia"/>
          <w:sz w:val="24"/>
          <w:szCs w:val="24"/>
        </w:rPr>
        <w:t>略）</w:t>
      </w:r>
    </w:p>
    <w:p w14:paraId="7FD18960" w14:textId="0640DB07" w:rsidR="008679A1" w:rsidRDefault="008679A1" w:rsidP="00696BBF">
      <w:pPr>
        <w:rPr>
          <w:rFonts w:asciiTheme="minorEastAsia" w:hAnsiTheme="minorEastAsia"/>
          <w:sz w:val="24"/>
          <w:szCs w:val="24"/>
        </w:rPr>
      </w:pPr>
      <w:r>
        <w:rPr>
          <w:rFonts w:asciiTheme="minorEastAsia" w:hAnsiTheme="minorEastAsia" w:hint="eastAsia"/>
          <w:sz w:val="24"/>
          <w:szCs w:val="24"/>
        </w:rPr>
        <w:t xml:space="preserve">　　　　Ｄ　知的障害</w:t>
      </w:r>
    </w:p>
    <w:p w14:paraId="3D748AD3" w14:textId="53EA22D8" w:rsidR="008679A1" w:rsidRPr="00EA084B" w:rsidRDefault="00EA084B" w:rsidP="00F565A6">
      <w:pPr>
        <w:ind w:leftChars="450" w:left="1185"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sidR="004166DE">
        <w:rPr>
          <w:rFonts w:asciiTheme="minorEastAsia" w:hAnsiTheme="minorEastAsia" w:hint="eastAsia"/>
          <w:sz w:val="24"/>
          <w:szCs w:val="24"/>
        </w:rPr>
        <w:t>知的障害とは、知的機能の障害が発達期（おおむね１８歳まで）にあらわれ、日常生活に持続的な支障が生じているため、何らかの特別な援助を必要とする状態にあるものをいう。</w:t>
      </w:r>
    </w:p>
    <w:p w14:paraId="1E2EF353" w14:textId="181A5700" w:rsidR="008679A1" w:rsidRPr="00EA084B" w:rsidRDefault="00EA084B" w:rsidP="00EA084B">
      <w:pPr>
        <w:ind w:leftChars="450" w:left="1185"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sidR="008679A1" w:rsidRPr="00EA084B">
        <w:rPr>
          <w:rFonts w:asciiTheme="minorEastAsia" w:hAnsiTheme="minorEastAsia" w:hint="eastAsia"/>
          <w:sz w:val="24"/>
          <w:szCs w:val="24"/>
        </w:rPr>
        <w:t>各等級に相当すると認められるものを一部例示すると次のとお</w:t>
      </w:r>
      <w:r>
        <w:rPr>
          <w:rFonts w:asciiTheme="minorEastAsia" w:hAnsiTheme="minorEastAsia" w:hint="eastAsia"/>
          <w:sz w:val="24"/>
          <w:szCs w:val="24"/>
        </w:rPr>
        <w:t xml:space="preserve">　</w:t>
      </w:r>
      <w:r w:rsidR="008679A1" w:rsidRPr="00EA084B">
        <w:rPr>
          <w:rFonts w:asciiTheme="minorEastAsia" w:hAnsiTheme="minorEastAsia" w:hint="eastAsia"/>
          <w:sz w:val="24"/>
          <w:szCs w:val="24"/>
        </w:rPr>
        <w:t>りである。</w:t>
      </w:r>
    </w:p>
    <w:tbl>
      <w:tblPr>
        <w:tblStyle w:val="3"/>
        <w:tblW w:w="0" w:type="auto"/>
        <w:tblInd w:w="1603" w:type="dxa"/>
        <w:tblLook w:val="04A0" w:firstRow="1" w:lastRow="0" w:firstColumn="1" w:lastColumn="0" w:noHBand="0" w:noVBand="1"/>
      </w:tblPr>
      <w:tblGrid>
        <w:gridCol w:w="1560"/>
        <w:gridCol w:w="5333"/>
      </w:tblGrid>
      <w:tr w:rsidR="008679A1" w:rsidRPr="008679A1" w14:paraId="2F8406C7" w14:textId="77777777" w:rsidTr="00EA084B">
        <w:tc>
          <w:tcPr>
            <w:tcW w:w="1560" w:type="dxa"/>
          </w:tcPr>
          <w:p w14:paraId="5271EF4B" w14:textId="77777777" w:rsidR="008679A1" w:rsidRPr="008679A1" w:rsidRDefault="008679A1" w:rsidP="008679A1">
            <w:pPr>
              <w:jc w:val="center"/>
              <w:rPr>
                <w:rFonts w:asciiTheme="minorEastAsia" w:hAnsiTheme="minorEastAsia"/>
                <w:sz w:val="24"/>
                <w:szCs w:val="24"/>
              </w:rPr>
            </w:pPr>
            <w:r w:rsidRPr="008679A1">
              <w:rPr>
                <w:rFonts w:asciiTheme="minorEastAsia" w:hAnsiTheme="minorEastAsia" w:hint="eastAsia"/>
                <w:sz w:val="24"/>
                <w:szCs w:val="24"/>
              </w:rPr>
              <w:t>障害の程度</w:t>
            </w:r>
          </w:p>
        </w:tc>
        <w:tc>
          <w:tcPr>
            <w:tcW w:w="5333" w:type="dxa"/>
          </w:tcPr>
          <w:p w14:paraId="77F5E5F6" w14:textId="77777777" w:rsidR="008679A1" w:rsidRPr="008679A1" w:rsidRDefault="008679A1" w:rsidP="008679A1">
            <w:pPr>
              <w:jc w:val="center"/>
              <w:rPr>
                <w:rFonts w:asciiTheme="minorEastAsia" w:hAnsiTheme="minorEastAsia"/>
                <w:sz w:val="24"/>
                <w:szCs w:val="24"/>
              </w:rPr>
            </w:pPr>
            <w:r w:rsidRPr="008679A1">
              <w:rPr>
                <w:rFonts w:asciiTheme="minorEastAsia" w:hAnsiTheme="minorEastAsia" w:hint="eastAsia"/>
                <w:sz w:val="24"/>
                <w:szCs w:val="24"/>
              </w:rPr>
              <w:t>障害の状態</w:t>
            </w:r>
          </w:p>
        </w:tc>
      </w:tr>
      <w:tr w:rsidR="008679A1" w:rsidRPr="008679A1" w14:paraId="60BF6967" w14:textId="77777777" w:rsidTr="00EA084B">
        <w:tc>
          <w:tcPr>
            <w:tcW w:w="1560" w:type="dxa"/>
          </w:tcPr>
          <w:p w14:paraId="7704D63C" w14:textId="77777777" w:rsidR="008679A1" w:rsidRPr="008679A1" w:rsidRDefault="008679A1" w:rsidP="008679A1">
            <w:pPr>
              <w:jc w:val="center"/>
              <w:rPr>
                <w:rFonts w:asciiTheme="minorEastAsia" w:hAnsiTheme="minorEastAsia"/>
                <w:sz w:val="24"/>
                <w:szCs w:val="24"/>
              </w:rPr>
            </w:pPr>
            <w:r w:rsidRPr="008679A1">
              <w:rPr>
                <w:rFonts w:asciiTheme="minorEastAsia" w:hAnsiTheme="minorEastAsia" w:hint="eastAsia"/>
                <w:sz w:val="24"/>
                <w:szCs w:val="24"/>
              </w:rPr>
              <w:t>１級</w:t>
            </w:r>
          </w:p>
        </w:tc>
        <w:tc>
          <w:tcPr>
            <w:tcW w:w="5333" w:type="dxa"/>
          </w:tcPr>
          <w:p w14:paraId="0F9BA2C0" w14:textId="77777777" w:rsidR="008679A1" w:rsidRPr="008679A1" w:rsidRDefault="008679A1" w:rsidP="008679A1">
            <w:pPr>
              <w:rPr>
                <w:rFonts w:asciiTheme="minorEastAsia" w:hAnsiTheme="minorEastAsia"/>
                <w:sz w:val="24"/>
                <w:szCs w:val="24"/>
              </w:rPr>
            </w:pPr>
            <w:r w:rsidRPr="008679A1">
              <w:rPr>
                <w:rFonts w:asciiTheme="minorEastAsia" w:hAnsiTheme="minorEastAsia" w:hint="eastAsia"/>
                <w:sz w:val="24"/>
                <w:szCs w:val="24"/>
              </w:rPr>
              <w:t>（略）</w:t>
            </w:r>
          </w:p>
        </w:tc>
      </w:tr>
      <w:tr w:rsidR="008679A1" w:rsidRPr="008679A1" w14:paraId="353C9C46" w14:textId="77777777" w:rsidTr="00EA084B">
        <w:tc>
          <w:tcPr>
            <w:tcW w:w="1560" w:type="dxa"/>
          </w:tcPr>
          <w:p w14:paraId="2A3B8377" w14:textId="77777777" w:rsidR="008679A1" w:rsidRPr="008679A1" w:rsidRDefault="008679A1" w:rsidP="008679A1">
            <w:pPr>
              <w:jc w:val="center"/>
              <w:rPr>
                <w:rFonts w:asciiTheme="minorEastAsia" w:hAnsiTheme="minorEastAsia"/>
                <w:sz w:val="24"/>
                <w:szCs w:val="24"/>
              </w:rPr>
            </w:pPr>
            <w:r w:rsidRPr="008679A1">
              <w:rPr>
                <w:rFonts w:asciiTheme="minorEastAsia" w:hAnsiTheme="minorEastAsia" w:hint="eastAsia"/>
                <w:sz w:val="24"/>
                <w:szCs w:val="24"/>
              </w:rPr>
              <w:t>２級</w:t>
            </w:r>
          </w:p>
        </w:tc>
        <w:tc>
          <w:tcPr>
            <w:tcW w:w="5333" w:type="dxa"/>
          </w:tcPr>
          <w:p w14:paraId="53F9E7C0" w14:textId="0C90726B" w:rsidR="008679A1" w:rsidRPr="008679A1" w:rsidRDefault="008679A1" w:rsidP="008679A1">
            <w:pPr>
              <w:rPr>
                <w:rFonts w:asciiTheme="minorEastAsia" w:hAnsiTheme="minorEastAsia"/>
                <w:sz w:val="24"/>
                <w:szCs w:val="24"/>
              </w:rPr>
            </w:pPr>
            <w:r>
              <w:rPr>
                <w:rFonts w:asciiTheme="minorEastAsia" w:hAnsiTheme="minorEastAsia" w:hint="eastAsia"/>
                <w:sz w:val="24"/>
                <w:szCs w:val="24"/>
              </w:rPr>
              <w:t xml:space="preserve">知的障害があり、食事や身のまわりのことなどの基本的な行為を行うのに援助が必要であって、かつ、会話による意思の疎通が簡単なものに限られるため、日常生活にあたって援助が必要なもの　</w:t>
            </w:r>
          </w:p>
        </w:tc>
      </w:tr>
    </w:tbl>
    <w:p w14:paraId="095B1F5C" w14:textId="79A7FDD9" w:rsidR="008679A1" w:rsidRPr="008679A1" w:rsidRDefault="008679A1" w:rsidP="007910CD">
      <w:pPr>
        <w:ind w:left="1680" w:hangingChars="700" w:hanging="1680"/>
        <w:rPr>
          <w:rFonts w:asciiTheme="minorEastAsia" w:hAnsiTheme="minorEastAsia"/>
          <w:sz w:val="24"/>
          <w:szCs w:val="24"/>
        </w:rPr>
      </w:pPr>
      <w:r>
        <w:rPr>
          <w:rFonts w:asciiTheme="minorEastAsia" w:hAnsiTheme="minorEastAsia" w:hint="eastAsia"/>
          <w:sz w:val="24"/>
          <w:szCs w:val="24"/>
        </w:rPr>
        <w:t xml:space="preserve">　　　　　　　　なお、この場合における１級と２級の程度</w:t>
      </w:r>
      <w:r w:rsidR="007910CD">
        <w:rPr>
          <w:rFonts w:asciiTheme="minorEastAsia" w:hAnsiTheme="minorEastAsia" w:hint="eastAsia"/>
          <w:sz w:val="24"/>
          <w:szCs w:val="24"/>
        </w:rPr>
        <w:t>を例示すれば、標準化された知能検査による知能指数がおおむね３５以下のものが１級に、おおむね５０以下のものが２級に相当すると考えられる。</w:t>
      </w:r>
    </w:p>
    <w:p w14:paraId="569EC7AB" w14:textId="5C69A7EC" w:rsidR="008679A1" w:rsidRPr="00C607A7" w:rsidRDefault="00C607A7" w:rsidP="00C607A7">
      <w:pPr>
        <w:ind w:leftChars="450" w:left="1185"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sidR="007910CD" w:rsidRPr="00C607A7">
        <w:rPr>
          <w:rFonts w:asciiTheme="minorEastAsia" w:hAnsiTheme="minorEastAsia" w:hint="eastAsia"/>
          <w:sz w:val="24"/>
          <w:szCs w:val="24"/>
        </w:rPr>
        <w:t>知的障害の認定に当たっては、知能指数のみに着眼することなく、日常生活のさまざまな場面に</w:t>
      </w:r>
      <w:r>
        <w:rPr>
          <w:rFonts w:asciiTheme="minorEastAsia" w:hAnsiTheme="minorEastAsia" w:hint="eastAsia"/>
          <w:sz w:val="24"/>
          <w:szCs w:val="24"/>
        </w:rPr>
        <w:t>おける</w:t>
      </w:r>
      <w:r w:rsidR="007910CD" w:rsidRPr="00C607A7">
        <w:rPr>
          <w:rFonts w:asciiTheme="minorEastAsia" w:hAnsiTheme="minorEastAsia" w:hint="eastAsia"/>
          <w:sz w:val="24"/>
          <w:szCs w:val="24"/>
        </w:rPr>
        <w:t>援助の必要度を勘案して総合的に判断する。（中略）</w:t>
      </w:r>
    </w:p>
    <w:p w14:paraId="255F2C21" w14:textId="3B351AE3" w:rsidR="000B3C0F" w:rsidRDefault="00C607A7" w:rsidP="00F565A6">
      <w:pPr>
        <w:ind w:leftChars="450" w:left="1185"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sidR="007910CD" w:rsidRPr="00C607A7">
        <w:rPr>
          <w:rFonts w:asciiTheme="minorEastAsia" w:hAnsiTheme="minorEastAsia" w:hint="eastAsia"/>
          <w:sz w:val="24"/>
          <w:szCs w:val="24"/>
        </w:rPr>
        <w:t>日常生活能力等の判定に当たっては、身体的機能及び精神的機能を考慮の上、社会的な適応性の程度によって判断するよう</w:t>
      </w:r>
      <w:r w:rsidR="001A37F8" w:rsidRPr="00C607A7">
        <w:rPr>
          <w:rFonts w:asciiTheme="minorEastAsia" w:hAnsiTheme="minorEastAsia" w:hint="eastAsia"/>
          <w:sz w:val="24"/>
          <w:szCs w:val="24"/>
        </w:rPr>
        <w:t>努める。</w:t>
      </w:r>
    </w:p>
    <w:p w14:paraId="494D1F69" w14:textId="77777777" w:rsidR="007F368D" w:rsidRDefault="007F368D" w:rsidP="00696BBF">
      <w:pPr>
        <w:rPr>
          <w:rFonts w:asciiTheme="minorEastAsia" w:hAnsiTheme="minorEastAsia"/>
          <w:sz w:val="24"/>
          <w:szCs w:val="24"/>
        </w:rPr>
      </w:pPr>
    </w:p>
    <w:p w14:paraId="65DBF1C4" w14:textId="3DE46695" w:rsidR="00696BBF" w:rsidRPr="004E49CC" w:rsidRDefault="006A43A6" w:rsidP="00696BBF">
      <w:pPr>
        <w:rPr>
          <w:rFonts w:asciiTheme="minorEastAsia" w:hAnsiTheme="minorEastAsia"/>
          <w:sz w:val="24"/>
          <w:szCs w:val="24"/>
        </w:rPr>
      </w:pPr>
      <w:r>
        <w:rPr>
          <w:rFonts w:asciiTheme="minorEastAsia" w:hAnsiTheme="minorEastAsia" w:hint="eastAsia"/>
          <w:sz w:val="24"/>
          <w:szCs w:val="24"/>
        </w:rPr>
        <w:t>２</w:t>
      </w:r>
      <w:r w:rsidR="00696BBF" w:rsidRPr="004E49CC">
        <w:rPr>
          <w:rFonts w:asciiTheme="minorEastAsia" w:hAnsiTheme="minorEastAsia" w:hint="eastAsia"/>
          <w:sz w:val="24"/>
          <w:szCs w:val="24"/>
        </w:rPr>
        <w:t xml:space="preserve">　認定した事実</w:t>
      </w:r>
    </w:p>
    <w:p w14:paraId="046252D0" w14:textId="2E2866FA" w:rsidR="00145089" w:rsidRPr="004E49CC" w:rsidRDefault="00145089" w:rsidP="00145089">
      <w:pPr>
        <w:ind w:left="240" w:hangingChars="100" w:hanging="240"/>
        <w:rPr>
          <w:rFonts w:asciiTheme="minorEastAsia" w:hAnsiTheme="minorEastAsia"/>
          <w:sz w:val="24"/>
          <w:szCs w:val="24"/>
        </w:rPr>
      </w:pPr>
      <w:r w:rsidRPr="004E49CC">
        <w:rPr>
          <w:rFonts w:asciiTheme="minorEastAsia" w:hAnsiTheme="minorEastAsia" w:hint="eastAsia"/>
          <w:sz w:val="24"/>
          <w:szCs w:val="24"/>
        </w:rPr>
        <w:t xml:space="preserve">　　審査庁から提出された諮問書の添付書類（</w:t>
      </w:r>
      <w:r w:rsidRPr="00915528">
        <w:rPr>
          <w:rFonts w:asciiTheme="minorEastAsia" w:hAnsiTheme="minorEastAsia" w:hint="eastAsia"/>
          <w:sz w:val="24"/>
          <w:szCs w:val="24"/>
        </w:rPr>
        <w:t>事件記録等</w:t>
      </w:r>
      <w:r w:rsidR="00E708DA" w:rsidRPr="00915528">
        <w:rPr>
          <w:rFonts w:asciiTheme="minorEastAsia" w:hAnsiTheme="minorEastAsia" w:hint="eastAsia"/>
          <w:sz w:val="24"/>
          <w:szCs w:val="24"/>
        </w:rPr>
        <w:t>）</w:t>
      </w:r>
      <w:r w:rsidR="0003541E" w:rsidRPr="00915528">
        <w:rPr>
          <w:rFonts w:asciiTheme="minorEastAsia" w:hAnsiTheme="minorEastAsia" w:hint="eastAsia"/>
          <w:sz w:val="24"/>
          <w:szCs w:val="24"/>
        </w:rPr>
        <w:t>及び</w:t>
      </w:r>
      <w:r w:rsidR="002B0ABD" w:rsidRPr="002B0ABD">
        <w:rPr>
          <w:rFonts w:asciiTheme="minorEastAsia" w:hAnsiTheme="minorEastAsia" w:hint="eastAsia"/>
          <w:sz w:val="24"/>
          <w:szCs w:val="24"/>
        </w:rPr>
        <w:t>２７年診断書</w:t>
      </w:r>
      <w:r w:rsidRPr="004E49CC">
        <w:rPr>
          <w:rFonts w:asciiTheme="minorEastAsia" w:hAnsiTheme="minorEastAsia" w:hint="eastAsia"/>
          <w:sz w:val="24"/>
          <w:szCs w:val="24"/>
        </w:rPr>
        <w:t>によれば、以下の事実が認められる。</w:t>
      </w:r>
    </w:p>
    <w:p w14:paraId="42CF6051" w14:textId="55494CD1" w:rsidR="009A38D0" w:rsidRPr="004E49CC" w:rsidRDefault="0035001F" w:rsidP="001A4C84">
      <w:pPr>
        <w:ind w:leftChars="-1" w:left="478" w:hangingChars="200" w:hanging="480"/>
        <w:rPr>
          <w:rFonts w:asciiTheme="minorEastAsia" w:hAnsiTheme="minorEastAsia"/>
          <w:sz w:val="24"/>
          <w:szCs w:val="24"/>
        </w:rPr>
      </w:pPr>
      <w:r w:rsidRPr="004E49CC">
        <w:rPr>
          <w:rFonts w:asciiTheme="minorEastAsia" w:hAnsiTheme="minorEastAsia"/>
          <w:sz w:val="24"/>
          <w:szCs w:val="24"/>
        </w:rPr>
        <w:t>（１）</w:t>
      </w:r>
      <w:r w:rsidR="00AD6F9B" w:rsidRPr="004E49CC">
        <w:rPr>
          <w:rFonts w:asciiTheme="minorEastAsia" w:hAnsiTheme="minorEastAsia" w:hint="eastAsia"/>
          <w:sz w:val="24"/>
          <w:szCs w:val="24"/>
        </w:rPr>
        <w:t>本件</w:t>
      </w:r>
      <w:r w:rsidR="0003541E" w:rsidRPr="004E49CC">
        <w:rPr>
          <w:rFonts w:asciiTheme="minorEastAsia" w:hAnsiTheme="minorEastAsia" w:hint="eastAsia"/>
          <w:sz w:val="24"/>
          <w:szCs w:val="24"/>
        </w:rPr>
        <w:t>診断書によれば、</w:t>
      </w:r>
      <w:r w:rsidR="009A38D0" w:rsidRPr="004E49CC">
        <w:rPr>
          <w:rFonts w:asciiTheme="minorEastAsia" w:hAnsiTheme="minorEastAsia" w:hint="eastAsia"/>
          <w:sz w:val="24"/>
          <w:szCs w:val="24"/>
        </w:rPr>
        <w:t>障害の状態（平成２９年２月</w:t>
      </w:r>
      <w:r w:rsidR="00915528">
        <w:rPr>
          <w:rFonts w:asciiTheme="minorEastAsia" w:hAnsiTheme="minorEastAsia" w:hint="eastAsia"/>
          <w:sz w:val="24"/>
          <w:szCs w:val="24"/>
        </w:rPr>
        <w:t>○</w:t>
      </w:r>
      <w:r w:rsidR="009A38D0" w:rsidRPr="004E49CC">
        <w:rPr>
          <w:rFonts w:asciiTheme="minorEastAsia" w:hAnsiTheme="minorEastAsia" w:hint="eastAsia"/>
          <w:sz w:val="24"/>
          <w:szCs w:val="24"/>
        </w:rPr>
        <w:t>日現症）の⑦知能障害等の欄に、「１知的障害</w:t>
      </w:r>
      <w:r w:rsidR="00AD6F9B" w:rsidRPr="004E49CC">
        <w:rPr>
          <w:rFonts w:asciiTheme="minorEastAsia" w:hAnsiTheme="minorEastAsia" w:hint="eastAsia"/>
          <w:sz w:val="24"/>
          <w:szCs w:val="24"/>
        </w:rPr>
        <w:t xml:space="preserve">　</w:t>
      </w:r>
      <w:r w:rsidR="00F565A6">
        <w:rPr>
          <w:rFonts w:asciiTheme="minorEastAsia" w:hAnsiTheme="minorEastAsia" w:hint="eastAsia"/>
          <w:sz w:val="24"/>
          <w:szCs w:val="24"/>
        </w:rPr>
        <w:t>知能指数又は発達指数「</w:t>
      </w:r>
      <w:r w:rsidR="009A38D0" w:rsidRPr="004E49CC">
        <w:rPr>
          <w:rFonts w:asciiTheme="minorEastAsia" w:hAnsiTheme="minorEastAsia" w:hint="eastAsia"/>
          <w:sz w:val="24"/>
          <w:szCs w:val="24"/>
        </w:rPr>
        <w:t>ＩＱ</w:t>
      </w:r>
      <w:r w:rsidR="00DC72F0">
        <w:rPr>
          <w:rFonts w:asciiTheme="minorEastAsia" w:hAnsiTheme="minorEastAsia" w:hint="eastAsia"/>
          <w:sz w:val="24"/>
          <w:szCs w:val="24"/>
        </w:rPr>
        <w:t xml:space="preserve">　</w:t>
      </w:r>
      <w:r w:rsidR="00915528" w:rsidRPr="00915528">
        <w:rPr>
          <w:rFonts w:asciiTheme="minorEastAsia" w:hAnsiTheme="minorEastAsia" w:hint="eastAsia"/>
          <w:sz w:val="24"/>
          <w:szCs w:val="24"/>
        </w:rPr>
        <w:t>○</w:t>
      </w:r>
      <w:r w:rsidR="00915528">
        <w:rPr>
          <w:rFonts w:asciiTheme="minorEastAsia" w:hAnsiTheme="minorEastAsia" w:hint="eastAsia"/>
          <w:sz w:val="24"/>
          <w:szCs w:val="24"/>
        </w:rPr>
        <w:t>○</w:t>
      </w:r>
      <w:r w:rsidR="00F565A6" w:rsidRPr="00915528">
        <w:rPr>
          <w:rFonts w:asciiTheme="minorEastAsia" w:hAnsiTheme="minorEastAsia" w:hint="eastAsia"/>
          <w:sz w:val="24"/>
          <w:szCs w:val="24"/>
        </w:rPr>
        <w:t>」</w:t>
      </w:r>
      <w:r w:rsidR="00F565A6">
        <w:rPr>
          <w:rFonts w:asciiTheme="minorEastAsia" w:hAnsiTheme="minorEastAsia" w:hint="eastAsia"/>
          <w:sz w:val="24"/>
          <w:szCs w:val="24"/>
        </w:rPr>
        <w:t>、テスト方式</w:t>
      </w:r>
      <w:r w:rsidR="001B3408">
        <w:rPr>
          <w:rFonts w:asciiTheme="minorEastAsia" w:hAnsiTheme="minorEastAsia" w:hint="eastAsia"/>
          <w:sz w:val="24"/>
          <w:szCs w:val="24"/>
        </w:rPr>
        <w:t xml:space="preserve">　</w:t>
      </w:r>
      <w:r w:rsidR="00F565A6">
        <w:rPr>
          <w:rFonts w:asciiTheme="minorEastAsia" w:hAnsiTheme="minorEastAsia" w:hint="eastAsia"/>
          <w:sz w:val="24"/>
          <w:szCs w:val="24"/>
        </w:rPr>
        <w:t>「</w:t>
      </w:r>
      <w:r w:rsidR="003A2357" w:rsidRPr="004E49CC">
        <w:rPr>
          <w:rFonts w:asciiTheme="minorEastAsia" w:hAnsiTheme="minorEastAsia" w:hint="eastAsia"/>
          <w:sz w:val="24"/>
          <w:szCs w:val="24"/>
        </w:rPr>
        <w:t>ＷＩＳＣ－Ⅳ</w:t>
      </w:r>
      <w:r w:rsidR="00F565A6">
        <w:rPr>
          <w:rFonts w:asciiTheme="minorEastAsia" w:hAnsiTheme="minorEastAsia" w:hint="eastAsia"/>
          <w:sz w:val="24"/>
          <w:szCs w:val="24"/>
        </w:rPr>
        <w:t>」、判定年月日</w:t>
      </w:r>
      <w:r w:rsidR="001B3408">
        <w:rPr>
          <w:rFonts w:asciiTheme="minorEastAsia" w:hAnsiTheme="minorEastAsia" w:hint="eastAsia"/>
          <w:sz w:val="24"/>
          <w:szCs w:val="24"/>
        </w:rPr>
        <w:t xml:space="preserve">　</w:t>
      </w:r>
      <w:r w:rsidR="00F565A6">
        <w:rPr>
          <w:rFonts w:asciiTheme="minorEastAsia" w:hAnsiTheme="minorEastAsia" w:hint="eastAsia"/>
          <w:sz w:val="24"/>
          <w:szCs w:val="24"/>
        </w:rPr>
        <w:t>「</w:t>
      </w:r>
      <w:r w:rsidR="003A2357" w:rsidRPr="004E49CC">
        <w:rPr>
          <w:rFonts w:asciiTheme="minorEastAsia" w:hAnsiTheme="minorEastAsia" w:hint="eastAsia"/>
          <w:sz w:val="24"/>
          <w:szCs w:val="24"/>
        </w:rPr>
        <w:t>平成２８年１２月</w:t>
      </w:r>
      <w:r w:rsidR="00915528">
        <w:rPr>
          <w:rFonts w:asciiTheme="minorEastAsia" w:hAnsiTheme="minorEastAsia" w:hint="eastAsia"/>
          <w:sz w:val="24"/>
          <w:szCs w:val="24"/>
        </w:rPr>
        <w:t>○○</w:t>
      </w:r>
      <w:r w:rsidR="003A2357" w:rsidRPr="004E49CC">
        <w:rPr>
          <w:rFonts w:asciiTheme="minorEastAsia" w:hAnsiTheme="minorEastAsia" w:hint="eastAsia"/>
          <w:sz w:val="24"/>
          <w:szCs w:val="24"/>
        </w:rPr>
        <w:t>日</w:t>
      </w:r>
      <w:r w:rsidR="009A38D0" w:rsidRPr="004E49CC">
        <w:rPr>
          <w:rFonts w:asciiTheme="minorEastAsia" w:hAnsiTheme="minorEastAsia" w:hint="eastAsia"/>
          <w:sz w:val="24"/>
          <w:szCs w:val="24"/>
        </w:rPr>
        <w:t>」</w:t>
      </w:r>
      <w:r w:rsidR="00DC72F0">
        <w:rPr>
          <w:rFonts w:asciiTheme="minorEastAsia" w:hAnsiTheme="minorEastAsia" w:hint="eastAsia"/>
          <w:sz w:val="24"/>
          <w:szCs w:val="24"/>
        </w:rPr>
        <w:t>」</w:t>
      </w:r>
      <w:r w:rsidR="009A38D0" w:rsidRPr="004E49CC">
        <w:rPr>
          <w:rFonts w:asciiTheme="minorEastAsia" w:hAnsiTheme="minorEastAsia" w:hint="eastAsia"/>
          <w:sz w:val="24"/>
          <w:szCs w:val="24"/>
        </w:rPr>
        <w:t>と記載がある。また、その状態について程度・症状・処方薬等を具体的に記載する欄には、「</w:t>
      </w:r>
      <w:r w:rsidR="00915528">
        <w:rPr>
          <w:rFonts w:asciiTheme="minorEastAsia" w:hAnsiTheme="minorEastAsia" w:hint="eastAsia"/>
          <w:sz w:val="24"/>
          <w:szCs w:val="24"/>
        </w:rPr>
        <w:t>○○○○○○○○○○○○○○○○○○○○○○○○○○○○○○○○○○○○○○○○○○○○○○○○</w:t>
      </w:r>
      <w:r w:rsidR="007171E1">
        <w:rPr>
          <w:rFonts w:asciiTheme="minorEastAsia" w:hAnsiTheme="minorEastAsia" w:hint="eastAsia"/>
          <w:sz w:val="24"/>
          <w:szCs w:val="24"/>
        </w:rPr>
        <w:t>」と記載</w:t>
      </w:r>
      <w:r w:rsidR="009A38D0" w:rsidRPr="004E49CC">
        <w:rPr>
          <w:rFonts w:asciiTheme="minorEastAsia" w:hAnsiTheme="minorEastAsia" w:hint="eastAsia"/>
          <w:sz w:val="24"/>
          <w:szCs w:val="24"/>
        </w:rPr>
        <w:t>されている。</w:t>
      </w:r>
    </w:p>
    <w:p w14:paraId="3C5D0F11" w14:textId="18470186" w:rsidR="00AD6F9B" w:rsidRDefault="00AD6F9B" w:rsidP="001A4C84">
      <w:pPr>
        <w:ind w:leftChars="-1" w:left="478" w:hangingChars="200" w:hanging="480"/>
        <w:rPr>
          <w:rFonts w:asciiTheme="minorEastAsia" w:hAnsiTheme="minorEastAsia"/>
          <w:sz w:val="24"/>
          <w:szCs w:val="24"/>
        </w:rPr>
      </w:pPr>
      <w:r w:rsidRPr="004E49CC">
        <w:rPr>
          <w:rFonts w:asciiTheme="minorEastAsia" w:hAnsiTheme="minorEastAsia" w:hint="eastAsia"/>
          <w:sz w:val="24"/>
          <w:szCs w:val="24"/>
        </w:rPr>
        <w:t>（２）本件診断書によれば、⑬日常生活能力の程度について、</w:t>
      </w:r>
      <w:r w:rsidR="00F565A6">
        <w:rPr>
          <w:rFonts w:asciiTheme="minorEastAsia" w:hAnsiTheme="minorEastAsia" w:hint="eastAsia"/>
          <w:sz w:val="24"/>
          <w:szCs w:val="24"/>
        </w:rPr>
        <w:t>「</w:t>
      </w:r>
      <w:r w:rsidRPr="00915528">
        <w:rPr>
          <w:rFonts w:asciiTheme="minorEastAsia" w:hAnsiTheme="minorEastAsia" w:hint="eastAsia"/>
          <w:sz w:val="24"/>
          <w:szCs w:val="24"/>
        </w:rPr>
        <w:t>１食事</w:t>
      </w:r>
      <w:r w:rsidR="001B3408" w:rsidRPr="00915528">
        <w:rPr>
          <w:rFonts w:asciiTheme="minorEastAsia" w:hAnsiTheme="minorEastAsia" w:hint="eastAsia"/>
          <w:sz w:val="24"/>
          <w:szCs w:val="24"/>
        </w:rPr>
        <w:t xml:space="preserve">　</w:t>
      </w:r>
      <w:r w:rsidRPr="00915528">
        <w:rPr>
          <w:rFonts w:asciiTheme="minorEastAsia" w:hAnsiTheme="minorEastAsia" w:hint="eastAsia"/>
          <w:sz w:val="24"/>
          <w:szCs w:val="24"/>
        </w:rPr>
        <w:t>「自立」</w:t>
      </w:r>
      <w:r w:rsidR="00F565A6" w:rsidRPr="00915528">
        <w:rPr>
          <w:rFonts w:asciiTheme="minorEastAsia" w:hAnsiTheme="minorEastAsia" w:hint="eastAsia"/>
          <w:sz w:val="24"/>
          <w:szCs w:val="24"/>
        </w:rPr>
        <w:t>、</w:t>
      </w:r>
      <w:r w:rsidRPr="00915528">
        <w:rPr>
          <w:rFonts w:asciiTheme="minorEastAsia" w:hAnsiTheme="minorEastAsia" w:hint="eastAsia"/>
          <w:sz w:val="24"/>
          <w:szCs w:val="24"/>
        </w:rPr>
        <w:t>２洗面</w:t>
      </w:r>
      <w:r w:rsidR="001B3408" w:rsidRPr="00915528">
        <w:rPr>
          <w:rFonts w:asciiTheme="minorEastAsia" w:hAnsiTheme="minorEastAsia" w:hint="eastAsia"/>
          <w:sz w:val="24"/>
          <w:szCs w:val="24"/>
        </w:rPr>
        <w:t xml:space="preserve">　</w:t>
      </w:r>
      <w:r w:rsidRPr="00915528">
        <w:rPr>
          <w:rFonts w:asciiTheme="minorEastAsia" w:hAnsiTheme="minorEastAsia" w:hint="eastAsia"/>
          <w:sz w:val="24"/>
          <w:szCs w:val="24"/>
        </w:rPr>
        <w:t>「自立」、３排泄</w:t>
      </w:r>
      <w:r w:rsidR="001B3408" w:rsidRPr="00915528">
        <w:rPr>
          <w:rFonts w:asciiTheme="minorEastAsia" w:hAnsiTheme="minorEastAsia" w:hint="eastAsia"/>
          <w:sz w:val="24"/>
          <w:szCs w:val="24"/>
        </w:rPr>
        <w:t xml:space="preserve">　</w:t>
      </w:r>
      <w:r w:rsidRPr="00915528">
        <w:rPr>
          <w:rFonts w:asciiTheme="minorEastAsia" w:hAnsiTheme="minorEastAsia" w:hint="eastAsia"/>
          <w:sz w:val="24"/>
          <w:szCs w:val="24"/>
        </w:rPr>
        <w:t>「自立」、４衣服</w:t>
      </w:r>
      <w:r w:rsidR="001B3408" w:rsidRPr="00915528">
        <w:rPr>
          <w:rFonts w:asciiTheme="minorEastAsia" w:hAnsiTheme="minorEastAsia" w:hint="eastAsia"/>
          <w:sz w:val="24"/>
          <w:szCs w:val="24"/>
        </w:rPr>
        <w:t xml:space="preserve">　</w:t>
      </w:r>
      <w:r w:rsidRPr="00915528">
        <w:rPr>
          <w:rFonts w:asciiTheme="minorEastAsia" w:hAnsiTheme="minorEastAsia" w:hint="eastAsia"/>
          <w:sz w:val="24"/>
          <w:szCs w:val="24"/>
        </w:rPr>
        <w:t>「自立」、５入浴</w:t>
      </w:r>
      <w:r w:rsidR="001B3408" w:rsidRPr="00915528">
        <w:rPr>
          <w:rFonts w:asciiTheme="minorEastAsia" w:hAnsiTheme="minorEastAsia" w:hint="eastAsia"/>
          <w:sz w:val="24"/>
          <w:szCs w:val="24"/>
        </w:rPr>
        <w:t xml:space="preserve">　</w:t>
      </w:r>
      <w:r w:rsidR="00F565A6" w:rsidRPr="00915528">
        <w:rPr>
          <w:rFonts w:asciiTheme="minorEastAsia" w:hAnsiTheme="minorEastAsia" w:hint="eastAsia"/>
          <w:sz w:val="24"/>
          <w:szCs w:val="24"/>
        </w:rPr>
        <w:t>「自立」、６</w:t>
      </w:r>
      <w:r w:rsidR="001B3408" w:rsidRPr="00915528">
        <w:rPr>
          <w:rFonts w:asciiTheme="minorEastAsia" w:hAnsiTheme="minorEastAsia" w:hint="eastAsia"/>
          <w:sz w:val="24"/>
          <w:szCs w:val="24"/>
        </w:rPr>
        <w:t xml:space="preserve">　</w:t>
      </w:r>
      <w:r w:rsidR="00F565A6" w:rsidRPr="00915528">
        <w:rPr>
          <w:rFonts w:asciiTheme="minorEastAsia" w:hAnsiTheme="minorEastAsia" w:hint="eastAsia"/>
          <w:sz w:val="24"/>
          <w:szCs w:val="24"/>
        </w:rPr>
        <w:t>危険物</w:t>
      </w:r>
      <w:r w:rsidRPr="00915528">
        <w:rPr>
          <w:rFonts w:asciiTheme="minorEastAsia" w:hAnsiTheme="minorEastAsia" w:hint="eastAsia"/>
          <w:sz w:val="24"/>
          <w:szCs w:val="24"/>
        </w:rPr>
        <w:t>「大体わかる」、</w:t>
      </w:r>
      <w:r w:rsidR="00F565A6" w:rsidRPr="00915528">
        <w:rPr>
          <w:rFonts w:asciiTheme="minorEastAsia" w:hAnsiTheme="minorEastAsia" w:hint="eastAsia"/>
          <w:sz w:val="24"/>
          <w:szCs w:val="24"/>
        </w:rPr>
        <w:t>７睡眠</w:t>
      </w:r>
      <w:r w:rsidR="001B3408" w:rsidRPr="00915528">
        <w:rPr>
          <w:rFonts w:asciiTheme="minorEastAsia" w:hAnsiTheme="minorEastAsia" w:hint="eastAsia"/>
          <w:sz w:val="24"/>
          <w:szCs w:val="24"/>
        </w:rPr>
        <w:t xml:space="preserve">　</w:t>
      </w:r>
      <w:r w:rsidRPr="00915528">
        <w:rPr>
          <w:rFonts w:asciiTheme="minorEastAsia" w:hAnsiTheme="minorEastAsia" w:hint="eastAsia"/>
          <w:sz w:val="24"/>
          <w:szCs w:val="24"/>
        </w:rPr>
        <w:t>「問題なし」</w:t>
      </w:r>
      <w:r w:rsidR="00F565A6" w:rsidRPr="00915528">
        <w:rPr>
          <w:rFonts w:asciiTheme="minorEastAsia" w:hAnsiTheme="minorEastAsia" w:hint="eastAsia"/>
          <w:sz w:val="24"/>
          <w:szCs w:val="24"/>
        </w:rPr>
        <w:t>」</w:t>
      </w:r>
      <w:r w:rsidRPr="00915528">
        <w:rPr>
          <w:rFonts w:asciiTheme="minorEastAsia" w:hAnsiTheme="minorEastAsia" w:hint="eastAsia"/>
          <w:sz w:val="24"/>
          <w:szCs w:val="24"/>
        </w:rPr>
        <w:t>と記載さ</w:t>
      </w:r>
      <w:r w:rsidRPr="004E49CC">
        <w:rPr>
          <w:rFonts w:asciiTheme="minorEastAsia" w:hAnsiTheme="minorEastAsia" w:hint="eastAsia"/>
          <w:sz w:val="24"/>
          <w:szCs w:val="24"/>
        </w:rPr>
        <w:t>れている。</w:t>
      </w:r>
    </w:p>
    <w:p w14:paraId="2D967860" w14:textId="57F14936" w:rsidR="007171E1" w:rsidRPr="004E49CC" w:rsidRDefault="007171E1" w:rsidP="001A4C84">
      <w:pPr>
        <w:ind w:leftChars="-1" w:left="478" w:hangingChars="200" w:hanging="480"/>
        <w:rPr>
          <w:rFonts w:asciiTheme="minorEastAsia" w:hAnsiTheme="minorEastAsia"/>
          <w:sz w:val="24"/>
          <w:szCs w:val="24"/>
        </w:rPr>
      </w:pPr>
      <w:r>
        <w:rPr>
          <w:rFonts w:asciiTheme="minorEastAsia" w:hAnsiTheme="minorEastAsia" w:hint="eastAsia"/>
          <w:sz w:val="24"/>
          <w:szCs w:val="24"/>
        </w:rPr>
        <w:t>（３）</w:t>
      </w:r>
      <w:r w:rsidRPr="007171E1">
        <w:rPr>
          <w:rFonts w:asciiTheme="minorEastAsia" w:hAnsiTheme="minorEastAsia" w:hint="eastAsia"/>
          <w:sz w:val="24"/>
          <w:szCs w:val="24"/>
        </w:rPr>
        <w:t>本件診断書によれば</w:t>
      </w:r>
      <w:r>
        <w:rPr>
          <w:rFonts w:asciiTheme="minorEastAsia" w:hAnsiTheme="minorEastAsia" w:hint="eastAsia"/>
          <w:sz w:val="24"/>
          <w:szCs w:val="24"/>
        </w:rPr>
        <w:t>、⑭要注意度について、「ほとんど必要な</w:t>
      </w:r>
      <w:r w:rsidR="00AF221C">
        <w:rPr>
          <w:rFonts w:asciiTheme="minorEastAsia" w:hAnsiTheme="minorEastAsia" w:hint="eastAsia"/>
          <w:sz w:val="24"/>
          <w:szCs w:val="24"/>
        </w:rPr>
        <w:t>い</w:t>
      </w:r>
      <w:r>
        <w:rPr>
          <w:rFonts w:asciiTheme="minorEastAsia" w:hAnsiTheme="minorEastAsia" w:hint="eastAsia"/>
          <w:sz w:val="24"/>
          <w:szCs w:val="24"/>
        </w:rPr>
        <w:t>」と記載されている。</w:t>
      </w:r>
    </w:p>
    <w:p w14:paraId="4F06F685" w14:textId="0889126B" w:rsidR="00AD6F9B" w:rsidRPr="004E49CC" w:rsidRDefault="007171E1" w:rsidP="00AD6F9B">
      <w:pPr>
        <w:ind w:leftChars="-1" w:left="478" w:hangingChars="200" w:hanging="480"/>
        <w:rPr>
          <w:rFonts w:asciiTheme="minorEastAsia" w:hAnsiTheme="minorEastAsia"/>
          <w:sz w:val="24"/>
          <w:szCs w:val="24"/>
        </w:rPr>
      </w:pPr>
      <w:r>
        <w:rPr>
          <w:rFonts w:asciiTheme="minorEastAsia" w:hAnsiTheme="minorEastAsia" w:hint="eastAsia"/>
          <w:sz w:val="24"/>
          <w:szCs w:val="24"/>
        </w:rPr>
        <w:t>（４</w:t>
      </w:r>
      <w:r w:rsidR="00AD6F9B" w:rsidRPr="004E49CC">
        <w:rPr>
          <w:rFonts w:asciiTheme="minorEastAsia" w:hAnsiTheme="minorEastAsia" w:hint="eastAsia"/>
          <w:sz w:val="24"/>
          <w:szCs w:val="24"/>
        </w:rPr>
        <w:t>）２７年診断書によれば、障害の状態（平成２７年５月</w:t>
      </w:r>
      <w:r w:rsidR="00915528">
        <w:rPr>
          <w:rFonts w:asciiTheme="minorEastAsia" w:hAnsiTheme="minorEastAsia" w:hint="eastAsia"/>
          <w:sz w:val="24"/>
          <w:szCs w:val="24"/>
        </w:rPr>
        <w:t>○○</w:t>
      </w:r>
      <w:r w:rsidR="00AD6F9B" w:rsidRPr="004E49CC">
        <w:rPr>
          <w:rFonts w:asciiTheme="minorEastAsia" w:hAnsiTheme="minorEastAsia" w:hint="eastAsia"/>
          <w:sz w:val="24"/>
          <w:szCs w:val="24"/>
        </w:rPr>
        <w:t xml:space="preserve">日現症）の⑦知能障害等の欄に、「１知的障害　</w:t>
      </w:r>
      <w:r w:rsidR="00F565A6" w:rsidRPr="00F565A6">
        <w:rPr>
          <w:rFonts w:asciiTheme="minorEastAsia" w:hAnsiTheme="minorEastAsia" w:hint="eastAsia"/>
          <w:sz w:val="24"/>
          <w:szCs w:val="24"/>
        </w:rPr>
        <w:t>知能指数又は発達指数</w:t>
      </w:r>
      <w:r w:rsidR="00F565A6">
        <w:rPr>
          <w:rFonts w:asciiTheme="minorEastAsia" w:hAnsiTheme="minorEastAsia" w:hint="eastAsia"/>
          <w:sz w:val="24"/>
          <w:szCs w:val="24"/>
        </w:rPr>
        <w:t>「</w:t>
      </w:r>
      <w:r w:rsidR="00AD6F9B" w:rsidRPr="004E49CC">
        <w:rPr>
          <w:rFonts w:asciiTheme="minorEastAsia" w:hAnsiTheme="minorEastAsia" w:hint="eastAsia"/>
          <w:sz w:val="24"/>
          <w:szCs w:val="24"/>
        </w:rPr>
        <w:t>ＩＱ</w:t>
      </w:r>
      <w:r w:rsidR="00DC72F0">
        <w:rPr>
          <w:rFonts w:asciiTheme="minorEastAsia" w:hAnsiTheme="minorEastAsia" w:hint="eastAsia"/>
          <w:sz w:val="24"/>
          <w:szCs w:val="24"/>
        </w:rPr>
        <w:t xml:space="preserve">　</w:t>
      </w:r>
      <w:r w:rsidR="00AD6F9B" w:rsidRPr="004E49CC">
        <w:rPr>
          <w:rFonts w:asciiTheme="minorEastAsia" w:hAnsiTheme="minorEastAsia" w:hint="eastAsia"/>
          <w:sz w:val="24"/>
          <w:szCs w:val="24"/>
        </w:rPr>
        <w:t xml:space="preserve"> </w:t>
      </w:r>
      <w:r w:rsidR="00915528">
        <w:rPr>
          <w:rFonts w:asciiTheme="minorEastAsia" w:hAnsiTheme="minorEastAsia" w:hint="eastAsia"/>
          <w:sz w:val="24"/>
          <w:szCs w:val="24"/>
        </w:rPr>
        <w:t>○○</w:t>
      </w:r>
      <w:r w:rsidR="00F565A6" w:rsidRPr="00915528">
        <w:rPr>
          <w:rFonts w:asciiTheme="minorEastAsia" w:hAnsiTheme="minorEastAsia" w:hint="eastAsia"/>
          <w:sz w:val="24"/>
          <w:szCs w:val="24"/>
        </w:rPr>
        <w:t>」、</w:t>
      </w:r>
      <w:r w:rsidR="00F565A6">
        <w:rPr>
          <w:rFonts w:asciiTheme="minorEastAsia" w:hAnsiTheme="minorEastAsia" w:hint="eastAsia"/>
          <w:sz w:val="24"/>
          <w:szCs w:val="24"/>
        </w:rPr>
        <w:t>テスト方式</w:t>
      </w:r>
      <w:r w:rsidR="001B3408">
        <w:rPr>
          <w:rFonts w:asciiTheme="minorEastAsia" w:hAnsiTheme="minorEastAsia" w:hint="eastAsia"/>
          <w:sz w:val="24"/>
          <w:szCs w:val="24"/>
        </w:rPr>
        <w:t xml:space="preserve">　</w:t>
      </w:r>
      <w:r w:rsidR="00F565A6">
        <w:rPr>
          <w:rFonts w:asciiTheme="minorEastAsia" w:hAnsiTheme="minorEastAsia" w:hint="eastAsia"/>
          <w:sz w:val="24"/>
          <w:szCs w:val="24"/>
        </w:rPr>
        <w:t>「</w:t>
      </w:r>
      <w:r w:rsidR="00FF1AD6">
        <w:rPr>
          <w:rFonts w:asciiTheme="minorEastAsia" w:hAnsiTheme="minorEastAsia" w:hint="eastAsia"/>
          <w:sz w:val="24"/>
          <w:szCs w:val="24"/>
        </w:rPr>
        <w:t>ＷＩＳＣ</w:t>
      </w:r>
      <w:r w:rsidR="003A2357" w:rsidRPr="004E49CC">
        <w:rPr>
          <w:rFonts w:asciiTheme="minorEastAsia" w:hAnsiTheme="minorEastAsia" w:hint="eastAsia"/>
          <w:sz w:val="24"/>
          <w:szCs w:val="24"/>
        </w:rPr>
        <w:t>Ⅳ</w:t>
      </w:r>
      <w:r w:rsidR="00F565A6">
        <w:rPr>
          <w:rFonts w:asciiTheme="minorEastAsia" w:hAnsiTheme="minorEastAsia" w:hint="eastAsia"/>
          <w:sz w:val="24"/>
          <w:szCs w:val="24"/>
        </w:rPr>
        <w:t>」、判定</w:t>
      </w:r>
      <w:r w:rsidR="001B3408">
        <w:rPr>
          <w:rFonts w:asciiTheme="minorEastAsia" w:hAnsiTheme="minorEastAsia" w:hint="eastAsia"/>
          <w:sz w:val="24"/>
          <w:szCs w:val="24"/>
        </w:rPr>
        <w:t xml:space="preserve">　</w:t>
      </w:r>
      <w:r w:rsidR="00F565A6">
        <w:rPr>
          <w:rFonts w:asciiTheme="minorEastAsia" w:hAnsiTheme="minorEastAsia" w:hint="eastAsia"/>
          <w:sz w:val="24"/>
          <w:szCs w:val="24"/>
        </w:rPr>
        <w:t>「</w:t>
      </w:r>
      <w:r w:rsidR="003A2357" w:rsidRPr="004E49CC">
        <w:rPr>
          <w:rFonts w:asciiTheme="minorEastAsia" w:hAnsiTheme="minorEastAsia" w:hint="eastAsia"/>
          <w:sz w:val="24"/>
          <w:szCs w:val="24"/>
        </w:rPr>
        <w:t>軽度</w:t>
      </w:r>
      <w:r w:rsidR="00F565A6">
        <w:rPr>
          <w:rFonts w:asciiTheme="minorEastAsia" w:hAnsiTheme="minorEastAsia" w:hint="eastAsia"/>
          <w:sz w:val="24"/>
          <w:szCs w:val="24"/>
        </w:rPr>
        <w:t>」、判定年月日</w:t>
      </w:r>
      <w:r w:rsidR="001B3408">
        <w:rPr>
          <w:rFonts w:asciiTheme="minorEastAsia" w:hAnsiTheme="minorEastAsia" w:hint="eastAsia"/>
          <w:sz w:val="24"/>
          <w:szCs w:val="24"/>
        </w:rPr>
        <w:t xml:space="preserve">　</w:t>
      </w:r>
      <w:r w:rsidR="00F565A6">
        <w:rPr>
          <w:rFonts w:asciiTheme="minorEastAsia" w:hAnsiTheme="minorEastAsia" w:hint="eastAsia"/>
          <w:sz w:val="24"/>
          <w:szCs w:val="24"/>
        </w:rPr>
        <w:t>「</w:t>
      </w:r>
      <w:r w:rsidR="003A2357" w:rsidRPr="004E49CC">
        <w:rPr>
          <w:rFonts w:asciiTheme="minorEastAsia" w:hAnsiTheme="minorEastAsia" w:hint="eastAsia"/>
          <w:sz w:val="24"/>
          <w:szCs w:val="24"/>
        </w:rPr>
        <w:t>平成２７年４月</w:t>
      </w:r>
      <w:r w:rsidR="00915528">
        <w:rPr>
          <w:rFonts w:asciiTheme="minorEastAsia" w:hAnsiTheme="minorEastAsia" w:hint="eastAsia"/>
          <w:sz w:val="24"/>
          <w:szCs w:val="24"/>
        </w:rPr>
        <w:t>○○</w:t>
      </w:r>
      <w:r w:rsidR="003A2357" w:rsidRPr="004E49CC">
        <w:rPr>
          <w:rFonts w:asciiTheme="minorEastAsia" w:hAnsiTheme="minorEastAsia" w:hint="eastAsia"/>
          <w:sz w:val="24"/>
          <w:szCs w:val="24"/>
        </w:rPr>
        <w:t>日</w:t>
      </w:r>
      <w:r w:rsidR="00AD6F9B" w:rsidRPr="004E49CC">
        <w:rPr>
          <w:rFonts w:asciiTheme="minorEastAsia" w:hAnsiTheme="minorEastAsia" w:hint="eastAsia"/>
          <w:sz w:val="24"/>
          <w:szCs w:val="24"/>
        </w:rPr>
        <w:t>」</w:t>
      </w:r>
      <w:r w:rsidR="00F565A6">
        <w:rPr>
          <w:rFonts w:asciiTheme="minorEastAsia" w:hAnsiTheme="minorEastAsia" w:hint="eastAsia"/>
          <w:sz w:val="24"/>
          <w:szCs w:val="24"/>
        </w:rPr>
        <w:t>」</w:t>
      </w:r>
      <w:r w:rsidR="00AD6F9B" w:rsidRPr="004E49CC">
        <w:rPr>
          <w:rFonts w:asciiTheme="minorEastAsia" w:hAnsiTheme="minorEastAsia" w:hint="eastAsia"/>
          <w:sz w:val="24"/>
          <w:szCs w:val="24"/>
        </w:rPr>
        <w:t>と記載がある。また、その状態について程度・症状・処方薬等を具体的に記載する欄には、「</w:t>
      </w:r>
      <w:r w:rsidR="00915528">
        <w:rPr>
          <w:rFonts w:asciiTheme="minorEastAsia" w:hAnsiTheme="minorEastAsia" w:hint="eastAsia"/>
          <w:sz w:val="24"/>
          <w:szCs w:val="24"/>
        </w:rPr>
        <w:t>○○○○○○○○○○○○○○○○○○○○○○○○○○○○○○○○○</w:t>
      </w:r>
      <w:r w:rsidR="003A2357" w:rsidRPr="004E49CC">
        <w:rPr>
          <w:rFonts w:asciiTheme="minorEastAsia" w:hAnsiTheme="minorEastAsia" w:hint="eastAsia"/>
          <w:sz w:val="24"/>
          <w:szCs w:val="24"/>
        </w:rPr>
        <w:t>」と</w:t>
      </w:r>
      <w:r>
        <w:rPr>
          <w:rFonts w:asciiTheme="minorEastAsia" w:hAnsiTheme="minorEastAsia" w:hint="eastAsia"/>
          <w:sz w:val="24"/>
          <w:szCs w:val="24"/>
        </w:rPr>
        <w:t>記載</w:t>
      </w:r>
      <w:r w:rsidR="003A2357" w:rsidRPr="004E49CC">
        <w:rPr>
          <w:rFonts w:asciiTheme="minorEastAsia" w:hAnsiTheme="minorEastAsia" w:hint="eastAsia"/>
          <w:sz w:val="24"/>
          <w:szCs w:val="24"/>
        </w:rPr>
        <w:t>されている。</w:t>
      </w:r>
    </w:p>
    <w:p w14:paraId="02DF8AFF" w14:textId="0A180208" w:rsidR="003A2357" w:rsidRPr="004E49CC" w:rsidRDefault="007171E1" w:rsidP="003A2357">
      <w:pPr>
        <w:ind w:leftChars="-1" w:left="478" w:hangingChars="200" w:hanging="480"/>
        <w:rPr>
          <w:rFonts w:asciiTheme="minorEastAsia" w:hAnsiTheme="minorEastAsia"/>
          <w:sz w:val="24"/>
          <w:szCs w:val="24"/>
        </w:rPr>
      </w:pPr>
      <w:r>
        <w:rPr>
          <w:rFonts w:asciiTheme="minorEastAsia" w:hAnsiTheme="minorEastAsia" w:hint="eastAsia"/>
          <w:sz w:val="24"/>
          <w:szCs w:val="24"/>
        </w:rPr>
        <w:t>（５</w:t>
      </w:r>
      <w:r w:rsidR="003A2357" w:rsidRPr="004E49CC">
        <w:rPr>
          <w:rFonts w:asciiTheme="minorEastAsia" w:hAnsiTheme="minorEastAsia" w:hint="eastAsia"/>
          <w:sz w:val="24"/>
          <w:szCs w:val="24"/>
        </w:rPr>
        <w:t>）２７年診断書によれば、⑬日常生活能力の程度について、</w:t>
      </w:r>
      <w:r w:rsidR="001B3408">
        <w:rPr>
          <w:rFonts w:asciiTheme="minorEastAsia" w:hAnsiTheme="minorEastAsia" w:hint="eastAsia"/>
          <w:sz w:val="24"/>
          <w:szCs w:val="24"/>
        </w:rPr>
        <w:t>「</w:t>
      </w:r>
      <w:r w:rsidR="003A2357" w:rsidRPr="00915528">
        <w:rPr>
          <w:rFonts w:asciiTheme="minorEastAsia" w:hAnsiTheme="minorEastAsia" w:hint="eastAsia"/>
          <w:sz w:val="24"/>
          <w:szCs w:val="24"/>
        </w:rPr>
        <w:t>１食事</w:t>
      </w:r>
      <w:r w:rsidR="001B3408" w:rsidRPr="00915528">
        <w:rPr>
          <w:rFonts w:asciiTheme="minorEastAsia" w:hAnsiTheme="minorEastAsia" w:hint="eastAsia"/>
          <w:sz w:val="24"/>
          <w:szCs w:val="24"/>
        </w:rPr>
        <w:t xml:space="preserve">　</w:t>
      </w:r>
      <w:r w:rsidR="003A2357" w:rsidRPr="00915528">
        <w:rPr>
          <w:rFonts w:asciiTheme="minorEastAsia" w:hAnsiTheme="minorEastAsia" w:hint="eastAsia"/>
          <w:sz w:val="24"/>
          <w:szCs w:val="24"/>
        </w:rPr>
        <w:t>「半介助」</w:t>
      </w:r>
      <w:r w:rsidR="001B3408" w:rsidRPr="00915528">
        <w:rPr>
          <w:rFonts w:asciiTheme="minorEastAsia" w:hAnsiTheme="minorEastAsia" w:hint="eastAsia"/>
          <w:sz w:val="24"/>
          <w:szCs w:val="24"/>
        </w:rPr>
        <w:t>、</w:t>
      </w:r>
      <w:r w:rsidR="003A2357" w:rsidRPr="00915528">
        <w:rPr>
          <w:rFonts w:asciiTheme="minorEastAsia" w:hAnsiTheme="minorEastAsia" w:hint="eastAsia"/>
          <w:sz w:val="24"/>
          <w:szCs w:val="24"/>
        </w:rPr>
        <w:t>２洗面</w:t>
      </w:r>
      <w:r w:rsidR="001B3408" w:rsidRPr="00915528">
        <w:rPr>
          <w:rFonts w:asciiTheme="minorEastAsia" w:hAnsiTheme="minorEastAsia" w:hint="eastAsia"/>
          <w:sz w:val="24"/>
          <w:szCs w:val="24"/>
        </w:rPr>
        <w:t xml:space="preserve">　</w:t>
      </w:r>
      <w:r w:rsidR="003A2357" w:rsidRPr="00915528">
        <w:rPr>
          <w:rFonts w:asciiTheme="minorEastAsia" w:hAnsiTheme="minorEastAsia" w:hint="eastAsia"/>
          <w:sz w:val="24"/>
          <w:szCs w:val="24"/>
        </w:rPr>
        <w:t>「半介助」、３排泄</w:t>
      </w:r>
      <w:r w:rsidR="001B3408" w:rsidRPr="00915528">
        <w:rPr>
          <w:rFonts w:asciiTheme="minorEastAsia" w:hAnsiTheme="minorEastAsia" w:hint="eastAsia"/>
          <w:sz w:val="24"/>
          <w:szCs w:val="24"/>
        </w:rPr>
        <w:t xml:space="preserve">　</w:t>
      </w:r>
      <w:r w:rsidR="003A2357" w:rsidRPr="00915528">
        <w:rPr>
          <w:rFonts w:asciiTheme="minorEastAsia" w:hAnsiTheme="minorEastAsia" w:hint="eastAsia"/>
          <w:sz w:val="24"/>
          <w:szCs w:val="24"/>
        </w:rPr>
        <w:t>「自立」、４衣服</w:t>
      </w:r>
      <w:r w:rsidR="001B3408" w:rsidRPr="00915528">
        <w:rPr>
          <w:rFonts w:asciiTheme="minorEastAsia" w:hAnsiTheme="minorEastAsia" w:hint="eastAsia"/>
          <w:sz w:val="24"/>
          <w:szCs w:val="24"/>
        </w:rPr>
        <w:t xml:space="preserve">　</w:t>
      </w:r>
      <w:r w:rsidR="003A2357" w:rsidRPr="00915528">
        <w:rPr>
          <w:rFonts w:asciiTheme="minorEastAsia" w:hAnsiTheme="minorEastAsia" w:hint="eastAsia"/>
          <w:sz w:val="24"/>
          <w:szCs w:val="24"/>
        </w:rPr>
        <w:t>「自立」、５入浴</w:t>
      </w:r>
      <w:r w:rsidR="001B3408" w:rsidRPr="00915528">
        <w:rPr>
          <w:rFonts w:asciiTheme="minorEastAsia" w:hAnsiTheme="minorEastAsia" w:hint="eastAsia"/>
          <w:sz w:val="24"/>
          <w:szCs w:val="24"/>
        </w:rPr>
        <w:t xml:space="preserve">　「半介助」、６危険物　</w:t>
      </w:r>
      <w:r w:rsidR="003A2357" w:rsidRPr="00915528">
        <w:rPr>
          <w:rFonts w:asciiTheme="minorEastAsia" w:hAnsiTheme="minorEastAsia" w:hint="eastAsia"/>
          <w:sz w:val="24"/>
          <w:szCs w:val="24"/>
        </w:rPr>
        <w:t>「特定の物、場所はわかる」、</w:t>
      </w:r>
      <w:r w:rsidR="001B3408" w:rsidRPr="00915528">
        <w:rPr>
          <w:rFonts w:asciiTheme="minorEastAsia" w:hAnsiTheme="minorEastAsia" w:hint="eastAsia"/>
          <w:sz w:val="24"/>
          <w:szCs w:val="24"/>
        </w:rPr>
        <w:t xml:space="preserve">７睡眠　</w:t>
      </w:r>
      <w:r w:rsidR="003A2357" w:rsidRPr="00915528">
        <w:rPr>
          <w:rFonts w:asciiTheme="minorEastAsia" w:hAnsiTheme="minorEastAsia" w:hint="eastAsia"/>
          <w:sz w:val="24"/>
          <w:szCs w:val="24"/>
        </w:rPr>
        <w:t>「問題なし」</w:t>
      </w:r>
      <w:r w:rsidR="001B3408" w:rsidRPr="00915528">
        <w:rPr>
          <w:rFonts w:asciiTheme="minorEastAsia" w:hAnsiTheme="minorEastAsia" w:hint="eastAsia"/>
          <w:sz w:val="24"/>
          <w:szCs w:val="24"/>
        </w:rPr>
        <w:t>」</w:t>
      </w:r>
      <w:r w:rsidR="003A2357" w:rsidRPr="004E49CC">
        <w:rPr>
          <w:rFonts w:asciiTheme="minorEastAsia" w:hAnsiTheme="minorEastAsia" w:hint="eastAsia"/>
          <w:sz w:val="24"/>
          <w:szCs w:val="24"/>
        </w:rPr>
        <w:t>と記載されている。また、その内容を具体的に記載する欄に「</w:t>
      </w:r>
      <w:r w:rsidR="00915528">
        <w:rPr>
          <w:rFonts w:asciiTheme="minorEastAsia" w:hAnsiTheme="minorEastAsia" w:hint="eastAsia"/>
          <w:sz w:val="24"/>
          <w:szCs w:val="24"/>
        </w:rPr>
        <w:t>○○○○○○○○○○○○○○○○○○○○○○○</w:t>
      </w:r>
      <w:r w:rsidR="003A2357" w:rsidRPr="004E49CC">
        <w:rPr>
          <w:rFonts w:asciiTheme="minorEastAsia" w:hAnsiTheme="minorEastAsia" w:hint="eastAsia"/>
          <w:sz w:val="24"/>
          <w:szCs w:val="24"/>
        </w:rPr>
        <w:t>」と記載されている。</w:t>
      </w:r>
    </w:p>
    <w:p w14:paraId="405A8BA3" w14:textId="65B25D76" w:rsidR="00A208EB" w:rsidRDefault="007171E1" w:rsidP="007171E1">
      <w:pPr>
        <w:ind w:left="480" w:hangingChars="200" w:hanging="480"/>
        <w:rPr>
          <w:rFonts w:asciiTheme="minorEastAsia" w:hAnsiTheme="minorEastAsia"/>
          <w:sz w:val="24"/>
          <w:szCs w:val="24"/>
        </w:rPr>
      </w:pPr>
      <w:r>
        <w:rPr>
          <w:rFonts w:asciiTheme="minorEastAsia" w:hAnsiTheme="minorEastAsia" w:hint="eastAsia"/>
          <w:sz w:val="24"/>
          <w:szCs w:val="24"/>
        </w:rPr>
        <w:t>（６）２７年</w:t>
      </w:r>
      <w:r w:rsidRPr="007171E1">
        <w:rPr>
          <w:rFonts w:asciiTheme="minorEastAsia" w:hAnsiTheme="minorEastAsia" w:hint="eastAsia"/>
          <w:sz w:val="24"/>
          <w:szCs w:val="24"/>
        </w:rPr>
        <w:t>診断書によれば、⑭要注意度について、「</w:t>
      </w:r>
      <w:r>
        <w:rPr>
          <w:rFonts w:asciiTheme="minorEastAsia" w:hAnsiTheme="minorEastAsia" w:hint="eastAsia"/>
          <w:sz w:val="24"/>
          <w:szCs w:val="24"/>
        </w:rPr>
        <w:t>随時一応の注意を必要とする」と記載</w:t>
      </w:r>
      <w:r w:rsidRPr="007171E1">
        <w:rPr>
          <w:rFonts w:asciiTheme="minorEastAsia" w:hAnsiTheme="minorEastAsia" w:hint="eastAsia"/>
          <w:sz w:val="24"/>
          <w:szCs w:val="24"/>
        </w:rPr>
        <w:t>されている。</w:t>
      </w:r>
    </w:p>
    <w:p w14:paraId="6F6D9741" w14:textId="77777777" w:rsidR="007171E1" w:rsidRPr="004E49CC" w:rsidRDefault="007171E1" w:rsidP="00145089">
      <w:pPr>
        <w:ind w:left="240" w:hangingChars="100" w:hanging="240"/>
        <w:rPr>
          <w:rFonts w:asciiTheme="minorEastAsia" w:hAnsiTheme="minorEastAsia"/>
          <w:sz w:val="24"/>
          <w:szCs w:val="24"/>
        </w:rPr>
      </w:pPr>
    </w:p>
    <w:p w14:paraId="1FA6B691" w14:textId="23C292F9" w:rsidR="008048F1" w:rsidRPr="004E49CC" w:rsidRDefault="001A37F8" w:rsidP="00145089">
      <w:pPr>
        <w:ind w:left="240" w:hangingChars="100" w:hanging="240"/>
        <w:rPr>
          <w:rFonts w:asciiTheme="minorEastAsia" w:hAnsiTheme="minorEastAsia"/>
          <w:sz w:val="24"/>
          <w:szCs w:val="24"/>
        </w:rPr>
      </w:pPr>
      <w:r>
        <w:rPr>
          <w:rFonts w:asciiTheme="minorEastAsia" w:hAnsiTheme="minorEastAsia" w:hint="eastAsia"/>
          <w:sz w:val="24"/>
          <w:szCs w:val="24"/>
        </w:rPr>
        <w:t>３</w:t>
      </w:r>
      <w:r w:rsidR="008048F1" w:rsidRPr="004E49CC">
        <w:rPr>
          <w:rFonts w:asciiTheme="minorEastAsia" w:hAnsiTheme="minorEastAsia" w:hint="eastAsia"/>
          <w:sz w:val="24"/>
          <w:szCs w:val="24"/>
        </w:rPr>
        <w:t xml:space="preserve">　判断</w:t>
      </w:r>
    </w:p>
    <w:p w14:paraId="44948E70" w14:textId="4D58830E" w:rsidR="0057422E" w:rsidRDefault="0057422E" w:rsidP="00DB4A35">
      <w:pPr>
        <w:ind w:leftChars="100" w:left="210" w:firstLineChars="100" w:firstLine="240"/>
        <w:rPr>
          <w:rFonts w:asciiTheme="minorEastAsia" w:hAnsiTheme="minorEastAsia"/>
          <w:sz w:val="24"/>
          <w:szCs w:val="24"/>
        </w:rPr>
      </w:pPr>
      <w:r w:rsidRPr="0057422E">
        <w:rPr>
          <w:rFonts w:asciiTheme="minorEastAsia" w:hAnsiTheme="minorEastAsia" w:hint="eastAsia"/>
          <w:sz w:val="24"/>
          <w:szCs w:val="24"/>
        </w:rPr>
        <w:t>障害程度認定基準</w:t>
      </w:r>
      <w:r>
        <w:rPr>
          <w:rFonts w:asciiTheme="minorEastAsia" w:hAnsiTheme="minorEastAsia" w:hint="eastAsia"/>
          <w:sz w:val="24"/>
          <w:szCs w:val="24"/>
        </w:rPr>
        <w:t>において、①障害の程度が２級に相当するものとして</w:t>
      </w:r>
      <w:r w:rsidR="003258E5">
        <w:rPr>
          <w:rFonts w:asciiTheme="minorEastAsia" w:hAnsiTheme="minorEastAsia" w:hint="eastAsia"/>
          <w:sz w:val="24"/>
          <w:szCs w:val="24"/>
        </w:rPr>
        <w:t>、</w:t>
      </w:r>
      <w:r>
        <w:rPr>
          <w:rFonts w:asciiTheme="minorEastAsia" w:hAnsiTheme="minorEastAsia" w:hint="eastAsia"/>
          <w:sz w:val="24"/>
          <w:szCs w:val="24"/>
        </w:rPr>
        <w:t>標準化された</w:t>
      </w:r>
      <w:r w:rsidR="00AF221C">
        <w:rPr>
          <w:rFonts w:asciiTheme="minorEastAsia" w:hAnsiTheme="minorEastAsia" w:hint="eastAsia"/>
          <w:sz w:val="24"/>
          <w:szCs w:val="24"/>
        </w:rPr>
        <w:t>知能検査による</w:t>
      </w:r>
      <w:r>
        <w:rPr>
          <w:rFonts w:asciiTheme="minorEastAsia" w:hAnsiTheme="minorEastAsia" w:hint="eastAsia"/>
          <w:sz w:val="24"/>
          <w:szCs w:val="24"/>
        </w:rPr>
        <w:t>知能指数が</w:t>
      </w:r>
      <w:r w:rsidR="00AF221C">
        <w:rPr>
          <w:rFonts w:asciiTheme="minorEastAsia" w:hAnsiTheme="minorEastAsia" w:hint="eastAsia"/>
          <w:sz w:val="24"/>
          <w:szCs w:val="24"/>
        </w:rPr>
        <w:t>おおむね</w:t>
      </w:r>
      <w:r>
        <w:rPr>
          <w:rFonts w:asciiTheme="minorEastAsia" w:hAnsiTheme="minorEastAsia" w:hint="eastAsia"/>
          <w:sz w:val="24"/>
          <w:szCs w:val="24"/>
        </w:rPr>
        <w:t>５０以下のもの</w:t>
      </w:r>
      <w:r w:rsidR="003258E5">
        <w:rPr>
          <w:rFonts w:asciiTheme="minorEastAsia" w:hAnsiTheme="minorEastAsia" w:hint="eastAsia"/>
          <w:sz w:val="24"/>
          <w:szCs w:val="24"/>
        </w:rPr>
        <w:t>が例示されている。②また、</w:t>
      </w:r>
      <w:r w:rsidR="003258E5" w:rsidRPr="003258E5">
        <w:rPr>
          <w:rFonts w:asciiTheme="minorEastAsia" w:hAnsiTheme="minorEastAsia" w:hint="eastAsia"/>
          <w:sz w:val="24"/>
          <w:szCs w:val="24"/>
        </w:rPr>
        <w:t>知的障害の認定に当たっては、知能指数のみに着眼することなく、日常生活</w:t>
      </w:r>
      <w:r w:rsidR="003258E5">
        <w:rPr>
          <w:rFonts w:asciiTheme="minorEastAsia" w:hAnsiTheme="minorEastAsia" w:hint="eastAsia"/>
          <w:sz w:val="24"/>
          <w:szCs w:val="24"/>
        </w:rPr>
        <w:t>のさまざまな場面における援助の必要度を勘案して総合的に判断すると示されている。</w:t>
      </w:r>
    </w:p>
    <w:p w14:paraId="17BD2BA5" w14:textId="28B0CBE8" w:rsidR="000626F2" w:rsidRPr="000626F2" w:rsidRDefault="003258E5" w:rsidP="000626F2">
      <w:pPr>
        <w:ind w:leftChars="100" w:left="210" w:firstLineChars="100" w:firstLine="240"/>
        <w:rPr>
          <w:rFonts w:asciiTheme="minorEastAsia" w:hAnsiTheme="minorEastAsia"/>
          <w:sz w:val="24"/>
          <w:szCs w:val="24"/>
        </w:rPr>
      </w:pPr>
      <w:r>
        <w:rPr>
          <w:rFonts w:asciiTheme="minorEastAsia" w:hAnsiTheme="minorEastAsia" w:hint="eastAsia"/>
          <w:sz w:val="24"/>
          <w:szCs w:val="24"/>
        </w:rPr>
        <w:t>本件についてみると、①</w:t>
      </w:r>
      <w:r w:rsidR="006338BC">
        <w:rPr>
          <w:rFonts w:asciiTheme="minorEastAsia" w:hAnsiTheme="minorEastAsia" w:hint="eastAsia"/>
          <w:sz w:val="24"/>
          <w:szCs w:val="24"/>
        </w:rPr>
        <w:t>本件診断書における知能検査による知能指数は</w:t>
      </w:r>
      <w:r w:rsidR="00915528">
        <w:rPr>
          <w:rFonts w:asciiTheme="minorEastAsia" w:hAnsiTheme="minorEastAsia" w:hint="eastAsia"/>
          <w:sz w:val="24"/>
          <w:szCs w:val="24"/>
        </w:rPr>
        <w:t>○○</w:t>
      </w:r>
      <w:bookmarkStart w:id="0" w:name="_GoBack"/>
      <w:bookmarkEnd w:id="0"/>
      <w:r w:rsidR="006338BC" w:rsidRPr="006338BC">
        <w:rPr>
          <w:rFonts w:asciiTheme="minorEastAsia" w:hAnsiTheme="minorEastAsia" w:hint="eastAsia"/>
          <w:sz w:val="24"/>
          <w:szCs w:val="24"/>
        </w:rPr>
        <w:t>であり、</w:t>
      </w:r>
      <w:r w:rsidR="00C607A7" w:rsidRPr="00C607A7">
        <w:rPr>
          <w:rFonts w:asciiTheme="minorEastAsia" w:hAnsiTheme="minorEastAsia" w:hint="eastAsia"/>
          <w:sz w:val="24"/>
          <w:szCs w:val="24"/>
        </w:rPr>
        <w:t>障害程度認定基準</w:t>
      </w:r>
      <w:r w:rsidR="006338BC">
        <w:rPr>
          <w:rFonts w:asciiTheme="minorEastAsia" w:hAnsiTheme="minorEastAsia" w:hint="eastAsia"/>
          <w:sz w:val="24"/>
          <w:szCs w:val="24"/>
        </w:rPr>
        <w:t>に</w:t>
      </w:r>
      <w:r w:rsidR="00FF131F">
        <w:rPr>
          <w:rFonts w:asciiTheme="minorEastAsia" w:hAnsiTheme="minorEastAsia" w:hint="eastAsia"/>
          <w:sz w:val="24"/>
          <w:szCs w:val="24"/>
        </w:rPr>
        <w:t>おいて</w:t>
      </w:r>
      <w:r w:rsidR="006338BC">
        <w:rPr>
          <w:rFonts w:asciiTheme="minorEastAsia" w:hAnsiTheme="minorEastAsia" w:hint="eastAsia"/>
          <w:sz w:val="24"/>
          <w:szCs w:val="24"/>
        </w:rPr>
        <w:t>２級</w:t>
      </w:r>
      <w:r w:rsidR="00AF221C">
        <w:rPr>
          <w:rFonts w:asciiTheme="minorEastAsia" w:hAnsiTheme="minorEastAsia" w:hint="eastAsia"/>
          <w:sz w:val="24"/>
          <w:szCs w:val="24"/>
        </w:rPr>
        <w:t>に相当するもの</w:t>
      </w:r>
      <w:r w:rsidR="00DC72F0">
        <w:rPr>
          <w:rFonts w:asciiTheme="minorEastAsia" w:hAnsiTheme="minorEastAsia" w:hint="eastAsia"/>
          <w:sz w:val="24"/>
          <w:szCs w:val="24"/>
        </w:rPr>
        <w:t>として</w:t>
      </w:r>
      <w:r w:rsidR="006338BC">
        <w:rPr>
          <w:rFonts w:asciiTheme="minorEastAsia" w:hAnsiTheme="minorEastAsia" w:hint="eastAsia"/>
          <w:sz w:val="24"/>
          <w:szCs w:val="24"/>
        </w:rPr>
        <w:t>例示されているおおむね５０以下に該当し</w:t>
      </w:r>
      <w:r w:rsidR="00E034F3">
        <w:rPr>
          <w:rFonts w:asciiTheme="minorEastAsia" w:hAnsiTheme="minorEastAsia" w:hint="eastAsia"/>
          <w:sz w:val="24"/>
          <w:szCs w:val="24"/>
        </w:rPr>
        <w:t>てい</w:t>
      </w:r>
      <w:r w:rsidR="006338BC">
        <w:rPr>
          <w:rFonts w:asciiTheme="minorEastAsia" w:hAnsiTheme="minorEastAsia" w:hint="eastAsia"/>
          <w:sz w:val="24"/>
          <w:szCs w:val="24"/>
        </w:rPr>
        <w:t>ない</w:t>
      </w:r>
      <w:r>
        <w:rPr>
          <w:rFonts w:asciiTheme="minorEastAsia" w:hAnsiTheme="minorEastAsia" w:hint="eastAsia"/>
          <w:sz w:val="24"/>
          <w:szCs w:val="24"/>
        </w:rPr>
        <w:t>。②</w:t>
      </w:r>
      <w:r w:rsidR="008745F2">
        <w:rPr>
          <w:rFonts w:asciiTheme="minorEastAsia" w:hAnsiTheme="minorEastAsia" w:hint="eastAsia"/>
          <w:sz w:val="24"/>
          <w:szCs w:val="24"/>
        </w:rPr>
        <w:t>また、本件児童の</w:t>
      </w:r>
      <w:r w:rsidR="00992FF5">
        <w:rPr>
          <w:rFonts w:asciiTheme="minorEastAsia" w:hAnsiTheme="minorEastAsia" w:hint="eastAsia"/>
          <w:sz w:val="24"/>
          <w:szCs w:val="24"/>
        </w:rPr>
        <w:t>「日常生活の</w:t>
      </w:r>
      <w:r w:rsidR="00AF221C">
        <w:rPr>
          <w:rFonts w:asciiTheme="minorEastAsia" w:hAnsiTheme="minorEastAsia" w:hint="eastAsia"/>
          <w:sz w:val="24"/>
          <w:szCs w:val="24"/>
        </w:rPr>
        <w:t>能力</w:t>
      </w:r>
      <w:r w:rsidR="00992FF5">
        <w:rPr>
          <w:rFonts w:asciiTheme="minorEastAsia" w:hAnsiTheme="minorEastAsia" w:hint="eastAsia"/>
          <w:sz w:val="24"/>
          <w:szCs w:val="24"/>
        </w:rPr>
        <w:t>程度」について</w:t>
      </w:r>
      <w:r w:rsidR="005A7B82">
        <w:rPr>
          <w:rFonts w:asciiTheme="minorEastAsia" w:hAnsiTheme="minorEastAsia" w:hint="eastAsia"/>
          <w:sz w:val="24"/>
          <w:szCs w:val="24"/>
        </w:rPr>
        <w:t>２７年診断書と本件診断書</w:t>
      </w:r>
      <w:r w:rsidR="00CC76EC">
        <w:rPr>
          <w:rFonts w:asciiTheme="minorEastAsia" w:hAnsiTheme="minorEastAsia" w:hint="eastAsia"/>
          <w:sz w:val="24"/>
          <w:szCs w:val="24"/>
        </w:rPr>
        <w:t>を比較</w:t>
      </w:r>
      <w:r w:rsidR="00992FF5">
        <w:rPr>
          <w:rFonts w:asciiTheme="minorEastAsia" w:hAnsiTheme="minorEastAsia" w:hint="eastAsia"/>
          <w:sz w:val="24"/>
          <w:szCs w:val="24"/>
        </w:rPr>
        <w:t>すると</w:t>
      </w:r>
      <w:r w:rsidR="00CC76EC">
        <w:rPr>
          <w:rFonts w:asciiTheme="minorEastAsia" w:hAnsiTheme="minorEastAsia" w:hint="eastAsia"/>
          <w:sz w:val="24"/>
          <w:szCs w:val="24"/>
        </w:rPr>
        <w:t>、</w:t>
      </w:r>
      <w:r w:rsidR="007F368D">
        <w:rPr>
          <w:rFonts w:asciiTheme="minorEastAsia" w:hAnsiTheme="minorEastAsia" w:hint="eastAsia"/>
          <w:sz w:val="24"/>
          <w:szCs w:val="24"/>
        </w:rPr>
        <w:t>３</w:t>
      </w:r>
      <w:r w:rsidR="005A7B82">
        <w:rPr>
          <w:rFonts w:asciiTheme="minorEastAsia" w:hAnsiTheme="minorEastAsia" w:hint="eastAsia"/>
          <w:sz w:val="24"/>
          <w:szCs w:val="24"/>
        </w:rPr>
        <w:t>つの項目が「半介助」から「自立」へ、危険物については「特定の物、場所はわかる」から「大体わかる」へ</w:t>
      </w:r>
      <w:r w:rsidR="008404B3">
        <w:rPr>
          <w:rFonts w:asciiTheme="minorEastAsia" w:hAnsiTheme="minorEastAsia" w:hint="eastAsia"/>
          <w:sz w:val="24"/>
          <w:szCs w:val="24"/>
        </w:rPr>
        <w:t>、</w:t>
      </w:r>
      <w:r w:rsidR="00AF221C">
        <w:rPr>
          <w:rFonts w:asciiTheme="minorEastAsia" w:hAnsiTheme="minorEastAsia" w:hint="eastAsia"/>
          <w:sz w:val="24"/>
          <w:szCs w:val="24"/>
        </w:rPr>
        <w:t>「</w:t>
      </w:r>
      <w:r w:rsidR="00CC76EC">
        <w:rPr>
          <w:rFonts w:asciiTheme="minorEastAsia" w:hAnsiTheme="minorEastAsia" w:hint="eastAsia"/>
          <w:sz w:val="24"/>
          <w:szCs w:val="24"/>
        </w:rPr>
        <w:t>要注意度</w:t>
      </w:r>
      <w:r w:rsidR="00AF221C">
        <w:rPr>
          <w:rFonts w:asciiTheme="minorEastAsia" w:hAnsiTheme="minorEastAsia" w:hint="eastAsia"/>
          <w:sz w:val="24"/>
          <w:szCs w:val="24"/>
        </w:rPr>
        <w:t>」</w:t>
      </w:r>
      <w:r w:rsidR="00CC76EC">
        <w:rPr>
          <w:rFonts w:asciiTheme="minorEastAsia" w:hAnsiTheme="minorEastAsia" w:hint="eastAsia"/>
          <w:sz w:val="24"/>
          <w:szCs w:val="24"/>
        </w:rPr>
        <w:t>については、「随時一応の注意を必要とする」から「ほとんど必要ない」へ</w:t>
      </w:r>
      <w:r w:rsidR="00E034F3">
        <w:rPr>
          <w:rFonts w:asciiTheme="minorEastAsia" w:hAnsiTheme="minorEastAsia" w:hint="eastAsia"/>
          <w:sz w:val="24"/>
          <w:szCs w:val="24"/>
        </w:rPr>
        <w:t>診断内容が</w:t>
      </w:r>
      <w:r w:rsidR="00E034F3" w:rsidRPr="00E034F3">
        <w:rPr>
          <w:rFonts w:asciiTheme="minorEastAsia" w:hAnsiTheme="minorEastAsia" w:hint="eastAsia"/>
          <w:sz w:val="24"/>
          <w:szCs w:val="24"/>
        </w:rPr>
        <w:t>変更</w:t>
      </w:r>
      <w:r w:rsidR="00AF221C">
        <w:rPr>
          <w:rFonts w:asciiTheme="minorEastAsia" w:hAnsiTheme="minorEastAsia" w:hint="eastAsia"/>
          <w:sz w:val="24"/>
          <w:szCs w:val="24"/>
        </w:rPr>
        <w:t>され</w:t>
      </w:r>
      <w:r w:rsidR="00E034F3">
        <w:rPr>
          <w:rFonts w:asciiTheme="minorEastAsia" w:hAnsiTheme="minorEastAsia" w:hint="eastAsia"/>
          <w:sz w:val="24"/>
          <w:szCs w:val="24"/>
        </w:rPr>
        <w:t>ていることが確認でき</w:t>
      </w:r>
      <w:r w:rsidR="00CC76EC">
        <w:rPr>
          <w:rFonts w:asciiTheme="minorEastAsia" w:hAnsiTheme="minorEastAsia" w:hint="eastAsia"/>
          <w:sz w:val="24"/>
          <w:szCs w:val="24"/>
        </w:rPr>
        <w:t>、</w:t>
      </w:r>
      <w:r w:rsidR="00992FF5">
        <w:rPr>
          <w:rFonts w:asciiTheme="minorEastAsia" w:hAnsiTheme="minorEastAsia" w:hint="eastAsia"/>
          <w:sz w:val="24"/>
          <w:szCs w:val="24"/>
        </w:rPr>
        <w:t>「日常生活の程度」についても本件診断書作成時には</w:t>
      </w:r>
      <w:r w:rsidR="00E034F3">
        <w:rPr>
          <w:rFonts w:asciiTheme="minorEastAsia" w:hAnsiTheme="minorEastAsia" w:hint="eastAsia"/>
          <w:sz w:val="24"/>
          <w:szCs w:val="24"/>
        </w:rPr>
        <w:t>２７</w:t>
      </w:r>
      <w:r w:rsidR="00992FF5">
        <w:rPr>
          <w:rFonts w:asciiTheme="minorEastAsia" w:hAnsiTheme="minorEastAsia" w:hint="eastAsia"/>
          <w:sz w:val="24"/>
          <w:szCs w:val="24"/>
        </w:rPr>
        <w:t>年診断書作成時よりは援助の</w:t>
      </w:r>
      <w:r w:rsidR="00AF221C">
        <w:rPr>
          <w:rFonts w:asciiTheme="minorEastAsia" w:hAnsiTheme="minorEastAsia" w:hint="eastAsia"/>
          <w:sz w:val="24"/>
          <w:szCs w:val="24"/>
        </w:rPr>
        <w:t>必要度の</w:t>
      </w:r>
      <w:r w:rsidR="00992FF5">
        <w:rPr>
          <w:rFonts w:asciiTheme="minorEastAsia" w:hAnsiTheme="minorEastAsia" w:hint="eastAsia"/>
          <w:sz w:val="24"/>
          <w:szCs w:val="24"/>
        </w:rPr>
        <w:t>程度が軽減している</w:t>
      </w:r>
      <w:r w:rsidR="00E034F3">
        <w:rPr>
          <w:rFonts w:asciiTheme="minorEastAsia" w:hAnsiTheme="minorEastAsia" w:hint="eastAsia"/>
          <w:sz w:val="24"/>
          <w:szCs w:val="24"/>
        </w:rPr>
        <w:t>ことが</w:t>
      </w:r>
      <w:r w:rsidR="00992FF5">
        <w:rPr>
          <w:rFonts w:asciiTheme="minorEastAsia" w:hAnsiTheme="minorEastAsia" w:hint="eastAsia"/>
          <w:sz w:val="24"/>
          <w:szCs w:val="24"/>
        </w:rPr>
        <w:t>推測</w:t>
      </w:r>
      <w:r w:rsidR="00410826">
        <w:rPr>
          <w:rFonts w:asciiTheme="minorEastAsia" w:hAnsiTheme="minorEastAsia" w:hint="eastAsia"/>
          <w:sz w:val="24"/>
          <w:szCs w:val="24"/>
        </w:rPr>
        <w:t>でき</w:t>
      </w:r>
      <w:r w:rsidR="00992FF5">
        <w:rPr>
          <w:rFonts w:asciiTheme="minorEastAsia" w:hAnsiTheme="minorEastAsia" w:hint="eastAsia"/>
          <w:sz w:val="24"/>
          <w:szCs w:val="24"/>
        </w:rPr>
        <w:t>る。</w:t>
      </w:r>
    </w:p>
    <w:p w14:paraId="60F58A23" w14:textId="20C85D16" w:rsidR="00DB4A35" w:rsidRDefault="00C607A7" w:rsidP="000626F2">
      <w:pPr>
        <w:ind w:leftChars="100" w:left="210" w:firstLineChars="100" w:firstLine="240"/>
        <w:rPr>
          <w:rFonts w:asciiTheme="minorEastAsia" w:hAnsiTheme="minorEastAsia"/>
          <w:sz w:val="24"/>
          <w:szCs w:val="24"/>
        </w:rPr>
      </w:pPr>
      <w:r>
        <w:rPr>
          <w:rFonts w:asciiTheme="minorEastAsia" w:hAnsiTheme="minorEastAsia" w:hint="eastAsia"/>
          <w:sz w:val="24"/>
          <w:szCs w:val="24"/>
        </w:rPr>
        <w:t>これらの</w:t>
      </w:r>
      <w:r w:rsidR="00992FF5">
        <w:rPr>
          <w:rFonts w:asciiTheme="minorEastAsia" w:hAnsiTheme="minorEastAsia" w:hint="eastAsia"/>
          <w:sz w:val="24"/>
          <w:szCs w:val="24"/>
        </w:rPr>
        <w:t>事実から</w:t>
      </w:r>
      <w:r w:rsidR="00AC73F3">
        <w:rPr>
          <w:rFonts w:asciiTheme="minorEastAsia" w:hAnsiTheme="minorEastAsia" w:hint="eastAsia"/>
          <w:sz w:val="24"/>
          <w:szCs w:val="24"/>
        </w:rPr>
        <w:t>、本件処分の基礎とされた本件</w:t>
      </w:r>
      <w:r w:rsidR="00C94DD8">
        <w:rPr>
          <w:rFonts w:asciiTheme="minorEastAsia" w:hAnsiTheme="minorEastAsia" w:hint="eastAsia"/>
          <w:sz w:val="24"/>
          <w:szCs w:val="24"/>
        </w:rPr>
        <w:t>診断書の作成時点において、本件</w:t>
      </w:r>
      <w:r w:rsidR="00FF1AD6">
        <w:rPr>
          <w:rFonts w:asciiTheme="minorEastAsia" w:hAnsiTheme="minorEastAsia" w:hint="eastAsia"/>
          <w:sz w:val="24"/>
          <w:szCs w:val="24"/>
        </w:rPr>
        <w:t>児童の障害の状態は</w:t>
      </w:r>
      <w:r w:rsidR="00992FF5">
        <w:rPr>
          <w:rFonts w:asciiTheme="minorEastAsia" w:hAnsiTheme="minorEastAsia" w:hint="eastAsia"/>
          <w:sz w:val="24"/>
          <w:szCs w:val="24"/>
        </w:rPr>
        <w:t>上記第</w:t>
      </w:r>
      <w:r w:rsidR="00E034F3">
        <w:rPr>
          <w:rFonts w:asciiTheme="minorEastAsia" w:hAnsiTheme="minorEastAsia" w:hint="eastAsia"/>
          <w:sz w:val="24"/>
          <w:szCs w:val="24"/>
        </w:rPr>
        <w:t>５</w:t>
      </w:r>
      <w:r w:rsidR="00992FF5">
        <w:rPr>
          <w:rFonts w:asciiTheme="minorEastAsia" w:hAnsiTheme="minorEastAsia" w:hint="eastAsia"/>
          <w:sz w:val="24"/>
          <w:szCs w:val="24"/>
        </w:rPr>
        <w:t>の</w:t>
      </w:r>
      <w:r w:rsidR="00E034F3">
        <w:rPr>
          <w:rFonts w:asciiTheme="minorEastAsia" w:hAnsiTheme="minorEastAsia" w:hint="eastAsia"/>
          <w:sz w:val="24"/>
          <w:szCs w:val="24"/>
        </w:rPr>
        <w:t>１</w:t>
      </w:r>
      <w:r w:rsidR="00992FF5">
        <w:rPr>
          <w:rFonts w:asciiTheme="minorEastAsia" w:hAnsiTheme="minorEastAsia" w:hint="eastAsia"/>
          <w:sz w:val="24"/>
          <w:szCs w:val="24"/>
        </w:rPr>
        <w:t>の法令</w:t>
      </w:r>
      <w:r w:rsidR="000626F2" w:rsidRPr="000626F2">
        <w:rPr>
          <w:rFonts w:asciiTheme="minorEastAsia" w:hAnsiTheme="minorEastAsia" w:hint="eastAsia"/>
          <w:sz w:val="24"/>
          <w:szCs w:val="24"/>
        </w:rPr>
        <w:t>等の規定の基準を満たしていないものとして、</w:t>
      </w:r>
      <w:r w:rsidR="00FF131F" w:rsidRPr="00FF131F">
        <w:rPr>
          <w:rFonts w:asciiTheme="minorEastAsia" w:hAnsiTheme="minorEastAsia" w:hint="eastAsia"/>
          <w:sz w:val="24"/>
          <w:szCs w:val="24"/>
        </w:rPr>
        <w:t>令別表第三に定める障害等級の</w:t>
      </w:r>
      <w:r w:rsidR="000626F2" w:rsidRPr="000626F2">
        <w:rPr>
          <w:rFonts w:asciiTheme="minorEastAsia" w:hAnsiTheme="minorEastAsia" w:hint="eastAsia"/>
          <w:sz w:val="24"/>
          <w:szCs w:val="24"/>
        </w:rPr>
        <w:t>１級及び２級のいずれにも該当しないと判定した本件処分については、違法又は不当な点は認められない。</w:t>
      </w:r>
    </w:p>
    <w:p w14:paraId="0293714F" w14:textId="387C3327" w:rsidR="00AC5850" w:rsidRDefault="00FF131F" w:rsidP="00AC5850">
      <w:pPr>
        <w:ind w:leftChars="100" w:left="210" w:firstLineChars="100" w:firstLine="240"/>
        <w:rPr>
          <w:rFonts w:asciiTheme="minorEastAsia" w:hAnsiTheme="minorEastAsia"/>
          <w:sz w:val="24"/>
          <w:szCs w:val="24"/>
        </w:rPr>
      </w:pPr>
      <w:r>
        <w:rPr>
          <w:rFonts w:asciiTheme="minorEastAsia" w:hAnsiTheme="minorEastAsia" w:hint="eastAsia"/>
          <w:sz w:val="24"/>
          <w:szCs w:val="24"/>
        </w:rPr>
        <w:t>よって</w:t>
      </w:r>
      <w:r w:rsidR="00AC73F3">
        <w:rPr>
          <w:rFonts w:asciiTheme="minorEastAsia" w:hAnsiTheme="minorEastAsia" w:hint="eastAsia"/>
          <w:sz w:val="24"/>
          <w:szCs w:val="24"/>
        </w:rPr>
        <w:t>、</w:t>
      </w:r>
      <w:r w:rsidR="00AC5850" w:rsidRPr="004E49CC">
        <w:rPr>
          <w:rFonts w:asciiTheme="minorEastAsia" w:hAnsiTheme="minorEastAsia" w:hint="eastAsia"/>
          <w:sz w:val="24"/>
          <w:szCs w:val="24"/>
        </w:rPr>
        <w:t>本件審査請求は棄却されるべきである。</w:t>
      </w:r>
    </w:p>
    <w:p w14:paraId="1937C705" w14:textId="77777777" w:rsidR="00CC2239" w:rsidRPr="004E49CC" w:rsidRDefault="00CC2239" w:rsidP="001A16E4">
      <w:pPr>
        <w:rPr>
          <w:rFonts w:asciiTheme="minorEastAsia" w:hAnsiTheme="minorEastAsia"/>
          <w:sz w:val="24"/>
          <w:szCs w:val="24"/>
        </w:rPr>
      </w:pPr>
    </w:p>
    <w:p w14:paraId="74EE040C" w14:textId="7B1A5AEA" w:rsidR="005D1364" w:rsidRPr="004E49CC" w:rsidRDefault="005D1364" w:rsidP="005D1364">
      <w:pPr>
        <w:ind w:firstLineChars="2008" w:firstLine="4819"/>
        <w:rPr>
          <w:rFonts w:asciiTheme="minorEastAsia" w:hAnsiTheme="minorEastAsia"/>
          <w:sz w:val="24"/>
          <w:szCs w:val="24"/>
        </w:rPr>
      </w:pPr>
      <w:r w:rsidRPr="004E49CC">
        <w:rPr>
          <w:rFonts w:asciiTheme="minorEastAsia" w:hAnsiTheme="minorEastAsia" w:hint="eastAsia"/>
          <w:sz w:val="24"/>
          <w:szCs w:val="24"/>
        </w:rPr>
        <w:t>大阪府行政不服審査会第</w:t>
      </w:r>
      <w:r w:rsidR="00EB582F">
        <w:rPr>
          <w:rFonts w:asciiTheme="minorEastAsia" w:hAnsiTheme="minorEastAsia" w:hint="eastAsia"/>
          <w:sz w:val="24"/>
          <w:szCs w:val="24"/>
        </w:rPr>
        <w:t>４</w:t>
      </w:r>
      <w:r w:rsidRPr="004E49CC">
        <w:rPr>
          <w:rFonts w:asciiTheme="minorEastAsia" w:hAnsiTheme="minorEastAsia" w:hint="eastAsia"/>
          <w:sz w:val="24"/>
          <w:szCs w:val="24"/>
        </w:rPr>
        <w:t>部会</w:t>
      </w:r>
    </w:p>
    <w:p w14:paraId="6A1E2D27" w14:textId="1A0666A8" w:rsidR="005D1364" w:rsidRPr="004E49CC" w:rsidRDefault="005D1364" w:rsidP="00B47790">
      <w:pPr>
        <w:ind w:leftChars="2430" w:left="5103"/>
        <w:rPr>
          <w:rFonts w:asciiTheme="minorEastAsia" w:hAnsiTheme="minorEastAsia"/>
          <w:sz w:val="24"/>
          <w:szCs w:val="24"/>
        </w:rPr>
      </w:pPr>
      <w:r w:rsidRPr="004E49CC">
        <w:rPr>
          <w:rFonts w:asciiTheme="minorEastAsia" w:hAnsiTheme="minorEastAsia" w:hint="eastAsia"/>
          <w:sz w:val="24"/>
          <w:szCs w:val="24"/>
        </w:rPr>
        <w:t>委員（部会長）</w:t>
      </w:r>
      <w:r w:rsidR="00EB582F">
        <w:rPr>
          <w:rFonts w:asciiTheme="minorEastAsia" w:hAnsiTheme="minorEastAsia" w:hint="eastAsia"/>
          <w:sz w:val="24"/>
          <w:szCs w:val="24"/>
        </w:rPr>
        <w:t>松村　信夫</w:t>
      </w:r>
    </w:p>
    <w:p w14:paraId="67726C41" w14:textId="697B9AD7" w:rsidR="005D1364" w:rsidRPr="004E49CC" w:rsidRDefault="005D1364" w:rsidP="00B47790">
      <w:pPr>
        <w:ind w:leftChars="2430" w:left="5103"/>
        <w:rPr>
          <w:rFonts w:asciiTheme="minorEastAsia" w:hAnsiTheme="minorEastAsia"/>
          <w:sz w:val="24"/>
          <w:szCs w:val="24"/>
        </w:rPr>
      </w:pPr>
      <w:r w:rsidRPr="004E49CC">
        <w:rPr>
          <w:rFonts w:asciiTheme="minorEastAsia" w:hAnsiTheme="minorEastAsia" w:hint="eastAsia"/>
          <w:sz w:val="24"/>
          <w:szCs w:val="24"/>
        </w:rPr>
        <w:t xml:space="preserve">委員　　　　　</w:t>
      </w:r>
      <w:r w:rsidR="00EB582F">
        <w:rPr>
          <w:rFonts w:asciiTheme="minorEastAsia" w:hAnsiTheme="minorEastAsia" w:hint="eastAsia"/>
          <w:sz w:val="24"/>
          <w:szCs w:val="24"/>
        </w:rPr>
        <w:t>衣笠　葉子</w:t>
      </w:r>
    </w:p>
    <w:p w14:paraId="5EEB276E" w14:textId="3D3CACE1" w:rsidR="00FF131F" w:rsidRDefault="00122C62" w:rsidP="001B45A9">
      <w:pPr>
        <w:ind w:leftChars="2430" w:left="5103"/>
        <w:rPr>
          <w:rFonts w:asciiTheme="minorEastAsia" w:hAnsiTheme="minorEastAsia"/>
          <w:sz w:val="24"/>
          <w:szCs w:val="24"/>
        </w:rPr>
      </w:pPr>
      <w:r w:rsidRPr="004E49CC">
        <w:rPr>
          <w:rFonts w:asciiTheme="minorEastAsia" w:hAnsiTheme="minorEastAsia" w:hint="eastAsia"/>
          <w:sz w:val="24"/>
          <w:szCs w:val="24"/>
        </w:rPr>
        <w:t xml:space="preserve">委員　　　　　</w:t>
      </w:r>
      <w:r w:rsidR="00EB582F">
        <w:rPr>
          <w:rFonts w:asciiTheme="minorEastAsia" w:hAnsiTheme="minorEastAsia" w:hint="eastAsia"/>
          <w:sz w:val="24"/>
          <w:szCs w:val="24"/>
        </w:rPr>
        <w:t>野田　崇</w:t>
      </w:r>
    </w:p>
    <w:sectPr w:rsidR="00FF131F" w:rsidSect="00CC2239">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FD95" w14:textId="77777777" w:rsidR="008C0FB9" w:rsidRDefault="008C0FB9" w:rsidP="00077175">
      <w:r>
        <w:separator/>
      </w:r>
    </w:p>
  </w:endnote>
  <w:endnote w:type="continuationSeparator" w:id="0">
    <w:p w14:paraId="38EAA1B6" w14:textId="77777777" w:rsidR="008C0FB9" w:rsidRDefault="008C0FB9"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56DA882F" w:rsidR="00B42E6D" w:rsidRDefault="00B42E6D">
        <w:pPr>
          <w:pStyle w:val="a5"/>
          <w:jc w:val="center"/>
        </w:pPr>
        <w:r>
          <w:fldChar w:fldCharType="begin"/>
        </w:r>
        <w:r>
          <w:instrText>PAGE   \* MERGEFORMAT</w:instrText>
        </w:r>
        <w:r>
          <w:fldChar w:fldCharType="separate"/>
        </w:r>
        <w:r w:rsidR="00915528" w:rsidRPr="00915528">
          <w:rPr>
            <w:noProof/>
            <w:lang w:val="ja-JP"/>
          </w:rPr>
          <w:t>5</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7316" w14:textId="77777777" w:rsidR="008C0FB9" w:rsidRDefault="008C0FB9" w:rsidP="00077175">
      <w:r>
        <w:separator/>
      </w:r>
    </w:p>
  </w:footnote>
  <w:footnote w:type="continuationSeparator" w:id="0">
    <w:p w14:paraId="30A6A175" w14:textId="77777777" w:rsidR="008C0FB9" w:rsidRDefault="008C0FB9"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1445"/>
    <w:multiLevelType w:val="hybridMultilevel"/>
    <w:tmpl w:val="3CD41CDA"/>
    <w:lvl w:ilvl="0" w:tplc="406A909C">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23E20"/>
    <w:rsid w:val="000253E6"/>
    <w:rsid w:val="00027AA3"/>
    <w:rsid w:val="0003541E"/>
    <w:rsid w:val="00036668"/>
    <w:rsid w:val="00043EA9"/>
    <w:rsid w:val="00045352"/>
    <w:rsid w:val="00045FFE"/>
    <w:rsid w:val="00060A3D"/>
    <w:rsid w:val="000623C8"/>
    <w:rsid w:val="000626F2"/>
    <w:rsid w:val="00064DD4"/>
    <w:rsid w:val="00072995"/>
    <w:rsid w:val="00077175"/>
    <w:rsid w:val="00077A41"/>
    <w:rsid w:val="00081D46"/>
    <w:rsid w:val="00097F24"/>
    <w:rsid w:val="000A296A"/>
    <w:rsid w:val="000A6990"/>
    <w:rsid w:val="000B0DEA"/>
    <w:rsid w:val="000B1828"/>
    <w:rsid w:val="000B3C0F"/>
    <w:rsid w:val="000B57CC"/>
    <w:rsid w:val="000C4B62"/>
    <w:rsid w:val="000D413C"/>
    <w:rsid w:val="000D6E60"/>
    <w:rsid w:val="000E0012"/>
    <w:rsid w:val="000E4024"/>
    <w:rsid w:val="000E6CC1"/>
    <w:rsid w:val="000F1382"/>
    <w:rsid w:val="000F2086"/>
    <w:rsid w:val="000F5561"/>
    <w:rsid w:val="000F59C2"/>
    <w:rsid w:val="000F5A13"/>
    <w:rsid w:val="00110635"/>
    <w:rsid w:val="001136EC"/>
    <w:rsid w:val="0012258F"/>
    <w:rsid w:val="00122C62"/>
    <w:rsid w:val="00134FC1"/>
    <w:rsid w:val="0013623B"/>
    <w:rsid w:val="001403B4"/>
    <w:rsid w:val="0014213E"/>
    <w:rsid w:val="0014298A"/>
    <w:rsid w:val="00143AFF"/>
    <w:rsid w:val="00143BCB"/>
    <w:rsid w:val="00145089"/>
    <w:rsid w:val="00147AB4"/>
    <w:rsid w:val="001772E6"/>
    <w:rsid w:val="00182C0F"/>
    <w:rsid w:val="00184D24"/>
    <w:rsid w:val="00185667"/>
    <w:rsid w:val="00192851"/>
    <w:rsid w:val="00197F5E"/>
    <w:rsid w:val="001A16E4"/>
    <w:rsid w:val="001A2F69"/>
    <w:rsid w:val="001A37F8"/>
    <w:rsid w:val="001A4C84"/>
    <w:rsid w:val="001A522F"/>
    <w:rsid w:val="001A5DC7"/>
    <w:rsid w:val="001B3408"/>
    <w:rsid w:val="001B45A9"/>
    <w:rsid w:val="001C3491"/>
    <w:rsid w:val="001C44AF"/>
    <w:rsid w:val="001C77D5"/>
    <w:rsid w:val="001D27E3"/>
    <w:rsid w:val="001D6639"/>
    <w:rsid w:val="001E5369"/>
    <w:rsid w:val="00200F8A"/>
    <w:rsid w:val="00205571"/>
    <w:rsid w:val="00210E33"/>
    <w:rsid w:val="00213BA4"/>
    <w:rsid w:val="0022164F"/>
    <w:rsid w:val="00221DAF"/>
    <w:rsid w:val="0023017C"/>
    <w:rsid w:val="00232E99"/>
    <w:rsid w:val="00260B3B"/>
    <w:rsid w:val="002666F0"/>
    <w:rsid w:val="00273022"/>
    <w:rsid w:val="00274AAE"/>
    <w:rsid w:val="00283782"/>
    <w:rsid w:val="00283FB6"/>
    <w:rsid w:val="00290C41"/>
    <w:rsid w:val="002A40A8"/>
    <w:rsid w:val="002B0ABD"/>
    <w:rsid w:val="002B2BFB"/>
    <w:rsid w:val="002B470B"/>
    <w:rsid w:val="002B5CCB"/>
    <w:rsid w:val="002B736C"/>
    <w:rsid w:val="002D274A"/>
    <w:rsid w:val="002D2E31"/>
    <w:rsid w:val="002E075B"/>
    <w:rsid w:val="002E2B5B"/>
    <w:rsid w:val="002F1DC1"/>
    <w:rsid w:val="002F4A40"/>
    <w:rsid w:val="00300E8D"/>
    <w:rsid w:val="00305907"/>
    <w:rsid w:val="00313A47"/>
    <w:rsid w:val="00316639"/>
    <w:rsid w:val="003258E5"/>
    <w:rsid w:val="00327938"/>
    <w:rsid w:val="00343DB9"/>
    <w:rsid w:val="00344D4C"/>
    <w:rsid w:val="00345D69"/>
    <w:rsid w:val="00347CCF"/>
    <w:rsid w:val="0035001F"/>
    <w:rsid w:val="003511DD"/>
    <w:rsid w:val="00353217"/>
    <w:rsid w:val="00356DEA"/>
    <w:rsid w:val="0035704D"/>
    <w:rsid w:val="00393AAD"/>
    <w:rsid w:val="003A18D5"/>
    <w:rsid w:val="003A2357"/>
    <w:rsid w:val="003A406A"/>
    <w:rsid w:val="003B17BA"/>
    <w:rsid w:val="003B6B02"/>
    <w:rsid w:val="003C61E8"/>
    <w:rsid w:val="003C6AED"/>
    <w:rsid w:val="003C6E19"/>
    <w:rsid w:val="003D701A"/>
    <w:rsid w:val="003E3556"/>
    <w:rsid w:val="003E3EE3"/>
    <w:rsid w:val="003E4F58"/>
    <w:rsid w:val="003E5CF1"/>
    <w:rsid w:val="00410826"/>
    <w:rsid w:val="0041594C"/>
    <w:rsid w:val="004166DE"/>
    <w:rsid w:val="00417127"/>
    <w:rsid w:val="00423C58"/>
    <w:rsid w:val="00425506"/>
    <w:rsid w:val="00445945"/>
    <w:rsid w:val="00452AF3"/>
    <w:rsid w:val="004533E9"/>
    <w:rsid w:val="004608D0"/>
    <w:rsid w:val="00492BB9"/>
    <w:rsid w:val="004939D8"/>
    <w:rsid w:val="004A14C6"/>
    <w:rsid w:val="004A2926"/>
    <w:rsid w:val="004B1151"/>
    <w:rsid w:val="004B1BA9"/>
    <w:rsid w:val="004C707D"/>
    <w:rsid w:val="004D3218"/>
    <w:rsid w:val="004D51DF"/>
    <w:rsid w:val="004E49CC"/>
    <w:rsid w:val="004E72B4"/>
    <w:rsid w:val="004F2A6E"/>
    <w:rsid w:val="004F310E"/>
    <w:rsid w:val="004F44AB"/>
    <w:rsid w:val="004F5C41"/>
    <w:rsid w:val="005012AA"/>
    <w:rsid w:val="0050798E"/>
    <w:rsid w:val="005118AC"/>
    <w:rsid w:val="00523B64"/>
    <w:rsid w:val="00560A59"/>
    <w:rsid w:val="0057422E"/>
    <w:rsid w:val="00584AB0"/>
    <w:rsid w:val="005863A8"/>
    <w:rsid w:val="0058739A"/>
    <w:rsid w:val="005A082C"/>
    <w:rsid w:val="005A1ADF"/>
    <w:rsid w:val="005A1BC2"/>
    <w:rsid w:val="005A4047"/>
    <w:rsid w:val="005A460F"/>
    <w:rsid w:val="005A7B82"/>
    <w:rsid w:val="005B1718"/>
    <w:rsid w:val="005C42E7"/>
    <w:rsid w:val="005C4E01"/>
    <w:rsid w:val="005D055E"/>
    <w:rsid w:val="005D1364"/>
    <w:rsid w:val="005F07EA"/>
    <w:rsid w:val="005F3060"/>
    <w:rsid w:val="00600553"/>
    <w:rsid w:val="006010DE"/>
    <w:rsid w:val="006019EB"/>
    <w:rsid w:val="00610BBF"/>
    <w:rsid w:val="00611B7B"/>
    <w:rsid w:val="006154E5"/>
    <w:rsid w:val="0061777C"/>
    <w:rsid w:val="00623C4E"/>
    <w:rsid w:val="006338BC"/>
    <w:rsid w:val="0063525D"/>
    <w:rsid w:val="006367D0"/>
    <w:rsid w:val="00640087"/>
    <w:rsid w:val="00647C2F"/>
    <w:rsid w:val="00647FEA"/>
    <w:rsid w:val="00661B78"/>
    <w:rsid w:val="00664B63"/>
    <w:rsid w:val="00670DB5"/>
    <w:rsid w:val="0067278D"/>
    <w:rsid w:val="00675B87"/>
    <w:rsid w:val="006922E8"/>
    <w:rsid w:val="00692E3C"/>
    <w:rsid w:val="006941BB"/>
    <w:rsid w:val="00696BBF"/>
    <w:rsid w:val="00696E86"/>
    <w:rsid w:val="006A11E5"/>
    <w:rsid w:val="006A43A6"/>
    <w:rsid w:val="006B1011"/>
    <w:rsid w:val="006C0BB8"/>
    <w:rsid w:val="006C6486"/>
    <w:rsid w:val="006D143D"/>
    <w:rsid w:val="006E0EA0"/>
    <w:rsid w:val="006E3457"/>
    <w:rsid w:val="00703005"/>
    <w:rsid w:val="00706691"/>
    <w:rsid w:val="0070747A"/>
    <w:rsid w:val="007145AF"/>
    <w:rsid w:val="00714DAD"/>
    <w:rsid w:val="007171E1"/>
    <w:rsid w:val="00717F32"/>
    <w:rsid w:val="00720537"/>
    <w:rsid w:val="00723F8B"/>
    <w:rsid w:val="00731061"/>
    <w:rsid w:val="007315C8"/>
    <w:rsid w:val="00735690"/>
    <w:rsid w:val="00745300"/>
    <w:rsid w:val="00746841"/>
    <w:rsid w:val="00755ABE"/>
    <w:rsid w:val="00761C76"/>
    <w:rsid w:val="007910CD"/>
    <w:rsid w:val="007911D0"/>
    <w:rsid w:val="00795643"/>
    <w:rsid w:val="007A1437"/>
    <w:rsid w:val="007A39B9"/>
    <w:rsid w:val="007A6F50"/>
    <w:rsid w:val="007B43F2"/>
    <w:rsid w:val="007B63B5"/>
    <w:rsid w:val="007C7198"/>
    <w:rsid w:val="007D0A0F"/>
    <w:rsid w:val="007E00E9"/>
    <w:rsid w:val="007E228F"/>
    <w:rsid w:val="007F26CB"/>
    <w:rsid w:val="007F2D3B"/>
    <w:rsid w:val="007F368D"/>
    <w:rsid w:val="008025B6"/>
    <w:rsid w:val="008048F1"/>
    <w:rsid w:val="008117DF"/>
    <w:rsid w:val="00813F9A"/>
    <w:rsid w:val="00830087"/>
    <w:rsid w:val="00831174"/>
    <w:rsid w:val="00832A19"/>
    <w:rsid w:val="008364EA"/>
    <w:rsid w:val="008404B3"/>
    <w:rsid w:val="00842145"/>
    <w:rsid w:val="0084537E"/>
    <w:rsid w:val="00845556"/>
    <w:rsid w:val="00851F45"/>
    <w:rsid w:val="0086111A"/>
    <w:rsid w:val="00861462"/>
    <w:rsid w:val="00862CC1"/>
    <w:rsid w:val="0086739C"/>
    <w:rsid w:val="008679A1"/>
    <w:rsid w:val="008679F1"/>
    <w:rsid w:val="008745F2"/>
    <w:rsid w:val="00876895"/>
    <w:rsid w:val="00895D72"/>
    <w:rsid w:val="008A1DE3"/>
    <w:rsid w:val="008A4418"/>
    <w:rsid w:val="008B480E"/>
    <w:rsid w:val="008B663D"/>
    <w:rsid w:val="008B7B30"/>
    <w:rsid w:val="008C0FB9"/>
    <w:rsid w:val="008D1E17"/>
    <w:rsid w:val="008D3AF4"/>
    <w:rsid w:val="008D632C"/>
    <w:rsid w:val="008D7E0F"/>
    <w:rsid w:val="008F2819"/>
    <w:rsid w:val="008F62A8"/>
    <w:rsid w:val="008F7E43"/>
    <w:rsid w:val="00905874"/>
    <w:rsid w:val="00915528"/>
    <w:rsid w:val="009260A7"/>
    <w:rsid w:val="00947030"/>
    <w:rsid w:val="00955B84"/>
    <w:rsid w:val="00965235"/>
    <w:rsid w:val="00965CC9"/>
    <w:rsid w:val="00970F53"/>
    <w:rsid w:val="00973817"/>
    <w:rsid w:val="00976F45"/>
    <w:rsid w:val="00977AC4"/>
    <w:rsid w:val="00981DCE"/>
    <w:rsid w:val="009866AB"/>
    <w:rsid w:val="00991E2C"/>
    <w:rsid w:val="00992FF5"/>
    <w:rsid w:val="00996675"/>
    <w:rsid w:val="009A0ADB"/>
    <w:rsid w:val="009A38D0"/>
    <w:rsid w:val="009B111C"/>
    <w:rsid w:val="009B1709"/>
    <w:rsid w:val="009C42CA"/>
    <w:rsid w:val="009C4F82"/>
    <w:rsid w:val="009E0D1E"/>
    <w:rsid w:val="009E21BB"/>
    <w:rsid w:val="009F441B"/>
    <w:rsid w:val="00A00D8A"/>
    <w:rsid w:val="00A10463"/>
    <w:rsid w:val="00A14D64"/>
    <w:rsid w:val="00A208EB"/>
    <w:rsid w:val="00A22D65"/>
    <w:rsid w:val="00A24DEF"/>
    <w:rsid w:val="00A27CB9"/>
    <w:rsid w:val="00A53C9F"/>
    <w:rsid w:val="00A57F28"/>
    <w:rsid w:val="00A6037C"/>
    <w:rsid w:val="00A605D0"/>
    <w:rsid w:val="00A60A8F"/>
    <w:rsid w:val="00A7051B"/>
    <w:rsid w:val="00A85230"/>
    <w:rsid w:val="00A9430F"/>
    <w:rsid w:val="00A95B58"/>
    <w:rsid w:val="00AA4589"/>
    <w:rsid w:val="00AA7864"/>
    <w:rsid w:val="00AB14BF"/>
    <w:rsid w:val="00AC5850"/>
    <w:rsid w:val="00AC73F3"/>
    <w:rsid w:val="00AD03A7"/>
    <w:rsid w:val="00AD6F9B"/>
    <w:rsid w:val="00AE46AE"/>
    <w:rsid w:val="00AE71A8"/>
    <w:rsid w:val="00AF221C"/>
    <w:rsid w:val="00AF58F1"/>
    <w:rsid w:val="00AF672E"/>
    <w:rsid w:val="00B00229"/>
    <w:rsid w:val="00B04956"/>
    <w:rsid w:val="00B17D06"/>
    <w:rsid w:val="00B36B85"/>
    <w:rsid w:val="00B42E6D"/>
    <w:rsid w:val="00B47790"/>
    <w:rsid w:val="00B658D1"/>
    <w:rsid w:val="00B65B0A"/>
    <w:rsid w:val="00B71EA0"/>
    <w:rsid w:val="00B863C0"/>
    <w:rsid w:val="00B86DBF"/>
    <w:rsid w:val="00B908CB"/>
    <w:rsid w:val="00BA0725"/>
    <w:rsid w:val="00BA27E9"/>
    <w:rsid w:val="00BA3EC5"/>
    <w:rsid w:val="00BA59AA"/>
    <w:rsid w:val="00BB1520"/>
    <w:rsid w:val="00BB175A"/>
    <w:rsid w:val="00BB741B"/>
    <w:rsid w:val="00BD4581"/>
    <w:rsid w:val="00BE0D8D"/>
    <w:rsid w:val="00BE73CE"/>
    <w:rsid w:val="00BF2827"/>
    <w:rsid w:val="00C047DA"/>
    <w:rsid w:val="00C11794"/>
    <w:rsid w:val="00C152BB"/>
    <w:rsid w:val="00C17AFF"/>
    <w:rsid w:val="00C2342F"/>
    <w:rsid w:val="00C23B4D"/>
    <w:rsid w:val="00C278D3"/>
    <w:rsid w:val="00C27E6E"/>
    <w:rsid w:val="00C30095"/>
    <w:rsid w:val="00C30AE0"/>
    <w:rsid w:val="00C43BC9"/>
    <w:rsid w:val="00C455A2"/>
    <w:rsid w:val="00C47CDF"/>
    <w:rsid w:val="00C550D4"/>
    <w:rsid w:val="00C56134"/>
    <w:rsid w:val="00C607A7"/>
    <w:rsid w:val="00C60AE4"/>
    <w:rsid w:val="00C653F4"/>
    <w:rsid w:val="00C713C9"/>
    <w:rsid w:val="00C76BD3"/>
    <w:rsid w:val="00C807E1"/>
    <w:rsid w:val="00C81511"/>
    <w:rsid w:val="00C94DD8"/>
    <w:rsid w:val="00C951C4"/>
    <w:rsid w:val="00CA6B2D"/>
    <w:rsid w:val="00CB0924"/>
    <w:rsid w:val="00CB7C7C"/>
    <w:rsid w:val="00CC149B"/>
    <w:rsid w:val="00CC2239"/>
    <w:rsid w:val="00CC76EC"/>
    <w:rsid w:val="00CD3E4D"/>
    <w:rsid w:val="00CD5238"/>
    <w:rsid w:val="00CF2D07"/>
    <w:rsid w:val="00D011EB"/>
    <w:rsid w:val="00D06F1C"/>
    <w:rsid w:val="00D10CD7"/>
    <w:rsid w:val="00D22D2E"/>
    <w:rsid w:val="00D3092E"/>
    <w:rsid w:val="00D34068"/>
    <w:rsid w:val="00D41D17"/>
    <w:rsid w:val="00D5273E"/>
    <w:rsid w:val="00D52A02"/>
    <w:rsid w:val="00D53A0D"/>
    <w:rsid w:val="00D63C7D"/>
    <w:rsid w:val="00D70C7A"/>
    <w:rsid w:val="00D77269"/>
    <w:rsid w:val="00D879E5"/>
    <w:rsid w:val="00D87D68"/>
    <w:rsid w:val="00D94AA4"/>
    <w:rsid w:val="00DB07F0"/>
    <w:rsid w:val="00DB2391"/>
    <w:rsid w:val="00DB293D"/>
    <w:rsid w:val="00DB4A35"/>
    <w:rsid w:val="00DB55FB"/>
    <w:rsid w:val="00DB7A6D"/>
    <w:rsid w:val="00DC72F0"/>
    <w:rsid w:val="00DD668C"/>
    <w:rsid w:val="00DF585C"/>
    <w:rsid w:val="00DF75B1"/>
    <w:rsid w:val="00E02135"/>
    <w:rsid w:val="00E034F3"/>
    <w:rsid w:val="00E04614"/>
    <w:rsid w:val="00E10F98"/>
    <w:rsid w:val="00E12549"/>
    <w:rsid w:val="00E20935"/>
    <w:rsid w:val="00E2594E"/>
    <w:rsid w:val="00E4236B"/>
    <w:rsid w:val="00E4640B"/>
    <w:rsid w:val="00E6090F"/>
    <w:rsid w:val="00E6697E"/>
    <w:rsid w:val="00E708DA"/>
    <w:rsid w:val="00E71898"/>
    <w:rsid w:val="00E74F99"/>
    <w:rsid w:val="00E82B07"/>
    <w:rsid w:val="00E954BF"/>
    <w:rsid w:val="00E95581"/>
    <w:rsid w:val="00EA084B"/>
    <w:rsid w:val="00EA4A79"/>
    <w:rsid w:val="00EB45CA"/>
    <w:rsid w:val="00EB52B6"/>
    <w:rsid w:val="00EB5575"/>
    <w:rsid w:val="00EB575F"/>
    <w:rsid w:val="00EB582F"/>
    <w:rsid w:val="00EC4073"/>
    <w:rsid w:val="00EC4AB5"/>
    <w:rsid w:val="00EE6B4B"/>
    <w:rsid w:val="00EF5A4A"/>
    <w:rsid w:val="00EF5D07"/>
    <w:rsid w:val="00F02094"/>
    <w:rsid w:val="00F04E48"/>
    <w:rsid w:val="00F10979"/>
    <w:rsid w:val="00F20911"/>
    <w:rsid w:val="00F26F1E"/>
    <w:rsid w:val="00F36C3F"/>
    <w:rsid w:val="00F41370"/>
    <w:rsid w:val="00F43155"/>
    <w:rsid w:val="00F4488F"/>
    <w:rsid w:val="00F45F10"/>
    <w:rsid w:val="00F565A6"/>
    <w:rsid w:val="00F63617"/>
    <w:rsid w:val="00F6478A"/>
    <w:rsid w:val="00F7242B"/>
    <w:rsid w:val="00F926E6"/>
    <w:rsid w:val="00FA5C63"/>
    <w:rsid w:val="00FA7969"/>
    <w:rsid w:val="00FB03C5"/>
    <w:rsid w:val="00FC3F3C"/>
    <w:rsid w:val="00FD3DB1"/>
    <w:rsid w:val="00FE0D9A"/>
    <w:rsid w:val="00FE4181"/>
    <w:rsid w:val="00FE7056"/>
    <w:rsid w:val="00FE7192"/>
    <w:rsid w:val="00FE7591"/>
    <w:rsid w:val="00FF131F"/>
    <w:rsid w:val="00FF1AD6"/>
    <w:rsid w:val="00FF29C8"/>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4FDF006"/>
  <w15:docId w15:val="{40ACFAAF-149A-4D62-9E1A-1717FF5E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0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EB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679A1"/>
    <w:pPr>
      <w:ind w:leftChars="400" w:left="840"/>
    </w:pPr>
  </w:style>
  <w:style w:type="table" w:customStyle="1" w:styleId="3">
    <w:name w:val="表 (格子)3"/>
    <w:basedOn w:val="a1"/>
    <w:next w:val="ae"/>
    <w:uiPriority w:val="59"/>
    <w:rsid w:val="0086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E5A7-66D3-42DC-8169-3A564DB2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18</cp:revision>
  <cp:lastPrinted>2019-04-23T00:55:00Z</cp:lastPrinted>
  <dcterms:created xsi:type="dcterms:W3CDTF">2019-04-17T05:56:00Z</dcterms:created>
  <dcterms:modified xsi:type="dcterms:W3CDTF">2019-08-29T06:48:00Z</dcterms:modified>
</cp:coreProperties>
</file>