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1E125A" w:rsidRDefault="006941BB" w:rsidP="008C4A99">
      <w:pPr>
        <w:autoSpaceDE w:val="0"/>
        <w:autoSpaceDN w:val="0"/>
        <w:jc w:val="left"/>
        <w:rPr>
          <w:rFonts w:asciiTheme="minorEastAsia" w:hAnsiTheme="minorEastAsia"/>
          <w:sz w:val="24"/>
          <w:szCs w:val="24"/>
        </w:rPr>
      </w:pPr>
      <w:r w:rsidRPr="001E125A">
        <w:rPr>
          <w:rFonts w:asciiTheme="minorEastAsia" w:hAnsiTheme="minorEastAsia" w:hint="eastAsia"/>
          <w:sz w:val="24"/>
          <w:szCs w:val="24"/>
        </w:rPr>
        <w:t>諮問</w:t>
      </w:r>
      <w:bookmarkStart w:id="0" w:name="_GoBack"/>
      <w:bookmarkEnd w:id="0"/>
      <w:r w:rsidRPr="001E125A">
        <w:rPr>
          <w:rFonts w:asciiTheme="minorEastAsia" w:hAnsiTheme="minorEastAsia" w:hint="eastAsia"/>
          <w:sz w:val="24"/>
          <w:szCs w:val="24"/>
        </w:rPr>
        <w:t>番号：平成２</w:t>
      </w:r>
      <w:r w:rsidR="00005A46" w:rsidRPr="001E125A">
        <w:rPr>
          <w:rFonts w:asciiTheme="minorEastAsia" w:hAnsiTheme="minorEastAsia" w:hint="eastAsia"/>
          <w:sz w:val="24"/>
          <w:szCs w:val="24"/>
        </w:rPr>
        <w:t>９</w:t>
      </w:r>
      <w:r w:rsidRPr="001E125A">
        <w:rPr>
          <w:rFonts w:asciiTheme="minorEastAsia" w:hAnsiTheme="minorEastAsia" w:hint="eastAsia"/>
          <w:sz w:val="24"/>
          <w:szCs w:val="24"/>
        </w:rPr>
        <w:t>年度諮問第</w:t>
      </w:r>
      <w:r w:rsidR="00035FB5" w:rsidRPr="001E125A">
        <w:rPr>
          <w:rFonts w:asciiTheme="minorEastAsia" w:hAnsiTheme="minorEastAsia" w:hint="eastAsia"/>
          <w:sz w:val="24"/>
          <w:szCs w:val="24"/>
        </w:rPr>
        <w:t>１３</w:t>
      </w:r>
      <w:r w:rsidRPr="001E125A">
        <w:rPr>
          <w:rFonts w:asciiTheme="minorEastAsia" w:hAnsiTheme="minorEastAsia" w:hint="eastAsia"/>
          <w:sz w:val="24"/>
          <w:szCs w:val="24"/>
        </w:rPr>
        <w:t>号</w:t>
      </w:r>
    </w:p>
    <w:p w:rsidR="006941BB" w:rsidRPr="001E125A" w:rsidRDefault="00005A46" w:rsidP="004302E0">
      <w:pPr>
        <w:tabs>
          <w:tab w:val="left" w:pos="6660"/>
        </w:tabs>
        <w:autoSpaceDE w:val="0"/>
        <w:autoSpaceDN w:val="0"/>
        <w:jc w:val="left"/>
        <w:rPr>
          <w:rFonts w:asciiTheme="minorEastAsia" w:hAnsiTheme="minorEastAsia"/>
          <w:sz w:val="24"/>
          <w:szCs w:val="24"/>
        </w:rPr>
      </w:pPr>
      <w:r w:rsidRPr="001E125A">
        <w:rPr>
          <w:rFonts w:asciiTheme="minorEastAsia" w:hAnsiTheme="minorEastAsia" w:hint="eastAsia"/>
          <w:sz w:val="24"/>
          <w:szCs w:val="24"/>
        </w:rPr>
        <w:t>答申番号：平成２９</w:t>
      </w:r>
      <w:r w:rsidR="006941BB" w:rsidRPr="001E125A">
        <w:rPr>
          <w:rFonts w:asciiTheme="minorEastAsia" w:hAnsiTheme="minorEastAsia" w:hint="eastAsia"/>
          <w:sz w:val="24"/>
          <w:szCs w:val="24"/>
        </w:rPr>
        <w:t>年度答申第</w:t>
      </w:r>
      <w:r w:rsidR="00C446CE">
        <w:rPr>
          <w:rFonts w:asciiTheme="minorEastAsia" w:hAnsiTheme="minorEastAsia" w:hint="eastAsia"/>
          <w:sz w:val="24"/>
          <w:szCs w:val="24"/>
        </w:rPr>
        <w:t>２１</w:t>
      </w:r>
      <w:r w:rsidR="006941BB" w:rsidRPr="001E125A">
        <w:rPr>
          <w:rFonts w:asciiTheme="minorEastAsia" w:hAnsiTheme="minorEastAsia" w:hint="eastAsia"/>
          <w:sz w:val="24"/>
          <w:szCs w:val="24"/>
        </w:rPr>
        <w:t>号</w:t>
      </w:r>
      <w:r w:rsidR="004302E0" w:rsidRPr="001E125A">
        <w:rPr>
          <w:rFonts w:asciiTheme="minorEastAsia" w:hAnsiTheme="minorEastAsia"/>
          <w:sz w:val="24"/>
          <w:szCs w:val="24"/>
        </w:rPr>
        <w:tab/>
      </w:r>
    </w:p>
    <w:p w:rsidR="006941BB" w:rsidRPr="001E125A" w:rsidRDefault="006941BB" w:rsidP="008C4A99">
      <w:pPr>
        <w:autoSpaceDE w:val="0"/>
        <w:autoSpaceDN w:val="0"/>
        <w:rPr>
          <w:rFonts w:asciiTheme="minorEastAsia" w:hAnsiTheme="minorEastAsia"/>
          <w:sz w:val="24"/>
          <w:szCs w:val="24"/>
        </w:rPr>
      </w:pPr>
    </w:p>
    <w:p w:rsidR="00523B64" w:rsidRPr="001E125A" w:rsidRDefault="00523B64" w:rsidP="008C4A99">
      <w:pPr>
        <w:autoSpaceDE w:val="0"/>
        <w:autoSpaceDN w:val="0"/>
        <w:jc w:val="center"/>
        <w:rPr>
          <w:rFonts w:asciiTheme="minorEastAsia" w:hAnsiTheme="minorEastAsia"/>
          <w:sz w:val="27"/>
          <w:szCs w:val="27"/>
        </w:rPr>
      </w:pPr>
      <w:r w:rsidRPr="001E125A">
        <w:rPr>
          <w:rFonts w:asciiTheme="minorEastAsia" w:hAnsiTheme="minorEastAsia" w:hint="eastAsia"/>
          <w:sz w:val="27"/>
          <w:szCs w:val="27"/>
        </w:rPr>
        <w:t>答　申　書</w:t>
      </w:r>
      <w:r w:rsidR="00AE71A8" w:rsidRPr="001E125A">
        <w:rPr>
          <w:rFonts w:asciiTheme="minorEastAsia" w:hAnsiTheme="minorEastAsia" w:hint="eastAsia"/>
          <w:sz w:val="27"/>
          <w:szCs w:val="27"/>
        </w:rPr>
        <w:t xml:space="preserve">　</w:t>
      </w:r>
    </w:p>
    <w:p w:rsidR="00523B64" w:rsidRPr="001E125A" w:rsidRDefault="00523B64" w:rsidP="008C4A99">
      <w:pPr>
        <w:autoSpaceDE w:val="0"/>
        <w:autoSpaceDN w:val="0"/>
        <w:rPr>
          <w:rFonts w:asciiTheme="minorEastAsia" w:hAnsiTheme="minorEastAsia"/>
          <w:sz w:val="24"/>
          <w:szCs w:val="24"/>
        </w:rPr>
      </w:pPr>
    </w:p>
    <w:p w:rsidR="00523B64" w:rsidRPr="001E125A" w:rsidRDefault="00523B64" w:rsidP="008C4A99">
      <w:pPr>
        <w:autoSpaceDE w:val="0"/>
        <w:autoSpaceDN w:val="0"/>
        <w:rPr>
          <w:rFonts w:asciiTheme="minorEastAsia" w:hAnsiTheme="minorEastAsia"/>
          <w:sz w:val="24"/>
          <w:szCs w:val="24"/>
        </w:rPr>
      </w:pPr>
      <w:r w:rsidRPr="001E125A">
        <w:rPr>
          <w:rFonts w:asciiTheme="minorEastAsia" w:hAnsiTheme="minorEastAsia" w:hint="eastAsia"/>
          <w:sz w:val="24"/>
          <w:szCs w:val="24"/>
        </w:rPr>
        <w:t>第１</w:t>
      </w:r>
      <w:r w:rsidR="000E07F5" w:rsidRPr="001E125A">
        <w:rPr>
          <w:rFonts w:asciiTheme="minorEastAsia" w:hAnsiTheme="minorEastAsia" w:hint="eastAsia"/>
          <w:sz w:val="24"/>
          <w:szCs w:val="24"/>
        </w:rPr>
        <w:t xml:space="preserve">　</w:t>
      </w:r>
      <w:r w:rsidRPr="001E125A">
        <w:rPr>
          <w:rFonts w:asciiTheme="minorEastAsia" w:hAnsiTheme="minorEastAsia" w:hint="eastAsia"/>
          <w:sz w:val="24"/>
          <w:szCs w:val="24"/>
        </w:rPr>
        <w:t>審査会の結論</w:t>
      </w:r>
      <w:r w:rsidRPr="001E125A">
        <w:rPr>
          <w:rFonts w:asciiTheme="minorEastAsia" w:hAnsiTheme="minorEastAsia"/>
          <w:sz w:val="24"/>
          <w:szCs w:val="24"/>
        </w:rPr>
        <w:t xml:space="preserve"> </w:t>
      </w:r>
    </w:p>
    <w:p w:rsidR="00523B64" w:rsidRPr="001E125A" w:rsidRDefault="000E07F5" w:rsidP="00DB216B">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807F6C">
        <w:rPr>
          <w:rFonts w:asciiTheme="minorEastAsia" w:hAnsiTheme="minorEastAsia" w:hint="eastAsia"/>
          <w:sz w:val="24"/>
          <w:szCs w:val="24"/>
        </w:rPr>
        <w:t>○○○○○○○○○</w:t>
      </w:r>
      <w:r w:rsidR="0027212A" w:rsidRPr="001E125A">
        <w:rPr>
          <w:rFonts w:asciiTheme="minorEastAsia" w:hAnsiTheme="minorEastAsia" w:hint="eastAsia"/>
          <w:sz w:val="24"/>
          <w:szCs w:val="24"/>
        </w:rPr>
        <w:t>所</w:t>
      </w:r>
      <w:r w:rsidR="00DB216B" w:rsidRPr="001E125A">
        <w:rPr>
          <w:rFonts w:asciiTheme="minorEastAsia" w:hAnsiTheme="minorEastAsia" w:hint="eastAsia"/>
          <w:sz w:val="24"/>
          <w:szCs w:val="24"/>
        </w:rPr>
        <w:t>長（以下「処分庁」という。）が</w:t>
      </w:r>
      <w:r w:rsidR="002350B8" w:rsidRPr="001E125A">
        <w:rPr>
          <w:rFonts w:asciiTheme="minorEastAsia" w:hAnsiTheme="minorEastAsia" w:hint="eastAsia"/>
          <w:sz w:val="24"/>
          <w:szCs w:val="24"/>
        </w:rPr>
        <w:t>審査請求人に対して</w:t>
      </w:r>
      <w:r w:rsidR="00DB216B" w:rsidRPr="001E125A">
        <w:rPr>
          <w:rFonts w:asciiTheme="minorEastAsia" w:hAnsiTheme="minorEastAsia" w:hint="eastAsia"/>
          <w:sz w:val="24"/>
          <w:szCs w:val="24"/>
        </w:rPr>
        <w:t>平成</w:t>
      </w:r>
      <w:r w:rsidR="00807F6C">
        <w:rPr>
          <w:rFonts w:asciiTheme="minorEastAsia" w:hAnsiTheme="minorEastAsia" w:hint="eastAsia"/>
          <w:sz w:val="24"/>
          <w:szCs w:val="24"/>
        </w:rPr>
        <w:t>○○</w:t>
      </w:r>
      <w:r w:rsidR="00DB216B" w:rsidRPr="001E125A">
        <w:rPr>
          <w:rFonts w:asciiTheme="minorEastAsia" w:hAnsiTheme="minorEastAsia" w:hint="eastAsia"/>
          <w:sz w:val="24"/>
          <w:szCs w:val="24"/>
        </w:rPr>
        <w:t>年</w:t>
      </w:r>
      <w:r w:rsidR="00807F6C">
        <w:rPr>
          <w:rFonts w:asciiTheme="minorEastAsia" w:hAnsiTheme="minorEastAsia" w:hint="eastAsia"/>
          <w:sz w:val="24"/>
          <w:szCs w:val="24"/>
        </w:rPr>
        <w:t>○○</w:t>
      </w:r>
      <w:r w:rsidR="00DB216B" w:rsidRPr="001E125A">
        <w:rPr>
          <w:rFonts w:asciiTheme="minorEastAsia" w:hAnsiTheme="minorEastAsia" w:hint="eastAsia"/>
          <w:sz w:val="24"/>
          <w:szCs w:val="24"/>
        </w:rPr>
        <w:t>月</w:t>
      </w:r>
      <w:r w:rsidR="00807F6C">
        <w:rPr>
          <w:rFonts w:asciiTheme="minorEastAsia" w:hAnsiTheme="minorEastAsia" w:hint="eastAsia"/>
          <w:sz w:val="24"/>
          <w:szCs w:val="24"/>
        </w:rPr>
        <w:t>○</w:t>
      </w:r>
      <w:r w:rsidR="00DB216B" w:rsidRPr="001E125A">
        <w:rPr>
          <w:rFonts w:asciiTheme="minorEastAsia" w:hAnsiTheme="minorEastAsia" w:hint="eastAsia"/>
          <w:sz w:val="24"/>
          <w:szCs w:val="24"/>
        </w:rPr>
        <w:t>日</w:t>
      </w:r>
      <w:r w:rsidR="00F83409" w:rsidRPr="001E125A">
        <w:rPr>
          <w:rFonts w:asciiTheme="minorEastAsia" w:hAnsiTheme="minorEastAsia" w:hint="eastAsia"/>
          <w:sz w:val="24"/>
          <w:szCs w:val="24"/>
        </w:rPr>
        <w:t>付けで</w:t>
      </w:r>
      <w:r w:rsidR="00DB216B" w:rsidRPr="001E125A">
        <w:rPr>
          <w:rFonts w:asciiTheme="minorEastAsia" w:hAnsiTheme="minorEastAsia" w:hint="eastAsia"/>
          <w:sz w:val="24"/>
          <w:szCs w:val="24"/>
        </w:rPr>
        <w:t>行った</w:t>
      </w:r>
      <w:r w:rsidR="00F83409" w:rsidRPr="001E125A">
        <w:rPr>
          <w:rFonts w:asciiTheme="minorEastAsia" w:hAnsiTheme="minorEastAsia" w:hint="eastAsia"/>
          <w:sz w:val="24"/>
          <w:szCs w:val="24"/>
        </w:rPr>
        <w:t>大阪府税条例</w:t>
      </w:r>
      <w:r w:rsidR="00DB216B" w:rsidRPr="001E125A">
        <w:rPr>
          <w:rFonts w:asciiTheme="minorEastAsia" w:hAnsiTheme="minorEastAsia" w:hint="eastAsia"/>
          <w:sz w:val="24"/>
          <w:szCs w:val="24"/>
        </w:rPr>
        <w:t>（</w:t>
      </w:r>
      <w:r w:rsidR="00F83409" w:rsidRPr="001E125A">
        <w:rPr>
          <w:rFonts w:asciiTheme="minorEastAsia" w:hAnsiTheme="minorEastAsia" w:hint="eastAsia"/>
          <w:sz w:val="24"/>
          <w:szCs w:val="24"/>
        </w:rPr>
        <w:t>昭和</w:t>
      </w:r>
      <w:r w:rsidR="00DB216B" w:rsidRPr="001E125A">
        <w:rPr>
          <w:rFonts w:asciiTheme="minorEastAsia" w:hAnsiTheme="minorEastAsia" w:hint="eastAsia"/>
          <w:sz w:val="24"/>
          <w:szCs w:val="24"/>
        </w:rPr>
        <w:t>２</w:t>
      </w:r>
      <w:r w:rsidR="00F83409" w:rsidRPr="001E125A">
        <w:rPr>
          <w:rFonts w:asciiTheme="minorEastAsia" w:hAnsiTheme="minorEastAsia" w:hint="eastAsia"/>
          <w:sz w:val="24"/>
          <w:szCs w:val="24"/>
        </w:rPr>
        <w:t>５</w:t>
      </w:r>
      <w:r w:rsidR="00DB216B" w:rsidRPr="001E125A">
        <w:rPr>
          <w:rFonts w:asciiTheme="minorEastAsia" w:hAnsiTheme="minorEastAsia" w:hint="eastAsia"/>
          <w:sz w:val="24"/>
          <w:szCs w:val="24"/>
        </w:rPr>
        <w:t>年</w:t>
      </w:r>
      <w:r w:rsidR="00F83409" w:rsidRPr="001E125A">
        <w:rPr>
          <w:rFonts w:asciiTheme="minorEastAsia" w:hAnsiTheme="minorEastAsia" w:hint="eastAsia"/>
          <w:sz w:val="24"/>
          <w:szCs w:val="24"/>
        </w:rPr>
        <w:t>大阪府条例</w:t>
      </w:r>
      <w:r w:rsidR="00DB216B" w:rsidRPr="001E125A">
        <w:rPr>
          <w:rFonts w:asciiTheme="minorEastAsia" w:hAnsiTheme="minorEastAsia" w:hint="eastAsia"/>
          <w:sz w:val="24"/>
          <w:szCs w:val="24"/>
        </w:rPr>
        <w:t>第</w:t>
      </w:r>
      <w:r w:rsidR="00F83409" w:rsidRPr="001E125A">
        <w:rPr>
          <w:rFonts w:asciiTheme="minorEastAsia" w:hAnsiTheme="minorEastAsia" w:hint="eastAsia"/>
          <w:sz w:val="24"/>
          <w:szCs w:val="24"/>
        </w:rPr>
        <w:t>７５</w:t>
      </w:r>
      <w:r w:rsidR="00DB216B" w:rsidRPr="001E125A">
        <w:rPr>
          <w:rFonts w:asciiTheme="minorEastAsia" w:hAnsiTheme="minorEastAsia" w:hint="eastAsia"/>
          <w:sz w:val="24"/>
          <w:szCs w:val="24"/>
        </w:rPr>
        <w:t>号</w:t>
      </w:r>
      <w:r w:rsidR="004B4AC6" w:rsidRPr="001E125A">
        <w:rPr>
          <w:rFonts w:asciiTheme="minorEastAsia" w:hAnsiTheme="minorEastAsia" w:hint="eastAsia"/>
          <w:sz w:val="24"/>
          <w:szCs w:val="24"/>
        </w:rPr>
        <w:t>。以下「条例」という。</w:t>
      </w:r>
      <w:r w:rsidR="00DB216B" w:rsidRPr="001E125A">
        <w:rPr>
          <w:rFonts w:asciiTheme="minorEastAsia" w:hAnsiTheme="minorEastAsia" w:hint="eastAsia"/>
          <w:sz w:val="24"/>
          <w:szCs w:val="24"/>
        </w:rPr>
        <w:t>）</w:t>
      </w:r>
      <w:r w:rsidR="00AE2AF9" w:rsidRPr="001E125A">
        <w:rPr>
          <w:rFonts w:asciiTheme="minorEastAsia" w:hAnsiTheme="minorEastAsia" w:hint="eastAsia"/>
          <w:sz w:val="24"/>
          <w:szCs w:val="24"/>
        </w:rPr>
        <w:t>に基づく</w:t>
      </w:r>
      <w:r w:rsidR="004E3BEF" w:rsidRPr="001E125A">
        <w:rPr>
          <w:rFonts w:asciiTheme="minorEastAsia" w:hAnsiTheme="minorEastAsia" w:hint="eastAsia"/>
          <w:sz w:val="24"/>
          <w:szCs w:val="24"/>
        </w:rPr>
        <w:t>不動産取得税賦課決定</w:t>
      </w:r>
      <w:r w:rsidR="00DB216B" w:rsidRPr="001E125A">
        <w:rPr>
          <w:rFonts w:asciiTheme="minorEastAsia" w:hAnsiTheme="minorEastAsia" w:hint="eastAsia"/>
          <w:sz w:val="24"/>
          <w:szCs w:val="24"/>
        </w:rPr>
        <w:t>処分</w:t>
      </w:r>
      <w:r w:rsidR="002350B8" w:rsidRPr="001E125A">
        <w:rPr>
          <w:rFonts w:asciiTheme="minorEastAsia" w:hAnsiTheme="minorEastAsia" w:hint="eastAsia"/>
          <w:sz w:val="24"/>
          <w:szCs w:val="24"/>
        </w:rPr>
        <w:t>（</w:t>
      </w:r>
      <w:r w:rsidR="00DB216B" w:rsidRPr="001E125A">
        <w:rPr>
          <w:rFonts w:asciiTheme="minorEastAsia" w:hAnsiTheme="minorEastAsia" w:hint="eastAsia"/>
          <w:sz w:val="24"/>
          <w:szCs w:val="24"/>
        </w:rPr>
        <w:t>以下「本件処分」という。）</w:t>
      </w:r>
      <w:r w:rsidR="004E3BEF" w:rsidRPr="001E125A">
        <w:rPr>
          <w:rFonts w:asciiTheme="minorEastAsia" w:hAnsiTheme="minorEastAsia" w:hint="eastAsia"/>
          <w:sz w:val="24"/>
          <w:szCs w:val="24"/>
        </w:rPr>
        <w:t>の取消しを求める</w:t>
      </w:r>
      <w:r w:rsidR="00DB216B" w:rsidRPr="001E125A">
        <w:rPr>
          <w:rFonts w:asciiTheme="minorEastAsia" w:hAnsiTheme="minorEastAsia" w:hint="eastAsia"/>
          <w:sz w:val="24"/>
          <w:szCs w:val="24"/>
        </w:rPr>
        <w:t>審査請求</w:t>
      </w:r>
      <w:r w:rsidR="004F4C2E" w:rsidRPr="001E125A">
        <w:rPr>
          <w:rFonts w:asciiTheme="minorEastAsia" w:hAnsiTheme="minorEastAsia" w:hint="eastAsia"/>
          <w:sz w:val="24"/>
          <w:szCs w:val="24"/>
        </w:rPr>
        <w:t>（以下「本件審査請求」という。）</w:t>
      </w:r>
      <w:r w:rsidR="00DB216B" w:rsidRPr="001E125A">
        <w:rPr>
          <w:rFonts w:asciiTheme="minorEastAsia" w:hAnsiTheme="minorEastAsia" w:hint="eastAsia"/>
          <w:sz w:val="24"/>
          <w:szCs w:val="24"/>
        </w:rPr>
        <w:t>は</w:t>
      </w:r>
      <w:r w:rsidR="00DE6456" w:rsidRPr="001E125A">
        <w:rPr>
          <w:rFonts w:asciiTheme="minorEastAsia" w:hAnsiTheme="minorEastAsia" w:hint="eastAsia"/>
          <w:sz w:val="24"/>
          <w:szCs w:val="24"/>
        </w:rPr>
        <w:t>、</w:t>
      </w:r>
      <w:r w:rsidRPr="001E125A">
        <w:rPr>
          <w:rFonts w:asciiTheme="minorEastAsia" w:hAnsiTheme="minorEastAsia" w:hint="eastAsia"/>
          <w:sz w:val="24"/>
          <w:szCs w:val="24"/>
        </w:rPr>
        <w:t>棄却</w:t>
      </w:r>
      <w:r w:rsidR="005222A3" w:rsidRPr="001E125A">
        <w:rPr>
          <w:rFonts w:asciiTheme="minorEastAsia" w:hAnsiTheme="minorEastAsia" w:hint="eastAsia"/>
          <w:sz w:val="24"/>
          <w:szCs w:val="24"/>
        </w:rPr>
        <w:t>すべき</w:t>
      </w:r>
      <w:r w:rsidR="005920CF" w:rsidRPr="001E125A">
        <w:rPr>
          <w:rFonts w:asciiTheme="minorEastAsia" w:hAnsiTheme="minorEastAsia" w:hint="eastAsia"/>
          <w:sz w:val="24"/>
          <w:szCs w:val="24"/>
        </w:rPr>
        <w:t>である</w:t>
      </w:r>
      <w:r w:rsidRPr="001E125A">
        <w:rPr>
          <w:rFonts w:asciiTheme="minorEastAsia" w:hAnsiTheme="minorEastAsia" w:hint="eastAsia"/>
          <w:sz w:val="24"/>
          <w:szCs w:val="24"/>
        </w:rPr>
        <w:t>。</w:t>
      </w:r>
    </w:p>
    <w:p w:rsidR="00A14D64" w:rsidRPr="001E125A" w:rsidRDefault="00A14D64" w:rsidP="008C4A99">
      <w:pPr>
        <w:autoSpaceDE w:val="0"/>
        <w:autoSpaceDN w:val="0"/>
        <w:rPr>
          <w:rFonts w:asciiTheme="minorEastAsia" w:hAnsiTheme="minorEastAsia"/>
          <w:sz w:val="24"/>
          <w:szCs w:val="24"/>
        </w:rPr>
      </w:pPr>
    </w:p>
    <w:p w:rsidR="00523B64" w:rsidRPr="001E125A" w:rsidRDefault="00523B64" w:rsidP="008C4A99">
      <w:pPr>
        <w:autoSpaceDE w:val="0"/>
        <w:autoSpaceDN w:val="0"/>
        <w:rPr>
          <w:rFonts w:asciiTheme="minorEastAsia" w:hAnsiTheme="minorEastAsia"/>
          <w:sz w:val="24"/>
          <w:szCs w:val="24"/>
        </w:rPr>
      </w:pPr>
      <w:r w:rsidRPr="001E125A">
        <w:rPr>
          <w:rFonts w:asciiTheme="minorEastAsia" w:hAnsiTheme="minorEastAsia" w:hint="eastAsia"/>
          <w:sz w:val="24"/>
          <w:szCs w:val="24"/>
        </w:rPr>
        <w:t>第２</w:t>
      </w:r>
      <w:r w:rsidR="000E07F5" w:rsidRPr="001E125A">
        <w:rPr>
          <w:rFonts w:asciiTheme="minorEastAsia" w:hAnsiTheme="minorEastAsia" w:hint="eastAsia"/>
          <w:sz w:val="24"/>
          <w:szCs w:val="24"/>
        </w:rPr>
        <w:t xml:space="preserve">　</w:t>
      </w:r>
      <w:r w:rsidR="005612BF" w:rsidRPr="001E125A">
        <w:rPr>
          <w:rFonts w:asciiTheme="minorEastAsia" w:hAnsiTheme="minorEastAsia" w:hint="eastAsia"/>
          <w:sz w:val="24"/>
          <w:szCs w:val="24"/>
        </w:rPr>
        <w:t>審査</w:t>
      </w:r>
      <w:r w:rsidRPr="001E125A">
        <w:rPr>
          <w:rFonts w:asciiTheme="minorEastAsia" w:hAnsiTheme="minorEastAsia" w:hint="eastAsia"/>
          <w:sz w:val="24"/>
          <w:szCs w:val="24"/>
        </w:rPr>
        <w:t>関係人の主張の要旨</w:t>
      </w:r>
    </w:p>
    <w:p w:rsidR="002E2A6B" w:rsidRDefault="00AE0487" w:rsidP="00AE0487">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１　</w:t>
      </w:r>
      <w:r w:rsidR="00F10979" w:rsidRPr="001E125A">
        <w:rPr>
          <w:rFonts w:asciiTheme="minorEastAsia" w:hAnsiTheme="minorEastAsia" w:hint="eastAsia"/>
          <w:sz w:val="24"/>
          <w:szCs w:val="24"/>
        </w:rPr>
        <w:t>審査請求人</w:t>
      </w:r>
    </w:p>
    <w:p w:rsidR="005E38F9" w:rsidRDefault="001E3CB3" w:rsidP="005E38F9">
      <w:pPr>
        <w:autoSpaceDE w:val="0"/>
        <w:autoSpaceDN w:val="0"/>
        <w:rPr>
          <w:rFonts w:asciiTheme="minorEastAsia" w:hAnsiTheme="minorEastAsia"/>
          <w:sz w:val="24"/>
          <w:szCs w:val="24"/>
        </w:rPr>
      </w:pPr>
      <w:r>
        <w:rPr>
          <w:rFonts w:asciiTheme="minorEastAsia" w:hAnsiTheme="minorEastAsia" w:hint="eastAsia"/>
          <w:sz w:val="24"/>
          <w:szCs w:val="24"/>
        </w:rPr>
        <w:t>（１）審査請求書、反論書等における主張</w:t>
      </w:r>
    </w:p>
    <w:p w:rsidR="005935E5" w:rsidRPr="001E125A" w:rsidRDefault="005E38F9"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Pr>
          <w:rFonts w:asciiTheme="minorEastAsia" w:hAnsiTheme="minorEastAsia" w:hint="eastAsia"/>
          <w:sz w:val="24"/>
          <w:szCs w:val="24"/>
        </w:rPr>
        <w:t xml:space="preserve">ア　</w:t>
      </w:r>
      <w:r w:rsidR="005935E5" w:rsidRPr="001E125A">
        <w:rPr>
          <w:rFonts w:asciiTheme="minorEastAsia" w:hAnsiTheme="minorEastAsia" w:hint="eastAsia"/>
          <w:sz w:val="24"/>
          <w:szCs w:val="24"/>
        </w:rPr>
        <w:t>譲渡担保とは、民法に規定はないものの、学説、判例によって認められてきたもので</w:t>
      </w:r>
      <w:r w:rsidR="001E3CB3">
        <w:rPr>
          <w:rFonts w:asciiTheme="minorEastAsia" w:hAnsiTheme="minorEastAsia" w:hint="eastAsia"/>
          <w:sz w:val="24"/>
          <w:szCs w:val="24"/>
        </w:rPr>
        <w:t>ある</w:t>
      </w:r>
      <w:r w:rsidR="005935E5" w:rsidRPr="001E125A">
        <w:rPr>
          <w:rFonts w:asciiTheme="minorEastAsia" w:hAnsiTheme="minorEastAsia" w:hint="eastAsia"/>
          <w:sz w:val="24"/>
          <w:szCs w:val="24"/>
        </w:rPr>
        <w:t>。</w:t>
      </w:r>
    </w:p>
    <w:p w:rsidR="005935E5" w:rsidRPr="001E125A" w:rsidRDefault="00B4744C"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0B24B6" w:rsidRPr="001E125A">
        <w:rPr>
          <w:rFonts w:asciiTheme="minorEastAsia" w:hAnsiTheme="minorEastAsia" w:hint="eastAsia"/>
          <w:sz w:val="24"/>
          <w:szCs w:val="24"/>
        </w:rPr>
        <w:t>最高裁判所第三小法廷平成１８年２月７日判決（以下「</w:t>
      </w:r>
      <w:r w:rsidR="005935E5" w:rsidRPr="001E125A">
        <w:rPr>
          <w:rFonts w:asciiTheme="minorEastAsia" w:hAnsiTheme="minorEastAsia" w:hint="eastAsia"/>
          <w:sz w:val="24"/>
          <w:szCs w:val="24"/>
        </w:rPr>
        <w:t>平成</w:t>
      </w:r>
      <w:r w:rsidRPr="001E125A">
        <w:rPr>
          <w:rFonts w:asciiTheme="minorEastAsia" w:hAnsiTheme="minorEastAsia" w:hint="eastAsia"/>
          <w:sz w:val="24"/>
          <w:szCs w:val="24"/>
        </w:rPr>
        <w:t>１８</w:t>
      </w:r>
      <w:r w:rsidR="005935E5" w:rsidRPr="001E125A">
        <w:rPr>
          <w:rFonts w:asciiTheme="minorEastAsia" w:hAnsiTheme="minorEastAsia" w:hint="eastAsia"/>
          <w:sz w:val="24"/>
          <w:szCs w:val="24"/>
        </w:rPr>
        <w:t>年２月判決</w:t>
      </w:r>
      <w:r w:rsidR="000B24B6" w:rsidRPr="001E125A">
        <w:rPr>
          <w:rFonts w:asciiTheme="minorEastAsia" w:hAnsiTheme="minorEastAsia" w:hint="eastAsia"/>
          <w:sz w:val="24"/>
          <w:szCs w:val="24"/>
        </w:rPr>
        <w:t>」という。）</w:t>
      </w:r>
      <w:r w:rsidR="005935E5" w:rsidRPr="001E125A">
        <w:rPr>
          <w:rFonts w:asciiTheme="minorEastAsia" w:hAnsiTheme="minorEastAsia" w:hint="eastAsia"/>
          <w:sz w:val="24"/>
          <w:szCs w:val="24"/>
        </w:rPr>
        <w:t>及び最高裁判所第一小法廷平成</w:t>
      </w:r>
      <w:r w:rsidRPr="001E125A">
        <w:rPr>
          <w:rFonts w:asciiTheme="minorEastAsia" w:hAnsiTheme="minorEastAsia" w:hint="eastAsia"/>
          <w:sz w:val="24"/>
          <w:szCs w:val="24"/>
        </w:rPr>
        <w:t>１８</w:t>
      </w:r>
      <w:r w:rsidR="005935E5" w:rsidRPr="001E125A">
        <w:rPr>
          <w:rFonts w:asciiTheme="minorEastAsia" w:hAnsiTheme="minorEastAsia" w:hint="eastAsia"/>
          <w:sz w:val="24"/>
          <w:szCs w:val="24"/>
        </w:rPr>
        <w:t>年７月</w:t>
      </w:r>
      <w:r w:rsidRPr="001E125A">
        <w:rPr>
          <w:rFonts w:asciiTheme="minorEastAsia" w:hAnsiTheme="minorEastAsia" w:hint="eastAsia"/>
          <w:sz w:val="24"/>
          <w:szCs w:val="24"/>
        </w:rPr>
        <w:t>２０</w:t>
      </w:r>
      <w:r w:rsidR="005935E5" w:rsidRPr="001E125A">
        <w:rPr>
          <w:rFonts w:asciiTheme="minorEastAsia" w:hAnsiTheme="minorEastAsia" w:hint="eastAsia"/>
          <w:sz w:val="24"/>
          <w:szCs w:val="24"/>
        </w:rPr>
        <w:t>日判決（以下「平成</w:t>
      </w:r>
      <w:r w:rsidRPr="001E125A">
        <w:rPr>
          <w:rFonts w:asciiTheme="minorEastAsia" w:hAnsiTheme="minorEastAsia" w:hint="eastAsia"/>
          <w:sz w:val="24"/>
          <w:szCs w:val="24"/>
        </w:rPr>
        <w:t>１８</w:t>
      </w:r>
      <w:r w:rsidR="005935E5" w:rsidRPr="001E125A">
        <w:rPr>
          <w:rFonts w:asciiTheme="minorEastAsia" w:hAnsiTheme="minorEastAsia" w:hint="eastAsia"/>
          <w:sz w:val="24"/>
          <w:szCs w:val="24"/>
        </w:rPr>
        <w:t>年７月判決」とい</w:t>
      </w:r>
      <w:r w:rsidRPr="001E125A">
        <w:rPr>
          <w:rFonts w:asciiTheme="minorEastAsia" w:hAnsiTheme="minorEastAsia" w:hint="eastAsia"/>
          <w:sz w:val="24"/>
          <w:szCs w:val="24"/>
        </w:rPr>
        <w:t>う</w:t>
      </w:r>
      <w:r w:rsidR="005935E5" w:rsidRPr="001E125A">
        <w:rPr>
          <w:rFonts w:asciiTheme="minorEastAsia" w:hAnsiTheme="minorEastAsia" w:hint="eastAsia"/>
          <w:sz w:val="24"/>
          <w:szCs w:val="24"/>
        </w:rPr>
        <w:t>。）を考察</w:t>
      </w:r>
      <w:r w:rsidRPr="001E125A">
        <w:rPr>
          <w:rFonts w:asciiTheme="minorEastAsia" w:hAnsiTheme="minorEastAsia" w:hint="eastAsia"/>
          <w:sz w:val="24"/>
          <w:szCs w:val="24"/>
        </w:rPr>
        <w:t>すると</w:t>
      </w:r>
      <w:r w:rsidR="005935E5" w:rsidRPr="001E125A">
        <w:rPr>
          <w:rFonts w:asciiTheme="minorEastAsia" w:hAnsiTheme="minorEastAsia" w:hint="eastAsia"/>
          <w:sz w:val="24"/>
          <w:szCs w:val="24"/>
        </w:rPr>
        <w:t>、譲渡担保の要件として、被担保債権が存在し、被担保債権を担保するために所有権を買主に移転する旨の契約を締結すること、つまり、「占有の移転がないことが立証」されれば、債権担保の目的が推認され、後は所有権移転の合意があれば、譲渡担保財産であると判断することができる、という構図になってい</w:t>
      </w:r>
      <w:r w:rsidRPr="001E125A">
        <w:rPr>
          <w:rFonts w:asciiTheme="minorEastAsia" w:hAnsiTheme="minorEastAsia" w:hint="eastAsia"/>
          <w:sz w:val="24"/>
          <w:szCs w:val="24"/>
        </w:rPr>
        <w:t>る</w:t>
      </w:r>
      <w:r w:rsidR="005935E5" w:rsidRPr="001E125A">
        <w:rPr>
          <w:rFonts w:asciiTheme="minorEastAsia" w:hAnsiTheme="minorEastAsia" w:hint="eastAsia"/>
          <w:sz w:val="24"/>
          <w:szCs w:val="24"/>
        </w:rPr>
        <w:t>。これらの判決では、当事者間の主張した事実に基づいて債権担保の目的が認められる場合は、譲渡担保契約であるとしてい</w:t>
      </w:r>
      <w:r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935E5" w:rsidRPr="001E125A" w:rsidRDefault="00B4744C"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不動産取得税につ</w:t>
      </w:r>
      <w:r w:rsidRPr="001E125A">
        <w:rPr>
          <w:rFonts w:asciiTheme="minorEastAsia" w:hAnsiTheme="minorEastAsia" w:hint="eastAsia"/>
          <w:sz w:val="24"/>
          <w:szCs w:val="24"/>
        </w:rPr>
        <w:t>い</w:t>
      </w:r>
      <w:r w:rsidR="005935E5" w:rsidRPr="001E125A">
        <w:rPr>
          <w:rFonts w:asciiTheme="minorEastAsia" w:hAnsiTheme="minorEastAsia" w:hint="eastAsia"/>
          <w:sz w:val="24"/>
          <w:szCs w:val="24"/>
        </w:rPr>
        <w:t>ては、</w:t>
      </w:r>
      <w:r w:rsidRPr="001E125A">
        <w:rPr>
          <w:rFonts w:asciiTheme="minorEastAsia" w:hAnsiTheme="minorEastAsia" w:hint="eastAsia"/>
          <w:sz w:val="24"/>
          <w:szCs w:val="24"/>
        </w:rPr>
        <w:t>地方税</w:t>
      </w:r>
      <w:r w:rsidR="005935E5" w:rsidRPr="001E125A">
        <w:rPr>
          <w:rFonts w:asciiTheme="minorEastAsia" w:hAnsiTheme="minorEastAsia" w:hint="eastAsia"/>
          <w:sz w:val="24"/>
          <w:szCs w:val="24"/>
        </w:rPr>
        <w:t>法</w:t>
      </w:r>
      <w:r w:rsidRPr="001E125A">
        <w:rPr>
          <w:rFonts w:asciiTheme="minorEastAsia" w:hAnsiTheme="minorEastAsia" w:hint="eastAsia"/>
          <w:sz w:val="24"/>
          <w:szCs w:val="24"/>
        </w:rPr>
        <w:t>（昭和２５年法律第２２６号。以下「法」という。）</w:t>
      </w:r>
      <w:r w:rsidR="005935E5" w:rsidRPr="001E125A">
        <w:rPr>
          <w:rFonts w:asciiTheme="minorEastAsia" w:hAnsiTheme="minorEastAsia" w:hint="eastAsia"/>
          <w:sz w:val="24"/>
          <w:szCs w:val="24"/>
        </w:rPr>
        <w:t>第</w:t>
      </w:r>
      <w:r w:rsidR="00FA077A" w:rsidRPr="001E125A">
        <w:rPr>
          <w:rFonts w:asciiTheme="minorEastAsia" w:hAnsiTheme="minorEastAsia" w:hint="eastAsia"/>
          <w:sz w:val="24"/>
          <w:szCs w:val="24"/>
        </w:rPr>
        <w:t>７３</w:t>
      </w:r>
      <w:r w:rsidR="005935E5" w:rsidRPr="001E125A">
        <w:rPr>
          <w:rFonts w:asciiTheme="minorEastAsia" w:hAnsiTheme="minorEastAsia" w:hint="eastAsia"/>
          <w:sz w:val="24"/>
          <w:szCs w:val="24"/>
        </w:rPr>
        <w:t>条の７第８号に譲渡担保の非課税規定がおかれてい</w:t>
      </w:r>
      <w:r w:rsidR="00607293">
        <w:rPr>
          <w:rFonts w:asciiTheme="minorEastAsia" w:hAnsiTheme="minorEastAsia" w:hint="eastAsia"/>
          <w:sz w:val="24"/>
          <w:szCs w:val="24"/>
        </w:rPr>
        <w:t>る</w:t>
      </w:r>
      <w:r w:rsidR="005935E5" w:rsidRPr="001E125A">
        <w:rPr>
          <w:rFonts w:asciiTheme="minorEastAsia" w:hAnsiTheme="minorEastAsia" w:hint="eastAsia"/>
          <w:sz w:val="24"/>
          <w:szCs w:val="24"/>
        </w:rPr>
        <w:t>が、その譲渡担保における通達などの解釈指針はおかれてい</w:t>
      </w:r>
      <w:r w:rsidR="00607293">
        <w:rPr>
          <w:rFonts w:asciiTheme="minorEastAsia" w:hAnsiTheme="minorEastAsia" w:hint="eastAsia"/>
          <w:sz w:val="24"/>
          <w:szCs w:val="24"/>
        </w:rPr>
        <w:t>ない</w:t>
      </w:r>
      <w:r w:rsidR="005935E5" w:rsidRPr="001E125A">
        <w:rPr>
          <w:rFonts w:asciiTheme="minorEastAsia" w:hAnsiTheme="minorEastAsia" w:hint="eastAsia"/>
          <w:sz w:val="24"/>
          <w:szCs w:val="24"/>
        </w:rPr>
        <w:t>。</w:t>
      </w:r>
    </w:p>
    <w:p w:rsidR="005935E5" w:rsidRPr="001E125A" w:rsidRDefault="00FA077A"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法人税基本通達第２章第１節第３款の２－１－１８によ</w:t>
      </w:r>
      <w:r w:rsidR="00607293">
        <w:rPr>
          <w:rFonts w:asciiTheme="minorEastAsia" w:hAnsiTheme="minorEastAsia" w:hint="eastAsia"/>
          <w:sz w:val="24"/>
          <w:szCs w:val="24"/>
        </w:rPr>
        <w:t>る</w:t>
      </w:r>
      <w:r w:rsidR="005935E5" w:rsidRPr="001E125A">
        <w:rPr>
          <w:rFonts w:asciiTheme="minorEastAsia" w:hAnsiTheme="minorEastAsia" w:hint="eastAsia"/>
          <w:sz w:val="24"/>
          <w:szCs w:val="24"/>
        </w:rPr>
        <w:t>と、「固定資産を譲渡担保に供した場合の判断基準」として次の２点がおかれてい</w:t>
      </w:r>
      <w:r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E38F9" w:rsidRDefault="005E38F9" w:rsidP="005E38F9">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　　</w:t>
      </w:r>
      <w:r>
        <w:rPr>
          <w:rFonts w:asciiTheme="minorEastAsia" w:hAnsiTheme="minorEastAsia" w:hint="eastAsia"/>
          <w:sz w:val="24"/>
          <w:szCs w:val="24"/>
        </w:rPr>
        <w:t>（</w:t>
      </w:r>
      <w:r w:rsidR="005935E5" w:rsidRPr="001E125A">
        <w:rPr>
          <w:rFonts w:asciiTheme="minorEastAsia" w:hAnsiTheme="minorEastAsia" w:hint="eastAsia"/>
          <w:sz w:val="24"/>
          <w:szCs w:val="24"/>
        </w:rPr>
        <w:t>ア</w:t>
      </w:r>
      <w:r>
        <w:rPr>
          <w:rFonts w:asciiTheme="minorEastAsia" w:hAnsiTheme="minorEastAsia" w:hint="eastAsia"/>
          <w:sz w:val="24"/>
          <w:szCs w:val="24"/>
        </w:rPr>
        <w:t>）</w:t>
      </w:r>
      <w:r w:rsidR="005935E5" w:rsidRPr="001E125A">
        <w:rPr>
          <w:rFonts w:asciiTheme="minorEastAsia" w:hAnsiTheme="minorEastAsia" w:hint="eastAsia"/>
          <w:sz w:val="24"/>
          <w:szCs w:val="24"/>
        </w:rPr>
        <w:t>当該担保に係る固定資産を当該法人が従来どおり使用収益すること。</w:t>
      </w:r>
    </w:p>
    <w:p w:rsidR="005935E5" w:rsidRPr="001E125A" w:rsidRDefault="005E38F9" w:rsidP="005E38F9">
      <w:pPr>
        <w:autoSpaceDE w:val="0"/>
        <w:autoSpaceDN w:val="0"/>
        <w:ind w:left="960" w:hangingChars="400" w:hanging="960"/>
        <w:rPr>
          <w:rFonts w:asciiTheme="minorEastAsia" w:hAnsiTheme="minorEastAsia"/>
          <w:sz w:val="24"/>
          <w:szCs w:val="24"/>
        </w:rPr>
      </w:pPr>
      <w:r w:rsidRPr="001E125A">
        <w:rPr>
          <w:rFonts w:asciiTheme="minorEastAsia" w:hAnsiTheme="minorEastAsia" w:hint="eastAsia"/>
          <w:sz w:val="24"/>
          <w:szCs w:val="24"/>
        </w:rPr>
        <w:t xml:space="preserve">　　</w:t>
      </w:r>
      <w:r w:rsidR="007F4285">
        <w:rPr>
          <w:rFonts w:asciiTheme="minorEastAsia" w:hAnsiTheme="minorEastAsia" w:hint="eastAsia"/>
          <w:sz w:val="24"/>
          <w:szCs w:val="24"/>
        </w:rPr>
        <w:t>（</w:t>
      </w:r>
      <w:r w:rsidR="005935E5" w:rsidRPr="001E125A">
        <w:rPr>
          <w:rFonts w:asciiTheme="minorEastAsia" w:hAnsiTheme="minorEastAsia" w:hint="eastAsia"/>
          <w:sz w:val="24"/>
          <w:szCs w:val="24"/>
        </w:rPr>
        <w:t>イ</w:t>
      </w:r>
      <w:r>
        <w:rPr>
          <w:rFonts w:asciiTheme="minorEastAsia" w:hAnsiTheme="minorEastAsia" w:hint="eastAsia"/>
          <w:sz w:val="24"/>
          <w:szCs w:val="24"/>
        </w:rPr>
        <w:t>）</w:t>
      </w:r>
      <w:r w:rsidR="005935E5" w:rsidRPr="001E125A">
        <w:rPr>
          <w:rFonts w:asciiTheme="minorEastAsia" w:hAnsiTheme="minorEastAsia" w:hint="eastAsia"/>
          <w:sz w:val="24"/>
          <w:szCs w:val="24"/>
        </w:rPr>
        <w:t>通常支払うと認められる当該債務に係る利子又はこれに相当する使用料</w:t>
      </w:r>
      <w:r w:rsidR="00C446CE">
        <w:rPr>
          <w:rFonts w:asciiTheme="minorEastAsia" w:hAnsiTheme="minorEastAsia" w:hint="eastAsia"/>
          <w:sz w:val="24"/>
          <w:szCs w:val="24"/>
        </w:rPr>
        <w:t>の支払に</w:t>
      </w:r>
      <w:r w:rsidR="005935E5" w:rsidRPr="001E125A">
        <w:rPr>
          <w:rFonts w:asciiTheme="minorEastAsia" w:hAnsiTheme="minorEastAsia" w:hint="eastAsia"/>
          <w:sz w:val="24"/>
          <w:szCs w:val="24"/>
        </w:rPr>
        <w:t>関する定めがあること。</w:t>
      </w:r>
    </w:p>
    <w:p w:rsidR="005935E5" w:rsidRDefault="00FA077A" w:rsidP="005E38F9">
      <w:pPr>
        <w:autoSpaceDE w:val="0"/>
        <w:autoSpaceDN w:val="0"/>
        <w:ind w:left="960" w:hangingChars="400" w:hanging="96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法人税における取扱いでは、上記</w:t>
      </w:r>
      <w:r w:rsidR="007F4285">
        <w:rPr>
          <w:rFonts w:asciiTheme="minorEastAsia" w:hAnsiTheme="minorEastAsia" w:hint="eastAsia"/>
          <w:sz w:val="24"/>
          <w:szCs w:val="24"/>
        </w:rPr>
        <w:t>（</w:t>
      </w:r>
      <w:r w:rsidR="005935E5" w:rsidRPr="001E125A">
        <w:rPr>
          <w:rFonts w:asciiTheme="minorEastAsia" w:hAnsiTheme="minorEastAsia" w:hint="eastAsia"/>
          <w:sz w:val="24"/>
          <w:szCs w:val="24"/>
        </w:rPr>
        <w:t>ア</w:t>
      </w:r>
      <w:r w:rsidR="007F4285">
        <w:rPr>
          <w:rFonts w:asciiTheme="minorEastAsia" w:hAnsiTheme="minorEastAsia" w:hint="eastAsia"/>
          <w:sz w:val="24"/>
          <w:szCs w:val="24"/>
        </w:rPr>
        <w:t>）</w:t>
      </w:r>
      <w:r w:rsidR="005935E5" w:rsidRPr="001E125A">
        <w:rPr>
          <w:rFonts w:asciiTheme="minorEastAsia" w:hAnsiTheme="minorEastAsia" w:hint="eastAsia"/>
          <w:sz w:val="24"/>
          <w:szCs w:val="24"/>
        </w:rPr>
        <w:t>及び</w:t>
      </w:r>
      <w:r w:rsidR="007F4285">
        <w:rPr>
          <w:rFonts w:asciiTheme="minorEastAsia" w:hAnsiTheme="minorEastAsia" w:hint="eastAsia"/>
          <w:sz w:val="24"/>
          <w:szCs w:val="24"/>
        </w:rPr>
        <w:t>（</w:t>
      </w:r>
      <w:r w:rsidR="005935E5" w:rsidRPr="001E125A">
        <w:rPr>
          <w:rFonts w:asciiTheme="minorEastAsia" w:hAnsiTheme="minorEastAsia" w:hint="eastAsia"/>
          <w:sz w:val="24"/>
          <w:szCs w:val="24"/>
        </w:rPr>
        <w:t>イ</w:t>
      </w:r>
      <w:r w:rsidR="007F4285">
        <w:rPr>
          <w:rFonts w:asciiTheme="minorEastAsia" w:hAnsiTheme="minorEastAsia" w:hint="eastAsia"/>
          <w:sz w:val="24"/>
          <w:szCs w:val="24"/>
        </w:rPr>
        <w:t>）</w:t>
      </w:r>
      <w:r w:rsidR="005935E5" w:rsidRPr="001E125A">
        <w:rPr>
          <w:rFonts w:asciiTheme="minorEastAsia" w:hAnsiTheme="minorEastAsia" w:hint="eastAsia"/>
          <w:sz w:val="24"/>
          <w:szCs w:val="24"/>
        </w:rPr>
        <w:t>の条件を具備しているものについては、譲渡担保として取扱うことになってい</w:t>
      </w:r>
      <w:r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E38F9" w:rsidRDefault="005B2FEC" w:rsidP="005E38F9">
      <w:pPr>
        <w:autoSpaceDE w:val="0"/>
        <w:autoSpaceDN w:val="0"/>
        <w:ind w:left="960" w:hangingChars="400" w:hanging="96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また、地方税一般にお</w:t>
      </w:r>
      <w:r w:rsidRPr="001E125A">
        <w:rPr>
          <w:rFonts w:asciiTheme="minorEastAsia" w:hAnsiTheme="minorEastAsia" w:hint="eastAsia"/>
          <w:sz w:val="24"/>
          <w:szCs w:val="24"/>
        </w:rPr>
        <w:t>い</w:t>
      </w:r>
      <w:r w:rsidR="005935E5" w:rsidRPr="001E125A">
        <w:rPr>
          <w:rFonts w:asciiTheme="minorEastAsia" w:hAnsiTheme="minorEastAsia" w:hint="eastAsia"/>
          <w:sz w:val="24"/>
          <w:szCs w:val="24"/>
        </w:rPr>
        <w:t>ては、その課税標準は国税の規律に準拠し</w:t>
      </w:r>
      <w:r w:rsidR="005935E5" w:rsidRPr="001E125A">
        <w:rPr>
          <w:rFonts w:asciiTheme="minorEastAsia" w:hAnsiTheme="minorEastAsia" w:hint="eastAsia"/>
          <w:sz w:val="24"/>
          <w:szCs w:val="24"/>
        </w:rPr>
        <w:lastRenderedPageBreak/>
        <w:t>ており、不動産取得税についても、譲渡担保の解釈は、法人税基本通達に依拠すべきものと考え</w:t>
      </w:r>
      <w:r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935E5" w:rsidRPr="001E125A" w:rsidRDefault="005E38F9"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Pr>
          <w:rFonts w:asciiTheme="minorEastAsia" w:hAnsiTheme="minorEastAsia" w:hint="eastAsia"/>
          <w:sz w:val="24"/>
          <w:szCs w:val="24"/>
        </w:rPr>
        <w:t xml:space="preserve">イ　</w:t>
      </w:r>
      <w:r w:rsidR="005935E5" w:rsidRPr="001E125A">
        <w:rPr>
          <w:rFonts w:asciiTheme="minorEastAsia" w:hAnsiTheme="minorEastAsia" w:hint="eastAsia"/>
          <w:sz w:val="24"/>
          <w:szCs w:val="24"/>
        </w:rPr>
        <w:t>しかし、処分庁は、</w:t>
      </w:r>
      <w:r w:rsidR="005B2FEC" w:rsidRPr="001E125A">
        <w:rPr>
          <w:rFonts w:asciiTheme="minorEastAsia" w:hAnsiTheme="minorEastAsia" w:hint="eastAsia"/>
          <w:sz w:val="24"/>
          <w:szCs w:val="24"/>
        </w:rPr>
        <w:t>平成</w:t>
      </w:r>
      <w:r w:rsidR="007A34C7">
        <w:rPr>
          <w:rFonts w:ascii="ＭＳ 明朝" w:eastAsia="ＭＳ 明朝" w:hAnsi="ＭＳ 明朝" w:cs="Times New Roman" w:hint="eastAsia"/>
          <w:sz w:val="22"/>
        </w:rPr>
        <w:t>○○</w:t>
      </w:r>
      <w:r w:rsidR="005B2FEC" w:rsidRPr="001E125A">
        <w:rPr>
          <w:rFonts w:asciiTheme="minorEastAsia" w:hAnsiTheme="minorEastAsia" w:hint="eastAsia"/>
          <w:sz w:val="24"/>
          <w:szCs w:val="24"/>
        </w:rPr>
        <w:t>年</w:t>
      </w:r>
      <w:r w:rsidR="00807F6C">
        <w:rPr>
          <w:rFonts w:asciiTheme="minorEastAsia" w:hAnsiTheme="minorEastAsia" w:hint="eastAsia"/>
          <w:sz w:val="24"/>
          <w:szCs w:val="24"/>
        </w:rPr>
        <w:t>○○</w:t>
      </w:r>
      <w:r w:rsidR="005B2FEC" w:rsidRPr="001E125A">
        <w:rPr>
          <w:rFonts w:asciiTheme="minorEastAsia" w:hAnsiTheme="minorEastAsia" w:hint="eastAsia"/>
          <w:sz w:val="24"/>
          <w:szCs w:val="24"/>
        </w:rPr>
        <w:t>月</w:t>
      </w:r>
      <w:r w:rsidR="00807F6C">
        <w:rPr>
          <w:rFonts w:asciiTheme="minorEastAsia" w:hAnsiTheme="minorEastAsia" w:hint="eastAsia"/>
          <w:sz w:val="24"/>
          <w:szCs w:val="24"/>
        </w:rPr>
        <w:t>○○</w:t>
      </w:r>
      <w:r w:rsidR="005B2FEC" w:rsidRPr="001E125A">
        <w:rPr>
          <w:rFonts w:asciiTheme="minorEastAsia" w:hAnsiTheme="minorEastAsia" w:hint="eastAsia"/>
          <w:sz w:val="24"/>
          <w:szCs w:val="24"/>
        </w:rPr>
        <w:t>日に</w:t>
      </w:r>
      <w:r w:rsidR="00A03AD4" w:rsidRPr="001E125A">
        <w:rPr>
          <w:rFonts w:asciiTheme="minorEastAsia" w:hAnsiTheme="minorEastAsia" w:hint="eastAsia"/>
          <w:sz w:val="24"/>
          <w:szCs w:val="24"/>
        </w:rPr>
        <w:t>本件不動産（別紙物件目録１及び２の土地並びに３及び４の建物をいう。以下同じ。）について</w:t>
      </w:r>
      <w:r w:rsidR="006463EF">
        <w:rPr>
          <w:rFonts w:asciiTheme="minorEastAsia" w:hAnsiTheme="minorEastAsia" w:hint="eastAsia"/>
          <w:sz w:val="24"/>
          <w:szCs w:val="24"/>
        </w:rPr>
        <w:t>○</w:t>
      </w:r>
      <w:r w:rsidR="006463EF">
        <w:rPr>
          <w:rFonts w:asciiTheme="minorEastAsia" w:hAnsiTheme="minorEastAsia" w:hint="eastAsia"/>
          <w:sz w:val="24"/>
          <w:szCs w:val="24"/>
        </w:rPr>
        <w:t>○○○</w:t>
      </w:r>
      <w:r w:rsidR="00807F6C">
        <w:rPr>
          <w:rFonts w:asciiTheme="minorEastAsia" w:hAnsiTheme="minorEastAsia" w:hint="eastAsia"/>
          <w:sz w:val="24"/>
          <w:szCs w:val="24"/>
        </w:rPr>
        <w:t>○○○○○</w:t>
      </w:r>
      <w:r w:rsidR="00A03AD4" w:rsidRPr="001E125A">
        <w:rPr>
          <w:rFonts w:asciiTheme="minorEastAsia" w:hAnsiTheme="minorEastAsia" w:hint="eastAsia"/>
          <w:sz w:val="24"/>
          <w:szCs w:val="24"/>
        </w:rPr>
        <w:t>（以下「Ａ社」という。）を売主とし審査請求人を買主として締結した不動産売買契約</w:t>
      </w:r>
      <w:r w:rsidR="005B2FEC" w:rsidRPr="001E125A">
        <w:rPr>
          <w:rFonts w:asciiTheme="minorEastAsia" w:hAnsiTheme="minorEastAsia" w:hint="eastAsia"/>
          <w:sz w:val="24"/>
          <w:szCs w:val="24"/>
        </w:rPr>
        <w:t>（以下「</w:t>
      </w:r>
      <w:r w:rsidR="006463EF">
        <w:rPr>
          <w:rFonts w:asciiTheme="minorEastAsia" w:hAnsiTheme="minorEastAsia" w:hint="eastAsia"/>
          <w:sz w:val="24"/>
          <w:szCs w:val="24"/>
        </w:rPr>
        <w:t>Ｅ</w:t>
      </w:r>
      <w:r w:rsidR="005935E5" w:rsidRPr="001E125A">
        <w:rPr>
          <w:rFonts w:asciiTheme="minorEastAsia" w:hAnsiTheme="minorEastAsia" w:hint="eastAsia"/>
          <w:sz w:val="24"/>
          <w:szCs w:val="24"/>
        </w:rPr>
        <w:t>売買契約</w:t>
      </w:r>
      <w:r w:rsidR="005B2FEC" w:rsidRPr="001E125A">
        <w:rPr>
          <w:rFonts w:asciiTheme="minorEastAsia" w:hAnsiTheme="minorEastAsia" w:hint="eastAsia"/>
          <w:sz w:val="24"/>
          <w:szCs w:val="24"/>
        </w:rPr>
        <w:t>」という</w:t>
      </w:r>
      <w:r w:rsidR="002B4E83">
        <w:rPr>
          <w:rFonts w:asciiTheme="minorEastAsia" w:hAnsiTheme="minorEastAsia" w:hint="eastAsia"/>
          <w:sz w:val="24"/>
          <w:szCs w:val="24"/>
        </w:rPr>
        <w:t>。</w:t>
      </w:r>
      <w:r w:rsidR="005B2FEC" w:rsidRPr="001E125A">
        <w:rPr>
          <w:rFonts w:asciiTheme="minorEastAsia" w:hAnsiTheme="minorEastAsia" w:hint="eastAsia"/>
          <w:sz w:val="24"/>
          <w:szCs w:val="24"/>
        </w:rPr>
        <w:t>）</w:t>
      </w:r>
      <w:r w:rsidR="005935E5" w:rsidRPr="001E125A">
        <w:rPr>
          <w:rFonts w:asciiTheme="minorEastAsia" w:hAnsiTheme="minorEastAsia" w:hint="eastAsia"/>
          <w:sz w:val="24"/>
          <w:szCs w:val="24"/>
        </w:rPr>
        <w:t>は、買戻特約付きの売買契約の買戻しを履行する契約であり、譲渡担保契約ではないという主張をしてい</w:t>
      </w:r>
      <w:r w:rsidR="00A03AD4" w:rsidRPr="001E125A">
        <w:rPr>
          <w:rFonts w:asciiTheme="minorEastAsia" w:hAnsiTheme="minorEastAsia" w:hint="eastAsia"/>
          <w:sz w:val="24"/>
          <w:szCs w:val="24"/>
        </w:rPr>
        <w:t>る</w:t>
      </w:r>
      <w:r w:rsidR="005935E5" w:rsidRPr="001E125A">
        <w:rPr>
          <w:rFonts w:asciiTheme="minorEastAsia" w:hAnsiTheme="minorEastAsia" w:hint="eastAsia"/>
          <w:sz w:val="24"/>
          <w:szCs w:val="24"/>
        </w:rPr>
        <w:t>。譲渡担保契約というのは、実務の中で発達してきたものであり、援用すべき法律関係は</w:t>
      </w:r>
      <w:r w:rsidR="00A03AD4" w:rsidRPr="001E125A">
        <w:rPr>
          <w:rFonts w:asciiTheme="minorEastAsia" w:hAnsiTheme="minorEastAsia" w:hint="eastAsia"/>
          <w:sz w:val="24"/>
          <w:szCs w:val="24"/>
        </w:rPr>
        <w:t>ない</w:t>
      </w:r>
      <w:r w:rsidR="005935E5" w:rsidRPr="001E125A">
        <w:rPr>
          <w:rFonts w:asciiTheme="minorEastAsia" w:hAnsiTheme="minorEastAsia" w:hint="eastAsia"/>
          <w:sz w:val="24"/>
          <w:szCs w:val="24"/>
        </w:rPr>
        <w:t>が、認めるべきは、その取引が非課税としての要件を備えているのかどうかということで</w:t>
      </w:r>
      <w:r w:rsidR="00A03AD4" w:rsidRPr="001E125A">
        <w:rPr>
          <w:rFonts w:asciiTheme="minorEastAsia" w:hAnsiTheme="minorEastAsia" w:hint="eastAsia"/>
          <w:sz w:val="24"/>
          <w:szCs w:val="24"/>
        </w:rPr>
        <w:t>ある</w:t>
      </w:r>
      <w:r w:rsidR="005935E5" w:rsidRPr="001E125A">
        <w:rPr>
          <w:rFonts w:asciiTheme="minorEastAsia" w:hAnsiTheme="minorEastAsia" w:hint="eastAsia"/>
          <w:sz w:val="24"/>
          <w:szCs w:val="24"/>
        </w:rPr>
        <w:t>。</w:t>
      </w:r>
    </w:p>
    <w:p w:rsidR="005935E5" w:rsidRPr="001E125A" w:rsidRDefault="00786160"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本件の場合、金銭消費貸借契約は</w:t>
      </w:r>
      <w:r w:rsidRPr="001E125A">
        <w:rPr>
          <w:rFonts w:asciiTheme="minorEastAsia" w:hAnsiTheme="minorEastAsia" w:hint="eastAsia"/>
          <w:sz w:val="24"/>
          <w:szCs w:val="24"/>
        </w:rPr>
        <w:t>ない</w:t>
      </w:r>
      <w:r w:rsidR="005935E5" w:rsidRPr="001E125A">
        <w:rPr>
          <w:rFonts w:asciiTheme="minorEastAsia" w:hAnsiTheme="minorEastAsia" w:hint="eastAsia"/>
          <w:sz w:val="24"/>
          <w:szCs w:val="24"/>
        </w:rPr>
        <w:t>が、代替措置として、本件覚書</w:t>
      </w:r>
      <w:r w:rsidR="004C571E" w:rsidRPr="001E125A">
        <w:rPr>
          <w:rFonts w:asciiTheme="minorEastAsia" w:hAnsiTheme="minorEastAsia" w:hint="eastAsia"/>
          <w:sz w:val="24"/>
          <w:szCs w:val="24"/>
        </w:rPr>
        <w:t>（本件不動産について平成</w:t>
      </w:r>
      <w:r w:rsidR="00807F6C">
        <w:rPr>
          <w:rFonts w:asciiTheme="minorEastAsia" w:hAnsiTheme="minorEastAsia" w:hint="eastAsia"/>
          <w:sz w:val="24"/>
          <w:szCs w:val="24"/>
        </w:rPr>
        <w:t>○○</w:t>
      </w:r>
      <w:r w:rsidR="004C571E" w:rsidRPr="001E125A">
        <w:rPr>
          <w:rFonts w:asciiTheme="minorEastAsia" w:hAnsiTheme="minorEastAsia" w:hint="eastAsia"/>
          <w:sz w:val="24"/>
          <w:szCs w:val="24"/>
        </w:rPr>
        <w:t>年</w:t>
      </w:r>
      <w:r w:rsidR="00807F6C">
        <w:rPr>
          <w:rFonts w:asciiTheme="minorEastAsia" w:hAnsiTheme="minorEastAsia" w:hint="eastAsia"/>
          <w:sz w:val="24"/>
          <w:szCs w:val="24"/>
        </w:rPr>
        <w:t>○</w:t>
      </w:r>
      <w:r w:rsidR="004C571E" w:rsidRPr="001E125A">
        <w:rPr>
          <w:rFonts w:asciiTheme="minorEastAsia" w:hAnsiTheme="minorEastAsia" w:hint="eastAsia"/>
          <w:sz w:val="24"/>
          <w:szCs w:val="24"/>
        </w:rPr>
        <w:t>月</w:t>
      </w:r>
      <w:r w:rsidR="00807F6C">
        <w:rPr>
          <w:rFonts w:asciiTheme="minorEastAsia" w:hAnsiTheme="minorEastAsia" w:hint="eastAsia"/>
          <w:sz w:val="24"/>
          <w:szCs w:val="24"/>
        </w:rPr>
        <w:t>○○</w:t>
      </w:r>
      <w:r w:rsidR="004C571E" w:rsidRPr="001E125A">
        <w:rPr>
          <w:rFonts w:asciiTheme="minorEastAsia" w:hAnsiTheme="minorEastAsia" w:hint="eastAsia"/>
          <w:sz w:val="24"/>
          <w:szCs w:val="24"/>
        </w:rPr>
        <w:t>日までに審査請求人がＡ社から買戻すことができることとする</w:t>
      </w:r>
      <w:r w:rsidR="00E13435" w:rsidRPr="001E125A">
        <w:rPr>
          <w:rFonts w:asciiTheme="minorEastAsia" w:hAnsiTheme="minorEastAsia" w:hint="eastAsia"/>
          <w:sz w:val="24"/>
          <w:szCs w:val="24"/>
        </w:rPr>
        <w:t>平成</w:t>
      </w:r>
      <w:r w:rsidR="00807F6C">
        <w:rPr>
          <w:rFonts w:asciiTheme="minorEastAsia" w:hAnsiTheme="minorEastAsia" w:hint="eastAsia"/>
          <w:sz w:val="24"/>
          <w:szCs w:val="24"/>
        </w:rPr>
        <w:t>○○</w:t>
      </w:r>
      <w:r w:rsidR="00E13435" w:rsidRPr="001E125A">
        <w:rPr>
          <w:rFonts w:asciiTheme="minorEastAsia" w:hAnsiTheme="minorEastAsia" w:hint="eastAsia"/>
          <w:sz w:val="24"/>
          <w:szCs w:val="24"/>
        </w:rPr>
        <w:t>年</w:t>
      </w:r>
      <w:r w:rsidR="00807F6C">
        <w:rPr>
          <w:rFonts w:asciiTheme="minorEastAsia" w:hAnsiTheme="minorEastAsia" w:hint="eastAsia"/>
          <w:sz w:val="24"/>
          <w:szCs w:val="24"/>
        </w:rPr>
        <w:t>○○</w:t>
      </w:r>
      <w:r w:rsidR="00E13435" w:rsidRPr="001E125A">
        <w:rPr>
          <w:rFonts w:asciiTheme="minorEastAsia" w:hAnsiTheme="minorEastAsia" w:hint="eastAsia"/>
          <w:sz w:val="24"/>
          <w:szCs w:val="24"/>
        </w:rPr>
        <w:t>月</w:t>
      </w:r>
      <w:r w:rsidR="00807F6C">
        <w:rPr>
          <w:rFonts w:asciiTheme="minorEastAsia" w:hAnsiTheme="minorEastAsia" w:hint="eastAsia"/>
          <w:sz w:val="24"/>
          <w:szCs w:val="24"/>
        </w:rPr>
        <w:t>○○</w:t>
      </w:r>
      <w:r w:rsidR="00E13435" w:rsidRPr="001E125A">
        <w:rPr>
          <w:rFonts w:asciiTheme="minorEastAsia" w:hAnsiTheme="minorEastAsia" w:hint="eastAsia"/>
          <w:sz w:val="24"/>
          <w:szCs w:val="24"/>
        </w:rPr>
        <w:t>日付けの</w:t>
      </w:r>
      <w:r w:rsidR="004C571E" w:rsidRPr="001E125A">
        <w:rPr>
          <w:rFonts w:asciiTheme="minorEastAsia" w:hAnsiTheme="minorEastAsia" w:hint="eastAsia"/>
          <w:sz w:val="24"/>
          <w:szCs w:val="24"/>
        </w:rPr>
        <w:t>覚書をいう。以下同じ。）</w:t>
      </w:r>
      <w:r w:rsidR="005935E5" w:rsidRPr="001E125A">
        <w:rPr>
          <w:rFonts w:asciiTheme="minorEastAsia" w:hAnsiTheme="minorEastAsia" w:hint="eastAsia"/>
          <w:sz w:val="24"/>
          <w:szCs w:val="24"/>
        </w:rPr>
        <w:t>及び本件賃貸借契約</w:t>
      </w:r>
      <w:r w:rsidR="006E0133" w:rsidRPr="001E125A">
        <w:rPr>
          <w:rFonts w:asciiTheme="minorEastAsia" w:hAnsiTheme="minorEastAsia" w:hint="eastAsia"/>
          <w:sz w:val="24"/>
          <w:szCs w:val="24"/>
        </w:rPr>
        <w:t>（別紙物件目録３及び４の建物についてＡ社を貸主とし審査請求人を借主とし契約期間の始期を</w:t>
      </w:r>
      <w:r w:rsidR="005C7AFE" w:rsidRPr="001E125A">
        <w:rPr>
          <w:rFonts w:asciiTheme="minorEastAsia" w:hAnsiTheme="minorEastAsia" w:hint="eastAsia"/>
          <w:sz w:val="24"/>
          <w:szCs w:val="24"/>
        </w:rPr>
        <w:t>平成</w:t>
      </w:r>
      <w:r w:rsidR="00807F6C">
        <w:rPr>
          <w:rFonts w:asciiTheme="minorEastAsia" w:hAnsiTheme="minorEastAsia" w:hint="eastAsia"/>
          <w:sz w:val="24"/>
          <w:szCs w:val="24"/>
        </w:rPr>
        <w:t>○○</w:t>
      </w:r>
      <w:r w:rsidR="005C7AFE" w:rsidRPr="001E125A">
        <w:rPr>
          <w:rFonts w:asciiTheme="minorEastAsia" w:hAnsiTheme="minorEastAsia" w:hint="eastAsia"/>
          <w:sz w:val="24"/>
          <w:szCs w:val="24"/>
        </w:rPr>
        <w:t>年</w:t>
      </w:r>
      <w:r w:rsidR="00807F6C">
        <w:rPr>
          <w:rFonts w:asciiTheme="minorEastAsia" w:hAnsiTheme="minorEastAsia" w:hint="eastAsia"/>
          <w:sz w:val="24"/>
          <w:szCs w:val="24"/>
        </w:rPr>
        <w:t>○○</w:t>
      </w:r>
      <w:r w:rsidR="006E0133" w:rsidRPr="001E125A">
        <w:rPr>
          <w:rFonts w:asciiTheme="minorEastAsia" w:hAnsiTheme="minorEastAsia" w:hint="eastAsia"/>
          <w:sz w:val="24"/>
          <w:szCs w:val="24"/>
        </w:rPr>
        <w:t>月</w:t>
      </w:r>
      <w:r w:rsidR="00807F6C">
        <w:rPr>
          <w:rFonts w:asciiTheme="minorEastAsia" w:hAnsiTheme="minorEastAsia" w:hint="eastAsia"/>
          <w:sz w:val="24"/>
          <w:szCs w:val="24"/>
        </w:rPr>
        <w:t>○○</w:t>
      </w:r>
      <w:r w:rsidR="006E0133" w:rsidRPr="001E125A">
        <w:rPr>
          <w:rFonts w:asciiTheme="minorEastAsia" w:hAnsiTheme="minorEastAsia" w:hint="eastAsia"/>
          <w:sz w:val="24"/>
          <w:szCs w:val="24"/>
        </w:rPr>
        <w:t>日、終期を平成</w:t>
      </w:r>
      <w:r w:rsidR="00807F6C">
        <w:rPr>
          <w:rFonts w:asciiTheme="minorEastAsia" w:hAnsiTheme="minorEastAsia" w:hint="eastAsia"/>
          <w:sz w:val="24"/>
          <w:szCs w:val="24"/>
        </w:rPr>
        <w:t>○○</w:t>
      </w:r>
      <w:r w:rsidR="006E0133" w:rsidRPr="001E125A">
        <w:rPr>
          <w:rFonts w:asciiTheme="minorEastAsia" w:hAnsiTheme="minorEastAsia" w:hint="eastAsia"/>
          <w:sz w:val="24"/>
          <w:szCs w:val="24"/>
        </w:rPr>
        <w:t>年</w:t>
      </w:r>
      <w:r w:rsidR="00807F6C">
        <w:rPr>
          <w:rFonts w:asciiTheme="minorEastAsia" w:hAnsiTheme="minorEastAsia" w:hint="eastAsia"/>
          <w:sz w:val="24"/>
          <w:szCs w:val="24"/>
        </w:rPr>
        <w:t>○</w:t>
      </w:r>
      <w:r w:rsidR="006E0133" w:rsidRPr="001E125A">
        <w:rPr>
          <w:rFonts w:asciiTheme="minorEastAsia" w:hAnsiTheme="minorEastAsia" w:hint="eastAsia"/>
          <w:sz w:val="24"/>
          <w:szCs w:val="24"/>
        </w:rPr>
        <w:t>月</w:t>
      </w:r>
      <w:r w:rsidR="00807F6C">
        <w:rPr>
          <w:rFonts w:asciiTheme="minorEastAsia" w:hAnsiTheme="minorEastAsia" w:hint="eastAsia"/>
          <w:sz w:val="24"/>
          <w:szCs w:val="24"/>
        </w:rPr>
        <w:t>○○</w:t>
      </w:r>
      <w:r w:rsidR="006E0133" w:rsidRPr="001E125A">
        <w:rPr>
          <w:rFonts w:asciiTheme="minorEastAsia" w:hAnsiTheme="minorEastAsia" w:hint="eastAsia"/>
          <w:sz w:val="24"/>
          <w:szCs w:val="24"/>
        </w:rPr>
        <w:t>日として</w:t>
      </w:r>
      <w:r w:rsidR="00E13435" w:rsidRPr="001E125A">
        <w:rPr>
          <w:rFonts w:asciiTheme="minorEastAsia" w:hAnsiTheme="minorEastAsia" w:hint="eastAsia"/>
          <w:sz w:val="24"/>
          <w:szCs w:val="24"/>
        </w:rPr>
        <w:t>平成</w:t>
      </w:r>
      <w:r w:rsidR="00807F6C">
        <w:rPr>
          <w:rFonts w:asciiTheme="minorEastAsia" w:hAnsiTheme="minorEastAsia" w:hint="eastAsia"/>
          <w:sz w:val="24"/>
          <w:szCs w:val="24"/>
        </w:rPr>
        <w:t>○○</w:t>
      </w:r>
      <w:r w:rsidR="00E13435" w:rsidRPr="001E125A">
        <w:rPr>
          <w:rFonts w:asciiTheme="minorEastAsia" w:hAnsiTheme="minorEastAsia" w:hint="eastAsia"/>
          <w:sz w:val="24"/>
          <w:szCs w:val="24"/>
        </w:rPr>
        <w:t>年</w:t>
      </w:r>
      <w:r w:rsidR="00807F6C">
        <w:rPr>
          <w:rFonts w:asciiTheme="minorEastAsia" w:hAnsiTheme="minorEastAsia" w:hint="eastAsia"/>
          <w:sz w:val="24"/>
          <w:szCs w:val="24"/>
        </w:rPr>
        <w:t>○○</w:t>
      </w:r>
      <w:r w:rsidR="00E13435" w:rsidRPr="001E125A">
        <w:rPr>
          <w:rFonts w:asciiTheme="minorEastAsia" w:hAnsiTheme="minorEastAsia" w:hint="eastAsia"/>
          <w:sz w:val="24"/>
          <w:szCs w:val="24"/>
        </w:rPr>
        <w:t>月</w:t>
      </w:r>
      <w:r w:rsidR="00807F6C">
        <w:rPr>
          <w:rFonts w:asciiTheme="minorEastAsia" w:hAnsiTheme="minorEastAsia" w:hint="eastAsia"/>
          <w:sz w:val="24"/>
          <w:szCs w:val="24"/>
        </w:rPr>
        <w:t>○○</w:t>
      </w:r>
      <w:r w:rsidR="00E13435" w:rsidRPr="001E125A">
        <w:rPr>
          <w:rFonts w:asciiTheme="minorEastAsia" w:hAnsiTheme="minorEastAsia" w:hint="eastAsia"/>
          <w:sz w:val="24"/>
          <w:szCs w:val="24"/>
        </w:rPr>
        <w:t>日付け</w:t>
      </w:r>
      <w:r w:rsidR="00BF10A9" w:rsidRPr="001E125A">
        <w:rPr>
          <w:rFonts w:asciiTheme="minorEastAsia" w:hAnsiTheme="minorEastAsia" w:hint="eastAsia"/>
          <w:sz w:val="24"/>
          <w:szCs w:val="24"/>
        </w:rPr>
        <w:t>で締結された</w:t>
      </w:r>
      <w:r w:rsidR="006E0133" w:rsidRPr="001E125A">
        <w:rPr>
          <w:rFonts w:asciiTheme="minorEastAsia" w:hAnsiTheme="minorEastAsia" w:hint="eastAsia"/>
          <w:sz w:val="24"/>
          <w:szCs w:val="24"/>
        </w:rPr>
        <w:t>定期建物賃貸借契約をいう。以下同じ。）</w:t>
      </w:r>
      <w:r w:rsidR="005935E5" w:rsidRPr="001E125A">
        <w:rPr>
          <w:rFonts w:asciiTheme="minorEastAsia" w:hAnsiTheme="minorEastAsia" w:hint="eastAsia"/>
          <w:sz w:val="24"/>
          <w:szCs w:val="24"/>
        </w:rPr>
        <w:t>の契約書により、金利の代わりに不動産賃料月額</w:t>
      </w:r>
      <w:r w:rsidR="00807F6C">
        <w:rPr>
          <w:rFonts w:asciiTheme="minorEastAsia" w:hAnsiTheme="minorEastAsia" w:hint="eastAsia"/>
          <w:sz w:val="24"/>
          <w:szCs w:val="24"/>
        </w:rPr>
        <w:t>○○○</w:t>
      </w:r>
      <w:r w:rsidR="006463EF">
        <w:rPr>
          <w:rFonts w:asciiTheme="minorEastAsia" w:hAnsiTheme="minorEastAsia" w:hint="eastAsia"/>
          <w:sz w:val="24"/>
          <w:szCs w:val="24"/>
        </w:rPr>
        <w:t>○</w:t>
      </w:r>
      <w:r w:rsidR="005935E5" w:rsidRPr="001E125A">
        <w:rPr>
          <w:rFonts w:asciiTheme="minorEastAsia" w:hAnsiTheme="minorEastAsia" w:hint="eastAsia"/>
          <w:sz w:val="24"/>
          <w:szCs w:val="24"/>
        </w:rPr>
        <w:t>円の支払いを約し、これを履行してい</w:t>
      </w:r>
      <w:r w:rsidR="00C96116"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935E5" w:rsidRPr="001E125A" w:rsidRDefault="00C96116"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上記</w:t>
      </w:r>
      <w:r w:rsidR="005E38F9">
        <w:rPr>
          <w:rFonts w:asciiTheme="minorEastAsia" w:hAnsiTheme="minorEastAsia" w:hint="eastAsia"/>
          <w:sz w:val="24"/>
          <w:szCs w:val="24"/>
        </w:rPr>
        <w:t>ア</w:t>
      </w:r>
      <w:r w:rsidR="005935E5" w:rsidRPr="001E125A">
        <w:rPr>
          <w:rFonts w:asciiTheme="minorEastAsia" w:hAnsiTheme="minorEastAsia" w:hint="eastAsia"/>
          <w:sz w:val="24"/>
          <w:szCs w:val="24"/>
        </w:rPr>
        <w:t>で示した法人税基本通達では、通常支払うと認められる当該債務に係る利子又はこれに相当する使用料に関する定めがあること、とされており、この通達と合致してい</w:t>
      </w:r>
      <w:r w:rsidR="00C6728D"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935E5" w:rsidRPr="001E125A" w:rsidRDefault="00C6728D" w:rsidP="00B97D7D">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譲渡担保か否かは、金銭消費貸借契約関係による直接の債務関係のみで律しているわけでは</w:t>
      </w:r>
      <w:r w:rsidRPr="001E125A">
        <w:rPr>
          <w:rFonts w:asciiTheme="minorEastAsia" w:hAnsiTheme="minorEastAsia" w:hint="eastAsia"/>
          <w:sz w:val="24"/>
          <w:szCs w:val="24"/>
        </w:rPr>
        <w:t>ない</w:t>
      </w:r>
      <w:r w:rsidR="005935E5" w:rsidRPr="001E125A">
        <w:rPr>
          <w:rFonts w:asciiTheme="minorEastAsia" w:hAnsiTheme="minorEastAsia" w:hint="eastAsia"/>
          <w:sz w:val="24"/>
          <w:szCs w:val="24"/>
        </w:rPr>
        <w:t>。契約の形式を問うものでは</w:t>
      </w:r>
      <w:r w:rsidRPr="001E125A">
        <w:rPr>
          <w:rFonts w:asciiTheme="minorEastAsia" w:hAnsiTheme="minorEastAsia" w:hint="eastAsia"/>
          <w:sz w:val="24"/>
          <w:szCs w:val="24"/>
        </w:rPr>
        <w:t>ない</w:t>
      </w:r>
      <w:r w:rsidR="005935E5" w:rsidRPr="001E125A">
        <w:rPr>
          <w:rFonts w:asciiTheme="minorEastAsia" w:hAnsiTheme="minorEastAsia" w:hint="eastAsia"/>
          <w:sz w:val="24"/>
          <w:szCs w:val="24"/>
        </w:rPr>
        <w:t>。</w:t>
      </w:r>
    </w:p>
    <w:p w:rsidR="005935E5" w:rsidRPr="001E125A" w:rsidRDefault="005E38F9"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Pr>
          <w:rFonts w:asciiTheme="minorEastAsia" w:hAnsiTheme="minorEastAsia" w:hint="eastAsia"/>
          <w:sz w:val="24"/>
          <w:szCs w:val="24"/>
        </w:rPr>
        <w:t xml:space="preserve">ウ　</w:t>
      </w:r>
      <w:r w:rsidR="005935E5" w:rsidRPr="001E125A">
        <w:rPr>
          <w:rFonts w:asciiTheme="minorEastAsia" w:hAnsiTheme="minorEastAsia" w:hint="eastAsia"/>
          <w:sz w:val="24"/>
          <w:szCs w:val="24"/>
        </w:rPr>
        <w:t>また、処分庁は、平成</w:t>
      </w:r>
      <w:r w:rsidR="001D6CBE" w:rsidRPr="001E125A">
        <w:rPr>
          <w:rFonts w:asciiTheme="minorEastAsia" w:hAnsiTheme="minorEastAsia" w:hint="eastAsia"/>
          <w:sz w:val="24"/>
          <w:szCs w:val="24"/>
        </w:rPr>
        <w:t>１８</w:t>
      </w:r>
      <w:r w:rsidR="005935E5" w:rsidRPr="001E125A">
        <w:rPr>
          <w:rFonts w:asciiTheme="minorEastAsia" w:hAnsiTheme="minorEastAsia" w:hint="eastAsia"/>
          <w:sz w:val="24"/>
          <w:szCs w:val="24"/>
        </w:rPr>
        <w:t>年２月判決の要旨中の文言「目的不動産の占有の移転を伴わない契約」を取り上げて、</w:t>
      </w:r>
      <w:r w:rsidR="001D6CBE"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に本件不動産の占有権が移転したことを前提として、譲渡担保財産の取得に当たらないと主張してい</w:t>
      </w:r>
      <w:r w:rsidR="001D6CBE" w:rsidRPr="001E125A">
        <w:rPr>
          <w:rFonts w:asciiTheme="minorEastAsia" w:hAnsiTheme="minorEastAsia" w:hint="eastAsia"/>
          <w:sz w:val="24"/>
          <w:szCs w:val="24"/>
        </w:rPr>
        <w:t>る</w:t>
      </w:r>
      <w:r w:rsidR="005935E5" w:rsidRPr="001E125A">
        <w:rPr>
          <w:rFonts w:asciiTheme="minorEastAsia" w:hAnsiTheme="minorEastAsia" w:hint="eastAsia"/>
          <w:sz w:val="24"/>
          <w:szCs w:val="24"/>
        </w:rPr>
        <w:t>。しかし、占有とは、「占有権の取得」を規定する民法</w:t>
      </w:r>
      <w:r w:rsidR="003A00B7" w:rsidRPr="001E125A">
        <w:rPr>
          <w:rFonts w:asciiTheme="minorEastAsia" w:hAnsiTheme="minorEastAsia" w:hint="eastAsia"/>
          <w:sz w:val="24"/>
          <w:szCs w:val="24"/>
        </w:rPr>
        <w:t>（明治２９年法律第８９号）</w:t>
      </w:r>
      <w:r w:rsidR="005935E5" w:rsidRPr="001E125A">
        <w:rPr>
          <w:rFonts w:asciiTheme="minorEastAsia" w:hAnsiTheme="minorEastAsia" w:hint="eastAsia"/>
          <w:sz w:val="24"/>
          <w:szCs w:val="24"/>
        </w:rPr>
        <w:t>第</w:t>
      </w:r>
      <w:r w:rsidR="001D6CBE" w:rsidRPr="001E125A">
        <w:rPr>
          <w:rFonts w:asciiTheme="minorEastAsia" w:hAnsiTheme="minorEastAsia" w:hint="eastAsia"/>
          <w:sz w:val="24"/>
          <w:szCs w:val="24"/>
        </w:rPr>
        <w:t>１８０</w:t>
      </w:r>
      <w:r w:rsidR="005935E5" w:rsidRPr="001E125A">
        <w:rPr>
          <w:rFonts w:asciiTheme="minorEastAsia" w:hAnsiTheme="minorEastAsia" w:hint="eastAsia"/>
          <w:sz w:val="24"/>
          <w:szCs w:val="24"/>
        </w:rPr>
        <w:t>条により、保護が与えられるべき状態にあることをいうのであり、賃貸借契約により保護されるべき権利である占有権は、審査請求人にあ</w:t>
      </w:r>
      <w:r w:rsidR="003A00B7"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935E5" w:rsidRDefault="00D759BF"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sidRPr="001E125A">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審査請求人は、本件不動産の譲渡後においても、</w:t>
      </w:r>
      <w:r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との間で合意した本件賃貸借契約に従い、家賃を支払うことで占有権が保護され、買戻しが履行されるまで、その支払いを継続して、営業を続けていた。</w:t>
      </w:r>
    </w:p>
    <w:p w:rsidR="005935E5" w:rsidRPr="001E125A" w:rsidRDefault="00B3255D"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sidRPr="001E125A">
        <w:rPr>
          <w:rFonts w:asciiTheme="minorEastAsia" w:hAnsiTheme="minorEastAsia" w:hint="eastAsia"/>
          <w:sz w:val="24"/>
          <w:szCs w:val="24"/>
        </w:rPr>
        <w:t xml:space="preserve">　</w:t>
      </w:r>
      <w:r w:rsidRPr="001E125A">
        <w:rPr>
          <w:rFonts w:asciiTheme="minorEastAsia" w:hAnsiTheme="minorEastAsia" w:hint="eastAsia"/>
          <w:sz w:val="24"/>
          <w:szCs w:val="24"/>
        </w:rPr>
        <w:t xml:space="preserve">　　Ａ社</w:t>
      </w:r>
      <w:r w:rsidR="005935E5" w:rsidRPr="001E125A">
        <w:rPr>
          <w:rFonts w:asciiTheme="minorEastAsia" w:hAnsiTheme="minorEastAsia" w:hint="eastAsia"/>
          <w:sz w:val="24"/>
          <w:szCs w:val="24"/>
        </w:rPr>
        <w:t>は、</w:t>
      </w:r>
      <w:r w:rsidR="007A34C7">
        <w:rPr>
          <w:rFonts w:asciiTheme="minorEastAsia" w:hAnsiTheme="minorEastAsia" w:hint="eastAsia"/>
          <w:sz w:val="24"/>
          <w:szCs w:val="24"/>
        </w:rPr>
        <w:t>Ｄ</w:t>
      </w:r>
      <w:r w:rsidR="005935E5" w:rsidRPr="001E125A">
        <w:rPr>
          <w:rFonts w:asciiTheme="minorEastAsia" w:hAnsiTheme="minorEastAsia" w:hint="eastAsia"/>
          <w:sz w:val="24"/>
          <w:szCs w:val="24"/>
        </w:rPr>
        <w:t>売買契約</w:t>
      </w:r>
      <w:r w:rsidR="00273B1F" w:rsidRPr="001E125A">
        <w:rPr>
          <w:rFonts w:asciiTheme="minorEastAsia" w:hAnsiTheme="minorEastAsia" w:hint="eastAsia"/>
          <w:sz w:val="24"/>
          <w:szCs w:val="24"/>
        </w:rPr>
        <w:t>（別紙物件目録１から７までの土地及び建物について審査請求人ほか</w:t>
      </w:r>
      <w:r w:rsidR="007A34C7">
        <w:rPr>
          <w:rFonts w:ascii="ＭＳ 明朝" w:eastAsia="ＭＳ 明朝" w:hAnsi="ＭＳ 明朝" w:cs="Times New Roman" w:hint="eastAsia"/>
          <w:sz w:val="22"/>
        </w:rPr>
        <w:t>○○○</w:t>
      </w:r>
      <w:r w:rsidR="00273B1F" w:rsidRPr="001E125A">
        <w:rPr>
          <w:rFonts w:asciiTheme="minorEastAsia" w:hAnsiTheme="minorEastAsia" w:hint="eastAsia"/>
          <w:sz w:val="24"/>
          <w:szCs w:val="24"/>
        </w:rPr>
        <w:t>を売主としＡ社を買主として平成</w:t>
      </w:r>
      <w:r w:rsidR="006463EF">
        <w:rPr>
          <w:rFonts w:asciiTheme="minorEastAsia" w:hAnsiTheme="minorEastAsia" w:hint="eastAsia"/>
          <w:sz w:val="24"/>
          <w:szCs w:val="24"/>
        </w:rPr>
        <w:t>○○</w:t>
      </w:r>
      <w:r w:rsidR="00273B1F" w:rsidRPr="001E125A">
        <w:rPr>
          <w:rFonts w:asciiTheme="minorEastAsia" w:hAnsiTheme="minorEastAsia" w:hint="eastAsia"/>
          <w:sz w:val="24"/>
          <w:szCs w:val="24"/>
        </w:rPr>
        <w:t>年</w:t>
      </w:r>
      <w:r w:rsidR="00807F6C">
        <w:rPr>
          <w:rFonts w:asciiTheme="minorEastAsia" w:hAnsiTheme="minorEastAsia" w:hint="eastAsia"/>
          <w:sz w:val="24"/>
          <w:szCs w:val="24"/>
        </w:rPr>
        <w:t>○○</w:t>
      </w:r>
      <w:r w:rsidR="00273B1F" w:rsidRPr="001E125A">
        <w:rPr>
          <w:rFonts w:asciiTheme="minorEastAsia" w:hAnsiTheme="minorEastAsia" w:hint="eastAsia"/>
          <w:sz w:val="24"/>
          <w:szCs w:val="24"/>
        </w:rPr>
        <w:t>月</w:t>
      </w:r>
      <w:r w:rsidR="00807F6C">
        <w:rPr>
          <w:rFonts w:asciiTheme="minorEastAsia" w:hAnsiTheme="minorEastAsia" w:hint="eastAsia"/>
          <w:sz w:val="24"/>
          <w:szCs w:val="24"/>
        </w:rPr>
        <w:t>○○</w:t>
      </w:r>
      <w:r w:rsidR="00273B1F" w:rsidRPr="001E125A">
        <w:rPr>
          <w:rFonts w:asciiTheme="minorEastAsia" w:hAnsiTheme="minorEastAsia" w:hint="eastAsia"/>
          <w:sz w:val="24"/>
          <w:szCs w:val="24"/>
        </w:rPr>
        <w:t>日付けで締結された不動産売買契約をいう。以下同じ。）</w:t>
      </w:r>
      <w:r w:rsidR="005935E5" w:rsidRPr="001E125A">
        <w:rPr>
          <w:rFonts w:asciiTheme="minorEastAsia" w:hAnsiTheme="minorEastAsia" w:hint="eastAsia"/>
          <w:sz w:val="24"/>
          <w:szCs w:val="24"/>
        </w:rPr>
        <w:t>により、この本件不動産である</w:t>
      </w:r>
      <w:r w:rsidR="00244B61" w:rsidRPr="001E125A">
        <w:rPr>
          <w:rFonts w:asciiTheme="minorEastAsia" w:hAnsiTheme="minorEastAsia" w:hint="eastAsia"/>
          <w:sz w:val="24"/>
          <w:szCs w:val="24"/>
        </w:rPr>
        <w:t>別紙物件目録</w:t>
      </w:r>
      <w:r w:rsidR="00244B61">
        <w:rPr>
          <w:rFonts w:asciiTheme="minorEastAsia" w:hAnsiTheme="minorEastAsia" w:hint="eastAsia"/>
          <w:sz w:val="24"/>
          <w:szCs w:val="24"/>
        </w:rPr>
        <w:t>１</w:t>
      </w:r>
      <w:r w:rsidR="00244B61" w:rsidRPr="001E125A">
        <w:rPr>
          <w:rFonts w:asciiTheme="minorEastAsia" w:hAnsiTheme="minorEastAsia" w:hint="eastAsia"/>
          <w:sz w:val="24"/>
          <w:szCs w:val="24"/>
        </w:rPr>
        <w:t>から</w:t>
      </w:r>
      <w:r w:rsidR="00244B61">
        <w:rPr>
          <w:rFonts w:asciiTheme="minorEastAsia" w:hAnsiTheme="minorEastAsia" w:hint="eastAsia"/>
          <w:sz w:val="24"/>
          <w:szCs w:val="24"/>
        </w:rPr>
        <w:t>４</w:t>
      </w:r>
      <w:r w:rsidR="00244B61" w:rsidRPr="001E125A">
        <w:rPr>
          <w:rFonts w:asciiTheme="minorEastAsia" w:hAnsiTheme="minorEastAsia" w:hint="eastAsia"/>
          <w:sz w:val="24"/>
          <w:szCs w:val="24"/>
        </w:rPr>
        <w:t>までの土地及び建物</w:t>
      </w:r>
      <w:r w:rsidR="00244B61">
        <w:rPr>
          <w:rFonts w:asciiTheme="minorEastAsia" w:hAnsiTheme="minorEastAsia" w:hint="eastAsia"/>
          <w:sz w:val="24"/>
          <w:szCs w:val="24"/>
        </w:rPr>
        <w:t>（以下「</w:t>
      </w:r>
      <w:r w:rsidR="005935E5" w:rsidRPr="001E125A">
        <w:rPr>
          <w:rFonts w:asciiTheme="minorEastAsia" w:hAnsiTheme="minorEastAsia" w:hint="eastAsia"/>
          <w:sz w:val="24"/>
          <w:szCs w:val="24"/>
        </w:rPr>
        <w:t>旧館</w:t>
      </w:r>
      <w:r w:rsidR="00244B61">
        <w:rPr>
          <w:rFonts w:asciiTheme="minorEastAsia" w:hAnsiTheme="minorEastAsia" w:hint="eastAsia"/>
          <w:sz w:val="24"/>
          <w:szCs w:val="24"/>
        </w:rPr>
        <w:t>」と</w:t>
      </w:r>
      <w:r w:rsidR="002F36EF">
        <w:rPr>
          <w:rFonts w:asciiTheme="minorEastAsia" w:hAnsiTheme="minorEastAsia" w:hint="eastAsia"/>
          <w:sz w:val="24"/>
          <w:szCs w:val="24"/>
        </w:rPr>
        <w:t>いう。）</w:t>
      </w:r>
      <w:r w:rsidR="005935E5" w:rsidRPr="001E125A">
        <w:rPr>
          <w:rFonts w:asciiTheme="minorEastAsia" w:hAnsiTheme="minorEastAsia" w:hint="eastAsia"/>
          <w:sz w:val="24"/>
          <w:szCs w:val="24"/>
        </w:rPr>
        <w:t>と一緒に取得した別紙物件目録５から７までの土地及び建物（以下「新館」とい</w:t>
      </w:r>
      <w:r w:rsidR="00273B1F" w:rsidRPr="001E125A">
        <w:rPr>
          <w:rFonts w:asciiTheme="minorEastAsia" w:hAnsiTheme="minorEastAsia" w:hint="eastAsia"/>
          <w:sz w:val="24"/>
          <w:szCs w:val="24"/>
        </w:rPr>
        <w:t>う</w:t>
      </w:r>
      <w:r w:rsidR="005935E5" w:rsidRPr="001E125A">
        <w:rPr>
          <w:rFonts w:asciiTheme="minorEastAsia" w:hAnsiTheme="minorEastAsia" w:hint="eastAsia"/>
          <w:sz w:val="24"/>
          <w:szCs w:val="24"/>
        </w:rPr>
        <w:t>。）を第三者に転売したが、この転売に至るまでの２年弱の期間は、審査請求人が</w:t>
      </w:r>
      <w:r w:rsidR="00343E8D"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から営業を委託されていた。</w:t>
      </w:r>
    </w:p>
    <w:p w:rsidR="005935E5" w:rsidRPr="001E125A" w:rsidRDefault="00157A77" w:rsidP="005E38F9">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5E38F9" w:rsidRPr="001E125A">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つまり、</w:t>
      </w:r>
      <w:r w:rsidR="00270F01"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は、新館を転売するまでの期間、</w:t>
      </w:r>
      <w:r w:rsidR="00807F6C">
        <w:rPr>
          <w:rFonts w:asciiTheme="minorEastAsia" w:hAnsiTheme="minorEastAsia" w:hint="eastAsia"/>
          <w:sz w:val="24"/>
          <w:szCs w:val="24"/>
        </w:rPr>
        <w:t>○○○○○</w:t>
      </w:r>
      <w:r w:rsidR="005935E5" w:rsidRPr="001E125A">
        <w:rPr>
          <w:rFonts w:asciiTheme="minorEastAsia" w:hAnsiTheme="minorEastAsia" w:hint="eastAsia"/>
          <w:sz w:val="24"/>
          <w:szCs w:val="24"/>
        </w:rPr>
        <w:t>に慣れて専門性がある審査請求人が経営に入ってくれることで、</w:t>
      </w:r>
      <w:r w:rsidR="00807F6C">
        <w:rPr>
          <w:rFonts w:asciiTheme="minorEastAsia" w:hAnsiTheme="minorEastAsia" w:hint="eastAsia"/>
          <w:sz w:val="24"/>
          <w:szCs w:val="24"/>
        </w:rPr>
        <w:t>○○○</w:t>
      </w:r>
      <w:r w:rsidR="005935E5" w:rsidRPr="001E125A">
        <w:rPr>
          <w:rFonts w:asciiTheme="minorEastAsia" w:hAnsiTheme="minorEastAsia" w:hint="eastAsia"/>
          <w:sz w:val="24"/>
          <w:szCs w:val="24"/>
        </w:rPr>
        <w:t>の価値を維持できればよく、その意味でも、本件不動産である旧館を審査請求人に返すことに意味があ</w:t>
      </w:r>
      <w:r w:rsidR="00270F01" w:rsidRPr="001E125A">
        <w:rPr>
          <w:rFonts w:asciiTheme="minorEastAsia" w:hAnsiTheme="minorEastAsia" w:hint="eastAsia"/>
          <w:sz w:val="24"/>
          <w:szCs w:val="24"/>
        </w:rPr>
        <w:t>った</w:t>
      </w:r>
      <w:r w:rsidR="005935E5" w:rsidRPr="001E125A">
        <w:rPr>
          <w:rFonts w:asciiTheme="minorEastAsia" w:hAnsiTheme="minorEastAsia" w:hint="eastAsia"/>
          <w:sz w:val="24"/>
          <w:szCs w:val="24"/>
        </w:rPr>
        <w:t>。</w:t>
      </w:r>
    </w:p>
    <w:p w:rsidR="005935E5" w:rsidRPr="001E125A" w:rsidRDefault="00A01E03" w:rsidP="00A01E03">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Pr>
          <w:rFonts w:asciiTheme="minorEastAsia" w:hAnsiTheme="minorEastAsia" w:hint="eastAsia"/>
          <w:sz w:val="24"/>
          <w:szCs w:val="24"/>
        </w:rPr>
        <w:t xml:space="preserve">エ　</w:t>
      </w:r>
      <w:r w:rsidR="005935E5" w:rsidRPr="001E125A">
        <w:rPr>
          <w:rFonts w:asciiTheme="minorEastAsia" w:hAnsiTheme="minorEastAsia" w:hint="eastAsia"/>
          <w:sz w:val="24"/>
          <w:szCs w:val="24"/>
        </w:rPr>
        <w:t>処分庁は、</w:t>
      </w:r>
      <w:r w:rsidR="007A34C7">
        <w:rPr>
          <w:rFonts w:asciiTheme="minorEastAsia" w:hAnsiTheme="minorEastAsia" w:hint="eastAsia"/>
          <w:sz w:val="24"/>
          <w:szCs w:val="24"/>
        </w:rPr>
        <w:t>Ｄ</w:t>
      </w:r>
      <w:r w:rsidR="005935E5" w:rsidRPr="001E125A">
        <w:rPr>
          <w:rFonts w:asciiTheme="minorEastAsia" w:hAnsiTheme="minorEastAsia" w:hint="eastAsia"/>
          <w:sz w:val="24"/>
          <w:szCs w:val="24"/>
        </w:rPr>
        <w:t>売買契約書第５条の引渡し条項から、審査請求人から</w:t>
      </w:r>
      <w:r w:rsidR="00FC253A"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に本件不動産の引渡しが実行されたことが確認できると主張してい</w:t>
      </w:r>
      <w:r w:rsidR="00FC253A" w:rsidRPr="001E125A">
        <w:rPr>
          <w:rFonts w:asciiTheme="minorEastAsia" w:hAnsiTheme="minorEastAsia" w:hint="eastAsia"/>
          <w:sz w:val="24"/>
          <w:szCs w:val="24"/>
        </w:rPr>
        <w:t>る</w:t>
      </w:r>
      <w:r w:rsidR="005935E5" w:rsidRPr="001E125A">
        <w:rPr>
          <w:rFonts w:asciiTheme="minorEastAsia" w:hAnsiTheme="minorEastAsia" w:hint="eastAsia"/>
          <w:sz w:val="24"/>
          <w:szCs w:val="24"/>
        </w:rPr>
        <w:t>が、これは、譲渡担保による不動産の移転であり、引渡しがあっても不思議では</w:t>
      </w:r>
      <w:r w:rsidR="00FC253A" w:rsidRPr="001E125A">
        <w:rPr>
          <w:rFonts w:asciiTheme="minorEastAsia" w:hAnsiTheme="minorEastAsia" w:hint="eastAsia"/>
          <w:sz w:val="24"/>
          <w:szCs w:val="24"/>
        </w:rPr>
        <w:t>ない</w:t>
      </w:r>
      <w:r w:rsidR="005935E5" w:rsidRPr="001E125A">
        <w:rPr>
          <w:rFonts w:asciiTheme="minorEastAsia" w:hAnsiTheme="minorEastAsia" w:hint="eastAsia"/>
          <w:sz w:val="24"/>
          <w:szCs w:val="24"/>
        </w:rPr>
        <w:t>。</w:t>
      </w:r>
    </w:p>
    <w:p w:rsidR="005935E5" w:rsidRPr="001E125A" w:rsidRDefault="005935E5" w:rsidP="00A01E03">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A01E03">
        <w:rPr>
          <w:rFonts w:asciiTheme="minorEastAsia" w:hAnsiTheme="minorEastAsia" w:hint="eastAsia"/>
          <w:sz w:val="24"/>
          <w:szCs w:val="24"/>
        </w:rPr>
        <w:t xml:space="preserve">　</w:t>
      </w:r>
      <w:r w:rsidRPr="001E125A">
        <w:rPr>
          <w:rFonts w:asciiTheme="minorEastAsia" w:hAnsiTheme="minorEastAsia" w:hint="eastAsia"/>
          <w:sz w:val="24"/>
          <w:szCs w:val="24"/>
        </w:rPr>
        <w:t xml:space="preserve">　また、民法第</w:t>
      </w:r>
      <w:r w:rsidR="009E09C0" w:rsidRPr="001E125A">
        <w:rPr>
          <w:rFonts w:asciiTheme="minorEastAsia" w:hAnsiTheme="minorEastAsia" w:hint="eastAsia"/>
          <w:sz w:val="24"/>
          <w:szCs w:val="24"/>
        </w:rPr>
        <w:t>１８２</w:t>
      </w:r>
      <w:r w:rsidRPr="001E125A">
        <w:rPr>
          <w:rFonts w:asciiTheme="minorEastAsia" w:hAnsiTheme="minorEastAsia" w:hint="eastAsia"/>
          <w:sz w:val="24"/>
          <w:szCs w:val="24"/>
        </w:rPr>
        <w:t>条第１項により、所有権を取得した</w:t>
      </w:r>
      <w:r w:rsidR="009E09C0" w:rsidRPr="001E125A">
        <w:rPr>
          <w:rFonts w:asciiTheme="minorEastAsia" w:hAnsiTheme="minorEastAsia" w:hint="eastAsia"/>
          <w:sz w:val="24"/>
          <w:szCs w:val="24"/>
        </w:rPr>
        <w:t>Ａ社</w:t>
      </w:r>
      <w:r w:rsidRPr="001E125A">
        <w:rPr>
          <w:rFonts w:asciiTheme="minorEastAsia" w:hAnsiTheme="minorEastAsia" w:hint="eastAsia"/>
          <w:sz w:val="24"/>
          <w:szCs w:val="24"/>
        </w:rPr>
        <w:t>が、自主占有により占有権を取得したと処分庁は主張されてい</w:t>
      </w:r>
      <w:r w:rsidR="009E09C0" w:rsidRPr="001E125A">
        <w:rPr>
          <w:rFonts w:asciiTheme="minorEastAsia" w:hAnsiTheme="minorEastAsia" w:hint="eastAsia"/>
          <w:sz w:val="24"/>
          <w:szCs w:val="24"/>
        </w:rPr>
        <w:t>る</w:t>
      </w:r>
      <w:r w:rsidRPr="001E125A">
        <w:rPr>
          <w:rFonts w:asciiTheme="minorEastAsia" w:hAnsiTheme="minorEastAsia" w:hint="eastAsia"/>
          <w:sz w:val="24"/>
          <w:szCs w:val="24"/>
        </w:rPr>
        <w:t>が、審査請求人は、本件不動産の譲渡後においても、</w:t>
      </w:r>
      <w:r w:rsidR="00807F6C">
        <w:rPr>
          <w:rFonts w:asciiTheme="minorEastAsia" w:hAnsiTheme="minorEastAsia" w:hint="eastAsia"/>
          <w:sz w:val="24"/>
          <w:szCs w:val="24"/>
        </w:rPr>
        <w:t>○○○○○</w:t>
      </w:r>
      <w:r w:rsidRPr="001E125A">
        <w:rPr>
          <w:rFonts w:asciiTheme="minorEastAsia" w:hAnsiTheme="minorEastAsia" w:hint="eastAsia"/>
          <w:sz w:val="24"/>
          <w:szCs w:val="24"/>
        </w:rPr>
        <w:t>に伴う維持管理や</w:t>
      </w:r>
      <w:r w:rsidR="00807F6C">
        <w:rPr>
          <w:rFonts w:asciiTheme="minorEastAsia" w:hAnsiTheme="minorEastAsia" w:hint="eastAsia"/>
          <w:sz w:val="24"/>
          <w:szCs w:val="24"/>
        </w:rPr>
        <w:t>○○○</w:t>
      </w:r>
      <w:r w:rsidR="006463EF">
        <w:rPr>
          <w:rFonts w:asciiTheme="minorEastAsia" w:hAnsiTheme="minorEastAsia" w:hint="eastAsia"/>
          <w:sz w:val="24"/>
          <w:szCs w:val="24"/>
        </w:rPr>
        <w:t>○○○○○○</w:t>
      </w:r>
      <w:r w:rsidRPr="001E125A">
        <w:rPr>
          <w:rFonts w:asciiTheme="minorEastAsia" w:hAnsiTheme="minorEastAsia" w:hint="eastAsia"/>
          <w:sz w:val="24"/>
          <w:szCs w:val="24"/>
        </w:rPr>
        <w:t>等について、審査請求人自らが行い、収益を得て、従前通りの営業を続けてい</w:t>
      </w:r>
      <w:r w:rsidR="009E09C0" w:rsidRPr="001E125A">
        <w:rPr>
          <w:rFonts w:asciiTheme="minorEastAsia" w:hAnsiTheme="minorEastAsia" w:hint="eastAsia"/>
          <w:sz w:val="24"/>
          <w:szCs w:val="24"/>
        </w:rPr>
        <w:t>る</w:t>
      </w:r>
      <w:r w:rsidRPr="001E125A">
        <w:rPr>
          <w:rFonts w:asciiTheme="minorEastAsia" w:hAnsiTheme="minorEastAsia" w:hint="eastAsia"/>
          <w:sz w:val="24"/>
          <w:szCs w:val="24"/>
        </w:rPr>
        <w:t>。よって、</w:t>
      </w:r>
      <w:r w:rsidR="008E75A8" w:rsidRPr="001E125A">
        <w:rPr>
          <w:rFonts w:asciiTheme="minorEastAsia" w:hAnsiTheme="minorEastAsia" w:hint="eastAsia"/>
          <w:sz w:val="24"/>
          <w:szCs w:val="24"/>
        </w:rPr>
        <w:t>Ａ社</w:t>
      </w:r>
      <w:r w:rsidRPr="001E125A">
        <w:rPr>
          <w:rFonts w:asciiTheme="minorEastAsia" w:hAnsiTheme="minorEastAsia" w:hint="eastAsia"/>
          <w:sz w:val="24"/>
          <w:szCs w:val="24"/>
        </w:rPr>
        <w:t>が自主占有により占有権を取得したことにはな</w:t>
      </w:r>
      <w:r w:rsidR="009E09C0" w:rsidRPr="001E125A">
        <w:rPr>
          <w:rFonts w:asciiTheme="minorEastAsia" w:hAnsiTheme="minorEastAsia" w:hint="eastAsia"/>
          <w:sz w:val="24"/>
          <w:szCs w:val="24"/>
        </w:rPr>
        <w:t>らない</w:t>
      </w:r>
      <w:r w:rsidRPr="001E125A">
        <w:rPr>
          <w:rFonts w:asciiTheme="minorEastAsia" w:hAnsiTheme="minorEastAsia" w:hint="eastAsia"/>
          <w:sz w:val="24"/>
          <w:szCs w:val="24"/>
        </w:rPr>
        <w:t>。</w:t>
      </w:r>
    </w:p>
    <w:p w:rsidR="005935E5" w:rsidRPr="001E125A" w:rsidRDefault="00453383" w:rsidP="00A01E03">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A01E03">
        <w:rPr>
          <w:rFonts w:asciiTheme="minorEastAsia" w:hAnsiTheme="minorEastAsia" w:hint="eastAsia"/>
          <w:sz w:val="24"/>
          <w:szCs w:val="24"/>
        </w:rPr>
        <w:t xml:space="preserve">　</w:t>
      </w:r>
      <w:r w:rsidRPr="001E125A">
        <w:rPr>
          <w:rFonts w:asciiTheme="minorEastAsia" w:hAnsiTheme="minorEastAsia" w:hint="eastAsia"/>
          <w:sz w:val="24"/>
          <w:szCs w:val="24"/>
        </w:rPr>
        <w:t xml:space="preserve">　</w:t>
      </w:r>
      <w:r w:rsidR="005935E5" w:rsidRPr="001E125A">
        <w:rPr>
          <w:rFonts w:asciiTheme="minorEastAsia" w:hAnsiTheme="minorEastAsia" w:hint="eastAsia"/>
          <w:sz w:val="24"/>
          <w:szCs w:val="24"/>
        </w:rPr>
        <w:t>本件不動産の所有権が</w:t>
      </w:r>
      <w:r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に移転しても、審査請求人と</w:t>
      </w:r>
      <w:r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との合意により、本件賃貸借契約を締結し、審査請求人が使用収益を得てい</w:t>
      </w:r>
      <w:r w:rsidRPr="001E125A">
        <w:rPr>
          <w:rFonts w:asciiTheme="minorEastAsia" w:hAnsiTheme="minorEastAsia" w:hint="eastAsia"/>
          <w:sz w:val="24"/>
          <w:szCs w:val="24"/>
        </w:rPr>
        <w:t>る</w:t>
      </w:r>
      <w:r w:rsidR="005935E5" w:rsidRPr="001E125A">
        <w:rPr>
          <w:rFonts w:asciiTheme="minorEastAsia" w:hAnsiTheme="minorEastAsia" w:hint="eastAsia"/>
          <w:sz w:val="24"/>
          <w:szCs w:val="24"/>
        </w:rPr>
        <w:t>。つまり、本件不動産の譲渡前後にお</w:t>
      </w:r>
      <w:r w:rsidRPr="001E125A">
        <w:rPr>
          <w:rFonts w:asciiTheme="minorEastAsia" w:hAnsiTheme="minorEastAsia" w:hint="eastAsia"/>
          <w:sz w:val="24"/>
          <w:szCs w:val="24"/>
        </w:rPr>
        <w:t>い</w:t>
      </w:r>
      <w:r w:rsidR="005935E5" w:rsidRPr="001E125A">
        <w:rPr>
          <w:rFonts w:asciiTheme="minorEastAsia" w:hAnsiTheme="minorEastAsia" w:hint="eastAsia"/>
          <w:sz w:val="24"/>
          <w:szCs w:val="24"/>
        </w:rPr>
        <w:t>ても、審査請求人の占有は解かれてい</w:t>
      </w:r>
      <w:r w:rsidRPr="001E125A">
        <w:rPr>
          <w:rFonts w:asciiTheme="minorEastAsia" w:hAnsiTheme="minorEastAsia" w:hint="eastAsia"/>
          <w:sz w:val="24"/>
          <w:szCs w:val="24"/>
        </w:rPr>
        <w:t>ない</w:t>
      </w:r>
      <w:r w:rsidR="005935E5" w:rsidRPr="001E125A">
        <w:rPr>
          <w:rFonts w:asciiTheme="minorEastAsia" w:hAnsiTheme="minorEastAsia" w:hint="eastAsia"/>
          <w:sz w:val="24"/>
          <w:szCs w:val="24"/>
        </w:rPr>
        <w:t>。</w:t>
      </w:r>
    </w:p>
    <w:p w:rsidR="005935E5" w:rsidRPr="001E125A" w:rsidRDefault="00A01E03" w:rsidP="00A01E03">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Pr>
          <w:rFonts w:asciiTheme="minorEastAsia" w:hAnsiTheme="minorEastAsia" w:hint="eastAsia"/>
          <w:sz w:val="24"/>
          <w:szCs w:val="24"/>
        </w:rPr>
        <w:t xml:space="preserve">オ　</w:t>
      </w:r>
      <w:r w:rsidR="005935E5" w:rsidRPr="001E125A">
        <w:rPr>
          <w:rFonts w:asciiTheme="minorEastAsia" w:hAnsiTheme="minorEastAsia" w:hint="eastAsia"/>
          <w:sz w:val="24"/>
          <w:szCs w:val="24"/>
        </w:rPr>
        <w:t>さらに処分庁は、民法第</w:t>
      </w:r>
      <w:r w:rsidR="00BD2FD9" w:rsidRPr="001E125A">
        <w:rPr>
          <w:rFonts w:asciiTheme="minorEastAsia" w:hAnsiTheme="minorEastAsia" w:hint="eastAsia"/>
          <w:sz w:val="24"/>
          <w:szCs w:val="24"/>
        </w:rPr>
        <w:t>１８３</w:t>
      </w:r>
      <w:r w:rsidR="005935E5" w:rsidRPr="001E125A">
        <w:rPr>
          <w:rFonts w:asciiTheme="minorEastAsia" w:hAnsiTheme="minorEastAsia" w:hint="eastAsia"/>
          <w:sz w:val="24"/>
          <w:szCs w:val="24"/>
        </w:rPr>
        <w:t>条に規定する占有改定により</w:t>
      </w:r>
      <w:r w:rsidR="00BD2FD9"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が占有権を取得したという主張をされてい</w:t>
      </w:r>
      <w:r w:rsidR="00BD2FD9" w:rsidRPr="001E125A">
        <w:rPr>
          <w:rFonts w:asciiTheme="minorEastAsia" w:hAnsiTheme="minorEastAsia" w:hint="eastAsia"/>
          <w:sz w:val="24"/>
          <w:szCs w:val="24"/>
        </w:rPr>
        <w:t>る</w:t>
      </w:r>
      <w:r w:rsidR="005935E5" w:rsidRPr="001E125A">
        <w:rPr>
          <w:rFonts w:asciiTheme="minorEastAsia" w:hAnsiTheme="minorEastAsia" w:hint="eastAsia"/>
          <w:sz w:val="24"/>
          <w:szCs w:val="24"/>
        </w:rPr>
        <w:t>が、本件不動産の所有権の現実支配が</w:t>
      </w:r>
      <w:r w:rsidR="00BD2FD9"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に移転したことにはならず、</w:t>
      </w:r>
      <w:r w:rsidR="00BD2FD9"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の占有はあくまでも間接的なもので</w:t>
      </w:r>
      <w:r w:rsidR="00BD2FD9" w:rsidRPr="001E125A">
        <w:rPr>
          <w:rFonts w:asciiTheme="minorEastAsia" w:hAnsiTheme="minorEastAsia" w:hint="eastAsia"/>
          <w:sz w:val="24"/>
          <w:szCs w:val="24"/>
        </w:rPr>
        <w:t>ある</w:t>
      </w:r>
      <w:r w:rsidR="005935E5" w:rsidRPr="001E125A">
        <w:rPr>
          <w:rFonts w:asciiTheme="minorEastAsia" w:hAnsiTheme="minorEastAsia" w:hint="eastAsia"/>
          <w:sz w:val="24"/>
          <w:szCs w:val="24"/>
        </w:rPr>
        <w:t>。民法第</w:t>
      </w:r>
      <w:r w:rsidR="00BD2FD9" w:rsidRPr="001E125A">
        <w:rPr>
          <w:rFonts w:asciiTheme="minorEastAsia" w:hAnsiTheme="minorEastAsia" w:hint="eastAsia"/>
          <w:sz w:val="24"/>
          <w:szCs w:val="24"/>
        </w:rPr>
        <w:t>１８３</w:t>
      </w:r>
      <w:r w:rsidR="005935E5" w:rsidRPr="001E125A">
        <w:rPr>
          <w:rFonts w:asciiTheme="minorEastAsia" w:hAnsiTheme="minorEastAsia" w:hint="eastAsia"/>
          <w:sz w:val="24"/>
          <w:szCs w:val="24"/>
        </w:rPr>
        <w:t>条の条文は、「代理人が自己の占有物を以後本人のために占有する意思を表示したときは、本人は、これによって占有権を取得する。」ということで</w:t>
      </w:r>
      <w:r w:rsidR="00BD2FD9" w:rsidRPr="001E125A">
        <w:rPr>
          <w:rFonts w:asciiTheme="minorEastAsia" w:hAnsiTheme="minorEastAsia" w:hint="eastAsia"/>
          <w:sz w:val="24"/>
          <w:szCs w:val="24"/>
        </w:rPr>
        <w:t>あり</w:t>
      </w:r>
      <w:r w:rsidR="005935E5" w:rsidRPr="001E125A">
        <w:rPr>
          <w:rFonts w:asciiTheme="minorEastAsia" w:hAnsiTheme="minorEastAsia" w:hint="eastAsia"/>
          <w:sz w:val="24"/>
          <w:szCs w:val="24"/>
        </w:rPr>
        <w:t>、具体的に置き換えれば、「審査請求人（代理人）が審査請求人（自己）の占有物（直接占有権）を以後</w:t>
      </w:r>
      <w:r w:rsidR="00BD2FD9"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（本人）のために占有する意思を表示したときは、</w:t>
      </w:r>
      <w:r w:rsidR="00BD2FD9" w:rsidRPr="001E125A">
        <w:rPr>
          <w:rFonts w:asciiTheme="minorEastAsia" w:hAnsiTheme="minorEastAsia" w:hint="eastAsia"/>
          <w:sz w:val="24"/>
          <w:szCs w:val="24"/>
        </w:rPr>
        <w:t>Ａ社</w:t>
      </w:r>
      <w:r w:rsidR="005935E5" w:rsidRPr="001E125A">
        <w:rPr>
          <w:rFonts w:asciiTheme="minorEastAsia" w:hAnsiTheme="minorEastAsia" w:hint="eastAsia"/>
          <w:sz w:val="24"/>
          <w:szCs w:val="24"/>
        </w:rPr>
        <w:t>（本人）は、これによって占有権（間接占有権）を取得する。」とな</w:t>
      </w:r>
      <w:r w:rsidR="00BD2FD9" w:rsidRPr="001E125A">
        <w:rPr>
          <w:rFonts w:asciiTheme="minorEastAsia" w:hAnsiTheme="minorEastAsia" w:hint="eastAsia"/>
          <w:sz w:val="24"/>
          <w:szCs w:val="24"/>
        </w:rPr>
        <w:t>る</w:t>
      </w:r>
      <w:r w:rsidR="005935E5" w:rsidRPr="001E125A">
        <w:rPr>
          <w:rFonts w:asciiTheme="minorEastAsia" w:hAnsiTheme="minorEastAsia" w:hint="eastAsia"/>
          <w:sz w:val="24"/>
          <w:szCs w:val="24"/>
        </w:rPr>
        <w:t>。</w:t>
      </w:r>
    </w:p>
    <w:p w:rsidR="005935E5" w:rsidRPr="001E125A" w:rsidRDefault="005935E5" w:rsidP="00A01E03">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A01E03" w:rsidRPr="001E125A">
        <w:rPr>
          <w:rFonts w:asciiTheme="minorEastAsia" w:hAnsiTheme="minorEastAsia" w:hint="eastAsia"/>
          <w:sz w:val="24"/>
          <w:szCs w:val="24"/>
        </w:rPr>
        <w:t xml:space="preserve">　</w:t>
      </w:r>
      <w:r w:rsidRPr="001E125A">
        <w:rPr>
          <w:rFonts w:asciiTheme="minorEastAsia" w:hAnsiTheme="minorEastAsia" w:hint="eastAsia"/>
          <w:sz w:val="24"/>
          <w:szCs w:val="24"/>
        </w:rPr>
        <w:t xml:space="preserve">　　「意思の表示」とは、各種の催告や拒絶等を表す行為で、例えば、契約を取り消すかどうかについて確答を促し（民法第</w:t>
      </w:r>
      <w:r w:rsidR="00C75328" w:rsidRPr="001E125A">
        <w:rPr>
          <w:rFonts w:asciiTheme="minorEastAsia" w:hAnsiTheme="minorEastAsia" w:hint="eastAsia"/>
          <w:sz w:val="24"/>
          <w:szCs w:val="24"/>
        </w:rPr>
        <w:t>２０</w:t>
      </w:r>
      <w:r w:rsidRPr="001E125A">
        <w:rPr>
          <w:rFonts w:asciiTheme="minorEastAsia" w:hAnsiTheme="minorEastAsia" w:hint="eastAsia"/>
          <w:sz w:val="24"/>
          <w:szCs w:val="24"/>
        </w:rPr>
        <w:t>条第１項）、債務の履行を求める（民法第</w:t>
      </w:r>
      <w:r w:rsidR="00C75328" w:rsidRPr="001E125A">
        <w:rPr>
          <w:rFonts w:asciiTheme="minorEastAsia" w:hAnsiTheme="minorEastAsia" w:hint="eastAsia"/>
          <w:sz w:val="24"/>
          <w:szCs w:val="24"/>
        </w:rPr>
        <w:t>４１２</w:t>
      </w:r>
      <w:r w:rsidRPr="001E125A">
        <w:rPr>
          <w:rFonts w:asciiTheme="minorEastAsia" w:hAnsiTheme="minorEastAsia" w:hint="eastAsia"/>
          <w:sz w:val="24"/>
          <w:szCs w:val="24"/>
        </w:rPr>
        <w:t>条）などの行為を指</w:t>
      </w:r>
      <w:r w:rsidR="00C75328" w:rsidRPr="001E125A">
        <w:rPr>
          <w:rFonts w:asciiTheme="minorEastAsia" w:hAnsiTheme="minorEastAsia" w:hint="eastAsia"/>
          <w:sz w:val="24"/>
          <w:szCs w:val="24"/>
        </w:rPr>
        <w:t>す</w:t>
      </w:r>
      <w:r w:rsidRPr="001E125A">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1E125A">
        <w:rPr>
          <w:rFonts w:asciiTheme="minorEastAsia" w:hAnsiTheme="minorEastAsia" w:hint="eastAsia"/>
          <w:sz w:val="24"/>
          <w:szCs w:val="24"/>
        </w:rPr>
        <w:t xml:space="preserve">　　</w:t>
      </w:r>
      <w:r w:rsidR="00A01E03" w:rsidRPr="001E125A">
        <w:rPr>
          <w:rFonts w:asciiTheme="minorEastAsia" w:hAnsiTheme="minorEastAsia" w:hint="eastAsia"/>
          <w:sz w:val="24"/>
          <w:szCs w:val="24"/>
        </w:rPr>
        <w:t xml:space="preserve">　</w:t>
      </w:r>
      <w:r w:rsidRPr="001E125A">
        <w:rPr>
          <w:rFonts w:asciiTheme="minorEastAsia" w:hAnsiTheme="minorEastAsia" w:hint="eastAsia"/>
          <w:sz w:val="24"/>
          <w:szCs w:val="24"/>
        </w:rPr>
        <w:t xml:space="preserve">　本件にお</w:t>
      </w:r>
      <w:r w:rsidR="000A2803" w:rsidRPr="001E125A">
        <w:rPr>
          <w:rFonts w:asciiTheme="minorEastAsia" w:hAnsiTheme="minorEastAsia" w:hint="eastAsia"/>
          <w:sz w:val="24"/>
          <w:szCs w:val="24"/>
        </w:rPr>
        <w:t>い</w:t>
      </w:r>
      <w:r w:rsidRPr="001E125A">
        <w:rPr>
          <w:rFonts w:asciiTheme="minorEastAsia" w:hAnsiTheme="minorEastAsia" w:hint="eastAsia"/>
          <w:sz w:val="24"/>
          <w:szCs w:val="24"/>
        </w:rPr>
        <w:t>ては、すでに他の契約関係で意思が表示され、相互に承認</w:t>
      </w:r>
      <w:r w:rsidRPr="00A14FE0">
        <w:rPr>
          <w:rFonts w:asciiTheme="minorEastAsia" w:hAnsiTheme="minorEastAsia" w:hint="eastAsia"/>
          <w:sz w:val="24"/>
          <w:szCs w:val="24"/>
        </w:rPr>
        <w:t>が確定（担保）してい</w:t>
      </w:r>
      <w:r w:rsidR="000A2803" w:rsidRPr="00A14FE0">
        <w:rPr>
          <w:rFonts w:asciiTheme="minorEastAsia" w:hAnsiTheme="minorEastAsia" w:hint="eastAsia"/>
          <w:sz w:val="24"/>
          <w:szCs w:val="24"/>
        </w:rPr>
        <w:t>る</w:t>
      </w:r>
      <w:r w:rsidRPr="00A14FE0">
        <w:rPr>
          <w:rFonts w:asciiTheme="minorEastAsia" w:hAnsiTheme="minorEastAsia" w:hint="eastAsia"/>
          <w:sz w:val="24"/>
          <w:szCs w:val="24"/>
        </w:rPr>
        <w:t>。したがって、民法第</w:t>
      </w:r>
      <w:r w:rsidR="000A2803" w:rsidRPr="00A14FE0">
        <w:rPr>
          <w:rFonts w:asciiTheme="minorEastAsia" w:hAnsiTheme="minorEastAsia" w:hint="eastAsia"/>
          <w:sz w:val="24"/>
          <w:szCs w:val="24"/>
        </w:rPr>
        <w:t>１８３</w:t>
      </w:r>
      <w:r w:rsidRPr="00A14FE0">
        <w:rPr>
          <w:rFonts w:asciiTheme="minorEastAsia" w:hAnsiTheme="minorEastAsia" w:hint="eastAsia"/>
          <w:sz w:val="24"/>
          <w:szCs w:val="24"/>
        </w:rPr>
        <w:t>条を引き合いにすることに意味が</w:t>
      </w:r>
      <w:r w:rsidR="000A2803" w:rsidRPr="00A14FE0">
        <w:rPr>
          <w:rFonts w:asciiTheme="minorEastAsia" w:hAnsiTheme="minorEastAsia" w:hint="eastAsia"/>
          <w:sz w:val="24"/>
          <w:szCs w:val="24"/>
        </w:rPr>
        <w:t>ない</w:t>
      </w:r>
      <w:r w:rsidRPr="00A14FE0">
        <w:rPr>
          <w:rFonts w:asciiTheme="minorEastAsia" w:hAnsiTheme="minorEastAsia" w:hint="eastAsia"/>
          <w:sz w:val="24"/>
          <w:szCs w:val="24"/>
        </w:rPr>
        <w:t>。</w:t>
      </w:r>
    </w:p>
    <w:p w:rsidR="005935E5" w:rsidRPr="00A14FE0" w:rsidRDefault="00A01E03"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カ　</w:t>
      </w:r>
      <w:r w:rsidR="005935E5" w:rsidRPr="00A14FE0">
        <w:rPr>
          <w:rFonts w:asciiTheme="minorEastAsia" w:hAnsiTheme="minorEastAsia" w:hint="eastAsia"/>
          <w:sz w:val="24"/>
          <w:szCs w:val="24"/>
        </w:rPr>
        <w:t>租税法は、一般に民間財産に対する侵害規定であり、課税は慎重にあるべきで、それゆえ、課税要件は法定（課税要件法定主義）される必要があ</w:t>
      </w:r>
      <w:r w:rsidR="00C74256" w:rsidRPr="00A14FE0">
        <w:rPr>
          <w:rFonts w:asciiTheme="minorEastAsia" w:hAnsiTheme="minorEastAsia" w:hint="eastAsia"/>
          <w:sz w:val="24"/>
          <w:szCs w:val="24"/>
        </w:rPr>
        <w:t>る</w:t>
      </w:r>
      <w:r w:rsidR="005935E5" w:rsidRPr="00A14FE0">
        <w:rPr>
          <w:rFonts w:asciiTheme="minorEastAsia" w:hAnsiTheme="minorEastAsia" w:hint="eastAsia"/>
          <w:sz w:val="24"/>
          <w:szCs w:val="24"/>
        </w:rPr>
        <w:t>が、「課税要件法定主義」とは、課税要件のすべてと租税の賦課徴収の手続きは、法律によらなければならない（租税法律主義）ということで</w:t>
      </w:r>
      <w:r w:rsidR="00C74256" w:rsidRPr="00A14FE0">
        <w:rPr>
          <w:rFonts w:asciiTheme="minorEastAsia" w:hAnsiTheme="minorEastAsia" w:hint="eastAsia"/>
          <w:sz w:val="24"/>
          <w:szCs w:val="24"/>
        </w:rPr>
        <w:t>ある</w:t>
      </w:r>
      <w:r w:rsidR="005935E5" w:rsidRPr="00A14FE0">
        <w:rPr>
          <w:rFonts w:asciiTheme="minorEastAsia" w:hAnsiTheme="minorEastAsia" w:hint="eastAsia"/>
          <w:sz w:val="24"/>
          <w:szCs w:val="24"/>
        </w:rPr>
        <w:t>（最高裁判所昭和</w:t>
      </w:r>
      <w:r w:rsidR="00C74256" w:rsidRPr="00A14FE0">
        <w:rPr>
          <w:rFonts w:asciiTheme="minorEastAsia" w:hAnsiTheme="minorEastAsia" w:hint="eastAsia"/>
          <w:sz w:val="24"/>
          <w:szCs w:val="24"/>
        </w:rPr>
        <w:t>３０</w:t>
      </w:r>
      <w:r w:rsidR="005935E5" w:rsidRPr="00A14FE0">
        <w:rPr>
          <w:rFonts w:asciiTheme="minorEastAsia" w:hAnsiTheme="minorEastAsia" w:hint="eastAsia"/>
          <w:sz w:val="24"/>
          <w:szCs w:val="24"/>
        </w:rPr>
        <w:t>年３月</w:t>
      </w:r>
      <w:r w:rsidR="00C74256" w:rsidRPr="00A14FE0">
        <w:rPr>
          <w:rFonts w:asciiTheme="minorEastAsia" w:hAnsiTheme="minorEastAsia" w:hint="eastAsia"/>
          <w:sz w:val="24"/>
          <w:szCs w:val="24"/>
        </w:rPr>
        <w:t>２２</w:t>
      </w:r>
      <w:r w:rsidR="005935E5" w:rsidRPr="00A14FE0">
        <w:rPr>
          <w:rFonts w:asciiTheme="minorEastAsia" w:hAnsiTheme="minorEastAsia" w:hint="eastAsia"/>
          <w:sz w:val="24"/>
          <w:szCs w:val="24"/>
        </w:rPr>
        <w:t>日判決）。</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不動産取得税における譲渡担保の非課税規定の文言からして、あるいは最高裁の判例を俎上において検討を加えても、処分庁が主張</w:t>
      </w:r>
      <w:r w:rsidR="00B0698B" w:rsidRPr="00A14FE0">
        <w:rPr>
          <w:rFonts w:asciiTheme="minorEastAsia" w:hAnsiTheme="minorEastAsia" w:hint="eastAsia"/>
          <w:sz w:val="24"/>
          <w:szCs w:val="24"/>
        </w:rPr>
        <w:t>している</w:t>
      </w:r>
      <w:r w:rsidRPr="00A14FE0">
        <w:rPr>
          <w:rFonts w:asciiTheme="minorEastAsia" w:hAnsiTheme="minorEastAsia" w:hint="eastAsia"/>
          <w:sz w:val="24"/>
          <w:szCs w:val="24"/>
        </w:rPr>
        <w:t>ように「金銭消費貸借関係による直接の債務関係がある旨の立証はなされておらず、また、契約の形式面においても、買戻特約付きの売買契約と買戻しを履行する売買契約であり、譲渡担保であるとはいえ</w:t>
      </w:r>
      <w:r w:rsidR="005C7AFE">
        <w:rPr>
          <w:rFonts w:asciiTheme="minorEastAsia" w:hAnsiTheme="minorEastAsia" w:hint="eastAsia"/>
          <w:sz w:val="24"/>
          <w:szCs w:val="24"/>
        </w:rPr>
        <w:t>ない</w:t>
      </w:r>
      <w:r w:rsidRPr="00A14FE0">
        <w:rPr>
          <w:rFonts w:asciiTheme="minorEastAsia" w:hAnsiTheme="minorEastAsia" w:hint="eastAsia"/>
          <w:sz w:val="24"/>
          <w:szCs w:val="24"/>
        </w:rPr>
        <w:t>。」との判断を導くのは、租税法律主義という観点からは、あまりにも早計で</w:t>
      </w:r>
      <w:r w:rsidR="00B0698B" w:rsidRPr="00A14FE0">
        <w:rPr>
          <w:rFonts w:asciiTheme="minorEastAsia" w:hAnsiTheme="minorEastAsia" w:hint="eastAsia"/>
          <w:sz w:val="24"/>
          <w:szCs w:val="24"/>
        </w:rPr>
        <w:t>ある</w:t>
      </w:r>
      <w:r w:rsidRPr="00A14FE0">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処分庁は、「非課税等の適用については、法において具体的に列挙されたものに限られてい</w:t>
      </w:r>
      <w:r w:rsidR="005C7AFE">
        <w:rPr>
          <w:rFonts w:asciiTheme="minorEastAsia" w:hAnsiTheme="minorEastAsia" w:hint="eastAsia"/>
          <w:sz w:val="24"/>
          <w:szCs w:val="24"/>
        </w:rPr>
        <w:t>る</w:t>
      </w:r>
      <w:r w:rsidRPr="00A14FE0">
        <w:rPr>
          <w:rFonts w:asciiTheme="minorEastAsia" w:hAnsiTheme="minorEastAsia" w:hint="eastAsia"/>
          <w:sz w:val="24"/>
          <w:szCs w:val="24"/>
        </w:rPr>
        <w:t>。」と主張されていることにつ</w:t>
      </w:r>
      <w:r w:rsidR="002C05BF" w:rsidRPr="00A14FE0">
        <w:rPr>
          <w:rFonts w:asciiTheme="minorEastAsia" w:hAnsiTheme="minorEastAsia" w:hint="eastAsia"/>
          <w:sz w:val="24"/>
          <w:szCs w:val="24"/>
        </w:rPr>
        <w:t>い</w:t>
      </w:r>
      <w:r w:rsidRPr="00A14FE0">
        <w:rPr>
          <w:rFonts w:asciiTheme="minorEastAsia" w:hAnsiTheme="minorEastAsia" w:hint="eastAsia"/>
          <w:sz w:val="24"/>
          <w:szCs w:val="24"/>
        </w:rPr>
        <w:t>ては、理解でき</w:t>
      </w:r>
      <w:r w:rsidR="002C05BF" w:rsidRPr="00A14FE0">
        <w:rPr>
          <w:rFonts w:asciiTheme="minorEastAsia" w:hAnsiTheme="minorEastAsia" w:hint="eastAsia"/>
          <w:sz w:val="24"/>
          <w:szCs w:val="24"/>
        </w:rPr>
        <w:t>る</w:t>
      </w:r>
      <w:r w:rsidRPr="00A14FE0">
        <w:rPr>
          <w:rFonts w:asciiTheme="minorEastAsia" w:hAnsiTheme="minorEastAsia" w:hint="eastAsia"/>
          <w:sz w:val="24"/>
          <w:szCs w:val="24"/>
        </w:rPr>
        <w:t>が、問題はその解釈で</w:t>
      </w:r>
      <w:r w:rsidR="002C05BF" w:rsidRPr="00A14FE0">
        <w:rPr>
          <w:rFonts w:asciiTheme="minorEastAsia" w:hAnsiTheme="minorEastAsia" w:hint="eastAsia"/>
          <w:sz w:val="24"/>
          <w:szCs w:val="24"/>
        </w:rPr>
        <w:t>ある</w:t>
      </w:r>
      <w:r w:rsidRPr="00A14FE0">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法律に根拠のない命令による租税の賦課は許されず、疑わしきは納税者の利益に帰すことにな</w:t>
      </w:r>
      <w:r w:rsidR="002C05BF" w:rsidRPr="00A14FE0">
        <w:rPr>
          <w:rFonts w:asciiTheme="minorEastAsia" w:hAnsiTheme="minorEastAsia" w:hint="eastAsia"/>
          <w:sz w:val="24"/>
          <w:szCs w:val="24"/>
        </w:rPr>
        <w:t>る</w:t>
      </w:r>
      <w:r w:rsidRPr="00A14FE0">
        <w:rPr>
          <w:rFonts w:asciiTheme="minorEastAsia" w:hAnsiTheme="minorEastAsia" w:hint="eastAsia"/>
          <w:sz w:val="24"/>
          <w:szCs w:val="24"/>
        </w:rPr>
        <w:t>。法律の解釈・判断は、民主主義国家においては、第一義的には国民の側にあ</w:t>
      </w:r>
      <w:r w:rsidR="002C05BF" w:rsidRPr="00A14FE0">
        <w:rPr>
          <w:rFonts w:asciiTheme="minorEastAsia" w:hAnsiTheme="minorEastAsia" w:hint="eastAsia"/>
          <w:sz w:val="24"/>
          <w:szCs w:val="24"/>
        </w:rPr>
        <w:t>る</w:t>
      </w:r>
      <w:r w:rsidRPr="00A14FE0">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不動産取得税は、流通税に属す</w:t>
      </w:r>
      <w:r w:rsidR="003C5A0A" w:rsidRPr="00A14FE0">
        <w:rPr>
          <w:rFonts w:asciiTheme="minorEastAsia" w:hAnsiTheme="minorEastAsia" w:hint="eastAsia"/>
          <w:sz w:val="24"/>
          <w:szCs w:val="24"/>
        </w:rPr>
        <w:t>る</w:t>
      </w:r>
      <w:r w:rsidRPr="00A14FE0">
        <w:rPr>
          <w:rFonts w:asciiTheme="minorEastAsia" w:hAnsiTheme="minorEastAsia" w:hint="eastAsia"/>
          <w:sz w:val="24"/>
          <w:szCs w:val="24"/>
        </w:rPr>
        <w:t>が、占有権の移転がない以上は、流通といえるのかどうかも問わなければな</w:t>
      </w:r>
      <w:r w:rsidR="00CB61D6" w:rsidRPr="00A14FE0">
        <w:rPr>
          <w:rFonts w:asciiTheme="minorEastAsia" w:hAnsiTheme="minorEastAsia" w:hint="eastAsia"/>
          <w:sz w:val="24"/>
          <w:szCs w:val="24"/>
        </w:rPr>
        <w:t>らない</w:t>
      </w:r>
      <w:r w:rsidRPr="00A14FE0">
        <w:rPr>
          <w:rFonts w:asciiTheme="minorEastAsia" w:hAnsiTheme="minorEastAsia" w:hint="eastAsia"/>
          <w:sz w:val="24"/>
          <w:szCs w:val="24"/>
        </w:rPr>
        <w:t>。譲渡担保の要件に該当するかどうかを検討するまでもなく、端から課税要件を満たしていないのかも知れ</w:t>
      </w:r>
      <w:r w:rsidR="00CB61D6" w:rsidRPr="00A14FE0">
        <w:rPr>
          <w:rFonts w:asciiTheme="minorEastAsia" w:hAnsiTheme="minorEastAsia" w:hint="eastAsia"/>
          <w:sz w:val="24"/>
          <w:szCs w:val="24"/>
        </w:rPr>
        <w:t>ない</w:t>
      </w:r>
      <w:r w:rsidRPr="00A14FE0">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「民事再生法の適用があったことに鑑み、課税上何らかの軽減措置を配慮すべき」ということについてで</w:t>
      </w:r>
      <w:r w:rsidR="00653CAB" w:rsidRPr="00A14FE0">
        <w:rPr>
          <w:rFonts w:asciiTheme="minorEastAsia" w:hAnsiTheme="minorEastAsia" w:hint="eastAsia"/>
          <w:sz w:val="24"/>
          <w:szCs w:val="24"/>
        </w:rPr>
        <w:t>ある</w:t>
      </w:r>
      <w:r w:rsidRPr="00A14FE0">
        <w:rPr>
          <w:rFonts w:asciiTheme="minorEastAsia" w:hAnsiTheme="minorEastAsia" w:hint="eastAsia"/>
          <w:sz w:val="24"/>
          <w:szCs w:val="24"/>
        </w:rPr>
        <w:t>が、こうした場合の買戻しについては、譲渡担保とは別に条文を以って法定措置を講ずべきではないか、ということで</w:t>
      </w:r>
      <w:r w:rsidR="00653CAB" w:rsidRPr="00A14FE0">
        <w:rPr>
          <w:rFonts w:asciiTheme="minorEastAsia" w:hAnsiTheme="minorEastAsia" w:hint="eastAsia"/>
          <w:sz w:val="24"/>
          <w:szCs w:val="24"/>
        </w:rPr>
        <w:t>ある</w:t>
      </w:r>
      <w:r w:rsidRPr="00A14FE0">
        <w:rPr>
          <w:rFonts w:asciiTheme="minorEastAsia" w:hAnsiTheme="minorEastAsia" w:hint="eastAsia"/>
          <w:sz w:val="24"/>
          <w:szCs w:val="24"/>
        </w:rPr>
        <w:t>。課税要件事実を問うことで、課税または非課税の判断が分かれるにしても、現状を放置したままでは、誤解と混乱が生じ</w:t>
      </w:r>
      <w:r w:rsidR="00653CAB" w:rsidRPr="00A14FE0">
        <w:rPr>
          <w:rFonts w:asciiTheme="minorEastAsia" w:hAnsiTheme="minorEastAsia" w:hint="eastAsia"/>
          <w:sz w:val="24"/>
          <w:szCs w:val="24"/>
        </w:rPr>
        <w:t>る</w:t>
      </w:r>
      <w:r w:rsidRPr="00A14FE0">
        <w:rPr>
          <w:rFonts w:asciiTheme="minorEastAsia" w:hAnsiTheme="minorEastAsia" w:hint="eastAsia"/>
          <w:sz w:val="24"/>
          <w:szCs w:val="24"/>
        </w:rPr>
        <w:t>。それは、民事再生法の趣旨と合致すると思料</w:t>
      </w:r>
      <w:r w:rsidR="00653CAB" w:rsidRPr="00A14FE0">
        <w:rPr>
          <w:rFonts w:asciiTheme="minorEastAsia" w:hAnsiTheme="minorEastAsia" w:hint="eastAsia"/>
          <w:sz w:val="24"/>
          <w:szCs w:val="24"/>
        </w:rPr>
        <w:t>する</w:t>
      </w:r>
      <w:r w:rsidRPr="00A14FE0">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不動産取得税は、申告納税方式に基づく課税ではなく、不動産の移転に伴って賦課課税により、ほとんど自動的に課税がされ</w:t>
      </w:r>
      <w:r w:rsidR="00356337" w:rsidRPr="00A14FE0">
        <w:rPr>
          <w:rFonts w:asciiTheme="minorEastAsia" w:hAnsiTheme="minorEastAsia" w:hint="eastAsia"/>
          <w:sz w:val="24"/>
          <w:szCs w:val="24"/>
        </w:rPr>
        <w:t>る</w:t>
      </w:r>
      <w:r w:rsidRPr="00A14FE0">
        <w:rPr>
          <w:rFonts w:asciiTheme="minorEastAsia" w:hAnsiTheme="minorEastAsia" w:hint="eastAsia"/>
          <w:sz w:val="24"/>
          <w:szCs w:val="24"/>
        </w:rPr>
        <w:t>から、課税庁側も納税者側も、疑いを持つことは共に少なく、したがって課税の論拠が厳しく問われないまま課税されていることも多々あるのではないかと思われ</w:t>
      </w:r>
      <w:r w:rsidR="00356337" w:rsidRPr="00A14FE0">
        <w:rPr>
          <w:rFonts w:asciiTheme="minorEastAsia" w:hAnsiTheme="minorEastAsia" w:hint="eastAsia"/>
          <w:sz w:val="24"/>
          <w:szCs w:val="24"/>
        </w:rPr>
        <w:t>る</w:t>
      </w:r>
      <w:r w:rsidRPr="00A14FE0">
        <w:rPr>
          <w:rFonts w:asciiTheme="minorEastAsia" w:hAnsiTheme="minorEastAsia" w:hint="eastAsia"/>
          <w:sz w:val="24"/>
          <w:szCs w:val="24"/>
        </w:rPr>
        <w:t>。</w:t>
      </w:r>
    </w:p>
    <w:p w:rsidR="005935E5" w:rsidRPr="00A14FE0" w:rsidRDefault="005935E5" w:rsidP="00A01E03">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01E03"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譲渡担保は、慣習において認められてきたものであり、法第</w:t>
      </w:r>
      <w:r w:rsidR="005765C1" w:rsidRPr="00A14FE0">
        <w:rPr>
          <w:rFonts w:asciiTheme="minorEastAsia" w:hAnsiTheme="minorEastAsia" w:hint="eastAsia"/>
          <w:sz w:val="24"/>
          <w:szCs w:val="24"/>
        </w:rPr>
        <w:t>７３</w:t>
      </w:r>
      <w:r w:rsidRPr="00A14FE0">
        <w:rPr>
          <w:rFonts w:asciiTheme="minorEastAsia" w:hAnsiTheme="minorEastAsia" w:hint="eastAsia"/>
          <w:sz w:val="24"/>
          <w:szCs w:val="24"/>
        </w:rPr>
        <w:t>条の７第８号において、譲渡担保の非課税規定が置かれていることから、課税または非課税の判断は、慎重を期すべきで</w:t>
      </w:r>
      <w:r w:rsidR="005765C1" w:rsidRPr="00A14FE0">
        <w:rPr>
          <w:rFonts w:asciiTheme="minorEastAsia" w:hAnsiTheme="minorEastAsia" w:hint="eastAsia"/>
          <w:sz w:val="24"/>
          <w:szCs w:val="24"/>
        </w:rPr>
        <w:t>ある</w:t>
      </w:r>
      <w:r w:rsidRPr="00A14FE0">
        <w:rPr>
          <w:rFonts w:asciiTheme="minorEastAsia" w:hAnsiTheme="minorEastAsia" w:hint="eastAsia"/>
          <w:sz w:val="24"/>
          <w:szCs w:val="24"/>
        </w:rPr>
        <w:t>。</w:t>
      </w:r>
    </w:p>
    <w:p w:rsidR="005935E5" w:rsidRPr="00A14FE0" w:rsidRDefault="00A01E03" w:rsidP="00AE0487">
      <w:pPr>
        <w:autoSpaceDE w:val="0"/>
        <w:autoSpaceDN w:val="0"/>
        <w:rPr>
          <w:rFonts w:asciiTheme="minorEastAsia" w:hAnsiTheme="minorEastAsia"/>
          <w:sz w:val="24"/>
          <w:szCs w:val="24"/>
        </w:rPr>
      </w:pPr>
      <w:r w:rsidRPr="00A14FE0">
        <w:rPr>
          <w:rFonts w:asciiTheme="minorEastAsia" w:hAnsiTheme="minorEastAsia" w:hint="eastAsia"/>
          <w:sz w:val="24"/>
          <w:szCs w:val="24"/>
        </w:rPr>
        <w:t xml:space="preserve">　　キ　</w:t>
      </w:r>
      <w:r w:rsidR="00C84EDD" w:rsidRPr="00A14FE0">
        <w:rPr>
          <w:rFonts w:asciiTheme="minorEastAsia" w:hAnsiTheme="minorEastAsia" w:hint="eastAsia"/>
          <w:sz w:val="24"/>
          <w:szCs w:val="24"/>
        </w:rPr>
        <w:t>以上のとおり、本件処分の取消しを求める。</w:t>
      </w:r>
    </w:p>
    <w:p w:rsidR="0005681A" w:rsidRPr="00A14FE0" w:rsidRDefault="0005681A" w:rsidP="00091405">
      <w:pPr>
        <w:autoSpaceDE w:val="0"/>
        <w:autoSpaceDN w:val="0"/>
        <w:ind w:left="240" w:hangingChars="100" w:hanging="240"/>
        <w:rPr>
          <w:rFonts w:asciiTheme="minorEastAsia" w:hAnsiTheme="minorEastAsia"/>
          <w:sz w:val="24"/>
          <w:szCs w:val="24"/>
        </w:rPr>
      </w:pPr>
      <w:r w:rsidRPr="00A14FE0">
        <w:rPr>
          <w:rFonts w:asciiTheme="minorEastAsia" w:hAnsiTheme="minorEastAsia" w:hint="eastAsia"/>
          <w:sz w:val="24"/>
          <w:szCs w:val="24"/>
        </w:rPr>
        <w:t>（２）口頭意見陳述における主張</w:t>
      </w:r>
    </w:p>
    <w:p w:rsidR="00964943" w:rsidRPr="00A14FE0" w:rsidRDefault="00666CDF" w:rsidP="00666CDF">
      <w:pPr>
        <w:autoSpaceDE w:val="0"/>
        <w:autoSpaceDN w:val="0"/>
        <w:ind w:leftChars="100" w:left="210" w:firstLineChars="100" w:firstLine="240"/>
        <w:rPr>
          <w:rFonts w:asciiTheme="minorEastAsia" w:hAnsiTheme="minorEastAsia"/>
          <w:sz w:val="24"/>
          <w:szCs w:val="24"/>
        </w:rPr>
      </w:pPr>
      <w:r w:rsidRPr="00A14FE0">
        <w:rPr>
          <w:rFonts w:asciiTheme="minorEastAsia" w:hAnsiTheme="minorEastAsia" w:hint="eastAsia"/>
          <w:sz w:val="24"/>
          <w:szCs w:val="24"/>
        </w:rPr>
        <w:t xml:space="preserve">ア　</w:t>
      </w:r>
      <w:r w:rsidR="00964943" w:rsidRPr="00A14FE0">
        <w:rPr>
          <w:rFonts w:asciiTheme="minorEastAsia" w:hAnsiTheme="minorEastAsia" w:hint="eastAsia"/>
          <w:sz w:val="24"/>
          <w:szCs w:val="24"/>
        </w:rPr>
        <w:t>今回のケースは売渡担保の形態に属するものである。</w:t>
      </w:r>
    </w:p>
    <w:p w:rsidR="00964943" w:rsidRPr="00A14FE0" w:rsidRDefault="00964943" w:rsidP="00666CDF">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666CDF"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処分庁の主張は、狭義の譲渡担保の説明であり、売渡担保について何ら説明されていない。</w:t>
      </w:r>
    </w:p>
    <w:p w:rsidR="00964943" w:rsidRPr="00A14FE0" w:rsidRDefault="00964943" w:rsidP="00666CDF">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666CDF"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売渡担保について、最近の流れでは、平成１８年２月７日</w:t>
      </w:r>
      <w:r w:rsidR="00666CDF" w:rsidRPr="00A14FE0">
        <w:rPr>
          <w:rFonts w:asciiTheme="minorEastAsia" w:hAnsiTheme="minorEastAsia" w:hint="eastAsia"/>
          <w:sz w:val="24"/>
          <w:szCs w:val="24"/>
        </w:rPr>
        <w:t>の</w:t>
      </w:r>
      <w:r w:rsidR="009E30E8" w:rsidRPr="00A14FE0">
        <w:rPr>
          <w:rFonts w:asciiTheme="minorEastAsia" w:hAnsiTheme="minorEastAsia" w:hint="eastAsia"/>
          <w:sz w:val="24"/>
          <w:szCs w:val="24"/>
        </w:rPr>
        <w:t>最高裁判例</w:t>
      </w:r>
      <w:r w:rsidR="00666CDF" w:rsidRPr="00A14FE0">
        <w:rPr>
          <w:rFonts w:asciiTheme="minorEastAsia" w:hAnsiTheme="minorEastAsia" w:hint="eastAsia"/>
          <w:sz w:val="24"/>
          <w:szCs w:val="24"/>
        </w:rPr>
        <w:t>で</w:t>
      </w:r>
      <w:r w:rsidRPr="00A14FE0">
        <w:rPr>
          <w:rFonts w:asciiTheme="minorEastAsia" w:hAnsiTheme="minorEastAsia" w:hint="eastAsia"/>
          <w:sz w:val="24"/>
          <w:szCs w:val="24"/>
        </w:rPr>
        <w:t>、「占有の移転を伴わない買戻特約付売買契約は譲渡担保と解する」とされた事例がある。</w:t>
      </w:r>
    </w:p>
    <w:p w:rsidR="00964943" w:rsidRPr="00A14FE0" w:rsidRDefault="00964943" w:rsidP="00D26DEB">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666CDF"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また、平成２７年７月１４日</w:t>
      </w:r>
      <w:r w:rsidR="00666CDF" w:rsidRPr="00A14FE0">
        <w:rPr>
          <w:rFonts w:asciiTheme="minorEastAsia" w:hAnsiTheme="minorEastAsia" w:hint="eastAsia"/>
          <w:sz w:val="24"/>
          <w:szCs w:val="24"/>
        </w:rPr>
        <w:t>の判決で</w:t>
      </w:r>
      <w:r w:rsidRPr="00A14FE0">
        <w:rPr>
          <w:rFonts w:asciiTheme="minorEastAsia" w:hAnsiTheme="minorEastAsia" w:hint="eastAsia"/>
          <w:sz w:val="24"/>
          <w:szCs w:val="24"/>
        </w:rPr>
        <w:t>、「不動産の賃貸借契約・買戻特約付売買契約は譲渡担保契約」とされた事例がある。</w:t>
      </w:r>
    </w:p>
    <w:p w:rsidR="00964943" w:rsidRPr="00A14FE0" w:rsidRDefault="00861A6C" w:rsidP="00861A6C">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イ　</w:t>
      </w:r>
      <w:r w:rsidR="009E1B45" w:rsidRPr="00A14FE0">
        <w:rPr>
          <w:rFonts w:asciiTheme="minorEastAsia" w:hAnsiTheme="minorEastAsia" w:hint="eastAsia"/>
          <w:sz w:val="24"/>
          <w:szCs w:val="24"/>
        </w:rPr>
        <w:t>処分庁は、</w:t>
      </w:r>
      <w:r w:rsidR="00964943" w:rsidRPr="00A14FE0">
        <w:rPr>
          <w:rFonts w:asciiTheme="minorEastAsia" w:hAnsiTheme="minorEastAsia" w:hint="eastAsia"/>
          <w:sz w:val="24"/>
          <w:szCs w:val="24"/>
        </w:rPr>
        <w:t>平成１８年２月７日</w:t>
      </w:r>
      <w:r w:rsidRPr="00A14FE0">
        <w:rPr>
          <w:rFonts w:asciiTheme="minorEastAsia" w:hAnsiTheme="minorEastAsia" w:hint="eastAsia"/>
          <w:sz w:val="24"/>
          <w:szCs w:val="24"/>
        </w:rPr>
        <w:t>の</w:t>
      </w:r>
      <w:r w:rsidR="00964943" w:rsidRPr="00A14FE0">
        <w:rPr>
          <w:rFonts w:asciiTheme="minorEastAsia" w:hAnsiTheme="minorEastAsia" w:hint="eastAsia"/>
          <w:sz w:val="24"/>
          <w:szCs w:val="24"/>
        </w:rPr>
        <w:t>最高裁判例の引用において、その解釈として「『占有の移転を伴わない契約』であると認められない。」とし、「占有の有無」を要旨とした解釈をしている。</w:t>
      </w:r>
    </w:p>
    <w:p w:rsidR="00964943" w:rsidRPr="00A14FE0" w:rsidRDefault="00964943" w:rsidP="00C914DE">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9E1B45"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しかし、</w:t>
      </w:r>
      <w:r w:rsidR="00C914DE" w:rsidRPr="00A14FE0">
        <w:rPr>
          <w:rFonts w:asciiTheme="minorEastAsia" w:hAnsiTheme="minorEastAsia" w:hint="eastAsia"/>
          <w:sz w:val="24"/>
          <w:szCs w:val="24"/>
        </w:rPr>
        <w:t>審査庁の諮問書の添付資料のうち裁決に相当する内容を記載した書類（以下「裁決書案」という。）</w:t>
      </w:r>
      <w:r w:rsidRPr="00A14FE0">
        <w:rPr>
          <w:rFonts w:asciiTheme="minorEastAsia" w:hAnsiTheme="minorEastAsia" w:hint="eastAsia"/>
          <w:sz w:val="24"/>
          <w:szCs w:val="24"/>
        </w:rPr>
        <w:t>では、「目的不動産を何らかの債権の担保とする目的で締結された契約は、譲渡担保契約と解するのが相当である。」とされており、</w:t>
      </w:r>
      <w:r w:rsidR="00570F9F">
        <w:rPr>
          <w:rFonts w:asciiTheme="minorEastAsia" w:hAnsiTheme="minorEastAsia" w:hint="eastAsia"/>
          <w:sz w:val="24"/>
          <w:szCs w:val="24"/>
        </w:rPr>
        <w:t>審査</w:t>
      </w:r>
      <w:r w:rsidRPr="00A14FE0">
        <w:rPr>
          <w:rFonts w:asciiTheme="minorEastAsia" w:hAnsiTheme="minorEastAsia" w:hint="eastAsia"/>
          <w:sz w:val="24"/>
          <w:szCs w:val="24"/>
        </w:rPr>
        <w:t>請求人の主張がほぼ認められたものと思われる。</w:t>
      </w:r>
    </w:p>
    <w:p w:rsidR="00964943" w:rsidRPr="00A14FE0" w:rsidRDefault="00AC470D" w:rsidP="00AC470D">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ウ　</w:t>
      </w:r>
      <w:r w:rsidR="00964943" w:rsidRPr="00A14FE0">
        <w:rPr>
          <w:rFonts w:asciiTheme="minorEastAsia" w:hAnsiTheme="minorEastAsia" w:hint="eastAsia"/>
          <w:sz w:val="24"/>
          <w:szCs w:val="24"/>
        </w:rPr>
        <w:t>裁決書案では、「以上の複数の判例から、形式的には譲渡担保の態様を持たない契約が譲渡担保にあたると認められるためには、①債権担保の目的により締結された契約であること、②被担保債権の弁済による債権債務関係の消滅に伴って目的不動産の所有権が移転すること、という要件の具備が必要であると解されます。」とあるが、これは、担保権のことを言っていると思われる。</w:t>
      </w:r>
    </w:p>
    <w:p w:rsidR="00964943" w:rsidRPr="00A14FE0" w:rsidRDefault="00964943" w:rsidP="00AC470D">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AC470D"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金銭消費貸借契約書の有無などが問題ではなく、民事再生法で担保権は担保されている。</w:t>
      </w:r>
    </w:p>
    <w:p w:rsidR="00964943" w:rsidRPr="00A14FE0" w:rsidRDefault="00964943" w:rsidP="009D3058">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w:t>
      </w:r>
      <w:r w:rsidR="009D3058" w:rsidRPr="00A14FE0">
        <w:rPr>
          <w:rFonts w:asciiTheme="minorEastAsia" w:hAnsiTheme="minorEastAsia" w:hint="eastAsia"/>
          <w:sz w:val="24"/>
          <w:szCs w:val="24"/>
        </w:rPr>
        <w:t xml:space="preserve">　　</w:t>
      </w:r>
      <w:r w:rsidRPr="00A14FE0">
        <w:rPr>
          <w:rFonts w:asciiTheme="minorEastAsia" w:hAnsiTheme="minorEastAsia" w:hint="eastAsia"/>
          <w:sz w:val="24"/>
          <w:szCs w:val="24"/>
        </w:rPr>
        <w:t xml:space="preserve">　民事再生の前に、主たる債権者である</w:t>
      </w:r>
      <w:r w:rsidR="009D3058" w:rsidRPr="00A14FE0">
        <w:rPr>
          <w:rFonts w:asciiTheme="minorEastAsia" w:hAnsiTheme="minorEastAsia" w:hint="eastAsia"/>
          <w:sz w:val="24"/>
          <w:szCs w:val="24"/>
        </w:rPr>
        <w:t>Ｂ</w:t>
      </w:r>
      <w:r w:rsidRPr="00A14FE0">
        <w:rPr>
          <w:rFonts w:asciiTheme="minorEastAsia" w:hAnsiTheme="minorEastAsia" w:hint="eastAsia"/>
          <w:sz w:val="24"/>
          <w:szCs w:val="24"/>
        </w:rPr>
        <w:t>銀行は、</w:t>
      </w:r>
      <w:r w:rsidR="009D3058" w:rsidRPr="00A14FE0">
        <w:rPr>
          <w:rFonts w:asciiTheme="minorEastAsia" w:hAnsiTheme="minorEastAsia" w:hint="eastAsia"/>
          <w:sz w:val="24"/>
          <w:szCs w:val="24"/>
        </w:rPr>
        <w:t>審査請求人</w:t>
      </w:r>
      <w:r w:rsidRPr="00A14FE0">
        <w:rPr>
          <w:rFonts w:asciiTheme="minorEastAsia" w:hAnsiTheme="minorEastAsia" w:hint="eastAsia"/>
          <w:sz w:val="24"/>
          <w:szCs w:val="24"/>
        </w:rPr>
        <w:t>の破綻を見極めた上で、</w:t>
      </w:r>
      <w:r w:rsidR="006463EF">
        <w:rPr>
          <w:rFonts w:asciiTheme="minorEastAsia" w:hAnsiTheme="minorEastAsia" w:hint="eastAsia"/>
          <w:sz w:val="24"/>
          <w:szCs w:val="24"/>
        </w:rPr>
        <w:t>Ｃ</w:t>
      </w:r>
      <w:r w:rsidR="00807F6C">
        <w:rPr>
          <w:rFonts w:asciiTheme="minorEastAsia" w:hAnsiTheme="minorEastAsia" w:hint="eastAsia"/>
          <w:sz w:val="24"/>
          <w:szCs w:val="24"/>
        </w:rPr>
        <w:t>○○○</w:t>
      </w:r>
      <w:r w:rsidRPr="00A14FE0">
        <w:rPr>
          <w:rFonts w:asciiTheme="minorEastAsia" w:hAnsiTheme="minorEastAsia" w:hint="eastAsia"/>
          <w:sz w:val="24"/>
          <w:szCs w:val="24"/>
        </w:rPr>
        <w:t>に売却を予定していたが、</w:t>
      </w:r>
      <w:r w:rsidR="009D3058" w:rsidRPr="00A14FE0">
        <w:rPr>
          <w:rFonts w:asciiTheme="minorEastAsia" w:hAnsiTheme="minorEastAsia" w:hint="eastAsia"/>
          <w:sz w:val="24"/>
          <w:szCs w:val="24"/>
        </w:rPr>
        <w:t>審査請求人</w:t>
      </w:r>
      <w:r w:rsidRPr="00A14FE0">
        <w:rPr>
          <w:rFonts w:asciiTheme="minorEastAsia" w:hAnsiTheme="minorEastAsia" w:hint="eastAsia"/>
          <w:sz w:val="24"/>
          <w:szCs w:val="24"/>
        </w:rPr>
        <w:t>は弁護士と相談の上、担保権を認めてもらった。よって、</w:t>
      </w:r>
      <w:r w:rsidR="009D3058" w:rsidRPr="00A14FE0">
        <w:rPr>
          <w:rFonts w:asciiTheme="minorEastAsia" w:hAnsiTheme="minorEastAsia" w:hint="eastAsia"/>
          <w:sz w:val="24"/>
          <w:szCs w:val="24"/>
        </w:rPr>
        <w:t>審査請求人</w:t>
      </w:r>
      <w:r w:rsidRPr="00A14FE0">
        <w:rPr>
          <w:rFonts w:asciiTheme="minorEastAsia" w:hAnsiTheme="minorEastAsia" w:hint="eastAsia"/>
          <w:sz w:val="24"/>
          <w:szCs w:val="24"/>
        </w:rPr>
        <w:t>には担保権はある。</w:t>
      </w:r>
    </w:p>
    <w:p w:rsidR="00964943" w:rsidRPr="00A14FE0" w:rsidRDefault="00187766" w:rsidP="00187766">
      <w:pPr>
        <w:autoSpaceDE w:val="0"/>
        <w:autoSpaceDN w:val="0"/>
        <w:ind w:left="720" w:hangingChars="300" w:hanging="720"/>
        <w:rPr>
          <w:rFonts w:asciiTheme="minorEastAsia" w:hAnsiTheme="minorEastAsia"/>
          <w:sz w:val="24"/>
          <w:szCs w:val="24"/>
        </w:rPr>
      </w:pPr>
      <w:r w:rsidRPr="00A14FE0">
        <w:rPr>
          <w:rFonts w:asciiTheme="minorEastAsia" w:hAnsiTheme="minorEastAsia" w:hint="eastAsia"/>
          <w:sz w:val="24"/>
          <w:szCs w:val="24"/>
        </w:rPr>
        <w:t xml:space="preserve">　　エ　</w:t>
      </w:r>
      <w:r w:rsidR="00964943" w:rsidRPr="00A14FE0">
        <w:rPr>
          <w:rFonts w:asciiTheme="minorEastAsia" w:hAnsiTheme="minorEastAsia" w:hint="eastAsia"/>
          <w:sz w:val="24"/>
          <w:szCs w:val="24"/>
        </w:rPr>
        <w:t>本件不動産の所有者が、</w:t>
      </w:r>
      <w:r w:rsidRPr="00A14FE0">
        <w:rPr>
          <w:rFonts w:asciiTheme="minorEastAsia" w:hAnsiTheme="minorEastAsia" w:hint="eastAsia"/>
          <w:sz w:val="24"/>
          <w:szCs w:val="24"/>
        </w:rPr>
        <w:t>審査請求人</w:t>
      </w:r>
      <w:r w:rsidR="00AE4A40" w:rsidRPr="00A14FE0">
        <w:rPr>
          <w:rFonts w:asciiTheme="minorEastAsia" w:hAnsiTheme="minorEastAsia" w:hint="eastAsia"/>
          <w:sz w:val="24"/>
          <w:szCs w:val="24"/>
        </w:rPr>
        <w:t>（会社）</w:t>
      </w:r>
      <w:r w:rsidR="00964943" w:rsidRPr="00A14FE0">
        <w:rPr>
          <w:rFonts w:asciiTheme="minorEastAsia" w:hAnsiTheme="minorEastAsia" w:hint="eastAsia"/>
          <w:sz w:val="24"/>
          <w:szCs w:val="24"/>
        </w:rPr>
        <w:t>以外に個人がいるということだが</w:t>
      </w:r>
      <w:r w:rsidRPr="00A14FE0">
        <w:rPr>
          <w:rFonts w:asciiTheme="minorEastAsia" w:hAnsiTheme="minorEastAsia" w:hint="eastAsia"/>
          <w:sz w:val="24"/>
          <w:szCs w:val="24"/>
        </w:rPr>
        <w:t>、</w:t>
      </w:r>
      <w:r w:rsidR="00964943" w:rsidRPr="00A14FE0">
        <w:rPr>
          <w:rFonts w:asciiTheme="minorEastAsia" w:hAnsiTheme="minorEastAsia" w:hint="eastAsia"/>
          <w:sz w:val="24"/>
          <w:szCs w:val="24"/>
        </w:rPr>
        <w:t>大きな修繕や固定資産税の支払いも</w:t>
      </w:r>
      <w:r w:rsidRPr="00A14FE0">
        <w:rPr>
          <w:rFonts w:asciiTheme="minorEastAsia" w:hAnsiTheme="minorEastAsia" w:hint="eastAsia"/>
          <w:sz w:val="24"/>
          <w:szCs w:val="24"/>
        </w:rPr>
        <w:t>審査請求人</w:t>
      </w:r>
      <w:r w:rsidR="00964943" w:rsidRPr="00A14FE0">
        <w:rPr>
          <w:rFonts w:asciiTheme="minorEastAsia" w:hAnsiTheme="minorEastAsia" w:hint="eastAsia"/>
          <w:sz w:val="24"/>
          <w:szCs w:val="24"/>
        </w:rPr>
        <w:t>が行っており、ほとんど、</w:t>
      </w:r>
      <w:r w:rsidRPr="00A14FE0">
        <w:rPr>
          <w:rFonts w:asciiTheme="minorEastAsia" w:hAnsiTheme="minorEastAsia" w:hint="eastAsia"/>
          <w:sz w:val="24"/>
          <w:szCs w:val="24"/>
        </w:rPr>
        <w:t>審査請求人</w:t>
      </w:r>
      <w:r w:rsidR="00964943" w:rsidRPr="00A14FE0">
        <w:rPr>
          <w:rFonts w:asciiTheme="minorEastAsia" w:hAnsiTheme="minorEastAsia" w:hint="eastAsia"/>
          <w:sz w:val="24"/>
          <w:szCs w:val="24"/>
        </w:rPr>
        <w:t>の所有である。それを証する書面を本日提出した。</w:t>
      </w:r>
    </w:p>
    <w:p w:rsidR="00B90DD5" w:rsidRPr="009D0E62" w:rsidRDefault="00B90DD5" w:rsidP="00B90DD5">
      <w:pPr>
        <w:autoSpaceDE w:val="0"/>
        <w:autoSpaceDN w:val="0"/>
        <w:ind w:left="240" w:hangingChars="100" w:hanging="240"/>
        <w:rPr>
          <w:rFonts w:asciiTheme="minorEastAsia" w:hAnsiTheme="minorEastAsia"/>
          <w:sz w:val="24"/>
          <w:szCs w:val="24"/>
        </w:rPr>
      </w:pPr>
      <w:r w:rsidRPr="009D0E62">
        <w:rPr>
          <w:rFonts w:asciiTheme="minorEastAsia" w:hAnsiTheme="minorEastAsia" w:hint="eastAsia"/>
          <w:sz w:val="24"/>
          <w:szCs w:val="24"/>
        </w:rPr>
        <w:t>（３）平成２９年１１月１</w:t>
      </w:r>
      <w:r w:rsidR="008F54AF">
        <w:rPr>
          <w:rFonts w:asciiTheme="minorEastAsia" w:hAnsiTheme="minorEastAsia" w:hint="eastAsia"/>
          <w:sz w:val="24"/>
          <w:szCs w:val="24"/>
        </w:rPr>
        <w:t>４</w:t>
      </w:r>
      <w:r w:rsidRPr="009D0E62">
        <w:rPr>
          <w:rFonts w:asciiTheme="minorEastAsia" w:hAnsiTheme="minorEastAsia" w:hint="eastAsia"/>
          <w:sz w:val="24"/>
          <w:szCs w:val="24"/>
        </w:rPr>
        <w:t>日付け主張書面における主張の要旨</w:t>
      </w:r>
    </w:p>
    <w:p w:rsidR="00B90DD5" w:rsidRPr="009D0E62" w:rsidRDefault="00B90DD5" w:rsidP="00B90DD5">
      <w:pPr>
        <w:autoSpaceDE w:val="0"/>
        <w:autoSpaceDN w:val="0"/>
        <w:ind w:left="720" w:hangingChars="300" w:hanging="720"/>
        <w:rPr>
          <w:rFonts w:asciiTheme="minorEastAsia" w:hAnsiTheme="minorEastAsia"/>
          <w:sz w:val="24"/>
          <w:szCs w:val="24"/>
        </w:rPr>
      </w:pPr>
      <w:r w:rsidRPr="009D0E62">
        <w:rPr>
          <w:rFonts w:asciiTheme="minorEastAsia" w:hAnsiTheme="minorEastAsia" w:hint="eastAsia"/>
          <w:sz w:val="24"/>
          <w:szCs w:val="24"/>
        </w:rPr>
        <w:t xml:space="preserve">　　ア　買戻特約付売買契約については、当初に売主と買主の間に債権関係が存在しないのは当然である。</w:t>
      </w:r>
    </w:p>
    <w:p w:rsidR="00B90DD5" w:rsidRPr="009D0E62" w:rsidRDefault="00B90DD5" w:rsidP="00B90DD5">
      <w:pPr>
        <w:autoSpaceDE w:val="0"/>
        <w:autoSpaceDN w:val="0"/>
        <w:ind w:left="720" w:hangingChars="300" w:hanging="720"/>
        <w:rPr>
          <w:rFonts w:asciiTheme="minorEastAsia" w:hAnsiTheme="minorEastAsia"/>
          <w:sz w:val="24"/>
          <w:szCs w:val="24"/>
        </w:rPr>
      </w:pPr>
      <w:r w:rsidRPr="009D0E62">
        <w:rPr>
          <w:rFonts w:asciiTheme="minorEastAsia" w:hAnsiTheme="minorEastAsia" w:hint="eastAsia"/>
          <w:sz w:val="24"/>
          <w:szCs w:val="24"/>
        </w:rPr>
        <w:t xml:space="preserve">　　イ　今回のケースは、売渡担保に該当し、当事者間に消費貸借契約が残らず、目的物の所有権は確実に移転する。</w:t>
      </w:r>
    </w:p>
    <w:p w:rsidR="00B90DD5" w:rsidRPr="00D608CA" w:rsidRDefault="00B90DD5" w:rsidP="00B90DD5">
      <w:pPr>
        <w:autoSpaceDE w:val="0"/>
        <w:autoSpaceDN w:val="0"/>
        <w:ind w:left="720" w:hangingChars="300" w:hanging="720"/>
        <w:rPr>
          <w:rFonts w:asciiTheme="minorEastAsia" w:hAnsiTheme="minorEastAsia"/>
          <w:sz w:val="24"/>
          <w:szCs w:val="24"/>
        </w:rPr>
      </w:pPr>
      <w:r w:rsidRPr="009D0E62">
        <w:rPr>
          <w:rFonts w:asciiTheme="minorEastAsia" w:hAnsiTheme="minorEastAsia" w:hint="eastAsia"/>
          <w:sz w:val="24"/>
          <w:szCs w:val="24"/>
        </w:rPr>
        <w:t xml:space="preserve">　　　　審査請求人が期限付きで賃貸借契約により</w:t>
      </w:r>
      <w:r w:rsidR="0096041E" w:rsidRPr="00D608CA">
        <w:rPr>
          <w:rFonts w:asciiTheme="minorEastAsia" w:hAnsiTheme="minorEastAsia" w:hint="eastAsia"/>
          <w:sz w:val="24"/>
          <w:szCs w:val="24"/>
        </w:rPr>
        <w:t>当該</w:t>
      </w:r>
      <w:r w:rsidRPr="00D608CA">
        <w:rPr>
          <w:rFonts w:asciiTheme="minorEastAsia" w:hAnsiTheme="minorEastAsia" w:hint="eastAsia"/>
          <w:sz w:val="24"/>
          <w:szCs w:val="24"/>
        </w:rPr>
        <w:t>不動産を引き続き占有しており、その</w:t>
      </w:r>
      <w:r w:rsidR="005C7AFE" w:rsidRPr="00D608CA">
        <w:rPr>
          <w:rFonts w:asciiTheme="minorEastAsia" w:hAnsiTheme="minorEastAsia" w:hint="eastAsia"/>
          <w:sz w:val="24"/>
          <w:szCs w:val="24"/>
        </w:rPr>
        <w:t>期限</w:t>
      </w:r>
      <w:r w:rsidRPr="00D608CA">
        <w:rPr>
          <w:rFonts w:asciiTheme="minorEastAsia" w:hAnsiTheme="minorEastAsia" w:hint="eastAsia"/>
          <w:sz w:val="24"/>
          <w:szCs w:val="24"/>
        </w:rPr>
        <w:t>内に買戻しができなければ、占有権を含め全てがＡ社に移転するとの契約のもとに実行された。契約に従い、期限内に買戻しをすることで、Ａ社側に債権が発生する合意があった。</w:t>
      </w:r>
    </w:p>
    <w:p w:rsidR="00B90DD5" w:rsidRPr="00D608CA" w:rsidRDefault="00B90DD5" w:rsidP="00B90DD5">
      <w:pPr>
        <w:autoSpaceDE w:val="0"/>
        <w:autoSpaceDN w:val="0"/>
        <w:ind w:left="720" w:hangingChars="300" w:hanging="720"/>
        <w:rPr>
          <w:rFonts w:asciiTheme="minorEastAsia" w:hAnsiTheme="minorEastAsia"/>
          <w:sz w:val="24"/>
          <w:szCs w:val="24"/>
        </w:rPr>
      </w:pPr>
      <w:r w:rsidRPr="00D608CA">
        <w:rPr>
          <w:rFonts w:asciiTheme="minorEastAsia" w:hAnsiTheme="minorEastAsia" w:hint="eastAsia"/>
          <w:sz w:val="24"/>
          <w:szCs w:val="24"/>
        </w:rPr>
        <w:t xml:space="preserve">　　　　譲渡担保の要件事実とは、次の２点であり、その要件を満たしている。</w:t>
      </w:r>
    </w:p>
    <w:p w:rsidR="00B90DD5" w:rsidRPr="00D608CA" w:rsidRDefault="00B90DD5" w:rsidP="00B90DD5">
      <w:pPr>
        <w:autoSpaceDE w:val="0"/>
        <w:autoSpaceDN w:val="0"/>
        <w:ind w:left="1200" w:hangingChars="500" w:hanging="1200"/>
        <w:rPr>
          <w:rFonts w:asciiTheme="minorEastAsia" w:hAnsiTheme="minorEastAsia"/>
          <w:sz w:val="24"/>
          <w:szCs w:val="24"/>
        </w:rPr>
      </w:pPr>
      <w:r w:rsidRPr="00D608CA">
        <w:rPr>
          <w:rFonts w:asciiTheme="minorEastAsia" w:hAnsiTheme="minorEastAsia" w:hint="eastAsia"/>
          <w:sz w:val="24"/>
          <w:szCs w:val="24"/>
        </w:rPr>
        <w:t xml:space="preserve">　　　　①　被担保債権が存在すること（平成</w:t>
      </w:r>
      <w:r w:rsidR="00807F6C">
        <w:rPr>
          <w:rFonts w:asciiTheme="minorEastAsia" w:hAnsiTheme="minorEastAsia" w:hint="eastAsia"/>
          <w:sz w:val="24"/>
          <w:szCs w:val="24"/>
        </w:rPr>
        <w:t>○○</w:t>
      </w:r>
      <w:r w:rsidRPr="00D608CA">
        <w:rPr>
          <w:rFonts w:asciiTheme="minorEastAsia" w:hAnsiTheme="minorEastAsia" w:hint="eastAsia"/>
          <w:sz w:val="24"/>
          <w:szCs w:val="24"/>
        </w:rPr>
        <w:t>年</w:t>
      </w:r>
      <w:r w:rsidR="00807F6C">
        <w:rPr>
          <w:rFonts w:asciiTheme="minorEastAsia" w:hAnsiTheme="minorEastAsia" w:hint="eastAsia"/>
          <w:sz w:val="24"/>
          <w:szCs w:val="24"/>
        </w:rPr>
        <w:t>○○</w:t>
      </w:r>
      <w:r w:rsidRPr="00D608CA">
        <w:rPr>
          <w:rFonts w:asciiTheme="minorEastAsia" w:hAnsiTheme="minorEastAsia" w:hint="eastAsia"/>
          <w:sz w:val="24"/>
          <w:szCs w:val="24"/>
        </w:rPr>
        <w:t>月</w:t>
      </w:r>
      <w:r w:rsidR="00807F6C">
        <w:rPr>
          <w:rFonts w:asciiTheme="minorEastAsia" w:hAnsiTheme="minorEastAsia" w:hint="eastAsia"/>
          <w:sz w:val="24"/>
          <w:szCs w:val="24"/>
        </w:rPr>
        <w:t>○○</w:t>
      </w:r>
      <w:r w:rsidRPr="00D608CA">
        <w:rPr>
          <w:rFonts w:asciiTheme="minorEastAsia" w:hAnsiTheme="minorEastAsia" w:hint="eastAsia"/>
          <w:sz w:val="24"/>
          <w:szCs w:val="24"/>
        </w:rPr>
        <w:t xml:space="preserve">日から平成　</w:t>
      </w:r>
      <w:r w:rsidR="00807F6C">
        <w:rPr>
          <w:rFonts w:asciiTheme="minorEastAsia" w:hAnsiTheme="minorEastAsia" w:hint="eastAsia"/>
          <w:sz w:val="24"/>
          <w:szCs w:val="24"/>
        </w:rPr>
        <w:t>○○</w:t>
      </w:r>
      <w:r w:rsidRPr="00D608CA">
        <w:rPr>
          <w:rFonts w:asciiTheme="minorEastAsia" w:hAnsiTheme="minorEastAsia" w:hint="eastAsia"/>
          <w:sz w:val="24"/>
          <w:szCs w:val="24"/>
        </w:rPr>
        <w:t>年</w:t>
      </w:r>
      <w:r w:rsidR="00807F6C">
        <w:rPr>
          <w:rFonts w:asciiTheme="minorEastAsia" w:hAnsiTheme="minorEastAsia" w:hint="eastAsia"/>
          <w:sz w:val="24"/>
          <w:szCs w:val="24"/>
        </w:rPr>
        <w:t>○</w:t>
      </w:r>
      <w:r w:rsidRPr="00D608CA">
        <w:rPr>
          <w:rFonts w:asciiTheme="minorEastAsia" w:hAnsiTheme="minorEastAsia" w:hint="eastAsia"/>
          <w:sz w:val="24"/>
          <w:szCs w:val="24"/>
        </w:rPr>
        <w:t>月</w:t>
      </w:r>
      <w:r w:rsidR="00807F6C">
        <w:rPr>
          <w:rFonts w:asciiTheme="minorEastAsia" w:hAnsiTheme="minorEastAsia" w:hint="eastAsia"/>
          <w:sz w:val="24"/>
          <w:szCs w:val="24"/>
        </w:rPr>
        <w:t>○○</w:t>
      </w:r>
      <w:r w:rsidRPr="00D608CA">
        <w:rPr>
          <w:rFonts w:asciiTheme="minorEastAsia" w:hAnsiTheme="minorEastAsia" w:hint="eastAsia"/>
          <w:sz w:val="24"/>
          <w:szCs w:val="24"/>
        </w:rPr>
        <w:t>日の間に買戻しをすることで、Ａ社側に債権（審査請求人からの返済資金）を発生させる合意があ</w:t>
      </w:r>
      <w:r w:rsidR="004C2C6C" w:rsidRPr="00D608CA">
        <w:rPr>
          <w:rFonts w:asciiTheme="minorEastAsia" w:hAnsiTheme="minorEastAsia" w:hint="eastAsia"/>
          <w:sz w:val="24"/>
          <w:szCs w:val="24"/>
        </w:rPr>
        <w:t>り、本件の場合、当該不動産が債権担保に該当する。</w:t>
      </w:r>
      <w:r w:rsidRPr="00D608CA">
        <w:rPr>
          <w:rFonts w:asciiTheme="minorEastAsia" w:hAnsiTheme="minorEastAsia" w:hint="eastAsia"/>
          <w:sz w:val="24"/>
          <w:szCs w:val="24"/>
        </w:rPr>
        <w:t>）</w:t>
      </w:r>
    </w:p>
    <w:p w:rsidR="00B90DD5" w:rsidRPr="009D0E62" w:rsidRDefault="00B90DD5" w:rsidP="00B90DD5">
      <w:pPr>
        <w:autoSpaceDE w:val="0"/>
        <w:autoSpaceDN w:val="0"/>
        <w:ind w:left="1200" w:hangingChars="500" w:hanging="1200"/>
        <w:rPr>
          <w:rFonts w:asciiTheme="minorEastAsia" w:hAnsiTheme="minorEastAsia"/>
          <w:sz w:val="24"/>
          <w:szCs w:val="24"/>
        </w:rPr>
      </w:pPr>
      <w:r w:rsidRPr="009D0E62">
        <w:rPr>
          <w:rFonts w:asciiTheme="minorEastAsia" w:hAnsiTheme="minorEastAsia" w:hint="eastAsia"/>
          <w:sz w:val="24"/>
          <w:szCs w:val="24"/>
        </w:rPr>
        <w:t xml:space="preserve">　　　　②　被担保債権を債権担保するために所有権を買主に移転すること</w:t>
      </w:r>
    </w:p>
    <w:p w:rsidR="0005681A" w:rsidRPr="00B90DD5" w:rsidRDefault="0005681A" w:rsidP="00091405">
      <w:pPr>
        <w:autoSpaceDE w:val="0"/>
        <w:autoSpaceDN w:val="0"/>
        <w:ind w:left="240" w:hangingChars="100" w:hanging="240"/>
        <w:rPr>
          <w:rFonts w:asciiTheme="minorEastAsia" w:hAnsiTheme="minorEastAsia"/>
          <w:sz w:val="24"/>
          <w:szCs w:val="24"/>
        </w:rPr>
      </w:pPr>
    </w:p>
    <w:p w:rsidR="00F10979" w:rsidRPr="00A14FE0" w:rsidRDefault="00F10979" w:rsidP="00AE0487">
      <w:pPr>
        <w:autoSpaceDE w:val="0"/>
        <w:autoSpaceDN w:val="0"/>
        <w:rPr>
          <w:rFonts w:asciiTheme="minorEastAsia" w:hAnsiTheme="minorEastAsia"/>
          <w:sz w:val="24"/>
          <w:szCs w:val="24"/>
        </w:rPr>
      </w:pPr>
      <w:r w:rsidRPr="00A14FE0">
        <w:rPr>
          <w:rFonts w:asciiTheme="minorEastAsia" w:hAnsiTheme="minorEastAsia" w:hint="eastAsia"/>
          <w:sz w:val="24"/>
          <w:szCs w:val="24"/>
        </w:rPr>
        <w:t>２</w:t>
      </w:r>
      <w:r w:rsidR="00AE0487" w:rsidRPr="00A14FE0">
        <w:rPr>
          <w:rFonts w:asciiTheme="minorEastAsia" w:hAnsiTheme="minorEastAsia" w:hint="eastAsia"/>
          <w:sz w:val="24"/>
          <w:szCs w:val="24"/>
        </w:rPr>
        <w:t xml:space="preserve">　</w:t>
      </w:r>
      <w:r w:rsidRPr="00A14FE0">
        <w:rPr>
          <w:rFonts w:asciiTheme="minorEastAsia" w:hAnsiTheme="minorEastAsia" w:hint="eastAsia"/>
          <w:sz w:val="24"/>
          <w:szCs w:val="24"/>
        </w:rPr>
        <w:t>審査庁</w:t>
      </w:r>
    </w:p>
    <w:p w:rsidR="00F10979" w:rsidRPr="00A14FE0" w:rsidRDefault="006019EB" w:rsidP="00C73B04">
      <w:pPr>
        <w:autoSpaceDE w:val="0"/>
        <w:autoSpaceDN w:val="0"/>
        <w:ind w:left="240" w:hangingChars="100" w:hanging="240"/>
        <w:rPr>
          <w:rFonts w:asciiTheme="minorEastAsia" w:hAnsiTheme="minorEastAsia"/>
          <w:sz w:val="24"/>
          <w:szCs w:val="24"/>
        </w:rPr>
      </w:pPr>
      <w:r w:rsidRPr="00A14FE0">
        <w:rPr>
          <w:rFonts w:asciiTheme="minorEastAsia" w:hAnsiTheme="minorEastAsia" w:hint="eastAsia"/>
          <w:sz w:val="24"/>
          <w:szCs w:val="24"/>
        </w:rPr>
        <w:t xml:space="preserve">　　</w:t>
      </w:r>
      <w:r w:rsidR="004D47C0" w:rsidRPr="004E5386">
        <w:rPr>
          <w:rFonts w:asciiTheme="minorEastAsia" w:hAnsiTheme="minorEastAsia" w:hint="eastAsia"/>
          <w:sz w:val="24"/>
          <w:szCs w:val="24"/>
        </w:rPr>
        <w:t>審理員意見書のとおり、</w:t>
      </w:r>
      <w:r w:rsidR="008D3AF4" w:rsidRPr="00A14FE0">
        <w:rPr>
          <w:rFonts w:asciiTheme="minorEastAsia" w:hAnsiTheme="minorEastAsia" w:hint="eastAsia"/>
          <w:sz w:val="24"/>
          <w:szCs w:val="24"/>
        </w:rPr>
        <w:t>本件審査請求</w:t>
      </w:r>
      <w:r w:rsidR="00C80D69" w:rsidRPr="00A14FE0">
        <w:rPr>
          <w:rFonts w:asciiTheme="minorEastAsia" w:hAnsiTheme="minorEastAsia" w:hint="eastAsia"/>
          <w:sz w:val="24"/>
          <w:szCs w:val="24"/>
        </w:rPr>
        <w:t>は</w:t>
      </w:r>
      <w:r w:rsidR="008D3AF4" w:rsidRPr="00A14FE0">
        <w:rPr>
          <w:rFonts w:asciiTheme="minorEastAsia" w:hAnsiTheme="minorEastAsia" w:hint="eastAsia"/>
          <w:sz w:val="24"/>
          <w:szCs w:val="24"/>
        </w:rPr>
        <w:t>棄却</w:t>
      </w:r>
      <w:r w:rsidR="004A0267" w:rsidRPr="00A14FE0">
        <w:rPr>
          <w:rFonts w:asciiTheme="minorEastAsia" w:hAnsiTheme="minorEastAsia" w:hint="eastAsia"/>
          <w:sz w:val="24"/>
          <w:szCs w:val="24"/>
        </w:rPr>
        <w:t>すべきである</w:t>
      </w:r>
      <w:r w:rsidR="00A14D64" w:rsidRPr="00A14FE0">
        <w:rPr>
          <w:rFonts w:asciiTheme="minorEastAsia" w:hAnsiTheme="minorEastAsia" w:hint="eastAsia"/>
          <w:sz w:val="24"/>
          <w:szCs w:val="24"/>
        </w:rPr>
        <w:t>。</w:t>
      </w:r>
    </w:p>
    <w:p w:rsidR="0036622B" w:rsidRPr="00A14FE0" w:rsidRDefault="0036622B" w:rsidP="008C4A99">
      <w:pPr>
        <w:autoSpaceDE w:val="0"/>
        <w:autoSpaceDN w:val="0"/>
        <w:ind w:left="240" w:hangingChars="100" w:hanging="240"/>
        <w:rPr>
          <w:rFonts w:asciiTheme="minorEastAsia" w:hAnsiTheme="minorEastAsia"/>
          <w:sz w:val="24"/>
          <w:szCs w:val="24"/>
        </w:rPr>
      </w:pPr>
    </w:p>
    <w:p w:rsidR="00523B64" w:rsidRPr="00A14FE0" w:rsidRDefault="00523B64" w:rsidP="008C4A99">
      <w:pPr>
        <w:autoSpaceDE w:val="0"/>
        <w:autoSpaceDN w:val="0"/>
        <w:rPr>
          <w:rFonts w:asciiTheme="minorEastAsia" w:hAnsiTheme="minorEastAsia"/>
          <w:sz w:val="24"/>
          <w:szCs w:val="24"/>
        </w:rPr>
      </w:pPr>
      <w:r w:rsidRPr="00A14FE0">
        <w:rPr>
          <w:rFonts w:asciiTheme="minorEastAsia" w:hAnsiTheme="minorEastAsia" w:hint="eastAsia"/>
          <w:sz w:val="24"/>
          <w:szCs w:val="24"/>
        </w:rPr>
        <w:t>第３</w:t>
      </w:r>
      <w:r w:rsidR="0079786A" w:rsidRPr="00A14FE0">
        <w:rPr>
          <w:rFonts w:asciiTheme="minorEastAsia" w:hAnsiTheme="minorEastAsia" w:hint="eastAsia"/>
          <w:sz w:val="24"/>
          <w:szCs w:val="24"/>
        </w:rPr>
        <w:t xml:space="preserve">　</w:t>
      </w:r>
      <w:r w:rsidRPr="00A14FE0">
        <w:rPr>
          <w:rFonts w:asciiTheme="minorEastAsia" w:hAnsiTheme="minorEastAsia" w:hint="eastAsia"/>
          <w:sz w:val="24"/>
          <w:szCs w:val="24"/>
        </w:rPr>
        <w:t>審理員意見書の要旨</w:t>
      </w:r>
      <w:r w:rsidRPr="00A14FE0">
        <w:rPr>
          <w:rFonts w:asciiTheme="minorEastAsia" w:hAnsiTheme="minorEastAsia"/>
          <w:sz w:val="24"/>
          <w:szCs w:val="24"/>
        </w:rPr>
        <w:t xml:space="preserve"> </w:t>
      </w:r>
    </w:p>
    <w:p w:rsidR="00523B64" w:rsidRPr="00A14FE0" w:rsidRDefault="00F10979" w:rsidP="00AE0487">
      <w:pPr>
        <w:autoSpaceDE w:val="0"/>
        <w:autoSpaceDN w:val="0"/>
        <w:rPr>
          <w:rFonts w:asciiTheme="minorEastAsia" w:hAnsiTheme="minorEastAsia"/>
          <w:sz w:val="24"/>
          <w:szCs w:val="24"/>
        </w:rPr>
      </w:pPr>
      <w:r w:rsidRPr="00A14FE0">
        <w:rPr>
          <w:rFonts w:asciiTheme="minorEastAsia" w:hAnsiTheme="minorEastAsia" w:hint="eastAsia"/>
          <w:sz w:val="24"/>
          <w:szCs w:val="24"/>
        </w:rPr>
        <w:t>１</w:t>
      </w:r>
      <w:r w:rsidR="00AE0487" w:rsidRPr="00A14FE0">
        <w:rPr>
          <w:rFonts w:asciiTheme="minorEastAsia" w:hAnsiTheme="minorEastAsia" w:hint="eastAsia"/>
          <w:sz w:val="24"/>
          <w:szCs w:val="24"/>
        </w:rPr>
        <w:t xml:space="preserve">　</w:t>
      </w:r>
      <w:r w:rsidRPr="00A14FE0">
        <w:rPr>
          <w:rFonts w:asciiTheme="minorEastAsia" w:hAnsiTheme="minorEastAsia" w:hint="eastAsia"/>
          <w:sz w:val="24"/>
          <w:szCs w:val="24"/>
        </w:rPr>
        <w:t>審理員意見書の結論</w:t>
      </w:r>
    </w:p>
    <w:p w:rsidR="0079786A" w:rsidRPr="00A14FE0" w:rsidRDefault="00F10979" w:rsidP="008C4A99">
      <w:pPr>
        <w:autoSpaceDE w:val="0"/>
        <w:autoSpaceDN w:val="0"/>
        <w:rPr>
          <w:rFonts w:asciiTheme="minorEastAsia" w:hAnsiTheme="minorEastAsia"/>
          <w:sz w:val="24"/>
          <w:szCs w:val="24"/>
        </w:rPr>
      </w:pPr>
      <w:r w:rsidRPr="00A14FE0">
        <w:rPr>
          <w:rFonts w:asciiTheme="minorEastAsia" w:hAnsiTheme="minorEastAsia" w:hint="eastAsia"/>
          <w:sz w:val="24"/>
          <w:szCs w:val="24"/>
        </w:rPr>
        <w:t xml:space="preserve">　　本件審査請求は棄却</w:t>
      </w:r>
      <w:r w:rsidR="009A6531" w:rsidRPr="00A14FE0">
        <w:rPr>
          <w:rFonts w:asciiTheme="minorEastAsia" w:hAnsiTheme="minorEastAsia" w:hint="eastAsia"/>
          <w:sz w:val="24"/>
          <w:szCs w:val="24"/>
        </w:rPr>
        <w:t>すべきである</w:t>
      </w:r>
      <w:r w:rsidR="003808E6" w:rsidRPr="00A14FE0">
        <w:rPr>
          <w:rFonts w:asciiTheme="minorEastAsia" w:hAnsiTheme="minorEastAsia" w:hint="eastAsia"/>
          <w:sz w:val="24"/>
          <w:szCs w:val="24"/>
        </w:rPr>
        <w:t>。</w:t>
      </w:r>
    </w:p>
    <w:p w:rsidR="0036622B" w:rsidRPr="00A14FE0" w:rsidRDefault="0036622B" w:rsidP="008C4A99">
      <w:pPr>
        <w:autoSpaceDE w:val="0"/>
        <w:autoSpaceDN w:val="0"/>
        <w:rPr>
          <w:rFonts w:asciiTheme="minorEastAsia" w:hAnsiTheme="minorEastAsia"/>
          <w:sz w:val="24"/>
          <w:szCs w:val="24"/>
        </w:rPr>
      </w:pPr>
    </w:p>
    <w:p w:rsidR="00F10979" w:rsidRPr="001E125A" w:rsidRDefault="00F10979" w:rsidP="00AE0487">
      <w:pPr>
        <w:autoSpaceDE w:val="0"/>
        <w:autoSpaceDN w:val="0"/>
        <w:rPr>
          <w:rFonts w:asciiTheme="minorEastAsia" w:hAnsiTheme="minorEastAsia"/>
          <w:sz w:val="24"/>
          <w:szCs w:val="24"/>
        </w:rPr>
      </w:pPr>
      <w:r w:rsidRPr="001E125A">
        <w:rPr>
          <w:rFonts w:asciiTheme="minorEastAsia" w:hAnsiTheme="minorEastAsia" w:hint="eastAsia"/>
          <w:sz w:val="24"/>
          <w:szCs w:val="24"/>
        </w:rPr>
        <w:t>２</w:t>
      </w:r>
      <w:r w:rsidR="00AE0487" w:rsidRPr="001E125A">
        <w:rPr>
          <w:rFonts w:asciiTheme="minorEastAsia" w:hAnsiTheme="minorEastAsia" w:hint="eastAsia"/>
          <w:sz w:val="24"/>
          <w:szCs w:val="24"/>
        </w:rPr>
        <w:t xml:space="preserve">　</w:t>
      </w:r>
      <w:r w:rsidRPr="001E125A">
        <w:rPr>
          <w:rFonts w:asciiTheme="minorEastAsia" w:hAnsiTheme="minorEastAsia" w:hint="eastAsia"/>
          <w:sz w:val="24"/>
          <w:szCs w:val="24"/>
        </w:rPr>
        <w:t>審理員意見書の理由</w:t>
      </w:r>
    </w:p>
    <w:p w:rsidR="006D58AB" w:rsidRPr="001E125A" w:rsidRDefault="006D58AB" w:rsidP="006D58AB">
      <w:pPr>
        <w:autoSpaceDE w:val="0"/>
        <w:autoSpaceDN w:val="0"/>
        <w:ind w:left="240" w:hangingChars="100" w:hanging="240"/>
        <w:rPr>
          <w:rFonts w:asciiTheme="minorEastAsia" w:hAnsiTheme="minorEastAsia"/>
          <w:sz w:val="24"/>
          <w:szCs w:val="24"/>
        </w:rPr>
      </w:pPr>
      <w:r w:rsidRPr="001E125A">
        <w:rPr>
          <w:rFonts w:asciiTheme="minorEastAsia" w:hAnsiTheme="minorEastAsia" w:hint="eastAsia"/>
          <w:sz w:val="24"/>
          <w:szCs w:val="24"/>
        </w:rPr>
        <w:t xml:space="preserve">　　審査請求人は、本件不動産の取得は、形式的には「買戻特約付き売買契約」の形式をとっているものの、債権担保の目的で締結された契約であり、実質的には譲渡担保契約と解するのが相当で、不動産取得税は、非課税とすべきであると主張しているものと解される。</w:t>
      </w:r>
    </w:p>
    <w:p w:rsidR="006D58AB" w:rsidRPr="001E125A" w:rsidRDefault="006D58AB" w:rsidP="006D58AB">
      <w:pPr>
        <w:autoSpaceDE w:val="0"/>
        <w:autoSpaceDN w:val="0"/>
        <w:ind w:left="240" w:hangingChars="100" w:hanging="240"/>
        <w:rPr>
          <w:rFonts w:asciiTheme="minorEastAsia" w:hAnsiTheme="minorEastAsia"/>
          <w:sz w:val="24"/>
          <w:szCs w:val="24"/>
        </w:rPr>
      </w:pPr>
      <w:r w:rsidRPr="001E125A">
        <w:rPr>
          <w:rFonts w:asciiTheme="minorEastAsia" w:hAnsiTheme="minorEastAsia" w:hint="eastAsia"/>
          <w:sz w:val="24"/>
          <w:szCs w:val="24"/>
        </w:rPr>
        <w:t xml:space="preserve">　　また、審査請求人は、民事再生法の手続を経て再生した法人であり、これは、債務者の事業又は経済生活の再生を図ることを目的とする国の政策を鑑みて、課税庁側も社会的背景への配慮により、審査請求人の主張に配慮があってしかるべきであり、課税の適否の解釈が定まらない場合においては、</w:t>
      </w:r>
      <w:r w:rsidR="00CE57D7">
        <w:rPr>
          <w:rFonts w:asciiTheme="minorEastAsia" w:hAnsiTheme="minorEastAsia" w:hint="eastAsia"/>
          <w:sz w:val="24"/>
          <w:szCs w:val="24"/>
        </w:rPr>
        <w:t>情状酌量をされるべ</w:t>
      </w:r>
      <w:r w:rsidRPr="001E125A">
        <w:rPr>
          <w:rFonts w:asciiTheme="minorEastAsia" w:hAnsiTheme="minorEastAsia" w:hint="eastAsia"/>
          <w:sz w:val="24"/>
          <w:szCs w:val="24"/>
        </w:rPr>
        <w:t>きと主張し、本件賦課決定の取消しを求めているものと解されるが、これについて検討したところ、次のとおりである。</w:t>
      </w:r>
    </w:p>
    <w:p w:rsidR="006D58AB" w:rsidRPr="001E125A" w:rsidRDefault="006D58AB" w:rsidP="004D784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（１）譲渡担保とは、一般的には債務の弁済を担保するために目的物の所有権を債務者から債権者に無償で移転し、債権者は債務の弁済があれば目的物を返還し、債務不履行となれば処分するという形をとる</w:t>
      </w:r>
      <w:r w:rsidR="00CE57D7">
        <w:rPr>
          <w:rFonts w:asciiTheme="minorEastAsia" w:hAnsiTheme="minorEastAsia" w:hint="eastAsia"/>
          <w:sz w:val="24"/>
          <w:szCs w:val="24"/>
        </w:rPr>
        <w:t>。</w:t>
      </w:r>
      <w:r w:rsidRPr="001E125A">
        <w:rPr>
          <w:rFonts w:asciiTheme="minorEastAsia" w:hAnsiTheme="minorEastAsia" w:hint="eastAsia"/>
          <w:sz w:val="24"/>
          <w:szCs w:val="24"/>
        </w:rPr>
        <w:t>目的物が不動産の場合は、第三者への対抗要件として譲渡担保を原因とする所有権移転登記をすることができ</w:t>
      </w:r>
      <w:r w:rsidR="004D784E" w:rsidRPr="001E125A">
        <w:rPr>
          <w:rFonts w:asciiTheme="minorEastAsia" w:hAnsiTheme="minorEastAsia" w:hint="eastAsia"/>
          <w:sz w:val="24"/>
          <w:szCs w:val="24"/>
        </w:rPr>
        <w:t>る</w:t>
      </w:r>
      <w:r w:rsidRPr="001E125A">
        <w:rPr>
          <w:rFonts w:asciiTheme="minorEastAsia" w:hAnsiTheme="minorEastAsia" w:hint="eastAsia"/>
          <w:sz w:val="24"/>
          <w:szCs w:val="24"/>
        </w:rPr>
        <w:t>。しかし、譲渡担保は民法が定める担保権すなわち典型担保ではなく、判例法上認められてきた非典型担保で</w:t>
      </w:r>
      <w:r w:rsidR="004D784E" w:rsidRPr="001E125A">
        <w:rPr>
          <w:rFonts w:asciiTheme="minorEastAsia" w:hAnsiTheme="minorEastAsia" w:hint="eastAsia"/>
          <w:sz w:val="24"/>
          <w:szCs w:val="24"/>
        </w:rPr>
        <w:t>ある</w:t>
      </w:r>
      <w:r w:rsidRPr="001E125A">
        <w:rPr>
          <w:rFonts w:asciiTheme="minorEastAsia" w:hAnsiTheme="minorEastAsia" w:hint="eastAsia"/>
          <w:sz w:val="24"/>
          <w:szCs w:val="24"/>
        </w:rPr>
        <w:t>から、法第</w:t>
      </w:r>
      <w:r w:rsidR="004D784E" w:rsidRPr="001E125A">
        <w:rPr>
          <w:rFonts w:asciiTheme="minorEastAsia" w:hAnsiTheme="minorEastAsia" w:hint="eastAsia"/>
          <w:sz w:val="24"/>
          <w:szCs w:val="24"/>
        </w:rPr>
        <w:t>７３</w:t>
      </w:r>
      <w:r w:rsidRPr="001E125A">
        <w:rPr>
          <w:rFonts w:asciiTheme="minorEastAsia" w:hAnsiTheme="minorEastAsia" w:hint="eastAsia"/>
          <w:sz w:val="24"/>
          <w:szCs w:val="24"/>
        </w:rPr>
        <w:t>条の７第８号が対象とするところの譲渡担保についても、その態様のうち同条の規定の文言から明らかでない部分については、判例の示すところによると解され</w:t>
      </w:r>
      <w:r w:rsidR="004D784E" w:rsidRPr="001E125A">
        <w:rPr>
          <w:rFonts w:asciiTheme="minorEastAsia" w:hAnsiTheme="minorEastAsia" w:hint="eastAsia"/>
          <w:sz w:val="24"/>
          <w:szCs w:val="24"/>
        </w:rPr>
        <w:t>る</w:t>
      </w:r>
      <w:r w:rsidRPr="001E125A">
        <w:rPr>
          <w:rFonts w:asciiTheme="minorEastAsia" w:hAnsiTheme="minorEastAsia" w:hint="eastAsia"/>
          <w:sz w:val="24"/>
          <w:szCs w:val="24"/>
        </w:rPr>
        <w:t>。</w:t>
      </w:r>
    </w:p>
    <w:p w:rsidR="006D58AB" w:rsidRPr="001E125A" w:rsidRDefault="006D58AB" w:rsidP="004D784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（２）平成</w:t>
      </w:r>
      <w:r w:rsidR="004D784E" w:rsidRPr="001E125A">
        <w:rPr>
          <w:rFonts w:asciiTheme="minorEastAsia" w:hAnsiTheme="minorEastAsia" w:hint="eastAsia"/>
          <w:sz w:val="24"/>
          <w:szCs w:val="24"/>
        </w:rPr>
        <w:t>１８</w:t>
      </w:r>
      <w:r w:rsidRPr="001E125A">
        <w:rPr>
          <w:rFonts w:asciiTheme="minorEastAsia" w:hAnsiTheme="minorEastAsia" w:hint="eastAsia"/>
          <w:sz w:val="24"/>
          <w:szCs w:val="24"/>
        </w:rPr>
        <w:t>年２月判決の事案は、買主が売主に対して行った貸付に係る債権を回収する目的で、買戻期間内に目的不動産を売主から買主に引渡す旨の約定のない買戻特約付売買契約を締結したというもので</w:t>
      </w:r>
      <w:r w:rsidR="004D784E" w:rsidRPr="001E125A">
        <w:rPr>
          <w:rFonts w:asciiTheme="minorEastAsia" w:hAnsiTheme="minorEastAsia" w:hint="eastAsia"/>
          <w:sz w:val="24"/>
          <w:szCs w:val="24"/>
        </w:rPr>
        <w:t>ある</w:t>
      </w:r>
      <w:r w:rsidRPr="001E125A">
        <w:rPr>
          <w:rFonts w:asciiTheme="minorEastAsia" w:hAnsiTheme="minorEastAsia" w:hint="eastAsia"/>
          <w:sz w:val="24"/>
          <w:szCs w:val="24"/>
        </w:rPr>
        <w:t>。</w:t>
      </w:r>
    </w:p>
    <w:p w:rsidR="006D58AB" w:rsidRPr="001E125A" w:rsidRDefault="004D784E" w:rsidP="004D784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D58AB" w:rsidRPr="001E125A">
        <w:rPr>
          <w:rFonts w:asciiTheme="minorEastAsia" w:hAnsiTheme="minorEastAsia" w:hint="eastAsia"/>
          <w:sz w:val="24"/>
          <w:szCs w:val="24"/>
        </w:rPr>
        <w:t>最高裁はその判決文において、「買戻特約付売買契約の形式を採られていても、目的不動産を何らかの債権の担保とする目的で締結された契約は、譲渡担保契約と解するのが相当である。」としてい</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。そして、債権担保の目的の有無の判断にあたっては、目的不動産を引き渡す旨の約定がないことや利息に相当する金額を買受代金から控除していることなどの事情を考慮してい</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w:t>
      </w:r>
    </w:p>
    <w:p w:rsidR="006D58AB" w:rsidRPr="001E125A" w:rsidRDefault="004D784E" w:rsidP="004D784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D58AB" w:rsidRPr="001E125A">
        <w:rPr>
          <w:rFonts w:asciiTheme="minorEastAsia" w:hAnsiTheme="minorEastAsia" w:hint="eastAsia"/>
          <w:sz w:val="24"/>
          <w:szCs w:val="24"/>
        </w:rPr>
        <w:t>また、審査請求人が審査請求書別紙において示</w:t>
      </w:r>
      <w:r w:rsidRPr="001E125A">
        <w:rPr>
          <w:rFonts w:asciiTheme="minorEastAsia" w:hAnsiTheme="minorEastAsia" w:hint="eastAsia"/>
          <w:sz w:val="24"/>
          <w:szCs w:val="24"/>
        </w:rPr>
        <w:t>し</w:t>
      </w:r>
      <w:r w:rsidR="006D58AB" w:rsidRPr="001E125A">
        <w:rPr>
          <w:rFonts w:asciiTheme="minorEastAsia" w:hAnsiTheme="minorEastAsia" w:hint="eastAsia"/>
          <w:sz w:val="24"/>
          <w:szCs w:val="24"/>
        </w:rPr>
        <w:t>た、再売買が予定されている売買契約を譲渡担保契約と認めた平成</w:t>
      </w:r>
      <w:r w:rsidRPr="001E125A">
        <w:rPr>
          <w:rFonts w:asciiTheme="minorEastAsia" w:hAnsiTheme="minorEastAsia" w:hint="eastAsia"/>
          <w:sz w:val="24"/>
          <w:szCs w:val="24"/>
        </w:rPr>
        <w:t>１８</w:t>
      </w:r>
      <w:r w:rsidR="006D58AB" w:rsidRPr="001E125A">
        <w:rPr>
          <w:rFonts w:asciiTheme="minorEastAsia" w:hAnsiTheme="minorEastAsia" w:hint="eastAsia"/>
          <w:sz w:val="24"/>
          <w:szCs w:val="24"/>
        </w:rPr>
        <w:t>年７月判決においても、「本件契約は、その目的物を、被上告人の上告人に対する既存の債権及び原魚の預託期間中に発生する飼料代金の請求債権の担保とする目的で締結されたものであることが明らかである。」と示されたことから、譲受人と譲渡人に債権債務関係があること及び債権担保の目的を有する契約であることが、譲渡担保契約であると認められる要件となっていると解され</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w:t>
      </w:r>
    </w:p>
    <w:p w:rsidR="0083336E" w:rsidRPr="001E125A" w:rsidRDefault="004D784E" w:rsidP="0083336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D58AB" w:rsidRPr="001E125A">
        <w:rPr>
          <w:rFonts w:asciiTheme="minorEastAsia" w:hAnsiTheme="minorEastAsia" w:hint="eastAsia"/>
          <w:sz w:val="24"/>
          <w:szCs w:val="24"/>
        </w:rPr>
        <w:t>さらに、神戸地方裁判所昭和</w:t>
      </w:r>
      <w:r w:rsidRPr="001E125A">
        <w:rPr>
          <w:rFonts w:asciiTheme="minorEastAsia" w:hAnsiTheme="minorEastAsia" w:hint="eastAsia"/>
          <w:sz w:val="24"/>
          <w:szCs w:val="24"/>
        </w:rPr>
        <w:t>５６</w:t>
      </w:r>
      <w:r w:rsidR="006D58AB" w:rsidRPr="001E125A">
        <w:rPr>
          <w:rFonts w:asciiTheme="minorEastAsia" w:hAnsiTheme="minorEastAsia" w:hint="eastAsia"/>
          <w:sz w:val="24"/>
          <w:szCs w:val="24"/>
        </w:rPr>
        <w:t>年９月３日判決においては、法第</w:t>
      </w:r>
      <w:r w:rsidRPr="001E125A">
        <w:rPr>
          <w:rFonts w:asciiTheme="minorEastAsia" w:hAnsiTheme="minorEastAsia" w:hint="eastAsia"/>
          <w:sz w:val="24"/>
          <w:szCs w:val="24"/>
        </w:rPr>
        <w:t>７３</w:t>
      </w:r>
      <w:r w:rsidR="006D58AB" w:rsidRPr="001E125A">
        <w:rPr>
          <w:rFonts w:asciiTheme="minorEastAsia" w:hAnsiTheme="minorEastAsia" w:hint="eastAsia"/>
          <w:sz w:val="24"/>
          <w:szCs w:val="24"/>
        </w:rPr>
        <w:t>条の７第８号の非課税規定と同様の趣旨から、譲渡担保財産の取得に対して課する不動産取得税の納税義務の免除等について定めた判決当時の法第</w:t>
      </w:r>
      <w:r w:rsidRPr="001E125A">
        <w:rPr>
          <w:rFonts w:asciiTheme="minorEastAsia" w:hAnsiTheme="minorEastAsia" w:hint="eastAsia"/>
          <w:sz w:val="24"/>
          <w:szCs w:val="24"/>
        </w:rPr>
        <w:t>７３</w:t>
      </w:r>
      <w:r w:rsidR="006D58AB" w:rsidRPr="001E125A">
        <w:rPr>
          <w:rFonts w:asciiTheme="minorEastAsia" w:hAnsiTheme="minorEastAsia" w:hint="eastAsia"/>
          <w:sz w:val="24"/>
          <w:szCs w:val="24"/>
        </w:rPr>
        <w:t>条の</w:t>
      </w:r>
      <w:r w:rsidRPr="001E125A">
        <w:rPr>
          <w:rFonts w:asciiTheme="minorEastAsia" w:hAnsiTheme="minorEastAsia" w:hint="eastAsia"/>
          <w:sz w:val="24"/>
          <w:szCs w:val="24"/>
        </w:rPr>
        <w:t>２７</w:t>
      </w:r>
      <w:r w:rsidR="006D58AB" w:rsidRPr="001E125A">
        <w:rPr>
          <w:rFonts w:asciiTheme="minorEastAsia" w:hAnsiTheme="minorEastAsia" w:hint="eastAsia"/>
          <w:sz w:val="24"/>
          <w:szCs w:val="24"/>
        </w:rPr>
        <w:t>の３第１項（現行の法第</w:t>
      </w:r>
      <w:r w:rsidRPr="001E125A">
        <w:rPr>
          <w:rFonts w:asciiTheme="minorEastAsia" w:hAnsiTheme="minorEastAsia" w:hint="eastAsia"/>
          <w:sz w:val="24"/>
          <w:szCs w:val="24"/>
        </w:rPr>
        <w:t>７３</w:t>
      </w:r>
      <w:r w:rsidR="006D58AB" w:rsidRPr="001E125A">
        <w:rPr>
          <w:rFonts w:asciiTheme="minorEastAsia" w:hAnsiTheme="minorEastAsia" w:hint="eastAsia"/>
          <w:sz w:val="24"/>
          <w:szCs w:val="24"/>
        </w:rPr>
        <w:t>条の</w:t>
      </w:r>
      <w:r w:rsidRPr="001E125A">
        <w:rPr>
          <w:rFonts w:asciiTheme="minorEastAsia" w:hAnsiTheme="minorEastAsia" w:hint="eastAsia"/>
          <w:sz w:val="24"/>
          <w:szCs w:val="24"/>
        </w:rPr>
        <w:t>２７</w:t>
      </w:r>
      <w:r w:rsidR="006D58AB" w:rsidRPr="001E125A">
        <w:rPr>
          <w:rFonts w:asciiTheme="minorEastAsia" w:hAnsiTheme="minorEastAsia" w:hint="eastAsia"/>
          <w:sz w:val="24"/>
          <w:szCs w:val="24"/>
        </w:rPr>
        <w:t>の４第１項）について、「単に譲渡担保財産がその設定の日から２年以内に譲渡担保権者から他に移転したことのみを要件として不動産取得税の納税義務を免除するものではなく、被担保債権の消滅により譲渡担保財産がその設定者に移転する場合であることをもその要件とするものであることは、その規定の文言から明らかである。」と判示してい</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すなわち、譲渡担保財産の取得に対して不動産取得税の納税義務の免除を適用されるためには、単に２年以内に譲渡担保権者から譲渡担保財産の設定者に移転することのみを適用要件としているものではなく、被担保債権の消滅という事実をもって、譲渡担保財産がその設定者に移転した場合であることも、その要件としてい</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w:t>
      </w:r>
    </w:p>
    <w:p w:rsidR="006D58AB" w:rsidRPr="001E125A" w:rsidRDefault="006D58AB" w:rsidP="0083336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３）以上の複数の判例から、形式的には譲渡担保の態様を持たない契約が譲渡担保にあたると認められるためには、①債権担保の目的により締結された契約であること、②被担保債権の弁済による債権債務関係の消滅に伴って目的不動産の所有権が移転すること、という要件の具備が必要であると解され</w:t>
      </w:r>
      <w:r w:rsidR="0083336E" w:rsidRPr="001E125A">
        <w:rPr>
          <w:rFonts w:asciiTheme="minorEastAsia" w:hAnsiTheme="minorEastAsia" w:hint="eastAsia"/>
          <w:sz w:val="24"/>
          <w:szCs w:val="24"/>
        </w:rPr>
        <w:t>る</w:t>
      </w:r>
      <w:r w:rsidRPr="001E125A">
        <w:rPr>
          <w:rFonts w:asciiTheme="minorEastAsia" w:hAnsiTheme="minorEastAsia" w:hint="eastAsia"/>
          <w:sz w:val="24"/>
          <w:szCs w:val="24"/>
        </w:rPr>
        <w:t>。</w:t>
      </w:r>
    </w:p>
    <w:p w:rsidR="0083336E" w:rsidRPr="001E125A" w:rsidRDefault="006D58AB" w:rsidP="0083336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（４）この点を踏まえて、本件について検討</w:t>
      </w:r>
      <w:r w:rsidR="0083336E" w:rsidRPr="001E125A">
        <w:rPr>
          <w:rFonts w:asciiTheme="minorEastAsia" w:hAnsiTheme="minorEastAsia" w:hint="eastAsia"/>
          <w:sz w:val="24"/>
          <w:szCs w:val="24"/>
        </w:rPr>
        <w:t>する</w:t>
      </w:r>
      <w:r w:rsidRPr="001E125A">
        <w:rPr>
          <w:rFonts w:asciiTheme="minorEastAsia" w:hAnsiTheme="minorEastAsia" w:hint="eastAsia"/>
          <w:sz w:val="24"/>
          <w:szCs w:val="24"/>
        </w:rPr>
        <w:t>と、</w:t>
      </w:r>
      <w:r w:rsidR="007A34C7">
        <w:rPr>
          <w:rFonts w:asciiTheme="minorEastAsia" w:hAnsiTheme="minorEastAsia" w:hint="eastAsia"/>
          <w:sz w:val="24"/>
          <w:szCs w:val="24"/>
        </w:rPr>
        <w:t>Ｄ</w:t>
      </w:r>
      <w:r w:rsidRPr="001E125A">
        <w:rPr>
          <w:rFonts w:asciiTheme="minorEastAsia" w:hAnsiTheme="minorEastAsia" w:hint="eastAsia"/>
          <w:sz w:val="24"/>
          <w:szCs w:val="24"/>
        </w:rPr>
        <w:t>売買契約は、契約書の表題が「不動産売買契約書」であること、目的不動産の引渡しの条項を備えていること及び不動産登記における所有権移転の原因を売買としていることから、本件覚書により買戻しの特約が付されていることを踏まえて、形式的には買戻特約付売買又は再売買の予約にあたると解され</w:t>
      </w:r>
      <w:r w:rsidR="0083336E" w:rsidRPr="001E125A">
        <w:rPr>
          <w:rFonts w:asciiTheme="minorEastAsia" w:hAnsiTheme="minorEastAsia" w:hint="eastAsia"/>
          <w:sz w:val="24"/>
          <w:szCs w:val="24"/>
        </w:rPr>
        <w:t>る</w:t>
      </w:r>
      <w:r w:rsidRPr="001E125A">
        <w:rPr>
          <w:rFonts w:asciiTheme="minorEastAsia" w:hAnsiTheme="minorEastAsia" w:hint="eastAsia"/>
          <w:sz w:val="24"/>
          <w:szCs w:val="24"/>
        </w:rPr>
        <w:t>。</w:t>
      </w:r>
    </w:p>
    <w:p w:rsidR="006D58AB" w:rsidRPr="001E125A" w:rsidRDefault="0083336E" w:rsidP="0083336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D58AB" w:rsidRPr="001E125A">
        <w:rPr>
          <w:rFonts w:asciiTheme="minorEastAsia" w:hAnsiTheme="minorEastAsia" w:hint="eastAsia"/>
          <w:sz w:val="24"/>
          <w:szCs w:val="24"/>
        </w:rPr>
        <w:t>形式的に譲渡担保でない契約について、譲渡担保であると認められるためには、上記（３）①及び②の要件の具備が必要であると解され</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が、</w:t>
      </w:r>
      <w:r w:rsidRPr="001E125A">
        <w:rPr>
          <w:rFonts w:asciiTheme="minorEastAsia" w:hAnsiTheme="minorEastAsia" w:hint="eastAsia"/>
          <w:sz w:val="24"/>
          <w:szCs w:val="24"/>
        </w:rPr>
        <w:t xml:space="preserve">　　　</w:t>
      </w:r>
      <w:r w:rsidR="007A34C7">
        <w:rPr>
          <w:rFonts w:asciiTheme="minorEastAsia" w:hAnsiTheme="minorEastAsia" w:hint="eastAsia"/>
          <w:sz w:val="24"/>
          <w:szCs w:val="24"/>
        </w:rPr>
        <w:t>Ｄ</w:t>
      </w:r>
      <w:r w:rsidR="006D58AB" w:rsidRPr="001E125A">
        <w:rPr>
          <w:rFonts w:asciiTheme="minorEastAsia" w:hAnsiTheme="minorEastAsia" w:hint="eastAsia"/>
          <w:sz w:val="24"/>
          <w:szCs w:val="24"/>
        </w:rPr>
        <w:t>売買契約の履行後に審査請求人と</w:t>
      </w:r>
      <w:r w:rsidRPr="001E125A">
        <w:rPr>
          <w:rFonts w:asciiTheme="minorEastAsia" w:hAnsiTheme="minorEastAsia" w:hint="eastAsia"/>
          <w:sz w:val="24"/>
          <w:szCs w:val="24"/>
        </w:rPr>
        <w:t>Ａ社</w:t>
      </w:r>
      <w:r w:rsidR="006D58AB" w:rsidRPr="001E125A">
        <w:rPr>
          <w:rFonts w:asciiTheme="minorEastAsia" w:hAnsiTheme="minorEastAsia" w:hint="eastAsia"/>
          <w:sz w:val="24"/>
          <w:szCs w:val="24"/>
        </w:rPr>
        <w:t>との間に何らかの債権が残存していると認められる証拠は</w:t>
      </w:r>
      <w:r w:rsidRPr="001E125A">
        <w:rPr>
          <w:rFonts w:asciiTheme="minorEastAsia" w:hAnsiTheme="minorEastAsia" w:hint="eastAsia"/>
          <w:sz w:val="24"/>
          <w:szCs w:val="24"/>
        </w:rPr>
        <w:t>ない</w:t>
      </w:r>
      <w:r w:rsidR="006D58AB" w:rsidRPr="001E125A">
        <w:rPr>
          <w:rFonts w:asciiTheme="minorEastAsia" w:hAnsiTheme="minorEastAsia" w:hint="eastAsia"/>
          <w:sz w:val="24"/>
          <w:szCs w:val="24"/>
        </w:rPr>
        <w:t>ので、（３）①の債権担保の目的を有するという要件を欠いてい</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。また、</w:t>
      </w:r>
      <w:r w:rsidR="007A34C7">
        <w:rPr>
          <w:rFonts w:asciiTheme="minorEastAsia" w:hAnsiTheme="minorEastAsia" w:hint="eastAsia"/>
          <w:sz w:val="24"/>
          <w:szCs w:val="24"/>
        </w:rPr>
        <w:t>Ｅ</w:t>
      </w:r>
      <w:r w:rsidR="006D58AB" w:rsidRPr="001E125A">
        <w:rPr>
          <w:rFonts w:asciiTheme="minorEastAsia" w:hAnsiTheme="minorEastAsia" w:hint="eastAsia"/>
          <w:sz w:val="24"/>
          <w:szCs w:val="24"/>
        </w:rPr>
        <w:t>売買契約においても、審査請求人から提出のあった契約書の１頁目を確認する限りでは、契約書の表題は「不動産売買契約書」であり、同契約書第４条において、所有権移転時期を「売買代金全額を支払ったとき」とされていることからも、（３）②の被担保債権の弁済による債権債務関係の消滅に伴う目的物の財産権の移転の要件を欠いていることは明らかで</w:t>
      </w:r>
      <w:r w:rsidRPr="001E125A">
        <w:rPr>
          <w:rFonts w:asciiTheme="minorEastAsia" w:hAnsiTheme="minorEastAsia" w:hint="eastAsia"/>
          <w:sz w:val="24"/>
          <w:szCs w:val="24"/>
        </w:rPr>
        <w:t>ある</w:t>
      </w:r>
      <w:r w:rsidR="006D58AB" w:rsidRPr="001E125A">
        <w:rPr>
          <w:rFonts w:asciiTheme="minorEastAsia" w:hAnsiTheme="minorEastAsia" w:hint="eastAsia"/>
          <w:sz w:val="24"/>
          <w:szCs w:val="24"/>
        </w:rPr>
        <w:t>。</w:t>
      </w:r>
    </w:p>
    <w:p w:rsidR="006D58AB" w:rsidRPr="001E125A" w:rsidRDefault="006D58AB" w:rsidP="00B27B7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（５）審査請求人は、平成</w:t>
      </w:r>
      <w:r w:rsidR="00B27B7E" w:rsidRPr="001E125A">
        <w:rPr>
          <w:rFonts w:asciiTheme="minorEastAsia" w:hAnsiTheme="minorEastAsia" w:hint="eastAsia"/>
          <w:sz w:val="24"/>
          <w:szCs w:val="24"/>
        </w:rPr>
        <w:t>１８</w:t>
      </w:r>
      <w:r w:rsidRPr="001E125A">
        <w:rPr>
          <w:rFonts w:asciiTheme="minorEastAsia" w:hAnsiTheme="minorEastAsia" w:hint="eastAsia"/>
          <w:sz w:val="24"/>
          <w:szCs w:val="24"/>
        </w:rPr>
        <w:t>年２月判決において、占有の移転がないことが立証されれば、債権担保の目的が推認され、そのうえで所有権移転の合意があれば譲渡担保であると判示されている旨主張してい</w:t>
      </w:r>
      <w:r w:rsidR="00B27B7E" w:rsidRPr="001E125A">
        <w:rPr>
          <w:rFonts w:asciiTheme="minorEastAsia" w:hAnsiTheme="minorEastAsia" w:hint="eastAsia"/>
          <w:sz w:val="24"/>
          <w:szCs w:val="24"/>
        </w:rPr>
        <w:t>る</w:t>
      </w:r>
      <w:r w:rsidRPr="001E125A">
        <w:rPr>
          <w:rFonts w:asciiTheme="minorEastAsia" w:hAnsiTheme="minorEastAsia" w:hint="eastAsia"/>
          <w:sz w:val="24"/>
          <w:szCs w:val="24"/>
        </w:rPr>
        <w:t>が、平成</w:t>
      </w:r>
      <w:r w:rsidR="00B27B7E" w:rsidRPr="001E125A">
        <w:rPr>
          <w:rFonts w:asciiTheme="minorEastAsia" w:hAnsiTheme="minorEastAsia" w:hint="eastAsia"/>
          <w:sz w:val="24"/>
          <w:szCs w:val="24"/>
        </w:rPr>
        <w:t>１８</w:t>
      </w:r>
      <w:r w:rsidRPr="001E125A">
        <w:rPr>
          <w:rFonts w:asciiTheme="minorEastAsia" w:hAnsiTheme="minorEastAsia" w:hint="eastAsia"/>
          <w:sz w:val="24"/>
          <w:szCs w:val="24"/>
        </w:rPr>
        <w:t>年２月判決は前述のとおり当事者間の貸付という被担保債権の存在を前提としていることは明らかであり、単に占有の移転がないことのみをもって、上記（３）①の要件を</w:t>
      </w:r>
      <w:r w:rsidR="001E33E5">
        <w:rPr>
          <w:rFonts w:asciiTheme="minorEastAsia" w:hAnsiTheme="minorEastAsia" w:hint="eastAsia"/>
          <w:sz w:val="24"/>
          <w:szCs w:val="24"/>
        </w:rPr>
        <w:t>必要としないまでの強い推認がなされることを</w:t>
      </w:r>
      <w:r w:rsidRPr="001E125A">
        <w:rPr>
          <w:rFonts w:asciiTheme="minorEastAsia" w:hAnsiTheme="minorEastAsia" w:hint="eastAsia"/>
          <w:sz w:val="24"/>
          <w:szCs w:val="24"/>
        </w:rPr>
        <w:t>示したものでは</w:t>
      </w:r>
      <w:r w:rsidR="00B27B7E" w:rsidRPr="001E125A">
        <w:rPr>
          <w:rFonts w:asciiTheme="minorEastAsia" w:hAnsiTheme="minorEastAsia" w:hint="eastAsia"/>
          <w:sz w:val="24"/>
          <w:szCs w:val="24"/>
        </w:rPr>
        <w:t>ない</w:t>
      </w:r>
      <w:r w:rsidRPr="001E125A">
        <w:rPr>
          <w:rFonts w:asciiTheme="minorEastAsia" w:hAnsiTheme="minorEastAsia" w:hint="eastAsia"/>
          <w:sz w:val="24"/>
          <w:szCs w:val="24"/>
        </w:rPr>
        <w:t>。また、前述のように、平成</w:t>
      </w:r>
      <w:r w:rsidR="00B27B7E" w:rsidRPr="001E125A">
        <w:rPr>
          <w:rFonts w:asciiTheme="minorEastAsia" w:hAnsiTheme="minorEastAsia" w:hint="eastAsia"/>
          <w:sz w:val="24"/>
          <w:szCs w:val="24"/>
        </w:rPr>
        <w:t>１８</w:t>
      </w:r>
      <w:r w:rsidRPr="001E125A">
        <w:rPr>
          <w:rFonts w:asciiTheme="minorEastAsia" w:hAnsiTheme="minorEastAsia" w:hint="eastAsia"/>
          <w:sz w:val="24"/>
          <w:szCs w:val="24"/>
        </w:rPr>
        <w:t>年２月判決の事案では、担保目的の有無を判断するうえで、契約書に引渡し条項が無いことを所有権の移転が形式的なものにとどまることを示す事情として考慮しており、この点も本件審査請求の事案とは異なるものといえ</w:t>
      </w:r>
      <w:r w:rsidR="00B27B7E" w:rsidRPr="001E125A">
        <w:rPr>
          <w:rFonts w:asciiTheme="minorEastAsia" w:hAnsiTheme="minorEastAsia" w:hint="eastAsia"/>
          <w:sz w:val="24"/>
          <w:szCs w:val="24"/>
        </w:rPr>
        <w:t>る</w:t>
      </w:r>
      <w:r w:rsidRPr="001E125A">
        <w:rPr>
          <w:rFonts w:asciiTheme="minorEastAsia" w:hAnsiTheme="minorEastAsia" w:hint="eastAsia"/>
          <w:sz w:val="24"/>
          <w:szCs w:val="24"/>
        </w:rPr>
        <w:t>。</w:t>
      </w:r>
    </w:p>
    <w:p w:rsidR="006D58AB" w:rsidRPr="001E125A" w:rsidRDefault="006D58AB" w:rsidP="00B27B7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B27B7E" w:rsidRPr="001E125A">
        <w:rPr>
          <w:rFonts w:asciiTheme="minorEastAsia" w:hAnsiTheme="minorEastAsia" w:hint="eastAsia"/>
          <w:sz w:val="24"/>
          <w:szCs w:val="24"/>
        </w:rPr>
        <w:t xml:space="preserve">　　</w:t>
      </w:r>
      <w:r w:rsidRPr="001E125A">
        <w:rPr>
          <w:rFonts w:asciiTheme="minorEastAsia" w:hAnsiTheme="minorEastAsia" w:hint="eastAsia"/>
          <w:sz w:val="24"/>
          <w:szCs w:val="24"/>
        </w:rPr>
        <w:t>なお</w:t>
      </w:r>
      <w:r w:rsidR="00B27B7E" w:rsidRPr="001E125A">
        <w:rPr>
          <w:rFonts w:asciiTheme="minorEastAsia" w:hAnsiTheme="minorEastAsia" w:hint="eastAsia"/>
          <w:sz w:val="24"/>
          <w:szCs w:val="24"/>
        </w:rPr>
        <w:t>、</w:t>
      </w:r>
      <w:r w:rsidRPr="001E125A">
        <w:rPr>
          <w:rFonts w:asciiTheme="minorEastAsia" w:hAnsiTheme="minorEastAsia" w:hint="eastAsia"/>
          <w:sz w:val="24"/>
          <w:szCs w:val="24"/>
        </w:rPr>
        <w:t>審査請求人は、当初から</w:t>
      </w:r>
      <w:r w:rsidR="00B27B7E" w:rsidRPr="001E125A">
        <w:rPr>
          <w:rFonts w:asciiTheme="minorEastAsia" w:hAnsiTheme="minorEastAsia" w:hint="eastAsia"/>
          <w:sz w:val="24"/>
          <w:szCs w:val="24"/>
        </w:rPr>
        <w:t>Ａ社</w:t>
      </w:r>
      <w:r w:rsidRPr="001E125A">
        <w:rPr>
          <w:rFonts w:asciiTheme="minorEastAsia" w:hAnsiTheme="minorEastAsia" w:hint="eastAsia"/>
          <w:sz w:val="24"/>
          <w:szCs w:val="24"/>
        </w:rPr>
        <w:t>が転売に不向きな本件不動産の取得を目的としておらず、審査請求外債務の弁済及び民事再生手続きによって審査請求人が経営を再建することが両者の利益に合致していた旨主張し、よって譲渡担保の要件事実を満たしていると主張してい</w:t>
      </w:r>
      <w:r w:rsidR="00B27B7E" w:rsidRPr="001E125A">
        <w:rPr>
          <w:rFonts w:asciiTheme="minorEastAsia" w:hAnsiTheme="minorEastAsia" w:hint="eastAsia"/>
          <w:sz w:val="24"/>
          <w:szCs w:val="24"/>
        </w:rPr>
        <w:t>る</w:t>
      </w:r>
      <w:r w:rsidRPr="001E125A">
        <w:rPr>
          <w:rFonts w:asciiTheme="minorEastAsia" w:hAnsiTheme="minorEastAsia" w:hint="eastAsia"/>
          <w:sz w:val="24"/>
          <w:szCs w:val="24"/>
        </w:rPr>
        <w:t>が、仮に審査請求人の民事再生が</w:t>
      </w:r>
      <w:r w:rsidR="00B27B7E" w:rsidRPr="001E125A">
        <w:rPr>
          <w:rFonts w:asciiTheme="minorEastAsia" w:hAnsiTheme="minorEastAsia" w:hint="eastAsia"/>
          <w:sz w:val="24"/>
          <w:szCs w:val="24"/>
        </w:rPr>
        <w:t>Ａ社</w:t>
      </w:r>
      <w:r w:rsidRPr="001E125A">
        <w:rPr>
          <w:rFonts w:asciiTheme="minorEastAsia" w:hAnsiTheme="minorEastAsia" w:hint="eastAsia"/>
          <w:sz w:val="24"/>
          <w:szCs w:val="24"/>
        </w:rPr>
        <w:t>の取得した本件不動産の価値の維持に資するという事情があったとしても、そのことは新館の運営委託契約や旧館の本件賃貸借契約の締結の動機をうかがわせるものでしかなく、売買及び買戻しが何らかの債権を担保する目的でなされた取引であることを示すものでは</w:t>
      </w:r>
      <w:r w:rsidR="00B27B7E" w:rsidRPr="001E125A">
        <w:rPr>
          <w:rFonts w:asciiTheme="minorEastAsia" w:hAnsiTheme="minorEastAsia" w:hint="eastAsia"/>
          <w:sz w:val="24"/>
          <w:szCs w:val="24"/>
        </w:rPr>
        <w:t>ない</w:t>
      </w:r>
      <w:r w:rsidRPr="001E125A">
        <w:rPr>
          <w:rFonts w:asciiTheme="minorEastAsia" w:hAnsiTheme="minorEastAsia" w:hint="eastAsia"/>
          <w:sz w:val="24"/>
          <w:szCs w:val="24"/>
        </w:rPr>
        <w:t>。</w:t>
      </w:r>
    </w:p>
    <w:p w:rsidR="006D58AB" w:rsidRPr="001E125A" w:rsidRDefault="00D8737C" w:rsidP="00D8737C">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D58AB" w:rsidRPr="001E125A">
        <w:rPr>
          <w:rFonts w:asciiTheme="minorEastAsia" w:hAnsiTheme="minorEastAsia" w:hint="eastAsia"/>
          <w:sz w:val="24"/>
          <w:szCs w:val="24"/>
        </w:rPr>
        <w:t>また、審査請求人は、本件賃貸借契約に基づく賃料の支払いが譲渡担保における金利の代わりであるとも主張してい</w:t>
      </w:r>
      <w:r w:rsidR="00AD14BB" w:rsidRPr="001E125A">
        <w:rPr>
          <w:rFonts w:asciiTheme="minorEastAsia" w:hAnsiTheme="minorEastAsia" w:hint="eastAsia"/>
          <w:sz w:val="24"/>
          <w:szCs w:val="24"/>
        </w:rPr>
        <w:t>る</w:t>
      </w:r>
      <w:r w:rsidR="006D58AB" w:rsidRPr="001E125A">
        <w:rPr>
          <w:rFonts w:asciiTheme="minorEastAsia" w:hAnsiTheme="minorEastAsia" w:hint="eastAsia"/>
          <w:sz w:val="24"/>
          <w:szCs w:val="24"/>
        </w:rPr>
        <w:t>が、本件賃貸借契約の契約書にその主張を裏付ける記載は</w:t>
      </w:r>
      <w:r w:rsidR="00AD14BB" w:rsidRPr="001E125A">
        <w:rPr>
          <w:rFonts w:asciiTheme="minorEastAsia" w:hAnsiTheme="minorEastAsia" w:hint="eastAsia"/>
          <w:sz w:val="24"/>
          <w:szCs w:val="24"/>
        </w:rPr>
        <w:t>ない</w:t>
      </w:r>
      <w:r w:rsidR="006D58AB" w:rsidRPr="001E125A">
        <w:rPr>
          <w:rFonts w:asciiTheme="minorEastAsia" w:hAnsiTheme="minorEastAsia" w:hint="eastAsia"/>
          <w:sz w:val="24"/>
          <w:szCs w:val="24"/>
        </w:rPr>
        <w:t>。むしろ、本件賃貸借契約の締結は、</w:t>
      </w:r>
      <w:r w:rsidR="007A34C7">
        <w:rPr>
          <w:rFonts w:asciiTheme="minorEastAsia" w:hAnsiTheme="minorEastAsia" w:hint="eastAsia"/>
          <w:sz w:val="24"/>
          <w:szCs w:val="24"/>
        </w:rPr>
        <w:t>Ｄ</w:t>
      </w:r>
      <w:r w:rsidR="006D58AB" w:rsidRPr="001E125A">
        <w:rPr>
          <w:rFonts w:asciiTheme="minorEastAsia" w:hAnsiTheme="minorEastAsia" w:hint="eastAsia"/>
          <w:sz w:val="24"/>
          <w:szCs w:val="24"/>
        </w:rPr>
        <w:t>売買契約により</w:t>
      </w:r>
      <w:r w:rsidR="00AD14BB" w:rsidRPr="001E125A">
        <w:rPr>
          <w:rFonts w:asciiTheme="minorEastAsia" w:hAnsiTheme="minorEastAsia" w:hint="eastAsia"/>
          <w:sz w:val="24"/>
          <w:szCs w:val="24"/>
        </w:rPr>
        <w:t>Ａ社</w:t>
      </w:r>
      <w:r w:rsidR="006D58AB" w:rsidRPr="001E125A">
        <w:rPr>
          <w:rFonts w:asciiTheme="minorEastAsia" w:hAnsiTheme="minorEastAsia" w:hint="eastAsia"/>
          <w:sz w:val="24"/>
          <w:szCs w:val="24"/>
        </w:rPr>
        <w:t>が取得した本件不動産の所有権が完全なものであり、譲渡担保にみられるような形式的な所有権移転にとどまるものではないことを示すもので</w:t>
      </w:r>
      <w:r w:rsidR="00AD14BB" w:rsidRPr="001E125A">
        <w:rPr>
          <w:rFonts w:asciiTheme="minorEastAsia" w:hAnsiTheme="minorEastAsia" w:hint="eastAsia"/>
          <w:sz w:val="24"/>
          <w:szCs w:val="24"/>
        </w:rPr>
        <w:t>ある</w:t>
      </w:r>
      <w:r w:rsidR="006D58AB" w:rsidRPr="001E125A">
        <w:rPr>
          <w:rFonts w:asciiTheme="minorEastAsia" w:hAnsiTheme="minorEastAsia" w:hint="eastAsia"/>
          <w:sz w:val="24"/>
          <w:szCs w:val="24"/>
        </w:rPr>
        <w:t>。</w:t>
      </w:r>
    </w:p>
    <w:p w:rsidR="006D58AB" w:rsidRPr="001E125A" w:rsidRDefault="006D58AB" w:rsidP="003737C6">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（６）したがって、上記（４）及び（５）のとおり、本件は、譲渡担保の前提となる当事者間の債権債務関係に基づく債権担保の目的を欠いていると言わざるをえず、法第</w:t>
      </w:r>
      <w:r w:rsidR="003737C6" w:rsidRPr="001E125A">
        <w:rPr>
          <w:rFonts w:asciiTheme="minorEastAsia" w:hAnsiTheme="minorEastAsia" w:hint="eastAsia"/>
          <w:sz w:val="24"/>
          <w:szCs w:val="24"/>
        </w:rPr>
        <w:t>７３</w:t>
      </w:r>
      <w:r w:rsidRPr="001E125A">
        <w:rPr>
          <w:rFonts w:asciiTheme="minorEastAsia" w:hAnsiTheme="minorEastAsia" w:hint="eastAsia"/>
          <w:sz w:val="24"/>
          <w:szCs w:val="24"/>
        </w:rPr>
        <w:t>条の７第８号の非課税規定を適用することはでき</w:t>
      </w:r>
      <w:r w:rsidR="003737C6" w:rsidRPr="001E125A">
        <w:rPr>
          <w:rFonts w:asciiTheme="minorEastAsia" w:hAnsiTheme="minorEastAsia" w:hint="eastAsia"/>
          <w:sz w:val="24"/>
          <w:szCs w:val="24"/>
        </w:rPr>
        <w:t>ない</w:t>
      </w:r>
      <w:r w:rsidRPr="001E125A">
        <w:rPr>
          <w:rFonts w:asciiTheme="minorEastAsia" w:hAnsiTheme="minorEastAsia" w:hint="eastAsia"/>
          <w:sz w:val="24"/>
          <w:szCs w:val="24"/>
        </w:rPr>
        <w:t>。</w:t>
      </w:r>
    </w:p>
    <w:p w:rsidR="006D58AB" w:rsidRPr="001E125A" w:rsidRDefault="006D58AB" w:rsidP="000E6414">
      <w:pPr>
        <w:autoSpaceDE w:val="0"/>
        <w:autoSpaceDN w:val="0"/>
        <w:ind w:left="480" w:hangingChars="200" w:hanging="480"/>
        <w:rPr>
          <w:rFonts w:asciiTheme="minorEastAsia" w:hAnsiTheme="minorEastAsia"/>
          <w:sz w:val="24"/>
          <w:szCs w:val="24"/>
          <w:u w:val="double"/>
        </w:rPr>
      </w:pPr>
      <w:r w:rsidRPr="001E125A">
        <w:rPr>
          <w:rFonts w:asciiTheme="minorEastAsia" w:hAnsiTheme="minorEastAsia" w:hint="eastAsia"/>
          <w:sz w:val="24"/>
          <w:szCs w:val="24"/>
        </w:rPr>
        <w:t>（７）次に、審査請求人は、法人税基本通達における取扱いを例に挙げながら、地方税一般において、その課税標準は国税の規律に依拠しており、法は、不動産取得税における譲渡担保についての解釈指針がないことから、当該基本通達に依拠した解釈を行うべき旨の主張をしてい</w:t>
      </w:r>
      <w:r w:rsidR="000E6414" w:rsidRPr="001E125A">
        <w:rPr>
          <w:rFonts w:asciiTheme="minorEastAsia" w:hAnsiTheme="minorEastAsia" w:hint="eastAsia"/>
          <w:sz w:val="24"/>
          <w:szCs w:val="24"/>
        </w:rPr>
        <w:t>る</w:t>
      </w:r>
      <w:r w:rsidRPr="001E125A">
        <w:rPr>
          <w:rFonts w:asciiTheme="minorEastAsia" w:hAnsiTheme="minorEastAsia" w:hint="eastAsia"/>
          <w:sz w:val="24"/>
          <w:szCs w:val="24"/>
        </w:rPr>
        <w:t>。しかし、そもそも国税である法人税の基本通達を道府県税である不動産取得税に適用すべきとする法令上の規定は</w:t>
      </w:r>
      <w:r w:rsidR="000E6414" w:rsidRPr="001E125A">
        <w:rPr>
          <w:rFonts w:asciiTheme="minorEastAsia" w:hAnsiTheme="minorEastAsia" w:hint="eastAsia"/>
          <w:sz w:val="24"/>
          <w:szCs w:val="24"/>
        </w:rPr>
        <w:t>ない</w:t>
      </w:r>
      <w:r w:rsidRPr="001E125A">
        <w:rPr>
          <w:rFonts w:asciiTheme="minorEastAsia" w:hAnsiTheme="minorEastAsia" w:hint="eastAsia"/>
          <w:sz w:val="24"/>
          <w:szCs w:val="24"/>
        </w:rPr>
        <w:t>。</w:t>
      </w:r>
    </w:p>
    <w:p w:rsidR="006D58AB" w:rsidRPr="001E125A" w:rsidRDefault="006D58AB" w:rsidP="000E6414">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（８）また、審査請求人は、民事再生法の適用を受けた法人であり、倒産を減らして企業の再生を図る国の政策を鑑みれば、審査請求人に課税上何らかの軽減措置を配慮すべきという趣旨の主張をしてい</w:t>
      </w:r>
      <w:r w:rsidR="00575D5D">
        <w:rPr>
          <w:rFonts w:asciiTheme="minorEastAsia" w:hAnsiTheme="minorEastAsia" w:hint="eastAsia"/>
          <w:sz w:val="24"/>
          <w:szCs w:val="24"/>
        </w:rPr>
        <w:t>る</w:t>
      </w:r>
      <w:r w:rsidRPr="001E125A">
        <w:rPr>
          <w:rFonts w:asciiTheme="minorEastAsia" w:hAnsiTheme="minorEastAsia" w:hint="eastAsia"/>
          <w:sz w:val="24"/>
          <w:szCs w:val="24"/>
        </w:rPr>
        <w:t>。しかし、法第</w:t>
      </w:r>
      <w:r w:rsidR="000E6414" w:rsidRPr="001E125A">
        <w:rPr>
          <w:rFonts w:asciiTheme="minorEastAsia" w:hAnsiTheme="minorEastAsia" w:hint="eastAsia"/>
          <w:sz w:val="24"/>
          <w:szCs w:val="24"/>
        </w:rPr>
        <w:t>７３</w:t>
      </w:r>
      <w:r w:rsidRPr="001E125A">
        <w:rPr>
          <w:rFonts w:asciiTheme="minorEastAsia" w:hAnsiTheme="minorEastAsia" w:hint="eastAsia"/>
          <w:sz w:val="24"/>
          <w:szCs w:val="24"/>
        </w:rPr>
        <w:t>条の７第８号が不動産取得税の課税</w:t>
      </w:r>
      <w:r w:rsidR="00BA78A5">
        <w:rPr>
          <w:rFonts w:asciiTheme="minorEastAsia" w:hAnsiTheme="minorEastAsia" w:hint="eastAsia"/>
          <w:sz w:val="24"/>
          <w:szCs w:val="24"/>
        </w:rPr>
        <w:t>に係る例外</w:t>
      </w:r>
      <w:r w:rsidRPr="001E125A">
        <w:rPr>
          <w:rFonts w:asciiTheme="minorEastAsia" w:hAnsiTheme="minorEastAsia" w:hint="eastAsia"/>
          <w:sz w:val="24"/>
          <w:szCs w:val="24"/>
        </w:rPr>
        <w:t>を限定列挙した規定である以上、その解釈、適用にあたって、安易な拡張あるいは類推をすることは、税の賦課徴収の公平を期すためにも法令の規定を厳格に適用することが求められる税務行政において、許容されることでは</w:t>
      </w:r>
      <w:r w:rsidR="000E6414" w:rsidRPr="001E125A">
        <w:rPr>
          <w:rFonts w:asciiTheme="minorEastAsia" w:hAnsiTheme="minorEastAsia" w:hint="eastAsia"/>
          <w:sz w:val="24"/>
          <w:szCs w:val="24"/>
        </w:rPr>
        <w:t>ない</w:t>
      </w:r>
      <w:r w:rsidRPr="001E125A">
        <w:rPr>
          <w:rFonts w:asciiTheme="minorEastAsia" w:hAnsiTheme="minorEastAsia" w:hint="eastAsia"/>
          <w:sz w:val="24"/>
          <w:szCs w:val="24"/>
        </w:rPr>
        <w:t>し、審査請求人の諸事情をもって、不動産取得税を非課税あるいは減免等とする法令上の規定は存在し</w:t>
      </w:r>
      <w:r w:rsidR="000E6414" w:rsidRPr="001E125A">
        <w:rPr>
          <w:rFonts w:asciiTheme="minorEastAsia" w:hAnsiTheme="minorEastAsia" w:hint="eastAsia"/>
          <w:sz w:val="24"/>
          <w:szCs w:val="24"/>
        </w:rPr>
        <w:t>ない</w:t>
      </w:r>
      <w:r w:rsidRPr="001E125A">
        <w:rPr>
          <w:rFonts w:asciiTheme="minorEastAsia" w:hAnsiTheme="minorEastAsia" w:hint="eastAsia"/>
          <w:sz w:val="24"/>
          <w:szCs w:val="24"/>
        </w:rPr>
        <w:t>。</w:t>
      </w:r>
    </w:p>
    <w:p w:rsidR="0032501A" w:rsidRPr="001E125A" w:rsidRDefault="000E6414" w:rsidP="0032501A">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D58AB" w:rsidRPr="001E125A">
        <w:rPr>
          <w:rFonts w:asciiTheme="minorEastAsia" w:hAnsiTheme="minorEastAsia" w:hint="eastAsia"/>
          <w:sz w:val="24"/>
          <w:szCs w:val="24"/>
        </w:rPr>
        <w:t>さらに、審査請求人は、譲渡担保とは別の条文をもって法的措置を講ずべきではないかという主張も</w:t>
      </w:r>
      <w:r w:rsidRPr="001E125A">
        <w:rPr>
          <w:rFonts w:asciiTheme="minorEastAsia" w:hAnsiTheme="minorEastAsia" w:hint="eastAsia"/>
          <w:sz w:val="24"/>
          <w:szCs w:val="24"/>
        </w:rPr>
        <w:t>する</w:t>
      </w:r>
      <w:r w:rsidR="006D58AB" w:rsidRPr="001E125A">
        <w:rPr>
          <w:rFonts w:asciiTheme="minorEastAsia" w:hAnsiTheme="minorEastAsia" w:hint="eastAsia"/>
          <w:sz w:val="24"/>
          <w:szCs w:val="24"/>
        </w:rPr>
        <w:t>が、このような主張は、立法政策に関わる事項にあた</w:t>
      </w:r>
      <w:r w:rsidRPr="001E125A">
        <w:rPr>
          <w:rFonts w:asciiTheme="minorEastAsia" w:hAnsiTheme="minorEastAsia" w:hint="eastAsia"/>
          <w:sz w:val="24"/>
          <w:szCs w:val="24"/>
        </w:rPr>
        <w:t>る</w:t>
      </w:r>
      <w:r w:rsidR="006D58AB" w:rsidRPr="001E125A">
        <w:rPr>
          <w:rFonts w:asciiTheme="minorEastAsia" w:hAnsiTheme="minorEastAsia" w:hint="eastAsia"/>
          <w:sz w:val="24"/>
          <w:szCs w:val="24"/>
        </w:rPr>
        <w:t>ので、行政庁の処分に違法又は不当な点があるか否かについて審理の対象とする行政不服申立制度になじまない。</w:t>
      </w:r>
    </w:p>
    <w:p w:rsidR="006D58AB" w:rsidRPr="001E125A" w:rsidRDefault="006D58AB" w:rsidP="004D179A">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w:t>
      </w:r>
      <w:r w:rsidR="00F26DBE">
        <w:rPr>
          <w:rFonts w:asciiTheme="minorEastAsia" w:hAnsiTheme="minorEastAsia" w:hint="eastAsia"/>
          <w:sz w:val="24"/>
          <w:szCs w:val="24"/>
        </w:rPr>
        <w:t>９</w:t>
      </w:r>
      <w:r w:rsidRPr="001E125A">
        <w:rPr>
          <w:rFonts w:asciiTheme="minorEastAsia" w:hAnsiTheme="minorEastAsia" w:hint="eastAsia"/>
          <w:sz w:val="24"/>
          <w:szCs w:val="24"/>
        </w:rPr>
        <w:t>）以上、種々検討したが、いずれも審査請求人の主張を採用することはできず、処分庁が行った本件賦課決定に違法又は不当な点は</w:t>
      </w:r>
      <w:r w:rsidR="004D179A" w:rsidRPr="001E125A">
        <w:rPr>
          <w:rFonts w:asciiTheme="minorEastAsia" w:hAnsiTheme="minorEastAsia" w:hint="eastAsia"/>
          <w:sz w:val="24"/>
          <w:szCs w:val="24"/>
        </w:rPr>
        <w:t>ない</w:t>
      </w:r>
      <w:r w:rsidRPr="001E125A">
        <w:rPr>
          <w:rFonts w:asciiTheme="minorEastAsia" w:hAnsiTheme="minorEastAsia" w:hint="eastAsia"/>
          <w:sz w:val="24"/>
          <w:szCs w:val="24"/>
        </w:rPr>
        <w:t>。</w:t>
      </w:r>
    </w:p>
    <w:p w:rsidR="006D58AB" w:rsidRPr="001E125A" w:rsidRDefault="004D179A" w:rsidP="006C13D5">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w:t>
      </w:r>
      <w:r w:rsidR="00F26DBE">
        <w:rPr>
          <w:rFonts w:asciiTheme="minorEastAsia" w:hAnsiTheme="minorEastAsia" w:hint="eastAsia"/>
          <w:sz w:val="24"/>
          <w:szCs w:val="24"/>
        </w:rPr>
        <w:t>１０</w:t>
      </w:r>
      <w:r w:rsidRPr="001E125A">
        <w:rPr>
          <w:rFonts w:asciiTheme="minorEastAsia" w:hAnsiTheme="minorEastAsia" w:hint="eastAsia"/>
          <w:sz w:val="24"/>
          <w:szCs w:val="24"/>
        </w:rPr>
        <w:t>）</w:t>
      </w:r>
      <w:r w:rsidR="0033167E" w:rsidRPr="001E125A">
        <w:rPr>
          <w:rFonts w:asciiTheme="minorEastAsia" w:hAnsiTheme="minorEastAsia" w:hint="eastAsia"/>
          <w:sz w:val="24"/>
          <w:szCs w:val="24"/>
        </w:rPr>
        <w:t>上記以外の違法性又は不当性</w:t>
      </w:r>
      <w:r w:rsidR="006C13D5" w:rsidRPr="001E125A">
        <w:rPr>
          <w:rFonts w:asciiTheme="minorEastAsia" w:hAnsiTheme="minorEastAsia" w:hint="eastAsia"/>
          <w:sz w:val="24"/>
          <w:szCs w:val="24"/>
        </w:rPr>
        <w:t>について検討したところ、</w:t>
      </w:r>
      <w:r w:rsidR="006D58AB" w:rsidRPr="001E125A">
        <w:rPr>
          <w:rFonts w:asciiTheme="minorEastAsia" w:hAnsiTheme="minorEastAsia" w:hint="eastAsia"/>
          <w:sz w:val="24"/>
          <w:szCs w:val="24"/>
        </w:rPr>
        <w:t>その他、本件</w:t>
      </w:r>
      <w:r w:rsidR="009806CB" w:rsidRPr="001E125A">
        <w:rPr>
          <w:rFonts w:asciiTheme="minorEastAsia" w:hAnsiTheme="minorEastAsia" w:hint="eastAsia"/>
          <w:sz w:val="24"/>
          <w:szCs w:val="24"/>
        </w:rPr>
        <w:t>処分</w:t>
      </w:r>
      <w:r w:rsidR="006D58AB" w:rsidRPr="001E125A">
        <w:rPr>
          <w:rFonts w:asciiTheme="minorEastAsia" w:hAnsiTheme="minorEastAsia" w:hint="eastAsia"/>
          <w:sz w:val="24"/>
          <w:szCs w:val="24"/>
        </w:rPr>
        <w:t>に違法又は不当な点は認めら</w:t>
      </w:r>
      <w:r w:rsidRPr="001E125A">
        <w:rPr>
          <w:rFonts w:asciiTheme="minorEastAsia" w:hAnsiTheme="minorEastAsia" w:hint="eastAsia"/>
          <w:sz w:val="24"/>
          <w:szCs w:val="24"/>
        </w:rPr>
        <w:t>ない</w:t>
      </w:r>
      <w:r w:rsidR="006D58AB" w:rsidRPr="001E125A">
        <w:rPr>
          <w:rFonts w:asciiTheme="minorEastAsia" w:hAnsiTheme="minorEastAsia" w:hint="eastAsia"/>
          <w:sz w:val="24"/>
          <w:szCs w:val="24"/>
        </w:rPr>
        <w:t>。</w:t>
      </w:r>
    </w:p>
    <w:p w:rsidR="00E22A33" w:rsidRPr="001E125A" w:rsidRDefault="00E22A33" w:rsidP="00405CB4">
      <w:pPr>
        <w:autoSpaceDE w:val="0"/>
        <w:autoSpaceDN w:val="0"/>
        <w:ind w:leftChars="300" w:left="870" w:hangingChars="100" w:hanging="240"/>
        <w:rPr>
          <w:rFonts w:asciiTheme="minorEastAsia" w:hAnsiTheme="minorEastAsia"/>
          <w:sz w:val="24"/>
          <w:szCs w:val="24"/>
        </w:rPr>
      </w:pPr>
    </w:p>
    <w:p w:rsidR="00523B64" w:rsidRPr="001E125A" w:rsidRDefault="00523B64" w:rsidP="008C4A99">
      <w:pPr>
        <w:autoSpaceDE w:val="0"/>
        <w:autoSpaceDN w:val="0"/>
        <w:rPr>
          <w:rFonts w:asciiTheme="minorEastAsia" w:hAnsiTheme="minorEastAsia"/>
          <w:sz w:val="24"/>
          <w:szCs w:val="24"/>
        </w:rPr>
      </w:pPr>
      <w:r w:rsidRPr="001E125A">
        <w:rPr>
          <w:rFonts w:asciiTheme="minorEastAsia" w:hAnsiTheme="minorEastAsia" w:hint="eastAsia"/>
          <w:sz w:val="24"/>
          <w:szCs w:val="24"/>
        </w:rPr>
        <w:t>第４</w:t>
      </w:r>
      <w:r w:rsidR="0079786A" w:rsidRPr="001E125A">
        <w:rPr>
          <w:rFonts w:asciiTheme="minorEastAsia" w:hAnsiTheme="minorEastAsia" w:hint="eastAsia"/>
          <w:sz w:val="24"/>
          <w:szCs w:val="24"/>
        </w:rPr>
        <w:t xml:space="preserve">　</w:t>
      </w:r>
      <w:r w:rsidRPr="001E125A">
        <w:rPr>
          <w:rFonts w:asciiTheme="minorEastAsia" w:hAnsiTheme="minorEastAsia" w:hint="eastAsia"/>
          <w:sz w:val="24"/>
          <w:szCs w:val="24"/>
        </w:rPr>
        <w:t>調査審議の経過</w:t>
      </w:r>
    </w:p>
    <w:p w:rsidR="00523B64" w:rsidRPr="001E125A" w:rsidRDefault="00DA6AAA" w:rsidP="0079786A">
      <w:pPr>
        <w:autoSpaceDE w:val="0"/>
        <w:autoSpaceDN w:val="0"/>
        <w:ind w:firstLineChars="300" w:firstLine="720"/>
        <w:rPr>
          <w:rFonts w:asciiTheme="minorEastAsia" w:hAnsiTheme="minorEastAsia"/>
          <w:sz w:val="24"/>
          <w:szCs w:val="24"/>
        </w:rPr>
      </w:pPr>
      <w:r w:rsidRPr="001E125A">
        <w:rPr>
          <w:rFonts w:asciiTheme="minorEastAsia" w:hAnsiTheme="minorEastAsia" w:hint="eastAsia"/>
          <w:sz w:val="24"/>
          <w:szCs w:val="24"/>
        </w:rPr>
        <w:t>平成２９</w:t>
      </w:r>
      <w:r w:rsidR="003E3EE3" w:rsidRPr="001E125A">
        <w:rPr>
          <w:rFonts w:asciiTheme="minorEastAsia" w:hAnsiTheme="minorEastAsia" w:hint="eastAsia"/>
          <w:sz w:val="24"/>
          <w:szCs w:val="24"/>
        </w:rPr>
        <w:t>年</w:t>
      </w:r>
      <w:r w:rsidR="00BC7CEC" w:rsidRPr="001E125A">
        <w:rPr>
          <w:rFonts w:asciiTheme="minorEastAsia" w:hAnsiTheme="minorEastAsia" w:hint="eastAsia"/>
          <w:sz w:val="24"/>
          <w:szCs w:val="24"/>
        </w:rPr>
        <w:t>９</w:t>
      </w:r>
      <w:r w:rsidR="003E3EE3" w:rsidRPr="001E125A">
        <w:rPr>
          <w:rFonts w:asciiTheme="minorEastAsia" w:hAnsiTheme="minorEastAsia" w:hint="eastAsia"/>
          <w:sz w:val="24"/>
          <w:szCs w:val="24"/>
        </w:rPr>
        <w:t>月</w:t>
      </w:r>
      <w:r w:rsidR="00BC7CEC" w:rsidRPr="001E125A">
        <w:rPr>
          <w:rFonts w:asciiTheme="minorEastAsia" w:hAnsiTheme="minorEastAsia" w:hint="eastAsia"/>
          <w:sz w:val="24"/>
          <w:szCs w:val="24"/>
        </w:rPr>
        <w:t>１</w:t>
      </w:r>
      <w:r w:rsidR="003E3EE3" w:rsidRPr="001E125A">
        <w:rPr>
          <w:rFonts w:asciiTheme="minorEastAsia" w:hAnsiTheme="minorEastAsia" w:hint="eastAsia"/>
          <w:sz w:val="24"/>
          <w:szCs w:val="24"/>
        </w:rPr>
        <w:t>日</w:t>
      </w:r>
      <w:r w:rsidRPr="001E125A">
        <w:rPr>
          <w:rFonts w:asciiTheme="minorEastAsia" w:hAnsiTheme="minorEastAsia" w:hint="eastAsia"/>
          <w:sz w:val="24"/>
          <w:szCs w:val="24"/>
        </w:rPr>
        <w:t xml:space="preserve">　</w:t>
      </w:r>
      <w:r w:rsidR="00821247">
        <w:rPr>
          <w:rFonts w:asciiTheme="minorEastAsia" w:hAnsiTheme="minorEastAsia" w:hint="eastAsia"/>
          <w:sz w:val="24"/>
          <w:szCs w:val="24"/>
        </w:rPr>
        <w:t xml:space="preserve">　</w:t>
      </w:r>
      <w:r w:rsidR="003E3EE3" w:rsidRPr="001E125A">
        <w:rPr>
          <w:rFonts w:asciiTheme="minorEastAsia" w:hAnsiTheme="minorEastAsia" w:hint="eastAsia"/>
          <w:sz w:val="24"/>
          <w:szCs w:val="24"/>
        </w:rPr>
        <w:t xml:space="preserve">　諮問の受付</w:t>
      </w:r>
    </w:p>
    <w:p w:rsidR="0079786A" w:rsidRPr="001E125A" w:rsidRDefault="008D3AF4" w:rsidP="008C4A99">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　</w:t>
      </w:r>
      <w:r w:rsidR="005019B6" w:rsidRPr="001E125A">
        <w:rPr>
          <w:rFonts w:asciiTheme="minorEastAsia" w:hAnsiTheme="minorEastAsia" w:hint="eastAsia"/>
          <w:sz w:val="24"/>
          <w:szCs w:val="24"/>
        </w:rPr>
        <w:t xml:space="preserve">　</w:t>
      </w:r>
      <w:r w:rsidR="0079786A" w:rsidRPr="001E125A">
        <w:rPr>
          <w:rFonts w:asciiTheme="minorEastAsia" w:hAnsiTheme="minorEastAsia" w:hint="eastAsia"/>
          <w:sz w:val="24"/>
          <w:szCs w:val="24"/>
        </w:rPr>
        <w:t xml:space="preserve">　</w:t>
      </w:r>
      <w:r w:rsidRPr="001E125A">
        <w:rPr>
          <w:rFonts w:asciiTheme="minorEastAsia" w:hAnsiTheme="minorEastAsia" w:hint="eastAsia"/>
          <w:sz w:val="24"/>
          <w:szCs w:val="24"/>
        </w:rPr>
        <w:t>平成２</w:t>
      </w:r>
      <w:r w:rsidR="00CA564F" w:rsidRPr="001E125A">
        <w:rPr>
          <w:rFonts w:asciiTheme="minorEastAsia" w:hAnsiTheme="minorEastAsia" w:hint="eastAsia"/>
          <w:sz w:val="24"/>
          <w:szCs w:val="24"/>
        </w:rPr>
        <w:t>９</w:t>
      </w:r>
      <w:r w:rsidRPr="001E125A">
        <w:rPr>
          <w:rFonts w:asciiTheme="minorEastAsia" w:hAnsiTheme="minorEastAsia" w:hint="eastAsia"/>
          <w:sz w:val="24"/>
          <w:szCs w:val="24"/>
        </w:rPr>
        <w:t>年</w:t>
      </w:r>
      <w:r w:rsidR="00BC7CEC" w:rsidRPr="001E125A">
        <w:rPr>
          <w:rFonts w:asciiTheme="minorEastAsia" w:hAnsiTheme="minorEastAsia" w:hint="eastAsia"/>
          <w:sz w:val="24"/>
          <w:szCs w:val="24"/>
        </w:rPr>
        <w:t>９</w:t>
      </w:r>
      <w:r w:rsidRPr="001E125A">
        <w:rPr>
          <w:rFonts w:asciiTheme="minorEastAsia" w:hAnsiTheme="minorEastAsia" w:hint="eastAsia"/>
          <w:sz w:val="24"/>
          <w:szCs w:val="24"/>
        </w:rPr>
        <w:t>月</w:t>
      </w:r>
      <w:r w:rsidR="00CA564F" w:rsidRPr="001E125A">
        <w:rPr>
          <w:rFonts w:asciiTheme="minorEastAsia" w:hAnsiTheme="minorEastAsia" w:hint="eastAsia"/>
          <w:sz w:val="24"/>
          <w:szCs w:val="24"/>
        </w:rPr>
        <w:t>６</w:t>
      </w:r>
      <w:r w:rsidRPr="001E125A">
        <w:rPr>
          <w:rFonts w:asciiTheme="minorEastAsia" w:hAnsiTheme="minorEastAsia" w:hint="eastAsia"/>
          <w:sz w:val="24"/>
          <w:szCs w:val="24"/>
        </w:rPr>
        <w:t>日</w:t>
      </w:r>
      <w:r w:rsidR="00CA564F" w:rsidRPr="001E125A">
        <w:rPr>
          <w:rFonts w:asciiTheme="minorEastAsia" w:hAnsiTheme="minorEastAsia" w:hint="eastAsia"/>
          <w:sz w:val="24"/>
          <w:szCs w:val="24"/>
        </w:rPr>
        <w:t xml:space="preserve">　</w:t>
      </w:r>
      <w:r w:rsidR="005019B6" w:rsidRPr="001E125A">
        <w:rPr>
          <w:rFonts w:asciiTheme="minorEastAsia" w:hAnsiTheme="minorEastAsia" w:hint="eastAsia"/>
          <w:sz w:val="24"/>
          <w:szCs w:val="24"/>
        </w:rPr>
        <w:t xml:space="preserve">　</w:t>
      </w:r>
      <w:r w:rsidR="00821247">
        <w:rPr>
          <w:rFonts w:asciiTheme="minorEastAsia" w:hAnsiTheme="minorEastAsia" w:hint="eastAsia"/>
          <w:sz w:val="24"/>
          <w:szCs w:val="24"/>
        </w:rPr>
        <w:t xml:space="preserve">　</w:t>
      </w:r>
      <w:r w:rsidRPr="001E125A">
        <w:rPr>
          <w:rFonts w:asciiTheme="minorEastAsia" w:hAnsiTheme="minorEastAsia" w:hint="eastAsia"/>
          <w:sz w:val="24"/>
          <w:szCs w:val="24"/>
        </w:rPr>
        <w:t>審査関係人に対</w:t>
      </w:r>
      <w:r w:rsidR="0079786A" w:rsidRPr="001E125A">
        <w:rPr>
          <w:rFonts w:asciiTheme="minorEastAsia" w:hAnsiTheme="minorEastAsia" w:hint="eastAsia"/>
          <w:sz w:val="24"/>
          <w:szCs w:val="24"/>
        </w:rPr>
        <w:t>する</w:t>
      </w:r>
      <w:r w:rsidRPr="001E125A">
        <w:rPr>
          <w:rFonts w:asciiTheme="minorEastAsia" w:hAnsiTheme="minorEastAsia" w:hint="eastAsia"/>
          <w:sz w:val="24"/>
          <w:szCs w:val="24"/>
        </w:rPr>
        <w:t>主張書面等の提出期限通</w:t>
      </w:r>
    </w:p>
    <w:p w:rsidR="00F06440" w:rsidRPr="001E125A" w:rsidRDefault="0079786A" w:rsidP="0079786A">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　　　　　　　　　　　　　　</w:t>
      </w:r>
      <w:r w:rsidR="00821247">
        <w:rPr>
          <w:rFonts w:asciiTheme="minorEastAsia" w:hAnsiTheme="minorEastAsia" w:hint="eastAsia"/>
          <w:sz w:val="24"/>
          <w:szCs w:val="24"/>
        </w:rPr>
        <w:t xml:space="preserve">　</w:t>
      </w:r>
      <w:r w:rsidR="008D3AF4" w:rsidRPr="001E125A">
        <w:rPr>
          <w:rFonts w:asciiTheme="minorEastAsia" w:hAnsiTheme="minorEastAsia" w:hint="eastAsia"/>
          <w:sz w:val="24"/>
          <w:szCs w:val="24"/>
        </w:rPr>
        <w:t>知</w:t>
      </w:r>
      <w:r w:rsidRPr="001E125A">
        <w:rPr>
          <w:rFonts w:asciiTheme="minorEastAsia" w:hAnsiTheme="minorEastAsia" w:hint="eastAsia"/>
          <w:sz w:val="24"/>
          <w:szCs w:val="24"/>
        </w:rPr>
        <w:t>等</w:t>
      </w:r>
      <w:r w:rsidR="00C81511" w:rsidRPr="001E125A">
        <w:rPr>
          <w:rFonts w:asciiTheme="minorEastAsia" w:hAnsiTheme="minorEastAsia" w:hint="eastAsia"/>
          <w:sz w:val="24"/>
          <w:szCs w:val="24"/>
        </w:rPr>
        <w:t>（</w:t>
      </w:r>
      <w:r w:rsidRPr="001E125A">
        <w:rPr>
          <w:rFonts w:asciiTheme="minorEastAsia" w:hAnsiTheme="minorEastAsia" w:hint="eastAsia"/>
          <w:sz w:val="24"/>
          <w:szCs w:val="24"/>
        </w:rPr>
        <w:t>主張書面等の提出期限</w:t>
      </w:r>
      <w:r w:rsidR="00C81511" w:rsidRPr="001E125A">
        <w:rPr>
          <w:rFonts w:asciiTheme="minorEastAsia" w:hAnsiTheme="minorEastAsia" w:hint="eastAsia"/>
          <w:sz w:val="24"/>
          <w:szCs w:val="24"/>
        </w:rPr>
        <w:t>：</w:t>
      </w:r>
      <w:r w:rsidR="00BC7CEC" w:rsidRPr="001E125A">
        <w:rPr>
          <w:rFonts w:asciiTheme="minorEastAsia" w:hAnsiTheme="minorEastAsia" w:hint="eastAsia"/>
          <w:sz w:val="24"/>
          <w:szCs w:val="24"/>
        </w:rPr>
        <w:t>９</w:t>
      </w:r>
      <w:r w:rsidR="00C81511" w:rsidRPr="001E125A">
        <w:rPr>
          <w:rFonts w:asciiTheme="minorEastAsia" w:hAnsiTheme="minorEastAsia" w:hint="eastAsia"/>
          <w:sz w:val="24"/>
          <w:szCs w:val="24"/>
        </w:rPr>
        <w:t>月</w:t>
      </w:r>
      <w:r w:rsidR="00CA564F" w:rsidRPr="001E125A">
        <w:rPr>
          <w:rFonts w:asciiTheme="minorEastAsia" w:hAnsiTheme="minorEastAsia" w:hint="eastAsia"/>
          <w:sz w:val="24"/>
          <w:szCs w:val="24"/>
        </w:rPr>
        <w:t>２</w:t>
      </w:r>
      <w:r w:rsidR="00BC7CEC" w:rsidRPr="001E125A">
        <w:rPr>
          <w:rFonts w:asciiTheme="minorEastAsia" w:hAnsiTheme="minorEastAsia" w:hint="eastAsia"/>
          <w:sz w:val="24"/>
          <w:szCs w:val="24"/>
        </w:rPr>
        <w:t>２</w:t>
      </w:r>
      <w:r w:rsidR="00C81511" w:rsidRPr="001E125A">
        <w:rPr>
          <w:rFonts w:asciiTheme="minorEastAsia" w:hAnsiTheme="minorEastAsia" w:hint="eastAsia"/>
          <w:sz w:val="24"/>
          <w:szCs w:val="24"/>
        </w:rPr>
        <w:t>日</w:t>
      </w:r>
      <w:r w:rsidRPr="001E125A">
        <w:rPr>
          <w:rFonts w:asciiTheme="minorEastAsia" w:hAnsiTheme="minorEastAsia" w:hint="eastAsia"/>
          <w:sz w:val="24"/>
          <w:szCs w:val="24"/>
        </w:rPr>
        <w:t>、</w:t>
      </w:r>
    </w:p>
    <w:p w:rsidR="0079786A" w:rsidRPr="001E125A" w:rsidRDefault="00F06440" w:rsidP="0079786A">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　　　　　　　　　　　　　　</w:t>
      </w:r>
      <w:r w:rsidR="00821247">
        <w:rPr>
          <w:rFonts w:asciiTheme="minorEastAsia" w:hAnsiTheme="minorEastAsia" w:hint="eastAsia"/>
          <w:sz w:val="24"/>
          <w:szCs w:val="24"/>
        </w:rPr>
        <w:t xml:space="preserve">　</w:t>
      </w:r>
      <w:r w:rsidR="0079786A" w:rsidRPr="001E125A">
        <w:rPr>
          <w:rFonts w:asciiTheme="minorEastAsia" w:hAnsiTheme="minorEastAsia" w:hint="eastAsia"/>
          <w:sz w:val="24"/>
          <w:szCs w:val="24"/>
        </w:rPr>
        <w:t>口頭意見陳述申立期限：</w:t>
      </w:r>
      <w:r w:rsidR="00BC7CEC" w:rsidRPr="001E125A">
        <w:rPr>
          <w:rFonts w:asciiTheme="minorEastAsia" w:hAnsiTheme="minorEastAsia" w:hint="eastAsia"/>
          <w:sz w:val="24"/>
          <w:szCs w:val="24"/>
        </w:rPr>
        <w:t>９</w:t>
      </w:r>
      <w:r w:rsidR="0079786A" w:rsidRPr="001E125A">
        <w:rPr>
          <w:rFonts w:asciiTheme="minorEastAsia" w:hAnsiTheme="minorEastAsia" w:hint="eastAsia"/>
          <w:sz w:val="24"/>
          <w:szCs w:val="24"/>
        </w:rPr>
        <w:t>月</w:t>
      </w:r>
      <w:r w:rsidR="009725CB" w:rsidRPr="001E125A">
        <w:rPr>
          <w:rFonts w:asciiTheme="minorEastAsia" w:hAnsiTheme="minorEastAsia" w:hint="eastAsia"/>
          <w:sz w:val="24"/>
          <w:szCs w:val="24"/>
        </w:rPr>
        <w:t>２</w:t>
      </w:r>
      <w:r w:rsidR="00BC7CEC" w:rsidRPr="001E125A">
        <w:rPr>
          <w:rFonts w:asciiTheme="minorEastAsia" w:hAnsiTheme="minorEastAsia" w:hint="eastAsia"/>
          <w:sz w:val="24"/>
          <w:szCs w:val="24"/>
        </w:rPr>
        <w:t>２</w:t>
      </w:r>
      <w:r w:rsidR="0079786A" w:rsidRPr="001E125A">
        <w:rPr>
          <w:rFonts w:asciiTheme="minorEastAsia" w:hAnsiTheme="minorEastAsia" w:hint="eastAsia"/>
          <w:sz w:val="24"/>
          <w:szCs w:val="24"/>
        </w:rPr>
        <w:t>日</w:t>
      </w:r>
      <w:r w:rsidR="00C81511" w:rsidRPr="001E125A">
        <w:rPr>
          <w:rFonts w:asciiTheme="minorEastAsia" w:hAnsiTheme="minorEastAsia" w:hint="eastAsia"/>
          <w:sz w:val="24"/>
          <w:szCs w:val="24"/>
        </w:rPr>
        <w:t>）</w:t>
      </w:r>
    </w:p>
    <w:p w:rsidR="00575A6E" w:rsidRPr="001E125A" w:rsidRDefault="00575A6E" w:rsidP="00575A6E">
      <w:pPr>
        <w:autoSpaceDE w:val="0"/>
        <w:autoSpaceDN w:val="0"/>
        <w:ind w:left="3600" w:hangingChars="1500" w:hanging="3600"/>
        <w:rPr>
          <w:rFonts w:asciiTheme="minorEastAsia" w:hAnsiTheme="minorEastAsia"/>
          <w:sz w:val="24"/>
          <w:szCs w:val="24"/>
        </w:rPr>
      </w:pPr>
      <w:r w:rsidRPr="001E125A">
        <w:rPr>
          <w:rFonts w:asciiTheme="minorEastAsia" w:hAnsiTheme="minorEastAsia" w:hint="eastAsia"/>
          <w:sz w:val="24"/>
          <w:szCs w:val="24"/>
        </w:rPr>
        <w:t xml:space="preserve">　　　平成２９年９月１４日　</w:t>
      </w:r>
      <w:r w:rsidR="00821247">
        <w:rPr>
          <w:rFonts w:asciiTheme="minorEastAsia" w:hAnsiTheme="minorEastAsia" w:hint="eastAsia"/>
          <w:sz w:val="24"/>
          <w:szCs w:val="24"/>
        </w:rPr>
        <w:t xml:space="preserve">　</w:t>
      </w:r>
      <w:r w:rsidRPr="001E125A">
        <w:rPr>
          <w:rFonts w:asciiTheme="minorEastAsia" w:hAnsiTheme="minorEastAsia" w:hint="eastAsia"/>
          <w:sz w:val="24"/>
          <w:szCs w:val="24"/>
        </w:rPr>
        <w:t>第１回審議</w:t>
      </w:r>
    </w:p>
    <w:p w:rsidR="003A406A" w:rsidRDefault="003A406A" w:rsidP="00821247">
      <w:pPr>
        <w:autoSpaceDE w:val="0"/>
        <w:autoSpaceDN w:val="0"/>
        <w:ind w:left="3600" w:hangingChars="1500" w:hanging="3600"/>
        <w:rPr>
          <w:rFonts w:asciiTheme="minorEastAsia" w:hAnsiTheme="minorEastAsia"/>
          <w:sz w:val="24"/>
          <w:szCs w:val="24"/>
        </w:rPr>
      </w:pPr>
      <w:r w:rsidRPr="001E125A">
        <w:rPr>
          <w:rFonts w:asciiTheme="minorEastAsia" w:hAnsiTheme="minorEastAsia" w:hint="eastAsia"/>
          <w:sz w:val="24"/>
          <w:szCs w:val="24"/>
        </w:rPr>
        <w:t xml:space="preserve">　</w:t>
      </w:r>
      <w:r w:rsidR="005019B6" w:rsidRPr="001E125A">
        <w:rPr>
          <w:rFonts w:asciiTheme="minorEastAsia" w:hAnsiTheme="minorEastAsia" w:hint="eastAsia"/>
          <w:sz w:val="24"/>
          <w:szCs w:val="24"/>
        </w:rPr>
        <w:t xml:space="preserve">　</w:t>
      </w:r>
      <w:r w:rsidR="0079786A" w:rsidRPr="001E125A">
        <w:rPr>
          <w:rFonts w:asciiTheme="minorEastAsia" w:hAnsiTheme="minorEastAsia" w:hint="eastAsia"/>
          <w:sz w:val="24"/>
          <w:szCs w:val="24"/>
        </w:rPr>
        <w:t xml:space="preserve">　</w:t>
      </w:r>
      <w:r w:rsidRPr="001E125A">
        <w:rPr>
          <w:rFonts w:asciiTheme="minorEastAsia" w:hAnsiTheme="minorEastAsia" w:hint="eastAsia"/>
          <w:sz w:val="24"/>
          <w:szCs w:val="24"/>
        </w:rPr>
        <w:t>平成２</w:t>
      </w:r>
      <w:r w:rsidR="00CA564F" w:rsidRPr="001E125A">
        <w:rPr>
          <w:rFonts w:asciiTheme="minorEastAsia" w:hAnsiTheme="minorEastAsia" w:hint="eastAsia"/>
          <w:sz w:val="24"/>
          <w:szCs w:val="24"/>
        </w:rPr>
        <w:t>９</w:t>
      </w:r>
      <w:r w:rsidRPr="001E125A">
        <w:rPr>
          <w:rFonts w:asciiTheme="minorEastAsia" w:hAnsiTheme="minorEastAsia" w:hint="eastAsia"/>
          <w:sz w:val="24"/>
          <w:szCs w:val="24"/>
        </w:rPr>
        <w:t>年</w:t>
      </w:r>
      <w:r w:rsidR="00575A6E" w:rsidRPr="001E125A">
        <w:rPr>
          <w:rFonts w:asciiTheme="minorEastAsia" w:hAnsiTheme="minorEastAsia" w:hint="eastAsia"/>
          <w:sz w:val="24"/>
          <w:szCs w:val="24"/>
        </w:rPr>
        <w:t>９</w:t>
      </w:r>
      <w:r w:rsidRPr="001E125A">
        <w:rPr>
          <w:rFonts w:asciiTheme="minorEastAsia" w:hAnsiTheme="minorEastAsia" w:hint="eastAsia"/>
          <w:sz w:val="24"/>
          <w:szCs w:val="24"/>
        </w:rPr>
        <w:t>月</w:t>
      </w:r>
      <w:r w:rsidR="00D96EFA" w:rsidRPr="001E125A">
        <w:rPr>
          <w:rFonts w:asciiTheme="minorEastAsia" w:hAnsiTheme="minorEastAsia" w:hint="eastAsia"/>
          <w:sz w:val="24"/>
          <w:szCs w:val="24"/>
        </w:rPr>
        <w:t>１</w:t>
      </w:r>
      <w:r w:rsidR="00575A6E" w:rsidRPr="001E125A">
        <w:rPr>
          <w:rFonts w:asciiTheme="minorEastAsia" w:hAnsiTheme="minorEastAsia" w:hint="eastAsia"/>
          <w:sz w:val="24"/>
          <w:szCs w:val="24"/>
        </w:rPr>
        <w:t>９</w:t>
      </w:r>
      <w:r w:rsidRPr="001E125A">
        <w:rPr>
          <w:rFonts w:asciiTheme="minorEastAsia" w:hAnsiTheme="minorEastAsia" w:hint="eastAsia"/>
          <w:sz w:val="24"/>
          <w:szCs w:val="24"/>
        </w:rPr>
        <w:t xml:space="preserve">日　</w:t>
      </w:r>
      <w:r w:rsidR="00821247">
        <w:rPr>
          <w:rFonts w:asciiTheme="minorEastAsia" w:hAnsiTheme="minorEastAsia" w:hint="eastAsia"/>
          <w:sz w:val="24"/>
          <w:szCs w:val="24"/>
        </w:rPr>
        <w:t xml:space="preserve">　</w:t>
      </w:r>
      <w:r w:rsidR="00CE3284" w:rsidRPr="001E125A">
        <w:rPr>
          <w:rFonts w:asciiTheme="minorEastAsia" w:hAnsiTheme="minorEastAsia" w:hint="eastAsia"/>
          <w:sz w:val="24"/>
          <w:szCs w:val="24"/>
        </w:rPr>
        <w:t>審査</w:t>
      </w:r>
      <w:r w:rsidR="00D96EFA" w:rsidRPr="001E125A">
        <w:rPr>
          <w:rFonts w:asciiTheme="minorEastAsia" w:hAnsiTheme="minorEastAsia" w:hint="eastAsia"/>
          <w:sz w:val="24"/>
          <w:szCs w:val="24"/>
        </w:rPr>
        <w:t>庁から</w:t>
      </w:r>
      <w:r w:rsidR="00CE3284" w:rsidRPr="001E125A">
        <w:rPr>
          <w:rFonts w:asciiTheme="minorEastAsia" w:hAnsiTheme="minorEastAsia" w:hint="eastAsia"/>
          <w:sz w:val="24"/>
          <w:szCs w:val="24"/>
        </w:rPr>
        <w:t>主張書面</w:t>
      </w:r>
      <w:r w:rsidR="00D96EFA" w:rsidRPr="001E125A">
        <w:rPr>
          <w:rFonts w:asciiTheme="minorEastAsia" w:hAnsiTheme="minorEastAsia" w:hint="eastAsia"/>
          <w:sz w:val="24"/>
          <w:szCs w:val="24"/>
        </w:rPr>
        <w:t>等及び口頭意見陳述申立書を提出しない旨の回答</w:t>
      </w:r>
      <w:r w:rsidR="00CE3284" w:rsidRPr="001E125A">
        <w:rPr>
          <w:rFonts w:asciiTheme="minorEastAsia" w:hAnsiTheme="minorEastAsia" w:hint="eastAsia"/>
          <w:sz w:val="24"/>
          <w:szCs w:val="24"/>
        </w:rPr>
        <w:t>を受領</w:t>
      </w:r>
    </w:p>
    <w:p w:rsidR="00D3030E" w:rsidRDefault="00D3030E" w:rsidP="00821247">
      <w:pPr>
        <w:autoSpaceDE w:val="0"/>
        <w:autoSpaceDN w:val="0"/>
        <w:ind w:left="3600" w:hangingChars="1500" w:hanging="3600"/>
        <w:rPr>
          <w:rFonts w:asciiTheme="minorEastAsia" w:hAnsiTheme="minorEastAsia"/>
          <w:sz w:val="24"/>
          <w:szCs w:val="24"/>
        </w:rPr>
      </w:pPr>
      <w:r w:rsidRPr="001E125A">
        <w:rPr>
          <w:rFonts w:asciiTheme="minorEastAsia" w:hAnsiTheme="minorEastAsia" w:hint="eastAsia"/>
          <w:sz w:val="24"/>
          <w:szCs w:val="24"/>
        </w:rPr>
        <w:t xml:space="preserve">　　　平成２９年９月</w:t>
      </w:r>
      <w:r>
        <w:rPr>
          <w:rFonts w:asciiTheme="minorEastAsia" w:hAnsiTheme="minorEastAsia" w:hint="eastAsia"/>
          <w:sz w:val="24"/>
          <w:szCs w:val="24"/>
        </w:rPr>
        <w:t>２１</w:t>
      </w:r>
      <w:r w:rsidRPr="001E125A">
        <w:rPr>
          <w:rFonts w:asciiTheme="minorEastAsia" w:hAnsiTheme="minorEastAsia" w:hint="eastAsia"/>
          <w:sz w:val="24"/>
          <w:szCs w:val="24"/>
        </w:rPr>
        <w:t xml:space="preserve">日　</w:t>
      </w:r>
      <w:r w:rsidR="00821247">
        <w:rPr>
          <w:rFonts w:asciiTheme="minorEastAsia" w:hAnsiTheme="minorEastAsia" w:hint="eastAsia"/>
          <w:sz w:val="24"/>
          <w:szCs w:val="24"/>
        </w:rPr>
        <w:t xml:space="preserve">　</w:t>
      </w:r>
      <w:r w:rsidRPr="001E125A">
        <w:rPr>
          <w:rFonts w:asciiTheme="minorEastAsia" w:hAnsiTheme="minorEastAsia" w:hint="eastAsia"/>
          <w:sz w:val="24"/>
          <w:szCs w:val="24"/>
        </w:rPr>
        <w:t>審査</w:t>
      </w:r>
      <w:r>
        <w:rPr>
          <w:rFonts w:asciiTheme="minorEastAsia" w:hAnsiTheme="minorEastAsia" w:hint="eastAsia"/>
          <w:sz w:val="24"/>
          <w:szCs w:val="24"/>
        </w:rPr>
        <w:t>請求人</w:t>
      </w:r>
      <w:r w:rsidRPr="001E125A">
        <w:rPr>
          <w:rFonts w:asciiTheme="minorEastAsia" w:hAnsiTheme="minorEastAsia" w:hint="eastAsia"/>
          <w:sz w:val="24"/>
          <w:szCs w:val="24"/>
        </w:rPr>
        <w:t>から主張書面等及び口頭意見陳述申立書を受領</w:t>
      </w:r>
    </w:p>
    <w:p w:rsidR="00184D24" w:rsidRPr="001E125A" w:rsidRDefault="00C81511" w:rsidP="008C4A99">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　</w:t>
      </w:r>
      <w:r w:rsidR="005019B6" w:rsidRPr="001E125A">
        <w:rPr>
          <w:rFonts w:asciiTheme="minorEastAsia" w:hAnsiTheme="minorEastAsia" w:hint="eastAsia"/>
          <w:sz w:val="24"/>
          <w:szCs w:val="24"/>
        </w:rPr>
        <w:t xml:space="preserve">　</w:t>
      </w:r>
      <w:r w:rsidR="0079786A" w:rsidRPr="001E125A">
        <w:rPr>
          <w:rFonts w:asciiTheme="minorEastAsia" w:hAnsiTheme="minorEastAsia" w:hint="eastAsia"/>
          <w:sz w:val="24"/>
          <w:szCs w:val="24"/>
        </w:rPr>
        <w:t xml:space="preserve">　</w:t>
      </w:r>
      <w:r w:rsidR="00A27164" w:rsidRPr="001E125A">
        <w:rPr>
          <w:rFonts w:asciiTheme="minorEastAsia" w:hAnsiTheme="minorEastAsia" w:hint="eastAsia"/>
          <w:sz w:val="24"/>
          <w:szCs w:val="24"/>
        </w:rPr>
        <w:t>平成２９</w:t>
      </w:r>
      <w:r w:rsidR="00184D24" w:rsidRPr="001E125A">
        <w:rPr>
          <w:rFonts w:asciiTheme="minorEastAsia" w:hAnsiTheme="minorEastAsia" w:hint="eastAsia"/>
          <w:sz w:val="24"/>
          <w:szCs w:val="24"/>
        </w:rPr>
        <w:t>年</w:t>
      </w:r>
      <w:r w:rsidR="00F94441" w:rsidRPr="001E125A">
        <w:rPr>
          <w:rFonts w:asciiTheme="minorEastAsia" w:hAnsiTheme="minorEastAsia" w:hint="eastAsia"/>
          <w:sz w:val="24"/>
          <w:szCs w:val="24"/>
        </w:rPr>
        <w:t>９</w:t>
      </w:r>
      <w:r w:rsidR="00184D24" w:rsidRPr="001E125A">
        <w:rPr>
          <w:rFonts w:asciiTheme="minorEastAsia" w:hAnsiTheme="minorEastAsia" w:hint="eastAsia"/>
          <w:sz w:val="24"/>
          <w:szCs w:val="24"/>
        </w:rPr>
        <w:t>月</w:t>
      </w:r>
      <w:r w:rsidR="00CA564F" w:rsidRPr="001E125A">
        <w:rPr>
          <w:rFonts w:asciiTheme="minorEastAsia" w:hAnsiTheme="minorEastAsia" w:hint="eastAsia"/>
          <w:sz w:val="24"/>
          <w:szCs w:val="24"/>
        </w:rPr>
        <w:t>２</w:t>
      </w:r>
      <w:r w:rsidR="00F94441" w:rsidRPr="001E125A">
        <w:rPr>
          <w:rFonts w:asciiTheme="minorEastAsia" w:hAnsiTheme="minorEastAsia" w:hint="eastAsia"/>
          <w:sz w:val="24"/>
          <w:szCs w:val="24"/>
        </w:rPr>
        <w:t>７</w:t>
      </w:r>
      <w:r w:rsidR="00184D24" w:rsidRPr="001E125A">
        <w:rPr>
          <w:rFonts w:asciiTheme="minorEastAsia" w:hAnsiTheme="minorEastAsia" w:hint="eastAsia"/>
          <w:sz w:val="24"/>
          <w:szCs w:val="24"/>
        </w:rPr>
        <w:t xml:space="preserve">日　</w:t>
      </w:r>
      <w:r w:rsidR="00821247">
        <w:rPr>
          <w:rFonts w:asciiTheme="minorEastAsia" w:hAnsiTheme="minorEastAsia" w:hint="eastAsia"/>
          <w:sz w:val="24"/>
          <w:szCs w:val="24"/>
        </w:rPr>
        <w:t xml:space="preserve">　</w:t>
      </w:r>
      <w:r w:rsidR="00184D24" w:rsidRPr="001E125A">
        <w:rPr>
          <w:rFonts w:asciiTheme="minorEastAsia" w:hAnsiTheme="minorEastAsia" w:hint="eastAsia"/>
          <w:sz w:val="24"/>
          <w:szCs w:val="24"/>
        </w:rPr>
        <w:t>第</w:t>
      </w:r>
      <w:r w:rsidR="003954AE" w:rsidRPr="001E125A">
        <w:rPr>
          <w:rFonts w:asciiTheme="minorEastAsia" w:hAnsiTheme="minorEastAsia" w:hint="eastAsia"/>
          <w:sz w:val="24"/>
          <w:szCs w:val="24"/>
        </w:rPr>
        <w:t>２</w:t>
      </w:r>
      <w:r w:rsidR="00184D24" w:rsidRPr="001E125A">
        <w:rPr>
          <w:rFonts w:asciiTheme="minorEastAsia" w:hAnsiTheme="minorEastAsia" w:hint="eastAsia"/>
          <w:sz w:val="24"/>
          <w:szCs w:val="24"/>
        </w:rPr>
        <w:t>回審議</w:t>
      </w:r>
    </w:p>
    <w:p w:rsidR="00D3030E" w:rsidRDefault="00D3030E" w:rsidP="00D3030E">
      <w:pPr>
        <w:autoSpaceDE w:val="0"/>
        <w:autoSpaceDN w:val="0"/>
        <w:ind w:left="3600" w:hangingChars="1500" w:hanging="3600"/>
        <w:rPr>
          <w:rFonts w:asciiTheme="minorEastAsia" w:hAnsiTheme="minorEastAsia"/>
          <w:sz w:val="24"/>
          <w:szCs w:val="24"/>
        </w:rPr>
      </w:pPr>
      <w:r w:rsidRPr="001E125A">
        <w:rPr>
          <w:rFonts w:asciiTheme="minorEastAsia" w:hAnsiTheme="minorEastAsia" w:hint="eastAsia"/>
          <w:sz w:val="24"/>
          <w:szCs w:val="24"/>
        </w:rPr>
        <w:t xml:space="preserve">　　　平成２９年</w:t>
      </w:r>
      <w:r>
        <w:rPr>
          <w:rFonts w:asciiTheme="minorEastAsia" w:hAnsiTheme="minorEastAsia" w:hint="eastAsia"/>
          <w:sz w:val="24"/>
          <w:szCs w:val="24"/>
        </w:rPr>
        <w:t>１０</w:t>
      </w:r>
      <w:r w:rsidRPr="001E125A">
        <w:rPr>
          <w:rFonts w:asciiTheme="minorEastAsia" w:hAnsiTheme="minorEastAsia" w:hint="eastAsia"/>
          <w:sz w:val="24"/>
          <w:szCs w:val="24"/>
        </w:rPr>
        <w:t>月</w:t>
      </w:r>
      <w:r>
        <w:rPr>
          <w:rFonts w:asciiTheme="minorEastAsia" w:hAnsiTheme="minorEastAsia" w:hint="eastAsia"/>
          <w:sz w:val="24"/>
          <w:szCs w:val="24"/>
        </w:rPr>
        <w:t>２</w:t>
      </w:r>
      <w:r w:rsidRPr="001E125A">
        <w:rPr>
          <w:rFonts w:asciiTheme="minorEastAsia" w:hAnsiTheme="minorEastAsia" w:hint="eastAsia"/>
          <w:sz w:val="24"/>
          <w:szCs w:val="24"/>
        </w:rPr>
        <w:t xml:space="preserve">日　</w:t>
      </w:r>
      <w:r w:rsidR="00821247">
        <w:rPr>
          <w:rFonts w:asciiTheme="minorEastAsia" w:hAnsiTheme="minorEastAsia" w:hint="eastAsia"/>
          <w:sz w:val="24"/>
          <w:szCs w:val="24"/>
        </w:rPr>
        <w:t xml:space="preserve">　</w:t>
      </w:r>
      <w:r w:rsidRPr="001E125A">
        <w:rPr>
          <w:rFonts w:asciiTheme="minorEastAsia" w:hAnsiTheme="minorEastAsia" w:hint="eastAsia"/>
          <w:sz w:val="24"/>
          <w:szCs w:val="24"/>
        </w:rPr>
        <w:t>審査</w:t>
      </w:r>
      <w:r>
        <w:rPr>
          <w:rFonts w:asciiTheme="minorEastAsia" w:hAnsiTheme="minorEastAsia" w:hint="eastAsia"/>
          <w:sz w:val="24"/>
          <w:szCs w:val="24"/>
        </w:rPr>
        <w:t>請求人</w:t>
      </w:r>
      <w:r w:rsidRPr="001E125A">
        <w:rPr>
          <w:rFonts w:asciiTheme="minorEastAsia" w:hAnsiTheme="minorEastAsia" w:hint="eastAsia"/>
          <w:sz w:val="24"/>
          <w:szCs w:val="24"/>
        </w:rPr>
        <w:t>から主張書面等を受領</w:t>
      </w:r>
    </w:p>
    <w:p w:rsidR="00821247" w:rsidRDefault="00821247" w:rsidP="00821247">
      <w:pPr>
        <w:autoSpaceDE w:val="0"/>
        <w:autoSpaceDN w:val="0"/>
        <w:rPr>
          <w:rFonts w:asciiTheme="minorEastAsia" w:hAnsiTheme="minorEastAsia"/>
          <w:sz w:val="24"/>
          <w:szCs w:val="24"/>
        </w:rPr>
      </w:pPr>
      <w:r w:rsidRPr="001E125A">
        <w:rPr>
          <w:rFonts w:asciiTheme="minorEastAsia" w:hAnsiTheme="minorEastAsia" w:hint="eastAsia"/>
          <w:sz w:val="24"/>
          <w:szCs w:val="24"/>
        </w:rPr>
        <w:t xml:space="preserve">　　　平成２９年</w:t>
      </w:r>
      <w:r>
        <w:rPr>
          <w:rFonts w:asciiTheme="minorEastAsia" w:hAnsiTheme="minorEastAsia" w:hint="eastAsia"/>
          <w:sz w:val="24"/>
          <w:szCs w:val="24"/>
        </w:rPr>
        <w:t>１０</w:t>
      </w:r>
      <w:r w:rsidRPr="001E125A">
        <w:rPr>
          <w:rFonts w:asciiTheme="minorEastAsia" w:hAnsiTheme="minorEastAsia" w:hint="eastAsia"/>
          <w:sz w:val="24"/>
          <w:szCs w:val="24"/>
        </w:rPr>
        <w:t>月</w:t>
      </w:r>
      <w:r>
        <w:rPr>
          <w:rFonts w:asciiTheme="minorEastAsia" w:hAnsiTheme="minorEastAsia" w:hint="eastAsia"/>
          <w:sz w:val="24"/>
          <w:szCs w:val="24"/>
        </w:rPr>
        <w:t>１１</w:t>
      </w:r>
      <w:r w:rsidRPr="001E125A">
        <w:rPr>
          <w:rFonts w:asciiTheme="minorEastAsia" w:hAnsiTheme="minorEastAsia" w:hint="eastAsia"/>
          <w:sz w:val="24"/>
          <w:szCs w:val="24"/>
        </w:rPr>
        <w:t xml:space="preserve">日　</w:t>
      </w:r>
      <w:r w:rsidR="0005249B">
        <w:rPr>
          <w:rFonts w:asciiTheme="minorEastAsia" w:hAnsiTheme="minorEastAsia" w:hint="eastAsia"/>
          <w:sz w:val="24"/>
          <w:szCs w:val="24"/>
        </w:rPr>
        <w:t>口頭意見陳述及び</w:t>
      </w:r>
      <w:r w:rsidRPr="001E125A">
        <w:rPr>
          <w:rFonts w:asciiTheme="minorEastAsia" w:hAnsiTheme="minorEastAsia" w:hint="eastAsia"/>
          <w:sz w:val="24"/>
          <w:szCs w:val="24"/>
        </w:rPr>
        <w:t>第</w:t>
      </w:r>
      <w:r>
        <w:rPr>
          <w:rFonts w:asciiTheme="minorEastAsia" w:hAnsiTheme="minorEastAsia" w:hint="eastAsia"/>
          <w:sz w:val="24"/>
          <w:szCs w:val="24"/>
        </w:rPr>
        <w:t>３</w:t>
      </w:r>
      <w:r w:rsidRPr="001E125A">
        <w:rPr>
          <w:rFonts w:asciiTheme="minorEastAsia" w:hAnsiTheme="minorEastAsia" w:hint="eastAsia"/>
          <w:sz w:val="24"/>
          <w:szCs w:val="24"/>
        </w:rPr>
        <w:t>回審議</w:t>
      </w:r>
    </w:p>
    <w:p w:rsidR="00205756" w:rsidRDefault="00205756" w:rsidP="00205756">
      <w:pPr>
        <w:autoSpaceDE w:val="0"/>
        <w:autoSpaceDN w:val="0"/>
        <w:ind w:firstLineChars="1100" w:firstLine="2640"/>
        <w:rPr>
          <w:rFonts w:asciiTheme="minorEastAsia" w:hAnsiTheme="minorEastAsia"/>
          <w:sz w:val="24"/>
          <w:szCs w:val="24"/>
        </w:rPr>
      </w:pPr>
      <w:r>
        <w:rPr>
          <w:rFonts w:asciiTheme="minorEastAsia" w:hAnsiTheme="minorEastAsia" w:hint="eastAsia"/>
          <w:sz w:val="24"/>
          <w:szCs w:val="24"/>
        </w:rPr>
        <w:t xml:space="preserve">同　日　</w:t>
      </w:r>
      <w:r w:rsidRPr="001E125A">
        <w:rPr>
          <w:rFonts w:asciiTheme="minorEastAsia" w:hAnsiTheme="minorEastAsia" w:hint="eastAsia"/>
          <w:sz w:val="24"/>
          <w:szCs w:val="24"/>
        </w:rPr>
        <w:t>審査</w:t>
      </w:r>
      <w:r>
        <w:rPr>
          <w:rFonts w:asciiTheme="minorEastAsia" w:hAnsiTheme="minorEastAsia" w:hint="eastAsia"/>
          <w:sz w:val="24"/>
          <w:szCs w:val="24"/>
        </w:rPr>
        <w:t>請求人</w:t>
      </w:r>
      <w:r w:rsidRPr="001E125A">
        <w:rPr>
          <w:rFonts w:asciiTheme="minorEastAsia" w:hAnsiTheme="minorEastAsia" w:hint="eastAsia"/>
          <w:sz w:val="24"/>
          <w:szCs w:val="24"/>
        </w:rPr>
        <w:t>から主張書面等を受領</w:t>
      </w:r>
    </w:p>
    <w:p w:rsidR="00DE104F" w:rsidRPr="001E125A" w:rsidRDefault="00DE104F" w:rsidP="00DE104F">
      <w:pPr>
        <w:autoSpaceDE w:val="0"/>
        <w:autoSpaceDN w:val="0"/>
        <w:ind w:firstLineChars="300" w:firstLine="720"/>
        <w:rPr>
          <w:rFonts w:asciiTheme="minorEastAsia" w:hAnsiTheme="minorEastAsia"/>
          <w:sz w:val="24"/>
          <w:szCs w:val="24"/>
        </w:rPr>
      </w:pPr>
      <w:r w:rsidRPr="001E125A">
        <w:rPr>
          <w:rFonts w:asciiTheme="minorEastAsia" w:hAnsiTheme="minorEastAsia" w:hint="eastAsia"/>
          <w:sz w:val="24"/>
          <w:szCs w:val="24"/>
        </w:rPr>
        <w:t>平成２９年</w:t>
      </w:r>
      <w:r>
        <w:rPr>
          <w:rFonts w:asciiTheme="minorEastAsia" w:hAnsiTheme="minorEastAsia" w:hint="eastAsia"/>
          <w:sz w:val="24"/>
          <w:szCs w:val="24"/>
        </w:rPr>
        <w:t>１０</w:t>
      </w:r>
      <w:r w:rsidRPr="001E125A">
        <w:rPr>
          <w:rFonts w:asciiTheme="minorEastAsia" w:hAnsiTheme="minorEastAsia" w:hint="eastAsia"/>
          <w:sz w:val="24"/>
          <w:szCs w:val="24"/>
        </w:rPr>
        <w:t>月</w:t>
      </w:r>
      <w:r>
        <w:rPr>
          <w:rFonts w:asciiTheme="minorEastAsia" w:hAnsiTheme="minorEastAsia" w:hint="eastAsia"/>
          <w:sz w:val="24"/>
          <w:szCs w:val="24"/>
        </w:rPr>
        <w:t>３１</w:t>
      </w:r>
      <w:r w:rsidRPr="001E125A">
        <w:rPr>
          <w:rFonts w:asciiTheme="minorEastAsia" w:hAnsiTheme="minorEastAsia" w:hint="eastAsia"/>
          <w:sz w:val="24"/>
          <w:szCs w:val="24"/>
        </w:rPr>
        <w:t>日</w:t>
      </w:r>
      <w:r>
        <w:rPr>
          <w:rFonts w:asciiTheme="minorEastAsia" w:hAnsiTheme="minorEastAsia" w:hint="eastAsia"/>
          <w:sz w:val="24"/>
          <w:szCs w:val="24"/>
        </w:rPr>
        <w:t xml:space="preserve">　</w:t>
      </w:r>
      <w:r w:rsidRPr="001E125A">
        <w:rPr>
          <w:rFonts w:asciiTheme="minorEastAsia" w:hAnsiTheme="minorEastAsia" w:hint="eastAsia"/>
          <w:sz w:val="24"/>
          <w:szCs w:val="24"/>
        </w:rPr>
        <w:t>審査</w:t>
      </w:r>
      <w:r>
        <w:rPr>
          <w:rFonts w:asciiTheme="minorEastAsia" w:hAnsiTheme="minorEastAsia" w:hint="eastAsia"/>
          <w:sz w:val="24"/>
          <w:szCs w:val="24"/>
        </w:rPr>
        <w:t>庁</w:t>
      </w:r>
      <w:r w:rsidRPr="001E125A">
        <w:rPr>
          <w:rFonts w:asciiTheme="minorEastAsia" w:hAnsiTheme="minorEastAsia" w:hint="eastAsia"/>
          <w:sz w:val="24"/>
          <w:szCs w:val="24"/>
        </w:rPr>
        <w:t>から主張書面を受領</w:t>
      </w:r>
    </w:p>
    <w:p w:rsidR="005247AC" w:rsidRDefault="005247AC" w:rsidP="005247AC">
      <w:pPr>
        <w:autoSpaceDE w:val="0"/>
        <w:autoSpaceDN w:val="0"/>
        <w:ind w:firstLineChars="300" w:firstLine="720"/>
        <w:rPr>
          <w:rFonts w:asciiTheme="minorEastAsia" w:hAnsiTheme="minorEastAsia"/>
          <w:sz w:val="24"/>
          <w:szCs w:val="24"/>
        </w:rPr>
      </w:pPr>
      <w:r>
        <w:rPr>
          <w:rFonts w:asciiTheme="minorEastAsia" w:hAnsiTheme="minorEastAsia" w:hint="eastAsia"/>
          <w:sz w:val="24"/>
          <w:szCs w:val="24"/>
        </w:rPr>
        <w:t>平成２９年１１月１３日　審査請求人から主張書面等を受領</w:t>
      </w:r>
    </w:p>
    <w:p w:rsidR="009D50AA" w:rsidRPr="009D50AA" w:rsidRDefault="0039540A" w:rsidP="0039540A">
      <w:pPr>
        <w:autoSpaceDE w:val="0"/>
        <w:autoSpaceDN w:val="0"/>
        <w:ind w:left="3600" w:hangingChars="1500" w:hanging="3600"/>
        <w:rPr>
          <w:rFonts w:asciiTheme="minorEastAsia" w:hAnsiTheme="minorEastAsia"/>
          <w:sz w:val="24"/>
          <w:szCs w:val="24"/>
        </w:rPr>
      </w:pPr>
      <w:r w:rsidRPr="001E125A">
        <w:rPr>
          <w:rFonts w:asciiTheme="minorEastAsia" w:hAnsiTheme="minorEastAsia" w:hint="eastAsia"/>
          <w:sz w:val="24"/>
          <w:szCs w:val="24"/>
        </w:rPr>
        <w:t xml:space="preserve">　　　</w:t>
      </w:r>
      <w:r w:rsidR="009D50AA">
        <w:rPr>
          <w:rFonts w:asciiTheme="minorEastAsia" w:hAnsiTheme="minorEastAsia" w:hint="eastAsia"/>
          <w:sz w:val="24"/>
          <w:szCs w:val="24"/>
        </w:rPr>
        <w:t>平成２９年１１月１６日　審査請求人から主張書面等を受領（</w:t>
      </w:r>
      <w:r w:rsidR="009D50AA" w:rsidRPr="009D0E62">
        <w:rPr>
          <w:rFonts w:asciiTheme="minorEastAsia" w:hAnsiTheme="minorEastAsia" w:hint="eastAsia"/>
          <w:sz w:val="24"/>
          <w:szCs w:val="24"/>
        </w:rPr>
        <w:t>平成２９</w:t>
      </w:r>
      <w:r w:rsidR="009D50AA">
        <w:rPr>
          <w:rFonts w:asciiTheme="minorEastAsia" w:hAnsiTheme="minorEastAsia" w:hint="eastAsia"/>
          <w:sz w:val="24"/>
          <w:szCs w:val="24"/>
        </w:rPr>
        <w:t xml:space="preserve">　</w:t>
      </w:r>
      <w:r w:rsidR="009D50AA" w:rsidRPr="009D0E62">
        <w:rPr>
          <w:rFonts w:asciiTheme="minorEastAsia" w:hAnsiTheme="minorEastAsia" w:hint="eastAsia"/>
          <w:sz w:val="24"/>
          <w:szCs w:val="24"/>
        </w:rPr>
        <w:t>年１１月１</w:t>
      </w:r>
      <w:r w:rsidR="009D50AA">
        <w:rPr>
          <w:rFonts w:asciiTheme="minorEastAsia" w:hAnsiTheme="minorEastAsia" w:hint="eastAsia"/>
          <w:sz w:val="24"/>
          <w:szCs w:val="24"/>
        </w:rPr>
        <w:t>４</w:t>
      </w:r>
      <w:r w:rsidR="009D50AA" w:rsidRPr="009D0E62">
        <w:rPr>
          <w:rFonts w:asciiTheme="minorEastAsia" w:hAnsiTheme="minorEastAsia" w:hint="eastAsia"/>
          <w:sz w:val="24"/>
          <w:szCs w:val="24"/>
        </w:rPr>
        <w:t>日付け</w:t>
      </w:r>
      <w:r w:rsidR="009D50AA">
        <w:rPr>
          <w:rFonts w:asciiTheme="minorEastAsia" w:hAnsiTheme="minorEastAsia" w:hint="eastAsia"/>
          <w:sz w:val="24"/>
          <w:szCs w:val="24"/>
        </w:rPr>
        <w:t>）</w:t>
      </w:r>
    </w:p>
    <w:p w:rsidR="005247AC" w:rsidRDefault="005247AC" w:rsidP="005247AC">
      <w:pPr>
        <w:autoSpaceDE w:val="0"/>
        <w:autoSpaceDN w:val="0"/>
        <w:ind w:firstLineChars="300" w:firstLine="720"/>
        <w:rPr>
          <w:rFonts w:asciiTheme="minorEastAsia" w:hAnsiTheme="minorEastAsia"/>
          <w:sz w:val="24"/>
          <w:szCs w:val="24"/>
        </w:rPr>
      </w:pPr>
      <w:r>
        <w:rPr>
          <w:rFonts w:asciiTheme="minorEastAsia" w:hAnsiTheme="minorEastAsia" w:hint="eastAsia"/>
          <w:sz w:val="24"/>
          <w:szCs w:val="24"/>
        </w:rPr>
        <w:t>平成２９年１１月２２日　第４回審議</w:t>
      </w:r>
    </w:p>
    <w:p w:rsidR="00D22DFB" w:rsidRPr="00821247" w:rsidRDefault="00D22DFB" w:rsidP="00D22DFB">
      <w:pPr>
        <w:autoSpaceDE w:val="0"/>
        <w:autoSpaceDN w:val="0"/>
        <w:ind w:firstLineChars="300" w:firstLine="720"/>
        <w:rPr>
          <w:rFonts w:asciiTheme="minorEastAsia" w:hAnsiTheme="minorEastAsia"/>
          <w:sz w:val="24"/>
          <w:szCs w:val="24"/>
        </w:rPr>
      </w:pPr>
    </w:p>
    <w:p w:rsidR="00523B64" w:rsidRPr="001E125A" w:rsidRDefault="00523B64" w:rsidP="008C4A99">
      <w:pPr>
        <w:autoSpaceDE w:val="0"/>
        <w:autoSpaceDN w:val="0"/>
        <w:rPr>
          <w:rFonts w:asciiTheme="minorEastAsia" w:hAnsiTheme="minorEastAsia"/>
          <w:sz w:val="24"/>
          <w:szCs w:val="24"/>
        </w:rPr>
      </w:pPr>
      <w:r w:rsidRPr="001E125A">
        <w:rPr>
          <w:rFonts w:asciiTheme="minorEastAsia" w:hAnsiTheme="minorEastAsia" w:hint="eastAsia"/>
          <w:sz w:val="24"/>
          <w:szCs w:val="24"/>
        </w:rPr>
        <w:t>第５</w:t>
      </w:r>
      <w:r w:rsidR="008F4B84" w:rsidRPr="001E125A">
        <w:rPr>
          <w:rFonts w:asciiTheme="minorEastAsia" w:hAnsiTheme="minorEastAsia" w:hint="eastAsia"/>
          <w:sz w:val="24"/>
          <w:szCs w:val="24"/>
        </w:rPr>
        <w:t xml:space="preserve">　</w:t>
      </w:r>
      <w:r w:rsidRPr="001E125A">
        <w:rPr>
          <w:rFonts w:asciiTheme="minorEastAsia" w:hAnsiTheme="minorEastAsia" w:hint="eastAsia"/>
          <w:sz w:val="24"/>
          <w:szCs w:val="24"/>
        </w:rPr>
        <w:t>審査会の判断の理由</w:t>
      </w:r>
      <w:r w:rsidRPr="001E125A">
        <w:rPr>
          <w:rFonts w:asciiTheme="minorEastAsia" w:hAnsiTheme="minorEastAsia"/>
          <w:sz w:val="24"/>
          <w:szCs w:val="24"/>
        </w:rPr>
        <w:t xml:space="preserve"> </w:t>
      </w:r>
    </w:p>
    <w:p w:rsidR="008F4B84" w:rsidRPr="001E125A" w:rsidRDefault="000831A2" w:rsidP="000831A2">
      <w:pPr>
        <w:autoSpaceDE w:val="0"/>
        <w:autoSpaceDN w:val="0"/>
        <w:rPr>
          <w:rFonts w:asciiTheme="minorEastAsia" w:hAnsiTheme="minorEastAsia"/>
          <w:sz w:val="24"/>
          <w:szCs w:val="24"/>
        </w:rPr>
      </w:pPr>
      <w:r w:rsidRPr="001E125A">
        <w:rPr>
          <w:rFonts w:asciiTheme="minorEastAsia" w:hAnsiTheme="minorEastAsia" w:hint="eastAsia"/>
          <w:sz w:val="24"/>
          <w:szCs w:val="24"/>
        </w:rPr>
        <w:t>１</w:t>
      </w:r>
      <w:r w:rsidR="00090F87" w:rsidRPr="001E125A">
        <w:rPr>
          <w:rFonts w:asciiTheme="minorEastAsia" w:hAnsiTheme="minorEastAsia" w:hint="eastAsia"/>
          <w:sz w:val="24"/>
          <w:szCs w:val="24"/>
        </w:rPr>
        <w:t xml:space="preserve">　</w:t>
      </w:r>
      <w:r w:rsidRPr="001E125A">
        <w:rPr>
          <w:rFonts w:asciiTheme="minorEastAsia" w:hAnsiTheme="minorEastAsia" w:hint="eastAsia"/>
          <w:sz w:val="24"/>
          <w:szCs w:val="24"/>
        </w:rPr>
        <w:t>本件に係る法令等の規定について</w:t>
      </w:r>
    </w:p>
    <w:p w:rsidR="006849DD" w:rsidRPr="001E125A" w:rsidRDefault="000831A2" w:rsidP="006849DD">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（１）</w:t>
      </w:r>
      <w:r w:rsidR="00643360" w:rsidRPr="001E125A">
        <w:rPr>
          <w:rFonts w:asciiTheme="minorEastAsia" w:hAnsiTheme="minorEastAsia" w:hint="eastAsia"/>
          <w:sz w:val="24"/>
          <w:szCs w:val="24"/>
        </w:rPr>
        <w:t>不動産取得税は、不動産の取得に対し、当該不動産の取得者に課することとされている（法第７３条の２第１項。条例</w:t>
      </w:r>
      <w:r w:rsidR="006849DD" w:rsidRPr="001E125A">
        <w:rPr>
          <w:rFonts w:asciiTheme="minorEastAsia" w:hAnsiTheme="minorEastAsia" w:hint="eastAsia"/>
          <w:sz w:val="24"/>
          <w:szCs w:val="24"/>
        </w:rPr>
        <w:t>第４２条第１項</w:t>
      </w:r>
      <w:r w:rsidR="00643360" w:rsidRPr="001E125A">
        <w:rPr>
          <w:rFonts w:asciiTheme="minorEastAsia" w:hAnsiTheme="minorEastAsia" w:hint="eastAsia"/>
          <w:sz w:val="24"/>
          <w:szCs w:val="24"/>
        </w:rPr>
        <w:t>）。</w:t>
      </w:r>
    </w:p>
    <w:p w:rsidR="00643360" w:rsidRPr="001E125A" w:rsidRDefault="006849DD" w:rsidP="006849DD">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 xml:space="preserve">　　　</w:t>
      </w:r>
      <w:r w:rsidR="00643360" w:rsidRPr="001E125A">
        <w:rPr>
          <w:rFonts w:asciiTheme="minorEastAsia" w:hAnsiTheme="minorEastAsia" w:hint="eastAsia"/>
          <w:sz w:val="24"/>
          <w:szCs w:val="24"/>
        </w:rPr>
        <w:t>不動産取得税は、いわゆる流通税に属し、不動産所有権の移転の事実自体に着目して課されるものであって、不動産の取得者が取得する経済的利益に着目して課されるものではないから、ここにいう「不動産の取得」とは、不動産の取得者が実質的に完全な内容の所有権を取得するか否かに関係なく、所有権移転の形式による不動産の取得のすべての場合を含むとされてい</w:t>
      </w:r>
      <w:r w:rsidRPr="001E125A">
        <w:rPr>
          <w:rFonts w:asciiTheme="minorEastAsia" w:hAnsiTheme="minorEastAsia" w:hint="eastAsia"/>
          <w:sz w:val="24"/>
          <w:szCs w:val="24"/>
        </w:rPr>
        <w:t>る</w:t>
      </w:r>
      <w:r w:rsidR="00643360" w:rsidRPr="001E125A">
        <w:rPr>
          <w:rFonts w:asciiTheme="minorEastAsia" w:hAnsiTheme="minorEastAsia" w:hint="eastAsia"/>
          <w:sz w:val="24"/>
          <w:szCs w:val="24"/>
        </w:rPr>
        <w:t>ので（最高裁判所第二小法廷昭和</w:t>
      </w:r>
      <w:r w:rsidRPr="001E125A">
        <w:rPr>
          <w:rFonts w:asciiTheme="minorEastAsia" w:hAnsiTheme="minorEastAsia" w:hint="eastAsia"/>
          <w:sz w:val="24"/>
          <w:szCs w:val="24"/>
        </w:rPr>
        <w:t>４８</w:t>
      </w:r>
      <w:r w:rsidR="00643360" w:rsidRPr="001E125A">
        <w:rPr>
          <w:rFonts w:asciiTheme="minorEastAsia" w:hAnsiTheme="minorEastAsia" w:hint="eastAsia"/>
          <w:sz w:val="24"/>
          <w:szCs w:val="24"/>
        </w:rPr>
        <w:t>年</w:t>
      </w:r>
      <w:r w:rsidRPr="001E125A">
        <w:rPr>
          <w:rFonts w:asciiTheme="minorEastAsia" w:hAnsiTheme="minorEastAsia" w:hint="eastAsia"/>
          <w:sz w:val="24"/>
          <w:szCs w:val="24"/>
        </w:rPr>
        <w:t>１１</w:t>
      </w:r>
      <w:r w:rsidR="00643360" w:rsidRPr="001E125A">
        <w:rPr>
          <w:rFonts w:asciiTheme="minorEastAsia" w:hAnsiTheme="minorEastAsia" w:hint="eastAsia"/>
          <w:sz w:val="24"/>
          <w:szCs w:val="24"/>
        </w:rPr>
        <w:t>月</w:t>
      </w:r>
      <w:r w:rsidRPr="001E125A">
        <w:rPr>
          <w:rFonts w:asciiTheme="minorEastAsia" w:hAnsiTheme="minorEastAsia" w:hint="eastAsia"/>
          <w:sz w:val="24"/>
          <w:szCs w:val="24"/>
        </w:rPr>
        <w:t>１６</w:t>
      </w:r>
      <w:r w:rsidR="00643360" w:rsidRPr="001E125A">
        <w:rPr>
          <w:rFonts w:asciiTheme="minorEastAsia" w:hAnsiTheme="minorEastAsia" w:hint="eastAsia"/>
          <w:sz w:val="24"/>
          <w:szCs w:val="24"/>
        </w:rPr>
        <w:t>日判決及び同第三小法廷昭和</w:t>
      </w:r>
      <w:r w:rsidRPr="001E125A">
        <w:rPr>
          <w:rFonts w:asciiTheme="minorEastAsia" w:hAnsiTheme="minorEastAsia" w:hint="eastAsia"/>
          <w:sz w:val="24"/>
          <w:szCs w:val="24"/>
        </w:rPr>
        <w:t>５３</w:t>
      </w:r>
      <w:r w:rsidR="00643360" w:rsidRPr="001E125A">
        <w:rPr>
          <w:rFonts w:asciiTheme="minorEastAsia" w:hAnsiTheme="minorEastAsia" w:hint="eastAsia"/>
          <w:sz w:val="24"/>
          <w:szCs w:val="24"/>
        </w:rPr>
        <w:t>年４月</w:t>
      </w:r>
      <w:r w:rsidRPr="001E125A">
        <w:rPr>
          <w:rFonts w:asciiTheme="minorEastAsia" w:hAnsiTheme="minorEastAsia" w:hint="eastAsia"/>
          <w:sz w:val="24"/>
          <w:szCs w:val="24"/>
        </w:rPr>
        <w:t>１１</w:t>
      </w:r>
      <w:r w:rsidR="00643360" w:rsidRPr="001E125A">
        <w:rPr>
          <w:rFonts w:asciiTheme="minorEastAsia" w:hAnsiTheme="minorEastAsia" w:hint="eastAsia"/>
          <w:sz w:val="24"/>
          <w:szCs w:val="24"/>
        </w:rPr>
        <w:t>日判決）、不動産所有期間の長短、取得の原因、資金等の費用負担者、動機、目的等を問わず、不動産の所有権を取得したものに課されることとな</w:t>
      </w:r>
      <w:r w:rsidRPr="001E125A">
        <w:rPr>
          <w:rFonts w:asciiTheme="minorEastAsia" w:hAnsiTheme="minorEastAsia" w:hint="eastAsia"/>
          <w:sz w:val="24"/>
          <w:szCs w:val="24"/>
        </w:rPr>
        <w:t>る</w:t>
      </w:r>
      <w:r w:rsidR="00643360" w:rsidRPr="001E125A">
        <w:rPr>
          <w:rFonts w:asciiTheme="minorEastAsia" w:hAnsiTheme="minorEastAsia" w:hint="eastAsia"/>
          <w:sz w:val="24"/>
          <w:szCs w:val="24"/>
        </w:rPr>
        <w:t>。</w:t>
      </w:r>
    </w:p>
    <w:p w:rsidR="00643360" w:rsidRPr="001E125A" w:rsidRDefault="00643360" w:rsidP="00722000">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w:t>
      </w:r>
      <w:r w:rsidR="00722000" w:rsidRPr="001E125A">
        <w:rPr>
          <w:rFonts w:asciiTheme="minorEastAsia" w:hAnsiTheme="minorEastAsia" w:hint="eastAsia"/>
          <w:sz w:val="24"/>
          <w:szCs w:val="24"/>
        </w:rPr>
        <w:t>２</w:t>
      </w:r>
      <w:r w:rsidRPr="001E125A">
        <w:rPr>
          <w:rFonts w:asciiTheme="minorEastAsia" w:hAnsiTheme="minorEastAsia" w:hint="eastAsia"/>
          <w:sz w:val="24"/>
          <w:szCs w:val="24"/>
        </w:rPr>
        <w:t>）</w:t>
      </w:r>
      <w:r w:rsidR="00722000" w:rsidRPr="001E125A">
        <w:rPr>
          <w:rFonts w:asciiTheme="minorEastAsia" w:hAnsiTheme="minorEastAsia" w:hint="eastAsia"/>
          <w:sz w:val="24"/>
          <w:szCs w:val="24"/>
        </w:rPr>
        <w:t>ただし、法第７３条の７第８号により、</w:t>
      </w:r>
      <w:r w:rsidRPr="001E125A">
        <w:rPr>
          <w:rFonts w:asciiTheme="minorEastAsia" w:hAnsiTheme="minorEastAsia" w:hint="eastAsia"/>
          <w:sz w:val="24"/>
          <w:szCs w:val="24"/>
        </w:rPr>
        <w:t>譲渡により担保の目的となっている財産（譲渡担保財産）により担保される債権の消滅により当該譲渡担保財産の設定の日から２年以内に譲渡担保財産の権利者から譲渡担保財産の設定者（設定者が更迭した場合における新設定者を除く。）に当該譲渡担保財産を移転する場合における不動産の取得については、非課税とされてい</w:t>
      </w:r>
      <w:r w:rsidR="00722000" w:rsidRPr="001E125A">
        <w:rPr>
          <w:rFonts w:asciiTheme="minorEastAsia" w:hAnsiTheme="minorEastAsia" w:hint="eastAsia"/>
          <w:sz w:val="24"/>
          <w:szCs w:val="24"/>
        </w:rPr>
        <w:t>る</w:t>
      </w:r>
      <w:r w:rsidRPr="001E125A">
        <w:rPr>
          <w:rFonts w:asciiTheme="minorEastAsia" w:hAnsiTheme="minorEastAsia" w:hint="eastAsia"/>
          <w:sz w:val="24"/>
          <w:szCs w:val="24"/>
        </w:rPr>
        <w:t>。</w:t>
      </w:r>
    </w:p>
    <w:p w:rsidR="000831A2" w:rsidRPr="001E125A" w:rsidRDefault="000831A2" w:rsidP="008F4B84">
      <w:pPr>
        <w:autoSpaceDE w:val="0"/>
        <w:autoSpaceDN w:val="0"/>
        <w:ind w:firstLineChars="100" w:firstLine="240"/>
        <w:rPr>
          <w:rFonts w:asciiTheme="minorEastAsia" w:hAnsiTheme="minorEastAsia"/>
          <w:sz w:val="24"/>
          <w:szCs w:val="24"/>
        </w:rPr>
      </w:pPr>
    </w:p>
    <w:p w:rsidR="006A6553" w:rsidRPr="001E125A" w:rsidRDefault="00674E4A" w:rsidP="0056208E">
      <w:pPr>
        <w:autoSpaceDE w:val="0"/>
        <w:autoSpaceDN w:val="0"/>
        <w:rPr>
          <w:rFonts w:asciiTheme="minorEastAsia" w:hAnsiTheme="minorEastAsia"/>
          <w:sz w:val="24"/>
          <w:szCs w:val="24"/>
        </w:rPr>
      </w:pPr>
      <w:r>
        <w:rPr>
          <w:rFonts w:asciiTheme="minorEastAsia" w:hAnsiTheme="minorEastAsia" w:hint="eastAsia"/>
          <w:sz w:val="24"/>
          <w:szCs w:val="24"/>
        </w:rPr>
        <w:t>２</w:t>
      </w:r>
      <w:r w:rsidR="006A6553" w:rsidRPr="001E125A">
        <w:rPr>
          <w:rFonts w:asciiTheme="minorEastAsia" w:hAnsiTheme="minorEastAsia" w:hint="eastAsia"/>
          <w:sz w:val="24"/>
          <w:szCs w:val="24"/>
        </w:rPr>
        <w:t xml:space="preserve">　</w:t>
      </w:r>
      <w:r>
        <w:rPr>
          <w:rFonts w:asciiTheme="minorEastAsia" w:hAnsiTheme="minorEastAsia" w:hint="eastAsia"/>
          <w:sz w:val="24"/>
          <w:szCs w:val="24"/>
        </w:rPr>
        <w:t>認定した事実</w:t>
      </w:r>
    </w:p>
    <w:p w:rsidR="006A6553" w:rsidRPr="001E125A" w:rsidRDefault="0056208E" w:rsidP="0056208E">
      <w:pPr>
        <w:autoSpaceDE w:val="0"/>
        <w:autoSpaceDN w:val="0"/>
        <w:ind w:left="240" w:hangingChars="100" w:hanging="240"/>
        <w:rPr>
          <w:rFonts w:asciiTheme="minorEastAsia" w:hAnsiTheme="minorEastAsia"/>
          <w:sz w:val="24"/>
          <w:szCs w:val="24"/>
        </w:rPr>
      </w:pPr>
      <w:r w:rsidRPr="001E125A">
        <w:rPr>
          <w:rFonts w:asciiTheme="minorEastAsia" w:hAnsiTheme="minorEastAsia" w:hint="eastAsia"/>
          <w:sz w:val="24"/>
          <w:szCs w:val="24"/>
        </w:rPr>
        <w:t xml:space="preserve">　　</w:t>
      </w:r>
      <w:r w:rsidR="006A6553" w:rsidRPr="001E125A">
        <w:rPr>
          <w:rFonts w:asciiTheme="minorEastAsia" w:hAnsiTheme="minorEastAsia" w:hint="eastAsia"/>
          <w:sz w:val="24"/>
          <w:szCs w:val="24"/>
        </w:rPr>
        <w:t>審査庁から提出された諮問書（審理員意見書、事件記録等）、</w:t>
      </w:r>
      <w:r w:rsidR="00205756" w:rsidRPr="001E125A">
        <w:rPr>
          <w:rFonts w:asciiTheme="minorEastAsia" w:hAnsiTheme="minorEastAsia" w:hint="eastAsia"/>
          <w:sz w:val="24"/>
          <w:szCs w:val="24"/>
        </w:rPr>
        <w:t>審査</w:t>
      </w:r>
      <w:r w:rsidR="00205756">
        <w:rPr>
          <w:rFonts w:asciiTheme="minorEastAsia" w:hAnsiTheme="minorEastAsia" w:hint="eastAsia"/>
          <w:sz w:val="24"/>
          <w:szCs w:val="24"/>
        </w:rPr>
        <w:t>請求人</w:t>
      </w:r>
      <w:r w:rsidR="00205756" w:rsidRPr="001E125A">
        <w:rPr>
          <w:rFonts w:asciiTheme="minorEastAsia" w:hAnsiTheme="minorEastAsia" w:hint="eastAsia"/>
          <w:sz w:val="24"/>
          <w:szCs w:val="24"/>
        </w:rPr>
        <w:t>から</w:t>
      </w:r>
      <w:r w:rsidR="00205756">
        <w:rPr>
          <w:rFonts w:asciiTheme="minorEastAsia" w:hAnsiTheme="minorEastAsia" w:hint="eastAsia"/>
          <w:sz w:val="24"/>
          <w:szCs w:val="24"/>
        </w:rPr>
        <w:t>の</w:t>
      </w:r>
      <w:r w:rsidR="00205756" w:rsidRPr="001E125A">
        <w:rPr>
          <w:rFonts w:asciiTheme="minorEastAsia" w:hAnsiTheme="minorEastAsia" w:hint="eastAsia"/>
          <w:sz w:val="24"/>
          <w:szCs w:val="24"/>
        </w:rPr>
        <w:t>主張書面</w:t>
      </w:r>
      <w:r w:rsidR="00205756">
        <w:rPr>
          <w:rFonts w:asciiTheme="minorEastAsia" w:hAnsiTheme="minorEastAsia" w:hint="eastAsia"/>
          <w:sz w:val="24"/>
          <w:szCs w:val="24"/>
        </w:rPr>
        <w:t>、当審査会に係る口頭意見陳述聴取結果記録書</w:t>
      </w:r>
      <w:r w:rsidR="006A6553" w:rsidRPr="001E125A">
        <w:rPr>
          <w:rFonts w:asciiTheme="minorEastAsia" w:hAnsiTheme="minorEastAsia" w:hint="eastAsia"/>
          <w:sz w:val="24"/>
          <w:szCs w:val="24"/>
        </w:rPr>
        <w:t>等によれば、次の事実が認められる。</w:t>
      </w:r>
    </w:p>
    <w:p w:rsidR="0056208E" w:rsidRPr="001E125A" w:rsidRDefault="0056208E" w:rsidP="0056208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（１）平成</w:t>
      </w:r>
      <w:r w:rsidR="006463EF">
        <w:rPr>
          <w:rFonts w:asciiTheme="minorEastAsia" w:hAnsiTheme="minorEastAsia" w:hint="eastAsia"/>
          <w:sz w:val="24"/>
          <w:szCs w:val="24"/>
        </w:rPr>
        <w:t>○○</w:t>
      </w:r>
      <w:r w:rsidRPr="001E125A">
        <w:rPr>
          <w:rFonts w:asciiTheme="minorEastAsia" w:hAnsiTheme="minorEastAsia" w:hint="eastAsia"/>
          <w:sz w:val="24"/>
          <w:szCs w:val="24"/>
        </w:rPr>
        <w:t>年</w:t>
      </w:r>
      <w:r w:rsidR="006463EF">
        <w:rPr>
          <w:rFonts w:asciiTheme="minorEastAsia" w:hAnsiTheme="minorEastAsia" w:hint="eastAsia"/>
          <w:sz w:val="24"/>
          <w:szCs w:val="24"/>
        </w:rPr>
        <w:t>○○</w:t>
      </w:r>
      <w:r w:rsidRPr="001E125A">
        <w:rPr>
          <w:rFonts w:asciiTheme="minorEastAsia" w:hAnsiTheme="minorEastAsia" w:hint="eastAsia"/>
          <w:sz w:val="24"/>
          <w:szCs w:val="24"/>
        </w:rPr>
        <w:t>月</w:t>
      </w:r>
      <w:r w:rsidR="006463EF">
        <w:rPr>
          <w:rFonts w:asciiTheme="minorEastAsia" w:hAnsiTheme="minorEastAsia" w:hint="eastAsia"/>
          <w:sz w:val="24"/>
          <w:szCs w:val="24"/>
        </w:rPr>
        <w:t>○○</w:t>
      </w:r>
      <w:r w:rsidRPr="001E125A">
        <w:rPr>
          <w:rFonts w:asciiTheme="minorEastAsia" w:hAnsiTheme="minorEastAsia" w:hint="eastAsia"/>
          <w:sz w:val="24"/>
          <w:szCs w:val="24"/>
        </w:rPr>
        <w:t>日、別紙物件目録１から７までの土地及び建物について、審査請求人ほか</w:t>
      </w:r>
      <w:r w:rsidR="00B015F4">
        <w:rPr>
          <w:rFonts w:ascii="ＭＳ 明朝" w:eastAsia="ＭＳ 明朝" w:hAnsi="ＭＳ 明朝" w:cs="Times New Roman" w:hint="eastAsia"/>
          <w:sz w:val="22"/>
        </w:rPr>
        <w:t>○○○</w:t>
      </w:r>
      <w:r w:rsidRPr="001E125A">
        <w:rPr>
          <w:rFonts w:asciiTheme="minorEastAsia" w:hAnsiTheme="minorEastAsia" w:hint="eastAsia"/>
          <w:sz w:val="24"/>
          <w:szCs w:val="24"/>
        </w:rPr>
        <w:t>を売主とし、Ａ社を買主とする不動産売買契約が締結された（</w:t>
      </w:r>
      <w:r w:rsidR="006463EF">
        <w:rPr>
          <w:rFonts w:asciiTheme="minorEastAsia" w:hAnsiTheme="minorEastAsia" w:hint="eastAsia"/>
          <w:sz w:val="24"/>
          <w:szCs w:val="24"/>
        </w:rPr>
        <w:t>Ｄ</w:t>
      </w:r>
      <w:r w:rsidRPr="001E125A">
        <w:rPr>
          <w:rFonts w:asciiTheme="minorEastAsia" w:hAnsiTheme="minorEastAsia" w:hint="eastAsia"/>
          <w:sz w:val="24"/>
          <w:szCs w:val="24"/>
        </w:rPr>
        <w:t>売買契約）。</w:t>
      </w:r>
    </w:p>
    <w:p w:rsidR="0056208E" w:rsidRPr="001E125A" w:rsidRDefault="0056208E" w:rsidP="0056208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（２）平成</w:t>
      </w:r>
      <w:r w:rsidR="006463EF">
        <w:rPr>
          <w:rFonts w:asciiTheme="minorEastAsia" w:hAnsiTheme="minorEastAsia" w:hint="eastAsia"/>
          <w:sz w:val="24"/>
          <w:szCs w:val="24"/>
        </w:rPr>
        <w:t>○○</w:t>
      </w:r>
      <w:r w:rsidRPr="001E125A">
        <w:rPr>
          <w:rFonts w:asciiTheme="minorEastAsia" w:hAnsiTheme="minorEastAsia" w:hint="eastAsia"/>
          <w:sz w:val="24"/>
          <w:szCs w:val="24"/>
        </w:rPr>
        <w:t>年</w:t>
      </w:r>
      <w:r w:rsidR="006463EF">
        <w:rPr>
          <w:rFonts w:asciiTheme="minorEastAsia" w:hAnsiTheme="minorEastAsia" w:hint="eastAsia"/>
          <w:sz w:val="24"/>
          <w:szCs w:val="24"/>
        </w:rPr>
        <w:t>○○</w:t>
      </w:r>
      <w:r w:rsidRPr="001E125A">
        <w:rPr>
          <w:rFonts w:asciiTheme="minorEastAsia" w:hAnsiTheme="minorEastAsia" w:hint="eastAsia"/>
          <w:sz w:val="24"/>
          <w:szCs w:val="24"/>
        </w:rPr>
        <w:t>月</w:t>
      </w:r>
      <w:r w:rsidR="006463EF">
        <w:rPr>
          <w:rFonts w:asciiTheme="minorEastAsia" w:hAnsiTheme="minorEastAsia" w:hint="eastAsia"/>
          <w:sz w:val="24"/>
          <w:szCs w:val="24"/>
        </w:rPr>
        <w:t>○○</w:t>
      </w:r>
      <w:r w:rsidRPr="001E125A">
        <w:rPr>
          <w:rFonts w:asciiTheme="minorEastAsia" w:hAnsiTheme="minorEastAsia" w:hint="eastAsia"/>
          <w:sz w:val="24"/>
          <w:szCs w:val="24"/>
        </w:rPr>
        <w:t>日、別紙物件目録３及び４の建物について、Ａ社を貸主とし、審査請求人を借主とし、契約期間の始期を平成</w:t>
      </w:r>
      <w:r w:rsidR="006463EF">
        <w:rPr>
          <w:rFonts w:asciiTheme="minorEastAsia" w:hAnsiTheme="minorEastAsia" w:hint="eastAsia"/>
          <w:sz w:val="24"/>
          <w:szCs w:val="24"/>
        </w:rPr>
        <w:t>○○</w:t>
      </w:r>
      <w:r w:rsidRPr="001E125A">
        <w:rPr>
          <w:rFonts w:asciiTheme="minorEastAsia" w:hAnsiTheme="minorEastAsia" w:hint="eastAsia"/>
          <w:sz w:val="24"/>
          <w:szCs w:val="24"/>
        </w:rPr>
        <w:t>年</w:t>
      </w:r>
      <w:r w:rsidR="006463EF">
        <w:rPr>
          <w:rFonts w:asciiTheme="minorEastAsia" w:hAnsiTheme="minorEastAsia" w:hint="eastAsia"/>
          <w:sz w:val="24"/>
          <w:szCs w:val="24"/>
        </w:rPr>
        <w:t>○○</w:t>
      </w:r>
      <w:r w:rsidRPr="001E125A">
        <w:rPr>
          <w:rFonts w:asciiTheme="minorEastAsia" w:hAnsiTheme="minorEastAsia" w:hint="eastAsia"/>
          <w:sz w:val="24"/>
          <w:szCs w:val="24"/>
        </w:rPr>
        <w:t>月</w:t>
      </w:r>
      <w:r w:rsidR="006463EF">
        <w:rPr>
          <w:rFonts w:asciiTheme="minorEastAsia" w:hAnsiTheme="minorEastAsia" w:hint="eastAsia"/>
          <w:sz w:val="24"/>
          <w:szCs w:val="24"/>
        </w:rPr>
        <w:t>○○</w:t>
      </w:r>
      <w:r w:rsidRPr="001E125A">
        <w:rPr>
          <w:rFonts w:asciiTheme="minorEastAsia" w:hAnsiTheme="minorEastAsia" w:hint="eastAsia"/>
          <w:sz w:val="24"/>
          <w:szCs w:val="24"/>
        </w:rPr>
        <w:t>日、終期を平成</w:t>
      </w:r>
      <w:r w:rsidR="006463EF">
        <w:rPr>
          <w:rFonts w:asciiTheme="minorEastAsia" w:hAnsiTheme="minorEastAsia" w:hint="eastAsia"/>
          <w:sz w:val="24"/>
          <w:szCs w:val="24"/>
        </w:rPr>
        <w:t>○○</w:t>
      </w:r>
      <w:r w:rsidRPr="001E125A">
        <w:rPr>
          <w:rFonts w:asciiTheme="minorEastAsia" w:hAnsiTheme="minorEastAsia" w:hint="eastAsia"/>
          <w:sz w:val="24"/>
          <w:szCs w:val="24"/>
        </w:rPr>
        <w:t>年</w:t>
      </w:r>
      <w:r w:rsidR="006463EF">
        <w:rPr>
          <w:rFonts w:asciiTheme="minorEastAsia" w:hAnsiTheme="minorEastAsia" w:hint="eastAsia"/>
          <w:sz w:val="24"/>
          <w:szCs w:val="24"/>
        </w:rPr>
        <w:t>○</w:t>
      </w:r>
      <w:r w:rsidRPr="001E125A">
        <w:rPr>
          <w:rFonts w:asciiTheme="minorEastAsia" w:hAnsiTheme="minorEastAsia" w:hint="eastAsia"/>
          <w:sz w:val="24"/>
          <w:szCs w:val="24"/>
        </w:rPr>
        <w:t>月</w:t>
      </w:r>
      <w:r w:rsidR="006463EF">
        <w:rPr>
          <w:rFonts w:asciiTheme="minorEastAsia" w:hAnsiTheme="minorEastAsia" w:hint="eastAsia"/>
          <w:sz w:val="24"/>
          <w:szCs w:val="24"/>
        </w:rPr>
        <w:t>○○</w:t>
      </w:r>
      <w:r w:rsidRPr="001E125A">
        <w:rPr>
          <w:rFonts w:asciiTheme="minorEastAsia" w:hAnsiTheme="minorEastAsia" w:hint="eastAsia"/>
          <w:sz w:val="24"/>
          <w:szCs w:val="24"/>
        </w:rPr>
        <w:t>日とする定期建物賃貸借契約が締結された（本件賃貸借契約）。</w:t>
      </w:r>
    </w:p>
    <w:p w:rsidR="0056208E" w:rsidRPr="001E125A" w:rsidRDefault="0056208E" w:rsidP="0056208E">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（３）</w:t>
      </w:r>
      <w:r w:rsidR="00745B2E" w:rsidRPr="001E125A">
        <w:rPr>
          <w:rFonts w:asciiTheme="minorEastAsia" w:hAnsiTheme="minorEastAsia" w:hint="eastAsia"/>
          <w:sz w:val="24"/>
          <w:szCs w:val="24"/>
        </w:rPr>
        <w:t>平成</w:t>
      </w:r>
      <w:r w:rsidR="006463EF">
        <w:rPr>
          <w:rFonts w:asciiTheme="minorEastAsia" w:hAnsiTheme="minorEastAsia" w:hint="eastAsia"/>
          <w:sz w:val="24"/>
          <w:szCs w:val="24"/>
        </w:rPr>
        <w:t>○○</w:t>
      </w:r>
      <w:r w:rsidR="00745B2E" w:rsidRPr="001E125A">
        <w:rPr>
          <w:rFonts w:asciiTheme="minorEastAsia" w:hAnsiTheme="minorEastAsia" w:hint="eastAsia"/>
          <w:sz w:val="24"/>
          <w:szCs w:val="24"/>
        </w:rPr>
        <w:t>年</w:t>
      </w:r>
      <w:r w:rsidR="006463EF">
        <w:rPr>
          <w:rFonts w:asciiTheme="minorEastAsia" w:hAnsiTheme="minorEastAsia" w:hint="eastAsia"/>
          <w:sz w:val="24"/>
          <w:szCs w:val="24"/>
        </w:rPr>
        <w:t>○○</w:t>
      </w:r>
      <w:r w:rsidR="00745B2E" w:rsidRPr="001E125A">
        <w:rPr>
          <w:rFonts w:asciiTheme="minorEastAsia" w:hAnsiTheme="minorEastAsia" w:hint="eastAsia"/>
          <w:sz w:val="24"/>
          <w:szCs w:val="24"/>
        </w:rPr>
        <w:t>月</w:t>
      </w:r>
      <w:r w:rsidR="006463EF">
        <w:rPr>
          <w:rFonts w:asciiTheme="minorEastAsia" w:hAnsiTheme="minorEastAsia" w:hint="eastAsia"/>
          <w:sz w:val="24"/>
          <w:szCs w:val="24"/>
        </w:rPr>
        <w:t>○○</w:t>
      </w:r>
      <w:r w:rsidR="00745B2E" w:rsidRPr="001E125A">
        <w:rPr>
          <w:rFonts w:asciiTheme="minorEastAsia" w:hAnsiTheme="minorEastAsia" w:hint="eastAsia"/>
          <w:sz w:val="24"/>
          <w:szCs w:val="24"/>
        </w:rPr>
        <w:t>日、</w:t>
      </w:r>
      <w:r w:rsidRPr="001E125A">
        <w:rPr>
          <w:rFonts w:asciiTheme="minorEastAsia" w:hAnsiTheme="minorEastAsia" w:hint="eastAsia"/>
          <w:sz w:val="24"/>
          <w:szCs w:val="24"/>
        </w:rPr>
        <w:t>別紙物件目録１及び２の土地並びに３及び４の建物について、平成</w:t>
      </w:r>
      <w:r w:rsidR="006463EF">
        <w:rPr>
          <w:rFonts w:asciiTheme="minorEastAsia" w:hAnsiTheme="minorEastAsia" w:hint="eastAsia"/>
          <w:sz w:val="24"/>
          <w:szCs w:val="24"/>
        </w:rPr>
        <w:t>○○</w:t>
      </w:r>
      <w:r w:rsidRPr="001E125A">
        <w:rPr>
          <w:rFonts w:asciiTheme="minorEastAsia" w:hAnsiTheme="minorEastAsia" w:hint="eastAsia"/>
          <w:sz w:val="24"/>
          <w:szCs w:val="24"/>
        </w:rPr>
        <w:t>年</w:t>
      </w:r>
      <w:r w:rsidR="006463EF">
        <w:rPr>
          <w:rFonts w:asciiTheme="minorEastAsia" w:hAnsiTheme="minorEastAsia" w:hint="eastAsia"/>
          <w:sz w:val="24"/>
          <w:szCs w:val="24"/>
        </w:rPr>
        <w:t>○</w:t>
      </w:r>
      <w:r w:rsidRPr="001E125A">
        <w:rPr>
          <w:rFonts w:asciiTheme="minorEastAsia" w:hAnsiTheme="minorEastAsia" w:hint="eastAsia"/>
          <w:sz w:val="24"/>
          <w:szCs w:val="24"/>
        </w:rPr>
        <w:t>月</w:t>
      </w:r>
      <w:r w:rsidR="006463EF">
        <w:rPr>
          <w:rFonts w:asciiTheme="minorEastAsia" w:hAnsiTheme="minorEastAsia" w:hint="eastAsia"/>
          <w:sz w:val="24"/>
          <w:szCs w:val="24"/>
        </w:rPr>
        <w:t>○○</w:t>
      </w:r>
      <w:r w:rsidRPr="001E125A">
        <w:rPr>
          <w:rFonts w:asciiTheme="minorEastAsia" w:hAnsiTheme="minorEastAsia" w:hint="eastAsia"/>
          <w:sz w:val="24"/>
          <w:szCs w:val="24"/>
        </w:rPr>
        <w:t>日までに、審査請求人が</w:t>
      </w:r>
      <w:r w:rsidR="00745B2E" w:rsidRPr="001E125A">
        <w:rPr>
          <w:rFonts w:asciiTheme="minorEastAsia" w:hAnsiTheme="minorEastAsia" w:hint="eastAsia"/>
          <w:sz w:val="24"/>
          <w:szCs w:val="24"/>
        </w:rPr>
        <w:t>Ａ社</w:t>
      </w:r>
      <w:r w:rsidRPr="001E125A">
        <w:rPr>
          <w:rFonts w:asciiTheme="minorEastAsia" w:hAnsiTheme="minorEastAsia" w:hint="eastAsia"/>
          <w:sz w:val="24"/>
          <w:szCs w:val="24"/>
        </w:rPr>
        <w:t>から買戻すことができることとする覚書（本件覚書）が交わされた。</w:t>
      </w:r>
    </w:p>
    <w:p w:rsidR="0056208E" w:rsidRPr="001E125A" w:rsidRDefault="00754EEC" w:rsidP="007F20FC">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（４）</w:t>
      </w:r>
      <w:r w:rsidR="0056208E" w:rsidRPr="001E125A">
        <w:rPr>
          <w:rFonts w:asciiTheme="minorEastAsia" w:hAnsiTheme="minorEastAsia" w:hint="eastAsia"/>
          <w:sz w:val="24"/>
          <w:szCs w:val="24"/>
        </w:rPr>
        <w:t>平成</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年</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月</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日、別紙物件目録１から７までの土地及び建物について、同日売買を原因として、所有者を</w:t>
      </w:r>
      <w:r w:rsidRPr="001E125A">
        <w:rPr>
          <w:rFonts w:asciiTheme="minorEastAsia" w:hAnsiTheme="minorEastAsia" w:hint="eastAsia"/>
          <w:sz w:val="24"/>
          <w:szCs w:val="24"/>
        </w:rPr>
        <w:t>Ａ社</w:t>
      </w:r>
      <w:r w:rsidR="0056208E" w:rsidRPr="001E125A">
        <w:rPr>
          <w:rFonts w:asciiTheme="minorEastAsia" w:hAnsiTheme="minorEastAsia" w:hint="eastAsia"/>
          <w:sz w:val="24"/>
          <w:szCs w:val="24"/>
        </w:rPr>
        <w:t>とする所有権移転登記が行われた。</w:t>
      </w:r>
    </w:p>
    <w:p w:rsidR="0056208E" w:rsidRPr="001E125A" w:rsidRDefault="00754EEC" w:rsidP="00754EEC">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（５）</w:t>
      </w:r>
      <w:r w:rsidR="0056208E" w:rsidRPr="001E125A">
        <w:rPr>
          <w:rFonts w:asciiTheme="minorEastAsia" w:hAnsiTheme="minorEastAsia" w:hint="eastAsia"/>
          <w:sz w:val="24"/>
          <w:szCs w:val="24"/>
        </w:rPr>
        <w:t>平成</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年</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月</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日、審査請求人は、民事再生法に基づく再生手続開始の申立てを行い、同月</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日に再生手続開始決定がなされ、同年</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月</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日に再生手続きが終結した。</w:t>
      </w:r>
    </w:p>
    <w:p w:rsidR="00470EA2" w:rsidRPr="001E125A" w:rsidRDefault="00470EA2" w:rsidP="00470EA2">
      <w:pPr>
        <w:autoSpaceDE w:val="0"/>
        <w:autoSpaceDN w:val="0"/>
        <w:ind w:left="480" w:hangingChars="200" w:hanging="480"/>
        <w:rPr>
          <w:rFonts w:asciiTheme="minorEastAsia" w:hAnsiTheme="minorEastAsia"/>
          <w:sz w:val="24"/>
          <w:szCs w:val="24"/>
        </w:rPr>
      </w:pPr>
      <w:r w:rsidRPr="001E125A">
        <w:rPr>
          <w:rFonts w:asciiTheme="minorEastAsia" w:hAnsiTheme="minorEastAsia" w:hint="eastAsia"/>
          <w:sz w:val="24"/>
          <w:szCs w:val="24"/>
        </w:rPr>
        <w:t>（６）平成</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年</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月</w:t>
      </w:r>
      <w:r w:rsidR="006463EF">
        <w:rPr>
          <w:rFonts w:asciiTheme="minorEastAsia" w:hAnsiTheme="minorEastAsia" w:hint="eastAsia"/>
          <w:sz w:val="24"/>
          <w:szCs w:val="24"/>
        </w:rPr>
        <w:t>○○</w:t>
      </w:r>
      <w:r w:rsidR="0056208E" w:rsidRPr="001E125A">
        <w:rPr>
          <w:rFonts w:asciiTheme="minorEastAsia" w:hAnsiTheme="minorEastAsia" w:hint="eastAsia"/>
          <w:sz w:val="24"/>
          <w:szCs w:val="24"/>
        </w:rPr>
        <w:t>日、本件不動産について、</w:t>
      </w:r>
      <w:r w:rsidRPr="001E125A">
        <w:rPr>
          <w:rFonts w:asciiTheme="minorEastAsia" w:hAnsiTheme="minorEastAsia" w:hint="eastAsia"/>
          <w:sz w:val="24"/>
          <w:szCs w:val="24"/>
        </w:rPr>
        <w:t>Ａ社</w:t>
      </w:r>
      <w:r w:rsidR="0056208E" w:rsidRPr="001E125A">
        <w:rPr>
          <w:rFonts w:asciiTheme="minorEastAsia" w:hAnsiTheme="minorEastAsia" w:hint="eastAsia"/>
          <w:sz w:val="24"/>
          <w:szCs w:val="24"/>
        </w:rPr>
        <w:t>を売主とし、審査請求人を買主とする不動産売買契約書が締結された（</w:t>
      </w:r>
      <w:r w:rsidR="006463EF">
        <w:rPr>
          <w:rFonts w:asciiTheme="minorEastAsia" w:hAnsiTheme="minorEastAsia" w:hint="eastAsia"/>
          <w:sz w:val="24"/>
          <w:szCs w:val="24"/>
        </w:rPr>
        <w:t>Ｅ</w:t>
      </w:r>
      <w:r w:rsidR="0056208E" w:rsidRPr="001E125A">
        <w:rPr>
          <w:rFonts w:asciiTheme="minorEastAsia" w:hAnsiTheme="minorEastAsia" w:hint="eastAsia"/>
          <w:sz w:val="24"/>
          <w:szCs w:val="24"/>
        </w:rPr>
        <w:t>売買契約）。</w:t>
      </w:r>
    </w:p>
    <w:p w:rsidR="0056208E" w:rsidRDefault="0056208E" w:rsidP="00470EA2">
      <w:pPr>
        <w:autoSpaceDE w:val="0"/>
        <w:autoSpaceDN w:val="0"/>
        <w:ind w:leftChars="200" w:left="420" w:firstLineChars="100" w:firstLine="240"/>
        <w:rPr>
          <w:rFonts w:asciiTheme="minorEastAsia" w:hAnsiTheme="minorEastAsia"/>
          <w:sz w:val="24"/>
          <w:szCs w:val="24"/>
        </w:rPr>
      </w:pPr>
      <w:r w:rsidRPr="001E125A">
        <w:rPr>
          <w:rFonts w:asciiTheme="minorEastAsia" w:hAnsiTheme="minorEastAsia" w:hint="eastAsia"/>
          <w:sz w:val="24"/>
          <w:szCs w:val="24"/>
        </w:rPr>
        <w:t>同日売買を原因とし、審査請求人を所有者とする本件不動産の所有権移</w:t>
      </w:r>
      <w:r w:rsidR="00470EA2" w:rsidRPr="001E125A">
        <w:rPr>
          <w:rFonts w:asciiTheme="minorEastAsia" w:hAnsiTheme="minorEastAsia" w:hint="eastAsia"/>
          <w:sz w:val="24"/>
          <w:szCs w:val="24"/>
        </w:rPr>
        <w:t xml:space="preserve">　</w:t>
      </w:r>
      <w:r w:rsidRPr="001E125A">
        <w:rPr>
          <w:rFonts w:asciiTheme="minorEastAsia" w:hAnsiTheme="minorEastAsia" w:hint="eastAsia"/>
          <w:sz w:val="24"/>
          <w:szCs w:val="24"/>
        </w:rPr>
        <w:t>転登記が行わ</w:t>
      </w:r>
      <w:r w:rsidR="00470EA2" w:rsidRPr="001E125A">
        <w:rPr>
          <w:rFonts w:asciiTheme="minorEastAsia" w:hAnsiTheme="minorEastAsia" w:hint="eastAsia"/>
          <w:sz w:val="24"/>
          <w:szCs w:val="24"/>
        </w:rPr>
        <w:t>れ</w:t>
      </w:r>
      <w:r w:rsidRPr="001E125A">
        <w:rPr>
          <w:rFonts w:asciiTheme="minorEastAsia" w:hAnsiTheme="minorEastAsia" w:hint="eastAsia"/>
          <w:sz w:val="24"/>
          <w:szCs w:val="24"/>
        </w:rPr>
        <w:t>た。</w:t>
      </w:r>
    </w:p>
    <w:p w:rsidR="00674E4A" w:rsidRDefault="00674E4A" w:rsidP="00470EA2">
      <w:pPr>
        <w:autoSpaceDE w:val="0"/>
        <w:autoSpaceDN w:val="0"/>
        <w:ind w:leftChars="200" w:left="420" w:firstLineChars="100" w:firstLine="240"/>
        <w:rPr>
          <w:rFonts w:asciiTheme="minorEastAsia" w:hAnsiTheme="minorEastAsia"/>
          <w:sz w:val="24"/>
          <w:szCs w:val="24"/>
        </w:rPr>
      </w:pPr>
    </w:p>
    <w:p w:rsidR="00674E4A" w:rsidRDefault="00674E4A" w:rsidP="00674E4A">
      <w:pPr>
        <w:autoSpaceDE w:val="0"/>
        <w:autoSpaceDN w:val="0"/>
        <w:rPr>
          <w:rFonts w:asciiTheme="minorEastAsia" w:hAnsiTheme="minorEastAsia"/>
          <w:sz w:val="24"/>
          <w:szCs w:val="24"/>
        </w:rPr>
      </w:pPr>
      <w:r>
        <w:rPr>
          <w:rFonts w:asciiTheme="minorEastAsia" w:hAnsiTheme="minorEastAsia" w:hint="eastAsia"/>
          <w:sz w:val="24"/>
          <w:szCs w:val="24"/>
        </w:rPr>
        <w:t>３　判断</w:t>
      </w:r>
    </w:p>
    <w:p w:rsidR="0056208E" w:rsidRPr="00A14FE0" w:rsidRDefault="000B6561" w:rsidP="00A14FE0">
      <w:pPr>
        <w:autoSpaceDE w:val="0"/>
        <w:autoSpaceDN w:val="0"/>
        <w:ind w:left="240" w:hangingChars="100" w:hanging="240"/>
        <w:rPr>
          <w:rFonts w:asciiTheme="minorEastAsia" w:hAnsiTheme="minorEastAsia"/>
          <w:sz w:val="24"/>
          <w:szCs w:val="24"/>
        </w:rPr>
      </w:pPr>
      <w:r w:rsidRPr="00A14FE0">
        <w:rPr>
          <w:rFonts w:asciiTheme="minorEastAsia" w:hAnsiTheme="minorEastAsia" w:hint="eastAsia"/>
          <w:sz w:val="24"/>
          <w:szCs w:val="24"/>
        </w:rPr>
        <w:t xml:space="preserve">　</w:t>
      </w:r>
      <w:r w:rsidR="0067466A" w:rsidRPr="00A14FE0">
        <w:rPr>
          <w:rFonts w:asciiTheme="minorEastAsia" w:hAnsiTheme="minorEastAsia" w:hint="eastAsia"/>
          <w:sz w:val="24"/>
          <w:szCs w:val="24"/>
        </w:rPr>
        <w:t xml:space="preserve">　</w:t>
      </w:r>
      <w:r w:rsidRPr="00A14FE0">
        <w:rPr>
          <w:rFonts w:asciiTheme="minorEastAsia" w:hAnsiTheme="minorEastAsia" w:hint="eastAsia"/>
          <w:sz w:val="24"/>
          <w:szCs w:val="24"/>
        </w:rPr>
        <w:t>審査請求人は、①平成１８年２月判決</w:t>
      </w:r>
      <w:r w:rsidR="00AA7F85" w:rsidRPr="00A14FE0">
        <w:rPr>
          <w:rFonts w:asciiTheme="minorEastAsia" w:hAnsiTheme="minorEastAsia" w:hint="eastAsia"/>
          <w:sz w:val="24"/>
          <w:szCs w:val="24"/>
        </w:rPr>
        <w:t>等</w:t>
      </w:r>
      <w:r w:rsidRPr="00A14FE0">
        <w:rPr>
          <w:rFonts w:asciiTheme="minorEastAsia" w:hAnsiTheme="minorEastAsia" w:hint="eastAsia"/>
          <w:sz w:val="24"/>
          <w:szCs w:val="24"/>
        </w:rPr>
        <w:t>を考察すると、譲渡担保の要件として、被担保債権が存在し、被担保債権を担保するために所有権を買主に移転する旨の契約を締結すること、つまり、「占有の移転がないことが立証」されれば、債権担保の目的が推認され、後は所有権移転の合意があれば、譲渡担保財産であると判断することができる</w:t>
      </w:r>
      <w:r w:rsidR="00AA7F85" w:rsidRPr="00A14FE0">
        <w:rPr>
          <w:rFonts w:asciiTheme="minorEastAsia" w:hAnsiTheme="minorEastAsia" w:hint="eastAsia"/>
          <w:sz w:val="24"/>
          <w:szCs w:val="24"/>
        </w:rPr>
        <w:t>こと、②</w:t>
      </w:r>
      <w:r w:rsidRPr="00A14FE0">
        <w:rPr>
          <w:rFonts w:asciiTheme="minorEastAsia" w:hAnsiTheme="minorEastAsia" w:hint="eastAsia"/>
          <w:sz w:val="24"/>
          <w:szCs w:val="24"/>
        </w:rPr>
        <w:t>本件不動産の譲渡後においても、Ａ社との間で合意した本件賃貸借契約に従い、家賃を支払うことで占有権が保護され、買戻し</w:t>
      </w:r>
      <w:r w:rsidR="00AA7F85" w:rsidRPr="00A14FE0">
        <w:rPr>
          <w:rFonts w:asciiTheme="minorEastAsia" w:hAnsiTheme="minorEastAsia" w:hint="eastAsia"/>
          <w:sz w:val="24"/>
          <w:szCs w:val="24"/>
        </w:rPr>
        <w:t>が履行されるまで、その支払いを継続して、営業を続けていたこと、③</w:t>
      </w:r>
      <w:r w:rsidR="007E550D" w:rsidRPr="00A14FE0">
        <w:rPr>
          <w:rFonts w:asciiTheme="minorEastAsia" w:hAnsiTheme="minorEastAsia" w:hint="eastAsia"/>
          <w:sz w:val="24"/>
          <w:szCs w:val="24"/>
        </w:rPr>
        <w:t>本件賃貸借契約に基づく賃料の支払いが譲渡担保における金利の代わりであること等</w:t>
      </w:r>
      <w:r w:rsidR="00386E3F">
        <w:rPr>
          <w:rFonts w:asciiTheme="minorEastAsia" w:hAnsiTheme="minorEastAsia" w:hint="eastAsia"/>
          <w:sz w:val="24"/>
          <w:szCs w:val="24"/>
        </w:rPr>
        <w:t>を理由として、本件不動産の所有権の移転に対して不動産取得税を課すことができない旨を</w:t>
      </w:r>
      <w:r w:rsidR="007E550D" w:rsidRPr="00A14FE0">
        <w:rPr>
          <w:rFonts w:asciiTheme="minorEastAsia" w:hAnsiTheme="minorEastAsia" w:hint="eastAsia"/>
          <w:sz w:val="24"/>
          <w:szCs w:val="24"/>
        </w:rPr>
        <w:t>主張する。</w:t>
      </w:r>
    </w:p>
    <w:p w:rsidR="001C6BEB" w:rsidRPr="00A14FE0" w:rsidRDefault="00444DF7" w:rsidP="00A14FE0">
      <w:pPr>
        <w:autoSpaceDE w:val="0"/>
        <w:autoSpaceDN w:val="0"/>
        <w:ind w:left="240" w:hangingChars="100" w:hanging="240"/>
        <w:rPr>
          <w:rFonts w:asciiTheme="minorEastAsia" w:hAnsiTheme="minorEastAsia"/>
          <w:sz w:val="24"/>
          <w:szCs w:val="24"/>
        </w:rPr>
      </w:pPr>
      <w:r w:rsidRPr="00A14FE0">
        <w:rPr>
          <w:rFonts w:asciiTheme="minorEastAsia" w:hAnsiTheme="minorEastAsia" w:hint="eastAsia"/>
          <w:sz w:val="24"/>
          <w:szCs w:val="24"/>
        </w:rPr>
        <w:t xml:space="preserve">　</w:t>
      </w:r>
      <w:r w:rsidR="0067466A" w:rsidRPr="00A14FE0">
        <w:rPr>
          <w:rFonts w:asciiTheme="minorEastAsia" w:hAnsiTheme="minorEastAsia" w:hint="eastAsia"/>
          <w:sz w:val="24"/>
          <w:szCs w:val="24"/>
        </w:rPr>
        <w:t xml:space="preserve">　</w:t>
      </w:r>
      <w:r w:rsidR="00386E3F">
        <w:rPr>
          <w:rFonts w:asciiTheme="minorEastAsia" w:hAnsiTheme="minorEastAsia" w:hint="eastAsia"/>
          <w:sz w:val="24"/>
          <w:szCs w:val="24"/>
        </w:rPr>
        <w:t>不動産取得税の非課税に関して、上記１（２）のように、</w:t>
      </w:r>
      <w:r w:rsidRPr="00A14FE0">
        <w:rPr>
          <w:rFonts w:asciiTheme="minorEastAsia" w:hAnsiTheme="minorEastAsia" w:hint="eastAsia"/>
          <w:sz w:val="24"/>
          <w:szCs w:val="24"/>
        </w:rPr>
        <w:t>法第７３条の７第８号</w:t>
      </w:r>
      <w:r w:rsidR="004100CF" w:rsidRPr="00A14FE0">
        <w:rPr>
          <w:rFonts w:asciiTheme="minorEastAsia" w:hAnsiTheme="minorEastAsia" w:hint="eastAsia"/>
          <w:sz w:val="24"/>
          <w:szCs w:val="24"/>
        </w:rPr>
        <w:t>において</w:t>
      </w:r>
      <w:r w:rsidRPr="00A14FE0">
        <w:rPr>
          <w:rFonts w:asciiTheme="minorEastAsia" w:hAnsiTheme="minorEastAsia" w:hint="eastAsia"/>
          <w:sz w:val="24"/>
          <w:szCs w:val="24"/>
        </w:rPr>
        <w:t>、</w:t>
      </w:r>
      <w:r w:rsidR="00417E30" w:rsidRPr="00A14FE0">
        <w:rPr>
          <w:rFonts w:asciiTheme="minorEastAsia" w:hAnsiTheme="minorEastAsia" w:hint="eastAsia"/>
          <w:sz w:val="24"/>
          <w:szCs w:val="24"/>
        </w:rPr>
        <w:t>「</w:t>
      </w:r>
      <w:r w:rsidR="00827016" w:rsidRPr="001E125A">
        <w:rPr>
          <w:rFonts w:asciiTheme="minorEastAsia" w:hAnsiTheme="minorEastAsia" w:hint="eastAsia"/>
          <w:sz w:val="24"/>
          <w:szCs w:val="24"/>
        </w:rPr>
        <w:t>譲渡により担保の目的となっている財産（譲渡担保財産）</w:t>
      </w:r>
      <w:r w:rsidRPr="00A14FE0">
        <w:rPr>
          <w:rFonts w:asciiTheme="minorEastAsia" w:hAnsiTheme="minorEastAsia" w:hint="eastAsia"/>
          <w:sz w:val="24"/>
          <w:szCs w:val="24"/>
        </w:rPr>
        <w:t>により担保される債権の消滅により当該譲渡担保財産の設定の日から２年以内</w:t>
      </w:r>
      <w:r w:rsidR="00076860" w:rsidRPr="00A14FE0">
        <w:rPr>
          <w:rFonts w:asciiTheme="minorEastAsia" w:hAnsiTheme="minorEastAsia" w:hint="eastAsia"/>
          <w:sz w:val="24"/>
          <w:szCs w:val="24"/>
        </w:rPr>
        <w:t>に譲渡担保権者から譲渡担保財産の設定者に当該譲渡担保財産を移転する場合における不動産の取得</w:t>
      </w:r>
      <w:r w:rsidR="00417E30" w:rsidRPr="00A14FE0">
        <w:rPr>
          <w:rFonts w:asciiTheme="minorEastAsia" w:hAnsiTheme="minorEastAsia" w:hint="eastAsia"/>
          <w:sz w:val="24"/>
          <w:szCs w:val="24"/>
        </w:rPr>
        <w:t>」</w:t>
      </w:r>
      <w:r w:rsidR="000F075C" w:rsidRPr="00A14FE0">
        <w:rPr>
          <w:rFonts w:asciiTheme="minorEastAsia" w:hAnsiTheme="minorEastAsia" w:hint="eastAsia"/>
          <w:sz w:val="24"/>
          <w:szCs w:val="24"/>
        </w:rPr>
        <w:t>に対しては、</w:t>
      </w:r>
      <w:r w:rsidR="00417E30" w:rsidRPr="00A14FE0">
        <w:rPr>
          <w:rFonts w:asciiTheme="minorEastAsia" w:hAnsiTheme="minorEastAsia" w:hint="eastAsia"/>
          <w:sz w:val="24"/>
          <w:szCs w:val="24"/>
        </w:rPr>
        <w:t>不動産取得税を課すことができない</w:t>
      </w:r>
      <w:r w:rsidR="00D1105A">
        <w:rPr>
          <w:rFonts w:asciiTheme="minorEastAsia" w:hAnsiTheme="minorEastAsia" w:hint="eastAsia"/>
          <w:sz w:val="24"/>
          <w:szCs w:val="24"/>
        </w:rPr>
        <w:t>として、不動産取得税が非課税とされる</w:t>
      </w:r>
      <w:r w:rsidR="00063C3F" w:rsidRPr="00A14FE0">
        <w:rPr>
          <w:rFonts w:asciiTheme="minorEastAsia" w:hAnsiTheme="minorEastAsia" w:hint="eastAsia"/>
          <w:sz w:val="24"/>
          <w:szCs w:val="24"/>
        </w:rPr>
        <w:t>譲渡担保</w:t>
      </w:r>
      <w:r w:rsidR="00D1105A">
        <w:rPr>
          <w:rFonts w:asciiTheme="minorEastAsia" w:hAnsiTheme="minorEastAsia" w:hint="eastAsia"/>
          <w:sz w:val="24"/>
          <w:szCs w:val="24"/>
        </w:rPr>
        <w:t>財産の移転</w:t>
      </w:r>
      <w:r w:rsidR="00063C3F" w:rsidRPr="00A14FE0">
        <w:rPr>
          <w:rFonts w:asciiTheme="minorEastAsia" w:hAnsiTheme="minorEastAsia" w:hint="eastAsia"/>
          <w:sz w:val="24"/>
          <w:szCs w:val="24"/>
        </w:rPr>
        <w:t>と認められる要件の１つ</w:t>
      </w:r>
      <w:r w:rsidR="00D1105A">
        <w:rPr>
          <w:rFonts w:asciiTheme="minorEastAsia" w:hAnsiTheme="minorEastAsia" w:hint="eastAsia"/>
          <w:sz w:val="24"/>
          <w:szCs w:val="24"/>
        </w:rPr>
        <w:t>が</w:t>
      </w:r>
      <w:r w:rsidR="00063C3F" w:rsidRPr="00A14FE0">
        <w:rPr>
          <w:rFonts w:asciiTheme="minorEastAsia" w:hAnsiTheme="minorEastAsia" w:hint="eastAsia"/>
          <w:sz w:val="24"/>
          <w:szCs w:val="24"/>
        </w:rPr>
        <w:t>、</w:t>
      </w:r>
      <w:r w:rsidR="00063C3F" w:rsidRPr="009D0E62">
        <w:rPr>
          <w:rFonts w:asciiTheme="minorEastAsia" w:hAnsiTheme="minorEastAsia" w:hint="eastAsia"/>
          <w:sz w:val="24"/>
          <w:szCs w:val="24"/>
        </w:rPr>
        <w:t>被担保債権</w:t>
      </w:r>
      <w:r w:rsidR="00063C3F" w:rsidRPr="00A14FE0">
        <w:rPr>
          <w:rFonts w:asciiTheme="minorEastAsia" w:hAnsiTheme="minorEastAsia" w:hint="eastAsia"/>
          <w:sz w:val="24"/>
          <w:szCs w:val="24"/>
        </w:rPr>
        <w:t>の消滅に伴う目的物の財産権の移転</w:t>
      </w:r>
      <w:r w:rsidR="00D1105A">
        <w:rPr>
          <w:rFonts w:asciiTheme="minorEastAsia" w:hAnsiTheme="minorEastAsia" w:hint="eastAsia"/>
          <w:sz w:val="24"/>
          <w:szCs w:val="24"/>
        </w:rPr>
        <w:t>である</w:t>
      </w:r>
      <w:r w:rsidR="00063C3F" w:rsidRPr="00A14FE0">
        <w:rPr>
          <w:rFonts w:asciiTheme="minorEastAsia" w:hAnsiTheme="minorEastAsia" w:hint="eastAsia"/>
          <w:sz w:val="24"/>
          <w:szCs w:val="24"/>
        </w:rPr>
        <w:t>とされている</w:t>
      </w:r>
      <w:r w:rsidR="00D1105A">
        <w:rPr>
          <w:rFonts w:asciiTheme="minorEastAsia" w:hAnsiTheme="minorEastAsia" w:hint="eastAsia"/>
          <w:sz w:val="24"/>
          <w:szCs w:val="24"/>
        </w:rPr>
        <w:t>。</w:t>
      </w:r>
      <w:r w:rsidR="00D1105A" w:rsidRPr="009D0E62">
        <w:rPr>
          <w:rFonts w:asciiTheme="minorEastAsia" w:hAnsiTheme="minorEastAsia" w:hint="eastAsia"/>
          <w:sz w:val="24"/>
          <w:szCs w:val="24"/>
        </w:rPr>
        <w:t>しかしながら、</w:t>
      </w:r>
      <w:r w:rsidR="00203F73" w:rsidRPr="009D0E62">
        <w:rPr>
          <w:rFonts w:asciiTheme="minorEastAsia" w:hAnsiTheme="minorEastAsia" w:hint="eastAsia"/>
          <w:sz w:val="24"/>
          <w:szCs w:val="24"/>
        </w:rPr>
        <w:t>審査請求人の主張書面、口頭意見陳述等によっても、被担保債権</w:t>
      </w:r>
      <w:r w:rsidR="00D1105A" w:rsidRPr="009D0E62">
        <w:rPr>
          <w:rFonts w:asciiTheme="minorEastAsia" w:hAnsiTheme="minorEastAsia" w:hint="eastAsia"/>
          <w:sz w:val="24"/>
          <w:szCs w:val="24"/>
        </w:rPr>
        <w:t>が特定されておらず</w:t>
      </w:r>
      <w:r w:rsidR="008A245B" w:rsidRPr="009D0E62">
        <w:rPr>
          <w:rFonts w:asciiTheme="minorEastAsia" w:hAnsiTheme="minorEastAsia" w:hint="eastAsia"/>
          <w:sz w:val="24"/>
          <w:szCs w:val="24"/>
        </w:rPr>
        <w:t>、</w:t>
      </w:r>
      <w:r w:rsidR="00D1105A" w:rsidRPr="009D0E62">
        <w:rPr>
          <w:rFonts w:asciiTheme="minorEastAsia" w:hAnsiTheme="minorEastAsia" w:hint="eastAsia"/>
          <w:sz w:val="24"/>
          <w:szCs w:val="24"/>
        </w:rPr>
        <w:t>また、被担保債権の具体的な内容、</w:t>
      </w:r>
      <w:r w:rsidR="008A245B" w:rsidRPr="009D0E62">
        <w:rPr>
          <w:rFonts w:asciiTheme="minorEastAsia" w:hAnsiTheme="minorEastAsia" w:hint="eastAsia"/>
          <w:sz w:val="24"/>
          <w:szCs w:val="24"/>
        </w:rPr>
        <w:t>その消滅時期</w:t>
      </w:r>
      <w:r w:rsidR="00203F73" w:rsidRPr="009D0E62">
        <w:rPr>
          <w:rFonts w:asciiTheme="minorEastAsia" w:hAnsiTheme="minorEastAsia" w:hint="eastAsia"/>
          <w:sz w:val="24"/>
          <w:szCs w:val="24"/>
        </w:rPr>
        <w:t>等が</w:t>
      </w:r>
      <w:r w:rsidR="00D1105A" w:rsidRPr="009D0E62">
        <w:rPr>
          <w:rFonts w:asciiTheme="minorEastAsia" w:hAnsiTheme="minorEastAsia" w:hint="eastAsia"/>
          <w:sz w:val="24"/>
          <w:szCs w:val="24"/>
        </w:rPr>
        <w:t>明確に</w:t>
      </w:r>
      <w:r w:rsidR="00203F73" w:rsidRPr="009D0E62">
        <w:rPr>
          <w:rFonts w:asciiTheme="minorEastAsia" w:hAnsiTheme="minorEastAsia" w:hint="eastAsia"/>
          <w:sz w:val="24"/>
          <w:szCs w:val="24"/>
        </w:rPr>
        <w:t>されていない</w:t>
      </w:r>
      <w:r w:rsidR="00D1105A" w:rsidRPr="009D0E62">
        <w:rPr>
          <w:rFonts w:asciiTheme="minorEastAsia" w:hAnsiTheme="minorEastAsia" w:hint="eastAsia"/>
          <w:sz w:val="24"/>
          <w:szCs w:val="24"/>
        </w:rPr>
        <w:t>ことから</w:t>
      </w:r>
      <w:r w:rsidR="00203F73" w:rsidRPr="009D0E62">
        <w:rPr>
          <w:rFonts w:asciiTheme="minorEastAsia" w:hAnsiTheme="minorEastAsia" w:hint="eastAsia"/>
          <w:sz w:val="24"/>
          <w:szCs w:val="24"/>
        </w:rPr>
        <w:t>、</w:t>
      </w:r>
      <w:r w:rsidR="00084D12" w:rsidRPr="009D0E62">
        <w:rPr>
          <w:rFonts w:asciiTheme="minorEastAsia" w:hAnsiTheme="minorEastAsia" w:hint="eastAsia"/>
          <w:sz w:val="24"/>
          <w:szCs w:val="24"/>
        </w:rPr>
        <w:t>本件不動産の所有権の移転が、被担保債権の消滅に伴う目的物の財産権</w:t>
      </w:r>
      <w:r w:rsidR="0075310A" w:rsidRPr="009D0E62">
        <w:rPr>
          <w:rFonts w:asciiTheme="minorEastAsia" w:hAnsiTheme="minorEastAsia" w:hint="eastAsia"/>
          <w:sz w:val="24"/>
          <w:szCs w:val="24"/>
        </w:rPr>
        <w:t>の移転</w:t>
      </w:r>
      <w:r w:rsidR="002936D4" w:rsidRPr="009D0E62">
        <w:rPr>
          <w:rFonts w:asciiTheme="minorEastAsia" w:hAnsiTheme="minorEastAsia" w:hint="eastAsia"/>
          <w:sz w:val="24"/>
          <w:szCs w:val="24"/>
        </w:rPr>
        <w:t>である</w:t>
      </w:r>
      <w:r w:rsidR="00E7226D" w:rsidRPr="009D0E62">
        <w:rPr>
          <w:rFonts w:asciiTheme="minorEastAsia" w:hAnsiTheme="minorEastAsia" w:hint="eastAsia"/>
          <w:sz w:val="24"/>
          <w:szCs w:val="24"/>
        </w:rPr>
        <w:t>と</w:t>
      </w:r>
      <w:r w:rsidR="002936D4" w:rsidRPr="009D0E62">
        <w:rPr>
          <w:rFonts w:asciiTheme="minorEastAsia" w:hAnsiTheme="minorEastAsia" w:hint="eastAsia"/>
          <w:sz w:val="24"/>
          <w:szCs w:val="24"/>
        </w:rPr>
        <w:t>認定することはできない。</w:t>
      </w:r>
    </w:p>
    <w:p w:rsidR="00950EA0" w:rsidRPr="00A14FE0" w:rsidRDefault="00950EA0" w:rsidP="00A14FE0">
      <w:pPr>
        <w:autoSpaceDE w:val="0"/>
        <w:autoSpaceDN w:val="0"/>
        <w:ind w:firstLineChars="200" w:firstLine="480"/>
        <w:rPr>
          <w:rFonts w:asciiTheme="minorEastAsia" w:hAnsiTheme="minorEastAsia"/>
          <w:sz w:val="24"/>
          <w:szCs w:val="24"/>
        </w:rPr>
      </w:pPr>
      <w:r w:rsidRPr="00A14FE0">
        <w:rPr>
          <w:rFonts w:asciiTheme="minorEastAsia" w:hAnsiTheme="minorEastAsia" w:hint="eastAsia"/>
          <w:sz w:val="24"/>
          <w:szCs w:val="24"/>
        </w:rPr>
        <w:t>したがって、審査請求人の主張は認められない。</w:t>
      </w:r>
    </w:p>
    <w:p w:rsidR="000831A2" w:rsidRPr="00A14FE0" w:rsidRDefault="00B52530" w:rsidP="00A14FE0">
      <w:pPr>
        <w:autoSpaceDE w:val="0"/>
        <w:autoSpaceDN w:val="0"/>
        <w:ind w:left="240" w:hangingChars="100" w:hanging="240"/>
        <w:rPr>
          <w:rFonts w:asciiTheme="minorEastAsia" w:hAnsiTheme="minorEastAsia"/>
          <w:sz w:val="24"/>
          <w:szCs w:val="24"/>
        </w:rPr>
      </w:pPr>
      <w:r w:rsidRPr="00A14FE0">
        <w:rPr>
          <w:rFonts w:asciiTheme="minorEastAsia" w:hAnsiTheme="minorEastAsia" w:hint="eastAsia"/>
          <w:sz w:val="24"/>
          <w:szCs w:val="24"/>
        </w:rPr>
        <w:t xml:space="preserve">　</w:t>
      </w:r>
      <w:r w:rsidR="0067466A" w:rsidRPr="00A14FE0">
        <w:rPr>
          <w:rFonts w:asciiTheme="minorEastAsia" w:hAnsiTheme="minorEastAsia" w:hint="eastAsia"/>
          <w:sz w:val="24"/>
          <w:szCs w:val="24"/>
        </w:rPr>
        <w:t xml:space="preserve">　</w:t>
      </w:r>
      <w:r w:rsidR="00BD2C8B" w:rsidRPr="00A14FE0">
        <w:rPr>
          <w:rFonts w:asciiTheme="minorEastAsia" w:hAnsiTheme="minorEastAsia" w:hint="eastAsia"/>
          <w:sz w:val="24"/>
          <w:szCs w:val="24"/>
        </w:rPr>
        <w:t>なお</w:t>
      </w:r>
      <w:r w:rsidRPr="00A14FE0">
        <w:rPr>
          <w:rFonts w:asciiTheme="minorEastAsia" w:hAnsiTheme="minorEastAsia" w:hint="eastAsia"/>
          <w:sz w:val="24"/>
          <w:szCs w:val="24"/>
        </w:rPr>
        <w:t>、</w:t>
      </w:r>
      <w:r w:rsidR="009450BF" w:rsidRPr="00A14FE0">
        <w:rPr>
          <w:rFonts w:asciiTheme="minorEastAsia" w:hAnsiTheme="minorEastAsia" w:hint="eastAsia"/>
          <w:sz w:val="24"/>
          <w:szCs w:val="24"/>
        </w:rPr>
        <w:t>審査請求人は、①</w:t>
      </w:r>
      <w:r w:rsidR="00165F46" w:rsidRPr="00A14FE0">
        <w:rPr>
          <w:rFonts w:asciiTheme="minorEastAsia" w:hAnsiTheme="minorEastAsia" w:hint="eastAsia"/>
          <w:sz w:val="24"/>
          <w:szCs w:val="24"/>
        </w:rPr>
        <w:t>法人税基本通達における取扱いを例に挙げながら、地方税一般において、その課税標準は国税の規律に依拠しており、地方税法は、不動産取得税における譲渡担保についての解釈指針がないことから、当該基本通達に依拠した解釈を行うべきであること、②民事再生法の適用を受けた法人であり、倒産を減らして企業の再生を図る国の政策を鑑みれば、審査請求人に課税上何らかの軽減措置を配慮すべきであることと主張する</w:t>
      </w:r>
      <w:r w:rsidR="00310BB7" w:rsidRPr="00A14FE0">
        <w:rPr>
          <w:rFonts w:asciiTheme="minorEastAsia" w:hAnsiTheme="minorEastAsia" w:hint="eastAsia"/>
          <w:sz w:val="24"/>
          <w:szCs w:val="24"/>
        </w:rPr>
        <w:t>が、いずれも上記判断を左右する</w:t>
      </w:r>
      <w:r w:rsidR="00974FC8" w:rsidRPr="00A14FE0">
        <w:rPr>
          <w:rFonts w:asciiTheme="minorEastAsia" w:hAnsiTheme="minorEastAsia" w:hint="eastAsia"/>
          <w:sz w:val="24"/>
          <w:szCs w:val="24"/>
        </w:rPr>
        <w:t>ものではない</w:t>
      </w:r>
      <w:r w:rsidR="00165F46" w:rsidRPr="00A14FE0">
        <w:rPr>
          <w:rFonts w:asciiTheme="minorEastAsia" w:hAnsiTheme="minorEastAsia" w:hint="eastAsia"/>
          <w:sz w:val="24"/>
          <w:szCs w:val="24"/>
        </w:rPr>
        <w:t>。</w:t>
      </w:r>
    </w:p>
    <w:p w:rsidR="00BB395D" w:rsidRPr="00A14FE0" w:rsidRDefault="00E10792" w:rsidP="00A14FE0">
      <w:pPr>
        <w:autoSpaceDE w:val="0"/>
        <w:autoSpaceDN w:val="0"/>
        <w:ind w:leftChars="100" w:left="210" w:firstLineChars="100" w:firstLine="240"/>
        <w:rPr>
          <w:rFonts w:asciiTheme="minorEastAsia" w:hAnsiTheme="minorEastAsia"/>
          <w:sz w:val="24"/>
          <w:szCs w:val="24"/>
        </w:rPr>
      </w:pPr>
      <w:r w:rsidRPr="00A14FE0">
        <w:rPr>
          <w:rFonts w:asciiTheme="minorEastAsia" w:hAnsiTheme="minorEastAsia" w:hint="eastAsia"/>
          <w:sz w:val="24"/>
          <w:szCs w:val="24"/>
        </w:rPr>
        <w:t>そして</w:t>
      </w:r>
      <w:r w:rsidR="00DD2113" w:rsidRPr="00A14FE0">
        <w:rPr>
          <w:rFonts w:asciiTheme="minorEastAsia" w:hAnsiTheme="minorEastAsia" w:hint="eastAsia"/>
          <w:sz w:val="24"/>
          <w:szCs w:val="24"/>
        </w:rPr>
        <w:t>、</w:t>
      </w:r>
      <w:r w:rsidRPr="00A14FE0">
        <w:rPr>
          <w:rFonts w:asciiTheme="minorEastAsia" w:hAnsiTheme="minorEastAsia" w:hint="eastAsia"/>
          <w:sz w:val="24"/>
          <w:szCs w:val="24"/>
        </w:rPr>
        <w:t>他に</w:t>
      </w:r>
      <w:r w:rsidR="00DD2113" w:rsidRPr="00A14FE0">
        <w:rPr>
          <w:rFonts w:asciiTheme="minorEastAsia" w:hAnsiTheme="minorEastAsia" w:hint="eastAsia"/>
          <w:sz w:val="24"/>
          <w:szCs w:val="24"/>
        </w:rPr>
        <w:t>、</w:t>
      </w:r>
      <w:r w:rsidRPr="00A14FE0">
        <w:rPr>
          <w:rFonts w:asciiTheme="minorEastAsia" w:hAnsiTheme="minorEastAsia" w:hint="eastAsia"/>
          <w:sz w:val="24"/>
          <w:szCs w:val="24"/>
        </w:rPr>
        <w:t>本件</w:t>
      </w:r>
      <w:r w:rsidR="00F55C76" w:rsidRPr="00A14FE0">
        <w:rPr>
          <w:rFonts w:asciiTheme="minorEastAsia" w:hAnsiTheme="minorEastAsia" w:hint="eastAsia"/>
          <w:sz w:val="24"/>
          <w:szCs w:val="24"/>
        </w:rPr>
        <w:t>処分が違法又は不当</w:t>
      </w:r>
      <w:r w:rsidRPr="00A14FE0">
        <w:rPr>
          <w:rFonts w:asciiTheme="minorEastAsia" w:hAnsiTheme="minorEastAsia" w:hint="eastAsia"/>
          <w:sz w:val="24"/>
          <w:szCs w:val="24"/>
        </w:rPr>
        <w:t>であることを認めるに足りる証拠はない。</w:t>
      </w:r>
      <w:r w:rsidRPr="00A14FE0">
        <w:rPr>
          <w:rFonts w:asciiTheme="minorEastAsia" w:hAnsiTheme="minorEastAsia" w:hint="eastAsia"/>
          <w:sz w:val="24"/>
          <w:szCs w:val="24"/>
        </w:rPr>
        <w:br/>
      </w:r>
      <w:r w:rsidR="00F55C76" w:rsidRPr="00A14FE0">
        <w:rPr>
          <w:rFonts w:asciiTheme="minorEastAsia" w:hAnsiTheme="minorEastAsia" w:hint="eastAsia"/>
          <w:sz w:val="24"/>
          <w:szCs w:val="24"/>
        </w:rPr>
        <w:t xml:space="preserve">　</w:t>
      </w:r>
      <w:r w:rsidRPr="00A14FE0">
        <w:rPr>
          <w:rFonts w:asciiTheme="minorEastAsia" w:hAnsiTheme="minorEastAsia" w:hint="eastAsia"/>
          <w:sz w:val="24"/>
          <w:szCs w:val="24"/>
        </w:rPr>
        <w:t>以上</w:t>
      </w:r>
      <w:r w:rsidR="00F51D4A" w:rsidRPr="00A14FE0">
        <w:rPr>
          <w:rFonts w:asciiTheme="minorEastAsia" w:hAnsiTheme="minorEastAsia" w:hint="eastAsia"/>
          <w:sz w:val="24"/>
          <w:szCs w:val="24"/>
        </w:rPr>
        <w:t>のとおり</w:t>
      </w:r>
      <w:r w:rsidRPr="00A14FE0">
        <w:rPr>
          <w:rFonts w:asciiTheme="minorEastAsia" w:hAnsiTheme="minorEastAsia" w:hint="eastAsia"/>
          <w:sz w:val="24"/>
          <w:szCs w:val="24"/>
        </w:rPr>
        <w:t>、本件処分</w:t>
      </w:r>
      <w:r w:rsidR="00F51D4A" w:rsidRPr="00A14FE0">
        <w:rPr>
          <w:rFonts w:asciiTheme="minorEastAsia" w:hAnsiTheme="minorEastAsia" w:hint="eastAsia"/>
          <w:sz w:val="24"/>
          <w:szCs w:val="24"/>
        </w:rPr>
        <w:t>は</w:t>
      </w:r>
      <w:r w:rsidR="00EF6D8C" w:rsidRPr="00A14FE0">
        <w:rPr>
          <w:rFonts w:asciiTheme="minorEastAsia" w:hAnsiTheme="minorEastAsia" w:hint="eastAsia"/>
          <w:sz w:val="24"/>
          <w:szCs w:val="24"/>
        </w:rPr>
        <w:t>違法又は不当であるとは言えず</w:t>
      </w:r>
      <w:r w:rsidR="000912A4" w:rsidRPr="00A14FE0">
        <w:rPr>
          <w:rFonts w:asciiTheme="minorEastAsia" w:hAnsiTheme="minorEastAsia" w:hint="eastAsia"/>
          <w:sz w:val="24"/>
          <w:szCs w:val="24"/>
        </w:rPr>
        <w:t>、</w:t>
      </w:r>
      <w:r w:rsidR="00D1105A">
        <w:rPr>
          <w:rFonts w:asciiTheme="minorEastAsia" w:hAnsiTheme="minorEastAsia" w:hint="eastAsia"/>
          <w:sz w:val="24"/>
          <w:szCs w:val="24"/>
        </w:rPr>
        <w:t>結論として、</w:t>
      </w:r>
      <w:r w:rsidR="00A630A8" w:rsidRPr="00A14FE0">
        <w:rPr>
          <w:rFonts w:asciiTheme="minorEastAsia" w:hAnsiTheme="minorEastAsia" w:hint="eastAsia"/>
          <w:sz w:val="24"/>
          <w:szCs w:val="24"/>
        </w:rPr>
        <w:t>審理員意見書のとおり本件審査請求は棄却されるべきであるとする審査庁の主張が不合理であるとまでは言えない。</w:t>
      </w:r>
      <w:r w:rsidRPr="00A14FE0">
        <w:rPr>
          <w:rFonts w:asciiTheme="minorEastAsia" w:hAnsiTheme="minorEastAsia" w:hint="eastAsia"/>
          <w:sz w:val="24"/>
          <w:szCs w:val="24"/>
        </w:rPr>
        <w:br/>
      </w:r>
      <w:r w:rsidR="00A14FE0" w:rsidRPr="00A14FE0">
        <w:rPr>
          <w:rFonts w:asciiTheme="minorEastAsia" w:hAnsiTheme="minorEastAsia" w:hint="eastAsia"/>
          <w:sz w:val="24"/>
          <w:szCs w:val="24"/>
        </w:rPr>
        <w:t xml:space="preserve">　したがって、本件審査請求は、棄却されるべきである。</w:t>
      </w:r>
    </w:p>
    <w:p w:rsidR="00CC707B" w:rsidRDefault="00CC707B" w:rsidP="008C4A99">
      <w:pPr>
        <w:autoSpaceDE w:val="0"/>
        <w:autoSpaceDN w:val="0"/>
        <w:ind w:firstLineChars="2008" w:firstLine="4819"/>
        <w:rPr>
          <w:rFonts w:asciiTheme="minorEastAsia" w:hAnsiTheme="minorEastAsia"/>
          <w:sz w:val="24"/>
          <w:szCs w:val="24"/>
        </w:rPr>
      </w:pPr>
    </w:p>
    <w:p w:rsidR="00DA7CDE" w:rsidRPr="001E125A" w:rsidRDefault="00DA7CDE" w:rsidP="008C4A99">
      <w:pPr>
        <w:autoSpaceDE w:val="0"/>
        <w:autoSpaceDN w:val="0"/>
        <w:ind w:firstLineChars="2008" w:firstLine="4819"/>
        <w:rPr>
          <w:rFonts w:asciiTheme="minorEastAsia" w:hAnsiTheme="minorEastAsia"/>
          <w:sz w:val="24"/>
          <w:szCs w:val="24"/>
        </w:rPr>
      </w:pPr>
    </w:p>
    <w:p w:rsidR="005D1364" w:rsidRPr="001E125A" w:rsidRDefault="005D1364" w:rsidP="008C4A99">
      <w:pPr>
        <w:autoSpaceDE w:val="0"/>
        <w:autoSpaceDN w:val="0"/>
        <w:ind w:firstLineChars="2008" w:firstLine="4819"/>
        <w:rPr>
          <w:rFonts w:asciiTheme="minorEastAsia" w:hAnsiTheme="minorEastAsia"/>
          <w:sz w:val="24"/>
          <w:szCs w:val="24"/>
        </w:rPr>
      </w:pPr>
      <w:r w:rsidRPr="001E125A">
        <w:rPr>
          <w:rFonts w:asciiTheme="minorEastAsia" w:hAnsiTheme="minorEastAsia" w:hint="eastAsia"/>
          <w:sz w:val="24"/>
          <w:szCs w:val="24"/>
        </w:rPr>
        <w:t>大阪府行政不服審査会第</w:t>
      </w:r>
      <w:r w:rsidR="002A4750" w:rsidRPr="001E125A">
        <w:rPr>
          <w:rFonts w:asciiTheme="minorEastAsia" w:hAnsiTheme="minorEastAsia" w:hint="eastAsia"/>
          <w:sz w:val="24"/>
          <w:szCs w:val="24"/>
        </w:rPr>
        <w:t>１</w:t>
      </w:r>
      <w:r w:rsidRPr="001E125A">
        <w:rPr>
          <w:rFonts w:asciiTheme="minorEastAsia" w:hAnsiTheme="minorEastAsia" w:hint="eastAsia"/>
          <w:sz w:val="24"/>
          <w:szCs w:val="24"/>
        </w:rPr>
        <w:t>部会</w:t>
      </w:r>
    </w:p>
    <w:p w:rsidR="005D1364" w:rsidRPr="001E125A" w:rsidRDefault="005D1364" w:rsidP="008C4A99">
      <w:pPr>
        <w:autoSpaceDE w:val="0"/>
        <w:autoSpaceDN w:val="0"/>
        <w:ind w:firstLineChars="2108" w:firstLine="5059"/>
        <w:rPr>
          <w:rFonts w:asciiTheme="minorEastAsia" w:hAnsiTheme="minorEastAsia"/>
          <w:sz w:val="24"/>
          <w:szCs w:val="24"/>
        </w:rPr>
      </w:pPr>
      <w:r w:rsidRPr="001E125A">
        <w:rPr>
          <w:rFonts w:asciiTheme="minorEastAsia" w:hAnsiTheme="minorEastAsia" w:hint="eastAsia"/>
          <w:sz w:val="24"/>
          <w:szCs w:val="24"/>
        </w:rPr>
        <w:t>委員（部会長）</w:t>
      </w:r>
      <w:r w:rsidR="00F81268" w:rsidRPr="001E125A">
        <w:rPr>
          <w:rFonts w:asciiTheme="minorEastAsia" w:hAnsiTheme="minorEastAsia" w:hint="eastAsia"/>
          <w:sz w:val="24"/>
          <w:szCs w:val="24"/>
        </w:rPr>
        <w:t>亀田</w:t>
      </w:r>
      <w:r w:rsidR="00184D24" w:rsidRPr="001E125A">
        <w:rPr>
          <w:rFonts w:asciiTheme="minorEastAsia" w:hAnsiTheme="minorEastAsia" w:hint="eastAsia"/>
          <w:sz w:val="24"/>
          <w:szCs w:val="24"/>
        </w:rPr>
        <w:t xml:space="preserve">　</w:t>
      </w:r>
      <w:r w:rsidR="00F81268" w:rsidRPr="001E125A">
        <w:rPr>
          <w:rFonts w:asciiTheme="minorEastAsia" w:hAnsiTheme="minorEastAsia" w:hint="eastAsia"/>
          <w:sz w:val="24"/>
          <w:szCs w:val="24"/>
        </w:rPr>
        <w:t>健二</w:t>
      </w:r>
    </w:p>
    <w:p w:rsidR="005D1364" w:rsidRPr="001E125A" w:rsidRDefault="005D1364" w:rsidP="008C4A99">
      <w:pPr>
        <w:autoSpaceDE w:val="0"/>
        <w:autoSpaceDN w:val="0"/>
        <w:ind w:firstLineChars="2108" w:firstLine="5059"/>
        <w:rPr>
          <w:rFonts w:asciiTheme="minorEastAsia" w:hAnsiTheme="minorEastAsia"/>
          <w:sz w:val="24"/>
          <w:szCs w:val="24"/>
        </w:rPr>
      </w:pPr>
      <w:r w:rsidRPr="001E125A">
        <w:rPr>
          <w:rFonts w:asciiTheme="minorEastAsia" w:hAnsiTheme="minorEastAsia" w:hint="eastAsia"/>
          <w:sz w:val="24"/>
          <w:szCs w:val="24"/>
        </w:rPr>
        <w:t xml:space="preserve">委員　　　　　</w:t>
      </w:r>
      <w:r w:rsidR="002A4750" w:rsidRPr="001E125A">
        <w:rPr>
          <w:rFonts w:asciiTheme="minorEastAsia" w:hAnsiTheme="minorEastAsia" w:hint="eastAsia"/>
          <w:sz w:val="24"/>
          <w:szCs w:val="24"/>
        </w:rPr>
        <w:t>野一色直人</w:t>
      </w:r>
    </w:p>
    <w:p w:rsidR="00045FFE" w:rsidRPr="001E125A" w:rsidRDefault="005D1364" w:rsidP="00C83ADD">
      <w:pPr>
        <w:autoSpaceDE w:val="0"/>
        <w:autoSpaceDN w:val="0"/>
        <w:ind w:firstLineChars="2108" w:firstLine="5059"/>
        <w:rPr>
          <w:rFonts w:asciiTheme="minorEastAsia" w:hAnsiTheme="minorEastAsia"/>
          <w:sz w:val="24"/>
          <w:szCs w:val="24"/>
        </w:rPr>
      </w:pPr>
      <w:r w:rsidRPr="001E125A">
        <w:rPr>
          <w:rFonts w:asciiTheme="minorEastAsia" w:hAnsiTheme="minorEastAsia" w:hint="eastAsia"/>
          <w:sz w:val="24"/>
          <w:szCs w:val="24"/>
        </w:rPr>
        <w:t xml:space="preserve">委員　　　　　</w:t>
      </w:r>
      <w:r w:rsidR="00F81268" w:rsidRPr="001E125A">
        <w:rPr>
          <w:rFonts w:asciiTheme="minorEastAsia" w:hAnsiTheme="minorEastAsia" w:hint="eastAsia"/>
          <w:sz w:val="24"/>
          <w:szCs w:val="24"/>
        </w:rPr>
        <w:t>松村</w:t>
      </w:r>
      <w:r w:rsidRPr="001E125A">
        <w:rPr>
          <w:rFonts w:asciiTheme="minorEastAsia" w:hAnsiTheme="minorEastAsia" w:hint="eastAsia"/>
          <w:sz w:val="24"/>
          <w:szCs w:val="24"/>
        </w:rPr>
        <w:t xml:space="preserve">　</w:t>
      </w:r>
      <w:r w:rsidR="00F81268" w:rsidRPr="001E125A">
        <w:rPr>
          <w:rFonts w:asciiTheme="minorEastAsia" w:hAnsiTheme="minorEastAsia" w:hint="eastAsia"/>
          <w:sz w:val="24"/>
          <w:szCs w:val="24"/>
        </w:rPr>
        <w:t>信夫</w:t>
      </w: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B25C87" w:rsidRDefault="00B25C87" w:rsidP="00C83ADD">
      <w:pPr>
        <w:autoSpaceDE w:val="0"/>
        <w:autoSpaceDN w:val="0"/>
        <w:ind w:firstLineChars="2108" w:firstLine="5059"/>
        <w:rPr>
          <w:rFonts w:asciiTheme="minorEastAsia" w:hAnsiTheme="minorEastAsia"/>
          <w:sz w:val="24"/>
          <w:szCs w:val="24"/>
        </w:rPr>
      </w:pPr>
    </w:p>
    <w:p w:rsidR="00B25C87" w:rsidRDefault="00B25C87" w:rsidP="00C83ADD">
      <w:pPr>
        <w:autoSpaceDE w:val="0"/>
        <w:autoSpaceDN w:val="0"/>
        <w:ind w:firstLineChars="2108" w:firstLine="5059"/>
        <w:rPr>
          <w:rFonts w:asciiTheme="minorEastAsia" w:hAnsiTheme="minorEastAsia"/>
          <w:sz w:val="24"/>
          <w:szCs w:val="24"/>
        </w:rPr>
      </w:pPr>
    </w:p>
    <w:p w:rsidR="00F73BFF" w:rsidRPr="001E125A" w:rsidRDefault="00F73BFF" w:rsidP="00C83ADD">
      <w:pPr>
        <w:autoSpaceDE w:val="0"/>
        <w:autoSpaceDN w:val="0"/>
        <w:ind w:firstLineChars="2108" w:firstLine="5059"/>
        <w:rPr>
          <w:rFonts w:asciiTheme="minorEastAsia" w:hAnsiTheme="minorEastAsia"/>
          <w:sz w:val="24"/>
          <w:szCs w:val="24"/>
        </w:rPr>
      </w:pPr>
    </w:p>
    <w:p w:rsidR="00F73BFF" w:rsidRDefault="00F73BFF" w:rsidP="00C83ADD">
      <w:pPr>
        <w:autoSpaceDE w:val="0"/>
        <w:autoSpaceDN w:val="0"/>
        <w:ind w:firstLineChars="2108" w:firstLine="5059"/>
        <w:rPr>
          <w:rFonts w:asciiTheme="minorEastAsia" w:hAnsiTheme="minorEastAsia"/>
          <w:sz w:val="24"/>
          <w:szCs w:val="24"/>
        </w:rPr>
      </w:pPr>
    </w:p>
    <w:p w:rsidR="00F73BFF" w:rsidRPr="00F73BFF" w:rsidRDefault="00F73BFF" w:rsidP="00F73BFF">
      <w:pPr>
        <w:ind w:leftChars="278" w:left="584" w:firstLineChars="100" w:firstLine="220"/>
        <w:jc w:val="right"/>
        <w:rPr>
          <w:rFonts w:ascii="ＭＳ 明朝" w:eastAsia="ＭＳ 明朝" w:hAnsi="ＭＳ 明朝" w:cs="Times New Roman"/>
          <w:sz w:val="22"/>
        </w:rPr>
      </w:pPr>
      <w:r w:rsidRPr="00F73BFF">
        <w:rPr>
          <w:rFonts w:ascii="ＭＳ 明朝" w:eastAsia="ＭＳ 明朝" w:hAnsi="ＭＳ 明朝" w:cs="Times New Roman" w:hint="eastAsia"/>
          <w:sz w:val="22"/>
        </w:rPr>
        <w:t>別　紙</w:t>
      </w:r>
    </w:p>
    <w:p w:rsidR="00F73BFF" w:rsidRPr="00F73BFF" w:rsidRDefault="00F73BFF" w:rsidP="00F73BFF">
      <w:pPr>
        <w:ind w:leftChars="100" w:left="760" w:hangingChars="250" w:hanging="550"/>
        <w:jc w:val="right"/>
        <w:rPr>
          <w:rFonts w:ascii="ＭＳ 明朝" w:eastAsia="ＭＳ 明朝" w:hAnsi="ＭＳ 明朝" w:cs="Times New Roman"/>
          <w:sz w:val="22"/>
        </w:rPr>
      </w:pPr>
    </w:p>
    <w:p w:rsidR="00F73BFF" w:rsidRPr="00F73BFF" w:rsidRDefault="00F73BFF" w:rsidP="00F73BFF">
      <w:pPr>
        <w:ind w:leftChars="100" w:left="760" w:hangingChars="250" w:hanging="550"/>
        <w:jc w:val="center"/>
        <w:rPr>
          <w:rFonts w:ascii="ＭＳ 明朝" w:eastAsia="ＭＳ 明朝" w:hAnsi="ＭＳ 明朝" w:cs="Times New Roman"/>
          <w:sz w:val="22"/>
        </w:rPr>
      </w:pPr>
      <w:r w:rsidRPr="00F73BFF">
        <w:rPr>
          <w:rFonts w:ascii="ＭＳ 明朝" w:eastAsia="ＭＳ 明朝" w:hAnsi="ＭＳ 明朝" w:cs="Times New Roman" w:hint="eastAsia"/>
          <w:sz w:val="22"/>
        </w:rPr>
        <w:t>物件目録</w:t>
      </w:r>
    </w:p>
    <w:p w:rsidR="00F73BFF" w:rsidRPr="00F73BFF" w:rsidRDefault="00F73BFF"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１　所　　在　　</w:t>
      </w:r>
      <w:r w:rsidR="006463EF">
        <w:rPr>
          <w:rFonts w:asciiTheme="minorEastAsia" w:hAnsiTheme="minorEastAsia" w:hint="eastAsia"/>
          <w:sz w:val="24"/>
          <w:szCs w:val="24"/>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番　　</w:t>
      </w:r>
      <w:r w:rsidR="006463EF">
        <w:rPr>
          <w:rFonts w:asciiTheme="minorEastAsia" w:hAnsiTheme="minorEastAsia" w:hint="eastAsia"/>
          <w:sz w:val="24"/>
          <w:szCs w:val="24"/>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目　　</w:t>
      </w:r>
      <w:r w:rsidR="006463EF">
        <w:rPr>
          <w:rFonts w:asciiTheme="minorEastAsia" w:hAnsiTheme="minorEastAsia" w:hint="eastAsia"/>
          <w:sz w:val="24"/>
          <w:szCs w:val="24"/>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積　　</w:t>
      </w:r>
      <w:r w:rsidR="006463EF">
        <w:rPr>
          <w:rFonts w:asciiTheme="minorEastAsia" w:hAnsiTheme="minorEastAsia" w:hint="eastAsia"/>
          <w:sz w:val="24"/>
          <w:szCs w:val="24"/>
        </w:rPr>
        <w:t>○○○○</w:t>
      </w:r>
      <w:r w:rsidRPr="00F73BFF">
        <w:rPr>
          <w:rFonts w:ascii="ＭＳ 明朝" w:eastAsia="ＭＳ 明朝" w:hAnsi="ＭＳ 明朝" w:cs="Times New Roman" w:hint="eastAsia"/>
          <w:sz w:val="22"/>
        </w:rPr>
        <w:t>平方メートル</w:t>
      </w:r>
    </w:p>
    <w:p w:rsidR="00F73BFF" w:rsidRPr="006463EF" w:rsidRDefault="00F73BFF"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２　所　　在　　</w:t>
      </w:r>
      <w:r w:rsidR="006463EF">
        <w:rPr>
          <w:rFonts w:asciiTheme="minorEastAsia" w:hAnsiTheme="minorEastAsia" w:hint="eastAsia"/>
          <w:sz w:val="24"/>
          <w:szCs w:val="24"/>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番　　</w:t>
      </w:r>
      <w:r w:rsidR="006463EF">
        <w:rPr>
          <w:rFonts w:asciiTheme="minorEastAsia" w:hAnsiTheme="minorEastAsia" w:hint="eastAsia"/>
          <w:sz w:val="24"/>
          <w:szCs w:val="24"/>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目　　</w:t>
      </w:r>
      <w:r w:rsidR="006463EF">
        <w:rPr>
          <w:rFonts w:asciiTheme="minorEastAsia" w:hAnsiTheme="minorEastAsia" w:hint="eastAsia"/>
          <w:sz w:val="24"/>
          <w:szCs w:val="24"/>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積　　</w:t>
      </w:r>
      <w:r w:rsidR="006463EF">
        <w:rPr>
          <w:rFonts w:asciiTheme="minorEastAsia" w:hAnsiTheme="minorEastAsia" w:hint="eastAsia"/>
          <w:sz w:val="24"/>
          <w:szCs w:val="24"/>
        </w:rPr>
        <w:t>○○○○</w:t>
      </w:r>
      <w:r w:rsidRPr="00F73BFF">
        <w:rPr>
          <w:rFonts w:ascii="ＭＳ 明朝" w:eastAsia="ＭＳ 明朝" w:hAnsi="ＭＳ 明朝" w:cs="Times New Roman" w:hint="eastAsia"/>
          <w:sz w:val="22"/>
        </w:rPr>
        <w:t>平方メートル</w:t>
      </w:r>
    </w:p>
    <w:p w:rsidR="00F73BFF" w:rsidRPr="006463EF" w:rsidRDefault="00F73BFF"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３　所　　在　　</w:t>
      </w:r>
      <w:r w:rsidR="006463EF">
        <w:rPr>
          <w:rFonts w:asciiTheme="minorEastAsia" w:hAnsiTheme="minorEastAsia" w:hint="eastAsia"/>
          <w:sz w:val="24"/>
          <w:szCs w:val="24"/>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家屋番号　　</w:t>
      </w:r>
      <w:r w:rsidR="006463EF">
        <w:rPr>
          <w:rFonts w:asciiTheme="minorEastAsia" w:hAnsiTheme="minorEastAsia" w:hint="eastAsia"/>
          <w:sz w:val="24"/>
          <w:szCs w:val="24"/>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種　　類　　</w:t>
      </w:r>
      <w:r w:rsidR="006463EF">
        <w:rPr>
          <w:rFonts w:asciiTheme="minorEastAsia" w:hAnsiTheme="minorEastAsia" w:hint="eastAsia"/>
          <w:sz w:val="24"/>
          <w:szCs w:val="24"/>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構　　造　　</w:t>
      </w:r>
      <w:r w:rsidR="006463EF">
        <w:rPr>
          <w:rFonts w:asciiTheme="minorEastAsia" w:hAnsiTheme="minorEastAsia" w:hint="eastAsia"/>
          <w:sz w:val="24"/>
          <w:szCs w:val="24"/>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床 面 積　　１階　</w:t>
      </w:r>
      <w:r w:rsidR="006463EF">
        <w:rPr>
          <w:rFonts w:asciiTheme="minorEastAsia" w:hAnsiTheme="minorEastAsia" w:hint="eastAsia"/>
          <w:sz w:val="24"/>
          <w:szCs w:val="24"/>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２階　</w:t>
      </w:r>
      <w:r w:rsidR="006463EF">
        <w:rPr>
          <w:rFonts w:asciiTheme="minorEastAsia" w:hAnsiTheme="minorEastAsia" w:hint="eastAsia"/>
          <w:sz w:val="24"/>
          <w:szCs w:val="24"/>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300" w:left="630" w:firstLineChars="600" w:firstLine="132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３階　</w:t>
      </w:r>
      <w:r w:rsidR="006463EF">
        <w:rPr>
          <w:rFonts w:asciiTheme="minorEastAsia" w:hAnsiTheme="minorEastAsia" w:hint="eastAsia"/>
          <w:sz w:val="24"/>
          <w:szCs w:val="24"/>
        </w:rPr>
        <w:t>○○○</w:t>
      </w:r>
      <w:r w:rsidR="006463EF"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４階　</w:t>
      </w:r>
      <w:r w:rsidR="006463EF">
        <w:rPr>
          <w:rFonts w:asciiTheme="minorEastAsia" w:hAnsiTheme="minorEastAsia" w:hint="eastAsia"/>
          <w:sz w:val="24"/>
          <w:szCs w:val="24"/>
        </w:rPr>
        <w:t>○○○</w:t>
      </w:r>
      <w:r w:rsidR="006463EF" w:rsidRPr="00F73BFF">
        <w:rPr>
          <w:rFonts w:ascii="ＭＳ 明朝" w:eastAsia="ＭＳ 明朝" w:hAnsi="ＭＳ 明朝" w:cs="Times New Roman" w:hint="eastAsia"/>
          <w:sz w:val="22"/>
        </w:rPr>
        <w:t>平方メートル</w:t>
      </w:r>
    </w:p>
    <w:p w:rsidR="00F73BFF" w:rsidRPr="00F73BFF" w:rsidRDefault="00F73BFF" w:rsidP="00F73BFF">
      <w:pPr>
        <w:ind w:leftChars="300" w:left="630" w:firstLineChars="600" w:firstLine="132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５階　</w:t>
      </w:r>
      <w:r w:rsidR="006463EF">
        <w:rPr>
          <w:rFonts w:asciiTheme="minorEastAsia" w:hAnsiTheme="minorEastAsia" w:hint="eastAsia"/>
          <w:sz w:val="24"/>
          <w:szCs w:val="24"/>
        </w:rPr>
        <w:t>○○○</w:t>
      </w:r>
      <w:r w:rsidR="006463EF"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６階　</w:t>
      </w:r>
      <w:r w:rsidR="006463EF">
        <w:rPr>
          <w:rFonts w:asciiTheme="minorEastAsia" w:hAnsiTheme="minorEastAsia" w:hint="eastAsia"/>
          <w:sz w:val="24"/>
          <w:szCs w:val="24"/>
        </w:rPr>
        <w:t>○○○</w:t>
      </w:r>
      <w:r w:rsidR="006463EF" w:rsidRPr="00F73BFF">
        <w:rPr>
          <w:rFonts w:ascii="ＭＳ 明朝" w:eastAsia="ＭＳ 明朝" w:hAnsi="ＭＳ 明朝" w:cs="Times New Roman" w:hint="eastAsia"/>
          <w:sz w:val="22"/>
        </w:rPr>
        <w:t>平方メートル</w:t>
      </w:r>
    </w:p>
    <w:p w:rsidR="00F73BFF" w:rsidRPr="00F73BFF" w:rsidRDefault="00F73BFF" w:rsidP="00F73BFF">
      <w:pPr>
        <w:ind w:leftChars="300" w:left="630" w:firstLineChars="600" w:firstLine="132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７階　</w:t>
      </w:r>
      <w:r w:rsidR="006463EF">
        <w:rPr>
          <w:rFonts w:asciiTheme="minorEastAsia" w:hAnsiTheme="minorEastAsia" w:hint="eastAsia"/>
          <w:sz w:val="24"/>
          <w:szCs w:val="24"/>
        </w:rPr>
        <w:t>○○○</w:t>
      </w:r>
      <w:r w:rsidR="006463EF"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８階　</w:t>
      </w:r>
      <w:r w:rsidR="006463EF">
        <w:rPr>
          <w:rFonts w:asciiTheme="minorEastAsia" w:hAnsiTheme="minorEastAsia" w:hint="eastAsia"/>
          <w:sz w:val="24"/>
          <w:szCs w:val="24"/>
        </w:rPr>
        <w:t>○○○</w:t>
      </w:r>
      <w:r w:rsidR="006463EF"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４　所　　在　　</w:t>
      </w:r>
      <w:r w:rsidR="006463EF">
        <w:rPr>
          <w:rFonts w:ascii="ＭＳ 明朝" w:eastAsia="ＭＳ 明朝" w:hAnsi="ＭＳ 明朝" w:cs="Times New Roman" w:hint="eastAsia"/>
          <w:sz w:val="22"/>
        </w:rPr>
        <w:t>○</w:t>
      </w:r>
      <w:r w:rsidR="006463EF">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家屋番号　　</w:t>
      </w:r>
      <w:r w:rsidR="006463EF">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種　　類　　</w:t>
      </w:r>
      <w:r w:rsidR="006463EF">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構　　造　　</w:t>
      </w:r>
      <w:r w:rsidR="006463EF">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床 面 積　　１階　</w:t>
      </w:r>
      <w:r w:rsidR="006463EF">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２階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300" w:left="630" w:firstLineChars="600" w:firstLine="132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３階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４階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Default="00F73BFF" w:rsidP="00F73BFF">
      <w:pPr>
        <w:ind w:leftChars="100" w:left="760" w:hangingChars="250" w:hanging="550"/>
        <w:rPr>
          <w:rFonts w:ascii="ＭＳ 明朝" w:eastAsia="ＭＳ 明朝" w:hAnsi="ＭＳ 明朝" w:cs="Times New Roman"/>
          <w:sz w:val="22"/>
        </w:rPr>
      </w:pPr>
    </w:p>
    <w:p w:rsidR="009549B7" w:rsidRPr="00F73BFF" w:rsidRDefault="009549B7"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５　所　　在　　</w:t>
      </w:r>
      <w:r w:rsidR="006F40AD">
        <w:rPr>
          <w:rFonts w:ascii="ＭＳ 明朝" w:eastAsia="ＭＳ 明朝" w:hAnsi="ＭＳ 明朝" w:cs="Times New Roman" w:hint="eastAsia"/>
          <w:sz w:val="22"/>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番　　</w:t>
      </w:r>
      <w:r w:rsidR="006F40AD">
        <w:rPr>
          <w:rFonts w:ascii="ＭＳ 明朝" w:eastAsia="ＭＳ 明朝" w:hAnsi="ＭＳ 明朝" w:cs="Times New Roman" w:hint="eastAsia"/>
          <w:sz w:val="22"/>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目　　</w:t>
      </w:r>
      <w:r w:rsidR="006F40AD">
        <w:rPr>
          <w:rFonts w:ascii="ＭＳ 明朝" w:eastAsia="ＭＳ 明朝" w:hAnsi="ＭＳ 明朝" w:cs="Times New Roman" w:hint="eastAsia"/>
          <w:sz w:val="22"/>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積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6F40AD" w:rsidRDefault="00F73BFF"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６　所　　在　　</w:t>
      </w:r>
      <w:r w:rsidR="006F40AD">
        <w:rPr>
          <w:rFonts w:ascii="ＭＳ 明朝" w:eastAsia="ＭＳ 明朝" w:hAnsi="ＭＳ 明朝" w:cs="Times New Roman" w:hint="eastAsia"/>
          <w:sz w:val="22"/>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番　　</w:t>
      </w:r>
      <w:r w:rsidR="006F40AD">
        <w:rPr>
          <w:rFonts w:ascii="ＭＳ 明朝" w:eastAsia="ＭＳ 明朝" w:hAnsi="ＭＳ 明朝" w:cs="Times New Roman" w:hint="eastAsia"/>
          <w:sz w:val="22"/>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目　　</w:t>
      </w:r>
      <w:r w:rsidR="006F40AD">
        <w:rPr>
          <w:rFonts w:ascii="ＭＳ 明朝" w:eastAsia="ＭＳ 明朝" w:hAnsi="ＭＳ 明朝" w:cs="Times New Roman" w:hint="eastAsia"/>
          <w:sz w:val="22"/>
        </w:rPr>
        <w:t>○○○○○</w:t>
      </w:r>
    </w:p>
    <w:p w:rsidR="00F73BFF" w:rsidRPr="00F73BFF" w:rsidRDefault="00F73BFF" w:rsidP="00F73BFF">
      <w:pPr>
        <w:ind w:leftChars="300" w:left="740" w:hangingChars="50" w:hanging="11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地　　積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6F40AD" w:rsidRDefault="00F73BFF" w:rsidP="00F73BFF">
      <w:pPr>
        <w:ind w:leftChars="100" w:left="760" w:hangingChars="250" w:hanging="550"/>
        <w:rPr>
          <w:rFonts w:ascii="ＭＳ 明朝" w:eastAsia="ＭＳ 明朝" w:hAnsi="ＭＳ 明朝" w:cs="Times New Roman"/>
          <w:sz w:val="22"/>
        </w:rPr>
      </w:pP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７　所　　在　　</w:t>
      </w:r>
      <w:r w:rsidR="006F40AD">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家屋番号　　</w:t>
      </w:r>
      <w:r w:rsidR="006F40AD">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種　　類　　</w:t>
      </w:r>
      <w:r w:rsidR="006F40AD">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構　　造　　</w:t>
      </w:r>
      <w:r w:rsidR="006F40AD">
        <w:rPr>
          <w:rFonts w:ascii="ＭＳ 明朝" w:eastAsia="ＭＳ 明朝" w:hAnsi="ＭＳ 明朝" w:cs="Times New Roman" w:hint="eastAsia"/>
          <w:sz w:val="22"/>
        </w:rPr>
        <w:t>○○○○○○○○</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床 面 積　　１階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２階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F73BFF">
        <w:rPr>
          <w:rFonts w:ascii="ＭＳ 明朝" w:eastAsia="ＭＳ 明朝" w:hAnsi="ＭＳ 明朝" w:cs="Times New Roman" w:hint="eastAsia"/>
          <w:sz w:val="22"/>
        </w:rPr>
        <w:t xml:space="preserve">３階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４階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F73BFF">
        <w:rPr>
          <w:rFonts w:ascii="ＭＳ 明朝" w:eastAsia="ＭＳ 明朝" w:hAnsi="ＭＳ 明朝" w:cs="Times New Roman" w:hint="eastAsia"/>
          <w:sz w:val="22"/>
        </w:rPr>
        <w:t xml:space="preserve">５階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６階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F73BFF">
        <w:rPr>
          <w:rFonts w:ascii="ＭＳ 明朝" w:eastAsia="ＭＳ 明朝" w:hAnsi="ＭＳ 明朝" w:cs="Times New Roman" w:hint="eastAsia"/>
          <w:sz w:val="22"/>
        </w:rPr>
        <w:t xml:space="preserve">７階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100" w:left="760" w:hangingChars="250" w:hanging="55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　　　　　　　　８階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F73BFF" w:rsidRDefault="00F73BFF" w:rsidP="00F73BFF">
      <w:pPr>
        <w:ind w:leftChars="300" w:left="630" w:firstLineChars="600" w:firstLine="1320"/>
        <w:rPr>
          <w:rFonts w:ascii="ＭＳ 明朝" w:eastAsia="ＭＳ 明朝" w:hAnsi="ＭＳ 明朝" w:cs="Times New Roman"/>
          <w:sz w:val="22"/>
        </w:rPr>
      </w:pPr>
      <w:r w:rsidRPr="00F73BFF">
        <w:rPr>
          <w:rFonts w:ascii="ＭＳ 明朝" w:eastAsia="ＭＳ 明朝" w:hAnsi="ＭＳ 明朝" w:cs="Times New Roman" w:hint="eastAsia"/>
          <w:sz w:val="22"/>
        </w:rPr>
        <w:t xml:space="preserve">９階　</w:t>
      </w:r>
      <w:r w:rsidR="006F40AD">
        <w:rPr>
          <w:rFonts w:ascii="ＭＳ 明朝" w:eastAsia="ＭＳ 明朝" w:hAnsi="ＭＳ 明朝" w:cs="Times New Roman" w:hint="eastAsia"/>
          <w:sz w:val="22"/>
        </w:rPr>
        <w:t>○○○</w:t>
      </w:r>
      <w:r w:rsidRPr="00F73BFF">
        <w:rPr>
          <w:rFonts w:ascii="ＭＳ 明朝" w:eastAsia="ＭＳ 明朝" w:hAnsi="ＭＳ 明朝" w:cs="Times New Roman" w:hint="eastAsia"/>
          <w:sz w:val="22"/>
        </w:rPr>
        <w:t>平方メートル</w:t>
      </w:r>
    </w:p>
    <w:p w:rsidR="00F73BFF" w:rsidRPr="006F40AD" w:rsidRDefault="00F73BFF" w:rsidP="00C83ADD">
      <w:pPr>
        <w:autoSpaceDE w:val="0"/>
        <w:autoSpaceDN w:val="0"/>
        <w:ind w:firstLineChars="2108" w:firstLine="5059"/>
        <w:rPr>
          <w:rFonts w:asciiTheme="minorEastAsia" w:hAnsiTheme="minorEastAsia"/>
          <w:sz w:val="24"/>
          <w:szCs w:val="24"/>
        </w:rPr>
      </w:pPr>
    </w:p>
    <w:p w:rsidR="00F73BFF" w:rsidRDefault="00F73BFF" w:rsidP="00C83ADD">
      <w:pPr>
        <w:autoSpaceDE w:val="0"/>
        <w:autoSpaceDN w:val="0"/>
        <w:ind w:firstLineChars="2108" w:firstLine="5059"/>
        <w:rPr>
          <w:rFonts w:asciiTheme="minorEastAsia" w:hAnsiTheme="minorEastAsia"/>
          <w:sz w:val="24"/>
          <w:szCs w:val="24"/>
        </w:rPr>
      </w:pPr>
    </w:p>
    <w:p w:rsidR="00F73BFF" w:rsidRDefault="00F73BFF" w:rsidP="00C83ADD">
      <w:pPr>
        <w:autoSpaceDE w:val="0"/>
        <w:autoSpaceDN w:val="0"/>
        <w:ind w:firstLineChars="2108" w:firstLine="5059"/>
        <w:rPr>
          <w:rFonts w:asciiTheme="minorEastAsia" w:hAnsiTheme="minorEastAsia"/>
          <w:sz w:val="24"/>
          <w:szCs w:val="24"/>
        </w:rPr>
      </w:pPr>
    </w:p>
    <w:p w:rsidR="00F73BFF" w:rsidRPr="00D8002D" w:rsidRDefault="00F73BFF" w:rsidP="00C83ADD">
      <w:pPr>
        <w:autoSpaceDE w:val="0"/>
        <w:autoSpaceDN w:val="0"/>
        <w:ind w:firstLineChars="2108" w:firstLine="5059"/>
        <w:rPr>
          <w:rFonts w:asciiTheme="minorEastAsia" w:hAnsiTheme="minorEastAsia"/>
          <w:color w:val="FF0000"/>
          <w:sz w:val="24"/>
          <w:szCs w:val="24"/>
        </w:rPr>
      </w:pPr>
    </w:p>
    <w:sectPr w:rsidR="00F73BFF"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7C" w:rsidRDefault="00D8737C" w:rsidP="00077175">
      <w:r>
        <w:separator/>
      </w:r>
    </w:p>
  </w:endnote>
  <w:endnote w:type="continuationSeparator" w:id="0">
    <w:p w:rsidR="00D8737C" w:rsidRDefault="00D8737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D8737C" w:rsidRDefault="00D8737C">
        <w:pPr>
          <w:pStyle w:val="a5"/>
          <w:jc w:val="center"/>
        </w:pPr>
        <w:r>
          <w:fldChar w:fldCharType="begin"/>
        </w:r>
        <w:r>
          <w:instrText>PAGE   \* MERGEFORMAT</w:instrText>
        </w:r>
        <w:r>
          <w:fldChar w:fldCharType="separate"/>
        </w:r>
        <w:r w:rsidR="00B015F4" w:rsidRPr="00B015F4">
          <w:rPr>
            <w:noProof/>
            <w:lang w:val="ja-JP"/>
          </w:rPr>
          <w:t>-</w:t>
        </w:r>
        <w:r w:rsidR="00B015F4">
          <w:rPr>
            <w:noProof/>
          </w:rPr>
          <w:t xml:space="preserve"> 1 -</w:t>
        </w:r>
        <w:r>
          <w:fldChar w:fldCharType="end"/>
        </w:r>
      </w:p>
    </w:sdtContent>
  </w:sdt>
  <w:p w:rsidR="00D8737C" w:rsidRDefault="00D873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7C" w:rsidRDefault="00D8737C" w:rsidP="00077175">
      <w:r>
        <w:separator/>
      </w:r>
    </w:p>
  </w:footnote>
  <w:footnote w:type="continuationSeparator" w:id="0">
    <w:p w:rsidR="00D8737C" w:rsidRDefault="00D8737C"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1ADB"/>
    <w:rsid w:val="00005A46"/>
    <w:rsid w:val="00011784"/>
    <w:rsid w:val="000126AA"/>
    <w:rsid w:val="00012902"/>
    <w:rsid w:val="00021CF8"/>
    <w:rsid w:val="00022E19"/>
    <w:rsid w:val="00030D6C"/>
    <w:rsid w:val="00035FB5"/>
    <w:rsid w:val="00041506"/>
    <w:rsid w:val="00045FFE"/>
    <w:rsid w:val="00046149"/>
    <w:rsid w:val="0005249B"/>
    <w:rsid w:val="0005681A"/>
    <w:rsid w:val="00061B8B"/>
    <w:rsid w:val="00063C3F"/>
    <w:rsid w:val="00076860"/>
    <w:rsid w:val="00077175"/>
    <w:rsid w:val="00082093"/>
    <w:rsid w:val="000831A2"/>
    <w:rsid w:val="00084D12"/>
    <w:rsid w:val="00090F87"/>
    <w:rsid w:val="000912A4"/>
    <w:rsid w:val="00091405"/>
    <w:rsid w:val="00091E7C"/>
    <w:rsid w:val="00094370"/>
    <w:rsid w:val="0009730D"/>
    <w:rsid w:val="000A2803"/>
    <w:rsid w:val="000A296A"/>
    <w:rsid w:val="000B0DEA"/>
    <w:rsid w:val="000B1828"/>
    <w:rsid w:val="000B24B6"/>
    <w:rsid w:val="000B6561"/>
    <w:rsid w:val="000C4164"/>
    <w:rsid w:val="000D3EF7"/>
    <w:rsid w:val="000D413C"/>
    <w:rsid w:val="000D4F90"/>
    <w:rsid w:val="000E07F5"/>
    <w:rsid w:val="000E1859"/>
    <w:rsid w:val="000E19E9"/>
    <w:rsid w:val="000E48FF"/>
    <w:rsid w:val="000E49D1"/>
    <w:rsid w:val="000E6414"/>
    <w:rsid w:val="000E75DB"/>
    <w:rsid w:val="000E7D27"/>
    <w:rsid w:val="000F075C"/>
    <w:rsid w:val="000F7617"/>
    <w:rsid w:val="00100FB8"/>
    <w:rsid w:val="0010370A"/>
    <w:rsid w:val="00104B8C"/>
    <w:rsid w:val="00106B45"/>
    <w:rsid w:val="00107809"/>
    <w:rsid w:val="00107F07"/>
    <w:rsid w:val="001116B2"/>
    <w:rsid w:val="00112797"/>
    <w:rsid w:val="00112A39"/>
    <w:rsid w:val="001136EC"/>
    <w:rsid w:val="00115ADF"/>
    <w:rsid w:val="00116298"/>
    <w:rsid w:val="00126E09"/>
    <w:rsid w:val="00127A79"/>
    <w:rsid w:val="001338A2"/>
    <w:rsid w:val="00137137"/>
    <w:rsid w:val="00137EC6"/>
    <w:rsid w:val="00155BA5"/>
    <w:rsid w:val="00157A77"/>
    <w:rsid w:val="00157E14"/>
    <w:rsid w:val="00163CF6"/>
    <w:rsid w:val="001644B1"/>
    <w:rsid w:val="00165F46"/>
    <w:rsid w:val="001665DA"/>
    <w:rsid w:val="001700AA"/>
    <w:rsid w:val="001763CE"/>
    <w:rsid w:val="00177944"/>
    <w:rsid w:val="00184D24"/>
    <w:rsid w:val="001857A7"/>
    <w:rsid w:val="00187766"/>
    <w:rsid w:val="00192B6F"/>
    <w:rsid w:val="00195972"/>
    <w:rsid w:val="001A0E3A"/>
    <w:rsid w:val="001B0A53"/>
    <w:rsid w:val="001B434C"/>
    <w:rsid w:val="001C1071"/>
    <w:rsid w:val="001C6BEB"/>
    <w:rsid w:val="001D4220"/>
    <w:rsid w:val="001D6CBE"/>
    <w:rsid w:val="001E125A"/>
    <w:rsid w:val="001E33E5"/>
    <w:rsid w:val="001E3CB3"/>
    <w:rsid w:val="001F7958"/>
    <w:rsid w:val="00201AEE"/>
    <w:rsid w:val="00203F2B"/>
    <w:rsid w:val="00203F73"/>
    <w:rsid w:val="00205756"/>
    <w:rsid w:val="00210185"/>
    <w:rsid w:val="0021356C"/>
    <w:rsid w:val="00213BA4"/>
    <w:rsid w:val="00220F16"/>
    <w:rsid w:val="002214CD"/>
    <w:rsid w:val="00223130"/>
    <w:rsid w:val="00226C32"/>
    <w:rsid w:val="00231D8E"/>
    <w:rsid w:val="002350B8"/>
    <w:rsid w:val="0024130A"/>
    <w:rsid w:val="00244B61"/>
    <w:rsid w:val="00244C83"/>
    <w:rsid w:val="00245686"/>
    <w:rsid w:val="00251D7A"/>
    <w:rsid w:val="0025230E"/>
    <w:rsid w:val="00261303"/>
    <w:rsid w:val="00270F01"/>
    <w:rsid w:val="0027212A"/>
    <w:rsid w:val="00273022"/>
    <w:rsid w:val="00273B1F"/>
    <w:rsid w:val="00275F6B"/>
    <w:rsid w:val="00290C41"/>
    <w:rsid w:val="002936D4"/>
    <w:rsid w:val="00294B98"/>
    <w:rsid w:val="002A4750"/>
    <w:rsid w:val="002A4B54"/>
    <w:rsid w:val="002B4E83"/>
    <w:rsid w:val="002C05BF"/>
    <w:rsid w:val="002D274A"/>
    <w:rsid w:val="002D57B1"/>
    <w:rsid w:val="002D5EC5"/>
    <w:rsid w:val="002E2A6B"/>
    <w:rsid w:val="002E4EEF"/>
    <w:rsid w:val="002E6E0A"/>
    <w:rsid w:val="002F15FF"/>
    <w:rsid w:val="002F36EF"/>
    <w:rsid w:val="003040B9"/>
    <w:rsid w:val="00310BB7"/>
    <w:rsid w:val="003201CF"/>
    <w:rsid w:val="003223F7"/>
    <w:rsid w:val="00324720"/>
    <w:rsid w:val="0032501A"/>
    <w:rsid w:val="00331056"/>
    <w:rsid w:val="0033167E"/>
    <w:rsid w:val="00340DEC"/>
    <w:rsid w:val="00343E8D"/>
    <w:rsid w:val="00347CCF"/>
    <w:rsid w:val="00351408"/>
    <w:rsid w:val="00352F0D"/>
    <w:rsid w:val="00356337"/>
    <w:rsid w:val="00362867"/>
    <w:rsid w:val="00365CCC"/>
    <w:rsid w:val="0036622B"/>
    <w:rsid w:val="00366D0F"/>
    <w:rsid w:val="003737C6"/>
    <w:rsid w:val="003807C5"/>
    <w:rsid w:val="003808E6"/>
    <w:rsid w:val="00381828"/>
    <w:rsid w:val="00381D33"/>
    <w:rsid w:val="00383AB0"/>
    <w:rsid w:val="00386E3F"/>
    <w:rsid w:val="00390F07"/>
    <w:rsid w:val="0039186B"/>
    <w:rsid w:val="0039540A"/>
    <w:rsid w:val="003954AE"/>
    <w:rsid w:val="00397BD4"/>
    <w:rsid w:val="003A00B7"/>
    <w:rsid w:val="003A406A"/>
    <w:rsid w:val="003A43AA"/>
    <w:rsid w:val="003A4A2E"/>
    <w:rsid w:val="003B610A"/>
    <w:rsid w:val="003C11AC"/>
    <w:rsid w:val="003C1B38"/>
    <w:rsid w:val="003C3C87"/>
    <w:rsid w:val="003C557E"/>
    <w:rsid w:val="003C5A0A"/>
    <w:rsid w:val="003D1141"/>
    <w:rsid w:val="003D3690"/>
    <w:rsid w:val="003D473B"/>
    <w:rsid w:val="003E3EE3"/>
    <w:rsid w:val="003F04F0"/>
    <w:rsid w:val="003F42D3"/>
    <w:rsid w:val="003F5B89"/>
    <w:rsid w:val="00402FF6"/>
    <w:rsid w:val="00405CB4"/>
    <w:rsid w:val="00407730"/>
    <w:rsid w:val="004100CF"/>
    <w:rsid w:val="004135EA"/>
    <w:rsid w:val="00413930"/>
    <w:rsid w:val="00415007"/>
    <w:rsid w:val="00417127"/>
    <w:rsid w:val="00417E30"/>
    <w:rsid w:val="00425F3C"/>
    <w:rsid w:val="00426583"/>
    <w:rsid w:val="004302E0"/>
    <w:rsid w:val="00433FB9"/>
    <w:rsid w:val="00437D30"/>
    <w:rsid w:val="00442402"/>
    <w:rsid w:val="00443E44"/>
    <w:rsid w:val="00444DF7"/>
    <w:rsid w:val="00444F4D"/>
    <w:rsid w:val="00453383"/>
    <w:rsid w:val="004606D9"/>
    <w:rsid w:val="00470EA2"/>
    <w:rsid w:val="004765AB"/>
    <w:rsid w:val="004803B2"/>
    <w:rsid w:val="004813D4"/>
    <w:rsid w:val="004912AD"/>
    <w:rsid w:val="00492A51"/>
    <w:rsid w:val="0049404B"/>
    <w:rsid w:val="00494CD9"/>
    <w:rsid w:val="00495E70"/>
    <w:rsid w:val="00496457"/>
    <w:rsid w:val="0049787D"/>
    <w:rsid w:val="004A0267"/>
    <w:rsid w:val="004B4AC6"/>
    <w:rsid w:val="004B71B4"/>
    <w:rsid w:val="004B7A20"/>
    <w:rsid w:val="004C2C6C"/>
    <w:rsid w:val="004C571E"/>
    <w:rsid w:val="004D0106"/>
    <w:rsid w:val="004D0A10"/>
    <w:rsid w:val="004D179A"/>
    <w:rsid w:val="004D21F2"/>
    <w:rsid w:val="004D47C0"/>
    <w:rsid w:val="004D784E"/>
    <w:rsid w:val="004E0114"/>
    <w:rsid w:val="004E3BEF"/>
    <w:rsid w:val="004E5386"/>
    <w:rsid w:val="004E7B8D"/>
    <w:rsid w:val="004F0003"/>
    <w:rsid w:val="004F0200"/>
    <w:rsid w:val="004F4C2E"/>
    <w:rsid w:val="004F641A"/>
    <w:rsid w:val="005012AA"/>
    <w:rsid w:val="005019B6"/>
    <w:rsid w:val="00505ACF"/>
    <w:rsid w:val="00521347"/>
    <w:rsid w:val="005222A3"/>
    <w:rsid w:val="00523B64"/>
    <w:rsid w:val="005247AC"/>
    <w:rsid w:val="00526195"/>
    <w:rsid w:val="00527629"/>
    <w:rsid w:val="005329AC"/>
    <w:rsid w:val="00534E7E"/>
    <w:rsid w:val="0054102F"/>
    <w:rsid w:val="0054745E"/>
    <w:rsid w:val="00547C01"/>
    <w:rsid w:val="005509A5"/>
    <w:rsid w:val="0055486B"/>
    <w:rsid w:val="005612BF"/>
    <w:rsid w:val="0056208E"/>
    <w:rsid w:val="00567282"/>
    <w:rsid w:val="00570F9F"/>
    <w:rsid w:val="00575A6E"/>
    <w:rsid w:val="00575D5D"/>
    <w:rsid w:val="005765C1"/>
    <w:rsid w:val="00576881"/>
    <w:rsid w:val="005874DE"/>
    <w:rsid w:val="005920CF"/>
    <w:rsid w:val="005924E0"/>
    <w:rsid w:val="00592E63"/>
    <w:rsid w:val="005935E5"/>
    <w:rsid w:val="0059450C"/>
    <w:rsid w:val="005B05F7"/>
    <w:rsid w:val="005B2FEC"/>
    <w:rsid w:val="005B70C1"/>
    <w:rsid w:val="005C0EA8"/>
    <w:rsid w:val="005C42E7"/>
    <w:rsid w:val="005C4753"/>
    <w:rsid w:val="005C5958"/>
    <w:rsid w:val="005C73BF"/>
    <w:rsid w:val="005C7AFE"/>
    <w:rsid w:val="005D1364"/>
    <w:rsid w:val="005D1E48"/>
    <w:rsid w:val="005E0E1D"/>
    <w:rsid w:val="005E38F9"/>
    <w:rsid w:val="005E499E"/>
    <w:rsid w:val="005E59D7"/>
    <w:rsid w:val="005E5CF1"/>
    <w:rsid w:val="005F6860"/>
    <w:rsid w:val="006019EB"/>
    <w:rsid w:val="006022BB"/>
    <w:rsid w:val="0060338A"/>
    <w:rsid w:val="0060357C"/>
    <w:rsid w:val="006053A1"/>
    <w:rsid w:val="00607293"/>
    <w:rsid w:val="00613F09"/>
    <w:rsid w:val="006147FF"/>
    <w:rsid w:val="006210DB"/>
    <w:rsid w:val="00623B1B"/>
    <w:rsid w:val="00630006"/>
    <w:rsid w:val="006311C9"/>
    <w:rsid w:val="0064076B"/>
    <w:rsid w:val="00641DFA"/>
    <w:rsid w:val="00643360"/>
    <w:rsid w:val="006463EF"/>
    <w:rsid w:val="00647997"/>
    <w:rsid w:val="006517EC"/>
    <w:rsid w:val="00653CAB"/>
    <w:rsid w:val="006562FD"/>
    <w:rsid w:val="00666CDF"/>
    <w:rsid w:val="00667766"/>
    <w:rsid w:val="00671702"/>
    <w:rsid w:val="00671A85"/>
    <w:rsid w:val="0067466A"/>
    <w:rsid w:val="00674E4A"/>
    <w:rsid w:val="00675895"/>
    <w:rsid w:val="00675B87"/>
    <w:rsid w:val="006774C1"/>
    <w:rsid w:val="0068351E"/>
    <w:rsid w:val="006849DD"/>
    <w:rsid w:val="006939CC"/>
    <w:rsid w:val="006941BB"/>
    <w:rsid w:val="006A0780"/>
    <w:rsid w:val="006A6553"/>
    <w:rsid w:val="006B1B24"/>
    <w:rsid w:val="006C13D5"/>
    <w:rsid w:val="006C2964"/>
    <w:rsid w:val="006C51ED"/>
    <w:rsid w:val="006C6302"/>
    <w:rsid w:val="006D040C"/>
    <w:rsid w:val="006D3354"/>
    <w:rsid w:val="006D3FC7"/>
    <w:rsid w:val="006D58AB"/>
    <w:rsid w:val="006E0133"/>
    <w:rsid w:val="006E3B7A"/>
    <w:rsid w:val="006E5703"/>
    <w:rsid w:val="006F2286"/>
    <w:rsid w:val="006F350D"/>
    <w:rsid w:val="006F40AD"/>
    <w:rsid w:val="006F5E9C"/>
    <w:rsid w:val="00704646"/>
    <w:rsid w:val="007100F3"/>
    <w:rsid w:val="00711059"/>
    <w:rsid w:val="00711A7C"/>
    <w:rsid w:val="00714002"/>
    <w:rsid w:val="00714CC0"/>
    <w:rsid w:val="0071794F"/>
    <w:rsid w:val="00720973"/>
    <w:rsid w:val="00722000"/>
    <w:rsid w:val="0074041B"/>
    <w:rsid w:val="0074141F"/>
    <w:rsid w:val="007417AF"/>
    <w:rsid w:val="00741AB5"/>
    <w:rsid w:val="00741AFE"/>
    <w:rsid w:val="00745B2E"/>
    <w:rsid w:val="0075310A"/>
    <w:rsid w:val="00754C81"/>
    <w:rsid w:val="00754EEC"/>
    <w:rsid w:val="0076283F"/>
    <w:rsid w:val="00763D2F"/>
    <w:rsid w:val="0076437E"/>
    <w:rsid w:val="00764EA3"/>
    <w:rsid w:val="00766437"/>
    <w:rsid w:val="00771834"/>
    <w:rsid w:val="007730A1"/>
    <w:rsid w:val="00775417"/>
    <w:rsid w:val="0078009F"/>
    <w:rsid w:val="00786160"/>
    <w:rsid w:val="00786D63"/>
    <w:rsid w:val="00794D51"/>
    <w:rsid w:val="00795643"/>
    <w:rsid w:val="0079786A"/>
    <w:rsid w:val="007A1437"/>
    <w:rsid w:val="007A2857"/>
    <w:rsid w:val="007A34C7"/>
    <w:rsid w:val="007A5C9A"/>
    <w:rsid w:val="007A767A"/>
    <w:rsid w:val="007B1810"/>
    <w:rsid w:val="007C429F"/>
    <w:rsid w:val="007D1E5C"/>
    <w:rsid w:val="007D3230"/>
    <w:rsid w:val="007D5F2B"/>
    <w:rsid w:val="007D7195"/>
    <w:rsid w:val="007E333C"/>
    <w:rsid w:val="007E550D"/>
    <w:rsid w:val="007E6BA6"/>
    <w:rsid w:val="007F20FC"/>
    <w:rsid w:val="007F4285"/>
    <w:rsid w:val="008050C7"/>
    <w:rsid w:val="008054FB"/>
    <w:rsid w:val="00806D27"/>
    <w:rsid w:val="00807F6C"/>
    <w:rsid w:val="00813ADB"/>
    <w:rsid w:val="00813F9A"/>
    <w:rsid w:val="00821247"/>
    <w:rsid w:val="0082314C"/>
    <w:rsid w:val="00827016"/>
    <w:rsid w:val="00831902"/>
    <w:rsid w:val="008324B4"/>
    <w:rsid w:val="0083336E"/>
    <w:rsid w:val="008354FD"/>
    <w:rsid w:val="00840687"/>
    <w:rsid w:val="00843FDB"/>
    <w:rsid w:val="00850C3C"/>
    <w:rsid w:val="008556F3"/>
    <w:rsid w:val="00861A6C"/>
    <w:rsid w:val="00863A06"/>
    <w:rsid w:val="008672AC"/>
    <w:rsid w:val="00870287"/>
    <w:rsid w:val="00872ADA"/>
    <w:rsid w:val="008822BF"/>
    <w:rsid w:val="008900C6"/>
    <w:rsid w:val="0089020A"/>
    <w:rsid w:val="00891DC6"/>
    <w:rsid w:val="00895C39"/>
    <w:rsid w:val="00896E5C"/>
    <w:rsid w:val="008A245B"/>
    <w:rsid w:val="008A308D"/>
    <w:rsid w:val="008C424B"/>
    <w:rsid w:val="008C4A99"/>
    <w:rsid w:val="008D19D0"/>
    <w:rsid w:val="008D3AF4"/>
    <w:rsid w:val="008D6717"/>
    <w:rsid w:val="008D75F7"/>
    <w:rsid w:val="008E0F28"/>
    <w:rsid w:val="008E559C"/>
    <w:rsid w:val="008E75A8"/>
    <w:rsid w:val="008F2745"/>
    <w:rsid w:val="008F2B8B"/>
    <w:rsid w:val="008F3559"/>
    <w:rsid w:val="008F4B84"/>
    <w:rsid w:val="008F54AF"/>
    <w:rsid w:val="0091407C"/>
    <w:rsid w:val="0091772B"/>
    <w:rsid w:val="009177BB"/>
    <w:rsid w:val="009202F5"/>
    <w:rsid w:val="009232B9"/>
    <w:rsid w:val="00927279"/>
    <w:rsid w:val="00935E76"/>
    <w:rsid w:val="00936196"/>
    <w:rsid w:val="009409C6"/>
    <w:rsid w:val="00940C01"/>
    <w:rsid w:val="00943D98"/>
    <w:rsid w:val="009450BF"/>
    <w:rsid w:val="00950EA0"/>
    <w:rsid w:val="0095255F"/>
    <w:rsid w:val="009549B7"/>
    <w:rsid w:val="0096041E"/>
    <w:rsid w:val="00963813"/>
    <w:rsid w:val="00964943"/>
    <w:rsid w:val="0097028D"/>
    <w:rsid w:val="0097206E"/>
    <w:rsid w:val="009725CB"/>
    <w:rsid w:val="00974FC8"/>
    <w:rsid w:val="00975088"/>
    <w:rsid w:val="009806CB"/>
    <w:rsid w:val="009921B9"/>
    <w:rsid w:val="0099656F"/>
    <w:rsid w:val="009A1C79"/>
    <w:rsid w:val="009A3E31"/>
    <w:rsid w:val="009A6531"/>
    <w:rsid w:val="009B0209"/>
    <w:rsid w:val="009B2521"/>
    <w:rsid w:val="009B4ABD"/>
    <w:rsid w:val="009B62B7"/>
    <w:rsid w:val="009C04F1"/>
    <w:rsid w:val="009C6ECD"/>
    <w:rsid w:val="009D0D9F"/>
    <w:rsid w:val="009D0E62"/>
    <w:rsid w:val="009D3058"/>
    <w:rsid w:val="009D50AA"/>
    <w:rsid w:val="009E09C0"/>
    <w:rsid w:val="009E1B45"/>
    <w:rsid w:val="009E1D34"/>
    <w:rsid w:val="009E276E"/>
    <w:rsid w:val="009E2A17"/>
    <w:rsid w:val="009E30E8"/>
    <w:rsid w:val="009E33A6"/>
    <w:rsid w:val="009F34E7"/>
    <w:rsid w:val="009F3FCA"/>
    <w:rsid w:val="009F56BD"/>
    <w:rsid w:val="009F6B7B"/>
    <w:rsid w:val="00A01765"/>
    <w:rsid w:val="00A01E03"/>
    <w:rsid w:val="00A03AD4"/>
    <w:rsid w:val="00A14D64"/>
    <w:rsid w:val="00A14FE0"/>
    <w:rsid w:val="00A229CD"/>
    <w:rsid w:val="00A23893"/>
    <w:rsid w:val="00A27164"/>
    <w:rsid w:val="00A27763"/>
    <w:rsid w:val="00A3018C"/>
    <w:rsid w:val="00A31BC7"/>
    <w:rsid w:val="00A3260D"/>
    <w:rsid w:val="00A405D6"/>
    <w:rsid w:val="00A42F41"/>
    <w:rsid w:val="00A5447E"/>
    <w:rsid w:val="00A56FAA"/>
    <w:rsid w:val="00A6215D"/>
    <w:rsid w:val="00A630A8"/>
    <w:rsid w:val="00A63A20"/>
    <w:rsid w:val="00A720DC"/>
    <w:rsid w:val="00A73398"/>
    <w:rsid w:val="00A73C6B"/>
    <w:rsid w:val="00A81373"/>
    <w:rsid w:val="00A84723"/>
    <w:rsid w:val="00A8740C"/>
    <w:rsid w:val="00AA0701"/>
    <w:rsid w:val="00AA1866"/>
    <w:rsid w:val="00AA7F85"/>
    <w:rsid w:val="00AB17EE"/>
    <w:rsid w:val="00AC4459"/>
    <w:rsid w:val="00AC470D"/>
    <w:rsid w:val="00AD0073"/>
    <w:rsid w:val="00AD14BB"/>
    <w:rsid w:val="00AE02FD"/>
    <w:rsid w:val="00AE0487"/>
    <w:rsid w:val="00AE2AF9"/>
    <w:rsid w:val="00AE4A40"/>
    <w:rsid w:val="00AE71A8"/>
    <w:rsid w:val="00B015F4"/>
    <w:rsid w:val="00B0698B"/>
    <w:rsid w:val="00B07C34"/>
    <w:rsid w:val="00B11172"/>
    <w:rsid w:val="00B11AB1"/>
    <w:rsid w:val="00B171D1"/>
    <w:rsid w:val="00B2239E"/>
    <w:rsid w:val="00B25C87"/>
    <w:rsid w:val="00B27B7E"/>
    <w:rsid w:val="00B3255D"/>
    <w:rsid w:val="00B4744C"/>
    <w:rsid w:val="00B50865"/>
    <w:rsid w:val="00B51489"/>
    <w:rsid w:val="00B52530"/>
    <w:rsid w:val="00B54D0F"/>
    <w:rsid w:val="00B61E5F"/>
    <w:rsid w:val="00B62C4E"/>
    <w:rsid w:val="00B66D09"/>
    <w:rsid w:val="00B71EA0"/>
    <w:rsid w:val="00B80E97"/>
    <w:rsid w:val="00B81617"/>
    <w:rsid w:val="00B829D3"/>
    <w:rsid w:val="00B90DD5"/>
    <w:rsid w:val="00B95564"/>
    <w:rsid w:val="00B97D7D"/>
    <w:rsid w:val="00BA4A58"/>
    <w:rsid w:val="00BA78A5"/>
    <w:rsid w:val="00BA7C93"/>
    <w:rsid w:val="00BB1520"/>
    <w:rsid w:val="00BB175A"/>
    <w:rsid w:val="00BB395D"/>
    <w:rsid w:val="00BC4C58"/>
    <w:rsid w:val="00BC6877"/>
    <w:rsid w:val="00BC730E"/>
    <w:rsid w:val="00BC7CEC"/>
    <w:rsid w:val="00BD2C8B"/>
    <w:rsid w:val="00BD2D79"/>
    <w:rsid w:val="00BD2FD9"/>
    <w:rsid w:val="00BE1E21"/>
    <w:rsid w:val="00BF10A9"/>
    <w:rsid w:val="00BF1573"/>
    <w:rsid w:val="00BF4B18"/>
    <w:rsid w:val="00BF5739"/>
    <w:rsid w:val="00C0658C"/>
    <w:rsid w:val="00C06F45"/>
    <w:rsid w:val="00C078AF"/>
    <w:rsid w:val="00C1737B"/>
    <w:rsid w:val="00C20B72"/>
    <w:rsid w:val="00C21EEA"/>
    <w:rsid w:val="00C3018D"/>
    <w:rsid w:val="00C3097D"/>
    <w:rsid w:val="00C34095"/>
    <w:rsid w:val="00C3557B"/>
    <w:rsid w:val="00C41AF1"/>
    <w:rsid w:val="00C446CE"/>
    <w:rsid w:val="00C466BD"/>
    <w:rsid w:val="00C50723"/>
    <w:rsid w:val="00C54C23"/>
    <w:rsid w:val="00C60D79"/>
    <w:rsid w:val="00C6389C"/>
    <w:rsid w:val="00C6663F"/>
    <w:rsid w:val="00C6728D"/>
    <w:rsid w:val="00C70B28"/>
    <w:rsid w:val="00C70B8D"/>
    <w:rsid w:val="00C72634"/>
    <w:rsid w:val="00C72BA7"/>
    <w:rsid w:val="00C73B04"/>
    <w:rsid w:val="00C74256"/>
    <w:rsid w:val="00C75328"/>
    <w:rsid w:val="00C80D69"/>
    <w:rsid w:val="00C81511"/>
    <w:rsid w:val="00C83849"/>
    <w:rsid w:val="00C83ADD"/>
    <w:rsid w:val="00C84EDD"/>
    <w:rsid w:val="00C86A30"/>
    <w:rsid w:val="00C900B4"/>
    <w:rsid w:val="00C914DE"/>
    <w:rsid w:val="00C946ED"/>
    <w:rsid w:val="00C96116"/>
    <w:rsid w:val="00C973CA"/>
    <w:rsid w:val="00CA564F"/>
    <w:rsid w:val="00CA71F0"/>
    <w:rsid w:val="00CB2076"/>
    <w:rsid w:val="00CB4FD1"/>
    <w:rsid w:val="00CB58F9"/>
    <w:rsid w:val="00CB61D6"/>
    <w:rsid w:val="00CB6CE3"/>
    <w:rsid w:val="00CB7518"/>
    <w:rsid w:val="00CC2A87"/>
    <w:rsid w:val="00CC5C6A"/>
    <w:rsid w:val="00CC707B"/>
    <w:rsid w:val="00CD2BBE"/>
    <w:rsid w:val="00CD43AF"/>
    <w:rsid w:val="00CD6A48"/>
    <w:rsid w:val="00CE2D5C"/>
    <w:rsid w:val="00CE3284"/>
    <w:rsid w:val="00CE3DA4"/>
    <w:rsid w:val="00CE57D7"/>
    <w:rsid w:val="00CE76F3"/>
    <w:rsid w:val="00CF75D9"/>
    <w:rsid w:val="00D0107E"/>
    <w:rsid w:val="00D1105A"/>
    <w:rsid w:val="00D136C1"/>
    <w:rsid w:val="00D21FA6"/>
    <w:rsid w:val="00D22DFB"/>
    <w:rsid w:val="00D250B5"/>
    <w:rsid w:val="00D25914"/>
    <w:rsid w:val="00D2629B"/>
    <w:rsid w:val="00D265D3"/>
    <w:rsid w:val="00D26DEB"/>
    <w:rsid w:val="00D3030E"/>
    <w:rsid w:val="00D312F5"/>
    <w:rsid w:val="00D4060B"/>
    <w:rsid w:val="00D41861"/>
    <w:rsid w:val="00D45B45"/>
    <w:rsid w:val="00D50811"/>
    <w:rsid w:val="00D57CF8"/>
    <w:rsid w:val="00D6020A"/>
    <w:rsid w:val="00D6086F"/>
    <w:rsid w:val="00D608CA"/>
    <w:rsid w:val="00D64E0E"/>
    <w:rsid w:val="00D70762"/>
    <w:rsid w:val="00D71594"/>
    <w:rsid w:val="00D744C0"/>
    <w:rsid w:val="00D759BF"/>
    <w:rsid w:val="00D76D00"/>
    <w:rsid w:val="00D8002D"/>
    <w:rsid w:val="00D8737C"/>
    <w:rsid w:val="00D917E1"/>
    <w:rsid w:val="00D96EFA"/>
    <w:rsid w:val="00DA1BD6"/>
    <w:rsid w:val="00DA6AAA"/>
    <w:rsid w:val="00DA7CDE"/>
    <w:rsid w:val="00DB084D"/>
    <w:rsid w:val="00DB216B"/>
    <w:rsid w:val="00DC45CB"/>
    <w:rsid w:val="00DD2113"/>
    <w:rsid w:val="00DD4E25"/>
    <w:rsid w:val="00DE104F"/>
    <w:rsid w:val="00DE5C3E"/>
    <w:rsid w:val="00DE6456"/>
    <w:rsid w:val="00DE67DD"/>
    <w:rsid w:val="00DF2159"/>
    <w:rsid w:val="00DF5777"/>
    <w:rsid w:val="00E026D6"/>
    <w:rsid w:val="00E038B7"/>
    <w:rsid w:val="00E05248"/>
    <w:rsid w:val="00E07CA2"/>
    <w:rsid w:val="00E10792"/>
    <w:rsid w:val="00E13435"/>
    <w:rsid w:val="00E16295"/>
    <w:rsid w:val="00E21D7B"/>
    <w:rsid w:val="00E22A33"/>
    <w:rsid w:val="00E25362"/>
    <w:rsid w:val="00E3177C"/>
    <w:rsid w:val="00E36079"/>
    <w:rsid w:val="00E37EE4"/>
    <w:rsid w:val="00E4236B"/>
    <w:rsid w:val="00E42DA7"/>
    <w:rsid w:val="00E43F9F"/>
    <w:rsid w:val="00E61928"/>
    <w:rsid w:val="00E6198E"/>
    <w:rsid w:val="00E65729"/>
    <w:rsid w:val="00E7226D"/>
    <w:rsid w:val="00E76BFB"/>
    <w:rsid w:val="00E81300"/>
    <w:rsid w:val="00E817DA"/>
    <w:rsid w:val="00E828D3"/>
    <w:rsid w:val="00E97F2D"/>
    <w:rsid w:val="00EA18EC"/>
    <w:rsid w:val="00EA1F0A"/>
    <w:rsid w:val="00EA3EFD"/>
    <w:rsid w:val="00EA7B9B"/>
    <w:rsid w:val="00EB0D01"/>
    <w:rsid w:val="00EB727D"/>
    <w:rsid w:val="00EC01BF"/>
    <w:rsid w:val="00EC4073"/>
    <w:rsid w:val="00EC4FB6"/>
    <w:rsid w:val="00EE409E"/>
    <w:rsid w:val="00EF3188"/>
    <w:rsid w:val="00EF3FCE"/>
    <w:rsid w:val="00EF5CAA"/>
    <w:rsid w:val="00EF6D8C"/>
    <w:rsid w:val="00F06440"/>
    <w:rsid w:val="00F10979"/>
    <w:rsid w:val="00F11EA2"/>
    <w:rsid w:val="00F124A4"/>
    <w:rsid w:val="00F128D6"/>
    <w:rsid w:val="00F12F39"/>
    <w:rsid w:val="00F14DD8"/>
    <w:rsid w:val="00F15031"/>
    <w:rsid w:val="00F15477"/>
    <w:rsid w:val="00F160C7"/>
    <w:rsid w:val="00F165AF"/>
    <w:rsid w:val="00F26704"/>
    <w:rsid w:val="00F26DBE"/>
    <w:rsid w:val="00F51D4A"/>
    <w:rsid w:val="00F55C76"/>
    <w:rsid w:val="00F64671"/>
    <w:rsid w:val="00F71EA0"/>
    <w:rsid w:val="00F73BFF"/>
    <w:rsid w:val="00F76744"/>
    <w:rsid w:val="00F77927"/>
    <w:rsid w:val="00F81268"/>
    <w:rsid w:val="00F81BD9"/>
    <w:rsid w:val="00F82B55"/>
    <w:rsid w:val="00F83409"/>
    <w:rsid w:val="00F83EF1"/>
    <w:rsid w:val="00F855E9"/>
    <w:rsid w:val="00F8601B"/>
    <w:rsid w:val="00F94441"/>
    <w:rsid w:val="00F970CB"/>
    <w:rsid w:val="00FA06AB"/>
    <w:rsid w:val="00FA077A"/>
    <w:rsid w:val="00FB5255"/>
    <w:rsid w:val="00FB526B"/>
    <w:rsid w:val="00FB6481"/>
    <w:rsid w:val="00FC253A"/>
    <w:rsid w:val="00FD3E6E"/>
    <w:rsid w:val="00FE0D70"/>
    <w:rsid w:val="00FE18E3"/>
    <w:rsid w:val="00FE313C"/>
    <w:rsid w:val="00FE4660"/>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4CAA00F"/>
  <w15:docId w15:val="{F83520BA-ED3E-4E5F-B73D-5B321642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 w:type="character" w:customStyle="1" w:styleId="highlightonffff991">
    <w:name w:val="highlightonffff991"/>
    <w:basedOn w:val="a0"/>
    <w:rsid w:val="009F56BD"/>
    <w:rPr>
      <w:b/>
      <w:bCs/>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9590">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822701150">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38DA-66DF-409A-B105-43F03513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14</Pages>
  <Words>1961</Words>
  <Characters>11181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52</cp:revision>
  <cp:lastPrinted>2016-11-10T07:46:00Z</cp:lastPrinted>
  <dcterms:created xsi:type="dcterms:W3CDTF">2017-11-24T06:57:00Z</dcterms:created>
  <dcterms:modified xsi:type="dcterms:W3CDTF">2018-10-17T04:44:00Z</dcterms:modified>
  <cp:contentStatus/>
</cp:coreProperties>
</file>