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7351A" w14:textId="6083368B" w:rsidR="00341820" w:rsidRPr="00341820" w:rsidRDefault="00341820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br/>
      </w:r>
    </w:p>
    <w:p w14:paraId="341FD21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環境農林水産総務事業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12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14" w14:textId="77777777" w:rsidR="00B63D75" w:rsidRPr="0083192B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15" w14:textId="77777777" w:rsidR="00B63D75" w:rsidRPr="0083192B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83192B">
        <w:rPr>
          <w:rFonts w:ascii="HG丸ｺﾞｼｯｸM-PRO" w:eastAsia="HG丸ｺﾞｼｯｸM-PRO" w:hAnsi="HG丸ｺﾞｼｯｸM-PRO" w:hint="eastAsia"/>
        </w:rPr>
        <w:t xml:space="preserve">　</w:t>
      </w: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D3EE377" w14:textId="5929DE57" w:rsidR="0031674D" w:rsidRPr="0083192B" w:rsidRDefault="00B63D75" w:rsidP="0031674D">
      <w:pPr>
        <w:ind w:leftChars="100" w:left="750" w:hangingChars="300" w:hanging="540"/>
        <w:rPr>
          <w:sz w:val="20"/>
          <w:szCs w:val="20"/>
        </w:rPr>
      </w:pP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31674D" w:rsidRPr="0083192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AD28A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BB6F0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bookmarkStart w:id="0" w:name="_GoBack"/>
      <w:bookmarkEnd w:id="0"/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環境農林水産部全体の総合企画・調整、予算・決算、広報・</w:t>
      </w:r>
      <w:r w:rsidR="001D7142"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広</w:t>
      </w:r>
      <w:r w:rsidRPr="0083192B">
        <w:rPr>
          <w:rFonts w:ascii="HG丸ｺﾞｼｯｸM-PRO" w:eastAsia="HG丸ｺﾞｼｯｸM-PRO" w:hAnsi="HG丸ｺﾞｼｯｸM-PRO" w:hint="eastAsia"/>
          <w:sz w:val="18"/>
          <w:szCs w:val="18"/>
        </w:rPr>
        <w:t>聴、人事・組織に関する業務等のほか、農と緑の総合事務所に関する所管業務を行っています。</w:t>
      </w:r>
    </w:p>
    <w:p w14:paraId="341FD218" w14:textId="77777777" w:rsidR="00B63D75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D0570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7A85E6B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3B20C3" w14:textId="77777777" w:rsidR="00341820" w:rsidRPr="00DA51D2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64B647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B188AC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D5283F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75B2CE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597257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41D7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6C32DC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7E7CB5B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714D0E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A5FA9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0810DE" w14:textId="77777777" w:rsidR="00341820" w:rsidRPr="0043289A" w:rsidRDefault="00341820" w:rsidP="0034182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28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環境農林水産部</w:t>
      </w:r>
    </w:p>
    <w:p w14:paraId="6D8C1B6B" w14:textId="407BE725" w:rsidR="00341820" w:rsidRDefault="00341820" w:rsidP="00341820">
      <w:pPr>
        <w:widowControl/>
        <w:ind w:firstLineChars="4500" w:firstLine="903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328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：環境農林水産総務事業</w:t>
      </w:r>
    </w:p>
    <w:sectPr w:rsidR="00341820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9829E" w14:textId="77777777" w:rsidR="00687756" w:rsidRDefault="00687756" w:rsidP="00307CCF">
      <w:r>
        <w:separator/>
      </w:r>
    </w:p>
  </w:endnote>
  <w:endnote w:type="continuationSeparator" w:id="0">
    <w:p w14:paraId="4E5A16F8" w14:textId="77777777" w:rsidR="00687756" w:rsidRDefault="00687756" w:rsidP="00307CCF">
      <w:r>
        <w:continuationSeparator/>
      </w:r>
    </w:p>
  </w:endnote>
  <w:endnote w:type="continuationNotice" w:id="1">
    <w:p w14:paraId="5C39A34D" w14:textId="77777777" w:rsidR="00687756" w:rsidRDefault="00687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088BD1B3" w14:textId="77777777" w:rsidR="00C30828" w:rsidRPr="00341820" w:rsidRDefault="00C30828" w:rsidP="00C3082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6F86DBB" w14:textId="77777777" w:rsidR="00C30828" w:rsidRDefault="00C30828" w:rsidP="00C30828">
    <w:pPr>
      <w:ind w:firstLineChars="4500" w:firstLine="9035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環境農林水産総務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Pr="00C30828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5B5E3" w14:textId="77777777" w:rsidR="00687756" w:rsidRDefault="00687756" w:rsidP="00307CCF">
      <w:r>
        <w:separator/>
      </w:r>
    </w:p>
  </w:footnote>
  <w:footnote w:type="continuationSeparator" w:id="0">
    <w:p w14:paraId="0A8AC8BF" w14:textId="77777777" w:rsidR="00687756" w:rsidRDefault="00687756" w:rsidP="00307CCF">
      <w:r>
        <w:continuationSeparator/>
      </w:r>
    </w:p>
  </w:footnote>
  <w:footnote w:type="continuationNotice" w:id="1">
    <w:p w14:paraId="0F94469E" w14:textId="77777777" w:rsidR="00687756" w:rsidRDefault="006877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D7142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3289A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87756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3192B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F3445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D28AE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B6F03"/>
    <w:rsid w:val="00BC0345"/>
    <w:rsid w:val="00BD0A7C"/>
    <w:rsid w:val="00BD2CA2"/>
    <w:rsid w:val="00BF0150"/>
    <w:rsid w:val="00BF366D"/>
    <w:rsid w:val="00C0072C"/>
    <w:rsid w:val="00C11266"/>
    <w:rsid w:val="00C22E90"/>
    <w:rsid w:val="00C30828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51D2"/>
    <w:rsid w:val="00DA7216"/>
    <w:rsid w:val="00DB0AFC"/>
    <w:rsid w:val="00DD38AE"/>
    <w:rsid w:val="00DE12A4"/>
    <w:rsid w:val="00DF0401"/>
    <w:rsid w:val="00DF1EE4"/>
    <w:rsid w:val="00E0011A"/>
    <w:rsid w:val="00E04CCE"/>
    <w:rsid w:val="00E056DD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D106-B4FB-4D4A-8CBB-FDC91F594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1266A7-376A-4849-8FE0-CF388CF6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黒川　育代</cp:lastModifiedBy>
  <cp:revision>25</cp:revision>
  <cp:lastPrinted>2018-08-24T07:39:00Z</cp:lastPrinted>
  <dcterms:created xsi:type="dcterms:W3CDTF">2013-09-03T06:01:00Z</dcterms:created>
  <dcterms:modified xsi:type="dcterms:W3CDTF">2018-08-24T07:39:00Z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