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CB9" w:rsidRDefault="00EA742A" w:rsidP="00242CB9">
      <w:pPr>
        <w:rPr>
          <w:rFonts w:ascii="HGP創英角ﾎﾟｯﾌﾟ体" w:eastAsia="HGP創英角ﾎﾟｯﾌﾟ体"/>
          <w:sz w:val="28"/>
          <w:szCs w:val="28"/>
          <w:bdr w:val="single" w:sz="4" w:space="0" w:color="auto"/>
        </w:rPr>
      </w:pP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12467590</wp:posOffset>
                </wp:positionH>
                <wp:positionV relativeFrom="paragraph">
                  <wp:posOffset>-243205</wp:posOffset>
                </wp:positionV>
                <wp:extent cx="1079500" cy="520700"/>
                <wp:effectExtent l="0" t="0" r="25400" b="12700"/>
                <wp:wrapNone/>
                <wp:docPr id="16" name="テキスト ボックス 16"/>
                <wp:cNvGraphicFramePr/>
                <a:graphic xmlns:a="http://schemas.openxmlformats.org/drawingml/2006/main">
                  <a:graphicData uri="http://schemas.microsoft.com/office/word/2010/wordprocessingShape">
                    <wps:wsp>
                      <wps:cNvSpPr txBox="1"/>
                      <wps:spPr>
                        <a:xfrm>
                          <a:off x="0" y="0"/>
                          <a:ext cx="107950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42A" w:rsidRPr="00EA742A" w:rsidRDefault="00EA742A" w:rsidP="00EA742A">
                            <w:pPr>
                              <w:jc w:val="center"/>
                              <w:rPr>
                                <w:rFonts w:asciiTheme="majorEastAsia" w:eastAsiaTheme="majorEastAsia" w:hAnsiTheme="majorEastAsia"/>
                                <w:sz w:val="36"/>
                                <w:szCs w:val="36"/>
                              </w:rPr>
                            </w:pPr>
                            <w:r w:rsidRPr="00EA742A">
                              <w:rPr>
                                <w:rFonts w:asciiTheme="majorEastAsia" w:eastAsiaTheme="majorEastAsia" w:hAnsiTheme="majorEastAsia" w:hint="eastAsia"/>
                                <w:sz w:val="36"/>
                                <w:szCs w:val="36"/>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981.7pt;margin-top:-19.15pt;width:85pt;height:41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" fillcolor="white [3201]" strokeweight=".5pt">
                <v:textbox>
                  <w:txbxContent>
                    <w:p w:rsidR="00EA742A" w:rsidRPr="00EA742A" w:rsidRDefault="00EA742A" w:rsidP="00EA742A">
                      <w:pPr>
                        <w:jc w:val="center"/>
                        <w:rPr>
                          <w:rFonts w:asciiTheme="majorEastAsia" w:eastAsiaTheme="majorEastAsia" w:hAnsiTheme="majorEastAsia"/>
                          <w:sz w:val="36"/>
                          <w:szCs w:val="36"/>
                        </w:rPr>
                      </w:pPr>
                      <w:r w:rsidRPr="00EA742A">
                        <w:rPr>
                          <w:rFonts w:asciiTheme="majorEastAsia" w:eastAsiaTheme="majorEastAsia" w:hAnsiTheme="majorEastAsia" w:hint="eastAsia"/>
                          <w:sz w:val="36"/>
                          <w:szCs w:val="36"/>
                        </w:rPr>
                        <w:t>資料３</w:t>
                      </w:r>
                    </w:p>
                  </w:txbxContent>
                </v:textbox>
              </v:shape>
            </w:pict>
          </mc:Fallback>
        </mc:AlternateContent>
      </w:r>
      <w:r w:rsidR="00EB510F">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2920365</wp:posOffset>
                </wp:positionH>
                <wp:positionV relativeFrom="paragraph">
                  <wp:posOffset>-635</wp:posOffset>
                </wp:positionV>
                <wp:extent cx="7277100" cy="571500"/>
                <wp:effectExtent l="0" t="0" r="19050" b="19050"/>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0" cy="571500"/>
                        </a:xfrm>
                        <a:prstGeom prst="roundRect">
                          <a:avLst>
                            <a:gd name="adj" fmla="val 16667"/>
                          </a:avLst>
                        </a:prstGeom>
                        <a:solidFill>
                          <a:srgbClr val="FFFFFF"/>
                        </a:solidFill>
                        <a:ln w="9525">
                          <a:solidFill>
                            <a:srgbClr val="000000"/>
                          </a:solidFill>
                          <a:round/>
                          <a:headEnd/>
                          <a:tailEnd/>
                        </a:ln>
                      </wps:spPr>
                      <wps:txbx>
                        <w:txbxContent>
                          <w:p w:rsidR="00E55327" w:rsidRPr="00E55327" w:rsidRDefault="00E55327" w:rsidP="00155841">
                            <w:pPr>
                              <w:spacing w:line="240" w:lineRule="atLeast"/>
                              <w:ind w:firstLineChars="200" w:firstLine="560"/>
                              <w:jc w:val="center"/>
                            </w:pPr>
                            <w:r w:rsidRPr="00E55327">
                              <w:rPr>
                                <w:rFonts w:ascii="HGP創英角ﾎﾟｯﾌﾟ体" w:eastAsia="HGP創英角ﾎﾟｯﾌﾟ体" w:hint="eastAsia"/>
                                <w:sz w:val="28"/>
                                <w:szCs w:val="28"/>
                              </w:rPr>
                              <w:t>第</w:t>
                            </w:r>
                            <w:r w:rsidR="003D6F6E">
                              <w:rPr>
                                <w:rFonts w:ascii="HGP創英角ﾎﾟｯﾌﾟ体" w:eastAsia="HGP創英角ﾎﾟｯﾌﾟ体" w:hint="eastAsia"/>
                                <w:sz w:val="28"/>
                                <w:szCs w:val="28"/>
                              </w:rPr>
                              <w:t>四</w:t>
                            </w:r>
                            <w:r w:rsidRPr="00E55327">
                              <w:rPr>
                                <w:rFonts w:ascii="HGP創英角ﾎﾟｯﾌﾟ体" w:eastAsia="HGP創英角ﾎﾟｯﾌﾟ体" w:hint="eastAsia"/>
                                <w:sz w:val="28"/>
                                <w:szCs w:val="28"/>
                              </w:rPr>
                              <w:t>次大阪府</w:t>
                            </w:r>
                            <w:r w:rsidR="003D6F6E">
                              <w:rPr>
                                <w:rFonts w:ascii="HGP創英角ﾎﾟｯﾌﾟ体" w:eastAsia="HGP創英角ﾎﾟｯﾌﾟ体" w:hint="eastAsia"/>
                                <w:sz w:val="28"/>
                                <w:szCs w:val="28"/>
                              </w:rPr>
                              <w:t>ひとり親</w:t>
                            </w:r>
                            <w:r w:rsidRPr="00E55327">
                              <w:rPr>
                                <w:rFonts w:ascii="HGP創英角ﾎﾟｯﾌﾟ体" w:eastAsia="HGP創英角ﾎﾟｯﾌﾟ体" w:hint="eastAsia"/>
                                <w:sz w:val="28"/>
                                <w:szCs w:val="28"/>
                              </w:rPr>
                              <w:t>家庭等自立促進計画</w:t>
                            </w:r>
                            <w:r w:rsidR="00155841">
                              <w:rPr>
                                <w:rFonts w:ascii="HGP創英角ﾎﾟｯﾌﾟ体" w:eastAsia="HGP創英角ﾎﾟｯﾌﾟ体" w:hint="eastAsia"/>
                                <w:sz w:val="28"/>
                                <w:szCs w:val="28"/>
                              </w:rPr>
                              <w:t xml:space="preserve">　</w:t>
                            </w:r>
                            <w:r w:rsidR="00155841">
                              <w:rPr>
                                <w:rFonts w:ascii="HG丸ｺﾞｼｯｸM-PRO" w:eastAsia="HG丸ｺﾞｼｯｸM-PRO" w:hint="eastAsia"/>
                                <w:sz w:val="24"/>
                              </w:rPr>
                              <w:t xml:space="preserve">　</w:t>
                            </w:r>
                            <w:r w:rsidR="00155841" w:rsidRPr="00155841">
                              <w:rPr>
                                <w:rFonts w:ascii="HGP創英角ﾎﾟｯﾌﾟ体" w:eastAsia="HGP創英角ﾎﾟｯﾌﾟ体" w:hint="eastAsia"/>
                                <w:sz w:val="28"/>
                                <w:szCs w:val="28"/>
                              </w:rPr>
                              <w:t>構成</w:t>
                            </w:r>
                            <w:r w:rsidR="00CF1017">
                              <w:rPr>
                                <w:rFonts w:ascii="HGP創英角ﾎﾟｯﾌﾟ体" w:eastAsia="HGP創英角ﾎﾟｯﾌﾟ体" w:hint="eastAsia"/>
                                <w:sz w:val="28"/>
                                <w:szCs w:val="28"/>
                              </w:rPr>
                              <w:t>（</w:t>
                            </w:r>
                            <w:r w:rsidR="00155841" w:rsidRPr="00155841">
                              <w:rPr>
                                <w:rFonts w:ascii="HGP創英角ﾎﾟｯﾌﾟ体" w:eastAsia="HGP創英角ﾎﾟｯﾌﾟ体" w:hint="eastAsia"/>
                                <w:sz w:val="28"/>
                                <w:szCs w:val="28"/>
                              </w:rPr>
                              <w:t>素</w:t>
                            </w:r>
                            <w:r w:rsidRPr="00155841">
                              <w:rPr>
                                <w:rFonts w:ascii="HGP創英角ﾎﾟｯﾌﾟ体" w:eastAsia="HGP創英角ﾎﾟｯﾌﾟ体" w:hint="eastAsia"/>
                                <w:sz w:val="28"/>
                                <w:szCs w:val="28"/>
                              </w:rPr>
                              <w:t>案</w:t>
                            </w:r>
                            <w:r w:rsidR="00CF1017">
                              <w:rPr>
                                <w:rFonts w:ascii="HGP創英角ﾎﾟｯﾌﾟ体" w:eastAsia="HGP創英角ﾎﾟｯﾌﾟ体" w:hint="eastAsia"/>
                                <w:sz w:val="28"/>
                                <w:szCs w:val="28"/>
                              </w:rPr>
                              <w:t>）</w:t>
                            </w:r>
                            <w:r w:rsidR="00155841" w:rsidRPr="00155841">
                              <w:rPr>
                                <w:rFonts w:ascii="HGP創英角ﾎﾟｯﾌﾟ体" w:eastAsia="HGP創英角ﾎﾟｯﾌﾟ体" w:hint="eastAsia"/>
                                <w:sz w:val="28"/>
                                <w:szCs w:val="28"/>
                              </w:rPr>
                              <w:t>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27" style="position:absolute;left:0;text-align:left;margin-left:229.95pt;margin-top:-.05pt;width:573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">
                <v:textbox inset="5.85pt,.7pt,5.85pt,.7pt">
                  <w:txbxContent>
                    <w:p w:rsidR="00E55327" w:rsidRPr="00E55327" w:rsidRDefault="00E55327" w:rsidP="00155841">
                      <w:pPr>
                        <w:spacing w:line="240" w:lineRule="atLeast"/>
                        <w:ind w:firstLineChars="200" w:firstLine="560"/>
                        <w:jc w:val="center"/>
                      </w:pPr>
                      <w:r w:rsidRPr="00E55327">
                        <w:rPr>
                          <w:rFonts w:ascii="HGP創英角ﾎﾟｯﾌﾟ体" w:eastAsia="HGP創英角ﾎﾟｯﾌﾟ体" w:hint="eastAsia"/>
                          <w:sz w:val="28"/>
                          <w:szCs w:val="28"/>
                        </w:rPr>
                        <w:t>第</w:t>
                      </w:r>
                      <w:r w:rsidR="003D6F6E">
                        <w:rPr>
                          <w:rFonts w:ascii="HGP創英角ﾎﾟｯﾌﾟ体" w:eastAsia="HGP創英角ﾎﾟｯﾌﾟ体" w:hint="eastAsia"/>
                          <w:sz w:val="28"/>
                          <w:szCs w:val="28"/>
                        </w:rPr>
                        <w:t>四</w:t>
                      </w:r>
                      <w:r w:rsidRPr="00E55327">
                        <w:rPr>
                          <w:rFonts w:ascii="HGP創英角ﾎﾟｯﾌﾟ体" w:eastAsia="HGP創英角ﾎﾟｯﾌﾟ体" w:hint="eastAsia"/>
                          <w:sz w:val="28"/>
                          <w:szCs w:val="28"/>
                        </w:rPr>
                        <w:t>次大阪府</w:t>
                      </w:r>
                      <w:r w:rsidR="003D6F6E">
                        <w:rPr>
                          <w:rFonts w:ascii="HGP創英角ﾎﾟｯﾌﾟ体" w:eastAsia="HGP創英角ﾎﾟｯﾌﾟ体" w:hint="eastAsia"/>
                          <w:sz w:val="28"/>
                          <w:szCs w:val="28"/>
                        </w:rPr>
                        <w:t>ひとり親</w:t>
                      </w:r>
                      <w:r w:rsidRPr="00E55327">
                        <w:rPr>
                          <w:rFonts w:ascii="HGP創英角ﾎﾟｯﾌﾟ体" w:eastAsia="HGP創英角ﾎﾟｯﾌﾟ体" w:hint="eastAsia"/>
                          <w:sz w:val="28"/>
                          <w:szCs w:val="28"/>
                        </w:rPr>
                        <w:t>家庭等自立促進計画</w:t>
                      </w:r>
                      <w:r w:rsidR="00155841">
                        <w:rPr>
                          <w:rFonts w:ascii="HGP創英角ﾎﾟｯﾌﾟ体" w:eastAsia="HGP創英角ﾎﾟｯﾌﾟ体" w:hint="eastAsia"/>
                          <w:sz w:val="28"/>
                          <w:szCs w:val="28"/>
                        </w:rPr>
                        <w:t xml:space="preserve">　</w:t>
                      </w:r>
                      <w:r w:rsidR="00155841">
                        <w:rPr>
                          <w:rFonts w:ascii="HG丸ｺﾞｼｯｸM-PRO" w:eastAsia="HG丸ｺﾞｼｯｸM-PRO" w:hint="eastAsia"/>
                          <w:sz w:val="24"/>
                        </w:rPr>
                        <w:t xml:space="preserve">　</w:t>
                      </w:r>
                      <w:r w:rsidR="00155841" w:rsidRPr="00155841">
                        <w:rPr>
                          <w:rFonts w:ascii="HGP創英角ﾎﾟｯﾌﾟ体" w:eastAsia="HGP創英角ﾎﾟｯﾌﾟ体" w:hint="eastAsia"/>
                          <w:sz w:val="28"/>
                          <w:szCs w:val="28"/>
                        </w:rPr>
                        <w:t>構成</w:t>
                      </w:r>
                      <w:r w:rsidR="00CF1017">
                        <w:rPr>
                          <w:rFonts w:ascii="HGP創英角ﾎﾟｯﾌﾟ体" w:eastAsia="HGP創英角ﾎﾟｯﾌﾟ体" w:hint="eastAsia"/>
                          <w:sz w:val="28"/>
                          <w:szCs w:val="28"/>
                        </w:rPr>
                        <w:t>（</w:t>
                      </w:r>
                      <w:r w:rsidR="00155841" w:rsidRPr="00155841">
                        <w:rPr>
                          <w:rFonts w:ascii="HGP創英角ﾎﾟｯﾌﾟ体" w:eastAsia="HGP創英角ﾎﾟｯﾌﾟ体" w:hint="eastAsia"/>
                          <w:sz w:val="28"/>
                          <w:szCs w:val="28"/>
                        </w:rPr>
                        <w:t>素</w:t>
                      </w:r>
                      <w:r w:rsidRPr="00155841">
                        <w:rPr>
                          <w:rFonts w:ascii="HGP創英角ﾎﾟｯﾌﾟ体" w:eastAsia="HGP創英角ﾎﾟｯﾌﾟ体" w:hint="eastAsia"/>
                          <w:sz w:val="28"/>
                          <w:szCs w:val="28"/>
                        </w:rPr>
                        <w:t>案</w:t>
                      </w:r>
                      <w:r w:rsidR="00CF1017">
                        <w:rPr>
                          <w:rFonts w:ascii="HGP創英角ﾎﾟｯﾌﾟ体" w:eastAsia="HGP創英角ﾎﾟｯﾌﾟ体" w:hint="eastAsia"/>
                          <w:sz w:val="28"/>
                          <w:szCs w:val="28"/>
                        </w:rPr>
                        <w:t>）</w:t>
                      </w:r>
                      <w:r w:rsidR="00155841" w:rsidRPr="00155841">
                        <w:rPr>
                          <w:rFonts w:ascii="HGP創英角ﾎﾟｯﾌﾟ体" w:eastAsia="HGP創英角ﾎﾟｯﾌﾟ体" w:hint="eastAsia"/>
                          <w:sz w:val="28"/>
                          <w:szCs w:val="28"/>
                        </w:rPr>
                        <w:t>概要</w:t>
                      </w:r>
                    </w:p>
                  </w:txbxContent>
                </v:textbox>
              </v:roundrect>
            </w:pict>
          </mc:Fallback>
        </mc:AlternateContent>
      </w:r>
      <w:r w:rsidR="00A6719F">
        <w:rPr>
          <w:rFonts w:hint="eastAsia"/>
        </w:rPr>
        <w:t xml:space="preserve">　　　　　　　　　　　　　　　　　　　</w:t>
      </w:r>
    </w:p>
    <w:p w:rsidR="00E55327" w:rsidRDefault="00E55327" w:rsidP="00242CB9">
      <w:pPr>
        <w:rPr>
          <w:sz w:val="24"/>
          <w:bdr w:val="single" w:sz="4" w:space="0" w:color="auto"/>
        </w:rPr>
      </w:pPr>
    </w:p>
    <w:p w:rsidR="00F47ECD" w:rsidRPr="006F0056" w:rsidRDefault="00EF5CC0" w:rsidP="00242CB9">
      <w:pPr>
        <w:ind w:firstLineChars="300" w:firstLine="630"/>
        <w:jc w:val="right"/>
        <w:rPr>
          <w:rFonts w:ascii="HG丸ｺﾞｼｯｸM-PRO" w:eastAsia="HG丸ｺﾞｼｯｸM-PRO" w:hAnsi="ＭＳ ゴシック"/>
        </w:rPr>
      </w:pPr>
      <w:r>
        <w:rPr>
          <w:rFonts w:hint="eastAsia"/>
          <w:noProof/>
        </w:rPr>
        <mc:AlternateContent>
          <mc:Choice Requires="wps">
            <w:drawing>
              <wp:anchor distT="0" distB="0" distL="114300" distR="114300" simplePos="0" relativeHeight="251658752" behindDoc="0" locked="0" layoutInCell="1" allowOverlap="1" wp14:anchorId="1D434934" wp14:editId="395C19B2">
                <wp:simplePos x="0" y="0"/>
                <wp:positionH relativeFrom="column">
                  <wp:posOffset>9510396</wp:posOffset>
                </wp:positionH>
                <wp:positionV relativeFrom="paragraph">
                  <wp:posOffset>233045</wp:posOffset>
                </wp:positionV>
                <wp:extent cx="3886200" cy="219075"/>
                <wp:effectExtent l="0" t="0" r="19050" b="28575"/>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9075"/>
                        </a:xfrm>
                        <a:prstGeom prst="rect">
                          <a:avLst/>
                        </a:prstGeom>
                        <a:solidFill>
                          <a:srgbClr val="000000"/>
                        </a:solidFill>
                        <a:ln w="9525">
                          <a:solidFill>
                            <a:srgbClr val="000000"/>
                          </a:solidFill>
                          <a:miter lim="800000"/>
                          <a:headEnd/>
                          <a:tailEnd/>
                        </a:ln>
                      </wps:spPr>
                      <wps:txbx>
                        <w:txbxContent>
                          <w:p w:rsidR="00ED7613" w:rsidRDefault="00ED7613">
                            <w:r w:rsidRPr="00C9240A">
                              <w:rPr>
                                <w:rFonts w:ascii="HGPｺﾞｼｯｸE" w:eastAsia="HGPｺﾞｼｯｸE" w:hint="eastAsia"/>
                                <w:sz w:val="24"/>
                              </w:rPr>
                              <w:t>計画の</w:t>
                            </w:r>
                            <w:r>
                              <w:rPr>
                                <w:rFonts w:ascii="HGPｺﾞｼｯｸE" w:eastAsia="HGPｺﾞｼｯｸE" w:hint="eastAsia"/>
                                <w:sz w:val="24"/>
                              </w:rPr>
                              <w:t>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4934" id="Text Box 37" o:spid="_x0000_s1028" type="#_x0000_t202" style="position:absolute;left:0;text-align:left;margin-left:748.85pt;margin-top:18.35pt;width:306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" fillcolor="black">
                <v:textbox inset="5.85pt,.7pt,5.85pt,.7pt">
                  <w:txbxContent>
                    <w:p w:rsidR="00ED7613" w:rsidRDefault="00ED7613">
                      <w:r w:rsidRPr="00C9240A">
                        <w:rPr>
                          <w:rFonts w:ascii="HGPｺﾞｼｯｸE" w:eastAsia="HGPｺﾞｼｯｸE" w:hint="eastAsia"/>
                          <w:sz w:val="24"/>
                        </w:rPr>
                        <w:t>計画の</w:t>
                      </w:r>
                      <w:r>
                        <w:rPr>
                          <w:rFonts w:ascii="HGPｺﾞｼｯｸE" w:eastAsia="HGPｺﾞｼｯｸE" w:hint="eastAsia"/>
                          <w:sz w:val="24"/>
                        </w:rPr>
                        <w:t>期間</w:t>
                      </w:r>
                    </w:p>
                  </w:txbxContent>
                </v:textbox>
              </v:shape>
            </w:pict>
          </mc:Fallback>
        </mc:AlternateContent>
      </w:r>
      <w:r w:rsidR="002208F1">
        <w:rPr>
          <w:rFonts w:hint="eastAsia"/>
          <w:noProof/>
        </w:rPr>
        <mc:AlternateContent>
          <mc:Choice Requires="wps">
            <w:drawing>
              <wp:anchor distT="0" distB="0" distL="114300" distR="114300" simplePos="0" relativeHeight="251611648" behindDoc="0" locked="0" layoutInCell="1" allowOverlap="1" wp14:anchorId="544FCE17" wp14:editId="14A22F16">
                <wp:simplePos x="0" y="0"/>
                <wp:positionH relativeFrom="column">
                  <wp:posOffset>5052695</wp:posOffset>
                </wp:positionH>
                <wp:positionV relativeFrom="paragraph">
                  <wp:posOffset>233045</wp:posOffset>
                </wp:positionV>
                <wp:extent cx="4241800" cy="1714500"/>
                <wp:effectExtent l="0" t="0" r="101600" b="9525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17145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167F9" w:rsidRPr="00D60ABC" w:rsidRDefault="003167F9">
                            <w:pPr>
                              <w:rPr>
                                <w:sz w:val="22"/>
                                <w:szCs w:val="22"/>
                              </w:rPr>
                            </w:pPr>
                          </w:p>
                          <w:p w:rsidR="00090B63" w:rsidRDefault="00FD7DB4" w:rsidP="00B7344B">
                            <w:pPr>
                              <w:ind w:leftChars="105" w:left="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子育てと生計をひとりで担っている</w:t>
                            </w:r>
                            <w:r w:rsidR="00213B51">
                              <w:rPr>
                                <w:rFonts w:ascii="ＭＳ ゴシック" w:eastAsia="ＭＳ ゴシック" w:hAnsi="ＭＳ ゴシック" w:hint="eastAsia"/>
                                <w:sz w:val="22"/>
                                <w:szCs w:val="22"/>
                              </w:rPr>
                              <w:t>、ひとり親</w:t>
                            </w:r>
                            <w:r w:rsidRPr="00080F5F">
                              <w:rPr>
                                <w:rFonts w:ascii="ＭＳ ゴシック" w:eastAsia="ＭＳ ゴシック" w:hAnsi="ＭＳ ゴシック" w:hint="eastAsia"/>
                                <w:sz w:val="22"/>
                                <w:szCs w:val="22"/>
                              </w:rPr>
                              <w:t>家庭等が</w:t>
                            </w:r>
                            <w:r w:rsidR="00213B51">
                              <w:rPr>
                                <w:rFonts w:ascii="ＭＳ ゴシック" w:eastAsia="ＭＳ ゴシック" w:hAnsi="ＭＳ ゴシック" w:hint="eastAsia"/>
                                <w:sz w:val="22"/>
                                <w:szCs w:val="22"/>
                              </w:rPr>
                              <w:t>、</w:t>
                            </w:r>
                            <w:r w:rsidR="00B27337" w:rsidRPr="00080F5F">
                              <w:rPr>
                                <w:rFonts w:ascii="ＭＳ ゴシック" w:eastAsia="ＭＳ ゴシック" w:hAnsi="ＭＳ ゴシック" w:hint="eastAsia"/>
                                <w:sz w:val="22"/>
                                <w:szCs w:val="22"/>
                              </w:rPr>
                              <w:t>社会を構成する子育て家庭のひとつの</w:t>
                            </w:r>
                            <w:r w:rsidR="00D60ABC" w:rsidRPr="00080F5F">
                              <w:rPr>
                                <w:rFonts w:ascii="ＭＳ ゴシック" w:eastAsia="ＭＳ ゴシック" w:hAnsi="ＭＳ ゴシック" w:hint="eastAsia"/>
                                <w:sz w:val="22"/>
                                <w:szCs w:val="22"/>
                              </w:rPr>
                              <w:t>家族形態として、自らの力を発揮し安定した生活を営みながら安心して子どもを育てることのできる社会づくりをめざす。</w:t>
                            </w:r>
                          </w:p>
                          <w:p w:rsidR="00213B51" w:rsidRDefault="00155841" w:rsidP="00213B51">
                            <w:pPr>
                              <w:ind w:leftChars="100" w:left="210" w:firstLineChars="100" w:firstLine="220"/>
                              <w:rPr>
                                <w:rFonts w:ascii="ＭＳ ゴシック" w:eastAsia="ＭＳ ゴシック" w:hAnsi="ＭＳ ゴシック"/>
                                <w:sz w:val="22"/>
                                <w:szCs w:val="22"/>
                              </w:rPr>
                            </w:pPr>
                            <w:r w:rsidRPr="00155841">
                              <w:rPr>
                                <w:rFonts w:ascii="ＭＳ ゴシック" w:eastAsia="ＭＳ ゴシック" w:hAnsi="ＭＳ ゴシック" w:hint="eastAsia"/>
                                <w:sz w:val="22"/>
                                <w:szCs w:val="22"/>
                              </w:rPr>
                              <w:t>～</w:t>
                            </w:r>
                            <w:r w:rsidR="00213B51">
                              <w:rPr>
                                <w:rFonts w:ascii="ＭＳ ゴシック" w:eastAsia="ＭＳ ゴシック" w:hAnsi="ＭＳ ゴシック" w:hint="eastAsia"/>
                                <w:sz w:val="22"/>
                                <w:szCs w:val="22"/>
                              </w:rPr>
                              <w:t>ひとり親</w:t>
                            </w:r>
                            <w:r w:rsidRPr="00155841">
                              <w:rPr>
                                <w:rFonts w:ascii="ＭＳ ゴシック" w:eastAsia="ＭＳ ゴシック" w:hAnsi="ＭＳ ゴシック" w:hint="eastAsia"/>
                                <w:sz w:val="22"/>
                                <w:szCs w:val="22"/>
                              </w:rPr>
                              <w:t>家庭等の暮らしの安定と向上を実現し、</w:t>
                            </w:r>
                          </w:p>
                          <w:p w:rsidR="00155841" w:rsidRPr="00080F5F" w:rsidRDefault="00155841" w:rsidP="00213B51">
                            <w:pPr>
                              <w:ind w:leftChars="100" w:left="210" w:firstLineChars="200" w:firstLine="440"/>
                              <w:rPr>
                                <w:rFonts w:ascii="ＭＳ ゴシック" w:eastAsia="ＭＳ ゴシック" w:hAnsi="ＭＳ ゴシック"/>
                                <w:sz w:val="22"/>
                                <w:szCs w:val="22"/>
                              </w:rPr>
                            </w:pPr>
                            <w:r w:rsidRPr="00155841">
                              <w:rPr>
                                <w:rFonts w:ascii="ＭＳ ゴシック" w:eastAsia="ＭＳ ゴシック" w:hAnsi="ＭＳ ゴシック" w:hint="eastAsia"/>
                                <w:sz w:val="22"/>
                                <w:szCs w:val="22"/>
                              </w:rPr>
                              <w:t>希望の持てる将来へ～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FCE17" id="Rectangle 4" o:spid="_x0000_s1029" style="position:absolute;left:0;text-align:left;margin-left:397.85pt;margin-top:18.35pt;width:334pt;height:1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">
                <v:shadow on="t" opacity=".5" offset="6pt,6pt"/>
                <v:textbox inset="5.85pt,.7pt,5.85pt,.7pt">
                  <w:txbxContent>
                    <w:p w:rsidR="003167F9" w:rsidRPr="00D60ABC" w:rsidRDefault="003167F9">
                      <w:pPr>
                        <w:rPr>
                          <w:sz w:val="22"/>
                          <w:szCs w:val="22"/>
                        </w:rPr>
                      </w:pPr>
                    </w:p>
                    <w:p w:rsidR="00090B63" w:rsidRDefault="00FD7DB4" w:rsidP="00B7344B">
                      <w:pPr>
                        <w:ind w:leftChars="105" w:left="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子育てと生計をひとりで担っている</w:t>
                      </w:r>
                      <w:r w:rsidR="00213B51">
                        <w:rPr>
                          <w:rFonts w:ascii="ＭＳ ゴシック" w:eastAsia="ＭＳ ゴシック" w:hAnsi="ＭＳ ゴシック" w:hint="eastAsia"/>
                          <w:sz w:val="22"/>
                          <w:szCs w:val="22"/>
                        </w:rPr>
                        <w:t>、ひとり親</w:t>
                      </w:r>
                      <w:r w:rsidRPr="00080F5F">
                        <w:rPr>
                          <w:rFonts w:ascii="ＭＳ ゴシック" w:eastAsia="ＭＳ ゴシック" w:hAnsi="ＭＳ ゴシック" w:hint="eastAsia"/>
                          <w:sz w:val="22"/>
                          <w:szCs w:val="22"/>
                        </w:rPr>
                        <w:t>家庭等が</w:t>
                      </w:r>
                      <w:r w:rsidR="00213B51">
                        <w:rPr>
                          <w:rFonts w:ascii="ＭＳ ゴシック" w:eastAsia="ＭＳ ゴシック" w:hAnsi="ＭＳ ゴシック" w:hint="eastAsia"/>
                          <w:sz w:val="22"/>
                          <w:szCs w:val="22"/>
                        </w:rPr>
                        <w:t>、</w:t>
                      </w:r>
                      <w:r w:rsidR="00B27337" w:rsidRPr="00080F5F">
                        <w:rPr>
                          <w:rFonts w:ascii="ＭＳ ゴシック" w:eastAsia="ＭＳ ゴシック" w:hAnsi="ＭＳ ゴシック" w:hint="eastAsia"/>
                          <w:sz w:val="22"/>
                          <w:szCs w:val="22"/>
                        </w:rPr>
                        <w:t>社会を構成する子育て家庭のひとつの</w:t>
                      </w:r>
                      <w:r w:rsidR="00D60ABC" w:rsidRPr="00080F5F">
                        <w:rPr>
                          <w:rFonts w:ascii="ＭＳ ゴシック" w:eastAsia="ＭＳ ゴシック" w:hAnsi="ＭＳ ゴシック" w:hint="eastAsia"/>
                          <w:sz w:val="22"/>
                          <w:szCs w:val="22"/>
                        </w:rPr>
                        <w:t>家族形態として、自らの力を発揮し安定した生活を営みながら安心して子どもを育てることのできる社会づくりをめざす。</w:t>
                      </w:r>
                    </w:p>
                    <w:p w:rsidR="00213B51" w:rsidRDefault="00155841" w:rsidP="00213B51">
                      <w:pPr>
                        <w:ind w:leftChars="100" w:left="210" w:firstLineChars="100" w:firstLine="220"/>
                        <w:rPr>
                          <w:rFonts w:ascii="ＭＳ ゴシック" w:eastAsia="ＭＳ ゴシック" w:hAnsi="ＭＳ ゴシック"/>
                          <w:sz w:val="22"/>
                          <w:szCs w:val="22"/>
                        </w:rPr>
                      </w:pPr>
                      <w:r w:rsidRPr="00155841">
                        <w:rPr>
                          <w:rFonts w:ascii="ＭＳ ゴシック" w:eastAsia="ＭＳ ゴシック" w:hAnsi="ＭＳ ゴシック" w:hint="eastAsia"/>
                          <w:sz w:val="22"/>
                          <w:szCs w:val="22"/>
                        </w:rPr>
                        <w:t>～</w:t>
                      </w:r>
                      <w:r w:rsidR="00213B51">
                        <w:rPr>
                          <w:rFonts w:ascii="ＭＳ ゴシック" w:eastAsia="ＭＳ ゴシック" w:hAnsi="ＭＳ ゴシック" w:hint="eastAsia"/>
                          <w:sz w:val="22"/>
                          <w:szCs w:val="22"/>
                        </w:rPr>
                        <w:t>ひとり親</w:t>
                      </w:r>
                      <w:r w:rsidRPr="00155841">
                        <w:rPr>
                          <w:rFonts w:ascii="ＭＳ ゴシック" w:eastAsia="ＭＳ ゴシック" w:hAnsi="ＭＳ ゴシック" w:hint="eastAsia"/>
                          <w:sz w:val="22"/>
                          <w:szCs w:val="22"/>
                        </w:rPr>
                        <w:t>家庭等の暮らしの安定と向上を実現し、</w:t>
                      </w:r>
                    </w:p>
                    <w:p w:rsidR="00155841" w:rsidRPr="00080F5F" w:rsidRDefault="00155841" w:rsidP="00213B51">
                      <w:pPr>
                        <w:ind w:leftChars="100" w:left="210" w:firstLineChars="200" w:firstLine="440"/>
                        <w:rPr>
                          <w:rFonts w:ascii="ＭＳ ゴシック" w:eastAsia="ＭＳ ゴシック" w:hAnsi="ＭＳ ゴシック"/>
                          <w:sz w:val="22"/>
                          <w:szCs w:val="22"/>
                        </w:rPr>
                      </w:pPr>
                      <w:r w:rsidRPr="00155841">
                        <w:rPr>
                          <w:rFonts w:ascii="ＭＳ ゴシック" w:eastAsia="ＭＳ ゴシック" w:hAnsi="ＭＳ ゴシック" w:hint="eastAsia"/>
                          <w:sz w:val="22"/>
                          <w:szCs w:val="22"/>
                        </w:rPr>
                        <w:t>希望の持てる将来へ～</w:t>
                      </w:r>
                    </w:p>
                  </w:txbxContent>
                </v:textbox>
              </v:rect>
            </w:pict>
          </mc:Fallback>
        </mc:AlternateContent>
      </w:r>
      <w:r w:rsidR="00386234">
        <w:rPr>
          <w:rFonts w:hint="eastAsia"/>
          <w:noProof/>
        </w:rPr>
        <mc:AlternateContent>
          <mc:Choice Requires="wps">
            <w:drawing>
              <wp:anchor distT="0" distB="0" distL="114300" distR="114300" simplePos="0" relativeHeight="251580928" behindDoc="0" locked="0" layoutInCell="1" allowOverlap="1" wp14:anchorId="1D529849" wp14:editId="04A8DB1A">
                <wp:simplePos x="0" y="0"/>
                <wp:positionH relativeFrom="column">
                  <wp:posOffset>52070</wp:posOffset>
                </wp:positionH>
                <wp:positionV relativeFrom="paragraph">
                  <wp:posOffset>233044</wp:posOffset>
                </wp:positionV>
                <wp:extent cx="4584700" cy="5591175"/>
                <wp:effectExtent l="0" t="0" r="101600" b="10477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0" cy="55911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167F9" w:rsidRDefault="003167F9" w:rsidP="00BF3054">
                            <w:pPr>
                              <w:rPr>
                                <w:rFonts w:ascii="HGPｺﾞｼｯｸE" w:eastAsia="HGPｺﾞｼｯｸE"/>
                                <w:sz w:val="24"/>
                              </w:rPr>
                            </w:pPr>
                          </w:p>
                          <w:p w:rsidR="00155841" w:rsidRDefault="006F0056" w:rsidP="0015584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A00DF">
                              <w:rPr>
                                <w:rFonts w:ascii="ＭＳ ゴシック" w:eastAsia="ＭＳ ゴシック" w:hAnsi="ＭＳ ゴシック" w:hint="eastAsia"/>
                                <w:sz w:val="22"/>
                                <w:szCs w:val="22"/>
                              </w:rPr>
                              <w:t xml:space="preserve">　</w:t>
                            </w:r>
                            <w:r w:rsidR="00155841" w:rsidRPr="00155841">
                              <w:rPr>
                                <w:rFonts w:ascii="ＭＳ ゴシック" w:eastAsia="ＭＳ ゴシック" w:hAnsi="ＭＳ ゴシック" w:hint="eastAsia"/>
                                <w:sz w:val="22"/>
                                <w:szCs w:val="22"/>
                              </w:rPr>
                              <w:t>大阪府では、平成16年3月に「大阪府母子家庭等自立促進計画」、平成21年12月に「第二次大阪府母子家庭等自立促進計画」</w:t>
                            </w:r>
                            <w:r w:rsidR="003D6F6E">
                              <w:rPr>
                                <w:rFonts w:ascii="ＭＳ ゴシック" w:eastAsia="ＭＳ ゴシック" w:hAnsi="ＭＳ ゴシック" w:hint="eastAsia"/>
                                <w:sz w:val="22"/>
                                <w:szCs w:val="22"/>
                              </w:rPr>
                              <w:t>、平成</w:t>
                            </w:r>
                            <w:r w:rsidR="003D6F6E">
                              <w:rPr>
                                <w:rFonts w:ascii="ＭＳ ゴシック" w:eastAsia="ＭＳ ゴシック" w:hAnsi="ＭＳ ゴシック"/>
                                <w:sz w:val="22"/>
                                <w:szCs w:val="22"/>
                              </w:rPr>
                              <w:t>27年</w:t>
                            </w:r>
                            <w:r w:rsidR="003D6F6E">
                              <w:rPr>
                                <w:rFonts w:ascii="ＭＳ ゴシック" w:eastAsia="ＭＳ ゴシック" w:hAnsi="ＭＳ ゴシック" w:hint="eastAsia"/>
                                <w:sz w:val="22"/>
                                <w:szCs w:val="22"/>
                              </w:rPr>
                              <w:t>3月</w:t>
                            </w:r>
                            <w:r w:rsidR="003D6F6E">
                              <w:rPr>
                                <w:rFonts w:ascii="ＭＳ ゴシック" w:eastAsia="ＭＳ ゴシック" w:hAnsi="ＭＳ ゴシック"/>
                                <w:sz w:val="22"/>
                                <w:szCs w:val="22"/>
                              </w:rPr>
                              <w:t>に</w:t>
                            </w:r>
                            <w:r w:rsidR="003D6F6E" w:rsidRPr="00155841">
                              <w:rPr>
                                <w:rFonts w:ascii="ＭＳ ゴシック" w:eastAsia="ＭＳ ゴシック" w:hAnsi="ＭＳ ゴシック" w:hint="eastAsia"/>
                                <w:sz w:val="22"/>
                                <w:szCs w:val="22"/>
                              </w:rPr>
                              <w:t>「第</w:t>
                            </w:r>
                            <w:r w:rsidR="003D6F6E">
                              <w:rPr>
                                <w:rFonts w:ascii="ＭＳ ゴシック" w:eastAsia="ＭＳ ゴシック" w:hAnsi="ＭＳ ゴシック"/>
                                <w:sz w:val="22"/>
                                <w:szCs w:val="22"/>
                              </w:rPr>
                              <w:t>三</w:t>
                            </w:r>
                            <w:r w:rsidR="003D6F6E" w:rsidRPr="00155841">
                              <w:rPr>
                                <w:rFonts w:ascii="ＭＳ ゴシック" w:eastAsia="ＭＳ ゴシック" w:hAnsi="ＭＳ ゴシック" w:hint="eastAsia"/>
                                <w:sz w:val="22"/>
                                <w:szCs w:val="22"/>
                              </w:rPr>
                              <w:t>次大阪府</w:t>
                            </w:r>
                            <w:r w:rsidR="003D6F6E">
                              <w:rPr>
                                <w:rFonts w:ascii="ＭＳ ゴシック" w:eastAsia="ＭＳ ゴシック" w:hAnsi="ＭＳ ゴシック" w:hint="eastAsia"/>
                                <w:sz w:val="22"/>
                                <w:szCs w:val="22"/>
                              </w:rPr>
                              <w:t>ひとり親</w:t>
                            </w:r>
                            <w:r w:rsidR="003D6F6E" w:rsidRPr="00155841">
                              <w:rPr>
                                <w:rFonts w:ascii="ＭＳ ゴシック" w:eastAsia="ＭＳ ゴシック" w:hAnsi="ＭＳ ゴシック" w:hint="eastAsia"/>
                                <w:sz w:val="22"/>
                                <w:szCs w:val="22"/>
                              </w:rPr>
                              <w:t>家庭等自立促進計画」</w:t>
                            </w:r>
                            <w:r w:rsidR="00155841" w:rsidRPr="00155841">
                              <w:rPr>
                                <w:rFonts w:ascii="ＭＳ ゴシック" w:eastAsia="ＭＳ ゴシック" w:hAnsi="ＭＳ ゴシック" w:hint="eastAsia"/>
                                <w:sz w:val="22"/>
                                <w:szCs w:val="22"/>
                              </w:rPr>
                              <w:t>を策定し、</w:t>
                            </w:r>
                            <w:r w:rsidR="003D6F6E">
                              <w:rPr>
                                <w:rFonts w:ascii="ＭＳ ゴシック" w:eastAsia="ＭＳ ゴシック" w:hAnsi="ＭＳ ゴシック" w:hint="eastAsia"/>
                                <w:sz w:val="22"/>
                                <w:szCs w:val="22"/>
                              </w:rPr>
                              <w:t>ひとり親</w:t>
                            </w:r>
                            <w:r w:rsidR="00155841" w:rsidRPr="00155841">
                              <w:rPr>
                                <w:rFonts w:ascii="ＭＳ ゴシック" w:eastAsia="ＭＳ ゴシック" w:hAnsi="ＭＳ ゴシック" w:hint="eastAsia"/>
                                <w:sz w:val="22"/>
                                <w:szCs w:val="22"/>
                              </w:rPr>
                              <w:t>家庭等の自立支援施策の推進に努めてきた。</w:t>
                            </w:r>
                          </w:p>
                          <w:p w:rsidR="00BF3054" w:rsidRDefault="006F0056" w:rsidP="003D6F6E">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55841" w:rsidRPr="00155841">
                              <w:rPr>
                                <w:rFonts w:ascii="ＭＳ ゴシック" w:eastAsia="ＭＳ ゴシック" w:hAnsi="ＭＳ ゴシック" w:hint="eastAsia"/>
                                <w:sz w:val="22"/>
                                <w:szCs w:val="22"/>
                              </w:rPr>
                              <w:t>この間、</w:t>
                            </w:r>
                            <w:r w:rsidR="00155841" w:rsidRPr="00B01115">
                              <w:rPr>
                                <w:rFonts w:ascii="ＭＳ ゴシック" w:eastAsia="ＭＳ ゴシック" w:hAnsi="ＭＳ ゴシック" w:hint="eastAsia"/>
                                <w:sz w:val="22"/>
                                <w:szCs w:val="22"/>
                                <w:u w:val="wave"/>
                              </w:rPr>
                              <w:t>「母子家庭の母及び父子家庭の父の就業の支援に関する特別措置法」</w:t>
                            </w:r>
                            <w:r w:rsidR="003D6F6E">
                              <w:rPr>
                                <w:rFonts w:ascii="ＭＳ ゴシック" w:eastAsia="ＭＳ ゴシック" w:hAnsi="ＭＳ ゴシック" w:hint="eastAsia"/>
                                <w:sz w:val="22"/>
                                <w:szCs w:val="22"/>
                                <w:u w:val="wave"/>
                              </w:rPr>
                              <w:t>の</w:t>
                            </w:r>
                            <w:r w:rsidR="00155841" w:rsidRPr="00155841">
                              <w:rPr>
                                <w:rFonts w:ascii="ＭＳ ゴシック" w:eastAsia="ＭＳ ゴシック" w:hAnsi="ＭＳ ゴシック" w:hint="eastAsia"/>
                                <w:sz w:val="22"/>
                                <w:szCs w:val="22"/>
                              </w:rPr>
                              <w:t>施行</w:t>
                            </w:r>
                            <w:r w:rsidR="00724739">
                              <w:rPr>
                                <w:rFonts w:ascii="ＭＳ ゴシック" w:eastAsia="ＭＳ ゴシック" w:hAnsi="ＭＳ ゴシック" w:hint="eastAsia"/>
                                <w:sz w:val="22"/>
                                <w:szCs w:val="22"/>
                              </w:rPr>
                              <w:t>（平成25年3月）</w:t>
                            </w:r>
                            <w:r w:rsidR="003D6F6E">
                              <w:rPr>
                                <w:rFonts w:ascii="ＭＳ ゴシック" w:eastAsia="ＭＳ ゴシック" w:hAnsi="ＭＳ ゴシック" w:hint="eastAsia"/>
                                <w:sz w:val="22"/>
                                <w:szCs w:val="22"/>
                              </w:rPr>
                              <w:t>や、</w:t>
                            </w:r>
                            <w:r w:rsidR="00155841" w:rsidRPr="00155841">
                              <w:rPr>
                                <w:rFonts w:ascii="ＭＳ ゴシック" w:eastAsia="ＭＳ ゴシック" w:hAnsi="ＭＳ ゴシック" w:hint="eastAsia"/>
                                <w:sz w:val="22"/>
                                <w:szCs w:val="22"/>
                              </w:rPr>
                              <w:t>母子及び寡婦福祉法</w:t>
                            </w:r>
                            <w:r w:rsidR="003D6F6E">
                              <w:rPr>
                                <w:rFonts w:ascii="ＭＳ ゴシック" w:eastAsia="ＭＳ ゴシック" w:hAnsi="ＭＳ ゴシック" w:hint="eastAsia"/>
                                <w:sz w:val="22"/>
                                <w:szCs w:val="22"/>
                              </w:rPr>
                              <w:t>から、</w:t>
                            </w:r>
                            <w:r w:rsidR="00155841" w:rsidRPr="00155841">
                              <w:rPr>
                                <w:rFonts w:ascii="ＭＳ ゴシック" w:eastAsia="ＭＳ ゴシック" w:hAnsi="ＭＳ ゴシック" w:hint="eastAsia"/>
                                <w:sz w:val="22"/>
                                <w:szCs w:val="22"/>
                              </w:rPr>
                              <w:t>「</w:t>
                            </w:r>
                            <w:r w:rsidR="00155841" w:rsidRPr="00B01115">
                              <w:rPr>
                                <w:rFonts w:ascii="ＭＳ ゴシック" w:eastAsia="ＭＳ ゴシック" w:hAnsi="ＭＳ ゴシック" w:hint="eastAsia"/>
                                <w:sz w:val="22"/>
                                <w:szCs w:val="22"/>
                                <w:u w:val="wave"/>
                              </w:rPr>
                              <w:t>母子及び父子並びに寡婦福祉法</w:t>
                            </w:r>
                            <w:r w:rsidR="00155841" w:rsidRPr="00155841">
                              <w:rPr>
                                <w:rFonts w:ascii="ＭＳ ゴシック" w:eastAsia="ＭＳ ゴシック" w:hAnsi="ＭＳ ゴシック" w:hint="eastAsia"/>
                                <w:sz w:val="22"/>
                                <w:szCs w:val="22"/>
                              </w:rPr>
                              <w:t>」</w:t>
                            </w:r>
                            <w:r w:rsidR="003D6F6E">
                              <w:rPr>
                                <w:rFonts w:ascii="ＭＳ ゴシック" w:eastAsia="ＭＳ ゴシック" w:hAnsi="ＭＳ ゴシック" w:hint="eastAsia"/>
                                <w:sz w:val="22"/>
                                <w:szCs w:val="22"/>
                              </w:rPr>
                              <w:t>に</w:t>
                            </w:r>
                            <w:r w:rsidR="00155841" w:rsidRPr="00155841">
                              <w:rPr>
                                <w:rFonts w:ascii="ＭＳ ゴシック" w:eastAsia="ＭＳ ゴシック" w:hAnsi="ＭＳ ゴシック" w:hint="eastAsia"/>
                                <w:sz w:val="22"/>
                                <w:szCs w:val="22"/>
                              </w:rPr>
                              <w:t>改正</w:t>
                            </w:r>
                            <w:r w:rsidR="00724739">
                              <w:rPr>
                                <w:rFonts w:ascii="ＭＳ ゴシック" w:eastAsia="ＭＳ ゴシック" w:hAnsi="ＭＳ ゴシック" w:hint="eastAsia"/>
                                <w:sz w:val="22"/>
                                <w:szCs w:val="22"/>
                              </w:rPr>
                              <w:t>（平成26年10月</w:t>
                            </w:r>
                            <w:r w:rsidR="003D6F6E">
                              <w:rPr>
                                <w:rFonts w:ascii="ＭＳ ゴシック" w:eastAsia="ＭＳ ゴシック" w:hAnsi="ＭＳ ゴシック" w:hint="eastAsia"/>
                                <w:sz w:val="22"/>
                                <w:szCs w:val="22"/>
                              </w:rPr>
                              <w:t>）されたほか、</w:t>
                            </w:r>
                            <w:r w:rsidR="00155841" w:rsidRPr="00155841">
                              <w:rPr>
                                <w:rFonts w:ascii="ＭＳ ゴシック" w:eastAsia="ＭＳ ゴシック" w:hAnsi="ＭＳ ゴシック" w:hint="eastAsia"/>
                                <w:sz w:val="22"/>
                                <w:szCs w:val="22"/>
                              </w:rPr>
                              <w:t>「</w:t>
                            </w:r>
                            <w:r w:rsidR="00155841" w:rsidRPr="00B01115">
                              <w:rPr>
                                <w:rFonts w:ascii="ＭＳ ゴシック" w:eastAsia="ＭＳ ゴシック" w:hAnsi="ＭＳ ゴシック" w:hint="eastAsia"/>
                                <w:sz w:val="22"/>
                                <w:szCs w:val="22"/>
                                <w:u w:val="wave"/>
                              </w:rPr>
                              <w:t>子どもの貧困対策の推進に関する法律</w:t>
                            </w:r>
                            <w:r w:rsidR="00155841" w:rsidRPr="00155841">
                              <w:rPr>
                                <w:rFonts w:ascii="ＭＳ ゴシック" w:eastAsia="ＭＳ ゴシック" w:hAnsi="ＭＳ ゴシック" w:hint="eastAsia"/>
                                <w:sz w:val="22"/>
                                <w:szCs w:val="22"/>
                              </w:rPr>
                              <w:t>」</w:t>
                            </w:r>
                            <w:r w:rsidR="003D6F6E">
                              <w:rPr>
                                <w:rFonts w:ascii="ＭＳ ゴシック" w:eastAsia="ＭＳ ゴシック" w:hAnsi="ＭＳ ゴシック" w:hint="eastAsia"/>
                                <w:sz w:val="22"/>
                                <w:szCs w:val="22"/>
                              </w:rPr>
                              <w:t>が施行</w:t>
                            </w:r>
                            <w:r w:rsidR="00CF137D">
                              <w:rPr>
                                <w:rFonts w:ascii="ＭＳ ゴシック" w:eastAsia="ＭＳ ゴシック" w:hAnsi="ＭＳ ゴシック" w:hint="eastAsia"/>
                                <w:sz w:val="22"/>
                                <w:szCs w:val="22"/>
                              </w:rPr>
                              <w:t>（平成26年1月）</w:t>
                            </w:r>
                            <w:r w:rsidR="003D6F6E">
                              <w:rPr>
                                <w:rFonts w:ascii="ＭＳ ゴシック" w:eastAsia="ＭＳ ゴシック" w:hAnsi="ＭＳ ゴシック" w:hint="eastAsia"/>
                                <w:sz w:val="22"/>
                                <w:szCs w:val="22"/>
                              </w:rPr>
                              <w:t>されるなど、ひとり親</w:t>
                            </w:r>
                            <w:r w:rsidR="003D6F6E">
                              <w:rPr>
                                <w:rFonts w:ascii="ＭＳ ゴシック" w:eastAsia="ＭＳ ゴシック" w:hAnsi="ＭＳ ゴシック"/>
                                <w:sz w:val="22"/>
                                <w:szCs w:val="22"/>
                              </w:rPr>
                              <w:t>家庭等に関係する各種</w:t>
                            </w:r>
                            <w:r w:rsidR="003D6F6E">
                              <w:rPr>
                                <w:rFonts w:ascii="ＭＳ ゴシック" w:eastAsia="ＭＳ ゴシック" w:hAnsi="ＭＳ ゴシック" w:hint="eastAsia"/>
                                <w:sz w:val="22"/>
                                <w:szCs w:val="22"/>
                              </w:rPr>
                              <w:t>法整備が進められてきた</w:t>
                            </w:r>
                            <w:r w:rsidR="0064521B">
                              <w:rPr>
                                <w:rFonts w:ascii="ＭＳ ゴシック" w:eastAsia="ＭＳ ゴシック" w:hAnsi="ＭＳ ゴシック" w:hint="eastAsia"/>
                                <w:sz w:val="22"/>
                                <w:szCs w:val="22"/>
                              </w:rPr>
                              <w:t>。</w:t>
                            </w:r>
                          </w:p>
                          <w:p w:rsidR="003D6F6E" w:rsidRDefault="003D6F6E" w:rsidP="003D6F6E">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とりわけ、</w:t>
                            </w:r>
                            <w:r>
                              <w:rPr>
                                <w:rFonts w:ascii="ＭＳ ゴシック" w:eastAsia="ＭＳ ゴシック" w:hAnsi="ＭＳ ゴシック" w:hint="eastAsia"/>
                                <w:sz w:val="22"/>
                                <w:szCs w:val="22"/>
                              </w:rPr>
                              <w:t>子どもの貧困対策に</w:t>
                            </w:r>
                            <w:r>
                              <w:rPr>
                                <w:rFonts w:ascii="ＭＳ ゴシック" w:eastAsia="ＭＳ ゴシック" w:hAnsi="ＭＳ ゴシック"/>
                                <w:sz w:val="22"/>
                                <w:szCs w:val="22"/>
                              </w:rPr>
                              <w:t>関しては、</w:t>
                            </w:r>
                            <w:r>
                              <w:rPr>
                                <w:rFonts w:ascii="ＭＳ ゴシック" w:eastAsia="ＭＳ ゴシック" w:hAnsi="ＭＳ ゴシック" w:hint="eastAsia"/>
                                <w:sz w:val="22"/>
                                <w:szCs w:val="22"/>
                              </w:rPr>
                              <w:t>そ</w:t>
                            </w:r>
                            <w:r w:rsidRPr="003D6F6E">
                              <w:rPr>
                                <w:rFonts w:ascii="ＭＳ ゴシック" w:eastAsia="ＭＳ ゴシック" w:hAnsi="ＭＳ ゴシック" w:hint="eastAsia"/>
                                <w:sz w:val="22"/>
                                <w:szCs w:val="22"/>
                              </w:rPr>
                              <w:t>の対応が喫緊の課題となっている中、府域における子どもの生活実態や学習状況を把握し、支援を必要とする子どもやその家庭に対する対策について検証を行うため、平成28年度に「子どもの生活に関する実態調査」を実施</w:t>
                            </w:r>
                            <w:r>
                              <w:rPr>
                                <w:rFonts w:ascii="ＭＳ ゴシック" w:eastAsia="ＭＳ ゴシック" w:hAnsi="ＭＳ ゴシック" w:hint="eastAsia"/>
                                <w:sz w:val="22"/>
                                <w:szCs w:val="22"/>
                              </w:rPr>
                              <w:t>。</w:t>
                            </w:r>
                          </w:p>
                          <w:p w:rsidR="003D6F6E" w:rsidRDefault="003D6F6E" w:rsidP="00155841">
                            <w:pPr>
                              <w:ind w:left="222" w:hangingChars="101" w:hanging="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その結果、</w:t>
                            </w:r>
                            <w:r>
                              <w:rPr>
                                <w:rFonts w:ascii="ＭＳ ゴシック" w:eastAsia="ＭＳ ゴシック" w:hAnsi="ＭＳ ゴシック" w:hint="eastAsia"/>
                                <w:sz w:val="22"/>
                                <w:szCs w:val="22"/>
                              </w:rPr>
                              <w:t>教育</w:t>
                            </w:r>
                            <w:r>
                              <w:rPr>
                                <w:rFonts w:ascii="ＭＳ ゴシック" w:eastAsia="ＭＳ ゴシック" w:hAnsi="ＭＳ ゴシック"/>
                                <w:sz w:val="22"/>
                                <w:szCs w:val="22"/>
                              </w:rPr>
                              <w:t>、収入、</w:t>
                            </w:r>
                            <w:r>
                              <w:rPr>
                                <w:rFonts w:ascii="ＭＳ ゴシック" w:eastAsia="ＭＳ ゴシック" w:hAnsi="ＭＳ ゴシック" w:hint="eastAsia"/>
                                <w:sz w:val="22"/>
                                <w:szCs w:val="22"/>
                              </w:rPr>
                              <w:t>就業</w:t>
                            </w:r>
                            <w:r>
                              <w:rPr>
                                <w:rFonts w:ascii="ＭＳ ゴシック" w:eastAsia="ＭＳ ゴシック" w:hAnsi="ＭＳ ゴシック"/>
                                <w:sz w:val="22"/>
                                <w:szCs w:val="22"/>
                              </w:rPr>
                              <w:t>、子どもとのつながりなど</w:t>
                            </w:r>
                            <w:r>
                              <w:rPr>
                                <w:rFonts w:ascii="ＭＳ ゴシック" w:eastAsia="ＭＳ ゴシック" w:hAnsi="ＭＳ ゴシック" w:hint="eastAsia"/>
                                <w:sz w:val="22"/>
                                <w:szCs w:val="22"/>
                              </w:rPr>
                              <w:t>多岐にわたる</w:t>
                            </w:r>
                            <w:r>
                              <w:rPr>
                                <w:rFonts w:ascii="ＭＳ ゴシック" w:eastAsia="ＭＳ ゴシック" w:hAnsi="ＭＳ ゴシック"/>
                                <w:sz w:val="22"/>
                                <w:szCs w:val="22"/>
                              </w:rPr>
                              <w:t>課題</w:t>
                            </w:r>
                            <w:r>
                              <w:rPr>
                                <w:rFonts w:ascii="ＭＳ ゴシック" w:eastAsia="ＭＳ ゴシック" w:hAnsi="ＭＳ ゴシック" w:hint="eastAsia"/>
                                <w:sz w:val="22"/>
                                <w:szCs w:val="22"/>
                              </w:rPr>
                              <w:t>への対応が</w:t>
                            </w:r>
                            <w:r>
                              <w:rPr>
                                <w:rFonts w:ascii="ＭＳ ゴシック" w:eastAsia="ＭＳ ゴシック" w:hAnsi="ＭＳ ゴシック"/>
                                <w:sz w:val="22"/>
                                <w:szCs w:val="22"/>
                              </w:rPr>
                              <w:t>必要であり、</w:t>
                            </w:r>
                            <w:r>
                              <w:rPr>
                                <w:rFonts w:ascii="ＭＳ ゴシック" w:eastAsia="ＭＳ ゴシック" w:hAnsi="ＭＳ ゴシック" w:hint="eastAsia"/>
                                <w:sz w:val="22"/>
                                <w:szCs w:val="22"/>
                              </w:rPr>
                              <w:t>これらは、</w:t>
                            </w:r>
                            <w:r>
                              <w:rPr>
                                <w:rFonts w:ascii="ＭＳ ゴシック" w:eastAsia="ＭＳ ゴシック" w:hAnsi="ＭＳ ゴシック"/>
                                <w:sz w:val="22"/>
                                <w:szCs w:val="22"/>
                              </w:rPr>
                              <w:t>ひとり親家庭</w:t>
                            </w:r>
                            <w:r w:rsidR="00FD636E">
                              <w:rPr>
                                <w:rFonts w:ascii="ＭＳ ゴシック" w:eastAsia="ＭＳ ゴシック" w:hAnsi="ＭＳ ゴシック" w:hint="eastAsia"/>
                                <w:sz w:val="22"/>
                                <w:szCs w:val="22"/>
                              </w:rPr>
                              <w:t>への</w:t>
                            </w:r>
                            <w:r w:rsidR="00FD636E">
                              <w:rPr>
                                <w:rFonts w:ascii="ＭＳ ゴシック" w:eastAsia="ＭＳ ゴシック" w:hAnsi="ＭＳ ゴシック"/>
                                <w:sz w:val="22"/>
                                <w:szCs w:val="22"/>
                              </w:rPr>
                              <w:t>支援と重複している</w:t>
                            </w:r>
                            <w:r w:rsidR="00FD636E">
                              <w:rPr>
                                <w:rFonts w:ascii="ＭＳ ゴシック" w:eastAsia="ＭＳ ゴシック" w:hAnsi="ＭＳ ゴシック" w:hint="eastAsia"/>
                                <w:sz w:val="22"/>
                                <w:szCs w:val="22"/>
                              </w:rPr>
                              <w:t>ところが多いと</w:t>
                            </w:r>
                            <w:r w:rsidR="00FD636E">
                              <w:rPr>
                                <w:rFonts w:ascii="ＭＳ ゴシック" w:eastAsia="ＭＳ ゴシック" w:hAnsi="ＭＳ ゴシック"/>
                                <w:sz w:val="22"/>
                                <w:szCs w:val="22"/>
                              </w:rPr>
                              <w:t>判明</w:t>
                            </w:r>
                            <w:r w:rsidR="00FD636E">
                              <w:rPr>
                                <w:rFonts w:ascii="ＭＳ ゴシック" w:eastAsia="ＭＳ ゴシック" w:hAnsi="ＭＳ ゴシック" w:hint="eastAsia"/>
                                <w:sz w:val="22"/>
                                <w:szCs w:val="22"/>
                              </w:rPr>
                              <w:t>。</w:t>
                            </w:r>
                          </w:p>
                          <w:p w:rsidR="00155841" w:rsidRDefault="00155841" w:rsidP="00155841">
                            <w:pPr>
                              <w:ind w:left="222" w:hangingChars="101" w:hanging="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D636E">
                              <w:rPr>
                                <w:rFonts w:ascii="ＭＳ ゴシック" w:eastAsia="ＭＳ ゴシック" w:hAnsi="ＭＳ ゴシック" w:hint="eastAsia"/>
                                <w:sz w:val="22"/>
                                <w:szCs w:val="22"/>
                              </w:rPr>
                              <w:t>こうしたことから、</w:t>
                            </w:r>
                            <w:r w:rsidR="00FD636E">
                              <w:rPr>
                                <w:rFonts w:ascii="ＭＳ ゴシック" w:eastAsia="ＭＳ ゴシック" w:hAnsi="ＭＳ ゴシック"/>
                                <w:sz w:val="22"/>
                                <w:szCs w:val="22"/>
                              </w:rPr>
                              <w:t>三</w:t>
                            </w:r>
                            <w:r w:rsidRPr="00155841">
                              <w:rPr>
                                <w:rFonts w:ascii="ＭＳ ゴシック" w:eastAsia="ＭＳ ゴシック" w:hAnsi="ＭＳ ゴシック" w:hint="eastAsia"/>
                                <w:sz w:val="22"/>
                                <w:szCs w:val="22"/>
                              </w:rPr>
                              <w:t>次計画に基づく施策の</w:t>
                            </w:r>
                            <w:r w:rsidR="00FD636E">
                              <w:rPr>
                                <w:rFonts w:ascii="ＭＳ ゴシック" w:eastAsia="ＭＳ ゴシック" w:hAnsi="ＭＳ ゴシック" w:hint="eastAsia"/>
                                <w:sz w:val="22"/>
                                <w:szCs w:val="22"/>
                              </w:rPr>
                              <w:t>実施状況や</w:t>
                            </w:r>
                            <w:r w:rsidRPr="00155841">
                              <w:rPr>
                                <w:rFonts w:ascii="ＭＳ ゴシック" w:eastAsia="ＭＳ ゴシック" w:hAnsi="ＭＳ ゴシック" w:hint="eastAsia"/>
                                <w:sz w:val="22"/>
                                <w:szCs w:val="22"/>
                              </w:rPr>
                              <w:t>評価</w:t>
                            </w:r>
                            <w:r w:rsidR="00FD636E">
                              <w:rPr>
                                <w:rFonts w:ascii="ＭＳ ゴシック" w:eastAsia="ＭＳ ゴシック" w:hAnsi="ＭＳ ゴシック" w:hint="eastAsia"/>
                                <w:sz w:val="22"/>
                                <w:szCs w:val="22"/>
                              </w:rPr>
                              <w:t>など</w:t>
                            </w:r>
                            <w:r w:rsidRPr="00155841">
                              <w:rPr>
                                <w:rFonts w:ascii="ＭＳ ゴシック" w:eastAsia="ＭＳ ゴシック" w:hAnsi="ＭＳ ゴシック" w:hint="eastAsia"/>
                                <w:sz w:val="22"/>
                                <w:szCs w:val="22"/>
                              </w:rPr>
                              <w:t>を踏まえ、</w:t>
                            </w:r>
                            <w:r w:rsidR="00FD636E">
                              <w:rPr>
                                <w:rFonts w:ascii="ＭＳ ゴシック" w:eastAsia="ＭＳ ゴシック" w:hAnsi="ＭＳ ゴシック" w:hint="eastAsia"/>
                                <w:sz w:val="22"/>
                                <w:szCs w:val="22"/>
                              </w:rPr>
                              <w:t>令和</w:t>
                            </w:r>
                            <w:r w:rsidRPr="00155841">
                              <w:rPr>
                                <w:rFonts w:ascii="ＭＳ ゴシック" w:eastAsia="ＭＳ ゴシック" w:hAnsi="ＭＳ ゴシック" w:hint="eastAsia"/>
                                <w:sz w:val="22"/>
                                <w:szCs w:val="22"/>
                              </w:rPr>
                              <w:t>2年度以降の</w:t>
                            </w:r>
                            <w:r w:rsidR="00FD636E">
                              <w:rPr>
                                <w:rFonts w:ascii="ＭＳ ゴシック" w:eastAsia="ＭＳ ゴシック" w:hAnsi="ＭＳ ゴシック" w:hint="eastAsia"/>
                                <w:sz w:val="22"/>
                                <w:szCs w:val="22"/>
                              </w:rPr>
                              <w:t>ひとり親</w:t>
                            </w:r>
                            <w:r w:rsidRPr="00155841">
                              <w:rPr>
                                <w:rFonts w:ascii="ＭＳ ゴシック" w:eastAsia="ＭＳ ゴシック" w:hAnsi="ＭＳ ゴシック" w:hint="eastAsia"/>
                                <w:sz w:val="22"/>
                                <w:szCs w:val="22"/>
                              </w:rPr>
                              <w:t>家庭等の自立を促進するための支援のあり方や今後の施策の方向性を示すとともに、総合的な事業展開を図るため、「第</w:t>
                            </w:r>
                            <w:r w:rsidR="00FD636E">
                              <w:rPr>
                                <w:rFonts w:ascii="ＭＳ ゴシック" w:eastAsia="ＭＳ ゴシック" w:hAnsi="ＭＳ ゴシック" w:hint="eastAsia"/>
                                <w:sz w:val="22"/>
                                <w:szCs w:val="22"/>
                              </w:rPr>
                              <w:t>四</w:t>
                            </w:r>
                            <w:r w:rsidRPr="00155841">
                              <w:rPr>
                                <w:rFonts w:ascii="ＭＳ ゴシック" w:eastAsia="ＭＳ ゴシック" w:hAnsi="ＭＳ ゴシック" w:hint="eastAsia"/>
                                <w:sz w:val="22"/>
                                <w:szCs w:val="22"/>
                              </w:rPr>
                              <w:t>次大阪府</w:t>
                            </w:r>
                            <w:r w:rsidR="00FD636E">
                              <w:rPr>
                                <w:rFonts w:ascii="ＭＳ ゴシック" w:eastAsia="ＭＳ ゴシック" w:hAnsi="ＭＳ ゴシック" w:hint="eastAsia"/>
                                <w:sz w:val="22"/>
                                <w:szCs w:val="22"/>
                              </w:rPr>
                              <w:t>ひとり親</w:t>
                            </w:r>
                            <w:r w:rsidRPr="00155841">
                              <w:rPr>
                                <w:rFonts w:ascii="ＭＳ ゴシック" w:eastAsia="ＭＳ ゴシック" w:hAnsi="ＭＳ ゴシック" w:hint="eastAsia"/>
                                <w:sz w:val="22"/>
                                <w:szCs w:val="22"/>
                              </w:rPr>
                              <w:t>家庭等自立促進計画」を策定</w:t>
                            </w:r>
                            <w:r w:rsidR="00FD636E">
                              <w:rPr>
                                <w:rFonts w:ascii="ＭＳ ゴシック" w:eastAsia="ＭＳ ゴシック" w:hAnsi="ＭＳ ゴシック" w:hint="eastAsia"/>
                                <w:sz w:val="22"/>
                                <w:szCs w:val="22"/>
                              </w:rPr>
                              <w:t>するもの</w:t>
                            </w:r>
                            <w:r w:rsidRPr="00155841">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29849" id="Rectangle 2" o:spid="_x0000_s1030" style="position:absolute;left:0;text-align:left;margin-left:4.1pt;margin-top:18.35pt;width:361pt;height:440.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">
                <v:shadow on="t" opacity=".5" offset="6pt,6pt"/>
                <v:textbox inset="5.85pt,.7pt,5.85pt,.7pt">
                  <w:txbxContent>
                    <w:p w:rsidR="003167F9" w:rsidRDefault="003167F9" w:rsidP="00BF3054">
                      <w:pPr>
                        <w:rPr>
                          <w:rFonts w:ascii="HGPｺﾞｼｯｸE" w:eastAsia="HGPｺﾞｼｯｸE"/>
                          <w:sz w:val="24"/>
                        </w:rPr>
                      </w:pPr>
                    </w:p>
                    <w:p w:rsidR="00155841" w:rsidRDefault="006F0056" w:rsidP="0015584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A00DF">
                        <w:rPr>
                          <w:rFonts w:ascii="ＭＳ ゴシック" w:eastAsia="ＭＳ ゴシック" w:hAnsi="ＭＳ ゴシック" w:hint="eastAsia"/>
                          <w:sz w:val="22"/>
                          <w:szCs w:val="22"/>
                        </w:rPr>
                        <w:t xml:space="preserve">　</w:t>
                      </w:r>
                      <w:r w:rsidR="00155841" w:rsidRPr="00155841">
                        <w:rPr>
                          <w:rFonts w:ascii="ＭＳ ゴシック" w:eastAsia="ＭＳ ゴシック" w:hAnsi="ＭＳ ゴシック" w:hint="eastAsia"/>
                          <w:sz w:val="22"/>
                          <w:szCs w:val="22"/>
                        </w:rPr>
                        <w:t>大阪府では、平成16年3月に「大阪府母子家庭等自立促進計画」、平成21年12月に「第二次大阪府母子家庭等自立促進計画」</w:t>
                      </w:r>
                      <w:r w:rsidR="003D6F6E">
                        <w:rPr>
                          <w:rFonts w:ascii="ＭＳ ゴシック" w:eastAsia="ＭＳ ゴシック" w:hAnsi="ＭＳ ゴシック" w:hint="eastAsia"/>
                          <w:sz w:val="22"/>
                          <w:szCs w:val="22"/>
                        </w:rPr>
                        <w:t>、平成</w:t>
                      </w:r>
                      <w:r w:rsidR="003D6F6E">
                        <w:rPr>
                          <w:rFonts w:ascii="ＭＳ ゴシック" w:eastAsia="ＭＳ ゴシック" w:hAnsi="ＭＳ ゴシック"/>
                          <w:sz w:val="22"/>
                          <w:szCs w:val="22"/>
                        </w:rPr>
                        <w:t>27年</w:t>
                      </w:r>
                      <w:r w:rsidR="003D6F6E">
                        <w:rPr>
                          <w:rFonts w:ascii="ＭＳ ゴシック" w:eastAsia="ＭＳ ゴシック" w:hAnsi="ＭＳ ゴシック" w:hint="eastAsia"/>
                          <w:sz w:val="22"/>
                          <w:szCs w:val="22"/>
                        </w:rPr>
                        <w:t>3月</w:t>
                      </w:r>
                      <w:r w:rsidR="003D6F6E">
                        <w:rPr>
                          <w:rFonts w:ascii="ＭＳ ゴシック" w:eastAsia="ＭＳ ゴシック" w:hAnsi="ＭＳ ゴシック"/>
                          <w:sz w:val="22"/>
                          <w:szCs w:val="22"/>
                        </w:rPr>
                        <w:t>に</w:t>
                      </w:r>
                      <w:r w:rsidR="003D6F6E" w:rsidRPr="00155841">
                        <w:rPr>
                          <w:rFonts w:ascii="ＭＳ ゴシック" w:eastAsia="ＭＳ ゴシック" w:hAnsi="ＭＳ ゴシック" w:hint="eastAsia"/>
                          <w:sz w:val="22"/>
                          <w:szCs w:val="22"/>
                        </w:rPr>
                        <w:t>「第</w:t>
                      </w:r>
                      <w:r w:rsidR="003D6F6E">
                        <w:rPr>
                          <w:rFonts w:ascii="ＭＳ ゴシック" w:eastAsia="ＭＳ ゴシック" w:hAnsi="ＭＳ ゴシック"/>
                          <w:sz w:val="22"/>
                          <w:szCs w:val="22"/>
                        </w:rPr>
                        <w:t>三</w:t>
                      </w:r>
                      <w:r w:rsidR="003D6F6E" w:rsidRPr="00155841">
                        <w:rPr>
                          <w:rFonts w:ascii="ＭＳ ゴシック" w:eastAsia="ＭＳ ゴシック" w:hAnsi="ＭＳ ゴシック" w:hint="eastAsia"/>
                          <w:sz w:val="22"/>
                          <w:szCs w:val="22"/>
                        </w:rPr>
                        <w:t>次大阪府</w:t>
                      </w:r>
                      <w:r w:rsidR="003D6F6E">
                        <w:rPr>
                          <w:rFonts w:ascii="ＭＳ ゴシック" w:eastAsia="ＭＳ ゴシック" w:hAnsi="ＭＳ ゴシック" w:hint="eastAsia"/>
                          <w:sz w:val="22"/>
                          <w:szCs w:val="22"/>
                        </w:rPr>
                        <w:t>ひとり親</w:t>
                      </w:r>
                      <w:r w:rsidR="003D6F6E" w:rsidRPr="00155841">
                        <w:rPr>
                          <w:rFonts w:ascii="ＭＳ ゴシック" w:eastAsia="ＭＳ ゴシック" w:hAnsi="ＭＳ ゴシック" w:hint="eastAsia"/>
                          <w:sz w:val="22"/>
                          <w:szCs w:val="22"/>
                        </w:rPr>
                        <w:t>家庭等自立促進計画」</w:t>
                      </w:r>
                      <w:r w:rsidR="00155841" w:rsidRPr="00155841">
                        <w:rPr>
                          <w:rFonts w:ascii="ＭＳ ゴシック" w:eastAsia="ＭＳ ゴシック" w:hAnsi="ＭＳ ゴシック" w:hint="eastAsia"/>
                          <w:sz w:val="22"/>
                          <w:szCs w:val="22"/>
                        </w:rPr>
                        <w:t>を策定し、</w:t>
                      </w:r>
                      <w:r w:rsidR="003D6F6E">
                        <w:rPr>
                          <w:rFonts w:ascii="ＭＳ ゴシック" w:eastAsia="ＭＳ ゴシック" w:hAnsi="ＭＳ ゴシック" w:hint="eastAsia"/>
                          <w:sz w:val="22"/>
                          <w:szCs w:val="22"/>
                        </w:rPr>
                        <w:t>ひとり親</w:t>
                      </w:r>
                      <w:r w:rsidR="00155841" w:rsidRPr="00155841">
                        <w:rPr>
                          <w:rFonts w:ascii="ＭＳ ゴシック" w:eastAsia="ＭＳ ゴシック" w:hAnsi="ＭＳ ゴシック" w:hint="eastAsia"/>
                          <w:sz w:val="22"/>
                          <w:szCs w:val="22"/>
                        </w:rPr>
                        <w:t>家庭等の自立支援施策の推進に努めてきた。</w:t>
                      </w:r>
                    </w:p>
                    <w:p w:rsidR="00BF3054" w:rsidRDefault="006F0056" w:rsidP="003D6F6E">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55841" w:rsidRPr="00155841">
                        <w:rPr>
                          <w:rFonts w:ascii="ＭＳ ゴシック" w:eastAsia="ＭＳ ゴシック" w:hAnsi="ＭＳ ゴシック" w:hint="eastAsia"/>
                          <w:sz w:val="22"/>
                          <w:szCs w:val="22"/>
                        </w:rPr>
                        <w:t>この間、</w:t>
                      </w:r>
                      <w:r w:rsidR="00155841" w:rsidRPr="00B01115">
                        <w:rPr>
                          <w:rFonts w:ascii="ＭＳ ゴシック" w:eastAsia="ＭＳ ゴシック" w:hAnsi="ＭＳ ゴシック" w:hint="eastAsia"/>
                          <w:sz w:val="22"/>
                          <w:szCs w:val="22"/>
                          <w:u w:val="wave"/>
                        </w:rPr>
                        <w:t>「母子家庭の母及び父子家庭の父の就業の支援に関する特別措置法」</w:t>
                      </w:r>
                      <w:r w:rsidR="003D6F6E">
                        <w:rPr>
                          <w:rFonts w:ascii="ＭＳ ゴシック" w:eastAsia="ＭＳ ゴシック" w:hAnsi="ＭＳ ゴシック" w:hint="eastAsia"/>
                          <w:sz w:val="22"/>
                          <w:szCs w:val="22"/>
                          <w:u w:val="wave"/>
                        </w:rPr>
                        <w:t>の</w:t>
                      </w:r>
                      <w:r w:rsidR="00155841" w:rsidRPr="00155841">
                        <w:rPr>
                          <w:rFonts w:ascii="ＭＳ ゴシック" w:eastAsia="ＭＳ ゴシック" w:hAnsi="ＭＳ ゴシック" w:hint="eastAsia"/>
                          <w:sz w:val="22"/>
                          <w:szCs w:val="22"/>
                        </w:rPr>
                        <w:t>施行</w:t>
                      </w:r>
                      <w:r w:rsidR="00724739">
                        <w:rPr>
                          <w:rFonts w:ascii="ＭＳ ゴシック" w:eastAsia="ＭＳ ゴシック" w:hAnsi="ＭＳ ゴシック" w:hint="eastAsia"/>
                          <w:sz w:val="22"/>
                          <w:szCs w:val="22"/>
                        </w:rPr>
                        <w:t>（平成25年3月）</w:t>
                      </w:r>
                      <w:r w:rsidR="003D6F6E">
                        <w:rPr>
                          <w:rFonts w:ascii="ＭＳ ゴシック" w:eastAsia="ＭＳ ゴシック" w:hAnsi="ＭＳ ゴシック" w:hint="eastAsia"/>
                          <w:sz w:val="22"/>
                          <w:szCs w:val="22"/>
                        </w:rPr>
                        <w:t>や、</w:t>
                      </w:r>
                      <w:r w:rsidR="00155841" w:rsidRPr="00155841">
                        <w:rPr>
                          <w:rFonts w:ascii="ＭＳ ゴシック" w:eastAsia="ＭＳ ゴシック" w:hAnsi="ＭＳ ゴシック" w:hint="eastAsia"/>
                          <w:sz w:val="22"/>
                          <w:szCs w:val="22"/>
                        </w:rPr>
                        <w:t>母子及び寡婦福祉法</w:t>
                      </w:r>
                      <w:r w:rsidR="003D6F6E">
                        <w:rPr>
                          <w:rFonts w:ascii="ＭＳ ゴシック" w:eastAsia="ＭＳ ゴシック" w:hAnsi="ＭＳ ゴシック" w:hint="eastAsia"/>
                          <w:sz w:val="22"/>
                          <w:szCs w:val="22"/>
                        </w:rPr>
                        <w:t>から、</w:t>
                      </w:r>
                      <w:r w:rsidR="00155841" w:rsidRPr="00155841">
                        <w:rPr>
                          <w:rFonts w:ascii="ＭＳ ゴシック" w:eastAsia="ＭＳ ゴシック" w:hAnsi="ＭＳ ゴシック" w:hint="eastAsia"/>
                          <w:sz w:val="22"/>
                          <w:szCs w:val="22"/>
                        </w:rPr>
                        <w:t>「</w:t>
                      </w:r>
                      <w:r w:rsidR="00155841" w:rsidRPr="00B01115">
                        <w:rPr>
                          <w:rFonts w:ascii="ＭＳ ゴシック" w:eastAsia="ＭＳ ゴシック" w:hAnsi="ＭＳ ゴシック" w:hint="eastAsia"/>
                          <w:sz w:val="22"/>
                          <w:szCs w:val="22"/>
                          <w:u w:val="wave"/>
                        </w:rPr>
                        <w:t>母子及び父子並びに寡婦福祉法</w:t>
                      </w:r>
                      <w:r w:rsidR="00155841" w:rsidRPr="00155841">
                        <w:rPr>
                          <w:rFonts w:ascii="ＭＳ ゴシック" w:eastAsia="ＭＳ ゴシック" w:hAnsi="ＭＳ ゴシック" w:hint="eastAsia"/>
                          <w:sz w:val="22"/>
                          <w:szCs w:val="22"/>
                        </w:rPr>
                        <w:t>」</w:t>
                      </w:r>
                      <w:r w:rsidR="003D6F6E">
                        <w:rPr>
                          <w:rFonts w:ascii="ＭＳ ゴシック" w:eastAsia="ＭＳ ゴシック" w:hAnsi="ＭＳ ゴシック" w:hint="eastAsia"/>
                          <w:sz w:val="22"/>
                          <w:szCs w:val="22"/>
                        </w:rPr>
                        <w:t>に</w:t>
                      </w:r>
                      <w:r w:rsidR="00155841" w:rsidRPr="00155841">
                        <w:rPr>
                          <w:rFonts w:ascii="ＭＳ ゴシック" w:eastAsia="ＭＳ ゴシック" w:hAnsi="ＭＳ ゴシック" w:hint="eastAsia"/>
                          <w:sz w:val="22"/>
                          <w:szCs w:val="22"/>
                        </w:rPr>
                        <w:t>改正</w:t>
                      </w:r>
                      <w:r w:rsidR="00724739">
                        <w:rPr>
                          <w:rFonts w:ascii="ＭＳ ゴシック" w:eastAsia="ＭＳ ゴシック" w:hAnsi="ＭＳ ゴシック" w:hint="eastAsia"/>
                          <w:sz w:val="22"/>
                          <w:szCs w:val="22"/>
                        </w:rPr>
                        <w:t>（平成26年10月</w:t>
                      </w:r>
                      <w:r w:rsidR="003D6F6E">
                        <w:rPr>
                          <w:rFonts w:ascii="ＭＳ ゴシック" w:eastAsia="ＭＳ ゴシック" w:hAnsi="ＭＳ ゴシック" w:hint="eastAsia"/>
                          <w:sz w:val="22"/>
                          <w:szCs w:val="22"/>
                        </w:rPr>
                        <w:t>）されたほか、</w:t>
                      </w:r>
                      <w:r w:rsidR="00155841" w:rsidRPr="00155841">
                        <w:rPr>
                          <w:rFonts w:ascii="ＭＳ ゴシック" w:eastAsia="ＭＳ ゴシック" w:hAnsi="ＭＳ ゴシック" w:hint="eastAsia"/>
                          <w:sz w:val="22"/>
                          <w:szCs w:val="22"/>
                        </w:rPr>
                        <w:t>「</w:t>
                      </w:r>
                      <w:r w:rsidR="00155841" w:rsidRPr="00B01115">
                        <w:rPr>
                          <w:rFonts w:ascii="ＭＳ ゴシック" w:eastAsia="ＭＳ ゴシック" w:hAnsi="ＭＳ ゴシック" w:hint="eastAsia"/>
                          <w:sz w:val="22"/>
                          <w:szCs w:val="22"/>
                          <w:u w:val="wave"/>
                        </w:rPr>
                        <w:t>子どもの貧困対策の推進に関する法律</w:t>
                      </w:r>
                      <w:r w:rsidR="00155841" w:rsidRPr="00155841">
                        <w:rPr>
                          <w:rFonts w:ascii="ＭＳ ゴシック" w:eastAsia="ＭＳ ゴシック" w:hAnsi="ＭＳ ゴシック" w:hint="eastAsia"/>
                          <w:sz w:val="22"/>
                          <w:szCs w:val="22"/>
                        </w:rPr>
                        <w:t>」</w:t>
                      </w:r>
                      <w:r w:rsidR="003D6F6E">
                        <w:rPr>
                          <w:rFonts w:ascii="ＭＳ ゴシック" w:eastAsia="ＭＳ ゴシック" w:hAnsi="ＭＳ ゴシック" w:hint="eastAsia"/>
                          <w:sz w:val="22"/>
                          <w:szCs w:val="22"/>
                        </w:rPr>
                        <w:t>が施行</w:t>
                      </w:r>
                      <w:r w:rsidR="00CF137D">
                        <w:rPr>
                          <w:rFonts w:ascii="ＭＳ ゴシック" w:eastAsia="ＭＳ ゴシック" w:hAnsi="ＭＳ ゴシック" w:hint="eastAsia"/>
                          <w:sz w:val="22"/>
                          <w:szCs w:val="22"/>
                        </w:rPr>
                        <w:t>（平成26年1月）</w:t>
                      </w:r>
                      <w:r w:rsidR="003D6F6E">
                        <w:rPr>
                          <w:rFonts w:ascii="ＭＳ ゴシック" w:eastAsia="ＭＳ ゴシック" w:hAnsi="ＭＳ ゴシック" w:hint="eastAsia"/>
                          <w:sz w:val="22"/>
                          <w:szCs w:val="22"/>
                        </w:rPr>
                        <w:t>されるなど、ひとり親</w:t>
                      </w:r>
                      <w:r w:rsidR="003D6F6E">
                        <w:rPr>
                          <w:rFonts w:ascii="ＭＳ ゴシック" w:eastAsia="ＭＳ ゴシック" w:hAnsi="ＭＳ ゴシック"/>
                          <w:sz w:val="22"/>
                          <w:szCs w:val="22"/>
                        </w:rPr>
                        <w:t>家庭等に関係する各種</w:t>
                      </w:r>
                      <w:r w:rsidR="003D6F6E">
                        <w:rPr>
                          <w:rFonts w:ascii="ＭＳ ゴシック" w:eastAsia="ＭＳ ゴシック" w:hAnsi="ＭＳ ゴシック" w:hint="eastAsia"/>
                          <w:sz w:val="22"/>
                          <w:szCs w:val="22"/>
                        </w:rPr>
                        <w:t>法整備が進められてきた</w:t>
                      </w:r>
                      <w:r w:rsidR="0064521B">
                        <w:rPr>
                          <w:rFonts w:ascii="ＭＳ ゴシック" w:eastAsia="ＭＳ ゴシック" w:hAnsi="ＭＳ ゴシック" w:hint="eastAsia"/>
                          <w:sz w:val="22"/>
                          <w:szCs w:val="22"/>
                        </w:rPr>
                        <w:t>。</w:t>
                      </w:r>
                    </w:p>
                    <w:p w:rsidR="003D6F6E" w:rsidRDefault="003D6F6E" w:rsidP="003D6F6E">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とりわけ、</w:t>
                      </w:r>
                      <w:r>
                        <w:rPr>
                          <w:rFonts w:ascii="ＭＳ ゴシック" w:eastAsia="ＭＳ ゴシック" w:hAnsi="ＭＳ ゴシック" w:hint="eastAsia"/>
                          <w:sz w:val="22"/>
                          <w:szCs w:val="22"/>
                        </w:rPr>
                        <w:t>子どもの貧困対策に</w:t>
                      </w:r>
                      <w:r>
                        <w:rPr>
                          <w:rFonts w:ascii="ＭＳ ゴシック" w:eastAsia="ＭＳ ゴシック" w:hAnsi="ＭＳ ゴシック"/>
                          <w:sz w:val="22"/>
                          <w:szCs w:val="22"/>
                        </w:rPr>
                        <w:t>関しては、</w:t>
                      </w:r>
                      <w:r>
                        <w:rPr>
                          <w:rFonts w:ascii="ＭＳ ゴシック" w:eastAsia="ＭＳ ゴシック" w:hAnsi="ＭＳ ゴシック" w:hint="eastAsia"/>
                          <w:sz w:val="22"/>
                          <w:szCs w:val="22"/>
                        </w:rPr>
                        <w:t>そ</w:t>
                      </w:r>
                      <w:r w:rsidRPr="003D6F6E">
                        <w:rPr>
                          <w:rFonts w:ascii="ＭＳ ゴシック" w:eastAsia="ＭＳ ゴシック" w:hAnsi="ＭＳ ゴシック" w:hint="eastAsia"/>
                          <w:sz w:val="22"/>
                          <w:szCs w:val="22"/>
                        </w:rPr>
                        <w:t>の対応が喫緊の課題となっている中、府域における子どもの生活実態や学習状況を把握し、支援を必要とする子どもやその家庭に対する対策について検証を行うため、平成28年度に「子どもの生活に関する実態調査」を実施</w:t>
                      </w:r>
                      <w:r>
                        <w:rPr>
                          <w:rFonts w:ascii="ＭＳ ゴシック" w:eastAsia="ＭＳ ゴシック" w:hAnsi="ＭＳ ゴシック" w:hint="eastAsia"/>
                          <w:sz w:val="22"/>
                          <w:szCs w:val="22"/>
                        </w:rPr>
                        <w:t>。</w:t>
                      </w:r>
                    </w:p>
                    <w:p w:rsidR="003D6F6E" w:rsidRDefault="003D6F6E" w:rsidP="00155841">
                      <w:pPr>
                        <w:ind w:left="222" w:hangingChars="101" w:hanging="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その結果、</w:t>
                      </w:r>
                      <w:r>
                        <w:rPr>
                          <w:rFonts w:ascii="ＭＳ ゴシック" w:eastAsia="ＭＳ ゴシック" w:hAnsi="ＭＳ ゴシック" w:hint="eastAsia"/>
                          <w:sz w:val="22"/>
                          <w:szCs w:val="22"/>
                        </w:rPr>
                        <w:t>教育</w:t>
                      </w:r>
                      <w:r>
                        <w:rPr>
                          <w:rFonts w:ascii="ＭＳ ゴシック" w:eastAsia="ＭＳ ゴシック" w:hAnsi="ＭＳ ゴシック"/>
                          <w:sz w:val="22"/>
                          <w:szCs w:val="22"/>
                        </w:rPr>
                        <w:t>、収入、</w:t>
                      </w:r>
                      <w:r>
                        <w:rPr>
                          <w:rFonts w:ascii="ＭＳ ゴシック" w:eastAsia="ＭＳ ゴシック" w:hAnsi="ＭＳ ゴシック" w:hint="eastAsia"/>
                          <w:sz w:val="22"/>
                          <w:szCs w:val="22"/>
                        </w:rPr>
                        <w:t>就業</w:t>
                      </w:r>
                      <w:r>
                        <w:rPr>
                          <w:rFonts w:ascii="ＭＳ ゴシック" w:eastAsia="ＭＳ ゴシック" w:hAnsi="ＭＳ ゴシック"/>
                          <w:sz w:val="22"/>
                          <w:szCs w:val="22"/>
                        </w:rPr>
                        <w:t>、子どもとのつながりなど</w:t>
                      </w:r>
                      <w:r>
                        <w:rPr>
                          <w:rFonts w:ascii="ＭＳ ゴシック" w:eastAsia="ＭＳ ゴシック" w:hAnsi="ＭＳ ゴシック" w:hint="eastAsia"/>
                          <w:sz w:val="22"/>
                          <w:szCs w:val="22"/>
                        </w:rPr>
                        <w:t>多岐にわたる</w:t>
                      </w:r>
                      <w:r>
                        <w:rPr>
                          <w:rFonts w:ascii="ＭＳ ゴシック" w:eastAsia="ＭＳ ゴシック" w:hAnsi="ＭＳ ゴシック"/>
                          <w:sz w:val="22"/>
                          <w:szCs w:val="22"/>
                        </w:rPr>
                        <w:t>課題</w:t>
                      </w:r>
                      <w:r>
                        <w:rPr>
                          <w:rFonts w:ascii="ＭＳ ゴシック" w:eastAsia="ＭＳ ゴシック" w:hAnsi="ＭＳ ゴシック" w:hint="eastAsia"/>
                          <w:sz w:val="22"/>
                          <w:szCs w:val="22"/>
                        </w:rPr>
                        <w:t>への対応が</w:t>
                      </w:r>
                      <w:r>
                        <w:rPr>
                          <w:rFonts w:ascii="ＭＳ ゴシック" w:eastAsia="ＭＳ ゴシック" w:hAnsi="ＭＳ ゴシック"/>
                          <w:sz w:val="22"/>
                          <w:szCs w:val="22"/>
                        </w:rPr>
                        <w:t>必要であり、</w:t>
                      </w:r>
                      <w:r>
                        <w:rPr>
                          <w:rFonts w:ascii="ＭＳ ゴシック" w:eastAsia="ＭＳ ゴシック" w:hAnsi="ＭＳ ゴシック" w:hint="eastAsia"/>
                          <w:sz w:val="22"/>
                          <w:szCs w:val="22"/>
                        </w:rPr>
                        <w:t>これらは、</w:t>
                      </w:r>
                      <w:r>
                        <w:rPr>
                          <w:rFonts w:ascii="ＭＳ ゴシック" w:eastAsia="ＭＳ ゴシック" w:hAnsi="ＭＳ ゴシック"/>
                          <w:sz w:val="22"/>
                          <w:szCs w:val="22"/>
                        </w:rPr>
                        <w:t>ひとり親家庭</w:t>
                      </w:r>
                      <w:r w:rsidR="00FD636E">
                        <w:rPr>
                          <w:rFonts w:ascii="ＭＳ ゴシック" w:eastAsia="ＭＳ ゴシック" w:hAnsi="ＭＳ ゴシック" w:hint="eastAsia"/>
                          <w:sz w:val="22"/>
                          <w:szCs w:val="22"/>
                        </w:rPr>
                        <w:t>への</w:t>
                      </w:r>
                      <w:r w:rsidR="00FD636E">
                        <w:rPr>
                          <w:rFonts w:ascii="ＭＳ ゴシック" w:eastAsia="ＭＳ ゴシック" w:hAnsi="ＭＳ ゴシック"/>
                          <w:sz w:val="22"/>
                          <w:szCs w:val="22"/>
                        </w:rPr>
                        <w:t>支援と重複している</w:t>
                      </w:r>
                      <w:r w:rsidR="00FD636E">
                        <w:rPr>
                          <w:rFonts w:ascii="ＭＳ ゴシック" w:eastAsia="ＭＳ ゴシック" w:hAnsi="ＭＳ ゴシック" w:hint="eastAsia"/>
                          <w:sz w:val="22"/>
                          <w:szCs w:val="22"/>
                        </w:rPr>
                        <w:t>ところが多いと</w:t>
                      </w:r>
                      <w:r w:rsidR="00FD636E">
                        <w:rPr>
                          <w:rFonts w:ascii="ＭＳ ゴシック" w:eastAsia="ＭＳ ゴシック" w:hAnsi="ＭＳ ゴシック"/>
                          <w:sz w:val="22"/>
                          <w:szCs w:val="22"/>
                        </w:rPr>
                        <w:t>判明</w:t>
                      </w:r>
                      <w:r w:rsidR="00FD636E">
                        <w:rPr>
                          <w:rFonts w:ascii="ＭＳ ゴシック" w:eastAsia="ＭＳ ゴシック" w:hAnsi="ＭＳ ゴシック" w:hint="eastAsia"/>
                          <w:sz w:val="22"/>
                          <w:szCs w:val="22"/>
                        </w:rPr>
                        <w:t>。</w:t>
                      </w:r>
                    </w:p>
                    <w:p w:rsidR="00155841" w:rsidRDefault="00155841" w:rsidP="00155841">
                      <w:pPr>
                        <w:ind w:left="222" w:hangingChars="101" w:hanging="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D636E">
                        <w:rPr>
                          <w:rFonts w:ascii="ＭＳ ゴシック" w:eastAsia="ＭＳ ゴシック" w:hAnsi="ＭＳ ゴシック" w:hint="eastAsia"/>
                          <w:sz w:val="22"/>
                          <w:szCs w:val="22"/>
                        </w:rPr>
                        <w:t>こうしたことから、</w:t>
                      </w:r>
                      <w:r w:rsidR="00FD636E">
                        <w:rPr>
                          <w:rFonts w:ascii="ＭＳ ゴシック" w:eastAsia="ＭＳ ゴシック" w:hAnsi="ＭＳ ゴシック"/>
                          <w:sz w:val="22"/>
                          <w:szCs w:val="22"/>
                        </w:rPr>
                        <w:t>三</w:t>
                      </w:r>
                      <w:r w:rsidRPr="00155841">
                        <w:rPr>
                          <w:rFonts w:ascii="ＭＳ ゴシック" w:eastAsia="ＭＳ ゴシック" w:hAnsi="ＭＳ ゴシック" w:hint="eastAsia"/>
                          <w:sz w:val="22"/>
                          <w:szCs w:val="22"/>
                        </w:rPr>
                        <w:t>次計画に基づく施策の</w:t>
                      </w:r>
                      <w:r w:rsidR="00FD636E">
                        <w:rPr>
                          <w:rFonts w:ascii="ＭＳ ゴシック" w:eastAsia="ＭＳ ゴシック" w:hAnsi="ＭＳ ゴシック" w:hint="eastAsia"/>
                          <w:sz w:val="22"/>
                          <w:szCs w:val="22"/>
                        </w:rPr>
                        <w:t>実施状況や</w:t>
                      </w:r>
                      <w:r w:rsidRPr="00155841">
                        <w:rPr>
                          <w:rFonts w:ascii="ＭＳ ゴシック" w:eastAsia="ＭＳ ゴシック" w:hAnsi="ＭＳ ゴシック" w:hint="eastAsia"/>
                          <w:sz w:val="22"/>
                          <w:szCs w:val="22"/>
                        </w:rPr>
                        <w:t>評価</w:t>
                      </w:r>
                      <w:r w:rsidR="00FD636E">
                        <w:rPr>
                          <w:rFonts w:ascii="ＭＳ ゴシック" w:eastAsia="ＭＳ ゴシック" w:hAnsi="ＭＳ ゴシック" w:hint="eastAsia"/>
                          <w:sz w:val="22"/>
                          <w:szCs w:val="22"/>
                        </w:rPr>
                        <w:t>など</w:t>
                      </w:r>
                      <w:r w:rsidRPr="00155841">
                        <w:rPr>
                          <w:rFonts w:ascii="ＭＳ ゴシック" w:eastAsia="ＭＳ ゴシック" w:hAnsi="ＭＳ ゴシック" w:hint="eastAsia"/>
                          <w:sz w:val="22"/>
                          <w:szCs w:val="22"/>
                        </w:rPr>
                        <w:t>を踏まえ、</w:t>
                      </w:r>
                      <w:r w:rsidR="00FD636E">
                        <w:rPr>
                          <w:rFonts w:ascii="ＭＳ ゴシック" w:eastAsia="ＭＳ ゴシック" w:hAnsi="ＭＳ ゴシック" w:hint="eastAsia"/>
                          <w:sz w:val="22"/>
                          <w:szCs w:val="22"/>
                        </w:rPr>
                        <w:t>令和</w:t>
                      </w:r>
                      <w:r w:rsidRPr="00155841">
                        <w:rPr>
                          <w:rFonts w:ascii="ＭＳ ゴシック" w:eastAsia="ＭＳ ゴシック" w:hAnsi="ＭＳ ゴシック" w:hint="eastAsia"/>
                          <w:sz w:val="22"/>
                          <w:szCs w:val="22"/>
                        </w:rPr>
                        <w:t>2年度以降の</w:t>
                      </w:r>
                      <w:r w:rsidR="00FD636E">
                        <w:rPr>
                          <w:rFonts w:ascii="ＭＳ ゴシック" w:eastAsia="ＭＳ ゴシック" w:hAnsi="ＭＳ ゴシック" w:hint="eastAsia"/>
                          <w:sz w:val="22"/>
                          <w:szCs w:val="22"/>
                        </w:rPr>
                        <w:t>ひとり親</w:t>
                      </w:r>
                      <w:r w:rsidRPr="00155841">
                        <w:rPr>
                          <w:rFonts w:ascii="ＭＳ ゴシック" w:eastAsia="ＭＳ ゴシック" w:hAnsi="ＭＳ ゴシック" w:hint="eastAsia"/>
                          <w:sz w:val="22"/>
                          <w:szCs w:val="22"/>
                        </w:rPr>
                        <w:t>家庭等の自立を促進するための支援のあり方や今後の施策の方向性を示すとともに、総合的な事業展開を図るため、「第</w:t>
                      </w:r>
                      <w:r w:rsidR="00FD636E">
                        <w:rPr>
                          <w:rFonts w:ascii="ＭＳ ゴシック" w:eastAsia="ＭＳ ゴシック" w:hAnsi="ＭＳ ゴシック" w:hint="eastAsia"/>
                          <w:sz w:val="22"/>
                          <w:szCs w:val="22"/>
                        </w:rPr>
                        <w:t>四</w:t>
                      </w:r>
                      <w:r w:rsidRPr="00155841">
                        <w:rPr>
                          <w:rFonts w:ascii="ＭＳ ゴシック" w:eastAsia="ＭＳ ゴシック" w:hAnsi="ＭＳ ゴシック" w:hint="eastAsia"/>
                          <w:sz w:val="22"/>
                          <w:szCs w:val="22"/>
                        </w:rPr>
                        <w:t>次大阪府</w:t>
                      </w:r>
                      <w:r w:rsidR="00FD636E">
                        <w:rPr>
                          <w:rFonts w:ascii="ＭＳ ゴシック" w:eastAsia="ＭＳ ゴシック" w:hAnsi="ＭＳ ゴシック" w:hint="eastAsia"/>
                          <w:sz w:val="22"/>
                          <w:szCs w:val="22"/>
                        </w:rPr>
                        <w:t>ひとり親</w:t>
                      </w:r>
                      <w:r w:rsidRPr="00155841">
                        <w:rPr>
                          <w:rFonts w:ascii="ＭＳ ゴシック" w:eastAsia="ＭＳ ゴシック" w:hAnsi="ＭＳ ゴシック" w:hint="eastAsia"/>
                          <w:sz w:val="22"/>
                          <w:szCs w:val="22"/>
                        </w:rPr>
                        <w:t>家庭等自立促進計画」を策定</w:t>
                      </w:r>
                      <w:r w:rsidR="00FD636E">
                        <w:rPr>
                          <w:rFonts w:ascii="ＭＳ ゴシック" w:eastAsia="ＭＳ ゴシック" w:hAnsi="ＭＳ ゴシック" w:hint="eastAsia"/>
                          <w:sz w:val="22"/>
                          <w:szCs w:val="22"/>
                        </w:rPr>
                        <w:t>するもの</w:t>
                      </w:r>
                      <w:r w:rsidRPr="00155841">
                        <w:rPr>
                          <w:rFonts w:ascii="ＭＳ ゴシック" w:eastAsia="ＭＳ ゴシック" w:hAnsi="ＭＳ ゴシック" w:hint="eastAsia"/>
                          <w:sz w:val="22"/>
                          <w:szCs w:val="22"/>
                        </w:rPr>
                        <w:t>。</w:t>
                      </w:r>
                    </w:p>
                  </w:txbxContent>
                </v:textbox>
              </v:rect>
            </w:pict>
          </mc:Fallback>
        </mc:AlternateContent>
      </w:r>
    </w:p>
    <w:p w:rsidR="00A6719F" w:rsidRDefault="00EF5CC0">
      <w:pPr>
        <w:rPr>
          <w:bdr w:val="single" w:sz="4" w:space="0" w:color="auto"/>
        </w:rPr>
      </w:pPr>
      <w:r>
        <w:rPr>
          <w:rFonts w:hint="eastAsia"/>
          <w:noProof/>
        </w:rPr>
        <mc:AlternateContent>
          <mc:Choice Requires="wps">
            <w:drawing>
              <wp:anchor distT="0" distB="0" distL="114300" distR="114300" simplePos="0" relativeHeight="251633152" behindDoc="0" locked="0" layoutInCell="1" allowOverlap="1" wp14:anchorId="268AD974" wp14:editId="37C50AFC">
                <wp:simplePos x="0" y="0"/>
                <wp:positionH relativeFrom="column">
                  <wp:posOffset>9510395</wp:posOffset>
                </wp:positionH>
                <wp:positionV relativeFrom="paragraph">
                  <wp:posOffset>13970</wp:posOffset>
                </wp:positionV>
                <wp:extent cx="3886200" cy="638175"/>
                <wp:effectExtent l="0" t="0" r="95250" b="10477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167F9" w:rsidRDefault="003167F9">
                            <w:pPr>
                              <w:rPr>
                                <w:sz w:val="22"/>
                                <w:szCs w:val="22"/>
                              </w:rPr>
                            </w:pPr>
                          </w:p>
                          <w:p w:rsidR="003167F9" w:rsidRPr="00080F5F" w:rsidRDefault="00213B51" w:rsidP="00EF5CC0">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167F9" w:rsidRPr="00080F5F">
                              <w:rPr>
                                <w:rFonts w:ascii="ＭＳ ゴシック" w:eastAsia="ＭＳ ゴシック" w:hAnsi="ＭＳ ゴシック" w:hint="eastAsia"/>
                                <w:sz w:val="22"/>
                                <w:szCs w:val="22"/>
                              </w:rPr>
                              <w:t>２年</w:t>
                            </w:r>
                            <w:r w:rsidR="006F5937">
                              <w:rPr>
                                <w:rFonts w:ascii="ＭＳ ゴシック" w:eastAsia="ＭＳ ゴシック" w:hAnsi="ＭＳ ゴシック" w:hint="eastAsia"/>
                                <w:sz w:val="22"/>
                                <w:szCs w:val="22"/>
                              </w:rPr>
                              <w:t>度</w:t>
                            </w:r>
                            <w:r w:rsidR="00C76716">
                              <w:rPr>
                                <w:rFonts w:ascii="ＭＳ ゴシック" w:eastAsia="ＭＳ ゴシック" w:hAnsi="ＭＳ ゴシック" w:hint="eastAsia"/>
                                <w:sz w:val="22"/>
                                <w:szCs w:val="22"/>
                              </w:rPr>
                              <w:t>から</w:t>
                            </w:r>
                            <w:r>
                              <w:rPr>
                                <w:rFonts w:ascii="ＭＳ ゴシック" w:eastAsia="ＭＳ ゴシック" w:hAnsi="ＭＳ ゴシック" w:hint="eastAsia"/>
                                <w:sz w:val="22"/>
                                <w:szCs w:val="22"/>
                              </w:rPr>
                              <w:t>令和</w:t>
                            </w:r>
                            <w:r>
                              <w:rPr>
                                <w:rFonts w:ascii="ＭＳ ゴシック" w:eastAsia="ＭＳ ゴシック" w:hAnsi="ＭＳ ゴシック"/>
                                <w:sz w:val="22"/>
                                <w:szCs w:val="22"/>
                              </w:rPr>
                              <w:t>６</w:t>
                            </w:r>
                            <w:r w:rsidR="003167F9" w:rsidRPr="00080F5F">
                              <w:rPr>
                                <w:rFonts w:ascii="ＭＳ ゴシック" w:eastAsia="ＭＳ ゴシック" w:hAnsi="ＭＳ ゴシック" w:hint="eastAsia"/>
                                <w:sz w:val="22"/>
                                <w:szCs w:val="22"/>
                              </w:rPr>
                              <w:t>年度までの５年間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AD974" id="Rectangle 13" o:spid="_x0000_s1031" style="position:absolute;left:0;text-align:left;margin-left:748.85pt;margin-top:1.1pt;width:306pt;height:50.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">
                <v:shadow on="t" opacity=".5" offset="6pt,6pt"/>
                <v:textbox inset="5.85pt,.7pt,5.85pt,.7pt">
                  <w:txbxContent>
                    <w:p w:rsidR="003167F9" w:rsidRDefault="003167F9">
                      <w:pPr>
                        <w:rPr>
                          <w:sz w:val="22"/>
                          <w:szCs w:val="22"/>
                        </w:rPr>
                      </w:pPr>
                    </w:p>
                    <w:p w:rsidR="003167F9" w:rsidRPr="00080F5F" w:rsidRDefault="00213B51" w:rsidP="00EF5CC0">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167F9" w:rsidRPr="00080F5F">
                        <w:rPr>
                          <w:rFonts w:ascii="ＭＳ ゴシック" w:eastAsia="ＭＳ ゴシック" w:hAnsi="ＭＳ ゴシック" w:hint="eastAsia"/>
                          <w:sz w:val="22"/>
                          <w:szCs w:val="22"/>
                        </w:rPr>
                        <w:t>２年</w:t>
                      </w:r>
                      <w:r w:rsidR="006F5937">
                        <w:rPr>
                          <w:rFonts w:ascii="ＭＳ ゴシック" w:eastAsia="ＭＳ ゴシック" w:hAnsi="ＭＳ ゴシック" w:hint="eastAsia"/>
                          <w:sz w:val="22"/>
                          <w:szCs w:val="22"/>
                        </w:rPr>
                        <w:t>度</w:t>
                      </w:r>
                      <w:r w:rsidR="00C76716">
                        <w:rPr>
                          <w:rFonts w:ascii="ＭＳ ゴシック" w:eastAsia="ＭＳ ゴシック" w:hAnsi="ＭＳ ゴシック" w:hint="eastAsia"/>
                          <w:sz w:val="22"/>
                          <w:szCs w:val="22"/>
                        </w:rPr>
                        <w:t>から</w:t>
                      </w:r>
                      <w:r>
                        <w:rPr>
                          <w:rFonts w:ascii="ＭＳ ゴシック" w:eastAsia="ＭＳ ゴシック" w:hAnsi="ＭＳ ゴシック" w:hint="eastAsia"/>
                          <w:sz w:val="22"/>
                          <w:szCs w:val="22"/>
                        </w:rPr>
                        <w:t>令和</w:t>
                      </w:r>
                      <w:r>
                        <w:rPr>
                          <w:rFonts w:ascii="ＭＳ ゴシック" w:eastAsia="ＭＳ ゴシック" w:hAnsi="ＭＳ ゴシック"/>
                          <w:sz w:val="22"/>
                          <w:szCs w:val="22"/>
                        </w:rPr>
                        <w:t>６</w:t>
                      </w:r>
                      <w:r w:rsidR="003167F9" w:rsidRPr="00080F5F">
                        <w:rPr>
                          <w:rFonts w:ascii="ＭＳ ゴシック" w:eastAsia="ＭＳ ゴシック" w:hAnsi="ＭＳ ゴシック" w:hint="eastAsia"/>
                          <w:sz w:val="22"/>
                          <w:szCs w:val="22"/>
                        </w:rPr>
                        <w:t>年度までの５年間</w:t>
                      </w:r>
                    </w:p>
                  </w:txbxContent>
                </v:textbox>
              </v:rect>
            </w:pict>
          </mc:Fallback>
        </mc:AlternateContent>
      </w:r>
      <w:r w:rsidR="00B7344B">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14:anchorId="57BCAB90" wp14:editId="7C0E86A1">
                <wp:simplePos x="0" y="0"/>
                <wp:positionH relativeFrom="column">
                  <wp:posOffset>52070</wp:posOffset>
                </wp:positionH>
                <wp:positionV relativeFrom="paragraph">
                  <wp:posOffset>1270</wp:posOffset>
                </wp:positionV>
                <wp:extent cx="4584700" cy="228600"/>
                <wp:effectExtent l="0" t="0" r="25400" b="1905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228600"/>
                        </a:xfrm>
                        <a:prstGeom prst="rect">
                          <a:avLst/>
                        </a:prstGeom>
                        <a:solidFill>
                          <a:srgbClr val="000000"/>
                        </a:solidFill>
                        <a:ln w="9525">
                          <a:solidFill>
                            <a:srgbClr val="000000"/>
                          </a:solidFill>
                          <a:miter lim="800000"/>
                          <a:headEnd/>
                          <a:tailEnd/>
                        </a:ln>
                      </wps:spPr>
                      <wps:txbx>
                        <w:txbxContent>
                          <w:p w:rsidR="00E55327" w:rsidRPr="00E55327" w:rsidRDefault="00E55327">
                            <w:pPr>
                              <w:rPr>
                                <w:rFonts w:ascii="HGP創英角ｺﾞｼｯｸUB" w:eastAsia="HGP創英角ｺﾞｼｯｸUB"/>
                                <w:sz w:val="24"/>
                              </w:rPr>
                            </w:pPr>
                            <w:r w:rsidRPr="00E55327">
                              <w:rPr>
                                <w:rFonts w:ascii="HGP創英角ｺﾞｼｯｸUB" w:eastAsia="HGP創英角ｺﾞｼｯｸUB" w:hint="eastAsia"/>
                                <w:sz w:val="24"/>
                              </w:rPr>
                              <w:t>計画策定の趣旨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CAB90" id="Text Box 27" o:spid="_x0000_s1032" type="#_x0000_t202" style="position:absolute;left:0;text-align:left;margin-left:4.1pt;margin-top:.1pt;width:361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" fillcolor="black">
                <v:textbox inset="5.85pt,.7pt,5.85pt,.7pt">
                  <w:txbxContent>
                    <w:p w:rsidR="00E55327" w:rsidRPr="00E55327" w:rsidRDefault="00E55327">
                      <w:pPr>
                        <w:rPr>
                          <w:rFonts w:ascii="HGP創英角ｺﾞｼｯｸUB" w:eastAsia="HGP創英角ｺﾞｼｯｸUB"/>
                          <w:sz w:val="24"/>
                        </w:rPr>
                      </w:pPr>
                      <w:r w:rsidRPr="00E55327">
                        <w:rPr>
                          <w:rFonts w:ascii="HGP創英角ｺﾞｼｯｸUB" w:eastAsia="HGP創英角ｺﾞｼｯｸUB" w:hint="eastAsia"/>
                          <w:sz w:val="24"/>
                        </w:rPr>
                        <w:t>計画策定の趣旨</w:t>
                      </w:r>
                    </w:p>
                  </w:txbxContent>
                </v:textbox>
              </v:shape>
            </w:pict>
          </mc:Fallback>
        </mc:AlternateContent>
      </w:r>
      <w:r w:rsidR="00B7344B">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CF51398" wp14:editId="50FD7553">
                <wp:simplePos x="0" y="0"/>
                <wp:positionH relativeFrom="column">
                  <wp:posOffset>5055870</wp:posOffset>
                </wp:positionH>
                <wp:positionV relativeFrom="paragraph">
                  <wp:posOffset>1270</wp:posOffset>
                </wp:positionV>
                <wp:extent cx="4229100" cy="228600"/>
                <wp:effectExtent l="0" t="0" r="19050" b="1905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000000"/>
                        </a:solidFill>
                        <a:ln w="9525">
                          <a:solidFill>
                            <a:srgbClr val="000000"/>
                          </a:solidFill>
                          <a:miter lim="800000"/>
                          <a:headEnd/>
                          <a:tailEnd/>
                        </a:ln>
                      </wps:spPr>
                      <wps:txbx>
                        <w:txbxContent>
                          <w:p w:rsidR="00E55327" w:rsidRPr="00E55327" w:rsidRDefault="00E55327">
                            <w:pPr>
                              <w:rPr>
                                <w:rFonts w:ascii="HGP創英角ｺﾞｼｯｸUB" w:eastAsia="HGP創英角ｺﾞｼｯｸUB"/>
                                <w:sz w:val="24"/>
                              </w:rPr>
                            </w:pPr>
                            <w:r w:rsidRPr="00E55327">
                              <w:rPr>
                                <w:rFonts w:ascii="HGP創英角ｺﾞｼｯｸUB" w:eastAsia="HGP創英角ｺﾞｼｯｸUB" w:hint="eastAsia"/>
                                <w:sz w:val="24"/>
                              </w:rPr>
                              <w:t>基本理念</w:t>
                            </w:r>
                            <w:r w:rsidR="00B01115">
                              <w:rPr>
                                <w:rFonts w:ascii="HGP創英角ｺﾞｼｯｸUB" w:eastAsia="HGP創英角ｺﾞｼｯｸUB" w:hint="eastAsia"/>
                                <w:sz w:val="24"/>
                              </w:rPr>
                              <w:t>（第一次</w:t>
                            </w:r>
                            <w:r w:rsidR="00213B51">
                              <w:rPr>
                                <w:rFonts w:ascii="HGP創英角ｺﾞｼｯｸUB" w:eastAsia="HGP創英角ｺﾞｼｯｸUB" w:hint="eastAsia"/>
                                <w:sz w:val="24"/>
                              </w:rPr>
                              <w:t>から</w:t>
                            </w:r>
                            <w:r w:rsidR="00213B51">
                              <w:rPr>
                                <w:rFonts w:ascii="Segoe UI Symbol" w:eastAsia="HGP創英角ｺﾞｼｯｸUB" w:hAnsi="Segoe UI Symbol"/>
                                <w:sz w:val="24"/>
                              </w:rPr>
                              <w:t>三</w:t>
                            </w:r>
                            <w:r w:rsidR="00B01115">
                              <w:rPr>
                                <w:rFonts w:ascii="HGP創英角ｺﾞｼｯｸUB" w:eastAsia="HGP創英角ｺﾞｼｯｸUB" w:hint="eastAsia"/>
                                <w:sz w:val="24"/>
                              </w:rPr>
                              <w:t>次計画の理念や考え方を継承）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51398" id="Text Box 30" o:spid="_x0000_s1033" type="#_x0000_t202" style="position:absolute;left:0;text-align:left;margin-left:398.1pt;margin-top:.1pt;width:33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" fillcolor="black">
                <v:textbox inset="5.85pt,.7pt,5.85pt,.7pt">
                  <w:txbxContent>
                    <w:p w:rsidR="00E55327" w:rsidRPr="00E55327" w:rsidRDefault="00E55327">
                      <w:pPr>
                        <w:rPr>
                          <w:rFonts w:ascii="HGP創英角ｺﾞｼｯｸUB" w:eastAsia="HGP創英角ｺﾞｼｯｸUB"/>
                          <w:sz w:val="24"/>
                        </w:rPr>
                      </w:pPr>
                      <w:r w:rsidRPr="00E55327">
                        <w:rPr>
                          <w:rFonts w:ascii="HGP創英角ｺﾞｼｯｸUB" w:eastAsia="HGP創英角ｺﾞｼｯｸUB" w:hint="eastAsia"/>
                          <w:sz w:val="24"/>
                        </w:rPr>
                        <w:t>基本理念</w:t>
                      </w:r>
                      <w:r w:rsidR="00B01115">
                        <w:rPr>
                          <w:rFonts w:ascii="HGP創英角ｺﾞｼｯｸUB" w:eastAsia="HGP創英角ｺﾞｼｯｸUB" w:hint="eastAsia"/>
                          <w:sz w:val="24"/>
                        </w:rPr>
                        <w:t>（第一次</w:t>
                      </w:r>
                      <w:r w:rsidR="00213B51">
                        <w:rPr>
                          <w:rFonts w:ascii="HGP創英角ｺﾞｼｯｸUB" w:eastAsia="HGP創英角ｺﾞｼｯｸUB" w:hint="eastAsia"/>
                          <w:sz w:val="24"/>
                        </w:rPr>
                        <w:t>から</w:t>
                      </w:r>
                      <w:r w:rsidR="00213B51">
                        <w:rPr>
                          <w:rFonts w:ascii="Segoe UI Symbol" w:eastAsia="HGP創英角ｺﾞｼｯｸUB" w:hAnsi="Segoe UI Symbol"/>
                          <w:sz w:val="24"/>
                        </w:rPr>
                        <w:t>三</w:t>
                      </w:r>
                      <w:r w:rsidR="00B01115">
                        <w:rPr>
                          <w:rFonts w:ascii="HGP創英角ｺﾞｼｯｸUB" w:eastAsia="HGP創英角ｺﾞｼｯｸUB" w:hint="eastAsia"/>
                          <w:sz w:val="24"/>
                        </w:rPr>
                        <w:t>次計画の理念や考え方を継承）</w:t>
                      </w:r>
                    </w:p>
                  </w:txbxContent>
                </v:textbox>
              </v:shape>
            </w:pict>
          </mc:Fallback>
        </mc:AlternateContent>
      </w:r>
    </w:p>
    <w:p w:rsidR="00A6719F" w:rsidRPr="00A6719F" w:rsidRDefault="00EF5CC0">
      <w:pPr>
        <w:rPr>
          <w:bdr w:val="single" w:sz="4" w:space="0" w:color="auto"/>
        </w:rPr>
      </w:pPr>
      <w:bookmarkStart w:id="0" w:name="_GoBack"/>
      <w:bookmarkEnd w:id="0"/>
      <w:r>
        <w:rPr>
          <w:rFonts w:ascii="ＭＳ ゴシック" w:eastAsia="ＭＳ ゴシック" w:hAnsi="ＭＳ ゴシック" w:hint="eastAsia"/>
          <w:noProof/>
        </w:rPr>
        <mc:AlternateContent>
          <mc:Choice Requires="wps">
            <w:drawing>
              <wp:anchor distT="0" distB="0" distL="114300" distR="114300" simplePos="0" relativeHeight="251699712" behindDoc="0" locked="0" layoutInCell="1" allowOverlap="1" wp14:anchorId="50A1E016" wp14:editId="6D1E7EEF">
                <wp:simplePos x="0" y="0"/>
                <wp:positionH relativeFrom="column">
                  <wp:posOffset>9567546</wp:posOffset>
                </wp:positionH>
                <wp:positionV relativeFrom="paragraph">
                  <wp:posOffset>890270</wp:posOffset>
                </wp:positionV>
                <wp:extent cx="3867150" cy="247650"/>
                <wp:effectExtent l="0" t="0" r="19050" b="1905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47650"/>
                        </a:xfrm>
                        <a:prstGeom prst="rect">
                          <a:avLst/>
                        </a:prstGeom>
                        <a:solidFill>
                          <a:srgbClr val="000000"/>
                        </a:solidFill>
                        <a:ln w="9525">
                          <a:solidFill>
                            <a:srgbClr val="000000"/>
                          </a:solidFill>
                          <a:miter lim="800000"/>
                          <a:headEnd/>
                          <a:tailEnd/>
                        </a:ln>
                      </wps:spPr>
                      <wps:txbx>
                        <w:txbxContent>
                          <w:p w:rsidR="00E55327" w:rsidRPr="00E55327" w:rsidRDefault="00E55327">
                            <w:pPr>
                              <w:rPr>
                                <w:rFonts w:ascii="HGP創英角ｺﾞｼｯｸUB" w:eastAsia="HGP創英角ｺﾞｼｯｸUB"/>
                                <w:sz w:val="24"/>
                              </w:rPr>
                            </w:pPr>
                            <w:r w:rsidRPr="00C9240A">
                              <w:rPr>
                                <w:rFonts w:ascii="HGPｺﾞｼｯｸE" w:eastAsia="HGPｺﾞｼｯｸE" w:hint="eastAsia"/>
                                <w:sz w:val="24"/>
                              </w:rPr>
                              <w:t>推進</w:t>
                            </w:r>
                            <w:r>
                              <w:rPr>
                                <w:rFonts w:ascii="HGPｺﾞｼｯｸE" w:eastAsia="HGPｺﾞｼｯｸE" w:hint="eastAsia"/>
                                <w:sz w:val="24"/>
                              </w:rPr>
                              <w:t>にあたっての基本的な考え方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1E016" id="Text Box 31" o:spid="_x0000_s1034" type="#_x0000_t202" style="position:absolute;left:0;text-align:left;margin-left:753.35pt;margin-top:70.1pt;width:304.5pt;height:1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" fillcolor="black">
                <v:textbox inset="5.85pt,.7pt,5.85pt,.7pt">
                  <w:txbxContent>
                    <w:p w:rsidR="00E55327" w:rsidRPr="00E55327" w:rsidRDefault="00E55327">
                      <w:pPr>
                        <w:rPr>
                          <w:rFonts w:ascii="HGP創英角ｺﾞｼｯｸUB" w:eastAsia="HGP創英角ｺﾞｼｯｸUB"/>
                          <w:sz w:val="24"/>
                        </w:rPr>
                      </w:pPr>
                      <w:r w:rsidRPr="00C9240A">
                        <w:rPr>
                          <w:rFonts w:ascii="HGPｺﾞｼｯｸE" w:eastAsia="HGPｺﾞｼｯｸE" w:hint="eastAsia"/>
                          <w:sz w:val="24"/>
                        </w:rPr>
                        <w:t>推進</w:t>
                      </w:r>
                      <w:r>
                        <w:rPr>
                          <w:rFonts w:ascii="HGPｺﾞｼｯｸE" w:eastAsia="HGPｺﾞｼｯｸE" w:hint="eastAsia"/>
                          <w:sz w:val="24"/>
                        </w:rPr>
                        <w:t>にあたっての基本的な考え方</w:t>
                      </w:r>
                    </w:p>
                  </w:txbxContent>
                </v:textbox>
              </v:shape>
            </w:pict>
          </mc:Fallback>
        </mc:AlternateContent>
      </w:r>
      <w:r>
        <w:rPr>
          <w:rFonts w:hint="eastAsia"/>
          <w:noProof/>
        </w:rPr>
        <mc:AlternateContent>
          <mc:Choice Requires="wps">
            <w:drawing>
              <wp:anchor distT="0" distB="0" distL="114300" distR="114300" simplePos="0" relativeHeight="251609600" behindDoc="0" locked="0" layoutInCell="1" allowOverlap="1" wp14:anchorId="41BDEC9F" wp14:editId="2E2B5D2A">
                <wp:simplePos x="0" y="0"/>
                <wp:positionH relativeFrom="column">
                  <wp:posOffset>9577070</wp:posOffset>
                </wp:positionH>
                <wp:positionV relativeFrom="paragraph">
                  <wp:posOffset>928370</wp:posOffset>
                </wp:positionV>
                <wp:extent cx="3848100" cy="1000125"/>
                <wp:effectExtent l="0" t="0" r="95250" b="1047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0001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167F9" w:rsidRPr="00C9240A" w:rsidRDefault="003167F9">
                            <w:pPr>
                              <w:rPr>
                                <w:rFonts w:ascii="HGPｺﾞｼｯｸE" w:eastAsia="HGPｺﾞｼｯｸE"/>
                                <w:sz w:val="24"/>
                              </w:rPr>
                            </w:pPr>
                          </w:p>
                          <w:p w:rsidR="00D60ABC" w:rsidRPr="00080F5F" w:rsidRDefault="00D60ABC">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１　国、大阪府及び市町村の役割分担と連携による支援</w:t>
                            </w:r>
                          </w:p>
                          <w:p w:rsidR="00D60ABC" w:rsidRPr="00080F5F" w:rsidRDefault="00D60ABC">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２　福祉と雇用をはじめ幅広い行政分野の連携による支援</w:t>
                            </w:r>
                          </w:p>
                          <w:p w:rsidR="00D60ABC" w:rsidRPr="00080F5F" w:rsidRDefault="00D60ABC">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３　相談・情報提供機能の連携による早期からの支援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DEC9F" id="Rectangle 7" o:spid="_x0000_s1035" style="position:absolute;left:0;text-align:left;margin-left:754.1pt;margin-top:73.1pt;width:303pt;height:78.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">
                <v:shadow on="t" opacity=".5" offset="6pt,6pt"/>
                <v:textbox inset="5.85pt,.7pt,5.85pt,.7pt">
                  <w:txbxContent>
                    <w:p w:rsidR="003167F9" w:rsidRPr="00C9240A" w:rsidRDefault="003167F9">
                      <w:pPr>
                        <w:rPr>
                          <w:rFonts w:ascii="HGPｺﾞｼｯｸE" w:eastAsia="HGPｺﾞｼｯｸE"/>
                          <w:sz w:val="24"/>
                        </w:rPr>
                      </w:pPr>
                    </w:p>
                    <w:p w:rsidR="00D60ABC" w:rsidRPr="00080F5F" w:rsidRDefault="00D60ABC">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１　国、大阪府及び市町村の役割分担と連携による支援</w:t>
                      </w:r>
                    </w:p>
                    <w:p w:rsidR="00D60ABC" w:rsidRPr="00080F5F" w:rsidRDefault="00D60ABC">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２　福祉と雇用をはじめ幅広い行政分野の連携による支援</w:t>
                      </w:r>
                    </w:p>
                    <w:p w:rsidR="00D60ABC" w:rsidRPr="00080F5F" w:rsidRDefault="00D60ABC">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３　相談・情報提供機能の連携による早期からの支援</w:t>
                      </w:r>
                    </w:p>
                  </w:txbxContent>
                </v:textbox>
              </v:rect>
            </w:pict>
          </mc:Fallback>
        </mc:AlternateContent>
      </w:r>
      <w:r>
        <w:rPr>
          <w:rFonts w:hint="eastAsia"/>
          <w:noProof/>
        </w:rPr>
        <mc:AlternateContent>
          <mc:Choice Requires="wps">
            <w:drawing>
              <wp:anchor distT="0" distB="0" distL="114300" distR="114300" simplePos="0" relativeHeight="251736576" behindDoc="0" locked="0" layoutInCell="1" allowOverlap="1" wp14:anchorId="6B766E1A" wp14:editId="396ADEA5">
                <wp:simplePos x="0" y="0"/>
                <wp:positionH relativeFrom="column">
                  <wp:posOffset>9586595</wp:posOffset>
                </wp:positionH>
                <wp:positionV relativeFrom="paragraph">
                  <wp:posOffset>2176145</wp:posOffset>
                </wp:positionV>
                <wp:extent cx="3848100" cy="247650"/>
                <wp:effectExtent l="0" t="0" r="19050" b="1905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47650"/>
                        </a:xfrm>
                        <a:prstGeom prst="rect">
                          <a:avLst/>
                        </a:prstGeom>
                        <a:solidFill>
                          <a:srgbClr val="000000"/>
                        </a:solidFill>
                        <a:ln w="9525">
                          <a:solidFill>
                            <a:srgbClr val="000000"/>
                          </a:solidFill>
                          <a:miter lim="800000"/>
                          <a:headEnd/>
                          <a:tailEnd/>
                        </a:ln>
                      </wps:spPr>
                      <wps:txbx>
                        <w:txbxContent>
                          <w:p w:rsidR="00ED7613" w:rsidRDefault="00ED7613">
                            <w:r w:rsidRPr="00C9240A">
                              <w:rPr>
                                <w:rFonts w:ascii="HGPｺﾞｼｯｸE" w:eastAsia="HGPｺﾞｼｯｸE" w:hint="eastAsia"/>
                                <w:sz w:val="24"/>
                              </w:rPr>
                              <w:t>計画の</w:t>
                            </w:r>
                            <w:r>
                              <w:rPr>
                                <w:rFonts w:ascii="HGPｺﾞｼｯｸE" w:eastAsia="HGPｺﾞｼｯｸE" w:hint="eastAsia"/>
                                <w:sz w:val="24"/>
                              </w:rPr>
                              <w:t>進行管理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6E1A" id="Text Box 38" o:spid="_x0000_s1036" type="#_x0000_t202" style="position:absolute;left:0;text-align:left;margin-left:754.85pt;margin-top:171.35pt;width:303pt;height:1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" fillcolor="black">
                <v:textbox inset="5.85pt,.7pt,5.85pt,.7pt">
                  <w:txbxContent>
                    <w:p w:rsidR="00ED7613" w:rsidRDefault="00ED7613">
                      <w:r w:rsidRPr="00C9240A">
                        <w:rPr>
                          <w:rFonts w:ascii="HGPｺﾞｼｯｸE" w:eastAsia="HGPｺﾞｼｯｸE" w:hint="eastAsia"/>
                          <w:sz w:val="24"/>
                        </w:rPr>
                        <w:t>計画の</w:t>
                      </w:r>
                      <w:r>
                        <w:rPr>
                          <w:rFonts w:ascii="HGPｺﾞｼｯｸE" w:eastAsia="HGPｺﾞｼｯｸE" w:hint="eastAsia"/>
                          <w:sz w:val="24"/>
                        </w:rPr>
                        <w:t>進行管理</w:t>
                      </w:r>
                    </w:p>
                  </w:txbxContent>
                </v:textbox>
              </v:shape>
            </w:pict>
          </mc:Fallback>
        </mc:AlternateContent>
      </w:r>
      <w:r>
        <w:rPr>
          <w:rFonts w:hint="eastAsia"/>
          <w:noProof/>
        </w:rPr>
        <mc:AlternateContent>
          <mc:Choice Requires="wps">
            <w:drawing>
              <wp:anchor distT="0" distB="0" distL="114300" distR="114300" simplePos="0" relativeHeight="251652608" behindDoc="0" locked="0" layoutInCell="1" allowOverlap="1" wp14:anchorId="53EC3BE1" wp14:editId="28C1FBB5">
                <wp:simplePos x="0" y="0"/>
                <wp:positionH relativeFrom="column">
                  <wp:posOffset>9586595</wp:posOffset>
                </wp:positionH>
                <wp:positionV relativeFrom="paragraph">
                  <wp:posOffset>2223770</wp:posOffset>
                </wp:positionV>
                <wp:extent cx="3838575" cy="1952625"/>
                <wp:effectExtent l="0" t="0" r="104775" b="10477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19526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E27068" w:rsidRPr="00596471" w:rsidRDefault="00E27068">
                            <w:pPr>
                              <w:rPr>
                                <w:rFonts w:ascii="HGPｺﾞｼｯｸE" w:eastAsia="HGPｺﾞｼｯｸE"/>
                                <w:sz w:val="24"/>
                              </w:rPr>
                            </w:pPr>
                          </w:p>
                          <w:p w:rsidR="00E27068" w:rsidRPr="00080F5F" w:rsidRDefault="006F0056" w:rsidP="00213B5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27068" w:rsidRPr="00080F5F">
                              <w:rPr>
                                <w:rFonts w:ascii="ＭＳ ゴシック" w:eastAsia="ＭＳ ゴシック" w:hAnsi="ＭＳ ゴシック" w:hint="eastAsia"/>
                                <w:sz w:val="22"/>
                                <w:szCs w:val="22"/>
                              </w:rPr>
                              <w:t>府の関係部局、</w:t>
                            </w:r>
                            <w:r w:rsidR="00213B51">
                              <w:rPr>
                                <w:rFonts w:ascii="ＭＳ ゴシック" w:eastAsia="ＭＳ ゴシック" w:hAnsi="ＭＳ ゴシック" w:hint="eastAsia"/>
                                <w:sz w:val="22"/>
                                <w:szCs w:val="22"/>
                              </w:rPr>
                              <w:t>国</w:t>
                            </w:r>
                            <w:r w:rsidR="00213B51">
                              <w:rPr>
                                <w:rFonts w:ascii="ＭＳ ゴシック" w:eastAsia="ＭＳ ゴシック" w:hAnsi="ＭＳ ゴシック"/>
                                <w:sz w:val="22"/>
                                <w:szCs w:val="22"/>
                              </w:rPr>
                              <w:t>、</w:t>
                            </w:r>
                            <w:r w:rsidR="00E27068" w:rsidRPr="00080F5F">
                              <w:rPr>
                                <w:rFonts w:ascii="ＭＳ ゴシック" w:eastAsia="ＭＳ ゴシック" w:hAnsi="ＭＳ ゴシック" w:hint="eastAsia"/>
                                <w:sz w:val="22"/>
                                <w:szCs w:val="22"/>
                              </w:rPr>
                              <w:t>市町村及び</w:t>
                            </w:r>
                            <w:r w:rsidR="00213B51">
                              <w:rPr>
                                <w:rFonts w:ascii="ＭＳ ゴシック" w:eastAsia="ＭＳ ゴシック" w:hAnsi="ＭＳ ゴシック" w:hint="eastAsia"/>
                                <w:sz w:val="22"/>
                                <w:szCs w:val="22"/>
                              </w:rPr>
                              <w:t>ひとり親</w:t>
                            </w:r>
                            <w:r w:rsidR="00213B51">
                              <w:rPr>
                                <w:rFonts w:ascii="ＭＳ ゴシック" w:eastAsia="ＭＳ ゴシック" w:hAnsi="ＭＳ ゴシック"/>
                                <w:sz w:val="22"/>
                                <w:szCs w:val="22"/>
                              </w:rPr>
                              <w:t>家庭</w:t>
                            </w:r>
                            <w:r w:rsidR="00213B51">
                              <w:rPr>
                                <w:rFonts w:ascii="ＭＳ ゴシック" w:eastAsia="ＭＳ ゴシック" w:hAnsi="ＭＳ ゴシック" w:hint="eastAsia"/>
                                <w:sz w:val="22"/>
                                <w:szCs w:val="22"/>
                              </w:rPr>
                              <w:t>等に</w:t>
                            </w:r>
                            <w:r w:rsidR="00213B51">
                              <w:rPr>
                                <w:rFonts w:ascii="ＭＳ ゴシック" w:eastAsia="ＭＳ ゴシック" w:hAnsi="ＭＳ ゴシック"/>
                                <w:sz w:val="22"/>
                                <w:szCs w:val="22"/>
                              </w:rPr>
                              <w:t>関する</w:t>
                            </w:r>
                            <w:r w:rsidR="00E27068" w:rsidRPr="00080F5F">
                              <w:rPr>
                                <w:rFonts w:ascii="ＭＳ ゴシック" w:eastAsia="ＭＳ ゴシック" w:hAnsi="ＭＳ ゴシック" w:hint="eastAsia"/>
                                <w:sz w:val="22"/>
                                <w:szCs w:val="22"/>
                              </w:rPr>
                              <w:t>福祉団体等が連携し</w:t>
                            </w:r>
                            <w:r w:rsidR="00213B51">
                              <w:rPr>
                                <w:rFonts w:ascii="ＭＳ ゴシック" w:eastAsia="ＭＳ ゴシック" w:hAnsi="ＭＳ ゴシック" w:hint="eastAsia"/>
                                <w:sz w:val="22"/>
                                <w:szCs w:val="22"/>
                              </w:rPr>
                              <w:t>、</w:t>
                            </w:r>
                            <w:r w:rsidR="00162C07" w:rsidRPr="00080F5F">
                              <w:rPr>
                                <w:rFonts w:ascii="ＭＳ ゴシック" w:eastAsia="ＭＳ ゴシック" w:hAnsi="ＭＳ ゴシック" w:hint="eastAsia"/>
                                <w:sz w:val="22"/>
                                <w:szCs w:val="22"/>
                              </w:rPr>
                              <w:t>施策の推進に取り組む</w:t>
                            </w:r>
                          </w:p>
                          <w:p w:rsidR="00ED7613" w:rsidRDefault="006F0056" w:rsidP="006F005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96471" w:rsidRPr="00080F5F">
                              <w:rPr>
                                <w:rFonts w:ascii="ＭＳ ゴシック" w:eastAsia="ＭＳ ゴシック" w:hAnsi="ＭＳ ゴシック" w:hint="eastAsia"/>
                                <w:sz w:val="22"/>
                                <w:szCs w:val="22"/>
                              </w:rPr>
                              <w:t>適宜、計画に定めた施策について</w:t>
                            </w:r>
                            <w:r w:rsidR="00184D50">
                              <w:rPr>
                                <w:rFonts w:ascii="ＭＳ ゴシック" w:eastAsia="ＭＳ ゴシック" w:hAnsi="ＭＳ ゴシック" w:hint="eastAsia"/>
                                <w:sz w:val="22"/>
                                <w:szCs w:val="22"/>
                              </w:rPr>
                              <w:t>、</w:t>
                            </w:r>
                            <w:r w:rsidR="00596471" w:rsidRPr="00080F5F">
                              <w:rPr>
                                <w:rFonts w:ascii="ＭＳ ゴシック" w:eastAsia="ＭＳ ゴシック" w:hAnsi="ＭＳ ゴシック" w:hint="eastAsia"/>
                                <w:sz w:val="22"/>
                                <w:szCs w:val="22"/>
                              </w:rPr>
                              <w:t>進捗状況の</w:t>
                            </w:r>
                          </w:p>
                          <w:p w:rsidR="00162C07" w:rsidRPr="00080F5F" w:rsidRDefault="00596471" w:rsidP="00ED7613">
                            <w:pPr>
                              <w:ind w:leftChars="105" w:left="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把握・公表を行うとともに、</w:t>
                            </w:r>
                            <w:r w:rsidR="00133612">
                              <w:rPr>
                                <w:rFonts w:ascii="ＭＳ ゴシック" w:eastAsia="ＭＳ ゴシック" w:hAnsi="ＭＳ ゴシック" w:hint="eastAsia"/>
                                <w:sz w:val="22"/>
                                <w:szCs w:val="22"/>
                              </w:rPr>
                              <w:t>子ども施策審議会</w:t>
                            </w:r>
                            <w:r w:rsidR="00213B51">
                              <w:rPr>
                                <w:rFonts w:ascii="ＭＳ ゴシック" w:eastAsia="ＭＳ ゴシック" w:hAnsi="ＭＳ ゴシック" w:hint="eastAsia"/>
                                <w:sz w:val="22"/>
                                <w:szCs w:val="22"/>
                              </w:rPr>
                              <w:t>子どもの</w:t>
                            </w:r>
                            <w:r w:rsidR="00213B51">
                              <w:rPr>
                                <w:rFonts w:ascii="ＭＳ ゴシック" w:eastAsia="ＭＳ ゴシック" w:hAnsi="ＭＳ ゴシック"/>
                                <w:sz w:val="22"/>
                                <w:szCs w:val="22"/>
                              </w:rPr>
                              <w:t>貧困対策部会</w:t>
                            </w:r>
                            <w:r w:rsidR="00184D50">
                              <w:rPr>
                                <w:rFonts w:ascii="ＭＳ ゴシック" w:eastAsia="ＭＳ ゴシック" w:hAnsi="ＭＳ ゴシック" w:hint="eastAsia"/>
                                <w:sz w:val="22"/>
                                <w:szCs w:val="22"/>
                              </w:rPr>
                              <w:t>（</w:t>
                            </w:r>
                            <w:r w:rsidR="00213B51">
                              <w:rPr>
                                <w:rFonts w:ascii="ＭＳ ゴシック" w:eastAsia="ＭＳ ゴシック" w:hAnsi="ＭＳ ゴシック"/>
                                <w:sz w:val="22"/>
                                <w:szCs w:val="22"/>
                              </w:rPr>
                              <w:t>ひとり親家庭等</w:t>
                            </w:r>
                            <w:r w:rsidR="00133612">
                              <w:rPr>
                                <w:rFonts w:ascii="ＭＳ ゴシック" w:eastAsia="ＭＳ ゴシック" w:hAnsi="ＭＳ ゴシック" w:hint="eastAsia"/>
                                <w:sz w:val="22"/>
                                <w:szCs w:val="22"/>
                              </w:rPr>
                              <w:t>自立促進</w:t>
                            </w:r>
                            <w:r w:rsidR="00213B51">
                              <w:rPr>
                                <w:rFonts w:ascii="ＭＳ ゴシック" w:eastAsia="ＭＳ ゴシック" w:hAnsi="ＭＳ ゴシック" w:hint="eastAsia"/>
                                <w:sz w:val="22"/>
                                <w:szCs w:val="22"/>
                              </w:rPr>
                              <w:t>計画</w:t>
                            </w:r>
                            <w:r w:rsidR="00213B51">
                              <w:rPr>
                                <w:rFonts w:ascii="ＭＳ ゴシック" w:eastAsia="ＭＳ ゴシック" w:hAnsi="ＭＳ ゴシック"/>
                                <w:sz w:val="22"/>
                                <w:szCs w:val="22"/>
                              </w:rPr>
                              <w:t>策定</w:t>
                            </w:r>
                            <w:r w:rsidR="00213B51">
                              <w:rPr>
                                <w:rFonts w:ascii="ＭＳ ゴシック" w:eastAsia="ＭＳ ゴシック" w:hAnsi="ＭＳ ゴシック" w:hint="eastAsia"/>
                                <w:sz w:val="22"/>
                                <w:szCs w:val="22"/>
                              </w:rPr>
                              <w:t>ワーキンググループ</w:t>
                            </w:r>
                            <w:r w:rsidR="00184D50">
                              <w:rPr>
                                <w:rFonts w:ascii="ＭＳ ゴシック" w:eastAsia="ＭＳ ゴシック" w:hAnsi="ＭＳ ゴシック" w:hint="eastAsia"/>
                                <w:sz w:val="22"/>
                                <w:szCs w:val="22"/>
                              </w:rPr>
                              <w:t>）</w:t>
                            </w:r>
                            <w:r w:rsidRPr="00080F5F">
                              <w:rPr>
                                <w:rFonts w:ascii="ＭＳ ゴシック" w:eastAsia="ＭＳ ゴシック" w:hAnsi="ＭＳ ゴシック" w:hint="eastAsia"/>
                                <w:sz w:val="22"/>
                                <w:szCs w:val="22"/>
                              </w:rPr>
                              <w:t>に対し、進捗状況の報告や意見を求めることにより、計画の進行管理を行う。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C3BE1" id="Rectangle 22" o:spid="_x0000_s1037" style="position:absolute;left:0;text-align:left;margin-left:754.85pt;margin-top:175.1pt;width:302.25pt;height:15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">
                <v:shadow on="t" opacity=".5" offset="6pt,6pt"/>
                <v:textbox inset="5.85pt,.7pt,5.85pt,.7pt">
                  <w:txbxContent>
                    <w:p w:rsidR="00E27068" w:rsidRPr="00596471" w:rsidRDefault="00E27068">
                      <w:pPr>
                        <w:rPr>
                          <w:rFonts w:ascii="HGPｺﾞｼｯｸE" w:eastAsia="HGPｺﾞｼｯｸE"/>
                          <w:sz w:val="24"/>
                        </w:rPr>
                      </w:pPr>
                    </w:p>
                    <w:p w:rsidR="00E27068" w:rsidRPr="00080F5F" w:rsidRDefault="006F0056" w:rsidP="00213B5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27068" w:rsidRPr="00080F5F">
                        <w:rPr>
                          <w:rFonts w:ascii="ＭＳ ゴシック" w:eastAsia="ＭＳ ゴシック" w:hAnsi="ＭＳ ゴシック" w:hint="eastAsia"/>
                          <w:sz w:val="22"/>
                          <w:szCs w:val="22"/>
                        </w:rPr>
                        <w:t>府の関係部局、</w:t>
                      </w:r>
                      <w:r w:rsidR="00213B51">
                        <w:rPr>
                          <w:rFonts w:ascii="ＭＳ ゴシック" w:eastAsia="ＭＳ ゴシック" w:hAnsi="ＭＳ ゴシック" w:hint="eastAsia"/>
                          <w:sz w:val="22"/>
                          <w:szCs w:val="22"/>
                        </w:rPr>
                        <w:t>国</w:t>
                      </w:r>
                      <w:r w:rsidR="00213B51">
                        <w:rPr>
                          <w:rFonts w:ascii="ＭＳ ゴシック" w:eastAsia="ＭＳ ゴシック" w:hAnsi="ＭＳ ゴシック"/>
                          <w:sz w:val="22"/>
                          <w:szCs w:val="22"/>
                        </w:rPr>
                        <w:t>、</w:t>
                      </w:r>
                      <w:r w:rsidR="00E27068" w:rsidRPr="00080F5F">
                        <w:rPr>
                          <w:rFonts w:ascii="ＭＳ ゴシック" w:eastAsia="ＭＳ ゴシック" w:hAnsi="ＭＳ ゴシック" w:hint="eastAsia"/>
                          <w:sz w:val="22"/>
                          <w:szCs w:val="22"/>
                        </w:rPr>
                        <w:t>市町村及び</w:t>
                      </w:r>
                      <w:r w:rsidR="00213B51">
                        <w:rPr>
                          <w:rFonts w:ascii="ＭＳ ゴシック" w:eastAsia="ＭＳ ゴシック" w:hAnsi="ＭＳ ゴシック" w:hint="eastAsia"/>
                          <w:sz w:val="22"/>
                          <w:szCs w:val="22"/>
                        </w:rPr>
                        <w:t>ひとり親</w:t>
                      </w:r>
                      <w:r w:rsidR="00213B51">
                        <w:rPr>
                          <w:rFonts w:ascii="ＭＳ ゴシック" w:eastAsia="ＭＳ ゴシック" w:hAnsi="ＭＳ ゴシック"/>
                          <w:sz w:val="22"/>
                          <w:szCs w:val="22"/>
                        </w:rPr>
                        <w:t>家庭</w:t>
                      </w:r>
                      <w:r w:rsidR="00213B51">
                        <w:rPr>
                          <w:rFonts w:ascii="ＭＳ ゴシック" w:eastAsia="ＭＳ ゴシック" w:hAnsi="ＭＳ ゴシック" w:hint="eastAsia"/>
                          <w:sz w:val="22"/>
                          <w:szCs w:val="22"/>
                        </w:rPr>
                        <w:t>等に</w:t>
                      </w:r>
                      <w:r w:rsidR="00213B51">
                        <w:rPr>
                          <w:rFonts w:ascii="ＭＳ ゴシック" w:eastAsia="ＭＳ ゴシック" w:hAnsi="ＭＳ ゴシック"/>
                          <w:sz w:val="22"/>
                          <w:szCs w:val="22"/>
                        </w:rPr>
                        <w:t>関する</w:t>
                      </w:r>
                      <w:r w:rsidR="00E27068" w:rsidRPr="00080F5F">
                        <w:rPr>
                          <w:rFonts w:ascii="ＭＳ ゴシック" w:eastAsia="ＭＳ ゴシック" w:hAnsi="ＭＳ ゴシック" w:hint="eastAsia"/>
                          <w:sz w:val="22"/>
                          <w:szCs w:val="22"/>
                        </w:rPr>
                        <w:t>福祉団体等が連携し</w:t>
                      </w:r>
                      <w:r w:rsidR="00213B51">
                        <w:rPr>
                          <w:rFonts w:ascii="ＭＳ ゴシック" w:eastAsia="ＭＳ ゴシック" w:hAnsi="ＭＳ ゴシック" w:hint="eastAsia"/>
                          <w:sz w:val="22"/>
                          <w:szCs w:val="22"/>
                        </w:rPr>
                        <w:t>、</w:t>
                      </w:r>
                      <w:r w:rsidR="00162C07" w:rsidRPr="00080F5F">
                        <w:rPr>
                          <w:rFonts w:ascii="ＭＳ ゴシック" w:eastAsia="ＭＳ ゴシック" w:hAnsi="ＭＳ ゴシック" w:hint="eastAsia"/>
                          <w:sz w:val="22"/>
                          <w:szCs w:val="22"/>
                        </w:rPr>
                        <w:t>施策の推進に取り組む</w:t>
                      </w:r>
                    </w:p>
                    <w:p w:rsidR="00ED7613" w:rsidRDefault="006F0056" w:rsidP="006F005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96471" w:rsidRPr="00080F5F">
                        <w:rPr>
                          <w:rFonts w:ascii="ＭＳ ゴシック" w:eastAsia="ＭＳ ゴシック" w:hAnsi="ＭＳ ゴシック" w:hint="eastAsia"/>
                          <w:sz w:val="22"/>
                          <w:szCs w:val="22"/>
                        </w:rPr>
                        <w:t>適宜、計画に定めた施策について</w:t>
                      </w:r>
                      <w:r w:rsidR="00184D50">
                        <w:rPr>
                          <w:rFonts w:ascii="ＭＳ ゴシック" w:eastAsia="ＭＳ ゴシック" w:hAnsi="ＭＳ ゴシック" w:hint="eastAsia"/>
                          <w:sz w:val="22"/>
                          <w:szCs w:val="22"/>
                        </w:rPr>
                        <w:t>、</w:t>
                      </w:r>
                      <w:r w:rsidR="00596471" w:rsidRPr="00080F5F">
                        <w:rPr>
                          <w:rFonts w:ascii="ＭＳ ゴシック" w:eastAsia="ＭＳ ゴシック" w:hAnsi="ＭＳ ゴシック" w:hint="eastAsia"/>
                          <w:sz w:val="22"/>
                          <w:szCs w:val="22"/>
                        </w:rPr>
                        <w:t>進捗状況の</w:t>
                      </w:r>
                    </w:p>
                    <w:p w:rsidR="00162C07" w:rsidRPr="00080F5F" w:rsidRDefault="00596471" w:rsidP="00ED7613">
                      <w:pPr>
                        <w:ind w:leftChars="105" w:left="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把握・公表を行うとともに、</w:t>
                      </w:r>
                      <w:r w:rsidR="00133612">
                        <w:rPr>
                          <w:rFonts w:ascii="ＭＳ ゴシック" w:eastAsia="ＭＳ ゴシック" w:hAnsi="ＭＳ ゴシック" w:hint="eastAsia"/>
                          <w:sz w:val="22"/>
                          <w:szCs w:val="22"/>
                        </w:rPr>
                        <w:t>子ども施策審議会</w:t>
                      </w:r>
                      <w:r w:rsidR="00213B51">
                        <w:rPr>
                          <w:rFonts w:ascii="ＭＳ ゴシック" w:eastAsia="ＭＳ ゴシック" w:hAnsi="ＭＳ ゴシック" w:hint="eastAsia"/>
                          <w:sz w:val="22"/>
                          <w:szCs w:val="22"/>
                        </w:rPr>
                        <w:t>子どもの</w:t>
                      </w:r>
                      <w:r w:rsidR="00213B51">
                        <w:rPr>
                          <w:rFonts w:ascii="ＭＳ ゴシック" w:eastAsia="ＭＳ ゴシック" w:hAnsi="ＭＳ ゴシック"/>
                          <w:sz w:val="22"/>
                          <w:szCs w:val="22"/>
                        </w:rPr>
                        <w:t>貧困対策部会</w:t>
                      </w:r>
                      <w:r w:rsidR="00184D50">
                        <w:rPr>
                          <w:rFonts w:ascii="ＭＳ ゴシック" w:eastAsia="ＭＳ ゴシック" w:hAnsi="ＭＳ ゴシック" w:hint="eastAsia"/>
                          <w:sz w:val="22"/>
                          <w:szCs w:val="22"/>
                        </w:rPr>
                        <w:t>（</w:t>
                      </w:r>
                      <w:r w:rsidR="00213B51">
                        <w:rPr>
                          <w:rFonts w:ascii="ＭＳ ゴシック" w:eastAsia="ＭＳ ゴシック" w:hAnsi="ＭＳ ゴシック"/>
                          <w:sz w:val="22"/>
                          <w:szCs w:val="22"/>
                        </w:rPr>
                        <w:t>ひとり親家庭等</w:t>
                      </w:r>
                      <w:r w:rsidR="00133612">
                        <w:rPr>
                          <w:rFonts w:ascii="ＭＳ ゴシック" w:eastAsia="ＭＳ ゴシック" w:hAnsi="ＭＳ ゴシック" w:hint="eastAsia"/>
                          <w:sz w:val="22"/>
                          <w:szCs w:val="22"/>
                        </w:rPr>
                        <w:t>自立促進</w:t>
                      </w:r>
                      <w:r w:rsidR="00213B51">
                        <w:rPr>
                          <w:rFonts w:ascii="ＭＳ ゴシック" w:eastAsia="ＭＳ ゴシック" w:hAnsi="ＭＳ ゴシック" w:hint="eastAsia"/>
                          <w:sz w:val="22"/>
                          <w:szCs w:val="22"/>
                        </w:rPr>
                        <w:t>計画</w:t>
                      </w:r>
                      <w:r w:rsidR="00213B51">
                        <w:rPr>
                          <w:rFonts w:ascii="ＭＳ ゴシック" w:eastAsia="ＭＳ ゴシック" w:hAnsi="ＭＳ ゴシック"/>
                          <w:sz w:val="22"/>
                          <w:szCs w:val="22"/>
                        </w:rPr>
                        <w:t>策定</w:t>
                      </w:r>
                      <w:r w:rsidR="00213B51">
                        <w:rPr>
                          <w:rFonts w:ascii="ＭＳ ゴシック" w:eastAsia="ＭＳ ゴシック" w:hAnsi="ＭＳ ゴシック" w:hint="eastAsia"/>
                          <w:sz w:val="22"/>
                          <w:szCs w:val="22"/>
                        </w:rPr>
                        <w:t>ワーキンググループ</w:t>
                      </w:r>
                      <w:r w:rsidR="00184D50">
                        <w:rPr>
                          <w:rFonts w:ascii="ＭＳ ゴシック" w:eastAsia="ＭＳ ゴシック" w:hAnsi="ＭＳ ゴシック" w:hint="eastAsia"/>
                          <w:sz w:val="22"/>
                          <w:szCs w:val="22"/>
                        </w:rPr>
                        <w:t>）</w:t>
                      </w:r>
                      <w:r w:rsidRPr="00080F5F">
                        <w:rPr>
                          <w:rFonts w:ascii="ＭＳ ゴシック" w:eastAsia="ＭＳ ゴシック" w:hAnsi="ＭＳ ゴシック" w:hint="eastAsia"/>
                          <w:sz w:val="22"/>
                          <w:szCs w:val="22"/>
                        </w:rPr>
                        <w:t>に対し、進捗状況の報告や意見を求めることにより、計画の進行管理を行う。</w:t>
                      </w:r>
                    </w:p>
                  </w:txbxContent>
                </v:textbox>
              </v:rect>
            </w:pict>
          </mc:Fallback>
        </mc:AlternateContent>
      </w:r>
      <w:r>
        <w:rPr>
          <w:rFonts w:hint="eastAsia"/>
          <w:noProof/>
        </w:rPr>
        <mc:AlternateContent>
          <mc:Choice Requires="wps">
            <w:drawing>
              <wp:anchor distT="0" distB="0" distL="114300" distR="114300" simplePos="0" relativeHeight="251683328" behindDoc="0" locked="0" layoutInCell="1" allowOverlap="1" wp14:anchorId="45F899F3" wp14:editId="6D36D42B">
                <wp:simplePos x="0" y="0"/>
                <wp:positionH relativeFrom="column">
                  <wp:posOffset>5062220</wp:posOffset>
                </wp:positionH>
                <wp:positionV relativeFrom="paragraph">
                  <wp:posOffset>4471670</wp:posOffset>
                </wp:positionV>
                <wp:extent cx="8334375" cy="3295650"/>
                <wp:effectExtent l="0" t="0" r="104775" b="952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4375" cy="3295650"/>
                        </a:xfrm>
                        <a:prstGeom prst="roundRect">
                          <a:avLst>
                            <a:gd name="adj" fmla="val 2148"/>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121BE2" w:rsidRDefault="006F5937">
                            <w:pPr>
                              <w:rPr>
                                <w:rFonts w:ascii="ＭＳ ゴシック" w:eastAsia="ＭＳ ゴシック" w:hAnsi="ＭＳ ゴシック"/>
                                <w:b/>
                                <w:sz w:val="22"/>
                                <w:szCs w:val="22"/>
                              </w:rPr>
                            </w:pPr>
                            <w:r w:rsidRPr="00386234">
                              <w:rPr>
                                <w:rFonts w:ascii="ＭＳ ゴシック" w:eastAsia="ＭＳ ゴシック" w:hAnsi="ＭＳ ゴシック" w:hint="eastAsia"/>
                                <w:b/>
                                <w:sz w:val="22"/>
                                <w:szCs w:val="22"/>
                              </w:rPr>
                              <w:t>「</w:t>
                            </w:r>
                            <w:r w:rsidR="00121BE2" w:rsidRPr="00386234">
                              <w:rPr>
                                <w:rFonts w:ascii="ＭＳ ゴシック" w:eastAsia="ＭＳ ゴシック" w:hAnsi="ＭＳ ゴシック" w:hint="eastAsia"/>
                                <w:b/>
                                <w:sz w:val="22"/>
                                <w:szCs w:val="22"/>
                              </w:rPr>
                              <w:t>母子家庭及び寡婦の生活の安定と向上のための措置に関する基本的な方針</w:t>
                            </w:r>
                            <w:r w:rsidRPr="00386234">
                              <w:rPr>
                                <w:rFonts w:ascii="ＭＳ ゴシック" w:eastAsia="ＭＳ ゴシック" w:hAnsi="ＭＳ ゴシック" w:hint="eastAsia"/>
                                <w:b/>
                                <w:sz w:val="22"/>
                                <w:szCs w:val="22"/>
                              </w:rPr>
                              <w:t>｣(</w:t>
                            </w:r>
                            <w:r w:rsidR="00204506" w:rsidRPr="00386234">
                              <w:rPr>
                                <w:rFonts w:ascii="ＭＳ ゴシック" w:eastAsia="ＭＳ ゴシック" w:hAnsi="ＭＳ ゴシック" w:hint="eastAsia"/>
                                <w:b/>
                                <w:sz w:val="22"/>
                                <w:szCs w:val="22"/>
                              </w:rPr>
                              <w:t>平成</w:t>
                            </w:r>
                            <w:r w:rsidR="00184D50" w:rsidRPr="00386234">
                              <w:rPr>
                                <w:rFonts w:ascii="ＭＳ ゴシック" w:eastAsia="ＭＳ ゴシック" w:hAnsi="ＭＳ ゴシック" w:hint="eastAsia"/>
                                <w:b/>
                                <w:sz w:val="22"/>
                                <w:szCs w:val="22"/>
                              </w:rPr>
                              <w:t>27</w:t>
                            </w:r>
                            <w:r w:rsidR="00204506" w:rsidRPr="00386234">
                              <w:rPr>
                                <w:rFonts w:ascii="ＭＳ ゴシック" w:eastAsia="ＭＳ ゴシック" w:hAnsi="ＭＳ ゴシック" w:hint="eastAsia"/>
                                <w:b/>
                                <w:sz w:val="22"/>
                                <w:szCs w:val="22"/>
                              </w:rPr>
                              <w:t>年</w:t>
                            </w:r>
                            <w:r w:rsidR="00184D50" w:rsidRPr="00386234">
                              <w:rPr>
                                <w:rFonts w:ascii="ＭＳ ゴシック" w:eastAsia="ＭＳ ゴシック" w:hAnsi="ＭＳ ゴシック" w:hint="eastAsia"/>
                                <w:b/>
                                <w:sz w:val="22"/>
                                <w:szCs w:val="22"/>
                              </w:rPr>
                              <w:t>10</w:t>
                            </w:r>
                            <w:r w:rsidR="00204506" w:rsidRPr="00386234">
                              <w:rPr>
                                <w:rFonts w:ascii="ＭＳ ゴシック" w:eastAsia="ＭＳ ゴシック" w:hAnsi="ＭＳ ゴシック" w:hint="eastAsia"/>
                                <w:b/>
                                <w:sz w:val="22"/>
                                <w:szCs w:val="22"/>
                              </w:rPr>
                              <w:t>月</w:t>
                            </w:r>
                            <w:r w:rsidR="0015627A">
                              <w:rPr>
                                <w:rFonts w:ascii="ＭＳ ゴシック" w:eastAsia="ＭＳ ゴシック" w:hAnsi="ＭＳ ゴシック" w:hint="eastAsia"/>
                                <w:b/>
                                <w:sz w:val="22"/>
                                <w:szCs w:val="22"/>
                              </w:rPr>
                              <w:t>2</w:t>
                            </w:r>
                            <w:r w:rsidR="00204506" w:rsidRPr="00386234">
                              <w:rPr>
                                <w:rFonts w:ascii="ＭＳ ゴシック" w:eastAsia="ＭＳ ゴシック" w:hAnsi="ＭＳ ゴシック" w:hint="eastAsia"/>
                                <w:b/>
                                <w:sz w:val="22"/>
                                <w:szCs w:val="22"/>
                              </w:rPr>
                              <w:t>日</w:t>
                            </w:r>
                            <w:r w:rsidR="0015627A">
                              <w:rPr>
                                <w:rFonts w:ascii="ＭＳ ゴシック" w:eastAsia="ＭＳ ゴシック" w:hAnsi="ＭＳ ゴシック" w:hint="eastAsia"/>
                                <w:b/>
                                <w:sz w:val="22"/>
                                <w:szCs w:val="22"/>
                              </w:rPr>
                              <w:t>厚生労働省</w:t>
                            </w:r>
                            <w:r w:rsidR="0015627A">
                              <w:rPr>
                                <w:rFonts w:ascii="ＭＳ ゴシック" w:eastAsia="ＭＳ ゴシック" w:hAnsi="ＭＳ ゴシック"/>
                                <w:b/>
                                <w:sz w:val="22"/>
                                <w:szCs w:val="22"/>
                              </w:rPr>
                              <w:t>告示</w:t>
                            </w:r>
                            <w:r w:rsidRPr="00386234">
                              <w:rPr>
                                <w:rFonts w:ascii="ＭＳ ゴシック" w:eastAsia="ＭＳ ゴシック" w:hAnsi="ＭＳ ゴシック" w:hint="eastAsia"/>
                                <w:b/>
                                <w:sz w:val="22"/>
                                <w:szCs w:val="22"/>
                              </w:rPr>
                              <w:t>)</w:t>
                            </w:r>
                            <w:r w:rsidR="00121BE2" w:rsidRPr="00386234">
                              <w:rPr>
                                <w:rFonts w:ascii="ＭＳ ゴシック" w:eastAsia="ＭＳ ゴシック" w:hAnsi="ＭＳ ゴシック" w:hint="eastAsia"/>
                                <w:b/>
                                <w:sz w:val="22"/>
                                <w:szCs w:val="22"/>
                              </w:rPr>
                              <w:t>について</w:t>
                            </w:r>
                          </w:p>
                          <w:p w:rsidR="00EF5CC0" w:rsidRPr="00386234" w:rsidRDefault="00EF5CC0">
                            <w:pPr>
                              <w:rPr>
                                <w:rFonts w:ascii="ＭＳ ゴシック" w:eastAsia="ＭＳ ゴシック" w:hAnsi="ＭＳ ゴシック"/>
                                <w:b/>
                                <w:sz w:val="22"/>
                                <w:szCs w:val="22"/>
                              </w:rPr>
                            </w:pPr>
                          </w:p>
                          <w:p w:rsidR="00121BE2" w:rsidRPr="00080F5F" w:rsidRDefault="00121BE2">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１　</w:t>
                            </w:r>
                            <w:r w:rsidR="002208F1">
                              <w:rPr>
                                <w:rFonts w:ascii="ＭＳ ゴシック" w:eastAsia="ＭＳ ゴシック" w:hAnsi="ＭＳ ゴシック" w:hint="eastAsia"/>
                                <w:sz w:val="22"/>
                                <w:szCs w:val="22"/>
                              </w:rPr>
                              <w:t>国</w:t>
                            </w:r>
                            <w:r w:rsidR="002208F1">
                              <w:rPr>
                                <w:rFonts w:ascii="ＭＳ ゴシック" w:eastAsia="ＭＳ ゴシック" w:hAnsi="ＭＳ ゴシック"/>
                                <w:sz w:val="22"/>
                                <w:szCs w:val="22"/>
                              </w:rPr>
                              <w:t>、</w:t>
                            </w:r>
                            <w:r w:rsidR="002208F1">
                              <w:rPr>
                                <w:rFonts w:ascii="ＭＳ ゴシック" w:eastAsia="ＭＳ ゴシック" w:hAnsi="ＭＳ ゴシック" w:hint="eastAsia"/>
                                <w:sz w:val="22"/>
                                <w:szCs w:val="22"/>
                              </w:rPr>
                              <w:t>都道府県及び</w:t>
                            </w:r>
                            <w:r w:rsidR="002208F1">
                              <w:rPr>
                                <w:rFonts w:ascii="ＭＳ ゴシック" w:eastAsia="ＭＳ ゴシック" w:hAnsi="ＭＳ ゴシック"/>
                                <w:sz w:val="22"/>
                                <w:szCs w:val="22"/>
                              </w:rPr>
                              <w:t>市町村の</w:t>
                            </w:r>
                            <w:r w:rsidR="00184D50">
                              <w:rPr>
                                <w:rFonts w:ascii="ＭＳ ゴシック" w:eastAsia="ＭＳ ゴシック" w:hAnsi="ＭＳ ゴシック" w:hint="eastAsia"/>
                                <w:sz w:val="22"/>
                                <w:szCs w:val="22"/>
                              </w:rPr>
                              <w:t>役割分担と</w:t>
                            </w:r>
                            <w:r w:rsidR="00184D50">
                              <w:rPr>
                                <w:rFonts w:ascii="ＭＳ ゴシック" w:eastAsia="ＭＳ ゴシック" w:hAnsi="ＭＳ ゴシック"/>
                                <w:sz w:val="22"/>
                                <w:szCs w:val="22"/>
                              </w:rPr>
                              <w:t>連携</w:t>
                            </w:r>
                          </w:p>
                          <w:p w:rsidR="00121BE2" w:rsidRPr="00EF5CC0" w:rsidRDefault="00121BE2" w:rsidP="004038DD">
                            <w:pPr>
                              <w:ind w:left="220" w:hangingChars="100" w:hanging="220"/>
                              <w:rPr>
                                <w:rFonts w:ascii="ＭＳ ゴシック" w:eastAsia="ＭＳ ゴシック" w:hAnsi="ＭＳ ゴシック"/>
                                <w:sz w:val="22"/>
                                <w:szCs w:val="22"/>
                                <w:u w:val="single"/>
                              </w:rPr>
                            </w:pPr>
                            <w:r w:rsidRPr="00080F5F">
                              <w:rPr>
                                <w:rFonts w:ascii="ＭＳ ゴシック" w:eastAsia="ＭＳ ゴシック" w:hAnsi="ＭＳ ゴシック" w:hint="eastAsia"/>
                                <w:sz w:val="22"/>
                                <w:szCs w:val="22"/>
                              </w:rPr>
                              <w:t xml:space="preserve">　</w:t>
                            </w:r>
                            <w:r w:rsidR="004038DD">
                              <w:rPr>
                                <w:rFonts w:ascii="ＭＳ ゴシック" w:eastAsia="ＭＳ ゴシック" w:hAnsi="ＭＳ ゴシック" w:hint="eastAsia"/>
                                <w:sz w:val="22"/>
                                <w:szCs w:val="22"/>
                              </w:rPr>
                              <w:t xml:space="preserve">　</w:t>
                            </w:r>
                            <w:r w:rsidR="002208F1" w:rsidRPr="00EF5CC0">
                              <w:rPr>
                                <w:rFonts w:ascii="ＭＳ ゴシック" w:eastAsia="ＭＳ ゴシック" w:hAnsi="ＭＳ ゴシック" w:hint="eastAsia"/>
                                <w:sz w:val="22"/>
                                <w:szCs w:val="22"/>
                                <w:u w:val="single"/>
                              </w:rPr>
                              <w:t>都道府県</w:t>
                            </w:r>
                            <w:r w:rsidR="006253C8" w:rsidRPr="00EF5CC0">
                              <w:rPr>
                                <w:rFonts w:ascii="ＭＳ ゴシック" w:eastAsia="ＭＳ ゴシック" w:hAnsi="ＭＳ ゴシック" w:hint="eastAsia"/>
                                <w:sz w:val="22"/>
                                <w:szCs w:val="22"/>
                                <w:u w:val="single"/>
                              </w:rPr>
                              <w:t>、市及び福祉事務所</w:t>
                            </w:r>
                            <w:r w:rsidR="006253C8" w:rsidRPr="00EF5CC0">
                              <w:rPr>
                                <w:rFonts w:ascii="ＭＳ ゴシック" w:eastAsia="ＭＳ ゴシック" w:hAnsi="ＭＳ ゴシック"/>
                                <w:sz w:val="22"/>
                                <w:szCs w:val="22"/>
                                <w:u w:val="single"/>
                              </w:rPr>
                              <w:t>設置町</w:t>
                            </w:r>
                            <w:r w:rsidR="006253C8" w:rsidRPr="00EF5CC0">
                              <w:rPr>
                                <w:rFonts w:ascii="ＭＳ ゴシック" w:eastAsia="ＭＳ ゴシック" w:hAnsi="ＭＳ ゴシック" w:hint="eastAsia"/>
                                <w:sz w:val="22"/>
                                <w:szCs w:val="22"/>
                                <w:u w:val="single"/>
                              </w:rPr>
                              <w:t>村は</w:t>
                            </w:r>
                            <w:r w:rsidR="002208F1" w:rsidRPr="00EF5CC0">
                              <w:rPr>
                                <w:rFonts w:ascii="ＭＳ ゴシック" w:eastAsia="ＭＳ ゴシック" w:hAnsi="ＭＳ ゴシック"/>
                                <w:sz w:val="22"/>
                                <w:szCs w:val="22"/>
                                <w:u w:val="single"/>
                              </w:rPr>
                              <w:t>、</w:t>
                            </w:r>
                            <w:r w:rsidR="006253C8" w:rsidRPr="00EF5CC0">
                              <w:rPr>
                                <w:rFonts w:ascii="ＭＳ ゴシック" w:eastAsia="ＭＳ ゴシック" w:hAnsi="ＭＳ ゴシック" w:hint="eastAsia"/>
                                <w:sz w:val="22"/>
                                <w:szCs w:val="22"/>
                                <w:u w:val="single"/>
                              </w:rPr>
                              <w:t>ひとり親家庭等の</w:t>
                            </w:r>
                            <w:r w:rsidR="006253C8" w:rsidRPr="00EF5CC0">
                              <w:rPr>
                                <w:rFonts w:ascii="ＭＳ ゴシック" w:eastAsia="ＭＳ ゴシック" w:hAnsi="ＭＳ ゴシック"/>
                                <w:sz w:val="22"/>
                                <w:szCs w:val="22"/>
                                <w:u w:val="single"/>
                              </w:rPr>
                              <w:t>生活の</w:t>
                            </w:r>
                            <w:r w:rsidR="00184D50" w:rsidRPr="00EF5CC0">
                              <w:rPr>
                                <w:rFonts w:ascii="ＭＳ ゴシック" w:eastAsia="ＭＳ ゴシック" w:hAnsi="ＭＳ ゴシック"/>
                                <w:sz w:val="22"/>
                                <w:szCs w:val="22"/>
                                <w:u w:val="single"/>
                              </w:rPr>
                              <w:t>安定と向上のために</w:t>
                            </w:r>
                            <w:r w:rsidR="00184D50" w:rsidRPr="00EF5CC0">
                              <w:rPr>
                                <w:rFonts w:ascii="ＭＳ ゴシック" w:eastAsia="ＭＳ ゴシック" w:hAnsi="ＭＳ ゴシック" w:hint="eastAsia"/>
                                <w:sz w:val="22"/>
                                <w:szCs w:val="22"/>
                                <w:u w:val="single"/>
                              </w:rPr>
                              <w:t>最も適切な支援を</w:t>
                            </w:r>
                            <w:r w:rsidR="00184D50" w:rsidRPr="00EF5CC0">
                              <w:rPr>
                                <w:rFonts w:ascii="ＭＳ ゴシック" w:eastAsia="ＭＳ ゴシック" w:hAnsi="ＭＳ ゴシック"/>
                                <w:sz w:val="22"/>
                                <w:szCs w:val="22"/>
                                <w:u w:val="single"/>
                              </w:rPr>
                              <w:t>総合的に受けられるよう、</w:t>
                            </w:r>
                            <w:r w:rsidR="00184D50" w:rsidRPr="00EF5CC0">
                              <w:rPr>
                                <w:rFonts w:ascii="ＭＳ ゴシック" w:eastAsia="ＭＳ ゴシック" w:hAnsi="ＭＳ ゴシック" w:hint="eastAsia"/>
                                <w:sz w:val="22"/>
                                <w:szCs w:val="22"/>
                                <w:u w:val="single"/>
                              </w:rPr>
                              <w:t>地域の</w:t>
                            </w:r>
                            <w:r w:rsidR="00184D50" w:rsidRPr="00EF5CC0">
                              <w:rPr>
                                <w:rFonts w:ascii="ＭＳ ゴシック" w:eastAsia="ＭＳ ゴシック" w:hAnsi="ＭＳ ゴシック"/>
                                <w:sz w:val="22"/>
                                <w:szCs w:val="22"/>
                                <w:u w:val="single"/>
                              </w:rPr>
                              <w:t>実情に</w:t>
                            </w:r>
                            <w:r w:rsidR="00184D50" w:rsidRPr="00EF5CC0">
                              <w:rPr>
                                <w:rFonts w:ascii="ＭＳ ゴシック" w:eastAsia="ＭＳ ゴシック" w:hAnsi="ＭＳ ゴシック" w:hint="eastAsia"/>
                                <w:sz w:val="22"/>
                                <w:szCs w:val="22"/>
                                <w:u w:val="single"/>
                              </w:rPr>
                              <w:t>応じた</w:t>
                            </w:r>
                            <w:r w:rsidR="00184D50" w:rsidRPr="00EF5CC0">
                              <w:rPr>
                                <w:rFonts w:ascii="ＭＳ ゴシック" w:eastAsia="ＭＳ ゴシック" w:hAnsi="ＭＳ ゴシック"/>
                                <w:sz w:val="22"/>
                                <w:szCs w:val="22"/>
                                <w:u w:val="single"/>
                              </w:rPr>
                              <w:t>措置の積極的かつ</w:t>
                            </w:r>
                            <w:r w:rsidR="00184D50" w:rsidRPr="00EF5CC0">
                              <w:rPr>
                                <w:rFonts w:ascii="ＭＳ ゴシック" w:eastAsia="ＭＳ ゴシック" w:hAnsi="ＭＳ ゴシック" w:hint="eastAsia"/>
                                <w:sz w:val="22"/>
                                <w:szCs w:val="22"/>
                                <w:u w:val="single"/>
                              </w:rPr>
                              <w:t>計画的な</w:t>
                            </w:r>
                            <w:r w:rsidR="00184D50" w:rsidRPr="00EF5CC0">
                              <w:rPr>
                                <w:rFonts w:ascii="ＭＳ ゴシック" w:eastAsia="ＭＳ ゴシック" w:hAnsi="ＭＳ ゴシック"/>
                                <w:sz w:val="22"/>
                                <w:szCs w:val="22"/>
                                <w:u w:val="single"/>
                              </w:rPr>
                              <w:t>実施及び周知並びに支援</w:t>
                            </w:r>
                            <w:r w:rsidR="006253C8" w:rsidRPr="00EF5CC0">
                              <w:rPr>
                                <w:rFonts w:ascii="ＭＳ ゴシック" w:eastAsia="ＭＳ ゴシック" w:hAnsi="ＭＳ ゴシック" w:hint="eastAsia"/>
                                <w:sz w:val="22"/>
                                <w:szCs w:val="22"/>
                                <w:u w:val="single"/>
                              </w:rPr>
                              <w:t>機関</w:t>
                            </w:r>
                            <w:r w:rsidR="00184D50" w:rsidRPr="00EF5CC0">
                              <w:rPr>
                                <w:rFonts w:ascii="ＭＳ ゴシック" w:eastAsia="ＭＳ ゴシック" w:hAnsi="ＭＳ ゴシック" w:hint="eastAsia"/>
                                <w:sz w:val="22"/>
                                <w:szCs w:val="22"/>
                                <w:u w:val="single"/>
                              </w:rPr>
                              <w:t>の活動</w:t>
                            </w:r>
                            <w:r w:rsidR="006253C8" w:rsidRPr="00EF5CC0">
                              <w:rPr>
                                <w:rFonts w:ascii="ＭＳ ゴシック" w:eastAsia="ＭＳ ゴシック" w:hAnsi="ＭＳ ゴシック" w:hint="eastAsia"/>
                                <w:sz w:val="22"/>
                                <w:szCs w:val="22"/>
                                <w:u w:val="single"/>
                              </w:rPr>
                              <w:t>と</w:t>
                            </w:r>
                            <w:r w:rsidR="00184D50" w:rsidRPr="00EF5CC0">
                              <w:rPr>
                                <w:rFonts w:ascii="ＭＳ ゴシック" w:eastAsia="ＭＳ ゴシック" w:hAnsi="ＭＳ ゴシック" w:hint="eastAsia"/>
                                <w:sz w:val="22"/>
                                <w:szCs w:val="22"/>
                                <w:u w:val="single"/>
                              </w:rPr>
                              <w:t>の連携及び</w:t>
                            </w:r>
                            <w:r w:rsidR="00184D50" w:rsidRPr="00EF5CC0">
                              <w:rPr>
                                <w:rFonts w:ascii="ＭＳ ゴシック" w:eastAsia="ＭＳ ゴシック" w:hAnsi="ＭＳ ゴシック"/>
                                <w:sz w:val="22"/>
                                <w:szCs w:val="22"/>
                                <w:u w:val="single"/>
                              </w:rPr>
                              <w:t>調整を</w:t>
                            </w:r>
                            <w:r w:rsidR="002F2379" w:rsidRPr="00EF5CC0">
                              <w:rPr>
                                <w:rFonts w:ascii="ＭＳ ゴシック" w:eastAsia="ＭＳ ゴシック" w:hAnsi="ＭＳ ゴシック" w:hint="eastAsia"/>
                                <w:sz w:val="22"/>
                                <w:szCs w:val="22"/>
                                <w:u w:val="single"/>
                              </w:rPr>
                              <w:t>図る</w:t>
                            </w:r>
                            <w:r w:rsidR="002F2379" w:rsidRPr="00EF5CC0">
                              <w:rPr>
                                <w:rFonts w:ascii="ＭＳ ゴシック" w:eastAsia="ＭＳ ゴシック" w:hAnsi="ＭＳ ゴシック"/>
                                <w:sz w:val="22"/>
                                <w:szCs w:val="22"/>
                                <w:u w:val="single"/>
                              </w:rPr>
                              <w:t>こと</w:t>
                            </w:r>
                            <w:r w:rsidR="002F2379" w:rsidRPr="00EF5CC0">
                              <w:rPr>
                                <w:rFonts w:ascii="ＭＳ ゴシック" w:eastAsia="ＭＳ ゴシック" w:hAnsi="ＭＳ ゴシック" w:hint="eastAsia"/>
                                <w:sz w:val="22"/>
                                <w:szCs w:val="22"/>
                                <w:u w:val="single"/>
                              </w:rPr>
                              <w:t>。</w:t>
                            </w:r>
                          </w:p>
                          <w:p w:rsidR="002F2379" w:rsidRPr="00EF5CC0" w:rsidRDefault="002F2379" w:rsidP="004038DD">
                            <w:pPr>
                              <w:ind w:left="220" w:hangingChars="100" w:hanging="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002208F1" w:rsidRPr="00EF5CC0">
                              <w:rPr>
                                <w:rFonts w:ascii="ＭＳ ゴシック" w:eastAsia="ＭＳ ゴシック" w:hAnsi="ＭＳ ゴシック" w:hint="eastAsia"/>
                                <w:sz w:val="22"/>
                                <w:szCs w:val="22"/>
                                <w:u w:val="single"/>
                              </w:rPr>
                              <w:t>都道府県</w:t>
                            </w:r>
                            <w:r w:rsidRPr="00EF5CC0">
                              <w:rPr>
                                <w:rFonts w:ascii="ＭＳ ゴシック" w:eastAsia="ＭＳ ゴシック" w:hAnsi="ＭＳ ゴシック" w:hint="eastAsia"/>
                                <w:sz w:val="22"/>
                                <w:szCs w:val="22"/>
                                <w:u w:val="single"/>
                              </w:rPr>
                              <w:t>は</w:t>
                            </w:r>
                            <w:r w:rsidRPr="00EF5CC0">
                              <w:rPr>
                                <w:rFonts w:ascii="ＭＳ ゴシック" w:eastAsia="ＭＳ ゴシック" w:hAnsi="ＭＳ ゴシック"/>
                                <w:sz w:val="22"/>
                                <w:szCs w:val="22"/>
                                <w:u w:val="single"/>
                              </w:rPr>
                              <w:t>、</w:t>
                            </w:r>
                            <w:r w:rsidRPr="00EF5CC0">
                              <w:rPr>
                                <w:rFonts w:ascii="ＭＳ ゴシック" w:eastAsia="ＭＳ ゴシック" w:hAnsi="ＭＳ ゴシック" w:hint="eastAsia"/>
                                <w:sz w:val="22"/>
                                <w:szCs w:val="22"/>
                                <w:u w:val="single"/>
                              </w:rPr>
                              <w:t>市町村が</w:t>
                            </w:r>
                            <w:r w:rsidRPr="00EF5CC0">
                              <w:rPr>
                                <w:rFonts w:ascii="ＭＳ ゴシック" w:eastAsia="ＭＳ ゴシック" w:hAnsi="ＭＳ ゴシック"/>
                                <w:sz w:val="22"/>
                                <w:szCs w:val="22"/>
                                <w:u w:val="single"/>
                              </w:rPr>
                              <w:t>実施する、</w:t>
                            </w:r>
                            <w:r w:rsidRPr="00EF5CC0">
                              <w:rPr>
                                <w:rFonts w:ascii="ＭＳ ゴシック" w:eastAsia="ＭＳ ゴシック" w:hAnsi="ＭＳ ゴシック" w:hint="eastAsia"/>
                                <w:sz w:val="22"/>
                                <w:szCs w:val="22"/>
                                <w:u w:val="single"/>
                              </w:rPr>
                              <w:t>ひとり親</w:t>
                            </w:r>
                            <w:r w:rsidRPr="00EF5CC0">
                              <w:rPr>
                                <w:rFonts w:ascii="ＭＳ ゴシック" w:eastAsia="ＭＳ ゴシック" w:hAnsi="ＭＳ ゴシック"/>
                                <w:sz w:val="22"/>
                                <w:szCs w:val="22"/>
                                <w:u w:val="single"/>
                              </w:rPr>
                              <w:t>家庭</w:t>
                            </w:r>
                            <w:r w:rsidRPr="00EF5CC0">
                              <w:rPr>
                                <w:rFonts w:ascii="ＭＳ ゴシック" w:eastAsia="ＭＳ ゴシック" w:hAnsi="ＭＳ ゴシック" w:hint="eastAsia"/>
                                <w:sz w:val="22"/>
                                <w:szCs w:val="22"/>
                                <w:u w:val="single"/>
                              </w:rPr>
                              <w:t>等への支援が円滑に</w:t>
                            </w:r>
                            <w:r w:rsidRPr="00EF5CC0">
                              <w:rPr>
                                <w:rFonts w:ascii="ＭＳ ゴシック" w:eastAsia="ＭＳ ゴシック" w:hAnsi="ＭＳ ゴシック"/>
                                <w:sz w:val="22"/>
                                <w:szCs w:val="22"/>
                                <w:u w:val="single"/>
                              </w:rPr>
                              <w:t>進むよう、</w:t>
                            </w:r>
                            <w:r w:rsidRPr="00EF5CC0">
                              <w:rPr>
                                <w:rFonts w:ascii="ＭＳ ゴシック" w:eastAsia="ＭＳ ゴシック" w:hAnsi="ＭＳ ゴシック" w:hint="eastAsia"/>
                                <w:sz w:val="22"/>
                                <w:szCs w:val="22"/>
                                <w:u w:val="single"/>
                              </w:rPr>
                              <w:t>市町村に</w:t>
                            </w:r>
                            <w:r w:rsidRPr="00EF5CC0">
                              <w:rPr>
                                <w:rFonts w:ascii="ＭＳ ゴシック" w:eastAsia="ＭＳ ゴシック" w:hAnsi="ＭＳ ゴシック"/>
                                <w:sz w:val="22"/>
                                <w:szCs w:val="22"/>
                                <w:u w:val="single"/>
                              </w:rPr>
                              <w:t>おける</w:t>
                            </w:r>
                            <w:r w:rsidRPr="00EF5CC0">
                              <w:rPr>
                                <w:rFonts w:ascii="ＭＳ ゴシック" w:eastAsia="ＭＳ ゴシック" w:hAnsi="ＭＳ ゴシック" w:hint="eastAsia"/>
                                <w:sz w:val="22"/>
                                <w:szCs w:val="22"/>
                                <w:u w:val="single"/>
                              </w:rPr>
                              <w:t>自立促進計画の</w:t>
                            </w:r>
                            <w:r w:rsidRPr="00EF5CC0">
                              <w:rPr>
                                <w:rFonts w:ascii="ＭＳ ゴシック" w:eastAsia="ＭＳ ゴシック" w:hAnsi="ＭＳ ゴシック"/>
                                <w:sz w:val="22"/>
                                <w:szCs w:val="22"/>
                                <w:u w:val="single"/>
                              </w:rPr>
                              <w:t>策定状況</w:t>
                            </w:r>
                            <w:r w:rsidRPr="00EF5CC0">
                              <w:rPr>
                                <w:rFonts w:ascii="ＭＳ ゴシック" w:eastAsia="ＭＳ ゴシック" w:hAnsi="ＭＳ ゴシック" w:hint="eastAsia"/>
                                <w:sz w:val="22"/>
                                <w:szCs w:val="22"/>
                                <w:u w:val="single"/>
                              </w:rPr>
                              <w:t>や</w:t>
                            </w:r>
                            <w:r w:rsidRPr="00EF5CC0">
                              <w:rPr>
                                <w:rFonts w:ascii="ＭＳ ゴシック" w:eastAsia="ＭＳ ゴシック" w:hAnsi="ＭＳ ゴシック"/>
                                <w:sz w:val="22"/>
                                <w:szCs w:val="22"/>
                                <w:u w:val="single"/>
                              </w:rPr>
                              <w:t>各種施</w:t>
                            </w:r>
                            <w:r w:rsidRPr="00EF5CC0">
                              <w:rPr>
                                <w:rFonts w:ascii="ＭＳ ゴシック" w:eastAsia="ＭＳ ゴシック" w:hAnsi="ＭＳ ゴシック" w:hint="eastAsia"/>
                                <w:sz w:val="22"/>
                                <w:szCs w:val="22"/>
                                <w:u w:val="single"/>
                              </w:rPr>
                              <w:t>策</w:t>
                            </w:r>
                            <w:r w:rsidRPr="00EF5CC0">
                              <w:rPr>
                                <w:rFonts w:ascii="ＭＳ ゴシック" w:eastAsia="ＭＳ ゴシック" w:hAnsi="ＭＳ ゴシック"/>
                                <w:sz w:val="22"/>
                                <w:szCs w:val="22"/>
                                <w:u w:val="single"/>
                              </w:rPr>
                              <w:t>等の</w:t>
                            </w:r>
                            <w:r w:rsidRPr="00EF5CC0">
                              <w:rPr>
                                <w:rFonts w:ascii="ＭＳ ゴシック" w:eastAsia="ＭＳ ゴシック" w:hAnsi="ＭＳ ゴシック" w:hint="eastAsia"/>
                                <w:sz w:val="22"/>
                                <w:szCs w:val="22"/>
                                <w:u w:val="single"/>
                              </w:rPr>
                              <w:t>情報提供を行うなど</w:t>
                            </w:r>
                            <w:r w:rsidRPr="00EF5CC0">
                              <w:rPr>
                                <w:rFonts w:ascii="ＭＳ ゴシック" w:eastAsia="ＭＳ ゴシック" w:hAnsi="ＭＳ ゴシック"/>
                                <w:sz w:val="22"/>
                                <w:szCs w:val="22"/>
                                <w:u w:val="single"/>
                              </w:rPr>
                              <w:t>の</w:t>
                            </w:r>
                            <w:r w:rsidRPr="00EF5CC0">
                              <w:rPr>
                                <w:rFonts w:ascii="ＭＳ ゴシック" w:eastAsia="ＭＳ ゴシック" w:hAnsi="ＭＳ ゴシック" w:hint="eastAsia"/>
                                <w:sz w:val="22"/>
                                <w:szCs w:val="22"/>
                                <w:u w:val="single"/>
                              </w:rPr>
                              <w:t>支援が必要。</w:t>
                            </w:r>
                          </w:p>
                          <w:p w:rsidR="002F2379" w:rsidRDefault="00121BE2">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２　</w:t>
                            </w:r>
                            <w:r w:rsidR="002F2379">
                              <w:rPr>
                                <w:rFonts w:ascii="ＭＳ ゴシック" w:eastAsia="ＭＳ ゴシック" w:hAnsi="ＭＳ ゴシック" w:hint="eastAsia"/>
                                <w:sz w:val="22"/>
                                <w:szCs w:val="22"/>
                              </w:rPr>
                              <w:t>関係機関相互の</w:t>
                            </w:r>
                            <w:r w:rsidR="002F2379">
                              <w:rPr>
                                <w:rFonts w:ascii="ＭＳ ゴシック" w:eastAsia="ＭＳ ゴシック" w:hAnsi="ＭＳ ゴシック"/>
                                <w:sz w:val="22"/>
                                <w:szCs w:val="22"/>
                              </w:rPr>
                              <w:t>協力</w:t>
                            </w:r>
                          </w:p>
                          <w:p w:rsidR="002208F1" w:rsidRPr="00EF5CC0" w:rsidRDefault="006253C8" w:rsidP="00EF5CC0">
                            <w:pPr>
                              <w:ind w:left="220" w:hangingChars="100" w:hanging="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Pr="00EF5CC0">
                              <w:rPr>
                                <w:rFonts w:ascii="ＭＳ ゴシック" w:eastAsia="ＭＳ ゴシック" w:hAnsi="ＭＳ ゴシック"/>
                                <w:sz w:val="22"/>
                                <w:szCs w:val="22"/>
                                <w:u w:val="single"/>
                              </w:rPr>
                              <w:t>母子・父子自立支援員、</w:t>
                            </w:r>
                            <w:r w:rsidRPr="00EF5CC0">
                              <w:rPr>
                                <w:rFonts w:ascii="ＭＳ ゴシック" w:eastAsia="ＭＳ ゴシック" w:hAnsi="ＭＳ ゴシック" w:hint="eastAsia"/>
                                <w:sz w:val="22"/>
                                <w:szCs w:val="22"/>
                                <w:u w:val="single"/>
                              </w:rPr>
                              <w:t>福祉事務所、</w:t>
                            </w:r>
                            <w:r w:rsidR="00EF5CC0" w:rsidRPr="00EF5CC0">
                              <w:rPr>
                                <w:rFonts w:ascii="ＭＳ ゴシック" w:eastAsia="ＭＳ ゴシック" w:hAnsi="ＭＳ ゴシック" w:hint="eastAsia"/>
                                <w:sz w:val="22"/>
                                <w:szCs w:val="22"/>
                                <w:u w:val="single"/>
                              </w:rPr>
                              <w:t>児童委員</w:t>
                            </w:r>
                            <w:r w:rsidR="00EF5CC0" w:rsidRPr="00EF5CC0">
                              <w:rPr>
                                <w:rFonts w:ascii="ＭＳ ゴシック" w:eastAsia="ＭＳ ゴシック" w:hAnsi="ＭＳ ゴシック"/>
                                <w:sz w:val="22"/>
                                <w:szCs w:val="22"/>
                                <w:u w:val="single"/>
                              </w:rPr>
                              <w:t>、</w:t>
                            </w:r>
                            <w:r w:rsidRPr="00EF5CC0">
                              <w:rPr>
                                <w:rFonts w:ascii="ＭＳ ゴシック" w:eastAsia="ＭＳ ゴシック" w:hAnsi="ＭＳ ゴシック" w:hint="eastAsia"/>
                                <w:sz w:val="22"/>
                                <w:szCs w:val="22"/>
                                <w:u w:val="single"/>
                              </w:rPr>
                              <w:t>母子生活支援施設</w:t>
                            </w:r>
                            <w:r w:rsidR="00EF5CC0" w:rsidRPr="00EF5CC0">
                              <w:rPr>
                                <w:rFonts w:ascii="ＭＳ ゴシック" w:eastAsia="ＭＳ ゴシック" w:hAnsi="ＭＳ ゴシック" w:hint="eastAsia"/>
                                <w:sz w:val="22"/>
                                <w:szCs w:val="22"/>
                                <w:u w:val="single"/>
                              </w:rPr>
                              <w:t>、母子・父子</w:t>
                            </w:r>
                            <w:r w:rsidR="00EF5CC0" w:rsidRPr="00EF5CC0">
                              <w:rPr>
                                <w:rFonts w:ascii="ＭＳ ゴシック" w:eastAsia="ＭＳ ゴシック" w:hAnsi="ＭＳ ゴシック"/>
                                <w:sz w:val="22"/>
                                <w:szCs w:val="22"/>
                                <w:u w:val="single"/>
                              </w:rPr>
                              <w:t>福祉団体、</w:t>
                            </w:r>
                            <w:r w:rsidR="00EF5CC0" w:rsidRPr="00EF5CC0">
                              <w:rPr>
                                <w:rFonts w:ascii="ＭＳ ゴシック" w:eastAsia="ＭＳ ゴシック" w:hAnsi="ＭＳ ゴシック" w:hint="eastAsia"/>
                                <w:sz w:val="22"/>
                                <w:szCs w:val="22"/>
                                <w:u w:val="single"/>
                              </w:rPr>
                              <w:t>公共職業</w:t>
                            </w:r>
                            <w:r w:rsidR="00EF5CC0" w:rsidRPr="00EF5CC0">
                              <w:rPr>
                                <w:rFonts w:ascii="ＭＳ ゴシック" w:eastAsia="ＭＳ ゴシック" w:hAnsi="ＭＳ ゴシック"/>
                                <w:sz w:val="22"/>
                                <w:szCs w:val="22"/>
                                <w:u w:val="single"/>
                              </w:rPr>
                              <w:t>安定</w:t>
                            </w:r>
                            <w:r w:rsidR="00EF5CC0" w:rsidRPr="00EF5CC0">
                              <w:rPr>
                                <w:rFonts w:ascii="ＭＳ ゴシック" w:eastAsia="ＭＳ ゴシック" w:hAnsi="ＭＳ ゴシック" w:hint="eastAsia"/>
                                <w:sz w:val="22"/>
                                <w:szCs w:val="22"/>
                                <w:u w:val="single"/>
                              </w:rPr>
                              <w:t>所などの関係機関が</w:t>
                            </w:r>
                            <w:r w:rsidR="00EF5CC0" w:rsidRPr="00EF5CC0">
                              <w:rPr>
                                <w:rFonts w:ascii="ＭＳ ゴシック" w:eastAsia="ＭＳ ゴシック" w:hAnsi="ＭＳ ゴシック"/>
                                <w:sz w:val="22"/>
                                <w:szCs w:val="22"/>
                                <w:u w:val="single"/>
                              </w:rPr>
                              <w:t>相互に協力することが必要</w:t>
                            </w:r>
                            <w:r w:rsidR="00EF5CC0" w:rsidRPr="00EF5CC0">
                              <w:rPr>
                                <w:rFonts w:ascii="ＭＳ ゴシック" w:eastAsia="ＭＳ ゴシック" w:hAnsi="ＭＳ ゴシック" w:hint="eastAsia"/>
                                <w:sz w:val="22"/>
                                <w:szCs w:val="22"/>
                                <w:u w:val="single"/>
                              </w:rPr>
                              <w:t>。</w:t>
                            </w:r>
                          </w:p>
                          <w:p w:rsidR="00121BE2" w:rsidRDefault="002F237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３　</w:t>
                            </w:r>
                            <w:r>
                              <w:rPr>
                                <w:rFonts w:ascii="ＭＳ ゴシック" w:eastAsia="ＭＳ ゴシック" w:hAnsi="ＭＳ ゴシック"/>
                                <w:sz w:val="22"/>
                                <w:szCs w:val="22"/>
                              </w:rPr>
                              <w:t>相談機能の強化</w:t>
                            </w:r>
                          </w:p>
                          <w:p w:rsidR="002F2379" w:rsidRPr="00080F5F" w:rsidRDefault="002F237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　</w:t>
                            </w:r>
                            <w:r w:rsidRPr="00080F5F">
                              <w:rPr>
                                <w:rFonts w:ascii="ＭＳ ゴシック" w:eastAsia="ＭＳ ゴシック" w:hAnsi="ＭＳ ゴシック" w:hint="eastAsia"/>
                                <w:sz w:val="22"/>
                                <w:szCs w:val="22"/>
                              </w:rPr>
                              <w:t>子育て</w:t>
                            </w:r>
                            <w:r>
                              <w:rPr>
                                <w:rFonts w:ascii="ＭＳ ゴシック" w:eastAsia="ＭＳ ゴシック" w:hAnsi="ＭＳ ゴシック" w:hint="eastAsia"/>
                                <w:sz w:val="22"/>
                                <w:szCs w:val="22"/>
                              </w:rPr>
                              <w:t>・生活支援</w:t>
                            </w:r>
                            <w:r w:rsidRPr="00080F5F">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強化</w:t>
                            </w:r>
                          </w:p>
                          <w:p w:rsidR="002F2379" w:rsidRDefault="002F2379">
                            <w:pPr>
                              <w:rPr>
                                <w:rFonts w:ascii="ＭＳ ゴシック" w:eastAsia="ＭＳ ゴシック" w:hAnsi="ＭＳ ゴシック"/>
                                <w:sz w:val="22"/>
                                <w:szCs w:val="22"/>
                              </w:rPr>
                            </w:pPr>
                            <w:r>
                              <w:rPr>
                                <w:rFonts w:ascii="ＭＳ ゴシック" w:eastAsia="ＭＳ ゴシック" w:hAnsi="ＭＳ ゴシック" w:hint="eastAsia"/>
                                <w:sz w:val="22"/>
                                <w:szCs w:val="22"/>
                              </w:rPr>
                              <w:t>５　就業支援の強化</w:t>
                            </w:r>
                          </w:p>
                          <w:p w:rsidR="00D9008D" w:rsidRPr="00080F5F" w:rsidRDefault="002F2379" w:rsidP="002208F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６　</w:t>
                            </w:r>
                            <w:r w:rsidR="00121BE2" w:rsidRPr="00080F5F">
                              <w:rPr>
                                <w:rFonts w:ascii="ＭＳ ゴシック" w:eastAsia="ＭＳ ゴシック" w:hAnsi="ＭＳ ゴシック" w:hint="eastAsia"/>
                                <w:sz w:val="22"/>
                                <w:szCs w:val="22"/>
                              </w:rPr>
                              <w:t>養育費確保</w:t>
                            </w:r>
                            <w:r>
                              <w:rPr>
                                <w:rFonts w:ascii="ＭＳ ゴシック" w:eastAsia="ＭＳ ゴシック" w:hAnsi="ＭＳ ゴシック" w:hint="eastAsia"/>
                                <w:sz w:val="22"/>
                                <w:szCs w:val="22"/>
                              </w:rPr>
                              <w:t>及び</w:t>
                            </w:r>
                            <w:r>
                              <w:rPr>
                                <w:rFonts w:ascii="ＭＳ ゴシック" w:eastAsia="ＭＳ ゴシック" w:hAnsi="ＭＳ ゴシック"/>
                                <w:sz w:val="22"/>
                                <w:szCs w:val="22"/>
                              </w:rPr>
                              <w:t>面会交流に</w:t>
                            </w:r>
                            <w:r>
                              <w:rPr>
                                <w:rFonts w:ascii="ＭＳ ゴシック" w:eastAsia="ＭＳ ゴシック" w:hAnsi="ＭＳ ゴシック" w:hint="eastAsia"/>
                                <w:sz w:val="22"/>
                                <w:szCs w:val="22"/>
                              </w:rPr>
                              <w:t>関する</w:t>
                            </w:r>
                            <w:r>
                              <w:rPr>
                                <w:rFonts w:ascii="ＭＳ ゴシック" w:eastAsia="ＭＳ ゴシック" w:hAnsi="ＭＳ ゴシック"/>
                                <w:sz w:val="22"/>
                                <w:szCs w:val="22"/>
                              </w:rPr>
                              <w:t>取決めの</w:t>
                            </w:r>
                            <w:r>
                              <w:rPr>
                                <w:rFonts w:ascii="ＭＳ ゴシック" w:eastAsia="ＭＳ ゴシック" w:hAnsi="ＭＳ ゴシック" w:hint="eastAsia"/>
                                <w:sz w:val="22"/>
                                <w:szCs w:val="22"/>
                              </w:rPr>
                              <w:t>促進</w:t>
                            </w:r>
                            <w:r w:rsidR="00D9008D" w:rsidRPr="00080F5F">
                              <w:rPr>
                                <w:rFonts w:ascii="ＭＳ ゴシック" w:eastAsia="ＭＳ ゴシック" w:hAnsi="ＭＳ ゴシック"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899F3" id="AutoShape 25" o:spid="_x0000_s1038" style="position:absolute;left:0;text-align:left;margin-left:398.6pt;margin-top:352.1pt;width:656.25pt;height:25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">
                <v:shadow on="t" opacity=".5" offset="6pt,6pt"/>
                <v:textbox inset="5.85pt,.7pt,5.85pt,.7pt">
                  <w:txbxContent>
                    <w:p w:rsidR="00121BE2" w:rsidRDefault="006F5937">
                      <w:pPr>
                        <w:rPr>
                          <w:rFonts w:ascii="ＭＳ ゴシック" w:eastAsia="ＭＳ ゴシック" w:hAnsi="ＭＳ ゴシック"/>
                          <w:b/>
                          <w:sz w:val="22"/>
                          <w:szCs w:val="22"/>
                        </w:rPr>
                      </w:pPr>
                      <w:r w:rsidRPr="00386234">
                        <w:rPr>
                          <w:rFonts w:ascii="ＭＳ ゴシック" w:eastAsia="ＭＳ ゴシック" w:hAnsi="ＭＳ ゴシック" w:hint="eastAsia"/>
                          <w:b/>
                          <w:sz w:val="22"/>
                          <w:szCs w:val="22"/>
                        </w:rPr>
                        <w:t>「</w:t>
                      </w:r>
                      <w:r w:rsidR="00121BE2" w:rsidRPr="00386234">
                        <w:rPr>
                          <w:rFonts w:ascii="ＭＳ ゴシック" w:eastAsia="ＭＳ ゴシック" w:hAnsi="ＭＳ ゴシック" w:hint="eastAsia"/>
                          <w:b/>
                          <w:sz w:val="22"/>
                          <w:szCs w:val="22"/>
                        </w:rPr>
                        <w:t>母子家庭及び寡婦の生活の安定と向上のための措置に関する基本的な方針</w:t>
                      </w:r>
                      <w:r w:rsidRPr="00386234">
                        <w:rPr>
                          <w:rFonts w:ascii="ＭＳ ゴシック" w:eastAsia="ＭＳ ゴシック" w:hAnsi="ＭＳ ゴシック" w:hint="eastAsia"/>
                          <w:b/>
                          <w:sz w:val="22"/>
                          <w:szCs w:val="22"/>
                        </w:rPr>
                        <w:t>｣(</w:t>
                      </w:r>
                      <w:r w:rsidR="00204506" w:rsidRPr="00386234">
                        <w:rPr>
                          <w:rFonts w:ascii="ＭＳ ゴシック" w:eastAsia="ＭＳ ゴシック" w:hAnsi="ＭＳ ゴシック" w:hint="eastAsia"/>
                          <w:b/>
                          <w:sz w:val="22"/>
                          <w:szCs w:val="22"/>
                        </w:rPr>
                        <w:t>平成</w:t>
                      </w:r>
                      <w:r w:rsidR="00184D50" w:rsidRPr="00386234">
                        <w:rPr>
                          <w:rFonts w:ascii="ＭＳ ゴシック" w:eastAsia="ＭＳ ゴシック" w:hAnsi="ＭＳ ゴシック" w:hint="eastAsia"/>
                          <w:b/>
                          <w:sz w:val="22"/>
                          <w:szCs w:val="22"/>
                        </w:rPr>
                        <w:t>27</w:t>
                      </w:r>
                      <w:r w:rsidR="00204506" w:rsidRPr="00386234">
                        <w:rPr>
                          <w:rFonts w:ascii="ＭＳ ゴシック" w:eastAsia="ＭＳ ゴシック" w:hAnsi="ＭＳ ゴシック" w:hint="eastAsia"/>
                          <w:b/>
                          <w:sz w:val="22"/>
                          <w:szCs w:val="22"/>
                        </w:rPr>
                        <w:t>年</w:t>
                      </w:r>
                      <w:r w:rsidR="00184D50" w:rsidRPr="00386234">
                        <w:rPr>
                          <w:rFonts w:ascii="ＭＳ ゴシック" w:eastAsia="ＭＳ ゴシック" w:hAnsi="ＭＳ ゴシック" w:hint="eastAsia"/>
                          <w:b/>
                          <w:sz w:val="22"/>
                          <w:szCs w:val="22"/>
                        </w:rPr>
                        <w:t>10</w:t>
                      </w:r>
                      <w:r w:rsidR="00204506" w:rsidRPr="00386234">
                        <w:rPr>
                          <w:rFonts w:ascii="ＭＳ ゴシック" w:eastAsia="ＭＳ ゴシック" w:hAnsi="ＭＳ ゴシック" w:hint="eastAsia"/>
                          <w:b/>
                          <w:sz w:val="22"/>
                          <w:szCs w:val="22"/>
                        </w:rPr>
                        <w:t>月</w:t>
                      </w:r>
                      <w:r w:rsidR="0015627A">
                        <w:rPr>
                          <w:rFonts w:ascii="ＭＳ ゴシック" w:eastAsia="ＭＳ ゴシック" w:hAnsi="ＭＳ ゴシック" w:hint="eastAsia"/>
                          <w:b/>
                          <w:sz w:val="22"/>
                          <w:szCs w:val="22"/>
                        </w:rPr>
                        <w:t>2</w:t>
                      </w:r>
                      <w:r w:rsidR="00204506" w:rsidRPr="00386234">
                        <w:rPr>
                          <w:rFonts w:ascii="ＭＳ ゴシック" w:eastAsia="ＭＳ ゴシック" w:hAnsi="ＭＳ ゴシック" w:hint="eastAsia"/>
                          <w:b/>
                          <w:sz w:val="22"/>
                          <w:szCs w:val="22"/>
                        </w:rPr>
                        <w:t>日</w:t>
                      </w:r>
                      <w:r w:rsidR="0015627A">
                        <w:rPr>
                          <w:rFonts w:ascii="ＭＳ ゴシック" w:eastAsia="ＭＳ ゴシック" w:hAnsi="ＭＳ ゴシック" w:hint="eastAsia"/>
                          <w:b/>
                          <w:sz w:val="22"/>
                          <w:szCs w:val="22"/>
                        </w:rPr>
                        <w:t>厚生労働省</w:t>
                      </w:r>
                      <w:r w:rsidR="0015627A">
                        <w:rPr>
                          <w:rFonts w:ascii="ＭＳ ゴシック" w:eastAsia="ＭＳ ゴシック" w:hAnsi="ＭＳ ゴシック"/>
                          <w:b/>
                          <w:sz w:val="22"/>
                          <w:szCs w:val="22"/>
                        </w:rPr>
                        <w:t>告示</w:t>
                      </w:r>
                      <w:r w:rsidRPr="00386234">
                        <w:rPr>
                          <w:rFonts w:ascii="ＭＳ ゴシック" w:eastAsia="ＭＳ ゴシック" w:hAnsi="ＭＳ ゴシック" w:hint="eastAsia"/>
                          <w:b/>
                          <w:sz w:val="22"/>
                          <w:szCs w:val="22"/>
                        </w:rPr>
                        <w:t>)</w:t>
                      </w:r>
                      <w:r w:rsidR="00121BE2" w:rsidRPr="00386234">
                        <w:rPr>
                          <w:rFonts w:ascii="ＭＳ ゴシック" w:eastAsia="ＭＳ ゴシック" w:hAnsi="ＭＳ ゴシック" w:hint="eastAsia"/>
                          <w:b/>
                          <w:sz w:val="22"/>
                          <w:szCs w:val="22"/>
                        </w:rPr>
                        <w:t>について</w:t>
                      </w:r>
                    </w:p>
                    <w:p w:rsidR="00EF5CC0" w:rsidRPr="00386234" w:rsidRDefault="00EF5CC0">
                      <w:pPr>
                        <w:rPr>
                          <w:rFonts w:ascii="ＭＳ ゴシック" w:eastAsia="ＭＳ ゴシック" w:hAnsi="ＭＳ ゴシック"/>
                          <w:b/>
                          <w:sz w:val="22"/>
                          <w:szCs w:val="22"/>
                        </w:rPr>
                      </w:pPr>
                    </w:p>
                    <w:p w:rsidR="00121BE2" w:rsidRPr="00080F5F" w:rsidRDefault="00121BE2">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１　</w:t>
                      </w:r>
                      <w:r w:rsidR="002208F1">
                        <w:rPr>
                          <w:rFonts w:ascii="ＭＳ ゴシック" w:eastAsia="ＭＳ ゴシック" w:hAnsi="ＭＳ ゴシック" w:hint="eastAsia"/>
                          <w:sz w:val="22"/>
                          <w:szCs w:val="22"/>
                        </w:rPr>
                        <w:t>国</w:t>
                      </w:r>
                      <w:r w:rsidR="002208F1">
                        <w:rPr>
                          <w:rFonts w:ascii="ＭＳ ゴシック" w:eastAsia="ＭＳ ゴシック" w:hAnsi="ＭＳ ゴシック"/>
                          <w:sz w:val="22"/>
                          <w:szCs w:val="22"/>
                        </w:rPr>
                        <w:t>、</w:t>
                      </w:r>
                      <w:r w:rsidR="002208F1">
                        <w:rPr>
                          <w:rFonts w:ascii="ＭＳ ゴシック" w:eastAsia="ＭＳ ゴシック" w:hAnsi="ＭＳ ゴシック" w:hint="eastAsia"/>
                          <w:sz w:val="22"/>
                          <w:szCs w:val="22"/>
                        </w:rPr>
                        <w:t>都道府県及び</w:t>
                      </w:r>
                      <w:r w:rsidR="002208F1">
                        <w:rPr>
                          <w:rFonts w:ascii="ＭＳ ゴシック" w:eastAsia="ＭＳ ゴシック" w:hAnsi="ＭＳ ゴシック"/>
                          <w:sz w:val="22"/>
                          <w:szCs w:val="22"/>
                        </w:rPr>
                        <w:t>市町村の</w:t>
                      </w:r>
                      <w:r w:rsidR="00184D50">
                        <w:rPr>
                          <w:rFonts w:ascii="ＭＳ ゴシック" w:eastAsia="ＭＳ ゴシック" w:hAnsi="ＭＳ ゴシック" w:hint="eastAsia"/>
                          <w:sz w:val="22"/>
                          <w:szCs w:val="22"/>
                        </w:rPr>
                        <w:t>役割分担と</w:t>
                      </w:r>
                      <w:r w:rsidR="00184D50">
                        <w:rPr>
                          <w:rFonts w:ascii="ＭＳ ゴシック" w:eastAsia="ＭＳ ゴシック" w:hAnsi="ＭＳ ゴシック"/>
                          <w:sz w:val="22"/>
                          <w:szCs w:val="22"/>
                        </w:rPr>
                        <w:t>連携</w:t>
                      </w:r>
                    </w:p>
                    <w:p w:rsidR="00121BE2" w:rsidRPr="00EF5CC0" w:rsidRDefault="00121BE2" w:rsidP="004038DD">
                      <w:pPr>
                        <w:ind w:left="220" w:hangingChars="100" w:hanging="220"/>
                        <w:rPr>
                          <w:rFonts w:ascii="ＭＳ ゴシック" w:eastAsia="ＭＳ ゴシック" w:hAnsi="ＭＳ ゴシック"/>
                          <w:sz w:val="22"/>
                          <w:szCs w:val="22"/>
                          <w:u w:val="single"/>
                        </w:rPr>
                      </w:pPr>
                      <w:r w:rsidRPr="00080F5F">
                        <w:rPr>
                          <w:rFonts w:ascii="ＭＳ ゴシック" w:eastAsia="ＭＳ ゴシック" w:hAnsi="ＭＳ ゴシック" w:hint="eastAsia"/>
                          <w:sz w:val="22"/>
                          <w:szCs w:val="22"/>
                        </w:rPr>
                        <w:t xml:space="preserve">　</w:t>
                      </w:r>
                      <w:r w:rsidR="004038DD">
                        <w:rPr>
                          <w:rFonts w:ascii="ＭＳ ゴシック" w:eastAsia="ＭＳ ゴシック" w:hAnsi="ＭＳ ゴシック" w:hint="eastAsia"/>
                          <w:sz w:val="22"/>
                          <w:szCs w:val="22"/>
                        </w:rPr>
                        <w:t xml:space="preserve">　</w:t>
                      </w:r>
                      <w:r w:rsidR="002208F1" w:rsidRPr="00EF5CC0">
                        <w:rPr>
                          <w:rFonts w:ascii="ＭＳ ゴシック" w:eastAsia="ＭＳ ゴシック" w:hAnsi="ＭＳ ゴシック" w:hint="eastAsia"/>
                          <w:sz w:val="22"/>
                          <w:szCs w:val="22"/>
                          <w:u w:val="single"/>
                        </w:rPr>
                        <w:t>都道府県</w:t>
                      </w:r>
                      <w:r w:rsidR="006253C8" w:rsidRPr="00EF5CC0">
                        <w:rPr>
                          <w:rFonts w:ascii="ＭＳ ゴシック" w:eastAsia="ＭＳ ゴシック" w:hAnsi="ＭＳ ゴシック" w:hint="eastAsia"/>
                          <w:sz w:val="22"/>
                          <w:szCs w:val="22"/>
                          <w:u w:val="single"/>
                        </w:rPr>
                        <w:t>、市及び福祉事務所</w:t>
                      </w:r>
                      <w:r w:rsidR="006253C8" w:rsidRPr="00EF5CC0">
                        <w:rPr>
                          <w:rFonts w:ascii="ＭＳ ゴシック" w:eastAsia="ＭＳ ゴシック" w:hAnsi="ＭＳ ゴシック"/>
                          <w:sz w:val="22"/>
                          <w:szCs w:val="22"/>
                          <w:u w:val="single"/>
                        </w:rPr>
                        <w:t>設置町</w:t>
                      </w:r>
                      <w:r w:rsidR="006253C8" w:rsidRPr="00EF5CC0">
                        <w:rPr>
                          <w:rFonts w:ascii="ＭＳ ゴシック" w:eastAsia="ＭＳ ゴシック" w:hAnsi="ＭＳ ゴシック" w:hint="eastAsia"/>
                          <w:sz w:val="22"/>
                          <w:szCs w:val="22"/>
                          <w:u w:val="single"/>
                        </w:rPr>
                        <w:t>村は</w:t>
                      </w:r>
                      <w:r w:rsidR="002208F1" w:rsidRPr="00EF5CC0">
                        <w:rPr>
                          <w:rFonts w:ascii="ＭＳ ゴシック" w:eastAsia="ＭＳ ゴシック" w:hAnsi="ＭＳ ゴシック"/>
                          <w:sz w:val="22"/>
                          <w:szCs w:val="22"/>
                          <w:u w:val="single"/>
                        </w:rPr>
                        <w:t>、</w:t>
                      </w:r>
                      <w:r w:rsidR="006253C8" w:rsidRPr="00EF5CC0">
                        <w:rPr>
                          <w:rFonts w:ascii="ＭＳ ゴシック" w:eastAsia="ＭＳ ゴシック" w:hAnsi="ＭＳ ゴシック" w:hint="eastAsia"/>
                          <w:sz w:val="22"/>
                          <w:szCs w:val="22"/>
                          <w:u w:val="single"/>
                        </w:rPr>
                        <w:t>ひとり親家庭等の</w:t>
                      </w:r>
                      <w:r w:rsidR="006253C8" w:rsidRPr="00EF5CC0">
                        <w:rPr>
                          <w:rFonts w:ascii="ＭＳ ゴシック" w:eastAsia="ＭＳ ゴシック" w:hAnsi="ＭＳ ゴシック"/>
                          <w:sz w:val="22"/>
                          <w:szCs w:val="22"/>
                          <w:u w:val="single"/>
                        </w:rPr>
                        <w:t>生活の</w:t>
                      </w:r>
                      <w:r w:rsidR="00184D50" w:rsidRPr="00EF5CC0">
                        <w:rPr>
                          <w:rFonts w:ascii="ＭＳ ゴシック" w:eastAsia="ＭＳ ゴシック" w:hAnsi="ＭＳ ゴシック"/>
                          <w:sz w:val="22"/>
                          <w:szCs w:val="22"/>
                          <w:u w:val="single"/>
                        </w:rPr>
                        <w:t>安定と向上のために</w:t>
                      </w:r>
                      <w:r w:rsidR="00184D50" w:rsidRPr="00EF5CC0">
                        <w:rPr>
                          <w:rFonts w:ascii="ＭＳ ゴシック" w:eastAsia="ＭＳ ゴシック" w:hAnsi="ＭＳ ゴシック" w:hint="eastAsia"/>
                          <w:sz w:val="22"/>
                          <w:szCs w:val="22"/>
                          <w:u w:val="single"/>
                        </w:rPr>
                        <w:t>最も適切な支援を</w:t>
                      </w:r>
                      <w:r w:rsidR="00184D50" w:rsidRPr="00EF5CC0">
                        <w:rPr>
                          <w:rFonts w:ascii="ＭＳ ゴシック" w:eastAsia="ＭＳ ゴシック" w:hAnsi="ＭＳ ゴシック"/>
                          <w:sz w:val="22"/>
                          <w:szCs w:val="22"/>
                          <w:u w:val="single"/>
                        </w:rPr>
                        <w:t>総合的に受けられるよう、</w:t>
                      </w:r>
                      <w:r w:rsidR="00184D50" w:rsidRPr="00EF5CC0">
                        <w:rPr>
                          <w:rFonts w:ascii="ＭＳ ゴシック" w:eastAsia="ＭＳ ゴシック" w:hAnsi="ＭＳ ゴシック" w:hint="eastAsia"/>
                          <w:sz w:val="22"/>
                          <w:szCs w:val="22"/>
                          <w:u w:val="single"/>
                        </w:rPr>
                        <w:t>地域の</w:t>
                      </w:r>
                      <w:r w:rsidR="00184D50" w:rsidRPr="00EF5CC0">
                        <w:rPr>
                          <w:rFonts w:ascii="ＭＳ ゴシック" w:eastAsia="ＭＳ ゴシック" w:hAnsi="ＭＳ ゴシック"/>
                          <w:sz w:val="22"/>
                          <w:szCs w:val="22"/>
                          <w:u w:val="single"/>
                        </w:rPr>
                        <w:t>実情に</w:t>
                      </w:r>
                      <w:r w:rsidR="00184D50" w:rsidRPr="00EF5CC0">
                        <w:rPr>
                          <w:rFonts w:ascii="ＭＳ ゴシック" w:eastAsia="ＭＳ ゴシック" w:hAnsi="ＭＳ ゴシック" w:hint="eastAsia"/>
                          <w:sz w:val="22"/>
                          <w:szCs w:val="22"/>
                          <w:u w:val="single"/>
                        </w:rPr>
                        <w:t>応じた</w:t>
                      </w:r>
                      <w:r w:rsidR="00184D50" w:rsidRPr="00EF5CC0">
                        <w:rPr>
                          <w:rFonts w:ascii="ＭＳ ゴシック" w:eastAsia="ＭＳ ゴシック" w:hAnsi="ＭＳ ゴシック"/>
                          <w:sz w:val="22"/>
                          <w:szCs w:val="22"/>
                          <w:u w:val="single"/>
                        </w:rPr>
                        <w:t>措置の積極的かつ</w:t>
                      </w:r>
                      <w:r w:rsidR="00184D50" w:rsidRPr="00EF5CC0">
                        <w:rPr>
                          <w:rFonts w:ascii="ＭＳ ゴシック" w:eastAsia="ＭＳ ゴシック" w:hAnsi="ＭＳ ゴシック" w:hint="eastAsia"/>
                          <w:sz w:val="22"/>
                          <w:szCs w:val="22"/>
                          <w:u w:val="single"/>
                        </w:rPr>
                        <w:t>計画的な</w:t>
                      </w:r>
                      <w:r w:rsidR="00184D50" w:rsidRPr="00EF5CC0">
                        <w:rPr>
                          <w:rFonts w:ascii="ＭＳ ゴシック" w:eastAsia="ＭＳ ゴシック" w:hAnsi="ＭＳ ゴシック"/>
                          <w:sz w:val="22"/>
                          <w:szCs w:val="22"/>
                          <w:u w:val="single"/>
                        </w:rPr>
                        <w:t>実施及び周知並びに支援</w:t>
                      </w:r>
                      <w:r w:rsidR="006253C8" w:rsidRPr="00EF5CC0">
                        <w:rPr>
                          <w:rFonts w:ascii="ＭＳ ゴシック" w:eastAsia="ＭＳ ゴシック" w:hAnsi="ＭＳ ゴシック" w:hint="eastAsia"/>
                          <w:sz w:val="22"/>
                          <w:szCs w:val="22"/>
                          <w:u w:val="single"/>
                        </w:rPr>
                        <w:t>機関</w:t>
                      </w:r>
                      <w:r w:rsidR="00184D50" w:rsidRPr="00EF5CC0">
                        <w:rPr>
                          <w:rFonts w:ascii="ＭＳ ゴシック" w:eastAsia="ＭＳ ゴシック" w:hAnsi="ＭＳ ゴシック" w:hint="eastAsia"/>
                          <w:sz w:val="22"/>
                          <w:szCs w:val="22"/>
                          <w:u w:val="single"/>
                        </w:rPr>
                        <w:t>の活動</w:t>
                      </w:r>
                      <w:r w:rsidR="006253C8" w:rsidRPr="00EF5CC0">
                        <w:rPr>
                          <w:rFonts w:ascii="ＭＳ ゴシック" w:eastAsia="ＭＳ ゴシック" w:hAnsi="ＭＳ ゴシック" w:hint="eastAsia"/>
                          <w:sz w:val="22"/>
                          <w:szCs w:val="22"/>
                          <w:u w:val="single"/>
                        </w:rPr>
                        <w:t>と</w:t>
                      </w:r>
                      <w:r w:rsidR="00184D50" w:rsidRPr="00EF5CC0">
                        <w:rPr>
                          <w:rFonts w:ascii="ＭＳ ゴシック" w:eastAsia="ＭＳ ゴシック" w:hAnsi="ＭＳ ゴシック" w:hint="eastAsia"/>
                          <w:sz w:val="22"/>
                          <w:szCs w:val="22"/>
                          <w:u w:val="single"/>
                        </w:rPr>
                        <w:t>の連携及び</w:t>
                      </w:r>
                      <w:r w:rsidR="00184D50" w:rsidRPr="00EF5CC0">
                        <w:rPr>
                          <w:rFonts w:ascii="ＭＳ ゴシック" w:eastAsia="ＭＳ ゴシック" w:hAnsi="ＭＳ ゴシック"/>
                          <w:sz w:val="22"/>
                          <w:szCs w:val="22"/>
                          <w:u w:val="single"/>
                        </w:rPr>
                        <w:t>調整を</w:t>
                      </w:r>
                      <w:r w:rsidR="002F2379" w:rsidRPr="00EF5CC0">
                        <w:rPr>
                          <w:rFonts w:ascii="ＭＳ ゴシック" w:eastAsia="ＭＳ ゴシック" w:hAnsi="ＭＳ ゴシック" w:hint="eastAsia"/>
                          <w:sz w:val="22"/>
                          <w:szCs w:val="22"/>
                          <w:u w:val="single"/>
                        </w:rPr>
                        <w:t>図る</w:t>
                      </w:r>
                      <w:r w:rsidR="002F2379" w:rsidRPr="00EF5CC0">
                        <w:rPr>
                          <w:rFonts w:ascii="ＭＳ ゴシック" w:eastAsia="ＭＳ ゴシック" w:hAnsi="ＭＳ ゴシック"/>
                          <w:sz w:val="22"/>
                          <w:szCs w:val="22"/>
                          <w:u w:val="single"/>
                        </w:rPr>
                        <w:t>こと</w:t>
                      </w:r>
                      <w:r w:rsidR="002F2379" w:rsidRPr="00EF5CC0">
                        <w:rPr>
                          <w:rFonts w:ascii="ＭＳ ゴシック" w:eastAsia="ＭＳ ゴシック" w:hAnsi="ＭＳ ゴシック" w:hint="eastAsia"/>
                          <w:sz w:val="22"/>
                          <w:szCs w:val="22"/>
                          <w:u w:val="single"/>
                        </w:rPr>
                        <w:t>。</w:t>
                      </w:r>
                    </w:p>
                    <w:p w:rsidR="002F2379" w:rsidRPr="00EF5CC0" w:rsidRDefault="002F2379" w:rsidP="004038DD">
                      <w:pPr>
                        <w:ind w:left="220" w:hangingChars="100" w:hanging="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002208F1" w:rsidRPr="00EF5CC0">
                        <w:rPr>
                          <w:rFonts w:ascii="ＭＳ ゴシック" w:eastAsia="ＭＳ ゴシック" w:hAnsi="ＭＳ ゴシック" w:hint="eastAsia"/>
                          <w:sz w:val="22"/>
                          <w:szCs w:val="22"/>
                          <w:u w:val="single"/>
                        </w:rPr>
                        <w:t>都道府県</w:t>
                      </w:r>
                      <w:r w:rsidRPr="00EF5CC0">
                        <w:rPr>
                          <w:rFonts w:ascii="ＭＳ ゴシック" w:eastAsia="ＭＳ ゴシック" w:hAnsi="ＭＳ ゴシック" w:hint="eastAsia"/>
                          <w:sz w:val="22"/>
                          <w:szCs w:val="22"/>
                          <w:u w:val="single"/>
                        </w:rPr>
                        <w:t>は</w:t>
                      </w:r>
                      <w:r w:rsidRPr="00EF5CC0">
                        <w:rPr>
                          <w:rFonts w:ascii="ＭＳ ゴシック" w:eastAsia="ＭＳ ゴシック" w:hAnsi="ＭＳ ゴシック"/>
                          <w:sz w:val="22"/>
                          <w:szCs w:val="22"/>
                          <w:u w:val="single"/>
                        </w:rPr>
                        <w:t>、</w:t>
                      </w:r>
                      <w:r w:rsidRPr="00EF5CC0">
                        <w:rPr>
                          <w:rFonts w:ascii="ＭＳ ゴシック" w:eastAsia="ＭＳ ゴシック" w:hAnsi="ＭＳ ゴシック" w:hint="eastAsia"/>
                          <w:sz w:val="22"/>
                          <w:szCs w:val="22"/>
                          <w:u w:val="single"/>
                        </w:rPr>
                        <w:t>市町村が</w:t>
                      </w:r>
                      <w:r w:rsidRPr="00EF5CC0">
                        <w:rPr>
                          <w:rFonts w:ascii="ＭＳ ゴシック" w:eastAsia="ＭＳ ゴシック" w:hAnsi="ＭＳ ゴシック"/>
                          <w:sz w:val="22"/>
                          <w:szCs w:val="22"/>
                          <w:u w:val="single"/>
                        </w:rPr>
                        <w:t>実施する、</w:t>
                      </w:r>
                      <w:r w:rsidRPr="00EF5CC0">
                        <w:rPr>
                          <w:rFonts w:ascii="ＭＳ ゴシック" w:eastAsia="ＭＳ ゴシック" w:hAnsi="ＭＳ ゴシック" w:hint="eastAsia"/>
                          <w:sz w:val="22"/>
                          <w:szCs w:val="22"/>
                          <w:u w:val="single"/>
                        </w:rPr>
                        <w:t>ひとり親</w:t>
                      </w:r>
                      <w:r w:rsidRPr="00EF5CC0">
                        <w:rPr>
                          <w:rFonts w:ascii="ＭＳ ゴシック" w:eastAsia="ＭＳ ゴシック" w:hAnsi="ＭＳ ゴシック"/>
                          <w:sz w:val="22"/>
                          <w:szCs w:val="22"/>
                          <w:u w:val="single"/>
                        </w:rPr>
                        <w:t>家庭</w:t>
                      </w:r>
                      <w:r w:rsidRPr="00EF5CC0">
                        <w:rPr>
                          <w:rFonts w:ascii="ＭＳ ゴシック" w:eastAsia="ＭＳ ゴシック" w:hAnsi="ＭＳ ゴシック" w:hint="eastAsia"/>
                          <w:sz w:val="22"/>
                          <w:szCs w:val="22"/>
                          <w:u w:val="single"/>
                        </w:rPr>
                        <w:t>等への支援が円滑に</w:t>
                      </w:r>
                      <w:r w:rsidRPr="00EF5CC0">
                        <w:rPr>
                          <w:rFonts w:ascii="ＭＳ ゴシック" w:eastAsia="ＭＳ ゴシック" w:hAnsi="ＭＳ ゴシック"/>
                          <w:sz w:val="22"/>
                          <w:szCs w:val="22"/>
                          <w:u w:val="single"/>
                        </w:rPr>
                        <w:t>進むよう、</w:t>
                      </w:r>
                      <w:r w:rsidRPr="00EF5CC0">
                        <w:rPr>
                          <w:rFonts w:ascii="ＭＳ ゴシック" w:eastAsia="ＭＳ ゴシック" w:hAnsi="ＭＳ ゴシック" w:hint="eastAsia"/>
                          <w:sz w:val="22"/>
                          <w:szCs w:val="22"/>
                          <w:u w:val="single"/>
                        </w:rPr>
                        <w:t>市町村に</w:t>
                      </w:r>
                      <w:r w:rsidRPr="00EF5CC0">
                        <w:rPr>
                          <w:rFonts w:ascii="ＭＳ ゴシック" w:eastAsia="ＭＳ ゴシック" w:hAnsi="ＭＳ ゴシック"/>
                          <w:sz w:val="22"/>
                          <w:szCs w:val="22"/>
                          <w:u w:val="single"/>
                        </w:rPr>
                        <w:t>おける</w:t>
                      </w:r>
                      <w:r w:rsidRPr="00EF5CC0">
                        <w:rPr>
                          <w:rFonts w:ascii="ＭＳ ゴシック" w:eastAsia="ＭＳ ゴシック" w:hAnsi="ＭＳ ゴシック" w:hint="eastAsia"/>
                          <w:sz w:val="22"/>
                          <w:szCs w:val="22"/>
                          <w:u w:val="single"/>
                        </w:rPr>
                        <w:t>自立促進計画の</w:t>
                      </w:r>
                      <w:r w:rsidRPr="00EF5CC0">
                        <w:rPr>
                          <w:rFonts w:ascii="ＭＳ ゴシック" w:eastAsia="ＭＳ ゴシック" w:hAnsi="ＭＳ ゴシック"/>
                          <w:sz w:val="22"/>
                          <w:szCs w:val="22"/>
                          <w:u w:val="single"/>
                        </w:rPr>
                        <w:t>策定状況</w:t>
                      </w:r>
                      <w:r w:rsidRPr="00EF5CC0">
                        <w:rPr>
                          <w:rFonts w:ascii="ＭＳ ゴシック" w:eastAsia="ＭＳ ゴシック" w:hAnsi="ＭＳ ゴシック" w:hint="eastAsia"/>
                          <w:sz w:val="22"/>
                          <w:szCs w:val="22"/>
                          <w:u w:val="single"/>
                        </w:rPr>
                        <w:t>や</w:t>
                      </w:r>
                      <w:r w:rsidRPr="00EF5CC0">
                        <w:rPr>
                          <w:rFonts w:ascii="ＭＳ ゴシック" w:eastAsia="ＭＳ ゴシック" w:hAnsi="ＭＳ ゴシック"/>
                          <w:sz w:val="22"/>
                          <w:szCs w:val="22"/>
                          <w:u w:val="single"/>
                        </w:rPr>
                        <w:t>各種施</w:t>
                      </w:r>
                      <w:r w:rsidRPr="00EF5CC0">
                        <w:rPr>
                          <w:rFonts w:ascii="ＭＳ ゴシック" w:eastAsia="ＭＳ ゴシック" w:hAnsi="ＭＳ ゴシック" w:hint="eastAsia"/>
                          <w:sz w:val="22"/>
                          <w:szCs w:val="22"/>
                          <w:u w:val="single"/>
                        </w:rPr>
                        <w:t>策</w:t>
                      </w:r>
                      <w:r w:rsidRPr="00EF5CC0">
                        <w:rPr>
                          <w:rFonts w:ascii="ＭＳ ゴシック" w:eastAsia="ＭＳ ゴシック" w:hAnsi="ＭＳ ゴシック"/>
                          <w:sz w:val="22"/>
                          <w:szCs w:val="22"/>
                          <w:u w:val="single"/>
                        </w:rPr>
                        <w:t>等の</w:t>
                      </w:r>
                      <w:r w:rsidRPr="00EF5CC0">
                        <w:rPr>
                          <w:rFonts w:ascii="ＭＳ ゴシック" w:eastAsia="ＭＳ ゴシック" w:hAnsi="ＭＳ ゴシック" w:hint="eastAsia"/>
                          <w:sz w:val="22"/>
                          <w:szCs w:val="22"/>
                          <w:u w:val="single"/>
                        </w:rPr>
                        <w:t>情報提供を行うなど</w:t>
                      </w:r>
                      <w:r w:rsidRPr="00EF5CC0">
                        <w:rPr>
                          <w:rFonts w:ascii="ＭＳ ゴシック" w:eastAsia="ＭＳ ゴシック" w:hAnsi="ＭＳ ゴシック"/>
                          <w:sz w:val="22"/>
                          <w:szCs w:val="22"/>
                          <w:u w:val="single"/>
                        </w:rPr>
                        <w:t>の</w:t>
                      </w:r>
                      <w:r w:rsidRPr="00EF5CC0">
                        <w:rPr>
                          <w:rFonts w:ascii="ＭＳ ゴシック" w:eastAsia="ＭＳ ゴシック" w:hAnsi="ＭＳ ゴシック" w:hint="eastAsia"/>
                          <w:sz w:val="22"/>
                          <w:szCs w:val="22"/>
                          <w:u w:val="single"/>
                        </w:rPr>
                        <w:t>支援が必要。</w:t>
                      </w:r>
                    </w:p>
                    <w:p w:rsidR="002F2379" w:rsidRDefault="00121BE2">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２　</w:t>
                      </w:r>
                      <w:r w:rsidR="002F2379">
                        <w:rPr>
                          <w:rFonts w:ascii="ＭＳ ゴシック" w:eastAsia="ＭＳ ゴシック" w:hAnsi="ＭＳ ゴシック" w:hint="eastAsia"/>
                          <w:sz w:val="22"/>
                          <w:szCs w:val="22"/>
                        </w:rPr>
                        <w:t>関係機関相互の</w:t>
                      </w:r>
                      <w:r w:rsidR="002F2379">
                        <w:rPr>
                          <w:rFonts w:ascii="ＭＳ ゴシック" w:eastAsia="ＭＳ ゴシック" w:hAnsi="ＭＳ ゴシック"/>
                          <w:sz w:val="22"/>
                          <w:szCs w:val="22"/>
                        </w:rPr>
                        <w:t>協力</w:t>
                      </w:r>
                    </w:p>
                    <w:p w:rsidR="002208F1" w:rsidRPr="00EF5CC0" w:rsidRDefault="006253C8" w:rsidP="00EF5CC0">
                      <w:pPr>
                        <w:ind w:left="220" w:hangingChars="100" w:hanging="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Pr="00EF5CC0">
                        <w:rPr>
                          <w:rFonts w:ascii="ＭＳ ゴシック" w:eastAsia="ＭＳ ゴシック" w:hAnsi="ＭＳ ゴシック"/>
                          <w:sz w:val="22"/>
                          <w:szCs w:val="22"/>
                          <w:u w:val="single"/>
                        </w:rPr>
                        <w:t>母子・父子自立支援員、</w:t>
                      </w:r>
                      <w:r w:rsidRPr="00EF5CC0">
                        <w:rPr>
                          <w:rFonts w:ascii="ＭＳ ゴシック" w:eastAsia="ＭＳ ゴシック" w:hAnsi="ＭＳ ゴシック" w:hint="eastAsia"/>
                          <w:sz w:val="22"/>
                          <w:szCs w:val="22"/>
                          <w:u w:val="single"/>
                        </w:rPr>
                        <w:t>福祉事務所、</w:t>
                      </w:r>
                      <w:r w:rsidR="00EF5CC0" w:rsidRPr="00EF5CC0">
                        <w:rPr>
                          <w:rFonts w:ascii="ＭＳ ゴシック" w:eastAsia="ＭＳ ゴシック" w:hAnsi="ＭＳ ゴシック" w:hint="eastAsia"/>
                          <w:sz w:val="22"/>
                          <w:szCs w:val="22"/>
                          <w:u w:val="single"/>
                        </w:rPr>
                        <w:t>児童委員</w:t>
                      </w:r>
                      <w:r w:rsidR="00EF5CC0" w:rsidRPr="00EF5CC0">
                        <w:rPr>
                          <w:rFonts w:ascii="ＭＳ ゴシック" w:eastAsia="ＭＳ ゴシック" w:hAnsi="ＭＳ ゴシック"/>
                          <w:sz w:val="22"/>
                          <w:szCs w:val="22"/>
                          <w:u w:val="single"/>
                        </w:rPr>
                        <w:t>、</w:t>
                      </w:r>
                      <w:r w:rsidRPr="00EF5CC0">
                        <w:rPr>
                          <w:rFonts w:ascii="ＭＳ ゴシック" w:eastAsia="ＭＳ ゴシック" w:hAnsi="ＭＳ ゴシック" w:hint="eastAsia"/>
                          <w:sz w:val="22"/>
                          <w:szCs w:val="22"/>
                          <w:u w:val="single"/>
                        </w:rPr>
                        <w:t>母子生活支援施設</w:t>
                      </w:r>
                      <w:r w:rsidR="00EF5CC0" w:rsidRPr="00EF5CC0">
                        <w:rPr>
                          <w:rFonts w:ascii="ＭＳ ゴシック" w:eastAsia="ＭＳ ゴシック" w:hAnsi="ＭＳ ゴシック" w:hint="eastAsia"/>
                          <w:sz w:val="22"/>
                          <w:szCs w:val="22"/>
                          <w:u w:val="single"/>
                        </w:rPr>
                        <w:t>、母子・父子</w:t>
                      </w:r>
                      <w:r w:rsidR="00EF5CC0" w:rsidRPr="00EF5CC0">
                        <w:rPr>
                          <w:rFonts w:ascii="ＭＳ ゴシック" w:eastAsia="ＭＳ ゴシック" w:hAnsi="ＭＳ ゴシック"/>
                          <w:sz w:val="22"/>
                          <w:szCs w:val="22"/>
                          <w:u w:val="single"/>
                        </w:rPr>
                        <w:t>福祉団体、</w:t>
                      </w:r>
                      <w:r w:rsidR="00EF5CC0" w:rsidRPr="00EF5CC0">
                        <w:rPr>
                          <w:rFonts w:ascii="ＭＳ ゴシック" w:eastAsia="ＭＳ ゴシック" w:hAnsi="ＭＳ ゴシック" w:hint="eastAsia"/>
                          <w:sz w:val="22"/>
                          <w:szCs w:val="22"/>
                          <w:u w:val="single"/>
                        </w:rPr>
                        <w:t>公共職業</w:t>
                      </w:r>
                      <w:r w:rsidR="00EF5CC0" w:rsidRPr="00EF5CC0">
                        <w:rPr>
                          <w:rFonts w:ascii="ＭＳ ゴシック" w:eastAsia="ＭＳ ゴシック" w:hAnsi="ＭＳ ゴシック"/>
                          <w:sz w:val="22"/>
                          <w:szCs w:val="22"/>
                          <w:u w:val="single"/>
                        </w:rPr>
                        <w:t>安定</w:t>
                      </w:r>
                      <w:r w:rsidR="00EF5CC0" w:rsidRPr="00EF5CC0">
                        <w:rPr>
                          <w:rFonts w:ascii="ＭＳ ゴシック" w:eastAsia="ＭＳ ゴシック" w:hAnsi="ＭＳ ゴシック" w:hint="eastAsia"/>
                          <w:sz w:val="22"/>
                          <w:szCs w:val="22"/>
                          <w:u w:val="single"/>
                        </w:rPr>
                        <w:t>所などの関係機関が</w:t>
                      </w:r>
                      <w:r w:rsidR="00EF5CC0" w:rsidRPr="00EF5CC0">
                        <w:rPr>
                          <w:rFonts w:ascii="ＭＳ ゴシック" w:eastAsia="ＭＳ ゴシック" w:hAnsi="ＭＳ ゴシック"/>
                          <w:sz w:val="22"/>
                          <w:szCs w:val="22"/>
                          <w:u w:val="single"/>
                        </w:rPr>
                        <w:t>相互に協力することが必要</w:t>
                      </w:r>
                      <w:r w:rsidR="00EF5CC0" w:rsidRPr="00EF5CC0">
                        <w:rPr>
                          <w:rFonts w:ascii="ＭＳ ゴシック" w:eastAsia="ＭＳ ゴシック" w:hAnsi="ＭＳ ゴシック" w:hint="eastAsia"/>
                          <w:sz w:val="22"/>
                          <w:szCs w:val="22"/>
                          <w:u w:val="single"/>
                        </w:rPr>
                        <w:t>。</w:t>
                      </w:r>
                    </w:p>
                    <w:p w:rsidR="00121BE2" w:rsidRDefault="002F237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３　</w:t>
                      </w:r>
                      <w:r>
                        <w:rPr>
                          <w:rFonts w:ascii="ＭＳ ゴシック" w:eastAsia="ＭＳ ゴシック" w:hAnsi="ＭＳ ゴシック"/>
                          <w:sz w:val="22"/>
                          <w:szCs w:val="22"/>
                        </w:rPr>
                        <w:t>相談機能の強化</w:t>
                      </w:r>
                    </w:p>
                    <w:p w:rsidR="002F2379" w:rsidRPr="00080F5F" w:rsidRDefault="002F237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　</w:t>
                      </w:r>
                      <w:r w:rsidRPr="00080F5F">
                        <w:rPr>
                          <w:rFonts w:ascii="ＭＳ ゴシック" w:eastAsia="ＭＳ ゴシック" w:hAnsi="ＭＳ ゴシック" w:hint="eastAsia"/>
                          <w:sz w:val="22"/>
                          <w:szCs w:val="22"/>
                        </w:rPr>
                        <w:t>子育て</w:t>
                      </w:r>
                      <w:r>
                        <w:rPr>
                          <w:rFonts w:ascii="ＭＳ ゴシック" w:eastAsia="ＭＳ ゴシック" w:hAnsi="ＭＳ ゴシック" w:hint="eastAsia"/>
                          <w:sz w:val="22"/>
                          <w:szCs w:val="22"/>
                        </w:rPr>
                        <w:t>・生活支援</w:t>
                      </w:r>
                      <w:r w:rsidRPr="00080F5F">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強化</w:t>
                      </w:r>
                    </w:p>
                    <w:p w:rsidR="002F2379" w:rsidRDefault="002F2379">
                      <w:pPr>
                        <w:rPr>
                          <w:rFonts w:ascii="ＭＳ ゴシック" w:eastAsia="ＭＳ ゴシック" w:hAnsi="ＭＳ ゴシック"/>
                          <w:sz w:val="22"/>
                          <w:szCs w:val="22"/>
                        </w:rPr>
                      </w:pPr>
                      <w:r>
                        <w:rPr>
                          <w:rFonts w:ascii="ＭＳ ゴシック" w:eastAsia="ＭＳ ゴシック" w:hAnsi="ＭＳ ゴシック" w:hint="eastAsia"/>
                          <w:sz w:val="22"/>
                          <w:szCs w:val="22"/>
                        </w:rPr>
                        <w:t>５　就業支援の強化</w:t>
                      </w:r>
                    </w:p>
                    <w:p w:rsidR="00D9008D" w:rsidRPr="00080F5F" w:rsidRDefault="002F2379" w:rsidP="002208F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６　</w:t>
                      </w:r>
                      <w:r w:rsidR="00121BE2" w:rsidRPr="00080F5F">
                        <w:rPr>
                          <w:rFonts w:ascii="ＭＳ ゴシック" w:eastAsia="ＭＳ ゴシック" w:hAnsi="ＭＳ ゴシック" w:hint="eastAsia"/>
                          <w:sz w:val="22"/>
                          <w:szCs w:val="22"/>
                        </w:rPr>
                        <w:t>養育費確保</w:t>
                      </w:r>
                      <w:r>
                        <w:rPr>
                          <w:rFonts w:ascii="ＭＳ ゴシック" w:eastAsia="ＭＳ ゴシック" w:hAnsi="ＭＳ ゴシック" w:hint="eastAsia"/>
                          <w:sz w:val="22"/>
                          <w:szCs w:val="22"/>
                        </w:rPr>
                        <w:t>及び</w:t>
                      </w:r>
                      <w:r>
                        <w:rPr>
                          <w:rFonts w:ascii="ＭＳ ゴシック" w:eastAsia="ＭＳ ゴシック" w:hAnsi="ＭＳ ゴシック"/>
                          <w:sz w:val="22"/>
                          <w:szCs w:val="22"/>
                        </w:rPr>
                        <w:t>面会交流に</w:t>
                      </w:r>
                      <w:r>
                        <w:rPr>
                          <w:rFonts w:ascii="ＭＳ ゴシック" w:eastAsia="ＭＳ ゴシック" w:hAnsi="ＭＳ ゴシック" w:hint="eastAsia"/>
                          <w:sz w:val="22"/>
                          <w:szCs w:val="22"/>
                        </w:rPr>
                        <w:t>関する</w:t>
                      </w:r>
                      <w:r>
                        <w:rPr>
                          <w:rFonts w:ascii="ＭＳ ゴシック" w:eastAsia="ＭＳ ゴシック" w:hAnsi="ＭＳ ゴシック"/>
                          <w:sz w:val="22"/>
                          <w:szCs w:val="22"/>
                        </w:rPr>
                        <w:t>取決めの</w:t>
                      </w:r>
                      <w:r>
                        <w:rPr>
                          <w:rFonts w:ascii="ＭＳ ゴシック" w:eastAsia="ＭＳ ゴシック" w:hAnsi="ＭＳ ゴシック" w:hint="eastAsia"/>
                          <w:sz w:val="22"/>
                          <w:szCs w:val="22"/>
                        </w:rPr>
                        <w:t>促進</w:t>
                      </w:r>
                      <w:r w:rsidR="00D9008D" w:rsidRPr="00080F5F">
                        <w:rPr>
                          <w:rFonts w:ascii="ＭＳ ゴシック" w:eastAsia="ＭＳ ゴシック" w:hAnsi="ＭＳ ゴシック" w:hint="eastAsia"/>
                          <w:sz w:val="22"/>
                          <w:szCs w:val="22"/>
                        </w:rPr>
                        <w:t xml:space="preserve">　</w:t>
                      </w:r>
                    </w:p>
                  </w:txbxContent>
                </v:textbox>
              </v:roundrect>
            </w:pict>
          </mc:Fallback>
        </mc:AlternateContent>
      </w:r>
      <w:r w:rsidR="002208F1">
        <w:rPr>
          <w:rFonts w:hint="eastAsia"/>
          <w:noProof/>
        </w:rPr>
        <mc:AlternateContent>
          <mc:Choice Requires="wps">
            <w:drawing>
              <wp:anchor distT="0" distB="0" distL="114300" distR="114300" simplePos="0" relativeHeight="251631104" behindDoc="0" locked="0" layoutInCell="1" allowOverlap="1" wp14:anchorId="237C85B0" wp14:editId="7B216875">
                <wp:simplePos x="0" y="0"/>
                <wp:positionH relativeFrom="column">
                  <wp:posOffset>5090795</wp:posOffset>
                </wp:positionH>
                <wp:positionV relativeFrom="paragraph">
                  <wp:posOffset>1757045</wp:posOffset>
                </wp:positionV>
                <wp:extent cx="4241800" cy="2390775"/>
                <wp:effectExtent l="0" t="0" r="101600" b="10477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23907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67DA6" w:rsidRDefault="00367DA6">
                            <w:pPr>
                              <w:rPr>
                                <w:rFonts w:ascii="ＭＳ ゴシック" w:eastAsia="ＭＳ ゴシック" w:hAnsi="ＭＳ ゴシック"/>
                                <w:sz w:val="22"/>
                                <w:szCs w:val="22"/>
                              </w:rPr>
                            </w:pPr>
                          </w:p>
                          <w:p w:rsidR="00D60ABC" w:rsidRPr="00080F5F" w:rsidRDefault="00D60ABC">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　</w:t>
                            </w:r>
                            <w:r w:rsidR="00B01115">
                              <w:rPr>
                                <w:rFonts w:ascii="ＭＳ ゴシック" w:eastAsia="ＭＳ ゴシック" w:hAnsi="ＭＳ ゴシック" w:hint="eastAsia"/>
                                <w:sz w:val="22"/>
                                <w:szCs w:val="22"/>
                              </w:rPr>
                              <w:t>第</w:t>
                            </w:r>
                            <w:r w:rsidR="00213B51">
                              <w:rPr>
                                <w:rFonts w:ascii="ＭＳ ゴシック" w:eastAsia="ＭＳ ゴシック" w:hAnsi="ＭＳ ゴシック"/>
                                <w:sz w:val="22"/>
                                <w:szCs w:val="22"/>
                              </w:rPr>
                              <w:t>三</w:t>
                            </w:r>
                            <w:r w:rsidR="00B01115">
                              <w:rPr>
                                <w:rFonts w:ascii="ＭＳ ゴシック" w:eastAsia="ＭＳ ゴシック" w:hAnsi="ＭＳ ゴシック" w:hint="eastAsia"/>
                                <w:sz w:val="22"/>
                                <w:szCs w:val="22"/>
                              </w:rPr>
                              <w:t>次計画の６つの基本目標</w:t>
                            </w:r>
                            <w:r w:rsidR="00133612">
                              <w:rPr>
                                <w:rFonts w:ascii="ＭＳ ゴシック" w:eastAsia="ＭＳ ゴシック" w:hAnsi="ＭＳ ゴシック" w:hint="eastAsia"/>
                                <w:sz w:val="22"/>
                                <w:szCs w:val="22"/>
                              </w:rPr>
                              <w:t>を</w:t>
                            </w:r>
                            <w:r w:rsidR="00367DA6">
                              <w:rPr>
                                <w:rFonts w:ascii="ＭＳ ゴシック" w:eastAsia="ＭＳ ゴシック" w:hAnsi="ＭＳ ゴシック" w:hint="eastAsia"/>
                                <w:sz w:val="22"/>
                                <w:szCs w:val="22"/>
                              </w:rPr>
                              <w:t>継承</w:t>
                            </w:r>
                            <w:r w:rsidR="00133612">
                              <w:rPr>
                                <w:rFonts w:ascii="ＭＳ ゴシック" w:eastAsia="ＭＳ ゴシック" w:hAnsi="ＭＳ ゴシック" w:hint="eastAsia"/>
                                <w:sz w:val="22"/>
                                <w:szCs w:val="22"/>
                              </w:rPr>
                              <w:t>するとともに</w:t>
                            </w:r>
                            <w:r w:rsidR="00367DA6">
                              <w:rPr>
                                <w:rFonts w:ascii="ＭＳ ゴシック" w:eastAsia="ＭＳ ゴシック" w:hAnsi="ＭＳ ゴシック" w:hint="eastAsia"/>
                                <w:sz w:val="22"/>
                                <w:szCs w:val="22"/>
                              </w:rPr>
                              <w:t>、</w:t>
                            </w:r>
                            <w:r w:rsidR="00367DA6" w:rsidRPr="00367DA6">
                              <w:rPr>
                                <w:rFonts w:ascii="ＭＳ ゴシック" w:eastAsia="ＭＳ ゴシック" w:hAnsi="ＭＳ ゴシック" w:hint="eastAsia"/>
                                <w:sz w:val="22"/>
                                <w:szCs w:val="22"/>
                              </w:rPr>
                              <w:t>子どもの貧困対策</w:t>
                            </w:r>
                            <w:r w:rsidR="00213B51">
                              <w:rPr>
                                <w:rFonts w:ascii="ＭＳ ゴシック" w:eastAsia="ＭＳ ゴシック" w:hAnsi="ＭＳ ゴシック" w:hint="eastAsia"/>
                                <w:sz w:val="22"/>
                                <w:szCs w:val="22"/>
                              </w:rPr>
                              <w:t>も踏まえた</w:t>
                            </w:r>
                            <w:r w:rsidR="00D768F8">
                              <w:rPr>
                                <w:rFonts w:ascii="ＭＳ ゴシック" w:eastAsia="ＭＳ ゴシック" w:hAnsi="ＭＳ ゴシック" w:hint="eastAsia"/>
                                <w:sz w:val="22"/>
                                <w:szCs w:val="22"/>
                              </w:rPr>
                              <w:t>施策を</w:t>
                            </w:r>
                            <w:r w:rsidR="00264DF9" w:rsidRPr="00080F5F">
                              <w:rPr>
                                <w:rFonts w:ascii="ＭＳ ゴシック" w:eastAsia="ＭＳ ゴシック" w:hAnsi="ＭＳ ゴシック" w:hint="eastAsia"/>
                                <w:sz w:val="22"/>
                                <w:szCs w:val="22"/>
                              </w:rPr>
                              <w:t>総合的に推進</w:t>
                            </w:r>
                            <w:r w:rsidR="004038DD">
                              <w:rPr>
                                <w:rFonts w:ascii="ＭＳ ゴシック" w:eastAsia="ＭＳ ゴシック" w:hAnsi="ＭＳ ゴシック" w:hint="eastAsia"/>
                                <w:sz w:val="22"/>
                                <w:szCs w:val="22"/>
                              </w:rPr>
                              <w:t>する。</w:t>
                            </w:r>
                          </w:p>
                          <w:p w:rsidR="00264DF9" w:rsidRPr="00213B51" w:rsidRDefault="00264DF9">
                            <w:pPr>
                              <w:rPr>
                                <w:rFonts w:ascii="ＭＳ ゴシック" w:eastAsia="ＭＳ ゴシック" w:hAnsi="ＭＳ ゴシック"/>
                                <w:sz w:val="22"/>
                                <w:szCs w:val="22"/>
                              </w:rPr>
                            </w:pPr>
                          </w:p>
                          <w:p w:rsidR="00264DF9"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１　</w:t>
                            </w:r>
                            <w:r w:rsidR="00367DA6" w:rsidRPr="00080F5F">
                              <w:rPr>
                                <w:rFonts w:ascii="ＭＳ ゴシック" w:eastAsia="ＭＳ ゴシック" w:hAnsi="ＭＳ ゴシック" w:hint="eastAsia"/>
                                <w:sz w:val="22"/>
                                <w:szCs w:val="22"/>
                              </w:rPr>
                              <w:t>就業支援</w:t>
                            </w:r>
                          </w:p>
                          <w:p w:rsidR="00264DF9"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２　</w:t>
                            </w:r>
                            <w:r w:rsidR="00367DA6" w:rsidRPr="00080F5F">
                              <w:rPr>
                                <w:rFonts w:ascii="ＭＳ ゴシック" w:eastAsia="ＭＳ ゴシック" w:hAnsi="ＭＳ ゴシック" w:hint="eastAsia"/>
                                <w:sz w:val="22"/>
                                <w:szCs w:val="22"/>
                              </w:rPr>
                              <w:t>子育てをはじめとした生活面への支援</w:t>
                            </w:r>
                          </w:p>
                          <w:p w:rsidR="00264DF9"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３　</w:t>
                            </w:r>
                            <w:r w:rsidR="00367DA6" w:rsidRPr="00080F5F">
                              <w:rPr>
                                <w:rFonts w:ascii="ＭＳ ゴシック" w:eastAsia="ＭＳ ゴシック" w:hAnsi="ＭＳ ゴシック" w:hint="eastAsia"/>
                                <w:sz w:val="22"/>
                                <w:szCs w:val="22"/>
                              </w:rPr>
                              <w:t>養育費の確保</w:t>
                            </w:r>
                            <w:r w:rsidR="00213B51">
                              <w:rPr>
                                <w:rFonts w:ascii="ＭＳ ゴシック" w:eastAsia="ＭＳ ゴシック" w:hAnsi="ＭＳ ゴシック" w:hint="eastAsia"/>
                                <w:sz w:val="22"/>
                                <w:szCs w:val="22"/>
                              </w:rPr>
                              <w:t>・面会交流支援</w:t>
                            </w:r>
                          </w:p>
                          <w:p w:rsidR="00264DF9" w:rsidRPr="00080F5F"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４　</w:t>
                            </w:r>
                            <w:r w:rsidR="00367DA6" w:rsidRPr="00080F5F">
                              <w:rPr>
                                <w:rFonts w:ascii="ＭＳ ゴシック" w:eastAsia="ＭＳ ゴシック" w:hAnsi="ＭＳ ゴシック" w:hint="eastAsia"/>
                                <w:sz w:val="22"/>
                                <w:szCs w:val="22"/>
                              </w:rPr>
                              <w:t>経済的支援</w:t>
                            </w:r>
                          </w:p>
                          <w:p w:rsidR="00264DF9"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５　</w:t>
                            </w:r>
                            <w:r w:rsidR="00367DA6" w:rsidRPr="00080F5F">
                              <w:rPr>
                                <w:rFonts w:ascii="ＭＳ ゴシック" w:eastAsia="ＭＳ ゴシック" w:hAnsi="ＭＳ ゴシック" w:hint="eastAsia"/>
                                <w:sz w:val="22"/>
                                <w:szCs w:val="22"/>
                              </w:rPr>
                              <w:t>相談機能の充実</w:t>
                            </w:r>
                          </w:p>
                          <w:p w:rsidR="00264DF9" w:rsidRPr="00080F5F"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６　人権尊重の社会づくり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C85B0" id="Rectangle 10" o:spid="_x0000_s1039" style="position:absolute;left:0;text-align:left;margin-left:400.85pt;margin-top:138.35pt;width:334pt;height:188.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">
                <v:shadow on="t" opacity=".5" offset="6pt,6pt"/>
                <v:textbox inset="5.85pt,.7pt,5.85pt,.7pt">
                  <w:txbxContent>
                    <w:p w:rsidR="00367DA6" w:rsidRDefault="00367DA6">
                      <w:pPr>
                        <w:rPr>
                          <w:rFonts w:ascii="ＭＳ ゴシック" w:eastAsia="ＭＳ ゴシック" w:hAnsi="ＭＳ ゴシック"/>
                          <w:sz w:val="22"/>
                          <w:szCs w:val="22"/>
                        </w:rPr>
                      </w:pPr>
                    </w:p>
                    <w:p w:rsidR="00D60ABC" w:rsidRPr="00080F5F" w:rsidRDefault="00D60ABC">
                      <w:pPr>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　</w:t>
                      </w:r>
                      <w:r w:rsidR="00B01115">
                        <w:rPr>
                          <w:rFonts w:ascii="ＭＳ ゴシック" w:eastAsia="ＭＳ ゴシック" w:hAnsi="ＭＳ ゴシック" w:hint="eastAsia"/>
                          <w:sz w:val="22"/>
                          <w:szCs w:val="22"/>
                        </w:rPr>
                        <w:t>第</w:t>
                      </w:r>
                      <w:r w:rsidR="00213B51">
                        <w:rPr>
                          <w:rFonts w:ascii="ＭＳ ゴシック" w:eastAsia="ＭＳ ゴシック" w:hAnsi="ＭＳ ゴシック"/>
                          <w:sz w:val="22"/>
                          <w:szCs w:val="22"/>
                        </w:rPr>
                        <w:t>三</w:t>
                      </w:r>
                      <w:r w:rsidR="00B01115">
                        <w:rPr>
                          <w:rFonts w:ascii="ＭＳ ゴシック" w:eastAsia="ＭＳ ゴシック" w:hAnsi="ＭＳ ゴシック" w:hint="eastAsia"/>
                          <w:sz w:val="22"/>
                          <w:szCs w:val="22"/>
                        </w:rPr>
                        <w:t>次計画の６つの基本目標</w:t>
                      </w:r>
                      <w:r w:rsidR="00133612">
                        <w:rPr>
                          <w:rFonts w:ascii="ＭＳ ゴシック" w:eastAsia="ＭＳ ゴシック" w:hAnsi="ＭＳ ゴシック" w:hint="eastAsia"/>
                          <w:sz w:val="22"/>
                          <w:szCs w:val="22"/>
                        </w:rPr>
                        <w:t>を</w:t>
                      </w:r>
                      <w:r w:rsidR="00367DA6">
                        <w:rPr>
                          <w:rFonts w:ascii="ＭＳ ゴシック" w:eastAsia="ＭＳ ゴシック" w:hAnsi="ＭＳ ゴシック" w:hint="eastAsia"/>
                          <w:sz w:val="22"/>
                          <w:szCs w:val="22"/>
                        </w:rPr>
                        <w:t>継承</w:t>
                      </w:r>
                      <w:r w:rsidR="00133612">
                        <w:rPr>
                          <w:rFonts w:ascii="ＭＳ ゴシック" w:eastAsia="ＭＳ ゴシック" w:hAnsi="ＭＳ ゴシック" w:hint="eastAsia"/>
                          <w:sz w:val="22"/>
                          <w:szCs w:val="22"/>
                        </w:rPr>
                        <w:t>するとともに</w:t>
                      </w:r>
                      <w:r w:rsidR="00367DA6">
                        <w:rPr>
                          <w:rFonts w:ascii="ＭＳ ゴシック" w:eastAsia="ＭＳ ゴシック" w:hAnsi="ＭＳ ゴシック" w:hint="eastAsia"/>
                          <w:sz w:val="22"/>
                          <w:szCs w:val="22"/>
                        </w:rPr>
                        <w:t>、</w:t>
                      </w:r>
                      <w:r w:rsidR="00367DA6" w:rsidRPr="00367DA6">
                        <w:rPr>
                          <w:rFonts w:ascii="ＭＳ ゴシック" w:eastAsia="ＭＳ ゴシック" w:hAnsi="ＭＳ ゴシック" w:hint="eastAsia"/>
                          <w:sz w:val="22"/>
                          <w:szCs w:val="22"/>
                        </w:rPr>
                        <w:t>子どもの貧困対策</w:t>
                      </w:r>
                      <w:r w:rsidR="00213B51">
                        <w:rPr>
                          <w:rFonts w:ascii="ＭＳ ゴシック" w:eastAsia="ＭＳ ゴシック" w:hAnsi="ＭＳ ゴシック" w:hint="eastAsia"/>
                          <w:sz w:val="22"/>
                          <w:szCs w:val="22"/>
                        </w:rPr>
                        <w:t>も踏まえた</w:t>
                      </w:r>
                      <w:r w:rsidR="00D768F8">
                        <w:rPr>
                          <w:rFonts w:ascii="ＭＳ ゴシック" w:eastAsia="ＭＳ ゴシック" w:hAnsi="ＭＳ ゴシック" w:hint="eastAsia"/>
                          <w:sz w:val="22"/>
                          <w:szCs w:val="22"/>
                        </w:rPr>
                        <w:t>施策を</w:t>
                      </w:r>
                      <w:r w:rsidR="00264DF9" w:rsidRPr="00080F5F">
                        <w:rPr>
                          <w:rFonts w:ascii="ＭＳ ゴシック" w:eastAsia="ＭＳ ゴシック" w:hAnsi="ＭＳ ゴシック" w:hint="eastAsia"/>
                          <w:sz w:val="22"/>
                          <w:szCs w:val="22"/>
                        </w:rPr>
                        <w:t>総合的に推進</w:t>
                      </w:r>
                      <w:r w:rsidR="004038DD">
                        <w:rPr>
                          <w:rFonts w:ascii="ＭＳ ゴシック" w:eastAsia="ＭＳ ゴシック" w:hAnsi="ＭＳ ゴシック" w:hint="eastAsia"/>
                          <w:sz w:val="22"/>
                          <w:szCs w:val="22"/>
                        </w:rPr>
                        <w:t>する。</w:t>
                      </w:r>
                    </w:p>
                    <w:p w:rsidR="00264DF9" w:rsidRPr="00213B51" w:rsidRDefault="00264DF9">
                      <w:pPr>
                        <w:rPr>
                          <w:rFonts w:ascii="ＭＳ ゴシック" w:eastAsia="ＭＳ ゴシック" w:hAnsi="ＭＳ ゴシック"/>
                          <w:sz w:val="22"/>
                          <w:szCs w:val="22"/>
                        </w:rPr>
                      </w:pPr>
                    </w:p>
                    <w:p w:rsidR="00264DF9"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１　</w:t>
                      </w:r>
                      <w:r w:rsidR="00367DA6" w:rsidRPr="00080F5F">
                        <w:rPr>
                          <w:rFonts w:ascii="ＭＳ ゴシック" w:eastAsia="ＭＳ ゴシック" w:hAnsi="ＭＳ ゴシック" w:hint="eastAsia"/>
                          <w:sz w:val="22"/>
                          <w:szCs w:val="22"/>
                        </w:rPr>
                        <w:t>就業支援</w:t>
                      </w:r>
                    </w:p>
                    <w:p w:rsidR="00264DF9"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２　</w:t>
                      </w:r>
                      <w:r w:rsidR="00367DA6" w:rsidRPr="00080F5F">
                        <w:rPr>
                          <w:rFonts w:ascii="ＭＳ ゴシック" w:eastAsia="ＭＳ ゴシック" w:hAnsi="ＭＳ ゴシック" w:hint="eastAsia"/>
                          <w:sz w:val="22"/>
                          <w:szCs w:val="22"/>
                        </w:rPr>
                        <w:t>子育てをはじめとした生活面への支援</w:t>
                      </w:r>
                    </w:p>
                    <w:p w:rsidR="00264DF9"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３　</w:t>
                      </w:r>
                      <w:r w:rsidR="00367DA6" w:rsidRPr="00080F5F">
                        <w:rPr>
                          <w:rFonts w:ascii="ＭＳ ゴシック" w:eastAsia="ＭＳ ゴシック" w:hAnsi="ＭＳ ゴシック" w:hint="eastAsia"/>
                          <w:sz w:val="22"/>
                          <w:szCs w:val="22"/>
                        </w:rPr>
                        <w:t>養育費の確保</w:t>
                      </w:r>
                      <w:r w:rsidR="00213B51">
                        <w:rPr>
                          <w:rFonts w:ascii="ＭＳ ゴシック" w:eastAsia="ＭＳ ゴシック" w:hAnsi="ＭＳ ゴシック" w:hint="eastAsia"/>
                          <w:sz w:val="22"/>
                          <w:szCs w:val="22"/>
                        </w:rPr>
                        <w:t>・面会交流支援</w:t>
                      </w:r>
                    </w:p>
                    <w:p w:rsidR="00264DF9" w:rsidRPr="00080F5F"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４　</w:t>
                      </w:r>
                      <w:r w:rsidR="00367DA6" w:rsidRPr="00080F5F">
                        <w:rPr>
                          <w:rFonts w:ascii="ＭＳ ゴシック" w:eastAsia="ＭＳ ゴシック" w:hAnsi="ＭＳ ゴシック" w:hint="eastAsia"/>
                          <w:sz w:val="22"/>
                          <w:szCs w:val="22"/>
                        </w:rPr>
                        <w:t>経済的支援</w:t>
                      </w:r>
                    </w:p>
                    <w:p w:rsidR="00264DF9"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 xml:space="preserve">５　</w:t>
                      </w:r>
                      <w:r w:rsidR="00367DA6" w:rsidRPr="00080F5F">
                        <w:rPr>
                          <w:rFonts w:ascii="ＭＳ ゴシック" w:eastAsia="ＭＳ ゴシック" w:hAnsi="ＭＳ ゴシック" w:hint="eastAsia"/>
                          <w:sz w:val="22"/>
                          <w:szCs w:val="22"/>
                        </w:rPr>
                        <w:t>相談機能の充実</w:t>
                      </w:r>
                    </w:p>
                    <w:p w:rsidR="00264DF9" w:rsidRPr="00080F5F" w:rsidRDefault="00264DF9" w:rsidP="00204506">
                      <w:pPr>
                        <w:ind w:firstLineChars="100" w:firstLine="220"/>
                        <w:rPr>
                          <w:rFonts w:ascii="ＭＳ ゴシック" w:eastAsia="ＭＳ ゴシック" w:hAnsi="ＭＳ ゴシック"/>
                          <w:sz w:val="22"/>
                          <w:szCs w:val="22"/>
                        </w:rPr>
                      </w:pPr>
                      <w:r w:rsidRPr="00080F5F">
                        <w:rPr>
                          <w:rFonts w:ascii="ＭＳ ゴシック" w:eastAsia="ＭＳ ゴシック" w:hAnsi="ＭＳ ゴシック" w:hint="eastAsia"/>
                          <w:sz w:val="22"/>
                          <w:szCs w:val="22"/>
                        </w:rPr>
                        <w:t>６　人権尊重の社会づくり</w:t>
                      </w:r>
                    </w:p>
                  </w:txbxContent>
                </v:textbox>
              </v:rect>
            </w:pict>
          </mc:Fallback>
        </mc:AlternateContent>
      </w:r>
      <w:r w:rsidR="002208F1">
        <w:rPr>
          <w:rFonts w:ascii="ＭＳ ゴシック" w:eastAsia="ＭＳ ゴシック" w:hAnsi="ＭＳ ゴシック" w:hint="eastAsia"/>
          <w:noProof/>
        </w:rPr>
        <mc:AlternateContent>
          <mc:Choice Requires="wps">
            <w:drawing>
              <wp:anchor distT="0" distB="0" distL="114300" distR="114300" simplePos="0" relativeHeight="251714048" behindDoc="0" locked="0" layoutInCell="1" allowOverlap="1" wp14:anchorId="4BB14132" wp14:editId="6A1EFC32">
                <wp:simplePos x="0" y="0"/>
                <wp:positionH relativeFrom="column">
                  <wp:posOffset>5081270</wp:posOffset>
                </wp:positionH>
                <wp:positionV relativeFrom="paragraph">
                  <wp:posOffset>1744345</wp:posOffset>
                </wp:positionV>
                <wp:extent cx="4241800" cy="228600"/>
                <wp:effectExtent l="0" t="0" r="25400" b="1905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228600"/>
                        </a:xfrm>
                        <a:prstGeom prst="rect">
                          <a:avLst/>
                        </a:prstGeom>
                        <a:solidFill>
                          <a:srgbClr val="000000"/>
                        </a:solidFill>
                        <a:ln w="9525">
                          <a:solidFill>
                            <a:srgbClr val="000000"/>
                          </a:solidFill>
                          <a:miter lim="800000"/>
                          <a:headEnd/>
                          <a:tailEnd/>
                        </a:ln>
                      </wps:spPr>
                      <wps:txbx>
                        <w:txbxContent>
                          <w:p w:rsidR="00E55327" w:rsidRPr="00E55327" w:rsidRDefault="00E55327">
                            <w:pPr>
                              <w:rPr>
                                <w:rFonts w:ascii="HGP創英角ｺﾞｼｯｸUB" w:eastAsia="HGP創英角ｺﾞｼｯｸUB"/>
                                <w:sz w:val="24"/>
                              </w:rPr>
                            </w:pPr>
                            <w:r>
                              <w:rPr>
                                <w:rFonts w:ascii="HGPｺﾞｼｯｸE" w:eastAsia="HGPｺﾞｼｯｸE" w:hint="eastAsia"/>
                                <w:sz w:val="24"/>
                              </w:rPr>
                              <w:t>自立支援策の基本的な目標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14132" id="Text Box 32" o:spid="_x0000_s1040" type="#_x0000_t202" style="position:absolute;left:0;text-align:left;margin-left:400.1pt;margin-top:137.35pt;width:334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" fillcolor="black">
                <v:textbox inset="5.85pt,.7pt,5.85pt,.7pt">
                  <w:txbxContent>
                    <w:p w:rsidR="00E55327" w:rsidRPr="00E55327" w:rsidRDefault="00E55327">
                      <w:pPr>
                        <w:rPr>
                          <w:rFonts w:ascii="HGP創英角ｺﾞｼｯｸUB" w:eastAsia="HGP創英角ｺﾞｼｯｸUB"/>
                          <w:sz w:val="24"/>
                        </w:rPr>
                      </w:pPr>
                      <w:r>
                        <w:rPr>
                          <w:rFonts w:ascii="HGPｺﾞｼｯｸE" w:eastAsia="HGPｺﾞｼｯｸE" w:hint="eastAsia"/>
                          <w:sz w:val="24"/>
                        </w:rPr>
                        <w:t>自立支援策の基本的な目標</w:t>
                      </w:r>
                    </w:p>
                  </w:txbxContent>
                </v:textbox>
              </v:shape>
            </w:pict>
          </mc:Fallback>
        </mc:AlternateContent>
      </w:r>
      <w:r w:rsidR="00386234">
        <w:rPr>
          <w:rFonts w:hint="eastAsia"/>
          <w:noProof/>
        </w:rPr>
        <mc:AlternateContent>
          <mc:Choice Requires="wps">
            <w:drawing>
              <wp:anchor distT="0" distB="0" distL="114300" distR="114300" simplePos="0" relativeHeight="251725312" behindDoc="0" locked="0" layoutInCell="1" allowOverlap="1" wp14:anchorId="250FEB5F" wp14:editId="6EC555E1">
                <wp:simplePos x="0" y="0"/>
                <wp:positionH relativeFrom="column">
                  <wp:posOffset>64770</wp:posOffset>
                </wp:positionH>
                <wp:positionV relativeFrom="paragraph">
                  <wp:posOffset>5836920</wp:posOffset>
                </wp:positionV>
                <wp:extent cx="4572000" cy="228600"/>
                <wp:effectExtent l="0" t="0" r="19050" b="1905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solidFill>
                          <a:srgbClr val="000000"/>
                        </a:solidFill>
                        <a:ln w="9525">
                          <a:solidFill>
                            <a:srgbClr val="000000"/>
                          </a:solidFill>
                          <a:miter lim="800000"/>
                          <a:headEnd/>
                          <a:tailEnd/>
                        </a:ln>
                      </wps:spPr>
                      <wps:txbx>
                        <w:txbxContent>
                          <w:p w:rsidR="00204506" w:rsidRPr="00E55327" w:rsidRDefault="00204506">
                            <w:pPr>
                              <w:rPr>
                                <w:rFonts w:ascii="HGP創英角ｺﾞｼｯｸUB" w:eastAsia="HGP創英角ｺﾞｼｯｸUB"/>
                                <w:sz w:val="24"/>
                              </w:rPr>
                            </w:pPr>
                            <w:r w:rsidRPr="00E55327">
                              <w:rPr>
                                <w:rFonts w:ascii="HGP創英角ｺﾞｼｯｸUB" w:eastAsia="HGP創英角ｺﾞｼｯｸUB" w:hint="eastAsia"/>
                                <w:sz w:val="24"/>
                              </w:rPr>
                              <w:t>計画の</w:t>
                            </w:r>
                            <w:r>
                              <w:rPr>
                                <w:rFonts w:ascii="HGP創英角ｺﾞｼｯｸUB" w:eastAsia="HGP創英角ｺﾞｼｯｸUB" w:hint="eastAsia"/>
                                <w:sz w:val="24"/>
                              </w:rPr>
                              <w:t>位置づけ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FEB5F" id="Text Box 36" o:spid="_x0000_s1041" type="#_x0000_t202" style="position:absolute;left:0;text-align:left;margin-left:5.1pt;margin-top:459.6pt;width:5in;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" fillcolor="black">
                <v:textbox inset="5.85pt,.7pt,5.85pt,.7pt">
                  <w:txbxContent>
                    <w:p w:rsidR="00204506" w:rsidRPr="00E55327" w:rsidRDefault="00204506">
                      <w:pPr>
                        <w:rPr>
                          <w:rFonts w:ascii="HGP創英角ｺﾞｼｯｸUB" w:eastAsia="HGP創英角ｺﾞｼｯｸUB"/>
                          <w:sz w:val="24"/>
                        </w:rPr>
                      </w:pPr>
                      <w:r w:rsidRPr="00E55327">
                        <w:rPr>
                          <w:rFonts w:ascii="HGP創英角ｺﾞｼｯｸUB" w:eastAsia="HGP創英角ｺﾞｼｯｸUB" w:hint="eastAsia"/>
                          <w:sz w:val="24"/>
                        </w:rPr>
                        <w:t>計画の</w:t>
                      </w:r>
                      <w:r>
                        <w:rPr>
                          <w:rFonts w:ascii="HGP創英角ｺﾞｼｯｸUB" w:eastAsia="HGP創英角ｺﾞｼｯｸUB" w:hint="eastAsia"/>
                          <w:sz w:val="24"/>
                        </w:rPr>
                        <w:t>位置づけ</w:t>
                      </w:r>
                    </w:p>
                  </w:txbxContent>
                </v:textbox>
              </v:shape>
            </w:pict>
          </mc:Fallback>
        </mc:AlternateContent>
      </w:r>
      <w:r w:rsidR="00386234">
        <w:rPr>
          <w:rFonts w:hint="eastAsia"/>
          <w:noProof/>
        </w:rPr>
        <mc:AlternateContent>
          <mc:Choice Requires="wps">
            <w:drawing>
              <wp:anchor distT="0" distB="0" distL="114300" distR="114300" simplePos="0" relativeHeight="251593216" behindDoc="0" locked="0" layoutInCell="1" allowOverlap="1" wp14:anchorId="34E227D8" wp14:editId="631F622F">
                <wp:simplePos x="0" y="0"/>
                <wp:positionH relativeFrom="column">
                  <wp:posOffset>64770</wp:posOffset>
                </wp:positionH>
                <wp:positionV relativeFrom="paragraph">
                  <wp:posOffset>6052820</wp:posOffset>
                </wp:positionV>
                <wp:extent cx="4572000" cy="1571625"/>
                <wp:effectExtent l="0" t="0" r="95250" b="1047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5716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E13E40" w:rsidRPr="00C9240A" w:rsidRDefault="00E13E40" w:rsidP="00137692">
                            <w:pPr>
                              <w:rPr>
                                <w:rFonts w:ascii="HGPｺﾞｼｯｸE" w:eastAsia="HGPｺﾞｼｯｸE"/>
                                <w:sz w:val="24"/>
                              </w:rPr>
                            </w:pPr>
                          </w:p>
                          <w:p w:rsidR="00137692" w:rsidRPr="00080F5F" w:rsidRDefault="006F0056" w:rsidP="00155841">
                            <w:pPr>
                              <w:ind w:left="284"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55841" w:rsidRPr="00155841">
                              <w:rPr>
                                <w:rFonts w:ascii="ＭＳ ゴシック" w:eastAsia="ＭＳ ゴシック" w:hAnsi="ＭＳ ゴシック" w:hint="eastAsia"/>
                                <w:sz w:val="22"/>
                                <w:szCs w:val="22"/>
                              </w:rPr>
                              <w:t>母子及び父子並びに寡婦福祉法第12条に基づく</w:t>
                            </w:r>
                            <w:r w:rsidR="00724739">
                              <w:rPr>
                                <w:rFonts w:ascii="ＭＳ ゴシック" w:eastAsia="ＭＳ ゴシック" w:hAnsi="ＭＳ ゴシック" w:hint="eastAsia"/>
                                <w:sz w:val="22"/>
                                <w:szCs w:val="22"/>
                              </w:rPr>
                              <w:t>、</w:t>
                            </w:r>
                            <w:r w:rsidR="00386234">
                              <w:rPr>
                                <w:rFonts w:ascii="ＭＳ ゴシック" w:eastAsia="ＭＳ ゴシック" w:hAnsi="ＭＳ ゴシック" w:hint="eastAsia"/>
                                <w:sz w:val="22"/>
                                <w:szCs w:val="22"/>
                              </w:rPr>
                              <w:t>ひとり親</w:t>
                            </w:r>
                            <w:r w:rsidR="00155841" w:rsidRPr="00155841">
                              <w:rPr>
                                <w:rFonts w:ascii="ＭＳ ゴシック" w:eastAsia="ＭＳ ゴシック" w:hAnsi="ＭＳ ゴシック" w:hint="eastAsia"/>
                                <w:sz w:val="22"/>
                                <w:szCs w:val="22"/>
                              </w:rPr>
                              <w:t>家庭及び寡婦</w:t>
                            </w:r>
                            <w:r w:rsidR="00724739">
                              <w:rPr>
                                <w:rFonts w:ascii="ＭＳ ゴシック" w:eastAsia="ＭＳ ゴシック" w:hAnsi="ＭＳ ゴシック" w:hint="eastAsia"/>
                                <w:sz w:val="22"/>
                                <w:szCs w:val="22"/>
                              </w:rPr>
                              <w:t>の福祉に関する事項を定める</w:t>
                            </w:r>
                            <w:r w:rsidR="00155841" w:rsidRPr="00155841">
                              <w:rPr>
                                <w:rFonts w:ascii="ＭＳ ゴシック" w:eastAsia="ＭＳ ゴシック" w:hAnsi="ＭＳ ゴシック" w:hint="eastAsia"/>
                                <w:sz w:val="22"/>
                                <w:szCs w:val="22"/>
                              </w:rPr>
                              <w:t>自立促進計画</w:t>
                            </w:r>
                          </w:p>
                          <w:p w:rsidR="00155841" w:rsidRPr="00155841" w:rsidRDefault="006F0056" w:rsidP="00155841">
                            <w:pPr>
                              <w:ind w:left="284"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55841" w:rsidRPr="00155841">
                              <w:rPr>
                                <w:rFonts w:ascii="ＭＳ ゴシック" w:eastAsia="ＭＳ ゴシック" w:hAnsi="ＭＳ ゴシック" w:hint="eastAsia"/>
                                <w:sz w:val="22"/>
                                <w:szCs w:val="22"/>
                              </w:rPr>
                              <w:t>「</w:t>
                            </w:r>
                            <w:r w:rsidR="00386234">
                              <w:rPr>
                                <w:rFonts w:ascii="ＭＳ ゴシック" w:eastAsia="ＭＳ ゴシック" w:hAnsi="ＭＳ ゴシック" w:hint="eastAsia"/>
                                <w:sz w:val="22"/>
                                <w:szCs w:val="22"/>
                              </w:rPr>
                              <w:t>母子家庭等</w:t>
                            </w:r>
                            <w:r w:rsidR="00155841" w:rsidRPr="00155841">
                              <w:rPr>
                                <w:rFonts w:ascii="ＭＳ ゴシック" w:eastAsia="ＭＳ ゴシック" w:hAnsi="ＭＳ ゴシック" w:hint="eastAsia"/>
                                <w:sz w:val="22"/>
                                <w:szCs w:val="22"/>
                              </w:rPr>
                              <w:t>及び寡婦の生活の安定と向上のための措置に関する基本的な方針」を指針とする。</w:t>
                            </w:r>
                          </w:p>
                          <w:p w:rsidR="00137692" w:rsidRPr="00080F5F" w:rsidRDefault="00155841" w:rsidP="00724739">
                            <w:pPr>
                              <w:ind w:left="284"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155841">
                              <w:rPr>
                                <w:rFonts w:ascii="ＭＳ ゴシック" w:eastAsia="ＭＳ ゴシック" w:hAnsi="ＭＳ ゴシック" w:hint="eastAsia"/>
                                <w:sz w:val="22"/>
                                <w:szCs w:val="22"/>
                              </w:rPr>
                              <w:t>「大阪府子ども総合計画」など、関連計画との整合性を図る。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227D8" id="Rectangle 3" o:spid="_x0000_s1042" style="position:absolute;left:0;text-align:left;margin-left:5.1pt;margin-top:476.6pt;width:5in;height:123.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">
                <v:shadow on="t" opacity=".5" offset="6pt,6pt"/>
                <v:textbox inset="5.85pt,.7pt,5.85pt,.7pt">
                  <w:txbxContent>
                    <w:p w:rsidR="00E13E40" w:rsidRPr="00C9240A" w:rsidRDefault="00E13E40" w:rsidP="00137692">
                      <w:pPr>
                        <w:rPr>
                          <w:rFonts w:ascii="HGPｺﾞｼｯｸE" w:eastAsia="HGPｺﾞｼｯｸE"/>
                          <w:sz w:val="24"/>
                        </w:rPr>
                      </w:pPr>
                    </w:p>
                    <w:p w:rsidR="00137692" w:rsidRPr="00080F5F" w:rsidRDefault="006F0056" w:rsidP="00155841">
                      <w:pPr>
                        <w:ind w:left="284"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55841" w:rsidRPr="00155841">
                        <w:rPr>
                          <w:rFonts w:ascii="ＭＳ ゴシック" w:eastAsia="ＭＳ ゴシック" w:hAnsi="ＭＳ ゴシック" w:hint="eastAsia"/>
                          <w:sz w:val="22"/>
                          <w:szCs w:val="22"/>
                        </w:rPr>
                        <w:t>母子及び父子並びに寡婦福祉法第12条に基づく</w:t>
                      </w:r>
                      <w:r w:rsidR="00724739">
                        <w:rPr>
                          <w:rFonts w:ascii="ＭＳ ゴシック" w:eastAsia="ＭＳ ゴシック" w:hAnsi="ＭＳ ゴシック" w:hint="eastAsia"/>
                          <w:sz w:val="22"/>
                          <w:szCs w:val="22"/>
                        </w:rPr>
                        <w:t>、</w:t>
                      </w:r>
                      <w:r w:rsidR="00386234">
                        <w:rPr>
                          <w:rFonts w:ascii="ＭＳ ゴシック" w:eastAsia="ＭＳ ゴシック" w:hAnsi="ＭＳ ゴシック" w:hint="eastAsia"/>
                          <w:sz w:val="22"/>
                          <w:szCs w:val="22"/>
                        </w:rPr>
                        <w:t>ひとり親</w:t>
                      </w:r>
                      <w:r w:rsidR="00155841" w:rsidRPr="00155841">
                        <w:rPr>
                          <w:rFonts w:ascii="ＭＳ ゴシック" w:eastAsia="ＭＳ ゴシック" w:hAnsi="ＭＳ ゴシック" w:hint="eastAsia"/>
                          <w:sz w:val="22"/>
                          <w:szCs w:val="22"/>
                        </w:rPr>
                        <w:t>家庭及び寡婦</w:t>
                      </w:r>
                      <w:r w:rsidR="00724739">
                        <w:rPr>
                          <w:rFonts w:ascii="ＭＳ ゴシック" w:eastAsia="ＭＳ ゴシック" w:hAnsi="ＭＳ ゴシック" w:hint="eastAsia"/>
                          <w:sz w:val="22"/>
                          <w:szCs w:val="22"/>
                        </w:rPr>
                        <w:t>の福祉に関する事項を定める</w:t>
                      </w:r>
                      <w:r w:rsidR="00155841" w:rsidRPr="00155841">
                        <w:rPr>
                          <w:rFonts w:ascii="ＭＳ ゴシック" w:eastAsia="ＭＳ ゴシック" w:hAnsi="ＭＳ ゴシック" w:hint="eastAsia"/>
                          <w:sz w:val="22"/>
                          <w:szCs w:val="22"/>
                        </w:rPr>
                        <w:t>自立促進計画</w:t>
                      </w:r>
                    </w:p>
                    <w:p w:rsidR="00155841" w:rsidRPr="00155841" w:rsidRDefault="006F0056" w:rsidP="00155841">
                      <w:pPr>
                        <w:ind w:left="284"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55841" w:rsidRPr="00155841">
                        <w:rPr>
                          <w:rFonts w:ascii="ＭＳ ゴシック" w:eastAsia="ＭＳ ゴシック" w:hAnsi="ＭＳ ゴシック" w:hint="eastAsia"/>
                          <w:sz w:val="22"/>
                          <w:szCs w:val="22"/>
                        </w:rPr>
                        <w:t>「</w:t>
                      </w:r>
                      <w:r w:rsidR="00386234">
                        <w:rPr>
                          <w:rFonts w:ascii="ＭＳ ゴシック" w:eastAsia="ＭＳ ゴシック" w:hAnsi="ＭＳ ゴシック" w:hint="eastAsia"/>
                          <w:sz w:val="22"/>
                          <w:szCs w:val="22"/>
                        </w:rPr>
                        <w:t>母子家庭等</w:t>
                      </w:r>
                      <w:r w:rsidR="00155841" w:rsidRPr="00155841">
                        <w:rPr>
                          <w:rFonts w:ascii="ＭＳ ゴシック" w:eastAsia="ＭＳ ゴシック" w:hAnsi="ＭＳ ゴシック" w:hint="eastAsia"/>
                          <w:sz w:val="22"/>
                          <w:szCs w:val="22"/>
                        </w:rPr>
                        <w:t>及び寡婦の生活の安定と向上のための措置に関する基本的な方針」を指針とする。</w:t>
                      </w:r>
                    </w:p>
                    <w:p w:rsidR="00137692" w:rsidRPr="00080F5F" w:rsidRDefault="00155841" w:rsidP="00724739">
                      <w:pPr>
                        <w:ind w:left="284"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155841">
                        <w:rPr>
                          <w:rFonts w:ascii="ＭＳ ゴシック" w:eastAsia="ＭＳ ゴシック" w:hAnsi="ＭＳ ゴシック" w:hint="eastAsia"/>
                          <w:sz w:val="22"/>
                          <w:szCs w:val="22"/>
                        </w:rPr>
                        <w:t>「大阪府子ども総合計画」など、関連計画との整合性を図る。</w:t>
                      </w:r>
                    </w:p>
                  </w:txbxContent>
                </v:textbox>
              </v:rect>
            </w:pict>
          </mc:Fallback>
        </mc:AlternateContent>
      </w:r>
    </w:p>
    <w:sectPr w:rsidR="00A6719F" w:rsidRPr="00A6719F" w:rsidSect="00B7344B">
      <w:pgSz w:w="23814" w:h="16840" w:orient="landscape" w:code="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6E" w:rsidRDefault="003D6F6E" w:rsidP="003D6F6E">
      <w:r>
        <w:separator/>
      </w:r>
    </w:p>
  </w:endnote>
  <w:endnote w:type="continuationSeparator" w:id="0">
    <w:p w:rsidR="003D6F6E" w:rsidRDefault="003D6F6E" w:rsidP="003D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6E" w:rsidRDefault="003D6F6E" w:rsidP="003D6F6E">
      <w:r>
        <w:separator/>
      </w:r>
    </w:p>
  </w:footnote>
  <w:footnote w:type="continuationSeparator" w:id="0">
    <w:p w:rsidR="003D6F6E" w:rsidRDefault="003D6F6E" w:rsidP="003D6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1B0"/>
    <w:multiLevelType w:val="hybridMultilevel"/>
    <w:tmpl w:val="838069F4"/>
    <w:lvl w:ilvl="0" w:tplc="BE2E8B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44F10"/>
    <w:multiLevelType w:val="hybridMultilevel"/>
    <w:tmpl w:val="66066290"/>
    <w:lvl w:ilvl="0" w:tplc="21B2368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230808"/>
    <w:multiLevelType w:val="hybridMultilevel"/>
    <w:tmpl w:val="18CE1394"/>
    <w:lvl w:ilvl="0" w:tplc="4B14D4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815FD1"/>
    <w:multiLevelType w:val="hybridMultilevel"/>
    <w:tmpl w:val="6D861940"/>
    <w:lvl w:ilvl="0" w:tplc="2B9666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1E624C"/>
    <w:multiLevelType w:val="hybridMultilevel"/>
    <w:tmpl w:val="965018F2"/>
    <w:lvl w:ilvl="0" w:tplc="AB8A630E">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232031"/>
    <w:multiLevelType w:val="hybridMultilevel"/>
    <w:tmpl w:val="1DD84D26"/>
    <w:lvl w:ilvl="0" w:tplc="DEEA6D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enu v:ext="edit" fill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77"/>
    <w:rsid w:val="00080F5F"/>
    <w:rsid w:val="00090B63"/>
    <w:rsid w:val="000A00DF"/>
    <w:rsid w:val="000C3604"/>
    <w:rsid w:val="00121BE2"/>
    <w:rsid w:val="00133612"/>
    <w:rsid w:val="00135615"/>
    <w:rsid w:val="00137692"/>
    <w:rsid w:val="00155841"/>
    <w:rsid w:val="0015627A"/>
    <w:rsid w:val="00162C07"/>
    <w:rsid w:val="00184D50"/>
    <w:rsid w:val="00204506"/>
    <w:rsid w:val="00213B51"/>
    <w:rsid w:val="002208F1"/>
    <w:rsid w:val="00242CB9"/>
    <w:rsid w:val="00264DF9"/>
    <w:rsid w:val="0029168C"/>
    <w:rsid w:val="002F2379"/>
    <w:rsid w:val="003167F9"/>
    <w:rsid w:val="00367DA6"/>
    <w:rsid w:val="00386234"/>
    <w:rsid w:val="003A5223"/>
    <w:rsid w:val="003A5480"/>
    <w:rsid w:val="003D6F6E"/>
    <w:rsid w:val="004038DD"/>
    <w:rsid w:val="0040712B"/>
    <w:rsid w:val="004244C0"/>
    <w:rsid w:val="004630F9"/>
    <w:rsid w:val="00496825"/>
    <w:rsid w:val="0053175C"/>
    <w:rsid w:val="00537E4A"/>
    <w:rsid w:val="0055364E"/>
    <w:rsid w:val="00596471"/>
    <w:rsid w:val="005F0E30"/>
    <w:rsid w:val="006253C8"/>
    <w:rsid w:val="006362B3"/>
    <w:rsid w:val="0064521B"/>
    <w:rsid w:val="006E2CBE"/>
    <w:rsid w:val="006F0056"/>
    <w:rsid w:val="006F5937"/>
    <w:rsid w:val="00724739"/>
    <w:rsid w:val="00781C73"/>
    <w:rsid w:val="007B7404"/>
    <w:rsid w:val="00857177"/>
    <w:rsid w:val="008F0632"/>
    <w:rsid w:val="00900FDC"/>
    <w:rsid w:val="0092192E"/>
    <w:rsid w:val="00963309"/>
    <w:rsid w:val="00966831"/>
    <w:rsid w:val="00984C66"/>
    <w:rsid w:val="00A6719F"/>
    <w:rsid w:val="00AD0462"/>
    <w:rsid w:val="00B01115"/>
    <w:rsid w:val="00B27337"/>
    <w:rsid w:val="00B50D37"/>
    <w:rsid w:val="00B7344B"/>
    <w:rsid w:val="00BB6172"/>
    <w:rsid w:val="00BF3054"/>
    <w:rsid w:val="00C413F5"/>
    <w:rsid w:val="00C45F59"/>
    <w:rsid w:val="00C6575D"/>
    <w:rsid w:val="00C76716"/>
    <w:rsid w:val="00C9240A"/>
    <w:rsid w:val="00C96B33"/>
    <w:rsid w:val="00CF1017"/>
    <w:rsid w:val="00CF137D"/>
    <w:rsid w:val="00D13B3C"/>
    <w:rsid w:val="00D60ABC"/>
    <w:rsid w:val="00D768F8"/>
    <w:rsid w:val="00D9008D"/>
    <w:rsid w:val="00E13E40"/>
    <w:rsid w:val="00E27068"/>
    <w:rsid w:val="00E37878"/>
    <w:rsid w:val="00E55327"/>
    <w:rsid w:val="00EA742A"/>
    <w:rsid w:val="00EB510F"/>
    <w:rsid w:val="00ED7613"/>
    <w:rsid w:val="00EF5CC0"/>
    <w:rsid w:val="00F24C39"/>
    <w:rsid w:val="00F47ECD"/>
    <w:rsid w:val="00FD636E"/>
    <w:rsid w:val="00FD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enu v:ext="edit" fillcolor="black"/>
    </o:shapedefaults>
    <o:shapelayout v:ext="edit">
      <o:idmap v:ext="edit" data="1"/>
    </o:shapelayout>
  </w:shapeDefaults>
  <w:decimalSymbol w:val="."/>
  <w:listSeparator w:val=","/>
  <w14:docId w14:val="70FBC54E"/>
  <w15:docId w15:val="{008E5941-0EAB-4728-B0CB-1DF8988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1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F0056"/>
    <w:rPr>
      <w:rFonts w:ascii="Arial" w:eastAsia="ＭＳ ゴシック" w:hAnsi="Arial"/>
      <w:sz w:val="18"/>
      <w:szCs w:val="18"/>
    </w:rPr>
  </w:style>
  <w:style w:type="paragraph" w:styleId="a4">
    <w:name w:val="header"/>
    <w:basedOn w:val="a"/>
    <w:link w:val="a5"/>
    <w:unhideWhenUsed/>
    <w:rsid w:val="003D6F6E"/>
    <w:pPr>
      <w:tabs>
        <w:tab w:val="center" w:pos="4252"/>
        <w:tab w:val="right" w:pos="8504"/>
      </w:tabs>
      <w:snapToGrid w:val="0"/>
    </w:pPr>
  </w:style>
  <w:style w:type="character" w:customStyle="1" w:styleId="a5">
    <w:name w:val="ヘッダー (文字)"/>
    <w:basedOn w:val="a0"/>
    <w:link w:val="a4"/>
    <w:rsid w:val="003D6F6E"/>
    <w:rPr>
      <w:kern w:val="2"/>
      <w:sz w:val="21"/>
      <w:szCs w:val="24"/>
    </w:rPr>
  </w:style>
  <w:style w:type="paragraph" w:styleId="a6">
    <w:name w:val="footer"/>
    <w:basedOn w:val="a"/>
    <w:link w:val="a7"/>
    <w:unhideWhenUsed/>
    <w:rsid w:val="003D6F6E"/>
    <w:pPr>
      <w:tabs>
        <w:tab w:val="center" w:pos="4252"/>
        <w:tab w:val="right" w:pos="8504"/>
      </w:tabs>
      <w:snapToGrid w:val="0"/>
    </w:pPr>
  </w:style>
  <w:style w:type="character" w:customStyle="1" w:styleId="a7">
    <w:name w:val="フッター (文字)"/>
    <w:basedOn w:val="a0"/>
    <w:link w:val="a6"/>
    <w:rsid w:val="003D6F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6</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第２次　大阪府母子家庭等自立促進計画（仮称）について（案）　　～計画策定にあたって～</vt:lpstr>
      <vt:lpstr>　　　　　　　　　　　　　　　　　　　　第２次　大阪府母子家庭等自立促進計画（仮称）について（案）　　～計画策定にあたって～　　</vt:lpstr>
    </vt:vector>
  </TitlesOfParts>
  <Company>大阪府</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第２次　大阪府母子家庭等自立促進計画（仮称）について（案）　　～計画策定にあたって～</dc:title>
  <dc:creator>大阪府職員端末機１７年度１２月調達</dc:creator>
  <cp:lastModifiedBy>阪口　成弥</cp:lastModifiedBy>
  <cp:revision>10</cp:revision>
  <cp:lastPrinted>2019-05-24T13:17:00Z</cp:lastPrinted>
  <dcterms:created xsi:type="dcterms:W3CDTF">2014-06-03T08:17:00Z</dcterms:created>
  <dcterms:modified xsi:type="dcterms:W3CDTF">2019-05-24T13:17:00Z</dcterms:modified>
</cp:coreProperties>
</file>