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2EF2" w:rsidRPr="00B77B18" w:rsidRDefault="00A15B81">
      <w:pPr>
        <w:rPr>
          <w:rFonts w:asciiTheme="majorEastAsia" w:eastAsiaTheme="majorEastAsia" w:hAnsiTheme="majorEastAsia"/>
          <w:b/>
          <w:sz w:val="24"/>
          <w:szCs w:val="24"/>
        </w:rPr>
      </w:pPr>
      <w:r w:rsidRPr="00B77B18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14E2B" wp14:editId="0B8070C3">
                <wp:simplePos x="0" y="0"/>
                <wp:positionH relativeFrom="margin">
                  <wp:posOffset>-24130</wp:posOffset>
                </wp:positionH>
                <wp:positionV relativeFrom="paragraph">
                  <wp:posOffset>-5080</wp:posOffset>
                </wp:positionV>
                <wp:extent cx="57816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B18" w:rsidRPr="00B77B18" w:rsidRDefault="00B77B18" w:rsidP="00B77B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77B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審議会の今後の進め方</w:t>
                            </w:r>
                            <w:r w:rsidR="00EA4E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B77B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案</w:t>
                            </w:r>
                            <w:r w:rsidR="00EA4E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14E2B" id="正方形/長方形 1" o:spid="_x0000_s1026" style="position:absolute;left:0;text-align:left;margin-left:-1.9pt;margin-top:-.4pt;width:45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" fillcolor="white [3201]" strokecolor="black [3200]" strokeweight="1pt">
                <v:textbox>
                  <w:txbxContent>
                    <w:p w:rsidR="00B77B18" w:rsidRPr="00B77B18" w:rsidRDefault="00B77B18" w:rsidP="00B77B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77B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審議会の今後の進め方</w:t>
                      </w:r>
                      <w:r w:rsidR="00EA4E8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B77B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案</w:t>
                      </w:r>
                      <w:r w:rsidR="00EA4E8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661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FC395A" wp14:editId="5F3109BC">
                <wp:simplePos x="0" y="0"/>
                <wp:positionH relativeFrom="margin">
                  <wp:posOffset>4953000</wp:posOffset>
                </wp:positionH>
                <wp:positionV relativeFrom="paragraph">
                  <wp:posOffset>-391160</wp:posOffset>
                </wp:positionV>
                <wp:extent cx="1024890" cy="266700"/>
                <wp:effectExtent l="0" t="0" r="2286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15" w:rsidRPr="00A15B81" w:rsidRDefault="00546615" w:rsidP="00A15B81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15B8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C3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90pt;margin-top:-30.8pt;width:80.7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">
                <v:textbox inset="0,0,0,0">
                  <w:txbxContent>
                    <w:p w:rsidR="00546615" w:rsidRPr="00A15B81" w:rsidRDefault="00546615" w:rsidP="00A15B81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A15B81">
                        <w:rPr>
                          <w:rFonts w:ascii="Meiryo UI" w:eastAsia="Meiryo UI" w:hAnsi="Meiryo UI" w:hint="eastAsia"/>
                          <w:sz w:val="24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B18" w:rsidRPr="00B77B18" w:rsidRDefault="00B77B18" w:rsidP="00B77B18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0F698C" w:rsidRPr="002E6A7E" w:rsidRDefault="00310BAC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「</w:t>
      </w:r>
      <w:r w:rsidR="000F698C" w:rsidRPr="002E6A7E">
        <w:rPr>
          <w:rFonts w:ascii="游ゴシック" w:eastAsia="游ゴシック" w:hAnsi="游ゴシック" w:hint="eastAsia"/>
          <w:sz w:val="24"/>
          <w:szCs w:val="24"/>
        </w:rPr>
        <w:t>大阪における今後の住宅まちづくり政策のあり方について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（</w:t>
      </w:r>
      <w:r w:rsidR="000F698C" w:rsidRPr="002E6A7E">
        <w:rPr>
          <w:rFonts w:ascii="游ゴシック" w:eastAsia="游ゴシック" w:hAnsi="游ゴシック" w:hint="eastAsia"/>
          <w:sz w:val="24"/>
          <w:szCs w:val="24"/>
        </w:rPr>
        <w:t>諮問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）」</w:t>
      </w:r>
      <w:r w:rsidR="000F698C" w:rsidRPr="002E6A7E">
        <w:rPr>
          <w:rFonts w:ascii="游ゴシック" w:eastAsia="游ゴシック" w:hAnsi="游ゴシック" w:hint="eastAsia"/>
          <w:sz w:val="24"/>
          <w:szCs w:val="24"/>
        </w:rPr>
        <w:t>を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踏まえ</w:t>
      </w:r>
      <w:r w:rsidR="000F698C" w:rsidRPr="002E6A7E">
        <w:rPr>
          <w:rFonts w:ascii="游ゴシック" w:eastAsia="游ゴシック" w:hAnsi="游ゴシック" w:hint="eastAsia"/>
          <w:sz w:val="24"/>
          <w:szCs w:val="24"/>
        </w:rPr>
        <w:t>、</w:t>
      </w:r>
      <w:r w:rsidR="00613732">
        <w:rPr>
          <w:rFonts w:ascii="游ゴシック" w:eastAsia="游ゴシック" w:hAnsi="游ゴシック" w:hint="eastAsia"/>
          <w:sz w:val="24"/>
          <w:szCs w:val="24"/>
        </w:rPr>
        <w:t>令和2</w:t>
      </w:r>
      <w:r w:rsidR="00295DB2">
        <w:rPr>
          <w:rFonts w:ascii="游ゴシック" w:eastAsia="游ゴシック" w:hAnsi="游ゴシック" w:hint="eastAsia"/>
          <w:sz w:val="24"/>
          <w:szCs w:val="24"/>
        </w:rPr>
        <w:t>年</w:t>
      </w:r>
      <w:r w:rsidR="00613732">
        <w:rPr>
          <w:rFonts w:ascii="游ゴシック" w:eastAsia="游ゴシック" w:hAnsi="游ゴシック" w:hint="eastAsia"/>
          <w:sz w:val="24"/>
          <w:szCs w:val="24"/>
        </w:rPr>
        <w:t>度内</w:t>
      </w:r>
      <w:r w:rsidR="00E84BBF" w:rsidRPr="002E6A7E">
        <w:rPr>
          <w:rFonts w:ascii="游ゴシック" w:eastAsia="游ゴシック" w:hAnsi="游ゴシック" w:hint="eastAsia"/>
          <w:sz w:val="24"/>
          <w:szCs w:val="24"/>
        </w:rPr>
        <w:t>に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審議会として</w:t>
      </w:r>
      <w:r w:rsidR="00E84BBF" w:rsidRPr="002E6A7E">
        <w:rPr>
          <w:rFonts w:ascii="游ゴシック" w:eastAsia="游ゴシック" w:hAnsi="游ゴシック" w:hint="eastAsia"/>
          <w:sz w:val="24"/>
          <w:szCs w:val="24"/>
        </w:rPr>
        <w:t>答申を予定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E84BBF" w:rsidRPr="002E6A7E" w:rsidRDefault="00E84BBF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答申の策定にあたっては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、</w:t>
      </w:r>
      <w:r w:rsidR="00A15B81" w:rsidRPr="002E6A7E">
        <w:rPr>
          <w:rFonts w:ascii="游ゴシック" w:eastAsia="游ゴシック" w:hAnsi="游ゴシック" w:hint="eastAsia"/>
          <w:sz w:val="24"/>
          <w:szCs w:val="24"/>
        </w:rPr>
        <w:t>政策の方向性や重点議論を集中的に検討するため、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学識経験者からなる「</w:t>
      </w:r>
      <w:r w:rsidR="00A80727" w:rsidRPr="002E6A7E">
        <w:rPr>
          <w:rFonts w:ascii="游ゴシック" w:eastAsia="游ゴシック" w:hAnsi="游ゴシック" w:hint="eastAsia"/>
          <w:sz w:val="24"/>
          <w:szCs w:val="24"/>
        </w:rPr>
        <w:t>政策検討部会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」を設置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DC11FA" w:rsidRPr="002E6A7E" w:rsidRDefault="00A15B81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審議会</w:t>
      </w:r>
      <w:r w:rsidR="00310BAC" w:rsidRPr="002E6A7E">
        <w:rPr>
          <w:rFonts w:ascii="游ゴシック" w:eastAsia="游ゴシック" w:hAnsi="游ゴシック" w:hint="eastAsia"/>
          <w:sz w:val="24"/>
          <w:szCs w:val="24"/>
        </w:rPr>
        <w:t>は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2回開催し、部会の取りまとめた答申</w:t>
      </w:r>
      <w:r w:rsidR="00310BAC" w:rsidRPr="002E6A7E">
        <w:rPr>
          <w:rFonts w:ascii="游ゴシック" w:eastAsia="游ゴシック" w:hAnsi="游ゴシック" w:hint="eastAsia"/>
          <w:sz w:val="24"/>
          <w:szCs w:val="24"/>
        </w:rPr>
        <w:t>中間とりまとめ案、答申案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について審議</w:t>
      </w:r>
      <w:r w:rsidR="00E84BBF" w:rsidRPr="002E6A7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DC11FA" w:rsidRPr="002E6A7E" w:rsidRDefault="00DC11FA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</w:p>
    <w:p w:rsidR="00310BAC" w:rsidRPr="002E6A7E" w:rsidRDefault="00E84BBF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&lt;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主な検討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項目&gt;</w:t>
      </w:r>
    </w:p>
    <w:p w:rsidR="00310BAC" w:rsidRPr="002E6A7E" w:rsidRDefault="002B0AF0" w:rsidP="002E6A7E">
      <w:pPr>
        <w:spacing w:line="440" w:lineRule="exact"/>
        <w:ind w:leftChars="67" w:left="141" w:rightChars="133" w:right="279" w:firstLineChars="217" w:firstLine="52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・</w:t>
      </w:r>
      <w:r w:rsidR="00310BAC" w:rsidRPr="002E6A7E">
        <w:rPr>
          <w:rFonts w:ascii="游ゴシック" w:eastAsia="游ゴシック" w:hAnsi="游ゴシック" w:hint="eastAsia"/>
          <w:sz w:val="24"/>
          <w:szCs w:val="24"/>
        </w:rPr>
        <w:t>政策の方向性</w:t>
      </w:r>
    </w:p>
    <w:p w:rsidR="00A15B81" w:rsidRPr="002E6A7E" w:rsidRDefault="002B0AF0" w:rsidP="002E6A7E">
      <w:pPr>
        <w:spacing w:line="440" w:lineRule="exact"/>
        <w:ind w:leftChars="67" w:left="141" w:rightChars="133" w:right="279" w:firstLineChars="217" w:firstLine="52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A80727" w:rsidRPr="002E6A7E">
        <w:rPr>
          <w:rFonts w:ascii="游ゴシック" w:eastAsia="游ゴシック" w:hAnsi="游ゴシック" w:hint="eastAsia"/>
          <w:sz w:val="24"/>
          <w:szCs w:val="24"/>
        </w:rPr>
        <w:t>基本目標、政策展開の方向性</w:t>
      </w:r>
      <w:r w:rsidR="00A15B81" w:rsidRPr="002E6A7E">
        <w:rPr>
          <w:rFonts w:ascii="游ゴシック" w:eastAsia="游ゴシック" w:hAnsi="游ゴシック" w:hint="eastAsia"/>
          <w:sz w:val="24"/>
          <w:szCs w:val="24"/>
        </w:rPr>
        <w:t>等</w:t>
      </w:r>
    </w:p>
    <w:p w:rsidR="00DC11FA" w:rsidRPr="002E6A7E" w:rsidRDefault="002B0AF0" w:rsidP="002E6A7E">
      <w:pPr>
        <w:spacing w:line="440" w:lineRule="exact"/>
        <w:ind w:leftChars="67" w:left="141" w:rightChars="133" w:right="279" w:firstLineChars="217" w:firstLine="52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・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施策の方向性</w:t>
      </w:r>
    </w:p>
    <w:p w:rsidR="00A15B81" w:rsidRPr="002E6A7E" w:rsidRDefault="002B0AF0" w:rsidP="002E6A7E">
      <w:pPr>
        <w:spacing w:line="440" w:lineRule="exact"/>
        <w:ind w:leftChars="67" w:left="141" w:rightChars="133" w:right="279" w:firstLineChars="217" w:firstLine="52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A15B81" w:rsidRPr="002E6A7E">
        <w:rPr>
          <w:rFonts w:ascii="游ゴシック" w:eastAsia="游ゴシック" w:hAnsi="游ゴシック" w:hint="eastAsia"/>
          <w:sz w:val="24"/>
          <w:szCs w:val="24"/>
        </w:rPr>
        <w:t>施策の柱、重点的な取組み等</w:t>
      </w:r>
    </w:p>
    <w:p w:rsidR="00DC11FA" w:rsidRPr="002E6A7E" w:rsidRDefault="00A15B81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B0AF0" w:rsidRPr="002E6A7E">
        <w:rPr>
          <w:rFonts w:ascii="游ゴシック" w:eastAsia="游ゴシック" w:hAnsi="游ゴシック" w:hint="eastAsia"/>
          <w:sz w:val="24"/>
          <w:szCs w:val="24"/>
        </w:rPr>
        <w:t>・</w:t>
      </w:r>
      <w:r w:rsidR="00DC11FA" w:rsidRPr="002E6A7E">
        <w:rPr>
          <w:rFonts w:ascii="游ゴシック" w:eastAsia="游ゴシック" w:hAnsi="游ゴシック" w:hint="eastAsia"/>
          <w:sz w:val="24"/>
          <w:szCs w:val="24"/>
        </w:rPr>
        <w:t>重点</w:t>
      </w:r>
      <w:r w:rsidR="00310BAC" w:rsidRPr="002E6A7E">
        <w:rPr>
          <w:rFonts w:ascii="游ゴシック" w:eastAsia="游ゴシック" w:hAnsi="游ゴシック" w:hint="eastAsia"/>
          <w:sz w:val="24"/>
          <w:szCs w:val="24"/>
        </w:rPr>
        <w:t>議論</w:t>
      </w:r>
    </w:p>
    <w:p w:rsidR="00DC11FA" w:rsidRPr="002E6A7E" w:rsidRDefault="00DC11FA" w:rsidP="002E6A7E">
      <w:pPr>
        <w:spacing w:line="440" w:lineRule="exact"/>
        <w:ind w:leftChars="67" w:left="141" w:rightChars="133" w:right="279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2B0AF0" w:rsidRPr="002E6A7E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賃貸住宅</w:t>
      </w:r>
      <w:r w:rsidR="00F7194F">
        <w:rPr>
          <w:rFonts w:ascii="游ゴシック" w:eastAsia="游ゴシック" w:hAnsi="游ゴシック" w:hint="eastAsia"/>
          <w:sz w:val="24"/>
          <w:szCs w:val="24"/>
        </w:rPr>
        <w:t>供給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の</w:t>
      </w:r>
      <w:r w:rsidR="0087777E" w:rsidRPr="002E6A7E">
        <w:rPr>
          <w:rFonts w:ascii="游ゴシック" w:eastAsia="游ゴシック" w:hAnsi="游ゴシック" w:hint="eastAsia"/>
          <w:sz w:val="24"/>
          <w:szCs w:val="24"/>
        </w:rPr>
        <w:t>あ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り方</w:t>
      </w:r>
      <w:r w:rsidR="002B0AF0" w:rsidRPr="002E6A7E">
        <w:rPr>
          <w:rFonts w:ascii="游ゴシック" w:eastAsia="游ゴシック" w:hAnsi="游ゴシック" w:hint="eastAsia"/>
          <w:sz w:val="24"/>
          <w:szCs w:val="24"/>
        </w:rPr>
        <w:t>、</w:t>
      </w:r>
      <w:r w:rsidR="00A15B81" w:rsidRPr="002E6A7E">
        <w:rPr>
          <w:rFonts w:ascii="游ゴシック" w:eastAsia="游ゴシック" w:hAnsi="游ゴシック" w:hint="eastAsia"/>
          <w:sz w:val="24"/>
          <w:szCs w:val="24"/>
        </w:rPr>
        <w:t>健康（環境）に資する</w:t>
      </w:r>
      <w:r w:rsidRPr="002E6A7E">
        <w:rPr>
          <w:rFonts w:ascii="游ゴシック" w:eastAsia="游ゴシック" w:hAnsi="游ゴシック" w:hint="eastAsia"/>
          <w:sz w:val="24"/>
          <w:szCs w:val="24"/>
        </w:rPr>
        <w:t>住宅ストックの質の向上</w:t>
      </w:r>
    </w:p>
    <w:p w:rsidR="00310BAC" w:rsidRPr="00310BAC" w:rsidRDefault="00310BAC" w:rsidP="00DC11F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DE3594" w:rsidRDefault="00877B02" w:rsidP="00E2055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■スケジュール</w:t>
      </w:r>
      <w:r w:rsidR="00F963BA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535B98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  <w:r w:rsidR="00F963B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450567" w:rsidRPr="00E2055A" w:rsidRDefault="00F7194F" w:rsidP="00A15B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7194F">
        <w:rPr>
          <w:noProof/>
        </w:rPr>
        <w:drawing>
          <wp:inline distT="0" distB="0" distL="0" distR="0">
            <wp:extent cx="5759450" cy="3427213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7E" w:rsidRDefault="002E6A7E" w:rsidP="00F700FD">
      <w:pPr>
        <w:spacing w:line="360" w:lineRule="exact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8F713E" w:rsidRPr="00E2055A" w:rsidRDefault="008F713E" w:rsidP="008F713E">
      <w:pPr>
        <w:spacing w:line="360" w:lineRule="exact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E2055A">
        <w:rPr>
          <w:rFonts w:asciiTheme="majorEastAsia" w:eastAsiaTheme="majorEastAsia" w:hAnsiTheme="majorEastAsia" w:cs="Meiryo UI" w:hint="eastAsia"/>
          <w:b/>
          <w:sz w:val="24"/>
          <w:szCs w:val="24"/>
        </w:rPr>
        <w:lastRenderedPageBreak/>
        <w:t>■　部会運営要領</w:t>
      </w:r>
    </w:p>
    <w:p w:rsidR="008F713E" w:rsidRPr="00E2055A" w:rsidRDefault="008F713E" w:rsidP="008F713E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F713E" w:rsidRPr="002E6A7E" w:rsidRDefault="008F713E" w:rsidP="008F713E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大阪府住宅まちづくり審議会政策検討部会運営要領（案）</w:t>
      </w:r>
    </w:p>
    <w:p w:rsidR="008F713E" w:rsidRPr="002E6A7E" w:rsidRDefault="008F713E" w:rsidP="008F713E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8F713E" w:rsidRPr="002E6A7E" w:rsidRDefault="008F713E" w:rsidP="008F713E">
      <w:pPr>
        <w:autoSpaceDN w:val="0"/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第１　趣　旨</w:t>
      </w:r>
    </w:p>
    <w:p w:rsidR="008F713E" w:rsidRPr="002E6A7E" w:rsidRDefault="008F713E" w:rsidP="008F713E">
      <w:pPr>
        <w:autoSpaceDN w:val="0"/>
        <w:spacing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大阪府住宅まちづくり審議会規則（昭和48年大阪府規則第66号）第６条第１項の規定により、今後の住宅まちづくり政策に関する答申について検討を行うため、大阪府住宅まちづくり審議会に政策検討部会（以下「部会」という。）を置く。</w:t>
      </w:r>
    </w:p>
    <w:p w:rsidR="008F713E" w:rsidRPr="002E6A7E" w:rsidRDefault="008F713E" w:rsidP="008F713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</w:p>
    <w:p w:rsidR="008F713E" w:rsidRPr="002E6A7E" w:rsidRDefault="008F713E" w:rsidP="008F713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第２　組　織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（１）部会は、規則第６条第２項の規定により、次に掲げる者につき、会長が指名する委員及び専門委員で組織する。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　　①　規則第２条第２項に規定する委員　　　　８人程度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　　②　規則第３条第２項に規定する専門委員　　若干人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（２）部会に部会長を置く。部会長は、規則第６条第３項の規定により会長が指名する。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（３）部会長に事故があるときは、部会に属する委員のうちから、あらかじめ部会長の指名する者がその職務を代理する。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第３　会　議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部会の会議は、部会長が招集し、部会長がその議長となる。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第４　補　則</w:t>
      </w:r>
    </w:p>
    <w:p w:rsidR="008F713E" w:rsidRPr="002E6A7E" w:rsidRDefault="008F713E" w:rsidP="008F713E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 xml:space="preserve">　　この要領に定めるもののほか、部会の運営に関し必要な事項は、部会長が定める。</w:t>
      </w:r>
    </w:p>
    <w:p w:rsidR="008F713E" w:rsidRPr="002E6A7E" w:rsidRDefault="008F713E" w:rsidP="008F713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8F713E" w:rsidRPr="002E6A7E" w:rsidRDefault="008F713E" w:rsidP="008F713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:rsidR="008F713E" w:rsidRDefault="008F713E" w:rsidP="008F713E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この要領は、令和２年　月　日から施行する。</w:t>
      </w:r>
    </w:p>
    <w:p w:rsidR="008F713E" w:rsidRPr="002E6A7E" w:rsidRDefault="008F713E" w:rsidP="008F713E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:rsidR="00450567" w:rsidRPr="00616111" w:rsidRDefault="00450567" w:rsidP="00F700FD">
      <w:pPr>
        <w:spacing w:line="360" w:lineRule="exact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616111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■　</w:t>
      </w:r>
      <w:r w:rsidR="00E84BBF" w:rsidRPr="00E84BBF">
        <w:rPr>
          <w:rFonts w:asciiTheme="majorEastAsia" w:eastAsiaTheme="majorEastAsia" w:hAnsiTheme="majorEastAsia" w:cs="Meiryo UI" w:hint="eastAsia"/>
          <w:b/>
          <w:sz w:val="24"/>
          <w:szCs w:val="24"/>
        </w:rPr>
        <w:t>部会</w:t>
      </w:r>
      <w:r w:rsidRPr="00616111">
        <w:rPr>
          <w:rFonts w:asciiTheme="majorEastAsia" w:eastAsiaTheme="majorEastAsia" w:hAnsiTheme="majorEastAsia" w:cs="Meiryo UI" w:hint="eastAsia"/>
          <w:b/>
          <w:sz w:val="24"/>
          <w:szCs w:val="24"/>
        </w:rPr>
        <w:t>委員</w:t>
      </w:r>
      <w:r w:rsidR="00426DE9">
        <w:rPr>
          <w:rFonts w:asciiTheme="majorEastAsia" w:eastAsiaTheme="majorEastAsia" w:hAnsiTheme="majorEastAsia" w:cs="Meiryo UI" w:hint="eastAsia"/>
          <w:b/>
          <w:sz w:val="24"/>
          <w:szCs w:val="24"/>
        </w:rPr>
        <w:t>（案）</w:t>
      </w:r>
    </w:p>
    <w:p w:rsidR="00E84BBF" w:rsidRPr="002E6A7E" w:rsidRDefault="00E84BBF" w:rsidP="00F700FD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宇野　朋子　　　　　武庫川女子大学生活環境学部建築学科　准教授</w:t>
      </w:r>
    </w:p>
    <w:p w:rsidR="00E84BBF" w:rsidRPr="002E6A7E" w:rsidRDefault="00E84BBF" w:rsidP="00F700FD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/>
          <w:sz w:val="24"/>
          <w:szCs w:val="24"/>
        </w:rPr>
      </w:pPr>
      <w:r w:rsidRPr="002E6A7E">
        <w:rPr>
          <w:rFonts w:ascii="游ゴシック" w:eastAsia="游ゴシック" w:hAnsi="游ゴシック" w:hint="eastAsia"/>
          <w:color w:val="000000"/>
          <w:sz w:val="24"/>
          <w:szCs w:val="24"/>
        </w:rPr>
        <w:t>大竹　文雄　　　　　大阪大学大学院経済学研究科　教授</w:t>
      </w:r>
    </w:p>
    <w:p w:rsidR="00F700FD" w:rsidRPr="002E6A7E" w:rsidRDefault="00F700FD" w:rsidP="00F700FD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color w:val="000000"/>
          <w:sz w:val="24"/>
          <w:szCs w:val="24"/>
        </w:rPr>
        <w:t>清水　陽子　　　　　関西学院大学総合政策学部　教授</w:t>
      </w:r>
    </w:p>
    <w:p w:rsidR="00E84BBF" w:rsidRPr="002E6A7E" w:rsidRDefault="00E84BBF" w:rsidP="00F700FD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髙田　光雄　　　　　京都大学　名誉教授・京都美術工芸大学　教授</w:t>
      </w:r>
    </w:p>
    <w:p w:rsidR="00F700FD" w:rsidRPr="002E6A7E" w:rsidRDefault="00F700FD" w:rsidP="00F700FD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中嶋　節子　　　　　京都大学大学院人間・環境学研究科</w:t>
      </w:r>
    </w:p>
    <w:p w:rsidR="005D4E37" w:rsidRPr="002E6A7E" w:rsidRDefault="005D4E37" w:rsidP="00F700FD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弘本　由香里　　　　大阪ガス株式会社エネルギー・文化研究所　特任研究員</w:t>
      </w:r>
    </w:p>
    <w:p w:rsidR="00E84BBF" w:rsidRPr="002E6A7E" w:rsidRDefault="00E84BBF" w:rsidP="00F700FD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本庄　かおり　　　　大阪医科大学医学部　教授</w:t>
      </w:r>
    </w:p>
    <w:p w:rsidR="00450567" w:rsidRPr="002E6A7E" w:rsidRDefault="00E84BBF" w:rsidP="00F700FD">
      <w:pPr>
        <w:spacing w:line="360" w:lineRule="exact"/>
        <w:ind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E6A7E">
        <w:rPr>
          <w:rFonts w:ascii="游ゴシック" w:eastAsia="游ゴシック" w:hAnsi="游ゴシック" w:hint="eastAsia"/>
          <w:sz w:val="24"/>
          <w:szCs w:val="24"/>
        </w:rPr>
        <w:t>三浦　　研　　　　　京都大学大学院工学研究科　教授</w:t>
      </w:r>
    </w:p>
    <w:p w:rsidR="00E2055A" w:rsidRPr="008F713E" w:rsidRDefault="00450567" w:rsidP="008F713E">
      <w:pPr>
        <w:spacing w:line="360" w:lineRule="exact"/>
        <w:ind w:firstLineChars="236" w:firstLine="566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2E6A7E">
        <w:rPr>
          <w:rFonts w:ascii="游ゴシック" w:eastAsia="游ゴシック" w:hAnsi="游ゴシック" w:cs="Times New Roman" w:hint="eastAsia"/>
          <w:sz w:val="24"/>
          <w:szCs w:val="24"/>
        </w:rPr>
        <w:t>【敬称略・五十音順】</w:t>
      </w:r>
    </w:p>
    <w:sectPr w:rsidR="00E2055A" w:rsidRPr="008F713E" w:rsidSect="00E35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89" w:rsidRDefault="00347489" w:rsidP="002A63C8">
      <w:r>
        <w:separator/>
      </w:r>
    </w:p>
  </w:endnote>
  <w:endnote w:type="continuationSeparator" w:id="0">
    <w:p w:rsidR="00347489" w:rsidRDefault="00347489" w:rsidP="002A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B" w:rsidRDefault="00CF6B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6" w:rsidRPr="00CF6BDB" w:rsidRDefault="00E35CB6" w:rsidP="00CF6B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B" w:rsidRDefault="00CF6B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89" w:rsidRDefault="00347489" w:rsidP="002A63C8">
      <w:r>
        <w:separator/>
      </w:r>
    </w:p>
  </w:footnote>
  <w:footnote w:type="continuationSeparator" w:id="0">
    <w:p w:rsidR="00347489" w:rsidRDefault="00347489" w:rsidP="002A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B" w:rsidRDefault="00CF6B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B" w:rsidRDefault="00CF6BD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B" w:rsidRDefault="00CF6B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18"/>
    <w:rsid w:val="00014B2A"/>
    <w:rsid w:val="000235F7"/>
    <w:rsid w:val="0007728B"/>
    <w:rsid w:val="00087920"/>
    <w:rsid w:val="000A68E6"/>
    <w:rsid w:val="000F698C"/>
    <w:rsid w:val="00132CA1"/>
    <w:rsid w:val="00162DDE"/>
    <w:rsid w:val="00163398"/>
    <w:rsid w:val="00231DCB"/>
    <w:rsid w:val="00237716"/>
    <w:rsid w:val="002413ED"/>
    <w:rsid w:val="0028485E"/>
    <w:rsid w:val="002927AC"/>
    <w:rsid w:val="00295DB2"/>
    <w:rsid w:val="002A63C8"/>
    <w:rsid w:val="002B0AF0"/>
    <w:rsid w:val="002C52ED"/>
    <w:rsid w:val="002E6A7E"/>
    <w:rsid w:val="002F0B2C"/>
    <w:rsid w:val="002F1DE4"/>
    <w:rsid w:val="00310BAC"/>
    <w:rsid w:val="00311E5B"/>
    <w:rsid w:val="003438C4"/>
    <w:rsid w:val="00347489"/>
    <w:rsid w:val="00362C1E"/>
    <w:rsid w:val="0036436E"/>
    <w:rsid w:val="0036618F"/>
    <w:rsid w:val="003A33A5"/>
    <w:rsid w:val="003B4F85"/>
    <w:rsid w:val="00426DE9"/>
    <w:rsid w:val="00450567"/>
    <w:rsid w:val="00486D0C"/>
    <w:rsid w:val="004F7AC0"/>
    <w:rsid w:val="005019DC"/>
    <w:rsid w:val="00535B98"/>
    <w:rsid w:val="00546615"/>
    <w:rsid w:val="00570765"/>
    <w:rsid w:val="00573DF3"/>
    <w:rsid w:val="005D12C0"/>
    <w:rsid w:val="005D4E37"/>
    <w:rsid w:val="00613732"/>
    <w:rsid w:val="00626F0F"/>
    <w:rsid w:val="00657A7B"/>
    <w:rsid w:val="00692F48"/>
    <w:rsid w:val="006A092C"/>
    <w:rsid w:val="006D30C7"/>
    <w:rsid w:val="006D5D54"/>
    <w:rsid w:val="00775DA7"/>
    <w:rsid w:val="00782191"/>
    <w:rsid w:val="007E0770"/>
    <w:rsid w:val="0087529C"/>
    <w:rsid w:val="0087777E"/>
    <w:rsid w:val="00877B02"/>
    <w:rsid w:val="00882F74"/>
    <w:rsid w:val="008B0480"/>
    <w:rsid w:val="008C45B9"/>
    <w:rsid w:val="008F713E"/>
    <w:rsid w:val="009A1D31"/>
    <w:rsid w:val="009B25D7"/>
    <w:rsid w:val="009D40C6"/>
    <w:rsid w:val="009F10E7"/>
    <w:rsid w:val="009F1601"/>
    <w:rsid w:val="00A15B81"/>
    <w:rsid w:val="00A80727"/>
    <w:rsid w:val="00A92EF2"/>
    <w:rsid w:val="00AF27C5"/>
    <w:rsid w:val="00B525FA"/>
    <w:rsid w:val="00B77B18"/>
    <w:rsid w:val="00BA6B82"/>
    <w:rsid w:val="00C65F56"/>
    <w:rsid w:val="00CB2E1C"/>
    <w:rsid w:val="00CF6BDB"/>
    <w:rsid w:val="00D0636B"/>
    <w:rsid w:val="00D11BB9"/>
    <w:rsid w:val="00D413C3"/>
    <w:rsid w:val="00D9316E"/>
    <w:rsid w:val="00D93D3E"/>
    <w:rsid w:val="00DC11FA"/>
    <w:rsid w:val="00DE3594"/>
    <w:rsid w:val="00E0112C"/>
    <w:rsid w:val="00E02B87"/>
    <w:rsid w:val="00E2055A"/>
    <w:rsid w:val="00E35CB6"/>
    <w:rsid w:val="00E84BBF"/>
    <w:rsid w:val="00E87BCC"/>
    <w:rsid w:val="00EA4E82"/>
    <w:rsid w:val="00ED5BDA"/>
    <w:rsid w:val="00EF0AAD"/>
    <w:rsid w:val="00F337FE"/>
    <w:rsid w:val="00F700FD"/>
    <w:rsid w:val="00F7194F"/>
    <w:rsid w:val="00F912EA"/>
    <w:rsid w:val="00F9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7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3C8"/>
  </w:style>
  <w:style w:type="paragraph" w:styleId="a8">
    <w:name w:val="footer"/>
    <w:basedOn w:val="a"/>
    <w:link w:val="a9"/>
    <w:uiPriority w:val="99"/>
    <w:unhideWhenUsed/>
    <w:rsid w:val="002A6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3C8"/>
  </w:style>
  <w:style w:type="paragraph" w:styleId="aa">
    <w:name w:val="List Paragraph"/>
    <w:basedOn w:val="a"/>
    <w:uiPriority w:val="34"/>
    <w:qFormat/>
    <w:rsid w:val="00486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2020-03-25T03:07:00Z</dcterms:created>
  <dcterms:modified xsi:type="dcterms:W3CDTF">2020-03-25T03:08:00Z</dcterms:modified>
</cp:coreProperties>
</file>