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81" w:rsidRPr="00F72201" w:rsidRDefault="005140B4" w:rsidP="000929D4">
      <w:pPr>
        <w:pStyle w:val="a5"/>
        <w:rPr>
          <w:color w:val="000000" w:themeColor="text1"/>
        </w:rPr>
      </w:pPr>
      <w:r w:rsidRPr="00F24A5C">
        <w:rPr>
          <w:rFonts w:ascii="游ゴシック Medium" w:eastAsia="游ゴシック Medium" w:hAnsi="游ゴシック Medium"/>
          <w:b/>
          <w:noProof/>
          <w:color w:val="000000" w:themeColor="text1"/>
        </w:rPr>
        <mc:AlternateContent>
          <mc:Choice Requires="wps">
            <w:drawing>
              <wp:anchor distT="0" distB="0" distL="114300" distR="114300" simplePos="0" relativeHeight="251660800" behindDoc="0" locked="0" layoutInCell="1" allowOverlap="1" wp14:anchorId="0E2DF11B" wp14:editId="138762C4">
                <wp:simplePos x="0" y="0"/>
                <wp:positionH relativeFrom="column">
                  <wp:posOffset>5247409</wp:posOffset>
                </wp:positionH>
                <wp:positionV relativeFrom="paragraph">
                  <wp:posOffset>-374708</wp:posOffset>
                </wp:positionV>
                <wp:extent cx="1071995" cy="270164"/>
                <wp:effectExtent l="0" t="0" r="13970" b="15875"/>
                <wp:wrapNone/>
                <wp:docPr id="15" name="正方形/長方形 15"/>
                <wp:cNvGraphicFramePr/>
                <a:graphic xmlns:a="http://schemas.openxmlformats.org/drawingml/2006/main">
                  <a:graphicData uri="http://schemas.microsoft.com/office/word/2010/wordprocessingShape">
                    <wps:wsp>
                      <wps:cNvSpPr/>
                      <wps:spPr>
                        <a:xfrm>
                          <a:off x="0" y="0"/>
                          <a:ext cx="1071995" cy="27016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40B4" w:rsidRPr="009F1E82" w:rsidRDefault="005140B4" w:rsidP="005140B4">
                            <w:pPr>
                              <w:spacing w:line="240" w:lineRule="exact"/>
                              <w:jc w:val="center"/>
                              <w:rPr>
                                <w:rFonts w:ascii="Meiryo UI" w:eastAsia="Meiryo UI" w:hAnsi="Meiryo UI"/>
                                <w:color w:val="000000" w:themeColor="text1"/>
                              </w:rPr>
                            </w:pPr>
                            <w:r w:rsidRPr="009F1E82">
                              <w:rPr>
                                <w:rFonts w:ascii="Meiryo UI" w:eastAsia="Meiryo UI" w:hAnsi="Meiryo UI" w:hint="eastAsia"/>
                                <w:color w:val="000000" w:themeColor="text1"/>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DF11B" id="正方形/長方形 15" o:spid="_x0000_s1026" style="position:absolute;left:0;text-align:left;margin-left:413.2pt;margin-top:-29.5pt;width:84.4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" filled="f" strokecolor="black [3213]">
                <v:textbox>
                  <w:txbxContent>
                    <w:p w:rsidR="005140B4" w:rsidRPr="009F1E82" w:rsidRDefault="005140B4" w:rsidP="005140B4">
                      <w:pPr>
                        <w:spacing w:line="240" w:lineRule="exact"/>
                        <w:jc w:val="center"/>
                        <w:rPr>
                          <w:rFonts w:ascii="Meiryo UI" w:eastAsia="Meiryo UI" w:hAnsi="Meiryo UI"/>
                          <w:color w:val="000000" w:themeColor="text1"/>
                        </w:rPr>
                      </w:pPr>
                      <w:bookmarkStart w:id="1" w:name="_GoBack"/>
                      <w:r w:rsidRPr="009F1E82">
                        <w:rPr>
                          <w:rFonts w:ascii="Meiryo UI" w:eastAsia="Meiryo UI" w:hAnsi="Meiryo UI" w:hint="eastAsia"/>
                          <w:color w:val="000000" w:themeColor="text1"/>
                        </w:rPr>
                        <w:t>参考資料１</w:t>
                      </w:r>
                      <w:bookmarkEnd w:id="1"/>
                    </w:p>
                  </w:txbxContent>
                </v:textbox>
              </v:rect>
            </w:pict>
          </mc:Fallback>
        </mc:AlternateContent>
      </w:r>
      <w:r w:rsidR="00085AE5" w:rsidRPr="00F72201">
        <w:rPr>
          <w:noProof/>
          <w:color w:val="000000" w:themeColor="text1"/>
        </w:rPr>
        <mc:AlternateContent>
          <mc:Choice Requires="wps">
            <w:drawing>
              <wp:anchor distT="0" distB="0" distL="114300" distR="114300" simplePos="0" relativeHeight="251658752" behindDoc="0" locked="0" layoutInCell="1" allowOverlap="1" wp14:anchorId="3022D46F" wp14:editId="433C778C">
                <wp:simplePos x="0" y="0"/>
                <wp:positionH relativeFrom="margin">
                  <wp:align>right</wp:align>
                </wp:positionH>
                <wp:positionV relativeFrom="paragraph">
                  <wp:posOffset>41910</wp:posOffset>
                </wp:positionV>
                <wp:extent cx="61055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335280"/>
                        </a:xfrm>
                        <a:prstGeom prst="rect">
                          <a:avLst/>
                        </a:prstGeom>
                        <a:solidFill>
                          <a:sysClr val="window" lastClr="FFFFFF"/>
                        </a:solidFill>
                        <a:ln w="25400" cap="flat" cmpd="sng" algn="ctr">
                          <a:solidFill>
                            <a:sysClr val="windowText" lastClr="000000"/>
                          </a:solidFill>
                          <a:prstDash val="solid"/>
                        </a:ln>
                        <a:effectLst/>
                      </wps:spPr>
                      <wps:txb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A01AF2">
                              <w:rPr>
                                <w:rFonts w:ascii="ＭＳ ゴシック" w:eastAsia="ＭＳ ゴシック" w:hAnsi="ＭＳ ゴシック" w:hint="eastAsia"/>
                                <w:b/>
                                <w:sz w:val="24"/>
                                <w:szCs w:val="28"/>
                              </w:rPr>
                              <w:t>1回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2D46F" id="正方形/長方形 1" o:spid="_x0000_s1026" style="position:absolute;left:0;text-align:left;margin-left:429.55pt;margin-top:3.3pt;width:480.75pt;height:2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" fillcolor="window" strokecolor="windowText" strokeweight="2pt">
                <v:path arrowok="t"/>
                <v:textbo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A01AF2">
                        <w:rPr>
                          <w:rFonts w:ascii="ＭＳ ゴシック" w:eastAsia="ＭＳ ゴシック" w:hAnsi="ＭＳ ゴシック" w:hint="eastAsia"/>
                          <w:b/>
                          <w:sz w:val="24"/>
                          <w:szCs w:val="28"/>
                        </w:rPr>
                        <w:t>1回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rsidR="003B2681" w:rsidRPr="00F72201" w:rsidRDefault="003B2681">
      <w:pPr>
        <w:rPr>
          <w:color w:val="000000" w:themeColor="text1"/>
        </w:rPr>
      </w:pP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日　時：平成</w:t>
      </w:r>
      <w:r w:rsidR="00627C5A" w:rsidRPr="00F72201">
        <w:rPr>
          <w:rFonts w:ascii="ＭＳ ゴシック" w:eastAsia="ＭＳ ゴシック" w:hAnsi="ＭＳ ゴシック" w:hint="eastAsia"/>
          <w:color w:val="000000" w:themeColor="text1"/>
          <w:szCs w:val="21"/>
        </w:rPr>
        <w:t>30</w:t>
      </w:r>
      <w:r w:rsidRPr="00F72201">
        <w:rPr>
          <w:rFonts w:ascii="ＭＳ ゴシック" w:eastAsia="ＭＳ ゴシック" w:hAnsi="ＭＳ ゴシック" w:hint="eastAsia"/>
          <w:color w:val="000000" w:themeColor="text1"/>
          <w:szCs w:val="21"/>
        </w:rPr>
        <w:t>年</w:t>
      </w:r>
      <w:r w:rsidR="00A01AF2">
        <w:rPr>
          <w:rFonts w:ascii="ＭＳ ゴシック" w:eastAsia="ＭＳ ゴシック" w:hAnsi="ＭＳ ゴシック" w:hint="eastAsia"/>
          <w:color w:val="000000" w:themeColor="text1"/>
          <w:szCs w:val="21"/>
        </w:rPr>
        <w:t>11</w:t>
      </w:r>
      <w:r w:rsidRPr="00F72201">
        <w:rPr>
          <w:rFonts w:ascii="ＭＳ ゴシック" w:eastAsia="ＭＳ ゴシック" w:hAnsi="ＭＳ ゴシック" w:hint="eastAsia"/>
          <w:color w:val="000000" w:themeColor="text1"/>
          <w:szCs w:val="21"/>
        </w:rPr>
        <w:t>月</w:t>
      </w:r>
      <w:r w:rsidR="00E970CA">
        <w:rPr>
          <w:rFonts w:ascii="ＭＳ ゴシック" w:eastAsia="ＭＳ ゴシック" w:hAnsi="ＭＳ ゴシック" w:hint="eastAsia"/>
          <w:color w:val="000000" w:themeColor="text1"/>
          <w:szCs w:val="21"/>
        </w:rPr>
        <w:t>1</w:t>
      </w:r>
      <w:r w:rsidR="00A01AF2">
        <w:rPr>
          <w:rFonts w:ascii="ＭＳ ゴシック" w:eastAsia="ＭＳ ゴシック" w:hAnsi="ＭＳ ゴシック" w:hint="eastAsia"/>
          <w:color w:val="000000" w:themeColor="text1"/>
          <w:szCs w:val="21"/>
        </w:rPr>
        <w:t>5</w:t>
      </w:r>
      <w:r w:rsidRPr="00F72201">
        <w:rPr>
          <w:rFonts w:ascii="ＭＳ ゴシック" w:eastAsia="ＭＳ ゴシック" w:hAnsi="ＭＳ ゴシック" w:hint="eastAsia"/>
          <w:color w:val="000000" w:themeColor="text1"/>
          <w:szCs w:val="21"/>
        </w:rPr>
        <w:t>日（</w:t>
      </w:r>
      <w:r w:rsidR="00A01AF2">
        <w:rPr>
          <w:rFonts w:ascii="ＭＳ ゴシック" w:eastAsia="ＭＳ ゴシック" w:hAnsi="ＭＳ ゴシック" w:hint="eastAsia"/>
          <w:color w:val="000000" w:themeColor="text1"/>
          <w:szCs w:val="21"/>
        </w:rPr>
        <w:t>木</w:t>
      </w:r>
      <w:r w:rsidRPr="00F72201">
        <w:rPr>
          <w:rFonts w:ascii="ＭＳ ゴシック" w:eastAsia="ＭＳ ゴシック" w:hAnsi="ＭＳ ゴシック" w:hint="eastAsia"/>
          <w:color w:val="000000" w:themeColor="text1"/>
          <w:szCs w:val="21"/>
        </w:rPr>
        <w:t>）1</w:t>
      </w:r>
      <w:r w:rsidR="00A01AF2">
        <w:rPr>
          <w:rFonts w:ascii="ＭＳ ゴシック" w:eastAsia="ＭＳ ゴシック" w:hAnsi="ＭＳ ゴシック"/>
          <w:color w:val="000000" w:themeColor="text1"/>
          <w:szCs w:val="21"/>
        </w:rPr>
        <w:t>4</w:t>
      </w:r>
      <w:r w:rsidRPr="00F72201">
        <w:rPr>
          <w:rFonts w:ascii="ＭＳ ゴシック" w:eastAsia="ＭＳ ゴシック" w:hAnsi="ＭＳ ゴシック" w:hint="eastAsia"/>
          <w:color w:val="000000" w:themeColor="text1"/>
          <w:szCs w:val="21"/>
        </w:rPr>
        <w:t>時00分～</w:t>
      </w:r>
      <w:r w:rsidR="00A01AF2">
        <w:rPr>
          <w:rFonts w:ascii="ＭＳ ゴシック" w:eastAsia="ＭＳ ゴシック" w:hAnsi="ＭＳ ゴシック" w:hint="eastAsia"/>
          <w:color w:val="000000" w:themeColor="text1"/>
          <w:szCs w:val="21"/>
        </w:rPr>
        <w:t>15</w:t>
      </w:r>
      <w:r w:rsidRPr="00F72201">
        <w:rPr>
          <w:rFonts w:ascii="ＭＳ ゴシック" w:eastAsia="ＭＳ ゴシック" w:hAnsi="ＭＳ ゴシック" w:hint="eastAsia"/>
          <w:color w:val="000000" w:themeColor="text1"/>
          <w:szCs w:val="21"/>
        </w:rPr>
        <w:t>時</w:t>
      </w:r>
      <w:r w:rsidR="00E970CA">
        <w:rPr>
          <w:rFonts w:ascii="ＭＳ ゴシック" w:eastAsia="ＭＳ ゴシック" w:hAnsi="ＭＳ ゴシック" w:hint="eastAsia"/>
          <w:color w:val="000000" w:themeColor="text1"/>
          <w:szCs w:val="21"/>
        </w:rPr>
        <w:t>3</w:t>
      </w:r>
      <w:r w:rsidR="001E17E6" w:rsidRPr="00F72201">
        <w:rPr>
          <w:rFonts w:ascii="ＭＳ ゴシック" w:eastAsia="ＭＳ ゴシック" w:hAnsi="ＭＳ ゴシック" w:hint="eastAsia"/>
          <w:color w:val="000000" w:themeColor="text1"/>
          <w:szCs w:val="21"/>
        </w:rPr>
        <w:t>0</w:t>
      </w:r>
      <w:r w:rsidRPr="00F72201">
        <w:rPr>
          <w:rFonts w:ascii="ＭＳ ゴシック" w:eastAsia="ＭＳ ゴシック" w:hAnsi="ＭＳ ゴシック" w:hint="eastAsia"/>
          <w:color w:val="000000" w:themeColor="text1"/>
          <w:szCs w:val="21"/>
        </w:rPr>
        <w:t>分</w:t>
      </w: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sidR="00A01AF2">
        <w:rPr>
          <w:rFonts w:ascii="ＭＳ ゴシック" w:eastAsia="ＭＳ ゴシック" w:hAnsi="ＭＳ ゴシック" w:hint="eastAsia"/>
          <w:color w:val="000000" w:themeColor="text1"/>
          <w:szCs w:val="21"/>
        </w:rPr>
        <w:t>：大阪府庁本館5階　議会会議室1</w:t>
      </w:r>
    </w:p>
    <w:p w:rsidR="00F30650" w:rsidRDefault="00855EFE" w:rsidP="00A01AF2">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sidR="003B6AE9">
        <w:rPr>
          <w:rFonts w:ascii="ＭＳ ゴシック" w:eastAsia="ＭＳ ゴシック" w:hAnsi="ＭＳ ゴシック" w:hint="eastAsia"/>
          <w:color w:val="000000" w:themeColor="text1"/>
          <w:szCs w:val="21"/>
        </w:rPr>
        <w:t>1.</w:t>
      </w:r>
      <w:r w:rsidR="00A01AF2">
        <w:rPr>
          <w:rFonts w:ascii="ＭＳ ゴシック" w:eastAsia="ＭＳ ゴシック" w:hAnsi="ＭＳ ゴシック" w:hint="eastAsia"/>
          <w:color w:val="000000" w:themeColor="text1"/>
          <w:szCs w:val="21"/>
        </w:rPr>
        <w:t>課題検討部会の進め方</w:t>
      </w:r>
    </w:p>
    <w:p w:rsidR="00A01AF2" w:rsidRDefault="00A01AF2" w:rsidP="00F5227A">
      <w:pPr>
        <w:pStyle w:val="af"/>
        <w:numPr>
          <w:ilvl w:val="0"/>
          <w:numId w:val="1"/>
        </w:numPr>
        <w:ind w:leftChars="0" w:hanging="20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部会長の選出</w:t>
      </w:r>
    </w:p>
    <w:p w:rsidR="007E6040" w:rsidRPr="007E6040" w:rsidRDefault="007E6040" w:rsidP="00F5227A">
      <w:pPr>
        <w:pStyle w:val="af"/>
        <w:numPr>
          <w:ilvl w:val="0"/>
          <w:numId w:val="1"/>
        </w:numPr>
        <w:ind w:leftChars="0" w:hanging="207"/>
        <w:rPr>
          <w:rFonts w:ascii="ＭＳ ゴシック" w:eastAsia="ＭＳ ゴシック" w:hAnsi="ＭＳ ゴシック"/>
          <w:color w:val="000000" w:themeColor="text1"/>
          <w:szCs w:val="21"/>
        </w:rPr>
      </w:pPr>
      <w:r w:rsidRPr="007E6040">
        <w:rPr>
          <w:rFonts w:ascii="ＭＳ ゴシック" w:eastAsia="ＭＳ ゴシック" w:hAnsi="ＭＳ ゴシック" w:hint="eastAsia"/>
          <w:color w:val="000000" w:themeColor="text1"/>
          <w:szCs w:val="21"/>
        </w:rPr>
        <w:t>第41回審議会の委員意見まとめ</w:t>
      </w:r>
    </w:p>
    <w:p w:rsidR="007E6040" w:rsidRDefault="00A01AF2" w:rsidP="00F5227A">
      <w:pPr>
        <w:pStyle w:val="af"/>
        <w:numPr>
          <w:ilvl w:val="0"/>
          <w:numId w:val="1"/>
        </w:numPr>
        <w:ind w:leftChars="0" w:hanging="20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今後の進め方</w:t>
      </w:r>
    </w:p>
    <w:p w:rsidR="00A01AF2" w:rsidRDefault="003B6AE9" w:rsidP="00A01AF2">
      <w:pPr>
        <w:ind w:left="112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A01AF2">
        <w:rPr>
          <w:rFonts w:ascii="ＭＳ ゴシック" w:eastAsia="ＭＳ ゴシック" w:hAnsi="ＭＳ ゴシック" w:hint="eastAsia"/>
          <w:color w:val="000000" w:themeColor="text1"/>
          <w:szCs w:val="21"/>
        </w:rPr>
        <w:t>課題検討</w:t>
      </w:r>
    </w:p>
    <w:p w:rsidR="00A01AF2" w:rsidRDefault="00A01AF2" w:rsidP="00F5227A">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単独世帯の増加や世帯の多様化に応じた住まい・まちづくり</w:t>
      </w:r>
    </w:p>
    <w:p w:rsidR="00A01AF2" w:rsidRPr="00A01AF2" w:rsidRDefault="00A01AF2" w:rsidP="00F5227A">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住まい・まちづくりと健康との関係性</w:t>
      </w:r>
    </w:p>
    <w:p w:rsidR="00E970CA" w:rsidRPr="00F72201" w:rsidRDefault="003B6AE9" w:rsidP="00F30650">
      <w:pPr>
        <w:ind w:leftChars="135" w:left="283"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E970CA">
        <w:rPr>
          <w:rFonts w:ascii="ＭＳ ゴシック" w:eastAsia="ＭＳ ゴシック" w:hAnsi="ＭＳ ゴシック" w:hint="eastAsia"/>
          <w:color w:val="000000" w:themeColor="text1"/>
          <w:szCs w:val="21"/>
        </w:rPr>
        <w:t>その他</w:t>
      </w:r>
    </w:p>
    <w:p w:rsidR="0053572C" w:rsidRPr="00F72201" w:rsidRDefault="00F30650">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inline distT="0" distB="0" distL="0" distR="0" wp14:anchorId="01C30BCE" wp14:editId="32A89E6D">
                <wp:extent cx="5702935" cy="0"/>
                <wp:effectExtent l="11430" t="11430" r="10160" b="7620"/>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09AA67"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F72201" w:rsidRDefault="00CE325C" w:rsidP="00CE325C">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【開会】</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・委員出席状況　委員</w:t>
      </w:r>
      <w:r w:rsidR="00A01AF2">
        <w:rPr>
          <w:rFonts w:asciiTheme="minorEastAsia" w:hAnsiTheme="minorEastAsia" w:hint="eastAsia"/>
          <w:color w:val="000000" w:themeColor="text1"/>
        </w:rPr>
        <w:t>11</w:t>
      </w:r>
      <w:r w:rsidRPr="00F72201">
        <w:rPr>
          <w:rFonts w:asciiTheme="minorEastAsia" w:hAnsiTheme="minorEastAsia" w:hint="eastAsia"/>
          <w:color w:val="000000" w:themeColor="text1"/>
        </w:rPr>
        <w:t>名のうち</w:t>
      </w:r>
      <w:r w:rsidR="00A01AF2">
        <w:rPr>
          <w:rFonts w:asciiTheme="minorEastAsia" w:hAnsiTheme="minorEastAsia" w:hint="eastAsia"/>
          <w:color w:val="000000" w:themeColor="text1"/>
        </w:rPr>
        <w:t>9</w:t>
      </w:r>
      <w:r w:rsidRPr="00F72201">
        <w:rPr>
          <w:rFonts w:asciiTheme="minorEastAsia" w:hAnsiTheme="minorEastAsia" w:hint="eastAsia"/>
          <w:color w:val="000000" w:themeColor="text1"/>
        </w:rPr>
        <w:t>名出席</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（欠席委員：</w:t>
      </w:r>
      <w:r w:rsidR="00A01AF2">
        <w:rPr>
          <w:rFonts w:asciiTheme="minorEastAsia" w:hAnsiTheme="minorEastAsia" w:hint="eastAsia"/>
          <w:color w:val="000000" w:themeColor="text1"/>
        </w:rPr>
        <w:t>清水委員、</w:t>
      </w:r>
      <w:r w:rsidR="00627C5A" w:rsidRPr="00F72201">
        <w:rPr>
          <w:rFonts w:asciiTheme="minorEastAsia" w:hAnsiTheme="minorEastAsia" w:hint="eastAsia"/>
          <w:color w:val="000000" w:themeColor="text1"/>
        </w:rPr>
        <w:t>三浦</w:t>
      </w:r>
      <w:r w:rsidR="0042727B" w:rsidRPr="00F72201">
        <w:rPr>
          <w:rFonts w:asciiTheme="minorEastAsia" w:hAnsiTheme="minorEastAsia" w:hint="eastAsia"/>
          <w:color w:val="000000" w:themeColor="text1"/>
        </w:rPr>
        <w:t>委員</w:t>
      </w:r>
      <w:r w:rsidRPr="00F72201">
        <w:rPr>
          <w:rFonts w:asciiTheme="minorEastAsia" w:hAnsiTheme="minorEastAsia" w:hint="eastAsia"/>
          <w:color w:val="000000" w:themeColor="text1"/>
        </w:rPr>
        <w:t>）</w:t>
      </w:r>
    </w:p>
    <w:p w:rsidR="003B29B1" w:rsidRPr="00E3160E" w:rsidRDefault="003B29B1" w:rsidP="003B29B1">
      <w:pPr>
        <w:rPr>
          <w:rFonts w:asciiTheme="majorEastAsia" w:eastAsiaTheme="majorEastAsia" w:hAnsiTheme="majorEastAsia"/>
          <w:b/>
          <w:color w:val="000000" w:themeColor="text1"/>
        </w:rPr>
      </w:pPr>
    </w:p>
    <w:p w:rsidR="00086297" w:rsidRDefault="003B29B1">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rsidR="00EF2056" w:rsidRDefault="003B6AE9">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F242BB" w:rsidRPr="00F242BB">
        <w:rPr>
          <w:rFonts w:asciiTheme="majorEastAsia" w:eastAsiaTheme="majorEastAsia" w:hAnsiTheme="majorEastAsia" w:hint="eastAsia"/>
          <w:b/>
          <w:color w:val="000000" w:themeColor="text1"/>
        </w:rPr>
        <w:t>課題検討部会の進め方</w:t>
      </w:r>
    </w:p>
    <w:p w:rsidR="00F242BB" w:rsidRPr="00F242BB" w:rsidRDefault="00F242BB" w:rsidP="00F242BB">
      <w:pPr>
        <w:pStyle w:val="af"/>
        <w:numPr>
          <w:ilvl w:val="0"/>
          <w:numId w:val="5"/>
        </w:numPr>
        <w:ind w:leftChars="0"/>
        <w:rPr>
          <w:rFonts w:asciiTheme="majorEastAsia" w:eastAsiaTheme="majorEastAsia" w:hAnsiTheme="majorEastAsia"/>
          <w:b/>
          <w:color w:val="000000" w:themeColor="text1"/>
        </w:rPr>
      </w:pPr>
      <w:r w:rsidRPr="00F242BB">
        <w:rPr>
          <w:rFonts w:asciiTheme="majorEastAsia" w:eastAsiaTheme="majorEastAsia" w:hAnsiTheme="majorEastAsia" w:hint="eastAsia"/>
          <w:b/>
          <w:color w:val="000000" w:themeColor="text1"/>
        </w:rPr>
        <w:t>部会長の選出</w:t>
      </w:r>
    </w:p>
    <w:tbl>
      <w:tblPr>
        <w:tblStyle w:val="ad"/>
        <w:tblW w:w="9634" w:type="dxa"/>
        <w:shd w:val="clear" w:color="auto" w:fill="FFFFFF" w:themeFill="background1"/>
        <w:tblLook w:val="04A0" w:firstRow="1" w:lastRow="0" w:firstColumn="1" w:lastColumn="0" w:noHBand="0" w:noVBand="1"/>
      </w:tblPr>
      <w:tblGrid>
        <w:gridCol w:w="1101"/>
        <w:gridCol w:w="8533"/>
      </w:tblGrid>
      <w:tr w:rsidR="00F242BB" w:rsidRPr="00F72201" w:rsidTr="00192CB1">
        <w:tc>
          <w:tcPr>
            <w:tcW w:w="1101" w:type="dxa"/>
            <w:shd w:val="clear" w:color="auto" w:fill="FFFFFF" w:themeFill="background1"/>
          </w:tcPr>
          <w:p w:rsidR="00F242BB" w:rsidRPr="00F72201" w:rsidRDefault="00F242BB" w:rsidP="00DB286B">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F242BB" w:rsidRPr="00F72201" w:rsidRDefault="00F242BB" w:rsidP="00DB286B">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F242BB" w:rsidRPr="000A2C9D" w:rsidTr="00192CB1">
        <w:tc>
          <w:tcPr>
            <w:tcW w:w="1101" w:type="dxa"/>
            <w:shd w:val="clear" w:color="auto" w:fill="FFFFFF" w:themeFill="background1"/>
          </w:tcPr>
          <w:p w:rsidR="00F242BB" w:rsidRDefault="00F242BB" w:rsidP="00DB286B">
            <w:pPr>
              <w:spacing w:line="320" w:lineRule="exact"/>
              <w:rPr>
                <w:color w:val="000000" w:themeColor="text1"/>
              </w:rPr>
            </w:pPr>
            <w:r>
              <w:rPr>
                <w:rFonts w:hint="eastAsia"/>
                <w:color w:val="000000" w:themeColor="text1"/>
              </w:rPr>
              <w:t>事務局</w:t>
            </w:r>
          </w:p>
        </w:tc>
        <w:tc>
          <w:tcPr>
            <w:tcW w:w="8533" w:type="dxa"/>
            <w:shd w:val="clear" w:color="auto" w:fill="FFFFFF" w:themeFill="background1"/>
          </w:tcPr>
          <w:p w:rsidR="00F242BB" w:rsidRPr="000A2C9D" w:rsidRDefault="00F242BB" w:rsidP="00F5227A">
            <w:pPr>
              <w:spacing w:line="320" w:lineRule="exact"/>
              <w:ind w:left="210" w:hangingChars="100" w:hanging="210"/>
              <w:rPr>
                <w:rFonts w:asciiTheme="minorEastAsia" w:hAnsiTheme="minorEastAsia"/>
              </w:rPr>
            </w:pPr>
            <w:r w:rsidRPr="000A2C9D">
              <w:rPr>
                <w:rFonts w:asciiTheme="minorEastAsia" w:hAnsiTheme="minorEastAsia" w:hint="eastAsia"/>
              </w:rPr>
              <w:t>・</w:t>
            </w:r>
            <w:r w:rsidRPr="00F242BB">
              <w:rPr>
                <w:rFonts w:asciiTheme="minorEastAsia" w:hAnsiTheme="minorEastAsia" w:hint="eastAsia"/>
              </w:rPr>
              <w:t>審議会会長の</w:t>
            </w:r>
            <w:r w:rsidR="00F5227A">
              <w:rPr>
                <w:rFonts w:asciiTheme="minorEastAsia" w:hAnsiTheme="minorEastAsia" w:hint="eastAsia"/>
              </w:rPr>
              <w:t>髙田</w:t>
            </w:r>
            <w:r w:rsidRPr="00F242BB">
              <w:rPr>
                <w:rFonts w:asciiTheme="minorEastAsia" w:hAnsiTheme="minorEastAsia" w:hint="eastAsia"/>
              </w:rPr>
              <w:t>委員に部会長をお願いできればと考えているが、いかがか。</w:t>
            </w:r>
          </w:p>
        </w:tc>
      </w:tr>
      <w:tr w:rsidR="00F242BB" w:rsidRPr="000A2C9D" w:rsidTr="00192CB1">
        <w:tc>
          <w:tcPr>
            <w:tcW w:w="1101" w:type="dxa"/>
            <w:shd w:val="clear" w:color="auto" w:fill="FFFFFF" w:themeFill="background1"/>
          </w:tcPr>
          <w:p w:rsidR="00F242BB" w:rsidRPr="00F72201" w:rsidRDefault="00F242BB" w:rsidP="00DB286B">
            <w:pPr>
              <w:spacing w:line="320" w:lineRule="exact"/>
              <w:rPr>
                <w:color w:val="000000" w:themeColor="text1"/>
              </w:rPr>
            </w:pPr>
            <w:r>
              <w:rPr>
                <w:rFonts w:hint="eastAsia"/>
                <w:color w:val="000000" w:themeColor="text1"/>
              </w:rPr>
              <w:t>委員</w:t>
            </w:r>
          </w:p>
        </w:tc>
        <w:tc>
          <w:tcPr>
            <w:tcW w:w="8533" w:type="dxa"/>
            <w:shd w:val="clear" w:color="auto" w:fill="FFFFFF" w:themeFill="background1"/>
          </w:tcPr>
          <w:p w:rsidR="00F242BB" w:rsidRPr="000A2C9D" w:rsidRDefault="00D26D95" w:rsidP="00F242BB">
            <w:pPr>
              <w:spacing w:line="320" w:lineRule="exact"/>
              <w:ind w:left="210" w:hangingChars="100" w:hanging="210"/>
              <w:rPr>
                <w:rFonts w:asciiTheme="minorEastAsia" w:hAnsiTheme="minorEastAsia"/>
              </w:rPr>
            </w:pPr>
            <w:r>
              <w:rPr>
                <w:rFonts w:asciiTheme="minorEastAsia" w:hAnsiTheme="minorEastAsia" w:hint="eastAsia"/>
              </w:rPr>
              <w:t>（</w:t>
            </w:r>
            <w:r w:rsidR="00F242BB">
              <w:rPr>
                <w:rFonts w:asciiTheme="minorEastAsia" w:hAnsiTheme="minorEastAsia" w:hint="eastAsia"/>
              </w:rPr>
              <w:t>異議なし</w:t>
            </w:r>
            <w:r>
              <w:rPr>
                <w:rFonts w:asciiTheme="minorEastAsia" w:hAnsiTheme="minorEastAsia" w:hint="eastAsia"/>
              </w:rPr>
              <w:t>）</w:t>
            </w:r>
          </w:p>
        </w:tc>
      </w:tr>
      <w:tr w:rsidR="00F242BB" w:rsidRPr="000A2C9D" w:rsidTr="00192CB1">
        <w:tc>
          <w:tcPr>
            <w:tcW w:w="1101" w:type="dxa"/>
            <w:shd w:val="clear" w:color="auto" w:fill="FFFFFF" w:themeFill="background1"/>
          </w:tcPr>
          <w:p w:rsidR="00F242BB" w:rsidRDefault="00F242BB" w:rsidP="00DB286B">
            <w:pPr>
              <w:spacing w:line="320" w:lineRule="exact"/>
              <w:rPr>
                <w:color w:val="000000" w:themeColor="text1"/>
              </w:rPr>
            </w:pPr>
            <w:r>
              <w:rPr>
                <w:rFonts w:hint="eastAsia"/>
                <w:color w:val="000000" w:themeColor="text1"/>
              </w:rPr>
              <w:t>事務局</w:t>
            </w:r>
          </w:p>
        </w:tc>
        <w:tc>
          <w:tcPr>
            <w:tcW w:w="8533" w:type="dxa"/>
            <w:shd w:val="clear" w:color="auto" w:fill="FFFFFF" w:themeFill="background1"/>
          </w:tcPr>
          <w:p w:rsidR="00F242BB" w:rsidRPr="000A2C9D" w:rsidRDefault="00F242BB" w:rsidP="003B6AE9">
            <w:pPr>
              <w:spacing w:line="320" w:lineRule="exact"/>
              <w:ind w:left="210" w:hangingChars="100" w:hanging="210"/>
              <w:rPr>
                <w:rFonts w:asciiTheme="minorEastAsia" w:hAnsiTheme="minorEastAsia"/>
              </w:rPr>
            </w:pPr>
            <w:r>
              <w:rPr>
                <w:rFonts w:asciiTheme="minorEastAsia" w:hAnsiTheme="minorEastAsia" w:hint="eastAsia"/>
              </w:rPr>
              <w:t>・</w:t>
            </w:r>
            <w:r w:rsidRPr="00F242BB">
              <w:rPr>
                <w:rFonts w:asciiTheme="minorEastAsia" w:hAnsiTheme="minorEastAsia" w:hint="eastAsia"/>
              </w:rPr>
              <w:t>皆様</w:t>
            </w:r>
            <w:r w:rsidR="003B6AE9">
              <w:rPr>
                <w:rFonts w:asciiTheme="minorEastAsia" w:hAnsiTheme="minorEastAsia" w:hint="eastAsia"/>
              </w:rPr>
              <w:t>、</w:t>
            </w:r>
            <w:r w:rsidRPr="00F242BB">
              <w:rPr>
                <w:rFonts w:asciiTheme="minorEastAsia" w:hAnsiTheme="minorEastAsia" w:hint="eastAsia"/>
              </w:rPr>
              <w:t>ご賛同という</w:t>
            </w:r>
            <w:r w:rsidR="003B6AE9">
              <w:rPr>
                <w:rFonts w:asciiTheme="minorEastAsia" w:hAnsiTheme="minorEastAsia" w:hint="eastAsia"/>
              </w:rPr>
              <w:t>こと</w:t>
            </w:r>
            <w:r w:rsidRPr="00F242BB">
              <w:rPr>
                <w:rFonts w:asciiTheme="minorEastAsia" w:hAnsiTheme="minorEastAsia" w:hint="eastAsia"/>
              </w:rPr>
              <w:t>で、</w:t>
            </w:r>
            <w:r w:rsidR="00F5227A">
              <w:rPr>
                <w:rFonts w:asciiTheme="minorEastAsia" w:hAnsiTheme="minorEastAsia" w:hint="eastAsia"/>
              </w:rPr>
              <w:t>髙田</w:t>
            </w:r>
            <w:r w:rsidRPr="00F242BB">
              <w:rPr>
                <w:rFonts w:asciiTheme="minorEastAsia" w:hAnsiTheme="minorEastAsia" w:hint="eastAsia"/>
              </w:rPr>
              <w:t>委員に部会長をお願いします。</w:t>
            </w:r>
          </w:p>
        </w:tc>
      </w:tr>
    </w:tbl>
    <w:p w:rsidR="00F242BB" w:rsidRPr="003B6AE9" w:rsidRDefault="00F242BB" w:rsidP="00F242BB">
      <w:pPr>
        <w:ind w:left="211"/>
        <w:rPr>
          <w:rFonts w:asciiTheme="majorEastAsia" w:eastAsiaTheme="majorEastAsia" w:hAnsiTheme="majorEastAsia"/>
          <w:b/>
          <w:color w:val="000000" w:themeColor="text1"/>
        </w:rPr>
      </w:pPr>
    </w:p>
    <w:p w:rsidR="00F242BB" w:rsidRPr="00F242BB" w:rsidRDefault="00F242BB" w:rsidP="00F242B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Pr="00F242BB">
        <w:rPr>
          <w:rFonts w:asciiTheme="majorEastAsia" w:eastAsiaTheme="majorEastAsia" w:hAnsiTheme="majorEastAsia" w:hint="eastAsia"/>
          <w:b/>
          <w:color w:val="000000" w:themeColor="text1"/>
        </w:rPr>
        <w:t>第41回審議会の委員意見まとめ</w:t>
      </w:r>
    </w:p>
    <w:p w:rsidR="00F242BB" w:rsidRDefault="00F242BB" w:rsidP="00F242B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(3)</w:t>
      </w:r>
      <w:r w:rsidRPr="00F242BB">
        <w:rPr>
          <w:rFonts w:asciiTheme="majorEastAsia" w:eastAsiaTheme="majorEastAsia" w:hAnsiTheme="majorEastAsia" w:hint="eastAsia"/>
          <w:b/>
          <w:color w:val="000000" w:themeColor="text1"/>
        </w:rPr>
        <w:t>今後の進め方</w:t>
      </w:r>
    </w:p>
    <w:p w:rsidR="00EF2056" w:rsidRPr="00D5418C" w:rsidRDefault="00EF2056">
      <w:pPr>
        <w:rPr>
          <w:rFonts w:asciiTheme="majorEastAsia" w:eastAsiaTheme="majorEastAsia" w:hAnsiTheme="majorEastAsia"/>
          <w:color w:val="000000" w:themeColor="text1"/>
        </w:rPr>
      </w:pPr>
      <w:r w:rsidRPr="00D5418C">
        <w:rPr>
          <w:rFonts w:asciiTheme="majorEastAsia" w:eastAsiaTheme="majorEastAsia" w:hAnsiTheme="majorEastAsia" w:hint="eastAsia"/>
          <w:color w:val="000000" w:themeColor="text1"/>
        </w:rPr>
        <w:t xml:space="preserve">　　　意見なし</w:t>
      </w:r>
    </w:p>
    <w:p w:rsidR="00F242BB" w:rsidRDefault="00F242BB" w:rsidP="00676CF7">
      <w:pPr>
        <w:ind w:firstLineChars="100" w:firstLine="211"/>
        <w:rPr>
          <w:rFonts w:asciiTheme="majorEastAsia" w:eastAsiaTheme="majorEastAsia" w:hAnsiTheme="majorEastAsia"/>
          <w:b/>
          <w:color w:val="000000" w:themeColor="text1"/>
        </w:rPr>
      </w:pPr>
    </w:p>
    <w:p w:rsidR="00F242BB" w:rsidRDefault="003B6AE9" w:rsidP="003B6AE9">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00F242BB" w:rsidRPr="00F242BB">
        <w:rPr>
          <w:rFonts w:asciiTheme="majorEastAsia" w:eastAsiaTheme="majorEastAsia" w:hAnsiTheme="majorEastAsia" w:hint="eastAsia"/>
          <w:b/>
          <w:color w:val="000000" w:themeColor="text1"/>
        </w:rPr>
        <w:t>課題検討</w:t>
      </w:r>
    </w:p>
    <w:p w:rsidR="00E2524E" w:rsidRPr="00F242BB" w:rsidRDefault="00F242BB" w:rsidP="00F242B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Pr="00F242BB">
        <w:rPr>
          <w:rFonts w:asciiTheme="majorEastAsia" w:eastAsiaTheme="majorEastAsia" w:hAnsiTheme="majorEastAsia" w:hint="eastAsia"/>
          <w:b/>
          <w:color w:val="000000" w:themeColor="text1"/>
        </w:rPr>
        <w:t>単独世帯の増加や世帯の多様化に応じた住まい・まちづくり</w:t>
      </w:r>
    </w:p>
    <w:tbl>
      <w:tblPr>
        <w:tblStyle w:val="ad"/>
        <w:tblW w:w="9634" w:type="dxa"/>
        <w:shd w:val="clear" w:color="auto" w:fill="FFFFFF" w:themeFill="background1"/>
        <w:tblLook w:val="04A0" w:firstRow="1" w:lastRow="0" w:firstColumn="1" w:lastColumn="0" w:noHBand="0" w:noVBand="1"/>
      </w:tblPr>
      <w:tblGrid>
        <w:gridCol w:w="1101"/>
        <w:gridCol w:w="8533"/>
      </w:tblGrid>
      <w:tr w:rsidR="00106A64" w:rsidRPr="00106A64" w:rsidTr="00192CB1">
        <w:tc>
          <w:tcPr>
            <w:tcW w:w="1101" w:type="dxa"/>
            <w:shd w:val="clear" w:color="auto" w:fill="FFFFFF" w:themeFill="background1"/>
          </w:tcPr>
          <w:p w:rsidR="00E1545E" w:rsidRPr="00106A64" w:rsidRDefault="00524F6B" w:rsidP="00795B91">
            <w:pPr>
              <w:spacing w:line="320" w:lineRule="exact"/>
              <w:jc w:val="center"/>
              <w:rPr>
                <w:rFonts w:asciiTheme="majorEastAsia" w:eastAsiaTheme="majorEastAsia" w:hAnsiTheme="majorEastAsia"/>
                <w:b/>
                <w:color w:val="000000" w:themeColor="text1"/>
              </w:rPr>
            </w:pPr>
            <w:r w:rsidRPr="00106A64">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E1545E" w:rsidRPr="00106A64" w:rsidRDefault="00E1545E" w:rsidP="00795B91">
            <w:pPr>
              <w:spacing w:line="320" w:lineRule="exact"/>
              <w:jc w:val="center"/>
              <w:rPr>
                <w:rFonts w:asciiTheme="majorEastAsia" w:eastAsiaTheme="majorEastAsia" w:hAnsiTheme="majorEastAsia"/>
                <w:b/>
                <w:color w:val="000000" w:themeColor="text1"/>
              </w:rPr>
            </w:pPr>
            <w:r w:rsidRPr="00106A64">
              <w:rPr>
                <w:rFonts w:asciiTheme="majorEastAsia" w:eastAsiaTheme="majorEastAsia" w:hAnsiTheme="majorEastAsia" w:hint="eastAsia"/>
                <w:b/>
                <w:color w:val="000000" w:themeColor="text1"/>
              </w:rPr>
              <w:t>意見概要</w:t>
            </w:r>
          </w:p>
        </w:tc>
      </w:tr>
      <w:tr w:rsidR="00106A64" w:rsidRPr="00106A64" w:rsidTr="00192CB1">
        <w:tc>
          <w:tcPr>
            <w:tcW w:w="1101" w:type="dxa"/>
            <w:shd w:val="clear" w:color="auto" w:fill="FFFFFF" w:themeFill="background1"/>
          </w:tcPr>
          <w:p w:rsidR="003D2A4F"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2B2587" w:rsidRPr="00106A64" w:rsidRDefault="00F242BB" w:rsidP="003B6AE9">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・ニーズをちゃんとつかんでいるかわからないところに不安がある。インターネットアンケート</w:t>
            </w:r>
            <w:r w:rsidR="003B6AE9" w:rsidRPr="00106A64">
              <w:rPr>
                <w:rFonts w:asciiTheme="minorEastAsia" w:hAnsiTheme="minorEastAsia" w:hint="eastAsia"/>
                <w:color w:val="000000" w:themeColor="text1"/>
              </w:rPr>
              <w:t>でも</w:t>
            </w:r>
            <w:r w:rsidRPr="00106A64">
              <w:rPr>
                <w:rFonts w:asciiTheme="minorEastAsia" w:hAnsiTheme="minorEastAsia" w:hint="eastAsia"/>
                <w:color w:val="000000" w:themeColor="text1"/>
              </w:rPr>
              <w:t>自由記述や、住宅供給・福祉・医療関係者へのインタビュー調査でしっかり拾わないといけないのでは。</w:t>
            </w:r>
          </w:p>
        </w:tc>
      </w:tr>
      <w:tr w:rsidR="00106A64" w:rsidRPr="00106A64" w:rsidTr="00192CB1">
        <w:tc>
          <w:tcPr>
            <w:tcW w:w="1101" w:type="dxa"/>
            <w:shd w:val="clear" w:color="auto" w:fill="FFFFFF" w:themeFill="background1"/>
          </w:tcPr>
          <w:p w:rsidR="0042727B" w:rsidRPr="00106A64" w:rsidRDefault="00FB3BA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世帯の増加や、外国人の増加等による世帯の変更で、ミスマッチがあるのかどうか。</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・家族向けの住宅を</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者用に出来るのであればそれを促進すれば、建てかえる必要がなくなるかもしれない。その辺りの技術的なことも教えていただきたい。</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世帯の増加や世帯の多様化が起こってきたときに、大阪府の住宅関係で一体何が対応できるのかということを整理した方がいい。</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・高齢者の入居拒否が問題になった際に、解決するようなサービスを提供することが公的</w:t>
            </w:r>
            <w:r w:rsidRPr="00106A64">
              <w:rPr>
                <w:rFonts w:asciiTheme="minorEastAsia" w:hAnsiTheme="minorEastAsia" w:hint="eastAsia"/>
                <w:color w:val="000000" w:themeColor="text1"/>
              </w:rPr>
              <w:lastRenderedPageBreak/>
              <w:t>な役割になったが、今後、大量に外国人が入り入居拒否が起こった際に、大阪府としてどんな政策を打てるのか、高齢者の経験を踏まえ、できることを考えることが必要。</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・サービス付き高齢者住宅が増えることはいいが、質の管理が十分なのかということも課題では。</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の低所得が多いとがあるが、高齢の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者と若年の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者では全く内容が違う。高齢の方は所得が低くても資産は多い人が多く、若年と同じように生活困窮者が多いとは一律には言えないと思うので、今後データをしっかり調べていく必要がある。</w:t>
            </w:r>
          </w:p>
          <w:p w:rsidR="00D23DB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・ネットアンケートで、高齢者や外国人が、どれだけ入ってくるのかは若干疑問があるので、工夫が必要では。</w:t>
            </w:r>
          </w:p>
        </w:tc>
      </w:tr>
      <w:tr w:rsidR="00106A64" w:rsidRPr="00106A64" w:rsidTr="00192CB1">
        <w:tc>
          <w:tcPr>
            <w:tcW w:w="1101" w:type="dxa"/>
            <w:shd w:val="clear" w:color="auto" w:fill="FFFFFF" w:themeFill="background1"/>
          </w:tcPr>
          <w:p w:rsidR="004A1F5A" w:rsidRPr="00106A64" w:rsidRDefault="00F242BB" w:rsidP="00795B91">
            <w:pPr>
              <w:spacing w:line="320" w:lineRule="exact"/>
              <w:rPr>
                <w:color w:val="000000" w:themeColor="text1"/>
              </w:rPr>
            </w:pPr>
            <w:r w:rsidRPr="00106A64">
              <w:rPr>
                <w:rFonts w:hint="eastAsia"/>
                <w:color w:val="000000" w:themeColor="text1"/>
              </w:rPr>
              <w:lastRenderedPageBreak/>
              <w:t>委員</w:t>
            </w:r>
          </w:p>
        </w:tc>
        <w:tc>
          <w:tcPr>
            <w:tcW w:w="8533" w:type="dxa"/>
            <w:shd w:val="clear" w:color="auto" w:fill="FFFFFF" w:themeFill="background1"/>
          </w:tcPr>
          <w:p w:rsidR="00F242BB" w:rsidRPr="00106A64" w:rsidRDefault="00192CB1" w:rsidP="00F242BB">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00CE1494">
              <w:rPr>
                <w:rFonts w:asciiTheme="minorEastAsia" w:hAnsiTheme="minorEastAsia" w:hint="eastAsia"/>
                <w:color w:val="000000" w:themeColor="text1"/>
              </w:rPr>
              <w:t>者、ひとり</w:t>
            </w:r>
            <w:r w:rsidRPr="00106A64">
              <w:rPr>
                <w:rFonts w:asciiTheme="minorEastAsia" w:hAnsiTheme="minorEastAsia" w:hint="eastAsia"/>
                <w:color w:val="000000" w:themeColor="text1"/>
              </w:rPr>
              <w:t>親など</w:t>
            </w:r>
            <w:r w:rsidR="00F242BB" w:rsidRPr="00106A64">
              <w:rPr>
                <w:rFonts w:asciiTheme="minorEastAsia" w:hAnsiTheme="minorEastAsia" w:hint="eastAsia"/>
                <w:color w:val="000000" w:themeColor="text1"/>
              </w:rPr>
              <w:t>、そういう方の属性をもう少し細かく見ていく必要があると思う。どういう地域に多いかは、所得や居住地によってというのはあると思うが、そのままにするのか、ミックスしていくような政策を打つかという空間的な広がりと具体的な像みたいなものを調査の中に入れてほしい。</w:t>
            </w:r>
          </w:p>
          <w:p w:rsidR="008F7861" w:rsidRPr="00106A64" w:rsidRDefault="00F242BB" w:rsidP="00192CB1">
            <w:pPr>
              <w:ind w:left="210" w:hangingChars="100" w:hanging="210"/>
              <w:rPr>
                <w:color w:val="000000" w:themeColor="text1"/>
              </w:rPr>
            </w:pPr>
            <w:r w:rsidRPr="00106A64">
              <w:rPr>
                <w:rFonts w:asciiTheme="minorEastAsia" w:hAnsiTheme="minorEastAsia" w:hint="eastAsia"/>
                <w:color w:val="000000" w:themeColor="text1"/>
              </w:rPr>
              <w:t>・住宅だけ供給してサービスは他ということではなく、一緒にニーズ</w:t>
            </w:r>
            <w:r w:rsidR="00192CB1" w:rsidRPr="00106A64">
              <w:rPr>
                <w:rFonts w:asciiTheme="minorEastAsia" w:hAnsiTheme="minorEastAsia" w:hint="eastAsia"/>
                <w:color w:val="000000" w:themeColor="text1"/>
              </w:rPr>
              <w:t>や</w:t>
            </w:r>
            <w:r w:rsidRPr="00106A64">
              <w:rPr>
                <w:rFonts w:asciiTheme="minorEastAsia" w:hAnsiTheme="minorEastAsia" w:hint="eastAsia"/>
                <w:color w:val="000000" w:themeColor="text1"/>
              </w:rPr>
              <w:t>要件を把握し、政策の中で切り分けるなり、融合するということを考えいただければ。</w:t>
            </w:r>
          </w:p>
        </w:tc>
      </w:tr>
      <w:tr w:rsidR="00106A64" w:rsidRPr="00106A64" w:rsidTr="00192CB1">
        <w:tc>
          <w:tcPr>
            <w:tcW w:w="1101" w:type="dxa"/>
            <w:shd w:val="clear" w:color="auto" w:fill="FFFFFF" w:themeFill="background1"/>
          </w:tcPr>
          <w:p w:rsidR="00EC2EB7"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F242BB" w:rsidRPr="00106A64" w:rsidRDefault="00FB2312" w:rsidP="00F242BB">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・男女別でどうなるかが気になる。全国的なデータでは、</w:t>
            </w:r>
            <w:r w:rsidR="00F242BB" w:rsidRPr="00106A64">
              <w:rPr>
                <w:rFonts w:asciiTheme="minorEastAsia" w:hAnsiTheme="minorEastAsia" w:hint="eastAsia"/>
                <w:color w:val="000000" w:themeColor="text1"/>
              </w:rPr>
              <w:t>高齢</w:t>
            </w:r>
            <w:r w:rsidRPr="00106A64">
              <w:rPr>
                <w:rFonts w:asciiTheme="minorEastAsia" w:hAnsiTheme="minorEastAsia" w:hint="eastAsia"/>
                <w:color w:val="000000" w:themeColor="text1"/>
              </w:rPr>
              <w:t>男性の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世帯の増加が大きいという予測がされており、中でも未婚の</w:t>
            </w:r>
            <w:r w:rsidR="00F242BB" w:rsidRPr="00106A64">
              <w:rPr>
                <w:rFonts w:asciiTheme="minorEastAsia" w:hAnsiTheme="minorEastAsia" w:hint="eastAsia"/>
                <w:color w:val="000000" w:themeColor="text1"/>
              </w:rPr>
              <w:t>男性がすごく多い。</w:t>
            </w:r>
          </w:p>
          <w:p w:rsidR="00F242BB" w:rsidRPr="00106A64" w:rsidRDefault="00F242BB" w:rsidP="00F242BB">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・未婚の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は社会的なネットワーク</w:t>
            </w:r>
            <w:r w:rsidR="00192CB1" w:rsidRPr="00106A64">
              <w:rPr>
                <w:rFonts w:asciiTheme="minorEastAsia" w:hAnsiTheme="minorEastAsia" w:hint="eastAsia"/>
                <w:color w:val="000000" w:themeColor="text1"/>
              </w:rPr>
              <w:t>や</w:t>
            </w:r>
            <w:r w:rsidRPr="00106A64">
              <w:rPr>
                <w:rFonts w:asciiTheme="minorEastAsia" w:hAnsiTheme="minorEastAsia" w:hint="eastAsia"/>
                <w:color w:val="000000" w:themeColor="text1"/>
              </w:rPr>
              <w:t>、家族の繋がりがすごく薄く、孤立する危険性や、何かというときにサポートを得られないとか、そういう状況があると思う。</w:t>
            </w:r>
          </w:p>
          <w:p w:rsidR="00EC2EB7" w:rsidRPr="00106A64" w:rsidRDefault="00F242BB" w:rsidP="00192CB1">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・孤立</w:t>
            </w:r>
            <w:r w:rsidR="00192CB1" w:rsidRPr="00106A64">
              <w:rPr>
                <w:rFonts w:asciiTheme="minorEastAsia" w:hAnsiTheme="minorEastAsia" w:hint="eastAsia"/>
                <w:color w:val="000000" w:themeColor="text1"/>
              </w:rPr>
              <w:t>や孤独死など</w:t>
            </w:r>
            <w:r w:rsidRPr="00106A64">
              <w:rPr>
                <w:rFonts w:asciiTheme="minorEastAsia" w:hAnsiTheme="minorEastAsia" w:hint="eastAsia"/>
                <w:color w:val="000000" w:themeColor="text1"/>
              </w:rPr>
              <w:t>、色んな問題があるが、社会的な関わりをどんどん増やしていけるような、まち</w:t>
            </w:r>
            <w:r w:rsidR="00192CB1" w:rsidRPr="00106A64">
              <w:rPr>
                <w:rFonts w:asciiTheme="minorEastAsia" w:hAnsiTheme="minorEastAsia" w:hint="eastAsia"/>
                <w:color w:val="000000" w:themeColor="text1"/>
              </w:rPr>
              <w:t>づく</w:t>
            </w:r>
            <w:r w:rsidRPr="00106A64">
              <w:rPr>
                <w:rFonts w:asciiTheme="minorEastAsia" w:hAnsiTheme="minorEastAsia" w:hint="eastAsia"/>
                <w:color w:val="000000" w:themeColor="text1"/>
              </w:rPr>
              <w:t>りとか、交流できる場を作</w:t>
            </w:r>
            <w:r w:rsidR="00192CB1" w:rsidRPr="00106A64">
              <w:rPr>
                <w:rFonts w:asciiTheme="minorEastAsia" w:hAnsiTheme="minorEastAsia" w:hint="eastAsia"/>
                <w:color w:val="000000" w:themeColor="text1"/>
              </w:rPr>
              <w:t>ることを</w:t>
            </w:r>
            <w:r w:rsidRPr="00106A64">
              <w:rPr>
                <w:rFonts w:asciiTheme="minorEastAsia" w:hAnsiTheme="minorEastAsia" w:hint="eastAsia"/>
                <w:color w:val="000000" w:themeColor="text1"/>
              </w:rPr>
              <w:t>繋げて考えていく必要があると思う。</w:t>
            </w:r>
          </w:p>
        </w:tc>
      </w:tr>
      <w:tr w:rsidR="00106A64" w:rsidRPr="00106A64" w:rsidTr="00192CB1">
        <w:tc>
          <w:tcPr>
            <w:tcW w:w="1101" w:type="dxa"/>
            <w:shd w:val="clear" w:color="auto" w:fill="FFFFFF" w:themeFill="background1"/>
          </w:tcPr>
          <w:p w:rsidR="008F7861"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106A64" w:rsidRPr="00106A64" w:rsidRDefault="00106A64" w:rsidP="00106A64">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・単独世帯が増えていく社会は、住宅だけで解決するのは難しいことが多いため、少し周辺も含めて考えて、最終的に住宅で何ができるかという流れで見ていった方がいい。</w:t>
            </w:r>
          </w:p>
          <w:p w:rsidR="00106A64" w:rsidRPr="00106A64" w:rsidRDefault="00106A64" w:rsidP="00106A64">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・単独世帯が増え小規模化・孤立化するほど、生活の基盤となる価</w:t>
            </w:r>
            <w:r w:rsidR="005F68A2">
              <w:rPr>
                <w:rFonts w:asciiTheme="minorEastAsia" w:hAnsiTheme="minorEastAsia" w:hint="eastAsia"/>
                <w:color w:val="000000" w:themeColor="text1"/>
              </w:rPr>
              <w:t>値観を伝える機能が弱るので、それを地域の中で継承できるような、まち</w:t>
            </w:r>
            <w:r w:rsidRPr="00106A64">
              <w:rPr>
                <w:rFonts w:asciiTheme="minorEastAsia" w:hAnsiTheme="minorEastAsia" w:hint="eastAsia"/>
                <w:color w:val="000000" w:themeColor="text1"/>
              </w:rPr>
              <w:t>や住宅に対する愛着を育む機会がないと、ストック活用も進みにくくなる。</w:t>
            </w:r>
          </w:p>
          <w:p w:rsidR="008F7861" w:rsidRPr="00106A64" w:rsidRDefault="00106A64" w:rsidP="00106A64">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kern w:val="0"/>
              </w:rPr>
              <w:t>・外国人居住者が増えていく社会状況も含め、教育的な要素との接点や、住環境の中で配慮すべき事柄というのは新たに出てくる領域ではないか。</w:t>
            </w:r>
          </w:p>
        </w:tc>
      </w:tr>
      <w:tr w:rsidR="00106A64" w:rsidRPr="00106A64" w:rsidTr="00192CB1">
        <w:tc>
          <w:tcPr>
            <w:tcW w:w="1101" w:type="dxa"/>
            <w:tcBorders>
              <w:bottom w:val="single" w:sz="4" w:space="0" w:color="auto"/>
            </w:tcBorders>
            <w:shd w:val="clear" w:color="auto" w:fill="FFFFFF" w:themeFill="background1"/>
          </w:tcPr>
          <w:p w:rsidR="004A1F5A"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tcBorders>
              <w:bottom w:val="single" w:sz="4" w:space="0" w:color="auto"/>
            </w:tcBorders>
            <w:shd w:val="clear" w:color="auto" w:fill="FFFFFF" w:themeFill="background1"/>
          </w:tcPr>
          <w:p w:rsidR="00F242BB" w:rsidRPr="00106A64" w:rsidRDefault="00F242BB" w:rsidP="003E6D11">
            <w:pPr>
              <w:ind w:left="210" w:hangingChars="100" w:hanging="210"/>
              <w:rPr>
                <w:color w:val="000000" w:themeColor="text1"/>
              </w:rPr>
            </w:pPr>
            <w:r w:rsidRPr="00106A64">
              <w:rPr>
                <w:rFonts w:hint="eastAsia"/>
                <w:color w:val="000000" w:themeColor="text1"/>
              </w:rPr>
              <w:t>・</w:t>
            </w:r>
            <w:r w:rsidR="00F5227A" w:rsidRPr="00106A64">
              <w:rPr>
                <w:rFonts w:hint="eastAsia"/>
                <w:color w:val="000000" w:themeColor="text1"/>
              </w:rPr>
              <w:t>単独</w:t>
            </w:r>
            <w:r w:rsidRPr="00106A64">
              <w:rPr>
                <w:rFonts w:hint="eastAsia"/>
                <w:color w:val="000000" w:themeColor="text1"/>
              </w:rPr>
              <w:t>世帯が増え</w:t>
            </w:r>
            <w:r w:rsidR="00F5227A" w:rsidRPr="00106A64">
              <w:rPr>
                <w:rFonts w:hint="eastAsia"/>
                <w:color w:val="000000" w:themeColor="text1"/>
              </w:rPr>
              <w:t>ると</w:t>
            </w:r>
            <w:r w:rsidR="009B1B80" w:rsidRPr="00106A64">
              <w:rPr>
                <w:rFonts w:hint="eastAsia"/>
                <w:color w:val="000000" w:themeColor="text1"/>
              </w:rPr>
              <w:t>いうことは、住まい方が次の世代に伝わ</w:t>
            </w:r>
            <w:r w:rsidR="00F5227A" w:rsidRPr="00106A64">
              <w:rPr>
                <w:rFonts w:hint="eastAsia"/>
                <w:color w:val="000000" w:themeColor="text1"/>
              </w:rPr>
              <w:t>ら</w:t>
            </w:r>
            <w:r w:rsidR="009B1B80" w:rsidRPr="00106A64">
              <w:rPr>
                <w:rFonts w:hint="eastAsia"/>
                <w:color w:val="000000" w:themeColor="text1"/>
              </w:rPr>
              <w:t>ない可能性がある</w:t>
            </w:r>
            <w:r w:rsidRPr="00106A64">
              <w:rPr>
                <w:rFonts w:hint="eastAsia"/>
                <w:color w:val="000000" w:themeColor="text1"/>
              </w:rPr>
              <w:t>。</w:t>
            </w:r>
          </w:p>
          <w:p w:rsidR="00F5227A" w:rsidRPr="00106A64" w:rsidRDefault="00F242BB" w:rsidP="00F5227A">
            <w:pPr>
              <w:ind w:left="210" w:hangingChars="100" w:hanging="210"/>
              <w:rPr>
                <w:color w:val="000000" w:themeColor="text1"/>
              </w:rPr>
            </w:pPr>
            <w:r w:rsidRPr="00106A64">
              <w:rPr>
                <w:rFonts w:hint="eastAsia"/>
                <w:color w:val="000000" w:themeColor="text1"/>
              </w:rPr>
              <w:t>・アンケート調査でもう少し先の見通しを立てるなら、例えば、</w:t>
            </w:r>
            <w:r w:rsidR="00383A1C">
              <w:rPr>
                <w:rFonts w:hint="eastAsia"/>
                <w:color w:val="000000" w:themeColor="text1"/>
              </w:rPr>
              <w:t>単独</w:t>
            </w:r>
            <w:r w:rsidRPr="00106A64">
              <w:rPr>
                <w:rFonts w:hint="eastAsia"/>
                <w:color w:val="000000" w:themeColor="text1"/>
              </w:rPr>
              <w:t>世帯になることに対してどういう準備をしているかというような意識的なことを聞いてもいい</w:t>
            </w:r>
            <w:r w:rsidR="00F5227A" w:rsidRPr="00106A64">
              <w:rPr>
                <w:rFonts w:hint="eastAsia"/>
                <w:color w:val="000000" w:themeColor="text1"/>
              </w:rPr>
              <w:t>のでは</w:t>
            </w:r>
            <w:r w:rsidRPr="00106A64">
              <w:rPr>
                <w:rFonts w:hint="eastAsia"/>
                <w:color w:val="000000" w:themeColor="text1"/>
              </w:rPr>
              <w:t>。</w:t>
            </w:r>
          </w:p>
          <w:p w:rsidR="00A506C0" w:rsidRPr="00106A64" w:rsidRDefault="00F5227A" w:rsidP="00F5227A">
            <w:pPr>
              <w:ind w:left="210" w:hangingChars="100" w:hanging="210"/>
              <w:rPr>
                <w:color w:val="000000" w:themeColor="text1"/>
              </w:rPr>
            </w:pPr>
            <w:r w:rsidRPr="00106A64">
              <w:rPr>
                <w:rFonts w:hint="eastAsia"/>
                <w:color w:val="000000" w:themeColor="text1"/>
              </w:rPr>
              <w:t>・</w:t>
            </w:r>
            <w:r w:rsidR="00F242BB" w:rsidRPr="00106A64">
              <w:rPr>
                <w:rFonts w:hint="eastAsia"/>
                <w:color w:val="000000" w:themeColor="text1"/>
              </w:rPr>
              <w:t>1</w:t>
            </w:r>
            <w:r w:rsidR="00F242BB" w:rsidRPr="00106A64">
              <w:rPr>
                <w:rFonts w:hint="eastAsia"/>
                <w:color w:val="000000" w:themeColor="text1"/>
              </w:rPr>
              <w:t>人になったらどういうところに住むか、終活とか墓じまいとかについて、一歩先を含めて出</w:t>
            </w:r>
            <w:r w:rsidR="009B1B80" w:rsidRPr="00106A64">
              <w:rPr>
                <w:rFonts w:hint="eastAsia"/>
                <w:color w:val="000000" w:themeColor="text1"/>
              </w:rPr>
              <w:t>し</w:t>
            </w:r>
            <w:r w:rsidR="00F242BB" w:rsidRPr="00106A64">
              <w:rPr>
                <w:rFonts w:hint="eastAsia"/>
                <w:color w:val="000000" w:themeColor="text1"/>
              </w:rPr>
              <w:t>てもいい</w:t>
            </w:r>
            <w:r w:rsidR="009B1B80" w:rsidRPr="00106A64">
              <w:rPr>
                <w:rFonts w:hint="eastAsia"/>
                <w:color w:val="000000" w:themeColor="text1"/>
              </w:rPr>
              <w:t>のでは</w:t>
            </w:r>
            <w:r w:rsidR="00F242BB" w:rsidRPr="00106A64">
              <w:rPr>
                <w:rFonts w:hint="eastAsia"/>
                <w:color w:val="000000" w:themeColor="text1"/>
              </w:rPr>
              <w:t>。</w:t>
            </w:r>
          </w:p>
        </w:tc>
      </w:tr>
      <w:tr w:rsidR="00106A64" w:rsidRPr="00106A64" w:rsidTr="00192CB1">
        <w:tc>
          <w:tcPr>
            <w:tcW w:w="1101" w:type="dxa"/>
            <w:tcBorders>
              <w:bottom w:val="single" w:sz="4" w:space="0" w:color="auto"/>
            </w:tcBorders>
            <w:shd w:val="clear" w:color="auto" w:fill="FFFFFF" w:themeFill="background1"/>
          </w:tcPr>
          <w:p w:rsidR="00EC2EB7" w:rsidRPr="00106A64" w:rsidRDefault="00F242BB" w:rsidP="00DB286B">
            <w:pPr>
              <w:spacing w:line="320" w:lineRule="exact"/>
              <w:rPr>
                <w:color w:val="000000" w:themeColor="text1"/>
              </w:rPr>
            </w:pPr>
            <w:r w:rsidRPr="00106A64">
              <w:rPr>
                <w:rFonts w:hint="eastAsia"/>
                <w:color w:val="000000" w:themeColor="text1"/>
              </w:rPr>
              <w:t>委員</w:t>
            </w:r>
          </w:p>
        </w:tc>
        <w:tc>
          <w:tcPr>
            <w:tcW w:w="8533" w:type="dxa"/>
            <w:tcBorders>
              <w:bottom w:val="single" w:sz="4" w:space="0" w:color="auto"/>
            </w:tcBorders>
            <w:shd w:val="clear" w:color="auto" w:fill="FFFFFF" w:themeFill="background1"/>
          </w:tcPr>
          <w:p w:rsidR="00F242BB" w:rsidRPr="00106A64" w:rsidRDefault="00F242BB" w:rsidP="00F07200">
            <w:pPr>
              <w:ind w:left="210" w:hangingChars="100" w:hanging="210"/>
              <w:rPr>
                <w:color w:val="000000" w:themeColor="text1"/>
              </w:rPr>
            </w:pPr>
            <w:r w:rsidRPr="00106A64">
              <w:rPr>
                <w:rFonts w:hint="eastAsia"/>
                <w:color w:val="000000" w:themeColor="text1"/>
              </w:rPr>
              <w:t>・アンケート</w:t>
            </w:r>
            <w:r w:rsidR="009B1B80" w:rsidRPr="00106A64">
              <w:rPr>
                <w:rFonts w:hint="eastAsia"/>
                <w:color w:val="000000" w:themeColor="text1"/>
              </w:rPr>
              <w:t>調査で、</w:t>
            </w:r>
            <w:r w:rsidR="00F07200" w:rsidRPr="00106A64">
              <w:rPr>
                <w:rFonts w:hint="eastAsia"/>
                <w:color w:val="000000" w:themeColor="text1"/>
              </w:rPr>
              <w:t>最初から世帯類型で分けて何かを見ようとするのではなく</w:t>
            </w:r>
            <w:r w:rsidRPr="00106A64">
              <w:rPr>
                <w:rFonts w:hint="eastAsia"/>
                <w:color w:val="000000" w:themeColor="text1"/>
              </w:rPr>
              <w:t>、その個人がどういう状況であるのか</w:t>
            </w:r>
            <w:r w:rsidR="00F07200" w:rsidRPr="00106A64">
              <w:rPr>
                <w:rFonts w:hint="eastAsia"/>
                <w:color w:val="000000" w:themeColor="text1"/>
              </w:rPr>
              <w:t>の</w:t>
            </w:r>
            <w:r w:rsidRPr="00106A64">
              <w:rPr>
                <w:rFonts w:hint="eastAsia"/>
                <w:color w:val="000000" w:themeColor="text1"/>
              </w:rPr>
              <w:t>一つの要因として</w:t>
            </w:r>
            <w:r w:rsidR="00F07200" w:rsidRPr="00106A64">
              <w:rPr>
                <w:rFonts w:hint="eastAsia"/>
                <w:color w:val="000000" w:themeColor="text1"/>
              </w:rPr>
              <w:t>世帯類型を考えるという発想も重要。</w:t>
            </w:r>
          </w:p>
          <w:p w:rsidR="00F242BB" w:rsidRPr="00106A64" w:rsidRDefault="00F07200" w:rsidP="00F242BB">
            <w:pPr>
              <w:ind w:left="210" w:hangingChars="100" w:hanging="210"/>
              <w:rPr>
                <w:color w:val="000000" w:themeColor="text1"/>
              </w:rPr>
            </w:pPr>
            <w:r w:rsidRPr="00106A64">
              <w:rPr>
                <w:rFonts w:hint="eastAsia"/>
                <w:color w:val="000000" w:themeColor="text1"/>
              </w:rPr>
              <w:t>・</w:t>
            </w:r>
            <w:r w:rsidR="009B1B80" w:rsidRPr="00106A64">
              <w:rPr>
                <w:rFonts w:hint="eastAsia"/>
                <w:color w:val="000000" w:themeColor="text1"/>
              </w:rPr>
              <w:t>アンケートの質問に、</w:t>
            </w:r>
            <w:r w:rsidRPr="00106A64">
              <w:rPr>
                <w:rFonts w:hint="eastAsia"/>
                <w:color w:val="000000" w:themeColor="text1"/>
              </w:rPr>
              <w:t>女性の働き方を支えるという論点も</w:t>
            </w:r>
            <w:r w:rsidR="00F242BB" w:rsidRPr="00106A64">
              <w:rPr>
                <w:rFonts w:hint="eastAsia"/>
                <w:color w:val="000000" w:themeColor="text1"/>
              </w:rPr>
              <w:t>あってもいい</w:t>
            </w:r>
            <w:r w:rsidR="009B1B80" w:rsidRPr="00106A64">
              <w:rPr>
                <w:rFonts w:hint="eastAsia"/>
                <w:color w:val="000000" w:themeColor="text1"/>
              </w:rPr>
              <w:t>のでは</w:t>
            </w:r>
            <w:r w:rsidR="00F242BB" w:rsidRPr="00106A64">
              <w:rPr>
                <w:rFonts w:hint="eastAsia"/>
                <w:color w:val="000000" w:themeColor="text1"/>
              </w:rPr>
              <w:t>。</w:t>
            </w:r>
          </w:p>
          <w:p w:rsidR="00EC2EB7" w:rsidRPr="00106A64" w:rsidRDefault="009B1B80" w:rsidP="00F5227A">
            <w:pPr>
              <w:ind w:left="210" w:hangingChars="100" w:hanging="210"/>
              <w:rPr>
                <w:color w:val="000000" w:themeColor="text1"/>
              </w:rPr>
            </w:pPr>
            <w:r w:rsidRPr="00106A64">
              <w:rPr>
                <w:rFonts w:hint="eastAsia"/>
                <w:color w:val="000000" w:themeColor="text1"/>
              </w:rPr>
              <w:t>・ネットアンケートでは</w:t>
            </w:r>
            <w:r w:rsidR="00F242BB" w:rsidRPr="00106A64">
              <w:rPr>
                <w:rFonts w:hint="eastAsia"/>
                <w:color w:val="000000" w:themeColor="text1"/>
              </w:rPr>
              <w:t>落ちる</w:t>
            </w:r>
            <w:r w:rsidRPr="00106A64">
              <w:rPr>
                <w:rFonts w:hint="eastAsia"/>
                <w:color w:val="000000" w:themeColor="text1"/>
              </w:rPr>
              <w:t>層があるので、どう補完するかを考えておいた方がよ</w:t>
            </w:r>
            <w:r w:rsidR="00F242BB" w:rsidRPr="00106A64">
              <w:rPr>
                <w:rFonts w:hint="eastAsia"/>
                <w:color w:val="000000" w:themeColor="text1"/>
              </w:rPr>
              <w:t>い。</w:t>
            </w:r>
          </w:p>
        </w:tc>
      </w:tr>
      <w:tr w:rsidR="00106A64" w:rsidRPr="00106A64" w:rsidTr="00192CB1">
        <w:tc>
          <w:tcPr>
            <w:tcW w:w="1101" w:type="dxa"/>
            <w:tcBorders>
              <w:bottom w:val="single" w:sz="4" w:space="0" w:color="auto"/>
            </w:tcBorders>
            <w:shd w:val="clear" w:color="auto" w:fill="FFFFFF" w:themeFill="background1"/>
          </w:tcPr>
          <w:p w:rsidR="00EC2EB7" w:rsidRPr="00106A64" w:rsidRDefault="00F242BB" w:rsidP="00EF2056">
            <w:pPr>
              <w:spacing w:line="320" w:lineRule="exact"/>
              <w:rPr>
                <w:color w:val="000000" w:themeColor="text1"/>
              </w:rPr>
            </w:pPr>
            <w:r w:rsidRPr="00106A64">
              <w:rPr>
                <w:rFonts w:hint="eastAsia"/>
                <w:color w:val="000000" w:themeColor="text1"/>
              </w:rPr>
              <w:t>委員</w:t>
            </w:r>
          </w:p>
        </w:tc>
        <w:tc>
          <w:tcPr>
            <w:tcW w:w="8533" w:type="dxa"/>
            <w:tcBorders>
              <w:bottom w:val="single" w:sz="4" w:space="0" w:color="auto"/>
            </w:tcBorders>
            <w:shd w:val="clear" w:color="auto" w:fill="FFFFFF" w:themeFill="background1"/>
          </w:tcPr>
          <w:p w:rsidR="00EC2EB7" w:rsidRPr="00106A64" w:rsidRDefault="00F242BB" w:rsidP="003E6D11">
            <w:pPr>
              <w:ind w:left="210" w:hangingChars="100" w:hanging="210"/>
              <w:rPr>
                <w:color w:val="000000" w:themeColor="text1"/>
              </w:rPr>
            </w:pPr>
            <w:r w:rsidRPr="00106A64">
              <w:rPr>
                <w:rFonts w:hint="eastAsia"/>
                <w:color w:val="000000" w:themeColor="text1"/>
              </w:rPr>
              <w:t>・古い住宅がどのぐらい残っているかということで、建築年や、どのぐらい経過した住宅が残っているのか</w:t>
            </w:r>
            <w:r w:rsidR="00F07200" w:rsidRPr="00106A64">
              <w:rPr>
                <w:rFonts w:hint="eastAsia"/>
                <w:color w:val="000000" w:themeColor="text1"/>
              </w:rPr>
              <w:t>と</w:t>
            </w:r>
            <w:r w:rsidRPr="00106A64">
              <w:rPr>
                <w:rFonts w:hint="eastAsia"/>
                <w:color w:val="000000" w:themeColor="text1"/>
              </w:rPr>
              <w:t>いうのがあれば検討の材料になると思う。</w:t>
            </w:r>
          </w:p>
        </w:tc>
      </w:tr>
      <w:tr w:rsidR="00106A64" w:rsidRPr="00106A64" w:rsidTr="00192CB1">
        <w:tc>
          <w:tcPr>
            <w:tcW w:w="1101" w:type="dxa"/>
            <w:shd w:val="clear" w:color="auto" w:fill="FFFFFF" w:themeFill="background1"/>
          </w:tcPr>
          <w:p w:rsidR="00EC2EB7" w:rsidRPr="00106A64" w:rsidRDefault="005676D2" w:rsidP="00795B91">
            <w:pPr>
              <w:spacing w:line="320" w:lineRule="exact"/>
              <w:rPr>
                <w:color w:val="000000" w:themeColor="text1"/>
              </w:rPr>
            </w:pPr>
            <w:r>
              <w:rPr>
                <w:rFonts w:hint="eastAsia"/>
                <w:color w:val="000000" w:themeColor="text1"/>
              </w:rPr>
              <w:t>部</w:t>
            </w:r>
            <w:r w:rsidR="00F242BB" w:rsidRPr="00106A64">
              <w:rPr>
                <w:rFonts w:hint="eastAsia"/>
                <w:color w:val="000000" w:themeColor="text1"/>
              </w:rPr>
              <w:t>会長</w:t>
            </w:r>
          </w:p>
        </w:tc>
        <w:tc>
          <w:tcPr>
            <w:tcW w:w="8533" w:type="dxa"/>
            <w:shd w:val="clear" w:color="auto" w:fill="FFFFFF" w:themeFill="background1"/>
          </w:tcPr>
          <w:p w:rsidR="00F242BB" w:rsidRPr="00106A64" w:rsidRDefault="00F242BB" w:rsidP="00F242BB">
            <w:pPr>
              <w:ind w:left="210" w:hangingChars="100" w:hanging="210"/>
              <w:rPr>
                <w:color w:val="000000" w:themeColor="text1"/>
              </w:rPr>
            </w:pPr>
            <w:r w:rsidRPr="00106A64">
              <w:rPr>
                <w:rFonts w:hint="eastAsia"/>
                <w:color w:val="000000" w:themeColor="text1"/>
              </w:rPr>
              <w:t>・</w:t>
            </w:r>
            <w:r w:rsidRPr="00A54BCA">
              <w:rPr>
                <w:rFonts w:hint="eastAsia"/>
                <w:color w:val="000000" w:themeColor="text1"/>
              </w:rPr>
              <w:t>住宅政策、まちづくり政策を組み立てるため</w:t>
            </w:r>
            <w:r w:rsidR="00F5227A" w:rsidRPr="00A54BCA">
              <w:rPr>
                <w:rFonts w:hint="eastAsia"/>
                <w:color w:val="000000" w:themeColor="text1"/>
              </w:rPr>
              <w:t>の</w:t>
            </w:r>
            <w:r w:rsidRPr="00A54BCA">
              <w:rPr>
                <w:rFonts w:hint="eastAsia"/>
                <w:color w:val="000000" w:themeColor="text1"/>
              </w:rPr>
              <w:t>議論</w:t>
            </w:r>
            <w:r w:rsidR="00F5227A" w:rsidRPr="00A54BCA">
              <w:rPr>
                <w:rFonts w:hint="eastAsia"/>
                <w:color w:val="000000" w:themeColor="text1"/>
              </w:rPr>
              <w:t>と考えると、</w:t>
            </w:r>
            <w:r w:rsidR="00A54BCA">
              <w:rPr>
                <w:rFonts w:hint="eastAsia"/>
                <w:color w:val="000000" w:themeColor="text1"/>
              </w:rPr>
              <w:t>大阪府の住宅施策で</w:t>
            </w:r>
            <w:r w:rsidR="00A54BCA" w:rsidRPr="00A54BCA">
              <w:rPr>
                <w:rFonts w:hint="eastAsia"/>
                <w:color w:val="000000" w:themeColor="text1"/>
              </w:rPr>
              <w:t>何が対応できるのか</w:t>
            </w:r>
            <w:r w:rsidR="00F5227A" w:rsidRPr="00A54BCA">
              <w:rPr>
                <w:rFonts w:hint="eastAsia"/>
                <w:color w:val="000000" w:themeColor="text1"/>
              </w:rPr>
              <w:t>という</w:t>
            </w:r>
            <w:r w:rsidRPr="00A54BCA">
              <w:rPr>
                <w:rFonts w:hint="eastAsia"/>
                <w:color w:val="000000" w:themeColor="text1"/>
              </w:rPr>
              <w:t>ことを明確にしておく必要がある</w:t>
            </w:r>
            <w:r w:rsidR="002A5A9A" w:rsidRPr="00A54BCA">
              <w:rPr>
                <w:rFonts w:hint="eastAsia"/>
                <w:color w:val="000000" w:themeColor="text1"/>
              </w:rPr>
              <w:t>。</w:t>
            </w:r>
          </w:p>
          <w:p w:rsidR="00F242BB" w:rsidRPr="00106A64" w:rsidRDefault="00F242BB" w:rsidP="00F242BB">
            <w:pPr>
              <w:ind w:left="210" w:hangingChars="100" w:hanging="210"/>
              <w:rPr>
                <w:color w:val="000000" w:themeColor="text1"/>
              </w:rPr>
            </w:pPr>
            <w:r w:rsidRPr="00106A64">
              <w:rPr>
                <w:rFonts w:hint="eastAsia"/>
                <w:color w:val="000000" w:themeColor="text1"/>
              </w:rPr>
              <w:lastRenderedPageBreak/>
              <w:t>・戦後の住宅政策は標準家族を設定して標準的な住宅を作るということを中心に考えてきた傾向があり、</w:t>
            </w:r>
            <w:r w:rsidR="00FD2825" w:rsidRPr="00106A64">
              <w:rPr>
                <w:rFonts w:hint="eastAsia"/>
                <w:color w:val="000000" w:themeColor="text1"/>
              </w:rPr>
              <w:t>固定化した世帯概念で検討が行われたが、</w:t>
            </w:r>
            <w:r w:rsidRPr="00106A64">
              <w:rPr>
                <w:rFonts w:hint="eastAsia"/>
                <w:color w:val="000000" w:themeColor="text1"/>
              </w:rPr>
              <w:t>個人をベースとした住宅政策というのはどういうこと</w:t>
            </w:r>
            <w:r w:rsidR="00DE6D58" w:rsidRPr="00106A64">
              <w:rPr>
                <w:rFonts w:hint="eastAsia"/>
                <w:color w:val="000000" w:themeColor="text1"/>
              </w:rPr>
              <w:t>か</w:t>
            </w:r>
            <w:r w:rsidRPr="00106A64">
              <w:rPr>
                <w:rFonts w:hint="eastAsia"/>
                <w:color w:val="000000" w:themeColor="text1"/>
              </w:rPr>
              <w:t>について、原点に返って考えなければいけない。</w:t>
            </w:r>
          </w:p>
          <w:p w:rsidR="00F242BB" w:rsidRPr="00106A64" w:rsidRDefault="00F242BB" w:rsidP="00F242BB">
            <w:pPr>
              <w:ind w:left="210" w:hangingChars="100" w:hanging="210"/>
              <w:rPr>
                <w:color w:val="000000" w:themeColor="text1"/>
              </w:rPr>
            </w:pPr>
            <w:r w:rsidRPr="00106A64">
              <w:rPr>
                <w:rFonts w:hint="eastAsia"/>
                <w:color w:val="000000" w:themeColor="text1"/>
              </w:rPr>
              <w:t>・</w:t>
            </w:r>
            <w:r w:rsidR="00DE6D58" w:rsidRPr="00106A64">
              <w:rPr>
                <w:rFonts w:hint="eastAsia"/>
                <w:color w:val="000000" w:themeColor="text1"/>
              </w:rPr>
              <w:t>シェアハウス等の話も出るが、空間的にいうと必ずしも住戸と</w:t>
            </w:r>
            <w:r w:rsidRPr="00106A64">
              <w:rPr>
                <w:rFonts w:hint="eastAsia"/>
                <w:color w:val="000000" w:themeColor="text1"/>
              </w:rPr>
              <w:t>いう概念が現在でも成り立っていないと思うが、世帯に対して住戸</w:t>
            </w:r>
            <w:r w:rsidR="0049790D" w:rsidRPr="00106A64">
              <w:rPr>
                <w:rFonts w:hint="eastAsia"/>
                <w:color w:val="000000" w:themeColor="text1"/>
              </w:rPr>
              <w:t>と</w:t>
            </w:r>
            <w:r w:rsidRPr="00106A64">
              <w:rPr>
                <w:rFonts w:hint="eastAsia"/>
                <w:color w:val="000000" w:themeColor="text1"/>
              </w:rPr>
              <w:t>いう発想でない様々な共同活動がある。</w:t>
            </w:r>
          </w:p>
          <w:p w:rsidR="00F242BB" w:rsidRPr="00106A64" w:rsidRDefault="00F242BB" w:rsidP="00F242BB">
            <w:pPr>
              <w:ind w:left="210" w:hangingChars="100" w:hanging="210"/>
              <w:rPr>
                <w:color w:val="000000" w:themeColor="text1"/>
              </w:rPr>
            </w:pPr>
            <w:r w:rsidRPr="00106A64">
              <w:rPr>
                <w:rFonts w:hint="eastAsia"/>
                <w:color w:val="000000" w:themeColor="text1"/>
              </w:rPr>
              <w:t>・シェアエコノミー</w:t>
            </w:r>
            <w:r w:rsidR="00DC1053" w:rsidRPr="00106A64">
              <w:rPr>
                <w:rFonts w:hint="eastAsia"/>
                <w:color w:val="000000" w:themeColor="text1"/>
              </w:rPr>
              <w:t>と</w:t>
            </w:r>
            <w:r w:rsidR="00DE6D58" w:rsidRPr="00106A64">
              <w:rPr>
                <w:rFonts w:hint="eastAsia"/>
                <w:color w:val="000000" w:themeColor="text1"/>
              </w:rPr>
              <w:t>いう概念に対応する住宅関連サービスとして賃貸住宅や、家具、設備関係のリースなど、空間のタイムシェアリングの問題もあり、また、</w:t>
            </w:r>
            <w:r w:rsidR="0049790D" w:rsidRPr="00106A64">
              <w:rPr>
                <w:rFonts w:hint="eastAsia"/>
                <w:color w:val="000000" w:themeColor="text1"/>
              </w:rPr>
              <w:t>いろんな意味で時間や</w:t>
            </w:r>
            <w:r w:rsidRPr="00106A64">
              <w:rPr>
                <w:rFonts w:hint="eastAsia"/>
                <w:color w:val="000000" w:themeColor="text1"/>
              </w:rPr>
              <w:t>空間や物をシェアするということを一方で想定しながらハウジングの活動というも</w:t>
            </w:r>
            <w:r w:rsidR="0049790D" w:rsidRPr="00106A64">
              <w:rPr>
                <w:rFonts w:hint="eastAsia"/>
                <w:color w:val="000000" w:themeColor="text1"/>
              </w:rPr>
              <w:t>の</w:t>
            </w:r>
            <w:r w:rsidRPr="00106A64">
              <w:rPr>
                <w:rFonts w:hint="eastAsia"/>
                <w:color w:val="000000" w:themeColor="text1"/>
              </w:rPr>
              <w:t>を見ていくことが、個人化すればするほど必要になってくる。</w:t>
            </w:r>
          </w:p>
          <w:p w:rsidR="00F242BB" w:rsidRPr="00106A64" w:rsidRDefault="00DE6D58" w:rsidP="00F242BB">
            <w:pPr>
              <w:ind w:left="210" w:hangingChars="100" w:hanging="210"/>
              <w:rPr>
                <w:color w:val="000000" w:themeColor="text1"/>
              </w:rPr>
            </w:pPr>
            <w:r w:rsidRPr="00106A64">
              <w:rPr>
                <w:rFonts w:hint="eastAsia"/>
                <w:color w:val="000000" w:themeColor="text1"/>
              </w:rPr>
              <w:t>・高齢者の単独世帯を対象とした公的な賃貸住宅の中で様々な</w:t>
            </w:r>
            <w:r w:rsidR="00F242BB" w:rsidRPr="00106A64">
              <w:rPr>
                <w:rFonts w:hint="eastAsia"/>
                <w:color w:val="000000" w:themeColor="text1"/>
              </w:rPr>
              <w:t>問題が出てきている</w:t>
            </w:r>
            <w:r w:rsidR="00302091" w:rsidRPr="00106A64">
              <w:rPr>
                <w:rFonts w:hint="eastAsia"/>
                <w:color w:val="000000" w:themeColor="text1"/>
              </w:rPr>
              <w:t>ので、現実の問題をベースにして、個人化の問題、</w:t>
            </w:r>
            <w:r w:rsidR="00F242BB" w:rsidRPr="00106A64">
              <w:rPr>
                <w:rFonts w:hint="eastAsia"/>
                <w:color w:val="000000" w:themeColor="text1"/>
              </w:rPr>
              <w:t>解決しなければいけない問題というものをリアルな問題として探る必要もある。</w:t>
            </w:r>
          </w:p>
          <w:p w:rsidR="00F242BB" w:rsidRPr="00106A64" w:rsidRDefault="00F242BB" w:rsidP="00F242BB">
            <w:pPr>
              <w:ind w:left="210" w:hangingChars="100" w:hanging="210"/>
              <w:rPr>
                <w:color w:val="000000" w:themeColor="text1"/>
              </w:rPr>
            </w:pPr>
            <w:r w:rsidRPr="00106A64">
              <w:rPr>
                <w:rFonts w:hint="eastAsia"/>
                <w:color w:val="000000" w:themeColor="text1"/>
              </w:rPr>
              <w:t>・住まい方自体が非常に多様化</w:t>
            </w:r>
            <w:r w:rsidR="00DE6D58" w:rsidRPr="00106A64">
              <w:rPr>
                <w:rFonts w:hint="eastAsia"/>
                <w:color w:val="000000" w:themeColor="text1"/>
              </w:rPr>
              <w:t>し、例えばネットワーク居住</w:t>
            </w:r>
            <w:r w:rsidRPr="00106A64">
              <w:rPr>
                <w:rFonts w:hint="eastAsia"/>
                <w:color w:val="000000" w:themeColor="text1"/>
              </w:rPr>
              <w:t>、拠点</w:t>
            </w:r>
            <w:r w:rsidR="00DE6D58" w:rsidRPr="00106A64">
              <w:rPr>
                <w:rFonts w:hint="eastAsia"/>
                <w:color w:val="000000" w:themeColor="text1"/>
              </w:rPr>
              <w:t>居住など</w:t>
            </w:r>
            <w:r w:rsidR="00302091" w:rsidRPr="00106A64">
              <w:rPr>
                <w:rFonts w:hint="eastAsia"/>
                <w:color w:val="000000" w:themeColor="text1"/>
              </w:rPr>
              <w:t>、いろんな住まい方がある。</w:t>
            </w:r>
            <w:r w:rsidRPr="00106A64">
              <w:rPr>
                <w:rFonts w:hint="eastAsia"/>
                <w:color w:val="000000" w:themeColor="text1"/>
              </w:rPr>
              <w:t>24</w:t>
            </w:r>
            <w:r w:rsidRPr="00106A64">
              <w:rPr>
                <w:rFonts w:hint="eastAsia"/>
                <w:color w:val="000000" w:themeColor="text1"/>
              </w:rPr>
              <w:t>時間ほぼ同じところで暮らす方もいるが、生活空間が移</w:t>
            </w:r>
            <w:r w:rsidR="00302091" w:rsidRPr="00106A64">
              <w:rPr>
                <w:rFonts w:hint="eastAsia"/>
                <w:color w:val="000000" w:themeColor="text1"/>
              </w:rPr>
              <w:t>動している、</w:t>
            </w:r>
            <w:r w:rsidR="00DE6D58" w:rsidRPr="00106A64">
              <w:rPr>
                <w:rFonts w:hint="eastAsia"/>
                <w:color w:val="000000" w:themeColor="text1"/>
              </w:rPr>
              <w:t>また、</w:t>
            </w:r>
            <w:r w:rsidR="00302091" w:rsidRPr="00106A64">
              <w:rPr>
                <w:rFonts w:hint="eastAsia"/>
                <w:color w:val="000000" w:themeColor="text1"/>
              </w:rPr>
              <w:t>ある期間そういう移動があると</w:t>
            </w:r>
            <w:r w:rsidRPr="00106A64">
              <w:rPr>
                <w:rFonts w:hint="eastAsia"/>
                <w:color w:val="000000" w:themeColor="text1"/>
              </w:rPr>
              <w:t>いう</w:t>
            </w:r>
            <w:r w:rsidR="00DE6D58" w:rsidRPr="00106A64">
              <w:rPr>
                <w:rFonts w:hint="eastAsia"/>
                <w:color w:val="000000" w:themeColor="text1"/>
              </w:rPr>
              <w:t>住まい方も特殊なものではなくなり、特に</w:t>
            </w:r>
            <w:r w:rsidR="00302091" w:rsidRPr="00106A64">
              <w:rPr>
                <w:rFonts w:hint="eastAsia"/>
                <w:color w:val="000000" w:themeColor="text1"/>
              </w:rPr>
              <w:t>単独世帯</w:t>
            </w:r>
            <w:r w:rsidR="00DE6D58" w:rsidRPr="00106A64">
              <w:rPr>
                <w:rFonts w:hint="eastAsia"/>
                <w:color w:val="000000" w:themeColor="text1"/>
              </w:rPr>
              <w:t>はいろんな契機の中で、発生</w:t>
            </w:r>
            <w:r w:rsidRPr="00106A64">
              <w:rPr>
                <w:rFonts w:hint="eastAsia"/>
                <w:color w:val="000000" w:themeColor="text1"/>
              </w:rPr>
              <w:t>しやすくなってくると思う。</w:t>
            </w:r>
          </w:p>
          <w:p w:rsidR="00F242BB" w:rsidRPr="00106A64" w:rsidRDefault="00DE6D58" w:rsidP="00F242BB">
            <w:pPr>
              <w:ind w:left="210" w:hangingChars="100" w:hanging="210"/>
              <w:rPr>
                <w:color w:val="000000" w:themeColor="text1"/>
              </w:rPr>
            </w:pPr>
            <w:r w:rsidRPr="00106A64">
              <w:rPr>
                <w:rFonts w:hint="eastAsia"/>
                <w:color w:val="000000" w:themeColor="text1"/>
              </w:rPr>
              <w:t>・文化的な問題</w:t>
            </w:r>
            <w:r w:rsidR="00F242BB" w:rsidRPr="00106A64">
              <w:rPr>
                <w:rFonts w:hint="eastAsia"/>
                <w:color w:val="000000" w:themeColor="text1"/>
              </w:rPr>
              <w:t>は、これまで住宅政策としてあまり扱ってこなかったと思うので、世帯の動きとの関係の中</w:t>
            </w:r>
            <w:r w:rsidR="00302091" w:rsidRPr="00106A64">
              <w:rPr>
                <w:rFonts w:hint="eastAsia"/>
                <w:color w:val="000000" w:themeColor="text1"/>
              </w:rPr>
              <w:t>で住文化の継承や発展との関係をどう捉えるかという観点も重要</w:t>
            </w:r>
            <w:r w:rsidR="00F242BB" w:rsidRPr="00106A64">
              <w:rPr>
                <w:rFonts w:hint="eastAsia"/>
                <w:color w:val="000000" w:themeColor="text1"/>
              </w:rPr>
              <w:t>。</w:t>
            </w:r>
          </w:p>
          <w:p w:rsidR="00EC2EB7" w:rsidRPr="00106A64" w:rsidRDefault="00F242BB" w:rsidP="00DE6D58">
            <w:pPr>
              <w:ind w:left="210" w:hangingChars="100" w:hanging="210"/>
              <w:rPr>
                <w:color w:val="000000" w:themeColor="text1"/>
              </w:rPr>
            </w:pPr>
            <w:r w:rsidRPr="00106A64">
              <w:rPr>
                <w:rFonts w:hint="eastAsia"/>
                <w:color w:val="000000" w:themeColor="text1"/>
              </w:rPr>
              <w:t>・いろんな観点が出されたが、調査</w:t>
            </w:r>
            <w:r w:rsidR="00DE6D58" w:rsidRPr="00106A64">
              <w:rPr>
                <w:rFonts w:hint="eastAsia"/>
                <w:color w:val="000000" w:themeColor="text1"/>
              </w:rPr>
              <w:t>は</w:t>
            </w:r>
            <w:r w:rsidRPr="00106A64">
              <w:rPr>
                <w:rFonts w:hint="eastAsia"/>
                <w:color w:val="000000" w:themeColor="text1"/>
              </w:rPr>
              <w:t>、できる限り在来的な統計分析の枠に捉われず、新</w:t>
            </w:r>
            <w:r w:rsidR="00302091" w:rsidRPr="00106A64">
              <w:rPr>
                <w:rFonts w:hint="eastAsia"/>
                <w:color w:val="000000" w:themeColor="text1"/>
              </w:rPr>
              <w:t>たな視点で、新しいことが発見できるような調査をしていただきたい。</w:t>
            </w:r>
            <w:r w:rsidRPr="00106A64">
              <w:rPr>
                <w:rFonts w:hint="eastAsia"/>
                <w:color w:val="000000" w:themeColor="text1"/>
              </w:rPr>
              <w:t>資料の分析も、従来の住宅の分析を超えた、もう少し自由な発想の分析をしていただきたい</w:t>
            </w:r>
            <w:r w:rsidR="00FD2825" w:rsidRPr="00106A64">
              <w:rPr>
                <w:rFonts w:hint="eastAsia"/>
                <w:color w:val="000000" w:themeColor="text1"/>
              </w:rPr>
              <w:t>。</w:t>
            </w:r>
          </w:p>
        </w:tc>
      </w:tr>
      <w:tr w:rsidR="00106A64" w:rsidRPr="00106A64" w:rsidTr="00192CB1">
        <w:tc>
          <w:tcPr>
            <w:tcW w:w="1101" w:type="dxa"/>
            <w:shd w:val="clear" w:color="auto" w:fill="FFFFFF" w:themeFill="background1"/>
          </w:tcPr>
          <w:p w:rsidR="00EC2EB7" w:rsidRPr="00106A64" w:rsidRDefault="00F242BB" w:rsidP="00795B91">
            <w:pPr>
              <w:spacing w:line="320" w:lineRule="exact"/>
              <w:rPr>
                <w:color w:val="000000" w:themeColor="text1"/>
                <w:kern w:val="0"/>
              </w:rPr>
            </w:pPr>
            <w:r w:rsidRPr="00106A64">
              <w:rPr>
                <w:rFonts w:hint="eastAsia"/>
                <w:color w:val="000000" w:themeColor="text1"/>
              </w:rPr>
              <w:lastRenderedPageBreak/>
              <w:t>委員</w:t>
            </w:r>
          </w:p>
        </w:tc>
        <w:tc>
          <w:tcPr>
            <w:tcW w:w="8533" w:type="dxa"/>
            <w:shd w:val="clear" w:color="auto" w:fill="FFFFFF" w:themeFill="background1"/>
          </w:tcPr>
          <w:p w:rsidR="00F242BB" w:rsidRPr="00106A64" w:rsidRDefault="00F242BB" w:rsidP="00F242BB">
            <w:pPr>
              <w:ind w:left="210" w:hangingChars="100" w:hanging="210"/>
              <w:rPr>
                <w:color w:val="000000" w:themeColor="text1"/>
              </w:rPr>
            </w:pPr>
            <w:r w:rsidRPr="00106A64">
              <w:rPr>
                <w:rFonts w:hint="eastAsia"/>
                <w:color w:val="000000" w:themeColor="text1"/>
              </w:rPr>
              <w:t>・外国人の増加への対策は、日本国内で集中して住んで問題が起こっている地域があると思うので、そういうところでいったい何が起こっているかを調べておくことも必要。</w:t>
            </w:r>
          </w:p>
          <w:p w:rsidR="00EC2EB7" w:rsidRPr="00106A64" w:rsidRDefault="00F242BB" w:rsidP="003E6D11">
            <w:pPr>
              <w:ind w:left="210" w:hangingChars="100" w:hanging="210"/>
              <w:rPr>
                <w:color w:val="000000" w:themeColor="text1"/>
              </w:rPr>
            </w:pPr>
            <w:r w:rsidRPr="00106A64">
              <w:rPr>
                <w:rFonts w:hint="eastAsia"/>
                <w:color w:val="000000" w:themeColor="text1"/>
              </w:rPr>
              <w:t>・外国人の入居拒否の話をしたが、逆に外国人を対象とした賃貸住宅や、大家も外国人</w:t>
            </w:r>
            <w:r w:rsidR="00302091" w:rsidRPr="00106A64">
              <w:rPr>
                <w:rFonts w:hint="eastAsia"/>
                <w:color w:val="000000" w:themeColor="text1"/>
              </w:rPr>
              <w:t>と</w:t>
            </w:r>
            <w:r w:rsidR="002A5A9A" w:rsidRPr="00106A64">
              <w:rPr>
                <w:rFonts w:hint="eastAsia"/>
                <w:color w:val="000000" w:themeColor="text1"/>
              </w:rPr>
              <w:t>いうようなものが</w:t>
            </w:r>
            <w:r w:rsidRPr="00106A64">
              <w:rPr>
                <w:rFonts w:hint="eastAsia"/>
                <w:color w:val="000000" w:themeColor="text1"/>
              </w:rPr>
              <w:t>出てくるということも起こると思う。</w:t>
            </w:r>
          </w:p>
        </w:tc>
      </w:tr>
      <w:tr w:rsidR="00106A64" w:rsidRPr="00106A64" w:rsidTr="00192CB1">
        <w:tc>
          <w:tcPr>
            <w:tcW w:w="1101" w:type="dxa"/>
            <w:shd w:val="clear" w:color="auto" w:fill="FFFFFF" w:themeFill="background1"/>
          </w:tcPr>
          <w:p w:rsidR="00EC2EB7" w:rsidRPr="00106A64" w:rsidRDefault="00F242BB" w:rsidP="00795B91">
            <w:pPr>
              <w:spacing w:line="320" w:lineRule="exact"/>
              <w:rPr>
                <w:color w:val="000000" w:themeColor="text1"/>
                <w:kern w:val="0"/>
              </w:rPr>
            </w:pPr>
            <w:r w:rsidRPr="00106A64">
              <w:rPr>
                <w:rFonts w:hint="eastAsia"/>
                <w:color w:val="000000" w:themeColor="text1"/>
                <w:kern w:val="0"/>
              </w:rPr>
              <w:t>委員</w:t>
            </w:r>
          </w:p>
        </w:tc>
        <w:tc>
          <w:tcPr>
            <w:tcW w:w="8533" w:type="dxa"/>
            <w:shd w:val="clear" w:color="auto" w:fill="FFFFFF" w:themeFill="background1"/>
          </w:tcPr>
          <w:p w:rsidR="00EC2EB7" w:rsidRPr="00106A64" w:rsidRDefault="00F242BB" w:rsidP="00FD2825">
            <w:pPr>
              <w:ind w:left="210" w:hangingChars="100" w:hanging="210"/>
              <w:rPr>
                <w:color w:val="000000" w:themeColor="text1"/>
              </w:rPr>
            </w:pPr>
            <w:r w:rsidRPr="00106A64">
              <w:rPr>
                <w:rFonts w:hint="eastAsia"/>
                <w:color w:val="000000" w:themeColor="text1"/>
              </w:rPr>
              <w:t>・住</w:t>
            </w:r>
            <w:r w:rsidR="00CE1494">
              <w:rPr>
                <w:rFonts w:hint="eastAsia"/>
                <w:color w:val="000000" w:themeColor="text1"/>
              </w:rPr>
              <w:t>宅の流動性が少し欠けていて、世帯の形態が変わったときに住宅を替えていくというような暮らし方と</w:t>
            </w:r>
            <w:r w:rsidRPr="00106A64">
              <w:rPr>
                <w:rFonts w:hint="eastAsia"/>
                <w:color w:val="000000" w:themeColor="text1"/>
              </w:rPr>
              <w:t>いうのが必要ではないかと思っている。</w:t>
            </w:r>
          </w:p>
        </w:tc>
      </w:tr>
    </w:tbl>
    <w:p w:rsidR="00E2524E" w:rsidRDefault="00E2524E">
      <w:pPr>
        <w:widowControl/>
        <w:jc w:val="left"/>
        <w:rPr>
          <w:rFonts w:asciiTheme="majorEastAsia" w:eastAsiaTheme="majorEastAsia" w:hAnsiTheme="majorEastAsia"/>
          <w:b/>
          <w:color w:val="000000" w:themeColor="text1"/>
        </w:rPr>
      </w:pPr>
    </w:p>
    <w:p w:rsidR="00651866" w:rsidRDefault="00651866" w:rsidP="003B6AE9">
      <w:pPr>
        <w:widowControl/>
        <w:ind w:firstLineChars="100" w:firstLine="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Pr="00651866">
        <w:rPr>
          <w:rFonts w:asciiTheme="majorEastAsia" w:eastAsiaTheme="majorEastAsia" w:hAnsiTheme="majorEastAsia" w:hint="eastAsia"/>
          <w:b/>
          <w:color w:val="000000" w:themeColor="text1"/>
        </w:rPr>
        <w:t>住まい・まちづくりと健康との関係性</w:t>
      </w:r>
    </w:p>
    <w:tbl>
      <w:tblPr>
        <w:tblStyle w:val="ad"/>
        <w:tblpPr w:leftFromText="142" w:rightFromText="142" w:vertAnchor="text" w:horzAnchor="margin" w:tblpY="38"/>
        <w:tblW w:w="9634" w:type="dxa"/>
        <w:shd w:val="clear" w:color="auto" w:fill="FFFFFF" w:themeFill="background1"/>
        <w:tblLook w:val="04A0" w:firstRow="1" w:lastRow="0" w:firstColumn="1" w:lastColumn="0" w:noHBand="0" w:noVBand="1"/>
      </w:tblPr>
      <w:tblGrid>
        <w:gridCol w:w="1101"/>
        <w:gridCol w:w="8533"/>
      </w:tblGrid>
      <w:tr w:rsidR="00651866" w:rsidRPr="00F72201" w:rsidTr="00192CB1">
        <w:tc>
          <w:tcPr>
            <w:tcW w:w="1101" w:type="dxa"/>
            <w:shd w:val="clear" w:color="auto" w:fill="FFFFFF" w:themeFill="background1"/>
          </w:tcPr>
          <w:p w:rsidR="00651866" w:rsidRPr="00F72201" w:rsidRDefault="00651866" w:rsidP="00651866">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651866" w:rsidRPr="00F72201" w:rsidRDefault="00651866" w:rsidP="00651866">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651866" w:rsidRPr="00F72201" w:rsidTr="00192CB1">
        <w:tc>
          <w:tcPr>
            <w:tcW w:w="1101" w:type="dxa"/>
            <w:shd w:val="clear" w:color="auto" w:fill="FFFFFF" w:themeFill="background1"/>
          </w:tcPr>
          <w:p w:rsidR="00651866"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Default="00106A64" w:rsidP="00106A64">
            <w:pPr>
              <w:ind w:left="210" w:hangingChars="100" w:hanging="210"/>
              <w:rPr>
                <w:color w:val="000000" w:themeColor="text1"/>
              </w:rPr>
            </w:pPr>
            <w:r>
              <w:rPr>
                <w:rFonts w:hint="eastAsia"/>
                <w:color w:val="000000" w:themeColor="text1"/>
              </w:rPr>
              <w:t>・断熱性能やバリアフリーは伝統的な規制の手段だが、まちづくりに入っているもので、うまく工夫することで、この部局でできる政策手段というものがあるのかという観点を、調査する前から考えていくことが必要。</w:t>
            </w:r>
          </w:p>
          <w:p w:rsidR="00651866" w:rsidRPr="00F72201" w:rsidRDefault="00106A64" w:rsidP="00106A64">
            <w:pPr>
              <w:ind w:left="210" w:hangingChars="100" w:hanging="210"/>
              <w:rPr>
                <w:color w:val="000000" w:themeColor="text1"/>
              </w:rPr>
            </w:pPr>
            <w:r>
              <w:rPr>
                <w:rFonts w:hint="eastAsia"/>
                <w:color w:val="000000" w:themeColor="text1"/>
                <w:kern w:val="0"/>
              </w:rPr>
              <w:t>・何らかの住宅の規制や、高齢者の賃貸住宅の確保、住宅の確保を見た安全確保など、新しいサービスとその規制を提案すれば、それらの管轄はこの部局の政策手段に入る可能性がある。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6A64" w:rsidP="00DE6D58">
            <w:pPr>
              <w:ind w:left="210" w:hangingChars="100" w:hanging="210"/>
              <w:rPr>
                <w:color w:val="000000" w:themeColor="text1"/>
              </w:rPr>
            </w:pPr>
            <w:r>
              <w:rPr>
                <w:rFonts w:hint="eastAsia"/>
                <w:color w:val="000000" w:themeColor="text1"/>
                <w:kern w:val="0"/>
              </w:rPr>
              <w:t>・データを取るときに健康データを率だけではなく、可能であれば個人をリンクさせて分析しないと、面で見ていてもあまり有益な情報は出てこないと、個人的には感じる。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CE1494" w:rsidP="001019C4">
            <w:pPr>
              <w:ind w:left="210" w:hangingChars="100" w:hanging="210"/>
              <w:rPr>
                <w:color w:val="000000" w:themeColor="text1"/>
              </w:rPr>
            </w:pPr>
            <w:r>
              <w:rPr>
                <w:rFonts w:hint="eastAsia"/>
                <w:color w:val="000000" w:themeColor="text1"/>
              </w:rPr>
              <w:t>・防犯とか防災の分野でセーフティーコミュニティーと</w:t>
            </w:r>
            <w:r w:rsidR="001019C4" w:rsidRPr="001019C4">
              <w:rPr>
                <w:rFonts w:hint="eastAsia"/>
                <w:color w:val="000000" w:themeColor="text1"/>
              </w:rPr>
              <w:t>いうのがあり、大阪府下で、松原市と泉佐野市で実施されている。</w:t>
            </w:r>
          </w:p>
          <w:p w:rsidR="001019C4" w:rsidRPr="001019C4" w:rsidRDefault="001019C4" w:rsidP="00C7506E">
            <w:pPr>
              <w:ind w:left="210" w:hangingChars="100" w:hanging="210"/>
              <w:rPr>
                <w:color w:val="000000" w:themeColor="text1"/>
              </w:rPr>
            </w:pPr>
            <w:r w:rsidRPr="001019C4">
              <w:rPr>
                <w:rFonts w:hint="eastAsia"/>
                <w:color w:val="000000" w:themeColor="text1"/>
              </w:rPr>
              <w:t>・住宅</w:t>
            </w:r>
            <w:r w:rsidR="00C7506E">
              <w:rPr>
                <w:rFonts w:hint="eastAsia"/>
                <w:color w:val="000000" w:themeColor="text1"/>
              </w:rPr>
              <w:t>の</w:t>
            </w:r>
            <w:r w:rsidRPr="001019C4">
              <w:rPr>
                <w:rFonts w:hint="eastAsia"/>
                <w:color w:val="000000" w:themeColor="text1"/>
              </w:rPr>
              <w:t>バリアフリー化や、道がガタガタしているとか、住宅なり都市の問題である程度カバーできるのであれば、</w:t>
            </w:r>
            <w:r w:rsidR="00C7506E">
              <w:rPr>
                <w:rFonts w:hint="eastAsia"/>
                <w:color w:val="000000" w:themeColor="text1"/>
              </w:rPr>
              <w:t>健康の</w:t>
            </w:r>
            <w:r w:rsidR="00CE1494">
              <w:rPr>
                <w:rFonts w:hint="eastAsia"/>
                <w:color w:val="000000" w:themeColor="text1"/>
              </w:rPr>
              <w:t>調査にケガを入れてい</w:t>
            </w:r>
            <w:r w:rsidRPr="001019C4">
              <w:rPr>
                <w:rFonts w:hint="eastAsia"/>
                <w:color w:val="000000" w:themeColor="text1"/>
              </w:rPr>
              <w:t>くのではと思う。</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C7506E">
            <w:pPr>
              <w:ind w:left="210" w:hangingChars="100" w:hanging="210"/>
              <w:rPr>
                <w:color w:val="000000" w:themeColor="text1"/>
              </w:rPr>
            </w:pPr>
            <w:r w:rsidRPr="001019C4">
              <w:rPr>
                <w:rFonts w:hint="eastAsia"/>
                <w:color w:val="000000" w:themeColor="text1"/>
              </w:rPr>
              <w:t>・住宅のどこで脳卒中等が</w:t>
            </w:r>
            <w:r w:rsidR="000521B7">
              <w:rPr>
                <w:rFonts w:hint="eastAsia"/>
                <w:color w:val="000000" w:themeColor="text1"/>
              </w:rPr>
              <w:t>起こっているか</w:t>
            </w:r>
            <w:r w:rsidR="00C7506E">
              <w:rPr>
                <w:rFonts w:hint="eastAsia"/>
                <w:color w:val="000000" w:themeColor="text1"/>
              </w:rPr>
              <w:t>を上げて</w:t>
            </w:r>
            <w:r w:rsidR="000521B7">
              <w:rPr>
                <w:rFonts w:hint="eastAsia"/>
                <w:color w:val="000000" w:themeColor="text1"/>
              </w:rPr>
              <w:t>、過去に起こったことを</w:t>
            </w:r>
            <w:r w:rsidR="00CE1494">
              <w:rPr>
                <w:rFonts w:hint="eastAsia"/>
                <w:color w:val="000000" w:themeColor="text1"/>
              </w:rPr>
              <w:t>調査すると、将来のケガ</w:t>
            </w:r>
            <w:r w:rsidRPr="001019C4">
              <w:rPr>
                <w:rFonts w:hint="eastAsia"/>
                <w:color w:val="000000" w:themeColor="text1"/>
              </w:rPr>
              <w:t>等々が起こった場所との関連というのが見えてくるではないか。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・先ほどの世帯の多様化と重なりがあると思うが、人口動態</w:t>
            </w:r>
            <w:r w:rsidR="002A5A9A">
              <w:rPr>
                <w:rFonts w:hint="eastAsia"/>
                <w:color w:val="000000" w:themeColor="text1"/>
              </w:rPr>
              <w:t>や</w:t>
            </w:r>
            <w:r w:rsidRPr="001019C4">
              <w:rPr>
                <w:rFonts w:hint="eastAsia"/>
                <w:color w:val="000000" w:themeColor="text1"/>
              </w:rPr>
              <w:t>人口構造</w:t>
            </w:r>
            <w:r w:rsidR="002A5A9A">
              <w:rPr>
                <w:rFonts w:hint="eastAsia"/>
                <w:color w:val="000000" w:themeColor="text1"/>
              </w:rPr>
              <w:t>の</w:t>
            </w:r>
            <w:r w:rsidRPr="001019C4">
              <w:rPr>
                <w:rFonts w:hint="eastAsia"/>
                <w:color w:val="000000" w:themeColor="text1"/>
              </w:rPr>
              <w:t>変化</w:t>
            </w:r>
            <w:r w:rsidR="002A5A9A">
              <w:rPr>
                <w:rFonts w:hint="eastAsia"/>
                <w:color w:val="000000" w:themeColor="text1"/>
              </w:rPr>
              <w:t>と</w:t>
            </w:r>
            <w:r w:rsidRPr="001019C4">
              <w:rPr>
                <w:rFonts w:hint="eastAsia"/>
                <w:color w:val="000000" w:themeColor="text1"/>
              </w:rPr>
              <w:t>健康というのも関連づけて論じていかなければいけない。</w:t>
            </w:r>
          </w:p>
          <w:p w:rsidR="001019C4" w:rsidRPr="001019C4" w:rsidRDefault="000521B7" w:rsidP="002A5A9A">
            <w:pPr>
              <w:ind w:left="210" w:hangingChars="100" w:hanging="210"/>
              <w:rPr>
                <w:color w:val="000000" w:themeColor="text1"/>
              </w:rPr>
            </w:pPr>
            <w:r>
              <w:rPr>
                <w:rFonts w:hint="eastAsia"/>
                <w:color w:val="000000" w:themeColor="text1"/>
              </w:rPr>
              <w:t>・フレイルの予防とい</w:t>
            </w:r>
            <w:r w:rsidR="002A5A9A">
              <w:rPr>
                <w:rFonts w:hint="eastAsia"/>
                <w:color w:val="000000" w:themeColor="text1"/>
              </w:rPr>
              <w:t>われる</w:t>
            </w:r>
            <w:r w:rsidR="001019C4" w:rsidRPr="001019C4">
              <w:rPr>
                <w:rFonts w:hint="eastAsia"/>
                <w:color w:val="000000" w:themeColor="text1"/>
              </w:rPr>
              <w:t>高齢者が</w:t>
            </w:r>
            <w:r w:rsidR="002A5A9A">
              <w:rPr>
                <w:rFonts w:hint="eastAsia"/>
                <w:color w:val="000000" w:themeColor="text1"/>
              </w:rPr>
              <w:t>介護の必要な状況になるまでの予防について、</w:t>
            </w:r>
            <w:r w:rsidR="001019C4" w:rsidRPr="001019C4">
              <w:rPr>
                <w:rFonts w:hint="eastAsia"/>
                <w:color w:val="000000" w:themeColor="text1"/>
              </w:rPr>
              <w:t>まちづくりは大きな役割を果たしていると思う。</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6A64" w:rsidP="00C7506E">
            <w:pPr>
              <w:ind w:left="210" w:hangingChars="100" w:hanging="210"/>
              <w:rPr>
                <w:color w:val="000000" w:themeColor="text1"/>
              </w:rPr>
            </w:pPr>
            <w:r>
              <w:rPr>
                <w:rFonts w:hint="eastAsia"/>
                <w:color w:val="000000" w:themeColor="text1"/>
                <w:kern w:val="0"/>
              </w:rPr>
              <w:t>・高齢者の抑うつ発症リスクにおいては、男性は一人暮らしに弱いが女性は一人暮らしに弱くないことや、男性は配偶者とだけ住むのがよいが女性は配偶者に加えて誰かがいる方がいいなど男女で結果が異なる。　このようにステレオタイプに思っているものと異なる結果がみられるので、そういう思い込みを取り払った状態でデータを見るということが重要。</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Pr="00106A64" w:rsidRDefault="00106A64" w:rsidP="00106A64">
            <w:pPr>
              <w:ind w:left="210" w:hangingChars="100" w:hanging="210"/>
              <w:rPr>
                <w:color w:val="000000" w:themeColor="text1"/>
              </w:rPr>
            </w:pPr>
            <w:r w:rsidRPr="00106A64">
              <w:rPr>
                <w:rFonts w:hint="eastAsia"/>
                <w:color w:val="000000" w:themeColor="text1"/>
              </w:rPr>
              <w:t>・健康というとお年寄りの問題が重視されてくる議論になりがちだと思うが、一方で、</w:t>
            </w:r>
            <w:r w:rsidR="00CE1494">
              <w:rPr>
                <w:rFonts w:hint="eastAsia"/>
                <w:color w:val="000000" w:themeColor="text1"/>
              </w:rPr>
              <w:t>子ども</w:t>
            </w:r>
            <w:r w:rsidRPr="00106A64">
              <w:rPr>
                <w:rFonts w:hint="eastAsia"/>
                <w:color w:val="000000" w:themeColor="text1"/>
              </w:rPr>
              <w:t>の環境、健康というものと住環境の関係をもう少し取り組んでもいいのでは。</w:t>
            </w:r>
          </w:p>
          <w:p w:rsidR="001019C4" w:rsidRPr="00106A64" w:rsidRDefault="00106A64" w:rsidP="00106A64">
            <w:pPr>
              <w:ind w:left="210" w:hangingChars="100" w:hanging="210"/>
              <w:rPr>
                <w:color w:val="000000" w:themeColor="text1"/>
              </w:rPr>
            </w:pPr>
            <w:r w:rsidRPr="00106A64">
              <w:rPr>
                <w:rFonts w:hint="eastAsia"/>
                <w:color w:val="000000" w:themeColor="text1"/>
                <w:kern w:val="0"/>
              </w:rPr>
              <w:t>・住宅関係の分析がかなり限定的な分析になっているので、広げておくことも必要。</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6A64" w:rsidP="002A5A9A">
            <w:pPr>
              <w:ind w:left="210" w:hangingChars="100" w:hanging="210"/>
              <w:rPr>
                <w:color w:val="000000" w:themeColor="text1"/>
              </w:rPr>
            </w:pPr>
            <w:r>
              <w:rPr>
                <w:rFonts w:hint="eastAsia"/>
                <w:color w:val="000000" w:themeColor="text1"/>
                <w:kern w:val="0"/>
              </w:rPr>
              <w:t>・</w:t>
            </w:r>
            <w:r w:rsidR="00CE1494">
              <w:rPr>
                <w:rFonts w:hint="eastAsia"/>
                <w:color w:val="000000" w:themeColor="text1"/>
                <w:kern w:val="0"/>
              </w:rPr>
              <w:t>子ども</w:t>
            </w:r>
            <w:r>
              <w:rPr>
                <w:rFonts w:hint="eastAsia"/>
                <w:color w:val="000000" w:themeColor="text1"/>
                <w:kern w:val="0"/>
              </w:rPr>
              <w:t>の時代にどれぐらい</w:t>
            </w:r>
            <w:r w:rsidR="00CE1494" w:rsidRPr="001B3DC8">
              <w:rPr>
                <w:rFonts w:hint="eastAsia"/>
                <w:kern w:val="0"/>
              </w:rPr>
              <w:t>健康的な生活を</w:t>
            </w:r>
            <w:r w:rsidRPr="001B3DC8">
              <w:rPr>
                <w:rFonts w:hint="eastAsia"/>
                <w:kern w:val="0"/>
              </w:rPr>
              <w:t>するか</w:t>
            </w:r>
            <w:r>
              <w:rPr>
                <w:rFonts w:hint="eastAsia"/>
                <w:color w:val="000000" w:themeColor="text1"/>
                <w:kern w:val="0"/>
              </w:rPr>
              <w:t>というのが、その後の健康格差を縮める重要なポイントなので、高齢者だけではなく、</w:t>
            </w:r>
            <w:r w:rsidR="00CE1494">
              <w:rPr>
                <w:rFonts w:hint="eastAsia"/>
                <w:color w:val="000000" w:themeColor="text1"/>
                <w:kern w:val="0"/>
              </w:rPr>
              <w:t>子ども</w:t>
            </w:r>
            <w:r>
              <w:rPr>
                <w:rFonts w:hint="eastAsia"/>
                <w:color w:val="000000" w:themeColor="text1"/>
                <w:kern w:val="0"/>
              </w:rPr>
              <w:t>あるいは子育て世代というのに対象を向けるというの</w:t>
            </w:r>
            <w:bookmarkStart w:id="0" w:name="_GoBack"/>
            <w:bookmarkEnd w:id="0"/>
            <w:r>
              <w:rPr>
                <w:rFonts w:hint="eastAsia"/>
                <w:color w:val="000000" w:themeColor="text1"/>
                <w:kern w:val="0"/>
              </w:rPr>
              <w:t>も重要なまちづくりのポイントになると思う。</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w:t>
            </w:r>
            <w:r w:rsidR="00CE1494">
              <w:rPr>
                <w:rFonts w:hint="eastAsia"/>
                <w:color w:val="000000" w:themeColor="text1"/>
              </w:rPr>
              <w:t>子ども</w:t>
            </w:r>
            <w:r w:rsidRPr="001019C4">
              <w:rPr>
                <w:rFonts w:hint="eastAsia"/>
                <w:color w:val="000000" w:themeColor="text1"/>
              </w:rPr>
              <w:t>の居場所が、学校を離れたときに高齢者の居場所等と同じように存在するべきと思ってい</w:t>
            </w:r>
            <w:r w:rsidR="00583AA8">
              <w:rPr>
                <w:rFonts w:hint="eastAsia"/>
                <w:color w:val="000000" w:themeColor="text1"/>
              </w:rPr>
              <w:t>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Pr="00106A64" w:rsidRDefault="00106A64" w:rsidP="00106A64">
            <w:pPr>
              <w:ind w:left="210" w:hangingChars="100" w:hanging="210"/>
              <w:rPr>
                <w:color w:val="000000" w:themeColor="text1"/>
              </w:rPr>
            </w:pPr>
            <w:r w:rsidRPr="00106A64">
              <w:rPr>
                <w:rFonts w:hint="eastAsia"/>
                <w:color w:val="000000" w:themeColor="text1"/>
              </w:rPr>
              <w:t>・</w:t>
            </w:r>
            <w:r w:rsidR="00CE1494">
              <w:rPr>
                <w:rFonts w:hint="eastAsia"/>
                <w:color w:val="000000" w:themeColor="text1"/>
              </w:rPr>
              <w:t>子ども</w:t>
            </w:r>
            <w:r w:rsidRPr="00106A64">
              <w:rPr>
                <w:rFonts w:hint="eastAsia"/>
                <w:color w:val="000000" w:themeColor="text1"/>
              </w:rPr>
              <w:t>の虐待の問題が大きく、それが大人になってからの生きづらさや社会的孤立とものすごく強く結びついている。</w:t>
            </w:r>
          </w:p>
          <w:p w:rsidR="001019C4" w:rsidRPr="00106A64" w:rsidRDefault="00106A64" w:rsidP="00106A64">
            <w:pPr>
              <w:ind w:left="210" w:hangingChars="100" w:hanging="210"/>
              <w:rPr>
                <w:color w:val="000000" w:themeColor="text1"/>
              </w:rPr>
            </w:pPr>
            <w:r w:rsidRPr="00106A64">
              <w:rPr>
                <w:rFonts w:hint="eastAsia"/>
                <w:color w:val="000000" w:themeColor="text1"/>
                <w:kern w:val="0"/>
              </w:rPr>
              <w:t>・</w:t>
            </w:r>
            <w:r w:rsidR="00CE1494">
              <w:rPr>
                <w:rFonts w:hint="eastAsia"/>
                <w:color w:val="000000" w:themeColor="text1"/>
                <w:kern w:val="0"/>
              </w:rPr>
              <w:t>子ども</w:t>
            </w:r>
            <w:r w:rsidRPr="00106A64">
              <w:rPr>
                <w:rFonts w:hint="eastAsia"/>
                <w:color w:val="000000" w:themeColor="text1"/>
                <w:kern w:val="0"/>
              </w:rPr>
              <w:t>たちが虐待から救えるような環境も、住宅と密接に結びついていると思うので、考えていくべき問題ではないか。</w:t>
            </w:r>
          </w:p>
        </w:tc>
      </w:tr>
      <w:tr w:rsidR="00651866" w:rsidRPr="00F72201" w:rsidTr="00192CB1">
        <w:tc>
          <w:tcPr>
            <w:tcW w:w="1101" w:type="dxa"/>
            <w:shd w:val="clear" w:color="auto" w:fill="FFFFFF" w:themeFill="background1"/>
          </w:tcPr>
          <w:p w:rsidR="00651866"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651866" w:rsidRDefault="001019C4" w:rsidP="00C7506E">
            <w:pPr>
              <w:ind w:left="210" w:hangingChars="100" w:hanging="210"/>
              <w:jc w:val="left"/>
              <w:rPr>
                <w:color w:val="000000" w:themeColor="text1"/>
              </w:rPr>
            </w:pPr>
            <w:r w:rsidRPr="001019C4">
              <w:rPr>
                <w:rFonts w:hint="eastAsia"/>
                <w:color w:val="000000" w:themeColor="text1"/>
              </w:rPr>
              <w:t>・</w:t>
            </w:r>
            <w:r w:rsidR="00C7506E">
              <w:rPr>
                <w:rFonts w:hint="eastAsia"/>
                <w:color w:val="000000" w:themeColor="text1"/>
              </w:rPr>
              <w:t>いわゆる</w:t>
            </w:r>
            <w:r w:rsidRPr="001019C4">
              <w:rPr>
                <w:rFonts w:hint="eastAsia"/>
                <w:color w:val="000000" w:themeColor="text1"/>
              </w:rPr>
              <w:t>1</w:t>
            </w:r>
            <w:r w:rsidRPr="001019C4">
              <w:rPr>
                <w:rFonts w:hint="eastAsia"/>
                <w:color w:val="000000" w:themeColor="text1"/>
              </w:rPr>
              <w:t>人暮らしではなく、孤立すると早く死ぬというのがデータとして出る</w:t>
            </w:r>
            <w:r w:rsidR="00C7506E">
              <w:rPr>
                <w:rFonts w:hint="eastAsia"/>
                <w:color w:val="000000" w:themeColor="text1"/>
              </w:rPr>
              <w:t>の</w:t>
            </w:r>
            <w:r w:rsidRPr="001019C4">
              <w:rPr>
                <w:rFonts w:hint="eastAsia"/>
                <w:color w:val="000000" w:themeColor="text1"/>
              </w:rPr>
              <w:t>であれば、孤立しないようにというのは住宅政策でできるので</w:t>
            </w:r>
            <w:r w:rsidR="008D1B7C">
              <w:rPr>
                <w:rFonts w:hint="eastAsia"/>
                <w:color w:val="000000" w:themeColor="text1"/>
              </w:rPr>
              <w:t>は</w:t>
            </w:r>
            <w:r w:rsidRPr="001019C4">
              <w:rPr>
                <w:rFonts w:hint="eastAsia"/>
                <w:color w:val="000000" w:themeColor="text1"/>
              </w:rPr>
              <w:t>。</w:t>
            </w:r>
          </w:p>
        </w:tc>
      </w:tr>
      <w:tr w:rsidR="001019C4" w:rsidRPr="00F72201" w:rsidTr="00192CB1">
        <w:tc>
          <w:tcPr>
            <w:tcW w:w="1101" w:type="dxa"/>
            <w:shd w:val="clear" w:color="auto" w:fill="FFFFFF" w:themeFill="background1"/>
          </w:tcPr>
          <w:p w:rsid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Default="00106A64" w:rsidP="00106A64">
            <w:pPr>
              <w:ind w:left="210" w:hangingChars="100" w:hanging="210"/>
              <w:rPr>
                <w:color w:val="000000" w:themeColor="text1"/>
              </w:rPr>
            </w:pPr>
            <w:r>
              <w:rPr>
                <w:rFonts w:hint="eastAsia"/>
                <w:color w:val="000000" w:themeColor="text1"/>
              </w:rPr>
              <w:t>・ネットワークの大きさは個人のデータとして測れるので、それを見るというのも一つの方法。</w:t>
            </w:r>
          </w:p>
          <w:p w:rsidR="001019C4" w:rsidRDefault="00106A64" w:rsidP="00106A64">
            <w:pPr>
              <w:ind w:left="210" w:hangingChars="100" w:hanging="210"/>
              <w:rPr>
                <w:color w:val="000000" w:themeColor="text1"/>
              </w:rPr>
            </w:pPr>
            <w:r>
              <w:rPr>
                <w:rFonts w:hint="eastAsia"/>
                <w:color w:val="000000" w:themeColor="text1"/>
                <w:kern w:val="0"/>
              </w:rPr>
              <w:t>・健康というと寿命だとか健康寿命という話になりがちだが、幸せ度とかワクワク度とか生きがいという、これまでに健康と関連あることが証明されたものがあるので、まちづくりの健康アウトカムとして「生活の中での楽しさ」みたいなもの持ってくるというのはよいと思う。</w:t>
            </w:r>
          </w:p>
        </w:tc>
      </w:tr>
      <w:tr w:rsidR="001019C4" w:rsidRPr="00F72201" w:rsidTr="00192CB1">
        <w:tc>
          <w:tcPr>
            <w:tcW w:w="1101" w:type="dxa"/>
            <w:shd w:val="clear" w:color="auto" w:fill="FFFFFF" w:themeFill="background1"/>
          </w:tcPr>
          <w:p w:rsid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8D1B7C" w:rsidRDefault="001019C4" w:rsidP="001019C4">
            <w:pPr>
              <w:ind w:left="210" w:hangingChars="100" w:hanging="210"/>
              <w:rPr>
                <w:color w:val="000000" w:themeColor="text1"/>
              </w:rPr>
            </w:pPr>
            <w:r w:rsidRPr="001019C4">
              <w:rPr>
                <w:rFonts w:hint="eastAsia"/>
                <w:color w:val="000000" w:themeColor="text1"/>
              </w:rPr>
              <w:t>・住まい方が乱れている住まいが一定あると感じている。病院とか施設で、一定歩行機能とかが回復しても、帰る家の中の住まい方がめちゃくちゃで、とても帰れる状態じゃないとか。</w:t>
            </w:r>
          </w:p>
          <w:p w:rsidR="001019C4" w:rsidRDefault="008D1B7C" w:rsidP="008D1B7C">
            <w:pPr>
              <w:ind w:left="210" w:hangingChars="100" w:hanging="210"/>
              <w:rPr>
                <w:color w:val="000000" w:themeColor="text1"/>
              </w:rPr>
            </w:pPr>
            <w:r>
              <w:rPr>
                <w:rFonts w:hint="eastAsia"/>
                <w:color w:val="000000" w:themeColor="text1"/>
              </w:rPr>
              <w:t>・</w:t>
            </w:r>
            <w:r w:rsidR="001019C4" w:rsidRPr="001019C4">
              <w:rPr>
                <w:rFonts w:hint="eastAsia"/>
                <w:color w:val="000000" w:themeColor="text1"/>
              </w:rPr>
              <w:t>そういう住まい方の部分が、アンケートとかに入れることができるかどうかは</w:t>
            </w:r>
            <w:r>
              <w:rPr>
                <w:rFonts w:hint="eastAsia"/>
                <w:color w:val="000000" w:themeColor="text1"/>
              </w:rPr>
              <w:t>わからないが、</w:t>
            </w:r>
            <w:r w:rsidR="001019C4" w:rsidRPr="001019C4">
              <w:rPr>
                <w:rFonts w:hint="eastAsia"/>
                <w:color w:val="000000" w:themeColor="text1"/>
              </w:rPr>
              <w:t>一つの要素と思う。</w:t>
            </w:r>
          </w:p>
        </w:tc>
      </w:tr>
      <w:tr w:rsidR="001019C4" w:rsidRPr="00F72201" w:rsidTr="00192CB1">
        <w:tc>
          <w:tcPr>
            <w:tcW w:w="1101" w:type="dxa"/>
            <w:shd w:val="clear" w:color="auto" w:fill="FFFFFF" w:themeFill="background1"/>
          </w:tcPr>
          <w:p w:rsid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・長く生きるよ</w:t>
            </w:r>
            <w:r w:rsidR="00583AA8">
              <w:rPr>
                <w:rFonts w:hint="eastAsia"/>
                <w:color w:val="000000" w:themeColor="text1"/>
              </w:rPr>
              <w:t>り、よりよく生きるためにはどういう住まいのあり方が必要なのかと</w:t>
            </w:r>
            <w:r w:rsidRPr="001019C4">
              <w:rPr>
                <w:rFonts w:hint="eastAsia"/>
                <w:color w:val="000000" w:themeColor="text1"/>
              </w:rPr>
              <w:t>いう観点に立って、</w:t>
            </w:r>
            <w:r w:rsidRPr="001019C4">
              <w:rPr>
                <w:rFonts w:hint="eastAsia"/>
                <w:color w:val="000000" w:themeColor="text1"/>
              </w:rPr>
              <w:t>GIS</w:t>
            </w:r>
            <w:r w:rsidR="00583AA8">
              <w:rPr>
                <w:rFonts w:hint="eastAsia"/>
                <w:color w:val="000000" w:themeColor="text1"/>
              </w:rPr>
              <w:t>などを作成すると豊かさみたいなものが出てくるのではないか</w:t>
            </w:r>
            <w:r w:rsidRPr="001019C4">
              <w:rPr>
                <w:rFonts w:hint="eastAsia"/>
                <w:color w:val="000000" w:themeColor="text1"/>
              </w:rPr>
              <w:t>。</w:t>
            </w:r>
          </w:p>
          <w:p w:rsidR="001019C4" w:rsidRDefault="001019C4" w:rsidP="008D1B7C">
            <w:pPr>
              <w:ind w:left="210" w:hangingChars="100" w:hanging="210"/>
              <w:rPr>
                <w:color w:val="000000" w:themeColor="text1"/>
              </w:rPr>
            </w:pPr>
            <w:r w:rsidRPr="001019C4">
              <w:rPr>
                <w:rFonts w:hint="eastAsia"/>
                <w:color w:val="000000" w:themeColor="text1"/>
              </w:rPr>
              <w:t>・データを個別のものとするとお互いにリンクさせるときに大変なので、複数の課題を同時に解決できるものはあると思うので、大きい視点でデータの扱いを設計</w:t>
            </w:r>
            <w:r w:rsidR="00583AA8">
              <w:rPr>
                <w:rFonts w:hint="eastAsia"/>
                <w:color w:val="000000" w:themeColor="text1"/>
              </w:rPr>
              <w:t>すべき。</w:t>
            </w:r>
          </w:p>
        </w:tc>
      </w:tr>
      <w:tr w:rsidR="001019C4" w:rsidRPr="00F72201" w:rsidTr="00192CB1">
        <w:tc>
          <w:tcPr>
            <w:tcW w:w="1101" w:type="dxa"/>
            <w:shd w:val="clear" w:color="auto" w:fill="FFFFFF" w:themeFill="background1"/>
          </w:tcPr>
          <w:p w:rsidR="001019C4" w:rsidRDefault="005676D2" w:rsidP="00651866">
            <w:pPr>
              <w:spacing w:line="320" w:lineRule="exact"/>
              <w:rPr>
                <w:color w:val="000000" w:themeColor="text1"/>
              </w:rPr>
            </w:pPr>
            <w:r>
              <w:rPr>
                <w:rFonts w:hint="eastAsia"/>
                <w:color w:val="000000" w:themeColor="text1"/>
              </w:rPr>
              <w:t>部会長</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・従来のものを、継承踏襲していくというより、健康の本質に立ち返って、特に最初の</w:t>
            </w:r>
            <w:r w:rsidR="00DC1053">
              <w:rPr>
                <w:rFonts w:hint="eastAsia"/>
                <w:color w:val="000000" w:themeColor="text1"/>
              </w:rPr>
              <w:t>WHO</w:t>
            </w:r>
            <w:r w:rsidRPr="001019C4">
              <w:rPr>
                <w:rFonts w:hint="eastAsia"/>
                <w:color w:val="000000" w:themeColor="text1"/>
              </w:rPr>
              <w:t>憲章の定義に従うと</w:t>
            </w:r>
            <w:r w:rsidRPr="001019C4">
              <w:rPr>
                <w:rFonts w:hint="eastAsia"/>
                <w:color w:val="000000" w:themeColor="text1"/>
              </w:rPr>
              <w:t>Well-being</w:t>
            </w:r>
            <w:r w:rsidRPr="001019C4">
              <w:rPr>
                <w:rFonts w:hint="eastAsia"/>
                <w:color w:val="000000" w:themeColor="text1"/>
              </w:rPr>
              <w:t>と言っていることが大事。良き生ということで、それが</w:t>
            </w:r>
            <w:r w:rsidR="00583AA8">
              <w:rPr>
                <w:rFonts w:hint="eastAsia"/>
                <w:color w:val="000000" w:themeColor="text1"/>
              </w:rPr>
              <w:t>生きがいとか、私の言葉で言うと住みごたえということを使っている</w:t>
            </w:r>
            <w:r w:rsidRPr="001019C4">
              <w:rPr>
                <w:rFonts w:hint="eastAsia"/>
                <w:color w:val="000000" w:themeColor="text1"/>
              </w:rPr>
              <w:t>。</w:t>
            </w:r>
          </w:p>
          <w:p w:rsidR="001019C4" w:rsidRPr="001019C4" w:rsidRDefault="001019C4" w:rsidP="001019C4">
            <w:pPr>
              <w:ind w:left="210" w:hangingChars="100" w:hanging="210"/>
              <w:rPr>
                <w:color w:val="000000" w:themeColor="text1"/>
              </w:rPr>
            </w:pPr>
            <w:r w:rsidRPr="001019C4">
              <w:rPr>
                <w:rFonts w:hint="eastAsia"/>
                <w:color w:val="000000" w:themeColor="text1"/>
              </w:rPr>
              <w:t>・単に、医療・福祉のサービスを受けるとか、住宅のサービスを受けるとか、そういうことではなく、住まい手がどれだけ環境に関わることができるのかというそういうことの価値というものがやはり</w:t>
            </w:r>
            <w:r w:rsidRPr="001019C4">
              <w:rPr>
                <w:rFonts w:hint="eastAsia"/>
                <w:color w:val="000000" w:themeColor="text1"/>
              </w:rPr>
              <w:t>Well-being</w:t>
            </w:r>
            <w:r w:rsidRPr="001019C4">
              <w:rPr>
                <w:rFonts w:hint="eastAsia"/>
                <w:color w:val="000000" w:themeColor="text1"/>
              </w:rPr>
              <w:t>の本質と思う。</w:t>
            </w:r>
          </w:p>
          <w:p w:rsidR="001019C4" w:rsidRPr="001019C4" w:rsidRDefault="001019C4" w:rsidP="001019C4">
            <w:pPr>
              <w:ind w:left="210" w:hangingChars="100" w:hanging="210"/>
              <w:rPr>
                <w:color w:val="000000" w:themeColor="text1"/>
              </w:rPr>
            </w:pPr>
            <w:r w:rsidRPr="001019C4">
              <w:rPr>
                <w:rFonts w:hint="eastAsia"/>
                <w:color w:val="000000" w:themeColor="text1"/>
              </w:rPr>
              <w:t>・高齢者の問題が出たが、同時に</w:t>
            </w:r>
            <w:r w:rsidR="00CE1494">
              <w:rPr>
                <w:rFonts w:hint="eastAsia"/>
                <w:color w:val="000000" w:themeColor="text1"/>
              </w:rPr>
              <w:t>子ども</w:t>
            </w:r>
            <w:r w:rsidRPr="001019C4">
              <w:rPr>
                <w:rFonts w:hint="eastAsia"/>
                <w:color w:val="000000" w:themeColor="text1"/>
              </w:rPr>
              <w:t>の問題が重要という指摘があり</w:t>
            </w:r>
            <w:r w:rsidR="00DC1053">
              <w:rPr>
                <w:rFonts w:hint="eastAsia"/>
                <w:color w:val="000000" w:themeColor="text1"/>
              </w:rPr>
              <w:t>、</w:t>
            </w:r>
            <w:r w:rsidR="00CE1494">
              <w:rPr>
                <w:rFonts w:hint="eastAsia"/>
                <w:color w:val="000000" w:themeColor="text1"/>
              </w:rPr>
              <w:t>子ども</w:t>
            </w:r>
            <w:r w:rsidRPr="001019C4">
              <w:rPr>
                <w:rFonts w:hint="eastAsia"/>
                <w:color w:val="000000" w:themeColor="text1"/>
              </w:rPr>
              <w:t>問題が住まい・まちづくりの部局で、ど</w:t>
            </w:r>
            <w:r w:rsidR="00BB6A22">
              <w:rPr>
                <w:rFonts w:hint="eastAsia"/>
                <w:color w:val="000000" w:themeColor="text1"/>
              </w:rPr>
              <w:t>こから</w:t>
            </w:r>
            <w:r w:rsidRPr="001019C4">
              <w:rPr>
                <w:rFonts w:hint="eastAsia"/>
                <w:color w:val="000000" w:themeColor="text1"/>
              </w:rPr>
              <w:t>どう入っていけるかということ</w:t>
            </w:r>
            <w:r w:rsidR="00BB6A22">
              <w:rPr>
                <w:rFonts w:hint="eastAsia"/>
                <w:color w:val="000000" w:themeColor="text1"/>
              </w:rPr>
              <w:t>と、住教育は</w:t>
            </w:r>
            <w:r w:rsidRPr="001019C4">
              <w:rPr>
                <w:rFonts w:hint="eastAsia"/>
                <w:color w:val="000000" w:themeColor="text1"/>
              </w:rPr>
              <w:t>最近いろんなところでチャレンジが行われ始</w:t>
            </w:r>
            <w:r w:rsidR="00583AA8">
              <w:rPr>
                <w:rFonts w:hint="eastAsia"/>
                <w:color w:val="000000" w:themeColor="text1"/>
              </w:rPr>
              <w:t>めているので</w:t>
            </w:r>
            <w:r w:rsidR="00BB6A22">
              <w:rPr>
                <w:rFonts w:hint="eastAsia"/>
                <w:color w:val="000000" w:themeColor="text1"/>
              </w:rPr>
              <w:t>、</w:t>
            </w:r>
            <w:r w:rsidR="00583AA8">
              <w:rPr>
                <w:rFonts w:hint="eastAsia"/>
                <w:color w:val="000000" w:themeColor="text1"/>
              </w:rPr>
              <w:t>そこを切り口</w:t>
            </w:r>
            <w:r w:rsidR="008D1B7C">
              <w:rPr>
                <w:rFonts w:hint="eastAsia"/>
                <w:color w:val="000000" w:themeColor="text1"/>
              </w:rPr>
              <w:t>にするのもあると思うが</w:t>
            </w:r>
            <w:r w:rsidRPr="001019C4">
              <w:rPr>
                <w:rFonts w:hint="eastAsia"/>
                <w:color w:val="000000" w:themeColor="text1"/>
              </w:rPr>
              <w:t>、もう少しいろん</w:t>
            </w:r>
            <w:r w:rsidR="00583AA8">
              <w:rPr>
                <w:rFonts w:hint="eastAsia"/>
                <w:color w:val="000000" w:themeColor="text1"/>
              </w:rPr>
              <w:t>な可能性を検討していただくといいと思う。</w:t>
            </w:r>
          </w:p>
          <w:p w:rsidR="001019C4" w:rsidRPr="001019C4" w:rsidRDefault="00BB6A22" w:rsidP="001019C4">
            <w:pPr>
              <w:ind w:left="210" w:hangingChars="100" w:hanging="210"/>
              <w:rPr>
                <w:color w:val="000000" w:themeColor="text1"/>
              </w:rPr>
            </w:pPr>
            <w:r>
              <w:rPr>
                <w:rFonts w:hint="eastAsia"/>
                <w:color w:val="000000" w:themeColor="text1"/>
              </w:rPr>
              <w:t>・</w:t>
            </w:r>
            <w:r w:rsidR="00CE1494">
              <w:rPr>
                <w:rFonts w:hint="eastAsia"/>
                <w:color w:val="000000" w:themeColor="text1"/>
              </w:rPr>
              <w:t>子ども</w:t>
            </w:r>
            <w:r>
              <w:rPr>
                <w:rFonts w:hint="eastAsia"/>
                <w:color w:val="000000" w:themeColor="text1"/>
              </w:rPr>
              <w:t>のときに、どういう</w:t>
            </w:r>
            <w:r w:rsidR="001019C4" w:rsidRPr="001019C4">
              <w:rPr>
                <w:rFonts w:hint="eastAsia"/>
                <w:color w:val="000000" w:themeColor="text1"/>
              </w:rPr>
              <w:t>育ち方をしているかが高齢期のときに大きく影響してくると思うし、</w:t>
            </w:r>
            <w:r w:rsidR="00DC1053">
              <w:rPr>
                <w:rFonts w:hint="eastAsia"/>
                <w:color w:val="000000" w:themeColor="text1"/>
              </w:rPr>
              <w:t>DIY</w:t>
            </w:r>
            <w:r w:rsidR="001019C4" w:rsidRPr="001019C4">
              <w:rPr>
                <w:rFonts w:hint="eastAsia"/>
                <w:color w:val="000000" w:themeColor="text1"/>
              </w:rPr>
              <w:t>とか、まちづくりとか</w:t>
            </w:r>
            <w:r>
              <w:rPr>
                <w:rFonts w:hint="eastAsia"/>
                <w:color w:val="000000" w:themeColor="text1"/>
              </w:rPr>
              <w:t>は</w:t>
            </w:r>
            <w:r w:rsidR="001019C4" w:rsidRPr="001019C4">
              <w:rPr>
                <w:rFonts w:hint="eastAsia"/>
                <w:color w:val="000000" w:themeColor="text1"/>
              </w:rPr>
              <w:t>、そういう育ち方をしていなければ</w:t>
            </w:r>
            <w:r w:rsidR="00FD2825">
              <w:rPr>
                <w:rFonts w:hint="eastAsia"/>
                <w:color w:val="000000" w:themeColor="text1"/>
              </w:rPr>
              <w:t>難しい</w:t>
            </w:r>
            <w:r w:rsidR="00DC1053">
              <w:rPr>
                <w:rFonts w:hint="eastAsia"/>
                <w:color w:val="000000" w:themeColor="text1"/>
              </w:rPr>
              <w:t>。</w:t>
            </w:r>
          </w:p>
          <w:p w:rsidR="001019C4" w:rsidRPr="001019C4" w:rsidRDefault="001019C4" w:rsidP="001019C4">
            <w:pPr>
              <w:ind w:left="210" w:hangingChars="100" w:hanging="210"/>
              <w:rPr>
                <w:color w:val="000000" w:themeColor="text1"/>
              </w:rPr>
            </w:pPr>
            <w:r w:rsidRPr="001019C4">
              <w:rPr>
                <w:rFonts w:hint="eastAsia"/>
                <w:color w:val="000000" w:themeColor="text1"/>
              </w:rPr>
              <w:t>・今の</w:t>
            </w:r>
            <w:r w:rsidR="00CE1494">
              <w:rPr>
                <w:rFonts w:hint="eastAsia"/>
                <w:color w:val="000000" w:themeColor="text1"/>
              </w:rPr>
              <w:t>子ども</w:t>
            </w:r>
            <w:r w:rsidRPr="001019C4">
              <w:rPr>
                <w:rFonts w:hint="eastAsia"/>
                <w:color w:val="000000" w:themeColor="text1"/>
              </w:rPr>
              <w:t>たちは学習することは非常に高いレベルの学習を効率的に受けていると感じるが、自分で問題を解決する</w:t>
            </w:r>
            <w:r w:rsidR="00BB6A22">
              <w:rPr>
                <w:rFonts w:hint="eastAsia"/>
                <w:color w:val="000000" w:themeColor="text1"/>
              </w:rPr>
              <w:t>能力とか、それから役に立たない教養、リベラルアーツというような</w:t>
            </w:r>
            <w:r w:rsidRPr="001019C4">
              <w:rPr>
                <w:rFonts w:hint="eastAsia"/>
                <w:color w:val="000000" w:themeColor="text1"/>
              </w:rPr>
              <w:t>ものを身につけるということに対しては今の大学生を見ると非常に偏った教育だなということを感じている。</w:t>
            </w:r>
          </w:p>
          <w:p w:rsidR="001019C4" w:rsidRPr="001019C4" w:rsidRDefault="001019C4" w:rsidP="001019C4">
            <w:pPr>
              <w:ind w:left="210" w:hangingChars="100" w:hanging="210"/>
              <w:rPr>
                <w:color w:val="000000" w:themeColor="text1"/>
              </w:rPr>
            </w:pPr>
            <w:r w:rsidRPr="001019C4">
              <w:rPr>
                <w:rFonts w:hint="eastAsia"/>
                <w:color w:val="000000" w:themeColor="text1"/>
              </w:rPr>
              <w:t>・そういうことが住まいにも影響を及ぼしていて、基礎的な教養を持って、</w:t>
            </w:r>
            <w:r w:rsidR="00CE1494">
              <w:rPr>
                <w:rFonts w:hint="eastAsia"/>
                <w:color w:val="000000" w:themeColor="text1"/>
              </w:rPr>
              <w:t>子ども</w:t>
            </w:r>
            <w:r w:rsidRPr="001019C4">
              <w:rPr>
                <w:rFonts w:hint="eastAsia"/>
                <w:color w:val="000000" w:themeColor="text1"/>
              </w:rPr>
              <w:t>のときにいっぱい失敗をして習得</w:t>
            </w:r>
            <w:r w:rsidR="00CE1494">
              <w:rPr>
                <w:rFonts w:hint="eastAsia"/>
                <w:color w:val="000000" w:themeColor="text1"/>
              </w:rPr>
              <w:t>した物が高齢期になって役に立つということが起こるような住教育と</w:t>
            </w:r>
            <w:r w:rsidRPr="001019C4">
              <w:rPr>
                <w:rFonts w:hint="eastAsia"/>
                <w:color w:val="000000" w:themeColor="text1"/>
              </w:rPr>
              <w:t>いうものを少し探ってみるということが大事かなと思</w:t>
            </w:r>
            <w:r w:rsidR="003D515B">
              <w:rPr>
                <w:rFonts w:hint="eastAsia"/>
                <w:color w:val="000000" w:themeColor="text1"/>
              </w:rPr>
              <w:t>う</w:t>
            </w:r>
            <w:r w:rsidRPr="001019C4">
              <w:rPr>
                <w:rFonts w:hint="eastAsia"/>
                <w:color w:val="000000" w:themeColor="text1"/>
              </w:rPr>
              <w:t>。</w:t>
            </w:r>
          </w:p>
          <w:p w:rsidR="001019C4" w:rsidRPr="001019C4" w:rsidRDefault="001019C4" w:rsidP="001019C4">
            <w:pPr>
              <w:ind w:left="210" w:hangingChars="100" w:hanging="210"/>
              <w:rPr>
                <w:color w:val="000000" w:themeColor="text1"/>
              </w:rPr>
            </w:pPr>
            <w:r w:rsidRPr="001019C4">
              <w:rPr>
                <w:rFonts w:hint="eastAsia"/>
                <w:color w:val="000000" w:themeColor="text1"/>
              </w:rPr>
              <w:t>・先ほどの課題と同じように、従来の政策概念が、施策に捉われずに、より広がりのある視点で、データをとるということが大事だというご指摘、私もそのとおりだと思</w:t>
            </w:r>
            <w:r w:rsidR="003D515B">
              <w:rPr>
                <w:rFonts w:hint="eastAsia"/>
                <w:color w:val="000000" w:themeColor="text1"/>
              </w:rPr>
              <w:t>う</w:t>
            </w:r>
            <w:r w:rsidRPr="001019C4">
              <w:rPr>
                <w:rFonts w:hint="eastAsia"/>
                <w:color w:val="000000" w:themeColor="text1"/>
              </w:rPr>
              <w:t>ので、できるだけ資料を集めて、</w:t>
            </w:r>
            <w:r w:rsidRPr="001019C4">
              <w:rPr>
                <w:rFonts w:hint="eastAsia"/>
                <w:color w:val="000000" w:themeColor="text1"/>
              </w:rPr>
              <w:t>1</w:t>
            </w:r>
            <w:r w:rsidRPr="001019C4">
              <w:rPr>
                <w:rFonts w:hint="eastAsia"/>
                <w:color w:val="000000" w:themeColor="text1"/>
              </w:rPr>
              <w:t>番と</w:t>
            </w:r>
            <w:r w:rsidRPr="001019C4">
              <w:rPr>
                <w:rFonts w:hint="eastAsia"/>
                <w:color w:val="000000" w:themeColor="text1"/>
              </w:rPr>
              <w:t>2</w:t>
            </w:r>
            <w:r w:rsidRPr="001019C4">
              <w:rPr>
                <w:rFonts w:hint="eastAsia"/>
                <w:color w:val="000000" w:themeColor="text1"/>
              </w:rPr>
              <w:t>番のデータの構造自体が関係づけられるようになっていると、後で便利</w:t>
            </w:r>
            <w:r w:rsidR="003D515B">
              <w:rPr>
                <w:rFonts w:hint="eastAsia"/>
                <w:color w:val="000000" w:themeColor="text1"/>
              </w:rPr>
              <w:t>だ</w:t>
            </w:r>
            <w:r w:rsidRPr="001019C4">
              <w:rPr>
                <w:rFonts w:hint="eastAsia"/>
                <w:color w:val="000000" w:themeColor="text1"/>
              </w:rPr>
              <w:t>と思う。</w:t>
            </w:r>
          </w:p>
          <w:p w:rsidR="001019C4" w:rsidRDefault="001019C4" w:rsidP="00BB6A22">
            <w:pPr>
              <w:ind w:left="210" w:hangingChars="100" w:hanging="210"/>
              <w:rPr>
                <w:color w:val="000000" w:themeColor="text1"/>
              </w:rPr>
            </w:pPr>
            <w:r w:rsidRPr="001019C4">
              <w:rPr>
                <w:rFonts w:hint="eastAsia"/>
                <w:color w:val="000000" w:themeColor="text1"/>
              </w:rPr>
              <w:t>・今後、事務の方で取りまとめという作業をしていくことでお願いをしたい。</w:t>
            </w:r>
          </w:p>
        </w:tc>
      </w:tr>
    </w:tbl>
    <w:p w:rsidR="00C86799" w:rsidRPr="00E15427" w:rsidRDefault="00C86799">
      <w:pPr>
        <w:widowControl/>
        <w:jc w:val="left"/>
        <w:rPr>
          <w:rFonts w:asciiTheme="majorEastAsia" w:eastAsiaTheme="majorEastAsia" w:hAnsiTheme="majorEastAsia"/>
          <w:b/>
          <w:color w:val="000000" w:themeColor="text1"/>
        </w:rPr>
      </w:pPr>
    </w:p>
    <w:sectPr w:rsidR="00C86799" w:rsidRPr="00E15427" w:rsidSect="00192CB1">
      <w:footerReference w:type="default" r:id="rId11"/>
      <w:pgSz w:w="11906" w:h="16838" w:code="9"/>
      <w:pgMar w:top="1134" w:right="1134"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4A" w:rsidRDefault="0096294A" w:rsidP="00B23A1B">
      <w:r>
        <w:separator/>
      </w:r>
    </w:p>
  </w:endnote>
  <w:endnote w:type="continuationSeparator" w:id="0">
    <w:p w:rsidR="0096294A" w:rsidRDefault="0096294A"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rsidR="00A65C1C" w:rsidRDefault="00A65C1C" w:rsidP="00123EB9">
        <w:pPr>
          <w:pStyle w:val="ab"/>
          <w:jc w:val="center"/>
        </w:pPr>
        <w:r>
          <w:fldChar w:fldCharType="begin"/>
        </w:r>
        <w:r>
          <w:instrText>PAGE   \* MERGEFORMAT</w:instrText>
        </w:r>
        <w:r>
          <w:fldChar w:fldCharType="separate"/>
        </w:r>
        <w:r w:rsidR="001B3DC8" w:rsidRPr="001B3DC8">
          <w:rPr>
            <w:noProof/>
            <w:lang w:val="ja-JP"/>
          </w:rPr>
          <w:t>5</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4A" w:rsidRDefault="0096294A" w:rsidP="00B23A1B">
      <w:r>
        <w:separator/>
      </w:r>
    </w:p>
  </w:footnote>
  <w:footnote w:type="continuationSeparator" w:id="0">
    <w:p w:rsidR="0096294A" w:rsidRDefault="0096294A"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1B88"/>
    <w:rsid w:val="000228B9"/>
    <w:rsid w:val="00022AD6"/>
    <w:rsid w:val="00030ACF"/>
    <w:rsid w:val="000343AC"/>
    <w:rsid w:val="000419DC"/>
    <w:rsid w:val="00042D81"/>
    <w:rsid w:val="00047E29"/>
    <w:rsid w:val="000521B7"/>
    <w:rsid w:val="0005426C"/>
    <w:rsid w:val="00054961"/>
    <w:rsid w:val="000571C7"/>
    <w:rsid w:val="0005729A"/>
    <w:rsid w:val="00061D40"/>
    <w:rsid w:val="00067329"/>
    <w:rsid w:val="000679F4"/>
    <w:rsid w:val="00073888"/>
    <w:rsid w:val="0007505D"/>
    <w:rsid w:val="000750FD"/>
    <w:rsid w:val="00075408"/>
    <w:rsid w:val="000774D2"/>
    <w:rsid w:val="00085AE5"/>
    <w:rsid w:val="0008600E"/>
    <w:rsid w:val="00086297"/>
    <w:rsid w:val="00092892"/>
    <w:rsid w:val="000929D4"/>
    <w:rsid w:val="0009330B"/>
    <w:rsid w:val="00096D0D"/>
    <w:rsid w:val="000978D6"/>
    <w:rsid w:val="000A0E3C"/>
    <w:rsid w:val="000A11F9"/>
    <w:rsid w:val="000A2C9D"/>
    <w:rsid w:val="000A3B0C"/>
    <w:rsid w:val="000A3B10"/>
    <w:rsid w:val="000A43DB"/>
    <w:rsid w:val="000A56B3"/>
    <w:rsid w:val="000B0408"/>
    <w:rsid w:val="000B19C8"/>
    <w:rsid w:val="000B59E8"/>
    <w:rsid w:val="000C02E4"/>
    <w:rsid w:val="000C0E0E"/>
    <w:rsid w:val="000C2647"/>
    <w:rsid w:val="000C696F"/>
    <w:rsid w:val="000E0AF5"/>
    <w:rsid w:val="000E1D75"/>
    <w:rsid w:val="000E4EDD"/>
    <w:rsid w:val="000F2560"/>
    <w:rsid w:val="000F3249"/>
    <w:rsid w:val="000F555F"/>
    <w:rsid w:val="000F57EC"/>
    <w:rsid w:val="000F6FC5"/>
    <w:rsid w:val="000F7A8C"/>
    <w:rsid w:val="001019C4"/>
    <w:rsid w:val="00104729"/>
    <w:rsid w:val="00106A64"/>
    <w:rsid w:val="0011486B"/>
    <w:rsid w:val="00120EC1"/>
    <w:rsid w:val="00123030"/>
    <w:rsid w:val="00123EB9"/>
    <w:rsid w:val="00124E7D"/>
    <w:rsid w:val="00125610"/>
    <w:rsid w:val="00126F05"/>
    <w:rsid w:val="00136476"/>
    <w:rsid w:val="001437B6"/>
    <w:rsid w:val="00143B31"/>
    <w:rsid w:val="00145B62"/>
    <w:rsid w:val="00152C83"/>
    <w:rsid w:val="001556C3"/>
    <w:rsid w:val="001701B8"/>
    <w:rsid w:val="001728E0"/>
    <w:rsid w:val="001731CE"/>
    <w:rsid w:val="001776C2"/>
    <w:rsid w:val="00180A35"/>
    <w:rsid w:val="00191D81"/>
    <w:rsid w:val="00192CB1"/>
    <w:rsid w:val="00196CFA"/>
    <w:rsid w:val="001A18E0"/>
    <w:rsid w:val="001A1F1A"/>
    <w:rsid w:val="001A2EDA"/>
    <w:rsid w:val="001B057F"/>
    <w:rsid w:val="001B3DC8"/>
    <w:rsid w:val="001B64D3"/>
    <w:rsid w:val="001C0799"/>
    <w:rsid w:val="001C1ED7"/>
    <w:rsid w:val="001C34E9"/>
    <w:rsid w:val="001C3F0C"/>
    <w:rsid w:val="001C48C1"/>
    <w:rsid w:val="001C4DBD"/>
    <w:rsid w:val="001C5CDF"/>
    <w:rsid w:val="001C5CF8"/>
    <w:rsid w:val="001C6BAB"/>
    <w:rsid w:val="001D17A4"/>
    <w:rsid w:val="001E17E6"/>
    <w:rsid w:val="001E7E7D"/>
    <w:rsid w:val="001F06C2"/>
    <w:rsid w:val="001F49CB"/>
    <w:rsid w:val="001F5087"/>
    <w:rsid w:val="001F7AFD"/>
    <w:rsid w:val="002023DC"/>
    <w:rsid w:val="002029D1"/>
    <w:rsid w:val="002105D1"/>
    <w:rsid w:val="00220713"/>
    <w:rsid w:val="00220B09"/>
    <w:rsid w:val="002211EE"/>
    <w:rsid w:val="0022441C"/>
    <w:rsid w:val="00224862"/>
    <w:rsid w:val="0022550B"/>
    <w:rsid w:val="00225C6E"/>
    <w:rsid w:val="00227446"/>
    <w:rsid w:val="00231FF2"/>
    <w:rsid w:val="002355C9"/>
    <w:rsid w:val="00245037"/>
    <w:rsid w:val="00245A58"/>
    <w:rsid w:val="0025059B"/>
    <w:rsid w:val="00251C39"/>
    <w:rsid w:val="0025312A"/>
    <w:rsid w:val="002535BE"/>
    <w:rsid w:val="00260F56"/>
    <w:rsid w:val="002705CA"/>
    <w:rsid w:val="00272017"/>
    <w:rsid w:val="00273808"/>
    <w:rsid w:val="00282077"/>
    <w:rsid w:val="00283EC7"/>
    <w:rsid w:val="00286404"/>
    <w:rsid w:val="002926BD"/>
    <w:rsid w:val="002A5A9A"/>
    <w:rsid w:val="002A5FBB"/>
    <w:rsid w:val="002A6537"/>
    <w:rsid w:val="002B0E3A"/>
    <w:rsid w:val="002B1B51"/>
    <w:rsid w:val="002B2587"/>
    <w:rsid w:val="002B421C"/>
    <w:rsid w:val="002B5E89"/>
    <w:rsid w:val="002C4F6E"/>
    <w:rsid w:val="002D2DF5"/>
    <w:rsid w:val="002E0A26"/>
    <w:rsid w:val="002F20A2"/>
    <w:rsid w:val="002F2DF2"/>
    <w:rsid w:val="002F2E53"/>
    <w:rsid w:val="00302091"/>
    <w:rsid w:val="00305958"/>
    <w:rsid w:val="00321F02"/>
    <w:rsid w:val="00326AC0"/>
    <w:rsid w:val="003309B7"/>
    <w:rsid w:val="00334DDA"/>
    <w:rsid w:val="003478E8"/>
    <w:rsid w:val="003502A9"/>
    <w:rsid w:val="0036072F"/>
    <w:rsid w:val="003647E8"/>
    <w:rsid w:val="003731BA"/>
    <w:rsid w:val="0037438D"/>
    <w:rsid w:val="00376B10"/>
    <w:rsid w:val="00380CB5"/>
    <w:rsid w:val="00381D62"/>
    <w:rsid w:val="00383A1C"/>
    <w:rsid w:val="0038447D"/>
    <w:rsid w:val="003861D1"/>
    <w:rsid w:val="003939EE"/>
    <w:rsid w:val="003A6DAC"/>
    <w:rsid w:val="003B2681"/>
    <w:rsid w:val="003B29B1"/>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F1A19"/>
    <w:rsid w:val="003F6ED2"/>
    <w:rsid w:val="0040596A"/>
    <w:rsid w:val="004126E9"/>
    <w:rsid w:val="00414605"/>
    <w:rsid w:val="00415867"/>
    <w:rsid w:val="0041627C"/>
    <w:rsid w:val="00416585"/>
    <w:rsid w:val="00421F7B"/>
    <w:rsid w:val="00426730"/>
    <w:rsid w:val="0042727B"/>
    <w:rsid w:val="0043200F"/>
    <w:rsid w:val="00432C0A"/>
    <w:rsid w:val="00433D66"/>
    <w:rsid w:val="00434BFD"/>
    <w:rsid w:val="00436BB9"/>
    <w:rsid w:val="00437021"/>
    <w:rsid w:val="00441667"/>
    <w:rsid w:val="004419F7"/>
    <w:rsid w:val="00441A90"/>
    <w:rsid w:val="00442325"/>
    <w:rsid w:val="00444865"/>
    <w:rsid w:val="004453EA"/>
    <w:rsid w:val="004458CB"/>
    <w:rsid w:val="004467F0"/>
    <w:rsid w:val="004469D5"/>
    <w:rsid w:val="00451DC9"/>
    <w:rsid w:val="00453205"/>
    <w:rsid w:val="00460327"/>
    <w:rsid w:val="00462226"/>
    <w:rsid w:val="00463C8C"/>
    <w:rsid w:val="00464108"/>
    <w:rsid w:val="004664E3"/>
    <w:rsid w:val="004701F5"/>
    <w:rsid w:val="00470369"/>
    <w:rsid w:val="00471617"/>
    <w:rsid w:val="00473C49"/>
    <w:rsid w:val="004746F1"/>
    <w:rsid w:val="00483DE3"/>
    <w:rsid w:val="00486DC1"/>
    <w:rsid w:val="0049691E"/>
    <w:rsid w:val="0049790D"/>
    <w:rsid w:val="004A1F5A"/>
    <w:rsid w:val="004A3E6A"/>
    <w:rsid w:val="004A4DB3"/>
    <w:rsid w:val="004C0C68"/>
    <w:rsid w:val="004C0E89"/>
    <w:rsid w:val="004C230B"/>
    <w:rsid w:val="004C52BE"/>
    <w:rsid w:val="004C5915"/>
    <w:rsid w:val="004C7E09"/>
    <w:rsid w:val="004D3B63"/>
    <w:rsid w:val="004E68C2"/>
    <w:rsid w:val="004F11C9"/>
    <w:rsid w:val="004F453E"/>
    <w:rsid w:val="00510098"/>
    <w:rsid w:val="00512DD8"/>
    <w:rsid w:val="005140B4"/>
    <w:rsid w:val="00514312"/>
    <w:rsid w:val="00514922"/>
    <w:rsid w:val="00521890"/>
    <w:rsid w:val="00524F6B"/>
    <w:rsid w:val="00527271"/>
    <w:rsid w:val="0053572C"/>
    <w:rsid w:val="00544599"/>
    <w:rsid w:val="005574FF"/>
    <w:rsid w:val="00557A57"/>
    <w:rsid w:val="005676D2"/>
    <w:rsid w:val="00581E6B"/>
    <w:rsid w:val="005822C3"/>
    <w:rsid w:val="00583AA8"/>
    <w:rsid w:val="00583CC2"/>
    <w:rsid w:val="00584FA3"/>
    <w:rsid w:val="00590788"/>
    <w:rsid w:val="005953CC"/>
    <w:rsid w:val="005A33C8"/>
    <w:rsid w:val="005A40FC"/>
    <w:rsid w:val="005A6142"/>
    <w:rsid w:val="005B1315"/>
    <w:rsid w:val="005C4945"/>
    <w:rsid w:val="005C4C06"/>
    <w:rsid w:val="005C57C2"/>
    <w:rsid w:val="005D6CE0"/>
    <w:rsid w:val="005D6E3A"/>
    <w:rsid w:val="005D7D32"/>
    <w:rsid w:val="005E067F"/>
    <w:rsid w:val="005E0BEA"/>
    <w:rsid w:val="005E1A96"/>
    <w:rsid w:val="005E4B13"/>
    <w:rsid w:val="005E7639"/>
    <w:rsid w:val="005F0123"/>
    <w:rsid w:val="005F449C"/>
    <w:rsid w:val="005F68A2"/>
    <w:rsid w:val="00603D93"/>
    <w:rsid w:val="006040E8"/>
    <w:rsid w:val="00611B41"/>
    <w:rsid w:val="00617D7C"/>
    <w:rsid w:val="00623523"/>
    <w:rsid w:val="0062745F"/>
    <w:rsid w:val="00627C5A"/>
    <w:rsid w:val="0063102B"/>
    <w:rsid w:val="0063544A"/>
    <w:rsid w:val="006413BF"/>
    <w:rsid w:val="00642B82"/>
    <w:rsid w:val="00642D82"/>
    <w:rsid w:val="00645E2A"/>
    <w:rsid w:val="0064732F"/>
    <w:rsid w:val="00651866"/>
    <w:rsid w:val="0065465C"/>
    <w:rsid w:val="00661707"/>
    <w:rsid w:val="00662AAF"/>
    <w:rsid w:val="00663E0D"/>
    <w:rsid w:val="00670582"/>
    <w:rsid w:val="00671297"/>
    <w:rsid w:val="00671523"/>
    <w:rsid w:val="00674BBC"/>
    <w:rsid w:val="006751DD"/>
    <w:rsid w:val="00676CF7"/>
    <w:rsid w:val="00692C7F"/>
    <w:rsid w:val="00693901"/>
    <w:rsid w:val="0069392C"/>
    <w:rsid w:val="006962E2"/>
    <w:rsid w:val="006A055F"/>
    <w:rsid w:val="006A1019"/>
    <w:rsid w:val="006A1381"/>
    <w:rsid w:val="006A20DA"/>
    <w:rsid w:val="006A7CAA"/>
    <w:rsid w:val="006B3799"/>
    <w:rsid w:val="006B6225"/>
    <w:rsid w:val="006D1854"/>
    <w:rsid w:val="006D2716"/>
    <w:rsid w:val="006E7637"/>
    <w:rsid w:val="00701A04"/>
    <w:rsid w:val="00704121"/>
    <w:rsid w:val="0070701A"/>
    <w:rsid w:val="00713BDC"/>
    <w:rsid w:val="00713E1F"/>
    <w:rsid w:val="00723AE8"/>
    <w:rsid w:val="007257DE"/>
    <w:rsid w:val="00730A5B"/>
    <w:rsid w:val="00731416"/>
    <w:rsid w:val="00736124"/>
    <w:rsid w:val="00736986"/>
    <w:rsid w:val="00740B3C"/>
    <w:rsid w:val="00745AA7"/>
    <w:rsid w:val="007501E6"/>
    <w:rsid w:val="00750609"/>
    <w:rsid w:val="007571E6"/>
    <w:rsid w:val="007571F4"/>
    <w:rsid w:val="00762E3C"/>
    <w:rsid w:val="00764DFD"/>
    <w:rsid w:val="00780B6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FD6"/>
    <w:rsid w:val="007D2D55"/>
    <w:rsid w:val="007D35FD"/>
    <w:rsid w:val="007D4D0B"/>
    <w:rsid w:val="007D52B8"/>
    <w:rsid w:val="007D5EFE"/>
    <w:rsid w:val="007D6866"/>
    <w:rsid w:val="007E034E"/>
    <w:rsid w:val="007E185C"/>
    <w:rsid w:val="007E47FE"/>
    <w:rsid w:val="007E4E0B"/>
    <w:rsid w:val="007E6040"/>
    <w:rsid w:val="007E7CE8"/>
    <w:rsid w:val="007F7377"/>
    <w:rsid w:val="008010F6"/>
    <w:rsid w:val="00803760"/>
    <w:rsid w:val="00804B84"/>
    <w:rsid w:val="008071E8"/>
    <w:rsid w:val="00807861"/>
    <w:rsid w:val="00807A4E"/>
    <w:rsid w:val="00810915"/>
    <w:rsid w:val="008114B8"/>
    <w:rsid w:val="0081343F"/>
    <w:rsid w:val="00813614"/>
    <w:rsid w:val="0081478A"/>
    <w:rsid w:val="008155D9"/>
    <w:rsid w:val="00816CD6"/>
    <w:rsid w:val="008202B8"/>
    <w:rsid w:val="00821D6C"/>
    <w:rsid w:val="0082311F"/>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56E7"/>
    <w:rsid w:val="00866B87"/>
    <w:rsid w:val="0087021D"/>
    <w:rsid w:val="008720E8"/>
    <w:rsid w:val="00875240"/>
    <w:rsid w:val="008775CF"/>
    <w:rsid w:val="00880269"/>
    <w:rsid w:val="00880C67"/>
    <w:rsid w:val="00881D3B"/>
    <w:rsid w:val="008831EB"/>
    <w:rsid w:val="00883793"/>
    <w:rsid w:val="008851B9"/>
    <w:rsid w:val="00887212"/>
    <w:rsid w:val="00890B37"/>
    <w:rsid w:val="0089213E"/>
    <w:rsid w:val="008949DE"/>
    <w:rsid w:val="008A284E"/>
    <w:rsid w:val="008A715C"/>
    <w:rsid w:val="008A7DCC"/>
    <w:rsid w:val="008B0412"/>
    <w:rsid w:val="008B4776"/>
    <w:rsid w:val="008B57A4"/>
    <w:rsid w:val="008B7296"/>
    <w:rsid w:val="008B7421"/>
    <w:rsid w:val="008C22A0"/>
    <w:rsid w:val="008C2783"/>
    <w:rsid w:val="008C7618"/>
    <w:rsid w:val="008D1B7C"/>
    <w:rsid w:val="008E77AA"/>
    <w:rsid w:val="008F08C3"/>
    <w:rsid w:val="008F1970"/>
    <w:rsid w:val="008F6505"/>
    <w:rsid w:val="008F7861"/>
    <w:rsid w:val="0090432A"/>
    <w:rsid w:val="00907224"/>
    <w:rsid w:val="009138E1"/>
    <w:rsid w:val="00922B27"/>
    <w:rsid w:val="0092609A"/>
    <w:rsid w:val="00926C29"/>
    <w:rsid w:val="00931DC4"/>
    <w:rsid w:val="0093226F"/>
    <w:rsid w:val="00935980"/>
    <w:rsid w:val="00937762"/>
    <w:rsid w:val="00950DC6"/>
    <w:rsid w:val="00955BFF"/>
    <w:rsid w:val="00961BDE"/>
    <w:rsid w:val="0096281D"/>
    <w:rsid w:val="0096294A"/>
    <w:rsid w:val="009631CD"/>
    <w:rsid w:val="00970844"/>
    <w:rsid w:val="0097440E"/>
    <w:rsid w:val="0098577B"/>
    <w:rsid w:val="00986122"/>
    <w:rsid w:val="00987D02"/>
    <w:rsid w:val="00990E8B"/>
    <w:rsid w:val="00991E9C"/>
    <w:rsid w:val="009A2C98"/>
    <w:rsid w:val="009B1B80"/>
    <w:rsid w:val="009B7839"/>
    <w:rsid w:val="009C3942"/>
    <w:rsid w:val="009C6C5C"/>
    <w:rsid w:val="009D29CB"/>
    <w:rsid w:val="009D5D04"/>
    <w:rsid w:val="009E796A"/>
    <w:rsid w:val="009F1E82"/>
    <w:rsid w:val="009F1EFF"/>
    <w:rsid w:val="00A00921"/>
    <w:rsid w:val="00A015FD"/>
    <w:rsid w:val="00A01AF2"/>
    <w:rsid w:val="00A041E8"/>
    <w:rsid w:val="00A06285"/>
    <w:rsid w:val="00A1444C"/>
    <w:rsid w:val="00A27D8E"/>
    <w:rsid w:val="00A27E48"/>
    <w:rsid w:val="00A30E0E"/>
    <w:rsid w:val="00A32D42"/>
    <w:rsid w:val="00A35524"/>
    <w:rsid w:val="00A4227C"/>
    <w:rsid w:val="00A432C4"/>
    <w:rsid w:val="00A436EF"/>
    <w:rsid w:val="00A46567"/>
    <w:rsid w:val="00A506C0"/>
    <w:rsid w:val="00A54BCA"/>
    <w:rsid w:val="00A550F1"/>
    <w:rsid w:val="00A55F7D"/>
    <w:rsid w:val="00A56086"/>
    <w:rsid w:val="00A63E2A"/>
    <w:rsid w:val="00A65C1C"/>
    <w:rsid w:val="00A66AC2"/>
    <w:rsid w:val="00A66B8B"/>
    <w:rsid w:val="00A67339"/>
    <w:rsid w:val="00A67566"/>
    <w:rsid w:val="00A70240"/>
    <w:rsid w:val="00A80109"/>
    <w:rsid w:val="00A965F9"/>
    <w:rsid w:val="00AA2253"/>
    <w:rsid w:val="00AA2466"/>
    <w:rsid w:val="00AA653F"/>
    <w:rsid w:val="00AA673B"/>
    <w:rsid w:val="00AB7672"/>
    <w:rsid w:val="00AC2834"/>
    <w:rsid w:val="00AC2A31"/>
    <w:rsid w:val="00AC3097"/>
    <w:rsid w:val="00AC50AB"/>
    <w:rsid w:val="00AC5506"/>
    <w:rsid w:val="00AD0F46"/>
    <w:rsid w:val="00AD1A8D"/>
    <w:rsid w:val="00AE425D"/>
    <w:rsid w:val="00AE6DEE"/>
    <w:rsid w:val="00AF453A"/>
    <w:rsid w:val="00AF4DCE"/>
    <w:rsid w:val="00AF68F9"/>
    <w:rsid w:val="00AF73AB"/>
    <w:rsid w:val="00B00AEE"/>
    <w:rsid w:val="00B04FAC"/>
    <w:rsid w:val="00B07549"/>
    <w:rsid w:val="00B12C9D"/>
    <w:rsid w:val="00B1502F"/>
    <w:rsid w:val="00B224DE"/>
    <w:rsid w:val="00B22C37"/>
    <w:rsid w:val="00B23A1B"/>
    <w:rsid w:val="00B35D86"/>
    <w:rsid w:val="00B412CE"/>
    <w:rsid w:val="00B444BA"/>
    <w:rsid w:val="00B4540A"/>
    <w:rsid w:val="00B456F9"/>
    <w:rsid w:val="00B50255"/>
    <w:rsid w:val="00B5118C"/>
    <w:rsid w:val="00B537F0"/>
    <w:rsid w:val="00B54B0E"/>
    <w:rsid w:val="00B54F40"/>
    <w:rsid w:val="00B5539D"/>
    <w:rsid w:val="00B61070"/>
    <w:rsid w:val="00B6177D"/>
    <w:rsid w:val="00B6562C"/>
    <w:rsid w:val="00B67F6B"/>
    <w:rsid w:val="00B76DC0"/>
    <w:rsid w:val="00B76E9C"/>
    <w:rsid w:val="00B7766A"/>
    <w:rsid w:val="00B82D69"/>
    <w:rsid w:val="00B84E57"/>
    <w:rsid w:val="00B851D3"/>
    <w:rsid w:val="00B86148"/>
    <w:rsid w:val="00B91750"/>
    <w:rsid w:val="00B96CD2"/>
    <w:rsid w:val="00BA0751"/>
    <w:rsid w:val="00BA1F9B"/>
    <w:rsid w:val="00BB6A22"/>
    <w:rsid w:val="00BC34EB"/>
    <w:rsid w:val="00BC470E"/>
    <w:rsid w:val="00BC51B9"/>
    <w:rsid w:val="00BC54A3"/>
    <w:rsid w:val="00BD0E83"/>
    <w:rsid w:val="00BD12D5"/>
    <w:rsid w:val="00BD544B"/>
    <w:rsid w:val="00BE25FC"/>
    <w:rsid w:val="00BE260A"/>
    <w:rsid w:val="00BE694A"/>
    <w:rsid w:val="00BE700D"/>
    <w:rsid w:val="00BF1F2C"/>
    <w:rsid w:val="00BF3340"/>
    <w:rsid w:val="00BF38C4"/>
    <w:rsid w:val="00BF7323"/>
    <w:rsid w:val="00C00959"/>
    <w:rsid w:val="00C01A73"/>
    <w:rsid w:val="00C01C91"/>
    <w:rsid w:val="00C02A33"/>
    <w:rsid w:val="00C053F0"/>
    <w:rsid w:val="00C063FE"/>
    <w:rsid w:val="00C11113"/>
    <w:rsid w:val="00C11769"/>
    <w:rsid w:val="00C123EA"/>
    <w:rsid w:val="00C16A9C"/>
    <w:rsid w:val="00C1795F"/>
    <w:rsid w:val="00C21324"/>
    <w:rsid w:val="00C262EE"/>
    <w:rsid w:val="00C31184"/>
    <w:rsid w:val="00C32173"/>
    <w:rsid w:val="00C33631"/>
    <w:rsid w:val="00C36DFA"/>
    <w:rsid w:val="00C43B48"/>
    <w:rsid w:val="00C449ED"/>
    <w:rsid w:val="00C4580D"/>
    <w:rsid w:val="00C5451F"/>
    <w:rsid w:val="00C55415"/>
    <w:rsid w:val="00C607A4"/>
    <w:rsid w:val="00C66CFE"/>
    <w:rsid w:val="00C67017"/>
    <w:rsid w:val="00C67B63"/>
    <w:rsid w:val="00C67E35"/>
    <w:rsid w:val="00C72F16"/>
    <w:rsid w:val="00C738D7"/>
    <w:rsid w:val="00C73B1C"/>
    <w:rsid w:val="00C74151"/>
    <w:rsid w:val="00C7506E"/>
    <w:rsid w:val="00C8004D"/>
    <w:rsid w:val="00C8038B"/>
    <w:rsid w:val="00C815FE"/>
    <w:rsid w:val="00C83C26"/>
    <w:rsid w:val="00C86799"/>
    <w:rsid w:val="00C8703F"/>
    <w:rsid w:val="00C91729"/>
    <w:rsid w:val="00C946A5"/>
    <w:rsid w:val="00CA470A"/>
    <w:rsid w:val="00CC1C31"/>
    <w:rsid w:val="00CC78AA"/>
    <w:rsid w:val="00CC7E76"/>
    <w:rsid w:val="00CD09A2"/>
    <w:rsid w:val="00CE1494"/>
    <w:rsid w:val="00CE325C"/>
    <w:rsid w:val="00CE3E5F"/>
    <w:rsid w:val="00CF091D"/>
    <w:rsid w:val="00CF5138"/>
    <w:rsid w:val="00CF7CAB"/>
    <w:rsid w:val="00D00030"/>
    <w:rsid w:val="00D0097B"/>
    <w:rsid w:val="00D01DBE"/>
    <w:rsid w:val="00D04E68"/>
    <w:rsid w:val="00D05396"/>
    <w:rsid w:val="00D0600C"/>
    <w:rsid w:val="00D06E4F"/>
    <w:rsid w:val="00D13FB7"/>
    <w:rsid w:val="00D16DFB"/>
    <w:rsid w:val="00D1732C"/>
    <w:rsid w:val="00D21655"/>
    <w:rsid w:val="00D2222F"/>
    <w:rsid w:val="00D23DB4"/>
    <w:rsid w:val="00D24A26"/>
    <w:rsid w:val="00D26D95"/>
    <w:rsid w:val="00D27C06"/>
    <w:rsid w:val="00D33CE3"/>
    <w:rsid w:val="00D42A3D"/>
    <w:rsid w:val="00D4652F"/>
    <w:rsid w:val="00D466CE"/>
    <w:rsid w:val="00D50A1E"/>
    <w:rsid w:val="00D5418C"/>
    <w:rsid w:val="00D5582E"/>
    <w:rsid w:val="00D576B7"/>
    <w:rsid w:val="00D65740"/>
    <w:rsid w:val="00D76C73"/>
    <w:rsid w:val="00D76E72"/>
    <w:rsid w:val="00D77BED"/>
    <w:rsid w:val="00D77E33"/>
    <w:rsid w:val="00D81E4C"/>
    <w:rsid w:val="00D8231D"/>
    <w:rsid w:val="00D84CCA"/>
    <w:rsid w:val="00D876C8"/>
    <w:rsid w:val="00D90EE6"/>
    <w:rsid w:val="00D91062"/>
    <w:rsid w:val="00D9688B"/>
    <w:rsid w:val="00DA3816"/>
    <w:rsid w:val="00DA4232"/>
    <w:rsid w:val="00DB1119"/>
    <w:rsid w:val="00DB286B"/>
    <w:rsid w:val="00DB7590"/>
    <w:rsid w:val="00DC1053"/>
    <w:rsid w:val="00DD1D6F"/>
    <w:rsid w:val="00DD3535"/>
    <w:rsid w:val="00DE0E35"/>
    <w:rsid w:val="00DE1586"/>
    <w:rsid w:val="00DE6D58"/>
    <w:rsid w:val="00DF6335"/>
    <w:rsid w:val="00DF65C6"/>
    <w:rsid w:val="00E01C06"/>
    <w:rsid w:val="00E04799"/>
    <w:rsid w:val="00E05F6E"/>
    <w:rsid w:val="00E07CE6"/>
    <w:rsid w:val="00E13202"/>
    <w:rsid w:val="00E147BE"/>
    <w:rsid w:val="00E15427"/>
    <w:rsid w:val="00E1545E"/>
    <w:rsid w:val="00E16A0E"/>
    <w:rsid w:val="00E212B2"/>
    <w:rsid w:val="00E21B10"/>
    <w:rsid w:val="00E22163"/>
    <w:rsid w:val="00E22918"/>
    <w:rsid w:val="00E2524E"/>
    <w:rsid w:val="00E31354"/>
    <w:rsid w:val="00E3160E"/>
    <w:rsid w:val="00E3255A"/>
    <w:rsid w:val="00E423E5"/>
    <w:rsid w:val="00E44152"/>
    <w:rsid w:val="00E55264"/>
    <w:rsid w:val="00E56407"/>
    <w:rsid w:val="00E565C4"/>
    <w:rsid w:val="00E664F1"/>
    <w:rsid w:val="00E73115"/>
    <w:rsid w:val="00E76070"/>
    <w:rsid w:val="00E809D0"/>
    <w:rsid w:val="00E80F2D"/>
    <w:rsid w:val="00E834B0"/>
    <w:rsid w:val="00E8706A"/>
    <w:rsid w:val="00E90B5B"/>
    <w:rsid w:val="00E91DF7"/>
    <w:rsid w:val="00E970CA"/>
    <w:rsid w:val="00EA6162"/>
    <w:rsid w:val="00EA635B"/>
    <w:rsid w:val="00EA646A"/>
    <w:rsid w:val="00EB719C"/>
    <w:rsid w:val="00EC2577"/>
    <w:rsid w:val="00EC2584"/>
    <w:rsid w:val="00EC2EB7"/>
    <w:rsid w:val="00ED1B69"/>
    <w:rsid w:val="00ED3A10"/>
    <w:rsid w:val="00ED4251"/>
    <w:rsid w:val="00ED606A"/>
    <w:rsid w:val="00ED7A59"/>
    <w:rsid w:val="00EE5654"/>
    <w:rsid w:val="00EF2056"/>
    <w:rsid w:val="00EF31E0"/>
    <w:rsid w:val="00F01BCE"/>
    <w:rsid w:val="00F06867"/>
    <w:rsid w:val="00F07200"/>
    <w:rsid w:val="00F111CA"/>
    <w:rsid w:val="00F13230"/>
    <w:rsid w:val="00F242BB"/>
    <w:rsid w:val="00F24C37"/>
    <w:rsid w:val="00F30650"/>
    <w:rsid w:val="00F30F12"/>
    <w:rsid w:val="00F30FB3"/>
    <w:rsid w:val="00F33980"/>
    <w:rsid w:val="00F432F1"/>
    <w:rsid w:val="00F43C4D"/>
    <w:rsid w:val="00F44B0E"/>
    <w:rsid w:val="00F50ABB"/>
    <w:rsid w:val="00F5148A"/>
    <w:rsid w:val="00F5227A"/>
    <w:rsid w:val="00F568B2"/>
    <w:rsid w:val="00F5793F"/>
    <w:rsid w:val="00F60166"/>
    <w:rsid w:val="00F61D5D"/>
    <w:rsid w:val="00F6408C"/>
    <w:rsid w:val="00F67050"/>
    <w:rsid w:val="00F72201"/>
    <w:rsid w:val="00F72D10"/>
    <w:rsid w:val="00F80FF2"/>
    <w:rsid w:val="00F817E8"/>
    <w:rsid w:val="00F839BA"/>
    <w:rsid w:val="00F83B8B"/>
    <w:rsid w:val="00F873CC"/>
    <w:rsid w:val="00FA37F9"/>
    <w:rsid w:val="00FA47A2"/>
    <w:rsid w:val="00FA5B08"/>
    <w:rsid w:val="00FA6402"/>
    <w:rsid w:val="00FB2312"/>
    <w:rsid w:val="00FB3360"/>
    <w:rsid w:val="00FB3BAB"/>
    <w:rsid w:val="00FB5594"/>
    <w:rsid w:val="00FC003C"/>
    <w:rsid w:val="00FC2963"/>
    <w:rsid w:val="00FD2825"/>
    <w:rsid w:val="00FD363D"/>
    <w:rsid w:val="00FD3868"/>
    <w:rsid w:val="00FD50F0"/>
    <w:rsid w:val="00FD6121"/>
    <w:rsid w:val="00FD77B0"/>
    <w:rsid w:val="00FD78D3"/>
    <w:rsid w:val="00FE0AB1"/>
    <w:rsid w:val="00FE3634"/>
    <w:rsid w:val="00FE3E14"/>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8592">
      <w:bodyDiv w:val="1"/>
      <w:marLeft w:val="0"/>
      <w:marRight w:val="0"/>
      <w:marTop w:val="0"/>
      <w:marBottom w:val="0"/>
      <w:divBdr>
        <w:top w:val="none" w:sz="0" w:space="0" w:color="auto"/>
        <w:left w:val="none" w:sz="0" w:space="0" w:color="auto"/>
        <w:bottom w:val="none" w:sz="0" w:space="0" w:color="auto"/>
        <w:right w:val="none" w:sz="0" w:space="0" w:color="auto"/>
      </w:divBdr>
    </w:div>
    <w:div w:id="135951280">
      <w:bodyDiv w:val="1"/>
      <w:marLeft w:val="0"/>
      <w:marRight w:val="0"/>
      <w:marTop w:val="0"/>
      <w:marBottom w:val="0"/>
      <w:divBdr>
        <w:top w:val="none" w:sz="0" w:space="0" w:color="auto"/>
        <w:left w:val="none" w:sz="0" w:space="0" w:color="auto"/>
        <w:bottom w:val="none" w:sz="0" w:space="0" w:color="auto"/>
        <w:right w:val="none" w:sz="0" w:space="0" w:color="auto"/>
      </w:divBdr>
    </w:div>
    <w:div w:id="301925714">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96851285">
      <w:bodyDiv w:val="1"/>
      <w:marLeft w:val="0"/>
      <w:marRight w:val="0"/>
      <w:marTop w:val="0"/>
      <w:marBottom w:val="0"/>
      <w:divBdr>
        <w:top w:val="none" w:sz="0" w:space="0" w:color="auto"/>
        <w:left w:val="none" w:sz="0" w:space="0" w:color="auto"/>
        <w:bottom w:val="none" w:sz="0" w:space="0" w:color="auto"/>
        <w:right w:val="none" w:sz="0" w:space="0" w:color="auto"/>
      </w:divBdr>
    </w:div>
    <w:div w:id="1051154426">
      <w:bodyDiv w:val="1"/>
      <w:marLeft w:val="0"/>
      <w:marRight w:val="0"/>
      <w:marTop w:val="0"/>
      <w:marBottom w:val="0"/>
      <w:divBdr>
        <w:top w:val="none" w:sz="0" w:space="0" w:color="auto"/>
        <w:left w:val="none" w:sz="0" w:space="0" w:color="auto"/>
        <w:bottom w:val="none" w:sz="0" w:space="0" w:color="auto"/>
        <w:right w:val="none" w:sz="0" w:space="0" w:color="auto"/>
      </w:divBdr>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176767295">
      <w:bodyDiv w:val="1"/>
      <w:marLeft w:val="0"/>
      <w:marRight w:val="0"/>
      <w:marTop w:val="0"/>
      <w:marBottom w:val="0"/>
      <w:divBdr>
        <w:top w:val="none" w:sz="0" w:space="0" w:color="auto"/>
        <w:left w:val="none" w:sz="0" w:space="0" w:color="auto"/>
        <w:bottom w:val="none" w:sz="0" w:space="0" w:color="auto"/>
        <w:right w:val="none" w:sz="0" w:space="0" w:color="auto"/>
      </w:divBdr>
    </w:div>
    <w:div w:id="1234852195">
      <w:bodyDiv w:val="1"/>
      <w:marLeft w:val="0"/>
      <w:marRight w:val="0"/>
      <w:marTop w:val="0"/>
      <w:marBottom w:val="0"/>
      <w:divBdr>
        <w:top w:val="none" w:sz="0" w:space="0" w:color="auto"/>
        <w:left w:val="none" w:sz="0" w:space="0" w:color="auto"/>
        <w:bottom w:val="none" w:sz="0" w:space="0" w:color="auto"/>
        <w:right w:val="none" w:sz="0" w:space="0" w:color="auto"/>
      </w:divBdr>
    </w:div>
    <w:div w:id="1704669877">
      <w:bodyDiv w:val="1"/>
      <w:marLeft w:val="0"/>
      <w:marRight w:val="0"/>
      <w:marTop w:val="0"/>
      <w:marBottom w:val="0"/>
      <w:divBdr>
        <w:top w:val="none" w:sz="0" w:space="0" w:color="auto"/>
        <w:left w:val="none" w:sz="0" w:space="0" w:color="auto"/>
        <w:bottom w:val="none" w:sz="0" w:space="0" w:color="auto"/>
        <w:right w:val="none" w:sz="0" w:space="0" w:color="auto"/>
      </w:divBdr>
    </w:div>
    <w:div w:id="21377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46689e31-b03d-4afa-a735-a1f8d7beadb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BBFE3-9B51-4D78-9878-6415D4B0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872</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6</cp:revision>
  <cp:lastPrinted>2019-01-23T08:51:00Z</cp:lastPrinted>
  <dcterms:created xsi:type="dcterms:W3CDTF">2019-01-16T03:11:00Z</dcterms:created>
  <dcterms:modified xsi:type="dcterms:W3CDTF">2019-02-08T05:35:00Z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