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6B699" w14:textId="77777777" w:rsidR="00F57DCA" w:rsidRPr="00F57DCA" w:rsidRDefault="00F57DCA" w:rsidP="00F57DCA">
      <w:pPr>
        <w:jc w:val="center"/>
        <w:rPr>
          <w:rFonts w:ascii="ＭＳ Ｐゴシック" w:hAnsi="ＭＳ Ｐゴシック" w:cs="ＭＳ明朝"/>
          <w:b/>
          <w:kern w:val="0"/>
          <w:sz w:val="24"/>
          <w:szCs w:val="24"/>
        </w:rPr>
      </w:pPr>
      <w:r w:rsidRPr="00F57DCA">
        <w:rPr>
          <w:rFonts w:ascii="ＭＳ Ｐゴシック" w:hAnsi="ＭＳ Ｐゴシック" w:cs="ＭＳ明朝"/>
          <w:b/>
          <w:noProof/>
          <w:kern w:val="0"/>
          <w:sz w:val="24"/>
          <w:szCs w:val="24"/>
        </w:rPr>
        <mc:AlternateContent>
          <mc:Choice Requires="wps">
            <w:drawing>
              <wp:anchor distT="0" distB="0" distL="114300" distR="114300" simplePos="0" relativeHeight="251897856" behindDoc="0" locked="0" layoutInCell="1" allowOverlap="1" wp14:anchorId="036FDE37" wp14:editId="75AC876B">
                <wp:simplePos x="0" y="0"/>
                <wp:positionH relativeFrom="column">
                  <wp:posOffset>4681903</wp:posOffset>
                </wp:positionH>
                <wp:positionV relativeFrom="paragraph">
                  <wp:posOffset>-401728</wp:posOffset>
                </wp:positionV>
                <wp:extent cx="1275164" cy="352293"/>
                <wp:effectExtent l="0" t="0" r="20320" b="10160"/>
                <wp:wrapNone/>
                <wp:docPr id="281" name="正方形/長方形 1"/>
                <wp:cNvGraphicFramePr/>
                <a:graphic xmlns:a="http://schemas.openxmlformats.org/drawingml/2006/main">
                  <a:graphicData uri="http://schemas.microsoft.com/office/word/2010/wordprocessingShape">
                    <wps:wsp>
                      <wps:cNvSpPr/>
                      <wps:spPr>
                        <a:xfrm>
                          <a:off x="0" y="0"/>
                          <a:ext cx="1275164" cy="352293"/>
                        </a:xfrm>
                        <a:prstGeom prst="rect">
                          <a:avLst/>
                        </a:prstGeom>
                        <a:noFill/>
                        <a:ln w="12700" cap="flat" cmpd="sng" algn="ctr">
                          <a:solidFill>
                            <a:sysClr val="windowText" lastClr="000000"/>
                          </a:solidFill>
                          <a:prstDash val="solid"/>
                        </a:ln>
                        <a:effectLst/>
                      </wps:spPr>
                      <wps:txbx>
                        <w:txbxContent>
                          <w:p w14:paraId="6DE63625" w14:textId="77777777" w:rsidR="00F57DCA" w:rsidRPr="003A675F" w:rsidRDefault="00F57DCA" w:rsidP="00F57DCA">
                            <w:pPr>
                              <w:pStyle w:val="Web"/>
                              <w:spacing w:line="360" w:lineRule="exact"/>
                              <w:jc w:val="center"/>
                              <w:rPr>
                                <w:sz w:val="22"/>
                              </w:rPr>
                            </w:pPr>
                            <w:r w:rsidRPr="003A675F">
                              <w:rPr>
                                <w:rFonts w:cstheme="minorBidi" w:hint="eastAsia"/>
                                <w:color w:val="000000" w:themeColor="text1"/>
                                <w:kern w:val="24"/>
                                <w:sz w:val="28"/>
                                <w:szCs w:val="32"/>
                              </w:rPr>
                              <w:t>参考資料</w:t>
                            </w:r>
                            <w:r w:rsidRPr="003A675F">
                              <w:rPr>
                                <w:rFonts w:cstheme="minorBidi" w:hint="eastAsia"/>
                                <w:color w:val="000000" w:themeColor="text1"/>
                                <w:kern w:val="24"/>
                                <w:sz w:val="28"/>
                                <w:szCs w:val="32"/>
                              </w:rPr>
                              <w:t>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8.65pt;margin-top:-31.65pt;width:100.4pt;height:27.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" filled="f" strokecolor="windowText" strokeweight="1pt">
                <v:textbox>
                  <w:txbxContent>
                    <w:p w14:paraId="6DE63625" w14:textId="77777777" w:rsidR="00F57DCA" w:rsidRPr="003A675F" w:rsidRDefault="00F57DCA" w:rsidP="00F57DCA">
                      <w:pPr>
                        <w:pStyle w:val="Web"/>
                        <w:spacing w:line="360" w:lineRule="exact"/>
                        <w:jc w:val="center"/>
                        <w:rPr>
                          <w:sz w:val="22"/>
                        </w:rPr>
                      </w:pPr>
                      <w:r w:rsidRPr="003A675F">
                        <w:rPr>
                          <w:rFonts w:cstheme="minorBidi" w:hint="eastAsia"/>
                          <w:color w:val="000000" w:themeColor="text1"/>
                          <w:kern w:val="24"/>
                          <w:sz w:val="28"/>
                          <w:szCs w:val="32"/>
                        </w:rPr>
                        <w:t>参考資料</w:t>
                      </w:r>
                      <w:r w:rsidRPr="003A675F">
                        <w:rPr>
                          <w:rFonts w:cstheme="minorBidi" w:hint="eastAsia"/>
                          <w:color w:val="000000" w:themeColor="text1"/>
                          <w:kern w:val="24"/>
                          <w:sz w:val="28"/>
                          <w:szCs w:val="32"/>
                        </w:rPr>
                        <w:t>４</w:t>
                      </w:r>
                    </w:p>
                  </w:txbxContent>
                </v:textbox>
              </v:rect>
            </w:pict>
          </mc:Fallback>
        </mc:AlternateContent>
      </w:r>
    </w:p>
    <w:p w14:paraId="1978050B" w14:textId="77777777" w:rsidR="00F57DCA" w:rsidRPr="00F57DCA" w:rsidRDefault="00F57DCA" w:rsidP="00F57DCA">
      <w:pPr>
        <w:jc w:val="center"/>
        <w:rPr>
          <w:rFonts w:ascii="ＭＳ Ｐゴシック" w:hAnsi="ＭＳ Ｐゴシック" w:cs="ＭＳ明朝"/>
          <w:b/>
          <w:kern w:val="0"/>
          <w:sz w:val="24"/>
          <w:szCs w:val="24"/>
        </w:rPr>
      </w:pPr>
    </w:p>
    <w:p w14:paraId="2C663B55" w14:textId="77777777" w:rsidR="00F57DCA" w:rsidRPr="00F57DCA" w:rsidRDefault="00F57DCA" w:rsidP="00F57DCA">
      <w:pPr>
        <w:jc w:val="center"/>
        <w:rPr>
          <w:rFonts w:ascii="ＭＳ Ｐゴシック" w:hAnsi="ＭＳ Ｐゴシック" w:cs="ＭＳ明朝"/>
          <w:b/>
          <w:kern w:val="0"/>
          <w:sz w:val="24"/>
          <w:szCs w:val="24"/>
        </w:rPr>
      </w:pPr>
    </w:p>
    <w:p w14:paraId="68FEF887" w14:textId="77777777" w:rsidR="00F57DCA" w:rsidRPr="00F57DCA" w:rsidRDefault="00F57DCA" w:rsidP="00F57DCA">
      <w:pPr>
        <w:jc w:val="center"/>
        <w:rPr>
          <w:rFonts w:ascii="ＭＳ Ｐゴシック" w:hAnsi="ＭＳ Ｐゴシック" w:cs="ＭＳ明朝"/>
          <w:b/>
          <w:kern w:val="0"/>
          <w:sz w:val="24"/>
          <w:szCs w:val="24"/>
        </w:rPr>
      </w:pPr>
    </w:p>
    <w:p w14:paraId="18914C48" w14:textId="77777777" w:rsidR="00F57DCA" w:rsidRPr="00F57DCA" w:rsidRDefault="00F57DCA" w:rsidP="00F57DCA">
      <w:pPr>
        <w:jc w:val="center"/>
        <w:rPr>
          <w:rFonts w:ascii="ＭＳ Ｐゴシック" w:hAnsi="ＭＳ Ｐゴシック" w:cs="ＭＳ明朝"/>
          <w:b/>
          <w:kern w:val="0"/>
          <w:sz w:val="24"/>
          <w:szCs w:val="24"/>
        </w:rPr>
      </w:pPr>
    </w:p>
    <w:p w14:paraId="19281597" w14:textId="77777777" w:rsidR="00F57DCA" w:rsidRPr="00F57DCA" w:rsidRDefault="00F57DCA" w:rsidP="00F57DCA">
      <w:pPr>
        <w:jc w:val="center"/>
        <w:rPr>
          <w:rFonts w:ascii="ＭＳ Ｐゴシック" w:hAnsi="ＭＳ Ｐゴシック" w:cs="ＭＳ明朝"/>
          <w:b/>
          <w:kern w:val="0"/>
          <w:sz w:val="24"/>
          <w:szCs w:val="24"/>
        </w:rPr>
      </w:pPr>
    </w:p>
    <w:p w14:paraId="31D0F482" w14:textId="77777777" w:rsidR="00F57DCA" w:rsidRPr="00F57DCA" w:rsidRDefault="00F57DCA" w:rsidP="00F57DCA">
      <w:pPr>
        <w:jc w:val="center"/>
        <w:rPr>
          <w:rFonts w:ascii="ＭＳ Ｐゴシック" w:hAnsi="ＭＳ Ｐゴシック" w:cs="ＭＳ明朝"/>
          <w:b/>
          <w:kern w:val="0"/>
          <w:sz w:val="24"/>
          <w:szCs w:val="24"/>
        </w:rPr>
      </w:pPr>
    </w:p>
    <w:p w14:paraId="3840F0F9" w14:textId="77777777" w:rsidR="00F57DCA" w:rsidRPr="00F57DCA" w:rsidRDefault="00F57DCA" w:rsidP="00F57DCA">
      <w:pPr>
        <w:jc w:val="center"/>
        <w:rPr>
          <w:rFonts w:ascii="ＭＳ Ｐゴシック" w:hAnsi="ＭＳ Ｐゴシック" w:cs="ＭＳ明朝"/>
          <w:b/>
          <w:kern w:val="0"/>
          <w:sz w:val="24"/>
          <w:szCs w:val="24"/>
        </w:rPr>
      </w:pPr>
    </w:p>
    <w:p w14:paraId="2E6960D1" w14:textId="77777777" w:rsidR="00F57DCA" w:rsidRPr="00F57DCA" w:rsidRDefault="00F57DCA" w:rsidP="00F57DCA">
      <w:pPr>
        <w:jc w:val="center"/>
        <w:rPr>
          <w:rFonts w:ascii="ＭＳ Ｐゴシック" w:hAnsi="ＭＳ Ｐゴシック" w:cs="ＭＳ明朝"/>
          <w:b/>
          <w:kern w:val="0"/>
          <w:sz w:val="24"/>
          <w:szCs w:val="24"/>
        </w:rPr>
      </w:pPr>
    </w:p>
    <w:p w14:paraId="1BB3FC08" w14:textId="77777777" w:rsidR="00F57DCA" w:rsidRPr="00F57DCA" w:rsidRDefault="00F57DCA" w:rsidP="00F57DCA">
      <w:pPr>
        <w:jc w:val="center"/>
        <w:rPr>
          <w:rFonts w:ascii="ＭＳ Ｐゴシック" w:hAnsi="ＭＳ Ｐゴシック" w:cs="ＭＳ明朝"/>
          <w:b/>
          <w:kern w:val="0"/>
          <w:sz w:val="24"/>
          <w:szCs w:val="24"/>
        </w:rPr>
      </w:pPr>
    </w:p>
    <w:p w14:paraId="62D88B08" w14:textId="77777777" w:rsidR="00F57DCA" w:rsidRPr="00F57DCA" w:rsidRDefault="00F57DCA" w:rsidP="00F57DCA">
      <w:pPr>
        <w:jc w:val="center"/>
        <w:rPr>
          <w:rFonts w:ascii="ＭＳ Ｐゴシック" w:hAnsi="ＭＳ Ｐゴシック" w:cs="ＭＳ明朝"/>
          <w:b/>
          <w:kern w:val="0"/>
          <w:sz w:val="24"/>
          <w:szCs w:val="24"/>
        </w:rPr>
      </w:pPr>
    </w:p>
    <w:p w14:paraId="285AA0BA" w14:textId="77777777" w:rsidR="00F57DCA" w:rsidRPr="00F57DCA" w:rsidRDefault="00F57DCA" w:rsidP="00F57DCA">
      <w:pPr>
        <w:jc w:val="center"/>
        <w:rPr>
          <w:rFonts w:ascii="ＭＳ Ｐゴシック" w:hAnsi="ＭＳ Ｐゴシック" w:cs="ＭＳ明朝"/>
          <w:b/>
          <w:kern w:val="0"/>
          <w:sz w:val="28"/>
          <w:szCs w:val="28"/>
        </w:rPr>
      </w:pPr>
      <w:r w:rsidRPr="00F57DCA">
        <w:rPr>
          <w:rFonts w:ascii="ＭＳ Ｐゴシック" w:hAnsi="ＭＳ Ｐゴシック" w:cs="ＭＳ明朝" w:hint="eastAsia"/>
          <w:b/>
          <w:kern w:val="0"/>
          <w:sz w:val="36"/>
          <w:szCs w:val="28"/>
        </w:rPr>
        <w:t>大阪府賃貸住宅供給促進計画</w:t>
      </w:r>
      <w:r w:rsidRPr="00F57DCA">
        <w:rPr>
          <w:rFonts w:ascii="ＭＳ Ｐゴシック" w:hAnsi="ＭＳ Ｐゴシック" w:cs="ＭＳ明朝"/>
          <w:b/>
          <w:kern w:val="0"/>
          <w:sz w:val="28"/>
          <w:szCs w:val="28"/>
        </w:rPr>
        <w:br/>
      </w:r>
    </w:p>
    <w:p w14:paraId="37D4CBD9" w14:textId="77777777" w:rsidR="00F57DCA" w:rsidRPr="00F57DCA" w:rsidRDefault="00F57DCA" w:rsidP="00F57DCA">
      <w:pPr>
        <w:jc w:val="center"/>
        <w:rPr>
          <w:rFonts w:ascii="ＭＳ Ｐゴシック" w:hAnsi="ＭＳ Ｐゴシック" w:cs="ＭＳ明朝"/>
          <w:b/>
          <w:kern w:val="0"/>
          <w:sz w:val="24"/>
          <w:szCs w:val="24"/>
        </w:rPr>
      </w:pPr>
    </w:p>
    <w:p w14:paraId="799D1A39" w14:textId="77777777" w:rsidR="00F57DCA" w:rsidRPr="00F57DCA" w:rsidRDefault="00F57DCA" w:rsidP="00F57DCA">
      <w:pPr>
        <w:jc w:val="center"/>
        <w:rPr>
          <w:rFonts w:ascii="ＭＳ Ｐゴシック" w:hAnsi="ＭＳ Ｐゴシック" w:cs="ＭＳ明朝"/>
          <w:b/>
          <w:kern w:val="0"/>
          <w:sz w:val="24"/>
          <w:szCs w:val="24"/>
        </w:rPr>
      </w:pPr>
    </w:p>
    <w:p w14:paraId="1B03E71C" w14:textId="77777777" w:rsidR="00F57DCA" w:rsidRPr="00F57DCA" w:rsidRDefault="00F57DCA" w:rsidP="00F57DCA">
      <w:pPr>
        <w:jc w:val="center"/>
        <w:rPr>
          <w:rFonts w:ascii="ＭＳ Ｐゴシック" w:hAnsi="ＭＳ Ｐゴシック" w:cs="ＭＳ明朝"/>
          <w:b/>
          <w:kern w:val="0"/>
          <w:sz w:val="24"/>
          <w:szCs w:val="24"/>
        </w:rPr>
      </w:pPr>
    </w:p>
    <w:p w14:paraId="7FC5CDF2" w14:textId="77777777" w:rsidR="00F57DCA" w:rsidRPr="00F57DCA" w:rsidRDefault="00F57DCA" w:rsidP="00F57DCA">
      <w:pPr>
        <w:jc w:val="center"/>
        <w:rPr>
          <w:rFonts w:ascii="ＭＳ Ｐゴシック" w:hAnsi="ＭＳ Ｐゴシック" w:cs="ＭＳ明朝"/>
          <w:b/>
          <w:kern w:val="0"/>
          <w:sz w:val="24"/>
          <w:szCs w:val="24"/>
        </w:rPr>
      </w:pPr>
    </w:p>
    <w:p w14:paraId="627AC6A1" w14:textId="77777777" w:rsidR="00F57DCA" w:rsidRPr="00F57DCA" w:rsidRDefault="00F57DCA" w:rsidP="00F57DCA">
      <w:pPr>
        <w:jc w:val="center"/>
        <w:rPr>
          <w:rFonts w:ascii="ＭＳ Ｐゴシック" w:hAnsi="ＭＳ Ｐゴシック" w:cs="ＭＳ明朝"/>
          <w:b/>
          <w:kern w:val="0"/>
          <w:sz w:val="24"/>
          <w:szCs w:val="24"/>
        </w:rPr>
      </w:pPr>
    </w:p>
    <w:p w14:paraId="1B23094C" w14:textId="77777777" w:rsidR="00F57DCA" w:rsidRPr="00F57DCA" w:rsidRDefault="00F57DCA" w:rsidP="00F57DCA">
      <w:pPr>
        <w:jc w:val="center"/>
        <w:rPr>
          <w:rFonts w:ascii="ＭＳ Ｐゴシック" w:hAnsi="ＭＳ Ｐゴシック" w:cs="ＭＳ明朝"/>
          <w:b/>
          <w:kern w:val="0"/>
          <w:sz w:val="24"/>
          <w:szCs w:val="24"/>
        </w:rPr>
      </w:pPr>
    </w:p>
    <w:p w14:paraId="2A287749" w14:textId="77777777" w:rsidR="00F57DCA" w:rsidRPr="00F57DCA" w:rsidRDefault="00F57DCA" w:rsidP="00F57DCA">
      <w:pPr>
        <w:jc w:val="center"/>
        <w:rPr>
          <w:rFonts w:ascii="ＭＳ Ｐゴシック" w:hAnsi="ＭＳ Ｐゴシック" w:cs="ＭＳ明朝"/>
          <w:b/>
          <w:kern w:val="0"/>
          <w:sz w:val="24"/>
          <w:szCs w:val="24"/>
        </w:rPr>
      </w:pPr>
    </w:p>
    <w:p w14:paraId="6D74FAB7" w14:textId="77777777" w:rsidR="00F57DCA" w:rsidRPr="00F57DCA" w:rsidRDefault="00F57DCA" w:rsidP="00F57DCA">
      <w:pPr>
        <w:jc w:val="center"/>
        <w:rPr>
          <w:rFonts w:ascii="ＭＳ Ｐゴシック" w:hAnsi="ＭＳ Ｐゴシック" w:cs="ＭＳ明朝"/>
          <w:b/>
          <w:kern w:val="0"/>
          <w:sz w:val="24"/>
          <w:szCs w:val="24"/>
        </w:rPr>
      </w:pPr>
    </w:p>
    <w:p w14:paraId="3BC33E75" w14:textId="77777777" w:rsidR="00F57DCA" w:rsidRPr="00F57DCA" w:rsidRDefault="00F57DCA" w:rsidP="00F57DCA">
      <w:pPr>
        <w:jc w:val="center"/>
        <w:rPr>
          <w:rFonts w:ascii="ＭＳ Ｐゴシック" w:hAnsi="ＭＳ Ｐゴシック" w:cs="ＭＳ明朝"/>
          <w:b/>
          <w:kern w:val="0"/>
          <w:sz w:val="24"/>
          <w:szCs w:val="24"/>
        </w:rPr>
      </w:pPr>
    </w:p>
    <w:p w14:paraId="4C3FF1A2" w14:textId="77777777" w:rsidR="00F57DCA" w:rsidRPr="00F57DCA" w:rsidRDefault="00F57DCA" w:rsidP="00F57DCA">
      <w:pPr>
        <w:jc w:val="center"/>
        <w:rPr>
          <w:rFonts w:ascii="ＭＳ Ｐゴシック" w:hAnsi="ＭＳ Ｐゴシック" w:cs="ＭＳ明朝"/>
          <w:b/>
          <w:kern w:val="0"/>
          <w:sz w:val="24"/>
          <w:szCs w:val="24"/>
        </w:rPr>
      </w:pPr>
    </w:p>
    <w:p w14:paraId="4C25B99B" w14:textId="77777777" w:rsidR="00F57DCA" w:rsidRPr="00F57DCA" w:rsidRDefault="00F57DCA" w:rsidP="00F57DCA">
      <w:pPr>
        <w:jc w:val="center"/>
        <w:rPr>
          <w:rFonts w:ascii="ＭＳ Ｐゴシック" w:hAnsi="ＭＳ Ｐゴシック" w:cs="ＭＳ明朝"/>
          <w:b/>
          <w:kern w:val="0"/>
          <w:sz w:val="24"/>
          <w:szCs w:val="24"/>
        </w:rPr>
      </w:pPr>
    </w:p>
    <w:p w14:paraId="5E4E3C69" w14:textId="77777777" w:rsidR="00F57DCA" w:rsidRPr="00F57DCA" w:rsidRDefault="00F57DCA" w:rsidP="00F57DCA">
      <w:pPr>
        <w:jc w:val="center"/>
        <w:rPr>
          <w:rFonts w:ascii="ＭＳ Ｐゴシック" w:hAnsi="ＭＳ Ｐゴシック" w:cs="ＭＳ明朝"/>
          <w:b/>
          <w:kern w:val="0"/>
          <w:sz w:val="24"/>
          <w:szCs w:val="24"/>
        </w:rPr>
      </w:pPr>
    </w:p>
    <w:p w14:paraId="7A705E75" w14:textId="77777777" w:rsidR="00F57DCA" w:rsidRPr="00F57DCA" w:rsidRDefault="00F57DCA" w:rsidP="00F57DCA">
      <w:pPr>
        <w:jc w:val="center"/>
        <w:rPr>
          <w:rFonts w:ascii="ＭＳ Ｐゴシック" w:hAnsi="ＭＳ Ｐゴシック" w:cs="ＭＳ明朝"/>
          <w:b/>
          <w:kern w:val="0"/>
          <w:sz w:val="24"/>
          <w:szCs w:val="24"/>
        </w:rPr>
      </w:pPr>
    </w:p>
    <w:p w14:paraId="43E4B84C" w14:textId="77777777" w:rsidR="00F57DCA" w:rsidRPr="00F57DCA" w:rsidRDefault="00F57DCA" w:rsidP="00F57DCA">
      <w:pPr>
        <w:jc w:val="center"/>
        <w:rPr>
          <w:rFonts w:ascii="ＭＳ Ｐゴシック" w:hAnsi="ＭＳ Ｐゴシック" w:cs="ＭＳ明朝"/>
          <w:b/>
          <w:kern w:val="0"/>
          <w:sz w:val="24"/>
          <w:szCs w:val="24"/>
        </w:rPr>
      </w:pPr>
    </w:p>
    <w:p w14:paraId="387F16F3" w14:textId="77777777" w:rsidR="00F57DCA" w:rsidRPr="00F57DCA" w:rsidRDefault="00F57DCA" w:rsidP="00F57DCA">
      <w:pPr>
        <w:jc w:val="center"/>
        <w:rPr>
          <w:rFonts w:ascii="ＭＳ Ｐゴシック" w:hAnsi="ＭＳ Ｐゴシック" w:cs="ＭＳ明朝"/>
          <w:b/>
          <w:kern w:val="0"/>
          <w:sz w:val="24"/>
          <w:szCs w:val="24"/>
        </w:rPr>
      </w:pPr>
    </w:p>
    <w:p w14:paraId="7EA02BDC" w14:textId="77777777" w:rsidR="00F57DCA" w:rsidRPr="00F57DCA" w:rsidRDefault="00F57DCA" w:rsidP="00F57DCA">
      <w:pPr>
        <w:jc w:val="center"/>
        <w:rPr>
          <w:rFonts w:ascii="ＭＳ Ｐゴシック" w:hAnsi="ＭＳ Ｐゴシック" w:cs="ＭＳ明朝"/>
          <w:b/>
          <w:kern w:val="0"/>
          <w:sz w:val="24"/>
          <w:szCs w:val="24"/>
        </w:rPr>
      </w:pPr>
    </w:p>
    <w:p w14:paraId="61BF90FA" w14:textId="77777777" w:rsidR="00F57DCA" w:rsidRPr="00F57DCA" w:rsidRDefault="00F57DCA" w:rsidP="00F57DCA">
      <w:pPr>
        <w:jc w:val="center"/>
        <w:rPr>
          <w:rFonts w:ascii="ＭＳ Ｐゴシック" w:hAnsi="ＭＳ Ｐゴシック" w:cs="ＭＳ明朝"/>
          <w:b/>
          <w:kern w:val="0"/>
          <w:sz w:val="32"/>
          <w:szCs w:val="24"/>
        </w:rPr>
      </w:pPr>
      <w:r w:rsidRPr="00F57DCA">
        <w:rPr>
          <w:rFonts w:ascii="ＭＳ Ｐゴシック" w:hAnsi="ＭＳ Ｐゴシック" w:cs="ＭＳ明朝" w:hint="eastAsia"/>
          <w:b/>
          <w:kern w:val="0"/>
          <w:sz w:val="32"/>
          <w:szCs w:val="24"/>
        </w:rPr>
        <w:t>平成２９年１２月</w:t>
      </w:r>
    </w:p>
    <w:p w14:paraId="0D29C2FB" w14:textId="77777777" w:rsidR="00F57DCA" w:rsidRPr="00F57DCA" w:rsidRDefault="00F57DCA" w:rsidP="00F57DCA">
      <w:pPr>
        <w:jc w:val="center"/>
        <w:rPr>
          <w:rFonts w:ascii="ＭＳ Ｐゴシック" w:hAnsi="ＭＳ Ｐゴシック" w:cs="ＭＳ明朝"/>
          <w:b/>
          <w:kern w:val="0"/>
          <w:sz w:val="32"/>
          <w:szCs w:val="24"/>
        </w:rPr>
      </w:pPr>
      <w:r w:rsidRPr="00F57DCA">
        <w:rPr>
          <w:rFonts w:ascii="ＭＳ Ｐゴシック" w:hAnsi="ＭＳ Ｐゴシック" w:cs="ＭＳ明朝" w:hint="eastAsia"/>
          <w:b/>
          <w:kern w:val="0"/>
          <w:sz w:val="32"/>
          <w:szCs w:val="24"/>
        </w:rPr>
        <w:t>大阪府</w:t>
      </w:r>
      <w:r w:rsidRPr="00F57DCA">
        <w:rPr>
          <w:rFonts w:ascii="ＭＳ Ｐゴシック" w:hAnsi="ＭＳ Ｐゴシック" w:cs="ＭＳ明朝"/>
          <w:b/>
          <w:kern w:val="0"/>
          <w:sz w:val="24"/>
          <w:szCs w:val="24"/>
        </w:rPr>
        <w:br w:type="page"/>
      </w:r>
    </w:p>
    <w:p w14:paraId="1629C9D7" w14:textId="77777777" w:rsidR="00F57DCA" w:rsidRPr="00F57DCA" w:rsidRDefault="00F57DCA" w:rsidP="00F57DCA">
      <w:pPr>
        <w:jc w:val="both"/>
        <w:rPr>
          <w:rFonts w:ascii="ＭＳ Ｐゴシック" w:hAnsi="ＭＳ Ｐゴシック" w:cs="ＭＳ明朝"/>
          <w:b/>
          <w:kern w:val="0"/>
          <w:szCs w:val="24"/>
        </w:rPr>
      </w:pPr>
    </w:p>
    <w:p w14:paraId="5C30E87D" w14:textId="77777777" w:rsidR="00F57DCA" w:rsidRPr="00F57DCA" w:rsidRDefault="00F57DCA" w:rsidP="00F57DCA">
      <w:pPr>
        <w:jc w:val="both"/>
        <w:rPr>
          <w:rFonts w:ascii="ＭＳ Ｐゴシック" w:hAnsi="ＭＳ Ｐゴシック" w:cs="ＭＳ明朝"/>
          <w:b/>
          <w:kern w:val="0"/>
          <w:szCs w:val="24"/>
          <w:bdr w:val="single" w:sz="4" w:space="0" w:color="auto"/>
        </w:rPr>
      </w:pPr>
      <w:r w:rsidRPr="00F57DCA">
        <w:rPr>
          <w:rFonts w:ascii="ＭＳ Ｐゴシック" w:hAnsi="ＭＳ Ｐゴシック" w:cs="ＭＳ明朝" w:hint="eastAsia"/>
          <w:b/>
          <w:kern w:val="0"/>
          <w:szCs w:val="24"/>
          <w:bdr w:val="single" w:sz="4" w:space="0" w:color="auto"/>
        </w:rPr>
        <w:t>大阪府賃貸住宅供給促進計画について</w:t>
      </w:r>
    </w:p>
    <w:p w14:paraId="5B53E3C4" w14:textId="77777777" w:rsidR="00F57DCA" w:rsidRPr="00F57DCA" w:rsidRDefault="00F57DCA" w:rsidP="00F57DCA">
      <w:pPr>
        <w:jc w:val="both"/>
        <w:rPr>
          <w:rFonts w:ascii="ＭＳ Ｐゴシック" w:hAnsi="ＭＳ Ｐゴシック" w:cs="ＭＳ明朝"/>
          <w:b/>
          <w:kern w:val="0"/>
          <w:szCs w:val="24"/>
        </w:rPr>
      </w:pPr>
    </w:p>
    <w:p w14:paraId="3C55C6AC" w14:textId="77777777" w:rsidR="00F57DCA" w:rsidRPr="00F57DCA" w:rsidRDefault="00F57DCA" w:rsidP="00F57DCA">
      <w:pPr>
        <w:ind w:firstLineChars="100" w:firstLine="210"/>
        <w:jc w:val="both"/>
        <w:rPr>
          <w:rFonts w:ascii="ＭＳ Ｐゴシック" w:hAnsi="ＭＳ Ｐゴシック" w:cs="ＭＳ明朝"/>
          <w:kern w:val="0"/>
          <w:szCs w:val="24"/>
        </w:rPr>
      </w:pPr>
      <w:r w:rsidRPr="00F57DCA">
        <w:rPr>
          <w:rFonts w:ascii="ＭＳ Ｐゴシック" w:hAnsi="ＭＳ Ｐゴシック" w:cs="ＭＳ明朝" w:hint="eastAsia"/>
          <w:kern w:val="0"/>
          <w:szCs w:val="24"/>
        </w:rPr>
        <w:t>大阪府では、平成28年12月に策定した「住まうビジョン・大阪」（大阪府住生活基本計画）（以下「住まうビジョン・大阪」という。）において、「安心してくらすことができる住まいと都市の実現」を掲げ、誰もが住み慣れた地域で、ともに安心・快適にくらすことができる住まいと都市を実現し、全ての人々の人権が尊重される豊かな社会の実現をめざすこととしています。</w:t>
      </w:r>
    </w:p>
    <w:p w14:paraId="41B3809D" w14:textId="77777777" w:rsidR="00F57DCA" w:rsidRPr="00F57DCA" w:rsidRDefault="00F57DCA" w:rsidP="00F57DCA">
      <w:pPr>
        <w:ind w:firstLineChars="100" w:firstLine="210"/>
        <w:jc w:val="both"/>
        <w:rPr>
          <w:rFonts w:ascii="ＭＳ Ｐゴシック" w:hAnsi="ＭＳ Ｐゴシック" w:cs="ＭＳ明朝"/>
          <w:kern w:val="0"/>
          <w:szCs w:val="24"/>
        </w:rPr>
      </w:pPr>
    </w:p>
    <w:p w14:paraId="1E59CF7E" w14:textId="77777777" w:rsidR="00F57DCA" w:rsidRPr="00F57DCA" w:rsidRDefault="00F57DCA" w:rsidP="00F57DCA">
      <w:pPr>
        <w:ind w:firstLineChars="100" w:firstLine="210"/>
        <w:jc w:val="both"/>
        <w:rPr>
          <w:rFonts w:ascii="ＭＳ Ｐゴシック" w:hAnsi="ＭＳ Ｐゴシック" w:cs="ＭＳ明朝"/>
          <w:kern w:val="0"/>
          <w:szCs w:val="24"/>
        </w:rPr>
      </w:pPr>
      <w:r w:rsidRPr="00F57DCA">
        <w:rPr>
          <w:rFonts w:ascii="ＭＳ Ｐゴシック" w:hAnsi="ＭＳ Ｐゴシック" w:cs="ＭＳ明朝" w:hint="eastAsia"/>
          <w:kern w:val="0"/>
          <w:szCs w:val="24"/>
        </w:rPr>
        <w:t>大阪府の高齢者人口は、平成27年度に約233万人であったものが平成37年度には10万人増え約243万人になると推計され、障がい者人口は、手帳の所持者数が平成28年度末時点で約55万人となっています。こうした高齢者や障がい者の中には、新たに民間賃貸住宅への入居を希望しても、病気や事故などへの不安から入居を断られるなどの現状がある。こうした状況は、高齢者、障がい者のみならず、外国人や子育て世帯などにおいても同様で、住宅確保に配慮が必要な方々は多くいる状況にあります。</w:t>
      </w:r>
    </w:p>
    <w:p w14:paraId="7679E10C" w14:textId="77777777" w:rsidR="00F57DCA" w:rsidRPr="00F57DCA" w:rsidRDefault="00F57DCA" w:rsidP="00F57DCA">
      <w:pPr>
        <w:ind w:firstLineChars="100" w:firstLine="210"/>
        <w:jc w:val="both"/>
        <w:rPr>
          <w:rFonts w:ascii="ＭＳ Ｐゴシック" w:hAnsi="ＭＳ Ｐゴシック" w:cs="ＭＳ明朝"/>
          <w:kern w:val="0"/>
          <w:szCs w:val="24"/>
        </w:rPr>
      </w:pPr>
    </w:p>
    <w:p w14:paraId="3CBB861E" w14:textId="77777777" w:rsidR="00F57DCA" w:rsidRPr="00F57DCA" w:rsidRDefault="00F57DCA" w:rsidP="00F57DCA">
      <w:pPr>
        <w:ind w:firstLineChars="100" w:firstLine="210"/>
        <w:jc w:val="both"/>
        <w:rPr>
          <w:rFonts w:ascii="ＭＳ Ｐゴシック" w:hAnsi="ＭＳ Ｐゴシック" w:cs="ＭＳ明朝"/>
          <w:kern w:val="0"/>
          <w:szCs w:val="24"/>
        </w:rPr>
      </w:pPr>
      <w:r w:rsidRPr="00F57DCA">
        <w:rPr>
          <w:rFonts w:ascii="ＭＳ Ｐゴシック" w:hAnsi="ＭＳ Ｐゴシック" w:cs="ＭＳ明朝" w:hint="eastAsia"/>
          <w:kern w:val="0"/>
          <w:szCs w:val="24"/>
        </w:rPr>
        <w:t>一方、府内には空家が約68万戸あり、こうした空家を住まい探しに苦労する高齢者や障がい者等の受け皿として、有効に活用することが求められております。</w:t>
      </w:r>
    </w:p>
    <w:p w14:paraId="0114F103" w14:textId="77777777" w:rsidR="00F57DCA" w:rsidRPr="00F57DCA" w:rsidRDefault="00F57DCA" w:rsidP="00F57DCA">
      <w:pPr>
        <w:ind w:firstLineChars="100" w:firstLine="210"/>
        <w:jc w:val="both"/>
        <w:rPr>
          <w:rFonts w:ascii="ＭＳ Ｐゴシック" w:hAnsi="ＭＳ Ｐゴシック" w:cs="ＭＳ明朝"/>
          <w:kern w:val="0"/>
          <w:szCs w:val="24"/>
        </w:rPr>
      </w:pPr>
    </w:p>
    <w:p w14:paraId="1B6EB7D7" w14:textId="77777777" w:rsidR="00F57DCA" w:rsidRPr="00F57DCA" w:rsidRDefault="00F57DCA" w:rsidP="00F57DCA">
      <w:pPr>
        <w:ind w:firstLineChars="100" w:firstLine="210"/>
        <w:jc w:val="both"/>
        <w:rPr>
          <w:rFonts w:ascii="ＭＳ Ｐゴシック" w:hAnsi="ＭＳ Ｐゴシック" w:cs="ＭＳ明朝"/>
          <w:kern w:val="0"/>
          <w:szCs w:val="24"/>
        </w:rPr>
      </w:pPr>
      <w:r w:rsidRPr="00F57DCA">
        <w:rPr>
          <w:rFonts w:ascii="ＭＳ Ｐゴシック" w:hAnsi="ＭＳ Ｐゴシック" w:cs="ＭＳ明朝" w:hint="eastAsia"/>
          <w:kern w:val="0"/>
          <w:szCs w:val="24"/>
        </w:rPr>
        <w:t>このため、府においては、高齢者や障がい者等の入居を拒まない賃貸住宅を登録する制度を、平成19年に「大阪あんしん賃貸住宅支援事業」として立ち上げ、平成29年3月には登録する住宅の質を強化した「大阪あんぜん・あんしん賃貸住宅登録制度」を創設し、高齢者や障がい者等の住まいの確保に対する取り組みを行ってきました。</w:t>
      </w:r>
    </w:p>
    <w:p w14:paraId="018F6BFB" w14:textId="77777777" w:rsidR="00F57DCA" w:rsidRPr="00F57DCA" w:rsidRDefault="00F57DCA" w:rsidP="00F57DCA">
      <w:pPr>
        <w:ind w:firstLineChars="100" w:firstLine="210"/>
        <w:jc w:val="both"/>
        <w:rPr>
          <w:rFonts w:ascii="ＭＳ Ｐゴシック" w:hAnsi="ＭＳ Ｐゴシック" w:cs="ＭＳ明朝"/>
          <w:kern w:val="0"/>
          <w:szCs w:val="24"/>
        </w:rPr>
      </w:pPr>
    </w:p>
    <w:p w14:paraId="762E35FD" w14:textId="77777777" w:rsidR="00F57DCA" w:rsidRPr="00F57DCA" w:rsidRDefault="00F57DCA" w:rsidP="00F57DCA">
      <w:pPr>
        <w:ind w:firstLineChars="100" w:firstLine="210"/>
        <w:jc w:val="both"/>
        <w:rPr>
          <w:rFonts w:ascii="ＭＳ Ｐゴシック" w:hAnsi="ＭＳ Ｐゴシック" w:cs="ＭＳ明朝"/>
          <w:kern w:val="0"/>
          <w:szCs w:val="24"/>
        </w:rPr>
      </w:pPr>
      <w:r w:rsidRPr="00F57DCA">
        <w:rPr>
          <w:rFonts w:ascii="ＭＳ Ｐゴシック" w:hAnsi="ＭＳ Ｐゴシック" w:cs="ＭＳ明朝" w:hint="eastAsia"/>
          <w:kern w:val="0"/>
          <w:szCs w:val="24"/>
        </w:rPr>
        <w:t>このような状況のなか、国では、「住宅確保要配慮者に対する賃貸住宅の供給の促進に関する法律」（以下「法」という。）を、高齢者や障がい者等の住宅確保要配慮者の入居を拒まない賃貸住宅の登録制度の創設を柱とした改正が行われ、平成29年10月25日に施行されたところです。</w:t>
      </w:r>
    </w:p>
    <w:p w14:paraId="65DA1D23" w14:textId="77777777" w:rsidR="00F57DCA" w:rsidRPr="00F57DCA" w:rsidRDefault="00F57DCA" w:rsidP="00F57DCA">
      <w:pPr>
        <w:ind w:firstLineChars="100" w:firstLine="210"/>
        <w:jc w:val="both"/>
        <w:rPr>
          <w:rFonts w:ascii="ＭＳ Ｐゴシック" w:hAnsi="ＭＳ Ｐゴシック" w:cs="ＭＳ明朝"/>
          <w:kern w:val="0"/>
          <w:szCs w:val="24"/>
        </w:rPr>
      </w:pPr>
      <w:r w:rsidRPr="00F57DCA">
        <w:rPr>
          <w:rFonts w:ascii="ＭＳ Ｐゴシック" w:hAnsi="ＭＳ Ｐゴシック" w:cs="ＭＳ明朝" w:hint="eastAsia"/>
          <w:kern w:val="0"/>
          <w:szCs w:val="24"/>
        </w:rPr>
        <w:t xml:space="preserve">　</w:t>
      </w:r>
    </w:p>
    <w:p w14:paraId="7B9CBCD3" w14:textId="77777777" w:rsidR="00F57DCA" w:rsidRPr="00F57DCA" w:rsidRDefault="00F57DCA" w:rsidP="00F57DCA">
      <w:pPr>
        <w:ind w:firstLineChars="100" w:firstLine="210"/>
        <w:jc w:val="both"/>
        <w:rPr>
          <w:rFonts w:ascii="ＭＳ Ｐゴシック" w:hAnsi="ＭＳ Ｐゴシック" w:cs="ＭＳ明朝"/>
          <w:kern w:val="0"/>
          <w:szCs w:val="24"/>
        </w:rPr>
      </w:pPr>
      <w:r w:rsidRPr="00F57DCA">
        <w:rPr>
          <w:rFonts w:ascii="ＭＳ Ｐゴシック" w:hAnsi="ＭＳ Ｐゴシック" w:cs="ＭＳ明朝" w:hint="eastAsia"/>
          <w:kern w:val="0"/>
          <w:szCs w:val="24"/>
        </w:rPr>
        <w:t xml:space="preserve">こうした背景から、大阪府域における高齢者や障がい者等の住宅確保要配慮者の入居を拒まない賃貸住宅の供給をさらに促進するため、平成28年12月に策定した「住まうビジョン・大阪」に基づき、大阪府域における高齢者や障がい者等の住宅確保要配慮者の入居を拒まない賃貸住宅の供給をさらに促進するための個別計画として、平成29年3月に策定した「大阪府高齢者・障がい者住宅計画（大阪府高齢者居住安定確保計画）」（以下「大阪府高齢者・障がい者住宅計画」という。）との整合を図りつつ、 「大阪府賃貸住宅供給促進計画」（以下「本計画」という。）を策定します。　</w:t>
      </w:r>
    </w:p>
    <w:p w14:paraId="4704E72F" w14:textId="77777777" w:rsidR="00F57DCA" w:rsidRPr="00F57DCA" w:rsidRDefault="00F57DCA" w:rsidP="00F57DCA">
      <w:pPr>
        <w:widowControl/>
        <w:jc w:val="center"/>
        <w:rPr>
          <w:rFonts w:ascii="ＭＳ Ｐゴシック" w:hAnsi="ＭＳ Ｐゴシック" w:cs="ＭＳ明朝"/>
          <w:kern w:val="0"/>
          <w:sz w:val="24"/>
          <w:szCs w:val="24"/>
        </w:rPr>
      </w:pPr>
    </w:p>
    <w:p w14:paraId="2225CBB8" w14:textId="77777777" w:rsidR="00F57DCA" w:rsidRPr="00F57DCA" w:rsidRDefault="00F57DCA" w:rsidP="00F57DCA">
      <w:pPr>
        <w:widowControl/>
        <w:rPr>
          <w:rFonts w:ascii="ＭＳ Ｐゴシック" w:hAnsi="ＭＳ Ｐゴシック" w:cs="ＭＳ明朝"/>
          <w:kern w:val="0"/>
          <w:sz w:val="24"/>
          <w:szCs w:val="24"/>
        </w:rPr>
      </w:pPr>
      <w:r w:rsidRPr="00F57DCA">
        <w:rPr>
          <w:rFonts w:ascii="ＭＳ Ｐゴシック" w:hAnsi="ＭＳ Ｐゴシック" w:cs="ＭＳ明朝"/>
          <w:kern w:val="0"/>
          <w:sz w:val="24"/>
          <w:szCs w:val="24"/>
        </w:rPr>
        <w:br w:type="page"/>
      </w:r>
    </w:p>
    <w:p w14:paraId="1F051CED" w14:textId="77777777" w:rsidR="00F57DCA" w:rsidRPr="00F57DCA" w:rsidRDefault="00F57DCA" w:rsidP="00F57DCA">
      <w:pPr>
        <w:widowControl/>
        <w:jc w:val="center"/>
        <w:rPr>
          <w:rFonts w:ascii="ＭＳ Ｐゴシック" w:hAnsi="ＭＳ Ｐゴシック" w:cs="ＭＳ明朝"/>
          <w:kern w:val="0"/>
          <w:sz w:val="24"/>
          <w:szCs w:val="24"/>
        </w:rPr>
      </w:pPr>
    </w:p>
    <w:p w14:paraId="223363BA" w14:textId="77777777" w:rsidR="00F57DCA" w:rsidRPr="00F57DCA" w:rsidRDefault="00F57DCA" w:rsidP="00F57DCA">
      <w:pPr>
        <w:widowControl/>
        <w:jc w:val="center"/>
        <w:rPr>
          <w:rFonts w:ascii="ＭＳ Ｐゴシック" w:hAnsi="ＭＳ Ｐゴシック" w:cs="ＭＳ明朝"/>
          <w:kern w:val="0"/>
          <w:sz w:val="24"/>
          <w:szCs w:val="24"/>
        </w:rPr>
      </w:pPr>
    </w:p>
    <w:p w14:paraId="28858FD1" w14:textId="77777777" w:rsidR="00F57DCA" w:rsidRPr="00F57DCA" w:rsidRDefault="00F57DCA" w:rsidP="00F57DCA">
      <w:pPr>
        <w:widowControl/>
        <w:jc w:val="center"/>
        <w:rPr>
          <w:rFonts w:ascii="ＭＳ Ｐゴシック" w:hAnsi="ＭＳ Ｐゴシック" w:cs="ＭＳ明朝"/>
          <w:kern w:val="0"/>
          <w:sz w:val="24"/>
          <w:szCs w:val="24"/>
        </w:rPr>
      </w:pPr>
      <w:r w:rsidRPr="00F57DCA">
        <w:rPr>
          <w:rFonts w:ascii="ＭＳ Ｐゴシック" w:hAnsi="ＭＳ Ｐゴシック" w:cs="ＭＳ明朝" w:hint="eastAsia"/>
          <w:kern w:val="0"/>
          <w:sz w:val="24"/>
          <w:szCs w:val="24"/>
        </w:rPr>
        <w:t>目　次</w:t>
      </w:r>
    </w:p>
    <w:p w14:paraId="26EB1613" w14:textId="77777777" w:rsidR="00F57DCA" w:rsidRPr="00F57DCA" w:rsidRDefault="00F57DCA" w:rsidP="00F57DCA">
      <w:pPr>
        <w:widowControl/>
        <w:rPr>
          <w:rFonts w:ascii="ＭＳ Ｐゴシック" w:hAnsi="ＭＳ Ｐゴシック" w:cs="ＭＳ明朝"/>
          <w:kern w:val="0"/>
          <w:sz w:val="24"/>
          <w:szCs w:val="24"/>
        </w:rPr>
      </w:pPr>
    </w:p>
    <w:p w14:paraId="23BAA5E1" w14:textId="77777777" w:rsidR="00F57DCA" w:rsidRPr="00F57DCA" w:rsidRDefault="00F57DCA" w:rsidP="00F57DCA">
      <w:pPr>
        <w:jc w:val="both"/>
        <w:rPr>
          <w:rFonts w:ascii="ＭＳ Ｐゴシック" w:hAnsi="ＭＳ Ｐゴシック" w:cs="ＭＳ明朝"/>
          <w:kern w:val="0"/>
          <w:sz w:val="24"/>
          <w:szCs w:val="24"/>
        </w:rPr>
      </w:pPr>
    </w:p>
    <w:p w14:paraId="4A7A6D72" w14:textId="77777777" w:rsidR="00F57DCA" w:rsidRPr="00F57DCA" w:rsidRDefault="00F57DCA" w:rsidP="00F57DCA">
      <w:pPr>
        <w:ind w:firstLineChars="100" w:firstLine="210"/>
        <w:jc w:val="both"/>
        <w:rPr>
          <w:rFonts w:ascii="ＭＳ Ｐゴシック" w:hAnsi="ＭＳ Ｐゴシック"/>
        </w:rPr>
      </w:pPr>
      <w:r w:rsidRPr="00F57DCA">
        <w:rPr>
          <w:rFonts w:ascii="ＭＳ Ｐゴシック" w:hAnsi="ＭＳ Ｐゴシック" w:hint="eastAsia"/>
        </w:rPr>
        <w:t>１．住宅確保要配慮者に対する賃貸住宅の供給の目標</w:t>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1</w:t>
      </w:r>
    </w:p>
    <w:p w14:paraId="55C59DE8" w14:textId="77777777" w:rsidR="00F57DCA" w:rsidRPr="00F57DCA" w:rsidRDefault="00F57DCA" w:rsidP="00F57DCA">
      <w:pPr>
        <w:ind w:firstLineChars="200" w:firstLine="420"/>
        <w:jc w:val="both"/>
        <w:rPr>
          <w:rFonts w:ascii="ＭＳ Ｐゴシック" w:hAnsi="ＭＳ Ｐゴシック"/>
        </w:rPr>
      </w:pPr>
      <w:r w:rsidRPr="00F57DCA">
        <w:rPr>
          <w:rFonts w:ascii="ＭＳ Ｐゴシック" w:hAnsi="ＭＳ Ｐゴシック" w:hint="eastAsia"/>
        </w:rPr>
        <w:t>（１）基本的な考え方</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1</w:t>
      </w:r>
    </w:p>
    <w:p w14:paraId="1947B1EA" w14:textId="77777777" w:rsidR="00F57DCA" w:rsidRPr="00F57DCA" w:rsidRDefault="00F57DCA" w:rsidP="00F57DCA">
      <w:pPr>
        <w:ind w:leftChars="200" w:left="420"/>
        <w:jc w:val="both"/>
        <w:rPr>
          <w:rFonts w:ascii="ＭＳ Ｐゴシック" w:hAnsi="ＭＳ Ｐゴシック"/>
        </w:rPr>
      </w:pPr>
      <w:r w:rsidRPr="00F57DCA">
        <w:rPr>
          <w:rFonts w:ascii="ＭＳ Ｐゴシック" w:hAnsi="ＭＳ Ｐゴシック" w:hint="eastAsia"/>
        </w:rPr>
        <w:t>（２）賃貸住宅の供給の目標</w:t>
      </w:r>
      <w:r w:rsidRPr="00F57DCA">
        <w:rPr>
          <w:rFonts w:ascii="ＭＳ Ｐゴシック" w:hAnsi="ＭＳ Ｐゴシック" w:hint="eastAsia"/>
        </w:rPr>
        <w:tab/>
      </w:r>
      <w:r w:rsidRPr="00F57DCA">
        <w:rPr>
          <w:rFonts w:ascii="ＭＳ Ｐゴシック" w:hAnsi="ＭＳ Ｐゴシック" w:hint="eastAsia"/>
        </w:rPr>
        <w:tab/>
        <w:t xml:space="preserve">　　　　　　　　　　　　　　　　　　・・・・</w:t>
      </w:r>
      <w:r w:rsidRPr="00F57DCA">
        <w:rPr>
          <w:rFonts w:ascii="ＭＳ Ｐゴシック" w:hAnsi="ＭＳ Ｐゴシック" w:hint="eastAsia"/>
        </w:rPr>
        <w:tab/>
        <w:t>1</w:t>
      </w:r>
    </w:p>
    <w:p w14:paraId="6E810F4F" w14:textId="77777777" w:rsidR="00F57DCA" w:rsidRPr="00F57DCA" w:rsidRDefault="00F57DCA" w:rsidP="00F57DCA">
      <w:pPr>
        <w:ind w:firstLineChars="200" w:firstLine="420"/>
        <w:jc w:val="both"/>
        <w:rPr>
          <w:rFonts w:ascii="ＭＳ Ｐゴシック" w:hAnsi="ＭＳ Ｐゴシック"/>
        </w:rPr>
      </w:pPr>
      <w:r w:rsidRPr="00F57DCA">
        <w:rPr>
          <w:rFonts w:ascii="ＭＳ Ｐゴシック" w:hAnsi="ＭＳ Ｐゴシック" w:hint="eastAsia"/>
        </w:rPr>
        <w:t>（３）登録の基準等</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1</w:t>
      </w:r>
    </w:p>
    <w:p w14:paraId="68353778" w14:textId="77777777" w:rsidR="00F57DCA" w:rsidRPr="00F57DCA" w:rsidRDefault="00F57DCA" w:rsidP="00F57DCA">
      <w:pPr>
        <w:jc w:val="both"/>
        <w:rPr>
          <w:rFonts w:ascii="ＭＳ Ｐゴシック" w:hAnsi="ＭＳ Ｐゴシック" w:cs="ＭＳ明朝"/>
          <w:kern w:val="0"/>
          <w:szCs w:val="24"/>
        </w:rPr>
      </w:pPr>
    </w:p>
    <w:p w14:paraId="5C9DD47A" w14:textId="77777777" w:rsidR="00F57DCA" w:rsidRPr="00F57DCA" w:rsidRDefault="00F57DCA" w:rsidP="00F57DCA">
      <w:pPr>
        <w:jc w:val="both"/>
        <w:rPr>
          <w:rFonts w:ascii="ＭＳ Ｐゴシック" w:hAnsi="ＭＳ Ｐゴシック"/>
        </w:rPr>
      </w:pPr>
      <w:r w:rsidRPr="00F57DCA">
        <w:rPr>
          <w:rFonts w:ascii="ＭＳ Ｐゴシック" w:hAnsi="ＭＳ Ｐゴシック"/>
        </w:rPr>
        <w:t xml:space="preserve"> </w:t>
      </w:r>
      <w:r w:rsidRPr="00F57DCA">
        <w:rPr>
          <w:rFonts w:ascii="ＭＳ Ｐゴシック" w:hAnsi="ＭＳ Ｐゴシック" w:hint="eastAsia"/>
        </w:rPr>
        <w:t xml:space="preserve"> ２．目標を達成するために必要な事項</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3</w:t>
      </w:r>
    </w:p>
    <w:p w14:paraId="2DED3D04" w14:textId="77777777" w:rsidR="00F57DCA" w:rsidRPr="00F57DCA" w:rsidRDefault="00F57DCA" w:rsidP="00F57DCA">
      <w:pPr>
        <w:ind w:firstLineChars="200" w:firstLine="420"/>
        <w:jc w:val="both"/>
        <w:rPr>
          <w:rFonts w:ascii="ＭＳ Ｐゴシック" w:hAnsi="ＭＳ Ｐゴシック"/>
        </w:rPr>
      </w:pPr>
      <w:r w:rsidRPr="00F57DCA">
        <w:rPr>
          <w:rFonts w:ascii="ＭＳ Ｐゴシック" w:hAnsi="ＭＳ Ｐゴシック" w:hint="eastAsia"/>
        </w:rPr>
        <w:t xml:space="preserve"> （１）法における住宅確保要配慮者の範囲　</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3</w:t>
      </w:r>
    </w:p>
    <w:p w14:paraId="014A7D20" w14:textId="77777777" w:rsidR="00F57DCA" w:rsidRPr="00F57DCA" w:rsidRDefault="00F57DCA" w:rsidP="00F57DCA">
      <w:pPr>
        <w:ind w:firstLineChars="200" w:firstLine="420"/>
        <w:jc w:val="both"/>
        <w:rPr>
          <w:rFonts w:ascii="ＭＳ Ｐゴシック" w:hAnsi="ＭＳ Ｐゴシック"/>
        </w:rPr>
      </w:pPr>
      <w:r w:rsidRPr="00F57DCA">
        <w:rPr>
          <w:rFonts w:ascii="ＭＳ Ｐゴシック" w:hAnsi="ＭＳ Ｐゴシック" w:hint="eastAsia"/>
        </w:rPr>
        <w:t xml:space="preserve"> (２)住宅確保要配慮者の民間賃貸住宅への円滑な入居の促進</w:t>
      </w:r>
      <w:r w:rsidRPr="00F57DCA">
        <w:rPr>
          <w:rFonts w:ascii="ＭＳ Ｐゴシック" w:hAnsi="ＭＳ Ｐゴシック" w:hint="eastAsia"/>
        </w:rPr>
        <w:tab/>
        <w:t>・・・・</w:t>
      </w:r>
      <w:r w:rsidRPr="00F57DCA">
        <w:rPr>
          <w:rFonts w:ascii="ＭＳ Ｐゴシック" w:hAnsi="ＭＳ Ｐゴシック" w:hint="eastAsia"/>
        </w:rPr>
        <w:tab/>
        <w:t>4</w:t>
      </w:r>
    </w:p>
    <w:p w14:paraId="21AEF0B8" w14:textId="77777777" w:rsidR="00F57DCA" w:rsidRPr="00F57DCA" w:rsidRDefault="00F57DCA" w:rsidP="00F57DCA">
      <w:pPr>
        <w:ind w:leftChars="200" w:left="420" w:firstLineChars="100" w:firstLine="210"/>
        <w:jc w:val="both"/>
        <w:rPr>
          <w:rFonts w:ascii="ＭＳ Ｐゴシック" w:hAnsi="ＭＳ Ｐゴシック"/>
        </w:rPr>
      </w:pPr>
      <w:r w:rsidRPr="00F57DCA">
        <w:rPr>
          <w:rFonts w:ascii="ＭＳ Ｐゴシック" w:hAnsi="ＭＳ Ｐゴシック" w:hint="eastAsia"/>
        </w:rPr>
        <w:t>１）登録住宅・登録事業者に関する事項</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4</w:t>
      </w:r>
    </w:p>
    <w:p w14:paraId="4F55903F" w14:textId="77777777" w:rsidR="00F57DCA" w:rsidRPr="00F57DCA" w:rsidRDefault="00F57DCA" w:rsidP="00F57DCA">
      <w:pPr>
        <w:ind w:leftChars="300" w:left="630"/>
        <w:jc w:val="both"/>
        <w:rPr>
          <w:rFonts w:ascii="ＭＳ Ｐゴシック" w:hAnsi="ＭＳ Ｐゴシック"/>
        </w:rPr>
      </w:pPr>
      <w:r w:rsidRPr="00F57DCA">
        <w:rPr>
          <w:rFonts w:ascii="ＭＳ Ｐゴシック" w:hAnsi="ＭＳ Ｐゴシック" w:hint="eastAsia"/>
        </w:rPr>
        <w:t>２）居住支援に関する事項</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5</w:t>
      </w:r>
      <w:r w:rsidRPr="00F57DCA">
        <w:rPr>
          <w:rFonts w:ascii="ＭＳ Ｐゴシック" w:hAnsi="ＭＳ Ｐゴシック"/>
        </w:rPr>
        <w:br/>
      </w:r>
      <w:r w:rsidRPr="00F57DCA">
        <w:rPr>
          <w:rFonts w:ascii="ＭＳ Ｐゴシック" w:hAnsi="ＭＳ Ｐゴシック" w:hint="eastAsia"/>
        </w:rPr>
        <w:t>３）住宅扶助費の代理納付に関する事項</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6</w:t>
      </w:r>
    </w:p>
    <w:p w14:paraId="208B9838" w14:textId="77777777" w:rsidR="00F57DCA" w:rsidRPr="00F57DCA" w:rsidRDefault="00F57DCA" w:rsidP="00F57DCA">
      <w:pPr>
        <w:ind w:firstLineChars="300" w:firstLine="630"/>
        <w:jc w:val="both"/>
        <w:rPr>
          <w:rFonts w:ascii="ＭＳ Ｐゴシック" w:hAnsi="ＭＳ Ｐゴシック"/>
        </w:rPr>
      </w:pPr>
      <w:r w:rsidRPr="00F57DCA">
        <w:rPr>
          <w:rFonts w:ascii="ＭＳ Ｐゴシック" w:hAnsi="ＭＳ Ｐゴシック" w:hint="eastAsia"/>
        </w:rPr>
        <w:t>４）入居差別・入居拒否の解消に関する事項</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6</w:t>
      </w:r>
    </w:p>
    <w:p w14:paraId="265B578A" w14:textId="77777777" w:rsidR="00F57DCA" w:rsidRPr="00F57DCA" w:rsidRDefault="00F57DCA" w:rsidP="00F57DCA">
      <w:pPr>
        <w:ind w:firstLineChars="250" w:firstLine="525"/>
        <w:jc w:val="both"/>
        <w:rPr>
          <w:rFonts w:ascii="ＭＳ Ｐゴシック" w:hAnsi="ＭＳ Ｐゴシック"/>
        </w:rPr>
      </w:pPr>
      <w:r w:rsidRPr="00F57DCA">
        <w:rPr>
          <w:rFonts w:ascii="ＭＳ Ｐゴシック" w:hAnsi="ＭＳ Ｐゴシック" w:hint="eastAsia"/>
        </w:rPr>
        <w:t>(３)住宅確保要配慮者に対する公的賃貸住宅の供給の促進</w:t>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7</w:t>
      </w:r>
    </w:p>
    <w:p w14:paraId="193A0FA5" w14:textId="77777777" w:rsidR="00F57DCA" w:rsidRPr="00F57DCA" w:rsidRDefault="00F57DCA" w:rsidP="00F57DCA">
      <w:pPr>
        <w:ind w:firstLineChars="200" w:firstLine="420"/>
        <w:jc w:val="both"/>
        <w:rPr>
          <w:rFonts w:ascii="ＭＳ Ｐゴシック" w:hAnsi="ＭＳ Ｐゴシック"/>
        </w:rPr>
      </w:pPr>
      <w:r w:rsidRPr="00F57DCA">
        <w:rPr>
          <w:rFonts w:ascii="ＭＳ Ｐゴシック" w:hAnsi="ＭＳ Ｐゴシック" w:hint="eastAsia"/>
        </w:rPr>
        <w:t xml:space="preserve"> (４)住宅確保要配慮者が入居する賃貸住宅の管理の適正化</w:t>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7</w:t>
      </w:r>
    </w:p>
    <w:p w14:paraId="6376DD7E" w14:textId="77777777" w:rsidR="00F57DCA" w:rsidRPr="00F57DCA" w:rsidRDefault="00F57DCA" w:rsidP="00F57DCA">
      <w:pPr>
        <w:ind w:left="360"/>
        <w:jc w:val="both"/>
        <w:rPr>
          <w:rFonts w:ascii="ＭＳ Ｐゴシック" w:hAnsi="ＭＳ Ｐゴシック"/>
        </w:rPr>
      </w:pPr>
    </w:p>
    <w:p w14:paraId="621C1F96" w14:textId="77777777" w:rsidR="00F57DCA" w:rsidRPr="00F57DCA" w:rsidRDefault="00F57DCA" w:rsidP="00F57DCA">
      <w:pPr>
        <w:ind w:firstLineChars="100" w:firstLine="210"/>
        <w:jc w:val="both"/>
        <w:rPr>
          <w:rFonts w:ascii="ＭＳ Ｐゴシック" w:hAnsi="ＭＳ Ｐゴシック"/>
        </w:rPr>
      </w:pPr>
      <w:r w:rsidRPr="00F57DCA">
        <w:rPr>
          <w:rFonts w:ascii="ＭＳ Ｐゴシック" w:hAnsi="ＭＳ Ｐゴシック" w:hint="eastAsia"/>
        </w:rPr>
        <w:t>３．計画期間</w:t>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r>
      <w:r w:rsidRPr="00F57DCA">
        <w:rPr>
          <w:rFonts w:ascii="ＭＳ Ｐゴシック" w:hAnsi="ＭＳ Ｐゴシック" w:hint="eastAsia"/>
        </w:rPr>
        <w:tab/>
        <w:t>・・・・</w:t>
      </w:r>
      <w:r w:rsidRPr="00F57DCA">
        <w:rPr>
          <w:rFonts w:ascii="ＭＳ Ｐゴシック" w:hAnsi="ＭＳ Ｐゴシック" w:hint="eastAsia"/>
        </w:rPr>
        <w:tab/>
        <w:t>7</w:t>
      </w:r>
    </w:p>
    <w:p w14:paraId="6BF49E26" w14:textId="77777777" w:rsidR="00F57DCA" w:rsidRPr="00F57DCA" w:rsidRDefault="00F57DCA" w:rsidP="00F57DCA">
      <w:pPr>
        <w:jc w:val="both"/>
        <w:rPr>
          <w:rFonts w:ascii="ＭＳ Ｐゴシック" w:hAnsi="ＭＳ Ｐゴシック" w:cs="ＭＳ明朝"/>
          <w:kern w:val="0"/>
          <w:szCs w:val="24"/>
        </w:rPr>
      </w:pPr>
    </w:p>
    <w:p w14:paraId="2263FDC9" w14:textId="77777777" w:rsidR="00F57DCA" w:rsidRPr="00F57DCA" w:rsidRDefault="00F57DCA" w:rsidP="00F57DCA">
      <w:pPr>
        <w:ind w:firstLineChars="100" w:firstLine="210"/>
        <w:jc w:val="both"/>
        <w:rPr>
          <w:rFonts w:ascii="ＭＳ Ｐゴシック" w:hAnsi="ＭＳ Ｐゴシック"/>
          <w:sz w:val="22"/>
        </w:rPr>
      </w:pPr>
      <w:r w:rsidRPr="00F57DCA">
        <w:rPr>
          <w:rFonts w:ascii="ＭＳ Ｐゴシック" w:hAnsi="ＭＳ Ｐゴシック" w:hint="eastAsia"/>
        </w:rPr>
        <w:t xml:space="preserve">４．資料編　　　　　　　　　　　　　　　　　　　　　　　　　　　　　　</w:t>
      </w:r>
      <w:r w:rsidRPr="00F57DCA">
        <w:rPr>
          <w:rFonts w:ascii="ＭＳ Ｐゴシック" w:hAnsi="ＭＳ Ｐゴシック" w:hint="eastAsia"/>
        </w:rPr>
        <w:tab/>
      </w:r>
      <w:r w:rsidRPr="00F57DCA">
        <w:rPr>
          <w:rFonts w:ascii="ＭＳ Ｐゴシック" w:hAnsi="ＭＳ Ｐゴシック" w:hint="eastAsia"/>
        </w:rPr>
        <w:tab/>
        <w:t>・・・・    8</w:t>
      </w:r>
    </w:p>
    <w:p w14:paraId="710BC3BC" w14:textId="77777777" w:rsidR="00F57DCA" w:rsidRPr="00F57DCA" w:rsidRDefault="00F57DCA" w:rsidP="00F57DCA">
      <w:pPr>
        <w:jc w:val="both"/>
        <w:rPr>
          <w:rFonts w:ascii="ＭＳ Ｐゴシック" w:hAnsi="ＭＳ Ｐゴシック" w:cs="ＭＳ明朝"/>
          <w:kern w:val="0"/>
          <w:szCs w:val="24"/>
        </w:rPr>
      </w:pPr>
    </w:p>
    <w:p w14:paraId="6B60FA95" w14:textId="77777777" w:rsidR="00F57DCA" w:rsidRPr="00F57DCA" w:rsidRDefault="00F57DCA" w:rsidP="00F57DCA">
      <w:pPr>
        <w:jc w:val="both"/>
        <w:rPr>
          <w:rFonts w:ascii="ＭＳ Ｐゴシック" w:hAnsi="ＭＳ Ｐゴシック" w:cs="ＭＳ明朝"/>
          <w:kern w:val="0"/>
          <w:szCs w:val="24"/>
        </w:rPr>
      </w:pPr>
    </w:p>
    <w:p w14:paraId="027A0691" w14:textId="77777777" w:rsidR="00F57DCA" w:rsidRPr="00F57DCA" w:rsidRDefault="00F57DCA" w:rsidP="00F57DCA">
      <w:pPr>
        <w:jc w:val="both"/>
        <w:rPr>
          <w:rFonts w:ascii="ＭＳ Ｐゴシック" w:hAnsi="ＭＳ Ｐゴシック" w:cs="ＭＳ明朝"/>
          <w:kern w:val="0"/>
          <w:szCs w:val="24"/>
        </w:rPr>
      </w:pPr>
    </w:p>
    <w:p w14:paraId="1E5A9376" w14:textId="77777777" w:rsidR="00F57DCA" w:rsidRPr="00F57DCA" w:rsidRDefault="00F57DCA" w:rsidP="00F57DCA">
      <w:pPr>
        <w:widowControl/>
        <w:rPr>
          <w:rFonts w:ascii="ＭＳ Ｐゴシック" w:hAnsi="ＭＳ Ｐゴシック" w:cs="ＭＳ明朝"/>
          <w:kern w:val="0"/>
          <w:szCs w:val="24"/>
        </w:rPr>
        <w:sectPr w:rsidR="00F57DCA" w:rsidRPr="00F57DCA" w:rsidSect="00C00B83">
          <w:footerReference w:type="default" r:id="rId9"/>
          <w:pgSz w:w="11906" w:h="16838" w:code="9"/>
          <w:pgMar w:top="1418" w:right="1701" w:bottom="1418" w:left="1701" w:header="851" w:footer="992" w:gutter="0"/>
          <w:pgNumType w:start="0"/>
          <w:cols w:space="425"/>
          <w:docGrid w:type="linesAndChars" w:linePitch="360"/>
        </w:sectPr>
      </w:pPr>
      <w:r w:rsidRPr="00F57DCA">
        <w:rPr>
          <w:rFonts w:ascii="ＭＳ Ｐゴシック" w:hAnsi="ＭＳ Ｐゴシック" w:cs="ＭＳ明朝"/>
          <w:kern w:val="0"/>
          <w:szCs w:val="24"/>
        </w:rPr>
        <w:br w:type="page"/>
      </w:r>
    </w:p>
    <w:p w14:paraId="13D7E4D9" w14:textId="77777777" w:rsidR="00F57DCA" w:rsidRPr="00F57DCA" w:rsidRDefault="00F57DCA" w:rsidP="00F57DCA">
      <w:pPr>
        <w:numPr>
          <w:ilvl w:val="0"/>
          <w:numId w:val="3"/>
        </w:numPr>
        <w:jc w:val="both"/>
        <w:rPr>
          <w:rFonts w:ascii="ＭＳ Ｐゴシック" w:hAnsi="ＭＳ Ｐゴシック"/>
        </w:rPr>
      </w:pPr>
      <w:r w:rsidRPr="00F57DCA">
        <w:rPr>
          <w:rFonts w:ascii="ＭＳ Ｐゴシック" w:hAnsi="ＭＳ Ｐゴシック" w:hint="eastAsia"/>
        </w:rPr>
        <w:lastRenderedPageBreak/>
        <w:t>住宅確保要配慮者に対する賃貸住宅の供給の目標</w:t>
      </w:r>
    </w:p>
    <w:p w14:paraId="5C730E2E" w14:textId="77777777" w:rsidR="00F57DCA" w:rsidRPr="00F57DCA" w:rsidRDefault="00F57DCA" w:rsidP="00F57DCA">
      <w:pPr>
        <w:jc w:val="both"/>
        <w:rPr>
          <w:rFonts w:ascii="ＭＳ Ｐゴシック" w:hAnsi="ＭＳ Ｐゴシック"/>
        </w:rPr>
      </w:pPr>
    </w:p>
    <w:p w14:paraId="44F3E123" w14:textId="77777777" w:rsidR="00F57DCA" w:rsidRPr="00F57DCA" w:rsidRDefault="00F57DCA" w:rsidP="00F57DCA">
      <w:pPr>
        <w:jc w:val="both"/>
        <w:rPr>
          <w:rFonts w:ascii="ＭＳ Ｐゴシック" w:hAnsi="ＭＳ Ｐゴシック"/>
        </w:rPr>
      </w:pPr>
      <w:r w:rsidRPr="00F57DCA">
        <w:rPr>
          <w:rFonts w:ascii="ＭＳ Ｐゴシック" w:hAnsi="ＭＳ Ｐゴシック" w:hint="eastAsia"/>
        </w:rPr>
        <w:t>（１）基本的な考え方</w:t>
      </w:r>
    </w:p>
    <w:p w14:paraId="5B10E12B" w14:textId="77777777" w:rsidR="00F57DCA" w:rsidRPr="00F57DCA" w:rsidRDefault="00F57DCA" w:rsidP="00F57DCA">
      <w:pPr>
        <w:numPr>
          <w:ilvl w:val="2"/>
          <w:numId w:val="5"/>
        </w:numPr>
        <w:ind w:left="709" w:hanging="283"/>
        <w:jc w:val="both"/>
        <w:rPr>
          <w:rFonts w:ascii="ＭＳ Ｐゴシック" w:hAnsi="ＭＳ Ｐゴシック"/>
        </w:rPr>
      </w:pPr>
      <w:r w:rsidRPr="00F57DCA">
        <w:rPr>
          <w:rFonts w:ascii="ＭＳ Ｐゴシック" w:hAnsi="ＭＳ Ｐゴシック" w:hint="eastAsia"/>
        </w:rPr>
        <w:t>住宅は、市場において府民が自分の力で確保することが基本ですが、高齢者や障がい者等の住宅確保要配慮者の中には、希望する広さや構造・設備など一定の性能を持った住宅を市場で確保できない方も存在しています。</w:t>
      </w:r>
    </w:p>
    <w:p w14:paraId="319B0637" w14:textId="77777777" w:rsidR="00F57DCA" w:rsidRPr="00F57DCA" w:rsidRDefault="00F57DCA" w:rsidP="00F57DCA">
      <w:pPr>
        <w:numPr>
          <w:ilvl w:val="2"/>
          <w:numId w:val="5"/>
        </w:numPr>
        <w:ind w:left="709" w:hanging="283"/>
        <w:jc w:val="both"/>
        <w:rPr>
          <w:rFonts w:ascii="ＭＳ Ｐゴシック" w:hAnsi="ＭＳ Ｐゴシック"/>
        </w:rPr>
      </w:pPr>
      <w:r w:rsidRPr="00F57DCA">
        <w:rPr>
          <w:rFonts w:ascii="ＭＳ Ｐゴシック" w:hAnsi="ＭＳ Ｐゴシック" w:hint="eastAsia"/>
        </w:rPr>
        <w:t>大阪府では、府民の居住の安定確保にあたっては、公営住宅をはじめとした公的賃貸住宅のみではなく、空家を含む民間賃貸住宅も合わせた住宅ストック全体を活用し、府民の安全・安心な居住と活力を創造する政策をより一層推進することとしています。</w:t>
      </w:r>
    </w:p>
    <w:p w14:paraId="234A2C6C" w14:textId="77777777" w:rsidR="00F57DCA" w:rsidRPr="00F57DCA" w:rsidRDefault="00F57DCA" w:rsidP="00F57DCA">
      <w:pPr>
        <w:numPr>
          <w:ilvl w:val="2"/>
          <w:numId w:val="5"/>
        </w:numPr>
        <w:ind w:left="709" w:hanging="283"/>
        <w:jc w:val="both"/>
        <w:rPr>
          <w:rFonts w:ascii="ＭＳ Ｐゴシック" w:hAnsi="ＭＳ Ｐゴシック"/>
        </w:rPr>
      </w:pPr>
      <w:r w:rsidRPr="00F57DCA">
        <w:rPr>
          <w:rFonts w:ascii="ＭＳ Ｐゴシック" w:hAnsi="ＭＳ Ｐゴシック" w:hint="eastAsia"/>
        </w:rPr>
        <w:t>この方針のもと、民間賃貸住宅については、入居差別・入居拒否の解消に向けた取組みを進めるとともに、平成19年に「大阪あんしん賃貸支援制度」、平成29年3月には「大阪あんぜん・あんしん賃貸住宅登録制度」を創設し、住宅確保要配慮者の入居を拒まない一定の質を備えた住宅の登録促進に努めてきたところです。改正法の施行を受けて法に基づく登録制度への移行により登録促進を図り、民間賃貸住宅における府民の居住の安定確保を強化します。</w:t>
      </w:r>
    </w:p>
    <w:p w14:paraId="6F96E6CD" w14:textId="77777777" w:rsidR="00F57DCA" w:rsidRPr="00F57DCA" w:rsidRDefault="00F57DCA" w:rsidP="00F57DCA">
      <w:pPr>
        <w:numPr>
          <w:ilvl w:val="2"/>
          <w:numId w:val="5"/>
        </w:numPr>
        <w:ind w:left="709" w:hanging="283"/>
        <w:jc w:val="both"/>
        <w:rPr>
          <w:rFonts w:ascii="ＭＳ Ｐゴシック" w:hAnsi="ＭＳ Ｐゴシック"/>
        </w:rPr>
      </w:pPr>
      <w:r w:rsidRPr="00F57DCA">
        <w:rPr>
          <w:rFonts w:ascii="ＭＳ Ｐゴシック" w:hAnsi="ＭＳ Ｐゴシック" w:hint="eastAsia"/>
          <w:szCs w:val="21"/>
        </w:rPr>
        <w:t>公的賃貸住宅については、民間賃貸住宅市場を補完する役割を果たしていくとともに、公的賃貸住宅ストックを活用し、入居者だけでなく、周辺地域に居住する府民の暮らしを支える生活支援機能や福祉機能の導入を図ります。</w:t>
      </w:r>
    </w:p>
    <w:p w14:paraId="0B212FD3" w14:textId="77777777" w:rsidR="00F57DCA" w:rsidRPr="00F57DCA" w:rsidRDefault="00F57DCA" w:rsidP="00F57DCA">
      <w:pPr>
        <w:numPr>
          <w:ilvl w:val="2"/>
          <w:numId w:val="5"/>
        </w:numPr>
        <w:ind w:left="707" w:hanging="283"/>
        <w:jc w:val="both"/>
        <w:rPr>
          <w:rFonts w:ascii="ＭＳ Ｐゴシック" w:hAnsi="ＭＳ Ｐゴシック"/>
        </w:rPr>
      </w:pPr>
      <w:r w:rsidRPr="00F57DCA">
        <w:rPr>
          <w:rFonts w:ascii="ＭＳ Ｐゴシック" w:hAnsi="ＭＳ Ｐゴシック" w:hint="eastAsia"/>
        </w:rPr>
        <w:t>以上により、誰もが住み慣れた地域で、ともに安心・快適にくらすことができる住まいと都市を実現し、</w:t>
      </w:r>
      <w:bookmarkStart w:id="0" w:name="_Hlk492762308"/>
      <w:r w:rsidRPr="00F57DCA">
        <w:rPr>
          <w:rFonts w:ascii="ＭＳ Ｐゴシック" w:hAnsi="ＭＳ Ｐゴシック" w:hint="eastAsia"/>
        </w:rPr>
        <w:t>全ての人々の人権が尊重される豊かな社会を実現します。</w:t>
      </w:r>
      <w:bookmarkEnd w:id="0"/>
    </w:p>
    <w:p w14:paraId="1334741E" w14:textId="77777777" w:rsidR="00F57DCA" w:rsidRPr="00F57DCA" w:rsidRDefault="00F57DCA" w:rsidP="00F57DCA">
      <w:pPr>
        <w:tabs>
          <w:tab w:val="left" w:pos="4395"/>
          <w:tab w:val="right" w:pos="8789"/>
        </w:tabs>
        <w:ind w:leftChars="200" w:left="420" w:firstLineChars="100" w:firstLine="210"/>
        <w:jc w:val="both"/>
        <w:rPr>
          <w:rFonts w:ascii="ＭＳ Ｐゴシック" w:hAnsi="ＭＳ Ｐゴシック"/>
        </w:rPr>
      </w:pPr>
    </w:p>
    <w:p w14:paraId="5E575ACB" w14:textId="77777777" w:rsidR="00F57DCA" w:rsidRPr="00F57DCA" w:rsidRDefault="00F57DCA" w:rsidP="00F57DCA">
      <w:pPr>
        <w:tabs>
          <w:tab w:val="left" w:pos="4395"/>
          <w:tab w:val="right" w:pos="8789"/>
        </w:tabs>
        <w:jc w:val="both"/>
        <w:rPr>
          <w:rFonts w:ascii="ＭＳ Ｐゴシック" w:hAnsi="ＭＳ Ｐゴシック"/>
        </w:rPr>
      </w:pPr>
      <w:r w:rsidRPr="00F57DCA">
        <w:rPr>
          <w:rFonts w:ascii="ＭＳ Ｐゴシック" w:hAnsi="ＭＳ Ｐゴシック" w:hint="eastAsia"/>
        </w:rPr>
        <w:t>（２）賃貸住宅の供給の目標</w:t>
      </w:r>
    </w:p>
    <w:p w14:paraId="58430AEA" w14:textId="77777777" w:rsidR="00F57DCA" w:rsidRPr="00F57DCA" w:rsidRDefault="00F57DCA" w:rsidP="00F57DCA">
      <w:pPr>
        <w:ind w:left="420" w:hangingChars="200" w:hanging="420"/>
        <w:jc w:val="both"/>
        <w:rPr>
          <w:rFonts w:ascii="ＭＳ Ｐゴシック" w:hAnsi="ＭＳ Ｐゴシック"/>
        </w:rPr>
      </w:pPr>
      <w:r w:rsidRPr="00F57DCA">
        <w:rPr>
          <w:rFonts w:ascii="ＭＳ Ｐゴシック" w:hAnsi="ＭＳ Ｐゴシック" w:hint="eastAsia"/>
        </w:rPr>
        <w:t xml:space="preserve">　　　　　法五条第２項第一号に規定する住宅確保要配慮者に対する賃貸住宅の供給目標</w:t>
      </w:r>
    </w:p>
    <w:p w14:paraId="1F06A5CD" w14:textId="77777777" w:rsidR="00F57DCA" w:rsidRPr="00F57DCA" w:rsidRDefault="00F57DCA" w:rsidP="00F57DCA">
      <w:pPr>
        <w:ind w:leftChars="200" w:left="420" w:firstLineChars="300" w:firstLine="630"/>
        <w:jc w:val="both"/>
        <w:rPr>
          <w:rFonts w:ascii="ＭＳ Ｐゴシック" w:hAnsi="ＭＳ Ｐゴシック"/>
        </w:rPr>
      </w:pPr>
      <w:r w:rsidRPr="00F57DCA">
        <w:rPr>
          <w:rFonts w:ascii="ＭＳ Ｐゴシック" w:hAnsi="ＭＳ Ｐゴシック" w:hint="eastAsia"/>
        </w:rPr>
        <w:t xml:space="preserve">　　平成37年度末までに府域全体で20,000戸の住宅登録を目指します。</w:t>
      </w:r>
    </w:p>
    <w:p w14:paraId="5D136770" w14:textId="77777777" w:rsidR="00F57DCA" w:rsidRPr="00F57DCA" w:rsidRDefault="00F57DCA" w:rsidP="00F57DCA">
      <w:pPr>
        <w:widowControl/>
        <w:rPr>
          <w:rFonts w:ascii="ＭＳ Ｐゴシック" w:hAnsi="ＭＳ Ｐゴシック"/>
        </w:rPr>
      </w:pPr>
    </w:p>
    <w:p w14:paraId="4C7415D8" w14:textId="77777777" w:rsidR="00F57DCA" w:rsidRPr="00F57DCA" w:rsidRDefault="00F57DCA" w:rsidP="00F57DCA">
      <w:pPr>
        <w:widowControl/>
        <w:rPr>
          <w:rFonts w:ascii="ＭＳ Ｐゴシック" w:hAnsi="ＭＳ Ｐゴシック"/>
        </w:rPr>
      </w:pPr>
      <w:r w:rsidRPr="00F57DCA">
        <w:rPr>
          <w:rFonts w:ascii="ＭＳ Ｐゴシック" w:hAnsi="ＭＳ Ｐゴシック" w:hint="eastAsia"/>
        </w:rPr>
        <w:t>（３）登録の基準等</w:t>
      </w:r>
    </w:p>
    <w:p w14:paraId="1C76D75D" w14:textId="77777777" w:rsidR="00F57DCA" w:rsidRPr="00F57DCA" w:rsidRDefault="00F57DCA" w:rsidP="00F57DCA">
      <w:pPr>
        <w:ind w:leftChars="200" w:left="1470" w:hangingChars="500" w:hanging="1050"/>
        <w:jc w:val="both"/>
        <w:rPr>
          <w:rFonts w:ascii="ＭＳ Ｐゴシック" w:hAnsi="ＭＳ Ｐゴシック"/>
        </w:rPr>
      </w:pPr>
      <w:r w:rsidRPr="00F57DCA">
        <w:rPr>
          <w:rFonts w:ascii="ＭＳ Ｐゴシック" w:hAnsi="ＭＳ Ｐゴシック" w:hint="eastAsia"/>
        </w:rPr>
        <w:t>１）登録住宅（共同居住型住宅</w:t>
      </w:r>
      <w:r w:rsidRPr="00F57DCA">
        <w:rPr>
          <w:rFonts w:ascii="ＭＳ Ｐゴシック" w:hAnsi="ＭＳ Ｐゴシック" w:hint="eastAsia"/>
          <w:vertAlign w:val="superscript"/>
        </w:rPr>
        <w:t>※</w:t>
      </w:r>
      <w:r w:rsidRPr="00F57DCA">
        <w:rPr>
          <w:rFonts w:ascii="ＭＳ Ｐゴシック" w:hAnsi="ＭＳ Ｐゴシック" w:hint="eastAsia"/>
        </w:rPr>
        <w:t>以外）の規模に関する基準</w:t>
      </w:r>
    </w:p>
    <w:p w14:paraId="1630C0BD" w14:textId="77777777" w:rsidR="00F57DCA" w:rsidRPr="00F57DCA" w:rsidRDefault="00F57DCA" w:rsidP="00F57DCA">
      <w:pPr>
        <w:ind w:left="1050" w:firstLineChars="100" w:firstLine="210"/>
        <w:jc w:val="both"/>
        <w:rPr>
          <w:rFonts w:ascii="ＭＳ Ｐゴシック" w:hAnsi="ＭＳ Ｐゴシック"/>
        </w:rPr>
      </w:pPr>
      <w:r w:rsidRPr="00F57DCA">
        <w:rPr>
          <w:rFonts w:ascii="ＭＳ Ｐゴシック" w:hAnsi="ＭＳ Ｐゴシック" w:hint="eastAsia"/>
        </w:rPr>
        <w:t>登録住宅の床面積の規模「25㎡以上」を「18㎡以上」とします。</w:t>
      </w:r>
    </w:p>
    <w:p w14:paraId="675EBDBE" w14:textId="77777777" w:rsidR="00F57DCA" w:rsidRPr="00F57DCA" w:rsidRDefault="00F57DCA" w:rsidP="00F57DCA">
      <w:pPr>
        <w:spacing w:line="300" w:lineRule="exact"/>
        <w:ind w:left="918" w:hangingChars="437" w:hanging="918"/>
        <w:jc w:val="both"/>
        <w:rPr>
          <w:rFonts w:ascii="ＭＳ Ｐゴシック" w:hAnsi="ＭＳ Ｐゴシック"/>
          <w:sz w:val="16"/>
          <w:szCs w:val="16"/>
        </w:rPr>
      </w:pPr>
      <w:r w:rsidRPr="00F57DCA">
        <w:rPr>
          <w:rFonts w:ascii="ＭＳ Ｐゴシック" w:hAnsi="ＭＳ Ｐゴシック" w:hint="eastAsia"/>
        </w:rPr>
        <w:t xml:space="preserve">　　　　　　</w:t>
      </w:r>
      <w:r w:rsidRPr="00F57DCA">
        <w:rPr>
          <w:rFonts w:ascii="ＭＳ Ｐゴシック" w:hAnsi="ＭＳ Ｐゴシック" w:hint="eastAsia"/>
          <w:sz w:val="16"/>
          <w:szCs w:val="16"/>
        </w:rPr>
        <w:t>※共同居住型住宅とは、賃借人を二人以上（ 賃貸人が当該住宅に居住する場合にあっては、一人以上） とする住宅であって、これらの者（ 賃貸人が当該住宅に居住する場合にあっては、賃貸人を含む。） が共同して利用する居間、食堂、台所その他の居住の用に供する部分を有するものをいう。</w:t>
      </w:r>
    </w:p>
    <w:p w14:paraId="38A20CDF" w14:textId="77777777" w:rsidR="00F57DCA" w:rsidRPr="00F57DCA" w:rsidRDefault="00F57DCA" w:rsidP="00F57DCA">
      <w:pPr>
        <w:spacing w:line="200" w:lineRule="exact"/>
        <w:ind w:leftChars="-31" w:left="1378" w:hangingChars="687" w:hanging="1443"/>
        <w:jc w:val="both"/>
        <w:rPr>
          <w:rFonts w:ascii="ＭＳ Ｐゴシック" w:hAnsi="ＭＳ Ｐゴシック"/>
        </w:rPr>
      </w:pPr>
    </w:p>
    <w:p w14:paraId="3BD4A19A" w14:textId="77777777" w:rsidR="00F57DCA" w:rsidRPr="00F57DCA" w:rsidRDefault="00F57DCA" w:rsidP="00F57DCA">
      <w:pPr>
        <w:ind w:leftChars="300" w:left="918" w:hangingChars="137" w:hanging="288"/>
        <w:jc w:val="both"/>
        <w:rPr>
          <w:rFonts w:ascii="ＭＳ Ｐゴシック" w:hAnsi="ＭＳ Ｐゴシック"/>
        </w:rPr>
      </w:pPr>
      <w:r w:rsidRPr="00F57DCA">
        <w:rPr>
          <w:rFonts w:ascii="ＭＳ Ｐゴシック" w:hAnsi="ＭＳ Ｐゴシック" w:hint="eastAsia"/>
        </w:rPr>
        <w:t xml:space="preserve">　（理由）</w:t>
      </w:r>
    </w:p>
    <w:p w14:paraId="67485B92"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rPr>
        <w:t>・府域の耐震性のある民間賃貸住宅ストックの面積別の分布をみると</w:t>
      </w:r>
      <w:r w:rsidRPr="00F57DCA">
        <w:rPr>
          <w:rFonts w:ascii="ＭＳ Ｐゴシック" w:hAnsi="ＭＳ Ｐゴシック"/>
        </w:rPr>
        <w:t>18㎡～24㎡が</w:t>
      </w:r>
      <w:r w:rsidRPr="00F57DCA">
        <w:rPr>
          <w:rFonts w:ascii="ＭＳ Ｐゴシック" w:hAnsi="ＭＳ Ｐゴシック" w:hint="eastAsia"/>
        </w:rPr>
        <w:t>最も多く、全体の17.5％となっています。これは、家賃の相場が相対的に高くなる大都市の賃貸市場の影響などによるものと考えられます。</w:t>
      </w:r>
    </w:p>
    <w:p w14:paraId="5DEDECF1"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rPr>
        <w:t>・なお、「大阪あんぜん・あんしん賃貸住宅登録制度」に登録されている住宅のうち、建築基準法の新耐震基準である昭和56年6月1日以降に建設又は建築基準法の旧耐震基準である昭和56年5月31日以前に建設さているが耐震性が確認された</w:t>
      </w:r>
      <w:r w:rsidRPr="00F57DCA">
        <w:rPr>
          <w:rFonts w:ascii="ＭＳ Ｐゴシック" w:hAnsi="ＭＳ Ｐゴシック" w:hint="eastAsia"/>
        </w:rPr>
        <w:lastRenderedPageBreak/>
        <w:t>住宅を含めて、面積が18㎡以上25㎡未満のものは総登録戸数の39.3％を占めています。</w:t>
      </w:r>
    </w:p>
    <w:p w14:paraId="0BA7D1E4"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rPr>
        <w:t>・これらの大阪府の住宅事情と、平成8年～17年の最低居住水準（当時）が浴室確保可能な「18㎡以上」とされていたことも考慮し、住宅確保要配慮者に対する賃貸住宅の供給の促進に関する法律施行規則（以下「法施行規則」という。）第11条において「25㎡以上」とされている登録住宅の床面積の規模を「18㎡以上」に緩和します。</w:t>
      </w:r>
    </w:p>
    <w:p w14:paraId="402BC05D" w14:textId="77777777" w:rsidR="00F57DCA" w:rsidRPr="00F57DCA" w:rsidRDefault="00F57DCA" w:rsidP="00F57DCA">
      <w:pPr>
        <w:ind w:firstLineChars="400" w:firstLine="840"/>
        <w:rPr>
          <w:rFonts w:ascii="ＭＳ Ｐゴシック" w:hAnsi="ＭＳ Ｐゴシック"/>
          <w:szCs w:val="21"/>
        </w:rPr>
      </w:pPr>
    </w:p>
    <w:p w14:paraId="697F93E3" w14:textId="77777777" w:rsidR="00F57DCA" w:rsidRPr="00F57DCA" w:rsidRDefault="00F57DCA" w:rsidP="00F57DCA">
      <w:pPr>
        <w:ind w:firstLineChars="400" w:firstLine="840"/>
        <w:rPr>
          <w:rFonts w:ascii="ＭＳ Ｐゴシック" w:hAnsi="ＭＳ Ｐゴシック"/>
          <w:szCs w:val="21"/>
        </w:rPr>
      </w:pPr>
      <w:r w:rsidRPr="00F57DCA">
        <w:rPr>
          <w:rFonts w:ascii="ＭＳ Ｐゴシック" w:hAnsi="ＭＳ Ｐゴシック" w:hint="eastAsia"/>
          <w:szCs w:val="21"/>
        </w:rPr>
        <w:t>○昭和56年以降建設の大阪府民間賃貸住宅の状況</w:t>
      </w:r>
    </w:p>
    <w:p w14:paraId="5E595F14" w14:textId="77777777" w:rsidR="00F57DCA" w:rsidRPr="00F57DCA" w:rsidRDefault="00F57DCA" w:rsidP="00F57DCA">
      <w:pPr>
        <w:ind w:firstLineChars="500" w:firstLine="1050"/>
        <w:rPr>
          <w:rFonts w:ascii="ＭＳ Ｐゴシック" w:hAnsi="ＭＳ Ｐゴシック"/>
          <w:szCs w:val="21"/>
        </w:rPr>
      </w:pPr>
      <w:r w:rsidRPr="00F57DCA">
        <w:rPr>
          <w:rFonts w:ascii="ＭＳ Ｐゴシック" w:hAnsi="ＭＳ Ｐゴシック" w:hint="eastAsia"/>
          <w:szCs w:val="21"/>
        </w:rPr>
        <w:t xml:space="preserve">　　　　　　　　　　　　　　　　　　　　　　　</w:t>
      </w:r>
    </w:p>
    <w:p w14:paraId="25A16686"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szCs w:val="21"/>
        </w:rPr>
        <w:t>・</w:t>
      </w:r>
      <w:r w:rsidRPr="00F57DCA">
        <w:rPr>
          <w:rFonts w:ascii="ＭＳ Ｐゴシック" w:hAnsi="ＭＳ Ｐゴシック" w:hint="eastAsia"/>
        </w:rPr>
        <w:t>昭和56年以降建設の民間賃貸住宅（専用住宅）の総数は、約82.5万戸</w:t>
      </w:r>
    </w:p>
    <w:p w14:paraId="3BE6D781"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rPr>
        <w:t xml:space="preserve">・面積分布では18～24㎡が最も多い（約14.4万戸　全体の17.5％）　</w:t>
      </w:r>
    </w:p>
    <w:p w14:paraId="21E64BE1" w14:textId="77777777" w:rsidR="00F57DCA" w:rsidRPr="00F57DCA" w:rsidRDefault="00F57DCA" w:rsidP="00F57DCA">
      <w:pPr>
        <w:ind w:leftChars="100" w:left="210"/>
        <w:jc w:val="center"/>
        <w:rPr>
          <w:rFonts w:asciiTheme="minorEastAsia" w:hAnsiTheme="minorEastAsia"/>
          <w:sz w:val="22"/>
        </w:rPr>
      </w:pPr>
      <w:r w:rsidRPr="00F57DCA">
        <w:rPr>
          <w:rFonts w:asciiTheme="minorEastAsia" w:hAnsiTheme="minorEastAsia"/>
          <w:noProof/>
        </w:rPr>
        <mc:AlternateContent>
          <mc:Choice Requires="wps">
            <w:drawing>
              <wp:anchor distT="0" distB="0" distL="114300" distR="114300" simplePos="0" relativeHeight="251896832" behindDoc="0" locked="0" layoutInCell="1" allowOverlap="1" wp14:anchorId="76D410D9" wp14:editId="40975423">
                <wp:simplePos x="0" y="0"/>
                <wp:positionH relativeFrom="column">
                  <wp:posOffset>-12799</wp:posOffset>
                </wp:positionH>
                <wp:positionV relativeFrom="paragraph">
                  <wp:posOffset>1207577</wp:posOffset>
                </wp:positionV>
                <wp:extent cx="1247190" cy="328108"/>
                <wp:effectExtent l="2540" t="0" r="0" b="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190" cy="328108"/>
                        </a:xfrm>
                        <a:prstGeom prst="rect">
                          <a:avLst/>
                        </a:prstGeom>
                        <a:noFill/>
                        <a:ln w="9525">
                          <a:noFill/>
                          <a:miter lim="800000"/>
                          <a:headEnd/>
                          <a:tailEnd/>
                        </a:ln>
                      </wps:spPr>
                      <wps:txbx>
                        <w:txbxContent>
                          <w:p w14:paraId="33B81BEF" w14:textId="77777777" w:rsidR="00F57DCA" w:rsidRPr="00EA0E14" w:rsidRDefault="00F57DCA" w:rsidP="00F57DCA">
                            <w:pPr>
                              <w:rPr>
                                <w:sz w:val="18"/>
                              </w:rPr>
                            </w:pPr>
                            <w:r w:rsidRPr="00EA0E14">
                              <w:rPr>
                                <w:rFonts w:hint="eastAsia"/>
                                <w:sz w:val="18"/>
                              </w:rPr>
                              <w:t>住宅戸数（戸）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pt;margin-top:95.1pt;width:98.2pt;height:25.85pt;rotation:-9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" filled="f" stroked="f">
                <v:textbox>
                  <w:txbxContent>
                    <w:p w14:paraId="33B81BEF" w14:textId="77777777" w:rsidR="00F57DCA" w:rsidRPr="00EA0E14" w:rsidRDefault="00F57DCA" w:rsidP="00F57DCA">
                      <w:pPr>
                        <w:rPr>
                          <w:sz w:val="18"/>
                        </w:rPr>
                      </w:pPr>
                      <w:r w:rsidRPr="00EA0E14">
                        <w:rPr>
                          <w:rFonts w:hint="eastAsia"/>
                          <w:sz w:val="18"/>
                        </w:rPr>
                        <w:t>住宅戸数（戸）</w:t>
                      </w:r>
                    </w:p>
                  </w:txbxContent>
                </v:textbox>
              </v:shape>
            </w:pict>
          </mc:Fallback>
        </mc:AlternateContent>
      </w:r>
      <w:r w:rsidRPr="00F57DCA">
        <w:rPr>
          <w:rFonts w:ascii="ＭＳ Ｐゴシック" w:hAnsi="ＭＳ Ｐゴシック"/>
          <w:noProof/>
          <w:szCs w:val="21"/>
        </w:rPr>
        <mc:AlternateContent>
          <mc:Choice Requires="wps">
            <w:drawing>
              <wp:anchor distT="0" distB="0" distL="114300" distR="114300" simplePos="0" relativeHeight="251895808" behindDoc="0" locked="0" layoutInCell="1" allowOverlap="1" wp14:anchorId="08838D92" wp14:editId="39DADF20">
                <wp:simplePos x="0" y="0"/>
                <wp:positionH relativeFrom="column">
                  <wp:posOffset>2445385</wp:posOffset>
                </wp:positionH>
                <wp:positionV relativeFrom="paragraph">
                  <wp:posOffset>2624191</wp:posOffset>
                </wp:positionV>
                <wp:extent cx="100901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noFill/>
                        <a:ln w="9525">
                          <a:noFill/>
                          <a:miter lim="800000"/>
                          <a:headEnd/>
                          <a:tailEnd/>
                        </a:ln>
                      </wps:spPr>
                      <wps:txbx>
                        <w:txbxContent>
                          <w:p w14:paraId="39147F5C" w14:textId="77777777" w:rsidR="00F57DCA" w:rsidRPr="00EA0E14" w:rsidRDefault="00F57DCA" w:rsidP="00F57DCA">
                            <w:pPr>
                              <w:rPr>
                                <w:rFonts w:asciiTheme="majorEastAsia" w:eastAsiaTheme="majorEastAsia" w:hAnsiTheme="majorEastAsia"/>
                                <w:sz w:val="18"/>
                              </w:rPr>
                            </w:pPr>
                            <w:r w:rsidRPr="00EA0E14">
                              <w:rPr>
                                <w:rFonts w:asciiTheme="majorEastAsia" w:eastAsiaTheme="majorEastAsia" w:hAnsiTheme="majorEastAsia" w:hint="eastAsia"/>
                                <w:sz w:val="18"/>
                              </w:rPr>
                              <w:t>住戸面積（㎡）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92.55pt;margin-top:206.65pt;width:79.45pt;height:110.55pt;z-index:25189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" filled="f" stroked="f">
                <v:textbox style="mso-fit-shape-to-text:t">
                  <w:txbxContent>
                    <w:p w14:paraId="39147F5C" w14:textId="77777777" w:rsidR="00F57DCA" w:rsidRPr="00EA0E14" w:rsidRDefault="00F57DCA" w:rsidP="00F57DCA">
                      <w:pPr>
                        <w:rPr>
                          <w:rFonts w:asciiTheme="majorEastAsia" w:eastAsiaTheme="majorEastAsia" w:hAnsiTheme="majorEastAsia"/>
                          <w:sz w:val="18"/>
                        </w:rPr>
                      </w:pPr>
                      <w:r w:rsidRPr="00EA0E14">
                        <w:rPr>
                          <w:rFonts w:asciiTheme="majorEastAsia" w:eastAsiaTheme="majorEastAsia" w:hAnsiTheme="majorEastAsia" w:hint="eastAsia"/>
                          <w:sz w:val="18"/>
                        </w:rPr>
                        <w:t>住戸面積（㎡）</w:t>
                      </w:r>
                    </w:p>
                  </w:txbxContent>
                </v:textbox>
              </v:shape>
            </w:pict>
          </mc:Fallback>
        </mc:AlternateContent>
      </w:r>
      <w:r w:rsidRPr="00F57DCA">
        <w:rPr>
          <w:rFonts w:asciiTheme="minorEastAsia" w:hAnsiTheme="minorEastAsia"/>
          <w:noProof/>
          <w:sz w:val="22"/>
        </w:rPr>
        <w:drawing>
          <wp:inline distT="0" distB="0" distL="0" distR="0" wp14:anchorId="1CAE943C" wp14:editId="707991D1">
            <wp:extent cx="4578350" cy="2871470"/>
            <wp:effectExtent l="0" t="0" r="0" b="5080"/>
            <wp:docPr id="284" name="図 284" title="昭和56年以降建設の大阪府民間賃貸住宅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871470"/>
                    </a:xfrm>
                    <a:prstGeom prst="rect">
                      <a:avLst/>
                    </a:prstGeom>
                    <a:noFill/>
                    <a:ln>
                      <a:noFill/>
                    </a:ln>
                  </pic:spPr>
                </pic:pic>
              </a:graphicData>
            </a:graphic>
          </wp:inline>
        </w:drawing>
      </w:r>
    </w:p>
    <w:p w14:paraId="1AF9AC51" w14:textId="77777777" w:rsidR="00F57DCA" w:rsidRPr="00F57DCA" w:rsidRDefault="00F57DCA" w:rsidP="00F57DCA">
      <w:pPr>
        <w:wordWrap w:val="0"/>
        <w:ind w:leftChars="100" w:left="210" w:firstLineChars="2300" w:firstLine="2760"/>
        <w:jc w:val="right"/>
        <w:rPr>
          <w:rFonts w:asciiTheme="minorEastAsia" w:hAnsiTheme="minorEastAsia"/>
          <w:sz w:val="12"/>
          <w:szCs w:val="12"/>
        </w:rPr>
      </w:pPr>
      <w:r w:rsidRPr="00F57DCA">
        <w:rPr>
          <w:rFonts w:ascii="ＭＳ Ｐゴシック" w:hAnsi="ＭＳ Ｐゴシック" w:hint="eastAsia"/>
          <w:sz w:val="12"/>
          <w:szCs w:val="12"/>
        </w:rPr>
        <w:t xml:space="preserve">（H25住宅・土地統計調査（不詳除く））　　　　　　</w:t>
      </w:r>
    </w:p>
    <w:p w14:paraId="77544E07" w14:textId="77777777" w:rsidR="00F57DCA" w:rsidRPr="00F57DCA" w:rsidRDefault="00F57DCA" w:rsidP="00F57DCA">
      <w:pPr>
        <w:ind w:firstLineChars="400" w:firstLine="840"/>
        <w:rPr>
          <w:rFonts w:asciiTheme="minorEastAsia" w:hAnsiTheme="minorEastAsia"/>
        </w:rPr>
      </w:pPr>
    </w:p>
    <w:p w14:paraId="784261FE" w14:textId="77777777" w:rsidR="00F57DCA" w:rsidRPr="00F57DCA" w:rsidRDefault="00F57DCA" w:rsidP="00F57DCA">
      <w:pPr>
        <w:ind w:firstLineChars="400" w:firstLine="840"/>
        <w:rPr>
          <w:rFonts w:ascii="ＭＳ Ｐゴシック" w:hAnsi="ＭＳ Ｐゴシック" w:cs="Meiryo UI"/>
          <w:b/>
          <w:sz w:val="24"/>
        </w:rPr>
      </w:pPr>
      <w:r w:rsidRPr="00F57DCA">
        <w:rPr>
          <w:rFonts w:asciiTheme="minorEastAsia" w:hAnsiTheme="minorEastAsia" w:hint="eastAsia"/>
        </w:rPr>
        <w:t>○最低居住面積水準の変遷</w:t>
      </w:r>
      <w:r w:rsidRPr="00F57DCA">
        <w:rPr>
          <w:rFonts w:ascii="ＭＳ Ｐゴシック" w:hAnsi="ＭＳ Ｐゴシック" w:cs="Meiryo UI" w:hint="eastAsia"/>
          <w:b/>
          <w:sz w:val="24"/>
        </w:rPr>
        <w:t xml:space="preserve">　　　</w:t>
      </w:r>
    </w:p>
    <w:tbl>
      <w:tblPr>
        <w:tblStyle w:val="21"/>
        <w:tblW w:w="0" w:type="auto"/>
        <w:tblInd w:w="1101" w:type="dxa"/>
        <w:tblLook w:val="04A0" w:firstRow="1" w:lastRow="0" w:firstColumn="1" w:lastColumn="0" w:noHBand="0" w:noVBand="1"/>
      </w:tblPr>
      <w:tblGrid>
        <w:gridCol w:w="2126"/>
        <w:gridCol w:w="2268"/>
        <w:gridCol w:w="2977"/>
      </w:tblGrid>
      <w:tr w:rsidR="00F57DCA" w:rsidRPr="00F57DCA" w14:paraId="52EC1609" w14:textId="77777777" w:rsidTr="00B16277">
        <w:tc>
          <w:tcPr>
            <w:tcW w:w="2126" w:type="dxa"/>
            <w:tcBorders>
              <w:top w:val="single" w:sz="4" w:space="0" w:color="auto"/>
              <w:left w:val="single" w:sz="4" w:space="0" w:color="auto"/>
              <w:bottom w:val="single" w:sz="4" w:space="0" w:color="auto"/>
              <w:right w:val="single" w:sz="4" w:space="0" w:color="auto"/>
            </w:tcBorders>
            <w:hideMark/>
          </w:tcPr>
          <w:p w14:paraId="25B64C6E" w14:textId="77777777" w:rsidR="00F57DCA" w:rsidRPr="00F57DCA" w:rsidRDefault="00F57DCA" w:rsidP="00F57DCA">
            <w:pPr>
              <w:spacing w:line="360" w:lineRule="exact"/>
              <w:jc w:val="center"/>
              <w:rPr>
                <w:rFonts w:ascii="ＭＳ Ｐゴシック" w:hAnsi="ＭＳ Ｐゴシック" w:cs="Meiryo UI"/>
                <w:szCs w:val="21"/>
              </w:rPr>
            </w:pPr>
            <w:r w:rsidRPr="00F57DCA">
              <w:rPr>
                <w:rFonts w:ascii="ＭＳ Ｐゴシック" w:hAnsi="ＭＳ Ｐゴシック" w:cs="Meiryo UI" w:hint="eastAsia"/>
                <w:szCs w:val="21"/>
              </w:rPr>
              <w:t>年代</w:t>
            </w:r>
          </w:p>
        </w:tc>
        <w:tc>
          <w:tcPr>
            <w:tcW w:w="2268" w:type="dxa"/>
            <w:tcBorders>
              <w:top w:val="single" w:sz="4" w:space="0" w:color="auto"/>
              <w:left w:val="single" w:sz="4" w:space="0" w:color="auto"/>
              <w:bottom w:val="single" w:sz="4" w:space="0" w:color="auto"/>
              <w:right w:val="single" w:sz="4" w:space="0" w:color="auto"/>
            </w:tcBorders>
            <w:hideMark/>
          </w:tcPr>
          <w:p w14:paraId="5D9ED4E0" w14:textId="77777777" w:rsidR="00F57DCA" w:rsidRPr="00F57DCA" w:rsidRDefault="00F57DCA" w:rsidP="00F57DCA">
            <w:pPr>
              <w:spacing w:line="360" w:lineRule="exact"/>
              <w:jc w:val="center"/>
              <w:rPr>
                <w:rFonts w:ascii="ＭＳ Ｐゴシック" w:hAnsi="ＭＳ Ｐゴシック" w:cs="Meiryo UI"/>
                <w:szCs w:val="21"/>
              </w:rPr>
            </w:pPr>
            <w:r w:rsidRPr="00F57DCA">
              <w:rPr>
                <w:rFonts w:ascii="ＭＳ Ｐゴシック" w:hAnsi="ＭＳ Ｐゴシック" w:cs="Meiryo UI" w:hint="eastAsia"/>
                <w:szCs w:val="21"/>
              </w:rPr>
              <w:t>最低居住面積</w:t>
            </w:r>
          </w:p>
        </w:tc>
        <w:tc>
          <w:tcPr>
            <w:tcW w:w="2977" w:type="dxa"/>
            <w:tcBorders>
              <w:top w:val="single" w:sz="4" w:space="0" w:color="auto"/>
              <w:left w:val="single" w:sz="4" w:space="0" w:color="auto"/>
              <w:bottom w:val="single" w:sz="4" w:space="0" w:color="auto"/>
              <w:right w:val="single" w:sz="4" w:space="0" w:color="auto"/>
            </w:tcBorders>
          </w:tcPr>
          <w:p w14:paraId="31598911" w14:textId="77777777" w:rsidR="00F57DCA" w:rsidRPr="00F57DCA" w:rsidRDefault="00F57DCA" w:rsidP="00F57DCA">
            <w:pPr>
              <w:spacing w:line="360" w:lineRule="exact"/>
              <w:jc w:val="center"/>
              <w:rPr>
                <w:rFonts w:ascii="ＭＳ Ｐゴシック" w:hAnsi="ＭＳ Ｐゴシック" w:cs="Meiryo UI"/>
                <w:szCs w:val="21"/>
              </w:rPr>
            </w:pPr>
            <w:r w:rsidRPr="00F57DCA">
              <w:rPr>
                <w:rFonts w:ascii="ＭＳ Ｐゴシック" w:hAnsi="ＭＳ Ｐゴシック" w:cs="Meiryo UI" w:hint="eastAsia"/>
                <w:szCs w:val="21"/>
              </w:rPr>
              <w:t>備　　考</w:t>
            </w:r>
          </w:p>
        </w:tc>
      </w:tr>
      <w:tr w:rsidR="00F57DCA" w:rsidRPr="00F57DCA" w14:paraId="227589FB" w14:textId="77777777" w:rsidTr="00B16277">
        <w:tc>
          <w:tcPr>
            <w:tcW w:w="2126" w:type="dxa"/>
            <w:tcBorders>
              <w:top w:val="single" w:sz="4" w:space="0" w:color="auto"/>
              <w:left w:val="single" w:sz="4" w:space="0" w:color="auto"/>
              <w:bottom w:val="single" w:sz="4" w:space="0" w:color="auto"/>
              <w:right w:val="single" w:sz="4" w:space="0" w:color="auto"/>
            </w:tcBorders>
            <w:hideMark/>
          </w:tcPr>
          <w:p w14:paraId="46162E56" w14:textId="77777777" w:rsidR="00F57DCA" w:rsidRPr="00F57DCA" w:rsidRDefault="00F57DCA" w:rsidP="00F57DCA">
            <w:pPr>
              <w:spacing w:line="360" w:lineRule="exact"/>
              <w:rPr>
                <w:rFonts w:ascii="ＭＳ Ｐゴシック" w:hAnsi="ＭＳ Ｐゴシック" w:cs="Meiryo UI"/>
                <w:szCs w:val="21"/>
              </w:rPr>
            </w:pPr>
            <w:r w:rsidRPr="00F57DCA">
              <w:rPr>
                <w:rFonts w:ascii="ＭＳ Ｐゴシック" w:hAnsi="ＭＳ Ｐゴシック" w:cs="Meiryo UI" w:hint="eastAsia"/>
                <w:szCs w:val="21"/>
              </w:rPr>
              <w:t>昭和</w:t>
            </w:r>
            <w:r w:rsidRPr="00F57DCA">
              <w:rPr>
                <w:rFonts w:ascii="ＭＳ Ｐゴシック" w:hAnsi="ＭＳ Ｐゴシック" w:cs="Meiryo UI"/>
                <w:szCs w:val="21"/>
              </w:rPr>
              <w:t>51</w:t>
            </w:r>
            <w:r w:rsidRPr="00F57DCA">
              <w:rPr>
                <w:rFonts w:ascii="ＭＳ Ｐゴシック" w:hAnsi="ＭＳ Ｐゴシック" w:cs="Meiryo UI" w:hint="eastAsia"/>
                <w:szCs w:val="21"/>
              </w:rPr>
              <w:t>年－</w:t>
            </w:r>
          </w:p>
          <w:p w14:paraId="5BFC75A1" w14:textId="77777777" w:rsidR="00F57DCA" w:rsidRPr="00F57DCA" w:rsidRDefault="00F57DCA" w:rsidP="00F57DCA">
            <w:pPr>
              <w:spacing w:line="360" w:lineRule="exact"/>
              <w:ind w:firstLineChars="200" w:firstLine="420"/>
              <w:rPr>
                <w:rFonts w:ascii="ＭＳ Ｐゴシック" w:hAnsi="ＭＳ Ｐゴシック" w:cs="Meiryo UI"/>
                <w:szCs w:val="21"/>
              </w:rPr>
            </w:pPr>
            <w:r w:rsidRPr="00F57DCA">
              <w:rPr>
                <w:rFonts w:ascii="ＭＳ Ｐゴシック" w:hAnsi="ＭＳ Ｐゴシック" w:cs="Meiryo UI" w:hint="eastAsia"/>
                <w:szCs w:val="21"/>
              </w:rPr>
              <w:t>昭和60年</w:t>
            </w:r>
          </w:p>
        </w:tc>
        <w:tc>
          <w:tcPr>
            <w:tcW w:w="2268" w:type="dxa"/>
            <w:tcBorders>
              <w:top w:val="single" w:sz="4" w:space="0" w:color="auto"/>
              <w:left w:val="single" w:sz="4" w:space="0" w:color="auto"/>
              <w:bottom w:val="single" w:sz="4" w:space="0" w:color="auto"/>
              <w:right w:val="single" w:sz="4" w:space="0" w:color="auto"/>
            </w:tcBorders>
            <w:hideMark/>
          </w:tcPr>
          <w:p w14:paraId="7F3979E6"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szCs w:val="21"/>
              </w:rPr>
              <w:t>16㎡</w:t>
            </w:r>
          </w:p>
        </w:tc>
        <w:tc>
          <w:tcPr>
            <w:tcW w:w="2977" w:type="dxa"/>
            <w:tcBorders>
              <w:top w:val="single" w:sz="4" w:space="0" w:color="auto"/>
              <w:left w:val="single" w:sz="4" w:space="0" w:color="auto"/>
              <w:bottom w:val="single" w:sz="4" w:space="0" w:color="auto"/>
              <w:right w:val="single" w:sz="4" w:space="0" w:color="auto"/>
            </w:tcBorders>
            <w:hideMark/>
          </w:tcPr>
          <w:p w14:paraId="5B0679A5"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hint="eastAsia"/>
                <w:szCs w:val="21"/>
              </w:rPr>
              <w:t>最低居住水準を設定</w:t>
            </w:r>
          </w:p>
        </w:tc>
      </w:tr>
      <w:tr w:rsidR="00F57DCA" w:rsidRPr="00F57DCA" w14:paraId="29A3E640" w14:textId="77777777" w:rsidTr="00B16277">
        <w:tc>
          <w:tcPr>
            <w:tcW w:w="2126" w:type="dxa"/>
            <w:tcBorders>
              <w:top w:val="single" w:sz="4" w:space="0" w:color="auto"/>
              <w:left w:val="single" w:sz="4" w:space="0" w:color="auto"/>
              <w:bottom w:val="single" w:sz="4" w:space="0" w:color="auto"/>
              <w:right w:val="single" w:sz="4" w:space="0" w:color="auto"/>
            </w:tcBorders>
            <w:hideMark/>
          </w:tcPr>
          <w:p w14:paraId="123B3043"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hint="eastAsia"/>
                <w:szCs w:val="21"/>
              </w:rPr>
              <w:t>昭和</w:t>
            </w:r>
            <w:r w:rsidRPr="00F57DCA">
              <w:rPr>
                <w:rFonts w:ascii="ＭＳ Ｐゴシック" w:hAnsi="ＭＳ Ｐゴシック" w:cs="Meiryo UI"/>
                <w:szCs w:val="21"/>
              </w:rPr>
              <w:t>61</w:t>
            </w:r>
            <w:r w:rsidRPr="00F57DCA">
              <w:rPr>
                <w:rFonts w:ascii="ＭＳ Ｐゴシック" w:hAnsi="ＭＳ Ｐゴシック" w:cs="Meiryo UI" w:hint="eastAsia"/>
                <w:szCs w:val="21"/>
              </w:rPr>
              <w:t>年－</w:t>
            </w:r>
          </w:p>
          <w:p w14:paraId="03B73829" w14:textId="77777777" w:rsidR="00F57DCA" w:rsidRPr="00F57DCA" w:rsidRDefault="00F57DCA" w:rsidP="00F57DCA">
            <w:pPr>
              <w:spacing w:line="360" w:lineRule="exact"/>
              <w:ind w:firstLineChars="200" w:firstLine="420"/>
              <w:jc w:val="both"/>
              <w:rPr>
                <w:rFonts w:ascii="ＭＳ Ｐゴシック" w:hAnsi="ＭＳ Ｐゴシック" w:cs="Meiryo UI"/>
                <w:szCs w:val="21"/>
              </w:rPr>
            </w:pPr>
            <w:r w:rsidRPr="00F57DCA">
              <w:rPr>
                <w:rFonts w:ascii="ＭＳ Ｐゴシック" w:hAnsi="ＭＳ Ｐゴシック" w:cs="Meiryo UI" w:hint="eastAsia"/>
                <w:szCs w:val="21"/>
              </w:rPr>
              <w:t>平成</w:t>
            </w:r>
            <w:r w:rsidRPr="00F57DCA">
              <w:rPr>
                <w:rFonts w:ascii="ＭＳ Ｐゴシック" w:hAnsi="ＭＳ Ｐゴシック" w:cs="Meiryo UI"/>
                <w:szCs w:val="21"/>
              </w:rPr>
              <w:t>7</w:t>
            </w:r>
            <w:r w:rsidRPr="00F57DCA">
              <w:rPr>
                <w:rFonts w:ascii="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26F22AC1"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szCs w:val="21"/>
              </w:rPr>
              <w:t>16㎡</w:t>
            </w:r>
          </w:p>
          <w:p w14:paraId="335EE7E2"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szCs w:val="21"/>
              </w:rPr>
              <w:t>（中高齢単身25㎡）</w:t>
            </w:r>
          </w:p>
        </w:tc>
        <w:tc>
          <w:tcPr>
            <w:tcW w:w="2977" w:type="dxa"/>
            <w:tcBorders>
              <w:top w:val="single" w:sz="4" w:space="0" w:color="auto"/>
              <w:left w:val="single" w:sz="4" w:space="0" w:color="auto"/>
              <w:bottom w:val="single" w:sz="4" w:space="0" w:color="auto"/>
              <w:right w:val="single" w:sz="4" w:space="0" w:color="auto"/>
            </w:tcBorders>
            <w:hideMark/>
          </w:tcPr>
          <w:p w14:paraId="5AF2A4AA"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hint="eastAsia"/>
                <w:szCs w:val="21"/>
              </w:rPr>
              <w:t>中高齢単身区分を追加</w:t>
            </w:r>
          </w:p>
        </w:tc>
      </w:tr>
      <w:tr w:rsidR="00F57DCA" w:rsidRPr="00F57DCA" w14:paraId="00087369" w14:textId="77777777" w:rsidTr="00B16277">
        <w:tc>
          <w:tcPr>
            <w:tcW w:w="2126" w:type="dxa"/>
            <w:tcBorders>
              <w:top w:val="single" w:sz="4" w:space="0" w:color="auto"/>
              <w:left w:val="single" w:sz="4" w:space="0" w:color="auto"/>
              <w:bottom w:val="single" w:sz="4" w:space="0" w:color="auto"/>
              <w:right w:val="single" w:sz="4" w:space="0" w:color="auto"/>
            </w:tcBorders>
            <w:hideMark/>
          </w:tcPr>
          <w:p w14:paraId="0FC4EC96"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hint="eastAsia"/>
                <w:szCs w:val="21"/>
              </w:rPr>
              <w:t>平成</w:t>
            </w:r>
            <w:r w:rsidRPr="00F57DCA">
              <w:rPr>
                <w:rFonts w:ascii="ＭＳ Ｐゴシック" w:hAnsi="ＭＳ Ｐゴシック" w:cs="Meiryo UI"/>
                <w:szCs w:val="21"/>
              </w:rPr>
              <w:t>8</w:t>
            </w:r>
            <w:r w:rsidRPr="00F57DCA">
              <w:rPr>
                <w:rFonts w:ascii="ＭＳ Ｐゴシック" w:hAnsi="ＭＳ Ｐゴシック" w:cs="Meiryo UI" w:hint="eastAsia"/>
                <w:szCs w:val="21"/>
              </w:rPr>
              <w:t>年－</w:t>
            </w:r>
          </w:p>
          <w:p w14:paraId="10B4E6F9" w14:textId="77777777" w:rsidR="00F57DCA" w:rsidRPr="00F57DCA" w:rsidRDefault="00F57DCA" w:rsidP="00F57DCA">
            <w:pPr>
              <w:spacing w:line="360" w:lineRule="exact"/>
              <w:ind w:firstLineChars="200" w:firstLine="420"/>
              <w:jc w:val="both"/>
              <w:rPr>
                <w:rFonts w:ascii="ＭＳ Ｐゴシック" w:hAnsi="ＭＳ Ｐゴシック" w:cs="Meiryo UI"/>
                <w:szCs w:val="21"/>
              </w:rPr>
            </w:pPr>
            <w:r w:rsidRPr="00F57DCA">
              <w:rPr>
                <w:rFonts w:ascii="ＭＳ Ｐゴシック" w:hAnsi="ＭＳ Ｐゴシック" w:cs="Meiryo UI" w:hint="eastAsia"/>
                <w:szCs w:val="21"/>
              </w:rPr>
              <w:t>平成</w:t>
            </w:r>
            <w:r w:rsidRPr="00F57DCA">
              <w:rPr>
                <w:rFonts w:ascii="ＭＳ Ｐゴシック" w:hAnsi="ＭＳ Ｐゴシック" w:cs="Meiryo UI"/>
                <w:szCs w:val="21"/>
              </w:rPr>
              <w:t>17</w:t>
            </w:r>
            <w:r w:rsidRPr="00F57DCA">
              <w:rPr>
                <w:rFonts w:ascii="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070DA5F1"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szCs w:val="21"/>
              </w:rPr>
              <w:t>18㎡</w:t>
            </w:r>
          </w:p>
          <w:p w14:paraId="31A3CCF8"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szCs w:val="21"/>
              </w:rPr>
              <w:t>（中高齢単身25㎡）</w:t>
            </w:r>
          </w:p>
        </w:tc>
        <w:tc>
          <w:tcPr>
            <w:tcW w:w="2977" w:type="dxa"/>
            <w:tcBorders>
              <w:top w:val="single" w:sz="4" w:space="0" w:color="auto"/>
              <w:left w:val="single" w:sz="4" w:space="0" w:color="auto"/>
              <w:bottom w:val="single" w:sz="4" w:space="0" w:color="auto"/>
              <w:right w:val="single" w:sz="4" w:space="0" w:color="auto"/>
            </w:tcBorders>
            <w:hideMark/>
          </w:tcPr>
          <w:p w14:paraId="73FB0555"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hint="eastAsia"/>
                <w:szCs w:val="21"/>
              </w:rPr>
              <w:t>中高齢単身世帯以外の単身世帯について浴室の確保を規定</w:t>
            </w:r>
          </w:p>
        </w:tc>
      </w:tr>
      <w:tr w:rsidR="00F57DCA" w:rsidRPr="00F57DCA" w14:paraId="535FFF5F" w14:textId="77777777" w:rsidTr="00B16277">
        <w:tc>
          <w:tcPr>
            <w:tcW w:w="2126" w:type="dxa"/>
            <w:tcBorders>
              <w:top w:val="single" w:sz="4" w:space="0" w:color="auto"/>
              <w:left w:val="single" w:sz="4" w:space="0" w:color="auto"/>
              <w:bottom w:val="single" w:sz="4" w:space="0" w:color="auto"/>
              <w:right w:val="single" w:sz="4" w:space="0" w:color="auto"/>
            </w:tcBorders>
            <w:hideMark/>
          </w:tcPr>
          <w:p w14:paraId="5F403B6A"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hint="eastAsia"/>
                <w:szCs w:val="21"/>
              </w:rPr>
              <w:t>平成</w:t>
            </w:r>
            <w:r w:rsidRPr="00F57DCA">
              <w:rPr>
                <w:rFonts w:ascii="ＭＳ Ｐゴシック" w:hAnsi="ＭＳ Ｐゴシック" w:cs="Meiryo UI"/>
                <w:szCs w:val="21"/>
              </w:rPr>
              <w:t>18</w:t>
            </w:r>
            <w:r w:rsidRPr="00F57DCA">
              <w:rPr>
                <w:rFonts w:ascii="ＭＳ Ｐゴシック" w:hAnsi="ＭＳ Ｐゴシック" w:cs="Meiryo UI" w:hint="eastAsia"/>
                <w:szCs w:val="21"/>
              </w:rPr>
              <w:t>年－</w:t>
            </w:r>
          </w:p>
          <w:p w14:paraId="3E343B29" w14:textId="77777777" w:rsidR="00F57DCA" w:rsidRPr="00F57DCA" w:rsidRDefault="00F57DCA" w:rsidP="00F57DCA">
            <w:pPr>
              <w:spacing w:line="360" w:lineRule="exact"/>
              <w:ind w:firstLineChars="200" w:firstLine="420"/>
              <w:jc w:val="both"/>
              <w:rPr>
                <w:rFonts w:ascii="ＭＳ Ｐゴシック" w:hAnsi="ＭＳ Ｐゴシック" w:cs="Meiryo UI"/>
                <w:szCs w:val="21"/>
              </w:rPr>
            </w:pPr>
            <w:r w:rsidRPr="00F57DCA">
              <w:rPr>
                <w:rFonts w:ascii="ＭＳ Ｐゴシック" w:hAnsi="ＭＳ Ｐゴシック" w:cs="Meiryo UI" w:hint="eastAsia"/>
                <w:szCs w:val="21"/>
              </w:rPr>
              <w:t>平成</w:t>
            </w:r>
            <w:r w:rsidRPr="00F57DCA">
              <w:rPr>
                <w:rFonts w:ascii="ＭＳ Ｐゴシック" w:hAnsi="ＭＳ Ｐゴシック" w:cs="Meiryo UI"/>
                <w:szCs w:val="21"/>
              </w:rPr>
              <w:t>32</w:t>
            </w:r>
            <w:r w:rsidRPr="00F57DCA">
              <w:rPr>
                <w:rFonts w:ascii="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74CE595A"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szCs w:val="21"/>
              </w:rPr>
              <w:t>25㎡</w:t>
            </w:r>
          </w:p>
        </w:tc>
        <w:tc>
          <w:tcPr>
            <w:tcW w:w="2977" w:type="dxa"/>
            <w:tcBorders>
              <w:top w:val="single" w:sz="4" w:space="0" w:color="auto"/>
              <w:left w:val="single" w:sz="4" w:space="0" w:color="auto"/>
              <w:bottom w:val="single" w:sz="4" w:space="0" w:color="auto"/>
              <w:right w:val="single" w:sz="4" w:space="0" w:color="auto"/>
            </w:tcBorders>
            <w:hideMark/>
          </w:tcPr>
          <w:p w14:paraId="2B46BA26" w14:textId="77777777" w:rsidR="00F57DCA" w:rsidRPr="00F57DCA" w:rsidRDefault="00F57DCA" w:rsidP="00F57DCA">
            <w:pPr>
              <w:spacing w:line="360" w:lineRule="exact"/>
              <w:jc w:val="both"/>
              <w:rPr>
                <w:rFonts w:ascii="ＭＳ Ｐゴシック" w:hAnsi="ＭＳ Ｐゴシック" w:cs="Meiryo UI"/>
                <w:szCs w:val="21"/>
              </w:rPr>
            </w:pPr>
            <w:r w:rsidRPr="00F57DCA">
              <w:rPr>
                <w:rFonts w:ascii="ＭＳ Ｐゴシック" w:hAnsi="ＭＳ Ｐゴシック" w:cs="Meiryo UI" w:hint="eastAsia"/>
                <w:szCs w:val="21"/>
              </w:rPr>
              <w:t>中高齢単身区分を削除</w:t>
            </w:r>
          </w:p>
        </w:tc>
      </w:tr>
    </w:tbl>
    <w:p w14:paraId="24D4C8DD" w14:textId="77777777" w:rsidR="00F57DCA" w:rsidRPr="00F57DCA" w:rsidRDefault="00F57DCA" w:rsidP="00F57DCA">
      <w:pPr>
        <w:jc w:val="both"/>
        <w:rPr>
          <w:rFonts w:ascii="ＭＳ Ｐゴシック" w:hAnsi="ＭＳ Ｐゴシック" w:cs="Meiryo UI"/>
          <w:szCs w:val="21"/>
        </w:rPr>
      </w:pPr>
    </w:p>
    <w:p w14:paraId="122A889A" w14:textId="77777777" w:rsidR="00F57DCA" w:rsidRPr="00F57DCA" w:rsidRDefault="00F57DCA" w:rsidP="00F57DCA">
      <w:pPr>
        <w:widowControl/>
        <w:ind w:firstLineChars="200" w:firstLine="420"/>
        <w:rPr>
          <w:rFonts w:ascii="ＭＳ Ｐゴシック" w:hAnsi="ＭＳ Ｐゴシック"/>
        </w:rPr>
      </w:pPr>
      <w:r w:rsidRPr="00F57DCA">
        <w:rPr>
          <w:rFonts w:ascii="ＭＳ Ｐゴシック" w:hAnsi="ＭＳ Ｐゴシック" w:hint="eastAsia"/>
        </w:rPr>
        <w:t>２）その他登録の基準</w:t>
      </w:r>
    </w:p>
    <w:p w14:paraId="04C725E9" w14:textId="77777777" w:rsidR="00F57DCA" w:rsidRPr="00F57DCA" w:rsidRDefault="00F57DCA" w:rsidP="00F57DCA">
      <w:pPr>
        <w:ind w:leftChars="450" w:left="945"/>
        <w:jc w:val="both"/>
        <w:rPr>
          <w:rFonts w:ascii="ＭＳ Ｐゴシック" w:hAnsi="ＭＳ Ｐゴシック"/>
        </w:rPr>
      </w:pPr>
      <w:r w:rsidRPr="00F57DCA">
        <w:rPr>
          <w:rFonts w:ascii="ＭＳ Ｐゴシック" w:hAnsi="ＭＳ Ｐゴシック" w:hint="eastAsia"/>
        </w:rPr>
        <w:lastRenderedPageBreak/>
        <w:t xml:space="preserve"> 府域においては、「対象とする住宅確保要配慮者の範囲を限定しない住宅」を登録対象とします。ただし、法九条第1項第七号に規定する住宅確保要配慮者専用住宅とする場合は、この限りではありません。</w:t>
      </w:r>
    </w:p>
    <w:p w14:paraId="67060454" w14:textId="77777777" w:rsidR="00F57DCA" w:rsidRPr="00F57DCA" w:rsidRDefault="00F57DCA" w:rsidP="00F57DCA">
      <w:pPr>
        <w:ind w:left="1470" w:hangingChars="700" w:hanging="1470"/>
        <w:jc w:val="both"/>
        <w:rPr>
          <w:rFonts w:ascii="ＭＳ Ｐゴシック" w:hAnsi="ＭＳ Ｐゴシック"/>
        </w:rPr>
      </w:pPr>
      <w:r w:rsidRPr="00F57DCA">
        <w:rPr>
          <w:rFonts w:ascii="ＭＳ Ｐゴシック" w:hAnsi="ＭＳ Ｐゴシック" w:hint="eastAsia"/>
        </w:rPr>
        <w:t xml:space="preserve">　　　　　　（理由）</w:t>
      </w:r>
    </w:p>
    <w:p w14:paraId="6CE0FC8E"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rPr>
        <w:t>・法九条第1項第六号の規定により、登録を受けようとする者は、入居を受け入れることとする住宅確保要配慮者の範囲を定めることが可能とされています。</w:t>
      </w:r>
    </w:p>
    <w:p w14:paraId="0E45BEF6"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rPr>
        <w:t>・大阪府では、賃貸住宅における住宅確保要配慮者に対する入居差別の解消に向けて取り組んでおり、これまで大阪府で取り組んできた「大阪あんぜん・あんしん賃貸住宅登録制度」においても、住宅確保要配慮者の範囲を限定しないこととしています。</w:t>
      </w:r>
    </w:p>
    <w:p w14:paraId="24BBA216" w14:textId="77777777" w:rsidR="00F57DCA" w:rsidRPr="00F57DCA" w:rsidRDefault="00F57DCA" w:rsidP="00F57DCA">
      <w:pPr>
        <w:ind w:leftChars="500" w:left="1155" w:hangingChars="50" w:hanging="105"/>
        <w:jc w:val="both"/>
        <w:rPr>
          <w:rFonts w:ascii="ＭＳ Ｐゴシック" w:hAnsi="ＭＳ Ｐゴシック"/>
        </w:rPr>
      </w:pPr>
      <w:r w:rsidRPr="00F57DCA">
        <w:rPr>
          <w:rFonts w:ascii="ＭＳ Ｐゴシック" w:hAnsi="ＭＳ Ｐゴシック" w:hint="eastAsia"/>
        </w:rPr>
        <w:t>・そのため、法の登録においても、この考え方を踏襲して、住宅確保要配慮者専用住宅とする場合を除き、「対象とする住宅確保要配慮者の範囲を限定しない住宅」を登録の要件とします。</w:t>
      </w:r>
    </w:p>
    <w:p w14:paraId="4D45DABE" w14:textId="77777777" w:rsidR="00F57DCA" w:rsidRPr="00F57DCA" w:rsidRDefault="00F57DCA" w:rsidP="00F57DCA">
      <w:pPr>
        <w:ind w:leftChars="500" w:left="1155" w:hangingChars="50" w:hanging="105"/>
        <w:jc w:val="both"/>
        <w:rPr>
          <w:rFonts w:ascii="ＭＳ Ｐゴシック" w:hAnsi="ＭＳ Ｐゴシック"/>
        </w:rPr>
      </w:pPr>
    </w:p>
    <w:p w14:paraId="0BE58012" w14:textId="77777777" w:rsidR="00F57DCA" w:rsidRPr="00F57DCA" w:rsidRDefault="00F57DCA" w:rsidP="00F57DCA">
      <w:pPr>
        <w:ind w:leftChars="500" w:left="1155" w:hangingChars="50" w:hanging="105"/>
        <w:jc w:val="both"/>
        <w:rPr>
          <w:rFonts w:ascii="ＭＳ Ｐゴシック" w:hAnsi="ＭＳ Ｐゴシック"/>
        </w:rPr>
      </w:pPr>
    </w:p>
    <w:p w14:paraId="7E6EEC3B" w14:textId="77777777" w:rsidR="00F57DCA" w:rsidRPr="00F57DCA" w:rsidRDefault="00F57DCA" w:rsidP="00F57DCA">
      <w:pPr>
        <w:numPr>
          <w:ilvl w:val="0"/>
          <w:numId w:val="3"/>
        </w:numPr>
        <w:jc w:val="both"/>
        <w:rPr>
          <w:rFonts w:ascii="ＭＳ Ｐゴシック" w:hAnsi="ＭＳ Ｐゴシック"/>
        </w:rPr>
      </w:pPr>
      <w:r w:rsidRPr="00F57DCA">
        <w:rPr>
          <w:rFonts w:ascii="ＭＳ Ｐゴシック" w:hAnsi="ＭＳ Ｐゴシック" w:hint="eastAsia"/>
        </w:rPr>
        <w:t>目標を達成するために必要な事項</w:t>
      </w:r>
    </w:p>
    <w:p w14:paraId="00698E65" w14:textId="77777777" w:rsidR="00F57DCA" w:rsidRPr="00F57DCA" w:rsidRDefault="00F57DCA" w:rsidP="00F57DCA">
      <w:pPr>
        <w:ind w:left="360"/>
        <w:jc w:val="both"/>
        <w:rPr>
          <w:rFonts w:ascii="ＭＳ Ｐゴシック" w:hAnsi="ＭＳ Ｐゴシック"/>
        </w:rPr>
      </w:pPr>
    </w:p>
    <w:p w14:paraId="6C886F03" w14:textId="77777777" w:rsidR="00F57DCA" w:rsidRPr="00F57DCA" w:rsidRDefault="00F57DCA" w:rsidP="00F57DCA">
      <w:pPr>
        <w:numPr>
          <w:ilvl w:val="1"/>
          <w:numId w:val="3"/>
        </w:numPr>
        <w:ind w:left="426" w:hanging="426"/>
        <w:jc w:val="both"/>
        <w:rPr>
          <w:rFonts w:ascii="ＭＳ Ｐゴシック" w:hAnsi="ＭＳ Ｐゴシック"/>
        </w:rPr>
      </w:pPr>
      <w:r w:rsidRPr="00F57DCA">
        <w:rPr>
          <w:rFonts w:ascii="ＭＳ Ｐゴシック" w:hAnsi="ＭＳ Ｐゴシック" w:hint="eastAsia"/>
        </w:rPr>
        <w:t>法における住宅確保要配慮者の範囲</w:t>
      </w:r>
    </w:p>
    <w:p w14:paraId="4917BA61" w14:textId="77777777" w:rsidR="00F57DCA" w:rsidRPr="00F57DCA" w:rsidRDefault="00F57DCA" w:rsidP="00F57DCA">
      <w:pPr>
        <w:tabs>
          <w:tab w:val="left" w:pos="4395"/>
          <w:tab w:val="right" w:pos="8789"/>
        </w:tabs>
        <w:ind w:leftChars="200" w:left="420" w:firstLineChars="100" w:firstLine="210"/>
        <w:jc w:val="both"/>
        <w:rPr>
          <w:rFonts w:ascii="ＭＳ Ｐゴシック" w:hAnsi="ＭＳ Ｐゴシック"/>
        </w:rPr>
      </w:pPr>
      <w:r w:rsidRPr="00F57DCA">
        <w:rPr>
          <w:rFonts w:ascii="ＭＳ Ｐゴシック" w:hAnsi="ＭＳ Ｐゴシック" w:hint="eastAsia"/>
        </w:rPr>
        <w:t>住宅確保要配慮者は、法第二条第1項第一号から第五号までに定める者、法施行規則第三条第一号から第十号までに定める者、及び、法第四条第１項に規定する基本方針に示されている、海外からの引揚者、新婚世帯、原子爆弾被爆者、戦傷病者、児童養護施設退所者、LGBTをはじめとする性的マイノリティ、UIJターンによる転入者、住宅確保要配慮者に対して必要な生活支援等を行う者。</w:t>
      </w:r>
    </w:p>
    <w:p w14:paraId="2E55FFDE" w14:textId="77777777" w:rsidR="00F57DCA" w:rsidRPr="00F57DCA" w:rsidRDefault="00F57DCA" w:rsidP="00F57DCA">
      <w:pPr>
        <w:tabs>
          <w:tab w:val="left" w:pos="4395"/>
          <w:tab w:val="right" w:pos="8789"/>
        </w:tabs>
        <w:spacing w:afterLines="50" w:after="180"/>
        <w:ind w:firstLineChars="100" w:firstLine="210"/>
        <w:jc w:val="both"/>
        <w:rPr>
          <w:rFonts w:ascii="ＭＳ Ｐゴシック" w:hAnsi="ＭＳ Ｐゴシック" w:cs="Times New Roman"/>
        </w:rPr>
      </w:pPr>
    </w:p>
    <w:p w14:paraId="3445BF51" w14:textId="77777777" w:rsidR="00F57DCA" w:rsidRPr="00F57DCA" w:rsidRDefault="00F57DCA" w:rsidP="00F57DCA">
      <w:pPr>
        <w:tabs>
          <w:tab w:val="left" w:pos="4395"/>
          <w:tab w:val="right" w:pos="8789"/>
        </w:tabs>
        <w:spacing w:afterLines="50" w:after="180"/>
        <w:ind w:firstLineChars="100" w:firstLine="210"/>
        <w:jc w:val="both"/>
        <w:rPr>
          <w:rFonts w:ascii="ＭＳ Ｐゴシック" w:hAnsi="ＭＳ Ｐゴシック"/>
          <w:sz w:val="20"/>
        </w:rPr>
      </w:pPr>
      <w:r w:rsidRPr="00F57DCA">
        <w:rPr>
          <w:rFonts w:ascii="ＭＳ Ｐゴシック" w:hAnsi="ＭＳ Ｐゴシック" w:cs="Times New Roman" w:hint="eastAsia"/>
        </w:rPr>
        <w:t>（参考）</w:t>
      </w:r>
      <w:r w:rsidRPr="00F57DCA">
        <w:rPr>
          <w:rFonts w:ascii="ＭＳ Ｐゴシック" w:hAnsi="ＭＳ Ｐゴシック" w:cs="Times New Roman"/>
        </w:rPr>
        <w:t>住宅確保要配慮者</w:t>
      </w:r>
      <w:r w:rsidRPr="00F57DCA">
        <w:rPr>
          <w:rFonts w:ascii="ＭＳ Ｐゴシック" w:hAnsi="ＭＳ Ｐゴシック" w:cs="Times New Roman" w:hint="eastAsia"/>
        </w:rPr>
        <w:t>の範囲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F57DCA" w:rsidRPr="00F57DCA" w14:paraId="2F491584" w14:textId="77777777" w:rsidTr="00B16277">
        <w:tc>
          <w:tcPr>
            <w:tcW w:w="8788" w:type="dxa"/>
            <w:shd w:val="clear" w:color="auto" w:fill="auto"/>
          </w:tcPr>
          <w:p w14:paraId="72C94DD4" w14:textId="77777777" w:rsidR="00F57DCA" w:rsidRPr="00F57DCA" w:rsidRDefault="00F57DCA" w:rsidP="00F57DCA">
            <w:pPr>
              <w:tabs>
                <w:tab w:val="right" w:pos="8789"/>
              </w:tabs>
              <w:spacing w:line="320" w:lineRule="exact"/>
              <w:ind w:firstLineChars="100" w:firstLine="210"/>
              <w:jc w:val="both"/>
              <w:rPr>
                <w:rFonts w:ascii="ＭＳ Ｐゴシック" w:hAnsi="ＭＳ Ｐゴシック"/>
              </w:rPr>
            </w:pPr>
            <w:r w:rsidRPr="00F57DCA">
              <w:rPr>
                <w:rFonts w:ascii="ＭＳ Ｐゴシック" w:hAnsi="ＭＳ Ｐゴシック" w:hint="eastAsia"/>
              </w:rPr>
              <w:t>① 法</w:t>
            </w:r>
            <w:r w:rsidRPr="00F57DCA">
              <w:rPr>
                <w:rFonts w:ascii="ＭＳ Ｐゴシック" w:hAnsi="ＭＳ Ｐゴシック"/>
              </w:rPr>
              <w:t>で定められた者</w:t>
            </w:r>
          </w:p>
          <w:p w14:paraId="2FBBC231" w14:textId="77777777" w:rsidR="00F57DCA" w:rsidRPr="00F57DCA" w:rsidRDefault="00F57DCA" w:rsidP="00F57DCA">
            <w:pPr>
              <w:tabs>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rPr>
              <w:t>・</w:t>
            </w:r>
            <w:r w:rsidRPr="00F57DCA">
              <w:rPr>
                <w:rFonts w:ascii="ＭＳ Ｐゴシック" w:hAnsi="ＭＳ Ｐゴシック" w:hint="eastAsia"/>
              </w:rPr>
              <w:t>低額所得者</w:t>
            </w:r>
          </w:p>
          <w:p w14:paraId="51159529" w14:textId="77777777" w:rsidR="00F57DCA" w:rsidRPr="00F57DCA" w:rsidRDefault="00F57DCA" w:rsidP="00F57DCA">
            <w:pPr>
              <w:tabs>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rPr>
              <w:t>・</w:t>
            </w:r>
            <w:r w:rsidRPr="00F57DCA">
              <w:rPr>
                <w:rFonts w:ascii="ＭＳ Ｐゴシック" w:hAnsi="ＭＳ Ｐゴシック" w:hint="eastAsia"/>
              </w:rPr>
              <w:t>被災者（発災後3年以内）</w:t>
            </w:r>
          </w:p>
          <w:p w14:paraId="44082B0C" w14:textId="77777777" w:rsidR="00F57DCA" w:rsidRPr="00F57DCA" w:rsidRDefault="00F57DCA" w:rsidP="00F57DCA">
            <w:pPr>
              <w:tabs>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rPr>
              <w:t>・</w:t>
            </w:r>
            <w:r w:rsidRPr="00F57DCA">
              <w:rPr>
                <w:rFonts w:ascii="ＭＳ Ｐゴシック" w:hAnsi="ＭＳ Ｐゴシック" w:hint="eastAsia"/>
              </w:rPr>
              <w:t>高齢者</w:t>
            </w:r>
          </w:p>
          <w:p w14:paraId="08684D72" w14:textId="77777777" w:rsidR="00F57DCA" w:rsidRPr="00F57DCA" w:rsidRDefault="00F57DCA" w:rsidP="00F57DCA">
            <w:pPr>
              <w:tabs>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・身体障がい者、知的障がい者、精神障がい者、その他の障がい者</w:t>
            </w:r>
          </w:p>
          <w:p w14:paraId="246FB8FA" w14:textId="77777777" w:rsidR="00F57DCA" w:rsidRPr="00F57DCA" w:rsidRDefault="00F57DCA" w:rsidP="00F57DCA">
            <w:pPr>
              <w:tabs>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・子ども（高校生相当以下）を養育している者（妊婦がいる世帯も含む）</w:t>
            </w:r>
          </w:p>
          <w:p w14:paraId="6D1808E3" w14:textId="77777777" w:rsidR="00F57DCA" w:rsidRPr="00F57DCA" w:rsidRDefault="00F57DCA" w:rsidP="00F57DCA">
            <w:pPr>
              <w:tabs>
                <w:tab w:val="right" w:pos="8789"/>
              </w:tabs>
              <w:spacing w:line="320" w:lineRule="exact"/>
              <w:ind w:firstLineChars="100" w:firstLine="210"/>
              <w:jc w:val="both"/>
              <w:rPr>
                <w:rFonts w:ascii="ＭＳ Ｐゴシック" w:hAnsi="ＭＳ Ｐゴシック"/>
              </w:rPr>
            </w:pPr>
            <w:r w:rsidRPr="00F57DCA">
              <w:rPr>
                <w:rFonts w:ascii="ＭＳ Ｐゴシック" w:hAnsi="ＭＳ Ｐゴシック" w:hint="eastAsia"/>
              </w:rPr>
              <w:t>② 規則で</w:t>
            </w:r>
            <w:r w:rsidRPr="00F57DCA">
              <w:rPr>
                <w:rFonts w:ascii="ＭＳ Ｐゴシック" w:hAnsi="ＭＳ Ｐゴシック"/>
              </w:rPr>
              <w:t>定められた者</w:t>
            </w:r>
          </w:p>
          <w:p w14:paraId="4E19E3E6"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rPr>
              <w:t>・</w:t>
            </w:r>
            <w:r w:rsidRPr="00F57DCA">
              <w:rPr>
                <w:rFonts w:ascii="ＭＳ Ｐゴシック" w:hAnsi="ＭＳ Ｐゴシック" w:hint="eastAsia"/>
              </w:rPr>
              <w:t>外国人</w:t>
            </w:r>
          </w:p>
          <w:p w14:paraId="5248DD13"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rPr>
              <w:t>・</w:t>
            </w:r>
            <w:r w:rsidRPr="00F57DCA">
              <w:rPr>
                <w:rFonts w:ascii="ＭＳ Ｐゴシック" w:hAnsi="ＭＳ Ｐゴシック" w:hint="eastAsia"/>
              </w:rPr>
              <w:t>中国残留邦人</w:t>
            </w:r>
          </w:p>
          <w:p w14:paraId="5055F8AB"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・児童虐待を受けた者</w:t>
            </w:r>
          </w:p>
          <w:p w14:paraId="0D319F00"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・ハンセン病療養所入所者</w:t>
            </w:r>
          </w:p>
          <w:p w14:paraId="43AD8589"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・ＤＶ</w:t>
            </w:r>
            <w:r w:rsidRPr="00F57DCA">
              <w:rPr>
                <w:rFonts w:ascii="ＭＳ Ｐゴシック" w:hAnsi="ＭＳ Ｐゴシック"/>
              </w:rPr>
              <w:t>（ドメスティック</w:t>
            </w:r>
            <w:r w:rsidRPr="00F57DCA">
              <w:rPr>
                <w:rFonts w:ascii="ＭＳ Ｐゴシック" w:hAnsi="ＭＳ Ｐゴシック" w:hint="eastAsia"/>
              </w:rPr>
              <w:t>・</w:t>
            </w:r>
            <w:r w:rsidRPr="00F57DCA">
              <w:rPr>
                <w:rFonts w:ascii="ＭＳ Ｐゴシック" w:hAnsi="ＭＳ Ｐゴシック"/>
              </w:rPr>
              <w:t>バイオレンス</w:t>
            </w:r>
            <w:r w:rsidRPr="00F57DCA">
              <w:rPr>
                <w:rFonts w:ascii="ＭＳ Ｐゴシック" w:hAnsi="ＭＳ Ｐゴシック" w:hint="eastAsia"/>
              </w:rPr>
              <w:t>）</w:t>
            </w:r>
            <w:r w:rsidRPr="00F57DCA">
              <w:rPr>
                <w:rFonts w:ascii="ＭＳ Ｐゴシック" w:hAnsi="ＭＳ Ｐゴシック"/>
              </w:rPr>
              <w:t>被害者</w:t>
            </w:r>
          </w:p>
          <w:p w14:paraId="72E8BDFF"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・北朝鮮拉致被害者等</w:t>
            </w:r>
          </w:p>
          <w:p w14:paraId="65CDC8AF"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・犯罪被害者等</w:t>
            </w:r>
          </w:p>
          <w:p w14:paraId="2298D4E4"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lastRenderedPageBreak/>
              <w:t>・</w:t>
            </w:r>
            <w:r w:rsidRPr="00F57DCA">
              <w:rPr>
                <w:rFonts w:ascii="ＭＳ Ｐゴシック" w:hAnsi="ＭＳ Ｐゴシック"/>
              </w:rPr>
              <w:t>生活困窮者</w:t>
            </w:r>
          </w:p>
          <w:p w14:paraId="5C2BF735"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 xml:space="preserve">・更生保護対象者　　　　</w:t>
            </w:r>
          </w:p>
          <w:p w14:paraId="1DB797EE"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・東日本大震災による被災者</w:t>
            </w:r>
          </w:p>
          <w:p w14:paraId="274C399D"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・供給促進計画で定める者</w:t>
            </w:r>
          </w:p>
          <w:p w14:paraId="324AFFB2" w14:textId="77777777" w:rsidR="00F57DCA" w:rsidRPr="00F57DCA" w:rsidRDefault="00F57DCA" w:rsidP="00F57DCA">
            <w:pPr>
              <w:tabs>
                <w:tab w:val="left" w:pos="4395"/>
                <w:tab w:val="right" w:pos="8789"/>
              </w:tabs>
              <w:spacing w:line="320" w:lineRule="exact"/>
              <w:jc w:val="both"/>
              <w:rPr>
                <w:rFonts w:ascii="ＭＳ Ｐゴシック" w:hAnsi="ＭＳ Ｐゴシック"/>
              </w:rPr>
            </w:pPr>
            <w:r w:rsidRPr="00F57DCA">
              <w:rPr>
                <w:rFonts w:ascii="ＭＳ Ｐゴシック" w:hAnsi="ＭＳ Ｐゴシック" w:hint="eastAsia"/>
              </w:rPr>
              <w:t xml:space="preserve">　③基本方針に示されている者</w:t>
            </w:r>
          </w:p>
          <w:p w14:paraId="02402A55"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・海外からの引揚者</w:t>
            </w:r>
          </w:p>
          <w:p w14:paraId="72A4AA1C"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・新婚世帯</w:t>
            </w:r>
          </w:p>
          <w:p w14:paraId="321EECF6"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・原子爆弾被爆者</w:t>
            </w:r>
          </w:p>
          <w:p w14:paraId="67755C6D"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・戦傷病者</w:t>
            </w:r>
          </w:p>
          <w:p w14:paraId="1C67B13E"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・児童養護施設退所者</w:t>
            </w:r>
          </w:p>
          <w:p w14:paraId="510763BA"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・LGBTをはじめとする性的マイノリティ</w:t>
            </w:r>
          </w:p>
          <w:p w14:paraId="2389A5FF"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・UIJターンによる転入者</w:t>
            </w:r>
          </w:p>
          <w:p w14:paraId="72B1EFCA" w14:textId="77777777" w:rsidR="00F57DCA" w:rsidRPr="00F57DCA" w:rsidRDefault="00F57DCA" w:rsidP="00F57DCA">
            <w:pPr>
              <w:tabs>
                <w:tab w:val="left" w:pos="4395"/>
                <w:tab w:val="right" w:pos="8789"/>
              </w:tabs>
              <w:spacing w:line="320" w:lineRule="exact"/>
              <w:ind w:firstLineChars="150" w:firstLine="315"/>
              <w:jc w:val="both"/>
              <w:rPr>
                <w:rFonts w:ascii="ＭＳ Ｐゴシック" w:hAnsi="ＭＳ Ｐゴシック"/>
              </w:rPr>
            </w:pPr>
            <w:r w:rsidRPr="00F57DCA">
              <w:rPr>
                <w:rFonts w:ascii="ＭＳ Ｐゴシック" w:hAnsi="ＭＳ Ｐゴシック" w:hint="eastAsia"/>
              </w:rPr>
              <w:t>・住宅確保要配慮者に対して必要な生活支援等を行う者</w:t>
            </w:r>
          </w:p>
        </w:tc>
      </w:tr>
    </w:tbl>
    <w:p w14:paraId="21CB299E" w14:textId="77777777" w:rsidR="00F57DCA" w:rsidRPr="00F57DCA" w:rsidRDefault="00F57DCA" w:rsidP="00F57DCA">
      <w:pPr>
        <w:tabs>
          <w:tab w:val="left" w:pos="4395"/>
          <w:tab w:val="right" w:pos="8789"/>
        </w:tabs>
        <w:ind w:leftChars="200" w:left="420" w:firstLineChars="100" w:firstLine="210"/>
        <w:jc w:val="both"/>
        <w:rPr>
          <w:rFonts w:ascii="ＭＳ Ｐゴシック" w:hAnsi="ＭＳ Ｐゴシック"/>
        </w:rPr>
      </w:pPr>
    </w:p>
    <w:p w14:paraId="0A0862E0" w14:textId="77777777" w:rsidR="00F57DCA" w:rsidRPr="00F57DCA" w:rsidRDefault="00F57DCA" w:rsidP="00F57DCA">
      <w:pPr>
        <w:tabs>
          <w:tab w:val="left" w:pos="4395"/>
          <w:tab w:val="right" w:pos="8789"/>
        </w:tabs>
        <w:ind w:leftChars="200" w:left="420" w:firstLineChars="100" w:firstLine="210"/>
        <w:jc w:val="both"/>
        <w:rPr>
          <w:rFonts w:ascii="ＭＳ Ｐゴシック" w:hAnsi="ＭＳ Ｐゴシック"/>
        </w:rPr>
      </w:pPr>
    </w:p>
    <w:p w14:paraId="7EC5E1FF" w14:textId="77777777" w:rsidR="00F57DCA" w:rsidRPr="00F57DCA" w:rsidRDefault="00F57DCA" w:rsidP="00F57DCA">
      <w:pPr>
        <w:numPr>
          <w:ilvl w:val="1"/>
          <w:numId w:val="3"/>
        </w:numPr>
        <w:ind w:left="426" w:hanging="426"/>
        <w:jc w:val="both"/>
        <w:rPr>
          <w:rFonts w:ascii="ＭＳ Ｐゴシック" w:hAnsi="ＭＳ Ｐゴシック"/>
        </w:rPr>
      </w:pPr>
      <w:r w:rsidRPr="00F57DCA">
        <w:rPr>
          <w:rFonts w:ascii="ＭＳ Ｐゴシック" w:hAnsi="ＭＳ Ｐゴシック" w:hint="eastAsia"/>
        </w:rPr>
        <w:t>住宅確保要配慮者の民間賃貸住宅への円滑な入居の促進</w:t>
      </w:r>
    </w:p>
    <w:p w14:paraId="087BDD70" w14:textId="77777777" w:rsidR="00F57DCA" w:rsidRPr="00F57DCA" w:rsidRDefault="00F57DCA" w:rsidP="00F57DCA">
      <w:pPr>
        <w:ind w:leftChars="100" w:left="420" w:hangingChars="100" w:hanging="210"/>
        <w:jc w:val="both"/>
        <w:rPr>
          <w:rFonts w:ascii="ＭＳ Ｐゴシック" w:hAnsi="ＭＳ Ｐゴシック"/>
        </w:rPr>
      </w:pPr>
    </w:p>
    <w:p w14:paraId="12EAD773" w14:textId="77777777" w:rsidR="00F57DCA" w:rsidRPr="00F57DCA" w:rsidRDefault="00F57DCA" w:rsidP="00F57DCA">
      <w:pPr>
        <w:ind w:leftChars="100" w:left="420" w:hangingChars="100" w:hanging="210"/>
        <w:jc w:val="both"/>
        <w:rPr>
          <w:rFonts w:ascii="ＭＳ Ｐゴシック" w:hAnsi="ＭＳ Ｐゴシック"/>
        </w:rPr>
      </w:pPr>
      <w:r w:rsidRPr="00F57DCA">
        <w:rPr>
          <w:rFonts w:ascii="ＭＳ Ｐゴシック" w:hAnsi="ＭＳ Ｐゴシック" w:hint="eastAsia"/>
        </w:rPr>
        <w:t>１）登録住宅・登録事業者に関する事項</w:t>
      </w:r>
    </w:p>
    <w:p w14:paraId="56580E60" w14:textId="77777777" w:rsidR="00F57DCA" w:rsidRPr="00F57DCA" w:rsidRDefault="00F57DCA" w:rsidP="00F57DCA">
      <w:pPr>
        <w:ind w:leftChars="200" w:left="420"/>
        <w:jc w:val="both"/>
        <w:rPr>
          <w:rFonts w:ascii="ＭＳ Ｐゴシック" w:hAnsi="ＭＳ Ｐゴシック"/>
        </w:rPr>
      </w:pPr>
      <w:r w:rsidRPr="00F57DCA">
        <w:rPr>
          <w:rFonts w:ascii="ＭＳ Ｐゴシック" w:hAnsi="ＭＳ Ｐゴシック" w:hint="eastAsia"/>
        </w:rPr>
        <w:t>①登録住宅の確保に向けた取組みに関する事項</w:t>
      </w:r>
    </w:p>
    <w:p w14:paraId="0B2C4A2D" w14:textId="77777777" w:rsidR="00F57DCA" w:rsidRPr="00F57DCA" w:rsidRDefault="00F57DCA" w:rsidP="00F57DCA">
      <w:pPr>
        <w:ind w:leftChars="270" w:left="840" w:hangingChars="130" w:hanging="273"/>
        <w:jc w:val="both"/>
        <w:rPr>
          <w:rFonts w:ascii="ＭＳ Ｐゴシック" w:hAnsi="ＭＳ Ｐゴシック"/>
        </w:rPr>
      </w:pPr>
      <w:r w:rsidRPr="00F57DCA">
        <w:rPr>
          <w:rFonts w:ascii="ＭＳ Ｐゴシック" w:hAnsi="ＭＳ Ｐゴシック" w:hint="eastAsia"/>
        </w:rPr>
        <w:t>・ 大阪府においては、</w:t>
      </w:r>
      <w:bookmarkStart w:id="1" w:name="_Hlk492796031"/>
      <w:r w:rsidRPr="00F57DCA">
        <w:rPr>
          <w:rFonts w:ascii="ＭＳ Ｐゴシック" w:hAnsi="ＭＳ Ｐゴシック" w:hint="eastAsia"/>
        </w:rPr>
        <w:t>「大阪あんぜん・あんしん賃貸住宅登録制度」において、</w:t>
      </w:r>
      <w:bookmarkEnd w:id="1"/>
      <w:r w:rsidRPr="00F57DCA">
        <w:rPr>
          <w:rFonts w:ascii="ＭＳ Ｐゴシック" w:hAnsi="ＭＳ Ｐゴシック" w:hint="eastAsia"/>
        </w:rPr>
        <w:t>平成</w:t>
      </w:r>
      <w:r w:rsidRPr="00F57DCA">
        <w:rPr>
          <w:rFonts w:ascii="ＭＳ Ｐゴシック" w:hAnsi="ＭＳ Ｐゴシック"/>
        </w:rPr>
        <w:t>29</w:t>
      </w:r>
      <w:r w:rsidRPr="00F57DCA">
        <w:rPr>
          <w:rFonts w:ascii="ＭＳ Ｐゴシック" w:hAnsi="ＭＳ Ｐゴシック" w:hint="eastAsia"/>
        </w:rPr>
        <w:t>年</w:t>
      </w:r>
      <w:r w:rsidRPr="00F57DCA">
        <w:rPr>
          <w:rFonts w:ascii="ＭＳ Ｐゴシック" w:hAnsi="ＭＳ Ｐゴシック"/>
        </w:rPr>
        <w:t>7</w:t>
      </w:r>
      <w:r w:rsidRPr="00F57DCA">
        <w:rPr>
          <w:rFonts w:ascii="ＭＳ Ｐゴシック" w:hAnsi="ＭＳ Ｐゴシック" w:hint="eastAsia"/>
        </w:rPr>
        <w:t>月末時点で、建築基準法の新耐震基準である昭和56年6月1日以降に建設又は建築基準法の旧耐震基準である昭和56年5月31日以前に建設されているが耐震性が確認された住宅6,58１戸のうち、床面積が</w:t>
      </w:r>
      <w:r w:rsidRPr="00F57DCA">
        <w:rPr>
          <w:rFonts w:ascii="ＭＳ Ｐゴシック" w:hAnsi="ＭＳ Ｐゴシック"/>
        </w:rPr>
        <w:t>18</w:t>
      </w:r>
      <w:r w:rsidRPr="00F57DCA">
        <w:rPr>
          <w:rFonts w:ascii="ＭＳ Ｐゴシック" w:hAnsi="ＭＳ Ｐゴシック" w:hint="eastAsia"/>
        </w:rPr>
        <w:t>㎡以上の住宅が</w:t>
      </w:r>
      <w:r w:rsidRPr="00F57DCA">
        <w:rPr>
          <w:rFonts w:ascii="ＭＳ Ｐゴシック" w:hAnsi="ＭＳ Ｐゴシック"/>
        </w:rPr>
        <w:t>4,217</w:t>
      </w:r>
      <w:r w:rsidRPr="00F57DCA">
        <w:rPr>
          <w:rFonts w:ascii="ＭＳ Ｐゴシック" w:hAnsi="ＭＳ Ｐゴシック" w:hint="eastAsia"/>
        </w:rPr>
        <w:t>戸登録されており、これらの住宅を法に基づく登録に移行するよう、宅建事業者である協力店</w:t>
      </w:r>
      <w:r w:rsidRPr="00F57DCA">
        <w:rPr>
          <w:rFonts w:ascii="ＭＳ Ｐゴシック" w:hAnsi="ＭＳ Ｐゴシック" w:hint="eastAsia"/>
          <w:vertAlign w:val="superscript"/>
        </w:rPr>
        <w:t>※</w:t>
      </w:r>
      <w:r w:rsidRPr="00F57DCA">
        <w:rPr>
          <w:rFonts w:ascii="ＭＳ Ｐゴシック" w:hAnsi="ＭＳ Ｐゴシック" w:hint="eastAsia"/>
        </w:rPr>
        <w:t>を通じて賃貸人等に登録を働きかけます。</w:t>
      </w:r>
    </w:p>
    <w:p w14:paraId="3D2656E5" w14:textId="77777777" w:rsidR="00F57DCA" w:rsidRPr="00F57DCA" w:rsidRDefault="00F57DCA" w:rsidP="00F57DCA">
      <w:pPr>
        <w:spacing w:line="320" w:lineRule="exact"/>
        <w:ind w:leftChars="500" w:left="1950" w:hangingChars="500" w:hanging="900"/>
        <w:jc w:val="both"/>
        <w:rPr>
          <w:rFonts w:ascii="ＭＳ Ｐゴシック" w:hAnsi="ＭＳ Ｐゴシック"/>
          <w:sz w:val="18"/>
        </w:rPr>
      </w:pPr>
      <w:r w:rsidRPr="00F57DCA">
        <w:rPr>
          <w:rFonts w:ascii="ＭＳ Ｐゴシック" w:hAnsi="ＭＳ Ｐゴシック" w:hint="eastAsia"/>
          <w:sz w:val="18"/>
        </w:rPr>
        <w:t>※協力店　大阪あんぜん・あんしん賃貸住宅登録制度において、趣旨に賛同し、あんぜん・あんしん賃貸住宅の登録の促進や当該住宅に係る媒介業務等を行う宅地建物取引業者。</w:t>
      </w:r>
    </w:p>
    <w:p w14:paraId="02E07207" w14:textId="77777777" w:rsidR="00F57DCA" w:rsidRPr="00F57DCA" w:rsidRDefault="00F57DCA" w:rsidP="00F57DCA">
      <w:pPr>
        <w:spacing w:line="320" w:lineRule="exact"/>
        <w:ind w:leftChars="900" w:left="2070" w:hangingChars="100" w:hanging="180"/>
        <w:jc w:val="both"/>
        <w:rPr>
          <w:rFonts w:ascii="ＭＳ Ｐゴシック" w:hAnsi="ＭＳ Ｐゴシック"/>
          <w:sz w:val="18"/>
        </w:rPr>
      </w:pPr>
      <w:r w:rsidRPr="00F57DCA">
        <w:rPr>
          <w:rFonts w:ascii="ＭＳ Ｐゴシック" w:hAnsi="ＭＳ Ｐゴシック" w:hint="eastAsia"/>
          <w:sz w:val="18"/>
        </w:rPr>
        <w:t>協力店登録数：528件（平成29年7月現在）</w:t>
      </w:r>
    </w:p>
    <w:p w14:paraId="77831A0E" w14:textId="77777777" w:rsidR="00F57DCA" w:rsidRPr="00F57DCA" w:rsidRDefault="00F57DCA" w:rsidP="00F57DCA">
      <w:pPr>
        <w:numPr>
          <w:ilvl w:val="0"/>
          <w:numId w:val="4"/>
        </w:numPr>
        <w:ind w:left="851" w:hanging="295"/>
        <w:jc w:val="both"/>
        <w:rPr>
          <w:rFonts w:ascii="ＭＳ Ｐゴシック" w:hAnsi="ＭＳ Ｐゴシック"/>
        </w:rPr>
      </w:pPr>
      <w:r w:rsidRPr="00F57DCA">
        <w:rPr>
          <w:rFonts w:ascii="ＭＳ Ｐゴシック" w:hAnsi="ＭＳ Ｐゴシック" w:hint="eastAsia"/>
        </w:rPr>
        <w:t>国の補助事業である「住宅セーフティネット整備推進事業」や「住宅確保要配慮者あんしん居住推進事業」の補助を受けて整備された住宅について、賃貸人等の情報を国から入手し、法に基づく登録を働きかけます。</w:t>
      </w:r>
    </w:p>
    <w:p w14:paraId="7B8B8F09" w14:textId="77777777" w:rsidR="00F57DCA" w:rsidRPr="00F57DCA" w:rsidRDefault="00F57DCA" w:rsidP="00F57DCA">
      <w:pPr>
        <w:numPr>
          <w:ilvl w:val="0"/>
          <w:numId w:val="4"/>
        </w:numPr>
        <w:ind w:left="851" w:hanging="295"/>
        <w:jc w:val="both"/>
        <w:rPr>
          <w:rFonts w:ascii="ＭＳ Ｐゴシック" w:hAnsi="ＭＳ Ｐゴシック"/>
        </w:rPr>
      </w:pPr>
      <w:r w:rsidRPr="00F57DCA">
        <w:rPr>
          <w:rFonts w:ascii="ＭＳ Ｐゴシック" w:hAnsi="ＭＳ Ｐゴシック" w:hint="eastAsia"/>
        </w:rPr>
        <w:t>平成23年改正前の「高齢者の居住の安定確保に関する法律（高齢者住まい法）」に規定されていました高齢者専用賃貸住宅や高齢者向け優良賃貸住宅について、法に規定する住宅確保要配慮者専用賃貸住宅としての登録を働きかけます。</w:t>
      </w:r>
    </w:p>
    <w:p w14:paraId="33FB3818" w14:textId="77777777" w:rsidR="00F57DCA" w:rsidRPr="00F57DCA" w:rsidRDefault="00F57DCA" w:rsidP="00F57DCA">
      <w:pPr>
        <w:numPr>
          <w:ilvl w:val="0"/>
          <w:numId w:val="4"/>
        </w:numPr>
        <w:ind w:left="851" w:hanging="295"/>
        <w:jc w:val="both"/>
        <w:rPr>
          <w:rFonts w:ascii="ＭＳ Ｐゴシック" w:hAnsi="ＭＳ Ｐゴシック"/>
        </w:rPr>
      </w:pPr>
      <w:r w:rsidRPr="00F57DCA">
        <w:rPr>
          <w:rFonts w:ascii="ＭＳ Ｐゴシック" w:hAnsi="ＭＳ Ｐゴシック" w:hint="eastAsia"/>
        </w:rPr>
        <w:t>法第</w:t>
      </w:r>
      <w:r w:rsidRPr="00F57DCA">
        <w:rPr>
          <w:rFonts w:ascii="ＭＳ Ｐゴシック" w:hAnsi="ＭＳ Ｐゴシック"/>
        </w:rPr>
        <w:t>51条に</w:t>
      </w:r>
      <w:r w:rsidRPr="00F57DCA">
        <w:rPr>
          <w:rFonts w:ascii="ＭＳ Ｐゴシック" w:hAnsi="ＭＳ Ｐゴシック" w:hint="eastAsia"/>
        </w:rPr>
        <w:t>規定する住宅確保要配慮者居住支援協議会である「</w:t>
      </w:r>
      <w:r w:rsidRPr="00F57DCA">
        <w:rPr>
          <w:rFonts w:ascii="ＭＳ Ｐゴシック" w:hAnsi="ＭＳ Ｐゴシック"/>
        </w:rPr>
        <w:t>Osakaあんしん住まい推進協議会」</w:t>
      </w:r>
      <w:r w:rsidRPr="00F57DCA">
        <w:rPr>
          <w:rFonts w:ascii="ＭＳ Ｐゴシック" w:hAnsi="ＭＳ Ｐゴシック" w:hint="eastAsia"/>
        </w:rPr>
        <w:t>において、不動産関係団体や市町村等と連携して、法に基づく登録制度の登録メリットが分かるパンフレットを作成するとともに、協力店向けの説明会の開催や、同協議会の専門員による協力店等への個別訪問等により登録を働きかけます。</w:t>
      </w:r>
    </w:p>
    <w:p w14:paraId="47A3B2E1" w14:textId="77777777" w:rsidR="00F57DCA" w:rsidRPr="00F57DCA" w:rsidRDefault="00F57DCA" w:rsidP="00F57DCA">
      <w:pPr>
        <w:numPr>
          <w:ilvl w:val="0"/>
          <w:numId w:val="4"/>
        </w:numPr>
        <w:ind w:left="851" w:hanging="295"/>
        <w:jc w:val="both"/>
        <w:rPr>
          <w:rFonts w:ascii="ＭＳ Ｐゴシック" w:hAnsi="ＭＳ Ｐゴシック"/>
        </w:rPr>
      </w:pPr>
      <w:r w:rsidRPr="00F57DCA">
        <w:rPr>
          <w:rFonts w:ascii="ＭＳ Ｐゴシック" w:hAnsi="ＭＳ Ｐゴシック" w:hint="eastAsia"/>
        </w:rPr>
        <w:t>不動産関係団体と連携した宅建事業者等の研修会等において登録を働きかけます。</w:t>
      </w:r>
    </w:p>
    <w:p w14:paraId="6E124A7C" w14:textId="77777777" w:rsidR="00F57DCA" w:rsidRPr="00F57DCA" w:rsidRDefault="00F57DCA" w:rsidP="00F57DCA">
      <w:pPr>
        <w:ind w:leftChars="200" w:left="840" w:hangingChars="200" w:hanging="420"/>
        <w:jc w:val="both"/>
        <w:rPr>
          <w:rFonts w:ascii="ＭＳ Ｐゴシック" w:hAnsi="ＭＳ Ｐゴシック"/>
        </w:rPr>
      </w:pPr>
      <w:r w:rsidRPr="00F57DCA">
        <w:rPr>
          <w:rFonts w:ascii="ＭＳ Ｐゴシック" w:hAnsi="ＭＳ Ｐゴシック" w:hint="eastAsia"/>
        </w:rPr>
        <w:t xml:space="preserve">　・　空き家、空き室を法に基づく住宅確保要配慮者円滑入居賃貸住宅として有効活用して</w:t>
      </w:r>
      <w:r w:rsidRPr="00F57DCA">
        <w:rPr>
          <w:rFonts w:ascii="ＭＳ Ｐゴシック" w:hAnsi="ＭＳ Ｐゴシック" w:hint="eastAsia"/>
        </w:rPr>
        <w:lastRenderedPageBreak/>
        <w:t>いくことを推進します。</w:t>
      </w:r>
    </w:p>
    <w:p w14:paraId="4EC074B3" w14:textId="77777777" w:rsidR="00F57DCA" w:rsidRPr="00F57DCA" w:rsidRDefault="00F57DCA" w:rsidP="00F57DCA">
      <w:pPr>
        <w:ind w:leftChars="200" w:left="420"/>
        <w:jc w:val="both"/>
        <w:rPr>
          <w:rFonts w:ascii="ＭＳ Ｐゴシック" w:hAnsi="ＭＳ Ｐゴシック"/>
        </w:rPr>
      </w:pPr>
    </w:p>
    <w:p w14:paraId="4849E865" w14:textId="77777777" w:rsidR="00F57DCA" w:rsidRPr="00F57DCA" w:rsidRDefault="00F57DCA" w:rsidP="00F57DCA">
      <w:pPr>
        <w:ind w:leftChars="200" w:left="420"/>
        <w:jc w:val="both"/>
        <w:rPr>
          <w:rFonts w:ascii="ＭＳ Ｐゴシック" w:hAnsi="ＭＳ Ｐゴシック"/>
        </w:rPr>
      </w:pPr>
      <w:r w:rsidRPr="00F57DCA">
        <w:rPr>
          <w:rFonts w:ascii="ＭＳ Ｐゴシック" w:hAnsi="ＭＳ Ｐゴシック" w:hint="eastAsia"/>
        </w:rPr>
        <w:t>②登録住宅の住宅確保要配慮者への情報提供とマッチングの促進</w:t>
      </w:r>
    </w:p>
    <w:p w14:paraId="56653DB6"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法に基づく登録住宅は従前どおり名称は「あんぜん・あんしん賃貸住宅」とし、</w:t>
      </w:r>
      <w:r w:rsidRPr="00F57DCA">
        <w:rPr>
          <w:rFonts w:ascii="ＭＳ Ｐゴシック" w:hAnsi="ＭＳ Ｐゴシック"/>
        </w:rPr>
        <w:t>登録住宅であることを示すマークを</w:t>
      </w:r>
      <w:r w:rsidRPr="00F57DCA">
        <w:rPr>
          <w:rFonts w:ascii="ＭＳ Ｐゴシック" w:hAnsi="ＭＳ Ｐゴシック" w:hint="eastAsia"/>
        </w:rPr>
        <w:t>当該住宅に</w:t>
      </w:r>
      <w:r w:rsidRPr="00F57DCA">
        <w:rPr>
          <w:rFonts w:ascii="ＭＳ Ｐゴシック" w:hAnsi="ＭＳ Ｐゴシック"/>
        </w:rPr>
        <w:t>取り付け、現地でわかりやすく表示</w:t>
      </w:r>
      <w:r w:rsidRPr="00F57DCA">
        <w:rPr>
          <w:rFonts w:ascii="ＭＳ Ｐゴシック" w:hAnsi="ＭＳ Ｐゴシック" w:hint="eastAsia"/>
        </w:rPr>
        <w:t>します</w:t>
      </w:r>
      <w:r w:rsidRPr="00F57DCA">
        <w:rPr>
          <w:rFonts w:ascii="ＭＳ Ｐゴシック" w:hAnsi="ＭＳ Ｐゴシック"/>
        </w:rPr>
        <w:t>。</w:t>
      </w:r>
    </w:p>
    <w:p w14:paraId="04FD52DA"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法に基づく登録制度では、登録先は大阪府、政令市、中核市に分かれることになるため、府民の利便性の向上の観点から、これまでと同様に「Osakaあんしん住まい推進協議会」の「あんぜん・あんしん賃貸検索システム」において、公的賃貸住宅やサービス付き高齢者向け住宅の情報とともに一元的に情報発信します。また、大阪版空家バンクのシステムと連携し、UIJターンなど移住・定住希望者の住宅探しを行いやすくします。</w:t>
      </w:r>
    </w:p>
    <w:p w14:paraId="05601F9C"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市町村の福祉担当部局や地域包括支援センター、コミュニティソーシャルワーカー（</w:t>
      </w:r>
      <w:r w:rsidRPr="00F57DCA">
        <w:rPr>
          <w:rFonts w:ascii="ＭＳ Ｐゴシック" w:hAnsi="ＭＳ Ｐゴシック"/>
        </w:rPr>
        <w:t>CSW）等</w:t>
      </w:r>
      <w:r w:rsidRPr="00F57DCA">
        <w:rPr>
          <w:rFonts w:ascii="ＭＳ Ｐゴシック" w:hAnsi="ＭＳ Ｐゴシック" w:hint="eastAsia"/>
        </w:rPr>
        <w:t>による</w:t>
      </w:r>
      <w:r w:rsidRPr="00F57DCA">
        <w:rPr>
          <w:rFonts w:ascii="ＭＳ Ｐゴシック" w:hAnsi="ＭＳ Ｐゴシック"/>
        </w:rPr>
        <w:t>、高齢者</w:t>
      </w:r>
      <w:r w:rsidRPr="00F57DCA">
        <w:rPr>
          <w:rFonts w:ascii="ＭＳ Ｐゴシック" w:hAnsi="ＭＳ Ｐゴシック" w:hint="eastAsia"/>
        </w:rPr>
        <w:t>や障がい者等</w:t>
      </w:r>
      <w:r w:rsidRPr="00F57DCA">
        <w:rPr>
          <w:rFonts w:ascii="ＭＳ Ｐゴシック" w:hAnsi="ＭＳ Ｐゴシック"/>
        </w:rPr>
        <w:t>の</w:t>
      </w:r>
      <w:r w:rsidRPr="00F57DCA">
        <w:rPr>
          <w:rFonts w:ascii="ＭＳ Ｐゴシック" w:hAnsi="ＭＳ Ｐゴシック" w:hint="eastAsia"/>
        </w:rPr>
        <w:t>様々な</w:t>
      </w:r>
      <w:r w:rsidRPr="00F57DCA">
        <w:rPr>
          <w:rFonts w:ascii="ＭＳ Ｐゴシック" w:hAnsi="ＭＳ Ｐゴシック"/>
        </w:rPr>
        <w:t>相談</w:t>
      </w:r>
      <w:r w:rsidRPr="00F57DCA">
        <w:rPr>
          <w:rFonts w:ascii="ＭＳ Ｐゴシック" w:hAnsi="ＭＳ Ｐゴシック" w:hint="eastAsia"/>
        </w:rPr>
        <w:t>時において</w:t>
      </w:r>
      <w:r w:rsidRPr="00F57DCA">
        <w:rPr>
          <w:rFonts w:ascii="ＭＳ Ｐゴシック" w:hAnsi="ＭＳ Ｐゴシック"/>
        </w:rPr>
        <w:t>「あんぜん・あんしん賃貸検索システム」</w:t>
      </w:r>
      <w:r w:rsidRPr="00F57DCA">
        <w:rPr>
          <w:rFonts w:ascii="ＭＳ Ｐゴシック" w:hAnsi="ＭＳ Ｐゴシック" w:hint="eastAsia"/>
        </w:rPr>
        <w:t>が活用されるよう、さらに働きかけます。</w:t>
      </w:r>
    </w:p>
    <w:p w14:paraId="53A94FCE" w14:textId="77777777" w:rsidR="00F57DCA" w:rsidRPr="00F57DCA" w:rsidRDefault="00F57DCA" w:rsidP="00F57DCA">
      <w:pPr>
        <w:widowControl/>
        <w:rPr>
          <w:rFonts w:ascii="ＭＳ Ｐゴシック" w:hAnsi="ＭＳ Ｐゴシック"/>
        </w:rPr>
      </w:pPr>
    </w:p>
    <w:p w14:paraId="21676B27" w14:textId="77777777" w:rsidR="00F57DCA" w:rsidRPr="00F57DCA" w:rsidRDefault="00F57DCA" w:rsidP="00F57DCA">
      <w:pPr>
        <w:ind w:leftChars="100" w:left="210" w:firstLineChars="100" w:firstLine="210"/>
        <w:jc w:val="both"/>
        <w:rPr>
          <w:rFonts w:ascii="ＭＳ Ｐゴシック" w:hAnsi="ＭＳ Ｐゴシック"/>
        </w:rPr>
      </w:pPr>
      <w:r w:rsidRPr="00F57DCA">
        <w:rPr>
          <w:rFonts w:ascii="ＭＳ Ｐゴシック" w:hAnsi="ＭＳ Ｐゴシック" w:hint="eastAsia"/>
        </w:rPr>
        <w:t>③登録事業者の指導監督に関する事項</w:t>
      </w:r>
    </w:p>
    <w:p w14:paraId="17867E6D"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登録された住宅に関し、法に基づき適切な運用が行われるよう指導監督を行います。必要に応じて登録事業者から報告徴収等を行い、悪質と認められる場合には登録を取り消します。</w:t>
      </w:r>
    </w:p>
    <w:p w14:paraId="1DACEB79" w14:textId="77777777" w:rsidR="00F57DCA" w:rsidRPr="00F57DCA" w:rsidRDefault="00F57DCA" w:rsidP="00F57DCA">
      <w:pPr>
        <w:ind w:left="840"/>
        <w:jc w:val="both"/>
        <w:rPr>
          <w:rFonts w:ascii="ＭＳ Ｐゴシック" w:hAnsi="ＭＳ Ｐゴシック"/>
        </w:rPr>
      </w:pPr>
    </w:p>
    <w:p w14:paraId="0DD24C90" w14:textId="77777777" w:rsidR="00F57DCA" w:rsidRPr="00F57DCA" w:rsidRDefault="00F57DCA" w:rsidP="00F57DCA">
      <w:pPr>
        <w:ind w:leftChars="100" w:left="420" w:hangingChars="100" w:hanging="210"/>
        <w:jc w:val="both"/>
        <w:rPr>
          <w:rFonts w:ascii="ＭＳ Ｐゴシック" w:hAnsi="ＭＳ Ｐゴシック"/>
        </w:rPr>
      </w:pPr>
      <w:r w:rsidRPr="00F57DCA">
        <w:rPr>
          <w:rFonts w:ascii="ＭＳ Ｐゴシック" w:hAnsi="ＭＳ Ｐゴシック" w:hint="eastAsia"/>
        </w:rPr>
        <w:t>２）居住支援に関する事項</w:t>
      </w:r>
    </w:p>
    <w:p w14:paraId="57CFEE5A" w14:textId="77777777" w:rsidR="00F57DCA" w:rsidRPr="00F57DCA" w:rsidRDefault="00F57DCA" w:rsidP="00F57DCA">
      <w:pPr>
        <w:ind w:leftChars="200" w:left="420"/>
        <w:jc w:val="both"/>
        <w:rPr>
          <w:rFonts w:ascii="ＭＳ Ｐゴシック" w:hAnsi="ＭＳ Ｐゴシック"/>
        </w:rPr>
      </w:pPr>
      <w:r w:rsidRPr="00F57DCA">
        <w:rPr>
          <w:rFonts w:ascii="ＭＳ Ｐゴシック" w:hAnsi="ＭＳ Ｐゴシック" w:hint="eastAsia"/>
        </w:rPr>
        <w:t>①住宅確保要配慮者居住支援協議会への参画や設立に向けた取り組み</w:t>
      </w:r>
    </w:p>
    <w:p w14:paraId="5EF7DBD1" w14:textId="77777777" w:rsidR="00F57DCA" w:rsidRPr="00F57DCA" w:rsidRDefault="00F57DCA" w:rsidP="00F57DCA">
      <w:pPr>
        <w:numPr>
          <w:ilvl w:val="0"/>
          <w:numId w:val="7"/>
        </w:numPr>
        <w:ind w:leftChars="270" w:left="850" w:hangingChars="135" w:hanging="283"/>
        <w:jc w:val="both"/>
        <w:rPr>
          <w:rFonts w:ascii="ＭＳ Ｐゴシック" w:hAnsi="ＭＳ Ｐゴシック"/>
        </w:rPr>
      </w:pPr>
      <w:r w:rsidRPr="00F57DCA">
        <w:rPr>
          <w:rFonts w:ascii="ＭＳ Ｐゴシック" w:hAnsi="ＭＳ Ｐゴシック" w:hint="eastAsia"/>
        </w:rPr>
        <w:t>「Osakaあんしん住まい推進協議会」へ未参加の市町村は、平成29年10月現在１５市町です。これらの市町に対して、同協議会への参加を働きかけます。</w:t>
      </w:r>
    </w:p>
    <w:p w14:paraId="65B8DB0F" w14:textId="77777777" w:rsidR="00F57DCA" w:rsidRPr="00F57DCA" w:rsidRDefault="00F57DCA" w:rsidP="00F57DCA">
      <w:pPr>
        <w:numPr>
          <w:ilvl w:val="0"/>
          <w:numId w:val="7"/>
        </w:numPr>
        <w:ind w:leftChars="270" w:left="850" w:hangingChars="135" w:hanging="283"/>
        <w:jc w:val="both"/>
        <w:rPr>
          <w:rFonts w:ascii="ＭＳ Ｐゴシック" w:hAnsi="ＭＳ Ｐゴシック"/>
        </w:rPr>
      </w:pPr>
      <w:r w:rsidRPr="00F57DCA">
        <w:rPr>
          <w:rFonts w:ascii="ＭＳ Ｐゴシック" w:hAnsi="ＭＳ Ｐゴシック" w:hint="eastAsia"/>
        </w:rPr>
        <w:t>市町村は、住宅確保要配慮者にとって身近で、登録住宅を含む住まいの情報提供、相談と、見守りなどの居住支援を一体的に提供するなど、効率的、効果的な支援ができることから、これらの仕組み構築に向けて、市町村単位での居住支援協議会の設立を働きかけます。</w:t>
      </w:r>
    </w:p>
    <w:p w14:paraId="7FB8AB22" w14:textId="77777777" w:rsidR="00F57DCA" w:rsidRPr="00F57DCA" w:rsidRDefault="00F57DCA" w:rsidP="00F57DCA">
      <w:pPr>
        <w:ind w:firstLineChars="150" w:firstLine="315"/>
        <w:jc w:val="both"/>
        <w:rPr>
          <w:rFonts w:ascii="ＭＳ Ｐゴシック" w:hAnsi="ＭＳ Ｐゴシック"/>
        </w:rPr>
      </w:pPr>
    </w:p>
    <w:p w14:paraId="6A8A2BA3" w14:textId="77777777" w:rsidR="00F57DCA" w:rsidRPr="00F57DCA" w:rsidRDefault="00F57DCA" w:rsidP="00F57DCA">
      <w:pPr>
        <w:ind w:firstLineChars="200" w:firstLine="420"/>
        <w:jc w:val="both"/>
        <w:rPr>
          <w:rFonts w:ascii="ＭＳ Ｐゴシック" w:hAnsi="ＭＳ Ｐゴシック"/>
        </w:rPr>
      </w:pPr>
      <w:r w:rsidRPr="00F57DCA">
        <w:rPr>
          <w:rFonts w:ascii="ＭＳ Ｐゴシック" w:hAnsi="ＭＳ Ｐゴシック" w:hint="eastAsia"/>
        </w:rPr>
        <w:t>②具体的な居住支援活動に関する事項</w:t>
      </w:r>
    </w:p>
    <w:p w14:paraId="51B908D2"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Osakaあんしん住まい推進協議会」のホームページ及び「あんぜん・あんしん賃貸検索システム」において、住宅の情報に加え、居住支援法人や地域包括支援センターの情報、各市町村が提供する住宅確保要配慮者向けの居住支援情報を提供します。</w:t>
      </w:r>
    </w:p>
    <w:p w14:paraId="42943CC0" w14:textId="77777777" w:rsidR="00F57DCA" w:rsidRPr="00F57DCA" w:rsidRDefault="00F57DCA" w:rsidP="00F57DCA">
      <w:pPr>
        <w:numPr>
          <w:ilvl w:val="0"/>
          <w:numId w:val="7"/>
        </w:numPr>
        <w:ind w:leftChars="270" w:left="850" w:hangingChars="135" w:hanging="283"/>
        <w:jc w:val="both"/>
        <w:rPr>
          <w:rFonts w:ascii="ＭＳ Ｐゴシック" w:hAnsi="ＭＳ Ｐゴシック"/>
        </w:rPr>
      </w:pPr>
      <w:r w:rsidRPr="00F57DCA">
        <w:rPr>
          <w:rFonts w:ascii="ＭＳ Ｐゴシック" w:hAnsi="ＭＳ Ｐゴシック" w:hint="eastAsia"/>
        </w:rPr>
        <w:t>協力店の中で、住宅確保要配慮者の地域において住まいの確保や住み替えに関する相談を積極的に応じる協力店を「相談協力店」として位置づけ、大阪府の住宅相談室とのネットワーク化を図り、地域における住まい確保の相談機能とマッチング機能の強化を図ります。</w:t>
      </w:r>
    </w:p>
    <w:p w14:paraId="4BEB7122" w14:textId="77777777" w:rsidR="00F57DCA" w:rsidRPr="00F57DCA" w:rsidRDefault="00F57DCA" w:rsidP="00F57DCA">
      <w:pPr>
        <w:numPr>
          <w:ilvl w:val="0"/>
          <w:numId w:val="7"/>
        </w:numPr>
        <w:ind w:leftChars="270" w:left="850" w:hangingChars="135" w:hanging="283"/>
        <w:jc w:val="both"/>
        <w:rPr>
          <w:rFonts w:ascii="ＭＳ Ｐゴシック" w:hAnsi="ＭＳ Ｐゴシック"/>
        </w:rPr>
      </w:pPr>
      <w:r w:rsidRPr="00F57DCA">
        <w:rPr>
          <w:rFonts w:ascii="ＭＳ Ｐゴシック" w:hAnsi="ＭＳ Ｐゴシック" w:hint="eastAsia"/>
        </w:rPr>
        <w:t>住宅確保要配慮者</w:t>
      </w:r>
      <w:r w:rsidRPr="00F57DCA">
        <w:rPr>
          <w:rFonts w:ascii="ＭＳ Ｐゴシック" w:hAnsi="ＭＳ Ｐゴシック"/>
        </w:rPr>
        <w:t>が身近</w:t>
      </w:r>
      <w:r w:rsidRPr="00F57DCA">
        <w:rPr>
          <w:rFonts w:ascii="ＭＳ Ｐゴシック" w:hAnsi="ＭＳ Ｐゴシック" w:hint="eastAsia"/>
        </w:rPr>
        <w:t>な市町村</w:t>
      </w:r>
      <w:r w:rsidRPr="00F57DCA">
        <w:rPr>
          <w:rFonts w:ascii="ＭＳ Ｐゴシック" w:hAnsi="ＭＳ Ｐゴシック"/>
        </w:rPr>
        <w:t>で</w:t>
      </w:r>
      <w:r w:rsidRPr="00F57DCA">
        <w:rPr>
          <w:rFonts w:ascii="ＭＳ Ｐゴシック" w:hAnsi="ＭＳ Ｐゴシック" w:hint="eastAsia"/>
        </w:rPr>
        <w:t>住まい確保の</w:t>
      </w:r>
      <w:r w:rsidRPr="00F57DCA">
        <w:rPr>
          <w:rFonts w:ascii="ＭＳ Ｐゴシック" w:hAnsi="ＭＳ Ｐゴシック"/>
        </w:rPr>
        <w:t>相談</w:t>
      </w:r>
      <w:r w:rsidRPr="00F57DCA">
        <w:rPr>
          <w:rFonts w:ascii="ＭＳ Ｐゴシック" w:hAnsi="ＭＳ Ｐゴシック" w:hint="eastAsia"/>
        </w:rPr>
        <w:t>が</w:t>
      </w:r>
      <w:r w:rsidRPr="00F57DCA">
        <w:rPr>
          <w:rFonts w:ascii="ＭＳ Ｐゴシック" w:hAnsi="ＭＳ Ｐゴシック"/>
        </w:rPr>
        <w:t>できる</w:t>
      </w:r>
      <w:r w:rsidRPr="00F57DCA">
        <w:rPr>
          <w:rFonts w:ascii="ＭＳ Ｐゴシック" w:hAnsi="ＭＳ Ｐゴシック" w:hint="eastAsia"/>
        </w:rPr>
        <w:t>よう、市町村の住宅部局、福祉部局並びに相談協力店との連携による</w:t>
      </w:r>
      <w:r w:rsidRPr="00F57DCA">
        <w:rPr>
          <w:rFonts w:ascii="ＭＳ Ｐゴシック" w:hAnsi="ＭＳ Ｐゴシック"/>
        </w:rPr>
        <w:t>「住まい探し相談会」を</w:t>
      </w:r>
      <w:r w:rsidRPr="00F57DCA">
        <w:rPr>
          <w:rFonts w:ascii="ＭＳ Ｐゴシック" w:hAnsi="ＭＳ Ｐゴシック" w:hint="eastAsia"/>
        </w:rPr>
        <w:t>実施し、市町村における居住支援協議会等の体制づくりを支援します。</w:t>
      </w:r>
    </w:p>
    <w:p w14:paraId="226007F6" w14:textId="77777777" w:rsidR="00F57DCA" w:rsidRPr="00F57DCA" w:rsidRDefault="00F57DCA" w:rsidP="00F57DCA">
      <w:pPr>
        <w:numPr>
          <w:ilvl w:val="0"/>
          <w:numId w:val="7"/>
        </w:numPr>
        <w:ind w:leftChars="270" w:left="850" w:hangingChars="135" w:hanging="283"/>
        <w:jc w:val="both"/>
        <w:rPr>
          <w:rFonts w:ascii="ＭＳ Ｐゴシック" w:hAnsi="ＭＳ Ｐゴシック"/>
        </w:rPr>
      </w:pPr>
      <w:r w:rsidRPr="00F57DCA">
        <w:rPr>
          <w:rFonts w:ascii="ＭＳ Ｐゴシック" w:hAnsi="ＭＳ Ｐゴシック" w:hint="eastAsia"/>
        </w:rPr>
        <w:lastRenderedPageBreak/>
        <w:t>住宅確保要配慮者が登録住宅などの住まいを確保できるよう、大阪府の住宅相談室を「</w:t>
      </w:r>
      <w:r w:rsidRPr="00F57DCA">
        <w:rPr>
          <w:rFonts w:ascii="ＭＳ Ｐゴシック" w:hAnsi="ＭＳ Ｐゴシック"/>
        </w:rPr>
        <w:t>Osakaあんしん住まい推進協議会」の相談窓口として</w:t>
      </w:r>
      <w:r w:rsidRPr="00F57DCA">
        <w:rPr>
          <w:rFonts w:ascii="ＭＳ Ｐゴシック" w:hAnsi="ＭＳ Ｐゴシック" w:hint="eastAsia"/>
        </w:rPr>
        <w:t>位置づけ、住まい探し相談や、必要に応じて相談協力店等の紹介を行います。</w:t>
      </w:r>
    </w:p>
    <w:p w14:paraId="591E1D57" w14:textId="77777777" w:rsidR="00F57DCA" w:rsidRPr="00F57DCA" w:rsidRDefault="00F57DCA" w:rsidP="00F57DCA">
      <w:pPr>
        <w:jc w:val="both"/>
        <w:rPr>
          <w:rFonts w:ascii="ＭＳ Ｐゴシック" w:hAnsi="ＭＳ Ｐゴシック"/>
        </w:rPr>
      </w:pPr>
    </w:p>
    <w:p w14:paraId="73587C8D" w14:textId="77777777" w:rsidR="00F57DCA" w:rsidRPr="00F57DCA" w:rsidRDefault="00F57DCA" w:rsidP="00F57DCA">
      <w:pPr>
        <w:ind w:left="630" w:hangingChars="300" w:hanging="630"/>
        <w:jc w:val="both"/>
        <w:rPr>
          <w:rFonts w:ascii="ＭＳ Ｐゴシック" w:hAnsi="ＭＳ Ｐゴシック"/>
        </w:rPr>
      </w:pPr>
      <w:r w:rsidRPr="00F57DCA">
        <w:rPr>
          <w:rFonts w:ascii="ＭＳ Ｐゴシック" w:hAnsi="ＭＳ Ｐゴシック" w:hint="eastAsia"/>
        </w:rPr>
        <w:t xml:space="preserve">　　　③居住支援法人の指定の方針に関する事項</w:t>
      </w:r>
    </w:p>
    <w:p w14:paraId="24AF2748"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高齢者や障がい者のみならず、住宅確保要配慮者に対して多様な居住支援を行っている法人を指定します。</w:t>
      </w:r>
    </w:p>
    <w:p w14:paraId="6E82CAF2" w14:textId="77777777" w:rsidR="00F57DCA" w:rsidRPr="00F57DCA" w:rsidRDefault="00F57DCA" w:rsidP="00F57DCA">
      <w:pPr>
        <w:spacing w:beforeLines="50" w:before="180"/>
        <w:ind w:firstLineChars="400" w:firstLine="840"/>
        <w:jc w:val="both"/>
        <w:rPr>
          <w:rFonts w:ascii="ＭＳ Ｐゴシック" w:hAnsi="ＭＳ Ｐゴシック"/>
        </w:rPr>
      </w:pPr>
      <w:r w:rsidRPr="00F57DCA">
        <w:rPr>
          <w:rFonts w:ascii="ＭＳ Ｐゴシック" w:hAnsi="ＭＳ Ｐゴシック"/>
          <w:noProof/>
        </w:rPr>
        <mc:AlternateContent>
          <mc:Choice Requires="wps">
            <w:drawing>
              <wp:anchor distT="0" distB="0" distL="114300" distR="114300" simplePos="0" relativeHeight="251894784" behindDoc="0" locked="0" layoutInCell="1" allowOverlap="1" wp14:anchorId="02DBFED5" wp14:editId="4CCBE740">
                <wp:simplePos x="0" y="0"/>
                <wp:positionH relativeFrom="margin">
                  <wp:posOffset>472619</wp:posOffset>
                </wp:positionH>
                <wp:positionV relativeFrom="paragraph">
                  <wp:posOffset>67777</wp:posOffset>
                </wp:positionV>
                <wp:extent cx="4813443" cy="1010093"/>
                <wp:effectExtent l="0" t="0" r="25400" b="19050"/>
                <wp:wrapNone/>
                <wp:docPr id="283" name="正方形/長方形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C2F836-4272-4FF3-8547-A4D401AF19FA}"/>
                    </a:ext>
                  </a:extLst>
                </wp:docPr>
                <wp:cNvGraphicFramePr/>
                <a:graphic xmlns:a="http://schemas.openxmlformats.org/drawingml/2006/main">
                  <a:graphicData uri="http://schemas.microsoft.com/office/word/2010/wordprocessingShape">
                    <wps:wsp>
                      <wps:cNvSpPr/>
                      <wps:spPr>
                        <a:xfrm>
                          <a:off x="0" y="0"/>
                          <a:ext cx="4813443" cy="1010093"/>
                        </a:xfrm>
                        <a:prstGeom prst="rect">
                          <a:avLst/>
                        </a:prstGeom>
                        <a:ln>
                          <a:solidFill>
                            <a:srgbClr val="4F81BD"/>
                          </a:solidFill>
                          <a:prstDash val="dash"/>
                        </a:ln>
                      </wps:spPr>
                      <wps:bodyPr wrap="square" lIns="100666" tIns="50333" rIns="100666" bIns="50333">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37.2pt;margin-top:5.35pt;width:379pt;height:79.5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" filled="f" strokecolor="#4f81bd">
                <v:stroke dashstyle="dash"/>
                <v:textbox inset="2.79628mm,1.39814mm,2.79628mm,1.39814mm"/>
                <w10:wrap anchorx="margin"/>
              </v:rect>
            </w:pict>
          </mc:Fallback>
        </mc:AlternateContent>
      </w:r>
      <w:r w:rsidRPr="00F57DCA">
        <w:rPr>
          <w:rFonts w:ascii="ＭＳ Ｐゴシック" w:hAnsi="ＭＳ Ｐゴシック" w:hint="eastAsia"/>
        </w:rPr>
        <w:t xml:space="preserve">（指定する法人のイメージ） </w:t>
      </w:r>
    </w:p>
    <w:p w14:paraId="2AB0A54B" w14:textId="77777777" w:rsidR="00F57DCA" w:rsidRPr="00F57DCA" w:rsidRDefault="00F57DCA" w:rsidP="00F57DCA">
      <w:pPr>
        <w:ind w:firstLineChars="500" w:firstLine="1050"/>
        <w:jc w:val="both"/>
        <w:rPr>
          <w:rFonts w:ascii="ＭＳ Ｐゴシック" w:hAnsi="ＭＳ Ｐゴシック"/>
        </w:rPr>
      </w:pPr>
      <w:r w:rsidRPr="00F57DCA">
        <w:rPr>
          <w:rFonts w:ascii="ＭＳ Ｐゴシック" w:hAnsi="ＭＳ Ｐゴシック" w:hint="eastAsia"/>
        </w:rPr>
        <w:t>・入居相談等に積極的に応じる宅建事業者（相談協力店）</w:t>
      </w:r>
    </w:p>
    <w:p w14:paraId="55C1FFFE" w14:textId="77777777" w:rsidR="00F57DCA" w:rsidRPr="00F57DCA" w:rsidRDefault="00F57DCA" w:rsidP="00F57DCA">
      <w:pPr>
        <w:ind w:firstLineChars="500" w:firstLine="1050"/>
        <w:jc w:val="both"/>
        <w:rPr>
          <w:rFonts w:ascii="ＭＳ Ｐゴシック" w:hAnsi="ＭＳ Ｐゴシック"/>
        </w:rPr>
      </w:pPr>
      <w:r w:rsidRPr="00F57DCA">
        <w:rPr>
          <w:rFonts w:ascii="ＭＳ Ｐゴシック" w:hAnsi="ＭＳ Ｐゴシック" w:hint="eastAsia"/>
        </w:rPr>
        <w:t>・相談・見守りサービス等を提供する社会福祉協議会や社会福祉法人</w:t>
      </w:r>
    </w:p>
    <w:p w14:paraId="0E8693A2" w14:textId="77777777" w:rsidR="00F57DCA" w:rsidRPr="00F57DCA" w:rsidRDefault="00F57DCA" w:rsidP="00F57DCA">
      <w:pPr>
        <w:ind w:firstLineChars="500" w:firstLine="1050"/>
        <w:jc w:val="both"/>
        <w:rPr>
          <w:rFonts w:ascii="ＭＳ Ｐゴシック" w:hAnsi="ＭＳ Ｐゴシック"/>
        </w:rPr>
      </w:pPr>
      <w:r w:rsidRPr="00F57DCA">
        <w:rPr>
          <w:rFonts w:ascii="ＭＳ Ｐゴシック" w:hAnsi="ＭＳ Ｐゴシック" w:hint="eastAsia"/>
        </w:rPr>
        <w:t>・子育て・就労支援、外国人などの生活相談や支援を行うなどのNPO 法人　　　等</w:t>
      </w:r>
    </w:p>
    <w:p w14:paraId="5BDA77F4" w14:textId="77777777" w:rsidR="00F57DCA" w:rsidRPr="00F57DCA" w:rsidRDefault="00F57DCA" w:rsidP="00F57DCA">
      <w:pPr>
        <w:ind w:left="840"/>
        <w:jc w:val="both"/>
        <w:rPr>
          <w:rFonts w:ascii="ＭＳ Ｐゴシック" w:hAnsi="ＭＳ Ｐゴシック"/>
        </w:rPr>
      </w:pPr>
    </w:p>
    <w:p w14:paraId="6738BE21"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居住支援法人は、「Osakaあんしん住まい推進協議会」の構成員とすることとし、不動産関係団体や市町村と、居住支援法人が緊密に連携して、地域における登録住宅への居住支援の強化を図ります。</w:t>
      </w:r>
    </w:p>
    <w:p w14:paraId="06E2E6D0"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「大阪あんしん・あんぜん賃貸住宅登録制度」において、住宅確保要配慮者の入居の　円滑化及び居住の安定確保に資する取組みを行う「居住支援団体」の登録を行ってきており、現在登録されている8団体（平成29年10月現在）については、法に基づく居住支援法人に移行するよう働きかけます。</w:t>
      </w:r>
    </w:p>
    <w:p w14:paraId="49BD5F7A" w14:textId="77777777" w:rsidR="00F57DCA" w:rsidRPr="00F57DCA" w:rsidRDefault="00F57DCA" w:rsidP="00F57DCA">
      <w:pPr>
        <w:ind w:firstLineChars="50" w:firstLine="105"/>
        <w:jc w:val="both"/>
        <w:rPr>
          <w:rFonts w:ascii="ＭＳ Ｐゴシック" w:hAnsi="ＭＳ Ｐゴシック"/>
        </w:rPr>
      </w:pPr>
    </w:p>
    <w:p w14:paraId="0104A1B8" w14:textId="77777777" w:rsidR="00F57DCA" w:rsidRPr="00F57DCA" w:rsidRDefault="00F57DCA" w:rsidP="00F57DCA">
      <w:pPr>
        <w:ind w:firstLineChars="100" w:firstLine="210"/>
        <w:jc w:val="both"/>
        <w:rPr>
          <w:rFonts w:ascii="ＭＳ Ｐゴシック" w:hAnsi="ＭＳ Ｐゴシック"/>
        </w:rPr>
      </w:pPr>
      <w:r w:rsidRPr="00F57DCA">
        <w:rPr>
          <w:rFonts w:ascii="ＭＳ Ｐゴシック" w:hAnsi="ＭＳ Ｐゴシック" w:hint="eastAsia"/>
        </w:rPr>
        <w:t>３）住宅扶助費の代理納付に関する事項</w:t>
      </w:r>
    </w:p>
    <w:p w14:paraId="29BCAD84" w14:textId="77777777" w:rsidR="00F57DCA" w:rsidRPr="00F57DCA" w:rsidRDefault="00F57DCA" w:rsidP="00F57DCA">
      <w:pPr>
        <w:numPr>
          <w:ilvl w:val="0"/>
          <w:numId w:val="7"/>
        </w:numPr>
        <w:ind w:hanging="273"/>
        <w:jc w:val="both"/>
        <w:rPr>
          <w:rFonts w:ascii="ＭＳ Ｐゴシック" w:hAnsi="ＭＳ Ｐゴシック"/>
        </w:rPr>
      </w:pPr>
      <w:r w:rsidRPr="00F57DCA">
        <w:rPr>
          <w:rFonts w:ascii="ＭＳ Ｐゴシック" w:hAnsi="ＭＳ Ｐゴシック" w:hint="eastAsia"/>
        </w:rPr>
        <w:t>法改正により、法第二十一条第1項及び第2項に基づき、登録事業者である賃貸人から生活保護の実施機関に情報提供し、実施機関が事実確認を行い代理納付の要否を判断する手続きが制度化されることになることから、福祉部と連携して各実施機関に対して、制度の適切かつ円滑な運用が行われるよう周知していきます。</w:t>
      </w:r>
    </w:p>
    <w:p w14:paraId="46597819" w14:textId="77777777" w:rsidR="00F57DCA" w:rsidRPr="00F57DCA" w:rsidRDefault="00F57DCA" w:rsidP="00F57DCA">
      <w:pPr>
        <w:ind w:left="630" w:hangingChars="300" w:hanging="630"/>
        <w:jc w:val="both"/>
        <w:rPr>
          <w:rFonts w:ascii="ＭＳ Ｐゴシック" w:hAnsi="ＭＳ Ｐゴシック"/>
        </w:rPr>
      </w:pPr>
    </w:p>
    <w:p w14:paraId="71611F93" w14:textId="77777777" w:rsidR="00F57DCA" w:rsidRPr="00F57DCA" w:rsidRDefault="00F57DCA" w:rsidP="00F57DCA">
      <w:pPr>
        <w:ind w:leftChars="50" w:left="630" w:hangingChars="250" w:hanging="525"/>
        <w:jc w:val="both"/>
        <w:rPr>
          <w:rFonts w:ascii="ＭＳ Ｐゴシック" w:hAnsi="ＭＳ Ｐゴシック"/>
        </w:rPr>
      </w:pPr>
      <w:r w:rsidRPr="00F57DCA">
        <w:rPr>
          <w:rFonts w:ascii="ＭＳ Ｐゴシック" w:hAnsi="ＭＳ Ｐゴシック" w:hint="eastAsia"/>
        </w:rPr>
        <w:t xml:space="preserve">　４）入居差別・入居拒否の解消に関する事項</w:t>
      </w:r>
    </w:p>
    <w:p w14:paraId="36052D4F" w14:textId="77777777" w:rsidR="00F57DCA" w:rsidRPr="00F57DCA" w:rsidRDefault="00F57DCA" w:rsidP="00F57DCA">
      <w:pPr>
        <w:numPr>
          <w:ilvl w:val="0"/>
          <w:numId w:val="8"/>
        </w:numPr>
        <w:ind w:leftChars="270" w:left="850" w:hangingChars="135" w:hanging="283"/>
        <w:jc w:val="both"/>
        <w:rPr>
          <w:rFonts w:ascii="ＭＳ Ｐゴシック" w:hAnsi="ＭＳ Ｐゴシック"/>
        </w:rPr>
      </w:pPr>
      <w:r w:rsidRPr="00F57DCA">
        <w:rPr>
          <w:rFonts w:ascii="ＭＳ Ｐゴシック" w:hAnsi="ＭＳ Ｐゴシック" w:hint="eastAsia"/>
        </w:rPr>
        <w:t>住宅確保要配慮者への入居差別、入居拒否は、居住の安定を阻害する大きな要因となっています。そのため、大阪府では不動産関係団体等の協力を得て、研修会や講習会等の場で入居差別、入居拒否に関する啓発を行います。</w:t>
      </w:r>
    </w:p>
    <w:p w14:paraId="7FA8008B" w14:textId="77777777" w:rsidR="00F57DCA" w:rsidRPr="00F57DCA" w:rsidRDefault="00F57DCA" w:rsidP="00F57DCA">
      <w:pPr>
        <w:numPr>
          <w:ilvl w:val="0"/>
          <w:numId w:val="8"/>
        </w:numPr>
        <w:ind w:leftChars="270" w:left="850" w:hangingChars="135" w:hanging="283"/>
        <w:jc w:val="both"/>
        <w:rPr>
          <w:rFonts w:ascii="ＭＳ Ｐゴシック" w:hAnsi="ＭＳ Ｐゴシック"/>
        </w:rPr>
      </w:pPr>
      <w:r w:rsidRPr="00F57DCA">
        <w:rPr>
          <w:rFonts w:ascii="ＭＳ Ｐゴシック" w:hAnsi="ＭＳ Ｐゴシック" w:hint="eastAsia"/>
        </w:rPr>
        <w:t>住宅確保要配慮者が入居差別、入居拒否を受けた場合に相談できるよう、大阪府及び市町村に入居拒否・入居差別の相談窓口を設け、相談に応じます。</w:t>
      </w:r>
    </w:p>
    <w:p w14:paraId="6B29D452" w14:textId="77777777" w:rsidR="00F57DCA" w:rsidRPr="00F57DCA" w:rsidRDefault="00F57DCA" w:rsidP="00F57DCA">
      <w:pPr>
        <w:numPr>
          <w:ilvl w:val="0"/>
          <w:numId w:val="8"/>
        </w:numPr>
        <w:ind w:left="851" w:hanging="284"/>
        <w:jc w:val="both"/>
        <w:rPr>
          <w:rFonts w:ascii="ＭＳ Ｐゴシック" w:hAnsi="ＭＳ Ｐゴシック"/>
        </w:rPr>
      </w:pPr>
      <w:r w:rsidRPr="00F57DCA">
        <w:rPr>
          <w:rFonts w:ascii="ＭＳ Ｐゴシック" w:hAnsi="ＭＳ Ｐゴシック" w:hint="eastAsia"/>
        </w:rPr>
        <w:t>宅建事業者が、高齢者、障がい者、母子（父子）家庭又は外国人であるという理由だけで、入居申込みを拒否した場合は、引き続き、宅地建物取引業法に基づく指導監督基準により、宅地建物取引業の運営に関し適正を欠く行為として、指導等を行います。</w:t>
      </w:r>
    </w:p>
    <w:p w14:paraId="3EC3497F" w14:textId="77777777" w:rsidR="00F57DCA" w:rsidRPr="00F57DCA" w:rsidRDefault="00F57DCA" w:rsidP="00F57DCA">
      <w:pPr>
        <w:ind w:left="851"/>
        <w:jc w:val="both"/>
        <w:rPr>
          <w:rFonts w:ascii="ＭＳ Ｐゴシック" w:hAnsi="ＭＳ Ｐゴシック"/>
        </w:rPr>
      </w:pPr>
    </w:p>
    <w:p w14:paraId="64E762C7" w14:textId="77777777" w:rsidR="00F57DCA" w:rsidRPr="00F57DCA" w:rsidRDefault="00F57DCA" w:rsidP="00F57DCA">
      <w:pPr>
        <w:numPr>
          <w:ilvl w:val="1"/>
          <w:numId w:val="3"/>
        </w:numPr>
        <w:ind w:left="426" w:hanging="426"/>
        <w:jc w:val="both"/>
        <w:rPr>
          <w:rFonts w:ascii="ＭＳ Ｐゴシック" w:hAnsi="ＭＳ Ｐゴシック"/>
        </w:rPr>
      </w:pPr>
      <w:r w:rsidRPr="00F57DCA">
        <w:rPr>
          <w:rFonts w:ascii="ＭＳ Ｐゴシック" w:hAnsi="ＭＳ Ｐゴシック" w:hint="eastAsia"/>
        </w:rPr>
        <w:t>住宅確保要配慮者に対する公的賃貸住宅の供給の促進</w:t>
      </w:r>
    </w:p>
    <w:p w14:paraId="1BC55DBD" w14:textId="77777777" w:rsidR="00F57DCA" w:rsidRPr="00F57DCA" w:rsidRDefault="00F57DCA" w:rsidP="00F57DCA">
      <w:pPr>
        <w:numPr>
          <w:ilvl w:val="0"/>
          <w:numId w:val="6"/>
        </w:numPr>
        <w:ind w:left="851" w:hanging="284"/>
        <w:jc w:val="both"/>
        <w:rPr>
          <w:rFonts w:ascii="ＭＳ Ｐゴシック" w:hAnsi="ＭＳ Ｐゴシック"/>
        </w:rPr>
      </w:pPr>
      <w:r w:rsidRPr="00F57DCA">
        <w:rPr>
          <w:rFonts w:ascii="ＭＳ Ｐゴシック" w:hAnsi="ＭＳ Ｐゴシック" w:hint="eastAsia"/>
        </w:rPr>
        <w:t>公的賃貸住宅ストックについては、建替えや改善など適切な手法により、耐震性の確保</w:t>
      </w:r>
      <w:r w:rsidRPr="00F57DCA">
        <w:rPr>
          <w:rFonts w:ascii="ＭＳ Ｐゴシック" w:hAnsi="ＭＳ Ｐゴシック" w:hint="eastAsia"/>
        </w:rPr>
        <w:lastRenderedPageBreak/>
        <w:t>や居住水準の向上</w:t>
      </w:r>
      <w:bookmarkStart w:id="2" w:name="_GoBack"/>
      <w:bookmarkEnd w:id="2"/>
      <w:r w:rsidRPr="00F57DCA">
        <w:rPr>
          <w:rFonts w:ascii="ＭＳ Ｐゴシック" w:hAnsi="ＭＳ Ｐゴシック" w:hint="eastAsia"/>
        </w:rPr>
        <w:t>、バリアフリー化などを推進するとともに、その土地や建物等の資産を活用し、入居者だけでなく、周辺地域に居住する府民のくらしを支える生活支援機能や福祉機能の導入を図ります。</w:t>
      </w:r>
    </w:p>
    <w:p w14:paraId="7DA9CF48" w14:textId="77777777" w:rsidR="00F57DCA" w:rsidRPr="00F57DCA" w:rsidRDefault="00F57DCA" w:rsidP="00F57DCA">
      <w:pPr>
        <w:numPr>
          <w:ilvl w:val="0"/>
          <w:numId w:val="6"/>
        </w:numPr>
        <w:ind w:left="851" w:hanging="284"/>
        <w:jc w:val="both"/>
        <w:rPr>
          <w:rFonts w:ascii="ＭＳ Ｐゴシック" w:hAnsi="ＭＳ Ｐゴシック"/>
        </w:rPr>
      </w:pPr>
      <w:r w:rsidRPr="00F57DCA">
        <w:rPr>
          <w:rFonts w:ascii="ＭＳ Ｐゴシック" w:hAnsi="ＭＳ Ｐゴシック" w:hint="eastAsia"/>
        </w:rPr>
        <w:t>公営住宅については、高齢者や子育て世帯などの優先入居、高齢者や障がい者が低層階住戸へ住み替える特定入居などに取り組みます。</w:t>
      </w:r>
    </w:p>
    <w:p w14:paraId="76820320" w14:textId="77777777" w:rsidR="00F57DCA" w:rsidRPr="00F57DCA" w:rsidRDefault="00F57DCA" w:rsidP="00F57DCA">
      <w:pPr>
        <w:numPr>
          <w:ilvl w:val="0"/>
          <w:numId w:val="6"/>
        </w:numPr>
        <w:ind w:left="851" w:hanging="284"/>
        <w:jc w:val="both"/>
        <w:rPr>
          <w:rFonts w:ascii="ＭＳ Ｐゴシック" w:hAnsi="ＭＳ Ｐゴシック"/>
        </w:rPr>
      </w:pPr>
      <w:r w:rsidRPr="00F57DCA">
        <w:rPr>
          <w:rFonts w:ascii="ＭＳ Ｐゴシック" w:hAnsi="ＭＳ Ｐゴシック" w:hint="eastAsia"/>
        </w:rPr>
        <w:t>障がい者の入所施設・精神科病院からの地域移行等を進めるため、公的賃貸住宅を活用したグループホームの供給を促進します。</w:t>
      </w:r>
    </w:p>
    <w:p w14:paraId="74BEDA22" w14:textId="77777777" w:rsidR="00F57DCA" w:rsidRPr="00F57DCA" w:rsidRDefault="00F57DCA" w:rsidP="00F57DCA">
      <w:pPr>
        <w:numPr>
          <w:ilvl w:val="0"/>
          <w:numId w:val="6"/>
        </w:numPr>
        <w:ind w:left="851" w:hanging="284"/>
        <w:jc w:val="both"/>
        <w:rPr>
          <w:rFonts w:ascii="ＭＳ Ｐゴシック" w:hAnsi="ＭＳ Ｐゴシック"/>
        </w:rPr>
      </w:pPr>
      <w:r w:rsidRPr="00F57DCA">
        <w:rPr>
          <w:rFonts w:ascii="ＭＳ Ｐゴシック" w:hAnsi="ＭＳ Ｐゴシック" w:hint="eastAsia"/>
        </w:rPr>
        <w:t>新婚世帯や子育て世帯の良質な賃貸住宅への入居を支援するため、特定優良賃貸住宅を対象とする家賃減額の補助を行います。</w:t>
      </w:r>
    </w:p>
    <w:p w14:paraId="58C33FC3" w14:textId="77777777" w:rsidR="00F57DCA" w:rsidRPr="00F57DCA" w:rsidRDefault="00F57DCA" w:rsidP="00F57DCA">
      <w:pPr>
        <w:ind w:left="630" w:hangingChars="300" w:hanging="630"/>
        <w:jc w:val="both"/>
        <w:rPr>
          <w:rFonts w:ascii="ＭＳ Ｐゴシック" w:hAnsi="ＭＳ Ｐゴシック"/>
        </w:rPr>
      </w:pPr>
    </w:p>
    <w:p w14:paraId="55720DF4" w14:textId="77777777" w:rsidR="00F57DCA" w:rsidRPr="00F57DCA" w:rsidRDefault="00F57DCA" w:rsidP="00F57DCA">
      <w:pPr>
        <w:numPr>
          <w:ilvl w:val="1"/>
          <w:numId w:val="3"/>
        </w:numPr>
        <w:ind w:left="426" w:hanging="426"/>
        <w:jc w:val="both"/>
        <w:rPr>
          <w:rFonts w:ascii="ＭＳ Ｐゴシック" w:hAnsi="ＭＳ Ｐゴシック"/>
        </w:rPr>
      </w:pPr>
      <w:r w:rsidRPr="00F57DCA">
        <w:rPr>
          <w:rFonts w:ascii="ＭＳ Ｐゴシック" w:hAnsi="ＭＳ Ｐゴシック" w:hint="eastAsia"/>
        </w:rPr>
        <w:t>住宅確保要配慮者が入居する賃貸住宅の管理の適正化</w:t>
      </w:r>
    </w:p>
    <w:p w14:paraId="138E3BFC" w14:textId="77777777" w:rsidR="00F57DCA" w:rsidRPr="00F57DCA" w:rsidRDefault="00F57DCA" w:rsidP="00F57DCA">
      <w:pPr>
        <w:numPr>
          <w:ilvl w:val="0"/>
          <w:numId w:val="8"/>
        </w:numPr>
        <w:ind w:leftChars="270" w:left="850" w:hangingChars="135" w:hanging="283"/>
        <w:jc w:val="both"/>
        <w:rPr>
          <w:rFonts w:ascii="ＭＳ Ｐゴシック" w:hAnsi="ＭＳ Ｐゴシック"/>
        </w:rPr>
      </w:pPr>
      <w:r w:rsidRPr="00F57DCA">
        <w:rPr>
          <w:rFonts w:ascii="ＭＳ Ｐゴシック" w:hAnsi="ＭＳ Ｐゴシック" w:hint="eastAsia"/>
        </w:rPr>
        <w:t>入居の受入れについて家主側の理解促進のために、「知ってあんしん高齢者等円滑入居のための15のアドバイス」を活用し、「Osakaあんしん住まい推進協議会」を通じて、家主等への普及啓発の促進を図ります。</w:t>
      </w:r>
    </w:p>
    <w:p w14:paraId="529FED11" w14:textId="77777777" w:rsidR="00F57DCA" w:rsidRPr="00F57DCA" w:rsidRDefault="00F57DCA" w:rsidP="00F57DCA">
      <w:pPr>
        <w:numPr>
          <w:ilvl w:val="0"/>
          <w:numId w:val="8"/>
        </w:numPr>
        <w:ind w:leftChars="270" w:left="850" w:hangingChars="135" w:hanging="283"/>
        <w:jc w:val="both"/>
        <w:rPr>
          <w:rFonts w:ascii="ＭＳ Ｐゴシック" w:hAnsi="ＭＳ Ｐゴシック"/>
        </w:rPr>
      </w:pPr>
      <w:r w:rsidRPr="00F57DCA">
        <w:rPr>
          <w:rFonts w:ascii="ＭＳ Ｐゴシック" w:hAnsi="ＭＳ Ｐゴシック" w:hint="eastAsia"/>
        </w:rPr>
        <w:t>登録住宅のバリアフリー化や省エネルギー化を促進するために、国の改修費補助制度を活用するとともに、入居者の特性に応じた介護保険制度の活用周知も行います。</w:t>
      </w:r>
    </w:p>
    <w:p w14:paraId="5C5679B2" w14:textId="77777777" w:rsidR="00F57DCA" w:rsidRPr="00F57DCA" w:rsidRDefault="00F57DCA" w:rsidP="00F57DCA">
      <w:pPr>
        <w:ind w:left="850"/>
        <w:jc w:val="both"/>
        <w:rPr>
          <w:rFonts w:ascii="ＭＳ Ｐゴシック" w:hAnsi="ＭＳ Ｐゴシック"/>
        </w:rPr>
      </w:pPr>
    </w:p>
    <w:p w14:paraId="7C87774E" w14:textId="77777777" w:rsidR="00F57DCA" w:rsidRPr="00F57DCA" w:rsidRDefault="00F57DCA" w:rsidP="00F57DCA">
      <w:pPr>
        <w:ind w:left="850"/>
        <w:jc w:val="both"/>
        <w:rPr>
          <w:rFonts w:ascii="ＭＳ Ｐゴシック" w:hAnsi="ＭＳ Ｐゴシック"/>
        </w:rPr>
      </w:pPr>
    </w:p>
    <w:p w14:paraId="73F8DCC6" w14:textId="77777777" w:rsidR="00F57DCA" w:rsidRPr="00F57DCA" w:rsidRDefault="00F57DCA" w:rsidP="00F57DCA">
      <w:pPr>
        <w:numPr>
          <w:ilvl w:val="0"/>
          <w:numId w:val="3"/>
        </w:numPr>
        <w:jc w:val="both"/>
        <w:rPr>
          <w:rFonts w:ascii="ＭＳ Ｐゴシック" w:hAnsi="ＭＳ Ｐゴシック"/>
        </w:rPr>
      </w:pPr>
      <w:r w:rsidRPr="00F57DCA">
        <w:rPr>
          <w:rFonts w:ascii="ＭＳ Ｐゴシック" w:hAnsi="ＭＳ Ｐゴシック" w:hint="eastAsia"/>
        </w:rPr>
        <w:t>計画期間</w:t>
      </w:r>
    </w:p>
    <w:p w14:paraId="2D3A986F" w14:textId="77777777" w:rsidR="00F57DCA" w:rsidRPr="00F57DCA" w:rsidRDefault="00F57DCA" w:rsidP="00F57DCA">
      <w:pPr>
        <w:numPr>
          <w:ilvl w:val="0"/>
          <w:numId w:val="8"/>
        </w:numPr>
        <w:ind w:left="851" w:hanging="284"/>
        <w:jc w:val="both"/>
        <w:rPr>
          <w:rFonts w:ascii="ＭＳ Ｐゴシック" w:hAnsi="ＭＳ Ｐゴシック"/>
        </w:rPr>
      </w:pPr>
      <w:r w:rsidRPr="00F57DCA">
        <w:rPr>
          <w:rFonts w:ascii="ＭＳ Ｐゴシック" w:hAnsi="ＭＳ Ｐゴシック" w:hint="eastAsia"/>
        </w:rPr>
        <w:t>本計画の計画期間は、「住まうビジョン・大阪」と「大阪府高齢者・障がい者住宅計画」との整合を図るため、計画策定日から2025（平成37）年度までの9年間とします。</w:t>
      </w:r>
    </w:p>
    <w:p w14:paraId="3BF6A195" w14:textId="77777777" w:rsidR="00F57DCA" w:rsidRPr="00F57DCA" w:rsidRDefault="00F57DCA" w:rsidP="00F57DCA">
      <w:pPr>
        <w:numPr>
          <w:ilvl w:val="0"/>
          <w:numId w:val="8"/>
        </w:numPr>
        <w:ind w:leftChars="270" w:left="850" w:hangingChars="135" w:hanging="283"/>
        <w:jc w:val="both"/>
        <w:rPr>
          <w:rFonts w:ascii="ＭＳ Ｐゴシック" w:hAnsi="ＭＳ Ｐゴシック"/>
        </w:rPr>
      </w:pPr>
      <w:r w:rsidRPr="00F57DCA">
        <w:rPr>
          <w:rFonts w:ascii="ＭＳ Ｐゴシック" w:hAnsi="ＭＳ Ｐゴシック" w:hint="eastAsia"/>
        </w:rPr>
        <w:t>なお、本計画の達成状況や社会･経済の変化や、「住まうビジョン・大阪」、「大阪府高齢者・障がい者住宅計画」の見直しなどを踏まえ、必要に応じて本計画の見直しを行います。</w:t>
      </w:r>
    </w:p>
    <w:p w14:paraId="7FA1A100" w14:textId="77777777" w:rsidR="00F57DCA" w:rsidRPr="00F57DCA" w:rsidRDefault="00F57DCA" w:rsidP="00F57DCA">
      <w:pPr>
        <w:ind w:leftChars="400" w:left="840"/>
        <w:jc w:val="both"/>
        <w:rPr>
          <w:rFonts w:ascii="ＭＳ Ｐゴシック" w:hAnsi="ＭＳ Ｐゴシック"/>
        </w:rPr>
      </w:pPr>
    </w:p>
    <w:p w14:paraId="76AA6EF7" w14:textId="77777777" w:rsidR="00F57DCA" w:rsidRPr="00F57DCA" w:rsidRDefault="00F57DCA" w:rsidP="00F57DCA">
      <w:pPr>
        <w:ind w:leftChars="400" w:left="840"/>
        <w:jc w:val="both"/>
        <w:rPr>
          <w:rFonts w:ascii="ＭＳ Ｐゴシック" w:hAnsi="ＭＳ Ｐゴシック"/>
        </w:rPr>
      </w:pPr>
    </w:p>
    <w:p w14:paraId="368CE403" w14:textId="77777777" w:rsidR="00F57DCA" w:rsidRDefault="00F57DCA">
      <w:pPr>
        <w:widowControl/>
        <w:rPr>
          <w:rFonts w:asciiTheme="minorEastAsia" w:hAnsiTheme="minorEastAsia"/>
          <w:sz w:val="22"/>
        </w:rPr>
        <w:sectPr w:rsidR="00F57DCA" w:rsidSect="00F57DCA">
          <w:footerReference w:type="default" r:id="rId11"/>
          <w:pgSz w:w="11906" w:h="16838"/>
          <w:pgMar w:top="1418" w:right="1701" w:bottom="1418" w:left="1701" w:header="851" w:footer="454" w:gutter="0"/>
          <w:pgNumType w:start="1"/>
          <w:cols w:space="425"/>
          <w:docGrid w:type="lines" w:linePitch="360"/>
        </w:sectPr>
      </w:pPr>
      <w:r>
        <w:rPr>
          <w:rFonts w:asciiTheme="minorEastAsia" w:hAnsiTheme="minorEastAsia"/>
          <w:sz w:val="22"/>
        </w:rPr>
        <w:br w:type="page"/>
      </w:r>
    </w:p>
    <w:p w14:paraId="32CB38BF" w14:textId="64AF5CED" w:rsidR="00F57DCA" w:rsidRDefault="00F57DCA">
      <w:pPr>
        <w:widowControl/>
        <w:rPr>
          <w:rFonts w:asciiTheme="minorEastAsia" w:hAnsiTheme="minorEastAsia"/>
          <w:sz w:val="22"/>
        </w:rPr>
      </w:pPr>
    </w:p>
    <w:p w14:paraId="61E68CAB" w14:textId="77777777" w:rsidR="00466DF7" w:rsidRPr="00C45EC8" w:rsidRDefault="00466DF7">
      <w:pPr>
        <w:rPr>
          <w:rFonts w:asciiTheme="minorEastAsia" w:hAnsiTheme="minorEastAsia"/>
          <w:sz w:val="22"/>
        </w:rPr>
      </w:pPr>
    </w:p>
    <w:p w14:paraId="394CB641" w14:textId="77777777" w:rsidR="00466DF7" w:rsidRPr="00C45EC8" w:rsidRDefault="00466DF7">
      <w:pPr>
        <w:rPr>
          <w:rFonts w:asciiTheme="minorEastAsia" w:hAnsiTheme="minorEastAsia"/>
          <w:sz w:val="22"/>
        </w:rPr>
      </w:pPr>
    </w:p>
    <w:p w14:paraId="4EF89E4D" w14:textId="77777777" w:rsidR="00466DF7" w:rsidRPr="00C45EC8" w:rsidRDefault="00466DF7">
      <w:pPr>
        <w:rPr>
          <w:rFonts w:asciiTheme="minorEastAsia" w:hAnsiTheme="minorEastAsia"/>
          <w:sz w:val="22"/>
        </w:rPr>
      </w:pPr>
    </w:p>
    <w:p w14:paraId="32DDBCC6" w14:textId="77777777" w:rsidR="00466DF7" w:rsidRPr="00C45EC8" w:rsidRDefault="00466DF7">
      <w:pPr>
        <w:rPr>
          <w:rFonts w:asciiTheme="minorEastAsia" w:hAnsiTheme="minorEastAsia"/>
          <w:sz w:val="22"/>
        </w:rPr>
      </w:pPr>
    </w:p>
    <w:p w14:paraId="7F9FD8BC" w14:textId="77777777" w:rsidR="00466DF7" w:rsidRPr="00C45EC8" w:rsidRDefault="00466DF7">
      <w:pPr>
        <w:rPr>
          <w:rFonts w:asciiTheme="minorEastAsia" w:hAnsiTheme="minorEastAsia"/>
          <w:sz w:val="22"/>
        </w:rPr>
      </w:pPr>
    </w:p>
    <w:p w14:paraId="324A9836" w14:textId="77777777" w:rsidR="00466DF7" w:rsidRPr="00C45EC8" w:rsidRDefault="00466DF7">
      <w:pPr>
        <w:rPr>
          <w:rFonts w:asciiTheme="minorEastAsia" w:hAnsiTheme="minorEastAsia"/>
          <w:sz w:val="22"/>
        </w:rPr>
      </w:pPr>
    </w:p>
    <w:p w14:paraId="72BE2974" w14:textId="77777777" w:rsidR="00466DF7" w:rsidRPr="00C45EC8" w:rsidRDefault="00466DF7">
      <w:pPr>
        <w:rPr>
          <w:rFonts w:asciiTheme="minorEastAsia" w:hAnsiTheme="minorEastAsia"/>
          <w:sz w:val="22"/>
        </w:rPr>
      </w:pPr>
    </w:p>
    <w:p w14:paraId="04493F2E" w14:textId="77777777" w:rsidR="00466DF7" w:rsidRPr="00C45EC8" w:rsidRDefault="00466DF7">
      <w:pPr>
        <w:rPr>
          <w:rFonts w:asciiTheme="minorEastAsia" w:hAnsiTheme="minorEastAsia"/>
          <w:sz w:val="22"/>
        </w:rPr>
      </w:pPr>
    </w:p>
    <w:p w14:paraId="09097AE4" w14:textId="77777777" w:rsidR="00466DF7" w:rsidRPr="00C45EC8" w:rsidRDefault="00466DF7">
      <w:pPr>
        <w:rPr>
          <w:rFonts w:asciiTheme="minorEastAsia" w:hAnsiTheme="minorEastAsia"/>
          <w:sz w:val="22"/>
        </w:rPr>
      </w:pPr>
    </w:p>
    <w:p w14:paraId="4BBC32A0" w14:textId="77777777" w:rsidR="00466DF7" w:rsidRPr="00C45EC8" w:rsidRDefault="00466DF7">
      <w:pPr>
        <w:rPr>
          <w:rFonts w:asciiTheme="minorEastAsia" w:hAnsiTheme="minorEastAsia"/>
          <w:sz w:val="22"/>
        </w:rPr>
      </w:pPr>
    </w:p>
    <w:p w14:paraId="0DEF0E01" w14:textId="77777777" w:rsidR="00466DF7" w:rsidRPr="00C45EC8" w:rsidRDefault="00466DF7">
      <w:pPr>
        <w:rPr>
          <w:rFonts w:asciiTheme="minorEastAsia" w:hAnsiTheme="minorEastAsia"/>
          <w:sz w:val="22"/>
        </w:rPr>
      </w:pPr>
    </w:p>
    <w:p w14:paraId="26F8E2BA" w14:textId="77777777" w:rsidR="00466DF7" w:rsidRPr="00C45EC8" w:rsidRDefault="00FF6A56" w:rsidP="00466DF7">
      <w:pPr>
        <w:jc w:val="center"/>
        <w:rPr>
          <w:rFonts w:asciiTheme="minorEastAsia" w:hAnsiTheme="minorEastAsia"/>
          <w:sz w:val="40"/>
          <w:szCs w:val="40"/>
        </w:rPr>
      </w:pPr>
      <w:r w:rsidRPr="00C45EC8">
        <w:rPr>
          <w:rFonts w:asciiTheme="minorEastAsia" w:hAnsiTheme="minorEastAsia" w:hint="eastAsia"/>
          <w:sz w:val="40"/>
          <w:szCs w:val="40"/>
        </w:rPr>
        <w:t>資</w:t>
      </w:r>
      <w:r w:rsidRPr="00C45EC8">
        <w:rPr>
          <w:rFonts w:asciiTheme="minorEastAsia" w:hAnsiTheme="minorEastAsia" w:hint="eastAsia"/>
          <w:sz w:val="40"/>
          <w:szCs w:val="40"/>
        </w:rPr>
        <w:t xml:space="preserve"> </w:t>
      </w:r>
      <w:r w:rsidRPr="00C45EC8">
        <w:rPr>
          <w:rFonts w:asciiTheme="minorEastAsia" w:hAnsiTheme="minorEastAsia" w:hint="eastAsia"/>
          <w:sz w:val="40"/>
          <w:szCs w:val="40"/>
        </w:rPr>
        <w:t>料</w:t>
      </w:r>
      <w:r w:rsidRPr="00C45EC8">
        <w:rPr>
          <w:rFonts w:asciiTheme="minorEastAsia" w:hAnsiTheme="minorEastAsia" w:hint="eastAsia"/>
          <w:sz w:val="40"/>
          <w:szCs w:val="40"/>
        </w:rPr>
        <w:t xml:space="preserve"> </w:t>
      </w:r>
      <w:r w:rsidRPr="00C45EC8">
        <w:rPr>
          <w:rFonts w:asciiTheme="minorEastAsia" w:hAnsiTheme="minorEastAsia" w:hint="eastAsia"/>
          <w:sz w:val="40"/>
          <w:szCs w:val="40"/>
        </w:rPr>
        <w:t>編</w:t>
      </w:r>
    </w:p>
    <w:p w14:paraId="351ED369" w14:textId="77777777" w:rsidR="00466DF7" w:rsidRPr="00C45EC8" w:rsidRDefault="00466DF7">
      <w:pPr>
        <w:rPr>
          <w:rFonts w:asciiTheme="minorEastAsia" w:hAnsiTheme="minorEastAsia"/>
          <w:sz w:val="22"/>
        </w:rPr>
      </w:pPr>
    </w:p>
    <w:p w14:paraId="7AA134D0" w14:textId="77777777" w:rsidR="00466DF7" w:rsidRPr="00C45EC8" w:rsidRDefault="00466DF7">
      <w:pPr>
        <w:rPr>
          <w:rFonts w:asciiTheme="minorEastAsia" w:hAnsiTheme="minorEastAsia"/>
          <w:sz w:val="22"/>
        </w:rPr>
      </w:pPr>
    </w:p>
    <w:p w14:paraId="15740F51" w14:textId="77777777" w:rsidR="00466DF7" w:rsidRPr="00C45EC8" w:rsidRDefault="00466DF7">
      <w:pPr>
        <w:rPr>
          <w:rFonts w:asciiTheme="minorEastAsia" w:hAnsiTheme="minorEastAsia"/>
          <w:sz w:val="22"/>
        </w:rPr>
      </w:pPr>
    </w:p>
    <w:p w14:paraId="207C64BA" w14:textId="77777777" w:rsidR="00466DF7" w:rsidRPr="00C45EC8" w:rsidRDefault="00466DF7">
      <w:pPr>
        <w:rPr>
          <w:rFonts w:asciiTheme="minorEastAsia" w:hAnsiTheme="minorEastAsia"/>
          <w:sz w:val="22"/>
        </w:rPr>
      </w:pPr>
    </w:p>
    <w:p w14:paraId="5F31064A" w14:textId="77777777" w:rsidR="00466DF7" w:rsidRPr="00C45EC8" w:rsidRDefault="00466DF7">
      <w:pPr>
        <w:rPr>
          <w:rFonts w:asciiTheme="minorEastAsia" w:hAnsiTheme="minorEastAsia"/>
          <w:sz w:val="22"/>
        </w:rPr>
      </w:pPr>
    </w:p>
    <w:p w14:paraId="76CB3319" w14:textId="77777777" w:rsidR="00466DF7" w:rsidRPr="00C45EC8" w:rsidRDefault="00466DF7">
      <w:pPr>
        <w:rPr>
          <w:rFonts w:asciiTheme="minorEastAsia" w:hAnsiTheme="minorEastAsia"/>
          <w:sz w:val="22"/>
        </w:rPr>
      </w:pPr>
    </w:p>
    <w:p w14:paraId="6C744DB3" w14:textId="77777777" w:rsidR="00466DF7" w:rsidRPr="00C45EC8" w:rsidRDefault="00466DF7">
      <w:pPr>
        <w:rPr>
          <w:rFonts w:asciiTheme="minorEastAsia" w:hAnsiTheme="minorEastAsia"/>
          <w:sz w:val="22"/>
        </w:rPr>
      </w:pPr>
    </w:p>
    <w:p w14:paraId="44D5C38A" w14:textId="77777777" w:rsidR="00466DF7" w:rsidRPr="00C45EC8" w:rsidRDefault="00466DF7">
      <w:pPr>
        <w:rPr>
          <w:rFonts w:asciiTheme="minorEastAsia" w:hAnsiTheme="minorEastAsia"/>
          <w:sz w:val="22"/>
        </w:rPr>
      </w:pPr>
    </w:p>
    <w:p w14:paraId="57BB542E" w14:textId="77777777" w:rsidR="00466DF7" w:rsidRPr="00C45EC8" w:rsidRDefault="00466DF7">
      <w:pPr>
        <w:rPr>
          <w:rFonts w:asciiTheme="minorEastAsia" w:hAnsiTheme="minorEastAsia"/>
          <w:sz w:val="22"/>
        </w:rPr>
      </w:pPr>
    </w:p>
    <w:p w14:paraId="48995AC0" w14:textId="77777777" w:rsidR="00466DF7" w:rsidRPr="00C45EC8" w:rsidRDefault="00466DF7">
      <w:pPr>
        <w:rPr>
          <w:rFonts w:asciiTheme="minorEastAsia" w:hAnsiTheme="minorEastAsia"/>
          <w:sz w:val="22"/>
        </w:rPr>
      </w:pPr>
    </w:p>
    <w:p w14:paraId="3E3B631F" w14:textId="77777777" w:rsidR="00466DF7" w:rsidRPr="00C45EC8" w:rsidRDefault="00466DF7">
      <w:pPr>
        <w:rPr>
          <w:rFonts w:asciiTheme="minorEastAsia" w:hAnsiTheme="minorEastAsia"/>
          <w:sz w:val="22"/>
        </w:rPr>
      </w:pPr>
    </w:p>
    <w:p w14:paraId="07568145" w14:textId="77777777" w:rsidR="00466DF7" w:rsidRPr="00C45EC8" w:rsidRDefault="00466DF7">
      <w:pPr>
        <w:rPr>
          <w:rFonts w:asciiTheme="minorEastAsia" w:hAnsiTheme="minorEastAsia"/>
          <w:sz w:val="22"/>
        </w:rPr>
      </w:pPr>
    </w:p>
    <w:p w14:paraId="1CA9E1DA" w14:textId="77777777" w:rsidR="00466DF7" w:rsidRPr="00C45EC8" w:rsidRDefault="00466DF7">
      <w:pPr>
        <w:rPr>
          <w:rFonts w:asciiTheme="minorEastAsia" w:hAnsiTheme="minorEastAsia"/>
          <w:sz w:val="22"/>
        </w:rPr>
      </w:pPr>
    </w:p>
    <w:p w14:paraId="3C4A1AFF" w14:textId="77777777" w:rsidR="00466DF7" w:rsidRPr="00C45EC8" w:rsidRDefault="00466DF7">
      <w:pPr>
        <w:rPr>
          <w:rFonts w:asciiTheme="minorEastAsia" w:hAnsiTheme="minorEastAsia"/>
          <w:sz w:val="22"/>
        </w:rPr>
      </w:pPr>
    </w:p>
    <w:p w14:paraId="01FA8853" w14:textId="77777777" w:rsidR="00466DF7" w:rsidRPr="00C45EC8" w:rsidRDefault="00466DF7">
      <w:pPr>
        <w:rPr>
          <w:rFonts w:asciiTheme="minorEastAsia" w:hAnsiTheme="minorEastAsia"/>
          <w:sz w:val="22"/>
        </w:rPr>
      </w:pPr>
    </w:p>
    <w:p w14:paraId="034C89E9" w14:textId="77777777" w:rsidR="00466DF7" w:rsidRPr="00C45EC8" w:rsidRDefault="00466DF7">
      <w:pPr>
        <w:rPr>
          <w:rFonts w:asciiTheme="minorEastAsia" w:hAnsiTheme="minorEastAsia"/>
          <w:sz w:val="22"/>
        </w:rPr>
      </w:pPr>
    </w:p>
    <w:p w14:paraId="2A535423" w14:textId="77777777" w:rsidR="00466DF7" w:rsidRPr="00C45EC8" w:rsidRDefault="00466DF7">
      <w:pPr>
        <w:rPr>
          <w:rFonts w:asciiTheme="minorEastAsia" w:hAnsiTheme="minorEastAsia"/>
          <w:sz w:val="22"/>
        </w:rPr>
      </w:pPr>
    </w:p>
    <w:p w14:paraId="59CF9ECC" w14:textId="77777777" w:rsidR="00466DF7" w:rsidRPr="00C45EC8" w:rsidRDefault="00466DF7">
      <w:pPr>
        <w:rPr>
          <w:rFonts w:asciiTheme="minorEastAsia" w:hAnsiTheme="minorEastAsia"/>
          <w:sz w:val="22"/>
        </w:rPr>
      </w:pPr>
    </w:p>
    <w:p w14:paraId="0D0BD360" w14:textId="77777777" w:rsidR="00466DF7" w:rsidRPr="00C45EC8" w:rsidRDefault="00466DF7">
      <w:pPr>
        <w:rPr>
          <w:rFonts w:asciiTheme="minorEastAsia" w:hAnsiTheme="minorEastAsia"/>
          <w:sz w:val="22"/>
        </w:rPr>
      </w:pPr>
    </w:p>
    <w:p w14:paraId="19B8C67F" w14:textId="77777777" w:rsidR="00FF6A56" w:rsidRPr="00C45EC8" w:rsidRDefault="00FF6A56" w:rsidP="00FF6A56">
      <w:pPr>
        <w:widowControl/>
        <w:rPr>
          <w:rFonts w:asciiTheme="majorEastAsia" w:eastAsiaTheme="majorEastAsia" w:hAnsiTheme="majorEastAsia"/>
          <w:szCs w:val="21"/>
        </w:rPr>
      </w:pPr>
    </w:p>
    <w:p w14:paraId="60A3A796" w14:textId="77777777" w:rsidR="00FF6A56" w:rsidRPr="00C45EC8" w:rsidRDefault="00FF6A56">
      <w:pPr>
        <w:widowControl/>
        <w:rPr>
          <w:rFonts w:asciiTheme="majorEastAsia" w:eastAsiaTheme="majorEastAsia" w:hAnsiTheme="majorEastAsia"/>
          <w:szCs w:val="21"/>
        </w:rPr>
      </w:pPr>
      <w:r w:rsidRPr="00C45EC8">
        <w:rPr>
          <w:rFonts w:asciiTheme="majorEastAsia" w:eastAsiaTheme="majorEastAsia" w:hAnsiTheme="majorEastAsia"/>
          <w:szCs w:val="21"/>
        </w:rPr>
        <w:br w:type="page"/>
      </w:r>
    </w:p>
    <w:p w14:paraId="3EF8778A" w14:textId="77777777" w:rsidR="00356495" w:rsidRPr="00C45EC8" w:rsidRDefault="00356495" w:rsidP="00EF4597">
      <w:pPr>
        <w:widowControl/>
        <w:jc w:val="center"/>
        <w:rPr>
          <w:rFonts w:ascii="ＭＳ Ｐゴシック" w:hAnsi="ＭＳ Ｐゴシック"/>
          <w:szCs w:val="21"/>
        </w:rPr>
      </w:pPr>
    </w:p>
    <w:p w14:paraId="653CBE31" w14:textId="78C9D173" w:rsidR="00E21D5A" w:rsidRPr="00C45EC8" w:rsidRDefault="008F6AE0" w:rsidP="00EF4597">
      <w:pPr>
        <w:widowControl/>
        <w:jc w:val="center"/>
        <w:rPr>
          <w:rFonts w:ascii="ＭＳ Ｐゴシック" w:hAnsi="ＭＳ Ｐゴシック"/>
          <w:szCs w:val="21"/>
        </w:rPr>
      </w:pPr>
      <w:r w:rsidRPr="00C45EC8">
        <w:rPr>
          <w:rFonts w:ascii="ＭＳ Ｐゴシック" w:hAnsi="ＭＳ Ｐゴシック" w:hint="eastAsia"/>
          <w:szCs w:val="21"/>
        </w:rPr>
        <w:t>目　次</w:t>
      </w:r>
    </w:p>
    <w:p w14:paraId="66594768" w14:textId="77777777" w:rsidR="008F6AE0" w:rsidRPr="00C45EC8" w:rsidRDefault="008F6AE0" w:rsidP="004C2993">
      <w:pPr>
        <w:widowControl/>
        <w:rPr>
          <w:rFonts w:ascii="ＭＳ Ｐゴシック" w:hAnsi="ＭＳ Ｐゴシック"/>
          <w:szCs w:val="21"/>
        </w:rPr>
      </w:pPr>
    </w:p>
    <w:p w14:paraId="0A154710" w14:textId="77777777" w:rsidR="008F6AE0" w:rsidRPr="00C45EC8" w:rsidRDefault="008F6AE0" w:rsidP="004C2993">
      <w:pPr>
        <w:widowControl/>
        <w:rPr>
          <w:rFonts w:ascii="ＭＳ Ｐゴシック" w:hAnsi="ＭＳ Ｐゴシック"/>
          <w:szCs w:val="21"/>
        </w:rPr>
      </w:pPr>
    </w:p>
    <w:p w14:paraId="6D53E1F7" w14:textId="5915EC86" w:rsidR="008F6AE0" w:rsidRPr="00C45EC8" w:rsidRDefault="00CB05CD"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4D4890" w:rsidRPr="00C45EC8">
        <w:rPr>
          <w:rFonts w:ascii="ＭＳ Ｐゴシック" w:hAnsi="ＭＳ Ｐゴシック" w:hint="eastAsia"/>
          <w:szCs w:val="21"/>
        </w:rPr>
        <w:t>１</w:t>
      </w:r>
      <w:r w:rsidR="008F6AE0" w:rsidRPr="00C45EC8">
        <w:rPr>
          <w:rFonts w:ascii="ＭＳ Ｐゴシック" w:hAnsi="ＭＳ Ｐゴシック" w:hint="eastAsia"/>
          <w:szCs w:val="21"/>
        </w:rPr>
        <w:t>．大阪府内における住宅確保要配慮者の世帯と居住の状況について</w:t>
      </w:r>
      <w:r w:rsidR="003040DB" w:rsidRPr="00C45EC8">
        <w:rPr>
          <w:rFonts w:ascii="ＭＳ Ｐゴシック" w:hAnsi="ＭＳ Ｐゴシック" w:hint="eastAsia"/>
          <w:szCs w:val="21"/>
        </w:rPr>
        <w:t xml:space="preserve">　　</w:t>
      </w:r>
      <w:r w:rsidR="00F73294" w:rsidRPr="00C45EC8">
        <w:rPr>
          <w:rFonts w:ascii="ＭＳ Ｐゴシック" w:hAnsi="ＭＳ Ｐゴシック" w:hint="eastAsia"/>
          <w:szCs w:val="21"/>
        </w:rPr>
        <w:t xml:space="preserve">　　 </w:t>
      </w:r>
      <w:r w:rsidR="003040DB" w:rsidRPr="00C45EC8">
        <w:rPr>
          <w:rFonts w:ascii="ＭＳ Ｐゴシック" w:hAnsi="ＭＳ Ｐゴシック" w:hint="eastAsia"/>
          <w:szCs w:val="21"/>
        </w:rPr>
        <w:t xml:space="preserve">････　</w:t>
      </w:r>
      <w:r w:rsidR="0074566E" w:rsidRPr="00C45EC8">
        <w:rPr>
          <w:rFonts w:ascii="ＭＳ Ｐゴシック" w:hAnsi="ＭＳ Ｐゴシック" w:hint="eastAsia"/>
          <w:szCs w:val="21"/>
        </w:rPr>
        <w:t>10</w:t>
      </w:r>
      <w:r w:rsidR="003040DB" w:rsidRPr="00C45EC8">
        <w:rPr>
          <w:rFonts w:ascii="ＭＳ Ｐゴシック" w:hAnsi="ＭＳ Ｐゴシック" w:hint="eastAsia"/>
          <w:szCs w:val="21"/>
        </w:rPr>
        <w:t xml:space="preserve">　</w:t>
      </w:r>
    </w:p>
    <w:p w14:paraId="4610A090" w14:textId="49361850"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１</w:t>
      </w:r>
      <w:r w:rsidRPr="00C45EC8">
        <w:rPr>
          <w:rFonts w:ascii="ＭＳ Ｐゴシック" w:hAnsi="ＭＳ Ｐゴシック"/>
          <w:szCs w:val="21"/>
        </w:rPr>
        <w:t>）高齢者の状況</w:t>
      </w:r>
      <w:r w:rsidR="007F2DA1" w:rsidRPr="00C45EC8">
        <w:rPr>
          <w:rFonts w:ascii="ＭＳ Ｐゴシック" w:hAnsi="ＭＳ Ｐゴシック" w:hint="eastAsia"/>
          <w:szCs w:val="21"/>
        </w:rPr>
        <w:t xml:space="preserve">                                                 </w:t>
      </w:r>
      <w:r w:rsidR="00F73294"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12</w:t>
      </w:r>
    </w:p>
    <w:p w14:paraId="06EC9A72" w14:textId="6658F513"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szCs w:val="21"/>
        </w:rPr>
        <w:t>）</w:t>
      </w:r>
      <w:r w:rsidRPr="00C45EC8">
        <w:rPr>
          <w:rFonts w:ascii="ＭＳ Ｐゴシック" w:hAnsi="ＭＳ Ｐゴシック" w:hint="eastAsia"/>
          <w:szCs w:val="21"/>
        </w:rPr>
        <w:t>障がい者の状況</w:t>
      </w:r>
      <w:r w:rsidR="007F2DA1" w:rsidRPr="00C45EC8">
        <w:rPr>
          <w:rFonts w:ascii="ＭＳ Ｐゴシック" w:hAnsi="ＭＳ Ｐゴシック" w:hint="eastAsia"/>
          <w:szCs w:val="21"/>
        </w:rPr>
        <w:t xml:space="preserve">                                               </w:t>
      </w:r>
      <w:r w:rsidR="00F73294" w:rsidRPr="00C45EC8">
        <w:rPr>
          <w:rFonts w:ascii="ＭＳ Ｐゴシック" w:hAnsi="ＭＳ Ｐゴシック" w:hint="eastAsia"/>
          <w:szCs w:val="21"/>
        </w:rPr>
        <w:t>･･</w:t>
      </w:r>
      <w:r w:rsidR="005C691C"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13</w:t>
      </w:r>
    </w:p>
    <w:p w14:paraId="3DEDAAA1" w14:textId="6A67D086"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３</w:t>
      </w:r>
      <w:r w:rsidRPr="00C45EC8">
        <w:rPr>
          <w:rFonts w:ascii="ＭＳ Ｐゴシック" w:hAnsi="ＭＳ Ｐゴシック"/>
          <w:szCs w:val="21"/>
        </w:rPr>
        <w:t>）</w:t>
      </w:r>
      <w:r w:rsidRPr="00C45EC8">
        <w:rPr>
          <w:rFonts w:ascii="ＭＳ Ｐゴシック" w:hAnsi="ＭＳ Ｐゴシック" w:hint="eastAsia"/>
          <w:szCs w:val="21"/>
        </w:rPr>
        <w:t>子育て世帯等の状況</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14</w:t>
      </w:r>
    </w:p>
    <w:p w14:paraId="61B7CA90" w14:textId="1B1928FD"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４</w:t>
      </w:r>
      <w:r w:rsidRPr="00C45EC8">
        <w:rPr>
          <w:rFonts w:ascii="ＭＳ Ｐゴシック" w:hAnsi="ＭＳ Ｐゴシック"/>
          <w:szCs w:val="21"/>
        </w:rPr>
        <w:t>）低額所得者の状況</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3040DB" w:rsidRPr="00C45EC8">
        <w:rPr>
          <w:rFonts w:ascii="ＭＳ Ｐゴシック" w:hAnsi="ＭＳ Ｐゴシック" w:hint="eastAsia"/>
          <w:szCs w:val="21"/>
        </w:rPr>
        <w:t>･･</w:t>
      </w:r>
      <w:r w:rsidR="005F1D15"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16</w:t>
      </w:r>
      <w:r w:rsidR="00F73294" w:rsidRPr="00C45EC8">
        <w:rPr>
          <w:rFonts w:ascii="ＭＳ Ｐゴシック" w:hAnsi="ＭＳ Ｐゴシック" w:hint="eastAsia"/>
          <w:szCs w:val="21"/>
        </w:rPr>
        <w:t xml:space="preserve">　　</w:t>
      </w:r>
    </w:p>
    <w:p w14:paraId="62E2DB9D" w14:textId="0CEFCD63"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５</w:t>
      </w:r>
      <w:r w:rsidRPr="00C45EC8">
        <w:rPr>
          <w:rFonts w:ascii="ＭＳ Ｐゴシック" w:hAnsi="ＭＳ Ｐゴシック"/>
          <w:szCs w:val="21"/>
        </w:rPr>
        <w:t>）</w:t>
      </w:r>
      <w:r w:rsidRPr="00C45EC8">
        <w:rPr>
          <w:rFonts w:ascii="ＭＳ Ｐゴシック" w:hAnsi="ＭＳ Ｐゴシック" w:hint="eastAsia"/>
          <w:szCs w:val="21"/>
        </w:rPr>
        <w:t>外国人の状況</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3040DB" w:rsidRPr="00C45EC8">
        <w:rPr>
          <w:rFonts w:ascii="ＭＳ Ｐゴシック" w:hAnsi="ＭＳ Ｐゴシック"/>
          <w:szCs w:val="21"/>
        </w:rPr>
        <w:t xml:space="preserve"> </w:t>
      </w:r>
      <w:r w:rsidR="00F73294"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4566E" w:rsidRPr="00C45EC8">
        <w:rPr>
          <w:rFonts w:ascii="ＭＳ Ｐゴシック" w:hAnsi="ＭＳ Ｐゴシック" w:hint="eastAsia"/>
          <w:szCs w:val="21"/>
        </w:rPr>
        <w:t xml:space="preserve"> 19</w:t>
      </w:r>
    </w:p>
    <w:p w14:paraId="3410060E" w14:textId="77777777" w:rsidR="003040DB" w:rsidRPr="00C45EC8" w:rsidRDefault="003040DB" w:rsidP="004C2993">
      <w:pPr>
        <w:widowControl/>
        <w:rPr>
          <w:rFonts w:ascii="ＭＳ Ｐゴシック" w:hAnsi="ＭＳ Ｐゴシック"/>
          <w:szCs w:val="21"/>
        </w:rPr>
      </w:pPr>
    </w:p>
    <w:p w14:paraId="65C50FC4" w14:textId="1AA7438B" w:rsidR="008F6AE0" w:rsidRPr="00C45EC8" w:rsidRDefault="004D4890" w:rsidP="00EF4597">
      <w:pPr>
        <w:widowControl/>
        <w:ind w:firstLineChars="300" w:firstLine="630"/>
        <w:rPr>
          <w:rFonts w:ascii="ＭＳ Ｐゴシック" w:hAnsi="ＭＳ Ｐゴシック"/>
          <w:szCs w:val="21"/>
        </w:rPr>
      </w:pPr>
      <w:r w:rsidRPr="00C45EC8">
        <w:rPr>
          <w:rFonts w:ascii="ＭＳ Ｐゴシック" w:hAnsi="ＭＳ Ｐゴシック" w:hint="eastAsia"/>
          <w:szCs w:val="21"/>
        </w:rPr>
        <w:t>２</w:t>
      </w:r>
      <w:r w:rsidR="008F6AE0" w:rsidRPr="00C45EC8">
        <w:rPr>
          <w:rFonts w:ascii="ＭＳ Ｐゴシック" w:hAnsi="ＭＳ Ｐゴシック" w:hint="eastAsia"/>
          <w:szCs w:val="21"/>
        </w:rPr>
        <w:t>．大阪府内の住宅確保配慮者に対する賃貸住宅の供給状況について</w:t>
      </w:r>
      <w:r w:rsidR="007E60F4"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20</w:t>
      </w:r>
    </w:p>
    <w:p w14:paraId="53FAB362" w14:textId="4A5A872C" w:rsidR="008F6AE0" w:rsidRPr="00C45EC8" w:rsidRDefault="008F6AE0"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１</w:t>
      </w:r>
      <w:r w:rsidRPr="00C45EC8">
        <w:rPr>
          <w:rFonts w:ascii="ＭＳ Ｐゴシック" w:hAnsi="ＭＳ Ｐゴシック"/>
          <w:szCs w:val="21"/>
        </w:rPr>
        <w:t>）</w:t>
      </w:r>
      <w:r w:rsidR="003040DB" w:rsidRPr="00C45EC8">
        <w:rPr>
          <w:rFonts w:ascii="ＭＳ Ｐゴシック" w:hAnsi="ＭＳ Ｐゴシック" w:hint="eastAsia"/>
          <w:szCs w:val="21"/>
        </w:rPr>
        <w:t>住宅ストックの状況</w:t>
      </w:r>
      <w:r w:rsidR="007E60F4" w:rsidRPr="00C45EC8">
        <w:rPr>
          <w:rFonts w:ascii="ＭＳ Ｐゴシック" w:hAnsi="ＭＳ Ｐゴシック" w:hint="eastAsia"/>
          <w:szCs w:val="21"/>
        </w:rPr>
        <w:t xml:space="preserve">                                            </w:t>
      </w:r>
      <w:r w:rsidR="007F2DA1" w:rsidRPr="00C45EC8">
        <w:rPr>
          <w:rFonts w:ascii="ＭＳ Ｐゴシック" w:hAnsi="ＭＳ Ｐゴシック" w:hint="eastAsia"/>
          <w:szCs w:val="21"/>
        </w:rPr>
        <w:t>･･</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w:t>
      </w:r>
      <w:r w:rsidR="006D62F3">
        <w:rPr>
          <w:rFonts w:ascii="ＭＳ Ｐゴシック" w:hAnsi="ＭＳ Ｐゴシック" w:hint="eastAsia"/>
          <w:szCs w:val="21"/>
        </w:rPr>
        <w:t xml:space="preserve"> 20</w:t>
      </w:r>
    </w:p>
    <w:p w14:paraId="53C0A6FE" w14:textId="0DE1DC96"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szCs w:val="21"/>
        </w:rPr>
        <w:t>）公的賃貸住宅ストックの状況</w:t>
      </w:r>
      <w:r w:rsidR="007F2DA1"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21</w:t>
      </w:r>
    </w:p>
    <w:p w14:paraId="20D349CC" w14:textId="4C8FEA51"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３</w:t>
      </w:r>
      <w:r w:rsidRPr="00C45EC8">
        <w:rPr>
          <w:rFonts w:ascii="ＭＳ Ｐゴシック" w:hAnsi="ＭＳ Ｐゴシック"/>
          <w:szCs w:val="21"/>
        </w:rPr>
        <w:t>）民間賃貸住宅の床面積別家賃の状況</w:t>
      </w:r>
      <w:r w:rsidR="00BA68A3"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21</w:t>
      </w:r>
    </w:p>
    <w:p w14:paraId="64C2E3AF" w14:textId="76015520" w:rsidR="003040DB" w:rsidRPr="00C45EC8" w:rsidRDefault="00BA68A3" w:rsidP="007E60F4">
      <w:pPr>
        <w:widowControl/>
        <w:rPr>
          <w:rFonts w:ascii="ＭＳ Ｐゴシック" w:hAnsi="ＭＳ Ｐゴシック"/>
          <w:szCs w:val="21"/>
        </w:rPr>
      </w:pPr>
      <w:r w:rsidRPr="00C45EC8">
        <w:rPr>
          <w:rFonts w:ascii="ＭＳ Ｐゴシック" w:hAnsi="ＭＳ Ｐゴシック" w:hint="eastAsia"/>
          <w:szCs w:val="21"/>
        </w:rPr>
        <w:t xml:space="preserve">　　　　　</w:t>
      </w:r>
      <w:r w:rsidR="00CB05CD" w:rsidRPr="00C45EC8">
        <w:rPr>
          <w:rFonts w:ascii="ＭＳ Ｐゴシック" w:hAnsi="ＭＳ Ｐゴシック"/>
          <w:szCs w:val="21"/>
        </w:rPr>
        <w:tab/>
      </w:r>
      <w:r w:rsidR="00CB05CD" w:rsidRPr="00C45EC8">
        <w:rPr>
          <w:rFonts w:ascii="ＭＳ Ｐゴシック" w:hAnsi="ＭＳ Ｐゴシック"/>
          <w:szCs w:val="21"/>
        </w:rPr>
        <w:tab/>
      </w:r>
      <w:r w:rsidR="00CB05CD" w:rsidRPr="00C45EC8">
        <w:rPr>
          <w:rFonts w:ascii="ＭＳ Ｐゴシック" w:hAnsi="ＭＳ Ｐゴシック"/>
          <w:szCs w:val="21"/>
        </w:rPr>
        <w:tab/>
      </w:r>
      <w:r w:rsidR="00CB05CD" w:rsidRPr="00C45EC8">
        <w:rPr>
          <w:rFonts w:ascii="ＭＳ Ｐゴシック" w:hAnsi="ＭＳ Ｐゴシック"/>
          <w:szCs w:val="21"/>
        </w:rPr>
        <w:tab/>
      </w:r>
    </w:p>
    <w:p w14:paraId="23A5A2D8" w14:textId="19463EBA"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３．「大阪あんぜん・あんしん賃貸住宅登録制度」の状況について</w:t>
      </w:r>
      <w:r w:rsidR="00CB05CD" w:rsidRPr="00C45EC8">
        <w:rPr>
          <w:rFonts w:ascii="ＭＳ Ｐゴシック" w:hAnsi="ＭＳ Ｐゴシック"/>
          <w:szCs w:val="21"/>
        </w:rPr>
        <w:t xml:space="preserve">       </w:t>
      </w:r>
      <w:r w:rsidR="007F2DA1"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2</w:t>
      </w:r>
      <w:r w:rsidR="006D62F3">
        <w:rPr>
          <w:rFonts w:ascii="ＭＳ Ｐゴシック" w:hAnsi="ＭＳ Ｐゴシック" w:hint="eastAsia"/>
          <w:szCs w:val="21"/>
        </w:rPr>
        <w:t>1</w:t>
      </w:r>
    </w:p>
    <w:p w14:paraId="2464EC05" w14:textId="02102CE5"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１</w:t>
      </w:r>
      <w:r w:rsidRPr="00C45EC8">
        <w:rPr>
          <w:rFonts w:ascii="ＭＳ Ｐゴシック" w:hAnsi="ＭＳ Ｐゴシック"/>
          <w:szCs w:val="21"/>
        </w:rPr>
        <w:t>）</w:t>
      </w:r>
      <w:r w:rsidRPr="00C45EC8">
        <w:rPr>
          <w:rFonts w:ascii="ＭＳ Ｐゴシック" w:hAnsi="ＭＳ Ｐゴシック" w:hint="eastAsia"/>
          <w:szCs w:val="21"/>
        </w:rPr>
        <w:t>登録住宅の状況</w:t>
      </w:r>
      <w:r w:rsidR="007F2DA1" w:rsidRPr="00C45EC8">
        <w:rPr>
          <w:rFonts w:ascii="ＭＳ Ｐゴシック" w:hAnsi="ＭＳ Ｐゴシック" w:hint="eastAsia"/>
          <w:szCs w:val="21"/>
        </w:rPr>
        <w:t xml:space="preserve">    </w:t>
      </w:r>
      <w:r w:rsidR="00DB294F" w:rsidRPr="00C45EC8">
        <w:rPr>
          <w:rFonts w:ascii="ＭＳ Ｐゴシック" w:hAnsi="ＭＳ Ｐゴシック" w:hint="eastAsia"/>
          <w:szCs w:val="21"/>
        </w:rPr>
        <w:t xml:space="preserve">　　　　　</w:t>
      </w:r>
      <w:r w:rsidR="007F2DA1"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w:t>
      </w:r>
      <w:r w:rsidR="006D62F3">
        <w:rPr>
          <w:rFonts w:ascii="ＭＳ Ｐゴシック" w:hAnsi="ＭＳ Ｐゴシック" w:hint="eastAsia"/>
          <w:szCs w:val="21"/>
        </w:rPr>
        <w:t>21</w:t>
      </w:r>
    </w:p>
    <w:p w14:paraId="4EBF5475" w14:textId="335D35F3" w:rsidR="003040DB"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szCs w:val="21"/>
        </w:rPr>
        <w:t>）居住支援団体の状況</w:t>
      </w:r>
      <w:r w:rsidR="007F2DA1" w:rsidRPr="00C45EC8">
        <w:rPr>
          <w:rFonts w:ascii="ＭＳ Ｐゴシック" w:hAnsi="ＭＳ Ｐゴシック" w:hint="eastAsia"/>
          <w:szCs w:val="21"/>
        </w:rPr>
        <w:t xml:space="preserve">       </w:t>
      </w:r>
      <w:r w:rsidR="00DB294F" w:rsidRPr="00C45EC8">
        <w:rPr>
          <w:rFonts w:ascii="ＭＳ Ｐゴシック" w:hAnsi="ＭＳ Ｐゴシック" w:hint="eastAsia"/>
          <w:szCs w:val="21"/>
        </w:rPr>
        <w:t xml:space="preserve">　　　　　</w:t>
      </w:r>
      <w:r w:rsidR="007F2DA1"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w:t>
      </w:r>
      <w:r w:rsidR="006D62F3">
        <w:rPr>
          <w:rFonts w:ascii="ＭＳ Ｐゴシック" w:hAnsi="ＭＳ Ｐゴシック" w:hint="eastAsia"/>
          <w:szCs w:val="21"/>
        </w:rPr>
        <w:t>22</w:t>
      </w:r>
    </w:p>
    <w:p w14:paraId="1D17E1C6" w14:textId="77777777" w:rsidR="003040DB" w:rsidRPr="00C45EC8" w:rsidRDefault="003040DB" w:rsidP="004C2993">
      <w:pPr>
        <w:widowControl/>
        <w:rPr>
          <w:rFonts w:ascii="ＭＳ Ｐゴシック" w:hAnsi="ＭＳ Ｐゴシック"/>
          <w:szCs w:val="21"/>
        </w:rPr>
      </w:pPr>
    </w:p>
    <w:p w14:paraId="663EBC63" w14:textId="77777777" w:rsidR="007F2DA1" w:rsidRPr="00C45EC8" w:rsidRDefault="003040DB" w:rsidP="004C2993">
      <w:pPr>
        <w:widowControl/>
        <w:rPr>
          <w:rFonts w:ascii="ＭＳ Ｐゴシック" w:hAnsi="ＭＳ Ｐゴシック"/>
          <w:szCs w:val="21"/>
        </w:rPr>
      </w:pPr>
      <w:r w:rsidRPr="00C45EC8">
        <w:rPr>
          <w:rFonts w:ascii="ＭＳ Ｐゴシック" w:hAnsi="ＭＳ Ｐゴシック" w:hint="eastAsia"/>
          <w:szCs w:val="21"/>
        </w:rPr>
        <w:t xml:space="preserve">　　　　　</w:t>
      </w:r>
      <w:r w:rsidR="00EA0E44" w:rsidRPr="00C45EC8">
        <w:rPr>
          <w:rFonts w:ascii="ＭＳ Ｐゴシック" w:hAnsi="ＭＳ Ｐゴシック" w:hint="eastAsia"/>
          <w:szCs w:val="21"/>
        </w:rPr>
        <w:t>４．大阪府内の民間賃貸住宅における</w:t>
      </w:r>
      <w:r w:rsidRPr="00C45EC8">
        <w:rPr>
          <w:rFonts w:ascii="ＭＳ Ｐゴシック" w:hAnsi="ＭＳ Ｐゴシック" w:hint="eastAsia"/>
          <w:szCs w:val="21"/>
        </w:rPr>
        <w:t>住宅扶助費</w:t>
      </w:r>
      <w:r w:rsidR="00EA0E44" w:rsidRPr="00C45EC8">
        <w:rPr>
          <w:rFonts w:ascii="ＭＳ Ｐゴシック" w:hAnsi="ＭＳ Ｐゴシック" w:hint="eastAsia"/>
          <w:szCs w:val="21"/>
        </w:rPr>
        <w:t>等</w:t>
      </w:r>
      <w:r w:rsidRPr="00C45EC8">
        <w:rPr>
          <w:rFonts w:ascii="ＭＳ Ｐゴシック" w:hAnsi="ＭＳ Ｐゴシック" w:hint="eastAsia"/>
          <w:szCs w:val="21"/>
        </w:rPr>
        <w:t>の代理納付の状況について</w:t>
      </w:r>
    </w:p>
    <w:p w14:paraId="383D3788" w14:textId="5CCFD5AD" w:rsidR="003040DB" w:rsidRPr="00C45EC8" w:rsidRDefault="00CB05CD" w:rsidP="007F2DA1">
      <w:pPr>
        <w:widowControl/>
        <w:ind w:firstLineChars="3450" w:firstLine="7245"/>
        <w:rPr>
          <w:rFonts w:ascii="ＭＳ Ｐゴシック" w:hAnsi="ＭＳ Ｐゴシック"/>
          <w:szCs w:val="21"/>
        </w:rPr>
      </w:pPr>
      <w:r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22</w:t>
      </w:r>
    </w:p>
    <w:p w14:paraId="1F8824A4" w14:textId="77777777" w:rsidR="00E21D5A" w:rsidRPr="00C45EC8" w:rsidRDefault="00E21D5A">
      <w:pPr>
        <w:rPr>
          <w:rFonts w:ascii="ＭＳ Ｐゴシック" w:hAnsi="ＭＳ Ｐゴシック"/>
          <w:szCs w:val="21"/>
        </w:rPr>
      </w:pPr>
    </w:p>
    <w:p w14:paraId="3D7B912D" w14:textId="5F36D22C" w:rsidR="00F73294" w:rsidRPr="00C45EC8" w:rsidRDefault="00F73294" w:rsidP="00F73294">
      <w:pPr>
        <w:rPr>
          <w:rFonts w:ascii="ＭＳ Ｐゴシック" w:hAnsi="ＭＳ Ｐゴシック"/>
          <w:szCs w:val="21"/>
        </w:rPr>
      </w:pPr>
      <w:r w:rsidRPr="00C45EC8">
        <w:rPr>
          <w:rFonts w:ascii="ＭＳ Ｐゴシック" w:hAnsi="ＭＳ Ｐゴシック" w:hint="eastAsia"/>
          <w:szCs w:val="21"/>
        </w:rPr>
        <w:t xml:space="preserve">　　　　　</w:t>
      </w:r>
      <w:r w:rsidRPr="00C45EC8">
        <w:rPr>
          <w:rFonts w:asciiTheme="minorEastAsia" w:hAnsiTheme="minorEastAsia" w:hint="eastAsia"/>
        </w:rPr>
        <w:t>５．大阪府内における住宅確保要配慮者に対する入居拒否</w:t>
      </w:r>
      <w:r w:rsidRPr="00C45EC8">
        <w:rPr>
          <w:rFonts w:ascii="ＭＳ Ｐゴシック" w:hAnsi="ＭＳ Ｐゴシック" w:hint="eastAsia"/>
          <w:szCs w:val="21"/>
        </w:rPr>
        <w:t>の状況について</w:t>
      </w:r>
      <w:r w:rsidR="007E60F4"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23</w:t>
      </w:r>
    </w:p>
    <w:p w14:paraId="65ABE23E" w14:textId="1963D5DB" w:rsidR="00F73294" w:rsidRPr="00C45EC8" w:rsidRDefault="00F73294" w:rsidP="00EF4597">
      <w:pPr>
        <w:widowControl/>
        <w:ind w:firstLineChars="400" w:firstLine="840"/>
        <w:rPr>
          <w:rFonts w:ascii="ＭＳ Ｐゴシック" w:hAnsi="ＭＳ Ｐゴシック"/>
          <w:szCs w:val="21"/>
        </w:rPr>
      </w:pPr>
      <w:r w:rsidRPr="00C45EC8">
        <w:rPr>
          <w:rFonts w:ascii="ＭＳ Ｐゴシック" w:hAnsi="ＭＳ Ｐゴシック" w:hint="eastAsia"/>
          <w:szCs w:val="21"/>
        </w:rPr>
        <w:t>（</w:t>
      </w:r>
      <w:r w:rsidR="007E60F4" w:rsidRPr="00C45EC8">
        <w:rPr>
          <w:rFonts w:ascii="ＭＳ Ｐゴシック" w:hAnsi="ＭＳ Ｐゴシック" w:hint="eastAsia"/>
          <w:szCs w:val="21"/>
        </w:rPr>
        <w:t>１</w:t>
      </w:r>
      <w:r w:rsidRPr="00C45EC8">
        <w:rPr>
          <w:rFonts w:ascii="ＭＳ Ｐゴシック" w:hAnsi="ＭＳ Ｐゴシック" w:hint="eastAsia"/>
          <w:szCs w:val="21"/>
        </w:rPr>
        <w:t>） 高齢者に対する入居拒否</w:t>
      </w:r>
      <w:r w:rsidR="00DE64DB" w:rsidRPr="00C45EC8">
        <w:rPr>
          <w:rFonts w:ascii="ＭＳ Ｐゴシック" w:hAnsi="ＭＳ Ｐゴシック" w:hint="eastAsia"/>
          <w:szCs w:val="21"/>
        </w:rPr>
        <w:t xml:space="preserve">の状況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23</w:t>
      </w:r>
    </w:p>
    <w:p w14:paraId="0E134629" w14:textId="328CA878" w:rsidR="00F73294" w:rsidRPr="00C45EC8" w:rsidRDefault="00F73294" w:rsidP="00F73294">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２</w:t>
      </w:r>
      <w:r w:rsidRPr="00C45EC8">
        <w:rPr>
          <w:rFonts w:ascii="ＭＳ Ｐゴシック" w:hAnsi="ＭＳ Ｐゴシック" w:hint="eastAsia"/>
          <w:szCs w:val="21"/>
        </w:rPr>
        <w:t xml:space="preserve">） 障がい者に対する入居拒否の状況 </w:t>
      </w:r>
      <w:r w:rsidRPr="00C45EC8">
        <w:rPr>
          <w:rFonts w:ascii="ＭＳ Ｐゴシック" w:hAnsi="ＭＳ Ｐゴシック"/>
          <w:szCs w:val="21"/>
        </w:rPr>
        <w:t xml:space="preserve">           </w:t>
      </w:r>
      <w:r w:rsidR="007F2DA1"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24</w:t>
      </w:r>
    </w:p>
    <w:p w14:paraId="14773A03" w14:textId="68C4268C" w:rsidR="00F73294" w:rsidRPr="00C45EC8" w:rsidRDefault="00F73294" w:rsidP="00F73294">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３</w:t>
      </w:r>
      <w:r w:rsidRPr="00C45EC8">
        <w:rPr>
          <w:rFonts w:ascii="ＭＳ Ｐゴシック" w:hAnsi="ＭＳ Ｐゴシック" w:hint="eastAsia"/>
          <w:szCs w:val="21"/>
        </w:rPr>
        <w:t xml:space="preserve">） 母子（父子）家庭に対する入居拒否の状況 </w:t>
      </w:r>
      <w:r w:rsidRPr="00C45EC8">
        <w:rPr>
          <w:rFonts w:ascii="ＭＳ Ｐゴシック" w:hAnsi="ＭＳ Ｐゴシック"/>
          <w:szCs w:val="21"/>
        </w:rPr>
        <w:t xml:space="preserve">   </w:t>
      </w:r>
      <w:r w:rsidR="007F2DA1" w:rsidRPr="00C45EC8">
        <w:rPr>
          <w:rFonts w:ascii="ＭＳ Ｐゴシック" w:hAnsi="ＭＳ Ｐゴシック"/>
          <w:szCs w:val="21"/>
        </w:rPr>
        <w:t xml:space="preserve">                    </w:t>
      </w:r>
      <w:r w:rsidR="005F1D15" w:rsidRPr="00C45EC8">
        <w:rPr>
          <w:rFonts w:ascii="ＭＳ Ｐゴシック" w:hAnsi="ＭＳ Ｐゴシック" w:hint="eastAsia"/>
          <w:szCs w:val="21"/>
        </w:rPr>
        <w:t>････</w:t>
      </w:r>
      <w:r w:rsidR="007F2DA1" w:rsidRPr="00C45EC8">
        <w:rPr>
          <w:rFonts w:ascii="ＭＳ Ｐゴシック" w:hAnsi="ＭＳ Ｐゴシック" w:hint="eastAsia"/>
          <w:szCs w:val="21"/>
        </w:rPr>
        <w:t xml:space="preserve"> </w:t>
      </w:r>
      <w:r w:rsidR="006D62F3">
        <w:rPr>
          <w:rFonts w:ascii="ＭＳ Ｐゴシック" w:hAnsi="ＭＳ Ｐゴシック" w:hint="eastAsia"/>
          <w:szCs w:val="21"/>
        </w:rPr>
        <w:t>25</w:t>
      </w:r>
    </w:p>
    <w:p w14:paraId="3EEDB081" w14:textId="1C09A20B" w:rsidR="00F73294" w:rsidRPr="00C45EC8" w:rsidRDefault="00F73294" w:rsidP="00F73294">
      <w:pPr>
        <w:widowControl/>
        <w:rPr>
          <w:rFonts w:ascii="ＭＳ Ｐゴシック" w:hAnsi="ＭＳ Ｐゴシック"/>
          <w:szCs w:val="21"/>
        </w:rPr>
      </w:pPr>
      <w:r w:rsidRPr="00C45EC8">
        <w:rPr>
          <w:rFonts w:ascii="ＭＳ Ｐゴシック" w:hAnsi="ＭＳ Ｐゴシック" w:hint="eastAsia"/>
          <w:szCs w:val="21"/>
        </w:rPr>
        <w:t xml:space="preserve">　　　　　　（</w:t>
      </w:r>
      <w:r w:rsidR="007E60F4" w:rsidRPr="00C45EC8">
        <w:rPr>
          <w:rFonts w:ascii="ＭＳ Ｐゴシック" w:hAnsi="ＭＳ Ｐゴシック" w:hint="eastAsia"/>
          <w:szCs w:val="21"/>
        </w:rPr>
        <w:t>４</w:t>
      </w:r>
      <w:r w:rsidRPr="00C45EC8">
        <w:rPr>
          <w:rFonts w:ascii="ＭＳ Ｐゴシック" w:hAnsi="ＭＳ Ｐゴシック" w:hint="eastAsia"/>
          <w:szCs w:val="21"/>
        </w:rPr>
        <w:t>）　外国人に対する入居拒否の状況</w:t>
      </w:r>
      <w:r w:rsidR="007E60F4" w:rsidRPr="00C45EC8">
        <w:rPr>
          <w:rFonts w:ascii="ＭＳ Ｐゴシック" w:hAnsi="ＭＳ Ｐゴシック" w:hint="eastAsia"/>
          <w:szCs w:val="21"/>
        </w:rPr>
        <w:t xml:space="preserve">　　　　　　　　　　　　　　　　　　　　　　　 ･･</w:t>
      </w:r>
      <w:r w:rsidR="005F1D15" w:rsidRPr="00C45EC8">
        <w:rPr>
          <w:rFonts w:ascii="ＭＳ Ｐゴシック" w:hAnsi="ＭＳ Ｐゴシック" w:hint="eastAsia"/>
          <w:szCs w:val="21"/>
        </w:rPr>
        <w:t>･･</w:t>
      </w:r>
      <w:r w:rsidR="006D62F3">
        <w:rPr>
          <w:rFonts w:ascii="ＭＳ Ｐゴシック" w:hAnsi="ＭＳ Ｐゴシック" w:hint="eastAsia"/>
          <w:szCs w:val="21"/>
        </w:rPr>
        <w:t xml:space="preserve"> 26</w:t>
      </w:r>
    </w:p>
    <w:p w14:paraId="44F25EF3" w14:textId="7A94DCA8" w:rsidR="008F6AE0" w:rsidRPr="00C45EC8" w:rsidRDefault="008F6AE0">
      <w:pPr>
        <w:widowControl/>
        <w:rPr>
          <w:rFonts w:ascii="ＭＳ Ｐゴシック" w:hAnsi="ＭＳ Ｐゴシック"/>
          <w:szCs w:val="21"/>
        </w:rPr>
      </w:pPr>
    </w:p>
    <w:p w14:paraId="3BE209E0" w14:textId="77777777" w:rsidR="00F73294" w:rsidRPr="00C45EC8" w:rsidRDefault="00F73294">
      <w:pPr>
        <w:widowControl/>
        <w:rPr>
          <w:rFonts w:ascii="ＭＳ Ｐゴシック" w:hAnsi="ＭＳ Ｐゴシック"/>
          <w:szCs w:val="21"/>
        </w:rPr>
      </w:pPr>
    </w:p>
    <w:p w14:paraId="37120364" w14:textId="77777777" w:rsidR="00F73294" w:rsidRPr="00C45EC8" w:rsidRDefault="00F73294">
      <w:pPr>
        <w:rPr>
          <w:rFonts w:ascii="ＭＳ Ｐゴシック" w:hAnsi="ＭＳ Ｐゴシック"/>
          <w:szCs w:val="21"/>
        </w:rPr>
      </w:pPr>
    </w:p>
    <w:p w14:paraId="73785FDF" w14:textId="77777777" w:rsidR="00F73294" w:rsidRPr="00C45EC8" w:rsidRDefault="00F73294">
      <w:pPr>
        <w:rPr>
          <w:rFonts w:ascii="ＭＳ Ｐゴシック" w:hAnsi="ＭＳ Ｐゴシック"/>
          <w:szCs w:val="21"/>
        </w:rPr>
      </w:pPr>
    </w:p>
    <w:p w14:paraId="4D27E766" w14:textId="77777777" w:rsidR="00F73294" w:rsidRPr="00C45EC8" w:rsidRDefault="00F73294">
      <w:pPr>
        <w:rPr>
          <w:rFonts w:ascii="ＭＳ Ｐゴシック" w:hAnsi="ＭＳ Ｐゴシック"/>
          <w:szCs w:val="21"/>
        </w:rPr>
      </w:pPr>
    </w:p>
    <w:p w14:paraId="2547FE6B" w14:textId="77777777" w:rsidR="00F73294" w:rsidRPr="00C45EC8" w:rsidRDefault="00F73294">
      <w:pPr>
        <w:rPr>
          <w:rFonts w:ascii="ＭＳ Ｐゴシック" w:hAnsi="ＭＳ Ｐゴシック"/>
          <w:szCs w:val="21"/>
        </w:rPr>
      </w:pPr>
    </w:p>
    <w:p w14:paraId="413F7ABC" w14:textId="77777777" w:rsidR="00F73294" w:rsidRPr="00C45EC8" w:rsidRDefault="00F73294">
      <w:pPr>
        <w:rPr>
          <w:rFonts w:ascii="ＭＳ Ｐゴシック" w:hAnsi="ＭＳ Ｐゴシック"/>
          <w:szCs w:val="21"/>
        </w:rPr>
      </w:pPr>
    </w:p>
    <w:p w14:paraId="7968C002" w14:textId="77777777" w:rsidR="00F73294" w:rsidRPr="00C45EC8" w:rsidRDefault="00F73294">
      <w:pPr>
        <w:rPr>
          <w:rFonts w:ascii="ＭＳ Ｐゴシック" w:hAnsi="ＭＳ Ｐゴシック"/>
          <w:szCs w:val="21"/>
        </w:rPr>
      </w:pPr>
    </w:p>
    <w:p w14:paraId="7A50FFAE" w14:textId="77777777" w:rsidR="00100E4D" w:rsidRPr="00C45EC8" w:rsidRDefault="00100E4D">
      <w:pPr>
        <w:rPr>
          <w:rFonts w:ascii="ＭＳ Ｐゴシック" w:hAnsi="ＭＳ Ｐゴシック"/>
          <w:szCs w:val="21"/>
        </w:rPr>
      </w:pPr>
    </w:p>
    <w:p w14:paraId="106DBF09" w14:textId="77777777" w:rsidR="00100E4D" w:rsidRPr="00C45EC8" w:rsidRDefault="00100E4D">
      <w:pPr>
        <w:rPr>
          <w:rFonts w:ascii="ＭＳ Ｐゴシック" w:hAnsi="ＭＳ Ｐゴシック"/>
          <w:szCs w:val="21"/>
        </w:rPr>
      </w:pPr>
    </w:p>
    <w:p w14:paraId="21317309" w14:textId="35368801" w:rsidR="00A27E12" w:rsidRPr="00C45EC8" w:rsidRDefault="008F6AE0">
      <w:pPr>
        <w:rPr>
          <w:rFonts w:ascii="ＭＳ Ｐゴシック" w:hAnsi="ＭＳ Ｐゴシック"/>
          <w:szCs w:val="21"/>
        </w:rPr>
      </w:pPr>
      <w:r w:rsidRPr="00C45EC8">
        <w:rPr>
          <w:rFonts w:ascii="ＭＳ Ｐゴシック" w:hAnsi="ＭＳ Ｐゴシック" w:hint="eastAsia"/>
          <w:szCs w:val="21"/>
        </w:rPr>
        <w:lastRenderedPageBreak/>
        <w:t>１．大阪府内における</w:t>
      </w:r>
      <w:r w:rsidR="00A27E12" w:rsidRPr="00C45EC8">
        <w:rPr>
          <w:rFonts w:ascii="ＭＳ Ｐゴシック" w:hAnsi="ＭＳ Ｐゴシック" w:hint="eastAsia"/>
          <w:szCs w:val="21"/>
        </w:rPr>
        <w:t>住宅確保要配慮者の世帯</w:t>
      </w:r>
      <w:r w:rsidRPr="00C45EC8">
        <w:rPr>
          <w:rFonts w:ascii="ＭＳ Ｐゴシック" w:hAnsi="ＭＳ Ｐゴシック" w:hint="eastAsia"/>
          <w:szCs w:val="21"/>
        </w:rPr>
        <w:t>と居住の状況について</w:t>
      </w:r>
    </w:p>
    <w:p w14:paraId="0116E32F" w14:textId="77777777" w:rsidR="008B7CA9" w:rsidRPr="00C45EC8" w:rsidRDefault="008B7CA9" w:rsidP="00EF4597">
      <w:pPr>
        <w:jc w:val="center"/>
        <w:rPr>
          <w:rFonts w:ascii="ＭＳ Ｐゴシック" w:hAnsi="ＭＳ Ｐゴシック"/>
          <w:szCs w:val="21"/>
        </w:rPr>
      </w:pPr>
    </w:p>
    <w:p w14:paraId="66163D6A" w14:textId="2B098BCA" w:rsidR="008B7CA9" w:rsidRPr="00C45EC8" w:rsidRDefault="00CB05CD">
      <w:pPr>
        <w:rPr>
          <w:rFonts w:ascii="ＭＳ Ｐゴシック" w:hAnsi="ＭＳ Ｐゴシック"/>
          <w:szCs w:val="21"/>
        </w:rPr>
      </w:pPr>
      <w:r w:rsidRPr="00C45EC8">
        <w:rPr>
          <w:rFonts w:ascii="ＭＳ Ｐゴシック" w:hAnsi="ＭＳ Ｐゴシック"/>
          <w:szCs w:val="21"/>
        </w:rPr>
        <w:t>(</w:t>
      </w:r>
      <w:r w:rsidR="00DB294F" w:rsidRPr="00C45EC8">
        <w:rPr>
          <w:rFonts w:ascii="ＭＳ Ｐゴシック" w:hAnsi="ＭＳ Ｐゴシック" w:hint="eastAsia"/>
          <w:szCs w:val="21"/>
        </w:rPr>
        <w:t>１</w:t>
      </w:r>
      <w:r w:rsidRPr="00C45EC8">
        <w:rPr>
          <w:rFonts w:ascii="ＭＳ Ｐゴシック" w:hAnsi="ＭＳ Ｐゴシック"/>
          <w:szCs w:val="21"/>
        </w:rPr>
        <w:t xml:space="preserve">) </w:t>
      </w:r>
      <w:r w:rsidR="008B7CA9" w:rsidRPr="00C45EC8">
        <w:rPr>
          <w:rFonts w:ascii="ＭＳ Ｐゴシック" w:hAnsi="ＭＳ Ｐゴシック" w:hint="eastAsia"/>
          <w:szCs w:val="21"/>
        </w:rPr>
        <w:t>高齢者の状況</w:t>
      </w:r>
    </w:p>
    <w:p w14:paraId="52E22B90" w14:textId="6AB90AE9" w:rsidR="008B7CA9" w:rsidRPr="00C45EC8" w:rsidRDefault="00DB294F">
      <w:pPr>
        <w:ind w:firstLineChars="100" w:firstLine="210"/>
        <w:rPr>
          <w:rFonts w:ascii="ＭＳ Ｐゴシック" w:hAnsi="ＭＳ Ｐゴシック"/>
          <w:szCs w:val="21"/>
        </w:rPr>
      </w:pPr>
      <w:r w:rsidRPr="00C45EC8">
        <w:rPr>
          <w:rFonts w:ascii="ＭＳ Ｐゴシック" w:hAnsi="ＭＳ Ｐゴシック" w:hint="eastAsia"/>
          <w:szCs w:val="21"/>
        </w:rPr>
        <w:t>１</w:t>
      </w:r>
      <w:r w:rsidR="00CB05CD" w:rsidRPr="00C45EC8">
        <w:rPr>
          <w:rFonts w:ascii="ＭＳ Ｐゴシック" w:hAnsi="ＭＳ Ｐゴシック"/>
          <w:szCs w:val="21"/>
        </w:rPr>
        <w:t xml:space="preserve">) </w:t>
      </w:r>
      <w:r w:rsidR="008B7CA9" w:rsidRPr="00C45EC8">
        <w:rPr>
          <w:rFonts w:ascii="ＭＳ Ｐゴシック" w:hAnsi="ＭＳ Ｐゴシック" w:hint="eastAsia"/>
          <w:szCs w:val="21"/>
        </w:rPr>
        <w:t>高齢者人口</w:t>
      </w:r>
      <w:r w:rsidR="00CB05CD" w:rsidRPr="00C45EC8">
        <w:rPr>
          <w:rFonts w:ascii="ＭＳ Ｐゴシック" w:hAnsi="ＭＳ Ｐゴシック" w:hint="eastAsia"/>
          <w:szCs w:val="21"/>
        </w:rPr>
        <w:t>・世帯</w:t>
      </w:r>
      <w:r w:rsidR="008B7CA9" w:rsidRPr="00C45EC8">
        <w:rPr>
          <w:rFonts w:ascii="ＭＳ Ｐゴシック" w:hAnsi="ＭＳ Ｐゴシック" w:hint="eastAsia"/>
          <w:szCs w:val="21"/>
        </w:rPr>
        <w:t>の状況</w:t>
      </w:r>
    </w:p>
    <w:p w14:paraId="49AE20EF" w14:textId="3BB7E14C"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今後、年少人口（</w:t>
      </w:r>
      <w:r w:rsidRPr="00C45EC8">
        <w:rPr>
          <w:rFonts w:ascii="ＭＳ Ｐゴシック" w:hAnsi="ＭＳ Ｐゴシック"/>
          <w:szCs w:val="21"/>
        </w:rPr>
        <w:t>0</w:t>
      </w:r>
      <w:r w:rsidRPr="00C45EC8">
        <w:rPr>
          <w:rFonts w:ascii="ＭＳ Ｐゴシック" w:hAnsi="ＭＳ Ｐゴシック" w:hint="eastAsia"/>
          <w:szCs w:val="21"/>
        </w:rPr>
        <w:t>歳～</w:t>
      </w:r>
      <w:r w:rsidRPr="00C45EC8">
        <w:rPr>
          <w:rFonts w:ascii="ＭＳ Ｐゴシック" w:hAnsi="ＭＳ Ｐゴシック"/>
          <w:szCs w:val="21"/>
        </w:rPr>
        <w:t>14</w:t>
      </w:r>
      <w:r w:rsidRPr="00C45EC8">
        <w:rPr>
          <w:rFonts w:ascii="ＭＳ Ｐゴシック" w:hAnsi="ＭＳ Ｐゴシック" w:hint="eastAsia"/>
          <w:szCs w:val="21"/>
        </w:rPr>
        <w:t>歳）、生産年齢人口（</w:t>
      </w:r>
      <w:r w:rsidRPr="00C45EC8">
        <w:rPr>
          <w:rFonts w:ascii="ＭＳ Ｐゴシック" w:hAnsi="ＭＳ Ｐゴシック"/>
          <w:szCs w:val="21"/>
        </w:rPr>
        <w:t>15</w:t>
      </w:r>
      <w:r w:rsidRPr="00C45EC8">
        <w:rPr>
          <w:rFonts w:ascii="ＭＳ Ｐゴシック" w:hAnsi="ＭＳ Ｐゴシック" w:hint="eastAsia"/>
          <w:szCs w:val="21"/>
        </w:rPr>
        <w:t>歳～</w:t>
      </w:r>
      <w:r w:rsidRPr="00C45EC8">
        <w:rPr>
          <w:rFonts w:ascii="ＭＳ Ｐゴシック" w:hAnsi="ＭＳ Ｐゴシック"/>
          <w:szCs w:val="21"/>
        </w:rPr>
        <w:t>64</w:t>
      </w:r>
      <w:r w:rsidRPr="00C45EC8">
        <w:rPr>
          <w:rFonts w:ascii="ＭＳ Ｐゴシック" w:hAnsi="ＭＳ Ｐゴシック" w:hint="eastAsia"/>
          <w:szCs w:val="21"/>
        </w:rPr>
        <w:t>歳）の割合が減少する一方で、高齢者人口（</w:t>
      </w:r>
      <w:r w:rsidRPr="00C45EC8">
        <w:rPr>
          <w:rFonts w:ascii="ＭＳ Ｐゴシック" w:hAnsi="ＭＳ Ｐゴシック"/>
          <w:szCs w:val="21"/>
        </w:rPr>
        <w:t>65</w:t>
      </w:r>
      <w:r w:rsidRPr="00C45EC8">
        <w:rPr>
          <w:rFonts w:ascii="ＭＳ Ｐゴシック" w:hAnsi="ＭＳ Ｐゴシック" w:hint="eastAsia"/>
          <w:szCs w:val="21"/>
        </w:rPr>
        <w:t>歳以上）の割合の内、</w:t>
      </w:r>
      <w:r w:rsidRPr="00C45EC8">
        <w:rPr>
          <w:rFonts w:ascii="ＭＳ Ｐゴシック" w:hAnsi="ＭＳ Ｐゴシック"/>
          <w:szCs w:val="21"/>
        </w:rPr>
        <w:t>75</w:t>
      </w:r>
      <w:r w:rsidRPr="00C45EC8">
        <w:rPr>
          <w:rFonts w:ascii="ＭＳ Ｐゴシック" w:hAnsi="ＭＳ Ｐゴシック" w:hint="eastAsia"/>
          <w:szCs w:val="21"/>
        </w:rPr>
        <w:t>歳以上の高齢者の人口の割合は増加傾向にあります。平成</w:t>
      </w:r>
      <w:r w:rsidRPr="00C45EC8">
        <w:rPr>
          <w:rFonts w:ascii="ＭＳ Ｐゴシック" w:hAnsi="ＭＳ Ｐゴシック"/>
          <w:szCs w:val="21"/>
        </w:rPr>
        <w:t>47</w:t>
      </w:r>
      <w:r w:rsidRPr="00C45EC8">
        <w:rPr>
          <w:rFonts w:ascii="ＭＳ Ｐゴシック" w:hAnsi="ＭＳ Ｐゴシック" w:hint="eastAsia"/>
          <w:szCs w:val="21"/>
        </w:rPr>
        <w:t>年には、高齢化率が</w:t>
      </w:r>
      <w:r w:rsidRPr="00C45EC8">
        <w:rPr>
          <w:rFonts w:ascii="ＭＳ Ｐゴシック" w:hAnsi="ＭＳ Ｐゴシック"/>
          <w:szCs w:val="21"/>
        </w:rPr>
        <w:t>32.4%</w:t>
      </w:r>
      <w:r w:rsidRPr="00C45EC8">
        <w:rPr>
          <w:rFonts w:ascii="ＭＳ Ｐゴシック" w:hAnsi="ＭＳ Ｐゴシック" w:hint="eastAsia"/>
          <w:szCs w:val="21"/>
        </w:rPr>
        <w:t>となり、府民の</w:t>
      </w:r>
      <w:r w:rsidRPr="00C45EC8">
        <w:rPr>
          <w:rFonts w:ascii="ＭＳ Ｐゴシック" w:hAnsi="ＭＳ Ｐゴシック"/>
          <w:szCs w:val="21"/>
        </w:rPr>
        <w:t>3</w:t>
      </w:r>
      <w:r w:rsidRPr="00C45EC8">
        <w:rPr>
          <w:rFonts w:ascii="ＭＳ Ｐゴシック" w:hAnsi="ＭＳ Ｐゴシック" w:hint="eastAsia"/>
          <w:szCs w:val="21"/>
        </w:rPr>
        <w:t>人に</w:t>
      </w:r>
      <w:r w:rsidRPr="00C45EC8">
        <w:rPr>
          <w:rFonts w:ascii="ＭＳ Ｐゴシック" w:hAnsi="ＭＳ Ｐゴシック"/>
          <w:szCs w:val="21"/>
        </w:rPr>
        <w:t>1</w:t>
      </w:r>
      <w:r w:rsidRPr="00C45EC8">
        <w:rPr>
          <w:rFonts w:ascii="ＭＳ Ｐゴシック" w:hAnsi="ＭＳ Ｐゴシック" w:hint="eastAsia"/>
          <w:szCs w:val="21"/>
        </w:rPr>
        <w:t>人が高齢者という高齢化の進んだ社会が到来することが見込まれています。</w:t>
      </w:r>
    </w:p>
    <w:p w14:paraId="383240B3" w14:textId="1017D836"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世帯数は平成</w:t>
      </w:r>
      <w:r w:rsidRPr="00C45EC8">
        <w:rPr>
          <w:rFonts w:ascii="ＭＳ Ｐゴシック" w:hAnsi="ＭＳ Ｐゴシック"/>
          <w:szCs w:val="21"/>
        </w:rPr>
        <w:t>32年まで増加を続け、その後減少に転じると予測されます。一方で、高齢単身世帯数は今後も一貫して増加していくと予測され</w:t>
      </w:r>
      <w:r w:rsidR="00CB05CD" w:rsidRPr="00C45EC8">
        <w:rPr>
          <w:rFonts w:ascii="ＭＳ Ｐゴシック" w:hAnsi="ＭＳ Ｐゴシック" w:hint="eastAsia"/>
          <w:szCs w:val="21"/>
        </w:rPr>
        <w:t>、</w:t>
      </w:r>
      <w:r w:rsidRPr="00C45EC8">
        <w:rPr>
          <w:rFonts w:ascii="ＭＳ Ｐゴシック" w:hAnsi="ＭＳ Ｐゴシック" w:hint="eastAsia"/>
          <w:szCs w:val="21"/>
        </w:rPr>
        <w:t>平成</w:t>
      </w:r>
      <w:r w:rsidRPr="00C45EC8">
        <w:rPr>
          <w:rFonts w:ascii="ＭＳ Ｐゴシック" w:hAnsi="ＭＳ Ｐゴシック"/>
          <w:szCs w:val="21"/>
        </w:rPr>
        <w:t>47年には65万世帯となると予測されます。</w:t>
      </w:r>
    </w:p>
    <w:p w14:paraId="69D0B976" w14:textId="77777777" w:rsidR="000477A6" w:rsidRPr="00C45EC8" w:rsidRDefault="000477A6" w:rsidP="000477A6">
      <w:pPr>
        <w:ind w:firstLineChars="100" w:firstLine="240"/>
        <w:rPr>
          <w:rFonts w:asciiTheme="majorEastAsia" w:eastAsiaTheme="majorEastAsia" w:hAnsiTheme="majorEastAsia"/>
          <w:sz w:val="24"/>
          <w:szCs w:val="24"/>
        </w:rPr>
      </w:pPr>
    </w:p>
    <w:p w14:paraId="08725114" w14:textId="77777777" w:rsidR="000477A6" w:rsidRPr="00C45EC8" w:rsidRDefault="000477A6" w:rsidP="000477A6">
      <w:pPr>
        <w:ind w:firstLineChars="100" w:firstLine="240"/>
        <w:rPr>
          <w:rFonts w:asciiTheme="majorEastAsia" w:eastAsiaTheme="majorEastAsia" w:hAnsiTheme="majorEastAsia"/>
          <w:sz w:val="24"/>
          <w:szCs w:val="24"/>
        </w:rPr>
      </w:pPr>
      <w:r w:rsidRPr="00C45EC8">
        <w:rPr>
          <w:rFonts w:asciiTheme="majorEastAsia" w:eastAsiaTheme="majorEastAsia" w:hAnsiTheme="majorEastAsia" w:hint="eastAsia"/>
          <w:sz w:val="24"/>
          <w:szCs w:val="24"/>
        </w:rPr>
        <w:t>（大阪府の人口構成の将来推計）</w:t>
      </w:r>
    </w:p>
    <w:p w14:paraId="06B27D01" w14:textId="77777777" w:rsidR="000477A6" w:rsidRPr="00C45EC8" w:rsidRDefault="000477A6" w:rsidP="000477A6">
      <w:pPr>
        <w:pStyle w:val="af1"/>
        <w:ind w:leftChars="0" w:left="709"/>
        <w:rPr>
          <w:rFonts w:ascii="ＭＳ Ｐゴシック" w:hAnsi="ＭＳ Ｐゴシック"/>
          <w:szCs w:val="21"/>
        </w:rPr>
      </w:pPr>
    </w:p>
    <w:p w14:paraId="7AE8DEA0" w14:textId="253D4A00" w:rsidR="008B7CA9" w:rsidRPr="00C45EC8" w:rsidRDefault="00A5627F" w:rsidP="00A5627F">
      <w:pPr>
        <w:jc w:val="center"/>
        <w:rPr>
          <w:rFonts w:ascii="ＭＳ Ｐゴシック" w:hAnsi="ＭＳ Ｐゴシック"/>
          <w:szCs w:val="21"/>
        </w:rPr>
      </w:pPr>
      <w:r w:rsidRPr="00C45EC8">
        <w:rPr>
          <w:rFonts w:asciiTheme="majorEastAsia" w:eastAsiaTheme="majorEastAsia" w:hAnsiTheme="majorEastAsia"/>
          <w:noProof/>
        </w:rPr>
        <mc:AlternateContent>
          <mc:Choice Requires="wps">
            <w:drawing>
              <wp:anchor distT="0" distB="0" distL="114300" distR="114300" simplePos="0" relativeHeight="251888640" behindDoc="0" locked="0" layoutInCell="1" allowOverlap="1" wp14:anchorId="4FFA4148" wp14:editId="46354855">
                <wp:simplePos x="0" y="0"/>
                <wp:positionH relativeFrom="column">
                  <wp:posOffset>3495675</wp:posOffset>
                </wp:positionH>
                <wp:positionV relativeFrom="paragraph">
                  <wp:posOffset>2247900</wp:posOffset>
                </wp:positionV>
                <wp:extent cx="2609850" cy="647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09850" cy="647700"/>
                        </a:xfrm>
                        <a:prstGeom prst="rect">
                          <a:avLst/>
                        </a:prstGeom>
                        <a:noFill/>
                        <a:ln w="6350">
                          <a:noFill/>
                        </a:ln>
                        <a:effectLst/>
                      </wps:spPr>
                      <wps:txbx>
                        <w:txbxContent>
                          <w:p w14:paraId="2C427BBC" w14:textId="77777777" w:rsidR="00A5627F" w:rsidRPr="007E568A" w:rsidRDefault="00A5627F" w:rsidP="00A5627F">
                            <w:pPr>
                              <w:spacing w:line="0" w:lineRule="atLeast"/>
                              <w:rPr>
                                <w:rFonts w:asciiTheme="minorEastAsia" w:hAnsiTheme="minorEastAsia"/>
                                <w:sz w:val="12"/>
                                <w:szCs w:val="12"/>
                              </w:rPr>
                            </w:pPr>
                            <w:r>
                              <w:rPr>
                                <w:rFonts w:asciiTheme="minorEastAsia" w:hAnsiTheme="minorEastAsia" w:hint="eastAsia"/>
                                <w:sz w:val="12"/>
                                <w:szCs w:val="12"/>
                              </w:rPr>
                              <w:t>（資料）大阪府人口ビジョン</w:t>
                            </w:r>
                          </w:p>
                          <w:p w14:paraId="0D91B690" w14:textId="77777777" w:rsidR="00A5627F" w:rsidRDefault="00A5627F" w:rsidP="00A5627F">
                            <w:pPr>
                              <w:spacing w:line="0" w:lineRule="atLeast"/>
                              <w:rPr>
                                <w:rFonts w:asciiTheme="minorEastAsia" w:hAnsiTheme="minorEastAsia"/>
                                <w:sz w:val="12"/>
                                <w:szCs w:val="12"/>
                              </w:rPr>
                            </w:pPr>
                            <w:r w:rsidRPr="007E568A">
                              <w:rPr>
                                <w:rFonts w:asciiTheme="minorEastAsia" w:hAnsiTheme="minorEastAsia" w:hint="eastAsia"/>
                                <w:sz w:val="12"/>
                                <w:szCs w:val="12"/>
                              </w:rPr>
                              <w:t xml:space="preserve">　　　　平成</w:t>
                            </w:r>
                            <w:r>
                              <w:rPr>
                                <w:rFonts w:asciiTheme="minorEastAsia" w:hAnsiTheme="minorEastAsia" w:hint="eastAsia"/>
                                <w:sz w:val="12"/>
                                <w:szCs w:val="12"/>
                              </w:rPr>
                              <w:t>22</w:t>
                            </w:r>
                            <w:r w:rsidRPr="007E568A">
                              <w:rPr>
                                <w:rFonts w:asciiTheme="minorEastAsia" w:hAnsiTheme="minorEastAsia" w:hint="eastAsia"/>
                                <w:sz w:val="12"/>
                                <w:szCs w:val="12"/>
                              </w:rPr>
                              <w:t>年までは</w:t>
                            </w:r>
                            <w:r>
                              <w:rPr>
                                <w:rFonts w:asciiTheme="minorEastAsia" w:hAnsiTheme="minorEastAsia" w:hint="eastAsia"/>
                                <w:sz w:val="12"/>
                                <w:szCs w:val="12"/>
                              </w:rPr>
                              <w:t>総務省「国勢調査」。</w:t>
                            </w:r>
                          </w:p>
                          <w:p w14:paraId="2A156EEE" w14:textId="77777777" w:rsidR="00A5627F" w:rsidRPr="007E568A" w:rsidRDefault="00A5627F" w:rsidP="00A5627F">
                            <w:pPr>
                              <w:spacing w:line="0" w:lineRule="atLeast"/>
                              <w:ind w:leftChars="200" w:left="420"/>
                              <w:rPr>
                                <w:rFonts w:asciiTheme="minorEastAsia" w:hAnsiTheme="minorEastAsia"/>
                                <w:sz w:val="12"/>
                                <w:szCs w:val="12"/>
                              </w:rPr>
                            </w:pPr>
                            <w:r>
                              <w:rPr>
                                <w:rFonts w:asciiTheme="minorEastAsia" w:hAnsiTheme="minorEastAsia" w:hint="eastAsia"/>
                                <w:sz w:val="12"/>
                                <w:szCs w:val="12"/>
                              </w:rPr>
                              <w:t>平成</w:t>
                            </w:r>
                            <w:r>
                              <w:rPr>
                                <w:rFonts w:asciiTheme="minorEastAsia" w:hAnsiTheme="minorEastAsia" w:hint="eastAsia"/>
                                <w:sz w:val="12"/>
                                <w:szCs w:val="12"/>
                              </w:rPr>
                              <w:t>27</w:t>
                            </w:r>
                            <w:r>
                              <w:rPr>
                                <w:rFonts w:asciiTheme="minorEastAsia" w:hAnsiTheme="minorEastAsia" w:hint="eastAsia"/>
                                <w:sz w:val="12"/>
                                <w:szCs w:val="12"/>
                              </w:rPr>
                              <w:t>年以降は、大阪府「大阪府の将来推計人口の点検について」（平成</w:t>
                            </w:r>
                            <w:r>
                              <w:rPr>
                                <w:rFonts w:asciiTheme="minorEastAsia" w:hAnsiTheme="minorEastAsia" w:hint="eastAsia"/>
                                <w:sz w:val="12"/>
                                <w:szCs w:val="12"/>
                              </w:rPr>
                              <w:t>26</w:t>
                            </w:r>
                            <w:r>
                              <w:rPr>
                                <w:rFonts w:asciiTheme="minorEastAsia" w:hAnsiTheme="minorEastAsia" w:hint="eastAsia"/>
                                <w:sz w:val="12"/>
                                <w:szCs w:val="12"/>
                              </w:rPr>
                              <w:t>年</w:t>
                            </w:r>
                            <w:r>
                              <w:rPr>
                                <w:rFonts w:asciiTheme="minorEastAsia" w:hAnsiTheme="minorEastAsia" w:hint="eastAsia"/>
                                <w:sz w:val="12"/>
                                <w:szCs w:val="12"/>
                              </w:rPr>
                              <w:t>3</w:t>
                            </w:r>
                            <w:r>
                              <w:rPr>
                                <w:rFonts w:asciiTheme="minorEastAsia" w:hAnsiTheme="minorEastAsia" w:hint="eastAsia"/>
                                <w:sz w:val="12"/>
                                <w:szCs w:val="12"/>
                              </w:rPr>
                              <w:t>月）における大阪府の人口推計（ケース</w:t>
                            </w:r>
                            <w:r>
                              <w:rPr>
                                <w:rFonts w:asciiTheme="minorEastAsia" w:hAnsiTheme="minorEastAsia" w:hint="eastAsia"/>
                                <w:sz w:val="12"/>
                                <w:szCs w:val="12"/>
                              </w:rPr>
                              <w:t>2</w:t>
                            </w:r>
                            <w:r>
                              <w:rPr>
                                <w:rFonts w:asciiTheme="minorEastAsia" w:hAnsiTheme="minorEastAsia" w:hint="eastAsia"/>
                                <w:sz w:val="12"/>
                                <w:szCs w:val="12"/>
                              </w:rPr>
                              <w:t>）を基に、大阪府政策企画部推計。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5.25pt;margin-top:177pt;width:205.5pt;height:5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" filled="f" stroked="f" strokeweight=".5pt">
                <v:textbox>
                  <w:txbxContent>
                    <w:p w14:paraId="2C427BBC" w14:textId="77777777" w:rsidR="00A5627F" w:rsidRPr="007E568A" w:rsidRDefault="00A5627F" w:rsidP="00A5627F">
                      <w:pPr>
                        <w:spacing w:line="0" w:lineRule="atLeast"/>
                        <w:rPr>
                          <w:rFonts w:asciiTheme="minorEastAsia" w:hAnsiTheme="minorEastAsia"/>
                          <w:sz w:val="12"/>
                          <w:szCs w:val="12"/>
                        </w:rPr>
                      </w:pPr>
                      <w:r>
                        <w:rPr>
                          <w:rFonts w:asciiTheme="minorEastAsia" w:hAnsiTheme="minorEastAsia" w:hint="eastAsia"/>
                          <w:sz w:val="12"/>
                          <w:szCs w:val="12"/>
                        </w:rPr>
                        <w:t>（資料）大阪府人口ビジョン</w:t>
                      </w:r>
                    </w:p>
                    <w:p w14:paraId="0D91B690" w14:textId="77777777" w:rsidR="00A5627F" w:rsidRDefault="00A5627F" w:rsidP="00A5627F">
                      <w:pPr>
                        <w:spacing w:line="0" w:lineRule="atLeast"/>
                        <w:rPr>
                          <w:rFonts w:asciiTheme="minorEastAsia" w:hAnsiTheme="minorEastAsia"/>
                          <w:sz w:val="12"/>
                          <w:szCs w:val="12"/>
                        </w:rPr>
                      </w:pPr>
                      <w:r w:rsidRPr="007E568A">
                        <w:rPr>
                          <w:rFonts w:asciiTheme="minorEastAsia" w:hAnsiTheme="minorEastAsia" w:hint="eastAsia"/>
                          <w:sz w:val="12"/>
                          <w:szCs w:val="12"/>
                        </w:rPr>
                        <w:t xml:space="preserve">　　　　平成</w:t>
                      </w:r>
                      <w:r>
                        <w:rPr>
                          <w:rFonts w:asciiTheme="minorEastAsia" w:hAnsiTheme="minorEastAsia" w:hint="eastAsia"/>
                          <w:sz w:val="12"/>
                          <w:szCs w:val="12"/>
                        </w:rPr>
                        <w:t>22</w:t>
                      </w:r>
                      <w:r w:rsidRPr="007E568A">
                        <w:rPr>
                          <w:rFonts w:asciiTheme="minorEastAsia" w:hAnsiTheme="minorEastAsia" w:hint="eastAsia"/>
                          <w:sz w:val="12"/>
                          <w:szCs w:val="12"/>
                        </w:rPr>
                        <w:t>年までは</w:t>
                      </w:r>
                      <w:r>
                        <w:rPr>
                          <w:rFonts w:asciiTheme="minorEastAsia" w:hAnsiTheme="minorEastAsia" w:hint="eastAsia"/>
                          <w:sz w:val="12"/>
                          <w:szCs w:val="12"/>
                        </w:rPr>
                        <w:t>総務省「国勢調査」。</w:t>
                      </w:r>
                    </w:p>
                    <w:p w14:paraId="2A156EEE" w14:textId="77777777" w:rsidR="00A5627F" w:rsidRPr="007E568A" w:rsidRDefault="00A5627F" w:rsidP="00A5627F">
                      <w:pPr>
                        <w:spacing w:line="0" w:lineRule="atLeast"/>
                        <w:ind w:leftChars="200" w:left="420"/>
                        <w:rPr>
                          <w:rFonts w:asciiTheme="minorEastAsia" w:hAnsiTheme="minorEastAsia"/>
                          <w:sz w:val="12"/>
                          <w:szCs w:val="12"/>
                        </w:rPr>
                      </w:pPr>
                      <w:r>
                        <w:rPr>
                          <w:rFonts w:asciiTheme="minorEastAsia" w:hAnsiTheme="minorEastAsia" w:hint="eastAsia"/>
                          <w:sz w:val="12"/>
                          <w:szCs w:val="12"/>
                        </w:rPr>
                        <w:t>平成</w:t>
                      </w:r>
                      <w:r>
                        <w:rPr>
                          <w:rFonts w:asciiTheme="minorEastAsia" w:hAnsiTheme="minorEastAsia" w:hint="eastAsia"/>
                          <w:sz w:val="12"/>
                          <w:szCs w:val="12"/>
                        </w:rPr>
                        <w:t>27</w:t>
                      </w:r>
                      <w:r>
                        <w:rPr>
                          <w:rFonts w:asciiTheme="minorEastAsia" w:hAnsiTheme="minorEastAsia" w:hint="eastAsia"/>
                          <w:sz w:val="12"/>
                          <w:szCs w:val="12"/>
                        </w:rPr>
                        <w:t>年以降は、大阪府「大阪府の将来推計人口の点検について」（平成</w:t>
                      </w:r>
                      <w:r>
                        <w:rPr>
                          <w:rFonts w:asciiTheme="minorEastAsia" w:hAnsiTheme="minorEastAsia" w:hint="eastAsia"/>
                          <w:sz w:val="12"/>
                          <w:szCs w:val="12"/>
                        </w:rPr>
                        <w:t>26</w:t>
                      </w:r>
                      <w:r>
                        <w:rPr>
                          <w:rFonts w:asciiTheme="minorEastAsia" w:hAnsiTheme="minorEastAsia" w:hint="eastAsia"/>
                          <w:sz w:val="12"/>
                          <w:szCs w:val="12"/>
                        </w:rPr>
                        <w:t>年</w:t>
                      </w:r>
                      <w:r>
                        <w:rPr>
                          <w:rFonts w:asciiTheme="minorEastAsia" w:hAnsiTheme="minorEastAsia" w:hint="eastAsia"/>
                          <w:sz w:val="12"/>
                          <w:szCs w:val="12"/>
                        </w:rPr>
                        <w:t>3</w:t>
                      </w:r>
                      <w:r>
                        <w:rPr>
                          <w:rFonts w:asciiTheme="minorEastAsia" w:hAnsiTheme="minorEastAsia" w:hint="eastAsia"/>
                          <w:sz w:val="12"/>
                          <w:szCs w:val="12"/>
                        </w:rPr>
                        <w:t>月）における大阪府の人口推計（ケース</w:t>
                      </w:r>
                      <w:r>
                        <w:rPr>
                          <w:rFonts w:asciiTheme="minorEastAsia" w:hAnsiTheme="minorEastAsia" w:hint="eastAsia"/>
                          <w:sz w:val="12"/>
                          <w:szCs w:val="12"/>
                        </w:rPr>
                        <w:t>2</w:t>
                      </w:r>
                      <w:r>
                        <w:rPr>
                          <w:rFonts w:asciiTheme="minorEastAsia" w:hAnsiTheme="minorEastAsia" w:hint="eastAsia"/>
                          <w:sz w:val="12"/>
                          <w:szCs w:val="12"/>
                        </w:rPr>
                        <w:t>）を基に、大阪府政策企画部推計。</w:t>
                      </w:r>
                    </w:p>
                  </w:txbxContent>
                </v:textbox>
              </v:shape>
            </w:pict>
          </mc:Fallback>
        </mc:AlternateContent>
      </w:r>
      <w:r w:rsidR="000477A6" w:rsidRPr="00C45EC8">
        <w:rPr>
          <w:rFonts w:asciiTheme="majorEastAsia" w:eastAsiaTheme="majorEastAsia" w:hAnsiTheme="majorEastAsia"/>
          <w:noProof/>
        </w:rPr>
        <w:drawing>
          <wp:inline distT="0" distB="0" distL="0" distR="0" wp14:anchorId="2CD227B5" wp14:editId="7EE424E5">
            <wp:extent cx="4882101" cy="2218414"/>
            <wp:effectExtent l="0" t="0" r="0" b="0"/>
            <wp:docPr id="4" name="図 4" title="大阪府の人口構成の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87763" cy="2220987"/>
                    </a:xfrm>
                    <a:prstGeom prst="rect">
                      <a:avLst/>
                    </a:prstGeom>
                  </pic:spPr>
                </pic:pic>
              </a:graphicData>
            </a:graphic>
          </wp:inline>
        </w:drawing>
      </w:r>
    </w:p>
    <w:p w14:paraId="0767E293" w14:textId="77777777" w:rsidR="000477A6" w:rsidRPr="00C45EC8" w:rsidRDefault="000477A6" w:rsidP="008B7CA9">
      <w:pPr>
        <w:rPr>
          <w:rFonts w:ascii="ＭＳ Ｐゴシック" w:hAnsi="ＭＳ Ｐゴシック"/>
          <w:szCs w:val="21"/>
        </w:rPr>
      </w:pPr>
    </w:p>
    <w:p w14:paraId="30648DB2" w14:textId="77777777" w:rsidR="00A5627F" w:rsidRPr="00C45EC8" w:rsidRDefault="00A5627F" w:rsidP="008B7CA9">
      <w:pPr>
        <w:rPr>
          <w:rFonts w:ascii="ＭＳ Ｐゴシック" w:hAnsi="ＭＳ Ｐゴシック"/>
          <w:szCs w:val="21"/>
        </w:rPr>
      </w:pPr>
    </w:p>
    <w:p w14:paraId="1C9CA6A1" w14:textId="77777777" w:rsidR="00A5627F" w:rsidRPr="00C45EC8" w:rsidRDefault="00A5627F" w:rsidP="008B7CA9">
      <w:pPr>
        <w:rPr>
          <w:rFonts w:ascii="ＭＳ Ｐゴシック" w:hAnsi="ＭＳ Ｐゴシック"/>
          <w:szCs w:val="21"/>
        </w:rPr>
      </w:pPr>
    </w:p>
    <w:p w14:paraId="52B1AAE4" w14:textId="77777777" w:rsidR="008B7CA9" w:rsidRPr="00C45EC8" w:rsidRDefault="008B7CA9" w:rsidP="00EF4597">
      <w:pPr>
        <w:ind w:firstLineChars="200" w:firstLine="420"/>
        <w:rPr>
          <w:rFonts w:ascii="ＭＳ Ｐゴシック" w:hAnsi="ＭＳ Ｐゴシック"/>
          <w:szCs w:val="21"/>
        </w:rPr>
      </w:pPr>
      <w:r w:rsidRPr="00C45EC8">
        <w:rPr>
          <w:rFonts w:ascii="ＭＳ Ｐゴシック" w:hAnsi="ＭＳ Ｐゴシック" w:hint="eastAsia"/>
          <w:szCs w:val="21"/>
        </w:rPr>
        <w:t>（大阪府</w:t>
      </w:r>
      <w:r w:rsidR="00CB05CD" w:rsidRPr="00C45EC8">
        <w:rPr>
          <w:rFonts w:ascii="ＭＳ Ｐゴシック" w:hAnsi="ＭＳ Ｐゴシック" w:hint="eastAsia"/>
          <w:szCs w:val="21"/>
        </w:rPr>
        <w:t>内</w:t>
      </w:r>
      <w:r w:rsidRPr="00C45EC8">
        <w:rPr>
          <w:rFonts w:ascii="ＭＳ Ｐゴシック" w:hAnsi="ＭＳ Ｐゴシック" w:hint="eastAsia"/>
          <w:szCs w:val="21"/>
        </w:rPr>
        <w:t>の人口構成割合の将来推計）</w:t>
      </w:r>
    </w:p>
    <w:p w14:paraId="04F5D5F5"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w:drawing>
          <wp:anchor distT="0" distB="0" distL="114300" distR="114300" simplePos="0" relativeHeight="251817984" behindDoc="0" locked="0" layoutInCell="1" allowOverlap="1" wp14:anchorId="2703E8BC" wp14:editId="5C04400C">
            <wp:simplePos x="0" y="0"/>
            <wp:positionH relativeFrom="column">
              <wp:posOffset>539152</wp:posOffset>
            </wp:positionH>
            <wp:positionV relativeFrom="paragraph">
              <wp:posOffset>116457</wp:posOffset>
            </wp:positionV>
            <wp:extent cx="4692770" cy="2072833"/>
            <wp:effectExtent l="0" t="0" r="0" b="3810"/>
            <wp:wrapNone/>
            <wp:docPr id="92" name="図 92" title="大阪府の人口構成割合の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5607" cy="2074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DC569" w14:textId="77777777" w:rsidR="008B7CA9" w:rsidRPr="00C45EC8" w:rsidRDefault="008B7CA9" w:rsidP="008B7CA9">
      <w:pPr>
        <w:rPr>
          <w:rFonts w:asciiTheme="minorEastAsia" w:hAnsiTheme="minorEastAsia"/>
          <w:sz w:val="22"/>
        </w:rPr>
      </w:pPr>
    </w:p>
    <w:p w14:paraId="1F2B29D5" w14:textId="77777777" w:rsidR="008B7CA9" w:rsidRPr="00C45EC8" w:rsidRDefault="008B7CA9" w:rsidP="008B7CA9">
      <w:pPr>
        <w:rPr>
          <w:rFonts w:asciiTheme="minorEastAsia" w:hAnsiTheme="minorEastAsia"/>
          <w:sz w:val="22"/>
        </w:rPr>
      </w:pPr>
    </w:p>
    <w:p w14:paraId="55F09E4E" w14:textId="77777777" w:rsidR="008B7CA9" w:rsidRPr="00C45EC8" w:rsidRDefault="008B7CA9" w:rsidP="008B7CA9">
      <w:pPr>
        <w:rPr>
          <w:rFonts w:asciiTheme="minorEastAsia" w:hAnsiTheme="minorEastAsia"/>
          <w:sz w:val="22"/>
        </w:rPr>
      </w:pPr>
    </w:p>
    <w:p w14:paraId="0AF5EC95" w14:textId="77777777" w:rsidR="008B7CA9" w:rsidRPr="00C45EC8" w:rsidRDefault="008B7CA9" w:rsidP="008B7CA9">
      <w:pPr>
        <w:jc w:val="center"/>
        <w:rPr>
          <w:rFonts w:asciiTheme="minorEastAsia" w:hAnsiTheme="minorEastAsia"/>
          <w:sz w:val="22"/>
        </w:rPr>
      </w:pPr>
    </w:p>
    <w:p w14:paraId="1781C63B" w14:textId="77777777" w:rsidR="008B7CA9" w:rsidRPr="00C45EC8" w:rsidRDefault="008B7CA9" w:rsidP="008B7CA9">
      <w:pPr>
        <w:rPr>
          <w:rFonts w:asciiTheme="minorEastAsia" w:hAnsiTheme="minorEastAsia"/>
          <w:sz w:val="22"/>
        </w:rPr>
      </w:pPr>
    </w:p>
    <w:p w14:paraId="689E7E74" w14:textId="77777777" w:rsidR="008B7CA9" w:rsidRPr="00C45EC8" w:rsidRDefault="008B7CA9" w:rsidP="008B7CA9">
      <w:pPr>
        <w:rPr>
          <w:rFonts w:asciiTheme="minorEastAsia" w:hAnsiTheme="minorEastAsia"/>
          <w:sz w:val="22"/>
        </w:rPr>
      </w:pPr>
    </w:p>
    <w:p w14:paraId="23660AC0" w14:textId="77777777" w:rsidR="008B7CA9" w:rsidRPr="00C45EC8" w:rsidRDefault="008B7CA9" w:rsidP="008B7CA9">
      <w:pPr>
        <w:rPr>
          <w:rFonts w:asciiTheme="minorEastAsia" w:hAnsiTheme="minorEastAsia"/>
          <w:sz w:val="22"/>
        </w:rPr>
      </w:pPr>
    </w:p>
    <w:p w14:paraId="1CB71CBA" w14:textId="77777777" w:rsidR="008B7CA9" w:rsidRPr="00C45EC8" w:rsidRDefault="008B7CA9" w:rsidP="008B7CA9">
      <w:pPr>
        <w:rPr>
          <w:rFonts w:asciiTheme="minorEastAsia" w:hAnsiTheme="minorEastAsia"/>
          <w:sz w:val="22"/>
        </w:rPr>
      </w:pPr>
    </w:p>
    <w:p w14:paraId="2079053A" w14:textId="77777777" w:rsidR="008B7CA9" w:rsidRPr="00C45EC8" w:rsidRDefault="008B7CA9" w:rsidP="00FA64BB">
      <w:pPr>
        <w:spacing w:line="0" w:lineRule="atLeast"/>
        <w:ind w:right="480" w:firstLineChars="3000" w:firstLine="6600"/>
        <w:rPr>
          <w:rFonts w:asciiTheme="minorEastAsia" w:hAnsiTheme="minorEastAsia"/>
          <w:sz w:val="22"/>
        </w:rPr>
      </w:pPr>
    </w:p>
    <w:p w14:paraId="5DCA57C9" w14:textId="77777777" w:rsidR="008B7CA9" w:rsidRPr="00C45EC8" w:rsidRDefault="008B7CA9" w:rsidP="00FA64BB">
      <w:pPr>
        <w:spacing w:line="0" w:lineRule="atLeast"/>
        <w:ind w:right="480" w:firstLineChars="2900" w:firstLine="3480"/>
        <w:rPr>
          <w:rFonts w:asciiTheme="minorEastAsia" w:hAnsiTheme="minorEastAsia"/>
          <w:sz w:val="12"/>
          <w:szCs w:val="12"/>
        </w:rPr>
      </w:pPr>
      <w:r w:rsidRPr="00C45EC8">
        <w:rPr>
          <w:rFonts w:asciiTheme="minorEastAsia" w:hAnsiTheme="minorEastAsia" w:hint="eastAsia"/>
          <w:sz w:val="12"/>
          <w:szCs w:val="12"/>
        </w:rPr>
        <w:t>（資料）大阪府人口ビジョン</w:t>
      </w:r>
    </w:p>
    <w:p w14:paraId="3696B26E" w14:textId="77777777" w:rsidR="008B7CA9" w:rsidRPr="00C45EC8" w:rsidRDefault="00FA64BB" w:rsidP="008B7CA9">
      <w:pPr>
        <w:spacing w:line="0" w:lineRule="atLeast"/>
        <w:ind w:right="480"/>
        <w:jc w:val="center"/>
        <w:rPr>
          <w:rFonts w:asciiTheme="minorEastAsia" w:hAnsiTheme="minorEastAsia"/>
          <w:sz w:val="12"/>
          <w:szCs w:val="12"/>
        </w:rPr>
      </w:pPr>
      <w:r w:rsidRPr="00C45EC8">
        <w:rPr>
          <w:rFonts w:asciiTheme="minorEastAsia" w:hAnsiTheme="minorEastAsia" w:hint="eastAsia"/>
          <w:sz w:val="12"/>
          <w:szCs w:val="12"/>
        </w:rPr>
        <w:t xml:space="preserve">　　　　　　　　　</w:t>
      </w:r>
      <w:r w:rsidR="008B7CA9" w:rsidRPr="00C45EC8">
        <w:rPr>
          <w:rFonts w:asciiTheme="minorEastAsia" w:hAnsiTheme="minorEastAsia" w:hint="eastAsia"/>
          <w:sz w:val="12"/>
          <w:szCs w:val="12"/>
        </w:rPr>
        <w:t>平成</w:t>
      </w:r>
      <w:r w:rsidR="008B7CA9" w:rsidRPr="00C45EC8">
        <w:rPr>
          <w:rFonts w:asciiTheme="minorEastAsia" w:hAnsiTheme="minorEastAsia" w:hint="eastAsia"/>
          <w:sz w:val="12"/>
          <w:szCs w:val="12"/>
        </w:rPr>
        <w:t>22</w:t>
      </w:r>
      <w:r w:rsidR="008B7CA9" w:rsidRPr="00C45EC8">
        <w:rPr>
          <w:rFonts w:asciiTheme="minorEastAsia" w:hAnsiTheme="minorEastAsia" w:hint="eastAsia"/>
          <w:sz w:val="12"/>
          <w:szCs w:val="12"/>
        </w:rPr>
        <w:t>年までは総務省「国勢調査」。</w:t>
      </w:r>
    </w:p>
    <w:p w14:paraId="4E47FBD4" w14:textId="77777777" w:rsidR="008B7CA9" w:rsidRPr="00C45EC8" w:rsidRDefault="008B7CA9" w:rsidP="00FA64BB">
      <w:pPr>
        <w:spacing w:line="0" w:lineRule="atLeast"/>
        <w:ind w:leftChars="200" w:left="420" w:right="480" w:firstLineChars="3100" w:firstLine="3720"/>
        <w:rPr>
          <w:rFonts w:asciiTheme="minorEastAsia" w:hAnsiTheme="minorEastAsia"/>
          <w:sz w:val="12"/>
          <w:szCs w:val="12"/>
        </w:rPr>
      </w:pPr>
      <w:r w:rsidRPr="00C45EC8">
        <w:rPr>
          <w:rFonts w:asciiTheme="minorEastAsia" w:hAnsiTheme="minorEastAsia" w:hint="eastAsia"/>
          <w:sz w:val="12"/>
          <w:szCs w:val="12"/>
        </w:rPr>
        <w:t>平成</w:t>
      </w:r>
      <w:r w:rsidRPr="00C45EC8">
        <w:rPr>
          <w:rFonts w:asciiTheme="minorEastAsia" w:hAnsiTheme="minorEastAsia" w:hint="eastAsia"/>
          <w:sz w:val="12"/>
          <w:szCs w:val="12"/>
        </w:rPr>
        <w:t>27</w:t>
      </w:r>
      <w:r w:rsidRPr="00C45EC8">
        <w:rPr>
          <w:rFonts w:asciiTheme="minorEastAsia" w:hAnsiTheme="minorEastAsia" w:hint="eastAsia"/>
          <w:sz w:val="12"/>
          <w:szCs w:val="12"/>
        </w:rPr>
        <w:t>年以降は、大阪府「大阪府の将来推計人口の点検について」（平成</w:t>
      </w:r>
      <w:r w:rsidRPr="00C45EC8">
        <w:rPr>
          <w:rFonts w:asciiTheme="minorEastAsia" w:hAnsiTheme="minorEastAsia" w:hint="eastAsia"/>
          <w:sz w:val="12"/>
          <w:szCs w:val="12"/>
        </w:rPr>
        <w:t>26</w:t>
      </w:r>
      <w:r w:rsidRPr="00C45EC8">
        <w:rPr>
          <w:rFonts w:asciiTheme="minorEastAsia" w:hAnsiTheme="minorEastAsia" w:hint="eastAsia"/>
          <w:sz w:val="12"/>
          <w:szCs w:val="12"/>
        </w:rPr>
        <w:t>年</w:t>
      </w:r>
      <w:r w:rsidRPr="00C45EC8">
        <w:rPr>
          <w:rFonts w:asciiTheme="minorEastAsia" w:hAnsiTheme="minorEastAsia" w:hint="eastAsia"/>
          <w:sz w:val="12"/>
          <w:szCs w:val="12"/>
        </w:rPr>
        <w:t>3</w:t>
      </w:r>
      <w:r w:rsidRPr="00C45EC8">
        <w:rPr>
          <w:rFonts w:asciiTheme="minorEastAsia" w:hAnsiTheme="minorEastAsia" w:hint="eastAsia"/>
          <w:sz w:val="12"/>
          <w:szCs w:val="12"/>
        </w:rPr>
        <w:t>月）における</w:t>
      </w:r>
    </w:p>
    <w:p w14:paraId="3A94D400" w14:textId="77777777" w:rsidR="008B7CA9" w:rsidRPr="00C45EC8" w:rsidRDefault="008B7CA9" w:rsidP="00FA64BB">
      <w:pPr>
        <w:spacing w:line="0" w:lineRule="atLeast"/>
        <w:ind w:leftChars="200" w:left="420" w:right="480" w:firstLineChars="3100" w:firstLine="3720"/>
        <w:rPr>
          <w:rFonts w:asciiTheme="minorEastAsia" w:hAnsiTheme="minorEastAsia"/>
          <w:sz w:val="12"/>
          <w:szCs w:val="12"/>
        </w:rPr>
      </w:pPr>
      <w:r w:rsidRPr="00C45EC8">
        <w:rPr>
          <w:rFonts w:asciiTheme="minorEastAsia" w:hAnsiTheme="minorEastAsia" w:hint="eastAsia"/>
          <w:sz w:val="12"/>
          <w:szCs w:val="12"/>
        </w:rPr>
        <w:t>大阪府の人口推計（ケース</w:t>
      </w:r>
      <w:r w:rsidRPr="00C45EC8">
        <w:rPr>
          <w:rFonts w:asciiTheme="minorEastAsia" w:hAnsiTheme="minorEastAsia" w:hint="eastAsia"/>
          <w:sz w:val="12"/>
          <w:szCs w:val="12"/>
        </w:rPr>
        <w:t>2</w:t>
      </w:r>
      <w:r w:rsidRPr="00C45EC8">
        <w:rPr>
          <w:rFonts w:asciiTheme="minorEastAsia" w:hAnsiTheme="minorEastAsia" w:hint="eastAsia"/>
          <w:sz w:val="12"/>
          <w:szCs w:val="12"/>
        </w:rPr>
        <w:t>）を基に、大阪府政策企画部推計。</w:t>
      </w:r>
    </w:p>
    <w:p w14:paraId="39DB0994" w14:textId="77777777" w:rsidR="008B7CA9" w:rsidRPr="00C45EC8" w:rsidRDefault="008B7CA9" w:rsidP="00EF4597">
      <w:pPr>
        <w:spacing w:line="0" w:lineRule="atLeast"/>
        <w:ind w:right="480" w:firstLineChars="200" w:firstLine="440"/>
        <w:rPr>
          <w:rFonts w:asciiTheme="minorEastAsia" w:hAnsiTheme="minorEastAsia"/>
          <w:sz w:val="22"/>
        </w:rPr>
      </w:pPr>
      <w:r w:rsidRPr="00C45EC8">
        <w:rPr>
          <w:rFonts w:asciiTheme="minorEastAsia" w:hAnsiTheme="minorEastAsia" w:hint="eastAsia"/>
          <w:sz w:val="22"/>
        </w:rPr>
        <w:lastRenderedPageBreak/>
        <w:t>（大阪府</w:t>
      </w:r>
      <w:r w:rsidR="00CB05CD" w:rsidRPr="00C45EC8">
        <w:rPr>
          <w:rFonts w:asciiTheme="minorEastAsia" w:hAnsiTheme="minorEastAsia" w:hint="eastAsia"/>
          <w:sz w:val="22"/>
        </w:rPr>
        <w:t>内</w:t>
      </w:r>
      <w:r w:rsidRPr="00C45EC8">
        <w:rPr>
          <w:rFonts w:asciiTheme="minorEastAsia" w:hAnsiTheme="minorEastAsia" w:hint="eastAsia"/>
          <w:sz w:val="22"/>
        </w:rPr>
        <w:t>の世帯数と世帯構成の変化）</w:t>
      </w:r>
    </w:p>
    <w:p w14:paraId="230B579F" w14:textId="77777777" w:rsidR="008B7CA9" w:rsidRPr="00C45EC8" w:rsidRDefault="008E333B" w:rsidP="008B7CA9">
      <w:pPr>
        <w:spacing w:line="0" w:lineRule="atLeast"/>
        <w:ind w:leftChars="200" w:left="420" w:right="480"/>
        <w:rPr>
          <w:rFonts w:asciiTheme="minorEastAsia" w:hAnsiTheme="minorEastAsia"/>
          <w:sz w:val="22"/>
        </w:rPr>
      </w:pPr>
      <w:r w:rsidRPr="00C45EC8">
        <w:rPr>
          <w:rFonts w:asciiTheme="minorEastAsia" w:hAnsiTheme="minorEastAsia"/>
          <w:noProof/>
          <w:sz w:val="22"/>
        </w:rPr>
        <w:drawing>
          <wp:anchor distT="0" distB="0" distL="114300" distR="114300" simplePos="0" relativeHeight="251826176" behindDoc="0" locked="0" layoutInCell="1" allowOverlap="1" wp14:anchorId="3F2F2C4A" wp14:editId="0FC2F6EA">
            <wp:simplePos x="0" y="0"/>
            <wp:positionH relativeFrom="margin">
              <wp:align>center</wp:align>
            </wp:positionH>
            <wp:positionV relativeFrom="paragraph">
              <wp:posOffset>33205</wp:posOffset>
            </wp:positionV>
            <wp:extent cx="4149090" cy="2227580"/>
            <wp:effectExtent l="0" t="0" r="3810" b="1270"/>
            <wp:wrapNone/>
            <wp:docPr id="93" name="図 93" title="大阪府の世帯数と世帯構成の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9090" cy="2227580"/>
                    </a:xfrm>
                    <a:prstGeom prst="rect">
                      <a:avLst/>
                    </a:prstGeom>
                    <a:noFill/>
                    <a:ln>
                      <a:noFill/>
                    </a:ln>
                  </pic:spPr>
                </pic:pic>
              </a:graphicData>
            </a:graphic>
          </wp:anchor>
        </w:drawing>
      </w:r>
    </w:p>
    <w:p w14:paraId="052D34F9" w14:textId="77777777" w:rsidR="008B7CA9" w:rsidRPr="00C45EC8" w:rsidRDefault="008B7CA9" w:rsidP="008B7CA9">
      <w:pPr>
        <w:jc w:val="center"/>
        <w:rPr>
          <w:rFonts w:asciiTheme="minorEastAsia" w:hAnsiTheme="minorEastAsia"/>
          <w:sz w:val="22"/>
        </w:rPr>
      </w:pPr>
    </w:p>
    <w:p w14:paraId="3255EF80" w14:textId="77777777" w:rsidR="00794C78" w:rsidRPr="00C45EC8" w:rsidRDefault="00794C78" w:rsidP="00EF4597">
      <w:pPr>
        <w:ind w:firstLineChars="100" w:firstLine="210"/>
        <w:rPr>
          <w:rFonts w:ascii="ＭＳ Ｐゴシック" w:hAnsi="ＭＳ Ｐゴシック"/>
          <w:szCs w:val="21"/>
        </w:rPr>
      </w:pPr>
    </w:p>
    <w:p w14:paraId="25D1E070" w14:textId="1E2449FD" w:rsidR="008E333B" w:rsidRPr="00C45EC8" w:rsidRDefault="008E333B">
      <w:pPr>
        <w:widowControl/>
        <w:rPr>
          <w:rFonts w:ascii="ＭＳ Ｐゴシック" w:hAnsi="ＭＳ Ｐゴシック"/>
          <w:szCs w:val="21"/>
        </w:rPr>
      </w:pPr>
    </w:p>
    <w:p w14:paraId="2285A772" w14:textId="77777777" w:rsidR="000477A6" w:rsidRPr="00C45EC8" w:rsidRDefault="000477A6">
      <w:pPr>
        <w:widowControl/>
        <w:rPr>
          <w:rFonts w:ascii="ＭＳ Ｐゴシック" w:hAnsi="ＭＳ Ｐゴシック"/>
          <w:szCs w:val="21"/>
        </w:rPr>
      </w:pPr>
    </w:p>
    <w:p w14:paraId="7C75941B" w14:textId="77777777" w:rsidR="000477A6" w:rsidRPr="00C45EC8" w:rsidRDefault="000477A6">
      <w:pPr>
        <w:widowControl/>
        <w:rPr>
          <w:rFonts w:ascii="ＭＳ Ｐゴシック" w:hAnsi="ＭＳ Ｐゴシック"/>
          <w:szCs w:val="21"/>
        </w:rPr>
      </w:pPr>
    </w:p>
    <w:p w14:paraId="45BFCBE4" w14:textId="77777777" w:rsidR="000477A6" w:rsidRPr="00C45EC8" w:rsidRDefault="000477A6">
      <w:pPr>
        <w:widowControl/>
        <w:rPr>
          <w:rFonts w:ascii="ＭＳ Ｐゴシック" w:hAnsi="ＭＳ Ｐゴシック"/>
          <w:szCs w:val="21"/>
        </w:rPr>
      </w:pPr>
    </w:p>
    <w:p w14:paraId="69FDBBDF" w14:textId="77777777" w:rsidR="000477A6" w:rsidRPr="00C45EC8" w:rsidRDefault="000477A6">
      <w:pPr>
        <w:widowControl/>
        <w:rPr>
          <w:rFonts w:ascii="ＭＳ Ｐゴシック" w:hAnsi="ＭＳ Ｐゴシック"/>
          <w:szCs w:val="21"/>
        </w:rPr>
      </w:pPr>
    </w:p>
    <w:p w14:paraId="461D563E" w14:textId="77777777" w:rsidR="000477A6" w:rsidRPr="00C45EC8" w:rsidRDefault="000477A6">
      <w:pPr>
        <w:widowControl/>
        <w:rPr>
          <w:rFonts w:ascii="ＭＳ Ｐゴシック" w:hAnsi="ＭＳ Ｐゴシック"/>
          <w:szCs w:val="21"/>
        </w:rPr>
      </w:pPr>
    </w:p>
    <w:p w14:paraId="6E826881" w14:textId="71373A10" w:rsidR="000477A6" w:rsidRPr="00C45EC8" w:rsidRDefault="00100E4D">
      <w:pPr>
        <w:widowControl/>
        <w:rPr>
          <w:rFonts w:ascii="ＭＳ Ｐゴシック" w:hAnsi="ＭＳ Ｐゴシック"/>
          <w:szCs w:val="21"/>
        </w:rPr>
      </w:pPr>
      <w:r w:rsidRPr="00C45EC8">
        <w:rPr>
          <w:rFonts w:asciiTheme="minorEastAsia" w:hAnsiTheme="minorEastAsia"/>
          <w:noProof/>
          <w:sz w:val="22"/>
        </w:rPr>
        <mc:AlternateContent>
          <mc:Choice Requires="wps">
            <w:drawing>
              <wp:anchor distT="0" distB="0" distL="114300" distR="114300" simplePos="0" relativeHeight="251821056" behindDoc="0" locked="0" layoutInCell="1" allowOverlap="1" wp14:anchorId="76F1FEC9" wp14:editId="0A60838B">
                <wp:simplePos x="0" y="0"/>
                <wp:positionH relativeFrom="column">
                  <wp:posOffset>2343150</wp:posOffset>
                </wp:positionH>
                <wp:positionV relativeFrom="paragraph">
                  <wp:posOffset>189865</wp:posOffset>
                </wp:positionV>
                <wp:extent cx="3790950" cy="6000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600075"/>
                        </a:xfrm>
                        <a:prstGeom prst="rect">
                          <a:avLst/>
                        </a:prstGeom>
                        <a:noFill/>
                        <a:ln w="9525">
                          <a:noFill/>
                          <a:miter lim="800000"/>
                          <a:headEnd/>
                          <a:tailEnd/>
                        </a:ln>
                      </wps:spPr>
                      <wps:txbx>
                        <w:txbxContent>
                          <w:p w14:paraId="21DCE8C5" w14:textId="77777777" w:rsidR="00E65874" w:rsidRPr="00100E4D" w:rsidRDefault="00E65874" w:rsidP="008B7CA9">
                            <w:pPr>
                              <w:spacing w:line="0" w:lineRule="atLeast"/>
                              <w:rPr>
                                <w:rFonts w:asciiTheme="minorEastAsia" w:hAnsiTheme="minorEastAsia"/>
                                <w:sz w:val="12"/>
                                <w:szCs w:val="12"/>
                              </w:rPr>
                            </w:pPr>
                            <w:r w:rsidRPr="00100E4D">
                              <w:rPr>
                                <w:rFonts w:asciiTheme="minorEastAsia" w:hAnsiTheme="minorEastAsia" w:hint="eastAsia"/>
                                <w:sz w:val="12"/>
                                <w:szCs w:val="12"/>
                              </w:rPr>
                              <w:t>（資料）大阪府人口ビジョン</w:t>
                            </w:r>
                          </w:p>
                          <w:p w14:paraId="32DA96EC" w14:textId="77777777" w:rsidR="00E65874" w:rsidRPr="00100E4D" w:rsidRDefault="00E65874" w:rsidP="00100E4D">
                            <w:pPr>
                              <w:spacing w:line="0" w:lineRule="atLeast"/>
                              <w:ind w:firstLineChars="50" w:firstLine="60"/>
                              <w:rPr>
                                <w:rFonts w:asciiTheme="minorEastAsia" w:hAnsiTheme="minorEastAsia"/>
                                <w:sz w:val="12"/>
                                <w:szCs w:val="12"/>
                              </w:rPr>
                            </w:pPr>
                            <w:r w:rsidRPr="00100E4D">
                              <w:rPr>
                                <w:rFonts w:asciiTheme="minorEastAsia" w:hAnsiTheme="minorEastAsia" w:hint="eastAsia"/>
                                <w:sz w:val="12"/>
                                <w:szCs w:val="12"/>
                              </w:rPr>
                              <w:t xml:space="preserve">　　　</w:t>
                            </w:r>
                            <w:r w:rsidRPr="00100E4D">
                              <w:rPr>
                                <w:rFonts w:asciiTheme="minorEastAsia" w:hAnsiTheme="minorEastAsia"/>
                                <w:sz w:val="12"/>
                                <w:szCs w:val="12"/>
                              </w:rPr>
                              <w:t xml:space="preserve"> </w:t>
                            </w:r>
                            <w:r w:rsidRPr="00100E4D">
                              <w:rPr>
                                <w:rFonts w:asciiTheme="minorEastAsia" w:hAnsiTheme="minorEastAsia" w:hint="eastAsia"/>
                                <w:sz w:val="12"/>
                                <w:szCs w:val="12"/>
                              </w:rPr>
                              <w:t>平成</w:t>
                            </w:r>
                            <w:r w:rsidRPr="00100E4D">
                              <w:rPr>
                                <w:rFonts w:asciiTheme="minorEastAsia" w:hAnsiTheme="minorEastAsia"/>
                                <w:sz w:val="12"/>
                                <w:szCs w:val="12"/>
                              </w:rPr>
                              <w:t>22</w:t>
                            </w:r>
                            <w:r w:rsidRPr="00100E4D">
                              <w:rPr>
                                <w:rFonts w:asciiTheme="minorEastAsia" w:hAnsiTheme="minorEastAsia" w:hint="eastAsia"/>
                                <w:sz w:val="12"/>
                                <w:szCs w:val="12"/>
                              </w:rPr>
                              <w:t>年までは総務省「国勢調査」。</w:t>
                            </w:r>
                          </w:p>
                          <w:p w14:paraId="06DCAEE9"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平成</w:t>
                            </w:r>
                            <w:r w:rsidRPr="00100E4D">
                              <w:rPr>
                                <w:rFonts w:asciiTheme="minorEastAsia" w:hAnsiTheme="minorEastAsia"/>
                                <w:sz w:val="12"/>
                                <w:szCs w:val="12"/>
                              </w:rPr>
                              <w:t>27</w:t>
                            </w:r>
                            <w:r w:rsidRPr="00100E4D">
                              <w:rPr>
                                <w:rFonts w:asciiTheme="minorEastAsia" w:hAnsiTheme="minorEastAsia" w:hint="eastAsia"/>
                                <w:sz w:val="12"/>
                                <w:szCs w:val="12"/>
                              </w:rPr>
                              <w:t>年以降は、大阪府「大阪府の将来推計人口の点検について」（平成</w:t>
                            </w:r>
                            <w:r w:rsidRPr="00100E4D">
                              <w:rPr>
                                <w:rFonts w:asciiTheme="minorEastAsia" w:hAnsiTheme="minorEastAsia"/>
                                <w:sz w:val="12"/>
                                <w:szCs w:val="12"/>
                              </w:rPr>
                              <w:t>26</w:t>
                            </w:r>
                            <w:r w:rsidRPr="00100E4D">
                              <w:rPr>
                                <w:rFonts w:asciiTheme="minorEastAsia" w:hAnsiTheme="minorEastAsia" w:hint="eastAsia"/>
                                <w:sz w:val="12"/>
                                <w:szCs w:val="12"/>
                              </w:rPr>
                              <w:t>年</w:t>
                            </w:r>
                            <w:r w:rsidRPr="00100E4D">
                              <w:rPr>
                                <w:rFonts w:asciiTheme="minorEastAsia" w:hAnsiTheme="minorEastAsia"/>
                                <w:sz w:val="12"/>
                                <w:szCs w:val="12"/>
                              </w:rPr>
                              <w:t>3</w:t>
                            </w:r>
                            <w:r w:rsidRPr="00100E4D">
                              <w:rPr>
                                <w:rFonts w:asciiTheme="minorEastAsia" w:hAnsiTheme="minorEastAsia" w:hint="eastAsia"/>
                                <w:sz w:val="12"/>
                                <w:szCs w:val="12"/>
                              </w:rPr>
                              <w:t>月）における</w:t>
                            </w:r>
                          </w:p>
                          <w:p w14:paraId="5B2EC595"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大阪府の人口推計（ケース</w:t>
                            </w:r>
                            <w:r w:rsidRPr="00100E4D">
                              <w:rPr>
                                <w:rFonts w:asciiTheme="minorEastAsia" w:hAnsiTheme="minorEastAsia"/>
                                <w:sz w:val="12"/>
                                <w:szCs w:val="12"/>
                              </w:rPr>
                              <w:t>2</w:t>
                            </w:r>
                            <w:r w:rsidRPr="00100E4D">
                              <w:rPr>
                                <w:rFonts w:asciiTheme="minorEastAsia" w:hAnsiTheme="minorEastAsia" w:hint="eastAsia"/>
                                <w:sz w:val="12"/>
                                <w:szCs w:val="12"/>
                              </w:rPr>
                              <w:t>）を基に、大阪府政策企画部推計。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4.5pt;margin-top:14.95pt;width:298.5pt;height:4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" filled="f" stroked="f">
                <v:textbox>
                  <w:txbxContent>
                    <w:p w14:paraId="21DCE8C5" w14:textId="77777777" w:rsidR="00E65874" w:rsidRPr="00100E4D" w:rsidRDefault="00E65874" w:rsidP="008B7CA9">
                      <w:pPr>
                        <w:spacing w:line="0" w:lineRule="atLeast"/>
                        <w:rPr>
                          <w:rFonts w:asciiTheme="minorEastAsia" w:hAnsiTheme="minorEastAsia"/>
                          <w:sz w:val="12"/>
                          <w:szCs w:val="12"/>
                        </w:rPr>
                      </w:pPr>
                      <w:r w:rsidRPr="00100E4D">
                        <w:rPr>
                          <w:rFonts w:asciiTheme="minorEastAsia" w:hAnsiTheme="minorEastAsia" w:hint="eastAsia"/>
                          <w:sz w:val="12"/>
                          <w:szCs w:val="12"/>
                        </w:rPr>
                        <w:t>（資料）大阪府人口ビジョン</w:t>
                      </w:r>
                    </w:p>
                    <w:p w14:paraId="32DA96EC" w14:textId="77777777" w:rsidR="00E65874" w:rsidRPr="00100E4D" w:rsidRDefault="00E65874" w:rsidP="00100E4D">
                      <w:pPr>
                        <w:spacing w:line="0" w:lineRule="atLeast"/>
                        <w:ind w:firstLineChars="50" w:firstLine="60"/>
                        <w:rPr>
                          <w:rFonts w:asciiTheme="minorEastAsia" w:hAnsiTheme="minorEastAsia"/>
                          <w:sz w:val="12"/>
                          <w:szCs w:val="12"/>
                        </w:rPr>
                      </w:pPr>
                      <w:r w:rsidRPr="00100E4D">
                        <w:rPr>
                          <w:rFonts w:asciiTheme="minorEastAsia" w:hAnsiTheme="minorEastAsia" w:hint="eastAsia"/>
                          <w:sz w:val="12"/>
                          <w:szCs w:val="12"/>
                        </w:rPr>
                        <w:t xml:space="preserve">　　　</w:t>
                      </w:r>
                      <w:r w:rsidRPr="00100E4D">
                        <w:rPr>
                          <w:rFonts w:asciiTheme="minorEastAsia" w:hAnsiTheme="minorEastAsia"/>
                          <w:sz w:val="12"/>
                          <w:szCs w:val="12"/>
                        </w:rPr>
                        <w:t xml:space="preserve"> </w:t>
                      </w:r>
                      <w:r w:rsidRPr="00100E4D">
                        <w:rPr>
                          <w:rFonts w:asciiTheme="minorEastAsia" w:hAnsiTheme="minorEastAsia" w:hint="eastAsia"/>
                          <w:sz w:val="12"/>
                          <w:szCs w:val="12"/>
                        </w:rPr>
                        <w:t>平成</w:t>
                      </w:r>
                      <w:r w:rsidRPr="00100E4D">
                        <w:rPr>
                          <w:rFonts w:asciiTheme="minorEastAsia" w:hAnsiTheme="minorEastAsia"/>
                          <w:sz w:val="12"/>
                          <w:szCs w:val="12"/>
                        </w:rPr>
                        <w:t>22</w:t>
                      </w:r>
                      <w:r w:rsidRPr="00100E4D">
                        <w:rPr>
                          <w:rFonts w:asciiTheme="minorEastAsia" w:hAnsiTheme="minorEastAsia" w:hint="eastAsia"/>
                          <w:sz w:val="12"/>
                          <w:szCs w:val="12"/>
                        </w:rPr>
                        <w:t>年までは総務省「国勢調査」。</w:t>
                      </w:r>
                    </w:p>
                    <w:p w14:paraId="06DCAEE9"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平成</w:t>
                      </w:r>
                      <w:r w:rsidRPr="00100E4D">
                        <w:rPr>
                          <w:rFonts w:asciiTheme="minorEastAsia" w:hAnsiTheme="minorEastAsia"/>
                          <w:sz w:val="12"/>
                          <w:szCs w:val="12"/>
                        </w:rPr>
                        <w:t>27</w:t>
                      </w:r>
                      <w:r w:rsidRPr="00100E4D">
                        <w:rPr>
                          <w:rFonts w:asciiTheme="minorEastAsia" w:hAnsiTheme="minorEastAsia" w:hint="eastAsia"/>
                          <w:sz w:val="12"/>
                          <w:szCs w:val="12"/>
                        </w:rPr>
                        <w:t>年以降は、大阪府「大阪府の将来推計人口の点検について」（平成</w:t>
                      </w:r>
                      <w:r w:rsidRPr="00100E4D">
                        <w:rPr>
                          <w:rFonts w:asciiTheme="minorEastAsia" w:hAnsiTheme="minorEastAsia"/>
                          <w:sz w:val="12"/>
                          <w:szCs w:val="12"/>
                        </w:rPr>
                        <w:t>26</w:t>
                      </w:r>
                      <w:r w:rsidRPr="00100E4D">
                        <w:rPr>
                          <w:rFonts w:asciiTheme="minorEastAsia" w:hAnsiTheme="minorEastAsia" w:hint="eastAsia"/>
                          <w:sz w:val="12"/>
                          <w:szCs w:val="12"/>
                        </w:rPr>
                        <w:t>年</w:t>
                      </w:r>
                      <w:r w:rsidRPr="00100E4D">
                        <w:rPr>
                          <w:rFonts w:asciiTheme="minorEastAsia" w:hAnsiTheme="minorEastAsia"/>
                          <w:sz w:val="12"/>
                          <w:szCs w:val="12"/>
                        </w:rPr>
                        <w:t>3</w:t>
                      </w:r>
                      <w:r w:rsidRPr="00100E4D">
                        <w:rPr>
                          <w:rFonts w:asciiTheme="minorEastAsia" w:hAnsiTheme="minorEastAsia" w:hint="eastAsia"/>
                          <w:sz w:val="12"/>
                          <w:szCs w:val="12"/>
                        </w:rPr>
                        <w:t>月）における</w:t>
                      </w:r>
                    </w:p>
                    <w:p w14:paraId="5B2EC595"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大阪府の人口推計（ケース</w:t>
                      </w:r>
                      <w:r w:rsidRPr="00100E4D">
                        <w:rPr>
                          <w:rFonts w:asciiTheme="minorEastAsia" w:hAnsiTheme="minorEastAsia"/>
                          <w:sz w:val="12"/>
                          <w:szCs w:val="12"/>
                        </w:rPr>
                        <w:t>2</w:t>
                      </w:r>
                      <w:r w:rsidRPr="00100E4D">
                        <w:rPr>
                          <w:rFonts w:asciiTheme="minorEastAsia" w:hAnsiTheme="minorEastAsia" w:hint="eastAsia"/>
                          <w:sz w:val="12"/>
                          <w:szCs w:val="12"/>
                        </w:rPr>
                        <w:t>）を基に、大阪府政策企画部推計。</w:t>
                      </w:r>
                    </w:p>
                  </w:txbxContent>
                </v:textbox>
              </v:shape>
            </w:pict>
          </mc:Fallback>
        </mc:AlternateContent>
      </w:r>
    </w:p>
    <w:p w14:paraId="1BF010DB" w14:textId="77777777" w:rsidR="000477A6" w:rsidRPr="00C45EC8" w:rsidRDefault="000477A6">
      <w:pPr>
        <w:widowControl/>
        <w:rPr>
          <w:rFonts w:ascii="ＭＳ Ｐゴシック" w:hAnsi="ＭＳ Ｐゴシック"/>
          <w:szCs w:val="21"/>
        </w:rPr>
      </w:pPr>
    </w:p>
    <w:p w14:paraId="63C35BED" w14:textId="77777777" w:rsidR="000477A6" w:rsidRPr="00C45EC8" w:rsidRDefault="000477A6">
      <w:pPr>
        <w:widowControl/>
        <w:rPr>
          <w:rFonts w:ascii="ＭＳ Ｐゴシック" w:hAnsi="ＭＳ Ｐゴシック"/>
          <w:szCs w:val="21"/>
        </w:rPr>
      </w:pPr>
    </w:p>
    <w:p w14:paraId="58AA800B" w14:textId="77777777" w:rsidR="000477A6" w:rsidRPr="00C45EC8" w:rsidRDefault="000477A6">
      <w:pPr>
        <w:widowControl/>
        <w:rPr>
          <w:rFonts w:ascii="ＭＳ Ｐゴシック" w:hAnsi="ＭＳ Ｐゴシック"/>
          <w:szCs w:val="21"/>
        </w:rPr>
      </w:pPr>
    </w:p>
    <w:p w14:paraId="1FFF03E2" w14:textId="77777777" w:rsidR="000477A6" w:rsidRPr="00C45EC8" w:rsidRDefault="000477A6">
      <w:pPr>
        <w:widowControl/>
        <w:rPr>
          <w:rFonts w:ascii="ＭＳ Ｐゴシック" w:hAnsi="ＭＳ Ｐゴシック"/>
          <w:szCs w:val="21"/>
        </w:rPr>
      </w:pPr>
    </w:p>
    <w:p w14:paraId="1A261FC0" w14:textId="766F2D54" w:rsidR="008B7CA9" w:rsidRPr="00C45EC8" w:rsidRDefault="00DB294F" w:rsidP="00EF4597">
      <w:pPr>
        <w:ind w:firstLineChars="100" w:firstLine="210"/>
        <w:rPr>
          <w:rFonts w:ascii="ＭＳ Ｐゴシック" w:hAnsi="ＭＳ Ｐゴシック"/>
          <w:szCs w:val="21"/>
        </w:rPr>
      </w:pPr>
      <w:r w:rsidRPr="00C45EC8">
        <w:rPr>
          <w:rFonts w:ascii="ＭＳ Ｐゴシック" w:hAnsi="ＭＳ Ｐゴシック" w:hint="eastAsia"/>
          <w:szCs w:val="21"/>
        </w:rPr>
        <w:t>２</w:t>
      </w:r>
      <w:r w:rsidR="00794C78" w:rsidRPr="00C45EC8">
        <w:rPr>
          <w:rFonts w:ascii="ＭＳ Ｐゴシック" w:hAnsi="ＭＳ Ｐゴシック"/>
          <w:szCs w:val="21"/>
        </w:rPr>
        <w:t xml:space="preserve">）　</w:t>
      </w:r>
      <w:r w:rsidR="008B7CA9" w:rsidRPr="00C45EC8">
        <w:rPr>
          <w:rFonts w:ascii="ＭＳ Ｐゴシック" w:hAnsi="ＭＳ Ｐゴシック" w:hint="eastAsia"/>
          <w:szCs w:val="21"/>
        </w:rPr>
        <w:t>高齢者のいる世帯の状況</w:t>
      </w:r>
    </w:p>
    <w:p w14:paraId="439CCA2A" w14:textId="2E3AE84E"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高齢単身者世帯は、</w:t>
      </w:r>
      <w:r w:rsidRPr="00C45EC8">
        <w:rPr>
          <w:rFonts w:ascii="ＭＳ Ｐゴシック" w:hAnsi="ＭＳ Ｐゴシック"/>
          <w:szCs w:val="21"/>
        </w:rPr>
        <w:t>200</w:t>
      </w:r>
      <w:r w:rsidRPr="00C45EC8">
        <w:rPr>
          <w:rFonts w:ascii="ＭＳ Ｐゴシック" w:hAnsi="ＭＳ Ｐゴシック" w:hint="eastAsia"/>
          <w:szCs w:val="21"/>
        </w:rPr>
        <w:t>万円未満の世帯が</w:t>
      </w:r>
      <w:r w:rsidRPr="00C45EC8">
        <w:rPr>
          <w:rFonts w:ascii="ＭＳ Ｐゴシック" w:hAnsi="ＭＳ Ｐゴシック"/>
          <w:szCs w:val="21"/>
        </w:rPr>
        <w:t>64.5%</w:t>
      </w:r>
      <w:r w:rsidRPr="00C45EC8">
        <w:rPr>
          <w:rFonts w:ascii="ＭＳ Ｐゴシック" w:hAnsi="ＭＳ Ｐゴシック" w:hint="eastAsia"/>
          <w:szCs w:val="21"/>
        </w:rPr>
        <w:t>となっており、他の高齢者のいる世帯よりも収入が低い傾向にあります。</w:t>
      </w:r>
    </w:p>
    <w:p w14:paraId="710476AF" w14:textId="24EED600"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住宅の所有関係別に見ると、高齢夫婦のみ世帯の持ち家の割合が</w:t>
      </w:r>
      <w:r w:rsidRPr="00C45EC8">
        <w:rPr>
          <w:rFonts w:ascii="ＭＳ Ｐゴシック" w:hAnsi="ＭＳ Ｐゴシック"/>
          <w:szCs w:val="21"/>
        </w:rPr>
        <w:t>76.2</w:t>
      </w:r>
      <w:r w:rsidRPr="00C45EC8">
        <w:rPr>
          <w:rFonts w:ascii="ＭＳ Ｐゴシック" w:hAnsi="ＭＳ Ｐゴシック" w:hint="eastAsia"/>
          <w:szCs w:val="21"/>
        </w:rPr>
        <w:t>％に対して、高齢単身世帯の持ち家の割合は</w:t>
      </w:r>
      <w:r w:rsidRPr="00C45EC8">
        <w:rPr>
          <w:rFonts w:ascii="ＭＳ Ｐゴシック" w:hAnsi="ＭＳ Ｐゴシック"/>
          <w:szCs w:val="21"/>
        </w:rPr>
        <w:t>48.8%</w:t>
      </w:r>
      <w:r w:rsidRPr="00C45EC8">
        <w:rPr>
          <w:rFonts w:ascii="ＭＳ Ｐゴシック" w:hAnsi="ＭＳ Ｐゴシック" w:hint="eastAsia"/>
          <w:szCs w:val="21"/>
        </w:rPr>
        <w:t>となっています。また、高齢単身世帯は、他の高齢者のいる世帯よりも民営借家に居住する人が多くなっています。</w:t>
      </w:r>
    </w:p>
    <w:p w14:paraId="534A1813" w14:textId="7994736C" w:rsidR="008B7CA9" w:rsidRPr="00C45EC8" w:rsidRDefault="008B7CA9"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szCs w:val="21"/>
        </w:rPr>
        <w:t>65</w:t>
      </w:r>
      <w:r w:rsidRPr="00C45EC8">
        <w:rPr>
          <w:rFonts w:ascii="ＭＳ Ｐゴシック" w:hAnsi="ＭＳ Ｐゴシック" w:hint="eastAsia"/>
          <w:szCs w:val="21"/>
        </w:rPr>
        <w:t>歳以上の世帯の延床面積は、</w:t>
      </w:r>
      <w:r w:rsidRPr="00C45EC8">
        <w:rPr>
          <w:rFonts w:ascii="ＭＳ Ｐゴシック" w:hAnsi="ＭＳ Ｐゴシック"/>
          <w:szCs w:val="21"/>
        </w:rPr>
        <w:t>65</w:t>
      </w:r>
      <w:r w:rsidRPr="00C45EC8">
        <w:rPr>
          <w:rFonts w:ascii="ＭＳ Ｐゴシック" w:hAnsi="ＭＳ Ｐゴシック" w:hint="eastAsia"/>
          <w:szCs w:val="21"/>
        </w:rPr>
        <w:t>歳以上の単身世帯の</w:t>
      </w:r>
      <w:r w:rsidRPr="00C45EC8">
        <w:rPr>
          <w:rFonts w:ascii="ＭＳ Ｐゴシック" w:hAnsi="ＭＳ Ｐゴシック"/>
          <w:szCs w:val="21"/>
        </w:rPr>
        <w:t>29</w:t>
      </w:r>
      <w:r w:rsidRPr="00C45EC8">
        <w:rPr>
          <w:rFonts w:ascii="ＭＳ Ｐゴシック" w:hAnsi="ＭＳ Ｐゴシック" w:hint="eastAsia"/>
          <w:szCs w:val="21"/>
        </w:rPr>
        <w:t>㎡以下が</w:t>
      </w:r>
      <w:r w:rsidRPr="00C45EC8">
        <w:rPr>
          <w:rFonts w:ascii="ＭＳ Ｐゴシック" w:hAnsi="ＭＳ Ｐゴシック"/>
          <w:szCs w:val="21"/>
        </w:rPr>
        <w:t>88.5%</w:t>
      </w:r>
      <w:r w:rsidRPr="00C45EC8">
        <w:rPr>
          <w:rFonts w:ascii="ＭＳ Ｐゴシック" w:hAnsi="ＭＳ Ｐゴシック" w:hint="eastAsia"/>
          <w:szCs w:val="21"/>
        </w:rPr>
        <w:t>で、延床面積が大きくなるに従い、</w:t>
      </w:r>
      <w:r w:rsidRPr="00C45EC8">
        <w:rPr>
          <w:rFonts w:ascii="ＭＳ Ｐゴシック" w:hAnsi="ＭＳ Ｐゴシック"/>
          <w:szCs w:val="21"/>
        </w:rPr>
        <w:t>65</w:t>
      </w:r>
      <w:r w:rsidRPr="00C45EC8">
        <w:rPr>
          <w:rFonts w:ascii="ＭＳ Ｐゴシック" w:hAnsi="ＭＳ Ｐゴシック" w:hint="eastAsia"/>
          <w:szCs w:val="21"/>
        </w:rPr>
        <w:t>歳以上の単身世帯の割合が減少しています。</w:t>
      </w:r>
    </w:p>
    <w:p w14:paraId="5C8A7E85" w14:textId="77777777" w:rsidR="008B7CA9" w:rsidRPr="00C45EC8" w:rsidRDefault="008B7CA9" w:rsidP="008B7CA9">
      <w:pPr>
        <w:rPr>
          <w:rFonts w:ascii="ＭＳ Ｐゴシック" w:hAnsi="ＭＳ Ｐゴシック"/>
          <w:szCs w:val="21"/>
        </w:rPr>
      </w:pPr>
      <w:r w:rsidRPr="00C45EC8">
        <w:rPr>
          <w:rFonts w:ascii="ＭＳ Ｐゴシック" w:hAnsi="ＭＳ Ｐゴシック" w:hint="eastAsia"/>
          <w:szCs w:val="21"/>
        </w:rPr>
        <w:t xml:space="preserve">　</w:t>
      </w:r>
    </w:p>
    <w:p w14:paraId="4824AA8E" w14:textId="77777777" w:rsidR="008B7CA9" w:rsidRPr="00C45EC8" w:rsidRDefault="008B7CA9" w:rsidP="008B7CA9">
      <w:pPr>
        <w:rPr>
          <w:rFonts w:ascii="ＭＳ Ｐゴシック" w:hAnsi="ＭＳ Ｐゴシック"/>
          <w:szCs w:val="21"/>
        </w:rPr>
      </w:pPr>
    </w:p>
    <w:p w14:paraId="41AFD530" w14:textId="77777777" w:rsidR="008B7CA9" w:rsidRPr="00C45EC8" w:rsidRDefault="008B7CA9" w:rsidP="00EF4597">
      <w:pPr>
        <w:ind w:firstLineChars="200" w:firstLine="420"/>
        <w:rPr>
          <w:rFonts w:ascii="ＭＳ Ｐゴシック" w:hAnsi="ＭＳ Ｐゴシック"/>
          <w:szCs w:val="21"/>
        </w:rPr>
      </w:pPr>
      <w:r w:rsidRPr="00C45EC8">
        <w:rPr>
          <w:rFonts w:ascii="ＭＳ Ｐゴシック" w:hAnsi="ＭＳ Ｐゴシック" w:hint="eastAsia"/>
          <w:szCs w:val="21"/>
        </w:rPr>
        <w:t>（大阪府</w:t>
      </w:r>
      <w:r w:rsidR="00794C78" w:rsidRPr="00C45EC8">
        <w:rPr>
          <w:rFonts w:ascii="ＭＳ Ｐゴシック" w:hAnsi="ＭＳ Ｐゴシック" w:hint="eastAsia"/>
          <w:szCs w:val="21"/>
        </w:rPr>
        <w:t>内</w:t>
      </w:r>
      <w:r w:rsidRPr="00C45EC8">
        <w:rPr>
          <w:rFonts w:ascii="ＭＳ Ｐゴシック" w:hAnsi="ＭＳ Ｐゴシック" w:hint="eastAsia"/>
          <w:szCs w:val="21"/>
        </w:rPr>
        <w:t>の高齢者のいる世帯の所得の状況）</w:t>
      </w:r>
    </w:p>
    <w:p w14:paraId="119276D8"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w:drawing>
          <wp:inline distT="0" distB="0" distL="0" distR="0" wp14:anchorId="0A6ADD00" wp14:editId="40ACFCA0">
            <wp:extent cx="4973494" cy="2329132"/>
            <wp:effectExtent l="0" t="0" r="0" b="0"/>
            <wp:docPr id="19" name="図 19" title="大阪府の高齢者のいる世帯の所得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2492" cy="2333346"/>
                    </a:xfrm>
                    <a:prstGeom prst="rect">
                      <a:avLst/>
                    </a:prstGeom>
                    <a:noFill/>
                    <a:ln>
                      <a:noFill/>
                    </a:ln>
                  </pic:spPr>
                </pic:pic>
              </a:graphicData>
            </a:graphic>
          </wp:inline>
        </w:drawing>
      </w:r>
    </w:p>
    <w:p w14:paraId="3AE5FF3B" w14:textId="33A334C7" w:rsidR="008B7CA9" w:rsidRPr="00C45EC8" w:rsidRDefault="008B7CA9" w:rsidP="00100E4D">
      <w:pPr>
        <w:wordWrap w:val="0"/>
        <w:ind w:right="480" w:firstLineChars="3500" w:firstLine="420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100E4D" w:rsidRPr="00C45EC8">
        <w:rPr>
          <w:rFonts w:asciiTheme="minorEastAsia" w:hAnsiTheme="minorEastAsia" w:hint="eastAsia"/>
          <w:sz w:val="12"/>
          <w:szCs w:val="12"/>
        </w:rPr>
        <w:t xml:space="preserve">　</w:t>
      </w:r>
    </w:p>
    <w:p w14:paraId="247D4E35" w14:textId="77777777" w:rsidR="008B7CA9" w:rsidRPr="00C45EC8" w:rsidRDefault="008B7CA9" w:rsidP="008B7CA9">
      <w:pPr>
        <w:rPr>
          <w:rFonts w:asciiTheme="minorEastAsia" w:hAnsiTheme="minorEastAsia"/>
          <w:szCs w:val="21"/>
        </w:rPr>
      </w:pPr>
    </w:p>
    <w:p w14:paraId="762DFD93" w14:textId="77777777" w:rsidR="008B7CA9" w:rsidRPr="00C45EC8" w:rsidRDefault="008B7CA9" w:rsidP="00EF4597">
      <w:pPr>
        <w:ind w:firstLineChars="200" w:firstLine="420"/>
        <w:rPr>
          <w:rFonts w:asciiTheme="minorEastAsia" w:hAnsiTheme="minorEastAsia"/>
          <w:szCs w:val="21"/>
        </w:rPr>
      </w:pPr>
      <w:r w:rsidRPr="00C45EC8">
        <w:rPr>
          <w:rFonts w:asciiTheme="minorEastAsia" w:hAnsiTheme="minorEastAsia" w:hint="eastAsia"/>
          <w:szCs w:val="21"/>
        </w:rPr>
        <w:lastRenderedPageBreak/>
        <w:t>（</w:t>
      </w:r>
      <w:r w:rsidR="00794C78" w:rsidRPr="00C45EC8">
        <w:rPr>
          <w:rFonts w:asciiTheme="minorEastAsia" w:hAnsiTheme="minorEastAsia" w:hint="eastAsia"/>
          <w:szCs w:val="21"/>
        </w:rPr>
        <w:t>大阪府内の</w:t>
      </w:r>
      <w:r w:rsidRPr="00C45EC8">
        <w:rPr>
          <w:rFonts w:asciiTheme="minorEastAsia" w:hAnsiTheme="minorEastAsia" w:hint="eastAsia"/>
          <w:szCs w:val="21"/>
        </w:rPr>
        <w:t>高齢者のいる世帯の住宅の所有形態）</w:t>
      </w:r>
    </w:p>
    <w:p w14:paraId="5D65E4B1"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w:drawing>
          <wp:inline distT="0" distB="0" distL="0" distR="0" wp14:anchorId="476465BC" wp14:editId="719FAE71">
            <wp:extent cx="5137841" cy="2380890"/>
            <wp:effectExtent l="0" t="0" r="5715" b="635"/>
            <wp:docPr id="25" name="図 25" title="高齢者のいる世帯の住宅の所有形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4343" cy="2388537"/>
                    </a:xfrm>
                    <a:prstGeom prst="rect">
                      <a:avLst/>
                    </a:prstGeom>
                    <a:noFill/>
                    <a:ln>
                      <a:noFill/>
                    </a:ln>
                  </pic:spPr>
                </pic:pic>
              </a:graphicData>
            </a:graphic>
          </wp:inline>
        </w:drawing>
      </w:r>
    </w:p>
    <w:p w14:paraId="2903308C" w14:textId="172C827F" w:rsidR="008B7CA9" w:rsidRPr="00C45EC8" w:rsidRDefault="008B7CA9"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r w:rsidR="00100E4D" w:rsidRPr="00C45EC8">
        <w:rPr>
          <w:rFonts w:asciiTheme="minorEastAsia" w:hAnsiTheme="minorEastAsia" w:hint="eastAsia"/>
          <w:sz w:val="12"/>
          <w:szCs w:val="12"/>
        </w:rPr>
        <w:t xml:space="preserve">　</w:t>
      </w:r>
      <w:r w:rsidR="00FA64BB" w:rsidRPr="00C45EC8">
        <w:rPr>
          <w:rFonts w:asciiTheme="minorEastAsia" w:hAnsiTheme="minorEastAsia" w:hint="eastAsia"/>
          <w:sz w:val="12"/>
          <w:szCs w:val="12"/>
        </w:rPr>
        <w:t xml:space="preserve">　　　　</w:t>
      </w:r>
    </w:p>
    <w:p w14:paraId="7A6A20F4" w14:textId="77777777" w:rsidR="008B7CA9" w:rsidRPr="00C45EC8" w:rsidRDefault="008B7CA9"/>
    <w:p w14:paraId="547F3663" w14:textId="77777777" w:rsidR="008B7CA9" w:rsidRPr="00C45EC8" w:rsidRDefault="008B7CA9" w:rsidP="00EF4597">
      <w:pPr>
        <w:ind w:firstLineChars="200" w:firstLine="420"/>
        <w:rPr>
          <w:rFonts w:asciiTheme="minorEastAsia" w:hAnsiTheme="minorEastAsia"/>
          <w:szCs w:val="21"/>
        </w:rPr>
      </w:pPr>
      <w:r w:rsidRPr="00C45EC8">
        <w:rPr>
          <w:rFonts w:asciiTheme="minorEastAsia" w:hAnsiTheme="minorEastAsia" w:hint="eastAsia"/>
          <w:szCs w:val="21"/>
        </w:rPr>
        <w:t>（</w:t>
      </w:r>
      <w:r w:rsidR="002F2A00" w:rsidRPr="00C45EC8">
        <w:rPr>
          <w:rFonts w:asciiTheme="minorEastAsia" w:hAnsiTheme="minorEastAsia" w:hint="eastAsia"/>
          <w:szCs w:val="21"/>
        </w:rPr>
        <w:t>大阪府内の</w:t>
      </w:r>
      <w:r w:rsidRPr="00C45EC8">
        <w:rPr>
          <w:rFonts w:asciiTheme="minorEastAsia" w:hAnsiTheme="minorEastAsia" w:hint="eastAsia"/>
          <w:szCs w:val="21"/>
        </w:rPr>
        <w:t>６５歳以上の世帯の延床面積）</w:t>
      </w:r>
    </w:p>
    <w:p w14:paraId="2F5656A6" w14:textId="77777777" w:rsidR="008B7CA9" w:rsidRPr="00C45EC8" w:rsidRDefault="008B7CA9" w:rsidP="008B7CA9">
      <w:pPr>
        <w:rPr>
          <w:rFonts w:asciiTheme="minorEastAsia" w:hAnsiTheme="minorEastAsia"/>
          <w:szCs w:val="21"/>
        </w:rPr>
      </w:pPr>
    </w:p>
    <w:p w14:paraId="1E46DA40" w14:textId="77777777" w:rsidR="008B7CA9" w:rsidRPr="00C45EC8" w:rsidRDefault="008B7CA9" w:rsidP="008B7CA9">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19008" behindDoc="0" locked="0" layoutInCell="1" allowOverlap="1" wp14:anchorId="15F41A64" wp14:editId="50A53330">
                <wp:simplePos x="0" y="0"/>
                <wp:positionH relativeFrom="column">
                  <wp:posOffset>656780</wp:posOffset>
                </wp:positionH>
                <wp:positionV relativeFrom="paragraph">
                  <wp:posOffset>663575</wp:posOffset>
                </wp:positionV>
                <wp:extent cx="2374265" cy="931652"/>
                <wp:effectExtent l="0" t="0" r="0" b="19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4CF8BD6D" w14:textId="77777777" w:rsidR="00E65874" w:rsidRPr="00EA17D4" w:rsidRDefault="00E65874" w:rsidP="008B7CA9">
                            <w:pPr>
                              <w:rPr>
                                <w:sz w:val="18"/>
                              </w:rPr>
                            </w:pPr>
                            <w:r>
                              <w:rPr>
                                <w:rFonts w:hint="eastAsia"/>
                                <w:sz w:val="18"/>
                              </w:rPr>
                              <w:t>延床面積（㎡）</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51.7pt;margin-top:52.25pt;width:186.95pt;height:73.35pt;z-index:251819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" filled="f" stroked="f">
                <v:textbox style="layout-flow:vertical-ideographic;mso-fit-shape-to-text:t">
                  <w:txbxContent>
                    <w:p w14:paraId="4CF8BD6D" w14:textId="77777777" w:rsidR="00E65874" w:rsidRPr="00EA17D4" w:rsidRDefault="00E65874" w:rsidP="008B7CA9">
                      <w:pPr>
                        <w:rPr>
                          <w:sz w:val="18"/>
                        </w:rPr>
                      </w:pPr>
                      <w:r>
                        <w:rPr>
                          <w:rFonts w:hint="eastAsia"/>
                          <w:sz w:val="18"/>
                        </w:rPr>
                        <w:t>延床面積（㎡）</w:t>
                      </w:r>
                    </w:p>
                  </w:txbxContent>
                </v:textbox>
              </v:shape>
            </w:pict>
          </mc:Fallback>
        </mc:AlternateContent>
      </w:r>
      <w:r w:rsidRPr="00C45EC8">
        <w:rPr>
          <w:rFonts w:asciiTheme="minorEastAsia" w:hAnsiTheme="minorEastAsia"/>
          <w:noProof/>
          <w:sz w:val="22"/>
        </w:rPr>
        <w:drawing>
          <wp:inline distT="0" distB="0" distL="0" distR="0" wp14:anchorId="6CA98F80" wp14:editId="3FF32440">
            <wp:extent cx="4371324" cy="2622430"/>
            <wp:effectExtent l="0" t="0" r="0" b="6985"/>
            <wp:docPr id="95" name="図 95" title="６５歳以上の世帯の延床面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969" cy="2628816"/>
                    </a:xfrm>
                    <a:prstGeom prst="rect">
                      <a:avLst/>
                    </a:prstGeom>
                    <a:noFill/>
                    <a:ln>
                      <a:noFill/>
                    </a:ln>
                  </pic:spPr>
                </pic:pic>
              </a:graphicData>
            </a:graphic>
          </wp:inline>
        </w:drawing>
      </w:r>
    </w:p>
    <w:p w14:paraId="1F2F88B7" w14:textId="77777777" w:rsidR="008B7CA9" w:rsidRPr="00C45EC8" w:rsidRDefault="008B7CA9"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p>
    <w:p w14:paraId="7D9CA88C" w14:textId="77777777" w:rsidR="008B7CA9" w:rsidRPr="00C45EC8" w:rsidRDefault="008B7CA9" w:rsidP="008B7CA9">
      <w:pPr>
        <w:jc w:val="right"/>
        <w:rPr>
          <w:rFonts w:asciiTheme="minorEastAsia" w:hAnsiTheme="minorEastAsia"/>
          <w:sz w:val="22"/>
        </w:rPr>
      </w:pPr>
    </w:p>
    <w:p w14:paraId="000B1F65" w14:textId="77777777" w:rsidR="00100E4D" w:rsidRPr="00C45EC8" w:rsidRDefault="00100E4D" w:rsidP="008B7CA9">
      <w:pPr>
        <w:jc w:val="right"/>
        <w:rPr>
          <w:rFonts w:asciiTheme="minorEastAsia" w:hAnsiTheme="minorEastAsia"/>
          <w:sz w:val="22"/>
        </w:rPr>
      </w:pPr>
    </w:p>
    <w:p w14:paraId="208C1BC1" w14:textId="713622CF" w:rsidR="008B7CA9" w:rsidRPr="00C45EC8" w:rsidRDefault="005D7C12" w:rsidP="00EF4597">
      <w:pPr>
        <w:rPr>
          <w:rFonts w:ascii="ＭＳ Ｐゴシック" w:hAnsi="ＭＳ Ｐゴシック"/>
          <w:szCs w:val="21"/>
        </w:rPr>
      </w:pPr>
      <w:r w:rsidRPr="00C45EC8">
        <w:rPr>
          <w:rFonts w:asciiTheme="minorEastAsia" w:hAnsiTheme="minorEastAsia" w:hint="eastAsia"/>
          <w:sz w:val="22"/>
        </w:rPr>
        <w:t xml:space="preserve">　　</w:t>
      </w:r>
      <w:r w:rsidR="00DB294F" w:rsidRPr="00C45EC8">
        <w:rPr>
          <w:rFonts w:ascii="ＭＳ Ｐゴシック" w:hAnsi="ＭＳ Ｐゴシック" w:hint="eastAsia"/>
          <w:szCs w:val="21"/>
        </w:rPr>
        <w:t>３</w:t>
      </w:r>
      <w:r w:rsidR="00943F38" w:rsidRPr="00C45EC8">
        <w:rPr>
          <w:rFonts w:ascii="ＭＳ Ｐゴシック" w:hAnsi="ＭＳ Ｐゴシック"/>
          <w:szCs w:val="21"/>
        </w:rPr>
        <w:t xml:space="preserve">) </w:t>
      </w:r>
      <w:r w:rsidR="008B7CA9" w:rsidRPr="00C45EC8">
        <w:rPr>
          <w:rFonts w:ascii="ＭＳ Ｐゴシック" w:hAnsi="ＭＳ Ｐゴシック" w:hint="eastAsia"/>
          <w:szCs w:val="21"/>
        </w:rPr>
        <w:t>住宅のバリアフリー対応の状況</w:t>
      </w:r>
    </w:p>
    <w:p w14:paraId="3A117389" w14:textId="352D199D" w:rsidR="008B7CA9" w:rsidRPr="00C45EC8" w:rsidRDefault="00DB294F" w:rsidP="00DB294F">
      <w:pPr>
        <w:pStyle w:val="af1"/>
        <w:ind w:left="945" w:hangingChars="50" w:hanging="105"/>
        <w:rPr>
          <w:rFonts w:ascii="ＭＳ Ｐゴシック" w:hAnsi="ＭＳ Ｐゴシック"/>
          <w:szCs w:val="21"/>
        </w:rPr>
      </w:pPr>
      <w:r w:rsidRPr="00C45EC8">
        <w:rPr>
          <w:rFonts w:ascii="ＭＳ Ｐゴシック" w:hAnsi="ＭＳ Ｐゴシック" w:hint="eastAsia"/>
          <w:szCs w:val="21"/>
        </w:rPr>
        <w:t>・</w:t>
      </w:r>
      <w:r w:rsidR="008B7CA9" w:rsidRPr="00C45EC8">
        <w:rPr>
          <w:rFonts w:ascii="ＭＳ Ｐゴシック" w:hAnsi="ＭＳ Ｐゴシック" w:hint="eastAsia"/>
          <w:szCs w:val="21"/>
        </w:rPr>
        <w:t>住宅のバリアフリー対応の状況については、高齢者が居住する住宅において、「平成</w:t>
      </w:r>
      <w:r w:rsidR="008B7CA9" w:rsidRPr="00C45EC8">
        <w:rPr>
          <w:rFonts w:ascii="ＭＳ Ｐゴシック" w:hAnsi="ＭＳ Ｐゴシック"/>
          <w:szCs w:val="21"/>
        </w:rPr>
        <w:t>25</w:t>
      </w:r>
      <w:r w:rsidR="008B7CA9" w:rsidRPr="00C45EC8">
        <w:rPr>
          <w:rFonts w:ascii="ＭＳ Ｐゴシック" w:hAnsi="ＭＳ Ｐゴシック" w:hint="eastAsia"/>
          <w:szCs w:val="21"/>
        </w:rPr>
        <w:t>年住宅・土地統計調査」（総務省）で</w:t>
      </w:r>
      <w:r w:rsidR="00943F38" w:rsidRPr="00C45EC8">
        <w:rPr>
          <w:rFonts w:ascii="ＭＳ Ｐゴシック" w:hAnsi="ＭＳ Ｐゴシック" w:hint="eastAsia"/>
          <w:szCs w:val="21"/>
        </w:rPr>
        <w:t>は、</w:t>
      </w:r>
      <w:r w:rsidR="008B7CA9" w:rsidRPr="00C45EC8">
        <w:rPr>
          <w:rFonts w:ascii="ＭＳ Ｐゴシック" w:hAnsi="ＭＳ Ｐゴシック" w:hint="eastAsia"/>
          <w:szCs w:val="21"/>
        </w:rPr>
        <w:t>「手すりがある、段差のない屋内、廊下などが車いすで通行可能な幅、またぎやすい高さの浴槽、道路から玄関まで車椅子で通行可能」の</w:t>
      </w:r>
      <w:r w:rsidR="008B7CA9" w:rsidRPr="00C45EC8">
        <w:rPr>
          <w:rFonts w:ascii="ＭＳ Ｐゴシック" w:hAnsi="ＭＳ Ｐゴシック"/>
          <w:szCs w:val="21"/>
        </w:rPr>
        <w:t>5</w:t>
      </w:r>
      <w:r w:rsidR="008B7CA9" w:rsidRPr="00C45EC8">
        <w:rPr>
          <w:rFonts w:ascii="ＭＳ Ｐゴシック" w:hAnsi="ＭＳ Ｐゴシック" w:hint="eastAsia"/>
          <w:szCs w:val="21"/>
        </w:rPr>
        <w:t>項目のうち、いずれか</w:t>
      </w:r>
      <w:r w:rsidR="008B7CA9" w:rsidRPr="00C45EC8">
        <w:rPr>
          <w:rFonts w:ascii="ＭＳ Ｐゴシック" w:hAnsi="ＭＳ Ｐゴシック"/>
          <w:szCs w:val="21"/>
        </w:rPr>
        <w:t>1</w:t>
      </w:r>
      <w:r w:rsidR="008B7CA9" w:rsidRPr="00C45EC8">
        <w:rPr>
          <w:rFonts w:ascii="ＭＳ Ｐゴシック" w:hAnsi="ＭＳ Ｐゴシック" w:hint="eastAsia"/>
          <w:szCs w:val="21"/>
        </w:rPr>
        <w:t>項目が設けられている住宅の割合は</w:t>
      </w:r>
      <w:r w:rsidR="008B7CA9" w:rsidRPr="00C45EC8">
        <w:rPr>
          <w:rFonts w:ascii="ＭＳ Ｐゴシック" w:hAnsi="ＭＳ Ｐゴシック"/>
          <w:szCs w:val="21"/>
        </w:rPr>
        <w:t>60.7%</w:t>
      </w:r>
      <w:r w:rsidR="008B7CA9" w:rsidRPr="00C45EC8">
        <w:rPr>
          <w:rFonts w:ascii="ＭＳ Ｐゴシック" w:hAnsi="ＭＳ Ｐゴシック" w:hint="eastAsia"/>
          <w:szCs w:val="21"/>
        </w:rPr>
        <w:t>、「手すりがある、段差のない屋内、廊下などが車いすで通行可能な幅」の</w:t>
      </w:r>
      <w:r w:rsidR="008B7CA9" w:rsidRPr="00C45EC8">
        <w:rPr>
          <w:rFonts w:ascii="ＭＳ Ｐゴシック" w:hAnsi="ＭＳ Ｐゴシック"/>
          <w:szCs w:val="21"/>
        </w:rPr>
        <w:t>3</w:t>
      </w:r>
      <w:r w:rsidR="008B7CA9" w:rsidRPr="00C45EC8">
        <w:rPr>
          <w:rFonts w:ascii="ＭＳ Ｐゴシック" w:hAnsi="ＭＳ Ｐゴシック" w:hint="eastAsia"/>
          <w:szCs w:val="21"/>
        </w:rPr>
        <w:t>項目を備えている住宅の割合が</w:t>
      </w:r>
      <w:r w:rsidR="008B7CA9" w:rsidRPr="00C45EC8">
        <w:rPr>
          <w:rFonts w:ascii="ＭＳ Ｐゴシック" w:hAnsi="ＭＳ Ｐゴシック"/>
          <w:szCs w:val="21"/>
        </w:rPr>
        <w:t>8.3%</w:t>
      </w:r>
      <w:r w:rsidR="008B7CA9" w:rsidRPr="00C45EC8">
        <w:rPr>
          <w:rFonts w:ascii="ＭＳ Ｐゴシック" w:hAnsi="ＭＳ Ｐゴシック" w:hint="eastAsia"/>
          <w:szCs w:val="21"/>
        </w:rPr>
        <w:t>となっています。</w:t>
      </w:r>
    </w:p>
    <w:p w14:paraId="4A8A1FFE" w14:textId="77777777" w:rsidR="008B7CA9" w:rsidRPr="00C45EC8" w:rsidRDefault="008B7CA9" w:rsidP="008B7CA9">
      <w:pPr>
        <w:rPr>
          <w:rFonts w:ascii="ＭＳ Ｐゴシック" w:hAnsi="ＭＳ Ｐゴシック"/>
          <w:szCs w:val="21"/>
        </w:rPr>
      </w:pPr>
    </w:p>
    <w:p w14:paraId="2FFA2938" w14:textId="4408E841" w:rsidR="008B7CA9" w:rsidRPr="00C45EC8" w:rsidRDefault="008B7CA9" w:rsidP="00EF4597">
      <w:pPr>
        <w:ind w:firstLineChars="200" w:firstLine="420"/>
        <w:rPr>
          <w:rFonts w:ascii="ＭＳ Ｐゴシック" w:hAnsi="ＭＳ Ｐゴシック"/>
          <w:szCs w:val="21"/>
        </w:rPr>
      </w:pPr>
      <w:r w:rsidRPr="00C45EC8">
        <w:rPr>
          <w:rFonts w:ascii="ＭＳ Ｐゴシック" w:hAnsi="ＭＳ Ｐゴシック" w:hint="eastAsia"/>
          <w:szCs w:val="21"/>
        </w:rPr>
        <w:lastRenderedPageBreak/>
        <w:t>（大阪府</w:t>
      </w:r>
      <w:r w:rsidR="00943F38" w:rsidRPr="00C45EC8">
        <w:rPr>
          <w:rFonts w:ascii="ＭＳ Ｐゴシック" w:hAnsi="ＭＳ Ｐゴシック" w:hint="eastAsia"/>
          <w:szCs w:val="21"/>
        </w:rPr>
        <w:t>内の</w:t>
      </w:r>
      <w:r w:rsidRPr="00C45EC8">
        <w:rPr>
          <w:rFonts w:ascii="ＭＳ Ｐゴシック" w:hAnsi="ＭＳ Ｐゴシック" w:hint="eastAsia"/>
          <w:szCs w:val="21"/>
        </w:rPr>
        <w:t>高齢者の居住する住宅のバリアフリー化の現状）</w:t>
      </w:r>
    </w:p>
    <w:p w14:paraId="2B0C09EF" w14:textId="77777777" w:rsidR="008B7CA9" w:rsidRPr="00C45EC8" w:rsidRDefault="008B7CA9" w:rsidP="008B7CA9">
      <w:pPr>
        <w:rPr>
          <w:rFonts w:asciiTheme="minorEastAsia" w:hAnsiTheme="minorEastAsia"/>
          <w:sz w:val="22"/>
        </w:rPr>
      </w:pPr>
    </w:p>
    <w:p w14:paraId="07E5DF55" w14:textId="77777777" w:rsidR="008B7CA9" w:rsidRPr="00C45EC8" w:rsidRDefault="008B7CA9" w:rsidP="00FA64BB">
      <w:pPr>
        <w:ind w:firstLineChars="500" w:firstLine="1100"/>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16960" behindDoc="0" locked="0" layoutInCell="1" allowOverlap="1" wp14:anchorId="6DC283BD" wp14:editId="5A44D75B">
                <wp:simplePos x="0" y="0"/>
                <wp:positionH relativeFrom="column">
                  <wp:posOffset>4170632</wp:posOffset>
                </wp:positionH>
                <wp:positionV relativeFrom="paragraph">
                  <wp:posOffset>107399</wp:posOffset>
                </wp:positionV>
                <wp:extent cx="1836875" cy="1492250"/>
                <wp:effectExtent l="0" t="0" r="11430" b="12700"/>
                <wp:wrapNone/>
                <wp:docPr id="36" name="テキスト ボックス 36" descr="高齢者のための設備とは、手すりがある　段差のない屋内　廊下などが車いすで通行可能な幅　またぎやすい高さの浴槽　道路から玄関まで車椅子で通行可能の５項目になります。" title="高齢者のための設備"/>
                <wp:cNvGraphicFramePr/>
                <a:graphic xmlns:a="http://schemas.openxmlformats.org/drawingml/2006/main">
                  <a:graphicData uri="http://schemas.microsoft.com/office/word/2010/wordprocessingShape">
                    <wps:wsp>
                      <wps:cNvSpPr txBox="1"/>
                      <wps:spPr>
                        <a:xfrm>
                          <a:off x="0" y="0"/>
                          <a:ext cx="1836875" cy="1492250"/>
                        </a:xfrm>
                        <a:prstGeom prst="rect">
                          <a:avLst/>
                        </a:prstGeom>
                        <a:solidFill>
                          <a:sysClr val="window" lastClr="FFFFFF"/>
                        </a:solidFill>
                        <a:ln w="6350">
                          <a:solidFill>
                            <a:prstClr val="black"/>
                          </a:solidFill>
                        </a:ln>
                        <a:effectLst/>
                      </wps:spPr>
                      <wps:txbx>
                        <w:txbxContent>
                          <w:p w14:paraId="5E64BF6B" w14:textId="77777777" w:rsidR="00E65874" w:rsidRPr="00F72035" w:rsidRDefault="00E65874" w:rsidP="008B7CA9">
                            <w:pPr>
                              <w:ind w:firstLineChars="100" w:firstLine="180"/>
                              <w:rPr>
                                <w:rFonts w:asciiTheme="majorEastAsia" w:eastAsiaTheme="majorEastAsia" w:hAnsiTheme="majorEastAsia"/>
                                <w:sz w:val="18"/>
                                <w:szCs w:val="16"/>
                              </w:rPr>
                            </w:pPr>
                            <w:r w:rsidRPr="00F72035">
                              <w:rPr>
                                <w:rFonts w:asciiTheme="majorEastAsia" w:eastAsiaTheme="majorEastAsia" w:hAnsiTheme="majorEastAsia" w:hint="eastAsia"/>
                                <w:sz w:val="18"/>
                                <w:szCs w:val="16"/>
                              </w:rPr>
                              <w:t>高齢者のための設備</w:t>
                            </w:r>
                          </w:p>
                          <w:p w14:paraId="5A1065E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手すりがある</w:t>
                            </w:r>
                          </w:p>
                          <w:p w14:paraId="4223312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段差のない屋内</w:t>
                            </w:r>
                          </w:p>
                          <w:p w14:paraId="5B2283C2"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廊下などが車いすで通行可能な幅</w:t>
                            </w:r>
                          </w:p>
                          <w:p w14:paraId="56257F58"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またぎやすい高さの浴槽</w:t>
                            </w:r>
                          </w:p>
                          <w:p w14:paraId="779332F3"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道路から玄関まで車椅子で通行可能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2" type="#_x0000_t202" alt="タイトル: 高齢者のための設備 - 説明: 高齢者のための設備とは、手すりがある　段差のない屋内　廊下などが車いすで通行可能な幅　またぎやすい高さの浴槽　道路から玄関まで車椅子で通行可能の５項目になります。" style="position:absolute;left:0;text-align:left;margin-left:328.4pt;margin-top:8.45pt;width:144.65pt;height:1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" fillcolor="window" strokeweight=".5pt">
                <v:textbox>
                  <w:txbxContent>
                    <w:p w14:paraId="5E64BF6B" w14:textId="77777777" w:rsidR="00E65874" w:rsidRPr="00F72035" w:rsidRDefault="00E65874" w:rsidP="008B7CA9">
                      <w:pPr>
                        <w:ind w:firstLineChars="100" w:firstLine="180"/>
                        <w:rPr>
                          <w:rFonts w:asciiTheme="majorEastAsia" w:eastAsiaTheme="majorEastAsia" w:hAnsiTheme="majorEastAsia"/>
                          <w:sz w:val="18"/>
                          <w:szCs w:val="16"/>
                        </w:rPr>
                      </w:pPr>
                      <w:r w:rsidRPr="00F72035">
                        <w:rPr>
                          <w:rFonts w:asciiTheme="majorEastAsia" w:eastAsiaTheme="majorEastAsia" w:hAnsiTheme="majorEastAsia" w:hint="eastAsia"/>
                          <w:sz w:val="18"/>
                          <w:szCs w:val="16"/>
                        </w:rPr>
                        <w:t>高齢者のための設備</w:t>
                      </w:r>
                    </w:p>
                    <w:p w14:paraId="5A1065E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手すりがある</w:t>
                      </w:r>
                    </w:p>
                    <w:p w14:paraId="4223312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段差のない屋内</w:t>
                      </w:r>
                    </w:p>
                    <w:p w14:paraId="5B2283C2"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廊下などが車いすで通行可能な幅</w:t>
                      </w:r>
                    </w:p>
                    <w:p w14:paraId="56257F58"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またぎやすい高さの浴槽</w:t>
                      </w:r>
                    </w:p>
                    <w:p w14:paraId="779332F3"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道路から玄関まで車椅子で通行可能</w:t>
                      </w:r>
                    </w:p>
                  </w:txbxContent>
                </v:textbox>
              </v:shape>
            </w:pict>
          </mc:Fallback>
        </mc:AlternateContent>
      </w:r>
      <w:r w:rsidRPr="00C45EC8">
        <w:rPr>
          <w:rFonts w:asciiTheme="minorEastAsia" w:hAnsiTheme="minorEastAsia"/>
          <w:noProof/>
          <w:sz w:val="22"/>
        </w:rPr>
        <w:drawing>
          <wp:inline distT="0" distB="0" distL="0" distR="0" wp14:anchorId="1E0694E7" wp14:editId="7D8B2965">
            <wp:extent cx="3502325" cy="2003725"/>
            <wp:effectExtent l="0" t="0" r="3175" b="0"/>
            <wp:docPr id="30" name="図 30" title="大阪府における高齢者の居住する住宅のバリアフリー化の現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7757" cy="2012554"/>
                    </a:xfrm>
                    <a:prstGeom prst="rect">
                      <a:avLst/>
                    </a:prstGeom>
                    <a:noFill/>
                    <a:ln>
                      <a:noFill/>
                    </a:ln>
                  </pic:spPr>
                </pic:pic>
              </a:graphicData>
            </a:graphic>
          </wp:inline>
        </w:drawing>
      </w:r>
    </w:p>
    <w:p w14:paraId="18B57AA0" w14:textId="1D321F75" w:rsidR="008B7CA9" w:rsidRPr="00C45EC8" w:rsidRDefault="008E333B" w:rsidP="00EF4597">
      <w:pPr>
        <w:ind w:firstLineChars="500" w:firstLine="800"/>
        <w:rPr>
          <w:rFonts w:asciiTheme="minorEastAsia" w:hAnsiTheme="minorEastAsia"/>
          <w:sz w:val="12"/>
          <w:szCs w:val="12"/>
        </w:rPr>
      </w:pPr>
      <w:r w:rsidRPr="00C45EC8">
        <w:rPr>
          <w:rFonts w:asciiTheme="minorEastAsia" w:hAnsiTheme="minorEastAsia" w:hint="eastAsia"/>
          <w:sz w:val="16"/>
          <w:szCs w:val="12"/>
        </w:rPr>
        <w:t xml:space="preserve">　　　　　　　　　　　　　　　　　　　　　　　　　　　　　　　　　　　　　　　　　　　　　　　　　　</w:t>
      </w:r>
      <w:r w:rsidR="00100E4D" w:rsidRPr="00C45EC8">
        <w:rPr>
          <w:rFonts w:asciiTheme="minorEastAsia" w:hAnsiTheme="minorEastAsia" w:hint="eastAsia"/>
          <w:sz w:val="16"/>
          <w:szCs w:val="12"/>
        </w:rPr>
        <w:t xml:space="preserve">　　　　　　</w:t>
      </w:r>
      <w:r w:rsidRPr="00C45EC8">
        <w:rPr>
          <w:rFonts w:asciiTheme="minorEastAsia" w:hAnsiTheme="minorEastAsia" w:hint="eastAsia"/>
          <w:sz w:val="12"/>
          <w:szCs w:val="12"/>
        </w:rPr>
        <w:t xml:space="preserve">　</w:t>
      </w:r>
      <w:r w:rsidR="008B7CA9" w:rsidRPr="00C45EC8">
        <w:rPr>
          <w:rFonts w:asciiTheme="minorEastAsia" w:hAnsiTheme="minorEastAsia" w:hint="eastAsia"/>
          <w:sz w:val="12"/>
          <w:szCs w:val="12"/>
        </w:rPr>
        <w:t>（資料）総務省「住宅・土地統計調査」（平成</w:t>
      </w:r>
      <w:r w:rsidR="008B7CA9" w:rsidRPr="00C45EC8">
        <w:rPr>
          <w:rFonts w:asciiTheme="minorEastAsia" w:hAnsiTheme="minorEastAsia"/>
          <w:sz w:val="12"/>
          <w:szCs w:val="12"/>
        </w:rPr>
        <w:t>25</w:t>
      </w:r>
      <w:r w:rsidR="008B7CA9"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p>
    <w:p w14:paraId="4D7EBC21" w14:textId="1E3C7E6B" w:rsidR="00845837" w:rsidRPr="00C45EC8" w:rsidRDefault="008E333B" w:rsidP="00DB294F">
      <w:pPr>
        <w:rPr>
          <w:rFonts w:ascii="ＭＳ Ｐゴシック" w:hAnsi="ＭＳ Ｐゴシック"/>
          <w:szCs w:val="21"/>
        </w:rPr>
      </w:pPr>
      <w:r w:rsidRPr="00C45EC8">
        <w:rPr>
          <w:rFonts w:asciiTheme="minorEastAsia" w:hAnsiTheme="minorEastAsia"/>
          <w:sz w:val="22"/>
        </w:rPr>
        <w:br/>
      </w:r>
      <w:r w:rsidRPr="00C45EC8">
        <w:rPr>
          <w:rFonts w:ascii="ＭＳ Ｐゴシック" w:hAnsi="ＭＳ Ｐゴシック" w:hint="eastAsia"/>
          <w:szCs w:val="21"/>
        </w:rPr>
        <w:t>（</w:t>
      </w:r>
      <w:r w:rsidR="00DB294F" w:rsidRPr="00C45EC8">
        <w:rPr>
          <w:rFonts w:ascii="ＭＳ Ｐゴシック" w:hAnsi="ＭＳ Ｐゴシック" w:hint="eastAsia"/>
          <w:szCs w:val="21"/>
        </w:rPr>
        <w:t>２</w:t>
      </w:r>
      <w:r w:rsidRPr="00C45EC8">
        <w:rPr>
          <w:rFonts w:ascii="ＭＳ Ｐゴシック" w:hAnsi="ＭＳ Ｐゴシック" w:hint="eastAsia"/>
          <w:szCs w:val="21"/>
        </w:rPr>
        <w:t xml:space="preserve">）　</w:t>
      </w:r>
      <w:r w:rsidR="00BD655D" w:rsidRPr="00C45EC8">
        <w:rPr>
          <w:rFonts w:ascii="ＭＳ Ｐゴシック" w:hAnsi="ＭＳ Ｐゴシック" w:hint="eastAsia"/>
          <w:szCs w:val="21"/>
        </w:rPr>
        <w:t>障がい者の状況</w:t>
      </w:r>
    </w:p>
    <w:p w14:paraId="12041788" w14:textId="509B507F" w:rsidR="00951FAA" w:rsidRPr="00C45EC8" w:rsidRDefault="00951FAA"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身体障がい者手帳、療育手帳及び精神障がい者</w:t>
      </w:r>
      <w:r w:rsidR="00475D6B" w:rsidRPr="00C45EC8">
        <w:rPr>
          <w:rFonts w:ascii="ＭＳ Ｐゴシック" w:hAnsi="ＭＳ Ｐゴシック" w:hint="eastAsia"/>
          <w:szCs w:val="21"/>
        </w:rPr>
        <w:t>保健福</w:t>
      </w:r>
      <w:r w:rsidRPr="00C45EC8">
        <w:rPr>
          <w:rFonts w:ascii="ＭＳ Ｐゴシック" w:hAnsi="ＭＳ Ｐゴシック" w:hint="eastAsia"/>
          <w:szCs w:val="21"/>
        </w:rPr>
        <w:t>祉手帳の所持者数は、平成</w:t>
      </w:r>
      <w:r w:rsidR="00561E9B" w:rsidRPr="00C45EC8">
        <w:rPr>
          <w:rFonts w:ascii="ＭＳ Ｐゴシック" w:hAnsi="ＭＳ Ｐゴシック"/>
          <w:szCs w:val="21"/>
        </w:rPr>
        <w:t>29</w:t>
      </w:r>
      <w:r w:rsidRPr="00C45EC8">
        <w:rPr>
          <w:rFonts w:ascii="ＭＳ Ｐゴシック" w:hAnsi="ＭＳ Ｐゴシック" w:hint="eastAsia"/>
          <w:szCs w:val="21"/>
        </w:rPr>
        <w:t>年</w:t>
      </w:r>
      <w:r w:rsidRPr="00C45EC8">
        <w:rPr>
          <w:rFonts w:ascii="ＭＳ Ｐゴシック" w:hAnsi="ＭＳ Ｐゴシック"/>
          <w:szCs w:val="21"/>
        </w:rPr>
        <w:t>3</w:t>
      </w:r>
      <w:r w:rsidRPr="00C45EC8">
        <w:rPr>
          <w:rFonts w:ascii="ＭＳ Ｐゴシック" w:hAnsi="ＭＳ Ｐゴシック" w:hint="eastAsia"/>
          <w:szCs w:val="21"/>
        </w:rPr>
        <w:t>月で約</w:t>
      </w:r>
      <w:r w:rsidRPr="00C45EC8">
        <w:rPr>
          <w:rFonts w:ascii="ＭＳ Ｐゴシック" w:hAnsi="ＭＳ Ｐゴシック"/>
          <w:szCs w:val="21"/>
        </w:rPr>
        <w:t>5</w:t>
      </w:r>
      <w:r w:rsidR="00561E9B" w:rsidRPr="00C45EC8">
        <w:rPr>
          <w:rFonts w:ascii="ＭＳ Ｐゴシック" w:hAnsi="ＭＳ Ｐゴシック"/>
          <w:szCs w:val="21"/>
        </w:rPr>
        <w:t>5</w:t>
      </w:r>
      <w:r w:rsidRPr="00C45EC8">
        <w:rPr>
          <w:rFonts w:ascii="ＭＳ Ｐゴシック" w:hAnsi="ＭＳ Ｐゴシック" w:hint="eastAsia"/>
          <w:szCs w:val="21"/>
        </w:rPr>
        <w:t>万人となっており、その内訳は、身体障がい者手帳が約</w:t>
      </w:r>
      <w:r w:rsidRPr="00C45EC8">
        <w:rPr>
          <w:rFonts w:ascii="ＭＳ Ｐゴシック" w:hAnsi="ＭＳ Ｐゴシック"/>
          <w:szCs w:val="21"/>
        </w:rPr>
        <w:t>3</w:t>
      </w:r>
      <w:r w:rsidR="00561E9B" w:rsidRPr="00C45EC8">
        <w:rPr>
          <w:rFonts w:ascii="ＭＳ Ｐゴシック" w:hAnsi="ＭＳ Ｐゴシック"/>
          <w:szCs w:val="21"/>
        </w:rPr>
        <w:t>9</w:t>
      </w:r>
      <w:r w:rsidRPr="00C45EC8">
        <w:rPr>
          <w:rFonts w:ascii="ＭＳ Ｐゴシック" w:hAnsi="ＭＳ Ｐゴシック" w:hint="eastAsia"/>
          <w:szCs w:val="21"/>
        </w:rPr>
        <w:t>万人、療育手帳が約</w:t>
      </w:r>
      <w:r w:rsidRPr="00C45EC8">
        <w:rPr>
          <w:rFonts w:ascii="ＭＳ Ｐゴシック" w:hAnsi="ＭＳ Ｐゴシック"/>
          <w:szCs w:val="21"/>
        </w:rPr>
        <w:t>7</w:t>
      </w:r>
      <w:r w:rsidRPr="00C45EC8">
        <w:rPr>
          <w:rFonts w:ascii="ＭＳ Ｐゴシック" w:hAnsi="ＭＳ Ｐゴシック" w:hint="eastAsia"/>
          <w:szCs w:val="21"/>
        </w:rPr>
        <w:t>万</w:t>
      </w:r>
      <w:r w:rsidR="00561E9B" w:rsidRPr="00C45EC8">
        <w:rPr>
          <w:rFonts w:ascii="ＭＳ Ｐゴシック" w:hAnsi="ＭＳ Ｐゴシック"/>
          <w:szCs w:val="21"/>
        </w:rPr>
        <w:t>9</w:t>
      </w:r>
      <w:r w:rsidRPr="00C45EC8">
        <w:rPr>
          <w:rFonts w:ascii="ＭＳ Ｐゴシック" w:hAnsi="ＭＳ Ｐゴシック" w:hint="eastAsia"/>
          <w:szCs w:val="21"/>
        </w:rPr>
        <w:t>千人、精神障がい者</w:t>
      </w:r>
      <w:r w:rsidR="00475D6B" w:rsidRPr="00C45EC8">
        <w:rPr>
          <w:rFonts w:ascii="ＭＳ Ｐゴシック" w:hAnsi="ＭＳ Ｐゴシック" w:hint="eastAsia"/>
          <w:szCs w:val="21"/>
        </w:rPr>
        <w:t>保健福祉手帳が約</w:t>
      </w:r>
      <w:r w:rsidR="00561E9B" w:rsidRPr="00C45EC8">
        <w:rPr>
          <w:rFonts w:ascii="ＭＳ Ｐゴシック" w:hAnsi="ＭＳ Ｐゴシック"/>
          <w:szCs w:val="21"/>
        </w:rPr>
        <w:t>8</w:t>
      </w:r>
      <w:r w:rsidR="00475D6B" w:rsidRPr="00C45EC8">
        <w:rPr>
          <w:rFonts w:ascii="ＭＳ Ｐゴシック" w:hAnsi="ＭＳ Ｐゴシック" w:hint="eastAsia"/>
          <w:szCs w:val="21"/>
        </w:rPr>
        <w:t>万</w:t>
      </w:r>
      <w:r w:rsidR="00561E9B" w:rsidRPr="00C45EC8">
        <w:rPr>
          <w:rFonts w:ascii="ＭＳ Ｐゴシック" w:hAnsi="ＭＳ Ｐゴシック"/>
          <w:szCs w:val="21"/>
        </w:rPr>
        <w:t>1</w:t>
      </w:r>
      <w:r w:rsidR="00475D6B" w:rsidRPr="00C45EC8">
        <w:rPr>
          <w:rFonts w:ascii="ＭＳ Ｐゴシック" w:hAnsi="ＭＳ Ｐゴシック" w:hint="eastAsia"/>
          <w:szCs w:val="21"/>
        </w:rPr>
        <w:t>千人となっています。</w:t>
      </w:r>
    </w:p>
    <w:p w14:paraId="42077234" w14:textId="77777777" w:rsidR="00475D6B" w:rsidRPr="00C45EC8" w:rsidRDefault="00475D6B" w:rsidP="00BD655D">
      <w:pPr>
        <w:rPr>
          <w:rFonts w:ascii="ＭＳ Ｐゴシック" w:hAnsi="ＭＳ Ｐゴシック"/>
          <w:szCs w:val="21"/>
        </w:rPr>
      </w:pPr>
    </w:p>
    <w:p w14:paraId="32B51EC4" w14:textId="77777777" w:rsidR="00BD655D" w:rsidRPr="00C45EC8" w:rsidRDefault="00BD655D" w:rsidP="00EF4597">
      <w:pPr>
        <w:ind w:firstLineChars="200" w:firstLine="420"/>
        <w:rPr>
          <w:rFonts w:ascii="ＭＳ Ｐゴシック" w:hAnsi="ＭＳ Ｐゴシック"/>
          <w:szCs w:val="21"/>
        </w:rPr>
      </w:pPr>
      <w:r w:rsidRPr="00C45EC8">
        <w:rPr>
          <w:rFonts w:ascii="ＭＳ Ｐゴシック" w:hAnsi="ＭＳ Ｐゴシック" w:hint="eastAsia"/>
          <w:szCs w:val="21"/>
        </w:rPr>
        <w:t>（大阪府内の障がい者手帳所持者数）</w:t>
      </w:r>
    </w:p>
    <w:p w14:paraId="696A11ED" w14:textId="77777777" w:rsidR="00BD655D" w:rsidRPr="00C45EC8" w:rsidRDefault="00A123FB" w:rsidP="00951FAA">
      <w:pPr>
        <w:jc w:val="center"/>
        <w:rPr>
          <w:rFonts w:asciiTheme="minorEastAsia" w:hAnsiTheme="minorEastAsia"/>
          <w:sz w:val="22"/>
        </w:rPr>
      </w:pPr>
      <w:r w:rsidRPr="00C45EC8">
        <w:rPr>
          <w:rFonts w:asciiTheme="minorEastAsia" w:hAnsiTheme="minorEastAsia"/>
          <w:noProof/>
          <w:sz w:val="22"/>
        </w:rPr>
        <w:drawing>
          <wp:inline distT="0" distB="0" distL="0" distR="0" wp14:anchorId="4B4385E0" wp14:editId="7873C5CD">
            <wp:extent cx="3648973" cy="1785186"/>
            <wp:effectExtent l="0" t="0" r="0" b="0"/>
            <wp:docPr id="40" name="図 40" title="大阪府内の障がい者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3618" cy="1787459"/>
                    </a:xfrm>
                    <a:prstGeom prst="rect">
                      <a:avLst/>
                    </a:prstGeom>
                    <a:noFill/>
                    <a:ln>
                      <a:noFill/>
                    </a:ln>
                  </pic:spPr>
                </pic:pic>
              </a:graphicData>
            </a:graphic>
          </wp:inline>
        </w:drawing>
      </w:r>
    </w:p>
    <w:p w14:paraId="253EB14D" w14:textId="77777777" w:rsidR="00E62A97" w:rsidRPr="00C45EC8" w:rsidRDefault="00E62A97" w:rsidP="00FA64BB">
      <w:pPr>
        <w:ind w:firstLineChars="700" w:firstLine="1120"/>
        <w:rPr>
          <w:rFonts w:asciiTheme="minorEastAsia" w:hAnsiTheme="minorEastAsia"/>
          <w:sz w:val="16"/>
          <w:szCs w:val="16"/>
        </w:rPr>
      </w:pPr>
    </w:p>
    <w:p w14:paraId="7124A8A4" w14:textId="716BFBA4" w:rsidR="00BD655D" w:rsidRPr="00C45EC8" w:rsidRDefault="00BD655D" w:rsidP="00EF4597">
      <w:pPr>
        <w:ind w:firstLineChars="400" w:firstLine="720"/>
        <w:rPr>
          <w:rFonts w:asciiTheme="minorEastAsia" w:hAnsiTheme="minorEastAsia"/>
          <w:sz w:val="18"/>
          <w:szCs w:val="16"/>
        </w:rPr>
      </w:pPr>
      <w:r w:rsidRPr="00C45EC8">
        <w:rPr>
          <w:rFonts w:asciiTheme="minorEastAsia" w:hAnsiTheme="minorEastAsia" w:hint="eastAsia"/>
          <w:sz w:val="18"/>
          <w:szCs w:val="16"/>
        </w:rPr>
        <w:t xml:space="preserve">（身体障がい者手帳所持者数）　　</w:t>
      </w:r>
      <w:r w:rsidR="00FA64BB" w:rsidRPr="00C45EC8">
        <w:rPr>
          <w:rFonts w:asciiTheme="minorEastAsia" w:hAnsiTheme="minorEastAsia" w:hint="eastAsia"/>
          <w:sz w:val="18"/>
          <w:szCs w:val="16"/>
        </w:rPr>
        <w:t xml:space="preserve">　　　　</w:t>
      </w:r>
      <w:r w:rsidRPr="00C45EC8">
        <w:rPr>
          <w:rFonts w:asciiTheme="minorEastAsia" w:hAnsiTheme="minorEastAsia" w:hint="eastAsia"/>
          <w:sz w:val="18"/>
          <w:szCs w:val="16"/>
        </w:rPr>
        <w:t xml:space="preserve">　</w:t>
      </w:r>
      <w:r w:rsidR="001F46B6" w:rsidRPr="00C45EC8">
        <w:rPr>
          <w:rFonts w:asciiTheme="minorEastAsia" w:hAnsiTheme="minorEastAsia" w:hint="eastAsia"/>
          <w:sz w:val="18"/>
          <w:szCs w:val="16"/>
        </w:rPr>
        <w:t xml:space="preserve">（療育手帳所持者数）　</w:t>
      </w:r>
      <w:r w:rsidR="00FA64BB" w:rsidRPr="00C45EC8">
        <w:rPr>
          <w:rFonts w:asciiTheme="minorEastAsia" w:hAnsiTheme="minorEastAsia" w:hint="eastAsia"/>
          <w:sz w:val="18"/>
          <w:szCs w:val="16"/>
        </w:rPr>
        <w:t xml:space="preserve">　</w:t>
      </w:r>
      <w:r w:rsidR="00E62A97" w:rsidRPr="00C45EC8">
        <w:rPr>
          <w:rFonts w:asciiTheme="minorEastAsia" w:hAnsiTheme="minorEastAsia" w:hint="eastAsia"/>
          <w:sz w:val="18"/>
          <w:szCs w:val="16"/>
        </w:rPr>
        <w:t xml:space="preserve">　　　　</w:t>
      </w:r>
      <w:r w:rsidR="00FA64BB" w:rsidRPr="00C45EC8">
        <w:rPr>
          <w:rFonts w:asciiTheme="minorEastAsia" w:hAnsiTheme="minorEastAsia" w:hint="eastAsia"/>
          <w:sz w:val="18"/>
          <w:szCs w:val="16"/>
        </w:rPr>
        <w:t xml:space="preserve">　　</w:t>
      </w:r>
      <w:r w:rsidRPr="00C45EC8">
        <w:rPr>
          <w:rFonts w:asciiTheme="minorEastAsia" w:hAnsiTheme="minorEastAsia" w:hint="eastAsia"/>
          <w:sz w:val="18"/>
          <w:szCs w:val="16"/>
        </w:rPr>
        <w:t xml:space="preserve">　（精神障がい者健康福祉手帳所持者数）</w:t>
      </w:r>
    </w:p>
    <w:p w14:paraId="26669B55" w14:textId="77777777" w:rsidR="00BD655D" w:rsidRPr="00C45EC8" w:rsidRDefault="00A123FB" w:rsidP="00FA64BB">
      <w:pPr>
        <w:ind w:firstLineChars="400" w:firstLine="880"/>
        <w:rPr>
          <w:rFonts w:asciiTheme="minorEastAsia" w:hAnsiTheme="minorEastAsia"/>
          <w:sz w:val="22"/>
        </w:rPr>
      </w:pPr>
      <w:r w:rsidRPr="00C45EC8">
        <w:rPr>
          <w:rFonts w:asciiTheme="minorEastAsia" w:hAnsiTheme="minorEastAsia"/>
          <w:noProof/>
          <w:sz w:val="22"/>
        </w:rPr>
        <w:drawing>
          <wp:inline distT="0" distB="0" distL="0" distR="0" wp14:anchorId="0C784B1A" wp14:editId="7DE5E135">
            <wp:extent cx="1786373" cy="1604513"/>
            <wp:effectExtent l="0" t="0" r="0" b="0"/>
            <wp:docPr id="31" name="図 31" title="身体障がい者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4425" cy="1602764"/>
                    </a:xfrm>
                    <a:prstGeom prst="rect">
                      <a:avLst/>
                    </a:prstGeom>
                    <a:noFill/>
                    <a:ln>
                      <a:noFill/>
                    </a:ln>
                  </pic:spPr>
                </pic:pic>
              </a:graphicData>
            </a:graphic>
          </wp:inline>
        </w:drawing>
      </w: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6FDBA5E" wp14:editId="7EE39BC2">
            <wp:extent cx="1697777" cy="1595886"/>
            <wp:effectExtent l="0" t="0" r="0" b="4445"/>
            <wp:docPr id="32" name="図 32" title="療育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9918" cy="1597899"/>
                    </a:xfrm>
                    <a:prstGeom prst="rect">
                      <a:avLst/>
                    </a:prstGeom>
                    <a:noFill/>
                    <a:ln>
                      <a:noFill/>
                    </a:ln>
                  </pic:spPr>
                </pic:pic>
              </a:graphicData>
            </a:graphic>
          </wp:inline>
        </w:drawing>
      </w: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CDB6C2A" wp14:editId="08D18FDB">
            <wp:extent cx="1785668" cy="1651100"/>
            <wp:effectExtent l="0" t="0" r="0" b="0"/>
            <wp:docPr id="38" name="図 38" title="精神障がい者健康福祉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7571" cy="1652860"/>
                    </a:xfrm>
                    <a:prstGeom prst="rect">
                      <a:avLst/>
                    </a:prstGeom>
                    <a:noFill/>
                    <a:ln>
                      <a:noFill/>
                    </a:ln>
                  </pic:spPr>
                </pic:pic>
              </a:graphicData>
            </a:graphic>
          </wp:inline>
        </w:drawing>
      </w:r>
    </w:p>
    <w:p w14:paraId="4961DA2E" w14:textId="77777777" w:rsidR="00951FAA" w:rsidRPr="00C45EC8" w:rsidRDefault="00FA64BB" w:rsidP="00FA64BB">
      <w:pPr>
        <w:spacing w:line="0" w:lineRule="atLeast"/>
        <w:ind w:right="320" w:firstLineChars="5600" w:firstLine="6720"/>
        <w:rPr>
          <w:rFonts w:asciiTheme="minorEastAsia" w:hAnsiTheme="minorEastAsia"/>
          <w:sz w:val="12"/>
          <w:szCs w:val="12"/>
        </w:rPr>
      </w:pPr>
      <w:r w:rsidRPr="00C45EC8">
        <w:rPr>
          <w:rFonts w:asciiTheme="minorEastAsia" w:hAnsiTheme="minorEastAsia" w:hint="eastAsia"/>
          <w:sz w:val="12"/>
          <w:szCs w:val="12"/>
        </w:rPr>
        <w:t>資料</w:t>
      </w:r>
      <w:r w:rsidRPr="00C45EC8">
        <w:rPr>
          <w:rFonts w:asciiTheme="minorEastAsia" w:hAnsiTheme="minorEastAsia" w:hint="eastAsia"/>
          <w:sz w:val="12"/>
          <w:szCs w:val="12"/>
        </w:rPr>
        <w:t xml:space="preserve"> </w:t>
      </w:r>
      <w:r w:rsidR="00951FAA" w:rsidRPr="00C45EC8">
        <w:rPr>
          <w:rFonts w:asciiTheme="minorEastAsia" w:hAnsiTheme="minorEastAsia" w:hint="eastAsia"/>
          <w:sz w:val="12"/>
          <w:szCs w:val="12"/>
        </w:rPr>
        <w:t>大阪府障がい福祉室調べ（平成</w:t>
      </w:r>
      <w:r w:rsidR="00A123FB" w:rsidRPr="00C45EC8">
        <w:rPr>
          <w:rFonts w:asciiTheme="minorEastAsia" w:hAnsiTheme="minorEastAsia" w:hint="eastAsia"/>
          <w:sz w:val="12"/>
          <w:szCs w:val="12"/>
        </w:rPr>
        <w:t>29</w:t>
      </w:r>
      <w:r w:rsidR="00951FAA" w:rsidRPr="00C45EC8">
        <w:rPr>
          <w:rFonts w:asciiTheme="minorEastAsia" w:hAnsiTheme="minorEastAsia" w:hint="eastAsia"/>
          <w:sz w:val="12"/>
          <w:szCs w:val="12"/>
        </w:rPr>
        <w:t>年）</w:t>
      </w:r>
    </w:p>
    <w:p w14:paraId="49FBE96E" w14:textId="77777777" w:rsidR="00951FAA" w:rsidRPr="00C45EC8" w:rsidRDefault="00951FAA" w:rsidP="00FA64BB">
      <w:pPr>
        <w:spacing w:line="0" w:lineRule="atLeast"/>
        <w:ind w:right="180"/>
        <w:jc w:val="right"/>
        <w:rPr>
          <w:rFonts w:asciiTheme="minorEastAsia" w:hAnsiTheme="minorEastAsia"/>
          <w:sz w:val="12"/>
          <w:szCs w:val="12"/>
        </w:rPr>
      </w:pPr>
      <w:r w:rsidRPr="00C45EC8">
        <w:rPr>
          <w:rFonts w:asciiTheme="minorEastAsia" w:hAnsiTheme="minorEastAsia" w:hint="eastAsia"/>
          <w:sz w:val="12"/>
          <w:szCs w:val="12"/>
        </w:rPr>
        <w:t>H23.24</w:t>
      </w:r>
      <w:r w:rsidRPr="00C45EC8">
        <w:rPr>
          <w:rFonts w:asciiTheme="minorEastAsia" w:hAnsiTheme="minorEastAsia" w:hint="eastAsia"/>
          <w:sz w:val="12"/>
          <w:szCs w:val="12"/>
        </w:rPr>
        <w:t>の手帳所持者数は翌年度当初の実績値</w:t>
      </w:r>
    </w:p>
    <w:p w14:paraId="60370F2E" w14:textId="77777777" w:rsidR="00951FAA" w:rsidRPr="00C45EC8" w:rsidRDefault="00FA64BB" w:rsidP="00FA64BB">
      <w:pPr>
        <w:spacing w:line="0" w:lineRule="atLeast"/>
        <w:ind w:firstLineChars="400" w:firstLine="480"/>
        <w:jc w:val="right"/>
        <w:rPr>
          <w:rFonts w:asciiTheme="minorEastAsia" w:hAnsiTheme="minorEastAsia"/>
          <w:sz w:val="12"/>
          <w:szCs w:val="12"/>
        </w:rPr>
      </w:pPr>
      <w:r w:rsidRPr="00C45EC8">
        <w:rPr>
          <w:rFonts w:asciiTheme="minorEastAsia" w:hAnsiTheme="minorEastAsia" w:hint="eastAsia"/>
          <w:sz w:val="12"/>
          <w:szCs w:val="12"/>
        </w:rPr>
        <w:t xml:space="preserve">　</w:t>
      </w:r>
      <w:r w:rsidR="00951FAA" w:rsidRPr="00C45EC8">
        <w:rPr>
          <w:rFonts w:asciiTheme="minorEastAsia" w:hAnsiTheme="minorEastAsia" w:hint="eastAsia"/>
          <w:sz w:val="12"/>
          <w:szCs w:val="12"/>
        </w:rPr>
        <w:t>H25.26.27</w:t>
      </w:r>
      <w:r w:rsidR="00951FAA" w:rsidRPr="00C45EC8">
        <w:rPr>
          <w:rFonts w:asciiTheme="minorEastAsia" w:hAnsiTheme="minorEastAsia" w:hint="eastAsia"/>
          <w:sz w:val="12"/>
          <w:szCs w:val="12"/>
        </w:rPr>
        <w:t>の手帳所持者数は当該年度末の実績値</w:t>
      </w:r>
    </w:p>
    <w:p w14:paraId="42EC5317" w14:textId="3772C01B" w:rsidR="00557B91" w:rsidRPr="00C45EC8" w:rsidRDefault="00E62A97" w:rsidP="00EF4597">
      <w:pPr>
        <w:ind w:firstLine="210"/>
        <w:rPr>
          <w:rFonts w:ascii="ＭＳ Ｐゴシック" w:hAnsi="ＭＳ Ｐゴシック"/>
          <w:szCs w:val="21"/>
        </w:rPr>
      </w:pPr>
      <w:r w:rsidRPr="00C45EC8">
        <w:rPr>
          <w:rFonts w:ascii="ＭＳ Ｐゴシック" w:hAnsi="ＭＳ Ｐゴシック"/>
          <w:szCs w:val="21"/>
        </w:rPr>
        <w:lastRenderedPageBreak/>
        <w:t>(</w:t>
      </w:r>
      <w:r w:rsidR="00DB294F" w:rsidRPr="00C45EC8">
        <w:rPr>
          <w:rFonts w:ascii="ＭＳ Ｐゴシック" w:hAnsi="ＭＳ Ｐゴシック" w:hint="eastAsia"/>
          <w:szCs w:val="21"/>
        </w:rPr>
        <w:t>３</w:t>
      </w:r>
      <w:r w:rsidRPr="00C45EC8">
        <w:rPr>
          <w:rFonts w:ascii="ＭＳ Ｐゴシック" w:hAnsi="ＭＳ Ｐゴシック"/>
          <w:szCs w:val="21"/>
        </w:rPr>
        <w:t xml:space="preserve">) </w:t>
      </w:r>
      <w:r w:rsidR="00A13835" w:rsidRPr="00C45EC8">
        <w:rPr>
          <w:rFonts w:ascii="ＭＳ Ｐゴシック" w:hAnsi="ＭＳ Ｐゴシック" w:hint="eastAsia"/>
          <w:szCs w:val="21"/>
        </w:rPr>
        <w:t>子育て世帯</w:t>
      </w:r>
      <w:r w:rsidRPr="00C45EC8">
        <w:rPr>
          <w:rFonts w:ascii="ＭＳ Ｐゴシック" w:hAnsi="ＭＳ Ｐゴシック" w:hint="eastAsia"/>
          <w:szCs w:val="21"/>
        </w:rPr>
        <w:t>等</w:t>
      </w:r>
      <w:r w:rsidR="00A13835" w:rsidRPr="00C45EC8">
        <w:rPr>
          <w:rFonts w:ascii="ＭＳ Ｐゴシック" w:hAnsi="ＭＳ Ｐゴシック" w:hint="eastAsia"/>
          <w:szCs w:val="21"/>
        </w:rPr>
        <w:t>の状況</w:t>
      </w:r>
    </w:p>
    <w:p w14:paraId="4F245F6D" w14:textId="73957DAC" w:rsidR="00845837" w:rsidRPr="00C45EC8" w:rsidRDefault="00845837" w:rsidP="00DB294F">
      <w:pPr>
        <w:ind w:firstLineChars="100" w:firstLine="210"/>
        <w:rPr>
          <w:rFonts w:ascii="ＭＳ Ｐゴシック" w:hAnsi="ＭＳ Ｐゴシック"/>
          <w:szCs w:val="21"/>
        </w:rPr>
      </w:pPr>
      <w:r w:rsidRPr="00C45EC8">
        <w:rPr>
          <w:rFonts w:ascii="ＭＳ Ｐゴシック" w:hAnsi="ＭＳ Ｐゴシック" w:hint="eastAsia"/>
          <w:szCs w:val="21"/>
        </w:rPr>
        <w:t xml:space="preserve">　</w:t>
      </w:r>
      <w:r w:rsidR="00DB294F" w:rsidRPr="00C45EC8">
        <w:rPr>
          <w:rFonts w:ascii="ＭＳ Ｐゴシック" w:hAnsi="ＭＳ Ｐゴシック" w:hint="eastAsia"/>
          <w:szCs w:val="21"/>
        </w:rPr>
        <w:t>1</w:t>
      </w:r>
      <w:r w:rsidRPr="00C45EC8">
        <w:rPr>
          <w:rFonts w:ascii="ＭＳ Ｐゴシック" w:hAnsi="ＭＳ Ｐゴシック" w:hint="eastAsia"/>
          <w:szCs w:val="21"/>
        </w:rPr>
        <w:t>）子育て世帯・新婚世帯の状況</w:t>
      </w:r>
    </w:p>
    <w:p w14:paraId="416DC76B" w14:textId="1465C7F3" w:rsidR="001F46B6" w:rsidRPr="00C45EC8" w:rsidRDefault="00DB294F" w:rsidP="00DB294F">
      <w:pPr>
        <w:ind w:leftChars="300" w:left="735" w:hangingChars="50" w:hanging="105"/>
        <w:rPr>
          <w:rFonts w:ascii="ＭＳ Ｐゴシック" w:hAnsi="ＭＳ Ｐゴシック"/>
          <w:szCs w:val="21"/>
        </w:rPr>
      </w:pPr>
      <w:r w:rsidRPr="00C45EC8">
        <w:rPr>
          <w:rFonts w:ascii="ＭＳ Ｐゴシック" w:hAnsi="ＭＳ Ｐゴシック" w:hint="eastAsia"/>
          <w:szCs w:val="21"/>
        </w:rPr>
        <w:t>・18</w:t>
      </w:r>
      <w:r w:rsidR="001F46B6" w:rsidRPr="00C45EC8">
        <w:rPr>
          <w:rFonts w:ascii="ＭＳ Ｐゴシック" w:hAnsi="ＭＳ Ｐゴシック" w:hint="eastAsia"/>
          <w:szCs w:val="21"/>
        </w:rPr>
        <w:t>歳未満の世帯員のいる親と子の世帯のうち、一人親と子供から成る世帯は、約</w:t>
      </w:r>
      <w:r w:rsidR="001F46B6" w:rsidRPr="00C45EC8">
        <w:rPr>
          <w:rFonts w:ascii="ＭＳ Ｐゴシック" w:hAnsi="ＭＳ Ｐゴシック"/>
          <w:szCs w:val="21"/>
        </w:rPr>
        <w:t>10.4</w:t>
      </w:r>
      <w:r w:rsidR="001F46B6" w:rsidRPr="00C45EC8">
        <w:rPr>
          <w:rFonts w:ascii="ＭＳ Ｐゴシック" w:hAnsi="ＭＳ Ｐゴシック" w:hint="eastAsia"/>
          <w:szCs w:val="21"/>
        </w:rPr>
        <w:t>万世帯となっています。</w:t>
      </w:r>
    </w:p>
    <w:p w14:paraId="2B882026" w14:textId="7EE76EDF" w:rsidR="0036790F" w:rsidRPr="00C45EC8" w:rsidRDefault="0036790F"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大阪府</w:t>
      </w:r>
      <w:r w:rsidR="00CC249F" w:rsidRPr="00C45EC8">
        <w:rPr>
          <w:rFonts w:ascii="ＭＳ Ｐゴシック" w:hAnsi="ＭＳ Ｐゴシック" w:hint="eastAsia"/>
          <w:szCs w:val="21"/>
        </w:rPr>
        <w:t>内</w:t>
      </w:r>
      <w:r w:rsidRPr="00C45EC8">
        <w:rPr>
          <w:rFonts w:ascii="ＭＳ Ｐゴシック" w:hAnsi="ＭＳ Ｐゴシック" w:hint="eastAsia"/>
          <w:szCs w:val="21"/>
        </w:rPr>
        <w:t>の婚姻数については、昭和</w:t>
      </w:r>
      <w:r w:rsidRPr="00C45EC8">
        <w:rPr>
          <w:rFonts w:ascii="ＭＳ Ｐゴシック" w:hAnsi="ＭＳ Ｐゴシック"/>
          <w:szCs w:val="21"/>
        </w:rPr>
        <w:t>40</w:t>
      </w:r>
      <w:r w:rsidRPr="00C45EC8">
        <w:rPr>
          <w:rFonts w:ascii="ＭＳ Ｐゴシック" w:hAnsi="ＭＳ Ｐゴシック" w:hint="eastAsia"/>
          <w:szCs w:val="21"/>
        </w:rPr>
        <w:t>年の約</w:t>
      </w:r>
      <w:r w:rsidRPr="00C45EC8">
        <w:rPr>
          <w:rFonts w:ascii="ＭＳ Ｐゴシック" w:hAnsi="ＭＳ Ｐゴシック"/>
          <w:szCs w:val="21"/>
        </w:rPr>
        <w:t>9.3</w:t>
      </w:r>
      <w:r w:rsidRPr="00C45EC8">
        <w:rPr>
          <w:rFonts w:ascii="ＭＳ Ｐゴシック" w:hAnsi="ＭＳ Ｐゴシック" w:hint="eastAsia"/>
          <w:szCs w:val="21"/>
        </w:rPr>
        <w:t>万件に対して平成</w:t>
      </w:r>
      <w:r w:rsidRPr="00C45EC8">
        <w:rPr>
          <w:rFonts w:ascii="ＭＳ Ｐゴシック" w:hAnsi="ＭＳ Ｐゴシック"/>
          <w:szCs w:val="21"/>
        </w:rPr>
        <w:t>25</w:t>
      </w:r>
      <w:r w:rsidRPr="00C45EC8">
        <w:rPr>
          <w:rFonts w:ascii="ＭＳ Ｐゴシック" w:hAnsi="ＭＳ Ｐゴシック" w:hint="eastAsia"/>
          <w:szCs w:val="21"/>
        </w:rPr>
        <w:t>年には約</w:t>
      </w:r>
      <w:r w:rsidRPr="00C45EC8">
        <w:rPr>
          <w:rFonts w:ascii="ＭＳ Ｐゴシック" w:hAnsi="ＭＳ Ｐゴシック"/>
          <w:szCs w:val="21"/>
        </w:rPr>
        <w:t>4.6</w:t>
      </w:r>
      <w:r w:rsidRPr="00C45EC8">
        <w:rPr>
          <w:rFonts w:ascii="ＭＳ Ｐゴシック" w:hAnsi="ＭＳ Ｐゴシック" w:hint="eastAsia"/>
          <w:szCs w:val="21"/>
        </w:rPr>
        <w:t>万件になっており減少傾向にあります。</w:t>
      </w:r>
    </w:p>
    <w:p w14:paraId="20462833" w14:textId="0F9561BE" w:rsidR="00845837" w:rsidRPr="00C45EC8" w:rsidRDefault="00845837"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子供を養育している世帯の所得の状況について、</w:t>
      </w:r>
      <w:r w:rsidRPr="00C45EC8">
        <w:rPr>
          <w:rFonts w:ascii="ＭＳ Ｐゴシック" w:hAnsi="ＭＳ Ｐゴシック"/>
          <w:szCs w:val="21"/>
        </w:rPr>
        <w:t>100</w:t>
      </w:r>
      <w:r w:rsidRPr="00C45EC8">
        <w:rPr>
          <w:rFonts w:ascii="ＭＳ Ｐゴシック" w:hAnsi="ＭＳ Ｐゴシック" w:hint="eastAsia"/>
          <w:szCs w:val="21"/>
        </w:rPr>
        <w:t>万円未満の一人親と子から成る世帯が</w:t>
      </w:r>
      <w:r w:rsidRPr="00C45EC8">
        <w:rPr>
          <w:rFonts w:ascii="ＭＳ Ｐゴシック" w:hAnsi="ＭＳ Ｐゴシック"/>
          <w:szCs w:val="21"/>
        </w:rPr>
        <w:t>66.7%</w:t>
      </w:r>
      <w:r w:rsidRPr="00C45EC8">
        <w:rPr>
          <w:rFonts w:ascii="ＭＳ Ｐゴシック" w:hAnsi="ＭＳ Ｐゴシック" w:hint="eastAsia"/>
          <w:szCs w:val="21"/>
        </w:rPr>
        <w:t>となっており、所得が低いほど一人親と子から成る世帯の割合が高くなります。</w:t>
      </w:r>
    </w:p>
    <w:p w14:paraId="73999B74" w14:textId="1544BF6F" w:rsidR="00E62A97" w:rsidRPr="00C45EC8" w:rsidRDefault="00E62A97">
      <w:pPr>
        <w:widowControl/>
        <w:rPr>
          <w:rFonts w:ascii="ＭＳ Ｐゴシック" w:hAnsi="ＭＳ Ｐゴシック"/>
          <w:szCs w:val="21"/>
        </w:rPr>
      </w:pPr>
    </w:p>
    <w:p w14:paraId="66ED947E" w14:textId="70D36BE5" w:rsidR="00475D6B" w:rsidRPr="00C45EC8" w:rsidRDefault="00475D6B" w:rsidP="00EF4597">
      <w:pPr>
        <w:ind w:firstLineChars="200" w:firstLine="420"/>
        <w:rPr>
          <w:rFonts w:ascii="ＭＳ Ｐゴシック" w:hAnsi="ＭＳ Ｐゴシック"/>
          <w:szCs w:val="21"/>
        </w:rPr>
      </w:pPr>
      <w:r w:rsidRPr="00C45EC8">
        <w:rPr>
          <w:rFonts w:ascii="ＭＳ Ｐゴシック" w:hAnsi="ＭＳ Ｐゴシック" w:hint="eastAsia"/>
          <w:szCs w:val="21"/>
        </w:rPr>
        <w:t>（</w:t>
      </w:r>
      <w:r w:rsidR="00F72035" w:rsidRPr="00C45EC8">
        <w:rPr>
          <w:rFonts w:ascii="ＭＳ Ｐゴシック" w:hAnsi="ＭＳ Ｐゴシック" w:hint="eastAsia"/>
          <w:szCs w:val="21"/>
        </w:rPr>
        <w:t>大阪府</w:t>
      </w:r>
      <w:r w:rsidR="00E62A97" w:rsidRPr="00C45EC8">
        <w:rPr>
          <w:rFonts w:ascii="ＭＳ Ｐゴシック" w:hAnsi="ＭＳ Ｐゴシック" w:hint="eastAsia"/>
          <w:szCs w:val="21"/>
        </w:rPr>
        <w:t>内</w:t>
      </w:r>
      <w:r w:rsidR="00F72035" w:rsidRPr="00C45EC8">
        <w:rPr>
          <w:rFonts w:ascii="ＭＳ Ｐゴシック" w:hAnsi="ＭＳ Ｐゴシック" w:hint="eastAsia"/>
          <w:szCs w:val="21"/>
        </w:rPr>
        <w:t>の</w:t>
      </w:r>
      <w:r w:rsidR="00F72035" w:rsidRPr="00C45EC8">
        <w:rPr>
          <w:rFonts w:ascii="ＭＳ Ｐゴシック" w:hAnsi="ＭＳ Ｐゴシック"/>
          <w:szCs w:val="21"/>
        </w:rPr>
        <w:t>1</w:t>
      </w:r>
      <w:r w:rsidRPr="00C45EC8">
        <w:rPr>
          <w:rFonts w:ascii="ＭＳ Ｐゴシック" w:hAnsi="ＭＳ Ｐゴシック"/>
          <w:szCs w:val="21"/>
        </w:rPr>
        <w:t>8</w:t>
      </w:r>
      <w:r w:rsidR="001F46B6" w:rsidRPr="00C45EC8">
        <w:rPr>
          <w:rFonts w:ascii="ＭＳ Ｐゴシック" w:hAnsi="ＭＳ Ｐゴシック" w:hint="eastAsia"/>
          <w:szCs w:val="21"/>
        </w:rPr>
        <w:t>歳未満の世帯員のいる親と子の世帯</w:t>
      </w:r>
      <w:r w:rsidRPr="00C45EC8">
        <w:rPr>
          <w:rFonts w:ascii="ＭＳ Ｐゴシック" w:hAnsi="ＭＳ Ｐゴシック" w:hint="eastAsia"/>
          <w:szCs w:val="21"/>
        </w:rPr>
        <w:t>の世帯数）</w:t>
      </w:r>
    </w:p>
    <w:p w14:paraId="4366A095" w14:textId="77777777" w:rsidR="00E62A97" w:rsidRPr="00C45EC8" w:rsidRDefault="00E62A97" w:rsidP="00EF4597">
      <w:pPr>
        <w:ind w:firstLineChars="200" w:firstLine="420"/>
        <w:rPr>
          <w:rFonts w:ascii="ＭＳ Ｐゴシック" w:hAnsi="ＭＳ Ｐゴシック"/>
          <w:szCs w:val="21"/>
        </w:rPr>
      </w:pPr>
    </w:p>
    <w:p w14:paraId="532B42CE" w14:textId="77777777" w:rsidR="00A13835" w:rsidRPr="00C45EC8" w:rsidRDefault="0036790F" w:rsidP="001F46B6">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00576" behindDoc="0" locked="0" layoutInCell="1" allowOverlap="1" wp14:anchorId="6A887D21" wp14:editId="11353A27">
                <wp:simplePos x="0" y="0"/>
                <wp:positionH relativeFrom="column">
                  <wp:posOffset>743783</wp:posOffset>
                </wp:positionH>
                <wp:positionV relativeFrom="paragraph">
                  <wp:posOffset>29605</wp:posOffset>
                </wp:positionV>
                <wp:extent cx="2374265" cy="931652"/>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6C85CF9A" w14:textId="77777777" w:rsidR="00E65874" w:rsidRPr="00EA17D4" w:rsidRDefault="00E65874" w:rsidP="0036790F">
                            <w:pPr>
                              <w:rPr>
                                <w:sz w:val="18"/>
                              </w:rPr>
                            </w:pPr>
                            <w:r>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58.55pt;margin-top:2.35pt;width:186.95pt;height:73.35pt;z-index:251800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" filled="f" stroked="f">
                <v:textbox style="layout-flow:vertical-ideographic;mso-fit-shape-to-text:t">
                  <w:txbxContent>
                    <w:p w14:paraId="6C85CF9A" w14:textId="77777777" w:rsidR="00E65874" w:rsidRPr="00EA17D4" w:rsidRDefault="00E65874" w:rsidP="0036790F">
                      <w:pPr>
                        <w:rPr>
                          <w:sz w:val="18"/>
                        </w:rPr>
                      </w:pPr>
                      <w:r>
                        <w:rPr>
                          <w:rFonts w:hint="eastAsia"/>
                          <w:sz w:val="18"/>
                        </w:rPr>
                        <w:t>（世帯）</w:t>
                      </w:r>
                    </w:p>
                  </w:txbxContent>
                </v:textbox>
              </v:shape>
            </w:pict>
          </mc:Fallback>
        </mc:AlternateContent>
      </w:r>
      <w:r w:rsidR="001F46B6" w:rsidRPr="00C45EC8">
        <w:rPr>
          <w:rFonts w:asciiTheme="minorEastAsia" w:hAnsiTheme="minorEastAsia"/>
          <w:noProof/>
          <w:sz w:val="22"/>
        </w:rPr>
        <w:drawing>
          <wp:inline distT="0" distB="0" distL="0" distR="0" wp14:anchorId="42049181" wp14:editId="444EE990">
            <wp:extent cx="4086641" cy="2451644"/>
            <wp:effectExtent l="0" t="0" r="0" b="6350"/>
            <wp:docPr id="3" name="図 3" title="大阪府下の18歳未満の世帯員のいる親と子の世帯の世帯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86641" cy="2451644"/>
                    </a:xfrm>
                    <a:prstGeom prst="rect">
                      <a:avLst/>
                    </a:prstGeom>
                    <a:noFill/>
                    <a:ln>
                      <a:noFill/>
                    </a:ln>
                  </pic:spPr>
                </pic:pic>
              </a:graphicData>
            </a:graphic>
          </wp:inline>
        </w:drawing>
      </w:r>
    </w:p>
    <w:p w14:paraId="3DAEA809" w14:textId="2E6967AB" w:rsidR="00475D6B" w:rsidRPr="00C45EC8" w:rsidRDefault="00475D6B"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（資料）総務省「国勢調査」（平成</w:t>
      </w:r>
      <w:r w:rsidRPr="00C45EC8">
        <w:rPr>
          <w:rFonts w:asciiTheme="minorEastAsia" w:hAnsiTheme="minorEastAsia" w:hint="eastAsia"/>
          <w:sz w:val="12"/>
          <w:szCs w:val="12"/>
        </w:rPr>
        <w:t>27</w:t>
      </w:r>
      <w:r w:rsidRPr="00C45EC8">
        <w:rPr>
          <w:rFonts w:asciiTheme="minorEastAsia" w:hAnsiTheme="minorEastAsia" w:hint="eastAsia"/>
          <w:sz w:val="12"/>
          <w:szCs w:val="12"/>
        </w:rPr>
        <w:t>年）</w:t>
      </w:r>
      <w:r w:rsidR="00FA64BB" w:rsidRPr="00C45EC8">
        <w:rPr>
          <w:rFonts w:asciiTheme="minorEastAsia" w:hAnsiTheme="minorEastAsia" w:hint="eastAsia"/>
          <w:sz w:val="12"/>
          <w:szCs w:val="12"/>
        </w:rPr>
        <w:t xml:space="preserve">                </w:t>
      </w:r>
    </w:p>
    <w:p w14:paraId="70713AE2" w14:textId="77777777" w:rsidR="00A13835" w:rsidRPr="00C45EC8" w:rsidRDefault="00A13835" w:rsidP="00454C9A">
      <w:pPr>
        <w:rPr>
          <w:rFonts w:asciiTheme="minorEastAsia" w:hAnsiTheme="minorEastAsia"/>
          <w:sz w:val="22"/>
        </w:rPr>
      </w:pPr>
    </w:p>
    <w:p w14:paraId="42ECD33B" w14:textId="79DF2108" w:rsidR="009A1ECD" w:rsidRPr="00C45EC8" w:rsidRDefault="00475D6B" w:rsidP="00EF4597">
      <w:pPr>
        <w:ind w:firstLineChars="200" w:firstLine="440"/>
        <w:rPr>
          <w:rFonts w:asciiTheme="minorEastAsia" w:hAnsiTheme="minorEastAsia"/>
          <w:sz w:val="22"/>
        </w:rPr>
      </w:pPr>
      <w:r w:rsidRPr="00C45EC8">
        <w:rPr>
          <w:rFonts w:asciiTheme="minorEastAsia" w:hAnsiTheme="minorEastAsia" w:hint="eastAsia"/>
          <w:sz w:val="22"/>
        </w:rPr>
        <w:t>（</w:t>
      </w:r>
      <w:r w:rsidR="00F72035" w:rsidRPr="00C45EC8">
        <w:rPr>
          <w:rFonts w:asciiTheme="minorEastAsia" w:hAnsiTheme="minorEastAsia" w:hint="eastAsia"/>
          <w:sz w:val="22"/>
        </w:rPr>
        <w:t>大阪府</w:t>
      </w:r>
      <w:r w:rsidR="00E62A97" w:rsidRPr="00C45EC8">
        <w:rPr>
          <w:rFonts w:asciiTheme="minorEastAsia" w:hAnsiTheme="minorEastAsia" w:hint="eastAsia"/>
          <w:sz w:val="22"/>
        </w:rPr>
        <w:t>内</w:t>
      </w:r>
      <w:r w:rsidR="00F72035" w:rsidRPr="00C45EC8">
        <w:rPr>
          <w:rFonts w:asciiTheme="minorEastAsia" w:hAnsiTheme="minorEastAsia" w:hint="eastAsia"/>
          <w:sz w:val="22"/>
        </w:rPr>
        <w:t>の</w:t>
      </w:r>
      <w:r w:rsidRPr="00C45EC8">
        <w:rPr>
          <w:rFonts w:asciiTheme="minorEastAsia" w:hAnsiTheme="minorEastAsia" w:hint="eastAsia"/>
          <w:sz w:val="22"/>
        </w:rPr>
        <w:t>婚姻数</w:t>
      </w:r>
      <w:r w:rsidR="00F72035" w:rsidRPr="00C45EC8">
        <w:rPr>
          <w:rFonts w:asciiTheme="minorEastAsia" w:hAnsiTheme="minorEastAsia" w:hint="eastAsia"/>
          <w:sz w:val="22"/>
        </w:rPr>
        <w:t>の推移</w:t>
      </w:r>
      <w:r w:rsidRPr="00C45EC8">
        <w:rPr>
          <w:rFonts w:asciiTheme="minorEastAsia" w:hAnsiTheme="minorEastAsia" w:hint="eastAsia"/>
          <w:sz w:val="22"/>
        </w:rPr>
        <w:t>）</w:t>
      </w:r>
    </w:p>
    <w:p w14:paraId="12706444" w14:textId="77777777" w:rsidR="00A13835" w:rsidRPr="00C45EC8" w:rsidRDefault="0036790F" w:rsidP="00475D6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02624" behindDoc="0" locked="0" layoutInCell="1" allowOverlap="1" wp14:anchorId="22632224" wp14:editId="502176F9">
                <wp:simplePos x="0" y="0"/>
                <wp:positionH relativeFrom="column">
                  <wp:posOffset>632171</wp:posOffset>
                </wp:positionH>
                <wp:positionV relativeFrom="paragraph">
                  <wp:posOffset>-5328</wp:posOffset>
                </wp:positionV>
                <wp:extent cx="2374265" cy="931652"/>
                <wp:effectExtent l="0" t="0" r="0" b="19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3EE092F8" w14:textId="77777777" w:rsidR="00E65874" w:rsidRPr="00EA17D4" w:rsidRDefault="00E65874" w:rsidP="0036790F">
                            <w:pPr>
                              <w:rPr>
                                <w:sz w:val="18"/>
                              </w:rPr>
                            </w:pPr>
                            <w:r>
                              <w:rPr>
                                <w:rFonts w:hint="eastAsia"/>
                                <w:sz w:val="18"/>
                              </w:rPr>
                              <w:t>（件数）</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49.8pt;margin-top:-.4pt;width:186.95pt;height:73.35pt;z-index:251802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" filled="f" stroked="f">
                <v:textbox style="layout-flow:vertical-ideographic;mso-fit-shape-to-text:t">
                  <w:txbxContent>
                    <w:p w14:paraId="3EE092F8" w14:textId="77777777" w:rsidR="00E65874" w:rsidRPr="00EA17D4" w:rsidRDefault="00E65874" w:rsidP="0036790F">
                      <w:pPr>
                        <w:rPr>
                          <w:sz w:val="18"/>
                        </w:rPr>
                      </w:pPr>
                      <w:r>
                        <w:rPr>
                          <w:rFonts w:hint="eastAsia"/>
                          <w:sz w:val="18"/>
                        </w:rPr>
                        <w:t>（件数）</w:t>
                      </w:r>
                    </w:p>
                  </w:txbxContent>
                </v:textbox>
              </v:shape>
            </w:pict>
          </mc:Fallback>
        </mc:AlternateContent>
      </w:r>
      <w:r w:rsidRPr="00C45EC8">
        <w:rPr>
          <w:rFonts w:asciiTheme="minorEastAsia" w:hAnsiTheme="minorEastAsia"/>
          <w:noProof/>
          <w:sz w:val="22"/>
        </w:rPr>
        <w:drawing>
          <wp:inline distT="0" distB="0" distL="0" distR="0" wp14:anchorId="2EDE1BA1" wp14:editId="19D6BBEB">
            <wp:extent cx="4477110" cy="2728171"/>
            <wp:effectExtent l="0" t="0" r="0" b="0"/>
            <wp:docPr id="9" name="図 9" title="大阪府下の婚姻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7732" cy="2728550"/>
                    </a:xfrm>
                    <a:prstGeom prst="rect">
                      <a:avLst/>
                    </a:prstGeom>
                    <a:noFill/>
                    <a:ln>
                      <a:noFill/>
                    </a:ln>
                  </pic:spPr>
                </pic:pic>
              </a:graphicData>
            </a:graphic>
          </wp:inline>
        </w:drawing>
      </w:r>
    </w:p>
    <w:p w14:paraId="7CC33268" w14:textId="77777777" w:rsidR="00475D6B" w:rsidRPr="00C45EC8" w:rsidRDefault="00475D6B"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（資料）厚生労働省「人口動態調査調査」（平成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sz w:val="12"/>
          <w:szCs w:val="12"/>
        </w:rPr>
        <w:t xml:space="preserve">   </w:t>
      </w:r>
      <w:r w:rsidR="00FA64BB" w:rsidRPr="00C45EC8">
        <w:rPr>
          <w:rFonts w:asciiTheme="minorEastAsia" w:hAnsiTheme="minorEastAsia" w:hint="eastAsia"/>
          <w:sz w:val="12"/>
          <w:szCs w:val="12"/>
        </w:rPr>
        <w:t xml:space="preserve">             </w:t>
      </w:r>
    </w:p>
    <w:p w14:paraId="10B9C57D" w14:textId="77777777" w:rsidR="009A1ECD" w:rsidRPr="00C45EC8" w:rsidRDefault="00845837" w:rsidP="00EF4597">
      <w:pPr>
        <w:ind w:firstLineChars="200" w:firstLine="440"/>
        <w:rPr>
          <w:rFonts w:asciiTheme="minorEastAsia" w:hAnsiTheme="minorEastAsia"/>
          <w:sz w:val="22"/>
        </w:rPr>
      </w:pPr>
      <w:r w:rsidRPr="00C45EC8">
        <w:rPr>
          <w:rFonts w:asciiTheme="minorEastAsia" w:hAnsiTheme="minorEastAsia" w:hint="eastAsia"/>
          <w:sz w:val="22"/>
        </w:rPr>
        <w:lastRenderedPageBreak/>
        <w:t>（</w:t>
      </w:r>
      <w:r w:rsidR="00E62A97" w:rsidRPr="00C45EC8">
        <w:rPr>
          <w:rFonts w:asciiTheme="minorEastAsia" w:hAnsiTheme="minorEastAsia" w:hint="eastAsia"/>
          <w:sz w:val="22"/>
        </w:rPr>
        <w:t>大阪府内の</w:t>
      </w:r>
      <w:r w:rsidR="00475D6B" w:rsidRPr="00C45EC8">
        <w:rPr>
          <w:rFonts w:asciiTheme="minorEastAsia" w:hAnsiTheme="minorEastAsia" w:hint="eastAsia"/>
          <w:sz w:val="22"/>
        </w:rPr>
        <w:t>子供を養育している世帯</w:t>
      </w:r>
      <w:r w:rsidR="00905D1A" w:rsidRPr="00C45EC8">
        <w:rPr>
          <w:rFonts w:asciiTheme="minorEastAsia" w:hAnsiTheme="minorEastAsia" w:hint="eastAsia"/>
          <w:sz w:val="22"/>
        </w:rPr>
        <w:t>の所得の状況</w:t>
      </w:r>
      <w:r w:rsidRPr="00C45EC8">
        <w:rPr>
          <w:rFonts w:asciiTheme="minorEastAsia" w:hAnsiTheme="minorEastAsia" w:hint="eastAsia"/>
          <w:sz w:val="22"/>
        </w:rPr>
        <w:t>）</w:t>
      </w:r>
    </w:p>
    <w:p w14:paraId="41DA04C2" w14:textId="36866310" w:rsidR="009A1ECD" w:rsidRPr="00C45EC8" w:rsidRDefault="000D3D73" w:rsidP="0036790F">
      <w:pPr>
        <w:jc w:val="center"/>
        <w:rPr>
          <w:rFonts w:asciiTheme="minorEastAsia" w:hAnsiTheme="minorEastAsia"/>
          <w:sz w:val="22"/>
        </w:rPr>
      </w:pPr>
      <w:r w:rsidRPr="00C45EC8">
        <w:rPr>
          <w:rFonts w:asciiTheme="minorEastAsia" w:hAnsiTheme="minorEastAsia"/>
          <w:noProof/>
          <w:sz w:val="22"/>
        </w:rPr>
        <w:drawing>
          <wp:inline distT="0" distB="0" distL="0" distR="0" wp14:anchorId="72E5C544" wp14:editId="602E0648">
            <wp:extent cx="4572635" cy="2743200"/>
            <wp:effectExtent l="0" t="0" r="0" b="0"/>
            <wp:docPr id="1" name="図 1" title="大阪府内の子供を養育している世帯の所得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63F550BB" w14:textId="77777777" w:rsidR="00905D1A" w:rsidRPr="00C45EC8" w:rsidRDefault="00905D1A"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sz w:val="12"/>
          <w:szCs w:val="12"/>
        </w:rPr>
        <w:t xml:space="preserve">   </w:t>
      </w:r>
      <w:r w:rsidR="00FA64BB" w:rsidRPr="00C45EC8">
        <w:rPr>
          <w:rFonts w:asciiTheme="minorEastAsia" w:hAnsiTheme="minorEastAsia" w:hint="eastAsia"/>
          <w:sz w:val="12"/>
          <w:szCs w:val="12"/>
        </w:rPr>
        <w:t xml:space="preserve">                </w:t>
      </w:r>
    </w:p>
    <w:p w14:paraId="5526EFFF" w14:textId="77777777" w:rsidR="00153E6F" w:rsidRPr="00C45EC8" w:rsidRDefault="00153E6F" w:rsidP="00905D1A">
      <w:pPr>
        <w:jc w:val="right"/>
        <w:rPr>
          <w:rFonts w:asciiTheme="minorEastAsia" w:hAnsiTheme="minorEastAsia"/>
          <w:sz w:val="22"/>
        </w:rPr>
      </w:pPr>
    </w:p>
    <w:p w14:paraId="7DF93B01" w14:textId="16F71282" w:rsidR="00153E6F" w:rsidRPr="00C45EC8" w:rsidRDefault="00E62A97">
      <w:pPr>
        <w:rPr>
          <w:rFonts w:asciiTheme="minorEastAsia" w:hAnsiTheme="minorEastAsia"/>
          <w:sz w:val="22"/>
        </w:rPr>
      </w:pPr>
      <w:r w:rsidRPr="00C45EC8">
        <w:rPr>
          <w:rFonts w:asciiTheme="minorEastAsia" w:hAnsiTheme="minorEastAsia"/>
          <w:sz w:val="22"/>
        </w:rPr>
        <w:t xml:space="preserve"> </w:t>
      </w:r>
      <w:r w:rsidR="00DB294F" w:rsidRPr="00C45EC8">
        <w:rPr>
          <w:rFonts w:asciiTheme="minorEastAsia" w:hAnsiTheme="minorEastAsia" w:hint="eastAsia"/>
          <w:sz w:val="22"/>
        </w:rPr>
        <w:t>２</w:t>
      </w:r>
      <w:r w:rsidRPr="00C45EC8">
        <w:rPr>
          <w:rFonts w:asciiTheme="minorEastAsia" w:hAnsiTheme="minorEastAsia"/>
          <w:sz w:val="22"/>
        </w:rPr>
        <w:t xml:space="preserve">) </w:t>
      </w:r>
      <w:r w:rsidR="00153E6F" w:rsidRPr="00C45EC8">
        <w:rPr>
          <w:rFonts w:asciiTheme="minorEastAsia" w:hAnsiTheme="minorEastAsia" w:hint="eastAsia"/>
          <w:sz w:val="22"/>
        </w:rPr>
        <w:t>子育て世帯・新婚世帯の居住の状況</w:t>
      </w:r>
    </w:p>
    <w:p w14:paraId="5D598B13" w14:textId="3AE8B1CE" w:rsidR="00153E6F" w:rsidRPr="00C45EC8" w:rsidRDefault="00BB0DDF"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一人親と子供から成る世帯において、公営・都市再生機構（</w:t>
      </w:r>
      <w:r w:rsidRPr="00C45EC8">
        <w:rPr>
          <w:rFonts w:ascii="ＭＳ Ｐゴシック" w:hAnsi="ＭＳ Ｐゴシック"/>
          <w:szCs w:val="21"/>
        </w:rPr>
        <w:t>UR</w:t>
      </w:r>
      <w:r w:rsidRPr="00C45EC8">
        <w:rPr>
          <w:rFonts w:ascii="ＭＳ Ｐゴシック" w:hAnsi="ＭＳ Ｐゴシック" w:hint="eastAsia"/>
          <w:szCs w:val="21"/>
        </w:rPr>
        <w:t>）・公社の借家が</w:t>
      </w:r>
      <w:r w:rsidRPr="00C45EC8">
        <w:rPr>
          <w:rFonts w:ascii="ＭＳ Ｐゴシック" w:hAnsi="ＭＳ Ｐゴシック"/>
          <w:szCs w:val="21"/>
        </w:rPr>
        <w:t>16.5%</w:t>
      </w:r>
      <w:r w:rsidRPr="00C45EC8">
        <w:rPr>
          <w:rFonts w:ascii="ＭＳ Ｐゴシック" w:hAnsi="ＭＳ Ｐゴシック" w:hint="eastAsia"/>
          <w:szCs w:val="21"/>
        </w:rPr>
        <w:t>、民営借家が</w:t>
      </w:r>
      <w:r w:rsidRPr="00C45EC8">
        <w:rPr>
          <w:rFonts w:ascii="ＭＳ Ｐゴシック" w:hAnsi="ＭＳ Ｐゴシック"/>
          <w:szCs w:val="21"/>
        </w:rPr>
        <w:t>32.5%</w:t>
      </w:r>
      <w:r w:rsidRPr="00C45EC8">
        <w:rPr>
          <w:rFonts w:ascii="ＭＳ Ｐゴシック" w:hAnsi="ＭＳ Ｐゴシック" w:hint="eastAsia"/>
          <w:szCs w:val="21"/>
        </w:rPr>
        <w:t>となっており、夫婦と子供から成る世帯とその他（子供がいる世帯）に比べ高くなってい</w:t>
      </w:r>
      <w:r w:rsidR="00EA0E44" w:rsidRPr="00C45EC8">
        <w:rPr>
          <w:rFonts w:ascii="ＭＳ Ｐゴシック" w:hAnsi="ＭＳ Ｐゴシック" w:hint="eastAsia"/>
          <w:szCs w:val="21"/>
        </w:rPr>
        <w:t>ます。</w:t>
      </w:r>
    </w:p>
    <w:p w14:paraId="4F393F87" w14:textId="77777777" w:rsidR="00BB0DDF" w:rsidRPr="00C45EC8" w:rsidRDefault="00BB0DDF" w:rsidP="00153E6F">
      <w:pPr>
        <w:rPr>
          <w:rFonts w:asciiTheme="minorEastAsia" w:hAnsiTheme="minorEastAsia"/>
          <w:sz w:val="22"/>
        </w:rPr>
      </w:pPr>
    </w:p>
    <w:p w14:paraId="6246FFE6" w14:textId="77777777" w:rsidR="00153E6F" w:rsidRPr="00C45EC8" w:rsidRDefault="00153E6F" w:rsidP="00EF4597">
      <w:pPr>
        <w:ind w:firstLineChars="100" w:firstLine="220"/>
        <w:rPr>
          <w:rFonts w:asciiTheme="minorEastAsia" w:hAnsiTheme="minorEastAsia"/>
          <w:sz w:val="22"/>
        </w:rPr>
      </w:pPr>
      <w:r w:rsidRPr="00C45EC8">
        <w:rPr>
          <w:rFonts w:asciiTheme="minorEastAsia" w:hAnsiTheme="minorEastAsia" w:hint="eastAsia"/>
          <w:sz w:val="22"/>
        </w:rPr>
        <w:t>（子供と同居している世帯の住宅の所有形態）</w:t>
      </w:r>
    </w:p>
    <w:p w14:paraId="58D3FCEF" w14:textId="77777777" w:rsidR="00153E6F" w:rsidRPr="00C45EC8" w:rsidRDefault="00BB0DDF" w:rsidP="00BB0DDF">
      <w:pPr>
        <w:jc w:val="center"/>
        <w:rPr>
          <w:rFonts w:asciiTheme="minorEastAsia" w:hAnsiTheme="minorEastAsia"/>
          <w:sz w:val="22"/>
        </w:rPr>
      </w:pPr>
      <w:r w:rsidRPr="00C45EC8">
        <w:rPr>
          <w:rFonts w:asciiTheme="minorEastAsia" w:hAnsiTheme="minorEastAsia"/>
          <w:noProof/>
          <w:sz w:val="22"/>
        </w:rPr>
        <w:drawing>
          <wp:inline distT="0" distB="0" distL="0" distR="0" wp14:anchorId="3688B5F2" wp14:editId="35B8E14D">
            <wp:extent cx="4566285" cy="2767965"/>
            <wp:effectExtent l="0" t="0" r="5715" b="0"/>
            <wp:docPr id="33" name="図 33" title="子供と同居している世帯の住宅の所有形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6285" cy="2767965"/>
                    </a:xfrm>
                    <a:prstGeom prst="rect">
                      <a:avLst/>
                    </a:prstGeom>
                    <a:noFill/>
                    <a:ln>
                      <a:noFill/>
                    </a:ln>
                  </pic:spPr>
                </pic:pic>
              </a:graphicData>
            </a:graphic>
          </wp:inline>
        </w:drawing>
      </w:r>
    </w:p>
    <w:p w14:paraId="579B499E" w14:textId="447CBA8C" w:rsidR="00153E6F" w:rsidRPr="00C45EC8" w:rsidRDefault="00153E6F" w:rsidP="00FA64B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FA64BB" w:rsidRPr="00C45EC8">
        <w:rPr>
          <w:rFonts w:asciiTheme="minorEastAsia" w:hAnsiTheme="minorEastAsia"/>
          <w:sz w:val="12"/>
          <w:szCs w:val="12"/>
        </w:rPr>
        <w:t xml:space="preserve"> </w:t>
      </w:r>
      <w:r w:rsidR="00FA64BB" w:rsidRPr="00C45EC8">
        <w:rPr>
          <w:rFonts w:asciiTheme="minorEastAsia" w:hAnsiTheme="minorEastAsia" w:hint="eastAsia"/>
          <w:sz w:val="12"/>
          <w:szCs w:val="12"/>
        </w:rPr>
        <w:t xml:space="preserve">          </w:t>
      </w:r>
    </w:p>
    <w:p w14:paraId="7B6428B5" w14:textId="77777777" w:rsidR="00E62A97" w:rsidRPr="00C45EC8" w:rsidRDefault="00E62A97">
      <w:pPr>
        <w:widowControl/>
        <w:rPr>
          <w:rFonts w:asciiTheme="minorEastAsia" w:hAnsiTheme="minorEastAsia"/>
          <w:sz w:val="22"/>
        </w:rPr>
      </w:pPr>
      <w:r w:rsidRPr="00C45EC8">
        <w:rPr>
          <w:rFonts w:asciiTheme="minorEastAsia" w:hAnsiTheme="minorEastAsia"/>
          <w:sz w:val="22"/>
        </w:rPr>
        <w:br w:type="page"/>
      </w:r>
    </w:p>
    <w:p w14:paraId="4C7AA0B0" w14:textId="13D290B5" w:rsidR="008E333B" w:rsidRPr="00C45EC8" w:rsidRDefault="008E333B" w:rsidP="008E333B">
      <w:pPr>
        <w:rPr>
          <w:rFonts w:asciiTheme="minorEastAsia" w:hAnsiTheme="minorEastAsia"/>
          <w:szCs w:val="21"/>
        </w:rPr>
      </w:pPr>
      <w:r w:rsidRPr="00C45EC8">
        <w:rPr>
          <w:rFonts w:asciiTheme="minorEastAsia" w:hAnsiTheme="minorEastAsia"/>
          <w:sz w:val="22"/>
        </w:rPr>
        <w:lastRenderedPageBreak/>
        <w:t>（</w:t>
      </w:r>
      <w:r w:rsidR="00DB294F" w:rsidRPr="00C45EC8">
        <w:rPr>
          <w:rFonts w:asciiTheme="minorEastAsia" w:hAnsiTheme="minorEastAsia" w:hint="eastAsia"/>
          <w:sz w:val="22"/>
        </w:rPr>
        <w:t>４</w:t>
      </w:r>
      <w:r w:rsidRPr="00C45EC8">
        <w:rPr>
          <w:rFonts w:asciiTheme="minorEastAsia" w:hAnsiTheme="minorEastAsia"/>
          <w:sz w:val="22"/>
        </w:rPr>
        <w:t>）</w:t>
      </w:r>
      <w:r w:rsidR="00E62A97" w:rsidRPr="00C45EC8">
        <w:rPr>
          <w:rFonts w:asciiTheme="minorEastAsia" w:hAnsiTheme="minorEastAsia" w:hint="eastAsia"/>
          <w:sz w:val="22"/>
        </w:rPr>
        <w:t xml:space="preserve"> </w:t>
      </w:r>
      <w:r w:rsidRPr="00C45EC8">
        <w:rPr>
          <w:rFonts w:asciiTheme="minorEastAsia" w:hAnsiTheme="minorEastAsia" w:hint="eastAsia"/>
          <w:szCs w:val="21"/>
        </w:rPr>
        <w:t>低額所得者等の状況</w:t>
      </w:r>
    </w:p>
    <w:p w14:paraId="1773605F" w14:textId="77777777" w:rsidR="008E333B" w:rsidRPr="00C45EC8" w:rsidRDefault="008E333B" w:rsidP="008E333B">
      <w:pPr>
        <w:rPr>
          <w:rFonts w:asciiTheme="minorEastAsia" w:hAnsiTheme="minorEastAsia"/>
          <w:szCs w:val="21"/>
        </w:rPr>
      </w:pPr>
    </w:p>
    <w:p w14:paraId="4044ED96" w14:textId="3879D6AA" w:rsidR="008E333B" w:rsidRPr="00C45EC8" w:rsidRDefault="008E333B" w:rsidP="008E333B">
      <w:pPr>
        <w:rPr>
          <w:rFonts w:ascii="ＭＳ Ｐゴシック" w:hAnsi="ＭＳ Ｐゴシック"/>
          <w:szCs w:val="21"/>
        </w:rPr>
      </w:pPr>
      <w:r w:rsidRPr="00C45EC8">
        <w:rPr>
          <w:rFonts w:asciiTheme="minorEastAsia" w:hAnsiTheme="minorEastAsia" w:hint="eastAsia"/>
          <w:szCs w:val="21"/>
        </w:rPr>
        <w:t xml:space="preserve">　</w:t>
      </w:r>
      <w:r w:rsidR="00DB294F" w:rsidRPr="00C45EC8">
        <w:rPr>
          <w:rFonts w:asciiTheme="minorEastAsia" w:hAnsiTheme="minorEastAsia" w:hint="eastAsia"/>
          <w:szCs w:val="21"/>
        </w:rPr>
        <w:t>１</w:t>
      </w:r>
      <w:r w:rsidRPr="00C45EC8">
        <w:rPr>
          <w:rFonts w:asciiTheme="minorEastAsia" w:hAnsiTheme="minorEastAsia" w:hint="eastAsia"/>
          <w:szCs w:val="21"/>
        </w:rPr>
        <w:t>）　低額所得</w:t>
      </w:r>
      <w:r w:rsidRPr="00C45EC8">
        <w:rPr>
          <w:rFonts w:ascii="ＭＳ Ｐゴシック" w:hAnsi="ＭＳ Ｐゴシック" w:hint="eastAsia"/>
          <w:szCs w:val="21"/>
        </w:rPr>
        <w:t>者等の状況</w:t>
      </w:r>
    </w:p>
    <w:p w14:paraId="2F5B5B80" w14:textId="72121F14" w:rsidR="008E333B" w:rsidRPr="00C45EC8" w:rsidRDefault="008E333B" w:rsidP="008E333B">
      <w:pPr>
        <w:numPr>
          <w:ilvl w:val="0"/>
          <w:numId w:val="2"/>
        </w:numPr>
        <w:ind w:left="709" w:hanging="142"/>
        <w:rPr>
          <w:rFonts w:ascii="ＭＳ Ｐゴシック" w:hAnsi="ＭＳ Ｐゴシック"/>
          <w:szCs w:val="21"/>
        </w:rPr>
      </w:pPr>
      <w:r w:rsidRPr="00C45EC8">
        <w:rPr>
          <w:rFonts w:ascii="ＭＳ Ｐゴシック" w:hAnsi="ＭＳ Ｐゴシック" w:hint="eastAsia"/>
          <w:szCs w:val="21"/>
        </w:rPr>
        <w:t>世帯の年間収入は、200～300万円が約69.</w:t>
      </w:r>
      <w:r w:rsidR="003F63B7" w:rsidRPr="00C45EC8">
        <w:rPr>
          <w:rFonts w:ascii="ＭＳ Ｐゴシック" w:hAnsi="ＭＳ Ｐゴシック" w:hint="eastAsia"/>
          <w:szCs w:val="21"/>
        </w:rPr>
        <w:t>6</w:t>
      </w:r>
      <w:r w:rsidRPr="00C45EC8">
        <w:rPr>
          <w:rFonts w:ascii="ＭＳ Ｐゴシック" w:hAnsi="ＭＳ Ｐゴシック" w:hint="eastAsia"/>
          <w:szCs w:val="21"/>
        </w:rPr>
        <w:t>万世帯と最多で、次いで100～200万円が約63</w:t>
      </w:r>
      <w:r w:rsidR="00D90841" w:rsidRPr="00C45EC8">
        <w:rPr>
          <w:rFonts w:ascii="ＭＳ Ｐゴシック" w:hAnsi="ＭＳ Ｐゴシック" w:hint="eastAsia"/>
          <w:szCs w:val="21"/>
        </w:rPr>
        <w:t>.0</w:t>
      </w:r>
      <w:r w:rsidRPr="00C45EC8">
        <w:rPr>
          <w:rFonts w:ascii="ＭＳ Ｐゴシック" w:hAnsi="ＭＳ Ｐゴシック" w:hint="eastAsia"/>
          <w:szCs w:val="21"/>
        </w:rPr>
        <w:t>万世帯となっています。</w:t>
      </w:r>
    </w:p>
    <w:p w14:paraId="5ED20654" w14:textId="77777777" w:rsidR="008E333B" w:rsidRPr="00C45EC8" w:rsidRDefault="008E333B" w:rsidP="008E333B">
      <w:pPr>
        <w:numPr>
          <w:ilvl w:val="0"/>
          <w:numId w:val="2"/>
        </w:numPr>
        <w:ind w:left="709" w:hanging="142"/>
        <w:rPr>
          <w:rFonts w:ascii="ＭＳ Ｐゴシック" w:hAnsi="ＭＳ Ｐゴシック"/>
          <w:szCs w:val="21"/>
        </w:rPr>
      </w:pPr>
      <w:r w:rsidRPr="00C45EC8">
        <w:rPr>
          <w:rFonts w:ascii="ＭＳ Ｐゴシック" w:hAnsi="ＭＳ Ｐゴシック" w:hint="eastAsia"/>
          <w:szCs w:val="21"/>
        </w:rPr>
        <w:t>被保護世帯は、平成25年度に約5.9万世帯であったが、平成27年度には約5.5万世帯と減少しています。</w:t>
      </w:r>
    </w:p>
    <w:p w14:paraId="3A49B3A3" w14:textId="5F704396" w:rsidR="008E333B" w:rsidRPr="00C45EC8" w:rsidRDefault="008E333B" w:rsidP="008E333B">
      <w:pPr>
        <w:numPr>
          <w:ilvl w:val="0"/>
          <w:numId w:val="2"/>
        </w:numPr>
        <w:ind w:left="709" w:hanging="142"/>
        <w:rPr>
          <w:rFonts w:ascii="ＭＳ Ｐゴシック" w:hAnsi="ＭＳ Ｐゴシック"/>
          <w:szCs w:val="21"/>
        </w:rPr>
      </w:pPr>
      <w:r w:rsidRPr="00C45EC8">
        <w:rPr>
          <w:rFonts w:ascii="ＭＳ Ｐゴシック" w:hAnsi="ＭＳ Ｐゴシック" w:hint="eastAsia"/>
          <w:szCs w:val="21"/>
        </w:rPr>
        <w:t>完全失業者数は、平成24年度の約23</w:t>
      </w:r>
      <w:r w:rsidR="00D90841" w:rsidRPr="00C45EC8">
        <w:rPr>
          <w:rFonts w:ascii="ＭＳ Ｐゴシック" w:hAnsi="ＭＳ Ｐゴシック" w:hint="eastAsia"/>
          <w:szCs w:val="21"/>
        </w:rPr>
        <w:t>.0</w:t>
      </w:r>
      <w:r w:rsidRPr="00C45EC8">
        <w:rPr>
          <w:rFonts w:ascii="ＭＳ Ｐゴシック" w:hAnsi="ＭＳ Ｐゴシック" w:hint="eastAsia"/>
          <w:szCs w:val="21"/>
        </w:rPr>
        <w:t>万人から平成27年度に約</w:t>
      </w:r>
      <w:r w:rsidR="001D55D4" w:rsidRPr="00C45EC8">
        <w:rPr>
          <w:rFonts w:ascii="ＭＳ Ｐゴシック" w:hAnsi="ＭＳ Ｐゴシック" w:hint="eastAsia"/>
          <w:szCs w:val="21"/>
        </w:rPr>
        <w:t>18.5</w:t>
      </w:r>
      <w:r w:rsidRPr="00C45EC8">
        <w:rPr>
          <w:rFonts w:ascii="ＭＳ Ｐゴシック" w:hAnsi="ＭＳ Ｐゴシック" w:hint="eastAsia"/>
          <w:szCs w:val="21"/>
        </w:rPr>
        <w:t>万人となっており、減少傾向にあり、　ホームレス数についても平成25年度の約2千人から毎年減少傾向にあり、平成29年度には、約1.3千人になっています。</w:t>
      </w:r>
    </w:p>
    <w:p w14:paraId="387D3601" w14:textId="77777777" w:rsidR="008E333B" w:rsidRPr="00C45EC8" w:rsidRDefault="008E333B" w:rsidP="008E333B">
      <w:pPr>
        <w:rPr>
          <w:rFonts w:asciiTheme="minorEastAsia" w:hAnsiTheme="minorEastAsia"/>
          <w:sz w:val="22"/>
        </w:rPr>
      </w:pPr>
    </w:p>
    <w:p w14:paraId="368D8A46" w14:textId="77777777" w:rsidR="008E333B" w:rsidRPr="00C45EC8" w:rsidRDefault="008E333B" w:rsidP="008E333B">
      <w:pPr>
        <w:ind w:firstLineChars="200" w:firstLine="420"/>
        <w:rPr>
          <w:rFonts w:asciiTheme="minorEastAsia" w:hAnsiTheme="minorEastAsia"/>
          <w:szCs w:val="21"/>
        </w:rPr>
      </w:pPr>
      <w:r w:rsidRPr="00C45EC8">
        <w:rPr>
          <w:rFonts w:asciiTheme="minorEastAsia" w:hAnsiTheme="minorEastAsia" w:hint="eastAsia"/>
          <w:szCs w:val="21"/>
        </w:rPr>
        <w:t>（大阪府内の世帯の年間収入の状況）</w:t>
      </w:r>
    </w:p>
    <w:p w14:paraId="6EFE64F6" w14:textId="77777777" w:rsidR="008E333B" w:rsidRPr="00C45EC8" w:rsidRDefault="008E333B" w:rsidP="008E333B">
      <w:pPr>
        <w:rPr>
          <w:rFonts w:asciiTheme="minorEastAsia" w:hAnsiTheme="minorEastAsia"/>
          <w:sz w:val="22"/>
        </w:rPr>
      </w:pPr>
      <w:r w:rsidRPr="00C45EC8">
        <w:rPr>
          <w:rFonts w:asciiTheme="minorEastAsia" w:hAnsiTheme="minorEastAsia"/>
          <w:noProof/>
          <w:sz w:val="22"/>
        </w:rPr>
        <w:drawing>
          <wp:anchor distT="0" distB="0" distL="114300" distR="114300" simplePos="0" relativeHeight="251836416" behindDoc="0" locked="0" layoutInCell="1" allowOverlap="1" wp14:anchorId="292D69B3" wp14:editId="4E3CC8B9">
            <wp:simplePos x="0" y="0"/>
            <wp:positionH relativeFrom="column">
              <wp:posOffset>904711</wp:posOffset>
            </wp:positionH>
            <wp:positionV relativeFrom="paragraph">
              <wp:posOffset>27060</wp:posOffset>
            </wp:positionV>
            <wp:extent cx="4401820" cy="2383790"/>
            <wp:effectExtent l="0" t="0" r="0" b="0"/>
            <wp:wrapNone/>
            <wp:docPr id="48" name="図 48" title="大阪府の世帯の年間収入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01820" cy="2383790"/>
                    </a:xfrm>
                    <a:prstGeom prst="rect">
                      <a:avLst/>
                    </a:prstGeom>
                    <a:noFill/>
                    <a:ln>
                      <a:noFill/>
                    </a:ln>
                  </pic:spPr>
                </pic:pic>
              </a:graphicData>
            </a:graphic>
          </wp:anchor>
        </w:drawing>
      </w:r>
      <w:r w:rsidRPr="00C45EC8">
        <w:rPr>
          <w:rFonts w:asciiTheme="minorEastAsia" w:hAnsiTheme="minorEastAsia"/>
          <w:noProof/>
          <w:sz w:val="22"/>
        </w:rPr>
        <mc:AlternateContent>
          <mc:Choice Requires="wps">
            <w:drawing>
              <wp:anchor distT="0" distB="0" distL="114300" distR="114300" simplePos="0" relativeHeight="251831296" behindDoc="0" locked="0" layoutInCell="1" allowOverlap="1" wp14:anchorId="0CED531A" wp14:editId="0799C385">
                <wp:simplePos x="0" y="0"/>
                <wp:positionH relativeFrom="column">
                  <wp:posOffset>556837</wp:posOffset>
                </wp:positionH>
                <wp:positionV relativeFrom="paragraph">
                  <wp:posOffset>53422</wp:posOffset>
                </wp:positionV>
                <wp:extent cx="2374265" cy="115252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noFill/>
                        <a:ln w="9525">
                          <a:noFill/>
                          <a:miter lim="800000"/>
                          <a:headEnd/>
                          <a:tailEnd/>
                        </a:ln>
                      </wps:spPr>
                      <wps:txbx>
                        <w:txbxContent>
                          <w:p w14:paraId="0B4BE307" w14:textId="77777777" w:rsidR="00E65874" w:rsidRPr="00EA17D4" w:rsidRDefault="00E65874" w:rsidP="008E333B">
                            <w:pPr>
                              <w:rPr>
                                <w:sz w:val="18"/>
                              </w:rPr>
                            </w:pPr>
                            <w:r w:rsidRPr="00EA17D4">
                              <w:rPr>
                                <w:rFonts w:hint="eastAsia"/>
                                <w:sz w:val="18"/>
                              </w:rPr>
                              <w:t>（千世帯）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43.85pt;margin-top:4.2pt;width:186.95pt;height:90.75pt;z-index:251831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" filled="f" stroked="f">
                <v:textbox style="layout-flow:vertical-ideographic;mso-fit-shape-to-text:t">
                  <w:txbxContent>
                    <w:p w14:paraId="0B4BE307" w14:textId="77777777" w:rsidR="00E65874" w:rsidRPr="00EA17D4" w:rsidRDefault="00E65874" w:rsidP="008E333B">
                      <w:pPr>
                        <w:rPr>
                          <w:sz w:val="18"/>
                        </w:rPr>
                      </w:pPr>
                      <w:r w:rsidRPr="00EA17D4">
                        <w:rPr>
                          <w:rFonts w:hint="eastAsia"/>
                          <w:sz w:val="18"/>
                        </w:rPr>
                        <w:t>（千世帯）</w:t>
                      </w:r>
                    </w:p>
                  </w:txbxContent>
                </v:textbox>
              </v:shape>
            </w:pict>
          </mc:Fallback>
        </mc:AlternateContent>
      </w:r>
      <w:r w:rsidRPr="00C45EC8">
        <w:rPr>
          <w:rFonts w:asciiTheme="minorEastAsia" w:hAnsiTheme="minorEastAsia" w:hint="eastAsia"/>
          <w:sz w:val="22"/>
        </w:rPr>
        <w:t xml:space="preserve">　　　　　　</w:t>
      </w:r>
    </w:p>
    <w:p w14:paraId="307420C9"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p>
    <w:p w14:paraId="721A9CC1" w14:textId="77777777" w:rsidR="008E333B" w:rsidRPr="00C45EC8" w:rsidRDefault="008E333B" w:rsidP="008E333B">
      <w:pPr>
        <w:rPr>
          <w:rFonts w:asciiTheme="minorEastAsia" w:hAnsiTheme="minorEastAsia"/>
          <w:sz w:val="22"/>
        </w:rPr>
      </w:pPr>
    </w:p>
    <w:p w14:paraId="01FC7ADF" w14:textId="77777777" w:rsidR="008E333B" w:rsidRPr="00C45EC8" w:rsidRDefault="008E333B" w:rsidP="008E333B">
      <w:pPr>
        <w:rPr>
          <w:rFonts w:asciiTheme="minorEastAsia" w:hAnsiTheme="minorEastAsia"/>
          <w:sz w:val="22"/>
        </w:rPr>
      </w:pPr>
      <w:r w:rsidRPr="00C45EC8">
        <w:rPr>
          <w:rFonts w:asciiTheme="minorEastAsia" w:hAnsiTheme="minorEastAsia" w:hint="eastAsia"/>
          <w:sz w:val="22"/>
        </w:rPr>
        <w:t xml:space="preserve">　</w:t>
      </w:r>
    </w:p>
    <w:p w14:paraId="4E028012" w14:textId="77777777" w:rsidR="008E333B" w:rsidRPr="00C45EC8" w:rsidRDefault="008E333B" w:rsidP="008E333B">
      <w:pPr>
        <w:rPr>
          <w:rFonts w:asciiTheme="minorEastAsia" w:hAnsiTheme="minorEastAsia"/>
          <w:sz w:val="22"/>
        </w:rPr>
      </w:pPr>
    </w:p>
    <w:p w14:paraId="50F8222F" w14:textId="77777777" w:rsidR="008E333B" w:rsidRPr="00C45EC8" w:rsidRDefault="008E333B" w:rsidP="008E333B">
      <w:pPr>
        <w:rPr>
          <w:rFonts w:asciiTheme="minorEastAsia" w:hAnsiTheme="minorEastAsia"/>
          <w:sz w:val="22"/>
        </w:rPr>
      </w:pPr>
    </w:p>
    <w:p w14:paraId="5A444847" w14:textId="77777777" w:rsidR="008E333B" w:rsidRPr="00C45EC8" w:rsidRDefault="008E333B" w:rsidP="008E333B">
      <w:pPr>
        <w:rPr>
          <w:rFonts w:asciiTheme="minorEastAsia" w:hAnsiTheme="minorEastAsia"/>
          <w:sz w:val="22"/>
        </w:rPr>
      </w:pPr>
    </w:p>
    <w:p w14:paraId="0895B885" w14:textId="77777777" w:rsidR="008E333B" w:rsidRPr="00C45EC8" w:rsidRDefault="008E333B" w:rsidP="008E333B">
      <w:pPr>
        <w:rPr>
          <w:rFonts w:asciiTheme="minorEastAsia" w:hAnsiTheme="minorEastAsia"/>
          <w:sz w:val="22"/>
        </w:rPr>
      </w:pPr>
    </w:p>
    <w:p w14:paraId="72D468EE" w14:textId="77777777" w:rsidR="008E333B" w:rsidRPr="00C45EC8" w:rsidRDefault="008E333B" w:rsidP="008E333B">
      <w:pPr>
        <w:rPr>
          <w:rFonts w:asciiTheme="minorEastAsia" w:hAnsiTheme="minorEastAsia"/>
          <w:sz w:val="22"/>
        </w:rPr>
      </w:pPr>
    </w:p>
    <w:p w14:paraId="59CA6F84" w14:textId="77777777" w:rsidR="008E333B" w:rsidRPr="00C45EC8" w:rsidRDefault="008E333B" w:rsidP="008E333B">
      <w:pPr>
        <w:rPr>
          <w:rFonts w:asciiTheme="minorEastAsia" w:hAnsiTheme="minorEastAsia"/>
          <w:sz w:val="22"/>
        </w:rPr>
      </w:pPr>
    </w:p>
    <w:p w14:paraId="4624FAF0" w14:textId="77777777" w:rsidR="008E333B" w:rsidRPr="00C45EC8" w:rsidRDefault="008E333B" w:rsidP="008E333B">
      <w:pPr>
        <w:rPr>
          <w:rFonts w:asciiTheme="minorEastAsia" w:hAnsiTheme="minorEastAsia"/>
          <w:sz w:val="22"/>
        </w:rPr>
      </w:pPr>
    </w:p>
    <w:p w14:paraId="13BB96D1" w14:textId="1B5AE786" w:rsidR="008E333B" w:rsidRPr="00C45EC8" w:rsidRDefault="008E333B" w:rsidP="00100E4D">
      <w:pPr>
        <w:wordWrap w:val="0"/>
        <w:ind w:firstLineChars="3050" w:firstLine="366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hint="eastAsia"/>
          <w:sz w:val="12"/>
          <w:szCs w:val="12"/>
        </w:rPr>
        <w:t>25</w:t>
      </w:r>
      <w:r w:rsidRPr="00C45EC8">
        <w:rPr>
          <w:rFonts w:asciiTheme="minorEastAsia" w:hAnsiTheme="minorEastAsia" w:hint="eastAsia"/>
          <w:sz w:val="12"/>
          <w:szCs w:val="12"/>
        </w:rPr>
        <w:t xml:space="preserve">年）　　　</w:t>
      </w:r>
      <w:r w:rsidR="00100E4D" w:rsidRPr="00C45EC8">
        <w:rPr>
          <w:rFonts w:asciiTheme="minorEastAsia" w:hAnsiTheme="minorEastAsia" w:hint="eastAsia"/>
          <w:sz w:val="12"/>
          <w:szCs w:val="12"/>
        </w:rPr>
        <w:t xml:space="preserve">　　</w:t>
      </w:r>
    </w:p>
    <w:p w14:paraId="1E958A4C" w14:textId="77777777" w:rsidR="008E333B" w:rsidRPr="00C45EC8" w:rsidRDefault="008E333B" w:rsidP="008E333B">
      <w:pPr>
        <w:ind w:firstLineChars="200" w:firstLine="440"/>
        <w:rPr>
          <w:rFonts w:asciiTheme="minorEastAsia" w:hAnsiTheme="minorEastAsia"/>
          <w:sz w:val="22"/>
        </w:rPr>
      </w:pPr>
    </w:p>
    <w:p w14:paraId="69E74C31" w14:textId="77777777" w:rsidR="008E333B" w:rsidRPr="00C45EC8" w:rsidRDefault="008E333B" w:rsidP="00EF4597">
      <w:pPr>
        <w:ind w:firstLineChars="200" w:firstLine="420"/>
        <w:rPr>
          <w:rFonts w:asciiTheme="minorEastAsia" w:hAnsiTheme="minorEastAsia"/>
        </w:rPr>
      </w:pPr>
      <w:r w:rsidRPr="00C45EC8">
        <w:rPr>
          <w:rFonts w:asciiTheme="minorEastAsia" w:hAnsiTheme="minorEastAsia" w:hint="eastAsia"/>
        </w:rPr>
        <w:t>（大阪府内の被保護世帯数の推移）</w:t>
      </w:r>
    </w:p>
    <w:p w14:paraId="6962D1AF" w14:textId="77777777" w:rsidR="008E333B" w:rsidRPr="00C45EC8" w:rsidRDefault="008E333B" w:rsidP="008E333B">
      <w:pPr>
        <w:rPr>
          <w:rFonts w:asciiTheme="minorEastAsia" w:hAnsiTheme="minorEastAsia"/>
          <w:sz w:val="22"/>
        </w:rPr>
      </w:pPr>
      <w:r w:rsidRPr="00C45EC8">
        <w:rPr>
          <w:rFonts w:asciiTheme="minorEastAsia" w:hAnsiTheme="minorEastAsia"/>
          <w:noProof/>
          <w:sz w:val="22"/>
        </w:rPr>
        <w:drawing>
          <wp:anchor distT="0" distB="0" distL="114300" distR="114300" simplePos="0" relativeHeight="251838464" behindDoc="0" locked="0" layoutInCell="1" allowOverlap="1" wp14:anchorId="30EE8C33" wp14:editId="4A8553EC">
            <wp:simplePos x="0" y="0"/>
            <wp:positionH relativeFrom="margin">
              <wp:align>center</wp:align>
            </wp:positionH>
            <wp:positionV relativeFrom="paragraph">
              <wp:posOffset>115120</wp:posOffset>
            </wp:positionV>
            <wp:extent cx="4401820" cy="1962785"/>
            <wp:effectExtent l="0" t="0" r="0" b="0"/>
            <wp:wrapNone/>
            <wp:docPr id="49" name="図 49" title="大阪府の被保護世帯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01820" cy="1962785"/>
                    </a:xfrm>
                    <a:prstGeom prst="rect">
                      <a:avLst/>
                    </a:prstGeom>
                    <a:noFill/>
                    <a:ln>
                      <a:noFill/>
                    </a:ln>
                  </pic:spPr>
                </pic:pic>
              </a:graphicData>
            </a:graphic>
          </wp:anchor>
        </w:drawing>
      </w:r>
      <w:r w:rsidRPr="00C45EC8">
        <w:rPr>
          <w:rFonts w:asciiTheme="minorEastAsia" w:hAnsiTheme="minorEastAsia"/>
          <w:noProof/>
          <w:sz w:val="22"/>
        </w:rPr>
        <mc:AlternateContent>
          <mc:Choice Requires="wps">
            <w:drawing>
              <wp:anchor distT="0" distB="0" distL="114300" distR="114300" simplePos="0" relativeHeight="251832320" behindDoc="0" locked="0" layoutInCell="1" allowOverlap="1" wp14:anchorId="77F164F0" wp14:editId="02BA5416">
                <wp:simplePos x="0" y="0"/>
                <wp:positionH relativeFrom="column">
                  <wp:posOffset>455237</wp:posOffset>
                </wp:positionH>
                <wp:positionV relativeFrom="paragraph">
                  <wp:posOffset>44615</wp:posOffset>
                </wp:positionV>
                <wp:extent cx="2374265" cy="115252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noFill/>
                        <a:ln w="9525">
                          <a:noFill/>
                          <a:miter lim="800000"/>
                          <a:headEnd/>
                          <a:tailEnd/>
                        </a:ln>
                      </wps:spPr>
                      <wps:txbx>
                        <w:txbxContent>
                          <w:p w14:paraId="3AF2356A" w14:textId="77777777" w:rsidR="00E65874" w:rsidRPr="00EA17D4" w:rsidRDefault="00E65874" w:rsidP="008E333B">
                            <w:pPr>
                              <w:rPr>
                                <w:sz w:val="18"/>
                              </w:rPr>
                            </w:pPr>
                            <w:r>
                              <w:rPr>
                                <w:rFonts w:hint="eastAsia"/>
                                <w:sz w:val="18"/>
                              </w:rPr>
                              <w:t>（</w:t>
                            </w:r>
                            <w:r w:rsidRPr="00EA17D4">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35.85pt;margin-top:3.5pt;width:186.95pt;height:90.75pt;z-index:251832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" filled="f" stroked="f">
                <v:textbox style="layout-flow:vertical-ideographic;mso-fit-shape-to-text:t">
                  <w:txbxContent>
                    <w:p w14:paraId="3AF2356A" w14:textId="77777777" w:rsidR="00E65874" w:rsidRPr="00EA17D4" w:rsidRDefault="00E65874" w:rsidP="008E333B">
                      <w:pPr>
                        <w:rPr>
                          <w:sz w:val="18"/>
                        </w:rPr>
                      </w:pPr>
                      <w:r>
                        <w:rPr>
                          <w:rFonts w:hint="eastAsia"/>
                          <w:sz w:val="18"/>
                        </w:rPr>
                        <w:t>（</w:t>
                      </w:r>
                      <w:r w:rsidRPr="00EA17D4">
                        <w:rPr>
                          <w:rFonts w:hint="eastAsia"/>
                          <w:sz w:val="18"/>
                        </w:rPr>
                        <w:t>世帯）</w:t>
                      </w:r>
                    </w:p>
                  </w:txbxContent>
                </v:textbox>
              </v:shape>
            </w:pict>
          </mc:Fallback>
        </mc:AlternateContent>
      </w:r>
      <w:r w:rsidRPr="00C45EC8">
        <w:rPr>
          <w:rFonts w:asciiTheme="minorEastAsia" w:hAnsiTheme="minorEastAsia" w:hint="eastAsia"/>
          <w:sz w:val="22"/>
        </w:rPr>
        <w:t xml:space="preserve">　　　　　</w:t>
      </w:r>
    </w:p>
    <w:p w14:paraId="0F131745"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p>
    <w:p w14:paraId="6A706CBC" w14:textId="77777777" w:rsidR="008E333B" w:rsidRPr="00C45EC8" w:rsidRDefault="008E333B" w:rsidP="008E333B">
      <w:pPr>
        <w:rPr>
          <w:rFonts w:asciiTheme="minorEastAsia" w:hAnsiTheme="minorEastAsia"/>
          <w:sz w:val="22"/>
        </w:rPr>
      </w:pPr>
    </w:p>
    <w:p w14:paraId="76084AC0" w14:textId="77777777" w:rsidR="008E333B" w:rsidRPr="00C45EC8" w:rsidRDefault="008E333B" w:rsidP="008E333B">
      <w:pPr>
        <w:widowControl/>
        <w:rPr>
          <w:rFonts w:asciiTheme="minorEastAsia" w:hAnsiTheme="minorEastAsia"/>
          <w:sz w:val="22"/>
        </w:rPr>
      </w:pPr>
    </w:p>
    <w:p w14:paraId="37289B84" w14:textId="77777777" w:rsidR="008E333B" w:rsidRPr="00C45EC8" w:rsidRDefault="008E333B" w:rsidP="008E333B">
      <w:pPr>
        <w:widowControl/>
        <w:rPr>
          <w:rFonts w:asciiTheme="minorEastAsia" w:hAnsiTheme="minorEastAsia"/>
          <w:sz w:val="22"/>
        </w:rPr>
      </w:pPr>
    </w:p>
    <w:p w14:paraId="2BE2E2DB" w14:textId="77777777" w:rsidR="008E333B" w:rsidRPr="00C45EC8" w:rsidRDefault="008E333B" w:rsidP="008E333B">
      <w:pPr>
        <w:widowControl/>
        <w:rPr>
          <w:rFonts w:asciiTheme="minorEastAsia" w:hAnsiTheme="minorEastAsia"/>
          <w:sz w:val="22"/>
        </w:rPr>
      </w:pPr>
    </w:p>
    <w:p w14:paraId="3A25C579" w14:textId="77777777" w:rsidR="008E333B" w:rsidRPr="00C45EC8" w:rsidRDefault="008E333B" w:rsidP="008E333B">
      <w:pPr>
        <w:widowControl/>
        <w:rPr>
          <w:rFonts w:asciiTheme="minorEastAsia" w:hAnsiTheme="minorEastAsia"/>
          <w:sz w:val="22"/>
        </w:rPr>
      </w:pPr>
    </w:p>
    <w:p w14:paraId="56158B99" w14:textId="77777777" w:rsidR="008E333B" w:rsidRPr="00C45EC8" w:rsidRDefault="008E333B" w:rsidP="008E333B">
      <w:pPr>
        <w:widowControl/>
        <w:rPr>
          <w:rFonts w:asciiTheme="minorEastAsia" w:hAnsiTheme="minorEastAsia"/>
          <w:sz w:val="22"/>
        </w:rPr>
      </w:pPr>
    </w:p>
    <w:p w14:paraId="139941DA" w14:textId="77777777" w:rsidR="008E333B" w:rsidRPr="00C45EC8" w:rsidRDefault="008E333B" w:rsidP="008E333B">
      <w:pPr>
        <w:widowControl/>
        <w:rPr>
          <w:rFonts w:asciiTheme="minorEastAsia" w:hAnsiTheme="minorEastAsia"/>
          <w:sz w:val="22"/>
        </w:rPr>
      </w:pPr>
    </w:p>
    <w:p w14:paraId="798016CB" w14:textId="5E5AE1E3" w:rsidR="008E333B" w:rsidRPr="00C45EC8" w:rsidRDefault="008E333B" w:rsidP="00100E4D">
      <w:pPr>
        <w:widowControl/>
        <w:ind w:right="480" w:firstLineChars="5800" w:firstLine="6960"/>
        <w:rPr>
          <w:rFonts w:asciiTheme="minorEastAsia" w:hAnsiTheme="minorEastAsia"/>
          <w:sz w:val="22"/>
        </w:rPr>
      </w:pPr>
      <w:r w:rsidRPr="00C45EC8">
        <w:rPr>
          <w:rFonts w:asciiTheme="minorEastAsia" w:hAnsiTheme="minorEastAsia" w:hint="eastAsia"/>
          <w:sz w:val="12"/>
          <w:szCs w:val="12"/>
        </w:rPr>
        <w:t xml:space="preserve">（資料）厚生労働省「被保護調査」　　</w:t>
      </w:r>
      <w:r w:rsidR="00100E4D" w:rsidRPr="00C45EC8">
        <w:rPr>
          <w:rFonts w:asciiTheme="minorEastAsia" w:hAnsiTheme="minorEastAsia" w:hint="eastAsia"/>
          <w:sz w:val="22"/>
        </w:rPr>
        <w:t xml:space="preserve">　　　</w:t>
      </w:r>
      <w:r w:rsidRPr="00C45EC8">
        <w:rPr>
          <w:rFonts w:asciiTheme="minorEastAsia" w:hAnsiTheme="minorEastAsia" w:hint="eastAsia"/>
          <w:sz w:val="22"/>
        </w:rPr>
        <w:t xml:space="preserve">　</w:t>
      </w:r>
    </w:p>
    <w:p w14:paraId="41F75857" w14:textId="77777777" w:rsidR="008E333B" w:rsidRPr="00C45EC8" w:rsidRDefault="008E333B" w:rsidP="008E333B">
      <w:pPr>
        <w:widowControl/>
        <w:rPr>
          <w:rFonts w:asciiTheme="minorEastAsia" w:hAnsiTheme="minorEastAsia"/>
          <w:sz w:val="22"/>
        </w:rPr>
      </w:pPr>
      <w:r w:rsidRPr="00C45EC8">
        <w:rPr>
          <w:rFonts w:asciiTheme="minorEastAsia" w:hAnsiTheme="minorEastAsia"/>
          <w:sz w:val="22"/>
        </w:rPr>
        <w:br w:type="page"/>
      </w:r>
    </w:p>
    <w:p w14:paraId="4904DF57" w14:textId="77777777" w:rsidR="008E333B" w:rsidRPr="00C45EC8" w:rsidRDefault="008E333B" w:rsidP="008E333B">
      <w:pPr>
        <w:ind w:firstLineChars="200" w:firstLine="420"/>
        <w:rPr>
          <w:rFonts w:asciiTheme="minorEastAsia" w:hAnsiTheme="minorEastAsia"/>
          <w:szCs w:val="21"/>
        </w:rPr>
      </w:pPr>
      <w:r w:rsidRPr="00C45EC8">
        <w:rPr>
          <w:rFonts w:asciiTheme="minorEastAsia" w:hAnsiTheme="minorEastAsia" w:hint="eastAsia"/>
          <w:szCs w:val="21"/>
        </w:rPr>
        <w:lastRenderedPageBreak/>
        <w:t>（大阪府内の完全失業者数の推移）</w:t>
      </w:r>
    </w:p>
    <w:p w14:paraId="5AF8EF5C" w14:textId="77777777"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w:drawing>
          <wp:anchor distT="0" distB="0" distL="114300" distR="114300" simplePos="0" relativeHeight="251837440" behindDoc="0" locked="0" layoutInCell="1" allowOverlap="1" wp14:anchorId="41387E13" wp14:editId="2F496D95">
            <wp:simplePos x="0" y="0"/>
            <wp:positionH relativeFrom="margin">
              <wp:posOffset>879352</wp:posOffset>
            </wp:positionH>
            <wp:positionV relativeFrom="paragraph">
              <wp:posOffset>115304</wp:posOffset>
            </wp:positionV>
            <wp:extent cx="4534535" cy="2258695"/>
            <wp:effectExtent l="0" t="0" r="0" b="8255"/>
            <wp:wrapNone/>
            <wp:docPr id="50" name="図 50" title="大阪府の完全失業者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4535" cy="225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5EC8">
        <w:rPr>
          <w:rFonts w:asciiTheme="minorEastAsia" w:hAnsiTheme="minorEastAsia"/>
          <w:noProof/>
          <w:sz w:val="22"/>
        </w:rPr>
        <mc:AlternateContent>
          <mc:Choice Requires="wps">
            <w:drawing>
              <wp:anchor distT="0" distB="0" distL="114300" distR="114300" simplePos="0" relativeHeight="251833344" behindDoc="0" locked="0" layoutInCell="1" allowOverlap="1" wp14:anchorId="2EFDACF8" wp14:editId="54E176A4">
                <wp:simplePos x="0" y="0"/>
                <wp:positionH relativeFrom="column">
                  <wp:posOffset>545465</wp:posOffset>
                </wp:positionH>
                <wp:positionV relativeFrom="paragraph">
                  <wp:posOffset>56761</wp:posOffset>
                </wp:positionV>
                <wp:extent cx="2374265" cy="82591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5910"/>
                        </a:xfrm>
                        <a:prstGeom prst="rect">
                          <a:avLst/>
                        </a:prstGeom>
                        <a:noFill/>
                        <a:ln w="9525">
                          <a:noFill/>
                          <a:miter lim="800000"/>
                          <a:headEnd/>
                          <a:tailEnd/>
                        </a:ln>
                      </wps:spPr>
                      <wps:txbx>
                        <w:txbxContent>
                          <w:p w14:paraId="594F7894" w14:textId="1993117B" w:rsidR="00E65874" w:rsidRPr="003F2C54" w:rsidRDefault="00E65874" w:rsidP="008E333B">
                            <w:pPr>
                              <w:jc w:val="center"/>
                              <w:rPr>
                                <w:sz w:val="20"/>
                              </w:rPr>
                            </w:pPr>
                            <w:r>
                              <w:rPr>
                                <w:rFonts w:hint="eastAsia"/>
                                <w:sz w:val="20"/>
                              </w:rPr>
                              <w:t>千</w:t>
                            </w:r>
                            <w:r w:rsidR="00B20C8D" w:rsidRPr="004C7003">
                              <w:rPr>
                                <w:rFonts w:hint="eastAsia"/>
                                <w:sz w:val="20"/>
                              </w:rPr>
                              <w:t>人</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left:0;text-align:left;margin-left:42.95pt;margin-top:4.45pt;width:186.95pt;height:65.05pt;z-index:251833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" filled="f" stroked="f">
                <v:textbox style="layout-flow:vertical-ideographic;mso-fit-shape-to-text:t">
                  <w:txbxContent>
                    <w:p w14:paraId="594F7894" w14:textId="1993117B" w:rsidR="00E65874" w:rsidRPr="003F2C54" w:rsidRDefault="00E65874" w:rsidP="008E333B">
                      <w:pPr>
                        <w:jc w:val="center"/>
                        <w:rPr>
                          <w:sz w:val="20"/>
                        </w:rPr>
                      </w:pPr>
                      <w:r>
                        <w:rPr>
                          <w:rFonts w:hint="eastAsia"/>
                          <w:sz w:val="20"/>
                        </w:rPr>
                        <w:t>千</w:t>
                      </w:r>
                      <w:r w:rsidR="00B20C8D" w:rsidRPr="004C7003">
                        <w:rPr>
                          <w:rFonts w:hint="eastAsia"/>
                          <w:sz w:val="20"/>
                        </w:rPr>
                        <w:t>人</w:t>
                      </w:r>
                    </w:p>
                  </w:txbxContent>
                </v:textbox>
              </v:shape>
            </w:pict>
          </mc:Fallback>
        </mc:AlternateContent>
      </w:r>
      <w:r w:rsidRPr="00C45EC8">
        <w:rPr>
          <w:rFonts w:asciiTheme="minorEastAsia" w:hAnsiTheme="minorEastAsia" w:hint="eastAsia"/>
          <w:sz w:val="22"/>
        </w:rPr>
        <w:t xml:space="preserve">　　</w:t>
      </w:r>
    </w:p>
    <w:p w14:paraId="1B0385B3"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p>
    <w:p w14:paraId="712CDF5E" w14:textId="77777777" w:rsidR="008E333B" w:rsidRPr="00C45EC8" w:rsidRDefault="008E333B" w:rsidP="008E333B">
      <w:pPr>
        <w:rPr>
          <w:rFonts w:asciiTheme="minorEastAsia" w:hAnsiTheme="minorEastAsia"/>
          <w:sz w:val="22"/>
        </w:rPr>
      </w:pPr>
    </w:p>
    <w:p w14:paraId="618213F4" w14:textId="77777777" w:rsidR="008E333B" w:rsidRPr="00C45EC8" w:rsidRDefault="008E333B" w:rsidP="008E333B">
      <w:pPr>
        <w:rPr>
          <w:rFonts w:asciiTheme="minorEastAsia" w:hAnsiTheme="minorEastAsia"/>
          <w:sz w:val="22"/>
        </w:rPr>
      </w:pPr>
    </w:p>
    <w:p w14:paraId="56446CC1" w14:textId="77777777" w:rsidR="008E333B" w:rsidRPr="00C45EC8" w:rsidRDefault="008E333B" w:rsidP="008E333B">
      <w:pPr>
        <w:rPr>
          <w:rFonts w:asciiTheme="minorEastAsia" w:hAnsiTheme="minorEastAsia"/>
          <w:sz w:val="22"/>
        </w:rPr>
      </w:pPr>
    </w:p>
    <w:p w14:paraId="1A0CFE49" w14:textId="77777777" w:rsidR="008E333B" w:rsidRPr="00C45EC8" w:rsidRDefault="008E333B" w:rsidP="008E333B">
      <w:pPr>
        <w:rPr>
          <w:rFonts w:asciiTheme="minorEastAsia" w:hAnsiTheme="minorEastAsia"/>
          <w:sz w:val="22"/>
        </w:rPr>
      </w:pPr>
    </w:p>
    <w:p w14:paraId="7F83E5A5" w14:textId="77777777" w:rsidR="008E333B" w:rsidRPr="00C45EC8" w:rsidRDefault="008E333B" w:rsidP="008E333B">
      <w:pPr>
        <w:rPr>
          <w:rFonts w:asciiTheme="minorEastAsia" w:hAnsiTheme="minorEastAsia"/>
          <w:sz w:val="22"/>
        </w:rPr>
      </w:pPr>
    </w:p>
    <w:p w14:paraId="020DF4D0" w14:textId="77777777" w:rsidR="008E333B" w:rsidRPr="00C45EC8" w:rsidRDefault="008E333B" w:rsidP="008E333B">
      <w:pPr>
        <w:rPr>
          <w:rFonts w:asciiTheme="minorEastAsia" w:hAnsiTheme="minorEastAsia"/>
          <w:sz w:val="22"/>
        </w:rPr>
      </w:pPr>
    </w:p>
    <w:p w14:paraId="6C758B6E" w14:textId="77777777" w:rsidR="008E333B" w:rsidRPr="00C45EC8" w:rsidRDefault="008E333B" w:rsidP="008E333B">
      <w:pPr>
        <w:rPr>
          <w:rFonts w:asciiTheme="minorEastAsia" w:hAnsiTheme="minorEastAsia"/>
          <w:sz w:val="22"/>
        </w:rPr>
      </w:pPr>
    </w:p>
    <w:p w14:paraId="7472D9D2" w14:textId="77777777" w:rsidR="008E333B" w:rsidRPr="00C45EC8" w:rsidRDefault="008E333B" w:rsidP="008E333B">
      <w:pPr>
        <w:rPr>
          <w:rFonts w:asciiTheme="minorEastAsia" w:hAnsiTheme="minorEastAsia"/>
          <w:sz w:val="22"/>
        </w:rPr>
      </w:pPr>
    </w:p>
    <w:p w14:paraId="751B3C8E" w14:textId="77777777" w:rsidR="008E333B" w:rsidRPr="00C45EC8" w:rsidRDefault="008E333B" w:rsidP="008E333B">
      <w:pPr>
        <w:rPr>
          <w:rFonts w:asciiTheme="minorEastAsia" w:hAnsiTheme="minorEastAsia"/>
          <w:sz w:val="22"/>
        </w:rPr>
      </w:pPr>
    </w:p>
    <w:p w14:paraId="30EF09C0" w14:textId="77777777" w:rsidR="008E333B" w:rsidRPr="00C45EC8" w:rsidRDefault="008E333B" w:rsidP="00100E4D">
      <w:pPr>
        <w:ind w:firstLineChars="6000" w:firstLine="7200"/>
        <w:rPr>
          <w:rFonts w:asciiTheme="minorEastAsia" w:hAnsiTheme="minorEastAsia"/>
          <w:sz w:val="12"/>
          <w:szCs w:val="12"/>
        </w:rPr>
      </w:pPr>
      <w:r w:rsidRPr="00C45EC8">
        <w:rPr>
          <w:rFonts w:asciiTheme="minorEastAsia" w:hAnsiTheme="minorEastAsia" w:hint="eastAsia"/>
          <w:sz w:val="12"/>
          <w:szCs w:val="12"/>
        </w:rPr>
        <w:t xml:space="preserve">（資料）総務省「労働力調査」　</w:t>
      </w:r>
    </w:p>
    <w:p w14:paraId="5D55CF75" w14:textId="77777777" w:rsidR="008E333B" w:rsidRPr="00C45EC8" w:rsidRDefault="008E333B" w:rsidP="008E333B">
      <w:pPr>
        <w:rPr>
          <w:rFonts w:asciiTheme="minorEastAsia" w:hAnsiTheme="minorEastAsia"/>
          <w:sz w:val="22"/>
        </w:rPr>
      </w:pPr>
    </w:p>
    <w:p w14:paraId="4004AAFF" w14:textId="77777777" w:rsidR="008E333B" w:rsidRPr="00C45EC8" w:rsidRDefault="008E333B" w:rsidP="008E333B">
      <w:pPr>
        <w:ind w:firstLineChars="200" w:firstLine="440"/>
        <w:rPr>
          <w:rFonts w:asciiTheme="minorEastAsia" w:hAnsiTheme="minorEastAsia"/>
          <w:sz w:val="22"/>
        </w:rPr>
      </w:pPr>
      <w:r w:rsidRPr="00C45EC8">
        <w:rPr>
          <w:rFonts w:asciiTheme="minorEastAsia" w:hAnsiTheme="minorEastAsia" w:hint="eastAsia"/>
          <w:sz w:val="22"/>
        </w:rPr>
        <w:t>（大阪府内のホームレス数の推移）</w:t>
      </w:r>
    </w:p>
    <w:p w14:paraId="0E20DD45" w14:textId="77777777"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34368" behindDoc="0" locked="0" layoutInCell="1" allowOverlap="1" wp14:anchorId="68915588" wp14:editId="2A8B2816">
                <wp:simplePos x="0" y="0"/>
                <wp:positionH relativeFrom="column">
                  <wp:posOffset>734233</wp:posOffset>
                </wp:positionH>
                <wp:positionV relativeFrom="paragraph">
                  <wp:posOffset>207645</wp:posOffset>
                </wp:positionV>
                <wp:extent cx="2374265" cy="629392"/>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9392"/>
                        </a:xfrm>
                        <a:prstGeom prst="rect">
                          <a:avLst/>
                        </a:prstGeom>
                        <a:noFill/>
                        <a:ln w="9525">
                          <a:noFill/>
                          <a:miter lim="800000"/>
                          <a:headEnd/>
                          <a:tailEnd/>
                        </a:ln>
                      </wps:spPr>
                      <wps:txbx>
                        <w:txbxContent>
                          <w:p w14:paraId="7C15D84A" w14:textId="34E319BC" w:rsidR="00E65874" w:rsidRPr="00EA17D4" w:rsidRDefault="00B20C8D" w:rsidP="008E333B">
                            <w:pPr>
                              <w:rPr>
                                <w:sz w:val="18"/>
                              </w:rPr>
                            </w:pPr>
                            <w:r>
                              <w:rPr>
                                <w:rFonts w:hint="eastAsia"/>
                                <w:sz w:val="18"/>
                              </w:rPr>
                              <w:t>（</w:t>
                            </w:r>
                            <w:r w:rsidRPr="004C7003">
                              <w:rPr>
                                <w:rFonts w:hint="eastAsia"/>
                                <w:sz w:val="18"/>
                              </w:rPr>
                              <w:t>人</w:t>
                            </w:r>
                            <w:r w:rsidR="00E65874"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left:0;text-align:left;margin-left:57.8pt;margin-top:16.35pt;width:186.95pt;height:49.55pt;z-index:251834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" filled="f" stroked="f">
                <v:textbox style="layout-flow:vertical-ideographic;mso-fit-shape-to-text:t">
                  <w:txbxContent>
                    <w:p w14:paraId="7C15D84A" w14:textId="34E319BC" w:rsidR="00E65874" w:rsidRPr="00EA17D4" w:rsidRDefault="00B20C8D" w:rsidP="008E333B">
                      <w:pPr>
                        <w:rPr>
                          <w:sz w:val="18"/>
                        </w:rPr>
                      </w:pPr>
                      <w:r>
                        <w:rPr>
                          <w:rFonts w:hint="eastAsia"/>
                          <w:sz w:val="18"/>
                        </w:rPr>
                        <w:t>（</w:t>
                      </w:r>
                      <w:r w:rsidRPr="004C7003">
                        <w:rPr>
                          <w:rFonts w:hint="eastAsia"/>
                          <w:sz w:val="18"/>
                        </w:rPr>
                        <w:t>人</w:t>
                      </w:r>
                      <w:r w:rsidR="00E65874" w:rsidRPr="00EA17D4">
                        <w:rPr>
                          <w:rFonts w:hint="eastAsia"/>
                          <w:sz w:val="18"/>
                        </w:rPr>
                        <w:t>）</w:t>
                      </w:r>
                    </w:p>
                  </w:txbxContent>
                </v:textbox>
              </v:shape>
            </w:pict>
          </mc:Fallback>
        </mc:AlternateContent>
      </w:r>
      <w:r w:rsidRPr="00C45EC8">
        <w:rPr>
          <w:rFonts w:asciiTheme="minorEastAsia" w:hAnsiTheme="minorEastAsia"/>
          <w:noProof/>
          <w:sz w:val="22"/>
        </w:rPr>
        <w:drawing>
          <wp:inline distT="0" distB="0" distL="0" distR="0" wp14:anchorId="378D9A20" wp14:editId="4E5E9810">
            <wp:extent cx="4076700" cy="1972960"/>
            <wp:effectExtent l="0" t="0" r="0" b="8255"/>
            <wp:docPr id="51" name="図 51" title="大阪府のホームレス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3522" cy="1985941"/>
                    </a:xfrm>
                    <a:prstGeom prst="rect">
                      <a:avLst/>
                    </a:prstGeom>
                    <a:noFill/>
                    <a:ln>
                      <a:noFill/>
                    </a:ln>
                  </pic:spPr>
                </pic:pic>
              </a:graphicData>
            </a:graphic>
          </wp:inline>
        </w:drawing>
      </w:r>
    </w:p>
    <w:p w14:paraId="1DD5515F"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 xml:space="preserve">（資料）厚生労働省「ホームレスの実態に関する全国調査（概数調査）」　　　　　　　　　　　　　</w:t>
      </w:r>
    </w:p>
    <w:p w14:paraId="1B9F70EC" w14:textId="77777777" w:rsidR="008E333B" w:rsidRPr="00C45EC8" w:rsidRDefault="008E333B" w:rsidP="008E333B">
      <w:pPr>
        <w:jc w:val="right"/>
        <w:rPr>
          <w:rFonts w:asciiTheme="minorEastAsia" w:hAnsiTheme="minorEastAsia"/>
          <w:sz w:val="22"/>
        </w:rPr>
      </w:pPr>
    </w:p>
    <w:p w14:paraId="14885F70" w14:textId="3D4CF3ED" w:rsidR="008E333B" w:rsidRPr="00C45EC8" w:rsidRDefault="008E333B" w:rsidP="008E333B">
      <w:pPr>
        <w:jc w:val="center"/>
        <w:rPr>
          <w:rFonts w:asciiTheme="minorEastAsia" w:hAnsiTheme="minorEastAsia"/>
          <w:sz w:val="22"/>
        </w:rPr>
      </w:pPr>
    </w:p>
    <w:p w14:paraId="42D7113D" w14:textId="77777777" w:rsidR="008E333B" w:rsidRPr="00C45EC8" w:rsidRDefault="008E333B" w:rsidP="008E333B">
      <w:pPr>
        <w:jc w:val="center"/>
        <w:rPr>
          <w:rFonts w:asciiTheme="minorEastAsia" w:hAnsiTheme="minorEastAsia"/>
          <w:sz w:val="22"/>
        </w:rPr>
      </w:pPr>
    </w:p>
    <w:p w14:paraId="4205FDF2" w14:textId="77777777" w:rsidR="000A63A2" w:rsidRPr="00C45EC8" w:rsidRDefault="000A63A2" w:rsidP="008E333B">
      <w:pPr>
        <w:jc w:val="center"/>
        <w:rPr>
          <w:rFonts w:asciiTheme="minorEastAsia" w:hAnsiTheme="minorEastAsia"/>
          <w:sz w:val="22"/>
        </w:rPr>
      </w:pPr>
    </w:p>
    <w:p w14:paraId="4FBD394F" w14:textId="77777777" w:rsidR="008E333B" w:rsidRPr="00C45EC8" w:rsidRDefault="008E333B" w:rsidP="008E333B">
      <w:pPr>
        <w:jc w:val="center"/>
        <w:rPr>
          <w:rFonts w:asciiTheme="minorEastAsia" w:hAnsiTheme="minorEastAsia"/>
          <w:sz w:val="12"/>
          <w:szCs w:val="12"/>
        </w:rPr>
      </w:pPr>
      <w:r w:rsidRPr="00C45EC8">
        <w:rPr>
          <w:rFonts w:asciiTheme="minorEastAsia" w:hAnsiTheme="minorEastAsia" w:hint="eastAsia"/>
          <w:sz w:val="12"/>
          <w:szCs w:val="12"/>
        </w:rPr>
        <w:t xml:space="preserve">　　　　　</w:t>
      </w:r>
    </w:p>
    <w:p w14:paraId="1566E955" w14:textId="1F6DF2F4" w:rsidR="008E333B" w:rsidRPr="00C45EC8" w:rsidRDefault="003F63B7" w:rsidP="008E333B">
      <w:pPr>
        <w:ind w:firstLineChars="100" w:firstLine="210"/>
        <w:rPr>
          <w:rFonts w:ascii="ＭＳ Ｐゴシック" w:hAnsi="ＭＳ Ｐゴシック"/>
          <w:szCs w:val="21"/>
        </w:rPr>
      </w:pPr>
      <w:r w:rsidRPr="00C45EC8">
        <w:rPr>
          <w:rFonts w:ascii="ＭＳ Ｐゴシック" w:hAnsi="ＭＳ Ｐゴシック" w:hint="eastAsia"/>
          <w:szCs w:val="21"/>
        </w:rPr>
        <w:t>２</w:t>
      </w:r>
      <w:r w:rsidR="008E333B" w:rsidRPr="00C45EC8">
        <w:rPr>
          <w:rFonts w:ascii="ＭＳ Ｐゴシック" w:hAnsi="ＭＳ Ｐゴシック" w:hint="eastAsia"/>
          <w:szCs w:val="21"/>
        </w:rPr>
        <w:t>） 低額所得者等の居住の状況</w:t>
      </w:r>
    </w:p>
    <w:p w14:paraId="28121941" w14:textId="77777777" w:rsidR="008E333B" w:rsidRPr="00C45EC8" w:rsidRDefault="008E333B" w:rsidP="008E333B">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居住の状況をみると、100万円未満の世帯が民営の借家が49.7%と高く、所得が高くなるに従い持ち家の割合が高くなる傾向にあります。</w:t>
      </w:r>
    </w:p>
    <w:p w14:paraId="595F8F01" w14:textId="77777777" w:rsidR="008E333B" w:rsidRPr="00C45EC8" w:rsidRDefault="008E333B" w:rsidP="008E333B">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また、最低居住面積水準についても水準未満が100万円未満の世帯で17.6%と高く、所得が高くなるに従い、水準以上の世帯の割合が高くなる傾向にあります。</w:t>
      </w:r>
    </w:p>
    <w:p w14:paraId="41FE02A3" w14:textId="77777777" w:rsidR="008E333B" w:rsidRPr="00C45EC8" w:rsidRDefault="008E333B" w:rsidP="008E333B">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被保護世帯の住宅ストックの所有関係は、民間の借家が61.0%で次いで公営住宅が21.0%となっています。</w:t>
      </w:r>
    </w:p>
    <w:p w14:paraId="48B808EC" w14:textId="77777777" w:rsidR="008E333B" w:rsidRPr="00C45EC8" w:rsidRDefault="008E333B" w:rsidP="008E333B">
      <w:pPr>
        <w:rPr>
          <w:rFonts w:ascii="ＭＳ Ｐゴシック" w:hAnsi="ＭＳ Ｐゴシック"/>
          <w:szCs w:val="21"/>
        </w:rPr>
      </w:pPr>
    </w:p>
    <w:p w14:paraId="573B1A2D" w14:textId="77777777" w:rsidR="008E333B" w:rsidRPr="00C45EC8" w:rsidRDefault="008E333B" w:rsidP="008E333B">
      <w:pPr>
        <w:ind w:firstLineChars="200" w:firstLine="420"/>
        <w:rPr>
          <w:rFonts w:ascii="ＭＳ Ｐゴシック" w:hAnsi="ＭＳ Ｐゴシック"/>
          <w:szCs w:val="21"/>
        </w:rPr>
      </w:pPr>
      <w:r w:rsidRPr="00C45EC8">
        <w:rPr>
          <w:rFonts w:ascii="ＭＳ Ｐゴシック" w:hAnsi="ＭＳ Ｐゴシック" w:hint="eastAsia"/>
          <w:szCs w:val="21"/>
        </w:rPr>
        <w:lastRenderedPageBreak/>
        <w:t>（大阪府内の住宅ストックの所有関係）</w:t>
      </w:r>
    </w:p>
    <w:p w14:paraId="11682564" w14:textId="77777777"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28224" behindDoc="0" locked="0" layoutInCell="1" allowOverlap="1" wp14:anchorId="619DEC69" wp14:editId="02837282">
                <wp:simplePos x="0" y="0"/>
                <wp:positionH relativeFrom="column">
                  <wp:posOffset>629980</wp:posOffset>
                </wp:positionH>
                <wp:positionV relativeFrom="paragraph">
                  <wp:posOffset>297815</wp:posOffset>
                </wp:positionV>
                <wp:extent cx="2374265" cy="1699404"/>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99404"/>
                        </a:xfrm>
                        <a:prstGeom prst="rect">
                          <a:avLst/>
                        </a:prstGeom>
                        <a:noFill/>
                        <a:ln w="9525">
                          <a:noFill/>
                          <a:miter lim="800000"/>
                          <a:headEnd/>
                          <a:tailEnd/>
                        </a:ln>
                      </wps:spPr>
                      <wps:txbx>
                        <w:txbxContent>
                          <w:p w14:paraId="09856749"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left:0;text-align:left;margin-left:49.6pt;margin-top:23.45pt;width:186.95pt;height:133.8pt;z-index:251828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" filled="f" stroked="f">
                <v:textbox style="layout-flow:vertical-ideographic;mso-fit-shape-to-text:t">
                  <w:txbxContent>
                    <w:p w14:paraId="09856749"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v:textbox>
              </v:shape>
            </w:pict>
          </mc:Fallback>
        </mc:AlternateContent>
      </w:r>
      <w:r w:rsidRPr="00C45EC8">
        <w:rPr>
          <w:rFonts w:asciiTheme="minorEastAsia" w:hAnsiTheme="minorEastAsia"/>
          <w:noProof/>
          <w:sz w:val="22"/>
        </w:rPr>
        <w:drawing>
          <wp:inline distT="0" distB="0" distL="0" distR="0" wp14:anchorId="07CC8A18" wp14:editId="4CDA7C48">
            <wp:extent cx="4572635" cy="2743200"/>
            <wp:effectExtent l="0" t="0" r="0" b="0"/>
            <wp:docPr id="37" name="図 37" title="大阪府の住宅ストックの所有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636F162A"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hint="eastAsia"/>
          <w:sz w:val="12"/>
          <w:szCs w:val="12"/>
        </w:rPr>
        <w:t>25</w:t>
      </w:r>
      <w:r w:rsidRPr="00C45EC8">
        <w:rPr>
          <w:rFonts w:asciiTheme="minorEastAsia" w:hAnsiTheme="minorEastAsia" w:hint="eastAsia"/>
          <w:sz w:val="12"/>
          <w:szCs w:val="12"/>
        </w:rPr>
        <w:t xml:space="preserve">年）　　　　　　　　　　</w:t>
      </w:r>
    </w:p>
    <w:p w14:paraId="37B222DF" w14:textId="77777777" w:rsidR="008E333B" w:rsidRPr="00C45EC8" w:rsidRDefault="008E333B" w:rsidP="008E333B">
      <w:pPr>
        <w:ind w:right="840"/>
        <w:rPr>
          <w:rFonts w:asciiTheme="minorEastAsia" w:hAnsiTheme="minorEastAsia"/>
          <w:sz w:val="22"/>
        </w:rPr>
      </w:pPr>
    </w:p>
    <w:p w14:paraId="47F0A824" w14:textId="77777777" w:rsidR="008E333B" w:rsidRPr="00C45EC8" w:rsidRDefault="008E333B" w:rsidP="008E333B">
      <w:pPr>
        <w:ind w:right="840" w:firstLineChars="200" w:firstLine="420"/>
        <w:rPr>
          <w:rFonts w:asciiTheme="minorEastAsia" w:hAnsiTheme="minorEastAsia"/>
        </w:rPr>
      </w:pPr>
      <w:r w:rsidRPr="00C45EC8">
        <w:rPr>
          <w:rFonts w:asciiTheme="minorEastAsia" w:hAnsiTheme="minorEastAsia" w:hint="eastAsia"/>
        </w:rPr>
        <w:t>（大阪府内の最低居住面積水準の状況）</w:t>
      </w:r>
    </w:p>
    <w:p w14:paraId="766F52D4" w14:textId="156D028E" w:rsidR="008E333B" w:rsidRPr="00C45EC8" w:rsidRDefault="008E333B" w:rsidP="008E333B">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29248" behindDoc="0" locked="0" layoutInCell="1" allowOverlap="1" wp14:anchorId="74DEC483" wp14:editId="2125DBDD">
                <wp:simplePos x="0" y="0"/>
                <wp:positionH relativeFrom="column">
                  <wp:posOffset>629920</wp:posOffset>
                </wp:positionH>
                <wp:positionV relativeFrom="paragraph">
                  <wp:posOffset>250370</wp:posOffset>
                </wp:positionV>
                <wp:extent cx="2374265" cy="1699404"/>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99404"/>
                        </a:xfrm>
                        <a:prstGeom prst="rect">
                          <a:avLst/>
                        </a:prstGeom>
                        <a:noFill/>
                        <a:ln w="9525">
                          <a:noFill/>
                          <a:miter lim="800000"/>
                          <a:headEnd/>
                          <a:tailEnd/>
                        </a:ln>
                      </wps:spPr>
                      <wps:txbx>
                        <w:txbxContent>
                          <w:p w14:paraId="442045AE"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left:0;text-align:left;margin-left:49.6pt;margin-top:19.7pt;width:186.95pt;height:133.8pt;z-index:251829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" filled="f" stroked="f">
                <v:textbox style="layout-flow:vertical-ideographic;mso-fit-shape-to-text:t">
                  <w:txbxContent>
                    <w:p w14:paraId="442045AE"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v:textbox>
              </v:shape>
            </w:pict>
          </mc:Fallback>
        </mc:AlternateContent>
      </w:r>
      <w:r w:rsidR="008341C9" w:rsidRPr="00C45EC8">
        <w:rPr>
          <w:rFonts w:asciiTheme="minorEastAsia" w:hAnsiTheme="minorEastAsia"/>
          <w:noProof/>
          <w:sz w:val="22"/>
        </w:rPr>
        <w:drawing>
          <wp:inline distT="0" distB="0" distL="0" distR="0" wp14:anchorId="5AE7C478" wp14:editId="2209674F">
            <wp:extent cx="4543425" cy="272567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49893" cy="2729556"/>
                    </a:xfrm>
                    <a:prstGeom prst="rect">
                      <a:avLst/>
                    </a:prstGeom>
                    <a:noFill/>
                    <a:ln>
                      <a:noFill/>
                    </a:ln>
                  </pic:spPr>
                </pic:pic>
              </a:graphicData>
            </a:graphic>
          </wp:inline>
        </w:drawing>
      </w:r>
    </w:p>
    <w:p w14:paraId="27C9827B" w14:textId="77777777" w:rsidR="008E333B" w:rsidRPr="00C45EC8" w:rsidRDefault="008E333B" w:rsidP="008E333B">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hint="eastAsia"/>
          <w:sz w:val="12"/>
          <w:szCs w:val="12"/>
        </w:rPr>
        <w:t>25</w:t>
      </w:r>
      <w:r w:rsidRPr="00C45EC8">
        <w:rPr>
          <w:rFonts w:asciiTheme="minorEastAsia" w:hAnsiTheme="minorEastAsia" w:hint="eastAsia"/>
          <w:sz w:val="12"/>
          <w:szCs w:val="12"/>
        </w:rPr>
        <w:t xml:space="preserve">年）　　　　　　　　　　　</w:t>
      </w:r>
    </w:p>
    <w:p w14:paraId="19DAE64E" w14:textId="77777777" w:rsidR="008E333B" w:rsidRPr="00C45EC8" w:rsidRDefault="008E333B" w:rsidP="008E333B">
      <w:pPr>
        <w:ind w:right="840"/>
        <w:rPr>
          <w:rFonts w:asciiTheme="minorEastAsia" w:hAnsiTheme="minorEastAsia"/>
          <w:sz w:val="22"/>
        </w:rPr>
      </w:pPr>
    </w:p>
    <w:p w14:paraId="3AEB1546" w14:textId="77777777" w:rsidR="008E333B" w:rsidRPr="00C45EC8" w:rsidRDefault="008E333B" w:rsidP="008E333B">
      <w:pPr>
        <w:ind w:right="840"/>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506760FD" wp14:editId="2900AB52">
            <wp:extent cx="3872800" cy="1518249"/>
            <wp:effectExtent l="0" t="0" r="0" b="6350"/>
            <wp:docPr id="41" name="図 41" title="大阪府の被保護世帯の住宅ストックの所有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3338" cy="1518460"/>
                    </a:xfrm>
                    <a:prstGeom prst="rect">
                      <a:avLst/>
                    </a:prstGeom>
                    <a:noFill/>
                    <a:ln>
                      <a:noFill/>
                    </a:ln>
                  </pic:spPr>
                </pic:pic>
              </a:graphicData>
            </a:graphic>
          </wp:inline>
        </w:drawing>
      </w:r>
    </w:p>
    <w:p w14:paraId="679BED1A" w14:textId="40880A99" w:rsidR="008E333B" w:rsidRPr="00C45EC8" w:rsidRDefault="00100E4D" w:rsidP="00100E4D">
      <w:pPr>
        <w:wordWrap w:val="0"/>
        <w:ind w:right="480"/>
        <w:jc w:val="center"/>
        <w:rPr>
          <w:rFonts w:asciiTheme="minorEastAsia" w:hAnsiTheme="minorEastAsia"/>
          <w:sz w:val="12"/>
          <w:szCs w:val="12"/>
        </w:rPr>
      </w:pPr>
      <w:r w:rsidRPr="00C45EC8">
        <w:rPr>
          <w:rFonts w:asciiTheme="minorEastAsia" w:hAnsiTheme="minorEastAsia" w:hint="eastAsia"/>
          <w:sz w:val="12"/>
          <w:szCs w:val="12"/>
        </w:rPr>
        <w:t xml:space="preserve">　　　　　　　　　　　　　　　　　　　　　　　　　　　　　　　　　　　　　　　　　　　　　　　　　　　　　　　　　　　　　　　　　　　　　　　　　　　　　　　</w:t>
      </w:r>
      <w:r w:rsidR="008E333B" w:rsidRPr="00C45EC8">
        <w:rPr>
          <w:rFonts w:asciiTheme="minorEastAsia" w:hAnsiTheme="minorEastAsia" w:hint="eastAsia"/>
          <w:sz w:val="12"/>
          <w:szCs w:val="12"/>
        </w:rPr>
        <w:t xml:space="preserve">（資料）厚生労働省「被保護調査」　　　　　　　　　　</w:t>
      </w:r>
    </w:p>
    <w:p w14:paraId="3F10680D" w14:textId="55EF7EB0" w:rsidR="009A1ECD" w:rsidRPr="00C45EC8" w:rsidRDefault="00E62A97" w:rsidP="00EF4597">
      <w:pPr>
        <w:rPr>
          <w:rFonts w:asciiTheme="minorEastAsia" w:hAnsiTheme="minorEastAsia"/>
          <w:sz w:val="22"/>
        </w:rPr>
      </w:pPr>
      <w:r w:rsidRPr="00C45EC8">
        <w:rPr>
          <w:rFonts w:asciiTheme="minorEastAsia" w:hAnsiTheme="minorEastAsia" w:hint="eastAsia"/>
          <w:sz w:val="22"/>
        </w:rPr>
        <w:lastRenderedPageBreak/>
        <w:t>(</w:t>
      </w:r>
      <w:r w:rsidR="003F63B7" w:rsidRPr="00C45EC8">
        <w:rPr>
          <w:rFonts w:asciiTheme="minorEastAsia" w:hAnsiTheme="minorEastAsia" w:hint="eastAsia"/>
          <w:sz w:val="22"/>
        </w:rPr>
        <w:t>５</w:t>
      </w:r>
      <w:r w:rsidRPr="00C45EC8">
        <w:rPr>
          <w:rFonts w:asciiTheme="minorEastAsia" w:hAnsiTheme="minorEastAsia"/>
          <w:sz w:val="22"/>
        </w:rPr>
        <w:t xml:space="preserve">) </w:t>
      </w:r>
      <w:r w:rsidR="00121FA4" w:rsidRPr="00C45EC8">
        <w:rPr>
          <w:rFonts w:asciiTheme="minorEastAsia" w:hAnsiTheme="minorEastAsia" w:hint="eastAsia"/>
          <w:sz w:val="22"/>
        </w:rPr>
        <w:t>外国人の状況</w:t>
      </w:r>
    </w:p>
    <w:p w14:paraId="737487D2" w14:textId="77777777" w:rsidR="001447C5" w:rsidRPr="00C45EC8" w:rsidRDefault="001447C5" w:rsidP="001447C5">
      <w:pPr>
        <w:ind w:firstLineChars="100" w:firstLine="220"/>
        <w:rPr>
          <w:rFonts w:asciiTheme="minorEastAsia" w:hAnsiTheme="minorEastAsia"/>
          <w:sz w:val="22"/>
        </w:rPr>
      </w:pPr>
    </w:p>
    <w:p w14:paraId="588B7FF8" w14:textId="07B64CFA" w:rsidR="00A53B79" w:rsidRPr="00C45EC8" w:rsidRDefault="00897BAA"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外国人の世帯は、外国人のみが約</w:t>
      </w:r>
      <w:r w:rsidR="00905D1A" w:rsidRPr="00C45EC8">
        <w:rPr>
          <w:rFonts w:ascii="ＭＳ Ｐゴシック" w:hAnsi="ＭＳ Ｐゴシック"/>
          <w:szCs w:val="21"/>
        </w:rPr>
        <w:t>6.3</w:t>
      </w:r>
      <w:r w:rsidR="00905D1A" w:rsidRPr="00C45EC8">
        <w:rPr>
          <w:rFonts w:ascii="ＭＳ Ｐゴシック" w:hAnsi="ＭＳ Ｐゴシック" w:hint="eastAsia"/>
          <w:szCs w:val="21"/>
        </w:rPr>
        <w:t>万件で、外国人と日本人がいる世帯が約</w:t>
      </w:r>
      <w:r w:rsidR="00905D1A" w:rsidRPr="00C45EC8">
        <w:rPr>
          <w:rFonts w:ascii="ＭＳ Ｐゴシック" w:hAnsi="ＭＳ Ｐゴシック"/>
          <w:szCs w:val="21"/>
        </w:rPr>
        <w:t>3.3</w:t>
      </w:r>
      <w:r w:rsidR="00905D1A" w:rsidRPr="00C45EC8">
        <w:rPr>
          <w:rFonts w:ascii="ＭＳ Ｐゴシック" w:hAnsi="ＭＳ Ｐゴシック" w:hint="eastAsia"/>
          <w:szCs w:val="21"/>
        </w:rPr>
        <w:t>万件となっています。居住の状況について、</w:t>
      </w:r>
      <w:r w:rsidR="00A53B79" w:rsidRPr="00C45EC8">
        <w:rPr>
          <w:rFonts w:ascii="ＭＳ Ｐゴシック" w:hAnsi="ＭＳ Ｐゴシック" w:hint="eastAsia"/>
          <w:szCs w:val="21"/>
        </w:rPr>
        <w:t>外国人のみの世帯では、民営借家が約</w:t>
      </w:r>
      <w:r w:rsidR="00A53B79" w:rsidRPr="00C45EC8">
        <w:rPr>
          <w:rFonts w:ascii="ＭＳ Ｐゴシック" w:hAnsi="ＭＳ Ｐゴシック"/>
          <w:szCs w:val="21"/>
        </w:rPr>
        <w:t>3.1</w:t>
      </w:r>
      <w:r w:rsidR="00A53B79" w:rsidRPr="00C45EC8">
        <w:rPr>
          <w:rFonts w:ascii="ＭＳ Ｐゴシック" w:hAnsi="ＭＳ Ｐゴシック" w:hint="eastAsia"/>
          <w:szCs w:val="21"/>
        </w:rPr>
        <w:t>万世帯と高くなっています。外国人と日本人がいる世帯では、持ち家が約</w:t>
      </w:r>
      <w:r w:rsidR="00A53B79" w:rsidRPr="00C45EC8">
        <w:rPr>
          <w:rFonts w:ascii="ＭＳ Ｐゴシック" w:hAnsi="ＭＳ Ｐゴシック"/>
          <w:szCs w:val="21"/>
        </w:rPr>
        <w:t>1.7</w:t>
      </w:r>
      <w:r w:rsidR="00A53B79" w:rsidRPr="00C45EC8">
        <w:rPr>
          <w:rFonts w:ascii="ＭＳ Ｐゴシック" w:hAnsi="ＭＳ Ｐゴシック" w:hint="eastAsia"/>
          <w:szCs w:val="21"/>
        </w:rPr>
        <w:t>万世帯となっており民営借家の約</w:t>
      </w:r>
      <w:r w:rsidR="00A53B79" w:rsidRPr="00C45EC8">
        <w:rPr>
          <w:rFonts w:ascii="ＭＳ Ｐゴシック" w:hAnsi="ＭＳ Ｐゴシック"/>
          <w:szCs w:val="21"/>
        </w:rPr>
        <w:t>1</w:t>
      </w:r>
      <w:r w:rsidR="00A53B79" w:rsidRPr="00C45EC8">
        <w:rPr>
          <w:rFonts w:ascii="ＭＳ Ｐゴシック" w:hAnsi="ＭＳ Ｐゴシック" w:hint="eastAsia"/>
          <w:szCs w:val="21"/>
        </w:rPr>
        <w:t>万世帯と比べ高くなっています。</w:t>
      </w:r>
    </w:p>
    <w:p w14:paraId="7AB93085" w14:textId="77777777" w:rsidR="00A53B79" w:rsidRPr="00C45EC8" w:rsidRDefault="00A53B79" w:rsidP="00454C9A">
      <w:pPr>
        <w:rPr>
          <w:rFonts w:asciiTheme="minorEastAsia" w:hAnsiTheme="minorEastAsia"/>
          <w:sz w:val="22"/>
        </w:rPr>
      </w:pPr>
    </w:p>
    <w:p w14:paraId="2D875FF2" w14:textId="77777777" w:rsidR="00121FA4" w:rsidRPr="00C45EC8" w:rsidRDefault="007E4B99" w:rsidP="00EF4597">
      <w:pPr>
        <w:ind w:firstLineChars="200" w:firstLine="440"/>
        <w:rPr>
          <w:rFonts w:asciiTheme="minorEastAsia" w:hAnsiTheme="minorEastAsia"/>
          <w:sz w:val="22"/>
        </w:rPr>
      </w:pPr>
      <w:r w:rsidRPr="00C45EC8">
        <w:rPr>
          <w:rFonts w:asciiTheme="minorEastAsia" w:hAnsiTheme="minorEastAsia" w:hint="eastAsia"/>
          <w:sz w:val="22"/>
        </w:rPr>
        <w:t>（</w:t>
      </w:r>
      <w:r w:rsidR="00E62A97" w:rsidRPr="00C45EC8">
        <w:rPr>
          <w:rFonts w:asciiTheme="minorEastAsia" w:hAnsiTheme="minorEastAsia" w:hint="eastAsia"/>
          <w:sz w:val="22"/>
        </w:rPr>
        <w:t>大阪府内の</w:t>
      </w:r>
      <w:r w:rsidRPr="00C45EC8">
        <w:rPr>
          <w:rFonts w:asciiTheme="minorEastAsia" w:hAnsiTheme="minorEastAsia" w:hint="eastAsia"/>
          <w:sz w:val="22"/>
        </w:rPr>
        <w:t>外国人のいる世帯数）</w:t>
      </w:r>
      <w:r w:rsidR="00121FA4" w:rsidRPr="00C45EC8">
        <w:rPr>
          <w:rFonts w:asciiTheme="minorEastAsia" w:hAnsiTheme="minorEastAsia" w:hint="eastAsia"/>
          <w:sz w:val="22"/>
        </w:rPr>
        <w:t xml:space="preserve">　　　　　　　　　　　</w:t>
      </w:r>
    </w:p>
    <w:p w14:paraId="3D7883AE" w14:textId="74887E45" w:rsidR="00121FA4" w:rsidRPr="00C45EC8" w:rsidRDefault="008341C9" w:rsidP="00905D1A">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90688" behindDoc="0" locked="0" layoutInCell="1" allowOverlap="1" wp14:anchorId="336120A4" wp14:editId="02D62437">
                <wp:simplePos x="0" y="0"/>
                <wp:positionH relativeFrom="column">
                  <wp:posOffset>886460</wp:posOffset>
                </wp:positionH>
                <wp:positionV relativeFrom="paragraph">
                  <wp:posOffset>179070</wp:posOffset>
                </wp:positionV>
                <wp:extent cx="2374265" cy="629392"/>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9392"/>
                        </a:xfrm>
                        <a:prstGeom prst="rect">
                          <a:avLst/>
                        </a:prstGeom>
                        <a:noFill/>
                        <a:ln w="9525">
                          <a:noFill/>
                          <a:miter lim="800000"/>
                          <a:headEnd/>
                          <a:tailEnd/>
                        </a:ln>
                      </wps:spPr>
                      <wps:txbx>
                        <w:txbxContent>
                          <w:p w14:paraId="025700CC" w14:textId="05F6AB8B" w:rsidR="008341C9" w:rsidRPr="00D90841" w:rsidRDefault="008341C9" w:rsidP="008341C9">
                            <w:pPr>
                              <w:rPr>
                                <w:sz w:val="18"/>
                              </w:rPr>
                            </w:pPr>
                            <w:r w:rsidRPr="00D90841">
                              <w:rPr>
                                <w:rFonts w:hint="eastAsia"/>
                                <w:sz w:val="18"/>
                              </w:rPr>
                              <w:t>（</w:t>
                            </w:r>
                            <w:r w:rsidR="00D90841" w:rsidRPr="00D90841">
                              <w:rPr>
                                <w:rFonts w:hint="eastAsia"/>
                                <w:sz w:val="18"/>
                              </w:rPr>
                              <w:t>世帯</w:t>
                            </w:r>
                            <w:r w:rsidRPr="00D90841">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left:0;text-align:left;margin-left:69.8pt;margin-top:14.1pt;width:186.95pt;height:49.55pt;z-index:2518906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" filled="f" stroked="f">
                <v:textbox style="layout-flow:vertical-ideographic;mso-fit-shape-to-text:t">
                  <w:txbxContent>
                    <w:p w14:paraId="025700CC" w14:textId="05F6AB8B" w:rsidR="008341C9" w:rsidRPr="00D90841" w:rsidRDefault="008341C9" w:rsidP="008341C9">
                      <w:pPr>
                        <w:rPr>
                          <w:sz w:val="18"/>
                        </w:rPr>
                      </w:pPr>
                      <w:r w:rsidRPr="00D90841">
                        <w:rPr>
                          <w:rFonts w:hint="eastAsia"/>
                          <w:sz w:val="18"/>
                        </w:rPr>
                        <w:t>（</w:t>
                      </w:r>
                      <w:r w:rsidR="00D90841" w:rsidRPr="00D90841">
                        <w:rPr>
                          <w:rFonts w:hint="eastAsia"/>
                          <w:sz w:val="18"/>
                        </w:rPr>
                        <w:t>世帯</w:t>
                      </w:r>
                      <w:r w:rsidRPr="00D90841">
                        <w:rPr>
                          <w:rFonts w:hint="eastAsia"/>
                          <w:sz w:val="18"/>
                        </w:rPr>
                        <w:t>）</w:t>
                      </w:r>
                    </w:p>
                  </w:txbxContent>
                </v:textbox>
              </v:shape>
            </w:pict>
          </mc:Fallback>
        </mc:AlternateContent>
      </w:r>
      <w:r w:rsidR="00905D1A" w:rsidRPr="00C45EC8">
        <w:rPr>
          <w:rFonts w:asciiTheme="minorEastAsia" w:hAnsiTheme="minorEastAsia"/>
          <w:noProof/>
          <w:sz w:val="22"/>
        </w:rPr>
        <w:drawing>
          <wp:inline distT="0" distB="0" distL="0" distR="0" wp14:anchorId="19B9215D" wp14:editId="6E41A594">
            <wp:extent cx="3848100" cy="2308539"/>
            <wp:effectExtent l="0" t="0" r="0" b="0"/>
            <wp:docPr id="20" name="図 20" title="外国人のいる世帯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48634" cy="2308859"/>
                    </a:xfrm>
                    <a:prstGeom prst="rect">
                      <a:avLst/>
                    </a:prstGeom>
                    <a:noFill/>
                    <a:ln>
                      <a:noFill/>
                    </a:ln>
                  </pic:spPr>
                </pic:pic>
              </a:graphicData>
            </a:graphic>
          </wp:inline>
        </w:drawing>
      </w:r>
    </w:p>
    <w:p w14:paraId="53608FF6" w14:textId="77777777" w:rsidR="00A53B79" w:rsidRPr="00C45EC8" w:rsidRDefault="00A53B79" w:rsidP="00D73C52">
      <w:pPr>
        <w:wordWrap w:val="0"/>
        <w:jc w:val="right"/>
        <w:rPr>
          <w:rFonts w:ascii="ＭＳ Ｐゴシック" w:hAnsi="ＭＳ Ｐゴシック"/>
          <w:sz w:val="12"/>
          <w:szCs w:val="12"/>
        </w:rPr>
      </w:pPr>
      <w:r w:rsidRPr="00C45EC8">
        <w:rPr>
          <w:rFonts w:ascii="ＭＳ Ｐゴシック" w:hAnsi="ＭＳ Ｐゴシック" w:hint="eastAsia"/>
          <w:sz w:val="12"/>
          <w:szCs w:val="12"/>
        </w:rPr>
        <w:t>（資料）総務省「国勢調査」（平成</w:t>
      </w:r>
      <w:r w:rsidRPr="00C45EC8">
        <w:rPr>
          <w:rFonts w:ascii="ＭＳ Ｐゴシック" w:hAnsi="ＭＳ Ｐゴシック"/>
          <w:sz w:val="12"/>
          <w:szCs w:val="12"/>
        </w:rPr>
        <w:t>27</w:t>
      </w:r>
      <w:r w:rsidRPr="00C45EC8">
        <w:rPr>
          <w:rFonts w:ascii="ＭＳ Ｐゴシック" w:hAnsi="ＭＳ Ｐゴシック" w:hint="eastAsia"/>
          <w:sz w:val="12"/>
          <w:szCs w:val="12"/>
        </w:rPr>
        <w:t>年）</w:t>
      </w:r>
      <w:r w:rsidR="00D73C52" w:rsidRPr="00C45EC8">
        <w:rPr>
          <w:rFonts w:ascii="ＭＳ Ｐゴシック" w:hAnsi="ＭＳ Ｐゴシック"/>
          <w:sz w:val="12"/>
          <w:szCs w:val="12"/>
        </w:rPr>
        <w:t xml:space="preserve">                    </w:t>
      </w:r>
    </w:p>
    <w:p w14:paraId="3A7FC3D5" w14:textId="77777777" w:rsidR="00CC249F" w:rsidRPr="00C45EC8" w:rsidRDefault="00CC249F" w:rsidP="00A53B79">
      <w:pPr>
        <w:rPr>
          <w:rFonts w:asciiTheme="minorEastAsia" w:hAnsiTheme="minorEastAsia"/>
          <w:sz w:val="22"/>
        </w:rPr>
      </w:pPr>
    </w:p>
    <w:p w14:paraId="528898B2" w14:textId="77777777" w:rsidR="00CC249F" w:rsidRPr="00C45EC8" w:rsidRDefault="00CC249F" w:rsidP="00A53B79">
      <w:pPr>
        <w:rPr>
          <w:rFonts w:asciiTheme="minorEastAsia" w:hAnsiTheme="minorEastAsia"/>
          <w:sz w:val="22"/>
        </w:rPr>
      </w:pPr>
    </w:p>
    <w:p w14:paraId="5D56C818" w14:textId="77777777" w:rsidR="00CC249F" w:rsidRPr="00C45EC8" w:rsidRDefault="00CC249F" w:rsidP="00A53B79">
      <w:pPr>
        <w:rPr>
          <w:rFonts w:asciiTheme="minorEastAsia" w:hAnsiTheme="minorEastAsia"/>
          <w:sz w:val="22"/>
        </w:rPr>
      </w:pPr>
    </w:p>
    <w:p w14:paraId="65471BFB" w14:textId="77777777" w:rsidR="00CC249F" w:rsidRPr="00C45EC8" w:rsidRDefault="00CC249F" w:rsidP="00A53B79">
      <w:pPr>
        <w:rPr>
          <w:rFonts w:asciiTheme="minorEastAsia" w:hAnsiTheme="minorEastAsia"/>
          <w:sz w:val="22"/>
        </w:rPr>
      </w:pPr>
    </w:p>
    <w:p w14:paraId="242ED613" w14:textId="77777777" w:rsidR="00A53B79" w:rsidRPr="00C45EC8" w:rsidRDefault="00CC249F" w:rsidP="00A53B79">
      <w:pPr>
        <w:rPr>
          <w:rFonts w:asciiTheme="minorEastAsia" w:hAnsiTheme="minorEastAsia"/>
          <w:sz w:val="22"/>
        </w:rPr>
      </w:pPr>
      <w:r w:rsidRPr="00C45EC8">
        <w:rPr>
          <w:rFonts w:asciiTheme="minorEastAsia" w:hAnsiTheme="minorEastAsia" w:hint="eastAsia"/>
          <w:sz w:val="22"/>
        </w:rPr>
        <w:t xml:space="preserve">　　</w:t>
      </w:r>
      <w:r w:rsidR="00A53B79" w:rsidRPr="00C45EC8">
        <w:rPr>
          <w:rFonts w:asciiTheme="minorEastAsia" w:hAnsiTheme="minorEastAsia" w:hint="eastAsia"/>
          <w:sz w:val="22"/>
        </w:rPr>
        <w:t>（</w:t>
      </w:r>
      <w:r w:rsidRPr="00C45EC8">
        <w:rPr>
          <w:rFonts w:asciiTheme="minorEastAsia" w:hAnsiTheme="minorEastAsia" w:hint="eastAsia"/>
          <w:sz w:val="22"/>
        </w:rPr>
        <w:t>大阪府内の</w:t>
      </w:r>
      <w:r w:rsidR="00A53B79" w:rsidRPr="00C45EC8">
        <w:rPr>
          <w:rFonts w:asciiTheme="minorEastAsia" w:hAnsiTheme="minorEastAsia" w:hint="eastAsia"/>
          <w:sz w:val="22"/>
        </w:rPr>
        <w:t>外国人が主世帯の住宅ストックの所有状況）</w:t>
      </w:r>
    </w:p>
    <w:p w14:paraId="33D76C3F" w14:textId="77777777" w:rsidR="0001431A" w:rsidRPr="00C45EC8" w:rsidRDefault="0001431A" w:rsidP="00A53B79">
      <w:pPr>
        <w:rPr>
          <w:rFonts w:asciiTheme="minorEastAsia" w:hAnsiTheme="minorEastAsia"/>
          <w:sz w:val="22"/>
        </w:rPr>
      </w:pPr>
    </w:p>
    <w:p w14:paraId="6A608274" w14:textId="03B6B44D" w:rsidR="00820617" w:rsidRPr="00C45EC8" w:rsidRDefault="008341C9" w:rsidP="0001431A">
      <w:pPr>
        <w:jc w:val="center"/>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92736" behindDoc="0" locked="0" layoutInCell="1" allowOverlap="1" wp14:anchorId="132FB0BD" wp14:editId="279BF012">
                <wp:simplePos x="0" y="0"/>
                <wp:positionH relativeFrom="column">
                  <wp:posOffset>456565</wp:posOffset>
                </wp:positionH>
                <wp:positionV relativeFrom="paragraph">
                  <wp:posOffset>217170</wp:posOffset>
                </wp:positionV>
                <wp:extent cx="2374265" cy="629392"/>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9392"/>
                        </a:xfrm>
                        <a:prstGeom prst="rect">
                          <a:avLst/>
                        </a:prstGeom>
                        <a:noFill/>
                        <a:ln w="9525">
                          <a:noFill/>
                          <a:miter lim="800000"/>
                          <a:headEnd/>
                          <a:tailEnd/>
                        </a:ln>
                      </wps:spPr>
                      <wps:txbx>
                        <w:txbxContent>
                          <w:p w14:paraId="54CF92DA" w14:textId="250026C7" w:rsidR="008341C9" w:rsidRPr="00D90841" w:rsidRDefault="008341C9" w:rsidP="008341C9">
                            <w:pPr>
                              <w:rPr>
                                <w:sz w:val="18"/>
                              </w:rPr>
                            </w:pPr>
                            <w:r w:rsidRPr="00D90841">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42" type="#_x0000_t202" style="position:absolute;left:0;text-align:left;margin-left:35.95pt;margin-top:17.1pt;width:186.95pt;height:49.55pt;z-index:251892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" filled="f" stroked="f">
                <v:textbox style="layout-flow:vertical-ideographic;mso-fit-shape-to-text:t">
                  <w:txbxContent>
                    <w:p w14:paraId="54CF92DA" w14:textId="250026C7" w:rsidR="008341C9" w:rsidRPr="00D90841" w:rsidRDefault="008341C9" w:rsidP="008341C9">
                      <w:pPr>
                        <w:rPr>
                          <w:sz w:val="18"/>
                        </w:rPr>
                      </w:pPr>
                      <w:r w:rsidRPr="00D90841">
                        <w:rPr>
                          <w:rFonts w:hint="eastAsia"/>
                          <w:sz w:val="18"/>
                        </w:rPr>
                        <w:t>（世帯）</w:t>
                      </w:r>
                    </w:p>
                  </w:txbxContent>
                </v:textbox>
              </v:shape>
            </w:pict>
          </mc:Fallback>
        </mc:AlternateContent>
      </w:r>
      <w:r w:rsidR="0001431A" w:rsidRPr="00C45EC8">
        <w:rPr>
          <w:rFonts w:asciiTheme="minorEastAsia" w:hAnsiTheme="minorEastAsia"/>
          <w:noProof/>
          <w:sz w:val="22"/>
        </w:rPr>
        <w:drawing>
          <wp:inline distT="0" distB="0" distL="0" distR="0" wp14:anchorId="677A12D4" wp14:editId="513136CA">
            <wp:extent cx="4572635" cy="2743200"/>
            <wp:effectExtent l="0" t="0" r="0" b="0"/>
            <wp:docPr id="29" name="図 29" title="外国人が主世帯の住宅ストックの所有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382E1325" w14:textId="77777777" w:rsidR="00A53B79" w:rsidRPr="00C45EC8" w:rsidRDefault="00A53B79" w:rsidP="00100E4D">
      <w:pPr>
        <w:wordWrap w:val="0"/>
        <w:ind w:right="240"/>
        <w:jc w:val="right"/>
        <w:rPr>
          <w:rFonts w:asciiTheme="minorEastAsia" w:hAnsiTheme="minorEastAsia"/>
          <w:sz w:val="12"/>
          <w:szCs w:val="12"/>
        </w:rPr>
      </w:pPr>
      <w:r w:rsidRPr="00C45EC8">
        <w:rPr>
          <w:rFonts w:asciiTheme="minorEastAsia" w:hAnsiTheme="minorEastAsia" w:hint="eastAsia"/>
          <w:sz w:val="12"/>
          <w:szCs w:val="12"/>
        </w:rPr>
        <w:t>（資料）総務省「国勢調査」（平成</w:t>
      </w:r>
      <w:r w:rsidRPr="00C45EC8">
        <w:rPr>
          <w:rFonts w:asciiTheme="minorEastAsia" w:hAnsiTheme="minorEastAsia"/>
          <w:sz w:val="12"/>
          <w:szCs w:val="12"/>
        </w:rPr>
        <w:t>27</w:t>
      </w:r>
      <w:r w:rsidRPr="00C45EC8">
        <w:rPr>
          <w:rFonts w:asciiTheme="minorEastAsia" w:hAnsiTheme="minorEastAsia" w:hint="eastAsia"/>
          <w:sz w:val="12"/>
          <w:szCs w:val="12"/>
        </w:rPr>
        <w:t>年）</w:t>
      </w:r>
      <w:r w:rsidR="00D73C52" w:rsidRPr="00C45EC8">
        <w:rPr>
          <w:rFonts w:asciiTheme="minorEastAsia" w:hAnsiTheme="minorEastAsia"/>
          <w:sz w:val="12"/>
          <w:szCs w:val="12"/>
        </w:rPr>
        <w:t xml:space="preserve">  </w:t>
      </w:r>
      <w:r w:rsidR="00D73C52" w:rsidRPr="00C45EC8">
        <w:rPr>
          <w:rFonts w:asciiTheme="minorEastAsia" w:hAnsiTheme="minorEastAsia" w:hint="eastAsia"/>
          <w:sz w:val="12"/>
          <w:szCs w:val="12"/>
        </w:rPr>
        <w:t xml:space="preserve">              </w:t>
      </w:r>
    </w:p>
    <w:p w14:paraId="4BBA87AE" w14:textId="4E9FAEC3" w:rsidR="004E7BD5" w:rsidRPr="00C45EC8" w:rsidRDefault="00CC249F" w:rsidP="00E65874">
      <w:pPr>
        <w:snapToGrid w:val="0"/>
        <w:spacing w:beforeLines="50" w:before="180" w:afterLines="20" w:after="72"/>
        <w:rPr>
          <w:rFonts w:asciiTheme="minorEastAsia" w:hAnsiTheme="minorEastAsia"/>
        </w:rPr>
      </w:pPr>
      <w:r w:rsidRPr="00C45EC8">
        <w:rPr>
          <w:rFonts w:asciiTheme="minorEastAsia" w:hAnsiTheme="minorEastAsia" w:hint="eastAsia"/>
        </w:rPr>
        <w:lastRenderedPageBreak/>
        <w:t>２．大阪府内の</w:t>
      </w:r>
      <w:r w:rsidR="004E7BD5" w:rsidRPr="00C45EC8">
        <w:rPr>
          <w:rFonts w:asciiTheme="minorEastAsia" w:hAnsiTheme="minorEastAsia" w:hint="eastAsia"/>
        </w:rPr>
        <w:t>住宅確保要配慮者に対する賃貸住宅の供給状況</w:t>
      </w:r>
      <w:r w:rsidRPr="00C45EC8">
        <w:rPr>
          <w:rFonts w:asciiTheme="minorEastAsia" w:hAnsiTheme="minorEastAsia" w:hint="eastAsia"/>
        </w:rPr>
        <w:t>について</w:t>
      </w:r>
    </w:p>
    <w:p w14:paraId="4DF3FFEB" w14:textId="4A9F1A5A" w:rsidR="004E7BD5" w:rsidRPr="00C45EC8" w:rsidRDefault="004E7BD5" w:rsidP="00820617">
      <w:pPr>
        <w:snapToGrid w:val="0"/>
        <w:spacing w:beforeLines="50" w:before="180" w:afterLines="20" w:after="72"/>
        <w:rPr>
          <w:rFonts w:asciiTheme="minorEastAsia" w:hAnsiTheme="minorEastAsia"/>
        </w:rPr>
      </w:pPr>
    </w:p>
    <w:p w14:paraId="24ADAED1" w14:textId="03E6A8D1" w:rsidR="00951FAA" w:rsidRPr="00C45EC8" w:rsidRDefault="00951FAA" w:rsidP="00E65874">
      <w:pPr>
        <w:snapToGrid w:val="0"/>
        <w:spacing w:beforeLines="50" w:before="180" w:afterLines="20" w:after="72"/>
        <w:rPr>
          <w:rFonts w:asciiTheme="minorEastAsia" w:hAnsiTheme="minorEastAsia"/>
        </w:rPr>
      </w:pPr>
      <w:r w:rsidRPr="00C45EC8">
        <w:rPr>
          <w:rFonts w:asciiTheme="minorEastAsia" w:hAnsiTheme="minorEastAsia" w:hint="eastAsia"/>
        </w:rPr>
        <w:t>（１）</w:t>
      </w:r>
      <w:r w:rsidR="00CC249F" w:rsidRPr="00C45EC8">
        <w:rPr>
          <w:rFonts w:asciiTheme="minorEastAsia" w:hAnsiTheme="minorEastAsia" w:hint="eastAsia"/>
        </w:rPr>
        <w:t>大阪府内の</w:t>
      </w:r>
      <w:r w:rsidRPr="00C45EC8">
        <w:rPr>
          <w:rFonts w:asciiTheme="minorEastAsia" w:hAnsiTheme="minorEastAsia" w:hint="eastAsia"/>
        </w:rPr>
        <w:t>住宅ストック</w:t>
      </w:r>
      <w:r w:rsidR="00CC249F" w:rsidRPr="00C45EC8">
        <w:rPr>
          <w:rFonts w:asciiTheme="minorEastAsia" w:hAnsiTheme="minorEastAsia" w:hint="eastAsia"/>
        </w:rPr>
        <w:t>の状況</w:t>
      </w:r>
    </w:p>
    <w:p w14:paraId="3618569A" w14:textId="486B3202" w:rsidR="00951FAA" w:rsidRPr="00C45EC8" w:rsidRDefault="00B71AE6" w:rsidP="00820617">
      <w:pPr>
        <w:snapToGrid w:val="0"/>
        <w:spacing w:beforeLines="50" w:before="180" w:afterLines="20" w:after="72"/>
        <w:rPr>
          <w:rFonts w:asciiTheme="minorEastAsia" w:hAnsiTheme="minorEastAsia"/>
          <w:sz w:val="22"/>
        </w:rPr>
      </w:pPr>
      <w:r w:rsidRPr="00C45EC8">
        <w:rPr>
          <w:rFonts w:asciiTheme="minorEastAsia" w:hAnsiTheme="minorEastAsia"/>
          <w:noProof/>
          <w:sz w:val="22"/>
        </w:rPr>
        <mc:AlternateContent>
          <mc:Choice Requires="wps">
            <w:drawing>
              <wp:anchor distT="0" distB="0" distL="114300" distR="114300" simplePos="0" relativeHeight="251843584" behindDoc="0" locked="0" layoutInCell="1" allowOverlap="1" wp14:anchorId="7A7F2567" wp14:editId="3DEF7740">
                <wp:simplePos x="0" y="0"/>
                <wp:positionH relativeFrom="column">
                  <wp:posOffset>3727764</wp:posOffset>
                </wp:positionH>
                <wp:positionV relativeFrom="paragraph">
                  <wp:posOffset>225400</wp:posOffset>
                </wp:positionV>
                <wp:extent cx="2194227" cy="4603115"/>
                <wp:effectExtent l="0" t="0" r="0" b="6985"/>
                <wp:wrapNone/>
                <wp:docPr id="14" name="正方形/長方形 14"/>
                <wp:cNvGraphicFramePr/>
                <a:graphic xmlns:a="http://schemas.openxmlformats.org/drawingml/2006/main">
                  <a:graphicData uri="http://schemas.microsoft.com/office/word/2010/wordprocessingShape">
                    <wps:wsp>
                      <wps:cNvSpPr/>
                      <wps:spPr>
                        <a:xfrm>
                          <a:off x="0" y="0"/>
                          <a:ext cx="2194227" cy="4603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293.5pt;margin-top:17.75pt;width:172.75pt;height:362.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" fillcolor="white [3212]" stroked="f" strokeweight="2pt"/>
            </w:pict>
          </mc:Fallback>
        </mc:AlternateContent>
      </w:r>
    </w:p>
    <w:p w14:paraId="5EBF2125" w14:textId="35A8EC78" w:rsidR="00820617" w:rsidRPr="00C45EC8" w:rsidRDefault="000D6CC6" w:rsidP="00820617">
      <w:pPr>
        <w:snapToGrid w:val="0"/>
        <w:spacing w:beforeLines="50" w:before="180" w:afterLines="20" w:after="72"/>
        <w:rPr>
          <w:rFonts w:asciiTheme="minorEastAsia" w:hAnsiTheme="minorEastAsia"/>
          <w:sz w:val="22"/>
        </w:rPr>
      </w:pPr>
      <w:r w:rsidRPr="00C45EC8">
        <w:rPr>
          <w:rFonts w:asciiTheme="minorEastAsia" w:hAnsiTheme="minorEastAsia" w:hint="eastAsia"/>
          <w:noProof/>
        </w:rPr>
        <mc:AlternateContent>
          <mc:Choice Requires="wpg">
            <w:drawing>
              <wp:anchor distT="0" distB="0" distL="114300" distR="114300" simplePos="0" relativeHeight="251884544" behindDoc="0" locked="0" layoutInCell="1" allowOverlap="1" wp14:anchorId="1BF423C2" wp14:editId="79EC2A07">
                <wp:simplePos x="0" y="0"/>
                <wp:positionH relativeFrom="column">
                  <wp:posOffset>4029075</wp:posOffset>
                </wp:positionH>
                <wp:positionV relativeFrom="paragraph">
                  <wp:posOffset>2064385</wp:posOffset>
                </wp:positionV>
                <wp:extent cx="1701165" cy="446405"/>
                <wp:effectExtent l="0" t="0" r="13335" b="10795"/>
                <wp:wrapNone/>
                <wp:docPr id="82" name="グループ化 82"/>
                <wp:cNvGraphicFramePr/>
                <a:graphic xmlns:a="http://schemas.openxmlformats.org/drawingml/2006/main">
                  <a:graphicData uri="http://schemas.microsoft.com/office/word/2010/wordprocessingGroup">
                    <wpg:wgp>
                      <wpg:cNvGrpSpPr/>
                      <wpg:grpSpPr>
                        <a:xfrm>
                          <a:off x="0" y="0"/>
                          <a:ext cx="1701165" cy="446405"/>
                          <a:chOff x="0" y="0"/>
                          <a:chExt cx="1701165" cy="447040"/>
                        </a:xfrm>
                      </wpg:grpSpPr>
                      <wps:wsp>
                        <wps:cNvPr id="83" name="正方形/長方形 83"/>
                        <wps:cNvSpPr/>
                        <wps:spPr>
                          <a:xfrm>
                            <a:off x="0" y="0"/>
                            <a:ext cx="1701165" cy="44704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a:spLocks noChangeArrowheads="1"/>
                        </wps:cNvSpPr>
                        <wps:spPr bwMode="auto">
                          <a:xfrm>
                            <a:off x="561975" y="9512"/>
                            <a:ext cx="567038" cy="41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E189" w14:textId="77777777" w:rsidR="00B71AE6" w:rsidRPr="00037DE5"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F0B12C6" w14:textId="77777777" w:rsidR="00B71AE6" w:rsidRPr="009459D3" w:rsidRDefault="00B71AE6" w:rsidP="00B71AE6">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06DBECC8"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3E1766A2"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82" o:spid="_x0000_s1043" style="position:absolute;margin-left:317.25pt;margin-top:162.55pt;width:133.95pt;height:35.15pt;z-index:251884544" coordsize="1701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">
                <v:rect id="正方形/長方形 83" o:spid="_x0000_s1044"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uo8QA&#10;AADbAAAADwAAAGRycy9kb3ducmV2LnhtbESPQWsCMRSE7wX/Q3hCL6Vmq1BkNYoIUnsQrEq9Pjav&#10;m62blyWJ6+6/N4WCx2FmvmHmy87WoiUfKscK3kYZCOLC6YpLBafj5nUKIkRkjbVjUtBTgOVi8DTH&#10;XLsbf1F7iKVIEA45KjAxNrmUoTBkMYxcQ5y8H+ctxiR9KbXHW4LbWo6z7F1arDgtGGxobai4HK5W&#10;gX+RO+6biXEf+3P4bfv99/azVOp52K1mICJ18RH+b2+1gukE/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LqPEAAAA2wAAAA8AAAAAAAAAAAAAAAAAmAIAAGRycy9k&#10;b3ducmV2LnhtbFBLBQYAAAAABAAEAPUAAACJAwAAAAA=&#10;" fillcolor="#f2f2f2 [3052]" strokecolor="black [3213]" strokeweight="1.5pt"/>
                <v:shape id="テキスト ボックス 84" o:spid="_x0000_s1045" type="#_x0000_t202" style="position:absolute;left:5619;top:95;width:5671;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14:paraId="23DAE189" w14:textId="77777777" w:rsidR="00B71AE6" w:rsidRPr="00037DE5"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F0B12C6" w14:textId="77777777" w:rsidR="00B71AE6" w:rsidRPr="009459D3" w:rsidRDefault="00B71AE6" w:rsidP="00B71AE6">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06DBECC8"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3E1766A2"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80448" behindDoc="0" locked="0" layoutInCell="1" allowOverlap="1" wp14:anchorId="04FD1B87" wp14:editId="1363EBEE">
                <wp:simplePos x="0" y="0"/>
                <wp:positionH relativeFrom="column">
                  <wp:posOffset>3893185</wp:posOffset>
                </wp:positionH>
                <wp:positionV relativeFrom="paragraph">
                  <wp:posOffset>3592195</wp:posOffset>
                </wp:positionV>
                <wp:extent cx="167640" cy="0"/>
                <wp:effectExtent l="0" t="0" r="22860" b="19050"/>
                <wp:wrapNone/>
                <wp:docPr id="111" name="直線コネクタ 111"/>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1" o:spid="_x0000_s1026" style="position:absolute;left:0;text-align:lef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82.85pt" to="319.75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8400" behindDoc="0" locked="0" layoutInCell="1" allowOverlap="1" wp14:anchorId="097E4FD6" wp14:editId="04E4B9F5">
                <wp:simplePos x="0" y="0"/>
                <wp:positionH relativeFrom="column">
                  <wp:posOffset>3893185</wp:posOffset>
                </wp:positionH>
                <wp:positionV relativeFrom="paragraph">
                  <wp:posOffset>2926715</wp:posOffset>
                </wp:positionV>
                <wp:extent cx="167640" cy="0"/>
                <wp:effectExtent l="0" t="0" r="22860" b="19050"/>
                <wp:wrapNone/>
                <wp:docPr id="110" name="直線コネクタ 110"/>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0" o:spid="_x0000_s1026" style="position:absolute;left:0;text-align:lef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30.45pt" to="319.75pt,2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6352" behindDoc="0" locked="0" layoutInCell="1" allowOverlap="1" wp14:anchorId="609C0B83" wp14:editId="76646788">
                <wp:simplePos x="0" y="0"/>
                <wp:positionH relativeFrom="column">
                  <wp:posOffset>3893185</wp:posOffset>
                </wp:positionH>
                <wp:positionV relativeFrom="paragraph">
                  <wp:posOffset>2261235</wp:posOffset>
                </wp:positionV>
                <wp:extent cx="167640" cy="0"/>
                <wp:effectExtent l="0" t="0" r="22860" b="19050"/>
                <wp:wrapNone/>
                <wp:docPr id="109" name="直線コネクタ 109"/>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9" o:spid="_x0000_s1026" style="position:absolute;left:0;text-align:lef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178.05pt" to="319.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4304" behindDoc="0" locked="0" layoutInCell="1" allowOverlap="1" wp14:anchorId="7AD6E961" wp14:editId="049F82AA">
                <wp:simplePos x="0" y="0"/>
                <wp:positionH relativeFrom="column">
                  <wp:posOffset>3893185</wp:posOffset>
                </wp:positionH>
                <wp:positionV relativeFrom="paragraph">
                  <wp:posOffset>1595755</wp:posOffset>
                </wp:positionV>
                <wp:extent cx="167640" cy="0"/>
                <wp:effectExtent l="0" t="0" r="22860" b="19050"/>
                <wp:wrapNone/>
                <wp:docPr id="108" name="直線コネクタ 108"/>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8" o:spid="_x0000_s1026" style="position:absolute;left:0;text-align:lef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125.65pt" to="319.7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2256" behindDoc="0" locked="0" layoutInCell="1" allowOverlap="1" wp14:anchorId="17E60CCB" wp14:editId="7E044387">
                <wp:simplePos x="0" y="0"/>
                <wp:positionH relativeFrom="column">
                  <wp:posOffset>3893185</wp:posOffset>
                </wp:positionH>
                <wp:positionV relativeFrom="paragraph">
                  <wp:posOffset>930275</wp:posOffset>
                </wp:positionV>
                <wp:extent cx="167640" cy="0"/>
                <wp:effectExtent l="0" t="0" r="22860" b="19050"/>
                <wp:wrapNone/>
                <wp:docPr id="106" name="直線コネクタ 106"/>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6" o:spid="_x0000_s1026" style="position:absolute;left:0;text-align:lef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73.25pt" to="319.7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198407D5" wp14:editId="0F189BA0">
                <wp:simplePos x="0" y="0"/>
                <wp:positionH relativeFrom="column">
                  <wp:posOffset>3725545</wp:posOffset>
                </wp:positionH>
                <wp:positionV relativeFrom="paragraph">
                  <wp:posOffset>1766793</wp:posOffset>
                </wp:positionV>
                <wp:extent cx="168250" cy="0"/>
                <wp:effectExtent l="0" t="0" r="22860" b="19050"/>
                <wp:wrapNone/>
                <wp:docPr id="105" name="直線コネクタ 105"/>
                <wp:cNvGraphicFramePr/>
                <a:graphic xmlns:a="http://schemas.openxmlformats.org/drawingml/2006/main">
                  <a:graphicData uri="http://schemas.microsoft.com/office/word/2010/wordprocessingShape">
                    <wps:wsp>
                      <wps:cNvCnPr/>
                      <wps:spPr>
                        <a:xfrm>
                          <a:off x="0" y="0"/>
                          <a:ext cx="1682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5" o:spid="_x0000_s1026" style="position:absolute;left:0;text-align:lef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35pt,139.1pt" to="306.6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" strokecolor="black [3040]" strokeweight="1pt"/>
            </w:pict>
          </mc:Fallback>
        </mc:AlternateContent>
      </w:r>
      <w:r w:rsidR="009106D7" w:rsidRPr="00C45EC8">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3141B127" wp14:editId="7B5EC6F9">
                <wp:simplePos x="0" y="0"/>
                <wp:positionH relativeFrom="column">
                  <wp:posOffset>3893185</wp:posOffset>
                </wp:positionH>
                <wp:positionV relativeFrom="paragraph">
                  <wp:posOffset>264795</wp:posOffset>
                </wp:positionV>
                <wp:extent cx="167640" cy="0"/>
                <wp:effectExtent l="0" t="0" r="22860" b="19050"/>
                <wp:wrapNone/>
                <wp:docPr id="104" name="直線コネクタ 104"/>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4"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0.85pt" to="319.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" strokecolor="black [3040]" strokeweight="1pt"/>
            </w:pict>
          </mc:Fallback>
        </mc:AlternateContent>
      </w:r>
      <w:r w:rsidR="00B71AE6" w:rsidRPr="00C45EC8">
        <w:rPr>
          <w:rFonts w:asciiTheme="minorEastAsia" w:hAnsiTheme="minorEastAsia" w:hint="eastAsia"/>
          <w:noProof/>
        </w:rPr>
        <mc:AlternateContent>
          <mc:Choice Requires="wps">
            <w:drawing>
              <wp:anchor distT="0" distB="0" distL="114300" distR="114300" simplePos="0" relativeHeight="251867136" behindDoc="0" locked="0" layoutInCell="1" allowOverlap="1" wp14:anchorId="4FFC572F" wp14:editId="6EEDF373">
                <wp:simplePos x="0" y="0"/>
                <wp:positionH relativeFrom="column">
                  <wp:posOffset>3895725</wp:posOffset>
                </wp:positionH>
                <wp:positionV relativeFrom="paragraph">
                  <wp:posOffset>264160</wp:posOffset>
                </wp:positionV>
                <wp:extent cx="0" cy="3327400"/>
                <wp:effectExtent l="0" t="0" r="19050" b="25400"/>
                <wp:wrapNone/>
                <wp:docPr id="101" name="直線コネクタ 101"/>
                <wp:cNvGraphicFramePr/>
                <a:graphic xmlns:a="http://schemas.openxmlformats.org/drawingml/2006/main">
                  <a:graphicData uri="http://schemas.microsoft.com/office/word/2010/wordprocessingShape">
                    <wps:wsp>
                      <wps:cNvCnPr/>
                      <wps:spPr>
                        <a:xfrm flipV="1">
                          <a:off x="0" y="0"/>
                          <a:ext cx="0" cy="3327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01" o:spid="_x0000_s1026" style="position:absolute;left:0;text-align:left;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75pt,20.8pt" to="306.7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" strokecolor="black [3213]" strokeweight="1pt"/>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6592" behindDoc="0" locked="0" layoutInCell="1" allowOverlap="1" wp14:anchorId="7237C4C8" wp14:editId="19C368A9">
                <wp:simplePos x="0" y="0"/>
                <wp:positionH relativeFrom="column">
                  <wp:posOffset>4029075</wp:posOffset>
                </wp:positionH>
                <wp:positionV relativeFrom="paragraph">
                  <wp:posOffset>3397885</wp:posOffset>
                </wp:positionV>
                <wp:extent cx="1701165" cy="447040"/>
                <wp:effectExtent l="0" t="0" r="13335" b="10160"/>
                <wp:wrapNone/>
                <wp:docPr id="98" name="グループ化 98"/>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99" name="正方形/長方形 99"/>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96CE" w14:textId="77777777" w:rsidR="00B71AE6"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不詳</w:t>
                              </w:r>
                            </w:p>
                            <w:p w14:paraId="240722BF"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47,900</w:t>
                              </w:r>
                              <w:r w:rsidRPr="009459D3">
                                <w:rPr>
                                  <w:rFonts w:ascii="ＭＳ 明朝" w:hAnsi="ＭＳ 明朝" w:hint="eastAsia"/>
                                  <w:sz w:val="6"/>
                                  <w:szCs w:val="6"/>
                                </w:rPr>
                                <w:t xml:space="preserve"> </w:t>
                              </w:r>
                              <w:r w:rsidRPr="009459D3">
                                <w:rPr>
                                  <w:rFonts w:ascii="ＭＳ 明朝" w:hAnsi="ＭＳ 明朝"/>
                                  <w:sz w:val="15"/>
                                  <w:szCs w:val="15"/>
                                </w:rPr>
                                <w:t>戸</w:t>
                              </w:r>
                            </w:p>
                            <w:p w14:paraId="40CCBEE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1.0</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09C52CCB" w14:textId="77777777" w:rsidR="00B71AE6" w:rsidRPr="009459D3"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98" o:spid="_x0000_s1046" style="position:absolute;margin-left:317.25pt;margin-top:267.55pt;width:133.95pt;height:35.2pt;z-index:251886592"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">
                <v:rect id="正方形/長方形 99" o:spid="_x0000_s1047"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pzcQA&#10;AADbAAAADwAAAGRycy9kb3ducmV2LnhtbESPQWvCQBSE74X+h+UVetPdWrA1ukpRAor10Kj3R/aZ&#10;BLNvQ3bV6K93BaHHYWa+YSazztbiTK2vHGv46CsQxLkzFRcadtu09w3CB2SDtWPScCUPs+nrywQT&#10;4y78R+csFCJC2CeooQyhSaT0eUkWfd81xNE7uNZiiLItpGnxEuG2lgOlhtJixXGhxIbmJeXH7GQ1&#10;+MWiTtPPdbY6NvOvg/xVt81eaf3+1v2MQQTqwn/42V4aDaMR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qc3EAAAA2wAAAA8AAAAAAAAAAAAAAAAAmAIAAGRycy9k&#10;b3ducmV2LnhtbFBLBQYAAAAABAAEAPUAAACJAwAAAAA=&#10;" fillcolor="#f2f2f2 [3052]" strokecolor="black [3213]" strokeweight=".5pt"/>
                <v:shape id="テキスト ボックス 100" o:spid="_x0000_s1048"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14:paraId="33D596CE" w14:textId="77777777" w:rsidR="00B71AE6"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不詳</w:t>
                        </w:r>
                      </w:p>
                      <w:p w14:paraId="240722BF"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47,900</w:t>
                        </w:r>
                        <w:r w:rsidRPr="009459D3">
                          <w:rPr>
                            <w:rFonts w:ascii="ＭＳ 明朝" w:hAnsi="ＭＳ 明朝" w:hint="eastAsia"/>
                            <w:sz w:val="6"/>
                            <w:szCs w:val="6"/>
                          </w:rPr>
                          <w:t xml:space="preserve"> </w:t>
                        </w:r>
                        <w:r w:rsidRPr="009459D3">
                          <w:rPr>
                            <w:rFonts w:ascii="ＭＳ 明朝" w:hAnsi="ＭＳ 明朝"/>
                            <w:sz w:val="15"/>
                            <w:szCs w:val="15"/>
                          </w:rPr>
                          <w:t>戸</w:t>
                        </w:r>
                      </w:p>
                      <w:p w14:paraId="40CCBEE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1.0</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09C52CCB" w14:textId="77777777" w:rsidR="00B71AE6" w:rsidRPr="009459D3"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noProof/>
          <w:sz w:val="22"/>
        </w:rPr>
        <mc:AlternateContent>
          <mc:Choice Requires="wpg">
            <w:drawing>
              <wp:anchor distT="0" distB="0" distL="114300" distR="114300" simplePos="0" relativeHeight="251774976" behindDoc="0" locked="0" layoutInCell="1" allowOverlap="1" wp14:anchorId="39BCE009" wp14:editId="7892E8B8">
                <wp:simplePos x="0" y="0"/>
                <wp:positionH relativeFrom="column">
                  <wp:posOffset>66675</wp:posOffset>
                </wp:positionH>
                <wp:positionV relativeFrom="paragraph">
                  <wp:posOffset>130810</wp:posOffset>
                </wp:positionV>
                <wp:extent cx="5586095" cy="5984875"/>
                <wp:effectExtent l="0" t="0" r="14605" b="15875"/>
                <wp:wrapNone/>
                <wp:docPr id="96" name="グループ化 96"/>
                <wp:cNvGraphicFramePr/>
                <a:graphic xmlns:a="http://schemas.openxmlformats.org/drawingml/2006/main">
                  <a:graphicData uri="http://schemas.microsoft.com/office/word/2010/wordprocessingGroup">
                    <wpg:wgp>
                      <wpg:cNvGrpSpPr/>
                      <wpg:grpSpPr>
                        <a:xfrm>
                          <a:off x="0" y="0"/>
                          <a:ext cx="5586095" cy="5984875"/>
                          <a:chOff x="0" y="69850"/>
                          <a:chExt cx="5586260" cy="5497381"/>
                        </a:xfrm>
                      </wpg:grpSpPr>
                      <wps:wsp>
                        <wps:cNvPr id="57" name="テキスト ボックス 57"/>
                        <wps:cNvSpPr txBox="1">
                          <a:spLocks noChangeArrowheads="1"/>
                        </wps:cNvSpPr>
                        <wps:spPr bwMode="auto">
                          <a:xfrm>
                            <a:off x="0" y="2686112"/>
                            <a:ext cx="58039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AFFA" w14:textId="77777777" w:rsidR="00E65874" w:rsidRPr="00037DE5" w:rsidRDefault="00E65874" w:rsidP="00820617">
                              <w:pPr>
                                <w:snapToGrid w:val="0"/>
                                <w:spacing w:afterLines="10" w:after="36"/>
                                <w:jc w:val="center"/>
                                <w:rPr>
                                  <w:rFonts w:ascii="ＭＳ 明朝" w:hAnsi="ＭＳ 明朝"/>
                                  <w:sz w:val="15"/>
                                  <w:szCs w:val="15"/>
                                </w:rPr>
                              </w:pPr>
                              <w:r w:rsidRPr="00037DE5">
                                <w:rPr>
                                  <w:rFonts w:ascii="ＭＳ 明朝" w:hAnsi="ＭＳ 明朝"/>
                                  <w:sz w:val="15"/>
                                  <w:szCs w:val="15"/>
                                </w:rPr>
                                <w:t>住宅総数</w:t>
                              </w:r>
                            </w:p>
                            <w:p w14:paraId="0DA9FC3D" w14:textId="77777777" w:rsidR="00E65874" w:rsidRPr="00037DE5"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4,586,000</w:t>
                              </w:r>
                              <w:r w:rsidRPr="009459D3">
                                <w:rPr>
                                  <w:rFonts w:ascii="ＭＳ 明朝" w:hAnsi="ＭＳ 明朝" w:hint="eastAsia"/>
                                  <w:sz w:val="6"/>
                                  <w:szCs w:val="6"/>
                                </w:rPr>
                                <w:t xml:space="preserve"> </w:t>
                              </w:r>
                              <w:r w:rsidRPr="00037DE5">
                                <w:rPr>
                                  <w:rFonts w:ascii="ＭＳ 明朝" w:hAnsi="ＭＳ 明朝"/>
                                  <w:sz w:val="15"/>
                                  <w:szCs w:val="15"/>
                                </w:rPr>
                                <w:t>戸</w:t>
                              </w:r>
                            </w:p>
                            <w:p w14:paraId="4D3E71B9" w14:textId="77777777" w:rsidR="00E65874" w:rsidRPr="00037DE5" w:rsidRDefault="00E65874" w:rsidP="00820617">
                              <w:pPr>
                                <w:tabs>
                                  <w:tab w:val="center" w:pos="441"/>
                                </w:tabs>
                                <w:snapToGrid w:val="0"/>
                                <w:rPr>
                                  <w:rFonts w:ascii="ＭＳ 明朝" w:hAnsi="ＭＳ 明朝"/>
                                  <w:sz w:val="14"/>
                                  <w:szCs w:val="14"/>
                                </w:rPr>
                              </w:pPr>
                              <w:r>
                                <w:rPr>
                                  <w:rFonts w:ascii="ＭＳ 明朝" w:hAnsi="ＭＳ 明朝"/>
                                  <w:sz w:val="15"/>
                                  <w:szCs w:val="15"/>
                                </w:rPr>
                                <w:tab/>
                              </w:r>
                              <w:r w:rsidRPr="00037DE5">
                                <w:rPr>
                                  <w:rFonts w:ascii="ＭＳ 明朝" w:hAnsi="ＭＳ 明朝" w:hint="eastAsia"/>
                                  <w:sz w:val="15"/>
                                  <w:szCs w:val="15"/>
                                </w:rPr>
                                <w:t>(</w:t>
                              </w:r>
                              <w:r>
                                <w:rPr>
                                  <w:rFonts w:ascii="ＭＳ 明朝" w:hAnsi="ＭＳ 明朝" w:hint="eastAsia"/>
                                  <w:sz w:val="15"/>
                                  <w:szCs w:val="15"/>
                                </w:rPr>
                                <w:t>1</w:t>
                              </w:r>
                              <w:r>
                                <w:rPr>
                                  <w:rFonts w:ascii="ＭＳ 明朝" w:hAnsi="ＭＳ 明朝"/>
                                  <w:sz w:val="15"/>
                                  <w:szCs w:val="15"/>
                                </w:rPr>
                                <w:t>00.0</w:t>
                              </w:r>
                              <w:r w:rsidRPr="00037DE5">
                                <w:rPr>
                                  <w:rFonts w:ascii="ＭＳ 明朝" w:hAnsi="ＭＳ 明朝" w:hint="eastAsia"/>
                                  <w:sz w:val="15"/>
                                  <w:szCs w:val="15"/>
                                </w:rPr>
                                <w:t>％</w:t>
                              </w:r>
                              <w:r w:rsidRPr="00037DE5">
                                <w:rPr>
                                  <w:rFonts w:ascii="ＭＳ 明朝" w:hAnsi="ＭＳ 明朝" w:hint="eastAsia"/>
                                  <w:sz w:val="15"/>
                                  <w:szCs w:val="15"/>
                                </w:rPr>
                                <w:t>)</w:t>
                              </w:r>
                            </w:p>
                          </w:txbxContent>
                        </wps:txbx>
                        <wps:bodyPr rot="0" vert="horz" wrap="square" lIns="0" tIns="0" rIns="0" bIns="0" anchor="t" anchorCtr="0" upright="1">
                          <a:noAutofit/>
                        </wps:bodyPr>
                      </wps:wsp>
                      <wps:wsp>
                        <wps:cNvPr id="62" name="テキスト ボックス 62"/>
                        <wps:cNvSpPr txBox="1">
                          <a:spLocks noChangeArrowheads="1"/>
                        </wps:cNvSpPr>
                        <wps:spPr bwMode="auto">
                          <a:xfrm>
                            <a:off x="2078121" y="5107738"/>
                            <a:ext cx="14331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E24D" w14:textId="77777777" w:rsidR="00E65874" w:rsidRPr="007075B9" w:rsidRDefault="00E65874" w:rsidP="00820617">
                              <w:pPr>
                                <w:snapToGrid w:val="0"/>
                                <w:jc w:val="center"/>
                                <w:rPr>
                                  <w:rFonts w:ascii="ＭＳ 明朝" w:hAnsi="ＭＳ 明朝"/>
                                  <w:sz w:val="14"/>
                                  <w:szCs w:val="14"/>
                                </w:rPr>
                              </w:pPr>
                              <w:r w:rsidRPr="00661BA6">
                                <w:rPr>
                                  <w:rFonts w:ascii="ＭＳ 明朝" w:hAnsi="ＭＳ 明朝" w:hint="eastAsia"/>
                                  <w:sz w:val="13"/>
                                  <w:szCs w:val="13"/>
                                </w:rPr>
                                <w:t>一時現在者のみの住宅</w:t>
                              </w:r>
                              <w:r w:rsidRPr="007075B9">
                                <w:rPr>
                                  <w:rFonts w:ascii="ＭＳ 明朝" w:hAnsi="ＭＳ 明朝" w:hint="eastAsia"/>
                                  <w:sz w:val="11"/>
                                  <w:szCs w:val="11"/>
                                </w:rPr>
                                <w:t>※</w:t>
                              </w:r>
                              <w:r w:rsidRPr="007075B9">
                                <w:rPr>
                                  <w:rFonts w:ascii="ＭＳ 明朝" w:hAnsi="ＭＳ 明朝" w:hint="eastAsia"/>
                                  <w:sz w:val="11"/>
                                  <w:szCs w:val="11"/>
                                </w:rPr>
                                <w:t>2</w:t>
                              </w:r>
                              <w:r w:rsidRPr="009459D3">
                                <w:rPr>
                                  <w:rFonts w:ascii="ＭＳ 明朝" w:hAnsi="ＭＳ 明朝" w:hint="eastAsia"/>
                                  <w:sz w:val="14"/>
                                  <w:szCs w:val="14"/>
                                </w:rPr>
                                <w:t xml:space="preserve"> </w:t>
                              </w:r>
                              <w:r>
                                <w:rPr>
                                  <w:rFonts w:ascii="ＭＳ 明朝" w:hAnsi="ＭＳ 明朝" w:hint="eastAsia"/>
                                  <w:sz w:val="14"/>
                                  <w:szCs w:val="14"/>
                                </w:rPr>
                                <w:t xml:space="preserve"> 21,000</w:t>
                              </w:r>
                              <w:r w:rsidRPr="009459D3">
                                <w:rPr>
                                  <w:rFonts w:ascii="ＭＳ 明朝" w:hAnsi="ＭＳ 明朝"/>
                                  <w:sz w:val="13"/>
                                  <w:szCs w:val="13"/>
                                </w:rPr>
                                <w:t>戸</w:t>
                              </w:r>
                            </w:p>
                          </w:txbxContent>
                        </wps:txbx>
                        <wps:bodyPr rot="0" vert="horz" wrap="square" lIns="0" tIns="0" rIns="0" bIns="0" anchor="t" anchorCtr="0" upright="1">
                          <a:noAutofit/>
                        </wps:bodyPr>
                      </wps:wsp>
                      <wps:wsp>
                        <wps:cNvPr id="64" name="テキスト ボックス 64"/>
                        <wps:cNvSpPr txBox="1">
                          <a:spLocks noChangeArrowheads="1"/>
                        </wps:cNvSpPr>
                        <wps:spPr bwMode="auto">
                          <a:xfrm>
                            <a:off x="4203865" y="4253048"/>
                            <a:ext cx="138239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B4504" w14:textId="77777777" w:rsidR="00E65874" w:rsidRPr="009459D3" w:rsidRDefault="00E65874" w:rsidP="00820617">
                              <w:pPr>
                                <w:tabs>
                                  <w:tab w:val="right" w:pos="2100"/>
                                </w:tabs>
                                <w:snapToGrid w:val="0"/>
                                <w:spacing w:afterLines="10" w:after="36"/>
                                <w:rPr>
                                  <w:rFonts w:ascii="ＭＳ 明朝" w:hAnsi="ＭＳ 明朝"/>
                                  <w:sz w:val="15"/>
                                  <w:szCs w:val="15"/>
                                </w:rPr>
                              </w:pPr>
                              <w:r w:rsidRPr="00BA3B87">
                                <w:rPr>
                                  <w:rFonts w:ascii="ＭＳ 明朝" w:hAnsi="ＭＳ 明朝" w:hint="eastAsia"/>
                                  <w:sz w:val="15"/>
                                  <w:szCs w:val="15"/>
                                </w:rPr>
                                <w:t>二</w:t>
                              </w:r>
                              <w:r w:rsidRPr="009459D3">
                                <w:rPr>
                                  <w:rFonts w:ascii="ＭＳ 明朝" w:hAnsi="ＭＳ 明朝" w:hint="eastAsia"/>
                                  <w:sz w:val="15"/>
                                  <w:szCs w:val="15"/>
                                </w:rPr>
                                <w:t>次的住宅</w:t>
                              </w:r>
                              <w:r w:rsidRPr="009459D3">
                                <w:rPr>
                                  <w:rFonts w:ascii="ＭＳ 明朝" w:hAnsi="ＭＳ 明朝" w:hint="eastAsia"/>
                                  <w:sz w:val="12"/>
                                  <w:szCs w:val="12"/>
                                </w:rPr>
                                <w:t>※</w:t>
                              </w:r>
                              <w:r w:rsidRPr="009459D3">
                                <w:rPr>
                                  <w:rFonts w:ascii="ＭＳ 明朝" w:hAnsi="ＭＳ 明朝" w:hint="eastAsia"/>
                                  <w:sz w:val="12"/>
                                  <w:szCs w:val="12"/>
                                </w:rPr>
                                <w:t>3</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13,800</w:t>
                              </w:r>
                              <w:r w:rsidRPr="009459D3">
                                <w:rPr>
                                  <w:rFonts w:ascii="ＭＳ 明朝" w:hAnsi="ＭＳ 明朝" w:hint="eastAsia"/>
                                  <w:sz w:val="6"/>
                                  <w:szCs w:val="6"/>
                                </w:rPr>
                                <w:t xml:space="preserve"> </w:t>
                              </w:r>
                              <w:r w:rsidRPr="009459D3">
                                <w:rPr>
                                  <w:rFonts w:ascii="ＭＳ 明朝" w:hAnsi="ＭＳ 明朝"/>
                                  <w:sz w:val="15"/>
                                  <w:szCs w:val="15"/>
                                </w:rPr>
                                <w:t>戸</w:t>
                              </w:r>
                            </w:p>
                            <w:p w14:paraId="66737335"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賃貸用の住宅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418,700</w:t>
                              </w:r>
                              <w:r w:rsidRPr="009459D3">
                                <w:rPr>
                                  <w:rFonts w:ascii="ＭＳ 明朝" w:hAnsi="ＭＳ 明朝" w:hint="eastAsia"/>
                                  <w:sz w:val="6"/>
                                  <w:szCs w:val="6"/>
                                </w:rPr>
                                <w:t xml:space="preserve"> </w:t>
                              </w:r>
                              <w:r w:rsidRPr="009459D3">
                                <w:rPr>
                                  <w:rFonts w:ascii="ＭＳ 明朝" w:hAnsi="ＭＳ 明朝"/>
                                  <w:sz w:val="15"/>
                                  <w:szCs w:val="15"/>
                                </w:rPr>
                                <w:t>戸</w:t>
                              </w:r>
                            </w:p>
                            <w:p w14:paraId="7617A067"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sz w:val="15"/>
                                  <w:szCs w:val="15"/>
                                </w:rPr>
                                <w:t>売却用の住宅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31,900</w:t>
                              </w:r>
                              <w:r w:rsidRPr="009459D3">
                                <w:rPr>
                                  <w:rFonts w:ascii="ＭＳ 明朝" w:hAnsi="ＭＳ 明朝" w:hint="eastAsia"/>
                                  <w:sz w:val="6"/>
                                  <w:szCs w:val="6"/>
                                </w:rPr>
                                <w:t xml:space="preserve"> </w:t>
                              </w:r>
                              <w:r w:rsidRPr="009459D3">
                                <w:rPr>
                                  <w:rFonts w:ascii="ＭＳ 明朝" w:hAnsi="ＭＳ 明朝"/>
                                  <w:sz w:val="15"/>
                                  <w:szCs w:val="15"/>
                                </w:rPr>
                                <w:t>戸</w:t>
                              </w:r>
                            </w:p>
                            <w:p w14:paraId="03717BB2"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その他の住宅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214,400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58" name="テキスト ボックス 58"/>
                        <wps:cNvSpPr txBox="1">
                          <a:spLocks noChangeArrowheads="1"/>
                        </wps:cNvSpPr>
                        <wps:spPr bwMode="auto">
                          <a:xfrm>
                            <a:off x="1009372" y="1686264"/>
                            <a:ext cx="56705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8CAC" w14:textId="77777777" w:rsidR="00E65874" w:rsidRPr="00037DE5"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居住世帯のある住宅</w:t>
                              </w:r>
                            </w:p>
                            <w:p w14:paraId="74A155A8" w14:textId="77777777" w:rsidR="00E65874" w:rsidRPr="009459D3"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3,882,400</w:t>
                              </w:r>
                              <w:r w:rsidRPr="009459D3">
                                <w:rPr>
                                  <w:rFonts w:ascii="ＭＳ 明朝" w:hAnsi="ＭＳ 明朝" w:hint="eastAsia"/>
                                  <w:sz w:val="6"/>
                                  <w:szCs w:val="6"/>
                                </w:rPr>
                                <w:t xml:space="preserve"> </w:t>
                              </w:r>
                              <w:r w:rsidRPr="009459D3">
                                <w:rPr>
                                  <w:rFonts w:ascii="ＭＳ 明朝" w:hAnsi="ＭＳ 明朝"/>
                                  <w:sz w:val="15"/>
                                  <w:szCs w:val="15"/>
                                </w:rPr>
                                <w:t>戸</w:t>
                              </w:r>
                            </w:p>
                            <w:p w14:paraId="6C60108E" w14:textId="77777777" w:rsidR="00E65874" w:rsidRDefault="00E65874" w:rsidP="00971474">
                              <w:pPr>
                                <w:tabs>
                                  <w:tab w:val="center" w:pos="420"/>
                                </w:tabs>
                                <w:snapToGrid w:val="0"/>
                                <w:rPr>
                                  <w:rFonts w:ascii="ＭＳ 明朝" w:hAnsi="ＭＳ 明朝"/>
                                  <w:sz w:val="15"/>
                                  <w:szCs w:val="15"/>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84.6</w:t>
                              </w:r>
                              <w:r w:rsidRPr="009459D3">
                                <w:rPr>
                                  <w:rFonts w:ascii="ＭＳ 明朝" w:hAnsi="ＭＳ 明朝"/>
                                  <w:sz w:val="6"/>
                                  <w:szCs w:val="6"/>
                                </w:rPr>
                                <w:t xml:space="preserve"> </w:t>
                              </w:r>
                              <w:r w:rsidRPr="009459D3">
                                <w:rPr>
                                  <w:rFonts w:ascii="ＭＳ 明朝" w:hAnsi="ＭＳ 明朝" w:hint="eastAsia"/>
                                  <w:sz w:val="15"/>
                                  <w:szCs w:val="15"/>
                                </w:rPr>
                                <w:t>％</w:t>
                              </w:r>
                              <w:r w:rsidRPr="00037DE5">
                                <w:rPr>
                                  <w:rFonts w:ascii="ＭＳ 明朝" w:hAnsi="ＭＳ 明朝" w:hint="eastAsia"/>
                                  <w:sz w:val="15"/>
                                  <w:szCs w:val="15"/>
                                </w:rPr>
                                <w:t>)</w:t>
                              </w:r>
                            </w:p>
                            <w:p w14:paraId="3C68019C" w14:textId="77777777" w:rsidR="00E65874" w:rsidRPr="00273537" w:rsidRDefault="00E65874" w:rsidP="00273537">
                              <w:pPr>
                                <w:tabs>
                                  <w:tab w:val="center" w:pos="420"/>
                                </w:tabs>
                                <w:snapToGrid w:val="0"/>
                                <w:jc w:val="right"/>
                                <w:rPr>
                                  <w:rFonts w:ascii="ＭＳ 明朝" w:hAnsi="ＭＳ 明朝"/>
                                  <w:sz w:val="11"/>
                                  <w:szCs w:val="15"/>
                                </w:rPr>
                              </w:pPr>
                              <w:r w:rsidRPr="00273537">
                                <w:rPr>
                                  <w:rFonts w:ascii="ＭＳ 明朝" w:hAnsi="ＭＳ 明朝" w:hint="eastAsia"/>
                                  <w:sz w:val="11"/>
                                  <w:szCs w:val="15"/>
                                </w:rPr>
                                <w:t>※</w:t>
                              </w:r>
                              <w:r w:rsidRPr="00273537">
                                <w:rPr>
                                  <w:rFonts w:ascii="ＭＳ 明朝" w:hAnsi="ＭＳ 明朝" w:hint="eastAsia"/>
                                  <w:sz w:val="11"/>
                                  <w:szCs w:val="15"/>
                                </w:rPr>
                                <w:t>1</w:t>
                              </w:r>
                            </w:p>
                          </w:txbxContent>
                        </wps:txbx>
                        <wps:bodyPr rot="0" vert="horz" wrap="square" lIns="0" tIns="0" rIns="0" bIns="0" anchor="t" anchorCtr="0" upright="1">
                          <a:noAutofit/>
                        </wps:bodyPr>
                      </wps:wsp>
                      <wps:wsp>
                        <wps:cNvPr id="55" name="テキスト ボックス 55"/>
                        <wps:cNvSpPr txBox="1">
                          <a:spLocks noChangeArrowheads="1"/>
                        </wps:cNvSpPr>
                        <wps:spPr bwMode="auto">
                          <a:xfrm>
                            <a:off x="2481870" y="1413137"/>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CCB6" w14:textId="77777777" w:rsidR="00E65874" w:rsidRPr="009459D3"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専用住宅</w:t>
                              </w:r>
                              <w:r w:rsidRPr="009459D3">
                                <w:rPr>
                                  <w:rFonts w:ascii="ＭＳ 明朝" w:hAnsi="ＭＳ 明朝"/>
                                  <w:sz w:val="15"/>
                                  <w:szCs w:val="15"/>
                                </w:rPr>
                                <w:t xml:space="preserve">　　</w:t>
                              </w:r>
                              <w:r>
                                <w:rPr>
                                  <w:rFonts w:ascii="ＭＳ 明朝" w:hAnsi="ＭＳ 明朝" w:hint="eastAsia"/>
                                  <w:sz w:val="15"/>
                                  <w:szCs w:val="15"/>
                                </w:rPr>
                                <w:t>3,807,000</w:t>
                              </w:r>
                              <w:r w:rsidRPr="009459D3">
                                <w:rPr>
                                  <w:rFonts w:ascii="ＭＳ 明朝" w:hAnsi="ＭＳ 明朝" w:hint="eastAsia"/>
                                  <w:sz w:val="6"/>
                                  <w:szCs w:val="6"/>
                                </w:rPr>
                                <w:t xml:space="preserve"> </w:t>
                              </w:r>
                              <w:r w:rsidRPr="009459D3">
                                <w:rPr>
                                  <w:rFonts w:ascii="ＭＳ 明朝" w:hAnsi="ＭＳ 明朝"/>
                                  <w:sz w:val="15"/>
                                  <w:szCs w:val="15"/>
                                </w:rPr>
                                <w:t>戸</w:t>
                              </w:r>
                            </w:p>
                            <w:p w14:paraId="08533092" w14:textId="77777777" w:rsidR="00E65874" w:rsidRPr="007075B9"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83.0</w:t>
                              </w:r>
                              <w:r w:rsidRPr="009459D3">
                                <w:rPr>
                                  <w:rFonts w:ascii="ＭＳ 明朝" w:hAnsi="ＭＳ 明朝" w:hint="eastAsia"/>
                                  <w:sz w:val="15"/>
                                  <w:szCs w:val="15"/>
                                </w:rPr>
                                <w:t>％</w:t>
                              </w:r>
                              <w:r w:rsidRPr="00037DE5">
                                <w:rPr>
                                  <w:rFonts w:ascii="ＭＳ 明朝" w:hAnsi="ＭＳ 明朝" w:hint="eastAsia"/>
                                  <w:sz w:val="15"/>
                                  <w:szCs w:val="15"/>
                                </w:rPr>
                                <w:t>)</w:t>
                              </w:r>
                            </w:p>
                          </w:txbxContent>
                        </wps:txbx>
                        <wps:bodyPr rot="0" vert="horz" wrap="square" lIns="0" tIns="0" rIns="0" bIns="0" anchor="t" anchorCtr="0" upright="1">
                          <a:noAutofit/>
                        </wps:bodyPr>
                      </wps:wsp>
                      <wps:wsp>
                        <wps:cNvPr id="72" name="テキスト ボックス 72"/>
                        <wps:cNvSpPr txBox="1">
                          <a:spLocks noChangeArrowheads="1"/>
                        </wps:cNvSpPr>
                        <wps:spPr bwMode="auto">
                          <a:xfrm>
                            <a:off x="2078182" y="3622201"/>
                            <a:ext cx="143319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A1DB" w14:textId="77777777" w:rsidR="00E65874" w:rsidRPr="00037DE5" w:rsidRDefault="00E65874" w:rsidP="00820617">
                              <w:pPr>
                                <w:snapToGrid w:val="0"/>
                                <w:jc w:val="center"/>
                                <w:rPr>
                                  <w:rFonts w:ascii="ＭＳ 明朝" w:hAnsi="ＭＳ 明朝"/>
                                  <w:sz w:val="15"/>
                                  <w:szCs w:val="15"/>
                                </w:rPr>
                              </w:pPr>
                              <w:r w:rsidRPr="007075B9">
                                <w:rPr>
                                  <w:rFonts w:ascii="ＭＳ 明朝" w:hAnsi="ＭＳ 明朝" w:hint="eastAsia"/>
                                  <w:sz w:val="15"/>
                                  <w:szCs w:val="15"/>
                                </w:rPr>
                                <w:t>店舗その他の併用住宅</w:t>
                              </w:r>
                            </w:p>
                            <w:p w14:paraId="784430A3" w14:textId="77777777" w:rsidR="00E65874" w:rsidRPr="009459D3" w:rsidRDefault="00E65874" w:rsidP="00820617">
                              <w:pPr>
                                <w:tabs>
                                  <w:tab w:val="center" w:pos="1113"/>
                                </w:tabs>
                                <w:snapToGrid w:val="0"/>
                                <w:spacing w:afterLines="10" w:after="36"/>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75,400</w:t>
                              </w:r>
                              <w:r w:rsidRPr="009459D3">
                                <w:rPr>
                                  <w:rFonts w:ascii="ＭＳ 明朝" w:hAnsi="ＭＳ 明朝" w:hint="eastAsia"/>
                                  <w:sz w:val="6"/>
                                  <w:szCs w:val="6"/>
                                </w:rPr>
                                <w:t xml:space="preserve"> </w:t>
                              </w:r>
                              <w:r w:rsidRPr="009459D3">
                                <w:rPr>
                                  <w:rFonts w:ascii="ＭＳ 明朝" w:hAnsi="ＭＳ 明朝"/>
                                  <w:sz w:val="15"/>
                                  <w:szCs w:val="15"/>
                                </w:rPr>
                                <w:t>戸</w:t>
                              </w:r>
                            </w:p>
                            <w:p w14:paraId="6B0AD480"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Pr>
                                  <w:rFonts w:ascii="ＭＳ 明朝" w:hAnsi="ＭＳ 明朝" w:hint="eastAsia"/>
                                  <w:sz w:val="15"/>
                                  <w:szCs w:val="15"/>
                                </w:rPr>
                                <w:t>1.6</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1" name="テキスト ボックス 61"/>
                        <wps:cNvSpPr txBox="1">
                          <a:spLocks noChangeArrowheads="1"/>
                        </wps:cNvSpPr>
                        <wps:spPr bwMode="auto">
                          <a:xfrm>
                            <a:off x="2505693" y="4448938"/>
                            <a:ext cx="5670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2BF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空き家</w:t>
                              </w:r>
                            </w:p>
                            <w:p w14:paraId="6519BE6E" w14:textId="77777777" w:rsidR="00E65874" w:rsidRPr="009459D3"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9459D3">
                                <w:rPr>
                                  <w:rFonts w:ascii="ＭＳ 明朝" w:hAnsi="ＭＳ 明朝" w:hint="eastAsia"/>
                                  <w:sz w:val="14"/>
                                  <w:szCs w:val="14"/>
                                </w:rPr>
                                <w:t xml:space="preserve"> </w:t>
                              </w:r>
                              <w:r>
                                <w:rPr>
                                  <w:rFonts w:ascii="ＭＳ 明朝" w:hAnsi="ＭＳ 明朝" w:hint="eastAsia"/>
                                  <w:sz w:val="15"/>
                                  <w:szCs w:val="15"/>
                                </w:rPr>
                                <w:t xml:space="preserve">678,800 </w:t>
                              </w:r>
                              <w:r w:rsidRPr="009459D3">
                                <w:rPr>
                                  <w:rFonts w:ascii="ＭＳ 明朝" w:hAnsi="ＭＳ 明朝"/>
                                  <w:sz w:val="15"/>
                                  <w:szCs w:val="15"/>
                                </w:rPr>
                                <w:t>戸</w:t>
                              </w:r>
                            </w:p>
                          </w:txbxContent>
                        </wps:txbx>
                        <wps:bodyPr rot="0" vert="horz" wrap="square" lIns="0" tIns="0" rIns="0" bIns="0" anchor="t" anchorCtr="0" upright="1">
                          <a:noAutofit/>
                        </wps:bodyPr>
                      </wps:wsp>
                      <wps:wsp>
                        <wps:cNvPr id="63" name="テキスト ボックス 63"/>
                        <wps:cNvSpPr txBox="1">
                          <a:spLocks noChangeArrowheads="1"/>
                        </wps:cNvSpPr>
                        <wps:spPr bwMode="auto">
                          <a:xfrm>
                            <a:off x="2078182" y="5443406"/>
                            <a:ext cx="1406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7B23" w14:textId="77777777" w:rsidR="00E65874" w:rsidRPr="007075B9" w:rsidRDefault="00E65874" w:rsidP="00820617">
                              <w:pPr>
                                <w:snapToGrid w:val="0"/>
                                <w:jc w:val="center"/>
                                <w:rPr>
                                  <w:rFonts w:ascii="ＭＳ 明朝" w:hAnsi="ＭＳ 明朝"/>
                                  <w:sz w:val="12"/>
                                  <w:szCs w:val="12"/>
                                </w:rPr>
                              </w:pPr>
                              <w:r w:rsidRPr="007075B9">
                                <w:rPr>
                                  <w:rFonts w:ascii="ＭＳ 明朝" w:hAnsi="ＭＳ 明朝" w:hint="eastAsia"/>
                                  <w:sz w:val="15"/>
                                  <w:szCs w:val="15"/>
                                </w:rPr>
                                <w:t>建築中の住宅</w:t>
                              </w:r>
                              <w:r>
                                <w:rPr>
                                  <w:rFonts w:ascii="ＭＳ 明朝" w:hAnsi="ＭＳ 明朝" w:hint="eastAsia"/>
                                  <w:sz w:val="15"/>
                                  <w:szCs w:val="15"/>
                                </w:rPr>
                                <w:t xml:space="preserve">　</w:t>
                              </w:r>
                              <w:r w:rsidRPr="009459D3">
                                <w:rPr>
                                  <w:rFonts w:ascii="ＭＳ 明朝" w:hAnsi="ＭＳ 明朝" w:hint="eastAsia"/>
                                  <w:sz w:val="15"/>
                                  <w:szCs w:val="15"/>
                                </w:rPr>
                                <w:t xml:space="preserve">　</w:t>
                              </w:r>
                              <w:r>
                                <w:rPr>
                                  <w:rFonts w:ascii="ＭＳ 明朝" w:hAnsi="ＭＳ 明朝" w:hint="eastAsia"/>
                                  <w:sz w:val="15"/>
                                  <w:szCs w:val="15"/>
                                </w:rPr>
                                <w:t>3,800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60" name="テキスト ボックス 60"/>
                        <wps:cNvSpPr txBox="1">
                          <a:spLocks noChangeArrowheads="1"/>
                        </wps:cNvSpPr>
                        <wps:spPr bwMode="auto">
                          <a:xfrm>
                            <a:off x="1009402" y="4714053"/>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DDB9"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居住世帯のない住宅</w:t>
                              </w:r>
                            </w:p>
                            <w:p w14:paraId="0F0FC99E" w14:textId="77777777" w:rsidR="00E65874" w:rsidRPr="007075B9"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037DE5">
                                <w:rPr>
                                  <w:rFonts w:ascii="ＭＳ 明朝" w:hAnsi="ＭＳ 明朝" w:hint="eastAsia"/>
                                  <w:sz w:val="14"/>
                                  <w:szCs w:val="14"/>
                                </w:rPr>
                                <w:t xml:space="preserve"> </w:t>
                              </w:r>
                              <w:r>
                                <w:rPr>
                                  <w:rFonts w:ascii="ＭＳ 明朝" w:hAnsi="ＭＳ 明朝" w:hint="eastAsia"/>
                                  <w:sz w:val="15"/>
                                  <w:szCs w:val="15"/>
                                </w:rPr>
                                <w:t>703,600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68" name="テキスト ボックス 68"/>
                        <wps:cNvSpPr txBox="1">
                          <a:spLocks noChangeArrowheads="1"/>
                        </wps:cNvSpPr>
                        <wps:spPr bwMode="auto">
                          <a:xfrm>
                            <a:off x="4500349" y="69850"/>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D31"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47F4D607"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7" name="テキスト ボックス 67"/>
                        <wps:cNvSpPr txBox="1">
                          <a:spLocks noChangeArrowheads="1"/>
                        </wps:cNvSpPr>
                        <wps:spPr bwMode="auto">
                          <a:xfrm>
                            <a:off x="4524509" y="771306"/>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9B05"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26C0EFA0"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9" name="テキスト ボックス 69"/>
                        <wps:cNvSpPr txBox="1">
                          <a:spLocks noChangeArrowheads="1"/>
                        </wps:cNvSpPr>
                        <wps:spPr bwMode="auto">
                          <a:xfrm>
                            <a:off x="4085111" y="1522211"/>
                            <a:ext cx="143319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B89D"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22E629BE" w14:textId="77777777" w:rsidR="00E65874" w:rsidRPr="009459D3" w:rsidRDefault="00E65874" w:rsidP="00820617">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72DC152B"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70" name="テキスト ボックス 70"/>
                        <wps:cNvSpPr txBox="1">
                          <a:spLocks noChangeArrowheads="1"/>
                        </wps:cNvSpPr>
                        <wps:spPr bwMode="auto">
                          <a:xfrm>
                            <a:off x="4524498" y="2246696"/>
                            <a:ext cx="56705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0F1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043CCE9" w14:textId="77777777" w:rsidR="00E65874" w:rsidRPr="009459D3" w:rsidRDefault="00E65874" w:rsidP="00820617">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1418C98F"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71" name="テキスト ボックス 71"/>
                        <wps:cNvSpPr txBox="1">
                          <a:spLocks noChangeArrowheads="1"/>
                        </wps:cNvSpPr>
                        <wps:spPr bwMode="auto">
                          <a:xfrm>
                            <a:off x="4524364" y="2959888"/>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C7B1" w14:textId="77777777" w:rsidR="00E65874" w:rsidRPr="009459D3" w:rsidRDefault="00E65874" w:rsidP="00E85B6B">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0F069FFB"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グループ化 96" o:spid="_x0000_s1049" style="position:absolute;margin-left:5.25pt;margin-top:10.3pt;width:439.85pt;height:471.25pt;z-index:251774976;mso-height-relative:margin" coordorigin=",698" coordsize="55862,5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">
                <v:shape id="テキスト ボックス 57" o:spid="_x0000_s1050" type="#_x0000_t202" style="position:absolute;top:26861;width:5803;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7956AFFA" w14:textId="77777777" w:rsidR="00E65874" w:rsidRPr="00037DE5" w:rsidRDefault="00E65874" w:rsidP="00820617">
                        <w:pPr>
                          <w:snapToGrid w:val="0"/>
                          <w:spacing w:afterLines="10" w:after="36"/>
                          <w:jc w:val="center"/>
                          <w:rPr>
                            <w:rFonts w:ascii="ＭＳ 明朝" w:hAnsi="ＭＳ 明朝"/>
                            <w:sz w:val="15"/>
                            <w:szCs w:val="15"/>
                          </w:rPr>
                        </w:pPr>
                        <w:r w:rsidRPr="00037DE5">
                          <w:rPr>
                            <w:rFonts w:ascii="ＭＳ 明朝" w:hAnsi="ＭＳ 明朝"/>
                            <w:sz w:val="15"/>
                            <w:szCs w:val="15"/>
                          </w:rPr>
                          <w:t>住宅総数</w:t>
                        </w:r>
                      </w:p>
                      <w:p w14:paraId="0DA9FC3D" w14:textId="77777777" w:rsidR="00E65874" w:rsidRPr="00037DE5"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4,586,000</w:t>
                        </w:r>
                        <w:r w:rsidRPr="009459D3">
                          <w:rPr>
                            <w:rFonts w:ascii="ＭＳ 明朝" w:hAnsi="ＭＳ 明朝" w:hint="eastAsia"/>
                            <w:sz w:val="6"/>
                            <w:szCs w:val="6"/>
                          </w:rPr>
                          <w:t xml:space="preserve"> </w:t>
                        </w:r>
                        <w:r w:rsidRPr="00037DE5">
                          <w:rPr>
                            <w:rFonts w:ascii="ＭＳ 明朝" w:hAnsi="ＭＳ 明朝"/>
                            <w:sz w:val="15"/>
                            <w:szCs w:val="15"/>
                          </w:rPr>
                          <w:t>戸</w:t>
                        </w:r>
                      </w:p>
                      <w:p w14:paraId="4D3E71B9" w14:textId="77777777" w:rsidR="00E65874" w:rsidRPr="00037DE5" w:rsidRDefault="00E65874" w:rsidP="00820617">
                        <w:pPr>
                          <w:tabs>
                            <w:tab w:val="center" w:pos="441"/>
                          </w:tabs>
                          <w:snapToGrid w:val="0"/>
                          <w:rPr>
                            <w:rFonts w:ascii="ＭＳ 明朝" w:hAnsi="ＭＳ 明朝"/>
                            <w:sz w:val="14"/>
                            <w:szCs w:val="14"/>
                          </w:rPr>
                        </w:pPr>
                        <w:r>
                          <w:rPr>
                            <w:rFonts w:ascii="ＭＳ 明朝" w:hAnsi="ＭＳ 明朝"/>
                            <w:sz w:val="15"/>
                            <w:szCs w:val="15"/>
                          </w:rPr>
                          <w:tab/>
                        </w:r>
                        <w:r w:rsidRPr="00037DE5">
                          <w:rPr>
                            <w:rFonts w:ascii="ＭＳ 明朝" w:hAnsi="ＭＳ 明朝" w:hint="eastAsia"/>
                            <w:sz w:val="15"/>
                            <w:szCs w:val="15"/>
                          </w:rPr>
                          <w:t>(</w:t>
                        </w:r>
                        <w:r>
                          <w:rPr>
                            <w:rFonts w:ascii="ＭＳ 明朝" w:hAnsi="ＭＳ 明朝" w:hint="eastAsia"/>
                            <w:sz w:val="15"/>
                            <w:szCs w:val="15"/>
                          </w:rPr>
                          <w:t>1</w:t>
                        </w:r>
                        <w:r>
                          <w:rPr>
                            <w:rFonts w:ascii="ＭＳ 明朝" w:hAnsi="ＭＳ 明朝"/>
                            <w:sz w:val="15"/>
                            <w:szCs w:val="15"/>
                          </w:rPr>
                          <w:t>00.0</w:t>
                        </w:r>
                        <w:r w:rsidRPr="00037DE5">
                          <w:rPr>
                            <w:rFonts w:ascii="ＭＳ 明朝" w:hAnsi="ＭＳ 明朝" w:hint="eastAsia"/>
                            <w:sz w:val="15"/>
                            <w:szCs w:val="15"/>
                          </w:rPr>
                          <w:t>％</w:t>
                        </w:r>
                        <w:r w:rsidRPr="00037DE5">
                          <w:rPr>
                            <w:rFonts w:ascii="ＭＳ 明朝" w:hAnsi="ＭＳ 明朝" w:hint="eastAsia"/>
                            <w:sz w:val="15"/>
                            <w:szCs w:val="15"/>
                          </w:rPr>
                          <w:t>)</w:t>
                        </w:r>
                      </w:p>
                    </w:txbxContent>
                  </v:textbox>
                </v:shape>
                <v:shape id="テキスト ボックス 62" o:spid="_x0000_s1051" type="#_x0000_t202" style="position:absolute;left:20781;top:51077;width:14332;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0CB2E24D" w14:textId="77777777" w:rsidR="00E65874" w:rsidRPr="007075B9" w:rsidRDefault="00E65874" w:rsidP="00820617">
                        <w:pPr>
                          <w:snapToGrid w:val="0"/>
                          <w:jc w:val="center"/>
                          <w:rPr>
                            <w:rFonts w:ascii="ＭＳ 明朝" w:hAnsi="ＭＳ 明朝"/>
                            <w:sz w:val="14"/>
                            <w:szCs w:val="14"/>
                          </w:rPr>
                        </w:pPr>
                        <w:r w:rsidRPr="00661BA6">
                          <w:rPr>
                            <w:rFonts w:ascii="ＭＳ 明朝" w:hAnsi="ＭＳ 明朝" w:hint="eastAsia"/>
                            <w:sz w:val="13"/>
                            <w:szCs w:val="13"/>
                          </w:rPr>
                          <w:t>一時現在者のみの住宅</w:t>
                        </w:r>
                        <w:r w:rsidRPr="007075B9">
                          <w:rPr>
                            <w:rFonts w:ascii="ＭＳ 明朝" w:hAnsi="ＭＳ 明朝" w:hint="eastAsia"/>
                            <w:sz w:val="11"/>
                            <w:szCs w:val="11"/>
                          </w:rPr>
                          <w:t>※</w:t>
                        </w:r>
                        <w:r w:rsidRPr="007075B9">
                          <w:rPr>
                            <w:rFonts w:ascii="ＭＳ 明朝" w:hAnsi="ＭＳ 明朝" w:hint="eastAsia"/>
                            <w:sz w:val="11"/>
                            <w:szCs w:val="11"/>
                          </w:rPr>
                          <w:t>2</w:t>
                        </w:r>
                        <w:r w:rsidRPr="009459D3">
                          <w:rPr>
                            <w:rFonts w:ascii="ＭＳ 明朝" w:hAnsi="ＭＳ 明朝" w:hint="eastAsia"/>
                            <w:sz w:val="14"/>
                            <w:szCs w:val="14"/>
                          </w:rPr>
                          <w:t xml:space="preserve"> </w:t>
                        </w:r>
                        <w:r>
                          <w:rPr>
                            <w:rFonts w:ascii="ＭＳ 明朝" w:hAnsi="ＭＳ 明朝" w:hint="eastAsia"/>
                            <w:sz w:val="14"/>
                            <w:szCs w:val="14"/>
                          </w:rPr>
                          <w:t xml:space="preserve"> 21,000</w:t>
                        </w:r>
                        <w:r w:rsidRPr="009459D3">
                          <w:rPr>
                            <w:rFonts w:ascii="ＭＳ 明朝" w:hAnsi="ＭＳ 明朝"/>
                            <w:sz w:val="13"/>
                            <w:szCs w:val="13"/>
                          </w:rPr>
                          <w:t>戸</w:t>
                        </w:r>
                      </w:p>
                    </w:txbxContent>
                  </v:textbox>
                </v:shape>
                <v:shape id="テキスト ボックス 64" o:spid="_x0000_s1052" type="#_x0000_t202" style="position:absolute;left:42038;top:42530;width:13824;height:5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65B4504" w14:textId="77777777" w:rsidR="00E65874" w:rsidRPr="009459D3" w:rsidRDefault="00E65874" w:rsidP="00820617">
                        <w:pPr>
                          <w:tabs>
                            <w:tab w:val="right" w:pos="2100"/>
                          </w:tabs>
                          <w:snapToGrid w:val="0"/>
                          <w:spacing w:afterLines="10" w:after="36"/>
                          <w:rPr>
                            <w:rFonts w:ascii="ＭＳ 明朝" w:hAnsi="ＭＳ 明朝"/>
                            <w:sz w:val="15"/>
                            <w:szCs w:val="15"/>
                          </w:rPr>
                        </w:pPr>
                        <w:r w:rsidRPr="00BA3B87">
                          <w:rPr>
                            <w:rFonts w:ascii="ＭＳ 明朝" w:hAnsi="ＭＳ 明朝" w:hint="eastAsia"/>
                            <w:sz w:val="15"/>
                            <w:szCs w:val="15"/>
                          </w:rPr>
                          <w:t>二</w:t>
                        </w:r>
                        <w:r w:rsidRPr="009459D3">
                          <w:rPr>
                            <w:rFonts w:ascii="ＭＳ 明朝" w:hAnsi="ＭＳ 明朝" w:hint="eastAsia"/>
                            <w:sz w:val="15"/>
                            <w:szCs w:val="15"/>
                          </w:rPr>
                          <w:t>次的住宅</w:t>
                        </w:r>
                        <w:r w:rsidRPr="009459D3">
                          <w:rPr>
                            <w:rFonts w:ascii="ＭＳ 明朝" w:hAnsi="ＭＳ 明朝" w:hint="eastAsia"/>
                            <w:sz w:val="12"/>
                            <w:szCs w:val="12"/>
                          </w:rPr>
                          <w:t>※</w:t>
                        </w:r>
                        <w:r w:rsidRPr="009459D3">
                          <w:rPr>
                            <w:rFonts w:ascii="ＭＳ 明朝" w:hAnsi="ＭＳ 明朝" w:hint="eastAsia"/>
                            <w:sz w:val="12"/>
                            <w:szCs w:val="12"/>
                          </w:rPr>
                          <w:t>3</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13,800</w:t>
                        </w:r>
                        <w:r w:rsidRPr="009459D3">
                          <w:rPr>
                            <w:rFonts w:ascii="ＭＳ 明朝" w:hAnsi="ＭＳ 明朝" w:hint="eastAsia"/>
                            <w:sz w:val="6"/>
                            <w:szCs w:val="6"/>
                          </w:rPr>
                          <w:t xml:space="preserve"> </w:t>
                        </w:r>
                        <w:r w:rsidRPr="009459D3">
                          <w:rPr>
                            <w:rFonts w:ascii="ＭＳ 明朝" w:hAnsi="ＭＳ 明朝"/>
                            <w:sz w:val="15"/>
                            <w:szCs w:val="15"/>
                          </w:rPr>
                          <w:t>戸</w:t>
                        </w:r>
                      </w:p>
                      <w:p w14:paraId="66737335"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賃貸用の住宅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418,700</w:t>
                        </w:r>
                        <w:r w:rsidRPr="009459D3">
                          <w:rPr>
                            <w:rFonts w:ascii="ＭＳ 明朝" w:hAnsi="ＭＳ 明朝" w:hint="eastAsia"/>
                            <w:sz w:val="6"/>
                            <w:szCs w:val="6"/>
                          </w:rPr>
                          <w:t xml:space="preserve"> </w:t>
                        </w:r>
                        <w:r w:rsidRPr="009459D3">
                          <w:rPr>
                            <w:rFonts w:ascii="ＭＳ 明朝" w:hAnsi="ＭＳ 明朝"/>
                            <w:sz w:val="15"/>
                            <w:szCs w:val="15"/>
                          </w:rPr>
                          <w:t>戸</w:t>
                        </w:r>
                      </w:p>
                      <w:p w14:paraId="7617A067"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sz w:val="15"/>
                            <w:szCs w:val="15"/>
                          </w:rPr>
                          <w:t>売却用の住宅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31,900</w:t>
                        </w:r>
                        <w:r w:rsidRPr="009459D3">
                          <w:rPr>
                            <w:rFonts w:ascii="ＭＳ 明朝" w:hAnsi="ＭＳ 明朝" w:hint="eastAsia"/>
                            <w:sz w:val="6"/>
                            <w:szCs w:val="6"/>
                          </w:rPr>
                          <w:t xml:space="preserve"> </w:t>
                        </w:r>
                        <w:r w:rsidRPr="009459D3">
                          <w:rPr>
                            <w:rFonts w:ascii="ＭＳ 明朝" w:hAnsi="ＭＳ 明朝"/>
                            <w:sz w:val="15"/>
                            <w:szCs w:val="15"/>
                          </w:rPr>
                          <w:t>戸</w:t>
                        </w:r>
                      </w:p>
                      <w:p w14:paraId="03717BB2"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その他の住宅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214,400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58" o:spid="_x0000_s1053" type="#_x0000_t202" style="position:absolute;left:10093;top:16862;width:5671;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0E808CAC" w14:textId="77777777" w:rsidR="00E65874" w:rsidRPr="00037DE5"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居住世帯のある住宅</w:t>
                        </w:r>
                      </w:p>
                      <w:p w14:paraId="74A155A8" w14:textId="77777777" w:rsidR="00E65874" w:rsidRPr="009459D3"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3,882,400</w:t>
                        </w:r>
                        <w:r w:rsidRPr="009459D3">
                          <w:rPr>
                            <w:rFonts w:ascii="ＭＳ 明朝" w:hAnsi="ＭＳ 明朝" w:hint="eastAsia"/>
                            <w:sz w:val="6"/>
                            <w:szCs w:val="6"/>
                          </w:rPr>
                          <w:t xml:space="preserve"> </w:t>
                        </w:r>
                        <w:r w:rsidRPr="009459D3">
                          <w:rPr>
                            <w:rFonts w:ascii="ＭＳ 明朝" w:hAnsi="ＭＳ 明朝"/>
                            <w:sz w:val="15"/>
                            <w:szCs w:val="15"/>
                          </w:rPr>
                          <w:t>戸</w:t>
                        </w:r>
                      </w:p>
                      <w:p w14:paraId="6C60108E" w14:textId="77777777" w:rsidR="00E65874" w:rsidRDefault="00E65874" w:rsidP="00971474">
                        <w:pPr>
                          <w:tabs>
                            <w:tab w:val="center" w:pos="420"/>
                          </w:tabs>
                          <w:snapToGrid w:val="0"/>
                          <w:rPr>
                            <w:rFonts w:ascii="ＭＳ 明朝" w:hAnsi="ＭＳ 明朝"/>
                            <w:sz w:val="15"/>
                            <w:szCs w:val="15"/>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84.6</w:t>
                        </w:r>
                        <w:r w:rsidRPr="009459D3">
                          <w:rPr>
                            <w:rFonts w:ascii="ＭＳ 明朝" w:hAnsi="ＭＳ 明朝"/>
                            <w:sz w:val="6"/>
                            <w:szCs w:val="6"/>
                          </w:rPr>
                          <w:t xml:space="preserve"> </w:t>
                        </w:r>
                        <w:r w:rsidRPr="009459D3">
                          <w:rPr>
                            <w:rFonts w:ascii="ＭＳ 明朝" w:hAnsi="ＭＳ 明朝" w:hint="eastAsia"/>
                            <w:sz w:val="15"/>
                            <w:szCs w:val="15"/>
                          </w:rPr>
                          <w:t>％</w:t>
                        </w:r>
                        <w:r w:rsidRPr="00037DE5">
                          <w:rPr>
                            <w:rFonts w:ascii="ＭＳ 明朝" w:hAnsi="ＭＳ 明朝" w:hint="eastAsia"/>
                            <w:sz w:val="15"/>
                            <w:szCs w:val="15"/>
                          </w:rPr>
                          <w:t>)</w:t>
                        </w:r>
                      </w:p>
                      <w:p w14:paraId="3C68019C" w14:textId="77777777" w:rsidR="00E65874" w:rsidRPr="00273537" w:rsidRDefault="00E65874" w:rsidP="00273537">
                        <w:pPr>
                          <w:tabs>
                            <w:tab w:val="center" w:pos="420"/>
                          </w:tabs>
                          <w:snapToGrid w:val="0"/>
                          <w:jc w:val="right"/>
                          <w:rPr>
                            <w:rFonts w:ascii="ＭＳ 明朝" w:hAnsi="ＭＳ 明朝"/>
                            <w:sz w:val="11"/>
                            <w:szCs w:val="15"/>
                          </w:rPr>
                        </w:pPr>
                        <w:r w:rsidRPr="00273537">
                          <w:rPr>
                            <w:rFonts w:ascii="ＭＳ 明朝" w:hAnsi="ＭＳ 明朝" w:hint="eastAsia"/>
                            <w:sz w:val="11"/>
                            <w:szCs w:val="15"/>
                          </w:rPr>
                          <w:t>※</w:t>
                        </w:r>
                        <w:r w:rsidRPr="00273537">
                          <w:rPr>
                            <w:rFonts w:ascii="ＭＳ 明朝" w:hAnsi="ＭＳ 明朝" w:hint="eastAsia"/>
                            <w:sz w:val="11"/>
                            <w:szCs w:val="15"/>
                          </w:rPr>
                          <w:t>1</w:t>
                        </w:r>
                      </w:p>
                    </w:txbxContent>
                  </v:textbox>
                </v:shape>
                <v:shape id="テキスト ボックス 55" o:spid="_x0000_s1054" type="#_x0000_t202" style="position:absolute;left:24818;top:14131;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4D6DCCB6" w14:textId="77777777" w:rsidR="00E65874" w:rsidRPr="009459D3"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専用住宅</w:t>
                        </w:r>
                        <w:r w:rsidRPr="009459D3">
                          <w:rPr>
                            <w:rFonts w:ascii="ＭＳ 明朝" w:hAnsi="ＭＳ 明朝"/>
                            <w:sz w:val="15"/>
                            <w:szCs w:val="15"/>
                          </w:rPr>
                          <w:t xml:space="preserve">　　</w:t>
                        </w:r>
                        <w:r>
                          <w:rPr>
                            <w:rFonts w:ascii="ＭＳ 明朝" w:hAnsi="ＭＳ 明朝" w:hint="eastAsia"/>
                            <w:sz w:val="15"/>
                            <w:szCs w:val="15"/>
                          </w:rPr>
                          <w:t>3,807,000</w:t>
                        </w:r>
                        <w:r w:rsidRPr="009459D3">
                          <w:rPr>
                            <w:rFonts w:ascii="ＭＳ 明朝" w:hAnsi="ＭＳ 明朝" w:hint="eastAsia"/>
                            <w:sz w:val="6"/>
                            <w:szCs w:val="6"/>
                          </w:rPr>
                          <w:t xml:space="preserve"> </w:t>
                        </w:r>
                        <w:r w:rsidRPr="009459D3">
                          <w:rPr>
                            <w:rFonts w:ascii="ＭＳ 明朝" w:hAnsi="ＭＳ 明朝"/>
                            <w:sz w:val="15"/>
                            <w:szCs w:val="15"/>
                          </w:rPr>
                          <w:t>戸</w:t>
                        </w:r>
                      </w:p>
                      <w:p w14:paraId="08533092" w14:textId="77777777" w:rsidR="00E65874" w:rsidRPr="007075B9"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83.0</w:t>
                        </w:r>
                        <w:r w:rsidRPr="009459D3">
                          <w:rPr>
                            <w:rFonts w:ascii="ＭＳ 明朝" w:hAnsi="ＭＳ 明朝" w:hint="eastAsia"/>
                            <w:sz w:val="15"/>
                            <w:szCs w:val="15"/>
                          </w:rPr>
                          <w:t>％</w:t>
                        </w:r>
                        <w:r w:rsidRPr="00037DE5">
                          <w:rPr>
                            <w:rFonts w:ascii="ＭＳ 明朝" w:hAnsi="ＭＳ 明朝" w:hint="eastAsia"/>
                            <w:sz w:val="15"/>
                            <w:szCs w:val="15"/>
                          </w:rPr>
                          <w:t>)</w:t>
                        </w:r>
                      </w:p>
                    </w:txbxContent>
                  </v:textbox>
                </v:shape>
                <v:shape id="テキスト ボックス 72" o:spid="_x0000_s1055" type="#_x0000_t202" style="position:absolute;left:20781;top:36222;width:14332;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5D6EA1DB" w14:textId="77777777" w:rsidR="00E65874" w:rsidRPr="00037DE5" w:rsidRDefault="00E65874" w:rsidP="00820617">
                        <w:pPr>
                          <w:snapToGrid w:val="0"/>
                          <w:jc w:val="center"/>
                          <w:rPr>
                            <w:rFonts w:ascii="ＭＳ 明朝" w:hAnsi="ＭＳ 明朝"/>
                            <w:sz w:val="15"/>
                            <w:szCs w:val="15"/>
                          </w:rPr>
                        </w:pPr>
                        <w:r w:rsidRPr="007075B9">
                          <w:rPr>
                            <w:rFonts w:ascii="ＭＳ 明朝" w:hAnsi="ＭＳ 明朝" w:hint="eastAsia"/>
                            <w:sz w:val="15"/>
                            <w:szCs w:val="15"/>
                          </w:rPr>
                          <w:t>店舗その他の併用住宅</w:t>
                        </w:r>
                      </w:p>
                      <w:p w14:paraId="784430A3" w14:textId="77777777" w:rsidR="00E65874" w:rsidRPr="009459D3" w:rsidRDefault="00E65874" w:rsidP="00820617">
                        <w:pPr>
                          <w:tabs>
                            <w:tab w:val="center" w:pos="1113"/>
                          </w:tabs>
                          <w:snapToGrid w:val="0"/>
                          <w:spacing w:afterLines="10" w:after="36"/>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75,400</w:t>
                        </w:r>
                        <w:r w:rsidRPr="009459D3">
                          <w:rPr>
                            <w:rFonts w:ascii="ＭＳ 明朝" w:hAnsi="ＭＳ 明朝" w:hint="eastAsia"/>
                            <w:sz w:val="6"/>
                            <w:szCs w:val="6"/>
                          </w:rPr>
                          <w:t xml:space="preserve"> </w:t>
                        </w:r>
                        <w:r w:rsidRPr="009459D3">
                          <w:rPr>
                            <w:rFonts w:ascii="ＭＳ 明朝" w:hAnsi="ＭＳ 明朝"/>
                            <w:sz w:val="15"/>
                            <w:szCs w:val="15"/>
                          </w:rPr>
                          <w:t>戸</w:t>
                        </w:r>
                      </w:p>
                      <w:p w14:paraId="6B0AD480"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Pr>
                            <w:rFonts w:ascii="ＭＳ 明朝" w:hAnsi="ＭＳ 明朝" w:hint="eastAsia"/>
                            <w:sz w:val="15"/>
                            <w:szCs w:val="15"/>
                          </w:rPr>
                          <w:t>1.6</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1" o:spid="_x0000_s1056" type="#_x0000_t202" style="position:absolute;left:25056;top:44489;width:567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6DEE2BF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空き家</w:t>
                        </w:r>
                      </w:p>
                      <w:p w14:paraId="6519BE6E" w14:textId="77777777" w:rsidR="00E65874" w:rsidRPr="009459D3"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9459D3">
                          <w:rPr>
                            <w:rFonts w:ascii="ＭＳ 明朝" w:hAnsi="ＭＳ 明朝" w:hint="eastAsia"/>
                            <w:sz w:val="14"/>
                            <w:szCs w:val="14"/>
                          </w:rPr>
                          <w:t xml:space="preserve"> </w:t>
                        </w:r>
                        <w:r>
                          <w:rPr>
                            <w:rFonts w:ascii="ＭＳ 明朝" w:hAnsi="ＭＳ 明朝" w:hint="eastAsia"/>
                            <w:sz w:val="15"/>
                            <w:szCs w:val="15"/>
                          </w:rPr>
                          <w:t xml:space="preserve">678,800 </w:t>
                        </w:r>
                        <w:r w:rsidRPr="009459D3">
                          <w:rPr>
                            <w:rFonts w:ascii="ＭＳ 明朝" w:hAnsi="ＭＳ 明朝"/>
                            <w:sz w:val="15"/>
                            <w:szCs w:val="15"/>
                          </w:rPr>
                          <w:t>戸</w:t>
                        </w:r>
                      </w:p>
                    </w:txbxContent>
                  </v:textbox>
                </v:shape>
                <v:shape id="テキスト ボックス 63" o:spid="_x0000_s1057" type="#_x0000_t202" style="position:absolute;left:20781;top:54434;width:14066;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76887B23" w14:textId="77777777" w:rsidR="00E65874" w:rsidRPr="007075B9" w:rsidRDefault="00E65874" w:rsidP="00820617">
                        <w:pPr>
                          <w:snapToGrid w:val="0"/>
                          <w:jc w:val="center"/>
                          <w:rPr>
                            <w:rFonts w:ascii="ＭＳ 明朝" w:hAnsi="ＭＳ 明朝"/>
                            <w:sz w:val="12"/>
                            <w:szCs w:val="12"/>
                          </w:rPr>
                        </w:pPr>
                        <w:r w:rsidRPr="007075B9">
                          <w:rPr>
                            <w:rFonts w:ascii="ＭＳ 明朝" w:hAnsi="ＭＳ 明朝" w:hint="eastAsia"/>
                            <w:sz w:val="15"/>
                            <w:szCs w:val="15"/>
                          </w:rPr>
                          <w:t>建築中の住宅</w:t>
                        </w:r>
                        <w:r>
                          <w:rPr>
                            <w:rFonts w:ascii="ＭＳ 明朝" w:hAnsi="ＭＳ 明朝" w:hint="eastAsia"/>
                            <w:sz w:val="15"/>
                            <w:szCs w:val="15"/>
                          </w:rPr>
                          <w:t xml:space="preserve">　</w:t>
                        </w:r>
                        <w:r w:rsidRPr="009459D3">
                          <w:rPr>
                            <w:rFonts w:ascii="ＭＳ 明朝" w:hAnsi="ＭＳ 明朝" w:hint="eastAsia"/>
                            <w:sz w:val="15"/>
                            <w:szCs w:val="15"/>
                          </w:rPr>
                          <w:t xml:space="preserve">　</w:t>
                        </w:r>
                        <w:r>
                          <w:rPr>
                            <w:rFonts w:ascii="ＭＳ 明朝" w:hAnsi="ＭＳ 明朝" w:hint="eastAsia"/>
                            <w:sz w:val="15"/>
                            <w:szCs w:val="15"/>
                          </w:rPr>
                          <w:t>3,800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60" o:spid="_x0000_s1058" type="#_x0000_t202" style="position:absolute;left:10094;top:47140;width:567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3F5DDDB9"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居住世帯のない住宅</w:t>
                        </w:r>
                      </w:p>
                      <w:p w14:paraId="0F0FC99E" w14:textId="77777777" w:rsidR="00E65874" w:rsidRPr="007075B9"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037DE5">
                          <w:rPr>
                            <w:rFonts w:ascii="ＭＳ 明朝" w:hAnsi="ＭＳ 明朝" w:hint="eastAsia"/>
                            <w:sz w:val="14"/>
                            <w:szCs w:val="14"/>
                          </w:rPr>
                          <w:t xml:space="preserve"> </w:t>
                        </w:r>
                        <w:r>
                          <w:rPr>
                            <w:rFonts w:ascii="ＭＳ 明朝" w:hAnsi="ＭＳ 明朝" w:hint="eastAsia"/>
                            <w:sz w:val="15"/>
                            <w:szCs w:val="15"/>
                          </w:rPr>
                          <w:t>703,600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68" o:spid="_x0000_s1059" type="#_x0000_t202" style="position:absolute;left:45003;top:698;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14:paraId="50076D31"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47F4D607"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7" o:spid="_x0000_s1060" type="#_x0000_t202" style="position:absolute;left:45245;top:7713;width:567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6CCD9B05"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26C0EFA0"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9" o:spid="_x0000_s1061" type="#_x0000_t202" style="position:absolute;left:40851;top:15222;width:14332;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1BFBB89D"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22E629BE" w14:textId="77777777" w:rsidR="00E65874" w:rsidRPr="009459D3" w:rsidRDefault="00E65874" w:rsidP="00820617">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72DC152B"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70" o:spid="_x0000_s1062" type="#_x0000_t202" style="position:absolute;left:45244;top:22466;width:5671;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27840F1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043CCE9" w14:textId="77777777" w:rsidR="00E65874" w:rsidRPr="009459D3" w:rsidRDefault="00E65874" w:rsidP="00820617">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1418C98F"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71" o:spid="_x0000_s1063" type="#_x0000_t202" style="position:absolute;left:45243;top:29598;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1371C7B1" w14:textId="77777777" w:rsidR="00E65874" w:rsidRPr="009459D3" w:rsidRDefault="00E65874" w:rsidP="00E85B6B">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0F069FFB"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5568" behindDoc="0" locked="0" layoutInCell="1" allowOverlap="1" wp14:anchorId="3F862ED2" wp14:editId="2C848B71">
                <wp:simplePos x="0" y="0"/>
                <wp:positionH relativeFrom="column">
                  <wp:posOffset>4029075</wp:posOffset>
                </wp:positionH>
                <wp:positionV relativeFrom="paragraph">
                  <wp:posOffset>2731135</wp:posOffset>
                </wp:positionV>
                <wp:extent cx="1701165" cy="447040"/>
                <wp:effectExtent l="0" t="0" r="13335" b="10160"/>
                <wp:wrapNone/>
                <wp:docPr id="91" name="グループ化 91"/>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94" name="正方形/長方形 94"/>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97"/>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A579"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7E6DC02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370ECDC" w14:textId="77777777" w:rsidR="00B71AE6" w:rsidRPr="009459D3"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91" o:spid="_x0000_s1064" style="position:absolute;margin-left:317.25pt;margin-top:215.05pt;width:133.95pt;height:35.2pt;z-index:251885568"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">
                <v:rect id="正方形/長方形 94" o:spid="_x0000_s1065"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GU8QA&#10;AADbAAAADwAAAGRycy9kb3ducmV2LnhtbESPQWvCQBSE74L/YXmCN91Vi7XRVUQJtNQeTNv7I/tM&#10;gtm3IbvVtL++Kwgeh5n5hlltOluLC7W+cqxhMlYgiHNnKi40fH2mowUIH5AN1o5Jwy952Kz7vRUm&#10;xl35SJcsFCJC2CeooQyhSaT0eUkW/dg1xNE7udZiiLItpGnxGuG2llOl5tJixXGhxIZ2JeXn7Mdq&#10;8Pt9naaz9+zt3OyeT/Kg/j6+ldbDQbddggjUhUf43n41Gl6e4P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mBlPEAAAA2wAAAA8AAAAAAAAAAAAAAAAAmAIAAGRycy9k&#10;b3ducmV2LnhtbFBLBQYAAAAABAAEAPUAAACJAwAAAAA=&#10;" fillcolor="#f2f2f2 [3052]" strokecolor="black [3213]" strokeweight=".5pt"/>
                <v:shape id="テキスト ボックス 97" o:spid="_x0000_s1066"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14:paraId="0199A579"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7E6DC02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370ECDC" w14:textId="77777777" w:rsidR="00B71AE6" w:rsidRPr="009459D3"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3520" behindDoc="0" locked="0" layoutInCell="1" allowOverlap="1" wp14:anchorId="5D58530E" wp14:editId="08C55017">
                <wp:simplePos x="0" y="0"/>
                <wp:positionH relativeFrom="column">
                  <wp:posOffset>4029075</wp:posOffset>
                </wp:positionH>
                <wp:positionV relativeFrom="paragraph">
                  <wp:posOffset>1397635</wp:posOffset>
                </wp:positionV>
                <wp:extent cx="1701165" cy="447040"/>
                <wp:effectExtent l="0" t="0" r="13335" b="10160"/>
                <wp:wrapNone/>
                <wp:docPr id="76" name="グループ化 76"/>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77" name="正方形/長方形 77"/>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a:spLocks noChangeArrowheads="1"/>
                        </wps:cNvSpPr>
                        <wps:spPr bwMode="auto">
                          <a:xfrm>
                            <a:off x="122589" y="19050"/>
                            <a:ext cx="1501105"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EE50" w14:textId="77777777" w:rsidR="00B71AE6" w:rsidRPr="00037DE5"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1FCB5BF7" w14:textId="77777777" w:rsidR="00B71AE6" w:rsidRPr="009459D3" w:rsidRDefault="00B71AE6" w:rsidP="00B71AE6">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5793D198" w14:textId="77777777" w:rsidR="00B71AE6" w:rsidRPr="009459D3" w:rsidRDefault="00B71AE6" w:rsidP="00B71AE6">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CDC9D44"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76" o:spid="_x0000_s1067" style="position:absolute;margin-left:317.25pt;margin-top:110.05pt;width:133.95pt;height:35.2pt;z-index:251883520"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">
                <v:rect id="正方形/長方形 77" o:spid="_x0000_s1068"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3sQA&#10;AADbAAAADwAAAGRycy9kb3ducmV2LnhtbESPT2vCQBTE70K/w/IK3nTXFhqJbkSUQKX1YFrvj+zL&#10;H8y+Ddmtpv303ULB4zAzv2HWm9F24kqDbx1rWMwVCOLSmZZrDZ8f+WwJwgdkg51j0vBNHjbZw2SN&#10;qXE3PtG1CLWIEPYpamhC6FMpfdmQRT93PXH0KjdYDFEOtTQD3iLcdvJJqRdpseW40GBPu4bKS/Fl&#10;Nfj9vsvz57ficOl3SSXf1c/xrLSePo7bFYhAY7iH/9uvRkOSwN+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4ft7EAAAA2wAAAA8AAAAAAAAAAAAAAAAAmAIAAGRycy9k&#10;b3ducmV2LnhtbFBLBQYAAAAABAAEAPUAAACJAwAAAAA=&#10;" fillcolor="#f2f2f2 [3052]" strokecolor="black [3213]" strokeweight=".5pt"/>
                <v:shape id="テキスト ボックス 78" o:spid="_x0000_s1069" type="#_x0000_t202" style="position:absolute;left:1225;top:190;width:1501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44A8EE50" w14:textId="77777777" w:rsidR="00B71AE6" w:rsidRPr="00037DE5"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1FCB5BF7" w14:textId="77777777" w:rsidR="00B71AE6" w:rsidRPr="009459D3" w:rsidRDefault="00B71AE6" w:rsidP="00B71AE6">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5793D198" w14:textId="77777777" w:rsidR="00B71AE6" w:rsidRPr="009459D3" w:rsidRDefault="00B71AE6" w:rsidP="00B71AE6">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CDC9D44"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2496" behindDoc="0" locked="0" layoutInCell="1" allowOverlap="1" wp14:anchorId="46E93E8D" wp14:editId="149E2C18">
                <wp:simplePos x="0" y="0"/>
                <wp:positionH relativeFrom="column">
                  <wp:posOffset>4029075</wp:posOffset>
                </wp:positionH>
                <wp:positionV relativeFrom="paragraph">
                  <wp:posOffset>730885</wp:posOffset>
                </wp:positionV>
                <wp:extent cx="1701165" cy="447040"/>
                <wp:effectExtent l="0" t="0" r="13335" b="10160"/>
                <wp:wrapNone/>
                <wp:docPr id="66" name="グループ化 66"/>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73" name="正方形/長方形 73"/>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D227"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13E8E1D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682D7788"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66" o:spid="_x0000_s1070" style="position:absolute;margin-left:317.25pt;margin-top:57.55pt;width:133.95pt;height:35.2pt;z-index:251882496"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">
                <v:rect id="正方形/長方形 73" o:spid="_x0000_s1071"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43cMA&#10;AADbAAAADwAAAGRycy9kb3ducmV2LnhtbESPQWvCQBSE74L/YXmCt7qrgkrqKkUJVLQHY3t/ZJ9J&#10;MPs2ZLca/fVuoeBxmJlvmOW6s7W4UusrxxrGIwWCOHem4kLD9yl9W4DwAdlg7Zg03MnDetXvLTEx&#10;7sZHumahEBHCPkENZQhNIqXPS7LoR64hjt7ZtRZDlG0hTYu3CLe1nCg1kxYrjgslNrQpKb9kv1aD&#10;327rNJ3us92l2czP8qAeXz9K6+Gg+3gHEagLr/B/+9NomE/h7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43cMAAADbAAAADwAAAAAAAAAAAAAAAACYAgAAZHJzL2Rv&#10;d25yZXYueG1sUEsFBgAAAAAEAAQA9QAAAIgDAAAAAA==&#10;" fillcolor="#f2f2f2 [3052]" strokecolor="black [3213]" strokeweight=".5pt"/>
                <v:shape id="テキスト ボックス 75" o:spid="_x0000_s1072"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2CF6D227"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13E8E1D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682D7788"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C45EC8">
        <w:rPr>
          <w:rFonts w:asciiTheme="minorEastAsia" w:hAnsiTheme="minorEastAsia" w:hint="eastAsia"/>
          <w:noProof/>
        </w:rPr>
        <mc:AlternateContent>
          <mc:Choice Requires="wpg">
            <w:drawing>
              <wp:anchor distT="0" distB="0" distL="114300" distR="114300" simplePos="0" relativeHeight="251881472" behindDoc="0" locked="0" layoutInCell="1" allowOverlap="1" wp14:anchorId="72C6A572" wp14:editId="130E4EDE">
                <wp:simplePos x="0" y="0"/>
                <wp:positionH relativeFrom="column">
                  <wp:posOffset>4029075</wp:posOffset>
                </wp:positionH>
                <wp:positionV relativeFrom="paragraph">
                  <wp:posOffset>64135</wp:posOffset>
                </wp:positionV>
                <wp:extent cx="1701165" cy="447040"/>
                <wp:effectExtent l="0" t="0" r="13335" b="10160"/>
                <wp:wrapNone/>
                <wp:docPr id="35" name="グループ化 35"/>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24" name="正方形/長方形 24"/>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2BCE"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03D726D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g:wgp>
                  </a:graphicData>
                </a:graphic>
              </wp:anchor>
            </w:drawing>
          </mc:Choice>
          <mc:Fallback>
            <w:pict>
              <v:group id="グループ化 35" o:spid="_x0000_s1073" style="position:absolute;margin-left:317.25pt;margin-top:5.05pt;width:133.95pt;height:35.2pt;z-index:251881472"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">
                <v:rect id="正方形/長方形 24" o:spid="_x0000_s1074"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PtMUA&#10;AADbAAAADwAAAGRycy9kb3ducmV2LnhtbESPT2sCMRTE70K/Q3iF3jTRFltWs1KUhZbqoVu9PzZv&#10;/+DmZdmkuvXTm4LgcZiZ3zDL1WBbcaLeN441TCcKBHHhTMOVhv1PNn4D4QOywdYxafgjD6v0YbTE&#10;xLgzf9MpD5WIEPYJaqhD6BIpfVGTRT9xHXH0StdbDFH2lTQ9niPctnKm1FxabDgu1NjRuqbimP9a&#10;DX6zabPs+Sv/PHbr11Ju1WV3UFo/PQ7vCxCBhnAP39ofRsPsBf6/xB8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c+0xQAAANsAAAAPAAAAAAAAAAAAAAAAAJgCAABkcnMv&#10;ZG93bnJldi54bWxQSwUGAAAAAAQABAD1AAAAigMAAAAA&#10;" fillcolor="#f2f2f2 [3052]" strokecolor="black [3213]" strokeweight=".5pt"/>
                <v:shape id="テキスト ボックス 34" o:spid="_x0000_s1075"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13822BCE"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03D726D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group>
            </w:pict>
          </mc:Fallback>
        </mc:AlternateContent>
      </w:r>
      <w:r w:rsidR="00D5589D" w:rsidRPr="00C45EC8">
        <w:rPr>
          <w:rFonts w:asciiTheme="minorEastAsia" w:hAnsiTheme="minorEastAsia"/>
          <w:noProof/>
          <w:sz w:val="22"/>
        </w:rPr>
        <mc:AlternateContent>
          <mc:Choice Requires="wps">
            <w:drawing>
              <wp:anchor distT="0" distB="0" distL="114300" distR="114300" simplePos="0" relativeHeight="251814912" behindDoc="0" locked="0" layoutInCell="1" allowOverlap="1" wp14:anchorId="680FD32C" wp14:editId="69D90BF1">
                <wp:simplePos x="0" y="0"/>
                <wp:positionH relativeFrom="column">
                  <wp:posOffset>72390</wp:posOffset>
                </wp:positionH>
                <wp:positionV relativeFrom="paragraph">
                  <wp:posOffset>6282954</wp:posOffset>
                </wp:positionV>
                <wp:extent cx="5986732"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32" cy="1403985"/>
                        </a:xfrm>
                        <a:prstGeom prst="rect">
                          <a:avLst/>
                        </a:prstGeom>
                        <a:noFill/>
                        <a:ln w="9525">
                          <a:noFill/>
                          <a:miter lim="800000"/>
                          <a:headEnd/>
                          <a:tailEnd/>
                        </a:ln>
                      </wps:spPr>
                      <wps:txbx>
                        <w:txbxContent>
                          <w:p w14:paraId="7E411A25" w14:textId="77777777" w:rsidR="00E65874" w:rsidRPr="00D5589D"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※1：（）内の％は「住宅総数」に対する比率</w:t>
                            </w:r>
                          </w:p>
                          <w:p w14:paraId="2294E871" w14:textId="77777777" w:rsidR="00E65874"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※2：「一時現在者のみの住宅とは、昼間だけ使用しているとか、何人かの人が交代で寝泊りしているなど、</w:t>
                            </w:r>
                          </w:p>
                          <w:p w14:paraId="45A5F936" w14:textId="77777777" w:rsidR="00E65874" w:rsidRDefault="00E65874" w:rsidP="00EE3121">
                            <w:pPr>
                              <w:spacing w:line="240" w:lineRule="exact"/>
                              <w:ind w:firstLineChars="300" w:firstLine="480"/>
                              <w:rPr>
                                <w:rFonts w:asciiTheme="majorEastAsia" w:eastAsiaTheme="majorEastAsia" w:hAnsiTheme="majorEastAsia"/>
                                <w:sz w:val="16"/>
                              </w:rPr>
                            </w:pPr>
                            <w:r w:rsidRPr="00D5589D">
                              <w:rPr>
                                <w:rFonts w:asciiTheme="majorEastAsia" w:eastAsiaTheme="majorEastAsia" w:hAnsiTheme="majorEastAsia" w:hint="eastAsia"/>
                                <w:sz w:val="16"/>
                              </w:rPr>
                              <w:t>そこに普段居住しているものが一人もいない住宅</w:t>
                            </w:r>
                            <w:r>
                              <w:rPr>
                                <w:rFonts w:asciiTheme="majorEastAsia" w:eastAsiaTheme="majorEastAsia" w:hAnsiTheme="majorEastAsia" w:hint="eastAsia"/>
                                <w:sz w:val="16"/>
                              </w:rPr>
                              <w:t>もいない住宅</w:t>
                            </w:r>
                          </w:p>
                          <w:p w14:paraId="0B56755F" w14:textId="77777777" w:rsidR="00E65874" w:rsidRPr="00EE3121" w:rsidRDefault="00E65874" w:rsidP="00EE3121">
                            <w:pPr>
                              <w:spacing w:line="240" w:lineRule="exact"/>
                              <w:rPr>
                                <w:rFonts w:asciiTheme="majorEastAsia" w:eastAsiaTheme="majorEastAsia" w:hAnsiTheme="majorEastAsia"/>
                                <w:sz w:val="16"/>
                              </w:rPr>
                            </w:pPr>
                            <w:r>
                              <w:rPr>
                                <w:rFonts w:asciiTheme="majorEastAsia" w:eastAsiaTheme="majorEastAsia" w:hAnsiTheme="majorEastAsia" w:hint="eastAsia"/>
                                <w:sz w:val="16"/>
                              </w:rPr>
                              <w:t>※3：「二次的住宅」とは、別荘及び残業で遅くなった時に寝泊りするなど、たまに寝泊りしている人がいる住宅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5.7pt;margin-top:494.7pt;width:471.4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" filled="f" stroked="f">
                <v:textbox style="mso-fit-shape-to-text:t">
                  <w:txbxContent>
                    <w:p w14:paraId="7E411A25" w14:textId="77777777" w:rsidR="00E65874" w:rsidRPr="00D5589D"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※1：（）内の％は「住宅総数」に対する比率</w:t>
                      </w:r>
                    </w:p>
                    <w:p w14:paraId="2294E871" w14:textId="77777777" w:rsidR="00E65874"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※2：「一時現在者のみの住宅とは、昼間だけ使用しているとか、何人かの人が交代で寝泊りしているなど、</w:t>
                      </w:r>
                    </w:p>
                    <w:p w14:paraId="45A5F936" w14:textId="77777777" w:rsidR="00E65874" w:rsidRDefault="00E65874" w:rsidP="00EE3121">
                      <w:pPr>
                        <w:spacing w:line="240" w:lineRule="exact"/>
                        <w:ind w:firstLineChars="300" w:firstLine="480"/>
                        <w:rPr>
                          <w:rFonts w:asciiTheme="majorEastAsia" w:eastAsiaTheme="majorEastAsia" w:hAnsiTheme="majorEastAsia"/>
                          <w:sz w:val="16"/>
                        </w:rPr>
                      </w:pPr>
                      <w:r w:rsidRPr="00D5589D">
                        <w:rPr>
                          <w:rFonts w:asciiTheme="majorEastAsia" w:eastAsiaTheme="majorEastAsia" w:hAnsiTheme="majorEastAsia" w:hint="eastAsia"/>
                          <w:sz w:val="16"/>
                        </w:rPr>
                        <w:t>そこに普段居住しているものが一人もいない住宅</w:t>
                      </w:r>
                      <w:r>
                        <w:rPr>
                          <w:rFonts w:asciiTheme="majorEastAsia" w:eastAsiaTheme="majorEastAsia" w:hAnsiTheme="majorEastAsia" w:hint="eastAsia"/>
                          <w:sz w:val="16"/>
                        </w:rPr>
                        <w:t>もいない住宅</w:t>
                      </w:r>
                    </w:p>
                    <w:p w14:paraId="0B56755F" w14:textId="77777777" w:rsidR="00E65874" w:rsidRPr="00EE3121" w:rsidRDefault="00E65874" w:rsidP="00EE3121">
                      <w:pPr>
                        <w:spacing w:line="240" w:lineRule="exact"/>
                        <w:rPr>
                          <w:rFonts w:asciiTheme="majorEastAsia" w:eastAsiaTheme="majorEastAsia" w:hAnsiTheme="majorEastAsia"/>
                          <w:sz w:val="16"/>
                        </w:rPr>
                      </w:pPr>
                      <w:r>
                        <w:rPr>
                          <w:rFonts w:asciiTheme="majorEastAsia" w:eastAsiaTheme="majorEastAsia" w:hAnsiTheme="majorEastAsia" w:hint="eastAsia"/>
                          <w:sz w:val="16"/>
                        </w:rPr>
                        <w:t>※3：「二次的住宅」とは、別荘及び残業で遅くなった時に寝泊りするなど、たまに寝泊りしている人がいる住宅</w:t>
                      </w:r>
                    </w:p>
                  </w:txbxContent>
                </v:textbox>
              </v:shape>
            </w:pict>
          </mc:Fallback>
        </mc:AlternateContent>
      </w:r>
      <w:r w:rsidR="00B71AE6" w:rsidRPr="00C45EC8">
        <w:rPr>
          <w:rFonts w:asciiTheme="minorEastAsia" w:hAnsiTheme="minorEastAsia"/>
          <w:noProof/>
          <w:sz w:val="22"/>
        </w:rPr>
        <w:drawing>
          <wp:inline distT="0" distB="0" distL="0" distR="0" wp14:anchorId="0F76AC90" wp14:editId="32F87B7E">
            <wp:extent cx="5743575" cy="62579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36">
                      <a:extLst>
                        <a:ext uri="{28A0092B-C50C-407E-A947-70E740481C1C}">
                          <a14:useLocalDpi xmlns:a14="http://schemas.microsoft.com/office/drawing/2010/main" val="0"/>
                        </a:ext>
                      </a:extLst>
                    </a:blip>
                    <a:srcRect b="13033"/>
                    <a:stretch>
                      <a:fillRect/>
                    </a:stretch>
                  </pic:blipFill>
                  <pic:spPr bwMode="auto">
                    <a:xfrm>
                      <a:off x="0" y="0"/>
                      <a:ext cx="5743575" cy="6257925"/>
                    </a:xfrm>
                    <a:prstGeom prst="rect">
                      <a:avLst/>
                    </a:prstGeom>
                    <a:noFill/>
                    <a:ln>
                      <a:noFill/>
                    </a:ln>
                  </pic:spPr>
                </pic:pic>
              </a:graphicData>
            </a:graphic>
          </wp:inline>
        </w:drawing>
      </w:r>
    </w:p>
    <w:p w14:paraId="6567620E" w14:textId="77777777" w:rsidR="00EE3121" w:rsidRPr="00C45EC8" w:rsidRDefault="00EE3121" w:rsidP="00820617">
      <w:pPr>
        <w:snapToGrid w:val="0"/>
        <w:spacing w:beforeLines="50" w:before="180" w:afterLines="20" w:after="72"/>
        <w:rPr>
          <w:rFonts w:asciiTheme="minorEastAsia" w:hAnsiTheme="minorEastAsia"/>
          <w:sz w:val="22"/>
        </w:rPr>
      </w:pPr>
    </w:p>
    <w:p w14:paraId="4A299637" w14:textId="77777777" w:rsidR="00EE3121" w:rsidRPr="00C45EC8" w:rsidRDefault="00EE3121" w:rsidP="00820617">
      <w:pPr>
        <w:snapToGrid w:val="0"/>
        <w:spacing w:beforeLines="50" w:before="180" w:afterLines="20" w:after="72"/>
        <w:rPr>
          <w:rFonts w:asciiTheme="minorEastAsia" w:hAnsiTheme="minorEastAsia"/>
          <w:sz w:val="22"/>
        </w:rPr>
      </w:pPr>
    </w:p>
    <w:p w14:paraId="3874A1BC" w14:textId="77777777" w:rsidR="00D73C52" w:rsidRPr="00C45EC8" w:rsidRDefault="00D73C52" w:rsidP="00D73C52">
      <w:pPr>
        <w:jc w:val="right"/>
        <w:rPr>
          <w:rFonts w:asciiTheme="minorEastAsia" w:hAnsiTheme="minorEastAsia"/>
          <w:sz w:val="12"/>
          <w:szCs w:val="12"/>
        </w:rPr>
      </w:pPr>
    </w:p>
    <w:p w14:paraId="6D6D7665" w14:textId="77777777" w:rsidR="004E7BD5" w:rsidRPr="00C45EC8" w:rsidRDefault="00D73C52" w:rsidP="00D73C52">
      <w:pPr>
        <w:wordWrap w:val="0"/>
        <w:jc w:val="right"/>
        <w:rPr>
          <w:rFonts w:asciiTheme="minorEastAsia" w:hAnsiTheme="minorEastAsia"/>
          <w:sz w:val="12"/>
          <w:szCs w:val="12"/>
        </w:rPr>
      </w:pPr>
      <w:r w:rsidRPr="00C45EC8">
        <w:rPr>
          <w:rFonts w:asciiTheme="minorEastAsia" w:hAnsiTheme="minorEastAsia" w:hint="eastAsia"/>
          <w:sz w:val="12"/>
          <w:szCs w:val="12"/>
        </w:rPr>
        <w:t xml:space="preserve">    </w:t>
      </w:r>
      <w:r w:rsidR="004E7BD5" w:rsidRPr="00C45EC8">
        <w:rPr>
          <w:rFonts w:asciiTheme="minorEastAsia" w:hAnsiTheme="minorEastAsia" w:hint="eastAsia"/>
          <w:sz w:val="12"/>
          <w:szCs w:val="12"/>
        </w:rPr>
        <w:t>（資料）総務省「住宅・土地統計調査」（平成</w:t>
      </w:r>
      <w:r w:rsidR="004E7BD5" w:rsidRPr="00C45EC8">
        <w:rPr>
          <w:rFonts w:asciiTheme="minorEastAsia" w:hAnsiTheme="minorEastAsia" w:hint="eastAsia"/>
          <w:sz w:val="12"/>
          <w:szCs w:val="12"/>
        </w:rPr>
        <w:t>25</w:t>
      </w:r>
      <w:r w:rsidR="004E7BD5" w:rsidRPr="00C45EC8">
        <w:rPr>
          <w:rFonts w:asciiTheme="minorEastAsia" w:hAnsiTheme="minorEastAsia" w:hint="eastAsia"/>
          <w:sz w:val="12"/>
          <w:szCs w:val="12"/>
        </w:rPr>
        <w:t>年）</w:t>
      </w:r>
      <w:r w:rsidRPr="00C45EC8">
        <w:rPr>
          <w:rFonts w:asciiTheme="minorEastAsia" w:hAnsiTheme="minorEastAsia" w:hint="eastAsia"/>
          <w:sz w:val="12"/>
          <w:szCs w:val="12"/>
        </w:rPr>
        <w:t xml:space="preserve">         </w:t>
      </w:r>
    </w:p>
    <w:p w14:paraId="1B63FD60" w14:textId="77777777" w:rsidR="008B27EB" w:rsidRPr="00C45EC8" w:rsidRDefault="008B27EB">
      <w:pPr>
        <w:widowControl/>
        <w:rPr>
          <w:rFonts w:asciiTheme="minorEastAsia" w:hAnsiTheme="minorEastAsia"/>
          <w:sz w:val="22"/>
        </w:rPr>
      </w:pPr>
    </w:p>
    <w:p w14:paraId="65FC08F1" w14:textId="77777777" w:rsidR="00951FAA" w:rsidRPr="00C45EC8" w:rsidRDefault="00951FAA" w:rsidP="00820617">
      <w:pPr>
        <w:rPr>
          <w:rFonts w:ascii="ＭＳ Ｐゴシック" w:hAnsi="ＭＳ Ｐゴシック"/>
        </w:rPr>
      </w:pPr>
      <w:r w:rsidRPr="00C45EC8">
        <w:rPr>
          <w:rFonts w:ascii="ＭＳ Ｐゴシック" w:hAnsi="ＭＳ Ｐゴシック" w:hint="eastAsia"/>
        </w:rPr>
        <w:lastRenderedPageBreak/>
        <w:t>（２）</w:t>
      </w:r>
      <w:r w:rsidR="00CC249F" w:rsidRPr="00C45EC8">
        <w:rPr>
          <w:rFonts w:ascii="ＭＳ Ｐゴシック" w:hAnsi="ＭＳ Ｐゴシック" w:hint="eastAsia"/>
        </w:rPr>
        <w:t>大阪府内の</w:t>
      </w:r>
      <w:r w:rsidRPr="00C45EC8">
        <w:rPr>
          <w:rFonts w:ascii="ＭＳ Ｐゴシック" w:hAnsi="ＭＳ Ｐゴシック" w:hint="eastAsia"/>
        </w:rPr>
        <w:t>公的賃貸住宅の状況</w:t>
      </w:r>
    </w:p>
    <w:p w14:paraId="10EFE0D1" w14:textId="77777777" w:rsidR="00CC249F" w:rsidRPr="00C45EC8" w:rsidRDefault="00CC249F" w:rsidP="00820617">
      <w:pPr>
        <w:rPr>
          <w:rFonts w:ascii="ＭＳ Ｐゴシック" w:hAnsi="ＭＳ Ｐゴシック"/>
        </w:rPr>
      </w:pPr>
    </w:p>
    <w:tbl>
      <w:tblPr>
        <w:tblStyle w:val="a9"/>
        <w:tblW w:w="0" w:type="auto"/>
        <w:tblInd w:w="658" w:type="dxa"/>
        <w:tblLook w:val="04A0" w:firstRow="1" w:lastRow="0" w:firstColumn="1" w:lastColumn="0" w:noHBand="0" w:noVBand="1"/>
      </w:tblPr>
      <w:tblGrid>
        <w:gridCol w:w="3314"/>
        <w:gridCol w:w="3315"/>
      </w:tblGrid>
      <w:tr w:rsidR="00C45EC8" w:rsidRPr="00C45EC8" w14:paraId="1F78AC68" w14:textId="77777777" w:rsidTr="004E56F1">
        <w:tc>
          <w:tcPr>
            <w:tcW w:w="3314" w:type="dxa"/>
            <w:vAlign w:val="center"/>
          </w:tcPr>
          <w:p w14:paraId="5D906E8B"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 xml:space="preserve">　　公営住宅（府営、市町営）</w:t>
            </w:r>
          </w:p>
        </w:tc>
        <w:tc>
          <w:tcPr>
            <w:tcW w:w="3315" w:type="dxa"/>
            <w:vAlign w:val="center"/>
          </w:tcPr>
          <w:p w14:paraId="08EDA251"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２３８</w:t>
            </w:r>
            <w:r w:rsidRPr="00C45EC8">
              <w:rPr>
                <w:rFonts w:ascii="ＭＳ Ｐゴシック" w:hAnsi="ＭＳ Ｐゴシック"/>
              </w:rPr>
              <w:t>,</w:t>
            </w:r>
            <w:r w:rsidRPr="00C45EC8">
              <w:rPr>
                <w:rFonts w:ascii="ＭＳ Ｐゴシック" w:hAnsi="ＭＳ Ｐゴシック" w:hint="eastAsia"/>
              </w:rPr>
              <w:t>５３０戸</w:t>
            </w:r>
          </w:p>
        </w:tc>
      </w:tr>
      <w:tr w:rsidR="00C45EC8" w:rsidRPr="00C45EC8" w14:paraId="1A3F5C06" w14:textId="77777777" w:rsidTr="004E56F1">
        <w:tc>
          <w:tcPr>
            <w:tcW w:w="3314" w:type="dxa"/>
            <w:vAlign w:val="center"/>
          </w:tcPr>
          <w:p w14:paraId="737AE759"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都市再生機構の賃貸住宅</w:t>
            </w:r>
          </w:p>
        </w:tc>
        <w:tc>
          <w:tcPr>
            <w:tcW w:w="3315" w:type="dxa"/>
            <w:vAlign w:val="center"/>
          </w:tcPr>
          <w:p w14:paraId="4D0A2BCE"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１１１</w:t>
            </w:r>
            <w:r w:rsidRPr="00C45EC8">
              <w:rPr>
                <w:rFonts w:ascii="ＭＳ Ｐゴシック" w:hAnsi="ＭＳ Ｐゴシック"/>
              </w:rPr>
              <w:t>,</w:t>
            </w:r>
            <w:r w:rsidRPr="00C45EC8">
              <w:rPr>
                <w:rFonts w:ascii="ＭＳ Ｐゴシック" w:hAnsi="ＭＳ Ｐゴシック" w:hint="eastAsia"/>
              </w:rPr>
              <w:t>９００戸</w:t>
            </w:r>
          </w:p>
        </w:tc>
      </w:tr>
      <w:tr w:rsidR="00C45EC8" w:rsidRPr="00C45EC8" w14:paraId="74CA45BD" w14:textId="77777777" w:rsidTr="004E56F1">
        <w:tc>
          <w:tcPr>
            <w:tcW w:w="3314" w:type="dxa"/>
            <w:vAlign w:val="center"/>
          </w:tcPr>
          <w:p w14:paraId="0BBA1206"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地方住宅供給公社の賃貸住宅</w:t>
            </w:r>
          </w:p>
        </w:tc>
        <w:tc>
          <w:tcPr>
            <w:tcW w:w="3315" w:type="dxa"/>
            <w:vAlign w:val="center"/>
          </w:tcPr>
          <w:p w14:paraId="7C521A5C"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２０</w:t>
            </w:r>
            <w:r w:rsidRPr="00C45EC8">
              <w:rPr>
                <w:rFonts w:ascii="ＭＳ Ｐゴシック" w:hAnsi="ＭＳ Ｐゴシック"/>
              </w:rPr>
              <w:t>,</w:t>
            </w:r>
            <w:r w:rsidRPr="00C45EC8">
              <w:rPr>
                <w:rFonts w:ascii="ＭＳ Ｐゴシック" w:hAnsi="ＭＳ Ｐゴシック" w:hint="eastAsia"/>
              </w:rPr>
              <w:t>９３９戸</w:t>
            </w:r>
          </w:p>
        </w:tc>
      </w:tr>
      <w:tr w:rsidR="00C45EC8" w:rsidRPr="00C45EC8" w14:paraId="5B6364C0" w14:textId="77777777" w:rsidTr="004E56F1">
        <w:tc>
          <w:tcPr>
            <w:tcW w:w="3314" w:type="dxa"/>
            <w:vAlign w:val="center"/>
          </w:tcPr>
          <w:p w14:paraId="0EE2497E"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地方公共団体が整備する住宅</w:t>
            </w:r>
          </w:p>
        </w:tc>
        <w:tc>
          <w:tcPr>
            <w:tcW w:w="3315" w:type="dxa"/>
            <w:vAlign w:val="center"/>
          </w:tcPr>
          <w:p w14:paraId="1A2A148F"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７</w:t>
            </w:r>
            <w:r w:rsidRPr="00C45EC8">
              <w:rPr>
                <w:rFonts w:ascii="ＭＳ Ｐゴシック" w:hAnsi="ＭＳ Ｐゴシック"/>
              </w:rPr>
              <w:t>,</w:t>
            </w:r>
            <w:r w:rsidRPr="00C45EC8">
              <w:rPr>
                <w:rFonts w:ascii="ＭＳ Ｐゴシック" w:hAnsi="ＭＳ Ｐゴシック" w:hint="eastAsia"/>
              </w:rPr>
              <w:t>６９５戸</w:t>
            </w:r>
          </w:p>
        </w:tc>
      </w:tr>
      <w:tr w:rsidR="00C45EC8" w:rsidRPr="00C45EC8" w14:paraId="5D838CE7" w14:textId="77777777" w:rsidTr="004E56F1">
        <w:tc>
          <w:tcPr>
            <w:tcW w:w="3314" w:type="dxa"/>
            <w:vAlign w:val="center"/>
          </w:tcPr>
          <w:p w14:paraId="0F1CF970"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特定優良賃貸住宅</w:t>
            </w:r>
          </w:p>
        </w:tc>
        <w:tc>
          <w:tcPr>
            <w:tcW w:w="3315" w:type="dxa"/>
            <w:vAlign w:val="center"/>
          </w:tcPr>
          <w:p w14:paraId="6599EF70"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９</w:t>
            </w:r>
            <w:r w:rsidRPr="00C45EC8">
              <w:rPr>
                <w:rFonts w:ascii="ＭＳ Ｐゴシック" w:hAnsi="ＭＳ Ｐゴシック"/>
              </w:rPr>
              <w:t>,</w:t>
            </w:r>
            <w:r w:rsidRPr="00C45EC8">
              <w:rPr>
                <w:rFonts w:ascii="ＭＳ Ｐゴシック" w:hAnsi="ＭＳ Ｐゴシック" w:hint="eastAsia"/>
              </w:rPr>
              <w:t>４９４戸</w:t>
            </w:r>
          </w:p>
        </w:tc>
      </w:tr>
      <w:tr w:rsidR="00C45EC8" w:rsidRPr="00C45EC8" w14:paraId="0D570E0B" w14:textId="77777777" w:rsidTr="004E56F1">
        <w:tc>
          <w:tcPr>
            <w:tcW w:w="3314" w:type="dxa"/>
            <w:vAlign w:val="center"/>
          </w:tcPr>
          <w:p w14:paraId="1AC1655E"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その他公的賃貸住宅</w:t>
            </w:r>
          </w:p>
          <w:p w14:paraId="085A8CC3" w14:textId="77777777" w:rsidR="004E56F1" w:rsidRPr="00C45EC8" w:rsidRDefault="004E56F1" w:rsidP="00BB0DDF">
            <w:pPr>
              <w:rPr>
                <w:rFonts w:ascii="ＭＳ Ｐゴシック" w:hAnsi="ＭＳ Ｐゴシック"/>
              </w:rPr>
            </w:pPr>
            <w:r w:rsidRPr="00C45EC8">
              <w:rPr>
                <w:rFonts w:ascii="ＭＳ Ｐゴシック" w:hAnsi="ＭＳ Ｐゴシック" w:hint="eastAsia"/>
              </w:rPr>
              <w:t>（市の単独住宅）</w:t>
            </w:r>
          </w:p>
        </w:tc>
        <w:tc>
          <w:tcPr>
            <w:tcW w:w="3315" w:type="dxa"/>
            <w:vAlign w:val="center"/>
          </w:tcPr>
          <w:p w14:paraId="14D6BE81"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２０７戸</w:t>
            </w:r>
          </w:p>
        </w:tc>
      </w:tr>
      <w:tr w:rsidR="00C45EC8" w:rsidRPr="00C45EC8" w14:paraId="74983A7C" w14:textId="77777777" w:rsidTr="004E56F1">
        <w:tc>
          <w:tcPr>
            <w:tcW w:w="3314" w:type="dxa"/>
            <w:vAlign w:val="center"/>
          </w:tcPr>
          <w:p w14:paraId="5FC271CB" w14:textId="77777777" w:rsidR="004E56F1" w:rsidRPr="00C45EC8" w:rsidRDefault="004E56F1" w:rsidP="00BB0DDF">
            <w:pPr>
              <w:jc w:val="center"/>
              <w:rPr>
                <w:rFonts w:ascii="ＭＳ Ｐゴシック" w:hAnsi="ＭＳ Ｐゴシック"/>
              </w:rPr>
            </w:pPr>
            <w:r w:rsidRPr="00C45EC8">
              <w:rPr>
                <w:rFonts w:ascii="ＭＳ Ｐゴシック" w:hAnsi="ＭＳ Ｐゴシック" w:hint="eastAsia"/>
              </w:rPr>
              <w:t>合計</w:t>
            </w:r>
          </w:p>
        </w:tc>
        <w:tc>
          <w:tcPr>
            <w:tcW w:w="3315" w:type="dxa"/>
            <w:vAlign w:val="center"/>
          </w:tcPr>
          <w:p w14:paraId="4194629F" w14:textId="77777777" w:rsidR="004E56F1" w:rsidRPr="00C45EC8" w:rsidRDefault="004E56F1" w:rsidP="004E56F1">
            <w:pPr>
              <w:jc w:val="right"/>
              <w:rPr>
                <w:rFonts w:ascii="ＭＳ Ｐゴシック" w:hAnsi="ＭＳ Ｐゴシック"/>
              </w:rPr>
            </w:pPr>
            <w:r w:rsidRPr="00C45EC8">
              <w:rPr>
                <w:rFonts w:ascii="ＭＳ Ｐゴシック" w:hAnsi="ＭＳ Ｐゴシック" w:hint="eastAsia"/>
              </w:rPr>
              <w:t>３８８</w:t>
            </w:r>
            <w:r w:rsidRPr="00C45EC8">
              <w:rPr>
                <w:rFonts w:ascii="ＭＳ Ｐゴシック" w:hAnsi="ＭＳ Ｐゴシック"/>
              </w:rPr>
              <w:t>,</w:t>
            </w:r>
            <w:r w:rsidRPr="00C45EC8">
              <w:rPr>
                <w:rFonts w:ascii="ＭＳ Ｐゴシック" w:hAnsi="ＭＳ Ｐゴシック" w:hint="eastAsia"/>
              </w:rPr>
              <w:t>７６５戸</w:t>
            </w:r>
          </w:p>
        </w:tc>
      </w:tr>
    </w:tbl>
    <w:p w14:paraId="0F08A741" w14:textId="76777F78" w:rsidR="00951FAA" w:rsidRPr="00C45EC8" w:rsidRDefault="004E56F1" w:rsidP="00EF4597">
      <w:pPr>
        <w:ind w:right="950"/>
        <w:jc w:val="right"/>
        <w:rPr>
          <w:rFonts w:asciiTheme="minorEastAsia" w:hAnsiTheme="minorEastAsia"/>
          <w:sz w:val="12"/>
          <w:szCs w:val="12"/>
        </w:rPr>
      </w:pPr>
      <w:r w:rsidRPr="00C45EC8">
        <w:rPr>
          <w:rFonts w:asciiTheme="minorEastAsia" w:hAnsiTheme="minorEastAsia" w:hint="eastAsia"/>
          <w:sz w:val="12"/>
          <w:szCs w:val="12"/>
        </w:rPr>
        <w:t>資料）平成２９年大阪府住宅まちづくり行政概要</w:t>
      </w:r>
    </w:p>
    <w:p w14:paraId="5A0513FF" w14:textId="2407218B" w:rsidR="004E56F1" w:rsidRPr="00C45EC8" w:rsidRDefault="004E7BD5" w:rsidP="00100E4D">
      <w:pPr>
        <w:wordWrap w:val="0"/>
        <w:ind w:right="120"/>
        <w:jc w:val="right"/>
        <w:rPr>
          <w:rFonts w:asciiTheme="minorEastAsia" w:hAnsiTheme="minorEastAsia"/>
          <w:sz w:val="12"/>
          <w:szCs w:val="12"/>
        </w:rPr>
      </w:pPr>
      <w:r w:rsidRPr="00C45EC8">
        <w:rPr>
          <w:rFonts w:asciiTheme="minorEastAsia" w:hAnsiTheme="minorEastAsia" w:hint="eastAsia"/>
          <w:sz w:val="12"/>
          <w:szCs w:val="12"/>
        </w:rPr>
        <w:t>大阪府都市居住課調べ</w:t>
      </w:r>
      <w:r w:rsidR="00D73C52" w:rsidRPr="00C45EC8">
        <w:rPr>
          <w:rFonts w:asciiTheme="minorEastAsia" w:hAnsiTheme="minorEastAsia"/>
          <w:sz w:val="12"/>
          <w:szCs w:val="12"/>
        </w:rPr>
        <w:t xml:space="preserve">  </w:t>
      </w:r>
      <w:r w:rsidR="003F63B7" w:rsidRPr="00C45EC8">
        <w:rPr>
          <w:rFonts w:asciiTheme="minorEastAsia" w:hAnsiTheme="minorEastAsia" w:hint="eastAsia"/>
          <w:sz w:val="12"/>
          <w:szCs w:val="12"/>
        </w:rPr>
        <w:t xml:space="preserve">　　　　</w:t>
      </w:r>
      <w:r w:rsidR="003F63B7" w:rsidRPr="00C45EC8">
        <w:rPr>
          <w:rFonts w:asciiTheme="minorEastAsia" w:hAnsiTheme="minorEastAsia" w:hint="eastAsia"/>
          <w:sz w:val="16"/>
          <w:szCs w:val="12"/>
        </w:rPr>
        <w:t xml:space="preserve">　　　</w:t>
      </w:r>
      <w:r w:rsidR="00D73C52" w:rsidRPr="00C45EC8">
        <w:rPr>
          <w:rFonts w:asciiTheme="minorEastAsia" w:hAnsiTheme="minorEastAsia" w:hint="eastAsia"/>
          <w:sz w:val="12"/>
          <w:szCs w:val="12"/>
        </w:rPr>
        <w:t xml:space="preserve"> </w:t>
      </w:r>
    </w:p>
    <w:p w14:paraId="2C08E9BE" w14:textId="0F9D44EA" w:rsidR="00CC249F" w:rsidRPr="00C45EC8" w:rsidRDefault="00951FAA" w:rsidP="00820617">
      <w:pPr>
        <w:rPr>
          <w:rFonts w:asciiTheme="minorEastAsia" w:hAnsiTheme="minorEastAsia"/>
          <w:sz w:val="22"/>
        </w:rPr>
      </w:pPr>
      <w:r w:rsidRPr="00C45EC8">
        <w:rPr>
          <w:rFonts w:asciiTheme="minorEastAsia" w:hAnsiTheme="minorEastAsia" w:hint="eastAsia"/>
          <w:sz w:val="22"/>
        </w:rPr>
        <w:t>（３）</w:t>
      </w:r>
      <w:r w:rsidR="00CC249F" w:rsidRPr="00C45EC8">
        <w:rPr>
          <w:rFonts w:asciiTheme="minorEastAsia" w:hAnsiTheme="minorEastAsia" w:hint="eastAsia"/>
          <w:sz w:val="22"/>
        </w:rPr>
        <w:t>大阪府内の</w:t>
      </w:r>
      <w:r w:rsidRPr="00C45EC8">
        <w:rPr>
          <w:rFonts w:asciiTheme="minorEastAsia" w:hAnsiTheme="minorEastAsia" w:hint="eastAsia"/>
          <w:sz w:val="22"/>
        </w:rPr>
        <w:t>民間賃貸住宅の</w:t>
      </w:r>
      <w:r w:rsidR="00514CDC" w:rsidRPr="00C45EC8">
        <w:rPr>
          <w:rFonts w:asciiTheme="minorEastAsia" w:hAnsiTheme="minorEastAsia" w:hint="eastAsia"/>
          <w:sz w:val="22"/>
        </w:rPr>
        <w:t>床面積別家賃</w:t>
      </w:r>
      <w:r w:rsidR="00CC249F" w:rsidRPr="00C45EC8">
        <w:rPr>
          <w:rFonts w:asciiTheme="minorEastAsia" w:hAnsiTheme="minorEastAsia" w:hint="eastAsia"/>
          <w:sz w:val="22"/>
        </w:rPr>
        <w:t>の状況</w:t>
      </w:r>
    </w:p>
    <w:p w14:paraId="6CFBEA26" w14:textId="77777777" w:rsidR="00CC249F" w:rsidRPr="00C45EC8" w:rsidRDefault="00CC249F" w:rsidP="00820617">
      <w:pPr>
        <w:rPr>
          <w:rFonts w:asciiTheme="minorEastAsia" w:hAnsiTheme="minorEastAsia"/>
          <w:sz w:val="22"/>
        </w:rPr>
      </w:pPr>
    </w:p>
    <w:p w14:paraId="1752A2A0" w14:textId="77777777" w:rsidR="00514CDC" w:rsidRPr="00C45EC8" w:rsidRDefault="00514CDC" w:rsidP="0084073D">
      <w:pPr>
        <w:jc w:val="center"/>
        <w:rPr>
          <w:rFonts w:asciiTheme="minorEastAsia" w:hAnsiTheme="minorEastAsia"/>
          <w:sz w:val="22"/>
        </w:rPr>
      </w:pPr>
      <w:r w:rsidRPr="00C45EC8">
        <w:rPr>
          <w:rFonts w:asciiTheme="minorEastAsia" w:hAnsiTheme="minorEastAsia" w:hint="eastAsia"/>
          <w:noProof/>
          <w:sz w:val="22"/>
        </w:rPr>
        <w:drawing>
          <wp:inline distT="0" distB="0" distL="0" distR="0" wp14:anchorId="0170CAA3" wp14:editId="5F1A7C78">
            <wp:extent cx="5552416" cy="2022949"/>
            <wp:effectExtent l="0" t="0" r="0" b="0"/>
            <wp:docPr id="74" name="図 74" title="民間賃貸住宅の床面積帯別・家賃帯別民営借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75452" cy="2031342"/>
                    </a:xfrm>
                    <a:prstGeom prst="rect">
                      <a:avLst/>
                    </a:prstGeom>
                    <a:noFill/>
                    <a:ln>
                      <a:noFill/>
                    </a:ln>
                  </pic:spPr>
                </pic:pic>
              </a:graphicData>
            </a:graphic>
          </wp:inline>
        </w:drawing>
      </w:r>
    </w:p>
    <w:p w14:paraId="5835A07A" w14:textId="77777777" w:rsidR="004E7BD5" w:rsidRPr="00C45EC8" w:rsidRDefault="004E7BD5" w:rsidP="00D73C52">
      <w:pPr>
        <w:wordWrap w:val="0"/>
        <w:jc w:val="right"/>
        <w:rPr>
          <w:rFonts w:asciiTheme="minorEastAsia" w:hAnsiTheme="minorEastAsia"/>
          <w:sz w:val="12"/>
          <w:szCs w:val="12"/>
        </w:rPr>
      </w:pPr>
      <w:r w:rsidRPr="00C45EC8">
        <w:rPr>
          <w:rFonts w:asciiTheme="minorEastAsia" w:hAnsiTheme="minorEastAsia" w:hint="eastAsia"/>
          <w:sz w:val="12"/>
          <w:szCs w:val="12"/>
        </w:rPr>
        <w:t>（資料）総務省「住宅・土地統計調査」（平成</w:t>
      </w:r>
      <w:r w:rsidRPr="00C45EC8">
        <w:rPr>
          <w:rFonts w:asciiTheme="minorEastAsia" w:hAnsiTheme="minorEastAsia"/>
          <w:sz w:val="12"/>
          <w:szCs w:val="12"/>
        </w:rPr>
        <w:t>25</w:t>
      </w:r>
      <w:r w:rsidRPr="00C45EC8">
        <w:rPr>
          <w:rFonts w:asciiTheme="minorEastAsia" w:hAnsiTheme="minorEastAsia" w:hint="eastAsia"/>
          <w:sz w:val="12"/>
          <w:szCs w:val="12"/>
        </w:rPr>
        <w:t>年）</w:t>
      </w:r>
      <w:r w:rsidR="00D73C52" w:rsidRPr="00C45EC8">
        <w:rPr>
          <w:rFonts w:asciiTheme="minorEastAsia" w:hAnsiTheme="minorEastAsia" w:hint="eastAsia"/>
          <w:sz w:val="12"/>
          <w:szCs w:val="12"/>
        </w:rPr>
        <w:t xml:space="preserve">    </w:t>
      </w:r>
    </w:p>
    <w:p w14:paraId="7504AFD7" w14:textId="77777777" w:rsidR="00BA68A3" w:rsidRPr="00C45EC8" w:rsidRDefault="00BA68A3" w:rsidP="0099589E">
      <w:pPr>
        <w:ind w:leftChars="100" w:left="210"/>
        <w:rPr>
          <w:rFonts w:asciiTheme="minorEastAsia" w:hAnsiTheme="minorEastAsia"/>
          <w:sz w:val="22"/>
        </w:rPr>
      </w:pPr>
    </w:p>
    <w:p w14:paraId="766E47EE" w14:textId="1F698586" w:rsidR="0099589E" w:rsidRPr="00C45EC8" w:rsidRDefault="00CC249F" w:rsidP="00EF4597">
      <w:pPr>
        <w:rPr>
          <w:rFonts w:ascii="ＭＳ Ｐゴシック" w:hAnsi="ＭＳ Ｐゴシック"/>
        </w:rPr>
      </w:pPr>
      <w:r w:rsidRPr="00C45EC8">
        <w:rPr>
          <w:rFonts w:ascii="ＭＳ Ｐゴシック" w:hAnsi="ＭＳ Ｐゴシック" w:hint="eastAsia"/>
        </w:rPr>
        <w:t>３．</w:t>
      </w:r>
      <w:r w:rsidR="0099589E" w:rsidRPr="00C45EC8">
        <w:rPr>
          <w:rFonts w:ascii="ＭＳ Ｐゴシック" w:hAnsi="ＭＳ Ｐゴシック" w:hint="eastAsia"/>
        </w:rPr>
        <w:t>「大阪あんしん・あんぜん賃貸住宅登録制度」</w:t>
      </w:r>
      <w:r w:rsidRPr="00C45EC8">
        <w:rPr>
          <w:rFonts w:ascii="ＭＳ Ｐゴシック" w:hAnsi="ＭＳ Ｐゴシック" w:hint="eastAsia"/>
        </w:rPr>
        <w:t>の状況</w:t>
      </w:r>
      <w:r w:rsidR="0099589E" w:rsidRPr="00C45EC8">
        <w:rPr>
          <w:rFonts w:ascii="ＭＳ Ｐゴシック" w:hAnsi="ＭＳ Ｐゴシック" w:hint="eastAsia"/>
        </w:rPr>
        <w:t>について</w:t>
      </w:r>
    </w:p>
    <w:p w14:paraId="68B84905" w14:textId="256AF020" w:rsidR="004C2993" w:rsidRPr="00C45EC8" w:rsidRDefault="004C2993" w:rsidP="00EF4597">
      <w:pPr>
        <w:ind w:left="420" w:hangingChars="200" w:hanging="420"/>
        <w:rPr>
          <w:rFonts w:ascii="ＭＳ Ｐゴシック" w:hAnsi="ＭＳ Ｐゴシック"/>
        </w:rPr>
      </w:pPr>
      <w:r w:rsidRPr="00C45EC8">
        <w:rPr>
          <w:rFonts w:ascii="ＭＳ Ｐゴシック" w:hAnsi="ＭＳ Ｐゴシック" w:hint="eastAsia"/>
        </w:rPr>
        <w:t xml:space="preserve">　</w:t>
      </w:r>
    </w:p>
    <w:p w14:paraId="112599B8" w14:textId="1A235699" w:rsidR="00CC249F" w:rsidRPr="00C45EC8" w:rsidRDefault="00CC249F" w:rsidP="00EF4597">
      <w:pPr>
        <w:rPr>
          <w:rFonts w:ascii="ＭＳ Ｐゴシック" w:hAnsi="ＭＳ Ｐゴシック"/>
        </w:rPr>
      </w:pPr>
      <w:r w:rsidRPr="00C45EC8">
        <w:rPr>
          <w:rFonts w:ascii="ＭＳ Ｐゴシック" w:hAnsi="ＭＳ Ｐゴシック" w:hint="eastAsia"/>
        </w:rPr>
        <w:t>(</w:t>
      </w:r>
      <w:r w:rsidR="003F63B7" w:rsidRPr="00C45EC8">
        <w:rPr>
          <w:rFonts w:ascii="ＭＳ Ｐゴシック" w:hAnsi="ＭＳ Ｐゴシック" w:hint="eastAsia"/>
        </w:rPr>
        <w:t>１</w:t>
      </w:r>
      <w:r w:rsidRPr="00C45EC8">
        <w:rPr>
          <w:rFonts w:ascii="ＭＳ Ｐゴシック" w:hAnsi="ＭＳ Ｐゴシック" w:hint="eastAsia"/>
        </w:rPr>
        <w:t>)　登録住宅の状況について</w:t>
      </w:r>
    </w:p>
    <w:p w14:paraId="309052FD" w14:textId="09802F36" w:rsidR="004C2993" w:rsidRPr="00C45EC8" w:rsidRDefault="004C2993" w:rsidP="00EF4597">
      <w:pPr>
        <w:spacing w:line="360" w:lineRule="exact"/>
        <w:ind w:leftChars="200" w:left="525" w:hangingChars="50" w:hanging="105"/>
        <w:jc w:val="both"/>
        <w:rPr>
          <w:rFonts w:ascii="ＭＳ Ｐゴシック" w:hAnsi="ＭＳ Ｐゴシック"/>
        </w:rPr>
      </w:pPr>
      <w:r w:rsidRPr="00C45EC8">
        <w:rPr>
          <w:rFonts w:ascii="ＭＳ Ｐゴシック" w:hAnsi="ＭＳ Ｐゴシック" w:hint="eastAsia"/>
        </w:rPr>
        <w:t>・</w:t>
      </w:r>
      <w:r w:rsidR="00E65874" w:rsidRPr="00C45EC8">
        <w:rPr>
          <w:rFonts w:ascii="ＭＳ Ｐゴシック" w:hAnsi="ＭＳ Ｐゴシック" w:hint="eastAsia"/>
        </w:rPr>
        <w:t>大阪</w:t>
      </w:r>
      <w:r w:rsidRPr="00C45EC8">
        <w:rPr>
          <w:rFonts w:ascii="ＭＳ Ｐゴシック" w:hAnsi="ＭＳ Ｐゴシック" w:hint="eastAsia"/>
        </w:rPr>
        <w:t>あんぜん・あんしん賃貸住宅</w:t>
      </w:r>
      <w:r w:rsidR="00E65874" w:rsidRPr="00C45EC8">
        <w:rPr>
          <w:rFonts w:ascii="ＭＳ Ｐゴシック" w:hAnsi="ＭＳ Ｐゴシック" w:hint="eastAsia"/>
        </w:rPr>
        <w:t>登録制度に登録されている賃貸住宅のうち、建築基準法の新耐震基準である昭和56年6月1日以降に建設又は建築基準法の旧耐震基準である昭和56年5月31日以前に建設されているが耐震性が確認された住宅を含めて</w:t>
      </w:r>
      <w:r w:rsidRPr="00C45EC8">
        <w:rPr>
          <w:rFonts w:ascii="ＭＳ Ｐゴシック" w:hAnsi="ＭＳ Ｐゴシック" w:hint="eastAsia"/>
        </w:rPr>
        <w:t>、</w:t>
      </w:r>
      <w:r w:rsidR="00E65874" w:rsidRPr="00C45EC8">
        <w:rPr>
          <w:rFonts w:ascii="ＭＳ Ｐゴシック" w:hAnsi="ＭＳ Ｐゴシック" w:hint="eastAsia"/>
        </w:rPr>
        <w:t>6,581戸。</w:t>
      </w:r>
    </w:p>
    <w:p w14:paraId="46AB1632" w14:textId="159FDA80" w:rsidR="004C2993" w:rsidRPr="00C45EC8" w:rsidRDefault="00E65874" w:rsidP="00EF4597">
      <w:pPr>
        <w:spacing w:line="360" w:lineRule="exact"/>
        <w:ind w:leftChars="200" w:left="525" w:hangingChars="50" w:hanging="105"/>
        <w:jc w:val="both"/>
        <w:rPr>
          <w:rFonts w:ascii="ＭＳ Ｐゴシック" w:hAnsi="ＭＳ Ｐゴシック" w:cs="Meiryo UI"/>
          <w:szCs w:val="21"/>
        </w:rPr>
      </w:pPr>
      <w:r w:rsidRPr="00C45EC8">
        <w:rPr>
          <w:rFonts w:ascii="ＭＳ Ｐゴシック" w:hAnsi="ＭＳ Ｐゴシック" w:cs="Meiryo UI" w:hint="eastAsia"/>
          <w:szCs w:val="21"/>
        </w:rPr>
        <w:t>・さらに、登録住宅の床</w:t>
      </w:r>
      <w:r w:rsidR="004C2993" w:rsidRPr="00C45EC8">
        <w:rPr>
          <w:rFonts w:ascii="ＭＳ Ｐゴシック" w:hAnsi="ＭＳ Ｐゴシック" w:cs="Meiryo UI" w:hint="eastAsia"/>
          <w:szCs w:val="21"/>
        </w:rPr>
        <w:t>面積が18㎡以上のものは4,217戸あり、総登録戸数6,581戸の64％が</w:t>
      </w:r>
      <w:r w:rsidRPr="00C45EC8">
        <w:rPr>
          <w:rFonts w:ascii="ＭＳ Ｐゴシック" w:hAnsi="ＭＳ Ｐゴシック" w:cs="Meiryo UI" w:hint="eastAsia"/>
          <w:szCs w:val="21"/>
        </w:rPr>
        <w:t>今計画により法に基づく登録住宅の</w:t>
      </w:r>
      <w:r w:rsidR="004C2993" w:rsidRPr="00C45EC8">
        <w:rPr>
          <w:rFonts w:ascii="ＭＳ Ｐゴシック" w:hAnsi="ＭＳ Ｐゴシック" w:cs="Meiryo UI" w:hint="eastAsia"/>
          <w:szCs w:val="21"/>
        </w:rPr>
        <w:t>対象となる。</w:t>
      </w:r>
    </w:p>
    <w:p w14:paraId="187C62D9" w14:textId="77777777" w:rsidR="00E65874" w:rsidRPr="00C45EC8" w:rsidRDefault="00E65874" w:rsidP="00EF4597">
      <w:pPr>
        <w:spacing w:line="360" w:lineRule="exact"/>
        <w:ind w:left="210" w:hangingChars="100" w:hanging="210"/>
        <w:jc w:val="both"/>
        <w:rPr>
          <w:rFonts w:ascii="ＭＳ Ｐゴシック" w:hAnsi="ＭＳ Ｐゴシック" w:cs="Meiryo UI"/>
          <w:szCs w:val="21"/>
        </w:rPr>
      </w:pPr>
    </w:p>
    <w:tbl>
      <w:tblPr>
        <w:tblStyle w:val="11"/>
        <w:tblW w:w="0" w:type="auto"/>
        <w:tblLook w:val="04A0" w:firstRow="1" w:lastRow="0" w:firstColumn="1" w:lastColumn="0" w:noHBand="0" w:noVBand="1"/>
      </w:tblPr>
      <w:tblGrid>
        <w:gridCol w:w="1275"/>
        <w:gridCol w:w="1450"/>
        <w:gridCol w:w="1451"/>
        <w:gridCol w:w="1451"/>
        <w:gridCol w:w="1433"/>
        <w:gridCol w:w="1451"/>
        <w:gridCol w:w="1451"/>
      </w:tblGrid>
      <w:tr w:rsidR="00C45EC8" w:rsidRPr="00C45EC8" w14:paraId="438FC315" w14:textId="77777777" w:rsidTr="00E65874">
        <w:tc>
          <w:tcPr>
            <w:tcW w:w="1275" w:type="dxa"/>
          </w:tcPr>
          <w:p w14:paraId="2C7F5734" w14:textId="77777777" w:rsidR="004C2993" w:rsidRPr="00C45EC8" w:rsidRDefault="004C2993" w:rsidP="004C2993">
            <w:pPr>
              <w:spacing w:line="360" w:lineRule="exact"/>
              <w:jc w:val="both"/>
              <w:rPr>
                <w:rFonts w:ascii="ＭＳ Ｐゴシック" w:hAnsi="ＭＳ Ｐゴシック" w:cs="Meiryo UI"/>
                <w:szCs w:val="21"/>
              </w:rPr>
            </w:pPr>
          </w:p>
        </w:tc>
        <w:tc>
          <w:tcPr>
            <w:tcW w:w="1450" w:type="dxa"/>
          </w:tcPr>
          <w:p w14:paraId="2C4133F8"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18㎡未満</w:t>
            </w:r>
          </w:p>
        </w:tc>
        <w:tc>
          <w:tcPr>
            <w:tcW w:w="1451" w:type="dxa"/>
          </w:tcPr>
          <w:p w14:paraId="5C736EE8"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18㎡以上</w:t>
            </w:r>
          </w:p>
          <w:p w14:paraId="5372B4DD"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20㎡未満</w:t>
            </w:r>
          </w:p>
        </w:tc>
        <w:tc>
          <w:tcPr>
            <w:tcW w:w="1451" w:type="dxa"/>
          </w:tcPr>
          <w:p w14:paraId="7291626A"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20以上</w:t>
            </w:r>
          </w:p>
          <w:p w14:paraId="4E797E6F"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25㎡未満</w:t>
            </w:r>
          </w:p>
        </w:tc>
        <w:tc>
          <w:tcPr>
            <w:tcW w:w="1433" w:type="dxa"/>
          </w:tcPr>
          <w:p w14:paraId="25F440F7"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25㎡以上</w:t>
            </w:r>
          </w:p>
          <w:p w14:paraId="266D1900"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30㎡以下</w:t>
            </w:r>
          </w:p>
        </w:tc>
        <w:tc>
          <w:tcPr>
            <w:tcW w:w="1451" w:type="dxa"/>
          </w:tcPr>
          <w:p w14:paraId="4264E39A"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31㎡以上</w:t>
            </w:r>
          </w:p>
        </w:tc>
        <w:tc>
          <w:tcPr>
            <w:tcW w:w="1451" w:type="dxa"/>
          </w:tcPr>
          <w:p w14:paraId="337C532D" w14:textId="77777777" w:rsidR="004C2993" w:rsidRPr="00C45EC8" w:rsidRDefault="004C2993" w:rsidP="004C2993">
            <w:pPr>
              <w:spacing w:line="360" w:lineRule="exact"/>
              <w:jc w:val="center"/>
              <w:rPr>
                <w:rFonts w:ascii="ＭＳ Ｐゴシック" w:hAnsi="ＭＳ Ｐゴシック" w:cs="Meiryo UI"/>
                <w:szCs w:val="21"/>
              </w:rPr>
            </w:pPr>
            <w:r w:rsidRPr="00C45EC8">
              <w:rPr>
                <w:rFonts w:ascii="ＭＳ Ｐゴシック" w:hAnsi="ＭＳ Ｐゴシック" w:cs="Meiryo UI" w:hint="eastAsia"/>
                <w:szCs w:val="21"/>
              </w:rPr>
              <w:t>総登録戸数</w:t>
            </w:r>
          </w:p>
        </w:tc>
      </w:tr>
      <w:tr w:rsidR="00C45EC8" w:rsidRPr="00C45EC8" w14:paraId="2FEB0378" w14:textId="77777777" w:rsidTr="00E65874">
        <w:tc>
          <w:tcPr>
            <w:tcW w:w="1275" w:type="dxa"/>
          </w:tcPr>
          <w:p w14:paraId="7D3BDF62" w14:textId="77777777" w:rsidR="004C2993" w:rsidRPr="00C45EC8" w:rsidRDefault="004C2993" w:rsidP="004C2993">
            <w:pPr>
              <w:spacing w:line="360" w:lineRule="exact"/>
              <w:jc w:val="both"/>
              <w:rPr>
                <w:rFonts w:ascii="ＭＳ Ｐゴシック" w:hAnsi="ＭＳ Ｐゴシック" w:cs="Meiryo UI"/>
                <w:szCs w:val="21"/>
              </w:rPr>
            </w:pPr>
            <w:r w:rsidRPr="00C45EC8">
              <w:rPr>
                <w:rFonts w:ascii="ＭＳ Ｐゴシック" w:hAnsi="ＭＳ Ｐゴシック" w:cs="Meiryo UI" w:hint="eastAsia"/>
                <w:szCs w:val="21"/>
              </w:rPr>
              <w:t>登録件数</w:t>
            </w:r>
          </w:p>
        </w:tc>
        <w:tc>
          <w:tcPr>
            <w:tcW w:w="1450" w:type="dxa"/>
          </w:tcPr>
          <w:p w14:paraId="7CF59BDF"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2,364戸</w:t>
            </w:r>
          </w:p>
        </w:tc>
        <w:tc>
          <w:tcPr>
            <w:tcW w:w="1451" w:type="dxa"/>
          </w:tcPr>
          <w:p w14:paraId="7569C227"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1,365戸</w:t>
            </w:r>
          </w:p>
        </w:tc>
        <w:tc>
          <w:tcPr>
            <w:tcW w:w="1451" w:type="dxa"/>
          </w:tcPr>
          <w:p w14:paraId="754A5404"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1,223戸</w:t>
            </w:r>
          </w:p>
        </w:tc>
        <w:tc>
          <w:tcPr>
            <w:tcW w:w="1433" w:type="dxa"/>
          </w:tcPr>
          <w:p w14:paraId="3F86156A"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383戸</w:t>
            </w:r>
          </w:p>
        </w:tc>
        <w:tc>
          <w:tcPr>
            <w:tcW w:w="1451" w:type="dxa"/>
          </w:tcPr>
          <w:p w14:paraId="15F05602"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1,246戸</w:t>
            </w:r>
          </w:p>
        </w:tc>
        <w:tc>
          <w:tcPr>
            <w:tcW w:w="1451" w:type="dxa"/>
          </w:tcPr>
          <w:p w14:paraId="40203DAE" w14:textId="77777777" w:rsidR="004C2993" w:rsidRPr="00C45EC8" w:rsidRDefault="004C2993" w:rsidP="004C2993">
            <w:pPr>
              <w:spacing w:line="360" w:lineRule="exact"/>
              <w:jc w:val="right"/>
              <w:rPr>
                <w:rFonts w:ascii="ＭＳ Ｐゴシック" w:hAnsi="ＭＳ Ｐゴシック" w:cs="Meiryo UI"/>
                <w:szCs w:val="21"/>
              </w:rPr>
            </w:pPr>
            <w:r w:rsidRPr="00C45EC8">
              <w:rPr>
                <w:rFonts w:ascii="ＭＳ Ｐゴシック" w:hAnsi="ＭＳ Ｐゴシック" w:cs="Meiryo UI" w:hint="eastAsia"/>
                <w:szCs w:val="21"/>
              </w:rPr>
              <w:t>6,581戸</w:t>
            </w:r>
          </w:p>
        </w:tc>
      </w:tr>
    </w:tbl>
    <w:p w14:paraId="41400F95" w14:textId="16422077" w:rsidR="00E65874" w:rsidRPr="00C45EC8" w:rsidRDefault="00E65874" w:rsidP="00100E4D">
      <w:pPr>
        <w:pStyle w:val="af1"/>
        <w:ind w:leftChars="0" w:left="709" w:firstLineChars="3300" w:firstLine="3960"/>
        <w:jc w:val="right"/>
        <w:rPr>
          <w:rFonts w:ascii="ＭＳ Ｐゴシック" w:hAnsi="ＭＳ Ｐゴシック"/>
          <w:sz w:val="12"/>
          <w:szCs w:val="12"/>
        </w:rPr>
      </w:pPr>
      <w:r w:rsidRPr="00C45EC8">
        <w:rPr>
          <w:rFonts w:ascii="ＭＳ Ｐゴシック" w:hAnsi="ＭＳ Ｐゴシック" w:hint="eastAsia"/>
          <w:sz w:val="12"/>
          <w:szCs w:val="12"/>
        </w:rPr>
        <w:t>（平成</w:t>
      </w:r>
      <w:r w:rsidRPr="00C45EC8">
        <w:rPr>
          <w:rFonts w:ascii="ＭＳ Ｐゴシック" w:hAnsi="ＭＳ Ｐゴシック"/>
          <w:sz w:val="12"/>
          <w:szCs w:val="12"/>
        </w:rPr>
        <w:t>29</w:t>
      </w:r>
      <w:r w:rsidRPr="00C45EC8">
        <w:rPr>
          <w:rFonts w:ascii="ＭＳ Ｐゴシック" w:hAnsi="ＭＳ Ｐゴシック" w:hint="eastAsia"/>
          <w:sz w:val="12"/>
          <w:szCs w:val="12"/>
        </w:rPr>
        <w:t>年</w:t>
      </w:r>
      <w:r w:rsidRPr="00C45EC8">
        <w:rPr>
          <w:rFonts w:ascii="ＭＳ Ｐゴシック" w:hAnsi="ＭＳ Ｐゴシック"/>
          <w:sz w:val="12"/>
          <w:szCs w:val="12"/>
        </w:rPr>
        <w:t>7</w:t>
      </w:r>
      <w:r w:rsidRPr="00C45EC8">
        <w:rPr>
          <w:rFonts w:ascii="ＭＳ Ｐゴシック" w:hAnsi="ＭＳ Ｐゴシック" w:hint="eastAsia"/>
          <w:sz w:val="12"/>
          <w:szCs w:val="12"/>
        </w:rPr>
        <w:t>月現在）</w:t>
      </w:r>
    </w:p>
    <w:p w14:paraId="4662132B" w14:textId="0BCEDE53" w:rsidR="00CC249F" w:rsidRPr="00C45EC8" w:rsidRDefault="00CC249F" w:rsidP="00EF4597">
      <w:pPr>
        <w:rPr>
          <w:rFonts w:ascii="ＭＳ Ｐゴシック" w:hAnsi="ＭＳ Ｐゴシック"/>
        </w:rPr>
      </w:pPr>
      <w:r w:rsidRPr="00C45EC8">
        <w:rPr>
          <w:rFonts w:ascii="ＭＳ Ｐゴシック" w:hAnsi="ＭＳ Ｐゴシック" w:hint="eastAsia"/>
        </w:rPr>
        <w:lastRenderedPageBreak/>
        <w:t>（</w:t>
      </w:r>
      <w:r w:rsidR="003F63B7" w:rsidRPr="00C45EC8">
        <w:rPr>
          <w:rFonts w:ascii="ＭＳ Ｐゴシック" w:hAnsi="ＭＳ Ｐゴシック" w:hint="eastAsia"/>
        </w:rPr>
        <w:t>２</w:t>
      </w:r>
      <w:r w:rsidRPr="00C45EC8">
        <w:rPr>
          <w:rFonts w:ascii="ＭＳ Ｐゴシック" w:hAnsi="ＭＳ Ｐゴシック" w:hint="eastAsia"/>
        </w:rPr>
        <w:t>）　居住支援団体の状況について</w:t>
      </w:r>
    </w:p>
    <w:p w14:paraId="4121E2BA" w14:textId="2E342838" w:rsidR="004D4890" w:rsidRPr="00C45EC8" w:rsidRDefault="0099589E" w:rsidP="00EF4597">
      <w:pPr>
        <w:pStyle w:val="af1"/>
        <w:numPr>
          <w:ilvl w:val="0"/>
          <w:numId w:val="2"/>
        </w:numPr>
        <w:ind w:leftChars="0" w:left="709" w:hanging="142"/>
        <w:rPr>
          <w:rFonts w:ascii="ＭＳ Ｐゴシック" w:hAnsi="ＭＳ Ｐゴシック"/>
          <w:szCs w:val="21"/>
        </w:rPr>
      </w:pPr>
      <w:r w:rsidRPr="00C45EC8">
        <w:rPr>
          <w:rFonts w:ascii="ＭＳ Ｐゴシック" w:hAnsi="ＭＳ Ｐゴシック" w:hint="eastAsia"/>
          <w:szCs w:val="21"/>
        </w:rPr>
        <w:t>「大阪あんしん・あんぜん賃貸住宅登録制度」における、住宅確保要配慮者の入居の円滑化及び居住の安定確保に資する取組みを行う「居住支援団体」の登録数</w:t>
      </w:r>
      <w:r w:rsidR="00B249AB" w:rsidRPr="00C45EC8">
        <w:rPr>
          <w:rFonts w:ascii="ＭＳ Ｐゴシック" w:hAnsi="ＭＳ Ｐゴシック" w:hint="eastAsia"/>
          <w:szCs w:val="21"/>
        </w:rPr>
        <w:t>は以下の8団体</w:t>
      </w:r>
      <w:r w:rsidR="004D4890" w:rsidRPr="00C45EC8">
        <w:rPr>
          <w:rFonts w:ascii="ＭＳ Ｐゴシック" w:hAnsi="ＭＳ Ｐゴシック" w:hint="eastAsia"/>
          <w:szCs w:val="21"/>
        </w:rPr>
        <w:t>となっています。</w:t>
      </w:r>
    </w:p>
    <w:p w14:paraId="3B8635AF" w14:textId="21F7AB36" w:rsidR="0099589E" w:rsidRPr="00C45EC8" w:rsidRDefault="0099589E" w:rsidP="00100E4D">
      <w:pPr>
        <w:pStyle w:val="af1"/>
        <w:ind w:leftChars="0" w:left="709" w:right="480" w:firstLineChars="5300" w:firstLine="6360"/>
        <w:rPr>
          <w:rFonts w:ascii="ＭＳ Ｐゴシック" w:hAnsi="ＭＳ Ｐゴシック"/>
          <w:sz w:val="12"/>
          <w:szCs w:val="12"/>
        </w:rPr>
      </w:pPr>
      <w:r w:rsidRPr="00C45EC8">
        <w:rPr>
          <w:rFonts w:ascii="ＭＳ Ｐゴシック" w:hAnsi="ＭＳ Ｐゴシック" w:hint="eastAsia"/>
          <w:sz w:val="12"/>
          <w:szCs w:val="12"/>
        </w:rPr>
        <w:t>（平成</w:t>
      </w:r>
      <w:r w:rsidRPr="00C45EC8">
        <w:rPr>
          <w:rFonts w:ascii="ＭＳ Ｐゴシック" w:hAnsi="ＭＳ Ｐゴシック"/>
          <w:sz w:val="12"/>
          <w:szCs w:val="12"/>
        </w:rPr>
        <w:t>29</w:t>
      </w:r>
      <w:r w:rsidRPr="00C45EC8">
        <w:rPr>
          <w:rFonts w:ascii="ＭＳ Ｐゴシック" w:hAnsi="ＭＳ Ｐゴシック" w:hint="eastAsia"/>
          <w:sz w:val="12"/>
          <w:szCs w:val="12"/>
        </w:rPr>
        <w:t>年</w:t>
      </w:r>
      <w:r w:rsidRPr="00C45EC8">
        <w:rPr>
          <w:rFonts w:ascii="ＭＳ Ｐゴシック" w:hAnsi="ＭＳ Ｐゴシック"/>
          <w:sz w:val="12"/>
          <w:szCs w:val="12"/>
        </w:rPr>
        <w:t>7</w:t>
      </w:r>
      <w:r w:rsidRPr="00C45EC8">
        <w:rPr>
          <w:rFonts w:ascii="ＭＳ Ｐゴシック" w:hAnsi="ＭＳ Ｐゴシック" w:hint="eastAsia"/>
          <w:sz w:val="12"/>
          <w:szCs w:val="12"/>
        </w:rPr>
        <w:t>月現在）</w:t>
      </w:r>
    </w:p>
    <w:tbl>
      <w:tblPr>
        <w:tblStyle w:val="1"/>
        <w:tblW w:w="0" w:type="auto"/>
        <w:tblInd w:w="846" w:type="dxa"/>
        <w:tblLook w:val="04A0" w:firstRow="1" w:lastRow="0" w:firstColumn="1" w:lastColumn="0" w:noHBand="0" w:noVBand="1"/>
      </w:tblPr>
      <w:tblGrid>
        <w:gridCol w:w="2551"/>
        <w:gridCol w:w="1560"/>
        <w:gridCol w:w="884"/>
        <w:gridCol w:w="884"/>
        <w:gridCol w:w="884"/>
        <w:gridCol w:w="885"/>
      </w:tblGrid>
      <w:tr w:rsidR="00C45EC8" w:rsidRPr="00C45EC8" w14:paraId="72EDF3C6" w14:textId="77777777" w:rsidTr="003040DB">
        <w:tc>
          <w:tcPr>
            <w:tcW w:w="2551" w:type="dxa"/>
          </w:tcPr>
          <w:p w14:paraId="1F5112D3" w14:textId="77777777" w:rsidR="0099589E" w:rsidRPr="00C45EC8" w:rsidRDefault="0099589E" w:rsidP="003040DB">
            <w:pPr>
              <w:rPr>
                <w:rFonts w:ascii="ＭＳ Ｐゴシック" w:hAnsi="ＭＳ Ｐゴシック"/>
                <w:szCs w:val="21"/>
              </w:rPr>
            </w:pPr>
          </w:p>
        </w:tc>
        <w:tc>
          <w:tcPr>
            <w:tcW w:w="1560" w:type="dxa"/>
          </w:tcPr>
          <w:p w14:paraId="044BE0A1"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支援区域</w:t>
            </w:r>
          </w:p>
        </w:tc>
        <w:tc>
          <w:tcPr>
            <w:tcW w:w="884" w:type="dxa"/>
          </w:tcPr>
          <w:p w14:paraId="6DF527E6"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高齢</w:t>
            </w:r>
          </w:p>
        </w:tc>
        <w:tc>
          <w:tcPr>
            <w:tcW w:w="884" w:type="dxa"/>
          </w:tcPr>
          <w:p w14:paraId="71089139"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障がい</w:t>
            </w:r>
          </w:p>
        </w:tc>
        <w:tc>
          <w:tcPr>
            <w:tcW w:w="884" w:type="dxa"/>
          </w:tcPr>
          <w:p w14:paraId="70B81C7C"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子育て</w:t>
            </w:r>
          </w:p>
        </w:tc>
        <w:tc>
          <w:tcPr>
            <w:tcW w:w="885" w:type="dxa"/>
          </w:tcPr>
          <w:p w14:paraId="6229A6B9"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外国人</w:t>
            </w:r>
          </w:p>
        </w:tc>
      </w:tr>
      <w:tr w:rsidR="00C45EC8" w:rsidRPr="00C45EC8" w14:paraId="6F35362A" w14:textId="77777777" w:rsidTr="003040DB">
        <w:tc>
          <w:tcPr>
            <w:tcW w:w="2551" w:type="dxa"/>
          </w:tcPr>
          <w:p w14:paraId="2DADFAB4"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NPO法人ワンネス</w:t>
            </w:r>
          </w:p>
        </w:tc>
        <w:tc>
          <w:tcPr>
            <w:tcW w:w="1560" w:type="dxa"/>
          </w:tcPr>
          <w:p w14:paraId="067783F7"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豊中市</w:t>
            </w:r>
          </w:p>
        </w:tc>
        <w:tc>
          <w:tcPr>
            <w:tcW w:w="884" w:type="dxa"/>
          </w:tcPr>
          <w:p w14:paraId="320E5387"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6AA72FBE" w14:textId="77777777" w:rsidR="0099589E" w:rsidRPr="00C45EC8" w:rsidRDefault="0099589E" w:rsidP="003040DB">
            <w:pPr>
              <w:jc w:val="center"/>
              <w:rPr>
                <w:rFonts w:ascii="ＭＳ Ｐゴシック" w:hAnsi="ＭＳ Ｐゴシック"/>
                <w:szCs w:val="21"/>
              </w:rPr>
            </w:pPr>
          </w:p>
        </w:tc>
        <w:tc>
          <w:tcPr>
            <w:tcW w:w="884" w:type="dxa"/>
          </w:tcPr>
          <w:p w14:paraId="2ADF73BA" w14:textId="77777777" w:rsidR="0099589E" w:rsidRPr="00C45EC8" w:rsidRDefault="0099589E" w:rsidP="003040DB">
            <w:pPr>
              <w:jc w:val="center"/>
              <w:rPr>
                <w:rFonts w:ascii="ＭＳ Ｐゴシック" w:hAnsi="ＭＳ Ｐゴシック"/>
                <w:szCs w:val="21"/>
              </w:rPr>
            </w:pPr>
          </w:p>
        </w:tc>
        <w:tc>
          <w:tcPr>
            <w:tcW w:w="885" w:type="dxa"/>
          </w:tcPr>
          <w:p w14:paraId="59676908" w14:textId="77777777" w:rsidR="0099589E" w:rsidRPr="00C45EC8" w:rsidRDefault="0099589E" w:rsidP="003040DB">
            <w:pPr>
              <w:jc w:val="center"/>
              <w:rPr>
                <w:rFonts w:ascii="ＭＳ Ｐゴシック" w:hAnsi="ＭＳ Ｐゴシック"/>
                <w:szCs w:val="21"/>
              </w:rPr>
            </w:pPr>
          </w:p>
        </w:tc>
      </w:tr>
      <w:tr w:rsidR="00C45EC8" w:rsidRPr="00C45EC8" w14:paraId="6F2A5071" w14:textId="77777777" w:rsidTr="003040DB">
        <w:tc>
          <w:tcPr>
            <w:tcW w:w="2551" w:type="dxa"/>
          </w:tcPr>
          <w:p w14:paraId="676BD66D"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大阪手をつなぐ育成会</w:t>
            </w:r>
          </w:p>
        </w:tc>
        <w:tc>
          <w:tcPr>
            <w:tcW w:w="1560" w:type="dxa"/>
          </w:tcPr>
          <w:p w14:paraId="2F0E0677"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大東市</w:t>
            </w:r>
          </w:p>
        </w:tc>
        <w:tc>
          <w:tcPr>
            <w:tcW w:w="884" w:type="dxa"/>
          </w:tcPr>
          <w:p w14:paraId="481AC82A" w14:textId="77777777" w:rsidR="0099589E" w:rsidRPr="00C45EC8" w:rsidRDefault="0099589E" w:rsidP="003040DB">
            <w:pPr>
              <w:jc w:val="center"/>
              <w:rPr>
                <w:rFonts w:ascii="ＭＳ Ｐゴシック" w:hAnsi="ＭＳ Ｐゴシック"/>
                <w:szCs w:val="21"/>
              </w:rPr>
            </w:pPr>
          </w:p>
        </w:tc>
        <w:tc>
          <w:tcPr>
            <w:tcW w:w="884" w:type="dxa"/>
          </w:tcPr>
          <w:p w14:paraId="467DD14B"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63D30282" w14:textId="77777777" w:rsidR="0099589E" w:rsidRPr="00C45EC8" w:rsidRDefault="0099589E" w:rsidP="003040DB">
            <w:pPr>
              <w:jc w:val="center"/>
              <w:rPr>
                <w:rFonts w:ascii="ＭＳ Ｐゴシック" w:hAnsi="ＭＳ Ｐゴシック"/>
                <w:szCs w:val="21"/>
              </w:rPr>
            </w:pPr>
          </w:p>
        </w:tc>
        <w:tc>
          <w:tcPr>
            <w:tcW w:w="885" w:type="dxa"/>
          </w:tcPr>
          <w:p w14:paraId="31143462" w14:textId="77777777" w:rsidR="0099589E" w:rsidRPr="00C45EC8" w:rsidRDefault="0099589E" w:rsidP="003040DB">
            <w:pPr>
              <w:jc w:val="center"/>
              <w:rPr>
                <w:rFonts w:ascii="ＭＳ Ｐゴシック" w:hAnsi="ＭＳ Ｐゴシック"/>
                <w:szCs w:val="21"/>
              </w:rPr>
            </w:pPr>
          </w:p>
        </w:tc>
      </w:tr>
      <w:tr w:rsidR="00C45EC8" w:rsidRPr="00C45EC8" w14:paraId="3164E058" w14:textId="77777777" w:rsidTr="003040DB">
        <w:tc>
          <w:tcPr>
            <w:tcW w:w="2551" w:type="dxa"/>
          </w:tcPr>
          <w:p w14:paraId="455CEBC6"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八尾ひまわり福祉会</w:t>
            </w:r>
          </w:p>
        </w:tc>
        <w:tc>
          <w:tcPr>
            <w:tcW w:w="1560" w:type="dxa"/>
          </w:tcPr>
          <w:p w14:paraId="18CDD3FD"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八尾市</w:t>
            </w:r>
          </w:p>
        </w:tc>
        <w:tc>
          <w:tcPr>
            <w:tcW w:w="884" w:type="dxa"/>
          </w:tcPr>
          <w:p w14:paraId="2B4A4835" w14:textId="77777777" w:rsidR="0099589E" w:rsidRPr="00C45EC8" w:rsidRDefault="0099589E" w:rsidP="003040DB">
            <w:pPr>
              <w:jc w:val="center"/>
              <w:rPr>
                <w:rFonts w:ascii="ＭＳ Ｐゴシック" w:hAnsi="ＭＳ Ｐゴシック"/>
                <w:szCs w:val="21"/>
              </w:rPr>
            </w:pPr>
          </w:p>
        </w:tc>
        <w:tc>
          <w:tcPr>
            <w:tcW w:w="884" w:type="dxa"/>
          </w:tcPr>
          <w:p w14:paraId="5BC0F50A"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14856E08" w14:textId="77777777" w:rsidR="0099589E" w:rsidRPr="00C45EC8" w:rsidRDefault="0099589E" w:rsidP="003040DB">
            <w:pPr>
              <w:jc w:val="center"/>
              <w:rPr>
                <w:rFonts w:ascii="ＭＳ Ｐゴシック" w:hAnsi="ＭＳ Ｐゴシック"/>
                <w:szCs w:val="21"/>
              </w:rPr>
            </w:pPr>
          </w:p>
        </w:tc>
        <w:tc>
          <w:tcPr>
            <w:tcW w:w="885" w:type="dxa"/>
          </w:tcPr>
          <w:p w14:paraId="5DDAE3E0" w14:textId="77777777" w:rsidR="0099589E" w:rsidRPr="00C45EC8" w:rsidRDefault="0099589E" w:rsidP="003040DB">
            <w:pPr>
              <w:jc w:val="center"/>
              <w:rPr>
                <w:rFonts w:ascii="ＭＳ Ｐゴシック" w:hAnsi="ＭＳ Ｐゴシック"/>
                <w:szCs w:val="21"/>
              </w:rPr>
            </w:pPr>
          </w:p>
        </w:tc>
      </w:tr>
      <w:tr w:rsidR="00C45EC8" w:rsidRPr="00C45EC8" w14:paraId="1F00B1B7" w14:textId="77777777" w:rsidTr="003040DB">
        <w:tc>
          <w:tcPr>
            <w:tcW w:w="2551" w:type="dxa"/>
          </w:tcPr>
          <w:p w14:paraId="05FF4CE4"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箕面市障害者の生活と労働推進協議会</w:t>
            </w:r>
          </w:p>
        </w:tc>
        <w:tc>
          <w:tcPr>
            <w:tcW w:w="1560" w:type="dxa"/>
          </w:tcPr>
          <w:p w14:paraId="2E356DCB"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箕面市</w:t>
            </w:r>
          </w:p>
        </w:tc>
        <w:tc>
          <w:tcPr>
            <w:tcW w:w="884" w:type="dxa"/>
          </w:tcPr>
          <w:p w14:paraId="52C1C99B" w14:textId="77777777" w:rsidR="0099589E" w:rsidRPr="00C45EC8" w:rsidRDefault="0099589E" w:rsidP="003040DB">
            <w:pPr>
              <w:jc w:val="center"/>
              <w:rPr>
                <w:rFonts w:ascii="ＭＳ Ｐゴシック" w:hAnsi="ＭＳ Ｐゴシック"/>
                <w:szCs w:val="21"/>
              </w:rPr>
            </w:pPr>
          </w:p>
        </w:tc>
        <w:tc>
          <w:tcPr>
            <w:tcW w:w="884" w:type="dxa"/>
          </w:tcPr>
          <w:p w14:paraId="6F60165F"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54473D43" w14:textId="77777777" w:rsidR="0099589E" w:rsidRPr="00C45EC8" w:rsidRDefault="0099589E" w:rsidP="003040DB">
            <w:pPr>
              <w:jc w:val="center"/>
              <w:rPr>
                <w:rFonts w:ascii="ＭＳ Ｐゴシック" w:hAnsi="ＭＳ Ｐゴシック"/>
                <w:szCs w:val="21"/>
              </w:rPr>
            </w:pPr>
          </w:p>
        </w:tc>
        <w:tc>
          <w:tcPr>
            <w:tcW w:w="885" w:type="dxa"/>
          </w:tcPr>
          <w:p w14:paraId="4C060BD4" w14:textId="77777777" w:rsidR="0099589E" w:rsidRPr="00C45EC8" w:rsidRDefault="0099589E" w:rsidP="003040DB">
            <w:pPr>
              <w:jc w:val="center"/>
              <w:rPr>
                <w:rFonts w:ascii="ＭＳ Ｐゴシック" w:hAnsi="ＭＳ Ｐゴシック"/>
                <w:szCs w:val="21"/>
              </w:rPr>
            </w:pPr>
          </w:p>
        </w:tc>
      </w:tr>
      <w:tr w:rsidR="00C45EC8" w:rsidRPr="00C45EC8" w14:paraId="56AF64BB" w14:textId="77777777" w:rsidTr="003040DB">
        <w:tc>
          <w:tcPr>
            <w:tcW w:w="2551" w:type="dxa"/>
          </w:tcPr>
          <w:p w14:paraId="78AE69F5"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あいえる協会</w:t>
            </w:r>
          </w:p>
        </w:tc>
        <w:tc>
          <w:tcPr>
            <w:tcW w:w="1560" w:type="dxa"/>
          </w:tcPr>
          <w:p w14:paraId="5623C9D9"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大阪市住吉区</w:t>
            </w:r>
          </w:p>
        </w:tc>
        <w:tc>
          <w:tcPr>
            <w:tcW w:w="884" w:type="dxa"/>
          </w:tcPr>
          <w:p w14:paraId="36036EC3" w14:textId="77777777" w:rsidR="0099589E" w:rsidRPr="00C45EC8" w:rsidRDefault="0099589E" w:rsidP="003040DB">
            <w:pPr>
              <w:jc w:val="center"/>
              <w:rPr>
                <w:rFonts w:ascii="ＭＳ Ｐゴシック" w:hAnsi="ＭＳ Ｐゴシック"/>
                <w:szCs w:val="21"/>
              </w:rPr>
            </w:pPr>
          </w:p>
        </w:tc>
        <w:tc>
          <w:tcPr>
            <w:tcW w:w="884" w:type="dxa"/>
          </w:tcPr>
          <w:p w14:paraId="3CBCFC04"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391D02BD" w14:textId="77777777" w:rsidR="0099589E" w:rsidRPr="00C45EC8" w:rsidRDefault="0099589E" w:rsidP="003040DB">
            <w:pPr>
              <w:jc w:val="center"/>
              <w:rPr>
                <w:rFonts w:ascii="ＭＳ Ｐゴシック" w:hAnsi="ＭＳ Ｐゴシック"/>
                <w:szCs w:val="21"/>
              </w:rPr>
            </w:pPr>
          </w:p>
        </w:tc>
        <w:tc>
          <w:tcPr>
            <w:tcW w:w="885" w:type="dxa"/>
          </w:tcPr>
          <w:p w14:paraId="28FEEBF8" w14:textId="77777777" w:rsidR="0099589E" w:rsidRPr="00C45EC8" w:rsidRDefault="0099589E" w:rsidP="003040DB">
            <w:pPr>
              <w:jc w:val="center"/>
              <w:rPr>
                <w:rFonts w:ascii="ＭＳ Ｐゴシック" w:hAnsi="ＭＳ Ｐゴシック"/>
                <w:szCs w:val="21"/>
              </w:rPr>
            </w:pPr>
          </w:p>
        </w:tc>
      </w:tr>
      <w:tr w:rsidR="00C45EC8" w:rsidRPr="00C45EC8" w14:paraId="5DD3422A" w14:textId="77777777" w:rsidTr="003040DB">
        <w:tc>
          <w:tcPr>
            <w:tcW w:w="2551" w:type="dxa"/>
          </w:tcPr>
          <w:p w14:paraId="21B83965"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ヒューマンライツ福祉協会</w:t>
            </w:r>
          </w:p>
        </w:tc>
        <w:tc>
          <w:tcPr>
            <w:tcW w:w="1560" w:type="dxa"/>
          </w:tcPr>
          <w:p w14:paraId="337E9AE7"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大阪市西成区</w:t>
            </w:r>
          </w:p>
        </w:tc>
        <w:tc>
          <w:tcPr>
            <w:tcW w:w="884" w:type="dxa"/>
          </w:tcPr>
          <w:p w14:paraId="1B096723"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52C66DAD"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216A5606" w14:textId="77777777" w:rsidR="0099589E" w:rsidRPr="00C45EC8" w:rsidRDefault="0099589E" w:rsidP="003040DB">
            <w:pPr>
              <w:jc w:val="center"/>
              <w:rPr>
                <w:rFonts w:ascii="ＭＳ Ｐゴシック" w:hAnsi="ＭＳ Ｐゴシック"/>
                <w:szCs w:val="21"/>
              </w:rPr>
            </w:pPr>
          </w:p>
        </w:tc>
        <w:tc>
          <w:tcPr>
            <w:tcW w:w="885" w:type="dxa"/>
          </w:tcPr>
          <w:p w14:paraId="0772E54C" w14:textId="77777777" w:rsidR="0099589E" w:rsidRPr="00C45EC8" w:rsidRDefault="0099589E" w:rsidP="003040DB">
            <w:pPr>
              <w:jc w:val="center"/>
              <w:rPr>
                <w:rFonts w:ascii="ＭＳ Ｐゴシック" w:hAnsi="ＭＳ Ｐゴシック"/>
                <w:szCs w:val="21"/>
              </w:rPr>
            </w:pPr>
          </w:p>
        </w:tc>
      </w:tr>
      <w:tr w:rsidR="00C45EC8" w:rsidRPr="00C45EC8" w14:paraId="26AD844A" w14:textId="77777777" w:rsidTr="003040DB">
        <w:tc>
          <w:tcPr>
            <w:tcW w:w="2551" w:type="dxa"/>
          </w:tcPr>
          <w:p w14:paraId="0C9E2FE2"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豊中市住宅協会</w:t>
            </w:r>
          </w:p>
        </w:tc>
        <w:tc>
          <w:tcPr>
            <w:tcW w:w="1560" w:type="dxa"/>
          </w:tcPr>
          <w:p w14:paraId="2B9FB6C9"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豊中市</w:t>
            </w:r>
          </w:p>
        </w:tc>
        <w:tc>
          <w:tcPr>
            <w:tcW w:w="884" w:type="dxa"/>
          </w:tcPr>
          <w:p w14:paraId="29341403"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4DF08C82" w14:textId="77777777" w:rsidR="0099589E" w:rsidRPr="00C45EC8" w:rsidRDefault="0099589E" w:rsidP="003040DB">
            <w:pPr>
              <w:jc w:val="center"/>
              <w:rPr>
                <w:rFonts w:ascii="ＭＳ Ｐゴシック" w:hAnsi="ＭＳ Ｐゴシック"/>
                <w:szCs w:val="21"/>
              </w:rPr>
            </w:pPr>
          </w:p>
        </w:tc>
        <w:tc>
          <w:tcPr>
            <w:tcW w:w="884" w:type="dxa"/>
          </w:tcPr>
          <w:p w14:paraId="204B33C4"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5" w:type="dxa"/>
          </w:tcPr>
          <w:p w14:paraId="000DA632" w14:textId="77777777" w:rsidR="0099589E" w:rsidRPr="00C45EC8" w:rsidRDefault="0099589E" w:rsidP="003040DB">
            <w:pPr>
              <w:jc w:val="center"/>
              <w:rPr>
                <w:rFonts w:ascii="ＭＳ Ｐゴシック" w:hAnsi="ＭＳ Ｐゴシック"/>
                <w:szCs w:val="21"/>
              </w:rPr>
            </w:pPr>
          </w:p>
        </w:tc>
      </w:tr>
      <w:tr w:rsidR="0099589E" w:rsidRPr="00C45EC8" w14:paraId="4D0EB410" w14:textId="77777777" w:rsidTr="003040DB">
        <w:tc>
          <w:tcPr>
            <w:tcW w:w="2551" w:type="dxa"/>
          </w:tcPr>
          <w:p w14:paraId="69B8C03B" w14:textId="77777777" w:rsidR="0099589E" w:rsidRPr="00C45EC8" w:rsidRDefault="0099589E" w:rsidP="003040DB">
            <w:pPr>
              <w:rPr>
                <w:rFonts w:ascii="ＭＳ Ｐゴシック" w:hAnsi="ＭＳ Ｐゴシック"/>
                <w:szCs w:val="21"/>
              </w:rPr>
            </w:pPr>
            <w:r w:rsidRPr="00C45EC8">
              <w:rPr>
                <w:rFonts w:ascii="ＭＳ Ｐゴシック" w:hAnsi="ＭＳ Ｐゴシック" w:hint="eastAsia"/>
                <w:szCs w:val="21"/>
              </w:rPr>
              <w:t>フクシライフ</w:t>
            </w:r>
          </w:p>
        </w:tc>
        <w:tc>
          <w:tcPr>
            <w:tcW w:w="1560" w:type="dxa"/>
          </w:tcPr>
          <w:p w14:paraId="6FB38B7F" w14:textId="77777777" w:rsidR="0099589E" w:rsidRPr="00C45EC8" w:rsidRDefault="0099589E" w:rsidP="003040DB">
            <w:pPr>
              <w:rPr>
                <w:rFonts w:ascii="ＭＳ Ｐゴシック" w:hAnsi="ＭＳ Ｐゴシック"/>
                <w:szCs w:val="21"/>
              </w:rPr>
            </w:pPr>
            <w:r w:rsidRPr="00C45EC8">
              <w:rPr>
                <w:rFonts w:ascii="ＭＳ Ｐゴシック" w:hAnsi="ＭＳ Ｐゴシック"/>
                <w:szCs w:val="21"/>
              </w:rPr>
              <w:t>泉佐野市</w:t>
            </w:r>
          </w:p>
        </w:tc>
        <w:tc>
          <w:tcPr>
            <w:tcW w:w="884" w:type="dxa"/>
          </w:tcPr>
          <w:p w14:paraId="55FB6ED6"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29D7F092"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4" w:type="dxa"/>
          </w:tcPr>
          <w:p w14:paraId="5C34C8EF"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c>
          <w:tcPr>
            <w:tcW w:w="885" w:type="dxa"/>
          </w:tcPr>
          <w:p w14:paraId="700D65FE" w14:textId="77777777" w:rsidR="0099589E" w:rsidRPr="00C45EC8" w:rsidRDefault="0099589E" w:rsidP="003040DB">
            <w:pPr>
              <w:jc w:val="center"/>
              <w:rPr>
                <w:rFonts w:ascii="ＭＳ Ｐゴシック" w:hAnsi="ＭＳ Ｐゴシック"/>
                <w:szCs w:val="21"/>
              </w:rPr>
            </w:pPr>
            <w:r w:rsidRPr="00C45EC8">
              <w:rPr>
                <w:rFonts w:ascii="ＭＳ Ｐゴシック" w:hAnsi="ＭＳ Ｐゴシック" w:hint="eastAsia"/>
                <w:szCs w:val="21"/>
              </w:rPr>
              <w:t>〇</w:t>
            </w:r>
          </w:p>
        </w:tc>
      </w:tr>
    </w:tbl>
    <w:p w14:paraId="481EAE24" w14:textId="77777777" w:rsidR="0099589E" w:rsidRPr="00C45EC8" w:rsidRDefault="0099589E" w:rsidP="0099589E">
      <w:pPr>
        <w:ind w:left="840"/>
        <w:rPr>
          <w:rFonts w:asciiTheme="minorEastAsia" w:hAnsiTheme="minorEastAsia"/>
          <w:sz w:val="22"/>
        </w:rPr>
      </w:pPr>
    </w:p>
    <w:p w14:paraId="7F28EF4B" w14:textId="77777777" w:rsidR="009106D7" w:rsidRPr="00C45EC8" w:rsidRDefault="009106D7" w:rsidP="0099589E">
      <w:pPr>
        <w:ind w:left="840"/>
        <w:rPr>
          <w:rFonts w:asciiTheme="minorEastAsia" w:hAnsiTheme="minorEastAsia"/>
          <w:sz w:val="22"/>
        </w:rPr>
      </w:pPr>
    </w:p>
    <w:p w14:paraId="3FD03EB0" w14:textId="7C450985" w:rsidR="00AE55B1" w:rsidRPr="00C45EC8" w:rsidRDefault="00B249AB" w:rsidP="00AE55B1">
      <w:pPr>
        <w:rPr>
          <w:rFonts w:ascii="ＭＳ Ｐゴシック" w:hAnsi="ＭＳ Ｐゴシック"/>
          <w:szCs w:val="21"/>
        </w:rPr>
      </w:pPr>
      <w:r w:rsidRPr="00C45EC8">
        <w:rPr>
          <w:rFonts w:ascii="ＭＳ Ｐゴシック" w:hAnsi="ＭＳ Ｐゴシック" w:hint="eastAsia"/>
          <w:szCs w:val="21"/>
        </w:rPr>
        <w:t>４．</w:t>
      </w:r>
      <w:r w:rsidR="00EA0E44" w:rsidRPr="00C45EC8">
        <w:rPr>
          <w:rFonts w:ascii="ＭＳ Ｐゴシック" w:hAnsi="ＭＳ Ｐゴシック" w:hint="eastAsia"/>
          <w:szCs w:val="21"/>
        </w:rPr>
        <w:t>大阪府内の民間賃貸住宅における住宅扶助費等の代理納付の状況について</w:t>
      </w:r>
    </w:p>
    <w:p w14:paraId="3301C240" w14:textId="4A5782D6" w:rsidR="0099589E" w:rsidRPr="00C45EC8" w:rsidRDefault="0099589E" w:rsidP="00AE55B1">
      <w:pPr>
        <w:rPr>
          <w:rFonts w:ascii="ＭＳ Ｐゴシック" w:hAnsi="ＭＳ Ｐゴシック"/>
          <w:szCs w:val="21"/>
        </w:rPr>
      </w:pPr>
    </w:p>
    <w:p w14:paraId="5A300C85" w14:textId="3E0B727D" w:rsidR="00EA0E44" w:rsidRPr="00C45EC8" w:rsidRDefault="00100E4D" w:rsidP="00100E4D">
      <w:pPr>
        <w:pStyle w:val="af1"/>
        <w:ind w:left="945" w:hangingChars="50" w:hanging="105"/>
        <w:rPr>
          <w:rFonts w:ascii="ＭＳ Ｐゴシック" w:hAnsi="ＭＳ Ｐゴシック"/>
          <w:szCs w:val="21"/>
        </w:rPr>
      </w:pPr>
      <w:r w:rsidRPr="00C45EC8">
        <w:rPr>
          <w:rFonts w:ascii="ＭＳ Ｐゴシック" w:hAnsi="ＭＳ Ｐゴシック" w:hint="eastAsia"/>
          <w:szCs w:val="21"/>
        </w:rPr>
        <w:t>・</w:t>
      </w:r>
      <w:r w:rsidR="00EA0E44" w:rsidRPr="00C45EC8">
        <w:rPr>
          <w:rFonts w:ascii="ＭＳ Ｐゴシック" w:hAnsi="ＭＳ Ｐゴシック" w:hint="eastAsia"/>
          <w:szCs w:val="21"/>
        </w:rPr>
        <w:t>府内</w:t>
      </w:r>
      <w:r w:rsidR="00EA0E44" w:rsidRPr="00C45EC8">
        <w:rPr>
          <w:rFonts w:ascii="ＭＳ Ｐゴシック" w:hAnsi="ＭＳ Ｐゴシック"/>
          <w:szCs w:val="21"/>
        </w:rPr>
        <w:t>37</w:t>
      </w:r>
      <w:r w:rsidR="00EA0E44" w:rsidRPr="00C45EC8">
        <w:rPr>
          <w:rFonts w:ascii="ＭＳ Ｐゴシック" w:hAnsi="ＭＳ Ｐゴシック" w:hint="eastAsia"/>
          <w:szCs w:val="21"/>
        </w:rPr>
        <w:t>地域･市・町のうち</w:t>
      </w:r>
      <w:r w:rsidR="00EA0E44" w:rsidRPr="00C45EC8">
        <w:rPr>
          <w:rFonts w:ascii="ＭＳ Ｐゴシック" w:hAnsi="ＭＳ Ｐゴシック"/>
          <w:szCs w:val="21"/>
        </w:rPr>
        <w:t>23</w:t>
      </w:r>
      <w:r w:rsidR="00EA0E44" w:rsidRPr="00C45EC8">
        <w:rPr>
          <w:rFonts w:ascii="ＭＳ Ｐゴシック" w:hAnsi="ＭＳ Ｐゴシック" w:hint="eastAsia"/>
          <w:szCs w:val="21"/>
        </w:rPr>
        <w:t>で民間賃貸住宅での代理納付を運用しており、この</w:t>
      </w:r>
      <w:r w:rsidR="00EA0E44" w:rsidRPr="00C45EC8">
        <w:rPr>
          <w:rFonts w:ascii="ＭＳ Ｐゴシック" w:hAnsi="ＭＳ Ｐゴシック"/>
          <w:szCs w:val="21"/>
        </w:rPr>
        <w:t>23</w:t>
      </w:r>
      <w:r w:rsidR="00EA0E44" w:rsidRPr="00C45EC8">
        <w:rPr>
          <w:rFonts w:ascii="ＭＳ Ｐゴシック" w:hAnsi="ＭＳ Ｐゴシック" w:hint="eastAsia"/>
          <w:szCs w:val="21"/>
        </w:rPr>
        <w:t>のうち代理納付に関する要綱を持っているのは</w:t>
      </w:r>
      <w:r w:rsidR="00EA0E44" w:rsidRPr="00C45EC8">
        <w:rPr>
          <w:rFonts w:ascii="ＭＳ Ｐゴシック" w:hAnsi="ＭＳ Ｐゴシック"/>
          <w:szCs w:val="21"/>
        </w:rPr>
        <w:t>13</w:t>
      </w:r>
      <w:r w:rsidR="00EA0E44" w:rsidRPr="00C45EC8">
        <w:rPr>
          <w:rFonts w:ascii="ＭＳ Ｐゴシック" w:hAnsi="ＭＳ Ｐゴシック" w:hint="eastAsia"/>
          <w:szCs w:val="21"/>
        </w:rPr>
        <w:t>となっています。代理納付を認める理由は滞納としているのは</w:t>
      </w:r>
      <w:r w:rsidR="00EA0E44" w:rsidRPr="00C45EC8">
        <w:rPr>
          <w:rFonts w:ascii="ＭＳ Ｐゴシック" w:hAnsi="ＭＳ Ｐゴシック"/>
          <w:szCs w:val="21"/>
        </w:rPr>
        <w:t>23</w:t>
      </w:r>
      <w:r w:rsidR="00EA0E44" w:rsidRPr="00C45EC8">
        <w:rPr>
          <w:rFonts w:ascii="ＭＳ Ｐゴシック" w:hAnsi="ＭＳ Ｐゴシック" w:hint="eastAsia"/>
          <w:szCs w:val="21"/>
        </w:rPr>
        <w:t>のうち</w:t>
      </w:r>
      <w:r w:rsidR="00EA0E44" w:rsidRPr="00C45EC8">
        <w:rPr>
          <w:rFonts w:ascii="ＭＳ Ｐゴシック" w:hAnsi="ＭＳ Ｐゴシック"/>
          <w:szCs w:val="21"/>
        </w:rPr>
        <w:t>13</w:t>
      </w:r>
      <w:r w:rsidR="00EA0E44" w:rsidRPr="00C45EC8">
        <w:rPr>
          <w:rFonts w:ascii="ＭＳ Ｐゴシック" w:hAnsi="ＭＳ Ｐゴシック" w:hint="eastAsia"/>
          <w:szCs w:val="21"/>
        </w:rPr>
        <w:t>となってい</w:t>
      </w:r>
      <w:r w:rsidR="004D4890" w:rsidRPr="00C45EC8">
        <w:rPr>
          <w:rFonts w:ascii="ＭＳ Ｐゴシック" w:hAnsi="ＭＳ Ｐゴシック" w:hint="eastAsia"/>
          <w:szCs w:val="21"/>
        </w:rPr>
        <w:t>ます。</w:t>
      </w:r>
    </w:p>
    <w:p w14:paraId="1A432EA7" w14:textId="69CDD70D" w:rsidR="00EA0E44" w:rsidRPr="00C45EC8" w:rsidRDefault="00EA0E44" w:rsidP="00AE55B1">
      <w:pPr>
        <w:rPr>
          <w:rFonts w:ascii="ＭＳ Ｐゴシック" w:hAnsi="ＭＳ Ｐゴシック"/>
          <w:szCs w:val="21"/>
        </w:rPr>
      </w:pPr>
    </w:p>
    <w:p w14:paraId="390ADB45" w14:textId="12A27D96" w:rsidR="004D4890" w:rsidRPr="00C45EC8" w:rsidRDefault="004D4890" w:rsidP="00EF4597">
      <w:pPr>
        <w:ind w:firstLineChars="300" w:firstLine="630"/>
        <w:rPr>
          <w:rFonts w:ascii="ＭＳ Ｐゴシック" w:hAnsi="ＭＳ Ｐゴシック"/>
          <w:szCs w:val="21"/>
        </w:rPr>
      </w:pPr>
      <w:r w:rsidRPr="00C45EC8">
        <w:rPr>
          <w:rFonts w:ascii="ＭＳ Ｐゴシック" w:hAnsi="ＭＳ Ｐゴシック" w:hint="eastAsia"/>
          <w:szCs w:val="21"/>
        </w:rPr>
        <w:t>（参考）代理納付を実施している実施機関</w:t>
      </w:r>
    </w:p>
    <w:p w14:paraId="6A86F310" w14:textId="37E57AC5" w:rsidR="004D4890" w:rsidRPr="00C45EC8" w:rsidRDefault="004D4890" w:rsidP="00EF4597">
      <w:pPr>
        <w:ind w:leftChars="500" w:left="1050"/>
        <w:rPr>
          <w:rFonts w:ascii="ＭＳ Ｐゴシック" w:hAnsi="ＭＳ Ｐゴシック"/>
          <w:szCs w:val="21"/>
        </w:rPr>
      </w:pPr>
      <w:r w:rsidRPr="00C45EC8">
        <w:rPr>
          <w:rFonts w:ascii="ＭＳ Ｐゴシック" w:hAnsi="ＭＳ Ｐゴシック" w:hint="eastAsia"/>
          <w:szCs w:val="21"/>
        </w:rPr>
        <w:t>大阪市、岸和田市、池田市、吹田市、高槻市、守口市、枚方市、八尾市、富田林市、河内長野市</w:t>
      </w:r>
      <w:r w:rsidR="00045250" w:rsidRPr="00C45EC8">
        <w:rPr>
          <w:rFonts w:ascii="ＭＳ Ｐゴシック" w:hAnsi="ＭＳ Ｐゴシック" w:hint="eastAsia"/>
          <w:szCs w:val="21"/>
        </w:rPr>
        <w:t>、</w:t>
      </w:r>
      <w:r w:rsidRPr="00C45EC8">
        <w:rPr>
          <w:rFonts w:ascii="ＭＳ Ｐゴシック" w:hAnsi="ＭＳ Ｐゴシック" w:hint="eastAsia"/>
          <w:szCs w:val="21"/>
        </w:rPr>
        <w:t>松原市、大東市、和泉市、柏原市、羽曳野市、門真市、四條畷市、交野市、大阪狭山市、阪南市、池田子ども家庭センター、岸和田子ども家庭センター、富田林子ども家庭センター</w:t>
      </w:r>
    </w:p>
    <w:p w14:paraId="504C4A0C" w14:textId="77777777" w:rsidR="004D4890" w:rsidRPr="00C45EC8" w:rsidRDefault="004D4890" w:rsidP="00EF4597">
      <w:pPr>
        <w:ind w:leftChars="500" w:left="1050"/>
        <w:rPr>
          <w:rFonts w:ascii="ＭＳ Ｐゴシック" w:hAnsi="ＭＳ Ｐゴシック"/>
          <w:szCs w:val="21"/>
        </w:rPr>
      </w:pPr>
    </w:p>
    <w:p w14:paraId="18BFEE3C" w14:textId="7B73FBFB" w:rsidR="00EA0E44" w:rsidRPr="00C45EC8" w:rsidRDefault="004D4890" w:rsidP="00EF4597">
      <w:pPr>
        <w:ind w:leftChars="600" w:left="1470" w:hangingChars="100" w:hanging="210"/>
        <w:rPr>
          <w:rFonts w:ascii="ＭＳ Ｐゴシック" w:hAnsi="ＭＳ Ｐゴシック"/>
          <w:szCs w:val="21"/>
        </w:rPr>
      </w:pPr>
      <w:r w:rsidRPr="00C45EC8">
        <w:rPr>
          <w:rFonts w:ascii="ＭＳ Ｐゴシック" w:hAnsi="ＭＳ Ｐゴシック"/>
          <w:noProof/>
          <w:szCs w:val="21"/>
        </w:rPr>
        <mc:AlternateContent>
          <mc:Choice Requires="wps">
            <w:drawing>
              <wp:anchor distT="0" distB="0" distL="114300" distR="114300" simplePos="0" relativeHeight="251842560" behindDoc="0" locked="0" layoutInCell="1" allowOverlap="1" wp14:anchorId="66BBF6F3" wp14:editId="53FDB84B">
                <wp:simplePos x="0" y="0"/>
                <wp:positionH relativeFrom="column">
                  <wp:posOffset>2853487</wp:posOffset>
                </wp:positionH>
                <wp:positionV relativeFrom="paragraph">
                  <wp:posOffset>773430</wp:posOffset>
                </wp:positionV>
                <wp:extent cx="2956914" cy="140398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914" cy="1403985"/>
                        </a:xfrm>
                        <a:prstGeom prst="rect">
                          <a:avLst/>
                        </a:prstGeom>
                        <a:noFill/>
                        <a:ln w="9525">
                          <a:noFill/>
                          <a:miter lim="800000"/>
                          <a:headEnd/>
                          <a:tailEnd/>
                        </a:ln>
                      </wps:spPr>
                      <wps:txbx>
                        <w:txbxContent>
                          <w:p w14:paraId="6D32898A" w14:textId="65370F26" w:rsidR="00E65874" w:rsidRPr="00100E4D" w:rsidRDefault="00E65874" w:rsidP="004D4890">
                            <w:pPr>
                              <w:jc w:val="right"/>
                              <w:rPr>
                                <w:rFonts w:ascii="ＭＳ Ｐゴシック" w:hAnsi="ＭＳ Ｐゴシック"/>
                                <w:sz w:val="12"/>
                                <w:szCs w:val="12"/>
                              </w:rPr>
                            </w:pPr>
                            <w:r w:rsidRPr="00100E4D">
                              <w:rPr>
                                <w:rFonts w:ascii="ＭＳ Ｐゴシック" w:hAnsi="ＭＳ Ｐゴシック" w:hint="eastAsia"/>
                                <w:sz w:val="12"/>
                                <w:szCs w:val="12"/>
                              </w:rPr>
                              <w:t>（資料）大阪府住宅まちづくり部都市居住課調べ（平成</w:t>
                            </w:r>
                            <w:r w:rsidRPr="00100E4D">
                              <w:rPr>
                                <w:rFonts w:ascii="ＭＳ Ｐゴシック" w:hAnsi="ＭＳ Ｐゴシック"/>
                                <w:sz w:val="12"/>
                                <w:szCs w:val="12"/>
                              </w:rPr>
                              <w:t>25</w:t>
                            </w:r>
                            <w:r w:rsidRPr="00100E4D">
                              <w:rPr>
                                <w:rFonts w:ascii="ＭＳ Ｐゴシック" w:hAnsi="ＭＳ Ｐゴシック" w:hint="eastAsia"/>
                                <w:sz w:val="12"/>
                                <w:szCs w:val="12"/>
                              </w:rPr>
                              <w:t>年）</w:t>
                            </w:r>
                          </w:p>
                          <w:p w14:paraId="0C4D0B03" w14:textId="2C7ED5AB" w:rsidR="00E65874" w:rsidRPr="00100E4D" w:rsidRDefault="00E65874" w:rsidP="00EF4597">
                            <w:pPr>
                              <w:wordWrap w:val="0"/>
                              <w:jc w:val="right"/>
                              <w:rPr>
                                <w:rFonts w:ascii="ＭＳ Ｐゴシック" w:hAnsi="ＭＳ Ｐゴシック"/>
                                <w:sz w:val="12"/>
                                <w:szCs w:val="12"/>
                              </w:rPr>
                            </w:pPr>
                            <w:r w:rsidRPr="00100E4D">
                              <w:rPr>
                                <w:rFonts w:asciiTheme="minorEastAsia" w:hAnsiTheme="minorEastAsia" w:hint="eastAsia"/>
                                <w:color w:val="000000" w:themeColor="text1"/>
                                <w:sz w:val="12"/>
                                <w:szCs w:val="12"/>
                              </w:rPr>
                              <w:t>平成</w:t>
                            </w:r>
                            <w:r w:rsidRPr="00100E4D">
                              <w:rPr>
                                <w:rFonts w:asciiTheme="minorEastAsia" w:hAnsiTheme="minorEastAsia" w:hint="eastAsia"/>
                                <w:color w:val="000000" w:themeColor="text1"/>
                                <w:sz w:val="12"/>
                                <w:szCs w:val="12"/>
                              </w:rPr>
                              <w:t>28</w:t>
                            </w:r>
                            <w:r w:rsidRPr="00100E4D">
                              <w:rPr>
                                <w:rFonts w:asciiTheme="minorEastAsia" w:hAnsiTheme="minorEastAsia" w:hint="eastAsia"/>
                                <w:color w:val="000000" w:themeColor="text1"/>
                                <w:sz w:val="12"/>
                                <w:szCs w:val="12"/>
                              </w:rPr>
                              <w:t xml:space="preserve">年　</w:t>
                            </w:r>
                            <w:r w:rsidRPr="00100E4D">
                              <w:rPr>
                                <w:rFonts w:asciiTheme="minorEastAsia" w:hAnsiTheme="minorEastAsia" w:hint="eastAsia"/>
                                <w:color w:val="000000" w:themeColor="text1"/>
                                <w:sz w:val="12"/>
                                <w:szCs w:val="12"/>
                              </w:rPr>
                              <w:t>Osaka</w:t>
                            </w:r>
                            <w:r w:rsidRPr="00100E4D">
                              <w:rPr>
                                <w:rFonts w:asciiTheme="minorEastAsia" w:hAnsiTheme="minorEastAsia" w:hint="eastAsia"/>
                                <w:color w:val="000000" w:themeColor="text1"/>
                                <w:sz w:val="12"/>
                                <w:szCs w:val="12"/>
                              </w:rPr>
                              <w:t>あんしん住まい推進協議会調査</w:t>
                            </w:r>
                            <w:r w:rsidRPr="00100E4D">
                              <w:rPr>
                                <w:rFonts w:ascii="ＭＳ Ｐゴシック" w:hAnsi="ＭＳ Ｐゴシック" w:hint="eastAsia"/>
                                <w:sz w:val="12"/>
                                <w:szCs w:val="1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224.7pt;margin-top:60.9pt;width:232.85pt;height:110.5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X4MAIAAA0EAAAOAAAAZHJzL2Uyb0RvYy54bWysU82O0zAQviPxDpbvNGnaLm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" filled="f" stroked="f">
                <v:textbox style="mso-fit-shape-to-text:t">
                  <w:txbxContent>
                    <w:p w14:paraId="6D32898A" w14:textId="65370F26" w:rsidR="00E65874" w:rsidRPr="00100E4D" w:rsidRDefault="00E65874" w:rsidP="004D4890">
                      <w:pPr>
                        <w:jc w:val="right"/>
                        <w:rPr>
                          <w:rFonts w:ascii="ＭＳ Ｐゴシック" w:hAnsi="ＭＳ Ｐゴシック"/>
                          <w:sz w:val="12"/>
                          <w:szCs w:val="12"/>
                        </w:rPr>
                      </w:pPr>
                      <w:r w:rsidRPr="00100E4D">
                        <w:rPr>
                          <w:rFonts w:ascii="ＭＳ Ｐゴシック" w:hAnsi="ＭＳ Ｐゴシック" w:hint="eastAsia"/>
                          <w:sz w:val="12"/>
                          <w:szCs w:val="12"/>
                        </w:rPr>
                        <w:t>（資料）大阪府住宅まちづくり部都市居住課調べ（平成</w:t>
                      </w:r>
                      <w:r w:rsidRPr="00100E4D">
                        <w:rPr>
                          <w:rFonts w:ascii="ＭＳ Ｐゴシック" w:hAnsi="ＭＳ Ｐゴシック"/>
                          <w:sz w:val="12"/>
                          <w:szCs w:val="12"/>
                        </w:rPr>
                        <w:t>25</w:t>
                      </w:r>
                      <w:r w:rsidRPr="00100E4D">
                        <w:rPr>
                          <w:rFonts w:ascii="ＭＳ Ｐゴシック" w:hAnsi="ＭＳ Ｐゴシック" w:hint="eastAsia"/>
                          <w:sz w:val="12"/>
                          <w:szCs w:val="12"/>
                        </w:rPr>
                        <w:t>年）</w:t>
                      </w:r>
                    </w:p>
                    <w:p w14:paraId="0C4D0B03" w14:textId="2C7ED5AB" w:rsidR="00E65874" w:rsidRPr="00100E4D" w:rsidRDefault="00E65874" w:rsidP="00EF4597">
                      <w:pPr>
                        <w:wordWrap w:val="0"/>
                        <w:jc w:val="right"/>
                        <w:rPr>
                          <w:rFonts w:ascii="ＭＳ Ｐゴシック" w:hAnsi="ＭＳ Ｐゴシック"/>
                          <w:sz w:val="12"/>
                          <w:szCs w:val="12"/>
                        </w:rPr>
                      </w:pPr>
                      <w:r w:rsidRPr="00100E4D">
                        <w:rPr>
                          <w:rFonts w:asciiTheme="minorEastAsia" w:hAnsiTheme="minorEastAsia" w:hint="eastAsia"/>
                          <w:color w:val="000000" w:themeColor="text1"/>
                          <w:sz w:val="12"/>
                          <w:szCs w:val="12"/>
                        </w:rPr>
                        <w:t>平成</w:t>
                      </w:r>
                      <w:r w:rsidRPr="00100E4D">
                        <w:rPr>
                          <w:rFonts w:asciiTheme="minorEastAsia" w:hAnsiTheme="minorEastAsia" w:hint="eastAsia"/>
                          <w:color w:val="000000" w:themeColor="text1"/>
                          <w:sz w:val="12"/>
                          <w:szCs w:val="12"/>
                        </w:rPr>
                        <w:t>28</w:t>
                      </w:r>
                      <w:r w:rsidRPr="00100E4D">
                        <w:rPr>
                          <w:rFonts w:asciiTheme="minorEastAsia" w:hAnsiTheme="minorEastAsia" w:hint="eastAsia"/>
                          <w:color w:val="000000" w:themeColor="text1"/>
                          <w:sz w:val="12"/>
                          <w:szCs w:val="12"/>
                        </w:rPr>
                        <w:t xml:space="preserve">年　</w:t>
                      </w:r>
                      <w:r w:rsidRPr="00100E4D">
                        <w:rPr>
                          <w:rFonts w:asciiTheme="minorEastAsia" w:hAnsiTheme="minorEastAsia" w:hint="eastAsia"/>
                          <w:color w:val="000000" w:themeColor="text1"/>
                          <w:sz w:val="12"/>
                          <w:szCs w:val="12"/>
                        </w:rPr>
                        <w:t>Osaka</w:t>
                      </w:r>
                      <w:r w:rsidRPr="00100E4D">
                        <w:rPr>
                          <w:rFonts w:asciiTheme="minorEastAsia" w:hAnsiTheme="minorEastAsia" w:hint="eastAsia"/>
                          <w:color w:val="000000" w:themeColor="text1"/>
                          <w:sz w:val="12"/>
                          <w:szCs w:val="12"/>
                        </w:rPr>
                        <w:t>あんしん住まい推進協議会調査</w:t>
                      </w:r>
                      <w:r w:rsidRPr="00100E4D">
                        <w:rPr>
                          <w:rFonts w:ascii="ＭＳ Ｐゴシック" w:hAnsi="ＭＳ Ｐゴシック" w:hint="eastAsia"/>
                          <w:sz w:val="12"/>
                          <w:szCs w:val="12"/>
                        </w:rPr>
                        <w:t xml:space="preserve">　</w:t>
                      </w:r>
                    </w:p>
                  </w:txbxContent>
                </v:textbox>
              </v:shape>
            </w:pict>
          </mc:Fallback>
        </mc:AlternateContent>
      </w:r>
      <w:r w:rsidRPr="00C45EC8">
        <w:rPr>
          <w:rFonts w:ascii="ＭＳ Ｐゴシック" w:hAnsi="ＭＳ Ｐゴシック" w:cs="ＭＳ Ｐゴシック" w:hint="eastAsia"/>
          <w:kern w:val="0"/>
          <w:szCs w:val="21"/>
        </w:rPr>
        <w:t>※島本町以外の町村は池田子ども家庭センター、岸和田子ども家庭センター、富田林子ども家庭センターが実施機関となるため、総数は３７となります。</w:t>
      </w:r>
    </w:p>
    <w:p w14:paraId="11AF2566" w14:textId="34512478" w:rsidR="00EA0E44" w:rsidRPr="00C45EC8" w:rsidRDefault="00EA0E44" w:rsidP="00AE55B1">
      <w:pPr>
        <w:rPr>
          <w:rFonts w:asciiTheme="minorEastAsia" w:hAnsiTheme="minorEastAsia"/>
          <w:sz w:val="22"/>
        </w:rPr>
      </w:pPr>
    </w:p>
    <w:p w14:paraId="27F0DBDF" w14:textId="67A7327E" w:rsidR="00EA0E44" w:rsidRPr="00C45EC8" w:rsidRDefault="00EA0E44" w:rsidP="00AE55B1">
      <w:pPr>
        <w:rPr>
          <w:rFonts w:asciiTheme="minorEastAsia" w:hAnsiTheme="minorEastAsia"/>
          <w:sz w:val="22"/>
        </w:rPr>
      </w:pPr>
    </w:p>
    <w:p w14:paraId="1448F281" w14:textId="691AAEC3" w:rsidR="00EA0E44" w:rsidRPr="00C45EC8" w:rsidRDefault="00EA0E44" w:rsidP="00AE55B1">
      <w:pPr>
        <w:rPr>
          <w:rFonts w:asciiTheme="minorEastAsia" w:hAnsiTheme="minorEastAsia"/>
          <w:sz w:val="22"/>
        </w:rPr>
      </w:pPr>
    </w:p>
    <w:p w14:paraId="251005E6" w14:textId="61292542" w:rsidR="00EA0E44" w:rsidRPr="00C45EC8" w:rsidRDefault="00EA0E44" w:rsidP="00AE55B1">
      <w:pPr>
        <w:rPr>
          <w:rFonts w:asciiTheme="minorEastAsia" w:hAnsiTheme="minorEastAsia"/>
          <w:sz w:val="22"/>
        </w:rPr>
      </w:pPr>
    </w:p>
    <w:p w14:paraId="028751E3" w14:textId="77777777" w:rsidR="00EA0E44" w:rsidRPr="00C45EC8" w:rsidRDefault="00EA0E44" w:rsidP="00AE55B1">
      <w:pPr>
        <w:rPr>
          <w:rFonts w:asciiTheme="minorEastAsia" w:hAnsiTheme="minorEastAsia"/>
          <w:sz w:val="22"/>
        </w:rPr>
      </w:pPr>
    </w:p>
    <w:p w14:paraId="5C56B183" w14:textId="7B5EB314" w:rsidR="0084073D" w:rsidRPr="00C45EC8" w:rsidRDefault="0084073D" w:rsidP="00EA0E44">
      <w:pPr>
        <w:tabs>
          <w:tab w:val="left" w:pos="426"/>
        </w:tabs>
        <w:rPr>
          <w:rFonts w:asciiTheme="minorEastAsia" w:hAnsiTheme="minorEastAsia"/>
          <w:sz w:val="22"/>
        </w:rPr>
      </w:pPr>
    </w:p>
    <w:p w14:paraId="5833F642" w14:textId="77777777" w:rsidR="00100E4D" w:rsidRPr="00C45EC8" w:rsidRDefault="00100E4D" w:rsidP="0084073D">
      <w:pPr>
        <w:rPr>
          <w:rFonts w:asciiTheme="minorEastAsia" w:hAnsiTheme="minorEastAsia" w:cs="ＭＳ Ｐゴシック"/>
          <w:kern w:val="0"/>
          <w:sz w:val="22"/>
        </w:rPr>
      </w:pPr>
    </w:p>
    <w:p w14:paraId="651CE7E7" w14:textId="211A840A" w:rsidR="00712B12" w:rsidRPr="00C45EC8" w:rsidRDefault="00C82690" w:rsidP="0084073D">
      <w:pPr>
        <w:rPr>
          <w:rFonts w:asciiTheme="minorEastAsia" w:hAnsiTheme="minorEastAsia" w:cs="ＭＳ Ｐゴシック"/>
          <w:kern w:val="0"/>
          <w:sz w:val="22"/>
        </w:rPr>
      </w:pPr>
      <w:r w:rsidRPr="00C45EC8">
        <w:rPr>
          <w:rFonts w:asciiTheme="minorEastAsia" w:hAnsiTheme="minorEastAsia" w:cs="ＭＳ Ｐゴシック"/>
          <w:kern w:val="0"/>
          <w:sz w:val="22"/>
        </w:rPr>
        <w:br/>
      </w:r>
    </w:p>
    <w:p w14:paraId="00F99D85" w14:textId="21615A87" w:rsidR="00C82690" w:rsidRPr="00C45EC8" w:rsidRDefault="00C82690" w:rsidP="00C82690">
      <w:pPr>
        <w:rPr>
          <w:rFonts w:asciiTheme="minorEastAsia" w:hAnsiTheme="minorEastAsia"/>
        </w:rPr>
      </w:pPr>
      <w:r w:rsidRPr="00C45EC8">
        <w:rPr>
          <w:rFonts w:asciiTheme="minorEastAsia" w:hAnsiTheme="minorEastAsia" w:hint="eastAsia"/>
          <w:sz w:val="22"/>
        </w:rPr>
        <w:lastRenderedPageBreak/>
        <w:t xml:space="preserve">　</w:t>
      </w:r>
      <w:r w:rsidR="00F73294" w:rsidRPr="00C45EC8">
        <w:rPr>
          <w:rFonts w:asciiTheme="minorEastAsia" w:hAnsiTheme="minorEastAsia" w:hint="eastAsia"/>
        </w:rPr>
        <w:t>５．</w:t>
      </w:r>
      <w:r w:rsidRPr="00C45EC8">
        <w:rPr>
          <w:rFonts w:asciiTheme="minorEastAsia" w:hAnsiTheme="minorEastAsia" w:hint="eastAsia"/>
        </w:rPr>
        <w:t>大阪府</w:t>
      </w:r>
      <w:r w:rsidR="00F73294" w:rsidRPr="00C45EC8">
        <w:rPr>
          <w:rFonts w:asciiTheme="minorEastAsia" w:hAnsiTheme="minorEastAsia" w:hint="eastAsia"/>
        </w:rPr>
        <w:t>内</w:t>
      </w:r>
      <w:r w:rsidRPr="00C45EC8">
        <w:rPr>
          <w:rFonts w:asciiTheme="minorEastAsia" w:hAnsiTheme="minorEastAsia" w:hint="eastAsia"/>
        </w:rPr>
        <w:t>におけ</w:t>
      </w:r>
      <w:r w:rsidR="00F73294" w:rsidRPr="00C45EC8">
        <w:rPr>
          <w:rFonts w:asciiTheme="minorEastAsia" w:hAnsiTheme="minorEastAsia" w:hint="eastAsia"/>
        </w:rPr>
        <w:t>る住宅確保要配慮者に対する</w:t>
      </w:r>
      <w:r w:rsidRPr="00C45EC8">
        <w:rPr>
          <w:rFonts w:asciiTheme="minorEastAsia" w:hAnsiTheme="minorEastAsia" w:hint="eastAsia"/>
        </w:rPr>
        <w:t>入居拒否の状況について</w:t>
      </w:r>
    </w:p>
    <w:p w14:paraId="031CB3DD" w14:textId="77777777" w:rsidR="00C82690" w:rsidRPr="00C45EC8" w:rsidRDefault="00C82690" w:rsidP="00100E4D">
      <w:pPr>
        <w:ind w:firstLineChars="4450" w:firstLine="5340"/>
        <w:rPr>
          <w:rFonts w:asciiTheme="minorEastAsia" w:hAnsiTheme="minorEastAsia"/>
          <w:sz w:val="12"/>
          <w:szCs w:val="12"/>
        </w:rPr>
      </w:pPr>
      <w:r w:rsidRPr="00C45EC8">
        <w:rPr>
          <w:rFonts w:asciiTheme="minorEastAsia" w:hAnsiTheme="minorEastAsia" w:hint="eastAsia"/>
          <w:sz w:val="12"/>
          <w:szCs w:val="12"/>
        </w:rPr>
        <w:t>（平成</w:t>
      </w:r>
      <w:r w:rsidRPr="00C45EC8">
        <w:rPr>
          <w:rFonts w:asciiTheme="minorEastAsia" w:hAnsiTheme="minorEastAsia"/>
          <w:sz w:val="12"/>
          <w:szCs w:val="12"/>
        </w:rPr>
        <w:t>28</w:t>
      </w:r>
      <w:r w:rsidRPr="00C45EC8">
        <w:rPr>
          <w:rFonts w:asciiTheme="minorEastAsia" w:hAnsiTheme="minorEastAsia" w:hint="eastAsia"/>
          <w:sz w:val="12"/>
          <w:szCs w:val="12"/>
        </w:rPr>
        <w:t>年度</w:t>
      </w:r>
      <w:r w:rsidRPr="00C45EC8">
        <w:rPr>
          <w:rFonts w:asciiTheme="minorEastAsia" w:hAnsiTheme="minorEastAsia"/>
          <w:sz w:val="12"/>
          <w:szCs w:val="12"/>
        </w:rPr>
        <w:t xml:space="preserve"> </w:t>
      </w:r>
      <w:r w:rsidRPr="00C45EC8">
        <w:rPr>
          <w:rFonts w:asciiTheme="minorEastAsia" w:hAnsiTheme="minorEastAsia" w:hint="eastAsia"/>
          <w:sz w:val="12"/>
          <w:szCs w:val="12"/>
        </w:rPr>
        <w:t>宅地建物取引業者に関する人権問題実態調査）</w:t>
      </w:r>
    </w:p>
    <w:p w14:paraId="7F2CCFC4" w14:textId="77777777" w:rsidR="00C82690" w:rsidRPr="00C45EC8" w:rsidRDefault="00C82690" w:rsidP="00C82690">
      <w:pPr>
        <w:rPr>
          <w:rFonts w:asciiTheme="minorEastAsia" w:hAnsiTheme="minorEastAsia"/>
          <w:sz w:val="22"/>
        </w:rPr>
      </w:pPr>
    </w:p>
    <w:p w14:paraId="752B9D87" w14:textId="4C0AFCC6" w:rsidR="00C82690" w:rsidRPr="00C45EC8" w:rsidRDefault="00F73294" w:rsidP="00C82690">
      <w:pPr>
        <w:rPr>
          <w:rFonts w:asciiTheme="minorEastAsia" w:hAnsiTheme="minorEastAsia"/>
        </w:rPr>
      </w:pPr>
      <w:r w:rsidRPr="00C45EC8">
        <w:rPr>
          <w:rFonts w:asciiTheme="minorEastAsia" w:hAnsiTheme="minorEastAsia" w:hint="eastAsia"/>
        </w:rPr>
        <w:t>（１）　高齢者に対する入居拒否の状況</w:t>
      </w:r>
    </w:p>
    <w:p w14:paraId="2547375C" w14:textId="77777777" w:rsidR="00C82690" w:rsidRPr="00C45EC8" w:rsidRDefault="00C82690" w:rsidP="00C82690">
      <w:pPr>
        <w:rPr>
          <w:rFonts w:asciiTheme="minorEastAsia" w:hAnsiTheme="minorEastAsia"/>
        </w:rPr>
      </w:pPr>
    </w:p>
    <w:p w14:paraId="38238CE1" w14:textId="792E784B" w:rsidR="00C82690" w:rsidRPr="00C45EC8" w:rsidRDefault="00C82690" w:rsidP="00EF4597">
      <w:pPr>
        <w:ind w:firstLineChars="100" w:firstLine="210"/>
        <w:rPr>
          <w:rFonts w:asciiTheme="minorEastAsia" w:hAnsiTheme="minorEastAsia" w:cs="HG丸ｺﾞｼｯｸM-PRO"/>
        </w:rPr>
      </w:pPr>
      <w:r w:rsidRPr="00C45EC8">
        <w:rPr>
          <w:rFonts w:asciiTheme="minorEastAsia" w:hAnsiTheme="minorEastAsia" w:hint="eastAsia"/>
        </w:rPr>
        <w:t>○家主から高齢者入居拒否の申し出を受けた経験（</w:t>
      </w:r>
      <w:r w:rsidRPr="00C45EC8">
        <w:rPr>
          <w:rFonts w:asciiTheme="minorEastAsia" w:hAnsiTheme="minorEastAsia" w:cs="HG丸ｺﾞｼｯｸM-PRO" w:hint="eastAsia"/>
        </w:rPr>
        <w:t>単数回答／年度間比較）</w:t>
      </w:r>
    </w:p>
    <w:p w14:paraId="46E06004"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5FA70FE" wp14:editId="23CDA44E">
            <wp:extent cx="4685911" cy="1527182"/>
            <wp:effectExtent l="0" t="0" r="0" b="0"/>
            <wp:docPr id="13" name="図 13" title="家主から高齢者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1393" cy="1528969"/>
                    </a:xfrm>
                    <a:prstGeom prst="rect">
                      <a:avLst/>
                    </a:prstGeom>
                    <a:noFill/>
                    <a:ln>
                      <a:noFill/>
                    </a:ln>
                  </pic:spPr>
                </pic:pic>
              </a:graphicData>
            </a:graphic>
          </wp:inline>
        </w:drawing>
      </w:r>
      <w:r w:rsidRPr="00C45EC8">
        <w:rPr>
          <w:rFonts w:asciiTheme="minorEastAsia" w:hAnsiTheme="minorEastAsia" w:hint="eastAsia"/>
          <w:sz w:val="22"/>
        </w:rPr>
        <w:t xml:space="preserve">　</w:t>
      </w:r>
    </w:p>
    <w:p w14:paraId="2BA98508" w14:textId="77777777" w:rsidR="000B0F9A" w:rsidRPr="00C45EC8" w:rsidRDefault="000B0F9A" w:rsidP="00EF4597">
      <w:pPr>
        <w:ind w:firstLineChars="100" w:firstLine="210"/>
        <w:rPr>
          <w:rFonts w:asciiTheme="minorEastAsia" w:hAnsiTheme="minorEastAsia"/>
        </w:rPr>
      </w:pPr>
    </w:p>
    <w:p w14:paraId="2EDA9F9F" w14:textId="77777777" w:rsidR="000B0F9A" w:rsidRPr="00C45EC8" w:rsidRDefault="000B0F9A" w:rsidP="00EF4597">
      <w:pPr>
        <w:ind w:firstLineChars="100" w:firstLine="210"/>
        <w:rPr>
          <w:rFonts w:asciiTheme="minorEastAsia" w:hAnsiTheme="minorEastAsia"/>
        </w:rPr>
      </w:pPr>
    </w:p>
    <w:p w14:paraId="7A324AC9" w14:textId="77777777" w:rsidR="00C82690" w:rsidRPr="00C45EC8" w:rsidRDefault="00C82690" w:rsidP="00EF4597">
      <w:pPr>
        <w:ind w:firstLineChars="100" w:firstLine="210"/>
        <w:rPr>
          <w:rFonts w:asciiTheme="minorEastAsia" w:hAnsiTheme="minorEastAsia" w:cs="HG丸ｺﾞｼｯｸM-PRO"/>
          <w:sz w:val="22"/>
        </w:rPr>
      </w:pPr>
      <w:r w:rsidRPr="00C45EC8">
        <w:rPr>
          <w:rFonts w:asciiTheme="minorEastAsia" w:hAnsiTheme="minorEastAsia" w:hint="eastAsia"/>
        </w:rPr>
        <w:t>○高齢者の入居を拒否する家主の理由（複数</w:t>
      </w:r>
      <w:r w:rsidRPr="00C45EC8">
        <w:rPr>
          <w:rFonts w:asciiTheme="minorEastAsia" w:hAnsiTheme="minorEastAsia" w:cs="HG丸ｺﾞｼｯｸM-PRO" w:hint="eastAsia"/>
        </w:rPr>
        <w:t>回答／年度間比較）</w:t>
      </w:r>
    </w:p>
    <w:p w14:paraId="766C0ABC" w14:textId="77777777" w:rsidR="00C82690" w:rsidRPr="00C45EC8" w:rsidRDefault="00C82690" w:rsidP="00C82690">
      <w:pPr>
        <w:jc w:val="center"/>
        <w:rPr>
          <w:rFonts w:asciiTheme="minorEastAsia" w:hAnsiTheme="minorEastAsia"/>
          <w:sz w:val="22"/>
        </w:rPr>
      </w:pPr>
      <w:r w:rsidRPr="00C45EC8">
        <w:rPr>
          <w:rFonts w:asciiTheme="minorEastAsia" w:hAnsiTheme="minorEastAsia"/>
          <w:noProof/>
          <w:sz w:val="22"/>
        </w:rPr>
        <w:drawing>
          <wp:inline distT="0" distB="0" distL="0" distR="0" wp14:anchorId="23250AB2" wp14:editId="5F1817A5">
            <wp:extent cx="4569996" cy="5019675"/>
            <wp:effectExtent l="0" t="0" r="0" b="0"/>
            <wp:docPr id="15" name="図 15" title="高齢者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67651" cy="5017099"/>
                    </a:xfrm>
                    <a:prstGeom prst="rect">
                      <a:avLst/>
                    </a:prstGeom>
                    <a:noFill/>
                    <a:ln>
                      <a:noFill/>
                    </a:ln>
                  </pic:spPr>
                </pic:pic>
              </a:graphicData>
            </a:graphic>
          </wp:inline>
        </w:drawing>
      </w:r>
    </w:p>
    <w:p w14:paraId="29E4C91B" w14:textId="5185A33E" w:rsidR="00C82690" w:rsidRPr="00C45EC8" w:rsidRDefault="00F73294" w:rsidP="00C82690">
      <w:pPr>
        <w:rPr>
          <w:rFonts w:asciiTheme="minorEastAsia" w:hAnsiTheme="minorEastAsia"/>
        </w:rPr>
      </w:pPr>
      <w:r w:rsidRPr="00C45EC8">
        <w:rPr>
          <w:rFonts w:asciiTheme="minorEastAsia" w:hAnsiTheme="minorEastAsia" w:hint="eastAsia"/>
          <w:sz w:val="22"/>
        </w:rPr>
        <w:lastRenderedPageBreak/>
        <w:t>(</w:t>
      </w:r>
      <w:r w:rsidR="003F63B7" w:rsidRPr="00C45EC8">
        <w:rPr>
          <w:rFonts w:asciiTheme="minorEastAsia" w:hAnsiTheme="minorEastAsia" w:hint="eastAsia"/>
        </w:rPr>
        <w:t>２</w:t>
      </w:r>
      <w:r w:rsidRPr="00C45EC8">
        <w:rPr>
          <w:rFonts w:asciiTheme="minorEastAsia" w:hAnsiTheme="minorEastAsia"/>
        </w:rPr>
        <w:t>)</w:t>
      </w:r>
      <w:r w:rsidRPr="00C45EC8">
        <w:rPr>
          <w:rFonts w:asciiTheme="minorEastAsia" w:hAnsiTheme="minorEastAsia" w:hint="eastAsia"/>
        </w:rPr>
        <w:t xml:space="preserve">　障がい者に対する入居拒否の状況</w:t>
      </w:r>
    </w:p>
    <w:p w14:paraId="4903DF8F" w14:textId="77777777" w:rsidR="00C82690" w:rsidRPr="00C45EC8" w:rsidRDefault="00C82690" w:rsidP="00C82690">
      <w:pPr>
        <w:rPr>
          <w:rFonts w:asciiTheme="minorEastAsia" w:hAnsiTheme="minorEastAsia"/>
        </w:rPr>
      </w:pPr>
    </w:p>
    <w:p w14:paraId="34A4471E" w14:textId="77777777" w:rsidR="00C82690" w:rsidRPr="00C45EC8" w:rsidRDefault="00C82690" w:rsidP="00EF4597">
      <w:pPr>
        <w:ind w:firstLineChars="100" w:firstLine="210"/>
        <w:rPr>
          <w:rFonts w:asciiTheme="minorEastAsia" w:hAnsiTheme="minorEastAsia" w:cs="HG丸ｺﾞｼｯｸM-PRO"/>
        </w:rPr>
      </w:pPr>
      <w:r w:rsidRPr="00C45EC8">
        <w:rPr>
          <w:rFonts w:asciiTheme="minorEastAsia" w:hAnsiTheme="minorEastAsia" w:hint="eastAsia"/>
        </w:rPr>
        <w:t>○家主から障がい者入居拒否の申し出を受けた経験（単数</w:t>
      </w:r>
      <w:r w:rsidRPr="00C45EC8">
        <w:rPr>
          <w:rFonts w:asciiTheme="minorEastAsia" w:hAnsiTheme="minorEastAsia" w:cs="HG丸ｺﾞｼｯｸM-PRO" w:hint="eastAsia"/>
        </w:rPr>
        <w:t>回答／年度間比較）</w:t>
      </w:r>
    </w:p>
    <w:p w14:paraId="1D491F65" w14:textId="77777777" w:rsidR="00C82690" w:rsidRPr="00C45EC8" w:rsidRDefault="00C82690" w:rsidP="00FA64BB">
      <w:pPr>
        <w:ind w:firstLineChars="400" w:firstLine="880"/>
        <w:rPr>
          <w:rFonts w:asciiTheme="minorEastAsia" w:hAnsiTheme="minorEastAsia"/>
          <w:sz w:val="22"/>
        </w:rPr>
      </w:pPr>
    </w:p>
    <w:p w14:paraId="194622D6" w14:textId="77777777" w:rsidR="00C82690" w:rsidRPr="00C45EC8" w:rsidRDefault="00C82690" w:rsidP="00C82690">
      <w:pPr>
        <w:jc w:val="center"/>
        <w:rPr>
          <w:rFonts w:asciiTheme="minorEastAsia" w:hAnsiTheme="minorEastAsia"/>
          <w:sz w:val="22"/>
        </w:rPr>
      </w:pPr>
      <w:r w:rsidRPr="00C45EC8">
        <w:rPr>
          <w:rFonts w:asciiTheme="minorEastAsia" w:hAnsiTheme="minorEastAsia"/>
          <w:noProof/>
          <w:sz w:val="22"/>
        </w:rPr>
        <w:drawing>
          <wp:inline distT="0" distB="0" distL="0" distR="0" wp14:anchorId="3A4FEBA2" wp14:editId="270F85C3">
            <wp:extent cx="4600575" cy="1499879"/>
            <wp:effectExtent l="0" t="0" r="0" b="0"/>
            <wp:docPr id="16" name="図 16" title="家主から障がい者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01849" cy="1500294"/>
                    </a:xfrm>
                    <a:prstGeom prst="rect">
                      <a:avLst/>
                    </a:prstGeom>
                    <a:noFill/>
                    <a:ln>
                      <a:noFill/>
                    </a:ln>
                  </pic:spPr>
                </pic:pic>
              </a:graphicData>
            </a:graphic>
          </wp:inline>
        </w:drawing>
      </w:r>
    </w:p>
    <w:p w14:paraId="32B3279C" w14:textId="77777777" w:rsidR="00C82690" w:rsidRPr="00C45EC8" w:rsidRDefault="00C82690" w:rsidP="00C82690">
      <w:pPr>
        <w:ind w:firstLineChars="100" w:firstLine="220"/>
        <w:rPr>
          <w:rFonts w:asciiTheme="minorEastAsia" w:hAnsiTheme="minorEastAsia"/>
          <w:sz w:val="22"/>
        </w:rPr>
      </w:pPr>
    </w:p>
    <w:p w14:paraId="1E036A89" w14:textId="77777777" w:rsidR="00C82690" w:rsidRPr="00C45EC8" w:rsidRDefault="00C82690" w:rsidP="00C82690">
      <w:pPr>
        <w:ind w:firstLineChars="100" w:firstLine="220"/>
        <w:rPr>
          <w:rFonts w:asciiTheme="minorEastAsia" w:hAnsiTheme="minorEastAsia"/>
          <w:sz w:val="22"/>
        </w:rPr>
      </w:pPr>
    </w:p>
    <w:p w14:paraId="041ABB9A" w14:textId="77777777" w:rsidR="00C82690" w:rsidRPr="00C45EC8" w:rsidRDefault="00C82690" w:rsidP="00EF4597">
      <w:pPr>
        <w:ind w:firstLineChars="100" w:firstLine="210"/>
        <w:rPr>
          <w:rFonts w:asciiTheme="minorEastAsia" w:hAnsiTheme="minorEastAsia"/>
        </w:rPr>
      </w:pPr>
      <w:r w:rsidRPr="00C45EC8">
        <w:rPr>
          <w:rFonts w:asciiTheme="minorEastAsia" w:hAnsiTheme="minorEastAsia" w:hint="eastAsia"/>
        </w:rPr>
        <w:t>○障がい者の入居を拒否する家主の理由（複数</w:t>
      </w:r>
      <w:r w:rsidRPr="00C45EC8">
        <w:rPr>
          <w:rFonts w:asciiTheme="minorEastAsia" w:hAnsiTheme="minorEastAsia" w:cs="HG丸ｺﾞｼｯｸM-PRO" w:hint="eastAsia"/>
        </w:rPr>
        <w:t>回答／年度間比較）</w:t>
      </w:r>
    </w:p>
    <w:p w14:paraId="109BAE68" w14:textId="77777777" w:rsidR="00C82690" w:rsidRPr="00C45EC8" w:rsidRDefault="00C82690" w:rsidP="00C82690">
      <w:pPr>
        <w:jc w:val="center"/>
        <w:rPr>
          <w:rFonts w:asciiTheme="minorEastAsia" w:hAnsiTheme="minorEastAsia"/>
          <w:sz w:val="22"/>
        </w:rPr>
      </w:pPr>
      <w:r w:rsidRPr="00C45EC8">
        <w:rPr>
          <w:rFonts w:asciiTheme="minorEastAsia" w:hAnsiTheme="minorEastAsia"/>
          <w:noProof/>
          <w:sz w:val="22"/>
        </w:rPr>
        <w:drawing>
          <wp:inline distT="0" distB="0" distL="0" distR="0" wp14:anchorId="198B5080" wp14:editId="109BFCFE">
            <wp:extent cx="4149890" cy="5400675"/>
            <wp:effectExtent l="0" t="0" r="0" b="0"/>
            <wp:docPr id="17" name="図 17" title="障がい者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64894" cy="5420202"/>
                    </a:xfrm>
                    <a:prstGeom prst="rect">
                      <a:avLst/>
                    </a:prstGeom>
                    <a:noFill/>
                    <a:ln>
                      <a:noFill/>
                    </a:ln>
                  </pic:spPr>
                </pic:pic>
              </a:graphicData>
            </a:graphic>
          </wp:inline>
        </w:drawing>
      </w:r>
    </w:p>
    <w:p w14:paraId="3F7E8CBF" w14:textId="065132F9" w:rsidR="00C82690" w:rsidRPr="00C45EC8" w:rsidRDefault="00F73294" w:rsidP="00C82690">
      <w:pPr>
        <w:rPr>
          <w:rFonts w:ascii="ＭＳ Ｐゴシック" w:hAnsi="ＭＳ Ｐゴシック"/>
        </w:rPr>
      </w:pPr>
      <w:r w:rsidRPr="00C45EC8">
        <w:rPr>
          <w:rFonts w:ascii="ＭＳ Ｐゴシック" w:hAnsi="ＭＳ Ｐゴシック"/>
        </w:rPr>
        <w:lastRenderedPageBreak/>
        <w:t>(</w:t>
      </w:r>
      <w:r w:rsidR="003F63B7" w:rsidRPr="00C45EC8">
        <w:rPr>
          <w:rFonts w:ascii="ＭＳ Ｐゴシック" w:hAnsi="ＭＳ Ｐゴシック" w:hint="eastAsia"/>
        </w:rPr>
        <w:t>３</w:t>
      </w:r>
      <w:r w:rsidRPr="00C45EC8">
        <w:rPr>
          <w:rFonts w:ascii="ＭＳ Ｐゴシック" w:hAnsi="ＭＳ Ｐゴシック"/>
        </w:rPr>
        <w:t>)</w:t>
      </w:r>
      <w:r w:rsidRPr="00C45EC8">
        <w:rPr>
          <w:rFonts w:ascii="ＭＳ Ｐゴシック" w:hAnsi="ＭＳ Ｐゴシック" w:hint="eastAsia"/>
        </w:rPr>
        <w:t xml:space="preserve">　</w:t>
      </w:r>
      <w:r w:rsidR="00C82690" w:rsidRPr="00C45EC8">
        <w:rPr>
          <w:rFonts w:ascii="ＭＳ Ｐゴシック" w:hAnsi="ＭＳ Ｐゴシック" w:hint="eastAsia"/>
        </w:rPr>
        <w:t>母子（父子）家庭</w:t>
      </w:r>
      <w:r w:rsidRPr="00C45EC8">
        <w:rPr>
          <w:rFonts w:ascii="ＭＳ Ｐゴシック" w:hAnsi="ＭＳ Ｐゴシック" w:hint="eastAsia"/>
        </w:rPr>
        <w:t>に対する入居拒否の状況</w:t>
      </w:r>
    </w:p>
    <w:p w14:paraId="74EA415E" w14:textId="77777777" w:rsidR="00C82690" w:rsidRPr="00C45EC8" w:rsidRDefault="00C82690" w:rsidP="00C82690">
      <w:pPr>
        <w:rPr>
          <w:rFonts w:ascii="ＭＳ Ｐゴシック" w:hAnsi="ＭＳ Ｐゴシック"/>
        </w:rPr>
      </w:pPr>
    </w:p>
    <w:p w14:paraId="59DAA603" w14:textId="77777777" w:rsidR="00C82690" w:rsidRPr="00C45EC8" w:rsidRDefault="00C82690" w:rsidP="00EF4597">
      <w:pPr>
        <w:ind w:firstLineChars="100" w:firstLine="210"/>
        <w:rPr>
          <w:rFonts w:ascii="ＭＳ Ｐゴシック" w:hAnsi="ＭＳ Ｐゴシック"/>
        </w:rPr>
      </w:pPr>
      <w:r w:rsidRPr="00C45EC8">
        <w:rPr>
          <w:rFonts w:ascii="ＭＳ Ｐゴシック" w:hAnsi="ＭＳ Ｐゴシック" w:hint="eastAsia"/>
        </w:rPr>
        <w:t>○家主から母子（父子）家庭入居拒否の申し出を受けた経験</w:t>
      </w:r>
    </w:p>
    <w:p w14:paraId="341FAC77" w14:textId="77777777" w:rsidR="00C82690" w:rsidRPr="00C45EC8" w:rsidRDefault="00C82690" w:rsidP="00EF4597">
      <w:pPr>
        <w:ind w:firstLineChars="200" w:firstLine="420"/>
        <w:rPr>
          <w:rFonts w:ascii="ＭＳ Ｐゴシック" w:hAnsi="ＭＳ Ｐゴシック" w:cs="HG丸ｺﾞｼｯｸM-PRO"/>
        </w:rPr>
      </w:pPr>
      <w:r w:rsidRPr="00C45EC8">
        <w:rPr>
          <w:rFonts w:ascii="ＭＳ Ｐゴシック" w:hAnsi="ＭＳ Ｐゴシック" w:hint="eastAsia"/>
        </w:rPr>
        <w:t>（単数</w:t>
      </w:r>
      <w:r w:rsidRPr="00C45EC8">
        <w:rPr>
          <w:rFonts w:ascii="ＭＳ Ｐゴシック" w:hAnsi="ＭＳ Ｐゴシック" w:cs="HG丸ｺﾞｼｯｸM-PRO" w:hint="eastAsia"/>
        </w:rPr>
        <w:t>回答／年度間比較）</w:t>
      </w:r>
    </w:p>
    <w:p w14:paraId="3E280FDF" w14:textId="77777777" w:rsidR="00C82690" w:rsidRPr="00C45EC8" w:rsidRDefault="00C82690" w:rsidP="00FA64BB">
      <w:pPr>
        <w:ind w:firstLineChars="200" w:firstLine="440"/>
        <w:rPr>
          <w:rFonts w:asciiTheme="minorEastAsia" w:hAnsiTheme="minorEastAsia"/>
          <w:sz w:val="22"/>
        </w:rPr>
      </w:pPr>
    </w:p>
    <w:p w14:paraId="21F5B229"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4B45627B" wp14:editId="3FDFEA17">
            <wp:extent cx="4882031" cy="1011541"/>
            <wp:effectExtent l="0" t="0" r="0" b="0"/>
            <wp:docPr id="18" name="図 18" title="家主から母子（父子）家庭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04771" cy="1016253"/>
                    </a:xfrm>
                    <a:prstGeom prst="rect">
                      <a:avLst/>
                    </a:prstGeom>
                    <a:noFill/>
                    <a:ln>
                      <a:noFill/>
                    </a:ln>
                  </pic:spPr>
                </pic:pic>
              </a:graphicData>
            </a:graphic>
          </wp:inline>
        </w:drawing>
      </w:r>
    </w:p>
    <w:p w14:paraId="69C081B2" w14:textId="77777777" w:rsidR="00C82690" w:rsidRPr="00C45EC8" w:rsidRDefault="00C82690" w:rsidP="00C82690">
      <w:pPr>
        <w:rPr>
          <w:rFonts w:asciiTheme="minorEastAsia" w:hAnsiTheme="minorEastAsia"/>
          <w:sz w:val="22"/>
        </w:rPr>
      </w:pPr>
    </w:p>
    <w:p w14:paraId="193C695A" w14:textId="77777777" w:rsidR="00C82690" w:rsidRPr="00C45EC8" w:rsidRDefault="00C82690" w:rsidP="00C82690">
      <w:pPr>
        <w:rPr>
          <w:rFonts w:asciiTheme="minorEastAsia" w:hAnsiTheme="minorEastAsia"/>
          <w:sz w:val="22"/>
        </w:rPr>
      </w:pPr>
    </w:p>
    <w:p w14:paraId="3DA25373" w14:textId="77777777" w:rsidR="00C82690" w:rsidRPr="00C45EC8" w:rsidRDefault="00C82690" w:rsidP="00EF4597">
      <w:pPr>
        <w:ind w:firstLineChars="100" w:firstLine="210"/>
        <w:rPr>
          <w:rFonts w:asciiTheme="minorEastAsia" w:hAnsiTheme="minorEastAsia"/>
        </w:rPr>
      </w:pPr>
      <w:r w:rsidRPr="00C45EC8">
        <w:rPr>
          <w:rFonts w:asciiTheme="minorEastAsia" w:hAnsiTheme="minorEastAsia" w:hint="eastAsia"/>
        </w:rPr>
        <w:t>○母子（父子）家庭の入居を拒否する家主の理由（複数</w:t>
      </w:r>
      <w:r w:rsidRPr="00C45EC8">
        <w:rPr>
          <w:rFonts w:asciiTheme="minorEastAsia" w:hAnsiTheme="minorEastAsia" w:cs="HG丸ｺﾞｼｯｸM-PRO" w:hint="eastAsia"/>
        </w:rPr>
        <w:t>回答／年度間比較）</w:t>
      </w:r>
    </w:p>
    <w:p w14:paraId="17682DA2"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0C24534B" wp14:editId="689C1D0A">
            <wp:extent cx="4354570" cy="4010025"/>
            <wp:effectExtent l="0" t="0" r="0" b="0"/>
            <wp:docPr id="21" name="図 21" title="母子（父子）家庭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58912" cy="4014024"/>
                    </a:xfrm>
                    <a:prstGeom prst="rect">
                      <a:avLst/>
                    </a:prstGeom>
                    <a:noFill/>
                    <a:ln>
                      <a:noFill/>
                    </a:ln>
                  </pic:spPr>
                </pic:pic>
              </a:graphicData>
            </a:graphic>
          </wp:inline>
        </w:drawing>
      </w:r>
    </w:p>
    <w:p w14:paraId="12AB64F0" w14:textId="77777777" w:rsidR="00C82690" w:rsidRPr="00C45EC8" w:rsidRDefault="00C82690" w:rsidP="00C82690">
      <w:pPr>
        <w:rPr>
          <w:rFonts w:asciiTheme="minorEastAsia" w:hAnsiTheme="minorEastAsia"/>
          <w:sz w:val="22"/>
        </w:rPr>
      </w:pPr>
    </w:p>
    <w:p w14:paraId="544C10CC" w14:textId="77777777" w:rsidR="00C82690" w:rsidRPr="00C45EC8" w:rsidRDefault="00C82690" w:rsidP="00C82690">
      <w:pPr>
        <w:widowControl/>
        <w:rPr>
          <w:rFonts w:asciiTheme="minorEastAsia" w:hAnsiTheme="minorEastAsia"/>
          <w:sz w:val="22"/>
        </w:rPr>
      </w:pPr>
      <w:r w:rsidRPr="00C45EC8">
        <w:rPr>
          <w:rFonts w:asciiTheme="minorEastAsia" w:hAnsiTheme="minorEastAsia"/>
          <w:sz w:val="22"/>
        </w:rPr>
        <w:br w:type="page"/>
      </w:r>
    </w:p>
    <w:p w14:paraId="052D3223" w14:textId="21521AA6" w:rsidR="00C82690" w:rsidRPr="00C45EC8" w:rsidRDefault="00F73294" w:rsidP="00C82690">
      <w:pPr>
        <w:rPr>
          <w:rFonts w:ascii="ＭＳ Ｐゴシック" w:hAnsi="ＭＳ Ｐゴシック"/>
        </w:rPr>
      </w:pPr>
      <w:r w:rsidRPr="00C45EC8">
        <w:rPr>
          <w:rFonts w:ascii="ＭＳ Ｐゴシック" w:hAnsi="ＭＳ Ｐゴシック"/>
        </w:rPr>
        <w:lastRenderedPageBreak/>
        <w:t>(</w:t>
      </w:r>
      <w:r w:rsidR="003F63B7" w:rsidRPr="00C45EC8">
        <w:rPr>
          <w:rFonts w:ascii="ＭＳ Ｐゴシック" w:hAnsi="ＭＳ Ｐゴシック" w:hint="eastAsia"/>
        </w:rPr>
        <w:t>４</w:t>
      </w:r>
      <w:r w:rsidRPr="00C45EC8">
        <w:rPr>
          <w:rFonts w:ascii="ＭＳ Ｐゴシック" w:hAnsi="ＭＳ Ｐゴシック"/>
        </w:rPr>
        <w:t>)</w:t>
      </w:r>
      <w:r w:rsidRPr="00C45EC8">
        <w:rPr>
          <w:rFonts w:ascii="ＭＳ Ｐゴシック" w:hAnsi="ＭＳ Ｐゴシック" w:hint="eastAsia"/>
        </w:rPr>
        <w:t xml:space="preserve">　外国人に対する入居拒否の状況</w:t>
      </w:r>
    </w:p>
    <w:p w14:paraId="31E91BE4" w14:textId="77777777" w:rsidR="00C82690" w:rsidRPr="00C45EC8" w:rsidRDefault="00C82690" w:rsidP="00C82690">
      <w:pPr>
        <w:rPr>
          <w:rFonts w:ascii="ＭＳ Ｐゴシック" w:hAnsi="ＭＳ Ｐゴシック"/>
        </w:rPr>
      </w:pPr>
    </w:p>
    <w:p w14:paraId="56DFD5FD" w14:textId="77777777" w:rsidR="00C82690" w:rsidRPr="00C45EC8" w:rsidRDefault="00C82690" w:rsidP="00EF4597">
      <w:pPr>
        <w:ind w:firstLineChars="100" w:firstLine="210"/>
        <w:rPr>
          <w:rFonts w:ascii="ＭＳ Ｐゴシック" w:hAnsi="ＭＳ Ｐゴシック" w:cs="HG丸ｺﾞｼｯｸM-PRO"/>
        </w:rPr>
      </w:pPr>
      <w:r w:rsidRPr="00C45EC8">
        <w:rPr>
          <w:rFonts w:ascii="ＭＳ Ｐゴシック" w:hAnsi="ＭＳ Ｐゴシック" w:hint="eastAsia"/>
        </w:rPr>
        <w:t>〇家主から外国人入居拒否の申し出を受けた経験（単数</w:t>
      </w:r>
      <w:r w:rsidRPr="00C45EC8">
        <w:rPr>
          <w:rFonts w:ascii="ＭＳ Ｐゴシック" w:hAnsi="ＭＳ Ｐゴシック" w:cs="HG丸ｺﾞｼｯｸM-PRO" w:hint="eastAsia"/>
        </w:rPr>
        <w:t>回答／年度間比較）</w:t>
      </w:r>
    </w:p>
    <w:p w14:paraId="642134C8" w14:textId="77777777" w:rsidR="00C82690" w:rsidRPr="00C45EC8" w:rsidRDefault="00C82690" w:rsidP="00FA64BB">
      <w:pPr>
        <w:ind w:firstLineChars="100" w:firstLine="220"/>
        <w:rPr>
          <w:rFonts w:asciiTheme="minorEastAsia" w:hAnsiTheme="minorEastAsia"/>
          <w:sz w:val="22"/>
        </w:rPr>
      </w:pPr>
    </w:p>
    <w:p w14:paraId="68F2CFBE" w14:textId="77777777" w:rsidR="00C82690" w:rsidRPr="00C45EC8" w:rsidRDefault="00C82690" w:rsidP="00C82690">
      <w:pPr>
        <w:jc w:val="center"/>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4812FCB2" wp14:editId="1B75205E">
            <wp:extent cx="4710899" cy="2175965"/>
            <wp:effectExtent l="0" t="0" r="0" b="0"/>
            <wp:docPr id="23" name="図 23" title="家主から外国人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717827" cy="2179165"/>
                    </a:xfrm>
                    <a:prstGeom prst="rect">
                      <a:avLst/>
                    </a:prstGeom>
                    <a:noFill/>
                    <a:ln>
                      <a:noFill/>
                    </a:ln>
                  </pic:spPr>
                </pic:pic>
              </a:graphicData>
            </a:graphic>
          </wp:inline>
        </w:drawing>
      </w:r>
    </w:p>
    <w:p w14:paraId="4618AC3A" w14:textId="77777777" w:rsidR="00C82690" w:rsidRPr="00C45EC8" w:rsidRDefault="00C82690" w:rsidP="00C82690">
      <w:pPr>
        <w:rPr>
          <w:rFonts w:asciiTheme="minorEastAsia" w:hAnsiTheme="minorEastAsia"/>
          <w:sz w:val="22"/>
        </w:rPr>
      </w:pPr>
    </w:p>
    <w:p w14:paraId="3B93FEBE" w14:textId="77777777" w:rsidR="00C82690" w:rsidRPr="00C45EC8" w:rsidRDefault="00C82690" w:rsidP="00EF4597">
      <w:pPr>
        <w:ind w:firstLineChars="100" w:firstLine="210"/>
        <w:rPr>
          <w:rFonts w:asciiTheme="minorEastAsia" w:hAnsiTheme="minorEastAsia" w:cs="HG丸ｺﾞｼｯｸM-PRO"/>
        </w:rPr>
      </w:pPr>
      <w:r w:rsidRPr="00C45EC8">
        <w:rPr>
          <w:rFonts w:asciiTheme="minorEastAsia" w:hAnsiTheme="minorEastAsia" w:hint="eastAsia"/>
        </w:rPr>
        <w:t>○外国人の入居を拒否する家主の理由（複数</w:t>
      </w:r>
      <w:r w:rsidRPr="00C45EC8">
        <w:rPr>
          <w:rFonts w:asciiTheme="minorEastAsia" w:hAnsiTheme="minorEastAsia" w:cs="HG丸ｺﾞｼｯｸM-PRO" w:hint="eastAsia"/>
        </w:rPr>
        <w:t>回答／年度間比較）</w:t>
      </w:r>
    </w:p>
    <w:p w14:paraId="37A0986A" w14:textId="77777777" w:rsidR="00183473" w:rsidRPr="00C45EC8" w:rsidRDefault="00C82690" w:rsidP="00FA64BB">
      <w:pPr>
        <w:ind w:firstLineChars="100" w:firstLine="220"/>
        <w:rPr>
          <w:rFonts w:asciiTheme="minorEastAsia" w:hAnsiTheme="minorEastAsia"/>
          <w:sz w:val="22"/>
        </w:rPr>
      </w:pPr>
      <w:r w:rsidRPr="00C45EC8">
        <w:rPr>
          <w:rFonts w:asciiTheme="minorEastAsia" w:hAnsiTheme="minorEastAsia" w:hint="eastAsia"/>
          <w:sz w:val="22"/>
        </w:rPr>
        <w:t xml:space="preserve">　　　　　</w:t>
      </w:r>
      <w:r w:rsidRPr="00C45EC8">
        <w:rPr>
          <w:rFonts w:asciiTheme="minorEastAsia" w:hAnsiTheme="minorEastAsia"/>
          <w:noProof/>
          <w:sz w:val="22"/>
        </w:rPr>
        <w:drawing>
          <wp:inline distT="0" distB="0" distL="0" distR="0" wp14:anchorId="7767789B" wp14:editId="578AD6EE">
            <wp:extent cx="4619469" cy="4844057"/>
            <wp:effectExtent l="0" t="0" r="0" b="0"/>
            <wp:docPr id="26" name="図 26" title="外国人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14767" cy="4839126"/>
                    </a:xfrm>
                    <a:prstGeom prst="rect">
                      <a:avLst/>
                    </a:prstGeom>
                    <a:noFill/>
                    <a:ln>
                      <a:noFill/>
                    </a:ln>
                  </pic:spPr>
                </pic:pic>
              </a:graphicData>
            </a:graphic>
          </wp:inline>
        </w:drawing>
      </w:r>
      <w:r w:rsidRPr="00C45EC8">
        <w:rPr>
          <w:rFonts w:asciiTheme="minorEastAsia" w:hAnsiTheme="minorEastAsia" w:hint="eastAsia"/>
          <w:sz w:val="22"/>
        </w:rPr>
        <w:t xml:space="preserve">　　　　　</w:t>
      </w:r>
    </w:p>
    <w:sectPr w:rsidR="00183473" w:rsidRPr="00C45EC8" w:rsidSect="00B1011F">
      <w:pgSz w:w="11906" w:h="16838"/>
      <w:pgMar w:top="1440" w:right="1080" w:bottom="1440" w:left="1080" w:header="851" w:footer="454" w:gutter="0"/>
      <w:pgNumType w:start="8"/>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CCFD4B" w15:done="0"/>
  <w15:commentEx w15:paraId="421E069B" w15:done="0"/>
  <w15:commentEx w15:paraId="28757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CFD4B" w16cid:durableId="1D967DC2"/>
  <w16cid:commentId w16cid:paraId="421E069B" w16cid:durableId="1D968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6FD47" w14:textId="77777777" w:rsidR="00030CA6" w:rsidRDefault="00030CA6" w:rsidP="00820617">
      <w:r>
        <w:separator/>
      </w:r>
    </w:p>
  </w:endnote>
  <w:endnote w:type="continuationSeparator" w:id="0">
    <w:p w14:paraId="16022130" w14:textId="77777777" w:rsidR="00030CA6" w:rsidRDefault="00030CA6" w:rsidP="008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7318" w14:textId="77777777" w:rsidR="00F57DCA" w:rsidRDefault="00F57DCA">
    <w:pPr>
      <w:pStyle w:val="a7"/>
      <w:jc w:val="center"/>
    </w:pPr>
  </w:p>
  <w:p w14:paraId="79133F53" w14:textId="77777777" w:rsidR="00F57DCA" w:rsidRDefault="00F57D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51255"/>
      <w:docPartObj>
        <w:docPartGallery w:val="Page Numbers (Bottom of Page)"/>
        <w:docPartUnique/>
      </w:docPartObj>
    </w:sdtPr>
    <w:sdtEndPr/>
    <w:sdtContent>
      <w:p w14:paraId="50B4016F" w14:textId="56850EF4" w:rsidR="00B1011F" w:rsidRDefault="00B1011F">
        <w:pPr>
          <w:pStyle w:val="a7"/>
          <w:jc w:val="center"/>
        </w:pPr>
        <w:r>
          <w:fldChar w:fldCharType="begin"/>
        </w:r>
        <w:r>
          <w:instrText>PAGE   \* MERGEFORMAT</w:instrText>
        </w:r>
        <w:r>
          <w:fldChar w:fldCharType="separate"/>
        </w:r>
        <w:r w:rsidR="00F57DCA" w:rsidRPr="00F57DCA">
          <w:rPr>
            <w:noProof/>
            <w:lang w:val="ja-JP"/>
          </w:rPr>
          <w:t>6</w:t>
        </w:r>
        <w:r>
          <w:fldChar w:fldCharType="end"/>
        </w:r>
      </w:p>
    </w:sdtContent>
  </w:sdt>
  <w:p w14:paraId="4A697B22" w14:textId="77777777" w:rsidR="00E65874" w:rsidRDefault="00E65874">
    <w:pPr>
      <w:pStyle w:val="a7"/>
    </w:pPr>
  </w:p>
  <w:p w14:paraId="4F0CE0C7" w14:textId="77777777" w:rsidR="00000000" w:rsidRDefault="00030C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F591" w14:textId="77777777" w:rsidR="00030CA6" w:rsidRDefault="00030CA6" w:rsidP="00820617">
      <w:r>
        <w:separator/>
      </w:r>
    </w:p>
  </w:footnote>
  <w:footnote w:type="continuationSeparator" w:id="0">
    <w:p w14:paraId="07F85E83" w14:textId="77777777" w:rsidR="00030CA6" w:rsidRDefault="00030CA6" w:rsidP="00820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710"/>
    <w:multiLevelType w:val="hybridMultilevel"/>
    <w:tmpl w:val="E17022B6"/>
    <w:lvl w:ilvl="0" w:tplc="63C8749A">
      <w:start w:val="4"/>
      <w:numFmt w:val="bullet"/>
      <w:lvlText w:val="・"/>
      <w:lvlJc w:val="left"/>
      <w:pPr>
        <w:ind w:left="460" w:hanging="250"/>
      </w:pPr>
      <w:rPr>
        <w:rFonts w:ascii="ＭＳ Ｐゴシック" w:eastAsia="ＭＳ Ｐゴシック" w:hAnsi="ＭＳ Ｐゴシック"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DFA54C4"/>
    <w:multiLevelType w:val="hybridMultilevel"/>
    <w:tmpl w:val="310C2A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106505E"/>
    <w:multiLevelType w:val="hybridMultilevel"/>
    <w:tmpl w:val="C77215D6"/>
    <w:lvl w:ilvl="0" w:tplc="63C8749A">
      <w:start w:val="4"/>
      <w:numFmt w:val="bullet"/>
      <w:lvlText w:val="・"/>
      <w:lvlJc w:val="left"/>
      <w:pPr>
        <w:ind w:left="976" w:hanging="420"/>
      </w:pPr>
      <w:rPr>
        <w:rFonts w:ascii="ＭＳ Ｐゴシック" w:eastAsia="ＭＳ Ｐゴシック" w:hAnsi="ＭＳ Ｐゴシック" w:cstheme="minorBidi"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3">
    <w:nsid w:val="47676E1E"/>
    <w:multiLevelType w:val="hybridMultilevel"/>
    <w:tmpl w:val="06706962"/>
    <w:lvl w:ilvl="0" w:tplc="EB247F0E">
      <w:start w:val="1"/>
      <w:numFmt w:val="decimalFullWidth"/>
      <w:lvlText w:val="%1．"/>
      <w:lvlJc w:val="left"/>
      <w:pPr>
        <w:ind w:left="360" w:hanging="360"/>
      </w:pPr>
      <w:rPr>
        <w:rFonts w:hint="default"/>
      </w:rPr>
    </w:lvl>
    <w:lvl w:ilvl="1" w:tplc="3424A47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057E3C"/>
    <w:multiLevelType w:val="hybridMultilevel"/>
    <w:tmpl w:val="4EE8A382"/>
    <w:lvl w:ilvl="0" w:tplc="63C8749A">
      <w:start w:val="4"/>
      <w:numFmt w:val="bullet"/>
      <w:lvlText w:val="・"/>
      <w:lvlJc w:val="left"/>
      <w:pPr>
        <w:ind w:left="105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57B51360"/>
    <w:multiLevelType w:val="hybridMultilevel"/>
    <w:tmpl w:val="D5D6F21A"/>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63C8749A">
      <w:start w:val="4"/>
      <w:numFmt w:val="bullet"/>
      <w:lvlText w:val="・"/>
      <w:lvlJc w:val="left"/>
      <w:pPr>
        <w:ind w:left="4390" w:hanging="42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4BC4C55"/>
    <w:multiLevelType w:val="hybridMultilevel"/>
    <w:tmpl w:val="4FC6F858"/>
    <w:lvl w:ilvl="0" w:tplc="C20AAE1E">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nsid w:val="7149463F"/>
    <w:multiLevelType w:val="hybridMultilevel"/>
    <w:tmpl w:val="CF98A66E"/>
    <w:lvl w:ilvl="0" w:tplc="63C8749A">
      <w:start w:val="4"/>
      <w:numFmt w:val="bullet"/>
      <w:lvlText w:val="・"/>
      <w:lvlJc w:val="left"/>
      <w:pPr>
        <w:ind w:left="8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9A"/>
    <w:rsid w:val="000124C4"/>
    <w:rsid w:val="0001431A"/>
    <w:rsid w:val="00026415"/>
    <w:rsid w:val="00030CA6"/>
    <w:rsid w:val="00040A51"/>
    <w:rsid w:val="00045250"/>
    <w:rsid w:val="000477A6"/>
    <w:rsid w:val="000900DF"/>
    <w:rsid w:val="000A63A2"/>
    <w:rsid w:val="000A6BB8"/>
    <w:rsid w:val="000B0F9A"/>
    <w:rsid w:val="000D3D73"/>
    <w:rsid w:val="000D6CC6"/>
    <w:rsid w:val="00100E4D"/>
    <w:rsid w:val="00121CE5"/>
    <w:rsid w:val="00121FA4"/>
    <w:rsid w:val="001432FB"/>
    <w:rsid w:val="001447C5"/>
    <w:rsid w:val="00153E6F"/>
    <w:rsid w:val="0017605A"/>
    <w:rsid w:val="001767C5"/>
    <w:rsid w:val="00183473"/>
    <w:rsid w:val="001B7AE6"/>
    <w:rsid w:val="001D55D4"/>
    <w:rsid w:val="001F46B6"/>
    <w:rsid w:val="00205135"/>
    <w:rsid w:val="00214573"/>
    <w:rsid w:val="00273537"/>
    <w:rsid w:val="002A2E25"/>
    <w:rsid w:val="002C6FDB"/>
    <w:rsid w:val="002F2A00"/>
    <w:rsid w:val="003040DB"/>
    <w:rsid w:val="00356495"/>
    <w:rsid w:val="0036790F"/>
    <w:rsid w:val="003A3ACF"/>
    <w:rsid w:val="003B7CDD"/>
    <w:rsid w:val="003E7DBA"/>
    <w:rsid w:val="003F63B7"/>
    <w:rsid w:val="00412DC6"/>
    <w:rsid w:val="00435BFE"/>
    <w:rsid w:val="00454C9A"/>
    <w:rsid w:val="00466DF7"/>
    <w:rsid w:val="00475D6B"/>
    <w:rsid w:val="00490747"/>
    <w:rsid w:val="004C2993"/>
    <w:rsid w:val="004C7003"/>
    <w:rsid w:val="004D4890"/>
    <w:rsid w:val="004E4D05"/>
    <w:rsid w:val="004E56F1"/>
    <w:rsid w:val="004E7BD5"/>
    <w:rsid w:val="0050157B"/>
    <w:rsid w:val="00514CDC"/>
    <w:rsid w:val="00530512"/>
    <w:rsid w:val="00542000"/>
    <w:rsid w:val="00557B91"/>
    <w:rsid w:val="00561E9B"/>
    <w:rsid w:val="005645B0"/>
    <w:rsid w:val="005846DD"/>
    <w:rsid w:val="00584BF3"/>
    <w:rsid w:val="005A09A0"/>
    <w:rsid w:val="005C691C"/>
    <w:rsid w:val="005D7C12"/>
    <w:rsid w:val="005E3839"/>
    <w:rsid w:val="005F1D15"/>
    <w:rsid w:val="006132B7"/>
    <w:rsid w:val="00664AFD"/>
    <w:rsid w:val="00697E65"/>
    <w:rsid w:val="006D62F3"/>
    <w:rsid w:val="006D63AE"/>
    <w:rsid w:val="006E17E2"/>
    <w:rsid w:val="006E4616"/>
    <w:rsid w:val="00703F53"/>
    <w:rsid w:val="00712B12"/>
    <w:rsid w:val="0074566E"/>
    <w:rsid w:val="00790ECA"/>
    <w:rsid w:val="00794C78"/>
    <w:rsid w:val="007D0591"/>
    <w:rsid w:val="007E4B99"/>
    <w:rsid w:val="007E60F4"/>
    <w:rsid w:val="007F273B"/>
    <w:rsid w:val="007F2DA1"/>
    <w:rsid w:val="007F77FF"/>
    <w:rsid w:val="00820617"/>
    <w:rsid w:val="008341C9"/>
    <w:rsid w:val="0084073D"/>
    <w:rsid w:val="00845837"/>
    <w:rsid w:val="00847DC2"/>
    <w:rsid w:val="008601A7"/>
    <w:rsid w:val="00897BAA"/>
    <w:rsid w:val="008A2DAC"/>
    <w:rsid w:val="008B27EB"/>
    <w:rsid w:val="008B7CA9"/>
    <w:rsid w:val="008D71D2"/>
    <w:rsid w:val="008E333B"/>
    <w:rsid w:val="008F6AE0"/>
    <w:rsid w:val="00905D1A"/>
    <w:rsid w:val="009106D7"/>
    <w:rsid w:val="00922ABB"/>
    <w:rsid w:val="00932742"/>
    <w:rsid w:val="00943F38"/>
    <w:rsid w:val="00951FAA"/>
    <w:rsid w:val="00965505"/>
    <w:rsid w:val="00971474"/>
    <w:rsid w:val="0099589E"/>
    <w:rsid w:val="009A1ECD"/>
    <w:rsid w:val="009E25FE"/>
    <w:rsid w:val="00A00DAC"/>
    <w:rsid w:val="00A123FB"/>
    <w:rsid w:val="00A13835"/>
    <w:rsid w:val="00A27E12"/>
    <w:rsid w:val="00A352F9"/>
    <w:rsid w:val="00A53B79"/>
    <w:rsid w:val="00A5627F"/>
    <w:rsid w:val="00AE55B1"/>
    <w:rsid w:val="00B1011F"/>
    <w:rsid w:val="00B20C8D"/>
    <w:rsid w:val="00B249AB"/>
    <w:rsid w:val="00B37C65"/>
    <w:rsid w:val="00B56B79"/>
    <w:rsid w:val="00B61D22"/>
    <w:rsid w:val="00B71AE6"/>
    <w:rsid w:val="00B76998"/>
    <w:rsid w:val="00BA68A3"/>
    <w:rsid w:val="00BB0DDF"/>
    <w:rsid w:val="00BC41FC"/>
    <w:rsid w:val="00BD655D"/>
    <w:rsid w:val="00C20DE2"/>
    <w:rsid w:val="00C21797"/>
    <w:rsid w:val="00C238CC"/>
    <w:rsid w:val="00C350B8"/>
    <w:rsid w:val="00C4493F"/>
    <w:rsid w:val="00C45EC8"/>
    <w:rsid w:val="00C6526A"/>
    <w:rsid w:val="00C73DAE"/>
    <w:rsid w:val="00C82690"/>
    <w:rsid w:val="00CB05CD"/>
    <w:rsid w:val="00CB3B70"/>
    <w:rsid w:val="00CC249F"/>
    <w:rsid w:val="00CD5494"/>
    <w:rsid w:val="00D0130A"/>
    <w:rsid w:val="00D03CB1"/>
    <w:rsid w:val="00D21A64"/>
    <w:rsid w:val="00D53E2C"/>
    <w:rsid w:val="00D5589D"/>
    <w:rsid w:val="00D57174"/>
    <w:rsid w:val="00D73C52"/>
    <w:rsid w:val="00D90841"/>
    <w:rsid w:val="00DB294F"/>
    <w:rsid w:val="00DD7DE1"/>
    <w:rsid w:val="00DE64DB"/>
    <w:rsid w:val="00E21D5A"/>
    <w:rsid w:val="00E26993"/>
    <w:rsid w:val="00E3578E"/>
    <w:rsid w:val="00E62A97"/>
    <w:rsid w:val="00E65874"/>
    <w:rsid w:val="00E80CA4"/>
    <w:rsid w:val="00E85B6B"/>
    <w:rsid w:val="00EA0E44"/>
    <w:rsid w:val="00EB20FD"/>
    <w:rsid w:val="00EC7E78"/>
    <w:rsid w:val="00EE3121"/>
    <w:rsid w:val="00EF4597"/>
    <w:rsid w:val="00F00023"/>
    <w:rsid w:val="00F26F7E"/>
    <w:rsid w:val="00F441C3"/>
    <w:rsid w:val="00F479F0"/>
    <w:rsid w:val="00F57DCA"/>
    <w:rsid w:val="00F72035"/>
    <w:rsid w:val="00F73294"/>
    <w:rsid w:val="00FA64BB"/>
    <w:rsid w:val="00FB2C66"/>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7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78"/>
    <w:pPr>
      <w:widowControl w:val="0"/>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4C9A"/>
    <w:rPr>
      <w:rFonts w:asciiTheme="majorHAnsi" w:eastAsiaTheme="majorEastAsia" w:hAnsiTheme="majorHAnsi" w:cstheme="majorBidi"/>
      <w:sz w:val="18"/>
      <w:szCs w:val="18"/>
    </w:rPr>
  </w:style>
  <w:style w:type="paragraph" w:styleId="a5">
    <w:name w:val="header"/>
    <w:basedOn w:val="a"/>
    <w:link w:val="a6"/>
    <w:uiPriority w:val="99"/>
    <w:unhideWhenUsed/>
    <w:rsid w:val="00820617"/>
    <w:pPr>
      <w:tabs>
        <w:tab w:val="center" w:pos="4252"/>
        <w:tab w:val="right" w:pos="8504"/>
      </w:tabs>
      <w:snapToGrid w:val="0"/>
    </w:pPr>
  </w:style>
  <w:style w:type="character" w:customStyle="1" w:styleId="a6">
    <w:name w:val="ヘッダー (文字)"/>
    <w:basedOn w:val="a0"/>
    <w:link w:val="a5"/>
    <w:uiPriority w:val="99"/>
    <w:rsid w:val="00820617"/>
  </w:style>
  <w:style w:type="paragraph" w:styleId="a7">
    <w:name w:val="footer"/>
    <w:basedOn w:val="a"/>
    <w:link w:val="a8"/>
    <w:uiPriority w:val="99"/>
    <w:unhideWhenUsed/>
    <w:rsid w:val="00820617"/>
    <w:pPr>
      <w:tabs>
        <w:tab w:val="center" w:pos="4252"/>
        <w:tab w:val="right" w:pos="8504"/>
      </w:tabs>
      <w:snapToGrid w:val="0"/>
    </w:pPr>
  </w:style>
  <w:style w:type="character" w:customStyle="1" w:styleId="a8">
    <w:name w:val="フッター (文字)"/>
    <w:basedOn w:val="a0"/>
    <w:link w:val="a7"/>
    <w:uiPriority w:val="99"/>
    <w:rsid w:val="00820617"/>
  </w:style>
  <w:style w:type="table" w:styleId="a9">
    <w:name w:val="Table Grid"/>
    <w:basedOn w:val="a1"/>
    <w:uiPriority w:val="59"/>
    <w:rsid w:val="00BB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6B79"/>
    <w:rPr>
      <w:color w:val="0000FF"/>
      <w:u w:val="single"/>
    </w:rPr>
  </w:style>
  <w:style w:type="character" w:styleId="ab">
    <w:name w:val="FollowedHyperlink"/>
    <w:basedOn w:val="a0"/>
    <w:uiPriority w:val="99"/>
    <w:semiHidden/>
    <w:unhideWhenUsed/>
    <w:rsid w:val="00B56B79"/>
    <w:rPr>
      <w:color w:val="800080"/>
      <w:u w:val="single"/>
    </w:rPr>
  </w:style>
  <w:style w:type="paragraph" w:customStyle="1" w:styleId="font5">
    <w:name w:val="font5"/>
    <w:basedOn w:val="a"/>
    <w:rsid w:val="00B56B79"/>
    <w:pPr>
      <w:widowControl/>
      <w:spacing w:before="100" w:beforeAutospacing="1" w:after="100" w:afterAutospacing="1"/>
    </w:pPr>
    <w:rPr>
      <w:rFonts w:ascii="ＭＳ Ｐゴシック" w:hAnsi="ＭＳ Ｐゴシック" w:cs="ＭＳ Ｐゴシック"/>
      <w:kern w:val="0"/>
      <w:sz w:val="12"/>
      <w:szCs w:val="12"/>
    </w:rPr>
  </w:style>
  <w:style w:type="paragraph" w:customStyle="1" w:styleId="xl65">
    <w:name w:val="xl65"/>
    <w:basedOn w:val="a"/>
    <w:rsid w:val="00B56B79"/>
    <w:pPr>
      <w:widowControl/>
      <w:pBdr>
        <w:left w:val="single" w:sz="12" w:space="0" w:color="999999"/>
      </w:pBdr>
      <w:shd w:val="clear" w:color="000000" w:fill="F8F5EA"/>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66">
    <w:name w:val="xl66"/>
    <w:basedOn w:val="a"/>
    <w:rsid w:val="00B56B79"/>
    <w:pPr>
      <w:widowControl/>
      <w:pBdr>
        <w:left w:val="single" w:sz="12"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7">
    <w:name w:val="xl67"/>
    <w:basedOn w:val="a"/>
    <w:rsid w:val="00B56B79"/>
    <w:pPr>
      <w:widowControl/>
      <w:pBdr>
        <w:left w:val="single" w:sz="8"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8">
    <w:name w:val="xl68"/>
    <w:basedOn w:val="a"/>
    <w:rsid w:val="00B56B79"/>
    <w:pPr>
      <w:widowControl/>
      <w:pBdr>
        <w:top w:val="single" w:sz="8" w:space="0" w:color="999999"/>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69">
    <w:name w:val="xl69"/>
    <w:basedOn w:val="a"/>
    <w:rsid w:val="00B56B79"/>
    <w:pPr>
      <w:widowControl/>
      <w:pBdr>
        <w:top w:val="single" w:sz="8" w:space="0" w:color="999999"/>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0">
    <w:name w:val="xl70"/>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1">
    <w:name w:val="xl71"/>
    <w:basedOn w:val="a"/>
    <w:rsid w:val="00B56B79"/>
    <w:pPr>
      <w:widowControl/>
      <w:pBdr>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2">
    <w:name w:val="xl72"/>
    <w:basedOn w:val="a"/>
    <w:rsid w:val="00B56B79"/>
    <w:pPr>
      <w:widowControl/>
      <w:pBdr>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3">
    <w:name w:val="xl73"/>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4">
    <w:name w:val="xl74"/>
    <w:basedOn w:val="a"/>
    <w:rsid w:val="00B56B79"/>
    <w:pPr>
      <w:widowControl/>
      <w:pBdr>
        <w:left w:val="single" w:sz="12"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5">
    <w:name w:val="xl75"/>
    <w:basedOn w:val="a"/>
    <w:rsid w:val="00B56B79"/>
    <w:pPr>
      <w:widowControl/>
      <w:pBdr>
        <w:left w:val="single" w:sz="8"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6">
    <w:name w:val="xl76"/>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7">
    <w:name w:val="xl77"/>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8">
    <w:name w:val="xl78"/>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9">
    <w:name w:val="xl79"/>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0">
    <w:name w:val="xl80"/>
    <w:basedOn w:val="a"/>
    <w:rsid w:val="00B56B79"/>
    <w:pPr>
      <w:widowControl/>
      <w:pBdr>
        <w:top w:val="single" w:sz="8" w:space="0" w:color="999999"/>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1">
    <w:name w:val="xl81"/>
    <w:basedOn w:val="a"/>
    <w:rsid w:val="00B56B79"/>
    <w:pPr>
      <w:widowControl/>
      <w:pBdr>
        <w:top w:val="single" w:sz="8" w:space="0" w:color="999999"/>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2">
    <w:name w:val="xl82"/>
    <w:basedOn w:val="a"/>
    <w:rsid w:val="00B56B79"/>
    <w:pPr>
      <w:widowControl/>
      <w:pBdr>
        <w:top w:val="single" w:sz="8" w:space="0" w:color="999999"/>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3">
    <w:name w:val="xl83"/>
    <w:basedOn w:val="a"/>
    <w:rsid w:val="00B56B79"/>
    <w:pPr>
      <w:widowControl/>
      <w:pBdr>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4">
    <w:name w:val="xl84"/>
    <w:basedOn w:val="a"/>
    <w:rsid w:val="00B56B79"/>
    <w:pPr>
      <w:widowControl/>
      <w:pBdr>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5">
    <w:name w:val="xl85"/>
    <w:basedOn w:val="a"/>
    <w:rsid w:val="00B56B79"/>
    <w:pPr>
      <w:widowControl/>
      <w:pBdr>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6">
    <w:name w:val="xl86"/>
    <w:basedOn w:val="a"/>
    <w:rsid w:val="00B56B79"/>
    <w:pPr>
      <w:widowControl/>
      <w:pBdr>
        <w:left w:val="single" w:sz="8" w:space="0" w:color="999999"/>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7">
    <w:name w:val="xl87"/>
    <w:basedOn w:val="a"/>
    <w:rsid w:val="00B56B79"/>
    <w:pPr>
      <w:widowControl/>
      <w:pBdr>
        <w:left w:val="single" w:sz="8" w:space="0" w:color="999999"/>
        <w:bottom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8">
    <w:name w:val="xl88"/>
    <w:basedOn w:val="a"/>
    <w:rsid w:val="00B56B79"/>
    <w:pPr>
      <w:widowControl/>
      <w:spacing w:before="100" w:beforeAutospacing="1" w:after="100" w:afterAutospacing="1"/>
      <w:jc w:val="center"/>
    </w:pPr>
    <w:rPr>
      <w:rFonts w:ascii="ＭＳ Ｐゴシック" w:hAnsi="ＭＳ Ｐゴシック" w:cs="ＭＳ Ｐゴシック"/>
      <w:kern w:val="0"/>
      <w:sz w:val="18"/>
      <w:szCs w:val="18"/>
    </w:rPr>
  </w:style>
  <w:style w:type="paragraph" w:customStyle="1" w:styleId="xl89">
    <w:name w:val="xl89"/>
    <w:basedOn w:val="a"/>
    <w:rsid w:val="00B56B79"/>
    <w:pPr>
      <w:widowControl/>
      <w:spacing w:before="100" w:beforeAutospacing="1" w:after="100" w:afterAutospacing="1"/>
    </w:pPr>
    <w:rPr>
      <w:rFonts w:ascii="ＭＳ Ｐゴシック" w:hAnsi="ＭＳ Ｐゴシック" w:cs="ＭＳ Ｐゴシック"/>
      <w:kern w:val="0"/>
      <w:sz w:val="18"/>
      <w:szCs w:val="18"/>
    </w:rPr>
  </w:style>
  <w:style w:type="paragraph" w:customStyle="1" w:styleId="xl90">
    <w:name w:val="xl90"/>
    <w:basedOn w:val="a"/>
    <w:rsid w:val="00B56B79"/>
    <w:pPr>
      <w:widowControl/>
      <w:pBdr>
        <w:top w:val="single" w:sz="8" w:space="0" w:color="999999"/>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1">
    <w:name w:val="xl91"/>
    <w:basedOn w:val="a"/>
    <w:rsid w:val="00B56B79"/>
    <w:pPr>
      <w:widowControl/>
      <w:pBdr>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2">
    <w:name w:val="xl92"/>
    <w:basedOn w:val="a"/>
    <w:rsid w:val="00B56B79"/>
    <w:pPr>
      <w:widowControl/>
      <w:pBdr>
        <w:left w:val="single" w:sz="8" w:space="0" w:color="999999"/>
        <w:bottom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3">
    <w:name w:val="xl93"/>
    <w:basedOn w:val="a"/>
    <w:rsid w:val="00B56B79"/>
    <w:pPr>
      <w:widowControl/>
      <w:pBdr>
        <w:top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4">
    <w:name w:val="xl94"/>
    <w:basedOn w:val="a"/>
    <w:rsid w:val="00B56B79"/>
    <w:pPr>
      <w:widowControl/>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5">
    <w:name w:val="xl95"/>
    <w:basedOn w:val="a"/>
    <w:rsid w:val="00B56B79"/>
    <w:pPr>
      <w:widowControl/>
      <w:pBdr>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table" w:customStyle="1" w:styleId="1">
    <w:name w:val="表 (格子)1"/>
    <w:basedOn w:val="a1"/>
    <w:next w:val="a9"/>
    <w:uiPriority w:val="39"/>
    <w:rsid w:val="00F479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4493F"/>
    <w:rPr>
      <w:sz w:val="18"/>
      <w:szCs w:val="18"/>
    </w:rPr>
  </w:style>
  <w:style w:type="paragraph" w:styleId="ad">
    <w:name w:val="annotation text"/>
    <w:basedOn w:val="a"/>
    <w:link w:val="ae"/>
    <w:uiPriority w:val="99"/>
    <w:semiHidden/>
    <w:unhideWhenUsed/>
    <w:rsid w:val="00C4493F"/>
  </w:style>
  <w:style w:type="character" w:customStyle="1" w:styleId="ae">
    <w:name w:val="コメント文字列 (文字)"/>
    <w:basedOn w:val="a0"/>
    <w:link w:val="ad"/>
    <w:uiPriority w:val="99"/>
    <w:semiHidden/>
    <w:rsid w:val="00C4493F"/>
  </w:style>
  <w:style w:type="paragraph" w:styleId="af">
    <w:name w:val="annotation subject"/>
    <w:basedOn w:val="ad"/>
    <w:next w:val="ad"/>
    <w:link w:val="af0"/>
    <w:uiPriority w:val="99"/>
    <w:semiHidden/>
    <w:unhideWhenUsed/>
    <w:rsid w:val="00C4493F"/>
    <w:rPr>
      <w:b/>
      <w:bCs/>
    </w:rPr>
  </w:style>
  <w:style w:type="character" w:customStyle="1" w:styleId="af0">
    <w:name w:val="コメント内容 (文字)"/>
    <w:basedOn w:val="ae"/>
    <w:link w:val="af"/>
    <w:uiPriority w:val="99"/>
    <w:semiHidden/>
    <w:rsid w:val="00C4493F"/>
    <w:rPr>
      <w:b/>
      <w:bCs/>
    </w:rPr>
  </w:style>
  <w:style w:type="paragraph" w:styleId="af1">
    <w:name w:val="List Paragraph"/>
    <w:basedOn w:val="a"/>
    <w:uiPriority w:val="34"/>
    <w:qFormat/>
    <w:rsid w:val="00CB05CD"/>
    <w:pPr>
      <w:ind w:leftChars="400" w:left="840"/>
    </w:pPr>
  </w:style>
  <w:style w:type="paragraph" w:styleId="af2">
    <w:name w:val="Revision"/>
    <w:hidden/>
    <w:uiPriority w:val="99"/>
    <w:semiHidden/>
    <w:rsid w:val="004C2993"/>
    <w:rPr>
      <w:rFonts w:eastAsia="ＭＳ Ｐゴシック"/>
    </w:rPr>
  </w:style>
  <w:style w:type="table" w:customStyle="1" w:styleId="11">
    <w:name w:val="表 (格子)11"/>
    <w:basedOn w:val="a1"/>
    <w:next w:val="a9"/>
    <w:uiPriority w:val="59"/>
    <w:rsid w:val="004C2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A68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7DCA"/>
    <w:rPr>
      <w:rFonts w:ascii="Times New Roman" w:hAnsi="Times New Roman" w:cs="Times New Roman"/>
      <w:sz w:val="24"/>
      <w:szCs w:val="24"/>
    </w:rPr>
  </w:style>
  <w:style w:type="table" w:customStyle="1" w:styleId="21">
    <w:name w:val="表 (格子)21"/>
    <w:basedOn w:val="a1"/>
    <w:next w:val="a9"/>
    <w:uiPriority w:val="39"/>
    <w:rsid w:val="00F57DC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78"/>
    <w:pPr>
      <w:widowControl w:val="0"/>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4C9A"/>
    <w:rPr>
      <w:rFonts w:asciiTheme="majorHAnsi" w:eastAsiaTheme="majorEastAsia" w:hAnsiTheme="majorHAnsi" w:cstheme="majorBidi"/>
      <w:sz w:val="18"/>
      <w:szCs w:val="18"/>
    </w:rPr>
  </w:style>
  <w:style w:type="paragraph" w:styleId="a5">
    <w:name w:val="header"/>
    <w:basedOn w:val="a"/>
    <w:link w:val="a6"/>
    <w:uiPriority w:val="99"/>
    <w:unhideWhenUsed/>
    <w:rsid w:val="00820617"/>
    <w:pPr>
      <w:tabs>
        <w:tab w:val="center" w:pos="4252"/>
        <w:tab w:val="right" w:pos="8504"/>
      </w:tabs>
      <w:snapToGrid w:val="0"/>
    </w:pPr>
  </w:style>
  <w:style w:type="character" w:customStyle="1" w:styleId="a6">
    <w:name w:val="ヘッダー (文字)"/>
    <w:basedOn w:val="a0"/>
    <w:link w:val="a5"/>
    <w:uiPriority w:val="99"/>
    <w:rsid w:val="00820617"/>
  </w:style>
  <w:style w:type="paragraph" w:styleId="a7">
    <w:name w:val="footer"/>
    <w:basedOn w:val="a"/>
    <w:link w:val="a8"/>
    <w:uiPriority w:val="99"/>
    <w:unhideWhenUsed/>
    <w:rsid w:val="00820617"/>
    <w:pPr>
      <w:tabs>
        <w:tab w:val="center" w:pos="4252"/>
        <w:tab w:val="right" w:pos="8504"/>
      </w:tabs>
      <w:snapToGrid w:val="0"/>
    </w:pPr>
  </w:style>
  <w:style w:type="character" w:customStyle="1" w:styleId="a8">
    <w:name w:val="フッター (文字)"/>
    <w:basedOn w:val="a0"/>
    <w:link w:val="a7"/>
    <w:uiPriority w:val="99"/>
    <w:rsid w:val="00820617"/>
  </w:style>
  <w:style w:type="table" w:styleId="a9">
    <w:name w:val="Table Grid"/>
    <w:basedOn w:val="a1"/>
    <w:uiPriority w:val="59"/>
    <w:rsid w:val="00BB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6B79"/>
    <w:rPr>
      <w:color w:val="0000FF"/>
      <w:u w:val="single"/>
    </w:rPr>
  </w:style>
  <w:style w:type="character" w:styleId="ab">
    <w:name w:val="FollowedHyperlink"/>
    <w:basedOn w:val="a0"/>
    <w:uiPriority w:val="99"/>
    <w:semiHidden/>
    <w:unhideWhenUsed/>
    <w:rsid w:val="00B56B79"/>
    <w:rPr>
      <w:color w:val="800080"/>
      <w:u w:val="single"/>
    </w:rPr>
  </w:style>
  <w:style w:type="paragraph" w:customStyle="1" w:styleId="font5">
    <w:name w:val="font5"/>
    <w:basedOn w:val="a"/>
    <w:rsid w:val="00B56B79"/>
    <w:pPr>
      <w:widowControl/>
      <w:spacing w:before="100" w:beforeAutospacing="1" w:after="100" w:afterAutospacing="1"/>
    </w:pPr>
    <w:rPr>
      <w:rFonts w:ascii="ＭＳ Ｐゴシック" w:hAnsi="ＭＳ Ｐゴシック" w:cs="ＭＳ Ｐゴシック"/>
      <w:kern w:val="0"/>
      <w:sz w:val="12"/>
      <w:szCs w:val="12"/>
    </w:rPr>
  </w:style>
  <w:style w:type="paragraph" w:customStyle="1" w:styleId="xl65">
    <w:name w:val="xl65"/>
    <w:basedOn w:val="a"/>
    <w:rsid w:val="00B56B79"/>
    <w:pPr>
      <w:widowControl/>
      <w:pBdr>
        <w:left w:val="single" w:sz="12" w:space="0" w:color="999999"/>
      </w:pBdr>
      <w:shd w:val="clear" w:color="000000" w:fill="F8F5EA"/>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66">
    <w:name w:val="xl66"/>
    <w:basedOn w:val="a"/>
    <w:rsid w:val="00B56B79"/>
    <w:pPr>
      <w:widowControl/>
      <w:pBdr>
        <w:left w:val="single" w:sz="12"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7">
    <w:name w:val="xl67"/>
    <w:basedOn w:val="a"/>
    <w:rsid w:val="00B56B79"/>
    <w:pPr>
      <w:widowControl/>
      <w:pBdr>
        <w:left w:val="single" w:sz="8"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8">
    <w:name w:val="xl68"/>
    <w:basedOn w:val="a"/>
    <w:rsid w:val="00B56B79"/>
    <w:pPr>
      <w:widowControl/>
      <w:pBdr>
        <w:top w:val="single" w:sz="8" w:space="0" w:color="999999"/>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69">
    <w:name w:val="xl69"/>
    <w:basedOn w:val="a"/>
    <w:rsid w:val="00B56B79"/>
    <w:pPr>
      <w:widowControl/>
      <w:pBdr>
        <w:top w:val="single" w:sz="8" w:space="0" w:color="999999"/>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0">
    <w:name w:val="xl70"/>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1">
    <w:name w:val="xl71"/>
    <w:basedOn w:val="a"/>
    <w:rsid w:val="00B56B79"/>
    <w:pPr>
      <w:widowControl/>
      <w:pBdr>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2">
    <w:name w:val="xl72"/>
    <w:basedOn w:val="a"/>
    <w:rsid w:val="00B56B79"/>
    <w:pPr>
      <w:widowControl/>
      <w:pBdr>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3">
    <w:name w:val="xl73"/>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4">
    <w:name w:val="xl74"/>
    <w:basedOn w:val="a"/>
    <w:rsid w:val="00B56B79"/>
    <w:pPr>
      <w:widowControl/>
      <w:pBdr>
        <w:left w:val="single" w:sz="12"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5">
    <w:name w:val="xl75"/>
    <w:basedOn w:val="a"/>
    <w:rsid w:val="00B56B79"/>
    <w:pPr>
      <w:widowControl/>
      <w:pBdr>
        <w:left w:val="single" w:sz="8"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6">
    <w:name w:val="xl76"/>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7">
    <w:name w:val="xl77"/>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8">
    <w:name w:val="xl78"/>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9">
    <w:name w:val="xl79"/>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0">
    <w:name w:val="xl80"/>
    <w:basedOn w:val="a"/>
    <w:rsid w:val="00B56B79"/>
    <w:pPr>
      <w:widowControl/>
      <w:pBdr>
        <w:top w:val="single" w:sz="8" w:space="0" w:color="999999"/>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1">
    <w:name w:val="xl81"/>
    <w:basedOn w:val="a"/>
    <w:rsid w:val="00B56B79"/>
    <w:pPr>
      <w:widowControl/>
      <w:pBdr>
        <w:top w:val="single" w:sz="8" w:space="0" w:color="999999"/>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2">
    <w:name w:val="xl82"/>
    <w:basedOn w:val="a"/>
    <w:rsid w:val="00B56B79"/>
    <w:pPr>
      <w:widowControl/>
      <w:pBdr>
        <w:top w:val="single" w:sz="8" w:space="0" w:color="999999"/>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3">
    <w:name w:val="xl83"/>
    <w:basedOn w:val="a"/>
    <w:rsid w:val="00B56B79"/>
    <w:pPr>
      <w:widowControl/>
      <w:pBdr>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4">
    <w:name w:val="xl84"/>
    <w:basedOn w:val="a"/>
    <w:rsid w:val="00B56B79"/>
    <w:pPr>
      <w:widowControl/>
      <w:pBdr>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5">
    <w:name w:val="xl85"/>
    <w:basedOn w:val="a"/>
    <w:rsid w:val="00B56B79"/>
    <w:pPr>
      <w:widowControl/>
      <w:pBdr>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6">
    <w:name w:val="xl86"/>
    <w:basedOn w:val="a"/>
    <w:rsid w:val="00B56B79"/>
    <w:pPr>
      <w:widowControl/>
      <w:pBdr>
        <w:left w:val="single" w:sz="8" w:space="0" w:color="999999"/>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7">
    <w:name w:val="xl87"/>
    <w:basedOn w:val="a"/>
    <w:rsid w:val="00B56B79"/>
    <w:pPr>
      <w:widowControl/>
      <w:pBdr>
        <w:left w:val="single" w:sz="8" w:space="0" w:color="999999"/>
        <w:bottom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8">
    <w:name w:val="xl88"/>
    <w:basedOn w:val="a"/>
    <w:rsid w:val="00B56B79"/>
    <w:pPr>
      <w:widowControl/>
      <w:spacing w:before="100" w:beforeAutospacing="1" w:after="100" w:afterAutospacing="1"/>
      <w:jc w:val="center"/>
    </w:pPr>
    <w:rPr>
      <w:rFonts w:ascii="ＭＳ Ｐゴシック" w:hAnsi="ＭＳ Ｐゴシック" w:cs="ＭＳ Ｐゴシック"/>
      <w:kern w:val="0"/>
      <w:sz w:val="18"/>
      <w:szCs w:val="18"/>
    </w:rPr>
  </w:style>
  <w:style w:type="paragraph" w:customStyle="1" w:styleId="xl89">
    <w:name w:val="xl89"/>
    <w:basedOn w:val="a"/>
    <w:rsid w:val="00B56B79"/>
    <w:pPr>
      <w:widowControl/>
      <w:spacing w:before="100" w:beforeAutospacing="1" w:after="100" w:afterAutospacing="1"/>
    </w:pPr>
    <w:rPr>
      <w:rFonts w:ascii="ＭＳ Ｐゴシック" w:hAnsi="ＭＳ Ｐゴシック" w:cs="ＭＳ Ｐゴシック"/>
      <w:kern w:val="0"/>
      <w:sz w:val="18"/>
      <w:szCs w:val="18"/>
    </w:rPr>
  </w:style>
  <w:style w:type="paragraph" w:customStyle="1" w:styleId="xl90">
    <w:name w:val="xl90"/>
    <w:basedOn w:val="a"/>
    <w:rsid w:val="00B56B79"/>
    <w:pPr>
      <w:widowControl/>
      <w:pBdr>
        <w:top w:val="single" w:sz="8" w:space="0" w:color="999999"/>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1">
    <w:name w:val="xl91"/>
    <w:basedOn w:val="a"/>
    <w:rsid w:val="00B56B79"/>
    <w:pPr>
      <w:widowControl/>
      <w:pBdr>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2">
    <w:name w:val="xl92"/>
    <w:basedOn w:val="a"/>
    <w:rsid w:val="00B56B79"/>
    <w:pPr>
      <w:widowControl/>
      <w:pBdr>
        <w:left w:val="single" w:sz="8" w:space="0" w:color="999999"/>
        <w:bottom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3">
    <w:name w:val="xl93"/>
    <w:basedOn w:val="a"/>
    <w:rsid w:val="00B56B79"/>
    <w:pPr>
      <w:widowControl/>
      <w:pBdr>
        <w:top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4">
    <w:name w:val="xl94"/>
    <w:basedOn w:val="a"/>
    <w:rsid w:val="00B56B79"/>
    <w:pPr>
      <w:widowControl/>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5">
    <w:name w:val="xl95"/>
    <w:basedOn w:val="a"/>
    <w:rsid w:val="00B56B79"/>
    <w:pPr>
      <w:widowControl/>
      <w:pBdr>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table" w:customStyle="1" w:styleId="1">
    <w:name w:val="表 (格子)1"/>
    <w:basedOn w:val="a1"/>
    <w:next w:val="a9"/>
    <w:uiPriority w:val="39"/>
    <w:rsid w:val="00F479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4493F"/>
    <w:rPr>
      <w:sz w:val="18"/>
      <w:szCs w:val="18"/>
    </w:rPr>
  </w:style>
  <w:style w:type="paragraph" w:styleId="ad">
    <w:name w:val="annotation text"/>
    <w:basedOn w:val="a"/>
    <w:link w:val="ae"/>
    <w:uiPriority w:val="99"/>
    <w:semiHidden/>
    <w:unhideWhenUsed/>
    <w:rsid w:val="00C4493F"/>
  </w:style>
  <w:style w:type="character" w:customStyle="1" w:styleId="ae">
    <w:name w:val="コメント文字列 (文字)"/>
    <w:basedOn w:val="a0"/>
    <w:link w:val="ad"/>
    <w:uiPriority w:val="99"/>
    <w:semiHidden/>
    <w:rsid w:val="00C4493F"/>
  </w:style>
  <w:style w:type="paragraph" w:styleId="af">
    <w:name w:val="annotation subject"/>
    <w:basedOn w:val="ad"/>
    <w:next w:val="ad"/>
    <w:link w:val="af0"/>
    <w:uiPriority w:val="99"/>
    <w:semiHidden/>
    <w:unhideWhenUsed/>
    <w:rsid w:val="00C4493F"/>
    <w:rPr>
      <w:b/>
      <w:bCs/>
    </w:rPr>
  </w:style>
  <w:style w:type="character" w:customStyle="1" w:styleId="af0">
    <w:name w:val="コメント内容 (文字)"/>
    <w:basedOn w:val="ae"/>
    <w:link w:val="af"/>
    <w:uiPriority w:val="99"/>
    <w:semiHidden/>
    <w:rsid w:val="00C4493F"/>
    <w:rPr>
      <w:b/>
      <w:bCs/>
    </w:rPr>
  </w:style>
  <w:style w:type="paragraph" w:styleId="af1">
    <w:name w:val="List Paragraph"/>
    <w:basedOn w:val="a"/>
    <w:uiPriority w:val="34"/>
    <w:qFormat/>
    <w:rsid w:val="00CB05CD"/>
    <w:pPr>
      <w:ind w:leftChars="400" w:left="840"/>
    </w:pPr>
  </w:style>
  <w:style w:type="paragraph" w:styleId="af2">
    <w:name w:val="Revision"/>
    <w:hidden/>
    <w:uiPriority w:val="99"/>
    <w:semiHidden/>
    <w:rsid w:val="004C2993"/>
    <w:rPr>
      <w:rFonts w:eastAsia="ＭＳ Ｐゴシック"/>
    </w:rPr>
  </w:style>
  <w:style w:type="table" w:customStyle="1" w:styleId="11">
    <w:name w:val="表 (格子)11"/>
    <w:basedOn w:val="a1"/>
    <w:next w:val="a9"/>
    <w:uiPriority w:val="59"/>
    <w:rsid w:val="004C2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A68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7DCA"/>
    <w:rPr>
      <w:rFonts w:ascii="Times New Roman" w:hAnsi="Times New Roman" w:cs="Times New Roman"/>
      <w:sz w:val="24"/>
      <w:szCs w:val="24"/>
    </w:rPr>
  </w:style>
  <w:style w:type="table" w:customStyle="1" w:styleId="21">
    <w:name w:val="表 (格子)21"/>
    <w:basedOn w:val="a1"/>
    <w:next w:val="a9"/>
    <w:uiPriority w:val="39"/>
    <w:rsid w:val="00F57DC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688">
      <w:bodyDiv w:val="1"/>
      <w:marLeft w:val="0"/>
      <w:marRight w:val="0"/>
      <w:marTop w:val="0"/>
      <w:marBottom w:val="0"/>
      <w:divBdr>
        <w:top w:val="none" w:sz="0" w:space="0" w:color="auto"/>
        <w:left w:val="none" w:sz="0" w:space="0" w:color="auto"/>
        <w:bottom w:val="none" w:sz="0" w:space="0" w:color="auto"/>
        <w:right w:val="none" w:sz="0" w:space="0" w:color="auto"/>
      </w:divBdr>
    </w:div>
    <w:div w:id="130446502">
      <w:bodyDiv w:val="1"/>
      <w:marLeft w:val="0"/>
      <w:marRight w:val="0"/>
      <w:marTop w:val="0"/>
      <w:marBottom w:val="0"/>
      <w:divBdr>
        <w:top w:val="none" w:sz="0" w:space="0" w:color="auto"/>
        <w:left w:val="none" w:sz="0" w:space="0" w:color="auto"/>
        <w:bottom w:val="none" w:sz="0" w:space="0" w:color="auto"/>
        <w:right w:val="none" w:sz="0" w:space="0" w:color="auto"/>
      </w:divBdr>
      <w:divsChild>
        <w:div w:id="2132698376">
          <w:marLeft w:val="0"/>
          <w:marRight w:val="0"/>
          <w:marTop w:val="0"/>
          <w:marBottom w:val="0"/>
          <w:divBdr>
            <w:top w:val="none" w:sz="0" w:space="0" w:color="auto"/>
            <w:left w:val="none" w:sz="0" w:space="0" w:color="auto"/>
            <w:bottom w:val="none" w:sz="0" w:space="0" w:color="auto"/>
            <w:right w:val="none" w:sz="0" w:space="0" w:color="auto"/>
          </w:divBdr>
          <w:divsChild>
            <w:div w:id="876087700">
              <w:marLeft w:val="0"/>
              <w:marRight w:val="0"/>
              <w:marTop w:val="0"/>
              <w:marBottom w:val="0"/>
              <w:divBdr>
                <w:top w:val="none" w:sz="0" w:space="0" w:color="auto"/>
                <w:left w:val="none" w:sz="0" w:space="0" w:color="auto"/>
                <w:bottom w:val="none" w:sz="0" w:space="0" w:color="auto"/>
                <w:right w:val="none" w:sz="0" w:space="0" w:color="auto"/>
              </w:divBdr>
              <w:divsChild>
                <w:div w:id="1841195417">
                  <w:marLeft w:val="0"/>
                  <w:marRight w:val="0"/>
                  <w:marTop w:val="0"/>
                  <w:marBottom w:val="0"/>
                  <w:divBdr>
                    <w:top w:val="none" w:sz="0" w:space="0" w:color="auto"/>
                    <w:left w:val="none" w:sz="0" w:space="0" w:color="auto"/>
                    <w:bottom w:val="none" w:sz="0" w:space="0" w:color="auto"/>
                    <w:right w:val="none" w:sz="0" w:space="0" w:color="auto"/>
                  </w:divBdr>
                  <w:divsChild>
                    <w:div w:id="3471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1357">
      <w:bodyDiv w:val="1"/>
      <w:marLeft w:val="0"/>
      <w:marRight w:val="0"/>
      <w:marTop w:val="0"/>
      <w:marBottom w:val="0"/>
      <w:divBdr>
        <w:top w:val="none" w:sz="0" w:space="0" w:color="auto"/>
        <w:left w:val="none" w:sz="0" w:space="0" w:color="auto"/>
        <w:bottom w:val="none" w:sz="0" w:space="0" w:color="auto"/>
        <w:right w:val="none" w:sz="0" w:space="0" w:color="auto"/>
      </w:divBdr>
    </w:div>
    <w:div w:id="825827476">
      <w:bodyDiv w:val="1"/>
      <w:marLeft w:val="0"/>
      <w:marRight w:val="0"/>
      <w:marTop w:val="0"/>
      <w:marBottom w:val="0"/>
      <w:divBdr>
        <w:top w:val="none" w:sz="0" w:space="0" w:color="auto"/>
        <w:left w:val="none" w:sz="0" w:space="0" w:color="auto"/>
        <w:bottom w:val="none" w:sz="0" w:space="0" w:color="auto"/>
        <w:right w:val="none" w:sz="0" w:space="0" w:color="auto"/>
      </w:divBdr>
    </w:div>
    <w:div w:id="870916622">
      <w:bodyDiv w:val="1"/>
      <w:marLeft w:val="0"/>
      <w:marRight w:val="0"/>
      <w:marTop w:val="0"/>
      <w:marBottom w:val="0"/>
      <w:divBdr>
        <w:top w:val="none" w:sz="0" w:space="0" w:color="auto"/>
        <w:left w:val="none" w:sz="0" w:space="0" w:color="auto"/>
        <w:bottom w:val="none" w:sz="0" w:space="0" w:color="auto"/>
        <w:right w:val="none" w:sz="0" w:space="0" w:color="auto"/>
      </w:divBdr>
    </w:div>
    <w:div w:id="985164446">
      <w:bodyDiv w:val="1"/>
      <w:marLeft w:val="0"/>
      <w:marRight w:val="0"/>
      <w:marTop w:val="0"/>
      <w:marBottom w:val="0"/>
      <w:divBdr>
        <w:top w:val="none" w:sz="0" w:space="0" w:color="auto"/>
        <w:left w:val="none" w:sz="0" w:space="0" w:color="auto"/>
        <w:bottom w:val="none" w:sz="0" w:space="0" w:color="auto"/>
        <w:right w:val="none" w:sz="0" w:space="0" w:color="auto"/>
      </w:divBdr>
    </w:div>
    <w:div w:id="1025447924">
      <w:bodyDiv w:val="1"/>
      <w:marLeft w:val="0"/>
      <w:marRight w:val="0"/>
      <w:marTop w:val="0"/>
      <w:marBottom w:val="0"/>
      <w:divBdr>
        <w:top w:val="none" w:sz="0" w:space="0" w:color="auto"/>
        <w:left w:val="none" w:sz="0" w:space="0" w:color="auto"/>
        <w:bottom w:val="none" w:sz="0" w:space="0" w:color="auto"/>
        <w:right w:val="none" w:sz="0" w:space="0" w:color="auto"/>
      </w:divBdr>
    </w:div>
    <w:div w:id="1034186058">
      <w:bodyDiv w:val="1"/>
      <w:marLeft w:val="0"/>
      <w:marRight w:val="0"/>
      <w:marTop w:val="0"/>
      <w:marBottom w:val="0"/>
      <w:divBdr>
        <w:top w:val="none" w:sz="0" w:space="0" w:color="auto"/>
        <w:left w:val="none" w:sz="0" w:space="0" w:color="auto"/>
        <w:bottom w:val="none" w:sz="0" w:space="0" w:color="auto"/>
        <w:right w:val="none" w:sz="0" w:space="0" w:color="auto"/>
      </w:divBdr>
    </w:div>
    <w:div w:id="1193037706">
      <w:bodyDiv w:val="1"/>
      <w:marLeft w:val="0"/>
      <w:marRight w:val="0"/>
      <w:marTop w:val="0"/>
      <w:marBottom w:val="0"/>
      <w:divBdr>
        <w:top w:val="none" w:sz="0" w:space="0" w:color="auto"/>
        <w:left w:val="none" w:sz="0" w:space="0" w:color="auto"/>
        <w:bottom w:val="none" w:sz="0" w:space="0" w:color="auto"/>
        <w:right w:val="none" w:sz="0" w:space="0" w:color="auto"/>
      </w:divBdr>
    </w:div>
    <w:div w:id="1247111108">
      <w:bodyDiv w:val="1"/>
      <w:marLeft w:val="0"/>
      <w:marRight w:val="0"/>
      <w:marTop w:val="0"/>
      <w:marBottom w:val="0"/>
      <w:divBdr>
        <w:top w:val="none" w:sz="0" w:space="0" w:color="auto"/>
        <w:left w:val="none" w:sz="0" w:space="0" w:color="auto"/>
        <w:bottom w:val="none" w:sz="0" w:space="0" w:color="auto"/>
        <w:right w:val="none" w:sz="0" w:space="0" w:color="auto"/>
      </w:divBdr>
    </w:div>
    <w:div w:id="1279028292">
      <w:bodyDiv w:val="1"/>
      <w:marLeft w:val="0"/>
      <w:marRight w:val="0"/>
      <w:marTop w:val="0"/>
      <w:marBottom w:val="0"/>
      <w:divBdr>
        <w:top w:val="none" w:sz="0" w:space="0" w:color="auto"/>
        <w:left w:val="none" w:sz="0" w:space="0" w:color="auto"/>
        <w:bottom w:val="none" w:sz="0" w:space="0" w:color="auto"/>
        <w:right w:val="none" w:sz="0" w:space="0" w:color="auto"/>
      </w:divBdr>
    </w:div>
    <w:div w:id="1294560252">
      <w:bodyDiv w:val="1"/>
      <w:marLeft w:val="0"/>
      <w:marRight w:val="0"/>
      <w:marTop w:val="0"/>
      <w:marBottom w:val="0"/>
      <w:divBdr>
        <w:top w:val="none" w:sz="0" w:space="0" w:color="auto"/>
        <w:left w:val="none" w:sz="0" w:space="0" w:color="auto"/>
        <w:bottom w:val="none" w:sz="0" w:space="0" w:color="auto"/>
        <w:right w:val="none" w:sz="0" w:space="0" w:color="auto"/>
      </w:divBdr>
    </w:div>
    <w:div w:id="1806270229">
      <w:bodyDiv w:val="1"/>
      <w:marLeft w:val="0"/>
      <w:marRight w:val="0"/>
      <w:marTop w:val="0"/>
      <w:marBottom w:val="0"/>
      <w:divBdr>
        <w:top w:val="none" w:sz="0" w:space="0" w:color="auto"/>
        <w:left w:val="none" w:sz="0" w:space="0" w:color="auto"/>
        <w:bottom w:val="none" w:sz="0" w:space="0" w:color="auto"/>
        <w:right w:val="none" w:sz="0" w:space="0" w:color="auto"/>
      </w:divBdr>
    </w:div>
    <w:div w:id="19640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emf"/><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emf"/><Relationship Id="rId47" Type="http://schemas.openxmlformats.org/officeDocument/2006/relationships/theme" Target="theme/theme1.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emf"/><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048B-A161-4CF7-B52D-C91FF219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2184</Words>
  <Characters>12455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辻井　景二</dc:creator>
  <cp:lastModifiedBy>谷山　広隆</cp:lastModifiedBy>
  <cp:revision>2</cp:revision>
  <cp:lastPrinted>2018-01-22T11:31:00Z</cp:lastPrinted>
  <dcterms:created xsi:type="dcterms:W3CDTF">2018-01-22T11:37:00Z</dcterms:created>
  <dcterms:modified xsi:type="dcterms:W3CDTF">2018-01-22T11:37:00Z</dcterms:modified>
</cp:coreProperties>
</file>