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4078903E" w:rsidR="003B2681" w:rsidRPr="00BD3A3E" w:rsidRDefault="0053572C" w:rsidP="000929D4">
      <w:pPr>
        <w:pStyle w:val="a5"/>
      </w:pPr>
      <w:r w:rsidRPr="00BD3A3E">
        <w:rPr>
          <w:rFonts w:hint="eastAsia"/>
          <w:noProof/>
        </w:rPr>
        <mc:AlternateContent>
          <mc:Choice Requires="wps">
            <w:drawing>
              <wp:anchor distT="0" distB="0" distL="114300" distR="114300" simplePos="0" relativeHeight="251658240" behindDoc="0" locked="0" layoutInCell="1" allowOverlap="1" wp14:anchorId="33CF2F8C" wp14:editId="6C4270EA">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1E6E8ED3" w:rsidR="0032010A" w:rsidRPr="00154A4A" w:rsidRDefault="0032010A"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６</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14:paraId="518D608E" w14:textId="1E6E8ED3" w:rsidR="0032010A" w:rsidRPr="00154A4A" w:rsidRDefault="0032010A"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６</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v:textbox>
              </v:rect>
            </w:pict>
          </mc:Fallback>
        </mc:AlternateContent>
      </w:r>
    </w:p>
    <w:p w14:paraId="63450F17" w14:textId="77777777" w:rsidR="003B2681" w:rsidRPr="00BD3A3E" w:rsidRDefault="003B2681"/>
    <w:p w14:paraId="6B60CA82" w14:textId="2904A74E" w:rsidR="0053572C" w:rsidRPr="00BD3A3E" w:rsidRDefault="0053572C" w:rsidP="00BD4DB3">
      <w:pPr>
        <w:ind w:leftChars="135" w:left="283"/>
        <w:rPr>
          <w:rFonts w:ascii="ＭＳ ゴシック" w:eastAsia="ＭＳ ゴシック" w:hAnsi="ＭＳ ゴシック"/>
          <w:szCs w:val="21"/>
        </w:rPr>
      </w:pPr>
      <w:bookmarkStart w:id="0" w:name="_GoBack"/>
      <w:bookmarkEnd w:id="0"/>
      <w:r w:rsidRPr="00BD3A3E">
        <w:rPr>
          <w:rFonts w:ascii="ＭＳ ゴシック" w:eastAsia="ＭＳ ゴシック" w:hAnsi="ＭＳ ゴシック" w:hint="eastAsia"/>
          <w:szCs w:val="21"/>
        </w:rPr>
        <w:t>日　時：平成27年</w:t>
      </w:r>
      <w:r w:rsidR="00915731" w:rsidRPr="00BD3A3E">
        <w:rPr>
          <w:rFonts w:ascii="ＭＳ ゴシック" w:eastAsia="ＭＳ ゴシック" w:hAnsi="ＭＳ ゴシック" w:hint="eastAsia"/>
          <w:szCs w:val="21"/>
        </w:rPr>
        <w:t>11</w:t>
      </w:r>
      <w:r w:rsidRPr="00BD3A3E">
        <w:rPr>
          <w:rFonts w:ascii="ＭＳ ゴシック" w:eastAsia="ＭＳ ゴシック" w:hAnsi="ＭＳ ゴシック" w:hint="eastAsia"/>
          <w:szCs w:val="21"/>
        </w:rPr>
        <w:t>月</w:t>
      </w:r>
      <w:r w:rsidR="00915731" w:rsidRPr="00BD3A3E">
        <w:rPr>
          <w:rFonts w:ascii="ＭＳ ゴシック" w:eastAsia="ＭＳ ゴシック" w:hAnsi="ＭＳ ゴシック"/>
          <w:szCs w:val="21"/>
        </w:rPr>
        <w:t>5</w:t>
      </w:r>
      <w:r w:rsidRPr="00BD3A3E">
        <w:rPr>
          <w:rFonts w:ascii="ＭＳ ゴシック" w:eastAsia="ＭＳ ゴシック" w:hAnsi="ＭＳ ゴシック" w:hint="eastAsia"/>
          <w:szCs w:val="21"/>
        </w:rPr>
        <w:t>日（</w:t>
      </w:r>
      <w:r w:rsidR="00915731" w:rsidRPr="00BD3A3E">
        <w:rPr>
          <w:rFonts w:ascii="ＭＳ ゴシック" w:eastAsia="ＭＳ ゴシック" w:hAnsi="ＭＳ ゴシック" w:hint="eastAsia"/>
          <w:szCs w:val="21"/>
        </w:rPr>
        <w:t>木</w:t>
      </w:r>
      <w:r w:rsidRPr="00BD3A3E">
        <w:rPr>
          <w:rFonts w:ascii="ＭＳ ゴシック" w:eastAsia="ＭＳ ゴシック" w:hAnsi="ＭＳ ゴシック" w:hint="eastAsia"/>
          <w:szCs w:val="21"/>
        </w:rPr>
        <w:t>）</w:t>
      </w:r>
      <w:r w:rsidR="00915731" w:rsidRPr="00BD3A3E">
        <w:rPr>
          <w:rFonts w:ascii="ＭＳ ゴシック" w:eastAsia="ＭＳ ゴシック" w:hAnsi="ＭＳ ゴシック" w:hint="eastAsia"/>
          <w:szCs w:val="21"/>
        </w:rPr>
        <w:t>9</w:t>
      </w:r>
      <w:r w:rsidRPr="00BD3A3E">
        <w:rPr>
          <w:rFonts w:ascii="ＭＳ ゴシック" w:eastAsia="ＭＳ ゴシック" w:hAnsi="ＭＳ ゴシック" w:hint="eastAsia"/>
          <w:szCs w:val="21"/>
        </w:rPr>
        <w:t>時</w:t>
      </w:r>
      <w:r w:rsidR="00915731" w:rsidRPr="00BD3A3E">
        <w:rPr>
          <w:rFonts w:ascii="ＭＳ ゴシック" w:eastAsia="ＭＳ ゴシック" w:hAnsi="ＭＳ ゴシック"/>
          <w:szCs w:val="21"/>
        </w:rPr>
        <w:t>3</w:t>
      </w:r>
      <w:r w:rsidRPr="00BD3A3E">
        <w:rPr>
          <w:rFonts w:ascii="ＭＳ ゴシック" w:eastAsia="ＭＳ ゴシック" w:hAnsi="ＭＳ ゴシック" w:hint="eastAsia"/>
          <w:szCs w:val="21"/>
        </w:rPr>
        <w:t>0分～</w:t>
      </w:r>
      <w:r w:rsidR="008B718E" w:rsidRPr="00BD3A3E">
        <w:rPr>
          <w:rFonts w:ascii="ＭＳ ゴシック" w:eastAsia="ＭＳ ゴシック" w:hAnsi="ＭＳ ゴシック" w:hint="eastAsia"/>
          <w:szCs w:val="21"/>
        </w:rPr>
        <w:t>11</w:t>
      </w:r>
      <w:r w:rsidRPr="00BD3A3E">
        <w:rPr>
          <w:rFonts w:ascii="ＭＳ ゴシック" w:eastAsia="ＭＳ ゴシック" w:hAnsi="ＭＳ ゴシック" w:hint="eastAsia"/>
          <w:szCs w:val="21"/>
        </w:rPr>
        <w:t>時</w:t>
      </w:r>
      <w:r w:rsidR="008B718E" w:rsidRPr="00BD3A3E">
        <w:rPr>
          <w:rFonts w:ascii="ＭＳ ゴシック" w:eastAsia="ＭＳ ゴシック" w:hAnsi="ＭＳ ゴシック" w:hint="eastAsia"/>
          <w:szCs w:val="21"/>
        </w:rPr>
        <w:t>40</w:t>
      </w:r>
      <w:r w:rsidRPr="00BD3A3E">
        <w:rPr>
          <w:rFonts w:ascii="ＭＳ ゴシック" w:eastAsia="ＭＳ ゴシック" w:hAnsi="ＭＳ ゴシック" w:hint="eastAsia"/>
          <w:szCs w:val="21"/>
        </w:rPr>
        <w:t>分</w:t>
      </w:r>
    </w:p>
    <w:p w14:paraId="7B45BF4E" w14:textId="6FD5702D" w:rsidR="0053572C" w:rsidRPr="00BD3A3E" w:rsidRDefault="0053572C" w:rsidP="00C1795F">
      <w:pPr>
        <w:ind w:leftChars="135" w:left="283"/>
        <w:rPr>
          <w:rFonts w:ascii="ＭＳ ゴシック" w:eastAsia="ＭＳ ゴシック" w:hAnsi="ＭＳ ゴシック"/>
          <w:szCs w:val="21"/>
        </w:rPr>
      </w:pPr>
      <w:r w:rsidRPr="00BD3A3E">
        <w:rPr>
          <w:rFonts w:ascii="ＭＳ ゴシック" w:eastAsia="ＭＳ ゴシック" w:hAnsi="ＭＳ ゴシック" w:hint="eastAsia"/>
          <w:szCs w:val="21"/>
        </w:rPr>
        <w:t>場　所：</w:t>
      </w:r>
      <w:r w:rsidR="000B5488" w:rsidRPr="00BD3A3E">
        <w:rPr>
          <w:rFonts w:ascii="ＭＳ ゴシック" w:eastAsia="ＭＳ ゴシック" w:hAnsi="ＭＳ ゴシック" w:hint="eastAsia"/>
          <w:szCs w:val="21"/>
        </w:rPr>
        <w:t xml:space="preserve">プリムローズ大阪　</w:t>
      </w:r>
      <w:r w:rsidR="00915731" w:rsidRPr="00BD3A3E">
        <w:rPr>
          <w:rFonts w:ascii="ＭＳ ゴシック" w:eastAsia="ＭＳ ゴシック" w:hAnsi="ＭＳ ゴシック" w:hint="eastAsia"/>
          <w:szCs w:val="21"/>
        </w:rPr>
        <w:t>２</w:t>
      </w:r>
      <w:r w:rsidR="000B5488" w:rsidRPr="00BD3A3E">
        <w:rPr>
          <w:rFonts w:ascii="ＭＳ ゴシック" w:eastAsia="ＭＳ ゴシック" w:hAnsi="ＭＳ ゴシック" w:hint="eastAsia"/>
          <w:szCs w:val="21"/>
        </w:rPr>
        <w:t xml:space="preserve">階　</w:t>
      </w:r>
      <w:r w:rsidR="00915731" w:rsidRPr="00BD3A3E">
        <w:rPr>
          <w:rFonts w:ascii="ＭＳ ゴシック" w:eastAsia="ＭＳ ゴシック" w:hAnsi="ＭＳ ゴシック" w:hint="eastAsia"/>
          <w:szCs w:val="21"/>
        </w:rPr>
        <w:t>鳳凰</w:t>
      </w:r>
      <w:r w:rsidR="00A76426" w:rsidRPr="00BD3A3E">
        <w:rPr>
          <w:rFonts w:ascii="ＭＳ ゴシック" w:eastAsia="ＭＳ ゴシック" w:hAnsi="ＭＳ ゴシック" w:hint="eastAsia"/>
          <w:szCs w:val="21"/>
        </w:rPr>
        <w:t>（西）</w:t>
      </w:r>
      <w:r w:rsidR="000B5488" w:rsidRPr="00BD3A3E">
        <w:rPr>
          <w:rFonts w:ascii="ＭＳ ゴシック" w:eastAsia="ＭＳ ゴシック" w:hAnsi="ＭＳ ゴシック" w:hint="eastAsia"/>
          <w:szCs w:val="21"/>
        </w:rPr>
        <w:t>の間</w:t>
      </w:r>
    </w:p>
    <w:p w14:paraId="3DC90AB2" w14:textId="0E3A8217" w:rsidR="0053572C" w:rsidRPr="00BD3A3E" w:rsidRDefault="0053572C" w:rsidP="00C1795F">
      <w:pPr>
        <w:ind w:leftChars="135" w:left="283"/>
        <w:rPr>
          <w:rFonts w:ascii="ＭＳ ゴシック" w:eastAsia="ＭＳ ゴシック" w:hAnsi="ＭＳ ゴシック"/>
          <w:szCs w:val="21"/>
        </w:rPr>
      </w:pPr>
      <w:r w:rsidRPr="00BD3A3E">
        <w:rPr>
          <w:rFonts w:ascii="ＭＳ ゴシック" w:eastAsia="ＭＳ ゴシック" w:hAnsi="ＭＳ ゴシック" w:hint="eastAsia"/>
          <w:szCs w:val="21"/>
        </w:rPr>
        <w:t>議　事：大阪における今後の住宅まちづくり政策のあり方について</w:t>
      </w:r>
    </w:p>
    <w:p w14:paraId="64AC3623" w14:textId="4CD4F6D3" w:rsidR="002926BD" w:rsidRPr="00BD3A3E" w:rsidRDefault="00D0097B" w:rsidP="00C1795F">
      <w:pPr>
        <w:ind w:firstLineChars="100" w:firstLine="210"/>
        <w:rPr>
          <w:rFonts w:ascii="ＭＳ ゴシック" w:eastAsia="ＭＳ ゴシック" w:hAnsi="ＭＳ ゴシック"/>
          <w:szCs w:val="21"/>
        </w:rPr>
      </w:pPr>
      <w:r w:rsidRPr="00BD3A3E">
        <w:rPr>
          <w:rFonts w:ascii="ＭＳ ゴシック" w:eastAsia="ＭＳ ゴシック" w:hAnsi="ＭＳ ゴシック" w:hint="eastAsia"/>
          <w:szCs w:val="21"/>
        </w:rPr>
        <w:t>（事務局より資料１～</w:t>
      </w:r>
      <w:r w:rsidR="008B718E" w:rsidRPr="00BD3A3E">
        <w:rPr>
          <w:rFonts w:ascii="ＭＳ ゴシック" w:eastAsia="ＭＳ ゴシック" w:hAnsi="ＭＳ ゴシック" w:hint="eastAsia"/>
          <w:szCs w:val="21"/>
        </w:rPr>
        <w:t>４</w:t>
      </w:r>
      <w:r w:rsidR="002926BD" w:rsidRPr="00BD3A3E">
        <w:rPr>
          <w:rFonts w:ascii="ＭＳ ゴシック" w:eastAsia="ＭＳ ゴシック" w:hAnsi="ＭＳ ゴシック" w:hint="eastAsia"/>
          <w:szCs w:val="21"/>
        </w:rPr>
        <w:t>を説明。以下、質疑応答・意見交換）</w:t>
      </w:r>
    </w:p>
    <w:p w14:paraId="3DA5D700" w14:textId="77777777" w:rsidR="0053572C" w:rsidRPr="00BD3A3E" w:rsidRDefault="0053572C">
      <w:pPr>
        <w:rPr>
          <w:rFonts w:asciiTheme="majorEastAsia" w:eastAsiaTheme="majorEastAsia" w:hAnsiTheme="majorEastAsia"/>
        </w:rPr>
      </w:pPr>
      <w:r w:rsidRPr="00BD3A3E">
        <w:rPr>
          <w:rFonts w:ascii="ＭＳ ゴシック" w:eastAsia="ＭＳ ゴシック" w:hAnsi="ＭＳ ゴシック"/>
          <w:noProof/>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2395BDBB"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1E35DF43" w14:textId="77777777" w:rsidR="00086297" w:rsidRPr="00BD3A3E" w:rsidRDefault="00DA3816">
      <w:pPr>
        <w:rPr>
          <w:rFonts w:asciiTheme="majorEastAsia" w:eastAsiaTheme="majorEastAsia" w:hAnsiTheme="majorEastAsia"/>
          <w:b/>
        </w:rPr>
      </w:pPr>
      <w:r w:rsidRPr="00BD3A3E">
        <w:rPr>
          <w:rFonts w:asciiTheme="majorEastAsia" w:eastAsiaTheme="majorEastAsia" w:hAnsiTheme="majorEastAsia" w:hint="eastAsia"/>
          <w:b/>
        </w:rPr>
        <w:t>【意見交換概要】</w:t>
      </w:r>
    </w:p>
    <w:p w14:paraId="13D357B9" w14:textId="73BB0D0E" w:rsidR="00B96CD2" w:rsidRPr="00BD3A3E" w:rsidRDefault="00D00030" w:rsidP="00B96CD2">
      <w:pPr>
        <w:ind w:firstLineChars="100" w:firstLine="211"/>
        <w:rPr>
          <w:rFonts w:asciiTheme="majorEastAsia" w:eastAsiaTheme="majorEastAsia" w:hAnsiTheme="majorEastAsia"/>
          <w:b/>
        </w:rPr>
      </w:pPr>
      <w:r w:rsidRPr="00BD3A3E">
        <w:rPr>
          <w:rFonts w:asciiTheme="majorEastAsia" w:eastAsiaTheme="majorEastAsia" w:hAnsiTheme="majorEastAsia" w:hint="eastAsia"/>
          <w:b/>
        </w:rPr>
        <w:t>１．</w:t>
      </w:r>
      <w:r w:rsidR="000971EC" w:rsidRPr="00BD3A3E">
        <w:rPr>
          <w:rFonts w:asciiTheme="majorEastAsia" w:eastAsiaTheme="majorEastAsia" w:hAnsiTheme="majorEastAsia" w:hint="eastAsia"/>
          <w:b/>
        </w:rPr>
        <w:t>今後の</w:t>
      </w:r>
      <w:r w:rsidR="003279C4">
        <w:rPr>
          <w:rFonts w:asciiTheme="majorEastAsia" w:eastAsiaTheme="majorEastAsia" w:hAnsiTheme="majorEastAsia" w:hint="eastAsia"/>
          <w:b/>
        </w:rPr>
        <w:t>検討</w:t>
      </w:r>
      <w:r w:rsidR="000971EC" w:rsidRPr="00BD3A3E">
        <w:rPr>
          <w:rFonts w:asciiTheme="majorEastAsia" w:eastAsiaTheme="majorEastAsia" w:hAnsiTheme="majorEastAsia" w:hint="eastAsia"/>
          <w:b/>
        </w:rPr>
        <w:t>スケジュール、</w:t>
      </w:r>
      <w:r w:rsidR="003279C4" w:rsidRPr="003279C4">
        <w:rPr>
          <w:rFonts w:asciiTheme="majorEastAsia" w:eastAsiaTheme="majorEastAsia" w:hAnsiTheme="majorEastAsia" w:hint="eastAsia"/>
          <w:b/>
        </w:rPr>
        <w:t>第５回作業部会を踏まえた整理</w:t>
      </w:r>
      <w:r w:rsidR="00C13AD1" w:rsidRPr="00BD3A3E">
        <w:rPr>
          <w:rFonts w:asciiTheme="majorEastAsia" w:eastAsiaTheme="majorEastAsia" w:hAnsiTheme="majorEastAsia" w:hint="eastAsia"/>
          <w:b/>
        </w:rPr>
        <w:t>について</w:t>
      </w:r>
    </w:p>
    <w:p w14:paraId="1BFD73F9" w14:textId="77777777" w:rsidR="004F5B72" w:rsidRPr="003279C4" w:rsidRDefault="004F5B72" w:rsidP="0083015C">
      <w:pPr>
        <w:ind w:firstLineChars="100" w:firstLine="211"/>
        <w:rPr>
          <w:rFonts w:asciiTheme="majorEastAsia" w:eastAsiaTheme="majorEastAsia" w:hAnsiTheme="majorEastAsia"/>
          <w:b/>
        </w:rPr>
      </w:pPr>
    </w:p>
    <w:p w14:paraId="091204BC" w14:textId="5A5A7200" w:rsidR="000971EC" w:rsidRPr="00BD3A3E" w:rsidRDefault="000971EC" w:rsidP="000971EC">
      <w:pPr>
        <w:ind w:firstLineChars="200" w:firstLine="420"/>
        <w:rPr>
          <w:rFonts w:asciiTheme="minorEastAsia" w:hAnsiTheme="minorEastAsia"/>
        </w:rPr>
      </w:pPr>
      <w:r w:rsidRPr="00BD3A3E">
        <w:rPr>
          <w:rFonts w:asciiTheme="minorEastAsia" w:hAnsiTheme="minorEastAsia" w:hint="eastAsia"/>
        </w:rPr>
        <w:t>特に意見なし</w:t>
      </w:r>
    </w:p>
    <w:p w14:paraId="134C690E" w14:textId="77777777" w:rsidR="000971EC" w:rsidRPr="00BD3A3E" w:rsidRDefault="000971EC" w:rsidP="0083015C">
      <w:pPr>
        <w:ind w:firstLineChars="100" w:firstLine="211"/>
        <w:rPr>
          <w:rFonts w:asciiTheme="majorEastAsia" w:eastAsiaTheme="majorEastAsia" w:hAnsiTheme="majorEastAsia"/>
          <w:b/>
        </w:rPr>
      </w:pPr>
    </w:p>
    <w:p w14:paraId="6AA28E00" w14:textId="3D9281DB" w:rsidR="0083015C" w:rsidRPr="00BD3A3E" w:rsidRDefault="004F5B72" w:rsidP="00F9789A">
      <w:pPr>
        <w:ind w:firstLineChars="100" w:firstLine="211"/>
        <w:rPr>
          <w:rFonts w:asciiTheme="majorEastAsia" w:eastAsiaTheme="majorEastAsia" w:hAnsiTheme="majorEastAsia"/>
          <w:b/>
        </w:rPr>
      </w:pPr>
      <w:r w:rsidRPr="00BD3A3E">
        <w:rPr>
          <w:rFonts w:asciiTheme="majorEastAsia" w:eastAsiaTheme="majorEastAsia" w:hAnsiTheme="majorEastAsia" w:hint="eastAsia"/>
          <w:b/>
        </w:rPr>
        <w:t>２</w:t>
      </w:r>
      <w:r w:rsidR="0083015C" w:rsidRPr="00BD3A3E">
        <w:rPr>
          <w:rFonts w:asciiTheme="majorEastAsia" w:eastAsiaTheme="majorEastAsia" w:hAnsiTheme="majorEastAsia" w:hint="eastAsia"/>
          <w:b/>
        </w:rPr>
        <w:t>．</w:t>
      </w:r>
      <w:r w:rsidR="00EE01E9">
        <w:rPr>
          <w:rFonts w:asciiTheme="majorEastAsia" w:eastAsiaTheme="majorEastAsia" w:hAnsiTheme="majorEastAsia" w:hint="eastAsia"/>
          <w:b/>
        </w:rPr>
        <w:t>大阪府住宅まちづくりマスタープラン</w:t>
      </w:r>
      <w:r w:rsidR="003279C4" w:rsidRPr="003279C4">
        <w:rPr>
          <w:rFonts w:asciiTheme="majorEastAsia" w:eastAsiaTheme="majorEastAsia" w:hAnsiTheme="majorEastAsia" w:hint="eastAsia"/>
          <w:b/>
        </w:rPr>
        <w:t>の</w:t>
      </w:r>
      <w:r w:rsidR="003279C4">
        <w:rPr>
          <w:rFonts w:asciiTheme="majorEastAsia" w:eastAsiaTheme="majorEastAsia" w:hAnsiTheme="majorEastAsia" w:hint="eastAsia"/>
          <w:b/>
        </w:rPr>
        <w:t>中間評価</w:t>
      </w:r>
      <w:r w:rsidR="000971EC" w:rsidRPr="00BD3A3E">
        <w:rPr>
          <w:rFonts w:asciiTheme="majorEastAsia" w:eastAsiaTheme="majorEastAsia" w:hAnsiTheme="majorEastAsia" w:hint="eastAsia"/>
          <w:b/>
        </w:rPr>
        <w:t>に</w:t>
      </w:r>
      <w:r w:rsidR="0083015C" w:rsidRPr="00BD3A3E">
        <w:rPr>
          <w:rFonts w:asciiTheme="majorEastAsia" w:eastAsiaTheme="majorEastAsia" w:hAnsiTheme="majorEastAsia" w:hint="eastAsia"/>
          <w:b/>
        </w:rPr>
        <w:t>ついて</w:t>
      </w:r>
    </w:p>
    <w:tbl>
      <w:tblPr>
        <w:tblStyle w:val="ad"/>
        <w:tblW w:w="10137" w:type="dxa"/>
        <w:tblLook w:val="04A0" w:firstRow="1" w:lastRow="0" w:firstColumn="1" w:lastColumn="0" w:noHBand="0" w:noVBand="1"/>
      </w:tblPr>
      <w:tblGrid>
        <w:gridCol w:w="1951"/>
        <w:gridCol w:w="8186"/>
      </w:tblGrid>
      <w:tr w:rsidR="00BD3A3E" w:rsidRPr="00CE3802" w14:paraId="2ED22F02" w14:textId="77777777" w:rsidTr="00DF0D0A">
        <w:tc>
          <w:tcPr>
            <w:tcW w:w="1951" w:type="dxa"/>
          </w:tcPr>
          <w:p w14:paraId="32A3039C" w14:textId="77777777" w:rsidR="0083015C" w:rsidRPr="00CE3802" w:rsidRDefault="0083015C" w:rsidP="00333EFB">
            <w:pPr>
              <w:spacing w:line="320" w:lineRule="exact"/>
              <w:jc w:val="center"/>
              <w:rPr>
                <w:rFonts w:asciiTheme="majorEastAsia" w:eastAsiaTheme="majorEastAsia" w:hAnsiTheme="majorEastAsia"/>
                <w:b/>
              </w:rPr>
            </w:pPr>
            <w:r w:rsidRPr="00CE3802">
              <w:rPr>
                <w:rFonts w:asciiTheme="majorEastAsia" w:eastAsiaTheme="majorEastAsia" w:hAnsiTheme="majorEastAsia" w:hint="eastAsia"/>
                <w:b/>
              </w:rPr>
              <w:t>委員名</w:t>
            </w:r>
          </w:p>
        </w:tc>
        <w:tc>
          <w:tcPr>
            <w:tcW w:w="8186" w:type="dxa"/>
          </w:tcPr>
          <w:p w14:paraId="32CE48F8" w14:textId="77777777" w:rsidR="0083015C" w:rsidRPr="00CE3802" w:rsidRDefault="0083015C" w:rsidP="00333EFB">
            <w:pPr>
              <w:spacing w:line="320" w:lineRule="exact"/>
              <w:jc w:val="center"/>
              <w:rPr>
                <w:rFonts w:asciiTheme="majorEastAsia" w:eastAsiaTheme="majorEastAsia" w:hAnsiTheme="majorEastAsia"/>
                <w:b/>
              </w:rPr>
            </w:pPr>
            <w:r w:rsidRPr="00CE3802">
              <w:rPr>
                <w:rFonts w:asciiTheme="majorEastAsia" w:eastAsiaTheme="majorEastAsia" w:hAnsiTheme="majorEastAsia" w:hint="eastAsia"/>
                <w:b/>
              </w:rPr>
              <w:t>意見概要</w:t>
            </w:r>
          </w:p>
        </w:tc>
      </w:tr>
      <w:tr w:rsidR="00BD3A3E" w:rsidRPr="00CE3802" w14:paraId="755BC1FD" w14:textId="77777777" w:rsidTr="00DF0D0A">
        <w:trPr>
          <w:trHeight w:val="20"/>
        </w:trPr>
        <w:tc>
          <w:tcPr>
            <w:tcW w:w="1951" w:type="dxa"/>
          </w:tcPr>
          <w:p w14:paraId="2736D737" w14:textId="53B5359A" w:rsidR="00121189" w:rsidRPr="00CE3802" w:rsidRDefault="00CE0FF9" w:rsidP="00333EFB">
            <w:pPr>
              <w:spacing w:line="320" w:lineRule="exact"/>
            </w:pPr>
            <w:r>
              <w:rPr>
                <w:rFonts w:hint="eastAsia"/>
                <w:color w:val="000000" w:themeColor="text1"/>
                <w:kern w:val="0"/>
              </w:rPr>
              <w:t>委員からの意見</w:t>
            </w:r>
          </w:p>
        </w:tc>
        <w:tc>
          <w:tcPr>
            <w:tcW w:w="8186" w:type="dxa"/>
          </w:tcPr>
          <w:p w14:paraId="36712DC4" w14:textId="69D6329A" w:rsidR="00121189" w:rsidRPr="00CE3802" w:rsidRDefault="000971EC" w:rsidP="0032010A">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DF195A">
              <w:rPr>
                <w:rFonts w:asciiTheme="minorEastAsia" w:hAnsiTheme="minorEastAsia" w:hint="eastAsia"/>
              </w:rPr>
              <w:t>パワーポイント</w:t>
            </w:r>
            <w:r w:rsidR="00495CF2" w:rsidRPr="00CE3802">
              <w:rPr>
                <w:rFonts w:asciiTheme="minorEastAsia" w:hAnsiTheme="minorEastAsia" w:hint="eastAsia"/>
              </w:rPr>
              <w:t>による説明中、</w:t>
            </w:r>
            <w:r w:rsidRPr="00CE3802">
              <w:rPr>
                <w:rFonts w:asciiTheme="minorEastAsia" w:hAnsiTheme="minorEastAsia" w:hint="eastAsia"/>
              </w:rPr>
              <w:t>中間評価の指標評価まとめの中で、トレンドを上</w:t>
            </w:r>
            <w:r w:rsidR="0032010A" w:rsidRPr="00CE3802">
              <w:rPr>
                <w:rFonts w:asciiTheme="minorEastAsia" w:hAnsiTheme="minorEastAsia" w:hint="eastAsia"/>
              </w:rPr>
              <w:t>回っているものは◎、上回らないが順調に進捗しているものを○とし</w:t>
            </w:r>
            <w:r w:rsidR="00495CF2" w:rsidRPr="00CE3802">
              <w:rPr>
                <w:rFonts w:asciiTheme="minorEastAsia" w:hAnsiTheme="minorEastAsia" w:hint="eastAsia"/>
              </w:rPr>
              <w:t>ていた</w:t>
            </w:r>
            <w:r w:rsidRPr="00CE3802">
              <w:rPr>
                <w:rFonts w:asciiTheme="minorEastAsia" w:hAnsiTheme="minorEastAsia" w:hint="eastAsia"/>
              </w:rPr>
              <w:t>が、資料3-2</w:t>
            </w:r>
            <w:r w:rsidR="00495CF2" w:rsidRPr="00CE3802">
              <w:rPr>
                <w:rFonts w:asciiTheme="minorEastAsia" w:hAnsiTheme="minorEastAsia" w:hint="eastAsia"/>
              </w:rPr>
              <w:t>「成果指標の進捗状況」</w:t>
            </w:r>
            <w:r w:rsidRPr="00CE3802">
              <w:rPr>
                <w:rFonts w:asciiTheme="minorEastAsia" w:hAnsiTheme="minorEastAsia" w:hint="eastAsia"/>
              </w:rPr>
              <w:t>では示されていないのか。</w:t>
            </w:r>
          </w:p>
          <w:p w14:paraId="74C99B67" w14:textId="42B2F231" w:rsidR="002A67AD" w:rsidRPr="00CE3802" w:rsidRDefault="002A67AD" w:rsidP="00495CF2">
            <w:pPr>
              <w:spacing w:line="320" w:lineRule="exact"/>
              <w:ind w:leftChars="-51" w:left="174" w:hangingChars="134" w:hanging="281"/>
              <w:rPr>
                <w:rFonts w:asciiTheme="minorEastAsia" w:hAnsiTheme="minorEastAsia"/>
              </w:rPr>
            </w:pPr>
          </w:p>
        </w:tc>
      </w:tr>
      <w:tr w:rsidR="00BD3A3E" w:rsidRPr="00CE3802" w14:paraId="5895398B" w14:textId="77777777" w:rsidTr="00DF0D0A">
        <w:trPr>
          <w:trHeight w:val="20"/>
        </w:trPr>
        <w:tc>
          <w:tcPr>
            <w:tcW w:w="1951" w:type="dxa"/>
          </w:tcPr>
          <w:p w14:paraId="16633C55" w14:textId="59604018" w:rsidR="00495CF2" w:rsidRPr="00CE3802" w:rsidRDefault="00495CF2" w:rsidP="00CE0FF9">
            <w:pPr>
              <w:spacing w:line="320" w:lineRule="exact"/>
            </w:pPr>
            <w:r w:rsidRPr="00CE3802">
              <w:rPr>
                <w:rFonts w:hint="eastAsia"/>
              </w:rPr>
              <w:t>事務局からの説明</w:t>
            </w:r>
          </w:p>
        </w:tc>
        <w:tc>
          <w:tcPr>
            <w:tcW w:w="8186" w:type="dxa"/>
          </w:tcPr>
          <w:p w14:paraId="7DB36014" w14:textId="77777777" w:rsidR="00495CF2" w:rsidRPr="00CE3802" w:rsidRDefault="00495CF2" w:rsidP="0032010A">
            <w:pPr>
              <w:spacing w:line="320" w:lineRule="exact"/>
              <w:ind w:leftChars="-51" w:left="174" w:hangingChars="134" w:hanging="281"/>
              <w:rPr>
                <w:rFonts w:asciiTheme="minorEastAsia" w:hAnsiTheme="minorEastAsia"/>
              </w:rPr>
            </w:pPr>
            <w:r w:rsidRPr="00CE3802">
              <w:rPr>
                <w:rFonts w:asciiTheme="minorEastAsia" w:hAnsiTheme="minorEastAsia" w:hint="eastAsia"/>
              </w:rPr>
              <w:t>・パワーポイントの説明用に作成したため、資料3-2には含んでいない。資料3-1「大阪府住宅まちづくりマスタープランの中間評価について」が全体を評価するものとしてとりまとめている。</w:t>
            </w:r>
          </w:p>
          <w:p w14:paraId="780E530E" w14:textId="6579E336" w:rsidR="00495CF2" w:rsidRPr="00CE3802" w:rsidRDefault="00495CF2" w:rsidP="0032010A">
            <w:pPr>
              <w:spacing w:line="320" w:lineRule="exact"/>
              <w:ind w:leftChars="-51" w:left="174" w:hangingChars="134" w:hanging="281"/>
              <w:rPr>
                <w:rFonts w:asciiTheme="minorEastAsia" w:hAnsiTheme="minorEastAsia"/>
              </w:rPr>
            </w:pPr>
          </w:p>
        </w:tc>
      </w:tr>
      <w:tr w:rsidR="00BD3A3E" w:rsidRPr="00CE3802" w14:paraId="2ED210A0" w14:textId="77777777" w:rsidTr="00DF0D0A">
        <w:trPr>
          <w:trHeight w:val="20"/>
        </w:trPr>
        <w:tc>
          <w:tcPr>
            <w:tcW w:w="1951" w:type="dxa"/>
          </w:tcPr>
          <w:p w14:paraId="43F249E6" w14:textId="5C87C61D" w:rsidR="000971EC" w:rsidRPr="00CE3802" w:rsidRDefault="00CE0FF9" w:rsidP="00333EFB">
            <w:pPr>
              <w:spacing w:line="320" w:lineRule="exact"/>
            </w:pPr>
            <w:r>
              <w:rPr>
                <w:rFonts w:hint="eastAsia"/>
                <w:color w:val="000000" w:themeColor="text1"/>
                <w:kern w:val="0"/>
              </w:rPr>
              <w:t>委員からの意見</w:t>
            </w:r>
          </w:p>
        </w:tc>
        <w:tc>
          <w:tcPr>
            <w:tcW w:w="8186" w:type="dxa"/>
          </w:tcPr>
          <w:p w14:paraId="3D86B894" w14:textId="14033815" w:rsidR="002A67AD" w:rsidRPr="00CE3802" w:rsidRDefault="000971EC" w:rsidP="0032010A">
            <w:pPr>
              <w:spacing w:line="320" w:lineRule="exact"/>
              <w:ind w:leftChars="-51" w:left="174" w:hangingChars="134" w:hanging="281"/>
              <w:rPr>
                <w:rFonts w:asciiTheme="minorEastAsia" w:hAnsiTheme="minorEastAsia"/>
              </w:rPr>
            </w:pPr>
            <w:r w:rsidRPr="00CE3802">
              <w:rPr>
                <w:rFonts w:asciiTheme="minorEastAsia" w:hAnsiTheme="minorEastAsia" w:hint="eastAsia"/>
              </w:rPr>
              <w:t>・◎や○がついているとどうなっているかがわかりやすいとは思う</w:t>
            </w:r>
            <w:r w:rsidR="0011511A" w:rsidRPr="00CE3802">
              <w:rPr>
                <w:rFonts w:asciiTheme="minorEastAsia" w:hAnsiTheme="minorEastAsia" w:hint="eastAsia"/>
              </w:rPr>
              <w:t>。トレンドを上回っているもの、上回らないが順調に推移しているものは、施策が順調に効果を発揮しているということで、今後も続けるとよいということがよくわかる。</w:t>
            </w:r>
          </w:p>
          <w:p w14:paraId="2A0CDD4A" w14:textId="0030F6D8" w:rsidR="0011511A" w:rsidRPr="00CE3802" w:rsidRDefault="002A67AD" w:rsidP="002A67AD">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E96816" w:rsidRPr="00CE3802">
              <w:rPr>
                <w:rFonts w:asciiTheme="minorEastAsia" w:hAnsiTheme="minorEastAsia" w:hint="eastAsia"/>
              </w:rPr>
              <w:t>一方で、</w:t>
            </w:r>
            <w:r w:rsidR="0011511A" w:rsidRPr="00CE3802">
              <w:rPr>
                <w:rFonts w:asciiTheme="minorEastAsia" w:hAnsiTheme="minorEastAsia" w:hint="eastAsia"/>
              </w:rPr>
              <w:t>評価が全く横ばいであるとか、目標と逆の方向にいっているものについては、それぞれがなぜそのように施策が反映できていないのかということを点検すべきで</w:t>
            </w:r>
            <w:r w:rsidRPr="00CE3802">
              <w:rPr>
                <w:rFonts w:asciiTheme="minorEastAsia" w:hAnsiTheme="minorEastAsia" w:hint="eastAsia"/>
              </w:rPr>
              <w:t>ある</w:t>
            </w:r>
            <w:r w:rsidR="0011511A" w:rsidRPr="00CE3802">
              <w:rPr>
                <w:rFonts w:asciiTheme="minorEastAsia" w:hAnsiTheme="minorEastAsia" w:hint="eastAsia"/>
              </w:rPr>
              <w:t>。</w:t>
            </w:r>
            <w:r w:rsidR="00E96816" w:rsidRPr="00CE3802">
              <w:rPr>
                <w:rFonts w:asciiTheme="minorEastAsia" w:hAnsiTheme="minorEastAsia" w:hint="eastAsia"/>
              </w:rPr>
              <w:t>そうでないと、ふさわしい施策をやらずに効果がないことを続けているということになってしまう。</w:t>
            </w:r>
          </w:p>
          <w:p w14:paraId="4109C4DC" w14:textId="5A8B38BF" w:rsidR="002A67AD" w:rsidRPr="00CE3802" w:rsidRDefault="002A67AD" w:rsidP="002A67AD">
            <w:pPr>
              <w:spacing w:line="320" w:lineRule="exact"/>
              <w:ind w:leftChars="-51" w:left="174" w:hangingChars="134" w:hanging="281"/>
              <w:rPr>
                <w:rFonts w:asciiTheme="minorEastAsia" w:hAnsiTheme="minorEastAsia"/>
              </w:rPr>
            </w:pPr>
          </w:p>
        </w:tc>
      </w:tr>
      <w:tr w:rsidR="00BD3A3E" w:rsidRPr="00CE3802" w14:paraId="617C63F7" w14:textId="77777777" w:rsidTr="00DF0D0A">
        <w:trPr>
          <w:trHeight w:val="20"/>
        </w:trPr>
        <w:tc>
          <w:tcPr>
            <w:tcW w:w="1951" w:type="dxa"/>
          </w:tcPr>
          <w:p w14:paraId="16BA1DD0" w14:textId="5FC827DE" w:rsidR="000971EC" w:rsidRPr="00CE3802" w:rsidRDefault="00CE0FF9" w:rsidP="00333EFB">
            <w:pPr>
              <w:spacing w:line="320" w:lineRule="exact"/>
            </w:pPr>
            <w:r>
              <w:rPr>
                <w:rFonts w:hint="eastAsia"/>
                <w:color w:val="000000" w:themeColor="text1"/>
                <w:kern w:val="0"/>
              </w:rPr>
              <w:t>委員からの意見</w:t>
            </w:r>
          </w:p>
        </w:tc>
        <w:tc>
          <w:tcPr>
            <w:tcW w:w="8186" w:type="dxa"/>
          </w:tcPr>
          <w:p w14:paraId="7FDB65B7" w14:textId="6F5BCBC2" w:rsidR="000971EC" w:rsidRPr="00CE3802" w:rsidRDefault="00E96816" w:rsidP="004326D6">
            <w:pPr>
              <w:spacing w:line="320" w:lineRule="exact"/>
              <w:ind w:leftChars="-51" w:left="174" w:hangingChars="134" w:hanging="281"/>
              <w:rPr>
                <w:rFonts w:asciiTheme="minorEastAsia" w:hAnsiTheme="minorEastAsia"/>
              </w:rPr>
            </w:pPr>
            <w:r w:rsidRPr="00CE3802">
              <w:rPr>
                <w:rFonts w:asciiTheme="minorEastAsia" w:hAnsiTheme="minorEastAsia" w:hint="eastAsia"/>
              </w:rPr>
              <w:t>・資料3-1の評価（案）について、もう少し具体的に記載ができないか。たとえば、</w:t>
            </w:r>
            <w:r w:rsidR="004326D6" w:rsidRPr="00CE3802">
              <w:rPr>
                <w:rFonts w:asciiTheme="minorEastAsia" w:hAnsiTheme="minorEastAsia" w:hint="eastAsia"/>
              </w:rPr>
              <w:t>資料3-2（P.9）の</w:t>
            </w:r>
            <w:r w:rsidRPr="00CE3802">
              <w:rPr>
                <w:rFonts w:asciiTheme="minorEastAsia" w:hAnsiTheme="minorEastAsia" w:hint="eastAsia"/>
              </w:rPr>
              <w:t>環境に関する評価指標の中で○がついているものは</w:t>
            </w:r>
            <w:r w:rsidR="004326D6" w:rsidRPr="00CE3802">
              <w:rPr>
                <w:rFonts w:asciiTheme="minorEastAsia" w:hAnsiTheme="minorEastAsia" w:hint="eastAsia"/>
              </w:rPr>
              <w:t>指標16番「建築物環境配慮制度における届出率」</w:t>
            </w:r>
            <w:r w:rsidRPr="00CE3802">
              <w:rPr>
                <w:rFonts w:asciiTheme="minorEastAsia" w:hAnsiTheme="minorEastAsia" w:hint="eastAsia"/>
              </w:rPr>
              <w:t>の割合だけで、</w:t>
            </w:r>
            <w:r w:rsidR="004326D6" w:rsidRPr="00CE3802">
              <w:rPr>
                <w:rFonts w:asciiTheme="minorEastAsia" w:hAnsiTheme="minorEastAsia" w:hint="eastAsia"/>
              </w:rPr>
              <w:t>指標</w:t>
            </w:r>
            <w:r w:rsidRPr="00CE3802">
              <w:rPr>
                <w:rFonts w:asciiTheme="minorEastAsia" w:hAnsiTheme="minorEastAsia" w:hint="eastAsia"/>
              </w:rPr>
              <w:t>17</w:t>
            </w:r>
            <w:r w:rsidR="004326D6" w:rsidRPr="00CE3802">
              <w:rPr>
                <w:rFonts w:asciiTheme="minorEastAsia" w:hAnsiTheme="minorEastAsia" w:hint="eastAsia"/>
              </w:rPr>
              <w:t>番「新築住宅における住宅性能表示の実施率」</w:t>
            </w:r>
            <w:r w:rsidRPr="00CE3802">
              <w:rPr>
                <w:rFonts w:asciiTheme="minorEastAsia" w:hAnsiTheme="minorEastAsia" w:hint="eastAsia"/>
              </w:rPr>
              <w:t>と</w:t>
            </w:r>
            <w:r w:rsidR="004326D6" w:rsidRPr="00CE3802">
              <w:rPr>
                <w:rFonts w:asciiTheme="minorEastAsia" w:hAnsiTheme="minorEastAsia" w:hint="eastAsia"/>
              </w:rPr>
              <w:t>指標</w:t>
            </w:r>
            <w:r w:rsidRPr="00CE3802">
              <w:rPr>
                <w:rFonts w:asciiTheme="minorEastAsia" w:hAnsiTheme="minorEastAsia" w:hint="eastAsia"/>
              </w:rPr>
              <w:t>18</w:t>
            </w:r>
            <w:r w:rsidR="004326D6" w:rsidRPr="00CE3802">
              <w:rPr>
                <w:rFonts w:asciiTheme="minorEastAsia" w:hAnsiTheme="minorEastAsia" w:hint="eastAsia"/>
              </w:rPr>
              <w:t>番「新築住宅における認定長期優良住宅の割合」</w:t>
            </w:r>
            <w:r w:rsidRPr="00CE3802">
              <w:rPr>
                <w:rFonts w:asciiTheme="minorEastAsia" w:hAnsiTheme="minorEastAsia" w:hint="eastAsia"/>
              </w:rPr>
              <w:t>がトレンドを下回っており達成できていない項目</w:t>
            </w:r>
            <w:r w:rsidR="002A67AD" w:rsidRPr="00CE3802">
              <w:rPr>
                <w:rFonts w:asciiTheme="minorEastAsia" w:hAnsiTheme="minorEastAsia" w:hint="eastAsia"/>
              </w:rPr>
              <w:t>で、</w:t>
            </w:r>
            <w:r w:rsidRPr="00CE3802">
              <w:rPr>
                <w:rFonts w:asciiTheme="minorEastAsia" w:hAnsiTheme="minorEastAsia" w:hint="eastAsia"/>
              </w:rPr>
              <w:t>優良な住宅を増やしていくという部分が足りていないということ</w:t>
            </w:r>
            <w:r w:rsidR="000C6822" w:rsidRPr="00CE3802">
              <w:rPr>
                <w:rFonts w:asciiTheme="minorEastAsia" w:hAnsiTheme="minorEastAsia" w:hint="eastAsia"/>
              </w:rPr>
              <w:t>なの</w:t>
            </w:r>
            <w:r w:rsidRPr="00CE3802">
              <w:rPr>
                <w:rFonts w:asciiTheme="minorEastAsia" w:hAnsiTheme="minorEastAsia" w:hint="eastAsia"/>
              </w:rPr>
              <w:t>だろうと思うが、そういうことがわかるように記載できないか。</w:t>
            </w:r>
          </w:p>
          <w:p w14:paraId="7D167466" w14:textId="24DAFAFC" w:rsidR="002A67AD" w:rsidRPr="00CE3802" w:rsidRDefault="002A67AD" w:rsidP="004326D6">
            <w:pPr>
              <w:spacing w:line="320" w:lineRule="exact"/>
              <w:ind w:leftChars="-51" w:left="174" w:hangingChars="134" w:hanging="281"/>
              <w:rPr>
                <w:rFonts w:asciiTheme="minorEastAsia" w:hAnsiTheme="minorEastAsia"/>
              </w:rPr>
            </w:pPr>
          </w:p>
        </w:tc>
      </w:tr>
      <w:tr w:rsidR="00BD3A3E" w:rsidRPr="00CE3802" w14:paraId="5F8D1FBC" w14:textId="77777777" w:rsidTr="00DF0D0A">
        <w:trPr>
          <w:trHeight w:val="20"/>
        </w:trPr>
        <w:tc>
          <w:tcPr>
            <w:tcW w:w="1951" w:type="dxa"/>
          </w:tcPr>
          <w:p w14:paraId="135A55EA" w14:textId="1CAE479E" w:rsidR="004326D6" w:rsidRPr="00CE3802" w:rsidRDefault="004326D6" w:rsidP="00CE0FF9">
            <w:pPr>
              <w:spacing w:line="320" w:lineRule="exact"/>
            </w:pPr>
            <w:r w:rsidRPr="00CE3802">
              <w:rPr>
                <w:rFonts w:hint="eastAsia"/>
              </w:rPr>
              <w:t>事務局からの説明</w:t>
            </w:r>
          </w:p>
        </w:tc>
        <w:tc>
          <w:tcPr>
            <w:tcW w:w="8186" w:type="dxa"/>
          </w:tcPr>
          <w:p w14:paraId="19C64B11" w14:textId="6342F12A" w:rsidR="004326D6" w:rsidRPr="00CE3802" w:rsidRDefault="004326D6" w:rsidP="004326D6">
            <w:pPr>
              <w:spacing w:line="320" w:lineRule="exact"/>
              <w:ind w:leftChars="-51" w:left="174" w:hangingChars="134" w:hanging="281"/>
              <w:rPr>
                <w:rFonts w:asciiTheme="minorEastAsia" w:hAnsiTheme="minorEastAsia"/>
              </w:rPr>
            </w:pPr>
            <w:r w:rsidRPr="00CE3802">
              <w:rPr>
                <w:rFonts w:asciiTheme="minorEastAsia" w:hAnsiTheme="minorEastAsia" w:hint="eastAsia"/>
              </w:rPr>
              <w:t>・評価の書きぶりについては検討する。今後は指標の設定についても、より的確に施策の成果・効果がわかるものを指標として設定していきたいと考えている。</w:t>
            </w:r>
          </w:p>
          <w:p w14:paraId="0B9EA0D7" w14:textId="77777777" w:rsidR="004326D6" w:rsidRPr="00CE3802" w:rsidRDefault="004326D6" w:rsidP="004326D6">
            <w:pPr>
              <w:spacing w:line="320" w:lineRule="exact"/>
              <w:ind w:leftChars="-51" w:left="174" w:hangingChars="134" w:hanging="281"/>
              <w:rPr>
                <w:rFonts w:asciiTheme="minorEastAsia" w:hAnsiTheme="minorEastAsia"/>
              </w:rPr>
            </w:pPr>
          </w:p>
        </w:tc>
      </w:tr>
      <w:tr w:rsidR="00BD3A3E" w:rsidRPr="00CE3802" w14:paraId="288E709F" w14:textId="77777777" w:rsidTr="00DF0D0A">
        <w:trPr>
          <w:trHeight w:val="20"/>
        </w:trPr>
        <w:tc>
          <w:tcPr>
            <w:tcW w:w="1951" w:type="dxa"/>
          </w:tcPr>
          <w:p w14:paraId="317D88ED" w14:textId="64FE3550" w:rsidR="000971EC" w:rsidRPr="00CE3802" w:rsidRDefault="00CE0FF9" w:rsidP="00333EFB">
            <w:pPr>
              <w:spacing w:line="320" w:lineRule="exact"/>
            </w:pPr>
            <w:r>
              <w:rPr>
                <w:rFonts w:hint="eastAsia"/>
                <w:color w:val="000000" w:themeColor="text1"/>
                <w:kern w:val="0"/>
              </w:rPr>
              <w:t>委員からの意見</w:t>
            </w:r>
          </w:p>
        </w:tc>
        <w:tc>
          <w:tcPr>
            <w:tcW w:w="8186" w:type="dxa"/>
          </w:tcPr>
          <w:p w14:paraId="2B88F53E" w14:textId="2496FA9F" w:rsidR="000971EC" w:rsidRPr="00CE3802" w:rsidRDefault="007E41EC" w:rsidP="00190A6F">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4326D6" w:rsidRPr="00CE3802">
              <w:rPr>
                <w:rFonts w:asciiTheme="minorEastAsia" w:hAnsiTheme="minorEastAsia" w:hint="eastAsia"/>
              </w:rPr>
              <w:t>資料3-2（P.7）の指標15番「</w:t>
            </w:r>
            <w:r w:rsidRPr="00CE3802">
              <w:rPr>
                <w:rFonts w:asciiTheme="minorEastAsia" w:hAnsiTheme="minorEastAsia" w:hint="eastAsia"/>
              </w:rPr>
              <w:t>治安が良いと感じる府民の割合</w:t>
            </w:r>
            <w:r w:rsidR="004326D6" w:rsidRPr="00CE3802">
              <w:rPr>
                <w:rFonts w:asciiTheme="minorEastAsia" w:hAnsiTheme="minorEastAsia" w:hint="eastAsia"/>
              </w:rPr>
              <w:t>」</w:t>
            </w:r>
            <w:r w:rsidRPr="00CE3802">
              <w:rPr>
                <w:rFonts w:asciiTheme="minorEastAsia" w:hAnsiTheme="minorEastAsia" w:hint="eastAsia"/>
              </w:rPr>
              <w:t>、</w:t>
            </w:r>
            <w:r w:rsidR="004326D6" w:rsidRPr="00CE3802">
              <w:rPr>
                <w:rFonts w:asciiTheme="minorEastAsia" w:hAnsiTheme="minorEastAsia" w:hint="eastAsia"/>
              </w:rPr>
              <w:t>資料3-2（P.11）</w:t>
            </w:r>
            <w:r w:rsidR="004326D6" w:rsidRPr="00CE3802">
              <w:rPr>
                <w:rFonts w:asciiTheme="minorEastAsia" w:hAnsiTheme="minorEastAsia" w:hint="eastAsia"/>
              </w:rPr>
              <w:lastRenderedPageBreak/>
              <w:t>の指標24番「</w:t>
            </w:r>
            <w:r w:rsidRPr="00CE3802">
              <w:rPr>
                <w:rFonts w:asciiTheme="minorEastAsia" w:hAnsiTheme="minorEastAsia" w:hint="eastAsia"/>
              </w:rPr>
              <w:t>子どもを大阪で育てて良かったと思っている府民の割合</w:t>
            </w:r>
            <w:r w:rsidR="004326D6" w:rsidRPr="00CE3802">
              <w:rPr>
                <w:rFonts w:asciiTheme="minorEastAsia" w:hAnsiTheme="minorEastAsia" w:hint="eastAsia"/>
              </w:rPr>
              <w:t>」</w:t>
            </w:r>
            <w:r w:rsidR="00027CB7" w:rsidRPr="00CE3802">
              <w:rPr>
                <w:rFonts w:asciiTheme="minorEastAsia" w:hAnsiTheme="minorEastAsia" w:hint="eastAsia"/>
              </w:rPr>
              <w:t>について</w:t>
            </w:r>
            <w:r w:rsidR="004326D6" w:rsidRPr="00CE3802">
              <w:rPr>
                <w:rFonts w:asciiTheme="minorEastAsia" w:hAnsiTheme="minorEastAsia" w:hint="eastAsia"/>
              </w:rPr>
              <w:t>、大きく</w:t>
            </w:r>
            <w:r w:rsidR="00DF195A">
              <w:rPr>
                <w:rFonts w:asciiTheme="minorEastAsia" w:hAnsiTheme="minorEastAsia" w:hint="eastAsia"/>
              </w:rPr>
              <w:t>効</w:t>
            </w:r>
            <w:r w:rsidR="004326D6" w:rsidRPr="00CE3802">
              <w:rPr>
                <w:rFonts w:asciiTheme="minorEastAsia" w:hAnsiTheme="minorEastAsia" w:hint="eastAsia"/>
              </w:rPr>
              <w:t>いて</w:t>
            </w:r>
            <w:r w:rsidRPr="00CE3802">
              <w:rPr>
                <w:rFonts w:asciiTheme="minorEastAsia" w:hAnsiTheme="minorEastAsia" w:hint="eastAsia"/>
              </w:rPr>
              <w:t>いるのが犯罪の問題だと思う。子どもの遊び場がないという</w:t>
            </w:r>
            <w:r w:rsidR="0052027C" w:rsidRPr="00CE3802">
              <w:rPr>
                <w:rFonts w:asciiTheme="minorEastAsia" w:hAnsiTheme="minorEastAsia" w:hint="eastAsia"/>
              </w:rPr>
              <w:t>説明も</w:t>
            </w:r>
            <w:r w:rsidR="004326D6" w:rsidRPr="00CE3802">
              <w:rPr>
                <w:rFonts w:asciiTheme="minorEastAsia" w:hAnsiTheme="minorEastAsia" w:hint="eastAsia"/>
              </w:rPr>
              <w:t>、</w:t>
            </w:r>
            <w:r w:rsidR="0052027C" w:rsidRPr="00CE3802">
              <w:rPr>
                <w:rFonts w:asciiTheme="minorEastAsia" w:hAnsiTheme="minorEastAsia" w:hint="eastAsia"/>
              </w:rPr>
              <w:t>結局は安心して子どもを遊ばせる場がないということではないかと思う。設定したときのマスタープランの評価指標</w:t>
            </w:r>
            <w:r w:rsidR="00190A6F" w:rsidRPr="00CE3802">
              <w:rPr>
                <w:rFonts w:asciiTheme="minorEastAsia" w:hAnsiTheme="minorEastAsia" w:hint="eastAsia"/>
              </w:rPr>
              <w:t>では</w:t>
            </w:r>
            <w:r w:rsidR="0052027C" w:rsidRPr="00CE3802">
              <w:rPr>
                <w:rFonts w:asciiTheme="minorEastAsia" w:hAnsiTheme="minorEastAsia" w:hint="eastAsia"/>
              </w:rPr>
              <w:t>、子育て環境など一回り大きくした環境の捉え方というのはなかった視点かもれない</w:t>
            </w:r>
            <w:r w:rsidR="00190A6F" w:rsidRPr="00CE3802">
              <w:rPr>
                <w:rFonts w:asciiTheme="minorEastAsia" w:hAnsiTheme="minorEastAsia" w:hint="eastAsia"/>
              </w:rPr>
              <w:t>が</w:t>
            </w:r>
            <w:r w:rsidR="0052027C" w:rsidRPr="00CE3802">
              <w:rPr>
                <w:rFonts w:asciiTheme="minorEastAsia" w:hAnsiTheme="minorEastAsia" w:hint="eastAsia"/>
              </w:rPr>
              <w:t>、重要な視点として住宅まちづくりとしてもどこかにきっちりと書いていただきたい。</w:t>
            </w:r>
          </w:p>
          <w:p w14:paraId="37FAB8C0" w14:textId="51AC4232" w:rsidR="002A67AD" w:rsidRPr="00CE3802" w:rsidRDefault="002A67AD" w:rsidP="00190A6F">
            <w:pPr>
              <w:spacing w:line="320" w:lineRule="exact"/>
              <w:ind w:leftChars="-51" w:left="174" w:hangingChars="134" w:hanging="281"/>
              <w:rPr>
                <w:rFonts w:asciiTheme="minorEastAsia" w:hAnsiTheme="minorEastAsia"/>
              </w:rPr>
            </w:pPr>
          </w:p>
        </w:tc>
      </w:tr>
      <w:tr w:rsidR="00BD3A3E" w:rsidRPr="00CE3802" w14:paraId="05D4AAC8" w14:textId="77777777" w:rsidTr="00DF0D0A">
        <w:trPr>
          <w:trHeight w:val="20"/>
        </w:trPr>
        <w:tc>
          <w:tcPr>
            <w:tcW w:w="1951" w:type="dxa"/>
          </w:tcPr>
          <w:p w14:paraId="01DD3527" w14:textId="075031C1" w:rsidR="00190A6F" w:rsidRPr="00CE3802" w:rsidRDefault="00CE0FF9" w:rsidP="00333EFB">
            <w:pPr>
              <w:spacing w:line="320" w:lineRule="exact"/>
              <w:rPr>
                <w:kern w:val="0"/>
              </w:rPr>
            </w:pPr>
            <w:r>
              <w:rPr>
                <w:rFonts w:hint="eastAsia"/>
                <w:color w:val="000000" w:themeColor="text1"/>
                <w:kern w:val="0"/>
              </w:rPr>
              <w:lastRenderedPageBreak/>
              <w:t>委員からの意見</w:t>
            </w:r>
          </w:p>
        </w:tc>
        <w:tc>
          <w:tcPr>
            <w:tcW w:w="8186" w:type="dxa"/>
          </w:tcPr>
          <w:p w14:paraId="712B6CFE" w14:textId="77777777" w:rsidR="006E219B" w:rsidRPr="00CE3802" w:rsidRDefault="00DE6B80" w:rsidP="00306877">
            <w:pPr>
              <w:spacing w:line="320" w:lineRule="exact"/>
              <w:ind w:leftChars="-51" w:left="174" w:hangingChars="134" w:hanging="281"/>
              <w:rPr>
                <w:rFonts w:asciiTheme="minorEastAsia" w:hAnsiTheme="minorEastAsia"/>
              </w:rPr>
            </w:pPr>
            <w:r w:rsidRPr="00CE3802">
              <w:rPr>
                <w:rFonts w:asciiTheme="minorEastAsia" w:hAnsiTheme="minorEastAsia" w:hint="eastAsia"/>
              </w:rPr>
              <w:t>・資料3-1に記載されている施策と評価（案）が読みづらいので改善をお願いしたい。</w:t>
            </w:r>
          </w:p>
          <w:p w14:paraId="20156E0B" w14:textId="06A74112" w:rsidR="00190A6F" w:rsidRPr="00CE3802" w:rsidRDefault="006E219B" w:rsidP="00306877">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4B6A74" w:rsidRPr="00CE3802">
              <w:rPr>
                <w:rFonts w:asciiTheme="minorEastAsia" w:hAnsiTheme="minorEastAsia" w:hint="eastAsia"/>
              </w:rPr>
              <w:t>著しく危険な密集市街地の面積が変わっていない</w:t>
            </w:r>
            <w:r w:rsidRPr="00CE3802">
              <w:rPr>
                <w:rFonts w:asciiTheme="minorEastAsia" w:hAnsiTheme="minorEastAsia" w:hint="eastAsia"/>
              </w:rPr>
              <w:t>ものの</w:t>
            </w:r>
            <w:r w:rsidR="004B6A74" w:rsidRPr="00CE3802">
              <w:rPr>
                <w:rFonts w:asciiTheme="minorEastAsia" w:hAnsiTheme="minorEastAsia" w:hint="eastAsia"/>
              </w:rPr>
              <w:t>、</w:t>
            </w:r>
            <w:r w:rsidRPr="00CE3802">
              <w:rPr>
                <w:rFonts w:asciiTheme="minorEastAsia" w:hAnsiTheme="minorEastAsia" w:hint="eastAsia"/>
              </w:rPr>
              <w:t>現時点では</w:t>
            </w:r>
            <w:r w:rsidR="004B6A74" w:rsidRPr="00CE3802">
              <w:rPr>
                <w:rFonts w:asciiTheme="minorEastAsia" w:hAnsiTheme="minorEastAsia" w:hint="eastAsia"/>
              </w:rPr>
              <w:t>やむを得ない指標ということで説明いただいた</w:t>
            </w:r>
            <w:r w:rsidRPr="00CE3802">
              <w:rPr>
                <w:rFonts w:asciiTheme="minorEastAsia" w:hAnsiTheme="minorEastAsia" w:hint="eastAsia"/>
              </w:rPr>
              <w:t>が、</w:t>
            </w:r>
            <w:r w:rsidR="004B6A74" w:rsidRPr="00CE3802">
              <w:rPr>
                <w:rFonts w:asciiTheme="minorEastAsia" w:hAnsiTheme="minorEastAsia" w:hint="eastAsia"/>
              </w:rPr>
              <w:t>それであるならばどういった取組</w:t>
            </w:r>
            <w:r w:rsidR="004326D6" w:rsidRPr="00CE3802">
              <w:rPr>
                <w:rFonts w:asciiTheme="minorEastAsia" w:hAnsiTheme="minorEastAsia" w:hint="eastAsia"/>
              </w:rPr>
              <w:t>み</w:t>
            </w:r>
            <w:r w:rsidR="004B6A74" w:rsidRPr="00CE3802">
              <w:rPr>
                <w:rFonts w:asciiTheme="minorEastAsia" w:hAnsiTheme="minorEastAsia" w:hint="eastAsia"/>
              </w:rPr>
              <w:t>が実際になされているのかという推移を示す</w:t>
            </w:r>
            <w:r w:rsidR="003279C4">
              <w:rPr>
                <w:rFonts w:asciiTheme="minorEastAsia" w:hAnsiTheme="minorEastAsia" w:hint="eastAsia"/>
              </w:rPr>
              <w:t>データ</w:t>
            </w:r>
            <w:r w:rsidR="004B6A74" w:rsidRPr="00CE3802">
              <w:rPr>
                <w:rFonts w:asciiTheme="minorEastAsia" w:hAnsiTheme="minorEastAsia" w:hint="eastAsia"/>
              </w:rPr>
              <w:t>があって、現状</w:t>
            </w:r>
            <w:r w:rsidR="00306877" w:rsidRPr="00CE3802">
              <w:rPr>
                <w:rFonts w:asciiTheme="minorEastAsia" w:hAnsiTheme="minorEastAsia" w:hint="eastAsia"/>
              </w:rPr>
              <w:t>で</w:t>
            </w:r>
            <w:r w:rsidR="004B6A74" w:rsidRPr="00CE3802">
              <w:rPr>
                <w:rFonts w:asciiTheme="minorEastAsia" w:hAnsiTheme="minorEastAsia" w:hint="eastAsia"/>
              </w:rPr>
              <w:t>どういった施策が進んでいるのか、進んでいないのかをわかるようにすると、今後の施策を検討する上で参考になるのではないか。</w:t>
            </w:r>
          </w:p>
          <w:p w14:paraId="1E4CDD5B" w14:textId="70C41C1B" w:rsidR="006E219B" w:rsidRPr="00CE3802" w:rsidRDefault="006E219B" w:rsidP="00306877">
            <w:pPr>
              <w:spacing w:line="320" w:lineRule="exact"/>
              <w:ind w:leftChars="-51" w:left="174" w:hangingChars="134" w:hanging="281"/>
              <w:rPr>
                <w:rFonts w:asciiTheme="minorEastAsia" w:hAnsiTheme="minorEastAsia"/>
              </w:rPr>
            </w:pPr>
          </w:p>
        </w:tc>
      </w:tr>
      <w:tr w:rsidR="00BD3A3E" w:rsidRPr="00CE3802" w14:paraId="7C74E57E" w14:textId="77777777" w:rsidTr="00DF0D0A">
        <w:trPr>
          <w:trHeight w:val="20"/>
        </w:trPr>
        <w:tc>
          <w:tcPr>
            <w:tcW w:w="1951" w:type="dxa"/>
          </w:tcPr>
          <w:p w14:paraId="475A7A66" w14:textId="59780197" w:rsidR="00190A6F" w:rsidRPr="00CE3802" w:rsidRDefault="00CE0FF9" w:rsidP="00333EFB">
            <w:pPr>
              <w:spacing w:line="320" w:lineRule="exact"/>
              <w:rPr>
                <w:kern w:val="0"/>
              </w:rPr>
            </w:pPr>
            <w:r>
              <w:rPr>
                <w:rFonts w:hint="eastAsia"/>
                <w:color w:val="000000" w:themeColor="text1"/>
                <w:kern w:val="0"/>
              </w:rPr>
              <w:t>委員からの意見</w:t>
            </w:r>
          </w:p>
        </w:tc>
        <w:tc>
          <w:tcPr>
            <w:tcW w:w="8186" w:type="dxa"/>
          </w:tcPr>
          <w:p w14:paraId="1AE35321" w14:textId="458276FA" w:rsidR="006E219B" w:rsidRPr="00CE3802" w:rsidRDefault="00DE6B80" w:rsidP="007C7E0A">
            <w:pPr>
              <w:spacing w:line="320" w:lineRule="exact"/>
              <w:ind w:leftChars="-51" w:left="174" w:hangingChars="134" w:hanging="281"/>
              <w:rPr>
                <w:rFonts w:asciiTheme="minorEastAsia" w:hAnsiTheme="minorEastAsia"/>
              </w:rPr>
            </w:pPr>
            <w:r w:rsidRPr="00CE3802">
              <w:rPr>
                <w:rFonts w:asciiTheme="minorEastAsia" w:hAnsiTheme="minorEastAsia" w:hint="eastAsia"/>
              </w:rPr>
              <w:t>・マスタープラン</w:t>
            </w:r>
            <w:r w:rsidR="003279C4">
              <w:rPr>
                <w:rFonts w:asciiTheme="minorEastAsia" w:hAnsiTheme="minorEastAsia" w:hint="eastAsia"/>
              </w:rPr>
              <w:t>の</w:t>
            </w:r>
            <w:r w:rsidRPr="00CE3802">
              <w:rPr>
                <w:rFonts w:asciiTheme="minorEastAsia" w:hAnsiTheme="minorEastAsia" w:hint="eastAsia"/>
              </w:rPr>
              <w:t>市街地タイプ別</w:t>
            </w:r>
            <w:r w:rsidR="003279C4">
              <w:rPr>
                <w:rFonts w:asciiTheme="minorEastAsia" w:hAnsiTheme="minorEastAsia" w:hint="eastAsia"/>
              </w:rPr>
              <w:t>について</w:t>
            </w:r>
            <w:r w:rsidR="00306877" w:rsidRPr="00CE3802">
              <w:rPr>
                <w:rFonts w:asciiTheme="minorEastAsia" w:hAnsiTheme="minorEastAsia" w:hint="eastAsia"/>
              </w:rPr>
              <w:t>、現行施策の中で施策の白地地域がかなりあるようなイメージがしている。施策を講じていない場所や地域は、施策をやっていないので評価にいれないという認識でよいか。</w:t>
            </w:r>
          </w:p>
          <w:p w14:paraId="75168839" w14:textId="763F2346" w:rsidR="006E219B" w:rsidRPr="00CE3802" w:rsidRDefault="006E219B" w:rsidP="00306877">
            <w:pPr>
              <w:spacing w:line="320" w:lineRule="exact"/>
              <w:ind w:leftChars="-51" w:left="174" w:hangingChars="134" w:hanging="281"/>
              <w:rPr>
                <w:rFonts w:asciiTheme="minorEastAsia" w:hAnsiTheme="minorEastAsia"/>
              </w:rPr>
            </w:pPr>
          </w:p>
        </w:tc>
      </w:tr>
      <w:tr w:rsidR="00BD3A3E" w:rsidRPr="00CE3802" w14:paraId="4D6BE515" w14:textId="77777777" w:rsidTr="00DF0D0A">
        <w:trPr>
          <w:trHeight w:val="20"/>
        </w:trPr>
        <w:tc>
          <w:tcPr>
            <w:tcW w:w="1951" w:type="dxa"/>
          </w:tcPr>
          <w:p w14:paraId="2E2D505C" w14:textId="615B8C44" w:rsidR="007C7E0A" w:rsidRPr="00CE3802" w:rsidRDefault="00CE0FF9" w:rsidP="00333EFB">
            <w:pPr>
              <w:spacing w:line="320" w:lineRule="exact"/>
            </w:pPr>
            <w:r>
              <w:rPr>
                <w:rFonts w:hint="eastAsia"/>
                <w:color w:val="000000" w:themeColor="text1"/>
                <w:kern w:val="0"/>
              </w:rPr>
              <w:t>委員からの意見</w:t>
            </w:r>
          </w:p>
        </w:tc>
        <w:tc>
          <w:tcPr>
            <w:tcW w:w="8186" w:type="dxa"/>
          </w:tcPr>
          <w:p w14:paraId="61F8A113" w14:textId="1020F11C" w:rsidR="007C7E0A" w:rsidRPr="00CE3802" w:rsidRDefault="007C7E0A"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・大阪府全体を対象とした施策は基本的にあって、その中で地域限定的な施策の検討のために資料3-3「施策の進捗状況（市街地タイプ別）」が作られているという認識かと思う。</w:t>
            </w:r>
          </w:p>
          <w:p w14:paraId="1B70B211" w14:textId="1A48452C" w:rsidR="007C7E0A" w:rsidRPr="00CE3802" w:rsidRDefault="007C7E0A" w:rsidP="006E219B">
            <w:pPr>
              <w:spacing w:line="320" w:lineRule="exact"/>
              <w:ind w:leftChars="-51" w:left="174" w:hangingChars="134" w:hanging="281"/>
              <w:rPr>
                <w:rFonts w:asciiTheme="minorEastAsia" w:hAnsiTheme="minorEastAsia"/>
              </w:rPr>
            </w:pPr>
          </w:p>
        </w:tc>
      </w:tr>
      <w:tr w:rsidR="00BD3A3E" w:rsidRPr="00CE3802" w14:paraId="2C620416" w14:textId="77777777" w:rsidTr="00DF0D0A">
        <w:trPr>
          <w:trHeight w:val="20"/>
        </w:trPr>
        <w:tc>
          <w:tcPr>
            <w:tcW w:w="1951" w:type="dxa"/>
          </w:tcPr>
          <w:p w14:paraId="7FF98380" w14:textId="5ACE81EF" w:rsidR="00306877" w:rsidRPr="00CE3802" w:rsidRDefault="00CE0FF9" w:rsidP="00333EFB">
            <w:pPr>
              <w:spacing w:line="320" w:lineRule="exact"/>
              <w:rPr>
                <w:kern w:val="0"/>
              </w:rPr>
            </w:pPr>
            <w:r>
              <w:rPr>
                <w:rFonts w:hint="eastAsia"/>
                <w:color w:val="000000" w:themeColor="text1"/>
                <w:kern w:val="0"/>
              </w:rPr>
              <w:t>委員からの意見</w:t>
            </w:r>
          </w:p>
        </w:tc>
        <w:tc>
          <w:tcPr>
            <w:tcW w:w="8186" w:type="dxa"/>
          </w:tcPr>
          <w:p w14:paraId="591B4627" w14:textId="1A3D6D84" w:rsidR="00306877" w:rsidRPr="00CE3802" w:rsidRDefault="001C11FF"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・資料3-3</w:t>
            </w:r>
            <w:r w:rsidR="007C7E0A" w:rsidRPr="00CE3802">
              <w:rPr>
                <w:rFonts w:asciiTheme="minorEastAsia" w:hAnsiTheme="minorEastAsia" w:hint="eastAsia"/>
              </w:rPr>
              <w:t>（P.2</w:t>
            </w:r>
            <w:r w:rsidR="007C7E0A" w:rsidRPr="00CE3802">
              <w:rPr>
                <w:rFonts w:asciiTheme="minorEastAsia" w:hAnsiTheme="minorEastAsia"/>
              </w:rPr>
              <w:t>）</w:t>
            </w:r>
            <w:r w:rsidR="006E219B" w:rsidRPr="00CE3802">
              <w:rPr>
                <w:rFonts w:asciiTheme="minorEastAsia" w:hAnsiTheme="minorEastAsia" w:hint="eastAsia"/>
              </w:rPr>
              <w:t>の</w:t>
            </w:r>
            <w:r w:rsidRPr="00CE3802">
              <w:rPr>
                <w:rFonts w:asciiTheme="minorEastAsia" w:hAnsiTheme="minorEastAsia" w:hint="eastAsia"/>
              </w:rPr>
              <w:t>阪南スカイタウンについて、</w:t>
            </w:r>
            <w:r w:rsidR="009F710E" w:rsidRPr="00CE3802">
              <w:rPr>
                <w:rFonts w:asciiTheme="minorEastAsia" w:hAnsiTheme="minorEastAsia" w:hint="eastAsia"/>
              </w:rPr>
              <w:t>実は20年前の</w:t>
            </w:r>
            <w:r w:rsidRPr="00CE3802">
              <w:rPr>
                <w:rFonts w:asciiTheme="minorEastAsia" w:hAnsiTheme="minorEastAsia" w:hint="eastAsia"/>
              </w:rPr>
              <w:t>当時の計画のコンセプトとはずいぶん違う表記</w:t>
            </w:r>
            <w:r w:rsidR="009F710E" w:rsidRPr="00CE3802">
              <w:rPr>
                <w:rFonts w:asciiTheme="minorEastAsia" w:hAnsiTheme="minorEastAsia" w:hint="eastAsia"/>
              </w:rPr>
              <w:t>になって</w:t>
            </w:r>
            <w:r w:rsidRPr="00CE3802">
              <w:rPr>
                <w:rFonts w:asciiTheme="minorEastAsia" w:hAnsiTheme="minorEastAsia" w:hint="eastAsia"/>
              </w:rPr>
              <w:t>いる。</w:t>
            </w:r>
            <w:r w:rsidR="0018305D">
              <w:rPr>
                <w:rFonts w:asciiTheme="minorEastAsia" w:hAnsiTheme="minorEastAsia" w:hint="eastAsia"/>
              </w:rPr>
              <w:t>当時はマスターアーキテクト制度を導入して、</w:t>
            </w:r>
            <w:r w:rsidR="009F710E" w:rsidRPr="00CE3802">
              <w:rPr>
                <w:rFonts w:asciiTheme="minorEastAsia" w:hAnsiTheme="minorEastAsia" w:hint="eastAsia"/>
              </w:rPr>
              <w:t>景観コントロールをし、地区計画はもちろん建築協定もかけながら景観に配慮した住宅まちづくりを行ってきた。</w:t>
            </w:r>
          </w:p>
          <w:p w14:paraId="2236D3A4" w14:textId="6CAEDB46" w:rsidR="006E219B" w:rsidRPr="00CE3802" w:rsidRDefault="006E219B" w:rsidP="007C7E0A">
            <w:pPr>
              <w:spacing w:line="320" w:lineRule="exact"/>
              <w:ind w:leftChars="-51" w:left="174" w:hangingChars="134" w:hanging="281"/>
              <w:rPr>
                <w:rFonts w:asciiTheme="minorEastAsia" w:hAnsiTheme="minorEastAsia"/>
              </w:rPr>
            </w:pPr>
          </w:p>
        </w:tc>
      </w:tr>
      <w:tr w:rsidR="00BD3A3E" w:rsidRPr="00CE3802" w14:paraId="5F4FD1FF" w14:textId="77777777" w:rsidTr="00DF0D0A">
        <w:trPr>
          <w:trHeight w:val="20"/>
        </w:trPr>
        <w:tc>
          <w:tcPr>
            <w:tcW w:w="1951" w:type="dxa"/>
          </w:tcPr>
          <w:p w14:paraId="074C883C" w14:textId="3F5B8198" w:rsidR="007C7E0A" w:rsidRPr="00CE3802" w:rsidRDefault="007C7E0A" w:rsidP="00CE0FF9">
            <w:pPr>
              <w:spacing w:line="320" w:lineRule="exact"/>
            </w:pPr>
            <w:r w:rsidRPr="00CE3802">
              <w:rPr>
                <w:rFonts w:hint="eastAsia"/>
              </w:rPr>
              <w:t>事務局からの説明</w:t>
            </w:r>
          </w:p>
        </w:tc>
        <w:tc>
          <w:tcPr>
            <w:tcW w:w="8186" w:type="dxa"/>
          </w:tcPr>
          <w:p w14:paraId="1AC246B5" w14:textId="348780E8" w:rsidR="007C7E0A" w:rsidRPr="00CE3802" w:rsidRDefault="007C7E0A" w:rsidP="007C7E0A">
            <w:pPr>
              <w:spacing w:line="320" w:lineRule="exact"/>
              <w:ind w:leftChars="-51" w:left="174" w:hangingChars="134" w:hanging="281"/>
              <w:rPr>
                <w:rFonts w:asciiTheme="minorEastAsia" w:hAnsiTheme="minorEastAsia"/>
              </w:rPr>
            </w:pPr>
            <w:r w:rsidRPr="00CE3802">
              <w:rPr>
                <w:rFonts w:asciiTheme="minorEastAsia" w:hAnsiTheme="minorEastAsia" w:hint="eastAsia"/>
              </w:rPr>
              <w:t>・本来であれば現行の将来像に対してどういった取組みがなされたかを整理する。</w:t>
            </w:r>
          </w:p>
          <w:p w14:paraId="1E1323C4" w14:textId="77777777" w:rsidR="007C7E0A" w:rsidRPr="00CE3802" w:rsidRDefault="007C7E0A" w:rsidP="006E219B">
            <w:pPr>
              <w:spacing w:line="320" w:lineRule="exact"/>
              <w:ind w:leftChars="-51" w:left="174" w:hangingChars="134" w:hanging="281"/>
              <w:rPr>
                <w:rFonts w:asciiTheme="minorEastAsia" w:hAnsiTheme="minorEastAsia"/>
              </w:rPr>
            </w:pPr>
          </w:p>
        </w:tc>
      </w:tr>
      <w:tr w:rsidR="00BD3A3E" w:rsidRPr="00CE3802" w14:paraId="23928BCB" w14:textId="77777777" w:rsidTr="00DF0D0A">
        <w:trPr>
          <w:trHeight w:val="20"/>
        </w:trPr>
        <w:tc>
          <w:tcPr>
            <w:tcW w:w="1951" w:type="dxa"/>
          </w:tcPr>
          <w:p w14:paraId="573AB6BA" w14:textId="4D691235" w:rsidR="00061C70" w:rsidRPr="00CE3802" w:rsidRDefault="00CE0FF9" w:rsidP="00915731">
            <w:pPr>
              <w:spacing w:line="320" w:lineRule="exact"/>
              <w:rPr>
                <w:kern w:val="0"/>
              </w:rPr>
            </w:pPr>
            <w:r>
              <w:rPr>
                <w:rFonts w:hint="eastAsia"/>
                <w:color w:val="000000" w:themeColor="text1"/>
                <w:kern w:val="0"/>
              </w:rPr>
              <w:t>委員からの意見</w:t>
            </w:r>
          </w:p>
        </w:tc>
        <w:tc>
          <w:tcPr>
            <w:tcW w:w="8186" w:type="dxa"/>
          </w:tcPr>
          <w:p w14:paraId="5D617A4D" w14:textId="77777777" w:rsidR="007C7E0A" w:rsidRPr="00CE3802" w:rsidRDefault="006E219B" w:rsidP="007C7E0A">
            <w:pPr>
              <w:spacing w:line="320" w:lineRule="exact"/>
              <w:ind w:leftChars="-51" w:left="174" w:hangingChars="134" w:hanging="281"/>
              <w:rPr>
                <w:rFonts w:asciiTheme="minorEastAsia" w:hAnsiTheme="minorEastAsia"/>
              </w:rPr>
            </w:pPr>
            <w:r w:rsidRPr="00CE3802">
              <w:rPr>
                <w:rFonts w:asciiTheme="minorEastAsia" w:hAnsiTheme="minorEastAsia" w:hint="eastAsia"/>
              </w:rPr>
              <w:t>・今日の議論、いただいた資料等々は報告書に載るのか。</w:t>
            </w:r>
            <w:r w:rsidR="00061C70" w:rsidRPr="00CE3802">
              <w:rPr>
                <w:rFonts w:asciiTheme="minorEastAsia" w:hAnsiTheme="minorEastAsia" w:hint="eastAsia"/>
              </w:rPr>
              <w:t>作業部会で検討した結果をとりまとめた結果だけが載るのか、そのものが報告書に入ってくるのかによってだいぶイメージが変わってくる。</w:t>
            </w:r>
          </w:p>
          <w:p w14:paraId="0280D5B1" w14:textId="7F9DCB3D" w:rsidR="006E219B" w:rsidRPr="00CE3802" w:rsidRDefault="006E219B" w:rsidP="007C7E0A">
            <w:pPr>
              <w:spacing w:line="320" w:lineRule="exact"/>
              <w:ind w:leftChars="-51" w:left="174" w:hangingChars="134" w:hanging="281"/>
              <w:rPr>
                <w:rFonts w:asciiTheme="minorEastAsia" w:hAnsiTheme="minorEastAsia"/>
              </w:rPr>
            </w:pPr>
          </w:p>
        </w:tc>
      </w:tr>
      <w:tr w:rsidR="00BD3A3E" w:rsidRPr="00CE3802" w14:paraId="29EAAE8F" w14:textId="77777777" w:rsidTr="00DF0D0A">
        <w:trPr>
          <w:trHeight w:val="20"/>
        </w:trPr>
        <w:tc>
          <w:tcPr>
            <w:tcW w:w="1951" w:type="dxa"/>
          </w:tcPr>
          <w:p w14:paraId="4EF4BC3D" w14:textId="52EC517F" w:rsidR="007C7E0A" w:rsidRPr="00CE3802" w:rsidRDefault="007C7E0A" w:rsidP="00CE0FF9">
            <w:pPr>
              <w:spacing w:line="320" w:lineRule="exact"/>
            </w:pPr>
            <w:r w:rsidRPr="00CE3802">
              <w:rPr>
                <w:rFonts w:hint="eastAsia"/>
              </w:rPr>
              <w:t>事務局からの説明</w:t>
            </w:r>
          </w:p>
        </w:tc>
        <w:tc>
          <w:tcPr>
            <w:tcW w:w="8186" w:type="dxa"/>
          </w:tcPr>
          <w:p w14:paraId="00C81538" w14:textId="4EFF5199" w:rsidR="007C7E0A" w:rsidRPr="00CE3802" w:rsidRDefault="007C7E0A"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今回議論をお願いしていたのは、現行のマスタープランの中間評価で、そこから見えてくる課題を踏まえて答申素案をとりまとめていただきたいと考えている。そのため、作業部会の中で現行のマスタープランの進捗状況を確認いただいたということは審議会に報告</w:t>
            </w:r>
            <w:r w:rsidR="003279C4">
              <w:rPr>
                <w:rFonts w:asciiTheme="minorEastAsia" w:hAnsiTheme="minorEastAsia" w:hint="eastAsia"/>
              </w:rPr>
              <w:t>する</w:t>
            </w:r>
            <w:r w:rsidR="00DF195A">
              <w:rPr>
                <w:rFonts w:asciiTheme="minorEastAsia" w:hAnsiTheme="minorEastAsia" w:hint="eastAsia"/>
              </w:rPr>
              <w:t>。</w:t>
            </w:r>
            <w:r w:rsidRPr="00CE3802">
              <w:rPr>
                <w:rFonts w:asciiTheme="minorEastAsia" w:hAnsiTheme="minorEastAsia" w:hint="eastAsia"/>
              </w:rPr>
              <w:t>審議会に</w:t>
            </w:r>
            <w:r w:rsidR="00DF195A" w:rsidRPr="00CE3802">
              <w:rPr>
                <w:rFonts w:asciiTheme="minorEastAsia" w:hAnsiTheme="minorEastAsia" w:hint="eastAsia"/>
              </w:rPr>
              <w:t>答申の素案を</w:t>
            </w:r>
            <w:r w:rsidRPr="00CE3802">
              <w:rPr>
                <w:rFonts w:asciiTheme="minorEastAsia" w:hAnsiTheme="minorEastAsia" w:hint="eastAsia"/>
              </w:rPr>
              <w:t>諮</w:t>
            </w:r>
            <w:r w:rsidR="00DF195A">
              <w:rPr>
                <w:rFonts w:asciiTheme="minorEastAsia" w:hAnsiTheme="minorEastAsia" w:hint="eastAsia"/>
              </w:rPr>
              <w:t>り</w:t>
            </w:r>
            <w:r w:rsidRPr="00CE3802">
              <w:rPr>
                <w:rFonts w:asciiTheme="minorEastAsia" w:hAnsiTheme="minorEastAsia" w:hint="eastAsia"/>
              </w:rPr>
              <w:t>、最終的に</w:t>
            </w:r>
            <w:r w:rsidR="00DF195A">
              <w:rPr>
                <w:rFonts w:asciiTheme="minorEastAsia" w:hAnsiTheme="minorEastAsia" w:hint="eastAsia"/>
              </w:rPr>
              <w:t>審議会として</w:t>
            </w:r>
            <w:r w:rsidRPr="00CE3802">
              <w:rPr>
                <w:rFonts w:asciiTheme="minorEastAsia" w:hAnsiTheme="minorEastAsia" w:hint="eastAsia"/>
              </w:rPr>
              <w:t>答申</w:t>
            </w:r>
            <w:r w:rsidR="00DF195A">
              <w:rPr>
                <w:rFonts w:asciiTheme="minorEastAsia" w:hAnsiTheme="minorEastAsia" w:hint="eastAsia"/>
              </w:rPr>
              <w:t>をまとめて</w:t>
            </w:r>
            <w:r w:rsidRPr="00CE3802">
              <w:rPr>
                <w:rFonts w:asciiTheme="minorEastAsia" w:hAnsiTheme="minorEastAsia" w:hint="eastAsia"/>
              </w:rPr>
              <w:t>いただくということになる。</w:t>
            </w:r>
          </w:p>
          <w:p w14:paraId="1DE65F82" w14:textId="16E2A32B" w:rsidR="007C7E0A" w:rsidRPr="00CE3802" w:rsidRDefault="007C7E0A" w:rsidP="006E219B">
            <w:pPr>
              <w:spacing w:line="320" w:lineRule="exact"/>
              <w:ind w:leftChars="-51" w:left="174" w:hangingChars="134" w:hanging="281"/>
              <w:rPr>
                <w:rFonts w:asciiTheme="minorEastAsia" w:hAnsiTheme="minorEastAsia"/>
              </w:rPr>
            </w:pPr>
          </w:p>
        </w:tc>
      </w:tr>
      <w:tr w:rsidR="00BD3A3E" w:rsidRPr="00CE3802" w14:paraId="6F1A7A9F" w14:textId="77777777" w:rsidTr="00DF0D0A">
        <w:trPr>
          <w:trHeight w:val="20"/>
        </w:trPr>
        <w:tc>
          <w:tcPr>
            <w:tcW w:w="1951" w:type="dxa"/>
          </w:tcPr>
          <w:p w14:paraId="2AE4C3B4" w14:textId="3BBE9B56" w:rsidR="007C7E0A" w:rsidRPr="00CE3802" w:rsidRDefault="00CE0FF9" w:rsidP="007C7E0A">
            <w:pPr>
              <w:spacing w:line="320" w:lineRule="exact"/>
            </w:pPr>
            <w:r>
              <w:rPr>
                <w:rFonts w:hint="eastAsia"/>
                <w:color w:val="000000" w:themeColor="text1"/>
                <w:kern w:val="0"/>
              </w:rPr>
              <w:t>委員からの意見</w:t>
            </w:r>
          </w:p>
        </w:tc>
        <w:tc>
          <w:tcPr>
            <w:tcW w:w="8186" w:type="dxa"/>
          </w:tcPr>
          <w:p w14:paraId="0F9A6757" w14:textId="335190B0" w:rsidR="007C7E0A" w:rsidRPr="00CE3802" w:rsidRDefault="007C7E0A"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・審議会の議論として、これまでの進捗状況を分析した上で、意見をとりまとめて大阪府に提出するという仕組みになる。資料として入ってくる可能性はあるが、答申の構成要素ではない。</w:t>
            </w:r>
          </w:p>
          <w:p w14:paraId="2534A13D" w14:textId="317B34DC" w:rsidR="007C7E0A" w:rsidRPr="00CE3802" w:rsidRDefault="007C7E0A" w:rsidP="006E219B">
            <w:pPr>
              <w:spacing w:line="320" w:lineRule="exact"/>
              <w:ind w:leftChars="-51" w:left="174" w:hangingChars="134" w:hanging="281"/>
              <w:rPr>
                <w:rFonts w:asciiTheme="minorEastAsia" w:hAnsiTheme="minorEastAsia"/>
              </w:rPr>
            </w:pPr>
          </w:p>
        </w:tc>
      </w:tr>
      <w:tr w:rsidR="00BD3A3E" w:rsidRPr="00CE3802" w14:paraId="712A3503" w14:textId="77777777" w:rsidTr="00DF0D0A">
        <w:trPr>
          <w:trHeight w:val="20"/>
        </w:trPr>
        <w:tc>
          <w:tcPr>
            <w:tcW w:w="1951" w:type="dxa"/>
          </w:tcPr>
          <w:p w14:paraId="4CFB3760" w14:textId="1A5A0D95" w:rsidR="00061C70" w:rsidRPr="00CE3802" w:rsidRDefault="00CE0FF9" w:rsidP="00915731">
            <w:pPr>
              <w:spacing w:line="320" w:lineRule="exact"/>
              <w:rPr>
                <w:kern w:val="0"/>
              </w:rPr>
            </w:pPr>
            <w:r>
              <w:rPr>
                <w:rFonts w:hint="eastAsia"/>
                <w:color w:val="000000" w:themeColor="text1"/>
                <w:kern w:val="0"/>
              </w:rPr>
              <w:lastRenderedPageBreak/>
              <w:t>委員からの意見</w:t>
            </w:r>
          </w:p>
        </w:tc>
        <w:tc>
          <w:tcPr>
            <w:tcW w:w="8186" w:type="dxa"/>
          </w:tcPr>
          <w:p w14:paraId="31008A6B" w14:textId="0B9ED02E" w:rsidR="006E219B" w:rsidRPr="00CE3802" w:rsidRDefault="00E73B2C"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B9500C" w:rsidRPr="00CE3802">
              <w:rPr>
                <w:rFonts w:asciiTheme="minorEastAsia" w:hAnsiTheme="minorEastAsia" w:hint="eastAsia"/>
              </w:rPr>
              <w:t>資料3-3</w:t>
            </w:r>
            <w:r w:rsidR="007C7E0A" w:rsidRPr="00CE3802">
              <w:rPr>
                <w:rFonts w:asciiTheme="minorEastAsia" w:hAnsiTheme="minorEastAsia" w:hint="eastAsia"/>
              </w:rPr>
              <w:t>は地域として効果が出た</w:t>
            </w:r>
            <w:r w:rsidR="00BE03AD" w:rsidRPr="00CE3802">
              <w:rPr>
                <w:rFonts w:asciiTheme="minorEastAsia" w:hAnsiTheme="minorEastAsia" w:hint="eastAsia"/>
              </w:rPr>
              <w:t>かどうかをチェックすべき資料であるかと思う。例えば</w:t>
            </w:r>
            <w:r w:rsidR="00B9500C" w:rsidRPr="00CE3802">
              <w:rPr>
                <w:rFonts w:asciiTheme="minorEastAsia" w:hAnsiTheme="minorEastAsia" w:hint="eastAsia"/>
              </w:rPr>
              <w:t>泉北ニュータウンでは</w:t>
            </w:r>
            <w:r w:rsidR="006E219B" w:rsidRPr="00CE3802">
              <w:rPr>
                <w:rFonts w:asciiTheme="minorEastAsia" w:hAnsiTheme="minorEastAsia" w:hint="eastAsia"/>
              </w:rPr>
              <w:t>、高齢化や</w:t>
            </w:r>
            <w:r w:rsidR="003279C4">
              <w:rPr>
                <w:rFonts w:asciiTheme="minorEastAsia" w:hAnsiTheme="minorEastAsia" w:hint="eastAsia"/>
              </w:rPr>
              <w:t>空家</w:t>
            </w:r>
            <w:r w:rsidR="006E219B" w:rsidRPr="00CE3802">
              <w:rPr>
                <w:rFonts w:asciiTheme="minorEastAsia" w:hAnsiTheme="minorEastAsia" w:hint="eastAsia"/>
              </w:rPr>
              <w:t>の増加、近隣センターがあまり使われていないなどの</w:t>
            </w:r>
            <w:r w:rsidR="00B9500C" w:rsidRPr="00CE3802">
              <w:rPr>
                <w:rFonts w:asciiTheme="minorEastAsia" w:hAnsiTheme="minorEastAsia" w:hint="eastAsia"/>
              </w:rPr>
              <w:t>問題があ</w:t>
            </w:r>
            <w:r w:rsidR="006E219B" w:rsidRPr="00CE3802">
              <w:rPr>
                <w:rFonts w:asciiTheme="minorEastAsia" w:hAnsiTheme="minorEastAsia" w:hint="eastAsia"/>
              </w:rPr>
              <w:t>り、</w:t>
            </w:r>
            <w:r w:rsidR="00B9500C" w:rsidRPr="00CE3802">
              <w:rPr>
                <w:rFonts w:asciiTheme="minorEastAsia" w:hAnsiTheme="minorEastAsia" w:hint="eastAsia"/>
              </w:rPr>
              <w:t>施策が効果を発揮したのかどうかを見るのであれば、泉北ニュータウンの中での</w:t>
            </w:r>
            <w:r w:rsidR="003279C4">
              <w:rPr>
                <w:rFonts w:asciiTheme="minorEastAsia" w:hAnsiTheme="minorEastAsia" w:hint="eastAsia"/>
              </w:rPr>
              <w:t>空家</w:t>
            </w:r>
            <w:r w:rsidR="00B9500C" w:rsidRPr="00CE3802">
              <w:rPr>
                <w:rFonts w:asciiTheme="minorEastAsia" w:hAnsiTheme="minorEastAsia" w:hint="eastAsia"/>
              </w:rPr>
              <w:t>率、近隣センターの利用率</w:t>
            </w:r>
            <w:r w:rsidR="00B84F01" w:rsidRPr="00CE3802">
              <w:rPr>
                <w:rFonts w:asciiTheme="minorEastAsia" w:hAnsiTheme="minorEastAsia" w:hint="eastAsia"/>
              </w:rPr>
              <w:t>など</w:t>
            </w:r>
            <w:r w:rsidR="00B9500C" w:rsidRPr="00CE3802">
              <w:rPr>
                <w:rFonts w:asciiTheme="minorEastAsia" w:hAnsiTheme="minorEastAsia" w:hint="eastAsia"/>
              </w:rPr>
              <w:t>、そういったことを指標として評価できればよい。</w:t>
            </w:r>
          </w:p>
          <w:p w14:paraId="4BA4DE58" w14:textId="77777777" w:rsidR="00B84F01" w:rsidRPr="00CE3802" w:rsidRDefault="006E219B"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B9500C" w:rsidRPr="00CE3802">
              <w:rPr>
                <w:rFonts w:asciiTheme="minorEastAsia" w:hAnsiTheme="minorEastAsia" w:hint="eastAsia"/>
              </w:rPr>
              <w:t>密集市街地では</w:t>
            </w:r>
            <w:r w:rsidR="001B39C3" w:rsidRPr="00CE3802">
              <w:rPr>
                <w:rFonts w:asciiTheme="minorEastAsia" w:hAnsiTheme="minorEastAsia" w:hint="eastAsia"/>
              </w:rPr>
              <w:t>、密集住宅市街地整備促進事業の予算がH25からH27で4.3倍、老朽住宅の除却戸数が18.6倍と倍数が非常に大きくなっているが、これはH25</w:t>
            </w:r>
            <w:r w:rsidR="00B84F01" w:rsidRPr="00CE3802">
              <w:rPr>
                <w:rFonts w:asciiTheme="minorEastAsia" w:hAnsiTheme="minorEastAsia" w:hint="eastAsia"/>
              </w:rPr>
              <w:t>の絶対量が全体で必要な量に比べて小さいということがある</w:t>
            </w:r>
            <w:r w:rsidR="001B39C3" w:rsidRPr="00CE3802">
              <w:rPr>
                <w:rFonts w:asciiTheme="minorEastAsia" w:hAnsiTheme="minorEastAsia" w:hint="eastAsia"/>
              </w:rPr>
              <w:t>。</w:t>
            </w:r>
          </w:p>
          <w:p w14:paraId="14C85170" w14:textId="5FFDE954" w:rsidR="00B9500C" w:rsidRPr="00CE3802" w:rsidRDefault="00B84F01"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B9500C" w:rsidRPr="00CE3802">
              <w:rPr>
                <w:rFonts w:asciiTheme="minorEastAsia" w:hAnsiTheme="minorEastAsia" w:hint="eastAsia"/>
              </w:rPr>
              <w:t>全体の中でどう</w:t>
            </w:r>
            <w:r w:rsidR="001B39C3" w:rsidRPr="00CE3802">
              <w:rPr>
                <w:rFonts w:asciiTheme="minorEastAsia" w:hAnsiTheme="minorEastAsia" w:hint="eastAsia"/>
              </w:rPr>
              <w:t>いう施策をやってきたのか、除却の割合は全体の中でどうなっているのかなど</w:t>
            </w:r>
            <w:r w:rsidR="00B9500C" w:rsidRPr="00CE3802">
              <w:rPr>
                <w:rFonts w:asciiTheme="minorEastAsia" w:hAnsiTheme="minorEastAsia" w:hint="eastAsia"/>
              </w:rPr>
              <w:t>、</w:t>
            </w:r>
            <w:r w:rsidR="001B39C3" w:rsidRPr="00CE3802">
              <w:rPr>
                <w:rFonts w:asciiTheme="minorEastAsia" w:hAnsiTheme="minorEastAsia" w:hint="eastAsia"/>
              </w:rPr>
              <w:t>これまで問題とされてきた</w:t>
            </w:r>
            <w:r w:rsidRPr="00CE3802">
              <w:rPr>
                <w:rFonts w:asciiTheme="minorEastAsia" w:hAnsiTheme="minorEastAsia" w:hint="eastAsia"/>
              </w:rPr>
              <w:t>ことが</w:t>
            </w:r>
            <w:r w:rsidR="001B39C3" w:rsidRPr="00CE3802">
              <w:rPr>
                <w:rFonts w:asciiTheme="minorEastAsia" w:hAnsiTheme="minorEastAsia" w:hint="eastAsia"/>
              </w:rPr>
              <w:t>施策の中でどういった推移をしているのかを分かるようにすると、施策を考える上では非常に有効でないかと思う。</w:t>
            </w:r>
          </w:p>
          <w:p w14:paraId="5C883A1C" w14:textId="7BB2C8A5" w:rsidR="006E219B" w:rsidRPr="00CE3802" w:rsidRDefault="006E219B" w:rsidP="006E219B">
            <w:pPr>
              <w:spacing w:line="320" w:lineRule="exact"/>
              <w:ind w:leftChars="-51" w:left="174" w:hangingChars="134" w:hanging="281"/>
              <w:rPr>
                <w:rFonts w:asciiTheme="minorEastAsia" w:hAnsiTheme="minorEastAsia"/>
              </w:rPr>
            </w:pPr>
          </w:p>
        </w:tc>
      </w:tr>
      <w:tr w:rsidR="00BD3A3E" w:rsidRPr="00CE3802" w14:paraId="7CA5C805" w14:textId="77777777" w:rsidTr="00DF0D0A">
        <w:trPr>
          <w:trHeight w:val="20"/>
        </w:trPr>
        <w:tc>
          <w:tcPr>
            <w:tcW w:w="1951" w:type="dxa"/>
          </w:tcPr>
          <w:p w14:paraId="487237DA" w14:textId="68657238" w:rsidR="00B9500C" w:rsidRPr="00CE3802" w:rsidRDefault="00CE0FF9" w:rsidP="00915731">
            <w:pPr>
              <w:spacing w:line="320" w:lineRule="exact"/>
              <w:rPr>
                <w:kern w:val="0"/>
              </w:rPr>
            </w:pPr>
            <w:r>
              <w:rPr>
                <w:rFonts w:hint="eastAsia"/>
                <w:color w:val="000000" w:themeColor="text1"/>
                <w:kern w:val="0"/>
              </w:rPr>
              <w:t>委員からの意見</w:t>
            </w:r>
          </w:p>
        </w:tc>
        <w:tc>
          <w:tcPr>
            <w:tcW w:w="8186" w:type="dxa"/>
          </w:tcPr>
          <w:p w14:paraId="4C0694FE" w14:textId="109A9613" w:rsidR="006E219B" w:rsidRPr="00CE3802" w:rsidRDefault="00B9500C" w:rsidP="006E219B">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B84F01" w:rsidRPr="00CE3802">
              <w:rPr>
                <w:rFonts w:asciiTheme="minorEastAsia" w:hAnsiTheme="minorEastAsia" w:hint="eastAsia"/>
              </w:rPr>
              <w:t>資料3-3について、</w:t>
            </w:r>
            <w:r w:rsidR="001B39C3" w:rsidRPr="00CE3802">
              <w:rPr>
                <w:rFonts w:asciiTheme="minorEastAsia" w:hAnsiTheme="minorEastAsia" w:hint="eastAsia"/>
              </w:rPr>
              <w:t>ニュータウンは資料が3ページ分あるが、密集市街地は1ページしかなく、感覚でいうとニュータウンが3ページあるなら密集市街地は5ページくらい必要な重みがあり、大阪府の施策としては非常に重要な施策である。</w:t>
            </w:r>
          </w:p>
          <w:p w14:paraId="171A577C" w14:textId="31F9CB9E" w:rsidR="00B9500C" w:rsidRPr="00CE3802" w:rsidRDefault="006E219B" w:rsidP="000A3F9C">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1B39C3" w:rsidRPr="00CE3802">
              <w:rPr>
                <w:rFonts w:asciiTheme="minorEastAsia" w:hAnsiTheme="minorEastAsia" w:hint="eastAsia"/>
              </w:rPr>
              <w:t>密集市街地にもそれぞれ地域性があり、事情も違うわけなので、具体的に示されているところがないというのは資料の作り方として</w:t>
            </w:r>
            <w:r w:rsidRPr="00CE3802">
              <w:rPr>
                <w:rFonts w:asciiTheme="minorEastAsia" w:hAnsiTheme="minorEastAsia" w:hint="eastAsia"/>
              </w:rPr>
              <w:t>バランスを欠いているかもしれない</w:t>
            </w:r>
            <w:r w:rsidR="000A3F9C" w:rsidRPr="00CE3802">
              <w:rPr>
                <w:rFonts w:asciiTheme="minorEastAsia" w:hAnsiTheme="minorEastAsia" w:hint="eastAsia"/>
              </w:rPr>
              <w:t>し、</w:t>
            </w:r>
            <w:r w:rsidR="00604CD8" w:rsidRPr="00CE3802">
              <w:rPr>
                <w:rFonts w:asciiTheme="minorEastAsia" w:hAnsiTheme="minorEastAsia" w:hint="eastAsia"/>
              </w:rPr>
              <w:t>過去の歴史も踏まえて言うと、</w:t>
            </w:r>
            <w:r w:rsidR="00AF0E6C" w:rsidRPr="00CE3802">
              <w:rPr>
                <w:rFonts w:asciiTheme="minorEastAsia" w:hAnsiTheme="minorEastAsia" w:hint="eastAsia"/>
              </w:rPr>
              <w:t>もう少し入っていないとまずいかなと思う</w:t>
            </w:r>
            <w:r w:rsidR="000A3F9C" w:rsidRPr="00CE3802">
              <w:rPr>
                <w:rFonts w:asciiTheme="minorEastAsia" w:hAnsiTheme="minorEastAsia" w:hint="eastAsia"/>
              </w:rPr>
              <w:t>ので、</w:t>
            </w:r>
            <w:r w:rsidR="00AF0E6C" w:rsidRPr="00CE3802">
              <w:rPr>
                <w:rFonts w:asciiTheme="minorEastAsia" w:hAnsiTheme="minorEastAsia" w:hint="eastAsia"/>
              </w:rPr>
              <w:t>資料の作り方を検討していただければと思う。</w:t>
            </w:r>
          </w:p>
          <w:p w14:paraId="60D59443" w14:textId="72CF55C5" w:rsidR="000A3F9C" w:rsidRPr="00CE3802" w:rsidRDefault="000A3F9C" w:rsidP="000A3F9C">
            <w:pPr>
              <w:spacing w:line="320" w:lineRule="exact"/>
              <w:ind w:leftChars="-51" w:left="174" w:hangingChars="134" w:hanging="281"/>
              <w:rPr>
                <w:rFonts w:asciiTheme="minorEastAsia" w:hAnsiTheme="minorEastAsia"/>
              </w:rPr>
            </w:pPr>
          </w:p>
        </w:tc>
      </w:tr>
      <w:tr w:rsidR="00BD3A3E" w:rsidRPr="00CE3802" w14:paraId="0AD91CDF" w14:textId="77777777" w:rsidTr="00DF0D0A">
        <w:trPr>
          <w:trHeight w:val="20"/>
        </w:trPr>
        <w:tc>
          <w:tcPr>
            <w:tcW w:w="1951" w:type="dxa"/>
          </w:tcPr>
          <w:p w14:paraId="706B7A9E" w14:textId="16DBCA94" w:rsidR="00061C70" w:rsidRPr="00CE3802" w:rsidRDefault="00CE0FF9" w:rsidP="00915731">
            <w:pPr>
              <w:spacing w:line="320" w:lineRule="exact"/>
              <w:rPr>
                <w:kern w:val="0"/>
              </w:rPr>
            </w:pPr>
            <w:r>
              <w:rPr>
                <w:rFonts w:hint="eastAsia"/>
                <w:color w:val="000000" w:themeColor="text1"/>
                <w:kern w:val="0"/>
              </w:rPr>
              <w:t>委員からの意見</w:t>
            </w:r>
          </w:p>
        </w:tc>
        <w:tc>
          <w:tcPr>
            <w:tcW w:w="8186" w:type="dxa"/>
          </w:tcPr>
          <w:p w14:paraId="4419B1F2" w14:textId="2375ACF6" w:rsidR="00061C70" w:rsidRPr="00CE3802" w:rsidRDefault="00B9500C" w:rsidP="000A3F9C">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AF0E6C" w:rsidRPr="00CE3802">
              <w:rPr>
                <w:rFonts w:asciiTheme="minorEastAsia" w:hAnsiTheme="minorEastAsia" w:hint="eastAsia"/>
              </w:rPr>
              <w:t>中間評価の結果を受けて資料4-1</w:t>
            </w:r>
            <w:r w:rsidR="00604CD8" w:rsidRPr="00CE3802">
              <w:rPr>
                <w:rFonts w:asciiTheme="minorEastAsia" w:hAnsiTheme="minorEastAsia" w:hint="eastAsia"/>
              </w:rPr>
              <w:t>「審議会答申（タタキ台）の概要」</w:t>
            </w:r>
            <w:r w:rsidR="00AF0E6C" w:rsidRPr="00CE3802">
              <w:rPr>
                <w:rFonts w:asciiTheme="minorEastAsia" w:hAnsiTheme="minorEastAsia" w:hint="eastAsia"/>
              </w:rPr>
              <w:t>につながっていくのかと思うが、資料3-1を</w:t>
            </w:r>
            <w:r w:rsidR="00175327" w:rsidRPr="00CE3802">
              <w:rPr>
                <w:rFonts w:asciiTheme="minorEastAsia" w:hAnsiTheme="minorEastAsia" w:hint="eastAsia"/>
              </w:rPr>
              <w:t>どう</w:t>
            </w:r>
            <w:r w:rsidR="00AF0E6C" w:rsidRPr="00CE3802">
              <w:rPr>
                <w:rFonts w:asciiTheme="minorEastAsia" w:hAnsiTheme="minorEastAsia" w:hint="eastAsia"/>
              </w:rPr>
              <w:t>受けて資料4-1につながる</w:t>
            </w:r>
            <w:r w:rsidR="00175327" w:rsidRPr="00CE3802">
              <w:rPr>
                <w:rFonts w:asciiTheme="minorEastAsia" w:hAnsiTheme="minorEastAsia" w:hint="eastAsia"/>
              </w:rPr>
              <w:t>のかという</w:t>
            </w:r>
            <w:r w:rsidR="00AF0E6C" w:rsidRPr="00CE3802">
              <w:rPr>
                <w:rFonts w:asciiTheme="minorEastAsia" w:hAnsiTheme="minorEastAsia" w:hint="eastAsia"/>
              </w:rPr>
              <w:t>間の</w:t>
            </w:r>
            <w:r w:rsidR="00175327" w:rsidRPr="00CE3802">
              <w:rPr>
                <w:rFonts w:asciiTheme="minorEastAsia" w:hAnsiTheme="minorEastAsia" w:hint="eastAsia"/>
              </w:rPr>
              <w:t>説明</w:t>
            </w:r>
            <w:r w:rsidR="00AF0E6C" w:rsidRPr="00CE3802">
              <w:rPr>
                <w:rFonts w:asciiTheme="minorEastAsia" w:hAnsiTheme="minorEastAsia" w:hint="eastAsia"/>
              </w:rPr>
              <w:t>があった方が</w:t>
            </w:r>
            <w:r w:rsidR="00175327" w:rsidRPr="00CE3802">
              <w:rPr>
                <w:rFonts w:asciiTheme="minorEastAsia" w:hAnsiTheme="minorEastAsia" w:hint="eastAsia"/>
              </w:rPr>
              <w:t>よいのかなと思った。きちんと施策が階段を登ってきているのだな、という認識のためにも</w:t>
            </w:r>
            <w:r w:rsidR="000A3F9C" w:rsidRPr="00CE3802">
              <w:rPr>
                <w:rFonts w:asciiTheme="minorEastAsia" w:hAnsiTheme="minorEastAsia" w:hint="eastAsia"/>
              </w:rPr>
              <w:t>必要である</w:t>
            </w:r>
            <w:r w:rsidR="00175327" w:rsidRPr="00CE3802">
              <w:rPr>
                <w:rFonts w:asciiTheme="minorEastAsia" w:hAnsiTheme="minorEastAsia" w:hint="eastAsia"/>
              </w:rPr>
              <w:t>。</w:t>
            </w:r>
          </w:p>
          <w:p w14:paraId="664BF3E9" w14:textId="266AAF43" w:rsidR="000A3F9C" w:rsidRPr="00CE3802" w:rsidRDefault="000A3F9C" w:rsidP="00604CD8">
            <w:pPr>
              <w:spacing w:line="320" w:lineRule="exact"/>
              <w:ind w:leftChars="-51" w:left="174" w:hangingChars="134" w:hanging="281"/>
              <w:rPr>
                <w:rFonts w:asciiTheme="minorEastAsia" w:hAnsiTheme="minorEastAsia"/>
              </w:rPr>
            </w:pPr>
          </w:p>
        </w:tc>
      </w:tr>
      <w:tr w:rsidR="00BD3A3E" w:rsidRPr="00CE3802" w14:paraId="1B9F50F0" w14:textId="77777777" w:rsidTr="00DF0D0A">
        <w:trPr>
          <w:trHeight w:val="20"/>
        </w:trPr>
        <w:tc>
          <w:tcPr>
            <w:tcW w:w="1951" w:type="dxa"/>
          </w:tcPr>
          <w:p w14:paraId="6A9A33D0" w14:textId="11C72898" w:rsidR="00604CD8" w:rsidRPr="00CE3802" w:rsidRDefault="00CE0FF9" w:rsidP="00915731">
            <w:pPr>
              <w:spacing w:line="320" w:lineRule="exact"/>
              <w:rPr>
                <w:kern w:val="0"/>
              </w:rPr>
            </w:pPr>
            <w:r>
              <w:rPr>
                <w:rFonts w:hint="eastAsia"/>
                <w:color w:val="000000" w:themeColor="text1"/>
                <w:kern w:val="0"/>
              </w:rPr>
              <w:t>委員からの意見</w:t>
            </w:r>
          </w:p>
        </w:tc>
        <w:tc>
          <w:tcPr>
            <w:tcW w:w="8186" w:type="dxa"/>
          </w:tcPr>
          <w:p w14:paraId="63413922" w14:textId="77777777" w:rsidR="00604CD8" w:rsidRPr="00CE3802" w:rsidRDefault="00604CD8" w:rsidP="000A3F9C">
            <w:pPr>
              <w:spacing w:line="320" w:lineRule="exact"/>
              <w:ind w:leftChars="-51" w:left="174" w:hangingChars="134" w:hanging="281"/>
              <w:rPr>
                <w:rFonts w:asciiTheme="minorEastAsia" w:hAnsiTheme="minorEastAsia"/>
              </w:rPr>
            </w:pPr>
            <w:r w:rsidRPr="00CE3802">
              <w:rPr>
                <w:rFonts w:asciiTheme="minorEastAsia" w:hAnsiTheme="minorEastAsia" w:hint="eastAsia"/>
              </w:rPr>
              <w:t>・資料3と4をつなぐロジックなり資料というものは、きちっとやった上で審議会に出すべきである。</w:t>
            </w:r>
          </w:p>
          <w:p w14:paraId="38C29372" w14:textId="5839CBD4" w:rsidR="00604CD8" w:rsidRPr="00CE3802" w:rsidRDefault="00604CD8" w:rsidP="000A3F9C">
            <w:pPr>
              <w:spacing w:line="320" w:lineRule="exact"/>
              <w:ind w:leftChars="-51" w:left="174" w:hangingChars="134" w:hanging="281"/>
              <w:rPr>
                <w:rFonts w:asciiTheme="minorEastAsia" w:hAnsiTheme="minorEastAsia"/>
              </w:rPr>
            </w:pPr>
          </w:p>
        </w:tc>
      </w:tr>
      <w:tr w:rsidR="00BD3A3E" w:rsidRPr="00CE3802" w14:paraId="3C6CF255" w14:textId="77777777" w:rsidTr="00DF0D0A">
        <w:trPr>
          <w:trHeight w:val="20"/>
        </w:trPr>
        <w:tc>
          <w:tcPr>
            <w:tcW w:w="1951" w:type="dxa"/>
          </w:tcPr>
          <w:p w14:paraId="619C41F0" w14:textId="206D0997" w:rsidR="00175327" w:rsidRPr="00CE3802" w:rsidRDefault="00CE0FF9" w:rsidP="00915731">
            <w:pPr>
              <w:spacing w:line="320" w:lineRule="exact"/>
              <w:rPr>
                <w:kern w:val="0"/>
              </w:rPr>
            </w:pPr>
            <w:r>
              <w:rPr>
                <w:rFonts w:hint="eastAsia"/>
                <w:color w:val="000000" w:themeColor="text1"/>
                <w:kern w:val="0"/>
              </w:rPr>
              <w:t>委員からの意見</w:t>
            </w:r>
          </w:p>
        </w:tc>
        <w:tc>
          <w:tcPr>
            <w:tcW w:w="8186" w:type="dxa"/>
          </w:tcPr>
          <w:p w14:paraId="210A30F3" w14:textId="77777777" w:rsidR="00027CB7" w:rsidRPr="00CE3802" w:rsidRDefault="00175327" w:rsidP="00CD51C0">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CD51C0" w:rsidRPr="00CE3802">
              <w:rPr>
                <w:rFonts w:asciiTheme="minorEastAsia" w:hAnsiTheme="minorEastAsia" w:hint="eastAsia"/>
              </w:rPr>
              <w:t>治安が良いと感じる府民の割合について、◎がついているが、以前のことを考えるとよくなっているという数字であって、大阪の犯罪率は相変わらず日本一の中で、◎として掲げて本当によいのかということが疑問である。</w:t>
            </w:r>
          </w:p>
          <w:p w14:paraId="322F46DB" w14:textId="5982F72C" w:rsidR="00027CB7" w:rsidRPr="00CE3802" w:rsidRDefault="00027CB7" w:rsidP="00CD51C0">
            <w:pPr>
              <w:spacing w:line="320" w:lineRule="exact"/>
              <w:ind w:leftChars="-51" w:left="174" w:hangingChars="134" w:hanging="281"/>
              <w:rPr>
                <w:rFonts w:asciiTheme="minorEastAsia" w:hAnsiTheme="minorEastAsia"/>
              </w:rPr>
            </w:pPr>
            <w:r w:rsidRPr="00CE3802">
              <w:rPr>
                <w:rFonts w:asciiTheme="minorEastAsia" w:hAnsiTheme="minorEastAsia" w:hint="eastAsia"/>
              </w:rPr>
              <w:t>・また、資料3-1</w:t>
            </w:r>
            <w:r w:rsidR="00C85A11" w:rsidRPr="00CE3802">
              <w:rPr>
                <w:rFonts w:asciiTheme="minorEastAsia" w:hAnsiTheme="minorEastAsia" w:hint="eastAsia"/>
              </w:rPr>
              <w:t>「</w:t>
            </w:r>
            <w:r w:rsidR="007264B0" w:rsidRPr="00CE3802">
              <w:rPr>
                <w:rFonts w:asciiTheme="minorEastAsia" w:hAnsiTheme="minorEastAsia" w:hint="eastAsia"/>
              </w:rPr>
              <w:t>２．</w:t>
            </w:r>
            <w:r w:rsidR="00CD51C0" w:rsidRPr="00CE3802">
              <w:rPr>
                <w:rFonts w:asciiTheme="minorEastAsia" w:hAnsiTheme="minorEastAsia" w:hint="eastAsia"/>
              </w:rPr>
              <w:t>安全を支える住まいとまち</w:t>
            </w:r>
            <w:r w:rsidR="007264B0" w:rsidRPr="00CE3802">
              <w:rPr>
                <w:rFonts w:asciiTheme="minorEastAsia" w:hAnsiTheme="minorEastAsia" w:hint="eastAsia"/>
              </w:rPr>
              <w:t>」の項目</w:t>
            </w:r>
            <w:r w:rsidR="00CD51C0" w:rsidRPr="00CE3802">
              <w:rPr>
                <w:rFonts w:asciiTheme="minorEastAsia" w:hAnsiTheme="minorEastAsia" w:hint="eastAsia"/>
              </w:rPr>
              <w:t>では全く触れられていないということも、達成見込みの成果指標4項目のうち1項目を占めているという割合の役割を果たしていない。</w:t>
            </w:r>
          </w:p>
          <w:p w14:paraId="4D4400F1" w14:textId="64852292" w:rsidR="00175327" w:rsidRPr="00CE3802" w:rsidRDefault="00027CB7" w:rsidP="00CD51C0">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CD51C0" w:rsidRPr="00CE3802">
              <w:rPr>
                <w:rFonts w:asciiTheme="minorEastAsia" w:hAnsiTheme="minorEastAsia" w:hint="eastAsia"/>
              </w:rPr>
              <w:t>同じようなことが、</w:t>
            </w:r>
            <w:r w:rsidR="003279C4">
              <w:rPr>
                <w:rFonts w:asciiTheme="minorEastAsia" w:hAnsiTheme="minorEastAsia" w:hint="eastAsia"/>
              </w:rPr>
              <w:t>子ども</w:t>
            </w:r>
            <w:r w:rsidR="00DF195A">
              <w:rPr>
                <w:rFonts w:asciiTheme="minorEastAsia" w:hAnsiTheme="minorEastAsia" w:hint="eastAsia"/>
              </w:rPr>
              <w:t>を大阪で育てて良かったと思っている府民の割合で、前より少し良く</w:t>
            </w:r>
            <w:r w:rsidR="00CD51C0" w:rsidRPr="00CE3802">
              <w:rPr>
                <w:rFonts w:asciiTheme="minorEastAsia" w:hAnsiTheme="minorEastAsia" w:hint="eastAsia"/>
              </w:rPr>
              <w:t>なったという程度のような気がする。</w:t>
            </w:r>
            <w:r w:rsidRPr="00CE3802">
              <w:rPr>
                <w:rFonts w:asciiTheme="minorEastAsia" w:hAnsiTheme="minorEastAsia" w:hint="eastAsia"/>
              </w:rPr>
              <w:t>その</w:t>
            </w:r>
            <w:r w:rsidR="00CD51C0" w:rsidRPr="00CE3802">
              <w:rPr>
                <w:rFonts w:asciiTheme="minorEastAsia" w:hAnsiTheme="minorEastAsia" w:hint="eastAsia"/>
              </w:rPr>
              <w:t>辺のアンバランスさを感じるので、重みづけをするとかそのあたりを検討いただければと思う。</w:t>
            </w:r>
          </w:p>
          <w:p w14:paraId="429A81A8" w14:textId="7CE72411" w:rsidR="00027CB7" w:rsidRPr="00CE3802" w:rsidRDefault="00027CB7" w:rsidP="00CD51C0">
            <w:pPr>
              <w:spacing w:line="320" w:lineRule="exact"/>
              <w:ind w:leftChars="-51" w:left="174" w:hangingChars="134" w:hanging="281"/>
              <w:rPr>
                <w:rFonts w:asciiTheme="minorEastAsia" w:hAnsiTheme="minorEastAsia"/>
              </w:rPr>
            </w:pPr>
          </w:p>
        </w:tc>
      </w:tr>
      <w:tr w:rsidR="00BD3A3E" w:rsidRPr="00CE3802" w14:paraId="51B85E1F" w14:textId="77777777" w:rsidTr="00DF0D0A">
        <w:trPr>
          <w:trHeight w:val="20"/>
        </w:trPr>
        <w:tc>
          <w:tcPr>
            <w:tcW w:w="1951" w:type="dxa"/>
          </w:tcPr>
          <w:p w14:paraId="7887DE80" w14:textId="367685F7" w:rsidR="00175327" w:rsidRPr="00CE3802" w:rsidRDefault="00CE0FF9" w:rsidP="00915731">
            <w:pPr>
              <w:spacing w:line="320" w:lineRule="exact"/>
              <w:rPr>
                <w:kern w:val="0"/>
              </w:rPr>
            </w:pPr>
            <w:r>
              <w:rPr>
                <w:rFonts w:hint="eastAsia"/>
                <w:color w:val="000000" w:themeColor="text1"/>
                <w:kern w:val="0"/>
              </w:rPr>
              <w:t>委員からの意見</w:t>
            </w:r>
          </w:p>
        </w:tc>
        <w:tc>
          <w:tcPr>
            <w:tcW w:w="8186" w:type="dxa"/>
          </w:tcPr>
          <w:p w14:paraId="692DE97F" w14:textId="77777777" w:rsidR="00B84F01" w:rsidRPr="00CE3802" w:rsidRDefault="00175327" w:rsidP="008B718E">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5F516C" w:rsidRPr="00CE3802">
              <w:rPr>
                <w:rFonts w:asciiTheme="minorEastAsia" w:hAnsiTheme="minorEastAsia" w:hint="eastAsia"/>
              </w:rPr>
              <w:t>中間評価</w:t>
            </w:r>
            <w:r w:rsidR="00B84F01" w:rsidRPr="00CE3802">
              <w:rPr>
                <w:rFonts w:asciiTheme="minorEastAsia" w:hAnsiTheme="minorEastAsia" w:hint="eastAsia"/>
              </w:rPr>
              <w:t>について</w:t>
            </w:r>
            <w:r w:rsidR="005F516C" w:rsidRPr="00CE3802">
              <w:rPr>
                <w:rFonts w:asciiTheme="minorEastAsia" w:hAnsiTheme="minorEastAsia" w:hint="eastAsia"/>
              </w:rPr>
              <w:t>、検討するときから指標に説明力がないとか、他によい指標があるのではないかとかの議論が既に出ているわけだが、当初設定した指標というのは、最後まで10年間きちんと見続けるということはやるべきだと思う。</w:t>
            </w:r>
          </w:p>
          <w:p w14:paraId="03A7919B" w14:textId="6F3E3467" w:rsidR="00027CB7" w:rsidRPr="00CE3802" w:rsidRDefault="00B84F01" w:rsidP="008B718E">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6E0339" w:rsidRPr="00CE3802">
              <w:rPr>
                <w:rFonts w:asciiTheme="minorEastAsia" w:hAnsiTheme="minorEastAsia" w:hint="eastAsia"/>
              </w:rPr>
              <w:t>ただし、それで全て</w:t>
            </w:r>
            <w:r w:rsidR="005F516C" w:rsidRPr="00CE3802">
              <w:rPr>
                <w:rFonts w:asciiTheme="minorEastAsia" w:hAnsiTheme="minorEastAsia" w:hint="eastAsia"/>
              </w:rPr>
              <w:t>がわかるわけではないということは十分に認識した上で、補えない</w:t>
            </w:r>
            <w:r w:rsidR="006E0339" w:rsidRPr="00CE3802">
              <w:rPr>
                <w:rFonts w:asciiTheme="minorEastAsia" w:hAnsiTheme="minorEastAsia" w:hint="eastAsia"/>
              </w:rPr>
              <w:t>ような新たに調べた方</w:t>
            </w:r>
            <w:r w:rsidR="005F516C" w:rsidRPr="00CE3802">
              <w:rPr>
                <w:rFonts w:asciiTheme="minorEastAsia" w:hAnsiTheme="minorEastAsia" w:hint="eastAsia"/>
              </w:rPr>
              <w:t>がよいものを別途付け加えて全体の総合的な評価にする</w:t>
            </w:r>
            <w:r w:rsidR="005F516C" w:rsidRPr="00CE3802">
              <w:rPr>
                <w:rFonts w:asciiTheme="minorEastAsia" w:hAnsiTheme="minorEastAsia" w:hint="eastAsia"/>
              </w:rPr>
              <w:lastRenderedPageBreak/>
              <w:t>というような整理をしていただきたい。</w:t>
            </w:r>
          </w:p>
          <w:p w14:paraId="59EC064C" w14:textId="2137E4DF" w:rsidR="00027CB7" w:rsidRPr="00CE3802" w:rsidRDefault="00027CB7" w:rsidP="008B718E">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5F516C" w:rsidRPr="00CE3802">
              <w:rPr>
                <w:rFonts w:asciiTheme="minorEastAsia" w:hAnsiTheme="minorEastAsia" w:hint="eastAsia"/>
              </w:rPr>
              <w:t>各項目は独立した指標であって、足したり引いたり掛けたりできるものではな</w:t>
            </w:r>
            <w:r w:rsidRPr="00CE3802">
              <w:rPr>
                <w:rFonts w:asciiTheme="minorEastAsia" w:hAnsiTheme="minorEastAsia" w:hint="eastAsia"/>
              </w:rPr>
              <w:t>いので、</w:t>
            </w:r>
            <w:r w:rsidR="00C85A11" w:rsidRPr="00CE3802">
              <w:rPr>
                <w:rFonts w:asciiTheme="minorEastAsia" w:hAnsiTheme="minorEastAsia" w:hint="eastAsia"/>
              </w:rPr>
              <w:t>それらを総合化するということを</w:t>
            </w:r>
            <w:r w:rsidR="005F516C" w:rsidRPr="00CE3802">
              <w:rPr>
                <w:rFonts w:asciiTheme="minorEastAsia" w:hAnsiTheme="minorEastAsia" w:hint="eastAsia"/>
              </w:rPr>
              <w:t>考える必要はな</w:t>
            </w:r>
            <w:r w:rsidRPr="00CE3802">
              <w:rPr>
                <w:rFonts w:asciiTheme="minorEastAsia" w:hAnsiTheme="minorEastAsia" w:hint="eastAsia"/>
              </w:rPr>
              <w:t>い</w:t>
            </w:r>
            <w:r w:rsidR="005020FE" w:rsidRPr="00CE3802">
              <w:rPr>
                <w:rFonts w:asciiTheme="minorEastAsia" w:hAnsiTheme="minorEastAsia" w:hint="eastAsia"/>
              </w:rPr>
              <w:t>。</w:t>
            </w:r>
            <w:r w:rsidR="005F516C" w:rsidRPr="00CE3802">
              <w:rPr>
                <w:rFonts w:asciiTheme="minorEastAsia" w:hAnsiTheme="minorEastAsia" w:hint="eastAsia"/>
              </w:rPr>
              <w:t>施策の効果かどうかは必ずしも</w:t>
            </w:r>
            <w:r w:rsidR="005020FE" w:rsidRPr="00CE3802">
              <w:rPr>
                <w:rFonts w:asciiTheme="minorEastAsia" w:hAnsiTheme="minorEastAsia" w:hint="eastAsia"/>
              </w:rPr>
              <w:t>わからないが、指標が達成に向かっているということは全体として</w:t>
            </w:r>
            <w:r w:rsidR="005F516C" w:rsidRPr="00CE3802">
              <w:rPr>
                <w:rFonts w:asciiTheme="minorEastAsia" w:hAnsiTheme="minorEastAsia" w:hint="eastAsia"/>
              </w:rPr>
              <w:t>言っていいと思う</w:t>
            </w:r>
            <w:r w:rsidR="005020FE" w:rsidRPr="00CE3802">
              <w:rPr>
                <w:rFonts w:asciiTheme="minorEastAsia" w:hAnsiTheme="minorEastAsia" w:hint="eastAsia"/>
              </w:rPr>
              <w:t>が、そういった全体の構造の説明がいると思う。</w:t>
            </w:r>
          </w:p>
          <w:p w14:paraId="63FE1DE5" w14:textId="7A1385DF" w:rsidR="00027CB7" w:rsidRPr="00CE3802" w:rsidRDefault="00027CB7" w:rsidP="008B718E">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5020FE" w:rsidRPr="00CE3802">
              <w:rPr>
                <w:rFonts w:asciiTheme="minorEastAsia" w:hAnsiTheme="minorEastAsia" w:hint="eastAsia"/>
              </w:rPr>
              <w:t>問題点を検討するという議論の中で、全体としてよかったという結論だけが独り歩きするとまずい</w:t>
            </w:r>
            <w:r w:rsidRPr="00CE3802">
              <w:rPr>
                <w:rFonts w:asciiTheme="minorEastAsia" w:hAnsiTheme="minorEastAsia" w:hint="eastAsia"/>
              </w:rPr>
              <w:t>ので、</w:t>
            </w:r>
            <w:r w:rsidR="005020FE" w:rsidRPr="00CE3802">
              <w:rPr>
                <w:rFonts w:asciiTheme="minorEastAsia" w:hAnsiTheme="minorEastAsia" w:hint="eastAsia"/>
              </w:rPr>
              <w:t>そのあたりは誤解が生じないように、審議会に向けた資料の作成をお願いしたい。</w:t>
            </w:r>
          </w:p>
          <w:p w14:paraId="5A03AAD4" w14:textId="3E876C6E" w:rsidR="00027CB7" w:rsidRPr="00CE3802" w:rsidRDefault="00027CB7" w:rsidP="008B718E">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44303F" w:rsidRPr="00CE3802">
              <w:rPr>
                <w:rFonts w:asciiTheme="minorEastAsia" w:hAnsiTheme="minorEastAsia" w:hint="eastAsia"/>
              </w:rPr>
              <w:t>安全性に関するものについては、どういう指標をみて何が言えたのかということの説明がもう少し</w:t>
            </w:r>
            <w:r w:rsidR="00B84F01" w:rsidRPr="00CE3802">
              <w:rPr>
                <w:rFonts w:asciiTheme="minorEastAsia" w:hAnsiTheme="minorEastAsia" w:hint="eastAsia"/>
              </w:rPr>
              <w:t>必要で、</w:t>
            </w:r>
            <w:r w:rsidR="0044303F" w:rsidRPr="00CE3802">
              <w:rPr>
                <w:rFonts w:asciiTheme="minorEastAsia" w:hAnsiTheme="minorEastAsia" w:hint="eastAsia"/>
              </w:rPr>
              <w:t>資料の出し方を検討いただければと思う。</w:t>
            </w:r>
          </w:p>
          <w:p w14:paraId="11FB73BF" w14:textId="4CE56316" w:rsidR="00027CB7" w:rsidRPr="00CE3802" w:rsidRDefault="00027CB7" w:rsidP="00B84F01">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44303F" w:rsidRPr="00CE3802">
              <w:rPr>
                <w:rFonts w:asciiTheme="minorEastAsia" w:hAnsiTheme="minorEastAsia" w:hint="eastAsia"/>
              </w:rPr>
              <w:t>人口の話</w:t>
            </w:r>
            <w:r w:rsidR="00B84F01" w:rsidRPr="00CE3802">
              <w:rPr>
                <w:rFonts w:asciiTheme="minorEastAsia" w:hAnsiTheme="minorEastAsia" w:hint="eastAsia"/>
              </w:rPr>
              <w:t>について、</w:t>
            </w:r>
            <w:r w:rsidR="0044303F" w:rsidRPr="00CE3802">
              <w:rPr>
                <w:rFonts w:asciiTheme="minorEastAsia" w:hAnsiTheme="minorEastAsia" w:hint="eastAsia"/>
              </w:rPr>
              <w:t>他都市から人口を引っ張ってくるという話であれば、外からみれば</w:t>
            </w:r>
            <w:r w:rsidR="00C85A11" w:rsidRPr="00CE3802">
              <w:rPr>
                <w:rFonts w:asciiTheme="minorEastAsia" w:hAnsiTheme="minorEastAsia" w:hint="eastAsia"/>
              </w:rPr>
              <w:t>大阪府がどう見えるのかということをやらなければいけない。例えば、</w:t>
            </w:r>
            <w:r w:rsidR="0044303F" w:rsidRPr="00CE3802">
              <w:rPr>
                <w:rFonts w:asciiTheme="minorEastAsia" w:hAnsiTheme="minorEastAsia" w:hint="eastAsia"/>
              </w:rPr>
              <w:t>大阪府民はこれだけ犯罪率が高くても</w:t>
            </w:r>
            <w:r w:rsidR="008B718E" w:rsidRPr="00CE3802">
              <w:rPr>
                <w:rFonts w:asciiTheme="minorEastAsia" w:hAnsiTheme="minorEastAsia" w:hint="eastAsia"/>
              </w:rPr>
              <w:t>それほど</w:t>
            </w:r>
            <w:r w:rsidR="0044303F" w:rsidRPr="00CE3802">
              <w:rPr>
                <w:rFonts w:asciiTheme="minorEastAsia" w:hAnsiTheme="minorEastAsia" w:hint="eastAsia"/>
              </w:rPr>
              <w:t>高いと思っていないなど、意識の上では結果がでている。しかし、外からみると必ずしもそうではないし、</w:t>
            </w:r>
            <w:r w:rsidR="008B718E" w:rsidRPr="00CE3802">
              <w:rPr>
                <w:rFonts w:asciiTheme="minorEastAsia" w:hAnsiTheme="minorEastAsia" w:hint="eastAsia"/>
              </w:rPr>
              <w:t>そういったことを踏まえて言わないとリアリティがない。</w:t>
            </w:r>
          </w:p>
          <w:p w14:paraId="0F6FDE85" w14:textId="778059A1" w:rsidR="00B84F01" w:rsidRPr="00CE3802" w:rsidRDefault="00B84F01" w:rsidP="00B84F01">
            <w:pPr>
              <w:spacing w:line="320" w:lineRule="exact"/>
              <w:ind w:leftChars="-51" w:left="174" w:hangingChars="134" w:hanging="281"/>
              <w:rPr>
                <w:rFonts w:asciiTheme="minorEastAsia" w:hAnsiTheme="minorEastAsia"/>
              </w:rPr>
            </w:pPr>
          </w:p>
        </w:tc>
      </w:tr>
    </w:tbl>
    <w:p w14:paraId="7A69926A" w14:textId="77777777" w:rsidR="00E01C06" w:rsidRPr="00CE3802" w:rsidRDefault="00E01C06" w:rsidP="003F5B27"/>
    <w:p w14:paraId="6D06807C" w14:textId="6297F9D6" w:rsidR="00A96E7E" w:rsidRPr="00CE3802" w:rsidRDefault="00A96E7E" w:rsidP="00A96E7E">
      <w:pPr>
        <w:ind w:firstLineChars="100" w:firstLine="211"/>
        <w:rPr>
          <w:rFonts w:asciiTheme="majorEastAsia" w:eastAsiaTheme="majorEastAsia" w:hAnsiTheme="majorEastAsia"/>
          <w:b/>
        </w:rPr>
      </w:pPr>
      <w:r w:rsidRPr="00CE3802">
        <w:rPr>
          <w:rFonts w:asciiTheme="majorEastAsia" w:eastAsiaTheme="majorEastAsia" w:hAnsiTheme="majorEastAsia" w:hint="eastAsia"/>
          <w:b/>
        </w:rPr>
        <w:t>３．</w:t>
      </w:r>
      <w:r w:rsidR="00C85A11" w:rsidRPr="00CE3802">
        <w:rPr>
          <w:rFonts w:asciiTheme="majorEastAsia" w:eastAsiaTheme="majorEastAsia" w:hAnsiTheme="majorEastAsia" w:hint="eastAsia"/>
          <w:b/>
        </w:rPr>
        <w:t>「</w:t>
      </w:r>
      <w:r w:rsidR="00EE24AD" w:rsidRPr="00CE3802">
        <w:rPr>
          <w:rFonts w:asciiTheme="majorEastAsia" w:eastAsiaTheme="majorEastAsia" w:hAnsiTheme="majorEastAsia" w:hint="eastAsia"/>
          <w:b/>
        </w:rPr>
        <w:t>大阪における今後の住宅まちづくり政策のあり方について　答申（タタキ台）」について</w:t>
      </w:r>
    </w:p>
    <w:tbl>
      <w:tblPr>
        <w:tblStyle w:val="ad"/>
        <w:tblW w:w="10173" w:type="dxa"/>
        <w:tblLook w:val="04A0" w:firstRow="1" w:lastRow="0" w:firstColumn="1" w:lastColumn="0" w:noHBand="0" w:noVBand="1"/>
      </w:tblPr>
      <w:tblGrid>
        <w:gridCol w:w="1951"/>
        <w:gridCol w:w="8222"/>
      </w:tblGrid>
      <w:tr w:rsidR="00BD3A3E" w:rsidRPr="00CE3802" w14:paraId="00347D5A" w14:textId="77777777" w:rsidTr="00DF0D0A">
        <w:tc>
          <w:tcPr>
            <w:tcW w:w="1951" w:type="dxa"/>
          </w:tcPr>
          <w:p w14:paraId="2D7C0298" w14:textId="77777777" w:rsidR="00A96E7E" w:rsidRPr="00CE3802" w:rsidRDefault="00A96E7E" w:rsidP="000B2A7E">
            <w:pPr>
              <w:spacing w:line="320" w:lineRule="exact"/>
              <w:jc w:val="center"/>
              <w:rPr>
                <w:rFonts w:asciiTheme="majorEastAsia" w:eastAsiaTheme="majorEastAsia" w:hAnsiTheme="majorEastAsia"/>
                <w:b/>
              </w:rPr>
            </w:pPr>
            <w:r w:rsidRPr="00CE3802">
              <w:rPr>
                <w:rFonts w:asciiTheme="majorEastAsia" w:eastAsiaTheme="majorEastAsia" w:hAnsiTheme="majorEastAsia" w:hint="eastAsia"/>
                <w:b/>
              </w:rPr>
              <w:t>委員名</w:t>
            </w:r>
          </w:p>
        </w:tc>
        <w:tc>
          <w:tcPr>
            <w:tcW w:w="8222" w:type="dxa"/>
          </w:tcPr>
          <w:p w14:paraId="097C4A21" w14:textId="77777777" w:rsidR="00A96E7E" w:rsidRPr="00CE3802" w:rsidRDefault="00A96E7E" w:rsidP="000B2A7E">
            <w:pPr>
              <w:spacing w:line="320" w:lineRule="exact"/>
              <w:jc w:val="center"/>
              <w:rPr>
                <w:rFonts w:asciiTheme="majorEastAsia" w:eastAsiaTheme="majorEastAsia" w:hAnsiTheme="majorEastAsia"/>
                <w:b/>
              </w:rPr>
            </w:pPr>
            <w:r w:rsidRPr="00CE3802">
              <w:rPr>
                <w:rFonts w:asciiTheme="majorEastAsia" w:eastAsiaTheme="majorEastAsia" w:hAnsiTheme="majorEastAsia" w:hint="eastAsia"/>
                <w:b/>
              </w:rPr>
              <w:t>意見概要</w:t>
            </w:r>
          </w:p>
        </w:tc>
      </w:tr>
      <w:tr w:rsidR="00BD3A3E" w:rsidRPr="00CE3802" w14:paraId="5EDF9BF0" w14:textId="77777777" w:rsidTr="00DF0D0A">
        <w:trPr>
          <w:trHeight w:val="20"/>
        </w:trPr>
        <w:tc>
          <w:tcPr>
            <w:tcW w:w="1951" w:type="dxa"/>
          </w:tcPr>
          <w:p w14:paraId="78B9A35C" w14:textId="7B587901" w:rsidR="001F44A7" w:rsidRPr="00CE3802" w:rsidRDefault="00CE0FF9" w:rsidP="000B2A7E">
            <w:pPr>
              <w:spacing w:line="320" w:lineRule="exact"/>
            </w:pPr>
            <w:r>
              <w:rPr>
                <w:rFonts w:hint="eastAsia"/>
                <w:color w:val="000000" w:themeColor="text1"/>
                <w:kern w:val="0"/>
              </w:rPr>
              <w:t>委員からの意見</w:t>
            </w:r>
          </w:p>
        </w:tc>
        <w:tc>
          <w:tcPr>
            <w:tcW w:w="8222" w:type="dxa"/>
          </w:tcPr>
          <w:p w14:paraId="553F268F" w14:textId="05721D76"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人口の課題では、企業がどれだけ立地するかが非常に重要ではないか。「活力と魅力」の活力を出すためには、単に消費をするのではなく、そこで稼ぎができる場所がないとその地域が発展しない。めざすべき将</w:t>
            </w:r>
            <w:r w:rsidR="00EE24AD" w:rsidRPr="00CE3802">
              <w:rPr>
                <w:rFonts w:asciiTheme="minorEastAsia" w:hAnsiTheme="minorEastAsia" w:hint="eastAsia"/>
              </w:rPr>
              <w:t>来像として、「モノづくりとともに住まう」とか働く場所の充実が挙げ</w:t>
            </w:r>
            <w:r w:rsidRPr="00CE3802">
              <w:rPr>
                <w:rFonts w:asciiTheme="minorEastAsia" w:hAnsiTheme="minorEastAsia" w:hint="eastAsia"/>
              </w:rPr>
              <w:t>られており、地域別将来像として「住工共生の地域」と示されているが、それを具体化するものが施策の柱立て・方向性にあまり見えてこない。</w:t>
            </w:r>
          </w:p>
          <w:p w14:paraId="1279A59A" w14:textId="461EC98B" w:rsidR="001F44A7" w:rsidRPr="00CE3802" w:rsidRDefault="001F44A7" w:rsidP="003A390C">
            <w:pPr>
              <w:spacing w:line="320" w:lineRule="exact"/>
              <w:ind w:leftChars="-51" w:left="174" w:hangingChars="134" w:hanging="281"/>
              <w:rPr>
                <w:rFonts w:asciiTheme="minorEastAsia" w:hAnsiTheme="minorEastAsia"/>
              </w:rPr>
            </w:pPr>
            <w:r w:rsidRPr="00CE3802">
              <w:rPr>
                <w:rFonts w:asciiTheme="minorEastAsia" w:hAnsiTheme="minorEastAsia" w:hint="eastAsia"/>
              </w:rPr>
              <w:t>・企業はニュータウンや、津波等の災害リスクの高い地域</w:t>
            </w:r>
            <w:r w:rsidR="00EE24AD" w:rsidRPr="00CE3802">
              <w:rPr>
                <w:rFonts w:asciiTheme="minorEastAsia" w:hAnsiTheme="minorEastAsia" w:hint="eastAsia"/>
              </w:rPr>
              <w:t>に</w:t>
            </w:r>
            <w:r w:rsidRPr="00CE3802">
              <w:rPr>
                <w:rFonts w:asciiTheme="minorEastAsia" w:hAnsiTheme="minorEastAsia" w:hint="eastAsia"/>
              </w:rPr>
              <w:t>は立地しないので、災害リスクの低いところで住環境との関係がとれるところに、企業が来ていただけるような施策を入れて、多くの方がそこで働き、その近くで住むことができると今後の大阪の発展に役に立つのではないか。</w:t>
            </w:r>
          </w:p>
          <w:p w14:paraId="04BCED13" w14:textId="72B72F7C" w:rsidR="002A67AD" w:rsidRPr="00CE3802" w:rsidRDefault="002A67AD" w:rsidP="003A390C">
            <w:pPr>
              <w:spacing w:line="320" w:lineRule="exact"/>
              <w:ind w:leftChars="-51" w:left="174" w:hangingChars="134" w:hanging="281"/>
              <w:rPr>
                <w:rFonts w:asciiTheme="minorEastAsia" w:hAnsiTheme="minorEastAsia"/>
              </w:rPr>
            </w:pPr>
          </w:p>
        </w:tc>
      </w:tr>
      <w:tr w:rsidR="00BD3A3E" w:rsidRPr="00CE3802" w14:paraId="2522C4F3" w14:textId="77777777" w:rsidTr="00DF0D0A">
        <w:trPr>
          <w:trHeight w:val="20"/>
        </w:trPr>
        <w:tc>
          <w:tcPr>
            <w:tcW w:w="1951" w:type="dxa"/>
          </w:tcPr>
          <w:p w14:paraId="436E1C35" w14:textId="0C271BA5" w:rsidR="001F44A7" w:rsidRPr="00CE3802" w:rsidRDefault="00CE0FF9" w:rsidP="000B2A7E">
            <w:pPr>
              <w:spacing w:line="320" w:lineRule="exact"/>
            </w:pPr>
            <w:r>
              <w:rPr>
                <w:rFonts w:hint="eastAsia"/>
                <w:color w:val="000000" w:themeColor="text1"/>
                <w:kern w:val="0"/>
              </w:rPr>
              <w:t>委員からの意見</w:t>
            </w:r>
          </w:p>
        </w:tc>
        <w:tc>
          <w:tcPr>
            <w:tcW w:w="8222" w:type="dxa"/>
          </w:tcPr>
          <w:p w14:paraId="4F9B37F0" w14:textId="6014833E"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C85A11" w:rsidRPr="00CE3802">
              <w:rPr>
                <w:rFonts w:asciiTheme="minorEastAsia" w:hAnsiTheme="minorEastAsia" w:hint="eastAsia"/>
              </w:rPr>
              <w:t>資料4-2（P.27</w:t>
            </w:r>
            <w:r w:rsidR="00C85A11" w:rsidRPr="00CE3802">
              <w:rPr>
                <w:rFonts w:asciiTheme="minorEastAsia" w:hAnsiTheme="minorEastAsia"/>
              </w:rPr>
              <w:t>）</w:t>
            </w:r>
            <w:r w:rsidRPr="00CE3802">
              <w:rPr>
                <w:rFonts w:asciiTheme="minorEastAsia" w:hAnsiTheme="minorEastAsia" w:hint="eastAsia"/>
              </w:rPr>
              <w:t>の</w:t>
            </w:r>
            <w:r w:rsidR="00C85A11" w:rsidRPr="00CE3802">
              <w:rPr>
                <w:rFonts w:asciiTheme="minorEastAsia" w:hAnsiTheme="minorEastAsia" w:hint="eastAsia"/>
              </w:rPr>
              <w:t>「大阪の住まいと都市を取り巻く課題認識の</w:t>
            </w:r>
            <w:r w:rsidRPr="00CE3802">
              <w:rPr>
                <w:rFonts w:asciiTheme="minorEastAsia" w:hAnsiTheme="minorEastAsia" w:hint="eastAsia"/>
              </w:rPr>
              <w:t>まとめ</w:t>
            </w:r>
            <w:r w:rsidR="00C85A11" w:rsidRPr="00CE3802">
              <w:rPr>
                <w:rFonts w:asciiTheme="minorEastAsia" w:hAnsiTheme="minorEastAsia" w:hint="eastAsia"/>
              </w:rPr>
              <w:t>」</w:t>
            </w:r>
            <w:r w:rsidRPr="00CE3802">
              <w:rPr>
                <w:rFonts w:asciiTheme="minorEastAsia" w:hAnsiTheme="minorEastAsia" w:hint="eastAsia"/>
              </w:rPr>
              <w:t>は、人口に関する項目、意識に対する項目等とりまとめの方向性で、いくつかの主題がでてくる。</w:t>
            </w:r>
          </w:p>
          <w:p w14:paraId="5FD2C6BB" w14:textId="5EC340E3" w:rsidR="001F44A7" w:rsidRPr="00CE3802" w:rsidRDefault="001F44A7" w:rsidP="000B2A7E">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512F1A" w:rsidRPr="00CE3802">
              <w:rPr>
                <w:rFonts w:asciiTheme="minorEastAsia" w:hAnsiTheme="minorEastAsia" w:hint="eastAsia"/>
              </w:rPr>
              <w:t>資料4-2（P.28</w:t>
            </w:r>
            <w:r w:rsidR="00512F1A" w:rsidRPr="00CE3802">
              <w:rPr>
                <w:rFonts w:asciiTheme="minorEastAsia" w:hAnsiTheme="minorEastAsia"/>
              </w:rPr>
              <w:t>）</w:t>
            </w:r>
            <w:r w:rsidR="00512F1A" w:rsidRPr="00CE3802">
              <w:rPr>
                <w:rFonts w:asciiTheme="minorEastAsia" w:hAnsiTheme="minorEastAsia" w:hint="eastAsia"/>
              </w:rPr>
              <w:t>2章「</w:t>
            </w:r>
            <w:r w:rsidRPr="00CE3802">
              <w:rPr>
                <w:rFonts w:asciiTheme="minorEastAsia" w:hAnsiTheme="minorEastAsia" w:hint="eastAsia"/>
              </w:rPr>
              <w:t>めざすべき将来像</w:t>
            </w:r>
            <w:r w:rsidR="00512F1A" w:rsidRPr="00CE3802">
              <w:rPr>
                <w:rFonts w:asciiTheme="minorEastAsia" w:hAnsiTheme="minorEastAsia" w:hint="eastAsia"/>
              </w:rPr>
              <w:t>」については、P.29</w:t>
            </w:r>
            <w:r w:rsidRPr="00CE3802">
              <w:rPr>
                <w:rFonts w:asciiTheme="minorEastAsia" w:hAnsiTheme="minorEastAsia" w:hint="eastAsia"/>
              </w:rPr>
              <w:t>の10項目について具体的に展開し、3章の地域別、市街地別に関係する項目が多い。縦軸に基本目標の５つ項目があり、横軸に市街地別の項目にマトリックスを組んで、具体的にやっているところ、やるべきところと、抜けているところ等、今後重点的に取り組むべき事項、早急に行うべき事項、中期的、長期的でもやるべきところ等、5章とそれまでの基本目標、施策、方向性がかぶるような対照表があるとビジュアル的に分かりやすくなるのではないか。</w:t>
            </w:r>
          </w:p>
          <w:p w14:paraId="723CE4CF" w14:textId="10BDD805" w:rsidR="002A67AD" w:rsidRPr="00CE3802" w:rsidRDefault="002A67AD" w:rsidP="000B2A7E">
            <w:pPr>
              <w:spacing w:line="320" w:lineRule="exact"/>
              <w:ind w:leftChars="-51" w:left="174" w:hangingChars="134" w:hanging="281"/>
              <w:rPr>
                <w:rFonts w:asciiTheme="minorEastAsia" w:hAnsiTheme="minorEastAsia"/>
              </w:rPr>
            </w:pPr>
          </w:p>
        </w:tc>
      </w:tr>
      <w:tr w:rsidR="00BD3A3E" w:rsidRPr="00CE3802" w14:paraId="49376B42" w14:textId="77777777" w:rsidTr="00DF0D0A">
        <w:trPr>
          <w:trHeight w:val="20"/>
        </w:trPr>
        <w:tc>
          <w:tcPr>
            <w:tcW w:w="1951" w:type="dxa"/>
          </w:tcPr>
          <w:p w14:paraId="41EA5965" w14:textId="535C3B38" w:rsidR="001F44A7" w:rsidRPr="00CE3802" w:rsidRDefault="00CE0FF9" w:rsidP="000B2A7E">
            <w:pPr>
              <w:spacing w:line="320" w:lineRule="exact"/>
            </w:pPr>
            <w:r>
              <w:rPr>
                <w:rFonts w:hint="eastAsia"/>
                <w:color w:val="000000" w:themeColor="text1"/>
                <w:kern w:val="0"/>
              </w:rPr>
              <w:t>委員からの意見</w:t>
            </w:r>
          </w:p>
        </w:tc>
        <w:tc>
          <w:tcPr>
            <w:tcW w:w="8222" w:type="dxa"/>
          </w:tcPr>
          <w:p w14:paraId="79454C73" w14:textId="13467D3C"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・答申の1</w:t>
            </w:r>
            <w:r w:rsidR="00512F1A" w:rsidRPr="00CE3802">
              <w:rPr>
                <w:rFonts w:asciiTheme="minorEastAsia" w:hAnsiTheme="minorEastAsia" w:hint="eastAsia"/>
              </w:rPr>
              <w:t>章1「</w:t>
            </w:r>
            <w:r w:rsidRPr="00CE3802">
              <w:rPr>
                <w:rFonts w:asciiTheme="minorEastAsia" w:hAnsiTheme="minorEastAsia" w:hint="eastAsia"/>
              </w:rPr>
              <w:t>課題認識のとりまとめ</w:t>
            </w:r>
            <w:r w:rsidR="00512F1A" w:rsidRPr="00CE3802">
              <w:rPr>
                <w:rFonts w:asciiTheme="minorEastAsia" w:hAnsiTheme="minorEastAsia" w:hint="eastAsia"/>
              </w:rPr>
              <w:t>」</w:t>
            </w:r>
            <w:r w:rsidRPr="00CE3802">
              <w:rPr>
                <w:rFonts w:asciiTheme="minorEastAsia" w:hAnsiTheme="minorEastAsia" w:hint="eastAsia"/>
              </w:rPr>
              <w:t>は、ハードだけではなく、人とくらしに着目した</w:t>
            </w:r>
            <w:r w:rsidR="00512F1A" w:rsidRPr="00CE3802">
              <w:rPr>
                <w:rFonts w:asciiTheme="minorEastAsia" w:hAnsiTheme="minorEastAsia" w:hint="eastAsia"/>
              </w:rPr>
              <w:t>ものとすべき。１章１は大きくハードについて取り上げており、１章2「府民の</w:t>
            </w:r>
            <w:r w:rsidR="00512F1A" w:rsidRPr="00CE3802">
              <w:rPr>
                <w:rFonts w:asciiTheme="minorEastAsia" w:hAnsiTheme="minorEastAsia" w:hint="eastAsia"/>
              </w:rPr>
              <w:lastRenderedPageBreak/>
              <w:t>くらしを取り巻く状況」はくらしを取り上げているが、答申は、主に１章2</w:t>
            </w:r>
            <w:r w:rsidRPr="00CE3802">
              <w:rPr>
                <w:rFonts w:asciiTheme="minorEastAsia" w:hAnsiTheme="minorEastAsia" w:hint="eastAsia"/>
              </w:rPr>
              <w:t>のところに着目をして、現代的な課題認識で書くという意志が、課題認識のとりまとめに必要なのではないか。</w:t>
            </w:r>
          </w:p>
          <w:p w14:paraId="341EE035" w14:textId="77777777" w:rsidR="001F44A7" w:rsidRPr="00CE3802" w:rsidRDefault="001F44A7" w:rsidP="00AA0E1A">
            <w:pPr>
              <w:spacing w:line="320" w:lineRule="exact"/>
              <w:ind w:leftChars="-51" w:left="174" w:hangingChars="134" w:hanging="281"/>
              <w:rPr>
                <w:rFonts w:asciiTheme="minorEastAsia" w:hAnsiTheme="minorEastAsia"/>
              </w:rPr>
            </w:pPr>
            <w:r w:rsidRPr="00CE3802">
              <w:rPr>
                <w:rFonts w:asciiTheme="minorEastAsia" w:hAnsiTheme="minorEastAsia" w:hint="eastAsia"/>
              </w:rPr>
              <w:t>・弱者の認識も現代では変わってきている。人とくらしに焦点を当てた課題認識の姿勢をぜひ書いていただきたい。</w:t>
            </w:r>
          </w:p>
          <w:p w14:paraId="56745D98" w14:textId="7292CC96" w:rsidR="002A67AD" w:rsidRPr="00CE3802" w:rsidRDefault="002A67AD" w:rsidP="00AA0E1A">
            <w:pPr>
              <w:spacing w:line="320" w:lineRule="exact"/>
              <w:ind w:leftChars="-51" w:left="174" w:hangingChars="134" w:hanging="281"/>
              <w:rPr>
                <w:rFonts w:asciiTheme="minorEastAsia" w:hAnsiTheme="minorEastAsia"/>
              </w:rPr>
            </w:pPr>
          </w:p>
        </w:tc>
      </w:tr>
      <w:tr w:rsidR="00BD3A3E" w:rsidRPr="00CE3802" w14:paraId="62400936" w14:textId="77777777" w:rsidTr="00DF0D0A">
        <w:trPr>
          <w:trHeight w:val="20"/>
        </w:trPr>
        <w:tc>
          <w:tcPr>
            <w:tcW w:w="1951" w:type="dxa"/>
          </w:tcPr>
          <w:p w14:paraId="6E1A910D" w14:textId="1458A89D" w:rsidR="001F44A7" w:rsidRPr="00CE3802" w:rsidRDefault="00CE0FF9" w:rsidP="000B2A7E">
            <w:pPr>
              <w:spacing w:line="320" w:lineRule="exact"/>
            </w:pPr>
            <w:r>
              <w:rPr>
                <w:rFonts w:hint="eastAsia"/>
                <w:color w:val="000000" w:themeColor="text1"/>
                <w:kern w:val="0"/>
              </w:rPr>
              <w:lastRenderedPageBreak/>
              <w:t>委員からの意見</w:t>
            </w:r>
          </w:p>
        </w:tc>
        <w:tc>
          <w:tcPr>
            <w:tcW w:w="8222" w:type="dxa"/>
          </w:tcPr>
          <w:p w14:paraId="460F799F" w14:textId="28495DA3" w:rsidR="001F44A7" w:rsidRPr="00CE3802" w:rsidRDefault="003A1C59" w:rsidP="00483899">
            <w:pPr>
              <w:spacing w:line="320" w:lineRule="exact"/>
              <w:ind w:leftChars="-51" w:left="174" w:hangingChars="134" w:hanging="281"/>
              <w:rPr>
                <w:rFonts w:asciiTheme="minorEastAsia" w:hAnsiTheme="minorEastAsia"/>
              </w:rPr>
            </w:pPr>
            <w:r>
              <w:rPr>
                <w:rFonts w:asciiTheme="minorEastAsia" w:hAnsiTheme="minorEastAsia" w:hint="eastAsia"/>
              </w:rPr>
              <w:t>・環境の</w:t>
            </w:r>
            <w:r w:rsidR="003279C4">
              <w:rPr>
                <w:rFonts w:asciiTheme="minorEastAsia" w:hAnsiTheme="minorEastAsia" w:hint="eastAsia"/>
              </w:rPr>
              <w:t>指標</w:t>
            </w:r>
            <w:r>
              <w:rPr>
                <w:rFonts w:asciiTheme="minorEastAsia" w:hAnsiTheme="minorEastAsia" w:hint="eastAsia"/>
              </w:rPr>
              <w:t>でラベリングの制度</w:t>
            </w:r>
            <w:r w:rsidR="001F44A7" w:rsidRPr="00CE3802">
              <w:rPr>
                <w:rFonts w:asciiTheme="minorEastAsia" w:hAnsiTheme="minorEastAsia" w:hint="eastAsia"/>
              </w:rPr>
              <w:t>の浸透が進んでいない。ストックの活用が進まないことに関連しているが、</w:t>
            </w:r>
            <w:r w:rsidR="00512F1A" w:rsidRPr="00CE3802">
              <w:rPr>
                <w:rFonts w:asciiTheme="minorEastAsia" w:hAnsiTheme="minorEastAsia" w:hint="eastAsia"/>
              </w:rPr>
              <w:t>資料4-2（P.5</w:t>
            </w:r>
            <w:r w:rsidR="00512F1A" w:rsidRPr="00CE3802">
              <w:rPr>
                <w:rFonts w:asciiTheme="minorEastAsia" w:hAnsiTheme="minorEastAsia"/>
              </w:rPr>
              <w:t>）</w:t>
            </w:r>
            <w:r w:rsidR="001F44A7" w:rsidRPr="00CE3802">
              <w:rPr>
                <w:rFonts w:asciiTheme="minorEastAsia" w:hAnsiTheme="minorEastAsia" w:hint="eastAsia"/>
              </w:rPr>
              <w:t>で中古住宅にしなかった理由として、性能がよく分からない</w:t>
            </w:r>
            <w:r>
              <w:rPr>
                <w:rFonts w:asciiTheme="minorEastAsia" w:hAnsiTheme="minorEastAsia" w:hint="eastAsia"/>
              </w:rPr>
              <w:t>とあるが、より一層、ラベリング制度や性能表示を活用して中古住宅</w:t>
            </w:r>
            <w:r w:rsidR="001F44A7" w:rsidRPr="00CE3802">
              <w:rPr>
                <w:rFonts w:asciiTheme="minorEastAsia" w:hAnsiTheme="minorEastAsia" w:hint="eastAsia"/>
              </w:rPr>
              <w:t>ストックの流通につなげる視点が必要ではないか。</w:t>
            </w:r>
          </w:p>
          <w:p w14:paraId="1F8C16CA" w14:textId="2199FE73" w:rsidR="001F44A7" w:rsidRPr="00CE3802" w:rsidRDefault="001F44A7" w:rsidP="00AE25FE">
            <w:pPr>
              <w:spacing w:line="320" w:lineRule="exact"/>
              <w:ind w:leftChars="-51" w:left="174" w:hangingChars="134" w:hanging="281"/>
              <w:rPr>
                <w:rFonts w:asciiTheme="minorEastAsia" w:hAnsiTheme="minorEastAsia"/>
              </w:rPr>
            </w:pPr>
            <w:r w:rsidRPr="00CE3802">
              <w:rPr>
                <w:rFonts w:asciiTheme="minorEastAsia" w:hAnsiTheme="minorEastAsia" w:hint="eastAsia"/>
              </w:rPr>
              <w:t>・環境の性能は項目だけ独立したような形になるが、魅力、人をひきつけるのは、省エネで快適性の高い良い住宅をたくさん供給することとつながっている。環境の項目をみると、都市環境や地球環境に悪影響を与えるから省エネ住宅が必要だという書き方しかないが、積極的に魅力、ひきつけるという意味で、省エネで快適性が高い住宅が必要だという視点を</w:t>
            </w:r>
            <w:r w:rsidR="003279C4">
              <w:rPr>
                <w:rFonts w:asciiTheme="minorEastAsia" w:hAnsiTheme="minorEastAsia" w:hint="eastAsia"/>
              </w:rPr>
              <w:t>盛り込んで</w:t>
            </w:r>
            <w:r w:rsidRPr="00CE3802">
              <w:rPr>
                <w:rFonts w:asciiTheme="minorEastAsia" w:hAnsiTheme="minorEastAsia" w:hint="eastAsia"/>
              </w:rPr>
              <w:t>いただきたい。具体的は、</w:t>
            </w:r>
            <w:r w:rsidR="00AE25FE" w:rsidRPr="00CE3802">
              <w:rPr>
                <w:rFonts w:asciiTheme="minorEastAsia" w:hAnsiTheme="minorEastAsia" w:hint="eastAsia"/>
              </w:rPr>
              <w:t>資料4-2（P.35</w:t>
            </w:r>
            <w:r w:rsidR="00AE25FE" w:rsidRPr="00CE3802">
              <w:rPr>
                <w:rFonts w:asciiTheme="minorEastAsia" w:hAnsiTheme="minorEastAsia"/>
              </w:rPr>
              <w:t>）</w:t>
            </w:r>
            <w:r w:rsidR="00AE25FE" w:rsidRPr="00CE3802">
              <w:rPr>
                <w:rFonts w:asciiTheme="minorEastAsia" w:hAnsiTheme="minorEastAsia" w:hint="eastAsia"/>
              </w:rPr>
              <w:t>の</w:t>
            </w:r>
            <w:r w:rsidRPr="00CE3802">
              <w:rPr>
                <w:rFonts w:asciiTheme="minorEastAsia" w:hAnsiTheme="minorEastAsia" w:hint="eastAsia"/>
              </w:rPr>
              <w:t>施策体系の柱立てで「環境にやさ</w:t>
            </w:r>
            <w:r w:rsidR="00AE25FE" w:rsidRPr="00CE3802">
              <w:rPr>
                <w:rFonts w:asciiTheme="minorEastAsia" w:hAnsiTheme="minorEastAsia" w:hint="eastAsia"/>
              </w:rPr>
              <w:t>しい住まいと都市の形成」では、「省エネ住宅の普及促進」が挙がって</w:t>
            </w:r>
            <w:r w:rsidRPr="00CE3802">
              <w:rPr>
                <w:rFonts w:asciiTheme="minorEastAsia" w:hAnsiTheme="minorEastAsia" w:hint="eastAsia"/>
              </w:rPr>
              <w:t>いるが、「省エネで快適性が高い」とするだけでも印象が違ってくる。</w:t>
            </w:r>
          </w:p>
          <w:p w14:paraId="0C3B83E8" w14:textId="5AB9AA2B" w:rsidR="002A67AD" w:rsidRPr="00CE3802" w:rsidRDefault="002A67AD" w:rsidP="004833E6">
            <w:pPr>
              <w:spacing w:line="320" w:lineRule="exact"/>
              <w:ind w:leftChars="-51" w:left="174" w:hangingChars="134" w:hanging="281"/>
              <w:rPr>
                <w:rFonts w:asciiTheme="minorEastAsia" w:hAnsiTheme="minorEastAsia"/>
              </w:rPr>
            </w:pPr>
          </w:p>
        </w:tc>
      </w:tr>
      <w:tr w:rsidR="00BD3A3E" w:rsidRPr="00CE3802" w14:paraId="1ACBE663" w14:textId="77777777" w:rsidTr="00DF0D0A">
        <w:trPr>
          <w:trHeight w:val="20"/>
        </w:trPr>
        <w:tc>
          <w:tcPr>
            <w:tcW w:w="1951" w:type="dxa"/>
          </w:tcPr>
          <w:p w14:paraId="4DAE43B8" w14:textId="2BC33927" w:rsidR="001F44A7" w:rsidRPr="00CE3802" w:rsidRDefault="00CE0FF9" w:rsidP="000B2A7E">
            <w:pPr>
              <w:spacing w:line="320" w:lineRule="exact"/>
            </w:pPr>
            <w:r>
              <w:rPr>
                <w:rFonts w:hint="eastAsia"/>
                <w:color w:val="000000" w:themeColor="text1"/>
                <w:kern w:val="0"/>
              </w:rPr>
              <w:t>委員からの意見</w:t>
            </w:r>
          </w:p>
        </w:tc>
        <w:tc>
          <w:tcPr>
            <w:tcW w:w="8222" w:type="dxa"/>
          </w:tcPr>
          <w:p w14:paraId="1002FCC5" w14:textId="2F44E342"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・施策の柱立て５つは、マスタープランの構成からみると、活力と魅力あふれるまちが</w:t>
            </w:r>
            <w:r w:rsidR="00AE25FE" w:rsidRPr="00CE3802">
              <w:rPr>
                <w:rFonts w:asciiTheme="minorEastAsia" w:hAnsiTheme="minorEastAsia" w:hint="eastAsia"/>
              </w:rPr>
              <w:t>資料4-2（P.33</w:t>
            </w:r>
            <w:r w:rsidR="00AE25FE" w:rsidRPr="00CE3802">
              <w:rPr>
                <w:rFonts w:asciiTheme="minorEastAsia" w:hAnsiTheme="minorEastAsia"/>
              </w:rPr>
              <w:t>）</w:t>
            </w:r>
            <w:r w:rsidRPr="00CE3802">
              <w:rPr>
                <w:rFonts w:asciiTheme="minorEastAsia" w:hAnsiTheme="minorEastAsia" w:hint="eastAsia"/>
              </w:rPr>
              <w:t>「国内外から…」と</w:t>
            </w:r>
            <w:r w:rsidR="00AE25FE" w:rsidRPr="00CE3802">
              <w:rPr>
                <w:rFonts w:asciiTheme="minorEastAsia" w:hAnsiTheme="minorEastAsia" w:hint="eastAsia"/>
              </w:rPr>
              <w:t>資料4-2（P.34</w:t>
            </w:r>
            <w:r w:rsidR="00AE25FE" w:rsidRPr="00CE3802">
              <w:rPr>
                <w:rFonts w:asciiTheme="minorEastAsia" w:hAnsiTheme="minorEastAsia"/>
              </w:rPr>
              <w:t>）</w:t>
            </w:r>
            <w:r w:rsidRPr="00CE3802">
              <w:rPr>
                <w:rFonts w:asciiTheme="minorEastAsia" w:hAnsiTheme="minorEastAsia" w:hint="eastAsia"/>
              </w:rPr>
              <w:t>「誰もが活き活きと…」の２つから構成されており、「環境」「安全」「安心」の順番が逆になって並ん</w:t>
            </w:r>
            <w:r w:rsidR="00DF195A">
              <w:rPr>
                <w:rFonts w:asciiTheme="minorEastAsia" w:hAnsiTheme="minorEastAsia" w:hint="eastAsia"/>
              </w:rPr>
              <w:t>でいる。新しいものを打ち出したいという気持ちはあるが、これまでを</w:t>
            </w:r>
            <w:r w:rsidRPr="00CE3802">
              <w:rPr>
                <w:rFonts w:asciiTheme="minorEastAsia" w:hAnsiTheme="minorEastAsia" w:hint="eastAsia"/>
              </w:rPr>
              <w:t>引き継いだ形で、順番を逆にした方がよいのではないか。これまでのことを引き継ぎ、そして後ろの部分の役割が大きくなったということを強調した方がよい。</w:t>
            </w:r>
          </w:p>
          <w:p w14:paraId="5DA7DAFF" w14:textId="3DC3BF74"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・１章は新しい施策</w:t>
            </w:r>
            <w:r w:rsidR="00DF195A">
              <w:rPr>
                <w:rFonts w:asciiTheme="minorEastAsia" w:hAnsiTheme="minorEastAsia" w:hint="eastAsia"/>
              </w:rPr>
              <w:t>に取組むことの必要性が分かるまとめと、それに結び</w:t>
            </w:r>
            <w:r w:rsidRPr="00CE3802">
              <w:rPr>
                <w:rFonts w:asciiTheme="minorEastAsia" w:hAnsiTheme="minorEastAsia" w:hint="eastAsia"/>
              </w:rPr>
              <w:t>つく資料を整理する必要がある。</w:t>
            </w:r>
          </w:p>
          <w:p w14:paraId="5C530C70" w14:textId="62474437" w:rsidR="001F44A7" w:rsidRPr="00CE3802" w:rsidRDefault="001F44A7" w:rsidP="004833E6">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AE25FE" w:rsidRPr="00CE3802">
              <w:rPr>
                <w:rFonts w:asciiTheme="minorEastAsia" w:hAnsiTheme="minorEastAsia" w:hint="eastAsia"/>
              </w:rPr>
              <w:t>資料4-2（P.36</w:t>
            </w:r>
            <w:r w:rsidR="00AE25FE" w:rsidRPr="00CE3802">
              <w:rPr>
                <w:rFonts w:asciiTheme="minorEastAsia" w:hAnsiTheme="minorEastAsia"/>
              </w:rPr>
              <w:t>）</w:t>
            </w:r>
            <w:r w:rsidR="00AE25FE" w:rsidRPr="00CE3802">
              <w:rPr>
                <w:rFonts w:asciiTheme="minorEastAsia" w:hAnsiTheme="minorEastAsia" w:hint="eastAsia"/>
              </w:rPr>
              <w:t>の</w:t>
            </w:r>
            <w:r w:rsidRPr="00CE3802">
              <w:rPr>
                <w:rFonts w:asciiTheme="minorEastAsia" w:hAnsiTheme="minorEastAsia" w:hint="eastAsia"/>
              </w:rPr>
              <w:t>地域別将来像で千里ニュータウン、泉北ニュータウン、彩都の3つがあるのは言い過ぎではないか。今まで2番目にあった密集市街地が最後にあるのもどうか。これまでのことをうまく引き継いで、新しいことをすることが分かるような資料づくりをしてもらいたい。</w:t>
            </w:r>
          </w:p>
          <w:p w14:paraId="3168C149" w14:textId="0B8942C7" w:rsidR="002A67AD" w:rsidRPr="00CE3802" w:rsidRDefault="002A67AD" w:rsidP="004833E6">
            <w:pPr>
              <w:spacing w:line="320" w:lineRule="exact"/>
              <w:ind w:leftChars="-51" w:left="174" w:hangingChars="134" w:hanging="281"/>
              <w:rPr>
                <w:rFonts w:asciiTheme="minorEastAsia" w:hAnsiTheme="minorEastAsia"/>
              </w:rPr>
            </w:pPr>
          </w:p>
        </w:tc>
      </w:tr>
      <w:tr w:rsidR="00BD3A3E" w:rsidRPr="00CE3802" w14:paraId="7EDC8DC2" w14:textId="77777777" w:rsidTr="00DF0D0A">
        <w:trPr>
          <w:trHeight w:val="20"/>
        </w:trPr>
        <w:tc>
          <w:tcPr>
            <w:tcW w:w="1951" w:type="dxa"/>
          </w:tcPr>
          <w:p w14:paraId="1B5227C7" w14:textId="3736DC39" w:rsidR="001F44A7" w:rsidRPr="00CE3802" w:rsidRDefault="00CE0FF9" w:rsidP="000B2A7E">
            <w:pPr>
              <w:spacing w:line="320" w:lineRule="exact"/>
            </w:pPr>
            <w:r>
              <w:rPr>
                <w:rFonts w:hint="eastAsia"/>
                <w:color w:val="000000" w:themeColor="text1"/>
                <w:kern w:val="0"/>
              </w:rPr>
              <w:t>委員からの意見</w:t>
            </w:r>
          </w:p>
        </w:tc>
        <w:tc>
          <w:tcPr>
            <w:tcW w:w="8222" w:type="dxa"/>
          </w:tcPr>
          <w:p w14:paraId="5BE607C6" w14:textId="77777777"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・「活力と魅力」と「安全・安心」を好循環と言っているが、本来は見えないといけない。</w:t>
            </w:r>
          </w:p>
          <w:p w14:paraId="22C52394" w14:textId="3F2FBFB3"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w:t>
            </w:r>
            <w:r w:rsidR="00EA3964" w:rsidRPr="00CE3802">
              <w:rPr>
                <w:rFonts w:asciiTheme="minorEastAsia" w:hAnsiTheme="minorEastAsia" w:hint="eastAsia"/>
              </w:rPr>
              <w:t>資料4-2（P.37）「安心してくらすことが</w:t>
            </w:r>
            <w:r w:rsidRPr="00CE3802">
              <w:rPr>
                <w:rFonts w:asciiTheme="minorEastAsia" w:hAnsiTheme="minorEastAsia" w:hint="eastAsia"/>
              </w:rPr>
              <w:t>できる…」の住宅供給の仕組み、民間賃貸住宅市場の環境整備の更なる推進について、賃貸住宅の大家の役割をもっとクローズアップすべき。大家の企画力によって新しい住まい方というものが市場の中にでてくる。好循環をつくる仕組みそのものについて、どこかで記述する必要がある。</w:t>
            </w:r>
          </w:p>
          <w:p w14:paraId="7FF2A6C6" w14:textId="2BA00B23" w:rsidR="001F44A7" w:rsidRPr="00CE3802" w:rsidRDefault="001F44A7" w:rsidP="00483899">
            <w:pPr>
              <w:spacing w:line="320" w:lineRule="exact"/>
              <w:ind w:leftChars="-51" w:left="174" w:hangingChars="134" w:hanging="281"/>
              <w:rPr>
                <w:rFonts w:asciiTheme="minorEastAsia" w:hAnsiTheme="minorEastAsia"/>
              </w:rPr>
            </w:pPr>
            <w:r w:rsidRPr="00CE3802">
              <w:rPr>
                <w:rFonts w:asciiTheme="minorEastAsia" w:hAnsiTheme="minorEastAsia" w:hint="eastAsia"/>
              </w:rPr>
              <w:t>・リノベーションについても、大阪府がされている</w:t>
            </w:r>
            <w:r w:rsidR="00A76426" w:rsidRPr="00CE3802">
              <w:rPr>
                <w:rFonts w:asciiTheme="minorEastAsia" w:hAnsiTheme="minorEastAsia" w:hint="eastAsia"/>
              </w:rPr>
              <w:t>リフォーム</w:t>
            </w:r>
            <w:r w:rsidRPr="00CE3802">
              <w:rPr>
                <w:rFonts w:asciiTheme="minorEastAsia" w:hAnsiTheme="minorEastAsia" w:hint="eastAsia"/>
              </w:rPr>
              <w:t>マイスター制度、生産を支える色々な仕組みが</w:t>
            </w:r>
            <w:r w:rsidR="00EA3964" w:rsidRPr="00CE3802">
              <w:rPr>
                <w:rFonts w:asciiTheme="minorEastAsia" w:hAnsiTheme="minorEastAsia" w:hint="eastAsia"/>
              </w:rPr>
              <w:t>あって、</w:t>
            </w:r>
            <w:r w:rsidR="00A76426" w:rsidRPr="00CE3802">
              <w:rPr>
                <w:rFonts w:asciiTheme="minorEastAsia" w:hAnsiTheme="minorEastAsia" w:hint="eastAsia"/>
              </w:rPr>
              <w:t>リフォーム</w:t>
            </w:r>
            <w:r w:rsidR="00EA3964" w:rsidRPr="00CE3802">
              <w:rPr>
                <w:rFonts w:asciiTheme="minorEastAsia" w:hAnsiTheme="minorEastAsia" w:hint="eastAsia"/>
              </w:rPr>
              <w:t>やリノベーションの活性化が図れる。循環する仕組み</w:t>
            </w:r>
            <w:r w:rsidRPr="00CE3802">
              <w:rPr>
                <w:rFonts w:asciiTheme="minorEastAsia" w:hAnsiTheme="minorEastAsia" w:hint="eastAsia"/>
              </w:rPr>
              <w:t>を整えるということが、読んでいても分かるようにならないか。</w:t>
            </w:r>
          </w:p>
          <w:p w14:paraId="79110258" w14:textId="78AADE3A" w:rsidR="001F44A7" w:rsidRPr="00CE3802" w:rsidRDefault="001F44A7" w:rsidP="004733D2">
            <w:pPr>
              <w:spacing w:line="320" w:lineRule="exact"/>
              <w:ind w:leftChars="-51" w:left="174" w:hangingChars="134" w:hanging="281"/>
              <w:rPr>
                <w:rFonts w:asciiTheme="minorEastAsia" w:hAnsiTheme="minorEastAsia"/>
              </w:rPr>
            </w:pPr>
            <w:r w:rsidRPr="00CE3802">
              <w:rPr>
                <w:rFonts w:asciiTheme="minorEastAsia" w:hAnsiTheme="minorEastAsia" w:hint="eastAsia"/>
              </w:rPr>
              <w:t>・マイ</w:t>
            </w:r>
            <w:r w:rsidR="00EA3964" w:rsidRPr="00CE3802">
              <w:rPr>
                <w:rFonts w:asciiTheme="minorEastAsia" w:hAnsiTheme="minorEastAsia" w:hint="eastAsia"/>
              </w:rPr>
              <w:t>ナスをゼロにする施策だけでなく、ポジティブに展開するための仕組み</w:t>
            </w:r>
            <w:r w:rsidRPr="00CE3802">
              <w:rPr>
                <w:rFonts w:asciiTheme="minorEastAsia" w:hAnsiTheme="minorEastAsia" w:hint="eastAsia"/>
              </w:rPr>
              <w:t>のアイデアがあって</w:t>
            </w:r>
            <w:r w:rsidR="00EA3964" w:rsidRPr="00CE3802">
              <w:rPr>
                <w:rFonts w:asciiTheme="minorEastAsia" w:hAnsiTheme="minorEastAsia" w:hint="eastAsia"/>
              </w:rPr>
              <w:t>「活力と魅力」と「安全・安心」がつながってくる。循環を作る仕組み</w:t>
            </w:r>
            <w:r w:rsidRPr="00CE3802">
              <w:rPr>
                <w:rFonts w:asciiTheme="minorEastAsia" w:hAnsiTheme="minorEastAsia" w:hint="eastAsia"/>
              </w:rPr>
              <w:lastRenderedPageBreak/>
              <w:t>に対して、施策を講じるというように、書き方を工夫してもらいたい。</w:t>
            </w:r>
          </w:p>
          <w:p w14:paraId="39CCBF88" w14:textId="1AF4FB1C" w:rsidR="002A67AD" w:rsidRPr="00CE3802" w:rsidRDefault="002A67AD" w:rsidP="004733D2">
            <w:pPr>
              <w:spacing w:line="320" w:lineRule="exact"/>
              <w:ind w:leftChars="-51" w:left="174" w:hangingChars="134" w:hanging="281"/>
              <w:rPr>
                <w:rFonts w:asciiTheme="minorEastAsia" w:hAnsiTheme="minorEastAsia"/>
              </w:rPr>
            </w:pPr>
          </w:p>
        </w:tc>
      </w:tr>
    </w:tbl>
    <w:p w14:paraId="65F8D30D" w14:textId="069CE4FB" w:rsidR="00121189" w:rsidRPr="0083015C" w:rsidRDefault="00121189" w:rsidP="00121189">
      <w:pPr>
        <w:jc w:val="right"/>
        <w:rPr>
          <w:color w:val="000000" w:themeColor="text1"/>
        </w:rPr>
      </w:pPr>
    </w:p>
    <w:sectPr w:rsidR="00121189" w:rsidRPr="0083015C" w:rsidSect="00C1795F">
      <w:footerReference w:type="default" r:id="rId11"/>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9C45" w14:textId="77777777" w:rsidR="00711479" w:rsidRDefault="00711479" w:rsidP="00B23A1B">
      <w:r>
        <w:separator/>
      </w:r>
    </w:p>
  </w:endnote>
  <w:endnote w:type="continuationSeparator" w:id="0">
    <w:p w14:paraId="4892F4F7" w14:textId="77777777" w:rsidR="00711479" w:rsidRDefault="00711479"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32010A" w:rsidRDefault="0032010A">
        <w:pPr>
          <w:pStyle w:val="ab"/>
          <w:jc w:val="center"/>
        </w:pPr>
        <w:r>
          <w:fldChar w:fldCharType="begin"/>
        </w:r>
        <w:r>
          <w:instrText>PAGE   \* MERGEFORMAT</w:instrText>
        </w:r>
        <w:r>
          <w:fldChar w:fldCharType="separate"/>
        </w:r>
        <w:r w:rsidR="00EE01E9" w:rsidRPr="00EE01E9">
          <w:rPr>
            <w:noProof/>
            <w:lang w:val="ja-JP"/>
          </w:rPr>
          <w:t>1</w:t>
        </w:r>
        <w:r>
          <w:fldChar w:fldCharType="end"/>
        </w:r>
      </w:p>
    </w:sdtContent>
  </w:sdt>
  <w:p w14:paraId="75D0600D" w14:textId="77777777" w:rsidR="0032010A" w:rsidRDefault="003201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BB1DE" w14:textId="77777777" w:rsidR="00711479" w:rsidRDefault="00711479" w:rsidP="00B23A1B">
      <w:r>
        <w:separator/>
      </w:r>
    </w:p>
  </w:footnote>
  <w:footnote w:type="continuationSeparator" w:id="0">
    <w:p w14:paraId="022729A5" w14:textId="77777777" w:rsidR="00711479" w:rsidRDefault="00711479" w:rsidP="00B23A1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kaku">
    <w15:presenceInfo w15:providerId="None" w15:userId="keika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064B5"/>
    <w:rsid w:val="00022AD6"/>
    <w:rsid w:val="00027CB7"/>
    <w:rsid w:val="00032A9B"/>
    <w:rsid w:val="00042D81"/>
    <w:rsid w:val="00047E29"/>
    <w:rsid w:val="000571C7"/>
    <w:rsid w:val="00061C70"/>
    <w:rsid w:val="00072BA7"/>
    <w:rsid w:val="00083445"/>
    <w:rsid w:val="0008600E"/>
    <w:rsid w:val="00086297"/>
    <w:rsid w:val="0008717B"/>
    <w:rsid w:val="000929D4"/>
    <w:rsid w:val="000971EC"/>
    <w:rsid w:val="000A11F9"/>
    <w:rsid w:val="000A3F9C"/>
    <w:rsid w:val="000B2A7E"/>
    <w:rsid w:val="000B5488"/>
    <w:rsid w:val="000C02E4"/>
    <w:rsid w:val="000C6822"/>
    <w:rsid w:val="000C696F"/>
    <w:rsid w:val="000F2560"/>
    <w:rsid w:val="000F57EC"/>
    <w:rsid w:val="000F6FC5"/>
    <w:rsid w:val="00111C0B"/>
    <w:rsid w:val="001136B6"/>
    <w:rsid w:val="0011511A"/>
    <w:rsid w:val="00121189"/>
    <w:rsid w:val="00125B77"/>
    <w:rsid w:val="00136476"/>
    <w:rsid w:val="001701B8"/>
    <w:rsid w:val="00171F74"/>
    <w:rsid w:val="001731CE"/>
    <w:rsid w:val="00175327"/>
    <w:rsid w:val="0018305D"/>
    <w:rsid w:val="00190A6F"/>
    <w:rsid w:val="00196CFA"/>
    <w:rsid w:val="001A567C"/>
    <w:rsid w:val="001B39C3"/>
    <w:rsid w:val="001B4F05"/>
    <w:rsid w:val="001B64D3"/>
    <w:rsid w:val="001C11FF"/>
    <w:rsid w:val="001C48C1"/>
    <w:rsid w:val="001C5CF8"/>
    <w:rsid w:val="001E1E71"/>
    <w:rsid w:val="001E738D"/>
    <w:rsid w:val="001F44A7"/>
    <w:rsid w:val="001F4DB4"/>
    <w:rsid w:val="001F7AFD"/>
    <w:rsid w:val="002029D1"/>
    <w:rsid w:val="00220713"/>
    <w:rsid w:val="00225C6E"/>
    <w:rsid w:val="00226C15"/>
    <w:rsid w:val="00227446"/>
    <w:rsid w:val="0024611C"/>
    <w:rsid w:val="0025059B"/>
    <w:rsid w:val="00250AFF"/>
    <w:rsid w:val="0026099E"/>
    <w:rsid w:val="00261115"/>
    <w:rsid w:val="00273705"/>
    <w:rsid w:val="00273808"/>
    <w:rsid w:val="002926BD"/>
    <w:rsid w:val="002A5FBB"/>
    <w:rsid w:val="002A6537"/>
    <w:rsid w:val="002A67AD"/>
    <w:rsid w:val="002B0E3A"/>
    <w:rsid w:val="002B3065"/>
    <w:rsid w:val="002D2DF5"/>
    <w:rsid w:val="002E0A26"/>
    <w:rsid w:val="002F2DF2"/>
    <w:rsid w:val="00306877"/>
    <w:rsid w:val="0032010A"/>
    <w:rsid w:val="00321F02"/>
    <w:rsid w:val="003279C4"/>
    <w:rsid w:val="00333EFB"/>
    <w:rsid w:val="00334DDA"/>
    <w:rsid w:val="00347691"/>
    <w:rsid w:val="0036072F"/>
    <w:rsid w:val="00381D62"/>
    <w:rsid w:val="0038447D"/>
    <w:rsid w:val="003A1C59"/>
    <w:rsid w:val="003A390C"/>
    <w:rsid w:val="003B2654"/>
    <w:rsid w:val="003B2681"/>
    <w:rsid w:val="003B669A"/>
    <w:rsid w:val="003C5298"/>
    <w:rsid w:val="003C59DF"/>
    <w:rsid w:val="003D265B"/>
    <w:rsid w:val="003D69C9"/>
    <w:rsid w:val="003E032A"/>
    <w:rsid w:val="003F5B27"/>
    <w:rsid w:val="0041103A"/>
    <w:rsid w:val="004151C3"/>
    <w:rsid w:val="00415F16"/>
    <w:rsid w:val="00416585"/>
    <w:rsid w:val="004207E6"/>
    <w:rsid w:val="00426730"/>
    <w:rsid w:val="00427F3C"/>
    <w:rsid w:val="004326D6"/>
    <w:rsid w:val="00433D66"/>
    <w:rsid w:val="004343CA"/>
    <w:rsid w:val="00436BB9"/>
    <w:rsid w:val="00437021"/>
    <w:rsid w:val="00440773"/>
    <w:rsid w:val="00442325"/>
    <w:rsid w:val="0044303F"/>
    <w:rsid w:val="00443CB9"/>
    <w:rsid w:val="004458CB"/>
    <w:rsid w:val="004467F0"/>
    <w:rsid w:val="004469D5"/>
    <w:rsid w:val="004664E3"/>
    <w:rsid w:val="00470369"/>
    <w:rsid w:val="004733D2"/>
    <w:rsid w:val="004833E6"/>
    <w:rsid w:val="00495CF2"/>
    <w:rsid w:val="004B6A74"/>
    <w:rsid w:val="004C0E89"/>
    <w:rsid w:val="004D3B63"/>
    <w:rsid w:val="004D3C04"/>
    <w:rsid w:val="004E684C"/>
    <w:rsid w:val="004E6C3F"/>
    <w:rsid w:val="004F5B72"/>
    <w:rsid w:val="005020FE"/>
    <w:rsid w:val="00512DD8"/>
    <w:rsid w:val="00512F1A"/>
    <w:rsid w:val="00514312"/>
    <w:rsid w:val="0052027C"/>
    <w:rsid w:val="00521890"/>
    <w:rsid w:val="00523498"/>
    <w:rsid w:val="00527255"/>
    <w:rsid w:val="00531426"/>
    <w:rsid w:val="0053572C"/>
    <w:rsid w:val="00557A57"/>
    <w:rsid w:val="005822C3"/>
    <w:rsid w:val="00584FA3"/>
    <w:rsid w:val="005953CC"/>
    <w:rsid w:val="005B5363"/>
    <w:rsid w:val="005D7D32"/>
    <w:rsid w:val="005E0BEA"/>
    <w:rsid w:val="005E1A96"/>
    <w:rsid w:val="005F0123"/>
    <w:rsid w:val="005F516C"/>
    <w:rsid w:val="005F64BA"/>
    <w:rsid w:val="00604CD8"/>
    <w:rsid w:val="00611B41"/>
    <w:rsid w:val="006144DC"/>
    <w:rsid w:val="0063102B"/>
    <w:rsid w:val="0063173E"/>
    <w:rsid w:val="00636807"/>
    <w:rsid w:val="00641AC5"/>
    <w:rsid w:val="00642B82"/>
    <w:rsid w:val="00642D82"/>
    <w:rsid w:val="00645E2A"/>
    <w:rsid w:val="0064732F"/>
    <w:rsid w:val="00662AAF"/>
    <w:rsid w:val="00670582"/>
    <w:rsid w:val="00671523"/>
    <w:rsid w:val="00674BBC"/>
    <w:rsid w:val="0068630A"/>
    <w:rsid w:val="00686EF4"/>
    <w:rsid w:val="006A1019"/>
    <w:rsid w:val="006A1381"/>
    <w:rsid w:val="006A439D"/>
    <w:rsid w:val="006B1394"/>
    <w:rsid w:val="006B3799"/>
    <w:rsid w:val="006C7E6A"/>
    <w:rsid w:val="006D1854"/>
    <w:rsid w:val="006E0339"/>
    <w:rsid w:val="006E219B"/>
    <w:rsid w:val="00711479"/>
    <w:rsid w:val="00713BDC"/>
    <w:rsid w:val="00713E1F"/>
    <w:rsid w:val="007257DE"/>
    <w:rsid w:val="007264B0"/>
    <w:rsid w:val="00727BDF"/>
    <w:rsid w:val="007302DB"/>
    <w:rsid w:val="00731416"/>
    <w:rsid w:val="00745AA7"/>
    <w:rsid w:val="007529AB"/>
    <w:rsid w:val="00754076"/>
    <w:rsid w:val="007571F4"/>
    <w:rsid w:val="00764DFD"/>
    <w:rsid w:val="00780B68"/>
    <w:rsid w:val="00791E76"/>
    <w:rsid w:val="00795B91"/>
    <w:rsid w:val="007B3624"/>
    <w:rsid w:val="007B43A4"/>
    <w:rsid w:val="007B61F3"/>
    <w:rsid w:val="007B6D90"/>
    <w:rsid w:val="007B7388"/>
    <w:rsid w:val="007C5A8C"/>
    <w:rsid w:val="007C7E0A"/>
    <w:rsid w:val="007D5EFE"/>
    <w:rsid w:val="007D6866"/>
    <w:rsid w:val="007E41EC"/>
    <w:rsid w:val="007E4E0B"/>
    <w:rsid w:val="007E7509"/>
    <w:rsid w:val="007F7377"/>
    <w:rsid w:val="008010F6"/>
    <w:rsid w:val="00803D06"/>
    <w:rsid w:val="00804B84"/>
    <w:rsid w:val="008071E8"/>
    <w:rsid w:val="008114B8"/>
    <w:rsid w:val="00811736"/>
    <w:rsid w:val="0081478A"/>
    <w:rsid w:val="008155D9"/>
    <w:rsid w:val="0082311F"/>
    <w:rsid w:val="0083015C"/>
    <w:rsid w:val="00830A83"/>
    <w:rsid w:val="00832149"/>
    <w:rsid w:val="00835F3B"/>
    <w:rsid w:val="00836206"/>
    <w:rsid w:val="00842876"/>
    <w:rsid w:val="0085038B"/>
    <w:rsid w:val="00851544"/>
    <w:rsid w:val="00851CAC"/>
    <w:rsid w:val="00851FDE"/>
    <w:rsid w:val="008723AE"/>
    <w:rsid w:val="00875240"/>
    <w:rsid w:val="008A715C"/>
    <w:rsid w:val="008A7DCC"/>
    <w:rsid w:val="008B0412"/>
    <w:rsid w:val="008B4776"/>
    <w:rsid w:val="008B64A6"/>
    <w:rsid w:val="008B718E"/>
    <w:rsid w:val="008C22A0"/>
    <w:rsid w:val="008C60C3"/>
    <w:rsid w:val="008D0948"/>
    <w:rsid w:val="008E7AB1"/>
    <w:rsid w:val="008F1970"/>
    <w:rsid w:val="00907224"/>
    <w:rsid w:val="009108F6"/>
    <w:rsid w:val="00915731"/>
    <w:rsid w:val="00922B27"/>
    <w:rsid w:val="0092609A"/>
    <w:rsid w:val="0092685C"/>
    <w:rsid w:val="00937762"/>
    <w:rsid w:val="00950DC6"/>
    <w:rsid w:val="009523E1"/>
    <w:rsid w:val="00955BFF"/>
    <w:rsid w:val="0096281D"/>
    <w:rsid w:val="00970844"/>
    <w:rsid w:val="0097440E"/>
    <w:rsid w:val="00990E8B"/>
    <w:rsid w:val="009B7839"/>
    <w:rsid w:val="009C3942"/>
    <w:rsid w:val="009F710E"/>
    <w:rsid w:val="00A015FD"/>
    <w:rsid w:val="00A041E8"/>
    <w:rsid w:val="00A06285"/>
    <w:rsid w:val="00A1444C"/>
    <w:rsid w:val="00A20234"/>
    <w:rsid w:val="00A27D8E"/>
    <w:rsid w:val="00A4227C"/>
    <w:rsid w:val="00A436EF"/>
    <w:rsid w:val="00A53B82"/>
    <w:rsid w:val="00A67339"/>
    <w:rsid w:val="00A76426"/>
    <w:rsid w:val="00A90A87"/>
    <w:rsid w:val="00A96E7E"/>
    <w:rsid w:val="00AA0E1A"/>
    <w:rsid w:val="00AA7126"/>
    <w:rsid w:val="00AB269B"/>
    <w:rsid w:val="00AB577A"/>
    <w:rsid w:val="00AB7672"/>
    <w:rsid w:val="00AB76A7"/>
    <w:rsid w:val="00AC16B7"/>
    <w:rsid w:val="00AC2834"/>
    <w:rsid w:val="00AC2A31"/>
    <w:rsid w:val="00AC50AB"/>
    <w:rsid w:val="00AD1A8D"/>
    <w:rsid w:val="00AE02EA"/>
    <w:rsid w:val="00AE25FE"/>
    <w:rsid w:val="00AF0E6C"/>
    <w:rsid w:val="00AF4F0D"/>
    <w:rsid w:val="00AF68F9"/>
    <w:rsid w:val="00AF73AB"/>
    <w:rsid w:val="00B00AEE"/>
    <w:rsid w:val="00B04FAC"/>
    <w:rsid w:val="00B12C9D"/>
    <w:rsid w:val="00B1502F"/>
    <w:rsid w:val="00B23A1B"/>
    <w:rsid w:val="00B444BA"/>
    <w:rsid w:val="00B456F9"/>
    <w:rsid w:val="00B5539D"/>
    <w:rsid w:val="00B67F6B"/>
    <w:rsid w:val="00B82D69"/>
    <w:rsid w:val="00B84840"/>
    <w:rsid w:val="00B84F01"/>
    <w:rsid w:val="00B86148"/>
    <w:rsid w:val="00B91750"/>
    <w:rsid w:val="00B9500C"/>
    <w:rsid w:val="00B96CD2"/>
    <w:rsid w:val="00BB4AE9"/>
    <w:rsid w:val="00BB4B8F"/>
    <w:rsid w:val="00BC34EB"/>
    <w:rsid w:val="00BC470E"/>
    <w:rsid w:val="00BC54A3"/>
    <w:rsid w:val="00BD3A3E"/>
    <w:rsid w:val="00BD4DB3"/>
    <w:rsid w:val="00BE03AD"/>
    <w:rsid w:val="00BF656E"/>
    <w:rsid w:val="00C00959"/>
    <w:rsid w:val="00C01C91"/>
    <w:rsid w:val="00C053F0"/>
    <w:rsid w:val="00C063FE"/>
    <w:rsid w:val="00C13AD1"/>
    <w:rsid w:val="00C16A9C"/>
    <w:rsid w:val="00C1795F"/>
    <w:rsid w:val="00C21324"/>
    <w:rsid w:val="00C262EE"/>
    <w:rsid w:val="00C33C3F"/>
    <w:rsid w:val="00C43B48"/>
    <w:rsid w:val="00C70623"/>
    <w:rsid w:val="00C74151"/>
    <w:rsid w:val="00C8038B"/>
    <w:rsid w:val="00C81B6E"/>
    <w:rsid w:val="00C85A11"/>
    <w:rsid w:val="00C91729"/>
    <w:rsid w:val="00CA2679"/>
    <w:rsid w:val="00CA470A"/>
    <w:rsid w:val="00CC4D2A"/>
    <w:rsid w:val="00CC7E76"/>
    <w:rsid w:val="00CD51C0"/>
    <w:rsid w:val="00CE07EF"/>
    <w:rsid w:val="00CE0FF9"/>
    <w:rsid w:val="00CE3802"/>
    <w:rsid w:val="00CE3E5F"/>
    <w:rsid w:val="00CE523E"/>
    <w:rsid w:val="00CF5138"/>
    <w:rsid w:val="00D00030"/>
    <w:rsid w:val="00D0097B"/>
    <w:rsid w:val="00D02764"/>
    <w:rsid w:val="00D04E68"/>
    <w:rsid w:val="00D05396"/>
    <w:rsid w:val="00D06E4F"/>
    <w:rsid w:val="00D12FF4"/>
    <w:rsid w:val="00D13FB7"/>
    <w:rsid w:val="00D16DFB"/>
    <w:rsid w:val="00D2776A"/>
    <w:rsid w:val="00D27B9B"/>
    <w:rsid w:val="00D27C06"/>
    <w:rsid w:val="00D42A3D"/>
    <w:rsid w:val="00D4652F"/>
    <w:rsid w:val="00D50A1E"/>
    <w:rsid w:val="00D576B7"/>
    <w:rsid w:val="00D67EED"/>
    <w:rsid w:val="00D76C73"/>
    <w:rsid w:val="00D77BED"/>
    <w:rsid w:val="00D77E33"/>
    <w:rsid w:val="00D81E4C"/>
    <w:rsid w:val="00D876C8"/>
    <w:rsid w:val="00D90EE6"/>
    <w:rsid w:val="00D948DF"/>
    <w:rsid w:val="00D9688B"/>
    <w:rsid w:val="00DA3816"/>
    <w:rsid w:val="00DB2D91"/>
    <w:rsid w:val="00DD1D6F"/>
    <w:rsid w:val="00DE6B80"/>
    <w:rsid w:val="00DF06EC"/>
    <w:rsid w:val="00DF0D0A"/>
    <w:rsid w:val="00DF195A"/>
    <w:rsid w:val="00DF2E0C"/>
    <w:rsid w:val="00DF6335"/>
    <w:rsid w:val="00E01C06"/>
    <w:rsid w:val="00E1545E"/>
    <w:rsid w:val="00E31354"/>
    <w:rsid w:val="00E3455D"/>
    <w:rsid w:val="00E423E5"/>
    <w:rsid w:val="00E44152"/>
    <w:rsid w:val="00E54054"/>
    <w:rsid w:val="00E56407"/>
    <w:rsid w:val="00E60400"/>
    <w:rsid w:val="00E62E22"/>
    <w:rsid w:val="00E664F1"/>
    <w:rsid w:val="00E73B2C"/>
    <w:rsid w:val="00E76070"/>
    <w:rsid w:val="00E809D0"/>
    <w:rsid w:val="00E82310"/>
    <w:rsid w:val="00E90B5B"/>
    <w:rsid w:val="00E96816"/>
    <w:rsid w:val="00EA3964"/>
    <w:rsid w:val="00ED3A10"/>
    <w:rsid w:val="00EE01E9"/>
    <w:rsid w:val="00EE1F78"/>
    <w:rsid w:val="00EE24AD"/>
    <w:rsid w:val="00EF584D"/>
    <w:rsid w:val="00EF7C62"/>
    <w:rsid w:val="00F0574B"/>
    <w:rsid w:val="00F111CA"/>
    <w:rsid w:val="00F30F12"/>
    <w:rsid w:val="00F30FB3"/>
    <w:rsid w:val="00F33980"/>
    <w:rsid w:val="00F36440"/>
    <w:rsid w:val="00F42133"/>
    <w:rsid w:val="00F568B2"/>
    <w:rsid w:val="00F5793F"/>
    <w:rsid w:val="00F61D5D"/>
    <w:rsid w:val="00F6408C"/>
    <w:rsid w:val="00F72D10"/>
    <w:rsid w:val="00F80FF2"/>
    <w:rsid w:val="00F83B8B"/>
    <w:rsid w:val="00F97151"/>
    <w:rsid w:val="00F9789A"/>
    <w:rsid w:val="00FA3CA5"/>
    <w:rsid w:val="00FA47A2"/>
    <w:rsid w:val="00FA5B08"/>
    <w:rsid w:val="00FA6402"/>
    <w:rsid w:val="00FC2963"/>
    <w:rsid w:val="00FC415A"/>
    <w:rsid w:val="00FD3868"/>
    <w:rsid w:val="00FD6121"/>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7D942B85-5F4B-4142-BAD8-0233717D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長谷川　正樹</cp:lastModifiedBy>
  <cp:revision>12</cp:revision>
  <cp:lastPrinted>2016-01-29T01:43:00Z</cp:lastPrinted>
  <dcterms:created xsi:type="dcterms:W3CDTF">2015-12-28T10:54:00Z</dcterms:created>
  <dcterms:modified xsi:type="dcterms:W3CDTF">2016-01-29T01:47:00Z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