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0E7" w:rsidRPr="00AA64E9" w:rsidRDefault="003427B7">
      <w:pPr>
        <w:rPr>
          <w:rFonts w:asciiTheme="majorEastAsia" w:eastAsiaTheme="majorEastAsia" w:hAnsiTheme="majorEastAsia"/>
          <w:sz w:val="22"/>
        </w:rPr>
      </w:pPr>
      <w:r>
        <w:rPr>
          <w:rFonts w:asciiTheme="majorEastAsia" w:eastAsiaTheme="majorEastAsia" w:hAnsiTheme="majorEastAsia" w:hint="eastAsia"/>
          <w:sz w:val="22"/>
        </w:rPr>
        <w:t>３</w:t>
      </w:r>
      <w:bookmarkStart w:id="0" w:name="_GoBack"/>
      <w:bookmarkEnd w:id="0"/>
      <w:r w:rsidR="005205AE">
        <w:rPr>
          <w:rFonts w:asciiTheme="majorEastAsia" w:eastAsiaTheme="majorEastAsia" w:hAnsiTheme="majorEastAsia" w:hint="eastAsia"/>
          <w:sz w:val="22"/>
        </w:rPr>
        <w:t>．</w:t>
      </w:r>
      <w:r w:rsidR="00A842D8">
        <w:rPr>
          <w:rFonts w:asciiTheme="majorEastAsia" w:eastAsiaTheme="majorEastAsia" w:hAnsiTheme="majorEastAsia" w:hint="eastAsia"/>
          <w:sz w:val="22"/>
        </w:rPr>
        <w:t>大阪</w:t>
      </w:r>
      <w:r w:rsidR="005E2AE8">
        <w:rPr>
          <w:rFonts w:asciiTheme="majorEastAsia" w:eastAsiaTheme="majorEastAsia" w:hAnsiTheme="majorEastAsia" w:hint="eastAsia"/>
          <w:sz w:val="22"/>
        </w:rPr>
        <w:t>の人口</w:t>
      </w:r>
      <w:r w:rsidR="00A842D8">
        <w:rPr>
          <w:rFonts w:asciiTheme="majorEastAsia" w:eastAsiaTheme="majorEastAsia" w:hAnsiTheme="majorEastAsia" w:hint="eastAsia"/>
          <w:sz w:val="22"/>
        </w:rPr>
        <w:t>動向</w:t>
      </w:r>
    </w:p>
    <w:p w:rsidR="00C720E7" w:rsidRPr="00571192" w:rsidRDefault="005205AE">
      <w:pPr>
        <w:rPr>
          <w:rFonts w:asciiTheme="majorEastAsia" w:eastAsiaTheme="majorEastAsia" w:hAnsiTheme="majorEastAsia"/>
          <w:sz w:val="22"/>
        </w:rPr>
      </w:pPr>
      <w:r>
        <w:rPr>
          <w:rFonts w:asciiTheme="majorEastAsia" w:eastAsiaTheme="majorEastAsia" w:hAnsiTheme="majorEastAsia" w:hint="eastAsia"/>
          <w:sz w:val="22"/>
        </w:rPr>
        <w:t>（１）</w:t>
      </w:r>
      <w:r w:rsidR="00213359" w:rsidRPr="00571192">
        <w:rPr>
          <w:rFonts w:asciiTheme="majorEastAsia" w:eastAsiaTheme="majorEastAsia" w:hAnsiTheme="majorEastAsia" w:hint="eastAsia"/>
          <w:sz w:val="22"/>
        </w:rPr>
        <w:t>人口</w:t>
      </w:r>
      <w:r w:rsidR="004224EB" w:rsidRPr="00571192">
        <w:rPr>
          <w:rFonts w:asciiTheme="majorEastAsia" w:eastAsiaTheme="majorEastAsia" w:hAnsiTheme="majorEastAsia" w:hint="eastAsia"/>
          <w:sz w:val="22"/>
        </w:rPr>
        <w:t>・世帯の</w:t>
      </w:r>
      <w:r w:rsidR="00213359" w:rsidRPr="00571192">
        <w:rPr>
          <w:rFonts w:asciiTheme="majorEastAsia" w:eastAsiaTheme="majorEastAsia" w:hAnsiTheme="majorEastAsia" w:hint="eastAsia"/>
          <w:sz w:val="22"/>
        </w:rPr>
        <w:t>動向</w:t>
      </w:r>
    </w:p>
    <w:p w:rsidR="00C720E7" w:rsidRPr="00AA64E9" w:rsidRDefault="00A3436C" w:rsidP="00632F3D">
      <w:pPr>
        <w:spacing w:beforeLines="50" w:before="180"/>
        <w:ind w:leftChars="67" w:left="141" w:firstLineChars="100" w:firstLine="220"/>
        <w:rPr>
          <w:sz w:val="22"/>
        </w:rPr>
      </w:pPr>
      <w:r w:rsidRPr="00AA64E9">
        <w:rPr>
          <w:rFonts w:hint="eastAsia"/>
          <w:sz w:val="22"/>
        </w:rPr>
        <w:t>大阪府の人口は、</w:t>
      </w:r>
      <w:r w:rsidRPr="00AA64E9">
        <w:rPr>
          <w:rFonts w:hint="eastAsia"/>
          <w:sz w:val="22"/>
        </w:rPr>
        <w:t>2010</w:t>
      </w:r>
      <w:r w:rsidRPr="00AA64E9">
        <w:rPr>
          <w:rFonts w:hint="eastAsia"/>
          <w:sz w:val="22"/>
        </w:rPr>
        <w:t>（平成</w:t>
      </w:r>
      <w:r w:rsidRPr="00AA64E9">
        <w:rPr>
          <w:rFonts w:hint="eastAsia"/>
          <w:sz w:val="22"/>
        </w:rPr>
        <w:t>22</w:t>
      </w:r>
      <w:r w:rsidRPr="00AA64E9">
        <w:rPr>
          <w:rFonts w:hint="eastAsia"/>
          <w:sz w:val="22"/>
        </w:rPr>
        <w:t>）年まで一貫して増加してきましたが、今後は人口減少を迎えることが予測されています。</w:t>
      </w:r>
    </w:p>
    <w:p w:rsidR="00A3436C" w:rsidRPr="00AA64E9" w:rsidRDefault="00A3436C" w:rsidP="00AA64E9">
      <w:pPr>
        <w:ind w:leftChars="67" w:left="141" w:firstLineChars="100" w:firstLine="220"/>
        <w:rPr>
          <w:sz w:val="22"/>
        </w:rPr>
      </w:pPr>
      <w:r w:rsidRPr="00AA64E9">
        <w:rPr>
          <w:rFonts w:hint="eastAsia"/>
          <w:sz w:val="22"/>
        </w:rPr>
        <w:t>また、高齢者人口の割合は年々増加するとともに、生産年齢人口の</w:t>
      </w:r>
      <w:r w:rsidR="004224EB" w:rsidRPr="00AA64E9">
        <w:rPr>
          <w:rFonts w:hint="eastAsia"/>
          <w:sz w:val="22"/>
        </w:rPr>
        <w:t>割合は</w:t>
      </w:r>
      <w:r w:rsidRPr="00AA64E9">
        <w:rPr>
          <w:rFonts w:hint="eastAsia"/>
          <w:sz w:val="22"/>
        </w:rPr>
        <w:t>減少</w:t>
      </w:r>
      <w:r w:rsidR="007268C1" w:rsidRPr="00AA64E9">
        <w:rPr>
          <w:rFonts w:hint="eastAsia"/>
          <w:sz w:val="22"/>
        </w:rPr>
        <w:t>していくことが予測されています。</w:t>
      </w:r>
    </w:p>
    <w:p w:rsidR="00FB028C" w:rsidRPr="00AA64E9" w:rsidRDefault="006553FC">
      <w:pPr>
        <w:rPr>
          <w:sz w:val="22"/>
        </w:rPr>
      </w:pPr>
      <w:r w:rsidRPr="00AA64E9">
        <w:rPr>
          <w:noProof/>
          <w:sz w:val="22"/>
        </w:rPr>
        <mc:AlternateContent>
          <mc:Choice Requires="wps">
            <w:drawing>
              <wp:anchor distT="0" distB="0" distL="114300" distR="114300" simplePos="0" relativeHeight="251651072" behindDoc="0" locked="0" layoutInCell="1" allowOverlap="1" wp14:anchorId="35B4F20F" wp14:editId="79B6FE7D">
                <wp:simplePos x="0" y="0"/>
                <wp:positionH relativeFrom="column">
                  <wp:posOffset>175260</wp:posOffset>
                </wp:positionH>
                <wp:positionV relativeFrom="paragraph">
                  <wp:posOffset>200660</wp:posOffset>
                </wp:positionV>
                <wp:extent cx="3239770" cy="21209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12090"/>
                        </a:xfrm>
                        <a:prstGeom prst="rect">
                          <a:avLst/>
                        </a:prstGeom>
                        <a:solidFill>
                          <a:srgbClr val="FFFFFF"/>
                        </a:solidFill>
                        <a:ln w="9525">
                          <a:noFill/>
                          <a:miter lim="800000"/>
                          <a:headEnd/>
                          <a:tailEnd/>
                        </a:ln>
                      </wps:spPr>
                      <wps:txbx>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図○　人口の将来推計【大阪府】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8pt;margin-top:15.8pt;width:255.1pt;height:16.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" stroked="f">
                <v:textbox inset="0,0,0,0">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図○　人口の将来推計【大阪府】</w:t>
                      </w:r>
                    </w:p>
                  </w:txbxContent>
                </v:textbox>
              </v:shape>
            </w:pict>
          </mc:Fallback>
        </mc:AlternateContent>
      </w:r>
    </w:p>
    <w:p w:rsidR="00FB028C" w:rsidRPr="00AA64E9" w:rsidRDefault="006553FC">
      <w:pPr>
        <w:rPr>
          <w:sz w:val="22"/>
        </w:rPr>
      </w:pPr>
      <w:r w:rsidRPr="00AA64E9">
        <w:rPr>
          <w:noProof/>
          <w:sz w:val="22"/>
        </w:rPr>
        <w:drawing>
          <wp:anchor distT="0" distB="0" distL="114300" distR="114300" simplePos="0" relativeHeight="251641856" behindDoc="0" locked="0" layoutInCell="1" allowOverlap="1" wp14:anchorId="7C4E07D4" wp14:editId="588F4B1F">
            <wp:simplePos x="0" y="0"/>
            <wp:positionH relativeFrom="column">
              <wp:posOffset>132789</wp:posOffset>
            </wp:positionH>
            <wp:positionV relativeFrom="paragraph">
              <wp:posOffset>175680</wp:posOffset>
            </wp:positionV>
            <wp:extent cx="5023263" cy="2971391"/>
            <wp:effectExtent l="0" t="0" r="635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022914" cy="2971184"/>
                    </a:xfrm>
                    <a:prstGeom prst="rect">
                      <a:avLst/>
                    </a:prstGeom>
                  </pic:spPr>
                </pic:pic>
              </a:graphicData>
            </a:graphic>
            <wp14:sizeRelH relativeFrom="page">
              <wp14:pctWidth>0</wp14:pctWidth>
            </wp14:sizeRelH>
            <wp14:sizeRelV relativeFrom="page">
              <wp14:pctHeight>0</wp14:pctHeight>
            </wp14:sizeRelV>
          </wp:anchor>
        </w:drawing>
      </w: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6553FC">
      <w:pPr>
        <w:rPr>
          <w:sz w:val="22"/>
        </w:rPr>
      </w:pPr>
      <w:r w:rsidRPr="00AA64E9">
        <w:rPr>
          <w:noProof/>
          <w:sz w:val="22"/>
        </w:rPr>
        <mc:AlternateContent>
          <mc:Choice Requires="wps">
            <w:drawing>
              <wp:anchor distT="0" distB="0" distL="114300" distR="114300" simplePos="0" relativeHeight="251657216" behindDoc="0" locked="0" layoutInCell="1" allowOverlap="1" wp14:anchorId="0C41CEE3" wp14:editId="53AAA026">
                <wp:simplePos x="0" y="0"/>
                <wp:positionH relativeFrom="column">
                  <wp:posOffset>234315</wp:posOffset>
                </wp:positionH>
                <wp:positionV relativeFrom="paragraph">
                  <wp:posOffset>156655</wp:posOffset>
                </wp:positionV>
                <wp:extent cx="3311525" cy="212090"/>
                <wp:effectExtent l="0" t="0" r="317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12090"/>
                        </a:xfrm>
                        <a:prstGeom prst="rect">
                          <a:avLst/>
                        </a:prstGeom>
                        <a:solidFill>
                          <a:srgbClr val="FFFFFF"/>
                        </a:solidFill>
                        <a:ln w="9525">
                          <a:noFill/>
                          <a:miter lim="800000"/>
                          <a:headEnd/>
                          <a:tailEnd/>
                        </a:ln>
                      </wps:spPr>
                      <wps:txbx>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 xml:space="preserve">図○　</w:t>
                            </w:r>
                            <w:r w:rsidRPr="00587A36">
                              <w:rPr>
                                <w:rFonts w:asciiTheme="majorEastAsia" w:eastAsiaTheme="majorEastAsia" w:hAnsiTheme="majorEastAsia" w:hint="eastAsia"/>
                              </w:rPr>
                              <w:t>人口</w:t>
                            </w:r>
                            <w:r>
                              <w:rPr>
                                <w:rFonts w:asciiTheme="majorEastAsia" w:eastAsiaTheme="majorEastAsia" w:hAnsiTheme="majorEastAsia" w:hint="eastAsia"/>
                              </w:rPr>
                              <w:t>構成の将来推計【大阪府】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45pt;margin-top:12.35pt;width:260.75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" stroked="f">
                <v:textbox inset="0,0,0,0">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 xml:space="preserve">図○　</w:t>
                      </w:r>
                      <w:r w:rsidRPr="00587A36">
                        <w:rPr>
                          <w:rFonts w:asciiTheme="majorEastAsia" w:eastAsiaTheme="majorEastAsia" w:hAnsiTheme="majorEastAsia" w:hint="eastAsia"/>
                        </w:rPr>
                        <w:t>人口</w:t>
                      </w:r>
                      <w:r>
                        <w:rPr>
                          <w:rFonts w:asciiTheme="majorEastAsia" w:eastAsiaTheme="majorEastAsia" w:hAnsiTheme="majorEastAsia" w:hint="eastAsia"/>
                        </w:rPr>
                        <w:t>構成の将来推計【大阪府】</w:t>
                      </w:r>
                    </w:p>
                  </w:txbxContent>
                </v:textbox>
              </v:shape>
            </w:pict>
          </mc:Fallback>
        </mc:AlternateContent>
      </w:r>
    </w:p>
    <w:p w:rsidR="00FB028C" w:rsidRPr="00AA64E9" w:rsidRDefault="006553FC">
      <w:pPr>
        <w:rPr>
          <w:sz w:val="22"/>
        </w:rPr>
      </w:pPr>
      <w:r w:rsidRPr="00AA64E9">
        <w:rPr>
          <w:noProof/>
          <w:sz w:val="22"/>
        </w:rPr>
        <w:drawing>
          <wp:anchor distT="0" distB="0" distL="114300" distR="114300" simplePos="0" relativeHeight="251642880" behindDoc="0" locked="0" layoutInCell="1" allowOverlap="1" wp14:anchorId="53CEA8CC" wp14:editId="3A2E6F87">
            <wp:simplePos x="0" y="0"/>
            <wp:positionH relativeFrom="column">
              <wp:posOffset>299044</wp:posOffset>
            </wp:positionH>
            <wp:positionV relativeFrom="paragraph">
              <wp:posOffset>178649</wp:posOffset>
            </wp:positionV>
            <wp:extent cx="4857008" cy="3181785"/>
            <wp:effectExtent l="0" t="0" r="127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858517" cy="3182774"/>
                    </a:xfrm>
                    <a:prstGeom prst="rect">
                      <a:avLst/>
                    </a:prstGeom>
                  </pic:spPr>
                </pic:pic>
              </a:graphicData>
            </a:graphic>
            <wp14:sizeRelH relativeFrom="page">
              <wp14:pctWidth>0</wp14:pctWidth>
            </wp14:sizeRelH>
            <wp14:sizeRelV relativeFrom="page">
              <wp14:pctHeight>0</wp14:pctHeight>
            </wp14:sizeRelV>
          </wp:anchor>
        </w:drawing>
      </w: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C720E7" w:rsidRPr="00AA64E9" w:rsidRDefault="00C720E7">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Default="00FB028C">
      <w:pPr>
        <w:rPr>
          <w:sz w:val="22"/>
        </w:rPr>
      </w:pPr>
    </w:p>
    <w:p w:rsidR="00B57FBE" w:rsidRDefault="00B57FBE">
      <w:pPr>
        <w:rPr>
          <w:sz w:val="22"/>
        </w:rPr>
      </w:pPr>
    </w:p>
    <w:p w:rsidR="00B57FBE" w:rsidRPr="00AA64E9" w:rsidRDefault="00B57FBE">
      <w:pPr>
        <w:rPr>
          <w:sz w:val="22"/>
        </w:rPr>
      </w:pPr>
    </w:p>
    <w:p w:rsidR="00FB028C" w:rsidRPr="00AA64E9" w:rsidRDefault="00FB028C">
      <w:pPr>
        <w:rPr>
          <w:sz w:val="22"/>
        </w:rPr>
      </w:pPr>
    </w:p>
    <w:p w:rsidR="00FB028C" w:rsidRPr="00AA64E9" w:rsidRDefault="00FB028C">
      <w:pPr>
        <w:rPr>
          <w:sz w:val="22"/>
        </w:rPr>
      </w:pPr>
    </w:p>
    <w:p w:rsidR="00FB028C" w:rsidRPr="00AA64E9" w:rsidRDefault="00213359" w:rsidP="00213359">
      <w:pPr>
        <w:ind w:leftChars="67" w:left="141"/>
        <w:rPr>
          <w:sz w:val="22"/>
        </w:rPr>
      </w:pPr>
      <w:r w:rsidRPr="00AA64E9">
        <w:rPr>
          <w:rFonts w:hint="eastAsia"/>
          <w:sz w:val="22"/>
        </w:rPr>
        <w:lastRenderedPageBreak/>
        <w:t xml:space="preserve">　世帯数は、</w:t>
      </w:r>
      <w:r w:rsidRPr="00AA64E9">
        <w:rPr>
          <w:rFonts w:hint="eastAsia"/>
          <w:sz w:val="22"/>
        </w:rPr>
        <w:t>2020</w:t>
      </w:r>
      <w:r w:rsidRPr="00AA64E9">
        <w:rPr>
          <w:rFonts w:hint="eastAsia"/>
          <w:sz w:val="22"/>
        </w:rPr>
        <w:t>（平成</w:t>
      </w:r>
      <w:r w:rsidRPr="00AA64E9">
        <w:rPr>
          <w:rFonts w:hint="eastAsia"/>
          <w:sz w:val="22"/>
        </w:rPr>
        <w:t>32</w:t>
      </w:r>
      <w:r w:rsidRPr="00AA64E9">
        <w:rPr>
          <w:rFonts w:hint="eastAsia"/>
          <w:sz w:val="22"/>
        </w:rPr>
        <w:t>）年ころまで増加を続け、その後減少に転じると予測されます。一方で、高齢世帯数、高齢単独世帯数は今後も一貫して増加していくと予測されています。</w:t>
      </w:r>
    </w:p>
    <w:p w:rsidR="00213359" w:rsidRPr="00AA64E9" w:rsidRDefault="00213359">
      <w:pPr>
        <w:rPr>
          <w:sz w:val="22"/>
        </w:rPr>
      </w:pPr>
      <w:r w:rsidRPr="00AA64E9">
        <w:rPr>
          <w:noProof/>
          <w:sz w:val="22"/>
        </w:rPr>
        <mc:AlternateContent>
          <mc:Choice Requires="wps">
            <w:drawing>
              <wp:anchor distT="0" distB="0" distL="114300" distR="114300" simplePos="0" relativeHeight="251659264" behindDoc="0" locked="0" layoutInCell="1" allowOverlap="1" wp14:anchorId="22796A95" wp14:editId="26FA961F">
                <wp:simplePos x="0" y="0"/>
                <wp:positionH relativeFrom="column">
                  <wp:posOffset>235585</wp:posOffset>
                </wp:positionH>
                <wp:positionV relativeFrom="paragraph">
                  <wp:posOffset>176085</wp:posOffset>
                </wp:positionV>
                <wp:extent cx="3311525" cy="212090"/>
                <wp:effectExtent l="0" t="0" r="317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12090"/>
                        </a:xfrm>
                        <a:prstGeom prst="rect">
                          <a:avLst/>
                        </a:prstGeom>
                        <a:solidFill>
                          <a:srgbClr val="FFFFFF"/>
                        </a:solidFill>
                        <a:ln w="9525">
                          <a:noFill/>
                          <a:miter lim="800000"/>
                          <a:headEnd/>
                          <a:tailEnd/>
                        </a:ln>
                      </wps:spPr>
                      <wps:txbx>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図○　世帯数と世帯構成の変化【大阪府】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55pt;margin-top:13.85pt;width:260.75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" stroked="f">
                <v:textbox inset="0,0,0,0">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図○　世帯数と世帯構成の変化【大阪府】</w:t>
                      </w:r>
                    </w:p>
                  </w:txbxContent>
                </v:textbox>
              </v:shape>
            </w:pict>
          </mc:Fallback>
        </mc:AlternateContent>
      </w:r>
    </w:p>
    <w:p w:rsidR="00FB028C" w:rsidRPr="00AA64E9" w:rsidRDefault="00213359">
      <w:pPr>
        <w:rPr>
          <w:sz w:val="22"/>
        </w:rPr>
      </w:pPr>
      <w:r w:rsidRPr="00AA64E9">
        <w:rPr>
          <w:noProof/>
          <w:sz w:val="22"/>
        </w:rPr>
        <w:drawing>
          <wp:anchor distT="0" distB="0" distL="114300" distR="114300" simplePos="0" relativeHeight="251643904" behindDoc="0" locked="0" layoutInCell="1" allowOverlap="1" wp14:anchorId="765DDB61" wp14:editId="09B61A51">
            <wp:simplePos x="0" y="0"/>
            <wp:positionH relativeFrom="column">
              <wp:posOffset>262890</wp:posOffset>
            </wp:positionH>
            <wp:positionV relativeFrom="paragraph">
              <wp:posOffset>160845</wp:posOffset>
            </wp:positionV>
            <wp:extent cx="4999355" cy="312801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999355" cy="3128010"/>
                    </a:xfrm>
                    <a:prstGeom prst="rect">
                      <a:avLst/>
                    </a:prstGeom>
                  </pic:spPr>
                </pic:pic>
              </a:graphicData>
            </a:graphic>
            <wp14:sizeRelH relativeFrom="page">
              <wp14:pctWidth>0</wp14:pctWidth>
            </wp14:sizeRelH>
            <wp14:sizeRelV relativeFrom="page">
              <wp14:pctHeight>0</wp14:pctHeight>
            </wp14:sizeRelV>
          </wp:anchor>
        </w:drawing>
      </w: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016E6D" w:rsidRPr="00AA64E9" w:rsidRDefault="00016E6D">
      <w:pPr>
        <w:rPr>
          <w:sz w:val="22"/>
        </w:rPr>
      </w:pPr>
    </w:p>
    <w:p w:rsidR="00FB028C" w:rsidRPr="00AA64E9" w:rsidRDefault="00FB028C">
      <w:pPr>
        <w:rPr>
          <w:sz w:val="22"/>
        </w:rPr>
      </w:pPr>
    </w:p>
    <w:p w:rsidR="001419DD" w:rsidRPr="00AA64E9" w:rsidRDefault="001419DD">
      <w:pPr>
        <w:rPr>
          <w:sz w:val="22"/>
        </w:rPr>
      </w:pPr>
    </w:p>
    <w:p w:rsidR="0067042A" w:rsidRPr="00AA64E9" w:rsidRDefault="0067042A">
      <w:pPr>
        <w:rPr>
          <w:sz w:val="22"/>
        </w:rPr>
      </w:pPr>
    </w:p>
    <w:p w:rsidR="0067042A" w:rsidRPr="00571192" w:rsidRDefault="005205AE" w:rsidP="005205AE">
      <w:pPr>
        <w:rPr>
          <w:rFonts w:asciiTheme="majorEastAsia" w:eastAsiaTheme="majorEastAsia" w:hAnsiTheme="majorEastAsia"/>
          <w:sz w:val="22"/>
        </w:rPr>
      </w:pPr>
      <w:r>
        <w:rPr>
          <w:rFonts w:asciiTheme="majorEastAsia" w:eastAsiaTheme="majorEastAsia" w:hAnsiTheme="majorEastAsia" w:hint="eastAsia"/>
          <w:sz w:val="22"/>
        </w:rPr>
        <w:t>（２）</w:t>
      </w:r>
      <w:r w:rsidR="004224EB" w:rsidRPr="00571192">
        <w:rPr>
          <w:rFonts w:asciiTheme="majorEastAsia" w:eastAsiaTheme="majorEastAsia" w:hAnsiTheme="majorEastAsia" w:hint="eastAsia"/>
          <w:sz w:val="22"/>
        </w:rPr>
        <w:t>人口の</w:t>
      </w:r>
      <w:r w:rsidR="00226133" w:rsidRPr="00571192">
        <w:rPr>
          <w:rFonts w:asciiTheme="majorEastAsia" w:eastAsiaTheme="majorEastAsia" w:hAnsiTheme="majorEastAsia" w:hint="eastAsia"/>
          <w:sz w:val="22"/>
        </w:rPr>
        <w:t>自然増減、</w:t>
      </w:r>
      <w:r w:rsidR="004224EB" w:rsidRPr="00571192">
        <w:rPr>
          <w:rFonts w:asciiTheme="majorEastAsia" w:eastAsiaTheme="majorEastAsia" w:hAnsiTheme="majorEastAsia" w:hint="eastAsia"/>
          <w:sz w:val="22"/>
        </w:rPr>
        <w:t>社会</w:t>
      </w:r>
      <w:r w:rsidR="00226133" w:rsidRPr="00571192">
        <w:rPr>
          <w:rFonts w:asciiTheme="majorEastAsia" w:eastAsiaTheme="majorEastAsia" w:hAnsiTheme="majorEastAsia" w:hint="eastAsia"/>
          <w:sz w:val="22"/>
        </w:rPr>
        <w:t>増減</w:t>
      </w:r>
      <w:r w:rsidR="004224EB" w:rsidRPr="00571192">
        <w:rPr>
          <w:rFonts w:asciiTheme="majorEastAsia" w:eastAsiaTheme="majorEastAsia" w:hAnsiTheme="majorEastAsia" w:hint="eastAsia"/>
          <w:sz w:val="22"/>
        </w:rPr>
        <w:t>の動向</w:t>
      </w:r>
    </w:p>
    <w:p w:rsidR="0067042A" w:rsidRPr="00AA64E9" w:rsidRDefault="001419DD">
      <w:pPr>
        <w:rPr>
          <w:sz w:val="22"/>
        </w:rPr>
      </w:pPr>
      <w:r w:rsidRPr="00AA64E9">
        <w:rPr>
          <w:rFonts w:hint="eastAsia"/>
          <w:sz w:val="22"/>
        </w:rPr>
        <w:t xml:space="preserve">　出生率は近年わずかに回復傾向にありますが、今後も人口を維持するために必要とされる水準（人口置換水準）を下回って推移するとみられ、出産年齢を迎える女性そのものの人口が減少することもあいまって、出生数の減少は続くと見込まれます。</w:t>
      </w:r>
    </w:p>
    <w:p w:rsidR="0067042A" w:rsidRPr="00AA64E9" w:rsidRDefault="0067042A">
      <w:pPr>
        <w:rPr>
          <w:sz w:val="22"/>
        </w:rPr>
      </w:pPr>
    </w:p>
    <w:p w:rsidR="0067042A" w:rsidRPr="00AA64E9" w:rsidRDefault="001419DD">
      <w:pPr>
        <w:rPr>
          <w:sz w:val="22"/>
        </w:rPr>
      </w:pPr>
      <w:r w:rsidRPr="00AA64E9">
        <w:rPr>
          <w:noProof/>
          <w:sz w:val="22"/>
        </w:rPr>
        <mc:AlternateContent>
          <mc:Choice Requires="wps">
            <w:drawing>
              <wp:anchor distT="0" distB="0" distL="114300" distR="114300" simplePos="0" relativeHeight="251692032" behindDoc="0" locked="0" layoutInCell="1" allowOverlap="1" wp14:anchorId="2A1C557E" wp14:editId="1C0881DE">
                <wp:simplePos x="0" y="0"/>
                <wp:positionH relativeFrom="column">
                  <wp:posOffset>235585</wp:posOffset>
                </wp:positionH>
                <wp:positionV relativeFrom="paragraph">
                  <wp:posOffset>137795</wp:posOffset>
                </wp:positionV>
                <wp:extent cx="3311525" cy="212090"/>
                <wp:effectExtent l="0" t="0" r="3175"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12090"/>
                        </a:xfrm>
                        <a:prstGeom prst="rect">
                          <a:avLst/>
                        </a:prstGeom>
                        <a:solidFill>
                          <a:srgbClr val="FFFFFF"/>
                        </a:solidFill>
                        <a:ln w="9525">
                          <a:noFill/>
                          <a:miter lim="800000"/>
                          <a:headEnd/>
                          <a:tailEnd/>
                        </a:ln>
                      </wps:spPr>
                      <wps:txbx>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図○　出生率・出生数の推計【大阪府】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55pt;margin-top:10.85pt;width:260.75pt;height:1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" stroked="f">
                <v:textbox inset="0,0,0,0">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図○　出生率・出生数の推計【大阪府】</w:t>
                      </w:r>
                    </w:p>
                  </w:txbxContent>
                </v:textbox>
              </v:shape>
            </w:pict>
          </mc:Fallback>
        </mc:AlternateContent>
      </w:r>
    </w:p>
    <w:p w:rsidR="0067042A" w:rsidRPr="00AA64E9" w:rsidRDefault="0067042A">
      <w:pPr>
        <w:rPr>
          <w:sz w:val="22"/>
        </w:rPr>
      </w:pPr>
    </w:p>
    <w:p w:rsidR="0067042A" w:rsidRPr="00AA64E9" w:rsidRDefault="001419DD">
      <w:pPr>
        <w:rPr>
          <w:sz w:val="22"/>
        </w:rPr>
      </w:pPr>
      <w:r w:rsidRPr="00AA64E9">
        <w:rPr>
          <w:noProof/>
          <w:sz w:val="22"/>
        </w:rPr>
        <w:drawing>
          <wp:anchor distT="0" distB="0" distL="114300" distR="114300" simplePos="0" relativeHeight="251689984" behindDoc="0" locked="0" layoutInCell="1" allowOverlap="1" wp14:anchorId="0D6AD2E1" wp14:editId="5628C22D">
            <wp:simplePos x="0" y="0"/>
            <wp:positionH relativeFrom="column">
              <wp:posOffset>275590</wp:posOffset>
            </wp:positionH>
            <wp:positionV relativeFrom="paragraph">
              <wp:posOffset>29963</wp:posOffset>
            </wp:positionV>
            <wp:extent cx="5456497" cy="2636874"/>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456497" cy="2636874"/>
                    </a:xfrm>
                    <a:prstGeom prst="rect">
                      <a:avLst/>
                    </a:prstGeom>
                  </pic:spPr>
                </pic:pic>
              </a:graphicData>
            </a:graphic>
            <wp14:sizeRelH relativeFrom="page">
              <wp14:pctWidth>0</wp14:pctWidth>
            </wp14:sizeRelH>
            <wp14:sizeRelV relativeFrom="page">
              <wp14:pctHeight>0</wp14:pctHeight>
            </wp14:sizeRelV>
          </wp:anchor>
        </w:drawing>
      </w:r>
    </w:p>
    <w:p w:rsidR="0067042A" w:rsidRDefault="0067042A">
      <w:pPr>
        <w:rPr>
          <w:sz w:val="22"/>
        </w:rPr>
      </w:pPr>
    </w:p>
    <w:p w:rsidR="004A51FB" w:rsidRPr="00AA64E9" w:rsidRDefault="004A51FB">
      <w:pPr>
        <w:rPr>
          <w:sz w:val="22"/>
        </w:rPr>
      </w:pPr>
    </w:p>
    <w:p w:rsidR="0067042A" w:rsidRPr="00AA64E9" w:rsidRDefault="0067042A">
      <w:pPr>
        <w:rPr>
          <w:sz w:val="22"/>
        </w:rPr>
      </w:pPr>
    </w:p>
    <w:p w:rsidR="0067042A" w:rsidRPr="00AA64E9" w:rsidRDefault="0067042A">
      <w:pPr>
        <w:rPr>
          <w:sz w:val="22"/>
        </w:rPr>
      </w:pPr>
    </w:p>
    <w:p w:rsidR="0067042A" w:rsidRPr="00AA64E9" w:rsidRDefault="0067042A">
      <w:pPr>
        <w:rPr>
          <w:sz w:val="22"/>
        </w:rPr>
      </w:pPr>
    </w:p>
    <w:p w:rsidR="0067042A" w:rsidRPr="00AA64E9" w:rsidRDefault="0067042A">
      <w:pPr>
        <w:rPr>
          <w:sz w:val="22"/>
        </w:rPr>
      </w:pPr>
    </w:p>
    <w:p w:rsidR="00B831D1" w:rsidRPr="00AA64E9" w:rsidRDefault="00B831D1">
      <w:pPr>
        <w:rPr>
          <w:sz w:val="22"/>
        </w:rPr>
      </w:pPr>
    </w:p>
    <w:p w:rsidR="00FB028C" w:rsidRPr="00AA64E9" w:rsidRDefault="00FB028C">
      <w:pPr>
        <w:rPr>
          <w:rFonts w:asciiTheme="majorEastAsia" w:eastAsiaTheme="majorEastAsia" w:hAnsiTheme="majorEastAsia"/>
          <w:sz w:val="22"/>
        </w:rPr>
      </w:pPr>
    </w:p>
    <w:p w:rsidR="00016E6D" w:rsidRPr="00AA64E9" w:rsidRDefault="00016E6D">
      <w:pPr>
        <w:rPr>
          <w:sz w:val="22"/>
        </w:rPr>
      </w:pPr>
    </w:p>
    <w:p w:rsidR="00FB028C" w:rsidRPr="00AA64E9" w:rsidRDefault="00FB028C">
      <w:pPr>
        <w:rPr>
          <w:sz w:val="22"/>
        </w:rPr>
      </w:pPr>
    </w:p>
    <w:p w:rsidR="00FB028C" w:rsidRPr="00AA64E9" w:rsidRDefault="00FB028C">
      <w:pPr>
        <w:rPr>
          <w:sz w:val="22"/>
        </w:rPr>
      </w:pPr>
    </w:p>
    <w:p w:rsidR="00FB028C" w:rsidRPr="00AA64E9" w:rsidRDefault="000B741B" w:rsidP="009D3945">
      <w:pPr>
        <w:tabs>
          <w:tab w:val="left" w:pos="142"/>
        </w:tabs>
        <w:ind w:leftChars="135" w:left="283"/>
        <w:rPr>
          <w:sz w:val="22"/>
        </w:rPr>
      </w:pPr>
      <w:r w:rsidRPr="00AA64E9">
        <w:rPr>
          <w:rFonts w:hint="eastAsia"/>
          <w:sz w:val="22"/>
        </w:rPr>
        <w:lastRenderedPageBreak/>
        <w:t xml:space="preserve">　人口の社会増減をみると、近隣府県や地方からの転入超過の傾向がみられるものの、東京圏への人口流出が顕著です。</w:t>
      </w:r>
    </w:p>
    <w:p w:rsidR="008B430C" w:rsidRPr="00AA64E9" w:rsidRDefault="009D3945" w:rsidP="009D3945">
      <w:pPr>
        <w:tabs>
          <w:tab w:val="left" w:pos="142"/>
        </w:tabs>
        <w:ind w:leftChars="135" w:left="283"/>
        <w:rPr>
          <w:sz w:val="22"/>
        </w:rPr>
      </w:pPr>
      <w:r w:rsidRPr="00AA64E9">
        <w:rPr>
          <w:rFonts w:hint="eastAsia"/>
          <w:sz w:val="22"/>
        </w:rPr>
        <w:t xml:space="preserve">　</w:t>
      </w:r>
      <w:r w:rsidR="008B430C" w:rsidRPr="00AA64E9">
        <w:rPr>
          <w:rFonts w:hint="eastAsia"/>
          <w:sz w:val="22"/>
        </w:rPr>
        <w:t>年齢階級別にみると、</w:t>
      </w:r>
      <w:r w:rsidR="008B430C" w:rsidRPr="00AA64E9">
        <w:rPr>
          <w:rFonts w:hint="eastAsia"/>
          <w:sz w:val="22"/>
        </w:rPr>
        <w:t>15</w:t>
      </w:r>
      <w:r w:rsidR="008B430C" w:rsidRPr="00AA64E9">
        <w:rPr>
          <w:rFonts w:hint="eastAsia"/>
          <w:sz w:val="22"/>
        </w:rPr>
        <w:t>～</w:t>
      </w:r>
      <w:r w:rsidR="008B430C" w:rsidRPr="00AA64E9">
        <w:rPr>
          <w:rFonts w:hint="eastAsia"/>
          <w:sz w:val="22"/>
        </w:rPr>
        <w:t>24</w:t>
      </w:r>
      <w:r w:rsidR="008B430C" w:rsidRPr="00AA64E9">
        <w:rPr>
          <w:rFonts w:hint="eastAsia"/>
          <w:sz w:val="22"/>
        </w:rPr>
        <w:t>歳代では転入超過となっていますが、</w:t>
      </w:r>
      <w:r w:rsidR="008B430C" w:rsidRPr="00AA64E9">
        <w:rPr>
          <w:rFonts w:hint="eastAsia"/>
          <w:sz w:val="22"/>
        </w:rPr>
        <w:t>0</w:t>
      </w:r>
      <w:r w:rsidR="008B430C" w:rsidRPr="00AA64E9">
        <w:rPr>
          <w:rFonts w:hint="eastAsia"/>
          <w:sz w:val="22"/>
        </w:rPr>
        <w:t>～</w:t>
      </w:r>
      <w:r w:rsidR="008B430C" w:rsidRPr="00AA64E9">
        <w:rPr>
          <w:rFonts w:hint="eastAsia"/>
          <w:sz w:val="22"/>
        </w:rPr>
        <w:t>4</w:t>
      </w:r>
      <w:r w:rsidR="008B430C" w:rsidRPr="00AA64E9">
        <w:rPr>
          <w:rFonts w:hint="eastAsia"/>
          <w:sz w:val="22"/>
        </w:rPr>
        <w:t>歳と</w:t>
      </w:r>
      <w:r w:rsidR="008B430C" w:rsidRPr="00AA64E9">
        <w:rPr>
          <w:rFonts w:hint="eastAsia"/>
          <w:sz w:val="22"/>
        </w:rPr>
        <w:t>30</w:t>
      </w:r>
      <w:r w:rsidR="008B430C" w:rsidRPr="00AA64E9">
        <w:rPr>
          <w:rFonts w:hint="eastAsia"/>
          <w:sz w:val="22"/>
        </w:rPr>
        <w:t>代の子育て世代と思われる世帯の転出超過が堅調です。</w:t>
      </w:r>
    </w:p>
    <w:p w:rsidR="009D3945" w:rsidRPr="00AA64E9" w:rsidRDefault="008B430C" w:rsidP="00AA64E9">
      <w:pPr>
        <w:tabs>
          <w:tab w:val="left" w:pos="142"/>
        </w:tabs>
        <w:ind w:leftChars="135" w:left="283" w:firstLineChars="100" w:firstLine="220"/>
        <w:rPr>
          <w:sz w:val="22"/>
        </w:rPr>
      </w:pPr>
      <w:r w:rsidRPr="00AA64E9">
        <w:rPr>
          <w:rFonts w:hint="eastAsia"/>
          <w:sz w:val="22"/>
        </w:rPr>
        <w:t>さらに、地域別にみると、就職時や</w:t>
      </w:r>
      <w:r w:rsidRPr="00AA64E9">
        <w:rPr>
          <w:rFonts w:hint="eastAsia"/>
          <w:sz w:val="22"/>
        </w:rPr>
        <w:t>30</w:t>
      </w:r>
      <w:r w:rsidRPr="00AA64E9">
        <w:rPr>
          <w:rFonts w:hint="eastAsia"/>
          <w:sz w:val="22"/>
        </w:rPr>
        <w:t>代の中堅世代が東京圏に流出していることがわかります。</w:t>
      </w:r>
    </w:p>
    <w:p w:rsidR="00FB028C" w:rsidRPr="00AA64E9" w:rsidRDefault="00FB028C">
      <w:pPr>
        <w:rPr>
          <w:sz w:val="22"/>
        </w:rPr>
      </w:pPr>
    </w:p>
    <w:p w:rsidR="00FB028C" w:rsidRPr="00AA64E9" w:rsidRDefault="008B430C">
      <w:pPr>
        <w:rPr>
          <w:sz w:val="22"/>
        </w:rPr>
      </w:pPr>
      <w:r w:rsidRPr="00AA64E9">
        <w:rPr>
          <w:noProof/>
          <w:sz w:val="22"/>
        </w:rPr>
        <mc:AlternateContent>
          <mc:Choice Requires="wps">
            <w:drawing>
              <wp:anchor distT="0" distB="0" distL="114300" distR="114300" simplePos="0" relativeHeight="251661312" behindDoc="0" locked="0" layoutInCell="1" allowOverlap="1" wp14:anchorId="74AE1A47" wp14:editId="5632FF24">
                <wp:simplePos x="0" y="0"/>
                <wp:positionH relativeFrom="column">
                  <wp:posOffset>184785</wp:posOffset>
                </wp:positionH>
                <wp:positionV relativeFrom="paragraph">
                  <wp:posOffset>96520</wp:posOffset>
                </wp:positionV>
                <wp:extent cx="3311525" cy="212090"/>
                <wp:effectExtent l="0" t="0" r="3175"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12090"/>
                        </a:xfrm>
                        <a:prstGeom prst="rect">
                          <a:avLst/>
                        </a:prstGeom>
                        <a:solidFill>
                          <a:srgbClr val="FFFFFF"/>
                        </a:solidFill>
                        <a:ln w="9525">
                          <a:noFill/>
                          <a:miter lim="800000"/>
                          <a:headEnd/>
                          <a:tailEnd/>
                        </a:ln>
                      </wps:spPr>
                      <wps:txbx>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図○　人口の社会増減の状況【大阪府】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55pt;margin-top:7.6pt;width:260.75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" stroked="f">
                <v:textbox inset="0,0,0,0">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図○　人口の社会増減の状況【大阪府】</w:t>
                      </w:r>
                    </w:p>
                  </w:txbxContent>
                </v:textbox>
              </v:shape>
            </w:pict>
          </mc:Fallback>
        </mc:AlternateContent>
      </w:r>
      <w:r w:rsidRPr="00AA64E9">
        <w:rPr>
          <w:noProof/>
          <w:sz w:val="22"/>
        </w:rPr>
        <w:drawing>
          <wp:anchor distT="0" distB="0" distL="114300" distR="114300" simplePos="0" relativeHeight="251644928" behindDoc="0" locked="0" layoutInCell="1" allowOverlap="1" wp14:anchorId="7D72F0E6" wp14:editId="3D90AC2E">
            <wp:simplePos x="0" y="0"/>
            <wp:positionH relativeFrom="column">
              <wp:posOffset>523240</wp:posOffset>
            </wp:positionH>
            <wp:positionV relativeFrom="paragraph">
              <wp:posOffset>356235</wp:posOffset>
            </wp:positionV>
            <wp:extent cx="4776470" cy="2809240"/>
            <wp:effectExtent l="19050" t="19050" r="24130" b="1016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776470" cy="28092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FB028C" w:rsidRPr="00AA64E9" w:rsidRDefault="00FB028C">
      <w:pPr>
        <w:rPr>
          <w:sz w:val="22"/>
        </w:rPr>
      </w:pPr>
    </w:p>
    <w:p w:rsidR="00FB028C" w:rsidRPr="00AA64E9" w:rsidRDefault="00FB028C">
      <w:pPr>
        <w:rPr>
          <w:sz w:val="22"/>
        </w:rPr>
      </w:pPr>
    </w:p>
    <w:p w:rsidR="00FB028C" w:rsidRPr="00AA64E9" w:rsidRDefault="00FB028C">
      <w:pPr>
        <w:rPr>
          <w:sz w:val="22"/>
        </w:rPr>
      </w:pPr>
    </w:p>
    <w:p w:rsidR="00016E6D" w:rsidRPr="00AA64E9" w:rsidRDefault="00016E6D">
      <w:pPr>
        <w:rPr>
          <w:sz w:val="22"/>
        </w:rPr>
      </w:pPr>
    </w:p>
    <w:p w:rsidR="00016E6D" w:rsidRPr="00AA64E9" w:rsidRDefault="00016E6D">
      <w:pPr>
        <w:rPr>
          <w:sz w:val="22"/>
        </w:rPr>
      </w:pPr>
    </w:p>
    <w:p w:rsidR="00016E6D" w:rsidRPr="00AA64E9" w:rsidRDefault="00016E6D">
      <w:pPr>
        <w:rPr>
          <w:sz w:val="22"/>
        </w:rPr>
      </w:pPr>
    </w:p>
    <w:p w:rsidR="00016E6D" w:rsidRPr="00AA64E9" w:rsidRDefault="00016E6D">
      <w:pPr>
        <w:rPr>
          <w:sz w:val="22"/>
        </w:rPr>
      </w:pPr>
    </w:p>
    <w:p w:rsidR="00016E6D" w:rsidRPr="00AA64E9" w:rsidRDefault="00016E6D">
      <w:pPr>
        <w:rPr>
          <w:sz w:val="22"/>
        </w:rPr>
      </w:pPr>
    </w:p>
    <w:p w:rsidR="00C00D92" w:rsidRPr="00AA64E9" w:rsidRDefault="00C00D92">
      <w:pPr>
        <w:rPr>
          <w:sz w:val="22"/>
        </w:rPr>
      </w:pPr>
    </w:p>
    <w:p w:rsidR="00C00D92" w:rsidRPr="00AA64E9" w:rsidRDefault="00C00D92">
      <w:pPr>
        <w:rPr>
          <w:sz w:val="22"/>
        </w:rPr>
      </w:pPr>
    </w:p>
    <w:p w:rsidR="00C00D92" w:rsidRPr="00AA64E9" w:rsidRDefault="00C00D92">
      <w:pPr>
        <w:rPr>
          <w:sz w:val="22"/>
        </w:rPr>
      </w:pPr>
    </w:p>
    <w:p w:rsidR="00C00D92" w:rsidRPr="00AA64E9" w:rsidRDefault="00C00D92">
      <w:pPr>
        <w:rPr>
          <w:sz w:val="22"/>
        </w:rPr>
      </w:pPr>
    </w:p>
    <w:p w:rsidR="00C00D92" w:rsidRPr="00AA64E9" w:rsidRDefault="00C00D92">
      <w:pPr>
        <w:rPr>
          <w:sz w:val="22"/>
        </w:rPr>
      </w:pPr>
    </w:p>
    <w:p w:rsidR="00C00D92" w:rsidRPr="00AA64E9" w:rsidRDefault="00C00D92">
      <w:pPr>
        <w:rPr>
          <w:sz w:val="22"/>
        </w:rPr>
      </w:pPr>
    </w:p>
    <w:p w:rsidR="00C00D92" w:rsidRPr="00AA64E9" w:rsidRDefault="008B430C">
      <w:pPr>
        <w:rPr>
          <w:sz w:val="22"/>
        </w:rPr>
      </w:pPr>
      <w:r w:rsidRPr="00AA64E9">
        <w:rPr>
          <w:noProof/>
          <w:sz w:val="22"/>
        </w:rPr>
        <mc:AlternateContent>
          <mc:Choice Requires="wps">
            <w:drawing>
              <wp:anchor distT="0" distB="0" distL="114300" distR="114300" simplePos="0" relativeHeight="251695104" behindDoc="0" locked="0" layoutInCell="1" allowOverlap="1" wp14:anchorId="722A27AA" wp14:editId="5640A57C">
                <wp:simplePos x="0" y="0"/>
                <wp:positionH relativeFrom="column">
                  <wp:posOffset>184785</wp:posOffset>
                </wp:positionH>
                <wp:positionV relativeFrom="paragraph">
                  <wp:posOffset>118423</wp:posOffset>
                </wp:positionV>
                <wp:extent cx="3311525" cy="212090"/>
                <wp:effectExtent l="0" t="0" r="3175"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12090"/>
                        </a:xfrm>
                        <a:prstGeom prst="rect">
                          <a:avLst/>
                        </a:prstGeom>
                        <a:solidFill>
                          <a:srgbClr val="FFFFFF"/>
                        </a:solidFill>
                        <a:ln w="9525">
                          <a:noFill/>
                          <a:miter lim="800000"/>
                          <a:headEnd/>
                          <a:tailEnd/>
                        </a:ln>
                      </wps:spPr>
                      <wps:txbx>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図○　年齢階級別の社会増減の状況【大阪府】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4.55pt;margin-top:9.3pt;width:260.75pt;height:16.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" stroked="f">
                <v:textbox inset="0,0,0,0">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図○　年齢階級別の社会増減の状況【大阪府】</w:t>
                      </w:r>
                    </w:p>
                  </w:txbxContent>
                </v:textbox>
              </v:shape>
            </w:pict>
          </mc:Fallback>
        </mc:AlternateContent>
      </w:r>
      <w:r w:rsidRPr="00AA64E9">
        <w:rPr>
          <w:noProof/>
          <w:sz w:val="22"/>
        </w:rPr>
        <w:drawing>
          <wp:anchor distT="0" distB="0" distL="114300" distR="114300" simplePos="0" relativeHeight="251693056" behindDoc="0" locked="0" layoutInCell="1" allowOverlap="1" wp14:anchorId="0919624A" wp14:editId="2DDC5500">
            <wp:simplePos x="0" y="0"/>
            <wp:positionH relativeFrom="column">
              <wp:posOffset>483235</wp:posOffset>
            </wp:positionH>
            <wp:positionV relativeFrom="paragraph">
              <wp:posOffset>359410</wp:posOffset>
            </wp:positionV>
            <wp:extent cx="4817110" cy="2684145"/>
            <wp:effectExtent l="0" t="0" r="2540" b="1905"/>
            <wp:wrapNone/>
            <wp:docPr id="289" name="図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817110" cy="2684145"/>
                    </a:xfrm>
                    <a:prstGeom prst="rect">
                      <a:avLst/>
                    </a:prstGeom>
                  </pic:spPr>
                </pic:pic>
              </a:graphicData>
            </a:graphic>
            <wp14:sizeRelH relativeFrom="page">
              <wp14:pctWidth>0</wp14:pctWidth>
            </wp14:sizeRelH>
            <wp14:sizeRelV relativeFrom="page">
              <wp14:pctHeight>0</wp14:pctHeight>
            </wp14:sizeRelV>
          </wp:anchor>
        </w:drawing>
      </w:r>
    </w:p>
    <w:p w:rsidR="00C00D92" w:rsidRPr="00AA64E9" w:rsidRDefault="00C00D92">
      <w:pPr>
        <w:rPr>
          <w:sz w:val="22"/>
        </w:rPr>
      </w:pPr>
    </w:p>
    <w:p w:rsidR="00C00D92" w:rsidRPr="00AA64E9" w:rsidRDefault="00C00D92">
      <w:pPr>
        <w:rPr>
          <w:sz w:val="22"/>
        </w:rPr>
      </w:pPr>
    </w:p>
    <w:p w:rsidR="00C00D92" w:rsidRPr="00AA64E9" w:rsidRDefault="00C00D92">
      <w:pPr>
        <w:rPr>
          <w:sz w:val="22"/>
        </w:rPr>
      </w:pPr>
    </w:p>
    <w:p w:rsidR="00C00D92" w:rsidRPr="00AA64E9" w:rsidRDefault="00C00D92">
      <w:pPr>
        <w:rPr>
          <w:sz w:val="22"/>
        </w:rPr>
      </w:pPr>
    </w:p>
    <w:p w:rsidR="00C00D92" w:rsidRPr="00AA64E9" w:rsidRDefault="00C00D92">
      <w:pPr>
        <w:rPr>
          <w:sz w:val="22"/>
        </w:rPr>
      </w:pPr>
    </w:p>
    <w:p w:rsidR="00C00D92" w:rsidRPr="00AA64E9" w:rsidRDefault="00C00D92">
      <w:pPr>
        <w:rPr>
          <w:sz w:val="22"/>
        </w:rPr>
      </w:pPr>
    </w:p>
    <w:p w:rsidR="00C00D92" w:rsidRPr="00AA64E9" w:rsidRDefault="00C00D92">
      <w:pPr>
        <w:rPr>
          <w:sz w:val="22"/>
        </w:rPr>
      </w:pPr>
    </w:p>
    <w:p w:rsidR="00C00D92" w:rsidRPr="00AA64E9" w:rsidRDefault="00C00D92">
      <w:pPr>
        <w:rPr>
          <w:sz w:val="22"/>
        </w:rPr>
      </w:pPr>
    </w:p>
    <w:p w:rsidR="00C00D92" w:rsidRPr="00AA64E9" w:rsidRDefault="00C00D92">
      <w:pPr>
        <w:rPr>
          <w:sz w:val="22"/>
        </w:rPr>
      </w:pPr>
    </w:p>
    <w:p w:rsidR="00C00D92" w:rsidRPr="00AA64E9" w:rsidRDefault="00C00D92">
      <w:pPr>
        <w:rPr>
          <w:sz w:val="22"/>
        </w:rPr>
      </w:pPr>
    </w:p>
    <w:p w:rsidR="00587A36" w:rsidRPr="00AA64E9" w:rsidRDefault="00587A36">
      <w:pPr>
        <w:rPr>
          <w:sz w:val="22"/>
        </w:rPr>
      </w:pPr>
    </w:p>
    <w:p w:rsidR="00587A36" w:rsidRPr="00AA64E9" w:rsidRDefault="00587A36">
      <w:pPr>
        <w:rPr>
          <w:sz w:val="22"/>
        </w:rPr>
      </w:pPr>
    </w:p>
    <w:p w:rsidR="00587A36" w:rsidRDefault="00587A36">
      <w:pPr>
        <w:rPr>
          <w:sz w:val="22"/>
        </w:rPr>
      </w:pPr>
    </w:p>
    <w:p w:rsidR="00B57FBE" w:rsidRDefault="00B57FBE">
      <w:pPr>
        <w:rPr>
          <w:sz w:val="22"/>
        </w:rPr>
      </w:pPr>
    </w:p>
    <w:p w:rsidR="00B57FBE" w:rsidRPr="00AA64E9" w:rsidRDefault="00B57FBE">
      <w:pPr>
        <w:rPr>
          <w:sz w:val="22"/>
        </w:rPr>
      </w:pPr>
    </w:p>
    <w:p w:rsidR="00587A36" w:rsidRPr="00AA64E9" w:rsidRDefault="006D3936">
      <w:pPr>
        <w:rPr>
          <w:sz w:val="22"/>
        </w:rPr>
      </w:pPr>
      <w:r w:rsidRPr="00AA64E9">
        <w:rPr>
          <w:noProof/>
          <w:sz w:val="22"/>
        </w:rPr>
        <mc:AlternateContent>
          <mc:Choice Requires="wps">
            <w:drawing>
              <wp:anchor distT="0" distB="0" distL="114300" distR="114300" simplePos="0" relativeHeight="251783168" behindDoc="0" locked="0" layoutInCell="1" allowOverlap="1" wp14:anchorId="1DE14C10" wp14:editId="672FBCEE">
                <wp:simplePos x="0" y="0"/>
                <wp:positionH relativeFrom="column">
                  <wp:posOffset>18267</wp:posOffset>
                </wp:positionH>
                <wp:positionV relativeFrom="paragraph">
                  <wp:posOffset>68181</wp:posOffset>
                </wp:positionV>
                <wp:extent cx="4954772" cy="212090"/>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772" cy="212090"/>
                        </a:xfrm>
                        <a:prstGeom prst="rect">
                          <a:avLst/>
                        </a:prstGeom>
                        <a:solidFill>
                          <a:srgbClr val="FFFFFF"/>
                        </a:solidFill>
                        <a:ln w="9525">
                          <a:noFill/>
                          <a:miter lim="800000"/>
                          <a:headEnd/>
                          <a:tailEnd/>
                        </a:ln>
                      </wps:spPr>
                      <wps:txbx>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図○　東京圏、近畿圏に対する年齢階級別人口の転出入の状況</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45pt;margin-top:5.35pt;width:390.15pt;height:16.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" stroked="f">
                <v:textbox inset="0,0,0,0">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図○　東京圏、近畿圏に対する年齢階級別人口の転出入の状況</w:t>
                      </w:r>
                    </w:p>
                  </w:txbxContent>
                </v:textbox>
              </v:shape>
            </w:pict>
          </mc:Fallback>
        </mc:AlternateContent>
      </w:r>
    </w:p>
    <w:p w:rsidR="00587A36" w:rsidRPr="00AA64E9" w:rsidRDefault="00587A36">
      <w:pPr>
        <w:rPr>
          <w:sz w:val="22"/>
        </w:rPr>
      </w:pPr>
    </w:p>
    <w:p w:rsidR="00587A36" w:rsidRPr="00AA64E9" w:rsidRDefault="006D3936">
      <w:pPr>
        <w:rPr>
          <w:sz w:val="22"/>
        </w:rPr>
      </w:pPr>
      <w:r w:rsidRPr="006B632C">
        <w:rPr>
          <w:noProof/>
        </w:rPr>
        <w:drawing>
          <wp:anchor distT="0" distB="0" distL="114300" distR="114300" simplePos="0" relativeHeight="251781120" behindDoc="0" locked="0" layoutInCell="1" allowOverlap="1" wp14:anchorId="45BFC758" wp14:editId="694F4260">
            <wp:simplePos x="0" y="0"/>
            <wp:positionH relativeFrom="column">
              <wp:posOffset>2974340</wp:posOffset>
            </wp:positionH>
            <wp:positionV relativeFrom="paragraph">
              <wp:posOffset>26035</wp:posOffset>
            </wp:positionV>
            <wp:extent cx="3006725" cy="2638425"/>
            <wp:effectExtent l="19050" t="19050" r="22225" b="2857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006725" cy="26384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6B632C">
        <w:rPr>
          <w:noProof/>
        </w:rPr>
        <w:drawing>
          <wp:anchor distT="0" distB="0" distL="114300" distR="114300" simplePos="0" relativeHeight="251780096" behindDoc="0" locked="0" layoutInCell="1" allowOverlap="1" wp14:anchorId="48B3CAF8" wp14:editId="347E6C3A">
            <wp:simplePos x="0" y="0"/>
            <wp:positionH relativeFrom="column">
              <wp:posOffset>-83185</wp:posOffset>
            </wp:positionH>
            <wp:positionV relativeFrom="paragraph">
              <wp:posOffset>26035</wp:posOffset>
            </wp:positionV>
            <wp:extent cx="3006090" cy="2638425"/>
            <wp:effectExtent l="19050" t="19050" r="22860" b="2857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006090" cy="26384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587A36" w:rsidRPr="00AA64E9" w:rsidRDefault="00587A36">
      <w:pPr>
        <w:rPr>
          <w:sz w:val="22"/>
        </w:rPr>
      </w:pPr>
    </w:p>
    <w:p w:rsidR="00587A36" w:rsidRPr="00AA64E9" w:rsidRDefault="00587A36">
      <w:pPr>
        <w:rPr>
          <w:sz w:val="22"/>
        </w:rPr>
      </w:pPr>
    </w:p>
    <w:p w:rsidR="00587A36" w:rsidRPr="00AA64E9" w:rsidRDefault="00587A36">
      <w:pPr>
        <w:rPr>
          <w:sz w:val="22"/>
        </w:rPr>
      </w:pPr>
    </w:p>
    <w:p w:rsidR="00587A36" w:rsidRPr="00AA64E9" w:rsidRDefault="00587A36">
      <w:pPr>
        <w:rPr>
          <w:sz w:val="22"/>
        </w:rPr>
      </w:pPr>
    </w:p>
    <w:p w:rsidR="00587A36" w:rsidRPr="00AA64E9" w:rsidRDefault="00587A36">
      <w:pPr>
        <w:rPr>
          <w:sz w:val="22"/>
        </w:rPr>
      </w:pPr>
    </w:p>
    <w:p w:rsidR="00587A36" w:rsidRPr="00AA64E9" w:rsidRDefault="00587A36">
      <w:pPr>
        <w:rPr>
          <w:sz w:val="22"/>
        </w:rPr>
      </w:pPr>
    </w:p>
    <w:p w:rsidR="00587A36" w:rsidRPr="00AA64E9" w:rsidRDefault="00587A36">
      <w:pPr>
        <w:rPr>
          <w:sz w:val="22"/>
        </w:rPr>
      </w:pPr>
    </w:p>
    <w:p w:rsidR="00587A36" w:rsidRPr="00AA64E9" w:rsidRDefault="00587A36">
      <w:pPr>
        <w:rPr>
          <w:sz w:val="22"/>
        </w:rPr>
      </w:pPr>
    </w:p>
    <w:p w:rsidR="00243934" w:rsidRPr="00AA64E9" w:rsidRDefault="00243934">
      <w:pPr>
        <w:rPr>
          <w:sz w:val="22"/>
        </w:rPr>
      </w:pPr>
    </w:p>
    <w:p w:rsidR="00243934" w:rsidRPr="00AA64E9" w:rsidRDefault="00243934">
      <w:pPr>
        <w:rPr>
          <w:sz w:val="22"/>
        </w:rPr>
      </w:pPr>
    </w:p>
    <w:p w:rsidR="00243934" w:rsidRPr="00AA64E9" w:rsidRDefault="00243934">
      <w:pPr>
        <w:rPr>
          <w:sz w:val="22"/>
        </w:rPr>
      </w:pPr>
    </w:p>
    <w:p w:rsidR="00243934" w:rsidRDefault="00243934">
      <w:pPr>
        <w:rPr>
          <w:sz w:val="22"/>
        </w:rPr>
      </w:pPr>
    </w:p>
    <w:p w:rsidR="006D3936" w:rsidRPr="00AA64E9" w:rsidRDefault="006D3936">
      <w:pPr>
        <w:rPr>
          <w:sz w:val="22"/>
        </w:rPr>
      </w:pPr>
    </w:p>
    <w:p w:rsidR="00587A36" w:rsidRPr="00571192" w:rsidRDefault="005205AE">
      <w:pPr>
        <w:rPr>
          <w:rFonts w:asciiTheme="majorEastAsia" w:eastAsiaTheme="majorEastAsia" w:hAnsiTheme="majorEastAsia"/>
          <w:sz w:val="22"/>
        </w:rPr>
      </w:pPr>
      <w:r>
        <w:rPr>
          <w:rFonts w:asciiTheme="majorEastAsia" w:eastAsiaTheme="majorEastAsia" w:hAnsiTheme="majorEastAsia" w:hint="eastAsia"/>
          <w:sz w:val="22"/>
        </w:rPr>
        <w:t>（３）</w:t>
      </w:r>
      <w:r w:rsidR="00263486" w:rsidRPr="00571192">
        <w:rPr>
          <w:rFonts w:asciiTheme="majorEastAsia" w:eastAsiaTheme="majorEastAsia" w:hAnsiTheme="majorEastAsia" w:hint="eastAsia"/>
          <w:sz w:val="22"/>
        </w:rPr>
        <w:t>昼間人口の推移</w:t>
      </w:r>
    </w:p>
    <w:p w:rsidR="00263486" w:rsidRPr="00AA64E9" w:rsidRDefault="00263486" w:rsidP="00263486">
      <w:pPr>
        <w:ind w:leftChars="135" w:left="283"/>
        <w:rPr>
          <w:sz w:val="22"/>
        </w:rPr>
      </w:pPr>
      <w:r w:rsidRPr="00AA64E9">
        <w:rPr>
          <w:rFonts w:hint="eastAsia"/>
          <w:sz w:val="22"/>
        </w:rPr>
        <w:t xml:space="preserve">　大阪府の昼間人口は</w:t>
      </w:r>
      <w:r w:rsidRPr="00AA64E9">
        <w:rPr>
          <w:rFonts w:hint="eastAsia"/>
          <w:sz w:val="22"/>
        </w:rPr>
        <w:t>1995</w:t>
      </w:r>
      <w:r w:rsidRPr="00AA64E9">
        <w:rPr>
          <w:rFonts w:hint="eastAsia"/>
          <w:sz w:val="22"/>
        </w:rPr>
        <w:t>（平成７年）がピークですが、ほぼ横ばいで推移しています。</w:t>
      </w:r>
    </w:p>
    <w:p w:rsidR="00263486" w:rsidRPr="00AA64E9" w:rsidRDefault="00263486" w:rsidP="00AA64E9">
      <w:pPr>
        <w:ind w:leftChars="135" w:left="283" w:firstLineChars="100" w:firstLine="220"/>
        <w:rPr>
          <w:sz w:val="22"/>
        </w:rPr>
      </w:pPr>
      <w:r w:rsidRPr="00AA64E9">
        <w:rPr>
          <w:rFonts w:hint="eastAsia"/>
          <w:sz w:val="22"/>
        </w:rPr>
        <w:t>2010</w:t>
      </w:r>
      <w:r w:rsidRPr="00AA64E9">
        <w:rPr>
          <w:rFonts w:hint="eastAsia"/>
          <w:sz w:val="22"/>
        </w:rPr>
        <w:t>（平成</w:t>
      </w:r>
      <w:r w:rsidRPr="00AA64E9">
        <w:rPr>
          <w:rFonts w:hint="eastAsia"/>
          <w:sz w:val="22"/>
        </w:rPr>
        <w:t>22</w:t>
      </w:r>
      <w:r w:rsidRPr="00AA64E9">
        <w:rPr>
          <w:rFonts w:hint="eastAsia"/>
          <w:sz w:val="22"/>
        </w:rPr>
        <w:t>）年の昼間人口は</w:t>
      </w:r>
      <w:r w:rsidRPr="00AA64E9">
        <w:rPr>
          <w:rFonts w:hint="eastAsia"/>
          <w:sz w:val="22"/>
        </w:rPr>
        <w:t>928</w:t>
      </w:r>
      <w:r w:rsidRPr="00AA64E9">
        <w:rPr>
          <w:rFonts w:hint="eastAsia"/>
          <w:sz w:val="22"/>
        </w:rPr>
        <w:t>万人となっており、近隣府県より、約６７万人が従業・通学のために大阪府に流入しています。</w:t>
      </w:r>
    </w:p>
    <w:p w:rsidR="00C84933" w:rsidRPr="00AA64E9" w:rsidRDefault="00C84933">
      <w:pPr>
        <w:rPr>
          <w:sz w:val="22"/>
        </w:rPr>
      </w:pPr>
    </w:p>
    <w:p w:rsidR="00C84933" w:rsidRPr="00AA64E9" w:rsidRDefault="006A6323">
      <w:pPr>
        <w:rPr>
          <w:sz w:val="22"/>
        </w:rPr>
      </w:pPr>
      <w:r w:rsidRPr="00AA64E9">
        <w:rPr>
          <w:noProof/>
          <w:sz w:val="22"/>
        </w:rPr>
        <mc:AlternateContent>
          <mc:Choice Requires="wps">
            <w:drawing>
              <wp:anchor distT="0" distB="0" distL="114300" distR="114300" simplePos="0" relativeHeight="251702272" behindDoc="0" locked="0" layoutInCell="1" allowOverlap="1" wp14:anchorId="44BFBA3A" wp14:editId="0A581F76">
                <wp:simplePos x="0" y="0"/>
                <wp:positionH relativeFrom="column">
                  <wp:posOffset>4046665</wp:posOffset>
                </wp:positionH>
                <wp:positionV relativeFrom="paragraph">
                  <wp:posOffset>67310</wp:posOffset>
                </wp:positionV>
                <wp:extent cx="2087880" cy="212090"/>
                <wp:effectExtent l="0" t="0" r="7620" b="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12090"/>
                        </a:xfrm>
                        <a:prstGeom prst="rect">
                          <a:avLst/>
                        </a:prstGeom>
                        <a:solidFill>
                          <a:srgbClr val="FFFFFF"/>
                        </a:solidFill>
                        <a:ln w="9525">
                          <a:noFill/>
                          <a:miter lim="800000"/>
                          <a:headEnd/>
                          <a:tailEnd/>
                        </a:ln>
                      </wps:spPr>
                      <wps:txbx>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図○　昼間人口の内訳【大阪府】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18.65pt;margin-top:5.3pt;width:164.4pt;height:16.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" stroked="f">
                <v:textbox inset="0,0,0,0">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図○　昼間人口の内訳【大阪府】</w:t>
                      </w:r>
                    </w:p>
                  </w:txbxContent>
                </v:textbox>
              </v:shape>
            </w:pict>
          </mc:Fallback>
        </mc:AlternateContent>
      </w:r>
      <w:r w:rsidRPr="00AA64E9">
        <w:rPr>
          <w:noProof/>
          <w:sz w:val="22"/>
        </w:rPr>
        <mc:AlternateContent>
          <mc:Choice Requires="wps">
            <w:drawing>
              <wp:anchor distT="0" distB="0" distL="114300" distR="114300" simplePos="0" relativeHeight="251663360" behindDoc="0" locked="0" layoutInCell="1" allowOverlap="1" wp14:anchorId="71BBA3EB" wp14:editId="468C5519">
                <wp:simplePos x="0" y="0"/>
                <wp:positionH relativeFrom="column">
                  <wp:posOffset>196215</wp:posOffset>
                </wp:positionH>
                <wp:positionV relativeFrom="paragraph">
                  <wp:posOffset>67310</wp:posOffset>
                </wp:positionV>
                <wp:extent cx="3311525" cy="212090"/>
                <wp:effectExtent l="0" t="0" r="317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12090"/>
                        </a:xfrm>
                        <a:prstGeom prst="rect">
                          <a:avLst/>
                        </a:prstGeom>
                        <a:solidFill>
                          <a:srgbClr val="FFFFFF"/>
                        </a:solidFill>
                        <a:ln w="9525">
                          <a:noFill/>
                          <a:miter lim="800000"/>
                          <a:headEnd/>
                          <a:tailEnd/>
                        </a:ln>
                      </wps:spPr>
                      <wps:txbx>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図○　昼間人口、夜間人口の推移【大阪府】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5.45pt;margin-top:5.3pt;width:260.75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" stroked="f">
                <v:textbox inset="0,0,0,0">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図○　昼間人口、夜間人口の推移【大阪府】</w:t>
                      </w:r>
                    </w:p>
                  </w:txbxContent>
                </v:textbox>
              </v:shape>
            </w:pict>
          </mc:Fallback>
        </mc:AlternateContent>
      </w:r>
      <w:r w:rsidRPr="00AA64E9">
        <w:rPr>
          <w:noProof/>
          <w:sz w:val="22"/>
        </w:rPr>
        <w:drawing>
          <wp:anchor distT="0" distB="0" distL="114300" distR="114300" simplePos="0" relativeHeight="251645952" behindDoc="0" locked="0" layoutInCell="1" allowOverlap="1" wp14:anchorId="10A97B20" wp14:editId="50E52256">
            <wp:simplePos x="0" y="0"/>
            <wp:positionH relativeFrom="column">
              <wp:posOffset>64770</wp:posOffset>
            </wp:positionH>
            <wp:positionV relativeFrom="paragraph">
              <wp:posOffset>290830</wp:posOffset>
            </wp:positionV>
            <wp:extent cx="3998595" cy="2579370"/>
            <wp:effectExtent l="0" t="0" r="190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998595" cy="2579370"/>
                    </a:xfrm>
                    <a:prstGeom prst="rect">
                      <a:avLst/>
                    </a:prstGeom>
                  </pic:spPr>
                </pic:pic>
              </a:graphicData>
            </a:graphic>
            <wp14:sizeRelH relativeFrom="page">
              <wp14:pctWidth>0</wp14:pctWidth>
            </wp14:sizeRelH>
            <wp14:sizeRelV relativeFrom="page">
              <wp14:pctHeight>0</wp14:pctHeight>
            </wp14:sizeRelV>
          </wp:anchor>
        </w:drawing>
      </w:r>
    </w:p>
    <w:p w:rsidR="00C84933" w:rsidRPr="00AA64E9" w:rsidRDefault="00263486">
      <w:pPr>
        <w:rPr>
          <w:sz w:val="22"/>
        </w:rPr>
      </w:pPr>
      <w:r w:rsidRPr="00AA64E9">
        <w:rPr>
          <w:noProof/>
          <w:sz w:val="22"/>
        </w:rPr>
        <w:drawing>
          <wp:anchor distT="0" distB="0" distL="114300" distR="114300" simplePos="0" relativeHeight="251700224" behindDoc="0" locked="0" layoutInCell="1" allowOverlap="1" wp14:anchorId="0163216D" wp14:editId="53060074">
            <wp:simplePos x="0" y="0"/>
            <wp:positionH relativeFrom="column">
              <wp:posOffset>4133248</wp:posOffset>
            </wp:positionH>
            <wp:positionV relativeFrom="paragraph">
              <wp:posOffset>100965</wp:posOffset>
            </wp:positionV>
            <wp:extent cx="1623478" cy="2256311"/>
            <wp:effectExtent l="0" t="0" r="0" b="0"/>
            <wp:wrapNone/>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623478" cy="2256311"/>
                    </a:xfrm>
                    <a:prstGeom prst="rect">
                      <a:avLst/>
                    </a:prstGeom>
                  </pic:spPr>
                </pic:pic>
              </a:graphicData>
            </a:graphic>
            <wp14:sizeRelH relativeFrom="page">
              <wp14:pctWidth>0</wp14:pctWidth>
            </wp14:sizeRelH>
            <wp14:sizeRelV relativeFrom="page">
              <wp14:pctHeight>0</wp14:pctHeight>
            </wp14:sizeRelV>
          </wp:anchor>
        </w:drawing>
      </w:r>
    </w:p>
    <w:p w:rsidR="00C84933" w:rsidRPr="00AA64E9" w:rsidRDefault="00C84933">
      <w:pPr>
        <w:rPr>
          <w:sz w:val="22"/>
        </w:rPr>
      </w:pPr>
    </w:p>
    <w:p w:rsidR="00C84933" w:rsidRPr="00AA64E9" w:rsidRDefault="00C84933">
      <w:pPr>
        <w:rPr>
          <w:sz w:val="22"/>
        </w:rPr>
      </w:pPr>
    </w:p>
    <w:p w:rsidR="00C84933" w:rsidRPr="00AA64E9" w:rsidRDefault="00C84933">
      <w:pPr>
        <w:rPr>
          <w:sz w:val="22"/>
        </w:rPr>
      </w:pPr>
    </w:p>
    <w:p w:rsidR="00C84933" w:rsidRPr="00AA64E9" w:rsidRDefault="00C84933">
      <w:pPr>
        <w:rPr>
          <w:sz w:val="22"/>
        </w:rPr>
      </w:pPr>
    </w:p>
    <w:p w:rsidR="00C84933" w:rsidRPr="00AA64E9" w:rsidRDefault="00C84933">
      <w:pPr>
        <w:rPr>
          <w:sz w:val="22"/>
        </w:rPr>
      </w:pPr>
    </w:p>
    <w:p w:rsidR="00C84933" w:rsidRPr="00AA64E9" w:rsidRDefault="00C84933">
      <w:pPr>
        <w:rPr>
          <w:sz w:val="22"/>
        </w:rPr>
      </w:pPr>
    </w:p>
    <w:p w:rsidR="00C84933" w:rsidRPr="00AA64E9" w:rsidRDefault="00C84933">
      <w:pPr>
        <w:rPr>
          <w:sz w:val="22"/>
        </w:rPr>
      </w:pPr>
    </w:p>
    <w:p w:rsidR="00C84933" w:rsidRPr="00AA64E9" w:rsidRDefault="00C84933">
      <w:pPr>
        <w:rPr>
          <w:sz w:val="22"/>
        </w:rPr>
      </w:pPr>
    </w:p>
    <w:p w:rsidR="00C84933" w:rsidRPr="00AA64E9" w:rsidRDefault="00C84933">
      <w:pPr>
        <w:rPr>
          <w:sz w:val="22"/>
        </w:rPr>
      </w:pPr>
    </w:p>
    <w:p w:rsidR="00C84933" w:rsidRPr="00AA64E9" w:rsidRDefault="00C84933">
      <w:pPr>
        <w:rPr>
          <w:sz w:val="22"/>
        </w:rPr>
      </w:pPr>
    </w:p>
    <w:p w:rsidR="00C84933" w:rsidRPr="00AA64E9" w:rsidRDefault="00C84933">
      <w:pPr>
        <w:rPr>
          <w:sz w:val="22"/>
        </w:rPr>
      </w:pPr>
    </w:p>
    <w:p w:rsidR="00C84933" w:rsidRPr="00AA64E9" w:rsidRDefault="00C84933">
      <w:pPr>
        <w:rPr>
          <w:sz w:val="22"/>
        </w:rPr>
      </w:pPr>
    </w:p>
    <w:p w:rsidR="00C84933" w:rsidRPr="00AA64E9" w:rsidRDefault="00C84933">
      <w:pPr>
        <w:rPr>
          <w:sz w:val="22"/>
        </w:rPr>
      </w:pPr>
    </w:p>
    <w:p w:rsidR="00243934" w:rsidRPr="00AA64E9" w:rsidRDefault="00243934">
      <w:pPr>
        <w:widowControl/>
        <w:jc w:val="left"/>
        <w:rPr>
          <w:sz w:val="22"/>
        </w:rPr>
      </w:pPr>
      <w:r w:rsidRPr="00AA64E9">
        <w:rPr>
          <w:sz w:val="22"/>
        </w:rPr>
        <w:br w:type="page"/>
      </w:r>
    </w:p>
    <w:p w:rsidR="000A18D6" w:rsidRPr="00AA64E9" w:rsidRDefault="005205AE" w:rsidP="005205AE">
      <w:pPr>
        <w:rPr>
          <w:rFonts w:asciiTheme="majorEastAsia" w:eastAsiaTheme="majorEastAsia" w:hAnsiTheme="majorEastAsia"/>
          <w:sz w:val="22"/>
        </w:rPr>
      </w:pPr>
      <w:r>
        <w:rPr>
          <w:rFonts w:asciiTheme="majorEastAsia" w:eastAsiaTheme="majorEastAsia" w:hAnsiTheme="majorEastAsia" w:hint="eastAsia"/>
          <w:sz w:val="22"/>
        </w:rPr>
        <w:t>（４）</w:t>
      </w:r>
      <w:r w:rsidR="006A6323" w:rsidRPr="00AA64E9">
        <w:rPr>
          <w:rFonts w:asciiTheme="majorEastAsia" w:eastAsiaTheme="majorEastAsia" w:hAnsiTheme="majorEastAsia" w:hint="eastAsia"/>
          <w:sz w:val="22"/>
        </w:rPr>
        <w:t>人口減少・超高齢化社会の影響</w:t>
      </w:r>
    </w:p>
    <w:p w:rsidR="00F946C0" w:rsidRPr="00AA64E9" w:rsidRDefault="006A6323" w:rsidP="00AA64E9">
      <w:pPr>
        <w:ind w:firstLineChars="100" w:firstLine="220"/>
        <w:rPr>
          <w:sz w:val="22"/>
        </w:rPr>
      </w:pPr>
      <w:r w:rsidRPr="00AA64E9">
        <w:rPr>
          <w:rFonts w:hint="eastAsia"/>
          <w:sz w:val="22"/>
        </w:rPr>
        <w:t>人口減少・超高齢化社会の到来は、府民のくらしや大阪経済などに様々な影響を及ぼしま</w:t>
      </w:r>
      <w:r w:rsidR="00F946C0" w:rsidRPr="00AA64E9">
        <w:rPr>
          <w:rFonts w:hint="eastAsia"/>
          <w:sz w:val="22"/>
        </w:rPr>
        <w:t>す。</w:t>
      </w:r>
    </w:p>
    <w:p w:rsidR="00F946C0" w:rsidRPr="00571192" w:rsidRDefault="005205AE" w:rsidP="00F946C0">
      <w:pPr>
        <w:rPr>
          <w:rFonts w:asciiTheme="majorEastAsia" w:eastAsiaTheme="majorEastAsia" w:hAnsiTheme="majorEastAsia"/>
          <w:sz w:val="22"/>
        </w:rPr>
      </w:pPr>
      <w:r>
        <w:rPr>
          <w:rFonts w:asciiTheme="majorEastAsia" w:eastAsiaTheme="majorEastAsia" w:hAnsiTheme="majorEastAsia" w:hint="eastAsia"/>
          <w:sz w:val="22"/>
        </w:rPr>
        <w:t xml:space="preserve">　①</w:t>
      </w:r>
      <w:r w:rsidR="00F946C0" w:rsidRPr="00571192">
        <w:rPr>
          <w:rFonts w:asciiTheme="majorEastAsia" w:eastAsiaTheme="majorEastAsia" w:hAnsiTheme="majorEastAsia" w:hint="eastAsia"/>
          <w:sz w:val="22"/>
        </w:rPr>
        <w:t>社会保障関係経費の増大</w:t>
      </w:r>
    </w:p>
    <w:p w:rsidR="006A6323" w:rsidRPr="00AA64E9" w:rsidRDefault="00BB7BFB" w:rsidP="00AA64E9">
      <w:pPr>
        <w:ind w:leftChars="67" w:left="141" w:firstLineChars="100" w:firstLine="220"/>
        <w:rPr>
          <w:sz w:val="22"/>
        </w:rPr>
      </w:pPr>
      <w:r w:rsidRPr="00AA64E9">
        <w:rPr>
          <w:rFonts w:hint="eastAsia"/>
          <w:sz w:val="22"/>
        </w:rPr>
        <w:t>社会保障経費の増加は現在でも深刻ですが、今後、医療・介護ニーズの高まりを受け、さらに増加することが見込まれます。</w:t>
      </w:r>
    </w:p>
    <w:p w:rsidR="00B831D1" w:rsidRPr="00AA64E9" w:rsidRDefault="00BB7BFB" w:rsidP="00BB7BFB">
      <w:pPr>
        <w:ind w:leftChars="67" w:left="141"/>
        <w:rPr>
          <w:sz w:val="22"/>
        </w:rPr>
      </w:pPr>
      <w:r w:rsidRPr="00AA64E9">
        <w:rPr>
          <w:rFonts w:hint="eastAsia"/>
          <w:sz w:val="22"/>
        </w:rPr>
        <w:t xml:space="preserve">　</w:t>
      </w:r>
      <w:r w:rsidRPr="00AA64E9">
        <w:rPr>
          <w:noProof/>
          <w:sz w:val="22"/>
        </w:rPr>
        <mc:AlternateContent>
          <mc:Choice Requires="wps">
            <w:drawing>
              <wp:anchor distT="0" distB="0" distL="114300" distR="114300" simplePos="0" relativeHeight="251665408" behindDoc="0" locked="0" layoutInCell="1" allowOverlap="1" wp14:anchorId="284C4247" wp14:editId="10975E76">
                <wp:simplePos x="0" y="0"/>
                <wp:positionH relativeFrom="column">
                  <wp:posOffset>83185</wp:posOffset>
                </wp:positionH>
                <wp:positionV relativeFrom="paragraph">
                  <wp:posOffset>205740</wp:posOffset>
                </wp:positionV>
                <wp:extent cx="2781300" cy="21209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12090"/>
                        </a:xfrm>
                        <a:prstGeom prst="rect">
                          <a:avLst/>
                        </a:prstGeom>
                        <a:solidFill>
                          <a:srgbClr val="FFFFFF"/>
                        </a:solidFill>
                        <a:ln w="9525">
                          <a:noFill/>
                          <a:miter lim="800000"/>
                          <a:headEnd/>
                          <a:tailEnd/>
                        </a:ln>
                      </wps:spPr>
                      <wps:txbx>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図○　社会保障関係経費の推移【大阪府】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6.55pt;margin-top:16.2pt;width:219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" stroked="f">
                <v:textbox inset="0,0,0,0">
                  <w:txbxContent>
                    <w:p w:rsidR="00B01BA3" w:rsidRPr="00587A36" w:rsidRDefault="00B01BA3">
                      <w:pPr>
                        <w:rPr>
                          <w:rFonts w:asciiTheme="majorEastAsia" w:eastAsiaTheme="majorEastAsia" w:hAnsiTheme="majorEastAsia"/>
                        </w:rPr>
                      </w:pPr>
                      <w:r>
                        <w:rPr>
                          <w:rFonts w:asciiTheme="majorEastAsia" w:eastAsiaTheme="majorEastAsia" w:hAnsiTheme="majorEastAsia" w:hint="eastAsia"/>
                        </w:rPr>
                        <w:t>図○　社会保障関係経費の推移【大阪府】</w:t>
                      </w:r>
                    </w:p>
                  </w:txbxContent>
                </v:textbox>
              </v:shape>
            </w:pict>
          </mc:Fallback>
        </mc:AlternateContent>
      </w:r>
      <w:r w:rsidRPr="00AA64E9">
        <w:rPr>
          <w:noProof/>
          <w:sz w:val="22"/>
        </w:rPr>
        <mc:AlternateContent>
          <mc:Choice Requires="wps">
            <w:drawing>
              <wp:anchor distT="0" distB="0" distL="114300" distR="114300" simplePos="0" relativeHeight="251655168" behindDoc="0" locked="0" layoutInCell="1" allowOverlap="1" wp14:anchorId="1A0F7EFB" wp14:editId="5F8719CE">
                <wp:simplePos x="0" y="0"/>
                <wp:positionH relativeFrom="column">
                  <wp:posOffset>3322955</wp:posOffset>
                </wp:positionH>
                <wp:positionV relativeFrom="paragraph">
                  <wp:posOffset>209550</wp:posOffset>
                </wp:positionV>
                <wp:extent cx="2916000" cy="21209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000" cy="212090"/>
                        </a:xfrm>
                        <a:prstGeom prst="rect">
                          <a:avLst/>
                        </a:prstGeom>
                        <a:solidFill>
                          <a:srgbClr val="FFFFFF"/>
                        </a:solidFill>
                        <a:ln w="9525">
                          <a:noFill/>
                          <a:miter lim="800000"/>
                          <a:headEnd/>
                          <a:tailEnd/>
                        </a:ln>
                      </wps:spPr>
                      <wps:txbx>
                        <w:txbxContent>
                          <w:p w:rsidR="00B01BA3" w:rsidRPr="00587A36" w:rsidRDefault="00B01BA3">
                            <w:pPr>
                              <w:rPr>
                                <w:rFonts w:asciiTheme="majorEastAsia" w:eastAsiaTheme="majorEastAsia" w:hAnsiTheme="majorEastAsia"/>
                              </w:rPr>
                            </w:pPr>
                            <w:r w:rsidRPr="00587A36">
                              <w:rPr>
                                <w:rFonts w:asciiTheme="majorEastAsia" w:eastAsiaTheme="majorEastAsia" w:hAnsiTheme="majorEastAsia" w:hint="eastAsia"/>
                              </w:rPr>
                              <w:t>図○　高齢者の医療費の推移【大阪府】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61.65pt;margin-top:16.5pt;width:229.6pt;height:1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" stroked="f">
                <v:textbox inset="0,0,0,0">
                  <w:txbxContent>
                    <w:p w:rsidR="00B01BA3" w:rsidRPr="00587A36" w:rsidRDefault="00B01BA3">
                      <w:pPr>
                        <w:rPr>
                          <w:rFonts w:asciiTheme="majorEastAsia" w:eastAsiaTheme="majorEastAsia" w:hAnsiTheme="majorEastAsia"/>
                        </w:rPr>
                      </w:pPr>
                      <w:r w:rsidRPr="00587A36">
                        <w:rPr>
                          <w:rFonts w:asciiTheme="majorEastAsia" w:eastAsiaTheme="majorEastAsia" w:hAnsiTheme="majorEastAsia" w:hint="eastAsia"/>
                        </w:rPr>
                        <w:t>図○　高齢者の医療費の推移【大阪府】</w:t>
                      </w:r>
                    </w:p>
                  </w:txbxContent>
                </v:textbox>
              </v:shape>
            </w:pict>
          </mc:Fallback>
        </mc:AlternateContent>
      </w:r>
    </w:p>
    <w:p w:rsidR="00B831D1" w:rsidRPr="00AA64E9" w:rsidRDefault="00B831D1">
      <w:pPr>
        <w:rPr>
          <w:sz w:val="22"/>
        </w:rPr>
      </w:pPr>
    </w:p>
    <w:p w:rsidR="00B831D1" w:rsidRPr="00AA64E9" w:rsidRDefault="00BB7BFB">
      <w:pPr>
        <w:rPr>
          <w:sz w:val="22"/>
        </w:rPr>
      </w:pPr>
      <w:r w:rsidRPr="00AA64E9">
        <w:rPr>
          <w:noProof/>
          <w:sz w:val="22"/>
        </w:rPr>
        <w:drawing>
          <wp:anchor distT="0" distB="0" distL="114300" distR="114300" simplePos="0" relativeHeight="251648000" behindDoc="0" locked="0" layoutInCell="1" allowOverlap="1" wp14:anchorId="5CF5DDA2" wp14:editId="5F447BF9">
            <wp:simplePos x="0" y="0"/>
            <wp:positionH relativeFrom="column">
              <wp:posOffset>3199130</wp:posOffset>
            </wp:positionH>
            <wp:positionV relativeFrom="paragraph">
              <wp:posOffset>129540</wp:posOffset>
            </wp:positionV>
            <wp:extent cx="3009900" cy="1349375"/>
            <wp:effectExtent l="0" t="0" r="0" b="31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009900" cy="1349375"/>
                    </a:xfrm>
                    <a:prstGeom prst="rect">
                      <a:avLst/>
                    </a:prstGeom>
                  </pic:spPr>
                </pic:pic>
              </a:graphicData>
            </a:graphic>
            <wp14:sizeRelH relativeFrom="page">
              <wp14:pctWidth>0</wp14:pctWidth>
            </wp14:sizeRelH>
            <wp14:sizeRelV relativeFrom="page">
              <wp14:pctHeight>0</wp14:pctHeight>
            </wp14:sizeRelV>
          </wp:anchor>
        </w:drawing>
      </w:r>
      <w:r w:rsidRPr="00AA64E9">
        <w:rPr>
          <w:noProof/>
          <w:sz w:val="22"/>
        </w:rPr>
        <w:drawing>
          <wp:anchor distT="0" distB="0" distL="114300" distR="114300" simplePos="0" relativeHeight="251646976" behindDoc="0" locked="0" layoutInCell="1" allowOverlap="1" wp14:anchorId="6154DD6A" wp14:editId="0FBF232C">
            <wp:simplePos x="0" y="0"/>
            <wp:positionH relativeFrom="column">
              <wp:posOffset>-40640</wp:posOffset>
            </wp:positionH>
            <wp:positionV relativeFrom="paragraph">
              <wp:posOffset>-3810</wp:posOffset>
            </wp:positionV>
            <wp:extent cx="3028950" cy="1904365"/>
            <wp:effectExtent l="0" t="0" r="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028950" cy="1904365"/>
                    </a:xfrm>
                    <a:prstGeom prst="rect">
                      <a:avLst/>
                    </a:prstGeom>
                  </pic:spPr>
                </pic:pic>
              </a:graphicData>
            </a:graphic>
            <wp14:sizeRelH relativeFrom="page">
              <wp14:pctWidth>0</wp14:pctWidth>
            </wp14:sizeRelH>
            <wp14:sizeRelV relativeFrom="page">
              <wp14:pctHeight>0</wp14:pctHeight>
            </wp14:sizeRelV>
          </wp:anchor>
        </w:drawing>
      </w:r>
    </w:p>
    <w:p w:rsidR="00B831D1" w:rsidRPr="00AA64E9" w:rsidRDefault="00B831D1">
      <w:pPr>
        <w:rPr>
          <w:sz w:val="22"/>
        </w:rPr>
      </w:pPr>
    </w:p>
    <w:p w:rsidR="00B831D1" w:rsidRPr="00AA64E9" w:rsidRDefault="00B831D1">
      <w:pPr>
        <w:rPr>
          <w:sz w:val="22"/>
        </w:rPr>
      </w:pPr>
    </w:p>
    <w:p w:rsidR="00B831D1" w:rsidRPr="00AA64E9" w:rsidRDefault="00B831D1">
      <w:pPr>
        <w:rPr>
          <w:sz w:val="22"/>
        </w:rPr>
      </w:pPr>
    </w:p>
    <w:p w:rsidR="00B831D1" w:rsidRPr="00AA64E9" w:rsidRDefault="00B831D1">
      <w:pPr>
        <w:rPr>
          <w:sz w:val="22"/>
        </w:rPr>
      </w:pPr>
    </w:p>
    <w:p w:rsidR="00B831D1" w:rsidRPr="00AA64E9" w:rsidRDefault="00B831D1">
      <w:pPr>
        <w:rPr>
          <w:sz w:val="22"/>
        </w:rPr>
      </w:pPr>
    </w:p>
    <w:p w:rsidR="008B430C" w:rsidRPr="00AA64E9" w:rsidRDefault="008B430C" w:rsidP="008B430C">
      <w:pPr>
        <w:rPr>
          <w:sz w:val="22"/>
        </w:rPr>
      </w:pPr>
    </w:p>
    <w:p w:rsidR="00B831D1" w:rsidRPr="00AA64E9" w:rsidRDefault="00B831D1">
      <w:pPr>
        <w:rPr>
          <w:sz w:val="22"/>
        </w:rPr>
      </w:pPr>
    </w:p>
    <w:p w:rsidR="00B831D1" w:rsidRPr="00AA64E9" w:rsidRDefault="00B831D1">
      <w:pPr>
        <w:rPr>
          <w:sz w:val="22"/>
        </w:rPr>
      </w:pPr>
    </w:p>
    <w:p w:rsidR="00B831D1" w:rsidRPr="00AA64E9" w:rsidRDefault="00B831D1">
      <w:pPr>
        <w:rPr>
          <w:sz w:val="22"/>
        </w:rPr>
      </w:pPr>
    </w:p>
    <w:p w:rsidR="00243934" w:rsidRPr="00AA64E9" w:rsidRDefault="00243934">
      <w:pPr>
        <w:rPr>
          <w:sz w:val="22"/>
        </w:rPr>
      </w:pPr>
    </w:p>
    <w:p w:rsidR="00B831D1" w:rsidRPr="00571192" w:rsidRDefault="005205AE" w:rsidP="00AA64E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②</w:t>
      </w:r>
      <w:r w:rsidR="00F946C0" w:rsidRPr="00571192">
        <w:rPr>
          <w:rFonts w:asciiTheme="majorEastAsia" w:eastAsiaTheme="majorEastAsia" w:hAnsiTheme="majorEastAsia" w:hint="eastAsia"/>
          <w:sz w:val="22"/>
        </w:rPr>
        <w:t>経済・雇用面での影響</w:t>
      </w:r>
    </w:p>
    <w:p w:rsidR="00B831D1" w:rsidRPr="00AA64E9" w:rsidRDefault="00243934" w:rsidP="00243934">
      <w:pPr>
        <w:ind w:leftChars="135" w:left="283"/>
        <w:rPr>
          <w:sz w:val="22"/>
        </w:rPr>
      </w:pPr>
      <w:r w:rsidRPr="00AA64E9">
        <w:rPr>
          <w:rFonts w:hint="eastAsia"/>
          <w:sz w:val="22"/>
        </w:rPr>
        <w:t xml:space="preserve">　大阪府の労働力人口は、</w:t>
      </w:r>
      <w:r w:rsidRPr="00AA64E9">
        <w:rPr>
          <w:rFonts w:hint="eastAsia"/>
          <w:sz w:val="22"/>
        </w:rPr>
        <w:t>1995</w:t>
      </w:r>
      <w:r w:rsidRPr="00AA64E9">
        <w:rPr>
          <w:rFonts w:hint="eastAsia"/>
          <w:sz w:val="22"/>
        </w:rPr>
        <w:t>（平成７）年の</w:t>
      </w:r>
      <w:r w:rsidRPr="00AA64E9">
        <w:rPr>
          <w:rFonts w:hint="eastAsia"/>
          <w:sz w:val="22"/>
        </w:rPr>
        <w:t>466</w:t>
      </w:r>
      <w:r w:rsidRPr="00AA64E9">
        <w:rPr>
          <w:rFonts w:hint="eastAsia"/>
          <w:sz w:val="22"/>
        </w:rPr>
        <w:t>万人をピークに減少しており、今後、少子高齢化の進展に伴い、さらに減少することが予測されます。</w:t>
      </w:r>
    </w:p>
    <w:p w:rsidR="00243934" w:rsidRPr="00AA64E9" w:rsidRDefault="00243934" w:rsidP="00243934">
      <w:pPr>
        <w:ind w:leftChars="135" w:left="283"/>
        <w:rPr>
          <w:sz w:val="22"/>
        </w:rPr>
      </w:pPr>
      <w:r w:rsidRPr="00AA64E9">
        <w:rPr>
          <w:rFonts w:hint="eastAsia"/>
          <w:sz w:val="22"/>
        </w:rPr>
        <w:t xml:space="preserve">　また、企業の東京圏への流出により、企業本社数は減少を続けています。</w:t>
      </w:r>
    </w:p>
    <w:p w:rsidR="00243934" w:rsidRPr="00AA64E9" w:rsidRDefault="00243934" w:rsidP="00243934">
      <w:pPr>
        <w:ind w:leftChars="135" w:left="283"/>
        <w:rPr>
          <w:sz w:val="22"/>
        </w:rPr>
      </w:pPr>
      <w:r w:rsidRPr="00AA64E9">
        <w:rPr>
          <w:rFonts w:hint="eastAsia"/>
          <w:sz w:val="22"/>
        </w:rPr>
        <w:t xml:space="preserve">　</w:t>
      </w:r>
    </w:p>
    <w:p w:rsidR="00B831D1" w:rsidRPr="00AA64E9" w:rsidRDefault="00B831D1">
      <w:pPr>
        <w:rPr>
          <w:sz w:val="22"/>
        </w:rPr>
      </w:pPr>
    </w:p>
    <w:p w:rsidR="00B831D1" w:rsidRPr="00AA64E9" w:rsidRDefault="00243934">
      <w:pPr>
        <w:rPr>
          <w:sz w:val="22"/>
        </w:rPr>
      </w:pPr>
      <w:r w:rsidRPr="00AA64E9">
        <w:rPr>
          <w:noProof/>
          <w:sz w:val="22"/>
        </w:rPr>
        <w:drawing>
          <wp:anchor distT="0" distB="0" distL="114300" distR="114300" simplePos="0" relativeHeight="251649024" behindDoc="0" locked="0" layoutInCell="1" allowOverlap="1" wp14:anchorId="32B50589" wp14:editId="65A2153C">
            <wp:simplePos x="0" y="0"/>
            <wp:positionH relativeFrom="column">
              <wp:posOffset>-31750</wp:posOffset>
            </wp:positionH>
            <wp:positionV relativeFrom="paragraph">
              <wp:posOffset>876935</wp:posOffset>
            </wp:positionV>
            <wp:extent cx="2774950" cy="1356995"/>
            <wp:effectExtent l="0" t="0" r="635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774950" cy="1356995"/>
                    </a:xfrm>
                    <a:prstGeom prst="rect">
                      <a:avLst/>
                    </a:prstGeom>
                  </pic:spPr>
                </pic:pic>
              </a:graphicData>
            </a:graphic>
            <wp14:sizeRelH relativeFrom="page">
              <wp14:pctWidth>0</wp14:pctWidth>
            </wp14:sizeRelH>
            <wp14:sizeRelV relativeFrom="page">
              <wp14:pctHeight>0</wp14:pctHeight>
            </wp14:sizeRelV>
          </wp:anchor>
        </w:drawing>
      </w:r>
      <w:r w:rsidRPr="00AA64E9">
        <w:rPr>
          <w:noProof/>
          <w:sz w:val="22"/>
        </w:rPr>
        <w:drawing>
          <wp:anchor distT="0" distB="0" distL="114300" distR="114300" simplePos="0" relativeHeight="251668480" behindDoc="0" locked="0" layoutInCell="1" allowOverlap="1" wp14:anchorId="16158F0B" wp14:editId="541D5038">
            <wp:simplePos x="0" y="0"/>
            <wp:positionH relativeFrom="column">
              <wp:posOffset>2962275</wp:posOffset>
            </wp:positionH>
            <wp:positionV relativeFrom="paragraph">
              <wp:posOffset>784225</wp:posOffset>
            </wp:positionV>
            <wp:extent cx="2933065" cy="1758315"/>
            <wp:effectExtent l="0" t="0" r="63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933065" cy="1758315"/>
                    </a:xfrm>
                    <a:prstGeom prst="rect">
                      <a:avLst/>
                    </a:prstGeom>
                  </pic:spPr>
                </pic:pic>
              </a:graphicData>
            </a:graphic>
            <wp14:sizeRelH relativeFrom="page">
              <wp14:pctWidth>0</wp14:pctWidth>
            </wp14:sizeRelH>
            <wp14:sizeRelV relativeFrom="page">
              <wp14:pctHeight>0</wp14:pctHeight>
            </wp14:sizeRelV>
          </wp:anchor>
        </w:drawing>
      </w:r>
      <w:r w:rsidRPr="00AA64E9">
        <w:rPr>
          <w:noProof/>
          <w:sz w:val="22"/>
        </w:rPr>
        <mc:AlternateContent>
          <mc:Choice Requires="wps">
            <w:drawing>
              <wp:anchor distT="0" distB="0" distL="114300" distR="114300" simplePos="0" relativeHeight="251653120" behindDoc="0" locked="0" layoutInCell="1" allowOverlap="1" wp14:anchorId="039B492B" wp14:editId="77529B68">
                <wp:simplePos x="0" y="0"/>
                <wp:positionH relativeFrom="column">
                  <wp:posOffset>-23495</wp:posOffset>
                </wp:positionH>
                <wp:positionV relativeFrom="paragraph">
                  <wp:posOffset>186055</wp:posOffset>
                </wp:positionV>
                <wp:extent cx="2774950" cy="212090"/>
                <wp:effectExtent l="0" t="0" r="635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212090"/>
                        </a:xfrm>
                        <a:prstGeom prst="rect">
                          <a:avLst/>
                        </a:prstGeom>
                        <a:solidFill>
                          <a:srgbClr val="FFFFFF"/>
                        </a:solidFill>
                        <a:ln w="9525">
                          <a:noFill/>
                          <a:miter lim="800000"/>
                          <a:headEnd/>
                          <a:tailEnd/>
                        </a:ln>
                      </wps:spPr>
                      <wps:txbx>
                        <w:txbxContent>
                          <w:p w:rsidR="00B01BA3" w:rsidRPr="00587A36" w:rsidRDefault="00B01BA3">
                            <w:pPr>
                              <w:rPr>
                                <w:rFonts w:asciiTheme="majorEastAsia" w:eastAsiaTheme="majorEastAsia" w:hAnsiTheme="majorEastAsia"/>
                              </w:rPr>
                            </w:pPr>
                            <w:r w:rsidRPr="00587A36">
                              <w:rPr>
                                <w:rFonts w:asciiTheme="majorEastAsia" w:eastAsiaTheme="majorEastAsia" w:hAnsiTheme="majorEastAsia" w:hint="eastAsia"/>
                              </w:rPr>
                              <w:t>図○　労働力人口の推移【大阪府】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85pt;margin-top:14.65pt;width:218.5pt;height:16.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" stroked="f">
                <v:textbox inset="0,0,0,0">
                  <w:txbxContent>
                    <w:p w:rsidR="00B01BA3" w:rsidRPr="00587A36" w:rsidRDefault="00B01BA3">
                      <w:pPr>
                        <w:rPr>
                          <w:rFonts w:asciiTheme="majorEastAsia" w:eastAsiaTheme="majorEastAsia" w:hAnsiTheme="majorEastAsia"/>
                        </w:rPr>
                      </w:pPr>
                      <w:r w:rsidRPr="00587A36">
                        <w:rPr>
                          <w:rFonts w:asciiTheme="majorEastAsia" w:eastAsiaTheme="majorEastAsia" w:hAnsiTheme="majorEastAsia" w:hint="eastAsia"/>
                        </w:rPr>
                        <w:t>図○　労働力人口の推移【大阪府】</w:t>
                      </w:r>
                    </w:p>
                  </w:txbxContent>
                </v:textbox>
              </v:shape>
            </w:pict>
          </mc:Fallback>
        </mc:AlternateContent>
      </w:r>
      <w:r w:rsidRPr="00AA64E9">
        <w:rPr>
          <w:noProof/>
          <w:sz w:val="22"/>
        </w:rPr>
        <mc:AlternateContent>
          <mc:Choice Requires="wps">
            <w:drawing>
              <wp:anchor distT="0" distB="0" distL="114300" distR="114300" simplePos="0" relativeHeight="251667456" behindDoc="0" locked="0" layoutInCell="1" allowOverlap="1" wp14:anchorId="3720EC1A" wp14:editId="050E7D16">
                <wp:simplePos x="0" y="0"/>
                <wp:positionH relativeFrom="column">
                  <wp:posOffset>2790825</wp:posOffset>
                </wp:positionH>
                <wp:positionV relativeFrom="paragraph">
                  <wp:posOffset>153035</wp:posOffset>
                </wp:positionV>
                <wp:extent cx="3093720" cy="467995"/>
                <wp:effectExtent l="0" t="0" r="0" b="825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467995"/>
                        </a:xfrm>
                        <a:prstGeom prst="rect">
                          <a:avLst/>
                        </a:prstGeom>
                        <a:solidFill>
                          <a:srgbClr val="FFFFFF"/>
                        </a:solidFill>
                        <a:ln w="9525">
                          <a:noFill/>
                          <a:miter lim="800000"/>
                          <a:headEnd/>
                          <a:tailEnd/>
                        </a:ln>
                      </wps:spPr>
                      <wps:txbx>
                        <w:txbxContent>
                          <w:p w:rsidR="00B01BA3" w:rsidRPr="00587A36" w:rsidRDefault="00B01BA3" w:rsidP="00C84933">
                            <w:pPr>
                              <w:ind w:left="567" w:hangingChars="270" w:hanging="567"/>
                              <w:rPr>
                                <w:rFonts w:asciiTheme="majorEastAsia" w:eastAsiaTheme="majorEastAsia" w:hAnsiTheme="majorEastAsia"/>
                              </w:rPr>
                            </w:pPr>
                            <w:r>
                              <w:rPr>
                                <w:rFonts w:asciiTheme="majorEastAsia" w:eastAsiaTheme="majorEastAsia" w:hAnsiTheme="majorEastAsia" w:hint="eastAsia"/>
                              </w:rPr>
                              <w:t>図○　府内における資本金100億円以上の企業の本社数の推移</w:t>
                            </w:r>
                            <w:r w:rsidRPr="00587A36">
                              <w:rPr>
                                <w:rFonts w:asciiTheme="majorEastAsia" w:eastAsiaTheme="majorEastAsia" w:hAnsiTheme="majorEastAsia" w:hint="eastAsia"/>
                              </w:rPr>
                              <w:t>【大阪府】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19.75pt;margin-top:12.05pt;width:243.6pt;height:3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" stroked="f">
                <v:textbox inset="0,0,0,0">
                  <w:txbxContent>
                    <w:p w:rsidR="00B01BA3" w:rsidRPr="00587A36" w:rsidRDefault="00B01BA3" w:rsidP="00C84933">
                      <w:pPr>
                        <w:ind w:left="567" w:hangingChars="270" w:hanging="567"/>
                        <w:rPr>
                          <w:rFonts w:asciiTheme="majorEastAsia" w:eastAsiaTheme="majorEastAsia" w:hAnsiTheme="majorEastAsia"/>
                        </w:rPr>
                      </w:pPr>
                      <w:r>
                        <w:rPr>
                          <w:rFonts w:asciiTheme="majorEastAsia" w:eastAsiaTheme="majorEastAsia" w:hAnsiTheme="majorEastAsia" w:hint="eastAsia"/>
                        </w:rPr>
                        <w:t>図○　府内における資本金100億円以上の企業の本社数の推移</w:t>
                      </w:r>
                      <w:r w:rsidRPr="00587A36">
                        <w:rPr>
                          <w:rFonts w:asciiTheme="majorEastAsia" w:eastAsiaTheme="majorEastAsia" w:hAnsiTheme="majorEastAsia" w:hint="eastAsia"/>
                        </w:rPr>
                        <w:t>【大阪府】</w:t>
                      </w:r>
                    </w:p>
                  </w:txbxContent>
                </v:textbox>
              </v:shape>
            </w:pict>
          </mc:Fallback>
        </mc:AlternateContent>
      </w:r>
    </w:p>
    <w:p w:rsidR="00B831D1" w:rsidRPr="00AA64E9" w:rsidRDefault="00B831D1">
      <w:pPr>
        <w:rPr>
          <w:sz w:val="22"/>
        </w:rPr>
      </w:pPr>
    </w:p>
    <w:p w:rsidR="00B831D1" w:rsidRPr="00AA64E9" w:rsidRDefault="00B831D1">
      <w:pPr>
        <w:rPr>
          <w:sz w:val="22"/>
        </w:rPr>
      </w:pPr>
    </w:p>
    <w:p w:rsidR="00B831D1" w:rsidRPr="00AA64E9" w:rsidRDefault="00B831D1">
      <w:pPr>
        <w:rPr>
          <w:sz w:val="22"/>
        </w:rPr>
      </w:pPr>
    </w:p>
    <w:p w:rsidR="00B831D1" w:rsidRPr="00AA64E9" w:rsidRDefault="00B831D1">
      <w:pPr>
        <w:rPr>
          <w:sz w:val="22"/>
        </w:rPr>
      </w:pPr>
    </w:p>
    <w:p w:rsidR="00B831D1" w:rsidRPr="00AA64E9" w:rsidRDefault="00B831D1">
      <w:pPr>
        <w:rPr>
          <w:sz w:val="22"/>
        </w:rPr>
      </w:pPr>
    </w:p>
    <w:p w:rsidR="00436E7C" w:rsidRPr="00AA64E9" w:rsidRDefault="00436E7C">
      <w:pPr>
        <w:rPr>
          <w:sz w:val="22"/>
        </w:rPr>
      </w:pPr>
    </w:p>
    <w:p w:rsidR="00436E7C" w:rsidRPr="00AA64E9" w:rsidRDefault="00436E7C">
      <w:pPr>
        <w:rPr>
          <w:sz w:val="22"/>
        </w:rPr>
      </w:pPr>
    </w:p>
    <w:p w:rsidR="00436E7C" w:rsidRPr="00AA64E9" w:rsidRDefault="00436E7C">
      <w:pPr>
        <w:rPr>
          <w:sz w:val="22"/>
        </w:rPr>
      </w:pPr>
    </w:p>
    <w:p w:rsidR="00436E7C" w:rsidRPr="00AA64E9" w:rsidRDefault="00436E7C">
      <w:pPr>
        <w:rPr>
          <w:sz w:val="22"/>
        </w:rPr>
      </w:pPr>
    </w:p>
    <w:p w:rsidR="00436E7C" w:rsidRPr="00AA64E9" w:rsidRDefault="00436E7C">
      <w:pPr>
        <w:rPr>
          <w:sz w:val="22"/>
        </w:rPr>
      </w:pPr>
    </w:p>
    <w:p w:rsidR="00436E7C" w:rsidRPr="00AA64E9" w:rsidRDefault="00436E7C">
      <w:pPr>
        <w:rPr>
          <w:sz w:val="22"/>
        </w:rPr>
      </w:pPr>
    </w:p>
    <w:p w:rsidR="00243934" w:rsidRPr="00AA64E9" w:rsidRDefault="00243934">
      <w:pPr>
        <w:widowControl/>
        <w:jc w:val="left"/>
        <w:rPr>
          <w:sz w:val="22"/>
        </w:rPr>
      </w:pPr>
      <w:r w:rsidRPr="00AA64E9">
        <w:rPr>
          <w:sz w:val="22"/>
        </w:rPr>
        <w:br w:type="page"/>
      </w:r>
    </w:p>
    <w:p w:rsidR="00243934" w:rsidRPr="00571192" w:rsidRDefault="005205AE">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③</w:t>
      </w:r>
      <w:r w:rsidR="00243934" w:rsidRPr="00571192">
        <w:rPr>
          <w:rFonts w:asciiTheme="majorEastAsia" w:eastAsiaTheme="majorEastAsia" w:hAnsiTheme="majorEastAsia" w:hint="eastAsia"/>
          <w:sz w:val="22"/>
        </w:rPr>
        <w:t>府税収入の状況</w:t>
      </w:r>
    </w:p>
    <w:p w:rsidR="00243934" w:rsidRPr="00AA64E9" w:rsidRDefault="00031B5E" w:rsidP="00510CEC">
      <w:pPr>
        <w:widowControl/>
        <w:ind w:leftChars="135" w:left="283"/>
        <w:jc w:val="left"/>
        <w:rPr>
          <w:sz w:val="22"/>
        </w:rPr>
      </w:pPr>
      <w:r w:rsidRPr="00AA64E9">
        <w:rPr>
          <w:noProof/>
          <w:sz w:val="22"/>
        </w:rPr>
        <mc:AlternateContent>
          <mc:Choice Requires="wps">
            <w:drawing>
              <wp:anchor distT="0" distB="0" distL="114300" distR="114300" simplePos="0" relativeHeight="251671552" behindDoc="0" locked="0" layoutInCell="1" allowOverlap="1" wp14:anchorId="2429FF5D" wp14:editId="7A366919">
                <wp:simplePos x="0" y="0"/>
                <wp:positionH relativeFrom="column">
                  <wp:posOffset>210185</wp:posOffset>
                </wp:positionH>
                <wp:positionV relativeFrom="paragraph">
                  <wp:posOffset>138117</wp:posOffset>
                </wp:positionV>
                <wp:extent cx="3689350" cy="212090"/>
                <wp:effectExtent l="0" t="0" r="635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212090"/>
                        </a:xfrm>
                        <a:prstGeom prst="rect">
                          <a:avLst/>
                        </a:prstGeom>
                        <a:solidFill>
                          <a:srgbClr val="FFFFFF"/>
                        </a:solidFill>
                        <a:ln w="9525">
                          <a:noFill/>
                          <a:miter lim="800000"/>
                          <a:headEnd/>
                          <a:tailEnd/>
                        </a:ln>
                      </wps:spPr>
                      <wps:txbx>
                        <w:txbxContent>
                          <w:p w:rsidR="00B01BA3" w:rsidRPr="00587A36" w:rsidRDefault="00B01BA3" w:rsidP="00B831D1">
                            <w:pPr>
                              <w:rPr>
                                <w:rFonts w:asciiTheme="majorEastAsia" w:eastAsiaTheme="majorEastAsia" w:hAnsiTheme="majorEastAsia"/>
                              </w:rPr>
                            </w:pPr>
                            <w:r w:rsidRPr="00587A36">
                              <w:rPr>
                                <w:rFonts w:asciiTheme="majorEastAsia" w:eastAsiaTheme="majorEastAsia" w:hAnsiTheme="majorEastAsia" w:hint="eastAsia"/>
                              </w:rPr>
                              <w:t xml:space="preserve">図○　</w:t>
                            </w:r>
                            <w:r>
                              <w:rPr>
                                <w:rFonts w:asciiTheme="majorEastAsia" w:eastAsiaTheme="majorEastAsia" w:hAnsiTheme="majorEastAsia" w:hint="eastAsia"/>
                              </w:rPr>
                              <w:t>府税収入の推移</w:t>
                            </w:r>
                            <w:r w:rsidRPr="00587A36">
                              <w:rPr>
                                <w:rFonts w:asciiTheme="majorEastAsia" w:eastAsiaTheme="majorEastAsia" w:hAnsiTheme="majorEastAsia" w:hint="eastAsia"/>
                              </w:rPr>
                              <w:t>【大阪府】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16.55pt;margin-top:10.9pt;width:290.5pt;height:1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" stroked="f">
                <v:textbox inset="0,0,0,0">
                  <w:txbxContent>
                    <w:p w:rsidR="00B01BA3" w:rsidRPr="00587A36" w:rsidRDefault="00B01BA3" w:rsidP="00B831D1">
                      <w:pPr>
                        <w:rPr>
                          <w:rFonts w:asciiTheme="majorEastAsia" w:eastAsiaTheme="majorEastAsia" w:hAnsiTheme="majorEastAsia"/>
                        </w:rPr>
                      </w:pPr>
                      <w:r w:rsidRPr="00587A36">
                        <w:rPr>
                          <w:rFonts w:asciiTheme="majorEastAsia" w:eastAsiaTheme="majorEastAsia" w:hAnsiTheme="majorEastAsia" w:hint="eastAsia"/>
                        </w:rPr>
                        <w:t xml:space="preserve">図○　</w:t>
                      </w:r>
                      <w:r>
                        <w:rPr>
                          <w:rFonts w:asciiTheme="majorEastAsia" w:eastAsiaTheme="majorEastAsia" w:hAnsiTheme="majorEastAsia" w:hint="eastAsia"/>
                        </w:rPr>
                        <w:t>府税収入の推移</w:t>
                      </w:r>
                      <w:r w:rsidRPr="00587A36">
                        <w:rPr>
                          <w:rFonts w:asciiTheme="majorEastAsia" w:eastAsiaTheme="majorEastAsia" w:hAnsiTheme="majorEastAsia" w:hint="eastAsia"/>
                        </w:rPr>
                        <w:t>【大阪府】</w:t>
                      </w:r>
                    </w:p>
                  </w:txbxContent>
                </v:textbox>
              </v:shape>
            </w:pict>
          </mc:Fallback>
        </mc:AlternateContent>
      </w:r>
      <w:r w:rsidR="00243934" w:rsidRPr="00AA64E9">
        <w:rPr>
          <w:rFonts w:hint="eastAsia"/>
          <w:sz w:val="22"/>
        </w:rPr>
        <w:t xml:space="preserve">　</w:t>
      </w:r>
    </w:p>
    <w:p w:rsidR="00243934" w:rsidRPr="00AA64E9" w:rsidRDefault="00031B5E">
      <w:pPr>
        <w:widowControl/>
        <w:jc w:val="left"/>
        <w:rPr>
          <w:sz w:val="22"/>
        </w:rPr>
      </w:pPr>
      <w:r w:rsidRPr="00AA64E9">
        <w:rPr>
          <w:noProof/>
          <w:sz w:val="22"/>
        </w:rPr>
        <w:drawing>
          <wp:anchor distT="0" distB="0" distL="114300" distR="114300" simplePos="0" relativeHeight="251669504" behindDoc="0" locked="0" layoutInCell="1" allowOverlap="1" wp14:anchorId="305733FB" wp14:editId="1C71FA0E">
            <wp:simplePos x="0" y="0"/>
            <wp:positionH relativeFrom="column">
              <wp:posOffset>254881</wp:posOffset>
            </wp:positionH>
            <wp:positionV relativeFrom="paragraph">
              <wp:posOffset>154987</wp:posOffset>
            </wp:positionV>
            <wp:extent cx="5191211" cy="3193577"/>
            <wp:effectExtent l="0" t="0" r="0" b="698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193013" cy="3194686"/>
                    </a:xfrm>
                    <a:prstGeom prst="rect">
                      <a:avLst/>
                    </a:prstGeom>
                  </pic:spPr>
                </pic:pic>
              </a:graphicData>
            </a:graphic>
            <wp14:sizeRelH relativeFrom="page">
              <wp14:pctWidth>0</wp14:pctWidth>
            </wp14:sizeRelH>
            <wp14:sizeRelV relativeFrom="page">
              <wp14:pctHeight>0</wp14:pctHeight>
            </wp14:sizeRelV>
          </wp:anchor>
        </w:drawing>
      </w:r>
    </w:p>
    <w:p w:rsidR="00243934" w:rsidRPr="00AA64E9" w:rsidRDefault="00243934">
      <w:pPr>
        <w:widowControl/>
        <w:jc w:val="left"/>
        <w:rPr>
          <w:sz w:val="22"/>
        </w:rPr>
      </w:pPr>
    </w:p>
    <w:p w:rsidR="00243934" w:rsidRPr="00AA64E9" w:rsidRDefault="00243934">
      <w:pPr>
        <w:widowControl/>
        <w:jc w:val="left"/>
        <w:rPr>
          <w:sz w:val="22"/>
        </w:rPr>
      </w:pPr>
    </w:p>
    <w:p w:rsidR="00243934" w:rsidRPr="00AA64E9" w:rsidRDefault="00243934">
      <w:pPr>
        <w:widowControl/>
        <w:jc w:val="left"/>
        <w:rPr>
          <w:sz w:val="22"/>
        </w:rPr>
      </w:pPr>
    </w:p>
    <w:p w:rsidR="00243934" w:rsidRPr="00AA64E9" w:rsidRDefault="00243934">
      <w:pPr>
        <w:widowControl/>
        <w:jc w:val="left"/>
        <w:rPr>
          <w:sz w:val="22"/>
        </w:rPr>
      </w:pPr>
    </w:p>
    <w:p w:rsidR="00243934" w:rsidRPr="00AA64E9" w:rsidRDefault="00243934">
      <w:pPr>
        <w:widowControl/>
        <w:jc w:val="left"/>
        <w:rPr>
          <w:sz w:val="22"/>
        </w:rPr>
      </w:pPr>
    </w:p>
    <w:p w:rsidR="00243934" w:rsidRPr="00AA64E9" w:rsidRDefault="00243934">
      <w:pPr>
        <w:widowControl/>
        <w:jc w:val="left"/>
        <w:rPr>
          <w:sz w:val="22"/>
        </w:rPr>
      </w:pPr>
    </w:p>
    <w:p w:rsidR="00243934" w:rsidRPr="00AA64E9" w:rsidRDefault="00243934">
      <w:pPr>
        <w:widowControl/>
        <w:jc w:val="left"/>
        <w:rPr>
          <w:sz w:val="22"/>
        </w:rPr>
      </w:pPr>
    </w:p>
    <w:p w:rsidR="00243934" w:rsidRPr="00AA64E9" w:rsidRDefault="00243934">
      <w:pPr>
        <w:widowControl/>
        <w:jc w:val="left"/>
        <w:rPr>
          <w:sz w:val="22"/>
        </w:rPr>
      </w:pPr>
    </w:p>
    <w:p w:rsidR="00E52232" w:rsidRPr="00AA64E9" w:rsidRDefault="00E52232">
      <w:pPr>
        <w:widowControl/>
        <w:jc w:val="left"/>
        <w:rPr>
          <w:sz w:val="22"/>
        </w:rPr>
      </w:pPr>
    </w:p>
    <w:p w:rsidR="00E52232" w:rsidRPr="00AA64E9" w:rsidRDefault="00E52232">
      <w:pPr>
        <w:widowControl/>
        <w:jc w:val="left"/>
        <w:rPr>
          <w:sz w:val="22"/>
        </w:rPr>
      </w:pPr>
    </w:p>
    <w:p w:rsidR="00E52232" w:rsidRPr="00AA64E9" w:rsidRDefault="00E52232">
      <w:pPr>
        <w:widowControl/>
        <w:jc w:val="left"/>
        <w:rPr>
          <w:sz w:val="22"/>
        </w:rPr>
      </w:pPr>
    </w:p>
    <w:p w:rsidR="00E52232" w:rsidRDefault="00E52232">
      <w:pPr>
        <w:widowControl/>
        <w:jc w:val="left"/>
        <w:rPr>
          <w:sz w:val="22"/>
        </w:rPr>
      </w:pPr>
    </w:p>
    <w:p w:rsidR="00031B5E" w:rsidRDefault="00031B5E">
      <w:pPr>
        <w:widowControl/>
        <w:jc w:val="left"/>
        <w:rPr>
          <w:sz w:val="22"/>
        </w:rPr>
      </w:pPr>
    </w:p>
    <w:p w:rsidR="00031B5E" w:rsidRDefault="00031B5E">
      <w:pPr>
        <w:widowControl/>
        <w:jc w:val="left"/>
        <w:rPr>
          <w:sz w:val="22"/>
        </w:rPr>
      </w:pPr>
    </w:p>
    <w:p w:rsidR="00031B5E" w:rsidRDefault="00031B5E">
      <w:pPr>
        <w:widowControl/>
        <w:jc w:val="left"/>
        <w:rPr>
          <w:sz w:val="22"/>
        </w:rPr>
      </w:pPr>
    </w:p>
    <w:p w:rsidR="00031B5E" w:rsidRPr="00AA64E9" w:rsidRDefault="00031B5E">
      <w:pPr>
        <w:widowControl/>
        <w:jc w:val="left"/>
        <w:rPr>
          <w:sz w:val="22"/>
        </w:rPr>
      </w:pPr>
    </w:p>
    <w:p w:rsidR="00E52232" w:rsidRPr="005205AE" w:rsidRDefault="005205AE">
      <w:pPr>
        <w:widowControl/>
        <w:jc w:val="left"/>
        <w:rPr>
          <w:rFonts w:asciiTheme="majorEastAsia" w:eastAsiaTheme="majorEastAsia" w:hAnsiTheme="majorEastAsia"/>
          <w:sz w:val="22"/>
        </w:rPr>
      </w:pPr>
      <w:r w:rsidRPr="005205AE">
        <w:rPr>
          <w:rFonts w:asciiTheme="majorEastAsia" w:eastAsiaTheme="majorEastAsia" w:hAnsiTheme="majorEastAsia" w:hint="eastAsia"/>
          <w:sz w:val="22"/>
        </w:rPr>
        <w:t xml:space="preserve">　④</w:t>
      </w:r>
      <w:r w:rsidR="00E52232" w:rsidRPr="005205AE">
        <w:rPr>
          <w:rFonts w:asciiTheme="majorEastAsia" w:eastAsiaTheme="majorEastAsia" w:hAnsiTheme="majorEastAsia" w:hint="eastAsia"/>
          <w:sz w:val="22"/>
        </w:rPr>
        <w:t>府民のくらしへの影響</w:t>
      </w:r>
    </w:p>
    <w:p w:rsidR="005205AE" w:rsidRPr="005205AE" w:rsidRDefault="005205AE" w:rsidP="00AA64E9">
      <w:pPr>
        <w:widowControl/>
        <w:ind w:leftChars="100" w:left="287" w:hangingChars="35" w:hanging="77"/>
        <w:jc w:val="left"/>
        <w:rPr>
          <w:rFonts w:asciiTheme="majorEastAsia" w:eastAsiaTheme="majorEastAsia" w:hAnsiTheme="majorEastAsia"/>
          <w:sz w:val="22"/>
        </w:rPr>
      </w:pPr>
      <w:r w:rsidRPr="005205AE">
        <w:rPr>
          <w:rFonts w:asciiTheme="majorEastAsia" w:eastAsiaTheme="majorEastAsia" w:hAnsiTheme="majorEastAsia" w:hint="eastAsia"/>
          <w:sz w:val="22"/>
        </w:rPr>
        <w:t>・公共交通サービス水準の低下</w:t>
      </w:r>
    </w:p>
    <w:p w:rsidR="009144AE" w:rsidRPr="00AA64E9" w:rsidRDefault="009144AE" w:rsidP="00AA64E9">
      <w:pPr>
        <w:widowControl/>
        <w:ind w:leftChars="100" w:left="287" w:hangingChars="35" w:hanging="77"/>
        <w:jc w:val="left"/>
        <w:rPr>
          <w:sz w:val="22"/>
        </w:rPr>
      </w:pPr>
      <w:r w:rsidRPr="00AA64E9">
        <w:rPr>
          <w:rFonts w:hint="eastAsia"/>
          <w:sz w:val="22"/>
        </w:rPr>
        <w:t xml:space="preserve">　地域住民の高齢化及び生産年齢人口の減少は、公共交通の便の縮小や路線の廃止などにつながる恐れがあります。住み慣れた場所での生活を望む高齢者が、買い物など日常的な移動に不自由を強いられるケースが増加することが懸念されます。</w:t>
      </w:r>
    </w:p>
    <w:p w:rsidR="00986290" w:rsidRPr="00AA64E9" w:rsidRDefault="00986290">
      <w:pPr>
        <w:widowControl/>
        <w:jc w:val="left"/>
        <w:rPr>
          <w:sz w:val="22"/>
        </w:rPr>
      </w:pPr>
    </w:p>
    <w:p w:rsidR="009144AE" w:rsidRPr="00AA64E9" w:rsidRDefault="009144AE">
      <w:pPr>
        <w:widowControl/>
        <w:jc w:val="left"/>
        <w:rPr>
          <w:sz w:val="22"/>
        </w:rPr>
      </w:pPr>
      <w:r w:rsidRPr="00AA64E9">
        <w:rPr>
          <w:noProof/>
          <w:sz w:val="22"/>
        </w:rPr>
        <mc:AlternateContent>
          <mc:Choice Requires="wps">
            <w:drawing>
              <wp:anchor distT="0" distB="0" distL="114300" distR="114300" simplePos="0" relativeHeight="251711488" behindDoc="0" locked="0" layoutInCell="1" allowOverlap="1" wp14:anchorId="1FE20ABC" wp14:editId="3DC27EED">
                <wp:simplePos x="0" y="0"/>
                <wp:positionH relativeFrom="column">
                  <wp:posOffset>239395</wp:posOffset>
                </wp:positionH>
                <wp:positionV relativeFrom="paragraph">
                  <wp:posOffset>-22860</wp:posOffset>
                </wp:positionV>
                <wp:extent cx="3689350" cy="212090"/>
                <wp:effectExtent l="0" t="0" r="635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212090"/>
                        </a:xfrm>
                        <a:prstGeom prst="rect">
                          <a:avLst/>
                        </a:prstGeom>
                        <a:solidFill>
                          <a:srgbClr val="FFFFFF"/>
                        </a:solidFill>
                        <a:ln w="9525">
                          <a:noFill/>
                          <a:miter lim="800000"/>
                          <a:headEnd/>
                          <a:tailEnd/>
                        </a:ln>
                      </wps:spPr>
                      <wps:txbx>
                        <w:txbxContent>
                          <w:p w:rsidR="00B01BA3" w:rsidRPr="00587A36" w:rsidRDefault="00B01BA3" w:rsidP="009144AE">
                            <w:pPr>
                              <w:rPr>
                                <w:rFonts w:asciiTheme="majorEastAsia" w:eastAsiaTheme="majorEastAsia" w:hAnsiTheme="majorEastAsia"/>
                              </w:rPr>
                            </w:pPr>
                            <w:r w:rsidRPr="00587A36">
                              <w:rPr>
                                <w:rFonts w:asciiTheme="majorEastAsia" w:eastAsiaTheme="majorEastAsia" w:hAnsiTheme="majorEastAsia" w:hint="eastAsia"/>
                              </w:rPr>
                              <w:t xml:space="preserve">図○　</w:t>
                            </w:r>
                            <w:r>
                              <w:rPr>
                                <w:rFonts w:asciiTheme="majorEastAsia" w:eastAsiaTheme="majorEastAsia" w:hAnsiTheme="majorEastAsia" w:hint="eastAsia"/>
                              </w:rPr>
                              <w:t>鉄道・バス利用者数の推移</w:t>
                            </w:r>
                            <w:r w:rsidRPr="00587A36">
                              <w:rPr>
                                <w:rFonts w:asciiTheme="majorEastAsia" w:eastAsiaTheme="majorEastAsia" w:hAnsiTheme="majorEastAsia" w:hint="eastAsia"/>
                              </w:rPr>
                              <w:t>【</w:t>
                            </w:r>
                            <w:r>
                              <w:rPr>
                                <w:rFonts w:asciiTheme="majorEastAsia" w:eastAsiaTheme="majorEastAsia" w:hAnsiTheme="majorEastAsia" w:hint="eastAsia"/>
                              </w:rPr>
                              <w:t>大阪府</w:t>
                            </w:r>
                            <w:r w:rsidRPr="00587A36">
                              <w:rPr>
                                <w:rFonts w:asciiTheme="majorEastAsia" w:eastAsiaTheme="majorEastAsia" w:hAnsiTheme="majorEastAsia"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8.85pt;margin-top:-1.8pt;width:290.5pt;height:16.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" stroked="f">
                <v:textbox inset="0,0,0,0">
                  <w:txbxContent>
                    <w:p w:rsidR="00B01BA3" w:rsidRPr="00587A36" w:rsidRDefault="00B01BA3" w:rsidP="009144AE">
                      <w:pPr>
                        <w:rPr>
                          <w:rFonts w:asciiTheme="majorEastAsia" w:eastAsiaTheme="majorEastAsia" w:hAnsiTheme="majorEastAsia"/>
                        </w:rPr>
                      </w:pPr>
                      <w:r w:rsidRPr="00587A36">
                        <w:rPr>
                          <w:rFonts w:asciiTheme="majorEastAsia" w:eastAsiaTheme="majorEastAsia" w:hAnsiTheme="majorEastAsia" w:hint="eastAsia"/>
                        </w:rPr>
                        <w:t xml:space="preserve">図○　</w:t>
                      </w:r>
                      <w:r>
                        <w:rPr>
                          <w:rFonts w:asciiTheme="majorEastAsia" w:eastAsiaTheme="majorEastAsia" w:hAnsiTheme="majorEastAsia" w:hint="eastAsia"/>
                        </w:rPr>
                        <w:t>鉄道・バス利用者数の推移</w:t>
                      </w:r>
                      <w:r w:rsidRPr="00587A36">
                        <w:rPr>
                          <w:rFonts w:asciiTheme="majorEastAsia" w:eastAsiaTheme="majorEastAsia" w:hAnsiTheme="majorEastAsia" w:hint="eastAsia"/>
                        </w:rPr>
                        <w:t>【</w:t>
                      </w:r>
                      <w:r>
                        <w:rPr>
                          <w:rFonts w:asciiTheme="majorEastAsia" w:eastAsiaTheme="majorEastAsia" w:hAnsiTheme="majorEastAsia" w:hint="eastAsia"/>
                        </w:rPr>
                        <w:t>大阪府</w:t>
                      </w:r>
                      <w:r w:rsidRPr="00587A36">
                        <w:rPr>
                          <w:rFonts w:asciiTheme="majorEastAsia" w:eastAsiaTheme="majorEastAsia" w:hAnsiTheme="majorEastAsia" w:hint="eastAsia"/>
                        </w:rPr>
                        <w:t>】</w:t>
                      </w:r>
                    </w:p>
                  </w:txbxContent>
                </v:textbox>
              </v:shape>
            </w:pict>
          </mc:Fallback>
        </mc:AlternateContent>
      </w:r>
    </w:p>
    <w:p w:rsidR="009144AE" w:rsidRPr="00AA64E9" w:rsidRDefault="009144AE">
      <w:pPr>
        <w:widowControl/>
        <w:jc w:val="left"/>
        <w:rPr>
          <w:sz w:val="22"/>
        </w:rPr>
      </w:pPr>
      <w:r w:rsidRPr="00AA64E9">
        <w:rPr>
          <w:noProof/>
          <w:sz w:val="22"/>
        </w:rPr>
        <w:drawing>
          <wp:anchor distT="0" distB="0" distL="114300" distR="114300" simplePos="0" relativeHeight="251710464" behindDoc="0" locked="0" layoutInCell="1" allowOverlap="1" wp14:anchorId="698C1F84" wp14:editId="3FA1E77D">
            <wp:simplePos x="0" y="0"/>
            <wp:positionH relativeFrom="column">
              <wp:posOffset>254881</wp:posOffset>
            </wp:positionH>
            <wp:positionV relativeFrom="paragraph">
              <wp:posOffset>59453</wp:posOffset>
            </wp:positionV>
            <wp:extent cx="4744186" cy="259307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743514" cy="2592707"/>
                    </a:xfrm>
                    <a:prstGeom prst="rect">
                      <a:avLst/>
                    </a:prstGeom>
                  </pic:spPr>
                </pic:pic>
              </a:graphicData>
            </a:graphic>
            <wp14:sizeRelH relativeFrom="page">
              <wp14:pctWidth>0</wp14:pctWidth>
            </wp14:sizeRelH>
            <wp14:sizeRelV relativeFrom="page">
              <wp14:pctHeight>0</wp14:pctHeight>
            </wp14:sizeRelV>
          </wp:anchor>
        </w:drawing>
      </w:r>
    </w:p>
    <w:p w:rsidR="009144AE" w:rsidRPr="00AA64E9" w:rsidRDefault="009144AE">
      <w:pPr>
        <w:widowControl/>
        <w:jc w:val="left"/>
        <w:rPr>
          <w:sz w:val="22"/>
        </w:rPr>
      </w:pPr>
    </w:p>
    <w:p w:rsidR="009144AE" w:rsidRPr="00AA64E9" w:rsidRDefault="009144AE">
      <w:pPr>
        <w:widowControl/>
        <w:jc w:val="left"/>
        <w:rPr>
          <w:sz w:val="22"/>
        </w:rPr>
      </w:pPr>
    </w:p>
    <w:p w:rsidR="009144AE" w:rsidRPr="00AA64E9" w:rsidRDefault="009144AE">
      <w:pPr>
        <w:widowControl/>
        <w:jc w:val="left"/>
        <w:rPr>
          <w:sz w:val="22"/>
        </w:rPr>
      </w:pPr>
    </w:p>
    <w:p w:rsidR="009144AE" w:rsidRPr="00AA64E9" w:rsidRDefault="009144AE">
      <w:pPr>
        <w:widowControl/>
        <w:jc w:val="left"/>
        <w:rPr>
          <w:sz w:val="22"/>
        </w:rPr>
      </w:pPr>
    </w:p>
    <w:p w:rsidR="009144AE" w:rsidRPr="00AA64E9" w:rsidRDefault="009144AE">
      <w:pPr>
        <w:widowControl/>
        <w:jc w:val="left"/>
        <w:rPr>
          <w:sz w:val="22"/>
        </w:rPr>
      </w:pPr>
    </w:p>
    <w:p w:rsidR="009144AE" w:rsidRPr="00AA64E9" w:rsidRDefault="009144AE">
      <w:pPr>
        <w:widowControl/>
        <w:jc w:val="left"/>
        <w:rPr>
          <w:sz w:val="22"/>
        </w:rPr>
      </w:pPr>
    </w:p>
    <w:p w:rsidR="009144AE" w:rsidRPr="00AA64E9" w:rsidRDefault="009144AE">
      <w:pPr>
        <w:widowControl/>
        <w:jc w:val="left"/>
        <w:rPr>
          <w:sz w:val="22"/>
        </w:rPr>
      </w:pPr>
    </w:p>
    <w:p w:rsidR="009144AE" w:rsidRPr="00AA64E9" w:rsidRDefault="009144AE">
      <w:pPr>
        <w:widowControl/>
        <w:jc w:val="left"/>
        <w:rPr>
          <w:sz w:val="22"/>
        </w:rPr>
      </w:pPr>
    </w:p>
    <w:p w:rsidR="009144AE" w:rsidRDefault="009144AE">
      <w:pPr>
        <w:widowControl/>
        <w:jc w:val="left"/>
        <w:rPr>
          <w:sz w:val="22"/>
        </w:rPr>
      </w:pPr>
    </w:p>
    <w:p w:rsidR="00031B5E" w:rsidRDefault="005D1D2E">
      <w:pPr>
        <w:widowControl/>
        <w:jc w:val="left"/>
        <w:rPr>
          <w:sz w:val="22"/>
        </w:rPr>
      </w:pPr>
      <w:r w:rsidRPr="000514C3">
        <w:rPr>
          <w:rFonts w:hint="eastAsia"/>
          <w:sz w:val="22"/>
        </w:rPr>
        <w:t xml:space="preserve">　</w:t>
      </w:r>
    </w:p>
    <w:p w:rsidR="00031B5E" w:rsidRDefault="00031B5E">
      <w:pPr>
        <w:widowControl/>
        <w:jc w:val="left"/>
        <w:rPr>
          <w:sz w:val="22"/>
        </w:rPr>
      </w:pPr>
      <w:r>
        <w:rPr>
          <w:sz w:val="22"/>
        </w:rPr>
        <w:br w:type="page"/>
      </w:r>
    </w:p>
    <w:p w:rsidR="005D1D2E" w:rsidRPr="000514C3" w:rsidRDefault="005D1D2E" w:rsidP="00031B5E">
      <w:pPr>
        <w:widowControl/>
        <w:ind w:firstLineChars="100" w:firstLine="220"/>
        <w:jc w:val="left"/>
        <w:rPr>
          <w:sz w:val="22"/>
        </w:rPr>
      </w:pPr>
      <w:r w:rsidRPr="000514C3">
        <w:rPr>
          <w:rFonts w:hint="eastAsia"/>
          <w:sz w:val="22"/>
        </w:rPr>
        <w:t>・教育環境の変化</w:t>
      </w:r>
    </w:p>
    <w:p w:rsidR="005D1D2E" w:rsidRPr="000514C3" w:rsidRDefault="005D1D2E" w:rsidP="005D1D2E">
      <w:pPr>
        <w:widowControl/>
        <w:ind w:leftChars="100" w:left="210" w:firstLineChars="100" w:firstLine="220"/>
        <w:jc w:val="left"/>
        <w:rPr>
          <w:sz w:val="22"/>
        </w:rPr>
      </w:pPr>
      <w:r w:rsidRPr="000514C3">
        <w:rPr>
          <w:rFonts w:hint="eastAsia"/>
          <w:sz w:val="22"/>
        </w:rPr>
        <w:t>子どもの人数が大きく減少する地域の学校では、小規模化が進み、子どもたちの集団活動等学習面や生活面で支障が生じる恐れがあります。</w:t>
      </w:r>
    </w:p>
    <w:p w:rsidR="005D1D2E" w:rsidRDefault="005D1D2E">
      <w:pPr>
        <w:widowControl/>
        <w:jc w:val="left"/>
        <w:rPr>
          <w:sz w:val="22"/>
        </w:rPr>
      </w:pPr>
      <w:r w:rsidRPr="002D2C99">
        <w:rPr>
          <w:noProof/>
          <w:sz w:val="22"/>
        </w:rPr>
        <mc:AlternateContent>
          <mc:Choice Requires="wps">
            <w:drawing>
              <wp:anchor distT="0" distB="0" distL="114300" distR="114300" simplePos="0" relativeHeight="251788288" behindDoc="0" locked="0" layoutInCell="1" allowOverlap="1" wp14:anchorId="5B0CC1DC" wp14:editId="1375F31C">
                <wp:simplePos x="0" y="0"/>
                <wp:positionH relativeFrom="column">
                  <wp:posOffset>372110</wp:posOffset>
                </wp:positionH>
                <wp:positionV relativeFrom="paragraph">
                  <wp:posOffset>323850</wp:posOffset>
                </wp:positionV>
                <wp:extent cx="2519680" cy="212090"/>
                <wp:effectExtent l="0" t="0" r="0" b="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212090"/>
                        </a:xfrm>
                        <a:prstGeom prst="rect">
                          <a:avLst/>
                        </a:prstGeom>
                        <a:solidFill>
                          <a:srgbClr val="FFFFFF"/>
                        </a:solidFill>
                        <a:ln w="9525">
                          <a:noFill/>
                          <a:miter lim="800000"/>
                          <a:headEnd/>
                          <a:tailEnd/>
                        </a:ln>
                      </wps:spPr>
                      <wps:txbx>
                        <w:txbxContent>
                          <w:p w:rsidR="005D1D2E" w:rsidRPr="00587A36" w:rsidRDefault="005D1D2E" w:rsidP="005D1D2E">
                            <w:pPr>
                              <w:rPr>
                                <w:rFonts w:asciiTheme="majorEastAsia" w:eastAsiaTheme="majorEastAsia" w:hAnsiTheme="majorEastAsia"/>
                              </w:rPr>
                            </w:pPr>
                            <w:r w:rsidRPr="00587A36">
                              <w:rPr>
                                <w:rFonts w:asciiTheme="majorEastAsia" w:eastAsiaTheme="majorEastAsia" w:hAnsiTheme="majorEastAsia" w:hint="eastAsia"/>
                              </w:rPr>
                              <w:t xml:space="preserve">図○　</w:t>
                            </w:r>
                            <w:r>
                              <w:rPr>
                                <w:rFonts w:asciiTheme="majorEastAsia" w:eastAsiaTheme="majorEastAsia" w:hAnsiTheme="majorEastAsia" w:hint="eastAsia"/>
                              </w:rPr>
                              <w:t>児童・生徒数の推移</w:t>
                            </w:r>
                            <w:r w:rsidRPr="00587A36">
                              <w:rPr>
                                <w:rFonts w:asciiTheme="majorEastAsia" w:eastAsiaTheme="majorEastAsia" w:hAnsiTheme="majorEastAsia" w:hint="eastAsia"/>
                              </w:rPr>
                              <w:t>【大阪府】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29.3pt;margin-top:25.5pt;width:198.4pt;height:16.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" stroked="f">
                <v:textbox inset="0,0,0,0">
                  <w:txbxContent>
                    <w:p w:rsidR="005D1D2E" w:rsidRPr="00587A36" w:rsidRDefault="005D1D2E" w:rsidP="005D1D2E">
                      <w:pPr>
                        <w:rPr>
                          <w:rFonts w:asciiTheme="majorEastAsia" w:eastAsiaTheme="majorEastAsia" w:hAnsiTheme="majorEastAsia"/>
                        </w:rPr>
                      </w:pPr>
                      <w:r w:rsidRPr="00587A36">
                        <w:rPr>
                          <w:rFonts w:asciiTheme="majorEastAsia" w:eastAsiaTheme="majorEastAsia" w:hAnsiTheme="majorEastAsia" w:hint="eastAsia"/>
                        </w:rPr>
                        <w:t xml:space="preserve">図○　</w:t>
                      </w:r>
                      <w:r>
                        <w:rPr>
                          <w:rFonts w:asciiTheme="majorEastAsia" w:eastAsiaTheme="majorEastAsia" w:hAnsiTheme="majorEastAsia" w:hint="eastAsia"/>
                        </w:rPr>
                        <w:t>児童・生徒数の推移</w:t>
                      </w:r>
                      <w:r w:rsidRPr="00587A36">
                        <w:rPr>
                          <w:rFonts w:asciiTheme="majorEastAsia" w:eastAsiaTheme="majorEastAsia" w:hAnsiTheme="majorEastAsia" w:hint="eastAsia"/>
                        </w:rPr>
                        <w:t>【大阪府】</w:t>
                      </w:r>
                    </w:p>
                  </w:txbxContent>
                </v:textbox>
              </v:shape>
            </w:pict>
          </mc:Fallback>
        </mc:AlternateContent>
      </w:r>
      <w:r w:rsidRPr="002D2C99">
        <w:rPr>
          <w:noProof/>
          <w:sz w:val="22"/>
        </w:rPr>
        <mc:AlternateContent>
          <mc:Choice Requires="wps">
            <w:drawing>
              <wp:anchor distT="0" distB="0" distL="114300" distR="114300" simplePos="0" relativeHeight="251789312" behindDoc="0" locked="0" layoutInCell="1" allowOverlap="1" wp14:anchorId="1D23F8A4" wp14:editId="0806692C">
                <wp:simplePos x="0" y="0"/>
                <wp:positionH relativeFrom="column">
                  <wp:posOffset>3253740</wp:posOffset>
                </wp:positionH>
                <wp:positionV relativeFrom="paragraph">
                  <wp:posOffset>323850</wp:posOffset>
                </wp:positionV>
                <wp:extent cx="2519680" cy="212090"/>
                <wp:effectExtent l="0" t="0" r="0" b="0"/>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212090"/>
                        </a:xfrm>
                        <a:prstGeom prst="rect">
                          <a:avLst/>
                        </a:prstGeom>
                        <a:solidFill>
                          <a:srgbClr val="FFFFFF"/>
                        </a:solidFill>
                        <a:ln w="9525">
                          <a:noFill/>
                          <a:miter lim="800000"/>
                          <a:headEnd/>
                          <a:tailEnd/>
                        </a:ln>
                      </wps:spPr>
                      <wps:txbx>
                        <w:txbxContent>
                          <w:p w:rsidR="005D1D2E" w:rsidRPr="00587A36" w:rsidRDefault="005D1D2E" w:rsidP="005D1D2E">
                            <w:pPr>
                              <w:rPr>
                                <w:rFonts w:asciiTheme="majorEastAsia" w:eastAsiaTheme="majorEastAsia" w:hAnsiTheme="majorEastAsia"/>
                              </w:rPr>
                            </w:pPr>
                            <w:r w:rsidRPr="00587A36">
                              <w:rPr>
                                <w:rFonts w:asciiTheme="majorEastAsia" w:eastAsiaTheme="majorEastAsia" w:hAnsiTheme="majorEastAsia" w:hint="eastAsia"/>
                              </w:rPr>
                              <w:t xml:space="preserve">図○　</w:t>
                            </w:r>
                            <w:r>
                              <w:rPr>
                                <w:rFonts w:asciiTheme="majorEastAsia" w:eastAsiaTheme="majorEastAsia" w:hAnsiTheme="majorEastAsia" w:hint="eastAsia"/>
                              </w:rPr>
                              <w:t>学校数の推移</w:t>
                            </w:r>
                            <w:r w:rsidRPr="00587A36">
                              <w:rPr>
                                <w:rFonts w:asciiTheme="majorEastAsia" w:eastAsiaTheme="majorEastAsia" w:hAnsiTheme="majorEastAsia" w:hint="eastAsia"/>
                              </w:rPr>
                              <w:t>【大阪府】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56.2pt;margin-top:25.5pt;width:198.4pt;height:16.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" stroked="f">
                <v:textbox inset="0,0,0,0">
                  <w:txbxContent>
                    <w:p w:rsidR="005D1D2E" w:rsidRPr="00587A36" w:rsidRDefault="005D1D2E" w:rsidP="005D1D2E">
                      <w:pPr>
                        <w:rPr>
                          <w:rFonts w:asciiTheme="majorEastAsia" w:eastAsiaTheme="majorEastAsia" w:hAnsiTheme="majorEastAsia"/>
                        </w:rPr>
                      </w:pPr>
                      <w:r w:rsidRPr="00587A36">
                        <w:rPr>
                          <w:rFonts w:asciiTheme="majorEastAsia" w:eastAsiaTheme="majorEastAsia" w:hAnsiTheme="majorEastAsia" w:hint="eastAsia"/>
                        </w:rPr>
                        <w:t xml:space="preserve">図○　</w:t>
                      </w:r>
                      <w:r>
                        <w:rPr>
                          <w:rFonts w:asciiTheme="majorEastAsia" w:eastAsiaTheme="majorEastAsia" w:hAnsiTheme="majorEastAsia" w:hint="eastAsia"/>
                        </w:rPr>
                        <w:t>学校数の推移</w:t>
                      </w:r>
                      <w:r w:rsidRPr="00587A36">
                        <w:rPr>
                          <w:rFonts w:asciiTheme="majorEastAsia" w:eastAsiaTheme="majorEastAsia" w:hAnsiTheme="majorEastAsia" w:hint="eastAsia"/>
                        </w:rPr>
                        <w:t>【大阪府】</w:t>
                      </w:r>
                    </w:p>
                  </w:txbxContent>
                </v:textbox>
              </v:shape>
            </w:pict>
          </mc:Fallback>
        </mc:AlternateContent>
      </w:r>
    </w:p>
    <w:p w:rsidR="005D1D2E" w:rsidRDefault="005D1D2E">
      <w:pPr>
        <w:widowControl/>
        <w:jc w:val="left"/>
        <w:rPr>
          <w:sz w:val="22"/>
        </w:rPr>
      </w:pPr>
      <w:r w:rsidRPr="005D1D2E">
        <w:rPr>
          <w:noProof/>
          <w:sz w:val="22"/>
        </w:rPr>
        <w:drawing>
          <wp:anchor distT="0" distB="0" distL="114300" distR="114300" simplePos="0" relativeHeight="251785216" behindDoc="0" locked="0" layoutInCell="1" allowOverlap="1" wp14:anchorId="16D0B4EF" wp14:editId="5FB9F8B5">
            <wp:simplePos x="0" y="0"/>
            <wp:positionH relativeFrom="column">
              <wp:posOffset>81280</wp:posOffset>
            </wp:positionH>
            <wp:positionV relativeFrom="paragraph">
              <wp:posOffset>186368</wp:posOffset>
            </wp:positionV>
            <wp:extent cx="3302635" cy="1994535"/>
            <wp:effectExtent l="0" t="0" r="0" b="5715"/>
            <wp:wrapNone/>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302635" cy="1994535"/>
                    </a:xfrm>
                    <a:prstGeom prst="rect">
                      <a:avLst/>
                    </a:prstGeom>
                  </pic:spPr>
                </pic:pic>
              </a:graphicData>
            </a:graphic>
            <wp14:sizeRelH relativeFrom="page">
              <wp14:pctWidth>0</wp14:pctWidth>
            </wp14:sizeRelH>
            <wp14:sizeRelV relativeFrom="page">
              <wp14:pctHeight>0</wp14:pctHeight>
            </wp14:sizeRelV>
          </wp:anchor>
        </w:drawing>
      </w:r>
    </w:p>
    <w:p w:rsidR="005D1D2E" w:rsidRDefault="005D1D2E">
      <w:pPr>
        <w:widowControl/>
        <w:jc w:val="left"/>
        <w:rPr>
          <w:sz w:val="22"/>
        </w:rPr>
      </w:pPr>
      <w:r w:rsidRPr="005D1D2E">
        <w:rPr>
          <w:noProof/>
          <w:sz w:val="22"/>
        </w:rPr>
        <w:drawing>
          <wp:anchor distT="0" distB="0" distL="114300" distR="114300" simplePos="0" relativeHeight="251786240" behindDoc="0" locked="0" layoutInCell="1" allowOverlap="1" wp14:anchorId="687AA997" wp14:editId="44C8ECE2">
            <wp:simplePos x="0" y="0"/>
            <wp:positionH relativeFrom="column">
              <wp:posOffset>3168015</wp:posOffset>
            </wp:positionH>
            <wp:positionV relativeFrom="paragraph">
              <wp:posOffset>64448</wp:posOffset>
            </wp:positionV>
            <wp:extent cx="3305175" cy="1769110"/>
            <wp:effectExtent l="0" t="0" r="9525" b="254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305175" cy="1769110"/>
                    </a:xfrm>
                    <a:prstGeom prst="rect">
                      <a:avLst/>
                    </a:prstGeom>
                  </pic:spPr>
                </pic:pic>
              </a:graphicData>
            </a:graphic>
            <wp14:sizeRelH relativeFrom="page">
              <wp14:pctWidth>0</wp14:pctWidth>
            </wp14:sizeRelH>
            <wp14:sizeRelV relativeFrom="page">
              <wp14:pctHeight>0</wp14:pctHeight>
            </wp14:sizeRelV>
          </wp:anchor>
        </w:drawing>
      </w:r>
    </w:p>
    <w:p w:rsidR="005D1D2E" w:rsidRDefault="005D1D2E">
      <w:pPr>
        <w:widowControl/>
        <w:jc w:val="left"/>
        <w:rPr>
          <w:sz w:val="22"/>
        </w:rPr>
      </w:pPr>
    </w:p>
    <w:p w:rsidR="005D1D2E" w:rsidRDefault="005D1D2E">
      <w:pPr>
        <w:widowControl/>
        <w:jc w:val="left"/>
        <w:rPr>
          <w:sz w:val="22"/>
        </w:rPr>
      </w:pPr>
    </w:p>
    <w:p w:rsidR="005D1D2E" w:rsidRDefault="005D1D2E">
      <w:pPr>
        <w:widowControl/>
        <w:jc w:val="left"/>
        <w:rPr>
          <w:sz w:val="22"/>
        </w:rPr>
      </w:pPr>
    </w:p>
    <w:p w:rsidR="005D1D2E" w:rsidRDefault="005D1D2E">
      <w:pPr>
        <w:widowControl/>
        <w:jc w:val="left"/>
        <w:rPr>
          <w:sz w:val="22"/>
        </w:rPr>
      </w:pPr>
    </w:p>
    <w:p w:rsidR="005D1D2E" w:rsidRDefault="005D1D2E">
      <w:pPr>
        <w:widowControl/>
        <w:jc w:val="left"/>
        <w:rPr>
          <w:sz w:val="22"/>
        </w:rPr>
      </w:pPr>
    </w:p>
    <w:p w:rsidR="005D1D2E" w:rsidRDefault="005D1D2E">
      <w:pPr>
        <w:widowControl/>
        <w:jc w:val="left"/>
        <w:rPr>
          <w:sz w:val="22"/>
        </w:rPr>
      </w:pPr>
    </w:p>
    <w:p w:rsidR="005D1D2E" w:rsidRDefault="005D1D2E">
      <w:pPr>
        <w:widowControl/>
        <w:jc w:val="left"/>
        <w:rPr>
          <w:sz w:val="22"/>
        </w:rPr>
      </w:pPr>
    </w:p>
    <w:p w:rsidR="005D1D2E" w:rsidRDefault="005D1D2E">
      <w:pPr>
        <w:widowControl/>
        <w:jc w:val="left"/>
        <w:rPr>
          <w:sz w:val="22"/>
        </w:rPr>
      </w:pPr>
    </w:p>
    <w:p w:rsidR="005D1D2E" w:rsidRDefault="005D1D2E">
      <w:pPr>
        <w:widowControl/>
        <w:jc w:val="left"/>
        <w:rPr>
          <w:sz w:val="22"/>
        </w:rPr>
      </w:pPr>
    </w:p>
    <w:p w:rsidR="00031B5E" w:rsidRPr="00031B5E" w:rsidRDefault="00031B5E">
      <w:pPr>
        <w:widowControl/>
        <w:jc w:val="left"/>
        <w:rPr>
          <w:sz w:val="22"/>
        </w:rPr>
      </w:pPr>
    </w:p>
    <w:p w:rsidR="005205AE" w:rsidRPr="005205AE" w:rsidRDefault="0080462B" w:rsidP="00AA64E9">
      <w:pPr>
        <w:widowControl/>
        <w:ind w:left="297" w:hangingChars="135" w:hanging="297"/>
        <w:jc w:val="left"/>
        <w:rPr>
          <w:rFonts w:asciiTheme="majorEastAsia" w:eastAsiaTheme="majorEastAsia" w:hAnsiTheme="majorEastAsia"/>
          <w:sz w:val="22"/>
        </w:rPr>
      </w:pPr>
      <w:r w:rsidRPr="005205AE">
        <w:rPr>
          <w:rFonts w:asciiTheme="majorEastAsia" w:eastAsiaTheme="majorEastAsia" w:hAnsiTheme="majorEastAsia" w:hint="eastAsia"/>
          <w:sz w:val="22"/>
        </w:rPr>
        <w:t xml:space="preserve">　</w:t>
      </w:r>
      <w:r w:rsidR="005205AE" w:rsidRPr="005205AE">
        <w:rPr>
          <w:rFonts w:asciiTheme="majorEastAsia" w:eastAsiaTheme="majorEastAsia" w:hAnsiTheme="majorEastAsia" w:hint="eastAsia"/>
          <w:sz w:val="22"/>
        </w:rPr>
        <w:t>・地域コミュニティ、地域活力の低下</w:t>
      </w:r>
    </w:p>
    <w:p w:rsidR="009144AE" w:rsidRDefault="0080462B" w:rsidP="005205AE">
      <w:pPr>
        <w:widowControl/>
        <w:ind w:leftChars="100" w:left="287" w:hangingChars="35" w:hanging="77"/>
        <w:jc w:val="left"/>
        <w:rPr>
          <w:sz w:val="22"/>
        </w:rPr>
      </w:pPr>
      <w:r w:rsidRPr="00AA64E9">
        <w:rPr>
          <w:rFonts w:hint="eastAsia"/>
          <w:sz w:val="22"/>
        </w:rPr>
        <w:t xml:space="preserve">　高度経済成長期以降、核家族世帯の増加やライフスタイルの変化などにより、自治会・子ども会などの地域コミュニティは減少・弱体化しています。今後、人口減少・高齢化が進展</w:t>
      </w:r>
      <w:r w:rsidR="009C0147" w:rsidRPr="00AA64E9">
        <w:rPr>
          <w:rFonts w:hint="eastAsia"/>
          <w:sz w:val="22"/>
        </w:rPr>
        <w:t>し</w:t>
      </w:r>
      <w:r w:rsidRPr="00AA64E9">
        <w:rPr>
          <w:rFonts w:hint="eastAsia"/>
          <w:sz w:val="22"/>
        </w:rPr>
        <w:t>、地域の結びつきがさらに希薄化</w:t>
      </w:r>
      <w:r w:rsidR="009C0147" w:rsidRPr="00AA64E9">
        <w:rPr>
          <w:rFonts w:hint="eastAsia"/>
          <w:sz w:val="22"/>
        </w:rPr>
        <w:t>した場合、地域の治安力、福祉力、教育力の低下につながる恐れがあります。</w:t>
      </w:r>
    </w:p>
    <w:p w:rsidR="005D1D2E" w:rsidRDefault="005D1D2E" w:rsidP="005205AE">
      <w:pPr>
        <w:widowControl/>
        <w:ind w:leftChars="100" w:left="287" w:hangingChars="35" w:hanging="77"/>
        <w:jc w:val="left"/>
        <w:rPr>
          <w:sz w:val="22"/>
        </w:rPr>
      </w:pPr>
    </w:p>
    <w:p w:rsidR="005D1D2E" w:rsidRPr="00AA64E9" w:rsidRDefault="005D1D2E" w:rsidP="005205AE">
      <w:pPr>
        <w:widowControl/>
        <w:ind w:leftChars="100" w:left="287" w:hangingChars="35" w:hanging="77"/>
        <w:jc w:val="left"/>
        <w:rPr>
          <w:sz w:val="22"/>
        </w:rPr>
      </w:pPr>
    </w:p>
    <w:p w:rsidR="009144AE" w:rsidRPr="00AA64E9" w:rsidRDefault="009C0147">
      <w:pPr>
        <w:widowControl/>
        <w:jc w:val="left"/>
        <w:rPr>
          <w:sz w:val="22"/>
        </w:rPr>
      </w:pPr>
      <w:r w:rsidRPr="00AA64E9">
        <w:rPr>
          <w:noProof/>
          <w:sz w:val="22"/>
        </w:rPr>
        <mc:AlternateContent>
          <mc:Choice Requires="wps">
            <w:drawing>
              <wp:anchor distT="0" distB="0" distL="114300" distR="114300" simplePos="0" relativeHeight="251728896" behindDoc="0" locked="0" layoutInCell="1" allowOverlap="1" wp14:anchorId="413A8CC3" wp14:editId="7E36F352">
                <wp:simplePos x="0" y="0"/>
                <wp:positionH relativeFrom="column">
                  <wp:posOffset>233680</wp:posOffset>
                </wp:positionH>
                <wp:positionV relativeFrom="paragraph">
                  <wp:posOffset>147765</wp:posOffset>
                </wp:positionV>
                <wp:extent cx="3689350" cy="212090"/>
                <wp:effectExtent l="0" t="0" r="635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212090"/>
                        </a:xfrm>
                        <a:prstGeom prst="rect">
                          <a:avLst/>
                        </a:prstGeom>
                        <a:solidFill>
                          <a:srgbClr val="FFFFFF"/>
                        </a:solidFill>
                        <a:ln w="9525">
                          <a:noFill/>
                          <a:miter lim="800000"/>
                          <a:headEnd/>
                          <a:tailEnd/>
                        </a:ln>
                      </wps:spPr>
                      <wps:txbx>
                        <w:txbxContent>
                          <w:p w:rsidR="00B01BA3" w:rsidRPr="00587A36" w:rsidRDefault="00B01BA3" w:rsidP="0080462B">
                            <w:pPr>
                              <w:rPr>
                                <w:rFonts w:asciiTheme="majorEastAsia" w:eastAsiaTheme="majorEastAsia" w:hAnsiTheme="majorEastAsia"/>
                              </w:rPr>
                            </w:pPr>
                            <w:r w:rsidRPr="00587A36">
                              <w:rPr>
                                <w:rFonts w:asciiTheme="majorEastAsia" w:eastAsiaTheme="majorEastAsia" w:hAnsiTheme="majorEastAsia" w:hint="eastAsia"/>
                              </w:rPr>
                              <w:t xml:space="preserve">図○　</w:t>
                            </w:r>
                            <w:r>
                              <w:rPr>
                                <w:rFonts w:asciiTheme="majorEastAsia" w:eastAsiaTheme="majorEastAsia" w:hAnsiTheme="majorEastAsia" w:hint="eastAsia"/>
                              </w:rPr>
                              <w:t>近所付き合いの程度の推移</w:t>
                            </w:r>
                            <w:r w:rsidRPr="00587A36">
                              <w:rPr>
                                <w:rFonts w:asciiTheme="majorEastAsia" w:eastAsiaTheme="majorEastAsia" w:hAnsiTheme="majorEastAsia" w:hint="eastAsia"/>
                              </w:rPr>
                              <w:t>【</w:t>
                            </w:r>
                            <w:r>
                              <w:rPr>
                                <w:rFonts w:asciiTheme="majorEastAsia" w:eastAsiaTheme="majorEastAsia" w:hAnsiTheme="majorEastAsia" w:hint="eastAsia"/>
                              </w:rPr>
                              <w:t>全国</w:t>
                            </w:r>
                            <w:r w:rsidRPr="00587A36">
                              <w:rPr>
                                <w:rFonts w:asciiTheme="majorEastAsia" w:eastAsiaTheme="majorEastAsia" w:hAnsiTheme="majorEastAsia"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8.4pt;margin-top:11.65pt;width:290.5pt;height:16.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" stroked="f">
                <v:textbox inset="0,0,0,0">
                  <w:txbxContent>
                    <w:p w:rsidR="00B01BA3" w:rsidRPr="00587A36" w:rsidRDefault="00B01BA3" w:rsidP="0080462B">
                      <w:pPr>
                        <w:rPr>
                          <w:rFonts w:asciiTheme="majorEastAsia" w:eastAsiaTheme="majorEastAsia" w:hAnsiTheme="majorEastAsia"/>
                        </w:rPr>
                      </w:pPr>
                      <w:r w:rsidRPr="00587A36">
                        <w:rPr>
                          <w:rFonts w:asciiTheme="majorEastAsia" w:eastAsiaTheme="majorEastAsia" w:hAnsiTheme="majorEastAsia" w:hint="eastAsia"/>
                        </w:rPr>
                        <w:t xml:space="preserve">図○　</w:t>
                      </w:r>
                      <w:r>
                        <w:rPr>
                          <w:rFonts w:asciiTheme="majorEastAsia" w:eastAsiaTheme="majorEastAsia" w:hAnsiTheme="majorEastAsia" w:hint="eastAsia"/>
                        </w:rPr>
                        <w:t>近所付き合いの程度の推移</w:t>
                      </w:r>
                      <w:r w:rsidRPr="00587A36">
                        <w:rPr>
                          <w:rFonts w:asciiTheme="majorEastAsia" w:eastAsiaTheme="majorEastAsia" w:hAnsiTheme="majorEastAsia" w:hint="eastAsia"/>
                        </w:rPr>
                        <w:t>【</w:t>
                      </w:r>
                      <w:r>
                        <w:rPr>
                          <w:rFonts w:asciiTheme="majorEastAsia" w:eastAsiaTheme="majorEastAsia" w:hAnsiTheme="majorEastAsia" w:hint="eastAsia"/>
                        </w:rPr>
                        <w:t>全国</w:t>
                      </w:r>
                      <w:r w:rsidRPr="00587A36">
                        <w:rPr>
                          <w:rFonts w:asciiTheme="majorEastAsia" w:eastAsiaTheme="majorEastAsia" w:hAnsiTheme="majorEastAsia" w:hint="eastAsia"/>
                        </w:rPr>
                        <w:t>】</w:t>
                      </w:r>
                    </w:p>
                  </w:txbxContent>
                </v:textbox>
              </v:shape>
            </w:pict>
          </mc:Fallback>
        </mc:AlternateContent>
      </w:r>
    </w:p>
    <w:p w:rsidR="0080462B" w:rsidRPr="00AA64E9" w:rsidRDefault="009C0147">
      <w:pPr>
        <w:widowControl/>
        <w:jc w:val="left"/>
        <w:rPr>
          <w:sz w:val="22"/>
        </w:rPr>
      </w:pPr>
      <w:r w:rsidRPr="00AA64E9">
        <w:rPr>
          <w:noProof/>
          <w:sz w:val="22"/>
        </w:rPr>
        <w:drawing>
          <wp:anchor distT="0" distB="0" distL="114300" distR="114300" simplePos="0" relativeHeight="251727872" behindDoc="0" locked="0" layoutInCell="1" allowOverlap="1" wp14:anchorId="1D2192DE" wp14:editId="2C0C0EB7">
            <wp:simplePos x="0" y="0"/>
            <wp:positionH relativeFrom="column">
              <wp:posOffset>350416</wp:posOffset>
            </wp:positionH>
            <wp:positionV relativeFrom="paragraph">
              <wp:posOffset>206166</wp:posOffset>
            </wp:positionV>
            <wp:extent cx="4435522" cy="2857412"/>
            <wp:effectExtent l="0" t="0" r="3175" b="63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456755" cy="2871091"/>
                    </a:xfrm>
                    <a:prstGeom prst="rect">
                      <a:avLst/>
                    </a:prstGeom>
                  </pic:spPr>
                </pic:pic>
              </a:graphicData>
            </a:graphic>
            <wp14:sizeRelH relativeFrom="page">
              <wp14:pctWidth>0</wp14:pctWidth>
            </wp14:sizeRelH>
            <wp14:sizeRelV relativeFrom="page">
              <wp14:pctHeight>0</wp14:pctHeight>
            </wp14:sizeRelV>
          </wp:anchor>
        </w:drawing>
      </w:r>
    </w:p>
    <w:p w:rsidR="0080462B" w:rsidRPr="00AA64E9" w:rsidRDefault="0080462B">
      <w:pPr>
        <w:widowControl/>
        <w:jc w:val="left"/>
        <w:rPr>
          <w:sz w:val="22"/>
        </w:rPr>
      </w:pPr>
    </w:p>
    <w:p w:rsidR="0080462B" w:rsidRPr="00AA64E9" w:rsidRDefault="0080462B">
      <w:pPr>
        <w:widowControl/>
        <w:jc w:val="left"/>
        <w:rPr>
          <w:sz w:val="22"/>
        </w:rPr>
      </w:pPr>
    </w:p>
    <w:p w:rsidR="0080462B" w:rsidRPr="00AA64E9" w:rsidRDefault="0080462B">
      <w:pPr>
        <w:widowControl/>
        <w:jc w:val="left"/>
        <w:rPr>
          <w:sz w:val="22"/>
        </w:rPr>
      </w:pPr>
    </w:p>
    <w:p w:rsidR="0080462B" w:rsidRPr="00AA64E9" w:rsidRDefault="0080462B">
      <w:pPr>
        <w:widowControl/>
        <w:jc w:val="left"/>
        <w:rPr>
          <w:sz w:val="22"/>
        </w:rPr>
      </w:pPr>
    </w:p>
    <w:p w:rsidR="0080462B" w:rsidRPr="00AA64E9" w:rsidRDefault="0080462B">
      <w:pPr>
        <w:widowControl/>
        <w:jc w:val="left"/>
        <w:rPr>
          <w:sz w:val="22"/>
        </w:rPr>
      </w:pPr>
    </w:p>
    <w:p w:rsidR="0080462B" w:rsidRPr="00AA64E9" w:rsidRDefault="0080462B">
      <w:pPr>
        <w:widowControl/>
        <w:jc w:val="left"/>
        <w:rPr>
          <w:sz w:val="22"/>
        </w:rPr>
      </w:pPr>
    </w:p>
    <w:p w:rsidR="0080462B" w:rsidRPr="00AA64E9" w:rsidRDefault="0080462B">
      <w:pPr>
        <w:widowControl/>
        <w:jc w:val="left"/>
        <w:rPr>
          <w:sz w:val="22"/>
        </w:rPr>
      </w:pPr>
    </w:p>
    <w:p w:rsidR="0080462B" w:rsidRPr="00AA64E9" w:rsidRDefault="0080462B">
      <w:pPr>
        <w:widowControl/>
        <w:jc w:val="left"/>
        <w:rPr>
          <w:sz w:val="22"/>
        </w:rPr>
      </w:pPr>
    </w:p>
    <w:p w:rsidR="0080462B" w:rsidRDefault="0080462B">
      <w:pPr>
        <w:widowControl/>
        <w:jc w:val="left"/>
        <w:rPr>
          <w:sz w:val="22"/>
        </w:rPr>
      </w:pPr>
    </w:p>
    <w:p w:rsidR="005205AE" w:rsidRPr="00AA64E9" w:rsidRDefault="005205AE">
      <w:pPr>
        <w:widowControl/>
        <w:jc w:val="left"/>
        <w:rPr>
          <w:sz w:val="22"/>
        </w:rPr>
      </w:pPr>
    </w:p>
    <w:p w:rsidR="0080462B" w:rsidRDefault="0080462B">
      <w:pPr>
        <w:widowControl/>
        <w:jc w:val="left"/>
        <w:rPr>
          <w:sz w:val="22"/>
        </w:rPr>
      </w:pPr>
    </w:p>
    <w:p w:rsidR="00B57FBE" w:rsidRDefault="00B57FBE">
      <w:pPr>
        <w:widowControl/>
        <w:jc w:val="left"/>
        <w:rPr>
          <w:sz w:val="22"/>
        </w:rPr>
      </w:pPr>
    </w:p>
    <w:p w:rsidR="00B57FBE" w:rsidRPr="00AA64E9" w:rsidRDefault="00B57FBE">
      <w:pPr>
        <w:widowControl/>
        <w:jc w:val="left"/>
        <w:rPr>
          <w:sz w:val="22"/>
        </w:rPr>
      </w:pPr>
    </w:p>
    <w:p w:rsidR="0080462B" w:rsidRPr="005205AE" w:rsidRDefault="005205AE" w:rsidP="00031B5E">
      <w:pPr>
        <w:widowControl/>
        <w:ind w:firstLineChars="100" w:firstLine="220"/>
        <w:jc w:val="left"/>
        <w:rPr>
          <w:rFonts w:asciiTheme="majorEastAsia" w:eastAsiaTheme="majorEastAsia" w:hAnsiTheme="majorEastAsia"/>
          <w:sz w:val="22"/>
        </w:rPr>
      </w:pPr>
      <w:r w:rsidRPr="005205AE">
        <w:rPr>
          <w:rFonts w:asciiTheme="majorEastAsia" w:eastAsiaTheme="majorEastAsia" w:hAnsiTheme="majorEastAsia" w:hint="eastAsia"/>
          <w:sz w:val="22"/>
        </w:rPr>
        <w:t>・</w:t>
      </w:r>
      <w:r>
        <w:rPr>
          <w:rFonts w:asciiTheme="majorEastAsia" w:eastAsiaTheme="majorEastAsia" w:hAnsiTheme="majorEastAsia" w:hint="eastAsia"/>
          <w:sz w:val="22"/>
        </w:rPr>
        <w:t>農林漁業の担い手の減少、耕作放棄地や放置森林の拡大</w:t>
      </w:r>
    </w:p>
    <w:p w:rsidR="009144AE" w:rsidRPr="00AA64E9" w:rsidRDefault="009144AE" w:rsidP="00AA64E9">
      <w:pPr>
        <w:widowControl/>
        <w:ind w:left="297" w:hangingChars="135" w:hanging="297"/>
        <w:jc w:val="left"/>
        <w:rPr>
          <w:sz w:val="22"/>
        </w:rPr>
      </w:pPr>
      <w:r w:rsidRPr="00AA64E9">
        <w:rPr>
          <w:rFonts w:hint="eastAsia"/>
          <w:sz w:val="22"/>
        </w:rPr>
        <w:t xml:space="preserve">　　</w:t>
      </w:r>
      <w:r w:rsidR="00C855BC" w:rsidRPr="00AA64E9">
        <w:rPr>
          <w:rFonts w:hint="eastAsia"/>
          <w:sz w:val="22"/>
        </w:rPr>
        <w:t>農業や林業の就業者数は現在減少傾向にあり、また高齢化も進んでいます。これに伴い、耕作放棄地や放置森林のさらなる拡大が懸念されます。</w:t>
      </w:r>
    </w:p>
    <w:p w:rsidR="009144AE" w:rsidRPr="00AA64E9" w:rsidRDefault="009144AE">
      <w:pPr>
        <w:widowControl/>
        <w:jc w:val="left"/>
        <w:rPr>
          <w:sz w:val="22"/>
        </w:rPr>
      </w:pPr>
    </w:p>
    <w:p w:rsidR="009144AE" w:rsidRPr="00AA64E9" w:rsidRDefault="00C855BC">
      <w:pPr>
        <w:widowControl/>
        <w:jc w:val="left"/>
        <w:rPr>
          <w:sz w:val="22"/>
        </w:rPr>
      </w:pPr>
      <w:r w:rsidRPr="00AA64E9">
        <w:rPr>
          <w:noProof/>
          <w:sz w:val="22"/>
        </w:rPr>
        <mc:AlternateContent>
          <mc:Choice Requires="wps">
            <w:drawing>
              <wp:anchor distT="0" distB="0" distL="114300" distR="114300" simplePos="0" relativeHeight="251717632" behindDoc="0" locked="0" layoutInCell="1" allowOverlap="1" wp14:anchorId="3F55E50D" wp14:editId="5D410162">
                <wp:simplePos x="0" y="0"/>
                <wp:positionH relativeFrom="column">
                  <wp:posOffset>37465</wp:posOffset>
                </wp:positionH>
                <wp:positionV relativeFrom="paragraph">
                  <wp:posOffset>26670</wp:posOffset>
                </wp:positionV>
                <wp:extent cx="2908935" cy="212090"/>
                <wp:effectExtent l="0" t="0" r="5715"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212090"/>
                        </a:xfrm>
                        <a:prstGeom prst="rect">
                          <a:avLst/>
                        </a:prstGeom>
                        <a:solidFill>
                          <a:srgbClr val="FFFFFF"/>
                        </a:solidFill>
                        <a:ln w="9525">
                          <a:noFill/>
                          <a:miter lim="800000"/>
                          <a:headEnd/>
                          <a:tailEnd/>
                        </a:ln>
                      </wps:spPr>
                      <wps:txbx>
                        <w:txbxContent>
                          <w:p w:rsidR="00B01BA3" w:rsidRPr="00587A36" w:rsidRDefault="00B01BA3" w:rsidP="00C855BC">
                            <w:pPr>
                              <w:rPr>
                                <w:rFonts w:asciiTheme="majorEastAsia" w:eastAsiaTheme="majorEastAsia" w:hAnsiTheme="majorEastAsia"/>
                              </w:rPr>
                            </w:pPr>
                            <w:r w:rsidRPr="00587A36">
                              <w:rPr>
                                <w:rFonts w:asciiTheme="majorEastAsia" w:eastAsiaTheme="majorEastAsia" w:hAnsiTheme="majorEastAsia" w:hint="eastAsia"/>
                              </w:rPr>
                              <w:t xml:space="preserve">図○　</w:t>
                            </w:r>
                            <w:r>
                              <w:rPr>
                                <w:rFonts w:asciiTheme="majorEastAsia" w:eastAsiaTheme="majorEastAsia" w:hAnsiTheme="majorEastAsia" w:hint="eastAsia"/>
                              </w:rPr>
                              <w:t>農業就業者数の減少と高齢化</w:t>
                            </w:r>
                            <w:r w:rsidRPr="00587A36">
                              <w:rPr>
                                <w:rFonts w:asciiTheme="majorEastAsia" w:eastAsiaTheme="majorEastAsia" w:hAnsiTheme="majorEastAsia" w:hint="eastAsia"/>
                              </w:rPr>
                              <w:t>【</w:t>
                            </w:r>
                            <w:r>
                              <w:rPr>
                                <w:rFonts w:asciiTheme="majorEastAsia" w:eastAsiaTheme="majorEastAsia" w:hAnsiTheme="majorEastAsia" w:hint="eastAsia"/>
                              </w:rPr>
                              <w:t>大阪府</w:t>
                            </w:r>
                            <w:r w:rsidRPr="00587A36">
                              <w:rPr>
                                <w:rFonts w:asciiTheme="majorEastAsia" w:eastAsiaTheme="majorEastAsia" w:hAnsiTheme="majorEastAsia"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95pt;margin-top:2.1pt;width:229.05pt;height:16.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" stroked="f">
                <v:textbox inset="0,0,0,0">
                  <w:txbxContent>
                    <w:p w:rsidR="00B01BA3" w:rsidRPr="00587A36" w:rsidRDefault="00B01BA3" w:rsidP="00C855BC">
                      <w:pPr>
                        <w:rPr>
                          <w:rFonts w:asciiTheme="majorEastAsia" w:eastAsiaTheme="majorEastAsia" w:hAnsiTheme="majorEastAsia"/>
                        </w:rPr>
                      </w:pPr>
                      <w:r w:rsidRPr="00587A36">
                        <w:rPr>
                          <w:rFonts w:asciiTheme="majorEastAsia" w:eastAsiaTheme="majorEastAsia" w:hAnsiTheme="majorEastAsia" w:hint="eastAsia"/>
                        </w:rPr>
                        <w:t xml:space="preserve">図○　</w:t>
                      </w:r>
                      <w:r>
                        <w:rPr>
                          <w:rFonts w:asciiTheme="majorEastAsia" w:eastAsiaTheme="majorEastAsia" w:hAnsiTheme="majorEastAsia" w:hint="eastAsia"/>
                        </w:rPr>
                        <w:t>農業就業者数の減少と高齢化</w:t>
                      </w:r>
                      <w:r w:rsidRPr="00587A36">
                        <w:rPr>
                          <w:rFonts w:asciiTheme="majorEastAsia" w:eastAsiaTheme="majorEastAsia" w:hAnsiTheme="majorEastAsia" w:hint="eastAsia"/>
                        </w:rPr>
                        <w:t>【</w:t>
                      </w:r>
                      <w:r>
                        <w:rPr>
                          <w:rFonts w:asciiTheme="majorEastAsia" w:eastAsiaTheme="majorEastAsia" w:hAnsiTheme="majorEastAsia" w:hint="eastAsia"/>
                        </w:rPr>
                        <w:t>大阪府</w:t>
                      </w:r>
                      <w:r w:rsidRPr="00587A36">
                        <w:rPr>
                          <w:rFonts w:asciiTheme="majorEastAsia" w:eastAsiaTheme="majorEastAsia" w:hAnsiTheme="majorEastAsia" w:hint="eastAsia"/>
                        </w:rPr>
                        <w:t>】</w:t>
                      </w:r>
                    </w:p>
                  </w:txbxContent>
                </v:textbox>
              </v:shape>
            </w:pict>
          </mc:Fallback>
        </mc:AlternateContent>
      </w:r>
    </w:p>
    <w:p w:rsidR="009144AE" w:rsidRPr="00AA64E9" w:rsidRDefault="00C855BC">
      <w:pPr>
        <w:widowControl/>
        <w:jc w:val="left"/>
        <w:rPr>
          <w:sz w:val="22"/>
        </w:rPr>
      </w:pPr>
      <w:r w:rsidRPr="00AA64E9">
        <w:rPr>
          <w:noProof/>
          <w:sz w:val="22"/>
        </w:rPr>
        <w:drawing>
          <wp:anchor distT="0" distB="0" distL="114300" distR="114300" simplePos="0" relativeHeight="251716608" behindDoc="0" locked="0" layoutInCell="1" allowOverlap="1" wp14:anchorId="21DEE864" wp14:editId="7F860B5B">
            <wp:simplePos x="0" y="0"/>
            <wp:positionH relativeFrom="column">
              <wp:posOffset>39370</wp:posOffset>
            </wp:positionH>
            <wp:positionV relativeFrom="paragraph">
              <wp:posOffset>103343</wp:posOffset>
            </wp:positionV>
            <wp:extent cx="5426023" cy="2052084"/>
            <wp:effectExtent l="0" t="0" r="3810" b="571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extLst>
                        <a:ext uri="{28A0092B-C50C-407E-A947-70E740481C1C}">
                          <a14:useLocalDpi xmlns:a14="http://schemas.microsoft.com/office/drawing/2010/main" val="0"/>
                        </a:ext>
                      </a:extLst>
                    </a:blip>
                    <a:srcRect t="1147" b="1"/>
                    <a:stretch/>
                  </pic:blipFill>
                  <pic:spPr bwMode="auto">
                    <a:xfrm>
                      <a:off x="0" y="0"/>
                      <a:ext cx="5426023" cy="20520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144AE" w:rsidRPr="00AA64E9" w:rsidRDefault="009144AE">
      <w:pPr>
        <w:widowControl/>
        <w:jc w:val="left"/>
        <w:rPr>
          <w:sz w:val="22"/>
        </w:rPr>
      </w:pPr>
    </w:p>
    <w:p w:rsidR="009144AE" w:rsidRPr="00AA64E9" w:rsidRDefault="009144AE">
      <w:pPr>
        <w:widowControl/>
        <w:jc w:val="left"/>
        <w:rPr>
          <w:sz w:val="22"/>
        </w:rPr>
      </w:pPr>
    </w:p>
    <w:p w:rsidR="0080462B" w:rsidRPr="00AA64E9" w:rsidRDefault="0080462B">
      <w:pPr>
        <w:widowControl/>
        <w:jc w:val="left"/>
        <w:rPr>
          <w:sz w:val="22"/>
        </w:rPr>
      </w:pPr>
    </w:p>
    <w:p w:rsidR="0080462B" w:rsidRPr="00AA64E9" w:rsidRDefault="0080462B">
      <w:pPr>
        <w:widowControl/>
        <w:jc w:val="left"/>
        <w:rPr>
          <w:sz w:val="22"/>
        </w:rPr>
      </w:pPr>
    </w:p>
    <w:p w:rsidR="008C18CC" w:rsidRDefault="008C18CC">
      <w:pPr>
        <w:widowControl/>
        <w:jc w:val="left"/>
        <w:rPr>
          <w:sz w:val="22"/>
        </w:rPr>
      </w:pPr>
    </w:p>
    <w:p w:rsidR="007F193F" w:rsidRDefault="007F193F">
      <w:pPr>
        <w:widowControl/>
        <w:jc w:val="left"/>
        <w:rPr>
          <w:sz w:val="22"/>
        </w:rPr>
      </w:pPr>
    </w:p>
    <w:p w:rsidR="00B57FBE" w:rsidRPr="00AA64E9" w:rsidRDefault="00B57FBE">
      <w:pPr>
        <w:widowControl/>
        <w:jc w:val="left"/>
        <w:rPr>
          <w:sz w:val="22"/>
        </w:rPr>
      </w:pPr>
    </w:p>
    <w:p w:rsidR="00031B5E" w:rsidRDefault="00031B5E">
      <w:pPr>
        <w:widowControl/>
        <w:jc w:val="left"/>
        <w:rPr>
          <w:sz w:val="22"/>
        </w:rPr>
      </w:pPr>
      <w:r w:rsidRPr="00AA64E9">
        <w:rPr>
          <w:noProof/>
          <w:sz w:val="22"/>
        </w:rPr>
        <w:drawing>
          <wp:anchor distT="0" distB="0" distL="114300" distR="114300" simplePos="0" relativeHeight="251719680" behindDoc="0" locked="0" layoutInCell="1" allowOverlap="1" wp14:anchorId="1E5E2146" wp14:editId="1C2F3421">
            <wp:simplePos x="0" y="0"/>
            <wp:positionH relativeFrom="column">
              <wp:posOffset>156845</wp:posOffset>
            </wp:positionH>
            <wp:positionV relativeFrom="paragraph">
              <wp:posOffset>1236345</wp:posOffset>
            </wp:positionV>
            <wp:extent cx="5216125" cy="2106930"/>
            <wp:effectExtent l="0" t="0" r="3810" b="762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extLst>
                        <a:ext uri="{28A0092B-C50C-407E-A947-70E740481C1C}">
                          <a14:useLocalDpi xmlns:a14="http://schemas.microsoft.com/office/drawing/2010/main" val="0"/>
                        </a:ext>
                      </a:extLst>
                    </a:blip>
                    <a:srcRect t="1601" b="-1"/>
                    <a:stretch/>
                  </pic:blipFill>
                  <pic:spPr bwMode="auto">
                    <a:xfrm>
                      <a:off x="0" y="0"/>
                      <a:ext cx="5236834" cy="2115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64E9">
        <w:rPr>
          <w:noProof/>
          <w:sz w:val="22"/>
        </w:rPr>
        <mc:AlternateContent>
          <mc:Choice Requires="wps">
            <w:drawing>
              <wp:anchor distT="0" distB="0" distL="114300" distR="114300" simplePos="0" relativeHeight="251720704" behindDoc="0" locked="0" layoutInCell="1" allowOverlap="1" wp14:anchorId="5FA3C3A9" wp14:editId="28960582">
                <wp:simplePos x="0" y="0"/>
                <wp:positionH relativeFrom="column">
                  <wp:posOffset>38100</wp:posOffset>
                </wp:positionH>
                <wp:positionV relativeFrom="paragraph">
                  <wp:posOffset>876935</wp:posOffset>
                </wp:positionV>
                <wp:extent cx="2885440" cy="21209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440" cy="212090"/>
                        </a:xfrm>
                        <a:prstGeom prst="rect">
                          <a:avLst/>
                        </a:prstGeom>
                        <a:solidFill>
                          <a:srgbClr val="FFFFFF"/>
                        </a:solidFill>
                        <a:ln w="9525">
                          <a:noFill/>
                          <a:miter lim="800000"/>
                          <a:headEnd/>
                          <a:tailEnd/>
                        </a:ln>
                      </wps:spPr>
                      <wps:txbx>
                        <w:txbxContent>
                          <w:p w:rsidR="00B01BA3" w:rsidRPr="00587A36" w:rsidRDefault="00B01BA3" w:rsidP="00C855BC">
                            <w:pPr>
                              <w:rPr>
                                <w:rFonts w:asciiTheme="majorEastAsia" w:eastAsiaTheme="majorEastAsia" w:hAnsiTheme="majorEastAsia"/>
                              </w:rPr>
                            </w:pPr>
                            <w:r w:rsidRPr="00587A36">
                              <w:rPr>
                                <w:rFonts w:asciiTheme="majorEastAsia" w:eastAsiaTheme="majorEastAsia" w:hAnsiTheme="majorEastAsia" w:hint="eastAsia"/>
                              </w:rPr>
                              <w:t xml:space="preserve">図○　</w:t>
                            </w:r>
                            <w:r>
                              <w:rPr>
                                <w:rFonts w:asciiTheme="majorEastAsia" w:eastAsiaTheme="majorEastAsia" w:hAnsiTheme="majorEastAsia" w:hint="eastAsia"/>
                              </w:rPr>
                              <w:t>林業就業者数の減少と高齢化</w:t>
                            </w:r>
                            <w:r w:rsidRPr="00587A36">
                              <w:rPr>
                                <w:rFonts w:asciiTheme="majorEastAsia" w:eastAsiaTheme="majorEastAsia" w:hAnsiTheme="majorEastAsia" w:hint="eastAsia"/>
                              </w:rPr>
                              <w:t>【</w:t>
                            </w:r>
                            <w:r>
                              <w:rPr>
                                <w:rFonts w:asciiTheme="majorEastAsia" w:eastAsiaTheme="majorEastAsia" w:hAnsiTheme="majorEastAsia" w:hint="eastAsia"/>
                              </w:rPr>
                              <w:t>大阪府</w:t>
                            </w:r>
                            <w:r w:rsidRPr="00587A36">
                              <w:rPr>
                                <w:rFonts w:asciiTheme="majorEastAsia" w:eastAsiaTheme="majorEastAsia" w:hAnsiTheme="majorEastAsia"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pt;margin-top:69.05pt;width:227.2pt;height:16.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" stroked="f">
                <v:textbox inset="0,0,0,0">
                  <w:txbxContent>
                    <w:p w:rsidR="00B01BA3" w:rsidRPr="00587A36" w:rsidRDefault="00B01BA3" w:rsidP="00C855BC">
                      <w:pPr>
                        <w:rPr>
                          <w:rFonts w:asciiTheme="majorEastAsia" w:eastAsiaTheme="majorEastAsia" w:hAnsiTheme="majorEastAsia"/>
                        </w:rPr>
                      </w:pPr>
                      <w:r w:rsidRPr="00587A36">
                        <w:rPr>
                          <w:rFonts w:asciiTheme="majorEastAsia" w:eastAsiaTheme="majorEastAsia" w:hAnsiTheme="majorEastAsia" w:hint="eastAsia"/>
                        </w:rPr>
                        <w:t xml:space="preserve">図○　</w:t>
                      </w:r>
                      <w:r>
                        <w:rPr>
                          <w:rFonts w:asciiTheme="majorEastAsia" w:eastAsiaTheme="majorEastAsia" w:hAnsiTheme="majorEastAsia" w:hint="eastAsia"/>
                        </w:rPr>
                        <w:t>林業就業者数の減少と高齢化</w:t>
                      </w:r>
                      <w:r w:rsidRPr="00587A36">
                        <w:rPr>
                          <w:rFonts w:asciiTheme="majorEastAsia" w:eastAsiaTheme="majorEastAsia" w:hAnsiTheme="majorEastAsia" w:hint="eastAsia"/>
                        </w:rPr>
                        <w:t>【</w:t>
                      </w:r>
                      <w:r>
                        <w:rPr>
                          <w:rFonts w:asciiTheme="majorEastAsia" w:eastAsiaTheme="majorEastAsia" w:hAnsiTheme="majorEastAsia" w:hint="eastAsia"/>
                        </w:rPr>
                        <w:t>大阪府</w:t>
                      </w:r>
                      <w:r w:rsidRPr="00587A36">
                        <w:rPr>
                          <w:rFonts w:asciiTheme="majorEastAsia" w:eastAsiaTheme="majorEastAsia" w:hAnsiTheme="majorEastAsia" w:hint="eastAsia"/>
                        </w:rPr>
                        <w:t>】</w:t>
                      </w:r>
                    </w:p>
                  </w:txbxContent>
                </v:textbox>
              </v:shape>
            </w:pict>
          </mc:Fallback>
        </mc:AlternateContent>
      </w:r>
      <w:r>
        <w:rPr>
          <w:sz w:val="22"/>
        </w:rPr>
        <w:br w:type="page"/>
      </w:r>
    </w:p>
    <w:p w:rsidR="00E71962" w:rsidRPr="00E71962" w:rsidRDefault="00E71962" w:rsidP="00AA64E9">
      <w:pPr>
        <w:widowControl/>
        <w:ind w:left="297" w:hangingChars="135" w:hanging="297"/>
        <w:jc w:val="left"/>
        <w:rPr>
          <w:rFonts w:asciiTheme="majorEastAsia" w:eastAsiaTheme="majorEastAsia" w:hAnsiTheme="majorEastAsia"/>
          <w:sz w:val="22"/>
        </w:rPr>
      </w:pPr>
      <w:r>
        <w:rPr>
          <w:rFonts w:asciiTheme="majorEastAsia" w:eastAsiaTheme="majorEastAsia" w:hAnsiTheme="majorEastAsia" w:hint="eastAsia"/>
          <w:sz w:val="22"/>
        </w:rPr>
        <w:t>４．</w:t>
      </w:r>
      <w:r w:rsidRPr="00E71962">
        <w:rPr>
          <w:rFonts w:asciiTheme="majorEastAsia" w:eastAsiaTheme="majorEastAsia" w:hAnsiTheme="majorEastAsia" w:hint="eastAsia"/>
          <w:sz w:val="22"/>
        </w:rPr>
        <w:t>大阪の住まいと都市を取り巻く課題認識のまとめ</w:t>
      </w:r>
    </w:p>
    <w:p w:rsidR="00E71962" w:rsidRDefault="00E71962" w:rsidP="00AA64E9">
      <w:pPr>
        <w:widowControl/>
        <w:ind w:left="297" w:hangingChars="135" w:hanging="297"/>
        <w:jc w:val="left"/>
        <w:rPr>
          <w:sz w:val="22"/>
        </w:rPr>
      </w:pPr>
    </w:p>
    <w:p w:rsidR="00E71962" w:rsidRDefault="00E71962" w:rsidP="00AA64E9">
      <w:pPr>
        <w:widowControl/>
        <w:ind w:left="297" w:hangingChars="135" w:hanging="297"/>
        <w:jc w:val="left"/>
        <w:rPr>
          <w:sz w:val="22"/>
        </w:rPr>
      </w:pPr>
    </w:p>
    <w:p w:rsidR="00450C9F" w:rsidRPr="00AA64E9" w:rsidRDefault="00450C9F" w:rsidP="00AA64E9">
      <w:pPr>
        <w:widowControl/>
        <w:ind w:left="297" w:hangingChars="135" w:hanging="297"/>
        <w:jc w:val="left"/>
        <w:rPr>
          <w:sz w:val="22"/>
        </w:rPr>
      </w:pPr>
      <w:r w:rsidRPr="00AA64E9">
        <w:rPr>
          <w:rFonts w:hint="eastAsia"/>
          <w:sz w:val="22"/>
        </w:rPr>
        <w:t xml:space="preserve">　　このように、人口減少・高齢化社会の進展は、大阪の</w:t>
      </w:r>
      <w:r w:rsidR="00DB7C6B">
        <w:rPr>
          <w:rFonts w:hint="eastAsia"/>
          <w:sz w:val="22"/>
        </w:rPr>
        <w:t>都市としての活力低下を招くとともに、</w:t>
      </w:r>
      <w:r w:rsidRPr="00AA64E9">
        <w:rPr>
          <w:rFonts w:hint="eastAsia"/>
          <w:sz w:val="22"/>
        </w:rPr>
        <w:t>行政サービス水準の低下、地域コミュニティの弱体化など、府民のくらしに様々な影響を及ぼします。</w:t>
      </w:r>
    </w:p>
    <w:p w:rsidR="00450C9F" w:rsidRPr="00AA64E9" w:rsidRDefault="00450C9F" w:rsidP="00AA64E9">
      <w:pPr>
        <w:widowControl/>
        <w:ind w:left="297" w:hangingChars="135" w:hanging="297"/>
        <w:jc w:val="left"/>
        <w:rPr>
          <w:sz w:val="22"/>
        </w:rPr>
      </w:pPr>
      <w:r w:rsidRPr="00AA64E9">
        <w:rPr>
          <w:rFonts w:hint="eastAsia"/>
          <w:sz w:val="22"/>
        </w:rPr>
        <w:t xml:space="preserve">　　人口減少・高齢化の進展に対して何の策も講じないのではなく、人口減少・高齢化の進展に</w:t>
      </w:r>
      <w:r w:rsidR="003B36C2">
        <w:rPr>
          <w:rFonts w:hint="eastAsia"/>
          <w:sz w:val="22"/>
        </w:rPr>
        <w:t>歯止めをかけ、人口を維持・増加させていくことで、</w:t>
      </w:r>
      <w:r w:rsidR="00DB7C6B">
        <w:rPr>
          <w:rFonts w:hint="eastAsia"/>
          <w:sz w:val="22"/>
        </w:rPr>
        <w:t>府民一人ひとりの安全・安心で豊かなくらしを実現するとともに、大阪の活力を維持、発展させていくことが求められます。</w:t>
      </w:r>
    </w:p>
    <w:p w:rsidR="008C18CC" w:rsidRPr="00AA64E9" w:rsidRDefault="008C18CC">
      <w:pPr>
        <w:widowControl/>
        <w:jc w:val="left"/>
        <w:rPr>
          <w:sz w:val="22"/>
        </w:rPr>
      </w:pPr>
    </w:p>
    <w:p w:rsidR="005205AE" w:rsidRDefault="005205AE">
      <w:pPr>
        <w:rPr>
          <w:sz w:val="22"/>
        </w:rPr>
      </w:pPr>
    </w:p>
    <w:p w:rsidR="00826C78" w:rsidRDefault="00826C78">
      <w:pPr>
        <w:widowControl/>
        <w:jc w:val="left"/>
        <w:rPr>
          <w:sz w:val="22"/>
        </w:rPr>
      </w:pPr>
    </w:p>
    <w:sectPr w:rsidR="00826C78" w:rsidSect="00F1582B">
      <w:footerReference w:type="default" r:id="rId30"/>
      <w:pgSz w:w="11906" w:h="16838" w:code="9"/>
      <w:pgMar w:top="1701" w:right="1304" w:bottom="1247" w:left="1361" w:header="851" w:footer="340" w:gutter="0"/>
      <w:pgNumType w:fmt="numberInDash" w:start="1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577" w:rsidRDefault="00A64577" w:rsidP="00C84933">
      <w:r>
        <w:separator/>
      </w:r>
    </w:p>
  </w:endnote>
  <w:endnote w:type="continuationSeparator" w:id="0">
    <w:p w:rsidR="00A64577" w:rsidRDefault="00A64577" w:rsidP="00C8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311504"/>
      <w:docPartObj>
        <w:docPartGallery w:val="Page Numbers (Bottom of Page)"/>
        <w:docPartUnique/>
      </w:docPartObj>
    </w:sdtPr>
    <w:sdtEndPr/>
    <w:sdtContent>
      <w:p w:rsidR="00F71F6B" w:rsidRDefault="00F71F6B">
        <w:pPr>
          <w:pStyle w:val="a9"/>
          <w:jc w:val="center"/>
        </w:pPr>
        <w:r>
          <w:fldChar w:fldCharType="begin"/>
        </w:r>
        <w:r>
          <w:instrText>PAGE   \* MERGEFORMAT</w:instrText>
        </w:r>
        <w:r>
          <w:fldChar w:fldCharType="separate"/>
        </w:r>
        <w:r w:rsidR="003427B7" w:rsidRPr="003427B7">
          <w:rPr>
            <w:noProof/>
            <w:lang w:val="ja-JP"/>
          </w:rPr>
          <w:t>-</w:t>
        </w:r>
        <w:r w:rsidR="003427B7">
          <w:rPr>
            <w:noProof/>
          </w:rPr>
          <w:t xml:space="preserve"> 19 -</w:t>
        </w:r>
        <w:r>
          <w:fldChar w:fldCharType="end"/>
        </w:r>
      </w:p>
    </w:sdtContent>
  </w:sdt>
  <w:p w:rsidR="00F71F6B" w:rsidRDefault="00F71F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577" w:rsidRDefault="00A64577" w:rsidP="00C84933">
      <w:r>
        <w:separator/>
      </w:r>
    </w:p>
  </w:footnote>
  <w:footnote w:type="continuationSeparator" w:id="0">
    <w:p w:rsidR="00A64577" w:rsidRDefault="00A64577" w:rsidP="00C84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78"/>
    <w:rsid w:val="00010415"/>
    <w:rsid w:val="0001223F"/>
    <w:rsid w:val="00016E6D"/>
    <w:rsid w:val="00031B5E"/>
    <w:rsid w:val="0004006E"/>
    <w:rsid w:val="0004173A"/>
    <w:rsid w:val="00043BBB"/>
    <w:rsid w:val="0005087A"/>
    <w:rsid w:val="000514C3"/>
    <w:rsid w:val="00063387"/>
    <w:rsid w:val="000742E0"/>
    <w:rsid w:val="000813A3"/>
    <w:rsid w:val="000A18D6"/>
    <w:rsid w:val="000A6178"/>
    <w:rsid w:val="000B741B"/>
    <w:rsid w:val="000C229F"/>
    <w:rsid w:val="000E384D"/>
    <w:rsid w:val="000E470F"/>
    <w:rsid w:val="000F39AB"/>
    <w:rsid w:val="00107224"/>
    <w:rsid w:val="0010770D"/>
    <w:rsid w:val="00130A2D"/>
    <w:rsid w:val="001419DD"/>
    <w:rsid w:val="00143665"/>
    <w:rsid w:val="00146752"/>
    <w:rsid w:val="001553C9"/>
    <w:rsid w:val="00166BFE"/>
    <w:rsid w:val="00186A23"/>
    <w:rsid w:val="00186D7A"/>
    <w:rsid w:val="00193E7D"/>
    <w:rsid w:val="001A0596"/>
    <w:rsid w:val="001B61EE"/>
    <w:rsid w:val="001C1054"/>
    <w:rsid w:val="001D7BA6"/>
    <w:rsid w:val="001E3212"/>
    <w:rsid w:val="001E7DF3"/>
    <w:rsid w:val="00213359"/>
    <w:rsid w:val="0021700F"/>
    <w:rsid w:val="002216AA"/>
    <w:rsid w:val="00226133"/>
    <w:rsid w:val="00243934"/>
    <w:rsid w:val="00251FFD"/>
    <w:rsid w:val="00257C39"/>
    <w:rsid w:val="00263486"/>
    <w:rsid w:val="0026593C"/>
    <w:rsid w:val="002943B9"/>
    <w:rsid w:val="002A4A3B"/>
    <w:rsid w:val="002A5482"/>
    <w:rsid w:val="002A5CCD"/>
    <w:rsid w:val="002A64EC"/>
    <w:rsid w:val="002B1523"/>
    <w:rsid w:val="002C6238"/>
    <w:rsid w:val="00323A7C"/>
    <w:rsid w:val="00331622"/>
    <w:rsid w:val="003427B7"/>
    <w:rsid w:val="003512EC"/>
    <w:rsid w:val="00357E48"/>
    <w:rsid w:val="00376044"/>
    <w:rsid w:val="00386AA9"/>
    <w:rsid w:val="00395512"/>
    <w:rsid w:val="003A22DC"/>
    <w:rsid w:val="003B2776"/>
    <w:rsid w:val="003B36C2"/>
    <w:rsid w:val="003E289D"/>
    <w:rsid w:val="00402E7C"/>
    <w:rsid w:val="00411080"/>
    <w:rsid w:val="00412AD9"/>
    <w:rsid w:val="004224EB"/>
    <w:rsid w:val="0043675C"/>
    <w:rsid w:val="00436E7C"/>
    <w:rsid w:val="00450C9F"/>
    <w:rsid w:val="004556E1"/>
    <w:rsid w:val="00460117"/>
    <w:rsid w:val="0046440B"/>
    <w:rsid w:val="00491AEF"/>
    <w:rsid w:val="004924CA"/>
    <w:rsid w:val="00496824"/>
    <w:rsid w:val="004A51FB"/>
    <w:rsid w:val="004B5EFE"/>
    <w:rsid w:val="004C35D2"/>
    <w:rsid w:val="004C66BE"/>
    <w:rsid w:val="004E29DA"/>
    <w:rsid w:val="004F2E52"/>
    <w:rsid w:val="004F5649"/>
    <w:rsid w:val="005027E9"/>
    <w:rsid w:val="00510CEC"/>
    <w:rsid w:val="00512977"/>
    <w:rsid w:val="005158F6"/>
    <w:rsid w:val="005205AE"/>
    <w:rsid w:val="00521F7F"/>
    <w:rsid w:val="005471D4"/>
    <w:rsid w:val="0055445B"/>
    <w:rsid w:val="00571192"/>
    <w:rsid w:val="00587A36"/>
    <w:rsid w:val="00591722"/>
    <w:rsid w:val="005A3B44"/>
    <w:rsid w:val="005C2AC7"/>
    <w:rsid w:val="005C357B"/>
    <w:rsid w:val="005D1D2E"/>
    <w:rsid w:val="005D37D7"/>
    <w:rsid w:val="005E2AE8"/>
    <w:rsid w:val="00602FE9"/>
    <w:rsid w:val="00620C78"/>
    <w:rsid w:val="006278C6"/>
    <w:rsid w:val="00632F3D"/>
    <w:rsid w:val="0063408D"/>
    <w:rsid w:val="00640B65"/>
    <w:rsid w:val="00642CFD"/>
    <w:rsid w:val="0064573F"/>
    <w:rsid w:val="00646C85"/>
    <w:rsid w:val="006553FC"/>
    <w:rsid w:val="0066430E"/>
    <w:rsid w:val="0067042A"/>
    <w:rsid w:val="00682F6C"/>
    <w:rsid w:val="006874AC"/>
    <w:rsid w:val="00695E5B"/>
    <w:rsid w:val="006A1F27"/>
    <w:rsid w:val="006A6323"/>
    <w:rsid w:val="006A741B"/>
    <w:rsid w:val="006B632C"/>
    <w:rsid w:val="006C40B1"/>
    <w:rsid w:val="006D3936"/>
    <w:rsid w:val="006D56FC"/>
    <w:rsid w:val="0071102C"/>
    <w:rsid w:val="00723BC6"/>
    <w:rsid w:val="007268C1"/>
    <w:rsid w:val="0073258D"/>
    <w:rsid w:val="00740C3A"/>
    <w:rsid w:val="00744D72"/>
    <w:rsid w:val="00747C75"/>
    <w:rsid w:val="00763985"/>
    <w:rsid w:val="00774E56"/>
    <w:rsid w:val="00777496"/>
    <w:rsid w:val="0078794D"/>
    <w:rsid w:val="00793760"/>
    <w:rsid w:val="00797805"/>
    <w:rsid w:val="007B6B66"/>
    <w:rsid w:val="007C227F"/>
    <w:rsid w:val="007E3AC8"/>
    <w:rsid w:val="007F193F"/>
    <w:rsid w:val="0080462B"/>
    <w:rsid w:val="00807B49"/>
    <w:rsid w:val="008146A7"/>
    <w:rsid w:val="00826C78"/>
    <w:rsid w:val="00845D7F"/>
    <w:rsid w:val="00854A47"/>
    <w:rsid w:val="00856749"/>
    <w:rsid w:val="00864BFD"/>
    <w:rsid w:val="00882251"/>
    <w:rsid w:val="008843DF"/>
    <w:rsid w:val="008B430C"/>
    <w:rsid w:val="008B7785"/>
    <w:rsid w:val="008C18CC"/>
    <w:rsid w:val="008E1BB5"/>
    <w:rsid w:val="008E26D8"/>
    <w:rsid w:val="009028AC"/>
    <w:rsid w:val="009144AE"/>
    <w:rsid w:val="00922F52"/>
    <w:rsid w:val="009378E6"/>
    <w:rsid w:val="00942092"/>
    <w:rsid w:val="00951FBE"/>
    <w:rsid w:val="00982B15"/>
    <w:rsid w:val="00984D8F"/>
    <w:rsid w:val="00986290"/>
    <w:rsid w:val="009A31F8"/>
    <w:rsid w:val="009C0147"/>
    <w:rsid w:val="009C5F3A"/>
    <w:rsid w:val="009D159D"/>
    <w:rsid w:val="009D3945"/>
    <w:rsid w:val="009D6DF8"/>
    <w:rsid w:val="009E190A"/>
    <w:rsid w:val="009F1C2C"/>
    <w:rsid w:val="00A017E8"/>
    <w:rsid w:val="00A26E8B"/>
    <w:rsid w:val="00A3436C"/>
    <w:rsid w:val="00A47EC0"/>
    <w:rsid w:val="00A56B14"/>
    <w:rsid w:val="00A64577"/>
    <w:rsid w:val="00A6527D"/>
    <w:rsid w:val="00A7143A"/>
    <w:rsid w:val="00A81077"/>
    <w:rsid w:val="00A842D8"/>
    <w:rsid w:val="00A910EE"/>
    <w:rsid w:val="00AA2D48"/>
    <w:rsid w:val="00AA3518"/>
    <w:rsid w:val="00AA5645"/>
    <w:rsid w:val="00AA64E9"/>
    <w:rsid w:val="00AC4208"/>
    <w:rsid w:val="00AE7A42"/>
    <w:rsid w:val="00AF1598"/>
    <w:rsid w:val="00AF5078"/>
    <w:rsid w:val="00AF6973"/>
    <w:rsid w:val="00B01BA3"/>
    <w:rsid w:val="00B03792"/>
    <w:rsid w:val="00B05FB4"/>
    <w:rsid w:val="00B14008"/>
    <w:rsid w:val="00B14DE2"/>
    <w:rsid w:val="00B32BA1"/>
    <w:rsid w:val="00B45FF7"/>
    <w:rsid w:val="00B46BB6"/>
    <w:rsid w:val="00B576E6"/>
    <w:rsid w:val="00B57FBE"/>
    <w:rsid w:val="00B62D2F"/>
    <w:rsid w:val="00B70A17"/>
    <w:rsid w:val="00B72C31"/>
    <w:rsid w:val="00B73215"/>
    <w:rsid w:val="00B831D1"/>
    <w:rsid w:val="00BB309C"/>
    <w:rsid w:val="00BB7BFB"/>
    <w:rsid w:val="00BC287C"/>
    <w:rsid w:val="00BF1020"/>
    <w:rsid w:val="00C00D92"/>
    <w:rsid w:val="00C07208"/>
    <w:rsid w:val="00C07F88"/>
    <w:rsid w:val="00C1317E"/>
    <w:rsid w:val="00C15CB9"/>
    <w:rsid w:val="00C62052"/>
    <w:rsid w:val="00C720E7"/>
    <w:rsid w:val="00C81185"/>
    <w:rsid w:val="00C84933"/>
    <w:rsid w:val="00C851F5"/>
    <w:rsid w:val="00C855BC"/>
    <w:rsid w:val="00C86F41"/>
    <w:rsid w:val="00CA4E5F"/>
    <w:rsid w:val="00CB0F0E"/>
    <w:rsid w:val="00CB23D7"/>
    <w:rsid w:val="00CB36D9"/>
    <w:rsid w:val="00CC435B"/>
    <w:rsid w:val="00CC684E"/>
    <w:rsid w:val="00CD3215"/>
    <w:rsid w:val="00CD6274"/>
    <w:rsid w:val="00CD7DEA"/>
    <w:rsid w:val="00CF54C6"/>
    <w:rsid w:val="00D07414"/>
    <w:rsid w:val="00D15953"/>
    <w:rsid w:val="00D248F2"/>
    <w:rsid w:val="00D32FA1"/>
    <w:rsid w:val="00D46123"/>
    <w:rsid w:val="00D50508"/>
    <w:rsid w:val="00D50E6E"/>
    <w:rsid w:val="00D60BC3"/>
    <w:rsid w:val="00D624B1"/>
    <w:rsid w:val="00D80C49"/>
    <w:rsid w:val="00DB0997"/>
    <w:rsid w:val="00DB4B19"/>
    <w:rsid w:val="00DB7C6B"/>
    <w:rsid w:val="00DD4ABA"/>
    <w:rsid w:val="00DD5B19"/>
    <w:rsid w:val="00DE0584"/>
    <w:rsid w:val="00DE14B2"/>
    <w:rsid w:val="00DE341D"/>
    <w:rsid w:val="00DF6589"/>
    <w:rsid w:val="00E13753"/>
    <w:rsid w:val="00E243F3"/>
    <w:rsid w:val="00E33E19"/>
    <w:rsid w:val="00E52232"/>
    <w:rsid w:val="00E71962"/>
    <w:rsid w:val="00E72B8E"/>
    <w:rsid w:val="00E7703A"/>
    <w:rsid w:val="00EA2F10"/>
    <w:rsid w:val="00EB2B13"/>
    <w:rsid w:val="00EC1B2E"/>
    <w:rsid w:val="00EC4818"/>
    <w:rsid w:val="00ED641C"/>
    <w:rsid w:val="00ED7991"/>
    <w:rsid w:val="00EE16BB"/>
    <w:rsid w:val="00EE5CE8"/>
    <w:rsid w:val="00EE7E87"/>
    <w:rsid w:val="00EF5FFC"/>
    <w:rsid w:val="00F04ADE"/>
    <w:rsid w:val="00F1582B"/>
    <w:rsid w:val="00F24EF2"/>
    <w:rsid w:val="00F25746"/>
    <w:rsid w:val="00F26A39"/>
    <w:rsid w:val="00F27E47"/>
    <w:rsid w:val="00F43F75"/>
    <w:rsid w:val="00F60AA3"/>
    <w:rsid w:val="00F71F6B"/>
    <w:rsid w:val="00F8663D"/>
    <w:rsid w:val="00F946C0"/>
    <w:rsid w:val="00FA230B"/>
    <w:rsid w:val="00FB028C"/>
    <w:rsid w:val="00FB7D93"/>
    <w:rsid w:val="00FD7562"/>
    <w:rsid w:val="00FE1D7C"/>
    <w:rsid w:val="00FE302E"/>
    <w:rsid w:val="00FE7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6E8B"/>
  </w:style>
  <w:style w:type="character" w:customStyle="1" w:styleId="a4">
    <w:name w:val="日付 (文字)"/>
    <w:basedOn w:val="a0"/>
    <w:link w:val="a3"/>
    <w:uiPriority w:val="99"/>
    <w:semiHidden/>
    <w:rsid w:val="00A26E8B"/>
  </w:style>
  <w:style w:type="paragraph" w:styleId="a5">
    <w:name w:val="Balloon Text"/>
    <w:basedOn w:val="a"/>
    <w:link w:val="a6"/>
    <w:uiPriority w:val="99"/>
    <w:semiHidden/>
    <w:unhideWhenUsed/>
    <w:rsid w:val="00FB02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028C"/>
    <w:rPr>
      <w:rFonts w:asciiTheme="majorHAnsi" w:eastAsiaTheme="majorEastAsia" w:hAnsiTheme="majorHAnsi" w:cstheme="majorBidi"/>
      <w:sz w:val="18"/>
      <w:szCs w:val="18"/>
    </w:rPr>
  </w:style>
  <w:style w:type="paragraph" w:styleId="a7">
    <w:name w:val="header"/>
    <w:basedOn w:val="a"/>
    <w:link w:val="a8"/>
    <w:uiPriority w:val="99"/>
    <w:unhideWhenUsed/>
    <w:rsid w:val="00C84933"/>
    <w:pPr>
      <w:tabs>
        <w:tab w:val="center" w:pos="4252"/>
        <w:tab w:val="right" w:pos="8504"/>
      </w:tabs>
      <w:snapToGrid w:val="0"/>
    </w:pPr>
  </w:style>
  <w:style w:type="character" w:customStyle="1" w:styleId="a8">
    <w:name w:val="ヘッダー (文字)"/>
    <w:basedOn w:val="a0"/>
    <w:link w:val="a7"/>
    <w:uiPriority w:val="99"/>
    <w:rsid w:val="00C84933"/>
  </w:style>
  <w:style w:type="paragraph" w:styleId="a9">
    <w:name w:val="footer"/>
    <w:basedOn w:val="a"/>
    <w:link w:val="aa"/>
    <w:uiPriority w:val="99"/>
    <w:unhideWhenUsed/>
    <w:rsid w:val="00C84933"/>
    <w:pPr>
      <w:tabs>
        <w:tab w:val="center" w:pos="4252"/>
        <w:tab w:val="right" w:pos="8504"/>
      </w:tabs>
      <w:snapToGrid w:val="0"/>
    </w:pPr>
  </w:style>
  <w:style w:type="character" w:customStyle="1" w:styleId="aa">
    <w:name w:val="フッター (文字)"/>
    <w:basedOn w:val="a0"/>
    <w:link w:val="a9"/>
    <w:uiPriority w:val="99"/>
    <w:rsid w:val="00C84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6E8B"/>
  </w:style>
  <w:style w:type="character" w:customStyle="1" w:styleId="a4">
    <w:name w:val="日付 (文字)"/>
    <w:basedOn w:val="a0"/>
    <w:link w:val="a3"/>
    <w:uiPriority w:val="99"/>
    <w:semiHidden/>
    <w:rsid w:val="00A26E8B"/>
  </w:style>
  <w:style w:type="paragraph" w:styleId="a5">
    <w:name w:val="Balloon Text"/>
    <w:basedOn w:val="a"/>
    <w:link w:val="a6"/>
    <w:uiPriority w:val="99"/>
    <w:semiHidden/>
    <w:unhideWhenUsed/>
    <w:rsid w:val="00FB02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028C"/>
    <w:rPr>
      <w:rFonts w:asciiTheme="majorHAnsi" w:eastAsiaTheme="majorEastAsia" w:hAnsiTheme="majorHAnsi" w:cstheme="majorBidi"/>
      <w:sz w:val="18"/>
      <w:szCs w:val="18"/>
    </w:rPr>
  </w:style>
  <w:style w:type="paragraph" w:styleId="a7">
    <w:name w:val="header"/>
    <w:basedOn w:val="a"/>
    <w:link w:val="a8"/>
    <w:uiPriority w:val="99"/>
    <w:unhideWhenUsed/>
    <w:rsid w:val="00C84933"/>
    <w:pPr>
      <w:tabs>
        <w:tab w:val="center" w:pos="4252"/>
        <w:tab w:val="right" w:pos="8504"/>
      </w:tabs>
      <w:snapToGrid w:val="0"/>
    </w:pPr>
  </w:style>
  <w:style w:type="character" w:customStyle="1" w:styleId="a8">
    <w:name w:val="ヘッダー (文字)"/>
    <w:basedOn w:val="a0"/>
    <w:link w:val="a7"/>
    <w:uiPriority w:val="99"/>
    <w:rsid w:val="00C84933"/>
  </w:style>
  <w:style w:type="paragraph" w:styleId="a9">
    <w:name w:val="footer"/>
    <w:basedOn w:val="a"/>
    <w:link w:val="aa"/>
    <w:uiPriority w:val="99"/>
    <w:unhideWhenUsed/>
    <w:rsid w:val="00C84933"/>
    <w:pPr>
      <w:tabs>
        <w:tab w:val="center" w:pos="4252"/>
        <w:tab w:val="right" w:pos="8504"/>
      </w:tabs>
      <w:snapToGrid w:val="0"/>
    </w:pPr>
  </w:style>
  <w:style w:type="character" w:customStyle="1" w:styleId="aa">
    <w:name w:val="フッター (文字)"/>
    <w:basedOn w:val="a0"/>
    <w:link w:val="a9"/>
    <w:uiPriority w:val="99"/>
    <w:rsid w:val="00C84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Props1.xml><?xml version="1.0" encoding="utf-8"?>
<ds:datastoreItem xmlns:ds="http://schemas.openxmlformats.org/officeDocument/2006/customXml" ds:itemID="{FE397089-EFA2-4F23-89BA-EDB67A25270C}"/>
</file>

<file path=customXml/itemProps2.xml><?xml version="1.0" encoding="utf-8"?>
<ds:datastoreItem xmlns:ds="http://schemas.openxmlformats.org/officeDocument/2006/customXml" ds:itemID="{2A5256B1-4F85-44C5-A11C-F00309A912B9}"/>
</file>

<file path=customXml/itemProps3.xml><?xml version="1.0" encoding="utf-8"?>
<ds:datastoreItem xmlns:ds="http://schemas.openxmlformats.org/officeDocument/2006/customXml" ds:itemID="{7A0B7C92-DAEE-4EE7-BEDE-3A05F4F6C0B5}"/>
</file>

<file path=customXml/itemProps4.xml><?xml version="1.0" encoding="utf-8"?>
<ds:datastoreItem xmlns:ds="http://schemas.openxmlformats.org/officeDocument/2006/customXml" ds:itemID="{2D7AB1FD-CB37-4E83-89B8-727E2A50BED5}"/>
</file>

<file path=docProps/app.xml><?xml version="1.0" encoding="utf-8"?>
<Properties xmlns="http://schemas.openxmlformats.org/officeDocument/2006/extended-properties" xmlns:vt="http://schemas.openxmlformats.org/officeDocument/2006/docPropsVTypes">
  <Template>Normal.dotm</Template>
  <TotalTime>226</TotalTime>
  <Pages>9</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賢治</dc:creator>
  <cp:lastModifiedBy>岩田　賢治</cp:lastModifiedBy>
  <cp:revision>39</cp:revision>
  <cp:lastPrinted>2015-11-02T01:01:00Z</cp:lastPrinted>
  <dcterms:created xsi:type="dcterms:W3CDTF">2015-11-01T09:53:00Z</dcterms:created>
  <dcterms:modified xsi:type="dcterms:W3CDTF">2015-11-04T13:06:00Z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