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9BE8F6" w14:textId="739EE395" w:rsidR="003B2681" w:rsidRPr="00991E9C" w:rsidRDefault="0053572C" w:rsidP="000929D4">
      <w:pPr>
        <w:pStyle w:val="a5"/>
      </w:pPr>
      <w:r w:rsidRPr="00991E9C">
        <w:rPr>
          <w:rFonts w:hint="eastAsia"/>
          <w:noProof/>
        </w:rPr>
        <mc:AlternateContent>
          <mc:Choice Requires="wps">
            <w:drawing>
              <wp:anchor distT="0" distB="0" distL="114300" distR="114300" simplePos="0" relativeHeight="251658240" behindDoc="0" locked="0" layoutInCell="1" allowOverlap="1" wp14:anchorId="33CF2F8C" wp14:editId="318DB634">
                <wp:simplePos x="0" y="0"/>
                <wp:positionH relativeFrom="column">
                  <wp:posOffset>198755</wp:posOffset>
                </wp:positionH>
                <wp:positionV relativeFrom="paragraph">
                  <wp:posOffset>-7233</wp:posOffset>
                </wp:positionV>
                <wp:extent cx="5777230" cy="335280"/>
                <wp:effectExtent l="0" t="0" r="13970" b="2667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7230" cy="335280"/>
                        </a:xfrm>
                        <a:prstGeom prst="rect">
                          <a:avLst/>
                        </a:prstGeom>
                        <a:solidFill>
                          <a:sysClr val="window" lastClr="FFFFFF"/>
                        </a:solidFill>
                        <a:ln w="25400" cap="flat" cmpd="sng" algn="ctr">
                          <a:solidFill>
                            <a:sysClr val="windowText" lastClr="000000"/>
                          </a:solidFill>
                          <a:prstDash val="solid"/>
                        </a:ln>
                        <a:effectLst/>
                      </wps:spPr>
                      <wps:txbx>
                        <w:txbxContent>
                          <w:p w14:paraId="518D608E" w14:textId="52AACDA5" w:rsidR="004B466B" w:rsidRPr="00154A4A" w:rsidRDefault="004B466B" w:rsidP="000F57EC">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第３７回大阪府</w:t>
                            </w:r>
                            <w:r w:rsidRPr="00154A4A">
                              <w:rPr>
                                <w:rFonts w:ascii="ＭＳ ゴシック" w:eastAsia="ＭＳ ゴシック" w:hAnsi="ＭＳ ゴシック" w:hint="eastAsia"/>
                                <w:b/>
                                <w:sz w:val="24"/>
                                <w:szCs w:val="28"/>
                              </w:rPr>
                              <w:t xml:space="preserve">住宅まちづくり審議会　</w:t>
                            </w:r>
                            <w:r>
                              <w:rPr>
                                <w:rFonts w:ascii="ＭＳ ゴシック" w:eastAsia="ＭＳ ゴシック" w:hAnsi="ＭＳ ゴシック" w:hint="eastAsia"/>
                                <w:b/>
                                <w:sz w:val="24"/>
                                <w:szCs w:val="28"/>
                              </w:rPr>
                              <w:t>議事録</w:t>
                            </w:r>
                            <w:r w:rsidR="00DB3703">
                              <w:rPr>
                                <w:rFonts w:ascii="ＭＳ ゴシック" w:eastAsia="ＭＳ ゴシック" w:hAnsi="ＭＳ ゴシック" w:hint="eastAsia"/>
                                <w:b/>
                                <w:sz w:val="24"/>
                                <w:szCs w:val="28"/>
                              </w:rPr>
                              <w:t xml:space="preserve">　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15.65pt;margin-top:-.55pt;width:454.9pt;height:2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" fillcolor="window" strokecolor="windowText" strokeweight="2pt">
                <v:path arrowok="t"/>
                <v:textbox>
                  <w:txbxContent>
                    <w:p w14:paraId="518D608E" w14:textId="52AACDA5" w:rsidR="004B466B" w:rsidRPr="00154A4A" w:rsidRDefault="004B466B" w:rsidP="000F57EC">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第３７回大阪府</w:t>
                      </w:r>
                      <w:r w:rsidRPr="00154A4A">
                        <w:rPr>
                          <w:rFonts w:ascii="ＭＳ ゴシック" w:eastAsia="ＭＳ ゴシック" w:hAnsi="ＭＳ ゴシック" w:hint="eastAsia"/>
                          <w:b/>
                          <w:sz w:val="24"/>
                          <w:szCs w:val="28"/>
                        </w:rPr>
                        <w:t xml:space="preserve">住宅まちづくり審議会　</w:t>
                      </w:r>
                      <w:r>
                        <w:rPr>
                          <w:rFonts w:ascii="ＭＳ ゴシック" w:eastAsia="ＭＳ ゴシック" w:hAnsi="ＭＳ ゴシック" w:hint="eastAsia"/>
                          <w:b/>
                          <w:sz w:val="24"/>
                          <w:szCs w:val="28"/>
                        </w:rPr>
                        <w:t>議事録</w:t>
                      </w:r>
                      <w:r w:rsidR="00DB3703">
                        <w:rPr>
                          <w:rFonts w:ascii="ＭＳ ゴシック" w:eastAsia="ＭＳ ゴシック" w:hAnsi="ＭＳ ゴシック" w:hint="eastAsia"/>
                          <w:b/>
                          <w:sz w:val="24"/>
                          <w:szCs w:val="28"/>
                        </w:rPr>
                        <w:t xml:space="preserve">　概要</w:t>
                      </w:r>
                    </w:p>
                  </w:txbxContent>
                </v:textbox>
              </v:rect>
            </w:pict>
          </mc:Fallback>
        </mc:AlternateContent>
      </w:r>
    </w:p>
    <w:p w14:paraId="63450F17" w14:textId="77777777" w:rsidR="003B2681" w:rsidRPr="00991E9C" w:rsidRDefault="003B2681"/>
    <w:p w14:paraId="64669078" w14:textId="77777777" w:rsidR="00597FFD" w:rsidRPr="00473C49" w:rsidRDefault="00597FFD" w:rsidP="00597FFD">
      <w:pPr>
        <w:ind w:leftChars="135" w:left="283"/>
        <w:rPr>
          <w:rFonts w:ascii="ＭＳ ゴシック" w:eastAsia="ＭＳ ゴシック" w:hAnsi="ＭＳ ゴシック"/>
          <w:szCs w:val="21"/>
        </w:rPr>
      </w:pPr>
      <w:r w:rsidRPr="00473C49">
        <w:rPr>
          <w:rFonts w:ascii="ＭＳ ゴシック" w:eastAsia="ＭＳ ゴシック" w:hAnsi="ＭＳ ゴシック" w:hint="eastAsia"/>
          <w:szCs w:val="21"/>
        </w:rPr>
        <w:t>日　時：平成27年８月10日（月）15時00分～17時00分</w:t>
      </w:r>
    </w:p>
    <w:p w14:paraId="7B45BF4E" w14:textId="51821FD4" w:rsidR="0053572C" w:rsidRPr="00991E9C" w:rsidRDefault="0053572C" w:rsidP="00C1795F">
      <w:pPr>
        <w:ind w:leftChars="135" w:left="283"/>
        <w:rPr>
          <w:rFonts w:ascii="ＭＳ ゴシック" w:eastAsia="ＭＳ ゴシック" w:hAnsi="ＭＳ ゴシック"/>
          <w:szCs w:val="21"/>
        </w:rPr>
      </w:pPr>
      <w:r w:rsidRPr="00991E9C">
        <w:rPr>
          <w:rFonts w:ascii="ＭＳ ゴシック" w:eastAsia="ＭＳ ゴシック" w:hAnsi="ＭＳ ゴシック" w:hint="eastAsia"/>
          <w:szCs w:val="21"/>
        </w:rPr>
        <w:t>場　所：</w:t>
      </w:r>
      <w:r w:rsidR="00E01C06" w:rsidRPr="00991E9C">
        <w:rPr>
          <w:rFonts w:ascii="ＭＳ ゴシック" w:eastAsia="ＭＳ ゴシック" w:hAnsi="ＭＳ ゴシック"/>
          <w:szCs w:val="21"/>
        </w:rPr>
        <w:t xml:space="preserve"> </w:t>
      </w:r>
      <w:r w:rsidR="0087021D" w:rsidRPr="00991E9C">
        <w:rPr>
          <w:rFonts w:ascii="ＭＳ ゴシック" w:eastAsia="ＭＳ ゴシック" w:hAnsi="ＭＳ ゴシック" w:hint="eastAsia"/>
          <w:szCs w:val="21"/>
        </w:rPr>
        <w:t>プリムローズ大阪　３階　高砂の間</w:t>
      </w:r>
    </w:p>
    <w:p w14:paraId="095812E1" w14:textId="77777777" w:rsidR="00597FFD" w:rsidRPr="00473C49" w:rsidRDefault="00597FFD" w:rsidP="00597FFD">
      <w:pPr>
        <w:ind w:leftChars="135" w:left="283"/>
        <w:rPr>
          <w:rFonts w:ascii="ＭＳ ゴシック" w:eastAsia="ＭＳ ゴシック" w:hAnsi="ＭＳ ゴシック"/>
          <w:szCs w:val="21"/>
        </w:rPr>
      </w:pPr>
      <w:r w:rsidRPr="00473C49">
        <w:rPr>
          <w:rFonts w:ascii="ＭＳ ゴシック" w:eastAsia="ＭＳ ゴシック" w:hAnsi="ＭＳ ゴシック" w:hint="eastAsia"/>
          <w:szCs w:val="21"/>
        </w:rPr>
        <w:t>議　事：大阪における今後の住宅まちづくり政策のあり方（中間とりまとめ案）について</w:t>
      </w:r>
    </w:p>
    <w:p w14:paraId="3DA5D700" w14:textId="77777777" w:rsidR="0053572C" w:rsidRPr="00991E9C" w:rsidRDefault="0053572C">
      <w:pPr>
        <w:rPr>
          <w:rFonts w:asciiTheme="majorEastAsia" w:eastAsiaTheme="majorEastAsia" w:hAnsiTheme="majorEastAsia"/>
        </w:rPr>
      </w:pPr>
      <w:r w:rsidRPr="00991E9C">
        <w:rPr>
          <w:rFonts w:ascii="ＭＳ ゴシック" w:eastAsia="ＭＳ ゴシック" w:hAnsi="ＭＳ ゴシック"/>
          <w:noProof/>
          <w:szCs w:val="24"/>
        </w:rPr>
        <mc:AlternateContent>
          <mc:Choice Requires="wps">
            <w:drawing>
              <wp:inline distT="0" distB="0" distL="0" distR="0" wp14:anchorId="2FAA76D0" wp14:editId="399CDF6E">
                <wp:extent cx="5702935" cy="0"/>
                <wp:effectExtent l="0" t="0" r="12065" b="19050"/>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935"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inline>
            </w:drawing>
          </mc:Choice>
          <mc:Fallback xmlns:w15="http://schemas.microsoft.com/office/word/2012/wordml">
            <w:pict>
              <v:shapetype w14:anchorId="594DA284" id="_x0000_t32" coordsize="21600,21600" o:spt="32" o:oned="t" path="m,l21600,21600e" filled="f">
                <v:path arrowok="t" fillok="f" o:connecttype="none"/>
                <o:lock v:ext="edit" shapetype="t"/>
              </v:shapetype>
              <v:shape id="直線矢印コネクタ 4" o:spid="_x0000_s1026" type="#_x0000_t32" style="width:449.0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">
                <v:stroke dashstyle="3 1"/>
                <w10:anchorlock/>
              </v:shape>
            </w:pict>
          </mc:Fallback>
        </mc:AlternateContent>
      </w:r>
    </w:p>
    <w:p w14:paraId="05EDED45" w14:textId="77777777" w:rsidR="00597FFD" w:rsidRPr="00473C49" w:rsidRDefault="00597FFD" w:rsidP="00597FFD">
      <w:pPr>
        <w:rPr>
          <w:rFonts w:asciiTheme="majorEastAsia" w:eastAsiaTheme="majorEastAsia" w:hAnsiTheme="majorEastAsia"/>
          <w:b/>
        </w:rPr>
      </w:pPr>
      <w:r w:rsidRPr="00473C49">
        <w:rPr>
          <w:rFonts w:asciiTheme="majorEastAsia" w:eastAsiaTheme="majorEastAsia" w:hAnsiTheme="majorEastAsia" w:hint="eastAsia"/>
          <w:b/>
        </w:rPr>
        <w:t>【議事】</w:t>
      </w:r>
    </w:p>
    <w:p w14:paraId="13B4324E" w14:textId="77777777" w:rsidR="00597FFD" w:rsidRPr="00473C49" w:rsidRDefault="00597FFD" w:rsidP="00597FFD">
      <w:pPr>
        <w:rPr>
          <w:rFonts w:ascii="ＭＳ ゴシック" w:eastAsia="ＭＳ ゴシック" w:hAnsi="ＭＳ ゴシック"/>
          <w:szCs w:val="21"/>
        </w:rPr>
      </w:pPr>
      <w:r w:rsidRPr="00473C49">
        <w:rPr>
          <w:rFonts w:ascii="ＭＳ ゴシック" w:eastAsia="ＭＳ ゴシック" w:hAnsi="ＭＳ ゴシック" w:hint="eastAsia"/>
          <w:szCs w:val="21"/>
        </w:rPr>
        <w:t>○事務局より資料１～２を説明。以下、質疑応答・意見交換</w:t>
      </w:r>
    </w:p>
    <w:p w14:paraId="65A0FD93" w14:textId="77777777" w:rsidR="00CE325C" w:rsidRPr="00597FFD" w:rsidRDefault="00CE325C">
      <w:pPr>
        <w:rPr>
          <w:rFonts w:asciiTheme="majorEastAsia" w:eastAsiaTheme="majorEastAsia" w:hAnsiTheme="majorEastAsia"/>
          <w:b/>
        </w:rPr>
      </w:pPr>
    </w:p>
    <w:p w14:paraId="1E35DF43" w14:textId="77777777" w:rsidR="00086297" w:rsidRPr="00991E9C" w:rsidRDefault="00DA3816">
      <w:pPr>
        <w:rPr>
          <w:rFonts w:asciiTheme="majorEastAsia" w:eastAsiaTheme="majorEastAsia" w:hAnsiTheme="majorEastAsia"/>
          <w:b/>
        </w:rPr>
      </w:pPr>
      <w:r w:rsidRPr="00991E9C">
        <w:rPr>
          <w:rFonts w:asciiTheme="majorEastAsia" w:eastAsiaTheme="majorEastAsia" w:hAnsiTheme="majorEastAsia" w:hint="eastAsia"/>
          <w:b/>
        </w:rPr>
        <w:t>【意見交換概要】</w:t>
      </w:r>
    </w:p>
    <w:p w14:paraId="4EC33CE9" w14:textId="77777777" w:rsidR="00597FFD" w:rsidRPr="00991E9C" w:rsidRDefault="00597FFD" w:rsidP="00597FFD">
      <w:pPr>
        <w:ind w:firstLineChars="100" w:firstLine="211"/>
        <w:rPr>
          <w:rFonts w:asciiTheme="majorEastAsia" w:eastAsiaTheme="majorEastAsia" w:hAnsiTheme="majorEastAsia"/>
          <w:b/>
        </w:rPr>
      </w:pPr>
      <w:r w:rsidRPr="00991E9C">
        <w:rPr>
          <w:rFonts w:asciiTheme="majorEastAsia" w:eastAsiaTheme="majorEastAsia" w:hAnsiTheme="majorEastAsia" w:hint="eastAsia"/>
          <w:b/>
        </w:rPr>
        <w:t>１．</w:t>
      </w:r>
      <w:r w:rsidRPr="00473C49">
        <w:rPr>
          <w:rFonts w:asciiTheme="majorEastAsia" w:eastAsiaTheme="majorEastAsia" w:hAnsiTheme="majorEastAsia" w:hint="eastAsia"/>
          <w:b/>
        </w:rPr>
        <w:t>大阪における今後の住宅まちづくり政策のあり方（中間とりまとめ案）につい</w:t>
      </w:r>
      <w:r>
        <w:rPr>
          <w:rFonts w:asciiTheme="majorEastAsia" w:eastAsiaTheme="majorEastAsia" w:hAnsiTheme="majorEastAsia" w:hint="eastAsia"/>
          <w:b/>
        </w:rPr>
        <w:t>て</w:t>
      </w:r>
    </w:p>
    <w:tbl>
      <w:tblPr>
        <w:tblStyle w:val="ad"/>
        <w:tblW w:w="9606" w:type="dxa"/>
        <w:tblLayout w:type="fixed"/>
        <w:tblLook w:val="04A0" w:firstRow="1" w:lastRow="0" w:firstColumn="1" w:lastColumn="0" w:noHBand="0" w:noVBand="1"/>
      </w:tblPr>
      <w:tblGrid>
        <w:gridCol w:w="1384"/>
        <w:gridCol w:w="8222"/>
      </w:tblGrid>
      <w:tr w:rsidR="00EE43FF" w:rsidRPr="003D52FC" w14:paraId="3FDDC167" w14:textId="77777777" w:rsidTr="00CF2593">
        <w:tc>
          <w:tcPr>
            <w:tcW w:w="1384" w:type="dxa"/>
            <w:tcBorders>
              <w:bottom w:val="single" w:sz="4" w:space="0" w:color="auto"/>
            </w:tcBorders>
            <w:shd w:val="clear" w:color="auto" w:fill="auto"/>
          </w:tcPr>
          <w:p w14:paraId="13C2D307" w14:textId="77777777" w:rsidR="00E1545E" w:rsidRPr="003D52FC" w:rsidRDefault="00E1545E" w:rsidP="00795B91">
            <w:pPr>
              <w:spacing w:line="320" w:lineRule="exact"/>
              <w:jc w:val="center"/>
              <w:rPr>
                <w:rFonts w:asciiTheme="majorEastAsia" w:eastAsiaTheme="majorEastAsia" w:hAnsiTheme="majorEastAsia"/>
                <w:b/>
              </w:rPr>
            </w:pPr>
            <w:r w:rsidRPr="003D52FC">
              <w:rPr>
                <w:rFonts w:asciiTheme="majorEastAsia" w:eastAsiaTheme="majorEastAsia" w:hAnsiTheme="majorEastAsia" w:hint="eastAsia"/>
                <w:b/>
              </w:rPr>
              <w:t>委員名</w:t>
            </w:r>
          </w:p>
        </w:tc>
        <w:tc>
          <w:tcPr>
            <w:tcW w:w="8222" w:type="dxa"/>
            <w:tcBorders>
              <w:bottom w:val="single" w:sz="4" w:space="0" w:color="auto"/>
            </w:tcBorders>
            <w:shd w:val="clear" w:color="auto" w:fill="auto"/>
          </w:tcPr>
          <w:p w14:paraId="6EC80FC9" w14:textId="61D2F0B9" w:rsidR="00E1545E" w:rsidRPr="003D52FC" w:rsidRDefault="00E1545E" w:rsidP="00795B91">
            <w:pPr>
              <w:spacing w:line="320" w:lineRule="exact"/>
              <w:jc w:val="center"/>
              <w:rPr>
                <w:rFonts w:asciiTheme="majorEastAsia" w:eastAsiaTheme="majorEastAsia" w:hAnsiTheme="majorEastAsia"/>
                <w:b/>
              </w:rPr>
            </w:pPr>
            <w:r w:rsidRPr="003D52FC">
              <w:rPr>
                <w:rFonts w:asciiTheme="majorEastAsia" w:eastAsiaTheme="majorEastAsia" w:hAnsiTheme="majorEastAsia" w:hint="eastAsia"/>
                <w:b/>
              </w:rPr>
              <w:t>意見概要</w:t>
            </w:r>
          </w:p>
        </w:tc>
      </w:tr>
      <w:tr w:rsidR="00EE43FF" w:rsidRPr="003D52FC" w14:paraId="14C86AEF" w14:textId="77777777" w:rsidTr="00CF2593">
        <w:trPr>
          <w:trHeight w:val="20"/>
        </w:trPr>
        <w:tc>
          <w:tcPr>
            <w:tcW w:w="1384" w:type="dxa"/>
            <w:shd w:val="clear" w:color="auto" w:fill="auto"/>
          </w:tcPr>
          <w:p w14:paraId="639D7D42" w14:textId="0A33F57B" w:rsidR="00D00030" w:rsidRPr="00D37062" w:rsidRDefault="003D52FC" w:rsidP="003D52FC">
            <w:pPr>
              <w:spacing w:line="320" w:lineRule="exact"/>
              <w:rPr>
                <w:w w:val="70"/>
                <w:kern w:val="0"/>
              </w:rPr>
            </w:pPr>
            <w:r w:rsidRPr="003D52FC">
              <w:rPr>
                <w:rFonts w:hint="eastAsia"/>
                <w:w w:val="70"/>
                <w:kern w:val="0"/>
              </w:rPr>
              <w:t>委員からの意見</w:t>
            </w:r>
          </w:p>
        </w:tc>
        <w:tc>
          <w:tcPr>
            <w:tcW w:w="8222" w:type="dxa"/>
            <w:shd w:val="clear" w:color="auto" w:fill="auto"/>
          </w:tcPr>
          <w:p w14:paraId="5967E6BB" w14:textId="2BC406A0" w:rsidR="00D86C38" w:rsidRPr="003D52FC" w:rsidRDefault="00951185"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大阪府住宅まちづくり審議会では、今年の3月に「大阪における今後の住宅まちづくりの政策のあり方について」というきわめて大きな問題についての諮問を知事より受け、審議会で審議を重ね</w:t>
            </w:r>
            <w:r w:rsidR="00D86C38" w:rsidRPr="003D52FC">
              <w:rPr>
                <w:rFonts w:asciiTheme="minorEastAsia" w:hAnsiTheme="minorEastAsia" w:hint="eastAsia"/>
              </w:rPr>
              <w:t>、また</w:t>
            </w:r>
            <w:r w:rsidRPr="003D52FC">
              <w:rPr>
                <w:rFonts w:asciiTheme="minorEastAsia" w:hAnsiTheme="minorEastAsia" w:hint="eastAsia"/>
              </w:rPr>
              <w:t>作業部会を設置して、諮問に対する</w:t>
            </w:r>
            <w:r w:rsidR="00336811" w:rsidRPr="003D52FC">
              <w:rPr>
                <w:rFonts w:asciiTheme="minorEastAsia" w:hAnsiTheme="minorEastAsia" w:hint="eastAsia"/>
              </w:rPr>
              <w:t>答申策定に向けての議論を積み重ねてきている。</w:t>
            </w:r>
          </w:p>
          <w:p w14:paraId="3FAEF72D" w14:textId="75A0736A" w:rsidR="00D86C38" w:rsidRPr="003D52FC" w:rsidRDefault="00893F6B"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活力や魅力の創出というのは、</w:t>
            </w:r>
            <w:r w:rsidR="005756C8" w:rsidRPr="003D52FC">
              <w:rPr>
                <w:rFonts w:asciiTheme="minorEastAsia" w:hAnsiTheme="minorEastAsia" w:hint="eastAsia"/>
              </w:rPr>
              <w:t>現在のマスタープランにも書かれているが、</w:t>
            </w:r>
            <w:r w:rsidR="00F52F7F" w:rsidRPr="003D52FC">
              <w:rPr>
                <w:rFonts w:asciiTheme="minorEastAsia" w:hAnsiTheme="minorEastAsia" w:hint="eastAsia"/>
              </w:rPr>
              <w:t>それが十分に引き出せないということと、安全安心の確保</w:t>
            </w:r>
            <w:r w:rsidR="00F148A7" w:rsidRPr="003D52FC">
              <w:rPr>
                <w:rFonts w:asciiTheme="minorEastAsia" w:hAnsiTheme="minorEastAsia" w:hint="eastAsia"/>
              </w:rPr>
              <w:t>に</w:t>
            </w:r>
            <w:r w:rsidR="00F52F7F" w:rsidRPr="003D52FC">
              <w:rPr>
                <w:rFonts w:asciiTheme="minorEastAsia" w:hAnsiTheme="minorEastAsia" w:hint="eastAsia"/>
              </w:rPr>
              <w:t>ついても、不十分なところが</w:t>
            </w:r>
            <w:r w:rsidR="00512A97" w:rsidRPr="003D52FC">
              <w:rPr>
                <w:rFonts w:asciiTheme="minorEastAsia" w:hAnsiTheme="minorEastAsia" w:hint="eastAsia"/>
              </w:rPr>
              <w:t>余計</w:t>
            </w:r>
            <w:r w:rsidR="00F52F7F" w:rsidRPr="003D52FC">
              <w:rPr>
                <w:rFonts w:asciiTheme="minorEastAsia" w:hAnsiTheme="minorEastAsia" w:hint="eastAsia"/>
              </w:rPr>
              <w:t>に強く認識されることがあり、そう簡単に2つの課題を切り離して考えることが難しい。その両者の関係についても十分な議論をしなければならない。</w:t>
            </w:r>
          </w:p>
          <w:p w14:paraId="3FFCBF01" w14:textId="35A6AC15" w:rsidR="00850DDB" w:rsidRPr="003D52FC" w:rsidRDefault="00860E14"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この審議会の最終的なアウトプットは、今年度末</w:t>
            </w:r>
            <w:r w:rsidR="00EC19B3" w:rsidRPr="003D52FC">
              <w:rPr>
                <w:rFonts w:asciiTheme="minorEastAsia" w:hAnsiTheme="minorEastAsia" w:hint="eastAsia"/>
              </w:rPr>
              <w:t>の</w:t>
            </w:r>
            <w:r w:rsidRPr="003D52FC">
              <w:rPr>
                <w:rFonts w:asciiTheme="minorEastAsia" w:hAnsiTheme="minorEastAsia" w:hint="eastAsia"/>
              </w:rPr>
              <w:t>答申に反映されるが、</w:t>
            </w:r>
            <w:r w:rsidR="00EC19B3" w:rsidRPr="003D52FC">
              <w:rPr>
                <w:rFonts w:asciiTheme="minorEastAsia" w:hAnsiTheme="minorEastAsia" w:hint="eastAsia"/>
              </w:rPr>
              <w:t>ビジョンを中心に、現時点で一応の中間とりまとめをする。</w:t>
            </w:r>
            <w:r w:rsidRPr="003D52FC">
              <w:rPr>
                <w:rFonts w:asciiTheme="minorEastAsia" w:hAnsiTheme="minorEastAsia" w:hint="eastAsia"/>
              </w:rPr>
              <w:t>今日は</w:t>
            </w:r>
            <w:r w:rsidR="000D5F30" w:rsidRPr="003D52FC">
              <w:rPr>
                <w:rFonts w:asciiTheme="minorEastAsia" w:hAnsiTheme="minorEastAsia" w:hint="eastAsia"/>
              </w:rPr>
              <w:t>この案についてできるだけ幅広い議論をいただくと共に、このビジョンの位置づけ等についてもご意見をいただけれ</w:t>
            </w:r>
            <w:r w:rsidRPr="003D52FC">
              <w:rPr>
                <w:rFonts w:asciiTheme="minorEastAsia" w:hAnsiTheme="minorEastAsia" w:hint="eastAsia"/>
              </w:rPr>
              <w:t>ばと思う。</w:t>
            </w:r>
          </w:p>
          <w:p w14:paraId="2BDB3D38" w14:textId="2DA2EAB2" w:rsidR="007F4B3D" w:rsidRPr="003D52FC" w:rsidRDefault="007F4B3D" w:rsidP="00D86C38">
            <w:pPr>
              <w:spacing w:line="320" w:lineRule="exact"/>
              <w:ind w:leftChars="-51" w:left="174" w:hangingChars="134" w:hanging="281"/>
              <w:rPr>
                <w:rFonts w:asciiTheme="minorEastAsia" w:hAnsiTheme="minorEastAsia"/>
              </w:rPr>
            </w:pPr>
          </w:p>
        </w:tc>
      </w:tr>
      <w:tr w:rsidR="00EE43FF" w:rsidRPr="003D52FC" w14:paraId="004B10AF" w14:textId="77777777" w:rsidTr="00CF2593">
        <w:trPr>
          <w:trHeight w:val="20"/>
        </w:trPr>
        <w:tc>
          <w:tcPr>
            <w:tcW w:w="1384" w:type="dxa"/>
            <w:shd w:val="clear" w:color="auto" w:fill="auto"/>
          </w:tcPr>
          <w:p w14:paraId="3A555A67" w14:textId="77777777" w:rsidR="00CF2593" w:rsidRDefault="003D52FC" w:rsidP="00B47222">
            <w:pPr>
              <w:spacing w:line="320" w:lineRule="exact"/>
              <w:rPr>
                <w:w w:val="70"/>
                <w:kern w:val="0"/>
              </w:rPr>
            </w:pPr>
            <w:r w:rsidRPr="003D52FC">
              <w:rPr>
                <w:rFonts w:hint="eastAsia"/>
                <w:w w:val="70"/>
                <w:kern w:val="0"/>
              </w:rPr>
              <w:t>委員からの意見</w:t>
            </w:r>
          </w:p>
          <w:p w14:paraId="59F1A4A8" w14:textId="37D09243" w:rsidR="000D5F30" w:rsidRPr="003D52FC" w:rsidRDefault="000D5F30" w:rsidP="00B47222">
            <w:pPr>
              <w:spacing w:line="320" w:lineRule="exact"/>
              <w:rPr>
                <w:kern w:val="0"/>
              </w:rPr>
            </w:pPr>
          </w:p>
        </w:tc>
        <w:tc>
          <w:tcPr>
            <w:tcW w:w="8222" w:type="dxa"/>
            <w:shd w:val="clear" w:color="auto" w:fill="auto"/>
          </w:tcPr>
          <w:p w14:paraId="6D06EE15" w14:textId="737B3F79" w:rsidR="000D5F30" w:rsidRPr="003D52FC" w:rsidRDefault="00DB3703"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資料2-1（P.</w:t>
            </w:r>
            <w:r w:rsidR="000D5F30" w:rsidRPr="003D52FC">
              <w:rPr>
                <w:rFonts w:asciiTheme="minorEastAsia" w:hAnsiTheme="minorEastAsia" w:hint="eastAsia"/>
              </w:rPr>
              <w:t>4</w:t>
            </w:r>
            <w:r w:rsidRPr="003D52FC">
              <w:rPr>
                <w:rFonts w:asciiTheme="minorEastAsia" w:hAnsiTheme="minorEastAsia" w:hint="eastAsia"/>
              </w:rPr>
              <w:t>）</w:t>
            </w:r>
            <w:r w:rsidR="000D5F30" w:rsidRPr="003D52FC">
              <w:rPr>
                <w:rFonts w:asciiTheme="minorEastAsia" w:hAnsiTheme="minorEastAsia" w:hint="eastAsia"/>
              </w:rPr>
              <w:t>「多様な人々が豊かさを実感できる住まいと都市を実現する」の中で低所得者、高齢者、障がい者などとあるが、これは、公的賃貸住宅の意味か。</w:t>
            </w:r>
          </w:p>
          <w:p w14:paraId="2646AC41" w14:textId="77777777" w:rsidR="000D5F30" w:rsidRPr="003D52FC" w:rsidRDefault="000D5F30" w:rsidP="00F52F7F">
            <w:pPr>
              <w:spacing w:line="320" w:lineRule="exact"/>
              <w:ind w:leftChars="-51" w:left="174" w:hangingChars="134" w:hanging="281"/>
              <w:rPr>
                <w:rFonts w:asciiTheme="minorEastAsia" w:hAnsiTheme="minorEastAsia"/>
              </w:rPr>
            </w:pPr>
          </w:p>
        </w:tc>
      </w:tr>
      <w:tr w:rsidR="00EE43FF" w:rsidRPr="003D52FC" w14:paraId="03B72558" w14:textId="77777777" w:rsidTr="00CF2593">
        <w:trPr>
          <w:trHeight w:val="20"/>
        </w:trPr>
        <w:tc>
          <w:tcPr>
            <w:tcW w:w="1384" w:type="dxa"/>
            <w:shd w:val="clear" w:color="auto" w:fill="auto"/>
          </w:tcPr>
          <w:p w14:paraId="3ECB1844" w14:textId="67F29BFA" w:rsidR="000D5F30" w:rsidRPr="003D52FC" w:rsidRDefault="00CD4620" w:rsidP="00B47222">
            <w:pPr>
              <w:spacing w:line="320" w:lineRule="exact"/>
              <w:rPr>
                <w:kern w:val="0"/>
              </w:rPr>
            </w:pPr>
            <w:r w:rsidRPr="003D52FC">
              <w:rPr>
                <w:rFonts w:asciiTheme="minorEastAsia" w:hAnsiTheme="minorEastAsia" w:hint="eastAsia"/>
              </w:rPr>
              <w:t>事務局</w:t>
            </w:r>
            <w:r>
              <w:rPr>
                <w:rFonts w:asciiTheme="minorEastAsia" w:hAnsiTheme="minorEastAsia" w:hint="eastAsia"/>
              </w:rPr>
              <w:t>からの説明</w:t>
            </w:r>
          </w:p>
        </w:tc>
        <w:tc>
          <w:tcPr>
            <w:tcW w:w="8222" w:type="dxa"/>
            <w:shd w:val="clear" w:color="auto" w:fill="auto"/>
          </w:tcPr>
          <w:p w14:paraId="7AB6E783" w14:textId="4EFBBDF7" w:rsidR="00DB3703" w:rsidRPr="003D52FC" w:rsidRDefault="000D5F30"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必ずしもそうではない</w:t>
            </w:r>
            <w:r w:rsidR="00DB3703" w:rsidRPr="003D52FC">
              <w:rPr>
                <w:rFonts w:asciiTheme="minorEastAsia" w:hAnsiTheme="minorEastAsia" w:hint="eastAsia"/>
              </w:rPr>
              <w:t>。</w:t>
            </w:r>
          </w:p>
          <w:p w14:paraId="106EBF8C" w14:textId="55DC993B" w:rsidR="000D5F30" w:rsidRPr="003D52FC" w:rsidRDefault="000D5F30" w:rsidP="000D5F30">
            <w:pPr>
              <w:spacing w:line="320" w:lineRule="exact"/>
              <w:ind w:leftChars="-51" w:left="174" w:hangingChars="134" w:hanging="281"/>
              <w:rPr>
                <w:rFonts w:asciiTheme="minorEastAsia" w:hAnsiTheme="minorEastAsia"/>
              </w:rPr>
            </w:pPr>
          </w:p>
        </w:tc>
      </w:tr>
      <w:tr w:rsidR="00EE43FF" w:rsidRPr="003D52FC" w14:paraId="287957D4" w14:textId="77777777" w:rsidTr="00CF2593">
        <w:trPr>
          <w:trHeight w:val="20"/>
        </w:trPr>
        <w:tc>
          <w:tcPr>
            <w:tcW w:w="1384" w:type="dxa"/>
            <w:shd w:val="clear" w:color="auto" w:fill="auto"/>
          </w:tcPr>
          <w:p w14:paraId="56744861" w14:textId="77777777" w:rsidR="00CF2593" w:rsidRDefault="003D52FC" w:rsidP="00B47222">
            <w:pPr>
              <w:spacing w:line="320" w:lineRule="exact"/>
              <w:rPr>
                <w:w w:val="70"/>
                <w:kern w:val="0"/>
              </w:rPr>
            </w:pPr>
            <w:r w:rsidRPr="003D52FC">
              <w:rPr>
                <w:rFonts w:hint="eastAsia"/>
                <w:w w:val="70"/>
                <w:kern w:val="0"/>
              </w:rPr>
              <w:t>委員からの意見</w:t>
            </w:r>
          </w:p>
          <w:p w14:paraId="4145CCD7" w14:textId="1AFA91DF" w:rsidR="000D5F30" w:rsidRPr="003D52FC" w:rsidRDefault="000D5F30" w:rsidP="00B47222">
            <w:pPr>
              <w:spacing w:line="320" w:lineRule="exact"/>
              <w:rPr>
                <w:kern w:val="0"/>
              </w:rPr>
            </w:pPr>
          </w:p>
        </w:tc>
        <w:tc>
          <w:tcPr>
            <w:tcW w:w="8222" w:type="dxa"/>
            <w:shd w:val="clear" w:color="auto" w:fill="auto"/>
          </w:tcPr>
          <w:p w14:paraId="39E673E2" w14:textId="151E07D9" w:rsidR="000D5F30" w:rsidRPr="003D52FC" w:rsidRDefault="00F148A7"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大阪</w:t>
            </w:r>
            <w:r w:rsidR="000D5F30" w:rsidRPr="003D52FC">
              <w:rPr>
                <w:rFonts w:asciiTheme="minorEastAsia" w:hAnsiTheme="minorEastAsia" w:hint="eastAsia"/>
              </w:rPr>
              <w:t>狭山市においては、公営住宅が2カ所ほどあり、約300世帯で、低所得者や高齢者、障がい者、あるいは生活保護受給者等が固まって入居している。一方で若者世帯や子育て世帯の住宅があればよいのだが、非常に評判が悪いので併用してあればと思う。</w:t>
            </w:r>
          </w:p>
          <w:p w14:paraId="0EC9BF7B" w14:textId="0CD7D4C1" w:rsidR="000D5F30" w:rsidRPr="003D52FC" w:rsidRDefault="000D5F30"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ここの文章は公的賃貸住宅に限っていないので、このままでよい。</w:t>
            </w:r>
          </w:p>
          <w:p w14:paraId="2DD03B22" w14:textId="534BA08C" w:rsidR="000D5F30" w:rsidRPr="003D52FC" w:rsidRDefault="000D5F30" w:rsidP="000D5F30">
            <w:pPr>
              <w:spacing w:line="320" w:lineRule="exact"/>
              <w:ind w:leftChars="-51" w:left="174" w:hangingChars="134" w:hanging="281"/>
              <w:rPr>
                <w:rFonts w:asciiTheme="minorEastAsia" w:hAnsiTheme="minorEastAsia"/>
              </w:rPr>
            </w:pPr>
          </w:p>
        </w:tc>
      </w:tr>
      <w:tr w:rsidR="00EE43FF" w:rsidRPr="003D52FC" w14:paraId="14E6EECF" w14:textId="77777777" w:rsidTr="00CF2593">
        <w:trPr>
          <w:trHeight w:val="20"/>
        </w:trPr>
        <w:tc>
          <w:tcPr>
            <w:tcW w:w="1384" w:type="dxa"/>
            <w:shd w:val="clear" w:color="auto" w:fill="auto"/>
          </w:tcPr>
          <w:p w14:paraId="3768CCE8" w14:textId="77777777" w:rsidR="00CF2593" w:rsidRDefault="003D52FC" w:rsidP="00B47222">
            <w:pPr>
              <w:spacing w:line="320" w:lineRule="exact"/>
              <w:rPr>
                <w:w w:val="70"/>
                <w:kern w:val="0"/>
              </w:rPr>
            </w:pPr>
            <w:r w:rsidRPr="003D52FC">
              <w:rPr>
                <w:rFonts w:hint="eastAsia"/>
                <w:w w:val="70"/>
                <w:kern w:val="0"/>
              </w:rPr>
              <w:t>委員からの意見</w:t>
            </w:r>
          </w:p>
          <w:p w14:paraId="14CD25EF" w14:textId="12F3DE70" w:rsidR="000D5F30" w:rsidRPr="003D52FC" w:rsidRDefault="000D5F30" w:rsidP="00B47222">
            <w:pPr>
              <w:spacing w:line="320" w:lineRule="exact"/>
              <w:rPr>
                <w:kern w:val="0"/>
              </w:rPr>
            </w:pPr>
          </w:p>
        </w:tc>
        <w:tc>
          <w:tcPr>
            <w:tcW w:w="8222" w:type="dxa"/>
            <w:shd w:val="clear" w:color="auto" w:fill="auto"/>
          </w:tcPr>
          <w:p w14:paraId="3D8FB628" w14:textId="77777777" w:rsidR="009E00C4" w:rsidRPr="003D52FC" w:rsidRDefault="009E00C4" w:rsidP="009E00C4">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気になるのが都市という言葉である。資料2-1（P.6）「大都市の中の農山漁村」とあるが、都市の中に農山漁村はないと思う。都市圏の中という方が正しいのではないか。</w:t>
            </w:r>
          </w:p>
          <w:p w14:paraId="4D4BE9EF" w14:textId="77777777" w:rsidR="009E00C4" w:rsidRPr="003D52FC" w:rsidRDefault="009E00C4" w:rsidP="009E00C4">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資料2-1（P.3）「大阪は、その中核を担う大都市であり～農山漁村などの多様な地域を有する都市です」とあるが、整理が必要である。大阪は現行のマスタープランを含めて、大阪府全域を指す言葉として「大阪」を使われているが、それを「都市」</w:t>
            </w:r>
            <w:r w:rsidRPr="003D52FC">
              <w:rPr>
                <w:rFonts w:asciiTheme="minorEastAsia" w:hAnsiTheme="minorEastAsia" w:hint="eastAsia"/>
              </w:rPr>
              <w:lastRenderedPageBreak/>
              <w:t>に定義してもよいのかどうか議論が必要である。</w:t>
            </w:r>
          </w:p>
          <w:p w14:paraId="745A41A6" w14:textId="191C663D" w:rsidR="009E00C4" w:rsidRPr="003D52FC" w:rsidRDefault="009E00C4" w:rsidP="009E00C4">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資料2-1（P.4）「良き循環」という言葉と「好循環」という２つの言葉が出てくるが、「好循環」に統一した方がよい。「良き」という言葉は少し古めかしい感じがする。</w:t>
            </w:r>
          </w:p>
          <w:p w14:paraId="4595769D" w14:textId="77777777" w:rsidR="009E00C4" w:rsidRPr="003D52FC" w:rsidRDefault="009E00C4" w:rsidP="009E00C4">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資料2-1（P.7）「包容力のある～」の中に「活力層を含む」とあるが、活力層は定義をされないと一般の方にもわかりにくいので補足いただきたい。</w:t>
            </w:r>
          </w:p>
          <w:p w14:paraId="11F441E0" w14:textId="77777777" w:rsidR="009E00C4" w:rsidRPr="003D52FC" w:rsidRDefault="009E00C4" w:rsidP="009E00C4">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資料2-1（P.7）「環境にやさしく～」に「長寿命化が図られる」とあるが、ここは物理的な寿命を延ばしていく、建物の構造に長寿命化のイメージが出ているが、どちらかというと居住文化を含めて長く使っていく、ストックとして活用する、リノベーション、コンバージョンを含めて社会的寿命を延ばす、といったニュアンスが出てくるよう補足してもらいたい。</w:t>
            </w:r>
          </w:p>
          <w:p w14:paraId="1D34FD52" w14:textId="619A46B6" w:rsidR="000D5F30" w:rsidRPr="003D52FC" w:rsidRDefault="000D5F30" w:rsidP="00C045AE">
            <w:pPr>
              <w:spacing w:line="320" w:lineRule="exact"/>
              <w:ind w:leftChars="-51" w:left="174" w:hangingChars="134" w:hanging="281"/>
              <w:rPr>
                <w:rFonts w:asciiTheme="minorEastAsia" w:hAnsiTheme="minorEastAsia"/>
              </w:rPr>
            </w:pPr>
          </w:p>
        </w:tc>
      </w:tr>
      <w:tr w:rsidR="00EE43FF" w:rsidRPr="003D52FC" w14:paraId="61DA1E54" w14:textId="77777777" w:rsidTr="00CF2593">
        <w:trPr>
          <w:trHeight w:val="20"/>
        </w:trPr>
        <w:tc>
          <w:tcPr>
            <w:tcW w:w="1384" w:type="dxa"/>
            <w:shd w:val="clear" w:color="auto" w:fill="auto"/>
          </w:tcPr>
          <w:p w14:paraId="28163150" w14:textId="77777777" w:rsidR="00CF2593" w:rsidRDefault="003D52FC" w:rsidP="00B47222">
            <w:pPr>
              <w:spacing w:line="320" w:lineRule="exact"/>
              <w:rPr>
                <w:w w:val="70"/>
                <w:kern w:val="0"/>
              </w:rPr>
            </w:pPr>
            <w:r w:rsidRPr="003D52FC">
              <w:rPr>
                <w:rFonts w:hint="eastAsia"/>
                <w:w w:val="70"/>
                <w:kern w:val="0"/>
              </w:rPr>
              <w:lastRenderedPageBreak/>
              <w:t>委員からの意見</w:t>
            </w:r>
          </w:p>
          <w:p w14:paraId="4400201E" w14:textId="1BF222E4" w:rsidR="000D5F30" w:rsidRPr="003D52FC" w:rsidRDefault="000D5F30" w:rsidP="00B47222">
            <w:pPr>
              <w:spacing w:line="320" w:lineRule="exact"/>
              <w:rPr>
                <w:kern w:val="0"/>
              </w:rPr>
            </w:pPr>
          </w:p>
        </w:tc>
        <w:tc>
          <w:tcPr>
            <w:tcW w:w="8222" w:type="dxa"/>
            <w:shd w:val="clear" w:color="auto" w:fill="auto"/>
          </w:tcPr>
          <w:p w14:paraId="76979A51" w14:textId="2D30BCC0" w:rsidR="000D5F30" w:rsidRPr="003D52FC" w:rsidRDefault="000D5F30"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都市という言葉の使い方についての指摘に関連して、都心、郊外、まちなどの言葉が出てくる。地理学的に整理しなければならない。</w:t>
            </w:r>
          </w:p>
          <w:p w14:paraId="2B2BFAB7" w14:textId="6D9050F3" w:rsidR="000D5F30" w:rsidRPr="003D52FC" w:rsidRDefault="000D5F30"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現行のマスタープランをもう一度読み返すと、</w:t>
            </w:r>
            <w:r w:rsidR="0072005E" w:rsidRPr="003D52FC">
              <w:rPr>
                <w:rFonts w:asciiTheme="minorEastAsia" w:hAnsiTheme="minorEastAsia" w:hint="eastAsia"/>
              </w:rPr>
              <w:t>それら</w:t>
            </w:r>
            <w:r w:rsidRPr="003D52FC">
              <w:rPr>
                <w:rFonts w:asciiTheme="minorEastAsia" w:hAnsiTheme="minorEastAsia" w:hint="eastAsia"/>
              </w:rPr>
              <w:t>があいまいに書かれている部分もある。住宅、住まいも両方出てくる。今までの作業部会でも指摘があったところであ</w:t>
            </w:r>
            <w:r w:rsidR="00580C7D" w:rsidRPr="003D52FC">
              <w:rPr>
                <w:rFonts w:asciiTheme="minorEastAsia" w:hAnsiTheme="minorEastAsia" w:hint="eastAsia"/>
              </w:rPr>
              <w:t>り、</w:t>
            </w:r>
            <w:r w:rsidRPr="003D52FC">
              <w:rPr>
                <w:rFonts w:asciiTheme="minorEastAsia" w:hAnsiTheme="minorEastAsia" w:hint="eastAsia"/>
              </w:rPr>
              <w:t>ある程度の修正</w:t>
            </w:r>
            <w:r w:rsidR="00580C7D" w:rsidRPr="003D52FC">
              <w:rPr>
                <w:rFonts w:asciiTheme="minorEastAsia" w:hAnsiTheme="minorEastAsia" w:hint="eastAsia"/>
              </w:rPr>
              <w:t>は行ってきたが、まだまだ不十分なところはある。</w:t>
            </w:r>
          </w:p>
          <w:p w14:paraId="3D2DCB36" w14:textId="57D28EC0" w:rsidR="000D5F30" w:rsidRPr="003D52FC" w:rsidRDefault="000D5F30"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大阪という</w:t>
            </w:r>
            <w:r w:rsidR="0072005E" w:rsidRPr="003D52FC">
              <w:rPr>
                <w:rFonts w:asciiTheme="minorEastAsia" w:hAnsiTheme="minorEastAsia" w:hint="eastAsia"/>
              </w:rPr>
              <w:t>言葉</w:t>
            </w:r>
            <w:r w:rsidR="00A07685">
              <w:rPr>
                <w:rFonts w:asciiTheme="minorEastAsia" w:hAnsiTheme="minorEastAsia" w:hint="eastAsia"/>
              </w:rPr>
              <w:t>も同じで、いくつかの言葉使いについて、現時点</w:t>
            </w:r>
            <w:r w:rsidRPr="003D52FC">
              <w:rPr>
                <w:rFonts w:asciiTheme="minorEastAsia" w:hAnsiTheme="minorEastAsia" w:hint="eastAsia"/>
              </w:rPr>
              <w:t>での定義</w:t>
            </w:r>
            <w:r w:rsidR="0072005E" w:rsidRPr="003D52FC">
              <w:rPr>
                <w:rFonts w:asciiTheme="minorEastAsia" w:hAnsiTheme="minorEastAsia" w:hint="eastAsia"/>
              </w:rPr>
              <w:t>の</w:t>
            </w:r>
            <w:r w:rsidRPr="003D52FC">
              <w:rPr>
                <w:rFonts w:asciiTheme="minorEastAsia" w:hAnsiTheme="minorEastAsia" w:hint="eastAsia"/>
              </w:rPr>
              <w:t>説明をお願いしたい。かつ</w:t>
            </w:r>
            <w:r w:rsidR="00731474" w:rsidRPr="003D52FC">
              <w:rPr>
                <w:rFonts w:asciiTheme="minorEastAsia" w:hAnsiTheme="minorEastAsia" w:hint="eastAsia"/>
              </w:rPr>
              <w:t>、</w:t>
            </w:r>
            <w:r w:rsidR="0072005E" w:rsidRPr="003D52FC">
              <w:rPr>
                <w:rFonts w:asciiTheme="minorEastAsia" w:hAnsiTheme="minorEastAsia" w:hint="eastAsia"/>
              </w:rPr>
              <w:t>本日</w:t>
            </w:r>
            <w:r w:rsidRPr="003D52FC">
              <w:rPr>
                <w:rFonts w:asciiTheme="minorEastAsia" w:hAnsiTheme="minorEastAsia" w:hint="eastAsia"/>
              </w:rPr>
              <w:t>の指摘について修正できるところは修正していただきたい。</w:t>
            </w:r>
          </w:p>
          <w:p w14:paraId="53DD0A1F" w14:textId="75E4B789" w:rsidR="000D5F30" w:rsidRPr="003D52FC" w:rsidRDefault="000D5F30" w:rsidP="00911290">
            <w:pPr>
              <w:spacing w:line="320" w:lineRule="exact"/>
              <w:ind w:leftChars="-51" w:left="174" w:hangingChars="134" w:hanging="281"/>
              <w:rPr>
                <w:rFonts w:asciiTheme="minorEastAsia" w:hAnsiTheme="minorEastAsia"/>
              </w:rPr>
            </w:pPr>
          </w:p>
        </w:tc>
      </w:tr>
      <w:tr w:rsidR="00EE43FF" w:rsidRPr="003D52FC" w14:paraId="3CD3A952" w14:textId="77777777" w:rsidTr="00CF2593">
        <w:trPr>
          <w:trHeight w:val="20"/>
        </w:trPr>
        <w:tc>
          <w:tcPr>
            <w:tcW w:w="1384" w:type="dxa"/>
            <w:shd w:val="clear" w:color="auto" w:fill="auto"/>
          </w:tcPr>
          <w:p w14:paraId="2053BAB0" w14:textId="5E3243BF" w:rsidR="000D5F30" w:rsidRPr="003D52FC" w:rsidRDefault="00CD4620" w:rsidP="00B47222">
            <w:pPr>
              <w:spacing w:line="320" w:lineRule="exact"/>
              <w:rPr>
                <w:kern w:val="0"/>
              </w:rPr>
            </w:pPr>
            <w:r w:rsidRPr="003D52FC">
              <w:rPr>
                <w:rFonts w:asciiTheme="minorEastAsia" w:hAnsiTheme="minorEastAsia" w:hint="eastAsia"/>
              </w:rPr>
              <w:t>事務局</w:t>
            </w:r>
            <w:r>
              <w:rPr>
                <w:rFonts w:asciiTheme="minorEastAsia" w:hAnsiTheme="minorEastAsia" w:hint="eastAsia"/>
              </w:rPr>
              <w:t>からの説明</w:t>
            </w:r>
          </w:p>
        </w:tc>
        <w:tc>
          <w:tcPr>
            <w:tcW w:w="8222" w:type="dxa"/>
            <w:shd w:val="clear" w:color="auto" w:fill="auto"/>
          </w:tcPr>
          <w:p w14:paraId="551D1CE0" w14:textId="708C7987" w:rsidR="000D5F30" w:rsidRPr="003D52FC" w:rsidRDefault="000D5F30"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都市、大都市の言葉の使い方は、作業部会の中でも委員に議論いただいた事項である。事務局としては大阪というものをどう考えるかというときに、大阪というのはコンパクトな区域の中に都心から郊外、さらには農空間や海山川など自然豊かな、多様な地域から成り、</w:t>
            </w:r>
            <w:r w:rsidR="004F1E88" w:rsidRPr="003D52FC">
              <w:rPr>
                <w:rFonts w:asciiTheme="minorEastAsia" w:hAnsiTheme="minorEastAsia" w:hint="eastAsia"/>
              </w:rPr>
              <w:t>人口も集積</w:t>
            </w:r>
            <w:r w:rsidRPr="003D52FC">
              <w:rPr>
                <w:rFonts w:asciiTheme="minorEastAsia" w:hAnsiTheme="minorEastAsia" w:hint="eastAsia"/>
              </w:rPr>
              <w:t>している。</w:t>
            </w:r>
          </w:p>
          <w:p w14:paraId="06C81D6D" w14:textId="6CB75576" w:rsidR="000D5F30" w:rsidRPr="003D52FC" w:rsidRDefault="000D5F30"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特に他府県と比べても</w:t>
            </w:r>
            <w:r w:rsidR="004F1E88" w:rsidRPr="003D52FC">
              <w:rPr>
                <w:rFonts w:asciiTheme="minorEastAsia" w:hAnsiTheme="minorEastAsia" w:hint="eastAsia"/>
              </w:rPr>
              <w:t>ほぼ</w:t>
            </w:r>
            <w:r w:rsidRPr="003D52FC">
              <w:rPr>
                <w:rFonts w:asciiTheme="minorEastAsia" w:hAnsiTheme="minorEastAsia" w:hint="eastAsia"/>
              </w:rPr>
              <w:t>全域が都市計画区域である</w:t>
            </w:r>
            <w:r w:rsidR="004F1E88" w:rsidRPr="003D52FC">
              <w:rPr>
                <w:rFonts w:asciiTheme="minorEastAsia" w:hAnsiTheme="minorEastAsia" w:hint="eastAsia"/>
              </w:rPr>
              <w:t>とか、</w:t>
            </w:r>
            <w:r w:rsidRPr="003D52FC">
              <w:rPr>
                <w:rFonts w:asciiTheme="minorEastAsia" w:hAnsiTheme="minorEastAsia" w:hint="eastAsia"/>
              </w:rPr>
              <w:t>鉄道などの交通網が発達しており、一体的になっていることから、大阪全域を都市とし、しかも人口が非常に集まっていることから大都市ということで扱っている。</w:t>
            </w:r>
          </w:p>
          <w:p w14:paraId="20D9BBB3" w14:textId="07A27F9E" w:rsidR="000D5F30" w:rsidRPr="003D52FC" w:rsidRDefault="004F1E88"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大阪市内から</w:t>
            </w:r>
            <w:r w:rsidR="000D5F30" w:rsidRPr="003D52FC">
              <w:rPr>
                <w:rFonts w:asciiTheme="minorEastAsia" w:hAnsiTheme="minorEastAsia" w:hint="eastAsia"/>
              </w:rPr>
              <w:t>岬町</w:t>
            </w:r>
            <w:r w:rsidRPr="003D52FC">
              <w:rPr>
                <w:rFonts w:asciiTheme="minorEastAsia" w:hAnsiTheme="minorEastAsia" w:hint="eastAsia"/>
              </w:rPr>
              <w:t>まで大阪府全</w:t>
            </w:r>
            <w:r w:rsidR="000D5F30" w:rsidRPr="003D52FC">
              <w:rPr>
                <w:rFonts w:asciiTheme="minorEastAsia" w:hAnsiTheme="minorEastAsia" w:hint="eastAsia"/>
              </w:rPr>
              <w:t>体が都市であるという考え方で、ビジョンでも使っている。しかし、分かりにくいということもあったので、定義という形で</w:t>
            </w:r>
            <w:r w:rsidR="00B47222" w:rsidRPr="003D52FC">
              <w:rPr>
                <w:rFonts w:asciiTheme="minorEastAsia" w:hAnsiTheme="minorEastAsia" w:hint="eastAsia"/>
              </w:rPr>
              <w:t>資料2-1（P.1、2）</w:t>
            </w:r>
            <w:r w:rsidR="000D5F30" w:rsidRPr="003D52FC">
              <w:rPr>
                <w:rFonts w:asciiTheme="minorEastAsia" w:hAnsiTheme="minorEastAsia" w:hint="eastAsia"/>
              </w:rPr>
              <w:t>「はじめに」で大阪はこういう都市と書いている。</w:t>
            </w:r>
          </w:p>
          <w:p w14:paraId="472DA304" w14:textId="765D2160" w:rsidR="000D5F30" w:rsidRPr="003D52FC" w:rsidRDefault="000D5F30" w:rsidP="00C045AE">
            <w:pPr>
              <w:spacing w:line="320" w:lineRule="exact"/>
              <w:ind w:leftChars="-51" w:left="174" w:hangingChars="134" w:hanging="281"/>
              <w:rPr>
                <w:rFonts w:asciiTheme="minorEastAsia" w:hAnsiTheme="minorEastAsia"/>
              </w:rPr>
            </w:pPr>
          </w:p>
        </w:tc>
      </w:tr>
      <w:tr w:rsidR="00EE43FF" w:rsidRPr="003D52FC" w14:paraId="33CB536F" w14:textId="77777777" w:rsidTr="00CF2593">
        <w:trPr>
          <w:trHeight w:val="20"/>
        </w:trPr>
        <w:tc>
          <w:tcPr>
            <w:tcW w:w="1384" w:type="dxa"/>
            <w:shd w:val="clear" w:color="auto" w:fill="auto"/>
          </w:tcPr>
          <w:p w14:paraId="03D6A760" w14:textId="77777777" w:rsidR="00CF2593" w:rsidRDefault="003D52FC" w:rsidP="00B47222">
            <w:pPr>
              <w:spacing w:line="320" w:lineRule="exact"/>
              <w:rPr>
                <w:w w:val="70"/>
                <w:kern w:val="0"/>
              </w:rPr>
            </w:pPr>
            <w:r w:rsidRPr="003D52FC">
              <w:rPr>
                <w:rFonts w:hint="eastAsia"/>
                <w:w w:val="70"/>
                <w:kern w:val="0"/>
              </w:rPr>
              <w:t>委員からの意見</w:t>
            </w:r>
          </w:p>
          <w:p w14:paraId="23A7856E" w14:textId="16E1A3AE" w:rsidR="000D5F30" w:rsidRPr="003D52FC" w:rsidRDefault="000D5F30" w:rsidP="00B47222">
            <w:pPr>
              <w:spacing w:line="320" w:lineRule="exact"/>
              <w:rPr>
                <w:kern w:val="0"/>
              </w:rPr>
            </w:pPr>
          </w:p>
        </w:tc>
        <w:tc>
          <w:tcPr>
            <w:tcW w:w="8222" w:type="dxa"/>
            <w:shd w:val="clear" w:color="auto" w:fill="auto"/>
          </w:tcPr>
          <w:p w14:paraId="5BF84367" w14:textId="5C3CB432" w:rsidR="000D5F30" w:rsidRPr="003D52FC" w:rsidRDefault="000D5F30"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大阪府全域を都市と呼ぶということについて、意見はないか。</w:t>
            </w:r>
          </w:p>
          <w:p w14:paraId="6CB696FD" w14:textId="052FD8EE" w:rsidR="005A7E30" w:rsidRPr="003D52FC" w:rsidRDefault="005A7E30" w:rsidP="007F4B3D">
            <w:pPr>
              <w:spacing w:line="320" w:lineRule="exact"/>
              <w:ind w:leftChars="-51" w:left="174" w:hangingChars="134" w:hanging="281"/>
              <w:rPr>
                <w:rFonts w:asciiTheme="minorEastAsia" w:hAnsiTheme="minorEastAsia"/>
              </w:rPr>
            </w:pPr>
          </w:p>
        </w:tc>
      </w:tr>
      <w:tr w:rsidR="00EE43FF" w:rsidRPr="003D52FC" w14:paraId="4A37590B" w14:textId="77777777" w:rsidTr="00CF2593">
        <w:trPr>
          <w:trHeight w:val="20"/>
        </w:trPr>
        <w:tc>
          <w:tcPr>
            <w:tcW w:w="1384" w:type="dxa"/>
            <w:shd w:val="clear" w:color="auto" w:fill="auto"/>
          </w:tcPr>
          <w:p w14:paraId="5CC7282E" w14:textId="77777777" w:rsidR="00CF2593" w:rsidRDefault="003D52FC" w:rsidP="00B47222">
            <w:pPr>
              <w:spacing w:line="320" w:lineRule="exact"/>
              <w:rPr>
                <w:w w:val="70"/>
                <w:kern w:val="0"/>
              </w:rPr>
            </w:pPr>
            <w:r w:rsidRPr="003D52FC">
              <w:rPr>
                <w:rFonts w:hint="eastAsia"/>
                <w:w w:val="70"/>
                <w:kern w:val="0"/>
              </w:rPr>
              <w:t>委員からの意見</w:t>
            </w:r>
          </w:p>
          <w:p w14:paraId="4E63DE18" w14:textId="101EB0BF" w:rsidR="000D5F30" w:rsidRPr="003D52FC" w:rsidRDefault="000D5F30" w:rsidP="00B47222">
            <w:pPr>
              <w:spacing w:line="320" w:lineRule="exact"/>
              <w:rPr>
                <w:kern w:val="0"/>
              </w:rPr>
            </w:pPr>
          </w:p>
        </w:tc>
        <w:tc>
          <w:tcPr>
            <w:tcW w:w="8222" w:type="dxa"/>
            <w:shd w:val="clear" w:color="auto" w:fill="auto"/>
          </w:tcPr>
          <w:p w14:paraId="17A1D843" w14:textId="3B44DEB3" w:rsidR="000D5F30" w:rsidRPr="003D52FC" w:rsidRDefault="000D5F30"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地理学的な意味で少し気になるということ</w:t>
            </w:r>
            <w:r w:rsidR="00580C7D" w:rsidRPr="003D52FC">
              <w:rPr>
                <w:rFonts w:asciiTheme="minorEastAsia" w:hAnsiTheme="minorEastAsia" w:hint="eastAsia"/>
              </w:rPr>
              <w:t>である</w:t>
            </w:r>
            <w:r w:rsidRPr="003D52FC">
              <w:rPr>
                <w:rFonts w:asciiTheme="minorEastAsia" w:hAnsiTheme="minorEastAsia" w:hint="eastAsia"/>
              </w:rPr>
              <w:t>。定義によりマスタープランの中では、最終的なアウトプットの時に整理されればいいとは思うが、直感的には違和感がある。どちらかというと都市圏と言った方が正確だと思う。文章では「大阪は都市的な地域です」のようにすればよいのではないか。</w:t>
            </w:r>
          </w:p>
          <w:p w14:paraId="684C17BB" w14:textId="6F1D771A" w:rsidR="000D5F30" w:rsidRPr="003D52FC" w:rsidRDefault="000D5F30" w:rsidP="008A3820">
            <w:pPr>
              <w:spacing w:line="320" w:lineRule="exact"/>
              <w:ind w:leftChars="-51" w:left="174" w:hangingChars="134" w:hanging="281"/>
              <w:rPr>
                <w:rFonts w:asciiTheme="minorEastAsia" w:hAnsiTheme="minorEastAsia"/>
              </w:rPr>
            </w:pPr>
          </w:p>
        </w:tc>
      </w:tr>
      <w:tr w:rsidR="00EE43FF" w:rsidRPr="003D52FC" w14:paraId="722A3630" w14:textId="77777777" w:rsidTr="00CF2593">
        <w:trPr>
          <w:trHeight w:val="20"/>
        </w:trPr>
        <w:tc>
          <w:tcPr>
            <w:tcW w:w="1384" w:type="dxa"/>
            <w:shd w:val="clear" w:color="auto" w:fill="auto"/>
          </w:tcPr>
          <w:p w14:paraId="1F394FC9" w14:textId="77777777" w:rsidR="00CF2593" w:rsidRDefault="003D52FC" w:rsidP="00B47222">
            <w:pPr>
              <w:spacing w:line="320" w:lineRule="exact"/>
              <w:rPr>
                <w:w w:val="70"/>
                <w:kern w:val="0"/>
              </w:rPr>
            </w:pPr>
            <w:r w:rsidRPr="003D52FC">
              <w:rPr>
                <w:rFonts w:hint="eastAsia"/>
                <w:w w:val="70"/>
                <w:kern w:val="0"/>
              </w:rPr>
              <w:t>委員からの意見</w:t>
            </w:r>
          </w:p>
          <w:p w14:paraId="1EB110D9" w14:textId="26EDBFCC" w:rsidR="000D5F30" w:rsidRPr="003D52FC" w:rsidRDefault="000D5F30" w:rsidP="00B47222">
            <w:pPr>
              <w:spacing w:line="320" w:lineRule="exact"/>
              <w:rPr>
                <w:kern w:val="0"/>
              </w:rPr>
            </w:pPr>
          </w:p>
        </w:tc>
        <w:tc>
          <w:tcPr>
            <w:tcW w:w="8222" w:type="dxa"/>
            <w:shd w:val="clear" w:color="auto" w:fill="auto"/>
          </w:tcPr>
          <w:p w14:paraId="5A9FA61D" w14:textId="2308FA70" w:rsidR="000D5F30" w:rsidRPr="003D52FC" w:rsidRDefault="005A7E30"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資料2-1（P.3）</w:t>
            </w:r>
            <w:r w:rsidR="000D5F30" w:rsidRPr="003D52FC">
              <w:rPr>
                <w:rFonts w:asciiTheme="minorEastAsia" w:hAnsiTheme="minorEastAsia" w:hint="eastAsia"/>
              </w:rPr>
              <w:t>「大阪は、その中核を担う大都市であり、あらゆる～」の「その中核を担う大都市」を削除してはどうか。上の行</w:t>
            </w:r>
            <w:r w:rsidR="00B47222" w:rsidRPr="003D52FC">
              <w:rPr>
                <w:rFonts w:asciiTheme="minorEastAsia" w:hAnsiTheme="minorEastAsia" w:hint="eastAsia"/>
              </w:rPr>
              <w:t>に</w:t>
            </w:r>
            <w:r w:rsidR="000D5F30" w:rsidRPr="003D52FC">
              <w:rPr>
                <w:rFonts w:asciiTheme="minorEastAsia" w:hAnsiTheme="minorEastAsia" w:hint="eastAsia"/>
              </w:rPr>
              <w:t>「日本の成長をけん引する大都市としての～」とあり、大都市、大都市と重ねなくてもいいのではないか。</w:t>
            </w:r>
          </w:p>
          <w:p w14:paraId="73ECC56B" w14:textId="51484543" w:rsidR="000D5F30" w:rsidRPr="003D52FC" w:rsidRDefault="000D5F30"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「～農山漁村などの多様な地域を有しています。」とすれば、3</w:t>
            </w:r>
            <w:r w:rsidR="00B47222" w:rsidRPr="003D52FC">
              <w:rPr>
                <w:rFonts w:asciiTheme="minorEastAsia" w:hAnsiTheme="minorEastAsia" w:hint="eastAsia"/>
              </w:rPr>
              <w:t>行上に</w:t>
            </w:r>
            <w:r w:rsidRPr="003D52FC">
              <w:rPr>
                <w:rFonts w:asciiTheme="minorEastAsia" w:hAnsiTheme="minorEastAsia" w:hint="eastAsia"/>
              </w:rPr>
              <w:t>「都市構造を</w:t>
            </w:r>
            <w:r w:rsidRPr="003D52FC">
              <w:rPr>
                <w:rFonts w:asciiTheme="minorEastAsia" w:hAnsiTheme="minorEastAsia" w:hint="eastAsia"/>
              </w:rPr>
              <w:lastRenderedPageBreak/>
              <w:t>有しています」とあるので「有しています」も重ならない。都市というのは分野によってかなり違うところもあり、「大阪は～都市です」よりも「多様な地域を有しています」の方が意図は通じやすいのではないか。</w:t>
            </w:r>
          </w:p>
          <w:p w14:paraId="1E36696D" w14:textId="6FD5B68D" w:rsidR="000D5F30" w:rsidRPr="003D52FC" w:rsidRDefault="000D5F30"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市街化区域のみならず、市街化調整区域の住まい方もしっかり書いていただきたいが、それなら市街化区域や市街化調整区域でない無指定の都市計画区域をどう扱うの</w:t>
            </w:r>
            <w:r w:rsidR="006D5552" w:rsidRPr="003D52FC">
              <w:rPr>
                <w:rFonts w:asciiTheme="minorEastAsia" w:hAnsiTheme="minorEastAsia" w:hint="eastAsia"/>
              </w:rPr>
              <w:t>かという難しい話ではある。都心部はしっかりと大都市としての機能を</w:t>
            </w:r>
            <w:r w:rsidRPr="003D52FC">
              <w:rPr>
                <w:rFonts w:asciiTheme="minorEastAsia" w:hAnsiTheme="minorEastAsia" w:hint="eastAsia"/>
              </w:rPr>
              <w:t>発揮し、住まい方を提案し、都市周辺の自然環境に囲まれた農山漁村の住宅についても提案したいので、以上のように修正してはどうか。</w:t>
            </w:r>
          </w:p>
          <w:p w14:paraId="3B04A418" w14:textId="67C6C33A" w:rsidR="000D5F30" w:rsidRPr="003D52FC" w:rsidRDefault="000D5F30"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その下「そんな他の大都市にはない大阪～」とまた大都市という言葉がでてくるので、「他の大都市にはない」を割愛して「そんな大阪ならではの魅力～」と続ければよいのではないか。このページだけでもいくつも大都市、都市という言葉があるので、削除しても、語彙としては通じるのではないだろうか。</w:t>
            </w:r>
          </w:p>
          <w:p w14:paraId="09E004F1" w14:textId="72F0ED14" w:rsidR="000D5F30" w:rsidRPr="003D52FC" w:rsidRDefault="000D5F30" w:rsidP="00C045AE">
            <w:pPr>
              <w:spacing w:line="320" w:lineRule="exact"/>
              <w:ind w:leftChars="-51" w:left="174" w:hangingChars="134" w:hanging="281"/>
              <w:rPr>
                <w:rFonts w:asciiTheme="minorEastAsia" w:hAnsiTheme="minorEastAsia"/>
              </w:rPr>
            </w:pPr>
          </w:p>
        </w:tc>
      </w:tr>
      <w:tr w:rsidR="00EE43FF" w:rsidRPr="003D52FC" w14:paraId="4BD94102" w14:textId="77777777" w:rsidTr="00CF2593">
        <w:trPr>
          <w:trHeight w:val="20"/>
        </w:trPr>
        <w:tc>
          <w:tcPr>
            <w:tcW w:w="1384" w:type="dxa"/>
            <w:shd w:val="clear" w:color="auto" w:fill="auto"/>
          </w:tcPr>
          <w:p w14:paraId="051E0E39" w14:textId="77777777" w:rsidR="00CF2593" w:rsidRDefault="003D52FC" w:rsidP="00B47222">
            <w:pPr>
              <w:spacing w:line="320" w:lineRule="exact"/>
              <w:rPr>
                <w:w w:val="70"/>
                <w:kern w:val="0"/>
              </w:rPr>
            </w:pPr>
            <w:r w:rsidRPr="003D52FC">
              <w:rPr>
                <w:rFonts w:hint="eastAsia"/>
                <w:w w:val="70"/>
                <w:kern w:val="0"/>
              </w:rPr>
              <w:lastRenderedPageBreak/>
              <w:t>委員からの意見</w:t>
            </w:r>
          </w:p>
          <w:p w14:paraId="42AD0497" w14:textId="2FBA05D9" w:rsidR="000D5F30" w:rsidRPr="003D52FC" w:rsidRDefault="000D5F30" w:rsidP="00B47222">
            <w:pPr>
              <w:spacing w:line="320" w:lineRule="exact"/>
              <w:rPr>
                <w:kern w:val="0"/>
              </w:rPr>
            </w:pPr>
          </w:p>
        </w:tc>
        <w:tc>
          <w:tcPr>
            <w:tcW w:w="8222" w:type="dxa"/>
            <w:shd w:val="clear" w:color="auto" w:fill="auto"/>
          </w:tcPr>
          <w:p w14:paraId="75C467CD" w14:textId="5A2D8B82" w:rsidR="000D5F30" w:rsidRPr="003D52FC" w:rsidRDefault="005A7E30"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資料2-1（P.7）</w:t>
            </w:r>
            <w:r w:rsidR="000D5F30" w:rsidRPr="003D52FC">
              <w:rPr>
                <w:rFonts w:asciiTheme="minorEastAsia" w:hAnsiTheme="minorEastAsia" w:hint="eastAsia"/>
              </w:rPr>
              <w:t>「環境にやさしく・調和して住まう」にリノベーションをして長寿命化するという指摘であったが、その上の「包容力のある大阪で～」の中に「ストックを活用して」とあるので、環境の項については、リノベーションをするにしても質の高い物件をリノベーションし、新築だけではなく既存の物件の長寿命化ということを追加する。質の高いものを長く使うということを加える必要がある。</w:t>
            </w:r>
          </w:p>
          <w:p w14:paraId="0295E75B" w14:textId="616834F4" w:rsidR="000D5F30" w:rsidRPr="003D52FC" w:rsidRDefault="000D5F30" w:rsidP="007F4B3D">
            <w:pPr>
              <w:spacing w:line="320" w:lineRule="exact"/>
              <w:ind w:leftChars="-51" w:left="174" w:hangingChars="134" w:hanging="281"/>
              <w:rPr>
                <w:rFonts w:asciiTheme="minorEastAsia" w:hAnsiTheme="minorEastAsia"/>
              </w:rPr>
            </w:pPr>
          </w:p>
        </w:tc>
      </w:tr>
      <w:tr w:rsidR="00EE43FF" w:rsidRPr="003D52FC" w14:paraId="70F8DEE3" w14:textId="77777777" w:rsidTr="00CF2593">
        <w:trPr>
          <w:trHeight w:val="20"/>
        </w:trPr>
        <w:tc>
          <w:tcPr>
            <w:tcW w:w="1384" w:type="dxa"/>
            <w:shd w:val="clear" w:color="auto" w:fill="auto"/>
          </w:tcPr>
          <w:p w14:paraId="1087136A" w14:textId="77777777" w:rsidR="00CF2593" w:rsidRDefault="003D52FC" w:rsidP="00B47222">
            <w:pPr>
              <w:spacing w:line="320" w:lineRule="exact"/>
              <w:rPr>
                <w:w w:val="70"/>
                <w:kern w:val="0"/>
              </w:rPr>
            </w:pPr>
            <w:r w:rsidRPr="003D52FC">
              <w:rPr>
                <w:rFonts w:hint="eastAsia"/>
                <w:w w:val="70"/>
                <w:kern w:val="0"/>
              </w:rPr>
              <w:t>委員からの意見</w:t>
            </w:r>
          </w:p>
          <w:p w14:paraId="40AE43FD" w14:textId="75CEB5CA" w:rsidR="000D5F30" w:rsidRPr="003D52FC" w:rsidRDefault="000D5F30" w:rsidP="00B47222">
            <w:pPr>
              <w:spacing w:line="320" w:lineRule="exact"/>
              <w:rPr>
                <w:kern w:val="0"/>
              </w:rPr>
            </w:pPr>
          </w:p>
        </w:tc>
        <w:tc>
          <w:tcPr>
            <w:tcW w:w="8222" w:type="dxa"/>
            <w:shd w:val="clear" w:color="auto" w:fill="auto"/>
          </w:tcPr>
          <w:p w14:paraId="4863820F" w14:textId="28A1A5B7" w:rsidR="000D5F30" w:rsidRDefault="000D5F30"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大阪</w:t>
            </w:r>
            <w:r w:rsidR="0072005E" w:rsidRPr="003D52FC">
              <w:rPr>
                <w:rFonts w:asciiTheme="minorEastAsia" w:hAnsiTheme="minorEastAsia" w:hint="eastAsia"/>
              </w:rPr>
              <w:t>府全体</w:t>
            </w:r>
            <w:r w:rsidRPr="003D52FC">
              <w:rPr>
                <w:rFonts w:asciiTheme="minorEastAsia" w:hAnsiTheme="minorEastAsia" w:hint="eastAsia"/>
              </w:rPr>
              <w:t>が</w:t>
            </w:r>
            <w:r w:rsidR="0072005E" w:rsidRPr="003D52FC">
              <w:rPr>
                <w:rFonts w:asciiTheme="minorEastAsia" w:hAnsiTheme="minorEastAsia" w:hint="eastAsia"/>
              </w:rPr>
              <w:t>一つの</w:t>
            </w:r>
            <w:r w:rsidRPr="003D52FC">
              <w:rPr>
                <w:rFonts w:asciiTheme="minorEastAsia" w:hAnsiTheme="minorEastAsia" w:hint="eastAsia"/>
              </w:rPr>
              <w:t>都市だということ自体、相当無理があるように思う。</w:t>
            </w:r>
          </w:p>
          <w:p w14:paraId="790EF2F4" w14:textId="580DE32B" w:rsidR="007B2A29" w:rsidRPr="003D52FC" w:rsidRDefault="007B2A29" w:rsidP="000773E0">
            <w:pPr>
              <w:pStyle w:val="ae"/>
              <w:numPr>
                <w:ilvl w:val="0"/>
                <w:numId w:val="2"/>
              </w:numPr>
              <w:spacing w:line="320" w:lineRule="exact"/>
              <w:ind w:leftChars="0"/>
              <w:rPr>
                <w:rFonts w:asciiTheme="minorEastAsia" w:hAnsiTheme="minorEastAsia"/>
              </w:rPr>
            </w:pPr>
            <w:r w:rsidRPr="00160F73">
              <w:rPr>
                <w:rFonts w:asciiTheme="minorEastAsia" w:hAnsiTheme="minorEastAsia" w:hint="eastAsia"/>
              </w:rPr>
              <w:t>社会全体が都市型社会化してきたところに、色々な問題が起こってきている。そういった社会的背景の中で住まい・まちの問題を考えていく必要がある。</w:t>
            </w:r>
          </w:p>
          <w:p w14:paraId="330873F9" w14:textId="564343E3" w:rsidR="000D5F30" w:rsidRPr="003D52FC" w:rsidRDefault="000D5F30"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受け止める人によって、異なったイメージを持ってしまうということがある。都市圏というのは、明確に定義しうる学術用語だと思うが、ここで書かれる都市というのは学術用語ではない。</w:t>
            </w:r>
          </w:p>
          <w:p w14:paraId="0ACF2AA6" w14:textId="266EE63E" w:rsidR="000D5F30" w:rsidRPr="003D52FC" w:rsidRDefault="000D5F30"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審議会の議論のとりまとめなので、このようにした方が分かりやすくなるとか、明確になるというご意見は出してもらいたい。</w:t>
            </w:r>
          </w:p>
          <w:p w14:paraId="78730E4F" w14:textId="093C24AB" w:rsidR="000D5F30" w:rsidRPr="003D52FC" w:rsidRDefault="000D5F30" w:rsidP="00C30D16">
            <w:pPr>
              <w:spacing w:line="320" w:lineRule="exact"/>
              <w:ind w:leftChars="-51" w:left="174" w:hangingChars="134" w:hanging="281"/>
              <w:rPr>
                <w:rFonts w:asciiTheme="minorEastAsia" w:hAnsiTheme="minorEastAsia"/>
              </w:rPr>
            </w:pPr>
          </w:p>
        </w:tc>
      </w:tr>
      <w:tr w:rsidR="00EE43FF" w:rsidRPr="003D52FC" w14:paraId="44493EF4" w14:textId="77777777" w:rsidTr="00CF2593">
        <w:trPr>
          <w:trHeight w:val="20"/>
        </w:trPr>
        <w:tc>
          <w:tcPr>
            <w:tcW w:w="1384" w:type="dxa"/>
            <w:shd w:val="clear" w:color="auto" w:fill="auto"/>
          </w:tcPr>
          <w:p w14:paraId="31357B97" w14:textId="77777777" w:rsidR="00CF2593" w:rsidRDefault="003D52FC" w:rsidP="00B47222">
            <w:pPr>
              <w:spacing w:line="320" w:lineRule="exact"/>
              <w:rPr>
                <w:w w:val="70"/>
                <w:kern w:val="0"/>
              </w:rPr>
            </w:pPr>
            <w:r w:rsidRPr="003D52FC">
              <w:rPr>
                <w:rFonts w:hint="eastAsia"/>
                <w:w w:val="70"/>
                <w:kern w:val="0"/>
              </w:rPr>
              <w:t>委員からの意見</w:t>
            </w:r>
          </w:p>
          <w:p w14:paraId="54767E48" w14:textId="4CB1DBF6" w:rsidR="000D5F30" w:rsidRPr="003D52FC" w:rsidRDefault="000D5F30" w:rsidP="00B47222">
            <w:pPr>
              <w:spacing w:line="320" w:lineRule="exact"/>
              <w:rPr>
                <w:kern w:val="0"/>
              </w:rPr>
            </w:pPr>
          </w:p>
        </w:tc>
        <w:tc>
          <w:tcPr>
            <w:tcW w:w="8222" w:type="dxa"/>
            <w:shd w:val="clear" w:color="auto" w:fill="auto"/>
          </w:tcPr>
          <w:p w14:paraId="58168CBB" w14:textId="48CC14CD" w:rsidR="000D5F30" w:rsidRPr="003D52FC" w:rsidRDefault="000D5F30"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誤解を招くような表現</w:t>
            </w:r>
            <w:r w:rsidR="00512A97" w:rsidRPr="003D52FC">
              <w:rPr>
                <w:rFonts w:asciiTheme="minorEastAsia" w:hAnsiTheme="minorEastAsia" w:hint="eastAsia"/>
              </w:rPr>
              <w:t>と</w:t>
            </w:r>
            <w:r w:rsidRPr="003D52FC">
              <w:rPr>
                <w:rFonts w:asciiTheme="minorEastAsia" w:hAnsiTheme="minorEastAsia" w:hint="eastAsia"/>
              </w:rPr>
              <w:t>しないために、先程の指摘のようにしておけば、大阪は色々な機能のある都市圏と市街地と、自然に囲まれた農山漁村、多様な地域があり、それに応じた住まいの提案、安全安心でさらにバージョンアップしたことを、このビジョンでは述べるとした方が分かりやすいのではないか。</w:t>
            </w:r>
          </w:p>
          <w:p w14:paraId="770F5676" w14:textId="1D96B4D4" w:rsidR="000D5F30" w:rsidRPr="003D52FC" w:rsidRDefault="005A7E30"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資料2-1（P.6）</w:t>
            </w:r>
            <w:r w:rsidR="000D5F30" w:rsidRPr="003D52FC">
              <w:rPr>
                <w:rFonts w:asciiTheme="minorEastAsia" w:hAnsiTheme="minorEastAsia" w:hint="eastAsia"/>
              </w:rPr>
              <w:t>「大都市の中の農山漁村で」というのも違和感があるので、「</w:t>
            </w:r>
            <w:r w:rsidR="00F148A7" w:rsidRPr="003D52FC">
              <w:rPr>
                <w:rFonts w:asciiTheme="minorEastAsia" w:hAnsiTheme="minorEastAsia" w:hint="eastAsia"/>
              </w:rPr>
              <w:t>都市圏の中の～」と書けば周辺地域だということがよく分かると思う</w:t>
            </w:r>
            <w:r w:rsidR="000D5F30" w:rsidRPr="003D52FC">
              <w:rPr>
                <w:rFonts w:asciiTheme="minorEastAsia" w:hAnsiTheme="minorEastAsia" w:hint="eastAsia"/>
              </w:rPr>
              <w:t>。なぜ「大都市の中の」としたのか。「都市周辺の」と書けばまた都市という形容詞論となるので、「農山漁村で～」と始めたらよいのではないか。</w:t>
            </w:r>
          </w:p>
          <w:p w14:paraId="60D77250" w14:textId="78C13630" w:rsidR="000D5F30" w:rsidRPr="003D52FC" w:rsidRDefault="000D5F30" w:rsidP="00C30D16">
            <w:pPr>
              <w:spacing w:line="320" w:lineRule="exact"/>
              <w:ind w:leftChars="-51" w:left="174" w:hangingChars="134" w:hanging="281"/>
              <w:rPr>
                <w:rFonts w:asciiTheme="minorEastAsia" w:hAnsiTheme="minorEastAsia"/>
              </w:rPr>
            </w:pPr>
          </w:p>
        </w:tc>
      </w:tr>
      <w:tr w:rsidR="00EE43FF" w:rsidRPr="003D52FC" w14:paraId="2DDE2C02" w14:textId="77777777" w:rsidTr="00CF2593">
        <w:trPr>
          <w:trHeight w:val="20"/>
        </w:trPr>
        <w:tc>
          <w:tcPr>
            <w:tcW w:w="1384" w:type="dxa"/>
            <w:shd w:val="clear" w:color="auto" w:fill="auto"/>
          </w:tcPr>
          <w:p w14:paraId="5C73F50F" w14:textId="0A288B40" w:rsidR="000D5F30" w:rsidRPr="003D52FC" w:rsidRDefault="00CD4620" w:rsidP="00B47222">
            <w:pPr>
              <w:spacing w:line="320" w:lineRule="exact"/>
              <w:rPr>
                <w:kern w:val="0"/>
              </w:rPr>
            </w:pPr>
            <w:r w:rsidRPr="003D52FC">
              <w:rPr>
                <w:rFonts w:asciiTheme="minorEastAsia" w:hAnsiTheme="minorEastAsia" w:hint="eastAsia"/>
              </w:rPr>
              <w:t>事務局</w:t>
            </w:r>
            <w:r>
              <w:rPr>
                <w:rFonts w:asciiTheme="minorEastAsia" w:hAnsiTheme="minorEastAsia" w:hint="eastAsia"/>
              </w:rPr>
              <w:t>からの説明</w:t>
            </w:r>
          </w:p>
        </w:tc>
        <w:tc>
          <w:tcPr>
            <w:tcW w:w="8222" w:type="dxa"/>
            <w:shd w:val="clear" w:color="auto" w:fill="auto"/>
          </w:tcPr>
          <w:p w14:paraId="2274E282" w14:textId="256DEABC" w:rsidR="000D5F30" w:rsidRPr="003D52FC" w:rsidRDefault="000D5F30"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大阪</w:t>
            </w:r>
            <w:r w:rsidR="004F1E88" w:rsidRPr="003D52FC">
              <w:rPr>
                <w:rFonts w:asciiTheme="minorEastAsia" w:hAnsiTheme="minorEastAsia" w:hint="eastAsia"/>
              </w:rPr>
              <w:t>府全体を都市と位置付けたので、大阪は大阪市内</w:t>
            </w:r>
            <w:r w:rsidRPr="003D52FC">
              <w:rPr>
                <w:rFonts w:asciiTheme="minorEastAsia" w:hAnsiTheme="minorEastAsia" w:hint="eastAsia"/>
              </w:rPr>
              <w:t>から農山漁村まで様々な地域があって、それが魅力であり、さらにその魅力を高める</w:t>
            </w:r>
            <w:r w:rsidR="004F1E88" w:rsidRPr="003D52FC">
              <w:rPr>
                <w:rFonts w:asciiTheme="minorEastAsia" w:hAnsiTheme="minorEastAsia" w:hint="eastAsia"/>
              </w:rPr>
              <w:t>ため</w:t>
            </w:r>
            <w:r w:rsidRPr="003D52FC">
              <w:rPr>
                <w:rFonts w:asciiTheme="minorEastAsia" w:hAnsiTheme="minorEastAsia" w:hint="eastAsia"/>
              </w:rPr>
              <w:t>。</w:t>
            </w:r>
          </w:p>
          <w:p w14:paraId="678D2C02" w14:textId="208E95DF" w:rsidR="000D5F30" w:rsidRPr="003D52FC" w:rsidRDefault="000D5F30" w:rsidP="00A77019">
            <w:pPr>
              <w:spacing w:line="320" w:lineRule="exact"/>
              <w:ind w:leftChars="-51" w:left="174" w:hangingChars="134" w:hanging="281"/>
              <w:rPr>
                <w:rFonts w:asciiTheme="minorEastAsia" w:hAnsiTheme="minorEastAsia"/>
              </w:rPr>
            </w:pPr>
          </w:p>
        </w:tc>
      </w:tr>
      <w:tr w:rsidR="00EE43FF" w:rsidRPr="003D52FC" w14:paraId="1BD54AD3" w14:textId="77777777" w:rsidTr="00CF2593">
        <w:trPr>
          <w:trHeight w:val="20"/>
        </w:trPr>
        <w:tc>
          <w:tcPr>
            <w:tcW w:w="1384" w:type="dxa"/>
            <w:shd w:val="clear" w:color="auto" w:fill="auto"/>
          </w:tcPr>
          <w:p w14:paraId="051A25CB" w14:textId="77777777" w:rsidR="00CF2593" w:rsidRDefault="003D52FC" w:rsidP="00B47222">
            <w:pPr>
              <w:spacing w:line="320" w:lineRule="exact"/>
              <w:rPr>
                <w:w w:val="70"/>
                <w:kern w:val="0"/>
              </w:rPr>
            </w:pPr>
            <w:r w:rsidRPr="003D52FC">
              <w:rPr>
                <w:rFonts w:hint="eastAsia"/>
                <w:w w:val="70"/>
                <w:kern w:val="0"/>
              </w:rPr>
              <w:t>委員からの意見</w:t>
            </w:r>
          </w:p>
          <w:p w14:paraId="2B795360" w14:textId="51B2CB17" w:rsidR="000D5F30" w:rsidRPr="003D52FC" w:rsidRDefault="000D5F30" w:rsidP="00B47222">
            <w:pPr>
              <w:spacing w:line="320" w:lineRule="exact"/>
              <w:rPr>
                <w:kern w:val="0"/>
              </w:rPr>
            </w:pPr>
          </w:p>
        </w:tc>
        <w:tc>
          <w:tcPr>
            <w:tcW w:w="8222" w:type="dxa"/>
            <w:shd w:val="clear" w:color="auto" w:fill="auto"/>
          </w:tcPr>
          <w:p w14:paraId="4DE80E65" w14:textId="35AFF548" w:rsidR="000D5F30" w:rsidRPr="003D52FC" w:rsidRDefault="000D5F30"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今の質問は、なぜ大阪はすべて都市</w:t>
            </w:r>
            <w:r w:rsidR="0072005E" w:rsidRPr="003D52FC">
              <w:rPr>
                <w:rFonts w:asciiTheme="minorEastAsia" w:hAnsiTheme="minorEastAsia" w:hint="eastAsia"/>
              </w:rPr>
              <w:t>だ</w:t>
            </w:r>
            <w:r w:rsidRPr="003D52FC">
              <w:rPr>
                <w:rFonts w:asciiTheme="minorEastAsia" w:hAnsiTheme="minorEastAsia" w:hint="eastAsia"/>
              </w:rPr>
              <w:t>と言わないといけないかということで、それに答えていただきたい。</w:t>
            </w:r>
          </w:p>
          <w:p w14:paraId="79224F71" w14:textId="1CAF9DF9" w:rsidR="000D5F30" w:rsidRPr="003D52FC" w:rsidRDefault="0072005E" w:rsidP="004F1E88">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社会の都市化が</w:t>
            </w:r>
            <w:r w:rsidR="000D5F30" w:rsidRPr="003D52FC">
              <w:rPr>
                <w:rFonts w:asciiTheme="minorEastAsia" w:hAnsiTheme="minorEastAsia" w:hint="eastAsia"/>
              </w:rPr>
              <w:t>、いかに自然が豊かなところでも</w:t>
            </w:r>
            <w:r w:rsidR="00DA2A84" w:rsidRPr="003D52FC">
              <w:rPr>
                <w:rFonts w:asciiTheme="minorEastAsia" w:hAnsiTheme="minorEastAsia" w:hint="eastAsia"/>
              </w:rPr>
              <w:t>、</w:t>
            </w:r>
            <w:r w:rsidR="007B2A29">
              <w:rPr>
                <w:rFonts w:asciiTheme="minorEastAsia" w:hAnsiTheme="minorEastAsia" w:hint="eastAsia"/>
              </w:rPr>
              <w:t>行き渡ってしまっている現代、</w:t>
            </w:r>
            <w:r w:rsidR="000D5F30" w:rsidRPr="003D52FC">
              <w:rPr>
                <w:rFonts w:asciiTheme="minorEastAsia" w:hAnsiTheme="minorEastAsia" w:hint="eastAsia"/>
              </w:rPr>
              <w:lastRenderedPageBreak/>
              <w:t>住まいの問題や、まちづくりの問題</w:t>
            </w:r>
            <w:r w:rsidRPr="003D52FC">
              <w:rPr>
                <w:rFonts w:asciiTheme="minorEastAsia" w:hAnsiTheme="minorEastAsia" w:hint="eastAsia"/>
              </w:rPr>
              <w:t>を</w:t>
            </w:r>
            <w:r w:rsidR="00A757ED" w:rsidRPr="003D52FC">
              <w:rPr>
                <w:rFonts w:asciiTheme="minorEastAsia" w:hAnsiTheme="minorEastAsia" w:hint="eastAsia"/>
              </w:rPr>
              <w:t>都市型社会化した府域全域で考えなければならないことは確かである。</w:t>
            </w:r>
            <w:r w:rsidR="00EE43FF" w:rsidRPr="003D52FC">
              <w:rPr>
                <w:rFonts w:asciiTheme="minorEastAsia" w:hAnsiTheme="minorEastAsia" w:hint="eastAsia"/>
              </w:rPr>
              <w:t>し</w:t>
            </w:r>
            <w:r w:rsidR="009D0DE6" w:rsidRPr="003D52FC">
              <w:rPr>
                <w:rFonts w:asciiTheme="minorEastAsia" w:hAnsiTheme="minorEastAsia" w:hint="eastAsia"/>
              </w:rPr>
              <w:t>かし、だからといって、府域全体を地理的に都市だと定義するには</w:t>
            </w:r>
            <w:r w:rsidR="000D5F30" w:rsidRPr="003D52FC">
              <w:rPr>
                <w:rFonts w:asciiTheme="minorEastAsia" w:hAnsiTheme="minorEastAsia" w:hint="eastAsia"/>
              </w:rPr>
              <w:t>たくさんのハードルがあるのではないか。逆に自然の方から見たときに、あなたの住んでいるところが都市ですと言われることに違和感があるのではないかという意見なので、なぜそこまでして都市というのを使わないといけないのかについての説明がいる。</w:t>
            </w:r>
          </w:p>
          <w:p w14:paraId="6880449E" w14:textId="6B00D2AA" w:rsidR="000D5F30" w:rsidRPr="003D52FC" w:rsidRDefault="000D5F30" w:rsidP="00C30D16">
            <w:pPr>
              <w:spacing w:line="320" w:lineRule="exact"/>
              <w:ind w:leftChars="-51" w:left="174" w:hangingChars="134" w:hanging="281"/>
              <w:rPr>
                <w:rFonts w:asciiTheme="minorEastAsia" w:hAnsiTheme="minorEastAsia"/>
              </w:rPr>
            </w:pPr>
          </w:p>
        </w:tc>
      </w:tr>
      <w:tr w:rsidR="00EE43FF" w:rsidRPr="003D52FC" w14:paraId="38F6CC2F" w14:textId="77777777" w:rsidTr="00CF2593">
        <w:trPr>
          <w:trHeight w:val="20"/>
        </w:trPr>
        <w:tc>
          <w:tcPr>
            <w:tcW w:w="1384" w:type="dxa"/>
            <w:shd w:val="clear" w:color="auto" w:fill="auto"/>
          </w:tcPr>
          <w:p w14:paraId="63A9811B" w14:textId="77777777" w:rsidR="00CF2593" w:rsidRDefault="003D52FC" w:rsidP="00B47222">
            <w:pPr>
              <w:spacing w:line="320" w:lineRule="exact"/>
              <w:rPr>
                <w:w w:val="70"/>
                <w:kern w:val="0"/>
              </w:rPr>
            </w:pPr>
            <w:r w:rsidRPr="003D52FC">
              <w:rPr>
                <w:rFonts w:hint="eastAsia"/>
                <w:w w:val="70"/>
                <w:kern w:val="0"/>
              </w:rPr>
              <w:lastRenderedPageBreak/>
              <w:t>委員からの意見</w:t>
            </w:r>
          </w:p>
          <w:p w14:paraId="27209662" w14:textId="781EAF90" w:rsidR="000D5F30" w:rsidRPr="003D52FC" w:rsidRDefault="000D5F30" w:rsidP="00B47222">
            <w:pPr>
              <w:spacing w:line="320" w:lineRule="exact"/>
              <w:rPr>
                <w:rFonts w:asciiTheme="minorEastAsia" w:hAnsiTheme="minorEastAsia"/>
              </w:rPr>
            </w:pPr>
          </w:p>
        </w:tc>
        <w:tc>
          <w:tcPr>
            <w:tcW w:w="8222" w:type="dxa"/>
            <w:shd w:val="clear" w:color="auto" w:fill="auto"/>
          </w:tcPr>
          <w:p w14:paraId="344EA76D" w14:textId="516C73C5" w:rsidR="000D5F30" w:rsidRPr="003D52FC" w:rsidRDefault="00913EEA"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このようなビジョンの中</w:t>
            </w:r>
            <w:r w:rsidR="000D5F30" w:rsidRPr="003D52FC">
              <w:rPr>
                <w:rFonts w:asciiTheme="minorEastAsia" w:hAnsiTheme="minorEastAsia" w:hint="eastAsia"/>
              </w:rPr>
              <w:t>で、都市とは何かというような議論は避けておいた方がよいのではないかと思う。都市と農村との融合とか、都計審でも市街化調整区域の審議もするので、今回は住宅についてだが、都市計画の分野で扱</w:t>
            </w:r>
            <w:r w:rsidR="00512A97" w:rsidRPr="003D52FC">
              <w:rPr>
                <w:rFonts w:asciiTheme="minorEastAsia" w:hAnsiTheme="minorEastAsia" w:hint="eastAsia"/>
              </w:rPr>
              <w:t>う</w:t>
            </w:r>
            <w:r w:rsidR="000D5F30" w:rsidRPr="003D52FC">
              <w:rPr>
                <w:rFonts w:asciiTheme="minorEastAsia" w:hAnsiTheme="minorEastAsia" w:hint="eastAsia"/>
              </w:rPr>
              <w:t>部分を都市と呼ぶのか、そうではなく都心部と周辺地域、農村部を呼ぶのか、これを議論</w:t>
            </w:r>
            <w:r w:rsidR="00512A97" w:rsidRPr="003D52FC">
              <w:rPr>
                <w:rFonts w:asciiTheme="minorEastAsia" w:hAnsiTheme="minorEastAsia" w:hint="eastAsia"/>
              </w:rPr>
              <w:t>する</w:t>
            </w:r>
            <w:r w:rsidR="000D5F30" w:rsidRPr="003D52FC">
              <w:rPr>
                <w:rFonts w:asciiTheme="minorEastAsia" w:hAnsiTheme="minorEastAsia" w:hint="eastAsia"/>
              </w:rPr>
              <w:t>となかなか難しいのではないだろうか。あまり、議論が出てくるような文言は避けておいた方が良いのではないか。</w:t>
            </w:r>
          </w:p>
          <w:p w14:paraId="2835F4A3" w14:textId="10258713" w:rsidR="000D5F30" w:rsidRPr="003D52FC" w:rsidRDefault="000D5F30" w:rsidP="00E03CE5">
            <w:pPr>
              <w:spacing w:line="320" w:lineRule="exact"/>
              <w:ind w:leftChars="-51" w:left="174" w:hangingChars="134" w:hanging="281"/>
              <w:rPr>
                <w:rFonts w:asciiTheme="minorEastAsia" w:hAnsiTheme="minorEastAsia"/>
              </w:rPr>
            </w:pPr>
          </w:p>
        </w:tc>
      </w:tr>
      <w:tr w:rsidR="00EE43FF" w:rsidRPr="003D52FC" w14:paraId="14BD3590" w14:textId="77777777" w:rsidTr="00CF2593">
        <w:trPr>
          <w:trHeight w:val="20"/>
        </w:trPr>
        <w:tc>
          <w:tcPr>
            <w:tcW w:w="1384" w:type="dxa"/>
            <w:shd w:val="clear" w:color="auto" w:fill="auto"/>
          </w:tcPr>
          <w:p w14:paraId="1E975C92" w14:textId="77777777" w:rsidR="00CF2593" w:rsidRDefault="003D52FC" w:rsidP="00B47222">
            <w:pPr>
              <w:spacing w:line="320" w:lineRule="exact"/>
              <w:rPr>
                <w:w w:val="70"/>
                <w:kern w:val="0"/>
              </w:rPr>
            </w:pPr>
            <w:r w:rsidRPr="003D52FC">
              <w:rPr>
                <w:rFonts w:hint="eastAsia"/>
                <w:w w:val="70"/>
                <w:kern w:val="0"/>
              </w:rPr>
              <w:t>委員からの意見</w:t>
            </w:r>
          </w:p>
          <w:p w14:paraId="783DAADD" w14:textId="1CDD6112" w:rsidR="000D5F30" w:rsidRPr="003D52FC" w:rsidRDefault="000D5F30" w:rsidP="00B47222">
            <w:pPr>
              <w:spacing w:line="320" w:lineRule="exact"/>
              <w:rPr>
                <w:rFonts w:asciiTheme="minorEastAsia" w:hAnsiTheme="minorEastAsia"/>
              </w:rPr>
            </w:pPr>
          </w:p>
        </w:tc>
        <w:tc>
          <w:tcPr>
            <w:tcW w:w="8222" w:type="dxa"/>
            <w:shd w:val="clear" w:color="auto" w:fill="auto"/>
          </w:tcPr>
          <w:p w14:paraId="13739FF3" w14:textId="6442A9F3" w:rsidR="009E00C4" w:rsidRPr="003D52FC" w:rsidRDefault="009E00C4" w:rsidP="009E00C4">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あまり本質的な議論をするつもりはなくて、言葉の表現で誤解を招かないようにしてもらいたいだけである。大阪というのを大阪市とイメージして言っているのであれば、大阪は都市ですとか、大都市ですと言われてもわかるが、それを大阪府に置き換えてしまっているので、ややこしくなっているのではないかと思う。厳密に書き分ける法則さえつくれば、書いている内容については違和感がないので、上手く表現していただきたい。資料2-1（P.6）「大都市の中の」を「大都市に近接する」などにすれば、特に違和感がないと思う。</w:t>
            </w:r>
          </w:p>
          <w:p w14:paraId="70D0C908" w14:textId="7CD05837" w:rsidR="000D5F30" w:rsidRPr="003D52FC" w:rsidRDefault="000D5F30" w:rsidP="00C30D16">
            <w:pPr>
              <w:spacing w:line="320" w:lineRule="exact"/>
              <w:ind w:leftChars="-51" w:left="174" w:hangingChars="134" w:hanging="281"/>
              <w:rPr>
                <w:rFonts w:asciiTheme="minorEastAsia" w:hAnsiTheme="minorEastAsia"/>
              </w:rPr>
            </w:pPr>
          </w:p>
        </w:tc>
      </w:tr>
      <w:tr w:rsidR="00EE43FF" w:rsidRPr="003D52FC" w14:paraId="0419F9DC" w14:textId="77777777" w:rsidTr="00CF2593">
        <w:trPr>
          <w:trHeight w:val="20"/>
        </w:trPr>
        <w:tc>
          <w:tcPr>
            <w:tcW w:w="1384" w:type="dxa"/>
            <w:shd w:val="clear" w:color="auto" w:fill="auto"/>
          </w:tcPr>
          <w:p w14:paraId="2C16FB58" w14:textId="77777777" w:rsidR="00CF2593" w:rsidRDefault="003D52FC" w:rsidP="00B47222">
            <w:pPr>
              <w:spacing w:line="320" w:lineRule="exact"/>
              <w:rPr>
                <w:w w:val="70"/>
                <w:kern w:val="0"/>
              </w:rPr>
            </w:pPr>
            <w:r w:rsidRPr="003D52FC">
              <w:rPr>
                <w:rFonts w:hint="eastAsia"/>
                <w:w w:val="70"/>
                <w:kern w:val="0"/>
              </w:rPr>
              <w:t>委員からの意見</w:t>
            </w:r>
          </w:p>
          <w:p w14:paraId="77B80F46" w14:textId="4FE4AFCF" w:rsidR="000D5F30" w:rsidRPr="003D52FC" w:rsidRDefault="000D5F30" w:rsidP="00B47222">
            <w:pPr>
              <w:spacing w:line="320" w:lineRule="exact"/>
              <w:rPr>
                <w:rFonts w:asciiTheme="minorEastAsia" w:hAnsiTheme="minorEastAsia"/>
              </w:rPr>
            </w:pPr>
          </w:p>
        </w:tc>
        <w:tc>
          <w:tcPr>
            <w:tcW w:w="8222" w:type="dxa"/>
            <w:shd w:val="clear" w:color="auto" w:fill="auto"/>
          </w:tcPr>
          <w:p w14:paraId="6EC2823D" w14:textId="270172F0" w:rsidR="000D5F30" w:rsidRPr="003D52FC" w:rsidRDefault="00FB4B58"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資料2-1（P.3）</w:t>
            </w:r>
            <w:r w:rsidR="000D5F30" w:rsidRPr="003D52FC">
              <w:rPr>
                <w:rFonts w:asciiTheme="minorEastAsia" w:hAnsiTheme="minorEastAsia" w:hint="eastAsia"/>
              </w:rPr>
              <w:t>に「大都市としての役割を果たすとともに」という記載があり、大都市としての役割を果たす大阪、その中でも農山漁村が</w:t>
            </w:r>
            <w:r w:rsidR="004F1E88" w:rsidRPr="003D52FC">
              <w:rPr>
                <w:rFonts w:asciiTheme="minorEastAsia" w:hAnsiTheme="minorEastAsia" w:hint="eastAsia"/>
              </w:rPr>
              <w:t>あって、魅力的なところがあると、そういう流れと解釈すれば、</w:t>
            </w:r>
            <w:r w:rsidR="000D5F30" w:rsidRPr="003D52FC">
              <w:rPr>
                <w:rFonts w:asciiTheme="minorEastAsia" w:hAnsiTheme="minorEastAsia" w:hint="eastAsia"/>
              </w:rPr>
              <w:t>記載の方法としてはあると感じた。</w:t>
            </w:r>
          </w:p>
          <w:p w14:paraId="6B2EF92C" w14:textId="46F03511" w:rsidR="000D5F30" w:rsidRPr="003D52FC" w:rsidRDefault="000D5F30" w:rsidP="008A3820">
            <w:pPr>
              <w:spacing w:line="320" w:lineRule="exact"/>
              <w:ind w:leftChars="-51" w:left="174" w:hangingChars="134" w:hanging="281"/>
              <w:rPr>
                <w:rFonts w:asciiTheme="minorEastAsia" w:hAnsiTheme="minorEastAsia"/>
              </w:rPr>
            </w:pPr>
          </w:p>
        </w:tc>
      </w:tr>
      <w:tr w:rsidR="00EE43FF" w:rsidRPr="003D52FC" w14:paraId="1D3E14BE" w14:textId="77777777" w:rsidTr="00CF2593">
        <w:trPr>
          <w:trHeight w:val="20"/>
        </w:trPr>
        <w:tc>
          <w:tcPr>
            <w:tcW w:w="1384" w:type="dxa"/>
            <w:shd w:val="clear" w:color="auto" w:fill="auto"/>
          </w:tcPr>
          <w:p w14:paraId="72CCA63D" w14:textId="77777777" w:rsidR="00CF2593" w:rsidRDefault="003D52FC" w:rsidP="00B47222">
            <w:pPr>
              <w:spacing w:line="320" w:lineRule="exact"/>
              <w:rPr>
                <w:w w:val="70"/>
                <w:kern w:val="0"/>
              </w:rPr>
            </w:pPr>
            <w:r w:rsidRPr="003D52FC">
              <w:rPr>
                <w:rFonts w:hint="eastAsia"/>
                <w:w w:val="70"/>
                <w:kern w:val="0"/>
              </w:rPr>
              <w:t>委員からの意見</w:t>
            </w:r>
          </w:p>
          <w:p w14:paraId="7C2EABE8" w14:textId="3A4EF795" w:rsidR="000D5F30" w:rsidRPr="003D52FC" w:rsidRDefault="000D5F30" w:rsidP="00B47222">
            <w:pPr>
              <w:spacing w:line="320" w:lineRule="exact"/>
              <w:rPr>
                <w:rFonts w:asciiTheme="minorEastAsia" w:hAnsiTheme="minorEastAsia"/>
              </w:rPr>
            </w:pPr>
          </w:p>
        </w:tc>
        <w:tc>
          <w:tcPr>
            <w:tcW w:w="8222" w:type="dxa"/>
            <w:shd w:val="clear" w:color="auto" w:fill="auto"/>
          </w:tcPr>
          <w:p w14:paraId="21D7C526" w14:textId="3757BFD9" w:rsidR="000D5F30" w:rsidRPr="003D52FC" w:rsidRDefault="00B47222"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大都市とは、</w:t>
            </w:r>
            <w:r w:rsidR="00EE43FF" w:rsidRPr="003D52FC">
              <w:rPr>
                <w:rFonts w:asciiTheme="minorEastAsia" w:hAnsiTheme="minorEastAsia" w:hint="eastAsia"/>
              </w:rPr>
              <w:t>行政の</w:t>
            </w:r>
            <w:r w:rsidR="004F1E88" w:rsidRPr="003D52FC">
              <w:rPr>
                <w:rFonts w:asciiTheme="minorEastAsia" w:hAnsiTheme="minorEastAsia" w:hint="eastAsia"/>
              </w:rPr>
              <w:t>視点から見たときに</w:t>
            </w:r>
            <w:r w:rsidR="00EE43FF" w:rsidRPr="003D52FC">
              <w:rPr>
                <w:rFonts w:asciiTheme="minorEastAsia" w:hAnsiTheme="minorEastAsia" w:hint="eastAsia"/>
              </w:rPr>
              <w:t>、</w:t>
            </w:r>
            <w:r w:rsidR="004F1E88" w:rsidRPr="003D52FC">
              <w:rPr>
                <w:rFonts w:asciiTheme="minorEastAsia" w:hAnsiTheme="minorEastAsia" w:hint="eastAsia"/>
              </w:rPr>
              <w:t>農山漁村を含んだ</w:t>
            </w:r>
            <w:r w:rsidR="00EE43FF" w:rsidRPr="003D52FC">
              <w:rPr>
                <w:rFonts w:asciiTheme="minorEastAsia" w:hAnsiTheme="minorEastAsia" w:hint="eastAsia"/>
              </w:rPr>
              <w:t>行政サービスを行う地域ということ</w:t>
            </w:r>
            <w:r w:rsidR="000D5F30" w:rsidRPr="003D52FC">
              <w:rPr>
                <w:rFonts w:asciiTheme="minorEastAsia" w:hAnsiTheme="minorEastAsia" w:hint="eastAsia"/>
              </w:rPr>
              <w:t>になるのであろう。</w:t>
            </w:r>
          </w:p>
          <w:p w14:paraId="2585E8BB" w14:textId="55BF638A" w:rsidR="000D5F30" w:rsidRPr="003D52FC" w:rsidRDefault="000D5F30" w:rsidP="008A3820">
            <w:pPr>
              <w:spacing w:line="320" w:lineRule="exact"/>
              <w:ind w:leftChars="-51" w:left="174" w:hangingChars="134" w:hanging="281"/>
              <w:rPr>
                <w:rFonts w:asciiTheme="minorEastAsia" w:hAnsiTheme="minorEastAsia"/>
              </w:rPr>
            </w:pPr>
          </w:p>
        </w:tc>
      </w:tr>
      <w:tr w:rsidR="00EE43FF" w:rsidRPr="003D52FC" w14:paraId="645DE1B0" w14:textId="77777777" w:rsidTr="00CF2593">
        <w:trPr>
          <w:trHeight w:val="20"/>
        </w:trPr>
        <w:tc>
          <w:tcPr>
            <w:tcW w:w="1384" w:type="dxa"/>
            <w:shd w:val="clear" w:color="auto" w:fill="auto"/>
          </w:tcPr>
          <w:p w14:paraId="5C8A3B85" w14:textId="77777777" w:rsidR="00CF2593" w:rsidRDefault="003D52FC" w:rsidP="00B47222">
            <w:pPr>
              <w:spacing w:line="320" w:lineRule="exact"/>
              <w:rPr>
                <w:w w:val="70"/>
                <w:kern w:val="0"/>
              </w:rPr>
            </w:pPr>
            <w:r w:rsidRPr="003D52FC">
              <w:rPr>
                <w:rFonts w:hint="eastAsia"/>
                <w:w w:val="70"/>
                <w:kern w:val="0"/>
              </w:rPr>
              <w:t>委員からの意見</w:t>
            </w:r>
          </w:p>
          <w:p w14:paraId="4E465364" w14:textId="7DBAB4D7" w:rsidR="000D5F30" w:rsidRPr="003D52FC" w:rsidRDefault="000D5F30" w:rsidP="00B47222">
            <w:pPr>
              <w:spacing w:line="320" w:lineRule="exact"/>
              <w:rPr>
                <w:rFonts w:asciiTheme="minorEastAsia" w:hAnsiTheme="minorEastAsia"/>
              </w:rPr>
            </w:pPr>
          </w:p>
        </w:tc>
        <w:tc>
          <w:tcPr>
            <w:tcW w:w="8222" w:type="dxa"/>
            <w:shd w:val="clear" w:color="auto" w:fill="auto"/>
          </w:tcPr>
          <w:p w14:paraId="79327F93" w14:textId="43E44970" w:rsidR="000D5F30" w:rsidRPr="003D52FC" w:rsidRDefault="004F1E88"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大阪府全体として大都市の役割を果たしている大阪府があり、その中に</w:t>
            </w:r>
            <w:r w:rsidR="000D5F30" w:rsidRPr="003D52FC">
              <w:rPr>
                <w:rFonts w:asciiTheme="minorEastAsia" w:hAnsiTheme="minorEastAsia" w:hint="eastAsia"/>
              </w:rPr>
              <w:t>農山漁村のような自然に恵まれたようなところがある</w:t>
            </w:r>
            <w:r w:rsidRPr="003D52FC">
              <w:rPr>
                <w:rFonts w:asciiTheme="minorEastAsia" w:hAnsiTheme="minorEastAsia" w:hint="eastAsia"/>
              </w:rPr>
              <w:t>、</w:t>
            </w:r>
            <w:r w:rsidR="000D5F30" w:rsidRPr="003D52FC">
              <w:rPr>
                <w:rFonts w:asciiTheme="minorEastAsia" w:hAnsiTheme="minorEastAsia" w:hint="eastAsia"/>
              </w:rPr>
              <w:t>というような整理の仕方も一つあると思った。</w:t>
            </w:r>
          </w:p>
          <w:p w14:paraId="7AFA034F" w14:textId="5FD51FB4" w:rsidR="000D5F30" w:rsidRPr="003D52FC" w:rsidRDefault="000D5F30" w:rsidP="00BA5694">
            <w:pPr>
              <w:spacing w:line="320" w:lineRule="exact"/>
              <w:ind w:leftChars="-51" w:left="174" w:hangingChars="134" w:hanging="281"/>
              <w:rPr>
                <w:rFonts w:asciiTheme="minorEastAsia" w:hAnsiTheme="minorEastAsia"/>
              </w:rPr>
            </w:pPr>
          </w:p>
        </w:tc>
      </w:tr>
      <w:tr w:rsidR="00EE43FF" w:rsidRPr="003D52FC" w14:paraId="791FB7C8" w14:textId="77777777" w:rsidTr="00CF2593">
        <w:trPr>
          <w:trHeight w:val="20"/>
        </w:trPr>
        <w:tc>
          <w:tcPr>
            <w:tcW w:w="1384" w:type="dxa"/>
            <w:shd w:val="clear" w:color="auto" w:fill="auto"/>
          </w:tcPr>
          <w:p w14:paraId="1B29136C" w14:textId="77777777" w:rsidR="00CF2593" w:rsidRDefault="003D52FC" w:rsidP="00B47222">
            <w:pPr>
              <w:spacing w:line="320" w:lineRule="exact"/>
              <w:rPr>
                <w:w w:val="70"/>
                <w:kern w:val="0"/>
              </w:rPr>
            </w:pPr>
            <w:r w:rsidRPr="003D52FC">
              <w:rPr>
                <w:rFonts w:hint="eastAsia"/>
                <w:w w:val="70"/>
                <w:kern w:val="0"/>
              </w:rPr>
              <w:t>委員からの意見</w:t>
            </w:r>
          </w:p>
          <w:p w14:paraId="5C87215D" w14:textId="54233248" w:rsidR="000D5F30" w:rsidRPr="003D52FC" w:rsidRDefault="000D5F30" w:rsidP="00B47222">
            <w:pPr>
              <w:spacing w:line="320" w:lineRule="exact"/>
              <w:rPr>
                <w:rFonts w:asciiTheme="minorEastAsia" w:hAnsiTheme="minorEastAsia"/>
              </w:rPr>
            </w:pPr>
          </w:p>
        </w:tc>
        <w:tc>
          <w:tcPr>
            <w:tcW w:w="8222" w:type="dxa"/>
            <w:shd w:val="clear" w:color="auto" w:fill="auto"/>
          </w:tcPr>
          <w:p w14:paraId="21551840" w14:textId="75ED9D50" w:rsidR="000D5F30" w:rsidRPr="003D52FC" w:rsidRDefault="000D5F30"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この問題については部会でもずいぶん議論しており、都市と大都市を使い分かるようなことを話されていたように記憶している。ただ、今これを読むと大都市という言葉が少しおかしいと思う。</w:t>
            </w:r>
          </w:p>
          <w:p w14:paraId="4717DA55" w14:textId="0E2E219F" w:rsidR="000D5F30" w:rsidRPr="003D52FC" w:rsidRDefault="000D5F30" w:rsidP="00BA5694">
            <w:pPr>
              <w:spacing w:line="320" w:lineRule="exact"/>
              <w:ind w:leftChars="-51" w:left="174" w:hangingChars="134" w:hanging="281"/>
              <w:rPr>
                <w:rFonts w:asciiTheme="minorEastAsia" w:hAnsiTheme="minorEastAsia"/>
              </w:rPr>
            </w:pPr>
          </w:p>
        </w:tc>
      </w:tr>
      <w:tr w:rsidR="00EE43FF" w:rsidRPr="003D52FC" w14:paraId="396C0525" w14:textId="77777777" w:rsidTr="00CF2593">
        <w:trPr>
          <w:trHeight w:val="20"/>
        </w:trPr>
        <w:tc>
          <w:tcPr>
            <w:tcW w:w="1384" w:type="dxa"/>
            <w:shd w:val="clear" w:color="auto" w:fill="auto"/>
          </w:tcPr>
          <w:p w14:paraId="6106CF79" w14:textId="26FC6895" w:rsidR="000D5F30" w:rsidRPr="003D52FC" w:rsidRDefault="00CD4620" w:rsidP="00B47222">
            <w:pPr>
              <w:spacing w:line="320" w:lineRule="exact"/>
              <w:rPr>
                <w:rFonts w:asciiTheme="minorEastAsia" w:hAnsiTheme="minorEastAsia"/>
              </w:rPr>
            </w:pPr>
            <w:r w:rsidRPr="003D52FC">
              <w:rPr>
                <w:rFonts w:asciiTheme="minorEastAsia" w:hAnsiTheme="minorEastAsia" w:hint="eastAsia"/>
              </w:rPr>
              <w:t>事務局</w:t>
            </w:r>
            <w:r>
              <w:rPr>
                <w:rFonts w:asciiTheme="minorEastAsia" w:hAnsiTheme="minorEastAsia" w:hint="eastAsia"/>
              </w:rPr>
              <w:t>からの説明</w:t>
            </w:r>
          </w:p>
        </w:tc>
        <w:tc>
          <w:tcPr>
            <w:tcW w:w="8222" w:type="dxa"/>
            <w:shd w:val="clear" w:color="auto" w:fill="auto"/>
          </w:tcPr>
          <w:p w14:paraId="58900DAA" w14:textId="0453084C" w:rsidR="000D5F30" w:rsidRPr="003D52FC" w:rsidRDefault="004F1E88"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都市の使い方がどうかという指摘</w:t>
            </w:r>
            <w:r w:rsidR="00580C7D" w:rsidRPr="003D52FC">
              <w:rPr>
                <w:rFonts w:asciiTheme="minorEastAsia" w:hAnsiTheme="minorEastAsia" w:hint="eastAsia"/>
              </w:rPr>
              <w:t>は</w:t>
            </w:r>
            <w:r w:rsidR="000D5F30" w:rsidRPr="003D52FC">
              <w:rPr>
                <w:rFonts w:asciiTheme="minorEastAsia" w:hAnsiTheme="minorEastAsia" w:hint="eastAsia"/>
              </w:rPr>
              <w:t>、</w:t>
            </w:r>
            <w:r w:rsidR="00580C7D" w:rsidRPr="003D52FC">
              <w:rPr>
                <w:rFonts w:asciiTheme="minorEastAsia" w:hAnsiTheme="minorEastAsia" w:hint="eastAsia"/>
              </w:rPr>
              <w:t>事務局側</w:t>
            </w:r>
            <w:r w:rsidR="000D5F30" w:rsidRPr="003D52FC">
              <w:rPr>
                <w:rFonts w:asciiTheme="minorEastAsia" w:hAnsiTheme="minorEastAsia" w:hint="eastAsia"/>
              </w:rPr>
              <w:t>で</w:t>
            </w:r>
            <w:r w:rsidRPr="003D52FC">
              <w:rPr>
                <w:rFonts w:asciiTheme="minorEastAsia" w:hAnsiTheme="minorEastAsia" w:hint="eastAsia"/>
              </w:rPr>
              <w:t>大阪の都市構造の特徴や状況を説明させていただき、この中で大阪府全体を</w:t>
            </w:r>
            <w:r w:rsidR="000D5F30" w:rsidRPr="003D52FC">
              <w:rPr>
                <w:rFonts w:asciiTheme="minorEastAsia" w:hAnsiTheme="minorEastAsia" w:hint="eastAsia"/>
              </w:rPr>
              <w:t>都市であると考えていると説明をさせていただいた。</w:t>
            </w:r>
          </w:p>
          <w:p w14:paraId="5D524D4A" w14:textId="407B8250" w:rsidR="000D5F30" w:rsidRPr="003D52FC" w:rsidRDefault="000D5F30" w:rsidP="001E2C8E">
            <w:pPr>
              <w:spacing w:line="320" w:lineRule="exact"/>
              <w:ind w:leftChars="-51" w:left="174" w:hangingChars="134" w:hanging="281"/>
              <w:rPr>
                <w:rFonts w:asciiTheme="minorEastAsia" w:hAnsiTheme="minorEastAsia"/>
              </w:rPr>
            </w:pPr>
          </w:p>
        </w:tc>
      </w:tr>
      <w:tr w:rsidR="00EE43FF" w:rsidRPr="003D52FC" w14:paraId="0F89D877" w14:textId="77777777" w:rsidTr="00CF2593">
        <w:trPr>
          <w:trHeight w:val="20"/>
        </w:trPr>
        <w:tc>
          <w:tcPr>
            <w:tcW w:w="1384" w:type="dxa"/>
            <w:shd w:val="clear" w:color="auto" w:fill="auto"/>
          </w:tcPr>
          <w:p w14:paraId="3BCB816D" w14:textId="77777777" w:rsidR="00CF2593" w:rsidRDefault="003D52FC" w:rsidP="00B47222">
            <w:pPr>
              <w:spacing w:line="320" w:lineRule="exact"/>
              <w:rPr>
                <w:w w:val="70"/>
                <w:kern w:val="0"/>
              </w:rPr>
            </w:pPr>
            <w:r w:rsidRPr="003D52FC">
              <w:rPr>
                <w:rFonts w:hint="eastAsia"/>
                <w:w w:val="70"/>
                <w:kern w:val="0"/>
              </w:rPr>
              <w:t>委員からの意見</w:t>
            </w:r>
          </w:p>
          <w:p w14:paraId="41C5B7F8" w14:textId="68FDBCD1" w:rsidR="000D5F30" w:rsidRPr="003D52FC" w:rsidRDefault="000D5F30" w:rsidP="00B47222">
            <w:pPr>
              <w:spacing w:line="320" w:lineRule="exact"/>
              <w:rPr>
                <w:rFonts w:asciiTheme="minorEastAsia" w:hAnsiTheme="minorEastAsia"/>
              </w:rPr>
            </w:pPr>
          </w:p>
        </w:tc>
        <w:tc>
          <w:tcPr>
            <w:tcW w:w="8222" w:type="dxa"/>
            <w:shd w:val="clear" w:color="auto" w:fill="auto"/>
          </w:tcPr>
          <w:p w14:paraId="4BA6A358" w14:textId="243FA464" w:rsidR="000D5F30" w:rsidRDefault="000D5F30" w:rsidP="00B54973">
            <w:pPr>
              <w:pStyle w:val="ae"/>
              <w:numPr>
                <w:ilvl w:val="0"/>
                <w:numId w:val="2"/>
              </w:numPr>
              <w:spacing w:line="320" w:lineRule="exact"/>
              <w:ind w:leftChars="0"/>
              <w:rPr>
                <w:rFonts w:asciiTheme="minorEastAsia" w:hAnsiTheme="minorEastAsia" w:hint="eastAsia"/>
              </w:rPr>
            </w:pPr>
            <w:r w:rsidRPr="003D52FC">
              <w:rPr>
                <w:rFonts w:asciiTheme="minorEastAsia" w:hAnsiTheme="minorEastAsia" w:hint="eastAsia"/>
              </w:rPr>
              <w:t>委員の一貫した主張は、大阪の魅力とか活力とは都市の魅力ではなく、固有名詞の「大阪の」活力や魅力であるという</w:t>
            </w:r>
            <w:r w:rsidR="00731474" w:rsidRPr="003D52FC">
              <w:rPr>
                <w:rFonts w:asciiTheme="minorEastAsia" w:hAnsiTheme="minorEastAsia" w:hint="eastAsia"/>
              </w:rPr>
              <w:t>ことだったと思う</w:t>
            </w:r>
            <w:r w:rsidRPr="003D52FC">
              <w:rPr>
                <w:rFonts w:asciiTheme="minorEastAsia" w:hAnsiTheme="minorEastAsia" w:hint="eastAsia"/>
              </w:rPr>
              <w:t>。それを</w:t>
            </w:r>
            <w:r w:rsidR="00B54973" w:rsidRPr="003D52FC">
              <w:rPr>
                <w:rFonts w:asciiTheme="minorEastAsia" w:hAnsiTheme="minorEastAsia" w:hint="eastAsia"/>
              </w:rPr>
              <w:t>どう日本語で説明す</w:t>
            </w:r>
            <w:r w:rsidR="00B54973" w:rsidRPr="003D52FC">
              <w:rPr>
                <w:rFonts w:asciiTheme="minorEastAsia" w:hAnsiTheme="minorEastAsia" w:hint="eastAsia"/>
              </w:rPr>
              <w:lastRenderedPageBreak/>
              <w:t>るかという問題が</w:t>
            </w:r>
            <w:r w:rsidRPr="003D52FC">
              <w:rPr>
                <w:rFonts w:asciiTheme="minorEastAsia" w:hAnsiTheme="minorEastAsia" w:hint="eastAsia"/>
              </w:rPr>
              <w:t>あると思う。</w:t>
            </w:r>
          </w:p>
          <w:p w14:paraId="592F8839" w14:textId="1FBA2347" w:rsidR="00D37062" w:rsidRPr="00D37062" w:rsidRDefault="00D37062" w:rsidP="00D37062">
            <w:pPr>
              <w:spacing w:line="320" w:lineRule="exact"/>
              <w:ind w:left="-103"/>
              <w:rPr>
                <w:rFonts w:asciiTheme="minorEastAsia" w:hAnsiTheme="minorEastAsia"/>
              </w:rPr>
            </w:pPr>
          </w:p>
        </w:tc>
      </w:tr>
      <w:tr w:rsidR="00EE43FF" w:rsidRPr="003D52FC" w14:paraId="74C59E7C" w14:textId="77777777" w:rsidTr="00CF2593">
        <w:trPr>
          <w:trHeight w:val="2488"/>
        </w:trPr>
        <w:tc>
          <w:tcPr>
            <w:tcW w:w="1384" w:type="dxa"/>
            <w:shd w:val="clear" w:color="auto" w:fill="auto"/>
          </w:tcPr>
          <w:p w14:paraId="55785A9A" w14:textId="77777777" w:rsidR="00CF2593" w:rsidRDefault="003D52FC" w:rsidP="00B47222">
            <w:pPr>
              <w:spacing w:line="320" w:lineRule="exact"/>
              <w:rPr>
                <w:w w:val="70"/>
                <w:kern w:val="0"/>
              </w:rPr>
            </w:pPr>
            <w:r w:rsidRPr="003D52FC">
              <w:rPr>
                <w:rFonts w:hint="eastAsia"/>
                <w:w w:val="70"/>
                <w:kern w:val="0"/>
              </w:rPr>
              <w:lastRenderedPageBreak/>
              <w:t>委員からの意見</w:t>
            </w:r>
          </w:p>
          <w:p w14:paraId="7083F450" w14:textId="6D4E880F" w:rsidR="000D5F30" w:rsidRPr="003D52FC" w:rsidRDefault="000D5F30" w:rsidP="00B47222">
            <w:pPr>
              <w:spacing w:line="320" w:lineRule="exact"/>
              <w:rPr>
                <w:rFonts w:asciiTheme="minorEastAsia" w:hAnsiTheme="minorEastAsia"/>
              </w:rPr>
            </w:pPr>
          </w:p>
        </w:tc>
        <w:tc>
          <w:tcPr>
            <w:tcW w:w="8222" w:type="dxa"/>
            <w:shd w:val="clear" w:color="auto" w:fill="auto"/>
          </w:tcPr>
          <w:p w14:paraId="1ACC9373" w14:textId="38AC8F32" w:rsidR="000D5F30" w:rsidRPr="003D52FC" w:rsidRDefault="00EF0E38"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資料2-1（P.1、2）「はじめに」</w:t>
            </w:r>
            <w:r w:rsidR="000D5F30" w:rsidRPr="003D52FC">
              <w:rPr>
                <w:rFonts w:asciiTheme="minorEastAsia" w:hAnsiTheme="minorEastAsia" w:hint="eastAsia"/>
              </w:rPr>
              <w:t>で、否定の否定が肯定になるのか、否定ばかりなのか、もう一つよく分からない文章となっている。これまで大阪府は色々やっ</w:t>
            </w:r>
            <w:r w:rsidRPr="003D52FC">
              <w:rPr>
                <w:rFonts w:asciiTheme="minorEastAsia" w:hAnsiTheme="minorEastAsia" w:hint="eastAsia"/>
              </w:rPr>
              <w:t>てきましたと、「府民の安全・安心確保に重点を～</w:t>
            </w:r>
            <w:r w:rsidR="000D5F30" w:rsidRPr="003D52FC">
              <w:rPr>
                <w:rFonts w:asciiTheme="minorEastAsia" w:hAnsiTheme="minorEastAsia" w:hint="eastAsia"/>
              </w:rPr>
              <w:t>展開してきました」とあるが、どういうことで、どういう成果で、どうなったかとさっぱりわからないままに、「展開してきました」とあるのが理解できない。「</w:t>
            </w:r>
            <w:r w:rsidR="004F1E88" w:rsidRPr="003D52FC">
              <w:rPr>
                <w:rFonts w:asciiTheme="minorEastAsia" w:hAnsiTheme="minorEastAsia" w:hint="eastAsia"/>
              </w:rPr>
              <w:t>これにより」とは、その成果の上に立ったもの</w:t>
            </w:r>
            <w:r w:rsidR="00580C7D" w:rsidRPr="003D52FC">
              <w:rPr>
                <w:rFonts w:asciiTheme="minorEastAsia" w:hAnsiTheme="minorEastAsia" w:hint="eastAsia"/>
              </w:rPr>
              <w:t>と思われるが、「～</w:t>
            </w:r>
            <w:r w:rsidRPr="003D52FC">
              <w:rPr>
                <w:rFonts w:asciiTheme="minorEastAsia" w:hAnsiTheme="minorEastAsia" w:hint="eastAsia"/>
              </w:rPr>
              <w:t>依然として、安全性が確保されていない～</w:t>
            </w:r>
            <w:r w:rsidR="004F1E88" w:rsidRPr="003D52FC">
              <w:rPr>
                <w:rFonts w:asciiTheme="minorEastAsia" w:hAnsiTheme="minorEastAsia" w:hint="eastAsia"/>
              </w:rPr>
              <w:t>課題は多く残っています」とあり、</w:t>
            </w:r>
            <w:r w:rsidR="000D5F30" w:rsidRPr="003D52FC">
              <w:rPr>
                <w:rFonts w:asciiTheme="minorEastAsia" w:hAnsiTheme="minorEastAsia" w:hint="eastAsia"/>
              </w:rPr>
              <w:t>むしろ</w:t>
            </w:r>
            <w:r w:rsidR="004F1E88" w:rsidRPr="003D52FC">
              <w:rPr>
                <w:rFonts w:asciiTheme="minorEastAsia" w:hAnsiTheme="minorEastAsia" w:hint="eastAsia"/>
              </w:rPr>
              <w:t>、</w:t>
            </w:r>
            <w:r w:rsidR="000D5F30" w:rsidRPr="003D52FC">
              <w:rPr>
                <w:rFonts w:asciiTheme="minorEastAsia" w:hAnsiTheme="minorEastAsia" w:hint="eastAsia"/>
              </w:rPr>
              <w:t>こちらの方の表現に重きを置くべきではないか。</w:t>
            </w:r>
          </w:p>
          <w:p w14:paraId="14F645F6" w14:textId="62A865D9" w:rsidR="000D5F30" w:rsidRPr="003D52FC" w:rsidRDefault="004F1E88"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現状認識として、</w:t>
            </w:r>
            <w:r w:rsidR="000D5F30" w:rsidRPr="003D52FC">
              <w:rPr>
                <w:rFonts w:asciiTheme="minorEastAsia" w:hAnsiTheme="minorEastAsia" w:hint="eastAsia"/>
              </w:rPr>
              <w:t>「しかしながら、人口構造が</w:t>
            </w:r>
            <w:r w:rsidR="00580C7D" w:rsidRPr="003D52FC">
              <w:rPr>
                <w:rFonts w:asciiTheme="minorEastAsia" w:hAnsiTheme="minorEastAsia" w:hint="eastAsia"/>
              </w:rPr>
              <w:t>～</w:t>
            </w:r>
            <w:r w:rsidRPr="003D52FC">
              <w:rPr>
                <w:rFonts w:asciiTheme="minorEastAsia" w:hAnsiTheme="minorEastAsia" w:hint="eastAsia"/>
              </w:rPr>
              <w:t>」と</w:t>
            </w:r>
            <w:r w:rsidR="000D5F30" w:rsidRPr="003D52FC">
              <w:rPr>
                <w:rFonts w:asciiTheme="minorEastAsia" w:hAnsiTheme="minorEastAsia" w:hint="eastAsia"/>
              </w:rPr>
              <w:t>あるが、「都市の実現は、難しくなってきています。」</w:t>
            </w:r>
            <w:r w:rsidRPr="003D52FC">
              <w:rPr>
                <w:rFonts w:asciiTheme="minorEastAsia" w:hAnsiTheme="minorEastAsia" w:hint="eastAsia"/>
              </w:rPr>
              <w:t>とあり、</w:t>
            </w:r>
            <w:r w:rsidR="000D5F30" w:rsidRPr="003D52FC">
              <w:rPr>
                <w:rFonts w:asciiTheme="minorEastAsia" w:hAnsiTheme="minorEastAsia" w:hint="eastAsia"/>
              </w:rPr>
              <w:t>前回のマスタープランの結果</w:t>
            </w:r>
            <w:r w:rsidRPr="003D52FC">
              <w:rPr>
                <w:rFonts w:asciiTheme="minorEastAsia" w:hAnsiTheme="minorEastAsia" w:hint="eastAsia"/>
              </w:rPr>
              <w:t>を色々と論議してきた成果として、実現が難しくなってきているのかどうか、文脈が理解できない</w:t>
            </w:r>
            <w:r w:rsidR="000D5F30" w:rsidRPr="003D52FC">
              <w:rPr>
                <w:rFonts w:asciiTheme="minorEastAsia" w:hAnsiTheme="minorEastAsia" w:hint="eastAsia"/>
              </w:rPr>
              <w:t>。「むしろ」につながる文章ではあるが、その２つが理解できない部分がある。</w:t>
            </w:r>
          </w:p>
          <w:p w14:paraId="11408F49" w14:textId="550FCE52" w:rsidR="000D5F30" w:rsidRPr="003D52FC" w:rsidRDefault="000D5F30" w:rsidP="00BA5694">
            <w:pPr>
              <w:spacing w:line="320" w:lineRule="exact"/>
              <w:ind w:leftChars="-51" w:left="174" w:hangingChars="134" w:hanging="281"/>
              <w:rPr>
                <w:rFonts w:asciiTheme="minorEastAsia" w:hAnsiTheme="minorEastAsia"/>
              </w:rPr>
            </w:pPr>
          </w:p>
        </w:tc>
      </w:tr>
      <w:tr w:rsidR="00EE43FF" w:rsidRPr="003D52FC" w14:paraId="3A474E96" w14:textId="77777777" w:rsidTr="00CF2593">
        <w:trPr>
          <w:trHeight w:val="413"/>
        </w:trPr>
        <w:tc>
          <w:tcPr>
            <w:tcW w:w="1384" w:type="dxa"/>
            <w:shd w:val="clear" w:color="auto" w:fill="auto"/>
          </w:tcPr>
          <w:p w14:paraId="004315F1" w14:textId="77777777" w:rsidR="00CF2593" w:rsidRDefault="003D52FC" w:rsidP="00B47222">
            <w:pPr>
              <w:spacing w:line="320" w:lineRule="exact"/>
              <w:rPr>
                <w:w w:val="70"/>
                <w:kern w:val="0"/>
              </w:rPr>
            </w:pPr>
            <w:r w:rsidRPr="003D52FC">
              <w:rPr>
                <w:rFonts w:hint="eastAsia"/>
                <w:w w:val="70"/>
                <w:kern w:val="0"/>
              </w:rPr>
              <w:t>委員からの意見</w:t>
            </w:r>
          </w:p>
          <w:p w14:paraId="54E909F3" w14:textId="42150F80" w:rsidR="000D5F30" w:rsidRPr="003D52FC" w:rsidRDefault="000D5F30" w:rsidP="00B47222">
            <w:pPr>
              <w:spacing w:line="320" w:lineRule="exact"/>
              <w:rPr>
                <w:rFonts w:asciiTheme="minorEastAsia" w:hAnsiTheme="minorEastAsia"/>
              </w:rPr>
            </w:pPr>
          </w:p>
        </w:tc>
        <w:tc>
          <w:tcPr>
            <w:tcW w:w="8222" w:type="dxa"/>
            <w:shd w:val="clear" w:color="auto" w:fill="auto"/>
          </w:tcPr>
          <w:p w14:paraId="46E6A314" w14:textId="70825619" w:rsidR="000D5F30" w:rsidRPr="003D52FC" w:rsidRDefault="000D5F30"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「しかしながら」など矛盾した事柄を並べているので、</w:t>
            </w:r>
            <w:r w:rsidR="00B54973" w:rsidRPr="003D52FC">
              <w:rPr>
                <w:rFonts w:asciiTheme="minorEastAsia" w:hAnsiTheme="minorEastAsia" w:hint="eastAsia"/>
              </w:rPr>
              <w:t>結局どれが正しいのか理解しにくい</w:t>
            </w:r>
            <w:r w:rsidRPr="003D52FC">
              <w:rPr>
                <w:rFonts w:asciiTheme="minorEastAsia" w:hAnsiTheme="minorEastAsia" w:hint="eastAsia"/>
              </w:rPr>
              <w:t>というご指摘である。</w:t>
            </w:r>
          </w:p>
          <w:p w14:paraId="0B2F8D2B" w14:textId="306C5C2A" w:rsidR="000D5F30" w:rsidRPr="003D52FC" w:rsidRDefault="000D5F30" w:rsidP="0010201C">
            <w:pPr>
              <w:spacing w:line="320" w:lineRule="exact"/>
              <w:ind w:leftChars="-51" w:left="174" w:hangingChars="134" w:hanging="281"/>
              <w:rPr>
                <w:rFonts w:asciiTheme="minorEastAsia" w:hAnsiTheme="minorEastAsia"/>
              </w:rPr>
            </w:pPr>
          </w:p>
        </w:tc>
      </w:tr>
      <w:tr w:rsidR="00EE43FF" w:rsidRPr="003D52FC" w14:paraId="17269111" w14:textId="77777777" w:rsidTr="00CF2593">
        <w:trPr>
          <w:trHeight w:val="413"/>
        </w:trPr>
        <w:tc>
          <w:tcPr>
            <w:tcW w:w="1384" w:type="dxa"/>
            <w:shd w:val="clear" w:color="auto" w:fill="auto"/>
          </w:tcPr>
          <w:p w14:paraId="3F0953FB" w14:textId="77777777" w:rsidR="00CF2593" w:rsidRDefault="003D52FC" w:rsidP="00B47222">
            <w:pPr>
              <w:spacing w:line="320" w:lineRule="exact"/>
              <w:rPr>
                <w:w w:val="70"/>
                <w:kern w:val="0"/>
              </w:rPr>
            </w:pPr>
            <w:r w:rsidRPr="003D52FC">
              <w:rPr>
                <w:rFonts w:hint="eastAsia"/>
                <w:w w:val="70"/>
                <w:kern w:val="0"/>
              </w:rPr>
              <w:t>委員からの意見</w:t>
            </w:r>
          </w:p>
          <w:p w14:paraId="088E2543" w14:textId="5190F7AC" w:rsidR="000D5F30" w:rsidRPr="003D52FC" w:rsidRDefault="000D5F30" w:rsidP="00B47222">
            <w:pPr>
              <w:spacing w:line="320" w:lineRule="exact"/>
              <w:rPr>
                <w:rFonts w:asciiTheme="minorEastAsia" w:hAnsiTheme="minorEastAsia"/>
              </w:rPr>
            </w:pPr>
          </w:p>
        </w:tc>
        <w:tc>
          <w:tcPr>
            <w:tcW w:w="8222" w:type="dxa"/>
            <w:shd w:val="clear" w:color="auto" w:fill="auto"/>
          </w:tcPr>
          <w:p w14:paraId="5CAAEF19" w14:textId="6F324D3D" w:rsidR="000D5F30" w:rsidRPr="003D52FC" w:rsidRDefault="000D5F30"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この文章の中に、現状認識の評価に違いがでてくる。それを</w:t>
            </w:r>
            <w:r w:rsidR="00EF0E38" w:rsidRPr="003D52FC">
              <w:rPr>
                <w:rFonts w:asciiTheme="minorEastAsia" w:hAnsiTheme="minorEastAsia" w:hint="eastAsia"/>
              </w:rPr>
              <w:t>資料2-1（P.1、2）「はじめに」</w:t>
            </w:r>
            <w:r w:rsidRPr="003D52FC">
              <w:rPr>
                <w:rFonts w:asciiTheme="minorEastAsia" w:hAnsiTheme="minorEastAsia" w:hint="eastAsia"/>
              </w:rPr>
              <w:t>の文章の中に入れられると、違和感がある。</w:t>
            </w:r>
          </w:p>
          <w:p w14:paraId="190B1B02" w14:textId="7F75DCE1" w:rsidR="000D5F30" w:rsidRPr="003D52FC" w:rsidRDefault="000D5F30"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地域の防災問題など市民は非常に関心が高まってきているが、しかし実情は伴わないなどの矛盾があるのではないか。行政と市民との認識</w:t>
            </w:r>
            <w:r w:rsidR="00580C7D" w:rsidRPr="003D52FC">
              <w:rPr>
                <w:rFonts w:asciiTheme="minorEastAsia" w:hAnsiTheme="minorEastAsia" w:hint="eastAsia"/>
              </w:rPr>
              <w:t>に</w:t>
            </w:r>
            <w:r w:rsidRPr="003D52FC">
              <w:rPr>
                <w:rFonts w:asciiTheme="minorEastAsia" w:hAnsiTheme="minorEastAsia" w:hint="eastAsia"/>
              </w:rPr>
              <w:t>はズレがあ</w:t>
            </w:r>
            <w:r w:rsidR="00580C7D" w:rsidRPr="003D52FC">
              <w:rPr>
                <w:rFonts w:asciiTheme="minorEastAsia" w:hAnsiTheme="minorEastAsia" w:hint="eastAsia"/>
              </w:rPr>
              <w:t>り、その</w:t>
            </w:r>
            <w:r w:rsidRPr="003D52FC">
              <w:rPr>
                <w:rFonts w:asciiTheme="minorEastAsia" w:hAnsiTheme="minorEastAsia" w:hint="eastAsia"/>
              </w:rPr>
              <w:t>ズレが危険だと分かっていてもどうしたらよいかわからないという</w:t>
            </w:r>
            <w:r w:rsidR="00580C7D" w:rsidRPr="003D52FC">
              <w:rPr>
                <w:rFonts w:asciiTheme="minorEastAsia" w:hAnsiTheme="minorEastAsia" w:hint="eastAsia"/>
              </w:rPr>
              <w:t>こと</w:t>
            </w:r>
            <w:r w:rsidRPr="003D52FC">
              <w:rPr>
                <w:rFonts w:asciiTheme="minorEastAsia" w:hAnsiTheme="minorEastAsia" w:hint="eastAsia"/>
              </w:rPr>
              <w:t>もあ</w:t>
            </w:r>
            <w:r w:rsidR="00580C7D" w:rsidRPr="003D52FC">
              <w:rPr>
                <w:rFonts w:asciiTheme="minorEastAsia" w:hAnsiTheme="minorEastAsia" w:hint="eastAsia"/>
              </w:rPr>
              <w:t>る。</w:t>
            </w:r>
            <w:r w:rsidR="004F1E88" w:rsidRPr="003D52FC">
              <w:rPr>
                <w:rFonts w:asciiTheme="minorEastAsia" w:hAnsiTheme="minorEastAsia" w:hint="eastAsia"/>
              </w:rPr>
              <w:t>そうい</w:t>
            </w:r>
            <w:r w:rsidR="00580C7D" w:rsidRPr="003D52FC">
              <w:rPr>
                <w:rFonts w:asciiTheme="minorEastAsia" w:hAnsiTheme="minorEastAsia" w:hint="eastAsia"/>
              </w:rPr>
              <w:t>ったこと</w:t>
            </w:r>
            <w:r w:rsidRPr="003D52FC">
              <w:rPr>
                <w:rFonts w:asciiTheme="minorEastAsia" w:hAnsiTheme="minorEastAsia" w:hint="eastAsia"/>
              </w:rPr>
              <w:t>を審議会</w:t>
            </w:r>
            <w:r w:rsidR="004F1E88" w:rsidRPr="003D52FC">
              <w:rPr>
                <w:rFonts w:asciiTheme="minorEastAsia" w:hAnsiTheme="minorEastAsia" w:hint="eastAsia"/>
              </w:rPr>
              <w:t>でとりまとめる「はじめに」の文章で、単純にはそういった評価はしづ</w:t>
            </w:r>
            <w:r w:rsidRPr="003D52FC">
              <w:rPr>
                <w:rFonts w:asciiTheme="minorEastAsia" w:hAnsiTheme="minorEastAsia" w:hint="eastAsia"/>
              </w:rPr>
              <w:t>らいのではないかと思う。</w:t>
            </w:r>
          </w:p>
          <w:p w14:paraId="503833C3" w14:textId="1C419DEB" w:rsidR="000D5F30" w:rsidRPr="003D52FC" w:rsidRDefault="000D5F30" w:rsidP="0010201C">
            <w:pPr>
              <w:spacing w:line="320" w:lineRule="exact"/>
              <w:ind w:leftChars="-51" w:left="174" w:hangingChars="134" w:hanging="281"/>
              <w:rPr>
                <w:rFonts w:asciiTheme="minorEastAsia" w:hAnsiTheme="minorEastAsia"/>
              </w:rPr>
            </w:pPr>
          </w:p>
        </w:tc>
      </w:tr>
      <w:tr w:rsidR="00EE43FF" w:rsidRPr="003D52FC" w14:paraId="1545960E" w14:textId="77777777" w:rsidTr="00CF2593">
        <w:trPr>
          <w:trHeight w:val="413"/>
        </w:trPr>
        <w:tc>
          <w:tcPr>
            <w:tcW w:w="1384" w:type="dxa"/>
            <w:shd w:val="clear" w:color="auto" w:fill="auto"/>
          </w:tcPr>
          <w:p w14:paraId="57421A64" w14:textId="77777777" w:rsidR="00CF2593" w:rsidRDefault="003D52FC" w:rsidP="00B47222">
            <w:pPr>
              <w:spacing w:line="320" w:lineRule="exact"/>
              <w:rPr>
                <w:w w:val="70"/>
                <w:kern w:val="0"/>
              </w:rPr>
            </w:pPr>
            <w:r w:rsidRPr="003D52FC">
              <w:rPr>
                <w:rFonts w:hint="eastAsia"/>
                <w:w w:val="70"/>
                <w:kern w:val="0"/>
              </w:rPr>
              <w:t>委員からの意見</w:t>
            </w:r>
          </w:p>
          <w:p w14:paraId="0C1E0247" w14:textId="44097D81" w:rsidR="000D5F30" w:rsidRPr="003D52FC" w:rsidRDefault="000D5F30" w:rsidP="00B47222">
            <w:pPr>
              <w:spacing w:line="320" w:lineRule="exact"/>
              <w:rPr>
                <w:rFonts w:asciiTheme="minorEastAsia" w:hAnsiTheme="minorEastAsia"/>
              </w:rPr>
            </w:pPr>
          </w:p>
        </w:tc>
        <w:tc>
          <w:tcPr>
            <w:tcW w:w="8222" w:type="dxa"/>
            <w:shd w:val="clear" w:color="auto" w:fill="auto"/>
          </w:tcPr>
          <w:p w14:paraId="50080396" w14:textId="43BB4387" w:rsidR="000D5F30" w:rsidRPr="003D52FC" w:rsidRDefault="00B73589"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事務局の立場としては、全く成果がでていないと思われるのも困るということかと思う。その微妙なニュアンスを表現するために、</w:t>
            </w:r>
            <w:r w:rsidR="004F1E88" w:rsidRPr="003D52FC">
              <w:rPr>
                <w:rFonts w:asciiTheme="minorEastAsia" w:hAnsiTheme="minorEastAsia" w:hint="eastAsia"/>
              </w:rPr>
              <w:t>何度も肯定したり否定したり</w:t>
            </w:r>
            <w:r w:rsidRPr="003D52FC">
              <w:rPr>
                <w:rFonts w:asciiTheme="minorEastAsia" w:hAnsiTheme="minorEastAsia" w:hint="eastAsia"/>
              </w:rPr>
              <w:t>することになり、その結果、何を言っているかがわからなくなっている、という指摘を受けたもの。</w:t>
            </w:r>
          </w:p>
          <w:p w14:paraId="08604827" w14:textId="3B49417E" w:rsidR="000D5F30" w:rsidRPr="003D52FC" w:rsidRDefault="000D5F30"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様々な施策を講じたにもかかわらず課題が残っているということを</w:t>
            </w:r>
            <w:r w:rsidR="00B73589" w:rsidRPr="003D52FC">
              <w:rPr>
                <w:rFonts w:asciiTheme="minorEastAsia" w:hAnsiTheme="minorEastAsia" w:hint="eastAsia"/>
              </w:rPr>
              <w:t>わかりやすく論じればいいと思う。</w:t>
            </w:r>
          </w:p>
          <w:p w14:paraId="418A0066" w14:textId="1510DD5E" w:rsidR="000D5F30" w:rsidRPr="003D52FC" w:rsidRDefault="00B54973"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検証を行い</w:t>
            </w:r>
            <w:r w:rsidR="00B73589" w:rsidRPr="003D52FC">
              <w:rPr>
                <w:rFonts w:asciiTheme="minorEastAsia" w:hAnsiTheme="minorEastAsia" w:hint="eastAsia"/>
              </w:rPr>
              <w:t>きちっ</w:t>
            </w:r>
            <w:r w:rsidRPr="003D52FC">
              <w:rPr>
                <w:rFonts w:asciiTheme="minorEastAsia" w:hAnsiTheme="minorEastAsia" w:hint="eastAsia"/>
              </w:rPr>
              <w:t>とした根拠を持って書くということについては、マスタープランの評価がまだ</w:t>
            </w:r>
            <w:r w:rsidR="000D5F30" w:rsidRPr="003D52FC">
              <w:rPr>
                <w:rFonts w:asciiTheme="minorEastAsia" w:hAnsiTheme="minorEastAsia" w:hint="eastAsia"/>
              </w:rPr>
              <w:t>できていないので、</w:t>
            </w:r>
            <w:r w:rsidRPr="003D52FC">
              <w:rPr>
                <w:rFonts w:asciiTheme="minorEastAsia" w:hAnsiTheme="minorEastAsia" w:hint="eastAsia"/>
              </w:rPr>
              <w:t>中間とりまとめではなく最終的な答申に反映することを目標に作業を行うという理解を</w:t>
            </w:r>
            <w:r w:rsidR="000D5F30" w:rsidRPr="003D52FC">
              <w:rPr>
                <w:rFonts w:asciiTheme="minorEastAsia" w:hAnsiTheme="minorEastAsia" w:hint="eastAsia"/>
              </w:rPr>
              <w:t>審議会としては共有しておいた方がよいかと思う。</w:t>
            </w:r>
          </w:p>
          <w:p w14:paraId="5A17EAB3" w14:textId="5DDD7929" w:rsidR="000D5F30" w:rsidRPr="003D52FC" w:rsidRDefault="00B54973"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いずれにしても立場によって解釈が異なるような部分については、できるだけ誤解を生まないように、あるいは、解釈</w:t>
            </w:r>
            <w:r w:rsidR="000D5F30" w:rsidRPr="003D52FC">
              <w:rPr>
                <w:rFonts w:asciiTheme="minorEastAsia" w:hAnsiTheme="minorEastAsia" w:hint="eastAsia"/>
              </w:rPr>
              <w:t>に大きな幅がでないようにすべきである。</w:t>
            </w:r>
          </w:p>
          <w:p w14:paraId="764A23A0" w14:textId="1D4B2FB7" w:rsidR="000D5F30" w:rsidRPr="003D52FC" w:rsidRDefault="000D5F30" w:rsidP="00F50346">
            <w:pPr>
              <w:spacing w:line="320" w:lineRule="exact"/>
              <w:ind w:leftChars="-51" w:left="174" w:hangingChars="134" w:hanging="281"/>
              <w:rPr>
                <w:rFonts w:asciiTheme="minorEastAsia" w:hAnsiTheme="minorEastAsia"/>
              </w:rPr>
            </w:pPr>
          </w:p>
        </w:tc>
      </w:tr>
      <w:tr w:rsidR="00EE43FF" w:rsidRPr="003D52FC" w14:paraId="2D6C8532" w14:textId="77777777" w:rsidTr="00CF2593">
        <w:trPr>
          <w:trHeight w:val="413"/>
        </w:trPr>
        <w:tc>
          <w:tcPr>
            <w:tcW w:w="1384" w:type="dxa"/>
            <w:shd w:val="clear" w:color="auto" w:fill="auto"/>
          </w:tcPr>
          <w:p w14:paraId="63CA7423" w14:textId="77777777" w:rsidR="00CF2593" w:rsidRDefault="003D52FC" w:rsidP="00B47222">
            <w:pPr>
              <w:spacing w:line="320" w:lineRule="exact"/>
              <w:rPr>
                <w:w w:val="70"/>
                <w:kern w:val="0"/>
              </w:rPr>
            </w:pPr>
            <w:r w:rsidRPr="003D52FC">
              <w:rPr>
                <w:rFonts w:hint="eastAsia"/>
                <w:w w:val="70"/>
                <w:kern w:val="0"/>
              </w:rPr>
              <w:t>委員からの意見</w:t>
            </w:r>
          </w:p>
          <w:p w14:paraId="0913B254" w14:textId="4C5FAB6D" w:rsidR="000D5F30" w:rsidRPr="003D52FC" w:rsidRDefault="000D5F30" w:rsidP="00B47222">
            <w:pPr>
              <w:spacing w:line="320" w:lineRule="exact"/>
              <w:rPr>
                <w:rFonts w:asciiTheme="minorEastAsia" w:hAnsiTheme="minorEastAsia"/>
              </w:rPr>
            </w:pPr>
          </w:p>
        </w:tc>
        <w:tc>
          <w:tcPr>
            <w:tcW w:w="8222" w:type="dxa"/>
            <w:shd w:val="clear" w:color="auto" w:fill="auto"/>
          </w:tcPr>
          <w:p w14:paraId="52D54A66" w14:textId="77777777" w:rsidR="000D5F30" w:rsidRDefault="00EF0E38" w:rsidP="000773E0">
            <w:pPr>
              <w:pStyle w:val="ae"/>
              <w:numPr>
                <w:ilvl w:val="0"/>
                <w:numId w:val="2"/>
              </w:numPr>
              <w:spacing w:line="320" w:lineRule="exact"/>
              <w:ind w:leftChars="0"/>
              <w:rPr>
                <w:rFonts w:asciiTheme="minorEastAsia" w:hAnsiTheme="minorEastAsia" w:hint="eastAsia"/>
              </w:rPr>
            </w:pPr>
            <w:r w:rsidRPr="003D52FC">
              <w:rPr>
                <w:rFonts w:asciiTheme="minorEastAsia" w:hAnsiTheme="minorEastAsia" w:hint="eastAsia"/>
              </w:rPr>
              <w:t>資料2-1（P.5～8）</w:t>
            </w:r>
            <w:r w:rsidR="00BD0ECE" w:rsidRPr="003D52FC">
              <w:rPr>
                <w:rFonts w:asciiTheme="minorEastAsia" w:hAnsiTheme="minorEastAsia" w:hint="eastAsia"/>
              </w:rPr>
              <w:t>に、</w:t>
            </w:r>
            <w:r w:rsidR="000D5F30" w:rsidRPr="003D52FC">
              <w:rPr>
                <w:rFonts w:asciiTheme="minorEastAsia" w:hAnsiTheme="minorEastAsia" w:hint="eastAsia"/>
              </w:rPr>
              <w:t>「大阪」が主語になる文章と「人」が主語になる文章とが混じっており、そういった文章がたくさんあるので揃えていただきたい。特に「くらしています」という結びに対して主語がないものが多い。「くらしています」というと人格を持った主語が</w:t>
            </w:r>
            <w:r w:rsidR="007B4946">
              <w:rPr>
                <w:rFonts w:asciiTheme="minorEastAsia" w:hAnsiTheme="minorEastAsia" w:hint="eastAsia"/>
              </w:rPr>
              <w:t>いるので、「くらしがあります」「生活があります」など「大阪で</w:t>
            </w:r>
            <w:r w:rsidR="000D5F30" w:rsidRPr="003D52FC">
              <w:rPr>
                <w:rFonts w:asciiTheme="minorEastAsia" w:hAnsiTheme="minorEastAsia" w:hint="eastAsia"/>
              </w:rPr>
              <w:t>は」という主語でそのまま読めるような文章に修正をしてもらえれば読みやす</w:t>
            </w:r>
            <w:r w:rsidR="000D5F30" w:rsidRPr="003D52FC">
              <w:rPr>
                <w:rFonts w:asciiTheme="minorEastAsia" w:hAnsiTheme="minorEastAsia" w:hint="eastAsia"/>
              </w:rPr>
              <w:lastRenderedPageBreak/>
              <w:t>い。</w:t>
            </w:r>
          </w:p>
          <w:p w14:paraId="53ACF62A" w14:textId="2EC4BBBF" w:rsidR="00D37062" w:rsidRPr="003D52FC" w:rsidRDefault="00D37062" w:rsidP="00D37062">
            <w:pPr>
              <w:pStyle w:val="ae"/>
              <w:spacing w:line="320" w:lineRule="exact"/>
              <w:ind w:leftChars="0" w:left="257"/>
              <w:rPr>
                <w:rFonts w:asciiTheme="minorEastAsia" w:hAnsiTheme="minorEastAsia"/>
              </w:rPr>
            </w:pPr>
          </w:p>
        </w:tc>
      </w:tr>
      <w:tr w:rsidR="00EE43FF" w:rsidRPr="003D52FC" w14:paraId="5227758A" w14:textId="77777777" w:rsidTr="00CF2593">
        <w:trPr>
          <w:trHeight w:val="413"/>
        </w:trPr>
        <w:tc>
          <w:tcPr>
            <w:tcW w:w="1384" w:type="dxa"/>
            <w:shd w:val="clear" w:color="auto" w:fill="auto"/>
          </w:tcPr>
          <w:p w14:paraId="18378000" w14:textId="3DFB9BB2" w:rsidR="000D5F30" w:rsidRPr="00D37062" w:rsidRDefault="003D52FC" w:rsidP="00B47222">
            <w:pPr>
              <w:spacing w:line="320" w:lineRule="exact"/>
              <w:rPr>
                <w:w w:val="70"/>
                <w:kern w:val="0"/>
              </w:rPr>
            </w:pPr>
            <w:r w:rsidRPr="003D52FC">
              <w:rPr>
                <w:rFonts w:hint="eastAsia"/>
                <w:w w:val="70"/>
                <w:kern w:val="0"/>
              </w:rPr>
              <w:lastRenderedPageBreak/>
              <w:t>委員からの意見</w:t>
            </w:r>
          </w:p>
        </w:tc>
        <w:tc>
          <w:tcPr>
            <w:tcW w:w="8222" w:type="dxa"/>
            <w:shd w:val="clear" w:color="auto" w:fill="auto"/>
          </w:tcPr>
          <w:p w14:paraId="43B43941" w14:textId="0591FA1D" w:rsidR="007C0F1A" w:rsidRPr="003D52FC" w:rsidRDefault="007C0F1A" w:rsidP="007C0F1A">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資料2-1（P.7）「高齢化率が高く、地域活力に課題を抱えていた公的賃貸住宅団地では」とあり、そういった方々が集まって住むことで地域の活力を高めることが難しいという課題を本質的に抱えているとは思う。その解決</w:t>
            </w:r>
            <w:r w:rsidRPr="003D52FC">
              <w:rPr>
                <w:rFonts w:ascii="Damascus" w:hAnsi="Damascus" w:cs="Damascus" w:hint="eastAsia"/>
              </w:rPr>
              <w:t>方法として</w:t>
            </w:r>
            <w:r w:rsidRPr="003D52FC">
              <w:rPr>
                <w:rFonts w:asciiTheme="minorEastAsia" w:hAnsiTheme="minorEastAsia" w:hint="eastAsia"/>
              </w:rPr>
              <w:t>「活力層」を含む</w:t>
            </w:r>
            <w:r w:rsidRPr="003D52FC">
              <w:rPr>
                <w:rFonts w:ascii="Damascus" w:hAnsi="Damascus" w:cs="Damascus" w:hint="eastAsia"/>
              </w:rPr>
              <w:t>という表現は、</w:t>
            </w:r>
            <w:r w:rsidRPr="003D52FC">
              <w:rPr>
                <w:rFonts w:asciiTheme="minorEastAsia" w:hAnsiTheme="minorEastAsia" w:hint="eastAsia"/>
              </w:rPr>
              <w:t>低所得者向けの住宅</w:t>
            </w:r>
            <w:r w:rsidRPr="003D52FC">
              <w:rPr>
                <w:rFonts w:ascii="Damascus" w:hAnsi="Damascus" w:cs="Damascus" w:hint="eastAsia"/>
              </w:rPr>
              <w:t>を供給するという</w:t>
            </w:r>
            <w:r w:rsidRPr="003D52FC">
              <w:rPr>
                <w:rFonts w:asciiTheme="minorEastAsia" w:hAnsiTheme="minorEastAsia" w:hint="eastAsia"/>
              </w:rPr>
              <w:t>公営住宅の位置づけ自体を変える方針があるようにも</w:t>
            </w:r>
            <w:r w:rsidR="0050775D">
              <w:rPr>
                <w:rFonts w:asciiTheme="minorEastAsia" w:hAnsiTheme="minorEastAsia" w:hint="eastAsia"/>
              </w:rPr>
              <w:t>読め</w:t>
            </w:r>
            <w:r w:rsidRPr="003D52FC">
              <w:rPr>
                <w:rFonts w:asciiTheme="minorEastAsia" w:hAnsiTheme="minorEastAsia" w:hint="eastAsia"/>
              </w:rPr>
              <w:t>るが、そうであるのか、誤解なのか。</w:t>
            </w:r>
          </w:p>
          <w:p w14:paraId="24364CA7" w14:textId="26A49D18" w:rsidR="000D5F30" w:rsidRPr="003D52FC" w:rsidRDefault="000D5F30" w:rsidP="00F50346">
            <w:pPr>
              <w:spacing w:line="320" w:lineRule="exact"/>
              <w:ind w:leftChars="-51" w:left="174" w:hangingChars="134" w:hanging="281"/>
              <w:rPr>
                <w:rFonts w:asciiTheme="minorEastAsia" w:hAnsiTheme="minorEastAsia"/>
              </w:rPr>
            </w:pPr>
          </w:p>
        </w:tc>
      </w:tr>
      <w:tr w:rsidR="00EE43FF" w:rsidRPr="003D52FC" w14:paraId="4AEBA6BF" w14:textId="77777777" w:rsidTr="00CF2593">
        <w:trPr>
          <w:trHeight w:val="413"/>
        </w:trPr>
        <w:tc>
          <w:tcPr>
            <w:tcW w:w="1384" w:type="dxa"/>
            <w:shd w:val="clear" w:color="auto" w:fill="auto"/>
          </w:tcPr>
          <w:p w14:paraId="13CD6582" w14:textId="352AF7A1" w:rsidR="000D5F30" w:rsidRPr="003D52FC" w:rsidRDefault="00CD4620" w:rsidP="00B47222">
            <w:pPr>
              <w:spacing w:line="320" w:lineRule="exact"/>
              <w:rPr>
                <w:kern w:val="0"/>
              </w:rPr>
            </w:pPr>
            <w:r w:rsidRPr="003D52FC">
              <w:rPr>
                <w:rFonts w:asciiTheme="minorEastAsia" w:hAnsiTheme="minorEastAsia" w:hint="eastAsia"/>
              </w:rPr>
              <w:t>事務局</w:t>
            </w:r>
            <w:r>
              <w:rPr>
                <w:rFonts w:asciiTheme="minorEastAsia" w:hAnsiTheme="minorEastAsia" w:hint="eastAsia"/>
              </w:rPr>
              <w:t>からの説明</w:t>
            </w:r>
          </w:p>
        </w:tc>
        <w:tc>
          <w:tcPr>
            <w:tcW w:w="8222" w:type="dxa"/>
            <w:shd w:val="clear" w:color="auto" w:fill="auto"/>
          </w:tcPr>
          <w:p w14:paraId="5DFBAAD9" w14:textId="26C26269" w:rsidR="000D5F30" w:rsidRPr="003D52FC" w:rsidRDefault="000D5F30"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公営住宅</w:t>
            </w:r>
            <w:r w:rsidR="004F1E88" w:rsidRPr="003D52FC">
              <w:rPr>
                <w:rFonts w:asciiTheme="minorEastAsia" w:hAnsiTheme="minorEastAsia" w:hint="eastAsia"/>
              </w:rPr>
              <w:t>に限らず高齢化した</w:t>
            </w:r>
            <w:r w:rsidR="00025807" w:rsidRPr="003D52FC">
              <w:rPr>
                <w:rFonts w:asciiTheme="minorEastAsia" w:hAnsiTheme="minorEastAsia" w:hint="eastAsia"/>
              </w:rPr>
              <w:t>ところでは、公営住宅の募集の中で若年層</w:t>
            </w:r>
            <w:r w:rsidRPr="003D52FC">
              <w:rPr>
                <w:rFonts w:asciiTheme="minorEastAsia" w:hAnsiTheme="minorEastAsia" w:hint="eastAsia"/>
              </w:rPr>
              <w:t>の枠を設けるなどを行っている。公的団地しかないところであれば、建て替えの際に分譲住宅をいれるであるとか、ある特定</w:t>
            </w:r>
            <w:r w:rsidR="00025807" w:rsidRPr="003D52FC">
              <w:rPr>
                <w:rFonts w:asciiTheme="minorEastAsia" w:hAnsiTheme="minorEastAsia" w:hint="eastAsia"/>
              </w:rPr>
              <w:t>の世代に偏った</w:t>
            </w:r>
            <w:r w:rsidRPr="003D52FC">
              <w:rPr>
                <w:rFonts w:asciiTheme="minorEastAsia" w:hAnsiTheme="minorEastAsia" w:hint="eastAsia"/>
              </w:rPr>
              <w:t>状態をなくすため、様々な方が入れるように再生していくというニュアンスで記載をしている。</w:t>
            </w:r>
          </w:p>
          <w:p w14:paraId="49BBF67B" w14:textId="37261083" w:rsidR="000D5F30" w:rsidRPr="003D52FC" w:rsidRDefault="000D5F30" w:rsidP="007F4B3D">
            <w:pPr>
              <w:spacing w:line="320" w:lineRule="exact"/>
              <w:ind w:leftChars="-51" w:left="174" w:hangingChars="134" w:hanging="281"/>
              <w:rPr>
                <w:rFonts w:asciiTheme="minorEastAsia" w:hAnsiTheme="minorEastAsia"/>
              </w:rPr>
            </w:pPr>
          </w:p>
        </w:tc>
      </w:tr>
      <w:tr w:rsidR="00EE43FF" w:rsidRPr="003D52FC" w14:paraId="0E5B59D3" w14:textId="77777777" w:rsidTr="00CF2593">
        <w:trPr>
          <w:trHeight w:val="413"/>
        </w:trPr>
        <w:tc>
          <w:tcPr>
            <w:tcW w:w="1384" w:type="dxa"/>
            <w:shd w:val="clear" w:color="auto" w:fill="auto"/>
          </w:tcPr>
          <w:p w14:paraId="15F4DB7E" w14:textId="77777777" w:rsidR="00CF2593" w:rsidRDefault="003D52FC" w:rsidP="00B47222">
            <w:pPr>
              <w:spacing w:line="320" w:lineRule="exact"/>
              <w:rPr>
                <w:w w:val="70"/>
                <w:kern w:val="0"/>
              </w:rPr>
            </w:pPr>
            <w:r w:rsidRPr="003D52FC">
              <w:rPr>
                <w:rFonts w:hint="eastAsia"/>
                <w:w w:val="70"/>
                <w:kern w:val="0"/>
              </w:rPr>
              <w:t>委員からの意見</w:t>
            </w:r>
          </w:p>
          <w:p w14:paraId="4EF20751" w14:textId="64CE4694" w:rsidR="000D5F30" w:rsidRPr="003D52FC" w:rsidRDefault="000D5F30" w:rsidP="00B47222">
            <w:pPr>
              <w:spacing w:line="320" w:lineRule="exact"/>
              <w:rPr>
                <w:kern w:val="0"/>
              </w:rPr>
            </w:pPr>
          </w:p>
        </w:tc>
        <w:tc>
          <w:tcPr>
            <w:tcW w:w="8222" w:type="dxa"/>
            <w:shd w:val="clear" w:color="auto" w:fill="auto"/>
          </w:tcPr>
          <w:p w14:paraId="5C52120F" w14:textId="5D4023D2" w:rsidR="000D5F30" w:rsidRPr="003D52FC" w:rsidRDefault="001311BE"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活力層という言葉は世代以外を意味しているのか。</w:t>
            </w:r>
          </w:p>
          <w:p w14:paraId="360F91DB" w14:textId="0BA72C4E" w:rsidR="00BD0ECE" w:rsidRPr="003D52FC" w:rsidRDefault="00BD0ECE" w:rsidP="00F50346">
            <w:pPr>
              <w:spacing w:line="320" w:lineRule="exact"/>
              <w:ind w:leftChars="-51" w:left="174" w:hangingChars="134" w:hanging="281"/>
              <w:rPr>
                <w:rFonts w:asciiTheme="minorEastAsia" w:hAnsiTheme="minorEastAsia"/>
              </w:rPr>
            </w:pPr>
          </w:p>
        </w:tc>
      </w:tr>
      <w:tr w:rsidR="00EE43FF" w:rsidRPr="003D52FC" w14:paraId="17C2AAA9" w14:textId="77777777" w:rsidTr="00CF2593">
        <w:trPr>
          <w:trHeight w:val="413"/>
        </w:trPr>
        <w:tc>
          <w:tcPr>
            <w:tcW w:w="1384" w:type="dxa"/>
            <w:shd w:val="clear" w:color="auto" w:fill="auto"/>
          </w:tcPr>
          <w:p w14:paraId="5DC19972" w14:textId="65EF5B27" w:rsidR="000D5F30" w:rsidRPr="003D52FC" w:rsidRDefault="00CD4620" w:rsidP="00B47222">
            <w:pPr>
              <w:spacing w:line="320" w:lineRule="exact"/>
              <w:rPr>
                <w:kern w:val="0"/>
              </w:rPr>
            </w:pPr>
            <w:r w:rsidRPr="003D52FC">
              <w:rPr>
                <w:rFonts w:asciiTheme="minorEastAsia" w:hAnsiTheme="minorEastAsia" w:hint="eastAsia"/>
              </w:rPr>
              <w:t>事務局</w:t>
            </w:r>
            <w:r>
              <w:rPr>
                <w:rFonts w:asciiTheme="minorEastAsia" w:hAnsiTheme="minorEastAsia" w:hint="eastAsia"/>
              </w:rPr>
              <w:t>からの説明</w:t>
            </w:r>
          </w:p>
        </w:tc>
        <w:tc>
          <w:tcPr>
            <w:tcW w:w="8222" w:type="dxa"/>
            <w:shd w:val="clear" w:color="auto" w:fill="auto"/>
          </w:tcPr>
          <w:p w14:paraId="538BB831" w14:textId="1E281849" w:rsidR="00BD0ECE" w:rsidRPr="003D52FC" w:rsidRDefault="004F1E88"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分かり</w:t>
            </w:r>
            <w:r w:rsidR="000D5F30" w:rsidRPr="003D52FC">
              <w:rPr>
                <w:rFonts w:asciiTheme="minorEastAsia" w:hAnsiTheme="minorEastAsia" w:hint="eastAsia"/>
              </w:rPr>
              <w:t>にくいので</w:t>
            </w:r>
            <w:r w:rsidR="00FB4B58" w:rsidRPr="003D52FC">
              <w:rPr>
                <w:rFonts w:asciiTheme="minorEastAsia" w:hAnsiTheme="minorEastAsia" w:hint="eastAsia"/>
              </w:rPr>
              <w:t>整理する</w:t>
            </w:r>
            <w:r w:rsidR="000D5F30" w:rsidRPr="003D52FC">
              <w:rPr>
                <w:rFonts w:asciiTheme="minorEastAsia" w:hAnsiTheme="minorEastAsia" w:hint="eastAsia"/>
              </w:rPr>
              <w:t>。</w:t>
            </w:r>
          </w:p>
          <w:p w14:paraId="67287FFB" w14:textId="32261B79" w:rsidR="000D5F30" w:rsidRPr="003D52FC" w:rsidRDefault="000D5F30" w:rsidP="00F50346">
            <w:pPr>
              <w:spacing w:line="320" w:lineRule="exact"/>
              <w:ind w:leftChars="-51" w:left="174" w:hangingChars="134" w:hanging="281"/>
              <w:rPr>
                <w:rFonts w:asciiTheme="minorEastAsia" w:hAnsiTheme="minorEastAsia"/>
              </w:rPr>
            </w:pPr>
          </w:p>
        </w:tc>
      </w:tr>
      <w:tr w:rsidR="00EE43FF" w:rsidRPr="003D52FC" w14:paraId="3CA8CC49" w14:textId="77777777" w:rsidTr="00CF2593">
        <w:trPr>
          <w:trHeight w:val="413"/>
        </w:trPr>
        <w:tc>
          <w:tcPr>
            <w:tcW w:w="1384" w:type="dxa"/>
            <w:shd w:val="clear" w:color="auto" w:fill="auto"/>
          </w:tcPr>
          <w:p w14:paraId="290D7B9A" w14:textId="624832F3" w:rsidR="000D5F30" w:rsidRPr="00D37062" w:rsidRDefault="003D52FC" w:rsidP="00B47222">
            <w:pPr>
              <w:spacing w:line="320" w:lineRule="exact"/>
              <w:rPr>
                <w:w w:val="70"/>
                <w:kern w:val="0"/>
              </w:rPr>
            </w:pPr>
            <w:r w:rsidRPr="003D52FC">
              <w:rPr>
                <w:rFonts w:hint="eastAsia"/>
                <w:w w:val="70"/>
                <w:kern w:val="0"/>
              </w:rPr>
              <w:t>委員からの意見</w:t>
            </w:r>
          </w:p>
        </w:tc>
        <w:tc>
          <w:tcPr>
            <w:tcW w:w="8222" w:type="dxa"/>
            <w:shd w:val="clear" w:color="auto" w:fill="auto"/>
          </w:tcPr>
          <w:p w14:paraId="36455A98" w14:textId="35F7619D" w:rsidR="007C0F1A" w:rsidRPr="003D52FC" w:rsidRDefault="00A07685" w:rsidP="007C0F1A">
            <w:pPr>
              <w:pStyle w:val="ae"/>
              <w:numPr>
                <w:ilvl w:val="0"/>
                <w:numId w:val="2"/>
              </w:numPr>
              <w:spacing w:line="320" w:lineRule="exact"/>
              <w:ind w:leftChars="0"/>
              <w:rPr>
                <w:rFonts w:asciiTheme="minorEastAsia" w:hAnsiTheme="minorEastAsia"/>
              </w:rPr>
            </w:pPr>
            <w:r>
              <w:rPr>
                <w:rFonts w:asciiTheme="minorEastAsia" w:hAnsiTheme="minorEastAsia" w:hint="eastAsia"/>
              </w:rPr>
              <w:t>基本は公営住宅の役割があるので、そこは変えずに、空</w:t>
            </w:r>
            <w:r w:rsidR="007C0F1A" w:rsidRPr="003D52FC">
              <w:rPr>
                <w:rFonts w:asciiTheme="minorEastAsia" w:hAnsiTheme="minorEastAsia" w:hint="eastAsia"/>
              </w:rPr>
              <w:t>家になったところとか、若い子育て世帯も入れていくという方針があるということでよいか。</w:t>
            </w:r>
          </w:p>
          <w:p w14:paraId="1DB13BFB" w14:textId="77777777" w:rsidR="007C0F1A" w:rsidRPr="003D52FC" w:rsidRDefault="007C0F1A" w:rsidP="007C0F1A">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世代だけのことであれば、「様々な世代が住まうとともに」だけで良いと思うが、やはり「活力層」とわざわざ言うのは、収入が高い人も、ということか。</w:t>
            </w:r>
          </w:p>
          <w:p w14:paraId="054B8137" w14:textId="43F5F62E" w:rsidR="000D5F30" w:rsidRPr="003D52FC" w:rsidRDefault="000D5F30" w:rsidP="00F50346">
            <w:pPr>
              <w:spacing w:line="320" w:lineRule="exact"/>
              <w:ind w:leftChars="-51" w:left="174" w:hangingChars="134" w:hanging="281"/>
              <w:rPr>
                <w:rFonts w:asciiTheme="minorEastAsia" w:hAnsiTheme="minorEastAsia"/>
              </w:rPr>
            </w:pPr>
          </w:p>
        </w:tc>
      </w:tr>
      <w:tr w:rsidR="00EE43FF" w:rsidRPr="003D52FC" w14:paraId="473B958B" w14:textId="77777777" w:rsidTr="00CF2593">
        <w:trPr>
          <w:trHeight w:val="413"/>
        </w:trPr>
        <w:tc>
          <w:tcPr>
            <w:tcW w:w="1384" w:type="dxa"/>
            <w:shd w:val="clear" w:color="auto" w:fill="auto"/>
          </w:tcPr>
          <w:p w14:paraId="152B0D26" w14:textId="3942EFAF" w:rsidR="000D5F30" w:rsidRPr="003D52FC" w:rsidRDefault="00CD4620" w:rsidP="00B47222">
            <w:pPr>
              <w:spacing w:line="320" w:lineRule="exact"/>
              <w:rPr>
                <w:kern w:val="0"/>
              </w:rPr>
            </w:pPr>
            <w:r w:rsidRPr="003D52FC">
              <w:rPr>
                <w:rFonts w:asciiTheme="minorEastAsia" w:hAnsiTheme="minorEastAsia" w:hint="eastAsia"/>
              </w:rPr>
              <w:t>事務局</w:t>
            </w:r>
            <w:r>
              <w:rPr>
                <w:rFonts w:asciiTheme="minorEastAsia" w:hAnsiTheme="minorEastAsia" w:hint="eastAsia"/>
              </w:rPr>
              <w:t>からの説明</w:t>
            </w:r>
          </w:p>
        </w:tc>
        <w:tc>
          <w:tcPr>
            <w:tcW w:w="8222" w:type="dxa"/>
            <w:shd w:val="clear" w:color="auto" w:fill="auto"/>
          </w:tcPr>
          <w:p w14:paraId="6A36B49B" w14:textId="0F857F63" w:rsidR="002379C2" w:rsidRPr="003D52FC" w:rsidRDefault="000D5F30"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現行のマスタープランの中でも、例えば府営住宅で「活力層を含む多様な層</w:t>
            </w:r>
            <w:r w:rsidR="004F1E88" w:rsidRPr="003D52FC">
              <w:rPr>
                <w:rFonts w:asciiTheme="minorEastAsia" w:hAnsiTheme="minorEastAsia" w:hint="eastAsia"/>
              </w:rPr>
              <w:t>が入居できる</w:t>
            </w:r>
            <w:r w:rsidR="004F7007" w:rsidRPr="003D52FC">
              <w:rPr>
                <w:rFonts w:asciiTheme="minorEastAsia" w:hAnsiTheme="minorEastAsia" w:hint="eastAsia"/>
              </w:rPr>
              <w:t>よう募集方式などを検討します。」などと記載をしており、公営住宅として活用する</w:t>
            </w:r>
            <w:r w:rsidR="004F1E88" w:rsidRPr="003D52FC">
              <w:rPr>
                <w:rFonts w:asciiTheme="minorEastAsia" w:hAnsiTheme="minorEastAsia" w:hint="eastAsia"/>
              </w:rPr>
              <w:t>中で</w:t>
            </w:r>
            <w:r w:rsidR="002379C2" w:rsidRPr="003D52FC">
              <w:rPr>
                <w:rFonts w:asciiTheme="minorEastAsia" w:hAnsiTheme="minorEastAsia" w:hint="eastAsia"/>
              </w:rPr>
              <w:t>、募集時に若い世代を入れたりしている</w:t>
            </w:r>
            <w:r w:rsidRPr="003D52FC">
              <w:rPr>
                <w:rFonts w:asciiTheme="minorEastAsia" w:hAnsiTheme="minorEastAsia" w:hint="eastAsia"/>
              </w:rPr>
              <w:t>。</w:t>
            </w:r>
          </w:p>
          <w:p w14:paraId="4546B0B5" w14:textId="13911226" w:rsidR="000D5F30" w:rsidRPr="003D52FC" w:rsidRDefault="002379C2"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一方で、作業部会の中では</w:t>
            </w:r>
            <w:r w:rsidR="000D5F30" w:rsidRPr="003D52FC">
              <w:rPr>
                <w:rFonts w:asciiTheme="minorEastAsia" w:hAnsiTheme="minorEastAsia" w:hint="eastAsia"/>
              </w:rPr>
              <w:t>、</w:t>
            </w:r>
            <w:r w:rsidR="004F7007" w:rsidRPr="003D52FC">
              <w:rPr>
                <w:rFonts w:asciiTheme="minorEastAsia" w:hAnsiTheme="minorEastAsia" w:hint="eastAsia"/>
              </w:rPr>
              <w:t>将来的に</w:t>
            </w:r>
            <w:r w:rsidR="000D5F30" w:rsidRPr="003D52FC">
              <w:rPr>
                <w:rFonts w:asciiTheme="minorEastAsia" w:hAnsiTheme="minorEastAsia" w:hint="eastAsia"/>
              </w:rPr>
              <w:t>家賃補助の制度ができると</w:t>
            </w:r>
            <w:r w:rsidR="004F7007" w:rsidRPr="003D52FC">
              <w:rPr>
                <w:rFonts w:asciiTheme="minorEastAsia" w:hAnsiTheme="minorEastAsia" w:hint="eastAsia"/>
              </w:rPr>
              <w:t>、収入にかかわらず、様々な人が</w:t>
            </w:r>
            <w:r w:rsidR="000D5F30" w:rsidRPr="003D52FC">
              <w:rPr>
                <w:rFonts w:asciiTheme="minorEastAsia" w:hAnsiTheme="minorEastAsia" w:hint="eastAsia"/>
              </w:rPr>
              <w:t>入れる</w:t>
            </w:r>
            <w:r w:rsidR="004F7007" w:rsidRPr="003D52FC">
              <w:rPr>
                <w:rFonts w:asciiTheme="minorEastAsia" w:hAnsiTheme="minorEastAsia" w:hint="eastAsia"/>
              </w:rPr>
              <w:t>ようになると</w:t>
            </w:r>
            <w:r w:rsidR="000D5F30" w:rsidRPr="003D52FC">
              <w:rPr>
                <w:rFonts w:asciiTheme="minorEastAsia" w:hAnsiTheme="minorEastAsia" w:hint="eastAsia"/>
              </w:rPr>
              <w:t>いう議論もあったかと思う。</w:t>
            </w:r>
          </w:p>
          <w:p w14:paraId="2FA42566" w14:textId="14DAC2E8" w:rsidR="000D5F30" w:rsidRPr="003D52FC" w:rsidRDefault="000D5F30" w:rsidP="007F4B3D">
            <w:pPr>
              <w:spacing w:line="320" w:lineRule="exact"/>
              <w:ind w:leftChars="-51" w:left="174" w:hangingChars="134" w:hanging="281"/>
              <w:rPr>
                <w:rFonts w:asciiTheme="minorEastAsia" w:hAnsiTheme="minorEastAsia"/>
              </w:rPr>
            </w:pPr>
          </w:p>
        </w:tc>
      </w:tr>
      <w:tr w:rsidR="00EE43FF" w:rsidRPr="003D52FC" w14:paraId="7A450087" w14:textId="77777777" w:rsidTr="00CF2593">
        <w:trPr>
          <w:trHeight w:val="413"/>
        </w:trPr>
        <w:tc>
          <w:tcPr>
            <w:tcW w:w="1384" w:type="dxa"/>
            <w:shd w:val="clear" w:color="auto" w:fill="auto"/>
          </w:tcPr>
          <w:p w14:paraId="76C74FF2" w14:textId="77777777" w:rsidR="00CF2593" w:rsidRDefault="003D52FC" w:rsidP="00B47222">
            <w:pPr>
              <w:spacing w:line="320" w:lineRule="exact"/>
              <w:rPr>
                <w:w w:val="70"/>
                <w:kern w:val="0"/>
              </w:rPr>
            </w:pPr>
            <w:r w:rsidRPr="003D52FC">
              <w:rPr>
                <w:rFonts w:hint="eastAsia"/>
                <w:w w:val="70"/>
                <w:kern w:val="0"/>
              </w:rPr>
              <w:t>委員からの意見</w:t>
            </w:r>
          </w:p>
          <w:p w14:paraId="15AB18C5" w14:textId="3A0D2285" w:rsidR="000D5F30" w:rsidRPr="003D52FC" w:rsidRDefault="000D5F30" w:rsidP="00B47222">
            <w:pPr>
              <w:spacing w:line="320" w:lineRule="exact"/>
              <w:rPr>
                <w:rFonts w:asciiTheme="minorEastAsia" w:hAnsiTheme="minorEastAsia"/>
              </w:rPr>
            </w:pPr>
          </w:p>
        </w:tc>
        <w:tc>
          <w:tcPr>
            <w:tcW w:w="8222" w:type="dxa"/>
            <w:shd w:val="clear" w:color="auto" w:fill="auto"/>
          </w:tcPr>
          <w:p w14:paraId="2773EB3D" w14:textId="60D1DA05" w:rsidR="000D5F30" w:rsidRPr="003D52FC" w:rsidRDefault="000D5F30"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これまでの使い方としては、</w:t>
            </w:r>
            <w:r w:rsidR="00B54973" w:rsidRPr="003D52FC">
              <w:rPr>
                <w:rFonts w:asciiTheme="minorEastAsia" w:hAnsiTheme="minorEastAsia" w:hint="eastAsia"/>
              </w:rPr>
              <w:t>世代だ</w:t>
            </w:r>
            <w:r w:rsidRPr="003D52FC">
              <w:rPr>
                <w:rFonts w:asciiTheme="minorEastAsia" w:hAnsiTheme="minorEastAsia" w:hint="eastAsia"/>
              </w:rPr>
              <w:t>けに使っているわけなので、</w:t>
            </w:r>
            <w:r w:rsidR="00C5337E" w:rsidRPr="003D52FC">
              <w:rPr>
                <w:rFonts w:asciiTheme="minorEastAsia" w:hAnsiTheme="minorEastAsia" w:hint="eastAsia"/>
              </w:rPr>
              <w:t>ここでは、</w:t>
            </w:r>
            <w:r w:rsidRPr="003D52FC">
              <w:rPr>
                <w:rFonts w:asciiTheme="minorEastAsia" w:hAnsiTheme="minorEastAsia" w:hint="eastAsia"/>
              </w:rPr>
              <w:t>「活</w:t>
            </w:r>
            <w:r w:rsidR="00C5337E" w:rsidRPr="003D52FC">
              <w:rPr>
                <w:rFonts w:asciiTheme="minorEastAsia" w:hAnsiTheme="minorEastAsia" w:hint="eastAsia"/>
              </w:rPr>
              <w:t>力層を含む」という言葉があってもなくても同じということに</w:t>
            </w:r>
            <w:r w:rsidRPr="003D52FC">
              <w:rPr>
                <w:rFonts w:asciiTheme="minorEastAsia" w:hAnsiTheme="minorEastAsia" w:hint="eastAsia"/>
              </w:rPr>
              <w:t>なる。</w:t>
            </w:r>
          </w:p>
          <w:p w14:paraId="3757FB0B" w14:textId="1B809293" w:rsidR="000D5F30" w:rsidRPr="003D52FC" w:rsidRDefault="000D5F30"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公的賃貸住宅団地、特に大規模団地の今後のあり方という時に、ソーシャルミックスという考えがあり、それを実現するということを含めるの</w:t>
            </w:r>
            <w:r w:rsidR="00B54973" w:rsidRPr="003D52FC">
              <w:rPr>
                <w:rFonts w:asciiTheme="minorEastAsia" w:hAnsiTheme="minorEastAsia" w:hint="eastAsia"/>
              </w:rPr>
              <w:t>であれば説明が必要であるだろうし、ここでは多様な世代</w:t>
            </w:r>
            <w:r w:rsidRPr="003D52FC">
              <w:rPr>
                <w:rFonts w:asciiTheme="minorEastAsia" w:hAnsiTheme="minorEastAsia" w:hint="eastAsia"/>
              </w:rPr>
              <w:t>が居住するということを言っているだけであればそういうふうに読めるようにした方がよい。</w:t>
            </w:r>
          </w:p>
          <w:p w14:paraId="5FE1F370" w14:textId="5ED8AA8D" w:rsidR="000D5F30" w:rsidRPr="003D52FC" w:rsidRDefault="000D5F30" w:rsidP="007F4B3D">
            <w:pPr>
              <w:spacing w:line="320" w:lineRule="exact"/>
              <w:ind w:leftChars="-51" w:left="174" w:hangingChars="134" w:hanging="281"/>
              <w:rPr>
                <w:rFonts w:asciiTheme="minorEastAsia" w:hAnsiTheme="minorEastAsia"/>
              </w:rPr>
            </w:pPr>
          </w:p>
        </w:tc>
      </w:tr>
      <w:tr w:rsidR="00EE43FF" w:rsidRPr="003D52FC" w14:paraId="205409C1" w14:textId="77777777" w:rsidTr="00CF2593">
        <w:trPr>
          <w:trHeight w:val="413"/>
        </w:trPr>
        <w:tc>
          <w:tcPr>
            <w:tcW w:w="1384" w:type="dxa"/>
            <w:shd w:val="clear" w:color="auto" w:fill="auto"/>
          </w:tcPr>
          <w:p w14:paraId="4077A831" w14:textId="77777777" w:rsidR="00CF2593" w:rsidRDefault="003D52FC" w:rsidP="00B47222">
            <w:pPr>
              <w:spacing w:line="320" w:lineRule="exact"/>
              <w:rPr>
                <w:w w:val="70"/>
                <w:kern w:val="0"/>
              </w:rPr>
            </w:pPr>
            <w:r w:rsidRPr="003D52FC">
              <w:rPr>
                <w:rFonts w:hint="eastAsia"/>
                <w:w w:val="70"/>
                <w:kern w:val="0"/>
              </w:rPr>
              <w:t>委員からの意見</w:t>
            </w:r>
          </w:p>
          <w:p w14:paraId="3DE740FE" w14:textId="17DC53A2" w:rsidR="000D5F30" w:rsidRPr="003D52FC" w:rsidRDefault="000D5F30" w:rsidP="00B47222">
            <w:pPr>
              <w:spacing w:line="320" w:lineRule="exact"/>
            </w:pPr>
          </w:p>
        </w:tc>
        <w:tc>
          <w:tcPr>
            <w:tcW w:w="8222" w:type="dxa"/>
            <w:shd w:val="clear" w:color="auto" w:fill="auto"/>
          </w:tcPr>
          <w:p w14:paraId="5B900468" w14:textId="5B72FE38" w:rsidR="000D5F30" w:rsidRPr="003D52FC" w:rsidRDefault="00BD0ECE"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資料2-1（P.7）</w:t>
            </w:r>
            <w:r w:rsidR="000D5F30" w:rsidRPr="003D52FC">
              <w:rPr>
                <w:rFonts w:asciiTheme="minorEastAsia" w:hAnsiTheme="minorEastAsia" w:hint="eastAsia"/>
              </w:rPr>
              <w:t>公的賃貸住宅団地の話ではなく、ストックの活用の話のような気がする。例えば団地を部分的に他の用途に変えたりだとか、公的賃貸住宅の質を変えるということだけではなくて、その敷地や建物を公的賃貸住宅以外に活用するということも含んでいるように思った。どちらなのか。</w:t>
            </w:r>
          </w:p>
          <w:p w14:paraId="6BB52B89" w14:textId="77777777" w:rsidR="000D5F30" w:rsidRPr="003D52FC" w:rsidRDefault="000D5F30" w:rsidP="00A7722A">
            <w:pPr>
              <w:spacing w:line="320" w:lineRule="exact"/>
              <w:ind w:leftChars="-51" w:left="174" w:hangingChars="134" w:hanging="281"/>
              <w:rPr>
                <w:rFonts w:asciiTheme="minorEastAsia" w:hAnsiTheme="minorEastAsia"/>
              </w:rPr>
            </w:pPr>
          </w:p>
        </w:tc>
      </w:tr>
      <w:tr w:rsidR="00EE43FF" w:rsidRPr="003D52FC" w14:paraId="204E1F74" w14:textId="77777777" w:rsidTr="00CF2593">
        <w:trPr>
          <w:trHeight w:val="413"/>
        </w:trPr>
        <w:tc>
          <w:tcPr>
            <w:tcW w:w="1384" w:type="dxa"/>
            <w:shd w:val="clear" w:color="auto" w:fill="auto"/>
          </w:tcPr>
          <w:p w14:paraId="1582E2D0" w14:textId="53302C58" w:rsidR="000D5F30" w:rsidRPr="003D52FC" w:rsidRDefault="00CD4620" w:rsidP="00B47222">
            <w:pPr>
              <w:spacing w:line="320" w:lineRule="exact"/>
            </w:pPr>
            <w:r w:rsidRPr="003D52FC">
              <w:rPr>
                <w:rFonts w:asciiTheme="minorEastAsia" w:hAnsiTheme="minorEastAsia" w:hint="eastAsia"/>
              </w:rPr>
              <w:t>事務局</w:t>
            </w:r>
            <w:r>
              <w:rPr>
                <w:rFonts w:asciiTheme="minorEastAsia" w:hAnsiTheme="minorEastAsia" w:hint="eastAsia"/>
              </w:rPr>
              <w:t>からの説明</w:t>
            </w:r>
          </w:p>
        </w:tc>
        <w:tc>
          <w:tcPr>
            <w:tcW w:w="8222" w:type="dxa"/>
            <w:shd w:val="clear" w:color="auto" w:fill="auto"/>
          </w:tcPr>
          <w:p w14:paraId="35A2A49E" w14:textId="232A6EAA" w:rsidR="000D5F30" w:rsidRPr="003D52FC" w:rsidRDefault="004F7007"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リノベーションだけでなく、敷地や建物を公的賃貸住宅以外の用途にも活用するという、</w:t>
            </w:r>
            <w:r w:rsidR="00C5337E" w:rsidRPr="003D52FC">
              <w:rPr>
                <w:rFonts w:asciiTheme="minorEastAsia" w:hAnsiTheme="minorEastAsia" w:hint="eastAsia"/>
              </w:rPr>
              <w:t>広い</w:t>
            </w:r>
            <w:r w:rsidR="000D5F30" w:rsidRPr="003D52FC">
              <w:rPr>
                <w:rFonts w:asciiTheme="minorEastAsia" w:hAnsiTheme="minorEastAsia" w:hint="eastAsia"/>
              </w:rPr>
              <w:t>意味で記載をしている。</w:t>
            </w:r>
          </w:p>
          <w:p w14:paraId="5943FD02" w14:textId="108E7E03" w:rsidR="00BD0ECE" w:rsidRPr="003D52FC" w:rsidRDefault="00BD0ECE" w:rsidP="007F4B3D">
            <w:pPr>
              <w:spacing w:line="320" w:lineRule="exact"/>
              <w:ind w:leftChars="-51" w:left="174" w:hangingChars="134" w:hanging="281"/>
              <w:rPr>
                <w:rFonts w:asciiTheme="minorEastAsia" w:hAnsiTheme="minorEastAsia"/>
              </w:rPr>
            </w:pPr>
          </w:p>
        </w:tc>
      </w:tr>
      <w:tr w:rsidR="00EE43FF" w:rsidRPr="003D52FC" w14:paraId="530A2E45" w14:textId="77777777" w:rsidTr="00CF2593">
        <w:trPr>
          <w:trHeight w:val="413"/>
        </w:trPr>
        <w:tc>
          <w:tcPr>
            <w:tcW w:w="1384" w:type="dxa"/>
            <w:shd w:val="clear" w:color="auto" w:fill="auto"/>
          </w:tcPr>
          <w:p w14:paraId="227D4DA1" w14:textId="77777777" w:rsidR="00CF2593" w:rsidRDefault="003D52FC" w:rsidP="00B47222">
            <w:pPr>
              <w:spacing w:line="320" w:lineRule="exact"/>
              <w:rPr>
                <w:w w:val="70"/>
                <w:kern w:val="0"/>
              </w:rPr>
            </w:pPr>
            <w:r w:rsidRPr="003D52FC">
              <w:rPr>
                <w:rFonts w:hint="eastAsia"/>
                <w:w w:val="70"/>
                <w:kern w:val="0"/>
              </w:rPr>
              <w:lastRenderedPageBreak/>
              <w:t>委員からの意見</w:t>
            </w:r>
          </w:p>
          <w:p w14:paraId="27AA74C7" w14:textId="1598638B" w:rsidR="000D5F30" w:rsidRPr="003D52FC" w:rsidRDefault="000D5F30" w:rsidP="00B47222">
            <w:pPr>
              <w:spacing w:line="320" w:lineRule="exact"/>
              <w:rPr>
                <w:rFonts w:asciiTheme="minorEastAsia" w:hAnsiTheme="minorEastAsia"/>
              </w:rPr>
            </w:pPr>
          </w:p>
        </w:tc>
        <w:tc>
          <w:tcPr>
            <w:tcW w:w="8222" w:type="dxa"/>
            <w:shd w:val="clear" w:color="auto" w:fill="auto"/>
          </w:tcPr>
          <w:p w14:paraId="385E4070" w14:textId="4F55ED21" w:rsidR="000D5F30" w:rsidRPr="003D52FC" w:rsidRDefault="000D5F30"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そうするとソーシャルミックスの問題であるとか、用途を展開していくとか、そういう話も含まれているということになる。そうであればそういうふうに書かないと、逆にわからないとうことになってくるし、もう少し説明が必要かもしれない。</w:t>
            </w:r>
          </w:p>
          <w:p w14:paraId="3DCB8AA1" w14:textId="0A17899A" w:rsidR="000D5F30" w:rsidRPr="003D52FC" w:rsidRDefault="000D5F30"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用途の問題については、「くらしを支える様々な機能が導入され」という部分が、土地利用の問題を含んでいるかと思う。例えば</w:t>
            </w:r>
            <w:r w:rsidR="0025760C" w:rsidRPr="003D52FC">
              <w:rPr>
                <w:rFonts w:asciiTheme="minorEastAsia" w:hAnsiTheme="minorEastAsia" w:hint="eastAsia"/>
              </w:rPr>
              <w:t>、</w:t>
            </w:r>
            <w:r w:rsidRPr="003D52FC">
              <w:rPr>
                <w:rFonts w:asciiTheme="minorEastAsia" w:hAnsiTheme="minorEastAsia" w:hint="eastAsia"/>
              </w:rPr>
              <w:t>福祉施設を導入する等の話がこの部分で具体的にイメージされているということでよいか。</w:t>
            </w:r>
          </w:p>
          <w:p w14:paraId="514EB1DC" w14:textId="77777777" w:rsidR="000D5F30" w:rsidRPr="003D52FC" w:rsidRDefault="000D5F30" w:rsidP="007F4B3D">
            <w:pPr>
              <w:spacing w:line="320" w:lineRule="exact"/>
              <w:ind w:leftChars="-51" w:left="174" w:hangingChars="134" w:hanging="281"/>
              <w:rPr>
                <w:rFonts w:asciiTheme="minorEastAsia" w:hAnsiTheme="minorEastAsia"/>
              </w:rPr>
            </w:pPr>
          </w:p>
        </w:tc>
      </w:tr>
      <w:tr w:rsidR="00EE43FF" w:rsidRPr="003D52FC" w14:paraId="0157D778" w14:textId="77777777" w:rsidTr="00CF2593">
        <w:trPr>
          <w:trHeight w:val="413"/>
        </w:trPr>
        <w:tc>
          <w:tcPr>
            <w:tcW w:w="1384" w:type="dxa"/>
            <w:shd w:val="clear" w:color="auto" w:fill="auto"/>
          </w:tcPr>
          <w:p w14:paraId="52C3515B" w14:textId="20C42CDD" w:rsidR="000D5F30" w:rsidRPr="003D52FC" w:rsidRDefault="00CD4620" w:rsidP="00B47222">
            <w:pPr>
              <w:spacing w:line="320" w:lineRule="exact"/>
              <w:rPr>
                <w:rFonts w:asciiTheme="minorEastAsia" w:hAnsiTheme="minorEastAsia"/>
              </w:rPr>
            </w:pPr>
            <w:r w:rsidRPr="003D52FC">
              <w:rPr>
                <w:rFonts w:asciiTheme="minorEastAsia" w:hAnsiTheme="minorEastAsia" w:hint="eastAsia"/>
              </w:rPr>
              <w:t>事務局</w:t>
            </w:r>
            <w:r>
              <w:rPr>
                <w:rFonts w:asciiTheme="minorEastAsia" w:hAnsiTheme="minorEastAsia" w:hint="eastAsia"/>
              </w:rPr>
              <w:t>からの説明</w:t>
            </w:r>
          </w:p>
        </w:tc>
        <w:tc>
          <w:tcPr>
            <w:tcW w:w="8222" w:type="dxa"/>
            <w:shd w:val="clear" w:color="auto" w:fill="auto"/>
          </w:tcPr>
          <w:p w14:paraId="189F54F6" w14:textId="134AF4A7" w:rsidR="000D5F30" w:rsidRPr="003D52FC" w:rsidRDefault="004F7007"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そういった施設のほか、</w:t>
            </w:r>
            <w:r w:rsidR="0025760C" w:rsidRPr="003D52FC">
              <w:rPr>
                <w:rFonts w:asciiTheme="minorEastAsia" w:hAnsiTheme="minorEastAsia" w:hint="eastAsia"/>
              </w:rPr>
              <w:t>多様な住まいということでは、</w:t>
            </w:r>
            <w:r w:rsidR="000D5F30" w:rsidRPr="003D52FC">
              <w:rPr>
                <w:rFonts w:asciiTheme="minorEastAsia" w:hAnsiTheme="minorEastAsia" w:hint="eastAsia"/>
              </w:rPr>
              <w:t>若い層向けの賃貸住宅であるとか、分譲住宅であるとか、</w:t>
            </w:r>
            <w:r w:rsidR="007B2A29">
              <w:rPr>
                <w:rFonts w:asciiTheme="minorEastAsia" w:hAnsiTheme="minorEastAsia" w:hint="eastAsia"/>
              </w:rPr>
              <w:t>様々なものを入れて、というふうに考えている。書きぶりが適切でなかった</w:t>
            </w:r>
            <w:r w:rsidR="000D5F30" w:rsidRPr="003D52FC">
              <w:rPr>
                <w:rFonts w:asciiTheme="minorEastAsia" w:hAnsiTheme="minorEastAsia" w:hint="eastAsia"/>
              </w:rPr>
              <w:t>と思う。</w:t>
            </w:r>
          </w:p>
          <w:p w14:paraId="2A14F716" w14:textId="04FE1DB4" w:rsidR="000D5F30" w:rsidRPr="003D52FC" w:rsidRDefault="000D5F30" w:rsidP="000D0DBD">
            <w:pPr>
              <w:spacing w:line="320" w:lineRule="exact"/>
              <w:ind w:leftChars="-51" w:left="174" w:hangingChars="134" w:hanging="281"/>
              <w:rPr>
                <w:rFonts w:asciiTheme="minorEastAsia" w:hAnsiTheme="minorEastAsia"/>
              </w:rPr>
            </w:pPr>
          </w:p>
        </w:tc>
      </w:tr>
      <w:tr w:rsidR="00EE43FF" w:rsidRPr="003D52FC" w14:paraId="40784119" w14:textId="77777777" w:rsidTr="00CF2593">
        <w:trPr>
          <w:trHeight w:val="413"/>
        </w:trPr>
        <w:tc>
          <w:tcPr>
            <w:tcW w:w="1384" w:type="dxa"/>
            <w:shd w:val="clear" w:color="auto" w:fill="auto"/>
          </w:tcPr>
          <w:p w14:paraId="104B504E" w14:textId="77777777" w:rsidR="00CF2593" w:rsidRDefault="003D52FC" w:rsidP="00B47222">
            <w:pPr>
              <w:spacing w:line="320" w:lineRule="exact"/>
              <w:rPr>
                <w:w w:val="70"/>
                <w:kern w:val="0"/>
              </w:rPr>
            </w:pPr>
            <w:r w:rsidRPr="003D52FC">
              <w:rPr>
                <w:rFonts w:hint="eastAsia"/>
                <w:w w:val="70"/>
                <w:kern w:val="0"/>
              </w:rPr>
              <w:t>委員からの意見</w:t>
            </w:r>
          </w:p>
          <w:p w14:paraId="3A230E83" w14:textId="6AE3EEBF" w:rsidR="000D5F30" w:rsidRPr="003D52FC" w:rsidRDefault="000D5F30" w:rsidP="00B47222">
            <w:pPr>
              <w:spacing w:line="320" w:lineRule="exact"/>
              <w:rPr>
                <w:rFonts w:asciiTheme="minorEastAsia" w:hAnsiTheme="minorEastAsia"/>
              </w:rPr>
            </w:pPr>
          </w:p>
        </w:tc>
        <w:tc>
          <w:tcPr>
            <w:tcW w:w="8222" w:type="dxa"/>
            <w:shd w:val="clear" w:color="auto" w:fill="auto"/>
          </w:tcPr>
          <w:p w14:paraId="0D4DD411" w14:textId="403F1CDE" w:rsidR="000D5F30" w:rsidRPr="003D52FC" w:rsidRDefault="000D5F30"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公的賃貸住宅は</w:t>
            </w:r>
            <w:r w:rsidR="0025760C" w:rsidRPr="003D52FC">
              <w:rPr>
                <w:rFonts w:asciiTheme="minorEastAsia" w:hAnsiTheme="minorEastAsia" w:hint="eastAsia"/>
              </w:rPr>
              <w:t>、</w:t>
            </w:r>
            <w:r w:rsidRPr="003D52FC">
              <w:rPr>
                <w:rFonts w:asciiTheme="minorEastAsia" w:hAnsiTheme="minorEastAsia" w:hint="eastAsia"/>
              </w:rPr>
              <w:t>削減の方向で施策を進めていくというスタンスなのか。公的賃貸住宅は、高齢者も低所得者も様々な人たちが期待をしている。そういうスタンスで中間とりまとめを考えておられるのであれば、議論をもっとしないといけない。</w:t>
            </w:r>
          </w:p>
          <w:p w14:paraId="6DF08DAE" w14:textId="77777777" w:rsidR="000D5F30" w:rsidRPr="003D52FC" w:rsidRDefault="000D5F30" w:rsidP="00A7722A">
            <w:pPr>
              <w:spacing w:line="320" w:lineRule="exact"/>
              <w:ind w:leftChars="-51" w:left="174" w:hangingChars="134" w:hanging="281"/>
              <w:rPr>
                <w:rFonts w:asciiTheme="minorEastAsia" w:hAnsiTheme="minorEastAsia"/>
              </w:rPr>
            </w:pPr>
          </w:p>
        </w:tc>
      </w:tr>
      <w:tr w:rsidR="00EE43FF" w:rsidRPr="003D52FC" w14:paraId="0CD8396B" w14:textId="77777777" w:rsidTr="00CF2593">
        <w:trPr>
          <w:trHeight w:val="413"/>
        </w:trPr>
        <w:tc>
          <w:tcPr>
            <w:tcW w:w="1384" w:type="dxa"/>
            <w:shd w:val="clear" w:color="auto" w:fill="auto"/>
          </w:tcPr>
          <w:p w14:paraId="3024FAA0" w14:textId="11A0835C" w:rsidR="000D5F30" w:rsidRPr="003D52FC" w:rsidRDefault="00CD4620" w:rsidP="00B47222">
            <w:pPr>
              <w:spacing w:line="320" w:lineRule="exact"/>
            </w:pPr>
            <w:r w:rsidRPr="003D52FC">
              <w:rPr>
                <w:rFonts w:asciiTheme="minorEastAsia" w:hAnsiTheme="minorEastAsia" w:hint="eastAsia"/>
              </w:rPr>
              <w:t>事務局</w:t>
            </w:r>
            <w:r>
              <w:rPr>
                <w:rFonts w:asciiTheme="minorEastAsia" w:hAnsiTheme="minorEastAsia" w:hint="eastAsia"/>
              </w:rPr>
              <w:t>からの説明</w:t>
            </w:r>
          </w:p>
        </w:tc>
        <w:tc>
          <w:tcPr>
            <w:tcW w:w="8222" w:type="dxa"/>
            <w:shd w:val="clear" w:color="auto" w:fill="auto"/>
          </w:tcPr>
          <w:p w14:paraId="34A9DB0F" w14:textId="71939DB1" w:rsidR="000D5F30" w:rsidRPr="003D52FC" w:rsidRDefault="000D5F30"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ここでは量の話ではなく、多様な方の入居を増やして活性化していこうという意図で記載をしている。</w:t>
            </w:r>
          </w:p>
          <w:p w14:paraId="15AF9AF4" w14:textId="4CF38108" w:rsidR="000D5F30" w:rsidRPr="003D52FC" w:rsidRDefault="000D5F30" w:rsidP="000D0DBD">
            <w:pPr>
              <w:spacing w:line="320" w:lineRule="exact"/>
              <w:ind w:leftChars="-51" w:left="174" w:hangingChars="134" w:hanging="281"/>
              <w:rPr>
                <w:rFonts w:asciiTheme="minorEastAsia" w:hAnsiTheme="minorEastAsia"/>
              </w:rPr>
            </w:pPr>
          </w:p>
        </w:tc>
      </w:tr>
      <w:tr w:rsidR="00EE43FF" w:rsidRPr="003D52FC" w14:paraId="451ECF0F" w14:textId="77777777" w:rsidTr="00CF2593">
        <w:trPr>
          <w:trHeight w:val="413"/>
        </w:trPr>
        <w:tc>
          <w:tcPr>
            <w:tcW w:w="1384" w:type="dxa"/>
            <w:shd w:val="clear" w:color="auto" w:fill="auto"/>
          </w:tcPr>
          <w:p w14:paraId="6BD87728" w14:textId="77777777" w:rsidR="00CF2593" w:rsidRDefault="003D52FC" w:rsidP="00B47222">
            <w:pPr>
              <w:spacing w:line="320" w:lineRule="exact"/>
              <w:rPr>
                <w:w w:val="70"/>
                <w:kern w:val="0"/>
              </w:rPr>
            </w:pPr>
            <w:r w:rsidRPr="003D52FC">
              <w:rPr>
                <w:rFonts w:hint="eastAsia"/>
                <w:w w:val="70"/>
                <w:kern w:val="0"/>
              </w:rPr>
              <w:t>委員からの意見</w:t>
            </w:r>
          </w:p>
          <w:p w14:paraId="321B9CAA" w14:textId="5B86B3D2" w:rsidR="000D5F30" w:rsidRPr="003D52FC" w:rsidRDefault="000D5F30" w:rsidP="00B47222">
            <w:pPr>
              <w:spacing w:line="320" w:lineRule="exact"/>
              <w:rPr>
                <w:rFonts w:asciiTheme="minorEastAsia" w:hAnsiTheme="minorEastAsia"/>
              </w:rPr>
            </w:pPr>
          </w:p>
        </w:tc>
        <w:tc>
          <w:tcPr>
            <w:tcW w:w="8222" w:type="dxa"/>
            <w:shd w:val="clear" w:color="auto" w:fill="auto"/>
          </w:tcPr>
          <w:p w14:paraId="6855F82D" w14:textId="272D4E43" w:rsidR="000D5F30" w:rsidRPr="003D52FC" w:rsidRDefault="0025760C"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それはちょっとよく分からない</w:t>
            </w:r>
            <w:r w:rsidR="000D5F30" w:rsidRPr="003D52FC">
              <w:rPr>
                <w:rFonts w:asciiTheme="minorEastAsia" w:hAnsiTheme="minorEastAsia" w:hint="eastAsia"/>
              </w:rPr>
              <w:t>。</w:t>
            </w:r>
          </w:p>
        </w:tc>
      </w:tr>
      <w:tr w:rsidR="00EE43FF" w:rsidRPr="003D52FC" w14:paraId="4B8AF4CC" w14:textId="77777777" w:rsidTr="00CF2593">
        <w:trPr>
          <w:trHeight w:val="413"/>
        </w:trPr>
        <w:tc>
          <w:tcPr>
            <w:tcW w:w="1384" w:type="dxa"/>
            <w:shd w:val="clear" w:color="auto" w:fill="auto"/>
          </w:tcPr>
          <w:p w14:paraId="4A611B86" w14:textId="77777777" w:rsidR="00CF2593" w:rsidRDefault="003D52FC" w:rsidP="00B47222">
            <w:pPr>
              <w:spacing w:line="320" w:lineRule="exact"/>
              <w:rPr>
                <w:w w:val="70"/>
                <w:kern w:val="0"/>
              </w:rPr>
            </w:pPr>
            <w:r w:rsidRPr="003D52FC">
              <w:rPr>
                <w:rFonts w:hint="eastAsia"/>
                <w:w w:val="70"/>
                <w:kern w:val="0"/>
              </w:rPr>
              <w:t>委員からの意見</w:t>
            </w:r>
          </w:p>
          <w:p w14:paraId="03A76B77" w14:textId="3C91626A" w:rsidR="000D5F30" w:rsidRPr="003D52FC" w:rsidRDefault="000D5F30" w:rsidP="00B47222">
            <w:pPr>
              <w:spacing w:line="320" w:lineRule="exact"/>
              <w:rPr>
                <w:rFonts w:asciiTheme="minorEastAsia" w:hAnsiTheme="minorEastAsia"/>
              </w:rPr>
            </w:pPr>
          </w:p>
        </w:tc>
        <w:tc>
          <w:tcPr>
            <w:tcW w:w="8222" w:type="dxa"/>
            <w:shd w:val="clear" w:color="auto" w:fill="auto"/>
          </w:tcPr>
          <w:p w14:paraId="24D03D1B" w14:textId="06A14323" w:rsidR="000D5F30" w:rsidRPr="003D52FC" w:rsidRDefault="000D5F30"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市営住宅や公営住宅では空きがでているというのが現状で</w:t>
            </w:r>
            <w:r w:rsidR="0025760C" w:rsidRPr="003D52FC">
              <w:rPr>
                <w:rFonts w:asciiTheme="minorEastAsia" w:hAnsiTheme="minorEastAsia" w:hint="eastAsia"/>
              </w:rPr>
              <w:t>ある。大阪府として建物を利用するのではなくて、敷地面積を色々</w:t>
            </w:r>
            <w:r w:rsidRPr="003D52FC">
              <w:rPr>
                <w:rFonts w:asciiTheme="minorEastAsia" w:hAnsiTheme="minorEastAsia" w:hint="eastAsia"/>
              </w:rPr>
              <w:t>な形で有効利用していこうという意味で記載されているのではないか。</w:t>
            </w:r>
          </w:p>
          <w:p w14:paraId="48D26C20" w14:textId="77777777" w:rsidR="000D5F30" w:rsidRPr="003D52FC" w:rsidRDefault="000D5F30" w:rsidP="00A7722A">
            <w:pPr>
              <w:spacing w:line="320" w:lineRule="exact"/>
              <w:ind w:leftChars="-51" w:left="174" w:hangingChars="134" w:hanging="281"/>
              <w:rPr>
                <w:rFonts w:asciiTheme="minorEastAsia" w:hAnsiTheme="minorEastAsia"/>
              </w:rPr>
            </w:pPr>
          </w:p>
        </w:tc>
      </w:tr>
      <w:tr w:rsidR="00EE43FF" w:rsidRPr="003D52FC" w14:paraId="5FD35345" w14:textId="77777777" w:rsidTr="00CF2593">
        <w:trPr>
          <w:trHeight w:val="413"/>
        </w:trPr>
        <w:tc>
          <w:tcPr>
            <w:tcW w:w="1384" w:type="dxa"/>
            <w:shd w:val="clear" w:color="auto" w:fill="auto"/>
          </w:tcPr>
          <w:p w14:paraId="61044C15" w14:textId="16BBB554" w:rsidR="000D5F30" w:rsidRPr="003D52FC" w:rsidRDefault="00CD4620" w:rsidP="00B47222">
            <w:pPr>
              <w:spacing w:line="320" w:lineRule="exact"/>
              <w:rPr>
                <w:rFonts w:asciiTheme="minorEastAsia" w:hAnsiTheme="minorEastAsia"/>
              </w:rPr>
            </w:pPr>
            <w:r w:rsidRPr="003D52FC">
              <w:rPr>
                <w:rFonts w:asciiTheme="minorEastAsia" w:hAnsiTheme="minorEastAsia" w:hint="eastAsia"/>
              </w:rPr>
              <w:t>事務局</w:t>
            </w:r>
            <w:r>
              <w:rPr>
                <w:rFonts w:asciiTheme="minorEastAsia" w:hAnsiTheme="minorEastAsia" w:hint="eastAsia"/>
              </w:rPr>
              <w:t>からの説明</w:t>
            </w:r>
          </w:p>
        </w:tc>
        <w:tc>
          <w:tcPr>
            <w:tcW w:w="8222" w:type="dxa"/>
            <w:shd w:val="clear" w:color="auto" w:fill="auto"/>
          </w:tcPr>
          <w:p w14:paraId="7D0670CB" w14:textId="0CE4DCD0" w:rsidR="000D5F30" w:rsidRPr="003D52FC" w:rsidRDefault="00A07685" w:rsidP="000773E0">
            <w:pPr>
              <w:pStyle w:val="ae"/>
              <w:numPr>
                <w:ilvl w:val="0"/>
                <w:numId w:val="2"/>
              </w:numPr>
              <w:spacing w:line="320" w:lineRule="exact"/>
              <w:ind w:leftChars="0"/>
              <w:rPr>
                <w:rFonts w:asciiTheme="minorEastAsia" w:hAnsiTheme="minorEastAsia"/>
              </w:rPr>
            </w:pPr>
            <w:r>
              <w:rPr>
                <w:rFonts w:asciiTheme="minorEastAsia" w:hAnsiTheme="minorEastAsia" w:hint="eastAsia"/>
              </w:rPr>
              <w:t>その通りで、空</w:t>
            </w:r>
            <w:r w:rsidR="0025760C" w:rsidRPr="003D52FC">
              <w:rPr>
                <w:rFonts w:asciiTheme="minorEastAsia" w:hAnsiTheme="minorEastAsia" w:hint="eastAsia"/>
              </w:rPr>
              <w:t>家についても使われていないもの</w:t>
            </w:r>
            <w:r w:rsidR="000D5F30" w:rsidRPr="003D52FC">
              <w:rPr>
                <w:rFonts w:asciiTheme="minorEastAsia" w:hAnsiTheme="minorEastAsia" w:hint="eastAsia"/>
              </w:rPr>
              <w:t>は福祉に使ったりであるとか、そういうことで記載をしている。</w:t>
            </w:r>
          </w:p>
          <w:p w14:paraId="7CE7B338" w14:textId="4B2644EC" w:rsidR="000D5F30" w:rsidRPr="003D52FC" w:rsidRDefault="000D5F30" w:rsidP="000D0DBD">
            <w:pPr>
              <w:spacing w:line="320" w:lineRule="exact"/>
              <w:ind w:leftChars="-51" w:left="174" w:hangingChars="134" w:hanging="281"/>
              <w:rPr>
                <w:rFonts w:asciiTheme="minorEastAsia" w:hAnsiTheme="minorEastAsia"/>
              </w:rPr>
            </w:pPr>
          </w:p>
        </w:tc>
      </w:tr>
      <w:tr w:rsidR="00EE43FF" w:rsidRPr="003D52FC" w14:paraId="0CAA9ED2" w14:textId="77777777" w:rsidTr="00CF2593">
        <w:trPr>
          <w:trHeight w:val="413"/>
        </w:trPr>
        <w:tc>
          <w:tcPr>
            <w:tcW w:w="1384" w:type="dxa"/>
            <w:shd w:val="clear" w:color="auto" w:fill="auto"/>
          </w:tcPr>
          <w:p w14:paraId="71D57F16" w14:textId="77777777" w:rsidR="00CF2593" w:rsidRDefault="003D52FC" w:rsidP="00B47222">
            <w:pPr>
              <w:spacing w:line="320" w:lineRule="exact"/>
              <w:rPr>
                <w:w w:val="70"/>
                <w:kern w:val="0"/>
              </w:rPr>
            </w:pPr>
            <w:r w:rsidRPr="003D52FC">
              <w:rPr>
                <w:rFonts w:hint="eastAsia"/>
                <w:w w:val="70"/>
                <w:kern w:val="0"/>
              </w:rPr>
              <w:t>委員からの意見</w:t>
            </w:r>
          </w:p>
          <w:p w14:paraId="5E86A184" w14:textId="5819BB1E" w:rsidR="000D5F30" w:rsidRPr="003D52FC" w:rsidRDefault="000D5F30" w:rsidP="00D37062">
            <w:pPr>
              <w:spacing w:line="320" w:lineRule="exact"/>
              <w:rPr>
                <w:rFonts w:asciiTheme="minorEastAsia" w:hAnsiTheme="minorEastAsia"/>
              </w:rPr>
            </w:pPr>
          </w:p>
        </w:tc>
        <w:tc>
          <w:tcPr>
            <w:tcW w:w="8222" w:type="dxa"/>
            <w:shd w:val="clear" w:color="auto" w:fill="auto"/>
          </w:tcPr>
          <w:p w14:paraId="1F4F297B" w14:textId="5FD990A7" w:rsidR="000D5F30" w:rsidRPr="003D52FC" w:rsidRDefault="00A07685" w:rsidP="000773E0">
            <w:pPr>
              <w:pStyle w:val="ae"/>
              <w:numPr>
                <w:ilvl w:val="0"/>
                <w:numId w:val="2"/>
              </w:numPr>
              <w:spacing w:line="320" w:lineRule="exact"/>
              <w:ind w:leftChars="0"/>
              <w:rPr>
                <w:rFonts w:asciiTheme="minorEastAsia" w:hAnsiTheme="minorEastAsia"/>
              </w:rPr>
            </w:pPr>
            <w:r>
              <w:rPr>
                <w:rFonts w:asciiTheme="minorEastAsia" w:hAnsiTheme="minorEastAsia" w:hint="eastAsia"/>
              </w:rPr>
              <w:t>空家というが、そんなにたくさん空</w:t>
            </w:r>
            <w:r w:rsidR="000D5F30" w:rsidRPr="003D52FC">
              <w:rPr>
                <w:rFonts w:asciiTheme="minorEastAsia" w:hAnsiTheme="minorEastAsia" w:hint="eastAsia"/>
              </w:rPr>
              <w:t>家は</w:t>
            </w:r>
            <w:r>
              <w:rPr>
                <w:rFonts w:asciiTheme="minorEastAsia" w:hAnsiTheme="minorEastAsia" w:hint="eastAsia"/>
              </w:rPr>
              <w:t>ない。住宅困窮者からすると空</w:t>
            </w:r>
            <w:r w:rsidR="00913EEA" w:rsidRPr="003D52FC">
              <w:rPr>
                <w:rFonts w:asciiTheme="minorEastAsia" w:hAnsiTheme="minorEastAsia" w:hint="eastAsia"/>
              </w:rPr>
              <w:t>家に何とか入れてくれという声の方</w:t>
            </w:r>
            <w:r w:rsidR="000D5F30" w:rsidRPr="003D52FC">
              <w:rPr>
                <w:rFonts w:asciiTheme="minorEastAsia" w:hAnsiTheme="minorEastAsia" w:hint="eastAsia"/>
              </w:rPr>
              <w:t>が強い。そういう声がある以上、そこを主軸にした住宅政策を持たないといけないのではないか。</w:t>
            </w:r>
          </w:p>
          <w:p w14:paraId="6DEF33FF" w14:textId="77777777" w:rsidR="000D5F30" w:rsidRPr="003D52FC" w:rsidRDefault="000D5F30" w:rsidP="000D0DBD">
            <w:pPr>
              <w:spacing w:line="320" w:lineRule="exact"/>
              <w:ind w:leftChars="-51" w:left="174" w:hangingChars="134" w:hanging="281"/>
              <w:rPr>
                <w:rFonts w:asciiTheme="minorEastAsia" w:hAnsiTheme="minorEastAsia"/>
              </w:rPr>
            </w:pPr>
          </w:p>
        </w:tc>
      </w:tr>
      <w:tr w:rsidR="00EE43FF" w:rsidRPr="003D52FC" w14:paraId="1D88B79A" w14:textId="77777777" w:rsidTr="00CF2593">
        <w:trPr>
          <w:trHeight w:val="413"/>
        </w:trPr>
        <w:tc>
          <w:tcPr>
            <w:tcW w:w="1384" w:type="dxa"/>
            <w:shd w:val="clear" w:color="auto" w:fill="auto"/>
          </w:tcPr>
          <w:p w14:paraId="528ED9BD" w14:textId="2A113971" w:rsidR="00CF2593" w:rsidRDefault="003D52FC" w:rsidP="00B47222">
            <w:pPr>
              <w:spacing w:line="320" w:lineRule="exact"/>
              <w:rPr>
                <w:w w:val="70"/>
                <w:kern w:val="0"/>
              </w:rPr>
            </w:pPr>
            <w:r w:rsidRPr="003D52FC">
              <w:rPr>
                <w:rFonts w:hint="eastAsia"/>
                <w:w w:val="70"/>
                <w:kern w:val="0"/>
              </w:rPr>
              <w:t>委員からの意見</w:t>
            </w:r>
          </w:p>
          <w:p w14:paraId="75B79E81" w14:textId="6E2C61CF" w:rsidR="000D5F30" w:rsidRPr="003D52FC" w:rsidRDefault="000D5F30" w:rsidP="00B47222">
            <w:pPr>
              <w:spacing w:line="320" w:lineRule="exact"/>
              <w:rPr>
                <w:rFonts w:asciiTheme="minorEastAsia" w:hAnsiTheme="minorEastAsia"/>
              </w:rPr>
            </w:pPr>
          </w:p>
        </w:tc>
        <w:tc>
          <w:tcPr>
            <w:tcW w:w="8222" w:type="dxa"/>
            <w:shd w:val="clear" w:color="auto" w:fill="auto"/>
          </w:tcPr>
          <w:p w14:paraId="5EBFBEC5" w14:textId="783D8122" w:rsidR="000D5F30" w:rsidRPr="003D52FC" w:rsidRDefault="000D5F30"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公的賃貸住宅団地のマネジメントの問題</w:t>
            </w:r>
            <w:r w:rsidR="00B54973" w:rsidRPr="003D52FC">
              <w:rPr>
                <w:rFonts w:asciiTheme="minorEastAsia" w:hAnsiTheme="minorEastAsia" w:hint="eastAsia"/>
              </w:rPr>
              <w:t>は</w:t>
            </w:r>
            <w:r w:rsidRPr="003D52FC">
              <w:rPr>
                <w:rFonts w:asciiTheme="minorEastAsia" w:hAnsiTheme="minorEastAsia" w:hint="eastAsia"/>
              </w:rPr>
              <w:t>、</w:t>
            </w:r>
            <w:r w:rsidR="00B54973" w:rsidRPr="003D52FC">
              <w:rPr>
                <w:rFonts w:asciiTheme="minorEastAsia" w:hAnsiTheme="minorEastAsia" w:hint="eastAsia"/>
              </w:rPr>
              <w:t>安心・安全の問題の重要テーマなので、それとは異なるテーマを考えようとした</w:t>
            </w:r>
            <w:r w:rsidRPr="003D52FC">
              <w:rPr>
                <w:rFonts w:asciiTheme="minorEastAsia" w:hAnsiTheme="minorEastAsia" w:hint="eastAsia"/>
              </w:rPr>
              <w:t>活力・魅力の住まう像の議論から遠ざかっていくように思う。あまりそういう議論にならないようにまとめないといけないかと思う。</w:t>
            </w:r>
          </w:p>
          <w:p w14:paraId="2048A257" w14:textId="3890584A" w:rsidR="000D5F30" w:rsidRPr="003D52FC" w:rsidRDefault="000D5F30" w:rsidP="000D0DBD">
            <w:pPr>
              <w:spacing w:line="320" w:lineRule="exact"/>
              <w:ind w:leftChars="-51" w:left="174" w:hangingChars="134" w:hanging="281"/>
              <w:rPr>
                <w:rFonts w:asciiTheme="minorEastAsia" w:hAnsiTheme="minorEastAsia"/>
              </w:rPr>
            </w:pPr>
          </w:p>
        </w:tc>
      </w:tr>
      <w:tr w:rsidR="00EE43FF" w:rsidRPr="003D52FC" w14:paraId="017F3226" w14:textId="77777777" w:rsidTr="00CF2593">
        <w:trPr>
          <w:trHeight w:val="413"/>
        </w:trPr>
        <w:tc>
          <w:tcPr>
            <w:tcW w:w="1384" w:type="dxa"/>
            <w:shd w:val="clear" w:color="auto" w:fill="auto"/>
          </w:tcPr>
          <w:p w14:paraId="75B91198" w14:textId="77777777" w:rsidR="00CF2593" w:rsidRDefault="003D52FC" w:rsidP="00B47222">
            <w:pPr>
              <w:spacing w:line="320" w:lineRule="exact"/>
              <w:rPr>
                <w:w w:val="70"/>
                <w:kern w:val="0"/>
              </w:rPr>
            </w:pPr>
            <w:r w:rsidRPr="003D52FC">
              <w:rPr>
                <w:rFonts w:hint="eastAsia"/>
                <w:w w:val="70"/>
                <w:kern w:val="0"/>
              </w:rPr>
              <w:t>委員からの意見</w:t>
            </w:r>
          </w:p>
          <w:p w14:paraId="04B05B29" w14:textId="0DA01099" w:rsidR="000D5F30" w:rsidRPr="003D52FC" w:rsidRDefault="000D5F30" w:rsidP="00B47222">
            <w:pPr>
              <w:spacing w:line="320" w:lineRule="exact"/>
              <w:rPr>
                <w:rFonts w:asciiTheme="minorEastAsia" w:hAnsiTheme="minorEastAsia"/>
              </w:rPr>
            </w:pPr>
          </w:p>
        </w:tc>
        <w:tc>
          <w:tcPr>
            <w:tcW w:w="8222" w:type="dxa"/>
            <w:shd w:val="clear" w:color="auto" w:fill="auto"/>
          </w:tcPr>
          <w:p w14:paraId="72C7316B" w14:textId="451643F7" w:rsidR="000D5F30" w:rsidRPr="003D52FC" w:rsidRDefault="000D5F30"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公営住宅の居住者に活力がないとは思えない。むしろ自治会活動であるとか、住まいに必要な設備を周辺も含めて確保することで、活性が生まれてくると思う。そういった施策をどこかではっきりさせないといけないと思う。</w:t>
            </w:r>
          </w:p>
          <w:p w14:paraId="7CA5D8E8" w14:textId="704CA995" w:rsidR="000D5F30" w:rsidRPr="003D52FC" w:rsidRDefault="000D5F30" w:rsidP="000D0DBD">
            <w:pPr>
              <w:spacing w:line="320" w:lineRule="exact"/>
              <w:ind w:leftChars="-51" w:left="174" w:hangingChars="134" w:hanging="281"/>
              <w:rPr>
                <w:rFonts w:asciiTheme="minorEastAsia" w:hAnsiTheme="minorEastAsia"/>
              </w:rPr>
            </w:pPr>
          </w:p>
        </w:tc>
      </w:tr>
      <w:tr w:rsidR="00EE43FF" w:rsidRPr="003D52FC" w14:paraId="4FE4C90B" w14:textId="77777777" w:rsidTr="00CF2593">
        <w:trPr>
          <w:trHeight w:val="413"/>
        </w:trPr>
        <w:tc>
          <w:tcPr>
            <w:tcW w:w="1384" w:type="dxa"/>
            <w:shd w:val="clear" w:color="auto" w:fill="auto"/>
          </w:tcPr>
          <w:p w14:paraId="66D7A75A" w14:textId="77777777" w:rsidR="00CF2593" w:rsidRDefault="003D52FC" w:rsidP="00B47222">
            <w:pPr>
              <w:spacing w:line="320" w:lineRule="exact"/>
              <w:rPr>
                <w:w w:val="70"/>
                <w:kern w:val="0"/>
              </w:rPr>
            </w:pPr>
            <w:r w:rsidRPr="003D52FC">
              <w:rPr>
                <w:rFonts w:hint="eastAsia"/>
                <w:w w:val="70"/>
                <w:kern w:val="0"/>
              </w:rPr>
              <w:t>委員からの意見</w:t>
            </w:r>
          </w:p>
          <w:p w14:paraId="33D6E9EB" w14:textId="27177E32" w:rsidR="000D5F30" w:rsidRPr="003D52FC" w:rsidRDefault="000D5F30" w:rsidP="00B47222">
            <w:pPr>
              <w:spacing w:line="320" w:lineRule="exact"/>
              <w:rPr>
                <w:rFonts w:asciiTheme="minorEastAsia" w:hAnsiTheme="minorEastAsia"/>
              </w:rPr>
            </w:pPr>
          </w:p>
        </w:tc>
        <w:tc>
          <w:tcPr>
            <w:tcW w:w="8222" w:type="dxa"/>
            <w:shd w:val="clear" w:color="auto" w:fill="auto"/>
          </w:tcPr>
          <w:p w14:paraId="4DF18472" w14:textId="07D0E7D5" w:rsidR="000D5F30" w:rsidRPr="003D52FC" w:rsidRDefault="000D5F30"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今の意見は、ここ</w:t>
            </w:r>
            <w:r w:rsidR="00913EEA" w:rsidRPr="003D52FC">
              <w:rPr>
                <w:rFonts w:asciiTheme="minorEastAsia" w:hAnsiTheme="minorEastAsia" w:hint="eastAsia"/>
              </w:rPr>
              <w:t>とは違ったところで、公的賃貸住宅団地の活性化</w:t>
            </w:r>
            <w:r w:rsidR="00B54973" w:rsidRPr="003D52FC">
              <w:rPr>
                <w:rFonts w:asciiTheme="minorEastAsia" w:hAnsiTheme="minorEastAsia" w:hint="eastAsia"/>
              </w:rPr>
              <w:t>についても</w:t>
            </w:r>
            <w:r w:rsidR="00913EEA" w:rsidRPr="003D52FC">
              <w:rPr>
                <w:rFonts w:asciiTheme="minorEastAsia" w:hAnsiTheme="minorEastAsia" w:hint="eastAsia"/>
              </w:rPr>
              <w:t>書き加えた方</w:t>
            </w:r>
            <w:r w:rsidRPr="003D52FC">
              <w:rPr>
                <w:rFonts w:asciiTheme="minorEastAsia" w:hAnsiTheme="minorEastAsia" w:hint="eastAsia"/>
              </w:rPr>
              <w:t>がよい、ということかと思う。そのこ</w:t>
            </w:r>
            <w:r w:rsidR="00B54973" w:rsidRPr="003D52FC">
              <w:rPr>
                <w:rFonts w:asciiTheme="minorEastAsia" w:hAnsiTheme="minorEastAsia" w:hint="eastAsia"/>
              </w:rPr>
              <w:t>とと、世代</w:t>
            </w:r>
            <w:r w:rsidR="00913EEA" w:rsidRPr="003D52FC">
              <w:rPr>
                <w:rFonts w:asciiTheme="minorEastAsia" w:hAnsiTheme="minorEastAsia" w:hint="eastAsia"/>
              </w:rPr>
              <w:t>を混ぜていくという話は切り離して考えた方</w:t>
            </w:r>
            <w:r w:rsidRPr="003D52FC">
              <w:rPr>
                <w:rFonts w:asciiTheme="minorEastAsia" w:hAnsiTheme="minorEastAsia" w:hint="eastAsia"/>
              </w:rPr>
              <w:t>がよいかもしれない。</w:t>
            </w:r>
          </w:p>
          <w:p w14:paraId="306D6EF1" w14:textId="22F73E03" w:rsidR="000D5F30" w:rsidRPr="003D52FC" w:rsidRDefault="000D5F30"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lastRenderedPageBreak/>
              <w:t>施設の導入についても大事な議論だと思うので、リノベーションの問題と、住宅以外の</w:t>
            </w:r>
            <w:r w:rsidR="00B54973" w:rsidRPr="003D52FC">
              <w:rPr>
                <w:rFonts w:asciiTheme="minorEastAsia" w:hAnsiTheme="minorEastAsia" w:hint="eastAsia"/>
              </w:rPr>
              <w:t>用途を団地の敷地の中に導入する議論、大団地の再編の問題も</w:t>
            </w:r>
            <w:r w:rsidRPr="003D52FC">
              <w:rPr>
                <w:rFonts w:asciiTheme="minorEastAsia" w:hAnsiTheme="minorEastAsia" w:hint="eastAsia"/>
              </w:rPr>
              <w:t>、全部一緒に重ねてしまわないで分割して書くことはできないか。</w:t>
            </w:r>
          </w:p>
          <w:p w14:paraId="53802DBA" w14:textId="77777777" w:rsidR="000D5F30" w:rsidRDefault="000D5F30" w:rsidP="00B47222">
            <w:pPr>
              <w:pStyle w:val="ae"/>
              <w:numPr>
                <w:ilvl w:val="0"/>
                <w:numId w:val="2"/>
              </w:numPr>
              <w:spacing w:line="320" w:lineRule="exact"/>
              <w:ind w:leftChars="0"/>
              <w:rPr>
                <w:rFonts w:asciiTheme="minorEastAsia" w:hAnsiTheme="minorEastAsia" w:hint="eastAsia"/>
              </w:rPr>
            </w:pPr>
            <w:r w:rsidRPr="003D52FC">
              <w:rPr>
                <w:rFonts w:asciiTheme="minorEastAsia" w:hAnsiTheme="minorEastAsia" w:hint="eastAsia"/>
              </w:rPr>
              <w:t>公的賃貸住宅の将来像については、この場所じゃない所で改めてきちっとした議論をすべきだと思う。</w:t>
            </w:r>
          </w:p>
          <w:p w14:paraId="56D8A2A7" w14:textId="1D1D309A" w:rsidR="00D37062" w:rsidRPr="003D52FC" w:rsidRDefault="00D37062" w:rsidP="00D37062">
            <w:pPr>
              <w:pStyle w:val="ae"/>
              <w:spacing w:line="320" w:lineRule="exact"/>
              <w:ind w:leftChars="0" w:left="257"/>
              <w:rPr>
                <w:rFonts w:asciiTheme="minorEastAsia" w:hAnsiTheme="minorEastAsia"/>
              </w:rPr>
            </w:pPr>
          </w:p>
        </w:tc>
      </w:tr>
      <w:tr w:rsidR="00EE43FF" w:rsidRPr="003D52FC" w14:paraId="40E3FB4D" w14:textId="77777777" w:rsidTr="00CF2593">
        <w:trPr>
          <w:trHeight w:val="413"/>
        </w:trPr>
        <w:tc>
          <w:tcPr>
            <w:tcW w:w="1384" w:type="dxa"/>
            <w:shd w:val="clear" w:color="auto" w:fill="auto"/>
          </w:tcPr>
          <w:p w14:paraId="1C1B3A16" w14:textId="73AA31AD" w:rsidR="000D5F30" w:rsidRPr="00D37062" w:rsidRDefault="003D52FC" w:rsidP="00B47222">
            <w:pPr>
              <w:spacing w:line="320" w:lineRule="exact"/>
              <w:rPr>
                <w:w w:val="70"/>
                <w:kern w:val="0"/>
              </w:rPr>
            </w:pPr>
            <w:r w:rsidRPr="003D52FC">
              <w:rPr>
                <w:rFonts w:hint="eastAsia"/>
                <w:w w:val="70"/>
                <w:kern w:val="0"/>
              </w:rPr>
              <w:lastRenderedPageBreak/>
              <w:t>委員からの意見</w:t>
            </w:r>
          </w:p>
        </w:tc>
        <w:tc>
          <w:tcPr>
            <w:tcW w:w="8222" w:type="dxa"/>
            <w:shd w:val="clear" w:color="auto" w:fill="auto"/>
          </w:tcPr>
          <w:p w14:paraId="278D19CF" w14:textId="77777777" w:rsidR="00A22C0D" w:rsidRPr="003D52FC" w:rsidRDefault="00A22C0D" w:rsidP="00A22C0D">
            <w:pPr>
              <w:pStyle w:val="ae"/>
              <w:numPr>
                <w:ilvl w:val="0"/>
                <w:numId w:val="2"/>
              </w:numPr>
              <w:spacing w:line="320" w:lineRule="exact"/>
              <w:ind w:leftChars="0"/>
              <w:rPr>
                <w:rFonts w:ascii="ＭＳ 明朝" w:hAnsi="ＭＳ 明朝"/>
              </w:rPr>
            </w:pPr>
            <w:r w:rsidRPr="003D52FC">
              <w:rPr>
                <w:rFonts w:ascii="ＭＳ 明朝" w:hAnsi="ＭＳ 明朝" w:hint="eastAsia"/>
              </w:rPr>
              <w:t>資料2-1（P.4）「住宅まちづくり政策の方向性・視点」として、「多様な人々が豊かさを実感できる住まいと都市を実現する」とあるが、低所得者や高齢者、障がい者が住んでいる地域が避けられることが繰り返されると、多様な人々が豊かさを実感できるようにはならないと思う。そういった意味で、多様な人々が住むところがあるのではなくて、共にくらすような仕組みの必要性を書き加えられないか。</w:t>
            </w:r>
          </w:p>
          <w:p w14:paraId="6B23D816" w14:textId="77777777" w:rsidR="00A22C0D" w:rsidRPr="003D52FC" w:rsidRDefault="00A22C0D" w:rsidP="00A22C0D">
            <w:pPr>
              <w:pStyle w:val="ae"/>
              <w:numPr>
                <w:ilvl w:val="0"/>
                <w:numId w:val="2"/>
              </w:numPr>
              <w:spacing w:line="320" w:lineRule="exact"/>
              <w:ind w:leftChars="0"/>
              <w:rPr>
                <w:rFonts w:ascii="ＭＳ 明朝" w:hAnsi="ＭＳ 明朝"/>
              </w:rPr>
            </w:pPr>
            <w:r w:rsidRPr="003D52FC">
              <w:rPr>
                <w:rFonts w:ascii="ＭＳ 明朝" w:hAnsi="ＭＳ 明朝" w:hint="eastAsia"/>
              </w:rPr>
              <w:t>そのためにも、団地の中のコミュニティスペースを活性化させるであるとか、子どもの居場所のために活用するとか、どういう風に居場所を作るかという観点で、多様な人々が共にくらせるという方法の一つとして検討できないかと思う。</w:t>
            </w:r>
          </w:p>
          <w:p w14:paraId="5B9010DE" w14:textId="331E0BD2" w:rsidR="000D5F30" w:rsidRPr="003D52FC" w:rsidRDefault="000D5F30" w:rsidP="000D0DBD">
            <w:pPr>
              <w:spacing w:line="320" w:lineRule="exact"/>
              <w:ind w:leftChars="-51" w:left="174" w:hangingChars="134" w:hanging="281"/>
              <w:rPr>
                <w:rFonts w:asciiTheme="minorEastAsia" w:hAnsiTheme="minorEastAsia"/>
              </w:rPr>
            </w:pPr>
          </w:p>
        </w:tc>
      </w:tr>
      <w:tr w:rsidR="00EE43FF" w:rsidRPr="003D52FC" w14:paraId="70EECB34" w14:textId="77777777" w:rsidTr="00CF2593">
        <w:trPr>
          <w:trHeight w:val="413"/>
        </w:trPr>
        <w:tc>
          <w:tcPr>
            <w:tcW w:w="1384" w:type="dxa"/>
            <w:shd w:val="clear" w:color="auto" w:fill="auto"/>
          </w:tcPr>
          <w:p w14:paraId="68553779" w14:textId="33BF3B97" w:rsidR="000D5F30" w:rsidRPr="00D37062" w:rsidRDefault="003D52FC" w:rsidP="00B47222">
            <w:pPr>
              <w:spacing w:line="320" w:lineRule="exact"/>
              <w:rPr>
                <w:w w:val="70"/>
                <w:kern w:val="0"/>
              </w:rPr>
            </w:pPr>
            <w:r w:rsidRPr="003D52FC">
              <w:rPr>
                <w:rFonts w:hint="eastAsia"/>
                <w:w w:val="70"/>
                <w:kern w:val="0"/>
              </w:rPr>
              <w:t>委員からの意見</w:t>
            </w:r>
          </w:p>
        </w:tc>
        <w:tc>
          <w:tcPr>
            <w:tcW w:w="8222" w:type="dxa"/>
            <w:shd w:val="clear" w:color="auto" w:fill="auto"/>
          </w:tcPr>
          <w:p w14:paraId="14B5D356" w14:textId="263D355C" w:rsidR="000D5F30" w:rsidRPr="003D52FC" w:rsidRDefault="000D5F30"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そういった議論はこれまで何度かされており、コミュニティレベルのまちづくりというものをイメージとしてどこかには記載しているはずであるが、必ずしも</w:t>
            </w:r>
            <w:r w:rsidR="001311BE" w:rsidRPr="003D52FC">
              <w:rPr>
                <w:rFonts w:asciiTheme="minorEastAsia" w:hAnsiTheme="minorEastAsia" w:hint="eastAsia"/>
              </w:rPr>
              <w:t>読み取りやす</w:t>
            </w:r>
            <w:r w:rsidR="00B54973" w:rsidRPr="003D52FC">
              <w:rPr>
                <w:rFonts w:asciiTheme="minorEastAsia" w:hAnsiTheme="minorEastAsia" w:hint="eastAsia"/>
              </w:rPr>
              <w:t>く書かれていない</w:t>
            </w:r>
            <w:r w:rsidRPr="003D52FC">
              <w:rPr>
                <w:rFonts w:asciiTheme="minorEastAsia" w:hAnsiTheme="minorEastAsia" w:hint="eastAsia"/>
              </w:rPr>
              <w:t>ということかと思う。</w:t>
            </w:r>
          </w:p>
          <w:p w14:paraId="283E166B" w14:textId="787B2C7E" w:rsidR="000D5F30" w:rsidRPr="003D52FC" w:rsidRDefault="000D5F30" w:rsidP="0068103C">
            <w:pPr>
              <w:spacing w:line="320" w:lineRule="exact"/>
              <w:ind w:leftChars="-51" w:left="174" w:hangingChars="134" w:hanging="281"/>
              <w:rPr>
                <w:rFonts w:asciiTheme="minorEastAsia" w:hAnsiTheme="minorEastAsia"/>
              </w:rPr>
            </w:pPr>
          </w:p>
        </w:tc>
      </w:tr>
      <w:tr w:rsidR="00EE43FF" w:rsidRPr="003D52FC" w14:paraId="6F5C992E" w14:textId="77777777" w:rsidTr="00CF2593">
        <w:trPr>
          <w:trHeight w:val="413"/>
        </w:trPr>
        <w:tc>
          <w:tcPr>
            <w:tcW w:w="1384" w:type="dxa"/>
            <w:shd w:val="clear" w:color="auto" w:fill="auto"/>
          </w:tcPr>
          <w:p w14:paraId="0C9EAD16" w14:textId="46594AC2" w:rsidR="000D5F30" w:rsidRPr="003D52FC" w:rsidRDefault="00CD4620" w:rsidP="00B47222">
            <w:pPr>
              <w:spacing w:line="320" w:lineRule="exact"/>
              <w:rPr>
                <w:rFonts w:ascii="ＭＳ 明朝" w:eastAsia="ＭＳ 明朝" w:hAnsi="ＭＳ 明朝" w:cs="ＭＳ 明朝"/>
              </w:rPr>
            </w:pPr>
            <w:r w:rsidRPr="003D52FC">
              <w:rPr>
                <w:rFonts w:asciiTheme="minorEastAsia" w:hAnsiTheme="minorEastAsia" w:hint="eastAsia"/>
              </w:rPr>
              <w:t>事務局</w:t>
            </w:r>
            <w:r>
              <w:rPr>
                <w:rFonts w:asciiTheme="minorEastAsia" w:hAnsiTheme="minorEastAsia" w:hint="eastAsia"/>
              </w:rPr>
              <w:t>からの説明</w:t>
            </w:r>
          </w:p>
        </w:tc>
        <w:tc>
          <w:tcPr>
            <w:tcW w:w="8222" w:type="dxa"/>
            <w:shd w:val="clear" w:color="auto" w:fill="auto"/>
          </w:tcPr>
          <w:p w14:paraId="308E1587" w14:textId="696217EC" w:rsidR="000D5F30" w:rsidRPr="003D52FC" w:rsidRDefault="00BD0ECE"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資料2-1（P.7）</w:t>
            </w:r>
            <w:r w:rsidR="000D5F30" w:rsidRPr="003D52FC">
              <w:rPr>
                <w:rFonts w:asciiTheme="minorEastAsia" w:hAnsiTheme="minorEastAsia" w:hint="eastAsia"/>
              </w:rPr>
              <w:t>「包容力のある大阪で、人のあたたかさに包まれて住まう」の中段は、そういうイメージで記載をしている。具体にどうするかについては</w:t>
            </w:r>
            <w:r w:rsidRPr="003D52FC">
              <w:rPr>
                <w:rFonts w:asciiTheme="minorEastAsia" w:hAnsiTheme="minorEastAsia" w:hint="eastAsia"/>
              </w:rPr>
              <w:t>資料2-1（P.10）</w:t>
            </w:r>
            <w:r w:rsidR="000D5F30" w:rsidRPr="003D52FC">
              <w:rPr>
                <w:rFonts w:asciiTheme="minorEastAsia" w:hAnsiTheme="minorEastAsia" w:hint="eastAsia"/>
              </w:rPr>
              <w:t>の</w:t>
            </w:r>
            <w:r w:rsidRPr="003D52FC">
              <w:rPr>
                <w:rFonts w:asciiTheme="minorEastAsia" w:hAnsiTheme="minorEastAsia" w:hint="eastAsia"/>
              </w:rPr>
              <w:t>「</w:t>
            </w:r>
            <w:r w:rsidR="000D5F30" w:rsidRPr="003D52FC">
              <w:rPr>
                <w:rFonts w:asciiTheme="minorEastAsia" w:hAnsiTheme="minorEastAsia" w:hint="eastAsia"/>
              </w:rPr>
              <w:t>主な施策・取り組み（例）</w:t>
            </w:r>
            <w:r w:rsidRPr="003D52FC">
              <w:rPr>
                <w:rFonts w:asciiTheme="minorEastAsia" w:hAnsiTheme="minorEastAsia" w:hint="eastAsia"/>
              </w:rPr>
              <w:t>」</w:t>
            </w:r>
            <w:r w:rsidR="000D5F30" w:rsidRPr="003D52FC">
              <w:rPr>
                <w:rFonts w:asciiTheme="minorEastAsia" w:hAnsiTheme="minorEastAsia" w:hint="eastAsia"/>
              </w:rPr>
              <w:t>の中で、例えば「コミュニティ形成の場</w:t>
            </w:r>
            <w:r w:rsidR="00EE3859" w:rsidRPr="003D52FC">
              <w:rPr>
                <w:rFonts w:asciiTheme="minorEastAsia" w:hAnsiTheme="minorEastAsia" w:hint="eastAsia"/>
              </w:rPr>
              <w:t>つくり」等を記載しており、まだ漠然としているが、今後具体的な取</w:t>
            </w:r>
            <w:r w:rsidR="000D5F30" w:rsidRPr="003D52FC">
              <w:rPr>
                <w:rFonts w:asciiTheme="minorEastAsia" w:hAnsiTheme="minorEastAsia" w:hint="eastAsia"/>
              </w:rPr>
              <w:t>組みを検討していきたい。</w:t>
            </w:r>
          </w:p>
          <w:p w14:paraId="3E62CCEE" w14:textId="631ED2E9" w:rsidR="000D5F30" w:rsidRPr="003D52FC" w:rsidRDefault="000D5F30" w:rsidP="00A7722A">
            <w:pPr>
              <w:spacing w:line="320" w:lineRule="exact"/>
              <w:ind w:leftChars="-51" w:left="174" w:hangingChars="134" w:hanging="281"/>
              <w:rPr>
                <w:rFonts w:asciiTheme="minorEastAsia" w:hAnsiTheme="minorEastAsia"/>
              </w:rPr>
            </w:pPr>
          </w:p>
        </w:tc>
      </w:tr>
      <w:tr w:rsidR="00EE43FF" w:rsidRPr="003D52FC" w14:paraId="45C49C3D" w14:textId="77777777" w:rsidTr="00CF2593">
        <w:trPr>
          <w:trHeight w:val="413"/>
        </w:trPr>
        <w:tc>
          <w:tcPr>
            <w:tcW w:w="1384" w:type="dxa"/>
            <w:shd w:val="clear" w:color="auto" w:fill="auto"/>
          </w:tcPr>
          <w:p w14:paraId="535A6528" w14:textId="1BE75826" w:rsidR="000D5F30" w:rsidRPr="00D37062" w:rsidRDefault="003D52FC" w:rsidP="00B47222">
            <w:pPr>
              <w:spacing w:line="320" w:lineRule="exact"/>
              <w:rPr>
                <w:w w:val="70"/>
                <w:kern w:val="0"/>
              </w:rPr>
            </w:pPr>
            <w:r w:rsidRPr="003D52FC">
              <w:rPr>
                <w:rFonts w:hint="eastAsia"/>
                <w:w w:val="70"/>
                <w:kern w:val="0"/>
              </w:rPr>
              <w:t>委員からの意見</w:t>
            </w:r>
          </w:p>
        </w:tc>
        <w:tc>
          <w:tcPr>
            <w:tcW w:w="8222" w:type="dxa"/>
            <w:shd w:val="clear" w:color="auto" w:fill="auto"/>
          </w:tcPr>
          <w:p w14:paraId="1D3077E9" w14:textId="78650ECA" w:rsidR="000D5F30" w:rsidRPr="003D52FC" w:rsidRDefault="00BD0ECE"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資料2-1（P.7）</w:t>
            </w:r>
            <w:r w:rsidR="000D5F30" w:rsidRPr="003D52FC">
              <w:rPr>
                <w:rFonts w:asciiTheme="minorEastAsia" w:hAnsiTheme="minorEastAsia" w:hint="eastAsia"/>
              </w:rPr>
              <w:t>「みどりの風」とあるが、これは府の環境農林水産部で計画されているもののことか。これは普及しているのか。</w:t>
            </w:r>
          </w:p>
          <w:p w14:paraId="6774E40F" w14:textId="636538A9" w:rsidR="000D5F30" w:rsidRPr="003D52FC" w:rsidRDefault="000D5F30"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計画の中では、路線ごとに区域指定をしているはずなので「みどりの風」だけで本当にいいのかなと。何か足りない気がする。</w:t>
            </w:r>
          </w:p>
          <w:p w14:paraId="0A5DF90E" w14:textId="099E22DF" w:rsidR="000D5F30" w:rsidRPr="003D52FC" w:rsidRDefault="000D5F30"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また、「限りある資源を循環的に使い」という部分はリサイクルのことかと思うが、減量するというリデュースの考え方もある。</w:t>
            </w:r>
          </w:p>
          <w:p w14:paraId="52284D40" w14:textId="3296008D" w:rsidR="000D5F30" w:rsidRPr="003D52FC" w:rsidRDefault="000D5F30"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資源を「共有する」ということも、どんな住まい方なのかイメージしにくいところがある。</w:t>
            </w:r>
          </w:p>
          <w:p w14:paraId="6F286ECF" w14:textId="7543028D" w:rsidR="000D5F30" w:rsidRPr="003D52FC" w:rsidRDefault="000D5F30"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それぞれどういう意図で記載をされたかだけご説明いただきたい。</w:t>
            </w:r>
          </w:p>
          <w:p w14:paraId="4DE78420" w14:textId="77777777" w:rsidR="000D5F30" w:rsidRPr="003D52FC" w:rsidRDefault="000D5F30" w:rsidP="00A7722A">
            <w:pPr>
              <w:spacing w:line="320" w:lineRule="exact"/>
              <w:ind w:leftChars="-51" w:left="174" w:hangingChars="134" w:hanging="281"/>
              <w:rPr>
                <w:rFonts w:asciiTheme="minorEastAsia" w:hAnsiTheme="minorEastAsia"/>
              </w:rPr>
            </w:pPr>
          </w:p>
        </w:tc>
      </w:tr>
      <w:tr w:rsidR="00EE43FF" w:rsidRPr="003D52FC" w14:paraId="007E53C4" w14:textId="77777777" w:rsidTr="00CF2593">
        <w:trPr>
          <w:trHeight w:val="413"/>
        </w:trPr>
        <w:tc>
          <w:tcPr>
            <w:tcW w:w="1384" w:type="dxa"/>
            <w:shd w:val="clear" w:color="auto" w:fill="auto"/>
          </w:tcPr>
          <w:p w14:paraId="4FC2A34D" w14:textId="5ECAB193" w:rsidR="000D5F30" w:rsidRPr="003D52FC" w:rsidRDefault="000D5F30" w:rsidP="00B47222">
            <w:pPr>
              <w:spacing w:line="320" w:lineRule="exact"/>
              <w:rPr>
                <w:rFonts w:asciiTheme="minorEastAsia" w:hAnsiTheme="minorEastAsia"/>
              </w:rPr>
            </w:pPr>
            <w:r w:rsidRPr="003D52FC">
              <w:rPr>
                <w:rFonts w:asciiTheme="minorEastAsia" w:hAnsiTheme="minorEastAsia" w:hint="eastAsia"/>
              </w:rPr>
              <w:t>事務局</w:t>
            </w:r>
            <w:r w:rsidR="00CD4620">
              <w:rPr>
                <w:rFonts w:asciiTheme="minorEastAsia" w:hAnsiTheme="minorEastAsia" w:hint="eastAsia"/>
              </w:rPr>
              <w:t>からの説明</w:t>
            </w:r>
          </w:p>
        </w:tc>
        <w:tc>
          <w:tcPr>
            <w:tcW w:w="8222" w:type="dxa"/>
            <w:shd w:val="clear" w:color="auto" w:fill="auto"/>
          </w:tcPr>
          <w:p w14:paraId="14BA3CD9" w14:textId="0E160379" w:rsidR="000D5F30" w:rsidRPr="003D52FC" w:rsidRDefault="000D5F30"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これまでに指摘いただいた内容を反映させようとしてわかりにくい文章になっていたかと思う。「共有」については、カーシェアリン</w:t>
            </w:r>
            <w:r w:rsidR="0025760C" w:rsidRPr="003D52FC">
              <w:rPr>
                <w:rFonts w:asciiTheme="minorEastAsia" w:hAnsiTheme="minorEastAsia" w:hint="eastAsia"/>
              </w:rPr>
              <w:t>グ等をイメージして記載をしている。「みどりの風」についても分かり</w:t>
            </w:r>
            <w:r w:rsidRPr="003D52FC">
              <w:rPr>
                <w:rFonts w:asciiTheme="minorEastAsia" w:hAnsiTheme="minorEastAsia" w:hint="eastAsia"/>
              </w:rPr>
              <w:t>にくいということで書き方を工夫したいと思う。</w:t>
            </w:r>
          </w:p>
          <w:p w14:paraId="78FF9830" w14:textId="77777777" w:rsidR="000D5F30" w:rsidRPr="003D52FC" w:rsidRDefault="000D5F30" w:rsidP="00A7722A">
            <w:pPr>
              <w:spacing w:line="320" w:lineRule="exact"/>
              <w:ind w:leftChars="-51" w:left="174" w:hangingChars="134" w:hanging="281"/>
              <w:rPr>
                <w:rFonts w:asciiTheme="minorEastAsia" w:hAnsiTheme="minorEastAsia"/>
              </w:rPr>
            </w:pPr>
          </w:p>
        </w:tc>
      </w:tr>
      <w:tr w:rsidR="00EE43FF" w:rsidRPr="003D52FC" w14:paraId="6E53E586" w14:textId="77777777" w:rsidTr="00CF2593">
        <w:trPr>
          <w:trHeight w:val="413"/>
        </w:trPr>
        <w:tc>
          <w:tcPr>
            <w:tcW w:w="1384" w:type="dxa"/>
            <w:shd w:val="clear" w:color="auto" w:fill="auto"/>
          </w:tcPr>
          <w:p w14:paraId="08449F25" w14:textId="27000494" w:rsidR="000D5F30" w:rsidRPr="00CF2593" w:rsidRDefault="003D52FC" w:rsidP="00B47222">
            <w:pPr>
              <w:spacing w:line="320" w:lineRule="exact"/>
              <w:rPr>
                <w:w w:val="70"/>
                <w:kern w:val="0"/>
              </w:rPr>
            </w:pPr>
            <w:r w:rsidRPr="003D52FC">
              <w:rPr>
                <w:rFonts w:hint="eastAsia"/>
                <w:w w:val="70"/>
                <w:kern w:val="0"/>
              </w:rPr>
              <w:t>委員からの意見</w:t>
            </w:r>
          </w:p>
        </w:tc>
        <w:tc>
          <w:tcPr>
            <w:tcW w:w="8222" w:type="dxa"/>
            <w:shd w:val="clear" w:color="auto" w:fill="auto"/>
          </w:tcPr>
          <w:p w14:paraId="3B2E7D53" w14:textId="386273B3" w:rsidR="000D5F30" w:rsidRPr="003D52FC" w:rsidRDefault="0025760C"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「みどりの風」を大阪府の施策として推奨して実施している</w:t>
            </w:r>
            <w:r w:rsidR="000D5F30" w:rsidRPr="003D52FC">
              <w:rPr>
                <w:rFonts w:asciiTheme="minorEastAsia" w:hAnsiTheme="minorEastAsia" w:hint="eastAsia"/>
              </w:rPr>
              <w:t>が、達成率は</w:t>
            </w:r>
            <w:r w:rsidRPr="003D52FC">
              <w:rPr>
                <w:rFonts w:asciiTheme="minorEastAsia" w:hAnsiTheme="minorEastAsia" w:hint="eastAsia"/>
              </w:rPr>
              <w:t>どの程度なのか。達成率が伸び悩んでいる状況であれば、</w:t>
            </w:r>
            <w:r w:rsidR="000D5F30" w:rsidRPr="003D52FC">
              <w:rPr>
                <w:rFonts w:asciiTheme="minorEastAsia" w:hAnsiTheme="minorEastAsia" w:hint="eastAsia"/>
              </w:rPr>
              <w:t>記載しなくてもよいのではないか。</w:t>
            </w:r>
          </w:p>
          <w:p w14:paraId="4B9A0237" w14:textId="0F368F92" w:rsidR="000D5F30" w:rsidRPr="003D52FC" w:rsidRDefault="000D5F30" w:rsidP="0068103C">
            <w:pPr>
              <w:spacing w:line="320" w:lineRule="exact"/>
              <w:ind w:leftChars="-51" w:left="174" w:hangingChars="134" w:hanging="281"/>
              <w:rPr>
                <w:rFonts w:asciiTheme="minorEastAsia" w:hAnsiTheme="minorEastAsia"/>
              </w:rPr>
            </w:pPr>
          </w:p>
        </w:tc>
      </w:tr>
      <w:tr w:rsidR="00EE43FF" w:rsidRPr="003D52FC" w14:paraId="4EB70CC9" w14:textId="77777777" w:rsidTr="00CF2593">
        <w:trPr>
          <w:trHeight w:val="413"/>
        </w:trPr>
        <w:tc>
          <w:tcPr>
            <w:tcW w:w="1384" w:type="dxa"/>
            <w:shd w:val="clear" w:color="auto" w:fill="auto"/>
          </w:tcPr>
          <w:p w14:paraId="7E4CD0F0" w14:textId="4F8C27F1" w:rsidR="000D5F30" w:rsidRPr="00D37062" w:rsidRDefault="003D52FC" w:rsidP="00CF2593">
            <w:pPr>
              <w:spacing w:line="320" w:lineRule="exact"/>
              <w:rPr>
                <w:w w:val="70"/>
                <w:kern w:val="0"/>
              </w:rPr>
            </w:pPr>
            <w:r w:rsidRPr="003D52FC">
              <w:rPr>
                <w:rFonts w:hint="eastAsia"/>
                <w:w w:val="70"/>
                <w:kern w:val="0"/>
              </w:rPr>
              <w:lastRenderedPageBreak/>
              <w:t>委員からの意見</w:t>
            </w:r>
          </w:p>
        </w:tc>
        <w:tc>
          <w:tcPr>
            <w:tcW w:w="8222" w:type="dxa"/>
            <w:shd w:val="clear" w:color="auto" w:fill="auto"/>
          </w:tcPr>
          <w:p w14:paraId="5C2C938F" w14:textId="7D6FFB7D" w:rsidR="000D5F30" w:rsidRPr="003D52FC" w:rsidRDefault="000D5F30"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概念的なことを記載しておいて、「みどりの風」</w:t>
            </w:r>
            <w:r w:rsidR="0025760C" w:rsidRPr="003D52FC">
              <w:rPr>
                <w:rFonts w:asciiTheme="minorEastAsia" w:hAnsiTheme="minorEastAsia" w:hint="eastAsia"/>
              </w:rPr>
              <w:t>については直接書かなくてもよいのではないかと思う。悪くはない</w:t>
            </w:r>
            <w:r w:rsidRPr="003D52FC">
              <w:rPr>
                <w:rFonts w:asciiTheme="minorEastAsia" w:hAnsiTheme="minorEastAsia" w:hint="eastAsia"/>
              </w:rPr>
              <w:t>が</w:t>
            </w:r>
            <w:r w:rsidR="0025760C" w:rsidRPr="003D52FC">
              <w:rPr>
                <w:rFonts w:asciiTheme="minorEastAsia" w:hAnsiTheme="minorEastAsia" w:hint="eastAsia"/>
              </w:rPr>
              <w:t>、</w:t>
            </w:r>
            <w:r w:rsidRPr="003D52FC">
              <w:rPr>
                <w:rFonts w:asciiTheme="minorEastAsia" w:hAnsiTheme="minorEastAsia" w:hint="eastAsia"/>
              </w:rPr>
              <w:t>唐突にでてくる感じがする。</w:t>
            </w:r>
          </w:p>
          <w:p w14:paraId="63F87BED" w14:textId="65AFF3EE" w:rsidR="000D5F30" w:rsidRPr="003D52FC" w:rsidRDefault="000D5F30" w:rsidP="0068103C">
            <w:pPr>
              <w:spacing w:line="320" w:lineRule="exact"/>
              <w:ind w:leftChars="-51" w:left="174" w:hangingChars="134" w:hanging="281"/>
              <w:rPr>
                <w:rFonts w:asciiTheme="minorEastAsia" w:hAnsiTheme="minorEastAsia"/>
              </w:rPr>
            </w:pPr>
          </w:p>
        </w:tc>
      </w:tr>
      <w:tr w:rsidR="00EE43FF" w:rsidRPr="003D52FC" w14:paraId="645B8EE0" w14:textId="77777777" w:rsidTr="00CF2593">
        <w:trPr>
          <w:trHeight w:val="413"/>
        </w:trPr>
        <w:tc>
          <w:tcPr>
            <w:tcW w:w="1384" w:type="dxa"/>
            <w:shd w:val="clear" w:color="auto" w:fill="auto"/>
          </w:tcPr>
          <w:p w14:paraId="61921F62" w14:textId="77777777" w:rsidR="00CF2593" w:rsidRDefault="003D52FC" w:rsidP="00B47222">
            <w:pPr>
              <w:spacing w:line="320" w:lineRule="exact"/>
              <w:rPr>
                <w:w w:val="70"/>
                <w:kern w:val="0"/>
              </w:rPr>
            </w:pPr>
            <w:r w:rsidRPr="003D52FC">
              <w:rPr>
                <w:rFonts w:hint="eastAsia"/>
                <w:w w:val="70"/>
                <w:kern w:val="0"/>
              </w:rPr>
              <w:t>委員からの意見</w:t>
            </w:r>
          </w:p>
          <w:p w14:paraId="360A1B9D" w14:textId="111DE341" w:rsidR="000D5F30" w:rsidRPr="003D52FC" w:rsidRDefault="000D5F30" w:rsidP="00B47222">
            <w:pPr>
              <w:spacing w:line="320" w:lineRule="exact"/>
              <w:rPr>
                <w:rFonts w:ascii="ＭＳ 明朝" w:eastAsia="ＭＳ 明朝" w:hAnsi="ＭＳ 明朝" w:cs="ＭＳ 明朝"/>
              </w:rPr>
            </w:pPr>
          </w:p>
        </w:tc>
        <w:tc>
          <w:tcPr>
            <w:tcW w:w="8222" w:type="dxa"/>
            <w:shd w:val="clear" w:color="auto" w:fill="auto"/>
          </w:tcPr>
          <w:p w14:paraId="33BD1B60" w14:textId="37B73B51" w:rsidR="000D5F30" w:rsidRPr="003D52FC" w:rsidRDefault="000D5F30"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「共有」という言葉でカーシェアリングをイメージするということも無理があるので、再検討していただきたい。</w:t>
            </w:r>
          </w:p>
          <w:p w14:paraId="3CD2217D" w14:textId="45143835" w:rsidR="000D5F30" w:rsidRPr="003D52FC" w:rsidRDefault="000D5F30" w:rsidP="0068103C">
            <w:pPr>
              <w:spacing w:line="320" w:lineRule="exact"/>
              <w:ind w:leftChars="-51" w:left="174" w:hangingChars="134" w:hanging="281"/>
              <w:rPr>
                <w:rFonts w:asciiTheme="minorEastAsia" w:hAnsiTheme="minorEastAsia"/>
              </w:rPr>
            </w:pPr>
          </w:p>
        </w:tc>
      </w:tr>
      <w:tr w:rsidR="00EE43FF" w:rsidRPr="003D52FC" w14:paraId="54A6A961" w14:textId="77777777" w:rsidTr="00CF2593">
        <w:trPr>
          <w:trHeight w:val="413"/>
        </w:trPr>
        <w:tc>
          <w:tcPr>
            <w:tcW w:w="1384" w:type="dxa"/>
            <w:shd w:val="clear" w:color="auto" w:fill="auto"/>
          </w:tcPr>
          <w:p w14:paraId="69F6FC3F" w14:textId="37DAD7B5" w:rsidR="00CF2593" w:rsidRDefault="003D52FC" w:rsidP="00B47222">
            <w:pPr>
              <w:spacing w:line="320" w:lineRule="exact"/>
              <w:rPr>
                <w:w w:val="70"/>
                <w:kern w:val="0"/>
              </w:rPr>
            </w:pPr>
            <w:r w:rsidRPr="003D52FC">
              <w:rPr>
                <w:rFonts w:hint="eastAsia"/>
                <w:w w:val="70"/>
                <w:kern w:val="0"/>
              </w:rPr>
              <w:t>委員からの</w:t>
            </w:r>
            <w:r w:rsidR="00CF2593">
              <w:rPr>
                <w:rFonts w:hint="eastAsia"/>
                <w:w w:val="70"/>
                <w:kern w:val="0"/>
              </w:rPr>
              <w:t>意見</w:t>
            </w:r>
          </w:p>
          <w:p w14:paraId="45135BE2" w14:textId="4707C1EF" w:rsidR="000D5F30" w:rsidRPr="00CF2593" w:rsidRDefault="000D5F30" w:rsidP="00CF2593">
            <w:pPr>
              <w:spacing w:line="320" w:lineRule="exact"/>
              <w:jc w:val="center"/>
              <w:rPr>
                <w:rFonts w:asciiTheme="minorEastAsia" w:hAnsiTheme="minorEastAsia"/>
              </w:rPr>
            </w:pPr>
          </w:p>
        </w:tc>
        <w:tc>
          <w:tcPr>
            <w:tcW w:w="8222" w:type="dxa"/>
            <w:shd w:val="clear" w:color="auto" w:fill="auto"/>
          </w:tcPr>
          <w:p w14:paraId="555D662F" w14:textId="02DB76D9" w:rsidR="000D5F30" w:rsidRPr="003D52FC" w:rsidRDefault="0025760C"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魅力と活力をキーワードにされており</w:t>
            </w:r>
            <w:r w:rsidR="000D5F30" w:rsidRPr="003D52FC">
              <w:rPr>
                <w:rFonts w:asciiTheme="minorEastAsia" w:hAnsiTheme="minorEastAsia" w:hint="eastAsia"/>
              </w:rPr>
              <w:t>、従来の狭い意味での住宅まちづくり政策というよりは、かなり広範囲な捉え方でのビジョンとしているので、とりまとめる上での苦労は多かったかと思う。</w:t>
            </w:r>
          </w:p>
          <w:p w14:paraId="13692F05" w14:textId="642DE7F1" w:rsidR="000D5F30" w:rsidRPr="003D52FC" w:rsidRDefault="0025760C"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首都圏への転出超過の</w:t>
            </w:r>
            <w:r w:rsidR="000D5F30" w:rsidRPr="003D52FC">
              <w:rPr>
                <w:rFonts w:asciiTheme="minorEastAsia" w:hAnsiTheme="minorEastAsia" w:hint="eastAsia"/>
              </w:rPr>
              <w:t>問題について、転出超過の主たる原因である子育</w:t>
            </w:r>
            <w:r w:rsidRPr="003D52FC">
              <w:rPr>
                <w:rFonts w:asciiTheme="minorEastAsia" w:hAnsiTheme="minorEastAsia" w:hint="eastAsia"/>
              </w:rPr>
              <w:t>て世代の流出をどう止めるかという視点が書かれていたが、一方で、転出された方にどう戻ってきてもらうかという視点が必要である</w:t>
            </w:r>
            <w:r w:rsidR="000D5F30" w:rsidRPr="003D52FC">
              <w:rPr>
                <w:rFonts w:asciiTheme="minorEastAsia" w:hAnsiTheme="minorEastAsia" w:hint="eastAsia"/>
              </w:rPr>
              <w:t>。リタイア層が戻ってくるには、大阪がこんなにいいところだという視点を、今後の検討の中で是非忘れずにしていただきたい。</w:t>
            </w:r>
          </w:p>
          <w:p w14:paraId="12B8BFE7" w14:textId="295A9740" w:rsidR="000D5F30" w:rsidRPr="003D52FC" w:rsidRDefault="000D5F30" w:rsidP="0068103C">
            <w:pPr>
              <w:spacing w:line="320" w:lineRule="exact"/>
              <w:ind w:leftChars="-51" w:left="174" w:hangingChars="134" w:hanging="281"/>
              <w:rPr>
                <w:rFonts w:asciiTheme="minorEastAsia" w:hAnsiTheme="minorEastAsia"/>
              </w:rPr>
            </w:pPr>
          </w:p>
        </w:tc>
      </w:tr>
      <w:tr w:rsidR="00EE43FF" w:rsidRPr="00EE43FF" w14:paraId="5718B743" w14:textId="77777777" w:rsidTr="00CF2593">
        <w:trPr>
          <w:trHeight w:val="413"/>
        </w:trPr>
        <w:tc>
          <w:tcPr>
            <w:tcW w:w="1384" w:type="dxa"/>
            <w:shd w:val="clear" w:color="auto" w:fill="auto"/>
          </w:tcPr>
          <w:p w14:paraId="76CEEC1D" w14:textId="77777777" w:rsidR="00CF2593" w:rsidRDefault="003D52FC" w:rsidP="00CF2593">
            <w:pPr>
              <w:spacing w:line="320" w:lineRule="exact"/>
              <w:jc w:val="center"/>
              <w:rPr>
                <w:w w:val="70"/>
                <w:kern w:val="0"/>
              </w:rPr>
            </w:pPr>
            <w:r w:rsidRPr="003D52FC">
              <w:rPr>
                <w:rFonts w:hint="eastAsia"/>
                <w:w w:val="70"/>
                <w:kern w:val="0"/>
              </w:rPr>
              <w:t>委員からの意見</w:t>
            </w:r>
          </w:p>
          <w:p w14:paraId="40CA9BC4" w14:textId="042CB64D" w:rsidR="000D5F30" w:rsidRPr="003D52FC" w:rsidRDefault="000D5F30" w:rsidP="00CF2593">
            <w:pPr>
              <w:spacing w:line="320" w:lineRule="exact"/>
              <w:jc w:val="center"/>
              <w:rPr>
                <w:rFonts w:asciiTheme="minorEastAsia" w:hAnsiTheme="minorEastAsia"/>
              </w:rPr>
            </w:pPr>
          </w:p>
        </w:tc>
        <w:tc>
          <w:tcPr>
            <w:tcW w:w="8222" w:type="dxa"/>
            <w:shd w:val="clear" w:color="auto" w:fill="auto"/>
          </w:tcPr>
          <w:p w14:paraId="30ED4F8D" w14:textId="7E2FF72F" w:rsidR="000D5F30" w:rsidRPr="003D52FC" w:rsidRDefault="007B2A29" w:rsidP="000773E0">
            <w:pPr>
              <w:pStyle w:val="ae"/>
              <w:numPr>
                <w:ilvl w:val="0"/>
                <w:numId w:val="2"/>
              </w:numPr>
              <w:spacing w:line="320" w:lineRule="exact"/>
              <w:ind w:leftChars="0"/>
              <w:rPr>
                <w:rFonts w:asciiTheme="minorEastAsia" w:hAnsiTheme="minorEastAsia"/>
              </w:rPr>
            </w:pPr>
            <w:r w:rsidRPr="00587F8D">
              <w:rPr>
                <w:rFonts w:asciiTheme="minorEastAsia" w:hAnsiTheme="minorEastAsia" w:hint="eastAsia"/>
              </w:rPr>
              <w:t>一通り意見は伺えたと思う。</w:t>
            </w:r>
            <w:r w:rsidR="000D5F30" w:rsidRPr="003D52FC">
              <w:rPr>
                <w:rFonts w:asciiTheme="minorEastAsia" w:hAnsiTheme="minorEastAsia" w:hint="eastAsia"/>
              </w:rPr>
              <w:t>何度やっても最終的に一つにまとまるのは難しいという気</w:t>
            </w:r>
            <w:r w:rsidR="0025760C" w:rsidRPr="003D52FC">
              <w:rPr>
                <w:rFonts w:asciiTheme="minorEastAsia" w:hAnsiTheme="minorEastAsia" w:hint="eastAsia"/>
              </w:rPr>
              <w:t>もするが、とりあえず中間段階としてこれまでの議論の内容を一度</w:t>
            </w:r>
            <w:r w:rsidR="000D5F30" w:rsidRPr="003D52FC">
              <w:rPr>
                <w:rFonts w:asciiTheme="minorEastAsia" w:hAnsiTheme="minorEastAsia" w:hint="eastAsia"/>
              </w:rPr>
              <w:t>とりまとめさせていただきたいと思う。</w:t>
            </w:r>
          </w:p>
          <w:p w14:paraId="02E61618" w14:textId="4AF7117A" w:rsidR="000D5F30" w:rsidRPr="003D52FC" w:rsidRDefault="001311BE"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今日</w:t>
            </w:r>
            <w:r w:rsidR="000D5F30" w:rsidRPr="003D52FC">
              <w:rPr>
                <w:rFonts w:asciiTheme="minorEastAsia" w:hAnsiTheme="minorEastAsia" w:hint="eastAsia"/>
              </w:rPr>
              <w:t>の意見の中で、ビジョンを修正</w:t>
            </w:r>
            <w:r w:rsidR="0025760C" w:rsidRPr="003D52FC">
              <w:rPr>
                <w:rFonts w:asciiTheme="minorEastAsia" w:hAnsiTheme="minorEastAsia" w:hint="eastAsia"/>
              </w:rPr>
              <w:t>することで対応できるものは対応し、対応できない</w:t>
            </w:r>
            <w:r w:rsidR="000D5F30" w:rsidRPr="003D52FC">
              <w:rPr>
                <w:rFonts w:asciiTheme="minorEastAsia" w:hAnsiTheme="minorEastAsia" w:hint="eastAsia"/>
              </w:rPr>
              <w:t>本質的な議論については</w:t>
            </w:r>
            <w:r w:rsidR="0025760C" w:rsidRPr="003D52FC">
              <w:rPr>
                <w:rFonts w:asciiTheme="minorEastAsia" w:hAnsiTheme="minorEastAsia" w:hint="eastAsia"/>
              </w:rPr>
              <w:t>、</w:t>
            </w:r>
            <w:r w:rsidR="000D5F30" w:rsidRPr="003D52FC">
              <w:rPr>
                <w:rFonts w:asciiTheme="minorEastAsia" w:hAnsiTheme="minorEastAsia" w:hint="eastAsia"/>
              </w:rPr>
              <w:t>引き続き審議会の中で議論をして最終的な答申に反映させる</w:t>
            </w:r>
            <w:r w:rsidR="00B54973" w:rsidRPr="003D52FC">
              <w:rPr>
                <w:rFonts w:asciiTheme="minorEastAsia" w:hAnsiTheme="minorEastAsia" w:hint="eastAsia"/>
              </w:rPr>
              <w:t>ことにしたい</w:t>
            </w:r>
            <w:r w:rsidR="000D5F30" w:rsidRPr="003D52FC">
              <w:rPr>
                <w:rFonts w:asciiTheme="minorEastAsia" w:hAnsiTheme="minorEastAsia" w:hint="eastAsia"/>
              </w:rPr>
              <w:t>。</w:t>
            </w:r>
          </w:p>
          <w:p w14:paraId="720EB41C" w14:textId="4D3FD0F2" w:rsidR="000D5F30" w:rsidRPr="003D52FC" w:rsidRDefault="00B54973" w:rsidP="000773E0">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事務局と相談をしながら、</w:t>
            </w:r>
            <w:r w:rsidR="000D5F30" w:rsidRPr="003D52FC">
              <w:rPr>
                <w:rFonts w:asciiTheme="minorEastAsia" w:hAnsiTheme="minorEastAsia" w:hint="eastAsia"/>
              </w:rPr>
              <w:t>会長職務代理とも相談し</w:t>
            </w:r>
            <w:r w:rsidRPr="003D52FC">
              <w:rPr>
                <w:rFonts w:asciiTheme="minorEastAsia" w:hAnsiTheme="minorEastAsia" w:hint="eastAsia"/>
              </w:rPr>
              <w:t>て</w:t>
            </w:r>
            <w:r w:rsidR="000D5F30" w:rsidRPr="003D52FC">
              <w:rPr>
                <w:rFonts w:asciiTheme="minorEastAsia" w:hAnsiTheme="minorEastAsia" w:hint="eastAsia"/>
              </w:rPr>
              <w:t>、まとめるということでよいか。</w:t>
            </w:r>
          </w:p>
          <w:p w14:paraId="5BEF0350" w14:textId="77777777" w:rsidR="007B2A29" w:rsidRDefault="000D5F30" w:rsidP="007B2A29">
            <w:pPr>
              <w:pStyle w:val="ae"/>
              <w:numPr>
                <w:ilvl w:val="0"/>
                <w:numId w:val="2"/>
              </w:numPr>
              <w:spacing w:line="320" w:lineRule="exact"/>
              <w:ind w:leftChars="0"/>
              <w:rPr>
                <w:rFonts w:asciiTheme="minorEastAsia" w:hAnsiTheme="minorEastAsia"/>
              </w:rPr>
            </w:pPr>
            <w:r w:rsidRPr="003D52FC">
              <w:rPr>
                <w:rFonts w:asciiTheme="minorEastAsia" w:hAnsiTheme="minorEastAsia" w:hint="eastAsia"/>
              </w:rPr>
              <w:t>→（一同了承）</w:t>
            </w:r>
          </w:p>
          <w:p w14:paraId="70C76605" w14:textId="77777777" w:rsidR="007D546C" w:rsidRDefault="007B2A29" w:rsidP="007B2A29">
            <w:pPr>
              <w:pStyle w:val="ae"/>
              <w:numPr>
                <w:ilvl w:val="0"/>
                <w:numId w:val="2"/>
              </w:numPr>
              <w:spacing w:line="320" w:lineRule="exact"/>
              <w:ind w:leftChars="0"/>
              <w:rPr>
                <w:rFonts w:asciiTheme="minorEastAsia" w:hAnsiTheme="minorEastAsia"/>
              </w:rPr>
            </w:pPr>
            <w:r w:rsidRPr="007B2A29">
              <w:rPr>
                <w:rFonts w:asciiTheme="minorEastAsia" w:hAnsiTheme="minorEastAsia" w:hint="eastAsia"/>
              </w:rPr>
              <w:t>ビジョンは答申ではないので、今日出された本質的な問題提起等も含めて、今後の審議会の中で諮問に対する答申としてさらに詰めさせていければと思います。</w:t>
            </w:r>
          </w:p>
          <w:p w14:paraId="0725E10B" w14:textId="77777777" w:rsidR="000D5F30" w:rsidRDefault="007B2A29" w:rsidP="007B2A29">
            <w:pPr>
              <w:pStyle w:val="ae"/>
              <w:numPr>
                <w:ilvl w:val="0"/>
                <w:numId w:val="2"/>
              </w:numPr>
              <w:spacing w:line="320" w:lineRule="exact"/>
              <w:ind w:leftChars="0"/>
              <w:rPr>
                <w:rFonts w:asciiTheme="minorEastAsia" w:hAnsiTheme="minorEastAsia" w:hint="eastAsia"/>
              </w:rPr>
            </w:pPr>
            <w:r w:rsidRPr="007B2A29">
              <w:rPr>
                <w:rFonts w:asciiTheme="minorEastAsia" w:hAnsiTheme="minorEastAsia" w:hint="eastAsia"/>
              </w:rPr>
              <w:t>マスタープランで謳っていることを実現するためにやってきた施策を一層推進してもらうことは必要なので、そのための予算も確保してもらいたいのだが、このビジョンをよりどころとして、これまでのマスタープランを推進する施策</w:t>
            </w:r>
            <w:r w:rsidR="00A85F97">
              <w:rPr>
                <w:rFonts w:asciiTheme="minorEastAsia" w:hAnsiTheme="minorEastAsia" w:hint="eastAsia"/>
              </w:rPr>
              <w:t>以外の新しい施策も考えて予算要求に反映していただければと思う。</w:t>
            </w:r>
            <w:r w:rsidRPr="007B2A29">
              <w:rPr>
                <w:rFonts w:asciiTheme="minorEastAsia" w:hAnsiTheme="minorEastAsia" w:hint="eastAsia"/>
              </w:rPr>
              <w:t>現時点で中間とりまとめをさせていただ</w:t>
            </w:r>
            <w:r>
              <w:rPr>
                <w:rFonts w:asciiTheme="minorEastAsia" w:hAnsiTheme="minorEastAsia" w:hint="eastAsia"/>
              </w:rPr>
              <w:t>く意味はそこに</w:t>
            </w:r>
            <w:r w:rsidR="00A85F97">
              <w:rPr>
                <w:rFonts w:asciiTheme="minorEastAsia" w:hAnsiTheme="minorEastAsia" w:hint="eastAsia"/>
              </w:rPr>
              <w:t>あるのだと思う</w:t>
            </w:r>
            <w:r w:rsidRPr="007B2A29">
              <w:rPr>
                <w:rFonts w:asciiTheme="minorEastAsia" w:hAnsiTheme="minorEastAsia" w:hint="eastAsia"/>
              </w:rPr>
              <w:t>。</w:t>
            </w:r>
          </w:p>
          <w:p w14:paraId="37C68CEA" w14:textId="0DF97D7F" w:rsidR="00D37062" w:rsidRPr="007B2A29" w:rsidRDefault="00D37062" w:rsidP="00342FCD">
            <w:pPr>
              <w:pStyle w:val="ae"/>
              <w:spacing w:line="320" w:lineRule="exact"/>
              <w:ind w:leftChars="0" w:left="257"/>
              <w:rPr>
                <w:rFonts w:asciiTheme="minorEastAsia" w:hAnsiTheme="minorEastAsia"/>
              </w:rPr>
            </w:pPr>
            <w:bookmarkStart w:id="0" w:name="_GoBack"/>
            <w:bookmarkEnd w:id="0"/>
          </w:p>
        </w:tc>
      </w:tr>
    </w:tbl>
    <w:p w14:paraId="7A69926A" w14:textId="77777777" w:rsidR="00E01C06" w:rsidRPr="00991E9C" w:rsidRDefault="00E01C06"/>
    <w:sectPr w:rsidR="00E01C06" w:rsidRPr="00991E9C" w:rsidSect="003D52FC">
      <w:footerReference w:type="default" r:id="rId12"/>
      <w:pgSz w:w="11906" w:h="16838" w:code="9"/>
      <w:pgMar w:top="1247" w:right="851" w:bottom="124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27D942" w14:textId="77777777" w:rsidR="007F7E20" w:rsidRDefault="007F7E20" w:rsidP="00B23A1B">
      <w:r>
        <w:separator/>
      </w:r>
    </w:p>
  </w:endnote>
  <w:endnote w:type="continuationSeparator" w:id="0">
    <w:p w14:paraId="5EF97E4C" w14:textId="77777777" w:rsidR="007F7E20" w:rsidRDefault="007F7E20" w:rsidP="00B2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Damascus">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23947"/>
      <w:docPartObj>
        <w:docPartGallery w:val="Page Numbers (Bottom of Page)"/>
        <w:docPartUnique/>
      </w:docPartObj>
    </w:sdtPr>
    <w:sdtEndPr/>
    <w:sdtContent>
      <w:p w14:paraId="4BEA47C6" w14:textId="77777777" w:rsidR="004B466B" w:rsidRDefault="004B466B">
        <w:pPr>
          <w:pStyle w:val="ab"/>
          <w:jc w:val="center"/>
        </w:pPr>
        <w:r>
          <w:fldChar w:fldCharType="begin"/>
        </w:r>
        <w:r>
          <w:instrText>PAGE   \* MERGEFORMAT</w:instrText>
        </w:r>
        <w:r>
          <w:fldChar w:fldCharType="separate"/>
        </w:r>
        <w:r w:rsidR="00342FCD" w:rsidRPr="00342FCD">
          <w:rPr>
            <w:noProof/>
            <w:lang w:val="ja-JP"/>
          </w:rPr>
          <w:t>9</w:t>
        </w:r>
        <w:r>
          <w:fldChar w:fldCharType="end"/>
        </w:r>
      </w:p>
    </w:sdtContent>
  </w:sdt>
  <w:p w14:paraId="75D0600D" w14:textId="77777777" w:rsidR="004B466B" w:rsidRDefault="004B466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A36C41" w14:textId="77777777" w:rsidR="007F7E20" w:rsidRDefault="007F7E20" w:rsidP="00B23A1B">
      <w:r>
        <w:separator/>
      </w:r>
    </w:p>
  </w:footnote>
  <w:footnote w:type="continuationSeparator" w:id="0">
    <w:p w14:paraId="0F5B48B6" w14:textId="77777777" w:rsidR="007F7E20" w:rsidRDefault="007F7E20" w:rsidP="00B23A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38C0"/>
    <w:multiLevelType w:val="hybridMultilevel"/>
    <w:tmpl w:val="F730ADD4"/>
    <w:lvl w:ilvl="0" w:tplc="97C00C62">
      <w:numFmt w:val="bullet"/>
      <w:lvlText w:val="・"/>
      <w:lvlJc w:val="left"/>
      <w:pPr>
        <w:ind w:left="257" w:hanging="360"/>
      </w:pPr>
      <w:rPr>
        <w:rFonts w:ascii="ＭＳ 明朝" w:eastAsia="ＭＳ 明朝" w:hAnsi="ＭＳ 明朝" w:cstheme="minorBidi" w:hint="eastAsia"/>
      </w:rPr>
    </w:lvl>
    <w:lvl w:ilvl="1" w:tplc="0409000B" w:tentative="1">
      <w:start w:val="1"/>
      <w:numFmt w:val="bullet"/>
      <w:lvlText w:val=""/>
      <w:lvlJc w:val="left"/>
      <w:pPr>
        <w:ind w:left="737" w:hanging="420"/>
      </w:pPr>
      <w:rPr>
        <w:rFonts w:ascii="Wingdings" w:hAnsi="Wingdings" w:hint="default"/>
      </w:rPr>
    </w:lvl>
    <w:lvl w:ilvl="2" w:tplc="0409000D" w:tentative="1">
      <w:start w:val="1"/>
      <w:numFmt w:val="bullet"/>
      <w:lvlText w:val=""/>
      <w:lvlJc w:val="left"/>
      <w:pPr>
        <w:ind w:left="1157" w:hanging="420"/>
      </w:pPr>
      <w:rPr>
        <w:rFonts w:ascii="Wingdings" w:hAnsi="Wingdings" w:hint="default"/>
      </w:rPr>
    </w:lvl>
    <w:lvl w:ilvl="3" w:tplc="04090001" w:tentative="1">
      <w:start w:val="1"/>
      <w:numFmt w:val="bullet"/>
      <w:lvlText w:val=""/>
      <w:lvlJc w:val="left"/>
      <w:pPr>
        <w:ind w:left="1577" w:hanging="420"/>
      </w:pPr>
      <w:rPr>
        <w:rFonts w:ascii="Wingdings" w:hAnsi="Wingdings" w:hint="default"/>
      </w:rPr>
    </w:lvl>
    <w:lvl w:ilvl="4" w:tplc="0409000B" w:tentative="1">
      <w:start w:val="1"/>
      <w:numFmt w:val="bullet"/>
      <w:lvlText w:val=""/>
      <w:lvlJc w:val="left"/>
      <w:pPr>
        <w:ind w:left="1997" w:hanging="420"/>
      </w:pPr>
      <w:rPr>
        <w:rFonts w:ascii="Wingdings" w:hAnsi="Wingdings" w:hint="default"/>
      </w:rPr>
    </w:lvl>
    <w:lvl w:ilvl="5" w:tplc="0409000D" w:tentative="1">
      <w:start w:val="1"/>
      <w:numFmt w:val="bullet"/>
      <w:lvlText w:val=""/>
      <w:lvlJc w:val="left"/>
      <w:pPr>
        <w:ind w:left="2417" w:hanging="420"/>
      </w:pPr>
      <w:rPr>
        <w:rFonts w:ascii="Wingdings" w:hAnsi="Wingdings" w:hint="default"/>
      </w:rPr>
    </w:lvl>
    <w:lvl w:ilvl="6" w:tplc="04090001" w:tentative="1">
      <w:start w:val="1"/>
      <w:numFmt w:val="bullet"/>
      <w:lvlText w:val=""/>
      <w:lvlJc w:val="left"/>
      <w:pPr>
        <w:ind w:left="2837" w:hanging="420"/>
      </w:pPr>
      <w:rPr>
        <w:rFonts w:ascii="Wingdings" w:hAnsi="Wingdings" w:hint="default"/>
      </w:rPr>
    </w:lvl>
    <w:lvl w:ilvl="7" w:tplc="0409000B" w:tentative="1">
      <w:start w:val="1"/>
      <w:numFmt w:val="bullet"/>
      <w:lvlText w:val=""/>
      <w:lvlJc w:val="left"/>
      <w:pPr>
        <w:ind w:left="3257" w:hanging="420"/>
      </w:pPr>
      <w:rPr>
        <w:rFonts w:ascii="Wingdings" w:hAnsi="Wingdings" w:hint="default"/>
      </w:rPr>
    </w:lvl>
    <w:lvl w:ilvl="8" w:tplc="0409000D" w:tentative="1">
      <w:start w:val="1"/>
      <w:numFmt w:val="bullet"/>
      <w:lvlText w:val=""/>
      <w:lvlJc w:val="left"/>
      <w:pPr>
        <w:ind w:left="3677" w:hanging="420"/>
      </w:pPr>
      <w:rPr>
        <w:rFonts w:ascii="Wingdings" w:hAnsi="Wingdings" w:hint="default"/>
      </w:rPr>
    </w:lvl>
  </w:abstractNum>
  <w:abstractNum w:abstractNumId="1">
    <w:nsid w:val="62692827"/>
    <w:multiLevelType w:val="hybridMultilevel"/>
    <w:tmpl w:val="528EA8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681"/>
    <w:rsid w:val="000021B9"/>
    <w:rsid w:val="000228B9"/>
    <w:rsid w:val="00022AD6"/>
    <w:rsid w:val="00025807"/>
    <w:rsid w:val="000268C5"/>
    <w:rsid w:val="00042D81"/>
    <w:rsid w:val="00047E29"/>
    <w:rsid w:val="000571C7"/>
    <w:rsid w:val="000679F4"/>
    <w:rsid w:val="0007505D"/>
    <w:rsid w:val="000773E0"/>
    <w:rsid w:val="0008600E"/>
    <w:rsid w:val="00086297"/>
    <w:rsid w:val="000929D4"/>
    <w:rsid w:val="000A11F9"/>
    <w:rsid w:val="000B59E8"/>
    <w:rsid w:val="000C02E4"/>
    <w:rsid w:val="000C1C0B"/>
    <w:rsid w:val="000C696F"/>
    <w:rsid w:val="000D0DBD"/>
    <w:rsid w:val="000D5F30"/>
    <w:rsid w:val="000F2560"/>
    <w:rsid w:val="000F57EC"/>
    <w:rsid w:val="000F6FC5"/>
    <w:rsid w:val="0010201C"/>
    <w:rsid w:val="00110101"/>
    <w:rsid w:val="001118EC"/>
    <w:rsid w:val="001311BE"/>
    <w:rsid w:val="00136476"/>
    <w:rsid w:val="001701B8"/>
    <w:rsid w:val="001731CE"/>
    <w:rsid w:val="001910ED"/>
    <w:rsid w:val="00196CFA"/>
    <w:rsid w:val="001A1F1A"/>
    <w:rsid w:val="001B64D3"/>
    <w:rsid w:val="001C48C1"/>
    <w:rsid w:val="001C5CDF"/>
    <w:rsid w:val="001C5CF8"/>
    <w:rsid w:val="001E2C8E"/>
    <w:rsid w:val="001F352B"/>
    <w:rsid w:val="001F7AFD"/>
    <w:rsid w:val="002029D1"/>
    <w:rsid w:val="00220713"/>
    <w:rsid w:val="00224862"/>
    <w:rsid w:val="00225C6E"/>
    <w:rsid w:val="00227446"/>
    <w:rsid w:val="002379C2"/>
    <w:rsid w:val="0025059B"/>
    <w:rsid w:val="0025760C"/>
    <w:rsid w:val="00273808"/>
    <w:rsid w:val="00283EC7"/>
    <w:rsid w:val="002926BD"/>
    <w:rsid w:val="002A5FBB"/>
    <w:rsid w:val="002A6537"/>
    <w:rsid w:val="002B0E3A"/>
    <w:rsid w:val="002B5E89"/>
    <w:rsid w:val="002D2DF5"/>
    <w:rsid w:val="002E0A26"/>
    <w:rsid w:val="002F2DF2"/>
    <w:rsid w:val="002F2E53"/>
    <w:rsid w:val="00321F02"/>
    <w:rsid w:val="00334DDA"/>
    <w:rsid w:val="00336811"/>
    <w:rsid w:val="00342FCD"/>
    <w:rsid w:val="003478E8"/>
    <w:rsid w:val="00352FEA"/>
    <w:rsid w:val="0036072F"/>
    <w:rsid w:val="00360801"/>
    <w:rsid w:val="00381D62"/>
    <w:rsid w:val="0038447D"/>
    <w:rsid w:val="003B2681"/>
    <w:rsid w:val="003B29B1"/>
    <w:rsid w:val="003C5298"/>
    <w:rsid w:val="003C59DF"/>
    <w:rsid w:val="003D0864"/>
    <w:rsid w:val="003D265B"/>
    <w:rsid w:val="003D52FC"/>
    <w:rsid w:val="003D69C9"/>
    <w:rsid w:val="003D770F"/>
    <w:rsid w:val="003E032A"/>
    <w:rsid w:val="003E2B94"/>
    <w:rsid w:val="003F1A19"/>
    <w:rsid w:val="003F73B5"/>
    <w:rsid w:val="00411B5A"/>
    <w:rsid w:val="0041627C"/>
    <w:rsid w:val="00416585"/>
    <w:rsid w:val="00426730"/>
    <w:rsid w:val="00433D66"/>
    <w:rsid w:val="0043406F"/>
    <w:rsid w:val="00436BB9"/>
    <w:rsid w:val="00437021"/>
    <w:rsid w:val="00442325"/>
    <w:rsid w:val="004458CB"/>
    <w:rsid w:val="004467F0"/>
    <w:rsid w:val="004469D5"/>
    <w:rsid w:val="004664E3"/>
    <w:rsid w:val="00470369"/>
    <w:rsid w:val="0049691E"/>
    <w:rsid w:val="004B466B"/>
    <w:rsid w:val="004C0E89"/>
    <w:rsid w:val="004D3B63"/>
    <w:rsid w:val="004F1E88"/>
    <w:rsid w:val="004F7007"/>
    <w:rsid w:val="0050775D"/>
    <w:rsid w:val="00512A97"/>
    <w:rsid w:val="00512DD8"/>
    <w:rsid w:val="00514312"/>
    <w:rsid w:val="00521890"/>
    <w:rsid w:val="0053572C"/>
    <w:rsid w:val="00540A24"/>
    <w:rsid w:val="00557A57"/>
    <w:rsid w:val="005756C8"/>
    <w:rsid w:val="00580C7D"/>
    <w:rsid w:val="005822C3"/>
    <w:rsid w:val="00584FA3"/>
    <w:rsid w:val="00590788"/>
    <w:rsid w:val="005953CC"/>
    <w:rsid w:val="00597FFD"/>
    <w:rsid w:val="005A7E30"/>
    <w:rsid w:val="005C55C4"/>
    <w:rsid w:val="005C57C2"/>
    <w:rsid w:val="005D6E3A"/>
    <w:rsid w:val="005D7D32"/>
    <w:rsid w:val="005E0BEA"/>
    <w:rsid w:val="005E1A96"/>
    <w:rsid w:val="005E4B13"/>
    <w:rsid w:val="005F0123"/>
    <w:rsid w:val="00611B41"/>
    <w:rsid w:val="0062655B"/>
    <w:rsid w:val="0063102B"/>
    <w:rsid w:val="00642B82"/>
    <w:rsid w:val="00642D82"/>
    <w:rsid w:val="00645E2A"/>
    <w:rsid w:val="0064732F"/>
    <w:rsid w:val="00662AAF"/>
    <w:rsid w:val="00670582"/>
    <w:rsid w:val="00671523"/>
    <w:rsid w:val="00674BBC"/>
    <w:rsid w:val="006751DD"/>
    <w:rsid w:val="0068103C"/>
    <w:rsid w:val="0069392C"/>
    <w:rsid w:val="006A1019"/>
    <w:rsid w:val="006A1381"/>
    <w:rsid w:val="006A20DA"/>
    <w:rsid w:val="006B3799"/>
    <w:rsid w:val="006C6BF3"/>
    <w:rsid w:val="006D1854"/>
    <w:rsid w:val="006D5552"/>
    <w:rsid w:val="006E7637"/>
    <w:rsid w:val="00713BDC"/>
    <w:rsid w:val="00713E1F"/>
    <w:rsid w:val="0072005E"/>
    <w:rsid w:val="007257DE"/>
    <w:rsid w:val="00731416"/>
    <w:rsid w:val="00731474"/>
    <w:rsid w:val="00745AA7"/>
    <w:rsid w:val="00746F28"/>
    <w:rsid w:val="007571E6"/>
    <w:rsid w:val="007571F4"/>
    <w:rsid w:val="00764DFD"/>
    <w:rsid w:val="00780B68"/>
    <w:rsid w:val="00791E76"/>
    <w:rsid w:val="00795B91"/>
    <w:rsid w:val="00795D50"/>
    <w:rsid w:val="007B14EF"/>
    <w:rsid w:val="007B2A29"/>
    <w:rsid w:val="007B4946"/>
    <w:rsid w:val="007B61F3"/>
    <w:rsid w:val="007B6D90"/>
    <w:rsid w:val="007B7388"/>
    <w:rsid w:val="007C0F1A"/>
    <w:rsid w:val="007C222A"/>
    <w:rsid w:val="007C5A8C"/>
    <w:rsid w:val="007D546C"/>
    <w:rsid w:val="007D5EFE"/>
    <w:rsid w:val="007D6866"/>
    <w:rsid w:val="007E4E0B"/>
    <w:rsid w:val="007F4B3D"/>
    <w:rsid w:val="007F5C33"/>
    <w:rsid w:val="007F7377"/>
    <w:rsid w:val="007F7E20"/>
    <w:rsid w:val="008010F6"/>
    <w:rsid w:val="00803760"/>
    <w:rsid w:val="00804B84"/>
    <w:rsid w:val="008071E8"/>
    <w:rsid w:val="008114B8"/>
    <w:rsid w:val="0081478A"/>
    <w:rsid w:val="008155D9"/>
    <w:rsid w:val="0082311F"/>
    <w:rsid w:val="00832149"/>
    <w:rsid w:val="00842876"/>
    <w:rsid w:val="0085038B"/>
    <w:rsid w:val="00850DDB"/>
    <w:rsid w:val="00851544"/>
    <w:rsid w:val="00851CAC"/>
    <w:rsid w:val="00851FDE"/>
    <w:rsid w:val="00860E14"/>
    <w:rsid w:val="00863F9A"/>
    <w:rsid w:val="0087021D"/>
    <w:rsid w:val="00875240"/>
    <w:rsid w:val="00887212"/>
    <w:rsid w:val="0089213E"/>
    <w:rsid w:val="00893F6B"/>
    <w:rsid w:val="008A3820"/>
    <w:rsid w:val="008A715C"/>
    <w:rsid w:val="008A7DCC"/>
    <w:rsid w:val="008B0412"/>
    <w:rsid w:val="008B4776"/>
    <w:rsid w:val="008B5ED6"/>
    <w:rsid w:val="008C22A0"/>
    <w:rsid w:val="008F1970"/>
    <w:rsid w:val="008F6505"/>
    <w:rsid w:val="0090432A"/>
    <w:rsid w:val="00907224"/>
    <w:rsid w:val="00911290"/>
    <w:rsid w:val="00913EEA"/>
    <w:rsid w:val="00922B27"/>
    <w:rsid w:val="0092609A"/>
    <w:rsid w:val="00937762"/>
    <w:rsid w:val="00950DC6"/>
    <w:rsid w:val="00951185"/>
    <w:rsid w:val="00955BFF"/>
    <w:rsid w:val="00961BDE"/>
    <w:rsid w:val="0096281D"/>
    <w:rsid w:val="00970844"/>
    <w:rsid w:val="0097440E"/>
    <w:rsid w:val="00990E8B"/>
    <w:rsid w:val="009911D9"/>
    <w:rsid w:val="00991E9C"/>
    <w:rsid w:val="009A0FC8"/>
    <w:rsid w:val="009A2C98"/>
    <w:rsid w:val="009B65EB"/>
    <w:rsid w:val="009B7839"/>
    <w:rsid w:val="009C3942"/>
    <w:rsid w:val="009D0DE6"/>
    <w:rsid w:val="009E00C4"/>
    <w:rsid w:val="009F1EFF"/>
    <w:rsid w:val="00A015FD"/>
    <w:rsid w:val="00A041E8"/>
    <w:rsid w:val="00A06285"/>
    <w:rsid w:val="00A07685"/>
    <w:rsid w:val="00A1444C"/>
    <w:rsid w:val="00A22C0D"/>
    <w:rsid w:val="00A27D8E"/>
    <w:rsid w:val="00A4227C"/>
    <w:rsid w:val="00A436EF"/>
    <w:rsid w:val="00A67339"/>
    <w:rsid w:val="00A67566"/>
    <w:rsid w:val="00A757ED"/>
    <w:rsid w:val="00A77019"/>
    <w:rsid w:val="00A84FA0"/>
    <w:rsid w:val="00A85F97"/>
    <w:rsid w:val="00AB7672"/>
    <w:rsid w:val="00AC2834"/>
    <w:rsid w:val="00AC2A31"/>
    <w:rsid w:val="00AC50AB"/>
    <w:rsid w:val="00AD1A8D"/>
    <w:rsid w:val="00AE425D"/>
    <w:rsid w:val="00AE6DEE"/>
    <w:rsid w:val="00AF68F9"/>
    <w:rsid w:val="00AF73AB"/>
    <w:rsid w:val="00B00AEE"/>
    <w:rsid w:val="00B04FAC"/>
    <w:rsid w:val="00B12C9D"/>
    <w:rsid w:val="00B1502F"/>
    <w:rsid w:val="00B23A1B"/>
    <w:rsid w:val="00B444BA"/>
    <w:rsid w:val="00B456F9"/>
    <w:rsid w:val="00B47222"/>
    <w:rsid w:val="00B5118C"/>
    <w:rsid w:val="00B54973"/>
    <w:rsid w:val="00B5539D"/>
    <w:rsid w:val="00B67F6B"/>
    <w:rsid w:val="00B709D8"/>
    <w:rsid w:val="00B73589"/>
    <w:rsid w:val="00B82D69"/>
    <w:rsid w:val="00B84E57"/>
    <w:rsid w:val="00B86148"/>
    <w:rsid w:val="00B91750"/>
    <w:rsid w:val="00B96CD2"/>
    <w:rsid w:val="00BA5694"/>
    <w:rsid w:val="00BC34EB"/>
    <w:rsid w:val="00BC470E"/>
    <w:rsid w:val="00BC54A3"/>
    <w:rsid w:val="00BD0ECE"/>
    <w:rsid w:val="00BE694A"/>
    <w:rsid w:val="00BF1F2C"/>
    <w:rsid w:val="00C00959"/>
    <w:rsid w:val="00C01A73"/>
    <w:rsid w:val="00C01C91"/>
    <w:rsid w:val="00C045AE"/>
    <w:rsid w:val="00C053F0"/>
    <w:rsid w:val="00C063FE"/>
    <w:rsid w:val="00C11769"/>
    <w:rsid w:val="00C16A9C"/>
    <w:rsid w:val="00C1795F"/>
    <w:rsid w:val="00C21324"/>
    <w:rsid w:val="00C262EE"/>
    <w:rsid w:val="00C30D16"/>
    <w:rsid w:val="00C30D64"/>
    <w:rsid w:val="00C31184"/>
    <w:rsid w:val="00C43B48"/>
    <w:rsid w:val="00C449ED"/>
    <w:rsid w:val="00C5337E"/>
    <w:rsid w:val="00C66CFE"/>
    <w:rsid w:val="00C74151"/>
    <w:rsid w:val="00C8038B"/>
    <w:rsid w:val="00C91729"/>
    <w:rsid w:val="00CA470A"/>
    <w:rsid w:val="00CC7E76"/>
    <w:rsid w:val="00CD4620"/>
    <w:rsid w:val="00CE325C"/>
    <w:rsid w:val="00CE3E5F"/>
    <w:rsid w:val="00CF2593"/>
    <w:rsid w:val="00CF5138"/>
    <w:rsid w:val="00CF6790"/>
    <w:rsid w:val="00D00030"/>
    <w:rsid w:val="00D0097B"/>
    <w:rsid w:val="00D01DBE"/>
    <w:rsid w:val="00D04E68"/>
    <w:rsid w:val="00D05396"/>
    <w:rsid w:val="00D06E4F"/>
    <w:rsid w:val="00D13FB7"/>
    <w:rsid w:val="00D16DFB"/>
    <w:rsid w:val="00D1711E"/>
    <w:rsid w:val="00D27C06"/>
    <w:rsid w:val="00D33CE3"/>
    <w:rsid w:val="00D37062"/>
    <w:rsid w:val="00D42A3D"/>
    <w:rsid w:val="00D4652F"/>
    <w:rsid w:val="00D50A1E"/>
    <w:rsid w:val="00D53430"/>
    <w:rsid w:val="00D576B7"/>
    <w:rsid w:val="00D6610B"/>
    <w:rsid w:val="00D76C73"/>
    <w:rsid w:val="00D77BED"/>
    <w:rsid w:val="00D77E33"/>
    <w:rsid w:val="00D81E4C"/>
    <w:rsid w:val="00D86C38"/>
    <w:rsid w:val="00D876C8"/>
    <w:rsid w:val="00D90EE6"/>
    <w:rsid w:val="00D9688B"/>
    <w:rsid w:val="00DA2A84"/>
    <w:rsid w:val="00DA3816"/>
    <w:rsid w:val="00DB0A44"/>
    <w:rsid w:val="00DB3703"/>
    <w:rsid w:val="00DD1D6F"/>
    <w:rsid w:val="00DF6335"/>
    <w:rsid w:val="00DF65C6"/>
    <w:rsid w:val="00E01C06"/>
    <w:rsid w:val="00E03CE5"/>
    <w:rsid w:val="00E1545E"/>
    <w:rsid w:val="00E212B2"/>
    <w:rsid w:val="00E22918"/>
    <w:rsid w:val="00E31354"/>
    <w:rsid w:val="00E423E5"/>
    <w:rsid w:val="00E44152"/>
    <w:rsid w:val="00E56407"/>
    <w:rsid w:val="00E664F1"/>
    <w:rsid w:val="00E76070"/>
    <w:rsid w:val="00E809D0"/>
    <w:rsid w:val="00E90B5B"/>
    <w:rsid w:val="00EC19B3"/>
    <w:rsid w:val="00ED3A10"/>
    <w:rsid w:val="00ED7A59"/>
    <w:rsid w:val="00EE3859"/>
    <w:rsid w:val="00EE43FF"/>
    <w:rsid w:val="00EF0E38"/>
    <w:rsid w:val="00EF31E0"/>
    <w:rsid w:val="00F00226"/>
    <w:rsid w:val="00F06867"/>
    <w:rsid w:val="00F111CA"/>
    <w:rsid w:val="00F148A7"/>
    <w:rsid w:val="00F30F12"/>
    <w:rsid w:val="00F30FB3"/>
    <w:rsid w:val="00F33980"/>
    <w:rsid w:val="00F50346"/>
    <w:rsid w:val="00F52F7F"/>
    <w:rsid w:val="00F568B2"/>
    <w:rsid w:val="00F5793F"/>
    <w:rsid w:val="00F61D5D"/>
    <w:rsid w:val="00F6408C"/>
    <w:rsid w:val="00F72D10"/>
    <w:rsid w:val="00F80FF2"/>
    <w:rsid w:val="00F83B8B"/>
    <w:rsid w:val="00F909A7"/>
    <w:rsid w:val="00FA47A2"/>
    <w:rsid w:val="00FA5B08"/>
    <w:rsid w:val="00FA6402"/>
    <w:rsid w:val="00FB3CE9"/>
    <w:rsid w:val="00FB4B58"/>
    <w:rsid w:val="00FC2963"/>
    <w:rsid w:val="00FD3868"/>
    <w:rsid w:val="00FD6121"/>
    <w:rsid w:val="00FE3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DBDE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53572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3572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929D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0929D4"/>
    <w:rPr>
      <w:rFonts w:asciiTheme="majorHAnsi" w:eastAsia="ＭＳ ゴシック" w:hAnsiTheme="majorHAnsi" w:cstheme="majorBidi"/>
      <w:sz w:val="32"/>
      <w:szCs w:val="32"/>
    </w:rPr>
  </w:style>
  <w:style w:type="paragraph" w:styleId="a5">
    <w:name w:val="Subtitle"/>
    <w:basedOn w:val="a"/>
    <w:next w:val="a"/>
    <w:link w:val="a6"/>
    <w:uiPriority w:val="11"/>
    <w:qFormat/>
    <w:rsid w:val="000929D4"/>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0929D4"/>
    <w:rPr>
      <w:rFonts w:asciiTheme="majorHAnsi" w:eastAsia="ＭＳ ゴシック" w:hAnsiTheme="majorHAnsi" w:cstheme="majorBidi"/>
      <w:sz w:val="24"/>
      <w:szCs w:val="24"/>
    </w:rPr>
  </w:style>
  <w:style w:type="paragraph" w:styleId="a7">
    <w:name w:val="Balloon Text"/>
    <w:basedOn w:val="a"/>
    <w:link w:val="a8"/>
    <w:uiPriority w:val="99"/>
    <w:semiHidden/>
    <w:unhideWhenUsed/>
    <w:rsid w:val="00CE3E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3E5F"/>
    <w:rPr>
      <w:rFonts w:asciiTheme="majorHAnsi" w:eastAsiaTheme="majorEastAsia" w:hAnsiTheme="majorHAnsi" w:cstheme="majorBidi"/>
      <w:sz w:val="18"/>
      <w:szCs w:val="18"/>
    </w:rPr>
  </w:style>
  <w:style w:type="paragraph" w:styleId="a9">
    <w:name w:val="header"/>
    <w:basedOn w:val="a"/>
    <w:link w:val="aa"/>
    <w:uiPriority w:val="99"/>
    <w:unhideWhenUsed/>
    <w:rsid w:val="00B23A1B"/>
    <w:pPr>
      <w:tabs>
        <w:tab w:val="center" w:pos="4252"/>
        <w:tab w:val="right" w:pos="8504"/>
      </w:tabs>
      <w:snapToGrid w:val="0"/>
    </w:pPr>
  </w:style>
  <w:style w:type="character" w:customStyle="1" w:styleId="aa">
    <w:name w:val="ヘッダー (文字)"/>
    <w:basedOn w:val="a0"/>
    <w:link w:val="a9"/>
    <w:uiPriority w:val="99"/>
    <w:rsid w:val="00B23A1B"/>
  </w:style>
  <w:style w:type="paragraph" w:styleId="ab">
    <w:name w:val="footer"/>
    <w:basedOn w:val="a"/>
    <w:link w:val="ac"/>
    <w:uiPriority w:val="99"/>
    <w:unhideWhenUsed/>
    <w:rsid w:val="00B23A1B"/>
    <w:pPr>
      <w:tabs>
        <w:tab w:val="center" w:pos="4252"/>
        <w:tab w:val="right" w:pos="8504"/>
      </w:tabs>
      <w:snapToGrid w:val="0"/>
    </w:pPr>
  </w:style>
  <w:style w:type="character" w:customStyle="1" w:styleId="ac">
    <w:name w:val="フッター (文字)"/>
    <w:basedOn w:val="a0"/>
    <w:link w:val="ab"/>
    <w:uiPriority w:val="99"/>
    <w:rsid w:val="00B23A1B"/>
  </w:style>
  <w:style w:type="table" w:styleId="ad">
    <w:name w:val="Table Grid"/>
    <w:basedOn w:val="a1"/>
    <w:uiPriority w:val="59"/>
    <w:rsid w:val="00670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3572C"/>
    <w:rPr>
      <w:rFonts w:asciiTheme="majorHAnsi" w:eastAsiaTheme="majorEastAsia" w:hAnsiTheme="majorHAnsi" w:cstheme="majorBidi"/>
      <w:sz w:val="24"/>
      <w:szCs w:val="24"/>
    </w:rPr>
  </w:style>
  <w:style w:type="character" w:customStyle="1" w:styleId="20">
    <w:name w:val="見出し 2 (文字)"/>
    <w:basedOn w:val="a0"/>
    <w:link w:val="2"/>
    <w:uiPriority w:val="9"/>
    <w:rsid w:val="0053572C"/>
    <w:rPr>
      <w:rFonts w:asciiTheme="majorHAnsi" w:eastAsiaTheme="majorEastAsia" w:hAnsiTheme="majorHAnsi" w:cstheme="majorBidi"/>
    </w:rPr>
  </w:style>
  <w:style w:type="paragraph" w:styleId="ae">
    <w:name w:val="List Paragraph"/>
    <w:basedOn w:val="a"/>
    <w:uiPriority w:val="34"/>
    <w:qFormat/>
    <w:rsid w:val="000773E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53572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3572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929D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0929D4"/>
    <w:rPr>
      <w:rFonts w:asciiTheme="majorHAnsi" w:eastAsia="ＭＳ ゴシック" w:hAnsiTheme="majorHAnsi" w:cstheme="majorBidi"/>
      <w:sz w:val="32"/>
      <w:szCs w:val="32"/>
    </w:rPr>
  </w:style>
  <w:style w:type="paragraph" w:styleId="a5">
    <w:name w:val="Subtitle"/>
    <w:basedOn w:val="a"/>
    <w:next w:val="a"/>
    <w:link w:val="a6"/>
    <w:uiPriority w:val="11"/>
    <w:qFormat/>
    <w:rsid w:val="000929D4"/>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0929D4"/>
    <w:rPr>
      <w:rFonts w:asciiTheme="majorHAnsi" w:eastAsia="ＭＳ ゴシック" w:hAnsiTheme="majorHAnsi" w:cstheme="majorBidi"/>
      <w:sz w:val="24"/>
      <w:szCs w:val="24"/>
    </w:rPr>
  </w:style>
  <w:style w:type="paragraph" w:styleId="a7">
    <w:name w:val="Balloon Text"/>
    <w:basedOn w:val="a"/>
    <w:link w:val="a8"/>
    <w:uiPriority w:val="99"/>
    <w:semiHidden/>
    <w:unhideWhenUsed/>
    <w:rsid w:val="00CE3E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3E5F"/>
    <w:rPr>
      <w:rFonts w:asciiTheme="majorHAnsi" w:eastAsiaTheme="majorEastAsia" w:hAnsiTheme="majorHAnsi" w:cstheme="majorBidi"/>
      <w:sz w:val="18"/>
      <w:szCs w:val="18"/>
    </w:rPr>
  </w:style>
  <w:style w:type="paragraph" w:styleId="a9">
    <w:name w:val="header"/>
    <w:basedOn w:val="a"/>
    <w:link w:val="aa"/>
    <w:uiPriority w:val="99"/>
    <w:unhideWhenUsed/>
    <w:rsid w:val="00B23A1B"/>
    <w:pPr>
      <w:tabs>
        <w:tab w:val="center" w:pos="4252"/>
        <w:tab w:val="right" w:pos="8504"/>
      </w:tabs>
      <w:snapToGrid w:val="0"/>
    </w:pPr>
  </w:style>
  <w:style w:type="character" w:customStyle="1" w:styleId="aa">
    <w:name w:val="ヘッダー (文字)"/>
    <w:basedOn w:val="a0"/>
    <w:link w:val="a9"/>
    <w:uiPriority w:val="99"/>
    <w:rsid w:val="00B23A1B"/>
  </w:style>
  <w:style w:type="paragraph" w:styleId="ab">
    <w:name w:val="footer"/>
    <w:basedOn w:val="a"/>
    <w:link w:val="ac"/>
    <w:uiPriority w:val="99"/>
    <w:unhideWhenUsed/>
    <w:rsid w:val="00B23A1B"/>
    <w:pPr>
      <w:tabs>
        <w:tab w:val="center" w:pos="4252"/>
        <w:tab w:val="right" w:pos="8504"/>
      </w:tabs>
      <w:snapToGrid w:val="0"/>
    </w:pPr>
  </w:style>
  <w:style w:type="character" w:customStyle="1" w:styleId="ac">
    <w:name w:val="フッター (文字)"/>
    <w:basedOn w:val="a0"/>
    <w:link w:val="ab"/>
    <w:uiPriority w:val="99"/>
    <w:rsid w:val="00B23A1B"/>
  </w:style>
  <w:style w:type="table" w:styleId="ad">
    <w:name w:val="Table Grid"/>
    <w:basedOn w:val="a1"/>
    <w:uiPriority w:val="59"/>
    <w:rsid w:val="00670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3572C"/>
    <w:rPr>
      <w:rFonts w:asciiTheme="majorHAnsi" w:eastAsiaTheme="majorEastAsia" w:hAnsiTheme="majorHAnsi" w:cstheme="majorBidi"/>
      <w:sz w:val="24"/>
      <w:szCs w:val="24"/>
    </w:rPr>
  </w:style>
  <w:style w:type="character" w:customStyle="1" w:styleId="20">
    <w:name w:val="見出し 2 (文字)"/>
    <w:basedOn w:val="a0"/>
    <w:link w:val="2"/>
    <w:uiPriority w:val="9"/>
    <w:rsid w:val="0053572C"/>
    <w:rPr>
      <w:rFonts w:asciiTheme="majorHAnsi" w:eastAsiaTheme="majorEastAsia" w:hAnsiTheme="majorHAnsi" w:cstheme="majorBidi"/>
    </w:rPr>
  </w:style>
  <w:style w:type="paragraph" w:styleId="ae">
    <w:name w:val="List Paragraph"/>
    <w:basedOn w:val="a"/>
    <w:uiPriority w:val="34"/>
    <w:qFormat/>
    <w:rsid w:val="000773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300464">
      <w:bodyDiv w:val="1"/>
      <w:marLeft w:val="0"/>
      <w:marRight w:val="0"/>
      <w:marTop w:val="0"/>
      <w:marBottom w:val="0"/>
      <w:divBdr>
        <w:top w:val="none" w:sz="0" w:space="0" w:color="auto"/>
        <w:left w:val="none" w:sz="0" w:space="0" w:color="auto"/>
        <w:bottom w:val="none" w:sz="0" w:space="0" w:color="auto"/>
        <w:right w:val="none" w:sz="0" w:space="0" w:color="auto"/>
      </w:divBdr>
    </w:div>
    <w:div w:id="161586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0914A58C7C9D94DB435116EF43D38D7" ma:contentTypeVersion="1" ma:contentTypeDescription="新しいドキュメントを作成します。" ma:contentTypeScope="" ma:versionID="942bdad79e90e32b7aa339969f001042">
  <xsd:schema xmlns:xsd="http://www.w3.org/2001/XMLSchema" xmlns:xs="http://www.w3.org/2001/XMLSchema" xmlns:p="http://schemas.microsoft.com/office/2006/metadata/properties" xmlns:ns2="46689e31-b03d-4afa-a735-a1f8d7beadb1" targetNamespace="http://schemas.microsoft.com/office/2006/metadata/properties" ma:root="true" ma:fieldsID="2c9f98b6516b9dba60a2d94ebc4473d3" ns2:_="">
    <xsd:import namespace="46689e31-b03d-4afa-a735-a1f8d7beadb1"/>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89e31-b03d-4afa-a735-a1f8d7beadb1"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5bfe__x8c61__x30e6__x30fc__x30b6__x30fc_ xmlns="46689e31-b03d-4afa-a735-a1f8d7beadb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C6510-8CFC-4626-BDAA-1D36267FB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89e31-b03d-4afa-a735-a1f8d7bea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12CF8B-04BA-42EE-8BFD-6D754B870178}">
  <ds:schemaRefs>
    <ds:schemaRef ds:uri="http://schemas.microsoft.com/sharepoint/v3/contenttype/forms"/>
  </ds:schemaRefs>
</ds:datastoreItem>
</file>

<file path=customXml/itemProps3.xml><?xml version="1.0" encoding="utf-8"?>
<ds:datastoreItem xmlns:ds="http://schemas.openxmlformats.org/officeDocument/2006/customXml" ds:itemID="{1CCA35E7-5546-4734-995C-CC370FBD9E75}">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http://purl.org/dc/elements/1.1/"/>
    <ds:schemaRef ds:uri="46689e31-b03d-4afa-a735-a1f8d7beadb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1F47DA0-3755-4B69-9F5F-056ABA542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1581</Words>
  <Characters>9013</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松浦　里枝</cp:lastModifiedBy>
  <cp:revision>3</cp:revision>
  <cp:lastPrinted>2015-09-11T02:25:00Z</cp:lastPrinted>
  <dcterms:created xsi:type="dcterms:W3CDTF">2015-09-11T02:22:00Z</dcterms:created>
  <dcterms:modified xsi:type="dcterms:W3CDTF">2015-09-11T02:27:00Z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0x010100D0914A58C7C9D94DB435116EF43D38D7</vt:lpwstr>
  </property>
</Properties>
</file>