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281" w:rsidRDefault="00793B8A" w:rsidP="00BE7CC8">
      <w:pPr>
        <w:jc w:val="right"/>
      </w:pPr>
      <w:bookmarkStart w:id="0" w:name="_GoBack"/>
      <w:bookmarkEnd w:id="0"/>
      <w:r>
        <w:rPr>
          <w:rFonts w:hint="eastAsia"/>
        </w:rPr>
        <w:t>令和2年</w:t>
      </w:r>
      <w:r w:rsidR="00D9529A">
        <w:rPr>
          <w:rFonts w:hint="eastAsia"/>
        </w:rPr>
        <w:t>12</w:t>
      </w:r>
      <w:r>
        <w:rPr>
          <w:rFonts w:hint="eastAsia"/>
        </w:rPr>
        <w:t>月</w:t>
      </w:r>
      <w:r w:rsidR="00123E1F">
        <w:rPr>
          <w:rFonts w:hint="eastAsia"/>
        </w:rPr>
        <w:t>２</w:t>
      </w:r>
      <w:r>
        <w:rPr>
          <w:rFonts w:hint="eastAsia"/>
        </w:rPr>
        <w:t>日</w:t>
      </w:r>
    </w:p>
    <w:p w:rsidR="00793B8A" w:rsidRPr="00782C29" w:rsidRDefault="00793B8A">
      <w:pPr>
        <w:rPr>
          <w:sz w:val="22"/>
        </w:rPr>
      </w:pPr>
      <w:r w:rsidRPr="00782C29">
        <w:rPr>
          <w:rFonts w:hint="eastAsia"/>
          <w:sz w:val="22"/>
        </w:rPr>
        <w:t>利用者・ご家族の皆様へ</w:t>
      </w:r>
    </w:p>
    <w:p w:rsidR="00793B8A" w:rsidRDefault="00793B8A"/>
    <w:p w:rsidR="00793B8A" w:rsidRDefault="00793B8A" w:rsidP="00BE7CC8">
      <w:pPr>
        <w:jc w:val="right"/>
      </w:pPr>
      <w:r>
        <w:rPr>
          <w:rFonts w:hint="eastAsia"/>
        </w:rPr>
        <w:t>大阪府立障がい者自立センター　所長</w:t>
      </w:r>
    </w:p>
    <w:p w:rsidR="00793B8A" w:rsidRDefault="00793B8A"/>
    <w:p w:rsidR="00B73826" w:rsidRDefault="00B73826" w:rsidP="00B61A21">
      <w:pPr>
        <w:ind w:firstLineChars="100" w:firstLine="210"/>
      </w:pPr>
      <w:r>
        <w:rPr>
          <w:rFonts w:hint="eastAsia"/>
        </w:rPr>
        <w:t>利用者、ご家族の皆様方には、日ごろから当センターの運営に、ご理解・ご協力いただき、誠にありがとうございます。</w:t>
      </w:r>
    </w:p>
    <w:p w:rsidR="0030650F" w:rsidRDefault="00B73826" w:rsidP="00B61A21">
      <w:pPr>
        <w:ind w:firstLineChars="100" w:firstLine="210"/>
      </w:pPr>
      <w:r>
        <w:rPr>
          <w:rFonts w:hint="eastAsia"/>
        </w:rPr>
        <w:t>新型コロナウイルス感染症拡大のなか、</w:t>
      </w:r>
      <w:r w:rsidR="0030650F">
        <w:rPr>
          <w:rFonts w:hint="eastAsia"/>
        </w:rPr>
        <w:t>国からの通知に基づ</w:t>
      </w:r>
      <w:r w:rsidR="00B61A21">
        <w:rPr>
          <w:rFonts w:hint="eastAsia"/>
        </w:rPr>
        <w:t>き、</w:t>
      </w:r>
      <w:r w:rsidR="00782C29">
        <w:rPr>
          <w:rFonts w:hint="eastAsia"/>
        </w:rPr>
        <w:t>当分の間</w:t>
      </w:r>
      <w:r>
        <w:rPr>
          <w:rFonts w:hint="eastAsia"/>
        </w:rPr>
        <w:t>下記</w:t>
      </w:r>
      <w:r w:rsidR="00B61A21">
        <w:rPr>
          <w:rFonts w:hint="eastAsia"/>
        </w:rPr>
        <w:t>の対応を行います。</w:t>
      </w:r>
      <w:r w:rsidR="0030650F">
        <w:rPr>
          <w:rFonts w:hint="eastAsia"/>
        </w:rPr>
        <w:t>施設内感染の防止により、安全に訓練を継続してまいりたいと考えておりますので、特段のご理解とご協力を賜りますよう、よろしくお願いいたします。</w:t>
      </w:r>
    </w:p>
    <w:p w:rsidR="00B73826" w:rsidRPr="0030650F" w:rsidRDefault="00B73826" w:rsidP="00B73826"/>
    <w:p w:rsidR="00793B8A" w:rsidRPr="002C6E7B" w:rsidRDefault="00B73826" w:rsidP="00B73826">
      <w:pPr>
        <w:rPr>
          <w:b/>
          <w:sz w:val="24"/>
          <w:szCs w:val="24"/>
          <w:u w:val="single"/>
        </w:rPr>
      </w:pPr>
      <w:r w:rsidRPr="002C6E7B">
        <w:rPr>
          <w:rFonts w:hint="eastAsia"/>
          <w:b/>
          <w:sz w:val="24"/>
          <w:szCs w:val="24"/>
          <w:u w:val="single"/>
        </w:rPr>
        <w:t>１．</w:t>
      </w:r>
      <w:r w:rsidR="00D9529A" w:rsidRPr="002C6E7B">
        <w:rPr>
          <w:rFonts w:hint="eastAsia"/>
          <w:b/>
          <w:sz w:val="24"/>
          <w:szCs w:val="24"/>
          <w:u w:val="single"/>
        </w:rPr>
        <w:t>重点的な検査の徹底</w:t>
      </w:r>
      <w:r w:rsidR="00FC6946" w:rsidRPr="002C6E7B">
        <w:rPr>
          <w:rFonts w:hint="eastAsia"/>
          <w:b/>
          <w:sz w:val="24"/>
          <w:szCs w:val="24"/>
          <w:u w:val="single"/>
        </w:rPr>
        <w:t>について</w:t>
      </w:r>
    </w:p>
    <w:p w:rsidR="00D9529A" w:rsidRDefault="00793B8A" w:rsidP="00793B8A">
      <w:r>
        <w:rPr>
          <w:rFonts w:hint="eastAsia"/>
        </w:rPr>
        <w:t xml:space="preserve">　</w:t>
      </w:r>
      <w:r w:rsidR="00D9529A">
        <w:rPr>
          <w:rFonts w:hint="eastAsia"/>
        </w:rPr>
        <w:t>この度</w:t>
      </w:r>
      <w:r>
        <w:rPr>
          <w:rFonts w:hint="eastAsia"/>
        </w:rPr>
        <w:t>、</w:t>
      </w:r>
      <w:r w:rsidR="00D9529A">
        <w:rPr>
          <w:rFonts w:hint="eastAsia"/>
        </w:rPr>
        <w:t>厚生労働省より、「高齢者施設等（</w:t>
      </w:r>
      <w:r w:rsidR="00D9529A" w:rsidRPr="00685D42">
        <w:rPr>
          <w:rFonts w:hint="eastAsia"/>
          <w:u w:val="single"/>
        </w:rPr>
        <w:t>障がい者支援施設を含む</w:t>
      </w:r>
      <w:r w:rsidR="00D9529A">
        <w:rPr>
          <w:rFonts w:hint="eastAsia"/>
        </w:rPr>
        <w:t>）の入所者又は介護従事者等で発熱等の症状を呈する者については、必ず検査を実施すること」</w:t>
      </w:r>
      <w:r w:rsidR="00C751C6">
        <w:rPr>
          <w:rFonts w:hint="eastAsia"/>
        </w:rPr>
        <w:t>との</w:t>
      </w:r>
      <w:r w:rsidR="00D9529A">
        <w:rPr>
          <w:rFonts w:hint="eastAsia"/>
        </w:rPr>
        <w:t>通知がありました。</w:t>
      </w:r>
    </w:p>
    <w:p w:rsidR="00B73826" w:rsidRPr="0030650F" w:rsidRDefault="00B73826" w:rsidP="00B73826">
      <w:pPr>
        <w:pStyle w:val="a9"/>
        <w:numPr>
          <w:ilvl w:val="0"/>
          <w:numId w:val="2"/>
        </w:numPr>
        <w:ind w:leftChars="0"/>
        <w:rPr>
          <w:b/>
        </w:rPr>
      </w:pPr>
      <w:r w:rsidRPr="0030650F">
        <w:rPr>
          <w:rFonts w:hint="eastAsia"/>
          <w:b/>
        </w:rPr>
        <w:t>利用者の方</w:t>
      </w:r>
      <w:r w:rsidR="00B61A21">
        <w:rPr>
          <w:rFonts w:hint="eastAsia"/>
          <w:b/>
        </w:rPr>
        <w:t>に</w:t>
      </w:r>
      <w:r w:rsidRPr="0030650F">
        <w:rPr>
          <w:rFonts w:hint="eastAsia"/>
          <w:b/>
        </w:rPr>
        <w:t>発熱があった場合</w:t>
      </w:r>
    </w:p>
    <w:p w:rsidR="00B73826" w:rsidRDefault="00DF2DA0" w:rsidP="002C6E7B">
      <w:pPr>
        <w:pStyle w:val="a9"/>
        <w:ind w:leftChars="0" w:left="570" w:firstLineChars="100" w:firstLine="210"/>
      </w:pPr>
      <w:r>
        <w:rPr>
          <w:rFonts w:hint="eastAsia"/>
        </w:rPr>
        <w:t>新型コロナ受診相談センター</w:t>
      </w:r>
      <w:r w:rsidR="002C6E7B">
        <w:rPr>
          <w:rFonts w:hint="eastAsia"/>
        </w:rPr>
        <w:t>（</w:t>
      </w:r>
      <w:r>
        <w:rPr>
          <w:rFonts w:hint="eastAsia"/>
        </w:rPr>
        <w:t>自立センターの場合は</w:t>
      </w:r>
      <w:r w:rsidR="002C6E7B">
        <w:rPr>
          <w:rFonts w:hint="eastAsia"/>
        </w:rPr>
        <w:t>大阪市保健所）に連絡し、</w:t>
      </w:r>
      <w:r w:rsidR="002C6E7B" w:rsidRPr="00782C29">
        <w:rPr>
          <w:rFonts w:hint="eastAsia"/>
          <w:u w:val="single"/>
        </w:rPr>
        <w:t>PCR検査を受けていただく</w:t>
      </w:r>
      <w:r w:rsidR="002C6E7B">
        <w:rPr>
          <w:rFonts w:hint="eastAsia"/>
        </w:rPr>
        <w:t>ことになります。</w:t>
      </w:r>
      <w:r w:rsidR="0030650F">
        <w:rPr>
          <w:rFonts w:hint="eastAsia"/>
        </w:rPr>
        <w:t>現在、検査の待機もある状況で、</w:t>
      </w:r>
      <w:r w:rsidR="002C6E7B">
        <w:rPr>
          <w:rFonts w:hint="eastAsia"/>
        </w:rPr>
        <w:t>検査を受けて結果が出るまでに、数日から1週間程度の期間を要し</w:t>
      </w:r>
      <w:r w:rsidR="0030650F">
        <w:rPr>
          <w:rFonts w:hint="eastAsia"/>
        </w:rPr>
        <w:t>ているようです</w:t>
      </w:r>
      <w:r w:rsidR="002C6E7B">
        <w:rPr>
          <w:rFonts w:hint="eastAsia"/>
        </w:rPr>
        <w:t>。</w:t>
      </w:r>
    </w:p>
    <w:p w:rsidR="002C6E7B" w:rsidRDefault="002C6E7B" w:rsidP="002C6E7B">
      <w:pPr>
        <w:pStyle w:val="a9"/>
        <w:ind w:leftChars="0" w:left="570" w:firstLineChars="100" w:firstLine="210"/>
      </w:pPr>
      <w:r>
        <w:rPr>
          <w:rFonts w:hint="eastAsia"/>
        </w:rPr>
        <w:t>発熱された方</w:t>
      </w:r>
      <w:r w:rsidR="00DF2DA0">
        <w:rPr>
          <w:rFonts w:hint="eastAsia"/>
        </w:rPr>
        <w:t>は、</w:t>
      </w:r>
      <w:r>
        <w:rPr>
          <w:rFonts w:hint="eastAsia"/>
        </w:rPr>
        <w:t>個室静養</w:t>
      </w:r>
      <w:r w:rsidR="00DF2DA0">
        <w:rPr>
          <w:rFonts w:hint="eastAsia"/>
        </w:rPr>
        <w:t>をお願いします。加えて、</w:t>
      </w:r>
      <w:r>
        <w:rPr>
          <w:rFonts w:hint="eastAsia"/>
        </w:rPr>
        <w:t>万が一その方が陽性であった場合に</w:t>
      </w:r>
      <w:r w:rsidRPr="00782C29">
        <w:rPr>
          <w:rFonts w:hint="eastAsia"/>
          <w:u w:val="single"/>
        </w:rPr>
        <w:t>濃厚接触者になる可能性がある方（主として同室者）についても、</w:t>
      </w:r>
      <w:r w:rsidR="00782C29" w:rsidRPr="00782C29">
        <w:rPr>
          <w:rFonts w:hint="eastAsia"/>
        </w:rPr>
        <w:t>発熱された方の</w:t>
      </w:r>
      <w:r w:rsidR="00B61A21">
        <w:rPr>
          <w:rFonts w:hint="eastAsia"/>
        </w:rPr>
        <w:t>PCR</w:t>
      </w:r>
      <w:r>
        <w:rPr>
          <w:rFonts w:hint="eastAsia"/>
        </w:rPr>
        <w:t>検査</w:t>
      </w:r>
      <w:r w:rsidR="00B61A21">
        <w:rPr>
          <w:rFonts w:hint="eastAsia"/>
        </w:rPr>
        <w:t>の</w:t>
      </w:r>
      <w:r>
        <w:rPr>
          <w:rFonts w:hint="eastAsia"/>
        </w:rPr>
        <w:t>結果が出るまでの期間、</w:t>
      </w:r>
      <w:r w:rsidRPr="00782C29">
        <w:rPr>
          <w:rFonts w:hint="eastAsia"/>
          <w:u w:val="single"/>
        </w:rPr>
        <w:t>念のため個室静養</w:t>
      </w:r>
      <w:r>
        <w:rPr>
          <w:rFonts w:hint="eastAsia"/>
        </w:rPr>
        <w:t>をしていただき、他の利用者との接触を控えていただきます。</w:t>
      </w:r>
    </w:p>
    <w:p w:rsidR="002C6E7B" w:rsidRDefault="002C6E7B" w:rsidP="002C6E7B">
      <w:pPr>
        <w:pStyle w:val="a9"/>
        <w:ind w:leftChars="0" w:left="570" w:firstLineChars="100" w:firstLine="210"/>
      </w:pPr>
      <w:r>
        <w:rPr>
          <w:rFonts w:hint="eastAsia"/>
        </w:rPr>
        <w:t>静養いただくための個室を確保するために、その都度、</w:t>
      </w:r>
      <w:r w:rsidRPr="00782C29">
        <w:rPr>
          <w:rFonts w:hint="eastAsia"/>
          <w:u w:val="single"/>
        </w:rPr>
        <w:t>一部の方に居室変更をお願いする</w:t>
      </w:r>
      <w:r>
        <w:rPr>
          <w:rFonts w:hint="eastAsia"/>
        </w:rPr>
        <w:t>ことになります</w:t>
      </w:r>
      <w:r w:rsidR="00B61A21">
        <w:rPr>
          <w:rFonts w:hint="eastAsia"/>
        </w:rPr>
        <w:t>ので、ご理解・ご協力をお願いします</w:t>
      </w:r>
      <w:r>
        <w:rPr>
          <w:rFonts w:hint="eastAsia"/>
        </w:rPr>
        <w:t>。</w:t>
      </w:r>
    </w:p>
    <w:p w:rsidR="002C6E7B" w:rsidRDefault="002C6E7B" w:rsidP="002C6E7B">
      <w:pPr>
        <w:pStyle w:val="a9"/>
        <w:ind w:leftChars="0" w:left="570" w:firstLineChars="100" w:firstLine="210"/>
      </w:pPr>
      <w:r>
        <w:rPr>
          <w:rFonts w:hint="eastAsia"/>
        </w:rPr>
        <w:t>検査を受けた方の</w:t>
      </w:r>
      <w:r w:rsidRPr="00782C29">
        <w:rPr>
          <w:rFonts w:hint="eastAsia"/>
          <w:u w:val="single"/>
        </w:rPr>
        <w:t>陰性が判明した時点で、発熱者以外の方については、速やかに個室静養は終了</w:t>
      </w:r>
      <w:r>
        <w:rPr>
          <w:rFonts w:hint="eastAsia"/>
        </w:rPr>
        <w:t>いたします。（発熱者の方については、全体的な症状も勘案して、個室静養を終了する時期を判断します）</w:t>
      </w:r>
    </w:p>
    <w:p w:rsidR="002C6E7B" w:rsidRDefault="002C6E7B" w:rsidP="002C6E7B">
      <w:pPr>
        <w:pStyle w:val="a9"/>
        <w:ind w:leftChars="0" w:left="570" w:firstLineChars="100" w:firstLine="210"/>
      </w:pPr>
      <w:r>
        <w:rPr>
          <w:rFonts w:hint="eastAsia"/>
        </w:rPr>
        <w:t>施設内感染を防ぐために必要な対応であることをご理解いただきますよう、お願いいたします。</w:t>
      </w:r>
    </w:p>
    <w:p w:rsidR="00B61A21" w:rsidRPr="002C6E7B" w:rsidRDefault="00B61A21" w:rsidP="002C6E7B">
      <w:pPr>
        <w:pStyle w:val="a9"/>
        <w:ind w:leftChars="0" w:left="570" w:firstLineChars="100" w:firstLine="210"/>
      </w:pPr>
    </w:p>
    <w:p w:rsidR="00B73826" w:rsidRPr="00B61A21" w:rsidRDefault="00B73826" w:rsidP="00B73826">
      <w:pPr>
        <w:pStyle w:val="a9"/>
        <w:numPr>
          <w:ilvl w:val="0"/>
          <w:numId w:val="2"/>
        </w:numPr>
        <w:ind w:leftChars="0"/>
        <w:rPr>
          <w:b/>
        </w:rPr>
      </w:pPr>
      <w:r w:rsidRPr="00B61A21">
        <w:rPr>
          <w:rFonts w:hint="eastAsia"/>
          <w:b/>
        </w:rPr>
        <w:t>職員に発熱があった場合</w:t>
      </w:r>
    </w:p>
    <w:p w:rsidR="00B61A21" w:rsidRDefault="002C6E7B" w:rsidP="00B61A21">
      <w:pPr>
        <w:ind w:left="210" w:hangingChars="100" w:hanging="210"/>
      </w:pPr>
      <w:r>
        <w:rPr>
          <w:rFonts w:hint="eastAsia"/>
        </w:rPr>
        <w:t xml:space="preserve">　　　　職員自身が発熱した場合にも、</w:t>
      </w:r>
      <w:r w:rsidR="00B61A21">
        <w:rPr>
          <w:rFonts w:hint="eastAsia"/>
        </w:rPr>
        <w:t>PCR</w:t>
      </w:r>
      <w:r>
        <w:rPr>
          <w:rFonts w:hint="eastAsia"/>
        </w:rPr>
        <w:t>検査を受けることが義務付けられました。そ</w:t>
      </w:r>
    </w:p>
    <w:p w:rsidR="00B61A21" w:rsidRDefault="002C6E7B" w:rsidP="00B61A21">
      <w:pPr>
        <w:ind w:leftChars="100" w:left="210" w:firstLineChars="200" w:firstLine="420"/>
      </w:pPr>
      <w:r>
        <w:rPr>
          <w:rFonts w:hint="eastAsia"/>
        </w:rPr>
        <w:t>のため、一定期間自宅静養の期間が必要となります</w:t>
      </w:r>
      <w:r w:rsidR="00B61A21">
        <w:rPr>
          <w:rFonts w:hint="eastAsia"/>
        </w:rPr>
        <w:t>。</w:t>
      </w:r>
      <w:r>
        <w:rPr>
          <w:rFonts w:hint="eastAsia"/>
        </w:rPr>
        <w:t>出勤</w:t>
      </w:r>
      <w:r w:rsidR="00B61A21">
        <w:rPr>
          <w:rFonts w:hint="eastAsia"/>
        </w:rPr>
        <w:t>可能な</w:t>
      </w:r>
      <w:r>
        <w:rPr>
          <w:rFonts w:hint="eastAsia"/>
        </w:rPr>
        <w:t>職員の人数等によっ</w:t>
      </w:r>
    </w:p>
    <w:p w:rsidR="00B73826" w:rsidRDefault="002C6E7B" w:rsidP="00B61A21">
      <w:pPr>
        <w:ind w:leftChars="100" w:left="210" w:firstLineChars="200" w:firstLine="420"/>
      </w:pPr>
      <w:r>
        <w:rPr>
          <w:rFonts w:hint="eastAsia"/>
        </w:rPr>
        <w:t>て、</w:t>
      </w:r>
      <w:r w:rsidRPr="00782C29">
        <w:rPr>
          <w:rFonts w:hint="eastAsia"/>
          <w:u w:val="single"/>
        </w:rPr>
        <w:t>プログラムに一部変更が生じる場合があります</w:t>
      </w:r>
      <w:r>
        <w:rPr>
          <w:rFonts w:hint="eastAsia"/>
        </w:rPr>
        <w:t>ので、あらかじめご了承ください。</w:t>
      </w:r>
    </w:p>
    <w:p w:rsidR="00B73826" w:rsidRDefault="00B73826" w:rsidP="00B73826">
      <w:pPr>
        <w:ind w:left="210"/>
      </w:pPr>
    </w:p>
    <w:p w:rsidR="002C6E7B" w:rsidRPr="002C6E7B" w:rsidRDefault="002C6E7B" w:rsidP="002C6E7B">
      <w:pPr>
        <w:rPr>
          <w:b/>
          <w:sz w:val="24"/>
          <w:szCs w:val="24"/>
          <w:u w:val="single"/>
        </w:rPr>
      </w:pPr>
      <w:r w:rsidRPr="002C6E7B">
        <w:rPr>
          <w:rFonts w:hint="eastAsia"/>
          <w:b/>
          <w:sz w:val="24"/>
          <w:szCs w:val="24"/>
          <w:u w:val="single"/>
        </w:rPr>
        <w:t>２．外泊中の利用者・ご家族</w:t>
      </w:r>
      <w:r w:rsidR="0030650F">
        <w:rPr>
          <w:rFonts w:hint="eastAsia"/>
          <w:b/>
          <w:sz w:val="24"/>
          <w:szCs w:val="24"/>
          <w:u w:val="single"/>
        </w:rPr>
        <w:t>等</w:t>
      </w:r>
      <w:r w:rsidRPr="002C6E7B">
        <w:rPr>
          <w:rFonts w:hint="eastAsia"/>
          <w:b/>
          <w:sz w:val="24"/>
          <w:szCs w:val="24"/>
          <w:u w:val="single"/>
        </w:rPr>
        <w:t>の発熱の際の対応について</w:t>
      </w:r>
    </w:p>
    <w:p w:rsidR="0030650F" w:rsidRPr="00B61A21" w:rsidRDefault="0030650F" w:rsidP="00D9529A">
      <w:pPr>
        <w:ind w:firstLineChars="100" w:firstLine="206"/>
        <w:rPr>
          <w:b/>
        </w:rPr>
      </w:pPr>
      <w:r w:rsidRPr="00B61A21">
        <w:rPr>
          <w:rFonts w:hint="eastAsia"/>
          <w:b/>
        </w:rPr>
        <w:t>①</w:t>
      </w:r>
      <w:r w:rsidR="00B120CA">
        <w:rPr>
          <w:rFonts w:hint="eastAsia"/>
          <w:b/>
        </w:rPr>
        <w:t xml:space="preserve">　</w:t>
      </w:r>
      <w:r w:rsidRPr="00B61A21">
        <w:rPr>
          <w:rFonts w:hint="eastAsia"/>
          <w:b/>
        </w:rPr>
        <w:t>利用者ご本人の発熱の際の対応について</w:t>
      </w:r>
    </w:p>
    <w:p w:rsidR="00B120CA" w:rsidRDefault="002C6E7B" w:rsidP="00B61A21">
      <w:pPr>
        <w:ind w:firstLineChars="300" w:firstLine="630"/>
      </w:pPr>
      <w:r>
        <w:rPr>
          <w:rFonts w:hint="eastAsia"/>
        </w:rPr>
        <w:t>外泊中に体調不良となった場合には、</w:t>
      </w:r>
      <w:r w:rsidR="00B61A21">
        <w:rPr>
          <w:rFonts w:hint="eastAsia"/>
        </w:rPr>
        <w:t>自立センターにご連絡いただくとともに、</w:t>
      </w:r>
      <w:r>
        <w:rPr>
          <w:rFonts w:hint="eastAsia"/>
        </w:rPr>
        <w:t>体調</w:t>
      </w:r>
    </w:p>
    <w:p w:rsidR="002C6E7B" w:rsidRDefault="0030650F" w:rsidP="00B120CA">
      <w:pPr>
        <w:ind w:firstLineChars="200" w:firstLine="420"/>
      </w:pPr>
      <w:r>
        <w:rPr>
          <w:rFonts w:hint="eastAsia"/>
        </w:rPr>
        <w:t>が回復される</w:t>
      </w:r>
      <w:r w:rsidR="002C6E7B">
        <w:rPr>
          <w:rFonts w:hint="eastAsia"/>
        </w:rPr>
        <w:t>まで</w:t>
      </w:r>
      <w:r>
        <w:rPr>
          <w:rFonts w:hint="eastAsia"/>
        </w:rPr>
        <w:t>、</w:t>
      </w:r>
      <w:r w:rsidR="002C6E7B">
        <w:rPr>
          <w:rFonts w:hint="eastAsia"/>
        </w:rPr>
        <w:t>ご自宅で静養いただくよう</w:t>
      </w:r>
      <w:r w:rsidR="00685D42">
        <w:rPr>
          <w:rFonts w:hint="eastAsia"/>
        </w:rPr>
        <w:t>お</w:t>
      </w:r>
      <w:r w:rsidR="002C6E7B">
        <w:rPr>
          <w:rFonts w:hint="eastAsia"/>
        </w:rPr>
        <w:t>願いし</w:t>
      </w:r>
      <w:r>
        <w:rPr>
          <w:rFonts w:hint="eastAsia"/>
        </w:rPr>
        <w:t>ておりました。</w:t>
      </w:r>
    </w:p>
    <w:p w:rsidR="00B61A21" w:rsidRDefault="0030650F" w:rsidP="00DF2DA0">
      <w:pPr>
        <w:ind w:leftChars="200" w:left="420" w:firstLineChars="100" w:firstLine="210"/>
      </w:pPr>
      <w:r>
        <w:rPr>
          <w:rFonts w:hint="eastAsia"/>
        </w:rPr>
        <w:t>それに加えて、今後は、</w:t>
      </w:r>
      <w:r w:rsidR="00B61A21" w:rsidRPr="00782C29">
        <w:rPr>
          <w:rFonts w:hint="eastAsia"/>
          <w:u w:val="single"/>
        </w:rPr>
        <w:t>外泊中に発熱があった場合</w:t>
      </w:r>
      <w:r w:rsidR="00B61A21">
        <w:rPr>
          <w:rFonts w:hint="eastAsia"/>
        </w:rPr>
        <w:t>、</w:t>
      </w:r>
      <w:r w:rsidR="00DF2DA0">
        <w:rPr>
          <w:rFonts w:hint="eastAsia"/>
        </w:rPr>
        <w:t>かかりつけ医もしくは、</w:t>
      </w:r>
      <w:r w:rsidR="00B61A21">
        <w:rPr>
          <w:rFonts w:hint="eastAsia"/>
        </w:rPr>
        <w:t>ご自宅の市町村</w:t>
      </w:r>
      <w:r w:rsidR="00DF2DA0">
        <w:rPr>
          <w:rFonts w:hint="eastAsia"/>
        </w:rPr>
        <w:t>の</w:t>
      </w:r>
      <w:r w:rsidR="00B61A21">
        <w:rPr>
          <w:rFonts w:hint="eastAsia"/>
        </w:rPr>
        <w:t>「</w:t>
      </w:r>
      <w:r w:rsidR="00DF2DA0">
        <w:rPr>
          <w:rFonts w:hint="eastAsia"/>
        </w:rPr>
        <w:t>新型コロナ受診相談センター</w:t>
      </w:r>
      <w:r w:rsidR="00B61A21">
        <w:rPr>
          <w:rFonts w:hint="eastAsia"/>
        </w:rPr>
        <w:t>」</w:t>
      </w:r>
      <w:r w:rsidR="00DF2DA0">
        <w:rPr>
          <w:rFonts w:hint="eastAsia"/>
        </w:rPr>
        <w:t>（別紙－１参照）</w:t>
      </w:r>
      <w:r w:rsidR="00D9529A">
        <w:rPr>
          <w:rFonts w:hint="eastAsia"/>
        </w:rPr>
        <w:t>にご連絡いただ</w:t>
      </w:r>
      <w:r w:rsidR="00B61A21">
        <w:rPr>
          <w:rFonts w:hint="eastAsia"/>
        </w:rPr>
        <w:t>き、</w:t>
      </w:r>
      <w:r w:rsidR="00D9529A" w:rsidRPr="00782C29">
        <w:rPr>
          <w:rFonts w:hint="eastAsia"/>
          <w:u w:val="single"/>
        </w:rPr>
        <w:t>PCR検査</w:t>
      </w:r>
      <w:r w:rsidR="00DF2DA0" w:rsidRPr="00782C29">
        <w:rPr>
          <w:rFonts w:hint="eastAsia"/>
          <w:u w:val="single"/>
        </w:rPr>
        <w:t>についてご相談</w:t>
      </w:r>
      <w:r w:rsidR="00B61A21" w:rsidRPr="00782C29">
        <w:rPr>
          <w:rFonts w:hint="eastAsia"/>
          <w:u w:val="single"/>
        </w:rPr>
        <w:t>いただく</w:t>
      </w:r>
      <w:r w:rsidR="00B61A21">
        <w:rPr>
          <w:rFonts w:hint="eastAsia"/>
        </w:rPr>
        <w:t>ことになります。</w:t>
      </w:r>
      <w:r w:rsidR="00DF2DA0">
        <w:rPr>
          <w:rFonts w:hint="eastAsia"/>
        </w:rPr>
        <w:t>（その際、障がい者支援施設の入所者であり、発熱時にはPCR検査を受けなければならないとされている旨、お伝えください）</w:t>
      </w:r>
    </w:p>
    <w:p w:rsidR="00DF2DA0" w:rsidRDefault="00B61A21" w:rsidP="00DF2DA0">
      <w:pPr>
        <w:ind w:leftChars="200" w:left="420" w:firstLineChars="100" w:firstLine="210"/>
      </w:pPr>
      <w:r w:rsidRPr="00782C29">
        <w:rPr>
          <w:rFonts w:hint="eastAsia"/>
          <w:u w:val="single"/>
        </w:rPr>
        <w:t>検査結果が</w:t>
      </w:r>
      <w:r w:rsidR="00D9529A" w:rsidRPr="00782C29">
        <w:rPr>
          <w:rFonts w:hint="eastAsia"/>
          <w:u w:val="single"/>
        </w:rPr>
        <w:t>出るまでは、ご自宅で</w:t>
      </w:r>
      <w:r w:rsidRPr="00782C29">
        <w:rPr>
          <w:rFonts w:hint="eastAsia"/>
          <w:u w:val="single"/>
        </w:rPr>
        <w:t>の</w:t>
      </w:r>
      <w:r w:rsidR="00D9529A" w:rsidRPr="00782C29">
        <w:rPr>
          <w:rFonts w:hint="eastAsia"/>
          <w:u w:val="single"/>
        </w:rPr>
        <w:t>静養</w:t>
      </w:r>
      <w:r w:rsidR="00DF2DA0">
        <w:rPr>
          <w:rFonts w:hint="eastAsia"/>
        </w:rPr>
        <w:t>をお願いすることになります。（保健所から別途指示があった場合は、その指示に従ってください）</w:t>
      </w:r>
      <w:r w:rsidR="0030650F">
        <w:rPr>
          <w:rFonts w:hint="eastAsia"/>
        </w:rPr>
        <w:t>。</w:t>
      </w:r>
    </w:p>
    <w:p w:rsidR="00B61A21" w:rsidRDefault="00DF2DA0" w:rsidP="00DF2DA0">
      <w:pPr>
        <w:ind w:leftChars="200" w:left="420" w:firstLineChars="100" w:firstLine="210"/>
      </w:pPr>
      <w:r>
        <w:rPr>
          <w:rFonts w:hint="eastAsia"/>
        </w:rPr>
        <w:t>かかりつけ医もしくは、新型コロナ受診相談センターへの相談手順については、</w:t>
      </w:r>
      <w:r w:rsidR="00B61A21">
        <w:rPr>
          <w:rFonts w:hint="eastAsia"/>
        </w:rPr>
        <w:t>別紙</w:t>
      </w:r>
      <w:r>
        <w:rPr>
          <w:rFonts w:hint="eastAsia"/>
        </w:rPr>
        <w:t>－２を参考にしてください</w:t>
      </w:r>
      <w:r w:rsidR="00B61A21">
        <w:rPr>
          <w:rFonts w:hint="eastAsia"/>
        </w:rPr>
        <w:t>。</w:t>
      </w:r>
    </w:p>
    <w:p w:rsidR="0030650F" w:rsidRDefault="00B61A21" w:rsidP="00D9529A">
      <w:pPr>
        <w:ind w:firstLineChars="100" w:firstLine="210"/>
      </w:pPr>
      <w:r>
        <w:rPr>
          <w:rFonts w:hint="eastAsia"/>
        </w:rPr>
        <w:t xml:space="preserve">　　</w:t>
      </w:r>
    </w:p>
    <w:p w:rsidR="0030650F" w:rsidRPr="00B120CA" w:rsidRDefault="0030650F" w:rsidP="0030650F">
      <w:pPr>
        <w:pStyle w:val="a9"/>
        <w:numPr>
          <w:ilvl w:val="0"/>
          <w:numId w:val="3"/>
        </w:numPr>
        <w:ind w:leftChars="0"/>
        <w:rPr>
          <w:b/>
        </w:rPr>
      </w:pPr>
      <w:r w:rsidRPr="00B120CA">
        <w:rPr>
          <w:rFonts w:hint="eastAsia"/>
          <w:b/>
        </w:rPr>
        <w:t>ご家族等</w:t>
      </w:r>
      <w:r w:rsidR="00B120CA" w:rsidRPr="00B120CA">
        <w:rPr>
          <w:rFonts w:hint="eastAsia"/>
          <w:b/>
        </w:rPr>
        <w:t>の</w:t>
      </w:r>
      <w:r w:rsidRPr="00B120CA">
        <w:rPr>
          <w:rFonts w:hint="eastAsia"/>
          <w:b/>
        </w:rPr>
        <w:t>発熱</w:t>
      </w:r>
      <w:r w:rsidR="00B120CA" w:rsidRPr="00B120CA">
        <w:rPr>
          <w:rFonts w:hint="eastAsia"/>
          <w:b/>
        </w:rPr>
        <w:t>の際の</w:t>
      </w:r>
      <w:r w:rsidRPr="00B120CA">
        <w:rPr>
          <w:rFonts w:hint="eastAsia"/>
          <w:b/>
        </w:rPr>
        <w:t>対応について</w:t>
      </w:r>
    </w:p>
    <w:p w:rsidR="0030650F" w:rsidRDefault="00B120CA" w:rsidP="00B120CA">
      <w:pPr>
        <w:ind w:leftChars="200" w:left="420" w:firstLineChars="100" w:firstLine="210"/>
      </w:pPr>
      <w:r>
        <w:rPr>
          <w:rFonts w:hint="eastAsia"/>
        </w:rPr>
        <w:t>同居の</w:t>
      </w:r>
      <w:r w:rsidR="00D9529A">
        <w:rPr>
          <w:rFonts w:hint="eastAsia"/>
        </w:rPr>
        <w:t>ご家族や</w:t>
      </w:r>
      <w:r>
        <w:rPr>
          <w:rFonts w:hint="eastAsia"/>
        </w:rPr>
        <w:t>、</w:t>
      </w:r>
      <w:r w:rsidR="00D9529A">
        <w:rPr>
          <w:rFonts w:hint="eastAsia"/>
        </w:rPr>
        <w:t>外泊中に接触のあった方に、発熱等がみられた場合には、</w:t>
      </w:r>
      <w:r w:rsidR="0030650F" w:rsidRPr="00782C29">
        <w:rPr>
          <w:rFonts w:hint="eastAsia"/>
          <w:u w:val="single"/>
        </w:rPr>
        <w:t>帰所前の電話連絡の際に、必ず職員にご報告を</w:t>
      </w:r>
      <w:r w:rsidR="0030650F">
        <w:rPr>
          <w:rFonts w:hint="eastAsia"/>
        </w:rPr>
        <w:t>お願いします。</w:t>
      </w:r>
      <w:r w:rsidR="00331B97" w:rsidRPr="00782C29">
        <w:rPr>
          <w:rFonts w:hint="eastAsia"/>
          <w:u w:val="single"/>
        </w:rPr>
        <w:t>利用者ご本人に特に症状がなかったとしても、</w:t>
      </w:r>
      <w:r w:rsidR="00331B97">
        <w:rPr>
          <w:rFonts w:hint="eastAsia"/>
          <w:u w:val="single"/>
        </w:rPr>
        <w:t>原則、ご自宅で待機いただくことになります。</w:t>
      </w:r>
    </w:p>
    <w:p w:rsidR="00B120CA" w:rsidRDefault="00331B97" w:rsidP="00331B97">
      <w:pPr>
        <w:ind w:firstLineChars="300" w:firstLine="630"/>
      </w:pPr>
      <w:r>
        <w:rPr>
          <w:rFonts w:hint="eastAsia"/>
        </w:rPr>
        <w:t>施設に戻っていただく時期については、個別に相談させていただきます。</w:t>
      </w:r>
    </w:p>
    <w:p w:rsidR="00782C29" w:rsidRDefault="00782C29" w:rsidP="00B120CA"/>
    <w:p w:rsidR="00782C29" w:rsidRDefault="00782C29" w:rsidP="00B120CA"/>
    <w:p w:rsidR="00B120CA" w:rsidRDefault="00782C29" w:rsidP="00782C29">
      <w:pPr>
        <w:jc w:val="center"/>
      </w:pPr>
      <w:r>
        <w:rPr>
          <w:rFonts w:hint="eastAsia"/>
        </w:rPr>
        <w:t>なお、クラスター発生などの場合には、保健所の指示に従って対応します。</w:t>
      </w:r>
    </w:p>
    <w:p w:rsidR="0030650F" w:rsidRPr="00331B97" w:rsidRDefault="0030650F" w:rsidP="00B120CA">
      <w:pPr>
        <w:jc w:val="center"/>
        <w:rPr>
          <w:b/>
          <w:sz w:val="24"/>
          <w:szCs w:val="24"/>
          <w:u w:val="wave"/>
        </w:rPr>
      </w:pPr>
      <w:r w:rsidRPr="00331B97">
        <w:rPr>
          <w:rFonts w:hint="eastAsia"/>
          <w:b/>
          <w:sz w:val="24"/>
          <w:szCs w:val="24"/>
          <w:u w:val="wave"/>
        </w:rPr>
        <w:t>施設内感染拡大防止のため</w:t>
      </w:r>
      <w:r w:rsidR="00B120CA" w:rsidRPr="00331B97">
        <w:rPr>
          <w:rFonts w:hint="eastAsia"/>
          <w:b/>
          <w:sz w:val="24"/>
          <w:szCs w:val="24"/>
          <w:u w:val="wave"/>
        </w:rPr>
        <w:t>、何卒ご理解・</w:t>
      </w:r>
      <w:r w:rsidRPr="00331B97">
        <w:rPr>
          <w:rFonts w:hint="eastAsia"/>
          <w:b/>
          <w:sz w:val="24"/>
          <w:szCs w:val="24"/>
          <w:u w:val="wave"/>
        </w:rPr>
        <w:t>ご協力をよろしくお願いします。</w:t>
      </w:r>
    </w:p>
    <w:p w:rsidR="0030650F" w:rsidRDefault="0030650F" w:rsidP="0030650F">
      <w:pPr>
        <w:ind w:firstLineChars="300" w:firstLine="630"/>
      </w:pPr>
    </w:p>
    <w:p w:rsidR="00C751C6" w:rsidRDefault="00C751C6" w:rsidP="00793B8A">
      <w:r>
        <w:rPr>
          <w:rFonts w:hint="eastAsia"/>
        </w:rPr>
        <w:t xml:space="preserve">　</w:t>
      </w:r>
    </w:p>
    <w:p w:rsidR="00DC1DCA" w:rsidRDefault="00C751C6" w:rsidP="00793B8A">
      <w:r>
        <w:rPr>
          <w:rFonts w:hint="eastAsia"/>
        </w:rPr>
        <w:t xml:space="preserve">　</w:t>
      </w:r>
      <w:r w:rsidR="00DC1DCA">
        <w:rPr>
          <w:rFonts w:hint="eastAsia"/>
        </w:rPr>
        <w:t>自立センターHP</w:t>
      </w:r>
      <w:r>
        <w:rPr>
          <w:rFonts w:hint="eastAsia"/>
        </w:rPr>
        <w:t>にも、コロナ関係の情報を掲載しておりますので、ご参照ください。</w:t>
      </w:r>
    </w:p>
    <w:p w:rsidR="00DB5314" w:rsidRDefault="00DC1DCA" w:rsidP="00793B8A">
      <w:r w:rsidRPr="00F1457A">
        <w:rPr>
          <w:rFonts w:hint="eastAsia"/>
        </w:rPr>
        <w:t>［</w:t>
      </w:r>
      <w:r w:rsidRPr="00F1457A">
        <w:t>URL］http://www.pref.osaka.lg.jp/shogaishajiritsu/jiritsu01/index.html</w:t>
      </w:r>
      <w:r>
        <w:rPr>
          <w:noProof/>
        </w:rPr>
        <w:t xml:space="preserve"> </w:t>
      </w:r>
      <w:r w:rsidR="00F1457A">
        <w:rPr>
          <w:noProof/>
        </w:rPr>
        <mc:AlternateContent>
          <mc:Choice Requires="wps">
            <w:drawing>
              <wp:anchor distT="0" distB="0" distL="114300" distR="114300" simplePos="0" relativeHeight="251659264" behindDoc="0" locked="0" layoutInCell="1" allowOverlap="1">
                <wp:simplePos x="0" y="0"/>
                <wp:positionH relativeFrom="column">
                  <wp:posOffset>2806065</wp:posOffset>
                </wp:positionH>
                <wp:positionV relativeFrom="paragraph">
                  <wp:posOffset>625475</wp:posOffset>
                </wp:positionV>
                <wp:extent cx="278130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81300" cy="600075"/>
                        </a:xfrm>
                        <a:prstGeom prst="rect">
                          <a:avLst/>
                        </a:prstGeom>
                        <a:solidFill>
                          <a:schemeClr val="lt1"/>
                        </a:solidFill>
                        <a:ln w="6350">
                          <a:solidFill>
                            <a:prstClr val="black"/>
                          </a:solidFill>
                        </a:ln>
                      </wps:spPr>
                      <wps:txbx>
                        <w:txbxContent>
                          <w:p w:rsidR="00F1457A" w:rsidRDefault="00F1457A">
                            <w:r>
                              <w:rPr>
                                <w:rFonts w:hint="eastAsia"/>
                              </w:rPr>
                              <w:t>問合せ先</w:t>
                            </w:r>
                            <w:r>
                              <w:t>：</w:t>
                            </w:r>
                            <w:r>
                              <w:rPr>
                                <w:rFonts w:hint="eastAsia"/>
                              </w:rPr>
                              <w:t>大阪府立</w:t>
                            </w:r>
                            <w:r>
                              <w:t>障がい者自立センター</w:t>
                            </w:r>
                          </w:p>
                          <w:p w:rsidR="00F1457A" w:rsidRPr="00F1457A" w:rsidRDefault="00F1457A">
                            <w:r>
                              <w:rPr>
                                <w:rFonts w:hint="eastAsia"/>
                              </w:rPr>
                              <w:t>電話</w:t>
                            </w:r>
                            <w:r>
                              <w:t xml:space="preserve">　０６－６６９２－２９７１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0.95pt;margin-top:49.25pt;width:219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" fillcolor="white [3201]" strokeweight=".5pt">
                <v:textbox>
                  <w:txbxContent>
                    <w:p w:rsidR="00F1457A" w:rsidRDefault="00F1457A">
                      <w:r>
                        <w:rPr>
                          <w:rFonts w:hint="eastAsia"/>
                        </w:rPr>
                        <w:t>問合せ先</w:t>
                      </w:r>
                      <w:r>
                        <w:t>：</w:t>
                      </w:r>
                      <w:r>
                        <w:rPr>
                          <w:rFonts w:hint="eastAsia"/>
                        </w:rPr>
                        <w:t>大阪府立</w:t>
                      </w:r>
                      <w:r>
                        <w:t>障がい者自立センター</w:t>
                      </w:r>
                    </w:p>
                    <w:p w:rsidR="00F1457A" w:rsidRPr="00F1457A" w:rsidRDefault="00F1457A">
                      <w:r>
                        <w:rPr>
                          <w:rFonts w:hint="eastAsia"/>
                        </w:rPr>
                        <w:t>電話</w:t>
                      </w:r>
                      <w:r>
                        <w:t xml:space="preserve">　０６－６６９２－２９７１</w:t>
                      </w:r>
                    </w:p>
                  </w:txbxContent>
                </v:textbox>
              </v:shape>
            </w:pict>
          </mc:Fallback>
        </mc:AlternateContent>
      </w:r>
    </w:p>
    <w:sectPr w:rsidR="00DB5314" w:rsidSect="009D62C6">
      <w:headerReference w:type="even" r:id="rId7"/>
      <w:headerReference w:type="default" r:id="rId8"/>
      <w:footerReference w:type="even" r:id="rId9"/>
      <w:footerReference w:type="default" r:id="rId10"/>
      <w:headerReference w:type="first" r:id="rId11"/>
      <w:footerReference w:type="first" r:id="rId12"/>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42" w:rsidRDefault="007C7B42"/>
  </w:endnote>
  <w:endnote w:type="continuationSeparator" w:id="0">
    <w:p w:rsidR="007C7B42" w:rsidRDefault="007C7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DE" w:rsidRDefault="002D08D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DE" w:rsidRDefault="002D08D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DE" w:rsidRDefault="002D08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42" w:rsidRDefault="007C7B42"/>
  </w:footnote>
  <w:footnote w:type="continuationSeparator" w:id="0">
    <w:p w:rsidR="007C7B42" w:rsidRDefault="007C7B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DE" w:rsidRDefault="002D08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DE" w:rsidRDefault="002D08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DE" w:rsidRDefault="002D08D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84C"/>
    <w:multiLevelType w:val="hybridMultilevel"/>
    <w:tmpl w:val="83D873F4"/>
    <w:lvl w:ilvl="0" w:tplc="9A0EB7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CC3344"/>
    <w:multiLevelType w:val="hybridMultilevel"/>
    <w:tmpl w:val="90160E7C"/>
    <w:lvl w:ilvl="0" w:tplc="BEA2CC0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D8A2389"/>
    <w:multiLevelType w:val="hybridMultilevel"/>
    <w:tmpl w:val="A4A849EE"/>
    <w:lvl w:ilvl="0" w:tplc="F0381F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8A"/>
    <w:rsid w:val="00097281"/>
    <w:rsid w:val="00110203"/>
    <w:rsid w:val="00123E1F"/>
    <w:rsid w:val="00247F85"/>
    <w:rsid w:val="002C6E7B"/>
    <w:rsid w:val="002D08DE"/>
    <w:rsid w:val="002D3858"/>
    <w:rsid w:val="0030650F"/>
    <w:rsid w:val="00331B97"/>
    <w:rsid w:val="0036473C"/>
    <w:rsid w:val="0045449E"/>
    <w:rsid w:val="004C6D22"/>
    <w:rsid w:val="005243AE"/>
    <w:rsid w:val="00614C8C"/>
    <w:rsid w:val="00685D42"/>
    <w:rsid w:val="00782C29"/>
    <w:rsid w:val="00793B8A"/>
    <w:rsid w:val="007C7B42"/>
    <w:rsid w:val="00887192"/>
    <w:rsid w:val="009065B1"/>
    <w:rsid w:val="009658C9"/>
    <w:rsid w:val="009A3A0D"/>
    <w:rsid w:val="009D62C6"/>
    <w:rsid w:val="00A974D5"/>
    <w:rsid w:val="00B120CA"/>
    <w:rsid w:val="00B61A21"/>
    <w:rsid w:val="00B73826"/>
    <w:rsid w:val="00BA2361"/>
    <w:rsid w:val="00BE6915"/>
    <w:rsid w:val="00BE7CC8"/>
    <w:rsid w:val="00C3242B"/>
    <w:rsid w:val="00C751C6"/>
    <w:rsid w:val="00C85F5D"/>
    <w:rsid w:val="00D072D4"/>
    <w:rsid w:val="00D4009B"/>
    <w:rsid w:val="00D9529A"/>
    <w:rsid w:val="00DB5314"/>
    <w:rsid w:val="00DC1DCA"/>
    <w:rsid w:val="00DF2DA0"/>
    <w:rsid w:val="00F1457A"/>
    <w:rsid w:val="00F61B2F"/>
    <w:rsid w:val="00FC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3B8A"/>
  </w:style>
  <w:style w:type="character" w:customStyle="1" w:styleId="a4">
    <w:name w:val="日付 (文字)"/>
    <w:basedOn w:val="a0"/>
    <w:link w:val="a3"/>
    <w:uiPriority w:val="99"/>
    <w:semiHidden/>
    <w:rsid w:val="00793B8A"/>
  </w:style>
  <w:style w:type="paragraph" w:styleId="a5">
    <w:name w:val="Note Heading"/>
    <w:basedOn w:val="a"/>
    <w:next w:val="a"/>
    <w:link w:val="a6"/>
    <w:uiPriority w:val="99"/>
    <w:unhideWhenUsed/>
    <w:rsid w:val="00793B8A"/>
    <w:pPr>
      <w:jc w:val="center"/>
    </w:pPr>
  </w:style>
  <w:style w:type="character" w:customStyle="1" w:styleId="a6">
    <w:name w:val="記 (文字)"/>
    <w:basedOn w:val="a0"/>
    <w:link w:val="a5"/>
    <w:uiPriority w:val="99"/>
    <w:rsid w:val="00793B8A"/>
  </w:style>
  <w:style w:type="paragraph" w:styleId="a7">
    <w:name w:val="Closing"/>
    <w:basedOn w:val="a"/>
    <w:link w:val="a8"/>
    <w:uiPriority w:val="99"/>
    <w:unhideWhenUsed/>
    <w:rsid w:val="00793B8A"/>
    <w:pPr>
      <w:jc w:val="right"/>
    </w:pPr>
  </w:style>
  <w:style w:type="character" w:customStyle="1" w:styleId="a8">
    <w:name w:val="結語 (文字)"/>
    <w:basedOn w:val="a0"/>
    <w:link w:val="a7"/>
    <w:uiPriority w:val="99"/>
    <w:rsid w:val="00793B8A"/>
  </w:style>
  <w:style w:type="paragraph" w:styleId="a9">
    <w:name w:val="List Paragraph"/>
    <w:basedOn w:val="a"/>
    <w:uiPriority w:val="34"/>
    <w:qFormat/>
    <w:rsid w:val="00793B8A"/>
    <w:pPr>
      <w:ind w:leftChars="400" w:left="840"/>
    </w:pPr>
  </w:style>
  <w:style w:type="paragraph" w:styleId="aa">
    <w:name w:val="header"/>
    <w:basedOn w:val="a"/>
    <w:link w:val="ab"/>
    <w:uiPriority w:val="99"/>
    <w:unhideWhenUsed/>
    <w:rsid w:val="00A974D5"/>
    <w:pPr>
      <w:tabs>
        <w:tab w:val="center" w:pos="4252"/>
        <w:tab w:val="right" w:pos="8504"/>
      </w:tabs>
      <w:snapToGrid w:val="0"/>
    </w:pPr>
  </w:style>
  <w:style w:type="character" w:customStyle="1" w:styleId="ab">
    <w:name w:val="ヘッダー (文字)"/>
    <w:basedOn w:val="a0"/>
    <w:link w:val="aa"/>
    <w:uiPriority w:val="99"/>
    <w:rsid w:val="00A974D5"/>
  </w:style>
  <w:style w:type="paragraph" w:styleId="ac">
    <w:name w:val="footer"/>
    <w:basedOn w:val="a"/>
    <w:link w:val="ad"/>
    <w:uiPriority w:val="99"/>
    <w:unhideWhenUsed/>
    <w:rsid w:val="00A974D5"/>
    <w:pPr>
      <w:tabs>
        <w:tab w:val="center" w:pos="4252"/>
        <w:tab w:val="right" w:pos="8504"/>
      </w:tabs>
      <w:snapToGrid w:val="0"/>
    </w:pPr>
  </w:style>
  <w:style w:type="character" w:customStyle="1" w:styleId="ad">
    <w:name w:val="フッター (文字)"/>
    <w:basedOn w:val="a0"/>
    <w:link w:val="ac"/>
    <w:uiPriority w:val="99"/>
    <w:rsid w:val="00A974D5"/>
  </w:style>
  <w:style w:type="paragraph" w:styleId="ae">
    <w:name w:val="Balloon Text"/>
    <w:basedOn w:val="a"/>
    <w:link w:val="af"/>
    <w:uiPriority w:val="99"/>
    <w:semiHidden/>
    <w:unhideWhenUsed/>
    <w:rsid w:val="002D385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D3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2020-12-11T08:02:00Z</dcterms:created>
  <dcterms:modified xsi:type="dcterms:W3CDTF">2020-12-11T08:03:00Z</dcterms:modified>
</cp:coreProperties>
</file>