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1" w:rsidRPr="00706731" w:rsidRDefault="009530D9" w:rsidP="001A53ED">
      <w:pPr>
        <w:ind w:leftChars="500" w:left="105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  <w:szCs w:val="21"/>
        </w:rPr>
        <w:t>令和３年</w:t>
      </w:r>
      <w:r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/>
          <w:szCs w:val="21"/>
        </w:rPr>
        <w:t>月</w:t>
      </w:r>
      <w:r w:rsidR="00674E95">
        <w:rPr>
          <w:rFonts w:ascii="ＭＳ ゴシック" w:eastAsia="ＭＳ ゴシック" w:hAnsi="ＭＳ ゴシック" w:hint="eastAsia"/>
          <w:szCs w:val="21"/>
        </w:rPr>
        <w:t>17</w:t>
      </w:r>
      <w:r>
        <w:rPr>
          <w:rFonts w:ascii="ＭＳ ゴシック" w:eastAsia="ＭＳ ゴシック" w:hAnsi="ＭＳ ゴシック"/>
          <w:szCs w:val="21"/>
        </w:rPr>
        <w:t>日</w:t>
      </w:r>
    </w:p>
    <w:p w:rsidR="00B27C0B" w:rsidRPr="00706731" w:rsidRDefault="00B27C0B">
      <w:pPr>
        <w:rPr>
          <w:rFonts w:ascii="ＭＳ ゴシック" w:eastAsia="ＭＳ ゴシック" w:hAnsi="ＭＳ ゴシック"/>
          <w:szCs w:val="21"/>
        </w:rPr>
      </w:pPr>
    </w:p>
    <w:p w:rsidR="00AE2A49" w:rsidRDefault="009530D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御利用者</w:t>
      </w:r>
      <w:r w:rsidRPr="00706731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t>御家族</w:t>
      </w:r>
      <w:r w:rsidRPr="00706731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t>皆様</w:t>
      </w:r>
    </w:p>
    <w:p w:rsidR="008E0978" w:rsidRPr="00706731" w:rsidRDefault="008E0978" w:rsidP="00974A18">
      <w:pPr>
        <w:rPr>
          <w:rFonts w:ascii="ＭＳ ゴシック" w:eastAsia="ＭＳ ゴシック" w:hAnsi="ＭＳ ゴシック"/>
          <w:szCs w:val="21"/>
        </w:rPr>
      </w:pPr>
    </w:p>
    <w:p w:rsidR="00974A18" w:rsidRPr="00706731" w:rsidRDefault="009530D9" w:rsidP="00974A18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szCs w:val="21"/>
        </w:rPr>
        <w:t>大阪府立障</w:t>
      </w:r>
      <w:r w:rsidRPr="00706731">
        <w:rPr>
          <w:rFonts w:ascii="ＭＳ ゴシック" w:eastAsia="ＭＳ ゴシック" w:hAnsi="ＭＳ ゴシック" w:hint="eastAsia"/>
          <w:szCs w:val="21"/>
        </w:rPr>
        <w:t>がい</w:t>
      </w:r>
      <w:r>
        <w:rPr>
          <w:rFonts w:ascii="ＭＳ ゴシック" w:eastAsia="ＭＳ ゴシック" w:hAnsi="ＭＳ ゴシック"/>
          <w:szCs w:val="21"/>
        </w:rPr>
        <w:t>者自立センター所長</w:t>
      </w:r>
    </w:p>
    <w:p w:rsidR="00B127DC" w:rsidRDefault="00B127DC">
      <w:pPr>
        <w:rPr>
          <w:rFonts w:ascii="ＭＳ ゴシック" w:eastAsia="ＭＳ ゴシック" w:hAnsi="ＭＳ ゴシック"/>
          <w:szCs w:val="21"/>
        </w:rPr>
      </w:pPr>
    </w:p>
    <w:p w:rsidR="00161289" w:rsidRDefault="00161289">
      <w:pPr>
        <w:rPr>
          <w:rFonts w:ascii="ＭＳ ゴシック" w:eastAsia="ＭＳ ゴシック" w:hAnsi="ＭＳ ゴシック"/>
          <w:szCs w:val="21"/>
        </w:rPr>
      </w:pPr>
    </w:p>
    <w:p w:rsidR="00FA1A11" w:rsidRPr="00706731" w:rsidRDefault="009530D9" w:rsidP="005C320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t>新型コロナウイルス感染症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に</w:t>
      </w:r>
      <w:r>
        <w:rPr>
          <w:rFonts w:ascii="ＭＳ ゴシック" w:eastAsia="ＭＳ ゴシック" w:hAnsi="ＭＳ ゴシック"/>
          <w:kern w:val="0"/>
          <w:szCs w:val="21"/>
        </w:rPr>
        <w:t>係る</w:t>
      </w:r>
      <w:r w:rsidRPr="00763FC8">
        <w:rPr>
          <w:rFonts w:ascii="ＭＳ ゴシック" w:eastAsia="ＭＳ ゴシック" w:hAnsi="ＭＳ ゴシック"/>
          <w:szCs w:val="21"/>
        </w:rPr>
        <w:t>感</w:t>
      </w:r>
      <w:r>
        <w:rPr>
          <w:rFonts w:ascii="ＭＳ ゴシック" w:eastAsia="ＭＳ ゴシック" w:hAnsi="ＭＳ ゴシック"/>
          <w:szCs w:val="21"/>
        </w:rPr>
        <w:t>染拡大防止</w:t>
      </w:r>
      <w:r w:rsidRPr="00706731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/>
          <w:szCs w:val="21"/>
        </w:rPr>
        <w:t>関する対応</w:t>
      </w:r>
      <w:r w:rsidRPr="00706731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t>継続</w:t>
      </w:r>
      <w:r w:rsidRPr="00706731">
        <w:rPr>
          <w:rFonts w:ascii="ＭＳ ゴシック" w:eastAsia="ＭＳ ゴシック" w:hAnsi="ＭＳ ゴシック" w:hint="eastAsia"/>
          <w:szCs w:val="21"/>
        </w:rPr>
        <w:t>について（お</w:t>
      </w:r>
      <w:r>
        <w:rPr>
          <w:rFonts w:ascii="ＭＳ ゴシック" w:eastAsia="ＭＳ ゴシック" w:hAnsi="ＭＳ ゴシック"/>
          <w:szCs w:val="21"/>
        </w:rPr>
        <w:t>願</w:t>
      </w:r>
      <w:r w:rsidRPr="00706731">
        <w:rPr>
          <w:rFonts w:ascii="ＭＳ ゴシック" w:eastAsia="ＭＳ ゴシック" w:hAnsi="ＭＳ ゴシック" w:hint="eastAsia"/>
          <w:szCs w:val="21"/>
        </w:rPr>
        <w:t>い</w:t>
      </w:r>
      <w:r w:rsidR="00824B8C" w:rsidRPr="00706731">
        <w:rPr>
          <w:rFonts w:ascii="ＭＳ ゴシック" w:eastAsia="ＭＳ ゴシック" w:hAnsi="ＭＳ ゴシック" w:hint="eastAsia"/>
          <w:szCs w:val="21"/>
        </w:rPr>
        <w:t>）</w:t>
      </w:r>
    </w:p>
    <w:p w:rsidR="00161289" w:rsidRDefault="00161289">
      <w:pPr>
        <w:rPr>
          <w:rFonts w:ascii="ＭＳ ゴシック" w:eastAsia="ＭＳ ゴシック" w:hAnsi="ＭＳ ゴシック"/>
          <w:szCs w:val="21"/>
        </w:rPr>
      </w:pPr>
    </w:p>
    <w:p w:rsidR="00A01479" w:rsidRPr="00763FC8" w:rsidRDefault="00A01479">
      <w:pPr>
        <w:rPr>
          <w:rFonts w:ascii="ＭＳ ゴシック" w:eastAsia="ＭＳ ゴシック" w:hAnsi="ＭＳ ゴシック"/>
          <w:szCs w:val="21"/>
        </w:rPr>
      </w:pPr>
    </w:p>
    <w:p w:rsidR="00C549B5" w:rsidRPr="00706731" w:rsidRDefault="00B27C0B" w:rsidP="004A49CB">
      <w:pPr>
        <w:spacing w:line="276" w:lineRule="auto"/>
        <w:ind w:right="-1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日ごろ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から</w:t>
      </w:r>
      <w:r w:rsidR="009530D9">
        <w:rPr>
          <w:rFonts w:ascii="ＭＳ ゴシック" w:eastAsia="ＭＳ ゴシック" w:hAnsi="ＭＳ ゴシック"/>
          <w:kern w:val="0"/>
          <w:szCs w:val="21"/>
        </w:rPr>
        <w:t>当センター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運営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に、</w:t>
      </w:r>
      <w:r w:rsidR="009530D9">
        <w:rPr>
          <w:rFonts w:ascii="ＭＳ ゴシック" w:eastAsia="ＭＳ ゴシック" w:hAnsi="ＭＳ ゴシック"/>
          <w:kern w:val="0"/>
          <w:szCs w:val="21"/>
        </w:rPr>
        <w:t>御理解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9530D9">
        <w:rPr>
          <w:rFonts w:ascii="ＭＳ ゴシック" w:eastAsia="ＭＳ ゴシック" w:hAnsi="ＭＳ ゴシック"/>
          <w:kern w:val="0"/>
          <w:szCs w:val="21"/>
        </w:rPr>
        <w:t>御協力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いただき、ありがとうございます。</w:t>
      </w:r>
    </w:p>
    <w:p w:rsidR="004D610C" w:rsidRDefault="00B27C0B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新型インフルエンザ等対策特別措置法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9530D9">
        <w:rPr>
          <w:rFonts w:ascii="ＭＳ ゴシック" w:eastAsia="ＭＳ ゴシック" w:hAnsi="ＭＳ ゴシック"/>
          <w:kern w:val="0"/>
          <w:szCs w:val="21"/>
        </w:rPr>
        <w:t>平成24年法律第31号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9530D9">
        <w:rPr>
          <w:rFonts w:ascii="ＭＳ ゴシック" w:eastAsia="ＭＳ ゴシック" w:hAnsi="ＭＳ ゴシック"/>
          <w:kern w:val="0"/>
          <w:szCs w:val="21"/>
        </w:rPr>
        <w:t>以下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9530D9">
        <w:rPr>
          <w:rFonts w:ascii="ＭＳ ゴシック" w:eastAsia="ＭＳ ゴシック" w:hAnsi="ＭＳ ゴシック"/>
          <w:kern w:val="0"/>
          <w:szCs w:val="21"/>
        </w:rPr>
        <w:t>特措法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」という。）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基づき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、７月</w:t>
      </w:r>
      <w:r w:rsidR="009530D9">
        <w:rPr>
          <w:rFonts w:ascii="ＭＳ ゴシック" w:eastAsia="ＭＳ ゴシック" w:hAnsi="ＭＳ ゴシック"/>
          <w:kern w:val="0"/>
          <w:szCs w:val="21"/>
        </w:rPr>
        <w:t>30日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本府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ほか３</w:t>
      </w:r>
      <w:r w:rsidR="009530D9">
        <w:rPr>
          <w:rFonts w:ascii="ＭＳ ゴシック" w:eastAsia="ＭＳ ゴシック" w:hAnsi="ＭＳ ゴシック"/>
          <w:kern w:val="0"/>
          <w:szCs w:val="21"/>
        </w:rPr>
        <w:t>県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実施区域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と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して追加する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9530D9">
        <w:rPr>
          <w:rFonts w:ascii="ＭＳ ゴシック" w:eastAsia="ＭＳ ゴシック" w:hAnsi="ＭＳ ゴシック"/>
          <w:kern w:val="0"/>
          <w:szCs w:val="21"/>
        </w:rPr>
        <w:t>新型コロナウイルス感染症緊急事態宣言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」（</w:t>
      </w:r>
      <w:r w:rsidR="009530D9">
        <w:rPr>
          <w:rFonts w:ascii="ＭＳ ゴシック" w:eastAsia="ＭＳ ゴシック" w:hAnsi="ＭＳ ゴシック"/>
          <w:kern w:val="0"/>
          <w:szCs w:val="21"/>
        </w:rPr>
        <w:t>以下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9530D9">
        <w:rPr>
          <w:rFonts w:ascii="ＭＳ ゴシック" w:eastAsia="ＭＳ ゴシック" w:hAnsi="ＭＳ ゴシック"/>
          <w:kern w:val="0"/>
          <w:szCs w:val="21"/>
        </w:rPr>
        <w:t>緊急事態宣言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」という。）</w:t>
      </w:r>
      <w:r w:rsidR="009530D9">
        <w:rPr>
          <w:rFonts w:ascii="ＭＳ ゴシック" w:eastAsia="ＭＳ ゴシック" w:hAnsi="ＭＳ ゴシック"/>
          <w:kern w:val="0"/>
          <w:szCs w:val="21"/>
        </w:rPr>
        <w:t>[措置期間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="009530D9">
        <w:rPr>
          <w:rFonts w:ascii="ＭＳ ゴシック" w:eastAsia="ＭＳ ゴシック" w:hAnsi="ＭＳ ゴシック"/>
          <w:kern w:val="0"/>
          <w:szCs w:val="21"/>
        </w:rPr>
        <w:t>月２日～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="009530D9">
        <w:rPr>
          <w:rFonts w:ascii="ＭＳ ゴシック" w:eastAsia="ＭＳ ゴシック" w:hAnsi="ＭＳ ゴシック"/>
          <w:kern w:val="0"/>
          <w:szCs w:val="21"/>
        </w:rPr>
        <w:t>月31日</w:t>
      </w:r>
      <w:r w:rsidR="00BE549A" w:rsidRPr="006B07FA">
        <w:rPr>
          <w:rFonts w:ascii="ＭＳ ゴシック" w:eastAsia="ＭＳ ゴシック" w:hAnsi="ＭＳ ゴシック" w:hint="eastAsia"/>
          <w:kern w:val="0"/>
          <w:szCs w:val="21"/>
          <w:u w:val="single"/>
        </w:rPr>
        <w:t>（９月</w:t>
      </w:r>
      <w:r w:rsidR="006B07FA" w:rsidRPr="006B07FA">
        <w:rPr>
          <w:rFonts w:ascii="ＭＳ ゴシック" w:eastAsia="ＭＳ ゴシック" w:hAnsi="ＭＳ ゴシック" w:hint="eastAsia"/>
          <w:kern w:val="0"/>
          <w:szCs w:val="21"/>
          <w:u w:val="single"/>
        </w:rPr>
        <w:t>12日まで延長</w:t>
      </w:r>
      <w:r w:rsidR="00BE549A" w:rsidRPr="006B07FA">
        <w:rPr>
          <w:rFonts w:ascii="ＭＳ ゴシック" w:eastAsia="ＭＳ ゴシック" w:hAnsi="ＭＳ ゴシック" w:hint="eastAsia"/>
          <w:kern w:val="0"/>
          <w:szCs w:val="21"/>
          <w:u w:val="single"/>
        </w:rPr>
        <w:t>）</w:t>
      </w:r>
      <w:r w:rsidR="009530D9">
        <w:rPr>
          <w:rFonts w:ascii="ＭＳ ゴシック" w:eastAsia="ＭＳ ゴシック" w:hAnsi="ＭＳ ゴシック"/>
          <w:kern w:val="0"/>
          <w:szCs w:val="21"/>
        </w:rPr>
        <w:t>]</w:t>
      </w:r>
      <w:r w:rsidR="00F30A45" w:rsidRPr="00706731"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="009530D9">
        <w:rPr>
          <w:rFonts w:ascii="ＭＳ ゴシック" w:eastAsia="ＭＳ ゴシック" w:hAnsi="ＭＳ ゴシック"/>
          <w:kern w:val="0"/>
          <w:szCs w:val="21"/>
        </w:rPr>
        <w:t>発出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されました。</w:t>
      </w:r>
    </w:p>
    <w:p w:rsidR="001F28B8" w:rsidRDefault="00211989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本府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においては、</w:t>
      </w:r>
      <w:r w:rsidR="009530D9">
        <w:rPr>
          <w:rFonts w:ascii="ＭＳ ゴシック" w:eastAsia="ＭＳ ゴシック" w:hAnsi="ＭＳ ゴシック"/>
          <w:kern w:val="0"/>
          <w:szCs w:val="21"/>
        </w:rPr>
        <w:t>デルタ株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9530D9">
        <w:rPr>
          <w:rFonts w:ascii="ＭＳ ゴシック" w:eastAsia="ＭＳ ゴシック" w:hAnsi="ＭＳ ゴシック"/>
          <w:kern w:val="0"/>
          <w:szCs w:val="21"/>
        </w:rPr>
        <w:t>B1</w:t>
      </w:r>
      <w:r w:rsidR="001F28B8">
        <w:rPr>
          <w:rFonts w:ascii="ＭＳ ゴシック" w:eastAsia="ＭＳ ゴシック" w:hAnsi="ＭＳ ゴシック" w:hint="eastAsia"/>
          <w:kern w:val="0"/>
          <w:szCs w:val="21"/>
        </w:rPr>
        <w:t>.</w:t>
      </w:r>
      <w:r w:rsidR="009530D9">
        <w:rPr>
          <w:rFonts w:ascii="ＭＳ ゴシック" w:eastAsia="ＭＳ ゴシック" w:hAnsi="ＭＳ ゴシック"/>
          <w:kern w:val="0"/>
          <w:szCs w:val="21"/>
        </w:rPr>
        <w:t>1</w:t>
      </w:r>
      <w:r w:rsidR="001F28B8">
        <w:rPr>
          <w:rFonts w:ascii="ＭＳ ゴシック" w:eastAsia="ＭＳ ゴシック" w:hAnsi="ＭＳ ゴシック" w:hint="eastAsia"/>
          <w:kern w:val="0"/>
          <w:szCs w:val="21"/>
        </w:rPr>
        <w:t>.</w:t>
      </w:r>
      <w:r w:rsidR="009530D9">
        <w:rPr>
          <w:rFonts w:ascii="ＭＳ ゴシック" w:eastAsia="ＭＳ ゴシック" w:hAnsi="ＭＳ ゴシック"/>
          <w:kern w:val="0"/>
          <w:szCs w:val="21"/>
        </w:rPr>
        <w:t>617</w:t>
      </w:r>
      <w:r w:rsidR="001F28B8">
        <w:rPr>
          <w:rFonts w:ascii="ＭＳ ゴシック" w:eastAsia="ＭＳ ゴシック" w:hAnsi="ＭＳ ゴシック" w:hint="eastAsia"/>
          <w:kern w:val="0"/>
          <w:szCs w:val="21"/>
        </w:rPr>
        <w:t>.</w:t>
      </w:r>
      <w:r w:rsidR="009530D9">
        <w:rPr>
          <w:rFonts w:ascii="ＭＳ ゴシック" w:eastAsia="ＭＳ ゴシック" w:hAnsi="ＭＳ ゴシック"/>
          <w:kern w:val="0"/>
          <w:szCs w:val="21"/>
        </w:rPr>
        <w:t>2系統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感染者割合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上昇</w:t>
      </w:r>
      <w:r w:rsidRPr="00211989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9530D9">
        <w:rPr>
          <w:rFonts w:ascii="ＭＳ ゴシック" w:eastAsia="ＭＳ ゴシック" w:hAnsi="ＭＳ ゴシック"/>
          <w:kern w:val="0"/>
          <w:szCs w:val="21"/>
        </w:rPr>
        <w:t>新規陽性者数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急速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な</w:t>
      </w:r>
      <w:r w:rsidR="009530D9">
        <w:rPr>
          <w:rFonts w:ascii="ＭＳ ゴシック" w:eastAsia="ＭＳ ゴシック" w:hAnsi="ＭＳ ゴシック"/>
          <w:kern w:val="0"/>
          <w:szCs w:val="21"/>
        </w:rPr>
        <w:t>増加等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感染拡大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="009530D9">
        <w:rPr>
          <w:rFonts w:ascii="ＭＳ ゴシック" w:eastAsia="ＭＳ ゴシック" w:hAnsi="ＭＳ ゴシック"/>
          <w:kern w:val="0"/>
          <w:szCs w:val="21"/>
        </w:rPr>
        <w:t>懸念</w:t>
      </w:r>
      <w:r w:rsidR="009530D9" w:rsidRPr="00211989">
        <w:rPr>
          <w:rFonts w:ascii="ＭＳ ゴシック" w:eastAsia="ＭＳ ゴシック" w:hAnsi="ＭＳ ゴシック" w:hint="eastAsia"/>
          <w:kern w:val="0"/>
          <w:szCs w:val="21"/>
        </w:rPr>
        <w:t>されて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おり、</w:t>
      </w:r>
      <w:r w:rsidR="009530D9">
        <w:rPr>
          <w:rFonts w:ascii="ＭＳ ゴシック" w:eastAsia="ＭＳ ゴシック" w:hAnsi="ＭＳ ゴシック"/>
          <w:kern w:val="0"/>
          <w:szCs w:val="21"/>
        </w:rPr>
        <w:t>強い感染防止対策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="009530D9">
        <w:rPr>
          <w:rFonts w:ascii="ＭＳ ゴシック" w:eastAsia="ＭＳ ゴシック" w:hAnsi="ＭＳ ゴシック"/>
          <w:kern w:val="0"/>
          <w:szCs w:val="21"/>
        </w:rPr>
        <w:t>必要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であるとして、</w:t>
      </w:r>
      <w:r w:rsidR="009530D9">
        <w:rPr>
          <w:rFonts w:ascii="ＭＳ ゴシック" w:eastAsia="ＭＳ ゴシック" w:hAnsi="ＭＳ ゴシック"/>
          <w:kern w:val="0"/>
          <w:szCs w:val="21"/>
        </w:rPr>
        <w:t>府民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皆様</w:t>
      </w:r>
      <w:r w:rsidR="006A67D6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対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して、</w:t>
      </w:r>
      <w:r w:rsidR="009530D9">
        <w:rPr>
          <w:rFonts w:ascii="ＭＳ ゴシック" w:eastAsia="ＭＳ ゴシック" w:hAnsi="ＭＳ ゴシック"/>
          <w:kern w:val="0"/>
          <w:szCs w:val="21"/>
        </w:rPr>
        <w:t>特措法第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45</w:t>
      </w:r>
      <w:r w:rsidR="009530D9">
        <w:rPr>
          <w:rFonts w:ascii="ＭＳ ゴシック" w:eastAsia="ＭＳ ゴシック" w:hAnsi="ＭＳ ゴシック"/>
          <w:kern w:val="0"/>
          <w:szCs w:val="21"/>
        </w:rPr>
        <w:t>条第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9530D9">
        <w:rPr>
          <w:rFonts w:ascii="ＭＳ ゴシック" w:eastAsia="ＭＳ ゴシック" w:hAnsi="ＭＳ ゴシック"/>
          <w:kern w:val="0"/>
          <w:szCs w:val="21"/>
        </w:rPr>
        <w:t>項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基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づき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>
        <w:rPr>
          <w:rFonts w:ascii="ＭＳ ゴシック" w:eastAsia="ＭＳ ゴシック" w:hAnsi="ＭＳ ゴシック"/>
          <w:kern w:val="0"/>
          <w:szCs w:val="21"/>
        </w:rPr>
        <w:t>不要不急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外出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9530D9">
        <w:rPr>
          <w:rFonts w:ascii="ＭＳ ゴシック" w:eastAsia="ＭＳ ゴシック" w:hAnsi="ＭＳ ゴシック"/>
          <w:kern w:val="0"/>
          <w:szCs w:val="21"/>
        </w:rPr>
        <w:t>自粛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すること</w:t>
      </w:r>
      <w:r w:rsidR="00BE549A">
        <w:rPr>
          <w:rFonts w:ascii="ＭＳ ゴシック" w:eastAsia="ＭＳ ゴシック" w:hAnsi="ＭＳ ゴシック" w:hint="eastAsia"/>
          <w:kern w:val="0"/>
          <w:szCs w:val="21"/>
        </w:rPr>
        <w:t>。</w:t>
      </w:r>
      <w:r w:rsidR="00BE549A" w:rsidRPr="00BE549A">
        <w:rPr>
          <w:rFonts w:ascii="ＭＳ ゴシック" w:eastAsia="ＭＳ ゴシック" w:hAnsi="ＭＳ ゴシック" w:hint="eastAsia"/>
          <w:kern w:val="0"/>
          <w:szCs w:val="21"/>
          <w:u w:val="single"/>
        </w:rPr>
        <w:t>混雑した場所への外出は半減すること</w:t>
      </w:r>
    </w:p>
    <w:p w:rsidR="00BE549A" w:rsidRPr="005D38C1" w:rsidRDefault="00BE549A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BE549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○重症化リスクが高い40代</w:t>
      </w:r>
      <w:r w:rsidR="005D38C1">
        <w:rPr>
          <w:rFonts w:ascii="ＭＳ ゴシック" w:eastAsia="ＭＳ ゴシック" w:hAnsi="ＭＳ ゴシック" w:hint="eastAsia"/>
          <w:kern w:val="0"/>
          <w:szCs w:val="21"/>
          <w:u w:val="single"/>
        </w:rPr>
        <w:t>・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50代は、特に感染防止対策を徹底すること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>
        <w:rPr>
          <w:rFonts w:ascii="ＭＳ ゴシック" w:eastAsia="ＭＳ ゴシック" w:hAnsi="ＭＳ ゴシック"/>
          <w:kern w:val="0"/>
          <w:szCs w:val="21"/>
        </w:rPr>
        <w:t>不要不急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帰省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9530D9">
        <w:rPr>
          <w:rFonts w:ascii="ＭＳ ゴシック" w:eastAsia="ＭＳ ゴシック" w:hAnsi="ＭＳ ゴシック"/>
          <w:kern w:val="0"/>
          <w:szCs w:val="21"/>
        </w:rPr>
        <w:t>旅行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など</w:t>
      </w:r>
      <w:r w:rsidR="009530D9">
        <w:rPr>
          <w:rFonts w:ascii="ＭＳ ゴシック" w:eastAsia="ＭＳ ゴシック" w:hAnsi="ＭＳ ゴシック"/>
          <w:kern w:val="0"/>
          <w:szCs w:val="21"/>
        </w:rPr>
        <w:t>都道府県間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移動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9530D9">
        <w:rPr>
          <w:rFonts w:ascii="ＭＳ ゴシック" w:eastAsia="ＭＳ ゴシック" w:hAnsi="ＭＳ ゴシック"/>
          <w:kern w:val="0"/>
          <w:szCs w:val="21"/>
        </w:rPr>
        <w:t>極力控える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こと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>
        <w:rPr>
          <w:rFonts w:ascii="ＭＳ ゴシック" w:eastAsia="ＭＳ ゴシック" w:hAnsi="ＭＳ ゴシック"/>
          <w:kern w:val="0"/>
          <w:szCs w:val="21"/>
        </w:rPr>
        <w:t>要請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応じず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酒類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9530D9">
        <w:rPr>
          <w:rFonts w:ascii="ＭＳ ゴシック" w:eastAsia="ＭＳ ゴシック" w:hAnsi="ＭＳ ゴシック"/>
          <w:kern w:val="0"/>
          <w:szCs w:val="21"/>
        </w:rPr>
        <w:t>カラオケ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提供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している</w:t>
      </w:r>
      <w:r w:rsidR="009530D9">
        <w:rPr>
          <w:rFonts w:ascii="ＭＳ ゴシック" w:eastAsia="ＭＳ ゴシック" w:hAnsi="ＭＳ ゴシック"/>
          <w:kern w:val="0"/>
          <w:szCs w:val="21"/>
        </w:rPr>
        <w:t>飲食店等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利用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厳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控える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こと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>
        <w:rPr>
          <w:rFonts w:ascii="ＭＳ ゴシック" w:eastAsia="ＭＳ ゴシック" w:hAnsi="ＭＳ ゴシック"/>
          <w:kern w:val="0"/>
          <w:szCs w:val="21"/>
        </w:rPr>
        <w:t>路上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公園等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における</w:t>
      </w:r>
      <w:r w:rsidR="009530D9">
        <w:rPr>
          <w:rFonts w:ascii="ＭＳ ゴシック" w:eastAsia="ＭＳ ゴシック" w:hAnsi="ＭＳ ゴシック"/>
          <w:kern w:val="0"/>
          <w:szCs w:val="21"/>
        </w:rPr>
        <w:t>集団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での</w:t>
      </w:r>
      <w:r w:rsidR="009530D9">
        <w:rPr>
          <w:rFonts w:ascii="ＭＳ ゴシック" w:eastAsia="ＭＳ ゴシック" w:hAnsi="ＭＳ ゴシック"/>
          <w:kern w:val="0"/>
          <w:szCs w:val="21"/>
        </w:rPr>
        <w:t>飲酒</w:t>
      </w:r>
      <w:r w:rsidR="007E2F21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9530D9">
        <w:rPr>
          <w:rFonts w:ascii="ＭＳ ゴシック" w:eastAsia="ＭＳ ゴシック" w:hAnsi="ＭＳ ゴシック"/>
          <w:kern w:val="0"/>
          <w:szCs w:val="21"/>
        </w:rPr>
        <w:t>自粛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すること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>
        <w:rPr>
          <w:rFonts w:ascii="ＭＳ ゴシック" w:eastAsia="ＭＳ ゴシック" w:hAnsi="ＭＳ ゴシック"/>
          <w:kern w:val="0"/>
          <w:szCs w:val="21"/>
        </w:rPr>
        <w:t>少し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でも</w:t>
      </w:r>
      <w:r w:rsidR="009530D9">
        <w:rPr>
          <w:rFonts w:ascii="ＭＳ ゴシック" w:eastAsia="ＭＳ ゴシック" w:hAnsi="ＭＳ ゴシック"/>
          <w:kern w:val="0"/>
          <w:szCs w:val="21"/>
        </w:rPr>
        <w:t>症状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がある</w:t>
      </w:r>
      <w:r w:rsidR="009530D9">
        <w:rPr>
          <w:rFonts w:ascii="ＭＳ ゴシック" w:eastAsia="ＭＳ ゴシック" w:hAnsi="ＭＳ ゴシック"/>
          <w:kern w:val="0"/>
          <w:szCs w:val="21"/>
        </w:rPr>
        <w:t>場合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早め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検査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受診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すること</w:t>
      </w:r>
    </w:p>
    <w:p w:rsidR="001F28B8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9530D9" w:rsidRPr="00BE549A">
        <w:rPr>
          <w:rFonts w:ascii="ＭＳ ゴシック" w:eastAsia="ＭＳ ゴシック" w:hAnsi="ＭＳ ゴシック" w:hint="eastAsia"/>
          <w:kern w:val="0"/>
          <w:szCs w:val="21"/>
          <w:u w:val="single"/>
        </w:rPr>
        <w:t>パラリンピック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9530D9">
        <w:rPr>
          <w:rFonts w:ascii="ＭＳ ゴシック" w:eastAsia="ＭＳ ゴシック" w:hAnsi="ＭＳ ゴシック"/>
          <w:kern w:val="0"/>
          <w:szCs w:val="21"/>
        </w:rPr>
        <w:t>自宅</w:t>
      </w:r>
      <w:r w:rsidR="009530D9" w:rsidRPr="001F28B8">
        <w:rPr>
          <w:rFonts w:ascii="ＭＳ ゴシック" w:eastAsia="ＭＳ ゴシック" w:hAnsi="ＭＳ ゴシック" w:hint="eastAsia"/>
          <w:kern w:val="0"/>
          <w:szCs w:val="21"/>
        </w:rPr>
        <w:t>で</w:t>
      </w:r>
      <w:r w:rsidR="009530D9">
        <w:rPr>
          <w:rFonts w:ascii="ＭＳ ゴシック" w:eastAsia="ＭＳ ゴシック" w:hAnsi="ＭＳ ゴシック"/>
          <w:kern w:val="0"/>
          <w:szCs w:val="21"/>
        </w:rPr>
        <w:t>応援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すること</w:t>
      </w:r>
    </w:p>
    <w:p w:rsidR="006A67D6" w:rsidRDefault="001F28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A67D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</w:t>
      </w:r>
      <w:r w:rsidR="00161289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ついて</w:t>
      </w:r>
      <w:r w:rsidR="009530D9">
        <w:rPr>
          <w:rFonts w:ascii="ＭＳ ゴシック" w:eastAsia="ＭＳ ゴシック" w:hAnsi="ＭＳ ゴシック"/>
          <w:kern w:val="0"/>
          <w:szCs w:val="21"/>
        </w:rPr>
        <w:t>協力要請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行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っています。</w:t>
      </w:r>
    </w:p>
    <w:p w:rsidR="006B07FA" w:rsidRDefault="00AC767F" w:rsidP="00AC767F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※　</w:t>
      </w:r>
      <w:r w:rsidRPr="00AC767F">
        <w:rPr>
          <w:rFonts w:ascii="ＭＳ ゴシック" w:eastAsia="ＭＳ ゴシック" w:hAnsi="ＭＳ ゴシック" w:hint="eastAsia"/>
          <w:kern w:val="0"/>
          <w:szCs w:val="21"/>
        </w:rPr>
        <w:t>要請内容は８月20日以降の</w:t>
      </w:r>
      <w:r>
        <w:rPr>
          <w:rFonts w:ascii="ＭＳ ゴシック" w:eastAsia="ＭＳ ゴシック" w:hAnsi="ＭＳ ゴシック" w:hint="eastAsia"/>
          <w:kern w:val="0"/>
          <w:szCs w:val="21"/>
        </w:rPr>
        <w:t>内容</w:t>
      </w:r>
      <w:r w:rsidRPr="00AC767F">
        <w:rPr>
          <w:rFonts w:ascii="ＭＳ ゴシック" w:eastAsia="ＭＳ ゴシック" w:hAnsi="ＭＳ ゴシック" w:hint="eastAsia"/>
          <w:kern w:val="0"/>
          <w:szCs w:val="21"/>
        </w:rPr>
        <w:t>に更新しています（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下線部</w:t>
      </w:r>
      <w:r w:rsidRPr="00AC767F">
        <w:rPr>
          <w:rFonts w:ascii="ＭＳ ゴシック" w:eastAsia="ＭＳ ゴシック" w:hAnsi="ＭＳ ゴシック" w:hint="eastAsia"/>
          <w:kern w:val="0"/>
          <w:szCs w:val="21"/>
        </w:rPr>
        <w:t>が更新部分）</w:t>
      </w:r>
    </w:p>
    <w:p w:rsidR="00B127DC" w:rsidRDefault="00B127DC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感染拡大防止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向けた取組み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9530D9">
        <w:rPr>
          <w:rFonts w:ascii="ＭＳ ゴシック" w:eastAsia="ＭＳ ゴシック" w:hAnsi="ＭＳ ゴシック"/>
          <w:kern w:val="0"/>
          <w:szCs w:val="21"/>
        </w:rPr>
        <w:t>府民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皆様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への</w:t>
      </w:r>
      <w:r w:rsidR="009530D9">
        <w:rPr>
          <w:rFonts w:ascii="ＭＳ ゴシック" w:eastAsia="ＭＳ ゴシック" w:hAnsi="ＭＳ ゴシック"/>
          <w:kern w:val="0"/>
          <w:szCs w:val="21"/>
        </w:rPr>
        <w:t>お願い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イベント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開催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施設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について</w:t>
      </w:r>
      <w:r w:rsidR="009530D9">
        <w:rPr>
          <w:rFonts w:ascii="ＭＳ ゴシック" w:eastAsia="ＭＳ ゴシック" w:hAnsi="ＭＳ ゴシック"/>
          <w:kern w:val="0"/>
          <w:szCs w:val="21"/>
        </w:rPr>
        <w:t>等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B127DC" w:rsidRDefault="00B212B9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530D9">
        <w:rPr>
          <w:rFonts w:ascii="ＭＳ ゴシック" w:eastAsia="ＭＳ ゴシック" w:hAnsi="ＭＳ ゴシック"/>
          <w:kern w:val="0"/>
          <w:szCs w:val="21"/>
        </w:rPr>
        <w:t>URL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hyperlink r:id="rId7" w:history="1">
        <w:r w:rsidR="00B127DC" w:rsidRPr="00DC3CC8">
          <w:rPr>
            <w:rStyle w:val="ab"/>
            <w:rFonts w:ascii="ＭＳ ゴシック" w:eastAsia="ＭＳ ゴシック" w:hAnsi="ＭＳ ゴシック"/>
            <w:kern w:val="0"/>
            <w:szCs w:val="21"/>
          </w:rPr>
          <w:t>https://www.pref.osaka.lg.jp/kikaku/corona-kinkyuzitai/index.html</w:t>
        </w:r>
      </w:hyperlink>
    </w:p>
    <w:p w:rsidR="00B212B9" w:rsidRDefault="00B212B9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</w:p>
    <w:p w:rsidR="00B127DC" w:rsidRPr="00DD49B3" w:rsidRDefault="00B127DC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当センター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において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も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引き続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き、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感染防止対策（※）</w:t>
      </w:r>
      <w:r w:rsidR="009530D9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継続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しながら、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サービス提供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行いたい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と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考えて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おりますので</w:t>
      </w:r>
      <w:r w:rsidRPr="00DD49B3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皆様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御理解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御協力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をお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願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い</w:t>
      </w:r>
      <w:r w:rsidR="009530D9" w:rsidRPr="00DD49B3">
        <w:rPr>
          <w:rFonts w:ascii="ＭＳ ゴシック" w:eastAsia="ＭＳ ゴシック" w:hAnsi="ＭＳ ゴシック"/>
          <w:kern w:val="0"/>
          <w:szCs w:val="21"/>
        </w:rPr>
        <w:t>申</w:t>
      </w:r>
      <w:r w:rsidR="009530D9" w:rsidRPr="00DD49B3">
        <w:rPr>
          <w:rFonts w:ascii="ＭＳ ゴシック" w:eastAsia="ＭＳ ゴシック" w:hAnsi="ＭＳ ゴシック" w:hint="eastAsia"/>
          <w:kern w:val="0"/>
          <w:szCs w:val="21"/>
        </w:rPr>
        <w:t>しあげます。</w:t>
      </w:r>
    </w:p>
    <w:p w:rsidR="00974A18" w:rsidRPr="00706731" w:rsidRDefault="00974A1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なお、</w:t>
      </w:r>
      <w:r w:rsidR="009530D9">
        <w:rPr>
          <w:rFonts w:ascii="ＭＳ ゴシック" w:eastAsia="ＭＳ ゴシック" w:hAnsi="ＭＳ ゴシック"/>
          <w:kern w:val="0"/>
          <w:szCs w:val="21"/>
        </w:rPr>
        <w:t>今後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感染拡大状況等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>
        <w:rPr>
          <w:rFonts w:ascii="ＭＳ ゴシック" w:eastAsia="ＭＳ ゴシック" w:hAnsi="ＭＳ ゴシック"/>
          <w:kern w:val="0"/>
          <w:szCs w:val="21"/>
        </w:rPr>
        <w:t>応じて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9530D9">
        <w:rPr>
          <w:rFonts w:ascii="ＭＳ ゴシック" w:eastAsia="ＭＳ ゴシック" w:hAnsi="ＭＳ ゴシック"/>
          <w:kern w:val="0"/>
          <w:szCs w:val="21"/>
        </w:rPr>
        <w:t>当センター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取り組み内容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>
        <w:rPr>
          <w:rFonts w:ascii="ＭＳ ゴシック" w:eastAsia="ＭＳ ゴシック" w:hAnsi="ＭＳ ゴシック"/>
          <w:kern w:val="0"/>
          <w:szCs w:val="21"/>
        </w:rPr>
        <w:t>変更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する</w:t>
      </w:r>
      <w:r w:rsidR="009530D9">
        <w:rPr>
          <w:rFonts w:ascii="ＭＳ ゴシック" w:eastAsia="ＭＳ ゴシック" w:hAnsi="ＭＳ ゴシック"/>
          <w:kern w:val="0"/>
          <w:szCs w:val="21"/>
        </w:rPr>
        <w:t>場合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がありますので、あらかじめ</w:t>
      </w:r>
      <w:r w:rsidR="009530D9">
        <w:rPr>
          <w:rFonts w:ascii="ＭＳ ゴシック" w:eastAsia="ＭＳ ゴシック" w:hAnsi="ＭＳ ゴシック"/>
          <w:kern w:val="0"/>
          <w:szCs w:val="21"/>
        </w:rPr>
        <w:t>御承知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おき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ください。</w:t>
      </w:r>
    </w:p>
    <w:p w:rsidR="00E97A9C" w:rsidRDefault="00E97A9C" w:rsidP="004A49CB">
      <w:pPr>
        <w:spacing w:line="276" w:lineRule="auto"/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 w:rsidRPr="00B127DC">
        <w:rPr>
          <w:rFonts w:ascii="ＭＳ ゴシック" w:eastAsia="ＭＳ ゴシック" w:hAnsi="ＭＳ ゴシック"/>
          <w:kern w:val="0"/>
          <w:szCs w:val="21"/>
        </w:rPr>
        <w:t>緊急事態宣言発令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にともなう</w:t>
      </w:r>
      <w:r w:rsidR="009530D9" w:rsidRPr="00B127DC">
        <w:rPr>
          <w:rFonts w:ascii="ＭＳ ゴシック" w:eastAsia="ＭＳ ゴシック" w:hAnsi="ＭＳ ゴシック"/>
          <w:kern w:val="0"/>
          <w:szCs w:val="21"/>
        </w:rPr>
        <w:t>感染拡大防止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530D9" w:rsidRPr="00B127DC">
        <w:rPr>
          <w:rFonts w:ascii="ＭＳ ゴシック" w:eastAsia="ＭＳ ゴシック" w:hAnsi="ＭＳ ゴシック"/>
          <w:kern w:val="0"/>
          <w:szCs w:val="21"/>
        </w:rPr>
        <w:t>関する対応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について（</w:t>
      </w:r>
      <w:r w:rsidR="009530D9" w:rsidRPr="00B127DC">
        <w:rPr>
          <w:rFonts w:ascii="ＭＳ ゴシック" w:eastAsia="ＭＳ ゴシック" w:hAnsi="ＭＳ ゴシック"/>
          <w:kern w:val="0"/>
          <w:szCs w:val="21"/>
        </w:rPr>
        <w:t>令和３年４月28日</w:t>
      </w:r>
      <w:r w:rsidR="00656FB8">
        <w:rPr>
          <w:rFonts w:ascii="ＭＳ ゴシック" w:eastAsia="ＭＳ ゴシック" w:hAnsi="ＭＳ ゴシック" w:hint="eastAsia"/>
          <w:kern w:val="0"/>
          <w:szCs w:val="21"/>
        </w:rPr>
        <w:t>付のお知らせに記載しています。</w:t>
      </w:r>
      <w:r w:rsidR="009530D9" w:rsidRPr="00B127DC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161289" w:rsidRDefault="00161289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　</w:t>
      </w:r>
      <w:r w:rsidR="00B212B9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URL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hyperlink r:id="rId8" w:history="1">
        <w:r w:rsidRPr="00DC3CC8">
          <w:rPr>
            <w:rStyle w:val="ab"/>
            <w:rFonts w:ascii="ＭＳ ゴシック" w:eastAsia="ＭＳ ゴシック" w:hAnsi="ＭＳ ゴシック"/>
            <w:kern w:val="0"/>
            <w:szCs w:val="21"/>
          </w:rPr>
          <w:t>https://www.pref.osaka.lg.jp/shogaishajiritsu/jiritsu01/orc-coronavirus.html</w:t>
        </w:r>
      </w:hyperlink>
    </w:p>
    <w:p w:rsidR="00161289" w:rsidRDefault="00161289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</w:p>
    <w:p w:rsidR="0055251A" w:rsidRPr="00C667B6" w:rsidRDefault="00656FB8" w:rsidP="00D937D4">
      <w:pPr>
        <w:spacing w:line="276" w:lineRule="auto"/>
        <w:rPr>
          <w:rFonts w:ascii="ＭＳ ゴシック" w:eastAsia="ＭＳ ゴシック" w:hAnsi="ＭＳ ゴシック"/>
          <w:szCs w:val="19"/>
        </w:rPr>
      </w:pPr>
      <w:r w:rsidRPr="00C667B6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55251A" w:rsidRPr="00C667B6">
        <w:rPr>
          <w:rFonts w:ascii="ＭＳ ゴシック" w:eastAsia="ＭＳ ゴシック" w:hAnsi="ＭＳ ゴシック" w:hint="eastAsia"/>
          <w:szCs w:val="19"/>
        </w:rPr>
        <w:t>外泊先で発熱等があった場合の対応については、</w:t>
      </w:r>
      <w:r w:rsidR="004063DE" w:rsidRPr="00C667B6">
        <w:rPr>
          <w:rFonts w:ascii="ＭＳ ゴシック" w:eastAsia="ＭＳ ゴシック" w:hAnsi="ＭＳ ゴシック" w:hint="eastAsia"/>
          <w:szCs w:val="19"/>
        </w:rPr>
        <w:t>必ず、当センターまで</w:t>
      </w:r>
      <w:r w:rsidR="00674E95">
        <w:rPr>
          <w:rFonts w:ascii="ＭＳ ゴシック" w:eastAsia="ＭＳ ゴシック" w:hAnsi="ＭＳ ゴシック" w:hint="eastAsia"/>
          <w:szCs w:val="19"/>
        </w:rPr>
        <w:t>御</w:t>
      </w:r>
      <w:r w:rsidR="004063DE" w:rsidRPr="00C667B6">
        <w:rPr>
          <w:rFonts w:ascii="ＭＳ ゴシック" w:eastAsia="ＭＳ ゴシック" w:hAnsi="ＭＳ ゴシック" w:hint="eastAsia"/>
          <w:szCs w:val="19"/>
        </w:rPr>
        <w:t>連絡ください。</w:t>
      </w:r>
    </w:p>
    <w:p w:rsidR="00656FB8" w:rsidRDefault="00656FB8" w:rsidP="0055251A">
      <w:pPr>
        <w:spacing w:line="276" w:lineRule="auto"/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</w:p>
    <w:p w:rsidR="00974A18" w:rsidRDefault="00656FB8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当センター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Webサイト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でも、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新型コロナウイルス感染症対策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についての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情報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掲載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しておりますので、</w:t>
      </w:r>
      <w:r w:rsidR="009530D9" w:rsidRPr="00656FB8">
        <w:rPr>
          <w:rFonts w:ascii="ＭＳ ゴシック" w:eastAsia="ＭＳ ゴシック" w:hAnsi="ＭＳ ゴシック"/>
          <w:kern w:val="0"/>
          <w:szCs w:val="21"/>
        </w:rPr>
        <w:t>御参照</w:t>
      </w:r>
      <w:r w:rsidR="009530D9" w:rsidRPr="00656FB8">
        <w:rPr>
          <w:rFonts w:ascii="ＭＳ ゴシック" w:eastAsia="ＭＳ ゴシック" w:hAnsi="ＭＳ ゴシック" w:hint="eastAsia"/>
          <w:kern w:val="0"/>
          <w:szCs w:val="21"/>
        </w:rPr>
        <w:t>くださ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い。また、</w:t>
      </w:r>
      <w:r w:rsidR="009530D9">
        <w:rPr>
          <w:rFonts w:ascii="ＭＳ ゴシック" w:eastAsia="ＭＳ ゴシック" w:hAnsi="ＭＳ ゴシック"/>
          <w:kern w:val="0"/>
          <w:szCs w:val="21"/>
        </w:rPr>
        <w:t>御不明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点等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ありましたら、</w:t>
      </w:r>
      <w:r w:rsidR="009530D9">
        <w:rPr>
          <w:rFonts w:ascii="ＭＳ ゴシック" w:eastAsia="ＭＳ ゴシック" w:hAnsi="ＭＳ ゴシック"/>
          <w:kern w:val="0"/>
          <w:szCs w:val="21"/>
        </w:rPr>
        <w:t>以下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9530D9">
        <w:rPr>
          <w:rFonts w:ascii="ＭＳ ゴシック" w:eastAsia="ＭＳ ゴシック" w:hAnsi="ＭＳ ゴシック"/>
          <w:kern w:val="0"/>
          <w:szCs w:val="21"/>
        </w:rPr>
        <w:t>連絡先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までお</w:t>
      </w:r>
      <w:r w:rsidR="009530D9">
        <w:rPr>
          <w:rFonts w:ascii="ＭＳ ゴシック" w:eastAsia="ＭＳ ゴシック" w:hAnsi="ＭＳ ゴシック"/>
          <w:kern w:val="0"/>
          <w:szCs w:val="21"/>
        </w:rPr>
        <w:t>問合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せください。</w:t>
      </w:r>
    </w:p>
    <w:p w:rsidR="00974A18" w:rsidRDefault="00B212B9" w:rsidP="004A49CB">
      <w:pPr>
        <w:spacing w:line="276" w:lineRule="auto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530D9" w:rsidRPr="00706731">
        <w:rPr>
          <w:rFonts w:ascii="ＭＳ ゴシック" w:eastAsia="ＭＳ ゴシック" w:hAnsi="ＭＳ ゴシック"/>
          <w:kern w:val="0"/>
          <w:szCs w:val="21"/>
        </w:rPr>
        <w:t>URL</w:t>
      </w:r>
      <w:r w:rsidR="00F57619" w:rsidRPr="00706731">
        <w:rPr>
          <w:rFonts w:ascii="ＭＳ ゴシック" w:eastAsia="ＭＳ ゴシック" w:hAnsi="ＭＳ ゴシック"/>
          <w:kern w:val="0"/>
          <w:szCs w:val="21"/>
        </w:rPr>
        <w:t xml:space="preserve">　</w:t>
      </w:r>
      <w:hyperlink r:id="rId9" w:history="1">
        <w:r w:rsidR="00E905C4" w:rsidRPr="00706731">
          <w:rPr>
            <w:rStyle w:val="ab"/>
            <w:rFonts w:ascii="ＭＳ ゴシック" w:eastAsia="ＭＳ ゴシック" w:hAnsi="ＭＳ ゴシック" w:hint="eastAsia"/>
            <w:color w:val="auto"/>
            <w:kern w:val="0"/>
            <w:szCs w:val="21"/>
          </w:rPr>
          <w:t>http://www.pref.osaka.lg.jp/shogaishajiritsu/</w:t>
        </w:r>
        <w:r w:rsidR="00E905C4" w:rsidRPr="00706731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jiritsu01/index.html</w:t>
        </w:r>
      </w:hyperlink>
    </w:p>
    <w:p w:rsidR="00386361" w:rsidRPr="00706731" w:rsidRDefault="00386361" w:rsidP="004A49CB">
      <w:pPr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</w:p>
    <w:p w:rsidR="00B127DC" w:rsidRDefault="00656FB8" w:rsidP="00E905C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  <w:kern w:val="0"/>
          <w:szCs w:val="21"/>
        </w:rPr>
        <w:drawing>
          <wp:inline distT="0" distB="0" distL="0" distR="0" wp14:anchorId="05628377" wp14:editId="2F5A2DB8">
            <wp:extent cx="5759450" cy="42640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89" w:rsidRDefault="00161289" w:rsidP="00E905C4">
      <w:pPr>
        <w:rPr>
          <w:rFonts w:ascii="ＭＳ ゴシック" w:eastAsia="ＭＳ ゴシック" w:hAnsi="ＭＳ ゴシック"/>
          <w:kern w:val="0"/>
          <w:szCs w:val="21"/>
        </w:rPr>
      </w:pPr>
    </w:p>
    <w:p w:rsidR="00E905C4" w:rsidRPr="00706731" w:rsidRDefault="007C479B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154940</wp:posOffset>
            </wp:positionV>
            <wp:extent cx="942975" cy="942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立センターHPのQRコー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5C4" w:rsidRPr="00706731" w:rsidRDefault="00E905C4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>
        <w:rPr>
          <w:rFonts w:ascii="ＭＳ ゴシック" w:eastAsia="ＭＳ ゴシック" w:hAnsi="ＭＳ ゴシック"/>
          <w:kern w:val="0"/>
          <w:szCs w:val="21"/>
        </w:rPr>
        <w:t>大阪府立障</w:t>
      </w:r>
      <w:r w:rsidR="009530D9" w:rsidRPr="00706731">
        <w:rPr>
          <w:rFonts w:ascii="ＭＳ ゴシック" w:eastAsia="ＭＳ ゴシック" w:hAnsi="ＭＳ ゴシック" w:hint="eastAsia"/>
          <w:kern w:val="0"/>
          <w:szCs w:val="21"/>
        </w:rPr>
        <w:t>がい</w:t>
      </w:r>
      <w:r w:rsidR="009530D9">
        <w:rPr>
          <w:rFonts w:ascii="ＭＳ ゴシック" w:eastAsia="ＭＳ ゴシック" w:hAnsi="ＭＳ ゴシック"/>
          <w:kern w:val="0"/>
          <w:szCs w:val="21"/>
        </w:rPr>
        <w:t>者自立センター</w:t>
      </w:r>
    </w:p>
    <w:p w:rsidR="00F57619" w:rsidRPr="00706731" w:rsidRDefault="00F57619" w:rsidP="00F57619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530D9">
        <w:rPr>
          <w:rFonts w:ascii="ＭＳ ゴシック" w:eastAsia="ＭＳ ゴシック" w:hAnsi="ＭＳ ゴシック"/>
          <w:kern w:val="0"/>
          <w:szCs w:val="21"/>
        </w:rPr>
        <w:t>電話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="009530D9" w:rsidRPr="00706731">
        <w:rPr>
          <w:rFonts w:ascii="ＭＳ ゴシック" w:eastAsia="ＭＳ ゴシック" w:hAnsi="ＭＳ ゴシック"/>
          <w:kern w:val="0"/>
          <w:szCs w:val="21"/>
        </w:rPr>
        <w:t>06-6692-2971</w:t>
      </w:r>
    </w:p>
    <w:p w:rsidR="00974A18" w:rsidRPr="00706731" w:rsidRDefault="00F57619" w:rsidP="00B27C0B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530D9">
        <w:rPr>
          <w:rFonts w:ascii="ＭＳ ゴシック" w:eastAsia="ＭＳ ゴシック" w:hAnsi="ＭＳ ゴシック"/>
          <w:kern w:val="0"/>
          <w:szCs w:val="21"/>
        </w:rPr>
        <w:t>ファクシミリ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530D9" w:rsidRPr="00706731">
        <w:rPr>
          <w:rFonts w:ascii="ＭＳ ゴシック" w:eastAsia="ＭＳ ゴシック" w:hAnsi="ＭＳ ゴシック"/>
          <w:kern w:val="0"/>
          <w:szCs w:val="21"/>
        </w:rPr>
        <w:t>06-6692-2974</w:t>
      </w:r>
    </w:p>
    <w:p w:rsidR="007C479B" w:rsidRPr="00706731" w:rsidRDefault="007C479B" w:rsidP="00B27C0B">
      <w:pPr>
        <w:rPr>
          <w:rFonts w:ascii="ＭＳ ゴシック" w:eastAsia="ＭＳ ゴシック" w:hAnsi="ＭＳ ゴシック"/>
          <w:kern w:val="0"/>
          <w:szCs w:val="21"/>
        </w:rPr>
      </w:pPr>
    </w:p>
    <w:sectPr w:rsidR="007C479B" w:rsidRPr="00706731" w:rsidSect="00E905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40" w:rsidRDefault="00C32340"/>
  </w:endnote>
  <w:endnote w:type="continuationSeparator" w:id="0">
    <w:p w:rsidR="00C32340" w:rsidRDefault="00C3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40" w:rsidRDefault="00C32340"/>
  </w:footnote>
  <w:footnote w:type="continuationSeparator" w:id="0">
    <w:p w:rsidR="00C32340" w:rsidRDefault="00C32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8" w:rsidRDefault="00173A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28F"/>
    <w:multiLevelType w:val="hybridMultilevel"/>
    <w:tmpl w:val="CFA0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B54A8"/>
    <w:multiLevelType w:val="hybridMultilevel"/>
    <w:tmpl w:val="9A623300"/>
    <w:lvl w:ilvl="0" w:tplc="47DAE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66B3F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1"/>
    <w:rsid w:val="0000160D"/>
    <w:rsid w:val="00004526"/>
    <w:rsid w:val="00013876"/>
    <w:rsid w:val="00020A05"/>
    <w:rsid w:val="00021E37"/>
    <w:rsid w:val="00032E9A"/>
    <w:rsid w:val="00040104"/>
    <w:rsid w:val="0004058A"/>
    <w:rsid w:val="00044C7B"/>
    <w:rsid w:val="00046F1B"/>
    <w:rsid w:val="00053118"/>
    <w:rsid w:val="00056DB9"/>
    <w:rsid w:val="00067389"/>
    <w:rsid w:val="00084DFB"/>
    <w:rsid w:val="000A20D2"/>
    <w:rsid w:val="000A2D82"/>
    <w:rsid w:val="000A642D"/>
    <w:rsid w:val="000B0DF7"/>
    <w:rsid w:val="000C0758"/>
    <w:rsid w:val="000D4D64"/>
    <w:rsid w:val="000D63AC"/>
    <w:rsid w:val="000E1D45"/>
    <w:rsid w:val="00101BDF"/>
    <w:rsid w:val="00103D49"/>
    <w:rsid w:val="00104335"/>
    <w:rsid w:val="001357F7"/>
    <w:rsid w:val="00151B64"/>
    <w:rsid w:val="00160817"/>
    <w:rsid w:val="00161289"/>
    <w:rsid w:val="0017066A"/>
    <w:rsid w:val="00173A38"/>
    <w:rsid w:val="00184AC7"/>
    <w:rsid w:val="00191388"/>
    <w:rsid w:val="0019442F"/>
    <w:rsid w:val="00194FED"/>
    <w:rsid w:val="001A53ED"/>
    <w:rsid w:val="001B1A0B"/>
    <w:rsid w:val="001B1B78"/>
    <w:rsid w:val="001B3953"/>
    <w:rsid w:val="001B3E05"/>
    <w:rsid w:val="001C5970"/>
    <w:rsid w:val="001F0957"/>
    <w:rsid w:val="001F28B8"/>
    <w:rsid w:val="001F5382"/>
    <w:rsid w:val="001F5703"/>
    <w:rsid w:val="002030E0"/>
    <w:rsid w:val="002062C6"/>
    <w:rsid w:val="00211989"/>
    <w:rsid w:val="0021377B"/>
    <w:rsid w:val="00226096"/>
    <w:rsid w:val="00241D63"/>
    <w:rsid w:val="002509DB"/>
    <w:rsid w:val="002542B4"/>
    <w:rsid w:val="00256BC5"/>
    <w:rsid w:val="00261B50"/>
    <w:rsid w:val="002770AF"/>
    <w:rsid w:val="002858EC"/>
    <w:rsid w:val="0029511A"/>
    <w:rsid w:val="002C7C3B"/>
    <w:rsid w:val="002D0A1E"/>
    <w:rsid w:val="002D46BB"/>
    <w:rsid w:val="002D74C2"/>
    <w:rsid w:val="002E202C"/>
    <w:rsid w:val="002F0CB8"/>
    <w:rsid w:val="002F29A6"/>
    <w:rsid w:val="002F5814"/>
    <w:rsid w:val="00300BD4"/>
    <w:rsid w:val="003042D4"/>
    <w:rsid w:val="00304B1D"/>
    <w:rsid w:val="003155FC"/>
    <w:rsid w:val="003164AE"/>
    <w:rsid w:val="00321DAE"/>
    <w:rsid w:val="00325F48"/>
    <w:rsid w:val="00332CFA"/>
    <w:rsid w:val="00333315"/>
    <w:rsid w:val="003337B9"/>
    <w:rsid w:val="00335C13"/>
    <w:rsid w:val="003379BF"/>
    <w:rsid w:val="00352B46"/>
    <w:rsid w:val="003535E9"/>
    <w:rsid w:val="00357C4E"/>
    <w:rsid w:val="00367BF7"/>
    <w:rsid w:val="00373975"/>
    <w:rsid w:val="003845F2"/>
    <w:rsid w:val="00384CDE"/>
    <w:rsid w:val="00386361"/>
    <w:rsid w:val="0038762F"/>
    <w:rsid w:val="003919F9"/>
    <w:rsid w:val="00393806"/>
    <w:rsid w:val="00394B8C"/>
    <w:rsid w:val="003965BD"/>
    <w:rsid w:val="003A40DA"/>
    <w:rsid w:val="003D5C5C"/>
    <w:rsid w:val="003F184A"/>
    <w:rsid w:val="003F33A1"/>
    <w:rsid w:val="00401108"/>
    <w:rsid w:val="004063DE"/>
    <w:rsid w:val="00406E8A"/>
    <w:rsid w:val="00410E3B"/>
    <w:rsid w:val="0041406B"/>
    <w:rsid w:val="00426D49"/>
    <w:rsid w:val="00431C18"/>
    <w:rsid w:val="00436FA8"/>
    <w:rsid w:val="00442CAF"/>
    <w:rsid w:val="00445A88"/>
    <w:rsid w:val="0045062B"/>
    <w:rsid w:val="00470894"/>
    <w:rsid w:val="0048482E"/>
    <w:rsid w:val="00490ACD"/>
    <w:rsid w:val="004A49CB"/>
    <w:rsid w:val="004B3DE3"/>
    <w:rsid w:val="004B48DF"/>
    <w:rsid w:val="004C5A99"/>
    <w:rsid w:val="004D32C3"/>
    <w:rsid w:val="004D610C"/>
    <w:rsid w:val="004F17BA"/>
    <w:rsid w:val="004F5E7D"/>
    <w:rsid w:val="005005F8"/>
    <w:rsid w:val="00511517"/>
    <w:rsid w:val="00537E9E"/>
    <w:rsid w:val="00540B0F"/>
    <w:rsid w:val="00550ACF"/>
    <w:rsid w:val="0055251A"/>
    <w:rsid w:val="0055544E"/>
    <w:rsid w:val="00574AA2"/>
    <w:rsid w:val="0058225F"/>
    <w:rsid w:val="00582794"/>
    <w:rsid w:val="00593CDF"/>
    <w:rsid w:val="00593FE7"/>
    <w:rsid w:val="00596625"/>
    <w:rsid w:val="00596BAB"/>
    <w:rsid w:val="005C3209"/>
    <w:rsid w:val="005C3841"/>
    <w:rsid w:val="005D08C1"/>
    <w:rsid w:val="005D1A56"/>
    <w:rsid w:val="005D38C1"/>
    <w:rsid w:val="005E4C1E"/>
    <w:rsid w:val="00600083"/>
    <w:rsid w:val="0060271B"/>
    <w:rsid w:val="00602D5B"/>
    <w:rsid w:val="00614CB6"/>
    <w:rsid w:val="00624BB1"/>
    <w:rsid w:val="006258D5"/>
    <w:rsid w:val="00630548"/>
    <w:rsid w:val="006356E0"/>
    <w:rsid w:val="006365FD"/>
    <w:rsid w:val="00637BAD"/>
    <w:rsid w:val="00640784"/>
    <w:rsid w:val="0064543F"/>
    <w:rsid w:val="00650313"/>
    <w:rsid w:val="00656FB8"/>
    <w:rsid w:val="00674E95"/>
    <w:rsid w:val="00675411"/>
    <w:rsid w:val="00682D40"/>
    <w:rsid w:val="00696FE3"/>
    <w:rsid w:val="006A089C"/>
    <w:rsid w:val="006A67D6"/>
    <w:rsid w:val="006B07FA"/>
    <w:rsid w:val="006B0D15"/>
    <w:rsid w:val="006B3992"/>
    <w:rsid w:val="006B5D0C"/>
    <w:rsid w:val="006C0ED8"/>
    <w:rsid w:val="006C5FA1"/>
    <w:rsid w:val="006D3E04"/>
    <w:rsid w:val="006D437D"/>
    <w:rsid w:val="006D676B"/>
    <w:rsid w:val="006F2B89"/>
    <w:rsid w:val="006F32BC"/>
    <w:rsid w:val="006F5DC8"/>
    <w:rsid w:val="00701F03"/>
    <w:rsid w:val="0070314E"/>
    <w:rsid w:val="00706731"/>
    <w:rsid w:val="00715D0F"/>
    <w:rsid w:val="00721228"/>
    <w:rsid w:val="00722A28"/>
    <w:rsid w:val="007357BB"/>
    <w:rsid w:val="00750139"/>
    <w:rsid w:val="00751BD5"/>
    <w:rsid w:val="00755FB7"/>
    <w:rsid w:val="00763FC8"/>
    <w:rsid w:val="007643A1"/>
    <w:rsid w:val="00774B6D"/>
    <w:rsid w:val="007A0171"/>
    <w:rsid w:val="007B46DB"/>
    <w:rsid w:val="007C479B"/>
    <w:rsid w:val="007C47E6"/>
    <w:rsid w:val="007D3275"/>
    <w:rsid w:val="007D4E3A"/>
    <w:rsid w:val="007D7C5C"/>
    <w:rsid w:val="007E2F21"/>
    <w:rsid w:val="007E386E"/>
    <w:rsid w:val="007F54D2"/>
    <w:rsid w:val="007F648F"/>
    <w:rsid w:val="0080287C"/>
    <w:rsid w:val="00815676"/>
    <w:rsid w:val="008167A2"/>
    <w:rsid w:val="00822D3E"/>
    <w:rsid w:val="0082395B"/>
    <w:rsid w:val="00824ABD"/>
    <w:rsid w:val="00824B8C"/>
    <w:rsid w:val="00832F72"/>
    <w:rsid w:val="00834444"/>
    <w:rsid w:val="0085777D"/>
    <w:rsid w:val="00857DE0"/>
    <w:rsid w:val="008716CC"/>
    <w:rsid w:val="00871CCF"/>
    <w:rsid w:val="0087596F"/>
    <w:rsid w:val="00880708"/>
    <w:rsid w:val="00882EDE"/>
    <w:rsid w:val="00893AB2"/>
    <w:rsid w:val="00896A55"/>
    <w:rsid w:val="008B1157"/>
    <w:rsid w:val="008B57B8"/>
    <w:rsid w:val="008C41D1"/>
    <w:rsid w:val="008C4D5B"/>
    <w:rsid w:val="008C707F"/>
    <w:rsid w:val="008C7EAC"/>
    <w:rsid w:val="008D009E"/>
    <w:rsid w:val="008D6CCB"/>
    <w:rsid w:val="008D7DE3"/>
    <w:rsid w:val="008E0978"/>
    <w:rsid w:val="008F4E25"/>
    <w:rsid w:val="008F5EC8"/>
    <w:rsid w:val="009039D2"/>
    <w:rsid w:val="00912A55"/>
    <w:rsid w:val="00920401"/>
    <w:rsid w:val="00925B94"/>
    <w:rsid w:val="0092640F"/>
    <w:rsid w:val="009277EF"/>
    <w:rsid w:val="00930AEF"/>
    <w:rsid w:val="009318D2"/>
    <w:rsid w:val="0093625D"/>
    <w:rsid w:val="009530D9"/>
    <w:rsid w:val="00954D83"/>
    <w:rsid w:val="0096205F"/>
    <w:rsid w:val="00970096"/>
    <w:rsid w:val="0097443B"/>
    <w:rsid w:val="00974A18"/>
    <w:rsid w:val="00986C4C"/>
    <w:rsid w:val="009A4972"/>
    <w:rsid w:val="009A7BD3"/>
    <w:rsid w:val="009A7C25"/>
    <w:rsid w:val="009D298F"/>
    <w:rsid w:val="009D541E"/>
    <w:rsid w:val="009E4D05"/>
    <w:rsid w:val="009F3E11"/>
    <w:rsid w:val="009F70F0"/>
    <w:rsid w:val="00A01479"/>
    <w:rsid w:val="00A115A3"/>
    <w:rsid w:val="00A134CC"/>
    <w:rsid w:val="00A15C00"/>
    <w:rsid w:val="00A162D8"/>
    <w:rsid w:val="00A20B0D"/>
    <w:rsid w:val="00A263D1"/>
    <w:rsid w:val="00A40ED6"/>
    <w:rsid w:val="00A46CC0"/>
    <w:rsid w:val="00A605C7"/>
    <w:rsid w:val="00A67985"/>
    <w:rsid w:val="00A70C0F"/>
    <w:rsid w:val="00A748DF"/>
    <w:rsid w:val="00A77904"/>
    <w:rsid w:val="00A8331F"/>
    <w:rsid w:val="00A92199"/>
    <w:rsid w:val="00A93455"/>
    <w:rsid w:val="00AA1013"/>
    <w:rsid w:val="00AA408A"/>
    <w:rsid w:val="00AA77EE"/>
    <w:rsid w:val="00AB1F36"/>
    <w:rsid w:val="00AC767F"/>
    <w:rsid w:val="00AD5318"/>
    <w:rsid w:val="00AE2A49"/>
    <w:rsid w:val="00AF2049"/>
    <w:rsid w:val="00B03114"/>
    <w:rsid w:val="00B127DC"/>
    <w:rsid w:val="00B15CE6"/>
    <w:rsid w:val="00B1613E"/>
    <w:rsid w:val="00B212B9"/>
    <w:rsid w:val="00B27C0B"/>
    <w:rsid w:val="00B303C9"/>
    <w:rsid w:val="00B3094E"/>
    <w:rsid w:val="00B36A7E"/>
    <w:rsid w:val="00B40377"/>
    <w:rsid w:val="00B46131"/>
    <w:rsid w:val="00B5400D"/>
    <w:rsid w:val="00B57877"/>
    <w:rsid w:val="00B730BF"/>
    <w:rsid w:val="00B94CFB"/>
    <w:rsid w:val="00BA5773"/>
    <w:rsid w:val="00BB4520"/>
    <w:rsid w:val="00BC0050"/>
    <w:rsid w:val="00BD76B6"/>
    <w:rsid w:val="00BE1081"/>
    <w:rsid w:val="00BE28C2"/>
    <w:rsid w:val="00BE549A"/>
    <w:rsid w:val="00C222D2"/>
    <w:rsid w:val="00C32340"/>
    <w:rsid w:val="00C5356D"/>
    <w:rsid w:val="00C549B5"/>
    <w:rsid w:val="00C623EA"/>
    <w:rsid w:val="00C667B6"/>
    <w:rsid w:val="00C74AAD"/>
    <w:rsid w:val="00C81446"/>
    <w:rsid w:val="00C97460"/>
    <w:rsid w:val="00CA3574"/>
    <w:rsid w:val="00CA3F87"/>
    <w:rsid w:val="00CB3053"/>
    <w:rsid w:val="00CB76FC"/>
    <w:rsid w:val="00CC4A74"/>
    <w:rsid w:val="00CD09C3"/>
    <w:rsid w:val="00CD7BEB"/>
    <w:rsid w:val="00CE719C"/>
    <w:rsid w:val="00CF2975"/>
    <w:rsid w:val="00D025B2"/>
    <w:rsid w:val="00D052CC"/>
    <w:rsid w:val="00D32003"/>
    <w:rsid w:val="00D37665"/>
    <w:rsid w:val="00D41D8D"/>
    <w:rsid w:val="00D45ACB"/>
    <w:rsid w:val="00D548D5"/>
    <w:rsid w:val="00D66978"/>
    <w:rsid w:val="00D7466C"/>
    <w:rsid w:val="00D75E6F"/>
    <w:rsid w:val="00D77677"/>
    <w:rsid w:val="00D84905"/>
    <w:rsid w:val="00D937D4"/>
    <w:rsid w:val="00D96DFF"/>
    <w:rsid w:val="00DA70B7"/>
    <w:rsid w:val="00DB5306"/>
    <w:rsid w:val="00DD3146"/>
    <w:rsid w:val="00DD34B2"/>
    <w:rsid w:val="00DE0EBF"/>
    <w:rsid w:val="00DE79EE"/>
    <w:rsid w:val="00DF3DB9"/>
    <w:rsid w:val="00E023CA"/>
    <w:rsid w:val="00E173A6"/>
    <w:rsid w:val="00E17FD0"/>
    <w:rsid w:val="00E32C61"/>
    <w:rsid w:val="00E45146"/>
    <w:rsid w:val="00E52F23"/>
    <w:rsid w:val="00E5727D"/>
    <w:rsid w:val="00E65E88"/>
    <w:rsid w:val="00E72E27"/>
    <w:rsid w:val="00E73CBC"/>
    <w:rsid w:val="00E82F7E"/>
    <w:rsid w:val="00E84512"/>
    <w:rsid w:val="00E905C4"/>
    <w:rsid w:val="00E911F8"/>
    <w:rsid w:val="00E91AFB"/>
    <w:rsid w:val="00E95A1E"/>
    <w:rsid w:val="00E97A9C"/>
    <w:rsid w:val="00EA24EA"/>
    <w:rsid w:val="00EA275E"/>
    <w:rsid w:val="00EA2F04"/>
    <w:rsid w:val="00EB2EAE"/>
    <w:rsid w:val="00EB4A27"/>
    <w:rsid w:val="00EB5304"/>
    <w:rsid w:val="00EC5A50"/>
    <w:rsid w:val="00EE5879"/>
    <w:rsid w:val="00EF08A6"/>
    <w:rsid w:val="00EF74F7"/>
    <w:rsid w:val="00F0773F"/>
    <w:rsid w:val="00F30A45"/>
    <w:rsid w:val="00F376C6"/>
    <w:rsid w:val="00F55C14"/>
    <w:rsid w:val="00F57619"/>
    <w:rsid w:val="00F60FC6"/>
    <w:rsid w:val="00F63D9F"/>
    <w:rsid w:val="00F7002E"/>
    <w:rsid w:val="00F812BE"/>
    <w:rsid w:val="00F83B80"/>
    <w:rsid w:val="00F85147"/>
    <w:rsid w:val="00F86C94"/>
    <w:rsid w:val="00F904F6"/>
    <w:rsid w:val="00F92399"/>
    <w:rsid w:val="00F9707E"/>
    <w:rsid w:val="00FA07E9"/>
    <w:rsid w:val="00FA1A11"/>
    <w:rsid w:val="00FB47EC"/>
    <w:rsid w:val="00FB630C"/>
    <w:rsid w:val="00FB79C7"/>
    <w:rsid w:val="00FD0ED3"/>
    <w:rsid w:val="00FD15DA"/>
    <w:rsid w:val="00FE154B"/>
    <w:rsid w:val="00FE7117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3D1"/>
    <w:pPr>
      <w:jc w:val="center"/>
    </w:pPr>
  </w:style>
  <w:style w:type="paragraph" w:styleId="a4">
    <w:name w:val="Closing"/>
    <w:basedOn w:val="a"/>
    <w:rsid w:val="00A263D1"/>
    <w:pPr>
      <w:jc w:val="right"/>
    </w:pPr>
  </w:style>
  <w:style w:type="paragraph" w:styleId="a5">
    <w:name w:val="Balloon Text"/>
    <w:basedOn w:val="a"/>
    <w:link w:val="a6"/>
    <w:rsid w:val="009A7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A7C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9B5"/>
    <w:rPr>
      <w:kern w:val="2"/>
      <w:sz w:val="21"/>
      <w:szCs w:val="24"/>
    </w:rPr>
  </w:style>
  <w:style w:type="paragraph" w:styleId="a9">
    <w:name w:val="footer"/>
    <w:basedOn w:val="a"/>
    <w:link w:val="aa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49B5"/>
    <w:rPr>
      <w:kern w:val="2"/>
      <w:sz w:val="21"/>
      <w:szCs w:val="24"/>
    </w:rPr>
  </w:style>
  <w:style w:type="character" w:styleId="ab">
    <w:name w:val="Hyperlink"/>
    <w:rsid w:val="00E905C4"/>
    <w:rPr>
      <w:color w:val="0563C1"/>
      <w:u w:val="single"/>
    </w:rPr>
  </w:style>
  <w:style w:type="paragraph" w:styleId="ac">
    <w:name w:val="Date"/>
    <w:basedOn w:val="a"/>
    <w:next w:val="a"/>
    <w:link w:val="ad"/>
    <w:rsid w:val="008E0978"/>
  </w:style>
  <w:style w:type="character" w:customStyle="1" w:styleId="ad">
    <w:name w:val="日付 (文字)"/>
    <w:basedOn w:val="a0"/>
    <w:link w:val="ac"/>
    <w:rsid w:val="008E097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97A9C"/>
    <w:pPr>
      <w:ind w:leftChars="400" w:left="840"/>
    </w:pPr>
  </w:style>
  <w:style w:type="character" w:styleId="af">
    <w:name w:val="FollowedHyperlink"/>
    <w:basedOn w:val="a0"/>
    <w:rsid w:val="00B12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ogaishajiritsu/jiritsu01/orc-coronaviru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ikaku/corona-kinkyuzitai/index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shogaishajiritsu/jiritsu01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http://www.pref.osaka.lg.jp/shogaishajiritsu/jiritsu01/index.html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2021-08-19T00:17:00Z</dcterms:created>
  <dcterms:modified xsi:type="dcterms:W3CDTF">2021-08-19T00:17:00Z</dcterms:modified>
</cp:coreProperties>
</file>