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70" w:rsidRPr="00F73210" w:rsidRDefault="00E85F28" w:rsidP="001F02B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13137515</wp:posOffset>
                </wp:positionH>
                <wp:positionV relativeFrom="paragraph">
                  <wp:posOffset>-311786</wp:posOffset>
                </wp:positionV>
                <wp:extent cx="838200" cy="3333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F28" w:rsidRPr="00E85F28" w:rsidRDefault="00E85F28" w:rsidP="00E85F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85F2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034.45pt;margin-top:-24.55pt;width:66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" fillcolor="white [3201]" strokecolor="black [3200]" strokeweight="2pt">
                <v:textbox>
                  <w:txbxContent>
                    <w:p w:rsidR="00E85F28" w:rsidRPr="00E85F28" w:rsidRDefault="00E85F28" w:rsidP="00E85F2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85F2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670CA9" w:rsidRPr="00F73210">
        <w:rPr>
          <w:rFonts w:asciiTheme="majorEastAsia" w:eastAsiaTheme="majorEastAsia" w:hAnsiTheme="majorEastAsia" w:hint="eastAsia"/>
          <w:b/>
          <w:sz w:val="44"/>
          <w:szCs w:val="44"/>
        </w:rPr>
        <w:t>国民健康保険制度</w:t>
      </w:r>
      <w:r w:rsidR="00F73210" w:rsidRPr="00F73210">
        <w:rPr>
          <w:rFonts w:asciiTheme="majorEastAsia" w:eastAsiaTheme="majorEastAsia" w:hAnsiTheme="majorEastAsia" w:hint="eastAsia"/>
          <w:b/>
          <w:sz w:val="44"/>
          <w:szCs w:val="44"/>
        </w:rPr>
        <w:t>改革</w:t>
      </w:r>
      <w:r w:rsidR="00DC7569" w:rsidRPr="00F73210">
        <w:rPr>
          <w:rFonts w:asciiTheme="majorEastAsia" w:eastAsiaTheme="majorEastAsia" w:hAnsiTheme="majorEastAsia" w:hint="eastAsia"/>
          <w:b/>
          <w:sz w:val="44"/>
          <w:szCs w:val="44"/>
        </w:rPr>
        <w:t>（</w:t>
      </w:r>
      <w:r w:rsidR="00F73210" w:rsidRPr="00F73210">
        <w:rPr>
          <w:rFonts w:asciiTheme="majorEastAsia" w:eastAsiaTheme="majorEastAsia" w:hAnsiTheme="majorEastAsia" w:hint="eastAsia"/>
          <w:b/>
          <w:sz w:val="44"/>
          <w:szCs w:val="44"/>
        </w:rPr>
        <w:t>いわゆる</w:t>
      </w:r>
      <w:r w:rsidR="00670CA9" w:rsidRPr="00F73210">
        <w:rPr>
          <w:rFonts w:asciiTheme="majorEastAsia" w:eastAsiaTheme="majorEastAsia" w:hAnsiTheme="majorEastAsia" w:hint="eastAsia"/>
          <w:b/>
          <w:sz w:val="44"/>
          <w:szCs w:val="44"/>
        </w:rPr>
        <w:t>都道府県化</w:t>
      </w:r>
      <w:r w:rsidR="00DC7569" w:rsidRPr="00F73210">
        <w:rPr>
          <w:rFonts w:asciiTheme="majorEastAsia" w:eastAsiaTheme="majorEastAsia" w:hAnsiTheme="majorEastAsia" w:hint="eastAsia"/>
          <w:b/>
          <w:sz w:val="44"/>
          <w:szCs w:val="44"/>
        </w:rPr>
        <w:t>）</w:t>
      </w:r>
      <w:r w:rsidR="00670CA9" w:rsidRPr="00F73210">
        <w:rPr>
          <w:rFonts w:asciiTheme="majorEastAsia" w:eastAsiaTheme="majorEastAsia" w:hAnsiTheme="majorEastAsia" w:hint="eastAsia"/>
          <w:b/>
          <w:sz w:val="44"/>
          <w:szCs w:val="44"/>
        </w:rPr>
        <w:t>～平成３０年度から都道府県が</w:t>
      </w:r>
      <w:r w:rsidR="00F73210" w:rsidRPr="00F73210">
        <w:rPr>
          <w:rFonts w:asciiTheme="majorEastAsia" w:eastAsiaTheme="majorEastAsia" w:hAnsiTheme="majorEastAsia" w:hint="eastAsia"/>
          <w:b/>
          <w:sz w:val="44"/>
          <w:szCs w:val="44"/>
        </w:rPr>
        <w:t>市町村とともに国保を運営</w:t>
      </w:r>
      <w:r w:rsidR="00670CA9" w:rsidRPr="00F73210">
        <w:rPr>
          <w:rFonts w:asciiTheme="majorEastAsia" w:eastAsiaTheme="majorEastAsia" w:hAnsiTheme="majorEastAsia" w:hint="eastAsia"/>
          <w:b/>
          <w:sz w:val="44"/>
          <w:szCs w:val="44"/>
        </w:rPr>
        <w:t>～</w:t>
      </w:r>
      <w:bookmarkStart w:id="0" w:name="_GoBack"/>
      <w:bookmarkEnd w:id="0"/>
    </w:p>
    <w:p w:rsidR="00670CA9" w:rsidRDefault="00670CA9" w:rsidP="00670CA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670CA9" w:rsidRPr="00670CA9" w:rsidRDefault="00B021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8C6BD2" wp14:editId="6111455B">
                <wp:simplePos x="0" y="0"/>
                <wp:positionH relativeFrom="column">
                  <wp:posOffset>424815</wp:posOffset>
                </wp:positionH>
                <wp:positionV relativeFrom="paragraph">
                  <wp:posOffset>164465</wp:posOffset>
                </wp:positionV>
                <wp:extent cx="2541270" cy="415290"/>
                <wp:effectExtent l="0" t="0" r="1143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70" cy="4152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1061" w:rsidRPr="00267EE0" w:rsidRDefault="003D40BD" w:rsidP="0084106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これまでの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経過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33.45pt;margin-top:12.95pt;width:200.1pt;height:32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" fillcolor="#00b050" strokecolor="windowText" strokeweight="2pt">
                <v:textbox>
                  <w:txbxContent>
                    <w:p w:rsidR="00841061" w:rsidRPr="00267EE0" w:rsidRDefault="003D40BD" w:rsidP="00841061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これまでの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  <w:t>経過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951CD9B" wp14:editId="624993F7">
                <wp:simplePos x="0" y="0"/>
                <wp:positionH relativeFrom="column">
                  <wp:posOffset>202565</wp:posOffset>
                </wp:positionH>
                <wp:positionV relativeFrom="paragraph">
                  <wp:posOffset>393065</wp:posOffset>
                </wp:positionV>
                <wp:extent cx="4667250" cy="4783455"/>
                <wp:effectExtent l="0" t="0" r="19050" b="1714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4783455"/>
                        </a:xfrm>
                        <a:prstGeom prst="roundRect">
                          <a:avLst>
                            <a:gd name="adj" fmla="val 406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0BD" w:rsidRDefault="003D40BD" w:rsidP="00841061">
                            <w:pPr>
                              <w:jc w:val="left"/>
                            </w:pPr>
                          </w:p>
                          <w:p w:rsidR="007605A4" w:rsidRDefault="007605A4" w:rsidP="007605A4">
                            <w:pPr>
                              <w:spacing w:line="240" w:lineRule="exact"/>
                              <w:jc w:val="left"/>
                            </w:pPr>
                          </w:p>
                          <w:p w:rsidR="003D40BD" w:rsidRPr="007605A4" w:rsidRDefault="003D40BD" w:rsidP="008410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平成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２２年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５</w:t>
                            </w:r>
                            <w:r w:rsidR="007605A4"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月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大阪府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知事と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府内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市町村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長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との意見交換会</w:t>
                            </w:r>
                          </w:p>
                          <w:p w:rsidR="003D40BD" w:rsidRPr="007605A4" w:rsidRDefault="003D40BD" w:rsidP="003D40BD">
                            <w:pPr>
                              <w:ind w:firstLineChars="1100" w:firstLine="23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府内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統一保険料をめざすことで</w:t>
                            </w:r>
                            <w:r w:rsidR="000526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一致</w:t>
                            </w:r>
                          </w:p>
                          <w:p w:rsidR="003D40BD" w:rsidRPr="007605A4" w:rsidRDefault="003D40BD" w:rsidP="008410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《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前提条件》</w:t>
                            </w:r>
                          </w:p>
                          <w:p w:rsidR="003D40BD" w:rsidRPr="007605A4" w:rsidRDefault="003D40BD" w:rsidP="008410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市町村の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責任で累積赤字を処理</w:t>
                            </w:r>
                          </w:p>
                          <w:p w:rsidR="003D40BD" w:rsidRPr="007605A4" w:rsidRDefault="003D40BD" w:rsidP="003D40BD">
                            <w:pPr>
                              <w:ind w:firstLineChars="1100" w:firstLine="23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府一般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会計からの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法定外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繰入れは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行わない</w:t>
                            </w:r>
                          </w:p>
                          <w:p w:rsidR="003D40BD" w:rsidRPr="007605A4" w:rsidRDefault="003D40BD" w:rsidP="008410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・保険料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下がるところもあれば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</w:p>
                          <w:p w:rsidR="003D40BD" w:rsidRPr="007605A4" w:rsidRDefault="003D40BD" w:rsidP="003D40BD">
                            <w:pPr>
                              <w:ind w:firstLineChars="2200" w:firstLine="46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上がる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ところもあ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</w:p>
                          <w:p w:rsidR="003D40BD" w:rsidRPr="007605A4" w:rsidRDefault="003D40BD" w:rsidP="008410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7605A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１０月　　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大阪府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・市長会・町村長会三者要望</w:t>
                            </w:r>
                          </w:p>
                          <w:p w:rsidR="003D40BD" w:rsidRPr="007605A4" w:rsidRDefault="003D40BD" w:rsidP="008410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5A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統一保険料の実現をめざし、市町村との適切な</w:t>
                            </w:r>
                          </w:p>
                          <w:p w:rsidR="003D40BD" w:rsidRPr="007605A4" w:rsidRDefault="003D40BD" w:rsidP="008410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役割分担のもと、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国保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制度改革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（都道府県化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3D40BD" w:rsidRPr="007605A4" w:rsidRDefault="003D40BD" w:rsidP="003D40BD">
                            <w:pPr>
                              <w:ind w:firstLineChars="1100" w:firstLine="23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を要望</w:t>
                            </w:r>
                          </w:p>
                          <w:p w:rsidR="003D40BD" w:rsidRPr="007605A4" w:rsidRDefault="007605A4" w:rsidP="003D40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平成２５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年１２月　　社会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保障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改革プログラム法成立</w:t>
                            </w:r>
                          </w:p>
                          <w:p w:rsidR="007605A4" w:rsidRPr="007605A4" w:rsidRDefault="007605A4" w:rsidP="003D40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5A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国保制度改革の検討を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盛り込む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7605A4" w:rsidRPr="007605A4" w:rsidRDefault="007605A4" w:rsidP="003D40B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平成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２７年　２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月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　国保基盤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強化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協議会</w:t>
                            </w:r>
                          </w:p>
                          <w:p w:rsidR="007C52DB" w:rsidRDefault="007605A4" w:rsidP="003D40B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5A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厚生労働省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地方</w:t>
                            </w:r>
                            <w:r w:rsidR="007C52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7C52DB">
                              <w:rPr>
                                <w:rFonts w:ascii="HG丸ｺﾞｼｯｸM-PRO" w:eastAsia="HG丸ｺﾞｼｯｸM-PRO" w:hAnsi="HG丸ｺﾞｼｯｸM-PRO"/>
                              </w:rPr>
                              <w:t>団体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との</w:t>
                            </w:r>
                            <w:r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間で、</w:t>
                            </w:r>
                          </w:p>
                          <w:p w:rsidR="007605A4" w:rsidRPr="007605A4" w:rsidRDefault="007C52DB" w:rsidP="007C52DB">
                            <w:pPr>
                              <w:wordWrap w:val="0"/>
                              <w:ind w:right="21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7605A4"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国保制度の見直し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7605A4" w:rsidRPr="00760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7605A4" w:rsidRPr="007605A4">
                              <w:rPr>
                                <w:rFonts w:ascii="HG丸ｺﾞｼｯｸM-PRO" w:eastAsia="HG丸ｺﾞｼｯｸM-PRO" w:hAnsi="HG丸ｺﾞｼｯｸM-PRO"/>
                              </w:rPr>
                              <w:t>ついて合意</w:t>
                            </w:r>
                          </w:p>
                          <w:p w:rsidR="007605A4" w:rsidRDefault="007605A4" w:rsidP="007605A4">
                            <w:pPr>
                              <w:ind w:left="2100" w:hangingChars="1000" w:hanging="210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7605A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３月　　国保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改正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法案を含む医療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保険</w:t>
                            </w: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制度改革関連法案</w:t>
                            </w:r>
                          </w:p>
                          <w:p w:rsidR="007605A4" w:rsidRPr="007605A4" w:rsidRDefault="007605A4" w:rsidP="007605A4">
                            <w:pPr>
                              <w:ind w:leftChars="1000" w:left="210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7605A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を国会に</w:t>
                            </w:r>
                            <w:r w:rsidRPr="007605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7" style="position:absolute;left:0;text-align:left;margin-left:15.95pt;margin-top:30.95pt;width:367.5pt;height:376.6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6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" fillcolor="white [3201]" strokecolor="black [3213]" strokeweight="2pt">
                <v:textbox>
                  <w:txbxContent>
                    <w:p w:rsidR="003D40BD" w:rsidRDefault="003D40BD" w:rsidP="00841061">
                      <w:pPr>
                        <w:jc w:val="left"/>
                      </w:pPr>
                    </w:p>
                    <w:p w:rsidR="007605A4" w:rsidRDefault="007605A4" w:rsidP="007605A4">
                      <w:pPr>
                        <w:spacing w:line="240" w:lineRule="exact"/>
                        <w:jc w:val="left"/>
                      </w:pPr>
                    </w:p>
                    <w:p w:rsidR="003D40BD" w:rsidRPr="007605A4" w:rsidRDefault="003D40BD" w:rsidP="0084106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平成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２２年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５</w:t>
                      </w:r>
                      <w:r w:rsidR="007605A4"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月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大阪府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知事と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府内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市町村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長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との意見交換会</w:t>
                      </w:r>
                    </w:p>
                    <w:p w:rsidR="003D40BD" w:rsidRPr="007605A4" w:rsidRDefault="003D40BD" w:rsidP="003D40BD">
                      <w:pPr>
                        <w:ind w:firstLineChars="1100" w:firstLine="23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府内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統一保険料をめざすことで</w:t>
                      </w:r>
                      <w:r w:rsidR="000526DF">
                        <w:rPr>
                          <w:rFonts w:ascii="HG丸ｺﾞｼｯｸM-PRO" w:eastAsia="HG丸ｺﾞｼｯｸM-PRO" w:hAnsi="HG丸ｺﾞｼｯｸM-PRO" w:hint="eastAsia"/>
                        </w:rPr>
                        <w:t>一致</w:t>
                      </w:r>
                      <w:bookmarkStart w:id="1" w:name="_GoBack"/>
                      <w:bookmarkEnd w:id="1"/>
                    </w:p>
                    <w:p w:rsidR="003D40BD" w:rsidRPr="007605A4" w:rsidRDefault="003D40BD" w:rsidP="0084106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《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前提条件》</w:t>
                      </w:r>
                    </w:p>
                    <w:p w:rsidR="003D40BD" w:rsidRPr="007605A4" w:rsidRDefault="003D40BD" w:rsidP="0084106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市町村の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責任で累積赤字を処理</w:t>
                      </w:r>
                    </w:p>
                    <w:p w:rsidR="003D40BD" w:rsidRPr="007605A4" w:rsidRDefault="003D40BD" w:rsidP="003D40BD">
                      <w:pPr>
                        <w:ind w:firstLineChars="1100" w:firstLine="23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府一般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会計からの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法定外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繰入れは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行わない</w:t>
                      </w:r>
                    </w:p>
                    <w:p w:rsidR="003D40BD" w:rsidRPr="007605A4" w:rsidRDefault="003D40BD" w:rsidP="0084106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・保険料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下がるところもあれば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</w:p>
                    <w:p w:rsidR="003D40BD" w:rsidRPr="007605A4" w:rsidRDefault="003D40BD" w:rsidP="003D40BD">
                      <w:pPr>
                        <w:ind w:firstLineChars="2200" w:firstLine="46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上がる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ところもあ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</w:p>
                    <w:p w:rsidR="003D40BD" w:rsidRPr="007605A4" w:rsidRDefault="003D40BD" w:rsidP="0084106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7605A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7605A4">
                        <w:rPr>
                          <w:rFonts w:asciiTheme="majorEastAsia" w:eastAsiaTheme="majorEastAsia" w:hAnsiTheme="majorEastAsia"/>
                        </w:rPr>
                        <w:t xml:space="preserve">　　　　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１０月　　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大阪府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・市長会・町村長会三者要望</w:t>
                      </w:r>
                    </w:p>
                    <w:p w:rsidR="003D40BD" w:rsidRPr="007605A4" w:rsidRDefault="003D40BD" w:rsidP="0084106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5A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7605A4">
                        <w:rPr>
                          <w:rFonts w:asciiTheme="majorEastAsia" w:eastAsiaTheme="majorEastAsia" w:hAnsiTheme="majorEastAsia"/>
                        </w:rPr>
                        <w:t xml:space="preserve">　　　　　　　　　　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統一保険料の実現をめざし、市町村との適切な</w:t>
                      </w:r>
                    </w:p>
                    <w:p w:rsidR="003D40BD" w:rsidRPr="007605A4" w:rsidRDefault="003D40BD" w:rsidP="0084106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役割分担のもと、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国保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制度改革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（都道府県化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3D40BD" w:rsidRPr="007605A4" w:rsidRDefault="003D40BD" w:rsidP="003D40BD">
                      <w:pPr>
                        <w:ind w:firstLineChars="1100" w:firstLine="23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を要望</w:t>
                      </w:r>
                    </w:p>
                    <w:p w:rsidR="003D40BD" w:rsidRPr="007605A4" w:rsidRDefault="007605A4" w:rsidP="003D40B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平成２５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年１２月　　社会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保障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改革プログラム法成立</w:t>
                      </w:r>
                    </w:p>
                    <w:p w:rsidR="007605A4" w:rsidRPr="007605A4" w:rsidRDefault="007605A4" w:rsidP="003D40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5A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7605A4">
                        <w:rPr>
                          <w:rFonts w:asciiTheme="majorEastAsia" w:eastAsiaTheme="majorEastAsia" w:hAnsiTheme="majorEastAsia"/>
                        </w:rPr>
                        <w:t xml:space="preserve">　　　　　　　　　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国保制度改革の検討を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盛り込む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7605A4" w:rsidRPr="007605A4" w:rsidRDefault="007605A4" w:rsidP="003D40B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平成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２７年　２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月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　国保基盤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強化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協議会</w:t>
                      </w:r>
                    </w:p>
                    <w:p w:rsidR="007C52DB" w:rsidRDefault="007605A4" w:rsidP="003D40B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5A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7605A4">
                        <w:rPr>
                          <w:rFonts w:asciiTheme="majorEastAsia" w:eastAsiaTheme="majorEastAsia" w:hAnsiTheme="majorEastAsia"/>
                        </w:rPr>
                        <w:t xml:space="preserve">　　　　　　　　　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厚生労働省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地方</w:t>
                      </w:r>
                      <w:r w:rsidR="007C52DB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7C52DB">
                        <w:rPr>
                          <w:rFonts w:ascii="HG丸ｺﾞｼｯｸM-PRO" w:eastAsia="HG丸ｺﾞｼｯｸM-PRO" w:hAnsi="HG丸ｺﾞｼｯｸM-PRO"/>
                        </w:rPr>
                        <w:t>団体</w:t>
                      </w:r>
                      <w:r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との</w:t>
                      </w:r>
                      <w:r w:rsidRPr="007605A4">
                        <w:rPr>
                          <w:rFonts w:ascii="HG丸ｺﾞｼｯｸM-PRO" w:eastAsia="HG丸ｺﾞｼｯｸM-PRO" w:hAnsi="HG丸ｺﾞｼｯｸM-PRO"/>
                        </w:rPr>
                        <w:t>間で、</w:t>
                      </w:r>
                    </w:p>
                    <w:p w:rsidR="007605A4" w:rsidRPr="007605A4" w:rsidRDefault="007C52DB" w:rsidP="007C52DB">
                      <w:pPr>
                        <w:wordWrap w:val="0"/>
                        <w:ind w:right="21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7605A4" w:rsidRPr="007605A4">
                        <w:rPr>
                          <w:rFonts w:ascii="HG丸ｺﾞｼｯｸM-PRO" w:eastAsia="HG丸ｺﾞｼｯｸM-PRO" w:hAnsi="HG丸ｺﾞｼｯｸM-PRO"/>
                        </w:rPr>
                        <w:t>国保制度の見直し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7605A4" w:rsidRPr="007605A4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7605A4" w:rsidRPr="007605A4">
                        <w:rPr>
                          <w:rFonts w:ascii="HG丸ｺﾞｼｯｸM-PRO" w:eastAsia="HG丸ｺﾞｼｯｸM-PRO" w:hAnsi="HG丸ｺﾞｼｯｸM-PRO"/>
                        </w:rPr>
                        <w:t>ついて合意</w:t>
                      </w:r>
                    </w:p>
                    <w:p w:rsidR="007605A4" w:rsidRDefault="007605A4" w:rsidP="007605A4">
                      <w:pPr>
                        <w:ind w:left="2100" w:hangingChars="1000" w:hanging="210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7605A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7605A4">
                        <w:rPr>
                          <w:rFonts w:asciiTheme="majorEastAsia" w:eastAsiaTheme="majorEastAsia" w:hAnsiTheme="majorEastAsia"/>
                        </w:rPr>
                        <w:t xml:space="preserve">　　　　　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３月　　国保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改正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法案を含む医療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保険</w:t>
                      </w: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制度改革関連法案</w:t>
                      </w:r>
                    </w:p>
                    <w:p w:rsidR="007605A4" w:rsidRPr="007605A4" w:rsidRDefault="007605A4" w:rsidP="007605A4">
                      <w:pPr>
                        <w:ind w:leftChars="1000" w:left="2100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7605A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を国会に</w:t>
                      </w:r>
                      <w:r w:rsidRPr="007605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提出</w:t>
                      </w:r>
                    </w:p>
                  </w:txbxContent>
                </v:textbox>
              </v:roundrect>
            </w:pict>
          </mc:Fallback>
        </mc:AlternateContent>
      </w:r>
      <w:r w:rsidR="007605A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BE50B5" wp14:editId="0F2B11C3">
                <wp:simplePos x="0" y="0"/>
                <wp:positionH relativeFrom="column">
                  <wp:posOffset>1745615</wp:posOffset>
                </wp:positionH>
                <wp:positionV relativeFrom="paragraph">
                  <wp:posOffset>4117340</wp:posOffset>
                </wp:positionV>
                <wp:extent cx="2981325" cy="419100"/>
                <wp:effectExtent l="0" t="0" r="28575" b="19050"/>
                <wp:wrapNone/>
                <wp:docPr id="46" name="大かっこ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8AB4D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6" o:spid="_x0000_s1026" type="#_x0000_t185" style="position:absolute;left:0;text-align:left;margin-left:137.45pt;margin-top:324.2pt;width:234.75pt;height:3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" strokecolor="black [3213]"/>
            </w:pict>
          </mc:Fallback>
        </mc:AlternateContent>
      </w:r>
      <w:r w:rsidR="007605A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552FCC" wp14:editId="1917634D">
                <wp:simplePos x="0" y="0"/>
                <wp:positionH relativeFrom="column">
                  <wp:posOffset>1717040</wp:posOffset>
                </wp:positionH>
                <wp:positionV relativeFrom="paragraph">
                  <wp:posOffset>2745740</wp:posOffset>
                </wp:positionV>
                <wp:extent cx="3038475" cy="666750"/>
                <wp:effectExtent l="0" t="0" r="28575" b="19050"/>
                <wp:wrapNone/>
                <wp:docPr id="44" name="大かっこ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66750"/>
                        </a:xfrm>
                        <a:prstGeom prst="bracketPair">
                          <a:avLst>
                            <a:gd name="adj" fmla="val 1238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943BC88" id="大かっこ 44" o:spid="_x0000_s1026" type="#_x0000_t185" style="position:absolute;left:0;text-align:left;margin-left:135.2pt;margin-top:216.2pt;width:239.25pt;height:52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" adj="2674" strokecolor="black [3213]"/>
            </w:pict>
          </mc:Fallback>
        </mc:AlternateContent>
      </w:r>
      <w:r w:rsidR="007605A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4951AD" wp14:editId="64CF1603">
                <wp:simplePos x="0" y="0"/>
                <wp:positionH relativeFrom="column">
                  <wp:posOffset>1726565</wp:posOffset>
                </wp:positionH>
                <wp:positionV relativeFrom="paragraph">
                  <wp:posOffset>1136015</wp:posOffset>
                </wp:positionV>
                <wp:extent cx="3000375" cy="1314450"/>
                <wp:effectExtent l="0" t="0" r="28575" b="19050"/>
                <wp:wrapNone/>
                <wp:docPr id="40" name="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314450"/>
                        </a:xfrm>
                        <a:prstGeom prst="bracketPair">
                          <a:avLst>
                            <a:gd name="adj" fmla="val 681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0" o:spid="_x0000_s1026" type="#_x0000_t185" style="position:absolute;left:0;text-align:left;margin-left:135.95pt;margin-top:89.45pt;width:236.25pt;height:10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" adj="1473" strokecolor="black [3213]"/>
            </w:pict>
          </mc:Fallback>
        </mc:AlternateContent>
      </w:r>
      <w:r w:rsidR="003141A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9DC8A62" wp14:editId="5CB5B362">
                <wp:simplePos x="0" y="0"/>
                <wp:positionH relativeFrom="column">
                  <wp:posOffset>398145</wp:posOffset>
                </wp:positionH>
                <wp:positionV relativeFrom="paragraph">
                  <wp:posOffset>5283200</wp:posOffset>
                </wp:positionV>
                <wp:extent cx="1757045" cy="415637"/>
                <wp:effectExtent l="0" t="0" r="1460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41563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EA2" w:rsidRPr="00267EE0" w:rsidRDefault="00166EA2" w:rsidP="00380FA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67E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財政基盤の強化策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DC8A62" id="正方形/長方形 5" o:spid="_x0000_s1028" style="position:absolute;left:0;text-align:left;margin-left:31.35pt;margin-top:416pt;width:138.35pt;height:32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" fillcolor="#00b050" strokecolor="black [3213]" strokeweight="2pt">
                <v:textbox>
                  <w:txbxContent>
                    <w:p w:rsidR="00166EA2" w:rsidRPr="00267EE0" w:rsidRDefault="00166EA2" w:rsidP="00380FA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67EE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財政基盤の強化策</w:t>
                      </w:r>
                    </w:p>
                  </w:txbxContent>
                </v:textbox>
              </v:rect>
            </w:pict>
          </mc:Fallback>
        </mc:AlternateContent>
      </w:r>
      <w:r w:rsidR="003141A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1AF9204" wp14:editId="07816E03">
                <wp:simplePos x="0" y="0"/>
                <wp:positionH relativeFrom="column">
                  <wp:posOffset>210820</wp:posOffset>
                </wp:positionH>
                <wp:positionV relativeFrom="paragraph">
                  <wp:posOffset>5477510</wp:posOffset>
                </wp:positionV>
                <wp:extent cx="4667250" cy="3182587"/>
                <wp:effectExtent l="0" t="0" r="19050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182587"/>
                        </a:xfrm>
                        <a:prstGeom prst="roundRect">
                          <a:avLst>
                            <a:gd name="adj" fmla="val 587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EA2" w:rsidRDefault="00166EA2" w:rsidP="00166EA2">
                            <w:pPr>
                              <w:jc w:val="left"/>
                            </w:pPr>
                          </w:p>
                          <w:p w:rsidR="00166EA2" w:rsidRPr="004029EF" w:rsidRDefault="00166EA2" w:rsidP="00166EA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029E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■総額で毎年約3,400億円の追加公費を投入</w:t>
                            </w:r>
                          </w:p>
                          <w:p w:rsidR="00166EA2" w:rsidRPr="00111696" w:rsidRDefault="00166EA2" w:rsidP="00722AD9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【拡充内容】</w:t>
                            </w:r>
                          </w:p>
                          <w:p w:rsidR="00166EA2" w:rsidRPr="00111696" w:rsidRDefault="00166EA2" w:rsidP="00722AD9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《消費税財源</w:t>
                            </w:r>
                            <w:r w:rsidR="00111696"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活用》</w:t>
                            </w:r>
                          </w:p>
                          <w:p w:rsidR="00166EA2" w:rsidRDefault="00166EA2" w:rsidP="00722AD9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・保険者支援制度の拡充</w:t>
                            </w:r>
                            <w:r w:rsidR="00111696"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F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11696"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1,664億円（Ｈ27～）</w:t>
                            </w:r>
                          </w:p>
                          <w:p w:rsidR="00722AD9" w:rsidRPr="00111696" w:rsidRDefault="00722AD9" w:rsidP="00722AD9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11696" w:rsidRPr="00111696" w:rsidRDefault="00111696" w:rsidP="00722AD9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《他の財源を活用》</w:t>
                            </w:r>
                          </w:p>
                          <w:p w:rsidR="00111696" w:rsidRPr="00111696" w:rsidRDefault="00111696" w:rsidP="00722AD9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・財政安定化基金の創設　</w:t>
                            </w:r>
                            <w:r w:rsidR="00380F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200億円（Ｈ27～）</w:t>
                            </w:r>
                          </w:p>
                          <w:p w:rsidR="00111696" w:rsidRPr="00111696" w:rsidRDefault="00111696" w:rsidP="00722AD9">
                            <w:pPr>
                              <w:spacing w:line="300" w:lineRule="exact"/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※最終2,000億円規模を積立</w:t>
                            </w:r>
                          </w:p>
                          <w:p w:rsidR="00111696" w:rsidRPr="00111696" w:rsidRDefault="00111696" w:rsidP="00722AD9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・国調整交付金の拡充　</w:t>
                            </w:r>
                            <w:r w:rsidR="00380F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700</w:t>
                            </w:r>
                            <w:r w:rsidR="00722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～800</w:t>
                            </w: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億円規模</w:t>
                            </w:r>
                          </w:p>
                          <w:p w:rsidR="00111696" w:rsidRPr="00111696" w:rsidRDefault="00111696" w:rsidP="00722AD9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0F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※精神疾患の医療費が高いことに着目した財政支援等</w:t>
                            </w:r>
                          </w:p>
                          <w:p w:rsidR="00111696" w:rsidRDefault="00111696" w:rsidP="00722AD9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・保険者努力支援制度の創設　</w:t>
                            </w:r>
                            <w:r w:rsidR="00722A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700～800</w:t>
                            </w:r>
                            <w:r w:rsidRPr="00111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億円規模</w:t>
                            </w:r>
                          </w:p>
                          <w:p w:rsidR="00722AD9" w:rsidRPr="00722AD9" w:rsidRDefault="00722AD9" w:rsidP="00722AD9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※医療費適正化の取組結果に対する財政支援等</w:t>
                            </w:r>
                          </w:p>
                          <w:p w:rsidR="00111696" w:rsidRPr="00111696" w:rsidRDefault="00380FAE" w:rsidP="00722AD9">
                            <w:pPr>
                              <w:spacing w:line="300" w:lineRule="exact"/>
                              <w:ind w:firstLineChars="2600" w:firstLine="6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1AF9204" id="角丸四角形 3" o:spid="_x0000_s1029" style="position:absolute;left:0;text-align:left;margin-left:16.6pt;margin-top:431.3pt;width:367.5pt;height:250.6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8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" fillcolor="white [3201]" strokecolor="black [3213]" strokeweight="2pt">
                <v:textbox>
                  <w:txbxContent>
                    <w:p w:rsidR="00166EA2" w:rsidRDefault="00166EA2" w:rsidP="00166EA2">
                      <w:pPr>
                        <w:jc w:val="left"/>
                      </w:pPr>
                    </w:p>
                    <w:p w:rsidR="00166EA2" w:rsidRPr="004029EF" w:rsidRDefault="00166EA2" w:rsidP="00166EA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029E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■総額で毎年約3,400億円の追加公費を投入</w:t>
                      </w:r>
                    </w:p>
                    <w:p w:rsidR="00166EA2" w:rsidRPr="00111696" w:rsidRDefault="00166EA2" w:rsidP="00722AD9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【拡充内容】</w:t>
                      </w:r>
                    </w:p>
                    <w:p w:rsidR="00166EA2" w:rsidRPr="00111696" w:rsidRDefault="00166EA2" w:rsidP="00722AD9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《消費税財源</w:t>
                      </w:r>
                      <w:r w:rsidR="00111696"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活用》</w:t>
                      </w:r>
                    </w:p>
                    <w:p w:rsidR="00166EA2" w:rsidRDefault="00166EA2" w:rsidP="00722AD9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・保険者支援制度の拡充</w:t>
                      </w:r>
                      <w:r w:rsidR="00111696"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80F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="00111696"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1,664億円（Ｈ27～）</w:t>
                      </w:r>
                    </w:p>
                    <w:p w:rsidR="00722AD9" w:rsidRPr="00111696" w:rsidRDefault="00722AD9" w:rsidP="00722AD9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11696" w:rsidRPr="00111696" w:rsidRDefault="00111696" w:rsidP="00722AD9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《他の財源を活用》</w:t>
                      </w:r>
                    </w:p>
                    <w:p w:rsidR="00111696" w:rsidRPr="00111696" w:rsidRDefault="00111696" w:rsidP="00722AD9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・財政安定化基金の創設　</w:t>
                      </w:r>
                      <w:r w:rsidR="00380F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</w:t>
                      </w: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200億円（Ｈ27～）</w:t>
                      </w:r>
                    </w:p>
                    <w:p w:rsidR="00111696" w:rsidRPr="00111696" w:rsidRDefault="00111696" w:rsidP="00722AD9">
                      <w:pPr>
                        <w:spacing w:line="300" w:lineRule="exact"/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※最終2,000億円規模を積立</w:t>
                      </w:r>
                    </w:p>
                    <w:p w:rsidR="00111696" w:rsidRPr="00111696" w:rsidRDefault="00111696" w:rsidP="00722AD9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・国調整交付金の拡充　</w:t>
                      </w:r>
                      <w:r w:rsidR="00380F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</w:t>
                      </w: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700</w:t>
                      </w:r>
                      <w:r w:rsidR="00722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～800</w:t>
                      </w: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億円規模</w:t>
                      </w:r>
                    </w:p>
                    <w:p w:rsidR="00111696" w:rsidRPr="00111696" w:rsidRDefault="00111696" w:rsidP="00722AD9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80F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※精神疾患の医療費が高いことに着目した財政支援等</w:t>
                      </w:r>
                    </w:p>
                    <w:p w:rsidR="00111696" w:rsidRDefault="00111696" w:rsidP="00722AD9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・保険者努力支援制度の創設　</w:t>
                      </w:r>
                      <w:r w:rsidR="00722A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700～800</w:t>
                      </w:r>
                      <w:r w:rsidRPr="001116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億円規模</w:t>
                      </w:r>
                    </w:p>
                    <w:p w:rsidR="00722AD9" w:rsidRPr="00722AD9" w:rsidRDefault="00722AD9" w:rsidP="00722AD9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※医療費適正化の取組結果に対する財政支援等</w:t>
                      </w:r>
                    </w:p>
                    <w:p w:rsidR="00111696" w:rsidRPr="00111696" w:rsidRDefault="00380FAE" w:rsidP="00722AD9">
                      <w:pPr>
                        <w:spacing w:line="300" w:lineRule="exact"/>
                        <w:ind w:firstLineChars="2600" w:firstLine="6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ほか</w:t>
                      </w:r>
                    </w:p>
                  </w:txbxContent>
                </v:textbox>
              </v:roundrect>
            </w:pict>
          </mc:Fallback>
        </mc:AlternateContent>
      </w:r>
      <w:r w:rsidR="003141A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37259F4" wp14:editId="24F1AC9A">
                <wp:simplePos x="0" y="0"/>
                <wp:positionH relativeFrom="column">
                  <wp:posOffset>9584690</wp:posOffset>
                </wp:positionH>
                <wp:positionV relativeFrom="paragraph">
                  <wp:posOffset>1364615</wp:posOffset>
                </wp:positionV>
                <wp:extent cx="4262755" cy="2514600"/>
                <wp:effectExtent l="0" t="0" r="2349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55" cy="2514600"/>
                        </a:xfrm>
                        <a:prstGeom prst="roundRect">
                          <a:avLst>
                            <a:gd name="adj" fmla="val 203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BBC" w:rsidRDefault="00932860" w:rsidP="00601F15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都道府県も保険者として位置づけ、市町村とともに国保を運営</w:t>
                            </w:r>
                          </w:p>
                          <w:p w:rsidR="00932860" w:rsidRDefault="00932860" w:rsidP="00601F15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932860" w:rsidRDefault="00932860" w:rsidP="00601F15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都道府県が財政運営の責任主体となり、安定的な財政運営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や</w:t>
                            </w:r>
                          </w:p>
                          <w:p w:rsidR="00932860" w:rsidRDefault="00932860" w:rsidP="00601F15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効率的な事業運営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確保等の国保運営の中心的な役割を担い、</w:t>
                            </w:r>
                          </w:p>
                          <w:p w:rsidR="00932860" w:rsidRDefault="00932860" w:rsidP="00601F15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制度を安定化</w:t>
                            </w:r>
                          </w:p>
                          <w:p w:rsidR="00932860" w:rsidRDefault="00932860" w:rsidP="00601F15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932860" w:rsidRDefault="00932860" w:rsidP="00601F15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都道府県が、都道府県内</w:t>
                            </w:r>
                            <w:r w:rsidR="009502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</w:t>
                            </w:r>
                            <w:r w:rsidR="0095023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統一的な運営方針としての国保</w:t>
                            </w:r>
                            <w:r w:rsidR="0095023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運営</w:t>
                            </w:r>
                          </w:p>
                          <w:p w:rsidR="0095023E" w:rsidRDefault="0095023E" w:rsidP="00601F15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方針を策定し、市町村が担う事務の効率化、標準化、広域化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等</w:t>
                            </w:r>
                          </w:p>
                          <w:p w:rsidR="0095023E" w:rsidRDefault="0095023E" w:rsidP="0095023E">
                            <w:pPr>
                              <w:spacing w:line="280" w:lineRule="exac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推進</w:t>
                            </w:r>
                          </w:p>
                          <w:p w:rsidR="0095023E" w:rsidRDefault="0095023E" w:rsidP="0095023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3141A2" w:rsidRDefault="0095023E" w:rsidP="0095023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</w:t>
                            </w:r>
                            <w:r w:rsidR="003141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市町村</w:t>
                            </w:r>
                            <w:r w:rsidR="003141A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は</w:t>
                            </w:r>
                            <w:r w:rsidR="003141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</w:t>
                            </w:r>
                            <w:r w:rsidR="003141A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引き続き、保険料の賦課・徴収、資格管理・保険</w:t>
                            </w:r>
                          </w:p>
                          <w:p w:rsidR="003141A2" w:rsidRDefault="003141A2" w:rsidP="003141A2">
                            <w:pPr>
                              <w:spacing w:line="280" w:lineRule="exac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給付の決定、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保健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事業など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地域におけるきめ細かい事業を</w:t>
                            </w:r>
                          </w:p>
                          <w:p w:rsidR="003141A2" w:rsidRPr="003141A2" w:rsidRDefault="003141A2" w:rsidP="003141A2">
                            <w:pPr>
                              <w:spacing w:line="280" w:lineRule="exac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37259F4" id="角丸四角形 7" o:spid="_x0000_s1030" style="position:absolute;left:0;text-align:left;margin-left:754.7pt;margin-top:107.45pt;width:335.65pt;height:19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" filled="f" strokecolor="black [3213]" strokeweight=".5pt">
                <v:stroke dashstyle="dash"/>
                <v:textbox>
                  <w:txbxContent>
                    <w:p w:rsidR="00565BBC" w:rsidRDefault="00932860" w:rsidP="00601F15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都道府県も保険者として位置づけ、市町村とともに国保を運営</w:t>
                      </w:r>
                    </w:p>
                    <w:p w:rsidR="00932860" w:rsidRDefault="00932860" w:rsidP="00601F15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932860" w:rsidRDefault="00932860" w:rsidP="00601F15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都道府県が財政運営の責任主体となり、安定的な財政運営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や</w:t>
                      </w:r>
                    </w:p>
                    <w:p w:rsidR="00932860" w:rsidRDefault="00932860" w:rsidP="00601F15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効率的な事業運営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確保等の国保運営の中心的な役割を担い、</w:t>
                      </w:r>
                    </w:p>
                    <w:p w:rsidR="00932860" w:rsidRDefault="00932860" w:rsidP="00601F15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制度を安定化</w:t>
                      </w:r>
                    </w:p>
                    <w:p w:rsidR="00932860" w:rsidRDefault="00932860" w:rsidP="00601F15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932860" w:rsidRDefault="00932860" w:rsidP="00601F15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都道府県が、都道府県内</w:t>
                      </w:r>
                      <w:r w:rsidR="0095023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</w:t>
                      </w:r>
                      <w:r w:rsidR="0095023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統一的な運営方針としての国保</w:t>
                      </w:r>
                      <w:r w:rsidR="0095023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運営</w:t>
                      </w:r>
                    </w:p>
                    <w:p w:rsidR="0095023E" w:rsidRDefault="0095023E" w:rsidP="00601F15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方針を策定し、市町村が担う事務の効率化、標準化、広域化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等</w:t>
                      </w:r>
                    </w:p>
                    <w:p w:rsidR="0095023E" w:rsidRDefault="0095023E" w:rsidP="0095023E">
                      <w:pPr>
                        <w:spacing w:line="280" w:lineRule="exact"/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推進</w:t>
                      </w:r>
                    </w:p>
                    <w:p w:rsidR="0095023E" w:rsidRDefault="0095023E" w:rsidP="0095023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3141A2" w:rsidRDefault="0095023E" w:rsidP="0095023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</w:t>
                      </w:r>
                      <w:r w:rsidR="003141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市町村</w:t>
                      </w:r>
                      <w:r w:rsidR="003141A2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は</w:t>
                      </w:r>
                      <w:r w:rsidR="003141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</w:t>
                      </w:r>
                      <w:r w:rsidR="003141A2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引き続き、保険料の賦課・徴収、資格管理・保険</w:t>
                      </w:r>
                    </w:p>
                    <w:p w:rsidR="003141A2" w:rsidRDefault="003141A2" w:rsidP="003141A2">
                      <w:pPr>
                        <w:spacing w:line="280" w:lineRule="exact"/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給付の決定、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保健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事業など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地域におけるきめ細かい事業を</w:t>
                      </w:r>
                    </w:p>
                    <w:p w:rsidR="003141A2" w:rsidRPr="003141A2" w:rsidRDefault="003141A2" w:rsidP="003141A2">
                      <w:pPr>
                        <w:spacing w:line="280" w:lineRule="exact"/>
                        <w:ind w:firstLineChars="100" w:firstLine="221"/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実施</w:t>
                      </w:r>
                    </w:p>
                  </w:txbxContent>
                </v:textbox>
              </v:roundrect>
            </w:pict>
          </mc:Fallback>
        </mc:AlternateContent>
      </w:r>
      <w:r w:rsidR="00B91B9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7743F2" wp14:editId="08767701">
                <wp:simplePos x="0" y="0"/>
                <wp:positionH relativeFrom="column">
                  <wp:posOffset>8421086</wp:posOffset>
                </wp:positionH>
                <wp:positionV relativeFrom="paragraph">
                  <wp:posOffset>3959192</wp:posOffset>
                </wp:positionV>
                <wp:extent cx="486410" cy="640715"/>
                <wp:effectExtent l="0" t="953" r="26988" b="46037"/>
                <wp:wrapNone/>
                <wp:docPr id="15" name="ストライプ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6410" cy="64071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51B565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5" o:spid="_x0000_s1026" type="#_x0000_t93" style="position:absolute;left:0;text-align:left;margin-left:663.1pt;margin-top:311.75pt;width:38.3pt;height:50.45pt;rotation:90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" adj="10800" fillcolor="#4f81bd [3204]" strokecolor="#243f60 [1604]" strokeweight="2pt"/>
            </w:pict>
          </mc:Fallback>
        </mc:AlternateContent>
      </w:r>
      <w:r w:rsidR="00B91B9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C01DE8" wp14:editId="3C481E21">
                <wp:simplePos x="0" y="0"/>
                <wp:positionH relativeFrom="column">
                  <wp:posOffset>9481820</wp:posOffset>
                </wp:positionH>
                <wp:positionV relativeFrom="paragraph">
                  <wp:posOffset>4589145</wp:posOffset>
                </wp:positionV>
                <wp:extent cx="4262755" cy="3930015"/>
                <wp:effectExtent l="0" t="0" r="4445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55" cy="3930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BBC" w:rsidRDefault="00565BBC" w:rsidP="00B91B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【</w:t>
                            </w:r>
                            <w:r w:rsidR="00F7321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財政</w:t>
                            </w:r>
                            <w:r w:rsidR="00F7321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運営</w:t>
                            </w:r>
                            <w:r w:rsidR="00F7321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 w:rsidRPr="008410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分賦金方式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】</w:t>
                            </w:r>
                          </w:p>
                          <w:p w:rsidR="00DC7569" w:rsidRDefault="00565BBC" w:rsidP="00E55086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■都道府県は</w:t>
                            </w:r>
                            <w:r w:rsidR="00DC75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事業費納付金（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分賦金</w:t>
                            </w:r>
                            <w:r w:rsidR="00DC75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を決定するとともに</w:t>
                            </w:r>
                            <w:r w:rsidRPr="00932B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</w:t>
                            </w:r>
                          </w:p>
                          <w:p w:rsidR="00565BBC" w:rsidRPr="003141A2" w:rsidRDefault="00565BBC" w:rsidP="00DC7569">
                            <w:pPr>
                              <w:spacing w:line="300" w:lineRule="exact"/>
                              <w:ind w:firstLineChars="100" w:firstLine="22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932B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標準保険料率を提示</w:t>
                            </w:r>
                            <w:r w:rsidR="00DC75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141A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（統一保険料の設定も可能）</w:t>
                            </w:r>
                          </w:p>
                          <w:p w:rsidR="00565BBC" w:rsidRPr="00932BF4" w:rsidRDefault="00565BBC" w:rsidP="00E55086">
                            <w:pPr>
                              <w:spacing w:line="300" w:lineRule="exact"/>
                              <w:ind w:left="221" w:hangingChars="100" w:hanging="22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2B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■市町村は保険料率を決定、賦課徴収の上、</w:t>
                            </w:r>
                            <w:r w:rsidR="00DC756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事業費納付金</w:t>
                            </w:r>
                            <w:r w:rsidRPr="00932B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を納付</w:t>
                            </w:r>
                          </w:p>
                          <w:p w:rsidR="00565BBC" w:rsidRDefault="00565BBC" w:rsidP="00E55086">
                            <w:pPr>
                              <w:spacing w:line="300" w:lineRule="exact"/>
                              <w:ind w:left="221" w:hangingChars="100" w:hanging="22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2B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■都道府県は保険給付に要した費用を確実に支払</w:t>
                            </w:r>
                          </w:p>
                          <w:p w:rsidR="00B91B9C" w:rsidRPr="00565BBC" w:rsidRDefault="00D0012B" w:rsidP="00D0012B">
                            <w:pPr>
                              <w:ind w:left="442" w:hangingChars="100" w:hanging="44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1579BF1" wp14:editId="790656CC">
                                  <wp:extent cx="4086225" cy="2724150"/>
                                  <wp:effectExtent l="0" t="0" r="952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4256" cy="2736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31" style="position:absolute;left:0;text-align:left;margin-left:746.6pt;margin-top:361.35pt;width:335.65pt;height:30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" fillcolor="white [3201]" stroked="f" strokeweight="2pt">
                <v:textbox>
                  <w:txbxContent>
                    <w:p w:rsidR="00565BBC" w:rsidRDefault="00565BBC" w:rsidP="00B91B9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【</w:t>
                      </w:r>
                      <w:r w:rsidR="00F7321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財政</w:t>
                      </w:r>
                      <w:r w:rsidR="00F7321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  <w:t>運営</w:t>
                      </w:r>
                      <w:r w:rsidR="00F7321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 w:rsidRPr="008410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分賦金方式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】</w:t>
                      </w:r>
                    </w:p>
                    <w:p w:rsidR="00DC7569" w:rsidRDefault="00565BBC" w:rsidP="00E55086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■都道府県は</w:t>
                      </w:r>
                      <w:r w:rsidR="00DC756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事業費納付金（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分賦金</w:t>
                      </w:r>
                      <w:r w:rsidR="00DC756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を決定するとともに</w:t>
                      </w:r>
                      <w:r w:rsidRPr="00932B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</w:t>
                      </w:r>
                    </w:p>
                    <w:p w:rsidR="00565BBC" w:rsidRPr="003141A2" w:rsidRDefault="00565BBC" w:rsidP="00DC7569">
                      <w:pPr>
                        <w:spacing w:line="300" w:lineRule="exact"/>
                        <w:ind w:firstLineChars="100" w:firstLine="22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932B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標準保険料率を提示</w:t>
                      </w:r>
                      <w:r w:rsidR="00DC756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3141A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  <w:u w:val="double"/>
                        </w:rPr>
                        <w:t>（統一保険料の設定も可能）</w:t>
                      </w:r>
                    </w:p>
                    <w:p w:rsidR="00565BBC" w:rsidRPr="00932BF4" w:rsidRDefault="00565BBC" w:rsidP="00E55086">
                      <w:pPr>
                        <w:spacing w:line="300" w:lineRule="exact"/>
                        <w:ind w:left="221" w:hangingChars="100" w:hanging="22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2B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■市町村は保険料率を決定、賦課徴収の上、</w:t>
                      </w:r>
                      <w:r w:rsidR="00DC756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事業費納付金</w:t>
                      </w:r>
                      <w:r w:rsidRPr="00932B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を納付</w:t>
                      </w:r>
                    </w:p>
                    <w:p w:rsidR="00565BBC" w:rsidRDefault="00565BBC" w:rsidP="00E55086">
                      <w:pPr>
                        <w:spacing w:line="300" w:lineRule="exact"/>
                        <w:ind w:left="221" w:hangingChars="100" w:hanging="22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2B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■都道府県は保険給付に要した費用を確実に支払</w:t>
                      </w:r>
                    </w:p>
                    <w:p w:rsidR="00B91B9C" w:rsidRPr="00565BBC" w:rsidRDefault="00D0012B" w:rsidP="00D0012B">
                      <w:pPr>
                        <w:ind w:left="442" w:hangingChars="100" w:hanging="442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61579BF1" wp14:editId="790656CC">
                            <wp:extent cx="4086225" cy="2724150"/>
                            <wp:effectExtent l="0" t="0" r="952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4256" cy="2736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91B9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B8B174" wp14:editId="097C8456">
                <wp:simplePos x="0" y="0"/>
                <wp:positionH relativeFrom="column">
                  <wp:posOffset>5266055</wp:posOffset>
                </wp:positionH>
                <wp:positionV relativeFrom="paragraph">
                  <wp:posOffset>4589145</wp:posOffset>
                </wp:positionV>
                <wp:extent cx="4154805" cy="392938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805" cy="392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BBC" w:rsidRDefault="00565BBC" w:rsidP="00B91B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【</w:t>
                            </w:r>
                            <w:r w:rsidRPr="008410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都道府県と市町村の協議の仕組み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】</w:t>
                            </w:r>
                          </w:p>
                          <w:p w:rsidR="003141A2" w:rsidRDefault="003141A2" w:rsidP="003141A2">
                            <w:pPr>
                              <w:ind w:left="221" w:hangingChars="100" w:hanging="22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■都道府県は市町村と協議の上、</w:t>
                            </w:r>
                            <w:r w:rsidR="00565BBC" w:rsidRPr="00B91B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「国保運営方針」などの</w:t>
                            </w:r>
                          </w:p>
                          <w:p w:rsidR="00B91B9C" w:rsidRPr="00B91B9C" w:rsidRDefault="00565BBC" w:rsidP="003141A2">
                            <w:pPr>
                              <w:ind w:left="221" w:hangingChars="100" w:hanging="221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B91B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重要事項を</w:t>
                            </w:r>
                            <w:r w:rsidR="003141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国保</w:t>
                            </w:r>
                            <w:r w:rsidR="003141A2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運営協議会で審議</w:t>
                            </w:r>
                            <w:r w:rsidR="003141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し、</w:t>
                            </w:r>
                            <w:r w:rsidRPr="00B91B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決定</w:t>
                            </w:r>
                          </w:p>
                          <w:p w:rsidR="00B91B9C" w:rsidRPr="00565BBC" w:rsidRDefault="00B91B9C" w:rsidP="00B91B9C">
                            <w:pPr>
                              <w:ind w:left="482" w:hangingChars="100" w:hanging="48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1A85C44C" wp14:editId="18C85FD8">
                                  <wp:extent cx="3962399" cy="2990850"/>
                                  <wp:effectExtent l="0" t="0" r="635" b="0"/>
                                  <wp:docPr id="39" name="図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7659" cy="2994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32" style="position:absolute;left:0;text-align:left;margin-left:414.65pt;margin-top:361.35pt;width:327.15pt;height:30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" filled="f" stroked="f" strokeweight="2pt">
                <v:textbox>
                  <w:txbxContent>
                    <w:p w:rsidR="00565BBC" w:rsidRDefault="00565BBC" w:rsidP="00B91B9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【</w:t>
                      </w:r>
                      <w:r w:rsidRPr="008410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都道府県と市町村の協議の仕組み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double"/>
                        </w:rPr>
                        <w:t>】</w:t>
                      </w:r>
                    </w:p>
                    <w:p w:rsidR="003141A2" w:rsidRDefault="003141A2" w:rsidP="003141A2">
                      <w:pPr>
                        <w:ind w:left="221" w:hangingChars="100" w:hanging="22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■都道府県は市町村と協議の上、</w:t>
                      </w:r>
                      <w:r w:rsidR="00565BBC" w:rsidRPr="00B91B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「国保運営方針」などの</w:t>
                      </w:r>
                    </w:p>
                    <w:p w:rsidR="00B91B9C" w:rsidRPr="00B91B9C" w:rsidRDefault="00565BBC" w:rsidP="003141A2">
                      <w:pPr>
                        <w:ind w:left="221" w:hangingChars="100" w:hanging="221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B91B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重要事項を</w:t>
                      </w:r>
                      <w:r w:rsidR="003141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国保</w:t>
                      </w:r>
                      <w:r w:rsidR="003141A2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運営協議会で審議</w:t>
                      </w:r>
                      <w:r w:rsidR="003141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し、</w:t>
                      </w:r>
                      <w:r w:rsidRPr="00B91B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決定</w:t>
                      </w:r>
                    </w:p>
                    <w:p w:rsidR="00B91B9C" w:rsidRPr="00565BBC" w:rsidRDefault="00B91B9C" w:rsidP="00B91B9C">
                      <w:pPr>
                        <w:ind w:left="482" w:hangingChars="100" w:hanging="482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1A85C44C" wp14:editId="18C85FD8">
                            <wp:extent cx="3962399" cy="2990850"/>
                            <wp:effectExtent l="0" t="0" r="635" b="0"/>
                            <wp:docPr id="39" name="図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7659" cy="299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A3AF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ED9EE1" wp14:editId="1EF4C3BB">
                <wp:simplePos x="0" y="0"/>
                <wp:positionH relativeFrom="column">
                  <wp:posOffset>5195397</wp:posOffset>
                </wp:positionH>
                <wp:positionV relativeFrom="paragraph">
                  <wp:posOffset>4506628</wp:posOffset>
                </wp:positionV>
                <wp:extent cx="8656320" cy="4085112"/>
                <wp:effectExtent l="0" t="0" r="11430" b="1079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6320" cy="4085112"/>
                        </a:xfrm>
                        <a:prstGeom prst="roundRect">
                          <a:avLst>
                            <a:gd name="adj" fmla="val 2033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65BBC" w:rsidRDefault="00565BBC" w:rsidP="00565BB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9A3AFF" w:rsidRDefault="009A3AFF" w:rsidP="009A3AF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9A3AFF" w:rsidRDefault="009A3AFF" w:rsidP="009A3AF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9A3AFF" w:rsidRDefault="009A3AFF" w:rsidP="009A3AF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65BBC" w:rsidRPr="00BB7AD9" w:rsidRDefault="00565BBC" w:rsidP="009A3AFF">
                            <w:pPr>
                              <w:ind w:firstLineChars="2700" w:firstLine="65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8ED9EE1" id="角丸四角形 12" o:spid="_x0000_s1033" style="position:absolute;left:0;text-align:left;margin-left:409.1pt;margin-top:354.85pt;width:681.6pt;height:32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" filled="f" strokecolor="windowText" strokeweight="2pt">
                <v:stroke dashstyle="3 1"/>
                <v:textbox>
                  <w:txbxContent>
                    <w:p w:rsidR="00565BBC" w:rsidRDefault="00565BBC" w:rsidP="00565BB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</w:p>
                    <w:p w:rsidR="009A3AFF" w:rsidRDefault="009A3AFF" w:rsidP="009A3AF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</w:p>
                    <w:p w:rsidR="009A3AFF" w:rsidRDefault="009A3AFF" w:rsidP="009A3AF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</w:p>
                    <w:p w:rsidR="009A3AFF" w:rsidRDefault="009A3AFF" w:rsidP="009A3AF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65BBC" w:rsidRPr="00BB7AD9" w:rsidRDefault="00565BBC" w:rsidP="009A3AFF">
                      <w:pPr>
                        <w:ind w:firstLineChars="2700" w:firstLine="6505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doub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3AF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F0593EF" wp14:editId="0408F7BE">
                <wp:simplePos x="0" y="0"/>
                <wp:positionH relativeFrom="column">
                  <wp:posOffset>5029142</wp:posOffset>
                </wp:positionH>
                <wp:positionV relativeFrom="paragraph">
                  <wp:posOffset>397766</wp:posOffset>
                </wp:positionV>
                <wp:extent cx="9024620" cy="8288976"/>
                <wp:effectExtent l="0" t="0" r="2413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4620" cy="8288976"/>
                        </a:xfrm>
                        <a:prstGeom prst="roundRect">
                          <a:avLst>
                            <a:gd name="adj" fmla="val 211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2BB" w:rsidRDefault="001F02BB" w:rsidP="001F02BB">
                            <w:pPr>
                              <w:jc w:val="left"/>
                            </w:pPr>
                          </w:p>
                          <w:p w:rsidR="00BB7AD9" w:rsidRPr="00BB7AD9" w:rsidRDefault="00BB7AD9" w:rsidP="001F02B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B7AD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■都道府県が財政運営責任を担い、統一保険料の設定</w:t>
                            </w:r>
                            <w:r w:rsidR="00FD6F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も</w:t>
                            </w:r>
                            <w:r w:rsidRPr="00BB7AD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可能な仕組みを構築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1559"/>
                              <w:gridCol w:w="1560"/>
                              <w:gridCol w:w="992"/>
                            </w:tblGrid>
                            <w:tr w:rsidR="003356BD" w:rsidRPr="00EF1F51" w:rsidTr="00E7506A">
                              <w:tc>
                                <w:tcPr>
                                  <w:tcW w:w="226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356BD" w:rsidRPr="00EF1F51" w:rsidRDefault="003356BD" w:rsidP="001F02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F1F5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現行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3356BD" w:rsidRPr="0084106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410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改正後</w:t>
                                  </w:r>
                                </w:p>
                              </w:tc>
                            </w:tr>
                            <w:tr w:rsidR="003356BD" w:rsidRPr="00EF1F51" w:rsidTr="00E7506A">
                              <w:trPr>
                                <w:trHeight w:val="686"/>
                              </w:trPr>
                              <w:tc>
                                <w:tcPr>
                                  <w:tcW w:w="226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F1F5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財政運営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B8CCE4" w:themeFill="accent1" w:themeFillTint="66"/>
                                  <w:vAlign w:val="center"/>
                                </w:tcPr>
                                <w:p w:rsidR="003356BD" w:rsidRPr="0084106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410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都道府県</w:t>
                                  </w:r>
                                </w:p>
                                <w:p w:rsidR="003356BD" w:rsidRPr="003356BD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8410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(分賦金方式)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  <w:textDirection w:val="tbRlV"/>
                                  <w:vAlign w:val="center"/>
                                </w:tcPr>
                                <w:p w:rsidR="004029EF" w:rsidRDefault="004029EF" w:rsidP="004029EF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都道府県内の統一的な運営方針</w:t>
                                  </w:r>
                                </w:p>
                                <w:p w:rsidR="003356BD" w:rsidRPr="00841061" w:rsidRDefault="003356BD" w:rsidP="004029EF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410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「国保運営方針」を策定</w:t>
                                  </w:r>
                                </w:p>
                              </w:tc>
                            </w:tr>
                            <w:tr w:rsidR="003356BD" w:rsidRPr="00EF1F51" w:rsidTr="00E7506A">
                              <w:trPr>
                                <w:trHeight w:val="748"/>
                              </w:trPr>
                              <w:tc>
                                <w:tcPr>
                                  <w:tcW w:w="226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F1F5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保険料賦課・徴収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F1F5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3356BD" w:rsidRPr="00EF1F51" w:rsidRDefault="003356BD" w:rsidP="001F02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356BD" w:rsidRPr="00EF1F51" w:rsidTr="00E7506A">
                              <w:tc>
                                <w:tcPr>
                                  <w:tcW w:w="226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F1F5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資格管理</w:t>
                                  </w:r>
                                </w:p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EF1F5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（被保険者証交付等）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3356BD" w:rsidRPr="00EF1F51" w:rsidRDefault="003356BD" w:rsidP="001F02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356BD" w:rsidRPr="00EF1F51" w:rsidTr="00E7506A">
                              <w:tc>
                                <w:tcPr>
                                  <w:tcW w:w="226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F1F5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保険給付</w:t>
                                  </w:r>
                                </w:p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EF1F5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（医療費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の</w:t>
                                  </w:r>
                                  <w:r w:rsidRPr="00EF1F5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給付等）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3356BD" w:rsidRPr="00EF1F51" w:rsidRDefault="003356BD" w:rsidP="001F02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356BD" w:rsidRPr="00EF1F51" w:rsidTr="00E7506A">
                              <w:tc>
                                <w:tcPr>
                                  <w:tcW w:w="226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EF1F5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保健事業</w:t>
                                  </w:r>
                                </w:p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EF1F51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（特定健診等）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56BD" w:rsidRPr="00EF1F51" w:rsidRDefault="003356BD" w:rsidP="003356B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市町村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3356BD" w:rsidRPr="00EF1F51" w:rsidRDefault="003356BD" w:rsidP="001F02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4009" w:rsidRDefault="00104009" w:rsidP="001F02BB">
                            <w:pPr>
                              <w:jc w:val="left"/>
                            </w:pPr>
                          </w:p>
                          <w:p w:rsidR="003356BD" w:rsidRDefault="003356BD" w:rsidP="001F02B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5" style="position:absolute;left:0;text-align:left;margin-left:396pt;margin-top:31.3pt;width:710.6pt;height:652.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" fillcolor="white [3201]" strokecolor="black [3213]" strokeweight="2pt">
                <v:textbox>
                  <w:txbxContent>
                    <w:p w:rsidR="001F02BB" w:rsidRDefault="001F02BB" w:rsidP="001F02BB">
                      <w:pPr>
                        <w:jc w:val="left"/>
                      </w:pPr>
                    </w:p>
                    <w:p w:rsidR="00BB7AD9" w:rsidRPr="00BB7AD9" w:rsidRDefault="00BB7AD9" w:rsidP="001F02B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B7AD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■都道府県が財政運営責任を担い、統一保険料の設定</w:t>
                      </w:r>
                      <w:r w:rsidR="00FD6F2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も</w:t>
                      </w:r>
                      <w:r w:rsidRPr="00BB7AD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可能な仕組みを構築</w:t>
                      </w:r>
                    </w:p>
                    <w:tbl>
                      <w:tblPr>
                        <w:tblStyle w:val="a5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1559"/>
                        <w:gridCol w:w="1560"/>
                        <w:gridCol w:w="992"/>
                      </w:tblGrid>
                      <w:tr w:rsidR="003356BD" w:rsidRPr="00EF1F51" w:rsidTr="00E7506A">
                        <w:tc>
                          <w:tcPr>
                            <w:tcW w:w="2268" w:type="dxa"/>
                            <w:tcBorders>
                              <w:right w:val="single" w:sz="4" w:space="0" w:color="auto"/>
                            </w:tcBorders>
                          </w:tcPr>
                          <w:p w:rsidR="003356BD" w:rsidRPr="00EF1F51" w:rsidRDefault="003356BD" w:rsidP="001F02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1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現行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3356BD" w:rsidRPr="0084106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41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改正後</w:t>
                            </w:r>
                          </w:p>
                        </w:tc>
                      </w:tr>
                      <w:tr w:rsidR="003356BD" w:rsidRPr="00EF1F51" w:rsidTr="00E7506A">
                        <w:trPr>
                          <w:trHeight w:val="686"/>
                        </w:trPr>
                        <w:tc>
                          <w:tcPr>
                            <w:tcW w:w="226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1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財政運営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市町村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shd w:val="clear" w:color="auto" w:fill="B8CCE4" w:themeFill="accent1" w:themeFillTint="66"/>
                            <w:vAlign w:val="center"/>
                          </w:tcPr>
                          <w:p w:rsidR="003356BD" w:rsidRPr="0084106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41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都道府県</w:t>
                            </w:r>
                          </w:p>
                          <w:p w:rsidR="003356BD" w:rsidRPr="003356BD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41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(分賦金方式)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  <w:textDirection w:val="tbRlV"/>
                            <w:vAlign w:val="center"/>
                          </w:tcPr>
                          <w:p w:rsidR="004029EF" w:rsidRDefault="004029EF" w:rsidP="004029EF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都道府県内の統一的な運営方針</w:t>
                            </w:r>
                          </w:p>
                          <w:p w:rsidR="003356BD" w:rsidRPr="00841061" w:rsidRDefault="003356BD" w:rsidP="004029EF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41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「国保運営方針」を策定</w:t>
                            </w:r>
                          </w:p>
                        </w:tc>
                      </w:tr>
                      <w:tr w:rsidR="003356BD" w:rsidRPr="00EF1F51" w:rsidTr="00E7506A">
                        <w:trPr>
                          <w:trHeight w:val="748"/>
                        </w:trPr>
                        <w:tc>
                          <w:tcPr>
                            <w:tcW w:w="226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1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保険料賦課・徴収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市町村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1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市町村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3356BD" w:rsidRPr="00EF1F51" w:rsidRDefault="003356BD" w:rsidP="001F02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356BD" w:rsidRPr="00EF1F51" w:rsidTr="00E7506A">
                        <w:tc>
                          <w:tcPr>
                            <w:tcW w:w="226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1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資格管理</w:t>
                            </w:r>
                          </w:p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F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（被保険者証交付等）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市町村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市町村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3356BD" w:rsidRPr="00EF1F51" w:rsidRDefault="003356BD" w:rsidP="001F02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356BD" w:rsidRPr="00EF1F51" w:rsidTr="00E7506A">
                        <w:tc>
                          <w:tcPr>
                            <w:tcW w:w="226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1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保険給付</w:t>
                            </w:r>
                          </w:p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F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（医療費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EF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給付等）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市町村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市町村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3356BD" w:rsidRPr="00EF1F51" w:rsidRDefault="003356BD" w:rsidP="001F02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356BD" w:rsidRPr="00EF1F51" w:rsidTr="00E7506A">
                        <w:tc>
                          <w:tcPr>
                            <w:tcW w:w="226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F1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保健事業</w:t>
                            </w:r>
                          </w:p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F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（特定健診等）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市町村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56BD" w:rsidRPr="00EF1F51" w:rsidRDefault="003356BD" w:rsidP="003356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市町村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B8CCE4" w:themeFill="accent1" w:themeFillTint="66"/>
                          </w:tcPr>
                          <w:p w:rsidR="003356BD" w:rsidRPr="00EF1F51" w:rsidRDefault="003356BD" w:rsidP="001F02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04009" w:rsidRDefault="00104009" w:rsidP="001F02BB">
                      <w:pPr>
                        <w:jc w:val="left"/>
                      </w:pPr>
                    </w:p>
                    <w:p w:rsidR="003356BD" w:rsidRDefault="003356BD" w:rsidP="001F02BB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5237E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714E52D" wp14:editId="27A8CF2F">
                <wp:simplePos x="0" y="0"/>
                <wp:positionH relativeFrom="column">
                  <wp:posOffset>29210</wp:posOffset>
                </wp:positionH>
                <wp:positionV relativeFrom="paragraph">
                  <wp:posOffset>41275</wp:posOffset>
                </wp:positionV>
                <wp:extent cx="14214475" cy="8751570"/>
                <wp:effectExtent l="19050" t="19050" r="34925" b="304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4475" cy="8751570"/>
                        </a:xfrm>
                        <a:prstGeom prst="rect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A2CE04" id="正方形/長方形 1" o:spid="_x0000_s1026" style="position:absolute;left:0;text-align:left;margin-left:2.3pt;margin-top:3.25pt;width:1119.25pt;height:689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" fillcolor="white [3201]" strokecolor="black [3213]" strokeweight="4pt"/>
            </w:pict>
          </mc:Fallback>
        </mc:AlternateContent>
      </w:r>
      <w:r w:rsidR="00380FA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220FDC4" wp14:editId="16B40AD1">
                <wp:simplePos x="0" y="0"/>
                <wp:positionH relativeFrom="column">
                  <wp:posOffset>5264785</wp:posOffset>
                </wp:positionH>
                <wp:positionV relativeFrom="paragraph">
                  <wp:posOffset>168275</wp:posOffset>
                </wp:positionV>
                <wp:extent cx="2707005" cy="415290"/>
                <wp:effectExtent l="0" t="0" r="1714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4152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0FAE" w:rsidRPr="00267EE0" w:rsidRDefault="00380FAE" w:rsidP="00380FA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67E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都道府県と市町村の役割分担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20FDC4" id="正方形/長方形 6" o:spid="_x0000_s1035" style="position:absolute;left:0;text-align:left;margin-left:414.55pt;margin-top:13.25pt;width:213.15pt;height:32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" fillcolor="#00b050" strokecolor="black [3213]" strokeweight="2pt">
                <v:textbox>
                  <w:txbxContent>
                    <w:p w:rsidR="00380FAE" w:rsidRPr="00267EE0" w:rsidRDefault="00380FAE" w:rsidP="00380FA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67EE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都道府県と市町村の役割分担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0CA9" w:rsidRPr="00670CA9" w:rsidSect="00036A76">
      <w:headerReference w:type="default" r:id="rId13"/>
      <w:pgSz w:w="23814" w:h="16840" w:orient="landscape" w:code="8"/>
      <w:pgMar w:top="851" w:right="567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66" w:rsidRDefault="000E6866" w:rsidP="00036A76">
      <w:r>
        <w:separator/>
      </w:r>
    </w:p>
  </w:endnote>
  <w:endnote w:type="continuationSeparator" w:id="0">
    <w:p w:rsidR="000E6866" w:rsidRDefault="000E6866" w:rsidP="0003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66" w:rsidRDefault="000E6866" w:rsidP="00036A76">
      <w:r>
        <w:separator/>
      </w:r>
    </w:p>
  </w:footnote>
  <w:footnote w:type="continuationSeparator" w:id="0">
    <w:p w:rsidR="000E6866" w:rsidRDefault="000E6866" w:rsidP="00036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76" w:rsidRDefault="00036A76" w:rsidP="00036A7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3528E"/>
    <w:multiLevelType w:val="hybridMultilevel"/>
    <w:tmpl w:val="A00A41F4"/>
    <w:lvl w:ilvl="0" w:tplc="220EDA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A9"/>
    <w:rsid w:val="00036A76"/>
    <w:rsid w:val="00051F97"/>
    <w:rsid w:val="000526DF"/>
    <w:rsid w:val="00060CCE"/>
    <w:rsid w:val="000A152C"/>
    <w:rsid w:val="000E6866"/>
    <w:rsid w:val="00104009"/>
    <w:rsid w:val="00111696"/>
    <w:rsid w:val="00155FF8"/>
    <w:rsid w:val="00166EA2"/>
    <w:rsid w:val="001F02BB"/>
    <w:rsid w:val="00207834"/>
    <w:rsid w:val="002304D6"/>
    <w:rsid w:val="00267EE0"/>
    <w:rsid w:val="002752F8"/>
    <w:rsid w:val="002C605A"/>
    <w:rsid w:val="00305C9F"/>
    <w:rsid w:val="003141A2"/>
    <w:rsid w:val="00326903"/>
    <w:rsid w:val="003356BD"/>
    <w:rsid w:val="00380FAE"/>
    <w:rsid w:val="003A5A21"/>
    <w:rsid w:val="003D1C7B"/>
    <w:rsid w:val="003D40BD"/>
    <w:rsid w:val="004029EF"/>
    <w:rsid w:val="00433724"/>
    <w:rsid w:val="004473F3"/>
    <w:rsid w:val="00495B10"/>
    <w:rsid w:val="004A0572"/>
    <w:rsid w:val="005237E3"/>
    <w:rsid w:val="00532DE7"/>
    <w:rsid w:val="00563035"/>
    <w:rsid w:val="00565BBC"/>
    <w:rsid w:val="00570608"/>
    <w:rsid w:val="00601F15"/>
    <w:rsid w:val="00670CA9"/>
    <w:rsid w:val="0069091D"/>
    <w:rsid w:val="006B19BF"/>
    <w:rsid w:val="006E03D7"/>
    <w:rsid w:val="0070619E"/>
    <w:rsid w:val="007061B0"/>
    <w:rsid w:val="00722AD9"/>
    <w:rsid w:val="007469D5"/>
    <w:rsid w:val="007605A4"/>
    <w:rsid w:val="007A1167"/>
    <w:rsid w:val="007B1369"/>
    <w:rsid w:val="007B2ADB"/>
    <w:rsid w:val="007C52DB"/>
    <w:rsid w:val="007D1F91"/>
    <w:rsid w:val="007F27F9"/>
    <w:rsid w:val="00832170"/>
    <w:rsid w:val="00841061"/>
    <w:rsid w:val="00842A06"/>
    <w:rsid w:val="00857FD4"/>
    <w:rsid w:val="00932860"/>
    <w:rsid w:val="00932BF4"/>
    <w:rsid w:val="0095023E"/>
    <w:rsid w:val="00980D1E"/>
    <w:rsid w:val="009A3AFF"/>
    <w:rsid w:val="009C3612"/>
    <w:rsid w:val="009F0BD1"/>
    <w:rsid w:val="00A15340"/>
    <w:rsid w:val="00A303B3"/>
    <w:rsid w:val="00B0212E"/>
    <w:rsid w:val="00B669DC"/>
    <w:rsid w:val="00B91B9C"/>
    <w:rsid w:val="00BB7AD9"/>
    <w:rsid w:val="00D0012B"/>
    <w:rsid w:val="00D2394E"/>
    <w:rsid w:val="00D92AEF"/>
    <w:rsid w:val="00DB44E7"/>
    <w:rsid w:val="00DC7569"/>
    <w:rsid w:val="00DE3E70"/>
    <w:rsid w:val="00E25BFD"/>
    <w:rsid w:val="00E2685B"/>
    <w:rsid w:val="00E434CC"/>
    <w:rsid w:val="00E55086"/>
    <w:rsid w:val="00E74306"/>
    <w:rsid w:val="00E7506A"/>
    <w:rsid w:val="00E75A41"/>
    <w:rsid w:val="00E85F28"/>
    <w:rsid w:val="00EB1D35"/>
    <w:rsid w:val="00EB266D"/>
    <w:rsid w:val="00EB309B"/>
    <w:rsid w:val="00EF1F51"/>
    <w:rsid w:val="00F27785"/>
    <w:rsid w:val="00F73210"/>
    <w:rsid w:val="00F76C30"/>
    <w:rsid w:val="00FD1658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0CA9"/>
  </w:style>
  <w:style w:type="character" w:customStyle="1" w:styleId="a4">
    <w:name w:val="日付 (文字)"/>
    <w:basedOn w:val="a0"/>
    <w:link w:val="a3"/>
    <w:uiPriority w:val="99"/>
    <w:semiHidden/>
    <w:rsid w:val="00670CA9"/>
  </w:style>
  <w:style w:type="table" w:styleId="a5">
    <w:name w:val="Table Grid"/>
    <w:basedOn w:val="a1"/>
    <w:uiPriority w:val="59"/>
    <w:rsid w:val="00EF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106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237E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36A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6A76"/>
  </w:style>
  <w:style w:type="paragraph" w:styleId="ab">
    <w:name w:val="footer"/>
    <w:basedOn w:val="a"/>
    <w:link w:val="ac"/>
    <w:uiPriority w:val="99"/>
    <w:unhideWhenUsed/>
    <w:rsid w:val="00036A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6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0CA9"/>
  </w:style>
  <w:style w:type="character" w:customStyle="1" w:styleId="a4">
    <w:name w:val="日付 (文字)"/>
    <w:basedOn w:val="a0"/>
    <w:link w:val="a3"/>
    <w:uiPriority w:val="99"/>
    <w:semiHidden/>
    <w:rsid w:val="00670CA9"/>
  </w:style>
  <w:style w:type="table" w:styleId="a5">
    <w:name w:val="Table Grid"/>
    <w:basedOn w:val="a1"/>
    <w:uiPriority w:val="59"/>
    <w:rsid w:val="00EF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1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106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5237E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36A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6A76"/>
  </w:style>
  <w:style w:type="paragraph" w:styleId="ab">
    <w:name w:val="footer"/>
    <w:basedOn w:val="a"/>
    <w:link w:val="ac"/>
    <w:uiPriority w:val="99"/>
    <w:unhideWhenUsed/>
    <w:rsid w:val="00036A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BF06-329F-41E7-98C8-753B14BA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2015-04-27T02:56:00Z</cp:lastPrinted>
  <dcterms:created xsi:type="dcterms:W3CDTF">2015-04-27T00:23:00Z</dcterms:created>
  <dcterms:modified xsi:type="dcterms:W3CDTF">2015-05-19T02:05:00Z</dcterms:modified>
</cp:coreProperties>
</file>