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A81" w:rsidRDefault="00EC726B" w:rsidP="00642A81">
      <w:pPr>
        <w:jc w:val="center"/>
        <w:rPr>
          <w:rFonts w:ascii="ＭＳ ゴシック" w:eastAsia="ＭＳ ゴシック" w:hAnsi="ＭＳ ゴシック"/>
          <w:b/>
        </w:rPr>
      </w:pPr>
      <w:r>
        <w:rPr>
          <w:noProof/>
        </w:rPr>
        <mc:AlternateContent>
          <mc:Choice Requires="wps">
            <w:drawing>
              <wp:anchor distT="0" distB="0" distL="114300" distR="114300" simplePos="0" relativeHeight="251665408" behindDoc="0" locked="0" layoutInCell="1" allowOverlap="1" wp14:anchorId="758F7389" wp14:editId="1B503978">
                <wp:simplePos x="0" y="0"/>
                <wp:positionH relativeFrom="column">
                  <wp:posOffset>9163050</wp:posOffset>
                </wp:positionH>
                <wp:positionV relativeFrom="paragraph">
                  <wp:posOffset>-389255</wp:posOffset>
                </wp:positionV>
                <wp:extent cx="2031325" cy="625812"/>
                <wp:effectExtent l="19050" t="19050" r="17145" b="13970"/>
                <wp:wrapNone/>
                <wp:docPr id="3" name="テキスト ボックス 3"/>
                <wp:cNvGraphicFramePr/>
                <a:graphic xmlns:a="http://schemas.openxmlformats.org/drawingml/2006/main">
                  <a:graphicData uri="http://schemas.microsoft.com/office/word/2010/wordprocessingShape">
                    <wps:wsp>
                      <wps:cNvSpPr txBox="1"/>
                      <wps:spPr>
                        <a:xfrm>
                          <a:off x="0" y="0"/>
                          <a:ext cx="2031325" cy="625812"/>
                        </a:xfrm>
                        <a:prstGeom prst="rect">
                          <a:avLst/>
                        </a:prstGeom>
                        <a:noFill/>
                        <a:ln w="28575">
                          <a:solidFill>
                            <a:sysClr val="windowText" lastClr="000000"/>
                          </a:solidFill>
                        </a:ln>
                        <a:effectLst/>
                      </wps:spPr>
                      <wps:txbx>
                        <w:txbxContent>
                          <w:p w:rsidR="00EC726B" w:rsidRPr="00EC726B" w:rsidRDefault="00EC726B" w:rsidP="00EC726B">
                            <w:pPr>
                              <w:pStyle w:val="Web"/>
                              <w:spacing w:before="0" w:beforeAutospacing="0" w:after="0" w:afterAutospacing="0"/>
                              <w:rPr>
                                <w:sz w:val="32"/>
                                <w:szCs w:val="32"/>
                              </w:rPr>
                            </w:pPr>
                            <w:r w:rsidRPr="00EC726B">
                              <w:rPr>
                                <w:rFonts w:ascii="HGP創英角ｺﾞｼｯｸUB" w:eastAsia="HGP創英角ｺﾞｼｯｸUB" w:hAnsi="HGP創英角ｺﾞｼｯｸUB" w:cstheme="minorBidi" w:hint="eastAsia"/>
                                <w:color w:val="000000" w:themeColor="text1"/>
                                <w:sz w:val="32"/>
                                <w:szCs w:val="32"/>
                              </w:rPr>
                              <w:t>資料２</w:t>
                            </w:r>
                          </w:p>
                        </w:txbxContent>
                      </wps:txbx>
                      <wps:bodyPr vertOverflow="clip" horzOverflow="clip" wrap="none" rtlCol="0" anchor="t">
                        <a:spAutoFit/>
                      </wps:bodyPr>
                    </wps:wsp>
                  </a:graphicData>
                </a:graphic>
              </wp:anchor>
            </w:drawing>
          </mc:Choice>
          <mc:Fallback>
            <w:pict>
              <v:shapetype w14:anchorId="758F7389" id="_x0000_t202" coordsize="21600,21600" o:spt="202" path="m,l,21600r21600,l21600,xe">
                <v:stroke joinstyle="miter"/>
                <v:path gradientshapeok="t" o:connecttype="rect"/>
              </v:shapetype>
              <v:shape id="テキスト ボックス 3" o:spid="_x0000_s1026" type="#_x0000_t202" style="position:absolute;left:0;text-align:left;margin-left:721.5pt;margin-top:-30.65pt;width:159.95pt;height:49.3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" filled="f" strokecolor="windowText" strokeweight="2.25pt">
                <v:textbox style="mso-fit-shape-to-text:t">
                  <w:txbxContent>
                    <w:p w:rsidR="00EC726B" w:rsidRPr="00EC726B" w:rsidRDefault="00EC726B" w:rsidP="00EC726B">
                      <w:pPr>
                        <w:pStyle w:val="Web"/>
                        <w:spacing w:before="0" w:beforeAutospacing="0" w:after="0" w:afterAutospacing="0"/>
                        <w:rPr>
                          <w:sz w:val="32"/>
                          <w:szCs w:val="32"/>
                        </w:rPr>
                      </w:pPr>
                      <w:r w:rsidRPr="00EC726B">
                        <w:rPr>
                          <w:rFonts w:ascii="HGP創英角ｺﾞｼｯｸUB" w:eastAsia="HGP創英角ｺﾞｼｯｸUB" w:hAnsi="HGP創英角ｺﾞｼｯｸUB" w:cstheme="minorBidi" w:hint="eastAsia"/>
                          <w:color w:val="000000" w:themeColor="text1"/>
                          <w:sz w:val="32"/>
                          <w:szCs w:val="32"/>
                        </w:rPr>
                        <w:t>資料２</w:t>
                      </w:r>
                    </w:p>
                  </w:txbxContent>
                </v:textbox>
              </v:shape>
            </w:pict>
          </mc:Fallback>
        </mc:AlternateContent>
      </w:r>
      <w:r w:rsidR="00642A81" w:rsidRPr="00642A81">
        <w:rPr>
          <w:rFonts w:ascii="ＭＳ ゴシック" w:eastAsia="ＭＳ ゴシック" w:hAnsi="ＭＳ ゴシック" w:hint="eastAsia"/>
          <w:b/>
        </w:rPr>
        <w:t>第３期大阪府医療費適正化計画　個別施策の実施状況と評価</w:t>
      </w:r>
      <w:r w:rsidR="005E463E">
        <w:rPr>
          <w:rFonts w:ascii="ＭＳ ゴシック" w:eastAsia="ＭＳ ゴシック" w:hAnsi="ＭＳ ゴシック" w:hint="eastAsia"/>
          <w:b/>
        </w:rPr>
        <w:t>（平成30年度）</w:t>
      </w:r>
      <w:bookmarkStart w:id="0" w:name="_GoBack"/>
      <w:bookmarkEnd w:id="0"/>
    </w:p>
    <w:p w:rsidR="00AC2E16" w:rsidRDefault="00AC2E16" w:rsidP="00642A81">
      <w:pPr>
        <w:jc w:val="center"/>
        <w:rPr>
          <w:rFonts w:ascii="ＭＳ ゴシック" w:eastAsia="ＭＳ ゴシック" w:hAnsi="ＭＳ ゴシック"/>
          <w:b/>
        </w:rPr>
      </w:pPr>
      <w:r w:rsidRPr="00AC2E16">
        <w:rPr>
          <w:noProof/>
        </w:rPr>
        <mc:AlternateContent>
          <mc:Choice Requires="wps">
            <w:drawing>
              <wp:anchor distT="0" distB="0" distL="114300" distR="114300" simplePos="0" relativeHeight="251659264" behindDoc="0" locked="0" layoutInCell="1" allowOverlap="1" wp14:anchorId="1ADF3CB0" wp14:editId="3AC623C1">
                <wp:simplePos x="0" y="0"/>
                <wp:positionH relativeFrom="margin">
                  <wp:align>left</wp:align>
                </wp:positionH>
                <wp:positionV relativeFrom="paragraph">
                  <wp:posOffset>76835</wp:posOffset>
                </wp:positionV>
                <wp:extent cx="6429375" cy="276447"/>
                <wp:effectExtent l="0" t="0" r="47625" b="28575"/>
                <wp:wrapNone/>
                <wp:docPr id="6" name="矢印: 五方向 5">
                  <a:extLst xmlns:a="http://schemas.openxmlformats.org/drawingml/2006/main">
                    <a:ext uri="{FF2B5EF4-FFF2-40B4-BE49-F238E27FC236}">
                      <a16:creationId xmlns:a16="http://schemas.microsoft.com/office/drawing/2014/main" id="{F77BF097-D8F9-459C-A9FC-831851679497}"/>
                    </a:ext>
                  </a:extLst>
                </wp:docPr>
                <wp:cNvGraphicFramePr/>
                <a:graphic xmlns:a="http://schemas.openxmlformats.org/drawingml/2006/main">
                  <a:graphicData uri="http://schemas.microsoft.com/office/word/2010/wordprocessingShape">
                    <wps:wsp>
                      <wps:cNvSpPr/>
                      <wps:spPr>
                        <a:xfrm>
                          <a:off x="0" y="0"/>
                          <a:ext cx="6429375" cy="276447"/>
                        </a:xfrm>
                        <a:prstGeom prst="homePlate">
                          <a:avLst/>
                        </a:prstGeom>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6451" w:rsidRPr="00501542" w:rsidRDefault="00AD6451" w:rsidP="00AC2E16">
                            <w:pPr>
                              <w:pStyle w:val="Web"/>
                              <w:spacing w:before="0" w:beforeAutospacing="0" w:after="0" w:afterAutospacing="0"/>
                              <w:rPr>
                                <w:rFonts w:ascii="ＭＳ ゴシック" w:eastAsia="ＭＳ ゴシック" w:hAnsi="ＭＳ ゴシック"/>
                              </w:rPr>
                            </w:pPr>
                            <w:r w:rsidRPr="00501542">
                              <w:rPr>
                                <w:rFonts w:ascii="ＭＳ ゴシック" w:eastAsia="ＭＳ ゴシック" w:hAnsi="ＭＳ ゴシック" w:cstheme="minorBidi" w:hint="eastAsia"/>
                                <w:b/>
                                <w:bCs/>
                                <w:color w:val="FFFFFF" w:themeColor="light1"/>
                                <w:kern w:val="24"/>
                                <w:sz w:val="20"/>
                                <w:szCs w:val="20"/>
                              </w:rPr>
                              <w:t>１　生活習慣病の重症化予防等</w:t>
                            </w:r>
                          </w:p>
                        </w:txbxContent>
                      </wps:txbx>
                      <wps:bodyPr wrap="square" rtlCol="0" anchor="ctr"/>
                    </wps:wsp>
                  </a:graphicData>
                </a:graphic>
                <wp14:sizeRelH relativeFrom="margin">
                  <wp14:pctWidth>0</wp14:pctWidth>
                </wp14:sizeRelH>
              </wp:anchor>
            </w:drawing>
          </mc:Choice>
          <mc:Fallback>
            <w:pict>
              <v:shapetype w14:anchorId="1ADF3CB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5" o:spid="_x0000_s1027" type="#_x0000_t15" style="position:absolute;left:0;text-align:left;margin-left:0;margin-top:6.05pt;width:506.25pt;height:21.7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" adj="21136" fillcolor="#5b9bd5 [3204]" strokecolor="#0070c0" strokeweight="1pt">
                <v:textbox>
                  <w:txbxContent>
                    <w:p w:rsidR="00AD6451" w:rsidRPr="00501542" w:rsidRDefault="00AD6451" w:rsidP="00AC2E16">
                      <w:pPr>
                        <w:pStyle w:val="Web"/>
                        <w:spacing w:before="0" w:beforeAutospacing="0" w:after="0" w:afterAutospacing="0"/>
                        <w:rPr>
                          <w:rFonts w:ascii="ＭＳ ゴシック" w:eastAsia="ＭＳ ゴシック" w:hAnsi="ＭＳ ゴシック"/>
                        </w:rPr>
                      </w:pPr>
                      <w:r w:rsidRPr="00501542">
                        <w:rPr>
                          <w:rFonts w:ascii="ＭＳ ゴシック" w:eastAsia="ＭＳ ゴシック" w:hAnsi="ＭＳ ゴシック" w:cstheme="minorBidi" w:hint="eastAsia"/>
                          <w:b/>
                          <w:bCs/>
                          <w:color w:val="FFFFFF" w:themeColor="light1"/>
                          <w:kern w:val="24"/>
                          <w:sz w:val="20"/>
                          <w:szCs w:val="20"/>
                        </w:rPr>
                        <w:t>１　生活習慣病の重症化予防等</w:t>
                      </w:r>
                    </w:p>
                  </w:txbxContent>
                </v:textbox>
                <w10:wrap anchorx="margin"/>
              </v:shape>
            </w:pict>
          </mc:Fallback>
        </mc:AlternateContent>
      </w:r>
    </w:p>
    <w:p w:rsidR="00642A81" w:rsidRPr="00642A81" w:rsidRDefault="00642A81" w:rsidP="00AC2E16">
      <w:pPr>
        <w:jc w:val="left"/>
        <w:rPr>
          <w:rFonts w:ascii="ＭＳ ゴシック" w:eastAsia="ＭＳ ゴシック" w:hAnsi="ＭＳ ゴシック"/>
          <w:b/>
        </w:rPr>
      </w:pPr>
    </w:p>
    <w:tbl>
      <w:tblPr>
        <w:tblStyle w:val="a3"/>
        <w:tblW w:w="16035" w:type="dxa"/>
        <w:tblLayout w:type="fixed"/>
        <w:tblLook w:val="04A0" w:firstRow="1" w:lastRow="0" w:firstColumn="1" w:lastColumn="0" w:noHBand="0" w:noVBand="1"/>
      </w:tblPr>
      <w:tblGrid>
        <w:gridCol w:w="832"/>
        <w:gridCol w:w="836"/>
        <w:gridCol w:w="5840"/>
        <w:gridCol w:w="2553"/>
        <w:gridCol w:w="3542"/>
        <w:gridCol w:w="2432"/>
      </w:tblGrid>
      <w:tr w:rsidR="005E5706" w:rsidRPr="00955438" w:rsidTr="0046290A">
        <w:trPr>
          <w:trHeight w:val="260"/>
        </w:trPr>
        <w:tc>
          <w:tcPr>
            <w:tcW w:w="1668" w:type="dxa"/>
            <w:gridSpan w:val="2"/>
            <w:vMerge w:val="restart"/>
            <w:shd w:val="clear" w:color="auto" w:fill="BDD6EE" w:themeFill="accent1" w:themeFillTint="66"/>
            <w:noWrap/>
            <w:vAlign w:val="center"/>
            <w:hideMark/>
          </w:tcPr>
          <w:p w:rsidR="005E5706" w:rsidRPr="00A444CF" w:rsidRDefault="005E5706" w:rsidP="000123B4">
            <w:pPr>
              <w:jc w:val="cente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施</w:t>
            </w:r>
            <w:r w:rsidR="00192150" w:rsidRPr="00A444CF">
              <w:rPr>
                <w:rFonts w:ascii="ＭＳ ゴシック" w:eastAsia="ＭＳ ゴシック" w:hAnsi="ＭＳ ゴシック" w:hint="eastAsia"/>
                <w:sz w:val="20"/>
                <w:szCs w:val="20"/>
              </w:rPr>
              <w:t xml:space="preserve">　</w:t>
            </w:r>
            <w:r w:rsidRPr="00A444CF">
              <w:rPr>
                <w:rFonts w:ascii="ＭＳ ゴシック" w:eastAsia="ＭＳ ゴシック" w:hAnsi="ＭＳ ゴシック" w:hint="eastAsia"/>
                <w:sz w:val="20"/>
                <w:szCs w:val="20"/>
              </w:rPr>
              <w:t>策</w:t>
            </w:r>
          </w:p>
        </w:tc>
        <w:tc>
          <w:tcPr>
            <w:tcW w:w="8393" w:type="dxa"/>
            <w:gridSpan w:val="2"/>
            <w:shd w:val="clear" w:color="auto" w:fill="BDD6EE" w:themeFill="accent1" w:themeFillTint="66"/>
            <w:noWrap/>
            <w:hideMark/>
          </w:tcPr>
          <w:p w:rsidR="005E5706" w:rsidRPr="00A444CF" w:rsidRDefault="005E5706" w:rsidP="00192150">
            <w:pPr>
              <w:jc w:val="cente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進捗管理を行う取組状況と指標</w:t>
            </w:r>
          </w:p>
        </w:tc>
        <w:tc>
          <w:tcPr>
            <w:tcW w:w="3542" w:type="dxa"/>
            <w:vMerge w:val="restart"/>
            <w:shd w:val="clear" w:color="auto" w:fill="BDD6EE" w:themeFill="accent1" w:themeFillTint="66"/>
            <w:hideMark/>
          </w:tcPr>
          <w:p w:rsidR="005E5706" w:rsidRPr="00A444CF" w:rsidRDefault="005E5706">
            <w:pP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平成３５（２０２３）年度におけるアウトカム目標（進捗管理）</w:t>
            </w:r>
          </w:p>
        </w:tc>
        <w:tc>
          <w:tcPr>
            <w:tcW w:w="2432" w:type="dxa"/>
            <w:vMerge w:val="restart"/>
            <w:shd w:val="clear" w:color="auto" w:fill="BDD6EE" w:themeFill="accent1" w:themeFillTint="66"/>
            <w:vAlign w:val="center"/>
          </w:tcPr>
          <w:p w:rsidR="00192150" w:rsidRPr="00A444CF" w:rsidRDefault="005E5706" w:rsidP="00192150">
            <w:pPr>
              <w:jc w:val="distribute"/>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審議会</w:t>
            </w:r>
          </w:p>
          <w:p w:rsidR="005E5706" w:rsidRPr="00A444CF" w:rsidRDefault="005E5706" w:rsidP="00192150">
            <w:pPr>
              <w:jc w:val="distribute"/>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意見</w:t>
            </w:r>
          </w:p>
        </w:tc>
      </w:tr>
      <w:tr w:rsidR="005E5706" w:rsidRPr="00955438" w:rsidTr="0046290A">
        <w:trPr>
          <w:trHeight w:val="272"/>
        </w:trPr>
        <w:tc>
          <w:tcPr>
            <w:tcW w:w="1668" w:type="dxa"/>
            <w:gridSpan w:val="2"/>
            <w:vMerge/>
            <w:shd w:val="clear" w:color="auto" w:fill="BDD6EE" w:themeFill="accent1" w:themeFillTint="66"/>
            <w:hideMark/>
          </w:tcPr>
          <w:p w:rsidR="005E5706" w:rsidRPr="00955438" w:rsidRDefault="005E5706">
            <w:pPr>
              <w:rPr>
                <w:rFonts w:ascii="ＭＳ ゴシック" w:eastAsia="ＭＳ ゴシック" w:hAnsi="ＭＳ ゴシック"/>
              </w:rPr>
            </w:pPr>
          </w:p>
        </w:tc>
        <w:tc>
          <w:tcPr>
            <w:tcW w:w="5840" w:type="dxa"/>
            <w:shd w:val="clear" w:color="auto" w:fill="BDD6EE" w:themeFill="accent1" w:themeFillTint="66"/>
            <w:noWrap/>
            <w:hideMark/>
          </w:tcPr>
          <w:p w:rsidR="005E5706" w:rsidRPr="00A444CF" w:rsidRDefault="005E5706" w:rsidP="00192150">
            <w:pPr>
              <w:jc w:val="cente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取組状況</w:t>
            </w:r>
          </w:p>
        </w:tc>
        <w:tc>
          <w:tcPr>
            <w:tcW w:w="2553" w:type="dxa"/>
            <w:shd w:val="clear" w:color="auto" w:fill="BDD6EE" w:themeFill="accent1" w:themeFillTint="66"/>
            <w:noWrap/>
            <w:hideMark/>
          </w:tcPr>
          <w:p w:rsidR="005E5706" w:rsidRPr="00A444CF" w:rsidRDefault="005E5706" w:rsidP="00192150">
            <w:pPr>
              <w:jc w:val="cente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指標</w:t>
            </w:r>
          </w:p>
        </w:tc>
        <w:tc>
          <w:tcPr>
            <w:tcW w:w="3542" w:type="dxa"/>
            <w:vMerge/>
            <w:shd w:val="clear" w:color="auto" w:fill="BDD6EE" w:themeFill="accent1" w:themeFillTint="66"/>
            <w:hideMark/>
          </w:tcPr>
          <w:p w:rsidR="005E5706" w:rsidRPr="00955438" w:rsidRDefault="005E5706">
            <w:pPr>
              <w:rPr>
                <w:rFonts w:ascii="ＭＳ ゴシック" w:eastAsia="ＭＳ ゴシック" w:hAnsi="ＭＳ ゴシック"/>
              </w:rPr>
            </w:pPr>
          </w:p>
        </w:tc>
        <w:tc>
          <w:tcPr>
            <w:tcW w:w="2432" w:type="dxa"/>
            <w:vMerge/>
            <w:shd w:val="clear" w:color="auto" w:fill="BDD6EE" w:themeFill="accent1" w:themeFillTint="66"/>
          </w:tcPr>
          <w:p w:rsidR="005E5706" w:rsidRPr="00955438" w:rsidRDefault="005E5706">
            <w:pPr>
              <w:rPr>
                <w:rFonts w:ascii="ＭＳ ゴシック" w:eastAsia="ＭＳ ゴシック" w:hAnsi="ＭＳ ゴシック"/>
              </w:rPr>
            </w:pPr>
          </w:p>
        </w:tc>
      </w:tr>
      <w:tr w:rsidR="00AD6451" w:rsidRPr="00955438" w:rsidTr="0046290A">
        <w:trPr>
          <w:trHeight w:val="4908"/>
        </w:trPr>
        <w:tc>
          <w:tcPr>
            <w:tcW w:w="832" w:type="dxa"/>
            <w:vMerge w:val="restart"/>
            <w:hideMark/>
          </w:tcPr>
          <w:p w:rsidR="00AD6451" w:rsidRDefault="00AD6451" w:rsidP="00AC2E16">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1-1</w:t>
            </w:r>
          </w:p>
          <w:p w:rsidR="00AD6451" w:rsidRPr="00955438" w:rsidRDefault="00AD6451" w:rsidP="00AC2E16">
            <w:pPr>
              <w:spacing w:line="300" w:lineRule="exact"/>
              <w:rPr>
                <w:rFonts w:ascii="ＭＳ ゴシック" w:eastAsia="ＭＳ ゴシック" w:hAnsi="ＭＳ ゴシック"/>
                <w:sz w:val="20"/>
                <w:szCs w:val="20"/>
              </w:rPr>
            </w:pPr>
            <w:r w:rsidRPr="00955438">
              <w:rPr>
                <w:rFonts w:ascii="ＭＳ ゴシック" w:eastAsia="ＭＳ ゴシック" w:hAnsi="ＭＳ ゴシック" w:hint="eastAsia"/>
                <w:sz w:val="20"/>
                <w:szCs w:val="20"/>
              </w:rPr>
              <w:t>特定健診・特定保健指導の実施率の向上</w:t>
            </w:r>
          </w:p>
        </w:tc>
        <w:tc>
          <w:tcPr>
            <w:tcW w:w="836" w:type="dxa"/>
            <w:hideMark/>
          </w:tcPr>
          <w:p w:rsidR="00AD6451" w:rsidRDefault="00AD6451" w:rsidP="00AC2E16">
            <w:pPr>
              <w:spacing w:line="300" w:lineRule="exact"/>
              <w:rPr>
                <w:rFonts w:ascii="ＭＳ ゴシック" w:eastAsia="ＭＳ ゴシック" w:hAnsi="ＭＳ ゴシック"/>
                <w:sz w:val="20"/>
                <w:szCs w:val="20"/>
              </w:rPr>
            </w:pPr>
            <w:r>
              <w:rPr>
                <w:rFonts w:ascii="ＭＳ ゴシック" w:eastAsia="ＭＳ ゴシック" w:hAnsi="ＭＳ ゴシック"/>
                <w:sz w:val="20"/>
                <w:szCs w:val="20"/>
              </w:rPr>
              <w:t>1-1-1</w:t>
            </w:r>
          </w:p>
          <w:p w:rsidR="00AD6451" w:rsidRPr="00955438" w:rsidRDefault="00AD6451" w:rsidP="00AC2E16">
            <w:pPr>
              <w:spacing w:line="300" w:lineRule="exact"/>
              <w:rPr>
                <w:rFonts w:ascii="ＭＳ ゴシック" w:eastAsia="ＭＳ ゴシック" w:hAnsi="ＭＳ ゴシック"/>
                <w:sz w:val="20"/>
                <w:szCs w:val="20"/>
              </w:rPr>
            </w:pPr>
            <w:r w:rsidRPr="00955438">
              <w:rPr>
                <w:rFonts w:ascii="ＭＳ ゴシック" w:eastAsia="ＭＳ ゴシック" w:hAnsi="ＭＳ ゴシック" w:hint="eastAsia"/>
                <w:sz w:val="20"/>
                <w:szCs w:val="20"/>
              </w:rPr>
              <w:t>保険者が行う受診勧奨等への支援</w:t>
            </w:r>
          </w:p>
        </w:tc>
        <w:tc>
          <w:tcPr>
            <w:tcW w:w="5840" w:type="dxa"/>
            <w:hideMark/>
          </w:tcPr>
          <w:p w:rsidR="00AD6451" w:rsidRPr="00A444CF" w:rsidRDefault="00AD6451" w:rsidP="00AC2E16">
            <w:pP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u w:val="single"/>
              </w:rPr>
              <w:t>○受診意欲を高めるインセンティブ事業等の推進に関する取組状況</w:t>
            </w:r>
            <w:r w:rsidRPr="00A444CF">
              <w:rPr>
                <w:rFonts w:ascii="ＭＳ ゴシック" w:eastAsia="ＭＳ ゴシック" w:hAnsi="ＭＳ ゴシック" w:hint="eastAsia"/>
                <w:sz w:val="20"/>
                <w:szCs w:val="20"/>
                <w:u w:val="single"/>
              </w:rPr>
              <w:br/>
            </w:r>
            <w:r w:rsidRPr="00A444CF">
              <w:rPr>
                <w:rFonts w:ascii="ＭＳ ゴシック" w:eastAsia="ＭＳ ゴシック" w:hAnsi="ＭＳ ゴシック" w:hint="eastAsia"/>
                <w:sz w:val="20"/>
                <w:szCs w:val="20"/>
              </w:rPr>
              <w:t>・</w:t>
            </w:r>
          </w:p>
          <w:p w:rsidR="00AD6451" w:rsidRPr="00A444CF" w:rsidRDefault="00AD6451" w:rsidP="00AC2E16">
            <w:pP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u w:val="single"/>
              </w:rPr>
              <w:t>○保険者間の連携や人材育成を通じた保険者機能の強化に関する取組状況</w:t>
            </w:r>
            <w:r w:rsidRPr="00A444CF">
              <w:rPr>
                <w:rFonts w:ascii="ＭＳ ゴシック" w:eastAsia="ＭＳ ゴシック" w:hAnsi="ＭＳ ゴシック" w:hint="eastAsia"/>
                <w:sz w:val="20"/>
                <w:szCs w:val="20"/>
                <w:u w:val="single"/>
              </w:rPr>
              <w:br/>
            </w:r>
            <w:r w:rsidRPr="00A444CF">
              <w:rPr>
                <w:rFonts w:ascii="ＭＳ ゴシック" w:eastAsia="ＭＳ ゴシック" w:hAnsi="ＭＳ ゴシック" w:hint="eastAsia"/>
                <w:sz w:val="20"/>
                <w:szCs w:val="20"/>
              </w:rPr>
              <w:t>・</w:t>
            </w:r>
          </w:p>
          <w:p w:rsidR="00AD6451" w:rsidRPr="00A444CF" w:rsidRDefault="00AD6451" w:rsidP="00AC2E16">
            <w:pP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u w:val="single"/>
              </w:rPr>
              <w:t>○行動変容プログラムの提供等を通じた効果的な特定健診・保健指導への支援に関する取組状況</w:t>
            </w:r>
            <w:r w:rsidRPr="00A444CF">
              <w:rPr>
                <w:rFonts w:ascii="ＭＳ ゴシック" w:eastAsia="ＭＳ ゴシック" w:hAnsi="ＭＳ ゴシック" w:hint="eastAsia"/>
                <w:sz w:val="20"/>
                <w:szCs w:val="20"/>
                <w:u w:val="single"/>
              </w:rPr>
              <w:br/>
            </w:r>
            <w:r w:rsidRPr="00A444CF">
              <w:rPr>
                <w:rFonts w:ascii="ＭＳ ゴシック" w:eastAsia="ＭＳ ゴシック" w:hAnsi="ＭＳ ゴシック" w:hint="eastAsia"/>
                <w:sz w:val="20"/>
                <w:szCs w:val="20"/>
              </w:rPr>
              <w:t>・</w:t>
            </w:r>
          </w:p>
        </w:tc>
        <w:tc>
          <w:tcPr>
            <w:tcW w:w="2553" w:type="dxa"/>
            <w:hideMark/>
          </w:tcPr>
          <w:p w:rsidR="00AD6451" w:rsidRPr="00955438" w:rsidRDefault="00AD6451" w:rsidP="00501542">
            <w:pPr>
              <w:spacing w:line="200" w:lineRule="exact"/>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・インセンティブ事業に取り組む市町村数</w:t>
            </w:r>
          </w:p>
          <w:tbl>
            <w:tblPr>
              <w:tblStyle w:val="a3"/>
              <w:tblW w:w="2185" w:type="dxa"/>
              <w:tblLayout w:type="fixed"/>
              <w:tblCellMar>
                <w:left w:w="28" w:type="dxa"/>
                <w:right w:w="28" w:type="dxa"/>
              </w:tblCellMar>
              <w:tblLook w:val="04A0" w:firstRow="1" w:lastRow="0" w:firstColumn="1" w:lastColumn="0" w:noHBand="0" w:noVBand="1"/>
            </w:tblPr>
            <w:tblGrid>
              <w:gridCol w:w="1048"/>
              <w:gridCol w:w="1137"/>
            </w:tblGrid>
            <w:tr w:rsidR="00AD6451" w:rsidRPr="00955438" w:rsidTr="008F144A">
              <w:trPr>
                <w:trHeight w:val="20"/>
              </w:trPr>
              <w:tc>
                <w:tcPr>
                  <w:tcW w:w="1048" w:type="dxa"/>
                </w:tcPr>
                <w:p w:rsidR="00AD6451" w:rsidRPr="00955438" w:rsidRDefault="00AD6451" w:rsidP="00CF788E">
                  <w:pPr>
                    <w:spacing w:line="240" w:lineRule="exact"/>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計画策定時</w:t>
                  </w:r>
                </w:p>
              </w:tc>
              <w:tc>
                <w:tcPr>
                  <w:tcW w:w="1134" w:type="dxa"/>
                  <w:vAlign w:val="center"/>
                </w:tcPr>
                <w:p w:rsidR="00AD6451" w:rsidRPr="00CF788E" w:rsidRDefault="00AD6451" w:rsidP="00CF788E">
                  <w:pPr>
                    <w:spacing w:line="240" w:lineRule="exact"/>
                    <w:jc w:val="center"/>
                    <w:rPr>
                      <w:rFonts w:ascii="ＭＳ ゴシック" w:eastAsia="ＭＳ ゴシック" w:hAnsi="ＭＳ ゴシック"/>
                      <w:sz w:val="16"/>
                      <w:szCs w:val="16"/>
                    </w:rPr>
                  </w:pPr>
                  <w:r w:rsidRPr="00CF788E">
                    <w:rPr>
                      <w:rFonts w:ascii="ＭＳ ゴシック" w:eastAsia="ＭＳ ゴシック" w:hAnsi="ＭＳ ゴシック" w:hint="eastAsia"/>
                      <w:sz w:val="16"/>
                      <w:szCs w:val="16"/>
                    </w:rPr>
                    <w:t>直近</w:t>
                  </w:r>
                </w:p>
              </w:tc>
            </w:tr>
            <w:tr w:rsidR="00AD6451" w:rsidRPr="00955438" w:rsidTr="008F144A">
              <w:trPr>
                <w:trHeight w:val="70"/>
              </w:trPr>
              <w:tc>
                <w:tcPr>
                  <w:tcW w:w="1048" w:type="dxa"/>
                </w:tcPr>
                <w:p w:rsidR="00AD6451" w:rsidRPr="00955438" w:rsidRDefault="00AD6451" w:rsidP="00AB3FCF">
                  <w:pPr>
                    <w:spacing w:line="240" w:lineRule="exact"/>
                    <w:rPr>
                      <w:rFonts w:ascii="ＭＳ ゴシック" w:eastAsia="ＭＳ ゴシック" w:hAnsi="ＭＳ ゴシック"/>
                      <w:sz w:val="16"/>
                      <w:szCs w:val="16"/>
                    </w:rPr>
                  </w:pPr>
                </w:p>
              </w:tc>
              <w:tc>
                <w:tcPr>
                  <w:tcW w:w="1137" w:type="dxa"/>
                </w:tcPr>
                <w:p w:rsidR="00AD6451" w:rsidRPr="00955438" w:rsidRDefault="00AD6451" w:rsidP="00AB3FCF">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tc>
            </w:tr>
          </w:tbl>
          <w:p w:rsidR="00AD6451" w:rsidRDefault="00AD6451" w:rsidP="00CF788E">
            <w:pPr>
              <w:spacing w:line="200" w:lineRule="exact"/>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・行動変容プログラムを活用している市町村数</w:t>
            </w:r>
          </w:p>
          <w:tbl>
            <w:tblPr>
              <w:tblStyle w:val="a3"/>
              <w:tblW w:w="2185" w:type="dxa"/>
              <w:tblLayout w:type="fixed"/>
              <w:tblCellMar>
                <w:left w:w="28" w:type="dxa"/>
                <w:right w:w="28" w:type="dxa"/>
              </w:tblCellMar>
              <w:tblLook w:val="04A0" w:firstRow="1" w:lastRow="0" w:firstColumn="1" w:lastColumn="0" w:noHBand="0" w:noVBand="1"/>
            </w:tblPr>
            <w:tblGrid>
              <w:gridCol w:w="1048"/>
              <w:gridCol w:w="1137"/>
            </w:tblGrid>
            <w:tr w:rsidR="00AD6451" w:rsidRPr="00955438" w:rsidTr="008F144A">
              <w:trPr>
                <w:trHeight w:val="20"/>
              </w:trPr>
              <w:tc>
                <w:tcPr>
                  <w:tcW w:w="1048" w:type="dxa"/>
                </w:tcPr>
                <w:p w:rsidR="00AD6451" w:rsidRPr="00955438" w:rsidRDefault="00AD6451" w:rsidP="00CF788E">
                  <w:pPr>
                    <w:spacing w:line="240" w:lineRule="exact"/>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計画策定時</w:t>
                  </w:r>
                </w:p>
              </w:tc>
              <w:tc>
                <w:tcPr>
                  <w:tcW w:w="1134" w:type="dxa"/>
                  <w:vAlign w:val="center"/>
                </w:tcPr>
                <w:p w:rsidR="00AD6451" w:rsidRPr="00CF788E" w:rsidRDefault="00AD6451" w:rsidP="00CF788E">
                  <w:pPr>
                    <w:spacing w:line="240" w:lineRule="exact"/>
                    <w:jc w:val="center"/>
                    <w:rPr>
                      <w:rFonts w:ascii="ＭＳ ゴシック" w:eastAsia="ＭＳ ゴシック" w:hAnsi="ＭＳ ゴシック"/>
                      <w:sz w:val="16"/>
                      <w:szCs w:val="16"/>
                    </w:rPr>
                  </w:pPr>
                  <w:r w:rsidRPr="00CF788E">
                    <w:rPr>
                      <w:rFonts w:ascii="ＭＳ ゴシック" w:eastAsia="ＭＳ ゴシック" w:hAnsi="ＭＳ ゴシック" w:hint="eastAsia"/>
                      <w:sz w:val="16"/>
                      <w:szCs w:val="16"/>
                    </w:rPr>
                    <w:t>直近</w:t>
                  </w:r>
                </w:p>
              </w:tc>
            </w:tr>
            <w:tr w:rsidR="00AD6451" w:rsidRPr="00955438" w:rsidTr="008F144A">
              <w:trPr>
                <w:trHeight w:val="70"/>
              </w:trPr>
              <w:tc>
                <w:tcPr>
                  <w:tcW w:w="1048" w:type="dxa"/>
                </w:tcPr>
                <w:p w:rsidR="00AD6451" w:rsidRPr="00955438" w:rsidRDefault="00AD6451" w:rsidP="00AB3FCF">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tc>
              <w:tc>
                <w:tcPr>
                  <w:tcW w:w="1137" w:type="dxa"/>
                </w:tcPr>
                <w:p w:rsidR="00AD6451" w:rsidRPr="00955438" w:rsidRDefault="00AD6451" w:rsidP="00AB3FCF">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tc>
            </w:tr>
          </w:tbl>
          <w:p w:rsidR="00AD6451" w:rsidRDefault="00AD6451" w:rsidP="00CF788E">
            <w:pPr>
              <w:spacing w:line="200" w:lineRule="exact"/>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・がん検診と特定健診の同時実施を行う市町村数</w:t>
            </w:r>
          </w:p>
          <w:tbl>
            <w:tblPr>
              <w:tblStyle w:val="a3"/>
              <w:tblW w:w="2185" w:type="dxa"/>
              <w:tblLayout w:type="fixed"/>
              <w:tblCellMar>
                <w:left w:w="28" w:type="dxa"/>
                <w:right w:w="28" w:type="dxa"/>
              </w:tblCellMar>
              <w:tblLook w:val="04A0" w:firstRow="1" w:lastRow="0" w:firstColumn="1" w:lastColumn="0" w:noHBand="0" w:noVBand="1"/>
            </w:tblPr>
            <w:tblGrid>
              <w:gridCol w:w="1048"/>
              <w:gridCol w:w="1137"/>
            </w:tblGrid>
            <w:tr w:rsidR="00AD6451" w:rsidRPr="00955438" w:rsidTr="008F144A">
              <w:trPr>
                <w:trHeight w:val="20"/>
              </w:trPr>
              <w:tc>
                <w:tcPr>
                  <w:tcW w:w="1048" w:type="dxa"/>
                </w:tcPr>
                <w:p w:rsidR="00AD6451" w:rsidRPr="00955438" w:rsidRDefault="00AD6451" w:rsidP="00CF788E">
                  <w:pPr>
                    <w:spacing w:line="240" w:lineRule="exact"/>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計画策定時</w:t>
                  </w:r>
                </w:p>
              </w:tc>
              <w:tc>
                <w:tcPr>
                  <w:tcW w:w="1134" w:type="dxa"/>
                  <w:vAlign w:val="center"/>
                </w:tcPr>
                <w:p w:rsidR="00AD6451" w:rsidRPr="00CF788E" w:rsidRDefault="00AD6451" w:rsidP="00CF788E">
                  <w:pPr>
                    <w:spacing w:line="240" w:lineRule="exact"/>
                    <w:jc w:val="center"/>
                    <w:rPr>
                      <w:rFonts w:ascii="ＭＳ ゴシック" w:eastAsia="ＭＳ ゴシック" w:hAnsi="ＭＳ ゴシック"/>
                      <w:sz w:val="16"/>
                      <w:szCs w:val="16"/>
                    </w:rPr>
                  </w:pPr>
                  <w:r w:rsidRPr="00CF788E">
                    <w:rPr>
                      <w:rFonts w:ascii="ＭＳ ゴシック" w:eastAsia="ＭＳ ゴシック" w:hAnsi="ＭＳ ゴシック" w:hint="eastAsia"/>
                      <w:sz w:val="16"/>
                      <w:szCs w:val="16"/>
                    </w:rPr>
                    <w:t>直近</w:t>
                  </w:r>
                </w:p>
              </w:tc>
            </w:tr>
            <w:tr w:rsidR="00AD6451" w:rsidRPr="00955438" w:rsidTr="008F144A">
              <w:trPr>
                <w:trHeight w:val="70"/>
              </w:trPr>
              <w:tc>
                <w:tcPr>
                  <w:tcW w:w="1048" w:type="dxa"/>
                </w:tcPr>
                <w:p w:rsidR="00AD6451" w:rsidRPr="00955438" w:rsidRDefault="00AD6451" w:rsidP="00AB3FCF">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tc>
              <w:tc>
                <w:tcPr>
                  <w:tcW w:w="1137" w:type="dxa"/>
                </w:tcPr>
                <w:p w:rsidR="00AD6451" w:rsidRPr="00955438" w:rsidRDefault="00AD6451" w:rsidP="00AB3FCF">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tc>
            </w:tr>
          </w:tbl>
          <w:p w:rsidR="00AD6451" w:rsidRDefault="00AD6451" w:rsidP="00CF788E">
            <w:pPr>
              <w:spacing w:line="200" w:lineRule="exact"/>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・特定健診受診率が全自治体の上位３割を達成している市町村数</w:t>
            </w:r>
          </w:p>
          <w:tbl>
            <w:tblPr>
              <w:tblStyle w:val="a3"/>
              <w:tblW w:w="2185" w:type="dxa"/>
              <w:tblLayout w:type="fixed"/>
              <w:tblCellMar>
                <w:left w:w="28" w:type="dxa"/>
                <w:right w:w="28" w:type="dxa"/>
              </w:tblCellMar>
              <w:tblLook w:val="04A0" w:firstRow="1" w:lastRow="0" w:firstColumn="1" w:lastColumn="0" w:noHBand="0" w:noVBand="1"/>
            </w:tblPr>
            <w:tblGrid>
              <w:gridCol w:w="1048"/>
              <w:gridCol w:w="1137"/>
            </w:tblGrid>
            <w:tr w:rsidR="00AD6451" w:rsidRPr="00955438" w:rsidTr="008F144A">
              <w:trPr>
                <w:trHeight w:val="20"/>
              </w:trPr>
              <w:tc>
                <w:tcPr>
                  <w:tcW w:w="1048" w:type="dxa"/>
                </w:tcPr>
                <w:p w:rsidR="00AD6451" w:rsidRPr="00955438" w:rsidRDefault="00AD6451" w:rsidP="00CF788E">
                  <w:pPr>
                    <w:spacing w:line="240" w:lineRule="exact"/>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計画策定時</w:t>
                  </w:r>
                </w:p>
              </w:tc>
              <w:tc>
                <w:tcPr>
                  <w:tcW w:w="1134" w:type="dxa"/>
                  <w:vAlign w:val="center"/>
                </w:tcPr>
                <w:p w:rsidR="00AD6451" w:rsidRPr="00CF788E" w:rsidRDefault="00AD6451" w:rsidP="00CF788E">
                  <w:pPr>
                    <w:spacing w:line="240" w:lineRule="exact"/>
                    <w:jc w:val="center"/>
                    <w:rPr>
                      <w:rFonts w:ascii="ＭＳ ゴシック" w:eastAsia="ＭＳ ゴシック" w:hAnsi="ＭＳ ゴシック"/>
                      <w:sz w:val="16"/>
                      <w:szCs w:val="16"/>
                    </w:rPr>
                  </w:pPr>
                  <w:r w:rsidRPr="00CF788E">
                    <w:rPr>
                      <w:rFonts w:ascii="ＭＳ ゴシック" w:eastAsia="ＭＳ ゴシック" w:hAnsi="ＭＳ ゴシック" w:hint="eastAsia"/>
                      <w:sz w:val="16"/>
                      <w:szCs w:val="16"/>
                    </w:rPr>
                    <w:t>直近</w:t>
                  </w:r>
                </w:p>
              </w:tc>
            </w:tr>
            <w:tr w:rsidR="00AD6451" w:rsidRPr="00955438" w:rsidTr="008F144A">
              <w:trPr>
                <w:trHeight w:val="70"/>
              </w:trPr>
              <w:tc>
                <w:tcPr>
                  <w:tcW w:w="1048" w:type="dxa"/>
                </w:tcPr>
                <w:p w:rsidR="00AD6451" w:rsidRPr="00955438" w:rsidRDefault="00AD6451" w:rsidP="00AB3FCF">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tc>
              <w:tc>
                <w:tcPr>
                  <w:tcW w:w="1137" w:type="dxa"/>
                </w:tcPr>
                <w:p w:rsidR="00AD6451" w:rsidRPr="00955438" w:rsidRDefault="00AD6451" w:rsidP="00AB3FCF">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tc>
            </w:tr>
          </w:tbl>
          <w:p w:rsidR="00AD6451" w:rsidRPr="00955438" w:rsidRDefault="00AD6451" w:rsidP="00CF788E">
            <w:pPr>
              <w:spacing w:line="200" w:lineRule="exact"/>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・特定保健指導実施率が全自治体の上位３割を達成している市町村数</w:t>
            </w:r>
          </w:p>
          <w:tbl>
            <w:tblPr>
              <w:tblStyle w:val="a3"/>
              <w:tblW w:w="2185" w:type="dxa"/>
              <w:tblLayout w:type="fixed"/>
              <w:tblCellMar>
                <w:left w:w="28" w:type="dxa"/>
                <w:right w:w="28" w:type="dxa"/>
              </w:tblCellMar>
              <w:tblLook w:val="04A0" w:firstRow="1" w:lastRow="0" w:firstColumn="1" w:lastColumn="0" w:noHBand="0" w:noVBand="1"/>
            </w:tblPr>
            <w:tblGrid>
              <w:gridCol w:w="1048"/>
              <w:gridCol w:w="1137"/>
            </w:tblGrid>
            <w:tr w:rsidR="00AD6451" w:rsidRPr="00955438" w:rsidTr="008F144A">
              <w:trPr>
                <w:trHeight w:val="20"/>
              </w:trPr>
              <w:tc>
                <w:tcPr>
                  <w:tcW w:w="1048" w:type="dxa"/>
                </w:tcPr>
                <w:p w:rsidR="00AD6451" w:rsidRPr="00955438" w:rsidRDefault="00AD6451" w:rsidP="00CF788E">
                  <w:pPr>
                    <w:spacing w:line="240" w:lineRule="exact"/>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計画策定時</w:t>
                  </w:r>
                </w:p>
              </w:tc>
              <w:tc>
                <w:tcPr>
                  <w:tcW w:w="1134" w:type="dxa"/>
                  <w:vAlign w:val="center"/>
                </w:tcPr>
                <w:p w:rsidR="00AD6451" w:rsidRPr="00CF788E" w:rsidRDefault="00AD6451" w:rsidP="00CF788E">
                  <w:pPr>
                    <w:spacing w:line="240" w:lineRule="exact"/>
                    <w:jc w:val="center"/>
                    <w:rPr>
                      <w:rFonts w:ascii="ＭＳ ゴシック" w:eastAsia="ＭＳ ゴシック" w:hAnsi="ＭＳ ゴシック"/>
                      <w:sz w:val="16"/>
                      <w:szCs w:val="16"/>
                    </w:rPr>
                  </w:pPr>
                  <w:r w:rsidRPr="00CF788E">
                    <w:rPr>
                      <w:rFonts w:ascii="ＭＳ ゴシック" w:eastAsia="ＭＳ ゴシック" w:hAnsi="ＭＳ ゴシック" w:hint="eastAsia"/>
                      <w:sz w:val="16"/>
                      <w:szCs w:val="16"/>
                    </w:rPr>
                    <w:t>直近</w:t>
                  </w:r>
                </w:p>
              </w:tc>
            </w:tr>
            <w:tr w:rsidR="00AD6451" w:rsidRPr="00955438" w:rsidTr="008F144A">
              <w:trPr>
                <w:trHeight w:val="70"/>
              </w:trPr>
              <w:tc>
                <w:tcPr>
                  <w:tcW w:w="1048" w:type="dxa"/>
                </w:tcPr>
                <w:p w:rsidR="00AD6451" w:rsidRPr="00955438" w:rsidRDefault="00AD6451" w:rsidP="00AB3FCF">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tc>
              <w:tc>
                <w:tcPr>
                  <w:tcW w:w="1137" w:type="dxa"/>
                </w:tcPr>
                <w:p w:rsidR="00AD6451" w:rsidRPr="00955438" w:rsidRDefault="00AD6451" w:rsidP="00AB3FCF">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tc>
            </w:tr>
          </w:tbl>
          <w:p w:rsidR="00AD6451" w:rsidRPr="00955438" w:rsidRDefault="00AD6451">
            <w:pPr>
              <w:rPr>
                <w:rFonts w:ascii="ＭＳ ゴシック" w:eastAsia="ＭＳ ゴシック" w:hAnsi="ＭＳ ゴシック"/>
                <w:sz w:val="16"/>
                <w:szCs w:val="16"/>
              </w:rPr>
            </w:pPr>
          </w:p>
        </w:tc>
        <w:tc>
          <w:tcPr>
            <w:tcW w:w="3542" w:type="dxa"/>
            <w:vMerge w:val="restart"/>
            <w:hideMark/>
          </w:tcPr>
          <w:p w:rsidR="00AD6451" w:rsidRPr="00955438" w:rsidRDefault="00AD6451" w:rsidP="00306F85">
            <w:pPr>
              <w:spacing w:line="240" w:lineRule="exact"/>
              <w:rPr>
                <w:rFonts w:ascii="ＭＳ ゴシック" w:eastAsia="ＭＳ ゴシック" w:hAnsi="ＭＳ ゴシック"/>
                <w:sz w:val="16"/>
                <w:szCs w:val="16"/>
              </w:rPr>
            </w:pPr>
            <w:r w:rsidRPr="00A444CF">
              <w:rPr>
                <w:rFonts w:ascii="ＭＳ ゴシック" w:eastAsia="ＭＳ ゴシック" w:hAnsi="ＭＳ ゴシック" w:hint="eastAsia"/>
                <w:sz w:val="20"/>
                <w:szCs w:val="20"/>
                <w:u w:val="single"/>
              </w:rPr>
              <w:t>○特定健康診査受診率</w:t>
            </w:r>
            <w:r w:rsidRPr="00955438">
              <w:rPr>
                <w:rFonts w:ascii="ＭＳ ゴシック" w:eastAsia="ＭＳ ゴシック" w:hAnsi="ＭＳ ゴシック"/>
                <w:sz w:val="16"/>
                <w:szCs w:val="16"/>
              </w:rPr>
              <w:br/>
              <w:t>■府全体の目標</w:t>
            </w:r>
            <w:r w:rsidRPr="00955438">
              <w:rPr>
                <w:rFonts w:ascii="ＭＳ ゴシック" w:eastAsia="ＭＳ ゴシック" w:hAnsi="ＭＳ ゴシック"/>
                <w:sz w:val="16"/>
                <w:szCs w:val="16"/>
              </w:rPr>
              <w:br/>
              <w:t>40歳から74歳までの対象者</w:t>
            </w:r>
          </w:p>
          <w:tbl>
            <w:tblPr>
              <w:tblStyle w:val="a3"/>
              <w:tblW w:w="3292" w:type="dxa"/>
              <w:tblLayout w:type="fixed"/>
              <w:tblLook w:val="04A0" w:firstRow="1" w:lastRow="0" w:firstColumn="1" w:lastColumn="0" w:noHBand="0" w:noVBand="1"/>
            </w:tblPr>
            <w:tblGrid>
              <w:gridCol w:w="1097"/>
              <w:gridCol w:w="1097"/>
              <w:gridCol w:w="1098"/>
            </w:tblGrid>
            <w:tr w:rsidR="00AD6451" w:rsidRPr="00955438" w:rsidTr="008F144A">
              <w:tc>
                <w:tcPr>
                  <w:tcW w:w="1097" w:type="dxa"/>
                </w:tcPr>
                <w:p w:rsidR="00AD6451" w:rsidRPr="00955438" w:rsidRDefault="00AD6451" w:rsidP="00306F8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目標</w:t>
                  </w:r>
                </w:p>
              </w:tc>
              <w:tc>
                <w:tcPr>
                  <w:tcW w:w="1097" w:type="dxa"/>
                </w:tcPr>
                <w:p w:rsidR="00AD6451" w:rsidRPr="00955438" w:rsidRDefault="00AD6451" w:rsidP="00306F85">
                  <w:pPr>
                    <w:spacing w:line="240" w:lineRule="exact"/>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計画策定時</w:t>
                  </w:r>
                </w:p>
              </w:tc>
              <w:tc>
                <w:tcPr>
                  <w:tcW w:w="1098" w:type="dxa"/>
                </w:tcPr>
                <w:p w:rsidR="00AD6451" w:rsidRPr="00955438" w:rsidRDefault="00AD6451" w:rsidP="00306F85">
                  <w:pPr>
                    <w:spacing w:line="240" w:lineRule="exact"/>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直近</w:t>
                  </w:r>
                </w:p>
              </w:tc>
            </w:tr>
            <w:tr w:rsidR="00AD6451" w:rsidRPr="00955438" w:rsidTr="008F144A">
              <w:tc>
                <w:tcPr>
                  <w:tcW w:w="1097" w:type="dxa"/>
                </w:tcPr>
                <w:p w:rsidR="00AD6451" w:rsidRPr="00955438" w:rsidRDefault="00AD6451" w:rsidP="00306F85">
                  <w:pPr>
                    <w:spacing w:line="24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70%以上</w:t>
                  </w:r>
                </w:p>
              </w:tc>
              <w:tc>
                <w:tcPr>
                  <w:tcW w:w="1097" w:type="dxa"/>
                </w:tcPr>
                <w:p w:rsidR="00AD6451" w:rsidRPr="00955438" w:rsidRDefault="00AD6451" w:rsidP="00306F85">
                  <w:pPr>
                    <w:spacing w:line="240" w:lineRule="exact"/>
                    <w:rPr>
                      <w:rFonts w:ascii="ＭＳ ゴシック" w:eastAsia="ＭＳ ゴシック" w:hAnsi="ＭＳ ゴシック"/>
                      <w:sz w:val="16"/>
                      <w:szCs w:val="16"/>
                    </w:rPr>
                  </w:pPr>
                </w:p>
              </w:tc>
              <w:tc>
                <w:tcPr>
                  <w:tcW w:w="1098" w:type="dxa"/>
                </w:tcPr>
                <w:p w:rsidR="00AD6451" w:rsidRPr="00955438" w:rsidRDefault="00AD6451" w:rsidP="00306F85">
                  <w:pPr>
                    <w:spacing w:line="240" w:lineRule="exact"/>
                    <w:rPr>
                      <w:rFonts w:ascii="ＭＳ ゴシック" w:eastAsia="ＭＳ ゴシック" w:hAnsi="ＭＳ ゴシック"/>
                      <w:sz w:val="16"/>
                      <w:szCs w:val="16"/>
                    </w:rPr>
                  </w:pPr>
                </w:p>
              </w:tc>
            </w:tr>
          </w:tbl>
          <w:p w:rsidR="00AD6451" w:rsidRPr="00955438" w:rsidRDefault="00AD6451" w:rsidP="00306F85">
            <w:pPr>
              <w:spacing w:line="240" w:lineRule="exact"/>
              <w:rPr>
                <w:rFonts w:ascii="ＭＳ ゴシック" w:eastAsia="ＭＳ ゴシック" w:hAnsi="ＭＳ ゴシック"/>
                <w:sz w:val="16"/>
                <w:szCs w:val="16"/>
              </w:rPr>
            </w:pPr>
            <w:r w:rsidRPr="00955438">
              <w:rPr>
                <w:rFonts w:ascii="ＭＳ ゴシック" w:eastAsia="ＭＳ ゴシック" w:hAnsi="ＭＳ ゴシック"/>
                <w:sz w:val="16"/>
                <w:szCs w:val="16"/>
              </w:rPr>
              <w:t>■保険者別</w:t>
            </w:r>
          </w:p>
          <w:tbl>
            <w:tblPr>
              <w:tblStyle w:val="a3"/>
              <w:tblW w:w="0" w:type="auto"/>
              <w:tblLayout w:type="fixed"/>
              <w:tblLook w:val="04A0" w:firstRow="1" w:lastRow="0" w:firstColumn="1" w:lastColumn="0" w:noHBand="0" w:noVBand="1"/>
            </w:tblPr>
            <w:tblGrid>
              <w:gridCol w:w="1307"/>
              <w:gridCol w:w="669"/>
              <w:gridCol w:w="749"/>
              <w:gridCol w:w="591"/>
            </w:tblGrid>
            <w:tr w:rsidR="00AD6451" w:rsidTr="00306F85">
              <w:tc>
                <w:tcPr>
                  <w:tcW w:w="1307" w:type="dxa"/>
                </w:tcPr>
                <w:p w:rsidR="00AD6451" w:rsidRPr="00AB3FCF" w:rsidRDefault="00AD6451" w:rsidP="00306F85">
                  <w:pPr>
                    <w:spacing w:line="240" w:lineRule="exact"/>
                    <w:rPr>
                      <w:rFonts w:ascii="ＭＳ ゴシック" w:eastAsia="ＭＳ ゴシック" w:hAnsi="ＭＳ ゴシック"/>
                      <w:sz w:val="16"/>
                      <w:szCs w:val="16"/>
                    </w:rPr>
                  </w:pPr>
                </w:p>
              </w:tc>
              <w:tc>
                <w:tcPr>
                  <w:tcW w:w="669" w:type="dxa"/>
                </w:tcPr>
                <w:p w:rsidR="00AD6451" w:rsidRPr="00AB3FCF" w:rsidRDefault="00AD6451" w:rsidP="00306F85">
                  <w:pPr>
                    <w:spacing w:line="240" w:lineRule="exact"/>
                    <w:rPr>
                      <w:rFonts w:ascii="ＭＳ ゴシック" w:eastAsia="ＭＳ ゴシック" w:hAnsi="ＭＳ ゴシック"/>
                      <w:sz w:val="16"/>
                      <w:szCs w:val="16"/>
                    </w:rPr>
                  </w:pPr>
                  <w:r w:rsidRPr="00AB3FCF">
                    <w:rPr>
                      <w:rFonts w:ascii="ＭＳ ゴシック" w:eastAsia="ＭＳ ゴシック" w:hAnsi="ＭＳ ゴシック" w:hint="eastAsia"/>
                      <w:sz w:val="16"/>
                      <w:szCs w:val="16"/>
                    </w:rPr>
                    <w:t>目標</w:t>
                  </w:r>
                </w:p>
              </w:tc>
              <w:tc>
                <w:tcPr>
                  <w:tcW w:w="749" w:type="dxa"/>
                </w:tcPr>
                <w:p w:rsidR="00AD6451" w:rsidRPr="00AB3FCF" w:rsidRDefault="00AD6451" w:rsidP="00306F85">
                  <w:pPr>
                    <w:spacing w:line="240" w:lineRule="exact"/>
                    <w:rPr>
                      <w:rFonts w:ascii="ＭＳ ゴシック" w:eastAsia="ＭＳ ゴシック" w:hAnsi="ＭＳ ゴシック"/>
                      <w:sz w:val="16"/>
                      <w:szCs w:val="16"/>
                    </w:rPr>
                  </w:pPr>
                  <w:r w:rsidRPr="00AB3FCF">
                    <w:rPr>
                      <w:rFonts w:ascii="ＭＳ ゴシック" w:eastAsia="ＭＳ ゴシック" w:hAnsi="ＭＳ ゴシック" w:hint="eastAsia"/>
                      <w:sz w:val="16"/>
                      <w:szCs w:val="16"/>
                    </w:rPr>
                    <w:t>計画策定時</w:t>
                  </w:r>
                </w:p>
              </w:tc>
              <w:tc>
                <w:tcPr>
                  <w:tcW w:w="591" w:type="dxa"/>
                </w:tcPr>
                <w:p w:rsidR="00AD6451" w:rsidRPr="00AB3FCF" w:rsidRDefault="00AD6451" w:rsidP="00306F85">
                  <w:pPr>
                    <w:spacing w:line="240" w:lineRule="exact"/>
                    <w:rPr>
                      <w:rFonts w:ascii="ＭＳ ゴシック" w:eastAsia="ＭＳ ゴシック" w:hAnsi="ＭＳ ゴシック"/>
                      <w:sz w:val="16"/>
                      <w:szCs w:val="16"/>
                    </w:rPr>
                  </w:pPr>
                  <w:r w:rsidRPr="00AB3FCF">
                    <w:rPr>
                      <w:rFonts w:ascii="ＭＳ ゴシック" w:eastAsia="ＭＳ ゴシック" w:hAnsi="ＭＳ ゴシック" w:hint="eastAsia"/>
                      <w:sz w:val="16"/>
                      <w:szCs w:val="16"/>
                    </w:rPr>
                    <w:t>直近</w:t>
                  </w:r>
                </w:p>
              </w:tc>
            </w:tr>
            <w:tr w:rsidR="00AD6451" w:rsidTr="00306F85">
              <w:tc>
                <w:tcPr>
                  <w:tcW w:w="1307" w:type="dxa"/>
                </w:tcPr>
                <w:p w:rsidR="00AD6451" w:rsidRPr="00AB3FCF" w:rsidRDefault="00AD6451" w:rsidP="00306F85">
                  <w:pPr>
                    <w:spacing w:line="240" w:lineRule="exact"/>
                    <w:rPr>
                      <w:rFonts w:ascii="ＭＳ ゴシック" w:eastAsia="ＭＳ ゴシック" w:hAnsi="ＭＳ ゴシック"/>
                      <w:sz w:val="16"/>
                      <w:szCs w:val="16"/>
                    </w:rPr>
                  </w:pPr>
                  <w:r w:rsidRPr="00AB3FCF">
                    <w:rPr>
                      <w:rFonts w:ascii="ＭＳ ゴシック" w:eastAsia="ＭＳ ゴシック" w:hAnsi="ＭＳ ゴシック" w:hint="eastAsia"/>
                      <w:sz w:val="16"/>
                      <w:szCs w:val="16"/>
                    </w:rPr>
                    <w:t>市町村国保</w:t>
                  </w:r>
                </w:p>
              </w:tc>
              <w:tc>
                <w:tcPr>
                  <w:tcW w:w="669" w:type="dxa"/>
                </w:tcPr>
                <w:p w:rsidR="00AD6451" w:rsidRPr="00AB3FCF" w:rsidRDefault="00AD6451" w:rsidP="00306F85">
                  <w:pPr>
                    <w:spacing w:line="24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60%</w:t>
                  </w:r>
                </w:p>
              </w:tc>
              <w:tc>
                <w:tcPr>
                  <w:tcW w:w="749" w:type="dxa"/>
                </w:tcPr>
                <w:p w:rsidR="00AD6451" w:rsidRPr="00AB3FCF" w:rsidRDefault="00AD6451" w:rsidP="00306F85">
                  <w:pPr>
                    <w:spacing w:line="240" w:lineRule="exact"/>
                    <w:rPr>
                      <w:rFonts w:ascii="ＭＳ ゴシック" w:eastAsia="ＭＳ ゴシック" w:hAnsi="ＭＳ ゴシック"/>
                      <w:sz w:val="16"/>
                      <w:szCs w:val="16"/>
                    </w:rPr>
                  </w:pPr>
                </w:p>
              </w:tc>
              <w:tc>
                <w:tcPr>
                  <w:tcW w:w="591" w:type="dxa"/>
                </w:tcPr>
                <w:p w:rsidR="00AD6451" w:rsidRPr="00AB3FCF" w:rsidRDefault="00AD6451" w:rsidP="00306F85">
                  <w:pPr>
                    <w:spacing w:line="240" w:lineRule="exact"/>
                    <w:rPr>
                      <w:rFonts w:ascii="ＭＳ ゴシック" w:eastAsia="ＭＳ ゴシック" w:hAnsi="ＭＳ ゴシック"/>
                      <w:sz w:val="16"/>
                      <w:szCs w:val="16"/>
                    </w:rPr>
                  </w:pPr>
                </w:p>
              </w:tc>
            </w:tr>
            <w:tr w:rsidR="00AD6451" w:rsidTr="00306F85">
              <w:tc>
                <w:tcPr>
                  <w:tcW w:w="1307" w:type="dxa"/>
                </w:tcPr>
                <w:p w:rsidR="00AD6451" w:rsidRPr="00AB3FCF" w:rsidRDefault="00AD6451" w:rsidP="00306F85">
                  <w:pPr>
                    <w:spacing w:line="240" w:lineRule="exact"/>
                    <w:rPr>
                      <w:rFonts w:ascii="ＭＳ ゴシック" w:eastAsia="ＭＳ ゴシック" w:hAnsi="ＭＳ ゴシック"/>
                      <w:sz w:val="16"/>
                      <w:szCs w:val="16"/>
                    </w:rPr>
                  </w:pPr>
                  <w:r w:rsidRPr="00AB3FCF">
                    <w:rPr>
                      <w:rFonts w:ascii="ＭＳ ゴシック" w:eastAsia="ＭＳ ゴシック" w:hAnsi="ＭＳ ゴシック" w:hint="eastAsia"/>
                      <w:sz w:val="16"/>
                      <w:szCs w:val="16"/>
                    </w:rPr>
                    <w:t>国保組合</w:t>
                  </w:r>
                </w:p>
              </w:tc>
              <w:tc>
                <w:tcPr>
                  <w:tcW w:w="669" w:type="dxa"/>
                </w:tcPr>
                <w:p w:rsidR="00AD6451" w:rsidRPr="00AB3FCF" w:rsidRDefault="00AD6451" w:rsidP="00306F85">
                  <w:pPr>
                    <w:spacing w:line="24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70%</w:t>
                  </w:r>
                </w:p>
              </w:tc>
              <w:tc>
                <w:tcPr>
                  <w:tcW w:w="749" w:type="dxa"/>
                </w:tcPr>
                <w:p w:rsidR="00AD6451" w:rsidRPr="00AB3FCF" w:rsidRDefault="00AD6451" w:rsidP="00306F85">
                  <w:pPr>
                    <w:spacing w:line="240" w:lineRule="exact"/>
                    <w:rPr>
                      <w:rFonts w:ascii="ＭＳ ゴシック" w:eastAsia="ＭＳ ゴシック" w:hAnsi="ＭＳ ゴシック"/>
                      <w:sz w:val="16"/>
                      <w:szCs w:val="16"/>
                    </w:rPr>
                  </w:pPr>
                </w:p>
              </w:tc>
              <w:tc>
                <w:tcPr>
                  <w:tcW w:w="591" w:type="dxa"/>
                </w:tcPr>
                <w:p w:rsidR="00AD6451" w:rsidRPr="00AB3FCF" w:rsidRDefault="00AD6451" w:rsidP="00306F85">
                  <w:pPr>
                    <w:spacing w:line="240" w:lineRule="exact"/>
                    <w:rPr>
                      <w:rFonts w:ascii="ＭＳ ゴシック" w:eastAsia="ＭＳ ゴシック" w:hAnsi="ＭＳ ゴシック"/>
                      <w:sz w:val="16"/>
                      <w:szCs w:val="16"/>
                    </w:rPr>
                  </w:pPr>
                </w:p>
              </w:tc>
            </w:tr>
            <w:tr w:rsidR="00AD6451" w:rsidTr="00306F85">
              <w:tc>
                <w:tcPr>
                  <w:tcW w:w="1307" w:type="dxa"/>
                </w:tcPr>
                <w:p w:rsidR="00AD6451" w:rsidRPr="00AB3FCF" w:rsidRDefault="00AD6451" w:rsidP="00306F85">
                  <w:pPr>
                    <w:spacing w:line="240" w:lineRule="exact"/>
                    <w:rPr>
                      <w:rFonts w:ascii="ＭＳ ゴシック" w:eastAsia="ＭＳ ゴシック" w:hAnsi="ＭＳ ゴシック"/>
                      <w:sz w:val="16"/>
                      <w:szCs w:val="16"/>
                    </w:rPr>
                  </w:pPr>
                  <w:r w:rsidRPr="00AB3FCF">
                    <w:rPr>
                      <w:rFonts w:ascii="ＭＳ ゴシック" w:eastAsia="ＭＳ ゴシック" w:hAnsi="ＭＳ ゴシック" w:hint="eastAsia"/>
                      <w:sz w:val="16"/>
                      <w:szCs w:val="16"/>
                    </w:rPr>
                    <w:t>全国健康保険協会(船保)</w:t>
                  </w:r>
                </w:p>
              </w:tc>
              <w:tc>
                <w:tcPr>
                  <w:tcW w:w="669" w:type="dxa"/>
                </w:tcPr>
                <w:p w:rsidR="00AD6451" w:rsidRDefault="00AD6451" w:rsidP="00306F85">
                  <w:pPr>
                    <w:spacing w:line="24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65%</w:t>
                  </w:r>
                </w:p>
                <w:p w:rsidR="00AD6451" w:rsidRPr="00AB3FCF" w:rsidRDefault="00AD6451" w:rsidP="00306F85">
                  <w:pPr>
                    <w:spacing w:line="24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(65%)</w:t>
                  </w:r>
                </w:p>
              </w:tc>
              <w:tc>
                <w:tcPr>
                  <w:tcW w:w="749" w:type="dxa"/>
                </w:tcPr>
                <w:p w:rsidR="00AD6451" w:rsidRPr="00AB3FCF" w:rsidRDefault="00AD6451" w:rsidP="00306F85">
                  <w:pPr>
                    <w:spacing w:line="240" w:lineRule="exact"/>
                    <w:rPr>
                      <w:rFonts w:ascii="ＭＳ ゴシック" w:eastAsia="ＭＳ ゴシック" w:hAnsi="ＭＳ ゴシック"/>
                      <w:sz w:val="16"/>
                      <w:szCs w:val="16"/>
                    </w:rPr>
                  </w:pPr>
                </w:p>
              </w:tc>
              <w:tc>
                <w:tcPr>
                  <w:tcW w:w="591" w:type="dxa"/>
                </w:tcPr>
                <w:p w:rsidR="00AD6451" w:rsidRPr="00AB3FCF" w:rsidRDefault="00AD6451" w:rsidP="00306F85">
                  <w:pPr>
                    <w:spacing w:line="240" w:lineRule="exact"/>
                    <w:rPr>
                      <w:rFonts w:ascii="ＭＳ ゴシック" w:eastAsia="ＭＳ ゴシック" w:hAnsi="ＭＳ ゴシック"/>
                      <w:sz w:val="16"/>
                      <w:szCs w:val="16"/>
                    </w:rPr>
                  </w:pPr>
                </w:p>
              </w:tc>
            </w:tr>
            <w:tr w:rsidR="00AD6451" w:rsidTr="00306F85">
              <w:tc>
                <w:tcPr>
                  <w:tcW w:w="1307" w:type="dxa"/>
                </w:tcPr>
                <w:p w:rsidR="00AD6451" w:rsidRPr="00AB3FCF" w:rsidRDefault="00AD6451" w:rsidP="00306F85">
                  <w:pPr>
                    <w:spacing w:line="240" w:lineRule="exact"/>
                    <w:rPr>
                      <w:rFonts w:ascii="ＭＳ ゴシック" w:eastAsia="ＭＳ ゴシック" w:hAnsi="ＭＳ ゴシック"/>
                      <w:sz w:val="16"/>
                      <w:szCs w:val="16"/>
                    </w:rPr>
                  </w:pPr>
                  <w:r w:rsidRPr="00AB3FCF">
                    <w:rPr>
                      <w:rFonts w:ascii="ＭＳ ゴシック" w:eastAsia="ＭＳ ゴシック" w:hAnsi="ＭＳ ゴシック" w:hint="eastAsia"/>
                      <w:sz w:val="16"/>
                      <w:szCs w:val="16"/>
                    </w:rPr>
                    <w:t>単一健保</w:t>
                  </w:r>
                </w:p>
              </w:tc>
              <w:tc>
                <w:tcPr>
                  <w:tcW w:w="669" w:type="dxa"/>
                </w:tcPr>
                <w:p w:rsidR="00AD6451" w:rsidRPr="00AB3FCF" w:rsidRDefault="00AD6451" w:rsidP="00306F85">
                  <w:pPr>
                    <w:spacing w:line="24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90%</w:t>
                  </w:r>
                </w:p>
              </w:tc>
              <w:tc>
                <w:tcPr>
                  <w:tcW w:w="749" w:type="dxa"/>
                </w:tcPr>
                <w:p w:rsidR="00AD6451" w:rsidRPr="00AB3FCF" w:rsidRDefault="00AD6451" w:rsidP="00306F85">
                  <w:pPr>
                    <w:spacing w:line="240" w:lineRule="exact"/>
                    <w:rPr>
                      <w:rFonts w:ascii="ＭＳ ゴシック" w:eastAsia="ＭＳ ゴシック" w:hAnsi="ＭＳ ゴシック"/>
                      <w:sz w:val="16"/>
                      <w:szCs w:val="16"/>
                    </w:rPr>
                  </w:pPr>
                </w:p>
              </w:tc>
              <w:tc>
                <w:tcPr>
                  <w:tcW w:w="591" w:type="dxa"/>
                </w:tcPr>
                <w:p w:rsidR="00AD6451" w:rsidRPr="00AB3FCF" w:rsidRDefault="00AD6451" w:rsidP="00306F85">
                  <w:pPr>
                    <w:spacing w:line="240" w:lineRule="exact"/>
                    <w:rPr>
                      <w:rFonts w:ascii="ＭＳ ゴシック" w:eastAsia="ＭＳ ゴシック" w:hAnsi="ＭＳ ゴシック"/>
                      <w:sz w:val="16"/>
                      <w:szCs w:val="16"/>
                    </w:rPr>
                  </w:pPr>
                </w:p>
              </w:tc>
            </w:tr>
            <w:tr w:rsidR="00AD6451" w:rsidTr="00306F85">
              <w:tc>
                <w:tcPr>
                  <w:tcW w:w="1307" w:type="dxa"/>
                </w:tcPr>
                <w:p w:rsidR="00AD6451" w:rsidRPr="00AB3FCF" w:rsidRDefault="00AD6451" w:rsidP="00306F85">
                  <w:pPr>
                    <w:spacing w:line="240" w:lineRule="exact"/>
                    <w:rPr>
                      <w:rFonts w:ascii="ＭＳ ゴシック" w:eastAsia="ＭＳ ゴシック" w:hAnsi="ＭＳ ゴシック"/>
                      <w:sz w:val="16"/>
                      <w:szCs w:val="16"/>
                    </w:rPr>
                  </w:pPr>
                  <w:r w:rsidRPr="00AB3FCF">
                    <w:rPr>
                      <w:rFonts w:ascii="ＭＳ ゴシック" w:eastAsia="ＭＳ ゴシック" w:hAnsi="ＭＳ ゴシック" w:hint="eastAsia"/>
                      <w:sz w:val="16"/>
                      <w:szCs w:val="16"/>
                    </w:rPr>
                    <w:t>総合健保・私学共済</w:t>
                  </w:r>
                </w:p>
              </w:tc>
              <w:tc>
                <w:tcPr>
                  <w:tcW w:w="669" w:type="dxa"/>
                </w:tcPr>
                <w:p w:rsidR="00AD6451" w:rsidRPr="00AB3FCF" w:rsidRDefault="00AD6451" w:rsidP="00306F85">
                  <w:pPr>
                    <w:spacing w:line="24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85%</w:t>
                  </w:r>
                </w:p>
              </w:tc>
              <w:tc>
                <w:tcPr>
                  <w:tcW w:w="749" w:type="dxa"/>
                </w:tcPr>
                <w:p w:rsidR="00AD6451" w:rsidRPr="00AB3FCF" w:rsidRDefault="00AD6451" w:rsidP="00306F85">
                  <w:pPr>
                    <w:spacing w:line="240" w:lineRule="exact"/>
                    <w:rPr>
                      <w:rFonts w:ascii="ＭＳ ゴシック" w:eastAsia="ＭＳ ゴシック" w:hAnsi="ＭＳ ゴシック"/>
                      <w:sz w:val="16"/>
                      <w:szCs w:val="16"/>
                    </w:rPr>
                  </w:pPr>
                </w:p>
              </w:tc>
              <w:tc>
                <w:tcPr>
                  <w:tcW w:w="591" w:type="dxa"/>
                </w:tcPr>
                <w:p w:rsidR="00AD6451" w:rsidRPr="00AB3FCF" w:rsidRDefault="00AD6451" w:rsidP="00306F85">
                  <w:pPr>
                    <w:spacing w:line="240" w:lineRule="exact"/>
                    <w:rPr>
                      <w:rFonts w:ascii="ＭＳ ゴシック" w:eastAsia="ＭＳ ゴシック" w:hAnsi="ＭＳ ゴシック"/>
                      <w:sz w:val="16"/>
                      <w:szCs w:val="16"/>
                    </w:rPr>
                  </w:pPr>
                </w:p>
              </w:tc>
            </w:tr>
            <w:tr w:rsidR="00AD6451" w:rsidTr="00306F85">
              <w:tc>
                <w:tcPr>
                  <w:tcW w:w="1307" w:type="dxa"/>
                </w:tcPr>
                <w:p w:rsidR="00AD6451" w:rsidRPr="00AB3FCF" w:rsidRDefault="00AD6451" w:rsidP="00306F85">
                  <w:pPr>
                    <w:spacing w:line="240" w:lineRule="exact"/>
                    <w:rPr>
                      <w:rFonts w:ascii="ＭＳ ゴシック" w:eastAsia="ＭＳ ゴシック" w:hAnsi="ＭＳ ゴシック"/>
                      <w:sz w:val="16"/>
                      <w:szCs w:val="16"/>
                    </w:rPr>
                  </w:pPr>
                  <w:r w:rsidRPr="00AB3FCF">
                    <w:rPr>
                      <w:rFonts w:ascii="ＭＳ ゴシック" w:eastAsia="ＭＳ ゴシック" w:hAnsi="ＭＳ ゴシック" w:hint="eastAsia"/>
                      <w:sz w:val="16"/>
                      <w:szCs w:val="16"/>
                    </w:rPr>
                    <w:t>共済組合(私学共済除く)</w:t>
                  </w:r>
                </w:p>
              </w:tc>
              <w:tc>
                <w:tcPr>
                  <w:tcW w:w="669" w:type="dxa"/>
                </w:tcPr>
                <w:p w:rsidR="00AD6451" w:rsidRPr="00AB3FCF" w:rsidRDefault="00AD6451" w:rsidP="00306F85">
                  <w:pPr>
                    <w:spacing w:line="24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90%</w:t>
                  </w:r>
                </w:p>
              </w:tc>
              <w:tc>
                <w:tcPr>
                  <w:tcW w:w="749" w:type="dxa"/>
                </w:tcPr>
                <w:p w:rsidR="00AD6451" w:rsidRPr="00AB3FCF" w:rsidRDefault="00AD6451" w:rsidP="00306F85">
                  <w:pPr>
                    <w:spacing w:line="240" w:lineRule="exact"/>
                    <w:rPr>
                      <w:rFonts w:ascii="ＭＳ ゴシック" w:eastAsia="ＭＳ ゴシック" w:hAnsi="ＭＳ ゴシック"/>
                      <w:sz w:val="16"/>
                      <w:szCs w:val="16"/>
                    </w:rPr>
                  </w:pPr>
                </w:p>
              </w:tc>
              <w:tc>
                <w:tcPr>
                  <w:tcW w:w="591" w:type="dxa"/>
                </w:tcPr>
                <w:p w:rsidR="00AD6451" w:rsidRPr="00AB3FCF" w:rsidRDefault="00AD6451" w:rsidP="00306F85">
                  <w:pPr>
                    <w:spacing w:line="240" w:lineRule="exact"/>
                    <w:rPr>
                      <w:rFonts w:ascii="ＭＳ ゴシック" w:eastAsia="ＭＳ ゴシック" w:hAnsi="ＭＳ ゴシック"/>
                      <w:sz w:val="16"/>
                      <w:szCs w:val="16"/>
                    </w:rPr>
                  </w:pPr>
                </w:p>
              </w:tc>
            </w:tr>
          </w:tbl>
          <w:p w:rsidR="00AD6451" w:rsidRDefault="00AD6451" w:rsidP="00306F85">
            <w:pPr>
              <w:spacing w:line="240" w:lineRule="exact"/>
              <w:rPr>
                <w:rFonts w:ascii="ＭＳ ゴシック" w:eastAsia="ＭＳ ゴシック" w:hAnsi="ＭＳ ゴシック"/>
                <w:sz w:val="20"/>
                <w:szCs w:val="20"/>
                <w:u w:val="single"/>
              </w:rPr>
            </w:pPr>
          </w:p>
          <w:p w:rsidR="00AD6451" w:rsidRPr="00A444CF" w:rsidRDefault="00AD6451" w:rsidP="00306F85">
            <w:pPr>
              <w:spacing w:line="240" w:lineRule="exact"/>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u w:val="single"/>
              </w:rPr>
              <w:t>○特定保健指導実施率</w:t>
            </w:r>
          </w:p>
          <w:p w:rsidR="00AD6451" w:rsidRDefault="00AD6451" w:rsidP="00306F85">
            <w:pPr>
              <w:spacing w:line="240" w:lineRule="exact"/>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■府全体の目標</w:t>
            </w:r>
          </w:p>
          <w:tbl>
            <w:tblPr>
              <w:tblStyle w:val="a3"/>
              <w:tblW w:w="3292" w:type="dxa"/>
              <w:tblLayout w:type="fixed"/>
              <w:tblLook w:val="04A0" w:firstRow="1" w:lastRow="0" w:firstColumn="1" w:lastColumn="0" w:noHBand="0" w:noVBand="1"/>
            </w:tblPr>
            <w:tblGrid>
              <w:gridCol w:w="1097"/>
              <w:gridCol w:w="1097"/>
              <w:gridCol w:w="1098"/>
            </w:tblGrid>
            <w:tr w:rsidR="00AD6451" w:rsidRPr="00955438" w:rsidTr="00A444CF">
              <w:tc>
                <w:tcPr>
                  <w:tcW w:w="1097" w:type="dxa"/>
                </w:tcPr>
                <w:p w:rsidR="00AD6451" w:rsidRPr="00955438" w:rsidRDefault="00AD6451" w:rsidP="00306F8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目標</w:t>
                  </w:r>
                </w:p>
              </w:tc>
              <w:tc>
                <w:tcPr>
                  <w:tcW w:w="1097" w:type="dxa"/>
                </w:tcPr>
                <w:p w:rsidR="00AD6451" w:rsidRPr="00955438" w:rsidRDefault="00AD6451" w:rsidP="00306F85">
                  <w:pPr>
                    <w:spacing w:line="240" w:lineRule="exact"/>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計画策定時</w:t>
                  </w:r>
                </w:p>
              </w:tc>
              <w:tc>
                <w:tcPr>
                  <w:tcW w:w="1098" w:type="dxa"/>
                </w:tcPr>
                <w:p w:rsidR="00AD6451" w:rsidRPr="00955438" w:rsidRDefault="00AD6451" w:rsidP="00306F85">
                  <w:pPr>
                    <w:spacing w:line="240" w:lineRule="exact"/>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直近</w:t>
                  </w:r>
                </w:p>
              </w:tc>
            </w:tr>
            <w:tr w:rsidR="00AD6451" w:rsidRPr="00955438" w:rsidTr="00A444CF">
              <w:tc>
                <w:tcPr>
                  <w:tcW w:w="1097" w:type="dxa"/>
                </w:tcPr>
                <w:p w:rsidR="00AD6451" w:rsidRPr="00955438" w:rsidRDefault="00AD6451" w:rsidP="00306F85">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45%以上</w:t>
                  </w:r>
                </w:p>
              </w:tc>
              <w:tc>
                <w:tcPr>
                  <w:tcW w:w="1097" w:type="dxa"/>
                </w:tcPr>
                <w:p w:rsidR="00AD6451" w:rsidRPr="00E13086" w:rsidRDefault="00AD6451" w:rsidP="00306F85">
                  <w:pPr>
                    <w:spacing w:line="240" w:lineRule="exact"/>
                    <w:rPr>
                      <w:rFonts w:ascii="ＭＳ ゴシック" w:eastAsia="ＭＳ ゴシック" w:hAnsi="ＭＳ ゴシック"/>
                      <w:sz w:val="16"/>
                      <w:szCs w:val="16"/>
                    </w:rPr>
                  </w:pPr>
                </w:p>
              </w:tc>
              <w:tc>
                <w:tcPr>
                  <w:tcW w:w="1098" w:type="dxa"/>
                </w:tcPr>
                <w:p w:rsidR="00AD6451" w:rsidRPr="00955438" w:rsidRDefault="00AD6451" w:rsidP="00306F85">
                  <w:pPr>
                    <w:spacing w:line="240" w:lineRule="exact"/>
                    <w:rPr>
                      <w:rFonts w:ascii="ＭＳ ゴシック" w:eastAsia="ＭＳ ゴシック" w:hAnsi="ＭＳ ゴシック"/>
                      <w:sz w:val="16"/>
                      <w:szCs w:val="16"/>
                    </w:rPr>
                  </w:pPr>
                </w:p>
              </w:tc>
            </w:tr>
          </w:tbl>
          <w:p w:rsidR="00AD6451" w:rsidRPr="00955438" w:rsidRDefault="00AD6451" w:rsidP="00306F85">
            <w:pPr>
              <w:spacing w:line="240" w:lineRule="exact"/>
              <w:rPr>
                <w:rFonts w:ascii="ＭＳ ゴシック" w:eastAsia="ＭＳ ゴシック" w:hAnsi="ＭＳ ゴシック"/>
                <w:sz w:val="16"/>
                <w:szCs w:val="16"/>
              </w:rPr>
            </w:pPr>
            <w:r w:rsidRPr="00955438">
              <w:rPr>
                <w:rFonts w:ascii="ＭＳ ゴシック" w:eastAsia="ＭＳ ゴシック" w:hAnsi="ＭＳ ゴシック"/>
                <w:sz w:val="16"/>
                <w:szCs w:val="16"/>
              </w:rPr>
              <w:t>■保険者別の目標</w:t>
            </w:r>
          </w:p>
          <w:tbl>
            <w:tblPr>
              <w:tblStyle w:val="a3"/>
              <w:tblW w:w="0" w:type="auto"/>
              <w:tblLayout w:type="fixed"/>
              <w:tblLook w:val="04A0" w:firstRow="1" w:lastRow="0" w:firstColumn="1" w:lastColumn="0" w:noHBand="0" w:noVBand="1"/>
            </w:tblPr>
            <w:tblGrid>
              <w:gridCol w:w="1307"/>
              <w:gridCol w:w="669"/>
              <w:gridCol w:w="749"/>
              <w:gridCol w:w="591"/>
            </w:tblGrid>
            <w:tr w:rsidR="00AD6451" w:rsidTr="00AD6451">
              <w:tc>
                <w:tcPr>
                  <w:tcW w:w="1307" w:type="dxa"/>
                </w:tcPr>
                <w:p w:rsidR="00AD6451" w:rsidRPr="00AB3FCF" w:rsidRDefault="00AD6451" w:rsidP="00306F85">
                  <w:pPr>
                    <w:spacing w:line="240" w:lineRule="exact"/>
                    <w:rPr>
                      <w:rFonts w:ascii="ＭＳ ゴシック" w:eastAsia="ＭＳ ゴシック" w:hAnsi="ＭＳ ゴシック"/>
                      <w:sz w:val="16"/>
                      <w:szCs w:val="16"/>
                    </w:rPr>
                  </w:pPr>
                </w:p>
              </w:tc>
              <w:tc>
                <w:tcPr>
                  <w:tcW w:w="669" w:type="dxa"/>
                </w:tcPr>
                <w:p w:rsidR="00AD6451" w:rsidRPr="00AB3FCF" w:rsidRDefault="00AD6451" w:rsidP="00306F85">
                  <w:pPr>
                    <w:spacing w:line="240" w:lineRule="exact"/>
                    <w:rPr>
                      <w:rFonts w:ascii="ＭＳ ゴシック" w:eastAsia="ＭＳ ゴシック" w:hAnsi="ＭＳ ゴシック"/>
                      <w:sz w:val="16"/>
                      <w:szCs w:val="16"/>
                    </w:rPr>
                  </w:pPr>
                  <w:r w:rsidRPr="00AB3FCF">
                    <w:rPr>
                      <w:rFonts w:ascii="ＭＳ ゴシック" w:eastAsia="ＭＳ ゴシック" w:hAnsi="ＭＳ ゴシック" w:hint="eastAsia"/>
                      <w:sz w:val="16"/>
                      <w:szCs w:val="16"/>
                    </w:rPr>
                    <w:t>目標</w:t>
                  </w:r>
                </w:p>
              </w:tc>
              <w:tc>
                <w:tcPr>
                  <w:tcW w:w="749" w:type="dxa"/>
                </w:tcPr>
                <w:p w:rsidR="00AD6451" w:rsidRPr="00AB3FCF" w:rsidRDefault="00AD6451" w:rsidP="00306F85">
                  <w:pPr>
                    <w:spacing w:line="240" w:lineRule="exact"/>
                    <w:rPr>
                      <w:rFonts w:ascii="ＭＳ ゴシック" w:eastAsia="ＭＳ ゴシック" w:hAnsi="ＭＳ ゴシック"/>
                      <w:sz w:val="16"/>
                      <w:szCs w:val="16"/>
                    </w:rPr>
                  </w:pPr>
                  <w:r w:rsidRPr="00AB3FCF">
                    <w:rPr>
                      <w:rFonts w:ascii="ＭＳ ゴシック" w:eastAsia="ＭＳ ゴシック" w:hAnsi="ＭＳ ゴシック" w:hint="eastAsia"/>
                      <w:sz w:val="16"/>
                      <w:szCs w:val="16"/>
                    </w:rPr>
                    <w:t>計画策定時</w:t>
                  </w:r>
                </w:p>
              </w:tc>
              <w:tc>
                <w:tcPr>
                  <w:tcW w:w="591" w:type="dxa"/>
                </w:tcPr>
                <w:p w:rsidR="00AD6451" w:rsidRPr="00AB3FCF" w:rsidRDefault="00AD6451" w:rsidP="00306F85">
                  <w:pPr>
                    <w:spacing w:line="240" w:lineRule="exact"/>
                    <w:rPr>
                      <w:rFonts w:ascii="ＭＳ ゴシック" w:eastAsia="ＭＳ ゴシック" w:hAnsi="ＭＳ ゴシック"/>
                      <w:sz w:val="16"/>
                      <w:szCs w:val="16"/>
                    </w:rPr>
                  </w:pPr>
                  <w:r w:rsidRPr="00AB3FCF">
                    <w:rPr>
                      <w:rFonts w:ascii="ＭＳ ゴシック" w:eastAsia="ＭＳ ゴシック" w:hAnsi="ＭＳ ゴシック" w:hint="eastAsia"/>
                      <w:sz w:val="16"/>
                      <w:szCs w:val="16"/>
                    </w:rPr>
                    <w:t>直近</w:t>
                  </w:r>
                </w:p>
              </w:tc>
            </w:tr>
            <w:tr w:rsidR="00AD6451" w:rsidTr="00AD6451">
              <w:tc>
                <w:tcPr>
                  <w:tcW w:w="1307" w:type="dxa"/>
                </w:tcPr>
                <w:p w:rsidR="00AD6451" w:rsidRPr="00AB3FCF" w:rsidRDefault="00AD6451" w:rsidP="00306F85">
                  <w:pPr>
                    <w:spacing w:line="240" w:lineRule="exact"/>
                    <w:rPr>
                      <w:rFonts w:ascii="ＭＳ ゴシック" w:eastAsia="ＭＳ ゴシック" w:hAnsi="ＭＳ ゴシック"/>
                      <w:sz w:val="16"/>
                      <w:szCs w:val="16"/>
                    </w:rPr>
                  </w:pPr>
                  <w:r w:rsidRPr="00AB3FCF">
                    <w:rPr>
                      <w:rFonts w:ascii="ＭＳ ゴシック" w:eastAsia="ＭＳ ゴシック" w:hAnsi="ＭＳ ゴシック" w:hint="eastAsia"/>
                      <w:sz w:val="16"/>
                      <w:szCs w:val="16"/>
                    </w:rPr>
                    <w:t>市町村国保</w:t>
                  </w:r>
                </w:p>
              </w:tc>
              <w:tc>
                <w:tcPr>
                  <w:tcW w:w="669" w:type="dxa"/>
                </w:tcPr>
                <w:p w:rsidR="00AD6451" w:rsidRPr="00AB3FCF" w:rsidRDefault="00AD6451" w:rsidP="00306F85">
                  <w:pPr>
                    <w:spacing w:line="24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60%</w:t>
                  </w:r>
                </w:p>
              </w:tc>
              <w:tc>
                <w:tcPr>
                  <w:tcW w:w="749" w:type="dxa"/>
                </w:tcPr>
                <w:p w:rsidR="00AD6451" w:rsidRPr="00AB3FCF" w:rsidRDefault="00AD6451" w:rsidP="00306F85">
                  <w:pPr>
                    <w:spacing w:line="240" w:lineRule="exact"/>
                    <w:rPr>
                      <w:rFonts w:ascii="ＭＳ ゴシック" w:eastAsia="ＭＳ ゴシック" w:hAnsi="ＭＳ ゴシック"/>
                      <w:sz w:val="16"/>
                      <w:szCs w:val="16"/>
                    </w:rPr>
                  </w:pPr>
                </w:p>
              </w:tc>
              <w:tc>
                <w:tcPr>
                  <w:tcW w:w="591" w:type="dxa"/>
                </w:tcPr>
                <w:p w:rsidR="00AD6451" w:rsidRPr="00AB3FCF" w:rsidRDefault="00AD6451" w:rsidP="00306F85">
                  <w:pPr>
                    <w:spacing w:line="240" w:lineRule="exact"/>
                    <w:rPr>
                      <w:rFonts w:ascii="ＭＳ ゴシック" w:eastAsia="ＭＳ ゴシック" w:hAnsi="ＭＳ ゴシック"/>
                      <w:sz w:val="16"/>
                      <w:szCs w:val="16"/>
                    </w:rPr>
                  </w:pPr>
                </w:p>
              </w:tc>
            </w:tr>
            <w:tr w:rsidR="00AD6451" w:rsidTr="00AD6451">
              <w:tc>
                <w:tcPr>
                  <w:tcW w:w="1307" w:type="dxa"/>
                </w:tcPr>
                <w:p w:rsidR="00AD6451" w:rsidRPr="00AB3FCF" w:rsidRDefault="00AD6451" w:rsidP="00306F85">
                  <w:pPr>
                    <w:spacing w:line="240" w:lineRule="exact"/>
                    <w:rPr>
                      <w:rFonts w:ascii="ＭＳ ゴシック" w:eastAsia="ＭＳ ゴシック" w:hAnsi="ＭＳ ゴシック"/>
                      <w:sz w:val="16"/>
                      <w:szCs w:val="16"/>
                    </w:rPr>
                  </w:pPr>
                  <w:r w:rsidRPr="00AB3FCF">
                    <w:rPr>
                      <w:rFonts w:ascii="ＭＳ ゴシック" w:eastAsia="ＭＳ ゴシック" w:hAnsi="ＭＳ ゴシック" w:hint="eastAsia"/>
                      <w:sz w:val="16"/>
                      <w:szCs w:val="16"/>
                    </w:rPr>
                    <w:t>国保組合</w:t>
                  </w:r>
                </w:p>
              </w:tc>
              <w:tc>
                <w:tcPr>
                  <w:tcW w:w="669" w:type="dxa"/>
                </w:tcPr>
                <w:p w:rsidR="00AD6451" w:rsidRPr="00AB3FCF" w:rsidRDefault="00AD6451" w:rsidP="00306F85">
                  <w:pPr>
                    <w:spacing w:line="24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70%</w:t>
                  </w:r>
                </w:p>
              </w:tc>
              <w:tc>
                <w:tcPr>
                  <w:tcW w:w="749" w:type="dxa"/>
                </w:tcPr>
                <w:p w:rsidR="00AD6451" w:rsidRPr="00AB3FCF" w:rsidRDefault="00AD6451" w:rsidP="00306F85">
                  <w:pPr>
                    <w:spacing w:line="240" w:lineRule="exact"/>
                    <w:rPr>
                      <w:rFonts w:ascii="ＭＳ ゴシック" w:eastAsia="ＭＳ ゴシック" w:hAnsi="ＭＳ ゴシック"/>
                      <w:sz w:val="16"/>
                      <w:szCs w:val="16"/>
                    </w:rPr>
                  </w:pPr>
                </w:p>
              </w:tc>
              <w:tc>
                <w:tcPr>
                  <w:tcW w:w="591" w:type="dxa"/>
                </w:tcPr>
                <w:p w:rsidR="00AD6451" w:rsidRPr="00AB3FCF" w:rsidRDefault="00AD6451" w:rsidP="00306F85">
                  <w:pPr>
                    <w:spacing w:line="240" w:lineRule="exact"/>
                    <w:rPr>
                      <w:rFonts w:ascii="ＭＳ ゴシック" w:eastAsia="ＭＳ ゴシック" w:hAnsi="ＭＳ ゴシック"/>
                      <w:sz w:val="16"/>
                      <w:szCs w:val="16"/>
                    </w:rPr>
                  </w:pPr>
                </w:p>
              </w:tc>
            </w:tr>
            <w:tr w:rsidR="00AD6451" w:rsidTr="00AD6451">
              <w:tc>
                <w:tcPr>
                  <w:tcW w:w="1307" w:type="dxa"/>
                </w:tcPr>
                <w:p w:rsidR="00AD6451" w:rsidRPr="00AB3FCF" w:rsidRDefault="00AD6451" w:rsidP="00306F85">
                  <w:pPr>
                    <w:spacing w:line="240" w:lineRule="exact"/>
                    <w:rPr>
                      <w:rFonts w:ascii="ＭＳ ゴシック" w:eastAsia="ＭＳ ゴシック" w:hAnsi="ＭＳ ゴシック"/>
                      <w:sz w:val="16"/>
                      <w:szCs w:val="16"/>
                    </w:rPr>
                  </w:pPr>
                  <w:r w:rsidRPr="00AB3FCF">
                    <w:rPr>
                      <w:rFonts w:ascii="ＭＳ ゴシック" w:eastAsia="ＭＳ ゴシック" w:hAnsi="ＭＳ ゴシック" w:hint="eastAsia"/>
                      <w:sz w:val="16"/>
                      <w:szCs w:val="16"/>
                    </w:rPr>
                    <w:t>全国健康保険協会(船保)</w:t>
                  </w:r>
                </w:p>
              </w:tc>
              <w:tc>
                <w:tcPr>
                  <w:tcW w:w="669" w:type="dxa"/>
                </w:tcPr>
                <w:p w:rsidR="00AD6451" w:rsidRDefault="00AD6451" w:rsidP="00306F85">
                  <w:pPr>
                    <w:spacing w:line="24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65%</w:t>
                  </w:r>
                </w:p>
                <w:p w:rsidR="00AD6451" w:rsidRPr="00AB3FCF" w:rsidRDefault="00AD6451" w:rsidP="00306F85">
                  <w:pPr>
                    <w:spacing w:line="24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(65%)</w:t>
                  </w:r>
                </w:p>
              </w:tc>
              <w:tc>
                <w:tcPr>
                  <w:tcW w:w="749" w:type="dxa"/>
                </w:tcPr>
                <w:p w:rsidR="00AD6451" w:rsidRPr="00AB3FCF" w:rsidRDefault="00AD6451" w:rsidP="00306F85">
                  <w:pPr>
                    <w:spacing w:line="240" w:lineRule="exact"/>
                    <w:rPr>
                      <w:rFonts w:ascii="ＭＳ ゴシック" w:eastAsia="ＭＳ ゴシック" w:hAnsi="ＭＳ ゴシック"/>
                      <w:sz w:val="16"/>
                      <w:szCs w:val="16"/>
                    </w:rPr>
                  </w:pPr>
                </w:p>
              </w:tc>
              <w:tc>
                <w:tcPr>
                  <w:tcW w:w="591" w:type="dxa"/>
                </w:tcPr>
                <w:p w:rsidR="00AD6451" w:rsidRPr="00AB3FCF" w:rsidRDefault="00AD6451" w:rsidP="00306F85">
                  <w:pPr>
                    <w:spacing w:line="240" w:lineRule="exact"/>
                    <w:rPr>
                      <w:rFonts w:ascii="ＭＳ ゴシック" w:eastAsia="ＭＳ ゴシック" w:hAnsi="ＭＳ ゴシック"/>
                      <w:sz w:val="16"/>
                      <w:szCs w:val="16"/>
                    </w:rPr>
                  </w:pPr>
                </w:p>
              </w:tc>
            </w:tr>
            <w:tr w:rsidR="00AD6451" w:rsidTr="00AD6451">
              <w:tc>
                <w:tcPr>
                  <w:tcW w:w="1307" w:type="dxa"/>
                </w:tcPr>
                <w:p w:rsidR="00AD6451" w:rsidRPr="00AB3FCF" w:rsidRDefault="00AD6451" w:rsidP="00306F85">
                  <w:pPr>
                    <w:spacing w:line="240" w:lineRule="exact"/>
                    <w:rPr>
                      <w:rFonts w:ascii="ＭＳ ゴシック" w:eastAsia="ＭＳ ゴシック" w:hAnsi="ＭＳ ゴシック"/>
                      <w:sz w:val="16"/>
                      <w:szCs w:val="16"/>
                    </w:rPr>
                  </w:pPr>
                  <w:r w:rsidRPr="00AB3FCF">
                    <w:rPr>
                      <w:rFonts w:ascii="ＭＳ ゴシック" w:eastAsia="ＭＳ ゴシック" w:hAnsi="ＭＳ ゴシック" w:hint="eastAsia"/>
                      <w:sz w:val="16"/>
                      <w:szCs w:val="16"/>
                    </w:rPr>
                    <w:t>単一健保</w:t>
                  </w:r>
                </w:p>
              </w:tc>
              <w:tc>
                <w:tcPr>
                  <w:tcW w:w="669" w:type="dxa"/>
                </w:tcPr>
                <w:p w:rsidR="00AD6451" w:rsidRPr="00AB3FCF" w:rsidRDefault="00AD6451" w:rsidP="00306F85">
                  <w:pPr>
                    <w:spacing w:line="24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90%</w:t>
                  </w:r>
                </w:p>
              </w:tc>
              <w:tc>
                <w:tcPr>
                  <w:tcW w:w="749" w:type="dxa"/>
                </w:tcPr>
                <w:p w:rsidR="00AD6451" w:rsidRPr="00AB3FCF" w:rsidRDefault="00AD6451" w:rsidP="00306F85">
                  <w:pPr>
                    <w:spacing w:line="240" w:lineRule="exact"/>
                    <w:rPr>
                      <w:rFonts w:ascii="ＭＳ ゴシック" w:eastAsia="ＭＳ ゴシック" w:hAnsi="ＭＳ ゴシック"/>
                      <w:sz w:val="16"/>
                      <w:szCs w:val="16"/>
                    </w:rPr>
                  </w:pPr>
                </w:p>
              </w:tc>
              <w:tc>
                <w:tcPr>
                  <w:tcW w:w="591" w:type="dxa"/>
                </w:tcPr>
                <w:p w:rsidR="00AD6451" w:rsidRPr="00AB3FCF" w:rsidRDefault="00AD6451" w:rsidP="00306F85">
                  <w:pPr>
                    <w:spacing w:line="240" w:lineRule="exact"/>
                    <w:rPr>
                      <w:rFonts w:ascii="ＭＳ ゴシック" w:eastAsia="ＭＳ ゴシック" w:hAnsi="ＭＳ ゴシック"/>
                      <w:sz w:val="16"/>
                      <w:szCs w:val="16"/>
                    </w:rPr>
                  </w:pPr>
                </w:p>
              </w:tc>
            </w:tr>
            <w:tr w:rsidR="00AD6451" w:rsidTr="00AD6451">
              <w:tc>
                <w:tcPr>
                  <w:tcW w:w="1307" w:type="dxa"/>
                </w:tcPr>
                <w:p w:rsidR="00AD6451" w:rsidRPr="00AB3FCF" w:rsidRDefault="00AD6451" w:rsidP="00306F85">
                  <w:pPr>
                    <w:spacing w:line="240" w:lineRule="exact"/>
                    <w:rPr>
                      <w:rFonts w:ascii="ＭＳ ゴシック" w:eastAsia="ＭＳ ゴシック" w:hAnsi="ＭＳ ゴシック"/>
                      <w:sz w:val="16"/>
                      <w:szCs w:val="16"/>
                    </w:rPr>
                  </w:pPr>
                  <w:r w:rsidRPr="00AB3FCF">
                    <w:rPr>
                      <w:rFonts w:ascii="ＭＳ ゴシック" w:eastAsia="ＭＳ ゴシック" w:hAnsi="ＭＳ ゴシック" w:hint="eastAsia"/>
                      <w:sz w:val="16"/>
                      <w:szCs w:val="16"/>
                    </w:rPr>
                    <w:t>総合健保・私学共済</w:t>
                  </w:r>
                </w:p>
              </w:tc>
              <w:tc>
                <w:tcPr>
                  <w:tcW w:w="669" w:type="dxa"/>
                </w:tcPr>
                <w:p w:rsidR="00AD6451" w:rsidRPr="00AB3FCF" w:rsidRDefault="00AD6451" w:rsidP="00306F85">
                  <w:pPr>
                    <w:spacing w:line="24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85%</w:t>
                  </w:r>
                </w:p>
              </w:tc>
              <w:tc>
                <w:tcPr>
                  <w:tcW w:w="749" w:type="dxa"/>
                </w:tcPr>
                <w:p w:rsidR="00AD6451" w:rsidRPr="00AB3FCF" w:rsidRDefault="00AD6451" w:rsidP="00306F85">
                  <w:pPr>
                    <w:spacing w:line="240" w:lineRule="exact"/>
                    <w:rPr>
                      <w:rFonts w:ascii="ＭＳ ゴシック" w:eastAsia="ＭＳ ゴシック" w:hAnsi="ＭＳ ゴシック"/>
                      <w:sz w:val="16"/>
                      <w:szCs w:val="16"/>
                    </w:rPr>
                  </w:pPr>
                </w:p>
              </w:tc>
              <w:tc>
                <w:tcPr>
                  <w:tcW w:w="591" w:type="dxa"/>
                </w:tcPr>
                <w:p w:rsidR="00AD6451" w:rsidRPr="00AB3FCF" w:rsidRDefault="00AD6451" w:rsidP="00306F85">
                  <w:pPr>
                    <w:spacing w:line="240" w:lineRule="exact"/>
                    <w:rPr>
                      <w:rFonts w:ascii="ＭＳ ゴシック" w:eastAsia="ＭＳ ゴシック" w:hAnsi="ＭＳ ゴシック"/>
                      <w:sz w:val="16"/>
                      <w:szCs w:val="16"/>
                    </w:rPr>
                  </w:pPr>
                </w:p>
              </w:tc>
            </w:tr>
            <w:tr w:rsidR="00AD6451" w:rsidTr="00AD6451">
              <w:tc>
                <w:tcPr>
                  <w:tcW w:w="1307" w:type="dxa"/>
                </w:tcPr>
                <w:p w:rsidR="00AD6451" w:rsidRPr="00AB3FCF" w:rsidRDefault="00AD6451" w:rsidP="00306F85">
                  <w:pPr>
                    <w:spacing w:line="240" w:lineRule="exact"/>
                    <w:rPr>
                      <w:rFonts w:ascii="ＭＳ ゴシック" w:eastAsia="ＭＳ ゴシック" w:hAnsi="ＭＳ ゴシック"/>
                      <w:sz w:val="16"/>
                      <w:szCs w:val="16"/>
                    </w:rPr>
                  </w:pPr>
                  <w:r w:rsidRPr="00AB3FCF">
                    <w:rPr>
                      <w:rFonts w:ascii="ＭＳ ゴシック" w:eastAsia="ＭＳ ゴシック" w:hAnsi="ＭＳ ゴシック" w:hint="eastAsia"/>
                      <w:sz w:val="16"/>
                      <w:szCs w:val="16"/>
                    </w:rPr>
                    <w:t>共済組合(私学共済除く)</w:t>
                  </w:r>
                </w:p>
              </w:tc>
              <w:tc>
                <w:tcPr>
                  <w:tcW w:w="669" w:type="dxa"/>
                </w:tcPr>
                <w:p w:rsidR="00AD6451" w:rsidRPr="00AB3FCF" w:rsidRDefault="00AD6451" w:rsidP="00306F85">
                  <w:pPr>
                    <w:spacing w:line="24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90%</w:t>
                  </w:r>
                </w:p>
              </w:tc>
              <w:tc>
                <w:tcPr>
                  <w:tcW w:w="749" w:type="dxa"/>
                </w:tcPr>
                <w:p w:rsidR="00AD6451" w:rsidRPr="00AB3FCF" w:rsidRDefault="00AD6451" w:rsidP="00306F85">
                  <w:pPr>
                    <w:spacing w:line="240" w:lineRule="exact"/>
                    <w:rPr>
                      <w:rFonts w:ascii="ＭＳ ゴシック" w:eastAsia="ＭＳ ゴシック" w:hAnsi="ＭＳ ゴシック"/>
                      <w:sz w:val="16"/>
                      <w:szCs w:val="16"/>
                    </w:rPr>
                  </w:pPr>
                </w:p>
              </w:tc>
              <w:tc>
                <w:tcPr>
                  <w:tcW w:w="591" w:type="dxa"/>
                </w:tcPr>
                <w:p w:rsidR="00AD6451" w:rsidRPr="00AB3FCF" w:rsidRDefault="00AD6451" w:rsidP="00306F85">
                  <w:pPr>
                    <w:spacing w:line="240" w:lineRule="exact"/>
                    <w:rPr>
                      <w:rFonts w:ascii="ＭＳ ゴシック" w:eastAsia="ＭＳ ゴシック" w:hAnsi="ＭＳ ゴシック"/>
                      <w:sz w:val="16"/>
                      <w:szCs w:val="16"/>
                    </w:rPr>
                  </w:pPr>
                </w:p>
              </w:tc>
            </w:tr>
          </w:tbl>
          <w:p w:rsidR="00AD6451" w:rsidRPr="00955438" w:rsidRDefault="00AD6451" w:rsidP="00A444CF">
            <w:pPr>
              <w:rPr>
                <w:rFonts w:ascii="ＭＳ ゴシック" w:eastAsia="ＭＳ ゴシック" w:hAnsi="ＭＳ ゴシック"/>
                <w:sz w:val="16"/>
                <w:szCs w:val="16"/>
              </w:rPr>
            </w:pPr>
          </w:p>
        </w:tc>
        <w:tc>
          <w:tcPr>
            <w:tcW w:w="2432" w:type="dxa"/>
            <w:vMerge w:val="restart"/>
          </w:tcPr>
          <w:p w:rsidR="00AD6451" w:rsidRPr="00955438" w:rsidRDefault="00AD6451" w:rsidP="00C0048F">
            <w:pPr>
              <w:rPr>
                <w:rFonts w:ascii="ＭＳ ゴシック" w:eastAsia="ＭＳ ゴシック" w:hAnsi="ＭＳ ゴシック"/>
                <w:sz w:val="16"/>
                <w:szCs w:val="16"/>
              </w:rPr>
            </w:pPr>
          </w:p>
        </w:tc>
      </w:tr>
      <w:tr w:rsidR="00AD6451" w:rsidRPr="00955438" w:rsidTr="0046290A">
        <w:trPr>
          <w:trHeight w:val="3085"/>
        </w:trPr>
        <w:tc>
          <w:tcPr>
            <w:tcW w:w="832" w:type="dxa"/>
            <w:vMerge/>
            <w:hideMark/>
          </w:tcPr>
          <w:p w:rsidR="00AD6451" w:rsidRPr="00955438" w:rsidRDefault="00AD6451">
            <w:pPr>
              <w:rPr>
                <w:rFonts w:ascii="ＭＳ ゴシック" w:eastAsia="ＭＳ ゴシック" w:hAnsi="ＭＳ ゴシック"/>
              </w:rPr>
            </w:pPr>
          </w:p>
        </w:tc>
        <w:tc>
          <w:tcPr>
            <w:tcW w:w="836" w:type="dxa"/>
            <w:hideMark/>
          </w:tcPr>
          <w:p w:rsidR="00AD6451" w:rsidRDefault="00AD6451" w:rsidP="00CF788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1-1-2</w:t>
            </w:r>
          </w:p>
          <w:p w:rsidR="00AD6451" w:rsidRPr="00955438" w:rsidRDefault="00AD6451" w:rsidP="00CF788E">
            <w:pPr>
              <w:spacing w:line="300" w:lineRule="exact"/>
              <w:rPr>
                <w:rFonts w:ascii="ＭＳ ゴシック" w:eastAsia="ＭＳ ゴシック" w:hAnsi="ＭＳ ゴシック"/>
                <w:sz w:val="20"/>
                <w:szCs w:val="20"/>
              </w:rPr>
            </w:pPr>
            <w:r w:rsidRPr="00955438">
              <w:rPr>
                <w:rFonts w:ascii="ＭＳ ゴシック" w:eastAsia="ＭＳ ゴシック" w:hAnsi="ＭＳ ゴシック" w:hint="eastAsia"/>
                <w:sz w:val="20"/>
                <w:szCs w:val="20"/>
              </w:rPr>
              <w:t>働く世代の受診率向上と若年期からの啓発</w:t>
            </w:r>
          </w:p>
        </w:tc>
        <w:tc>
          <w:tcPr>
            <w:tcW w:w="5840" w:type="dxa"/>
            <w:hideMark/>
          </w:tcPr>
          <w:p w:rsidR="00AD6451" w:rsidRPr="00A444CF" w:rsidRDefault="00AD6451" w:rsidP="00306119">
            <w:pP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u w:val="single"/>
              </w:rPr>
              <w:t>〇働く世代の受診率向上に向けた取組状況</w:t>
            </w:r>
            <w:r w:rsidRPr="00A444CF">
              <w:rPr>
                <w:rFonts w:ascii="ＭＳ ゴシック" w:eastAsia="ＭＳ ゴシック" w:hAnsi="ＭＳ ゴシック" w:hint="eastAsia"/>
                <w:sz w:val="20"/>
                <w:szCs w:val="20"/>
              </w:rPr>
              <w:br/>
              <w:t>・</w:t>
            </w:r>
          </w:p>
          <w:p w:rsidR="00AD6451" w:rsidRPr="00A444CF" w:rsidRDefault="00AD6451" w:rsidP="00C0048F">
            <w:pP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u w:val="single"/>
              </w:rPr>
              <w:t>〇若年期からの健診受診に関する啓発の実施に関する取組状況</w:t>
            </w:r>
          </w:p>
          <w:p w:rsidR="00AD6451" w:rsidRPr="00955438" w:rsidRDefault="00AD6451" w:rsidP="00C0048F">
            <w:pPr>
              <w:rPr>
                <w:rFonts w:ascii="ＭＳ ゴシック" w:eastAsia="ＭＳ ゴシック" w:hAnsi="ＭＳ ゴシック"/>
              </w:rPr>
            </w:pPr>
            <w:r w:rsidRPr="00A444CF">
              <w:rPr>
                <w:rFonts w:ascii="ＭＳ ゴシック" w:eastAsia="ＭＳ ゴシック" w:hAnsi="ＭＳ ゴシック" w:hint="eastAsia"/>
                <w:sz w:val="20"/>
                <w:szCs w:val="20"/>
              </w:rPr>
              <w:t>・</w:t>
            </w:r>
          </w:p>
        </w:tc>
        <w:tc>
          <w:tcPr>
            <w:tcW w:w="2553" w:type="dxa"/>
            <w:noWrap/>
            <w:vAlign w:val="center"/>
            <w:hideMark/>
          </w:tcPr>
          <w:p w:rsidR="00AD6451" w:rsidRPr="00955438" w:rsidRDefault="00AD6451" w:rsidP="000123B4">
            <w:pPr>
              <w:jc w:val="center"/>
              <w:rPr>
                <w:rFonts w:ascii="ＭＳ ゴシック" w:eastAsia="ＭＳ ゴシック" w:hAnsi="ＭＳ ゴシック"/>
                <w:sz w:val="16"/>
                <w:szCs w:val="16"/>
              </w:rPr>
            </w:pPr>
            <w:r w:rsidRPr="00955438">
              <w:rPr>
                <w:rFonts w:ascii="ＭＳ ゴシック" w:eastAsia="ＭＳ ゴシック" w:hAnsi="ＭＳ ゴシック" w:hint="eastAsia"/>
              </w:rPr>
              <w:t>―</w:t>
            </w:r>
          </w:p>
        </w:tc>
        <w:tc>
          <w:tcPr>
            <w:tcW w:w="3542" w:type="dxa"/>
            <w:vMerge/>
            <w:hideMark/>
          </w:tcPr>
          <w:p w:rsidR="00AD6451" w:rsidRPr="00955438" w:rsidRDefault="00AD6451">
            <w:pPr>
              <w:rPr>
                <w:rFonts w:ascii="ＭＳ ゴシック" w:eastAsia="ＭＳ ゴシック" w:hAnsi="ＭＳ ゴシック"/>
              </w:rPr>
            </w:pPr>
          </w:p>
        </w:tc>
        <w:tc>
          <w:tcPr>
            <w:tcW w:w="2432" w:type="dxa"/>
            <w:vMerge/>
          </w:tcPr>
          <w:p w:rsidR="00AD6451" w:rsidRPr="00955438" w:rsidRDefault="00AD6451">
            <w:pPr>
              <w:rPr>
                <w:rFonts w:ascii="ＭＳ ゴシック" w:eastAsia="ＭＳ ゴシック" w:hAnsi="ＭＳ ゴシック"/>
              </w:rPr>
            </w:pPr>
          </w:p>
        </w:tc>
      </w:tr>
    </w:tbl>
    <w:p w:rsidR="00306F85" w:rsidRDefault="00306F85">
      <w:r>
        <w:br w:type="page"/>
      </w:r>
    </w:p>
    <w:tbl>
      <w:tblPr>
        <w:tblStyle w:val="a3"/>
        <w:tblW w:w="16035" w:type="dxa"/>
        <w:tblLayout w:type="fixed"/>
        <w:tblLook w:val="04A0" w:firstRow="1" w:lastRow="0" w:firstColumn="1" w:lastColumn="0" w:noHBand="0" w:noVBand="1"/>
      </w:tblPr>
      <w:tblGrid>
        <w:gridCol w:w="832"/>
        <w:gridCol w:w="836"/>
        <w:gridCol w:w="5840"/>
        <w:gridCol w:w="2553"/>
        <w:gridCol w:w="3542"/>
        <w:gridCol w:w="2432"/>
      </w:tblGrid>
      <w:tr w:rsidR="00642A81" w:rsidRPr="00955438" w:rsidTr="00AD6451">
        <w:trPr>
          <w:trHeight w:val="132"/>
        </w:trPr>
        <w:tc>
          <w:tcPr>
            <w:tcW w:w="1668" w:type="dxa"/>
            <w:gridSpan w:val="2"/>
            <w:vMerge w:val="restart"/>
            <w:shd w:val="clear" w:color="auto" w:fill="BDD6EE" w:themeFill="accent1" w:themeFillTint="66"/>
            <w:noWrap/>
            <w:vAlign w:val="center"/>
            <w:hideMark/>
          </w:tcPr>
          <w:p w:rsidR="00642A81" w:rsidRPr="00A444CF" w:rsidRDefault="00642A81" w:rsidP="00192150">
            <w:pPr>
              <w:jc w:val="cente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lastRenderedPageBreak/>
              <w:t>施策</w:t>
            </w:r>
          </w:p>
        </w:tc>
        <w:tc>
          <w:tcPr>
            <w:tcW w:w="8393" w:type="dxa"/>
            <w:gridSpan w:val="2"/>
            <w:shd w:val="clear" w:color="auto" w:fill="BDD6EE" w:themeFill="accent1" w:themeFillTint="66"/>
            <w:noWrap/>
            <w:hideMark/>
          </w:tcPr>
          <w:p w:rsidR="00642A81" w:rsidRPr="00A444CF" w:rsidRDefault="00642A81" w:rsidP="00192150">
            <w:pPr>
              <w:jc w:val="cente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進捗管理を行う取組状況と指標</w:t>
            </w:r>
          </w:p>
        </w:tc>
        <w:tc>
          <w:tcPr>
            <w:tcW w:w="3542" w:type="dxa"/>
            <w:vMerge w:val="restart"/>
            <w:shd w:val="clear" w:color="auto" w:fill="BDD6EE" w:themeFill="accent1" w:themeFillTint="66"/>
            <w:hideMark/>
          </w:tcPr>
          <w:p w:rsidR="00642A81" w:rsidRPr="00A444CF" w:rsidRDefault="00642A81" w:rsidP="00642A81">
            <w:pP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平成３５（２０２３）年度におけるアウトカム目標（進捗管理）</w:t>
            </w:r>
          </w:p>
        </w:tc>
        <w:tc>
          <w:tcPr>
            <w:tcW w:w="2432" w:type="dxa"/>
            <w:vMerge w:val="restart"/>
            <w:shd w:val="clear" w:color="auto" w:fill="BDD6EE" w:themeFill="accent1" w:themeFillTint="66"/>
            <w:vAlign w:val="center"/>
          </w:tcPr>
          <w:p w:rsidR="00192150" w:rsidRPr="00A444CF" w:rsidRDefault="00642A81" w:rsidP="00192150">
            <w:pPr>
              <w:jc w:val="distribute"/>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審議会</w:t>
            </w:r>
          </w:p>
          <w:p w:rsidR="00642A81" w:rsidRPr="00A444CF" w:rsidRDefault="00642A81" w:rsidP="00192150">
            <w:pPr>
              <w:jc w:val="distribute"/>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意見</w:t>
            </w:r>
          </w:p>
        </w:tc>
      </w:tr>
      <w:tr w:rsidR="00642A81" w:rsidRPr="00955438" w:rsidTr="00AD6451">
        <w:trPr>
          <w:trHeight w:val="70"/>
        </w:trPr>
        <w:tc>
          <w:tcPr>
            <w:tcW w:w="1668" w:type="dxa"/>
            <w:gridSpan w:val="2"/>
            <w:vMerge/>
            <w:shd w:val="clear" w:color="auto" w:fill="BDD6EE" w:themeFill="accent1" w:themeFillTint="66"/>
            <w:noWrap/>
          </w:tcPr>
          <w:p w:rsidR="00642A81" w:rsidRPr="00A444CF" w:rsidRDefault="00642A81" w:rsidP="00192150">
            <w:pPr>
              <w:jc w:val="center"/>
              <w:rPr>
                <w:rFonts w:ascii="ＭＳ ゴシック" w:eastAsia="ＭＳ ゴシック" w:hAnsi="ＭＳ ゴシック"/>
                <w:sz w:val="20"/>
                <w:szCs w:val="20"/>
              </w:rPr>
            </w:pPr>
          </w:p>
        </w:tc>
        <w:tc>
          <w:tcPr>
            <w:tcW w:w="5840" w:type="dxa"/>
            <w:shd w:val="clear" w:color="auto" w:fill="BDD6EE" w:themeFill="accent1" w:themeFillTint="66"/>
            <w:noWrap/>
          </w:tcPr>
          <w:p w:rsidR="00642A81" w:rsidRPr="00A444CF" w:rsidRDefault="00642A81" w:rsidP="00192150">
            <w:pPr>
              <w:jc w:val="cente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取組状況</w:t>
            </w:r>
          </w:p>
        </w:tc>
        <w:tc>
          <w:tcPr>
            <w:tcW w:w="2553" w:type="dxa"/>
            <w:shd w:val="clear" w:color="auto" w:fill="BDD6EE" w:themeFill="accent1" w:themeFillTint="66"/>
          </w:tcPr>
          <w:p w:rsidR="00642A81" w:rsidRPr="00A444CF" w:rsidRDefault="00642A81" w:rsidP="00192150">
            <w:pPr>
              <w:jc w:val="cente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指標</w:t>
            </w:r>
          </w:p>
        </w:tc>
        <w:tc>
          <w:tcPr>
            <w:tcW w:w="3542" w:type="dxa"/>
            <w:vMerge/>
            <w:shd w:val="clear" w:color="auto" w:fill="BDD6EE" w:themeFill="accent1" w:themeFillTint="66"/>
          </w:tcPr>
          <w:p w:rsidR="00642A81" w:rsidRPr="00955438" w:rsidRDefault="00642A81" w:rsidP="00642A81">
            <w:pPr>
              <w:rPr>
                <w:rFonts w:ascii="ＭＳ ゴシック" w:eastAsia="ＭＳ ゴシック" w:hAnsi="ＭＳ ゴシック"/>
              </w:rPr>
            </w:pPr>
          </w:p>
        </w:tc>
        <w:tc>
          <w:tcPr>
            <w:tcW w:w="2432" w:type="dxa"/>
            <w:vMerge/>
            <w:shd w:val="clear" w:color="auto" w:fill="BDD6EE" w:themeFill="accent1" w:themeFillTint="66"/>
          </w:tcPr>
          <w:p w:rsidR="00642A81" w:rsidRPr="00955438" w:rsidRDefault="00642A81" w:rsidP="00642A81">
            <w:pPr>
              <w:rPr>
                <w:rFonts w:ascii="ＭＳ ゴシック" w:eastAsia="ＭＳ ゴシック" w:hAnsi="ＭＳ ゴシック"/>
              </w:rPr>
            </w:pPr>
          </w:p>
        </w:tc>
      </w:tr>
      <w:tr w:rsidR="00AD6451" w:rsidRPr="00955438" w:rsidTr="00AD6451">
        <w:trPr>
          <w:trHeight w:val="1943"/>
        </w:trPr>
        <w:tc>
          <w:tcPr>
            <w:tcW w:w="832" w:type="dxa"/>
            <w:vMerge w:val="restart"/>
            <w:hideMark/>
          </w:tcPr>
          <w:p w:rsidR="00AD6451" w:rsidRDefault="00AD6451" w:rsidP="00CF788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1-2</w:t>
            </w:r>
          </w:p>
          <w:p w:rsidR="00AD6451" w:rsidRPr="00955438" w:rsidRDefault="00AD6451" w:rsidP="00CF788E">
            <w:pPr>
              <w:spacing w:line="300" w:lineRule="exact"/>
              <w:rPr>
                <w:rFonts w:ascii="ＭＳ ゴシック" w:eastAsia="ＭＳ ゴシック" w:hAnsi="ＭＳ ゴシック"/>
                <w:sz w:val="20"/>
                <w:szCs w:val="20"/>
              </w:rPr>
            </w:pPr>
            <w:r w:rsidRPr="00955438">
              <w:rPr>
                <w:rFonts w:ascii="ＭＳ ゴシック" w:eastAsia="ＭＳ ゴシック" w:hAnsi="ＭＳ ゴシック" w:hint="eastAsia"/>
                <w:sz w:val="20"/>
                <w:szCs w:val="20"/>
              </w:rPr>
              <w:t>早期受診や治療の継続等により、重症化を予防するための取組</w:t>
            </w:r>
          </w:p>
        </w:tc>
        <w:tc>
          <w:tcPr>
            <w:tcW w:w="836" w:type="dxa"/>
            <w:hideMark/>
          </w:tcPr>
          <w:p w:rsidR="00AD6451" w:rsidRDefault="00AD6451" w:rsidP="00CF788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1-2-1</w:t>
            </w:r>
          </w:p>
          <w:p w:rsidR="00AD6451" w:rsidRPr="00955438" w:rsidRDefault="00AD6451" w:rsidP="00CF788E">
            <w:pPr>
              <w:spacing w:line="300" w:lineRule="exact"/>
              <w:rPr>
                <w:rFonts w:ascii="ＭＳ ゴシック" w:eastAsia="ＭＳ ゴシック" w:hAnsi="ＭＳ ゴシック"/>
                <w:sz w:val="20"/>
                <w:szCs w:val="20"/>
              </w:rPr>
            </w:pPr>
            <w:r w:rsidRPr="00955438">
              <w:rPr>
                <w:rFonts w:ascii="ＭＳ ゴシック" w:eastAsia="ＭＳ ゴシック" w:hAnsi="ＭＳ ゴシック" w:hint="eastAsia"/>
                <w:sz w:val="20"/>
                <w:szCs w:val="20"/>
              </w:rPr>
              <w:t>保険者が行う重症化予防の取組への支援</w:t>
            </w:r>
          </w:p>
        </w:tc>
        <w:tc>
          <w:tcPr>
            <w:tcW w:w="5840" w:type="dxa"/>
            <w:hideMark/>
          </w:tcPr>
          <w:p w:rsidR="00AD6451" w:rsidRPr="00A444CF" w:rsidRDefault="00AD6451" w:rsidP="0046290A">
            <w:pP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u w:val="single"/>
              </w:rPr>
              <w:t>〇ハイリスク者への重点的アプローチの実施</w:t>
            </w:r>
            <w:r w:rsidRPr="00A444CF">
              <w:rPr>
                <w:rFonts w:ascii="ＭＳ ゴシック" w:eastAsia="ＭＳ ゴシック" w:hAnsi="ＭＳ ゴシック" w:hint="eastAsia"/>
                <w:sz w:val="20"/>
                <w:szCs w:val="20"/>
              </w:rPr>
              <w:br/>
              <w:t>・</w:t>
            </w:r>
          </w:p>
          <w:p w:rsidR="00AD6451" w:rsidRPr="00A444CF" w:rsidRDefault="00AD6451" w:rsidP="001810FE">
            <w:pP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u w:val="single"/>
              </w:rPr>
              <w:t>〇未治療者や治療中断者に対する医療機関への受診勧奨の促進</w:t>
            </w:r>
            <w:r w:rsidRPr="00A444CF">
              <w:rPr>
                <w:rFonts w:ascii="ＭＳ ゴシック" w:eastAsia="ＭＳ ゴシック" w:hAnsi="ＭＳ ゴシック" w:hint="eastAsia"/>
                <w:sz w:val="20"/>
                <w:szCs w:val="20"/>
              </w:rPr>
              <w:br/>
              <w:t>・</w:t>
            </w:r>
          </w:p>
          <w:p w:rsidR="00AD6451" w:rsidRPr="00A444CF" w:rsidRDefault="00AD6451" w:rsidP="00AD6451">
            <w:pP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u w:val="single"/>
              </w:rPr>
              <w:t>〇保健指導プログラムの開発・提供</w:t>
            </w:r>
            <w:r w:rsidRPr="00A444CF">
              <w:rPr>
                <w:rFonts w:ascii="ＭＳ ゴシック" w:eastAsia="ＭＳ ゴシック" w:hAnsi="ＭＳ ゴシック" w:hint="eastAsia"/>
                <w:sz w:val="20"/>
                <w:szCs w:val="20"/>
              </w:rPr>
              <w:br/>
              <w:t>・</w:t>
            </w:r>
          </w:p>
        </w:tc>
        <w:tc>
          <w:tcPr>
            <w:tcW w:w="2553" w:type="dxa"/>
            <w:hideMark/>
          </w:tcPr>
          <w:p w:rsidR="00AD6451" w:rsidRPr="001810FE" w:rsidRDefault="00AD6451" w:rsidP="0046290A">
            <w:pPr>
              <w:spacing w:line="200" w:lineRule="exact"/>
              <w:rPr>
                <w:rFonts w:ascii="ＭＳ ゴシック" w:eastAsia="ＭＳ ゴシック" w:hAnsi="ＭＳ ゴシック"/>
                <w:sz w:val="16"/>
                <w:szCs w:val="16"/>
              </w:rPr>
            </w:pPr>
            <w:r w:rsidRPr="001810FE">
              <w:rPr>
                <w:rFonts w:ascii="ＭＳ ゴシック" w:eastAsia="ＭＳ ゴシック" w:hAnsi="ＭＳ ゴシック" w:hint="eastAsia"/>
                <w:sz w:val="16"/>
                <w:szCs w:val="16"/>
              </w:rPr>
              <w:t>・糖尿病性腎症重症化予防事業を実施する市町村の数</w:t>
            </w:r>
          </w:p>
          <w:tbl>
            <w:tblPr>
              <w:tblStyle w:val="a3"/>
              <w:tblW w:w="2185" w:type="dxa"/>
              <w:tblLayout w:type="fixed"/>
              <w:tblCellMar>
                <w:left w:w="28" w:type="dxa"/>
                <w:right w:w="28" w:type="dxa"/>
              </w:tblCellMar>
              <w:tblLook w:val="04A0" w:firstRow="1" w:lastRow="0" w:firstColumn="1" w:lastColumn="0" w:noHBand="0" w:noVBand="1"/>
            </w:tblPr>
            <w:tblGrid>
              <w:gridCol w:w="1048"/>
              <w:gridCol w:w="1137"/>
            </w:tblGrid>
            <w:tr w:rsidR="00AD6451" w:rsidRPr="00955438" w:rsidTr="00AD6451">
              <w:trPr>
                <w:trHeight w:val="20"/>
              </w:trPr>
              <w:tc>
                <w:tcPr>
                  <w:tcW w:w="1048" w:type="dxa"/>
                </w:tcPr>
                <w:p w:rsidR="00AD6451" w:rsidRPr="00955438" w:rsidRDefault="00AD6451" w:rsidP="0046290A">
                  <w:pPr>
                    <w:spacing w:line="240" w:lineRule="exact"/>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計画策定時</w:t>
                  </w:r>
                </w:p>
              </w:tc>
              <w:tc>
                <w:tcPr>
                  <w:tcW w:w="1134" w:type="dxa"/>
                  <w:vAlign w:val="center"/>
                </w:tcPr>
                <w:p w:rsidR="00AD6451" w:rsidRPr="00CF788E" w:rsidRDefault="00AD6451" w:rsidP="0046290A">
                  <w:pPr>
                    <w:spacing w:line="240" w:lineRule="exact"/>
                    <w:jc w:val="center"/>
                    <w:rPr>
                      <w:rFonts w:ascii="ＭＳ ゴシック" w:eastAsia="ＭＳ ゴシック" w:hAnsi="ＭＳ ゴシック"/>
                      <w:sz w:val="16"/>
                      <w:szCs w:val="16"/>
                    </w:rPr>
                  </w:pPr>
                  <w:r w:rsidRPr="00CF788E">
                    <w:rPr>
                      <w:rFonts w:ascii="ＭＳ ゴシック" w:eastAsia="ＭＳ ゴシック" w:hAnsi="ＭＳ ゴシック" w:hint="eastAsia"/>
                      <w:sz w:val="16"/>
                      <w:szCs w:val="16"/>
                    </w:rPr>
                    <w:t>直近</w:t>
                  </w:r>
                </w:p>
              </w:tc>
            </w:tr>
            <w:tr w:rsidR="00AD6451" w:rsidRPr="00955438" w:rsidTr="00AD6451">
              <w:trPr>
                <w:trHeight w:val="70"/>
              </w:trPr>
              <w:tc>
                <w:tcPr>
                  <w:tcW w:w="1048" w:type="dxa"/>
                </w:tcPr>
                <w:p w:rsidR="00AD6451" w:rsidRPr="00955438" w:rsidRDefault="00AD6451" w:rsidP="00AB3FCF">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tc>
              <w:tc>
                <w:tcPr>
                  <w:tcW w:w="1137" w:type="dxa"/>
                </w:tcPr>
                <w:p w:rsidR="00AD6451" w:rsidRPr="00955438" w:rsidRDefault="00AD6451" w:rsidP="00AB3FCF">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tc>
            </w:tr>
          </w:tbl>
          <w:p w:rsidR="00AD6451" w:rsidRPr="00955438" w:rsidRDefault="00AD6451">
            <w:pPr>
              <w:rPr>
                <w:rFonts w:ascii="ＭＳ ゴシック" w:eastAsia="ＭＳ ゴシック" w:hAnsi="ＭＳ ゴシック"/>
              </w:rPr>
            </w:pPr>
          </w:p>
        </w:tc>
        <w:tc>
          <w:tcPr>
            <w:tcW w:w="3542" w:type="dxa"/>
            <w:vMerge w:val="restart"/>
            <w:hideMark/>
          </w:tcPr>
          <w:p w:rsidR="00AD6451" w:rsidRDefault="00AD6451">
            <w:pPr>
              <w:rPr>
                <w:rFonts w:ascii="ＭＳ ゴシック" w:eastAsia="ＭＳ ゴシック" w:hAnsi="ＭＳ ゴシック"/>
                <w:sz w:val="20"/>
                <w:szCs w:val="20"/>
                <w:u w:val="single"/>
              </w:rPr>
            </w:pPr>
            <w:r w:rsidRPr="00A444CF">
              <w:rPr>
                <w:rFonts w:ascii="ＭＳ ゴシック" w:eastAsia="ＭＳ ゴシック" w:hAnsi="ＭＳ ゴシック" w:hint="eastAsia"/>
                <w:sz w:val="20"/>
                <w:szCs w:val="20"/>
                <w:u w:val="single"/>
              </w:rPr>
              <w:t>〇糖尿病性腎症による</w:t>
            </w:r>
          </w:p>
          <w:p w:rsidR="00AD6451" w:rsidRPr="00A444CF" w:rsidRDefault="00AD6451">
            <w:pP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u w:val="single"/>
              </w:rPr>
              <w:t>年間新規透析導入患者数</w:t>
            </w:r>
            <w:r>
              <w:rPr>
                <w:rFonts w:ascii="ＭＳ ゴシック" w:eastAsia="ＭＳ ゴシック" w:hAnsi="ＭＳ ゴシック" w:hint="eastAsia"/>
                <w:sz w:val="20"/>
                <w:szCs w:val="20"/>
              </w:rPr>
              <w:t xml:space="preserve">　　</w:t>
            </w:r>
          </w:p>
          <w:tbl>
            <w:tblPr>
              <w:tblStyle w:val="a3"/>
              <w:tblW w:w="3292" w:type="dxa"/>
              <w:tblLayout w:type="fixed"/>
              <w:tblLook w:val="04A0" w:firstRow="1" w:lastRow="0" w:firstColumn="1" w:lastColumn="0" w:noHBand="0" w:noVBand="1"/>
            </w:tblPr>
            <w:tblGrid>
              <w:gridCol w:w="1165"/>
              <w:gridCol w:w="1029"/>
              <w:gridCol w:w="1098"/>
            </w:tblGrid>
            <w:tr w:rsidR="00AD6451" w:rsidRPr="00955438" w:rsidTr="0046290A">
              <w:tc>
                <w:tcPr>
                  <w:tcW w:w="1165" w:type="dxa"/>
                </w:tcPr>
                <w:p w:rsidR="00AD6451" w:rsidRPr="00955438" w:rsidRDefault="00AD6451" w:rsidP="0046290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目標</w:t>
                  </w:r>
                </w:p>
              </w:tc>
              <w:tc>
                <w:tcPr>
                  <w:tcW w:w="1029" w:type="dxa"/>
                </w:tcPr>
                <w:p w:rsidR="00AD6451" w:rsidRPr="00955438" w:rsidRDefault="00AD6451" w:rsidP="0046290A">
                  <w:pPr>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計画策定時</w:t>
                  </w:r>
                </w:p>
              </w:tc>
              <w:tc>
                <w:tcPr>
                  <w:tcW w:w="1098" w:type="dxa"/>
                </w:tcPr>
                <w:p w:rsidR="00AD6451" w:rsidRPr="00955438" w:rsidRDefault="00AD6451" w:rsidP="0046290A">
                  <w:pPr>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直近</w:t>
                  </w:r>
                </w:p>
              </w:tc>
            </w:tr>
            <w:tr w:rsidR="00AD6451" w:rsidRPr="00955438" w:rsidTr="0046290A">
              <w:tc>
                <w:tcPr>
                  <w:tcW w:w="1165" w:type="dxa"/>
                </w:tcPr>
                <w:p w:rsidR="00AD6451" w:rsidRPr="00955438" w:rsidRDefault="00AD6451" w:rsidP="00306F85">
                  <w:pPr>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1,000人未満</w:t>
                  </w:r>
                </w:p>
              </w:tc>
              <w:tc>
                <w:tcPr>
                  <w:tcW w:w="1029" w:type="dxa"/>
                </w:tcPr>
                <w:p w:rsidR="00AD6451" w:rsidRPr="00955438" w:rsidRDefault="00AD6451" w:rsidP="0046290A">
                  <w:pPr>
                    <w:rPr>
                      <w:rFonts w:ascii="ＭＳ ゴシック" w:eastAsia="ＭＳ ゴシック" w:hAnsi="ＭＳ ゴシック"/>
                      <w:sz w:val="16"/>
                      <w:szCs w:val="16"/>
                    </w:rPr>
                  </w:pPr>
                </w:p>
              </w:tc>
              <w:tc>
                <w:tcPr>
                  <w:tcW w:w="1098" w:type="dxa"/>
                </w:tcPr>
                <w:p w:rsidR="00AD6451" w:rsidRPr="00955438" w:rsidRDefault="00AD6451" w:rsidP="0046290A">
                  <w:pPr>
                    <w:rPr>
                      <w:rFonts w:ascii="ＭＳ ゴシック" w:eastAsia="ＭＳ ゴシック" w:hAnsi="ＭＳ ゴシック"/>
                      <w:sz w:val="16"/>
                      <w:szCs w:val="16"/>
                    </w:rPr>
                  </w:pPr>
                </w:p>
              </w:tc>
            </w:tr>
          </w:tbl>
          <w:p w:rsidR="00AD6451" w:rsidRPr="0046290A" w:rsidRDefault="00AD6451">
            <w:pPr>
              <w:rPr>
                <w:rFonts w:ascii="ＭＳ ゴシック" w:eastAsia="ＭＳ ゴシック" w:hAnsi="ＭＳ ゴシック"/>
                <w:sz w:val="20"/>
                <w:szCs w:val="20"/>
              </w:rPr>
            </w:pPr>
          </w:p>
          <w:p w:rsidR="00AD6451" w:rsidRDefault="00AD6451">
            <w:pPr>
              <w:rPr>
                <w:rFonts w:ascii="ＭＳ ゴシック" w:eastAsia="ＭＳ ゴシック" w:hAnsi="ＭＳ ゴシック"/>
                <w:sz w:val="20"/>
                <w:szCs w:val="20"/>
                <w:u w:val="single"/>
              </w:rPr>
            </w:pPr>
            <w:r w:rsidRPr="00A444CF">
              <w:rPr>
                <w:rFonts w:ascii="ＭＳ ゴシック" w:eastAsia="ＭＳ ゴシック" w:hAnsi="ＭＳ ゴシック" w:hint="eastAsia"/>
                <w:sz w:val="20"/>
                <w:szCs w:val="20"/>
                <w:u w:val="single"/>
              </w:rPr>
              <w:t>〇メタボリックシンドロームの該当者及び予備群の減少率（特定保健指導の対象者の減少率をいう。）</w:t>
            </w:r>
          </w:p>
          <w:p w:rsidR="00AD6451" w:rsidRPr="00A444CF" w:rsidRDefault="00AD6451">
            <w:pPr>
              <w:rPr>
                <w:rFonts w:ascii="ＭＳ ゴシック" w:eastAsia="ＭＳ ゴシック" w:hAnsi="ＭＳ ゴシック"/>
                <w:sz w:val="20"/>
                <w:szCs w:val="20"/>
              </w:rPr>
            </w:pPr>
            <w:r w:rsidRPr="0046290A">
              <w:rPr>
                <w:rFonts w:ascii="ＭＳ ゴシック" w:eastAsia="ＭＳ ゴシック" w:hAnsi="ＭＳ ゴシック" w:hint="eastAsia"/>
                <w:sz w:val="20"/>
                <w:szCs w:val="20"/>
                <w:u w:val="single"/>
              </w:rPr>
              <w:t>（Ｈ２０年度比）</w:t>
            </w:r>
          </w:p>
          <w:tbl>
            <w:tblPr>
              <w:tblStyle w:val="a3"/>
              <w:tblW w:w="3292" w:type="dxa"/>
              <w:tblLayout w:type="fixed"/>
              <w:tblLook w:val="04A0" w:firstRow="1" w:lastRow="0" w:firstColumn="1" w:lastColumn="0" w:noHBand="0" w:noVBand="1"/>
            </w:tblPr>
            <w:tblGrid>
              <w:gridCol w:w="1097"/>
              <w:gridCol w:w="1097"/>
              <w:gridCol w:w="1098"/>
            </w:tblGrid>
            <w:tr w:rsidR="00AD6451" w:rsidRPr="00955438" w:rsidTr="00AD6451">
              <w:tc>
                <w:tcPr>
                  <w:tcW w:w="1097" w:type="dxa"/>
                </w:tcPr>
                <w:p w:rsidR="00AD6451" w:rsidRPr="00955438" w:rsidRDefault="00AD6451" w:rsidP="0046290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目標</w:t>
                  </w:r>
                </w:p>
              </w:tc>
              <w:tc>
                <w:tcPr>
                  <w:tcW w:w="1097" w:type="dxa"/>
                </w:tcPr>
                <w:p w:rsidR="00AD6451" w:rsidRPr="00955438" w:rsidRDefault="00AD6451" w:rsidP="0046290A">
                  <w:pPr>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計画策定時</w:t>
                  </w:r>
                </w:p>
              </w:tc>
              <w:tc>
                <w:tcPr>
                  <w:tcW w:w="1098" w:type="dxa"/>
                </w:tcPr>
                <w:p w:rsidR="00AD6451" w:rsidRPr="00955438" w:rsidRDefault="00AD6451" w:rsidP="0046290A">
                  <w:pPr>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直近</w:t>
                  </w:r>
                </w:p>
              </w:tc>
            </w:tr>
            <w:tr w:rsidR="00AD6451" w:rsidRPr="00955438" w:rsidTr="00AD6451">
              <w:tc>
                <w:tcPr>
                  <w:tcW w:w="1097" w:type="dxa"/>
                </w:tcPr>
                <w:p w:rsidR="00AD6451" w:rsidRPr="00955438" w:rsidRDefault="00AD6451" w:rsidP="00306F85">
                  <w:pPr>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25%以上</w:t>
                  </w:r>
                </w:p>
              </w:tc>
              <w:tc>
                <w:tcPr>
                  <w:tcW w:w="1097" w:type="dxa"/>
                </w:tcPr>
                <w:p w:rsidR="00AD6451" w:rsidRPr="00955438" w:rsidRDefault="00AD6451" w:rsidP="0046290A">
                  <w:pPr>
                    <w:rPr>
                      <w:rFonts w:ascii="ＭＳ ゴシック" w:eastAsia="ＭＳ ゴシック" w:hAnsi="ＭＳ ゴシック"/>
                      <w:sz w:val="16"/>
                      <w:szCs w:val="16"/>
                    </w:rPr>
                  </w:pPr>
                </w:p>
              </w:tc>
              <w:tc>
                <w:tcPr>
                  <w:tcW w:w="1098" w:type="dxa"/>
                </w:tcPr>
                <w:p w:rsidR="00AD6451" w:rsidRPr="00955438" w:rsidRDefault="00AD6451" w:rsidP="0046290A">
                  <w:pPr>
                    <w:rPr>
                      <w:rFonts w:ascii="ＭＳ ゴシック" w:eastAsia="ＭＳ ゴシック" w:hAnsi="ＭＳ ゴシック"/>
                      <w:sz w:val="16"/>
                      <w:szCs w:val="16"/>
                    </w:rPr>
                  </w:pPr>
                </w:p>
              </w:tc>
            </w:tr>
          </w:tbl>
          <w:p w:rsidR="00AD6451" w:rsidRPr="00955438" w:rsidRDefault="00AD6451">
            <w:pPr>
              <w:rPr>
                <w:rFonts w:ascii="ＭＳ ゴシック" w:eastAsia="ＭＳ ゴシック" w:hAnsi="ＭＳ ゴシック"/>
              </w:rPr>
            </w:pPr>
          </w:p>
        </w:tc>
        <w:tc>
          <w:tcPr>
            <w:tcW w:w="2432" w:type="dxa"/>
            <w:vMerge w:val="restart"/>
          </w:tcPr>
          <w:p w:rsidR="00AD6451" w:rsidRPr="00955438" w:rsidRDefault="00AD6451">
            <w:pPr>
              <w:rPr>
                <w:rFonts w:ascii="ＭＳ ゴシック" w:eastAsia="ＭＳ ゴシック" w:hAnsi="ＭＳ ゴシック"/>
              </w:rPr>
            </w:pPr>
          </w:p>
        </w:tc>
      </w:tr>
      <w:tr w:rsidR="00AD6451" w:rsidRPr="00955438" w:rsidTr="00AD6451">
        <w:trPr>
          <w:trHeight w:val="1125"/>
        </w:trPr>
        <w:tc>
          <w:tcPr>
            <w:tcW w:w="832" w:type="dxa"/>
            <w:vMerge/>
            <w:hideMark/>
          </w:tcPr>
          <w:p w:rsidR="00AD6451" w:rsidRPr="00955438" w:rsidRDefault="00AD6451">
            <w:pPr>
              <w:rPr>
                <w:rFonts w:ascii="ＭＳ ゴシック" w:eastAsia="ＭＳ ゴシック" w:hAnsi="ＭＳ ゴシック"/>
                <w:sz w:val="20"/>
                <w:szCs w:val="20"/>
              </w:rPr>
            </w:pPr>
          </w:p>
        </w:tc>
        <w:tc>
          <w:tcPr>
            <w:tcW w:w="836" w:type="dxa"/>
            <w:hideMark/>
          </w:tcPr>
          <w:p w:rsidR="00AD6451" w:rsidRDefault="00AD6451" w:rsidP="00CF788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1-2-2</w:t>
            </w:r>
          </w:p>
          <w:p w:rsidR="00AD6451" w:rsidRPr="00955438" w:rsidRDefault="00AD6451" w:rsidP="00CF788E">
            <w:pPr>
              <w:spacing w:line="300" w:lineRule="exact"/>
              <w:rPr>
                <w:rFonts w:ascii="ＭＳ ゴシック" w:eastAsia="ＭＳ ゴシック" w:hAnsi="ＭＳ ゴシック"/>
                <w:sz w:val="20"/>
                <w:szCs w:val="20"/>
              </w:rPr>
            </w:pPr>
            <w:r w:rsidRPr="00955438">
              <w:rPr>
                <w:rFonts w:ascii="ＭＳ ゴシック" w:eastAsia="ＭＳ ゴシック" w:hAnsi="ＭＳ ゴシック" w:hint="eastAsia"/>
                <w:sz w:val="20"/>
                <w:szCs w:val="20"/>
              </w:rPr>
              <w:t>医療連携による重症化予防</w:t>
            </w:r>
          </w:p>
        </w:tc>
        <w:tc>
          <w:tcPr>
            <w:tcW w:w="5840" w:type="dxa"/>
            <w:hideMark/>
          </w:tcPr>
          <w:p w:rsidR="00AD6451" w:rsidRPr="00A444CF" w:rsidRDefault="00AD6451">
            <w:pP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u w:val="single"/>
              </w:rPr>
              <w:t>〇医療連携による重症化予防に関する取組状況</w:t>
            </w:r>
          </w:p>
          <w:p w:rsidR="00AD6451" w:rsidRPr="00A444CF" w:rsidRDefault="00AD6451">
            <w:pP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w:t>
            </w:r>
          </w:p>
        </w:tc>
        <w:tc>
          <w:tcPr>
            <w:tcW w:w="2553" w:type="dxa"/>
            <w:noWrap/>
            <w:vAlign w:val="center"/>
            <w:hideMark/>
          </w:tcPr>
          <w:p w:rsidR="00AD6451" w:rsidRPr="00955438" w:rsidRDefault="00AD6451" w:rsidP="000123B4">
            <w:pPr>
              <w:jc w:val="center"/>
              <w:rPr>
                <w:rFonts w:ascii="ＭＳ ゴシック" w:eastAsia="ＭＳ ゴシック" w:hAnsi="ＭＳ ゴシック"/>
              </w:rPr>
            </w:pPr>
            <w:r w:rsidRPr="00955438">
              <w:rPr>
                <w:rFonts w:ascii="ＭＳ ゴシック" w:eastAsia="ＭＳ ゴシック" w:hAnsi="ＭＳ ゴシック" w:hint="eastAsia"/>
              </w:rPr>
              <w:t>―</w:t>
            </w:r>
          </w:p>
        </w:tc>
        <w:tc>
          <w:tcPr>
            <w:tcW w:w="3542" w:type="dxa"/>
            <w:vMerge/>
            <w:hideMark/>
          </w:tcPr>
          <w:p w:rsidR="00AD6451" w:rsidRPr="00955438" w:rsidRDefault="00AD6451">
            <w:pPr>
              <w:rPr>
                <w:rFonts w:ascii="ＭＳ ゴシック" w:eastAsia="ＭＳ ゴシック" w:hAnsi="ＭＳ ゴシック"/>
              </w:rPr>
            </w:pPr>
          </w:p>
        </w:tc>
        <w:tc>
          <w:tcPr>
            <w:tcW w:w="2432" w:type="dxa"/>
            <w:vMerge/>
          </w:tcPr>
          <w:p w:rsidR="00AD6451" w:rsidRPr="00955438" w:rsidRDefault="00AD6451">
            <w:pPr>
              <w:rPr>
                <w:rFonts w:ascii="ＭＳ ゴシック" w:eastAsia="ＭＳ ゴシック" w:hAnsi="ＭＳ ゴシック"/>
              </w:rPr>
            </w:pPr>
          </w:p>
        </w:tc>
      </w:tr>
      <w:tr w:rsidR="00AD6451" w:rsidRPr="00955438" w:rsidTr="00AD6451">
        <w:trPr>
          <w:trHeight w:val="1606"/>
        </w:trPr>
        <w:tc>
          <w:tcPr>
            <w:tcW w:w="832" w:type="dxa"/>
            <w:vMerge/>
            <w:hideMark/>
          </w:tcPr>
          <w:p w:rsidR="00AD6451" w:rsidRPr="00955438" w:rsidRDefault="00AD6451">
            <w:pPr>
              <w:rPr>
                <w:rFonts w:ascii="ＭＳ ゴシック" w:eastAsia="ＭＳ ゴシック" w:hAnsi="ＭＳ ゴシック"/>
              </w:rPr>
            </w:pPr>
          </w:p>
        </w:tc>
        <w:tc>
          <w:tcPr>
            <w:tcW w:w="836" w:type="dxa"/>
            <w:hideMark/>
          </w:tcPr>
          <w:p w:rsidR="00AD6451" w:rsidRDefault="00AD6451" w:rsidP="00CF788E">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1-2-3</w:t>
            </w:r>
          </w:p>
          <w:p w:rsidR="00AD6451" w:rsidRPr="00955438" w:rsidRDefault="00AD6451" w:rsidP="00CF788E">
            <w:pPr>
              <w:spacing w:line="300" w:lineRule="exact"/>
              <w:rPr>
                <w:rFonts w:ascii="ＭＳ ゴシック" w:eastAsia="ＭＳ ゴシック" w:hAnsi="ＭＳ ゴシック"/>
                <w:sz w:val="20"/>
              </w:rPr>
            </w:pPr>
            <w:r w:rsidRPr="00955438">
              <w:rPr>
                <w:rFonts w:ascii="ＭＳ ゴシック" w:eastAsia="ＭＳ ゴシック" w:hAnsi="ＭＳ ゴシック" w:hint="eastAsia"/>
                <w:sz w:val="20"/>
              </w:rPr>
              <w:t>啓発による重症化予防の推進</w:t>
            </w:r>
          </w:p>
        </w:tc>
        <w:tc>
          <w:tcPr>
            <w:tcW w:w="5840" w:type="dxa"/>
            <w:hideMark/>
          </w:tcPr>
          <w:p w:rsidR="00AD6451" w:rsidRPr="00A444CF" w:rsidRDefault="00AD6451" w:rsidP="0046290A">
            <w:pP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u w:val="single"/>
              </w:rPr>
              <w:t>〇糖尿病の重症化予防に向けた啓発に関する取組状況</w:t>
            </w:r>
            <w:r w:rsidRPr="00A444CF">
              <w:rPr>
                <w:rFonts w:ascii="ＭＳ ゴシック" w:eastAsia="ＭＳ ゴシック" w:hAnsi="ＭＳ ゴシック" w:hint="eastAsia"/>
                <w:sz w:val="20"/>
                <w:szCs w:val="20"/>
              </w:rPr>
              <w:br/>
              <w:t>・</w:t>
            </w:r>
          </w:p>
          <w:p w:rsidR="00AD6451" w:rsidRPr="00A444CF" w:rsidRDefault="00AD6451" w:rsidP="00C0048F">
            <w:pP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u w:val="single"/>
              </w:rPr>
              <w:t>〇府民への啓発に関する取組状況</w:t>
            </w:r>
            <w:r w:rsidRPr="00A444CF">
              <w:rPr>
                <w:rFonts w:ascii="ＭＳ ゴシック" w:eastAsia="ＭＳ ゴシック" w:hAnsi="ＭＳ ゴシック" w:hint="eastAsia"/>
                <w:sz w:val="20"/>
                <w:szCs w:val="20"/>
              </w:rPr>
              <w:br/>
              <w:t>・</w:t>
            </w:r>
          </w:p>
        </w:tc>
        <w:tc>
          <w:tcPr>
            <w:tcW w:w="2553" w:type="dxa"/>
            <w:noWrap/>
            <w:vAlign w:val="center"/>
            <w:hideMark/>
          </w:tcPr>
          <w:p w:rsidR="00AD6451" w:rsidRPr="00955438" w:rsidRDefault="00AD6451" w:rsidP="000123B4">
            <w:pPr>
              <w:jc w:val="center"/>
              <w:rPr>
                <w:rFonts w:ascii="ＭＳ ゴシック" w:eastAsia="ＭＳ ゴシック" w:hAnsi="ＭＳ ゴシック"/>
              </w:rPr>
            </w:pPr>
            <w:r w:rsidRPr="00955438">
              <w:rPr>
                <w:rFonts w:ascii="ＭＳ ゴシック" w:eastAsia="ＭＳ ゴシック" w:hAnsi="ＭＳ ゴシック" w:hint="eastAsia"/>
              </w:rPr>
              <w:t>―</w:t>
            </w:r>
          </w:p>
        </w:tc>
        <w:tc>
          <w:tcPr>
            <w:tcW w:w="3542" w:type="dxa"/>
            <w:vMerge/>
            <w:hideMark/>
          </w:tcPr>
          <w:p w:rsidR="00AD6451" w:rsidRPr="00955438" w:rsidRDefault="00AD6451">
            <w:pPr>
              <w:rPr>
                <w:rFonts w:ascii="ＭＳ ゴシック" w:eastAsia="ＭＳ ゴシック" w:hAnsi="ＭＳ ゴシック"/>
              </w:rPr>
            </w:pPr>
          </w:p>
        </w:tc>
        <w:tc>
          <w:tcPr>
            <w:tcW w:w="2432" w:type="dxa"/>
            <w:vMerge/>
          </w:tcPr>
          <w:p w:rsidR="00AD6451" w:rsidRPr="00955438" w:rsidRDefault="00AD6451">
            <w:pPr>
              <w:rPr>
                <w:rFonts w:ascii="ＭＳ ゴシック" w:eastAsia="ＭＳ ゴシック" w:hAnsi="ＭＳ ゴシック"/>
              </w:rPr>
            </w:pPr>
          </w:p>
        </w:tc>
      </w:tr>
      <w:tr w:rsidR="00AD6451" w:rsidRPr="00955438" w:rsidTr="00AD6451">
        <w:trPr>
          <w:trHeight w:val="2455"/>
        </w:trPr>
        <w:tc>
          <w:tcPr>
            <w:tcW w:w="832" w:type="dxa"/>
            <w:hideMark/>
          </w:tcPr>
          <w:p w:rsidR="00AD6451" w:rsidRDefault="00AD6451" w:rsidP="00AD6451">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1-3</w:t>
            </w:r>
          </w:p>
          <w:p w:rsidR="00AD6451" w:rsidRPr="00955438" w:rsidRDefault="00AD6451" w:rsidP="00AD6451">
            <w:pPr>
              <w:spacing w:line="300" w:lineRule="exact"/>
              <w:rPr>
                <w:rFonts w:ascii="ＭＳ ゴシック" w:eastAsia="ＭＳ ゴシック" w:hAnsi="ＭＳ ゴシック"/>
                <w:sz w:val="20"/>
              </w:rPr>
            </w:pPr>
            <w:r w:rsidRPr="00955438">
              <w:rPr>
                <w:rFonts w:ascii="ＭＳ ゴシック" w:eastAsia="ＭＳ ゴシック" w:hAnsi="ＭＳ ゴシック" w:hint="eastAsia"/>
                <w:sz w:val="20"/>
              </w:rPr>
              <w:t>高齢者の重症化予防の取組</w:t>
            </w:r>
          </w:p>
        </w:tc>
        <w:tc>
          <w:tcPr>
            <w:tcW w:w="836" w:type="dxa"/>
            <w:hideMark/>
          </w:tcPr>
          <w:p w:rsidR="00AD6451" w:rsidRDefault="00AD6451" w:rsidP="00AD6451">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1-3-1</w:t>
            </w:r>
          </w:p>
          <w:p w:rsidR="00AD6451" w:rsidRPr="00955438" w:rsidRDefault="00AD6451" w:rsidP="00AD6451">
            <w:pPr>
              <w:spacing w:line="300" w:lineRule="exact"/>
              <w:rPr>
                <w:rFonts w:ascii="ＭＳ ゴシック" w:eastAsia="ＭＳ ゴシック" w:hAnsi="ＭＳ ゴシック" w:cs="Segoe UI Symbol"/>
                <w:sz w:val="20"/>
              </w:rPr>
            </w:pPr>
            <w:r w:rsidRPr="00955438">
              <w:rPr>
                <w:rFonts w:ascii="ＭＳ ゴシック" w:eastAsia="ＭＳ ゴシック" w:hAnsi="ＭＳ ゴシック" w:hint="eastAsia"/>
                <w:sz w:val="20"/>
              </w:rPr>
              <w:t>保険者</w:t>
            </w:r>
            <w:r w:rsidRPr="00955438">
              <w:rPr>
                <w:rFonts w:ascii="ＭＳ ゴシック" w:eastAsia="ＭＳ ゴシック" w:hAnsi="ＭＳ ゴシック" w:cs="Segoe UI Symbol" w:hint="eastAsia"/>
                <w:sz w:val="20"/>
              </w:rPr>
              <w:t>・</w:t>
            </w:r>
            <w:r w:rsidRPr="00955438">
              <w:rPr>
                <w:rFonts w:ascii="ＭＳ ゴシック" w:eastAsia="ＭＳ ゴシック" w:hAnsi="ＭＳ ゴシック" w:hint="eastAsia"/>
                <w:sz w:val="20"/>
              </w:rPr>
              <w:t>市町村が行う重症化予防の取組への支援</w:t>
            </w:r>
          </w:p>
        </w:tc>
        <w:tc>
          <w:tcPr>
            <w:tcW w:w="5840" w:type="dxa"/>
            <w:hideMark/>
          </w:tcPr>
          <w:p w:rsidR="00AD6451" w:rsidRDefault="00AD6451" w:rsidP="00AD6451">
            <w:pPr>
              <w:rPr>
                <w:rFonts w:ascii="ＭＳ ゴシック" w:eastAsia="ＭＳ ゴシック" w:hAnsi="ＭＳ ゴシック"/>
              </w:rPr>
            </w:pPr>
            <w:r w:rsidRPr="00F06C69">
              <w:rPr>
                <w:rFonts w:ascii="ＭＳ ゴシック" w:eastAsia="ＭＳ ゴシック" w:hAnsi="ＭＳ ゴシック" w:hint="eastAsia"/>
                <w:u w:val="single"/>
              </w:rPr>
              <w:t>〇高齢者の健康づくりや疾病予防に関する取組みへの支援の状況</w:t>
            </w:r>
          </w:p>
          <w:p w:rsidR="00AD6451" w:rsidRPr="00955438" w:rsidRDefault="00AD6451" w:rsidP="00AD6451">
            <w:pPr>
              <w:rPr>
                <w:rFonts w:ascii="ＭＳ ゴシック" w:eastAsia="ＭＳ ゴシック" w:hAnsi="ＭＳ ゴシック"/>
              </w:rPr>
            </w:pPr>
            <w:r>
              <w:rPr>
                <w:rFonts w:ascii="ＭＳ ゴシック" w:eastAsia="ＭＳ ゴシック" w:hAnsi="ＭＳ ゴシック" w:hint="eastAsia"/>
              </w:rPr>
              <w:t>・</w:t>
            </w:r>
          </w:p>
          <w:p w:rsidR="00AD6451" w:rsidRPr="00955438" w:rsidRDefault="00AD6451" w:rsidP="00AD6451">
            <w:pPr>
              <w:rPr>
                <w:rFonts w:ascii="ＭＳ ゴシック" w:eastAsia="ＭＳ ゴシック" w:hAnsi="ＭＳ ゴシック"/>
              </w:rPr>
            </w:pPr>
            <w:r w:rsidRPr="00F06C69">
              <w:rPr>
                <w:rFonts w:ascii="ＭＳ ゴシック" w:eastAsia="ＭＳ ゴシック" w:hAnsi="ＭＳ ゴシック" w:hint="eastAsia"/>
                <w:u w:val="single"/>
              </w:rPr>
              <w:t>〇フレイル対策・介護予防の推進への支援の状況</w:t>
            </w:r>
            <w:r w:rsidRPr="00955438">
              <w:rPr>
                <w:rFonts w:ascii="ＭＳ ゴシック" w:eastAsia="ＭＳ ゴシック" w:hAnsi="ＭＳ ゴシック" w:hint="eastAsia"/>
              </w:rPr>
              <w:br/>
              <w:t>・</w:t>
            </w:r>
          </w:p>
        </w:tc>
        <w:tc>
          <w:tcPr>
            <w:tcW w:w="2553" w:type="dxa"/>
            <w:noWrap/>
            <w:hideMark/>
          </w:tcPr>
          <w:p w:rsidR="00AD6451" w:rsidRPr="00955438" w:rsidRDefault="00AD6451" w:rsidP="00AD6451">
            <w:pPr>
              <w:jc w:val="center"/>
              <w:rPr>
                <w:rFonts w:ascii="ＭＳ ゴシック" w:eastAsia="ＭＳ ゴシック" w:hAnsi="ＭＳ ゴシック"/>
              </w:rPr>
            </w:pPr>
            <w:r w:rsidRPr="00955438">
              <w:rPr>
                <w:rFonts w:ascii="ＭＳ ゴシック" w:eastAsia="ＭＳ ゴシック" w:hAnsi="ＭＳ ゴシック" w:hint="eastAsia"/>
              </w:rPr>
              <w:t>―</w:t>
            </w:r>
          </w:p>
        </w:tc>
        <w:tc>
          <w:tcPr>
            <w:tcW w:w="3542" w:type="dxa"/>
            <w:noWrap/>
            <w:hideMark/>
          </w:tcPr>
          <w:p w:rsidR="00AD6451" w:rsidRPr="00955438" w:rsidRDefault="00AD6451" w:rsidP="00AD6451">
            <w:pPr>
              <w:jc w:val="center"/>
              <w:rPr>
                <w:rFonts w:ascii="ＭＳ ゴシック" w:eastAsia="ＭＳ ゴシック" w:hAnsi="ＭＳ ゴシック"/>
              </w:rPr>
            </w:pPr>
            <w:r w:rsidRPr="00955438">
              <w:rPr>
                <w:rFonts w:ascii="ＭＳ ゴシック" w:eastAsia="ＭＳ ゴシック" w:hAnsi="ＭＳ ゴシック" w:hint="eastAsia"/>
              </w:rPr>
              <w:t>―</w:t>
            </w:r>
          </w:p>
        </w:tc>
        <w:tc>
          <w:tcPr>
            <w:tcW w:w="2432" w:type="dxa"/>
          </w:tcPr>
          <w:p w:rsidR="00AD6451" w:rsidRPr="00955438" w:rsidRDefault="00AD6451" w:rsidP="00AD6451">
            <w:pPr>
              <w:jc w:val="center"/>
              <w:rPr>
                <w:rFonts w:ascii="ＭＳ ゴシック" w:eastAsia="ＭＳ ゴシック" w:hAnsi="ＭＳ ゴシック"/>
              </w:rPr>
            </w:pPr>
          </w:p>
        </w:tc>
      </w:tr>
    </w:tbl>
    <w:p w:rsidR="00955438" w:rsidRDefault="00955438">
      <w:r>
        <w:br w:type="page"/>
      </w:r>
    </w:p>
    <w:tbl>
      <w:tblPr>
        <w:tblStyle w:val="a3"/>
        <w:tblW w:w="0" w:type="auto"/>
        <w:tblLook w:val="04A0" w:firstRow="1" w:lastRow="0" w:firstColumn="1" w:lastColumn="0" w:noHBand="0" w:noVBand="1"/>
      </w:tblPr>
      <w:tblGrid>
        <w:gridCol w:w="832"/>
        <w:gridCol w:w="836"/>
        <w:gridCol w:w="5839"/>
        <w:gridCol w:w="2552"/>
        <w:gridCol w:w="3543"/>
        <w:gridCol w:w="2432"/>
      </w:tblGrid>
      <w:tr w:rsidR="00C243CC" w:rsidRPr="00955438" w:rsidTr="00C243CC">
        <w:trPr>
          <w:trHeight w:val="274"/>
        </w:trPr>
        <w:tc>
          <w:tcPr>
            <w:tcW w:w="1668" w:type="dxa"/>
            <w:gridSpan w:val="2"/>
            <w:vMerge w:val="restart"/>
            <w:shd w:val="clear" w:color="auto" w:fill="BDD6EE" w:themeFill="accent1" w:themeFillTint="66"/>
            <w:noWrap/>
            <w:vAlign w:val="center"/>
            <w:hideMark/>
          </w:tcPr>
          <w:p w:rsidR="00C243CC" w:rsidRPr="00A444CF" w:rsidRDefault="00C243CC" w:rsidP="00192150">
            <w:pPr>
              <w:jc w:val="cente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lastRenderedPageBreak/>
              <w:t>施策</w:t>
            </w:r>
          </w:p>
        </w:tc>
        <w:tc>
          <w:tcPr>
            <w:tcW w:w="8391" w:type="dxa"/>
            <w:gridSpan w:val="2"/>
            <w:shd w:val="clear" w:color="auto" w:fill="BDD6EE" w:themeFill="accent1" w:themeFillTint="66"/>
            <w:noWrap/>
            <w:vAlign w:val="center"/>
            <w:hideMark/>
          </w:tcPr>
          <w:p w:rsidR="00C243CC" w:rsidRPr="00A444CF" w:rsidRDefault="00C243CC" w:rsidP="00192150">
            <w:pPr>
              <w:jc w:val="cente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進捗管理を行う取組状況と指標</w:t>
            </w:r>
          </w:p>
        </w:tc>
        <w:tc>
          <w:tcPr>
            <w:tcW w:w="3543" w:type="dxa"/>
            <w:vMerge w:val="restart"/>
            <w:shd w:val="clear" w:color="auto" w:fill="BDD6EE" w:themeFill="accent1" w:themeFillTint="66"/>
            <w:hideMark/>
          </w:tcPr>
          <w:p w:rsidR="00C243CC" w:rsidRPr="00A444CF" w:rsidRDefault="00C243CC" w:rsidP="00642A81">
            <w:pP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平成３５（２０２３）年度におけるアウトカム目標（進捗管理）</w:t>
            </w:r>
          </w:p>
        </w:tc>
        <w:tc>
          <w:tcPr>
            <w:tcW w:w="2432" w:type="dxa"/>
            <w:vMerge w:val="restart"/>
            <w:shd w:val="clear" w:color="auto" w:fill="BDD6EE" w:themeFill="accent1" w:themeFillTint="66"/>
          </w:tcPr>
          <w:p w:rsidR="00C243CC" w:rsidRPr="00A444CF" w:rsidRDefault="00C243CC" w:rsidP="00192150">
            <w:pPr>
              <w:jc w:val="distribute"/>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審議会</w:t>
            </w:r>
          </w:p>
          <w:p w:rsidR="00C243CC" w:rsidRPr="00A444CF" w:rsidRDefault="00C243CC" w:rsidP="00192150">
            <w:pPr>
              <w:jc w:val="distribute"/>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意見</w:t>
            </w:r>
          </w:p>
        </w:tc>
      </w:tr>
      <w:tr w:rsidR="00C243CC" w:rsidRPr="00955438" w:rsidTr="00C243CC">
        <w:trPr>
          <w:trHeight w:val="114"/>
        </w:trPr>
        <w:tc>
          <w:tcPr>
            <w:tcW w:w="1668" w:type="dxa"/>
            <w:gridSpan w:val="2"/>
            <w:vMerge/>
            <w:shd w:val="clear" w:color="auto" w:fill="BDD6EE" w:themeFill="accent1" w:themeFillTint="66"/>
            <w:noWrap/>
          </w:tcPr>
          <w:p w:rsidR="00C243CC" w:rsidRPr="00A444CF" w:rsidRDefault="00C243CC" w:rsidP="00642A81">
            <w:pPr>
              <w:rPr>
                <w:rFonts w:ascii="ＭＳ ゴシック" w:eastAsia="ＭＳ ゴシック" w:hAnsi="ＭＳ ゴシック"/>
                <w:sz w:val="20"/>
                <w:szCs w:val="20"/>
              </w:rPr>
            </w:pPr>
          </w:p>
        </w:tc>
        <w:tc>
          <w:tcPr>
            <w:tcW w:w="5839" w:type="dxa"/>
            <w:shd w:val="clear" w:color="auto" w:fill="BDD6EE" w:themeFill="accent1" w:themeFillTint="66"/>
            <w:noWrap/>
            <w:vAlign w:val="center"/>
          </w:tcPr>
          <w:p w:rsidR="00C243CC" w:rsidRPr="00A444CF" w:rsidRDefault="00C243CC" w:rsidP="00192150">
            <w:pPr>
              <w:jc w:val="cente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取組状況</w:t>
            </w:r>
          </w:p>
        </w:tc>
        <w:tc>
          <w:tcPr>
            <w:tcW w:w="2552" w:type="dxa"/>
            <w:shd w:val="clear" w:color="auto" w:fill="BDD6EE" w:themeFill="accent1" w:themeFillTint="66"/>
            <w:vAlign w:val="center"/>
          </w:tcPr>
          <w:p w:rsidR="00C243CC" w:rsidRPr="00A444CF" w:rsidRDefault="00C243CC" w:rsidP="00192150">
            <w:pPr>
              <w:jc w:val="cente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指標</w:t>
            </w:r>
          </w:p>
        </w:tc>
        <w:tc>
          <w:tcPr>
            <w:tcW w:w="3543" w:type="dxa"/>
            <w:vMerge/>
            <w:shd w:val="clear" w:color="auto" w:fill="BDD6EE" w:themeFill="accent1" w:themeFillTint="66"/>
          </w:tcPr>
          <w:p w:rsidR="00C243CC" w:rsidRPr="00955438" w:rsidRDefault="00C243CC" w:rsidP="00642A81">
            <w:pPr>
              <w:rPr>
                <w:rFonts w:ascii="ＭＳ ゴシック" w:eastAsia="ＭＳ ゴシック" w:hAnsi="ＭＳ ゴシック"/>
              </w:rPr>
            </w:pPr>
          </w:p>
        </w:tc>
        <w:tc>
          <w:tcPr>
            <w:tcW w:w="2432" w:type="dxa"/>
            <w:vMerge/>
            <w:shd w:val="clear" w:color="auto" w:fill="BDD6EE" w:themeFill="accent1" w:themeFillTint="66"/>
          </w:tcPr>
          <w:p w:rsidR="00C243CC" w:rsidRPr="00955438" w:rsidRDefault="00C243CC" w:rsidP="00642A81">
            <w:pPr>
              <w:rPr>
                <w:rFonts w:ascii="ＭＳ ゴシック" w:eastAsia="ＭＳ ゴシック" w:hAnsi="ＭＳ ゴシック"/>
              </w:rPr>
            </w:pPr>
          </w:p>
        </w:tc>
      </w:tr>
      <w:tr w:rsidR="00AD6451" w:rsidRPr="00955438" w:rsidTr="00FC25CF">
        <w:trPr>
          <w:trHeight w:val="2794"/>
        </w:trPr>
        <w:tc>
          <w:tcPr>
            <w:tcW w:w="832" w:type="dxa"/>
            <w:vMerge w:val="restart"/>
            <w:hideMark/>
          </w:tcPr>
          <w:p w:rsidR="00A028CF" w:rsidRDefault="00AD6451" w:rsidP="00A028CF">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1-4</w:t>
            </w:r>
          </w:p>
          <w:p w:rsidR="00AD6451" w:rsidRPr="00955438" w:rsidRDefault="00AD6451" w:rsidP="00A028CF">
            <w:pPr>
              <w:spacing w:line="300" w:lineRule="exact"/>
              <w:rPr>
                <w:rFonts w:ascii="ＭＳ ゴシック" w:eastAsia="ＭＳ ゴシック" w:hAnsi="ＭＳ ゴシック"/>
                <w:sz w:val="20"/>
              </w:rPr>
            </w:pPr>
            <w:r w:rsidRPr="00955438">
              <w:rPr>
                <w:rFonts w:ascii="ＭＳ ゴシック" w:eastAsia="ＭＳ ゴシック" w:hAnsi="ＭＳ ゴシック" w:hint="eastAsia"/>
                <w:sz w:val="20"/>
              </w:rPr>
              <w:t>生活習慣と社会環境の改善</w:t>
            </w:r>
          </w:p>
        </w:tc>
        <w:tc>
          <w:tcPr>
            <w:tcW w:w="836" w:type="dxa"/>
            <w:hideMark/>
          </w:tcPr>
          <w:p w:rsidR="00AD6451" w:rsidRDefault="00AD6451" w:rsidP="00CF788E">
            <w:pPr>
              <w:spacing w:line="300" w:lineRule="exact"/>
              <w:rPr>
                <w:rFonts w:ascii="ＭＳ ゴシック" w:eastAsia="ＭＳ ゴシック" w:hAnsi="ＭＳ ゴシック"/>
                <w:sz w:val="20"/>
              </w:rPr>
            </w:pPr>
            <w:r>
              <w:rPr>
                <w:rFonts w:ascii="ＭＳ ゴシック" w:eastAsia="ＭＳ ゴシック" w:hAnsi="ＭＳ ゴシック"/>
                <w:sz w:val="20"/>
              </w:rPr>
              <w:t>1-4-1</w:t>
            </w:r>
          </w:p>
          <w:p w:rsidR="00AD6451" w:rsidRPr="00955438" w:rsidRDefault="00AD6451" w:rsidP="00CF788E">
            <w:pPr>
              <w:spacing w:line="300" w:lineRule="exact"/>
              <w:rPr>
                <w:rFonts w:ascii="ＭＳ ゴシック" w:eastAsia="ＭＳ ゴシック" w:hAnsi="ＭＳ ゴシック"/>
                <w:sz w:val="20"/>
              </w:rPr>
            </w:pPr>
            <w:r w:rsidRPr="00955438">
              <w:rPr>
                <w:rFonts w:ascii="ＭＳ ゴシック" w:eastAsia="ＭＳ ゴシック" w:hAnsi="ＭＳ ゴシック" w:hint="eastAsia"/>
                <w:sz w:val="20"/>
              </w:rPr>
              <w:t>職場や地域等における健康づくりへの支援</w:t>
            </w:r>
          </w:p>
        </w:tc>
        <w:tc>
          <w:tcPr>
            <w:tcW w:w="5839" w:type="dxa"/>
            <w:hideMark/>
          </w:tcPr>
          <w:p w:rsidR="00AD6451" w:rsidRPr="00A444CF" w:rsidRDefault="00AD6451" w:rsidP="00C0048F">
            <w:pP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u w:val="single"/>
              </w:rPr>
              <w:t>〇職場における健康づくりに関する取組状況</w:t>
            </w:r>
          </w:p>
          <w:p w:rsidR="00AD6451" w:rsidRPr="00A444CF" w:rsidRDefault="00AD6451" w:rsidP="00C0048F">
            <w:pP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w:t>
            </w:r>
          </w:p>
          <w:p w:rsidR="00AD6451" w:rsidRPr="00A444CF" w:rsidRDefault="00AD6451">
            <w:pP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u w:val="single"/>
              </w:rPr>
              <w:t>〇地域等における健康づくりに関する取組状況</w:t>
            </w:r>
            <w:r w:rsidRPr="00A444CF">
              <w:rPr>
                <w:rFonts w:ascii="ＭＳ ゴシック" w:eastAsia="ＭＳ ゴシック" w:hAnsi="ＭＳ ゴシック" w:hint="eastAsia"/>
                <w:sz w:val="20"/>
                <w:szCs w:val="20"/>
              </w:rPr>
              <w:br/>
              <w:t>・</w:t>
            </w:r>
          </w:p>
          <w:p w:rsidR="00AD6451" w:rsidRPr="00A444CF" w:rsidRDefault="00AD6451">
            <w:pP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u w:val="single"/>
              </w:rPr>
              <w:t>〇ＩＣＴ等を活用した健康情報等に係る基盤づくりに関する取組状況</w:t>
            </w:r>
          </w:p>
          <w:p w:rsidR="00AD6451" w:rsidRPr="00A444CF" w:rsidRDefault="00AD6451">
            <w:pP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w:t>
            </w:r>
          </w:p>
          <w:p w:rsidR="00AD6451" w:rsidRPr="00A444CF" w:rsidRDefault="00AD6451" w:rsidP="00AD6451">
            <w:pP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u w:val="single"/>
              </w:rPr>
              <w:t>〇多様な主体の連携・協働に関する取組状況</w:t>
            </w:r>
            <w:r w:rsidRPr="00A444CF">
              <w:rPr>
                <w:rFonts w:ascii="ＭＳ ゴシック" w:eastAsia="ＭＳ ゴシック" w:hAnsi="ＭＳ ゴシック" w:hint="eastAsia"/>
                <w:sz w:val="20"/>
                <w:szCs w:val="20"/>
              </w:rPr>
              <w:br/>
              <w:t>・</w:t>
            </w:r>
          </w:p>
        </w:tc>
        <w:tc>
          <w:tcPr>
            <w:tcW w:w="2552" w:type="dxa"/>
            <w:hideMark/>
          </w:tcPr>
          <w:p w:rsidR="00AD6451" w:rsidRPr="001810FE" w:rsidRDefault="00AD6451" w:rsidP="0046290A">
            <w:pPr>
              <w:spacing w:line="200" w:lineRule="exact"/>
              <w:rPr>
                <w:rFonts w:ascii="ＭＳ ゴシック" w:eastAsia="ＭＳ ゴシック" w:hAnsi="ＭＳ ゴシック"/>
                <w:sz w:val="16"/>
                <w:szCs w:val="16"/>
              </w:rPr>
            </w:pPr>
            <w:r w:rsidRPr="001810FE">
              <w:rPr>
                <w:rFonts w:ascii="ＭＳ ゴシック" w:eastAsia="ＭＳ ゴシック" w:hAnsi="ＭＳ ゴシック" w:hint="eastAsia"/>
                <w:sz w:val="16"/>
                <w:szCs w:val="16"/>
              </w:rPr>
              <w:t>・府と事業連携協定を締結する民間企業との保健事業の共同開催数（健康づくり分野）</w:t>
            </w:r>
          </w:p>
          <w:tbl>
            <w:tblPr>
              <w:tblStyle w:val="a3"/>
              <w:tblW w:w="2185" w:type="dxa"/>
              <w:tblCellMar>
                <w:left w:w="28" w:type="dxa"/>
                <w:right w:w="28" w:type="dxa"/>
              </w:tblCellMar>
              <w:tblLook w:val="04A0" w:firstRow="1" w:lastRow="0" w:firstColumn="1" w:lastColumn="0" w:noHBand="0" w:noVBand="1"/>
            </w:tblPr>
            <w:tblGrid>
              <w:gridCol w:w="1048"/>
              <w:gridCol w:w="1137"/>
            </w:tblGrid>
            <w:tr w:rsidR="00AD6451" w:rsidRPr="00955438" w:rsidTr="00AD6451">
              <w:trPr>
                <w:trHeight w:val="20"/>
              </w:trPr>
              <w:tc>
                <w:tcPr>
                  <w:tcW w:w="1048" w:type="dxa"/>
                </w:tcPr>
                <w:p w:rsidR="00AD6451" w:rsidRPr="00955438" w:rsidRDefault="00AD6451" w:rsidP="0046290A">
                  <w:pPr>
                    <w:spacing w:line="240" w:lineRule="exact"/>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計画策定時</w:t>
                  </w:r>
                </w:p>
              </w:tc>
              <w:tc>
                <w:tcPr>
                  <w:tcW w:w="1134" w:type="dxa"/>
                  <w:vAlign w:val="center"/>
                </w:tcPr>
                <w:p w:rsidR="00AD6451" w:rsidRPr="00CF788E" w:rsidRDefault="00AD6451" w:rsidP="0046290A">
                  <w:pPr>
                    <w:spacing w:line="240" w:lineRule="exact"/>
                    <w:jc w:val="center"/>
                    <w:rPr>
                      <w:rFonts w:ascii="ＭＳ ゴシック" w:eastAsia="ＭＳ ゴシック" w:hAnsi="ＭＳ ゴシック"/>
                      <w:sz w:val="16"/>
                      <w:szCs w:val="16"/>
                    </w:rPr>
                  </w:pPr>
                  <w:r w:rsidRPr="00CF788E">
                    <w:rPr>
                      <w:rFonts w:ascii="ＭＳ ゴシック" w:eastAsia="ＭＳ ゴシック" w:hAnsi="ＭＳ ゴシック" w:hint="eastAsia"/>
                      <w:sz w:val="16"/>
                      <w:szCs w:val="16"/>
                    </w:rPr>
                    <w:t>直近</w:t>
                  </w:r>
                </w:p>
              </w:tc>
            </w:tr>
            <w:tr w:rsidR="00AD6451" w:rsidRPr="00955438" w:rsidTr="00AD6451">
              <w:trPr>
                <w:trHeight w:val="70"/>
              </w:trPr>
              <w:tc>
                <w:tcPr>
                  <w:tcW w:w="1048" w:type="dxa"/>
                </w:tcPr>
                <w:p w:rsidR="00AD6451" w:rsidRPr="00955438" w:rsidRDefault="00AD6451" w:rsidP="00AB3FCF">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tc>
              <w:tc>
                <w:tcPr>
                  <w:tcW w:w="1137" w:type="dxa"/>
                </w:tcPr>
                <w:p w:rsidR="00AD6451" w:rsidRPr="00955438" w:rsidRDefault="00AD6451" w:rsidP="00AB3FCF">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tc>
            </w:tr>
          </w:tbl>
          <w:p w:rsidR="00AD6451" w:rsidRPr="001810FE" w:rsidRDefault="00AD6451" w:rsidP="0046290A">
            <w:pPr>
              <w:spacing w:line="200" w:lineRule="exact"/>
              <w:rPr>
                <w:rFonts w:ascii="ＭＳ ゴシック" w:eastAsia="ＭＳ ゴシック" w:hAnsi="ＭＳ ゴシック"/>
                <w:sz w:val="16"/>
                <w:szCs w:val="16"/>
              </w:rPr>
            </w:pPr>
            <w:r w:rsidRPr="001810FE">
              <w:rPr>
                <w:rFonts w:ascii="ＭＳ ゴシック" w:eastAsia="ＭＳ ゴシック" w:hAnsi="ＭＳ ゴシック" w:hint="eastAsia"/>
                <w:sz w:val="16"/>
                <w:szCs w:val="16"/>
              </w:rPr>
              <w:t>・健康サポート薬局の届出数</w:t>
            </w:r>
          </w:p>
          <w:tbl>
            <w:tblPr>
              <w:tblStyle w:val="a3"/>
              <w:tblW w:w="2185" w:type="dxa"/>
              <w:tblCellMar>
                <w:left w:w="28" w:type="dxa"/>
                <w:right w:w="28" w:type="dxa"/>
              </w:tblCellMar>
              <w:tblLook w:val="04A0" w:firstRow="1" w:lastRow="0" w:firstColumn="1" w:lastColumn="0" w:noHBand="0" w:noVBand="1"/>
            </w:tblPr>
            <w:tblGrid>
              <w:gridCol w:w="1048"/>
              <w:gridCol w:w="1137"/>
            </w:tblGrid>
            <w:tr w:rsidR="00AD6451" w:rsidRPr="00955438" w:rsidTr="00AD6451">
              <w:trPr>
                <w:trHeight w:val="20"/>
              </w:trPr>
              <w:tc>
                <w:tcPr>
                  <w:tcW w:w="1048" w:type="dxa"/>
                </w:tcPr>
                <w:p w:rsidR="00AD6451" w:rsidRPr="00955438" w:rsidRDefault="00AD6451" w:rsidP="0046290A">
                  <w:pPr>
                    <w:spacing w:line="240" w:lineRule="exact"/>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計画策定時</w:t>
                  </w:r>
                </w:p>
              </w:tc>
              <w:tc>
                <w:tcPr>
                  <w:tcW w:w="1134" w:type="dxa"/>
                  <w:vAlign w:val="center"/>
                </w:tcPr>
                <w:p w:rsidR="00AD6451" w:rsidRPr="00CF788E" w:rsidRDefault="00AD6451" w:rsidP="0046290A">
                  <w:pPr>
                    <w:spacing w:line="240" w:lineRule="exact"/>
                    <w:jc w:val="center"/>
                    <w:rPr>
                      <w:rFonts w:ascii="ＭＳ ゴシック" w:eastAsia="ＭＳ ゴシック" w:hAnsi="ＭＳ ゴシック"/>
                      <w:sz w:val="16"/>
                      <w:szCs w:val="16"/>
                    </w:rPr>
                  </w:pPr>
                  <w:r w:rsidRPr="00CF788E">
                    <w:rPr>
                      <w:rFonts w:ascii="ＭＳ ゴシック" w:eastAsia="ＭＳ ゴシック" w:hAnsi="ＭＳ ゴシック" w:hint="eastAsia"/>
                      <w:sz w:val="16"/>
                      <w:szCs w:val="16"/>
                    </w:rPr>
                    <w:t>直近</w:t>
                  </w:r>
                </w:p>
              </w:tc>
            </w:tr>
            <w:tr w:rsidR="00AD6451" w:rsidRPr="00955438" w:rsidTr="00AD6451">
              <w:trPr>
                <w:trHeight w:val="70"/>
              </w:trPr>
              <w:tc>
                <w:tcPr>
                  <w:tcW w:w="1048" w:type="dxa"/>
                </w:tcPr>
                <w:p w:rsidR="00AD6451" w:rsidRPr="00955438" w:rsidRDefault="00AD6451" w:rsidP="00AB3FCF">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tc>
              <w:tc>
                <w:tcPr>
                  <w:tcW w:w="1137" w:type="dxa"/>
                </w:tcPr>
                <w:p w:rsidR="00AD6451" w:rsidRPr="00955438" w:rsidRDefault="00AD6451" w:rsidP="00AB3FCF">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tc>
            </w:tr>
          </w:tbl>
          <w:p w:rsidR="00AD6451" w:rsidRPr="00955438" w:rsidRDefault="00AD6451">
            <w:pPr>
              <w:rPr>
                <w:rFonts w:ascii="ＭＳ ゴシック" w:eastAsia="ＭＳ ゴシック" w:hAnsi="ＭＳ ゴシック"/>
              </w:rPr>
            </w:pPr>
          </w:p>
        </w:tc>
        <w:tc>
          <w:tcPr>
            <w:tcW w:w="3543" w:type="dxa"/>
            <w:vMerge w:val="restart"/>
            <w:hideMark/>
          </w:tcPr>
          <w:p w:rsidR="00AD6451" w:rsidRPr="00A444CF" w:rsidRDefault="00AD6451">
            <w:pP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u w:val="single"/>
              </w:rPr>
              <w:t>〇健康づくりを進める住民の自主組織の数</w:t>
            </w:r>
          </w:p>
          <w:tbl>
            <w:tblPr>
              <w:tblStyle w:val="a3"/>
              <w:tblW w:w="3292" w:type="dxa"/>
              <w:tblLook w:val="04A0" w:firstRow="1" w:lastRow="0" w:firstColumn="1" w:lastColumn="0" w:noHBand="0" w:noVBand="1"/>
            </w:tblPr>
            <w:tblGrid>
              <w:gridCol w:w="1165"/>
              <w:gridCol w:w="1029"/>
              <w:gridCol w:w="1098"/>
            </w:tblGrid>
            <w:tr w:rsidR="00AD6451" w:rsidRPr="00955438" w:rsidTr="00AD6451">
              <w:tc>
                <w:tcPr>
                  <w:tcW w:w="1165" w:type="dxa"/>
                </w:tcPr>
                <w:p w:rsidR="00AD6451" w:rsidRPr="00955438" w:rsidRDefault="00AD6451" w:rsidP="0046290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目標</w:t>
                  </w:r>
                </w:p>
              </w:tc>
              <w:tc>
                <w:tcPr>
                  <w:tcW w:w="1029" w:type="dxa"/>
                </w:tcPr>
                <w:p w:rsidR="00AD6451" w:rsidRPr="00955438" w:rsidRDefault="00AD6451" w:rsidP="0046290A">
                  <w:pPr>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計画策定時</w:t>
                  </w:r>
                </w:p>
              </w:tc>
              <w:tc>
                <w:tcPr>
                  <w:tcW w:w="1098" w:type="dxa"/>
                </w:tcPr>
                <w:p w:rsidR="00AD6451" w:rsidRPr="00955438" w:rsidRDefault="00AD6451" w:rsidP="0046290A">
                  <w:pPr>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直近</w:t>
                  </w:r>
                </w:p>
              </w:tc>
            </w:tr>
            <w:tr w:rsidR="00AD6451" w:rsidRPr="00955438" w:rsidTr="00AD6451">
              <w:tc>
                <w:tcPr>
                  <w:tcW w:w="1165" w:type="dxa"/>
                </w:tcPr>
                <w:p w:rsidR="00AD6451" w:rsidRPr="00955438" w:rsidRDefault="00AD6451" w:rsidP="0046290A">
                  <w:pPr>
                    <w:rPr>
                      <w:rFonts w:ascii="ＭＳ ゴシック" w:eastAsia="ＭＳ ゴシック" w:hAnsi="ＭＳ ゴシック"/>
                      <w:sz w:val="16"/>
                      <w:szCs w:val="16"/>
                    </w:rPr>
                  </w:pPr>
                  <w:r>
                    <w:rPr>
                      <w:rFonts w:ascii="ＭＳ ゴシック" w:eastAsia="ＭＳ ゴシック" w:hAnsi="ＭＳ ゴシック" w:hint="eastAsia"/>
                      <w:sz w:val="16"/>
                      <w:szCs w:val="16"/>
                    </w:rPr>
                    <w:t>増加</w:t>
                  </w:r>
                </w:p>
              </w:tc>
              <w:tc>
                <w:tcPr>
                  <w:tcW w:w="1029" w:type="dxa"/>
                </w:tcPr>
                <w:p w:rsidR="00AD6451" w:rsidRPr="00955438" w:rsidRDefault="00AD6451" w:rsidP="0046290A">
                  <w:pPr>
                    <w:rPr>
                      <w:rFonts w:ascii="ＭＳ ゴシック" w:eastAsia="ＭＳ ゴシック" w:hAnsi="ＭＳ ゴシック"/>
                      <w:sz w:val="16"/>
                      <w:szCs w:val="16"/>
                    </w:rPr>
                  </w:pPr>
                </w:p>
              </w:tc>
              <w:tc>
                <w:tcPr>
                  <w:tcW w:w="1098" w:type="dxa"/>
                </w:tcPr>
                <w:p w:rsidR="00AD6451" w:rsidRPr="00955438" w:rsidRDefault="00AD6451" w:rsidP="0046290A">
                  <w:pPr>
                    <w:rPr>
                      <w:rFonts w:ascii="ＭＳ ゴシック" w:eastAsia="ＭＳ ゴシック" w:hAnsi="ＭＳ ゴシック"/>
                      <w:sz w:val="16"/>
                      <w:szCs w:val="16"/>
                    </w:rPr>
                  </w:pPr>
                </w:p>
              </w:tc>
            </w:tr>
          </w:tbl>
          <w:p w:rsidR="00AD6451" w:rsidRPr="00A444CF" w:rsidRDefault="00AD6451">
            <w:pP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u w:val="single"/>
              </w:rPr>
              <w:t>〇成人の喫煙率</w:t>
            </w:r>
            <w:r w:rsidRPr="00A444CF">
              <w:rPr>
                <w:rFonts w:ascii="ＭＳ ゴシック" w:eastAsia="ＭＳ ゴシック" w:hAnsi="ＭＳ ゴシック" w:hint="eastAsia"/>
                <w:sz w:val="20"/>
                <w:szCs w:val="20"/>
              </w:rPr>
              <w:t xml:space="preserve">　</w:t>
            </w:r>
          </w:p>
          <w:tbl>
            <w:tblPr>
              <w:tblStyle w:val="a3"/>
              <w:tblW w:w="3292" w:type="dxa"/>
              <w:tblLook w:val="04A0" w:firstRow="1" w:lastRow="0" w:firstColumn="1" w:lastColumn="0" w:noHBand="0" w:noVBand="1"/>
            </w:tblPr>
            <w:tblGrid>
              <w:gridCol w:w="1165"/>
              <w:gridCol w:w="1029"/>
              <w:gridCol w:w="1098"/>
            </w:tblGrid>
            <w:tr w:rsidR="00AD6451" w:rsidRPr="00955438" w:rsidTr="00AD6451">
              <w:tc>
                <w:tcPr>
                  <w:tcW w:w="1165" w:type="dxa"/>
                </w:tcPr>
                <w:p w:rsidR="00AD6451" w:rsidRPr="00955438" w:rsidRDefault="00AD6451" w:rsidP="0046290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目標</w:t>
                  </w:r>
                </w:p>
              </w:tc>
              <w:tc>
                <w:tcPr>
                  <w:tcW w:w="1029" w:type="dxa"/>
                </w:tcPr>
                <w:p w:rsidR="00AD6451" w:rsidRPr="00955438" w:rsidRDefault="00AD6451" w:rsidP="0046290A">
                  <w:pPr>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計画策定時</w:t>
                  </w:r>
                </w:p>
              </w:tc>
              <w:tc>
                <w:tcPr>
                  <w:tcW w:w="1098" w:type="dxa"/>
                </w:tcPr>
                <w:p w:rsidR="00AD6451" w:rsidRPr="00955438" w:rsidRDefault="00AD6451" w:rsidP="0046290A">
                  <w:pPr>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直近</w:t>
                  </w:r>
                </w:p>
              </w:tc>
            </w:tr>
            <w:tr w:rsidR="00AD6451" w:rsidRPr="00955438" w:rsidTr="00AD6451">
              <w:tc>
                <w:tcPr>
                  <w:tcW w:w="1165" w:type="dxa"/>
                </w:tcPr>
                <w:p w:rsidR="00AD6451" w:rsidRDefault="00AD6451" w:rsidP="004B0717">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男性15%</w:t>
                  </w:r>
                </w:p>
                <w:p w:rsidR="00AD6451" w:rsidRPr="00955438" w:rsidRDefault="00AD6451" w:rsidP="004B0717">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女性5%</w:t>
                  </w:r>
                </w:p>
              </w:tc>
              <w:tc>
                <w:tcPr>
                  <w:tcW w:w="1029" w:type="dxa"/>
                </w:tcPr>
                <w:p w:rsidR="00AD6451" w:rsidRPr="00955438" w:rsidRDefault="00AD6451" w:rsidP="0046290A">
                  <w:pPr>
                    <w:rPr>
                      <w:rFonts w:ascii="ＭＳ ゴシック" w:eastAsia="ＭＳ ゴシック" w:hAnsi="ＭＳ ゴシック"/>
                      <w:sz w:val="16"/>
                      <w:szCs w:val="16"/>
                    </w:rPr>
                  </w:pPr>
                </w:p>
              </w:tc>
              <w:tc>
                <w:tcPr>
                  <w:tcW w:w="1098" w:type="dxa"/>
                </w:tcPr>
                <w:p w:rsidR="00AD6451" w:rsidRPr="00955438" w:rsidRDefault="00AD6451" w:rsidP="0046290A">
                  <w:pPr>
                    <w:rPr>
                      <w:rFonts w:ascii="ＭＳ ゴシック" w:eastAsia="ＭＳ ゴシック" w:hAnsi="ＭＳ ゴシック"/>
                      <w:sz w:val="16"/>
                      <w:szCs w:val="16"/>
                    </w:rPr>
                  </w:pPr>
                </w:p>
              </w:tc>
            </w:tr>
          </w:tbl>
          <w:p w:rsidR="00AD6451" w:rsidRPr="00A444CF" w:rsidRDefault="00AD6451">
            <w:pP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u w:val="single"/>
              </w:rPr>
              <w:t>〇敷地内禁煙の割合（病院／私立小中高等学校）</w:t>
            </w:r>
          </w:p>
          <w:tbl>
            <w:tblPr>
              <w:tblStyle w:val="a3"/>
              <w:tblW w:w="3292" w:type="dxa"/>
              <w:tblLook w:val="04A0" w:firstRow="1" w:lastRow="0" w:firstColumn="1" w:lastColumn="0" w:noHBand="0" w:noVBand="1"/>
            </w:tblPr>
            <w:tblGrid>
              <w:gridCol w:w="1165"/>
              <w:gridCol w:w="1029"/>
              <w:gridCol w:w="1098"/>
            </w:tblGrid>
            <w:tr w:rsidR="00AD6451" w:rsidRPr="00955438" w:rsidTr="00AD6451">
              <w:tc>
                <w:tcPr>
                  <w:tcW w:w="1165" w:type="dxa"/>
                </w:tcPr>
                <w:p w:rsidR="00AD6451" w:rsidRPr="00955438" w:rsidRDefault="00AD6451" w:rsidP="0046290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目標</w:t>
                  </w:r>
                </w:p>
              </w:tc>
              <w:tc>
                <w:tcPr>
                  <w:tcW w:w="1029" w:type="dxa"/>
                </w:tcPr>
                <w:p w:rsidR="00AD6451" w:rsidRPr="00955438" w:rsidRDefault="00AD6451" w:rsidP="0046290A">
                  <w:pPr>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計画策定時</w:t>
                  </w:r>
                </w:p>
              </w:tc>
              <w:tc>
                <w:tcPr>
                  <w:tcW w:w="1098" w:type="dxa"/>
                </w:tcPr>
                <w:p w:rsidR="00AD6451" w:rsidRPr="00955438" w:rsidRDefault="00AD6451" w:rsidP="0046290A">
                  <w:pPr>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直近</w:t>
                  </w:r>
                </w:p>
              </w:tc>
            </w:tr>
            <w:tr w:rsidR="00AD6451" w:rsidRPr="00955438" w:rsidTr="00AD6451">
              <w:tc>
                <w:tcPr>
                  <w:tcW w:w="1165" w:type="dxa"/>
                </w:tcPr>
                <w:p w:rsidR="00AD6451" w:rsidRPr="00955438" w:rsidRDefault="00AD6451" w:rsidP="0046290A">
                  <w:pPr>
                    <w:rPr>
                      <w:rFonts w:ascii="ＭＳ ゴシック" w:eastAsia="ＭＳ ゴシック" w:hAnsi="ＭＳ ゴシック"/>
                      <w:sz w:val="16"/>
                      <w:szCs w:val="16"/>
                    </w:rPr>
                  </w:pPr>
                  <w:r>
                    <w:rPr>
                      <w:rFonts w:ascii="ＭＳ ゴシック" w:eastAsia="ＭＳ ゴシック" w:hAnsi="ＭＳ ゴシック" w:hint="eastAsia"/>
                      <w:sz w:val="16"/>
                      <w:szCs w:val="16"/>
                    </w:rPr>
                    <w:t>100%</w:t>
                  </w:r>
                </w:p>
              </w:tc>
              <w:tc>
                <w:tcPr>
                  <w:tcW w:w="1029" w:type="dxa"/>
                </w:tcPr>
                <w:p w:rsidR="00AD6451" w:rsidRPr="00955438" w:rsidRDefault="00AD6451" w:rsidP="0046290A">
                  <w:pPr>
                    <w:rPr>
                      <w:rFonts w:ascii="ＭＳ ゴシック" w:eastAsia="ＭＳ ゴシック" w:hAnsi="ＭＳ ゴシック"/>
                      <w:sz w:val="16"/>
                      <w:szCs w:val="16"/>
                    </w:rPr>
                  </w:pPr>
                </w:p>
              </w:tc>
              <w:tc>
                <w:tcPr>
                  <w:tcW w:w="1098" w:type="dxa"/>
                </w:tcPr>
                <w:p w:rsidR="00AD6451" w:rsidRPr="00955438" w:rsidRDefault="00AD6451" w:rsidP="0046290A">
                  <w:pPr>
                    <w:rPr>
                      <w:rFonts w:ascii="ＭＳ ゴシック" w:eastAsia="ＭＳ ゴシック" w:hAnsi="ＭＳ ゴシック"/>
                      <w:sz w:val="16"/>
                      <w:szCs w:val="16"/>
                    </w:rPr>
                  </w:pPr>
                </w:p>
              </w:tc>
            </w:tr>
          </w:tbl>
          <w:p w:rsidR="00AD6451" w:rsidRPr="00A444CF" w:rsidRDefault="00AD6451">
            <w:pP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u w:val="single"/>
              </w:rPr>
              <w:t>〇建物内禁煙の割合（官公庁／大学）</w:t>
            </w:r>
          </w:p>
          <w:tbl>
            <w:tblPr>
              <w:tblStyle w:val="a3"/>
              <w:tblW w:w="3292" w:type="dxa"/>
              <w:tblLook w:val="04A0" w:firstRow="1" w:lastRow="0" w:firstColumn="1" w:lastColumn="0" w:noHBand="0" w:noVBand="1"/>
            </w:tblPr>
            <w:tblGrid>
              <w:gridCol w:w="1165"/>
              <w:gridCol w:w="1029"/>
              <w:gridCol w:w="1098"/>
            </w:tblGrid>
            <w:tr w:rsidR="00AD6451" w:rsidRPr="00955438" w:rsidTr="00AD6451">
              <w:tc>
                <w:tcPr>
                  <w:tcW w:w="1165" w:type="dxa"/>
                </w:tcPr>
                <w:p w:rsidR="00AD6451" w:rsidRPr="00955438" w:rsidRDefault="00AD6451" w:rsidP="0046290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目標</w:t>
                  </w:r>
                </w:p>
              </w:tc>
              <w:tc>
                <w:tcPr>
                  <w:tcW w:w="1029" w:type="dxa"/>
                </w:tcPr>
                <w:p w:rsidR="00AD6451" w:rsidRPr="00955438" w:rsidRDefault="00AD6451" w:rsidP="0046290A">
                  <w:pPr>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計画策定時</w:t>
                  </w:r>
                </w:p>
              </w:tc>
              <w:tc>
                <w:tcPr>
                  <w:tcW w:w="1098" w:type="dxa"/>
                </w:tcPr>
                <w:p w:rsidR="00AD6451" w:rsidRPr="00955438" w:rsidRDefault="00AD6451" w:rsidP="0046290A">
                  <w:pPr>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直近</w:t>
                  </w:r>
                </w:p>
              </w:tc>
            </w:tr>
            <w:tr w:rsidR="00AD6451" w:rsidRPr="00955438" w:rsidTr="00AD6451">
              <w:tc>
                <w:tcPr>
                  <w:tcW w:w="1165" w:type="dxa"/>
                </w:tcPr>
                <w:p w:rsidR="00AD6451" w:rsidRPr="00955438" w:rsidRDefault="00AD6451" w:rsidP="0046290A">
                  <w:pPr>
                    <w:rPr>
                      <w:rFonts w:ascii="ＭＳ ゴシック" w:eastAsia="ＭＳ ゴシック" w:hAnsi="ＭＳ ゴシック"/>
                      <w:sz w:val="16"/>
                      <w:szCs w:val="16"/>
                    </w:rPr>
                  </w:pPr>
                  <w:r>
                    <w:rPr>
                      <w:rFonts w:ascii="ＭＳ ゴシック" w:eastAsia="ＭＳ ゴシック" w:hAnsi="ＭＳ ゴシック" w:hint="eastAsia"/>
                      <w:sz w:val="16"/>
                      <w:szCs w:val="16"/>
                    </w:rPr>
                    <w:t>100%</w:t>
                  </w:r>
                </w:p>
              </w:tc>
              <w:tc>
                <w:tcPr>
                  <w:tcW w:w="1029" w:type="dxa"/>
                </w:tcPr>
                <w:p w:rsidR="00AD6451" w:rsidRPr="00955438" w:rsidRDefault="00AD6451" w:rsidP="0046290A">
                  <w:pPr>
                    <w:rPr>
                      <w:rFonts w:ascii="ＭＳ ゴシック" w:eastAsia="ＭＳ ゴシック" w:hAnsi="ＭＳ ゴシック"/>
                      <w:sz w:val="16"/>
                      <w:szCs w:val="16"/>
                    </w:rPr>
                  </w:pPr>
                </w:p>
              </w:tc>
              <w:tc>
                <w:tcPr>
                  <w:tcW w:w="1098" w:type="dxa"/>
                </w:tcPr>
                <w:p w:rsidR="00AD6451" w:rsidRPr="00955438" w:rsidRDefault="00AD6451" w:rsidP="0046290A">
                  <w:pPr>
                    <w:rPr>
                      <w:rFonts w:ascii="ＭＳ ゴシック" w:eastAsia="ＭＳ ゴシック" w:hAnsi="ＭＳ ゴシック"/>
                      <w:sz w:val="16"/>
                      <w:szCs w:val="16"/>
                    </w:rPr>
                  </w:pPr>
                </w:p>
              </w:tc>
            </w:tr>
          </w:tbl>
          <w:p w:rsidR="00AD6451" w:rsidRPr="00A444CF" w:rsidRDefault="00AD6451">
            <w:pPr>
              <w:rPr>
                <w:rFonts w:ascii="ＭＳ ゴシック" w:eastAsia="ＭＳ ゴシック" w:hAnsi="ＭＳ ゴシック"/>
                <w:sz w:val="20"/>
              </w:rPr>
            </w:pPr>
            <w:r w:rsidRPr="00A444CF">
              <w:rPr>
                <w:rFonts w:ascii="ＭＳ ゴシック" w:eastAsia="ＭＳ ゴシック" w:hAnsi="ＭＳ ゴシック" w:hint="eastAsia"/>
                <w:sz w:val="20"/>
                <w:u w:val="single"/>
              </w:rPr>
              <w:t>〇受動喫煙の機会を有する者の割合</w:t>
            </w:r>
          </w:p>
          <w:tbl>
            <w:tblPr>
              <w:tblStyle w:val="a3"/>
              <w:tblW w:w="3292" w:type="dxa"/>
              <w:tblLook w:val="04A0" w:firstRow="1" w:lastRow="0" w:firstColumn="1" w:lastColumn="0" w:noHBand="0" w:noVBand="1"/>
            </w:tblPr>
            <w:tblGrid>
              <w:gridCol w:w="1165"/>
              <w:gridCol w:w="1029"/>
              <w:gridCol w:w="1098"/>
            </w:tblGrid>
            <w:tr w:rsidR="00AD6451" w:rsidRPr="00955438" w:rsidTr="00AD6451">
              <w:tc>
                <w:tcPr>
                  <w:tcW w:w="1165" w:type="dxa"/>
                </w:tcPr>
                <w:p w:rsidR="00AD6451" w:rsidRPr="00955438" w:rsidRDefault="00AD6451" w:rsidP="0046290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目標</w:t>
                  </w:r>
                </w:p>
              </w:tc>
              <w:tc>
                <w:tcPr>
                  <w:tcW w:w="1029" w:type="dxa"/>
                </w:tcPr>
                <w:p w:rsidR="00AD6451" w:rsidRPr="00955438" w:rsidRDefault="00AD6451" w:rsidP="0046290A">
                  <w:pPr>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計画策定時</w:t>
                  </w:r>
                </w:p>
              </w:tc>
              <w:tc>
                <w:tcPr>
                  <w:tcW w:w="1098" w:type="dxa"/>
                </w:tcPr>
                <w:p w:rsidR="00AD6451" w:rsidRPr="00955438" w:rsidRDefault="00AD6451" w:rsidP="0046290A">
                  <w:pPr>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直近</w:t>
                  </w:r>
                </w:p>
              </w:tc>
            </w:tr>
            <w:tr w:rsidR="00AD6451" w:rsidRPr="00955438" w:rsidTr="00AD6451">
              <w:tc>
                <w:tcPr>
                  <w:tcW w:w="1165" w:type="dxa"/>
                </w:tcPr>
                <w:p w:rsidR="00AD6451" w:rsidRDefault="00AD6451" w:rsidP="004B0717">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職場0%</w:t>
                  </w:r>
                </w:p>
                <w:p w:rsidR="00AD6451" w:rsidRPr="00955438" w:rsidRDefault="00AD6451" w:rsidP="004B0717">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飲食店15%</w:t>
                  </w:r>
                </w:p>
              </w:tc>
              <w:tc>
                <w:tcPr>
                  <w:tcW w:w="1029" w:type="dxa"/>
                </w:tcPr>
                <w:p w:rsidR="00AD6451" w:rsidRPr="00955438" w:rsidRDefault="00AD6451" w:rsidP="0046290A">
                  <w:pPr>
                    <w:rPr>
                      <w:rFonts w:ascii="ＭＳ ゴシック" w:eastAsia="ＭＳ ゴシック" w:hAnsi="ＭＳ ゴシック"/>
                      <w:sz w:val="16"/>
                      <w:szCs w:val="16"/>
                    </w:rPr>
                  </w:pPr>
                </w:p>
              </w:tc>
              <w:tc>
                <w:tcPr>
                  <w:tcW w:w="1098" w:type="dxa"/>
                </w:tcPr>
                <w:p w:rsidR="00AD6451" w:rsidRPr="00955438" w:rsidRDefault="00AD6451" w:rsidP="0046290A">
                  <w:pPr>
                    <w:rPr>
                      <w:rFonts w:ascii="ＭＳ ゴシック" w:eastAsia="ＭＳ ゴシック" w:hAnsi="ＭＳ ゴシック"/>
                      <w:sz w:val="16"/>
                      <w:szCs w:val="16"/>
                    </w:rPr>
                  </w:pPr>
                </w:p>
              </w:tc>
            </w:tr>
          </w:tbl>
          <w:p w:rsidR="00AD6451" w:rsidRPr="00955438" w:rsidRDefault="00AD6451">
            <w:pPr>
              <w:rPr>
                <w:rFonts w:ascii="ＭＳ ゴシック" w:eastAsia="ＭＳ ゴシック" w:hAnsi="ＭＳ ゴシック"/>
              </w:rPr>
            </w:pPr>
            <w:r w:rsidRPr="00A444CF">
              <w:rPr>
                <w:rFonts w:ascii="ＭＳ ゴシック" w:eastAsia="ＭＳ ゴシック" w:hAnsi="ＭＳ ゴシック" w:hint="eastAsia"/>
                <w:sz w:val="20"/>
                <w:u w:val="single"/>
              </w:rPr>
              <w:t>〇過去１年間に歯科健診を受診した者の割合（２０歳以上）</w:t>
            </w:r>
          </w:p>
          <w:tbl>
            <w:tblPr>
              <w:tblStyle w:val="a3"/>
              <w:tblW w:w="3292" w:type="dxa"/>
              <w:tblLook w:val="04A0" w:firstRow="1" w:lastRow="0" w:firstColumn="1" w:lastColumn="0" w:noHBand="0" w:noVBand="1"/>
            </w:tblPr>
            <w:tblGrid>
              <w:gridCol w:w="1165"/>
              <w:gridCol w:w="1029"/>
              <w:gridCol w:w="1098"/>
            </w:tblGrid>
            <w:tr w:rsidR="00AD6451" w:rsidRPr="00955438" w:rsidTr="00AD6451">
              <w:tc>
                <w:tcPr>
                  <w:tcW w:w="1165" w:type="dxa"/>
                </w:tcPr>
                <w:p w:rsidR="00AD6451" w:rsidRPr="00955438" w:rsidRDefault="00AD6451" w:rsidP="0046290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目標</w:t>
                  </w:r>
                </w:p>
              </w:tc>
              <w:tc>
                <w:tcPr>
                  <w:tcW w:w="1029" w:type="dxa"/>
                </w:tcPr>
                <w:p w:rsidR="00AD6451" w:rsidRPr="00955438" w:rsidRDefault="00AD6451" w:rsidP="0046290A">
                  <w:pPr>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計画策定時</w:t>
                  </w:r>
                </w:p>
              </w:tc>
              <w:tc>
                <w:tcPr>
                  <w:tcW w:w="1098" w:type="dxa"/>
                </w:tcPr>
                <w:p w:rsidR="00AD6451" w:rsidRPr="00955438" w:rsidRDefault="00AD6451" w:rsidP="0046290A">
                  <w:pPr>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直近</w:t>
                  </w:r>
                </w:p>
              </w:tc>
            </w:tr>
            <w:tr w:rsidR="00AD6451" w:rsidRPr="00955438" w:rsidTr="00AD6451">
              <w:tc>
                <w:tcPr>
                  <w:tcW w:w="1165" w:type="dxa"/>
                </w:tcPr>
                <w:p w:rsidR="00AD6451" w:rsidRPr="00955438" w:rsidRDefault="00AD6451" w:rsidP="0046290A">
                  <w:pPr>
                    <w:rPr>
                      <w:rFonts w:ascii="ＭＳ ゴシック" w:eastAsia="ＭＳ ゴシック" w:hAnsi="ＭＳ ゴシック"/>
                      <w:sz w:val="16"/>
                      <w:szCs w:val="16"/>
                    </w:rPr>
                  </w:pPr>
                  <w:r>
                    <w:rPr>
                      <w:rFonts w:ascii="ＭＳ ゴシック" w:eastAsia="ＭＳ ゴシック" w:hAnsi="ＭＳ ゴシック" w:hint="eastAsia"/>
                      <w:sz w:val="16"/>
                      <w:szCs w:val="16"/>
                    </w:rPr>
                    <w:t>55%以上</w:t>
                  </w:r>
                </w:p>
              </w:tc>
              <w:tc>
                <w:tcPr>
                  <w:tcW w:w="1029" w:type="dxa"/>
                </w:tcPr>
                <w:p w:rsidR="00AD6451" w:rsidRPr="00955438" w:rsidRDefault="00AD6451" w:rsidP="0046290A">
                  <w:pPr>
                    <w:rPr>
                      <w:rFonts w:ascii="ＭＳ ゴシック" w:eastAsia="ＭＳ ゴシック" w:hAnsi="ＭＳ ゴシック"/>
                      <w:sz w:val="16"/>
                      <w:szCs w:val="16"/>
                    </w:rPr>
                  </w:pPr>
                </w:p>
              </w:tc>
              <w:tc>
                <w:tcPr>
                  <w:tcW w:w="1098" w:type="dxa"/>
                </w:tcPr>
                <w:p w:rsidR="00AD6451" w:rsidRPr="00955438" w:rsidRDefault="00AD6451" w:rsidP="0046290A">
                  <w:pPr>
                    <w:rPr>
                      <w:rFonts w:ascii="ＭＳ ゴシック" w:eastAsia="ＭＳ ゴシック" w:hAnsi="ＭＳ ゴシック"/>
                      <w:sz w:val="16"/>
                      <w:szCs w:val="16"/>
                    </w:rPr>
                  </w:pPr>
                </w:p>
              </w:tc>
            </w:tr>
          </w:tbl>
          <w:p w:rsidR="00AD6451" w:rsidRPr="00955438" w:rsidRDefault="00AD6451">
            <w:pPr>
              <w:rPr>
                <w:rFonts w:ascii="ＭＳ ゴシック" w:eastAsia="ＭＳ ゴシック" w:hAnsi="ＭＳ ゴシック"/>
              </w:rPr>
            </w:pPr>
            <w:r w:rsidRPr="00A444CF">
              <w:rPr>
                <w:rFonts w:ascii="ＭＳ ゴシック" w:eastAsia="ＭＳ ゴシック" w:hAnsi="ＭＳ ゴシック" w:hint="eastAsia"/>
                <w:sz w:val="20"/>
                <w:u w:val="single"/>
              </w:rPr>
              <w:t>〇８０２０達成状況</w:t>
            </w:r>
          </w:p>
          <w:tbl>
            <w:tblPr>
              <w:tblStyle w:val="a3"/>
              <w:tblW w:w="3292" w:type="dxa"/>
              <w:tblLook w:val="04A0" w:firstRow="1" w:lastRow="0" w:firstColumn="1" w:lastColumn="0" w:noHBand="0" w:noVBand="1"/>
            </w:tblPr>
            <w:tblGrid>
              <w:gridCol w:w="1165"/>
              <w:gridCol w:w="1029"/>
              <w:gridCol w:w="1098"/>
            </w:tblGrid>
            <w:tr w:rsidR="00AD6451" w:rsidRPr="00955438" w:rsidTr="00AD6451">
              <w:tc>
                <w:tcPr>
                  <w:tcW w:w="1165" w:type="dxa"/>
                </w:tcPr>
                <w:p w:rsidR="00AD6451" w:rsidRPr="00955438" w:rsidRDefault="00AD6451" w:rsidP="0046290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目標</w:t>
                  </w:r>
                </w:p>
              </w:tc>
              <w:tc>
                <w:tcPr>
                  <w:tcW w:w="1029" w:type="dxa"/>
                </w:tcPr>
                <w:p w:rsidR="00AD6451" w:rsidRPr="00955438" w:rsidRDefault="00AD6451" w:rsidP="0046290A">
                  <w:pPr>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計画策定時</w:t>
                  </w:r>
                </w:p>
              </w:tc>
              <w:tc>
                <w:tcPr>
                  <w:tcW w:w="1098" w:type="dxa"/>
                </w:tcPr>
                <w:p w:rsidR="00AD6451" w:rsidRPr="00955438" w:rsidRDefault="00AD6451" w:rsidP="0046290A">
                  <w:pPr>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直近</w:t>
                  </w:r>
                </w:p>
              </w:tc>
            </w:tr>
            <w:tr w:rsidR="00AD6451" w:rsidRPr="00955438" w:rsidTr="00AD6451">
              <w:tc>
                <w:tcPr>
                  <w:tcW w:w="1165" w:type="dxa"/>
                </w:tcPr>
                <w:p w:rsidR="00AD6451" w:rsidRPr="00955438" w:rsidRDefault="00AD6451" w:rsidP="0046290A">
                  <w:pPr>
                    <w:rPr>
                      <w:rFonts w:ascii="ＭＳ ゴシック" w:eastAsia="ＭＳ ゴシック" w:hAnsi="ＭＳ ゴシック"/>
                      <w:sz w:val="16"/>
                      <w:szCs w:val="16"/>
                    </w:rPr>
                  </w:pPr>
                  <w:r>
                    <w:rPr>
                      <w:rFonts w:ascii="ＭＳ ゴシック" w:eastAsia="ＭＳ ゴシック" w:hAnsi="ＭＳ ゴシック" w:hint="eastAsia"/>
                      <w:sz w:val="16"/>
                      <w:szCs w:val="16"/>
                    </w:rPr>
                    <w:t>45%以上</w:t>
                  </w:r>
                </w:p>
              </w:tc>
              <w:tc>
                <w:tcPr>
                  <w:tcW w:w="1029" w:type="dxa"/>
                </w:tcPr>
                <w:p w:rsidR="00AD6451" w:rsidRPr="00955438" w:rsidRDefault="00AD6451" w:rsidP="0046290A">
                  <w:pPr>
                    <w:rPr>
                      <w:rFonts w:ascii="ＭＳ ゴシック" w:eastAsia="ＭＳ ゴシック" w:hAnsi="ＭＳ ゴシック"/>
                      <w:sz w:val="16"/>
                      <w:szCs w:val="16"/>
                    </w:rPr>
                  </w:pPr>
                </w:p>
              </w:tc>
              <w:tc>
                <w:tcPr>
                  <w:tcW w:w="1098" w:type="dxa"/>
                </w:tcPr>
                <w:p w:rsidR="00AD6451" w:rsidRPr="00955438" w:rsidRDefault="00AD6451" w:rsidP="0046290A">
                  <w:pPr>
                    <w:rPr>
                      <w:rFonts w:ascii="ＭＳ ゴシック" w:eastAsia="ＭＳ ゴシック" w:hAnsi="ＭＳ ゴシック"/>
                      <w:sz w:val="16"/>
                      <w:szCs w:val="16"/>
                    </w:rPr>
                  </w:pPr>
                </w:p>
              </w:tc>
            </w:tr>
          </w:tbl>
          <w:p w:rsidR="00AD6451" w:rsidRPr="001810FE" w:rsidRDefault="00AD6451" w:rsidP="005E463E">
            <w:pPr>
              <w:spacing w:line="200" w:lineRule="exact"/>
              <w:rPr>
                <w:rFonts w:ascii="ＭＳ ゴシック" w:eastAsia="ＭＳ ゴシック" w:hAnsi="ＭＳ ゴシック"/>
                <w:sz w:val="16"/>
                <w:szCs w:val="16"/>
              </w:rPr>
            </w:pPr>
            <w:r w:rsidRPr="001810FE">
              <w:rPr>
                <w:rFonts w:ascii="ＭＳ ゴシック" w:eastAsia="ＭＳ ゴシック" w:hAnsi="ＭＳ ゴシック" w:hint="eastAsia"/>
                <w:sz w:val="16"/>
                <w:szCs w:val="16"/>
              </w:rPr>
              <w:t>※上記敷地内禁煙及び建物内禁煙の割合については、健康増進法の規定を踏まえた取扱いとします。</w:t>
            </w:r>
          </w:p>
        </w:tc>
        <w:tc>
          <w:tcPr>
            <w:tcW w:w="2432" w:type="dxa"/>
          </w:tcPr>
          <w:p w:rsidR="00AD6451" w:rsidRPr="00955438" w:rsidRDefault="00AD6451">
            <w:pPr>
              <w:rPr>
                <w:rFonts w:ascii="ＭＳ ゴシック" w:eastAsia="ＭＳ ゴシック" w:hAnsi="ＭＳ ゴシック"/>
              </w:rPr>
            </w:pPr>
          </w:p>
        </w:tc>
      </w:tr>
      <w:tr w:rsidR="00AD6451" w:rsidRPr="00955438" w:rsidTr="00FC25CF">
        <w:trPr>
          <w:trHeight w:val="1401"/>
        </w:trPr>
        <w:tc>
          <w:tcPr>
            <w:tcW w:w="832" w:type="dxa"/>
            <w:vMerge/>
            <w:hideMark/>
          </w:tcPr>
          <w:p w:rsidR="00AD6451" w:rsidRPr="00955438" w:rsidRDefault="00AD6451">
            <w:pPr>
              <w:rPr>
                <w:rFonts w:ascii="ＭＳ ゴシック" w:eastAsia="ＭＳ ゴシック" w:hAnsi="ＭＳ ゴシック"/>
              </w:rPr>
            </w:pPr>
          </w:p>
        </w:tc>
        <w:tc>
          <w:tcPr>
            <w:tcW w:w="836" w:type="dxa"/>
            <w:hideMark/>
          </w:tcPr>
          <w:p w:rsidR="00AD6451" w:rsidRDefault="00AD6451" w:rsidP="00CF788E">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1-4-2</w:t>
            </w:r>
          </w:p>
          <w:p w:rsidR="00AD6451" w:rsidRPr="00955438" w:rsidRDefault="00AD6451" w:rsidP="00CF788E">
            <w:pPr>
              <w:spacing w:line="300" w:lineRule="exact"/>
              <w:rPr>
                <w:rFonts w:ascii="ＭＳ ゴシック" w:eastAsia="ＭＳ ゴシック" w:hAnsi="ＭＳ ゴシック"/>
                <w:sz w:val="20"/>
              </w:rPr>
            </w:pPr>
            <w:r w:rsidRPr="00955438">
              <w:rPr>
                <w:rFonts w:ascii="ＭＳ ゴシック" w:eastAsia="ＭＳ ゴシック" w:hAnsi="ＭＳ ゴシック" w:hint="eastAsia"/>
                <w:sz w:val="20"/>
              </w:rPr>
              <w:t>たばこ対策</w:t>
            </w:r>
          </w:p>
        </w:tc>
        <w:tc>
          <w:tcPr>
            <w:tcW w:w="5839" w:type="dxa"/>
            <w:hideMark/>
          </w:tcPr>
          <w:p w:rsidR="00AD6451" w:rsidRPr="00A444CF" w:rsidRDefault="00AD6451" w:rsidP="004B0717">
            <w:pP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u w:val="single"/>
              </w:rPr>
              <w:t>〇喫煙率の減少</w:t>
            </w:r>
            <w:r w:rsidRPr="00A444CF">
              <w:rPr>
                <w:rFonts w:ascii="ＭＳ ゴシック" w:eastAsia="ＭＳ ゴシック" w:hAnsi="ＭＳ ゴシック" w:hint="eastAsia"/>
                <w:sz w:val="20"/>
                <w:szCs w:val="20"/>
              </w:rPr>
              <w:br/>
              <w:t>・</w:t>
            </w:r>
          </w:p>
          <w:p w:rsidR="00AD6451" w:rsidRPr="00A444CF" w:rsidRDefault="00AD6451" w:rsidP="00C0048F">
            <w:pPr>
              <w:rPr>
                <w:rFonts w:ascii="ＭＳ ゴシック" w:eastAsia="ＭＳ ゴシック" w:hAnsi="ＭＳ ゴシック"/>
                <w:sz w:val="20"/>
                <w:szCs w:val="20"/>
                <w:u w:val="single"/>
              </w:rPr>
            </w:pPr>
            <w:r w:rsidRPr="00A444CF">
              <w:rPr>
                <w:rFonts w:ascii="ＭＳ ゴシック" w:eastAsia="ＭＳ ゴシック" w:hAnsi="ＭＳ ゴシック" w:hint="eastAsia"/>
                <w:sz w:val="20"/>
                <w:szCs w:val="20"/>
                <w:u w:val="single"/>
              </w:rPr>
              <w:t>〇受動喫煙の防止</w:t>
            </w:r>
            <w:r w:rsidRPr="00A444CF">
              <w:rPr>
                <w:rFonts w:ascii="ＭＳ ゴシック" w:eastAsia="ＭＳ ゴシック" w:hAnsi="ＭＳ ゴシック" w:hint="eastAsia"/>
                <w:sz w:val="20"/>
                <w:szCs w:val="20"/>
                <w:u w:val="single"/>
              </w:rPr>
              <w:br w:type="page"/>
            </w:r>
          </w:p>
          <w:p w:rsidR="00AD6451" w:rsidRPr="00A444CF" w:rsidRDefault="00AD6451" w:rsidP="00C0048F">
            <w:pP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w:t>
            </w:r>
          </w:p>
        </w:tc>
        <w:tc>
          <w:tcPr>
            <w:tcW w:w="2552" w:type="dxa"/>
            <w:noWrap/>
            <w:vAlign w:val="center"/>
            <w:hideMark/>
          </w:tcPr>
          <w:p w:rsidR="00AD6451" w:rsidRPr="00955438" w:rsidRDefault="00AD6451" w:rsidP="000123B4">
            <w:pPr>
              <w:jc w:val="center"/>
              <w:rPr>
                <w:rFonts w:ascii="ＭＳ ゴシック" w:eastAsia="ＭＳ ゴシック" w:hAnsi="ＭＳ ゴシック"/>
              </w:rPr>
            </w:pPr>
            <w:r w:rsidRPr="00955438">
              <w:rPr>
                <w:rFonts w:ascii="ＭＳ ゴシック" w:eastAsia="ＭＳ ゴシック" w:hAnsi="ＭＳ ゴシック" w:hint="eastAsia"/>
              </w:rPr>
              <w:t>―</w:t>
            </w:r>
          </w:p>
        </w:tc>
        <w:tc>
          <w:tcPr>
            <w:tcW w:w="3543" w:type="dxa"/>
            <w:vMerge/>
            <w:hideMark/>
          </w:tcPr>
          <w:p w:rsidR="00AD6451" w:rsidRPr="00955438" w:rsidRDefault="00AD6451">
            <w:pPr>
              <w:rPr>
                <w:rFonts w:ascii="ＭＳ ゴシック" w:eastAsia="ＭＳ ゴシック" w:hAnsi="ＭＳ ゴシック"/>
              </w:rPr>
            </w:pPr>
          </w:p>
        </w:tc>
        <w:tc>
          <w:tcPr>
            <w:tcW w:w="2432" w:type="dxa"/>
          </w:tcPr>
          <w:p w:rsidR="00AD6451" w:rsidRPr="00955438" w:rsidRDefault="00AD6451">
            <w:pPr>
              <w:rPr>
                <w:rFonts w:ascii="ＭＳ ゴシック" w:eastAsia="ＭＳ ゴシック" w:hAnsi="ＭＳ ゴシック"/>
              </w:rPr>
            </w:pPr>
          </w:p>
        </w:tc>
      </w:tr>
      <w:tr w:rsidR="00AD6451" w:rsidRPr="00955438" w:rsidTr="00244DF0">
        <w:trPr>
          <w:trHeight w:val="3827"/>
        </w:trPr>
        <w:tc>
          <w:tcPr>
            <w:tcW w:w="832" w:type="dxa"/>
            <w:vMerge/>
            <w:hideMark/>
          </w:tcPr>
          <w:p w:rsidR="00AD6451" w:rsidRPr="00955438" w:rsidRDefault="00AD6451">
            <w:pPr>
              <w:rPr>
                <w:rFonts w:ascii="ＭＳ ゴシック" w:eastAsia="ＭＳ ゴシック" w:hAnsi="ＭＳ ゴシック"/>
              </w:rPr>
            </w:pPr>
          </w:p>
        </w:tc>
        <w:tc>
          <w:tcPr>
            <w:tcW w:w="836" w:type="dxa"/>
            <w:hideMark/>
          </w:tcPr>
          <w:p w:rsidR="00AD6451" w:rsidRDefault="00AD6451" w:rsidP="00CF788E">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1-4-3</w:t>
            </w:r>
          </w:p>
          <w:p w:rsidR="00AD6451" w:rsidRPr="00955438" w:rsidRDefault="00AD6451" w:rsidP="00CF788E">
            <w:pPr>
              <w:spacing w:line="300" w:lineRule="exact"/>
              <w:rPr>
                <w:rFonts w:ascii="ＭＳ ゴシック" w:eastAsia="ＭＳ ゴシック" w:hAnsi="ＭＳ ゴシック"/>
                <w:sz w:val="20"/>
              </w:rPr>
            </w:pPr>
            <w:r w:rsidRPr="00955438">
              <w:rPr>
                <w:rFonts w:ascii="ＭＳ ゴシック" w:eastAsia="ＭＳ ゴシック" w:hAnsi="ＭＳ ゴシック" w:hint="eastAsia"/>
                <w:sz w:val="20"/>
              </w:rPr>
              <w:t>歯と口の健康</w:t>
            </w:r>
          </w:p>
        </w:tc>
        <w:tc>
          <w:tcPr>
            <w:tcW w:w="5839" w:type="dxa"/>
            <w:hideMark/>
          </w:tcPr>
          <w:p w:rsidR="00AD6451" w:rsidRPr="00A444CF" w:rsidRDefault="00AD6451">
            <w:pP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u w:val="single"/>
              </w:rPr>
              <w:t>〇学齢期における啓発の推進に関する取組状況</w:t>
            </w:r>
          </w:p>
          <w:p w:rsidR="00AD6451" w:rsidRPr="00A444CF" w:rsidRDefault="00AD6451">
            <w:pP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w:t>
            </w:r>
          </w:p>
          <w:p w:rsidR="00AD6451" w:rsidRPr="00A444CF" w:rsidRDefault="00AD6451" w:rsidP="00C0048F">
            <w:pPr>
              <w:rPr>
                <w:rFonts w:ascii="ＭＳ ゴシック" w:eastAsia="ＭＳ ゴシック" w:hAnsi="ＭＳ ゴシック"/>
                <w:sz w:val="20"/>
              </w:rPr>
            </w:pPr>
            <w:r w:rsidRPr="00A444CF">
              <w:rPr>
                <w:rFonts w:ascii="ＭＳ ゴシック" w:eastAsia="ＭＳ ゴシック" w:hAnsi="ＭＳ ゴシック" w:hint="eastAsia"/>
                <w:sz w:val="20"/>
                <w:u w:val="single"/>
              </w:rPr>
              <w:t>〇働く世代への歯科健診の受診勧奨等の推進に関する取組状況</w:t>
            </w:r>
            <w:r w:rsidRPr="00A444CF">
              <w:rPr>
                <w:rFonts w:ascii="ＭＳ ゴシック" w:eastAsia="ＭＳ ゴシック" w:hAnsi="ＭＳ ゴシック" w:hint="eastAsia"/>
                <w:sz w:val="20"/>
              </w:rPr>
              <w:br/>
            </w:r>
            <w:r>
              <w:rPr>
                <w:rFonts w:ascii="ＭＳ ゴシック" w:eastAsia="ＭＳ ゴシック" w:hAnsi="ＭＳ ゴシック" w:hint="eastAsia"/>
                <w:sz w:val="20"/>
              </w:rPr>
              <w:t>・</w:t>
            </w:r>
          </w:p>
          <w:p w:rsidR="00AD6451" w:rsidRPr="00A444CF" w:rsidRDefault="00AD6451">
            <w:pPr>
              <w:rPr>
                <w:rFonts w:ascii="ＭＳ ゴシック" w:eastAsia="ＭＳ ゴシック" w:hAnsi="ＭＳ ゴシック"/>
                <w:sz w:val="20"/>
              </w:rPr>
            </w:pPr>
            <w:r w:rsidRPr="00A444CF">
              <w:rPr>
                <w:rFonts w:ascii="ＭＳ ゴシック" w:eastAsia="ＭＳ ゴシック" w:hAnsi="ＭＳ ゴシック" w:hint="eastAsia"/>
                <w:sz w:val="20"/>
                <w:u w:val="single"/>
              </w:rPr>
              <w:t>〇高齢者への啓発の促進に関する取組状況</w:t>
            </w:r>
            <w:r w:rsidRPr="00A444CF">
              <w:rPr>
                <w:rFonts w:ascii="ＭＳ ゴシック" w:eastAsia="ＭＳ ゴシック" w:hAnsi="ＭＳ ゴシック" w:hint="eastAsia"/>
                <w:sz w:val="20"/>
              </w:rPr>
              <w:br/>
              <w:t>・</w:t>
            </w:r>
          </w:p>
          <w:p w:rsidR="00AD6451" w:rsidRPr="00A444CF" w:rsidRDefault="00AD6451" w:rsidP="00AD6451">
            <w:pPr>
              <w:rPr>
                <w:rFonts w:ascii="ＭＳ ゴシック" w:eastAsia="ＭＳ ゴシック" w:hAnsi="ＭＳ ゴシック"/>
                <w:sz w:val="20"/>
                <w:szCs w:val="20"/>
              </w:rPr>
            </w:pPr>
            <w:r w:rsidRPr="00A444CF">
              <w:rPr>
                <w:rFonts w:ascii="ＭＳ ゴシック" w:eastAsia="ＭＳ ゴシック" w:hAnsi="ＭＳ ゴシック" w:hint="eastAsia"/>
                <w:sz w:val="20"/>
                <w:u w:val="single"/>
              </w:rPr>
              <w:t>〇多様な主体と連携した取組状況</w:t>
            </w:r>
            <w:r w:rsidRPr="00A444CF">
              <w:rPr>
                <w:rFonts w:ascii="ＭＳ ゴシック" w:eastAsia="ＭＳ ゴシック" w:hAnsi="ＭＳ ゴシック" w:hint="eastAsia"/>
                <w:sz w:val="20"/>
              </w:rPr>
              <w:br/>
              <w:t>・</w:t>
            </w:r>
          </w:p>
        </w:tc>
        <w:tc>
          <w:tcPr>
            <w:tcW w:w="2552" w:type="dxa"/>
            <w:noWrap/>
            <w:vAlign w:val="center"/>
            <w:hideMark/>
          </w:tcPr>
          <w:p w:rsidR="00AD6451" w:rsidRPr="00955438" w:rsidRDefault="00AD6451" w:rsidP="000123B4">
            <w:pPr>
              <w:jc w:val="center"/>
              <w:rPr>
                <w:rFonts w:ascii="ＭＳ ゴシック" w:eastAsia="ＭＳ ゴシック" w:hAnsi="ＭＳ ゴシック"/>
              </w:rPr>
            </w:pPr>
            <w:r w:rsidRPr="00955438">
              <w:rPr>
                <w:rFonts w:ascii="ＭＳ ゴシック" w:eastAsia="ＭＳ ゴシック" w:hAnsi="ＭＳ ゴシック" w:hint="eastAsia"/>
              </w:rPr>
              <w:t>―</w:t>
            </w:r>
          </w:p>
        </w:tc>
        <w:tc>
          <w:tcPr>
            <w:tcW w:w="3543" w:type="dxa"/>
            <w:vMerge/>
            <w:hideMark/>
          </w:tcPr>
          <w:p w:rsidR="00AD6451" w:rsidRPr="00955438" w:rsidRDefault="00AD6451">
            <w:pPr>
              <w:rPr>
                <w:rFonts w:ascii="ＭＳ ゴシック" w:eastAsia="ＭＳ ゴシック" w:hAnsi="ＭＳ ゴシック"/>
              </w:rPr>
            </w:pPr>
          </w:p>
        </w:tc>
        <w:tc>
          <w:tcPr>
            <w:tcW w:w="2432" w:type="dxa"/>
          </w:tcPr>
          <w:p w:rsidR="00AD6451" w:rsidRPr="00955438" w:rsidRDefault="00AD6451">
            <w:pPr>
              <w:rPr>
                <w:rFonts w:ascii="ＭＳ ゴシック" w:eastAsia="ＭＳ ゴシック" w:hAnsi="ＭＳ ゴシック"/>
              </w:rPr>
            </w:pPr>
          </w:p>
        </w:tc>
      </w:tr>
    </w:tbl>
    <w:p w:rsidR="00F6101F" w:rsidRDefault="00F6101F"/>
    <w:p w:rsidR="00F6101F" w:rsidRDefault="00F6101F">
      <w:r>
        <w:br w:type="page"/>
      </w:r>
    </w:p>
    <w:tbl>
      <w:tblPr>
        <w:tblStyle w:val="a3"/>
        <w:tblW w:w="0" w:type="auto"/>
        <w:tblLook w:val="04A0" w:firstRow="1" w:lastRow="0" w:firstColumn="1" w:lastColumn="0" w:noHBand="0" w:noVBand="1"/>
      </w:tblPr>
      <w:tblGrid>
        <w:gridCol w:w="832"/>
        <w:gridCol w:w="836"/>
        <w:gridCol w:w="5840"/>
        <w:gridCol w:w="2552"/>
        <w:gridCol w:w="3543"/>
        <w:gridCol w:w="2431"/>
      </w:tblGrid>
      <w:tr w:rsidR="00642A81" w:rsidRPr="00955438" w:rsidTr="00C243CC">
        <w:trPr>
          <w:trHeight w:val="70"/>
        </w:trPr>
        <w:tc>
          <w:tcPr>
            <w:tcW w:w="1668" w:type="dxa"/>
            <w:gridSpan w:val="2"/>
            <w:vMerge w:val="restart"/>
            <w:shd w:val="clear" w:color="auto" w:fill="BDD6EE" w:themeFill="accent1" w:themeFillTint="66"/>
            <w:noWrap/>
            <w:vAlign w:val="center"/>
            <w:hideMark/>
          </w:tcPr>
          <w:p w:rsidR="00642A81" w:rsidRPr="00A444CF" w:rsidRDefault="00642A81" w:rsidP="00192150">
            <w:pPr>
              <w:jc w:val="center"/>
              <w:rPr>
                <w:rFonts w:ascii="ＭＳ ゴシック" w:eastAsia="ＭＳ ゴシック" w:hAnsi="ＭＳ ゴシック"/>
                <w:sz w:val="20"/>
              </w:rPr>
            </w:pPr>
            <w:r w:rsidRPr="00A444CF">
              <w:rPr>
                <w:rFonts w:ascii="ＭＳ ゴシック" w:eastAsia="ＭＳ ゴシック" w:hAnsi="ＭＳ ゴシック" w:hint="eastAsia"/>
                <w:sz w:val="20"/>
              </w:rPr>
              <w:lastRenderedPageBreak/>
              <w:t>施策</w:t>
            </w:r>
          </w:p>
        </w:tc>
        <w:tc>
          <w:tcPr>
            <w:tcW w:w="8392" w:type="dxa"/>
            <w:gridSpan w:val="2"/>
            <w:shd w:val="clear" w:color="auto" w:fill="BDD6EE" w:themeFill="accent1" w:themeFillTint="66"/>
            <w:noWrap/>
            <w:vAlign w:val="center"/>
            <w:hideMark/>
          </w:tcPr>
          <w:p w:rsidR="00642A81" w:rsidRPr="00A444CF" w:rsidRDefault="00642A81" w:rsidP="00192150">
            <w:pPr>
              <w:jc w:val="center"/>
              <w:rPr>
                <w:rFonts w:ascii="ＭＳ ゴシック" w:eastAsia="ＭＳ ゴシック" w:hAnsi="ＭＳ ゴシック"/>
                <w:sz w:val="20"/>
              </w:rPr>
            </w:pPr>
            <w:r w:rsidRPr="00A444CF">
              <w:rPr>
                <w:rFonts w:ascii="ＭＳ ゴシック" w:eastAsia="ＭＳ ゴシック" w:hAnsi="ＭＳ ゴシック" w:hint="eastAsia"/>
                <w:sz w:val="20"/>
              </w:rPr>
              <w:t>進捗管理を行う取組状況と指標</w:t>
            </w:r>
          </w:p>
        </w:tc>
        <w:tc>
          <w:tcPr>
            <w:tcW w:w="3543" w:type="dxa"/>
            <w:vMerge w:val="restart"/>
            <w:shd w:val="clear" w:color="auto" w:fill="BDD6EE" w:themeFill="accent1" w:themeFillTint="66"/>
            <w:hideMark/>
          </w:tcPr>
          <w:p w:rsidR="00642A81" w:rsidRPr="00A444CF" w:rsidRDefault="00642A81" w:rsidP="00642A81">
            <w:pPr>
              <w:rPr>
                <w:rFonts w:ascii="ＭＳ ゴシック" w:eastAsia="ＭＳ ゴシック" w:hAnsi="ＭＳ ゴシック"/>
                <w:sz w:val="20"/>
              </w:rPr>
            </w:pPr>
            <w:r w:rsidRPr="00A444CF">
              <w:rPr>
                <w:rFonts w:ascii="ＭＳ ゴシック" w:eastAsia="ＭＳ ゴシック" w:hAnsi="ＭＳ ゴシック" w:hint="eastAsia"/>
                <w:sz w:val="20"/>
              </w:rPr>
              <w:t>平成３５（２０２３）年度におけるアウトカム目標（進捗管理）</w:t>
            </w:r>
          </w:p>
        </w:tc>
        <w:tc>
          <w:tcPr>
            <w:tcW w:w="2431" w:type="dxa"/>
            <w:vMerge w:val="restart"/>
            <w:shd w:val="clear" w:color="auto" w:fill="BDD6EE" w:themeFill="accent1" w:themeFillTint="66"/>
            <w:vAlign w:val="center"/>
          </w:tcPr>
          <w:p w:rsidR="00192150" w:rsidRPr="00A444CF" w:rsidRDefault="00642A81" w:rsidP="00192150">
            <w:pPr>
              <w:jc w:val="distribute"/>
              <w:rPr>
                <w:rFonts w:ascii="ＭＳ ゴシック" w:eastAsia="ＭＳ ゴシック" w:hAnsi="ＭＳ ゴシック"/>
                <w:sz w:val="20"/>
              </w:rPr>
            </w:pPr>
            <w:r w:rsidRPr="00A444CF">
              <w:rPr>
                <w:rFonts w:ascii="ＭＳ ゴシック" w:eastAsia="ＭＳ ゴシック" w:hAnsi="ＭＳ ゴシック" w:hint="eastAsia"/>
                <w:sz w:val="20"/>
              </w:rPr>
              <w:t>審議会</w:t>
            </w:r>
          </w:p>
          <w:p w:rsidR="00642A81" w:rsidRPr="00A444CF" w:rsidRDefault="00642A81" w:rsidP="00192150">
            <w:pPr>
              <w:jc w:val="distribute"/>
              <w:rPr>
                <w:rFonts w:ascii="ＭＳ ゴシック" w:eastAsia="ＭＳ ゴシック" w:hAnsi="ＭＳ ゴシック"/>
                <w:sz w:val="20"/>
              </w:rPr>
            </w:pPr>
            <w:r w:rsidRPr="00A444CF">
              <w:rPr>
                <w:rFonts w:ascii="ＭＳ ゴシック" w:eastAsia="ＭＳ ゴシック" w:hAnsi="ＭＳ ゴシック" w:hint="eastAsia"/>
                <w:sz w:val="20"/>
              </w:rPr>
              <w:t>意見</w:t>
            </w:r>
          </w:p>
        </w:tc>
      </w:tr>
      <w:tr w:rsidR="00642A81" w:rsidRPr="00955438" w:rsidTr="00C243CC">
        <w:trPr>
          <w:trHeight w:val="111"/>
        </w:trPr>
        <w:tc>
          <w:tcPr>
            <w:tcW w:w="1668" w:type="dxa"/>
            <w:gridSpan w:val="2"/>
            <w:vMerge/>
            <w:shd w:val="clear" w:color="auto" w:fill="BDD6EE" w:themeFill="accent1" w:themeFillTint="66"/>
            <w:noWrap/>
            <w:vAlign w:val="center"/>
          </w:tcPr>
          <w:p w:rsidR="00642A81" w:rsidRPr="00A444CF" w:rsidRDefault="00642A81" w:rsidP="00192150">
            <w:pPr>
              <w:jc w:val="center"/>
              <w:rPr>
                <w:rFonts w:ascii="ＭＳ ゴシック" w:eastAsia="ＭＳ ゴシック" w:hAnsi="ＭＳ ゴシック"/>
                <w:sz w:val="20"/>
              </w:rPr>
            </w:pPr>
          </w:p>
        </w:tc>
        <w:tc>
          <w:tcPr>
            <w:tcW w:w="5840" w:type="dxa"/>
            <w:shd w:val="clear" w:color="auto" w:fill="BDD6EE" w:themeFill="accent1" w:themeFillTint="66"/>
            <w:noWrap/>
            <w:vAlign w:val="center"/>
          </w:tcPr>
          <w:p w:rsidR="00642A81" w:rsidRPr="00A444CF" w:rsidRDefault="00642A81" w:rsidP="00192150">
            <w:pPr>
              <w:jc w:val="center"/>
              <w:rPr>
                <w:rFonts w:ascii="ＭＳ ゴシック" w:eastAsia="ＭＳ ゴシック" w:hAnsi="ＭＳ ゴシック"/>
                <w:sz w:val="20"/>
              </w:rPr>
            </w:pPr>
            <w:r w:rsidRPr="00A444CF">
              <w:rPr>
                <w:rFonts w:ascii="ＭＳ ゴシック" w:eastAsia="ＭＳ ゴシック" w:hAnsi="ＭＳ ゴシック" w:hint="eastAsia"/>
                <w:sz w:val="20"/>
              </w:rPr>
              <w:t>取組状況</w:t>
            </w:r>
          </w:p>
        </w:tc>
        <w:tc>
          <w:tcPr>
            <w:tcW w:w="2552" w:type="dxa"/>
            <w:shd w:val="clear" w:color="auto" w:fill="BDD6EE" w:themeFill="accent1" w:themeFillTint="66"/>
            <w:vAlign w:val="center"/>
          </w:tcPr>
          <w:p w:rsidR="00642A81" w:rsidRPr="00A444CF" w:rsidRDefault="00642A81" w:rsidP="00192150">
            <w:pPr>
              <w:jc w:val="center"/>
              <w:rPr>
                <w:rFonts w:ascii="ＭＳ ゴシック" w:eastAsia="ＭＳ ゴシック" w:hAnsi="ＭＳ ゴシック"/>
                <w:sz w:val="20"/>
              </w:rPr>
            </w:pPr>
            <w:r w:rsidRPr="00A444CF">
              <w:rPr>
                <w:rFonts w:ascii="ＭＳ ゴシック" w:eastAsia="ＭＳ ゴシック" w:hAnsi="ＭＳ ゴシック" w:hint="eastAsia"/>
                <w:sz w:val="20"/>
              </w:rPr>
              <w:t>指標</w:t>
            </w:r>
          </w:p>
        </w:tc>
        <w:tc>
          <w:tcPr>
            <w:tcW w:w="3543" w:type="dxa"/>
            <w:vMerge/>
            <w:shd w:val="clear" w:color="auto" w:fill="BDD6EE" w:themeFill="accent1" w:themeFillTint="66"/>
          </w:tcPr>
          <w:p w:rsidR="00642A81" w:rsidRPr="00955438" w:rsidRDefault="00642A81" w:rsidP="00642A81">
            <w:pPr>
              <w:rPr>
                <w:rFonts w:ascii="ＭＳ ゴシック" w:eastAsia="ＭＳ ゴシック" w:hAnsi="ＭＳ ゴシック"/>
              </w:rPr>
            </w:pPr>
          </w:p>
        </w:tc>
        <w:tc>
          <w:tcPr>
            <w:tcW w:w="2431" w:type="dxa"/>
            <w:vMerge/>
            <w:shd w:val="clear" w:color="auto" w:fill="BDD6EE" w:themeFill="accent1" w:themeFillTint="66"/>
          </w:tcPr>
          <w:p w:rsidR="00642A81" w:rsidRPr="00955438" w:rsidRDefault="00642A81" w:rsidP="00642A81">
            <w:pPr>
              <w:rPr>
                <w:rFonts w:ascii="ＭＳ ゴシック" w:eastAsia="ＭＳ ゴシック" w:hAnsi="ＭＳ ゴシック"/>
              </w:rPr>
            </w:pPr>
          </w:p>
        </w:tc>
      </w:tr>
      <w:tr w:rsidR="00AD6451" w:rsidRPr="00955438" w:rsidTr="00244DF0">
        <w:trPr>
          <w:trHeight w:val="2245"/>
        </w:trPr>
        <w:tc>
          <w:tcPr>
            <w:tcW w:w="832" w:type="dxa"/>
            <w:vMerge w:val="restart"/>
            <w:hideMark/>
          </w:tcPr>
          <w:p w:rsidR="00AD6451" w:rsidRPr="00955438" w:rsidRDefault="00AD6451" w:rsidP="00A028CF">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2</w:t>
            </w:r>
            <w:r w:rsidR="00A028CF">
              <w:rPr>
                <w:rFonts w:ascii="ＭＳ ゴシック" w:eastAsia="ＭＳ ゴシック" w:hAnsi="ＭＳ ゴシック"/>
                <w:sz w:val="20"/>
              </w:rPr>
              <w:t>.</w:t>
            </w:r>
            <w:r w:rsidRPr="00955438">
              <w:rPr>
                <w:rFonts w:ascii="ＭＳ ゴシック" w:eastAsia="ＭＳ ゴシック" w:hAnsi="ＭＳ ゴシック" w:hint="eastAsia"/>
                <w:sz w:val="20"/>
              </w:rPr>
              <w:t>がんの予防及び早期発見</w:t>
            </w:r>
          </w:p>
        </w:tc>
        <w:tc>
          <w:tcPr>
            <w:tcW w:w="836" w:type="dxa"/>
            <w:hideMark/>
          </w:tcPr>
          <w:p w:rsidR="00AD6451" w:rsidRDefault="00AD6451" w:rsidP="00CF788E">
            <w:pPr>
              <w:spacing w:line="300" w:lineRule="exact"/>
              <w:rPr>
                <w:rFonts w:ascii="ＭＳ ゴシック" w:eastAsia="ＭＳ ゴシック" w:hAnsi="ＭＳ ゴシック"/>
                <w:sz w:val="20"/>
              </w:rPr>
            </w:pPr>
            <w:r>
              <w:rPr>
                <w:rFonts w:ascii="ＭＳ ゴシック" w:eastAsia="ＭＳ ゴシック" w:hAnsi="ＭＳ ゴシック"/>
                <w:sz w:val="20"/>
              </w:rPr>
              <w:t>2-1</w:t>
            </w:r>
          </w:p>
          <w:p w:rsidR="00AD6451" w:rsidRPr="00955438" w:rsidRDefault="00AD6451" w:rsidP="00CF788E">
            <w:pPr>
              <w:spacing w:line="300" w:lineRule="exact"/>
              <w:rPr>
                <w:rFonts w:ascii="ＭＳ ゴシック" w:eastAsia="ＭＳ ゴシック" w:hAnsi="ＭＳ ゴシック"/>
                <w:sz w:val="20"/>
              </w:rPr>
            </w:pPr>
            <w:r w:rsidRPr="00955438">
              <w:rPr>
                <w:rFonts w:ascii="ＭＳ ゴシック" w:eastAsia="ＭＳ ゴシック" w:hAnsi="ＭＳ ゴシック" w:hint="eastAsia"/>
                <w:sz w:val="20"/>
              </w:rPr>
              <w:t>がん予防啓発の推進</w:t>
            </w:r>
          </w:p>
        </w:tc>
        <w:tc>
          <w:tcPr>
            <w:tcW w:w="5840" w:type="dxa"/>
            <w:hideMark/>
          </w:tcPr>
          <w:p w:rsidR="00AD6451" w:rsidRPr="00955438" w:rsidRDefault="00AD6451" w:rsidP="00C0048F">
            <w:pPr>
              <w:rPr>
                <w:rFonts w:ascii="ＭＳ ゴシック" w:eastAsia="ＭＳ ゴシック" w:hAnsi="ＭＳ ゴシック"/>
              </w:rPr>
            </w:pPr>
            <w:r w:rsidRPr="00A444CF">
              <w:rPr>
                <w:rFonts w:ascii="ＭＳ ゴシック" w:eastAsia="ＭＳ ゴシック" w:hAnsi="ＭＳ ゴシック" w:hint="eastAsia"/>
                <w:sz w:val="20"/>
                <w:u w:val="single"/>
              </w:rPr>
              <w:t>〇がん教育の推進に関する取組状況</w:t>
            </w:r>
            <w:r w:rsidRPr="00A444CF">
              <w:rPr>
                <w:rFonts w:ascii="ＭＳ ゴシック" w:eastAsia="ＭＳ ゴシック" w:hAnsi="ＭＳ ゴシック" w:hint="eastAsia"/>
                <w:sz w:val="20"/>
              </w:rPr>
              <w:br/>
              <w:t>・</w:t>
            </w:r>
          </w:p>
          <w:p w:rsidR="00AD6451" w:rsidRPr="00955438" w:rsidRDefault="00AD6451" w:rsidP="00AD6451">
            <w:pPr>
              <w:rPr>
                <w:rFonts w:ascii="ＭＳ ゴシック" w:eastAsia="ＭＳ ゴシック" w:hAnsi="ＭＳ ゴシック"/>
              </w:rPr>
            </w:pPr>
            <w:r w:rsidRPr="00A444CF">
              <w:rPr>
                <w:rFonts w:ascii="ＭＳ ゴシック" w:eastAsia="ＭＳ ゴシック" w:hAnsi="ＭＳ ゴシック" w:hint="eastAsia"/>
                <w:sz w:val="20"/>
                <w:u w:val="single"/>
              </w:rPr>
              <w:t>〇様々な主体と連携した普及啓発に関する取組状況</w:t>
            </w:r>
            <w:r w:rsidRPr="00A444CF">
              <w:rPr>
                <w:rFonts w:ascii="ＭＳ ゴシック" w:eastAsia="ＭＳ ゴシック" w:hAnsi="ＭＳ ゴシック" w:hint="eastAsia"/>
                <w:sz w:val="20"/>
              </w:rPr>
              <w:br/>
              <w:t>・</w:t>
            </w:r>
          </w:p>
        </w:tc>
        <w:tc>
          <w:tcPr>
            <w:tcW w:w="2552" w:type="dxa"/>
            <w:noWrap/>
            <w:vAlign w:val="center"/>
            <w:hideMark/>
          </w:tcPr>
          <w:p w:rsidR="00AD6451" w:rsidRPr="00955438" w:rsidRDefault="00AD6451" w:rsidP="000123B4">
            <w:pPr>
              <w:jc w:val="center"/>
              <w:rPr>
                <w:rFonts w:ascii="ＭＳ ゴシック" w:eastAsia="ＭＳ ゴシック" w:hAnsi="ＭＳ ゴシック"/>
              </w:rPr>
            </w:pPr>
            <w:r w:rsidRPr="00955438">
              <w:rPr>
                <w:rFonts w:ascii="ＭＳ ゴシック" w:eastAsia="ＭＳ ゴシック" w:hAnsi="ＭＳ ゴシック" w:hint="eastAsia"/>
              </w:rPr>
              <w:t>―</w:t>
            </w:r>
          </w:p>
        </w:tc>
        <w:tc>
          <w:tcPr>
            <w:tcW w:w="3543" w:type="dxa"/>
            <w:vMerge w:val="restart"/>
            <w:hideMark/>
          </w:tcPr>
          <w:p w:rsidR="00AD6451" w:rsidRPr="00A444CF" w:rsidRDefault="00AD6451" w:rsidP="00C0048F">
            <w:pPr>
              <w:rPr>
                <w:rFonts w:ascii="ＭＳ ゴシック" w:eastAsia="ＭＳ ゴシック" w:hAnsi="ＭＳ ゴシック"/>
                <w:sz w:val="20"/>
              </w:rPr>
            </w:pPr>
            <w:r w:rsidRPr="00A444CF">
              <w:rPr>
                <w:rFonts w:ascii="ＭＳ ゴシック" w:eastAsia="ＭＳ ゴシック" w:hAnsi="ＭＳ ゴシック" w:hint="eastAsia"/>
                <w:sz w:val="20"/>
                <w:u w:val="single"/>
              </w:rPr>
              <w:t>〇がんによる死亡率</w:t>
            </w:r>
          </w:p>
          <w:tbl>
            <w:tblPr>
              <w:tblStyle w:val="a3"/>
              <w:tblW w:w="3292" w:type="dxa"/>
              <w:tblLook w:val="04A0" w:firstRow="1" w:lastRow="0" w:firstColumn="1" w:lastColumn="0" w:noHBand="0" w:noVBand="1"/>
            </w:tblPr>
            <w:tblGrid>
              <w:gridCol w:w="1165"/>
              <w:gridCol w:w="1029"/>
              <w:gridCol w:w="1098"/>
            </w:tblGrid>
            <w:tr w:rsidR="00AD6451" w:rsidRPr="00955438" w:rsidTr="00AD6451">
              <w:tc>
                <w:tcPr>
                  <w:tcW w:w="1165" w:type="dxa"/>
                </w:tcPr>
                <w:p w:rsidR="00AD6451" w:rsidRPr="00955438" w:rsidRDefault="00AD6451" w:rsidP="00F6101F">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目標</w:t>
                  </w:r>
                </w:p>
              </w:tc>
              <w:tc>
                <w:tcPr>
                  <w:tcW w:w="1029" w:type="dxa"/>
                </w:tcPr>
                <w:p w:rsidR="00AD6451" w:rsidRPr="00955438" w:rsidRDefault="00AD6451" w:rsidP="00F6101F">
                  <w:pPr>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計画策定時</w:t>
                  </w:r>
                </w:p>
              </w:tc>
              <w:tc>
                <w:tcPr>
                  <w:tcW w:w="1098" w:type="dxa"/>
                </w:tcPr>
                <w:p w:rsidR="00AD6451" w:rsidRPr="00955438" w:rsidRDefault="00AD6451" w:rsidP="00F6101F">
                  <w:pPr>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直近</w:t>
                  </w:r>
                </w:p>
              </w:tc>
            </w:tr>
            <w:tr w:rsidR="00AD6451" w:rsidRPr="00955438" w:rsidTr="00AD6451">
              <w:tc>
                <w:tcPr>
                  <w:tcW w:w="1165" w:type="dxa"/>
                </w:tcPr>
                <w:p w:rsidR="00AD6451" w:rsidRPr="00955438" w:rsidRDefault="00AD6451" w:rsidP="005E463E">
                  <w:pPr>
                    <w:spacing w:line="18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平成29年（79.9人〈人口10万対〉(推計値)）に比べて、72.3人〈人口10万人対〉（10年後に66.9人）</w:t>
                  </w:r>
                </w:p>
              </w:tc>
              <w:tc>
                <w:tcPr>
                  <w:tcW w:w="1029" w:type="dxa"/>
                </w:tcPr>
                <w:p w:rsidR="00AD6451" w:rsidRPr="00955438" w:rsidRDefault="00AD6451" w:rsidP="00F6101F">
                  <w:pPr>
                    <w:rPr>
                      <w:rFonts w:ascii="ＭＳ ゴシック" w:eastAsia="ＭＳ ゴシック" w:hAnsi="ＭＳ ゴシック"/>
                      <w:sz w:val="16"/>
                      <w:szCs w:val="16"/>
                    </w:rPr>
                  </w:pPr>
                </w:p>
              </w:tc>
              <w:tc>
                <w:tcPr>
                  <w:tcW w:w="1098" w:type="dxa"/>
                </w:tcPr>
                <w:p w:rsidR="00AD6451" w:rsidRPr="00955438" w:rsidRDefault="00AD6451" w:rsidP="00F6101F">
                  <w:pPr>
                    <w:rPr>
                      <w:rFonts w:ascii="ＭＳ ゴシック" w:eastAsia="ＭＳ ゴシック" w:hAnsi="ＭＳ ゴシック"/>
                      <w:sz w:val="16"/>
                      <w:szCs w:val="16"/>
                    </w:rPr>
                  </w:pPr>
                </w:p>
              </w:tc>
            </w:tr>
          </w:tbl>
          <w:p w:rsidR="00AD6451" w:rsidRPr="00955438" w:rsidRDefault="00AD6451" w:rsidP="00C0048F">
            <w:pPr>
              <w:rPr>
                <w:rFonts w:ascii="ＭＳ ゴシック" w:eastAsia="ＭＳ ゴシック" w:hAnsi="ＭＳ ゴシック"/>
              </w:rPr>
            </w:pPr>
            <w:r w:rsidRPr="00A444CF">
              <w:rPr>
                <w:rFonts w:ascii="ＭＳ ゴシック" w:eastAsia="ＭＳ ゴシック" w:hAnsi="ＭＳ ゴシック" w:hint="eastAsia"/>
                <w:sz w:val="20"/>
                <w:u w:val="single"/>
              </w:rPr>
              <w:t>〇がん検診受診率</w:t>
            </w:r>
            <w:r w:rsidRPr="00A444CF">
              <w:rPr>
                <w:rFonts w:ascii="ＭＳ ゴシック" w:eastAsia="ＭＳ ゴシック" w:hAnsi="ＭＳ ゴシック" w:hint="eastAsia"/>
                <w:sz w:val="20"/>
              </w:rPr>
              <w:t xml:space="preserve">　</w:t>
            </w:r>
          </w:p>
          <w:tbl>
            <w:tblPr>
              <w:tblStyle w:val="a3"/>
              <w:tblW w:w="0" w:type="auto"/>
              <w:tblLook w:val="04A0" w:firstRow="1" w:lastRow="0" w:firstColumn="1" w:lastColumn="0" w:noHBand="0" w:noVBand="1"/>
            </w:tblPr>
            <w:tblGrid>
              <w:gridCol w:w="823"/>
              <w:gridCol w:w="823"/>
              <w:gridCol w:w="823"/>
              <w:gridCol w:w="823"/>
            </w:tblGrid>
            <w:tr w:rsidR="00AD6451" w:rsidRPr="00955438" w:rsidTr="00F6101F">
              <w:tc>
                <w:tcPr>
                  <w:tcW w:w="823" w:type="dxa"/>
                </w:tcPr>
                <w:p w:rsidR="00AD6451" w:rsidRPr="00955438" w:rsidRDefault="00AD6451" w:rsidP="00DC3B7B">
                  <w:pPr>
                    <w:rPr>
                      <w:rFonts w:ascii="ＭＳ ゴシック" w:eastAsia="ＭＳ ゴシック" w:hAnsi="ＭＳ ゴシック"/>
                      <w:sz w:val="16"/>
                      <w:szCs w:val="16"/>
                    </w:rPr>
                  </w:pPr>
                </w:p>
              </w:tc>
              <w:tc>
                <w:tcPr>
                  <w:tcW w:w="823" w:type="dxa"/>
                </w:tcPr>
                <w:p w:rsidR="00AD6451" w:rsidRPr="00955438" w:rsidRDefault="00AD6451" w:rsidP="00DC3B7B">
                  <w:pPr>
                    <w:rPr>
                      <w:rFonts w:ascii="ＭＳ ゴシック" w:eastAsia="ＭＳ ゴシック" w:hAnsi="ＭＳ ゴシック"/>
                      <w:sz w:val="16"/>
                      <w:szCs w:val="16"/>
                    </w:rPr>
                  </w:pPr>
                  <w:r>
                    <w:rPr>
                      <w:rFonts w:ascii="ＭＳ ゴシック" w:eastAsia="ＭＳ ゴシック" w:hAnsi="ＭＳ ゴシック" w:hint="eastAsia"/>
                      <w:sz w:val="16"/>
                      <w:szCs w:val="16"/>
                    </w:rPr>
                    <w:t>目標</w:t>
                  </w:r>
                </w:p>
              </w:tc>
              <w:tc>
                <w:tcPr>
                  <w:tcW w:w="823" w:type="dxa"/>
                </w:tcPr>
                <w:p w:rsidR="00AD6451" w:rsidRDefault="00AD6451" w:rsidP="00DC3B7B">
                  <w:pP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計画</w:t>
                  </w:r>
                </w:p>
                <w:p w:rsidR="00AD6451" w:rsidRPr="00955438" w:rsidRDefault="00AD6451" w:rsidP="00DC3B7B">
                  <w:pP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策定時</w:t>
                  </w:r>
                </w:p>
              </w:tc>
              <w:tc>
                <w:tcPr>
                  <w:tcW w:w="823" w:type="dxa"/>
                </w:tcPr>
                <w:p w:rsidR="00AD6451" w:rsidRPr="00955438" w:rsidRDefault="00AD6451" w:rsidP="00DC3B7B">
                  <w:pP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最新</w:t>
                  </w:r>
                </w:p>
              </w:tc>
            </w:tr>
            <w:tr w:rsidR="00AD6451" w:rsidRPr="00955438" w:rsidTr="00F6101F">
              <w:tc>
                <w:tcPr>
                  <w:tcW w:w="823" w:type="dxa"/>
                </w:tcPr>
                <w:p w:rsidR="00AD6451" w:rsidRPr="006458E6" w:rsidRDefault="00AD6451" w:rsidP="00DC3B7B">
                  <w:pPr>
                    <w:rPr>
                      <w:rFonts w:ascii="ＭＳ ゴシック" w:eastAsia="ＭＳ ゴシック" w:hAnsi="ＭＳ ゴシック"/>
                      <w:sz w:val="16"/>
                      <w:szCs w:val="20"/>
                    </w:rPr>
                  </w:pPr>
                  <w:r w:rsidRPr="006458E6">
                    <w:rPr>
                      <w:rFonts w:ascii="ＭＳ ゴシック" w:eastAsia="ＭＳ ゴシック" w:hAnsi="ＭＳ ゴシック" w:hint="eastAsia"/>
                      <w:sz w:val="16"/>
                      <w:szCs w:val="20"/>
                    </w:rPr>
                    <w:t>胃</w:t>
                  </w:r>
                </w:p>
              </w:tc>
              <w:tc>
                <w:tcPr>
                  <w:tcW w:w="823" w:type="dxa"/>
                </w:tcPr>
                <w:p w:rsidR="00AD6451" w:rsidRPr="005E463E" w:rsidRDefault="00AD6451" w:rsidP="00DC3B7B">
                  <w:pPr>
                    <w:rPr>
                      <w:rFonts w:ascii="ＭＳ ゴシック" w:eastAsia="ＭＳ ゴシック" w:hAnsi="ＭＳ ゴシック"/>
                      <w:sz w:val="16"/>
                      <w:szCs w:val="16"/>
                    </w:rPr>
                  </w:pPr>
                  <w:r w:rsidRPr="005E463E">
                    <w:rPr>
                      <w:rFonts w:ascii="ＭＳ ゴシック" w:eastAsia="ＭＳ ゴシック" w:hAnsi="ＭＳ ゴシック" w:hint="eastAsia"/>
                      <w:sz w:val="16"/>
                      <w:szCs w:val="16"/>
                    </w:rPr>
                    <w:t>40%</w:t>
                  </w:r>
                </w:p>
              </w:tc>
              <w:tc>
                <w:tcPr>
                  <w:tcW w:w="823" w:type="dxa"/>
                </w:tcPr>
                <w:p w:rsidR="00AD6451" w:rsidRPr="005E463E" w:rsidRDefault="00AD6451" w:rsidP="00DC3B7B">
                  <w:pPr>
                    <w:rPr>
                      <w:rFonts w:ascii="ＭＳ ゴシック" w:eastAsia="ＭＳ ゴシック" w:hAnsi="ＭＳ ゴシック"/>
                      <w:sz w:val="16"/>
                      <w:szCs w:val="16"/>
                    </w:rPr>
                  </w:pPr>
                </w:p>
              </w:tc>
              <w:tc>
                <w:tcPr>
                  <w:tcW w:w="823" w:type="dxa"/>
                </w:tcPr>
                <w:p w:rsidR="00AD6451" w:rsidRPr="005E463E" w:rsidRDefault="00AD6451" w:rsidP="00DC3B7B">
                  <w:pPr>
                    <w:rPr>
                      <w:rFonts w:ascii="ＭＳ ゴシック" w:eastAsia="ＭＳ ゴシック" w:hAnsi="ＭＳ ゴシック"/>
                      <w:sz w:val="16"/>
                      <w:szCs w:val="16"/>
                    </w:rPr>
                  </w:pPr>
                </w:p>
              </w:tc>
            </w:tr>
            <w:tr w:rsidR="00AD6451" w:rsidRPr="00955438" w:rsidTr="00F6101F">
              <w:tc>
                <w:tcPr>
                  <w:tcW w:w="823" w:type="dxa"/>
                </w:tcPr>
                <w:p w:rsidR="00AD6451" w:rsidRPr="006458E6" w:rsidRDefault="00AD6451" w:rsidP="00DC3B7B">
                  <w:pPr>
                    <w:rPr>
                      <w:rFonts w:ascii="ＭＳ ゴシック" w:eastAsia="ＭＳ ゴシック" w:hAnsi="ＭＳ ゴシック"/>
                      <w:sz w:val="16"/>
                      <w:szCs w:val="20"/>
                    </w:rPr>
                  </w:pPr>
                  <w:r w:rsidRPr="006458E6">
                    <w:rPr>
                      <w:rFonts w:ascii="ＭＳ ゴシック" w:eastAsia="ＭＳ ゴシック" w:hAnsi="ＭＳ ゴシック" w:hint="eastAsia"/>
                      <w:sz w:val="16"/>
                      <w:szCs w:val="20"/>
                    </w:rPr>
                    <w:t>大腸</w:t>
                  </w:r>
                </w:p>
              </w:tc>
              <w:tc>
                <w:tcPr>
                  <w:tcW w:w="823" w:type="dxa"/>
                </w:tcPr>
                <w:p w:rsidR="00AD6451" w:rsidRPr="005E463E" w:rsidRDefault="00AD6451" w:rsidP="00DC3B7B">
                  <w:pPr>
                    <w:rPr>
                      <w:rFonts w:ascii="ＭＳ ゴシック" w:eastAsia="ＭＳ ゴシック" w:hAnsi="ＭＳ ゴシック"/>
                      <w:sz w:val="16"/>
                      <w:szCs w:val="16"/>
                    </w:rPr>
                  </w:pPr>
                  <w:r w:rsidRPr="005E463E">
                    <w:rPr>
                      <w:rFonts w:ascii="ＭＳ ゴシック" w:eastAsia="ＭＳ ゴシック" w:hAnsi="ＭＳ ゴシック" w:hint="eastAsia"/>
                      <w:sz w:val="16"/>
                      <w:szCs w:val="16"/>
                    </w:rPr>
                    <w:t>40%</w:t>
                  </w:r>
                </w:p>
              </w:tc>
              <w:tc>
                <w:tcPr>
                  <w:tcW w:w="823" w:type="dxa"/>
                </w:tcPr>
                <w:p w:rsidR="00AD6451" w:rsidRPr="005E463E" w:rsidRDefault="00AD6451" w:rsidP="00DC3B7B">
                  <w:pPr>
                    <w:rPr>
                      <w:rFonts w:ascii="ＭＳ ゴシック" w:eastAsia="ＭＳ ゴシック" w:hAnsi="ＭＳ ゴシック"/>
                      <w:sz w:val="16"/>
                      <w:szCs w:val="16"/>
                    </w:rPr>
                  </w:pPr>
                </w:p>
              </w:tc>
              <w:tc>
                <w:tcPr>
                  <w:tcW w:w="823" w:type="dxa"/>
                </w:tcPr>
                <w:p w:rsidR="00AD6451" w:rsidRPr="005E463E" w:rsidRDefault="00AD6451" w:rsidP="00DC3B7B">
                  <w:pPr>
                    <w:rPr>
                      <w:rFonts w:ascii="ＭＳ ゴシック" w:eastAsia="ＭＳ ゴシック" w:hAnsi="ＭＳ ゴシック"/>
                      <w:sz w:val="16"/>
                      <w:szCs w:val="16"/>
                    </w:rPr>
                  </w:pPr>
                </w:p>
              </w:tc>
            </w:tr>
            <w:tr w:rsidR="00AD6451" w:rsidRPr="00955438" w:rsidTr="00F6101F">
              <w:tc>
                <w:tcPr>
                  <w:tcW w:w="823" w:type="dxa"/>
                </w:tcPr>
                <w:p w:rsidR="00AD6451" w:rsidRPr="006458E6" w:rsidRDefault="00AD6451" w:rsidP="00DC3B7B">
                  <w:pPr>
                    <w:rPr>
                      <w:rFonts w:ascii="ＭＳ ゴシック" w:eastAsia="ＭＳ ゴシック" w:hAnsi="ＭＳ ゴシック"/>
                      <w:sz w:val="16"/>
                      <w:szCs w:val="20"/>
                    </w:rPr>
                  </w:pPr>
                  <w:r w:rsidRPr="006458E6">
                    <w:rPr>
                      <w:rFonts w:ascii="ＭＳ ゴシック" w:eastAsia="ＭＳ ゴシック" w:hAnsi="ＭＳ ゴシック" w:hint="eastAsia"/>
                      <w:sz w:val="16"/>
                      <w:szCs w:val="20"/>
                    </w:rPr>
                    <w:t>肺</w:t>
                  </w:r>
                </w:p>
              </w:tc>
              <w:tc>
                <w:tcPr>
                  <w:tcW w:w="823" w:type="dxa"/>
                </w:tcPr>
                <w:p w:rsidR="00AD6451" w:rsidRPr="005E463E" w:rsidRDefault="00AD6451" w:rsidP="00DC3B7B">
                  <w:pPr>
                    <w:rPr>
                      <w:rFonts w:ascii="ＭＳ ゴシック" w:eastAsia="ＭＳ ゴシック" w:hAnsi="ＭＳ ゴシック"/>
                      <w:sz w:val="16"/>
                      <w:szCs w:val="16"/>
                    </w:rPr>
                  </w:pPr>
                  <w:r w:rsidRPr="005E463E">
                    <w:rPr>
                      <w:rFonts w:ascii="ＭＳ ゴシック" w:eastAsia="ＭＳ ゴシック" w:hAnsi="ＭＳ ゴシック" w:hint="eastAsia"/>
                      <w:sz w:val="16"/>
                      <w:szCs w:val="16"/>
                    </w:rPr>
                    <w:t>45%</w:t>
                  </w:r>
                </w:p>
              </w:tc>
              <w:tc>
                <w:tcPr>
                  <w:tcW w:w="823" w:type="dxa"/>
                </w:tcPr>
                <w:p w:rsidR="00AD6451" w:rsidRPr="005E463E" w:rsidRDefault="00AD6451" w:rsidP="00DC3B7B">
                  <w:pPr>
                    <w:rPr>
                      <w:rFonts w:ascii="ＭＳ ゴシック" w:eastAsia="ＭＳ ゴシック" w:hAnsi="ＭＳ ゴシック"/>
                      <w:sz w:val="16"/>
                      <w:szCs w:val="16"/>
                    </w:rPr>
                  </w:pPr>
                </w:p>
              </w:tc>
              <w:tc>
                <w:tcPr>
                  <w:tcW w:w="823" w:type="dxa"/>
                </w:tcPr>
                <w:p w:rsidR="00AD6451" w:rsidRPr="005E463E" w:rsidRDefault="00AD6451" w:rsidP="00DC3B7B">
                  <w:pPr>
                    <w:rPr>
                      <w:rFonts w:ascii="ＭＳ ゴシック" w:eastAsia="ＭＳ ゴシック" w:hAnsi="ＭＳ ゴシック"/>
                      <w:sz w:val="16"/>
                      <w:szCs w:val="16"/>
                    </w:rPr>
                  </w:pPr>
                </w:p>
              </w:tc>
            </w:tr>
            <w:tr w:rsidR="00AD6451" w:rsidRPr="00955438" w:rsidTr="00F6101F">
              <w:tc>
                <w:tcPr>
                  <w:tcW w:w="823" w:type="dxa"/>
                </w:tcPr>
                <w:p w:rsidR="00AD6451" w:rsidRPr="006458E6" w:rsidRDefault="00AD6451" w:rsidP="00DC3B7B">
                  <w:pPr>
                    <w:rPr>
                      <w:rFonts w:ascii="ＭＳ ゴシック" w:eastAsia="ＭＳ ゴシック" w:hAnsi="ＭＳ ゴシック"/>
                      <w:sz w:val="16"/>
                      <w:szCs w:val="20"/>
                    </w:rPr>
                  </w:pPr>
                  <w:r w:rsidRPr="006458E6">
                    <w:rPr>
                      <w:rFonts w:ascii="ＭＳ ゴシック" w:eastAsia="ＭＳ ゴシック" w:hAnsi="ＭＳ ゴシック" w:hint="eastAsia"/>
                      <w:sz w:val="16"/>
                      <w:szCs w:val="20"/>
                    </w:rPr>
                    <w:t>乳</w:t>
                  </w:r>
                </w:p>
              </w:tc>
              <w:tc>
                <w:tcPr>
                  <w:tcW w:w="823" w:type="dxa"/>
                </w:tcPr>
                <w:p w:rsidR="00AD6451" w:rsidRPr="005E463E" w:rsidRDefault="00AD6451" w:rsidP="00DC3B7B">
                  <w:pPr>
                    <w:rPr>
                      <w:rFonts w:ascii="ＭＳ ゴシック" w:eastAsia="ＭＳ ゴシック" w:hAnsi="ＭＳ ゴシック"/>
                      <w:sz w:val="16"/>
                      <w:szCs w:val="16"/>
                    </w:rPr>
                  </w:pPr>
                  <w:r w:rsidRPr="005E463E">
                    <w:rPr>
                      <w:rFonts w:ascii="ＭＳ ゴシック" w:eastAsia="ＭＳ ゴシック" w:hAnsi="ＭＳ ゴシック" w:hint="eastAsia"/>
                      <w:sz w:val="16"/>
                      <w:szCs w:val="16"/>
                    </w:rPr>
                    <w:t>45%</w:t>
                  </w:r>
                </w:p>
              </w:tc>
              <w:tc>
                <w:tcPr>
                  <w:tcW w:w="823" w:type="dxa"/>
                </w:tcPr>
                <w:p w:rsidR="00AD6451" w:rsidRPr="005E463E" w:rsidRDefault="00AD6451" w:rsidP="00DC3B7B">
                  <w:pPr>
                    <w:rPr>
                      <w:rFonts w:ascii="ＭＳ ゴシック" w:eastAsia="ＭＳ ゴシック" w:hAnsi="ＭＳ ゴシック"/>
                      <w:sz w:val="16"/>
                      <w:szCs w:val="16"/>
                    </w:rPr>
                  </w:pPr>
                </w:p>
              </w:tc>
              <w:tc>
                <w:tcPr>
                  <w:tcW w:w="823" w:type="dxa"/>
                </w:tcPr>
                <w:p w:rsidR="00AD6451" w:rsidRPr="005E463E" w:rsidRDefault="00AD6451" w:rsidP="00DC3B7B">
                  <w:pPr>
                    <w:rPr>
                      <w:rFonts w:ascii="ＭＳ ゴシック" w:eastAsia="ＭＳ ゴシック" w:hAnsi="ＭＳ ゴシック"/>
                      <w:sz w:val="16"/>
                      <w:szCs w:val="16"/>
                    </w:rPr>
                  </w:pPr>
                </w:p>
              </w:tc>
            </w:tr>
            <w:tr w:rsidR="00AD6451" w:rsidRPr="00955438" w:rsidTr="00F6101F">
              <w:tc>
                <w:tcPr>
                  <w:tcW w:w="823" w:type="dxa"/>
                </w:tcPr>
                <w:p w:rsidR="00AD6451" w:rsidRPr="006458E6" w:rsidRDefault="00AD6451" w:rsidP="00DC3B7B">
                  <w:pPr>
                    <w:rPr>
                      <w:rFonts w:ascii="ＭＳ ゴシック" w:eastAsia="ＭＳ ゴシック" w:hAnsi="ＭＳ ゴシック"/>
                      <w:sz w:val="16"/>
                      <w:szCs w:val="20"/>
                    </w:rPr>
                  </w:pPr>
                  <w:r w:rsidRPr="006458E6">
                    <w:rPr>
                      <w:rFonts w:ascii="ＭＳ ゴシック" w:eastAsia="ＭＳ ゴシック" w:hAnsi="ＭＳ ゴシック" w:hint="eastAsia"/>
                      <w:sz w:val="16"/>
                      <w:szCs w:val="20"/>
                    </w:rPr>
                    <w:t>子宮</w:t>
                  </w:r>
                </w:p>
              </w:tc>
              <w:tc>
                <w:tcPr>
                  <w:tcW w:w="823" w:type="dxa"/>
                </w:tcPr>
                <w:p w:rsidR="00AD6451" w:rsidRPr="005E463E" w:rsidRDefault="00AD6451" w:rsidP="00DC3B7B">
                  <w:pPr>
                    <w:rPr>
                      <w:rFonts w:ascii="ＭＳ ゴシック" w:eastAsia="ＭＳ ゴシック" w:hAnsi="ＭＳ ゴシック"/>
                      <w:sz w:val="16"/>
                      <w:szCs w:val="16"/>
                    </w:rPr>
                  </w:pPr>
                  <w:r w:rsidRPr="005E463E">
                    <w:rPr>
                      <w:rFonts w:ascii="ＭＳ ゴシック" w:eastAsia="ＭＳ ゴシック" w:hAnsi="ＭＳ ゴシック" w:hint="eastAsia"/>
                      <w:sz w:val="16"/>
                      <w:szCs w:val="16"/>
                    </w:rPr>
                    <w:t>45%</w:t>
                  </w:r>
                </w:p>
              </w:tc>
              <w:tc>
                <w:tcPr>
                  <w:tcW w:w="823" w:type="dxa"/>
                </w:tcPr>
                <w:p w:rsidR="00AD6451" w:rsidRPr="005E463E" w:rsidRDefault="00AD6451" w:rsidP="00DC3B7B">
                  <w:pPr>
                    <w:rPr>
                      <w:rFonts w:ascii="ＭＳ ゴシック" w:eastAsia="ＭＳ ゴシック" w:hAnsi="ＭＳ ゴシック"/>
                      <w:sz w:val="16"/>
                      <w:szCs w:val="16"/>
                    </w:rPr>
                  </w:pPr>
                </w:p>
              </w:tc>
              <w:tc>
                <w:tcPr>
                  <w:tcW w:w="823" w:type="dxa"/>
                </w:tcPr>
                <w:p w:rsidR="00AD6451" w:rsidRPr="005E463E" w:rsidRDefault="00AD6451" w:rsidP="00DC3B7B">
                  <w:pPr>
                    <w:rPr>
                      <w:rFonts w:ascii="ＭＳ ゴシック" w:eastAsia="ＭＳ ゴシック" w:hAnsi="ＭＳ ゴシック"/>
                      <w:sz w:val="16"/>
                      <w:szCs w:val="16"/>
                    </w:rPr>
                  </w:pPr>
                </w:p>
              </w:tc>
            </w:tr>
          </w:tbl>
          <w:p w:rsidR="00AD6451" w:rsidRPr="00A444CF" w:rsidRDefault="00AD6451" w:rsidP="00C0048F">
            <w:pPr>
              <w:rPr>
                <w:rFonts w:ascii="ＭＳ ゴシック" w:eastAsia="ＭＳ ゴシック" w:hAnsi="ＭＳ ゴシック"/>
                <w:sz w:val="20"/>
              </w:rPr>
            </w:pPr>
            <w:r w:rsidRPr="00A444CF">
              <w:rPr>
                <w:rFonts w:ascii="ＭＳ ゴシック" w:eastAsia="ＭＳ ゴシック" w:hAnsi="ＭＳ ゴシック" w:hint="eastAsia"/>
                <w:sz w:val="20"/>
                <w:u w:val="single"/>
              </w:rPr>
              <w:t>〇がん検診精密検査受診率</w:t>
            </w:r>
          </w:p>
          <w:tbl>
            <w:tblPr>
              <w:tblStyle w:val="a3"/>
              <w:tblW w:w="0" w:type="auto"/>
              <w:tblLook w:val="04A0" w:firstRow="1" w:lastRow="0" w:firstColumn="1" w:lastColumn="0" w:noHBand="0" w:noVBand="1"/>
            </w:tblPr>
            <w:tblGrid>
              <w:gridCol w:w="823"/>
              <w:gridCol w:w="823"/>
              <w:gridCol w:w="823"/>
              <w:gridCol w:w="823"/>
            </w:tblGrid>
            <w:tr w:rsidR="00AD6451" w:rsidRPr="00955438" w:rsidTr="00AD6451">
              <w:tc>
                <w:tcPr>
                  <w:tcW w:w="823" w:type="dxa"/>
                </w:tcPr>
                <w:p w:rsidR="00AD6451" w:rsidRPr="00955438" w:rsidRDefault="00AD6451" w:rsidP="00F6101F">
                  <w:pPr>
                    <w:rPr>
                      <w:rFonts w:ascii="ＭＳ ゴシック" w:eastAsia="ＭＳ ゴシック" w:hAnsi="ＭＳ ゴシック"/>
                      <w:sz w:val="16"/>
                      <w:szCs w:val="16"/>
                    </w:rPr>
                  </w:pPr>
                </w:p>
              </w:tc>
              <w:tc>
                <w:tcPr>
                  <w:tcW w:w="823" w:type="dxa"/>
                </w:tcPr>
                <w:p w:rsidR="00AD6451" w:rsidRPr="00955438" w:rsidRDefault="00AD6451" w:rsidP="00F6101F">
                  <w:pPr>
                    <w:rPr>
                      <w:rFonts w:ascii="ＭＳ ゴシック" w:eastAsia="ＭＳ ゴシック" w:hAnsi="ＭＳ ゴシック"/>
                      <w:sz w:val="16"/>
                      <w:szCs w:val="16"/>
                    </w:rPr>
                  </w:pPr>
                  <w:r>
                    <w:rPr>
                      <w:rFonts w:ascii="ＭＳ ゴシック" w:eastAsia="ＭＳ ゴシック" w:hAnsi="ＭＳ ゴシック" w:hint="eastAsia"/>
                      <w:sz w:val="16"/>
                      <w:szCs w:val="16"/>
                    </w:rPr>
                    <w:t>目標</w:t>
                  </w:r>
                </w:p>
              </w:tc>
              <w:tc>
                <w:tcPr>
                  <w:tcW w:w="823" w:type="dxa"/>
                </w:tcPr>
                <w:p w:rsidR="00AD6451" w:rsidRDefault="00AD6451" w:rsidP="00F6101F">
                  <w:pP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計画</w:t>
                  </w:r>
                </w:p>
                <w:p w:rsidR="00AD6451" w:rsidRPr="00955438" w:rsidRDefault="00AD6451" w:rsidP="00F6101F">
                  <w:pP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策定時</w:t>
                  </w:r>
                </w:p>
              </w:tc>
              <w:tc>
                <w:tcPr>
                  <w:tcW w:w="823" w:type="dxa"/>
                </w:tcPr>
                <w:p w:rsidR="00AD6451" w:rsidRPr="00955438" w:rsidRDefault="00AD6451" w:rsidP="00F6101F">
                  <w:pP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最新</w:t>
                  </w:r>
                </w:p>
              </w:tc>
            </w:tr>
            <w:tr w:rsidR="00AD6451" w:rsidRPr="00955438" w:rsidTr="00AD6451">
              <w:tc>
                <w:tcPr>
                  <w:tcW w:w="823" w:type="dxa"/>
                </w:tcPr>
                <w:p w:rsidR="00AD6451" w:rsidRPr="006458E6" w:rsidRDefault="00AD6451" w:rsidP="00F6101F">
                  <w:pPr>
                    <w:rPr>
                      <w:rFonts w:ascii="ＭＳ ゴシック" w:eastAsia="ＭＳ ゴシック" w:hAnsi="ＭＳ ゴシック"/>
                      <w:sz w:val="16"/>
                      <w:szCs w:val="16"/>
                    </w:rPr>
                  </w:pPr>
                  <w:r w:rsidRPr="006458E6">
                    <w:rPr>
                      <w:rFonts w:ascii="ＭＳ ゴシック" w:eastAsia="ＭＳ ゴシック" w:hAnsi="ＭＳ ゴシック" w:hint="eastAsia"/>
                      <w:sz w:val="16"/>
                      <w:szCs w:val="16"/>
                    </w:rPr>
                    <w:t>胃</w:t>
                  </w:r>
                </w:p>
              </w:tc>
              <w:tc>
                <w:tcPr>
                  <w:tcW w:w="823" w:type="dxa"/>
                </w:tcPr>
                <w:p w:rsidR="00AD6451" w:rsidRPr="005E463E" w:rsidRDefault="00AD6451" w:rsidP="00F6101F">
                  <w:pPr>
                    <w:rPr>
                      <w:rFonts w:ascii="ＭＳ ゴシック" w:eastAsia="ＭＳ ゴシック" w:hAnsi="ＭＳ ゴシック"/>
                      <w:sz w:val="16"/>
                      <w:szCs w:val="16"/>
                    </w:rPr>
                  </w:pPr>
                  <w:r w:rsidRPr="005E463E">
                    <w:rPr>
                      <w:rFonts w:ascii="ＭＳ ゴシック" w:eastAsia="ＭＳ ゴシック" w:hAnsi="ＭＳ ゴシック" w:hint="eastAsia"/>
                      <w:sz w:val="16"/>
                      <w:szCs w:val="16"/>
                    </w:rPr>
                    <w:t>90%</w:t>
                  </w:r>
                </w:p>
              </w:tc>
              <w:tc>
                <w:tcPr>
                  <w:tcW w:w="823" w:type="dxa"/>
                </w:tcPr>
                <w:p w:rsidR="00AD6451" w:rsidRPr="005E463E" w:rsidRDefault="00AD6451" w:rsidP="00F6101F">
                  <w:pPr>
                    <w:rPr>
                      <w:rFonts w:ascii="ＭＳ ゴシック" w:eastAsia="ＭＳ ゴシック" w:hAnsi="ＭＳ ゴシック"/>
                      <w:sz w:val="16"/>
                      <w:szCs w:val="16"/>
                    </w:rPr>
                  </w:pPr>
                </w:p>
              </w:tc>
              <w:tc>
                <w:tcPr>
                  <w:tcW w:w="823" w:type="dxa"/>
                </w:tcPr>
                <w:p w:rsidR="00AD6451" w:rsidRPr="005E463E" w:rsidRDefault="00AD6451" w:rsidP="00F6101F">
                  <w:pPr>
                    <w:rPr>
                      <w:rFonts w:ascii="ＭＳ ゴシック" w:eastAsia="ＭＳ ゴシック" w:hAnsi="ＭＳ ゴシック"/>
                      <w:sz w:val="16"/>
                      <w:szCs w:val="16"/>
                    </w:rPr>
                  </w:pPr>
                </w:p>
              </w:tc>
            </w:tr>
            <w:tr w:rsidR="00AD6451" w:rsidRPr="00955438" w:rsidTr="00AD6451">
              <w:tc>
                <w:tcPr>
                  <w:tcW w:w="823" w:type="dxa"/>
                </w:tcPr>
                <w:p w:rsidR="00AD6451" w:rsidRPr="006458E6" w:rsidRDefault="00AD6451" w:rsidP="00F6101F">
                  <w:pPr>
                    <w:rPr>
                      <w:rFonts w:ascii="ＭＳ ゴシック" w:eastAsia="ＭＳ ゴシック" w:hAnsi="ＭＳ ゴシック"/>
                      <w:sz w:val="16"/>
                      <w:szCs w:val="16"/>
                    </w:rPr>
                  </w:pPr>
                  <w:r w:rsidRPr="006458E6">
                    <w:rPr>
                      <w:rFonts w:ascii="ＭＳ ゴシック" w:eastAsia="ＭＳ ゴシック" w:hAnsi="ＭＳ ゴシック" w:hint="eastAsia"/>
                      <w:sz w:val="16"/>
                      <w:szCs w:val="16"/>
                    </w:rPr>
                    <w:t>大腸</w:t>
                  </w:r>
                </w:p>
              </w:tc>
              <w:tc>
                <w:tcPr>
                  <w:tcW w:w="823" w:type="dxa"/>
                </w:tcPr>
                <w:p w:rsidR="00AD6451" w:rsidRPr="005E463E" w:rsidRDefault="00AD6451" w:rsidP="00F6101F">
                  <w:pPr>
                    <w:rPr>
                      <w:rFonts w:ascii="ＭＳ ゴシック" w:eastAsia="ＭＳ ゴシック" w:hAnsi="ＭＳ ゴシック"/>
                      <w:sz w:val="16"/>
                      <w:szCs w:val="16"/>
                    </w:rPr>
                  </w:pPr>
                  <w:r w:rsidRPr="005E463E">
                    <w:rPr>
                      <w:rFonts w:ascii="ＭＳ ゴシック" w:eastAsia="ＭＳ ゴシック" w:hAnsi="ＭＳ ゴシック" w:hint="eastAsia"/>
                      <w:sz w:val="16"/>
                      <w:szCs w:val="16"/>
                    </w:rPr>
                    <w:t>80%</w:t>
                  </w:r>
                </w:p>
              </w:tc>
              <w:tc>
                <w:tcPr>
                  <w:tcW w:w="823" w:type="dxa"/>
                </w:tcPr>
                <w:p w:rsidR="00AD6451" w:rsidRPr="005E463E" w:rsidRDefault="00AD6451" w:rsidP="00F6101F">
                  <w:pPr>
                    <w:rPr>
                      <w:rFonts w:ascii="ＭＳ ゴシック" w:eastAsia="ＭＳ ゴシック" w:hAnsi="ＭＳ ゴシック"/>
                      <w:sz w:val="16"/>
                      <w:szCs w:val="16"/>
                    </w:rPr>
                  </w:pPr>
                </w:p>
              </w:tc>
              <w:tc>
                <w:tcPr>
                  <w:tcW w:w="823" w:type="dxa"/>
                </w:tcPr>
                <w:p w:rsidR="00AD6451" w:rsidRPr="005E463E" w:rsidRDefault="00AD6451" w:rsidP="00F6101F">
                  <w:pPr>
                    <w:rPr>
                      <w:rFonts w:ascii="ＭＳ ゴシック" w:eastAsia="ＭＳ ゴシック" w:hAnsi="ＭＳ ゴシック"/>
                      <w:sz w:val="16"/>
                      <w:szCs w:val="16"/>
                    </w:rPr>
                  </w:pPr>
                </w:p>
              </w:tc>
            </w:tr>
            <w:tr w:rsidR="00AD6451" w:rsidRPr="00955438" w:rsidTr="00AD6451">
              <w:tc>
                <w:tcPr>
                  <w:tcW w:w="823" w:type="dxa"/>
                </w:tcPr>
                <w:p w:rsidR="00AD6451" w:rsidRPr="006458E6" w:rsidRDefault="00AD6451" w:rsidP="00F6101F">
                  <w:pPr>
                    <w:rPr>
                      <w:rFonts w:ascii="ＭＳ ゴシック" w:eastAsia="ＭＳ ゴシック" w:hAnsi="ＭＳ ゴシック"/>
                      <w:sz w:val="16"/>
                      <w:szCs w:val="16"/>
                    </w:rPr>
                  </w:pPr>
                  <w:r w:rsidRPr="006458E6">
                    <w:rPr>
                      <w:rFonts w:ascii="ＭＳ ゴシック" w:eastAsia="ＭＳ ゴシック" w:hAnsi="ＭＳ ゴシック" w:hint="eastAsia"/>
                      <w:sz w:val="16"/>
                      <w:szCs w:val="16"/>
                    </w:rPr>
                    <w:t>肺</w:t>
                  </w:r>
                </w:p>
              </w:tc>
              <w:tc>
                <w:tcPr>
                  <w:tcW w:w="823" w:type="dxa"/>
                </w:tcPr>
                <w:p w:rsidR="00AD6451" w:rsidRPr="005E463E" w:rsidRDefault="00AD6451" w:rsidP="00F6101F">
                  <w:pPr>
                    <w:rPr>
                      <w:rFonts w:ascii="ＭＳ ゴシック" w:eastAsia="ＭＳ ゴシック" w:hAnsi="ＭＳ ゴシック"/>
                      <w:sz w:val="16"/>
                      <w:szCs w:val="16"/>
                    </w:rPr>
                  </w:pPr>
                  <w:r w:rsidRPr="005E463E">
                    <w:rPr>
                      <w:rFonts w:ascii="ＭＳ ゴシック" w:eastAsia="ＭＳ ゴシック" w:hAnsi="ＭＳ ゴシック" w:hint="eastAsia"/>
                      <w:sz w:val="16"/>
                      <w:szCs w:val="16"/>
                    </w:rPr>
                    <w:t>90%</w:t>
                  </w:r>
                </w:p>
              </w:tc>
              <w:tc>
                <w:tcPr>
                  <w:tcW w:w="823" w:type="dxa"/>
                </w:tcPr>
                <w:p w:rsidR="00AD6451" w:rsidRPr="005E463E" w:rsidRDefault="00AD6451" w:rsidP="00F6101F">
                  <w:pPr>
                    <w:rPr>
                      <w:rFonts w:ascii="ＭＳ ゴシック" w:eastAsia="ＭＳ ゴシック" w:hAnsi="ＭＳ ゴシック"/>
                      <w:sz w:val="16"/>
                      <w:szCs w:val="16"/>
                    </w:rPr>
                  </w:pPr>
                </w:p>
              </w:tc>
              <w:tc>
                <w:tcPr>
                  <w:tcW w:w="823" w:type="dxa"/>
                </w:tcPr>
                <w:p w:rsidR="00AD6451" w:rsidRPr="005E463E" w:rsidRDefault="00AD6451" w:rsidP="00F6101F">
                  <w:pPr>
                    <w:rPr>
                      <w:rFonts w:ascii="ＭＳ ゴシック" w:eastAsia="ＭＳ ゴシック" w:hAnsi="ＭＳ ゴシック"/>
                      <w:sz w:val="16"/>
                      <w:szCs w:val="16"/>
                    </w:rPr>
                  </w:pPr>
                </w:p>
              </w:tc>
            </w:tr>
            <w:tr w:rsidR="00AD6451" w:rsidRPr="00955438" w:rsidTr="00AD6451">
              <w:tc>
                <w:tcPr>
                  <w:tcW w:w="823" w:type="dxa"/>
                </w:tcPr>
                <w:p w:rsidR="00AD6451" w:rsidRPr="006458E6" w:rsidRDefault="00AD6451" w:rsidP="00F6101F">
                  <w:pPr>
                    <w:rPr>
                      <w:rFonts w:ascii="ＭＳ ゴシック" w:eastAsia="ＭＳ ゴシック" w:hAnsi="ＭＳ ゴシック"/>
                      <w:sz w:val="16"/>
                      <w:szCs w:val="16"/>
                    </w:rPr>
                  </w:pPr>
                  <w:r w:rsidRPr="006458E6">
                    <w:rPr>
                      <w:rFonts w:ascii="ＭＳ ゴシック" w:eastAsia="ＭＳ ゴシック" w:hAnsi="ＭＳ ゴシック" w:hint="eastAsia"/>
                      <w:sz w:val="16"/>
                      <w:szCs w:val="16"/>
                    </w:rPr>
                    <w:t>乳</w:t>
                  </w:r>
                </w:p>
              </w:tc>
              <w:tc>
                <w:tcPr>
                  <w:tcW w:w="823" w:type="dxa"/>
                </w:tcPr>
                <w:p w:rsidR="00AD6451" w:rsidRPr="005E463E" w:rsidRDefault="00AD6451" w:rsidP="00F6101F">
                  <w:pPr>
                    <w:rPr>
                      <w:rFonts w:ascii="ＭＳ ゴシック" w:eastAsia="ＭＳ ゴシック" w:hAnsi="ＭＳ ゴシック"/>
                      <w:sz w:val="16"/>
                      <w:szCs w:val="16"/>
                    </w:rPr>
                  </w:pPr>
                  <w:r w:rsidRPr="005E463E">
                    <w:rPr>
                      <w:rFonts w:ascii="ＭＳ ゴシック" w:eastAsia="ＭＳ ゴシック" w:hAnsi="ＭＳ ゴシック" w:hint="eastAsia"/>
                      <w:sz w:val="16"/>
                      <w:szCs w:val="16"/>
                    </w:rPr>
                    <w:t>95%</w:t>
                  </w:r>
                </w:p>
              </w:tc>
              <w:tc>
                <w:tcPr>
                  <w:tcW w:w="823" w:type="dxa"/>
                </w:tcPr>
                <w:p w:rsidR="00AD6451" w:rsidRPr="005E463E" w:rsidRDefault="00AD6451" w:rsidP="00F6101F">
                  <w:pPr>
                    <w:rPr>
                      <w:rFonts w:ascii="ＭＳ ゴシック" w:eastAsia="ＭＳ ゴシック" w:hAnsi="ＭＳ ゴシック"/>
                      <w:sz w:val="16"/>
                      <w:szCs w:val="16"/>
                    </w:rPr>
                  </w:pPr>
                </w:p>
              </w:tc>
              <w:tc>
                <w:tcPr>
                  <w:tcW w:w="823" w:type="dxa"/>
                </w:tcPr>
                <w:p w:rsidR="00AD6451" w:rsidRPr="005E463E" w:rsidRDefault="00AD6451" w:rsidP="00F6101F">
                  <w:pPr>
                    <w:rPr>
                      <w:rFonts w:ascii="ＭＳ ゴシック" w:eastAsia="ＭＳ ゴシック" w:hAnsi="ＭＳ ゴシック"/>
                      <w:sz w:val="16"/>
                      <w:szCs w:val="16"/>
                    </w:rPr>
                  </w:pPr>
                </w:p>
              </w:tc>
            </w:tr>
            <w:tr w:rsidR="00AD6451" w:rsidRPr="00955438" w:rsidTr="00AD6451">
              <w:tc>
                <w:tcPr>
                  <w:tcW w:w="823" w:type="dxa"/>
                </w:tcPr>
                <w:p w:rsidR="00AD6451" w:rsidRPr="006458E6" w:rsidRDefault="00AD6451" w:rsidP="00F6101F">
                  <w:pPr>
                    <w:rPr>
                      <w:rFonts w:ascii="ＭＳ ゴシック" w:eastAsia="ＭＳ ゴシック" w:hAnsi="ＭＳ ゴシック"/>
                      <w:sz w:val="16"/>
                      <w:szCs w:val="16"/>
                    </w:rPr>
                  </w:pPr>
                  <w:r w:rsidRPr="006458E6">
                    <w:rPr>
                      <w:rFonts w:ascii="ＭＳ ゴシック" w:eastAsia="ＭＳ ゴシック" w:hAnsi="ＭＳ ゴシック" w:hint="eastAsia"/>
                      <w:sz w:val="16"/>
                      <w:szCs w:val="16"/>
                    </w:rPr>
                    <w:t>子宮</w:t>
                  </w:r>
                </w:p>
              </w:tc>
              <w:tc>
                <w:tcPr>
                  <w:tcW w:w="823" w:type="dxa"/>
                </w:tcPr>
                <w:p w:rsidR="00AD6451" w:rsidRPr="005E463E" w:rsidRDefault="00AD6451" w:rsidP="00F6101F">
                  <w:pPr>
                    <w:rPr>
                      <w:rFonts w:ascii="ＭＳ ゴシック" w:eastAsia="ＭＳ ゴシック" w:hAnsi="ＭＳ ゴシック"/>
                      <w:sz w:val="16"/>
                      <w:szCs w:val="16"/>
                    </w:rPr>
                  </w:pPr>
                  <w:r w:rsidRPr="005E463E">
                    <w:rPr>
                      <w:rFonts w:ascii="ＭＳ ゴシック" w:eastAsia="ＭＳ ゴシック" w:hAnsi="ＭＳ ゴシック" w:hint="eastAsia"/>
                      <w:sz w:val="16"/>
                      <w:szCs w:val="16"/>
                    </w:rPr>
                    <w:t>90%</w:t>
                  </w:r>
                </w:p>
              </w:tc>
              <w:tc>
                <w:tcPr>
                  <w:tcW w:w="823" w:type="dxa"/>
                </w:tcPr>
                <w:p w:rsidR="00AD6451" w:rsidRPr="005E463E" w:rsidRDefault="00AD6451" w:rsidP="00F6101F">
                  <w:pPr>
                    <w:rPr>
                      <w:rFonts w:ascii="ＭＳ ゴシック" w:eastAsia="ＭＳ ゴシック" w:hAnsi="ＭＳ ゴシック"/>
                      <w:sz w:val="16"/>
                      <w:szCs w:val="16"/>
                    </w:rPr>
                  </w:pPr>
                </w:p>
              </w:tc>
              <w:tc>
                <w:tcPr>
                  <w:tcW w:w="823" w:type="dxa"/>
                </w:tcPr>
                <w:p w:rsidR="00AD6451" w:rsidRPr="005E463E" w:rsidRDefault="00AD6451" w:rsidP="00F6101F">
                  <w:pPr>
                    <w:rPr>
                      <w:rFonts w:ascii="ＭＳ ゴシック" w:eastAsia="ＭＳ ゴシック" w:hAnsi="ＭＳ ゴシック"/>
                      <w:sz w:val="16"/>
                      <w:szCs w:val="16"/>
                    </w:rPr>
                  </w:pPr>
                </w:p>
              </w:tc>
            </w:tr>
          </w:tbl>
          <w:p w:rsidR="00AD6451" w:rsidRPr="00955438" w:rsidRDefault="00AD6451" w:rsidP="00C0048F">
            <w:pPr>
              <w:rPr>
                <w:rFonts w:ascii="ＭＳ ゴシック" w:eastAsia="ＭＳ ゴシック" w:hAnsi="ＭＳ ゴシック"/>
              </w:rPr>
            </w:pPr>
          </w:p>
        </w:tc>
        <w:tc>
          <w:tcPr>
            <w:tcW w:w="2431" w:type="dxa"/>
            <w:vMerge w:val="restart"/>
          </w:tcPr>
          <w:p w:rsidR="00AD6451" w:rsidRPr="00955438" w:rsidRDefault="00AD6451" w:rsidP="00C0048F">
            <w:pPr>
              <w:rPr>
                <w:rFonts w:ascii="ＭＳ ゴシック" w:eastAsia="ＭＳ ゴシック" w:hAnsi="ＭＳ ゴシック"/>
              </w:rPr>
            </w:pPr>
          </w:p>
        </w:tc>
      </w:tr>
      <w:tr w:rsidR="00AD6451" w:rsidRPr="00955438" w:rsidTr="00244DF0">
        <w:trPr>
          <w:trHeight w:val="2890"/>
        </w:trPr>
        <w:tc>
          <w:tcPr>
            <w:tcW w:w="832" w:type="dxa"/>
            <w:vMerge/>
            <w:hideMark/>
          </w:tcPr>
          <w:p w:rsidR="00AD6451" w:rsidRPr="00955438" w:rsidRDefault="00AD6451">
            <w:pPr>
              <w:rPr>
                <w:rFonts w:ascii="ＭＳ ゴシック" w:eastAsia="ＭＳ ゴシック" w:hAnsi="ＭＳ ゴシック"/>
              </w:rPr>
            </w:pPr>
          </w:p>
        </w:tc>
        <w:tc>
          <w:tcPr>
            <w:tcW w:w="836" w:type="dxa"/>
            <w:hideMark/>
          </w:tcPr>
          <w:p w:rsidR="00AD6451" w:rsidRDefault="00AD6451" w:rsidP="00CF788E">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2-2</w:t>
            </w:r>
          </w:p>
          <w:p w:rsidR="00AD6451" w:rsidRPr="00955438" w:rsidRDefault="00AD6451" w:rsidP="00CF788E">
            <w:pPr>
              <w:spacing w:line="300" w:lineRule="exact"/>
              <w:rPr>
                <w:rFonts w:ascii="ＭＳ ゴシック" w:eastAsia="ＭＳ ゴシック" w:hAnsi="ＭＳ ゴシック"/>
                <w:sz w:val="20"/>
              </w:rPr>
            </w:pPr>
            <w:r w:rsidRPr="00955438">
              <w:rPr>
                <w:rFonts w:ascii="ＭＳ ゴシック" w:eastAsia="ＭＳ ゴシック" w:hAnsi="ＭＳ ゴシック" w:hint="eastAsia"/>
                <w:sz w:val="20"/>
              </w:rPr>
              <w:t>がん検診受診率の向上</w:t>
            </w:r>
          </w:p>
        </w:tc>
        <w:tc>
          <w:tcPr>
            <w:tcW w:w="5840" w:type="dxa"/>
            <w:hideMark/>
          </w:tcPr>
          <w:p w:rsidR="00AD6451" w:rsidRPr="00955438" w:rsidRDefault="00AD6451" w:rsidP="00C0048F">
            <w:pPr>
              <w:rPr>
                <w:rFonts w:ascii="ＭＳ ゴシック" w:eastAsia="ＭＳ ゴシック" w:hAnsi="ＭＳ ゴシック"/>
              </w:rPr>
            </w:pPr>
            <w:r w:rsidRPr="00A444CF">
              <w:rPr>
                <w:rFonts w:ascii="ＭＳ ゴシック" w:eastAsia="ＭＳ ゴシック" w:hAnsi="ＭＳ ゴシック" w:hint="eastAsia"/>
                <w:sz w:val="20"/>
                <w:u w:val="single"/>
              </w:rPr>
              <w:t>〇科学的根拠に基づく啓発の促進に関する取組状況</w:t>
            </w:r>
            <w:r w:rsidRPr="00A444CF">
              <w:rPr>
                <w:rFonts w:ascii="ＭＳ ゴシック" w:eastAsia="ＭＳ ゴシック" w:hAnsi="ＭＳ ゴシック" w:hint="eastAsia"/>
                <w:sz w:val="20"/>
              </w:rPr>
              <w:br/>
              <w:t>・</w:t>
            </w:r>
          </w:p>
          <w:p w:rsidR="00AD6451" w:rsidRPr="00955438" w:rsidRDefault="00AD6451" w:rsidP="00C0048F">
            <w:pPr>
              <w:rPr>
                <w:rFonts w:ascii="ＭＳ ゴシック" w:eastAsia="ＭＳ ゴシック" w:hAnsi="ＭＳ ゴシック"/>
              </w:rPr>
            </w:pPr>
            <w:r w:rsidRPr="00A444CF">
              <w:rPr>
                <w:rFonts w:ascii="ＭＳ ゴシック" w:eastAsia="ＭＳ ゴシック" w:hAnsi="ＭＳ ゴシック" w:hint="eastAsia"/>
                <w:sz w:val="20"/>
                <w:u w:val="single"/>
              </w:rPr>
              <w:t>〇個別受診勧奨や健診との同時実施など効果的な受診勧奨への支援</w:t>
            </w:r>
            <w:r w:rsidRPr="00A444CF">
              <w:rPr>
                <w:rFonts w:ascii="ＭＳ ゴシック" w:eastAsia="ＭＳ ゴシック" w:hAnsi="ＭＳ ゴシック" w:hint="eastAsia"/>
                <w:sz w:val="20"/>
              </w:rPr>
              <w:br/>
              <w:t>・</w:t>
            </w:r>
          </w:p>
        </w:tc>
        <w:tc>
          <w:tcPr>
            <w:tcW w:w="2552" w:type="dxa"/>
            <w:hideMark/>
          </w:tcPr>
          <w:p w:rsidR="00AD6451" w:rsidRPr="001810FE" w:rsidRDefault="00AD6451" w:rsidP="00F6101F">
            <w:pPr>
              <w:spacing w:line="200" w:lineRule="exact"/>
              <w:rPr>
                <w:rFonts w:ascii="ＭＳ ゴシック" w:eastAsia="ＭＳ ゴシック" w:hAnsi="ＭＳ ゴシック"/>
                <w:sz w:val="16"/>
                <w:szCs w:val="16"/>
              </w:rPr>
            </w:pPr>
            <w:r w:rsidRPr="001810FE">
              <w:rPr>
                <w:rFonts w:ascii="ＭＳ ゴシック" w:eastAsia="ＭＳ ゴシック" w:hAnsi="ＭＳ ゴシック" w:hint="eastAsia"/>
                <w:sz w:val="16"/>
                <w:szCs w:val="16"/>
              </w:rPr>
              <w:t>・がん検診と特定健診の同時実施を行う市町村数</w:t>
            </w:r>
          </w:p>
          <w:tbl>
            <w:tblPr>
              <w:tblStyle w:val="a3"/>
              <w:tblW w:w="2185" w:type="dxa"/>
              <w:tblCellMar>
                <w:left w:w="28" w:type="dxa"/>
                <w:right w:w="28" w:type="dxa"/>
              </w:tblCellMar>
              <w:tblLook w:val="04A0" w:firstRow="1" w:lastRow="0" w:firstColumn="1" w:lastColumn="0" w:noHBand="0" w:noVBand="1"/>
            </w:tblPr>
            <w:tblGrid>
              <w:gridCol w:w="1048"/>
              <w:gridCol w:w="1137"/>
            </w:tblGrid>
            <w:tr w:rsidR="00AD6451" w:rsidRPr="00955438" w:rsidTr="00AD6451">
              <w:trPr>
                <w:trHeight w:val="20"/>
              </w:trPr>
              <w:tc>
                <w:tcPr>
                  <w:tcW w:w="1048" w:type="dxa"/>
                </w:tcPr>
                <w:p w:rsidR="00AD6451" w:rsidRPr="00955438" w:rsidRDefault="00AD6451" w:rsidP="00F6101F">
                  <w:pPr>
                    <w:spacing w:line="240" w:lineRule="exact"/>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計画策定時</w:t>
                  </w:r>
                </w:p>
              </w:tc>
              <w:tc>
                <w:tcPr>
                  <w:tcW w:w="1134" w:type="dxa"/>
                  <w:vAlign w:val="center"/>
                </w:tcPr>
                <w:p w:rsidR="00AD6451" w:rsidRPr="00CF788E" w:rsidRDefault="00AD6451" w:rsidP="00F6101F">
                  <w:pPr>
                    <w:spacing w:line="240" w:lineRule="exact"/>
                    <w:jc w:val="center"/>
                    <w:rPr>
                      <w:rFonts w:ascii="ＭＳ ゴシック" w:eastAsia="ＭＳ ゴシック" w:hAnsi="ＭＳ ゴシック"/>
                      <w:sz w:val="16"/>
                      <w:szCs w:val="16"/>
                    </w:rPr>
                  </w:pPr>
                  <w:r w:rsidRPr="00CF788E">
                    <w:rPr>
                      <w:rFonts w:ascii="ＭＳ ゴシック" w:eastAsia="ＭＳ ゴシック" w:hAnsi="ＭＳ ゴシック" w:hint="eastAsia"/>
                      <w:sz w:val="16"/>
                      <w:szCs w:val="16"/>
                    </w:rPr>
                    <w:t>直近</w:t>
                  </w:r>
                </w:p>
              </w:tc>
            </w:tr>
            <w:tr w:rsidR="00AD6451" w:rsidRPr="00955438" w:rsidTr="00AD6451">
              <w:trPr>
                <w:trHeight w:val="70"/>
              </w:trPr>
              <w:tc>
                <w:tcPr>
                  <w:tcW w:w="1048" w:type="dxa"/>
                </w:tcPr>
                <w:p w:rsidR="00AD6451" w:rsidRPr="00955438" w:rsidRDefault="00AD6451" w:rsidP="006458E6">
                  <w:pPr>
                    <w:spacing w:line="240" w:lineRule="exact"/>
                    <w:rPr>
                      <w:rFonts w:ascii="ＭＳ ゴシック" w:eastAsia="ＭＳ ゴシック" w:hAnsi="ＭＳ ゴシック"/>
                      <w:sz w:val="16"/>
                      <w:szCs w:val="16"/>
                    </w:rPr>
                  </w:pPr>
                </w:p>
              </w:tc>
              <w:tc>
                <w:tcPr>
                  <w:tcW w:w="1137" w:type="dxa"/>
                </w:tcPr>
                <w:p w:rsidR="00AD6451" w:rsidRPr="00955438" w:rsidRDefault="00AD6451" w:rsidP="006458E6">
                  <w:pPr>
                    <w:spacing w:line="240" w:lineRule="exact"/>
                    <w:rPr>
                      <w:rFonts w:ascii="ＭＳ ゴシック" w:eastAsia="ＭＳ ゴシック" w:hAnsi="ＭＳ ゴシック"/>
                      <w:sz w:val="16"/>
                      <w:szCs w:val="16"/>
                    </w:rPr>
                  </w:pPr>
                </w:p>
              </w:tc>
            </w:tr>
          </w:tbl>
          <w:p w:rsidR="00AD6451" w:rsidRPr="00955438" w:rsidRDefault="00AD6451" w:rsidP="00C0048F">
            <w:pPr>
              <w:rPr>
                <w:rFonts w:ascii="ＭＳ ゴシック" w:eastAsia="ＭＳ ゴシック" w:hAnsi="ＭＳ ゴシック"/>
              </w:rPr>
            </w:pPr>
          </w:p>
        </w:tc>
        <w:tc>
          <w:tcPr>
            <w:tcW w:w="3543" w:type="dxa"/>
            <w:vMerge/>
            <w:hideMark/>
          </w:tcPr>
          <w:p w:rsidR="00AD6451" w:rsidRPr="00955438" w:rsidRDefault="00AD6451">
            <w:pPr>
              <w:rPr>
                <w:rFonts w:ascii="ＭＳ ゴシック" w:eastAsia="ＭＳ ゴシック" w:hAnsi="ＭＳ ゴシック"/>
              </w:rPr>
            </w:pPr>
          </w:p>
        </w:tc>
        <w:tc>
          <w:tcPr>
            <w:tcW w:w="2431" w:type="dxa"/>
            <w:vMerge/>
          </w:tcPr>
          <w:p w:rsidR="00AD6451" w:rsidRPr="00955438" w:rsidRDefault="00AD6451">
            <w:pPr>
              <w:rPr>
                <w:rFonts w:ascii="ＭＳ ゴシック" w:eastAsia="ＭＳ ゴシック" w:hAnsi="ＭＳ ゴシック"/>
              </w:rPr>
            </w:pPr>
          </w:p>
        </w:tc>
      </w:tr>
      <w:tr w:rsidR="00AD6451" w:rsidRPr="00955438" w:rsidTr="00244DF0">
        <w:trPr>
          <w:trHeight w:val="1290"/>
        </w:trPr>
        <w:tc>
          <w:tcPr>
            <w:tcW w:w="832" w:type="dxa"/>
            <w:vMerge/>
            <w:hideMark/>
          </w:tcPr>
          <w:p w:rsidR="00AD6451" w:rsidRPr="00955438" w:rsidRDefault="00AD6451">
            <w:pPr>
              <w:rPr>
                <w:rFonts w:ascii="ＭＳ ゴシック" w:eastAsia="ＭＳ ゴシック" w:hAnsi="ＭＳ ゴシック"/>
              </w:rPr>
            </w:pPr>
          </w:p>
        </w:tc>
        <w:tc>
          <w:tcPr>
            <w:tcW w:w="836" w:type="dxa"/>
            <w:hideMark/>
          </w:tcPr>
          <w:p w:rsidR="00AD6451" w:rsidRDefault="00AD6451" w:rsidP="00CF788E">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2-3</w:t>
            </w:r>
          </w:p>
          <w:p w:rsidR="00AD6451" w:rsidRPr="00955438" w:rsidRDefault="00AD6451" w:rsidP="00CF788E">
            <w:pPr>
              <w:spacing w:line="300" w:lineRule="exact"/>
              <w:rPr>
                <w:rFonts w:ascii="ＭＳ ゴシック" w:eastAsia="ＭＳ ゴシック" w:hAnsi="ＭＳ ゴシック"/>
                <w:sz w:val="20"/>
              </w:rPr>
            </w:pPr>
            <w:r w:rsidRPr="00955438">
              <w:rPr>
                <w:rFonts w:ascii="ＭＳ ゴシック" w:eastAsia="ＭＳ ゴシック" w:hAnsi="ＭＳ ゴシック" w:hint="eastAsia"/>
                <w:sz w:val="20"/>
              </w:rPr>
              <w:t>がん検診の質の向上</w:t>
            </w:r>
          </w:p>
        </w:tc>
        <w:tc>
          <w:tcPr>
            <w:tcW w:w="5840" w:type="dxa"/>
            <w:hideMark/>
          </w:tcPr>
          <w:p w:rsidR="00AD6451" w:rsidRPr="00955438" w:rsidRDefault="00AD6451">
            <w:pPr>
              <w:rPr>
                <w:rFonts w:ascii="ＭＳ ゴシック" w:eastAsia="ＭＳ ゴシック" w:hAnsi="ＭＳ ゴシック"/>
              </w:rPr>
            </w:pPr>
            <w:r w:rsidRPr="00A444CF">
              <w:rPr>
                <w:rFonts w:ascii="ＭＳ ゴシック" w:eastAsia="ＭＳ ゴシック" w:hAnsi="ＭＳ ゴシック" w:hint="eastAsia"/>
                <w:sz w:val="20"/>
                <w:u w:val="single"/>
              </w:rPr>
              <w:t>〇精度管理体制の確立に関する取組状況</w:t>
            </w:r>
            <w:r w:rsidRPr="00A444CF">
              <w:rPr>
                <w:rFonts w:ascii="ＭＳ ゴシック" w:eastAsia="ＭＳ ゴシック" w:hAnsi="ＭＳ ゴシック" w:hint="eastAsia"/>
                <w:sz w:val="20"/>
              </w:rPr>
              <w:br/>
              <w:t>・</w:t>
            </w:r>
          </w:p>
        </w:tc>
        <w:tc>
          <w:tcPr>
            <w:tcW w:w="2552" w:type="dxa"/>
            <w:noWrap/>
            <w:vAlign w:val="center"/>
            <w:hideMark/>
          </w:tcPr>
          <w:p w:rsidR="00AD6451" w:rsidRPr="00955438" w:rsidRDefault="00AD6451" w:rsidP="000123B4">
            <w:pPr>
              <w:jc w:val="center"/>
              <w:rPr>
                <w:rFonts w:ascii="ＭＳ ゴシック" w:eastAsia="ＭＳ ゴシック" w:hAnsi="ＭＳ ゴシック"/>
              </w:rPr>
            </w:pPr>
            <w:r w:rsidRPr="00955438">
              <w:rPr>
                <w:rFonts w:ascii="ＭＳ ゴシック" w:eastAsia="ＭＳ ゴシック" w:hAnsi="ＭＳ ゴシック" w:hint="eastAsia"/>
              </w:rPr>
              <w:t>―</w:t>
            </w:r>
          </w:p>
        </w:tc>
        <w:tc>
          <w:tcPr>
            <w:tcW w:w="3543" w:type="dxa"/>
            <w:vMerge/>
            <w:hideMark/>
          </w:tcPr>
          <w:p w:rsidR="00AD6451" w:rsidRPr="00955438" w:rsidRDefault="00AD6451">
            <w:pPr>
              <w:rPr>
                <w:rFonts w:ascii="ＭＳ ゴシック" w:eastAsia="ＭＳ ゴシック" w:hAnsi="ＭＳ ゴシック"/>
              </w:rPr>
            </w:pPr>
          </w:p>
        </w:tc>
        <w:tc>
          <w:tcPr>
            <w:tcW w:w="2431" w:type="dxa"/>
            <w:vMerge/>
          </w:tcPr>
          <w:p w:rsidR="00AD6451" w:rsidRPr="00955438" w:rsidRDefault="00AD6451">
            <w:pPr>
              <w:rPr>
                <w:rFonts w:ascii="ＭＳ ゴシック" w:eastAsia="ＭＳ ゴシック" w:hAnsi="ＭＳ ゴシック"/>
              </w:rPr>
            </w:pPr>
          </w:p>
        </w:tc>
      </w:tr>
    </w:tbl>
    <w:p w:rsidR="00A444CF" w:rsidRDefault="00A444CF">
      <w:r>
        <w:br w:type="page"/>
      </w:r>
    </w:p>
    <w:p w:rsidR="006458E6" w:rsidRDefault="006458E6">
      <w:r w:rsidRPr="00AC2E16">
        <w:rPr>
          <w:noProof/>
        </w:rPr>
        <w:lastRenderedPageBreak/>
        <mc:AlternateContent>
          <mc:Choice Requires="wps">
            <w:drawing>
              <wp:anchor distT="0" distB="0" distL="114300" distR="114300" simplePos="0" relativeHeight="251661312" behindDoc="0" locked="0" layoutInCell="1" allowOverlap="1" wp14:anchorId="4A4CA3B9" wp14:editId="7931CA45">
                <wp:simplePos x="0" y="0"/>
                <wp:positionH relativeFrom="margin">
                  <wp:align>left</wp:align>
                </wp:positionH>
                <wp:positionV relativeFrom="paragraph">
                  <wp:posOffset>85725</wp:posOffset>
                </wp:positionV>
                <wp:extent cx="6429375" cy="276447"/>
                <wp:effectExtent l="0" t="0" r="47625" b="28575"/>
                <wp:wrapNone/>
                <wp:docPr id="1" name="矢印: 五方向 5">
                  <a:extLst xmlns:a="http://schemas.openxmlformats.org/drawingml/2006/main">
                    <a:ext uri="{FF2B5EF4-FFF2-40B4-BE49-F238E27FC236}">
                      <a16:creationId xmlns:a16="http://schemas.microsoft.com/office/drawing/2014/main" id="{F77BF097-D8F9-459C-A9FC-831851679497}"/>
                    </a:ext>
                  </a:extLst>
                </wp:docPr>
                <wp:cNvGraphicFramePr/>
                <a:graphic xmlns:a="http://schemas.openxmlformats.org/drawingml/2006/main">
                  <a:graphicData uri="http://schemas.microsoft.com/office/word/2010/wordprocessingShape">
                    <wps:wsp>
                      <wps:cNvSpPr/>
                      <wps:spPr>
                        <a:xfrm>
                          <a:off x="0" y="0"/>
                          <a:ext cx="6429375" cy="276447"/>
                        </a:xfrm>
                        <a:prstGeom prst="homePlate">
                          <a:avLst/>
                        </a:prstGeom>
                        <a:solidFill>
                          <a:srgbClr val="5B9BD5"/>
                        </a:solidFill>
                        <a:ln w="12700" cap="flat" cmpd="sng" algn="ctr">
                          <a:solidFill>
                            <a:srgbClr val="0070C0"/>
                          </a:solidFill>
                          <a:prstDash val="solid"/>
                          <a:miter lim="800000"/>
                        </a:ln>
                        <a:effectLst/>
                      </wps:spPr>
                      <wps:txbx>
                        <w:txbxContent>
                          <w:p w:rsidR="00AD6451" w:rsidRPr="00501542" w:rsidRDefault="00AD6451" w:rsidP="006458E6">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color w:val="FFFFFF" w:themeColor="light1"/>
                                <w:kern w:val="24"/>
                                <w:sz w:val="20"/>
                                <w:szCs w:val="20"/>
                              </w:rPr>
                              <w:t>２</w:t>
                            </w:r>
                            <w:r w:rsidRPr="00501542">
                              <w:rPr>
                                <w:rFonts w:ascii="ＭＳ ゴシック" w:eastAsia="ＭＳ ゴシック" w:hAnsi="ＭＳ ゴシック" w:cstheme="minorBidi" w:hint="eastAsia"/>
                                <w:b/>
                                <w:bCs/>
                                <w:color w:val="FFFFFF" w:themeColor="light1"/>
                                <w:kern w:val="24"/>
                                <w:sz w:val="20"/>
                                <w:szCs w:val="20"/>
                              </w:rPr>
                              <w:t xml:space="preserve">　</w:t>
                            </w:r>
                            <w:r>
                              <w:rPr>
                                <w:rFonts w:ascii="ＭＳ ゴシック" w:eastAsia="ＭＳ ゴシック" w:hAnsi="ＭＳ ゴシック" w:cstheme="minorBidi" w:hint="eastAsia"/>
                                <w:b/>
                                <w:bCs/>
                                <w:color w:val="FFFFFF" w:themeColor="light1"/>
                                <w:kern w:val="24"/>
                                <w:sz w:val="20"/>
                                <w:szCs w:val="20"/>
                              </w:rPr>
                              <w:t>医療の効率的</w:t>
                            </w:r>
                            <w:r>
                              <w:rPr>
                                <w:rFonts w:ascii="ＭＳ ゴシック" w:eastAsia="ＭＳ ゴシック" w:hAnsi="ＭＳ ゴシック" w:cstheme="minorBidi"/>
                                <w:b/>
                                <w:bCs/>
                                <w:color w:val="FFFFFF" w:themeColor="light1"/>
                                <w:kern w:val="24"/>
                                <w:sz w:val="20"/>
                                <w:szCs w:val="20"/>
                              </w:rPr>
                              <w:t>な</w:t>
                            </w:r>
                            <w:r>
                              <w:rPr>
                                <w:rFonts w:ascii="ＭＳ ゴシック" w:eastAsia="ＭＳ ゴシック" w:hAnsi="ＭＳ ゴシック" w:cstheme="minorBidi" w:hint="eastAsia"/>
                                <w:b/>
                                <w:bCs/>
                                <w:color w:val="FFFFFF" w:themeColor="light1"/>
                                <w:kern w:val="24"/>
                                <w:sz w:val="20"/>
                                <w:szCs w:val="20"/>
                              </w:rPr>
                              <w:t>提供</w:t>
                            </w:r>
                            <w:r>
                              <w:rPr>
                                <w:rFonts w:ascii="ＭＳ ゴシック" w:eastAsia="ＭＳ ゴシック" w:hAnsi="ＭＳ ゴシック" w:cstheme="minorBidi"/>
                                <w:b/>
                                <w:bCs/>
                                <w:color w:val="FFFFFF" w:themeColor="light1"/>
                                <w:kern w:val="24"/>
                                <w:sz w:val="20"/>
                                <w:szCs w:val="20"/>
                              </w:rPr>
                              <w:t>の</w:t>
                            </w:r>
                            <w:r>
                              <w:rPr>
                                <w:rFonts w:ascii="ＭＳ ゴシック" w:eastAsia="ＭＳ ゴシック" w:hAnsi="ＭＳ ゴシック" w:cstheme="minorBidi" w:hint="eastAsia"/>
                                <w:b/>
                                <w:bCs/>
                                <w:color w:val="FFFFFF" w:themeColor="light1"/>
                                <w:kern w:val="24"/>
                                <w:sz w:val="20"/>
                                <w:szCs w:val="20"/>
                              </w:rPr>
                              <w:t>推進</w:t>
                            </w:r>
                          </w:p>
                        </w:txbxContent>
                      </wps:txbx>
                      <wps:bodyPr wrap="square" rtlCol="0" anchor="ctr"/>
                    </wps:wsp>
                  </a:graphicData>
                </a:graphic>
                <wp14:sizeRelH relativeFrom="margin">
                  <wp14:pctWidth>0</wp14:pctWidth>
                </wp14:sizeRelH>
              </wp:anchor>
            </w:drawing>
          </mc:Choice>
          <mc:Fallback>
            <w:pict>
              <v:shape w14:anchorId="4A4CA3B9" id="_x0000_s1028" type="#_x0000_t15" style="position:absolute;left:0;text-align:left;margin-left:0;margin-top:6.75pt;width:506.25pt;height:21.75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" adj="21136" fillcolor="#5b9bd5" strokecolor="#0070c0" strokeweight="1pt">
                <v:textbox>
                  <w:txbxContent>
                    <w:p w:rsidR="00AD6451" w:rsidRPr="00501542" w:rsidRDefault="00AD6451" w:rsidP="006458E6">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color w:val="FFFFFF" w:themeColor="light1"/>
                          <w:kern w:val="24"/>
                          <w:sz w:val="20"/>
                          <w:szCs w:val="20"/>
                        </w:rPr>
                        <w:t>２</w:t>
                      </w:r>
                      <w:r w:rsidRPr="00501542">
                        <w:rPr>
                          <w:rFonts w:ascii="ＭＳ ゴシック" w:eastAsia="ＭＳ ゴシック" w:hAnsi="ＭＳ ゴシック" w:cstheme="minorBidi" w:hint="eastAsia"/>
                          <w:b/>
                          <w:bCs/>
                          <w:color w:val="FFFFFF" w:themeColor="light1"/>
                          <w:kern w:val="24"/>
                          <w:sz w:val="20"/>
                          <w:szCs w:val="20"/>
                        </w:rPr>
                        <w:t xml:space="preserve">　</w:t>
                      </w:r>
                      <w:r>
                        <w:rPr>
                          <w:rFonts w:ascii="ＭＳ ゴシック" w:eastAsia="ＭＳ ゴシック" w:hAnsi="ＭＳ ゴシック" w:cstheme="minorBidi" w:hint="eastAsia"/>
                          <w:b/>
                          <w:bCs/>
                          <w:color w:val="FFFFFF" w:themeColor="light1"/>
                          <w:kern w:val="24"/>
                          <w:sz w:val="20"/>
                          <w:szCs w:val="20"/>
                        </w:rPr>
                        <w:t>医療の効率的</w:t>
                      </w:r>
                      <w:r>
                        <w:rPr>
                          <w:rFonts w:ascii="ＭＳ ゴシック" w:eastAsia="ＭＳ ゴシック" w:hAnsi="ＭＳ ゴシック" w:cstheme="minorBidi"/>
                          <w:b/>
                          <w:bCs/>
                          <w:color w:val="FFFFFF" w:themeColor="light1"/>
                          <w:kern w:val="24"/>
                          <w:sz w:val="20"/>
                          <w:szCs w:val="20"/>
                        </w:rPr>
                        <w:t>な</w:t>
                      </w:r>
                      <w:r>
                        <w:rPr>
                          <w:rFonts w:ascii="ＭＳ ゴシック" w:eastAsia="ＭＳ ゴシック" w:hAnsi="ＭＳ ゴシック" w:cstheme="minorBidi" w:hint="eastAsia"/>
                          <w:b/>
                          <w:bCs/>
                          <w:color w:val="FFFFFF" w:themeColor="light1"/>
                          <w:kern w:val="24"/>
                          <w:sz w:val="20"/>
                          <w:szCs w:val="20"/>
                        </w:rPr>
                        <w:t>提供</w:t>
                      </w:r>
                      <w:r>
                        <w:rPr>
                          <w:rFonts w:ascii="ＭＳ ゴシック" w:eastAsia="ＭＳ ゴシック" w:hAnsi="ＭＳ ゴシック" w:cstheme="minorBidi"/>
                          <w:b/>
                          <w:bCs/>
                          <w:color w:val="FFFFFF" w:themeColor="light1"/>
                          <w:kern w:val="24"/>
                          <w:sz w:val="20"/>
                          <w:szCs w:val="20"/>
                        </w:rPr>
                        <w:t>の</w:t>
                      </w:r>
                      <w:r>
                        <w:rPr>
                          <w:rFonts w:ascii="ＭＳ ゴシック" w:eastAsia="ＭＳ ゴシック" w:hAnsi="ＭＳ ゴシック" w:cstheme="minorBidi" w:hint="eastAsia"/>
                          <w:b/>
                          <w:bCs/>
                          <w:color w:val="FFFFFF" w:themeColor="light1"/>
                          <w:kern w:val="24"/>
                          <w:sz w:val="20"/>
                          <w:szCs w:val="20"/>
                        </w:rPr>
                        <w:t>推進</w:t>
                      </w:r>
                    </w:p>
                  </w:txbxContent>
                </v:textbox>
                <w10:wrap anchorx="margin"/>
              </v:shape>
            </w:pict>
          </mc:Fallback>
        </mc:AlternateContent>
      </w:r>
    </w:p>
    <w:tbl>
      <w:tblPr>
        <w:tblStyle w:val="a3"/>
        <w:tblW w:w="0" w:type="auto"/>
        <w:tblLook w:val="04A0" w:firstRow="1" w:lastRow="0" w:firstColumn="1" w:lastColumn="0" w:noHBand="0" w:noVBand="1"/>
      </w:tblPr>
      <w:tblGrid>
        <w:gridCol w:w="832"/>
        <w:gridCol w:w="836"/>
        <w:gridCol w:w="5840"/>
        <w:gridCol w:w="2552"/>
        <w:gridCol w:w="3543"/>
        <w:gridCol w:w="2431"/>
      </w:tblGrid>
      <w:tr w:rsidR="00642A81" w:rsidRPr="00955438" w:rsidTr="00C243CC">
        <w:trPr>
          <w:trHeight w:val="70"/>
        </w:trPr>
        <w:tc>
          <w:tcPr>
            <w:tcW w:w="1668" w:type="dxa"/>
            <w:gridSpan w:val="2"/>
            <w:vMerge w:val="restart"/>
            <w:shd w:val="clear" w:color="auto" w:fill="BDD6EE" w:themeFill="accent1" w:themeFillTint="66"/>
            <w:noWrap/>
            <w:vAlign w:val="center"/>
            <w:hideMark/>
          </w:tcPr>
          <w:p w:rsidR="00642A81" w:rsidRPr="00A444CF" w:rsidRDefault="00642A81" w:rsidP="00192150">
            <w:pPr>
              <w:jc w:val="center"/>
              <w:rPr>
                <w:rFonts w:ascii="ＭＳ ゴシック" w:eastAsia="ＭＳ ゴシック" w:hAnsi="ＭＳ ゴシック"/>
                <w:sz w:val="20"/>
              </w:rPr>
            </w:pPr>
            <w:r w:rsidRPr="00A444CF">
              <w:rPr>
                <w:rFonts w:ascii="ＭＳ ゴシック" w:eastAsia="ＭＳ ゴシック" w:hAnsi="ＭＳ ゴシック" w:hint="eastAsia"/>
                <w:sz w:val="20"/>
              </w:rPr>
              <w:t>施策</w:t>
            </w:r>
          </w:p>
        </w:tc>
        <w:tc>
          <w:tcPr>
            <w:tcW w:w="8392" w:type="dxa"/>
            <w:gridSpan w:val="2"/>
            <w:shd w:val="clear" w:color="auto" w:fill="BDD6EE" w:themeFill="accent1" w:themeFillTint="66"/>
            <w:noWrap/>
            <w:vAlign w:val="center"/>
            <w:hideMark/>
          </w:tcPr>
          <w:p w:rsidR="00642A81" w:rsidRPr="00A444CF" w:rsidRDefault="00642A81" w:rsidP="00192150">
            <w:pPr>
              <w:jc w:val="center"/>
              <w:rPr>
                <w:rFonts w:ascii="ＭＳ ゴシック" w:eastAsia="ＭＳ ゴシック" w:hAnsi="ＭＳ ゴシック"/>
                <w:sz w:val="20"/>
              </w:rPr>
            </w:pPr>
            <w:r w:rsidRPr="00A444CF">
              <w:rPr>
                <w:rFonts w:ascii="ＭＳ ゴシック" w:eastAsia="ＭＳ ゴシック" w:hAnsi="ＭＳ ゴシック" w:hint="eastAsia"/>
                <w:sz w:val="20"/>
              </w:rPr>
              <w:t>進捗管理を行う取組状況と指標</w:t>
            </w:r>
          </w:p>
        </w:tc>
        <w:tc>
          <w:tcPr>
            <w:tcW w:w="3543" w:type="dxa"/>
            <w:vMerge w:val="restart"/>
            <w:shd w:val="clear" w:color="auto" w:fill="BDD6EE" w:themeFill="accent1" w:themeFillTint="66"/>
            <w:hideMark/>
          </w:tcPr>
          <w:p w:rsidR="00642A81" w:rsidRPr="00A444CF" w:rsidRDefault="00642A81" w:rsidP="00642A81">
            <w:pPr>
              <w:rPr>
                <w:rFonts w:ascii="ＭＳ ゴシック" w:eastAsia="ＭＳ ゴシック" w:hAnsi="ＭＳ ゴシック"/>
                <w:sz w:val="20"/>
              </w:rPr>
            </w:pPr>
            <w:r w:rsidRPr="00A444CF">
              <w:rPr>
                <w:rFonts w:ascii="ＭＳ ゴシック" w:eastAsia="ＭＳ ゴシック" w:hAnsi="ＭＳ ゴシック" w:hint="eastAsia"/>
                <w:sz w:val="20"/>
              </w:rPr>
              <w:t>平成３５（２０２３）年度におけるアウトカム目標（進捗管理）</w:t>
            </w:r>
          </w:p>
        </w:tc>
        <w:tc>
          <w:tcPr>
            <w:tcW w:w="2431" w:type="dxa"/>
            <w:vMerge w:val="restart"/>
            <w:shd w:val="clear" w:color="auto" w:fill="BDD6EE" w:themeFill="accent1" w:themeFillTint="66"/>
          </w:tcPr>
          <w:p w:rsidR="00192150" w:rsidRPr="00A444CF" w:rsidRDefault="00642A81" w:rsidP="00192150">
            <w:pPr>
              <w:jc w:val="distribute"/>
              <w:rPr>
                <w:rFonts w:ascii="ＭＳ ゴシック" w:eastAsia="ＭＳ ゴシック" w:hAnsi="ＭＳ ゴシック"/>
                <w:sz w:val="20"/>
              </w:rPr>
            </w:pPr>
            <w:r w:rsidRPr="00A444CF">
              <w:rPr>
                <w:rFonts w:ascii="ＭＳ ゴシック" w:eastAsia="ＭＳ ゴシック" w:hAnsi="ＭＳ ゴシック" w:hint="eastAsia"/>
                <w:sz w:val="20"/>
              </w:rPr>
              <w:t>審議会</w:t>
            </w:r>
          </w:p>
          <w:p w:rsidR="00642A81" w:rsidRPr="00A444CF" w:rsidRDefault="00642A81" w:rsidP="00192150">
            <w:pPr>
              <w:jc w:val="distribute"/>
              <w:rPr>
                <w:rFonts w:ascii="ＭＳ ゴシック" w:eastAsia="ＭＳ ゴシック" w:hAnsi="ＭＳ ゴシック"/>
                <w:sz w:val="20"/>
              </w:rPr>
            </w:pPr>
            <w:r w:rsidRPr="00A444CF">
              <w:rPr>
                <w:rFonts w:ascii="ＭＳ ゴシック" w:eastAsia="ＭＳ ゴシック" w:hAnsi="ＭＳ ゴシック" w:hint="eastAsia"/>
                <w:sz w:val="20"/>
              </w:rPr>
              <w:t>意見</w:t>
            </w:r>
          </w:p>
        </w:tc>
      </w:tr>
      <w:tr w:rsidR="00642A81" w:rsidRPr="00955438" w:rsidTr="00C243CC">
        <w:trPr>
          <w:trHeight w:val="70"/>
        </w:trPr>
        <w:tc>
          <w:tcPr>
            <w:tcW w:w="1668" w:type="dxa"/>
            <w:gridSpan w:val="2"/>
            <w:vMerge/>
            <w:shd w:val="clear" w:color="auto" w:fill="BDD6EE" w:themeFill="accent1" w:themeFillTint="66"/>
            <w:noWrap/>
            <w:vAlign w:val="center"/>
          </w:tcPr>
          <w:p w:rsidR="00642A81" w:rsidRPr="00A444CF" w:rsidRDefault="00642A81" w:rsidP="00192150">
            <w:pPr>
              <w:jc w:val="center"/>
              <w:rPr>
                <w:rFonts w:ascii="ＭＳ ゴシック" w:eastAsia="ＭＳ ゴシック" w:hAnsi="ＭＳ ゴシック"/>
                <w:sz w:val="20"/>
              </w:rPr>
            </w:pPr>
          </w:p>
        </w:tc>
        <w:tc>
          <w:tcPr>
            <w:tcW w:w="5840" w:type="dxa"/>
            <w:shd w:val="clear" w:color="auto" w:fill="BDD6EE" w:themeFill="accent1" w:themeFillTint="66"/>
            <w:noWrap/>
            <w:vAlign w:val="center"/>
          </w:tcPr>
          <w:p w:rsidR="00642A81" w:rsidRPr="00A444CF" w:rsidRDefault="00642A81" w:rsidP="00192150">
            <w:pPr>
              <w:jc w:val="center"/>
              <w:rPr>
                <w:rFonts w:ascii="ＭＳ ゴシック" w:eastAsia="ＭＳ ゴシック" w:hAnsi="ＭＳ ゴシック"/>
                <w:sz w:val="20"/>
              </w:rPr>
            </w:pPr>
            <w:r w:rsidRPr="00A444CF">
              <w:rPr>
                <w:rFonts w:ascii="ＭＳ ゴシック" w:eastAsia="ＭＳ ゴシック" w:hAnsi="ＭＳ ゴシック" w:hint="eastAsia"/>
                <w:sz w:val="20"/>
              </w:rPr>
              <w:t>取組状況</w:t>
            </w:r>
          </w:p>
        </w:tc>
        <w:tc>
          <w:tcPr>
            <w:tcW w:w="2552" w:type="dxa"/>
            <w:shd w:val="clear" w:color="auto" w:fill="BDD6EE" w:themeFill="accent1" w:themeFillTint="66"/>
            <w:vAlign w:val="center"/>
          </w:tcPr>
          <w:p w:rsidR="00642A81" w:rsidRPr="00A444CF" w:rsidRDefault="00642A81" w:rsidP="00192150">
            <w:pPr>
              <w:jc w:val="center"/>
              <w:rPr>
                <w:rFonts w:ascii="ＭＳ ゴシック" w:eastAsia="ＭＳ ゴシック" w:hAnsi="ＭＳ ゴシック"/>
                <w:sz w:val="20"/>
              </w:rPr>
            </w:pPr>
            <w:r w:rsidRPr="00A444CF">
              <w:rPr>
                <w:rFonts w:ascii="ＭＳ ゴシック" w:eastAsia="ＭＳ ゴシック" w:hAnsi="ＭＳ ゴシック" w:hint="eastAsia"/>
                <w:sz w:val="20"/>
              </w:rPr>
              <w:t>指標</w:t>
            </w:r>
          </w:p>
        </w:tc>
        <w:tc>
          <w:tcPr>
            <w:tcW w:w="3543" w:type="dxa"/>
            <w:vMerge/>
            <w:shd w:val="clear" w:color="auto" w:fill="BDD6EE" w:themeFill="accent1" w:themeFillTint="66"/>
          </w:tcPr>
          <w:p w:rsidR="00642A81" w:rsidRPr="00955438" w:rsidRDefault="00642A81" w:rsidP="00642A81">
            <w:pPr>
              <w:rPr>
                <w:rFonts w:ascii="ＭＳ ゴシック" w:eastAsia="ＭＳ ゴシック" w:hAnsi="ＭＳ ゴシック"/>
              </w:rPr>
            </w:pPr>
          </w:p>
        </w:tc>
        <w:tc>
          <w:tcPr>
            <w:tcW w:w="2431" w:type="dxa"/>
            <w:vMerge/>
            <w:shd w:val="clear" w:color="auto" w:fill="BDD6EE" w:themeFill="accent1" w:themeFillTint="66"/>
          </w:tcPr>
          <w:p w:rsidR="00642A81" w:rsidRPr="00955438" w:rsidRDefault="00642A81" w:rsidP="00642A81">
            <w:pPr>
              <w:rPr>
                <w:rFonts w:ascii="ＭＳ ゴシック" w:eastAsia="ＭＳ ゴシック" w:hAnsi="ＭＳ ゴシック"/>
              </w:rPr>
            </w:pPr>
          </w:p>
        </w:tc>
      </w:tr>
      <w:tr w:rsidR="00AD6451" w:rsidRPr="00955438" w:rsidTr="00FC25CF">
        <w:trPr>
          <w:trHeight w:val="1936"/>
        </w:trPr>
        <w:tc>
          <w:tcPr>
            <w:tcW w:w="832" w:type="dxa"/>
            <w:vMerge w:val="restart"/>
            <w:hideMark/>
          </w:tcPr>
          <w:p w:rsidR="00AD6451" w:rsidRPr="00955438" w:rsidRDefault="00AD6451" w:rsidP="00A028CF">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3</w:t>
            </w:r>
            <w:r w:rsidR="00A028CF">
              <w:rPr>
                <w:rFonts w:ascii="ＭＳ ゴシック" w:eastAsia="ＭＳ ゴシック" w:hAnsi="ＭＳ ゴシック"/>
                <w:sz w:val="20"/>
              </w:rPr>
              <w:t>.</w:t>
            </w:r>
            <w:r w:rsidRPr="00955438">
              <w:rPr>
                <w:rFonts w:ascii="ＭＳ ゴシック" w:eastAsia="ＭＳ ゴシック" w:hAnsi="ＭＳ ゴシック" w:hint="eastAsia"/>
                <w:sz w:val="20"/>
              </w:rPr>
              <w:t>医薬品の適正使用</w:t>
            </w:r>
          </w:p>
        </w:tc>
        <w:tc>
          <w:tcPr>
            <w:tcW w:w="836" w:type="dxa"/>
            <w:hideMark/>
          </w:tcPr>
          <w:p w:rsidR="00AD6451" w:rsidRDefault="00AD6451" w:rsidP="00CF788E">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3-1</w:t>
            </w:r>
          </w:p>
          <w:p w:rsidR="00AD6451" w:rsidRPr="00955438" w:rsidRDefault="00AD6451" w:rsidP="00CF788E">
            <w:pPr>
              <w:spacing w:line="300" w:lineRule="exact"/>
              <w:rPr>
                <w:rFonts w:ascii="ＭＳ ゴシック" w:eastAsia="ＭＳ ゴシック" w:hAnsi="ＭＳ ゴシック"/>
                <w:sz w:val="20"/>
              </w:rPr>
            </w:pPr>
            <w:r w:rsidRPr="00955438">
              <w:rPr>
                <w:rFonts w:ascii="ＭＳ ゴシック" w:eastAsia="ＭＳ ゴシック" w:hAnsi="ＭＳ ゴシック" w:hint="eastAsia"/>
                <w:sz w:val="20"/>
              </w:rPr>
              <w:t>薬局や医療機関における服薬管理の推進</w:t>
            </w:r>
          </w:p>
        </w:tc>
        <w:tc>
          <w:tcPr>
            <w:tcW w:w="5840" w:type="dxa"/>
            <w:hideMark/>
          </w:tcPr>
          <w:p w:rsidR="00AD6451" w:rsidRPr="00955438" w:rsidRDefault="00AD6451" w:rsidP="00244DF0">
            <w:pPr>
              <w:rPr>
                <w:rFonts w:ascii="ＭＳ ゴシック" w:eastAsia="ＭＳ ゴシック" w:hAnsi="ＭＳ ゴシック"/>
              </w:rPr>
            </w:pPr>
            <w:r w:rsidRPr="00A444CF">
              <w:rPr>
                <w:rFonts w:ascii="ＭＳ ゴシック" w:eastAsia="ＭＳ ゴシック" w:hAnsi="ＭＳ ゴシック" w:hint="eastAsia"/>
                <w:sz w:val="20"/>
                <w:u w:val="single"/>
              </w:rPr>
              <w:t>〇かかりつけ薬剤師・薬局の普及に関する取組状況</w:t>
            </w:r>
            <w:r w:rsidRPr="00A444CF">
              <w:rPr>
                <w:rFonts w:ascii="ＭＳ ゴシック" w:eastAsia="ＭＳ ゴシック" w:hAnsi="ＭＳ ゴシック" w:hint="eastAsia"/>
                <w:sz w:val="20"/>
              </w:rPr>
              <w:br/>
              <w:t>・</w:t>
            </w:r>
            <w:r w:rsidRPr="00A444CF">
              <w:rPr>
                <w:rFonts w:ascii="ＭＳ ゴシック" w:eastAsia="ＭＳ ゴシック" w:hAnsi="ＭＳ ゴシック" w:hint="eastAsia"/>
                <w:sz w:val="20"/>
              </w:rPr>
              <w:br/>
            </w:r>
          </w:p>
          <w:p w:rsidR="00AD6451" w:rsidRPr="00955438" w:rsidRDefault="00AD6451" w:rsidP="00AD6451">
            <w:pPr>
              <w:rPr>
                <w:rFonts w:ascii="ＭＳ ゴシック" w:eastAsia="ＭＳ ゴシック" w:hAnsi="ＭＳ ゴシック"/>
              </w:rPr>
            </w:pPr>
            <w:r w:rsidRPr="00A444CF">
              <w:rPr>
                <w:rFonts w:ascii="ＭＳ ゴシック" w:eastAsia="ＭＳ ゴシック" w:hAnsi="ＭＳ ゴシック" w:hint="eastAsia"/>
                <w:sz w:val="20"/>
                <w:u w:val="single"/>
              </w:rPr>
              <w:t>〇医療機関と薬局の連携強化に関する取組状況</w:t>
            </w:r>
            <w:r w:rsidRPr="00A444CF">
              <w:rPr>
                <w:rFonts w:ascii="ＭＳ ゴシック" w:eastAsia="ＭＳ ゴシック" w:hAnsi="ＭＳ ゴシック" w:hint="eastAsia"/>
                <w:sz w:val="20"/>
              </w:rPr>
              <w:br/>
              <w:t>・</w:t>
            </w:r>
          </w:p>
        </w:tc>
        <w:tc>
          <w:tcPr>
            <w:tcW w:w="2552" w:type="dxa"/>
            <w:hideMark/>
          </w:tcPr>
          <w:p w:rsidR="00AD6451" w:rsidRPr="001810FE" w:rsidRDefault="00AD6451" w:rsidP="00244DF0">
            <w:pPr>
              <w:spacing w:line="200" w:lineRule="exact"/>
              <w:rPr>
                <w:rFonts w:ascii="ＭＳ ゴシック" w:eastAsia="ＭＳ ゴシック" w:hAnsi="ＭＳ ゴシック"/>
                <w:sz w:val="16"/>
              </w:rPr>
            </w:pPr>
            <w:r w:rsidRPr="001810FE">
              <w:rPr>
                <w:rFonts w:ascii="ＭＳ ゴシック" w:eastAsia="ＭＳ ゴシック" w:hAnsi="ＭＳ ゴシック" w:hint="eastAsia"/>
                <w:sz w:val="16"/>
              </w:rPr>
              <w:t>・かかりつけ薬剤師指導料及びかかりつけ薬剤師包括管理料届出数</w:t>
            </w:r>
          </w:p>
          <w:tbl>
            <w:tblPr>
              <w:tblStyle w:val="a3"/>
              <w:tblW w:w="2185" w:type="dxa"/>
              <w:tblCellMar>
                <w:left w:w="28" w:type="dxa"/>
                <w:right w:w="28" w:type="dxa"/>
              </w:tblCellMar>
              <w:tblLook w:val="04A0" w:firstRow="1" w:lastRow="0" w:firstColumn="1" w:lastColumn="0" w:noHBand="0" w:noVBand="1"/>
            </w:tblPr>
            <w:tblGrid>
              <w:gridCol w:w="1048"/>
              <w:gridCol w:w="1137"/>
            </w:tblGrid>
            <w:tr w:rsidR="00AD6451" w:rsidRPr="00955438" w:rsidTr="00AD6451">
              <w:trPr>
                <w:trHeight w:val="20"/>
              </w:trPr>
              <w:tc>
                <w:tcPr>
                  <w:tcW w:w="1048" w:type="dxa"/>
                </w:tcPr>
                <w:p w:rsidR="00AD6451" w:rsidRPr="00955438" w:rsidRDefault="00AD6451" w:rsidP="00244DF0">
                  <w:pPr>
                    <w:spacing w:line="240" w:lineRule="exact"/>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計画策定時</w:t>
                  </w:r>
                </w:p>
              </w:tc>
              <w:tc>
                <w:tcPr>
                  <w:tcW w:w="1134" w:type="dxa"/>
                  <w:vAlign w:val="center"/>
                </w:tcPr>
                <w:p w:rsidR="00AD6451" w:rsidRPr="00CF788E" w:rsidRDefault="00AD6451" w:rsidP="00244DF0">
                  <w:pPr>
                    <w:spacing w:line="240" w:lineRule="exact"/>
                    <w:jc w:val="center"/>
                    <w:rPr>
                      <w:rFonts w:ascii="ＭＳ ゴシック" w:eastAsia="ＭＳ ゴシック" w:hAnsi="ＭＳ ゴシック"/>
                      <w:sz w:val="16"/>
                      <w:szCs w:val="16"/>
                    </w:rPr>
                  </w:pPr>
                  <w:r w:rsidRPr="00CF788E">
                    <w:rPr>
                      <w:rFonts w:ascii="ＭＳ ゴシック" w:eastAsia="ＭＳ ゴシック" w:hAnsi="ＭＳ ゴシック" w:hint="eastAsia"/>
                      <w:sz w:val="16"/>
                      <w:szCs w:val="16"/>
                    </w:rPr>
                    <w:t>直近</w:t>
                  </w:r>
                </w:p>
              </w:tc>
            </w:tr>
            <w:tr w:rsidR="00AD6451" w:rsidRPr="00955438" w:rsidTr="00AD6451">
              <w:trPr>
                <w:trHeight w:val="70"/>
              </w:trPr>
              <w:tc>
                <w:tcPr>
                  <w:tcW w:w="1048" w:type="dxa"/>
                </w:tcPr>
                <w:p w:rsidR="00AD6451" w:rsidRPr="00955438" w:rsidRDefault="00AD6451" w:rsidP="00AB3FCF">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tc>
              <w:tc>
                <w:tcPr>
                  <w:tcW w:w="1137" w:type="dxa"/>
                </w:tcPr>
                <w:p w:rsidR="00AD6451" w:rsidRPr="00955438" w:rsidRDefault="00AD6451" w:rsidP="00AB3FCF">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tc>
            </w:tr>
          </w:tbl>
          <w:p w:rsidR="00AD6451" w:rsidRPr="001810FE" w:rsidRDefault="00AD6451" w:rsidP="00244DF0">
            <w:pPr>
              <w:spacing w:line="200" w:lineRule="exact"/>
              <w:rPr>
                <w:rFonts w:ascii="ＭＳ ゴシック" w:eastAsia="ＭＳ ゴシック" w:hAnsi="ＭＳ ゴシック"/>
                <w:sz w:val="16"/>
              </w:rPr>
            </w:pPr>
            <w:r w:rsidRPr="001810FE">
              <w:rPr>
                <w:rFonts w:ascii="ＭＳ ゴシック" w:eastAsia="ＭＳ ゴシック" w:hAnsi="ＭＳ ゴシック" w:hint="eastAsia"/>
                <w:sz w:val="16"/>
              </w:rPr>
              <w:t>・在宅患者調剤加算の届出数</w:t>
            </w:r>
          </w:p>
          <w:tbl>
            <w:tblPr>
              <w:tblStyle w:val="a3"/>
              <w:tblW w:w="2185" w:type="dxa"/>
              <w:tblCellMar>
                <w:left w:w="28" w:type="dxa"/>
                <w:right w:w="28" w:type="dxa"/>
              </w:tblCellMar>
              <w:tblLook w:val="04A0" w:firstRow="1" w:lastRow="0" w:firstColumn="1" w:lastColumn="0" w:noHBand="0" w:noVBand="1"/>
            </w:tblPr>
            <w:tblGrid>
              <w:gridCol w:w="1048"/>
              <w:gridCol w:w="1137"/>
            </w:tblGrid>
            <w:tr w:rsidR="00AD6451" w:rsidRPr="00955438" w:rsidTr="00AD6451">
              <w:trPr>
                <w:trHeight w:val="20"/>
              </w:trPr>
              <w:tc>
                <w:tcPr>
                  <w:tcW w:w="1048" w:type="dxa"/>
                </w:tcPr>
                <w:p w:rsidR="00AD6451" w:rsidRPr="00955438" w:rsidRDefault="00AD6451" w:rsidP="00244DF0">
                  <w:pPr>
                    <w:spacing w:line="240" w:lineRule="exact"/>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計画策定時</w:t>
                  </w:r>
                </w:p>
              </w:tc>
              <w:tc>
                <w:tcPr>
                  <w:tcW w:w="1134" w:type="dxa"/>
                  <w:vAlign w:val="center"/>
                </w:tcPr>
                <w:p w:rsidR="00AD6451" w:rsidRPr="00CF788E" w:rsidRDefault="00AD6451" w:rsidP="00244DF0">
                  <w:pPr>
                    <w:spacing w:line="240" w:lineRule="exact"/>
                    <w:jc w:val="center"/>
                    <w:rPr>
                      <w:rFonts w:ascii="ＭＳ ゴシック" w:eastAsia="ＭＳ ゴシック" w:hAnsi="ＭＳ ゴシック"/>
                      <w:sz w:val="16"/>
                      <w:szCs w:val="16"/>
                    </w:rPr>
                  </w:pPr>
                  <w:r w:rsidRPr="00CF788E">
                    <w:rPr>
                      <w:rFonts w:ascii="ＭＳ ゴシック" w:eastAsia="ＭＳ ゴシック" w:hAnsi="ＭＳ ゴシック" w:hint="eastAsia"/>
                      <w:sz w:val="16"/>
                      <w:szCs w:val="16"/>
                    </w:rPr>
                    <w:t>直近</w:t>
                  </w:r>
                </w:p>
              </w:tc>
            </w:tr>
            <w:tr w:rsidR="00AD6451" w:rsidRPr="00955438" w:rsidTr="00AD6451">
              <w:trPr>
                <w:trHeight w:val="70"/>
              </w:trPr>
              <w:tc>
                <w:tcPr>
                  <w:tcW w:w="1048" w:type="dxa"/>
                </w:tcPr>
                <w:p w:rsidR="00AD6451" w:rsidRPr="00955438" w:rsidRDefault="00AD6451" w:rsidP="00244DF0">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tc>
              <w:tc>
                <w:tcPr>
                  <w:tcW w:w="1137" w:type="dxa"/>
                </w:tcPr>
                <w:p w:rsidR="00AD6451" w:rsidRPr="00955438" w:rsidRDefault="00AD6451" w:rsidP="00244DF0">
                  <w:pPr>
                    <w:spacing w:line="240" w:lineRule="exact"/>
                    <w:rPr>
                      <w:rFonts w:ascii="ＭＳ ゴシック" w:eastAsia="ＭＳ ゴシック" w:hAnsi="ＭＳ ゴシック"/>
                      <w:sz w:val="16"/>
                      <w:szCs w:val="16"/>
                    </w:rPr>
                  </w:pPr>
                </w:p>
              </w:tc>
            </w:tr>
          </w:tbl>
          <w:p w:rsidR="00AD6451" w:rsidRPr="00955438" w:rsidRDefault="00AD6451" w:rsidP="00AD6451">
            <w:pPr>
              <w:rPr>
                <w:rFonts w:ascii="ＭＳ ゴシック" w:eastAsia="ＭＳ ゴシック" w:hAnsi="ＭＳ ゴシック"/>
              </w:rPr>
            </w:pPr>
          </w:p>
        </w:tc>
        <w:tc>
          <w:tcPr>
            <w:tcW w:w="3543" w:type="dxa"/>
            <w:vMerge w:val="restart"/>
            <w:hideMark/>
          </w:tcPr>
          <w:p w:rsidR="00AD6451" w:rsidRDefault="00AD6451">
            <w:pPr>
              <w:rPr>
                <w:rFonts w:ascii="ＭＳ ゴシック" w:eastAsia="ＭＳ ゴシック" w:hAnsi="ＭＳ ゴシック"/>
                <w:sz w:val="20"/>
              </w:rPr>
            </w:pPr>
            <w:r w:rsidRPr="00A444CF">
              <w:rPr>
                <w:rFonts w:ascii="ＭＳ ゴシック" w:eastAsia="ＭＳ ゴシック" w:hAnsi="ＭＳ ゴシック" w:hint="eastAsia"/>
                <w:sz w:val="20"/>
                <w:u w:val="single"/>
              </w:rPr>
              <w:t>〇重複投薬にかかる調剤費等</w:t>
            </w:r>
            <w:r w:rsidRPr="00A444CF">
              <w:rPr>
                <w:rFonts w:ascii="ＭＳ ゴシック" w:eastAsia="ＭＳ ゴシック" w:hAnsi="ＭＳ ゴシック" w:hint="eastAsia"/>
                <w:sz w:val="20"/>
              </w:rPr>
              <w:t xml:space="preserve">　</w:t>
            </w:r>
          </w:p>
          <w:p w:rsidR="00AD6451" w:rsidRPr="005E463E" w:rsidRDefault="00AD6451">
            <w:pPr>
              <w:rPr>
                <w:rFonts w:ascii="ＭＳ ゴシック" w:eastAsia="ＭＳ ゴシック" w:hAnsi="ＭＳ ゴシック"/>
                <w:u w:val="single"/>
              </w:rPr>
            </w:pPr>
            <w:r w:rsidRPr="005E463E">
              <w:rPr>
                <w:rFonts w:ascii="ＭＳ ゴシック" w:eastAsia="ＭＳ ゴシック" w:hAnsi="ＭＳ ゴシック" w:hint="eastAsia"/>
                <w:sz w:val="20"/>
                <w:u w:val="single"/>
              </w:rPr>
              <w:t>（H25年比）</w:t>
            </w:r>
          </w:p>
          <w:tbl>
            <w:tblPr>
              <w:tblStyle w:val="a3"/>
              <w:tblW w:w="3292" w:type="dxa"/>
              <w:tblLook w:val="04A0" w:firstRow="1" w:lastRow="0" w:firstColumn="1" w:lastColumn="0" w:noHBand="0" w:noVBand="1"/>
            </w:tblPr>
            <w:tblGrid>
              <w:gridCol w:w="1165"/>
              <w:gridCol w:w="1029"/>
              <w:gridCol w:w="1098"/>
            </w:tblGrid>
            <w:tr w:rsidR="00AD6451" w:rsidRPr="00955438" w:rsidTr="00AD6451">
              <w:tc>
                <w:tcPr>
                  <w:tcW w:w="1165" w:type="dxa"/>
                </w:tcPr>
                <w:p w:rsidR="00AD6451" w:rsidRPr="00955438" w:rsidRDefault="00AD6451" w:rsidP="00244DF0">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目標</w:t>
                  </w:r>
                </w:p>
              </w:tc>
              <w:tc>
                <w:tcPr>
                  <w:tcW w:w="1029" w:type="dxa"/>
                </w:tcPr>
                <w:p w:rsidR="00AD6451" w:rsidRPr="00955438" w:rsidRDefault="00AD6451" w:rsidP="00244DF0">
                  <w:pPr>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計画策定時</w:t>
                  </w:r>
                </w:p>
              </w:tc>
              <w:tc>
                <w:tcPr>
                  <w:tcW w:w="1098" w:type="dxa"/>
                </w:tcPr>
                <w:p w:rsidR="00AD6451" w:rsidRPr="00955438" w:rsidRDefault="00AD6451" w:rsidP="00244DF0">
                  <w:pPr>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直近</w:t>
                  </w:r>
                </w:p>
              </w:tc>
            </w:tr>
            <w:tr w:rsidR="00AD6451" w:rsidRPr="00955438" w:rsidTr="00AD6451">
              <w:tc>
                <w:tcPr>
                  <w:tcW w:w="1165" w:type="dxa"/>
                </w:tcPr>
                <w:p w:rsidR="00AD6451" w:rsidRPr="00955438" w:rsidRDefault="00AD6451" w:rsidP="00244DF0">
                  <w:pPr>
                    <w:rPr>
                      <w:rFonts w:ascii="ＭＳ ゴシック" w:eastAsia="ＭＳ ゴシック" w:hAnsi="ＭＳ ゴシック"/>
                      <w:sz w:val="16"/>
                      <w:szCs w:val="16"/>
                    </w:rPr>
                  </w:pPr>
                  <w:r>
                    <w:rPr>
                      <w:rFonts w:ascii="ＭＳ ゴシック" w:eastAsia="ＭＳ ゴシック" w:hAnsi="ＭＳ ゴシック" w:hint="eastAsia"/>
                      <w:sz w:val="16"/>
                      <w:szCs w:val="16"/>
                    </w:rPr>
                    <w:t>半減</w:t>
                  </w:r>
                </w:p>
              </w:tc>
              <w:tc>
                <w:tcPr>
                  <w:tcW w:w="1029" w:type="dxa"/>
                </w:tcPr>
                <w:p w:rsidR="00AD6451" w:rsidRPr="00955438" w:rsidRDefault="00AD6451" w:rsidP="00244DF0">
                  <w:pPr>
                    <w:rPr>
                      <w:rFonts w:ascii="ＭＳ ゴシック" w:eastAsia="ＭＳ ゴシック" w:hAnsi="ＭＳ ゴシック"/>
                      <w:sz w:val="16"/>
                      <w:szCs w:val="16"/>
                    </w:rPr>
                  </w:pPr>
                </w:p>
              </w:tc>
              <w:tc>
                <w:tcPr>
                  <w:tcW w:w="1098" w:type="dxa"/>
                </w:tcPr>
                <w:p w:rsidR="00AD6451" w:rsidRPr="00955438" w:rsidRDefault="00AD6451" w:rsidP="00244DF0">
                  <w:pPr>
                    <w:rPr>
                      <w:rFonts w:ascii="ＭＳ ゴシック" w:eastAsia="ＭＳ ゴシック" w:hAnsi="ＭＳ ゴシック"/>
                      <w:sz w:val="16"/>
                      <w:szCs w:val="16"/>
                    </w:rPr>
                  </w:pPr>
                </w:p>
              </w:tc>
            </w:tr>
          </w:tbl>
          <w:p w:rsidR="00AD6451" w:rsidRPr="00955438" w:rsidRDefault="00AD6451">
            <w:pPr>
              <w:rPr>
                <w:rFonts w:ascii="ＭＳ ゴシック" w:eastAsia="ＭＳ ゴシック" w:hAnsi="ＭＳ ゴシック"/>
              </w:rPr>
            </w:pPr>
          </w:p>
          <w:p w:rsidR="00AD6451" w:rsidRDefault="00AD6451">
            <w:pPr>
              <w:rPr>
                <w:rFonts w:ascii="ＭＳ ゴシック" w:eastAsia="ＭＳ ゴシック" w:hAnsi="ＭＳ ゴシック"/>
                <w:sz w:val="20"/>
              </w:rPr>
            </w:pPr>
            <w:r w:rsidRPr="00A444CF">
              <w:rPr>
                <w:rFonts w:ascii="ＭＳ ゴシック" w:eastAsia="ＭＳ ゴシック" w:hAnsi="ＭＳ ゴシック" w:hint="eastAsia"/>
                <w:sz w:val="20"/>
                <w:u w:val="single"/>
              </w:rPr>
              <w:t>〇多剤投薬にかかる調剤費等</w:t>
            </w:r>
            <w:r w:rsidRPr="00A444CF">
              <w:rPr>
                <w:rFonts w:ascii="ＭＳ ゴシック" w:eastAsia="ＭＳ ゴシック" w:hAnsi="ＭＳ ゴシック" w:hint="eastAsia"/>
                <w:sz w:val="20"/>
              </w:rPr>
              <w:t xml:space="preserve">　</w:t>
            </w:r>
          </w:p>
          <w:p w:rsidR="00AD6451" w:rsidRPr="005E463E" w:rsidRDefault="00AD6451">
            <w:pPr>
              <w:rPr>
                <w:rFonts w:ascii="ＭＳ ゴシック" w:eastAsia="ＭＳ ゴシック" w:hAnsi="ＭＳ ゴシック"/>
                <w:sz w:val="20"/>
                <w:u w:val="single"/>
              </w:rPr>
            </w:pPr>
            <w:r w:rsidRPr="005E463E">
              <w:rPr>
                <w:rFonts w:ascii="ＭＳ ゴシック" w:eastAsia="ＭＳ ゴシック" w:hAnsi="ＭＳ ゴシック" w:hint="eastAsia"/>
                <w:sz w:val="20"/>
                <w:u w:val="single"/>
              </w:rPr>
              <w:t>（H25年比）</w:t>
            </w:r>
          </w:p>
          <w:tbl>
            <w:tblPr>
              <w:tblStyle w:val="a3"/>
              <w:tblW w:w="3292" w:type="dxa"/>
              <w:tblLook w:val="04A0" w:firstRow="1" w:lastRow="0" w:firstColumn="1" w:lastColumn="0" w:noHBand="0" w:noVBand="1"/>
            </w:tblPr>
            <w:tblGrid>
              <w:gridCol w:w="1165"/>
              <w:gridCol w:w="1029"/>
              <w:gridCol w:w="1098"/>
            </w:tblGrid>
            <w:tr w:rsidR="00AD6451" w:rsidRPr="00955438" w:rsidTr="00AD6451">
              <w:tc>
                <w:tcPr>
                  <w:tcW w:w="1165" w:type="dxa"/>
                </w:tcPr>
                <w:p w:rsidR="00AD6451" w:rsidRPr="00955438" w:rsidRDefault="00AD6451" w:rsidP="00244DF0">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目標</w:t>
                  </w:r>
                </w:p>
              </w:tc>
              <w:tc>
                <w:tcPr>
                  <w:tcW w:w="1029" w:type="dxa"/>
                </w:tcPr>
                <w:p w:rsidR="00AD6451" w:rsidRPr="00955438" w:rsidRDefault="00AD6451" w:rsidP="00244DF0">
                  <w:pPr>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計画策定時</w:t>
                  </w:r>
                </w:p>
              </w:tc>
              <w:tc>
                <w:tcPr>
                  <w:tcW w:w="1098" w:type="dxa"/>
                </w:tcPr>
                <w:p w:rsidR="00AD6451" w:rsidRPr="00955438" w:rsidRDefault="00AD6451" w:rsidP="00244DF0">
                  <w:pPr>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直近</w:t>
                  </w:r>
                </w:p>
              </w:tc>
            </w:tr>
            <w:tr w:rsidR="00AD6451" w:rsidRPr="00955438" w:rsidTr="00AD6451">
              <w:tc>
                <w:tcPr>
                  <w:tcW w:w="1165" w:type="dxa"/>
                </w:tcPr>
                <w:p w:rsidR="00AD6451" w:rsidRPr="00955438" w:rsidRDefault="00AD6451" w:rsidP="00244DF0">
                  <w:pPr>
                    <w:rPr>
                      <w:rFonts w:ascii="ＭＳ ゴシック" w:eastAsia="ＭＳ ゴシック" w:hAnsi="ＭＳ ゴシック"/>
                      <w:sz w:val="16"/>
                      <w:szCs w:val="16"/>
                    </w:rPr>
                  </w:pPr>
                  <w:r>
                    <w:rPr>
                      <w:rFonts w:ascii="ＭＳ ゴシック" w:eastAsia="ＭＳ ゴシック" w:hAnsi="ＭＳ ゴシック" w:hint="eastAsia"/>
                      <w:sz w:val="16"/>
                      <w:szCs w:val="16"/>
                    </w:rPr>
                    <w:t>半減</w:t>
                  </w:r>
                </w:p>
              </w:tc>
              <w:tc>
                <w:tcPr>
                  <w:tcW w:w="1029" w:type="dxa"/>
                </w:tcPr>
                <w:p w:rsidR="00AD6451" w:rsidRPr="00955438" w:rsidRDefault="00AD6451" w:rsidP="00244DF0">
                  <w:pPr>
                    <w:rPr>
                      <w:rFonts w:ascii="ＭＳ ゴシック" w:eastAsia="ＭＳ ゴシック" w:hAnsi="ＭＳ ゴシック"/>
                      <w:sz w:val="16"/>
                      <w:szCs w:val="16"/>
                    </w:rPr>
                  </w:pPr>
                </w:p>
              </w:tc>
              <w:tc>
                <w:tcPr>
                  <w:tcW w:w="1098" w:type="dxa"/>
                </w:tcPr>
                <w:p w:rsidR="00AD6451" w:rsidRPr="00955438" w:rsidRDefault="00AD6451" w:rsidP="00244DF0">
                  <w:pPr>
                    <w:rPr>
                      <w:rFonts w:ascii="ＭＳ ゴシック" w:eastAsia="ＭＳ ゴシック" w:hAnsi="ＭＳ ゴシック"/>
                      <w:sz w:val="16"/>
                      <w:szCs w:val="16"/>
                    </w:rPr>
                  </w:pPr>
                </w:p>
              </w:tc>
            </w:tr>
          </w:tbl>
          <w:p w:rsidR="00AD6451" w:rsidRPr="00955438" w:rsidRDefault="00AD6451">
            <w:pPr>
              <w:rPr>
                <w:rFonts w:ascii="ＭＳ ゴシック" w:eastAsia="ＭＳ ゴシック" w:hAnsi="ＭＳ ゴシック"/>
              </w:rPr>
            </w:pPr>
          </w:p>
        </w:tc>
        <w:tc>
          <w:tcPr>
            <w:tcW w:w="2431" w:type="dxa"/>
            <w:vMerge w:val="restart"/>
          </w:tcPr>
          <w:p w:rsidR="00AD6451" w:rsidRPr="00955438" w:rsidRDefault="00AD6451">
            <w:pPr>
              <w:rPr>
                <w:rFonts w:ascii="ＭＳ ゴシック" w:eastAsia="ＭＳ ゴシック" w:hAnsi="ＭＳ ゴシック"/>
              </w:rPr>
            </w:pPr>
          </w:p>
        </w:tc>
      </w:tr>
      <w:tr w:rsidR="00AD6451" w:rsidRPr="00955438" w:rsidTr="00244DF0">
        <w:trPr>
          <w:trHeight w:val="1605"/>
        </w:trPr>
        <w:tc>
          <w:tcPr>
            <w:tcW w:w="832" w:type="dxa"/>
            <w:vMerge/>
            <w:hideMark/>
          </w:tcPr>
          <w:p w:rsidR="00AD6451" w:rsidRPr="00955438" w:rsidRDefault="00AD6451">
            <w:pPr>
              <w:rPr>
                <w:rFonts w:ascii="ＭＳ ゴシック" w:eastAsia="ＭＳ ゴシック" w:hAnsi="ＭＳ ゴシック"/>
              </w:rPr>
            </w:pPr>
          </w:p>
        </w:tc>
        <w:tc>
          <w:tcPr>
            <w:tcW w:w="836" w:type="dxa"/>
            <w:hideMark/>
          </w:tcPr>
          <w:p w:rsidR="00AD6451" w:rsidRDefault="00AD6451" w:rsidP="00CF788E">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3-2</w:t>
            </w:r>
          </w:p>
          <w:p w:rsidR="00AD6451" w:rsidRPr="00955438" w:rsidRDefault="00AD6451" w:rsidP="00CF788E">
            <w:pPr>
              <w:spacing w:line="300" w:lineRule="exact"/>
              <w:rPr>
                <w:rFonts w:ascii="ＭＳ ゴシック" w:eastAsia="ＭＳ ゴシック" w:hAnsi="ＭＳ ゴシック"/>
                <w:sz w:val="20"/>
              </w:rPr>
            </w:pPr>
            <w:r w:rsidRPr="00955438">
              <w:rPr>
                <w:rFonts w:ascii="ＭＳ ゴシック" w:eastAsia="ＭＳ ゴシック" w:hAnsi="ＭＳ ゴシック" w:hint="eastAsia"/>
                <w:sz w:val="20"/>
              </w:rPr>
              <w:t>府民の適正服薬にかかる知識の普及</w:t>
            </w:r>
          </w:p>
        </w:tc>
        <w:tc>
          <w:tcPr>
            <w:tcW w:w="5840" w:type="dxa"/>
            <w:hideMark/>
          </w:tcPr>
          <w:p w:rsidR="00AD6451" w:rsidRPr="00A444CF" w:rsidRDefault="00AD6451">
            <w:pPr>
              <w:rPr>
                <w:rFonts w:ascii="ＭＳ ゴシック" w:eastAsia="ＭＳ ゴシック" w:hAnsi="ＭＳ ゴシック"/>
                <w:sz w:val="20"/>
              </w:rPr>
            </w:pPr>
            <w:r w:rsidRPr="00A444CF">
              <w:rPr>
                <w:rFonts w:ascii="ＭＳ ゴシック" w:eastAsia="ＭＳ ゴシック" w:hAnsi="ＭＳ ゴシック" w:hint="eastAsia"/>
                <w:sz w:val="20"/>
                <w:u w:val="single"/>
              </w:rPr>
              <w:t>〇府民の適正服薬にかかる知識の普及に関する取組状況</w:t>
            </w:r>
            <w:r w:rsidRPr="00A444CF">
              <w:rPr>
                <w:rFonts w:ascii="ＭＳ ゴシック" w:eastAsia="ＭＳ ゴシック" w:hAnsi="ＭＳ ゴシック" w:hint="eastAsia"/>
                <w:sz w:val="20"/>
              </w:rPr>
              <w:br/>
              <w:t>・</w:t>
            </w:r>
          </w:p>
          <w:p w:rsidR="00AD6451" w:rsidRPr="00955438" w:rsidRDefault="00AD6451">
            <w:pPr>
              <w:rPr>
                <w:rFonts w:ascii="ＭＳ ゴシック" w:eastAsia="ＭＳ ゴシック" w:hAnsi="ＭＳ ゴシック"/>
              </w:rPr>
            </w:pPr>
          </w:p>
        </w:tc>
        <w:tc>
          <w:tcPr>
            <w:tcW w:w="2552" w:type="dxa"/>
            <w:noWrap/>
            <w:vAlign w:val="center"/>
            <w:hideMark/>
          </w:tcPr>
          <w:p w:rsidR="00AD6451" w:rsidRPr="00955438" w:rsidRDefault="00AD6451" w:rsidP="000123B4">
            <w:pPr>
              <w:jc w:val="center"/>
              <w:rPr>
                <w:rFonts w:ascii="ＭＳ ゴシック" w:eastAsia="ＭＳ ゴシック" w:hAnsi="ＭＳ ゴシック"/>
              </w:rPr>
            </w:pPr>
            <w:r w:rsidRPr="00955438">
              <w:rPr>
                <w:rFonts w:ascii="ＭＳ ゴシック" w:eastAsia="ＭＳ ゴシック" w:hAnsi="ＭＳ ゴシック" w:hint="eastAsia"/>
              </w:rPr>
              <w:t>―</w:t>
            </w:r>
          </w:p>
        </w:tc>
        <w:tc>
          <w:tcPr>
            <w:tcW w:w="3543" w:type="dxa"/>
            <w:vMerge/>
            <w:hideMark/>
          </w:tcPr>
          <w:p w:rsidR="00AD6451" w:rsidRPr="00955438" w:rsidRDefault="00AD6451">
            <w:pPr>
              <w:rPr>
                <w:rFonts w:ascii="ＭＳ ゴシック" w:eastAsia="ＭＳ ゴシック" w:hAnsi="ＭＳ ゴシック"/>
              </w:rPr>
            </w:pPr>
          </w:p>
        </w:tc>
        <w:tc>
          <w:tcPr>
            <w:tcW w:w="2431" w:type="dxa"/>
            <w:vMerge/>
          </w:tcPr>
          <w:p w:rsidR="00AD6451" w:rsidRPr="00955438" w:rsidRDefault="00AD6451">
            <w:pPr>
              <w:rPr>
                <w:rFonts w:ascii="ＭＳ ゴシック" w:eastAsia="ＭＳ ゴシック" w:hAnsi="ＭＳ ゴシック"/>
              </w:rPr>
            </w:pPr>
          </w:p>
        </w:tc>
      </w:tr>
      <w:tr w:rsidR="00AD6451" w:rsidRPr="00955438" w:rsidTr="00244DF0">
        <w:trPr>
          <w:trHeight w:val="1470"/>
        </w:trPr>
        <w:tc>
          <w:tcPr>
            <w:tcW w:w="832" w:type="dxa"/>
            <w:vMerge/>
            <w:hideMark/>
          </w:tcPr>
          <w:p w:rsidR="00AD6451" w:rsidRPr="00955438" w:rsidRDefault="00AD6451">
            <w:pPr>
              <w:rPr>
                <w:rFonts w:ascii="ＭＳ ゴシック" w:eastAsia="ＭＳ ゴシック" w:hAnsi="ＭＳ ゴシック"/>
              </w:rPr>
            </w:pPr>
          </w:p>
        </w:tc>
        <w:tc>
          <w:tcPr>
            <w:tcW w:w="836" w:type="dxa"/>
            <w:hideMark/>
          </w:tcPr>
          <w:p w:rsidR="00AD6451" w:rsidRDefault="00AD6451" w:rsidP="00CF788E">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3-3</w:t>
            </w:r>
          </w:p>
          <w:p w:rsidR="00AD6451" w:rsidRPr="00955438" w:rsidRDefault="00AD6451" w:rsidP="00CF788E">
            <w:pPr>
              <w:spacing w:line="300" w:lineRule="exact"/>
              <w:rPr>
                <w:rFonts w:ascii="ＭＳ ゴシック" w:eastAsia="ＭＳ ゴシック" w:hAnsi="ＭＳ ゴシック"/>
                <w:sz w:val="20"/>
              </w:rPr>
            </w:pPr>
            <w:r w:rsidRPr="00955438">
              <w:rPr>
                <w:rFonts w:ascii="ＭＳ ゴシック" w:eastAsia="ＭＳ ゴシック" w:hAnsi="ＭＳ ゴシック" w:hint="eastAsia"/>
                <w:sz w:val="20"/>
              </w:rPr>
              <w:t>保険者等が行う適正服薬の取組への支援</w:t>
            </w:r>
          </w:p>
        </w:tc>
        <w:tc>
          <w:tcPr>
            <w:tcW w:w="5840" w:type="dxa"/>
            <w:hideMark/>
          </w:tcPr>
          <w:p w:rsidR="00AD6451" w:rsidRPr="00244DF0" w:rsidRDefault="00AD6451">
            <w:pPr>
              <w:rPr>
                <w:rFonts w:ascii="ＭＳ ゴシック" w:eastAsia="ＭＳ ゴシック" w:hAnsi="ＭＳ ゴシック"/>
                <w:sz w:val="20"/>
              </w:rPr>
            </w:pPr>
            <w:r w:rsidRPr="00A444CF">
              <w:rPr>
                <w:rFonts w:ascii="ＭＳ ゴシック" w:eastAsia="ＭＳ ゴシック" w:hAnsi="ＭＳ ゴシック" w:hint="eastAsia"/>
                <w:sz w:val="20"/>
                <w:u w:val="single"/>
              </w:rPr>
              <w:t>〇保険者等が行う適正服薬の取組への支援に関する取組状況</w:t>
            </w:r>
            <w:r w:rsidRPr="00A444CF">
              <w:rPr>
                <w:rFonts w:ascii="ＭＳ ゴシック" w:eastAsia="ＭＳ ゴシック" w:hAnsi="ＭＳ ゴシック" w:hint="eastAsia"/>
                <w:sz w:val="20"/>
              </w:rPr>
              <w:br/>
              <w:t>・</w:t>
            </w:r>
          </w:p>
        </w:tc>
        <w:tc>
          <w:tcPr>
            <w:tcW w:w="2552" w:type="dxa"/>
            <w:hideMark/>
          </w:tcPr>
          <w:p w:rsidR="00AD6451" w:rsidRPr="001810FE" w:rsidRDefault="00AD6451" w:rsidP="00244DF0">
            <w:pPr>
              <w:spacing w:line="200" w:lineRule="exact"/>
              <w:rPr>
                <w:rFonts w:ascii="ＭＳ ゴシック" w:eastAsia="ＭＳ ゴシック" w:hAnsi="ＭＳ ゴシック"/>
                <w:sz w:val="16"/>
              </w:rPr>
            </w:pPr>
            <w:r w:rsidRPr="001810FE">
              <w:rPr>
                <w:rFonts w:ascii="ＭＳ ゴシック" w:eastAsia="ＭＳ ゴシック" w:hAnsi="ＭＳ ゴシック" w:hint="eastAsia"/>
                <w:sz w:val="16"/>
              </w:rPr>
              <w:t>・適正服薬にかかる取組を行う市町村数</w:t>
            </w:r>
          </w:p>
          <w:tbl>
            <w:tblPr>
              <w:tblStyle w:val="a3"/>
              <w:tblW w:w="2185" w:type="dxa"/>
              <w:tblCellMar>
                <w:left w:w="28" w:type="dxa"/>
                <w:right w:w="28" w:type="dxa"/>
              </w:tblCellMar>
              <w:tblLook w:val="04A0" w:firstRow="1" w:lastRow="0" w:firstColumn="1" w:lastColumn="0" w:noHBand="0" w:noVBand="1"/>
            </w:tblPr>
            <w:tblGrid>
              <w:gridCol w:w="1048"/>
              <w:gridCol w:w="1137"/>
            </w:tblGrid>
            <w:tr w:rsidR="00AD6451" w:rsidRPr="00955438" w:rsidTr="00AD6451">
              <w:trPr>
                <w:trHeight w:val="20"/>
              </w:trPr>
              <w:tc>
                <w:tcPr>
                  <w:tcW w:w="1048" w:type="dxa"/>
                </w:tcPr>
                <w:p w:rsidR="00AD6451" w:rsidRPr="00955438" w:rsidRDefault="00AD6451" w:rsidP="00244DF0">
                  <w:pPr>
                    <w:spacing w:line="240" w:lineRule="exact"/>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計画策定時</w:t>
                  </w:r>
                </w:p>
              </w:tc>
              <w:tc>
                <w:tcPr>
                  <w:tcW w:w="1134" w:type="dxa"/>
                  <w:vAlign w:val="center"/>
                </w:tcPr>
                <w:p w:rsidR="00AD6451" w:rsidRPr="00CF788E" w:rsidRDefault="00AD6451" w:rsidP="00244DF0">
                  <w:pPr>
                    <w:spacing w:line="240" w:lineRule="exact"/>
                    <w:jc w:val="center"/>
                    <w:rPr>
                      <w:rFonts w:ascii="ＭＳ ゴシック" w:eastAsia="ＭＳ ゴシック" w:hAnsi="ＭＳ ゴシック"/>
                      <w:sz w:val="16"/>
                      <w:szCs w:val="16"/>
                    </w:rPr>
                  </w:pPr>
                  <w:r w:rsidRPr="00CF788E">
                    <w:rPr>
                      <w:rFonts w:ascii="ＭＳ ゴシック" w:eastAsia="ＭＳ ゴシック" w:hAnsi="ＭＳ ゴシック" w:hint="eastAsia"/>
                      <w:sz w:val="16"/>
                      <w:szCs w:val="16"/>
                    </w:rPr>
                    <w:t>直近</w:t>
                  </w:r>
                </w:p>
              </w:tc>
            </w:tr>
            <w:tr w:rsidR="00AD6451" w:rsidRPr="00955438" w:rsidTr="00AD6451">
              <w:trPr>
                <w:trHeight w:val="70"/>
              </w:trPr>
              <w:tc>
                <w:tcPr>
                  <w:tcW w:w="1048" w:type="dxa"/>
                </w:tcPr>
                <w:p w:rsidR="00AD6451" w:rsidRPr="00955438" w:rsidRDefault="00AD6451" w:rsidP="00244DF0">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tc>
              <w:tc>
                <w:tcPr>
                  <w:tcW w:w="1137" w:type="dxa"/>
                </w:tcPr>
                <w:p w:rsidR="00AD6451" w:rsidRPr="00955438" w:rsidRDefault="00AD6451" w:rsidP="00244DF0">
                  <w:pPr>
                    <w:spacing w:line="240" w:lineRule="exact"/>
                    <w:rPr>
                      <w:rFonts w:ascii="ＭＳ ゴシック" w:eastAsia="ＭＳ ゴシック" w:hAnsi="ＭＳ ゴシック"/>
                      <w:sz w:val="16"/>
                      <w:szCs w:val="16"/>
                    </w:rPr>
                  </w:pPr>
                </w:p>
              </w:tc>
            </w:tr>
          </w:tbl>
          <w:p w:rsidR="00AD6451" w:rsidRPr="00955438" w:rsidRDefault="00AD6451">
            <w:pPr>
              <w:rPr>
                <w:rFonts w:ascii="ＭＳ ゴシック" w:eastAsia="ＭＳ ゴシック" w:hAnsi="ＭＳ ゴシック"/>
              </w:rPr>
            </w:pPr>
          </w:p>
        </w:tc>
        <w:tc>
          <w:tcPr>
            <w:tcW w:w="3543" w:type="dxa"/>
            <w:vMerge/>
            <w:hideMark/>
          </w:tcPr>
          <w:p w:rsidR="00AD6451" w:rsidRPr="00955438" w:rsidRDefault="00AD6451">
            <w:pPr>
              <w:rPr>
                <w:rFonts w:ascii="ＭＳ ゴシック" w:eastAsia="ＭＳ ゴシック" w:hAnsi="ＭＳ ゴシック"/>
              </w:rPr>
            </w:pPr>
          </w:p>
        </w:tc>
        <w:tc>
          <w:tcPr>
            <w:tcW w:w="2431" w:type="dxa"/>
            <w:vMerge/>
          </w:tcPr>
          <w:p w:rsidR="00AD6451" w:rsidRPr="00955438" w:rsidRDefault="00AD6451">
            <w:pPr>
              <w:rPr>
                <w:rFonts w:ascii="ＭＳ ゴシック" w:eastAsia="ＭＳ ゴシック" w:hAnsi="ＭＳ ゴシック"/>
              </w:rPr>
            </w:pPr>
          </w:p>
        </w:tc>
      </w:tr>
    </w:tbl>
    <w:p w:rsidR="00955438" w:rsidRDefault="00955438">
      <w:r>
        <w:br w:type="page"/>
      </w:r>
    </w:p>
    <w:tbl>
      <w:tblPr>
        <w:tblStyle w:val="a3"/>
        <w:tblW w:w="0" w:type="auto"/>
        <w:tblLook w:val="04A0" w:firstRow="1" w:lastRow="0" w:firstColumn="1" w:lastColumn="0" w:noHBand="0" w:noVBand="1"/>
      </w:tblPr>
      <w:tblGrid>
        <w:gridCol w:w="832"/>
        <w:gridCol w:w="836"/>
        <w:gridCol w:w="5840"/>
        <w:gridCol w:w="2552"/>
        <w:gridCol w:w="3543"/>
        <w:gridCol w:w="2431"/>
      </w:tblGrid>
      <w:tr w:rsidR="00642A81" w:rsidRPr="00955438" w:rsidTr="00C243CC">
        <w:trPr>
          <w:trHeight w:val="132"/>
        </w:trPr>
        <w:tc>
          <w:tcPr>
            <w:tcW w:w="1668" w:type="dxa"/>
            <w:gridSpan w:val="2"/>
            <w:vMerge w:val="restart"/>
            <w:shd w:val="clear" w:color="auto" w:fill="BDD6EE" w:themeFill="accent1" w:themeFillTint="66"/>
            <w:noWrap/>
            <w:vAlign w:val="center"/>
            <w:hideMark/>
          </w:tcPr>
          <w:p w:rsidR="00642A81" w:rsidRPr="00A444CF" w:rsidRDefault="00642A81" w:rsidP="00192150">
            <w:pPr>
              <w:jc w:val="center"/>
              <w:rPr>
                <w:rFonts w:ascii="ＭＳ ゴシック" w:eastAsia="ＭＳ ゴシック" w:hAnsi="ＭＳ ゴシック"/>
                <w:sz w:val="20"/>
              </w:rPr>
            </w:pPr>
            <w:r w:rsidRPr="00A444CF">
              <w:rPr>
                <w:rFonts w:ascii="ＭＳ ゴシック" w:eastAsia="ＭＳ ゴシック" w:hAnsi="ＭＳ ゴシック" w:hint="eastAsia"/>
                <w:sz w:val="20"/>
              </w:rPr>
              <w:lastRenderedPageBreak/>
              <w:t>施策</w:t>
            </w:r>
          </w:p>
        </w:tc>
        <w:tc>
          <w:tcPr>
            <w:tcW w:w="8392" w:type="dxa"/>
            <w:gridSpan w:val="2"/>
            <w:shd w:val="clear" w:color="auto" w:fill="BDD6EE" w:themeFill="accent1" w:themeFillTint="66"/>
            <w:noWrap/>
            <w:vAlign w:val="center"/>
            <w:hideMark/>
          </w:tcPr>
          <w:p w:rsidR="00642A81" w:rsidRPr="00A444CF" w:rsidRDefault="00642A81" w:rsidP="00192150">
            <w:pPr>
              <w:jc w:val="center"/>
              <w:rPr>
                <w:rFonts w:ascii="ＭＳ ゴシック" w:eastAsia="ＭＳ ゴシック" w:hAnsi="ＭＳ ゴシック"/>
                <w:sz w:val="20"/>
              </w:rPr>
            </w:pPr>
            <w:r w:rsidRPr="00A444CF">
              <w:rPr>
                <w:rFonts w:ascii="ＭＳ ゴシック" w:eastAsia="ＭＳ ゴシック" w:hAnsi="ＭＳ ゴシック" w:hint="eastAsia"/>
                <w:sz w:val="20"/>
              </w:rPr>
              <w:t>進捗管理を行う取組状況と指標</w:t>
            </w:r>
          </w:p>
        </w:tc>
        <w:tc>
          <w:tcPr>
            <w:tcW w:w="3543" w:type="dxa"/>
            <w:vMerge w:val="restart"/>
            <w:shd w:val="clear" w:color="auto" w:fill="BDD6EE" w:themeFill="accent1" w:themeFillTint="66"/>
            <w:hideMark/>
          </w:tcPr>
          <w:p w:rsidR="00642A81" w:rsidRPr="00A444CF" w:rsidRDefault="00642A81" w:rsidP="00642A81">
            <w:pPr>
              <w:rPr>
                <w:rFonts w:ascii="ＭＳ ゴシック" w:eastAsia="ＭＳ ゴシック" w:hAnsi="ＭＳ ゴシック"/>
                <w:sz w:val="20"/>
              </w:rPr>
            </w:pPr>
            <w:r w:rsidRPr="00A444CF">
              <w:rPr>
                <w:rFonts w:ascii="ＭＳ ゴシック" w:eastAsia="ＭＳ ゴシック" w:hAnsi="ＭＳ ゴシック" w:hint="eastAsia"/>
                <w:sz w:val="20"/>
              </w:rPr>
              <w:t>平成３５（２０２３）年度におけるアウトカム目標（進捗管理）</w:t>
            </w:r>
          </w:p>
        </w:tc>
        <w:tc>
          <w:tcPr>
            <w:tcW w:w="2431" w:type="dxa"/>
            <w:vMerge w:val="restart"/>
            <w:shd w:val="clear" w:color="auto" w:fill="BDD6EE" w:themeFill="accent1" w:themeFillTint="66"/>
            <w:vAlign w:val="center"/>
          </w:tcPr>
          <w:p w:rsidR="00192150" w:rsidRPr="00A444CF" w:rsidRDefault="00642A81" w:rsidP="00192150">
            <w:pPr>
              <w:jc w:val="distribute"/>
              <w:rPr>
                <w:rFonts w:ascii="ＭＳ ゴシック" w:eastAsia="ＭＳ ゴシック" w:hAnsi="ＭＳ ゴシック"/>
                <w:sz w:val="20"/>
              </w:rPr>
            </w:pPr>
            <w:r w:rsidRPr="00A444CF">
              <w:rPr>
                <w:rFonts w:ascii="ＭＳ ゴシック" w:eastAsia="ＭＳ ゴシック" w:hAnsi="ＭＳ ゴシック" w:hint="eastAsia"/>
                <w:sz w:val="20"/>
              </w:rPr>
              <w:t>審議会</w:t>
            </w:r>
          </w:p>
          <w:p w:rsidR="00642A81" w:rsidRPr="00A444CF" w:rsidRDefault="00642A81" w:rsidP="00192150">
            <w:pPr>
              <w:jc w:val="distribute"/>
              <w:rPr>
                <w:rFonts w:ascii="ＭＳ ゴシック" w:eastAsia="ＭＳ ゴシック" w:hAnsi="ＭＳ ゴシック"/>
                <w:sz w:val="20"/>
              </w:rPr>
            </w:pPr>
            <w:r w:rsidRPr="00A444CF">
              <w:rPr>
                <w:rFonts w:ascii="ＭＳ ゴシック" w:eastAsia="ＭＳ ゴシック" w:hAnsi="ＭＳ ゴシック" w:hint="eastAsia"/>
                <w:sz w:val="20"/>
              </w:rPr>
              <w:t>意見</w:t>
            </w:r>
          </w:p>
        </w:tc>
      </w:tr>
      <w:tr w:rsidR="00642A81" w:rsidRPr="00955438" w:rsidTr="00C243CC">
        <w:trPr>
          <w:trHeight w:val="70"/>
        </w:trPr>
        <w:tc>
          <w:tcPr>
            <w:tcW w:w="1668" w:type="dxa"/>
            <w:gridSpan w:val="2"/>
            <w:vMerge/>
            <w:shd w:val="clear" w:color="auto" w:fill="BDD6EE" w:themeFill="accent1" w:themeFillTint="66"/>
            <w:noWrap/>
            <w:vAlign w:val="center"/>
          </w:tcPr>
          <w:p w:rsidR="00642A81" w:rsidRPr="00A444CF" w:rsidRDefault="00642A81" w:rsidP="00192150">
            <w:pPr>
              <w:jc w:val="center"/>
              <w:rPr>
                <w:rFonts w:ascii="ＭＳ ゴシック" w:eastAsia="ＭＳ ゴシック" w:hAnsi="ＭＳ ゴシック"/>
                <w:sz w:val="20"/>
              </w:rPr>
            </w:pPr>
          </w:p>
        </w:tc>
        <w:tc>
          <w:tcPr>
            <w:tcW w:w="5840" w:type="dxa"/>
            <w:shd w:val="clear" w:color="auto" w:fill="BDD6EE" w:themeFill="accent1" w:themeFillTint="66"/>
            <w:noWrap/>
            <w:vAlign w:val="center"/>
          </w:tcPr>
          <w:p w:rsidR="00642A81" w:rsidRPr="00A444CF" w:rsidRDefault="00642A81" w:rsidP="00192150">
            <w:pPr>
              <w:jc w:val="center"/>
              <w:rPr>
                <w:rFonts w:ascii="ＭＳ ゴシック" w:eastAsia="ＭＳ ゴシック" w:hAnsi="ＭＳ ゴシック"/>
                <w:sz w:val="20"/>
              </w:rPr>
            </w:pPr>
            <w:r w:rsidRPr="00A444CF">
              <w:rPr>
                <w:rFonts w:ascii="ＭＳ ゴシック" w:eastAsia="ＭＳ ゴシック" w:hAnsi="ＭＳ ゴシック" w:hint="eastAsia"/>
                <w:sz w:val="20"/>
              </w:rPr>
              <w:t>取組状況</w:t>
            </w:r>
          </w:p>
        </w:tc>
        <w:tc>
          <w:tcPr>
            <w:tcW w:w="2552" w:type="dxa"/>
            <w:shd w:val="clear" w:color="auto" w:fill="BDD6EE" w:themeFill="accent1" w:themeFillTint="66"/>
            <w:vAlign w:val="center"/>
          </w:tcPr>
          <w:p w:rsidR="00642A81" w:rsidRPr="00A444CF" w:rsidRDefault="00642A81" w:rsidP="00192150">
            <w:pPr>
              <w:jc w:val="center"/>
              <w:rPr>
                <w:rFonts w:ascii="ＭＳ ゴシック" w:eastAsia="ＭＳ ゴシック" w:hAnsi="ＭＳ ゴシック"/>
                <w:sz w:val="20"/>
              </w:rPr>
            </w:pPr>
            <w:r w:rsidRPr="00A444CF">
              <w:rPr>
                <w:rFonts w:ascii="ＭＳ ゴシック" w:eastAsia="ＭＳ ゴシック" w:hAnsi="ＭＳ ゴシック" w:hint="eastAsia"/>
                <w:sz w:val="20"/>
              </w:rPr>
              <w:t>指標</w:t>
            </w:r>
          </w:p>
        </w:tc>
        <w:tc>
          <w:tcPr>
            <w:tcW w:w="3543" w:type="dxa"/>
            <w:vMerge/>
            <w:shd w:val="clear" w:color="auto" w:fill="BDD6EE" w:themeFill="accent1" w:themeFillTint="66"/>
          </w:tcPr>
          <w:p w:rsidR="00642A81" w:rsidRPr="00955438" w:rsidRDefault="00642A81" w:rsidP="00642A81">
            <w:pPr>
              <w:rPr>
                <w:rFonts w:ascii="ＭＳ ゴシック" w:eastAsia="ＭＳ ゴシック" w:hAnsi="ＭＳ ゴシック"/>
              </w:rPr>
            </w:pPr>
          </w:p>
        </w:tc>
        <w:tc>
          <w:tcPr>
            <w:tcW w:w="2431" w:type="dxa"/>
            <w:vMerge/>
            <w:shd w:val="clear" w:color="auto" w:fill="BDD6EE" w:themeFill="accent1" w:themeFillTint="66"/>
          </w:tcPr>
          <w:p w:rsidR="00642A81" w:rsidRPr="00955438" w:rsidRDefault="00642A81" w:rsidP="00642A81">
            <w:pPr>
              <w:rPr>
                <w:rFonts w:ascii="ＭＳ ゴシック" w:eastAsia="ＭＳ ゴシック" w:hAnsi="ＭＳ ゴシック"/>
              </w:rPr>
            </w:pPr>
          </w:p>
        </w:tc>
      </w:tr>
      <w:tr w:rsidR="00AD6451" w:rsidRPr="00955438" w:rsidTr="00FC25CF">
        <w:trPr>
          <w:trHeight w:val="2510"/>
        </w:trPr>
        <w:tc>
          <w:tcPr>
            <w:tcW w:w="832" w:type="dxa"/>
            <w:vMerge w:val="restart"/>
            <w:hideMark/>
          </w:tcPr>
          <w:p w:rsidR="00AD6451" w:rsidRPr="00955438" w:rsidRDefault="00AD6451" w:rsidP="00A028CF">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4</w:t>
            </w:r>
            <w:r w:rsidR="00A028CF">
              <w:rPr>
                <w:rFonts w:ascii="ＭＳ ゴシック" w:eastAsia="ＭＳ ゴシック" w:hAnsi="ＭＳ ゴシック"/>
                <w:sz w:val="20"/>
              </w:rPr>
              <w:t>.</w:t>
            </w:r>
            <w:r w:rsidRPr="00955438">
              <w:rPr>
                <w:rFonts w:ascii="ＭＳ ゴシック" w:eastAsia="ＭＳ ゴシック" w:hAnsi="ＭＳ ゴシック" w:hint="eastAsia"/>
                <w:sz w:val="20"/>
              </w:rPr>
              <w:t>後発医薬品の普及・啓発の推進</w:t>
            </w:r>
          </w:p>
        </w:tc>
        <w:tc>
          <w:tcPr>
            <w:tcW w:w="836" w:type="dxa"/>
            <w:hideMark/>
          </w:tcPr>
          <w:p w:rsidR="00AD6451" w:rsidRDefault="00AD6451" w:rsidP="00CF788E">
            <w:pPr>
              <w:spacing w:line="300" w:lineRule="exact"/>
              <w:rPr>
                <w:rFonts w:ascii="ＭＳ ゴシック" w:eastAsia="ＭＳ ゴシック" w:hAnsi="ＭＳ ゴシック"/>
                <w:sz w:val="20"/>
              </w:rPr>
            </w:pPr>
            <w:r>
              <w:rPr>
                <w:rFonts w:ascii="ＭＳ ゴシック" w:eastAsia="ＭＳ ゴシック" w:hAnsi="ＭＳ ゴシック"/>
                <w:sz w:val="20"/>
              </w:rPr>
              <w:t>4-1</w:t>
            </w:r>
          </w:p>
          <w:p w:rsidR="00AD6451" w:rsidRPr="00955438" w:rsidRDefault="00AD6451" w:rsidP="00CF788E">
            <w:pPr>
              <w:spacing w:line="300" w:lineRule="exact"/>
              <w:rPr>
                <w:rFonts w:ascii="ＭＳ ゴシック" w:eastAsia="ＭＳ ゴシック" w:hAnsi="ＭＳ ゴシック"/>
                <w:sz w:val="20"/>
              </w:rPr>
            </w:pPr>
            <w:r w:rsidRPr="00955438">
              <w:rPr>
                <w:rFonts w:ascii="ＭＳ ゴシック" w:eastAsia="ＭＳ ゴシック" w:hAnsi="ＭＳ ゴシック" w:hint="eastAsia"/>
                <w:sz w:val="20"/>
              </w:rPr>
              <w:t>府民や医療関係者への情報提供</w:t>
            </w:r>
          </w:p>
        </w:tc>
        <w:tc>
          <w:tcPr>
            <w:tcW w:w="5840" w:type="dxa"/>
            <w:hideMark/>
          </w:tcPr>
          <w:p w:rsidR="00AD6451" w:rsidRPr="0046290A" w:rsidRDefault="00AD6451">
            <w:pPr>
              <w:rPr>
                <w:rFonts w:ascii="ＭＳ ゴシック" w:eastAsia="ＭＳ ゴシック" w:hAnsi="ＭＳ ゴシック"/>
                <w:sz w:val="20"/>
              </w:rPr>
            </w:pPr>
            <w:r w:rsidRPr="0046290A">
              <w:rPr>
                <w:rFonts w:ascii="ＭＳ ゴシック" w:eastAsia="ＭＳ ゴシック" w:hAnsi="ＭＳ ゴシック" w:hint="eastAsia"/>
                <w:sz w:val="20"/>
                <w:u w:val="single"/>
              </w:rPr>
              <w:t>〇患者への説明の促進に関する取組状況</w:t>
            </w:r>
            <w:r w:rsidRPr="0046290A">
              <w:rPr>
                <w:rFonts w:ascii="ＭＳ ゴシック" w:eastAsia="ＭＳ ゴシック" w:hAnsi="ＭＳ ゴシック" w:hint="eastAsia"/>
                <w:sz w:val="20"/>
              </w:rPr>
              <w:br/>
              <w:t>・</w:t>
            </w:r>
          </w:p>
          <w:p w:rsidR="00AD6451" w:rsidRPr="0046290A" w:rsidRDefault="00AD6451" w:rsidP="00C0048F">
            <w:pPr>
              <w:rPr>
                <w:rFonts w:ascii="ＭＳ ゴシック" w:eastAsia="ＭＳ ゴシック" w:hAnsi="ＭＳ ゴシック"/>
                <w:sz w:val="20"/>
              </w:rPr>
            </w:pPr>
            <w:r w:rsidRPr="0046290A">
              <w:rPr>
                <w:rFonts w:ascii="ＭＳ ゴシック" w:eastAsia="ＭＳ ゴシック" w:hAnsi="ＭＳ ゴシック" w:hint="eastAsia"/>
                <w:sz w:val="20"/>
                <w:u w:val="single"/>
              </w:rPr>
              <w:t>〇使用率の高い薬局の事例収集と好事例の普及に関する取組状況</w:t>
            </w:r>
            <w:r w:rsidRPr="0046290A">
              <w:rPr>
                <w:rFonts w:ascii="ＭＳ ゴシック" w:eastAsia="ＭＳ ゴシック" w:hAnsi="ＭＳ ゴシック" w:hint="eastAsia"/>
                <w:sz w:val="20"/>
              </w:rPr>
              <w:br/>
              <w:t>・</w:t>
            </w:r>
          </w:p>
          <w:p w:rsidR="00AD6451" w:rsidRPr="0046290A" w:rsidRDefault="00AD6451" w:rsidP="00AD6451">
            <w:pPr>
              <w:rPr>
                <w:rFonts w:ascii="ＭＳ ゴシック" w:eastAsia="ＭＳ ゴシック" w:hAnsi="ＭＳ ゴシック"/>
                <w:sz w:val="20"/>
              </w:rPr>
            </w:pPr>
            <w:r w:rsidRPr="0046290A">
              <w:rPr>
                <w:rFonts w:ascii="ＭＳ ゴシック" w:eastAsia="ＭＳ ゴシック" w:hAnsi="ＭＳ ゴシック" w:hint="eastAsia"/>
                <w:sz w:val="20"/>
                <w:u w:val="single"/>
              </w:rPr>
              <w:t>〇協議会による後発医薬品使用促進のための環境整備に関する取組状況</w:t>
            </w:r>
            <w:r w:rsidRPr="0046290A">
              <w:rPr>
                <w:rFonts w:ascii="ＭＳ ゴシック" w:eastAsia="ＭＳ ゴシック" w:hAnsi="ＭＳ ゴシック" w:hint="eastAsia"/>
                <w:sz w:val="20"/>
              </w:rPr>
              <w:br/>
              <w:t>・</w:t>
            </w:r>
          </w:p>
        </w:tc>
        <w:tc>
          <w:tcPr>
            <w:tcW w:w="2552" w:type="dxa"/>
            <w:noWrap/>
            <w:vAlign w:val="center"/>
            <w:hideMark/>
          </w:tcPr>
          <w:p w:rsidR="00AD6451" w:rsidRPr="00955438" w:rsidRDefault="00AD6451" w:rsidP="000123B4">
            <w:pPr>
              <w:jc w:val="center"/>
              <w:rPr>
                <w:rFonts w:ascii="ＭＳ ゴシック" w:eastAsia="ＭＳ ゴシック" w:hAnsi="ＭＳ ゴシック"/>
              </w:rPr>
            </w:pPr>
            <w:r w:rsidRPr="00955438">
              <w:rPr>
                <w:rFonts w:ascii="ＭＳ ゴシック" w:eastAsia="ＭＳ ゴシック" w:hAnsi="ＭＳ ゴシック" w:hint="eastAsia"/>
              </w:rPr>
              <w:t>―</w:t>
            </w:r>
          </w:p>
        </w:tc>
        <w:tc>
          <w:tcPr>
            <w:tcW w:w="3543" w:type="dxa"/>
            <w:vMerge w:val="restart"/>
            <w:hideMark/>
          </w:tcPr>
          <w:p w:rsidR="00AD6451" w:rsidRDefault="00AD6451" w:rsidP="00C0048F">
            <w:pPr>
              <w:rPr>
                <w:rFonts w:ascii="ＭＳ ゴシック" w:eastAsia="ＭＳ ゴシック" w:hAnsi="ＭＳ ゴシック"/>
                <w:sz w:val="20"/>
              </w:rPr>
            </w:pPr>
            <w:r w:rsidRPr="0046290A">
              <w:rPr>
                <w:rFonts w:ascii="ＭＳ ゴシック" w:eastAsia="ＭＳ ゴシック" w:hAnsi="ＭＳ ゴシック" w:hint="eastAsia"/>
                <w:sz w:val="20"/>
                <w:u w:val="single"/>
              </w:rPr>
              <w:t>〇後発医薬品の使用割合</w:t>
            </w:r>
            <w:r w:rsidRPr="0046290A">
              <w:rPr>
                <w:rFonts w:ascii="ＭＳ ゴシック" w:eastAsia="ＭＳ ゴシック" w:hAnsi="ＭＳ ゴシック" w:hint="eastAsia"/>
                <w:sz w:val="20"/>
              </w:rPr>
              <w:t xml:space="preserve">　</w:t>
            </w:r>
          </w:p>
          <w:p w:rsidR="00AD6451" w:rsidRPr="005E463E" w:rsidRDefault="00AD6451" w:rsidP="00C0048F">
            <w:pPr>
              <w:rPr>
                <w:rFonts w:ascii="ＭＳ ゴシック" w:eastAsia="ＭＳ ゴシック" w:hAnsi="ＭＳ ゴシック"/>
                <w:sz w:val="20"/>
                <w:u w:val="single"/>
              </w:rPr>
            </w:pPr>
            <w:r w:rsidRPr="005E463E">
              <w:rPr>
                <w:rFonts w:ascii="ＭＳ ゴシック" w:eastAsia="ＭＳ ゴシック" w:hAnsi="ＭＳ ゴシック" w:hint="eastAsia"/>
                <w:sz w:val="20"/>
                <w:u w:val="single"/>
              </w:rPr>
              <w:t>（数量ベース）</w:t>
            </w:r>
          </w:p>
          <w:tbl>
            <w:tblPr>
              <w:tblStyle w:val="a3"/>
              <w:tblW w:w="3292" w:type="dxa"/>
              <w:tblLook w:val="04A0" w:firstRow="1" w:lastRow="0" w:firstColumn="1" w:lastColumn="0" w:noHBand="0" w:noVBand="1"/>
            </w:tblPr>
            <w:tblGrid>
              <w:gridCol w:w="1165"/>
              <w:gridCol w:w="1029"/>
              <w:gridCol w:w="1098"/>
            </w:tblGrid>
            <w:tr w:rsidR="00AD6451" w:rsidRPr="00955438" w:rsidTr="00AD6451">
              <w:tc>
                <w:tcPr>
                  <w:tcW w:w="1165" w:type="dxa"/>
                </w:tcPr>
                <w:p w:rsidR="00AD6451" w:rsidRPr="00955438" w:rsidRDefault="00AD6451" w:rsidP="00244DF0">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目標</w:t>
                  </w:r>
                </w:p>
              </w:tc>
              <w:tc>
                <w:tcPr>
                  <w:tcW w:w="1029" w:type="dxa"/>
                </w:tcPr>
                <w:p w:rsidR="00AD6451" w:rsidRPr="00955438" w:rsidRDefault="00AD6451" w:rsidP="00244DF0">
                  <w:pPr>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計画策定時</w:t>
                  </w:r>
                </w:p>
              </w:tc>
              <w:tc>
                <w:tcPr>
                  <w:tcW w:w="1098" w:type="dxa"/>
                </w:tcPr>
                <w:p w:rsidR="00AD6451" w:rsidRPr="00955438" w:rsidRDefault="00AD6451" w:rsidP="00244DF0">
                  <w:pPr>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直近</w:t>
                  </w:r>
                </w:p>
              </w:tc>
            </w:tr>
            <w:tr w:rsidR="00AD6451" w:rsidRPr="00955438" w:rsidTr="00AD6451">
              <w:tc>
                <w:tcPr>
                  <w:tcW w:w="1165" w:type="dxa"/>
                </w:tcPr>
                <w:p w:rsidR="00AD6451" w:rsidRPr="00955438" w:rsidRDefault="00AD6451" w:rsidP="00244DF0">
                  <w:pPr>
                    <w:rPr>
                      <w:rFonts w:ascii="ＭＳ ゴシック" w:eastAsia="ＭＳ ゴシック" w:hAnsi="ＭＳ ゴシック"/>
                      <w:sz w:val="16"/>
                      <w:szCs w:val="16"/>
                    </w:rPr>
                  </w:pPr>
                  <w:r>
                    <w:rPr>
                      <w:rFonts w:ascii="ＭＳ ゴシック" w:eastAsia="ＭＳ ゴシック" w:hAnsi="ＭＳ ゴシック" w:hint="eastAsia"/>
                      <w:sz w:val="16"/>
                      <w:szCs w:val="16"/>
                    </w:rPr>
                    <w:t>80%以上</w:t>
                  </w:r>
                </w:p>
              </w:tc>
              <w:tc>
                <w:tcPr>
                  <w:tcW w:w="1029" w:type="dxa"/>
                </w:tcPr>
                <w:p w:rsidR="00AD6451" w:rsidRPr="00955438" w:rsidRDefault="00AD6451" w:rsidP="00244DF0">
                  <w:pPr>
                    <w:rPr>
                      <w:rFonts w:ascii="ＭＳ ゴシック" w:eastAsia="ＭＳ ゴシック" w:hAnsi="ＭＳ ゴシック"/>
                      <w:sz w:val="16"/>
                      <w:szCs w:val="16"/>
                    </w:rPr>
                  </w:pPr>
                </w:p>
              </w:tc>
              <w:tc>
                <w:tcPr>
                  <w:tcW w:w="1098" w:type="dxa"/>
                </w:tcPr>
                <w:p w:rsidR="00AD6451" w:rsidRPr="00955438" w:rsidRDefault="00AD6451" w:rsidP="00244DF0">
                  <w:pPr>
                    <w:rPr>
                      <w:rFonts w:ascii="ＭＳ ゴシック" w:eastAsia="ＭＳ ゴシック" w:hAnsi="ＭＳ ゴシック"/>
                      <w:sz w:val="16"/>
                      <w:szCs w:val="16"/>
                    </w:rPr>
                  </w:pPr>
                </w:p>
              </w:tc>
            </w:tr>
          </w:tbl>
          <w:p w:rsidR="00AD6451" w:rsidRPr="00955438" w:rsidRDefault="00AD6451" w:rsidP="00C0048F">
            <w:pPr>
              <w:rPr>
                <w:rFonts w:ascii="ＭＳ ゴシック" w:eastAsia="ＭＳ ゴシック" w:hAnsi="ＭＳ ゴシック"/>
              </w:rPr>
            </w:pPr>
          </w:p>
        </w:tc>
        <w:tc>
          <w:tcPr>
            <w:tcW w:w="2431" w:type="dxa"/>
            <w:vMerge w:val="restart"/>
          </w:tcPr>
          <w:p w:rsidR="00AD6451" w:rsidRPr="00955438" w:rsidRDefault="00AD6451" w:rsidP="00C0048F">
            <w:pPr>
              <w:rPr>
                <w:rFonts w:ascii="ＭＳ ゴシック" w:eastAsia="ＭＳ ゴシック" w:hAnsi="ＭＳ ゴシック"/>
              </w:rPr>
            </w:pPr>
          </w:p>
        </w:tc>
      </w:tr>
      <w:tr w:rsidR="00AD6451" w:rsidRPr="00955438" w:rsidTr="00244DF0">
        <w:trPr>
          <w:trHeight w:val="2780"/>
        </w:trPr>
        <w:tc>
          <w:tcPr>
            <w:tcW w:w="832" w:type="dxa"/>
            <w:vMerge/>
            <w:hideMark/>
          </w:tcPr>
          <w:p w:rsidR="00AD6451" w:rsidRPr="00955438" w:rsidRDefault="00AD6451">
            <w:pPr>
              <w:rPr>
                <w:rFonts w:ascii="ＭＳ ゴシック" w:eastAsia="ＭＳ ゴシック" w:hAnsi="ＭＳ ゴシック"/>
                <w:sz w:val="20"/>
              </w:rPr>
            </w:pPr>
          </w:p>
        </w:tc>
        <w:tc>
          <w:tcPr>
            <w:tcW w:w="836" w:type="dxa"/>
            <w:hideMark/>
          </w:tcPr>
          <w:p w:rsidR="00AD6451" w:rsidRDefault="00AD6451" w:rsidP="00CF788E">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4-2</w:t>
            </w:r>
          </w:p>
          <w:p w:rsidR="00AD6451" w:rsidRPr="00955438" w:rsidRDefault="00AD6451" w:rsidP="00CF788E">
            <w:pPr>
              <w:spacing w:line="300" w:lineRule="exact"/>
              <w:rPr>
                <w:rFonts w:ascii="ＭＳ ゴシック" w:eastAsia="ＭＳ ゴシック" w:hAnsi="ＭＳ ゴシック"/>
                <w:sz w:val="20"/>
              </w:rPr>
            </w:pPr>
            <w:r w:rsidRPr="00955438">
              <w:rPr>
                <w:rFonts w:ascii="ＭＳ ゴシック" w:eastAsia="ＭＳ ゴシック" w:hAnsi="ＭＳ ゴシック" w:hint="eastAsia"/>
                <w:sz w:val="20"/>
              </w:rPr>
              <w:t>保険者等の後発医薬品使用促進の取組への支援</w:t>
            </w:r>
          </w:p>
        </w:tc>
        <w:tc>
          <w:tcPr>
            <w:tcW w:w="5840" w:type="dxa"/>
            <w:hideMark/>
          </w:tcPr>
          <w:p w:rsidR="00AD6451" w:rsidRPr="00955438" w:rsidRDefault="00AD6451">
            <w:pPr>
              <w:rPr>
                <w:rFonts w:ascii="ＭＳ ゴシック" w:eastAsia="ＭＳ ゴシック" w:hAnsi="ＭＳ ゴシック"/>
              </w:rPr>
            </w:pPr>
            <w:r w:rsidRPr="0046290A">
              <w:rPr>
                <w:rFonts w:ascii="ＭＳ ゴシック" w:eastAsia="ＭＳ ゴシック" w:hAnsi="ＭＳ ゴシック" w:hint="eastAsia"/>
                <w:sz w:val="20"/>
                <w:u w:val="single"/>
              </w:rPr>
              <w:t>〇保険者等の後発医薬品使用促進の取組への支援に関する取組状況</w:t>
            </w:r>
            <w:r w:rsidRPr="0046290A">
              <w:rPr>
                <w:rFonts w:ascii="ＭＳ ゴシック" w:eastAsia="ＭＳ ゴシック" w:hAnsi="ＭＳ ゴシック" w:hint="eastAsia"/>
                <w:sz w:val="20"/>
              </w:rPr>
              <w:br/>
              <w:t>・</w:t>
            </w:r>
          </w:p>
        </w:tc>
        <w:tc>
          <w:tcPr>
            <w:tcW w:w="2552" w:type="dxa"/>
            <w:hideMark/>
          </w:tcPr>
          <w:p w:rsidR="00AD6451" w:rsidRPr="001810FE" w:rsidRDefault="00AD6451" w:rsidP="00244DF0">
            <w:pPr>
              <w:spacing w:line="200" w:lineRule="exact"/>
              <w:rPr>
                <w:rFonts w:ascii="ＭＳ ゴシック" w:eastAsia="ＭＳ ゴシック" w:hAnsi="ＭＳ ゴシック"/>
                <w:sz w:val="16"/>
              </w:rPr>
            </w:pPr>
            <w:r w:rsidRPr="001810FE">
              <w:rPr>
                <w:rFonts w:ascii="ＭＳ ゴシック" w:eastAsia="ＭＳ ゴシック" w:hAnsi="ＭＳ ゴシック" w:hint="eastAsia"/>
                <w:sz w:val="16"/>
              </w:rPr>
              <w:t>・後発医薬品に切り替えた場合に削除できる自己負担額を被保険者へ通知する取組を行った市町村数</w:t>
            </w:r>
          </w:p>
          <w:tbl>
            <w:tblPr>
              <w:tblStyle w:val="a3"/>
              <w:tblW w:w="2185" w:type="dxa"/>
              <w:tblCellMar>
                <w:left w:w="28" w:type="dxa"/>
                <w:right w:w="28" w:type="dxa"/>
              </w:tblCellMar>
              <w:tblLook w:val="04A0" w:firstRow="1" w:lastRow="0" w:firstColumn="1" w:lastColumn="0" w:noHBand="0" w:noVBand="1"/>
            </w:tblPr>
            <w:tblGrid>
              <w:gridCol w:w="1048"/>
              <w:gridCol w:w="1137"/>
            </w:tblGrid>
            <w:tr w:rsidR="00AD6451" w:rsidRPr="00955438" w:rsidTr="00AD6451">
              <w:trPr>
                <w:trHeight w:val="20"/>
              </w:trPr>
              <w:tc>
                <w:tcPr>
                  <w:tcW w:w="1048" w:type="dxa"/>
                </w:tcPr>
                <w:p w:rsidR="00AD6451" w:rsidRPr="00955438" w:rsidRDefault="00AD6451" w:rsidP="00244DF0">
                  <w:pPr>
                    <w:spacing w:line="240" w:lineRule="exact"/>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計画策定時</w:t>
                  </w:r>
                </w:p>
              </w:tc>
              <w:tc>
                <w:tcPr>
                  <w:tcW w:w="1134" w:type="dxa"/>
                  <w:vAlign w:val="center"/>
                </w:tcPr>
                <w:p w:rsidR="00AD6451" w:rsidRPr="00CF788E" w:rsidRDefault="00AD6451" w:rsidP="00244DF0">
                  <w:pPr>
                    <w:spacing w:line="240" w:lineRule="exact"/>
                    <w:jc w:val="center"/>
                    <w:rPr>
                      <w:rFonts w:ascii="ＭＳ ゴシック" w:eastAsia="ＭＳ ゴシック" w:hAnsi="ＭＳ ゴシック"/>
                      <w:sz w:val="16"/>
                      <w:szCs w:val="16"/>
                    </w:rPr>
                  </w:pPr>
                  <w:r w:rsidRPr="00CF788E">
                    <w:rPr>
                      <w:rFonts w:ascii="ＭＳ ゴシック" w:eastAsia="ＭＳ ゴシック" w:hAnsi="ＭＳ ゴシック" w:hint="eastAsia"/>
                      <w:sz w:val="16"/>
                      <w:szCs w:val="16"/>
                    </w:rPr>
                    <w:t>直近</w:t>
                  </w:r>
                </w:p>
              </w:tc>
            </w:tr>
            <w:tr w:rsidR="00AD6451" w:rsidRPr="00955438" w:rsidTr="00AD6451">
              <w:trPr>
                <w:trHeight w:val="70"/>
              </w:trPr>
              <w:tc>
                <w:tcPr>
                  <w:tcW w:w="1048" w:type="dxa"/>
                </w:tcPr>
                <w:p w:rsidR="00AD6451" w:rsidRPr="00955438" w:rsidRDefault="00AD6451" w:rsidP="00244DF0">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tc>
              <w:tc>
                <w:tcPr>
                  <w:tcW w:w="1137" w:type="dxa"/>
                </w:tcPr>
                <w:p w:rsidR="00AD6451" w:rsidRPr="00955438" w:rsidRDefault="00AD6451" w:rsidP="00244DF0">
                  <w:pPr>
                    <w:spacing w:line="240" w:lineRule="exact"/>
                    <w:rPr>
                      <w:rFonts w:ascii="ＭＳ ゴシック" w:eastAsia="ＭＳ ゴシック" w:hAnsi="ＭＳ ゴシック"/>
                      <w:sz w:val="16"/>
                      <w:szCs w:val="16"/>
                    </w:rPr>
                  </w:pPr>
                </w:p>
              </w:tc>
            </w:tr>
          </w:tbl>
          <w:p w:rsidR="00AD6451" w:rsidRPr="001810FE" w:rsidRDefault="00AD6451" w:rsidP="00244DF0">
            <w:pPr>
              <w:spacing w:line="200" w:lineRule="exact"/>
              <w:rPr>
                <w:rFonts w:ascii="ＭＳ ゴシック" w:eastAsia="ＭＳ ゴシック" w:hAnsi="ＭＳ ゴシック"/>
                <w:sz w:val="16"/>
              </w:rPr>
            </w:pPr>
            <w:r w:rsidRPr="001810FE">
              <w:rPr>
                <w:rFonts w:ascii="ＭＳ ゴシック" w:eastAsia="ＭＳ ゴシック" w:hAnsi="ＭＳ ゴシック" w:hint="eastAsia"/>
                <w:sz w:val="16"/>
              </w:rPr>
              <w:t>・後発医薬品の使用割合上昇率が前年度比で３％以上増加、または使用割合が80％以上の市町村数</w:t>
            </w:r>
          </w:p>
          <w:tbl>
            <w:tblPr>
              <w:tblStyle w:val="a3"/>
              <w:tblW w:w="2185" w:type="dxa"/>
              <w:tblCellMar>
                <w:left w:w="28" w:type="dxa"/>
                <w:right w:w="28" w:type="dxa"/>
              </w:tblCellMar>
              <w:tblLook w:val="04A0" w:firstRow="1" w:lastRow="0" w:firstColumn="1" w:lastColumn="0" w:noHBand="0" w:noVBand="1"/>
            </w:tblPr>
            <w:tblGrid>
              <w:gridCol w:w="1048"/>
              <w:gridCol w:w="1137"/>
            </w:tblGrid>
            <w:tr w:rsidR="00AD6451" w:rsidRPr="00955438" w:rsidTr="00AD6451">
              <w:trPr>
                <w:trHeight w:val="20"/>
              </w:trPr>
              <w:tc>
                <w:tcPr>
                  <w:tcW w:w="1048" w:type="dxa"/>
                </w:tcPr>
                <w:p w:rsidR="00AD6451" w:rsidRPr="00955438" w:rsidRDefault="00AD6451" w:rsidP="00244DF0">
                  <w:pPr>
                    <w:spacing w:line="240" w:lineRule="exact"/>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計画策定時</w:t>
                  </w:r>
                </w:p>
              </w:tc>
              <w:tc>
                <w:tcPr>
                  <w:tcW w:w="1134" w:type="dxa"/>
                  <w:vAlign w:val="center"/>
                </w:tcPr>
                <w:p w:rsidR="00AD6451" w:rsidRPr="00CF788E" w:rsidRDefault="00AD6451" w:rsidP="00244DF0">
                  <w:pPr>
                    <w:spacing w:line="240" w:lineRule="exact"/>
                    <w:jc w:val="center"/>
                    <w:rPr>
                      <w:rFonts w:ascii="ＭＳ ゴシック" w:eastAsia="ＭＳ ゴシック" w:hAnsi="ＭＳ ゴシック"/>
                      <w:sz w:val="16"/>
                      <w:szCs w:val="16"/>
                    </w:rPr>
                  </w:pPr>
                  <w:r w:rsidRPr="00CF788E">
                    <w:rPr>
                      <w:rFonts w:ascii="ＭＳ ゴシック" w:eastAsia="ＭＳ ゴシック" w:hAnsi="ＭＳ ゴシック" w:hint="eastAsia"/>
                      <w:sz w:val="16"/>
                      <w:szCs w:val="16"/>
                    </w:rPr>
                    <w:t>直近</w:t>
                  </w:r>
                </w:p>
              </w:tc>
            </w:tr>
            <w:tr w:rsidR="00AD6451" w:rsidRPr="00955438" w:rsidTr="00AD6451">
              <w:trPr>
                <w:trHeight w:val="70"/>
              </w:trPr>
              <w:tc>
                <w:tcPr>
                  <w:tcW w:w="1048" w:type="dxa"/>
                </w:tcPr>
                <w:p w:rsidR="00AD6451" w:rsidRPr="00955438" w:rsidRDefault="00AD6451" w:rsidP="00244DF0">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tc>
              <w:tc>
                <w:tcPr>
                  <w:tcW w:w="1137" w:type="dxa"/>
                </w:tcPr>
                <w:p w:rsidR="00AD6451" w:rsidRPr="00955438" w:rsidRDefault="00AD6451" w:rsidP="00244DF0">
                  <w:pPr>
                    <w:spacing w:line="240" w:lineRule="exact"/>
                    <w:rPr>
                      <w:rFonts w:ascii="ＭＳ ゴシック" w:eastAsia="ＭＳ ゴシック" w:hAnsi="ＭＳ ゴシック"/>
                      <w:sz w:val="16"/>
                      <w:szCs w:val="16"/>
                    </w:rPr>
                  </w:pPr>
                </w:p>
              </w:tc>
            </w:tr>
          </w:tbl>
          <w:p w:rsidR="00AD6451" w:rsidRPr="00955438" w:rsidRDefault="00AD6451" w:rsidP="00C0048F">
            <w:pPr>
              <w:rPr>
                <w:rFonts w:ascii="ＭＳ ゴシック" w:eastAsia="ＭＳ ゴシック" w:hAnsi="ＭＳ ゴシック"/>
              </w:rPr>
            </w:pPr>
          </w:p>
        </w:tc>
        <w:tc>
          <w:tcPr>
            <w:tcW w:w="3543" w:type="dxa"/>
            <w:vMerge/>
            <w:hideMark/>
          </w:tcPr>
          <w:p w:rsidR="00AD6451" w:rsidRPr="00955438" w:rsidRDefault="00AD6451">
            <w:pPr>
              <w:rPr>
                <w:rFonts w:ascii="ＭＳ ゴシック" w:eastAsia="ＭＳ ゴシック" w:hAnsi="ＭＳ ゴシック"/>
              </w:rPr>
            </w:pPr>
          </w:p>
        </w:tc>
        <w:tc>
          <w:tcPr>
            <w:tcW w:w="2431" w:type="dxa"/>
            <w:vMerge/>
          </w:tcPr>
          <w:p w:rsidR="00AD6451" w:rsidRPr="00955438" w:rsidRDefault="00AD6451">
            <w:pPr>
              <w:rPr>
                <w:rFonts w:ascii="ＭＳ ゴシック" w:eastAsia="ＭＳ ゴシック" w:hAnsi="ＭＳ ゴシック"/>
              </w:rPr>
            </w:pPr>
          </w:p>
        </w:tc>
      </w:tr>
      <w:tr w:rsidR="00A028CF" w:rsidRPr="00955438" w:rsidTr="00A028CF">
        <w:trPr>
          <w:trHeight w:val="1800"/>
        </w:trPr>
        <w:tc>
          <w:tcPr>
            <w:tcW w:w="832" w:type="dxa"/>
            <w:vMerge w:val="restart"/>
            <w:hideMark/>
          </w:tcPr>
          <w:p w:rsidR="00A028CF" w:rsidRPr="00955438" w:rsidRDefault="00A028CF" w:rsidP="00890175">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5</w:t>
            </w:r>
            <w:r>
              <w:rPr>
                <w:rFonts w:ascii="ＭＳ ゴシック" w:eastAsia="ＭＳ ゴシック" w:hAnsi="ＭＳ ゴシック"/>
                <w:sz w:val="20"/>
              </w:rPr>
              <w:t>.</w:t>
            </w:r>
            <w:r w:rsidRPr="00955438">
              <w:rPr>
                <w:rFonts w:ascii="ＭＳ ゴシック" w:eastAsia="ＭＳ ゴシック" w:hAnsi="ＭＳ ゴシック" w:hint="eastAsia"/>
                <w:sz w:val="20"/>
              </w:rPr>
              <w:t>療養費の適正支給</w:t>
            </w:r>
          </w:p>
        </w:tc>
        <w:tc>
          <w:tcPr>
            <w:tcW w:w="836" w:type="dxa"/>
            <w:hideMark/>
          </w:tcPr>
          <w:p w:rsidR="00A028CF" w:rsidRDefault="00A028CF" w:rsidP="00890175">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5-1</w:t>
            </w:r>
          </w:p>
          <w:p w:rsidR="00A028CF" w:rsidRPr="00955438" w:rsidRDefault="00A028CF" w:rsidP="00890175">
            <w:pPr>
              <w:spacing w:line="300" w:lineRule="exact"/>
              <w:rPr>
                <w:rFonts w:ascii="ＭＳ ゴシック" w:eastAsia="ＭＳ ゴシック" w:hAnsi="ＭＳ ゴシック"/>
                <w:sz w:val="20"/>
              </w:rPr>
            </w:pPr>
            <w:r w:rsidRPr="00955438">
              <w:rPr>
                <w:rFonts w:ascii="ＭＳ ゴシック" w:eastAsia="ＭＳ ゴシック" w:hAnsi="ＭＳ ゴシック" w:hint="eastAsia"/>
                <w:sz w:val="20"/>
              </w:rPr>
              <w:t>保険者等が行う適正化の取組への支援</w:t>
            </w:r>
          </w:p>
        </w:tc>
        <w:tc>
          <w:tcPr>
            <w:tcW w:w="5840" w:type="dxa"/>
            <w:hideMark/>
          </w:tcPr>
          <w:p w:rsidR="00A028CF" w:rsidRPr="00955438" w:rsidRDefault="00A028CF" w:rsidP="00890175">
            <w:pPr>
              <w:rPr>
                <w:rFonts w:ascii="ＭＳ ゴシック" w:eastAsia="ＭＳ ゴシック" w:hAnsi="ＭＳ ゴシック"/>
              </w:rPr>
            </w:pPr>
            <w:r w:rsidRPr="0046290A">
              <w:rPr>
                <w:rFonts w:ascii="ＭＳ ゴシック" w:eastAsia="ＭＳ ゴシック" w:hAnsi="ＭＳ ゴシック" w:hint="eastAsia"/>
                <w:sz w:val="20"/>
                <w:u w:val="single"/>
              </w:rPr>
              <w:t>〇保険者等が行う適正化の取組への支援に関する取組状況</w:t>
            </w:r>
            <w:r w:rsidRPr="0046290A">
              <w:rPr>
                <w:rFonts w:ascii="ＭＳ ゴシック" w:eastAsia="ＭＳ ゴシック" w:hAnsi="ＭＳ ゴシック" w:hint="eastAsia"/>
                <w:sz w:val="20"/>
              </w:rPr>
              <w:br/>
              <w:t>・</w:t>
            </w:r>
          </w:p>
        </w:tc>
        <w:tc>
          <w:tcPr>
            <w:tcW w:w="2552" w:type="dxa"/>
            <w:noWrap/>
            <w:hideMark/>
          </w:tcPr>
          <w:p w:rsidR="00A028CF" w:rsidRPr="00955438" w:rsidRDefault="00A028CF" w:rsidP="00890175">
            <w:pPr>
              <w:jc w:val="center"/>
              <w:rPr>
                <w:rFonts w:ascii="ＭＳ ゴシック" w:eastAsia="ＭＳ ゴシック" w:hAnsi="ＭＳ ゴシック"/>
              </w:rPr>
            </w:pPr>
            <w:r w:rsidRPr="00955438">
              <w:rPr>
                <w:rFonts w:ascii="ＭＳ ゴシック" w:eastAsia="ＭＳ ゴシック" w:hAnsi="ＭＳ ゴシック" w:hint="eastAsia"/>
              </w:rPr>
              <w:t>―</w:t>
            </w:r>
          </w:p>
        </w:tc>
        <w:tc>
          <w:tcPr>
            <w:tcW w:w="3543" w:type="dxa"/>
            <w:vMerge w:val="restart"/>
            <w:hideMark/>
          </w:tcPr>
          <w:p w:rsidR="00A028CF" w:rsidRPr="0046290A" w:rsidRDefault="00A028CF" w:rsidP="00890175">
            <w:pPr>
              <w:rPr>
                <w:rFonts w:ascii="ＭＳ ゴシック" w:eastAsia="ＭＳ ゴシック" w:hAnsi="ＭＳ ゴシック"/>
                <w:sz w:val="20"/>
              </w:rPr>
            </w:pPr>
            <w:r w:rsidRPr="0046290A">
              <w:rPr>
                <w:rFonts w:ascii="ＭＳ ゴシック" w:eastAsia="ＭＳ ゴシック" w:hAnsi="ＭＳ ゴシック" w:hint="eastAsia"/>
                <w:sz w:val="20"/>
                <w:u w:val="single"/>
              </w:rPr>
              <w:t>〇療養費１件あたりの医療費</w:t>
            </w:r>
          </w:p>
          <w:tbl>
            <w:tblPr>
              <w:tblStyle w:val="a3"/>
              <w:tblW w:w="3292" w:type="dxa"/>
              <w:tblLook w:val="04A0" w:firstRow="1" w:lastRow="0" w:firstColumn="1" w:lastColumn="0" w:noHBand="0" w:noVBand="1"/>
            </w:tblPr>
            <w:tblGrid>
              <w:gridCol w:w="1165"/>
              <w:gridCol w:w="1029"/>
              <w:gridCol w:w="1098"/>
            </w:tblGrid>
            <w:tr w:rsidR="00A028CF" w:rsidRPr="00955438" w:rsidTr="00890175">
              <w:tc>
                <w:tcPr>
                  <w:tcW w:w="1165" w:type="dxa"/>
                </w:tcPr>
                <w:p w:rsidR="00A028CF" w:rsidRPr="00955438" w:rsidRDefault="00A028CF" w:rsidP="00890175">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目標</w:t>
                  </w:r>
                </w:p>
              </w:tc>
              <w:tc>
                <w:tcPr>
                  <w:tcW w:w="1029" w:type="dxa"/>
                </w:tcPr>
                <w:p w:rsidR="00A028CF" w:rsidRPr="00955438" w:rsidRDefault="00A028CF" w:rsidP="00890175">
                  <w:pPr>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計画策定時</w:t>
                  </w:r>
                </w:p>
              </w:tc>
              <w:tc>
                <w:tcPr>
                  <w:tcW w:w="1098" w:type="dxa"/>
                </w:tcPr>
                <w:p w:rsidR="00A028CF" w:rsidRPr="00955438" w:rsidRDefault="00A028CF" w:rsidP="00890175">
                  <w:pPr>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直近</w:t>
                  </w:r>
                </w:p>
              </w:tc>
            </w:tr>
            <w:tr w:rsidR="00A028CF" w:rsidRPr="00955438" w:rsidTr="00890175">
              <w:tc>
                <w:tcPr>
                  <w:tcW w:w="1165" w:type="dxa"/>
                </w:tcPr>
                <w:p w:rsidR="00A028CF" w:rsidRPr="00955438" w:rsidRDefault="00A028CF" w:rsidP="00890175">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全国平均に近づける</w:t>
                  </w:r>
                </w:p>
              </w:tc>
              <w:tc>
                <w:tcPr>
                  <w:tcW w:w="1029" w:type="dxa"/>
                </w:tcPr>
                <w:p w:rsidR="00A028CF" w:rsidRPr="00955438" w:rsidRDefault="00A028CF" w:rsidP="00890175">
                  <w:pPr>
                    <w:rPr>
                      <w:rFonts w:ascii="ＭＳ ゴシック" w:eastAsia="ＭＳ ゴシック" w:hAnsi="ＭＳ ゴシック"/>
                      <w:sz w:val="16"/>
                      <w:szCs w:val="16"/>
                    </w:rPr>
                  </w:pPr>
                </w:p>
              </w:tc>
              <w:tc>
                <w:tcPr>
                  <w:tcW w:w="1098" w:type="dxa"/>
                </w:tcPr>
                <w:p w:rsidR="00A028CF" w:rsidRPr="00955438" w:rsidRDefault="00A028CF" w:rsidP="00890175">
                  <w:pPr>
                    <w:rPr>
                      <w:rFonts w:ascii="ＭＳ ゴシック" w:eastAsia="ＭＳ ゴシック" w:hAnsi="ＭＳ ゴシック"/>
                      <w:sz w:val="16"/>
                      <w:szCs w:val="16"/>
                    </w:rPr>
                  </w:pPr>
                </w:p>
              </w:tc>
            </w:tr>
          </w:tbl>
          <w:p w:rsidR="00A028CF" w:rsidRPr="00955438" w:rsidRDefault="00A028CF" w:rsidP="00890175">
            <w:pPr>
              <w:rPr>
                <w:rFonts w:ascii="ＭＳ ゴシック" w:eastAsia="ＭＳ ゴシック" w:hAnsi="ＭＳ ゴシック"/>
              </w:rPr>
            </w:pPr>
          </w:p>
        </w:tc>
        <w:tc>
          <w:tcPr>
            <w:tcW w:w="2431" w:type="dxa"/>
            <w:vMerge w:val="restart"/>
          </w:tcPr>
          <w:p w:rsidR="00A028CF" w:rsidRPr="00955438" w:rsidRDefault="00A028CF" w:rsidP="00890175">
            <w:pPr>
              <w:rPr>
                <w:rFonts w:ascii="ＭＳ ゴシック" w:eastAsia="ＭＳ ゴシック" w:hAnsi="ＭＳ ゴシック"/>
              </w:rPr>
            </w:pPr>
          </w:p>
        </w:tc>
      </w:tr>
      <w:tr w:rsidR="00A028CF" w:rsidRPr="00955438" w:rsidTr="00A028CF">
        <w:trPr>
          <w:trHeight w:val="1320"/>
        </w:trPr>
        <w:tc>
          <w:tcPr>
            <w:tcW w:w="832" w:type="dxa"/>
            <w:vMerge/>
            <w:hideMark/>
          </w:tcPr>
          <w:p w:rsidR="00A028CF" w:rsidRPr="00955438" w:rsidRDefault="00A028CF" w:rsidP="00890175">
            <w:pPr>
              <w:rPr>
                <w:rFonts w:ascii="ＭＳ ゴシック" w:eastAsia="ＭＳ ゴシック" w:hAnsi="ＭＳ ゴシック"/>
                <w:sz w:val="20"/>
              </w:rPr>
            </w:pPr>
          </w:p>
        </w:tc>
        <w:tc>
          <w:tcPr>
            <w:tcW w:w="836" w:type="dxa"/>
            <w:hideMark/>
          </w:tcPr>
          <w:p w:rsidR="00A028CF" w:rsidRDefault="00A028CF" w:rsidP="00890175">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5-2</w:t>
            </w:r>
          </w:p>
          <w:p w:rsidR="00A028CF" w:rsidRPr="00955438" w:rsidRDefault="00A028CF" w:rsidP="00890175">
            <w:pPr>
              <w:spacing w:line="300" w:lineRule="exact"/>
              <w:rPr>
                <w:rFonts w:ascii="ＭＳ ゴシック" w:eastAsia="ＭＳ ゴシック" w:hAnsi="ＭＳ ゴシック"/>
                <w:sz w:val="20"/>
              </w:rPr>
            </w:pPr>
            <w:r w:rsidRPr="00955438">
              <w:rPr>
                <w:rFonts w:ascii="ＭＳ ゴシック" w:eastAsia="ＭＳ ゴシック" w:hAnsi="ＭＳ ゴシック" w:hint="eastAsia"/>
                <w:sz w:val="20"/>
              </w:rPr>
              <w:t>指導・監査等の適切な実施</w:t>
            </w:r>
          </w:p>
        </w:tc>
        <w:tc>
          <w:tcPr>
            <w:tcW w:w="5840" w:type="dxa"/>
            <w:hideMark/>
          </w:tcPr>
          <w:p w:rsidR="00A028CF" w:rsidRPr="0046290A" w:rsidRDefault="00A028CF" w:rsidP="00890175">
            <w:pPr>
              <w:rPr>
                <w:rFonts w:ascii="ＭＳ ゴシック" w:eastAsia="ＭＳ ゴシック" w:hAnsi="ＭＳ ゴシック"/>
                <w:sz w:val="20"/>
              </w:rPr>
            </w:pPr>
            <w:r w:rsidRPr="0046290A">
              <w:rPr>
                <w:rFonts w:ascii="ＭＳ ゴシック" w:eastAsia="ＭＳ ゴシック" w:hAnsi="ＭＳ ゴシック" w:hint="eastAsia"/>
                <w:sz w:val="20"/>
                <w:u w:val="single"/>
              </w:rPr>
              <w:t>〇指導・監査等の適切な実施に関する取組状況</w:t>
            </w:r>
            <w:r w:rsidRPr="0046290A">
              <w:rPr>
                <w:rFonts w:ascii="ＭＳ ゴシック" w:eastAsia="ＭＳ ゴシック" w:hAnsi="ＭＳ ゴシック" w:hint="eastAsia"/>
                <w:sz w:val="20"/>
              </w:rPr>
              <w:br/>
              <w:t>・</w:t>
            </w:r>
          </w:p>
        </w:tc>
        <w:tc>
          <w:tcPr>
            <w:tcW w:w="2552" w:type="dxa"/>
            <w:noWrap/>
            <w:hideMark/>
          </w:tcPr>
          <w:p w:rsidR="00A028CF" w:rsidRPr="00955438" w:rsidRDefault="00A028CF" w:rsidP="00890175">
            <w:pPr>
              <w:jc w:val="center"/>
              <w:rPr>
                <w:rFonts w:ascii="ＭＳ ゴシック" w:eastAsia="ＭＳ ゴシック" w:hAnsi="ＭＳ ゴシック"/>
              </w:rPr>
            </w:pPr>
            <w:r w:rsidRPr="00955438">
              <w:rPr>
                <w:rFonts w:ascii="ＭＳ ゴシック" w:eastAsia="ＭＳ ゴシック" w:hAnsi="ＭＳ ゴシック" w:hint="eastAsia"/>
              </w:rPr>
              <w:t>―</w:t>
            </w:r>
          </w:p>
        </w:tc>
        <w:tc>
          <w:tcPr>
            <w:tcW w:w="3543" w:type="dxa"/>
            <w:vMerge/>
            <w:hideMark/>
          </w:tcPr>
          <w:p w:rsidR="00A028CF" w:rsidRPr="00955438" w:rsidRDefault="00A028CF" w:rsidP="00890175">
            <w:pPr>
              <w:rPr>
                <w:rFonts w:ascii="ＭＳ ゴシック" w:eastAsia="ＭＳ ゴシック" w:hAnsi="ＭＳ ゴシック"/>
              </w:rPr>
            </w:pPr>
          </w:p>
        </w:tc>
        <w:tc>
          <w:tcPr>
            <w:tcW w:w="2431" w:type="dxa"/>
            <w:vMerge/>
          </w:tcPr>
          <w:p w:rsidR="00A028CF" w:rsidRPr="00955438" w:rsidRDefault="00A028CF" w:rsidP="00890175">
            <w:pPr>
              <w:rPr>
                <w:rFonts w:ascii="ＭＳ ゴシック" w:eastAsia="ＭＳ ゴシック" w:hAnsi="ＭＳ ゴシック"/>
              </w:rPr>
            </w:pPr>
          </w:p>
        </w:tc>
      </w:tr>
    </w:tbl>
    <w:p w:rsidR="00A028CF" w:rsidRDefault="00A028CF"/>
    <w:p w:rsidR="00A028CF" w:rsidRDefault="00A028CF">
      <w:pPr>
        <w:widowControl/>
        <w:jc w:val="left"/>
      </w:pPr>
      <w:r>
        <w:br w:type="page"/>
      </w:r>
    </w:p>
    <w:tbl>
      <w:tblPr>
        <w:tblStyle w:val="a3"/>
        <w:tblW w:w="0" w:type="auto"/>
        <w:tblLook w:val="04A0" w:firstRow="1" w:lastRow="0" w:firstColumn="1" w:lastColumn="0" w:noHBand="0" w:noVBand="1"/>
      </w:tblPr>
      <w:tblGrid>
        <w:gridCol w:w="832"/>
        <w:gridCol w:w="836"/>
        <w:gridCol w:w="5839"/>
        <w:gridCol w:w="2552"/>
        <w:gridCol w:w="3544"/>
        <w:gridCol w:w="2431"/>
      </w:tblGrid>
      <w:tr w:rsidR="00F343F4" w:rsidRPr="00955438" w:rsidTr="001D001D">
        <w:trPr>
          <w:trHeight w:val="274"/>
        </w:trPr>
        <w:tc>
          <w:tcPr>
            <w:tcW w:w="1668" w:type="dxa"/>
            <w:gridSpan w:val="2"/>
            <w:vMerge w:val="restart"/>
            <w:shd w:val="clear" w:color="auto" w:fill="BDD6EE" w:themeFill="accent1" w:themeFillTint="66"/>
            <w:noWrap/>
            <w:vAlign w:val="center"/>
            <w:hideMark/>
          </w:tcPr>
          <w:p w:rsidR="00F343F4" w:rsidRPr="0046290A" w:rsidRDefault="00F343F4" w:rsidP="00192150">
            <w:pPr>
              <w:jc w:val="center"/>
              <w:rPr>
                <w:rFonts w:ascii="ＭＳ ゴシック" w:eastAsia="ＭＳ ゴシック" w:hAnsi="ＭＳ ゴシック"/>
                <w:sz w:val="20"/>
              </w:rPr>
            </w:pPr>
            <w:r w:rsidRPr="0046290A">
              <w:rPr>
                <w:rFonts w:ascii="ＭＳ ゴシック" w:eastAsia="ＭＳ ゴシック" w:hAnsi="ＭＳ ゴシック" w:hint="eastAsia"/>
                <w:sz w:val="20"/>
              </w:rPr>
              <w:lastRenderedPageBreak/>
              <w:t>施策</w:t>
            </w:r>
          </w:p>
        </w:tc>
        <w:tc>
          <w:tcPr>
            <w:tcW w:w="8391" w:type="dxa"/>
            <w:gridSpan w:val="2"/>
            <w:shd w:val="clear" w:color="auto" w:fill="BDD6EE" w:themeFill="accent1" w:themeFillTint="66"/>
            <w:noWrap/>
            <w:vAlign w:val="center"/>
            <w:hideMark/>
          </w:tcPr>
          <w:p w:rsidR="00F343F4" w:rsidRPr="0046290A" w:rsidRDefault="00F343F4" w:rsidP="00192150">
            <w:pPr>
              <w:jc w:val="center"/>
              <w:rPr>
                <w:rFonts w:ascii="ＭＳ ゴシック" w:eastAsia="ＭＳ ゴシック" w:hAnsi="ＭＳ ゴシック"/>
                <w:sz w:val="20"/>
              </w:rPr>
            </w:pPr>
            <w:r w:rsidRPr="0046290A">
              <w:rPr>
                <w:rFonts w:ascii="ＭＳ ゴシック" w:eastAsia="ＭＳ ゴシック" w:hAnsi="ＭＳ ゴシック" w:hint="eastAsia"/>
                <w:sz w:val="20"/>
              </w:rPr>
              <w:t>進捗管理を行う取組状況と指標</w:t>
            </w:r>
          </w:p>
        </w:tc>
        <w:tc>
          <w:tcPr>
            <w:tcW w:w="3544" w:type="dxa"/>
            <w:vMerge w:val="restart"/>
            <w:shd w:val="clear" w:color="auto" w:fill="BDD6EE" w:themeFill="accent1" w:themeFillTint="66"/>
            <w:hideMark/>
          </w:tcPr>
          <w:p w:rsidR="00F343F4" w:rsidRPr="0046290A" w:rsidRDefault="00F343F4" w:rsidP="00642A81">
            <w:pPr>
              <w:rPr>
                <w:rFonts w:ascii="ＭＳ ゴシック" w:eastAsia="ＭＳ ゴシック" w:hAnsi="ＭＳ ゴシック"/>
                <w:sz w:val="20"/>
              </w:rPr>
            </w:pPr>
            <w:r w:rsidRPr="0046290A">
              <w:rPr>
                <w:rFonts w:ascii="ＭＳ ゴシック" w:eastAsia="ＭＳ ゴシック" w:hAnsi="ＭＳ ゴシック" w:hint="eastAsia"/>
                <w:sz w:val="20"/>
              </w:rPr>
              <w:t>平成３５（２０２３）年度におけるアウトカム目標（進捗管理）</w:t>
            </w:r>
          </w:p>
        </w:tc>
        <w:tc>
          <w:tcPr>
            <w:tcW w:w="2431" w:type="dxa"/>
            <w:vMerge w:val="restart"/>
            <w:shd w:val="clear" w:color="auto" w:fill="BDD6EE" w:themeFill="accent1" w:themeFillTint="66"/>
            <w:vAlign w:val="center"/>
          </w:tcPr>
          <w:p w:rsidR="00F343F4" w:rsidRPr="0046290A" w:rsidRDefault="00F343F4" w:rsidP="00192150">
            <w:pPr>
              <w:jc w:val="distribute"/>
              <w:rPr>
                <w:rFonts w:ascii="ＭＳ ゴシック" w:eastAsia="ＭＳ ゴシック" w:hAnsi="ＭＳ ゴシック"/>
                <w:sz w:val="20"/>
              </w:rPr>
            </w:pPr>
            <w:r w:rsidRPr="0046290A">
              <w:rPr>
                <w:rFonts w:ascii="ＭＳ ゴシック" w:eastAsia="ＭＳ ゴシック" w:hAnsi="ＭＳ ゴシック" w:hint="eastAsia"/>
                <w:sz w:val="20"/>
              </w:rPr>
              <w:t>審議会</w:t>
            </w:r>
          </w:p>
          <w:p w:rsidR="00F343F4" w:rsidRPr="0046290A" w:rsidRDefault="00F343F4" w:rsidP="00192150">
            <w:pPr>
              <w:jc w:val="distribute"/>
              <w:rPr>
                <w:rFonts w:ascii="ＭＳ ゴシック" w:eastAsia="ＭＳ ゴシック" w:hAnsi="ＭＳ ゴシック"/>
                <w:sz w:val="20"/>
              </w:rPr>
            </w:pPr>
            <w:r w:rsidRPr="0046290A">
              <w:rPr>
                <w:rFonts w:ascii="ＭＳ ゴシック" w:eastAsia="ＭＳ ゴシック" w:hAnsi="ＭＳ ゴシック" w:hint="eastAsia"/>
                <w:sz w:val="20"/>
              </w:rPr>
              <w:t>意見</w:t>
            </w:r>
          </w:p>
        </w:tc>
      </w:tr>
      <w:tr w:rsidR="00F343F4" w:rsidRPr="00955438" w:rsidTr="001D001D">
        <w:trPr>
          <w:trHeight w:val="70"/>
        </w:trPr>
        <w:tc>
          <w:tcPr>
            <w:tcW w:w="1668" w:type="dxa"/>
            <w:gridSpan w:val="2"/>
            <w:vMerge/>
            <w:noWrap/>
            <w:vAlign w:val="center"/>
          </w:tcPr>
          <w:p w:rsidR="00F343F4" w:rsidRPr="0046290A" w:rsidRDefault="00F343F4" w:rsidP="00192150">
            <w:pPr>
              <w:jc w:val="center"/>
              <w:rPr>
                <w:rFonts w:ascii="ＭＳ ゴシック" w:eastAsia="ＭＳ ゴシック" w:hAnsi="ＭＳ ゴシック"/>
                <w:sz w:val="20"/>
              </w:rPr>
            </w:pPr>
          </w:p>
        </w:tc>
        <w:tc>
          <w:tcPr>
            <w:tcW w:w="5839" w:type="dxa"/>
            <w:shd w:val="clear" w:color="auto" w:fill="BDD6EE" w:themeFill="accent1" w:themeFillTint="66"/>
            <w:noWrap/>
            <w:vAlign w:val="center"/>
          </w:tcPr>
          <w:p w:rsidR="00F343F4" w:rsidRPr="0046290A" w:rsidRDefault="00F343F4" w:rsidP="00192150">
            <w:pPr>
              <w:jc w:val="center"/>
              <w:rPr>
                <w:rFonts w:ascii="ＭＳ ゴシック" w:eastAsia="ＭＳ ゴシック" w:hAnsi="ＭＳ ゴシック"/>
                <w:sz w:val="20"/>
              </w:rPr>
            </w:pPr>
            <w:r w:rsidRPr="0046290A">
              <w:rPr>
                <w:rFonts w:ascii="ＭＳ ゴシック" w:eastAsia="ＭＳ ゴシック" w:hAnsi="ＭＳ ゴシック" w:hint="eastAsia"/>
                <w:sz w:val="20"/>
              </w:rPr>
              <w:t>取組状況</w:t>
            </w:r>
          </w:p>
        </w:tc>
        <w:tc>
          <w:tcPr>
            <w:tcW w:w="2552" w:type="dxa"/>
            <w:shd w:val="clear" w:color="auto" w:fill="BDD6EE" w:themeFill="accent1" w:themeFillTint="66"/>
            <w:vAlign w:val="center"/>
          </w:tcPr>
          <w:p w:rsidR="00F343F4" w:rsidRPr="0046290A" w:rsidRDefault="00F343F4" w:rsidP="00192150">
            <w:pPr>
              <w:jc w:val="center"/>
              <w:rPr>
                <w:rFonts w:ascii="ＭＳ ゴシック" w:eastAsia="ＭＳ ゴシック" w:hAnsi="ＭＳ ゴシック"/>
                <w:sz w:val="20"/>
              </w:rPr>
            </w:pPr>
            <w:r w:rsidRPr="0046290A">
              <w:rPr>
                <w:rFonts w:ascii="ＭＳ ゴシック" w:eastAsia="ＭＳ ゴシック" w:hAnsi="ＭＳ ゴシック" w:hint="eastAsia"/>
                <w:sz w:val="20"/>
              </w:rPr>
              <w:t>指標</w:t>
            </w:r>
          </w:p>
        </w:tc>
        <w:tc>
          <w:tcPr>
            <w:tcW w:w="3544" w:type="dxa"/>
            <w:vMerge/>
          </w:tcPr>
          <w:p w:rsidR="00F343F4" w:rsidRPr="00955438" w:rsidRDefault="00F343F4" w:rsidP="00642A81">
            <w:pPr>
              <w:rPr>
                <w:rFonts w:ascii="ＭＳ ゴシック" w:eastAsia="ＭＳ ゴシック" w:hAnsi="ＭＳ ゴシック"/>
              </w:rPr>
            </w:pPr>
          </w:p>
        </w:tc>
        <w:tc>
          <w:tcPr>
            <w:tcW w:w="2431" w:type="dxa"/>
            <w:vMerge/>
          </w:tcPr>
          <w:p w:rsidR="00F343F4" w:rsidRPr="00955438" w:rsidRDefault="00F343F4" w:rsidP="00642A81">
            <w:pPr>
              <w:rPr>
                <w:rFonts w:ascii="ＭＳ ゴシック" w:eastAsia="ＭＳ ゴシック" w:hAnsi="ＭＳ ゴシック"/>
              </w:rPr>
            </w:pPr>
          </w:p>
        </w:tc>
      </w:tr>
      <w:tr w:rsidR="00A028CF" w:rsidRPr="00955438" w:rsidTr="001D001D">
        <w:trPr>
          <w:trHeight w:val="2144"/>
        </w:trPr>
        <w:tc>
          <w:tcPr>
            <w:tcW w:w="832" w:type="dxa"/>
            <w:vMerge w:val="restart"/>
            <w:hideMark/>
          </w:tcPr>
          <w:p w:rsidR="00A028CF" w:rsidRPr="00955438" w:rsidRDefault="00A028CF" w:rsidP="00CF788E">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6.</w:t>
            </w:r>
            <w:r w:rsidRPr="00955438">
              <w:rPr>
                <w:rFonts w:ascii="ＭＳ ゴシック" w:eastAsia="ＭＳ ゴシック" w:hAnsi="ＭＳ ゴシック" w:hint="eastAsia"/>
                <w:sz w:val="20"/>
              </w:rPr>
              <w:t>医療機能の分化・連携、地域包括ケアシステムの構築</w:t>
            </w:r>
          </w:p>
        </w:tc>
        <w:tc>
          <w:tcPr>
            <w:tcW w:w="836" w:type="dxa"/>
            <w:hideMark/>
          </w:tcPr>
          <w:p w:rsidR="00A028CF" w:rsidRDefault="00A028CF" w:rsidP="00CF788E">
            <w:pPr>
              <w:spacing w:line="300" w:lineRule="exact"/>
              <w:rPr>
                <w:rFonts w:ascii="ＭＳ ゴシック" w:eastAsia="ＭＳ ゴシック" w:hAnsi="ＭＳ ゴシック"/>
                <w:sz w:val="20"/>
              </w:rPr>
            </w:pPr>
            <w:r>
              <w:rPr>
                <w:rFonts w:ascii="ＭＳ ゴシック" w:eastAsia="ＭＳ ゴシック" w:hAnsi="ＭＳ ゴシック"/>
                <w:sz w:val="20"/>
              </w:rPr>
              <w:t>6-1</w:t>
            </w:r>
          </w:p>
          <w:p w:rsidR="00A028CF" w:rsidRPr="00955438" w:rsidRDefault="00A028CF" w:rsidP="00CF788E">
            <w:pPr>
              <w:spacing w:line="300" w:lineRule="exact"/>
              <w:rPr>
                <w:rFonts w:ascii="ＭＳ ゴシック" w:eastAsia="ＭＳ ゴシック" w:hAnsi="ＭＳ ゴシック"/>
                <w:sz w:val="20"/>
              </w:rPr>
            </w:pPr>
            <w:r w:rsidRPr="00955438">
              <w:rPr>
                <w:rFonts w:ascii="ＭＳ ゴシック" w:eastAsia="ＭＳ ゴシック" w:hAnsi="ＭＳ ゴシック" w:hint="eastAsia"/>
                <w:sz w:val="20"/>
              </w:rPr>
              <w:t>地域医療構想に基づく機能分化・連携の推進</w:t>
            </w:r>
          </w:p>
        </w:tc>
        <w:tc>
          <w:tcPr>
            <w:tcW w:w="5839" w:type="dxa"/>
            <w:hideMark/>
          </w:tcPr>
          <w:p w:rsidR="00A028CF" w:rsidRPr="0046290A" w:rsidRDefault="00A028CF" w:rsidP="00C0048F">
            <w:pPr>
              <w:rPr>
                <w:rFonts w:ascii="ＭＳ ゴシック" w:eastAsia="ＭＳ ゴシック" w:hAnsi="ＭＳ ゴシック"/>
                <w:sz w:val="20"/>
              </w:rPr>
            </w:pPr>
            <w:r w:rsidRPr="0046290A">
              <w:rPr>
                <w:rFonts w:ascii="ＭＳ ゴシック" w:eastAsia="ＭＳ ゴシック" w:hAnsi="ＭＳ ゴシック" w:hint="eastAsia"/>
                <w:sz w:val="20"/>
                <w:u w:val="single"/>
              </w:rPr>
              <w:t>〇計画的な病床機能分化・連携の促進に関する取組状況</w:t>
            </w:r>
          </w:p>
          <w:p w:rsidR="00A028CF" w:rsidRPr="0046290A" w:rsidRDefault="00A028CF" w:rsidP="00C0048F">
            <w:pPr>
              <w:rPr>
                <w:rFonts w:ascii="ＭＳ ゴシック" w:eastAsia="ＭＳ ゴシック" w:hAnsi="ＭＳ ゴシック"/>
                <w:sz w:val="20"/>
              </w:rPr>
            </w:pPr>
            <w:r w:rsidRPr="0046290A">
              <w:rPr>
                <w:rFonts w:ascii="ＭＳ ゴシック" w:eastAsia="ＭＳ ゴシック" w:hAnsi="ＭＳ ゴシック" w:hint="eastAsia"/>
                <w:sz w:val="20"/>
              </w:rPr>
              <w:t>・</w:t>
            </w:r>
          </w:p>
          <w:p w:rsidR="00A028CF" w:rsidRPr="0046290A" w:rsidRDefault="00A028CF">
            <w:pPr>
              <w:rPr>
                <w:rFonts w:ascii="ＭＳ ゴシック" w:eastAsia="ＭＳ ゴシック" w:hAnsi="ＭＳ ゴシック"/>
                <w:sz w:val="20"/>
              </w:rPr>
            </w:pPr>
            <w:r w:rsidRPr="0046290A">
              <w:rPr>
                <w:rFonts w:ascii="ＭＳ ゴシック" w:eastAsia="ＭＳ ゴシック" w:hAnsi="ＭＳ ゴシック" w:hint="eastAsia"/>
                <w:sz w:val="20"/>
                <w:u w:val="single"/>
              </w:rPr>
              <w:t>〇病床転換への支援に関する取組状況</w:t>
            </w:r>
            <w:r w:rsidRPr="0046290A">
              <w:rPr>
                <w:rFonts w:ascii="ＭＳ ゴシック" w:eastAsia="ＭＳ ゴシック" w:hAnsi="ＭＳ ゴシック" w:hint="eastAsia"/>
                <w:sz w:val="20"/>
                <w:u w:val="single"/>
              </w:rPr>
              <w:br w:type="page"/>
            </w:r>
          </w:p>
          <w:p w:rsidR="00A028CF" w:rsidRPr="0046290A" w:rsidRDefault="00A028CF">
            <w:pPr>
              <w:rPr>
                <w:rFonts w:ascii="ＭＳ ゴシック" w:eastAsia="ＭＳ ゴシック" w:hAnsi="ＭＳ ゴシック"/>
                <w:sz w:val="20"/>
              </w:rPr>
            </w:pPr>
            <w:r w:rsidRPr="0046290A">
              <w:rPr>
                <w:rFonts w:ascii="ＭＳ ゴシック" w:eastAsia="ＭＳ ゴシック" w:hAnsi="ＭＳ ゴシック" w:hint="eastAsia"/>
                <w:sz w:val="20"/>
              </w:rPr>
              <w:t>・</w:t>
            </w:r>
          </w:p>
          <w:p w:rsidR="00A028CF" w:rsidRPr="0046290A" w:rsidRDefault="00A028CF" w:rsidP="00AD6451">
            <w:pPr>
              <w:rPr>
                <w:rFonts w:ascii="ＭＳ ゴシック" w:eastAsia="ＭＳ ゴシック" w:hAnsi="ＭＳ ゴシック"/>
                <w:sz w:val="20"/>
              </w:rPr>
            </w:pPr>
            <w:r w:rsidRPr="0046290A">
              <w:rPr>
                <w:rFonts w:ascii="ＭＳ ゴシック" w:eastAsia="ＭＳ ゴシック" w:hAnsi="ＭＳ ゴシック" w:hint="eastAsia"/>
                <w:sz w:val="20"/>
                <w:u w:val="single"/>
              </w:rPr>
              <w:t>〇地域医療の充実に向けた連携策の推進に関する取組状況</w:t>
            </w:r>
            <w:r w:rsidRPr="0046290A">
              <w:rPr>
                <w:rFonts w:ascii="ＭＳ ゴシック" w:eastAsia="ＭＳ ゴシック" w:hAnsi="ＭＳ ゴシック" w:hint="eastAsia"/>
                <w:sz w:val="20"/>
              </w:rPr>
              <w:br/>
              <w:t>・</w:t>
            </w:r>
          </w:p>
        </w:tc>
        <w:tc>
          <w:tcPr>
            <w:tcW w:w="2552" w:type="dxa"/>
            <w:noWrap/>
            <w:vAlign w:val="center"/>
            <w:hideMark/>
          </w:tcPr>
          <w:p w:rsidR="00A028CF" w:rsidRPr="00955438" w:rsidRDefault="00A028CF" w:rsidP="000123B4">
            <w:pPr>
              <w:jc w:val="center"/>
              <w:rPr>
                <w:rFonts w:ascii="ＭＳ ゴシック" w:eastAsia="ＭＳ ゴシック" w:hAnsi="ＭＳ ゴシック"/>
              </w:rPr>
            </w:pPr>
            <w:r w:rsidRPr="00955438">
              <w:rPr>
                <w:rFonts w:ascii="ＭＳ ゴシック" w:eastAsia="ＭＳ ゴシック" w:hAnsi="ＭＳ ゴシック" w:hint="eastAsia"/>
              </w:rPr>
              <w:t>―</w:t>
            </w:r>
          </w:p>
        </w:tc>
        <w:tc>
          <w:tcPr>
            <w:tcW w:w="3544" w:type="dxa"/>
            <w:vMerge w:val="restart"/>
            <w:hideMark/>
          </w:tcPr>
          <w:p w:rsidR="00A028CF" w:rsidRPr="0046290A" w:rsidRDefault="00A028CF" w:rsidP="00C0048F">
            <w:pPr>
              <w:rPr>
                <w:rFonts w:ascii="ＭＳ ゴシック" w:eastAsia="ＭＳ ゴシック" w:hAnsi="ＭＳ ゴシック"/>
                <w:sz w:val="20"/>
              </w:rPr>
            </w:pPr>
            <w:r w:rsidRPr="0046290A">
              <w:rPr>
                <w:rFonts w:ascii="ＭＳ ゴシック" w:eastAsia="ＭＳ ゴシック" w:hAnsi="ＭＳ ゴシック" w:hint="eastAsia"/>
                <w:sz w:val="20"/>
                <w:u w:val="single"/>
              </w:rPr>
              <w:t>〇病床機能報告における回復期病床の割合</w:t>
            </w:r>
          </w:p>
          <w:tbl>
            <w:tblPr>
              <w:tblStyle w:val="a3"/>
              <w:tblW w:w="3292" w:type="dxa"/>
              <w:tblLook w:val="04A0" w:firstRow="1" w:lastRow="0" w:firstColumn="1" w:lastColumn="0" w:noHBand="0" w:noVBand="1"/>
            </w:tblPr>
            <w:tblGrid>
              <w:gridCol w:w="1165"/>
              <w:gridCol w:w="1029"/>
              <w:gridCol w:w="1098"/>
            </w:tblGrid>
            <w:tr w:rsidR="00A028CF" w:rsidRPr="00955438" w:rsidTr="00AD6451">
              <w:tc>
                <w:tcPr>
                  <w:tcW w:w="1165" w:type="dxa"/>
                </w:tcPr>
                <w:p w:rsidR="00A028CF" w:rsidRPr="00955438" w:rsidRDefault="00A028CF" w:rsidP="00C243CC">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目標</w:t>
                  </w:r>
                </w:p>
              </w:tc>
              <w:tc>
                <w:tcPr>
                  <w:tcW w:w="1029" w:type="dxa"/>
                </w:tcPr>
                <w:p w:rsidR="00A028CF" w:rsidRPr="00955438" w:rsidRDefault="00A028CF" w:rsidP="00C243CC">
                  <w:pPr>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計画策定時</w:t>
                  </w:r>
                </w:p>
              </w:tc>
              <w:tc>
                <w:tcPr>
                  <w:tcW w:w="1098" w:type="dxa"/>
                </w:tcPr>
                <w:p w:rsidR="00A028CF" w:rsidRPr="00955438" w:rsidRDefault="00A028CF" w:rsidP="00C243CC">
                  <w:pPr>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直近</w:t>
                  </w:r>
                </w:p>
              </w:tc>
            </w:tr>
            <w:tr w:rsidR="00A028CF" w:rsidRPr="00955438" w:rsidTr="00AD6451">
              <w:tc>
                <w:tcPr>
                  <w:tcW w:w="1165" w:type="dxa"/>
                </w:tcPr>
                <w:p w:rsidR="00A028CF" w:rsidRPr="00955438" w:rsidRDefault="00A028CF" w:rsidP="00C243CC">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増加</w:t>
                  </w:r>
                </w:p>
              </w:tc>
              <w:tc>
                <w:tcPr>
                  <w:tcW w:w="1029" w:type="dxa"/>
                </w:tcPr>
                <w:p w:rsidR="00A028CF" w:rsidRPr="00955438" w:rsidRDefault="00A028CF" w:rsidP="00C243CC">
                  <w:pPr>
                    <w:rPr>
                      <w:rFonts w:ascii="ＭＳ ゴシック" w:eastAsia="ＭＳ ゴシック" w:hAnsi="ＭＳ ゴシック"/>
                      <w:sz w:val="16"/>
                      <w:szCs w:val="16"/>
                    </w:rPr>
                  </w:pPr>
                </w:p>
              </w:tc>
              <w:tc>
                <w:tcPr>
                  <w:tcW w:w="1098" w:type="dxa"/>
                </w:tcPr>
                <w:p w:rsidR="00A028CF" w:rsidRPr="00955438" w:rsidRDefault="00A028CF" w:rsidP="00C243CC">
                  <w:pPr>
                    <w:rPr>
                      <w:rFonts w:ascii="ＭＳ ゴシック" w:eastAsia="ＭＳ ゴシック" w:hAnsi="ＭＳ ゴシック"/>
                      <w:sz w:val="16"/>
                      <w:szCs w:val="16"/>
                    </w:rPr>
                  </w:pPr>
                </w:p>
              </w:tc>
            </w:tr>
          </w:tbl>
          <w:p w:rsidR="00A028CF" w:rsidRPr="00955438" w:rsidRDefault="00A028CF" w:rsidP="00C0048F">
            <w:pPr>
              <w:rPr>
                <w:rFonts w:ascii="ＭＳ ゴシック" w:eastAsia="ＭＳ ゴシック" w:hAnsi="ＭＳ ゴシック"/>
              </w:rPr>
            </w:pPr>
            <w:r w:rsidRPr="00955438">
              <w:rPr>
                <w:rFonts w:ascii="ＭＳ ゴシック" w:eastAsia="ＭＳ ゴシック" w:hAnsi="ＭＳ ゴシック" w:hint="eastAsia"/>
              </w:rPr>
              <w:br/>
            </w:r>
            <w:r w:rsidRPr="0046290A">
              <w:rPr>
                <w:rFonts w:ascii="ＭＳ ゴシック" w:eastAsia="ＭＳ ゴシック" w:hAnsi="ＭＳ ゴシック" w:hint="eastAsia"/>
                <w:sz w:val="20"/>
                <w:u w:val="single"/>
              </w:rPr>
              <w:t>〇訪問診療件数</w:t>
            </w:r>
            <w:r>
              <w:rPr>
                <w:rFonts w:ascii="ＭＳ ゴシック" w:eastAsia="ＭＳ ゴシック" w:hAnsi="ＭＳ ゴシック" w:hint="eastAsia"/>
                <w:sz w:val="20"/>
                <w:u w:val="single"/>
              </w:rPr>
              <w:t>（月間）</w:t>
            </w:r>
          </w:p>
          <w:tbl>
            <w:tblPr>
              <w:tblStyle w:val="a3"/>
              <w:tblW w:w="3292" w:type="dxa"/>
              <w:tblLook w:val="04A0" w:firstRow="1" w:lastRow="0" w:firstColumn="1" w:lastColumn="0" w:noHBand="0" w:noVBand="1"/>
            </w:tblPr>
            <w:tblGrid>
              <w:gridCol w:w="1165"/>
              <w:gridCol w:w="1029"/>
              <w:gridCol w:w="1098"/>
            </w:tblGrid>
            <w:tr w:rsidR="00A028CF" w:rsidRPr="00955438" w:rsidTr="00AD6451">
              <w:tc>
                <w:tcPr>
                  <w:tcW w:w="1165" w:type="dxa"/>
                </w:tcPr>
                <w:p w:rsidR="00A028CF" w:rsidRPr="00955438" w:rsidRDefault="00A028CF" w:rsidP="00C243CC">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目標</w:t>
                  </w:r>
                </w:p>
              </w:tc>
              <w:tc>
                <w:tcPr>
                  <w:tcW w:w="1029" w:type="dxa"/>
                </w:tcPr>
                <w:p w:rsidR="00A028CF" w:rsidRPr="00955438" w:rsidRDefault="00A028CF" w:rsidP="00C243CC">
                  <w:pPr>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計画策定時</w:t>
                  </w:r>
                </w:p>
              </w:tc>
              <w:tc>
                <w:tcPr>
                  <w:tcW w:w="1098" w:type="dxa"/>
                </w:tcPr>
                <w:p w:rsidR="00A028CF" w:rsidRPr="00955438" w:rsidRDefault="00A028CF" w:rsidP="00C243CC">
                  <w:pPr>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直近</w:t>
                  </w:r>
                </w:p>
              </w:tc>
            </w:tr>
            <w:tr w:rsidR="00A028CF" w:rsidRPr="00955438" w:rsidTr="00AD6451">
              <w:tc>
                <w:tcPr>
                  <w:tcW w:w="1165" w:type="dxa"/>
                </w:tcPr>
                <w:p w:rsidR="00A028CF" w:rsidRPr="00955438" w:rsidRDefault="00A028CF" w:rsidP="00C243CC">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190,820件</w:t>
                  </w:r>
                </w:p>
              </w:tc>
              <w:tc>
                <w:tcPr>
                  <w:tcW w:w="1029" w:type="dxa"/>
                </w:tcPr>
                <w:p w:rsidR="00A028CF" w:rsidRPr="00955438" w:rsidRDefault="00A028CF" w:rsidP="00C243CC">
                  <w:pPr>
                    <w:rPr>
                      <w:rFonts w:ascii="ＭＳ ゴシック" w:eastAsia="ＭＳ ゴシック" w:hAnsi="ＭＳ ゴシック"/>
                      <w:sz w:val="16"/>
                      <w:szCs w:val="16"/>
                    </w:rPr>
                  </w:pPr>
                </w:p>
              </w:tc>
              <w:tc>
                <w:tcPr>
                  <w:tcW w:w="1098" w:type="dxa"/>
                </w:tcPr>
                <w:p w:rsidR="00A028CF" w:rsidRPr="00955438" w:rsidRDefault="00A028CF" w:rsidP="00C243CC">
                  <w:pPr>
                    <w:rPr>
                      <w:rFonts w:ascii="ＭＳ ゴシック" w:eastAsia="ＭＳ ゴシック" w:hAnsi="ＭＳ ゴシック"/>
                      <w:sz w:val="16"/>
                      <w:szCs w:val="16"/>
                    </w:rPr>
                  </w:pPr>
                </w:p>
              </w:tc>
            </w:tr>
          </w:tbl>
          <w:p w:rsidR="00A028CF" w:rsidRPr="0046290A" w:rsidRDefault="00A028CF" w:rsidP="00C0048F">
            <w:pPr>
              <w:rPr>
                <w:rFonts w:ascii="ＭＳ ゴシック" w:eastAsia="ＭＳ ゴシック" w:hAnsi="ＭＳ ゴシック"/>
                <w:sz w:val="20"/>
              </w:rPr>
            </w:pPr>
            <w:r w:rsidRPr="00955438">
              <w:rPr>
                <w:rFonts w:ascii="ＭＳ ゴシック" w:eastAsia="ＭＳ ゴシック" w:hAnsi="ＭＳ ゴシック" w:hint="eastAsia"/>
              </w:rPr>
              <w:br/>
            </w:r>
            <w:r w:rsidRPr="0046290A">
              <w:rPr>
                <w:rFonts w:ascii="ＭＳ ゴシック" w:eastAsia="ＭＳ ゴシック" w:hAnsi="ＭＳ ゴシック" w:hint="eastAsia"/>
                <w:sz w:val="20"/>
                <w:u w:val="single"/>
              </w:rPr>
              <w:t>〇在宅看取り件数</w:t>
            </w:r>
          </w:p>
          <w:tbl>
            <w:tblPr>
              <w:tblStyle w:val="a3"/>
              <w:tblW w:w="3292" w:type="dxa"/>
              <w:tblLook w:val="04A0" w:firstRow="1" w:lastRow="0" w:firstColumn="1" w:lastColumn="0" w:noHBand="0" w:noVBand="1"/>
            </w:tblPr>
            <w:tblGrid>
              <w:gridCol w:w="1165"/>
              <w:gridCol w:w="1029"/>
              <w:gridCol w:w="1098"/>
            </w:tblGrid>
            <w:tr w:rsidR="00A028CF" w:rsidRPr="00955438" w:rsidTr="00AD6451">
              <w:tc>
                <w:tcPr>
                  <w:tcW w:w="1165" w:type="dxa"/>
                </w:tcPr>
                <w:p w:rsidR="00A028CF" w:rsidRPr="00955438" w:rsidRDefault="00A028CF" w:rsidP="00C243CC">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目標</w:t>
                  </w:r>
                </w:p>
              </w:tc>
              <w:tc>
                <w:tcPr>
                  <w:tcW w:w="1029" w:type="dxa"/>
                </w:tcPr>
                <w:p w:rsidR="00A028CF" w:rsidRPr="00955438" w:rsidRDefault="00A028CF" w:rsidP="00C243CC">
                  <w:pPr>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計画策定時</w:t>
                  </w:r>
                </w:p>
              </w:tc>
              <w:tc>
                <w:tcPr>
                  <w:tcW w:w="1098" w:type="dxa"/>
                </w:tcPr>
                <w:p w:rsidR="00A028CF" w:rsidRPr="00955438" w:rsidRDefault="00A028CF" w:rsidP="00C243CC">
                  <w:pPr>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直近</w:t>
                  </w:r>
                </w:p>
              </w:tc>
            </w:tr>
            <w:tr w:rsidR="00A028CF" w:rsidRPr="00955438" w:rsidTr="00AD6451">
              <w:tc>
                <w:tcPr>
                  <w:tcW w:w="1165" w:type="dxa"/>
                </w:tcPr>
                <w:p w:rsidR="00A028CF" w:rsidRPr="00955438" w:rsidRDefault="00A028CF" w:rsidP="00C243CC">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10,260件</w:t>
                  </w:r>
                </w:p>
              </w:tc>
              <w:tc>
                <w:tcPr>
                  <w:tcW w:w="1029" w:type="dxa"/>
                </w:tcPr>
                <w:p w:rsidR="00A028CF" w:rsidRPr="00955438" w:rsidRDefault="00A028CF" w:rsidP="00C243CC">
                  <w:pPr>
                    <w:rPr>
                      <w:rFonts w:ascii="ＭＳ ゴシック" w:eastAsia="ＭＳ ゴシック" w:hAnsi="ＭＳ ゴシック"/>
                      <w:sz w:val="16"/>
                      <w:szCs w:val="16"/>
                    </w:rPr>
                  </w:pPr>
                </w:p>
              </w:tc>
              <w:tc>
                <w:tcPr>
                  <w:tcW w:w="1098" w:type="dxa"/>
                </w:tcPr>
                <w:p w:rsidR="00A028CF" w:rsidRPr="00955438" w:rsidRDefault="00A028CF" w:rsidP="00C243CC">
                  <w:pPr>
                    <w:rPr>
                      <w:rFonts w:ascii="ＭＳ ゴシック" w:eastAsia="ＭＳ ゴシック" w:hAnsi="ＭＳ ゴシック"/>
                      <w:sz w:val="16"/>
                      <w:szCs w:val="16"/>
                    </w:rPr>
                  </w:pPr>
                </w:p>
              </w:tc>
            </w:tr>
          </w:tbl>
          <w:p w:rsidR="00A028CF" w:rsidRPr="00955438" w:rsidRDefault="00A028CF" w:rsidP="00C0048F">
            <w:pPr>
              <w:rPr>
                <w:rFonts w:ascii="ＭＳ ゴシック" w:eastAsia="ＭＳ ゴシック" w:hAnsi="ＭＳ ゴシック"/>
              </w:rPr>
            </w:pPr>
            <w:r w:rsidRPr="00955438">
              <w:rPr>
                <w:rFonts w:ascii="ＭＳ ゴシック" w:eastAsia="ＭＳ ゴシック" w:hAnsi="ＭＳ ゴシック" w:hint="eastAsia"/>
              </w:rPr>
              <w:br/>
            </w:r>
            <w:r w:rsidRPr="0046290A">
              <w:rPr>
                <w:rFonts w:ascii="ＭＳ ゴシック" w:eastAsia="ＭＳ ゴシック" w:hAnsi="ＭＳ ゴシック" w:hint="eastAsia"/>
                <w:sz w:val="20"/>
                <w:u w:val="single"/>
              </w:rPr>
              <w:t>〇介護支援連携指導料算定件数</w:t>
            </w:r>
          </w:p>
          <w:tbl>
            <w:tblPr>
              <w:tblStyle w:val="a3"/>
              <w:tblW w:w="3292" w:type="dxa"/>
              <w:tblLook w:val="04A0" w:firstRow="1" w:lastRow="0" w:firstColumn="1" w:lastColumn="0" w:noHBand="0" w:noVBand="1"/>
            </w:tblPr>
            <w:tblGrid>
              <w:gridCol w:w="1165"/>
              <w:gridCol w:w="1029"/>
              <w:gridCol w:w="1098"/>
            </w:tblGrid>
            <w:tr w:rsidR="00A028CF" w:rsidRPr="00955438" w:rsidTr="00AD6451">
              <w:tc>
                <w:tcPr>
                  <w:tcW w:w="1165" w:type="dxa"/>
                </w:tcPr>
                <w:p w:rsidR="00A028CF" w:rsidRPr="00955438" w:rsidRDefault="00A028CF" w:rsidP="00C243CC">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目標</w:t>
                  </w:r>
                </w:p>
              </w:tc>
              <w:tc>
                <w:tcPr>
                  <w:tcW w:w="1029" w:type="dxa"/>
                </w:tcPr>
                <w:p w:rsidR="00A028CF" w:rsidRPr="00955438" w:rsidRDefault="00A028CF" w:rsidP="00C243CC">
                  <w:pPr>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計画策定時</w:t>
                  </w:r>
                </w:p>
              </w:tc>
              <w:tc>
                <w:tcPr>
                  <w:tcW w:w="1098" w:type="dxa"/>
                </w:tcPr>
                <w:p w:rsidR="00A028CF" w:rsidRPr="00955438" w:rsidRDefault="00A028CF" w:rsidP="00C243CC">
                  <w:pPr>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直近</w:t>
                  </w:r>
                </w:p>
              </w:tc>
            </w:tr>
            <w:tr w:rsidR="00A028CF" w:rsidRPr="00955438" w:rsidTr="00AD6451">
              <w:tc>
                <w:tcPr>
                  <w:tcW w:w="1165" w:type="dxa"/>
                </w:tcPr>
                <w:p w:rsidR="00A028CF" w:rsidRPr="00955438" w:rsidRDefault="00A028CF" w:rsidP="00C243CC">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37,230件</w:t>
                  </w:r>
                </w:p>
              </w:tc>
              <w:tc>
                <w:tcPr>
                  <w:tcW w:w="1029" w:type="dxa"/>
                </w:tcPr>
                <w:p w:rsidR="00A028CF" w:rsidRPr="00955438" w:rsidRDefault="00A028CF" w:rsidP="00C243CC">
                  <w:pPr>
                    <w:rPr>
                      <w:rFonts w:ascii="ＭＳ ゴシック" w:eastAsia="ＭＳ ゴシック" w:hAnsi="ＭＳ ゴシック"/>
                      <w:sz w:val="16"/>
                      <w:szCs w:val="16"/>
                    </w:rPr>
                  </w:pPr>
                </w:p>
              </w:tc>
              <w:tc>
                <w:tcPr>
                  <w:tcW w:w="1098" w:type="dxa"/>
                </w:tcPr>
                <w:p w:rsidR="00A028CF" w:rsidRPr="00955438" w:rsidRDefault="00A028CF" w:rsidP="00C243CC">
                  <w:pPr>
                    <w:rPr>
                      <w:rFonts w:ascii="ＭＳ ゴシック" w:eastAsia="ＭＳ ゴシック" w:hAnsi="ＭＳ ゴシック"/>
                      <w:sz w:val="16"/>
                      <w:szCs w:val="16"/>
                    </w:rPr>
                  </w:pPr>
                </w:p>
              </w:tc>
            </w:tr>
          </w:tbl>
          <w:p w:rsidR="00A028CF" w:rsidRPr="00955438" w:rsidRDefault="00A028CF" w:rsidP="00C0048F">
            <w:pPr>
              <w:rPr>
                <w:rFonts w:ascii="ＭＳ ゴシック" w:eastAsia="ＭＳ ゴシック" w:hAnsi="ＭＳ ゴシック"/>
              </w:rPr>
            </w:pPr>
          </w:p>
        </w:tc>
        <w:tc>
          <w:tcPr>
            <w:tcW w:w="2431" w:type="dxa"/>
            <w:vMerge w:val="restart"/>
          </w:tcPr>
          <w:p w:rsidR="00A028CF" w:rsidRPr="00955438" w:rsidRDefault="00A028CF" w:rsidP="00C0048F">
            <w:pPr>
              <w:rPr>
                <w:rFonts w:ascii="ＭＳ ゴシック" w:eastAsia="ＭＳ ゴシック" w:hAnsi="ＭＳ ゴシック"/>
              </w:rPr>
            </w:pPr>
          </w:p>
        </w:tc>
      </w:tr>
      <w:tr w:rsidR="00A028CF" w:rsidRPr="00955438" w:rsidTr="001D001D">
        <w:trPr>
          <w:trHeight w:val="3082"/>
        </w:trPr>
        <w:tc>
          <w:tcPr>
            <w:tcW w:w="832" w:type="dxa"/>
            <w:vMerge/>
            <w:hideMark/>
          </w:tcPr>
          <w:p w:rsidR="00A028CF" w:rsidRPr="00955438" w:rsidRDefault="00A028CF">
            <w:pPr>
              <w:rPr>
                <w:rFonts w:ascii="ＭＳ ゴシック" w:eastAsia="ＭＳ ゴシック" w:hAnsi="ＭＳ ゴシック"/>
                <w:sz w:val="20"/>
              </w:rPr>
            </w:pPr>
          </w:p>
        </w:tc>
        <w:tc>
          <w:tcPr>
            <w:tcW w:w="836" w:type="dxa"/>
            <w:hideMark/>
          </w:tcPr>
          <w:p w:rsidR="00A028CF" w:rsidRPr="00A028CF" w:rsidRDefault="00A028CF" w:rsidP="00CF788E">
            <w:pPr>
              <w:spacing w:line="300" w:lineRule="exact"/>
              <w:rPr>
                <w:rFonts w:ascii="ＭＳ ゴシック" w:eastAsia="ＭＳ ゴシック" w:hAnsi="ＭＳ ゴシック"/>
                <w:spacing w:val="-20"/>
                <w:sz w:val="20"/>
              </w:rPr>
            </w:pPr>
            <w:r w:rsidRPr="00A028CF">
              <w:rPr>
                <w:rFonts w:ascii="ＭＳ ゴシック" w:eastAsia="ＭＳ ゴシック" w:hAnsi="ＭＳ ゴシック" w:hint="eastAsia"/>
                <w:spacing w:val="-20"/>
                <w:sz w:val="20"/>
              </w:rPr>
              <w:t>6-2</w:t>
            </w:r>
          </w:p>
          <w:p w:rsidR="00A028CF" w:rsidRPr="00A028CF" w:rsidRDefault="00A028CF" w:rsidP="00CF788E">
            <w:pPr>
              <w:spacing w:line="300" w:lineRule="exact"/>
              <w:rPr>
                <w:rFonts w:ascii="ＭＳ ゴシック" w:eastAsia="ＭＳ ゴシック" w:hAnsi="ＭＳ ゴシック"/>
                <w:spacing w:val="-20"/>
                <w:sz w:val="18"/>
              </w:rPr>
            </w:pPr>
            <w:r w:rsidRPr="00A028CF">
              <w:rPr>
                <w:rFonts w:ascii="ＭＳ ゴシック" w:eastAsia="ＭＳ ゴシック" w:hAnsi="ＭＳ ゴシック" w:hint="eastAsia"/>
                <w:spacing w:val="-20"/>
                <w:sz w:val="18"/>
              </w:rPr>
              <w:t>地域包括ケアシステムの推進に向けた医療介護連携の推進と在宅医療の充実</w:t>
            </w:r>
          </w:p>
        </w:tc>
        <w:tc>
          <w:tcPr>
            <w:tcW w:w="5839" w:type="dxa"/>
            <w:hideMark/>
          </w:tcPr>
          <w:p w:rsidR="00A028CF" w:rsidRPr="0046290A" w:rsidRDefault="00A028CF">
            <w:pPr>
              <w:rPr>
                <w:rFonts w:ascii="ＭＳ ゴシック" w:eastAsia="ＭＳ ゴシック" w:hAnsi="ＭＳ ゴシック"/>
                <w:sz w:val="20"/>
              </w:rPr>
            </w:pPr>
            <w:r w:rsidRPr="0046290A">
              <w:rPr>
                <w:rFonts w:ascii="ＭＳ ゴシック" w:eastAsia="ＭＳ ゴシック" w:hAnsi="ＭＳ ゴシック" w:hint="eastAsia"/>
                <w:sz w:val="20"/>
                <w:u w:val="single"/>
              </w:rPr>
              <w:t>〇在宅医療・介護の連携体制の充実に関する取組状況</w:t>
            </w:r>
            <w:r w:rsidRPr="0046290A">
              <w:rPr>
                <w:rFonts w:ascii="ＭＳ ゴシック" w:eastAsia="ＭＳ ゴシック" w:hAnsi="ＭＳ ゴシック" w:hint="eastAsia"/>
                <w:sz w:val="20"/>
              </w:rPr>
              <w:br/>
              <w:t>・</w:t>
            </w:r>
          </w:p>
          <w:p w:rsidR="00A028CF" w:rsidRPr="0046290A" w:rsidRDefault="00A028CF" w:rsidP="00C0048F">
            <w:pPr>
              <w:rPr>
                <w:rFonts w:ascii="ＭＳ ゴシック" w:eastAsia="ＭＳ ゴシック" w:hAnsi="ＭＳ ゴシック"/>
                <w:sz w:val="20"/>
              </w:rPr>
            </w:pPr>
            <w:r w:rsidRPr="0046290A">
              <w:rPr>
                <w:rFonts w:ascii="ＭＳ ゴシック" w:eastAsia="ＭＳ ゴシック" w:hAnsi="ＭＳ ゴシック" w:hint="eastAsia"/>
                <w:sz w:val="20"/>
                <w:u w:val="single"/>
              </w:rPr>
              <w:t>〇在宅医療サービス基盤の確保に関する取組状況</w:t>
            </w:r>
            <w:r w:rsidRPr="0046290A">
              <w:rPr>
                <w:rFonts w:ascii="ＭＳ ゴシック" w:eastAsia="ＭＳ ゴシック" w:hAnsi="ＭＳ ゴシック" w:hint="eastAsia"/>
                <w:sz w:val="20"/>
              </w:rPr>
              <w:br/>
              <w:t>・</w:t>
            </w:r>
          </w:p>
          <w:p w:rsidR="00A028CF" w:rsidRPr="0046290A" w:rsidRDefault="00A028CF" w:rsidP="00AD6451">
            <w:pPr>
              <w:rPr>
                <w:rFonts w:ascii="ＭＳ ゴシック" w:eastAsia="ＭＳ ゴシック" w:hAnsi="ＭＳ ゴシック"/>
                <w:sz w:val="20"/>
              </w:rPr>
            </w:pPr>
            <w:r w:rsidRPr="0046290A">
              <w:rPr>
                <w:rFonts w:ascii="ＭＳ ゴシック" w:eastAsia="ＭＳ ゴシック" w:hAnsi="ＭＳ ゴシック" w:hint="eastAsia"/>
                <w:sz w:val="20"/>
                <w:u w:val="single"/>
              </w:rPr>
              <w:t>〇在宅医療推進のための人材育成に関する取組状況</w:t>
            </w:r>
            <w:r w:rsidRPr="0046290A">
              <w:rPr>
                <w:rFonts w:ascii="ＭＳ ゴシック" w:eastAsia="ＭＳ ゴシック" w:hAnsi="ＭＳ ゴシック" w:hint="eastAsia"/>
                <w:sz w:val="20"/>
              </w:rPr>
              <w:br/>
              <w:t>・</w:t>
            </w:r>
          </w:p>
        </w:tc>
        <w:tc>
          <w:tcPr>
            <w:tcW w:w="2552" w:type="dxa"/>
            <w:noWrap/>
            <w:vAlign w:val="center"/>
            <w:hideMark/>
          </w:tcPr>
          <w:p w:rsidR="00A028CF" w:rsidRPr="00955438" w:rsidRDefault="00A028CF" w:rsidP="000123B4">
            <w:pPr>
              <w:jc w:val="center"/>
              <w:rPr>
                <w:rFonts w:ascii="ＭＳ ゴシック" w:eastAsia="ＭＳ ゴシック" w:hAnsi="ＭＳ ゴシック"/>
              </w:rPr>
            </w:pPr>
            <w:r w:rsidRPr="00955438">
              <w:rPr>
                <w:rFonts w:ascii="ＭＳ ゴシック" w:eastAsia="ＭＳ ゴシック" w:hAnsi="ＭＳ ゴシック" w:hint="eastAsia"/>
              </w:rPr>
              <w:t>―</w:t>
            </w:r>
          </w:p>
        </w:tc>
        <w:tc>
          <w:tcPr>
            <w:tcW w:w="3544" w:type="dxa"/>
            <w:vMerge/>
            <w:hideMark/>
          </w:tcPr>
          <w:p w:rsidR="00A028CF" w:rsidRPr="00955438" w:rsidRDefault="00A028CF">
            <w:pPr>
              <w:rPr>
                <w:rFonts w:ascii="ＭＳ ゴシック" w:eastAsia="ＭＳ ゴシック" w:hAnsi="ＭＳ ゴシック"/>
              </w:rPr>
            </w:pPr>
          </w:p>
        </w:tc>
        <w:tc>
          <w:tcPr>
            <w:tcW w:w="2431" w:type="dxa"/>
            <w:vMerge/>
          </w:tcPr>
          <w:p w:rsidR="00A028CF" w:rsidRPr="00955438" w:rsidRDefault="00A028CF">
            <w:pPr>
              <w:rPr>
                <w:rFonts w:ascii="ＭＳ ゴシック" w:eastAsia="ＭＳ ゴシック" w:hAnsi="ＭＳ ゴシック"/>
              </w:rPr>
            </w:pPr>
          </w:p>
        </w:tc>
      </w:tr>
    </w:tbl>
    <w:p w:rsidR="00955438" w:rsidRDefault="00955438">
      <w:r>
        <w:br w:type="page"/>
      </w:r>
    </w:p>
    <w:p w:rsidR="00F343F4" w:rsidRDefault="00F343F4">
      <w:r w:rsidRPr="00AC2E16">
        <w:rPr>
          <w:noProof/>
        </w:rPr>
        <w:lastRenderedPageBreak/>
        <mc:AlternateContent>
          <mc:Choice Requires="wps">
            <w:drawing>
              <wp:anchor distT="0" distB="0" distL="114300" distR="114300" simplePos="0" relativeHeight="251663360" behindDoc="0" locked="0" layoutInCell="1" allowOverlap="1" wp14:anchorId="4A4CA3B9" wp14:editId="7931CA45">
                <wp:simplePos x="0" y="0"/>
                <wp:positionH relativeFrom="margin">
                  <wp:align>left</wp:align>
                </wp:positionH>
                <wp:positionV relativeFrom="paragraph">
                  <wp:posOffset>78740</wp:posOffset>
                </wp:positionV>
                <wp:extent cx="6391275" cy="276447"/>
                <wp:effectExtent l="0" t="0" r="47625" b="28575"/>
                <wp:wrapNone/>
                <wp:docPr id="2" name="矢印: 五方向 5">
                  <a:extLst xmlns:a="http://schemas.openxmlformats.org/drawingml/2006/main">
                    <a:ext uri="{FF2B5EF4-FFF2-40B4-BE49-F238E27FC236}">
                      <a16:creationId xmlns:a16="http://schemas.microsoft.com/office/drawing/2014/main" id="{F77BF097-D8F9-459C-A9FC-831851679497}"/>
                    </a:ext>
                  </a:extLst>
                </wp:docPr>
                <wp:cNvGraphicFramePr/>
                <a:graphic xmlns:a="http://schemas.openxmlformats.org/drawingml/2006/main">
                  <a:graphicData uri="http://schemas.microsoft.com/office/word/2010/wordprocessingShape">
                    <wps:wsp>
                      <wps:cNvSpPr/>
                      <wps:spPr>
                        <a:xfrm>
                          <a:off x="0" y="0"/>
                          <a:ext cx="6391275" cy="276447"/>
                        </a:xfrm>
                        <a:prstGeom prst="homePlate">
                          <a:avLst/>
                        </a:prstGeom>
                        <a:solidFill>
                          <a:srgbClr val="5B9BD5"/>
                        </a:solidFill>
                        <a:ln w="12700" cap="flat" cmpd="sng" algn="ctr">
                          <a:solidFill>
                            <a:srgbClr val="0070C0"/>
                          </a:solidFill>
                          <a:prstDash val="solid"/>
                          <a:miter lim="800000"/>
                        </a:ln>
                        <a:effectLst/>
                      </wps:spPr>
                      <wps:txbx>
                        <w:txbxContent>
                          <w:p w:rsidR="00AD6451" w:rsidRPr="00501542" w:rsidRDefault="00AD6451" w:rsidP="00F343F4">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color w:val="FFFFFF" w:themeColor="light1"/>
                                <w:kern w:val="24"/>
                                <w:sz w:val="20"/>
                                <w:szCs w:val="20"/>
                              </w:rPr>
                              <w:t>３</w:t>
                            </w:r>
                            <w:r w:rsidRPr="00501542">
                              <w:rPr>
                                <w:rFonts w:ascii="ＭＳ ゴシック" w:eastAsia="ＭＳ ゴシック" w:hAnsi="ＭＳ ゴシック" w:cstheme="minorBidi" w:hint="eastAsia"/>
                                <w:b/>
                                <w:bCs/>
                                <w:color w:val="FFFFFF" w:themeColor="light1"/>
                                <w:kern w:val="24"/>
                                <w:sz w:val="20"/>
                                <w:szCs w:val="20"/>
                              </w:rPr>
                              <w:t xml:space="preserve">　</w:t>
                            </w:r>
                            <w:r>
                              <w:rPr>
                                <w:rFonts w:ascii="ＭＳ ゴシック" w:eastAsia="ＭＳ ゴシック" w:hAnsi="ＭＳ ゴシック" w:cstheme="minorBidi" w:hint="eastAsia"/>
                                <w:b/>
                                <w:bCs/>
                                <w:color w:val="FFFFFF" w:themeColor="light1"/>
                                <w:kern w:val="24"/>
                                <w:sz w:val="20"/>
                                <w:szCs w:val="20"/>
                              </w:rPr>
                              <w:t>健康</w:t>
                            </w:r>
                            <w:r>
                              <w:rPr>
                                <w:rFonts w:ascii="ＭＳ ゴシック" w:eastAsia="ＭＳ ゴシック" w:hAnsi="ＭＳ ゴシック" w:cstheme="minorBidi"/>
                                <w:b/>
                                <w:bCs/>
                                <w:color w:val="FFFFFF" w:themeColor="light1"/>
                                <w:kern w:val="24"/>
                                <w:sz w:val="20"/>
                                <w:szCs w:val="20"/>
                              </w:rPr>
                              <w:t>医療</w:t>
                            </w:r>
                            <w:r>
                              <w:rPr>
                                <w:rFonts w:ascii="ＭＳ ゴシック" w:eastAsia="ＭＳ ゴシック" w:hAnsi="ＭＳ ゴシック" w:cstheme="minorBidi" w:hint="eastAsia"/>
                                <w:b/>
                                <w:bCs/>
                                <w:color w:val="FFFFFF" w:themeColor="light1"/>
                                <w:kern w:val="24"/>
                                <w:sz w:val="20"/>
                                <w:szCs w:val="20"/>
                              </w:rPr>
                              <w:t>情報の効果的な発信</w:t>
                            </w:r>
                          </w:p>
                        </w:txbxContent>
                      </wps:txbx>
                      <wps:bodyPr wrap="square" rtlCol="0" anchor="ctr"/>
                    </wps:wsp>
                  </a:graphicData>
                </a:graphic>
                <wp14:sizeRelH relativeFrom="margin">
                  <wp14:pctWidth>0</wp14:pctWidth>
                </wp14:sizeRelH>
              </wp:anchor>
            </w:drawing>
          </mc:Choice>
          <mc:Fallback>
            <w:pict>
              <v:shape w14:anchorId="4A4CA3B9" id="_x0000_s1029" type="#_x0000_t15" style="position:absolute;left:0;text-align:left;margin-left:0;margin-top:6.2pt;width:503.25pt;height:21.75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" adj="21133" fillcolor="#5b9bd5" strokecolor="#0070c0" strokeweight="1pt">
                <v:textbox>
                  <w:txbxContent>
                    <w:p w:rsidR="00AD6451" w:rsidRPr="00501542" w:rsidRDefault="00AD6451" w:rsidP="00F343F4">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color w:val="FFFFFF" w:themeColor="light1"/>
                          <w:kern w:val="24"/>
                          <w:sz w:val="20"/>
                          <w:szCs w:val="20"/>
                        </w:rPr>
                        <w:t>３</w:t>
                      </w:r>
                      <w:r w:rsidRPr="00501542">
                        <w:rPr>
                          <w:rFonts w:ascii="ＭＳ ゴシック" w:eastAsia="ＭＳ ゴシック" w:hAnsi="ＭＳ ゴシック" w:cstheme="minorBidi" w:hint="eastAsia"/>
                          <w:b/>
                          <w:bCs/>
                          <w:color w:val="FFFFFF" w:themeColor="light1"/>
                          <w:kern w:val="24"/>
                          <w:sz w:val="20"/>
                          <w:szCs w:val="20"/>
                        </w:rPr>
                        <w:t xml:space="preserve">　</w:t>
                      </w:r>
                      <w:r>
                        <w:rPr>
                          <w:rFonts w:ascii="ＭＳ ゴシック" w:eastAsia="ＭＳ ゴシック" w:hAnsi="ＭＳ ゴシック" w:cstheme="minorBidi" w:hint="eastAsia"/>
                          <w:b/>
                          <w:bCs/>
                          <w:color w:val="FFFFFF" w:themeColor="light1"/>
                          <w:kern w:val="24"/>
                          <w:sz w:val="20"/>
                          <w:szCs w:val="20"/>
                        </w:rPr>
                        <w:t>健康</w:t>
                      </w:r>
                      <w:r>
                        <w:rPr>
                          <w:rFonts w:ascii="ＭＳ ゴシック" w:eastAsia="ＭＳ ゴシック" w:hAnsi="ＭＳ ゴシック" w:cstheme="minorBidi"/>
                          <w:b/>
                          <w:bCs/>
                          <w:color w:val="FFFFFF" w:themeColor="light1"/>
                          <w:kern w:val="24"/>
                          <w:sz w:val="20"/>
                          <w:szCs w:val="20"/>
                        </w:rPr>
                        <w:t>医療</w:t>
                      </w:r>
                      <w:r>
                        <w:rPr>
                          <w:rFonts w:ascii="ＭＳ ゴシック" w:eastAsia="ＭＳ ゴシック" w:hAnsi="ＭＳ ゴシック" w:cstheme="minorBidi" w:hint="eastAsia"/>
                          <w:b/>
                          <w:bCs/>
                          <w:color w:val="FFFFFF" w:themeColor="light1"/>
                          <w:kern w:val="24"/>
                          <w:sz w:val="20"/>
                          <w:szCs w:val="20"/>
                        </w:rPr>
                        <w:t>情報の効果的な発信</w:t>
                      </w:r>
                    </w:p>
                  </w:txbxContent>
                </v:textbox>
                <w10:wrap anchorx="margin"/>
              </v:shape>
            </w:pict>
          </mc:Fallback>
        </mc:AlternateContent>
      </w:r>
    </w:p>
    <w:tbl>
      <w:tblPr>
        <w:tblStyle w:val="a3"/>
        <w:tblW w:w="0" w:type="auto"/>
        <w:tblLook w:val="04A0" w:firstRow="1" w:lastRow="0" w:firstColumn="1" w:lastColumn="0" w:noHBand="0" w:noVBand="1"/>
      </w:tblPr>
      <w:tblGrid>
        <w:gridCol w:w="1668"/>
        <w:gridCol w:w="5840"/>
        <w:gridCol w:w="2552"/>
        <w:gridCol w:w="3543"/>
        <w:gridCol w:w="2431"/>
      </w:tblGrid>
      <w:tr w:rsidR="00642A81" w:rsidRPr="00955438" w:rsidTr="001D001D">
        <w:trPr>
          <w:trHeight w:val="270"/>
        </w:trPr>
        <w:tc>
          <w:tcPr>
            <w:tcW w:w="1668" w:type="dxa"/>
            <w:vMerge w:val="restart"/>
            <w:shd w:val="clear" w:color="auto" w:fill="BDD6EE" w:themeFill="accent1" w:themeFillTint="66"/>
            <w:noWrap/>
            <w:vAlign w:val="center"/>
            <w:hideMark/>
          </w:tcPr>
          <w:p w:rsidR="00642A81" w:rsidRPr="0046290A" w:rsidRDefault="00642A81" w:rsidP="00192150">
            <w:pPr>
              <w:jc w:val="center"/>
              <w:rPr>
                <w:rFonts w:ascii="ＭＳ ゴシック" w:eastAsia="ＭＳ ゴシック" w:hAnsi="ＭＳ ゴシック"/>
                <w:sz w:val="20"/>
              </w:rPr>
            </w:pPr>
            <w:r w:rsidRPr="0046290A">
              <w:rPr>
                <w:rFonts w:ascii="ＭＳ ゴシック" w:eastAsia="ＭＳ ゴシック" w:hAnsi="ＭＳ ゴシック" w:hint="eastAsia"/>
                <w:sz w:val="20"/>
              </w:rPr>
              <w:t>施策</w:t>
            </w:r>
          </w:p>
        </w:tc>
        <w:tc>
          <w:tcPr>
            <w:tcW w:w="8392" w:type="dxa"/>
            <w:gridSpan w:val="2"/>
            <w:shd w:val="clear" w:color="auto" w:fill="BDD6EE" w:themeFill="accent1" w:themeFillTint="66"/>
            <w:noWrap/>
            <w:vAlign w:val="center"/>
            <w:hideMark/>
          </w:tcPr>
          <w:p w:rsidR="00642A81" w:rsidRPr="0046290A" w:rsidRDefault="00642A81" w:rsidP="00192150">
            <w:pPr>
              <w:jc w:val="center"/>
              <w:rPr>
                <w:rFonts w:ascii="ＭＳ ゴシック" w:eastAsia="ＭＳ ゴシック" w:hAnsi="ＭＳ ゴシック"/>
                <w:sz w:val="20"/>
              </w:rPr>
            </w:pPr>
            <w:r w:rsidRPr="0046290A">
              <w:rPr>
                <w:rFonts w:ascii="ＭＳ ゴシック" w:eastAsia="ＭＳ ゴシック" w:hAnsi="ＭＳ ゴシック" w:hint="eastAsia"/>
                <w:sz w:val="20"/>
              </w:rPr>
              <w:t>進捗管理を行う取組状況と指標</w:t>
            </w:r>
          </w:p>
        </w:tc>
        <w:tc>
          <w:tcPr>
            <w:tcW w:w="3543" w:type="dxa"/>
            <w:vMerge w:val="restart"/>
            <w:shd w:val="clear" w:color="auto" w:fill="BDD6EE" w:themeFill="accent1" w:themeFillTint="66"/>
            <w:hideMark/>
          </w:tcPr>
          <w:p w:rsidR="00642A81" w:rsidRPr="0046290A" w:rsidRDefault="00642A81" w:rsidP="00642A81">
            <w:pPr>
              <w:rPr>
                <w:rFonts w:ascii="ＭＳ ゴシック" w:eastAsia="ＭＳ ゴシック" w:hAnsi="ＭＳ ゴシック"/>
                <w:sz w:val="20"/>
              </w:rPr>
            </w:pPr>
            <w:r w:rsidRPr="0046290A">
              <w:rPr>
                <w:rFonts w:ascii="ＭＳ ゴシック" w:eastAsia="ＭＳ ゴシック" w:hAnsi="ＭＳ ゴシック" w:hint="eastAsia"/>
                <w:sz w:val="20"/>
              </w:rPr>
              <w:t>平成３５（２０２３）年度におけるアウトカム目標（進捗管理）</w:t>
            </w:r>
          </w:p>
        </w:tc>
        <w:tc>
          <w:tcPr>
            <w:tcW w:w="2431" w:type="dxa"/>
            <w:vMerge w:val="restart"/>
            <w:shd w:val="clear" w:color="auto" w:fill="BDD6EE" w:themeFill="accent1" w:themeFillTint="66"/>
            <w:vAlign w:val="center"/>
          </w:tcPr>
          <w:p w:rsidR="00192150" w:rsidRPr="0046290A" w:rsidRDefault="00642A81" w:rsidP="00192150">
            <w:pPr>
              <w:jc w:val="distribute"/>
              <w:rPr>
                <w:rFonts w:ascii="ＭＳ ゴシック" w:eastAsia="ＭＳ ゴシック" w:hAnsi="ＭＳ ゴシック"/>
                <w:sz w:val="20"/>
              </w:rPr>
            </w:pPr>
            <w:r w:rsidRPr="0046290A">
              <w:rPr>
                <w:rFonts w:ascii="ＭＳ ゴシック" w:eastAsia="ＭＳ ゴシック" w:hAnsi="ＭＳ ゴシック" w:hint="eastAsia"/>
                <w:sz w:val="20"/>
              </w:rPr>
              <w:t>審議会</w:t>
            </w:r>
          </w:p>
          <w:p w:rsidR="00642A81" w:rsidRPr="0046290A" w:rsidRDefault="00642A81" w:rsidP="00192150">
            <w:pPr>
              <w:jc w:val="distribute"/>
              <w:rPr>
                <w:rFonts w:ascii="ＭＳ ゴシック" w:eastAsia="ＭＳ ゴシック" w:hAnsi="ＭＳ ゴシック"/>
                <w:sz w:val="20"/>
              </w:rPr>
            </w:pPr>
            <w:r w:rsidRPr="0046290A">
              <w:rPr>
                <w:rFonts w:ascii="ＭＳ ゴシック" w:eastAsia="ＭＳ ゴシック" w:hAnsi="ＭＳ ゴシック" w:hint="eastAsia"/>
                <w:sz w:val="20"/>
              </w:rPr>
              <w:t>意見</w:t>
            </w:r>
          </w:p>
        </w:tc>
      </w:tr>
      <w:tr w:rsidR="00642A81" w:rsidRPr="00955438" w:rsidTr="001D001D">
        <w:trPr>
          <w:trHeight w:val="246"/>
        </w:trPr>
        <w:tc>
          <w:tcPr>
            <w:tcW w:w="1668" w:type="dxa"/>
            <w:vMerge/>
            <w:noWrap/>
            <w:vAlign w:val="center"/>
          </w:tcPr>
          <w:p w:rsidR="00642A81" w:rsidRPr="00955438" w:rsidRDefault="00642A81" w:rsidP="00192150">
            <w:pPr>
              <w:jc w:val="center"/>
              <w:rPr>
                <w:rFonts w:ascii="ＭＳ ゴシック" w:eastAsia="ＭＳ ゴシック" w:hAnsi="ＭＳ ゴシック"/>
              </w:rPr>
            </w:pPr>
          </w:p>
        </w:tc>
        <w:tc>
          <w:tcPr>
            <w:tcW w:w="5840" w:type="dxa"/>
            <w:shd w:val="clear" w:color="auto" w:fill="BDD6EE" w:themeFill="accent1" w:themeFillTint="66"/>
            <w:noWrap/>
            <w:vAlign w:val="center"/>
          </w:tcPr>
          <w:p w:rsidR="00642A81" w:rsidRPr="0046290A" w:rsidRDefault="00642A81" w:rsidP="00192150">
            <w:pPr>
              <w:jc w:val="center"/>
              <w:rPr>
                <w:rFonts w:ascii="ＭＳ ゴシック" w:eastAsia="ＭＳ ゴシック" w:hAnsi="ＭＳ ゴシック"/>
                <w:sz w:val="20"/>
              </w:rPr>
            </w:pPr>
            <w:r w:rsidRPr="0046290A">
              <w:rPr>
                <w:rFonts w:ascii="ＭＳ ゴシック" w:eastAsia="ＭＳ ゴシック" w:hAnsi="ＭＳ ゴシック" w:hint="eastAsia"/>
                <w:sz w:val="20"/>
              </w:rPr>
              <w:t>取組状況</w:t>
            </w:r>
          </w:p>
        </w:tc>
        <w:tc>
          <w:tcPr>
            <w:tcW w:w="2552" w:type="dxa"/>
            <w:shd w:val="clear" w:color="auto" w:fill="BDD6EE" w:themeFill="accent1" w:themeFillTint="66"/>
            <w:vAlign w:val="center"/>
          </w:tcPr>
          <w:p w:rsidR="00642A81" w:rsidRPr="0046290A" w:rsidRDefault="00642A81" w:rsidP="00192150">
            <w:pPr>
              <w:jc w:val="center"/>
              <w:rPr>
                <w:rFonts w:ascii="ＭＳ ゴシック" w:eastAsia="ＭＳ ゴシック" w:hAnsi="ＭＳ ゴシック"/>
                <w:sz w:val="20"/>
              </w:rPr>
            </w:pPr>
            <w:r w:rsidRPr="0046290A">
              <w:rPr>
                <w:rFonts w:ascii="ＭＳ ゴシック" w:eastAsia="ＭＳ ゴシック" w:hAnsi="ＭＳ ゴシック" w:hint="eastAsia"/>
                <w:sz w:val="20"/>
              </w:rPr>
              <w:t>指標</w:t>
            </w:r>
          </w:p>
        </w:tc>
        <w:tc>
          <w:tcPr>
            <w:tcW w:w="3543" w:type="dxa"/>
            <w:vMerge/>
          </w:tcPr>
          <w:p w:rsidR="00642A81" w:rsidRPr="00955438" w:rsidRDefault="00642A81" w:rsidP="00642A81">
            <w:pPr>
              <w:rPr>
                <w:rFonts w:ascii="ＭＳ ゴシック" w:eastAsia="ＭＳ ゴシック" w:hAnsi="ＭＳ ゴシック"/>
              </w:rPr>
            </w:pPr>
          </w:p>
        </w:tc>
        <w:tc>
          <w:tcPr>
            <w:tcW w:w="2431" w:type="dxa"/>
            <w:vMerge/>
          </w:tcPr>
          <w:p w:rsidR="00642A81" w:rsidRPr="00955438" w:rsidRDefault="00642A81" w:rsidP="00642A81">
            <w:pPr>
              <w:rPr>
                <w:rFonts w:ascii="ＭＳ ゴシック" w:eastAsia="ＭＳ ゴシック" w:hAnsi="ＭＳ ゴシック"/>
              </w:rPr>
            </w:pPr>
          </w:p>
        </w:tc>
      </w:tr>
      <w:tr w:rsidR="00A028CF" w:rsidRPr="00955438" w:rsidTr="001D001D">
        <w:trPr>
          <w:trHeight w:val="1936"/>
        </w:trPr>
        <w:tc>
          <w:tcPr>
            <w:tcW w:w="1668" w:type="dxa"/>
          </w:tcPr>
          <w:p w:rsidR="00A028CF" w:rsidRPr="00955438" w:rsidRDefault="00A028CF" w:rsidP="00CF788E">
            <w:pPr>
              <w:spacing w:line="300" w:lineRule="exact"/>
              <w:rPr>
                <w:rFonts w:ascii="ＭＳ ゴシック" w:eastAsia="ＭＳ ゴシック" w:hAnsi="ＭＳ ゴシック"/>
                <w:sz w:val="20"/>
              </w:rPr>
            </w:pPr>
            <w:r>
              <w:rPr>
                <w:rFonts w:ascii="ＭＳ ゴシック" w:eastAsia="ＭＳ ゴシック" w:hAnsi="ＭＳ ゴシック"/>
                <w:sz w:val="20"/>
              </w:rPr>
              <w:t>7.</w:t>
            </w:r>
            <w:r w:rsidRPr="00955438">
              <w:rPr>
                <w:rFonts w:ascii="ＭＳ ゴシック" w:eastAsia="ＭＳ ゴシック" w:hAnsi="ＭＳ ゴシック" w:hint="eastAsia"/>
                <w:sz w:val="20"/>
              </w:rPr>
              <w:t>医療費の見える化・データヘルスの推進</w:t>
            </w:r>
          </w:p>
        </w:tc>
        <w:tc>
          <w:tcPr>
            <w:tcW w:w="5840" w:type="dxa"/>
            <w:hideMark/>
          </w:tcPr>
          <w:p w:rsidR="00A028CF" w:rsidRPr="0046290A" w:rsidRDefault="00A028CF">
            <w:pPr>
              <w:rPr>
                <w:rFonts w:ascii="ＭＳ ゴシック" w:eastAsia="ＭＳ ゴシック" w:hAnsi="ＭＳ ゴシック"/>
                <w:sz w:val="20"/>
              </w:rPr>
            </w:pPr>
            <w:r w:rsidRPr="0046290A">
              <w:rPr>
                <w:rFonts w:ascii="ＭＳ ゴシック" w:eastAsia="ＭＳ ゴシック" w:hAnsi="ＭＳ ゴシック" w:hint="eastAsia"/>
                <w:sz w:val="20"/>
                <w:u w:val="single"/>
              </w:rPr>
              <w:t>〇保険者におけるデータに基づく保健事業等への支援に関する取組状況</w:t>
            </w:r>
            <w:r w:rsidRPr="0046290A">
              <w:rPr>
                <w:rFonts w:ascii="ＭＳ ゴシック" w:eastAsia="ＭＳ ゴシック" w:hAnsi="ＭＳ ゴシック" w:hint="eastAsia"/>
                <w:sz w:val="20"/>
              </w:rPr>
              <w:br/>
              <w:t>・</w:t>
            </w:r>
          </w:p>
          <w:p w:rsidR="00A028CF" w:rsidRPr="0046290A" w:rsidRDefault="00A028CF" w:rsidP="00AD6451">
            <w:pPr>
              <w:rPr>
                <w:rFonts w:ascii="ＭＳ ゴシック" w:eastAsia="ＭＳ ゴシック" w:hAnsi="ＭＳ ゴシック"/>
                <w:sz w:val="20"/>
              </w:rPr>
            </w:pPr>
            <w:r w:rsidRPr="0046290A">
              <w:rPr>
                <w:rFonts w:ascii="ＭＳ ゴシック" w:eastAsia="ＭＳ ゴシック" w:hAnsi="ＭＳ ゴシック" w:hint="eastAsia"/>
                <w:sz w:val="20"/>
                <w:u w:val="single"/>
              </w:rPr>
              <w:t>〇府民の健康情報の収集の促進に関する取組状況</w:t>
            </w:r>
            <w:r w:rsidRPr="0046290A">
              <w:rPr>
                <w:rFonts w:ascii="ＭＳ ゴシック" w:eastAsia="ＭＳ ゴシック" w:hAnsi="ＭＳ ゴシック" w:hint="eastAsia"/>
                <w:sz w:val="20"/>
              </w:rPr>
              <w:br/>
              <w:t>・</w:t>
            </w:r>
          </w:p>
        </w:tc>
        <w:tc>
          <w:tcPr>
            <w:tcW w:w="2552" w:type="dxa"/>
            <w:noWrap/>
            <w:vAlign w:val="center"/>
            <w:hideMark/>
          </w:tcPr>
          <w:p w:rsidR="00A028CF" w:rsidRPr="00955438" w:rsidRDefault="00A028CF" w:rsidP="000123B4">
            <w:pPr>
              <w:jc w:val="center"/>
              <w:rPr>
                <w:rFonts w:ascii="ＭＳ ゴシック" w:eastAsia="ＭＳ ゴシック" w:hAnsi="ＭＳ ゴシック"/>
              </w:rPr>
            </w:pPr>
            <w:r w:rsidRPr="00955438">
              <w:rPr>
                <w:rFonts w:ascii="ＭＳ ゴシック" w:eastAsia="ＭＳ ゴシック" w:hAnsi="ＭＳ ゴシック" w:hint="eastAsia"/>
              </w:rPr>
              <w:t>―</w:t>
            </w:r>
          </w:p>
        </w:tc>
        <w:tc>
          <w:tcPr>
            <w:tcW w:w="3543" w:type="dxa"/>
            <w:hideMark/>
          </w:tcPr>
          <w:p w:rsidR="00A028CF" w:rsidRPr="0046290A" w:rsidRDefault="00A028CF" w:rsidP="00C0048F">
            <w:pPr>
              <w:rPr>
                <w:rFonts w:ascii="ＭＳ ゴシック" w:eastAsia="ＭＳ ゴシック" w:hAnsi="ＭＳ ゴシック"/>
                <w:sz w:val="20"/>
              </w:rPr>
            </w:pPr>
            <w:r w:rsidRPr="0046290A">
              <w:rPr>
                <w:rFonts w:ascii="ＭＳ ゴシック" w:eastAsia="ＭＳ ゴシック" w:hAnsi="ＭＳ ゴシック" w:hint="eastAsia"/>
                <w:sz w:val="20"/>
                <w:u w:val="single"/>
              </w:rPr>
              <w:t>〇データヘルス計画を策定し、それに基づく取組を実施している市町村数</w:t>
            </w:r>
            <w:r>
              <w:rPr>
                <w:rFonts w:ascii="ＭＳ ゴシック" w:eastAsia="ＭＳ ゴシック" w:hAnsi="ＭＳ ゴシック" w:hint="eastAsia"/>
                <w:sz w:val="20"/>
              </w:rPr>
              <w:t xml:space="preserve">　</w:t>
            </w:r>
          </w:p>
          <w:tbl>
            <w:tblPr>
              <w:tblStyle w:val="a3"/>
              <w:tblW w:w="3292" w:type="dxa"/>
              <w:tblLook w:val="04A0" w:firstRow="1" w:lastRow="0" w:firstColumn="1" w:lastColumn="0" w:noHBand="0" w:noVBand="1"/>
            </w:tblPr>
            <w:tblGrid>
              <w:gridCol w:w="1165"/>
              <w:gridCol w:w="1029"/>
              <w:gridCol w:w="1098"/>
            </w:tblGrid>
            <w:tr w:rsidR="00A028CF" w:rsidRPr="00955438" w:rsidTr="00AD6451">
              <w:tc>
                <w:tcPr>
                  <w:tcW w:w="1165" w:type="dxa"/>
                </w:tcPr>
                <w:p w:rsidR="00A028CF" w:rsidRPr="00955438" w:rsidRDefault="00A028CF" w:rsidP="00C243CC">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目標</w:t>
                  </w:r>
                </w:p>
              </w:tc>
              <w:tc>
                <w:tcPr>
                  <w:tcW w:w="1029" w:type="dxa"/>
                </w:tcPr>
                <w:p w:rsidR="00A028CF" w:rsidRPr="00955438" w:rsidRDefault="00A028CF" w:rsidP="00C243CC">
                  <w:pPr>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計画策定時</w:t>
                  </w:r>
                </w:p>
              </w:tc>
              <w:tc>
                <w:tcPr>
                  <w:tcW w:w="1098" w:type="dxa"/>
                </w:tcPr>
                <w:p w:rsidR="00A028CF" w:rsidRPr="00955438" w:rsidRDefault="00A028CF" w:rsidP="00C243CC">
                  <w:pPr>
                    <w:jc w:val="center"/>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直近</w:t>
                  </w:r>
                </w:p>
              </w:tc>
            </w:tr>
            <w:tr w:rsidR="00A028CF" w:rsidRPr="00955438" w:rsidTr="00AD6451">
              <w:tc>
                <w:tcPr>
                  <w:tcW w:w="1165" w:type="dxa"/>
                </w:tcPr>
                <w:p w:rsidR="00A028CF" w:rsidRPr="00955438" w:rsidRDefault="00A028CF" w:rsidP="00C243CC">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全市町村</w:t>
                  </w:r>
                </w:p>
              </w:tc>
              <w:tc>
                <w:tcPr>
                  <w:tcW w:w="1029" w:type="dxa"/>
                </w:tcPr>
                <w:p w:rsidR="00A028CF" w:rsidRPr="00955438" w:rsidRDefault="00A028CF" w:rsidP="00C243CC">
                  <w:pPr>
                    <w:rPr>
                      <w:rFonts w:ascii="ＭＳ ゴシック" w:eastAsia="ＭＳ ゴシック" w:hAnsi="ＭＳ ゴシック"/>
                      <w:sz w:val="16"/>
                      <w:szCs w:val="16"/>
                    </w:rPr>
                  </w:pPr>
                </w:p>
              </w:tc>
              <w:tc>
                <w:tcPr>
                  <w:tcW w:w="1098" w:type="dxa"/>
                </w:tcPr>
                <w:p w:rsidR="00A028CF" w:rsidRPr="00955438" w:rsidRDefault="00A028CF" w:rsidP="00C243CC">
                  <w:pPr>
                    <w:rPr>
                      <w:rFonts w:ascii="ＭＳ ゴシック" w:eastAsia="ＭＳ ゴシック" w:hAnsi="ＭＳ ゴシック"/>
                      <w:sz w:val="16"/>
                      <w:szCs w:val="16"/>
                    </w:rPr>
                  </w:pPr>
                </w:p>
              </w:tc>
            </w:tr>
          </w:tbl>
          <w:p w:rsidR="00A028CF" w:rsidRPr="00955438" w:rsidRDefault="00A028CF" w:rsidP="00C0048F">
            <w:pPr>
              <w:rPr>
                <w:rFonts w:ascii="ＭＳ ゴシック" w:eastAsia="ＭＳ ゴシック" w:hAnsi="ＭＳ ゴシック"/>
              </w:rPr>
            </w:pPr>
          </w:p>
        </w:tc>
        <w:tc>
          <w:tcPr>
            <w:tcW w:w="2431" w:type="dxa"/>
          </w:tcPr>
          <w:p w:rsidR="00A028CF" w:rsidRPr="00955438" w:rsidRDefault="00A028CF" w:rsidP="00C0048F">
            <w:pPr>
              <w:rPr>
                <w:rFonts w:ascii="ＭＳ ゴシック" w:eastAsia="ＭＳ ゴシック" w:hAnsi="ＭＳ ゴシック"/>
              </w:rPr>
            </w:pPr>
          </w:p>
        </w:tc>
      </w:tr>
      <w:tr w:rsidR="00A028CF" w:rsidRPr="00955438" w:rsidTr="001D001D">
        <w:trPr>
          <w:trHeight w:val="2463"/>
        </w:trPr>
        <w:tc>
          <w:tcPr>
            <w:tcW w:w="1668" w:type="dxa"/>
            <w:hideMark/>
          </w:tcPr>
          <w:p w:rsidR="00A028CF" w:rsidRPr="00955438" w:rsidRDefault="00A028CF" w:rsidP="00CF788E">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8.</w:t>
            </w:r>
            <w:r w:rsidRPr="00955438">
              <w:rPr>
                <w:rFonts w:ascii="ＭＳ ゴシック" w:eastAsia="ＭＳ ゴシック" w:hAnsi="ＭＳ ゴシック" w:hint="eastAsia"/>
                <w:sz w:val="20"/>
              </w:rPr>
              <w:t>府民への情報発信の強化</w:t>
            </w:r>
          </w:p>
        </w:tc>
        <w:tc>
          <w:tcPr>
            <w:tcW w:w="5840" w:type="dxa"/>
            <w:hideMark/>
          </w:tcPr>
          <w:p w:rsidR="00A028CF" w:rsidRPr="0046290A" w:rsidRDefault="00A028CF">
            <w:pPr>
              <w:rPr>
                <w:rFonts w:ascii="ＭＳ ゴシック" w:eastAsia="ＭＳ ゴシック" w:hAnsi="ＭＳ ゴシック"/>
                <w:sz w:val="20"/>
              </w:rPr>
            </w:pPr>
            <w:r w:rsidRPr="0046290A">
              <w:rPr>
                <w:rFonts w:ascii="ＭＳ ゴシック" w:eastAsia="ＭＳ ゴシック" w:hAnsi="ＭＳ ゴシック" w:hint="eastAsia"/>
                <w:sz w:val="20"/>
                <w:u w:val="single"/>
              </w:rPr>
              <w:t>〇医療費適正化に関する情報発信の強化に関する取組状況</w:t>
            </w:r>
            <w:r w:rsidRPr="0046290A">
              <w:rPr>
                <w:rFonts w:ascii="ＭＳ ゴシック" w:eastAsia="ＭＳ ゴシック" w:hAnsi="ＭＳ ゴシック" w:hint="eastAsia"/>
                <w:sz w:val="20"/>
              </w:rPr>
              <w:br/>
              <w:t>・</w:t>
            </w:r>
          </w:p>
          <w:p w:rsidR="00A028CF" w:rsidRPr="0046290A" w:rsidRDefault="00A028CF" w:rsidP="00DC3B7B">
            <w:pPr>
              <w:rPr>
                <w:rFonts w:ascii="ＭＳ ゴシック" w:eastAsia="ＭＳ ゴシック" w:hAnsi="ＭＳ ゴシック"/>
                <w:sz w:val="20"/>
              </w:rPr>
            </w:pPr>
            <w:r w:rsidRPr="0046290A">
              <w:rPr>
                <w:rFonts w:ascii="ＭＳ ゴシック" w:eastAsia="ＭＳ ゴシック" w:hAnsi="ＭＳ ゴシック" w:hint="eastAsia"/>
                <w:sz w:val="20"/>
                <w:u w:val="single"/>
              </w:rPr>
              <w:t>〇医療機能に関する情報提供の強化に関する取組状況</w:t>
            </w:r>
            <w:r w:rsidRPr="0046290A">
              <w:rPr>
                <w:rFonts w:ascii="ＭＳ ゴシック" w:eastAsia="ＭＳ ゴシック" w:hAnsi="ＭＳ ゴシック" w:hint="eastAsia"/>
                <w:sz w:val="20"/>
              </w:rPr>
              <w:br/>
              <w:t>・</w:t>
            </w:r>
          </w:p>
          <w:p w:rsidR="00A028CF" w:rsidRPr="0046290A" w:rsidRDefault="00A028CF" w:rsidP="00DC3B7B">
            <w:pPr>
              <w:rPr>
                <w:rFonts w:ascii="ＭＳ ゴシック" w:eastAsia="ＭＳ ゴシック" w:hAnsi="ＭＳ ゴシック"/>
                <w:sz w:val="20"/>
              </w:rPr>
            </w:pPr>
            <w:r w:rsidRPr="0046290A">
              <w:rPr>
                <w:rFonts w:ascii="ＭＳ ゴシック" w:eastAsia="ＭＳ ゴシック" w:hAnsi="ＭＳ ゴシック" w:hint="eastAsia"/>
                <w:sz w:val="20"/>
                <w:u w:val="single"/>
              </w:rPr>
              <w:t>〇早期治療・重症化予防に係る普及啓発に関する取組状況</w:t>
            </w:r>
            <w:r w:rsidRPr="0046290A">
              <w:rPr>
                <w:rFonts w:ascii="ＭＳ ゴシック" w:eastAsia="ＭＳ ゴシック" w:hAnsi="ＭＳ ゴシック" w:hint="eastAsia"/>
                <w:sz w:val="20"/>
              </w:rPr>
              <w:br/>
              <w:t>・</w:t>
            </w:r>
          </w:p>
          <w:p w:rsidR="00A028CF" w:rsidRPr="0046290A" w:rsidRDefault="00A028CF" w:rsidP="00DC3B7B">
            <w:pPr>
              <w:rPr>
                <w:rFonts w:ascii="ＭＳ ゴシック" w:eastAsia="ＭＳ ゴシック" w:hAnsi="ＭＳ ゴシック"/>
                <w:sz w:val="20"/>
              </w:rPr>
            </w:pPr>
            <w:r w:rsidRPr="0046290A">
              <w:rPr>
                <w:rFonts w:ascii="ＭＳ ゴシック" w:eastAsia="ＭＳ ゴシック" w:hAnsi="ＭＳ ゴシック" w:hint="eastAsia"/>
                <w:sz w:val="20"/>
                <w:u w:val="single"/>
              </w:rPr>
              <w:t>〇保険者や民間企業等との連携体制の構築に関する取組状況</w:t>
            </w:r>
            <w:r w:rsidRPr="0046290A">
              <w:rPr>
                <w:rFonts w:ascii="ＭＳ ゴシック" w:eastAsia="ＭＳ ゴシック" w:hAnsi="ＭＳ ゴシック" w:hint="eastAsia"/>
                <w:sz w:val="20"/>
              </w:rPr>
              <w:br/>
              <w:t>・</w:t>
            </w:r>
          </w:p>
        </w:tc>
        <w:tc>
          <w:tcPr>
            <w:tcW w:w="2552" w:type="dxa"/>
            <w:noWrap/>
            <w:vAlign w:val="center"/>
            <w:hideMark/>
          </w:tcPr>
          <w:p w:rsidR="00A028CF" w:rsidRPr="00955438" w:rsidRDefault="00A028CF" w:rsidP="000123B4">
            <w:pPr>
              <w:jc w:val="center"/>
              <w:rPr>
                <w:rFonts w:ascii="ＭＳ ゴシック" w:eastAsia="ＭＳ ゴシック" w:hAnsi="ＭＳ ゴシック"/>
              </w:rPr>
            </w:pPr>
            <w:r w:rsidRPr="00955438">
              <w:rPr>
                <w:rFonts w:ascii="ＭＳ ゴシック" w:eastAsia="ＭＳ ゴシック" w:hAnsi="ＭＳ ゴシック" w:hint="eastAsia"/>
              </w:rPr>
              <w:t>―</w:t>
            </w:r>
          </w:p>
        </w:tc>
        <w:tc>
          <w:tcPr>
            <w:tcW w:w="3543" w:type="dxa"/>
            <w:noWrap/>
            <w:vAlign w:val="center"/>
            <w:hideMark/>
          </w:tcPr>
          <w:p w:rsidR="00A028CF" w:rsidRPr="00955438" w:rsidRDefault="00A028CF" w:rsidP="00C243CC">
            <w:pPr>
              <w:jc w:val="center"/>
              <w:rPr>
                <w:rFonts w:ascii="ＭＳ ゴシック" w:eastAsia="ＭＳ ゴシック" w:hAnsi="ＭＳ ゴシック"/>
              </w:rPr>
            </w:pPr>
            <w:r w:rsidRPr="00955438">
              <w:rPr>
                <w:rFonts w:ascii="ＭＳ ゴシック" w:eastAsia="ＭＳ ゴシック" w:hAnsi="ＭＳ ゴシック" w:hint="eastAsia"/>
              </w:rPr>
              <w:t>―</w:t>
            </w:r>
          </w:p>
        </w:tc>
        <w:tc>
          <w:tcPr>
            <w:tcW w:w="2431" w:type="dxa"/>
          </w:tcPr>
          <w:p w:rsidR="00A028CF" w:rsidRPr="00955438" w:rsidRDefault="00A028CF" w:rsidP="006458E6">
            <w:pPr>
              <w:rPr>
                <w:rFonts w:ascii="ＭＳ ゴシック" w:eastAsia="ＭＳ ゴシック" w:hAnsi="ＭＳ ゴシック"/>
              </w:rPr>
            </w:pPr>
          </w:p>
        </w:tc>
      </w:tr>
    </w:tbl>
    <w:p w:rsidR="00C75220" w:rsidRDefault="00C75220"/>
    <w:sectPr w:rsidR="00C75220" w:rsidSect="00A444CF">
      <w:pgSz w:w="16838" w:h="11906" w:orient="landscape"/>
      <w:pgMar w:top="851" w:right="397" w:bottom="397" w:left="397"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26B" w:rsidRDefault="00EC726B" w:rsidP="00EC726B">
      <w:r>
        <w:separator/>
      </w:r>
    </w:p>
  </w:endnote>
  <w:endnote w:type="continuationSeparator" w:id="0">
    <w:p w:rsidR="00EC726B" w:rsidRDefault="00EC726B" w:rsidP="00EC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26B" w:rsidRDefault="00EC726B" w:rsidP="00EC726B">
      <w:r>
        <w:separator/>
      </w:r>
    </w:p>
  </w:footnote>
  <w:footnote w:type="continuationSeparator" w:id="0">
    <w:p w:rsidR="00EC726B" w:rsidRDefault="00EC726B" w:rsidP="00EC7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48F"/>
    <w:rsid w:val="000123B4"/>
    <w:rsid w:val="001810FE"/>
    <w:rsid w:val="00192150"/>
    <w:rsid w:val="001A022E"/>
    <w:rsid w:val="001D001D"/>
    <w:rsid w:val="00244DF0"/>
    <w:rsid w:val="00306119"/>
    <w:rsid w:val="00306F85"/>
    <w:rsid w:val="0046290A"/>
    <w:rsid w:val="004B0717"/>
    <w:rsid w:val="00501542"/>
    <w:rsid w:val="0057774C"/>
    <w:rsid w:val="005E463E"/>
    <w:rsid w:val="005E5706"/>
    <w:rsid w:val="005F25BC"/>
    <w:rsid w:val="00642A81"/>
    <w:rsid w:val="006458E6"/>
    <w:rsid w:val="008F144A"/>
    <w:rsid w:val="00955438"/>
    <w:rsid w:val="00967150"/>
    <w:rsid w:val="00A028CF"/>
    <w:rsid w:val="00A444CF"/>
    <w:rsid w:val="00A81C22"/>
    <w:rsid w:val="00AB3FCF"/>
    <w:rsid w:val="00AC2E16"/>
    <w:rsid w:val="00AD6451"/>
    <w:rsid w:val="00B6359D"/>
    <w:rsid w:val="00C0048F"/>
    <w:rsid w:val="00C238A0"/>
    <w:rsid w:val="00C243CC"/>
    <w:rsid w:val="00C465F3"/>
    <w:rsid w:val="00C75220"/>
    <w:rsid w:val="00CF788E"/>
    <w:rsid w:val="00DC3B7B"/>
    <w:rsid w:val="00E13086"/>
    <w:rsid w:val="00EC726B"/>
    <w:rsid w:val="00F05D65"/>
    <w:rsid w:val="00F06C69"/>
    <w:rsid w:val="00F1294D"/>
    <w:rsid w:val="00F343F4"/>
    <w:rsid w:val="00F6101F"/>
    <w:rsid w:val="00FC2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DBFC8F"/>
  <w15:chartTrackingRefBased/>
  <w15:docId w15:val="{26C32796-66D6-4D75-9919-109848BE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9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004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C0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238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38A0"/>
    <w:rPr>
      <w:rFonts w:asciiTheme="majorHAnsi" w:eastAsiaTheme="majorEastAsia" w:hAnsiTheme="majorHAnsi" w:cstheme="majorBidi"/>
      <w:sz w:val="18"/>
      <w:szCs w:val="18"/>
    </w:rPr>
  </w:style>
  <w:style w:type="paragraph" w:styleId="a6">
    <w:name w:val="header"/>
    <w:basedOn w:val="a"/>
    <w:link w:val="a7"/>
    <w:uiPriority w:val="99"/>
    <w:unhideWhenUsed/>
    <w:rsid w:val="00EC726B"/>
    <w:pPr>
      <w:tabs>
        <w:tab w:val="center" w:pos="4252"/>
        <w:tab w:val="right" w:pos="8504"/>
      </w:tabs>
      <w:snapToGrid w:val="0"/>
    </w:pPr>
  </w:style>
  <w:style w:type="character" w:customStyle="1" w:styleId="a7">
    <w:name w:val="ヘッダー (文字)"/>
    <w:basedOn w:val="a0"/>
    <w:link w:val="a6"/>
    <w:uiPriority w:val="99"/>
    <w:rsid w:val="00EC726B"/>
  </w:style>
  <w:style w:type="paragraph" w:styleId="a8">
    <w:name w:val="footer"/>
    <w:basedOn w:val="a"/>
    <w:link w:val="a9"/>
    <w:uiPriority w:val="99"/>
    <w:unhideWhenUsed/>
    <w:rsid w:val="00EC726B"/>
    <w:pPr>
      <w:tabs>
        <w:tab w:val="center" w:pos="4252"/>
        <w:tab w:val="right" w:pos="8504"/>
      </w:tabs>
      <w:snapToGrid w:val="0"/>
    </w:pPr>
  </w:style>
  <w:style w:type="character" w:customStyle="1" w:styleId="a9">
    <w:name w:val="フッター (文字)"/>
    <w:basedOn w:val="a0"/>
    <w:link w:val="a8"/>
    <w:uiPriority w:val="99"/>
    <w:rsid w:val="00EC7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56981">
      <w:bodyDiv w:val="1"/>
      <w:marLeft w:val="0"/>
      <w:marRight w:val="0"/>
      <w:marTop w:val="0"/>
      <w:marBottom w:val="0"/>
      <w:divBdr>
        <w:top w:val="none" w:sz="0" w:space="0" w:color="auto"/>
        <w:left w:val="none" w:sz="0" w:space="0" w:color="auto"/>
        <w:bottom w:val="none" w:sz="0" w:space="0" w:color="auto"/>
        <w:right w:val="none" w:sz="0" w:space="0" w:color="auto"/>
      </w:divBdr>
    </w:div>
    <w:div w:id="230315438">
      <w:bodyDiv w:val="1"/>
      <w:marLeft w:val="0"/>
      <w:marRight w:val="0"/>
      <w:marTop w:val="0"/>
      <w:marBottom w:val="0"/>
      <w:divBdr>
        <w:top w:val="none" w:sz="0" w:space="0" w:color="auto"/>
        <w:left w:val="none" w:sz="0" w:space="0" w:color="auto"/>
        <w:bottom w:val="none" w:sz="0" w:space="0" w:color="auto"/>
        <w:right w:val="none" w:sz="0" w:space="0" w:color="auto"/>
      </w:divBdr>
    </w:div>
    <w:div w:id="618533228">
      <w:bodyDiv w:val="1"/>
      <w:marLeft w:val="0"/>
      <w:marRight w:val="0"/>
      <w:marTop w:val="0"/>
      <w:marBottom w:val="0"/>
      <w:divBdr>
        <w:top w:val="none" w:sz="0" w:space="0" w:color="auto"/>
        <w:left w:val="none" w:sz="0" w:space="0" w:color="auto"/>
        <w:bottom w:val="none" w:sz="0" w:space="0" w:color="auto"/>
        <w:right w:val="none" w:sz="0" w:space="0" w:color="auto"/>
      </w:divBdr>
    </w:div>
    <w:div w:id="1079526405">
      <w:bodyDiv w:val="1"/>
      <w:marLeft w:val="0"/>
      <w:marRight w:val="0"/>
      <w:marTop w:val="0"/>
      <w:marBottom w:val="0"/>
      <w:divBdr>
        <w:top w:val="none" w:sz="0" w:space="0" w:color="auto"/>
        <w:left w:val="none" w:sz="0" w:space="0" w:color="auto"/>
        <w:bottom w:val="none" w:sz="0" w:space="0" w:color="auto"/>
        <w:right w:val="none" w:sz="0" w:space="0" w:color="auto"/>
      </w:divBdr>
    </w:div>
    <w:div w:id="174071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77625-E65E-4D85-B177-5E2597044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711</Words>
  <Characters>4059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玄</dc:creator>
  <cp:keywords/>
  <dc:description/>
  <cp:lastModifiedBy>上田　玄</cp:lastModifiedBy>
  <cp:revision>4</cp:revision>
  <cp:lastPrinted>2018-12-19T06:34:00Z</cp:lastPrinted>
  <dcterms:created xsi:type="dcterms:W3CDTF">2018-12-19T09:11:00Z</dcterms:created>
  <dcterms:modified xsi:type="dcterms:W3CDTF">2019-01-17T11:29:00Z</dcterms:modified>
</cp:coreProperties>
</file>