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AD2" w:rsidRDefault="0002559A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77728" behindDoc="0" locked="0" layoutInCell="1" allowOverlap="1" wp14:anchorId="765D1645" wp14:editId="6C2C42C2">
                <wp:simplePos x="0" y="0"/>
                <wp:positionH relativeFrom="column">
                  <wp:posOffset>-452338</wp:posOffset>
                </wp:positionH>
                <wp:positionV relativeFrom="paragraph">
                  <wp:posOffset>-834475</wp:posOffset>
                </wp:positionV>
                <wp:extent cx="14040458" cy="10317184"/>
                <wp:effectExtent l="0" t="0" r="19050" b="8255"/>
                <wp:wrapNone/>
                <wp:docPr id="68" name="グループ化 68" title="総量最適化、有効活用に向けた建物（施設）の点検のフローを示したフローチャー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40458" cy="10317184"/>
                          <a:chOff x="-16" y="0"/>
                          <a:chExt cx="14040458" cy="10317184"/>
                        </a:xfrm>
                      </wpg:grpSpPr>
                      <wpg:grpSp>
                        <wpg:cNvPr id="45" name="グループ化 45"/>
                        <wpg:cNvGrpSpPr/>
                        <wpg:grpSpPr>
                          <a:xfrm>
                            <a:off x="-16" y="0"/>
                            <a:ext cx="14040458" cy="10317184"/>
                            <a:chOff x="-16" y="0"/>
                            <a:chExt cx="14040458" cy="10317184"/>
                          </a:xfrm>
                        </wpg:grpSpPr>
                        <wps:wsp>
                          <wps:cNvPr id="110" name="直線コネクタ 110"/>
                          <wps:cNvCnPr/>
                          <wps:spPr>
                            <a:xfrm flipH="1">
                              <a:off x="13047259" y="6933062"/>
                              <a:ext cx="18844" cy="518558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44" name="グループ化 44"/>
                          <wpg:cNvGrpSpPr/>
                          <wpg:grpSpPr>
                            <a:xfrm>
                              <a:off x="-16" y="0"/>
                              <a:ext cx="14040458" cy="10317184"/>
                              <a:chOff x="-16" y="0"/>
                              <a:chExt cx="14040458" cy="10317184"/>
                            </a:xfrm>
                          </wpg:grpSpPr>
                          <wps:wsp>
                            <wps:cNvPr id="15" name="正方形/長方形 15"/>
                            <wps:cNvSpPr/>
                            <wps:spPr>
                              <a:xfrm>
                                <a:off x="7942786" y="8955175"/>
                                <a:ext cx="5958177" cy="136200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220A" w:rsidRPr="00174A33" w:rsidRDefault="00B1220A" w:rsidP="00BE13C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（※１）　取得価格が１億円以上の行政財産</w:t>
                                  </w:r>
                                  <w:r w:rsidR="006E10C2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B32786" w:rsidRPr="00174A33" w:rsidRDefault="00566121" w:rsidP="00961FCB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</w:t>
                                  </w:r>
                                  <w:r w:rsidR="00B32786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※</w:t>
                                  </w: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２）</w:t>
                                  </w:r>
                                  <w:r w:rsidR="00B32786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6E10C2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建替</w:t>
                                  </w:r>
                                  <w:r w:rsidR="007F561B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え</w:t>
                                  </w:r>
                                  <w:r w:rsidR="006E10C2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は複合化を含む。</w:t>
                                  </w:r>
                                </w:p>
                                <w:p w:rsidR="00011F03" w:rsidRPr="00174A33" w:rsidRDefault="00011F03" w:rsidP="00961FCB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（※３）　「減損の兆候を判断する指標」を一つの目安とする。</w:t>
                                  </w:r>
                                </w:p>
                                <w:p w:rsidR="00961FCB" w:rsidRPr="00174A33" w:rsidRDefault="00961FCB" w:rsidP="00E35BCA">
                                  <w:pPr>
                                    <w:spacing w:line="300" w:lineRule="exact"/>
                                    <w:ind w:left="840" w:hangingChars="400" w:hanging="840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（注</w:t>
                                  </w:r>
                                  <w:r w:rsidR="00A3677C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１</w:t>
                                  </w: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）</w:t>
                                  </w:r>
                                  <w:r w:rsidR="00011F03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B94543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上記フローとは別に、築後50</w:t>
                                  </w:r>
                                  <w:r w:rsidR="00A82764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年目の施設</w:t>
                                  </w: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については、</w:t>
                                  </w:r>
                                  <w:r w:rsidR="00A82764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施設</w:t>
                                  </w:r>
                                  <w:r w:rsidR="00697748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の</w:t>
                                  </w:r>
                                  <w:r w:rsidR="00A3677C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必要性や</w:t>
                                  </w:r>
                                  <w:r w:rsidR="00A82764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劣化状況に基づいて</w:t>
                                  </w:r>
                                  <w:r w:rsidR="00697748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、</w:t>
                                  </w: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将来的な方向性</w:t>
                                  </w:r>
                                  <w:r w:rsidR="00697748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を検討。</w:t>
                                  </w:r>
                                </w:p>
                                <w:p w:rsidR="00E35BCA" w:rsidRPr="00174A33" w:rsidRDefault="00E35BCA" w:rsidP="00E35BC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（注２）　築後</w:t>
                                  </w:r>
                                  <w:r w:rsidR="00B94543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70</w:t>
                                  </w: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年未満の建替</w:t>
                                  </w:r>
                                  <w:r w:rsidR="00DB18C2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え</w:t>
                                  </w: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については</w:t>
                                  </w:r>
                                  <w:r w:rsidR="00B94543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基本</w:t>
                                  </w: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方針Ｐ</w:t>
                                  </w:r>
                                  <w:r w:rsidR="00B94543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30</w:t>
                                  </w: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「ウ　更新にあたっての検討」</w:t>
                                  </w:r>
                                  <w:r w:rsidR="00B94543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で検討。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直線コネクタ 83"/>
                            <wps:cNvCnPr/>
                            <wps:spPr>
                              <a:xfrm>
                                <a:off x="12433110" y="5977719"/>
                                <a:ext cx="0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23" name="グループ化 23"/>
                            <wpg:cNvGrpSpPr/>
                            <wpg:grpSpPr>
                              <a:xfrm>
                                <a:off x="-16" y="0"/>
                                <a:ext cx="14040458" cy="9635158"/>
                                <a:chOff x="-16" y="0"/>
                                <a:chExt cx="14040458" cy="9635158"/>
                              </a:xfrm>
                            </wpg:grpSpPr>
                            <wps:wsp>
                              <wps:cNvPr id="102" name="角丸四角形 102"/>
                              <wps:cNvSpPr/>
                              <wps:spPr>
                                <a:xfrm>
                                  <a:off x="12468359" y="6714498"/>
                                  <a:ext cx="1294130" cy="57594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AB06F7" w:rsidRDefault="00AB06F7" w:rsidP="002D3C4D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民間手法導入</w:t>
                                    </w:r>
                                  </w:p>
                                  <w:p w:rsidR="002D3C4D" w:rsidRPr="00980735" w:rsidRDefault="002D3C4D" w:rsidP="002D3C4D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メリット有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9" name="グループ化 19"/>
                              <wpg:cNvGrpSpPr/>
                              <wpg:grpSpPr>
                                <a:xfrm>
                                  <a:off x="-16" y="0"/>
                                  <a:ext cx="14040458" cy="9635158"/>
                                  <a:chOff x="-16" y="0"/>
                                  <a:chExt cx="14040458" cy="9635158"/>
                                </a:xfrm>
                              </wpg:grpSpPr>
                              <wps:wsp>
                                <wps:cNvPr id="130" name="額縁 130"/>
                                <wps:cNvSpPr/>
                                <wps:spPr>
                                  <a:xfrm>
                                    <a:off x="2996815" y="0"/>
                                    <a:ext cx="7943850" cy="490855"/>
                                  </a:xfrm>
                                  <a:prstGeom prst="bevel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50000">
                                        <a:schemeClr val="accent1"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tint val="23500"/>
                                          <a:satMod val="160000"/>
                                        </a:schemeClr>
                                      </a:gs>
                                    </a:gsLst>
                                    <a:lin ang="5400000" scaled="0"/>
                                  </a:gra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45B6D" w:rsidRPr="00174A33" w:rsidRDefault="00171FF3" w:rsidP="00545B6D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4"/>
                                          <w:szCs w:val="24"/>
                                        </w:rPr>
                                        <w:t>総量最適化、有効活用に向けた建物（施設）</w:t>
                                      </w:r>
                                      <w:r w:rsidR="00E15799"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4"/>
                                          <w:szCs w:val="24"/>
                                        </w:rPr>
                                        <w:t>の</w:t>
                                      </w:r>
                                      <w:r w:rsidR="00011F03"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4"/>
                                          <w:szCs w:val="24"/>
                                        </w:rPr>
                                        <w:t>点検</w:t>
                                      </w:r>
                                      <w:r w:rsidR="00E15799"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4"/>
                                          <w:szCs w:val="24"/>
                                        </w:rPr>
                                        <w:t>のフローチャート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直線コネクタ 67"/>
                                <wps:cNvCnPr/>
                                <wps:spPr>
                                  <a:xfrm>
                                    <a:off x="7732589" y="1064525"/>
                                    <a:ext cx="2661313" cy="6823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2" name="直線コネクタ 12"/>
                                <wps:cNvCnPr/>
                                <wps:spPr>
                                  <a:xfrm>
                                    <a:off x="5794606" y="1487606"/>
                                    <a:ext cx="996287" cy="25890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3" name="直線コネクタ 13"/>
                                <wps:cNvCnPr/>
                                <wps:spPr>
                                  <a:xfrm flipH="1">
                                    <a:off x="3037759" y="1064525"/>
                                    <a:ext cx="3111689" cy="7156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" name="角丸四角形 3"/>
                                <wps:cNvSpPr/>
                                <wps:spPr>
                                  <a:xfrm>
                                    <a:off x="1910670" y="1487471"/>
                                    <a:ext cx="1715636" cy="354831"/>
                                  </a:xfrm>
                                  <a:prstGeom prst="round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502EE" w:rsidRPr="00174A33" w:rsidRDefault="00011F03" w:rsidP="002502EE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有効活用度(※3)が高い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直線コネクタ 17"/>
                                <wps:cNvCnPr/>
                                <wps:spPr>
                                  <a:xfrm>
                                    <a:off x="6886427" y="1774209"/>
                                    <a:ext cx="0" cy="66108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8" name="角丸四角形 18"/>
                                <wps:cNvSpPr/>
                                <wps:spPr>
                                  <a:xfrm>
                                    <a:off x="3924863" y="1214650"/>
                                    <a:ext cx="2199005" cy="35496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C5249" w:rsidRPr="00343FD1" w:rsidRDefault="002C5249" w:rsidP="002C5249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築</w:t>
                                      </w:r>
                                      <w:r w:rsidR="00B9454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後</w:t>
                                      </w:r>
                                      <w:r w:rsidR="0004293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７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０年未満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直線コネクタ 21"/>
                                <wps:cNvCnPr/>
                                <wps:spPr>
                                  <a:xfrm>
                                    <a:off x="2737508" y="1842447"/>
                                    <a:ext cx="0" cy="735614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7" name="直線コネクタ 27"/>
                                <wps:cNvCnPr/>
                                <wps:spPr>
                                  <a:xfrm>
                                    <a:off x="7950953" y="3575713"/>
                                    <a:ext cx="0" cy="8458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" name="直線コネクタ 1"/>
                                <wps:cNvCnPr/>
                                <wps:spPr>
                                  <a:xfrm>
                                    <a:off x="6872780" y="2743200"/>
                                    <a:ext cx="1151255" cy="2686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" name="角丸四角形 5"/>
                                <wps:cNvSpPr/>
                                <wps:spPr>
                                  <a:xfrm>
                                    <a:off x="6299574" y="3029803"/>
                                    <a:ext cx="3208655" cy="57594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E724D" w:rsidRDefault="00040645" w:rsidP="00040645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府の施策、個別施設計画の位置付け上</w:t>
                                      </w:r>
                                      <w:r w:rsidR="00BE5665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不要</w:t>
                                      </w:r>
                                      <w:r w:rsidR="0063259E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且つ</w:t>
                                      </w:r>
                                    </w:p>
                                    <w:p w:rsidR="002469E3" w:rsidRPr="00343FD1" w:rsidRDefault="00DD1876" w:rsidP="00040645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府民の安心・安全を守るため必要な</w:t>
                                      </w:r>
                                      <w:r w:rsidR="000D40A0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施設でない</w:t>
                                      </w:r>
                                    </w:p>
                                    <w:p w:rsidR="002469E3" w:rsidRPr="00980735" w:rsidRDefault="002469E3" w:rsidP="002469E3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直線コネクタ 6"/>
                                <wps:cNvCnPr/>
                                <wps:spPr>
                                  <a:xfrm flipV="1">
                                    <a:off x="5139514" y="2743200"/>
                                    <a:ext cx="1165320" cy="28660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" name="直線コネクタ 7"/>
                                <wps:cNvCnPr/>
                                <wps:spPr>
                                  <a:xfrm>
                                    <a:off x="5139514" y="3439236"/>
                                    <a:ext cx="0" cy="8324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6" name="直線コネクタ 36"/>
                                <wps:cNvCnPr/>
                                <wps:spPr>
                                  <a:xfrm>
                                    <a:off x="10393902" y="1924334"/>
                                    <a:ext cx="0" cy="518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7" name="直線コネクタ 37"/>
                                <wps:cNvCnPr/>
                                <wps:spPr>
                                  <a:xfrm flipH="1">
                                    <a:off x="7022905" y="1487606"/>
                                    <a:ext cx="1007745" cy="2584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8" name="角丸四角形 38"/>
                                <wps:cNvSpPr/>
                                <wps:spPr>
                                  <a:xfrm>
                                    <a:off x="9983626" y="1542059"/>
                                    <a:ext cx="1405196" cy="35496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B2C94" w:rsidRPr="00174A33" w:rsidRDefault="00011F03" w:rsidP="001B2C94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有効活用度が高い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直線コネクタ 73"/>
                                <wps:cNvCnPr/>
                                <wps:spPr>
                                  <a:xfrm>
                                    <a:off x="9561389" y="4490113"/>
                                    <a:ext cx="47767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5" name="直線コネクタ 85"/>
                                <wps:cNvCnPr/>
                                <wps:spPr>
                                  <a:xfrm>
                                    <a:off x="11663144" y="2811439"/>
                                    <a:ext cx="0" cy="3136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8" name="正方形/長方形 48"/>
                                <wps:cNvSpPr/>
                                <wps:spPr>
                                  <a:xfrm>
                                    <a:off x="9943526" y="3002507"/>
                                    <a:ext cx="3932555" cy="364490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chemeClr val="accent1">
                                          <a:tint val="66000"/>
                                          <a:satMod val="160000"/>
                                        </a:schemeClr>
                                      </a:gs>
                                      <a:gs pos="50000">
                                        <a:schemeClr val="accent1"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tint val="23500"/>
                                          <a:satMod val="160000"/>
                                        </a:schemeClr>
                                      </a:gs>
                                    </a:gsLst>
                                    <a:lin ang="5400000" scaled="0"/>
                                  </a:gra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065EC" w:rsidRDefault="00456EC2" w:rsidP="00F065EC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人口減少社会、将来ニーズ</w:t>
                                      </w:r>
                                      <w:r w:rsidR="002D3C4D">
                                        <w:rPr>
                                          <w:rFonts w:hint="eastAsia"/>
                                        </w:rPr>
                                        <w:t>による施設規模の適切性の</w:t>
                                      </w:r>
                                      <w:r w:rsidR="00F065EC">
                                        <w:rPr>
                                          <w:rFonts w:hint="eastAsia"/>
                                        </w:rPr>
                                        <w:t>検討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" name="正方形/長方形 118"/>
                                <wps:cNvSpPr/>
                                <wps:spPr>
                                  <a:xfrm>
                                    <a:off x="9943526" y="2442949"/>
                                    <a:ext cx="3932555" cy="364490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4F81BD">
                                          <a:tint val="66000"/>
                                          <a:satMod val="160000"/>
                                        </a:srgbClr>
                                      </a:gs>
                                      <a:gs pos="50000">
                                        <a:srgbClr val="4F81BD">
                                          <a:tint val="44500"/>
                                          <a:satMod val="160000"/>
                                        </a:srgbClr>
                                      </a:gs>
                                      <a:gs pos="100000">
                                        <a:srgbClr val="4F81BD">
                                          <a:tint val="23500"/>
                                          <a:satMod val="160000"/>
                                        </a:srgbClr>
                                      </a:gs>
                                    </a:gsLst>
                                    <a:lin ang="5400000" scaled="0"/>
                                  </a:gra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07C25" w:rsidRPr="00174A33" w:rsidRDefault="00207C25" w:rsidP="00207C25">
                                      <w:pPr>
                                        <w:jc w:val="center"/>
                                      </w:pPr>
                                      <w:r w:rsidRPr="00174A33">
                                        <w:rPr>
                                          <w:rFonts w:hint="eastAsia"/>
                                        </w:rPr>
                                        <w:t>建替</w:t>
                                      </w:r>
                                      <w:r w:rsidR="00825D3D" w:rsidRPr="00174A33">
                                        <w:rPr>
                                          <w:rFonts w:hint="eastAsia"/>
                                        </w:rPr>
                                        <w:t>え</w:t>
                                      </w:r>
                                      <w:r w:rsidRPr="00174A33">
                                        <w:rPr>
                                          <w:rFonts w:hint="eastAsia"/>
                                        </w:rPr>
                                        <w:t>の検討</w:t>
                                      </w:r>
                                      <w:r w:rsidR="00042933" w:rsidRPr="00174A33">
                                        <w:rPr>
                                          <w:rFonts w:hint="eastAsia"/>
                                        </w:rPr>
                                        <w:t>（※</w:t>
                                      </w:r>
                                      <w:r w:rsidR="00566121" w:rsidRPr="00174A33">
                                        <w:rPr>
                                          <w:rFonts w:hint="eastAsia"/>
                                        </w:rPr>
                                        <w:t>２</w:t>
                                      </w:r>
                                      <w:r w:rsidR="00042933" w:rsidRPr="00174A33">
                                        <w:rPr>
                                          <w:rFonts w:hint="eastAsia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直線矢印コネクタ 119"/>
                                <wps:cNvCnPr/>
                                <wps:spPr>
                                  <a:xfrm>
                                    <a:off x="9643275" y="2620370"/>
                                    <a:ext cx="29781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29" name="正方形/長方形 129"/>
                                <wps:cNvSpPr/>
                                <wps:spPr>
                                  <a:xfrm>
                                    <a:off x="5548947" y="696036"/>
                                    <a:ext cx="2685859" cy="374990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4F81BD">
                                          <a:tint val="66000"/>
                                          <a:satMod val="160000"/>
                                        </a:srgbClr>
                                      </a:gs>
                                      <a:gs pos="50000">
                                        <a:srgbClr val="4F81BD">
                                          <a:tint val="44500"/>
                                          <a:satMod val="160000"/>
                                        </a:srgbClr>
                                      </a:gs>
                                      <a:gs pos="100000">
                                        <a:srgbClr val="4F81BD">
                                          <a:tint val="23500"/>
                                          <a:satMod val="160000"/>
                                        </a:srgbClr>
                                      </a:gs>
                                    </a:gsLst>
                                    <a:lin ang="5400000" scaled="0"/>
                                  </a:gra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A5602" w:rsidRPr="00174A33" w:rsidRDefault="00171FF3" w:rsidP="003A5602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建物（施設）</w:t>
                                      </w:r>
                                      <w:r w:rsidR="00566121"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（※１）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角丸四角形 16"/>
                                <wps:cNvSpPr/>
                                <wps:spPr>
                                  <a:xfrm>
                                    <a:off x="6198317" y="1514780"/>
                                    <a:ext cx="1330904" cy="35496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CC406D" w:rsidRPr="00174A33" w:rsidRDefault="00011F03" w:rsidP="00CC406D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有効活用度が低い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角丸四角形 11"/>
                                <wps:cNvSpPr/>
                                <wps:spPr>
                                  <a:xfrm>
                                    <a:off x="7623406" y="1214650"/>
                                    <a:ext cx="2199005" cy="35496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B2C94" w:rsidRPr="00343FD1" w:rsidRDefault="00042933" w:rsidP="001B2C94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築</w:t>
                                      </w:r>
                                      <w:r w:rsidR="00B9454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後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７</w:t>
                                      </w:r>
                                      <w:r w:rsidR="001B2C94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０年以上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正方形/長方形 4"/>
                                <wps:cNvSpPr/>
                                <wps:spPr>
                                  <a:xfrm>
                                    <a:off x="4279705" y="2442949"/>
                                    <a:ext cx="4313555" cy="374015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chemeClr val="accent1">
                                          <a:tint val="66000"/>
                                          <a:satMod val="160000"/>
                                        </a:schemeClr>
                                      </a:gs>
                                      <a:gs pos="50000">
                                        <a:schemeClr val="accent1"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tint val="23500"/>
                                          <a:satMod val="160000"/>
                                        </a:schemeClr>
                                      </a:gs>
                                    </a:gsLst>
                                    <a:lin ang="5400000" scaled="0"/>
                                  </a:gra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469E3" w:rsidRDefault="002469E3" w:rsidP="002469E3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府の施策</w:t>
                                      </w:r>
                                      <w:r w:rsidR="00DD1876">
                                        <w:rPr>
                                          <w:rFonts w:hint="eastAsia"/>
                                        </w:rPr>
                                        <w:t>、</w:t>
                                      </w:r>
                                      <w:r w:rsidR="00040645">
                                        <w:rPr>
                                          <w:rFonts w:hint="eastAsia"/>
                                        </w:rPr>
                                        <w:t>個別施設計画、</w:t>
                                      </w:r>
                                      <w:r w:rsidR="00DD1876">
                                        <w:rPr>
                                          <w:rFonts w:hint="eastAsia"/>
                                        </w:rPr>
                                        <w:t>府民の安心・安全面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での検討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正方形/長方形 10"/>
                                <wps:cNvSpPr/>
                                <wps:spPr>
                                  <a:xfrm>
                                    <a:off x="2191598" y="9198591"/>
                                    <a:ext cx="1094740" cy="346075"/>
                                  </a:xfrm>
                                  <a:prstGeom prst="rect">
                                    <a:avLst/>
                                  </a:prstGeom>
                                  <a:ln w="50800" cmpd="thickThin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43FD1" w:rsidRPr="003474E7" w:rsidRDefault="00B359CA" w:rsidP="00343FD1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</w:rPr>
                                      </w:pPr>
                                      <w:r w:rsidRPr="003474E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維持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直線コネクタ 79"/>
                                <wps:cNvCnPr/>
                                <wps:spPr>
                                  <a:xfrm flipH="1">
                                    <a:off x="10312015" y="3370997"/>
                                    <a:ext cx="1282700" cy="14471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1" name="直線コネクタ 91"/>
                                <wps:cNvCnPr/>
                                <wps:spPr>
                                  <a:xfrm flipH="1">
                                    <a:off x="10544027" y="5104262"/>
                                    <a:ext cx="1800225" cy="3136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3" name="直線コネクタ 103"/>
                                <wps:cNvCnPr/>
                                <wps:spPr>
                                  <a:xfrm>
                                    <a:off x="10216481" y="5977719"/>
                                    <a:ext cx="0" cy="2495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7" name="直線コネクタ 97"/>
                                <wps:cNvCnPr/>
                                <wps:spPr>
                                  <a:xfrm flipH="1">
                                    <a:off x="11594905" y="6496334"/>
                                    <a:ext cx="986155" cy="2038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8" name="直線コネクタ 108"/>
                                <wps:cNvCnPr/>
                                <wps:spPr>
                                  <a:xfrm>
                                    <a:off x="12427418" y="5076967"/>
                                    <a:ext cx="0" cy="3409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9" name="直線コネクタ 109"/>
                                <wps:cNvCnPr/>
                                <wps:spPr>
                                  <a:xfrm>
                                    <a:off x="11663144" y="7206018"/>
                                    <a:ext cx="9525" cy="39497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4" name="正方形/長方形 104"/>
                                <wps:cNvSpPr/>
                                <wps:spPr>
                                  <a:xfrm>
                                    <a:off x="9588684" y="6182436"/>
                                    <a:ext cx="1198880" cy="345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0800" cap="flat" cmpd="thickThin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D3C4D" w:rsidRPr="003474E7" w:rsidRDefault="002D3C4D" w:rsidP="002D3C4D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</w:rPr>
                                      </w:pPr>
                                      <w:r w:rsidRPr="003474E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再生（維持）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角丸四角形 89"/>
                                <wps:cNvSpPr/>
                                <wps:spPr>
                                  <a:xfrm>
                                    <a:off x="9561389" y="5418161"/>
                                    <a:ext cx="1294130" cy="57594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A41CAF" w:rsidRPr="00980735" w:rsidRDefault="00A41CAF" w:rsidP="00A41CAF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再生による継続使用</w:t>
                                      </w:r>
                                      <w:r w:rsidR="00A15DD7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の方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が有利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直線コネクタ 98"/>
                                <wps:cNvCnPr/>
                                <wps:spPr>
                                  <a:xfrm>
                                    <a:off x="12427418" y="6509982"/>
                                    <a:ext cx="763905" cy="1905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0" name="正方形/長方形 100"/>
                                <wps:cNvSpPr/>
                                <wps:spPr>
                                  <a:xfrm>
                                    <a:off x="12468362" y="7438030"/>
                                    <a:ext cx="1407719" cy="345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0800" cap="flat" cmpd="thickThin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D3C4D" w:rsidRPr="00174A33" w:rsidRDefault="00AB06F7" w:rsidP="002D3C4D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</w:rPr>
                                      </w:pPr>
                                      <w:r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建替</w:t>
                                      </w:r>
                                      <w:r w:rsidR="00825D3D"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え</w:t>
                                      </w:r>
                                      <w:r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  <w:szCs w:val="21"/>
                                        </w:rPr>
                                        <w:t>（民活導入</w:t>
                                      </w:r>
                                      <w:r w:rsidR="002D3C4D"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  <w:szCs w:val="21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" name="正方形/長方形 92"/>
                                <wps:cNvSpPr/>
                                <wps:spPr>
                                  <a:xfrm>
                                    <a:off x="11076290" y="6168788"/>
                                    <a:ext cx="2674620" cy="364490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4F81BD">
                                          <a:tint val="66000"/>
                                          <a:satMod val="160000"/>
                                        </a:srgbClr>
                                      </a:gs>
                                      <a:gs pos="50000">
                                        <a:srgbClr val="4F81BD">
                                          <a:tint val="44500"/>
                                          <a:satMod val="160000"/>
                                        </a:srgbClr>
                                      </a:gs>
                                      <a:gs pos="100000">
                                        <a:srgbClr val="4F81BD">
                                          <a:tint val="23500"/>
                                          <a:satMod val="160000"/>
                                        </a:srgbClr>
                                      </a:gs>
                                    </a:gsLst>
                                    <a:lin ang="5400000" scaled="0"/>
                                  </a:gra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D3C4D" w:rsidRDefault="00AB06F7" w:rsidP="002D3C4D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民間手法</w:t>
                                      </w:r>
                                      <w:r w:rsidR="002D3C4D">
                                        <w:rPr>
                                          <w:rFonts w:hint="eastAsia"/>
                                        </w:rPr>
                                        <w:t>（ＰＦＩ等）導入の検討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角丸四角形 101"/>
                                <wps:cNvSpPr/>
                                <wps:spPr>
                                  <a:xfrm>
                                    <a:off x="11076290" y="6701050"/>
                                    <a:ext cx="1294130" cy="57594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AB06F7" w:rsidRDefault="00AB06F7" w:rsidP="002D3C4D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民間手法導入</w:t>
                                      </w:r>
                                    </w:p>
                                    <w:p w:rsidR="002D3C4D" w:rsidRPr="00980735" w:rsidRDefault="002D3C4D" w:rsidP="002D3C4D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メリット無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角丸四角形 88"/>
                                <wps:cNvSpPr/>
                                <wps:spPr>
                                  <a:xfrm>
                                    <a:off x="11772325" y="5418161"/>
                                    <a:ext cx="1362075" cy="57594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A41CAF" w:rsidRPr="00174A33" w:rsidRDefault="00A41CAF" w:rsidP="00AB06F7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建替</w:t>
                                      </w:r>
                                      <w:r w:rsidR="00825D3D"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え</w:t>
                                      </w:r>
                                      <w:r w:rsidR="00AB06F7"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の方</w:t>
                                      </w:r>
                                      <w:r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が有利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直線コネクタ 8"/>
                                <wps:cNvCnPr/>
                                <wps:spPr>
                                  <a:xfrm flipV="1">
                                    <a:off x="3460839" y="4653886"/>
                                    <a:ext cx="1323340" cy="3397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0" name="直線コネクタ 50"/>
                                <wps:cNvCnPr/>
                                <wps:spPr>
                                  <a:xfrm flipV="1">
                                    <a:off x="7159383" y="4667534"/>
                                    <a:ext cx="768350" cy="3816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1" name="直線コネクタ 51"/>
                                <wps:cNvCnPr/>
                                <wps:spPr>
                                  <a:xfrm flipH="1" flipV="1">
                                    <a:off x="7950953" y="4653886"/>
                                    <a:ext cx="654685" cy="3956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6" name="直線コネクタ 56"/>
                                <wps:cNvCnPr/>
                                <wps:spPr>
                                  <a:xfrm flipH="1" flipV="1">
                                    <a:off x="4784672" y="4640239"/>
                                    <a:ext cx="1009650" cy="3530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1" name="直線コネクタ 31"/>
                                <wps:cNvCnPr/>
                                <wps:spPr>
                                  <a:xfrm>
                                    <a:off x="3515430" y="5049671"/>
                                    <a:ext cx="0" cy="11322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5" name="直線コネクタ 35"/>
                                <wps:cNvCnPr/>
                                <wps:spPr>
                                  <a:xfrm>
                                    <a:off x="4784672" y="5104262"/>
                                    <a:ext cx="0" cy="10636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0" name="角丸四角形 30"/>
                                <wps:cNvSpPr/>
                                <wps:spPr>
                                  <a:xfrm>
                                    <a:off x="4129580" y="5008728"/>
                                    <a:ext cx="1228090" cy="5765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45768E" w:rsidRDefault="00775A70" w:rsidP="0045768E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他の施設</w:t>
                                      </w:r>
                                      <w:r w:rsidR="00495B58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を</w:t>
                                      </w:r>
                                      <w:r w:rsidR="008E6AAB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集約</w:t>
                                      </w:r>
                                      <w:r w:rsidR="00495B58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することが</w:t>
                                      </w:r>
                                      <w:r w:rsidR="00980735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可能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直線コネクタ 53"/>
                                <wps:cNvCnPr/>
                                <wps:spPr>
                                  <a:xfrm>
                                    <a:off x="7295860" y="5076967"/>
                                    <a:ext cx="0" cy="109093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4" name="直線コネクタ 54"/>
                                <wps:cNvCnPr/>
                                <wps:spPr>
                                  <a:xfrm>
                                    <a:off x="8606045" y="5090615"/>
                                    <a:ext cx="0" cy="10775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8" name="直線コネクタ 58"/>
                                <wps:cNvCnPr/>
                                <wps:spPr>
                                  <a:xfrm>
                                    <a:off x="6026618" y="5104262"/>
                                    <a:ext cx="0" cy="10642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4" name="正方形/長方形 24"/>
                                <wps:cNvSpPr/>
                                <wps:spPr>
                                  <a:xfrm>
                                    <a:off x="4184171" y="5882185"/>
                                    <a:ext cx="1161415" cy="345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0800" cap="flat" cmpd="thickThin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537E07" w:rsidRPr="003474E7" w:rsidRDefault="00537E07" w:rsidP="00537E07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</w:rPr>
                                      </w:pPr>
                                      <w:r w:rsidRPr="003474E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統合</w:t>
                                      </w:r>
                                      <w:r w:rsidR="00775A70" w:rsidRPr="003474E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（集約化）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正方形/長方形 28"/>
                                <wps:cNvSpPr/>
                                <wps:spPr>
                                  <a:xfrm>
                                    <a:off x="6790893" y="5882185"/>
                                    <a:ext cx="1151890" cy="345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0800" cap="flat" cmpd="thickThin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76EFC" w:rsidRPr="003474E7" w:rsidRDefault="00E83948" w:rsidP="00276EFC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</w:rPr>
                                      </w:pPr>
                                      <w:r w:rsidRPr="003474E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転用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正方形/長方形 29"/>
                                <wps:cNvSpPr/>
                                <wps:spPr>
                                  <a:xfrm>
                                    <a:off x="2846690" y="5882185"/>
                                    <a:ext cx="1189990" cy="345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0800" cap="flat" cmpd="thickThin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83948" w:rsidRPr="003474E7" w:rsidRDefault="00E83948" w:rsidP="00E83948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</w:rPr>
                                      </w:pPr>
                                      <w:r w:rsidRPr="003474E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有効活用</w:t>
                                      </w:r>
                                      <w:r w:rsidR="00775A70" w:rsidRPr="003474E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（貸付）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正方形/長方形 52"/>
                                <wps:cNvSpPr/>
                                <wps:spPr>
                                  <a:xfrm>
                                    <a:off x="8060135" y="5882185"/>
                                    <a:ext cx="1199515" cy="345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0800" cap="flat" cmpd="thickThin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6F119D" w:rsidRPr="003474E7" w:rsidRDefault="006F119D" w:rsidP="006F119D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</w:rPr>
                                      </w:pPr>
                                      <w:r w:rsidRPr="003474E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売却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" name="正方形/長方形 60"/>
                                <wps:cNvSpPr/>
                                <wps:spPr>
                                  <a:xfrm>
                                    <a:off x="5453412" y="5882185"/>
                                    <a:ext cx="1247140" cy="345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0800" cap="flat" cmpd="thickThin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C4DAB" w:rsidRPr="003474E7" w:rsidRDefault="00521F07" w:rsidP="007C4DAB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統合（移転）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角丸四角形 25"/>
                                <wps:cNvSpPr/>
                                <wps:spPr>
                                  <a:xfrm>
                                    <a:off x="6777245" y="5022376"/>
                                    <a:ext cx="1237615" cy="5765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537E07" w:rsidRPr="00343FD1" w:rsidRDefault="00E04278" w:rsidP="00E04278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高齢化等新たなニーズに対応可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角丸四角形 49"/>
                                <wps:cNvSpPr/>
                                <wps:spPr>
                                  <a:xfrm>
                                    <a:off x="8060135" y="5022376"/>
                                    <a:ext cx="1199515" cy="5765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6E56DF" w:rsidRDefault="006F119D" w:rsidP="00F065EC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売却による</w:t>
                                      </w:r>
                                    </w:p>
                                    <w:p w:rsidR="00F065EC" w:rsidRPr="00343FD1" w:rsidRDefault="006F119D" w:rsidP="00F065EC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歳入確保が有効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角丸四角形 32"/>
                                <wps:cNvSpPr/>
                                <wps:spPr>
                                  <a:xfrm>
                                    <a:off x="2846690" y="5022376"/>
                                    <a:ext cx="1237615" cy="5765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6E56DF" w:rsidRDefault="008E6AAB" w:rsidP="006E56DF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スペースの</w:t>
                                      </w:r>
                                    </w:p>
                                    <w:p w:rsidR="008E6AAB" w:rsidRDefault="008E6AAB" w:rsidP="006E56DF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有効活用</w:t>
                                      </w:r>
                                      <w:r w:rsidR="00495B58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が可能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ホームベース 26"/>
                                <wps:cNvSpPr/>
                                <wps:spPr>
                                  <a:xfrm rot="5400000">
                                    <a:off x="-203584" y="1003110"/>
                                    <a:ext cx="1522095" cy="1090930"/>
                                  </a:xfrm>
                                  <a:prstGeom prst="homePlate">
                                    <a:avLst>
                                      <a:gd name="adj" fmla="val 29355"/>
                                    </a:avLst>
                                  </a:prstGeom>
                                  <a:solidFill>
                                    <a:schemeClr val="tx2">
                                      <a:lumMod val="20000"/>
                                      <a:lumOff val="8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361D4" w:rsidRPr="0079694E" w:rsidRDefault="00C54ABD" w:rsidP="00D361D4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  <w:r w:rsidRPr="0079694E">
                                        <w:rPr>
                                          <w:rFonts w:hint="eastAsia"/>
                                          <w:color w:val="000000" w:themeColor="text1"/>
                                        </w:rPr>
                                        <w:t>財産活用課</w:t>
                                      </w:r>
                                    </w:p>
                                    <w:p w:rsidR="00C54ABD" w:rsidRPr="0079694E" w:rsidRDefault="002D5541" w:rsidP="00D361D4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</w:rPr>
                                        <w:t>（４</w:t>
                                      </w:r>
                                      <w:r w:rsidR="00C54ABD" w:rsidRPr="0079694E">
                                        <w:rPr>
                                          <w:rFonts w:hint="eastAsia"/>
                                          <w:color w:val="000000" w:themeColor="text1"/>
                                        </w:rPr>
                                        <w:t>月）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ホームベース 33"/>
                                <wps:cNvSpPr/>
                                <wps:spPr>
                                  <a:xfrm rot="16200000" flipH="1">
                                    <a:off x="-2223453" y="4565176"/>
                                    <a:ext cx="5537200" cy="1084580"/>
                                  </a:xfrm>
                                  <a:prstGeom prst="homePlate">
                                    <a:avLst>
                                      <a:gd name="adj" fmla="val 29355"/>
                                    </a:avLst>
                                  </a:prstGeom>
                                  <a:solidFill>
                                    <a:schemeClr val="tx2">
                                      <a:lumMod val="20000"/>
                                      <a:lumOff val="80000"/>
                                    </a:schemeClr>
                                  </a:solidFill>
                                  <a:ln w="25400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82EAC" w:rsidRDefault="00F82EAC" w:rsidP="00F82EAC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財産所管課</w:t>
                                      </w:r>
                                    </w:p>
                                    <w:p w:rsidR="00F82EAC" w:rsidRDefault="002D5541" w:rsidP="00F82EAC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（５～６</w:t>
                                      </w:r>
                                      <w:r w:rsidR="00F82EAC">
                                        <w:rPr>
                                          <w:rFonts w:hint="eastAsia"/>
                                        </w:rPr>
                                        <w:t>月）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ホームベース 39"/>
                                <wps:cNvSpPr/>
                                <wps:spPr>
                                  <a:xfrm rot="5400000">
                                    <a:off x="10221" y="7872255"/>
                                    <a:ext cx="1070455" cy="1090930"/>
                                  </a:xfrm>
                                  <a:prstGeom prst="homePlate">
                                    <a:avLst>
                                      <a:gd name="adj" fmla="val 29355"/>
                                    </a:avLst>
                                  </a:prstGeom>
                                  <a:solidFill>
                                    <a:schemeClr val="tx2">
                                      <a:lumMod val="20000"/>
                                      <a:lumOff val="80000"/>
                                    </a:schemeClr>
                                  </a:solidFill>
                                  <a:ln w="25400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82EAC" w:rsidRDefault="00F82EAC" w:rsidP="00F82EAC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財務部</w:t>
                                      </w:r>
                                    </w:p>
                                    <w:p w:rsidR="00F82EAC" w:rsidRDefault="002D5541" w:rsidP="00F82EAC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（７</w:t>
                                      </w:r>
                                      <w:r w:rsidR="00F82EAC">
                                        <w:rPr>
                                          <w:rFonts w:hint="eastAsia"/>
                                        </w:rPr>
                                        <w:t>月）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角丸四角形 20"/>
                                <wps:cNvSpPr/>
                                <wps:spPr>
                                  <a:xfrm>
                                    <a:off x="2969520" y="7956644"/>
                                    <a:ext cx="10739120" cy="81851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850503" w:rsidRPr="0017701D" w:rsidRDefault="002D3873" w:rsidP="0008580C">
                                      <w:pPr>
                                        <w:ind w:firstLineChars="1600" w:firstLine="3840"/>
                                        <w:rPr>
                                          <w:rFonts w:ascii="HG丸ｺﾞｼｯｸM-PRO" w:eastAsia="HG丸ｺﾞｼｯｸM-PRO" w:hAnsi="HG丸ｺﾞｼｯｸM-PRO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財務部で</w:t>
                                      </w:r>
                                      <w:r w:rsidR="0017701D" w:rsidRPr="0017701D"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連携し、</w:t>
                                      </w:r>
                                      <w:r w:rsidR="00A3677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財産所管課の検討案を確認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下矢印 22"/>
                                <wps:cNvSpPr/>
                                <wps:spPr>
                                  <a:xfrm>
                                    <a:off x="6408756" y="8843749"/>
                                    <a:ext cx="894715" cy="286385"/>
                                  </a:xfrm>
                                  <a:prstGeom prst="downArrow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フレーム 40"/>
                                <wps:cNvSpPr/>
                                <wps:spPr>
                                  <a:xfrm>
                                    <a:off x="5658129" y="9184943"/>
                                    <a:ext cx="2372995" cy="450215"/>
                                  </a:xfrm>
                                  <a:prstGeom prst="fram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79694E" w:rsidRPr="0079694E" w:rsidRDefault="00A3677C" w:rsidP="0079694E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</w:rPr>
                                        <w:t>有効活用に向けた取組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直線矢印コネクタ 72"/>
                                <wps:cNvCnPr/>
                                <wps:spPr>
                                  <a:xfrm flipH="1">
                                    <a:off x="8701580" y="4490113"/>
                                    <a:ext cx="8191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" name="直線コネクタ 9"/>
                                <wps:cNvCnPr/>
                                <wps:spPr>
                                  <a:xfrm flipV="1">
                                    <a:off x="4784672" y="4640239"/>
                                    <a:ext cx="0" cy="3530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2" name="角丸四角形吹き出し 42"/>
                                <wps:cNvSpPr/>
                                <wps:spPr>
                                  <a:xfrm>
                                    <a:off x="1563801" y="4694830"/>
                                    <a:ext cx="1008990" cy="617809"/>
                                  </a:xfrm>
                                  <a:prstGeom prst="wedgeRoundRectCallout">
                                    <a:avLst>
                                      <a:gd name="adj1" fmla="val 114662"/>
                                      <a:gd name="adj2" fmla="val -85321"/>
                                      <a:gd name="adj3" fmla="val 16667"/>
                                    </a:avLst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E5665" w:rsidRDefault="00BE5665" w:rsidP="00BE566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利用率向上方策検討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直線矢印コネクタ 61"/>
                                <wps:cNvCnPr/>
                                <wps:spPr>
                                  <a:xfrm>
                                    <a:off x="5876493" y="4490113"/>
                                    <a:ext cx="704197" cy="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ys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" name="直線コネクタ 62"/>
                                <wps:cNvCnPr/>
                                <wps:spPr>
                                  <a:xfrm>
                                    <a:off x="6026618" y="4531056"/>
                                    <a:ext cx="0" cy="4711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3" name="正方形/長方形 43"/>
                                <wps:cNvSpPr/>
                                <wps:spPr>
                                  <a:xfrm>
                                    <a:off x="6586177" y="4312692"/>
                                    <a:ext cx="2122170" cy="364490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chemeClr val="accent1">
                                          <a:tint val="66000"/>
                                          <a:satMod val="160000"/>
                                        </a:schemeClr>
                                      </a:gs>
                                      <a:gs pos="50000">
                                        <a:schemeClr val="accent1"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tint val="23500"/>
                                          <a:satMod val="160000"/>
                                        </a:schemeClr>
                                      </a:gs>
                                    </a:gsLst>
                                    <a:lin ang="5400000" scaled="0"/>
                                  </a:gra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0F4850" w:rsidRDefault="000F4850" w:rsidP="000F4850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新たな活用方策の検討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直線矢印コネクタ 14"/>
                                <wps:cNvCnPr/>
                                <wps:spPr>
                                  <a:xfrm flipH="1">
                                    <a:off x="2737508" y="4449170"/>
                                    <a:ext cx="8191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" name="正方形/長方形 2"/>
                                <wps:cNvSpPr/>
                                <wps:spPr>
                                  <a:xfrm>
                                    <a:off x="3351657" y="4285397"/>
                                    <a:ext cx="2103703" cy="365098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chemeClr val="accent1">
                                          <a:tint val="66000"/>
                                          <a:satMod val="160000"/>
                                        </a:schemeClr>
                                      </a:gs>
                                      <a:gs pos="50000">
                                        <a:schemeClr val="accent1"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tint val="23500"/>
                                          <a:satMod val="160000"/>
                                        </a:schemeClr>
                                      </a:gs>
                                    </a:gsLst>
                                    <a:lin ang="5400000" scaled="0"/>
                                  </a:gra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469E3" w:rsidRDefault="002469E3" w:rsidP="002469E3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有効活用方策の検討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円/楕円 75"/>
                                <wps:cNvSpPr/>
                                <wps:spPr>
                                  <a:xfrm>
                                    <a:off x="8892648" y="4285397"/>
                                    <a:ext cx="799465" cy="4038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rgbClr val="F79646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B03B8" w:rsidRPr="001B03B8" w:rsidRDefault="001B03B8" w:rsidP="001B03B8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余剰地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" name="円/楕円 74"/>
                                <wps:cNvSpPr/>
                                <wps:spPr>
                                  <a:xfrm>
                                    <a:off x="5603538" y="4271749"/>
                                    <a:ext cx="799465" cy="40386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B03B8" w:rsidRPr="001B03B8" w:rsidRDefault="004E5275" w:rsidP="001B03B8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現</w:t>
                                      </w:r>
                                      <w:r w:rsidR="001B03B8" w:rsidRPr="001B03B8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施設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円/楕円 47"/>
                                <wps:cNvSpPr/>
                                <wps:spPr>
                                  <a:xfrm>
                                    <a:off x="3092350" y="1856095"/>
                                    <a:ext cx="1118870" cy="463550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422F7" w:rsidRPr="00050DE6" w:rsidRDefault="003422F7" w:rsidP="003422F7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</w:rPr>
                                      </w:pPr>
                                      <w:r w:rsidRPr="00050DE6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</w:rPr>
                                        <w:t>維持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円/楕円 57"/>
                                <wps:cNvSpPr/>
                                <wps:spPr>
                                  <a:xfrm>
                                    <a:off x="7159383" y="1869743"/>
                                    <a:ext cx="1146175" cy="4635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rgbClr val="F79646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422F7" w:rsidRPr="00050DE6" w:rsidRDefault="003422F7" w:rsidP="003422F7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</w:rPr>
                                      </w:pPr>
                                      <w:r w:rsidRPr="00050DE6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</w:rPr>
                                        <w:t>有効活用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円/楕円 59"/>
                                <wps:cNvSpPr/>
                                <wps:spPr>
                                  <a:xfrm>
                                    <a:off x="11008051" y="1869743"/>
                                    <a:ext cx="1146175" cy="4635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rgbClr val="F79646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422F7" w:rsidRPr="00174A33" w:rsidRDefault="003422F7" w:rsidP="003422F7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</w:rPr>
                                      </w:pPr>
                                      <w:r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</w:rPr>
                                        <w:t>建替</w:t>
                                      </w:r>
                                      <w:r w:rsidR="00171FF3"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</w:rPr>
                                        <w:t>え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" name="角丸四角形 111"/>
                                <wps:cNvSpPr/>
                                <wps:spPr>
                                  <a:xfrm>
                                    <a:off x="2983168" y="3029803"/>
                                    <a:ext cx="3180080" cy="57594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040645" w:rsidRDefault="00040645" w:rsidP="00040645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府の施策、個別施設計画の位置付け上必要又は</w:t>
                                      </w:r>
                                    </w:p>
                                    <w:p w:rsidR="00040645" w:rsidRPr="00343FD1" w:rsidRDefault="00040645" w:rsidP="00040645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府民の安心・安全を守るため必要な施設である</w:t>
                                      </w:r>
                                    </w:p>
                                    <w:p w:rsidR="00040645" w:rsidRPr="00980735" w:rsidRDefault="00040645" w:rsidP="00040645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直線コネクタ 65"/>
                                <wps:cNvCnPr/>
                                <wps:spPr>
                                  <a:xfrm>
                                    <a:off x="1099777" y="2333767"/>
                                    <a:ext cx="12940665" cy="4037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prstDash val="sysDash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6" name="直線コネクタ 66"/>
                                <wps:cNvCnPr/>
                                <wps:spPr>
                                  <a:xfrm>
                                    <a:off x="1058833" y="7874758"/>
                                    <a:ext cx="12940665" cy="158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6" name="直線コネクタ 76"/>
                                <wps:cNvCnPr/>
                                <wps:spPr>
                                  <a:xfrm flipH="1" flipV="1">
                                    <a:off x="11594905" y="4162567"/>
                                    <a:ext cx="749935" cy="3041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6" name="直線コネクタ 86"/>
                                <wps:cNvCnPr/>
                                <wps:spPr>
                                  <a:xfrm>
                                    <a:off x="11772326" y="3370997"/>
                                    <a:ext cx="1362075" cy="2863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7" name="直線コネクタ 107"/>
                                <wps:cNvCnPr/>
                                <wps:spPr>
                                  <a:xfrm flipH="1">
                                    <a:off x="12427418" y="4230806"/>
                                    <a:ext cx="1009878" cy="3002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0" name="角丸四角形 80"/>
                                <wps:cNvSpPr/>
                                <wps:spPr>
                                  <a:xfrm>
                                    <a:off x="12782260" y="3657600"/>
                                    <a:ext cx="1208405" cy="5765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681C4D" w:rsidRDefault="00681C4D" w:rsidP="00681C4D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現状規模維持</w:t>
                                      </w:r>
                                    </w:p>
                                    <w:p w:rsidR="00681C4D" w:rsidRPr="00980735" w:rsidRDefault="00681C4D" w:rsidP="00681C4D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（</w:t>
                                      </w:r>
                                      <w:r w:rsidR="00A031C8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余剰地無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直線コネクタ 81"/>
                                <wps:cNvCnPr/>
                                <wps:spPr>
                                  <a:xfrm>
                                    <a:off x="11676792" y="3370997"/>
                                    <a:ext cx="0" cy="34119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4" name="直線コネクタ 34"/>
                                <wps:cNvCnPr/>
                                <wps:spPr>
                                  <a:xfrm flipV="1">
                                    <a:off x="2737508" y="3971498"/>
                                    <a:ext cx="69056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7" name="角丸四角形 117"/>
                                <wps:cNvSpPr/>
                                <wps:spPr>
                                  <a:xfrm>
                                    <a:off x="2996815" y="3794077"/>
                                    <a:ext cx="1901825" cy="37401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205BA" w:rsidRPr="003205BA" w:rsidRDefault="00042933" w:rsidP="003205BA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Cs w:val="21"/>
                                        </w:rPr>
                                        <w:t>劣化度</w:t>
                                      </w:r>
                                      <w:r w:rsidR="003205BA" w:rsidRPr="003205B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Cs w:val="21"/>
                                        </w:rPr>
                                        <w:t>が激しい施設</w:t>
                                      </w:r>
                                      <w:r w:rsidR="003205B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Cs w:val="21"/>
                                        </w:rPr>
                                        <w:t>である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直線コネクタ 41"/>
                                <wps:cNvCnPr/>
                                <wps:spPr>
                                  <a:xfrm flipV="1">
                                    <a:off x="9643275" y="2620370"/>
                                    <a:ext cx="0" cy="13511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3" name="直線コネクタ 63"/>
                                <wps:cNvCnPr/>
                                <wps:spPr>
                                  <a:xfrm flipH="1">
                                    <a:off x="6408756" y="4817659"/>
                                    <a:ext cx="3903258" cy="76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4" name="直線コネクタ 64"/>
                                <wps:cNvCnPr/>
                                <wps:spPr>
                                  <a:xfrm>
                                    <a:off x="6395108" y="4817659"/>
                                    <a:ext cx="0" cy="49439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5" name="角丸四角形 55"/>
                                <wps:cNvSpPr/>
                                <wps:spPr>
                                  <a:xfrm>
                                    <a:off x="5453412" y="5008728"/>
                                    <a:ext cx="1228090" cy="57086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064EC3" w:rsidRDefault="00064EC3" w:rsidP="00064EC3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他の施設に移転することが可能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直線コネクタ 71"/>
                                <wps:cNvCnPr/>
                                <wps:spPr>
                                  <a:xfrm>
                                    <a:off x="10039060" y="3971498"/>
                                    <a:ext cx="0" cy="518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7" name="直線コネクタ 77"/>
                                <wps:cNvCnPr/>
                                <wps:spPr>
                                  <a:xfrm>
                                    <a:off x="10039060" y="3971498"/>
                                    <a:ext cx="135064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6" name="角丸四角形 46"/>
                                <wps:cNvSpPr/>
                                <wps:spPr>
                                  <a:xfrm>
                                    <a:off x="11390189" y="3657600"/>
                                    <a:ext cx="1280795" cy="5765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065EC" w:rsidRDefault="00456EC2" w:rsidP="00F065EC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減築可能</w:t>
                                      </w:r>
                                    </w:p>
                                    <w:p w:rsidR="00681C4D" w:rsidRPr="00980735" w:rsidRDefault="00681C4D" w:rsidP="00F065EC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（余剰地</w:t>
                                      </w:r>
                                      <w:r w:rsidR="00A031C8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創出）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正方形/長方形 87"/>
                                <wps:cNvSpPr/>
                                <wps:spPr>
                                  <a:xfrm>
                                    <a:off x="11021699" y="4476465"/>
                                    <a:ext cx="2777490" cy="614045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4F81BD">
                                          <a:tint val="66000"/>
                                          <a:satMod val="160000"/>
                                        </a:srgbClr>
                                      </a:gs>
                                      <a:gs pos="50000">
                                        <a:srgbClr val="4F81BD">
                                          <a:tint val="44500"/>
                                          <a:satMod val="160000"/>
                                        </a:srgbClr>
                                      </a:gs>
                                      <a:gs pos="100000">
                                        <a:srgbClr val="4F81BD">
                                          <a:tint val="23500"/>
                                          <a:satMod val="160000"/>
                                        </a:srgbClr>
                                      </a:gs>
                                    </a:gsLst>
                                    <a:lin ang="5400000" scaled="0"/>
                                  </a:gra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70000" w:rsidRPr="00174A33" w:rsidRDefault="00A41CAF" w:rsidP="00A41CAF">
                                      <w:pPr>
                                        <w:jc w:val="center"/>
                                      </w:pPr>
                                      <w:r w:rsidRPr="00174A33">
                                        <w:rPr>
                                          <w:rFonts w:hint="eastAsia"/>
                                        </w:rPr>
                                        <w:t>建替</w:t>
                                      </w:r>
                                      <w:r w:rsidR="00825D3D" w:rsidRPr="00174A33">
                                        <w:rPr>
                                          <w:rFonts w:hint="eastAsia"/>
                                        </w:rPr>
                                        <w:t>え</w:t>
                                      </w:r>
                                      <w:r w:rsidRPr="00174A33">
                                        <w:rPr>
                                          <w:rFonts w:hint="eastAsia"/>
                                        </w:rPr>
                                        <w:t>or</w:t>
                                      </w:r>
                                      <w:r w:rsidRPr="00174A33">
                                        <w:rPr>
                                          <w:rFonts w:hint="eastAsia"/>
                                        </w:rPr>
                                        <w:t>再生の検討</w:t>
                                      </w:r>
                                    </w:p>
                                    <w:p w:rsidR="00A41CAF" w:rsidRPr="00174A33" w:rsidRDefault="00A41CAF" w:rsidP="00A41CAF">
                                      <w:pPr>
                                        <w:jc w:val="center"/>
                                      </w:pPr>
                                      <w:r w:rsidRPr="00174A33">
                                        <w:rPr>
                                          <w:rFonts w:hint="eastAsia"/>
                                        </w:rPr>
                                        <w:t>（</w:t>
                                      </w:r>
                                      <w:r w:rsidR="00AB06F7" w:rsidRPr="00174A33">
                                        <w:rPr>
                                          <w:rFonts w:hint="eastAsia"/>
                                        </w:rPr>
                                        <w:t>70</w:t>
                                      </w:r>
                                      <w:r w:rsidR="00AB06F7" w:rsidRPr="00174A33">
                                        <w:rPr>
                                          <w:rFonts w:hint="eastAsia"/>
                                        </w:rPr>
                                        <w:t>年フルコスト</w:t>
                                      </w:r>
                                      <w:r w:rsidRPr="00174A33">
                                        <w:rPr>
                                          <w:rFonts w:hint="eastAsia"/>
                                        </w:rPr>
                                        <w:t>経費削減効果試算）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9" name="正方形/長方形 99"/>
                              <wps:cNvSpPr/>
                              <wps:spPr>
                                <a:xfrm>
                                  <a:off x="11081982" y="7451677"/>
                                  <a:ext cx="1288438" cy="345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50800" cap="flat" cmpd="thickThin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2D3C4D" w:rsidRPr="00174A33" w:rsidRDefault="00AB06F7" w:rsidP="002D3C4D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i/>
                                      </w:rPr>
                                    </w:pPr>
                                    <w:r w:rsidRPr="00174A33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i/>
                                      </w:rPr>
                                      <w:t>建替</w:t>
                                    </w:r>
                                    <w:r w:rsidR="00825D3D" w:rsidRPr="00174A33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i/>
                                      </w:rPr>
                                      <w:t>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94" name="正方形/長方形 94"/>
                        <wps:cNvSpPr/>
                        <wps:spPr>
                          <a:xfrm>
                            <a:off x="0" y="5609230"/>
                            <a:ext cx="1098437" cy="1323833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9600D" w:rsidRPr="00BE13CF" w:rsidRDefault="00B9600D" w:rsidP="00B1220A">
                              <w:pPr>
                                <w:jc w:val="left"/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</w:pPr>
                              <w:r w:rsidRPr="00BE13CF"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【</w:t>
                              </w:r>
                              <w:r w:rsidR="00961CC0" w:rsidRPr="00BE13CF"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統合・転用は財産活用課</w:t>
                              </w:r>
                            </w:p>
                            <w:p w:rsidR="00566121" w:rsidRPr="00BE13CF" w:rsidRDefault="00961CC0" w:rsidP="00B1220A">
                              <w:pPr>
                                <w:jc w:val="left"/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</w:pPr>
                              <w:r w:rsidRPr="00BE13CF"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と検討</w:t>
                              </w:r>
                              <w:r w:rsidR="00B9600D" w:rsidRPr="00BE13CF"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5D1645" id="グループ化 68" o:spid="_x0000_s1026" alt="タイトル: 総量最適化、有効活用に向けた建物（施設）の点検のフローを示したフローチャート" style="position:absolute;left:0;text-align:left;margin-left:-35.6pt;margin-top:-65.7pt;width:1105.55pt;height:812.4pt;z-index:251977728;mso-width-relative:margin;mso-height-relative:margin" coordorigin="" coordsize="140404,103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">
                <v:group id="グループ化 45" o:spid="_x0000_s1027" style="position:absolute;width:140404;height:103171" coordorigin="" coordsize="140404,10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line id="直線コネクタ 110" o:spid="_x0000_s1028" style="position:absolute;flip:x;visibility:visible;mso-wrap-style:square" from="130472,69330" to="130661,74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" strokecolor="windowText" strokeweight="1.5pt"/>
                  <v:group id="グループ化 44" o:spid="_x0000_s1029" style="position:absolute;width:140404;height:103171" coordorigin="" coordsize="140404,10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rect id="正方形/長方形 15" o:spid="_x0000_s1030" style="position:absolute;left:79427;top:89551;width:59582;height:1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" fillcolor="white [3201]" stroked="f" strokeweight="2pt">
                      <v:textbox>
                        <w:txbxContent>
                          <w:p w:rsidR="00B1220A" w:rsidRPr="00174A33" w:rsidRDefault="00B1220A" w:rsidP="00BE13C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（※１）　取得価格が１億円以上の行政財産</w:t>
                            </w:r>
                            <w:r w:rsidR="006E10C2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。</w:t>
                            </w:r>
                          </w:p>
                          <w:p w:rsidR="00B32786" w:rsidRPr="00174A33" w:rsidRDefault="00566121" w:rsidP="00961FCB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 w:rsidR="00B32786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</w:t>
                            </w: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２）</w:t>
                            </w:r>
                            <w:r w:rsidR="00B32786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6E10C2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建替</w:t>
                            </w:r>
                            <w:r w:rsidR="007F561B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え</w:t>
                            </w:r>
                            <w:r w:rsidR="006E10C2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は複合化を含む。</w:t>
                            </w:r>
                          </w:p>
                          <w:p w:rsidR="00011F03" w:rsidRPr="00174A33" w:rsidRDefault="00011F03" w:rsidP="00961FCB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（※３）　「減損の兆候を判断する指標」を一つの目安とする。</w:t>
                            </w:r>
                          </w:p>
                          <w:p w:rsidR="00961FCB" w:rsidRPr="00174A33" w:rsidRDefault="00961FCB" w:rsidP="00E35BCA">
                            <w:pPr>
                              <w:spacing w:line="300" w:lineRule="exact"/>
                              <w:ind w:left="840" w:hangingChars="400" w:hanging="84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（注</w:t>
                            </w:r>
                            <w:r w:rsidR="00A3677C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１</w:t>
                            </w: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 w:rsidR="00011F03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B94543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上記フローとは別に、築後50</w:t>
                            </w:r>
                            <w:r w:rsidR="00A82764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年目の施設</w:t>
                            </w: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については、</w:t>
                            </w:r>
                            <w:r w:rsidR="00A82764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施設</w:t>
                            </w:r>
                            <w:r w:rsidR="00697748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</w:t>
                            </w:r>
                            <w:r w:rsidR="00A3677C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必要性や</w:t>
                            </w:r>
                            <w:r w:rsidR="00A82764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劣化状況に基づいて</w:t>
                            </w:r>
                            <w:r w:rsidR="00697748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</w:t>
                            </w: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将来的な方向性</w:t>
                            </w:r>
                            <w:r w:rsidR="00697748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を検討。</w:t>
                            </w:r>
                          </w:p>
                          <w:p w:rsidR="00E35BCA" w:rsidRPr="00174A33" w:rsidRDefault="00E35BCA" w:rsidP="00E35BC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（注２）　築後</w:t>
                            </w:r>
                            <w:r w:rsidR="00B94543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70</w:t>
                            </w: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年未満の建替</w:t>
                            </w:r>
                            <w:r w:rsidR="00DB18C2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え</w:t>
                            </w: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については</w:t>
                            </w:r>
                            <w:r w:rsidR="00B94543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基本</w:t>
                            </w: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方針Ｐ</w:t>
                            </w:r>
                            <w:r w:rsidR="00B94543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30</w:t>
                            </w: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「ウ　更新にあたっての検討」</w:t>
                            </w:r>
                            <w:r w:rsidR="00B94543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で検討。</w:t>
                            </w:r>
                          </w:p>
                        </w:txbxContent>
                      </v:textbox>
                    </v:rect>
                    <v:line id="直線コネクタ 83" o:spid="_x0000_s1031" style="position:absolute;visibility:visible;mso-wrap-style:square" from="124331,59777" to="124331,61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" strokecolor="windowText" strokeweight="1.5pt"/>
                    <v:group id="グループ化 23" o:spid="_x0000_s1032" style="position:absolute;width:140404;height:96351" coordorigin="" coordsize="140404,96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roundrect id="角丸四角形 102" o:spid="_x0000_s1033" style="position:absolute;left:124683;top:67144;width:12941;height:57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" fillcolor="window" strokecolor="windowText" strokeweight="2pt">
                        <v:textbox>
                          <w:txbxContent>
                            <w:p w:rsidR="00AB06F7" w:rsidRDefault="00AB06F7" w:rsidP="002D3C4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民間手法導入</w:t>
                              </w:r>
                            </w:p>
                            <w:p w:rsidR="002D3C4D" w:rsidRPr="00980735" w:rsidRDefault="002D3C4D" w:rsidP="002D3C4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メリット有</w:t>
                              </w:r>
                            </w:p>
                          </w:txbxContent>
                        </v:textbox>
                      </v:roundrect>
                      <v:group id="グループ化 19" o:spid="_x0000_s1034" style="position:absolute;width:140404;height:96351" coordorigin="" coordsize="140404,96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type id="_x0000_t84" coordsize="21600,21600" o:spt="84" adj="2700" path="m,l,21600r21600,l21600,xem@0@0nfl@0@2@1@2@1@0xem,nfl@0@0em,21600nfl@0@2em21600,21600nfl@1@2em21600,nfl@1@0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width 1 2"/>
                            <v:f eqn="prod height 1 2"/>
                            <v:f eqn="prod #0 1 2"/>
                            <v:f eqn="prod #0 3 2"/>
                            <v:f eqn="sum @1 @5 0"/>
                            <v:f eqn="sum @2 @5 0"/>
                          </v:formulas>
                          <v:path o:extrusionok="f" limo="10800,10800" o:connecttype="custom" o:connectlocs="0,@4;@0,@4;@3,21600;@3,@2;21600,@4;@1,@4;@3,0;@3,@0" textboxrect="@0,@0,@1,@2"/>
                          <v:handles>
                            <v:h position="#0,topLeft" switch="" xrange="0,10800"/>
                          </v:handles>
                          <o:complex v:ext="view"/>
                        </v:shapetype>
                        <v:shape id="額縁 130" o:spid="_x0000_s1035" type="#_x0000_t84" style="position:absolute;left:29968;width:79438;height:4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" fillcolor="#92cddc [1944]" strokecolor="black [3213]" strokeweight="2pt">
                          <v:fill color2="#d6e2f0 [756]" colors="0 #93cddd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545B6D" w:rsidRPr="00174A33" w:rsidRDefault="00171FF3" w:rsidP="00545B6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 w:rsidRPr="00174A33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総量最適化、有効活用に向けた建物（施設）</w:t>
                                </w:r>
                                <w:r w:rsidR="00E15799" w:rsidRPr="00174A33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の</w:t>
                                </w:r>
                                <w:r w:rsidR="00011F03" w:rsidRPr="00174A33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点検</w:t>
                                </w:r>
                                <w:r w:rsidR="00E15799" w:rsidRPr="00174A33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のフローチャート</w:t>
                                </w:r>
                              </w:p>
                            </w:txbxContent>
                          </v:textbox>
                        </v:shape>
                        <v:line id="直線コネクタ 67" o:spid="_x0000_s1036" style="position:absolute;visibility:visible;mso-wrap-style:square" from="77325,10645" to="103939,17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" strokecolor="windowText" strokeweight="1.5pt"/>
                        <v:line id="直線コネクタ 12" o:spid="_x0000_s1037" style="position:absolute;visibility:visible;mso-wrap-style:square" from="57946,14876" to="67908,17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" strokecolor="windowText" strokeweight="1.5pt"/>
                        <v:line id="直線コネクタ 13" o:spid="_x0000_s1038" style="position:absolute;flip:x;visibility:visible;mso-wrap-style:square" from="30377,10645" to="61494,17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" strokecolor="windowText" strokeweight="1.5pt"/>
                        <v:roundrect id="角丸四角形 3" o:spid="_x0000_s1039" style="position:absolute;left:19106;top:14874;width:17157;height:35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" fillcolor="white [3201]" strokecolor="black [3213]" strokeweight="2pt">
                          <v:textbox>
                            <w:txbxContent>
                              <w:p w:rsidR="002502EE" w:rsidRPr="00174A33" w:rsidRDefault="00011F03" w:rsidP="002502EE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174A3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有効活用度(※3)が高い</w:t>
                                </w:r>
                              </w:p>
                            </w:txbxContent>
                          </v:textbox>
                        </v:roundrect>
                        <v:line id="直線コネクタ 17" o:spid="_x0000_s1040" style="position:absolute;visibility:visible;mso-wrap-style:square" from="68864,17742" to="68864,24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" strokecolor="windowText" strokeweight="1.5pt"/>
                        <v:roundrect id="角丸四角形 18" o:spid="_x0000_s1041" style="position:absolute;left:39248;top:12146;width:21990;height:35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" fillcolor="window" strokecolor="windowText" strokeweight="2pt">
                          <v:textbox>
                            <w:txbxContent>
                              <w:p w:rsidR="002C5249" w:rsidRPr="00343FD1" w:rsidRDefault="002C5249" w:rsidP="002C5249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築</w:t>
                                </w:r>
                                <w:r w:rsidR="00B9454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後</w:t>
                                </w:r>
                                <w:r w:rsidR="0004293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７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０年未満</w:t>
                                </w:r>
                              </w:p>
                            </w:txbxContent>
                          </v:textbox>
                        </v:roundrect>
                        <v:line id="直線コネクタ 21" o:spid="_x0000_s1042" style="position:absolute;visibility:visible;mso-wrap-style:square" from="27375,18424" to="27375,9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" strokecolor="windowText" strokeweight="1.5pt"/>
                        <v:line id="直線コネクタ 27" o:spid="_x0000_s1043" style="position:absolute;visibility:visible;mso-wrap-style:square" from="79509,35757" to="79509,44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" strokecolor="windowText" strokeweight="1.5pt"/>
                        <v:line id="直線コネクタ 1" o:spid="_x0000_s1044" style="position:absolute;visibility:visible;mso-wrap-style:square" from="68727,27432" to="80240,3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" strokecolor="windowText" strokeweight="1.5pt"/>
                        <v:roundrect id="角丸四角形 5" o:spid="_x0000_s1045" style="position:absolute;left:62995;top:30298;width:32087;height:5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" fillcolor="window" strokecolor="windowText" strokeweight="2pt">
                          <v:textbox>
                            <w:txbxContent>
                              <w:p w:rsidR="00FE724D" w:rsidRDefault="00040645" w:rsidP="00040645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府の施策、個別施設計画の位置付け上</w:t>
                                </w:r>
                                <w:r w:rsidR="00BE5665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不要</w:t>
                                </w:r>
                                <w:r w:rsidR="0063259E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且つ</w:t>
                                </w:r>
                              </w:p>
                              <w:p w:rsidR="002469E3" w:rsidRPr="00343FD1" w:rsidRDefault="00DD1876" w:rsidP="00040645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府民の安心・安全を守るため必要な</w:t>
                                </w:r>
                                <w:r w:rsidR="000D40A0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施設でない</w:t>
                                </w:r>
                              </w:p>
                              <w:p w:rsidR="002469E3" w:rsidRPr="00980735" w:rsidRDefault="002469E3" w:rsidP="002469E3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</w:p>
                            </w:txbxContent>
                          </v:textbox>
                        </v:roundrect>
                        <v:line id="直線コネクタ 6" o:spid="_x0000_s1046" style="position:absolute;flip:y;visibility:visible;mso-wrap-style:square" from="51395,27432" to="63048,30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" strokecolor="windowText" strokeweight="1.5pt"/>
                        <v:line id="直線コネクタ 7" o:spid="_x0000_s1047" style="position:absolute;visibility:visible;mso-wrap-style:square" from="51395,34392" to="51395,42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" strokecolor="windowText" strokeweight="1.5pt"/>
                        <v:line id="直線コネクタ 36" o:spid="_x0000_s1048" style="position:absolute;visibility:visible;mso-wrap-style:square" from="103939,19243" to="103939,24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" strokecolor="windowText" strokeweight="1.5pt"/>
                        <v:line id="直線コネクタ 37" o:spid="_x0000_s1049" style="position:absolute;flip:x;visibility:visible;mso-wrap-style:square" from="70229,14876" to="80306,17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" strokecolor="windowText" strokeweight="1.5pt"/>
                        <v:roundrect id="角丸四角形 38" o:spid="_x0000_s1050" style="position:absolute;left:99836;top:15420;width:14052;height:35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" fillcolor="window" strokecolor="windowText" strokeweight="2pt">
                          <v:textbox>
                            <w:txbxContent>
                              <w:p w:rsidR="001B2C94" w:rsidRPr="00174A33" w:rsidRDefault="00011F03" w:rsidP="001B2C94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174A3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有効活用度が高い</w:t>
                                </w:r>
                              </w:p>
                            </w:txbxContent>
                          </v:textbox>
                        </v:roundrect>
                        <v:line id="直線コネクタ 73" o:spid="_x0000_s1051" style="position:absolute;visibility:visible;mso-wrap-style:square" from="95613,44901" to="100390,44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" strokecolor="windowText" strokeweight="1.5pt">
                          <v:stroke dashstyle="3 1"/>
                        </v:line>
                        <v:line id="直線コネクタ 85" o:spid="_x0000_s1052" style="position:absolute;visibility:visible;mso-wrap-style:square" from="116631,28114" to="116631,3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" strokecolor="windowText" strokeweight="1.5pt"/>
                        <v:rect id="正方形/長方形 48" o:spid="_x0000_s1053" style="position:absolute;left:99435;top:30025;width:39325;height:3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" fillcolor="#8aabd3 [2132]" strokecolor="windowText" strokeweight="2pt">
                          <v:fill color2="#d6e2f0 [756]" colors="0 #9ab5e4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F065EC" w:rsidRDefault="00456EC2" w:rsidP="00F065E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人口減少社会、将来ニーズ</w:t>
                                </w:r>
                                <w:r w:rsidR="002D3C4D">
                                  <w:rPr>
                                    <w:rFonts w:hint="eastAsia"/>
                                  </w:rPr>
                                  <w:t>による施設規模の適切性の</w:t>
                                </w:r>
                                <w:r w:rsidR="00F065EC">
                                  <w:rPr>
                                    <w:rFonts w:hint="eastAsia"/>
                                  </w:rPr>
                                  <w:t>検討</w:t>
                                </w:r>
                              </w:p>
                            </w:txbxContent>
                          </v:textbox>
                        </v:rect>
                        <v:rect id="正方形/長方形 118" o:spid="_x0000_s1054" style="position:absolute;left:99435;top:24429;width:39325;height:3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" fillcolor="#9ab5e4" strokecolor="windowText" strokeweight="2pt">
                          <v:fill color2="#e1e8f5" colors="0 #9ab5e4;.5 #c2d1ed;1 #e1e8f5" focus="100%" type="gradient">
                            <o:fill v:ext="view" type="gradientUnscaled"/>
                          </v:fill>
                          <v:stroke dashstyle="3 1"/>
                          <v:textbox>
                            <w:txbxContent>
                              <w:p w:rsidR="00207C25" w:rsidRPr="00174A33" w:rsidRDefault="00207C25" w:rsidP="00207C25">
                                <w:pPr>
                                  <w:jc w:val="center"/>
                                </w:pPr>
                                <w:r w:rsidRPr="00174A33">
                                  <w:rPr>
                                    <w:rFonts w:hint="eastAsia"/>
                                  </w:rPr>
                                  <w:t>建替</w:t>
                                </w:r>
                                <w:r w:rsidR="00825D3D" w:rsidRPr="00174A33">
                                  <w:rPr>
                                    <w:rFonts w:hint="eastAsia"/>
                                  </w:rPr>
                                  <w:t>え</w:t>
                                </w:r>
                                <w:r w:rsidRPr="00174A33">
                                  <w:rPr>
                                    <w:rFonts w:hint="eastAsia"/>
                                  </w:rPr>
                                  <w:t>の検討</w:t>
                                </w:r>
                                <w:r w:rsidR="00042933" w:rsidRPr="00174A33">
                                  <w:rPr>
                                    <w:rFonts w:hint="eastAsia"/>
                                  </w:rPr>
                                  <w:t>（※</w:t>
                                </w:r>
                                <w:r w:rsidR="00566121" w:rsidRPr="00174A33">
                                  <w:rPr>
                                    <w:rFonts w:hint="eastAsia"/>
                                  </w:rPr>
                                  <w:t>２</w:t>
                                </w:r>
                                <w:r w:rsidR="00042933" w:rsidRPr="00174A33">
                                  <w:rPr>
                                    <w:rFonts w:hint="eastAsia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矢印コネクタ 119" o:spid="_x0000_s1055" type="#_x0000_t32" style="position:absolute;left:96432;top:26203;width:29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" strokecolor="windowText" strokeweight="1.5pt">
                          <v:stroke dashstyle="3 1" endarrow="open"/>
                        </v:shape>
                        <v:rect id="正方形/長方形 129" o:spid="_x0000_s1056" style="position:absolute;left:55489;top:6960;width:26859;height:3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" fillcolor="#9ab5e4" strokecolor="windowText" strokeweight="2pt">
                          <v:fill color2="#e1e8f5" colors="0 #9ab5e4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3A5602" w:rsidRPr="00174A33" w:rsidRDefault="00171FF3" w:rsidP="003A560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174A3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建物（施設）</w:t>
                                </w:r>
                                <w:r w:rsidR="00566121" w:rsidRPr="00174A3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（※１）</w:t>
                                </w:r>
                              </w:p>
                            </w:txbxContent>
                          </v:textbox>
                        </v:rect>
                        <v:roundrect id="角丸四角形 16" o:spid="_x0000_s1057" style="position:absolute;left:61983;top:15147;width:13309;height:35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" fillcolor="window" strokecolor="windowText" strokeweight="2pt">
                          <v:textbox>
                            <w:txbxContent>
                              <w:p w:rsidR="00CC406D" w:rsidRPr="00174A33" w:rsidRDefault="00011F03" w:rsidP="00CC406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174A3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有効活用度が低い</w:t>
                                </w:r>
                              </w:p>
                            </w:txbxContent>
                          </v:textbox>
                        </v:roundrect>
                        <v:roundrect id="角丸四角形 11" o:spid="_x0000_s1058" style="position:absolute;left:76234;top:12146;width:21990;height:35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" fillcolor="window" strokecolor="windowText" strokeweight="2pt">
                          <v:textbox>
                            <w:txbxContent>
                              <w:p w:rsidR="001B2C94" w:rsidRPr="00343FD1" w:rsidRDefault="00042933" w:rsidP="001B2C94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築</w:t>
                                </w:r>
                                <w:r w:rsidR="00B9454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後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７</w:t>
                                </w:r>
                                <w:r w:rsidR="001B2C94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０年以上</w:t>
                                </w:r>
                              </w:p>
                            </w:txbxContent>
                          </v:textbox>
                        </v:roundrect>
                        <v:rect id="正方形/長方形 4" o:spid="_x0000_s1059" style="position:absolute;left:42797;top:24429;width:43135;height:3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" fillcolor="#8aabd3 [2132]" strokecolor="windowText" strokeweight="2pt">
                          <v:fill color2="#d6e2f0 [756]" colors="0 #9ab5e4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2469E3" w:rsidRDefault="002469E3" w:rsidP="002469E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府の施策</w:t>
                                </w:r>
                                <w:r w:rsidR="00DD1876">
                                  <w:rPr>
                                    <w:rFonts w:hint="eastAsia"/>
                                  </w:rPr>
                                  <w:t>、</w:t>
                                </w:r>
                                <w:r w:rsidR="00040645">
                                  <w:rPr>
                                    <w:rFonts w:hint="eastAsia"/>
                                  </w:rPr>
                                  <w:t>個別施設計画、</w:t>
                                </w:r>
                                <w:r w:rsidR="00DD1876">
                                  <w:rPr>
                                    <w:rFonts w:hint="eastAsia"/>
                                  </w:rPr>
                                  <w:t>府民の安心・安全面</w:t>
                                </w:r>
                                <w:r>
                                  <w:rPr>
                                    <w:rFonts w:hint="eastAsia"/>
                                  </w:rPr>
                                  <w:t>での検討</w:t>
                                </w:r>
                              </w:p>
                            </w:txbxContent>
                          </v:textbox>
                        </v:rect>
                        <v:rect id="正方形/長方形 10" o:spid="_x0000_s1060" style="position:absolute;left:21915;top:91985;width:10948;height:3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" fillcolor="white [3201]" strokecolor="black [3213]" strokeweight="4pt">
                          <v:stroke linestyle="thickThin"/>
                          <v:textbox>
                            <w:txbxContent>
                              <w:p w:rsidR="00343FD1" w:rsidRPr="003474E7" w:rsidRDefault="00B359CA" w:rsidP="00343FD1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</w:rPr>
                                </w:pPr>
                                <w:r w:rsidRPr="003474E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維持</w:t>
                                </w:r>
                              </w:p>
                            </w:txbxContent>
                          </v:textbox>
                        </v:rect>
                        <v:line id="直線コネクタ 79" o:spid="_x0000_s1061" style="position:absolute;flip:x;visibility:visible;mso-wrap-style:square" from="103120,33709" to="115947,48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" strokecolor="windowText" strokeweight="1.5pt"/>
                        <v:line id="直線コネクタ 91" o:spid="_x0000_s1062" style="position:absolute;flip:x;visibility:visible;mso-wrap-style:square" from="105440,51042" to="123442,54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" strokecolor="windowText" strokeweight="1.5pt"/>
                        <v:line id="直線コネクタ 103" o:spid="_x0000_s1063" style="position:absolute;visibility:visible;mso-wrap-style:square" from="102164,59777" to="102164,6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" strokecolor="windowText" strokeweight="1.5pt"/>
                        <v:line id="直線コネクタ 97" o:spid="_x0000_s1064" style="position:absolute;flip:x;visibility:visible;mso-wrap-style:square" from="115949,64963" to="125810,67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" strokecolor="windowText" strokeweight="1.5pt"/>
                        <v:line id="直線コネクタ 108" o:spid="_x0000_s1065" style="position:absolute;visibility:visible;mso-wrap-style:square" from="124274,50769" to="124274,54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" strokecolor="windowText" strokeweight="1.5pt"/>
                        <v:line id="直線コネクタ 109" o:spid="_x0000_s1066" style="position:absolute;visibility:visible;mso-wrap-style:square" from="116631,72060" to="116726,76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" strokecolor="windowText" strokeweight="1.5pt"/>
                        <v:rect id="正方形/長方形 104" o:spid="_x0000_s1067" style="position:absolute;left:95886;top:61824;width:1198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" fillcolor="window" strokecolor="black [3213]" strokeweight="4pt">
                          <v:stroke linestyle="thickThin"/>
                          <v:textbox>
                            <w:txbxContent>
                              <w:p w:rsidR="002D3C4D" w:rsidRPr="003474E7" w:rsidRDefault="002D3C4D" w:rsidP="002D3C4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</w:rPr>
                                </w:pPr>
                                <w:r w:rsidRPr="003474E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再生（維持）</w:t>
                                </w:r>
                              </w:p>
                            </w:txbxContent>
                          </v:textbox>
                        </v:rect>
                        <v:roundrect id="角丸四角形 89" o:spid="_x0000_s1068" style="position:absolute;left:95613;top:54181;width:12942;height:57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" fillcolor="window" strokecolor="windowText" strokeweight="2pt">
                          <v:textbox>
                            <w:txbxContent>
                              <w:p w:rsidR="00A41CAF" w:rsidRPr="00980735" w:rsidRDefault="00A41CAF" w:rsidP="00A41CAF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再生による継続使用</w:t>
                                </w:r>
                                <w:r w:rsidR="00A15DD7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の方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が有利</w:t>
                                </w:r>
                              </w:p>
                            </w:txbxContent>
                          </v:textbox>
                        </v:roundrect>
                        <v:line id="直線コネクタ 98" o:spid="_x0000_s1069" style="position:absolute;visibility:visible;mso-wrap-style:square" from="124274,65099" to="131913,67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" strokecolor="windowText" strokeweight="1.5pt"/>
                        <v:rect id="正方形/長方形 100" o:spid="_x0000_s1070" style="position:absolute;left:124683;top:74380;width:14077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" fillcolor="window" strokecolor="black [3213]" strokeweight="4pt">
                          <v:stroke linestyle="thickThin"/>
                          <v:textbox>
                            <w:txbxContent>
                              <w:p w:rsidR="002D3C4D" w:rsidRPr="00174A33" w:rsidRDefault="00AB06F7" w:rsidP="002D3C4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</w:rPr>
                                </w:pPr>
                                <w:r w:rsidRPr="00174A33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建替</w:t>
                                </w:r>
                                <w:r w:rsidR="00825D3D" w:rsidRPr="00174A33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え</w:t>
                                </w:r>
                                <w:r w:rsidRPr="00174A33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  <w:szCs w:val="21"/>
                                  </w:rPr>
                                  <w:t>（民活導入</w:t>
                                </w:r>
                                <w:r w:rsidR="002D3C4D" w:rsidRPr="00174A33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  <w:szCs w:val="21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rect>
                        <v:rect id="正方形/長方形 92" o:spid="_x0000_s1071" style="position:absolute;left:110762;top:61687;width:26747;height:3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" fillcolor="#9ab5e4" strokecolor="windowText" strokeweight="2pt">
                          <v:fill color2="#e1e8f5" colors="0 #9ab5e4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2D3C4D" w:rsidRDefault="00AB06F7" w:rsidP="002D3C4D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民間手法</w:t>
                                </w:r>
                                <w:r w:rsidR="002D3C4D">
                                  <w:rPr>
                                    <w:rFonts w:hint="eastAsia"/>
                                  </w:rPr>
                                  <w:t>（ＰＦＩ等）導入の検討</w:t>
                                </w:r>
                              </w:p>
                            </w:txbxContent>
                          </v:textbox>
                        </v:rect>
                        <v:roundrect id="角丸四角形 101" o:spid="_x0000_s1072" style="position:absolute;left:110762;top:67010;width:12942;height:5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" fillcolor="window" strokecolor="windowText" strokeweight="2pt">
                          <v:textbox>
                            <w:txbxContent>
                              <w:p w:rsidR="00AB06F7" w:rsidRDefault="00AB06F7" w:rsidP="002D3C4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民間手法導入</w:t>
                                </w:r>
                              </w:p>
                              <w:p w:rsidR="002D3C4D" w:rsidRPr="00980735" w:rsidRDefault="002D3C4D" w:rsidP="002D3C4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メリット無</w:t>
                                </w:r>
                              </w:p>
                            </w:txbxContent>
                          </v:textbox>
                        </v:roundrect>
                        <v:roundrect id="角丸四角形 88" o:spid="_x0000_s1073" style="position:absolute;left:117723;top:54181;width:13621;height:57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" fillcolor="window" strokecolor="windowText" strokeweight="2pt">
                          <v:textbox>
                            <w:txbxContent>
                              <w:p w:rsidR="00A41CAF" w:rsidRPr="00174A33" w:rsidRDefault="00A41CAF" w:rsidP="00AB06F7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174A3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建替</w:t>
                                </w:r>
                                <w:r w:rsidR="00825D3D" w:rsidRPr="00174A3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え</w:t>
                                </w:r>
                                <w:r w:rsidR="00AB06F7" w:rsidRPr="00174A3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の方</w:t>
                                </w:r>
                                <w:r w:rsidRPr="00174A3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が有利</w:t>
                                </w:r>
                              </w:p>
                            </w:txbxContent>
                          </v:textbox>
                        </v:roundrect>
                        <v:line id="直線コネクタ 8" o:spid="_x0000_s1074" style="position:absolute;flip:y;visibility:visible;mso-wrap-style:square" from="34608,46538" to="47841,49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" strokecolor="windowText" strokeweight="1.5pt"/>
                        <v:line id="直線コネクタ 50" o:spid="_x0000_s1075" style="position:absolute;flip:y;visibility:visible;mso-wrap-style:square" from="71593,46675" to="79277,50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" strokecolor="windowText" strokeweight="1.5pt"/>
                        <v:line id="直線コネクタ 51" o:spid="_x0000_s1076" style="position:absolute;flip:x y;visibility:visible;mso-wrap-style:square" from="79509,46538" to="86056,50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" strokecolor="windowText" strokeweight="1.5pt"/>
                        <v:line id="直線コネクタ 56" o:spid="_x0000_s1077" style="position:absolute;flip:x y;visibility:visible;mso-wrap-style:square" from="47846,46402" to="57943,49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" strokecolor="windowText" strokeweight="1.5pt"/>
                        <v:line id="直線コネクタ 31" o:spid="_x0000_s1078" style="position:absolute;visibility:visible;mso-wrap-style:square" from="35154,50496" to="35154,6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" strokecolor="windowText" strokeweight="1.5pt"/>
                        <v:line id="直線コネクタ 35" o:spid="_x0000_s1079" style="position:absolute;visibility:visible;mso-wrap-style:square" from="47846,51042" to="47846,61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" strokecolor="windowText" strokeweight="1.5pt"/>
                        <v:roundrect id="角丸四角形 30" o:spid="_x0000_s1080" style="position:absolute;left:41295;top:50087;width:12281;height:57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" fillcolor="window" strokecolor="windowText" strokeweight="2pt">
                          <v:textbox>
                            <w:txbxContent>
                              <w:p w:rsidR="0045768E" w:rsidRDefault="00775A70" w:rsidP="0045768E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他の施設</w:t>
                                </w:r>
                                <w:r w:rsidR="00495B58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を</w:t>
                                </w:r>
                                <w:r w:rsidR="008E6AA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集約</w:t>
                                </w:r>
                                <w:r w:rsidR="00495B58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することが</w:t>
                                </w:r>
                                <w:r w:rsidR="00980735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可能</w:t>
                                </w:r>
                              </w:p>
                            </w:txbxContent>
                          </v:textbox>
                        </v:roundrect>
                        <v:line id="直線コネクタ 53" o:spid="_x0000_s1081" style="position:absolute;visibility:visible;mso-wrap-style:square" from="72958,50769" to="72958,61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" strokecolor="windowText" strokeweight="1.5pt"/>
                        <v:line id="直線コネクタ 54" o:spid="_x0000_s1082" style="position:absolute;visibility:visible;mso-wrap-style:square" from="86060,50906" to="86060,6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" strokecolor="windowText" strokeweight="1.5pt"/>
                        <v:line id="直線コネクタ 58" o:spid="_x0000_s1083" style="position:absolute;visibility:visible;mso-wrap-style:square" from="60266,51042" to="60266,61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" strokecolor="windowText" strokeweight="1.5pt"/>
                        <v:rect id="正方形/長方形 24" o:spid="_x0000_s1084" style="position:absolute;left:41841;top:58821;width:11614;height:3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" fillcolor="window" strokecolor="black [3213]" strokeweight="4pt">
                          <v:stroke linestyle="thickThin"/>
                          <v:textbox>
                            <w:txbxContent>
                              <w:p w:rsidR="00537E07" w:rsidRPr="003474E7" w:rsidRDefault="00537E07" w:rsidP="00537E07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</w:rPr>
                                </w:pPr>
                                <w:r w:rsidRPr="003474E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統合</w:t>
                                </w:r>
                                <w:r w:rsidR="00775A70" w:rsidRPr="003474E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（集約化）</w:t>
                                </w:r>
                              </w:p>
                            </w:txbxContent>
                          </v:textbox>
                        </v:rect>
                        <v:rect id="正方形/長方形 28" o:spid="_x0000_s1085" style="position:absolute;left:67908;top:58821;width:11519;height:3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" fillcolor="window" strokecolor="black [3213]" strokeweight="4pt">
                          <v:stroke linestyle="thickThin"/>
                          <v:textbox>
                            <w:txbxContent>
                              <w:p w:rsidR="00276EFC" w:rsidRPr="003474E7" w:rsidRDefault="00E83948" w:rsidP="00276EFC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</w:rPr>
                                </w:pPr>
                                <w:r w:rsidRPr="003474E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転用</w:t>
                                </w:r>
                              </w:p>
                            </w:txbxContent>
                          </v:textbox>
                        </v:rect>
                        <v:rect id="正方形/長方形 29" o:spid="_x0000_s1086" style="position:absolute;left:28466;top:58821;width:11900;height:3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" fillcolor="window" strokecolor="black [3213]" strokeweight="4pt">
                          <v:stroke linestyle="thickThin"/>
                          <v:textbox>
                            <w:txbxContent>
                              <w:p w:rsidR="00E83948" w:rsidRPr="003474E7" w:rsidRDefault="00E83948" w:rsidP="00E83948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</w:rPr>
                                </w:pPr>
                                <w:r w:rsidRPr="003474E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有効活用</w:t>
                                </w:r>
                                <w:r w:rsidR="00775A70" w:rsidRPr="003474E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（貸付）</w:t>
                                </w:r>
                              </w:p>
                            </w:txbxContent>
                          </v:textbox>
                        </v:rect>
                        <v:rect id="正方形/長方形 52" o:spid="_x0000_s1087" style="position:absolute;left:80601;top:58821;width:11995;height:3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" fillcolor="window" strokecolor="black [3213]" strokeweight="4pt">
                          <v:stroke linestyle="thickThin"/>
                          <v:textbox>
                            <w:txbxContent>
                              <w:p w:rsidR="006F119D" w:rsidRPr="003474E7" w:rsidRDefault="006F119D" w:rsidP="006F119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</w:rPr>
                                </w:pPr>
                                <w:r w:rsidRPr="003474E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売却</w:t>
                                </w:r>
                              </w:p>
                            </w:txbxContent>
                          </v:textbox>
                        </v:rect>
                        <v:rect id="正方形/長方形 60" o:spid="_x0000_s1088" style="position:absolute;left:54534;top:58821;width:12471;height:3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" fillcolor="window" strokecolor="black [3213]" strokeweight="4pt">
                          <v:stroke linestyle="thickThin"/>
                          <v:textbox>
                            <w:txbxContent>
                              <w:p w:rsidR="007C4DAB" w:rsidRPr="003474E7" w:rsidRDefault="00521F07" w:rsidP="007C4DAB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統合（移転）</w:t>
                                </w:r>
                              </w:p>
                            </w:txbxContent>
                          </v:textbox>
                        </v:rect>
                        <v:roundrect id="角丸四角形 25" o:spid="_x0000_s1089" style="position:absolute;left:67772;top:50223;width:12376;height:57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" fillcolor="window" strokecolor="windowText" strokeweight="2pt">
                          <v:textbox>
                            <w:txbxContent>
                              <w:p w:rsidR="00537E07" w:rsidRPr="00343FD1" w:rsidRDefault="00E04278" w:rsidP="00E04278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高齢化等新たなニーズに対応可</w:t>
                                </w:r>
                              </w:p>
                            </w:txbxContent>
                          </v:textbox>
                        </v:roundrect>
                        <v:roundrect id="角丸四角形 49" o:spid="_x0000_s1090" style="position:absolute;left:80601;top:50223;width:11995;height:57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" fillcolor="window" strokecolor="windowText" strokeweight="2pt">
                          <v:textbox>
                            <w:txbxContent>
                              <w:p w:rsidR="006E56DF" w:rsidRDefault="006F119D" w:rsidP="00F065EC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売却による</w:t>
                                </w:r>
                              </w:p>
                              <w:p w:rsidR="00F065EC" w:rsidRPr="00343FD1" w:rsidRDefault="006F119D" w:rsidP="00F065EC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歳入確保が有効</w:t>
                                </w:r>
                              </w:p>
                            </w:txbxContent>
                          </v:textbox>
                        </v:roundrect>
                        <v:roundrect id="角丸四角形 32" o:spid="_x0000_s1091" style="position:absolute;left:28466;top:50223;width:12377;height:57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" fillcolor="window" strokecolor="windowText" strokeweight="2pt">
                          <v:textbox>
                            <w:txbxContent>
                              <w:p w:rsidR="006E56DF" w:rsidRDefault="008E6AAB" w:rsidP="006E56DF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スペースの</w:t>
                                </w:r>
                              </w:p>
                              <w:p w:rsidR="008E6AAB" w:rsidRDefault="008E6AAB" w:rsidP="006E56DF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有効活用</w:t>
                                </w:r>
                                <w:r w:rsidR="00495B58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が可能</w:t>
                                </w:r>
                              </w:p>
                            </w:txbxContent>
                          </v:textbox>
                        </v:roundrect>
                        <v:shapetype id="_x0000_t15" coordsize="21600,21600" o:spt="15" adj="16200" path="m@0,l,,,21600@0,21600,21600,10800xe">
                          <v:stroke joinstyle="miter"/>
                          <v:formulas>
                            <v:f eqn="val #0"/>
                            <v:f eqn="prod #0 1 2"/>
                          </v:formulas>
                          <v:path gradientshapeok="t" o:connecttype="custom" o:connectlocs="@1,0;0,10800;@1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ホームベース 26" o:spid="_x0000_s1092" type="#_x0000_t15" style="position:absolute;left:-2037;top:10031;width:15221;height:1091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" adj="17055" fillcolor="#c6d9f1 [671]" strokecolor="#243f60 [1604]" strokeweight="2pt">
                          <v:textbox style="layout-flow:vertical;mso-layout-flow-alt:bottom-to-top">
                            <w:txbxContent>
                              <w:p w:rsidR="00D361D4" w:rsidRPr="0079694E" w:rsidRDefault="00C54ABD" w:rsidP="00D361D4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79694E">
                                  <w:rPr>
                                    <w:rFonts w:hint="eastAsia"/>
                                    <w:color w:val="000000" w:themeColor="text1"/>
                                  </w:rPr>
                                  <w:t>財産活用課</w:t>
                                </w:r>
                              </w:p>
                              <w:p w:rsidR="00C54ABD" w:rsidRPr="0079694E" w:rsidRDefault="002D5541" w:rsidP="00D361D4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（４</w:t>
                                </w:r>
                                <w:r w:rsidR="00C54ABD" w:rsidRPr="0079694E">
                                  <w:rPr>
                                    <w:rFonts w:hint="eastAsia"/>
                                    <w:color w:val="000000" w:themeColor="text1"/>
                                  </w:rPr>
                                  <w:t>月）</w:t>
                                </w:r>
                              </w:p>
                            </w:txbxContent>
                          </v:textbox>
                        </v:shape>
                        <v:shape id="ホームベース 33" o:spid="_x0000_s1093" type="#_x0000_t15" style="position:absolute;left:-22235;top:45651;width:55372;height:10846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" adj="20358" fillcolor="#c6d9f1 [671]" strokecolor="#385d8a" strokeweight="2pt">
                          <v:textbox style="layout-flow:vertical">
                            <w:txbxContent>
                              <w:p w:rsidR="00F82EAC" w:rsidRDefault="00F82EAC" w:rsidP="00F82EA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財産所管課</w:t>
                                </w:r>
                              </w:p>
                              <w:p w:rsidR="00F82EAC" w:rsidRDefault="002D5541" w:rsidP="00F82EA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（５～６</w:t>
                                </w:r>
                                <w:r w:rsidR="00F82EAC">
                                  <w:rPr>
                                    <w:rFonts w:hint="eastAsia"/>
                                  </w:rPr>
                                  <w:t>月）</w:t>
                                </w:r>
                              </w:p>
                            </w:txbxContent>
                          </v:textbox>
                        </v:shape>
                        <v:shape id="ホームベース 39" o:spid="_x0000_s1094" type="#_x0000_t15" style="position:absolute;left:102;top:78722;width:10705;height:1090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" adj="15259" fillcolor="#c6d9f1 [671]" strokecolor="#385d8a" strokeweight="2pt">
                          <v:textbox style="layout-flow:vertical;mso-layout-flow-alt:bottom-to-top">
                            <w:txbxContent>
                              <w:p w:rsidR="00F82EAC" w:rsidRDefault="00F82EAC" w:rsidP="00F82EA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財務部</w:t>
                                </w:r>
                              </w:p>
                              <w:p w:rsidR="00F82EAC" w:rsidRDefault="002D5541" w:rsidP="00F82EA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（７</w:t>
                                </w:r>
                                <w:r w:rsidR="00F82EAC">
                                  <w:rPr>
                                    <w:rFonts w:hint="eastAsia"/>
                                  </w:rPr>
                                  <w:t>月）</w:t>
                                </w:r>
                              </w:p>
                            </w:txbxContent>
                          </v:textbox>
                        </v:shape>
                        <v:roundrect id="角丸四角形 20" o:spid="_x0000_s1095" style="position:absolute;left:29695;top:79566;width:107391;height:8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" filled="f" strokecolor="black [3213]" strokeweight="2pt">
                          <v:textbox>
                            <w:txbxContent>
                              <w:p w:rsidR="00850503" w:rsidRPr="0017701D" w:rsidRDefault="002D3873" w:rsidP="0008580C">
                                <w:pPr>
                                  <w:ind w:firstLineChars="1600" w:firstLine="3840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財務部で</w:t>
                                </w:r>
                                <w:r w:rsidR="0017701D" w:rsidRPr="0017701D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連携し、</w:t>
                                </w:r>
                                <w:r w:rsidR="00A3677C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財産所管課の検討案を確認</w:t>
                                </w:r>
                              </w:p>
                            </w:txbxContent>
                          </v:textbox>
                        </v:roundrect>
                        <v:shapetype id="_x0000_t67" coordsize="21600,21600" o:spt="67" adj="16200,5400" path="m0@0l@1@0@1,0@2,0@2@0,21600@0,10800,21600xe">
                          <v:stroke joinstyle="miter"/>
                          <v:formulas>
                            <v:f eqn="val #0"/>
                            <v:f eqn="val #1"/>
                            <v:f eqn="sum height 0 #1"/>
                            <v:f eqn="sum 10800 0 #1"/>
                            <v:f eqn="sum width 0 #0"/>
                            <v:f eqn="prod @4 @3 10800"/>
                            <v:f eqn="sum width 0 @5"/>
                          </v:formulas>
                          <v:path o:connecttype="custom" o:connectlocs="10800,0;0,@0;10800,21600;21600,@0" o:connectangles="270,180,90,0" textboxrect="@1,0,@2,@6"/>
                          <v:handles>
                            <v:h position="#1,#0" xrange="0,10800" yrange="0,21600"/>
                          </v:handles>
                        </v:shapetype>
                        <v:shape id="下矢印 22" o:spid="_x0000_s1096" type="#_x0000_t67" style="position:absolute;left:64087;top:88437;width:8947;height:2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" adj="10800" fillcolor="#4f81bd [3204]" strokecolor="#243f60 [1604]" strokeweight="2pt"/>
                        <v:shape id="フレーム 40" o:spid="_x0000_s1097" style="position:absolute;left:56581;top:91849;width:23730;height:4502;visibility:visible;mso-wrap-style:square;v-text-anchor:middle" coordsize="2372995,450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" adj="-11796480,,5400" path="m,l2372995,r,450215l,450215,,xm56277,56277r,337661l2316718,393938r,-337661l56277,56277xe" fillcolor="#4f81bd [3204]" strokecolor="#243f60 [1604]" strokeweight="2pt">
                          <v:stroke joinstyle="miter"/>
                          <v:formulas/>
                          <v:path arrowok="t" o:connecttype="custom" o:connectlocs="0,0;2372995,0;2372995,450215;0,450215;0,0;56277,56277;56277,393938;2316718,393938;2316718,56277;56277,56277" o:connectangles="0,0,0,0,0,0,0,0,0,0" textboxrect="0,0,2372995,450215"/>
                          <v:textbox>
                            <w:txbxContent>
                              <w:p w:rsidR="0079694E" w:rsidRPr="0079694E" w:rsidRDefault="00A3677C" w:rsidP="0079694E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有効活用に向けた取組</w:t>
                                </w:r>
                              </w:p>
                            </w:txbxContent>
                          </v:textbox>
                        </v:shape>
                        <v:shape id="直線矢印コネクタ 72" o:spid="_x0000_s1098" type="#_x0000_t32" style="position:absolute;left:87015;top:44901;width:819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" strokecolor="windowText" strokeweight="1.5pt">
                          <v:stroke dashstyle="3 1" endarrow="open"/>
                        </v:shape>
                        <v:line id="直線コネクタ 9" o:spid="_x0000_s1099" style="position:absolute;flip:y;visibility:visible;mso-wrap-style:square" from="47846,46402" to="47846,49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" strokecolor="windowText" strokeweight="1.5pt"/>
  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  <v:stroke joinstyle="miter"/>
                          <v:formulas>
                            <v:f eqn="sum 10800 0 #0"/>
                            <v:f eqn="sum 10800 0 #1"/>
                            <v:f eqn="sum #0 0 #1"/>
                            <v:f eqn="sum @0 @1 0"/>
                            <v:f eqn="sum 21600 0 #0"/>
                            <v:f eqn="sum 21600 0 #1"/>
                            <v:f eqn="if @0 3600 12600"/>
                            <v:f eqn="if @0 9000 18000"/>
                            <v:f eqn="if @1 3600 12600"/>
                            <v:f eqn="if @1 9000 18000"/>
                            <v:f eqn="if @2 0 #0"/>
                            <v:f eqn="if @3 @10 0"/>
                            <v:f eqn="if #0 0 @11"/>
                            <v:f eqn="if @2 @6 #0"/>
                            <v:f eqn="if @3 @6 @13"/>
                            <v:f eqn="if @5 @6 @14"/>
                            <v:f eqn="if @2 #0 21600"/>
                            <v:f eqn="if @3 21600 @16"/>
                            <v:f eqn="if @4 21600 @17"/>
                            <v:f eqn="if @2 #0 @6"/>
                            <v:f eqn="if @3 @19 @6"/>
                            <v:f eqn="if #1 @6 @20"/>
                            <v:f eqn="if @2 @8 #1"/>
                            <v:f eqn="if @3 @22 @8"/>
                            <v:f eqn="if #0 @8 @23"/>
                            <v:f eqn="if @2 21600 #1"/>
                            <v:f eqn="if @3 21600 @25"/>
                            <v:f eqn="if @5 21600 @26"/>
                            <v:f eqn="if @2 #1 @8"/>
                            <v:f eqn="if @3 @8 @28"/>
                            <v:f eqn="if @4 @8 @29"/>
                            <v:f eqn="if @2 #1 0"/>
                            <v:f eqn="if @3 @31 0"/>
                            <v:f eqn="if #1 0 @32"/>
                            <v:f eqn="val #0"/>
                            <v:f eqn="val #1"/>
                          </v:formulas>
                          <v:path o:connecttype="custom" o:connectlocs="10800,0;0,10800;10800,21600;21600,10800;@34,@35" textboxrect="791,791,20809,20809"/>
                          <v:handles>
                            <v:h position="#0,#1"/>
                          </v:handles>
                        </v:shapetype>
                        <v:shape id="角丸四角形吹き出し 42" o:spid="_x0000_s1100" type="#_x0000_t62" style="position:absolute;left:15638;top:46948;width:10089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" adj="35567,-7629" fillcolor="white [3201]" strokecolor="black [3213]" strokeweight="1.5pt">
                          <v:textbox>
                            <w:txbxContent>
                              <w:p w:rsidR="00BE5665" w:rsidRDefault="00BE5665" w:rsidP="00BE5665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利用率向上方策検討</w:t>
                                </w:r>
                              </w:p>
                            </w:txbxContent>
                          </v:textbox>
                        </v:shape>
                        <v:shape id="直線矢印コネクタ 61" o:spid="_x0000_s1101" type="#_x0000_t32" style="position:absolute;left:58764;top:44901;width:70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" strokecolor="black [3213]" strokeweight="1.5pt">
                          <v:stroke dashstyle="3 1" endarrow="open"/>
                        </v:shape>
                        <v:line id="直線コネクタ 62" o:spid="_x0000_s1102" style="position:absolute;visibility:visible;mso-wrap-style:square" from="60266,45310" to="60266,50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" strokecolor="windowText" strokeweight="1.5pt">
                          <v:stroke dashstyle="3 1"/>
                        </v:line>
                        <v:rect id="正方形/長方形 43" o:spid="_x0000_s1103" style="position:absolute;left:65861;top:43126;width:21222;height:3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" fillcolor="#8aabd3 [2132]" strokecolor="windowText" strokeweight="2pt">
                          <v:fill color2="#d6e2f0 [756]" colors="0 #9ab5e4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0F4850" w:rsidRDefault="000F4850" w:rsidP="000F485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新たな活用方策の検討</w:t>
                                </w:r>
                              </w:p>
                            </w:txbxContent>
                          </v:textbox>
                        </v:rect>
                        <v:shape id="直線矢印コネクタ 14" o:spid="_x0000_s1104" type="#_x0000_t32" style="position:absolute;left:27375;top:44491;width:81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" strokecolor="windowText" strokeweight="1.5pt">
                          <v:stroke dashstyle="3 1" endarrow="open"/>
                        </v:shape>
                        <v:rect id="正方形/長方形 2" o:spid="_x0000_s1105" style="position:absolute;left:33516;top:42853;width:21037;height:3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" fillcolor="#8aabd3 [2132]" strokecolor="black [3213]" strokeweight="2pt">
                          <v:fill color2="#d6e2f0 [756]" colors="0 #9ab5e4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2469E3" w:rsidRDefault="002469E3" w:rsidP="002469E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有効活用方策の検討</w:t>
                                </w:r>
                              </w:p>
                            </w:txbxContent>
                          </v:textbox>
                        </v:rect>
                        <v:oval id="円/楕円 75" o:spid="_x0000_s1106" style="position:absolute;left:88926;top:42853;width:7995;height:4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" fillcolor="window" strokecolor="#f79646" strokeweight="2pt">
                          <v:textbox>
                            <w:txbxContent>
                              <w:p w:rsidR="001B03B8" w:rsidRPr="001B03B8" w:rsidRDefault="001B03B8" w:rsidP="001B03B8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余剰地</w:t>
                                </w:r>
                              </w:p>
                            </w:txbxContent>
                          </v:textbox>
                        </v:oval>
                        <v:oval id="円/楕円 74" o:spid="_x0000_s1107" style="position:absolute;left:56035;top:42717;width:7995;height:4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" fillcolor="white [3201]" strokecolor="#f79646 [3209]" strokeweight="2pt">
                          <v:textbox>
                            <w:txbxContent>
                              <w:p w:rsidR="001B03B8" w:rsidRPr="001B03B8" w:rsidRDefault="004E5275" w:rsidP="001B03B8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現</w:t>
                                </w:r>
                                <w:r w:rsidR="001B03B8" w:rsidRPr="001B03B8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施設</w:t>
                                </w:r>
                              </w:p>
                            </w:txbxContent>
                          </v:textbox>
                        </v:oval>
                        <v:oval id="円/楕円 47" o:spid="_x0000_s1108" style="position:absolute;left:30923;top:18560;width:11189;height:4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" fillcolor="white [3201]" strokecolor="#f79646 [3209]" strokeweight="2pt">
                          <v:stroke dashstyle="3 1"/>
                          <v:textbox>
                            <w:txbxContent>
                              <w:p w:rsidR="003422F7" w:rsidRPr="00050DE6" w:rsidRDefault="003422F7" w:rsidP="003422F7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</w:rPr>
                                </w:pPr>
                                <w:r w:rsidRPr="00050DE6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</w:rPr>
                                  <w:t>維持</w:t>
                                </w:r>
                              </w:p>
                            </w:txbxContent>
                          </v:textbox>
                        </v:oval>
                        <v:oval id="円/楕円 57" o:spid="_x0000_s1109" style="position:absolute;left:71593;top:18697;width:11462;height:4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" fillcolor="window" strokecolor="#f79646" strokeweight="2pt">
                          <v:stroke dashstyle="3 1"/>
                          <v:textbox>
                            <w:txbxContent>
                              <w:p w:rsidR="003422F7" w:rsidRPr="00050DE6" w:rsidRDefault="003422F7" w:rsidP="003422F7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</w:rPr>
                                </w:pPr>
                                <w:r w:rsidRPr="00050DE6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</w:rPr>
                                  <w:t>有効活用</w:t>
                                </w:r>
                              </w:p>
                            </w:txbxContent>
                          </v:textbox>
                        </v:oval>
                        <v:oval id="円/楕円 59" o:spid="_x0000_s1110" style="position:absolute;left:110080;top:18697;width:11462;height:4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" fillcolor="window" strokecolor="#f79646" strokeweight="2pt">
                          <v:stroke dashstyle="3 1"/>
                          <v:textbox>
                            <w:txbxContent>
                              <w:p w:rsidR="003422F7" w:rsidRPr="00174A33" w:rsidRDefault="003422F7" w:rsidP="003422F7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</w:rPr>
                                </w:pPr>
                                <w:r w:rsidRPr="00174A33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</w:rPr>
                                  <w:t>建替</w:t>
                                </w:r>
                                <w:r w:rsidR="00171FF3" w:rsidRPr="00174A33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</w:rPr>
                                  <w:t>え</w:t>
                                </w:r>
                              </w:p>
                            </w:txbxContent>
                          </v:textbox>
                        </v:oval>
                        <v:roundrect id="角丸四角形 111" o:spid="_x0000_s1111" style="position:absolute;left:29831;top:30298;width:31801;height:5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" fillcolor="window" strokecolor="windowText" strokeweight="2pt">
                          <v:textbox>
                            <w:txbxContent>
                              <w:p w:rsidR="00040645" w:rsidRDefault="00040645" w:rsidP="00040645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府の施策、個別施設計画の位置付け上必要又は</w:t>
                                </w:r>
                              </w:p>
                              <w:p w:rsidR="00040645" w:rsidRPr="00343FD1" w:rsidRDefault="00040645" w:rsidP="00040645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府民の安心・安全を守るため必要な施設である</w:t>
                                </w:r>
                              </w:p>
                              <w:p w:rsidR="00040645" w:rsidRPr="00980735" w:rsidRDefault="00040645" w:rsidP="00040645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</w:p>
                            </w:txbxContent>
                          </v:textbox>
                        </v:roundrect>
                        <v:line id="直線コネクタ 65" o:spid="_x0000_s1112" style="position:absolute;visibility:visible;mso-wrap-style:square" from="10997,23337" to="140404,23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" strokecolor="black [3040]" strokeweight=".5pt">
                          <v:stroke dashstyle="3 1"/>
                        </v:line>
                        <v:line id="直線コネクタ 66" o:spid="_x0000_s1113" style="position:absolute;visibility:visible;mso-wrap-style:square" from="10588,78747" to="139994,78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" strokeweight=".5pt">
                          <v:stroke dashstyle="3 1"/>
                        </v:line>
                        <v:line id="直線コネクタ 76" o:spid="_x0000_s1114" style="position:absolute;flip:x y;visibility:visible;mso-wrap-style:square" from="115949,41625" to="123448,4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" strokecolor="windowText" strokeweight="1.5pt"/>
                        <v:line id="直線コネクタ 86" o:spid="_x0000_s1115" style="position:absolute;visibility:visible;mso-wrap-style:square" from="117723,33709" to="131344,3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" strokecolor="windowText" strokeweight="1.5pt"/>
                        <v:line id="直線コネクタ 107" o:spid="_x0000_s1116" style="position:absolute;flip:x;visibility:visible;mso-wrap-style:square" from="124274,42308" to="134372,45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" strokecolor="windowText" strokeweight="1.5pt"/>
                        <v:roundrect id="角丸四角形 80" o:spid="_x0000_s1117" style="position:absolute;left:127822;top:36576;width:12084;height:57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" fillcolor="window" strokecolor="windowText" strokeweight="2pt">
                          <v:textbox>
                            <w:txbxContent>
                              <w:p w:rsidR="00681C4D" w:rsidRDefault="00681C4D" w:rsidP="00681C4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現状規模維持</w:t>
                                </w:r>
                              </w:p>
                              <w:p w:rsidR="00681C4D" w:rsidRPr="00980735" w:rsidRDefault="00681C4D" w:rsidP="00681C4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（</w:t>
                                </w:r>
                                <w:r w:rsidR="00A031C8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余剰地無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roundrect>
                        <v:line id="直線コネクタ 81" o:spid="_x0000_s1118" style="position:absolute;visibility:visible;mso-wrap-style:square" from="116767,33709" to="116767,37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" strokecolor="windowText" strokeweight="1.5pt"/>
                        <v:line id="直線コネクタ 34" o:spid="_x0000_s1119" style="position:absolute;flip:y;visibility:visible;mso-wrap-style:square" from="27375,39714" to="96431,39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" strokecolor="windowText" strokeweight="1.5pt">
                          <v:stroke dashstyle="3 1"/>
                        </v:line>
                        <v:roundrect id="角丸四角形 117" o:spid="_x0000_s1120" style="position:absolute;left:29968;top:37940;width:19018;height:37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" fillcolor="window" strokecolor="windowText" strokeweight="2pt">
                          <v:stroke dashstyle="3 1"/>
                          <v:textbox>
                            <w:txbxContent>
                              <w:p w:rsidR="003205BA" w:rsidRPr="003205BA" w:rsidRDefault="00042933" w:rsidP="003205BA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劣化度</w:t>
                                </w:r>
                                <w:r w:rsidR="003205BA" w:rsidRPr="003205BA"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が激しい施設</w:t>
                                </w:r>
                                <w:r w:rsidR="003205BA"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である</w:t>
                                </w:r>
                              </w:p>
                            </w:txbxContent>
                          </v:textbox>
                        </v:roundrect>
                        <v:line id="直線コネクタ 41" o:spid="_x0000_s1121" style="position:absolute;flip:y;visibility:visible;mso-wrap-style:square" from="96432,26203" to="96432,39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" strokecolor="windowText" strokeweight="1.5pt">
                          <v:stroke dashstyle="3 1"/>
                        </v:line>
                        <v:line id="直線コネクタ 63" o:spid="_x0000_s1122" style="position:absolute;flip:x;visibility:visible;mso-wrap-style:square" from="64087,48176" to="103120,48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" strokecolor="windowText" strokeweight="1.5pt"/>
                        <v:line id="直線コネクタ 64" o:spid="_x0000_s1123" style="position:absolute;visibility:visible;mso-wrap-style:square" from="63951,48176" to="63951,53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" strokecolor="windowText" strokeweight="1.5pt"/>
                        <v:roundrect id="角丸四角形 55" o:spid="_x0000_s1124" style="position:absolute;left:54534;top:50087;width:12281;height:5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" fillcolor="window" strokecolor="windowText" strokeweight="2pt">
                          <v:textbox>
                            <w:txbxContent>
                              <w:p w:rsidR="00064EC3" w:rsidRDefault="00064EC3" w:rsidP="00064EC3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他の施設に移転することが可能</w:t>
                                </w:r>
                              </w:p>
                            </w:txbxContent>
                          </v:textbox>
                        </v:roundrect>
                        <v:line id="直線コネクタ 71" o:spid="_x0000_s1125" style="position:absolute;visibility:visible;mso-wrap-style:square" from="100390,39714" to="100390,44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" strokecolor="windowText" strokeweight="1.5pt">
                          <v:stroke dashstyle="3 1"/>
                        </v:line>
                        <v:line id="直線コネクタ 77" o:spid="_x0000_s1126" style="position:absolute;visibility:visible;mso-wrap-style:square" from="100390,39714" to="113897,39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" strokecolor="windowText" strokeweight="1.5pt">
                          <v:stroke dashstyle="3 1"/>
                        </v:line>
                        <v:roundrect id="角丸四角形 46" o:spid="_x0000_s1127" style="position:absolute;left:113901;top:36576;width:12808;height:57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" fillcolor="window" strokecolor="windowText" strokeweight="2pt">
                          <v:textbox>
                            <w:txbxContent>
                              <w:p w:rsidR="00F065EC" w:rsidRDefault="00456EC2" w:rsidP="00F065EC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減築可能</w:t>
                                </w:r>
                              </w:p>
                              <w:p w:rsidR="00681C4D" w:rsidRPr="00980735" w:rsidRDefault="00681C4D" w:rsidP="00F065EC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（余剰地</w:t>
                                </w:r>
                                <w:r w:rsidR="00A031C8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創出）</w:t>
                                </w:r>
                              </w:p>
                            </w:txbxContent>
                          </v:textbox>
                        </v:roundrect>
                        <v:rect id="正方形/長方形 87" o:spid="_x0000_s1128" style="position:absolute;left:110216;top:44764;width:27775;height:6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" fillcolor="#9ab5e4" strokecolor="windowText" strokeweight="2pt">
                          <v:fill color2="#e1e8f5" colors="0 #9ab5e4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370000" w:rsidRPr="00174A33" w:rsidRDefault="00A41CAF" w:rsidP="00A41CAF">
                                <w:pPr>
                                  <w:jc w:val="center"/>
                                </w:pPr>
                                <w:r w:rsidRPr="00174A33">
                                  <w:rPr>
                                    <w:rFonts w:hint="eastAsia"/>
                                  </w:rPr>
                                  <w:t>建替</w:t>
                                </w:r>
                                <w:r w:rsidR="00825D3D" w:rsidRPr="00174A33">
                                  <w:rPr>
                                    <w:rFonts w:hint="eastAsia"/>
                                  </w:rPr>
                                  <w:t>え</w:t>
                                </w:r>
                                <w:r w:rsidRPr="00174A33">
                                  <w:rPr>
                                    <w:rFonts w:hint="eastAsia"/>
                                  </w:rPr>
                                  <w:t>or</w:t>
                                </w:r>
                                <w:r w:rsidRPr="00174A33">
                                  <w:rPr>
                                    <w:rFonts w:hint="eastAsia"/>
                                  </w:rPr>
                                  <w:t>再生の検討</w:t>
                                </w:r>
                              </w:p>
                              <w:p w:rsidR="00A41CAF" w:rsidRPr="00174A33" w:rsidRDefault="00A41CAF" w:rsidP="00A41CAF">
                                <w:pPr>
                                  <w:jc w:val="center"/>
                                </w:pPr>
                                <w:r w:rsidRPr="00174A33">
                                  <w:rPr>
                                    <w:rFonts w:hint="eastAsia"/>
                                  </w:rPr>
                                  <w:t>（</w:t>
                                </w:r>
                                <w:r w:rsidR="00AB06F7" w:rsidRPr="00174A33">
                                  <w:rPr>
                                    <w:rFonts w:hint="eastAsia"/>
                                  </w:rPr>
                                  <w:t>70</w:t>
                                </w:r>
                                <w:r w:rsidR="00AB06F7" w:rsidRPr="00174A33">
                                  <w:rPr>
                                    <w:rFonts w:hint="eastAsia"/>
                                  </w:rPr>
                                  <w:t>年フルコスト</w:t>
                                </w:r>
                                <w:r w:rsidRPr="00174A33">
                                  <w:rPr>
                                    <w:rFonts w:hint="eastAsia"/>
                                  </w:rPr>
                                  <w:t>経費削減効果試算）</w:t>
                                </w:r>
                              </w:p>
                            </w:txbxContent>
                          </v:textbox>
                        </v:rect>
                      </v:group>
                      <v:rect id="正方形/長方形 99" o:spid="_x0000_s1129" style="position:absolute;left:110819;top:74516;width:12885;height:3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" fillcolor="window" strokecolor="black [3213]" strokeweight="4pt">
                        <v:stroke linestyle="thickThin"/>
                        <v:textbox>
                          <w:txbxContent>
                            <w:p w:rsidR="002D3C4D" w:rsidRPr="00174A33" w:rsidRDefault="00AB06F7" w:rsidP="002D3C4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i/>
                                </w:rPr>
                              </w:pPr>
                              <w:r w:rsidRPr="00174A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i/>
                                </w:rPr>
                                <w:t>建替</w:t>
                              </w:r>
                              <w:r w:rsidR="00825D3D" w:rsidRPr="00174A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i/>
                                </w:rPr>
                                <w:t>え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  <v:rect id="正方形/長方形 94" o:spid="_x0000_s1130" style="position:absolute;top:56092;width:10984;height:1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" filled="f" stroked="f" strokeweight="2pt">
                  <v:textbox>
                    <w:txbxContent>
                      <w:p w:rsidR="00B9600D" w:rsidRPr="00BE13CF" w:rsidRDefault="00B9600D" w:rsidP="00B1220A">
                        <w:pPr>
                          <w:jc w:val="left"/>
                          <w:rPr>
                            <w:rFonts w:asciiTheme="minorEastAsia" w:hAnsiTheme="minorEastAsia"/>
                            <w:color w:val="000000" w:themeColor="text1"/>
                          </w:rPr>
                        </w:pPr>
                        <w:r w:rsidRPr="00BE13CF">
                          <w:rPr>
                            <w:rFonts w:asciiTheme="minorEastAsia" w:hAnsiTheme="minorEastAsia" w:hint="eastAsia"/>
                            <w:color w:val="000000" w:themeColor="text1"/>
                          </w:rPr>
                          <w:t>【</w:t>
                        </w:r>
                        <w:r w:rsidR="00961CC0" w:rsidRPr="00BE13CF">
                          <w:rPr>
                            <w:rFonts w:asciiTheme="minorEastAsia" w:hAnsiTheme="minorEastAsia" w:hint="eastAsia"/>
                            <w:color w:val="000000" w:themeColor="text1"/>
                          </w:rPr>
                          <w:t>統合・転用は財産活用課</w:t>
                        </w:r>
                      </w:p>
                      <w:p w:rsidR="00566121" w:rsidRPr="00BE13CF" w:rsidRDefault="00961CC0" w:rsidP="00B1220A">
                        <w:pPr>
                          <w:jc w:val="left"/>
                          <w:rPr>
                            <w:rFonts w:asciiTheme="minorEastAsia" w:hAnsiTheme="minorEastAsia"/>
                            <w:color w:val="000000" w:themeColor="text1"/>
                          </w:rPr>
                        </w:pPr>
                        <w:r w:rsidRPr="00BE13CF">
                          <w:rPr>
                            <w:rFonts w:asciiTheme="minorEastAsia" w:hAnsiTheme="minorEastAsia" w:hint="eastAsia"/>
                            <w:color w:val="000000" w:themeColor="text1"/>
                          </w:rPr>
                          <w:t>と検討</w:t>
                        </w:r>
                        <w:r w:rsidR="00B9600D" w:rsidRPr="00BE13CF">
                          <w:rPr>
                            <w:rFonts w:asciiTheme="minorEastAsia" w:hAnsiTheme="minorEastAsia" w:hint="eastAsia"/>
                            <w:color w:val="000000" w:themeColor="text1"/>
                          </w:rPr>
                          <w:t>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C5249" w:rsidRDefault="002C52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A5602" w:rsidRDefault="003A560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A5602" w:rsidRDefault="003A560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C5249" w:rsidRDefault="002C52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38B2" w:rsidRDefault="009838B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38B2" w:rsidRDefault="009838B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7C89" w:rsidRDefault="00A77C8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7C89" w:rsidRPr="002502EE" w:rsidRDefault="00B2502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-1177156</wp:posOffset>
                </wp:positionH>
                <wp:positionV relativeFrom="paragraph">
                  <wp:posOffset>2401530</wp:posOffset>
                </wp:positionV>
                <wp:extent cx="692876" cy="395771"/>
                <wp:effectExtent l="0" t="3810" r="8255" b="825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92876" cy="395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028" w:rsidRPr="007D7D7D" w:rsidRDefault="00B250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D7D7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‐</w:t>
                            </w:r>
                            <w:r w:rsidR="00C747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49</w:t>
                            </w:r>
                            <w:r w:rsidRPr="007D7D7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2" o:spid="_x0000_s1131" type="#_x0000_t202" style="position:absolute;left:0;text-align:left;margin-left:-92.7pt;margin-top:189.1pt;width:54.55pt;height:31.15pt;rotation:90;z-index:25198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" fillcolor="white [3201]" stroked="f" strokeweight=".5pt">
                <v:textbox>
                  <w:txbxContent>
                    <w:p w:rsidR="00B25028" w:rsidRPr="007D7D7D" w:rsidRDefault="00B25028">
                      <w:pPr>
                        <w:rPr>
                          <w:sz w:val="24"/>
                          <w:szCs w:val="24"/>
                        </w:rPr>
                      </w:pPr>
                      <w:r w:rsidRPr="007D7D7D">
                        <w:rPr>
                          <w:rFonts w:hint="eastAsia"/>
                          <w:sz w:val="24"/>
                          <w:szCs w:val="24"/>
                        </w:rPr>
                        <w:t>‐</w:t>
                      </w:r>
                      <w:r w:rsidR="00C747CC">
                        <w:rPr>
                          <w:rFonts w:hint="eastAsia"/>
                          <w:sz w:val="24"/>
                          <w:szCs w:val="24"/>
                        </w:rPr>
                        <w:t>49</w:t>
                      </w:r>
                      <w:r w:rsidRPr="007D7D7D">
                        <w:rPr>
                          <w:rFonts w:hint="eastAsia"/>
                          <w:sz w:val="24"/>
                          <w:szCs w:val="24"/>
                        </w:rPr>
                        <w:t>‐</w:t>
                      </w:r>
                    </w:p>
                  </w:txbxContent>
                </v:textbox>
              </v:shape>
            </w:pict>
          </mc:Fallback>
        </mc:AlternateContent>
      </w:r>
      <w:r w:rsidR="00D960A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5CBD492" wp14:editId="17A6BBE2">
                <wp:simplePos x="0" y="0"/>
                <wp:positionH relativeFrom="column">
                  <wp:posOffset>13138242</wp:posOffset>
                </wp:positionH>
                <wp:positionV relativeFrom="paragraph">
                  <wp:posOffset>6835427</wp:posOffset>
                </wp:positionV>
                <wp:extent cx="1030605" cy="419308"/>
                <wp:effectExtent l="953" t="0" r="18097" b="18098"/>
                <wp:wrapNone/>
                <wp:docPr id="78" name="テキスト ボックス 78" title="参考資料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30605" cy="419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0A3" w:rsidRPr="00470164" w:rsidRDefault="00D960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70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参考資料８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BD492" id="テキスト ボックス 78" o:spid="_x0000_s1132" type="#_x0000_t202" alt="タイトル: 参考資料８" style="position:absolute;left:0;text-align:left;margin-left:1034.5pt;margin-top:538.2pt;width:81.15pt;height:33pt;rotation:90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" fillcolor="white [3201]" strokeweight="1.5pt">
                <v:textbox>
                  <w:txbxContent>
                    <w:p w:rsidR="00D960A3" w:rsidRPr="00470164" w:rsidRDefault="00D960A3">
                      <w:pPr>
                        <w:rPr>
                          <w:sz w:val="24"/>
                          <w:szCs w:val="24"/>
                        </w:rPr>
                      </w:pPr>
                      <w:r w:rsidRPr="00470164">
                        <w:rPr>
                          <w:rFonts w:hint="eastAsia"/>
                          <w:sz w:val="24"/>
                          <w:szCs w:val="24"/>
                        </w:rPr>
                        <w:t>参考資料８</w:t>
                      </w:r>
                    </w:p>
                  </w:txbxContent>
                </v:textbox>
              </v:shape>
            </w:pict>
          </mc:Fallback>
        </mc:AlternateContent>
      </w:r>
      <w:r w:rsidR="002D5541">
        <w:rPr>
          <w:noProof/>
        </w:rPr>
        <mc:AlternateContent>
          <mc:Choice Requires="wps">
            <w:drawing>
              <wp:anchor distT="0" distB="0" distL="114300" distR="114300" simplePos="0" relativeHeight="251976703" behindDoc="0" locked="0" layoutInCell="1" allowOverlap="1" wp14:anchorId="304C33DD" wp14:editId="766E6592">
                <wp:simplePos x="0" y="0"/>
                <wp:positionH relativeFrom="column">
                  <wp:posOffset>553720</wp:posOffset>
                </wp:positionH>
                <wp:positionV relativeFrom="paragraph">
                  <wp:posOffset>6237959</wp:posOffset>
                </wp:positionV>
                <wp:extent cx="12940030" cy="15875"/>
                <wp:effectExtent l="0" t="0" r="13970" b="22225"/>
                <wp:wrapNone/>
                <wp:docPr id="70" name="直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0030" cy="15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81FD8" id="直線コネクタ 70" o:spid="_x0000_s1026" style="position:absolute;left:0;text-align:left;z-index:2519767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pt,491.2pt" to="1062.5pt,4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" strokeweight=".5pt">
                <v:stroke dashstyle="3 1"/>
              </v:line>
            </w:pict>
          </mc:Fallback>
        </mc:AlternateContent>
      </w:r>
      <w:r w:rsidR="002D5541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8DC61AC" wp14:editId="399BFD2B">
                <wp:simplePos x="0" y="0"/>
                <wp:positionH relativeFrom="column">
                  <wp:posOffset>-421005</wp:posOffset>
                </wp:positionH>
                <wp:positionV relativeFrom="paragraph">
                  <wp:posOffset>6208395</wp:posOffset>
                </wp:positionV>
                <wp:extent cx="965200" cy="1090295"/>
                <wp:effectExtent l="0" t="5398" r="20003" b="20002"/>
                <wp:wrapNone/>
                <wp:docPr id="69" name="ホームベー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65200" cy="1090295"/>
                        </a:xfrm>
                        <a:prstGeom prst="homePlate">
                          <a:avLst>
                            <a:gd name="adj" fmla="val 29355"/>
                          </a:avLst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541" w:rsidRDefault="002D5541" w:rsidP="002D55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財産所管課</w:t>
                            </w:r>
                          </w:p>
                          <w:p w:rsidR="002D5541" w:rsidRDefault="002D5541" w:rsidP="002D55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（８月～）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C61AC" id="ホームベース 69" o:spid="_x0000_s1133" type="#_x0000_t15" style="position:absolute;left:0;text-align:left;margin-left:-33.15pt;margin-top:488.85pt;width:76pt;height:85.85pt;rotation:90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" adj="15259" fillcolor="#c6d9f1" strokecolor="#385d8a" strokeweight="2pt">
                <v:textbox style="layout-flow:vertical;mso-layout-flow-alt:bottom-to-top">
                  <w:txbxContent>
                    <w:p w:rsidR="002D5541" w:rsidRDefault="002D5541" w:rsidP="002D55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財産所管課</w:t>
                      </w:r>
                    </w:p>
                    <w:p w:rsidR="002D5541" w:rsidRDefault="002D5541" w:rsidP="002D55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（８月～）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7C89" w:rsidRPr="002502EE" w:rsidSect="00C56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39" w:orient="landscape" w:code="8"/>
      <w:pgMar w:top="1701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A87" w:rsidRDefault="002C3A87" w:rsidP="00CA1033">
      <w:r>
        <w:separator/>
      </w:r>
    </w:p>
  </w:endnote>
  <w:endnote w:type="continuationSeparator" w:id="0">
    <w:p w:rsidR="002C3A87" w:rsidRDefault="002C3A87" w:rsidP="00CA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5ED" w:rsidRDefault="005A15E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5ED" w:rsidRDefault="005A15E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5ED" w:rsidRDefault="005A15E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A87" w:rsidRDefault="002C3A87" w:rsidP="00CA1033">
      <w:r>
        <w:separator/>
      </w:r>
    </w:p>
  </w:footnote>
  <w:footnote w:type="continuationSeparator" w:id="0">
    <w:p w:rsidR="002C3A87" w:rsidRDefault="002C3A87" w:rsidP="00CA1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5ED" w:rsidRDefault="005A15E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5ED" w:rsidRDefault="005A15E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5ED" w:rsidRDefault="005A15E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EE"/>
    <w:rsid w:val="00000313"/>
    <w:rsid w:val="00011F03"/>
    <w:rsid w:val="0002559A"/>
    <w:rsid w:val="0003278F"/>
    <w:rsid w:val="00033AC5"/>
    <w:rsid w:val="00040645"/>
    <w:rsid w:val="00042933"/>
    <w:rsid w:val="00050DE6"/>
    <w:rsid w:val="000649FA"/>
    <w:rsid w:val="00064EC3"/>
    <w:rsid w:val="0008580C"/>
    <w:rsid w:val="00094A56"/>
    <w:rsid w:val="000A044A"/>
    <w:rsid w:val="000A2FB2"/>
    <w:rsid w:val="000C7E71"/>
    <w:rsid w:val="000D40A0"/>
    <w:rsid w:val="000F4850"/>
    <w:rsid w:val="001407E9"/>
    <w:rsid w:val="00171FF3"/>
    <w:rsid w:val="00174A33"/>
    <w:rsid w:val="0017701D"/>
    <w:rsid w:val="00186287"/>
    <w:rsid w:val="001B03B8"/>
    <w:rsid w:val="001B2C94"/>
    <w:rsid w:val="001D261F"/>
    <w:rsid w:val="001E12DC"/>
    <w:rsid w:val="001E2EFE"/>
    <w:rsid w:val="002016D0"/>
    <w:rsid w:val="00207C25"/>
    <w:rsid w:val="00211CE9"/>
    <w:rsid w:val="00232F3F"/>
    <w:rsid w:val="002469E3"/>
    <w:rsid w:val="002502EE"/>
    <w:rsid w:val="0026096C"/>
    <w:rsid w:val="00264A65"/>
    <w:rsid w:val="00276EFC"/>
    <w:rsid w:val="002A4F79"/>
    <w:rsid w:val="002B6527"/>
    <w:rsid w:val="002C3A87"/>
    <w:rsid w:val="002C5249"/>
    <w:rsid w:val="002D3873"/>
    <w:rsid w:val="002D3C4D"/>
    <w:rsid w:val="002D5541"/>
    <w:rsid w:val="002F3C85"/>
    <w:rsid w:val="003031FB"/>
    <w:rsid w:val="003205BA"/>
    <w:rsid w:val="00324409"/>
    <w:rsid w:val="0033143A"/>
    <w:rsid w:val="003422F7"/>
    <w:rsid w:val="00343FD1"/>
    <w:rsid w:val="003474E7"/>
    <w:rsid w:val="00353A2B"/>
    <w:rsid w:val="003677F1"/>
    <w:rsid w:val="00370000"/>
    <w:rsid w:val="00372368"/>
    <w:rsid w:val="00384AD2"/>
    <w:rsid w:val="00392A25"/>
    <w:rsid w:val="00394F82"/>
    <w:rsid w:val="003A52B4"/>
    <w:rsid w:val="003A5602"/>
    <w:rsid w:val="003A651B"/>
    <w:rsid w:val="003B61B6"/>
    <w:rsid w:val="003C6BF2"/>
    <w:rsid w:val="003D0D0A"/>
    <w:rsid w:val="00422A24"/>
    <w:rsid w:val="00425205"/>
    <w:rsid w:val="00432FA9"/>
    <w:rsid w:val="00443D63"/>
    <w:rsid w:val="004520FD"/>
    <w:rsid w:val="004532D1"/>
    <w:rsid w:val="00456EC2"/>
    <w:rsid w:val="0045768E"/>
    <w:rsid w:val="0046798F"/>
    <w:rsid w:val="00470164"/>
    <w:rsid w:val="00485233"/>
    <w:rsid w:val="00495B58"/>
    <w:rsid w:val="004A3564"/>
    <w:rsid w:val="004E2EF6"/>
    <w:rsid w:val="004E5275"/>
    <w:rsid w:val="004F0D39"/>
    <w:rsid w:val="00500629"/>
    <w:rsid w:val="00503F5D"/>
    <w:rsid w:val="00510FA6"/>
    <w:rsid w:val="00521F07"/>
    <w:rsid w:val="00537E07"/>
    <w:rsid w:val="00545B6D"/>
    <w:rsid w:val="00566121"/>
    <w:rsid w:val="005A15ED"/>
    <w:rsid w:val="005A6698"/>
    <w:rsid w:val="005F24F9"/>
    <w:rsid w:val="006064A9"/>
    <w:rsid w:val="0063259E"/>
    <w:rsid w:val="006346DD"/>
    <w:rsid w:val="00656FCD"/>
    <w:rsid w:val="00660838"/>
    <w:rsid w:val="006713CE"/>
    <w:rsid w:val="0068053B"/>
    <w:rsid w:val="00681C4D"/>
    <w:rsid w:val="0068349A"/>
    <w:rsid w:val="00685767"/>
    <w:rsid w:val="006908F7"/>
    <w:rsid w:val="00691BC3"/>
    <w:rsid w:val="00697748"/>
    <w:rsid w:val="006E10C2"/>
    <w:rsid w:val="006E56DF"/>
    <w:rsid w:val="006F0357"/>
    <w:rsid w:val="006F0BC1"/>
    <w:rsid w:val="006F119D"/>
    <w:rsid w:val="00700C8F"/>
    <w:rsid w:val="00710F65"/>
    <w:rsid w:val="007132BA"/>
    <w:rsid w:val="00775A70"/>
    <w:rsid w:val="0079694E"/>
    <w:rsid w:val="007A7F19"/>
    <w:rsid w:val="007C4DAB"/>
    <w:rsid w:val="007D7D7D"/>
    <w:rsid w:val="007F561B"/>
    <w:rsid w:val="007F78E7"/>
    <w:rsid w:val="00814F27"/>
    <w:rsid w:val="00825D3D"/>
    <w:rsid w:val="00826AD8"/>
    <w:rsid w:val="00850503"/>
    <w:rsid w:val="0085532C"/>
    <w:rsid w:val="008E6AAB"/>
    <w:rsid w:val="00905002"/>
    <w:rsid w:val="00961CC0"/>
    <w:rsid w:val="00961FCB"/>
    <w:rsid w:val="00980735"/>
    <w:rsid w:val="009838B2"/>
    <w:rsid w:val="009D4E12"/>
    <w:rsid w:val="009D779B"/>
    <w:rsid w:val="009F17E1"/>
    <w:rsid w:val="00A01E1D"/>
    <w:rsid w:val="00A031C8"/>
    <w:rsid w:val="00A07AB9"/>
    <w:rsid w:val="00A1565D"/>
    <w:rsid w:val="00A15DD7"/>
    <w:rsid w:val="00A326E8"/>
    <w:rsid w:val="00A3677C"/>
    <w:rsid w:val="00A36853"/>
    <w:rsid w:val="00A41CAF"/>
    <w:rsid w:val="00A553AD"/>
    <w:rsid w:val="00A71C91"/>
    <w:rsid w:val="00A77C89"/>
    <w:rsid w:val="00A82764"/>
    <w:rsid w:val="00A90CB0"/>
    <w:rsid w:val="00AA5FE0"/>
    <w:rsid w:val="00AB06F7"/>
    <w:rsid w:val="00AE7428"/>
    <w:rsid w:val="00AF270C"/>
    <w:rsid w:val="00B1220A"/>
    <w:rsid w:val="00B24B81"/>
    <w:rsid w:val="00B25028"/>
    <w:rsid w:val="00B32786"/>
    <w:rsid w:val="00B359CA"/>
    <w:rsid w:val="00B44CC7"/>
    <w:rsid w:val="00B77F0D"/>
    <w:rsid w:val="00B832BB"/>
    <w:rsid w:val="00B94543"/>
    <w:rsid w:val="00B9600D"/>
    <w:rsid w:val="00B96D48"/>
    <w:rsid w:val="00BC1179"/>
    <w:rsid w:val="00BE13CF"/>
    <w:rsid w:val="00BE5665"/>
    <w:rsid w:val="00C424BF"/>
    <w:rsid w:val="00C52280"/>
    <w:rsid w:val="00C54ABD"/>
    <w:rsid w:val="00C56692"/>
    <w:rsid w:val="00C747CC"/>
    <w:rsid w:val="00CA1033"/>
    <w:rsid w:val="00CB23D1"/>
    <w:rsid w:val="00CC406D"/>
    <w:rsid w:val="00CF2A36"/>
    <w:rsid w:val="00D057C1"/>
    <w:rsid w:val="00D0605B"/>
    <w:rsid w:val="00D06455"/>
    <w:rsid w:val="00D30036"/>
    <w:rsid w:val="00D361D4"/>
    <w:rsid w:val="00D960A3"/>
    <w:rsid w:val="00DB18C2"/>
    <w:rsid w:val="00DD1876"/>
    <w:rsid w:val="00DE7035"/>
    <w:rsid w:val="00E04278"/>
    <w:rsid w:val="00E15799"/>
    <w:rsid w:val="00E35BCA"/>
    <w:rsid w:val="00E45477"/>
    <w:rsid w:val="00E60993"/>
    <w:rsid w:val="00E61AE1"/>
    <w:rsid w:val="00E83948"/>
    <w:rsid w:val="00E9349D"/>
    <w:rsid w:val="00EC009F"/>
    <w:rsid w:val="00EF3176"/>
    <w:rsid w:val="00F065EC"/>
    <w:rsid w:val="00F434AE"/>
    <w:rsid w:val="00F52EEE"/>
    <w:rsid w:val="00F8281B"/>
    <w:rsid w:val="00F82EAC"/>
    <w:rsid w:val="00F87310"/>
    <w:rsid w:val="00F96CD8"/>
    <w:rsid w:val="00F9773A"/>
    <w:rsid w:val="00FD1B53"/>
    <w:rsid w:val="00FE3383"/>
    <w:rsid w:val="00FE724D"/>
    <w:rsid w:val="00FF1688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4D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10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1033"/>
  </w:style>
  <w:style w:type="paragraph" w:styleId="a8">
    <w:name w:val="footer"/>
    <w:basedOn w:val="a"/>
    <w:link w:val="a9"/>
    <w:uiPriority w:val="99"/>
    <w:unhideWhenUsed/>
    <w:rsid w:val="00CA10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1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>大阪府庁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/>
  <cp:revision>1</cp:revision>
  <dcterms:created xsi:type="dcterms:W3CDTF">2019-02-05T00:39:00Z</dcterms:created>
  <dcterms:modified xsi:type="dcterms:W3CDTF">2019-02-05T00:39:00Z</dcterms:modified>
</cp:coreProperties>
</file>