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FB" w:rsidRDefault="007516FB" w:rsidP="007516FB">
      <w:pPr>
        <w:jc w:val="center"/>
        <w:rPr>
          <w:rFonts w:asciiTheme="majorEastAsia" w:eastAsiaTheme="majorEastAsia" w:hAnsiTheme="majorEastAsia"/>
          <w:sz w:val="44"/>
          <w:szCs w:val="44"/>
        </w:rPr>
      </w:pPr>
    </w:p>
    <w:p w:rsidR="007516FB" w:rsidRDefault="007516FB" w:rsidP="007516FB">
      <w:pPr>
        <w:jc w:val="center"/>
        <w:rPr>
          <w:rFonts w:asciiTheme="majorEastAsia" w:eastAsiaTheme="majorEastAsia" w:hAnsiTheme="majorEastAsia"/>
          <w:sz w:val="44"/>
          <w:szCs w:val="44"/>
        </w:rPr>
      </w:pPr>
    </w:p>
    <w:p w:rsidR="007516FB" w:rsidRDefault="007516FB" w:rsidP="007516FB">
      <w:pPr>
        <w:jc w:val="center"/>
        <w:rPr>
          <w:rFonts w:asciiTheme="majorEastAsia" w:eastAsiaTheme="majorEastAsia" w:hAnsiTheme="majorEastAsia"/>
          <w:sz w:val="44"/>
          <w:szCs w:val="44"/>
        </w:rPr>
      </w:pPr>
    </w:p>
    <w:p w:rsidR="007516FB" w:rsidRDefault="007516FB" w:rsidP="007516FB">
      <w:pPr>
        <w:jc w:val="center"/>
        <w:rPr>
          <w:rFonts w:asciiTheme="majorEastAsia" w:eastAsiaTheme="majorEastAsia" w:hAnsiTheme="majorEastAsia"/>
          <w:sz w:val="44"/>
          <w:szCs w:val="44"/>
        </w:rPr>
      </w:pPr>
    </w:p>
    <w:p w:rsidR="007516FB" w:rsidRPr="005364C6" w:rsidRDefault="007516FB" w:rsidP="007516FB">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土砂災害対策の推進に</w:t>
      </w:r>
      <w:r w:rsidRPr="005364C6">
        <w:rPr>
          <w:rFonts w:asciiTheme="majorEastAsia" w:eastAsiaTheme="majorEastAsia" w:hAnsiTheme="majorEastAsia" w:hint="eastAsia"/>
          <w:sz w:val="44"/>
          <w:szCs w:val="44"/>
        </w:rPr>
        <w:t>関する</w:t>
      </w:r>
      <w:r>
        <w:rPr>
          <w:rFonts w:asciiTheme="majorEastAsia" w:eastAsiaTheme="majorEastAsia" w:hAnsiTheme="majorEastAsia" w:hint="eastAsia"/>
          <w:sz w:val="44"/>
          <w:szCs w:val="44"/>
        </w:rPr>
        <w:t>提</w:t>
      </w:r>
      <w:r w:rsidRPr="005364C6">
        <w:rPr>
          <w:rFonts w:asciiTheme="majorEastAsia" w:eastAsiaTheme="majorEastAsia" w:hAnsiTheme="majorEastAsia" w:hint="eastAsia"/>
          <w:sz w:val="44"/>
          <w:szCs w:val="44"/>
        </w:rPr>
        <w:t>言</w:t>
      </w:r>
    </w:p>
    <w:p w:rsidR="007516FB" w:rsidRDefault="007516FB" w:rsidP="007516FB">
      <w:pPr>
        <w:jc w:val="center"/>
        <w:rPr>
          <w:rFonts w:asciiTheme="majorEastAsia" w:eastAsiaTheme="majorEastAsia" w:hAnsiTheme="majorEastAsia"/>
          <w:sz w:val="44"/>
          <w:szCs w:val="44"/>
        </w:rPr>
      </w:pPr>
    </w:p>
    <w:p w:rsidR="007516FB" w:rsidRDefault="007516FB" w:rsidP="007516FB">
      <w:pPr>
        <w:jc w:val="center"/>
        <w:rPr>
          <w:rFonts w:asciiTheme="majorEastAsia" w:eastAsiaTheme="majorEastAsia" w:hAnsiTheme="majorEastAsia"/>
          <w:sz w:val="44"/>
          <w:szCs w:val="44"/>
        </w:rPr>
      </w:pPr>
    </w:p>
    <w:p w:rsidR="007516FB" w:rsidRDefault="007516FB" w:rsidP="007516FB">
      <w:pPr>
        <w:jc w:val="center"/>
        <w:rPr>
          <w:rFonts w:asciiTheme="majorEastAsia" w:eastAsiaTheme="majorEastAsia" w:hAnsiTheme="majorEastAsia"/>
          <w:sz w:val="44"/>
          <w:szCs w:val="44"/>
        </w:rPr>
      </w:pPr>
    </w:p>
    <w:p w:rsidR="007516FB" w:rsidRDefault="007516FB" w:rsidP="007516FB">
      <w:pPr>
        <w:jc w:val="center"/>
        <w:rPr>
          <w:rFonts w:asciiTheme="majorEastAsia" w:eastAsiaTheme="majorEastAsia" w:hAnsiTheme="majorEastAsia"/>
          <w:sz w:val="44"/>
          <w:szCs w:val="44"/>
        </w:rPr>
      </w:pPr>
    </w:p>
    <w:p w:rsidR="007516FB" w:rsidRDefault="007516FB" w:rsidP="007516FB">
      <w:pPr>
        <w:jc w:val="center"/>
        <w:rPr>
          <w:rFonts w:asciiTheme="majorEastAsia" w:eastAsiaTheme="majorEastAsia" w:hAnsiTheme="majorEastAsia"/>
          <w:sz w:val="44"/>
          <w:szCs w:val="44"/>
        </w:rPr>
      </w:pPr>
    </w:p>
    <w:p w:rsidR="007516FB" w:rsidRDefault="007516FB" w:rsidP="007516FB">
      <w:pPr>
        <w:jc w:val="center"/>
        <w:rPr>
          <w:rFonts w:asciiTheme="majorEastAsia" w:eastAsiaTheme="majorEastAsia" w:hAnsiTheme="majorEastAsia"/>
          <w:sz w:val="44"/>
          <w:szCs w:val="44"/>
        </w:rPr>
      </w:pPr>
    </w:p>
    <w:p w:rsidR="007516FB" w:rsidRDefault="007516FB" w:rsidP="007516FB">
      <w:pPr>
        <w:jc w:val="center"/>
        <w:rPr>
          <w:rFonts w:asciiTheme="majorEastAsia" w:eastAsiaTheme="majorEastAsia" w:hAnsiTheme="majorEastAsia"/>
          <w:sz w:val="44"/>
          <w:szCs w:val="44"/>
        </w:rPr>
      </w:pPr>
    </w:p>
    <w:p w:rsidR="007516FB" w:rsidRPr="005364C6" w:rsidRDefault="007516FB" w:rsidP="007516FB">
      <w:pPr>
        <w:jc w:val="center"/>
        <w:rPr>
          <w:rFonts w:asciiTheme="majorEastAsia" w:eastAsiaTheme="majorEastAsia" w:hAnsiTheme="majorEastAsia"/>
          <w:sz w:val="44"/>
          <w:szCs w:val="44"/>
        </w:rPr>
      </w:pPr>
    </w:p>
    <w:p w:rsidR="007516FB" w:rsidRPr="005364C6" w:rsidRDefault="007516FB" w:rsidP="007516FB">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rsidR="007516FB" w:rsidRPr="005364C6" w:rsidRDefault="007516FB" w:rsidP="007516FB">
      <w:pPr>
        <w:jc w:val="center"/>
        <w:rPr>
          <w:rFonts w:asciiTheme="majorEastAsia" w:eastAsiaTheme="majorEastAsia" w:hAnsiTheme="majorEastAsia"/>
          <w:sz w:val="40"/>
          <w:szCs w:val="40"/>
        </w:rPr>
      </w:pPr>
    </w:p>
    <w:p w:rsidR="007516FB" w:rsidRPr="005364C6" w:rsidRDefault="00305A18" w:rsidP="007516FB">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令和元年８</w:t>
      </w:r>
      <w:r w:rsidR="007516FB" w:rsidRPr="005364C6">
        <w:rPr>
          <w:rFonts w:asciiTheme="majorEastAsia" w:eastAsiaTheme="majorEastAsia" w:hAnsiTheme="majorEastAsia" w:hint="eastAsia"/>
          <w:sz w:val="40"/>
          <w:szCs w:val="40"/>
        </w:rPr>
        <w:t>月</w:t>
      </w:r>
    </w:p>
    <w:p w:rsidR="007516FB" w:rsidRDefault="007516FB" w:rsidP="007516FB">
      <w:pPr>
        <w:widowControl/>
        <w:jc w:val="left"/>
      </w:pPr>
      <w:r w:rsidRPr="005364C6">
        <w:rPr>
          <w:sz w:val="40"/>
          <w:szCs w:val="40"/>
        </w:rPr>
        <w:br w:type="page"/>
      </w:r>
    </w:p>
    <w:p w:rsidR="007516FB" w:rsidRDefault="007516FB" w:rsidP="00814FDF">
      <w:pPr>
        <w:jc w:val="center"/>
        <w:rPr>
          <w:rFonts w:asciiTheme="majorEastAsia" w:eastAsiaTheme="majorEastAsia" w:hAnsiTheme="majorEastAsia"/>
          <w:sz w:val="28"/>
          <w:szCs w:val="28"/>
        </w:rPr>
      </w:pPr>
    </w:p>
    <w:p w:rsidR="000C1AD2" w:rsidRPr="000B0545" w:rsidRDefault="00212781" w:rsidP="00814FD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土砂災害対策</w:t>
      </w:r>
      <w:r w:rsidR="006D6155" w:rsidRPr="000B0545">
        <w:rPr>
          <w:rFonts w:asciiTheme="majorEastAsia" w:eastAsiaTheme="majorEastAsia" w:hAnsiTheme="majorEastAsia" w:hint="eastAsia"/>
          <w:sz w:val="28"/>
          <w:szCs w:val="28"/>
        </w:rPr>
        <w:t>の推進</w:t>
      </w:r>
      <w:r w:rsidR="000C1AD2" w:rsidRPr="000B0545">
        <w:rPr>
          <w:rFonts w:asciiTheme="majorEastAsia" w:eastAsiaTheme="majorEastAsia" w:hAnsiTheme="majorEastAsia" w:hint="eastAsia"/>
          <w:sz w:val="28"/>
          <w:szCs w:val="28"/>
        </w:rPr>
        <w:t>に関する提言</w:t>
      </w:r>
    </w:p>
    <w:p w:rsidR="000B0545" w:rsidRDefault="000B0545" w:rsidP="000B0545">
      <w:pPr>
        <w:widowControl/>
        <w:jc w:val="left"/>
        <w:rPr>
          <w:rFonts w:asciiTheme="minorEastAsia" w:hAnsiTheme="minorEastAsia"/>
          <w:sz w:val="24"/>
          <w:szCs w:val="24"/>
        </w:rPr>
      </w:pPr>
    </w:p>
    <w:p w:rsidR="008F56C2" w:rsidRDefault="008F56C2" w:rsidP="000B0545">
      <w:pPr>
        <w:widowControl/>
        <w:jc w:val="left"/>
        <w:rPr>
          <w:rFonts w:asciiTheme="minorEastAsia" w:hAnsiTheme="minorEastAsia"/>
          <w:sz w:val="24"/>
          <w:szCs w:val="24"/>
        </w:rPr>
      </w:pPr>
    </w:p>
    <w:p w:rsidR="00212781" w:rsidRPr="00AB0BD4" w:rsidRDefault="00212781" w:rsidP="000B0545">
      <w:pPr>
        <w:widowControl/>
        <w:jc w:val="left"/>
        <w:rPr>
          <w:rFonts w:asciiTheme="minorEastAsia" w:hAnsiTheme="minorEastAsia"/>
          <w:sz w:val="24"/>
          <w:szCs w:val="24"/>
        </w:rPr>
      </w:pPr>
      <w:r>
        <w:rPr>
          <w:rFonts w:asciiTheme="minorEastAsia" w:hAnsiTheme="minorEastAsia" w:hint="eastAsia"/>
          <w:sz w:val="24"/>
          <w:szCs w:val="24"/>
        </w:rPr>
        <w:t xml:space="preserve">　</w:t>
      </w:r>
      <w:r w:rsidRPr="00AB0BD4">
        <w:rPr>
          <w:rFonts w:asciiTheme="minorEastAsia" w:hAnsiTheme="minorEastAsia" w:hint="eastAsia"/>
          <w:sz w:val="24"/>
          <w:szCs w:val="24"/>
        </w:rPr>
        <w:t>山地が多くを占める近畿地方においては、梅雨時や台風時等に</w:t>
      </w:r>
      <w:r w:rsidR="00A05D53" w:rsidRPr="00AB0BD4">
        <w:rPr>
          <w:rFonts w:asciiTheme="minorEastAsia" w:hAnsiTheme="minorEastAsia" w:hint="eastAsia"/>
          <w:sz w:val="24"/>
          <w:szCs w:val="24"/>
        </w:rPr>
        <w:t>住民</w:t>
      </w:r>
      <w:r w:rsidRPr="00AB0BD4">
        <w:rPr>
          <w:rFonts w:asciiTheme="minorEastAsia" w:hAnsiTheme="minorEastAsia" w:hint="eastAsia"/>
          <w:sz w:val="24"/>
          <w:szCs w:val="24"/>
        </w:rPr>
        <w:t>の尊い生命や</w:t>
      </w:r>
      <w:r w:rsidR="00640B37" w:rsidRPr="00AB0BD4">
        <w:rPr>
          <w:rFonts w:asciiTheme="minorEastAsia" w:hAnsiTheme="minorEastAsia" w:hint="eastAsia"/>
          <w:sz w:val="24"/>
          <w:szCs w:val="24"/>
        </w:rPr>
        <w:t>貴重</w:t>
      </w:r>
      <w:r w:rsidRPr="00AB0BD4">
        <w:rPr>
          <w:rFonts w:asciiTheme="minorEastAsia" w:hAnsiTheme="minorEastAsia" w:hint="eastAsia"/>
          <w:sz w:val="24"/>
          <w:szCs w:val="24"/>
        </w:rPr>
        <w:t>な財産を奪う土砂災害が発生する可能性</w:t>
      </w:r>
      <w:r w:rsidR="00E721BC" w:rsidRPr="00AB0BD4">
        <w:rPr>
          <w:rFonts w:asciiTheme="minorEastAsia" w:hAnsiTheme="minorEastAsia" w:hint="eastAsia"/>
          <w:sz w:val="24"/>
          <w:szCs w:val="24"/>
        </w:rPr>
        <w:t>が</w:t>
      </w:r>
      <w:r w:rsidR="002A55AA" w:rsidRPr="00AB0BD4">
        <w:rPr>
          <w:rFonts w:asciiTheme="minorEastAsia" w:hAnsiTheme="minorEastAsia" w:hint="eastAsia"/>
          <w:sz w:val="24"/>
          <w:szCs w:val="24"/>
        </w:rPr>
        <w:t>潜在的に</w:t>
      </w:r>
      <w:r w:rsidR="00E721BC" w:rsidRPr="00AB0BD4">
        <w:rPr>
          <w:rFonts w:asciiTheme="minorEastAsia" w:hAnsiTheme="minorEastAsia" w:hint="eastAsia"/>
          <w:sz w:val="24"/>
          <w:szCs w:val="24"/>
        </w:rPr>
        <w:t>高く、また、近年の</w:t>
      </w:r>
      <w:r w:rsidRPr="00AB0BD4">
        <w:rPr>
          <w:rFonts w:asciiTheme="minorEastAsia" w:hAnsiTheme="minorEastAsia" w:hint="eastAsia"/>
          <w:sz w:val="24"/>
          <w:szCs w:val="24"/>
        </w:rPr>
        <w:t>局所的豪雨の多発に伴い、土砂災害が激甚化傾向にあることが懸念されている。</w:t>
      </w:r>
    </w:p>
    <w:p w:rsidR="00212781" w:rsidRPr="00AB0BD4" w:rsidRDefault="00212781" w:rsidP="000B0545">
      <w:pPr>
        <w:widowControl/>
        <w:jc w:val="left"/>
        <w:rPr>
          <w:rFonts w:asciiTheme="minorEastAsia" w:hAnsiTheme="minorEastAsia"/>
          <w:sz w:val="24"/>
          <w:szCs w:val="24"/>
        </w:rPr>
      </w:pPr>
      <w:r w:rsidRPr="00AB0BD4">
        <w:rPr>
          <w:rFonts w:asciiTheme="minorEastAsia" w:hAnsiTheme="minorEastAsia" w:hint="eastAsia"/>
          <w:sz w:val="24"/>
          <w:szCs w:val="24"/>
        </w:rPr>
        <w:t xml:space="preserve">　そのため、国、</w:t>
      </w:r>
      <w:r w:rsidR="002A55AA" w:rsidRPr="00AB0BD4">
        <w:rPr>
          <w:rFonts w:asciiTheme="minorEastAsia" w:hAnsiTheme="minorEastAsia" w:hint="eastAsia"/>
          <w:sz w:val="24"/>
          <w:szCs w:val="24"/>
        </w:rPr>
        <w:t>府</w:t>
      </w:r>
      <w:r w:rsidRPr="00AB0BD4">
        <w:rPr>
          <w:rFonts w:asciiTheme="minorEastAsia" w:hAnsiTheme="minorEastAsia" w:hint="eastAsia"/>
          <w:sz w:val="24"/>
          <w:szCs w:val="24"/>
        </w:rPr>
        <w:t>県、市町</w:t>
      </w:r>
      <w:r w:rsidR="002A55AA" w:rsidRPr="00AB0BD4">
        <w:rPr>
          <w:rFonts w:asciiTheme="minorEastAsia" w:hAnsiTheme="minorEastAsia" w:hint="eastAsia"/>
          <w:sz w:val="24"/>
          <w:szCs w:val="24"/>
        </w:rPr>
        <w:t>村</w:t>
      </w:r>
      <w:r w:rsidR="00CE0042" w:rsidRPr="00AB0BD4">
        <w:rPr>
          <w:rFonts w:asciiTheme="minorEastAsia" w:hAnsiTheme="minorEastAsia" w:hint="eastAsia"/>
          <w:sz w:val="24"/>
          <w:szCs w:val="24"/>
        </w:rPr>
        <w:t>は</w:t>
      </w:r>
      <w:r w:rsidR="009A06C3" w:rsidRPr="00AB0BD4">
        <w:rPr>
          <w:rFonts w:asciiTheme="minorEastAsia" w:hAnsiTheme="minorEastAsia" w:hint="eastAsia"/>
          <w:sz w:val="24"/>
          <w:szCs w:val="24"/>
        </w:rPr>
        <w:t>、</w:t>
      </w:r>
      <w:r w:rsidRPr="00AB0BD4">
        <w:rPr>
          <w:rFonts w:asciiTheme="minorEastAsia" w:hAnsiTheme="minorEastAsia" w:hint="eastAsia"/>
          <w:sz w:val="24"/>
          <w:szCs w:val="24"/>
        </w:rPr>
        <w:t>連携して治山や砂防、災害復旧など様々な事業制度を</w:t>
      </w:r>
      <w:r w:rsidR="002000F0" w:rsidRPr="00AB0BD4">
        <w:rPr>
          <w:rFonts w:asciiTheme="minorEastAsia" w:hAnsiTheme="minorEastAsia" w:hint="eastAsia"/>
          <w:sz w:val="24"/>
          <w:szCs w:val="24"/>
        </w:rPr>
        <w:t>活用し、対策を進めてきた</w:t>
      </w:r>
      <w:r w:rsidR="00CE0042" w:rsidRPr="00AB0BD4">
        <w:rPr>
          <w:rFonts w:asciiTheme="minorEastAsia" w:hAnsiTheme="minorEastAsia" w:hint="eastAsia"/>
          <w:sz w:val="24"/>
          <w:szCs w:val="24"/>
        </w:rPr>
        <w:t>。</w:t>
      </w:r>
    </w:p>
    <w:p w:rsidR="00E721BC" w:rsidRPr="00AB0BD4" w:rsidRDefault="00212781" w:rsidP="00E721BC">
      <w:pPr>
        <w:widowControl/>
        <w:jc w:val="left"/>
        <w:rPr>
          <w:rFonts w:asciiTheme="minorEastAsia" w:hAnsiTheme="minorEastAsia"/>
          <w:sz w:val="24"/>
          <w:szCs w:val="24"/>
        </w:rPr>
      </w:pPr>
      <w:r w:rsidRPr="00AB0BD4">
        <w:rPr>
          <w:rFonts w:asciiTheme="minorEastAsia" w:hAnsiTheme="minorEastAsia" w:hint="eastAsia"/>
          <w:sz w:val="24"/>
          <w:szCs w:val="24"/>
        </w:rPr>
        <w:t xml:space="preserve">　しかしながら、「平成30年７月豪雨災害」では、治山事業や急傾斜地崩壊対策事業で国の支援対象外となる人工がけの箇所でも、がけ崩れが発生した。</w:t>
      </w:r>
    </w:p>
    <w:p w:rsidR="00212781" w:rsidRPr="00AB0BD4" w:rsidRDefault="008F56C2" w:rsidP="00E721BC">
      <w:pPr>
        <w:widowControl/>
        <w:ind w:firstLineChars="100" w:firstLine="240"/>
        <w:jc w:val="left"/>
        <w:rPr>
          <w:rFonts w:asciiTheme="minorEastAsia" w:hAnsiTheme="minorEastAsia"/>
          <w:sz w:val="24"/>
          <w:szCs w:val="24"/>
        </w:rPr>
      </w:pPr>
      <w:r w:rsidRPr="00AB0BD4">
        <w:rPr>
          <w:rFonts w:asciiTheme="minorEastAsia" w:hAnsiTheme="minorEastAsia" w:hint="eastAsia"/>
          <w:sz w:val="24"/>
          <w:szCs w:val="24"/>
        </w:rPr>
        <w:t>現状では</w:t>
      </w:r>
      <w:r w:rsidR="00212781" w:rsidRPr="00AB0BD4">
        <w:rPr>
          <w:rFonts w:asciiTheme="minorEastAsia" w:hAnsiTheme="minorEastAsia" w:hint="eastAsia"/>
          <w:sz w:val="24"/>
          <w:szCs w:val="24"/>
        </w:rPr>
        <w:t>治山事業や急傾斜地崩壊</w:t>
      </w:r>
      <w:r w:rsidR="00E721BC" w:rsidRPr="00AB0BD4">
        <w:rPr>
          <w:rFonts w:asciiTheme="minorEastAsia" w:hAnsiTheme="minorEastAsia" w:hint="eastAsia"/>
          <w:sz w:val="24"/>
          <w:szCs w:val="24"/>
        </w:rPr>
        <w:t>対策事業の対象外となる</w:t>
      </w:r>
      <w:r w:rsidR="00A05D53" w:rsidRPr="00AB0BD4">
        <w:rPr>
          <w:rFonts w:asciiTheme="minorEastAsia" w:hAnsiTheme="minorEastAsia" w:hint="eastAsia"/>
          <w:sz w:val="24"/>
          <w:szCs w:val="24"/>
        </w:rPr>
        <w:t>危険な</w:t>
      </w:r>
      <w:r w:rsidR="00E721BC" w:rsidRPr="00AB0BD4">
        <w:rPr>
          <w:rFonts w:asciiTheme="minorEastAsia" w:hAnsiTheme="minorEastAsia" w:hint="eastAsia"/>
          <w:sz w:val="24"/>
          <w:szCs w:val="24"/>
        </w:rPr>
        <w:t>人工がけの箇所に対する十分な支援がなく、</w:t>
      </w:r>
      <w:r w:rsidR="00212781" w:rsidRPr="00AB0BD4">
        <w:rPr>
          <w:rFonts w:asciiTheme="minorEastAsia" w:hAnsiTheme="minorEastAsia" w:hint="eastAsia"/>
          <w:sz w:val="24"/>
          <w:szCs w:val="24"/>
        </w:rPr>
        <w:t>また、</w:t>
      </w:r>
      <w:r w:rsidR="00E721BC" w:rsidRPr="00AB0BD4">
        <w:rPr>
          <w:rFonts w:asciiTheme="minorEastAsia" w:hAnsiTheme="minorEastAsia" w:hint="eastAsia"/>
          <w:sz w:val="24"/>
          <w:szCs w:val="24"/>
        </w:rPr>
        <w:t>土砂災害特別警戒区域内で活用可能な</w:t>
      </w:r>
      <w:r w:rsidR="00212781" w:rsidRPr="00AB0BD4">
        <w:rPr>
          <w:rFonts w:asciiTheme="minorEastAsia" w:hAnsiTheme="minorEastAsia" w:hint="eastAsia"/>
          <w:sz w:val="24"/>
          <w:szCs w:val="24"/>
        </w:rPr>
        <w:t>「住宅・建築物安全ストック形成事業」</w:t>
      </w:r>
      <w:r w:rsidR="00E721BC" w:rsidRPr="00AB0BD4">
        <w:rPr>
          <w:rFonts w:asciiTheme="minorEastAsia" w:hAnsiTheme="minorEastAsia" w:hint="eastAsia"/>
          <w:sz w:val="24"/>
          <w:szCs w:val="24"/>
        </w:rPr>
        <w:t>による</w:t>
      </w:r>
      <w:r w:rsidR="00212781" w:rsidRPr="00AB0BD4">
        <w:rPr>
          <w:rFonts w:asciiTheme="minorEastAsia" w:hAnsiTheme="minorEastAsia" w:hint="eastAsia"/>
          <w:sz w:val="24"/>
          <w:szCs w:val="24"/>
        </w:rPr>
        <w:t>住民の防護壁等設置に対する支援が行われているところであるが、</w:t>
      </w:r>
      <w:r w:rsidR="00E721BC" w:rsidRPr="00AB0BD4">
        <w:rPr>
          <w:rFonts w:asciiTheme="minorEastAsia" w:hAnsiTheme="minorEastAsia" w:hint="eastAsia"/>
          <w:sz w:val="24"/>
          <w:szCs w:val="24"/>
        </w:rPr>
        <w:t>現在の国の支援は補助率が低い現状である</w:t>
      </w:r>
      <w:r w:rsidR="00212781" w:rsidRPr="00AB0BD4">
        <w:rPr>
          <w:rFonts w:asciiTheme="minorEastAsia" w:hAnsiTheme="minorEastAsia" w:hint="eastAsia"/>
          <w:sz w:val="24"/>
          <w:szCs w:val="24"/>
        </w:rPr>
        <w:t>。</w:t>
      </w:r>
    </w:p>
    <w:p w:rsidR="00E721BC" w:rsidRPr="00AB0BD4" w:rsidRDefault="00E721BC" w:rsidP="00E721BC">
      <w:pPr>
        <w:widowControl/>
        <w:ind w:firstLineChars="100" w:firstLine="240"/>
        <w:jc w:val="left"/>
        <w:rPr>
          <w:rFonts w:asciiTheme="minorEastAsia" w:hAnsiTheme="minorEastAsia"/>
          <w:sz w:val="24"/>
          <w:szCs w:val="24"/>
        </w:rPr>
      </w:pPr>
      <w:r w:rsidRPr="00AB0BD4">
        <w:rPr>
          <w:rFonts w:asciiTheme="minorEastAsia" w:hAnsiTheme="minorEastAsia" w:hint="eastAsia"/>
          <w:sz w:val="24"/>
          <w:szCs w:val="24"/>
        </w:rPr>
        <w:t>今後、ますます土砂災害の激甚化が懸念され</w:t>
      </w:r>
      <w:r w:rsidR="00CE0042" w:rsidRPr="00AB0BD4">
        <w:rPr>
          <w:rFonts w:asciiTheme="minorEastAsia" w:hAnsiTheme="minorEastAsia" w:hint="eastAsia"/>
          <w:sz w:val="24"/>
          <w:szCs w:val="24"/>
        </w:rPr>
        <w:t>るとともに</w:t>
      </w:r>
      <w:r w:rsidRPr="00AB0BD4">
        <w:rPr>
          <w:rFonts w:asciiTheme="minorEastAsia" w:hAnsiTheme="minorEastAsia" w:hint="eastAsia"/>
          <w:sz w:val="24"/>
          <w:szCs w:val="24"/>
        </w:rPr>
        <w:t>、土砂災害特別警戒区域の指定</w:t>
      </w:r>
      <w:r w:rsidR="00CE0042" w:rsidRPr="00AB0BD4">
        <w:rPr>
          <w:rFonts w:asciiTheme="minorEastAsia" w:hAnsiTheme="minorEastAsia" w:hint="eastAsia"/>
          <w:sz w:val="24"/>
          <w:szCs w:val="24"/>
        </w:rPr>
        <w:t>により、住民に著しい危害が生じるおそれのある箇所が明らかになる中</w:t>
      </w:r>
      <w:r w:rsidRPr="00AB0BD4">
        <w:rPr>
          <w:rFonts w:asciiTheme="minorEastAsia" w:hAnsiTheme="minorEastAsia" w:hint="eastAsia"/>
          <w:sz w:val="24"/>
          <w:szCs w:val="24"/>
        </w:rPr>
        <w:t>で、指定区域内の既存不適格建築物の安全性を確保する必要があることから、次のとおり提言する。</w:t>
      </w:r>
    </w:p>
    <w:p w:rsidR="00212781" w:rsidRPr="00AB0BD4" w:rsidRDefault="00212781" w:rsidP="00212781">
      <w:pPr>
        <w:ind w:leftChars="67" w:left="141" w:firstLine="1"/>
        <w:rPr>
          <w:rFonts w:asciiTheme="minorEastAsia" w:hAnsiTheme="minorEastAsia"/>
          <w:sz w:val="24"/>
          <w:szCs w:val="24"/>
        </w:rPr>
      </w:pPr>
    </w:p>
    <w:p w:rsidR="008F56C2" w:rsidRPr="00AB0BD4" w:rsidRDefault="008F56C2" w:rsidP="00212781">
      <w:pPr>
        <w:ind w:leftChars="67" w:left="141" w:firstLine="1"/>
        <w:rPr>
          <w:rFonts w:asciiTheme="minorEastAsia" w:hAnsiTheme="minorEastAsia"/>
          <w:sz w:val="24"/>
          <w:szCs w:val="24"/>
        </w:rPr>
      </w:pPr>
    </w:p>
    <w:p w:rsidR="00203C5E" w:rsidRPr="00AB0BD4" w:rsidRDefault="00E721BC" w:rsidP="00BF1326">
      <w:pPr>
        <w:rPr>
          <w:rFonts w:asciiTheme="majorEastAsia" w:eastAsiaTheme="majorEastAsia" w:hAnsiTheme="majorEastAsia"/>
          <w:sz w:val="24"/>
          <w:szCs w:val="24"/>
        </w:rPr>
      </w:pPr>
      <w:r w:rsidRPr="00AB0BD4">
        <w:rPr>
          <w:rFonts w:asciiTheme="majorEastAsia" w:eastAsiaTheme="majorEastAsia" w:hAnsiTheme="majorEastAsia" w:hint="eastAsia"/>
          <w:sz w:val="24"/>
          <w:szCs w:val="24"/>
        </w:rPr>
        <w:t>１</w:t>
      </w:r>
      <w:r w:rsidR="00BF1326" w:rsidRPr="00AB0BD4">
        <w:rPr>
          <w:rFonts w:asciiTheme="majorEastAsia" w:eastAsiaTheme="majorEastAsia" w:hAnsiTheme="majorEastAsia" w:hint="eastAsia"/>
          <w:sz w:val="24"/>
          <w:szCs w:val="24"/>
        </w:rPr>
        <w:t xml:space="preserve">　</w:t>
      </w:r>
      <w:r w:rsidRPr="00AB0BD4">
        <w:rPr>
          <w:rFonts w:asciiTheme="majorEastAsia" w:eastAsiaTheme="majorEastAsia" w:hAnsiTheme="majorEastAsia" w:hint="eastAsia"/>
          <w:sz w:val="24"/>
          <w:szCs w:val="24"/>
        </w:rPr>
        <w:t>土砂災害特別警戒区域内において住民が設置する防護壁等設置への支援の充実</w:t>
      </w:r>
    </w:p>
    <w:p w:rsidR="009A06C3" w:rsidRDefault="00E721BC" w:rsidP="009A06C3">
      <w:pPr>
        <w:ind w:left="240" w:hangingChars="100" w:hanging="240"/>
        <w:rPr>
          <w:rFonts w:asciiTheme="minorEastAsia" w:hAnsiTheme="minorEastAsia"/>
          <w:sz w:val="24"/>
        </w:rPr>
      </w:pPr>
      <w:r w:rsidRPr="00AB0BD4">
        <w:rPr>
          <w:rFonts w:asciiTheme="minorEastAsia" w:hAnsiTheme="minorEastAsia" w:hint="eastAsia"/>
          <w:sz w:val="24"/>
        </w:rPr>
        <w:t xml:space="preserve">　　</w:t>
      </w:r>
      <w:r w:rsidR="007D64EB" w:rsidRPr="00AB0BD4">
        <w:rPr>
          <w:rFonts w:asciiTheme="minorEastAsia" w:hAnsiTheme="minorEastAsia" w:hint="eastAsia"/>
          <w:sz w:val="24"/>
        </w:rPr>
        <w:t>安全対策を促進させるため、</w:t>
      </w:r>
      <w:r w:rsidR="009A06C3" w:rsidRPr="00AB0BD4">
        <w:rPr>
          <w:rFonts w:asciiTheme="minorEastAsia" w:hAnsiTheme="minorEastAsia" w:hint="eastAsia"/>
          <w:sz w:val="24"/>
        </w:rPr>
        <w:t>土砂災害特別警戒区域内の住宅等の防護壁等整備（住宅・建築物の土砂災害対策改修に関する事業）</w:t>
      </w:r>
      <w:r w:rsidR="007D64EB">
        <w:rPr>
          <w:rFonts w:asciiTheme="minorEastAsia" w:hAnsiTheme="minorEastAsia" w:hint="eastAsia"/>
          <w:sz w:val="24"/>
        </w:rPr>
        <w:t>の</w:t>
      </w:r>
      <w:r w:rsidR="009A06C3" w:rsidRPr="00AB0BD4">
        <w:rPr>
          <w:rFonts w:asciiTheme="minorEastAsia" w:hAnsiTheme="minorEastAsia" w:hint="eastAsia"/>
          <w:sz w:val="24"/>
        </w:rPr>
        <w:t>補助率</w:t>
      </w:r>
      <w:r w:rsidR="007D64EB">
        <w:rPr>
          <w:rFonts w:asciiTheme="minorEastAsia" w:hAnsiTheme="minorEastAsia" w:hint="eastAsia"/>
          <w:sz w:val="24"/>
        </w:rPr>
        <w:t>を</w:t>
      </w:r>
      <w:r w:rsidR="009A06C3" w:rsidRPr="00AB0BD4">
        <w:rPr>
          <w:rFonts w:asciiTheme="minorEastAsia" w:hAnsiTheme="minorEastAsia" w:hint="eastAsia"/>
          <w:sz w:val="24"/>
        </w:rPr>
        <w:t>23％から1/3</w:t>
      </w:r>
      <w:r w:rsidR="007D64EB">
        <w:rPr>
          <w:rFonts w:asciiTheme="minorEastAsia" w:hAnsiTheme="minorEastAsia" w:hint="eastAsia"/>
          <w:sz w:val="24"/>
        </w:rPr>
        <w:t>（</w:t>
      </w:r>
      <w:r w:rsidR="007D64EB" w:rsidRPr="00AB0BD4">
        <w:rPr>
          <w:rFonts w:asciiTheme="minorEastAsia" w:hAnsiTheme="minorEastAsia" w:hint="eastAsia"/>
          <w:sz w:val="24"/>
        </w:rPr>
        <w:t>マンションの耐震改修工事費補助並</w:t>
      </w:r>
      <w:r w:rsidR="007D64EB">
        <w:rPr>
          <w:rFonts w:asciiTheme="minorEastAsia" w:hAnsiTheme="minorEastAsia" w:hint="eastAsia"/>
          <w:sz w:val="24"/>
        </w:rPr>
        <w:t>）</w:t>
      </w:r>
      <w:r w:rsidR="009A06C3" w:rsidRPr="00AB0BD4">
        <w:rPr>
          <w:rFonts w:asciiTheme="minorEastAsia" w:hAnsiTheme="minorEastAsia" w:hint="eastAsia"/>
          <w:sz w:val="24"/>
        </w:rPr>
        <w:t>に</w:t>
      </w:r>
      <w:r w:rsidR="007D64EB">
        <w:rPr>
          <w:rFonts w:asciiTheme="minorEastAsia" w:hAnsiTheme="minorEastAsia" w:hint="eastAsia"/>
          <w:sz w:val="24"/>
        </w:rPr>
        <w:t>嵩上げすること。</w:t>
      </w:r>
    </w:p>
    <w:p w:rsidR="007516FB" w:rsidRDefault="007516FB" w:rsidP="009A06C3">
      <w:pPr>
        <w:ind w:left="240" w:hangingChars="100" w:hanging="240"/>
        <w:rPr>
          <w:rFonts w:asciiTheme="minorEastAsia" w:hAnsiTheme="minorEastAsia"/>
          <w:sz w:val="24"/>
        </w:rPr>
      </w:pPr>
    </w:p>
    <w:p w:rsidR="007516FB" w:rsidRDefault="00305A18" w:rsidP="007516FB">
      <w:pPr>
        <w:rPr>
          <w:rFonts w:asciiTheme="minorEastAsia" w:hAnsiTheme="minorEastAsia"/>
          <w:sz w:val="24"/>
          <w:szCs w:val="24"/>
        </w:rPr>
      </w:pPr>
      <w:r>
        <w:rPr>
          <w:rFonts w:asciiTheme="minorEastAsia" w:hAnsiTheme="minorEastAsia" w:hint="eastAsia"/>
          <w:sz w:val="24"/>
          <w:szCs w:val="24"/>
        </w:rPr>
        <w:t>令和元年８</w:t>
      </w:r>
      <w:bookmarkStart w:id="0" w:name="_GoBack"/>
      <w:bookmarkEnd w:id="0"/>
      <w:r w:rsidR="007516FB">
        <w:rPr>
          <w:rFonts w:asciiTheme="minorEastAsia" w:hAnsiTheme="minorEastAsia" w:hint="eastAsia"/>
          <w:sz w:val="24"/>
          <w:szCs w:val="24"/>
        </w:rPr>
        <w:t>月</w:t>
      </w:r>
    </w:p>
    <w:p w:rsidR="007516FB" w:rsidRDefault="007516FB" w:rsidP="007516FB">
      <w:pPr>
        <w:ind w:firstLineChars="1700" w:firstLine="4080"/>
        <w:rPr>
          <w:rFonts w:asciiTheme="minorEastAsia" w:hAnsiTheme="minorEastAsia"/>
          <w:sz w:val="24"/>
          <w:szCs w:val="24"/>
        </w:rPr>
      </w:pPr>
      <w:r>
        <w:rPr>
          <w:rFonts w:asciiTheme="minorEastAsia" w:hAnsiTheme="minorEastAsia" w:hint="eastAsia"/>
          <w:sz w:val="24"/>
          <w:szCs w:val="24"/>
        </w:rPr>
        <w:t>近畿ブロック知事会</w:t>
      </w:r>
    </w:p>
    <w:p w:rsidR="007516FB" w:rsidRDefault="007516FB" w:rsidP="007516FB">
      <w:pPr>
        <w:jc w:val="right"/>
        <w:rPr>
          <w:rFonts w:asciiTheme="minorEastAsia" w:hAnsiTheme="minorEastAsia"/>
          <w:sz w:val="24"/>
          <w:szCs w:val="24"/>
        </w:rPr>
      </w:pPr>
      <w:r>
        <w:rPr>
          <w:rFonts w:asciiTheme="minorEastAsia" w:hAnsiTheme="minorEastAsia" w:hint="eastAsia"/>
          <w:sz w:val="24"/>
          <w:szCs w:val="24"/>
        </w:rPr>
        <w:t xml:space="preserve">福井県知事　　杉　</w:t>
      </w:r>
      <w:r w:rsidRPr="002B5D14">
        <w:rPr>
          <w:rFonts w:asciiTheme="minorEastAsia" w:hAnsiTheme="minorEastAsia" w:hint="eastAsia"/>
          <w:sz w:val="24"/>
          <w:szCs w:val="24"/>
        </w:rPr>
        <w:t>本</w:t>
      </w:r>
      <w:r>
        <w:rPr>
          <w:rFonts w:asciiTheme="minorEastAsia" w:hAnsiTheme="minorEastAsia" w:hint="eastAsia"/>
          <w:sz w:val="24"/>
          <w:szCs w:val="24"/>
        </w:rPr>
        <w:t xml:space="preserve">　</w:t>
      </w:r>
      <w:r w:rsidRPr="002B5D14">
        <w:rPr>
          <w:rFonts w:asciiTheme="minorEastAsia" w:hAnsiTheme="minorEastAsia" w:hint="eastAsia"/>
          <w:sz w:val="24"/>
          <w:szCs w:val="24"/>
        </w:rPr>
        <w:t>達</w:t>
      </w:r>
      <w:r>
        <w:rPr>
          <w:rFonts w:asciiTheme="minorEastAsia" w:hAnsiTheme="minorEastAsia" w:hint="eastAsia"/>
          <w:sz w:val="24"/>
          <w:szCs w:val="24"/>
        </w:rPr>
        <w:t xml:space="preserve">　</w:t>
      </w:r>
      <w:r w:rsidRPr="002B5D14">
        <w:rPr>
          <w:rFonts w:asciiTheme="minorEastAsia" w:hAnsiTheme="minorEastAsia" w:hint="eastAsia"/>
          <w:sz w:val="24"/>
          <w:szCs w:val="24"/>
        </w:rPr>
        <w:t>治</w:t>
      </w:r>
    </w:p>
    <w:p w:rsidR="007516FB" w:rsidRDefault="007516FB" w:rsidP="007516FB">
      <w:pPr>
        <w:jc w:val="right"/>
        <w:rPr>
          <w:rFonts w:asciiTheme="minorEastAsia" w:hAnsiTheme="minorEastAsia"/>
          <w:sz w:val="24"/>
          <w:szCs w:val="24"/>
        </w:rPr>
      </w:pPr>
      <w:r>
        <w:rPr>
          <w:rFonts w:asciiTheme="minorEastAsia" w:hAnsiTheme="minorEastAsia" w:hint="eastAsia"/>
          <w:sz w:val="24"/>
          <w:szCs w:val="24"/>
        </w:rPr>
        <w:t>三重県知事　　鈴　木　英　敬</w:t>
      </w:r>
    </w:p>
    <w:p w:rsidR="007516FB" w:rsidRDefault="007516FB" w:rsidP="007516FB">
      <w:pPr>
        <w:jc w:val="right"/>
        <w:rPr>
          <w:rFonts w:asciiTheme="minorEastAsia" w:hAnsiTheme="minorEastAsia"/>
          <w:sz w:val="24"/>
          <w:szCs w:val="24"/>
        </w:rPr>
      </w:pPr>
      <w:r>
        <w:rPr>
          <w:rFonts w:asciiTheme="minorEastAsia" w:hAnsiTheme="minorEastAsia" w:hint="eastAsia"/>
          <w:sz w:val="24"/>
          <w:szCs w:val="24"/>
        </w:rPr>
        <w:t>滋賀県知事　　三日月　大　造</w:t>
      </w:r>
    </w:p>
    <w:p w:rsidR="007516FB" w:rsidRDefault="007516FB" w:rsidP="007516FB">
      <w:pPr>
        <w:jc w:val="right"/>
        <w:rPr>
          <w:rFonts w:asciiTheme="minorEastAsia" w:hAnsiTheme="minorEastAsia"/>
          <w:sz w:val="24"/>
          <w:szCs w:val="24"/>
        </w:rPr>
      </w:pPr>
      <w:r>
        <w:rPr>
          <w:rFonts w:asciiTheme="minorEastAsia" w:hAnsiTheme="minorEastAsia" w:hint="eastAsia"/>
          <w:sz w:val="24"/>
          <w:szCs w:val="24"/>
        </w:rPr>
        <w:t>京都府知事　　西　脇　隆　俊</w:t>
      </w:r>
    </w:p>
    <w:p w:rsidR="007516FB" w:rsidRDefault="007516FB" w:rsidP="007516FB">
      <w:pPr>
        <w:jc w:val="right"/>
        <w:rPr>
          <w:rFonts w:asciiTheme="minorEastAsia" w:hAnsiTheme="minorEastAsia"/>
          <w:sz w:val="24"/>
          <w:szCs w:val="24"/>
        </w:rPr>
      </w:pPr>
      <w:r>
        <w:rPr>
          <w:rFonts w:asciiTheme="minorEastAsia" w:hAnsiTheme="minorEastAsia" w:hint="eastAsia"/>
          <w:sz w:val="24"/>
          <w:szCs w:val="24"/>
        </w:rPr>
        <w:t xml:space="preserve">大阪府知事　　</w:t>
      </w:r>
      <w:r w:rsidRPr="002B5D14">
        <w:rPr>
          <w:rFonts w:asciiTheme="minorEastAsia" w:hAnsiTheme="minorEastAsia" w:hint="eastAsia"/>
          <w:sz w:val="24"/>
          <w:szCs w:val="24"/>
        </w:rPr>
        <w:t>吉</w:t>
      </w:r>
      <w:r>
        <w:rPr>
          <w:rFonts w:asciiTheme="minorEastAsia" w:hAnsiTheme="minorEastAsia" w:hint="eastAsia"/>
          <w:sz w:val="24"/>
          <w:szCs w:val="24"/>
        </w:rPr>
        <w:t xml:space="preserve">　</w:t>
      </w:r>
      <w:r w:rsidRPr="002B5D14">
        <w:rPr>
          <w:rFonts w:asciiTheme="minorEastAsia" w:hAnsiTheme="minorEastAsia" w:hint="eastAsia"/>
          <w:sz w:val="24"/>
          <w:szCs w:val="24"/>
        </w:rPr>
        <w:t>村</w:t>
      </w:r>
      <w:r>
        <w:rPr>
          <w:rFonts w:asciiTheme="minorEastAsia" w:hAnsiTheme="minorEastAsia" w:hint="eastAsia"/>
          <w:sz w:val="24"/>
          <w:szCs w:val="24"/>
        </w:rPr>
        <w:t xml:space="preserve">　</w:t>
      </w:r>
      <w:r w:rsidRPr="002B5D14">
        <w:rPr>
          <w:rFonts w:asciiTheme="minorEastAsia" w:hAnsiTheme="minorEastAsia" w:hint="eastAsia"/>
          <w:sz w:val="24"/>
          <w:szCs w:val="24"/>
        </w:rPr>
        <w:t>洋</w:t>
      </w:r>
      <w:r>
        <w:rPr>
          <w:rFonts w:asciiTheme="minorEastAsia" w:hAnsiTheme="minorEastAsia" w:hint="eastAsia"/>
          <w:sz w:val="24"/>
          <w:szCs w:val="24"/>
        </w:rPr>
        <w:t xml:space="preserve">　</w:t>
      </w:r>
      <w:r w:rsidRPr="002B5D14">
        <w:rPr>
          <w:rFonts w:asciiTheme="minorEastAsia" w:hAnsiTheme="minorEastAsia" w:hint="eastAsia"/>
          <w:sz w:val="24"/>
          <w:szCs w:val="24"/>
        </w:rPr>
        <w:t>文</w:t>
      </w:r>
    </w:p>
    <w:p w:rsidR="007516FB" w:rsidRDefault="007516FB" w:rsidP="007516FB">
      <w:pPr>
        <w:jc w:val="right"/>
        <w:rPr>
          <w:rFonts w:asciiTheme="minorEastAsia" w:hAnsiTheme="minorEastAsia"/>
          <w:sz w:val="24"/>
          <w:szCs w:val="24"/>
        </w:rPr>
      </w:pPr>
      <w:r>
        <w:rPr>
          <w:rFonts w:asciiTheme="minorEastAsia" w:hAnsiTheme="minorEastAsia" w:hint="eastAsia"/>
          <w:sz w:val="24"/>
          <w:szCs w:val="24"/>
        </w:rPr>
        <w:t>兵庫県知事　　井　戸　敏　三</w:t>
      </w:r>
    </w:p>
    <w:p w:rsidR="007516FB" w:rsidRDefault="007516FB" w:rsidP="007516FB">
      <w:pPr>
        <w:jc w:val="right"/>
        <w:rPr>
          <w:rFonts w:asciiTheme="minorEastAsia" w:hAnsiTheme="minorEastAsia"/>
          <w:sz w:val="24"/>
          <w:szCs w:val="24"/>
        </w:rPr>
      </w:pPr>
      <w:r>
        <w:rPr>
          <w:rFonts w:asciiTheme="minorEastAsia" w:hAnsiTheme="minorEastAsia" w:hint="eastAsia"/>
          <w:sz w:val="24"/>
          <w:szCs w:val="24"/>
        </w:rPr>
        <w:t>奈良県知事　　荒　井　正　吾</w:t>
      </w:r>
    </w:p>
    <w:p w:rsidR="007516FB" w:rsidRDefault="007516FB" w:rsidP="007516FB">
      <w:pPr>
        <w:jc w:val="right"/>
        <w:rPr>
          <w:rFonts w:asciiTheme="minorEastAsia" w:hAnsiTheme="minorEastAsia"/>
          <w:sz w:val="24"/>
          <w:szCs w:val="24"/>
        </w:rPr>
      </w:pPr>
      <w:r>
        <w:rPr>
          <w:rFonts w:asciiTheme="minorEastAsia" w:hAnsiTheme="minorEastAsia" w:hint="eastAsia"/>
          <w:sz w:val="24"/>
          <w:szCs w:val="24"/>
        </w:rPr>
        <w:t>和歌山県知事　仁　坂　吉　伸</w:t>
      </w:r>
    </w:p>
    <w:p w:rsidR="007516FB" w:rsidRDefault="007516FB" w:rsidP="007516FB">
      <w:pPr>
        <w:jc w:val="right"/>
        <w:rPr>
          <w:rFonts w:asciiTheme="minorEastAsia" w:hAnsiTheme="minorEastAsia"/>
          <w:sz w:val="24"/>
          <w:szCs w:val="24"/>
        </w:rPr>
      </w:pPr>
      <w:r>
        <w:rPr>
          <w:rFonts w:asciiTheme="minorEastAsia" w:hAnsiTheme="minorEastAsia" w:hint="eastAsia"/>
          <w:sz w:val="24"/>
          <w:szCs w:val="24"/>
        </w:rPr>
        <w:t>鳥取県知事　　平　井　伸　治</w:t>
      </w:r>
    </w:p>
    <w:p w:rsidR="007516FB" w:rsidRPr="004171D1" w:rsidRDefault="007516FB" w:rsidP="007516FB">
      <w:pPr>
        <w:jc w:val="right"/>
        <w:rPr>
          <w:rFonts w:asciiTheme="minorEastAsia" w:hAnsiTheme="minorEastAsia"/>
          <w:sz w:val="24"/>
          <w:szCs w:val="24"/>
        </w:rPr>
      </w:pPr>
      <w:r>
        <w:rPr>
          <w:rFonts w:asciiTheme="minorEastAsia" w:hAnsiTheme="minorEastAsia" w:hint="eastAsia"/>
          <w:sz w:val="24"/>
          <w:szCs w:val="24"/>
        </w:rPr>
        <w:t>徳島県知事　　飯　泉　嘉　門</w:t>
      </w:r>
    </w:p>
    <w:p w:rsidR="007516FB" w:rsidRPr="007516FB" w:rsidRDefault="007516FB" w:rsidP="009A06C3">
      <w:pPr>
        <w:ind w:left="240" w:hangingChars="100" w:hanging="240"/>
        <w:rPr>
          <w:sz w:val="24"/>
          <w:szCs w:val="24"/>
        </w:rPr>
      </w:pPr>
    </w:p>
    <w:sectPr w:rsidR="007516FB" w:rsidRPr="007516FB" w:rsidSect="006A3A82">
      <w:pgSz w:w="11906" w:h="16838"/>
      <w:pgMar w:top="1021" w:right="1559" w:bottom="1021" w:left="1418" w:header="851" w:footer="992" w:gutter="0"/>
      <w:cols w:space="425"/>
      <w:docGrid w:type="lines" w:linePitch="3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828" w:rsidRDefault="004B5828" w:rsidP="00B602E4">
      <w:r>
        <w:separator/>
      </w:r>
    </w:p>
  </w:endnote>
  <w:endnote w:type="continuationSeparator" w:id="0">
    <w:p w:rsidR="004B5828" w:rsidRDefault="004B5828" w:rsidP="00B6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828" w:rsidRDefault="004B5828" w:rsidP="00B602E4">
      <w:r>
        <w:separator/>
      </w:r>
    </w:p>
  </w:footnote>
  <w:footnote w:type="continuationSeparator" w:id="0">
    <w:p w:rsidR="004B5828" w:rsidRDefault="004B5828" w:rsidP="00B60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37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D2"/>
    <w:rsid w:val="00014901"/>
    <w:rsid w:val="00037823"/>
    <w:rsid w:val="00057D7F"/>
    <w:rsid w:val="000948E2"/>
    <w:rsid w:val="000B0545"/>
    <w:rsid w:val="000C1AD2"/>
    <w:rsid w:val="000E5230"/>
    <w:rsid w:val="00103D16"/>
    <w:rsid w:val="001264D0"/>
    <w:rsid w:val="001405D5"/>
    <w:rsid w:val="0015465C"/>
    <w:rsid w:val="00156933"/>
    <w:rsid w:val="001B2637"/>
    <w:rsid w:val="001C06CC"/>
    <w:rsid w:val="001C6503"/>
    <w:rsid w:val="001C67A1"/>
    <w:rsid w:val="001C79BE"/>
    <w:rsid w:val="002000F0"/>
    <w:rsid w:val="00203C5E"/>
    <w:rsid w:val="00212781"/>
    <w:rsid w:val="002A55AA"/>
    <w:rsid w:val="002A6892"/>
    <w:rsid w:val="002F5A41"/>
    <w:rsid w:val="00304133"/>
    <w:rsid w:val="00305A18"/>
    <w:rsid w:val="003929EF"/>
    <w:rsid w:val="003A0225"/>
    <w:rsid w:val="003D2A04"/>
    <w:rsid w:val="003E0B04"/>
    <w:rsid w:val="00412419"/>
    <w:rsid w:val="004206C5"/>
    <w:rsid w:val="0042539A"/>
    <w:rsid w:val="00454F7B"/>
    <w:rsid w:val="00483509"/>
    <w:rsid w:val="004B5828"/>
    <w:rsid w:val="004C6563"/>
    <w:rsid w:val="00537ABF"/>
    <w:rsid w:val="005B070F"/>
    <w:rsid w:val="005C0E70"/>
    <w:rsid w:val="005C611E"/>
    <w:rsid w:val="005D0959"/>
    <w:rsid w:val="00616D06"/>
    <w:rsid w:val="00640B37"/>
    <w:rsid w:val="00674542"/>
    <w:rsid w:val="006A3A82"/>
    <w:rsid w:val="006B2A8C"/>
    <w:rsid w:val="006D6155"/>
    <w:rsid w:val="006E0E46"/>
    <w:rsid w:val="00704CE7"/>
    <w:rsid w:val="007077E9"/>
    <w:rsid w:val="007154EC"/>
    <w:rsid w:val="007516FB"/>
    <w:rsid w:val="007849C0"/>
    <w:rsid w:val="007930D4"/>
    <w:rsid w:val="007D64EB"/>
    <w:rsid w:val="00814FDF"/>
    <w:rsid w:val="00834CB6"/>
    <w:rsid w:val="008A64BF"/>
    <w:rsid w:val="008D02C2"/>
    <w:rsid w:val="008D3C71"/>
    <w:rsid w:val="008F56C2"/>
    <w:rsid w:val="00926CA7"/>
    <w:rsid w:val="009341FD"/>
    <w:rsid w:val="00970B32"/>
    <w:rsid w:val="00981EBB"/>
    <w:rsid w:val="0099253A"/>
    <w:rsid w:val="009A06C3"/>
    <w:rsid w:val="009E7080"/>
    <w:rsid w:val="00A04448"/>
    <w:rsid w:val="00A05D53"/>
    <w:rsid w:val="00A17289"/>
    <w:rsid w:val="00A30CA9"/>
    <w:rsid w:val="00AB099F"/>
    <w:rsid w:val="00AB0BD4"/>
    <w:rsid w:val="00AF7386"/>
    <w:rsid w:val="00B13F0B"/>
    <w:rsid w:val="00B47482"/>
    <w:rsid w:val="00B602E4"/>
    <w:rsid w:val="00B96B7D"/>
    <w:rsid w:val="00BA2D18"/>
    <w:rsid w:val="00BC6F35"/>
    <w:rsid w:val="00BE2E62"/>
    <w:rsid w:val="00BF1326"/>
    <w:rsid w:val="00C03900"/>
    <w:rsid w:val="00C455CB"/>
    <w:rsid w:val="00C54701"/>
    <w:rsid w:val="00C91A21"/>
    <w:rsid w:val="00CA11F8"/>
    <w:rsid w:val="00CD05C8"/>
    <w:rsid w:val="00CE0042"/>
    <w:rsid w:val="00D2328A"/>
    <w:rsid w:val="00D50245"/>
    <w:rsid w:val="00D71D50"/>
    <w:rsid w:val="00D771E6"/>
    <w:rsid w:val="00DA7F68"/>
    <w:rsid w:val="00DB3776"/>
    <w:rsid w:val="00DC2BD9"/>
    <w:rsid w:val="00E10222"/>
    <w:rsid w:val="00E134AF"/>
    <w:rsid w:val="00E1661F"/>
    <w:rsid w:val="00E538EA"/>
    <w:rsid w:val="00E721BC"/>
    <w:rsid w:val="00E91267"/>
    <w:rsid w:val="00E929ED"/>
    <w:rsid w:val="00F5529B"/>
    <w:rsid w:val="00F71FD7"/>
    <w:rsid w:val="00F75064"/>
    <w:rsid w:val="00F9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2E4"/>
    <w:pPr>
      <w:tabs>
        <w:tab w:val="center" w:pos="4252"/>
        <w:tab w:val="right" w:pos="8504"/>
      </w:tabs>
      <w:snapToGrid w:val="0"/>
    </w:pPr>
  </w:style>
  <w:style w:type="character" w:customStyle="1" w:styleId="a4">
    <w:name w:val="ヘッダー (文字)"/>
    <w:basedOn w:val="a0"/>
    <w:link w:val="a3"/>
    <w:uiPriority w:val="99"/>
    <w:rsid w:val="00B602E4"/>
  </w:style>
  <w:style w:type="paragraph" w:styleId="a5">
    <w:name w:val="footer"/>
    <w:basedOn w:val="a"/>
    <w:link w:val="a6"/>
    <w:uiPriority w:val="99"/>
    <w:unhideWhenUsed/>
    <w:rsid w:val="00B602E4"/>
    <w:pPr>
      <w:tabs>
        <w:tab w:val="center" w:pos="4252"/>
        <w:tab w:val="right" w:pos="8504"/>
      </w:tabs>
      <w:snapToGrid w:val="0"/>
    </w:pPr>
  </w:style>
  <w:style w:type="character" w:customStyle="1" w:styleId="a6">
    <w:name w:val="フッター (文字)"/>
    <w:basedOn w:val="a0"/>
    <w:link w:val="a5"/>
    <w:uiPriority w:val="99"/>
    <w:rsid w:val="00B602E4"/>
  </w:style>
  <w:style w:type="paragraph" w:styleId="Web">
    <w:name w:val="Normal (Web)"/>
    <w:basedOn w:val="a"/>
    <w:uiPriority w:val="99"/>
    <w:semiHidden/>
    <w:unhideWhenUsed/>
    <w:rsid w:val="006D61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149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49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2E4"/>
    <w:pPr>
      <w:tabs>
        <w:tab w:val="center" w:pos="4252"/>
        <w:tab w:val="right" w:pos="8504"/>
      </w:tabs>
      <w:snapToGrid w:val="0"/>
    </w:pPr>
  </w:style>
  <w:style w:type="character" w:customStyle="1" w:styleId="a4">
    <w:name w:val="ヘッダー (文字)"/>
    <w:basedOn w:val="a0"/>
    <w:link w:val="a3"/>
    <w:uiPriority w:val="99"/>
    <w:rsid w:val="00B602E4"/>
  </w:style>
  <w:style w:type="paragraph" w:styleId="a5">
    <w:name w:val="footer"/>
    <w:basedOn w:val="a"/>
    <w:link w:val="a6"/>
    <w:uiPriority w:val="99"/>
    <w:unhideWhenUsed/>
    <w:rsid w:val="00B602E4"/>
    <w:pPr>
      <w:tabs>
        <w:tab w:val="center" w:pos="4252"/>
        <w:tab w:val="right" w:pos="8504"/>
      </w:tabs>
      <w:snapToGrid w:val="0"/>
    </w:pPr>
  </w:style>
  <w:style w:type="character" w:customStyle="1" w:styleId="a6">
    <w:name w:val="フッター (文字)"/>
    <w:basedOn w:val="a0"/>
    <w:link w:val="a5"/>
    <w:uiPriority w:val="99"/>
    <w:rsid w:val="00B602E4"/>
  </w:style>
  <w:style w:type="paragraph" w:styleId="Web">
    <w:name w:val="Normal (Web)"/>
    <w:basedOn w:val="a"/>
    <w:uiPriority w:val="99"/>
    <w:semiHidden/>
    <w:unhideWhenUsed/>
    <w:rsid w:val="006D61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149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49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5857">
      <w:bodyDiv w:val="1"/>
      <w:marLeft w:val="0"/>
      <w:marRight w:val="0"/>
      <w:marTop w:val="0"/>
      <w:marBottom w:val="0"/>
      <w:divBdr>
        <w:top w:val="none" w:sz="0" w:space="0" w:color="auto"/>
        <w:left w:val="none" w:sz="0" w:space="0" w:color="auto"/>
        <w:bottom w:val="none" w:sz="0" w:space="0" w:color="auto"/>
        <w:right w:val="none" w:sz="0" w:space="0" w:color="auto"/>
      </w:divBdr>
    </w:div>
    <w:div w:id="1755974955">
      <w:bodyDiv w:val="1"/>
      <w:marLeft w:val="0"/>
      <w:marRight w:val="0"/>
      <w:marTop w:val="0"/>
      <w:marBottom w:val="0"/>
      <w:divBdr>
        <w:top w:val="none" w:sz="0" w:space="0" w:color="auto"/>
        <w:left w:val="none" w:sz="0" w:space="0" w:color="auto"/>
        <w:bottom w:val="none" w:sz="0" w:space="0" w:color="auto"/>
        <w:right w:val="none" w:sz="0" w:space="0" w:color="auto"/>
      </w:divBdr>
    </w:div>
    <w:div w:id="20559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69760BFA12074BA8C75E85EC597928" ma:contentTypeVersion="" ma:contentTypeDescription="新しいドキュメントを作成します。" ma:contentTypeScope="" ma:versionID="33c79355f1eb848cd84b0e2ddd81722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10BC-699E-4E59-8734-967AB2D609D2}">
  <ds:schemaRefs>
    <ds:schemaRef ds:uri="http://schemas.microsoft.com/office/2006/metadata/propertie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2A5C202-008C-4E62-8E0F-94EE5AE0885B}">
  <ds:schemaRefs>
    <ds:schemaRef ds:uri="http://schemas.microsoft.com/sharepoint/v3/contenttype/forms"/>
  </ds:schemaRefs>
</ds:datastoreItem>
</file>

<file path=customXml/itemProps3.xml><?xml version="1.0" encoding="utf-8"?>
<ds:datastoreItem xmlns:ds="http://schemas.openxmlformats.org/officeDocument/2006/customXml" ds:itemID="{4C65D7EE-9A61-45E9-86F8-9DA069C99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29B1E4-B3E5-410E-A4EA-EC7310DD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4</cp:revision>
  <cp:lastPrinted>2019-06-05T05:11:00Z</cp:lastPrinted>
  <dcterms:created xsi:type="dcterms:W3CDTF">2019-06-05T05:13:00Z</dcterms:created>
  <dcterms:modified xsi:type="dcterms:W3CDTF">2019-08-05T02:37:00Z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0x010100FD69760BFA12074BA8C75E85EC597928</vt:lpwstr>
  </property>
</Properties>
</file>