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14" w:rsidRDefault="00925B14" w:rsidP="005E5E91">
      <w:pPr>
        <w:rPr>
          <w:rFonts w:ascii="ＭＳ Ｐ明朝" w:eastAsia="ＭＳ Ｐ明朝" w:hAnsi="ＭＳ Ｐ明朝" w:hint="eastAsia"/>
          <w:b/>
          <w:bCs/>
          <w:kern w:val="0"/>
          <w:sz w:val="56"/>
          <w:szCs w:val="56"/>
        </w:rPr>
      </w:pPr>
    </w:p>
    <w:p w:rsidR="00AE6E2C" w:rsidRDefault="00AE6E2C" w:rsidP="005E5E91">
      <w:pPr>
        <w:rPr>
          <w:rFonts w:ascii="ＭＳ Ｐ明朝" w:eastAsia="ＭＳ Ｐ明朝" w:hAnsi="ＭＳ Ｐ明朝"/>
          <w:b/>
          <w:bCs/>
          <w:kern w:val="0"/>
          <w:sz w:val="56"/>
          <w:szCs w:val="56"/>
        </w:rPr>
      </w:pPr>
    </w:p>
    <w:p w:rsidR="005E5E91" w:rsidRDefault="005E5E91" w:rsidP="00925B14">
      <w:pPr>
        <w:jc w:val="center"/>
        <w:rPr>
          <w:rFonts w:ascii="ＭＳ Ｐ明朝" w:eastAsia="ＭＳ Ｐ明朝" w:hAnsi="ＭＳ Ｐ明朝"/>
          <w:b/>
          <w:bCs/>
          <w:kern w:val="0"/>
          <w:sz w:val="56"/>
          <w:szCs w:val="56"/>
        </w:rPr>
      </w:pPr>
      <w:r w:rsidRPr="00575AE3">
        <w:rPr>
          <w:rFonts w:ascii="ＭＳ Ｐ明朝" w:eastAsia="ＭＳ Ｐ明朝" w:hAnsi="ＭＳ Ｐ明朝" w:hint="eastAsia"/>
          <w:b/>
          <w:bCs/>
          <w:kern w:val="0"/>
          <w:sz w:val="56"/>
          <w:szCs w:val="56"/>
        </w:rPr>
        <w:t>平成２８年度</w:t>
      </w:r>
    </w:p>
    <w:p w:rsidR="00AE6E2C" w:rsidRPr="00575AE3" w:rsidRDefault="00AE6E2C" w:rsidP="00925B14">
      <w:pPr>
        <w:jc w:val="center"/>
        <w:rPr>
          <w:rFonts w:ascii="ＭＳ Ｐ明朝" w:eastAsia="ＭＳ Ｐ明朝" w:hAnsi="ＭＳ Ｐ明朝"/>
          <w:b/>
          <w:bCs/>
          <w:kern w:val="0"/>
          <w:sz w:val="56"/>
          <w:szCs w:val="56"/>
        </w:rPr>
      </w:pPr>
    </w:p>
    <w:p w:rsidR="005E5E91" w:rsidRPr="00AE6E2C" w:rsidRDefault="005E5E91" w:rsidP="00925B14">
      <w:pPr>
        <w:jc w:val="center"/>
        <w:rPr>
          <w:rFonts w:ascii="ＭＳ Ｐ明朝" w:eastAsia="ＭＳ Ｐ明朝" w:hAnsi="ＭＳ Ｐ明朝"/>
          <w:b/>
          <w:bCs/>
          <w:kern w:val="0"/>
          <w:sz w:val="96"/>
        </w:rPr>
      </w:pPr>
      <w:r w:rsidRPr="00AE6E2C">
        <w:rPr>
          <w:rFonts w:ascii="ＭＳ Ｐ明朝" w:eastAsia="ＭＳ Ｐ明朝" w:hAnsi="ＭＳ Ｐ明朝" w:hint="eastAsia"/>
          <w:b/>
          <w:bCs/>
          <w:spacing w:val="129"/>
          <w:kern w:val="0"/>
          <w:sz w:val="96"/>
          <w:bdr w:val="single" w:sz="4" w:space="0" w:color="auto"/>
          <w:fitText w:val="7072" w:id="1516960256"/>
        </w:rPr>
        <w:t>事務事業実</w:t>
      </w:r>
      <w:r w:rsidRPr="00AE6E2C">
        <w:rPr>
          <w:rFonts w:ascii="ＭＳ Ｐ明朝" w:eastAsia="ＭＳ Ｐ明朝" w:hAnsi="ＭＳ Ｐ明朝" w:hint="eastAsia"/>
          <w:b/>
          <w:bCs/>
          <w:kern w:val="0"/>
          <w:sz w:val="96"/>
          <w:bdr w:val="single" w:sz="4" w:space="0" w:color="auto"/>
          <w:fitText w:val="7072" w:id="1516960256"/>
        </w:rPr>
        <w:t>績</w:t>
      </w:r>
    </w:p>
    <w:p w:rsidR="00925B14" w:rsidRDefault="00925B14" w:rsidP="005E5E91">
      <w:pPr>
        <w:rPr>
          <w:rFonts w:eastAsia="ＭＳ Ｐ明朝"/>
          <w:b/>
          <w:bCs/>
          <w:kern w:val="0"/>
          <w:sz w:val="56"/>
        </w:rPr>
      </w:pPr>
    </w:p>
    <w:p w:rsidR="00925B14" w:rsidRDefault="00925B14" w:rsidP="005E5E91">
      <w:pPr>
        <w:rPr>
          <w:rFonts w:eastAsia="ＭＳ Ｐ明朝"/>
          <w:b/>
          <w:bCs/>
          <w:kern w:val="0"/>
          <w:sz w:val="56"/>
        </w:rPr>
      </w:pPr>
    </w:p>
    <w:p w:rsidR="00925B14" w:rsidRDefault="00925B14" w:rsidP="005E5E91">
      <w:pPr>
        <w:rPr>
          <w:rFonts w:eastAsia="ＭＳ Ｐ明朝"/>
          <w:b/>
          <w:bCs/>
          <w:kern w:val="0"/>
          <w:sz w:val="56"/>
        </w:rPr>
      </w:pPr>
      <w:bookmarkStart w:id="0" w:name="_GoBack"/>
      <w:bookmarkEnd w:id="0"/>
    </w:p>
    <w:p w:rsidR="00925B14" w:rsidRDefault="00925B14" w:rsidP="005E5E91">
      <w:pPr>
        <w:rPr>
          <w:rFonts w:eastAsia="ＭＳ Ｐ明朝"/>
          <w:b/>
          <w:bCs/>
          <w:kern w:val="0"/>
          <w:sz w:val="56"/>
        </w:rPr>
      </w:pPr>
    </w:p>
    <w:p w:rsidR="00925B14" w:rsidRDefault="00925B14" w:rsidP="005E5E91">
      <w:pPr>
        <w:rPr>
          <w:rFonts w:eastAsia="ＭＳ Ｐ明朝"/>
          <w:b/>
          <w:bCs/>
          <w:kern w:val="0"/>
          <w:sz w:val="56"/>
        </w:rPr>
      </w:pPr>
    </w:p>
    <w:p w:rsidR="00925B14" w:rsidRDefault="00925B14" w:rsidP="005E5E91">
      <w:pPr>
        <w:rPr>
          <w:rFonts w:eastAsia="ＭＳ Ｐ明朝"/>
          <w:b/>
          <w:bCs/>
          <w:kern w:val="0"/>
          <w:sz w:val="56"/>
        </w:rPr>
      </w:pPr>
    </w:p>
    <w:p w:rsidR="005E5E91" w:rsidRDefault="005E5E91" w:rsidP="00925B14">
      <w:pPr>
        <w:jc w:val="center"/>
        <w:rPr>
          <w:rFonts w:eastAsia="ＭＳ Ｐ明朝"/>
          <w:b/>
          <w:bCs/>
          <w:kern w:val="0"/>
          <w:sz w:val="56"/>
        </w:rPr>
      </w:pPr>
      <w:r>
        <w:rPr>
          <w:rFonts w:eastAsia="ＭＳ Ｐ明朝" w:hint="eastAsia"/>
          <w:b/>
          <w:bCs/>
          <w:kern w:val="0"/>
          <w:sz w:val="56"/>
        </w:rPr>
        <w:t>財務部</w:t>
      </w:r>
    </w:p>
    <w:p w:rsidR="005E5E91" w:rsidRDefault="00925B14" w:rsidP="00925B14">
      <w:pPr>
        <w:jc w:val="center"/>
        <w:rPr>
          <w:rFonts w:eastAsia="ＭＳ Ｐ明朝"/>
          <w:b/>
          <w:bCs/>
          <w:kern w:val="0"/>
          <w:sz w:val="56"/>
        </w:rPr>
      </w:pPr>
      <w:r>
        <w:rPr>
          <w:rFonts w:eastAsia="ＭＳ Ｐ明朝" w:hint="eastAsia"/>
          <w:b/>
          <w:bCs/>
          <w:kern w:val="0"/>
          <w:sz w:val="56"/>
        </w:rPr>
        <w:t>≪</w:t>
      </w:r>
      <w:r w:rsidR="005E5E91" w:rsidRPr="00696AF9">
        <w:rPr>
          <w:rFonts w:eastAsia="ＭＳ Ｐ明朝" w:hint="eastAsia"/>
          <w:b/>
          <w:bCs/>
          <w:kern w:val="0"/>
          <w:sz w:val="56"/>
        </w:rPr>
        <w:t>税務局　税政課≫</w:t>
      </w:r>
    </w:p>
    <w:p w:rsidR="005E5E91" w:rsidRPr="00762F88" w:rsidRDefault="005E5E91" w:rsidP="005E5E91">
      <w:pPr>
        <w:rPr>
          <w:rFonts w:eastAsia="ＭＳ Ｐ明朝"/>
          <w:b/>
          <w:bCs/>
          <w:kern w:val="0"/>
          <w:sz w:val="56"/>
        </w:rPr>
      </w:pPr>
    </w:p>
    <w:p w:rsidR="005E5E91" w:rsidRPr="00496105" w:rsidRDefault="005E5E91" w:rsidP="005E5E91">
      <w:pPr>
        <w:jc w:val="center"/>
        <w:rPr>
          <w:b/>
          <w:bCs/>
          <w:kern w:val="0"/>
          <w:sz w:val="32"/>
        </w:rPr>
      </w:pPr>
    </w:p>
    <w:p w:rsidR="005E5E91" w:rsidRPr="00496105" w:rsidRDefault="005E5E91" w:rsidP="005E5E91">
      <w:pPr>
        <w:jc w:val="center"/>
        <w:rPr>
          <w:kern w:val="0"/>
          <w:sz w:val="28"/>
        </w:rPr>
      </w:pPr>
      <w:r w:rsidRPr="005E5E91">
        <w:rPr>
          <w:rFonts w:hint="eastAsia"/>
          <w:spacing w:val="656"/>
          <w:kern w:val="0"/>
          <w:sz w:val="28"/>
          <w:fitText w:val="1872" w:id="1516960257"/>
        </w:rPr>
        <w:t>目</w:t>
      </w:r>
      <w:r w:rsidRPr="005E5E91">
        <w:rPr>
          <w:rFonts w:hint="eastAsia"/>
          <w:kern w:val="0"/>
          <w:sz w:val="28"/>
          <w:fitText w:val="1872" w:id="1516960257"/>
        </w:rPr>
        <w:t>次</w:t>
      </w:r>
    </w:p>
    <w:p w:rsidR="005E5E91" w:rsidRPr="00496105" w:rsidRDefault="005E5E91" w:rsidP="005E5E91">
      <w:pPr>
        <w:jc w:val="center"/>
        <w:rPr>
          <w:kern w:val="0"/>
          <w:sz w:val="32"/>
        </w:rPr>
      </w:pPr>
    </w:p>
    <w:p w:rsidR="005E5E91" w:rsidRPr="00496105" w:rsidRDefault="005E5E91" w:rsidP="005E5E91">
      <w:pPr>
        <w:rPr>
          <w:kern w:val="0"/>
          <w:sz w:val="28"/>
        </w:rPr>
      </w:pPr>
      <w:r w:rsidRPr="00496105">
        <w:rPr>
          <w:rFonts w:hint="eastAsia"/>
          <w:kern w:val="0"/>
          <w:sz w:val="28"/>
        </w:rPr>
        <w:t xml:space="preserve">　１　事務事業執行概要</w:t>
      </w:r>
    </w:p>
    <w:p w:rsidR="005E5E91" w:rsidRPr="00496105" w:rsidRDefault="005E5E91" w:rsidP="005E5E91">
      <w:pPr>
        <w:ind w:left="8499" w:hangingChars="3276" w:hanging="8499"/>
        <w:jc w:val="left"/>
        <w:rPr>
          <w:kern w:val="0"/>
          <w:sz w:val="28"/>
        </w:rPr>
      </w:pPr>
      <w:r w:rsidRPr="00496105">
        <w:rPr>
          <w:rFonts w:hint="eastAsia"/>
          <w:kern w:val="0"/>
          <w:sz w:val="28"/>
        </w:rPr>
        <w:t xml:space="preserve">　　　　　　　　　　　　　　　　　　　　　　　　　　　</w:t>
      </w:r>
      <w:r w:rsidRPr="00496105">
        <w:rPr>
          <w:rFonts w:hint="eastAsia"/>
          <w:kern w:val="0"/>
          <w:sz w:val="28"/>
        </w:rPr>
        <w:t xml:space="preserve"> </w:t>
      </w:r>
      <w:r w:rsidRPr="00496105">
        <w:rPr>
          <w:rFonts w:hint="eastAsia"/>
          <w:kern w:val="0"/>
          <w:sz w:val="28"/>
        </w:rPr>
        <w:t>頁</w:t>
      </w:r>
      <w:r w:rsidRPr="00496105">
        <w:rPr>
          <w:rFonts w:hint="eastAsia"/>
          <w:kern w:val="0"/>
          <w:sz w:val="28"/>
        </w:rPr>
        <w:t xml:space="preserve">  </w:t>
      </w:r>
    </w:p>
    <w:p w:rsidR="005E5E91" w:rsidRPr="00496105" w:rsidRDefault="005E5E91" w:rsidP="005E5E91">
      <w:pPr>
        <w:autoSpaceDE w:val="0"/>
        <w:autoSpaceDN w:val="0"/>
        <w:rPr>
          <w:kern w:val="0"/>
          <w:sz w:val="28"/>
        </w:rPr>
      </w:pPr>
      <w:r w:rsidRPr="00496105">
        <w:rPr>
          <w:rFonts w:hint="eastAsia"/>
          <w:kern w:val="0"/>
          <w:sz w:val="28"/>
        </w:rPr>
        <w:t xml:space="preserve">　</w:t>
      </w:r>
      <w:r w:rsidRPr="00496105">
        <w:rPr>
          <w:rFonts w:hint="eastAsia"/>
          <w:kern w:val="0"/>
          <w:sz w:val="28"/>
        </w:rPr>
        <w:t xml:space="preserve"> </w:t>
      </w:r>
      <w:r w:rsidRPr="00496105">
        <w:rPr>
          <w:rFonts w:hint="eastAsia"/>
          <w:kern w:val="0"/>
          <w:sz w:val="28"/>
        </w:rPr>
        <w:t xml:space="preserve">　　</w:t>
      </w:r>
      <w:r w:rsidRPr="005E5E91">
        <w:rPr>
          <w:rFonts w:hint="eastAsia"/>
          <w:spacing w:val="39"/>
          <w:kern w:val="0"/>
          <w:sz w:val="28"/>
          <w:fitText w:val="2072" w:id="1516960258"/>
        </w:rPr>
        <w:t>総務グルー</w:t>
      </w:r>
      <w:r w:rsidRPr="005E5E91">
        <w:rPr>
          <w:rFonts w:hint="eastAsia"/>
          <w:spacing w:val="1"/>
          <w:kern w:val="0"/>
          <w:sz w:val="28"/>
          <w:fitText w:val="2072" w:id="1516960258"/>
        </w:rPr>
        <w:t>プ</w:t>
      </w:r>
      <w:r w:rsidRPr="00496105">
        <w:rPr>
          <w:rFonts w:hint="eastAsia"/>
          <w:kern w:val="0"/>
          <w:sz w:val="28"/>
        </w:rPr>
        <w:t xml:space="preserve">　・・・・・・・・・・・・・　　１</w:t>
      </w:r>
    </w:p>
    <w:p w:rsidR="005E5E91" w:rsidRPr="00496105" w:rsidRDefault="005E5E91" w:rsidP="005E5E91">
      <w:pPr>
        <w:autoSpaceDE w:val="0"/>
        <w:autoSpaceDN w:val="0"/>
        <w:rPr>
          <w:rFonts w:eastAsia="Fm富士通ゴシック体"/>
          <w:b/>
          <w:bCs/>
          <w:kern w:val="0"/>
          <w:sz w:val="28"/>
        </w:rPr>
      </w:pPr>
    </w:p>
    <w:p w:rsidR="005E5E91" w:rsidRPr="00496105" w:rsidRDefault="005E5E91" w:rsidP="005E5E91">
      <w:pPr>
        <w:autoSpaceDE w:val="0"/>
        <w:autoSpaceDN w:val="0"/>
        <w:rPr>
          <w:kern w:val="0"/>
          <w:sz w:val="28"/>
        </w:rPr>
      </w:pPr>
      <w:r w:rsidRPr="00496105">
        <w:rPr>
          <w:rFonts w:hint="eastAsia"/>
          <w:kern w:val="0"/>
          <w:sz w:val="28"/>
        </w:rPr>
        <w:t xml:space="preserve">　　　</w:t>
      </w:r>
      <w:r w:rsidRPr="00496105">
        <w:rPr>
          <w:rFonts w:hint="eastAsia"/>
          <w:kern w:val="0"/>
          <w:sz w:val="28"/>
        </w:rPr>
        <w:t xml:space="preserve"> </w:t>
      </w:r>
      <w:r w:rsidRPr="00496105">
        <w:rPr>
          <w:rFonts w:hint="eastAsia"/>
          <w:kern w:val="0"/>
          <w:sz w:val="28"/>
        </w:rPr>
        <w:t>税務企画グループ　・・・・・・・・・・・・・　　２</w:t>
      </w:r>
    </w:p>
    <w:p w:rsidR="005E5E91" w:rsidRPr="00496105" w:rsidRDefault="005E5E91" w:rsidP="005E5E91">
      <w:pPr>
        <w:autoSpaceDE w:val="0"/>
        <w:autoSpaceDN w:val="0"/>
        <w:jc w:val="left"/>
        <w:rPr>
          <w:rFonts w:eastAsia="Fm富士通ゴシック体"/>
          <w:b/>
          <w:bCs/>
          <w:kern w:val="0"/>
          <w:sz w:val="28"/>
        </w:rPr>
      </w:pPr>
    </w:p>
    <w:p w:rsidR="005E5E91" w:rsidRPr="00496105" w:rsidRDefault="005E5E91" w:rsidP="005E5E91">
      <w:pPr>
        <w:autoSpaceDE w:val="0"/>
        <w:autoSpaceDN w:val="0"/>
        <w:rPr>
          <w:kern w:val="0"/>
          <w:sz w:val="28"/>
        </w:rPr>
      </w:pPr>
      <w:r w:rsidRPr="00496105">
        <w:rPr>
          <w:rFonts w:hint="eastAsia"/>
          <w:kern w:val="0"/>
          <w:sz w:val="28"/>
        </w:rPr>
        <w:t xml:space="preserve">　　　</w:t>
      </w:r>
      <w:r w:rsidRPr="00496105">
        <w:rPr>
          <w:rFonts w:hint="eastAsia"/>
          <w:kern w:val="0"/>
          <w:sz w:val="28"/>
        </w:rPr>
        <w:t xml:space="preserve"> </w:t>
      </w:r>
      <w:r w:rsidRPr="005E5E91">
        <w:rPr>
          <w:rFonts w:hint="eastAsia"/>
          <w:spacing w:val="39"/>
          <w:kern w:val="0"/>
          <w:sz w:val="28"/>
          <w:fitText w:val="2072" w:id="1516960259"/>
        </w:rPr>
        <w:t>人事グルー</w:t>
      </w:r>
      <w:r w:rsidRPr="005E5E91">
        <w:rPr>
          <w:rFonts w:hint="eastAsia"/>
          <w:spacing w:val="1"/>
          <w:kern w:val="0"/>
          <w:sz w:val="28"/>
          <w:fitText w:val="2072" w:id="1516960259"/>
        </w:rPr>
        <w:t>プ</w:t>
      </w:r>
      <w:r w:rsidRPr="00496105">
        <w:rPr>
          <w:rFonts w:hint="eastAsia"/>
          <w:kern w:val="0"/>
          <w:sz w:val="28"/>
        </w:rPr>
        <w:t xml:space="preserve">  </w:t>
      </w:r>
      <w:r>
        <w:rPr>
          <w:rFonts w:hint="eastAsia"/>
          <w:kern w:val="0"/>
          <w:sz w:val="28"/>
        </w:rPr>
        <w:t>・・・・・・・・・・・・・　１３</w:t>
      </w:r>
    </w:p>
    <w:p w:rsidR="005E5E91" w:rsidRPr="00496105" w:rsidRDefault="005E5E91" w:rsidP="005E5E91">
      <w:pPr>
        <w:autoSpaceDE w:val="0"/>
        <w:autoSpaceDN w:val="0"/>
        <w:rPr>
          <w:kern w:val="0"/>
          <w:sz w:val="28"/>
        </w:rPr>
      </w:pPr>
    </w:p>
    <w:p w:rsidR="005E5E91" w:rsidRPr="00496105" w:rsidRDefault="005E5E91" w:rsidP="005E5E91">
      <w:pPr>
        <w:autoSpaceDE w:val="0"/>
        <w:autoSpaceDN w:val="0"/>
        <w:jc w:val="left"/>
        <w:rPr>
          <w:kern w:val="0"/>
          <w:sz w:val="28"/>
        </w:rPr>
      </w:pPr>
      <w:r w:rsidRPr="00496105">
        <w:rPr>
          <w:rFonts w:hint="eastAsia"/>
          <w:kern w:val="0"/>
          <w:sz w:val="28"/>
        </w:rPr>
        <w:t xml:space="preserve">　　　</w:t>
      </w:r>
      <w:r w:rsidRPr="00496105">
        <w:rPr>
          <w:rFonts w:hint="eastAsia"/>
          <w:kern w:val="0"/>
          <w:sz w:val="28"/>
        </w:rPr>
        <w:t xml:space="preserve"> </w:t>
      </w:r>
      <w:r w:rsidRPr="00496105">
        <w:rPr>
          <w:rFonts w:hint="eastAsia"/>
          <w:kern w:val="0"/>
          <w:sz w:val="28"/>
        </w:rPr>
        <w:t xml:space="preserve">システムグループ　・・・・・・・・・・・・・　</w:t>
      </w:r>
      <w:r>
        <w:rPr>
          <w:rFonts w:hint="eastAsia"/>
          <w:kern w:val="0"/>
          <w:sz w:val="28"/>
        </w:rPr>
        <w:t>１５</w:t>
      </w:r>
    </w:p>
    <w:p w:rsidR="005E5E91" w:rsidRPr="00496105" w:rsidRDefault="005E5E91" w:rsidP="005E5E91">
      <w:pPr>
        <w:autoSpaceDE w:val="0"/>
        <w:autoSpaceDN w:val="0"/>
        <w:rPr>
          <w:kern w:val="0"/>
          <w:sz w:val="28"/>
        </w:rPr>
      </w:pPr>
    </w:p>
    <w:p w:rsidR="005E5E91" w:rsidRPr="00496105" w:rsidRDefault="005E5E91" w:rsidP="005E5E91">
      <w:pPr>
        <w:autoSpaceDE w:val="0"/>
        <w:autoSpaceDN w:val="0"/>
        <w:jc w:val="left"/>
        <w:rPr>
          <w:kern w:val="0"/>
          <w:sz w:val="28"/>
        </w:rPr>
      </w:pPr>
      <w:r w:rsidRPr="00496105">
        <w:rPr>
          <w:rFonts w:hint="eastAsia"/>
          <w:kern w:val="0"/>
          <w:sz w:val="28"/>
        </w:rPr>
        <w:t xml:space="preserve">　　　</w:t>
      </w:r>
      <w:r w:rsidRPr="00496105">
        <w:rPr>
          <w:rFonts w:hint="eastAsia"/>
          <w:kern w:val="0"/>
          <w:sz w:val="28"/>
        </w:rPr>
        <w:t xml:space="preserve"> </w:t>
      </w:r>
      <w:r w:rsidRPr="00496105">
        <w:rPr>
          <w:rFonts w:hint="eastAsia"/>
          <w:kern w:val="0"/>
          <w:sz w:val="28"/>
        </w:rPr>
        <w:t xml:space="preserve">債権特別回収・整理グループ・・・・・・・・・　</w:t>
      </w:r>
      <w:r>
        <w:rPr>
          <w:rFonts w:hint="eastAsia"/>
          <w:kern w:val="0"/>
          <w:sz w:val="28"/>
        </w:rPr>
        <w:t>１６</w:t>
      </w:r>
    </w:p>
    <w:p w:rsidR="005E5E91" w:rsidRPr="00496105" w:rsidRDefault="005E5E91" w:rsidP="005E5E91">
      <w:pPr>
        <w:autoSpaceDE w:val="0"/>
        <w:autoSpaceDN w:val="0"/>
        <w:rPr>
          <w:kern w:val="0"/>
          <w:sz w:val="28"/>
        </w:rPr>
      </w:pPr>
    </w:p>
    <w:p w:rsidR="005E5E91" w:rsidRPr="00496105" w:rsidRDefault="005E5E91" w:rsidP="005E5E91">
      <w:pPr>
        <w:autoSpaceDE w:val="0"/>
        <w:autoSpaceDN w:val="0"/>
        <w:jc w:val="left"/>
        <w:rPr>
          <w:kern w:val="0"/>
          <w:sz w:val="28"/>
        </w:rPr>
      </w:pPr>
      <w:r w:rsidRPr="00496105">
        <w:rPr>
          <w:rFonts w:hint="eastAsia"/>
          <w:kern w:val="0"/>
          <w:sz w:val="28"/>
        </w:rPr>
        <w:t xml:space="preserve">　２　</w:t>
      </w:r>
      <w:r w:rsidRPr="005E5E91">
        <w:rPr>
          <w:rFonts w:hint="eastAsia"/>
          <w:spacing w:val="756"/>
          <w:kern w:val="0"/>
          <w:sz w:val="28"/>
          <w:fitText w:val="2072" w:id="1516960260"/>
        </w:rPr>
        <w:t>別</w:t>
      </w:r>
      <w:r w:rsidRPr="005E5E91">
        <w:rPr>
          <w:rFonts w:hint="eastAsia"/>
          <w:kern w:val="0"/>
          <w:sz w:val="28"/>
          <w:fitText w:val="2072" w:id="1516960260"/>
        </w:rPr>
        <w:t>表</w:t>
      </w:r>
      <w:r w:rsidRPr="00496105">
        <w:rPr>
          <w:rFonts w:hint="eastAsia"/>
          <w:kern w:val="0"/>
          <w:sz w:val="28"/>
        </w:rPr>
        <w:t xml:space="preserve">　</w:t>
      </w:r>
      <w:r w:rsidRPr="00496105">
        <w:rPr>
          <w:rFonts w:hint="eastAsia"/>
          <w:kern w:val="0"/>
          <w:sz w:val="28"/>
        </w:rPr>
        <w:t xml:space="preserve"> </w:t>
      </w:r>
      <w:r w:rsidRPr="00496105">
        <w:rPr>
          <w:rFonts w:hint="eastAsia"/>
          <w:kern w:val="0"/>
          <w:sz w:val="28"/>
        </w:rPr>
        <w:t xml:space="preserve">・・・・・・・・・・・・・　</w:t>
      </w:r>
      <w:r>
        <w:rPr>
          <w:rFonts w:hint="eastAsia"/>
          <w:kern w:val="0"/>
          <w:sz w:val="28"/>
        </w:rPr>
        <w:t>１７</w:t>
      </w:r>
    </w:p>
    <w:p w:rsidR="005E5E91" w:rsidRPr="00496105" w:rsidRDefault="005E5E91" w:rsidP="005E5E91">
      <w:pPr>
        <w:rPr>
          <w:rFonts w:eastAsia="ＭＳ Ｐ明朝"/>
          <w:sz w:val="28"/>
        </w:rPr>
      </w:pPr>
      <w:r w:rsidRPr="00496105">
        <w:rPr>
          <w:kern w:val="0"/>
          <w:sz w:val="28"/>
        </w:rPr>
        <w:br w:type="page"/>
      </w:r>
      <w:r w:rsidRPr="00496105">
        <w:rPr>
          <w:rFonts w:eastAsia="ＭＳ Ｐ明朝" w:hint="eastAsia"/>
          <w:kern w:val="0"/>
          <w:sz w:val="28"/>
        </w:rPr>
        <w:lastRenderedPageBreak/>
        <w:t xml:space="preserve">１　</w:t>
      </w:r>
      <w:r w:rsidRPr="005E5E91">
        <w:rPr>
          <w:rFonts w:eastAsia="ＭＳ Ｐ明朝" w:hint="eastAsia"/>
          <w:spacing w:val="1"/>
          <w:w w:val="96"/>
          <w:kern w:val="0"/>
          <w:sz w:val="28"/>
          <w:fitText w:val="3402" w:id="1516960261"/>
        </w:rPr>
        <w:t xml:space="preserve">事　務　事　業　執　行　概　</w:t>
      </w:r>
      <w:r w:rsidRPr="005E5E91">
        <w:rPr>
          <w:rFonts w:eastAsia="ＭＳ Ｐ明朝" w:hint="eastAsia"/>
          <w:spacing w:val="2"/>
          <w:w w:val="96"/>
          <w:kern w:val="0"/>
          <w:sz w:val="28"/>
          <w:fitText w:val="3402" w:id="1516960261"/>
        </w:rPr>
        <w:t>要</w:t>
      </w:r>
    </w:p>
    <w:p w:rsidR="005E5E91" w:rsidRPr="00496105" w:rsidRDefault="005E5E91" w:rsidP="005E5E91">
      <w:pPr>
        <w:rPr>
          <w:rFonts w:eastAsia="ＭＳ ゴシック"/>
          <w:b/>
          <w:bCs/>
          <w:sz w:val="32"/>
        </w:rPr>
      </w:pPr>
    </w:p>
    <w:p w:rsidR="005E5E91" w:rsidRPr="00496105" w:rsidRDefault="005E5E91" w:rsidP="005E5E91">
      <w:pPr>
        <w:rPr>
          <w:sz w:val="28"/>
        </w:rPr>
      </w:pPr>
      <w:r w:rsidRPr="00496105">
        <w:rPr>
          <w:rFonts w:hint="eastAsia"/>
          <w:kern w:val="0"/>
          <w:sz w:val="28"/>
        </w:rPr>
        <w:t>総務グループ</w:t>
      </w:r>
    </w:p>
    <w:p w:rsidR="005E5E91" w:rsidRPr="00496105" w:rsidRDefault="005E5E91" w:rsidP="005E5E91">
      <w:pPr>
        <w:rPr>
          <w:rFonts w:eastAsia="ＭＳ ゴシック"/>
          <w:b/>
          <w:bCs/>
          <w:sz w:val="24"/>
        </w:rPr>
      </w:pPr>
    </w:p>
    <w:p w:rsidR="005E5E91" w:rsidRPr="00496105" w:rsidRDefault="005E5E91" w:rsidP="005E5E91">
      <w:pPr>
        <w:rPr>
          <w:rFonts w:eastAsia="ＭＳ ゴシック"/>
          <w:b/>
          <w:bCs/>
          <w:sz w:val="24"/>
        </w:rPr>
      </w:pPr>
      <w:r w:rsidRPr="00496105">
        <w:rPr>
          <w:rFonts w:eastAsia="ＭＳ ゴシック" w:hint="eastAsia"/>
          <w:b/>
          <w:bCs/>
          <w:sz w:val="24"/>
        </w:rPr>
        <w:t>１　税務事務の指導</w:t>
      </w:r>
    </w:p>
    <w:p w:rsidR="005E5E91" w:rsidRPr="00496105" w:rsidRDefault="005E5E91" w:rsidP="005E5E91">
      <w:pPr>
        <w:ind w:leftChars="105" w:left="199" w:firstLineChars="100" w:firstLine="199"/>
        <w:rPr>
          <w:sz w:val="22"/>
        </w:rPr>
      </w:pPr>
      <w:r w:rsidRPr="00496105">
        <w:rPr>
          <w:rFonts w:hint="eastAsia"/>
          <w:sz w:val="22"/>
        </w:rPr>
        <w:t>府税事務所長・自動車税事務所長会議等を開催し、税務運営に関する事項の指導を行った。</w:t>
      </w:r>
    </w:p>
    <w:p w:rsidR="005E5E91" w:rsidRPr="00496105" w:rsidRDefault="005E5E91" w:rsidP="005E5E91">
      <w:pPr>
        <w:rPr>
          <w:rFonts w:eastAsia="ＭＳ ゴシック"/>
          <w:sz w:val="24"/>
        </w:rPr>
      </w:pPr>
    </w:p>
    <w:p w:rsidR="005E5E91" w:rsidRPr="00496105" w:rsidRDefault="005E5E91" w:rsidP="005E5E91">
      <w:pPr>
        <w:ind w:left="220" w:hangingChars="100" w:hanging="220"/>
        <w:rPr>
          <w:rFonts w:eastAsia="ＭＳ ゴシック"/>
          <w:b/>
          <w:bCs/>
          <w:kern w:val="0"/>
          <w:sz w:val="24"/>
        </w:rPr>
      </w:pPr>
      <w:r w:rsidRPr="00496105">
        <w:rPr>
          <w:rFonts w:eastAsia="ＭＳ ゴシック" w:hint="eastAsia"/>
          <w:b/>
          <w:bCs/>
          <w:kern w:val="0"/>
          <w:sz w:val="24"/>
        </w:rPr>
        <w:t>２　歳出予算の配当及び執行</w:t>
      </w:r>
    </w:p>
    <w:p w:rsidR="005E5E91" w:rsidRPr="00496105" w:rsidRDefault="005E5E91" w:rsidP="005E5E91">
      <w:pPr>
        <w:ind w:left="190" w:hangingChars="100" w:hanging="190"/>
        <w:rPr>
          <w:sz w:val="22"/>
        </w:rPr>
      </w:pPr>
      <w:r w:rsidRPr="00496105">
        <w:rPr>
          <w:rFonts w:hint="eastAsia"/>
          <w:b/>
        </w:rPr>
        <w:t xml:space="preserve">　　</w:t>
      </w:r>
      <w:r w:rsidRPr="00496105">
        <w:rPr>
          <w:rFonts w:hint="eastAsia"/>
          <w:sz w:val="22"/>
        </w:rPr>
        <w:t>府税事務所及び自動車税事務所に対する歳出予算の配当を行うとともに、予算の適正かつ効率的な執行に努めた。</w:t>
      </w:r>
    </w:p>
    <w:p w:rsidR="005E5E91" w:rsidRPr="00496105" w:rsidRDefault="005E5E91" w:rsidP="005E5E91">
      <w:pPr>
        <w:rPr>
          <w:sz w:val="28"/>
        </w:rPr>
      </w:pPr>
    </w:p>
    <w:p w:rsidR="005E5E91" w:rsidRPr="00496105" w:rsidRDefault="005E5E91" w:rsidP="005E5E91">
      <w:pPr>
        <w:spacing w:line="460" w:lineRule="exact"/>
        <w:rPr>
          <w:rFonts w:eastAsia="ＭＳ ゴシック"/>
          <w:b/>
          <w:bCs/>
          <w:sz w:val="24"/>
        </w:rPr>
      </w:pPr>
      <w:r w:rsidRPr="00496105">
        <w:rPr>
          <w:rFonts w:eastAsia="ＭＳ ゴシック" w:hint="eastAsia"/>
          <w:b/>
          <w:bCs/>
          <w:sz w:val="24"/>
        </w:rPr>
        <w:t>３　納税表彰等</w:t>
      </w:r>
    </w:p>
    <w:p w:rsidR="005E5E91" w:rsidRPr="00496105" w:rsidRDefault="005E5E91" w:rsidP="005E5E91">
      <w:pPr>
        <w:spacing w:line="460" w:lineRule="exact"/>
        <w:ind w:left="189" w:hangingChars="100" w:hanging="189"/>
        <w:rPr>
          <w:sz w:val="22"/>
          <w:szCs w:val="22"/>
        </w:rPr>
      </w:pPr>
      <w:r w:rsidRPr="00496105">
        <w:rPr>
          <w:rFonts w:hint="eastAsia"/>
        </w:rPr>
        <w:t xml:space="preserve">　　</w:t>
      </w:r>
      <w:r w:rsidRPr="00496105">
        <w:rPr>
          <w:rFonts w:hint="eastAsia"/>
          <w:sz w:val="22"/>
          <w:szCs w:val="22"/>
        </w:rPr>
        <w:t>納税思想の高揚その他税務行政の推進に関し顕著な功績があったもの、府税の納付又は納入について優秀な成績を収めたものに対して、次のとおり表彰した。</w:t>
      </w:r>
    </w:p>
    <w:p w:rsidR="005E5E91" w:rsidRPr="00496105" w:rsidRDefault="005E5E91" w:rsidP="005E5E91">
      <w:pPr>
        <w:spacing w:line="460" w:lineRule="exact"/>
        <w:rPr>
          <w:rFonts w:ascii="ＭＳ 明朝" w:hAnsi="ＭＳ 明朝"/>
        </w:rPr>
      </w:pPr>
      <w:r w:rsidRPr="00496105">
        <w:rPr>
          <w:rFonts w:ascii="ＭＳ 明朝" w:hAnsi="ＭＳ 明朝" w:hint="eastAsia"/>
        </w:rPr>
        <w:t xml:space="preserve">　　　と　　　　き　　平成28年11月16日</w:t>
      </w:r>
    </w:p>
    <w:p w:rsidR="005E5E91" w:rsidRPr="00496105" w:rsidRDefault="005E5E91" w:rsidP="005E5E91">
      <w:pPr>
        <w:spacing w:line="460" w:lineRule="exact"/>
      </w:pPr>
      <w:r w:rsidRPr="00496105">
        <w:rPr>
          <w:rFonts w:hint="eastAsia"/>
        </w:rPr>
        <w:t xml:space="preserve">　　　と　</w:t>
      </w:r>
      <w:r w:rsidRPr="00496105">
        <w:rPr>
          <w:rFonts w:hint="eastAsia"/>
        </w:rPr>
        <w:t xml:space="preserve"> </w:t>
      </w:r>
      <w:r w:rsidRPr="00496105">
        <w:rPr>
          <w:rFonts w:hint="eastAsia"/>
        </w:rPr>
        <w:t xml:space="preserve">こ　</w:t>
      </w:r>
      <w:r w:rsidRPr="00496105">
        <w:rPr>
          <w:rFonts w:hint="eastAsia"/>
        </w:rPr>
        <w:t xml:space="preserve"> </w:t>
      </w:r>
      <w:r w:rsidRPr="00496105">
        <w:rPr>
          <w:rFonts w:hint="eastAsia"/>
        </w:rPr>
        <w:t>ろ　　大阪府公館</w:t>
      </w:r>
    </w:p>
    <w:p w:rsidR="005E5E91" w:rsidRPr="00496105" w:rsidRDefault="005E5E91" w:rsidP="005E5E91">
      <w:pPr>
        <w:spacing w:line="460" w:lineRule="exact"/>
      </w:pPr>
      <w:r w:rsidRPr="00496105">
        <w:rPr>
          <w:rFonts w:hint="eastAsia"/>
        </w:rPr>
        <w:t xml:space="preserve">　　　被</w:t>
      </w:r>
      <w:r w:rsidRPr="00496105">
        <w:rPr>
          <w:rFonts w:hint="eastAsia"/>
        </w:rPr>
        <w:t xml:space="preserve"> </w:t>
      </w:r>
      <w:r w:rsidRPr="00496105">
        <w:rPr>
          <w:rFonts w:hint="eastAsia"/>
        </w:rPr>
        <w:t>表</w:t>
      </w:r>
      <w:r w:rsidRPr="00496105">
        <w:rPr>
          <w:rFonts w:hint="eastAsia"/>
        </w:rPr>
        <w:t xml:space="preserve"> </w:t>
      </w:r>
      <w:r w:rsidRPr="00496105">
        <w:rPr>
          <w:rFonts w:hint="eastAsia"/>
        </w:rPr>
        <w:t>彰</w:t>
      </w:r>
      <w:r w:rsidRPr="00496105">
        <w:rPr>
          <w:rFonts w:hint="eastAsia"/>
        </w:rPr>
        <w:t xml:space="preserve"> </w:t>
      </w:r>
      <w:r w:rsidRPr="00496105">
        <w:rPr>
          <w:rFonts w:hint="eastAsia"/>
        </w:rPr>
        <w:t xml:space="preserve">者　　</w:t>
      </w:r>
      <w:r w:rsidRPr="00496105">
        <w:rPr>
          <w:rFonts w:hint="eastAsia"/>
        </w:rPr>
        <w:t xml:space="preserve"> </w:t>
      </w:r>
      <w:r w:rsidRPr="005E5E91">
        <w:rPr>
          <w:rFonts w:hint="eastAsia"/>
          <w:spacing w:val="26"/>
          <w:kern w:val="0"/>
          <w:fitText w:val="2310" w:id="1516960262"/>
        </w:rPr>
        <w:t>優良特別徴収義務</w:t>
      </w:r>
      <w:r w:rsidRPr="005E5E91">
        <w:rPr>
          <w:rFonts w:hint="eastAsia"/>
          <w:spacing w:val="2"/>
          <w:kern w:val="0"/>
          <w:fitText w:val="2310" w:id="1516960262"/>
        </w:rPr>
        <w:t>者</w:t>
      </w:r>
      <w:r w:rsidRPr="00496105">
        <w:rPr>
          <w:rFonts w:hint="eastAsia"/>
        </w:rPr>
        <w:t xml:space="preserve">　</w:t>
      </w:r>
      <w:r w:rsidRPr="00496105">
        <w:rPr>
          <w:rFonts w:hint="eastAsia"/>
        </w:rPr>
        <w:tab/>
      </w:r>
      <w:r w:rsidRPr="00496105">
        <w:rPr>
          <w:rFonts w:hint="eastAsia"/>
        </w:rPr>
        <w:t xml:space="preserve">　　３　社</w:t>
      </w:r>
    </w:p>
    <w:p w:rsidR="005E5E91" w:rsidRPr="00496105" w:rsidRDefault="005E5E91" w:rsidP="005E5E91">
      <w:pPr>
        <w:spacing w:line="460" w:lineRule="exact"/>
      </w:pPr>
      <w:r w:rsidRPr="00496105">
        <w:rPr>
          <w:rFonts w:hint="eastAsia"/>
        </w:rPr>
        <w:t xml:space="preserve">　　　　　　　　　　　</w:t>
      </w:r>
      <w:r w:rsidRPr="005E5E91">
        <w:rPr>
          <w:rFonts w:hint="eastAsia"/>
          <w:w w:val="98"/>
          <w:kern w:val="0"/>
          <w:fitText w:val="2268" w:id="1516960263"/>
        </w:rPr>
        <w:t>優良納税貯蓄組合連合</w:t>
      </w:r>
      <w:r w:rsidRPr="005E5E91">
        <w:rPr>
          <w:rFonts w:hint="eastAsia"/>
          <w:spacing w:val="6"/>
          <w:w w:val="98"/>
          <w:kern w:val="0"/>
          <w:fitText w:val="2268" w:id="1516960263"/>
        </w:rPr>
        <w:t>会</w:t>
      </w:r>
      <w:r w:rsidRPr="00496105">
        <w:rPr>
          <w:rFonts w:hint="eastAsia"/>
        </w:rPr>
        <w:t xml:space="preserve">　　</w:t>
      </w:r>
      <w:r w:rsidRPr="00496105">
        <w:rPr>
          <w:rFonts w:hint="eastAsia"/>
        </w:rPr>
        <w:tab/>
      </w:r>
      <w:r w:rsidRPr="00496105">
        <w:rPr>
          <w:rFonts w:hint="eastAsia"/>
        </w:rPr>
        <w:t xml:space="preserve">　　２団体</w:t>
      </w:r>
    </w:p>
    <w:p w:rsidR="005E5E91" w:rsidRPr="00496105" w:rsidRDefault="005E5E91" w:rsidP="005E5E91">
      <w:pPr>
        <w:spacing w:line="460" w:lineRule="exact"/>
        <w:rPr>
          <w:kern w:val="0"/>
        </w:rPr>
      </w:pPr>
      <w:r w:rsidRPr="00496105">
        <w:rPr>
          <w:rFonts w:hint="eastAsia"/>
        </w:rPr>
        <w:t xml:space="preserve">　　　　　　　　　　　</w:t>
      </w:r>
      <w:r w:rsidRPr="005E5E91">
        <w:rPr>
          <w:rFonts w:hint="eastAsia"/>
          <w:spacing w:val="150"/>
          <w:kern w:val="0"/>
          <w:fitText w:val="2310" w:id="1516960264"/>
        </w:rPr>
        <w:t>納税功労</w:t>
      </w:r>
      <w:r w:rsidRPr="005E5E91">
        <w:rPr>
          <w:rFonts w:hint="eastAsia"/>
          <w:spacing w:val="30"/>
          <w:kern w:val="0"/>
          <w:fitText w:val="2310" w:id="1516960264"/>
        </w:rPr>
        <w:t>者</w:t>
      </w:r>
      <w:r w:rsidRPr="00496105">
        <w:rPr>
          <w:rFonts w:hint="eastAsia"/>
          <w:kern w:val="0"/>
        </w:rPr>
        <w:t xml:space="preserve">　</w:t>
      </w:r>
      <w:r w:rsidRPr="00496105">
        <w:rPr>
          <w:rFonts w:hint="eastAsia"/>
          <w:kern w:val="0"/>
        </w:rPr>
        <w:tab/>
      </w:r>
      <w:r w:rsidRPr="00496105">
        <w:rPr>
          <w:rFonts w:hint="eastAsia"/>
          <w:kern w:val="0"/>
        </w:rPr>
        <w:t xml:space="preserve">　　１６名</w:t>
      </w:r>
    </w:p>
    <w:p w:rsidR="005E5E91" w:rsidRPr="00496105" w:rsidRDefault="005E5E91" w:rsidP="005E5E91">
      <w:pPr>
        <w:spacing w:line="460" w:lineRule="exact"/>
        <w:rPr>
          <w:kern w:val="0"/>
        </w:rPr>
      </w:pPr>
      <w:r w:rsidRPr="00496105">
        <w:rPr>
          <w:rFonts w:hint="eastAsia"/>
          <w:kern w:val="0"/>
        </w:rPr>
        <w:t xml:space="preserve">      </w:t>
      </w:r>
      <w:r w:rsidRPr="00496105">
        <w:rPr>
          <w:rFonts w:hint="eastAsia"/>
          <w:kern w:val="0"/>
        </w:rPr>
        <w:t>根拠法令</w:t>
      </w:r>
    </w:p>
    <w:p w:rsidR="005E5E91" w:rsidRPr="00496105" w:rsidRDefault="005E5E91" w:rsidP="005E5E91">
      <w:pPr>
        <w:numPr>
          <w:ilvl w:val="0"/>
          <w:numId w:val="1"/>
        </w:numPr>
        <w:tabs>
          <w:tab w:val="clear" w:pos="1410"/>
          <w:tab w:val="num" w:pos="993"/>
        </w:tabs>
        <w:spacing w:line="460" w:lineRule="exact"/>
        <w:ind w:hanging="843"/>
        <w:rPr>
          <w:kern w:val="0"/>
          <w:sz w:val="22"/>
        </w:rPr>
      </w:pPr>
      <w:r w:rsidRPr="00496105">
        <w:rPr>
          <w:rFonts w:hint="eastAsia"/>
          <w:kern w:val="0"/>
          <w:sz w:val="22"/>
        </w:rPr>
        <w:t>大阪府表彰規則</w:t>
      </w:r>
    </w:p>
    <w:p w:rsidR="005E5E91" w:rsidRPr="00496105" w:rsidRDefault="005E5E91" w:rsidP="005E5E91">
      <w:pPr>
        <w:numPr>
          <w:ilvl w:val="0"/>
          <w:numId w:val="1"/>
        </w:numPr>
        <w:tabs>
          <w:tab w:val="clear" w:pos="1410"/>
          <w:tab w:val="num" w:pos="993"/>
        </w:tabs>
        <w:spacing w:line="460" w:lineRule="exact"/>
        <w:ind w:hanging="843"/>
        <w:rPr>
          <w:sz w:val="22"/>
        </w:rPr>
      </w:pPr>
      <w:r w:rsidRPr="00496105">
        <w:rPr>
          <w:rFonts w:hint="eastAsia"/>
          <w:kern w:val="0"/>
          <w:sz w:val="22"/>
        </w:rPr>
        <w:t xml:space="preserve">大阪府納税表彰実施要領　</w:t>
      </w:r>
    </w:p>
    <w:p w:rsidR="005E5E91" w:rsidRPr="00496105" w:rsidRDefault="005E5E91" w:rsidP="005E5E91">
      <w:pPr>
        <w:spacing w:line="460" w:lineRule="exact"/>
        <w:rPr>
          <w:sz w:val="28"/>
        </w:rPr>
      </w:pPr>
      <w:r w:rsidRPr="00496105">
        <w:rPr>
          <w:kern w:val="0"/>
          <w:sz w:val="22"/>
        </w:rPr>
        <w:br w:type="page"/>
      </w:r>
      <w:r w:rsidRPr="00496105">
        <w:rPr>
          <w:rFonts w:hint="eastAsia"/>
          <w:sz w:val="28"/>
        </w:rPr>
        <w:lastRenderedPageBreak/>
        <w:t>税務企画グループ</w:t>
      </w:r>
    </w:p>
    <w:p w:rsidR="005E5E91" w:rsidRPr="00496105" w:rsidRDefault="005E5E91" w:rsidP="005E5E91">
      <w:pPr>
        <w:rPr>
          <w:rFonts w:eastAsia="ＭＳ ゴシック"/>
          <w:sz w:val="22"/>
        </w:rPr>
      </w:pPr>
    </w:p>
    <w:p w:rsidR="005E5E91" w:rsidRPr="00496105" w:rsidRDefault="005E5E91" w:rsidP="005E5E91">
      <w:pPr>
        <w:rPr>
          <w:rFonts w:eastAsia="ＭＳ ゴシック"/>
          <w:b/>
          <w:bCs/>
          <w:sz w:val="24"/>
        </w:rPr>
      </w:pPr>
      <w:r w:rsidRPr="00496105">
        <w:rPr>
          <w:rFonts w:eastAsia="ＭＳ ゴシック" w:hint="eastAsia"/>
          <w:b/>
          <w:bCs/>
          <w:sz w:val="24"/>
        </w:rPr>
        <w:t>１　府税収入の見積り</w:t>
      </w:r>
    </w:p>
    <w:p w:rsidR="005E5E91" w:rsidRPr="00496105" w:rsidRDefault="005E5E91" w:rsidP="005E5E91">
      <w:pPr>
        <w:ind w:leftChars="100" w:left="189"/>
        <w:rPr>
          <w:rFonts w:ascii="ＭＳ 明朝" w:hAnsi="ＭＳ 明朝"/>
          <w:sz w:val="22"/>
        </w:rPr>
      </w:pPr>
      <w:r w:rsidRPr="00496105">
        <w:rPr>
          <w:rFonts w:ascii="ＭＳ 明朝" w:hAnsi="ＭＳ 明朝" w:hint="eastAsia"/>
          <w:sz w:val="22"/>
        </w:rPr>
        <w:t xml:space="preserve">　過去の実績、景気動向等の資料に基づいて府税収入を見積り､別表のとおり平成2</w:t>
      </w:r>
      <w:r w:rsidRPr="00496105">
        <w:rPr>
          <w:rFonts w:ascii="ＭＳ 明朝" w:hAnsi="ＭＳ 明朝"/>
          <w:sz w:val="22"/>
        </w:rPr>
        <w:t>8</w:t>
      </w:r>
      <w:r w:rsidRPr="00496105">
        <w:rPr>
          <w:rFonts w:ascii="ＭＳ 明朝" w:hAnsi="ＭＳ 明朝" w:hint="eastAsia"/>
          <w:sz w:val="22"/>
        </w:rPr>
        <w:t>年度の予算に計上した。</w:t>
      </w:r>
    </w:p>
    <w:p w:rsidR="005E5E91" w:rsidRPr="00496105" w:rsidRDefault="005E5E91" w:rsidP="005E5E91">
      <w:pPr>
        <w:ind w:leftChars="257" w:left="487"/>
        <w:rPr>
          <w:rFonts w:ascii="ＭＳ 明朝" w:hAnsi="ＭＳ 明朝"/>
          <w:sz w:val="22"/>
        </w:rPr>
      </w:pPr>
      <w:r w:rsidRPr="00496105">
        <w:rPr>
          <w:rFonts w:ascii="ＭＳ 明朝" w:hAnsi="ＭＳ 明朝" w:hint="eastAsia"/>
          <w:sz w:val="22"/>
        </w:rPr>
        <w:t>（別表１　平成2</w:t>
      </w:r>
      <w:r w:rsidRPr="00496105">
        <w:rPr>
          <w:rFonts w:ascii="ＭＳ 明朝" w:hAnsi="ＭＳ 明朝"/>
          <w:sz w:val="22"/>
        </w:rPr>
        <w:t>8</w:t>
      </w:r>
      <w:r w:rsidRPr="00496105">
        <w:rPr>
          <w:rFonts w:ascii="ＭＳ 明朝" w:hAnsi="ＭＳ 明朝" w:hint="eastAsia"/>
          <w:sz w:val="22"/>
        </w:rPr>
        <w:t xml:space="preserve">年度府税収入予算額調　　　</w:t>
      </w:r>
      <w:r>
        <w:rPr>
          <w:rFonts w:ascii="ＭＳ 明朝" w:hAnsi="ＭＳ 明朝" w:hint="eastAsia"/>
          <w:sz w:val="22"/>
        </w:rPr>
        <w:t>１７</w:t>
      </w:r>
      <w:r w:rsidRPr="00496105">
        <w:rPr>
          <w:rFonts w:ascii="ＭＳ 明朝" w:hAnsi="ＭＳ 明朝" w:hint="eastAsia"/>
          <w:sz w:val="22"/>
        </w:rPr>
        <w:t>頁）</w:t>
      </w:r>
    </w:p>
    <w:p w:rsidR="005E5E91" w:rsidRPr="00496105" w:rsidRDefault="005E5E91" w:rsidP="005E5E91">
      <w:pPr>
        <w:rPr>
          <w:rFonts w:eastAsia="ＭＳ ゴシック"/>
          <w:b/>
          <w:bCs/>
          <w:sz w:val="24"/>
        </w:rPr>
      </w:pPr>
    </w:p>
    <w:p w:rsidR="005E5E91" w:rsidRPr="00496105" w:rsidRDefault="005E5E91" w:rsidP="005E5E91">
      <w:pPr>
        <w:autoSpaceDE w:val="0"/>
        <w:autoSpaceDN w:val="0"/>
        <w:ind w:left="220" w:hangingChars="100" w:hanging="220"/>
        <w:rPr>
          <w:rFonts w:ascii="ＭＳ ゴシック" w:eastAsia="ＭＳ ゴシック" w:hAnsi="ＭＳ ゴシック"/>
          <w:b/>
          <w:sz w:val="24"/>
        </w:rPr>
      </w:pPr>
      <w:r w:rsidRPr="00496105">
        <w:rPr>
          <w:rFonts w:ascii="ＭＳ ゴシック" w:eastAsia="ＭＳ ゴシック" w:hAnsi="ＭＳ ゴシック" w:hint="eastAsia"/>
          <w:b/>
          <w:sz w:val="24"/>
        </w:rPr>
        <w:t>２　大阪府税条例の改正</w:t>
      </w:r>
    </w:p>
    <w:p w:rsidR="005E5E91" w:rsidRPr="00496105" w:rsidRDefault="005E5E91" w:rsidP="005E5E91">
      <w:pPr>
        <w:autoSpaceDE w:val="0"/>
        <w:autoSpaceDN w:val="0"/>
        <w:jc w:val="left"/>
        <w:rPr>
          <w:rFonts w:ascii="ＭＳ 明朝" w:hAnsi="ＭＳ 明朝"/>
          <w:sz w:val="22"/>
          <w:szCs w:val="22"/>
        </w:rPr>
      </w:pPr>
      <w:r w:rsidRPr="00496105">
        <w:rPr>
          <w:rFonts w:ascii="ＭＳ 明朝" w:hAnsi="ＭＳ 明朝" w:hint="eastAsia"/>
          <w:sz w:val="22"/>
          <w:szCs w:val="22"/>
        </w:rPr>
        <w:t xml:space="preserve">　平成29年（３月31日）大阪府条例第61号</w:t>
      </w:r>
    </w:p>
    <w:p w:rsidR="005E5E91" w:rsidRPr="00496105" w:rsidRDefault="005E5E91" w:rsidP="005E5E91">
      <w:pPr>
        <w:autoSpaceDE w:val="0"/>
        <w:autoSpaceDN w:val="0"/>
        <w:ind w:firstLineChars="200" w:firstLine="399"/>
        <w:jc w:val="left"/>
        <w:rPr>
          <w:rFonts w:ascii="ＭＳ 明朝" w:hAnsi="ＭＳ 明朝"/>
          <w:sz w:val="22"/>
          <w:szCs w:val="22"/>
        </w:rPr>
      </w:pPr>
      <w:r w:rsidRPr="00496105">
        <w:rPr>
          <w:rFonts w:ascii="ＭＳ 明朝" w:hAnsi="ＭＳ 明朝" w:hint="eastAsia"/>
          <w:sz w:val="22"/>
          <w:szCs w:val="22"/>
        </w:rPr>
        <w:t>ア　大阪府税条例の一部改正</w:t>
      </w:r>
    </w:p>
    <w:p w:rsidR="005E5E91" w:rsidRPr="00496105" w:rsidRDefault="005E5E91" w:rsidP="005E5E91">
      <w:pPr>
        <w:autoSpaceDE w:val="0"/>
        <w:autoSpaceDN w:val="0"/>
        <w:ind w:leftChars="200" w:left="977" w:hangingChars="300" w:hanging="598"/>
        <w:jc w:val="left"/>
      </w:pPr>
      <w:r w:rsidRPr="00496105">
        <w:rPr>
          <w:rFonts w:ascii="ＭＳ 明朝" w:hAnsi="ＭＳ 明朝" w:hint="eastAsia"/>
          <w:sz w:val="22"/>
          <w:szCs w:val="22"/>
        </w:rPr>
        <w:t>（ア）</w:t>
      </w:r>
      <w:r w:rsidRPr="00496105">
        <w:rPr>
          <w:rFonts w:hint="eastAsia"/>
        </w:rPr>
        <w:t xml:space="preserve">法人府民税（法人税割）及び法人事業税の超過課税の適用期間の延長に伴う改正　</w:t>
      </w:r>
    </w:p>
    <w:p w:rsidR="005E5E91" w:rsidRPr="00496105" w:rsidRDefault="005E5E91" w:rsidP="005E5E91">
      <w:pPr>
        <w:autoSpaceDE w:val="0"/>
        <w:autoSpaceDN w:val="0"/>
        <w:ind w:leftChars="500" w:left="947"/>
        <w:jc w:val="left"/>
      </w:pPr>
      <w:r w:rsidRPr="00496105">
        <w:rPr>
          <w:rFonts w:hint="eastAsia"/>
        </w:rPr>
        <w:t>法人府民税法人税割及び法人事業税の超過課税の適用期間を「平</w:t>
      </w:r>
      <w:r w:rsidRPr="00496105">
        <w:rPr>
          <w:rFonts w:ascii="ＭＳ 明朝" w:hAnsi="ＭＳ 明朝" w:hint="eastAsia"/>
        </w:rPr>
        <w:t>成32年10月31日</w:t>
      </w:r>
      <w:r w:rsidRPr="00496105">
        <w:rPr>
          <w:rFonts w:hint="eastAsia"/>
        </w:rPr>
        <w:t>」までに終了する事業年度へと３年間延長した。</w:t>
      </w:r>
    </w:p>
    <w:p w:rsidR="005E5E91" w:rsidRPr="00496105" w:rsidRDefault="005E5E91" w:rsidP="005E5E91">
      <w:pPr>
        <w:autoSpaceDE w:val="0"/>
        <w:autoSpaceDN w:val="0"/>
        <w:ind w:leftChars="500" w:left="947" w:firstLineChars="100" w:firstLine="189"/>
        <w:jc w:val="left"/>
      </w:pPr>
      <w:r w:rsidRPr="00496105">
        <w:rPr>
          <w:rFonts w:hint="eastAsia"/>
        </w:rPr>
        <w:t>〔施行期日：公布の日（平成</w:t>
      </w:r>
      <w:r w:rsidRPr="00496105">
        <w:rPr>
          <w:rFonts w:ascii="ＭＳ 明朝" w:hAnsi="ＭＳ 明朝" w:hint="eastAsia"/>
        </w:rPr>
        <w:t>29年３月31日）</w:t>
      </w:r>
      <w:r w:rsidRPr="00496105">
        <w:rPr>
          <w:rFonts w:hint="eastAsia"/>
        </w:rPr>
        <w:t>〕</w:t>
      </w:r>
    </w:p>
    <w:p w:rsidR="005E5E91" w:rsidRPr="00496105" w:rsidRDefault="005E5E91" w:rsidP="005E5E91">
      <w:pPr>
        <w:autoSpaceDE w:val="0"/>
        <w:autoSpaceDN w:val="0"/>
        <w:ind w:leftChars="224" w:left="1134" w:hangingChars="400" w:hanging="710"/>
        <w:jc w:val="left"/>
        <w:rPr>
          <w:rFonts w:ascii="ＭＳ 明朝" w:hAnsi="ＭＳ 明朝" w:cs="ＭＳ ゴシック"/>
          <w:spacing w:val="-6"/>
          <w:kern w:val="0"/>
          <w:szCs w:val="20"/>
        </w:rPr>
      </w:pPr>
      <w:r w:rsidRPr="00496105">
        <w:rPr>
          <w:rFonts w:ascii="ＭＳ 明朝" w:hAnsi="ＭＳ 明朝" w:cs="ＭＳ ゴシック" w:hint="eastAsia"/>
          <w:spacing w:val="-6"/>
          <w:kern w:val="0"/>
          <w:szCs w:val="20"/>
        </w:rPr>
        <w:t>（イ）法人府民税均等割の減免に係る改正</w:t>
      </w:r>
    </w:p>
    <w:p w:rsidR="005E5E91" w:rsidRPr="00496105" w:rsidRDefault="005E5E91" w:rsidP="005E5E91">
      <w:pPr>
        <w:autoSpaceDE w:val="0"/>
        <w:autoSpaceDN w:val="0"/>
        <w:ind w:leftChars="524" w:left="1160" w:hangingChars="100" w:hanging="167"/>
        <w:jc w:val="left"/>
        <w:rPr>
          <w:rFonts w:ascii="ＭＳ 明朝" w:hAnsi="ＭＳ 明朝"/>
          <w:szCs w:val="21"/>
        </w:rPr>
      </w:pPr>
      <w:r w:rsidRPr="00496105">
        <w:rPr>
          <w:rFonts w:ascii="ＭＳ 明朝" w:hAnsi="ＭＳ 明朝" w:cs="ＭＳ ゴシック" w:hint="eastAsia"/>
          <w:spacing w:val="-6"/>
          <w:kern w:val="0"/>
          <w:sz w:val="20"/>
          <w:szCs w:val="20"/>
        </w:rPr>
        <w:t xml:space="preserve">①　</w:t>
      </w:r>
      <w:r w:rsidRPr="00496105">
        <w:rPr>
          <w:rFonts w:ascii="ＭＳ 明朝" w:hAnsi="ＭＳ 明朝" w:hint="eastAsia"/>
          <w:szCs w:val="21"/>
        </w:rPr>
        <w:t>法人府民税均等割の減免対象法人に管理組合法人、団地組合法人、マンション建替組合及びマンション敷地売却組合を追加した。</w:t>
      </w:r>
    </w:p>
    <w:p w:rsidR="005E5E91" w:rsidRPr="00496105" w:rsidRDefault="005E5E91" w:rsidP="005E5E91">
      <w:pPr>
        <w:autoSpaceDE w:val="0"/>
        <w:autoSpaceDN w:val="0"/>
        <w:ind w:leftChars="224" w:left="992" w:hangingChars="300" w:hanging="568"/>
        <w:jc w:val="left"/>
        <w:rPr>
          <w:rFonts w:ascii="ＭＳ 明朝" w:hAnsi="ＭＳ 明朝"/>
          <w:szCs w:val="21"/>
        </w:rPr>
      </w:pPr>
      <w:r w:rsidRPr="00496105">
        <w:rPr>
          <w:rFonts w:ascii="ＭＳ 明朝" w:hAnsi="ＭＳ 明朝" w:hint="eastAsia"/>
          <w:szCs w:val="21"/>
        </w:rPr>
        <w:t xml:space="preserve">　　　　〔施行期日：平成29年４月１日〕</w:t>
      </w:r>
    </w:p>
    <w:p w:rsidR="005E5E91" w:rsidRPr="00496105" w:rsidRDefault="005E5E91" w:rsidP="005E5E91">
      <w:pPr>
        <w:autoSpaceDE w:val="0"/>
        <w:autoSpaceDN w:val="0"/>
        <w:ind w:leftChars="124" w:left="1182" w:hangingChars="500" w:hanging="947"/>
        <w:jc w:val="left"/>
        <w:rPr>
          <w:rFonts w:ascii="ＭＳ 明朝" w:hAnsi="ＭＳ 明朝"/>
          <w:szCs w:val="21"/>
        </w:rPr>
      </w:pPr>
      <w:r w:rsidRPr="00496105">
        <w:rPr>
          <w:rFonts w:ascii="ＭＳ 明朝" w:hAnsi="ＭＳ 明朝" w:hint="eastAsia"/>
          <w:szCs w:val="21"/>
        </w:rPr>
        <w:t xml:space="preserve">　　　　②　前年度において法人府民税均等割の減免を受けていた法人について、減免事由に異動がないと認められる場合に申請書等の提出を省略することとした。</w:t>
      </w:r>
    </w:p>
    <w:p w:rsidR="005E5E91" w:rsidRPr="00496105" w:rsidRDefault="005E5E91" w:rsidP="005E5E91">
      <w:pPr>
        <w:autoSpaceDE w:val="0"/>
        <w:autoSpaceDN w:val="0"/>
        <w:ind w:leftChars="124" w:left="993" w:hangingChars="400" w:hanging="758"/>
        <w:jc w:val="left"/>
        <w:rPr>
          <w:rFonts w:ascii="ＭＳ 明朝" w:hAnsi="ＭＳ 明朝"/>
          <w:szCs w:val="21"/>
        </w:rPr>
      </w:pPr>
      <w:r w:rsidRPr="00496105">
        <w:rPr>
          <w:rFonts w:ascii="ＭＳ 明朝" w:hAnsi="ＭＳ 明朝" w:hint="eastAsia"/>
          <w:szCs w:val="21"/>
        </w:rPr>
        <w:t xml:space="preserve">　　　　　〔施行期日：平成30年４月１日〕</w:t>
      </w:r>
    </w:p>
    <w:p w:rsidR="005E5E91" w:rsidRPr="00496105" w:rsidRDefault="005E5E91" w:rsidP="005E5E91">
      <w:pPr>
        <w:autoSpaceDE w:val="0"/>
        <w:autoSpaceDN w:val="0"/>
        <w:ind w:leftChars="124" w:left="993" w:hangingChars="400" w:hanging="758"/>
        <w:jc w:val="left"/>
        <w:rPr>
          <w:rFonts w:ascii="ＭＳ 明朝" w:hAnsi="ＭＳ 明朝"/>
          <w:szCs w:val="21"/>
        </w:rPr>
      </w:pPr>
      <w:r w:rsidRPr="00496105">
        <w:rPr>
          <w:rFonts w:ascii="ＭＳ 明朝" w:hAnsi="ＭＳ 明朝" w:hint="eastAsia"/>
          <w:szCs w:val="21"/>
        </w:rPr>
        <w:t xml:space="preserve">　（ウ）都市再生特別措置法に基づき認定事業者が取得する不動産に係る課税標準の特例措置について、地方税法附則第11条第７項に規定する条例で定める割合を定めた。</w:t>
      </w:r>
    </w:p>
    <w:p w:rsidR="005E5E91" w:rsidRPr="00496105" w:rsidRDefault="005E5E91" w:rsidP="005E5E91">
      <w:pPr>
        <w:autoSpaceDE w:val="0"/>
        <w:autoSpaceDN w:val="0"/>
        <w:ind w:leftChars="124" w:left="993" w:hangingChars="400" w:hanging="758"/>
        <w:jc w:val="left"/>
        <w:rPr>
          <w:rFonts w:ascii="ＭＳ 明朝" w:hAnsi="ＭＳ 明朝"/>
          <w:szCs w:val="21"/>
        </w:rPr>
      </w:pPr>
      <w:r w:rsidRPr="00496105">
        <w:rPr>
          <w:rFonts w:ascii="ＭＳ 明朝" w:hAnsi="ＭＳ 明朝" w:hint="eastAsia"/>
          <w:szCs w:val="21"/>
        </w:rPr>
        <w:t xml:space="preserve">　　　　　〔施行期日：平成29年４月１日〕</w:t>
      </w:r>
    </w:p>
    <w:p w:rsidR="005E5E91" w:rsidRPr="00496105" w:rsidRDefault="005E5E91" w:rsidP="005E5E91">
      <w:pPr>
        <w:autoSpaceDE w:val="0"/>
        <w:autoSpaceDN w:val="0"/>
        <w:ind w:leftChars="124" w:left="905" w:hangingChars="400" w:hanging="670"/>
        <w:jc w:val="left"/>
        <w:rPr>
          <w:rFonts w:ascii="ＭＳ 明朝" w:hAnsi="ＭＳ 明朝" w:cs="ＭＳ ゴシック"/>
          <w:spacing w:val="-6"/>
          <w:kern w:val="0"/>
          <w:sz w:val="20"/>
          <w:szCs w:val="20"/>
        </w:rPr>
      </w:pPr>
      <w:r w:rsidRPr="00496105">
        <w:rPr>
          <w:rFonts w:ascii="ＭＳ 明朝" w:hAnsi="ＭＳ 明朝" w:cs="ＭＳ ゴシック" w:hint="eastAsia"/>
          <w:spacing w:val="-6"/>
          <w:kern w:val="0"/>
          <w:sz w:val="20"/>
          <w:szCs w:val="20"/>
        </w:rPr>
        <w:t xml:space="preserve">　</w:t>
      </w:r>
      <w:r w:rsidRPr="00496105">
        <w:rPr>
          <w:rFonts w:ascii="ＭＳ 明朝" w:hAnsi="ＭＳ 明朝" w:cs="ＭＳ ゴシック" w:hint="eastAsia"/>
          <w:spacing w:val="-6"/>
          <w:kern w:val="0"/>
          <w:szCs w:val="20"/>
        </w:rPr>
        <w:t>（エ）</w:t>
      </w:r>
      <w:r w:rsidRPr="00496105">
        <w:rPr>
          <w:rFonts w:ascii="ＭＳ 明朝" w:hAnsi="ＭＳ 明朝" w:cs="ＭＳ ゴシック" w:hint="eastAsia"/>
          <w:spacing w:val="-6"/>
          <w:kern w:val="0"/>
          <w:sz w:val="20"/>
          <w:szCs w:val="20"/>
        </w:rPr>
        <w:t>法人の府民税等における納税管理人の要件の一つである住所地に係る規定について、「課税地を管轄する府税事務所の管轄区域内」を「府内」に、「当該区域外」を「府外」に改正した。</w:t>
      </w:r>
    </w:p>
    <w:p w:rsidR="005E5E91" w:rsidRPr="00496105" w:rsidRDefault="005E5E91" w:rsidP="005E5E91">
      <w:pPr>
        <w:autoSpaceDE w:val="0"/>
        <w:autoSpaceDN w:val="0"/>
        <w:ind w:leftChars="648" w:left="1795" w:hangingChars="300" w:hanging="568"/>
        <w:jc w:val="left"/>
        <w:rPr>
          <w:rFonts w:ascii="ＭＳ 明朝" w:hAnsi="ＭＳ 明朝"/>
          <w:szCs w:val="21"/>
        </w:rPr>
      </w:pPr>
      <w:r w:rsidRPr="00496105">
        <w:rPr>
          <w:rFonts w:ascii="ＭＳ 明朝" w:hAnsi="ＭＳ 明朝" w:hint="eastAsia"/>
          <w:szCs w:val="21"/>
        </w:rPr>
        <w:t>〔施行期日：平成29年４月１日〕</w:t>
      </w:r>
    </w:p>
    <w:p w:rsidR="005E5E91" w:rsidRPr="00496105" w:rsidRDefault="005E5E91" w:rsidP="005E5E91">
      <w:pPr>
        <w:autoSpaceDE w:val="0"/>
        <w:autoSpaceDN w:val="0"/>
        <w:ind w:leftChars="200" w:left="947" w:hangingChars="300" w:hanging="568"/>
        <w:jc w:val="left"/>
        <w:rPr>
          <w:rFonts w:ascii="ＭＳ 明朝" w:hAnsi="ＭＳ 明朝"/>
        </w:rPr>
      </w:pPr>
      <w:r w:rsidRPr="00496105">
        <w:rPr>
          <w:rFonts w:ascii="ＭＳ 明朝" w:hAnsi="ＭＳ 明朝" w:hint="eastAsia"/>
          <w:szCs w:val="21"/>
        </w:rPr>
        <w:t>（オ）</w:t>
      </w:r>
      <w:r w:rsidRPr="00496105">
        <w:rPr>
          <w:rFonts w:ascii="ＭＳ 明朝" w:hAnsi="ＭＳ 明朝" w:hint="eastAsia"/>
        </w:rPr>
        <w:t>地方税法の改正による車体課税の見直しの実施時期の変更に伴い自動車税について、所</w:t>
      </w:r>
      <w:r w:rsidRPr="00496105">
        <w:rPr>
          <w:rFonts w:ascii="ＭＳ 明朝" w:hAnsi="ＭＳ 明朝" w:hint="eastAsia"/>
        </w:rPr>
        <w:lastRenderedPageBreak/>
        <w:t>要の改正を行った。</w:t>
      </w:r>
    </w:p>
    <w:p w:rsidR="005E5E91" w:rsidRPr="00496105" w:rsidRDefault="005E5E91" w:rsidP="005E5E91">
      <w:pPr>
        <w:autoSpaceDE w:val="0"/>
        <w:autoSpaceDN w:val="0"/>
        <w:ind w:leftChars="648" w:left="1795" w:hangingChars="300" w:hanging="568"/>
        <w:jc w:val="left"/>
        <w:rPr>
          <w:rFonts w:ascii="ＭＳ 明朝" w:hAnsi="ＭＳ 明朝"/>
          <w:szCs w:val="21"/>
        </w:rPr>
      </w:pPr>
      <w:r w:rsidRPr="00496105">
        <w:rPr>
          <w:rFonts w:ascii="ＭＳ 明朝" w:hAnsi="ＭＳ 明朝" w:hint="eastAsia"/>
          <w:szCs w:val="21"/>
        </w:rPr>
        <w:t>〔施行期日：平成29年４月１日〕</w:t>
      </w:r>
    </w:p>
    <w:p w:rsidR="005E5E91" w:rsidRPr="00496105" w:rsidRDefault="005E5E91" w:rsidP="005E5E91">
      <w:pPr>
        <w:autoSpaceDE w:val="0"/>
        <w:autoSpaceDN w:val="0"/>
        <w:jc w:val="left"/>
        <w:rPr>
          <w:rFonts w:ascii="ＭＳ 明朝" w:hAnsi="ＭＳ 明朝"/>
        </w:rPr>
      </w:pPr>
      <w:r w:rsidRPr="00496105">
        <w:rPr>
          <w:rFonts w:ascii="ＭＳ 明朝" w:hAnsi="ＭＳ 明朝" w:hint="eastAsia"/>
        </w:rPr>
        <w:t xml:space="preserve">　　（カ）平成29年度税制改正に伴う改正</w:t>
      </w:r>
    </w:p>
    <w:p w:rsidR="005E5E91" w:rsidRPr="00496105" w:rsidRDefault="005E5E91" w:rsidP="005E5E91">
      <w:pPr>
        <w:autoSpaceDE w:val="0"/>
        <w:autoSpaceDN w:val="0"/>
        <w:ind w:leftChars="100" w:left="189"/>
        <w:jc w:val="left"/>
        <w:rPr>
          <w:rFonts w:ascii="ＭＳ 明朝" w:hAnsi="ＭＳ 明朝"/>
        </w:rPr>
      </w:pPr>
      <w:r w:rsidRPr="00496105">
        <w:rPr>
          <w:rFonts w:ascii="ＭＳ 明朝" w:hAnsi="ＭＳ 明朝" w:hint="eastAsia"/>
        </w:rPr>
        <w:t xml:space="preserve">　　　①　法人事業税</w:t>
      </w:r>
    </w:p>
    <w:p w:rsidR="005E5E91" w:rsidRPr="00496105" w:rsidRDefault="005E5E91" w:rsidP="005E5E91">
      <w:pPr>
        <w:autoSpaceDE w:val="0"/>
        <w:autoSpaceDN w:val="0"/>
        <w:ind w:leftChars="548" w:left="1038"/>
        <w:jc w:val="left"/>
        <w:rPr>
          <w:rFonts w:ascii="ＭＳ 明朝" w:hAnsi="ＭＳ 明朝"/>
        </w:rPr>
      </w:pPr>
      <w:r w:rsidRPr="00496105">
        <w:rPr>
          <w:rFonts w:ascii="ＭＳ 明朝" w:hAnsi="ＭＳ 明朝" w:hint="eastAsia"/>
        </w:rPr>
        <w:t>各事業年度終了の日から３月以内に決算についての定時総会が招集されない常況にある場合など法人の事業税の申告期限の延長を認める特例の規定を追加した。</w:t>
      </w:r>
    </w:p>
    <w:p w:rsidR="005E5E91" w:rsidRPr="00496105" w:rsidRDefault="005E5E91" w:rsidP="005E5E91">
      <w:pPr>
        <w:autoSpaceDE w:val="0"/>
        <w:autoSpaceDN w:val="0"/>
        <w:ind w:leftChars="548" w:left="1038" w:firstLineChars="100" w:firstLine="189"/>
        <w:jc w:val="left"/>
        <w:rPr>
          <w:rFonts w:ascii="ＭＳ 明朝" w:hAnsi="ＭＳ 明朝"/>
        </w:rPr>
      </w:pPr>
      <w:r w:rsidRPr="00496105">
        <w:rPr>
          <w:rFonts w:ascii="ＭＳ 明朝" w:hAnsi="ＭＳ 明朝" w:hint="eastAsia"/>
          <w:szCs w:val="21"/>
        </w:rPr>
        <w:t>〔施行期日：平成29年４月１日〕</w:t>
      </w:r>
    </w:p>
    <w:p w:rsidR="005E5E91" w:rsidRPr="00496105" w:rsidRDefault="005E5E91" w:rsidP="005E5E91">
      <w:pPr>
        <w:autoSpaceDE w:val="0"/>
        <w:autoSpaceDN w:val="0"/>
        <w:ind w:leftChars="100" w:left="189"/>
        <w:jc w:val="left"/>
        <w:rPr>
          <w:rFonts w:ascii="ＭＳ 明朝" w:hAnsi="ＭＳ 明朝"/>
        </w:rPr>
      </w:pPr>
      <w:r w:rsidRPr="00496105">
        <w:rPr>
          <w:rFonts w:ascii="ＭＳ 明朝" w:hAnsi="ＭＳ 明朝" w:hint="eastAsia"/>
        </w:rPr>
        <w:t xml:space="preserve">　　　②　個人府民税所得割</w:t>
      </w:r>
    </w:p>
    <w:p w:rsidR="005E5E91" w:rsidRPr="00496105" w:rsidRDefault="005E5E91" w:rsidP="005E5E91">
      <w:pPr>
        <w:autoSpaceDE w:val="0"/>
        <w:autoSpaceDN w:val="0"/>
        <w:ind w:leftChars="600" w:left="1326" w:hangingChars="100" w:hanging="189"/>
        <w:jc w:val="left"/>
        <w:rPr>
          <w:rFonts w:ascii="ＭＳ 明朝" w:hAnsi="ＭＳ 明朝"/>
        </w:rPr>
      </w:pPr>
      <w:r w:rsidRPr="00496105">
        <w:rPr>
          <w:rFonts w:ascii="ＭＳ 明朝" w:hAnsi="ＭＳ 明朝" w:hint="eastAsia"/>
        </w:rPr>
        <w:t>a　指定都市への県費負担教職員の給与負担事務の移譲に伴い納税義務者が指定都市の区域内に住所を有する場合の府民税所得割の本則税率を百分の二とし、その他所要の改正を行った。</w:t>
      </w:r>
    </w:p>
    <w:p w:rsidR="005E5E91" w:rsidRPr="00496105" w:rsidRDefault="005E5E91" w:rsidP="005E5E91">
      <w:pPr>
        <w:autoSpaceDE w:val="0"/>
        <w:autoSpaceDN w:val="0"/>
        <w:ind w:leftChars="599" w:left="1135" w:firstLineChars="100" w:firstLine="189"/>
        <w:jc w:val="left"/>
        <w:rPr>
          <w:rFonts w:ascii="ＭＳ 明朝" w:hAnsi="ＭＳ 明朝"/>
        </w:rPr>
      </w:pPr>
      <w:r w:rsidRPr="00496105">
        <w:rPr>
          <w:rFonts w:ascii="ＭＳ 明朝" w:hAnsi="ＭＳ 明朝" w:hint="eastAsia"/>
          <w:szCs w:val="21"/>
        </w:rPr>
        <w:t>〔施行期日：平成30年１月１日〕</w:t>
      </w:r>
    </w:p>
    <w:p w:rsidR="005E5E91" w:rsidRPr="00496105" w:rsidRDefault="005E5E91" w:rsidP="005E5E91">
      <w:pPr>
        <w:autoSpaceDE w:val="0"/>
        <w:autoSpaceDN w:val="0"/>
        <w:ind w:leftChars="598" w:left="1322" w:hangingChars="100" w:hanging="189"/>
        <w:jc w:val="left"/>
        <w:rPr>
          <w:rFonts w:ascii="ＭＳ 明朝" w:hAnsi="ＭＳ 明朝"/>
        </w:rPr>
      </w:pPr>
      <w:r w:rsidRPr="00496105">
        <w:rPr>
          <w:rFonts w:ascii="ＭＳ 明朝" w:hAnsi="ＭＳ 明朝" w:hint="eastAsia"/>
        </w:rPr>
        <w:t>b　上場株式等に係る配当所得に係る課税の特例において、適用除外となる場合を追加した。</w:t>
      </w:r>
    </w:p>
    <w:p w:rsidR="005E5E91" w:rsidRPr="00496105" w:rsidRDefault="005E5E91" w:rsidP="005E5E91">
      <w:pPr>
        <w:autoSpaceDE w:val="0"/>
        <w:autoSpaceDN w:val="0"/>
        <w:ind w:leftChars="599" w:left="1135" w:firstLineChars="100" w:firstLine="189"/>
        <w:jc w:val="left"/>
        <w:rPr>
          <w:rFonts w:ascii="ＭＳ 明朝" w:hAnsi="ＭＳ 明朝"/>
        </w:rPr>
      </w:pPr>
      <w:r w:rsidRPr="00496105">
        <w:rPr>
          <w:rFonts w:ascii="ＭＳ 明朝" w:hAnsi="ＭＳ 明朝" w:hint="eastAsia"/>
          <w:szCs w:val="21"/>
        </w:rPr>
        <w:t>〔施行期日：平成29年４月１日〕</w:t>
      </w:r>
    </w:p>
    <w:p w:rsidR="005E5E91" w:rsidRPr="00496105" w:rsidRDefault="005E5E91" w:rsidP="005E5E91">
      <w:pPr>
        <w:autoSpaceDE w:val="0"/>
        <w:autoSpaceDN w:val="0"/>
        <w:ind w:leftChars="599" w:left="1137" w:hangingChars="1" w:hanging="2"/>
        <w:jc w:val="left"/>
        <w:rPr>
          <w:rFonts w:ascii="ＭＳ 明朝" w:hAnsi="ＭＳ 明朝"/>
        </w:rPr>
      </w:pPr>
      <w:r w:rsidRPr="00496105">
        <w:rPr>
          <w:rFonts w:ascii="ＭＳ 明朝" w:hAnsi="ＭＳ 明朝"/>
        </w:rPr>
        <w:t>c</w:t>
      </w:r>
      <w:r w:rsidRPr="00496105">
        <w:rPr>
          <w:rFonts w:ascii="ＭＳ 明朝" w:hAnsi="ＭＳ 明朝" w:hint="eastAsia"/>
        </w:rPr>
        <w:t xml:space="preserve">　土地の譲渡等に係る事業所得の課税の特例等の適用期限を３年間延長した。</w:t>
      </w:r>
    </w:p>
    <w:p w:rsidR="005E5E91" w:rsidRPr="00496105" w:rsidRDefault="005E5E91" w:rsidP="005E5E91">
      <w:pPr>
        <w:autoSpaceDE w:val="0"/>
        <w:autoSpaceDN w:val="0"/>
        <w:ind w:leftChars="599" w:left="1137" w:hangingChars="1" w:hanging="2"/>
        <w:jc w:val="left"/>
        <w:rPr>
          <w:rFonts w:ascii="ＭＳ 明朝" w:hAnsi="ＭＳ 明朝"/>
        </w:rPr>
      </w:pPr>
      <w:r w:rsidRPr="00496105">
        <w:rPr>
          <w:rFonts w:ascii="ＭＳ 明朝" w:hAnsi="ＭＳ 明朝" w:hint="eastAsia"/>
        </w:rPr>
        <w:t xml:space="preserve">　</w:t>
      </w:r>
      <w:r w:rsidRPr="00496105">
        <w:rPr>
          <w:rFonts w:ascii="ＭＳ 明朝" w:hAnsi="ＭＳ 明朝" w:hint="eastAsia"/>
          <w:szCs w:val="21"/>
        </w:rPr>
        <w:t>〔施行期日：平成29年４月１日〕</w:t>
      </w:r>
    </w:p>
    <w:p w:rsidR="005E5E91" w:rsidRPr="00496105" w:rsidRDefault="005E5E91" w:rsidP="005E5E91">
      <w:pPr>
        <w:autoSpaceDE w:val="0"/>
        <w:autoSpaceDN w:val="0"/>
        <w:ind w:firstLineChars="400" w:firstLine="758"/>
        <w:jc w:val="left"/>
        <w:rPr>
          <w:rFonts w:ascii="ＭＳ 明朝" w:hAnsi="ＭＳ 明朝"/>
        </w:rPr>
      </w:pPr>
      <w:r w:rsidRPr="00496105">
        <w:rPr>
          <w:rFonts w:ascii="ＭＳ 明朝" w:hAnsi="ＭＳ 明朝" w:hint="eastAsia"/>
        </w:rPr>
        <w:t>③　不動産取得税</w:t>
      </w:r>
    </w:p>
    <w:p w:rsidR="005E5E91" w:rsidRPr="00496105" w:rsidRDefault="005E5E91" w:rsidP="005E5E91">
      <w:pPr>
        <w:autoSpaceDE w:val="0"/>
        <w:autoSpaceDN w:val="0"/>
        <w:ind w:leftChars="500" w:left="947"/>
        <w:jc w:val="left"/>
        <w:rPr>
          <w:rFonts w:ascii="ＭＳ 明朝" w:hAnsi="ＭＳ 明朝"/>
          <w:szCs w:val="21"/>
        </w:rPr>
      </w:pPr>
      <w:r w:rsidRPr="00496105">
        <w:rPr>
          <w:rFonts w:ascii="ＭＳ 明朝" w:hAnsi="ＭＳ 明朝" w:hint="eastAsia"/>
        </w:rPr>
        <w:t xml:space="preserve">　</w:t>
      </w:r>
      <w:r w:rsidRPr="00496105">
        <w:rPr>
          <w:rFonts w:ascii="ＭＳ 明朝" w:hAnsi="ＭＳ 明朝" w:hint="eastAsia"/>
          <w:szCs w:val="21"/>
        </w:rPr>
        <w:t>居住用超高層建築物に係る不動産取得税について、当該建築物の価格を当該専有部分の取得者に按分する際に用いる当該専有部分の床面積を、実際の取引価格の動向を踏まえて補正する規定を追加した。</w:t>
      </w:r>
    </w:p>
    <w:p w:rsidR="005E5E91" w:rsidRPr="00496105" w:rsidRDefault="005E5E91" w:rsidP="005E5E91">
      <w:pPr>
        <w:autoSpaceDE w:val="0"/>
        <w:autoSpaceDN w:val="0"/>
        <w:ind w:leftChars="500" w:left="947"/>
        <w:jc w:val="left"/>
        <w:rPr>
          <w:rFonts w:ascii="ＭＳ 明朝" w:hAnsi="ＭＳ 明朝"/>
          <w:szCs w:val="21"/>
        </w:rPr>
      </w:pPr>
      <w:r w:rsidRPr="00496105">
        <w:rPr>
          <w:rFonts w:ascii="ＭＳ 明朝" w:hAnsi="ＭＳ 明朝" w:hint="eastAsia"/>
          <w:szCs w:val="21"/>
        </w:rPr>
        <w:t xml:space="preserve">　〔施行期日：平成30年４月１日〕</w:t>
      </w:r>
    </w:p>
    <w:p w:rsidR="005E5E91" w:rsidRPr="00496105" w:rsidRDefault="005E5E91" w:rsidP="005E5E91">
      <w:pPr>
        <w:autoSpaceDE w:val="0"/>
        <w:autoSpaceDN w:val="0"/>
        <w:ind w:firstLineChars="400" w:firstLine="758"/>
        <w:jc w:val="left"/>
        <w:rPr>
          <w:rFonts w:ascii="ＭＳ 明朝" w:hAnsi="ＭＳ 明朝"/>
          <w:szCs w:val="21"/>
        </w:rPr>
      </w:pPr>
      <w:r w:rsidRPr="00496105">
        <w:rPr>
          <w:rFonts w:ascii="ＭＳ 明朝" w:hAnsi="ＭＳ 明朝" w:hint="eastAsia"/>
          <w:szCs w:val="21"/>
        </w:rPr>
        <w:t>④　自動車取得税</w:t>
      </w:r>
    </w:p>
    <w:p w:rsidR="005E5E91" w:rsidRPr="00496105" w:rsidRDefault="005E5E91" w:rsidP="005E5E91">
      <w:pPr>
        <w:autoSpaceDE w:val="0"/>
        <w:autoSpaceDN w:val="0"/>
        <w:ind w:leftChars="524" w:left="1182" w:hangingChars="100" w:hanging="189"/>
        <w:jc w:val="left"/>
        <w:rPr>
          <w:rFonts w:ascii="ＭＳ 明朝" w:hAnsi="ＭＳ 明朝"/>
          <w:szCs w:val="21"/>
        </w:rPr>
      </w:pPr>
      <w:r w:rsidRPr="00496105">
        <w:rPr>
          <w:rFonts w:ascii="ＭＳ 明朝" w:hAnsi="ＭＳ 明朝"/>
          <w:szCs w:val="21"/>
        </w:rPr>
        <w:t>a</w:t>
      </w:r>
      <w:r w:rsidRPr="00496105">
        <w:rPr>
          <w:rFonts w:ascii="ＭＳ 明朝" w:hAnsi="ＭＳ 明朝" w:hint="eastAsia"/>
          <w:szCs w:val="21"/>
        </w:rPr>
        <w:t xml:space="preserve"> 　燃費性能等の優れた環境負荷の小さい自動車に対し課する自動車取得税の特例の対象を追加し、軽減基準の一部切り替え等を行った上で、適用期限を平成29年度末まで１年間延長した。</w:t>
      </w:r>
    </w:p>
    <w:p w:rsidR="005E5E91" w:rsidRPr="00496105" w:rsidRDefault="005E5E91" w:rsidP="005E5E91">
      <w:pPr>
        <w:autoSpaceDE w:val="0"/>
        <w:autoSpaceDN w:val="0"/>
        <w:ind w:leftChars="524" w:left="1182" w:hangingChars="100" w:hanging="189"/>
        <w:jc w:val="left"/>
        <w:rPr>
          <w:rFonts w:ascii="ＭＳ 明朝" w:hAnsi="ＭＳ 明朝"/>
          <w:szCs w:val="21"/>
        </w:rPr>
      </w:pPr>
      <w:r w:rsidRPr="00496105">
        <w:rPr>
          <w:rFonts w:ascii="ＭＳ 明朝" w:hAnsi="ＭＳ 明朝" w:hint="eastAsia"/>
          <w:szCs w:val="21"/>
        </w:rPr>
        <w:t xml:space="preserve">　〔施行期日：平成29年４月１日〕</w:t>
      </w:r>
    </w:p>
    <w:p w:rsidR="005E5E91" w:rsidRPr="00496105" w:rsidRDefault="005E5E91" w:rsidP="005E5E91">
      <w:pPr>
        <w:autoSpaceDE w:val="0"/>
        <w:autoSpaceDN w:val="0"/>
        <w:ind w:leftChars="524" w:left="1182" w:hangingChars="100" w:hanging="189"/>
        <w:jc w:val="left"/>
        <w:rPr>
          <w:rFonts w:ascii="ＭＳ 明朝" w:hAnsi="ＭＳ 明朝"/>
          <w:szCs w:val="21"/>
        </w:rPr>
      </w:pPr>
      <w:r w:rsidRPr="00496105">
        <w:rPr>
          <w:rFonts w:ascii="ＭＳ 明朝" w:hAnsi="ＭＳ 明朝" w:hint="eastAsia"/>
          <w:szCs w:val="21"/>
        </w:rPr>
        <w:t>b　 燃費性能等の優れた環境負荷の小さい自動車に対し課する自動車取得税の特例の</w:t>
      </w:r>
      <w:r w:rsidRPr="00496105">
        <w:rPr>
          <w:rFonts w:ascii="ＭＳ 明朝" w:hAnsi="ＭＳ 明朝" w:hint="eastAsia"/>
          <w:szCs w:val="21"/>
        </w:rPr>
        <w:lastRenderedPageBreak/>
        <w:t>軽減基準の一部切り替え等を行った上で、適用期限を平成30年度末まで１年間延長した。</w:t>
      </w:r>
    </w:p>
    <w:p w:rsidR="005E5E91" w:rsidRPr="00496105" w:rsidRDefault="005E5E91" w:rsidP="005E5E91">
      <w:pPr>
        <w:autoSpaceDE w:val="0"/>
        <w:autoSpaceDN w:val="0"/>
        <w:ind w:leftChars="524" w:left="1182" w:hangingChars="100" w:hanging="189"/>
        <w:jc w:val="left"/>
        <w:rPr>
          <w:rFonts w:ascii="ＭＳ 明朝" w:hAnsi="ＭＳ 明朝"/>
          <w:szCs w:val="21"/>
        </w:rPr>
      </w:pPr>
      <w:r w:rsidRPr="00496105">
        <w:rPr>
          <w:rFonts w:ascii="ＭＳ 明朝" w:hAnsi="ＭＳ 明朝" w:hint="eastAsia"/>
          <w:szCs w:val="21"/>
        </w:rPr>
        <w:t xml:space="preserve">　〔施行期日：平成30年４月１日〕</w:t>
      </w:r>
    </w:p>
    <w:p w:rsidR="005E5E91" w:rsidRPr="00496105" w:rsidRDefault="005E5E91" w:rsidP="005E5E91">
      <w:pPr>
        <w:autoSpaceDE w:val="0"/>
        <w:autoSpaceDN w:val="0"/>
        <w:ind w:firstLineChars="400" w:firstLine="758"/>
        <w:jc w:val="left"/>
        <w:rPr>
          <w:rFonts w:ascii="ＭＳ 明朝" w:hAnsi="ＭＳ 明朝"/>
          <w:szCs w:val="21"/>
        </w:rPr>
      </w:pPr>
      <w:r w:rsidRPr="00496105">
        <w:rPr>
          <w:rFonts w:ascii="ＭＳ 明朝" w:hAnsi="ＭＳ 明朝" w:hint="eastAsia"/>
          <w:szCs w:val="21"/>
        </w:rPr>
        <w:t>⑤　軽油引取税</w:t>
      </w:r>
    </w:p>
    <w:p w:rsidR="005E5E91" w:rsidRPr="00496105" w:rsidRDefault="005E5E91" w:rsidP="005E5E91">
      <w:pPr>
        <w:autoSpaceDE w:val="0"/>
        <w:autoSpaceDN w:val="0"/>
        <w:ind w:leftChars="572" w:left="1084" w:firstLineChars="100" w:firstLine="189"/>
        <w:jc w:val="left"/>
        <w:rPr>
          <w:rFonts w:ascii="ＭＳ 明朝" w:hAnsi="ＭＳ 明朝"/>
          <w:szCs w:val="21"/>
        </w:rPr>
      </w:pPr>
      <w:r w:rsidRPr="00496105">
        <w:rPr>
          <w:rFonts w:ascii="ＭＳ 明朝" w:hAnsi="ＭＳ 明朝" w:hint="eastAsia"/>
          <w:szCs w:val="21"/>
        </w:rPr>
        <w:t>重要影響事態、武力攻撃事態等及び国際平和共同対処事態に際して自衛隊及び諸外国の軍隊等が実施する船舶検査活動等に係る軽油の譲渡について、軽油引取税のみなす課税を適用しない規定を追加した。</w:t>
      </w:r>
    </w:p>
    <w:p w:rsidR="005E5E91" w:rsidRPr="00496105" w:rsidRDefault="005E5E91" w:rsidP="005E5E91">
      <w:pPr>
        <w:autoSpaceDE w:val="0"/>
        <w:autoSpaceDN w:val="0"/>
        <w:ind w:leftChars="572" w:left="1084" w:firstLineChars="100" w:firstLine="189"/>
        <w:jc w:val="left"/>
        <w:rPr>
          <w:rFonts w:ascii="ＭＳ 明朝" w:hAnsi="ＭＳ 明朝"/>
          <w:szCs w:val="21"/>
        </w:rPr>
      </w:pPr>
      <w:r w:rsidRPr="00496105">
        <w:rPr>
          <w:rFonts w:ascii="ＭＳ 明朝" w:hAnsi="ＭＳ 明朝" w:hint="eastAsia"/>
          <w:szCs w:val="21"/>
        </w:rPr>
        <w:t>〔施行期日：平成29年４月１日〕</w:t>
      </w:r>
    </w:p>
    <w:p w:rsidR="005E5E91" w:rsidRPr="00496105" w:rsidRDefault="005E5E91" w:rsidP="005E5E91">
      <w:pPr>
        <w:autoSpaceDE w:val="0"/>
        <w:autoSpaceDN w:val="0"/>
        <w:ind w:firstLineChars="400" w:firstLine="758"/>
        <w:jc w:val="left"/>
        <w:rPr>
          <w:rFonts w:ascii="ＭＳ 明朝" w:hAnsi="ＭＳ 明朝"/>
          <w:szCs w:val="21"/>
        </w:rPr>
      </w:pPr>
      <w:r w:rsidRPr="00496105">
        <w:rPr>
          <w:rFonts w:ascii="ＭＳ 明朝" w:hAnsi="ＭＳ 明朝" w:hint="eastAsia"/>
          <w:szCs w:val="21"/>
        </w:rPr>
        <w:t>⑥　自動車税</w:t>
      </w:r>
    </w:p>
    <w:p w:rsidR="005E5E91" w:rsidRPr="00496105" w:rsidRDefault="005E5E91" w:rsidP="005E5E91">
      <w:pPr>
        <w:autoSpaceDE w:val="0"/>
        <w:autoSpaceDN w:val="0"/>
        <w:ind w:leftChars="524" w:left="993" w:firstLineChars="100" w:firstLine="189"/>
        <w:jc w:val="left"/>
        <w:rPr>
          <w:rFonts w:ascii="ＭＳ 明朝" w:hAnsi="ＭＳ 明朝"/>
          <w:szCs w:val="21"/>
        </w:rPr>
      </w:pPr>
      <w:r w:rsidRPr="00496105">
        <w:rPr>
          <w:rFonts w:ascii="ＭＳ 明朝" w:hAnsi="ＭＳ 明朝" w:hint="eastAsia"/>
          <w:szCs w:val="21"/>
        </w:rPr>
        <w:t>燃費性能等が優れた自動車の税率を軽減し、一定年数を経過した自動車の税率を重くする特例措置を、軽減基準の一部切り替え等を行った上で、適用期限を２年間延長した。</w:t>
      </w:r>
    </w:p>
    <w:p w:rsidR="005E5E91" w:rsidRPr="00496105" w:rsidRDefault="005E5E91" w:rsidP="005E5E91">
      <w:pPr>
        <w:autoSpaceDE w:val="0"/>
        <w:autoSpaceDN w:val="0"/>
        <w:ind w:leftChars="524" w:left="993" w:firstLineChars="149" w:firstLine="282"/>
        <w:jc w:val="left"/>
        <w:rPr>
          <w:rFonts w:ascii="ＭＳ 明朝" w:hAnsi="ＭＳ 明朝"/>
          <w:szCs w:val="21"/>
        </w:rPr>
      </w:pPr>
      <w:r w:rsidRPr="00496105">
        <w:rPr>
          <w:rFonts w:ascii="ＭＳ 明朝" w:hAnsi="ＭＳ 明朝" w:hint="eastAsia"/>
          <w:szCs w:val="21"/>
        </w:rPr>
        <w:t>〔施行期日：平成29年４月１日〕</w:t>
      </w:r>
    </w:p>
    <w:p w:rsidR="005E5E91" w:rsidRPr="00496105" w:rsidRDefault="005E5E91" w:rsidP="005E5E91">
      <w:pPr>
        <w:autoSpaceDE w:val="0"/>
        <w:autoSpaceDN w:val="0"/>
        <w:jc w:val="left"/>
        <w:rPr>
          <w:rFonts w:ascii="ＭＳ 明朝" w:hAnsi="ＭＳ 明朝"/>
          <w:szCs w:val="21"/>
        </w:rPr>
      </w:pPr>
      <w:r w:rsidRPr="00496105">
        <w:rPr>
          <w:rFonts w:ascii="ＭＳ 明朝" w:hAnsi="ＭＳ 明朝" w:hint="eastAsia"/>
          <w:szCs w:val="21"/>
        </w:rPr>
        <w:t xml:space="preserve">　　　　⑦　狩猟税</w:t>
      </w:r>
    </w:p>
    <w:p w:rsidR="005E5E91" w:rsidRPr="00496105" w:rsidRDefault="005E5E91" w:rsidP="005E5E91">
      <w:pPr>
        <w:autoSpaceDE w:val="0"/>
        <w:autoSpaceDN w:val="0"/>
        <w:ind w:leftChars="572" w:left="1084"/>
        <w:jc w:val="left"/>
        <w:rPr>
          <w:rFonts w:ascii="ＭＳ 明朝" w:hAnsi="ＭＳ 明朝" w:cs="ＭＳ ゴシック"/>
          <w:spacing w:val="-6"/>
          <w:kern w:val="0"/>
          <w:sz w:val="20"/>
          <w:szCs w:val="20"/>
        </w:rPr>
      </w:pPr>
      <w:r w:rsidRPr="00496105">
        <w:rPr>
          <w:rFonts w:ascii="ＭＳ 明朝" w:hAnsi="ＭＳ 明朝" w:cs="ＭＳ ゴシック" w:hint="eastAsia"/>
          <w:spacing w:val="-6"/>
          <w:kern w:val="0"/>
          <w:sz w:val="20"/>
          <w:szCs w:val="20"/>
        </w:rPr>
        <w:t>配偶者控除の見直しに伴い規定整備を行った。</w:t>
      </w:r>
    </w:p>
    <w:p w:rsidR="005E5E91" w:rsidRPr="00496105" w:rsidRDefault="005E5E91" w:rsidP="005E5E91">
      <w:pPr>
        <w:autoSpaceDE w:val="0"/>
        <w:autoSpaceDN w:val="0"/>
        <w:ind w:leftChars="572" w:left="1084" w:firstLineChars="100" w:firstLine="189"/>
        <w:jc w:val="left"/>
        <w:rPr>
          <w:rFonts w:ascii="ＭＳ 明朝" w:hAnsi="ＭＳ 明朝" w:cs="ＭＳ ゴシック"/>
          <w:spacing w:val="-6"/>
          <w:kern w:val="0"/>
          <w:sz w:val="20"/>
          <w:szCs w:val="20"/>
        </w:rPr>
      </w:pPr>
      <w:r w:rsidRPr="00496105">
        <w:rPr>
          <w:rFonts w:ascii="ＭＳ 明朝" w:hAnsi="ＭＳ 明朝" w:hint="eastAsia"/>
          <w:szCs w:val="21"/>
        </w:rPr>
        <w:t>〔施行期日：平成30年４月１日〕</w:t>
      </w:r>
    </w:p>
    <w:p w:rsidR="005E5E91" w:rsidRPr="00496105" w:rsidRDefault="005E5E91" w:rsidP="005E5E91">
      <w:pPr>
        <w:autoSpaceDE w:val="0"/>
        <w:autoSpaceDN w:val="0"/>
        <w:ind w:firstLineChars="400" w:firstLine="758"/>
        <w:jc w:val="left"/>
        <w:rPr>
          <w:rFonts w:ascii="ＭＳ 明朝" w:hAnsi="ＭＳ 明朝"/>
          <w:szCs w:val="21"/>
        </w:rPr>
      </w:pPr>
      <w:r w:rsidRPr="00496105">
        <w:rPr>
          <w:rFonts w:ascii="ＭＳ 明朝" w:hAnsi="ＭＳ 明朝" w:hint="eastAsia"/>
          <w:szCs w:val="21"/>
        </w:rPr>
        <w:t>⑧　その他</w:t>
      </w:r>
    </w:p>
    <w:p w:rsidR="005E5E91" w:rsidRPr="00496105" w:rsidRDefault="005E5E91" w:rsidP="005E5E91">
      <w:pPr>
        <w:autoSpaceDE w:val="0"/>
        <w:autoSpaceDN w:val="0"/>
        <w:ind w:leftChars="596" w:left="1129" w:firstLineChars="100" w:firstLine="167"/>
        <w:jc w:val="left"/>
        <w:rPr>
          <w:rFonts w:ascii="ＭＳ 明朝" w:hAnsi="ＭＳ 明朝" w:cs="ＭＳ ゴシック"/>
          <w:spacing w:val="-6"/>
          <w:kern w:val="0"/>
          <w:sz w:val="20"/>
          <w:szCs w:val="20"/>
        </w:rPr>
      </w:pPr>
      <w:r w:rsidRPr="00496105">
        <w:rPr>
          <w:rFonts w:ascii="ＭＳ 明朝" w:hAnsi="ＭＳ 明朝" w:cs="ＭＳ ゴシック" w:hint="eastAsia"/>
          <w:spacing w:val="-6"/>
          <w:kern w:val="0"/>
          <w:sz w:val="20"/>
          <w:szCs w:val="20"/>
        </w:rPr>
        <w:t>災害等による期限の延長に係る中間申告納付の特例を規定し、阪神・淡路大震災に伴う申告等の期限の延長に係る中間申告納付等の特例及び東日本大震災に伴う申告等の期限の延長に係る中間申告納付の特例を廃止した。</w:t>
      </w:r>
    </w:p>
    <w:p w:rsidR="005E5E91" w:rsidRPr="00496105" w:rsidRDefault="005E5E91" w:rsidP="005E5E91">
      <w:pPr>
        <w:autoSpaceDE w:val="0"/>
        <w:autoSpaceDN w:val="0"/>
        <w:ind w:firstLineChars="700" w:firstLine="1326"/>
        <w:jc w:val="left"/>
        <w:rPr>
          <w:rFonts w:ascii="ＭＳ 明朝" w:hAnsi="ＭＳ 明朝" w:cs="ＭＳ ゴシック"/>
          <w:spacing w:val="-6"/>
          <w:kern w:val="0"/>
          <w:sz w:val="20"/>
          <w:szCs w:val="20"/>
        </w:rPr>
      </w:pPr>
      <w:r w:rsidRPr="00496105">
        <w:rPr>
          <w:rFonts w:ascii="ＭＳ 明朝" w:hAnsi="ＭＳ 明朝" w:hint="eastAsia"/>
          <w:szCs w:val="21"/>
        </w:rPr>
        <w:t>〔施行期日：平成29年４月１日〕</w:t>
      </w:r>
    </w:p>
    <w:p w:rsidR="005E5E91" w:rsidRPr="00496105" w:rsidRDefault="005E5E91" w:rsidP="005E5E91">
      <w:pPr>
        <w:autoSpaceDE w:val="0"/>
        <w:autoSpaceDN w:val="0"/>
        <w:ind w:leftChars="150" w:left="983" w:hangingChars="373" w:hanging="699"/>
        <w:jc w:val="left"/>
        <w:rPr>
          <w:rFonts w:ascii="ＭＳ 明朝" w:hAnsi="ＭＳ 明朝" w:cs="ＭＳ ゴシック"/>
          <w:spacing w:val="-6"/>
          <w:kern w:val="0"/>
          <w:sz w:val="22"/>
          <w:szCs w:val="20"/>
        </w:rPr>
      </w:pPr>
      <w:r w:rsidRPr="00496105">
        <w:rPr>
          <w:rFonts w:ascii="ＭＳ 明朝" w:hAnsi="ＭＳ 明朝" w:cs="ＭＳ ゴシック" w:hint="eastAsia"/>
          <w:spacing w:val="-6"/>
          <w:kern w:val="0"/>
          <w:sz w:val="22"/>
          <w:szCs w:val="20"/>
        </w:rPr>
        <w:t>イ　大阪府税条例の一部を改正する条例の一部改正</w:t>
      </w:r>
    </w:p>
    <w:p w:rsidR="005E5E91" w:rsidRPr="00496105" w:rsidRDefault="005E5E91" w:rsidP="005E5E91">
      <w:pPr>
        <w:autoSpaceDE w:val="0"/>
        <w:autoSpaceDN w:val="0"/>
        <w:ind w:leftChars="124" w:left="570" w:hangingChars="200" w:hanging="335"/>
        <w:jc w:val="left"/>
        <w:rPr>
          <w:rFonts w:ascii="ＭＳ 明朝" w:hAnsi="ＭＳ 明朝"/>
          <w:szCs w:val="21"/>
        </w:rPr>
      </w:pPr>
      <w:r w:rsidRPr="00496105">
        <w:rPr>
          <w:rFonts w:ascii="ＭＳ 明朝" w:hAnsi="ＭＳ 明朝" w:cs="ＭＳ ゴシック" w:hint="eastAsia"/>
          <w:spacing w:val="-6"/>
          <w:kern w:val="0"/>
          <w:sz w:val="20"/>
          <w:szCs w:val="20"/>
        </w:rPr>
        <w:t xml:space="preserve">　　　</w:t>
      </w:r>
      <w:r w:rsidRPr="00496105">
        <w:rPr>
          <w:rFonts w:ascii="ＭＳ 明朝" w:hAnsi="ＭＳ 明朝" w:hint="eastAsia"/>
          <w:szCs w:val="21"/>
        </w:rPr>
        <w:t>消費税率引上げ時期の変更に伴う地方税法の改正により、地方消費税の税率を78分の22に改正する施行期日を平成29年４月１日から平成31年10月1日に延期した。</w:t>
      </w:r>
    </w:p>
    <w:p w:rsidR="005E5E91" w:rsidRPr="00496105" w:rsidRDefault="005E5E91" w:rsidP="005E5E91">
      <w:pPr>
        <w:autoSpaceDE w:val="0"/>
        <w:autoSpaceDN w:val="0"/>
        <w:ind w:leftChars="124" w:left="614" w:hangingChars="200" w:hanging="379"/>
        <w:jc w:val="left"/>
        <w:rPr>
          <w:rFonts w:ascii="ＭＳ 明朝" w:hAnsi="ＭＳ 明朝"/>
          <w:szCs w:val="21"/>
        </w:rPr>
      </w:pPr>
      <w:r w:rsidRPr="00496105">
        <w:rPr>
          <w:rFonts w:ascii="ＭＳ 明朝" w:hAnsi="ＭＳ 明朝" w:hint="eastAsia"/>
          <w:szCs w:val="21"/>
        </w:rPr>
        <w:t xml:space="preserve">　　　〔施行期日：公布の日（平成29年３月31日）〕</w:t>
      </w:r>
    </w:p>
    <w:p w:rsidR="005E5E91" w:rsidRPr="00496105" w:rsidRDefault="005E5E91" w:rsidP="005E5E91">
      <w:pPr>
        <w:autoSpaceDE w:val="0"/>
        <w:autoSpaceDN w:val="0"/>
        <w:ind w:leftChars="124" w:left="610" w:hangingChars="200" w:hanging="375"/>
        <w:jc w:val="left"/>
        <w:rPr>
          <w:rFonts w:ascii="ＭＳ 明朝" w:hAnsi="ＭＳ 明朝" w:cs="ＭＳ ゴシック"/>
          <w:spacing w:val="-6"/>
          <w:kern w:val="0"/>
          <w:sz w:val="22"/>
          <w:szCs w:val="20"/>
        </w:rPr>
      </w:pPr>
      <w:r w:rsidRPr="00496105">
        <w:rPr>
          <w:rFonts w:ascii="ＭＳ 明朝" w:hAnsi="ＭＳ 明朝" w:cs="ＭＳ ゴシック" w:hint="eastAsia"/>
          <w:spacing w:val="-6"/>
          <w:kern w:val="0"/>
          <w:sz w:val="22"/>
          <w:szCs w:val="20"/>
        </w:rPr>
        <w:t>ウ　大阪府税条例等の一部を改正する条例の一部改正</w:t>
      </w:r>
    </w:p>
    <w:p w:rsidR="005E5E91" w:rsidRPr="00496105" w:rsidRDefault="005E5E91" w:rsidP="005E5E91">
      <w:pPr>
        <w:autoSpaceDE w:val="0"/>
        <w:autoSpaceDN w:val="0"/>
        <w:ind w:leftChars="124" w:left="570" w:hangingChars="200" w:hanging="335"/>
        <w:jc w:val="left"/>
        <w:rPr>
          <w:rFonts w:ascii="ＭＳ 明朝" w:hAnsi="ＭＳ 明朝"/>
          <w:szCs w:val="21"/>
        </w:rPr>
      </w:pPr>
      <w:r w:rsidRPr="00496105">
        <w:rPr>
          <w:rFonts w:ascii="ＭＳ 明朝" w:hAnsi="ＭＳ 明朝" w:cs="ＭＳ ゴシック" w:hint="eastAsia"/>
          <w:spacing w:val="-6"/>
          <w:kern w:val="0"/>
          <w:sz w:val="20"/>
          <w:szCs w:val="20"/>
        </w:rPr>
        <w:t xml:space="preserve">　　　</w:t>
      </w:r>
      <w:r w:rsidRPr="00496105">
        <w:rPr>
          <w:rFonts w:ascii="ＭＳ 明朝" w:hAnsi="ＭＳ 明朝" w:hint="eastAsia"/>
          <w:szCs w:val="21"/>
        </w:rPr>
        <w:t>消費税率引上げ時期の変更に伴う地方税法の改正により、施行期日を平成29年４月１日としていた次の改正を平成31年10月1日に延期した。</w:t>
      </w:r>
    </w:p>
    <w:p w:rsidR="005E5E91" w:rsidRPr="00496105" w:rsidRDefault="005E5E91" w:rsidP="005E5E91">
      <w:pPr>
        <w:autoSpaceDE w:val="0"/>
        <w:autoSpaceDN w:val="0"/>
        <w:ind w:leftChars="124" w:left="614" w:hangingChars="200" w:hanging="379"/>
        <w:jc w:val="left"/>
        <w:rPr>
          <w:rFonts w:ascii="ＭＳ 明朝" w:hAnsi="ＭＳ 明朝"/>
          <w:szCs w:val="21"/>
        </w:rPr>
      </w:pPr>
      <w:r w:rsidRPr="00496105">
        <w:rPr>
          <w:rFonts w:ascii="ＭＳ 明朝" w:hAnsi="ＭＳ 明朝" w:hint="eastAsia"/>
          <w:szCs w:val="21"/>
        </w:rPr>
        <w:t xml:space="preserve">　　　〔施行期日：公布の日（平成29年３月31日）〕</w:t>
      </w:r>
    </w:p>
    <w:p w:rsidR="005E5E91" w:rsidRPr="00496105" w:rsidRDefault="005E5E91" w:rsidP="005E5E91">
      <w:pPr>
        <w:autoSpaceDE w:val="0"/>
        <w:autoSpaceDN w:val="0"/>
        <w:ind w:leftChars="124" w:left="614" w:hangingChars="200" w:hanging="379"/>
        <w:jc w:val="left"/>
        <w:rPr>
          <w:rFonts w:ascii="ＭＳ 明朝" w:hAnsi="ＭＳ 明朝"/>
          <w:szCs w:val="21"/>
        </w:rPr>
      </w:pPr>
      <w:r w:rsidRPr="00496105">
        <w:rPr>
          <w:rFonts w:ascii="ＭＳ 明朝" w:hAnsi="ＭＳ 明朝" w:hint="eastAsia"/>
          <w:szCs w:val="21"/>
        </w:rPr>
        <w:lastRenderedPageBreak/>
        <w:t xml:space="preserve">　（ア）大阪府税条例の一部改正</w:t>
      </w:r>
    </w:p>
    <w:p w:rsidR="005E5E91" w:rsidRPr="00496105" w:rsidRDefault="005E5E91" w:rsidP="005E5E91">
      <w:pPr>
        <w:autoSpaceDE w:val="0"/>
        <w:autoSpaceDN w:val="0"/>
        <w:ind w:leftChars="372" w:left="1084" w:hangingChars="200" w:hanging="379"/>
        <w:jc w:val="left"/>
        <w:rPr>
          <w:rFonts w:ascii="ＭＳ 明朝" w:hAnsi="ＭＳ 明朝"/>
          <w:szCs w:val="21"/>
        </w:rPr>
      </w:pPr>
      <w:r w:rsidRPr="00496105">
        <w:rPr>
          <w:rFonts w:ascii="ＭＳ 明朝" w:hAnsi="ＭＳ 明朝" w:hint="eastAsia"/>
          <w:szCs w:val="21"/>
        </w:rPr>
        <w:t xml:space="preserve">　①　地方法人特別税廃止に伴う法人事業税の税率の特例の改正</w:t>
      </w:r>
    </w:p>
    <w:p w:rsidR="005E5E91" w:rsidRPr="00496105" w:rsidRDefault="005E5E91" w:rsidP="005E5E91">
      <w:pPr>
        <w:autoSpaceDE w:val="0"/>
        <w:autoSpaceDN w:val="0"/>
        <w:ind w:leftChars="372" w:left="1084" w:hangingChars="200" w:hanging="379"/>
        <w:jc w:val="left"/>
        <w:rPr>
          <w:rFonts w:ascii="ＭＳ 明朝" w:hAnsi="ＭＳ 明朝"/>
          <w:szCs w:val="21"/>
        </w:rPr>
      </w:pPr>
      <w:r w:rsidRPr="00496105">
        <w:rPr>
          <w:rFonts w:ascii="ＭＳ 明朝" w:hAnsi="ＭＳ 明朝" w:hint="eastAsia"/>
          <w:szCs w:val="21"/>
        </w:rPr>
        <w:t xml:space="preserve">  ②　地方法人税拡充に伴う法人府民税法人税割の税率の特例の改正</w:t>
      </w:r>
    </w:p>
    <w:p w:rsidR="005E5E91" w:rsidRPr="00496105" w:rsidRDefault="005E5E91" w:rsidP="005E5E91">
      <w:pPr>
        <w:autoSpaceDE w:val="0"/>
        <w:autoSpaceDN w:val="0"/>
        <w:ind w:leftChars="372" w:left="1084" w:hangingChars="200" w:hanging="379"/>
        <w:jc w:val="left"/>
        <w:rPr>
          <w:rFonts w:ascii="ＭＳ 明朝" w:hAnsi="ＭＳ 明朝"/>
          <w:szCs w:val="21"/>
        </w:rPr>
      </w:pPr>
      <w:r w:rsidRPr="00496105">
        <w:rPr>
          <w:rFonts w:ascii="ＭＳ 明朝" w:hAnsi="ＭＳ 明朝" w:hint="eastAsia"/>
          <w:szCs w:val="21"/>
        </w:rPr>
        <w:t xml:space="preserve">  ③　自動車取得税を廃止する改正</w:t>
      </w:r>
    </w:p>
    <w:p w:rsidR="005E5E91" w:rsidRPr="00496105" w:rsidRDefault="005E5E91" w:rsidP="005E5E91">
      <w:pPr>
        <w:autoSpaceDE w:val="0"/>
        <w:autoSpaceDN w:val="0"/>
        <w:ind w:leftChars="372" w:left="1084" w:hangingChars="200" w:hanging="379"/>
        <w:jc w:val="left"/>
        <w:rPr>
          <w:rFonts w:ascii="ＭＳ 明朝" w:hAnsi="ＭＳ 明朝"/>
          <w:szCs w:val="21"/>
        </w:rPr>
      </w:pPr>
      <w:r w:rsidRPr="00496105">
        <w:rPr>
          <w:rFonts w:ascii="ＭＳ 明朝" w:hAnsi="ＭＳ 明朝" w:hint="eastAsia"/>
          <w:szCs w:val="21"/>
        </w:rPr>
        <w:t xml:space="preserve">  ④　自動車税における環境性能割及び種別割の導入による改正</w:t>
      </w:r>
    </w:p>
    <w:p w:rsidR="005E5E91" w:rsidRPr="00496105" w:rsidRDefault="005E5E91" w:rsidP="005E5E91">
      <w:pPr>
        <w:autoSpaceDN w:val="0"/>
        <w:ind w:leftChars="224" w:left="803" w:hangingChars="200" w:hanging="379"/>
        <w:rPr>
          <w:rFonts w:ascii="ＭＳ 明朝" w:hAnsi="ＭＳ 明朝"/>
          <w:szCs w:val="21"/>
        </w:rPr>
      </w:pPr>
      <w:r w:rsidRPr="00496105">
        <w:rPr>
          <w:rFonts w:ascii="ＭＳ 明朝" w:hAnsi="ＭＳ 明朝" w:hint="eastAsia"/>
          <w:szCs w:val="21"/>
        </w:rPr>
        <w:t>（イ）大阪府製造業の創業及び設備投資並びに産業集積の促進に係る法人の府民税及び事業税並びに不動産取得税の税率等の特例に関する条例の一部改正</w:t>
      </w:r>
    </w:p>
    <w:p w:rsidR="005E5E91" w:rsidRPr="00496105" w:rsidRDefault="005E5E91" w:rsidP="005E5E91">
      <w:pPr>
        <w:autoSpaceDN w:val="0"/>
        <w:ind w:leftChars="270" w:left="511" w:firstLineChars="250" w:firstLine="474"/>
        <w:rPr>
          <w:rFonts w:ascii="ＭＳ 明朝" w:hAnsi="ＭＳ 明朝"/>
          <w:szCs w:val="21"/>
        </w:rPr>
      </w:pPr>
      <w:r w:rsidRPr="00496105">
        <w:rPr>
          <w:rFonts w:ascii="ＭＳ 明朝" w:hAnsi="ＭＳ 明朝" w:hint="eastAsia"/>
          <w:szCs w:val="21"/>
        </w:rPr>
        <w:t>地方法人特別税廃止に伴う法人事業税の税率の特例の改正</w:t>
      </w:r>
    </w:p>
    <w:p w:rsidR="005E5E91" w:rsidRPr="00496105" w:rsidRDefault="005E5E91" w:rsidP="005E5E91">
      <w:pPr>
        <w:autoSpaceDN w:val="0"/>
        <w:ind w:leftChars="224" w:left="803" w:hangingChars="200" w:hanging="379"/>
        <w:rPr>
          <w:rFonts w:ascii="ＭＳ 明朝" w:hAnsi="ＭＳ 明朝"/>
          <w:szCs w:val="21"/>
        </w:rPr>
      </w:pPr>
      <w:r w:rsidRPr="00496105">
        <w:rPr>
          <w:rFonts w:ascii="ＭＳ 明朝" w:hAnsi="ＭＳ 明朝" w:hint="eastAsia"/>
          <w:szCs w:val="21"/>
        </w:rPr>
        <w:t>（ウ）大阪府障害者の雇用の促進及び職業の安定に係る法人の事業税の税率等の特例に関する条例の一部改正</w:t>
      </w:r>
    </w:p>
    <w:p w:rsidR="005E5E91" w:rsidRPr="00496105" w:rsidRDefault="005E5E91" w:rsidP="005E5E91">
      <w:pPr>
        <w:autoSpaceDN w:val="0"/>
        <w:ind w:firstLineChars="600" w:firstLine="1137"/>
        <w:rPr>
          <w:rFonts w:ascii="ＭＳ 明朝" w:hAnsi="ＭＳ 明朝"/>
          <w:szCs w:val="21"/>
        </w:rPr>
      </w:pPr>
      <w:r w:rsidRPr="00496105">
        <w:rPr>
          <w:rFonts w:ascii="ＭＳ 明朝" w:hAnsi="ＭＳ 明朝" w:hint="eastAsia"/>
          <w:szCs w:val="21"/>
        </w:rPr>
        <w:t xml:space="preserve"> 地方法人特別税廃止に伴う法人事業税の税率の特例の改正</w:t>
      </w:r>
    </w:p>
    <w:p w:rsidR="005E5E91" w:rsidRPr="00496105" w:rsidRDefault="005E5E91" w:rsidP="005E5E91">
      <w:pPr>
        <w:autoSpaceDN w:val="0"/>
        <w:ind w:leftChars="-100" w:left="569" w:hangingChars="400" w:hanging="758"/>
        <w:rPr>
          <w:rFonts w:ascii="ＭＳ 明朝" w:hAnsi="ＭＳ 明朝"/>
          <w:szCs w:val="21"/>
        </w:rPr>
      </w:pPr>
      <w:r w:rsidRPr="00496105">
        <w:rPr>
          <w:rFonts w:ascii="ＭＳ 明朝" w:hAnsi="ＭＳ 明朝" w:hint="eastAsia"/>
          <w:szCs w:val="21"/>
        </w:rPr>
        <w:t xml:space="preserve">　　</w:t>
      </w:r>
      <w:r w:rsidRPr="00496105">
        <w:rPr>
          <w:rFonts w:ascii="ＭＳ 明朝" w:hAnsi="ＭＳ 明朝" w:hint="eastAsia"/>
          <w:sz w:val="22"/>
          <w:szCs w:val="21"/>
        </w:rPr>
        <w:t>エ　大阪府製造業の創業及び設備投資並びに産業集積の促進に係る法人の府民税及び事業税並びに不動産取得税の税率等の特例に関する条例及び大阪府障害者の雇用の推進及び職業の安定に係る法人の事業税の税率等の特例に関する条例の一部改正</w:t>
      </w:r>
    </w:p>
    <w:p w:rsidR="005E5E91" w:rsidRPr="00496105" w:rsidRDefault="005E5E91" w:rsidP="005E5E91">
      <w:pPr>
        <w:autoSpaceDN w:val="0"/>
        <w:ind w:leftChars="300" w:left="568" w:firstLineChars="100" w:firstLine="189"/>
        <w:rPr>
          <w:rFonts w:ascii="ＭＳ 明朝" w:hAnsi="ＭＳ 明朝"/>
          <w:szCs w:val="21"/>
        </w:rPr>
      </w:pPr>
      <w:r w:rsidRPr="00496105">
        <w:rPr>
          <w:rFonts w:ascii="ＭＳ 明朝" w:hAnsi="ＭＳ 明朝" w:hint="eastAsia"/>
          <w:szCs w:val="21"/>
        </w:rPr>
        <w:t>府税条例の法人府民税法人税割及び法人事業税の超過課税の適用期間が延長されることに伴い、所要の改正を行った。</w:t>
      </w:r>
    </w:p>
    <w:p w:rsidR="005E5E91" w:rsidRPr="00496105" w:rsidRDefault="005E5E91" w:rsidP="005E5E91">
      <w:pPr>
        <w:autoSpaceDN w:val="0"/>
        <w:ind w:leftChars="300" w:left="568" w:firstLineChars="100" w:firstLine="189"/>
        <w:rPr>
          <w:rFonts w:ascii="ＭＳ 明朝" w:hAnsi="ＭＳ 明朝"/>
          <w:szCs w:val="21"/>
        </w:rPr>
      </w:pPr>
      <w:r w:rsidRPr="00496105">
        <w:rPr>
          <w:rFonts w:ascii="ＭＳ 明朝" w:hAnsi="ＭＳ 明朝" w:hint="eastAsia"/>
          <w:szCs w:val="21"/>
        </w:rPr>
        <w:t xml:space="preserve">　〔施行期日：公布の日（平成29年３月31日）〕</w:t>
      </w:r>
    </w:p>
    <w:p w:rsidR="005E5E91" w:rsidRPr="00496105" w:rsidRDefault="005E5E91" w:rsidP="005E5E91">
      <w:pPr>
        <w:autoSpaceDN w:val="0"/>
        <w:rPr>
          <w:rFonts w:ascii="ＭＳ 明朝" w:hAnsi="ＭＳ 明朝"/>
          <w:sz w:val="24"/>
          <w:szCs w:val="21"/>
        </w:rPr>
      </w:pPr>
    </w:p>
    <w:p w:rsidR="005E5E91" w:rsidRPr="00496105" w:rsidRDefault="005E5E91" w:rsidP="005E5E91">
      <w:pPr>
        <w:autoSpaceDN w:val="0"/>
        <w:rPr>
          <w:rFonts w:ascii="ＭＳ ゴシック" w:eastAsia="ＭＳ ゴシック" w:hAnsi="ＭＳ ゴシック"/>
          <w:b/>
          <w:kern w:val="0"/>
          <w:sz w:val="24"/>
        </w:rPr>
      </w:pPr>
      <w:r w:rsidRPr="00496105">
        <w:rPr>
          <w:rFonts w:ascii="ＭＳ ゴシック" w:eastAsia="ＭＳ ゴシック" w:hAnsi="ＭＳ ゴシック" w:hint="eastAsia"/>
          <w:b/>
          <w:kern w:val="0"/>
          <w:sz w:val="24"/>
        </w:rPr>
        <w:t>３　大阪府税規則の改正</w:t>
      </w:r>
    </w:p>
    <w:p w:rsidR="005E5E91" w:rsidRPr="00496105" w:rsidRDefault="005E5E91" w:rsidP="005E5E91">
      <w:pPr>
        <w:autoSpaceDN w:val="0"/>
        <w:rPr>
          <w:rFonts w:ascii="ＭＳ 明朝" w:hAnsi="ＭＳ 明朝"/>
          <w:kern w:val="0"/>
          <w:sz w:val="22"/>
          <w:szCs w:val="22"/>
        </w:rPr>
      </w:pPr>
      <w:r w:rsidRPr="00496105">
        <w:rPr>
          <w:rFonts w:ascii="ＭＳ 明朝" w:hAnsi="ＭＳ 明朝" w:hint="eastAsia"/>
          <w:kern w:val="0"/>
          <w:sz w:val="22"/>
          <w:szCs w:val="22"/>
        </w:rPr>
        <w:t xml:space="preserve">　（１）　平成28年（９月30日）大阪府規則第137号</w:t>
      </w:r>
    </w:p>
    <w:p w:rsidR="005E5E91" w:rsidRPr="00496105" w:rsidRDefault="005E5E91" w:rsidP="005E5E91">
      <w:pPr>
        <w:autoSpaceDE w:val="0"/>
        <w:autoSpaceDN w:val="0"/>
        <w:ind w:leftChars="124" w:left="235" w:firstLineChars="200" w:firstLine="399"/>
        <w:rPr>
          <w:rFonts w:ascii="ＭＳ 明朝" w:hAnsi="ＭＳ 明朝"/>
          <w:sz w:val="22"/>
          <w:szCs w:val="22"/>
        </w:rPr>
      </w:pPr>
      <w:r w:rsidRPr="00496105">
        <w:rPr>
          <w:rFonts w:ascii="ＭＳ 明朝" w:hAnsi="ＭＳ 明朝" w:hint="eastAsia"/>
          <w:sz w:val="22"/>
          <w:szCs w:val="22"/>
        </w:rPr>
        <w:t xml:space="preserve">　大阪府税規則の一部改正</w:t>
      </w:r>
    </w:p>
    <w:p w:rsidR="005E5E91" w:rsidRPr="00496105" w:rsidRDefault="005E5E91" w:rsidP="005E5E91">
      <w:pPr>
        <w:autoSpaceDN w:val="0"/>
        <w:ind w:leftChars="124" w:left="1132" w:hangingChars="450" w:hanging="897"/>
        <w:rPr>
          <w:rFonts w:ascii="ＭＳ 明朝" w:hAnsi="ＭＳ 明朝"/>
          <w:szCs w:val="21"/>
        </w:rPr>
      </w:pPr>
      <w:r w:rsidRPr="00496105">
        <w:rPr>
          <w:rFonts w:ascii="ＭＳ 明朝" w:hAnsi="ＭＳ 明朝" w:hint="eastAsia"/>
          <w:kern w:val="0"/>
          <w:sz w:val="22"/>
          <w:szCs w:val="22"/>
        </w:rPr>
        <w:t xml:space="preserve">　　</w:t>
      </w:r>
      <w:r w:rsidRPr="00496105">
        <w:rPr>
          <w:rFonts w:ascii="ＭＳ 明朝" w:hAnsi="ＭＳ 明朝" w:hint="eastAsia"/>
          <w:szCs w:val="21"/>
        </w:rPr>
        <w:t>（ア）地方税法施行規則の一部改正に伴う引用条文の条項ずれにより、所要の改正を行った。</w:t>
      </w:r>
    </w:p>
    <w:p w:rsidR="005E5E91" w:rsidRPr="00496105" w:rsidRDefault="005E5E91" w:rsidP="005E5E91">
      <w:pPr>
        <w:autoSpaceDN w:val="0"/>
        <w:ind w:leftChars="229" w:left="1002" w:hangingChars="300" w:hanging="568"/>
        <w:rPr>
          <w:rFonts w:ascii="ＭＳ 明朝" w:hAnsi="ＭＳ 明朝"/>
          <w:szCs w:val="20"/>
        </w:rPr>
      </w:pPr>
      <w:r w:rsidRPr="00496105">
        <w:rPr>
          <w:rFonts w:ascii="ＭＳ 明朝" w:hAnsi="ＭＳ 明朝" w:hint="eastAsia"/>
          <w:szCs w:val="21"/>
        </w:rPr>
        <w:t xml:space="preserve">　（イ）その他所要の規定整備を行った</w:t>
      </w:r>
      <w:r w:rsidRPr="00496105">
        <w:rPr>
          <w:rFonts w:ascii="ＭＳ 明朝" w:hAnsi="ＭＳ 明朝" w:hint="eastAsia"/>
          <w:szCs w:val="20"/>
        </w:rPr>
        <w:t>。</w:t>
      </w:r>
    </w:p>
    <w:p w:rsidR="005E5E91" w:rsidRPr="00496105" w:rsidRDefault="005E5E91" w:rsidP="005E5E91">
      <w:pPr>
        <w:autoSpaceDN w:val="0"/>
        <w:ind w:leftChars="329" w:left="812" w:hangingChars="100" w:hanging="189"/>
        <w:rPr>
          <w:rFonts w:ascii="ＭＳ 明朝" w:hAnsi="ＭＳ 明朝"/>
          <w:kern w:val="0"/>
          <w:szCs w:val="22"/>
        </w:rPr>
      </w:pPr>
      <w:r w:rsidRPr="00496105">
        <w:rPr>
          <w:rFonts w:ascii="ＭＳ 明朝" w:hAnsi="ＭＳ 明朝" w:hint="eastAsia"/>
          <w:kern w:val="0"/>
          <w:szCs w:val="22"/>
        </w:rPr>
        <w:t>〔施行期日：公布の日（平成28年９月30日）〕</w:t>
      </w:r>
    </w:p>
    <w:p w:rsidR="005E5E91" w:rsidRPr="00496105" w:rsidRDefault="005E5E91" w:rsidP="005E5E91">
      <w:pPr>
        <w:autoSpaceDN w:val="0"/>
        <w:ind w:leftChars="75" w:left="142"/>
        <w:rPr>
          <w:rFonts w:ascii="ＭＳ 明朝" w:hAnsi="ＭＳ 明朝"/>
          <w:kern w:val="0"/>
          <w:szCs w:val="22"/>
        </w:rPr>
      </w:pPr>
      <w:r w:rsidRPr="00496105">
        <w:rPr>
          <w:rFonts w:ascii="ＭＳ 明朝" w:hAnsi="ＭＳ 明朝" w:hint="eastAsia"/>
          <w:kern w:val="0"/>
          <w:szCs w:val="22"/>
        </w:rPr>
        <w:t>（２）　平成28年（12月27日）大阪府規則第160号</w:t>
      </w:r>
    </w:p>
    <w:p w:rsidR="005E5E91" w:rsidRPr="00496105" w:rsidRDefault="005E5E91" w:rsidP="005E5E91">
      <w:pPr>
        <w:autoSpaceDE w:val="0"/>
        <w:autoSpaceDN w:val="0"/>
        <w:ind w:leftChars="100" w:left="189" w:firstLineChars="200" w:firstLine="399"/>
        <w:rPr>
          <w:rFonts w:ascii="ＭＳ 明朝" w:hAnsi="ＭＳ 明朝"/>
          <w:sz w:val="22"/>
          <w:szCs w:val="22"/>
        </w:rPr>
      </w:pPr>
      <w:r w:rsidRPr="00496105">
        <w:rPr>
          <w:rFonts w:ascii="ＭＳ 明朝" w:hAnsi="ＭＳ 明朝" w:hint="eastAsia"/>
          <w:sz w:val="22"/>
          <w:szCs w:val="22"/>
        </w:rPr>
        <w:t>ア　大阪府税規則の一部改正</w:t>
      </w:r>
    </w:p>
    <w:p w:rsidR="005E5E91" w:rsidRPr="00496105" w:rsidRDefault="005E5E91" w:rsidP="005E5E91">
      <w:pPr>
        <w:autoSpaceDN w:val="0"/>
        <w:ind w:leftChars="505" w:left="957" w:firstLineChars="100" w:firstLine="189"/>
        <w:rPr>
          <w:rFonts w:ascii="ＭＳ 明朝" w:hAnsi="ＭＳ 明朝"/>
          <w:szCs w:val="21"/>
        </w:rPr>
      </w:pPr>
      <w:r w:rsidRPr="00496105">
        <w:rPr>
          <w:rFonts w:ascii="ＭＳ 明朝" w:hAnsi="ＭＳ 明朝" w:hint="eastAsia"/>
          <w:szCs w:val="21"/>
        </w:rPr>
        <w:t>地方税法の一部改正に伴い、短期間に繰り返して不申告又は仮装・隠蔽に基づく修正申告等の提出を行った場合に加算金の割合に10％加算する措置（以下「加算金の加重措</w:t>
      </w:r>
      <w:r w:rsidRPr="00496105">
        <w:rPr>
          <w:rFonts w:ascii="ＭＳ 明朝" w:hAnsi="ＭＳ 明朝" w:hint="eastAsia"/>
          <w:szCs w:val="21"/>
        </w:rPr>
        <w:lastRenderedPageBreak/>
        <w:t>置」という。）が導入されたことに伴い、様式の改正を行った。</w:t>
      </w:r>
    </w:p>
    <w:p w:rsidR="005E5E91" w:rsidRPr="00496105" w:rsidRDefault="005E5E91" w:rsidP="005E5E91">
      <w:pPr>
        <w:autoSpaceDN w:val="0"/>
        <w:ind w:leftChars="305" w:left="578"/>
        <w:rPr>
          <w:rFonts w:ascii="ＭＳ 明朝" w:hAnsi="ＭＳ 明朝"/>
          <w:sz w:val="22"/>
        </w:rPr>
      </w:pPr>
      <w:r w:rsidRPr="00496105">
        <w:rPr>
          <w:rFonts w:ascii="ＭＳ 明朝" w:hAnsi="ＭＳ 明朝" w:hint="eastAsia"/>
          <w:sz w:val="22"/>
          <w:szCs w:val="20"/>
        </w:rPr>
        <w:t xml:space="preserve">イ　</w:t>
      </w:r>
      <w:r w:rsidRPr="00496105">
        <w:rPr>
          <w:rFonts w:ascii="ＭＳ 明朝" w:hAnsi="ＭＳ 明朝" w:hint="eastAsia"/>
          <w:sz w:val="22"/>
        </w:rPr>
        <w:t>大阪府宿泊税規則の一部改正</w:t>
      </w:r>
    </w:p>
    <w:p w:rsidR="005E5E91" w:rsidRPr="00496105" w:rsidRDefault="005E5E91" w:rsidP="005E5E91">
      <w:pPr>
        <w:autoSpaceDN w:val="0"/>
        <w:ind w:leftChars="100" w:left="947" w:hangingChars="400" w:hanging="758"/>
        <w:rPr>
          <w:rFonts w:ascii="ＭＳ 明朝" w:hAnsi="ＭＳ 明朝"/>
        </w:rPr>
      </w:pPr>
      <w:r w:rsidRPr="00496105">
        <w:rPr>
          <w:rFonts w:ascii="ＭＳ 明朝" w:hAnsi="ＭＳ 明朝" w:hint="eastAsia"/>
        </w:rPr>
        <w:t xml:space="preserve">　　　　地方税法の一部改正に伴い、加算金の加重措置が導入されたことに伴い、様式の改正を行った。</w:t>
      </w:r>
    </w:p>
    <w:p w:rsidR="005E5E91" w:rsidRPr="00496105" w:rsidRDefault="005E5E91" w:rsidP="005E5E91">
      <w:pPr>
        <w:autoSpaceDN w:val="0"/>
        <w:ind w:leftChars="305" w:left="578"/>
        <w:rPr>
          <w:rFonts w:ascii="ＭＳ 明朝" w:hAnsi="ＭＳ 明朝"/>
          <w:szCs w:val="20"/>
        </w:rPr>
      </w:pPr>
      <w:r w:rsidRPr="00496105">
        <w:rPr>
          <w:rFonts w:ascii="ＭＳ 明朝" w:hAnsi="ＭＳ 明朝" w:hint="eastAsia"/>
          <w:szCs w:val="20"/>
        </w:rPr>
        <w:t xml:space="preserve">　〔施行期日：平成29年１月１日〕</w:t>
      </w:r>
    </w:p>
    <w:p w:rsidR="005E5E91" w:rsidRPr="00496105" w:rsidRDefault="005E5E91" w:rsidP="005E5E91">
      <w:pPr>
        <w:autoSpaceDN w:val="0"/>
        <w:ind w:firstLineChars="71" w:firstLine="134"/>
        <w:rPr>
          <w:rFonts w:ascii="ＭＳ 明朝" w:hAnsi="ＭＳ 明朝"/>
          <w:kern w:val="0"/>
          <w:szCs w:val="22"/>
        </w:rPr>
      </w:pPr>
      <w:r w:rsidRPr="00496105">
        <w:rPr>
          <w:rFonts w:ascii="ＭＳ 明朝" w:hAnsi="ＭＳ 明朝" w:hint="eastAsia"/>
          <w:kern w:val="0"/>
          <w:szCs w:val="22"/>
        </w:rPr>
        <w:t>（３）　平成29年（３月31日）大阪府規則第79号</w:t>
      </w:r>
    </w:p>
    <w:p w:rsidR="005E5E91" w:rsidRPr="00496105" w:rsidRDefault="005E5E91" w:rsidP="005E5E91">
      <w:pPr>
        <w:autoSpaceDE w:val="0"/>
        <w:autoSpaceDN w:val="0"/>
        <w:ind w:leftChars="100" w:left="189" w:firstLineChars="200" w:firstLine="379"/>
        <w:rPr>
          <w:rFonts w:ascii="ＭＳ 明朝" w:hAnsi="ＭＳ 明朝"/>
          <w:szCs w:val="22"/>
        </w:rPr>
      </w:pPr>
      <w:r w:rsidRPr="00496105">
        <w:rPr>
          <w:rFonts w:ascii="ＭＳ 明朝" w:hAnsi="ＭＳ 明朝" w:hint="eastAsia"/>
          <w:szCs w:val="22"/>
        </w:rPr>
        <w:t xml:space="preserve">　大阪府税規則の一部改正</w:t>
      </w:r>
    </w:p>
    <w:p w:rsidR="005E5E91" w:rsidRPr="00496105" w:rsidRDefault="005E5E91" w:rsidP="005E5E91">
      <w:pPr>
        <w:ind w:leftChars="100" w:left="189" w:firstLineChars="400" w:firstLine="758"/>
        <w:rPr>
          <w:rFonts w:ascii="ＭＳ 明朝" w:hAnsi="ＭＳ 明朝"/>
        </w:rPr>
      </w:pPr>
      <w:r w:rsidRPr="00496105">
        <w:rPr>
          <w:rFonts w:ascii="ＭＳ 明朝" w:hAnsi="ＭＳ 明朝" w:hint="eastAsia"/>
        </w:rPr>
        <w:t>平成29年度税制改正に伴い、所要の規定整備を行った。</w:t>
      </w:r>
    </w:p>
    <w:p w:rsidR="005E5E91" w:rsidRPr="00496105" w:rsidRDefault="005E5E91" w:rsidP="005E5E91">
      <w:pPr>
        <w:autoSpaceDN w:val="0"/>
        <w:ind w:leftChars="305" w:left="767" w:hangingChars="100" w:hanging="189"/>
        <w:rPr>
          <w:rFonts w:ascii="ＭＳ 明朝" w:hAnsi="ＭＳ 明朝"/>
        </w:rPr>
      </w:pPr>
      <w:r w:rsidRPr="00496105">
        <w:rPr>
          <w:rFonts w:ascii="ＭＳ 明朝" w:hAnsi="ＭＳ 明朝" w:hint="eastAsia"/>
          <w:kern w:val="0"/>
          <w:szCs w:val="22"/>
        </w:rPr>
        <w:t xml:space="preserve">　〔施行期日：</w:t>
      </w:r>
      <w:r w:rsidRPr="00496105">
        <w:rPr>
          <w:rFonts w:ascii="ＭＳ 明朝" w:hAnsi="ＭＳ 明朝" w:hint="eastAsia"/>
        </w:rPr>
        <w:t>平成29年４月１日〕</w:t>
      </w:r>
    </w:p>
    <w:p w:rsidR="005E5E91" w:rsidRPr="00496105" w:rsidRDefault="005E5E91" w:rsidP="005E5E91">
      <w:pPr>
        <w:autoSpaceDN w:val="0"/>
        <w:ind w:leftChars="305" w:left="578"/>
        <w:rPr>
          <w:rFonts w:ascii="ＭＳ 明朝" w:hAnsi="ＭＳ 明朝"/>
          <w:kern w:val="0"/>
          <w:sz w:val="22"/>
          <w:szCs w:val="22"/>
        </w:rPr>
      </w:pPr>
    </w:p>
    <w:p w:rsidR="005E5E91" w:rsidRPr="00496105" w:rsidRDefault="005E5E91" w:rsidP="005E5E91">
      <w:pPr>
        <w:spacing w:line="460" w:lineRule="exact"/>
        <w:rPr>
          <w:rFonts w:eastAsia="ＭＳ ゴシック"/>
          <w:b/>
          <w:bCs/>
          <w:sz w:val="24"/>
        </w:rPr>
      </w:pPr>
      <w:r w:rsidRPr="00496105">
        <w:rPr>
          <w:rFonts w:eastAsia="ＭＳ ゴシック" w:hint="eastAsia"/>
          <w:b/>
          <w:bCs/>
          <w:sz w:val="24"/>
        </w:rPr>
        <w:t>４　地方消費税徴収取扱費の交付</w:t>
      </w:r>
    </w:p>
    <w:p w:rsidR="005E5E91" w:rsidRPr="00496105" w:rsidRDefault="005E5E91" w:rsidP="005E5E91">
      <w:pPr>
        <w:pStyle w:val="a3"/>
        <w:ind w:leftChars="105" w:left="398" w:hanging="199"/>
      </w:pPr>
      <w:r w:rsidRPr="00496105">
        <w:rPr>
          <w:rFonts w:hint="eastAsia"/>
        </w:rPr>
        <w:t xml:space="preserve">　　国に法定委任している地方消費税の徴収に対する徴収取扱費として、法律の定めるところにより算出した額を交付した。</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7"/>
        <w:gridCol w:w="4436"/>
      </w:tblGrid>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交付先</w:t>
            </w:r>
          </w:p>
        </w:tc>
        <w:tc>
          <w:tcPr>
            <w:tcW w:w="4436" w:type="dxa"/>
          </w:tcPr>
          <w:p w:rsidR="005E5E91" w:rsidRPr="00496105" w:rsidRDefault="005E5E91" w:rsidP="002022EB">
            <w:pPr>
              <w:ind w:leftChars="400" w:left="758" w:rightChars="400" w:right="758"/>
              <w:jc w:val="distribute"/>
              <w:rPr>
                <w:rFonts w:ascii="ＭＳ 明朝" w:hAnsi="ＭＳ 明朝"/>
                <w:sz w:val="22"/>
              </w:rPr>
            </w:pPr>
            <w:r w:rsidRPr="00496105">
              <w:rPr>
                <w:rFonts w:ascii="ＭＳ 明朝" w:hAnsi="ＭＳ 明朝" w:hint="eastAsia"/>
                <w:sz w:val="22"/>
              </w:rPr>
              <w:t>交付額</w:t>
            </w:r>
          </w:p>
        </w:tc>
      </w:tr>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国税庁</w:t>
            </w:r>
          </w:p>
        </w:tc>
        <w:tc>
          <w:tcPr>
            <w:tcW w:w="4436" w:type="dxa"/>
          </w:tcPr>
          <w:p w:rsidR="005E5E91" w:rsidRPr="00496105" w:rsidRDefault="005E5E91" w:rsidP="002022EB">
            <w:pPr>
              <w:jc w:val="center"/>
              <w:rPr>
                <w:rFonts w:ascii="ＭＳ 明朝" w:hAnsi="ＭＳ 明朝"/>
                <w:sz w:val="22"/>
              </w:rPr>
            </w:pPr>
            <w:r w:rsidRPr="00496105">
              <w:rPr>
                <w:rFonts w:ascii="ＭＳ 明朝" w:hAnsi="ＭＳ 明朝" w:hint="eastAsia"/>
                <w:sz w:val="22"/>
              </w:rPr>
              <w:t xml:space="preserve">  858,677,473</w:t>
            </w:r>
            <w:r w:rsidRPr="00496105">
              <w:rPr>
                <w:rFonts w:ascii="ＭＳ 明朝" w:hAnsi="ＭＳ 明朝"/>
                <w:sz w:val="22"/>
              </w:rPr>
              <w:t xml:space="preserve"> </w:t>
            </w:r>
            <w:r w:rsidRPr="00496105">
              <w:rPr>
                <w:rFonts w:ascii="ＭＳ 明朝" w:hAnsi="ＭＳ 明朝" w:hint="eastAsia"/>
                <w:sz w:val="22"/>
              </w:rPr>
              <w:t>円</w:t>
            </w:r>
          </w:p>
        </w:tc>
      </w:tr>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大阪税関</w:t>
            </w:r>
          </w:p>
        </w:tc>
        <w:tc>
          <w:tcPr>
            <w:tcW w:w="4436" w:type="dxa"/>
          </w:tcPr>
          <w:p w:rsidR="005E5E91" w:rsidRPr="00496105" w:rsidRDefault="005E5E91" w:rsidP="002022EB">
            <w:pPr>
              <w:jc w:val="center"/>
              <w:rPr>
                <w:rFonts w:ascii="ＭＳ 明朝" w:hAnsi="ＭＳ 明朝"/>
                <w:sz w:val="22"/>
              </w:rPr>
            </w:pPr>
            <w:r w:rsidRPr="00496105">
              <w:rPr>
                <w:rFonts w:ascii="ＭＳ 明朝" w:hAnsi="ＭＳ 明朝" w:hint="eastAsia"/>
                <w:sz w:val="22"/>
              </w:rPr>
              <w:t xml:space="preserve">  526,477,727</w:t>
            </w:r>
            <w:r w:rsidRPr="00496105">
              <w:rPr>
                <w:rFonts w:ascii="ＭＳ 明朝" w:hAnsi="ＭＳ 明朝"/>
                <w:sz w:val="22"/>
              </w:rPr>
              <w:t xml:space="preserve"> </w:t>
            </w:r>
            <w:r w:rsidRPr="00496105">
              <w:rPr>
                <w:rFonts w:ascii="ＭＳ 明朝" w:hAnsi="ＭＳ 明朝" w:hint="eastAsia"/>
                <w:sz w:val="22"/>
              </w:rPr>
              <w:t>円</w:t>
            </w:r>
          </w:p>
        </w:tc>
      </w:tr>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計</w:t>
            </w:r>
          </w:p>
        </w:tc>
        <w:tc>
          <w:tcPr>
            <w:tcW w:w="4436" w:type="dxa"/>
          </w:tcPr>
          <w:p w:rsidR="005E5E91" w:rsidRPr="00496105" w:rsidRDefault="005E5E91" w:rsidP="002022EB">
            <w:pPr>
              <w:jc w:val="center"/>
              <w:rPr>
                <w:rFonts w:ascii="ＭＳ 明朝" w:hAnsi="ＭＳ 明朝"/>
                <w:sz w:val="22"/>
              </w:rPr>
            </w:pPr>
            <w:r w:rsidRPr="00496105">
              <w:rPr>
                <w:rFonts w:ascii="ＭＳ 明朝" w:hAnsi="ＭＳ 明朝" w:hint="eastAsia"/>
                <w:sz w:val="22"/>
              </w:rPr>
              <w:t>1,385,155,200</w:t>
            </w:r>
            <w:r w:rsidRPr="00496105">
              <w:rPr>
                <w:rFonts w:ascii="ＭＳ 明朝" w:hAnsi="ＭＳ 明朝"/>
                <w:sz w:val="22"/>
              </w:rPr>
              <w:t xml:space="preserve"> </w:t>
            </w:r>
            <w:r w:rsidRPr="00496105">
              <w:rPr>
                <w:rFonts w:ascii="ＭＳ 明朝" w:hAnsi="ＭＳ 明朝" w:hint="eastAsia"/>
                <w:sz w:val="22"/>
              </w:rPr>
              <w:t>円</w:t>
            </w:r>
          </w:p>
        </w:tc>
      </w:tr>
    </w:tbl>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根拠法令</w:t>
      </w:r>
    </w:p>
    <w:p w:rsidR="005E5E91" w:rsidRPr="00496105" w:rsidRDefault="005E5E91" w:rsidP="005E5E91">
      <w:pPr>
        <w:ind w:leftChars="375" w:left="852" w:hangingChars="71" w:hanging="142"/>
        <w:rPr>
          <w:rFonts w:ascii="ＭＳ 明朝" w:hAnsi="ＭＳ 明朝"/>
          <w:sz w:val="22"/>
        </w:rPr>
      </w:pPr>
      <w:r w:rsidRPr="00496105">
        <w:rPr>
          <w:rFonts w:ascii="ＭＳ 明朝" w:hAnsi="ＭＳ 明朝" w:hint="eastAsia"/>
          <w:sz w:val="22"/>
        </w:rPr>
        <w:t>○　地方税法第72条の113及び同施行令第35条の17</w:t>
      </w:r>
    </w:p>
    <w:p w:rsidR="005E5E91" w:rsidRPr="00496105" w:rsidRDefault="005E5E91" w:rsidP="005E5E91">
      <w:pPr>
        <w:ind w:leftChars="375" w:left="852" w:hangingChars="71" w:hanging="142"/>
        <w:rPr>
          <w:rFonts w:ascii="ＭＳ 明朝" w:hAnsi="ＭＳ 明朝"/>
          <w:sz w:val="22"/>
        </w:rPr>
      </w:pPr>
      <w:r w:rsidRPr="00496105">
        <w:rPr>
          <w:rFonts w:ascii="ＭＳ 明朝" w:hAnsi="ＭＳ 明朝" w:hint="eastAsia"/>
          <w:sz w:val="22"/>
        </w:rPr>
        <w:t>○　地方税法附則第９条の14及び同施行令附則第６条の11</w:t>
      </w:r>
    </w:p>
    <w:p w:rsidR="005E5E91" w:rsidRPr="00496105" w:rsidRDefault="005E5E91" w:rsidP="005E5E91">
      <w:pPr>
        <w:rPr>
          <w:rFonts w:eastAsia="ＭＳ ゴシック"/>
          <w:b/>
          <w:bCs/>
          <w:sz w:val="24"/>
        </w:rPr>
      </w:pPr>
    </w:p>
    <w:p w:rsidR="005E5E91" w:rsidRPr="00496105" w:rsidRDefault="005E5E91" w:rsidP="005E5E91">
      <w:pPr>
        <w:rPr>
          <w:rFonts w:eastAsia="ＭＳ ゴシック"/>
          <w:b/>
          <w:bCs/>
          <w:sz w:val="24"/>
        </w:rPr>
      </w:pPr>
    </w:p>
    <w:p w:rsidR="005E5E91" w:rsidRPr="00496105" w:rsidRDefault="005E5E91" w:rsidP="005E5E91">
      <w:pPr>
        <w:rPr>
          <w:rFonts w:eastAsia="ＭＳ ゴシック"/>
          <w:b/>
          <w:bCs/>
          <w:sz w:val="24"/>
        </w:rPr>
      </w:pPr>
    </w:p>
    <w:p w:rsidR="005E5E91" w:rsidRDefault="005E5E91" w:rsidP="005E5E91">
      <w:pPr>
        <w:rPr>
          <w:rFonts w:eastAsia="ＭＳ ゴシック"/>
          <w:b/>
          <w:bCs/>
          <w:sz w:val="24"/>
        </w:rPr>
      </w:pPr>
    </w:p>
    <w:p w:rsidR="00925B14" w:rsidRDefault="00925B14" w:rsidP="005E5E91">
      <w:pPr>
        <w:rPr>
          <w:rFonts w:eastAsia="ＭＳ ゴシック"/>
          <w:b/>
          <w:bCs/>
          <w:sz w:val="24"/>
        </w:rPr>
      </w:pPr>
    </w:p>
    <w:p w:rsidR="00925B14" w:rsidRPr="00496105" w:rsidRDefault="00925B14" w:rsidP="005E5E91">
      <w:pPr>
        <w:rPr>
          <w:rFonts w:eastAsia="ＭＳ ゴシック"/>
          <w:b/>
          <w:bCs/>
          <w:sz w:val="24"/>
        </w:rPr>
      </w:pPr>
    </w:p>
    <w:p w:rsidR="005E5E91" w:rsidRPr="00496105" w:rsidRDefault="005E5E91" w:rsidP="005E5E91">
      <w:pPr>
        <w:rPr>
          <w:rFonts w:eastAsia="ＭＳ ゴシック"/>
          <w:b/>
          <w:bCs/>
          <w:sz w:val="24"/>
        </w:rPr>
      </w:pPr>
    </w:p>
    <w:p w:rsidR="005E5E91" w:rsidRPr="00496105" w:rsidRDefault="005E5E91" w:rsidP="005E5E91">
      <w:pPr>
        <w:rPr>
          <w:rFonts w:eastAsia="ＭＳ ゴシック"/>
          <w:b/>
          <w:bCs/>
          <w:sz w:val="24"/>
        </w:rPr>
      </w:pPr>
    </w:p>
    <w:p w:rsidR="005E5E91" w:rsidRPr="00496105" w:rsidRDefault="005E5E91" w:rsidP="005E5E91">
      <w:pPr>
        <w:rPr>
          <w:rFonts w:eastAsia="ＭＳ ゴシック"/>
          <w:b/>
          <w:bCs/>
          <w:sz w:val="24"/>
        </w:rPr>
      </w:pPr>
      <w:r w:rsidRPr="00496105">
        <w:rPr>
          <w:rFonts w:eastAsia="ＭＳ ゴシック" w:hint="eastAsia"/>
          <w:b/>
          <w:bCs/>
          <w:sz w:val="24"/>
        </w:rPr>
        <w:lastRenderedPageBreak/>
        <w:t>５　府内市町村への交付金の交付</w:t>
      </w:r>
    </w:p>
    <w:p w:rsidR="005E5E91" w:rsidRPr="00496105" w:rsidRDefault="005E5E91" w:rsidP="005E5E91">
      <w:pPr>
        <w:ind w:leftChars="100" w:left="189"/>
        <w:rPr>
          <w:rFonts w:ascii="ＭＳ 明朝" w:hAnsi="ＭＳ 明朝"/>
          <w:sz w:val="22"/>
        </w:rPr>
      </w:pPr>
      <w:r w:rsidRPr="00496105">
        <w:rPr>
          <w:rFonts w:ascii="ＭＳ 明朝" w:hAnsi="ＭＳ 明朝" w:hint="eastAsia"/>
          <w:sz w:val="22"/>
        </w:rPr>
        <w:t>(1)　利子割交付金</w:t>
      </w:r>
    </w:p>
    <w:p w:rsidR="005E5E91" w:rsidRPr="00496105" w:rsidRDefault="005E5E91" w:rsidP="005E5E91">
      <w:pPr>
        <w:ind w:leftChars="250" w:left="474"/>
        <w:rPr>
          <w:rFonts w:ascii="ＭＳ 明朝" w:hAnsi="ＭＳ 明朝"/>
          <w:sz w:val="22"/>
        </w:rPr>
      </w:pPr>
      <w:r w:rsidRPr="00496105">
        <w:rPr>
          <w:rFonts w:ascii="ＭＳ 明朝" w:hAnsi="ＭＳ 明朝" w:hint="eastAsia"/>
          <w:sz w:val="22"/>
        </w:rPr>
        <w:t xml:space="preserve">　府内市町村に対して、法律の定めるところにより算出した額を交付した。</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7"/>
        <w:gridCol w:w="4436"/>
      </w:tblGrid>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交付先</w:t>
            </w:r>
          </w:p>
        </w:tc>
        <w:tc>
          <w:tcPr>
            <w:tcW w:w="4436" w:type="dxa"/>
          </w:tcPr>
          <w:p w:rsidR="005E5E91" w:rsidRPr="00496105" w:rsidRDefault="005E5E91" w:rsidP="002022EB">
            <w:pPr>
              <w:ind w:leftChars="400" w:left="758" w:rightChars="400" w:right="758"/>
              <w:jc w:val="distribute"/>
              <w:rPr>
                <w:rFonts w:ascii="ＭＳ 明朝" w:hAnsi="ＭＳ 明朝"/>
                <w:sz w:val="22"/>
              </w:rPr>
            </w:pPr>
            <w:r w:rsidRPr="00496105">
              <w:rPr>
                <w:rFonts w:ascii="ＭＳ 明朝" w:hAnsi="ＭＳ 明朝" w:hint="eastAsia"/>
                <w:sz w:val="22"/>
              </w:rPr>
              <w:t>交付額</w:t>
            </w:r>
          </w:p>
        </w:tc>
      </w:tr>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大阪市</w:t>
            </w:r>
          </w:p>
        </w:tc>
        <w:tc>
          <w:tcPr>
            <w:tcW w:w="443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517,707,000　円</w:t>
            </w:r>
          </w:p>
        </w:tc>
      </w:tr>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堺市</w:t>
            </w:r>
          </w:p>
        </w:tc>
        <w:tc>
          <w:tcPr>
            <w:tcW w:w="443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161,683,000　円</w:t>
            </w:r>
          </w:p>
        </w:tc>
      </w:tr>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その他の市町村</w:t>
            </w:r>
          </w:p>
        </w:tc>
        <w:tc>
          <w:tcPr>
            <w:tcW w:w="443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1,070,986,000　円</w:t>
            </w:r>
          </w:p>
        </w:tc>
      </w:tr>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計</w:t>
            </w:r>
          </w:p>
        </w:tc>
        <w:tc>
          <w:tcPr>
            <w:tcW w:w="443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1,750,376,000　円</w:t>
            </w:r>
          </w:p>
        </w:tc>
      </w:tr>
    </w:tbl>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根拠法令</w:t>
      </w:r>
    </w:p>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　地方税法第71条の26</w:t>
      </w:r>
    </w:p>
    <w:p w:rsidR="005E5E91" w:rsidRPr="00496105" w:rsidRDefault="005E5E91" w:rsidP="005E5E91">
      <w:pPr>
        <w:ind w:leftChars="100" w:left="189"/>
        <w:rPr>
          <w:rFonts w:ascii="ＭＳ 明朝" w:hAnsi="ＭＳ 明朝"/>
          <w:sz w:val="22"/>
        </w:rPr>
      </w:pPr>
      <w:r w:rsidRPr="00496105">
        <w:rPr>
          <w:rFonts w:ascii="ＭＳ 明朝" w:hAnsi="ＭＳ 明朝" w:hint="eastAsia"/>
          <w:sz w:val="22"/>
        </w:rPr>
        <w:t>(2)　配当割交付金</w:t>
      </w:r>
    </w:p>
    <w:p w:rsidR="005E5E91" w:rsidRPr="00496105" w:rsidRDefault="005E5E91" w:rsidP="005E5E91">
      <w:pPr>
        <w:ind w:leftChars="250" w:left="474"/>
        <w:rPr>
          <w:rFonts w:ascii="ＭＳ 明朝" w:hAnsi="ＭＳ 明朝"/>
          <w:sz w:val="22"/>
        </w:rPr>
      </w:pPr>
      <w:r w:rsidRPr="00496105">
        <w:rPr>
          <w:rFonts w:ascii="ＭＳ 明朝" w:hAnsi="ＭＳ 明朝" w:hint="eastAsia"/>
          <w:sz w:val="22"/>
        </w:rPr>
        <w:t xml:space="preserve">　府内市町村に対して、法律の定めるところにより算出した額を交付した。</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7"/>
        <w:gridCol w:w="4436"/>
      </w:tblGrid>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交付先</w:t>
            </w:r>
          </w:p>
        </w:tc>
        <w:tc>
          <w:tcPr>
            <w:tcW w:w="4436" w:type="dxa"/>
          </w:tcPr>
          <w:p w:rsidR="005E5E91" w:rsidRPr="00496105" w:rsidRDefault="005E5E91" w:rsidP="002022EB">
            <w:pPr>
              <w:ind w:leftChars="400" w:left="758" w:rightChars="400" w:right="758"/>
              <w:jc w:val="distribute"/>
              <w:rPr>
                <w:rFonts w:ascii="ＭＳ 明朝" w:hAnsi="ＭＳ 明朝"/>
                <w:sz w:val="22"/>
              </w:rPr>
            </w:pPr>
            <w:r w:rsidRPr="00496105">
              <w:rPr>
                <w:rFonts w:ascii="ＭＳ 明朝" w:hAnsi="ＭＳ 明朝" w:hint="eastAsia"/>
                <w:sz w:val="22"/>
              </w:rPr>
              <w:t>交付額</w:t>
            </w:r>
          </w:p>
        </w:tc>
      </w:tr>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大阪市</w:t>
            </w:r>
          </w:p>
        </w:tc>
        <w:tc>
          <w:tcPr>
            <w:tcW w:w="443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1,887,733,000　円</w:t>
            </w:r>
          </w:p>
        </w:tc>
      </w:tr>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堺市</w:t>
            </w:r>
          </w:p>
        </w:tc>
        <w:tc>
          <w:tcPr>
            <w:tcW w:w="443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589,442,000　円</w:t>
            </w:r>
          </w:p>
        </w:tc>
      </w:tr>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その他の市町村</w:t>
            </w:r>
          </w:p>
        </w:tc>
        <w:tc>
          <w:tcPr>
            <w:tcW w:w="443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3,904,552,000　円</w:t>
            </w:r>
          </w:p>
        </w:tc>
      </w:tr>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計</w:t>
            </w:r>
          </w:p>
        </w:tc>
        <w:tc>
          <w:tcPr>
            <w:tcW w:w="443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6,381,727,000　円</w:t>
            </w:r>
          </w:p>
        </w:tc>
      </w:tr>
    </w:tbl>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 xml:space="preserve">根拠法令 </w:t>
      </w:r>
    </w:p>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　地方税法第71条の47</w:t>
      </w:r>
    </w:p>
    <w:p w:rsidR="005E5E91" w:rsidRPr="00496105" w:rsidRDefault="005E5E91" w:rsidP="005E5E91">
      <w:pPr>
        <w:ind w:firstLineChars="100" w:firstLine="199"/>
        <w:rPr>
          <w:rFonts w:ascii="ＭＳ 明朝" w:hAnsi="ＭＳ 明朝"/>
          <w:sz w:val="22"/>
        </w:rPr>
      </w:pPr>
      <w:r w:rsidRPr="00496105">
        <w:rPr>
          <w:rFonts w:ascii="ＭＳ 明朝" w:hAnsi="ＭＳ 明朝" w:hint="eastAsia"/>
          <w:sz w:val="22"/>
        </w:rPr>
        <w:t>(3)　株式等譲渡所得割交付金</w:t>
      </w:r>
    </w:p>
    <w:p w:rsidR="005E5E91" w:rsidRPr="00496105" w:rsidRDefault="005E5E91" w:rsidP="005E5E91">
      <w:pPr>
        <w:ind w:leftChars="250" w:left="474"/>
        <w:rPr>
          <w:rFonts w:ascii="ＭＳ 明朝" w:hAnsi="ＭＳ 明朝"/>
          <w:sz w:val="22"/>
        </w:rPr>
      </w:pPr>
      <w:r w:rsidRPr="00496105">
        <w:rPr>
          <w:rFonts w:ascii="ＭＳ 明朝" w:hAnsi="ＭＳ 明朝" w:hint="eastAsia"/>
          <w:sz w:val="22"/>
        </w:rPr>
        <w:t xml:space="preserve">　府内市町村に対して、法律の定めるところにより算出した額を交付した。</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7"/>
        <w:gridCol w:w="4436"/>
      </w:tblGrid>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交付先</w:t>
            </w:r>
          </w:p>
        </w:tc>
        <w:tc>
          <w:tcPr>
            <w:tcW w:w="4436" w:type="dxa"/>
          </w:tcPr>
          <w:p w:rsidR="005E5E91" w:rsidRPr="00496105" w:rsidRDefault="005E5E91" w:rsidP="002022EB">
            <w:pPr>
              <w:ind w:leftChars="400" w:left="758" w:rightChars="400" w:right="758"/>
              <w:jc w:val="distribute"/>
              <w:rPr>
                <w:rFonts w:ascii="ＭＳ 明朝" w:hAnsi="ＭＳ 明朝"/>
                <w:sz w:val="22"/>
              </w:rPr>
            </w:pPr>
            <w:r w:rsidRPr="00496105">
              <w:rPr>
                <w:rFonts w:ascii="ＭＳ 明朝" w:hAnsi="ＭＳ 明朝" w:hint="eastAsia"/>
                <w:sz w:val="22"/>
              </w:rPr>
              <w:t>交付額</w:t>
            </w:r>
          </w:p>
        </w:tc>
      </w:tr>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大阪市</w:t>
            </w:r>
          </w:p>
        </w:tc>
        <w:tc>
          <w:tcPr>
            <w:tcW w:w="443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1,117,435,000　円</w:t>
            </w:r>
          </w:p>
        </w:tc>
      </w:tr>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堺市</w:t>
            </w:r>
          </w:p>
        </w:tc>
        <w:tc>
          <w:tcPr>
            <w:tcW w:w="443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347,668,000　円</w:t>
            </w:r>
          </w:p>
        </w:tc>
      </w:tr>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その他の市町村</w:t>
            </w:r>
          </w:p>
        </w:tc>
        <w:tc>
          <w:tcPr>
            <w:tcW w:w="443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2,302,403,000　円</w:t>
            </w:r>
          </w:p>
        </w:tc>
      </w:tr>
      <w:tr w:rsidR="005E5E91" w:rsidRPr="00496105" w:rsidTr="002022EB">
        <w:trPr>
          <w:cantSplit/>
          <w:trHeight w:val="397"/>
        </w:trPr>
        <w:tc>
          <w:tcPr>
            <w:tcW w:w="346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計</w:t>
            </w:r>
          </w:p>
        </w:tc>
        <w:tc>
          <w:tcPr>
            <w:tcW w:w="443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3,767,506,000　円</w:t>
            </w:r>
          </w:p>
        </w:tc>
      </w:tr>
    </w:tbl>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根拠法令</w:t>
      </w:r>
    </w:p>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　地方税法第71条の67</w:t>
      </w:r>
    </w:p>
    <w:p w:rsidR="005E5E91" w:rsidRPr="00496105" w:rsidRDefault="005E5E91" w:rsidP="005E5E91">
      <w:pPr>
        <w:ind w:leftChars="100" w:left="189"/>
        <w:rPr>
          <w:rFonts w:ascii="ＭＳ 明朝" w:hAnsi="ＭＳ 明朝"/>
          <w:sz w:val="22"/>
        </w:rPr>
      </w:pPr>
      <w:r w:rsidRPr="00496105">
        <w:rPr>
          <w:rFonts w:ascii="ＭＳ 明朝" w:hAnsi="ＭＳ 明朝" w:hint="eastAsia"/>
          <w:sz w:val="22"/>
        </w:rPr>
        <w:lastRenderedPageBreak/>
        <w:t>(4)　地方消費税交付金</w:t>
      </w:r>
    </w:p>
    <w:p w:rsidR="005E5E91" w:rsidRPr="00496105" w:rsidRDefault="005E5E91" w:rsidP="005E5E91">
      <w:pPr>
        <w:ind w:leftChars="250" w:left="474"/>
        <w:rPr>
          <w:rFonts w:ascii="ＭＳ 明朝" w:hAnsi="ＭＳ 明朝"/>
          <w:sz w:val="22"/>
        </w:rPr>
      </w:pPr>
      <w:r w:rsidRPr="00496105">
        <w:rPr>
          <w:rFonts w:ascii="ＭＳ 明朝" w:hAnsi="ＭＳ 明朝" w:hint="eastAsia"/>
          <w:sz w:val="22"/>
        </w:rPr>
        <w:t xml:space="preserve">　府内市町村に対して、法律の定めるところにより算出した額を交付した。</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6"/>
        <w:gridCol w:w="4447"/>
      </w:tblGrid>
      <w:tr w:rsidR="005E5E91" w:rsidRPr="00496105" w:rsidTr="002022EB">
        <w:trPr>
          <w:cantSplit/>
          <w:trHeight w:val="397"/>
        </w:trPr>
        <w:tc>
          <w:tcPr>
            <w:tcW w:w="3456"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交付先</w:t>
            </w:r>
          </w:p>
        </w:tc>
        <w:tc>
          <w:tcPr>
            <w:tcW w:w="4447" w:type="dxa"/>
          </w:tcPr>
          <w:p w:rsidR="005E5E91" w:rsidRPr="00496105" w:rsidRDefault="005E5E91" w:rsidP="002022EB">
            <w:pPr>
              <w:ind w:leftChars="400" w:left="758" w:rightChars="400" w:right="758"/>
              <w:jc w:val="distribute"/>
              <w:rPr>
                <w:rFonts w:ascii="ＭＳ 明朝" w:hAnsi="ＭＳ 明朝"/>
                <w:sz w:val="22"/>
              </w:rPr>
            </w:pPr>
            <w:r w:rsidRPr="00496105">
              <w:rPr>
                <w:rFonts w:ascii="ＭＳ 明朝" w:hAnsi="ＭＳ 明朝" w:hint="eastAsia"/>
                <w:sz w:val="22"/>
              </w:rPr>
              <w:t>交付額</w:t>
            </w:r>
          </w:p>
        </w:tc>
      </w:tr>
      <w:tr w:rsidR="005E5E91" w:rsidRPr="00496105" w:rsidTr="002022EB">
        <w:trPr>
          <w:cantSplit/>
          <w:trHeight w:val="397"/>
        </w:trPr>
        <w:tc>
          <w:tcPr>
            <w:tcW w:w="3456"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大阪市</w:t>
            </w:r>
          </w:p>
        </w:tc>
        <w:tc>
          <w:tcPr>
            <w:tcW w:w="4447"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59,598,239,000　円</w:t>
            </w:r>
          </w:p>
        </w:tc>
      </w:tr>
      <w:tr w:rsidR="005E5E91" w:rsidRPr="00496105" w:rsidTr="002022EB">
        <w:trPr>
          <w:cantSplit/>
          <w:trHeight w:val="397"/>
        </w:trPr>
        <w:tc>
          <w:tcPr>
            <w:tcW w:w="3456"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堺市</w:t>
            </w:r>
          </w:p>
        </w:tc>
        <w:tc>
          <w:tcPr>
            <w:tcW w:w="4447"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14,583,136,000　円</w:t>
            </w:r>
          </w:p>
        </w:tc>
      </w:tr>
      <w:tr w:rsidR="005E5E91" w:rsidRPr="00496105" w:rsidTr="002022EB">
        <w:trPr>
          <w:cantSplit/>
          <w:trHeight w:val="397"/>
        </w:trPr>
        <w:tc>
          <w:tcPr>
            <w:tcW w:w="3456"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その他の市町村</w:t>
            </w:r>
          </w:p>
        </w:tc>
        <w:tc>
          <w:tcPr>
            <w:tcW w:w="4447"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91,505,996,000　円</w:t>
            </w:r>
          </w:p>
        </w:tc>
      </w:tr>
      <w:tr w:rsidR="005E5E91" w:rsidRPr="00496105" w:rsidTr="002022EB">
        <w:trPr>
          <w:cantSplit/>
          <w:trHeight w:val="397"/>
        </w:trPr>
        <w:tc>
          <w:tcPr>
            <w:tcW w:w="3456"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計</w:t>
            </w:r>
          </w:p>
        </w:tc>
        <w:tc>
          <w:tcPr>
            <w:tcW w:w="4447"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165,687,371,000　円</w:t>
            </w:r>
          </w:p>
        </w:tc>
      </w:tr>
    </w:tbl>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根拠法令</w:t>
      </w:r>
    </w:p>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　地方税法第72条の115</w:t>
      </w:r>
    </w:p>
    <w:p w:rsidR="005E5E91" w:rsidRPr="00496105" w:rsidRDefault="005E5E91" w:rsidP="005E5E91">
      <w:pPr>
        <w:ind w:leftChars="100" w:left="189"/>
        <w:rPr>
          <w:rFonts w:ascii="ＭＳ 明朝" w:hAnsi="ＭＳ 明朝"/>
          <w:sz w:val="22"/>
        </w:rPr>
      </w:pPr>
      <w:r w:rsidRPr="00496105">
        <w:rPr>
          <w:rFonts w:ascii="ＭＳ 明朝" w:hAnsi="ＭＳ 明朝" w:hint="eastAsia"/>
          <w:sz w:val="22"/>
        </w:rPr>
        <w:t>(5)　ゴルフ場利用税交付金</w:t>
      </w:r>
    </w:p>
    <w:p w:rsidR="005E5E91" w:rsidRPr="00496105" w:rsidRDefault="005E5E91" w:rsidP="005E5E91">
      <w:pPr>
        <w:ind w:leftChars="250" w:left="474"/>
        <w:rPr>
          <w:rFonts w:ascii="ＭＳ 明朝" w:hAnsi="ＭＳ 明朝"/>
          <w:sz w:val="22"/>
        </w:rPr>
      </w:pPr>
      <w:r w:rsidRPr="00496105">
        <w:rPr>
          <w:rFonts w:ascii="ＭＳ 明朝" w:hAnsi="ＭＳ 明朝" w:hint="eastAsia"/>
          <w:sz w:val="22"/>
        </w:rPr>
        <w:t xml:space="preserve">　ゴルフ場所在の市町村に対して、ゴルフ場利用税の収入額に法律の定める率を乗じて得た額を交付した。</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1"/>
        <w:gridCol w:w="4448"/>
      </w:tblGrid>
      <w:tr w:rsidR="005E5E91" w:rsidRPr="00496105" w:rsidTr="002022EB">
        <w:trPr>
          <w:cantSplit/>
          <w:trHeight w:val="397"/>
        </w:trPr>
        <w:tc>
          <w:tcPr>
            <w:tcW w:w="3461"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交付先</w:t>
            </w:r>
          </w:p>
        </w:tc>
        <w:tc>
          <w:tcPr>
            <w:tcW w:w="4448" w:type="dxa"/>
          </w:tcPr>
          <w:p w:rsidR="005E5E91" w:rsidRPr="00496105" w:rsidRDefault="005E5E91" w:rsidP="002022EB">
            <w:pPr>
              <w:ind w:leftChars="400" w:left="758" w:rightChars="400" w:right="758"/>
              <w:jc w:val="distribute"/>
              <w:rPr>
                <w:rFonts w:ascii="ＭＳ 明朝" w:hAnsi="ＭＳ 明朝"/>
                <w:sz w:val="22"/>
              </w:rPr>
            </w:pPr>
            <w:r w:rsidRPr="00496105">
              <w:rPr>
                <w:rFonts w:ascii="ＭＳ 明朝" w:hAnsi="ＭＳ 明朝" w:hint="eastAsia"/>
                <w:sz w:val="22"/>
              </w:rPr>
              <w:t>交付額</w:t>
            </w:r>
          </w:p>
        </w:tc>
      </w:tr>
      <w:tr w:rsidR="005E5E91" w:rsidRPr="00496105" w:rsidTr="002022EB">
        <w:trPr>
          <w:cantSplit/>
          <w:trHeight w:val="397"/>
        </w:trPr>
        <w:tc>
          <w:tcPr>
            <w:tcW w:w="3461"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堺市</w:t>
            </w:r>
          </w:p>
        </w:tc>
        <w:tc>
          <w:tcPr>
            <w:tcW w:w="4448"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138,074,168　円</w:t>
            </w:r>
          </w:p>
        </w:tc>
      </w:tr>
      <w:tr w:rsidR="005E5E91" w:rsidRPr="00496105" w:rsidTr="002022EB">
        <w:trPr>
          <w:cantSplit/>
          <w:trHeight w:val="397"/>
        </w:trPr>
        <w:tc>
          <w:tcPr>
            <w:tcW w:w="3461"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その他の市町村</w:t>
            </w:r>
          </w:p>
        </w:tc>
        <w:tc>
          <w:tcPr>
            <w:tcW w:w="4448"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899,642,883</w:t>
            </w:r>
            <w:r w:rsidRPr="00496105">
              <w:rPr>
                <w:rFonts w:ascii="ＭＳ 明朝" w:hAnsi="ＭＳ 明朝"/>
                <w:sz w:val="22"/>
              </w:rPr>
              <w:t xml:space="preserve"> </w:t>
            </w:r>
            <w:r w:rsidRPr="00496105">
              <w:rPr>
                <w:rFonts w:ascii="ＭＳ 明朝" w:hAnsi="ＭＳ 明朝" w:hint="eastAsia"/>
                <w:sz w:val="22"/>
              </w:rPr>
              <w:t xml:space="preserve"> 円</w:t>
            </w:r>
          </w:p>
        </w:tc>
      </w:tr>
      <w:tr w:rsidR="005E5E91" w:rsidRPr="00496105" w:rsidTr="002022EB">
        <w:trPr>
          <w:cantSplit/>
          <w:trHeight w:val="397"/>
        </w:trPr>
        <w:tc>
          <w:tcPr>
            <w:tcW w:w="3461"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計</w:t>
            </w:r>
          </w:p>
        </w:tc>
        <w:tc>
          <w:tcPr>
            <w:tcW w:w="4448"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1,037,717,051　円</w:t>
            </w:r>
          </w:p>
        </w:tc>
      </w:tr>
    </w:tbl>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根拠法令</w:t>
      </w:r>
    </w:p>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　地方税法第103条</w:t>
      </w:r>
    </w:p>
    <w:p w:rsidR="005E5E91" w:rsidRPr="00496105" w:rsidRDefault="005E5E91" w:rsidP="005E5E91">
      <w:pPr>
        <w:ind w:firstLineChars="100" w:firstLine="199"/>
        <w:rPr>
          <w:rFonts w:ascii="ＭＳ 明朝" w:hAnsi="ＭＳ 明朝"/>
          <w:sz w:val="22"/>
        </w:rPr>
      </w:pPr>
      <w:r w:rsidRPr="00496105">
        <w:rPr>
          <w:rFonts w:ascii="ＭＳ 明朝" w:hAnsi="ＭＳ 明朝" w:hint="eastAsia"/>
          <w:sz w:val="22"/>
        </w:rPr>
        <w:t>(6)　自動車取得税交付金</w:t>
      </w:r>
    </w:p>
    <w:p w:rsidR="005E5E91" w:rsidRPr="00496105" w:rsidRDefault="005E5E91" w:rsidP="005E5E91">
      <w:pPr>
        <w:ind w:leftChars="250" w:left="474"/>
        <w:rPr>
          <w:rFonts w:ascii="ＭＳ 明朝" w:hAnsi="ＭＳ 明朝"/>
          <w:sz w:val="22"/>
        </w:rPr>
      </w:pPr>
      <w:r w:rsidRPr="00496105">
        <w:rPr>
          <w:rFonts w:ascii="ＭＳ 明朝" w:hAnsi="ＭＳ 明朝" w:hint="eastAsia"/>
          <w:sz w:val="22"/>
        </w:rPr>
        <w:t xml:space="preserve">　府内市町村に対して、自動車取得税の収入額に法律の定めるところにより算出した割合を乗じて得た額を交付した。</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7"/>
        <w:gridCol w:w="4356"/>
      </w:tblGrid>
      <w:tr w:rsidR="005E5E91" w:rsidRPr="00496105" w:rsidTr="002022EB">
        <w:trPr>
          <w:cantSplit/>
          <w:trHeight w:val="397"/>
        </w:trPr>
        <w:tc>
          <w:tcPr>
            <w:tcW w:w="354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交付先</w:t>
            </w:r>
          </w:p>
        </w:tc>
        <w:tc>
          <w:tcPr>
            <w:tcW w:w="4356" w:type="dxa"/>
          </w:tcPr>
          <w:p w:rsidR="005E5E91" w:rsidRPr="00496105" w:rsidRDefault="005E5E91" w:rsidP="002022EB">
            <w:pPr>
              <w:ind w:leftChars="400" w:left="758" w:rightChars="400" w:right="758"/>
              <w:jc w:val="distribute"/>
              <w:rPr>
                <w:rFonts w:ascii="ＭＳ 明朝" w:hAnsi="ＭＳ 明朝"/>
                <w:sz w:val="22"/>
              </w:rPr>
            </w:pPr>
            <w:r w:rsidRPr="00496105">
              <w:rPr>
                <w:rFonts w:ascii="ＭＳ 明朝" w:hAnsi="ＭＳ 明朝" w:hint="eastAsia"/>
                <w:sz w:val="22"/>
              </w:rPr>
              <w:t>交付額</w:t>
            </w:r>
          </w:p>
        </w:tc>
      </w:tr>
      <w:tr w:rsidR="005E5E91" w:rsidRPr="00496105" w:rsidTr="002022EB">
        <w:trPr>
          <w:cantSplit/>
          <w:trHeight w:val="397"/>
        </w:trPr>
        <w:tc>
          <w:tcPr>
            <w:tcW w:w="354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大阪市</w:t>
            </w:r>
          </w:p>
        </w:tc>
        <w:tc>
          <w:tcPr>
            <w:tcW w:w="435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2,486,052,285</w:t>
            </w:r>
            <w:r w:rsidRPr="00496105">
              <w:rPr>
                <w:rFonts w:ascii="ＭＳ 明朝" w:hAnsi="ＭＳ 明朝"/>
                <w:sz w:val="22"/>
              </w:rPr>
              <w:t xml:space="preserve">  </w:t>
            </w:r>
            <w:r w:rsidRPr="00496105">
              <w:rPr>
                <w:rFonts w:ascii="ＭＳ 明朝" w:hAnsi="ＭＳ 明朝" w:hint="eastAsia"/>
                <w:sz w:val="22"/>
              </w:rPr>
              <w:t>円</w:t>
            </w:r>
          </w:p>
        </w:tc>
      </w:tr>
      <w:tr w:rsidR="005E5E91" w:rsidRPr="00496105" w:rsidTr="002022EB">
        <w:trPr>
          <w:cantSplit/>
          <w:trHeight w:val="397"/>
        </w:trPr>
        <w:tc>
          <w:tcPr>
            <w:tcW w:w="354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堺市</w:t>
            </w:r>
          </w:p>
        </w:tc>
        <w:tc>
          <w:tcPr>
            <w:tcW w:w="435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784,100,084　円</w:t>
            </w:r>
          </w:p>
        </w:tc>
      </w:tr>
      <w:tr w:rsidR="005E5E91" w:rsidRPr="00496105" w:rsidTr="002022EB">
        <w:trPr>
          <w:cantSplit/>
          <w:trHeight w:val="397"/>
        </w:trPr>
        <w:tc>
          <w:tcPr>
            <w:tcW w:w="354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その他の市町村</w:t>
            </w:r>
          </w:p>
        </w:tc>
        <w:tc>
          <w:tcPr>
            <w:tcW w:w="435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3,464,122,000　円</w:t>
            </w:r>
          </w:p>
        </w:tc>
      </w:tr>
      <w:tr w:rsidR="005E5E91" w:rsidRPr="00496105" w:rsidTr="002022EB">
        <w:trPr>
          <w:cantSplit/>
          <w:trHeight w:val="397"/>
        </w:trPr>
        <w:tc>
          <w:tcPr>
            <w:tcW w:w="354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計</w:t>
            </w:r>
          </w:p>
        </w:tc>
        <w:tc>
          <w:tcPr>
            <w:tcW w:w="435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6,734,274,369  円</w:t>
            </w:r>
          </w:p>
        </w:tc>
      </w:tr>
    </w:tbl>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根拠法令</w:t>
      </w:r>
    </w:p>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　地方税法第143条</w:t>
      </w:r>
    </w:p>
    <w:p w:rsidR="005E5E91" w:rsidRPr="00496105" w:rsidRDefault="005E5E91" w:rsidP="005E5E91">
      <w:pPr>
        <w:ind w:leftChars="100" w:left="189"/>
        <w:rPr>
          <w:rFonts w:ascii="ＭＳ 明朝" w:hAnsi="ＭＳ 明朝"/>
          <w:sz w:val="22"/>
        </w:rPr>
      </w:pPr>
      <w:r w:rsidRPr="00496105">
        <w:rPr>
          <w:rFonts w:ascii="ＭＳ 明朝" w:hAnsi="ＭＳ 明朝" w:hint="eastAsia"/>
          <w:sz w:val="22"/>
        </w:rPr>
        <w:lastRenderedPageBreak/>
        <w:t>(7)　軽油引取税交付金</w:t>
      </w:r>
    </w:p>
    <w:p w:rsidR="005E5E91" w:rsidRPr="00496105" w:rsidRDefault="005E5E91" w:rsidP="005E5E91">
      <w:pPr>
        <w:ind w:leftChars="250" w:left="474"/>
        <w:rPr>
          <w:rFonts w:ascii="ＭＳ 明朝" w:hAnsi="ＭＳ 明朝"/>
          <w:sz w:val="22"/>
        </w:rPr>
      </w:pPr>
      <w:r w:rsidRPr="00496105">
        <w:rPr>
          <w:rFonts w:ascii="ＭＳ 明朝" w:hAnsi="ＭＳ 明朝" w:hint="eastAsia"/>
          <w:sz w:val="22"/>
        </w:rPr>
        <w:t xml:space="preserve">　指定市である大阪市及び堺市に対して、軽油引取税の収入額に法律の定めるところにより算出した割合を乗じて得た額を交付した。</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1"/>
        <w:gridCol w:w="4448"/>
      </w:tblGrid>
      <w:tr w:rsidR="005E5E91" w:rsidRPr="00496105" w:rsidTr="002022EB">
        <w:trPr>
          <w:cantSplit/>
          <w:trHeight w:val="397"/>
        </w:trPr>
        <w:tc>
          <w:tcPr>
            <w:tcW w:w="3461"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交付先</w:t>
            </w:r>
          </w:p>
        </w:tc>
        <w:tc>
          <w:tcPr>
            <w:tcW w:w="4448" w:type="dxa"/>
          </w:tcPr>
          <w:p w:rsidR="005E5E91" w:rsidRPr="00496105" w:rsidRDefault="005E5E91" w:rsidP="002022EB">
            <w:pPr>
              <w:ind w:leftChars="400" w:left="758" w:rightChars="400" w:right="758"/>
              <w:jc w:val="distribute"/>
              <w:rPr>
                <w:rFonts w:ascii="ＭＳ 明朝" w:hAnsi="ＭＳ 明朝"/>
                <w:sz w:val="22"/>
              </w:rPr>
            </w:pPr>
            <w:r w:rsidRPr="00496105">
              <w:rPr>
                <w:rFonts w:ascii="ＭＳ 明朝" w:hAnsi="ＭＳ 明朝" w:hint="eastAsia"/>
                <w:sz w:val="22"/>
              </w:rPr>
              <w:t>交付額</w:t>
            </w:r>
          </w:p>
        </w:tc>
      </w:tr>
      <w:tr w:rsidR="005E5E91" w:rsidRPr="00496105" w:rsidTr="002022EB">
        <w:trPr>
          <w:cantSplit/>
          <w:trHeight w:val="397"/>
        </w:trPr>
        <w:tc>
          <w:tcPr>
            <w:tcW w:w="3461"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大阪市</w:t>
            </w:r>
          </w:p>
        </w:tc>
        <w:tc>
          <w:tcPr>
            <w:tcW w:w="4448"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11,998,778,359　円</w:t>
            </w:r>
          </w:p>
        </w:tc>
      </w:tr>
      <w:tr w:rsidR="005E5E91" w:rsidRPr="00496105" w:rsidTr="002022EB">
        <w:trPr>
          <w:cantSplit/>
          <w:trHeight w:val="397"/>
        </w:trPr>
        <w:tc>
          <w:tcPr>
            <w:tcW w:w="3461"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堺市</w:t>
            </w:r>
          </w:p>
        </w:tc>
        <w:tc>
          <w:tcPr>
            <w:tcW w:w="4448"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6,020,292,974　円</w:t>
            </w:r>
          </w:p>
        </w:tc>
      </w:tr>
      <w:tr w:rsidR="005E5E91" w:rsidRPr="00496105" w:rsidTr="002022EB">
        <w:trPr>
          <w:cantSplit/>
          <w:trHeight w:val="397"/>
        </w:trPr>
        <w:tc>
          <w:tcPr>
            <w:tcW w:w="3461"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計</w:t>
            </w:r>
          </w:p>
        </w:tc>
        <w:tc>
          <w:tcPr>
            <w:tcW w:w="4448"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18,019,071,333　円</w:t>
            </w:r>
          </w:p>
        </w:tc>
      </w:tr>
    </w:tbl>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根拠法令</w:t>
      </w:r>
    </w:p>
    <w:p w:rsidR="005E5E91" w:rsidRPr="00496105" w:rsidRDefault="005E5E91" w:rsidP="005E5E91">
      <w:pPr>
        <w:ind w:firstLineChars="200" w:firstLine="399"/>
        <w:rPr>
          <w:rFonts w:ascii="ＭＳ 明朝" w:hAnsi="ＭＳ 明朝"/>
          <w:sz w:val="22"/>
        </w:rPr>
      </w:pPr>
      <w:r w:rsidRPr="00496105">
        <w:rPr>
          <w:rFonts w:ascii="ＭＳ 明朝" w:hAnsi="ＭＳ 明朝" w:hint="eastAsia"/>
          <w:sz w:val="22"/>
        </w:rPr>
        <w:t xml:space="preserve">　○　地方税法第144条の60</w:t>
      </w:r>
    </w:p>
    <w:p w:rsidR="005E5E91" w:rsidRPr="00496105" w:rsidRDefault="005E5E91" w:rsidP="005E5E91">
      <w:pPr>
        <w:rPr>
          <w:rFonts w:ascii="ＭＳ 明朝" w:hAnsi="ＭＳ 明朝"/>
          <w:sz w:val="22"/>
        </w:rPr>
      </w:pPr>
      <w:r w:rsidRPr="00496105">
        <w:rPr>
          <w:rFonts w:ascii="ＭＳ 明朝" w:hAnsi="ＭＳ 明朝" w:hint="eastAsia"/>
          <w:sz w:val="22"/>
        </w:rPr>
        <w:t>(8)　旧法による自動車取得税交付金</w:t>
      </w:r>
    </w:p>
    <w:p w:rsidR="005E5E91" w:rsidRPr="00496105" w:rsidRDefault="005E5E91" w:rsidP="005E5E91">
      <w:pPr>
        <w:ind w:leftChars="250" w:left="474"/>
        <w:rPr>
          <w:rFonts w:ascii="ＭＳ 明朝" w:hAnsi="ＭＳ 明朝"/>
          <w:sz w:val="22"/>
        </w:rPr>
      </w:pPr>
      <w:r w:rsidRPr="00496105">
        <w:rPr>
          <w:rFonts w:ascii="ＭＳ 明朝" w:hAnsi="ＭＳ 明朝" w:hint="eastAsia"/>
          <w:sz w:val="22"/>
        </w:rPr>
        <w:t xml:space="preserve">　府内市町村に対して、自動車取得税の収入額に法律の定めるところにより算出した割合を乗じて得た額を交付した。</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7"/>
        <w:gridCol w:w="4356"/>
      </w:tblGrid>
      <w:tr w:rsidR="005E5E91" w:rsidRPr="00496105" w:rsidTr="002022EB">
        <w:trPr>
          <w:cantSplit/>
          <w:trHeight w:val="397"/>
        </w:trPr>
        <w:tc>
          <w:tcPr>
            <w:tcW w:w="354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交付先</w:t>
            </w:r>
          </w:p>
        </w:tc>
        <w:tc>
          <w:tcPr>
            <w:tcW w:w="4356" w:type="dxa"/>
          </w:tcPr>
          <w:p w:rsidR="005E5E91" w:rsidRPr="00496105" w:rsidRDefault="005E5E91" w:rsidP="002022EB">
            <w:pPr>
              <w:ind w:leftChars="400" w:left="758" w:rightChars="400" w:right="758"/>
              <w:jc w:val="distribute"/>
              <w:rPr>
                <w:rFonts w:ascii="ＭＳ 明朝" w:hAnsi="ＭＳ 明朝"/>
                <w:sz w:val="22"/>
              </w:rPr>
            </w:pPr>
            <w:r w:rsidRPr="00496105">
              <w:rPr>
                <w:rFonts w:ascii="ＭＳ 明朝" w:hAnsi="ＭＳ 明朝" w:hint="eastAsia"/>
                <w:sz w:val="22"/>
              </w:rPr>
              <w:t>交付額</w:t>
            </w:r>
          </w:p>
        </w:tc>
      </w:tr>
      <w:tr w:rsidR="005E5E91" w:rsidRPr="00496105" w:rsidTr="002022EB">
        <w:trPr>
          <w:cantSplit/>
          <w:trHeight w:val="397"/>
        </w:trPr>
        <w:tc>
          <w:tcPr>
            <w:tcW w:w="354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大阪市</w:t>
            </w:r>
          </w:p>
        </w:tc>
        <w:tc>
          <w:tcPr>
            <w:tcW w:w="435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21,961　円</w:t>
            </w:r>
          </w:p>
        </w:tc>
      </w:tr>
      <w:tr w:rsidR="005E5E91" w:rsidRPr="00496105" w:rsidTr="002022EB">
        <w:trPr>
          <w:cantSplit/>
          <w:trHeight w:val="397"/>
        </w:trPr>
        <w:tc>
          <w:tcPr>
            <w:tcW w:w="354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堺市</w:t>
            </w:r>
          </w:p>
        </w:tc>
        <w:tc>
          <w:tcPr>
            <w:tcW w:w="435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5</w:t>
            </w:r>
            <w:r w:rsidRPr="00496105">
              <w:rPr>
                <w:rFonts w:ascii="ＭＳ 明朝" w:hAnsi="ＭＳ 明朝"/>
                <w:sz w:val="22"/>
              </w:rPr>
              <w:t>,</w:t>
            </w:r>
            <w:r w:rsidRPr="00496105">
              <w:rPr>
                <w:rFonts w:ascii="ＭＳ 明朝" w:hAnsi="ＭＳ 明朝" w:hint="eastAsia"/>
                <w:sz w:val="22"/>
              </w:rPr>
              <w:t>320　円</w:t>
            </w:r>
          </w:p>
        </w:tc>
      </w:tr>
      <w:tr w:rsidR="005E5E91" w:rsidRPr="00496105" w:rsidTr="002022EB">
        <w:trPr>
          <w:cantSplit/>
          <w:trHeight w:val="397"/>
        </w:trPr>
        <w:tc>
          <w:tcPr>
            <w:tcW w:w="354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その他の市町村</w:t>
            </w:r>
          </w:p>
        </w:tc>
        <w:tc>
          <w:tcPr>
            <w:tcW w:w="435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sz w:val="22"/>
              </w:rPr>
              <w:t>1,00</w:t>
            </w:r>
            <w:r w:rsidRPr="00496105">
              <w:rPr>
                <w:rFonts w:ascii="ＭＳ 明朝" w:hAnsi="ＭＳ 明朝" w:hint="eastAsia"/>
                <w:sz w:val="22"/>
              </w:rPr>
              <w:t>0　円</w:t>
            </w:r>
          </w:p>
        </w:tc>
      </w:tr>
      <w:tr w:rsidR="005E5E91" w:rsidRPr="00496105" w:rsidTr="002022EB">
        <w:trPr>
          <w:cantSplit/>
          <w:trHeight w:val="397"/>
        </w:trPr>
        <w:tc>
          <w:tcPr>
            <w:tcW w:w="354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計</w:t>
            </w:r>
          </w:p>
        </w:tc>
        <w:tc>
          <w:tcPr>
            <w:tcW w:w="435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sz w:val="22"/>
              </w:rPr>
              <w:t>28,281</w:t>
            </w:r>
            <w:r w:rsidRPr="00496105">
              <w:rPr>
                <w:rFonts w:ascii="ＭＳ 明朝" w:hAnsi="ＭＳ 明朝" w:hint="eastAsia"/>
                <w:sz w:val="22"/>
              </w:rPr>
              <w:t xml:space="preserve">　円</w:t>
            </w:r>
          </w:p>
        </w:tc>
      </w:tr>
    </w:tbl>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 xml:space="preserve">根拠法令　</w:t>
      </w:r>
    </w:p>
    <w:p w:rsidR="005E5E91" w:rsidRPr="00496105" w:rsidRDefault="005E5E91" w:rsidP="005E5E91">
      <w:pPr>
        <w:ind w:leftChars="300" w:left="767" w:hangingChars="100" w:hanging="199"/>
        <w:rPr>
          <w:rFonts w:ascii="ＭＳ 明朝" w:hAnsi="ＭＳ 明朝"/>
          <w:sz w:val="22"/>
        </w:rPr>
      </w:pPr>
      <w:r w:rsidRPr="00496105">
        <w:rPr>
          <w:rFonts w:ascii="ＭＳ 明朝" w:hAnsi="ＭＳ 明朝" w:hint="eastAsia"/>
          <w:sz w:val="22"/>
        </w:rPr>
        <w:t>○　地方税法等の一部を改正する法律（平成21年法律第９号）附則第５条の規定によりなお従前の例によることとされる同法による改正前の地方税法第699条の32</w:t>
      </w:r>
    </w:p>
    <w:p w:rsidR="005E5E91" w:rsidRPr="00496105" w:rsidRDefault="005E5E91" w:rsidP="005E5E91">
      <w:pPr>
        <w:ind w:leftChars="100" w:left="189"/>
        <w:rPr>
          <w:rFonts w:ascii="ＭＳ 明朝" w:hAnsi="ＭＳ 明朝"/>
          <w:sz w:val="22"/>
        </w:rPr>
      </w:pPr>
    </w:p>
    <w:p w:rsidR="005E5E91" w:rsidRPr="00496105" w:rsidRDefault="005E5E91" w:rsidP="005E5E91">
      <w:pPr>
        <w:ind w:leftChars="100" w:left="189"/>
        <w:rPr>
          <w:rFonts w:ascii="ＭＳ 明朝" w:hAnsi="ＭＳ 明朝"/>
          <w:sz w:val="22"/>
        </w:rPr>
      </w:pPr>
    </w:p>
    <w:p w:rsidR="005E5E91" w:rsidRPr="00496105" w:rsidRDefault="005E5E91" w:rsidP="005E5E91">
      <w:pPr>
        <w:ind w:leftChars="100" w:left="189"/>
        <w:rPr>
          <w:rFonts w:ascii="ＭＳ 明朝" w:hAnsi="ＭＳ 明朝"/>
          <w:sz w:val="22"/>
        </w:rPr>
      </w:pPr>
    </w:p>
    <w:p w:rsidR="005E5E91" w:rsidRPr="00496105" w:rsidRDefault="005E5E91" w:rsidP="005E5E91">
      <w:pPr>
        <w:ind w:leftChars="100" w:left="189"/>
        <w:rPr>
          <w:rFonts w:ascii="ＭＳ 明朝" w:hAnsi="ＭＳ 明朝"/>
          <w:sz w:val="22"/>
        </w:rPr>
      </w:pPr>
    </w:p>
    <w:p w:rsidR="005E5E91" w:rsidRPr="00496105" w:rsidRDefault="005E5E91" w:rsidP="005E5E91">
      <w:pPr>
        <w:ind w:leftChars="100" w:left="189"/>
        <w:rPr>
          <w:rFonts w:ascii="ＭＳ 明朝" w:hAnsi="ＭＳ 明朝"/>
          <w:sz w:val="22"/>
        </w:rPr>
      </w:pPr>
    </w:p>
    <w:p w:rsidR="005E5E91" w:rsidRPr="00496105" w:rsidRDefault="005E5E91" w:rsidP="005E5E91">
      <w:pPr>
        <w:ind w:leftChars="100" w:left="189"/>
        <w:rPr>
          <w:rFonts w:ascii="ＭＳ 明朝" w:hAnsi="ＭＳ 明朝"/>
          <w:sz w:val="22"/>
        </w:rPr>
      </w:pPr>
    </w:p>
    <w:p w:rsidR="005E5E91" w:rsidRPr="00496105" w:rsidRDefault="005E5E91" w:rsidP="005E5E91">
      <w:pPr>
        <w:ind w:leftChars="100" w:left="189"/>
        <w:rPr>
          <w:rFonts w:ascii="ＭＳ 明朝" w:hAnsi="ＭＳ 明朝"/>
          <w:sz w:val="22"/>
        </w:rPr>
      </w:pPr>
    </w:p>
    <w:p w:rsidR="005E5E91" w:rsidRPr="00496105" w:rsidRDefault="005E5E91" w:rsidP="005E5E91">
      <w:pPr>
        <w:ind w:leftChars="100" w:left="189"/>
        <w:rPr>
          <w:rFonts w:ascii="ＭＳ 明朝" w:hAnsi="ＭＳ 明朝"/>
          <w:sz w:val="22"/>
        </w:rPr>
      </w:pPr>
    </w:p>
    <w:p w:rsidR="005E5E91" w:rsidRPr="00496105" w:rsidRDefault="005E5E91" w:rsidP="005E5E91">
      <w:pPr>
        <w:ind w:leftChars="100" w:left="189"/>
        <w:rPr>
          <w:rFonts w:ascii="ＭＳ 明朝" w:hAnsi="ＭＳ 明朝"/>
          <w:sz w:val="22"/>
        </w:rPr>
      </w:pPr>
      <w:r w:rsidRPr="00496105">
        <w:rPr>
          <w:rFonts w:ascii="ＭＳ 明朝" w:hAnsi="ＭＳ 明朝" w:hint="eastAsia"/>
          <w:sz w:val="22"/>
        </w:rPr>
        <w:lastRenderedPageBreak/>
        <w:t>(9)　旧法による軽油引取税交付金</w:t>
      </w:r>
    </w:p>
    <w:p w:rsidR="005E5E91" w:rsidRPr="00496105" w:rsidRDefault="005E5E91" w:rsidP="005E5E91">
      <w:pPr>
        <w:ind w:leftChars="250" w:left="474"/>
        <w:rPr>
          <w:rFonts w:ascii="ＭＳ 明朝" w:hAnsi="ＭＳ 明朝"/>
          <w:sz w:val="22"/>
        </w:rPr>
      </w:pPr>
      <w:r w:rsidRPr="00496105">
        <w:rPr>
          <w:rFonts w:ascii="ＭＳ 明朝" w:hAnsi="ＭＳ 明朝" w:hint="eastAsia"/>
          <w:sz w:val="22"/>
        </w:rPr>
        <w:t xml:space="preserve">　指定市である大阪市及び堺市に対して、軽油引取税の収入額に法律の定めるところにより算出した割合を乗じて得た額を交付した。</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1"/>
        <w:gridCol w:w="4448"/>
      </w:tblGrid>
      <w:tr w:rsidR="005E5E91" w:rsidRPr="00496105" w:rsidTr="002022EB">
        <w:trPr>
          <w:cantSplit/>
          <w:trHeight w:val="397"/>
        </w:trPr>
        <w:tc>
          <w:tcPr>
            <w:tcW w:w="3461"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交付先</w:t>
            </w:r>
          </w:p>
        </w:tc>
        <w:tc>
          <w:tcPr>
            <w:tcW w:w="4448" w:type="dxa"/>
          </w:tcPr>
          <w:p w:rsidR="005E5E91" w:rsidRPr="00496105" w:rsidRDefault="005E5E91" w:rsidP="002022EB">
            <w:pPr>
              <w:ind w:leftChars="400" w:left="758" w:rightChars="400" w:right="758"/>
              <w:jc w:val="distribute"/>
              <w:rPr>
                <w:rFonts w:ascii="ＭＳ 明朝" w:hAnsi="ＭＳ 明朝"/>
                <w:sz w:val="22"/>
              </w:rPr>
            </w:pPr>
            <w:r w:rsidRPr="00496105">
              <w:rPr>
                <w:rFonts w:ascii="ＭＳ 明朝" w:hAnsi="ＭＳ 明朝" w:hint="eastAsia"/>
                <w:sz w:val="22"/>
              </w:rPr>
              <w:t>交付額</w:t>
            </w:r>
          </w:p>
        </w:tc>
      </w:tr>
      <w:tr w:rsidR="005E5E91" w:rsidRPr="00496105" w:rsidTr="002022EB">
        <w:trPr>
          <w:cantSplit/>
          <w:trHeight w:val="397"/>
        </w:trPr>
        <w:tc>
          <w:tcPr>
            <w:tcW w:w="3461"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大阪市</w:t>
            </w:r>
          </w:p>
        </w:tc>
        <w:tc>
          <w:tcPr>
            <w:tcW w:w="4448"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5,372,910　円</w:t>
            </w:r>
          </w:p>
        </w:tc>
      </w:tr>
      <w:tr w:rsidR="005E5E91" w:rsidRPr="00496105" w:rsidTr="002022EB">
        <w:trPr>
          <w:cantSplit/>
          <w:trHeight w:val="397"/>
        </w:trPr>
        <w:tc>
          <w:tcPr>
            <w:tcW w:w="3461"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堺市</w:t>
            </w:r>
          </w:p>
        </w:tc>
        <w:tc>
          <w:tcPr>
            <w:tcW w:w="4448"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2,695,815　円</w:t>
            </w:r>
          </w:p>
        </w:tc>
      </w:tr>
      <w:tr w:rsidR="005E5E91" w:rsidRPr="00496105" w:rsidTr="002022EB">
        <w:trPr>
          <w:cantSplit/>
          <w:trHeight w:val="397"/>
        </w:trPr>
        <w:tc>
          <w:tcPr>
            <w:tcW w:w="3461"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計</w:t>
            </w:r>
          </w:p>
        </w:tc>
        <w:tc>
          <w:tcPr>
            <w:tcW w:w="4448"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hint="eastAsia"/>
                <w:sz w:val="22"/>
              </w:rPr>
              <w:t>8,068,725　円</w:t>
            </w:r>
          </w:p>
        </w:tc>
      </w:tr>
    </w:tbl>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 xml:space="preserve">根拠法令　</w:t>
      </w:r>
    </w:p>
    <w:p w:rsidR="005E5E91" w:rsidRPr="00496105" w:rsidRDefault="005E5E91" w:rsidP="005E5E91">
      <w:pPr>
        <w:ind w:leftChars="300" w:left="767" w:hangingChars="100" w:hanging="199"/>
        <w:rPr>
          <w:rFonts w:ascii="ＭＳ 明朝" w:hAnsi="ＭＳ 明朝"/>
          <w:sz w:val="22"/>
        </w:rPr>
      </w:pPr>
      <w:r w:rsidRPr="00496105">
        <w:rPr>
          <w:rFonts w:ascii="ＭＳ 明朝" w:hAnsi="ＭＳ 明朝" w:hint="eastAsia"/>
          <w:sz w:val="22"/>
        </w:rPr>
        <w:t>○　地方税法等の一部を改正する法律（平成21年法律第９号）附則第６条第２項の規定によりなお従前の例によることとされる同法による改正前の地方税法第700条の49</w:t>
      </w:r>
    </w:p>
    <w:p w:rsidR="005E5E91" w:rsidRPr="00496105" w:rsidRDefault="005E5E91" w:rsidP="005E5E91">
      <w:pPr>
        <w:rPr>
          <w:rFonts w:ascii="ＭＳ ゴシック" w:eastAsia="ＭＳ ゴシック" w:hAnsi="ＭＳ ゴシック"/>
          <w:b/>
          <w:bCs/>
          <w:sz w:val="24"/>
        </w:rPr>
      </w:pPr>
    </w:p>
    <w:p w:rsidR="005E5E91" w:rsidRPr="00496105" w:rsidRDefault="005E5E91" w:rsidP="005E5E91">
      <w:pPr>
        <w:rPr>
          <w:rFonts w:eastAsia="ＭＳ ゴシック"/>
          <w:b/>
          <w:bCs/>
          <w:sz w:val="24"/>
        </w:rPr>
      </w:pPr>
      <w:r w:rsidRPr="00496105">
        <w:rPr>
          <w:rFonts w:ascii="ＭＳ ゴシック" w:eastAsia="ＭＳ ゴシック" w:hAnsi="ＭＳ ゴシック" w:hint="eastAsia"/>
          <w:b/>
          <w:bCs/>
          <w:sz w:val="24"/>
        </w:rPr>
        <w:t>６</w:t>
      </w:r>
      <w:r w:rsidRPr="00496105">
        <w:rPr>
          <w:rFonts w:eastAsia="ＭＳ ゴシック" w:hint="eastAsia"/>
          <w:b/>
          <w:bCs/>
          <w:sz w:val="24"/>
        </w:rPr>
        <w:t xml:space="preserve">　地方消費税の調定</w:t>
      </w:r>
    </w:p>
    <w:p w:rsidR="005E5E91" w:rsidRPr="00496105" w:rsidRDefault="005E5E91" w:rsidP="005E5E91">
      <w:pPr>
        <w:pStyle w:val="a3"/>
        <w:ind w:left="199" w:hanging="199"/>
      </w:pPr>
      <w:r w:rsidRPr="00496105">
        <w:rPr>
          <w:rFonts w:hint="eastAsia"/>
        </w:rPr>
        <w:t xml:space="preserve">　　国税資金支払命令官（財務省大臣官房会計課長）から地方消費税の払込について通知を受け、調定を行った。</w:t>
      </w:r>
    </w:p>
    <w:p w:rsidR="005E5E91" w:rsidRPr="00496105" w:rsidRDefault="005E5E91" w:rsidP="005E5E91">
      <w:pPr>
        <w:ind w:leftChars="257" w:left="487"/>
        <w:rPr>
          <w:rFonts w:ascii="ＭＳ 明朝" w:hAnsi="ＭＳ 明朝"/>
          <w:sz w:val="22"/>
        </w:rPr>
      </w:pPr>
      <w:r w:rsidRPr="00496105">
        <w:rPr>
          <w:rFonts w:ascii="ＭＳ 明朝" w:hAnsi="ＭＳ 明朝" w:hint="eastAsia"/>
          <w:sz w:val="22"/>
        </w:rPr>
        <w:t xml:space="preserve">（別表２　平成28年度 </w:t>
      </w:r>
      <w:r w:rsidRPr="005E5E91">
        <w:rPr>
          <w:rFonts w:ascii="ＭＳ 明朝" w:hAnsi="ＭＳ 明朝" w:hint="eastAsia"/>
          <w:w w:val="94"/>
          <w:kern w:val="0"/>
          <w:sz w:val="22"/>
          <w:fitText w:val="2896" w:id="1516960265"/>
        </w:rPr>
        <w:t>地方消費税払込額（決定額）調</w:t>
      </w:r>
      <w:r w:rsidRPr="00496105">
        <w:rPr>
          <w:rFonts w:ascii="ＭＳ 明朝" w:hAnsi="ＭＳ 明朝" w:hint="eastAsia"/>
          <w:kern w:val="0"/>
          <w:sz w:val="22"/>
        </w:rPr>
        <w:t xml:space="preserve">　　　</w:t>
      </w:r>
      <w:r>
        <w:rPr>
          <w:rFonts w:ascii="ＭＳ 明朝" w:hAnsi="ＭＳ 明朝" w:hint="eastAsia"/>
          <w:kern w:val="0"/>
          <w:sz w:val="22"/>
        </w:rPr>
        <w:t>１９</w:t>
      </w:r>
      <w:r w:rsidRPr="00496105">
        <w:rPr>
          <w:rFonts w:ascii="ＭＳ 明朝" w:hAnsi="ＭＳ 明朝" w:hint="eastAsia"/>
          <w:sz w:val="22"/>
        </w:rPr>
        <w:t>頁）</w:t>
      </w:r>
    </w:p>
    <w:p w:rsidR="005E5E91" w:rsidRPr="00592123" w:rsidRDefault="005E5E91" w:rsidP="005E5E91"/>
    <w:p w:rsidR="005E5E91" w:rsidRPr="00496105" w:rsidRDefault="005E5E91" w:rsidP="005E5E91">
      <w:pPr>
        <w:rPr>
          <w:rFonts w:eastAsia="ＭＳ ゴシック"/>
          <w:b/>
          <w:bCs/>
          <w:sz w:val="24"/>
        </w:rPr>
      </w:pPr>
      <w:r w:rsidRPr="00496105">
        <w:rPr>
          <w:rFonts w:eastAsia="ＭＳ ゴシック" w:hint="eastAsia"/>
          <w:b/>
          <w:bCs/>
          <w:sz w:val="24"/>
        </w:rPr>
        <w:t>７　譲与税の調定</w:t>
      </w:r>
    </w:p>
    <w:p w:rsidR="005E5E91" w:rsidRPr="00496105" w:rsidRDefault="005E5E91" w:rsidP="005E5E91">
      <w:pPr>
        <w:pStyle w:val="a3"/>
        <w:ind w:left="199" w:hanging="199"/>
      </w:pPr>
      <w:r w:rsidRPr="00496105">
        <w:rPr>
          <w:rFonts w:hint="eastAsia"/>
        </w:rPr>
        <w:t xml:space="preserve">　　総務大臣から下記の譲与税についての通知を受け､調定を行った。</w:t>
      </w:r>
    </w:p>
    <w:p w:rsidR="005E5E91" w:rsidRPr="00496105" w:rsidRDefault="005E5E91" w:rsidP="005E5E91">
      <w:pPr>
        <w:ind w:leftChars="257" w:left="487"/>
        <w:rPr>
          <w:rFonts w:ascii="ＭＳ 明朝" w:hAnsi="ＭＳ 明朝"/>
          <w:kern w:val="0"/>
          <w:sz w:val="22"/>
        </w:rPr>
      </w:pPr>
      <w:r w:rsidRPr="00496105">
        <w:rPr>
          <w:rFonts w:ascii="ＭＳ 明朝" w:hAnsi="ＭＳ 明朝" w:hint="eastAsia"/>
          <w:sz w:val="22"/>
        </w:rPr>
        <w:t xml:space="preserve">（別表３　平成28年度 </w:t>
      </w:r>
      <w:r w:rsidRPr="005E5E91">
        <w:rPr>
          <w:rFonts w:hint="eastAsia"/>
          <w:spacing w:val="3"/>
          <w:w w:val="92"/>
          <w:kern w:val="0"/>
          <w:sz w:val="22"/>
          <w:fitText w:val="2860" w:id="1516960266"/>
        </w:rPr>
        <w:t>地方法人特別譲与税譲与税</w:t>
      </w:r>
      <w:r w:rsidRPr="005E5E91">
        <w:rPr>
          <w:rFonts w:ascii="ＭＳ 明朝" w:hAnsi="ＭＳ 明朝" w:hint="eastAsia"/>
          <w:spacing w:val="3"/>
          <w:w w:val="92"/>
          <w:kern w:val="0"/>
          <w:sz w:val="22"/>
          <w:fitText w:val="2860" w:id="1516960266"/>
        </w:rPr>
        <w:t>額</w:t>
      </w:r>
      <w:r w:rsidRPr="005E5E91">
        <w:rPr>
          <w:rFonts w:ascii="ＭＳ 明朝" w:hAnsi="ＭＳ 明朝" w:hint="eastAsia"/>
          <w:spacing w:val="-16"/>
          <w:w w:val="92"/>
          <w:kern w:val="0"/>
          <w:sz w:val="22"/>
          <w:fitText w:val="2860" w:id="1516960266"/>
        </w:rPr>
        <w:t>調</w:t>
      </w:r>
      <w:r w:rsidRPr="00496105">
        <w:rPr>
          <w:rFonts w:ascii="ＭＳ 明朝" w:hAnsi="ＭＳ 明朝" w:hint="eastAsia"/>
          <w:kern w:val="0"/>
          <w:sz w:val="22"/>
        </w:rPr>
        <w:t xml:space="preserve">　　　１</w:t>
      </w:r>
      <w:r>
        <w:rPr>
          <w:rFonts w:ascii="ＭＳ 明朝" w:hAnsi="ＭＳ 明朝" w:hint="eastAsia"/>
          <w:kern w:val="0"/>
          <w:sz w:val="22"/>
        </w:rPr>
        <w:t>９</w:t>
      </w:r>
      <w:r w:rsidRPr="00496105">
        <w:rPr>
          <w:rFonts w:ascii="ＭＳ 明朝" w:hAnsi="ＭＳ 明朝" w:hint="eastAsia"/>
          <w:sz w:val="22"/>
        </w:rPr>
        <w:t>頁）</w:t>
      </w:r>
    </w:p>
    <w:p w:rsidR="005E5E91" w:rsidRPr="00496105" w:rsidRDefault="005E5E91" w:rsidP="005E5E91">
      <w:pPr>
        <w:ind w:leftChars="257" w:left="487"/>
        <w:rPr>
          <w:rFonts w:ascii="ＭＳ 明朝" w:hAnsi="ＭＳ 明朝"/>
          <w:sz w:val="22"/>
        </w:rPr>
      </w:pPr>
      <w:r w:rsidRPr="00496105">
        <w:rPr>
          <w:rFonts w:ascii="ＭＳ 明朝" w:hAnsi="ＭＳ 明朝" w:hint="eastAsia"/>
          <w:sz w:val="22"/>
        </w:rPr>
        <w:t xml:space="preserve">（別表４　平成28年度 </w:t>
      </w:r>
      <w:r w:rsidRPr="005E5E91">
        <w:rPr>
          <w:rFonts w:hint="eastAsia"/>
          <w:kern w:val="0"/>
          <w:sz w:val="22"/>
          <w:fitText w:val="2860" w:id="1516960267"/>
        </w:rPr>
        <w:t>地方揮発油譲与税譲与税</w:t>
      </w:r>
      <w:r w:rsidRPr="005E5E91">
        <w:rPr>
          <w:rFonts w:ascii="ＭＳ 明朝" w:hAnsi="ＭＳ 明朝" w:hint="eastAsia"/>
          <w:kern w:val="0"/>
          <w:sz w:val="22"/>
          <w:fitText w:val="2860" w:id="1516960267"/>
        </w:rPr>
        <w:t>額調</w:t>
      </w:r>
      <w:r w:rsidRPr="00496105">
        <w:rPr>
          <w:rFonts w:ascii="ＭＳ 明朝" w:hAnsi="ＭＳ 明朝" w:hint="eastAsia"/>
          <w:kern w:val="0"/>
          <w:sz w:val="22"/>
        </w:rPr>
        <w:t xml:space="preserve">　　　</w:t>
      </w:r>
      <w:r>
        <w:rPr>
          <w:rFonts w:ascii="ＭＳ 明朝" w:hAnsi="ＭＳ 明朝" w:hint="eastAsia"/>
          <w:kern w:val="0"/>
          <w:sz w:val="22"/>
        </w:rPr>
        <w:t>２０</w:t>
      </w:r>
      <w:r w:rsidRPr="00496105">
        <w:rPr>
          <w:rFonts w:ascii="ＭＳ 明朝" w:hAnsi="ＭＳ 明朝" w:hint="eastAsia"/>
          <w:kern w:val="0"/>
          <w:sz w:val="22"/>
        </w:rPr>
        <w:t>頁</w:t>
      </w:r>
      <w:r w:rsidRPr="00496105">
        <w:rPr>
          <w:rFonts w:ascii="ＭＳ 明朝" w:hAnsi="ＭＳ 明朝" w:hint="eastAsia"/>
          <w:sz w:val="22"/>
        </w:rPr>
        <w:t>）</w:t>
      </w:r>
    </w:p>
    <w:p w:rsidR="005E5E91" w:rsidRPr="00496105" w:rsidRDefault="005E5E91" w:rsidP="005E5E91">
      <w:pPr>
        <w:ind w:leftChars="257" w:left="487"/>
        <w:rPr>
          <w:rFonts w:ascii="ＭＳ 明朝" w:hAnsi="ＭＳ 明朝"/>
          <w:sz w:val="22"/>
        </w:rPr>
      </w:pPr>
      <w:r w:rsidRPr="00496105">
        <w:rPr>
          <w:rFonts w:ascii="ＭＳ 明朝" w:hAnsi="ＭＳ 明朝" w:hint="eastAsia"/>
          <w:sz w:val="22"/>
        </w:rPr>
        <w:t xml:space="preserve">（別表５　平成28年度 </w:t>
      </w:r>
      <w:r w:rsidRPr="005E5E91">
        <w:rPr>
          <w:rFonts w:hint="eastAsia"/>
          <w:spacing w:val="10"/>
          <w:kern w:val="0"/>
          <w:sz w:val="22"/>
          <w:fitText w:val="2860" w:id="1516960268"/>
        </w:rPr>
        <w:t>石油ガス譲与税譲与税</w:t>
      </w:r>
      <w:r w:rsidRPr="005E5E91">
        <w:rPr>
          <w:rFonts w:ascii="ＭＳ 明朝" w:hAnsi="ＭＳ 明朝" w:hint="eastAsia"/>
          <w:spacing w:val="10"/>
          <w:kern w:val="0"/>
          <w:sz w:val="22"/>
          <w:fitText w:val="2860" w:id="1516960268"/>
        </w:rPr>
        <w:t>額</w:t>
      </w:r>
      <w:r w:rsidRPr="005E5E91">
        <w:rPr>
          <w:rFonts w:ascii="ＭＳ 明朝" w:hAnsi="ＭＳ 明朝" w:hint="eastAsia"/>
          <w:kern w:val="0"/>
          <w:sz w:val="22"/>
          <w:fitText w:val="2860" w:id="1516960268"/>
        </w:rPr>
        <w:t>調</w:t>
      </w:r>
      <w:r w:rsidRPr="00496105">
        <w:rPr>
          <w:rFonts w:ascii="ＭＳ 明朝" w:hAnsi="ＭＳ 明朝" w:hint="eastAsia"/>
          <w:sz w:val="22"/>
        </w:rPr>
        <w:t xml:space="preserve">  　</w:t>
      </w:r>
      <w:r w:rsidRPr="00496105">
        <w:rPr>
          <w:rFonts w:ascii="ＭＳ 明朝" w:hAnsi="ＭＳ 明朝" w:hint="eastAsia"/>
          <w:kern w:val="0"/>
          <w:sz w:val="22"/>
        </w:rPr>
        <w:t xml:space="preserve">　</w:t>
      </w:r>
      <w:r>
        <w:rPr>
          <w:rFonts w:ascii="ＭＳ 明朝" w:hAnsi="ＭＳ 明朝" w:hint="eastAsia"/>
          <w:kern w:val="0"/>
          <w:sz w:val="22"/>
        </w:rPr>
        <w:t>２０</w:t>
      </w:r>
      <w:r w:rsidRPr="00496105">
        <w:rPr>
          <w:rFonts w:ascii="ＭＳ 明朝" w:hAnsi="ＭＳ 明朝" w:hint="eastAsia"/>
          <w:sz w:val="22"/>
        </w:rPr>
        <w:t>頁）</w:t>
      </w:r>
    </w:p>
    <w:p w:rsidR="005E5E91" w:rsidRPr="00496105" w:rsidRDefault="005E5E91" w:rsidP="005E5E91">
      <w:pPr>
        <w:ind w:leftChars="257" w:left="487"/>
        <w:rPr>
          <w:rFonts w:ascii="ＭＳ 明朝" w:hAnsi="ＭＳ 明朝"/>
          <w:sz w:val="22"/>
        </w:rPr>
      </w:pPr>
      <w:r w:rsidRPr="00496105">
        <w:rPr>
          <w:rFonts w:ascii="ＭＳ 明朝" w:hAnsi="ＭＳ 明朝" w:hint="eastAsia"/>
          <w:sz w:val="22"/>
        </w:rPr>
        <w:t xml:space="preserve">（別表６　平成28年度 </w:t>
      </w:r>
      <w:r w:rsidRPr="005E5E91">
        <w:rPr>
          <w:rFonts w:hint="eastAsia"/>
          <w:spacing w:val="20"/>
          <w:w w:val="92"/>
          <w:kern w:val="0"/>
          <w:sz w:val="22"/>
          <w:fitText w:val="2860" w:id="1516960269"/>
        </w:rPr>
        <w:t>地方道路譲与税譲与税</w:t>
      </w:r>
      <w:r w:rsidRPr="005E5E91">
        <w:rPr>
          <w:rFonts w:ascii="ＭＳ 明朝" w:hAnsi="ＭＳ 明朝" w:hint="eastAsia"/>
          <w:spacing w:val="20"/>
          <w:w w:val="92"/>
          <w:kern w:val="0"/>
          <w:sz w:val="22"/>
          <w:fitText w:val="2860" w:id="1516960269"/>
        </w:rPr>
        <w:t>額</w:t>
      </w:r>
      <w:r w:rsidRPr="005E5E91">
        <w:rPr>
          <w:rFonts w:ascii="ＭＳ 明朝" w:hAnsi="ＭＳ 明朝" w:hint="eastAsia"/>
          <w:spacing w:val="3"/>
          <w:w w:val="92"/>
          <w:kern w:val="0"/>
          <w:sz w:val="22"/>
          <w:fitText w:val="2860" w:id="1516960269"/>
        </w:rPr>
        <w:t>調</w:t>
      </w:r>
      <w:r w:rsidRPr="00496105">
        <w:rPr>
          <w:rFonts w:ascii="ＭＳ 明朝" w:hAnsi="ＭＳ 明朝" w:hint="eastAsia"/>
          <w:kern w:val="0"/>
          <w:sz w:val="22"/>
        </w:rPr>
        <w:t xml:space="preserve">　　　</w:t>
      </w:r>
      <w:r>
        <w:rPr>
          <w:rFonts w:ascii="ＭＳ 明朝" w:hAnsi="ＭＳ 明朝" w:hint="eastAsia"/>
          <w:kern w:val="0"/>
          <w:sz w:val="22"/>
        </w:rPr>
        <w:t>２１</w:t>
      </w:r>
      <w:r w:rsidRPr="00496105">
        <w:rPr>
          <w:rFonts w:ascii="ＭＳ 明朝" w:hAnsi="ＭＳ 明朝" w:hint="eastAsia"/>
          <w:kern w:val="0"/>
          <w:sz w:val="22"/>
        </w:rPr>
        <w:t>頁</w:t>
      </w:r>
      <w:r w:rsidRPr="00496105">
        <w:rPr>
          <w:rFonts w:ascii="ＭＳ 明朝" w:hAnsi="ＭＳ 明朝" w:hint="eastAsia"/>
          <w:sz w:val="22"/>
        </w:rPr>
        <w:t>）</w:t>
      </w:r>
    </w:p>
    <w:p w:rsidR="005E5E91" w:rsidRPr="00496105" w:rsidRDefault="005E5E91" w:rsidP="005E5E91">
      <w:pPr>
        <w:ind w:leftChars="257" w:left="487"/>
        <w:rPr>
          <w:rFonts w:ascii="ＭＳ 明朝" w:hAnsi="ＭＳ 明朝"/>
          <w:sz w:val="22"/>
        </w:rPr>
      </w:pPr>
      <w:r w:rsidRPr="00496105">
        <w:rPr>
          <w:rFonts w:ascii="ＭＳ 明朝" w:hAnsi="ＭＳ 明朝" w:hint="eastAsia"/>
          <w:sz w:val="22"/>
        </w:rPr>
        <w:t xml:space="preserve">（別表７　平成28年度 </w:t>
      </w:r>
      <w:r w:rsidRPr="005E5E91">
        <w:rPr>
          <w:rFonts w:hint="eastAsia"/>
          <w:spacing w:val="11"/>
          <w:w w:val="91"/>
          <w:kern w:val="0"/>
          <w:sz w:val="22"/>
          <w:fitText w:val="2860" w:id="1516960270"/>
        </w:rPr>
        <w:t>航空機燃料譲与税譲与税</w:t>
      </w:r>
      <w:r w:rsidRPr="005E5E91">
        <w:rPr>
          <w:rFonts w:ascii="ＭＳ 明朝" w:hAnsi="ＭＳ 明朝" w:hint="eastAsia"/>
          <w:spacing w:val="11"/>
          <w:w w:val="91"/>
          <w:kern w:val="0"/>
          <w:sz w:val="22"/>
          <w:fitText w:val="2860" w:id="1516960270"/>
        </w:rPr>
        <w:t>額</w:t>
      </w:r>
      <w:r w:rsidRPr="005E5E91">
        <w:rPr>
          <w:rFonts w:ascii="ＭＳ 明朝" w:hAnsi="ＭＳ 明朝" w:hint="eastAsia"/>
          <w:spacing w:val="2"/>
          <w:w w:val="91"/>
          <w:kern w:val="0"/>
          <w:sz w:val="22"/>
          <w:fitText w:val="2860" w:id="1516960270"/>
        </w:rPr>
        <w:t>調</w:t>
      </w:r>
      <w:r w:rsidRPr="00496105">
        <w:rPr>
          <w:rFonts w:ascii="ＭＳ 明朝" w:hAnsi="ＭＳ 明朝" w:hint="eastAsia"/>
          <w:sz w:val="22"/>
        </w:rPr>
        <w:t xml:space="preserve">  　　</w:t>
      </w:r>
      <w:r>
        <w:rPr>
          <w:rFonts w:ascii="ＭＳ 明朝" w:hAnsi="ＭＳ 明朝" w:hint="eastAsia"/>
          <w:sz w:val="22"/>
        </w:rPr>
        <w:t>２１</w:t>
      </w:r>
      <w:r w:rsidRPr="00496105">
        <w:rPr>
          <w:rFonts w:ascii="ＭＳ 明朝" w:hAnsi="ＭＳ 明朝" w:hint="eastAsia"/>
          <w:sz w:val="22"/>
        </w:rPr>
        <w:t>頁）</w:t>
      </w:r>
    </w:p>
    <w:p w:rsidR="005E5E91" w:rsidRPr="00496105" w:rsidRDefault="005E5E91" w:rsidP="005E5E91">
      <w:pPr>
        <w:ind w:leftChars="257" w:left="487"/>
        <w:rPr>
          <w:rFonts w:ascii="ＭＳ 明朝" w:hAnsi="ＭＳ 明朝"/>
          <w:sz w:val="22"/>
        </w:rPr>
      </w:pPr>
    </w:p>
    <w:p w:rsidR="005E5E91" w:rsidRDefault="005E5E91" w:rsidP="005E5E91">
      <w:pPr>
        <w:ind w:firstLineChars="50" w:firstLine="110"/>
        <w:rPr>
          <w:rFonts w:eastAsia="ＭＳ ゴシック"/>
          <w:b/>
          <w:bCs/>
          <w:sz w:val="24"/>
        </w:rPr>
      </w:pPr>
    </w:p>
    <w:p w:rsidR="00925B14" w:rsidRPr="00496105" w:rsidRDefault="00925B14" w:rsidP="005E5E91">
      <w:pPr>
        <w:ind w:firstLineChars="50" w:firstLine="110"/>
        <w:rPr>
          <w:rFonts w:eastAsia="ＭＳ ゴシック"/>
          <w:b/>
          <w:bCs/>
          <w:sz w:val="24"/>
        </w:rPr>
      </w:pPr>
    </w:p>
    <w:p w:rsidR="005E5E91" w:rsidRPr="00496105" w:rsidRDefault="005E5E91" w:rsidP="005E5E91">
      <w:pPr>
        <w:ind w:firstLineChars="50" w:firstLine="110"/>
        <w:rPr>
          <w:rFonts w:eastAsia="ＭＳ ゴシック"/>
          <w:b/>
          <w:bCs/>
          <w:sz w:val="24"/>
        </w:rPr>
      </w:pPr>
    </w:p>
    <w:p w:rsidR="005E5E91" w:rsidRPr="00496105" w:rsidRDefault="005E5E91" w:rsidP="005E5E91">
      <w:pPr>
        <w:ind w:firstLineChars="50" w:firstLine="110"/>
        <w:rPr>
          <w:rFonts w:eastAsia="ＭＳ ゴシック"/>
          <w:b/>
          <w:bCs/>
          <w:sz w:val="24"/>
        </w:rPr>
      </w:pPr>
    </w:p>
    <w:p w:rsidR="005E5E91" w:rsidRPr="00496105" w:rsidRDefault="005E5E91" w:rsidP="005E5E91">
      <w:pPr>
        <w:ind w:firstLineChars="50" w:firstLine="110"/>
        <w:rPr>
          <w:rFonts w:eastAsia="ＭＳ ゴシック"/>
          <w:b/>
          <w:bCs/>
          <w:sz w:val="24"/>
        </w:rPr>
      </w:pPr>
      <w:r w:rsidRPr="00496105">
        <w:rPr>
          <w:rFonts w:eastAsia="ＭＳ ゴシック" w:hint="eastAsia"/>
          <w:b/>
          <w:bCs/>
          <w:sz w:val="24"/>
        </w:rPr>
        <w:lastRenderedPageBreak/>
        <w:t>８　市町村たばこ税府交付金の調定</w:t>
      </w:r>
    </w:p>
    <w:p w:rsidR="005E5E91" w:rsidRPr="00496105" w:rsidRDefault="005E5E91" w:rsidP="005E5E91">
      <w:pPr>
        <w:pStyle w:val="a3"/>
        <w:ind w:left="199" w:hanging="199"/>
      </w:pPr>
      <w:r w:rsidRPr="00496105">
        <w:rPr>
          <w:rFonts w:hint="eastAsia"/>
        </w:rPr>
        <w:t xml:space="preserve">　　法律で定める基準を超えるたばこ税収のある市町村から、市町村たばこ税府交付金の交付を受け、調定を行った。</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7"/>
        <w:gridCol w:w="4356"/>
      </w:tblGrid>
      <w:tr w:rsidR="005E5E91" w:rsidRPr="00496105" w:rsidTr="002022EB">
        <w:trPr>
          <w:cantSplit/>
          <w:trHeight w:val="397"/>
        </w:trPr>
        <w:tc>
          <w:tcPr>
            <w:tcW w:w="354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交付元</w:t>
            </w:r>
          </w:p>
        </w:tc>
        <w:tc>
          <w:tcPr>
            <w:tcW w:w="4356" w:type="dxa"/>
          </w:tcPr>
          <w:p w:rsidR="005E5E91" w:rsidRPr="00496105" w:rsidRDefault="005E5E91" w:rsidP="002022EB">
            <w:pPr>
              <w:ind w:leftChars="400" w:left="758" w:rightChars="400" w:right="758"/>
              <w:jc w:val="distribute"/>
              <w:rPr>
                <w:rFonts w:ascii="ＭＳ 明朝" w:hAnsi="ＭＳ 明朝"/>
                <w:sz w:val="22"/>
              </w:rPr>
            </w:pPr>
            <w:r w:rsidRPr="00496105">
              <w:rPr>
                <w:rFonts w:ascii="ＭＳ 明朝" w:hAnsi="ＭＳ 明朝" w:hint="eastAsia"/>
                <w:sz w:val="22"/>
              </w:rPr>
              <w:t>交付額</w:t>
            </w:r>
          </w:p>
        </w:tc>
      </w:tr>
      <w:tr w:rsidR="005E5E91" w:rsidRPr="00496105" w:rsidTr="002022EB">
        <w:trPr>
          <w:cantSplit/>
          <w:trHeight w:val="397"/>
        </w:trPr>
        <w:tc>
          <w:tcPr>
            <w:tcW w:w="354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泉佐野市</w:t>
            </w:r>
          </w:p>
        </w:tc>
        <w:tc>
          <w:tcPr>
            <w:tcW w:w="4356" w:type="dxa"/>
          </w:tcPr>
          <w:p w:rsidR="005E5E91" w:rsidRPr="00496105" w:rsidRDefault="005E5E91" w:rsidP="002022EB">
            <w:pPr>
              <w:ind w:rightChars="510" w:right="966"/>
              <w:jc w:val="right"/>
              <w:rPr>
                <w:rFonts w:ascii="ＭＳ 明朝" w:hAnsi="ＭＳ 明朝"/>
                <w:sz w:val="22"/>
                <w:szCs w:val="22"/>
              </w:rPr>
            </w:pPr>
            <w:r w:rsidRPr="00496105">
              <w:rPr>
                <w:rFonts w:ascii="ＭＳ 明朝" w:hAnsi="ＭＳ 明朝" w:hint="eastAsia"/>
                <w:sz w:val="22"/>
                <w:szCs w:val="22"/>
              </w:rPr>
              <w:t>683,</w:t>
            </w:r>
            <w:r w:rsidRPr="00496105">
              <w:rPr>
                <w:rFonts w:ascii="ＭＳ 明朝" w:hAnsi="ＭＳ 明朝"/>
                <w:sz w:val="22"/>
                <w:szCs w:val="22"/>
              </w:rPr>
              <w:t>013</w:t>
            </w:r>
            <w:r w:rsidRPr="00496105">
              <w:rPr>
                <w:rFonts w:ascii="ＭＳ 明朝" w:hAnsi="ＭＳ 明朝" w:hint="eastAsia"/>
                <w:sz w:val="22"/>
                <w:szCs w:val="22"/>
              </w:rPr>
              <w:t>,000　円</w:t>
            </w:r>
          </w:p>
        </w:tc>
      </w:tr>
      <w:tr w:rsidR="005E5E91" w:rsidRPr="00496105" w:rsidTr="002022EB">
        <w:trPr>
          <w:cantSplit/>
          <w:trHeight w:val="525"/>
        </w:trPr>
        <w:tc>
          <w:tcPr>
            <w:tcW w:w="354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田尻町</w:t>
            </w:r>
          </w:p>
        </w:tc>
        <w:tc>
          <w:tcPr>
            <w:tcW w:w="4356" w:type="dxa"/>
          </w:tcPr>
          <w:p w:rsidR="005E5E91" w:rsidRPr="00496105" w:rsidRDefault="005E5E91" w:rsidP="002022EB">
            <w:pPr>
              <w:ind w:rightChars="510" w:right="966"/>
              <w:jc w:val="right"/>
              <w:rPr>
                <w:rFonts w:ascii="ＭＳ 明朝" w:hAnsi="ＭＳ 明朝"/>
                <w:sz w:val="22"/>
                <w:szCs w:val="22"/>
              </w:rPr>
            </w:pPr>
            <w:r w:rsidRPr="00496105">
              <w:rPr>
                <w:rFonts w:ascii="ＭＳ 明朝" w:hAnsi="ＭＳ 明朝"/>
                <w:sz w:val="22"/>
                <w:szCs w:val="22"/>
              </w:rPr>
              <w:t>166</w:t>
            </w:r>
            <w:r w:rsidRPr="00496105">
              <w:rPr>
                <w:rFonts w:ascii="ＭＳ 明朝" w:hAnsi="ＭＳ 明朝" w:hint="eastAsia"/>
                <w:sz w:val="22"/>
                <w:szCs w:val="22"/>
              </w:rPr>
              <w:t>,374,000　円</w:t>
            </w:r>
          </w:p>
        </w:tc>
      </w:tr>
      <w:tr w:rsidR="005E5E91" w:rsidRPr="00496105" w:rsidTr="002022EB">
        <w:trPr>
          <w:cantSplit/>
          <w:trHeight w:val="488"/>
        </w:trPr>
        <w:tc>
          <w:tcPr>
            <w:tcW w:w="354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太子町</w:t>
            </w:r>
          </w:p>
        </w:tc>
        <w:tc>
          <w:tcPr>
            <w:tcW w:w="4356" w:type="dxa"/>
          </w:tcPr>
          <w:p w:rsidR="005E5E91" w:rsidRPr="00496105" w:rsidRDefault="005E5E91" w:rsidP="002022EB">
            <w:pPr>
              <w:ind w:rightChars="510" w:right="966"/>
              <w:jc w:val="right"/>
              <w:rPr>
                <w:rFonts w:ascii="ＭＳ 明朝" w:hAnsi="ＭＳ 明朝"/>
                <w:sz w:val="22"/>
                <w:szCs w:val="22"/>
              </w:rPr>
            </w:pPr>
            <w:r w:rsidRPr="00496105">
              <w:rPr>
                <w:rFonts w:ascii="ＭＳ 明朝" w:hAnsi="ＭＳ 明朝"/>
                <w:sz w:val="22"/>
                <w:szCs w:val="22"/>
              </w:rPr>
              <w:t>59</w:t>
            </w:r>
            <w:r w:rsidRPr="00496105">
              <w:rPr>
                <w:rFonts w:ascii="ＭＳ 明朝" w:hAnsi="ＭＳ 明朝" w:hint="eastAsia"/>
                <w:sz w:val="22"/>
                <w:szCs w:val="22"/>
              </w:rPr>
              <w:t>,</w:t>
            </w:r>
            <w:r w:rsidRPr="00496105">
              <w:rPr>
                <w:rFonts w:ascii="ＭＳ 明朝" w:hAnsi="ＭＳ 明朝"/>
                <w:sz w:val="22"/>
                <w:szCs w:val="22"/>
              </w:rPr>
              <w:t>508</w:t>
            </w:r>
            <w:r w:rsidRPr="00496105">
              <w:rPr>
                <w:rFonts w:ascii="ＭＳ 明朝" w:hAnsi="ＭＳ 明朝" w:hint="eastAsia"/>
                <w:sz w:val="22"/>
                <w:szCs w:val="22"/>
              </w:rPr>
              <w:t>,000　円</w:t>
            </w:r>
          </w:p>
        </w:tc>
      </w:tr>
      <w:tr w:rsidR="005E5E91" w:rsidRPr="00496105" w:rsidTr="002022EB">
        <w:trPr>
          <w:cantSplit/>
          <w:trHeight w:val="397"/>
        </w:trPr>
        <w:tc>
          <w:tcPr>
            <w:tcW w:w="3547" w:type="dxa"/>
          </w:tcPr>
          <w:p w:rsidR="005E5E91" w:rsidRPr="00496105" w:rsidRDefault="005E5E91" w:rsidP="002022EB">
            <w:pPr>
              <w:ind w:leftChars="250" w:left="474" w:rightChars="250" w:right="474"/>
              <w:jc w:val="distribute"/>
              <w:rPr>
                <w:rFonts w:ascii="ＭＳ 明朝" w:hAnsi="ＭＳ 明朝"/>
                <w:sz w:val="22"/>
              </w:rPr>
            </w:pPr>
            <w:r w:rsidRPr="00496105">
              <w:rPr>
                <w:rFonts w:ascii="ＭＳ 明朝" w:hAnsi="ＭＳ 明朝" w:hint="eastAsia"/>
                <w:sz w:val="22"/>
              </w:rPr>
              <w:t>計</w:t>
            </w:r>
          </w:p>
        </w:tc>
        <w:tc>
          <w:tcPr>
            <w:tcW w:w="4356" w:type="dxa"/>
          </w:tcPr>
          <w:p w:rsidR="005E5E91" w:rsidRPr="00496105" w:rsidRDefault="005E5E91" w:rsidP="002022EB">
            <w:pPr>
              <w:wordWrap w:val="0"/>
              <w:ind w:leftChars="100" w:left="189" w:rightChars="500" w:right="947"/>
              <w:jc w:val="right"/>
              <w:rPr>
                <w:rFonts w:ascii="ＭＳ 明朝" w:hAnsi="ＭＳ 明朝"/>
                <w:sz w:val="22"/>
              </w:rPr>
            </w:pPr>
            <w:r w:rsidRPr="00496105">
              <w:rPr>
                <w:rFonts w:ascii="ＭＳ 明朝" w:hAnsi="ＭＳ 明朝"/>
                <w:sz w:val="22"/>
              </w:rPr>
              <w:t>908</w:t>
            </w:r>
            <w:r w:rsidRPr="00496105">
              <w:rPr>
                <w:rFonts w:ascii="ＭＳ 明朝" w:hAnsi="ＭＳ 明朝" w:hint="eastAsia"/>
                <w:sz w:val="22"/>
              </w:rPr>
              <w:t>,</w:t>
            </w:r>
            <w:r w:rsidRPr="00496105">
              <w:rPr>
                <w:rFonts w:ascii="ＭＳ 明朝" w:hAnsi="ＭＳ 明朝"/>
                <w:sz w:val="22"/>
              </w:rPr>
              <w:t>895</w:t>
            </w:r>
            <w:r w:rsidRPr="00496105">
              <w:rPr>
                <w:rFonts w:ascii="ＭＳ 明朝" w:hAnsi="ＭＳ 明朝" w:hint="eastAsia"/>
                <w:sz w:val="22"/>
              </w:rPr>
              <w:t>,000　円</w:t>
            </w:r>
          </w:p>
        </w:tc>
      </w:tr>
    </w:tbl>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根拠法令</w:t>
      </w:r>
    </w:p>
    <w:p w:rsidR="005E5E91" w:rsidRPr="00496105" w:rsidRDefault="005E5E91" w:rsidP="005E5E91">
      <w:pPr>
        <w:ind w:leftChars="350" w:left="663"/>
        <w:rPr>
          <w:rFonts w:ascii="ＭＳ 明朝" w:hAnsi="ＭＳ 明朝"/>
          <w:sz w:val="22"/>
        </w:rPr>
      </w:pPr>
      <w:r w:rsidRPr="00496105">
        <w:rPr>
          <w:rFonts w:ascii="ＭＳ 明朝" w:hAnsi="ＭＳ 明朝" w:hint="eastAsia"/>
          <w:sz w:val="22"/>
        </w:rPr>
        <w:t>○　地方税法第485条の13</w:t>
      </w:r>
    </w:p>
    <w:p w:rsidR="005E5E91" w:rsidRPr="00496105" w:rsidRDefault="005E5E91" w:rsidP="005E5E91">
      <w:pPr>
        <w:rPr>
          <w:rFonts w:eastAsia="ＭＳ ゴシック"/>
          <w:b/>
          <w:bCs/>
          <w:sz w:val="24"/>
        </w:rPr>
      </w:pPr>
    </w:p>
    <w:p w:rsidR="005E5E91" w:rsidRPr="00496105" w:rsidRDefault="005E5E91" w:rsidP="005E5E91">
      <w:pPr>
        <w:rPr>
          <w:rFonts w:eastAsia="ＭＳ ゴシック"/>
          <w:b/>
          <w:bCs/>
          <w:sz w:val="24"/>
        </w:rPr>
      </w:pPr>
      <w:r w:rsidRPr="00496105">
        <w:rPr>
          <w:rFonts w:eastAsia="ＭＳ ゴシック" w:hint="eastAsia"/>
          <w:b/>
          <w:bCs/>
          <w:sz w:val="24"/>
        </w:rPr>
        <w:t>９　税務訴訟</w:t>
      </w:r>
    </w:p>
    <w:p w:rsidR="005E5E91" w:rsidRPr="00496105" w:rsidRDefault="005E5E91" w:rsidP="005E5E91">
      <w:pPr>
        <w:spacing w:line="460" w:lineRule="exact"/>
        <w:rPr>
          <w:rFonts w:ascii="ＭＳ 明朝" w:hAnsi="ＭＳ 明朝"/>
          <w:sz w:val="22"/>
        </w:rPr>
      </w:pPr>
      <w:r w:rsidRPr="00496105">
        <w:rPr>
          <w:rFonts w:eastAsia="ＭＳ ゴシック" w:hint="eastAsia"/>
          <w:sz w:val="22"/>
        </w:rPr>
        <w:t xml:space="preserve">　　</w:t>
      </w:r>
      <w:r w:rsidRPr="00496105">
        <w:rPr>
          <w:rFonts w:ascii="ＭＳ 明朝" w:hAnsi="ＭＳ 明朝" w:hint="eastAsia"/>
          <w:sz w:val="22"/>
        </w:rPr>
        <w:t>平成28年度に係属した税務訴訟の件数及びその処理状況は、別表のとおりである。</w:t>
      </w:r>
    </w:p>
    <w:p w:rsidR="005E5E91" w:rsidRPr="00496105" w:rsidRDefault="005E5E91" w:rsidP="005E5E91">
      <w:pPr>
        <w:spacing w:line="460" w:lineRule="exact"/>
        <w:rPr>
          <w:rFonts w:ascii="ＭＳ 明朝" w:hAnsi="ＭＳ 明朝"/>
          <w:sz w:val="22"/>
        </w:rPr>
      </w:pPr>
      <w:r w:rsidRPr="00496105">
        <w:rPr>
          <w:rFonts w:ascii="ＭＳ 明朝" w:hAnsi="ＭＳ 明朝" w:hint="eastAsia"/>
          <w:sz w:val="22"/>
        </w:rPr>
        <w:t xml:space="preserve">　　（別表８　平成28年度に係属した税務訴訟の件数及びその処理状況調　　</w:t>
      </w:r>
      <w:r>
        <w:rPr>
          <w:rFonts w:ascii="ＭＳ 明朝" w:hAnsi="ＭＳ 明朝" w:hint="eastAsia"/>
          <w:sz w:val="22"/>
        </w:rPr>
        <w:t>２２</w:t>
      </w:r>
      <w:r w:rsidRPr="00496105">
        <w:rPr>
          <w:rFonts w:ascii="ＭＳ 明朝" w:hAnsi="ＭＳ 明朝" w:hint="eastAsia"/>
          <w:sz w:val="22"/>
        </w:rPr>
        <w:t>頁）</w:t>
      </w:r>
    </w:p>
    <w:p w:rsidR="005E5E91" w:rsidRPr="00496105" w:rsidRDefault="005E5E91" w:rsidP="005E5E91">
      <w:pPr>
        <w:spacing w:line="460" w:lineRule="exact"/>
        <w:ind w:firstLine="709"/>
        <w:rPr>
          <w:rFonts w:ascii="ＭＳ 明朝" w:hAnsi="ＭＳ 明朝"/>
          <w:sz w:val="22"/>
        </w:rPr>
      </w:pPr>
      <w:r w:rsidRPr="00496105">
        <w:rPr>
          <w:rFonts w:ascii="ＭＳ 明朝" w:hAnsi="ＭＳ 明朝" w:hint="eastAsia"/>
          <w:sz w:val="22"/>
        </w:rPr>
        <w:t>根拠法令</w:t>
      </w:r>
    </w:p>
    <w:p w:rsidR="005E5E91" w:rsidRPr="00496105" w:rsidRDefault="005E5E91" w:rsidP="005E5E91">
      <w:pPr>
        <w:spacing w:line="460" w:lineRule="exact"/>
        <w:ind w:firstLine="709"/>
        <w:rPr>
          <w:rFonts w:ascii="ＭＳ 明朝" w:hAnsi="ＭＳ 明朝"/>
          <w:sz w:val="22"/>
        </w:rPr>
      </w:pPr>
      <w:r w:rsidRPr="00496105">
        <w:rPr>
          <w:rFonts w:ascii="ＭＳ 明朝" w:hAnsi="ＭＳ 明朝" w:hint="eastAsia"/>
          <w:sz w:val="22"/>
        </w:rPr>
        <w:t>○　行政事件訴訟法</w:t>
      </w:r>
    </w:p>
    <w:p w:rsidR="005E5E91" w:rsidRPr="00496105" w:rsidRDefault="005E5E91" w:rsidP="005E5E91">
      <w:pPr>
        <w:spacing w:line="460" w:lineRule="exact"/>
        <w:ind w:firstLine="709"/>
        <w:rPr>
          <w:rFonts w:ascii="ＭＳ 明朝" w:hAnsi="ＭＳ 明朝"/>
          <w:sz w:val="22"/>
        </w:rPr>
      </w:pPr>
      <w:r w:rsidRPr="00496105">
        <w:rPr>
          <w:rFonts w:ascii="ＭＳ 明朝" w:hAnsi="ＭＳ 明朝" w:hint="eastAsia"/>
          <w:sz w:val="22"/>
        </w:rPr>
        <w:t>○　民事訴訟法</w:t>
      </w:r>
    </w:p>
    <w:p w:rsidR="005E5E91" w:rsidRPr="00496105" w:rsidRDefault="005E5E91" w:rsidP="005E5E91">
      <w:pPr>
        <w:spacing w:line="460" w:lineRule="exact"/>
        <w:ind w:firstLine="709"/>
        <w:rPr>
          <w:rFonts w:ascii="ＭＳ 明朝" w:hAnsi="ＭＳ 明朝"/>
          <w:sz w:val="22"/>
        </w:rPr>
      </w:pPr>
      <w:r w:rsidRPr="00496105">
        <w:rPr>
          <w:rFonts w:ascii="ＭＳ 明朝" w:hAnsi="ＭＳ 明朝" w:hint="eastAsia"/>
          <w:sz w:val="22"/>
        </w:rPr>
        <w:t>○　地方税法第19条の11から第19条の14まで</w:t>
      </w:r>
    </w:p>
    <w:p w:rsidR="005E5E91" w:rsidRPr="00496105" w:rsidRDefault="005E5E91" w:rsidP="005E5E91">
      <w:pPr>
        <w:spacing w:line="460" w:lineRule="exact"/>
        <w:rPr>
          <w:rFonts w:ascii="ＭＳ 明朝" w:hAnsi="ＭＳ 明朝"/>
          <w:b/>
          <w:bCs/>
          <w:sz w:val="24"/>
        </w:rPr>
      </w:pPr>
    </w:p>
    <w:p w:rsidR="005E5E91" w:rsidRPr="00496105" w:rsidRDefault="005E5E91" w:rsidP="005E5E91">
      <w:pPr>
        <w:spacing w:line="460" w:lineRule="exact"/>
        <w:rPr>
          <w:rFonts w:ascii="ＭＳ ゴシック" w:eastAsia="ＭＳ ゴシック" w:hAnsi="ＭＳ ゴシック"/>
          <w:b/>
          <w:bCs/>
          <w:sz w:val="24"/>
        </w:rPr>
      </w:pPr>
      <w:r w:rsidRPr="00496105">
        <w:rPr>
          <w:rFonts w:ascii="ＭＳ ゴシック" w:eastAsia="ＭＳ ゴシック" w:hAnsi="ＭＳ ゴシック" w:hint="eastAsia"/>
          <w:b/>
          <w:bCs/>
          <w:sz w:val="24"/>
        </w:rPr>
        <w:t>１０　不服申立ての処理</w:t>
      </w:r>
    </w:p>
    <w:p w:rsidR="005E5E91" w:rsidRPr="00496105" w:rsidRDefault="005E5E91" w:rsidP="005E5E91">
      <w:pPr>
        <w:spacing w:line="460" w:lineRule="exact"/>
        <w:rPr>
          <w:rFonts w:ascii="ＭＳ 明朝" w:hAnsi="ＭＳ 明朝"/>
          <w:sz w:val="22"/>
        </w:rPr>
      </w:pPr>
      <w:r w:rsidRPr="00496105">
        <w:rPr>
          <w:rFonts w:ascii="ＭＳ 明朝" w:hAnsi="ＭＳ 明朝" w:hint="eastAsia"/>
          <w:sz w:val="22"/>
        </w:rPr>
        <w:t xml:space="preserve">　　平成28年度に係属した不服申立ての件数及びその処理状況は、別表のとおりである。</w:t>
      </w:r>
    </w:p>
    <w:p w:rsidR="005E5E91" w:rsidRPr="00496105" w:rsidRDefault="005E5E91" w:rsidP="005E5E91">
      <w:pPr>
        <w:spacing w:line="460" w:lineRule="exact"/>
        <w:rPr>
          <w:rFonts w:ascii="ＭＳ 明朝" w:hAnsi="ＭＳ 明朝"/>
          <w:sz w:val="22"/>
        </w:rPr>
      </w:pPr>
      <w:r w:rsidRPr="00496105">
        <w:rPr>
          <w:rFonts w:ascii="ＭＳ 明朝" w:hAnsi="ＭＳ 明朝" w:hint="eastAsia"/>
          <w:sz w:val="22"/>
        </w:rPr>
        <w:t xml:space="preserve">　　（別表９　平成28年度に係属した不服申立ての件数及びその処理状況調　　</w:t>
      </w:r>
      <w:r>
        <w:rPr>
          <w:rFonts w:ascii="ＭＳ 明朝" w:hAnsi="ＭＳ 明朝" w:hint="eastAsia"/>
          <w:sz w:val="22"/>
        </w:rPr>
        <w:t>２３</w:t>
      </w:r>
      <w:r w:rsidRPr="00496105">
        <w:rPr>
          <w:rFonts w:ascii="ＭＳ 明朝" w:hAnsi="ＭＳ 明朝" w:hint="eastAsia"/>
          <w:sz w:val="22"/>
        </w:rPr>
        <w:t>頁）</w:t>
      </w:r>
    </w:p>
    <w:p w:rsidR="005E5E91" w:rsidRPr="00496105" w:rsidRDefault="005E5E91" w:rsidP="005E5E91">
      <w:pPr>
        <w:spacing w:line="460" w:lineRule="exact"/>
        <w:ind w:firstLine="709"/>
        <w:rPr>
          <w:rFonts w:ascii="ＭＳ 明朝" w:hAnsi="ＭＳ 明朝"/>
          <w:sz w:val="22"/>
        </w:rPr>
      </w:pPr>
      <w:r w:rsidRPr="00496105">
        <w:rPr>
          <w:rFonts w:ascii="ＭＳ 明朝" w:hAnsi="ＭＳ 明朝" w:hint="eastAsia"/>
          <w:sz w:val="22"/>
        </w:rPr>
        <w:t>根拠法令</w:t>
      </w:r>
    </w:p>
    <w:p w:rsidR="005E5E91" w:rsidRPr="00496105" w:rsidRDefault="005E5E91" w:rsidP="005E5E91">
      <w:pPr>
        <w:spacing w:line="460" w:lineRule="exact"/>
        <w:ind w:firstLine="709"/>
        <w:rPr>
          <w:rFonts w:ascii="ＭＳ 明朝" w:hAnsi="ＭＳ ゴシック"/>
          <w:sz w:val="22"/>
        </w:rPr>
      </w:pPr>
      <w:r w:rsidRPr="00496105">
        <w:rPr>
          <w:rFonts w:ascii="ＭＳ 明朝" w:hAnsi="ＭＳ ゴシック" w:hint="eastAsia"/>
          <w:sz w:val="22"/>
        </w:rPr>
        <w:t>○　行政不服審査法</w:t>
      </w:r>
    </w:p>
    <w:p w:rsidR="005E5E91" w:rsidRPr="00496105" w:rsidRDefault="005E5E91" w:rsidP="005E5E91">
      <w:pPr>
        <w:spacing w:line="460" w:lineRule="exact"/>
        <w:ind w:firstLine="709"/>
        <w:rPr>
          <w:rFonts w:ascii="ＭＳ 明朝" w:hAnsi="ＭＳ ゴシック"/>
          <w:sz w:val="22"/>
        </w:rPr>
      </w:pPr>
      <w:r w:rsidRPr="00496105">
        <w:rPr>
          <w:rFonts w:ascii="ＭＳ 明朝" w:hAnsi="ＭＳ ゴシック" w:hint="eastAsia"/>
          <w:sz w:val="22"/>
        </w:rPr>
        <w:t>○　地方税法第19条から第19条の10まで</w:t>
      </w:r>
    </w:p>
    <w:p w:rsidR="005E5E91" w:rsidRPr="00496105" w:rsidRDefault="005E5E91" w:rsidP="005E5E91">
      <w:pPr>
        <w:spacing w:line="460" w:lineRule="exact"/>
        <w:rPr>
          <w:rFonts w:ascii="ＭＳ 明朝" w:hAnsi="ＭＳ ゴシック"/>
          <w:sz w:val="22"/>
        </w:rPr>
      </w:pPr>
    </w:p>
    <w:p w:rsidR="005E5E91" w:rsidRPr="00496105" w:rsidRDefault="005E5E91" w:rsidP="005E5E91">
      <w:pPr>
        <w:ind w:left="661" w:hangingChars="300" w:hanging="661"/>
        <w:rPr>
          <w:rFonts w:ascii="ＭＳ ゴシック" w:eastAsia="ＭＳ ゴシック" w:hAnsi="ＭＳ 明朝"/>
          <w:b/>
          <w:bCs/>
          <w:sz w:val="24"/>
        </w:rPr>
      </w:pPr>
      <w:r w:rsidRPr="00496105">
        <w:rPr>
          <w:rFonts w:eastAsia="ＭＳ ゴシック" w:hint="eastAsia"/>
          <w:b/>
          <w:bCs/>
          <w:sz w:val="24"/>
        </w:rPr>
        <w:t xml:space="preserve">１１　</w:t>
      </w:r>
      <w:r w:rsidRPr="00496105">
        <w:rPr>
          <w:rFonts w:ascii="ＭＳ ゴシック" w:eastAsia="ＭＳ ゴシック" w:hAnsi="ＭＳ 明朝" w:hint="eastAsia"/>
          <w:b/>
          <w:bCs/>
          <w:sz w:val="24"/>
        </w:rPr>
        <w:t>税務重点目標等の策定</w:t>
      </w:r>
    </w:p>
    <w:p w:rsidR="005E5E91" w:rsidRPr="00496105" w:rsidRDefault="005E5E91" w:rsidP="005E5E91">
      <w:pPr>
        <w:ind w:left="189" w:hangingChars="100" w:hanging="189"/>
        <w:rPr>
          <w:rFonts w:ascii="ＭＳ 明朝" w:hAnsi="ＭＳ 明朝"/>
          <w:sz w:val="22"/>
          <w:szCs w:val="22"/>
        </w:rPr>
      </w:pPr>
      <w:r w:rsidRPr="00496105">
        <w:rPr>
          <w:rFonts w:ascii="ＭＳ 明朝" w:hAnsi="ＭＳ 明朝" w:hint="eastAsia"/>
        </w:rPr>
        <w:t xml:space="preserve">　　</w:t>
      </w:r>
      <w:r w:rsidRPr="00496105">
        <w:rPr>
          <w:rFonts w:ascii="ＭＳ 明朝" w:hAnsi="ＭＳ 明朝" w:hint="eastAsia"/>
          <w:sz w:val="22"/>
          <w:szCs w:val="22"/>
        </w:rPr>
        <w:t>平成28年度における「税務重点目標」と個別取り組み計画等として、「税収確保推進計画」、「人材育成計画」及び「広報実施計画」を定め、所期の目的を達成するよう税務局内及び府税事務所等に対して周知した。</w:t>
      </w:r>
    </w:p>
    <w:p w:rsidR="005E5E91" w:rsidRPr="00496105" w:rsidRDefault="005E5E91" w:rsidP="005E5E91">
      <w:pPr>
        <w:rPr>
          <w:rFonts w:eastAsia="ＭＳ ゴシック"/>
          <w:b/>
          <w:bCs/>
          <w:sz w:val="24"/>
        </w:rPr>
      </w:pPr>
      <w:r w:rsidRPr="00496105">
        <w:rPr>
          <w:rFonts w:eastAsia="ＭＳ ゴシック" w:hint="eastAsia"/>
          <w:b/>
          <w:bCs/>
          <w:sz w:val="24"/>
        </w:rPr>
        <w:lastRenderedPageBreak/>
        <w:t>１２　税務広報</w:t>
      </w:r>
    </w:p>
    <w:p w:rsidR="005E5E91" w:rsidRPr="00496105" w:rsidRDefault="005E5E91" w:rsidP="005E5E91">
      <w:pPr>
        <w:ind w:leftChars="100" w:left="189" w:firstLineChars="100" w:firstLine="199"/>
        <w:rPr>
          <w:sz w:val="22"/>
          <w:szCs w:val="22"/>
        </w:rPr>
      </w:pPr>
      <w:r w:rsidRPr="00496105">
        <w:rPr>
          <w:rFonts w:hint="eastAsia"/>
          <w:sz w:val="22"/>
          <w:szCs w:val="22"/>
        </w:rPr>
        <w:t>府民の府税に対する理解を深め、納税意識を高めていくため、府税のホームページ「府税あらかると」などを通じて、府税に関する知識の普及や申告・納税の呼びかけなどの各種税務広報を実施した。</w:t>
      </w:r>
    </w:p>
    <w:p w:rsidR="005E5E91" w:rsidRPr="00496105" w:rsidRDefault="005E5E91" w:rsidP="005E5E91">
      <w:pPr>
        <w:ind w:leftChars="100" w:left="189" w:firstLineChars="100" w:firstLine="199"/>
        <w:rPr>
          <w:sz w:val="22"/>
          <w:szCs w:val="22"/>
        </w:rPr>
      </w:pPr>
      <w:r w:rsidRPr="00496105">
        <w:rPr>
          <w:rFonts w:hint="eastAsia"/>
          <w:sz w:val="22"/>
          <w:szCs w:val="22"/>
        </w:rPr>
        <w:t>また、５月には納税通知書発送日にあわせて、自動車税納期内納税及び</w:t>
      </w:r>
      <w:r w:rsidRPr="00496105">
        <w:rPr>
          <w:rFonts w:ascii="ＭＳ 明朝" w:hAnsi="ＭＳ 明朝"/>
          <w:sz w:val="22"/>
          <w:szCs w:val="22"/>
        </w:rPr>
        <w:t>Pay-easy</w:t>
      </w:r>
      <w:r w:rsidRPr="00496105">
        <w:rPr>
          <w:sz w:val="22"/>
          <w:szCs w:val="22"/>
        </w:rPr>
        <w:t>（ペイジー）</w:t>
      </w:r>
      <w:r w:rsidRPr="00496105">
        <w:rPr>
          <w:rFonts w:hint="eastAsia"/>
          <w:sz w:val="22"/>
          <w:szCs w:val="22"/>
        </w:rPr>
        <w:t>収納利用を周知するイベントを行った。その他</w:t>
      </w:r>
      <w:r w:rsidRPr="00496105">
        <w:rPr>
          <w:rFonts w:ascii="ＭＳ 明朝" w:hAnsi="ＭＳ 明朝" w:hint="eastAsia"/>
          <w:sz w:val="22"/>
          <w:szCs w:val="22"/>
        </w:rPr>
        <w:t>、11</w:t>
      </w:r>
      <w:r w:rsidRPr="00496105">
        <w:rPr>
          <w:rFonts w:hint="eastAsia"/>
          <w:sz w:val="22"/>
          <w:szCs w:val="22"/>
        </w:rPr>
        <w:t>月には税を考える週間に合わせて、府税ＰＲビデオの作成及び大阪府租税教育推進連絡協議会、関係市等と合同で府税等に関する啓発イベントを実施した。</w:t>
      </w:r>
    </w:p>
    <w:tbl>
      <w:tblPr>
        <w:tblW w:w="8269"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6"/>
        <w:gridCol w:w="1727"/>
        <w:gridCol w:w="3118"/>
        <w:gridCol w:w="2268"/>
      </w:tblGrid>
      <w:tr w:rsidR="005E5E91" w:rsidRPr="00496105" w:rsidTr="002022EB">
        <w:trPr>
          <w:trHeight w:val="699"/>
        </w:trPr>
        <w:tc>
          <w:tcPr>
            <w:tcW w:w="1156" w:type="dxa"/>
            <w:vAlign w:val="center"/>
          </w:tcPr>
          <w:p w:rsidR="005E5E91" w:rsidRPr="00496105" w:rsidRDefault="005E5E91" w:rsidP="002022EB">
            <w:pPr>
              <w:spacing w:line="0" w:lineRule="atLeast"/>
              <w:jc w:val="center"/>
              <w:rPr>
                <w:rFonts w:ascii="ＭＳ 明朝" w:hAnsi="ＭＳ 明朝"/>
                <w:sz w:val="22"/>
                <w:szCs w:val="22"/>
              </w:rPr>
            </w:pPr>
            <w:r w:rsidRPr="00496105">
              <w:rPr>
                <w:rFonts w:ascii="ＭＳ 明朝" w:hAnsi="ＭＳ 明朝" w:hint="eastAsia"/>
                <w:sz w:val="22"/>
                <w:szCs w:val="22"/>
              </w:rPr>
              <w:t>実施日</w:t>
            </w:r>
          </w:p>
        </w:tc>
        <w:tc>
          <w:tcPr>
            <w:tcW w:w="1727" w:type="dxa"/>
            <w:vAlign w:val="center"/>
          </w:tcPr>
          <w:p w:rsidR="005E5E91" w:rsidRPr="00496105" w:rsidRDefault="005E5E91" w:rsidP="002022EB">
            <w:pPr>
              <w:spacing w:line="0" w:lineRule="atLeast"/>
              <w:jc w:val="center"/>
              <w:rPr>
                <w:rFonts w:ascii="ＭＳ 明朝" w:hAnsi="ＭＳ 明朝"/>
                <w:sz w:val="22"/>
                <w:szCs w:val="22"/>
              </w:rPr>
            </w:pPr>
            <w:r w:rsidRPr="00496105">
              <w:rPr>
                <w:rFonts w:ascii="ＭＳ 明朝" w:hAnsi="ＭＳ 明朝" w:hint="eastAsia"/>
                <w:sz w:val="22"/>
                <w:szCs w:val="22"/>
              </w:rPr>
              <w:t>実施場所</w:t>
            </w:r>
          </w:p>
        </w:tc>
        <w:tc>
          <w:tcPr>
            <w:tcW w:w="3118" w:type="dxa"/>
            <w:vAlign w:val="center"/>
          </w:tcPr>
          <w:p w:rsidR="005E5E91" w:rsidRPr="00496105" w:rsidRDefault="005E5E91" w:rsidP="002022EB">
            <w:pPr>
              <w:spacing w:line="0" w:lineRule="atLeast"/>
              <w:jc w:val="center"/>
              <w:rPr>
                <w:rFonts w:ascii="ＭＳ 明朝" w:hAnsi="ＭＳ 明朝"/>
                <w:sz w:val="22"/>
                <w:szCs w:val="22"/>
              </w:rPr>
            </w:pPr>
            <w:r w:rsidRPr="00496105">
              <w:rPr>
                <w:rFonts w:ascii="ＭＳ 明朝" w:hAnsi="ＭＳ 明朝" w:hint="eastAsia"/>
                <w:sz w:val="22"/>
                <w:szCs w:val="22"/>
              </w:rPr>
              <w:t>実施内容</w:t>
            </w:r>
          </w:p>
          <w:p w:rsidR="005E5E91" w:rsidRPr="00496105" w:rsidRDefault="005E5E91" w:rsidP="002022EB">
            <w:pPr>
              <w:spacing w:line="0" w:lineRule="atLeast"/>
              <w:jc w:val="center"/>
              <w:rPr>
                <w:rFonts w:ascii="ＭＳ 明朝" w:hAnsi="ＭＳ 明朝"/>
                <w:sz w:val="22"/>
                <w:szCs w:val="22"/>
              </w:rPr>
            </w:pPr>
            <w:r w:rsidRPr="00496105">
              <w:rPr>
                <w:rFonts w:ascii="ＭＳ 明朝" w:hAnsi="ＭＳ 明朝" w:hint="eastAsia"/>
                <w:sz w:val="22"/>
                <w:szCs w:val="22"/>
              </w:rPr>
              <w:t>（税務広報）</w:t>
            </w:r>
          </w:p>
        </w:tc>
        <w:tc>
          <w:tcPr>
            <w:tcW w:w="2268" w:type="dxa"/>
            <w:vAlign w:val="center"/>
          </w:tcPr>
          <w:p w:rsidR="005E5E91" w:rsidRPr="00496105" w:rsidRDefault="005E5E91" w:rsidP="002022EB">
            <w:pPr>
              <w:spacing w:line="0" w:lineRule="atLeast"/>
              <w:jc w:val="center"/>
              <w:rPr>
                <w:rFonts w:ascii="ＭＳ 明朝" w:hAnsi="ＭＳ 明朝"/>
                <w:sz w:val="22"/>
                <w:szCs w:val="22"/>
              </w:rPr>
            </w:pPr>
            <w:r w:rsidRPr="00496105">
              <w:rPr>
                <w:rFonts w:ascii="ＭＳ 明朝" w:hAnsi="ＭＳ 明朝" w:hint="eastAsia"/>
                <w:sz w:val="22"/>
                <w:szCs w:val="22"/>
              </w:rPr>
              <w:t>連携機関</w:t>
            </w:r>
          </w:p>
        </w:tc>
      </w:tr>
      <w:tr w:rsidR="005E5E91" w:rsidRPr="00496105" w:rsidTr="002022EB">
        <w:trPr>
          <w:trHeight w:val="1125"/>
        </w:trPr>
        <w:tc>
          <w:tcPr>
            <w:tcW w:w="1156" w:type="dxa"/>
            <w:vAlign w:val="center"/>
          </w:tcPr>
          <w:p w:rsidR="005E5E91" w:rsidRPr="00496105" w:rsidRDefault="005E5E91" w:rsidP="002022EB">
            <w:pPr>
              <w:spacing w:line="0" w:lineRule="atLeast"/>
              <w:rPr>
                <w:rFonts w:ascii="ＭＳ 明朝" w:hAnsi="ＭＳ 明朝"/>
                <w:sz w:val="22"/>
                <w:szCs w:val="22"/>
              </w:rPr>
            </w:pPr>
            <w:r w:rsidRPr="00496105">
              <w:rPr>
                <w:rFonts w:ascii="ＭＳ 明朝" w:hAnsi="ＭＳ 明朝" w:hint="eastAsia"/>
                <w:sz w:val="22"/>
                <w:szCs w:val="22"/>
              </w:rPr>
              <w:t>平成28年</w:t>
            </w:r>
          </w:p>
          <w:p w:rsidR="005E5E91" w:rsidRPr="00496105" w:rsidRDefault="005E5E91" w:rsidP="002022EB">
            <w:pPr>
              <w:spacing w:line="0" w:lineRule="atLeast"/>
              <w:rPr>
                <w:rFonts w:ascii="ＭＳ 明朝" w:hAnsi="ＭＳ 明朝"/>
                <w:sz w:val="22"/>
                <w:szCs w:val="22"/>
              </w:rPr>
            </w:pPr>
            <w:r w:rsidRPr="00496105">
              <w:rPr>
                <w:rFonts w:ascii="ＭＳ 明朝" w:hAnsi="ＭＳ 明朝" w:hint="eastAsia"/>
                <w:sz w:val="22"/>
                <w:szCs w:val="22"/>
              </w:rPr>
              <w:t>５月２日</w:t>
            </w:r>
          </w:p>
        </w:tc>
        <w:tc>
          <w:tcPr>
            <w:tcW w:w="1727" w:type="dxa"/>
            <w:vAlign w:val="center"/>
          </w:tcPr>
          <w:p w:rsidR="005E5E91" w:rsidRPr="00496105" w:rsidRDefault="005E5E91" w:rsidP="002022EB">
            <w:pPr>
              <w:spacing w:line="0" w:lineRule="atLeast"/>
              <w:rPr>
                <w:rFonts w:ascii="ＭＳ 明朝" w:hAnsi="ＭＳ 明朝" w:cs="メイリオ"/>
              </w:rPr>
            </w:pPr>
            <w:r w:rsidRPr="00496105">
              <w:rPr>
                <w:rFonts w:ascii="ＭＳ 明朝" w:hAnsi="ＭＳ 明朝" w:cs="メイリオ" w:hint="eastAsia"/>
              </w:rPr>
              <w:t>りそな銀行</w:t>
            </w:r>
          </w:p>
          <w:p w:rsidR="005E5E91" w:rsidRPr="00496105" w:rsidRDefault="005E5E91" w:rsidP="002022EB">
            <w:pPr>
              <w:spacing w:line="0" w:lineRule="atLeast"/>
              <w:rPr>
                <w:rFonts w:ascii="ＭＳ 明朝" w:hAnsi="ＭＳ 明朝" w:cs="メイリオ"/>
              </w:rPr>
            </w:pPr>
            <w:r w:rsidRPr="00496105">
              <w:rPr>
                <w:rFonts w:ascii="ＭＳ 明朝" w:hAnsi="ＭＳ 明朝" w:cs="メイリオ" w:hint="eastAsia"/>
              </w:rPr>
              <w:t>梅田北口支店周辺</w:t>
            </w:r>
          </w:p>
        </w:tc>
        <w:tc>
          <w:tcPr>
            <w:tcW w:w="3118" w:type="dxa"/>
            <w:vAlign w:val="center"/>
          </w:tcPr>
          <w:p w:rsidR="005E5E91" w:rsidRPr="00496105" w:rsidRDefault="005E5E91" w:rsidP="002022EB">
            <w:pPr>
              <w:widowControl/>
              <w:spacing w:line="0" w:lineRule="atLeast"/>
              <w:ind w:left="199" w:hangingChars="100" w:hanging="199"/>
              <w:rPr>
                <w:rFonts w:ascii="ＭＳ 明朝" w:hAnsi="ＭＳ 明朝"/>
                <w:sz w:val="22"/>
                <w:szCs w:val="22"/>
              </w:rPr>
            </w:pPr>
            <w:r w:rsidRPr="00496105">
              <w:rPr>
                <w:rFonts w:ascii="ＭＳ 明朝" w:hAnsi="ＭＳ 明朝" w:hint="eastAsia"/>
                <w:sz w:val="22"/>
                <w:szCs w:val="22"/>
              </w:rPr>
              <w:t>・ポケットティッシュ・チラシ配布　など</w:t>
            </w:r>
          </w:p>
        </w:tc>
        <w:tc>
          <w:tcPr>
            <w:tcW w:w="2268" w:type="dxa"/>
            <w:vAlign w:val="center"/>
          </w:tcPr>
          <w:p w:rsidR="005E5E91" w:rsidRPr="00496105" w:rsidRDefault="005E5E91" w:rsidP="002022EB">
            <w:pPr>
              <w:widowControl/>
              <w:spacing w:line="0" w:lineRule="atLeast"/>
              <w:ind w:left="199" w:hangingChars="100" w:hanging="199"/>
              <w:rPr>
                <w:rFonts w:ascii="ＭＳ 明朝" w:hAnsi="ＭＳ 明朝"/>
                <w:sz w:val="22"/>
                <w:szCs w:val="22"/>
              </w:rPr>
            </w:pPr>
            <w:r w:rsidRPr="00496105">
              <w:rPr>
                <w:rFonts w:ascii="ＭＳ 明朝" w:hAnsi="ＭＳ 明朝" w:hint="eastAsia"/>
                <w:sz w:val="22"/>
                <w:szCs w:val="22"/>
              </w:rPr>
              <w:t>・りそな銀行</w:t>
            </w:r>
          </w:p>
        </w:tc>
      </w:tr>
      <w:tr w:rsidR="005E5E91" w:rsidRPr="00496105" w:rsidTr="002022EB">
        <w:trPr>
          <w:trHeight w:val="1125"/>
        </w:trPr>
        <w:tc>
          <w:tcPr>
            <w:tcW w:w="1156" w:type="dxa"/>
            <w:vAlign w:val="center"/>
          </w:tcPr>
          <w:p w:rsidR="005E5E91" w:rsidRPr="00496105" w:rsidRDefault="005E5E91" w:rsidP="002022EB">
            <w:pPr>
              <w:spacing w:line="0" w:lineRule="atLeast"/>
              <w:rPr>
                <w:rFonts w:ascii="ＭＳ 明朝" w:hAnsi="ＭＳ 明朝"/>
                <w:sz w:val="22"/>
                <w:szCs w:val="22"/>
              </w:rPr>
            </w:pPr>
            <w:r w:rsidRPr="00496105">
              <w:rPr>
                <w:rFonts w:ascii="ＭＳ 明朝" w:hAnsi="ＭＳ 明朝" w:hint="eastAsia"/>
                <w:sz w:val="22"/>
                <w:szCs w:val="22"/>
              </w:rPr>
              <w:t>平成28年</w:t>
            </w:r>
          </w:p>
          <w:p w:rsidR="005E5E91" w:rsidRPr="00496105" w:rsidRDefault="005E5E91" w:rsidP="002022EB">
            <w:pPr>
              <w:spacing w:line="0" w:lineRule="atLeast"/>
              <w:rPr>
                <w:rFonts w:ascii="ＭＳ 明朝" w:hAnsi="ＭＳ 明朝"/>
                <w:sz w:val="22"/>
                <w:szCs w:val="22"/>
              </w:rPr>
            </w:pPr>
            <w:r w:rsidRPr="00496105">
              <w:rPr>
                <w:rFonts w:ascii="ＭＳ 明朝" w:hAnsi="ＭＳ 明朝" w:hint="eastAsia"/>
                <w:sz w:val="22"/>
                <w:szCs w:val="22"/>
              </w:rPr>
              <w:t>５月13日</w:t>
            </w:r>
          </w:p>
        </w:tc>
        <w:tc>
          <w:tcPr>
            <w:tcW w:w="1727" w:type="dxa"/>
            <w:vAlign w:val="center"/>
          </w:tcPr>
          <w:p w:rsidR="005E5E91" w:rsidRPr="00496105" w:rsidRDefault="005E5E91" w:rsidP="002022EB">
            <w:pPr>
              <w:spacing w:line="0" w:lineRule="atLeast"/>
              <w:rPr>
                <w:rFonts w:ascii="ＭＳ 明朝" w:hAnsi="ＭＳ 明朝" w:cs="メイリオ"/>
              </w:rPr>
            </w:pPr>
            <w:r w:rsidRPr="00496105">
              <w:rPr>
                <w:rFonts w:ascii="ＭＳ 明朝" w:hAnsi="ＭＳ 明朝" w:cs="メイリオ" w:hint="eastAsia"/>
              </w:rPr>
              <w:t>あべの</w:t>
            </w:r>
          </w:p>
          <w:p w:rsidR="005E5E91" w:rsidRPr="00496105" w:rsidRDefault="005E5E91" w:rsidP="002022EB">
            <w:pPr>
              <w:spacing w:line="0" w:lineRule="atLeast"/>
              <w:rPr>
                <w:rFonts w:ascii="ＭＳ 明朝" w:hAnsi="ＭＳ 明朝"/>
                <w:sz w:val="22"/>
                <w:szCs w:val="22"/>
              </w:rPr>
            </w:pPr>
            <w:r w:rsidRPr="00496105">
              <w:rPr>
                <w:rFonts w:ascii="ＭＳ 明朝" w:hAnsi="ＭＳ 明朝" w:hint="eastAsia"/>
                <w:sz w:val="22"/>
                <w:szCs w:val="22"/>
              </w:rPr>
              <w:t>キューズモール</w:t>
            </w:r>
          </w:p>
        </w:tc>
        <w:tc>
          <w:tcPr>
            <w:tcW w:w="3118" w:type="dxa"/>
            <w:vAlign w:val="center"/>
          </w:tcPr>
          <w:p w:rsidR="005E5E91" w:rsidRPr="00496105" w:rsidRDefault="005E5E91" w:rsidP="002022EB">
            <w:pPr>
              <w:widowControl/>
              <w:spacing w:line="0" w:lineRule="atLeast"/>
              <w:ind w:left="199" w:hangingChars="100" w:hanging="199"/>
              <w:rPr>
                <w:rFonts w:ascii="ＭＳ 明朝" w:hAnsi="ＭＳ 明朝"/>
                <w:sz w:val="22"/>
                <w:szCs w:val="22"/>
              </w:rPr>
            </w:pPr>
            <w:r w:rsidRPr="00496105">
              <w:rPr>
                <w:rFonts w:ascii="ＭＳ 明朝" w:hAnsi="ＭＳ 明朝" w:hint="eastAsia"/>
                <w:sz w:val="22"/>
                <w:szCs w:val="22"/>
              </w:rPr>
              <w:t>・ポケットティッシュ・チラシ配布　など</w:t>
            </w:r>
          </w:p>
        </w:tc>
        <w:tc>
          <w:tcPr>
            <w:tcW w:w="2268" w:type="dxa"/>
            <w:vAlign w:val="center"/>
          </w:tcPr>
          <w:p w:rsidR="005E5E91" w:rsidRPr="00496105" w:rsidRDefault="005E5E91" w:rsidP="002022EB">
            <w:pPr>
              <w:widowControl/>
              <w:spacing w:line="0" w:lineRule="atLeast"/>
              <w:ind w:left="199" w:hangingChars="100" w:hanging="199"/>
              <w:rPr>
                <w:rFonts w:ascii="ＭＳ 明朝" w:hAnsi="ＭＳ 明朝"/>
                <w:sz w:val="22"/>
                <w:szCs w:val="22"/>
              </w:rPr>
            </w:pPr>
            <w:r w:rsidRPr="00496105">
              <w:rPr>
                <w:rFonts w:ascii="ＭＳ 明朝" w:hAnsi="ＭＳ 明朝" w:hint="eastAsia"/>
                <w:sz w:val="22"/>
                <w:szCs w:val="22"/>
              </w:rPr>
              <w:t>・りそな銀行</w:t>
            </w:r>
          </w:p>
        </w:tc>
      </w:tr>
      <w:tr w:rsidR="005E5E91" w:rsidRPr="00496105" w:rsidTr="002022EB">
        <w:trPr>
          <w:trHeight w:val="1129"/>
        </w:trPr>
        <w:tc>
          <w:tcPr>
            <w:tcW w:w="1156" w:type="dxa"/>
            <w:vAlign w:val="center"/>
          </w:tcPr>
          <w:p w:rsidR="005E5E91" w:rsidRPr="00496105" w:rsidRDefault="005E5E91" w:rsidP="002022EB">
            <w:pPr>
              <w:spacing w:line="0" w:lineRule="atLeast"/>
              <w:rPr>
                <w:rFonts w:ascii="ＭＳ 明朝" w:hAnsi="ＭＳ 明朝"/>
                <w:sz w:val="22"/>
                <w:szCs w:val="22"/>
              </w:rPr>
            </w:pPr>
            <w:r w:rsidRPr="00496105">
              <w:rPr>
                <w:rFonts w:ascii="ＭＳ 明朝" w:hAnsi="ＭＳ 明朝" w:hint="eastAsia"/>
                <w:sz w:val="22"/>
                <w:szCs w:val="22"/>
              </w:rPr>
              <w:t>平成28年</w:t>
            </w:r>
          </w:p>
          <w:p w:rsidR="005E5E91" w:rsidRPr="00496105" w:rsidRDefault="005E5E91" w:rsidP="002022EB">
            <w:pPr>
              <w:spacing w:line="0" w:lineRule="atLeast"/>
              <w:rPr>
                <w:rFonts w:ascii="ＭＳ 明朝" w:hAnsi="ＭＳ 明朝"/>
                <w:sz w:val="22"/>
                <w:szCs w:val="22"/>
              </w:rPr>
            </w:pPr>
            <w:r w:rsidRPr="00496105">
              <w:rPr>
                <w:rFonts w:ascii="ＭＳ 明朝" w:hAnsi="ＭＳ 明朝" w:hint="eastAsia"/>
                <w:sz w:val="22"/>
                <w:szCs w:val="22"/>
              </w:rPr>
              <w:t>11月13日</w:t>
            </w:r>
          </w:p>
        </w:tc>
        <w:tc>
          <w:tcPr>
            <w:tcW w:w="1727" w:type="dxa"/>
            <w:vAlign w:val="center"/>
          </w:tcPr>
          <w:p w:rsidR="005E5E91" w:rsidRPr="00496105" w:rsidRDefault="005E5E91" w:rsidP="002022EB">
            <w:pPr>
              <w:spacing w:line="0" w:lineRule="atLeast"/>
              <w:rPr>
                <w:rFonts w:ascii="ＭＳ 明朝" w:hAnsi="ＭＳ 明朝" w:cs="メイリオ"/>
              </w:rPr>
            </w:pPr>
            <w:r w:rsidRPr="00496105">
              <w:rPr>
                <w:rFonts w:ascii="ＭＳ 明朝" w:hAnsi="ＭＳ 明朝" w:cs="メイリオ" w:hint="eastAsia"/>
              </w:rPr>
              <w:t>イオンモール</w:t>
            </w:r>
          </w:p>
          <w:p w:rsidR="005E5E91" w:rsidRPr="00496105" w:rsidRDefault="005E5E91" w:rsidP="002022EB">
            <w:pPr>
              <w:spacing w:line="0" w:lineRule="atLeast"/>
              <w:rPr>
                <w:rFonts w:ascii="ＭＳ 明朝" w:hAnsi="ＭＳ 明朝"/>
                <w:sz w:val="22"/>
                <w:szCs w:val="22"/>
              </w:rPr>
            </w:pPr>
            <w:r w:rsidRPr="00496105">
              <w:rPr>
                <w:rFonts w:ascii="ＭＳ 明朝" w:hAnsi="ＭＳ 明朝" w:cs="メイリオ" w:hint="eastAsia"/>
              </w:rPr>
              <w:t>鶴見緑地</w:t>
            </w:r>
          </w:p>
        </w:tc>
        <w:tc>
          <w:tcPr>
            <w:tcW w:w="3118" w:type="dxa"/>
            <w:vAlign w:val="center"/>
          </w:tcPr>
          <w:p w:rsidR="005E5E91" w:rsidRPr="00496105" w:rsidRDefault="005E5E91" w:rsidP="002022EB">
            <w:pPr>
              <w:widowControl/>
              <w:spacing w:line="0" w:lineRule="atLeast"/>
              <w:ind w:left="199" w:hangingChars="100" w:hanging="199"/>
              <w:rPr>
                <w:rFonts w:ascii="ＭＳ 明朝" w:hAnsi="ＭＳ 明朝"/>
                <w:sz w:val="22"/>
                <w:szCs w:val="22"/>
              </w:rPr>
            </w:pPr>
            <w:r w:rsidRPr="00496105">
              <w:rPr>
                <w:rFonts w:ascii="ＭＳ 明朝" w:hAnsi="ＭＳ 明朝" w:hint="eastAsia"/>
                <w:sz w:val="22"/>
                <w:szCs w:val="22"/>
              </w:rPr>
              <w:t>・「税金」をテーマとしたクイズ</w:t>
            </w:r>
          </w:p>
          <w:p w:rsidR="005E5E91" w:rsidRPr="00496105" w:rsidRDefault="005E5E91" w:rsidP="002022EB">
            <w:pPr>
              <w:widowControl/>
              <w:spacing w:line="0" w:lineRule="atLeast"/>
              <w:ind w:left="199" w:hangingChars="100" w:hanging="199"/>
              <w:rPr>
                <w:rFonts w:ascii="ＭＳ 明朝" w:hAnsi="ＭＳ 明朝"/>
                <w:sz w:val="22"/>
                <w:szCs w:val="22"/>
              </w:rPr>
            </w:pPr>
            <w:r w:rsidRPr="00496105">
              <w:rPr>
                <w:rFonts w:ascii="ＭＳ 明朝" w:hAnsi="ＭＳ 明朝" w:hint="eastAsia"/>
                <w:sz w:val="22"/>
                <w:szCs w:val="22"/>
              </w:rPr>
              <w:t xml:space="preserve">・啓発グッズの配布　</w:t>
            </w:r>
          </w:p>
          <w:p w:rsidR="005E5E91" w:rsidRPr="00496105" w:rsidRDefault="005E5E91" w:rsidP="002022EB">
            <w:pPr>
              <w:widowControl/>
              <w:spacing w:line="0" w:lineRule="atLeast"/>
              <w:ind w:left="199" w:hangingChars="100" w:hanging="199"/>
              <w:rPr>
                <w:rFonts w:ascii="ＭＳ 明朝" w:hAnsi="ＭＳ 明朝"/>
                <w:sz w:val="22"/>
                <w:szCs w:val="22"/>
              </w:rPr>
            </w:pPr>
            <w:r w:rsidRPr="00496105">
              <w:rPr>
                <w:rFonts w:ascii="ＭＳ 明朝" w:hAnsi="ＭＳ 明朝" w:hint="eastAsia"/>
                <w:sz w:val="22"/>
                <w:szCs w:val="22"/>
              </w:rPr>
              <w:t>・府税のＰＲ動画「シャンプーハット 税金について考える」の放映　など</w:t>
            </w:r>
          </w:p>
        </w:tc>
        <w:tc>
          <w:tcPr>
            <w:tcW w:w="2268" w:type="dxa"/>
            <w:vAlign w:val="center"/>
          </w:tcPr>
          <w:p w:rsidR="005E5E91" w:rsidRPr="00496105" w:rsidRDefault="005E5E91" w:rsidP="002022EB">
            <w:pPr>
              <w:widowControl/>
              <w:spacing w:line="0" w:lineRule="atLeast"/>
              <w:ind w:left="199" w:hangingChars="100" w:hanging="199"/>
              <w:rPr>
                <w:rFonts w:ascii="ＭＳ 明朝" w:hAnsi="ＭＳ 明朝"/>
                <w:sz w:val="22"/>
                <w:szCs w:val="22"/>
              </w:rPr>
            </w:pPr>
            <w:r w:rsidRPr="00496105">
              <w:rPr>
                <w:rFonts w:ascii="ＭＳ 明朝" w:hAnsi="ＭＳ 明朝" w:hint="eastAsia"/>
                <w:sz w:val="22"/>
                <w:szCs w:val="22"/>
              </w:rPr>
              <w:t>・大阪府租税教育推進連絡協議会</w:t>
            </w:r>
          </w:p>
          <w:p w:rsidR="005E5E91" w:rsidRPr="00496105" w:rsidRDefault="005E5E91" w:rsidP="002022EB">
            <w:pPr>
              <w:widowControl/>
              <w:spacing w:line="0" w:lineRule="atLeast"/>
              <w:ind w:left="199" w:hangingChars="100" w:hanging="199"/>
              <w:rPr>
                <w:rFonts w:ascii="ＭＳ 明朝" w:hAnsi="ＭＳ 明朝"/>
                <w:sz w:val="22"/>
                <w:szCs w:val="22"/>
              </w:rPr>
            </w:pPr>
            <w:r w:rsidRPr="00496105">
              <w:rPr>
                <w:rFonts w:ascii="ＭＳ 明朝" w:hAnsi="ＭＳ 明朝" w:hint="eastAsia"/>
                <w:sz w:val="22"/>
                <w:szCs w:val="22"/>
              </w:rPr>
              <w:t>・大阪市税務部</w:t>
            </w:r>
          </w:p>
          <w:p w:rsidR="005E5E91" w:rsidRPr="00496105" w:rsidRDefault="005E5E91" w:rsidP="002022EB">
            <w:pPr>
              <w:widowControl/>
              <w:spacing w:line="0" w:lineRule="atLeast"/>
              <w:ind w:left="199" w:hangingChars="100" w:hanging="199"/>
              <w:rPr>
                <w:rFonts w:ascii="ＭＳ 明朝" w:hAnsi="ＭＳ 明朝"/>
                <w:sz w:val="22"/>
                <w:szCs w:val="22"/>
              </w:rPr>
            </w:pPr>
            <w:r w:rsidRPr="00496105">
              <w:rPr>
                <w:rFonts w:ascii="ＭＳ 明朝" w:hAnsi="ＭＳ 明朝" w:hint="eastAsia"/>
                <w:sz w:val="22"/>
                <w:szCs w:val="22"/>
              </w:rPr>
              <w:t>・東税務署</w:t>
            </w:r>
          </w:p>
          <w:p w:rsidR="005E5E91" w:rsidRPr="00496105" w:rsidRDefault="005E5E91" w:rsidP="002022EB">
            <w:pPr>
              <w:widowControl/>
              <w:spacing w:line="0" w:lineRule="atLeast"/>
              <w:ind w:left="199" w:hangingChars="100" w:hanging="199"/>
              <w:rPr>
                <w:rFonts w:ascii="ＭＳ 明朝" w:hAnsi="ＭＳ 明朝"/>
                <w:sz w:val="22"/>
                <w:szCs w:val="22"/>
              </w:rPr>
            </w:pPr>
            <w:r w:rsidRPr="00496105">
              <w:rPr>
                <w:rFonts w:ascii="ＭＳ 明朝" w:hAnsi="ＭＳ 明朝" w:hint="eastAsia"/>
                <w:sz w:val="22"/>
                <w:szCs w:val="22"/>
              </w:rPr>
              <w:t>・堺税務署</w:t>
            </w:r>
          </w:p>
        </w:tc>
      </w:tr>
    </w:tbl>
    <w:p w:rsidR="005E5E91" w:rsidRPr="00496105" w:rsidRDefault="005E5E91" w:rsidP="005E5E91">
      <w:pPr>
        <w:spacing w:line="460" w:lineRule="exact"/>
        <w:rPr>
          <w:sz w:val="28"/>
        </w:rPr>
      </w:pPr>
    </w:p>
    <w:p w:rsidR="005E5E91" w:rsidRPr="00496105" w:rsidRDefault="005E5E91" w:rsidP="005E5E91">
      <w:pPr>
        <w:rPr>
          <w:rFonts w:ascii="ＭＳ 明朝" w:hAnsi="ＭＳ ゴシック"/>
          <w:sz w:val="22"/>
        </w:rPr>
      </w:pPr>
      <w:r w:rsidRPr="00496105">
        <w:rPr>
          <w:sz w:val="28"/>
        </w:rPr>
        <w:br w:type="page"/>
      </w:r>
      <w:r w:rsidRPr="00496105">
        <w:rPr>
          <w:rFonts w:hint="eastAsia"/>
          <w:sz w:val="28"/>
        </w:rPr>
        <w:lastRenderedPageBreak/>
        <w:t>人事グループ</w:t>
      </w:r>
    </w:p>
    <w:p w:rsidR="005E5E91" w:rsidRPr="00496105" w:rsidRDefault="005E5E91" w:rsidP="005E5E91"/>
    <w:p w:rsidR="005E5E91" w:rsidRPr="00496105" w:rsidRDefault="005E5E91" w:rsidP="005E5E91">
      <w:pPr>
        <w:rPr>
          <w:rFonts w:eastAsia="ＭＳ ゴシック"/>
          <w:b/>
          <w:bCs/>
          <w:sz w:val="24"/>
        </w:rPr>
      </w:pPr>
      <w:r w:rsidRPr="00496105">
        <w:rPr>
          <w:rFonts w:eastAsia="ＭＳ ゴシック" w:hint="eastAsia"/>
          <w:b/>
          <w:bCs/>
          <w:sz w:val="24"/>
        </w:rPr>
        <w:t>１　配　置　換</w:t>
      </w:r>
    </w:p>
    <w:p w:rsidR="005E5E91" w:rsidRPr="00496105" w:rsidRDefault="005E5E91" w:rsidP="005E5E91">
      <w:pPr>
        <w:pStyle w:val="a5"/>
        <w:tabs>
          <w:tab w:val="clear" w:pos="4252"/>
          <w:tab w:val="clear" w:pos="8504"/>
        </w:tabs>
        <w:snapToGrid/>
        <w:rPr>
          <w:sz w:val="22"/>
          <w:szCs w:val="22"/>
        </w:rPr>
      </w:pPr>
      <w:r w:rsidRPr="00496105">
        <w:rPr>
          <w:rFonts w:hint="eastAsia"/>
        </w:rPr>
        <w:t xml:space="preserve">　</w:t>
      </w:r>
      <w:r w:rsidRPr="00496105">
        <w:rPr>
          <w:rFonts w:hint="eastAsia"/>
          <w:sz w:val="22"/>
          <w:szCs w:val="22"/>
        </w:rPr>
        <w:t xml:space="preserve">　税務職員の異動を次のとおり実施した｡</w:t>
      </w:r>
    </w:p>
    <w:p w:rsidR="005E5E91" w:rsidRPr="00496105" w:rsidRDefault="005E5E91" w:rsidP="005E5E91">
      <w:pPr>
        <w:rPr>
          <w:rFonts w:ascii="ＭＳ 明朝" w:hAnsi="ＭＳ 明朝"/>
          <w:sz w:val="22"/>
          <w:szCs w:val="22"/>
        </w:rPr>
      </w:pPr>
      <w:r w:rsidRPr="00496105">
        <w:rPr>
          <w:rFonts w:ascii="ＭＳ 明朝" w:hAnsi="ＭＳ 明朝" w:hint="eastAsia"/>
          <w:sz w:val="22"/>
          <w:szCs w:val="22"/>
        </w:rPr>
        <w:t xml:space="preserve">　　　人事異動　　　</w:t>
      </w:r>
      <w:r w:rsidRPr="00496105">
        <w:rPr>
          <w:rFonts w:ascii="ＭＳ 明朝" w:hAnsi="ＭＳ 明朝" w:hint="eastAsia"/>
          <w:kern w:val="0"/>
          <w:sz w:val="22"/>
          <w:szCs w:val="22"/>
        </w:rPr>
        <w:t>平成28年４月１日外</w:t>
      </w:r>
      <w:r w:rsidRPr="00496105">
        <w:rPr>
          <w:rFonts w:ascii="ＭＳ 明朝" w:hAnsi="ＭＳ 明朝" w:hint="eastAsia"/>
          <w:sz w:val="22"/>
          <w:szCs w:val="22"/>
        </w:rPr>
        <w:t xml:space="preserve">　　411名</w:t>
      </w:r>
    </w:p>
    <w:p w:rsidR="005E5E91" w:rsidRPr="00496105" w:rsidRDefault="005E5E91" w:rsidP="005E5E91">
      <w:pPr>
        <w:rPr>
          <w:rFonts w:ascii="ＭＳ 明朝" w:hAnsi="ＭＳ 明朝"/>
          <w:kern w:val="0"/>
          <w:sz w:val="22"/>
          <w:szCs w:val="22"/>
        </w:rPr>
      </w:pPr>
      <w:r w:rsidRPr="00496105">
        <w:rPr>
          <w:rFonts w:ascii="ＭＳ 明朝" w:hAnsi="ＭＳ 明朝" w:hint="eastAsia"/>
          <w:sz w:val="22"/>
          <w:szCs w:val="22"/>
        </w:rPr>
        <w:t xml:space="preserve">　　　</w:t>
      </w:r>
      <w:r w:rsidRPr="00496105">
        <w:rPr>
          <w:rFonts w:ascii="ＭＳ 明朝" w:hAnsi="ＭＳ 明朝" w:hint="eastAsia"/>
          <w:kern w:val="0"/>
          <w:sz w:val="22"/>
          <w:szCs w:val="22"/>
        </w:rPr>
        <w:t>（別表</w:t>
      </w:r>
      <w:r>
        <w:rPr>
          <w:rFonts w:ascii="ＭＳ 明朝" w:hAnsi="ＭＳ 明朝" w:hint="eastAsia"/>
          <w:kern w:val="0"/>
          <w:sz w:val="22"/>
          <w:szCs w:val="22"/>
        </w:rPr>
        <w:t>１０</w:t>
      </w:r>
      <w:r w:rsidRPr="00496105">
        <w:rPr>
          <w:rFonts w:ascii="ＭＳ 明朝" w:hAnsi="ＭＳ 明朝" w:hint="eastAsia"/>
          <w:kern w:val="0"/>
          <w:sz w:val="22"/>
          <w:szCs w:val="22"/>
        </w:rPr>
        <w:t xml:space="preserve">　平成28年度税務職員配置換状況調　 </w:t>
      </w:r>
      <w:r>
        <w:rPr>
          <w:rFonts w:ascii="ＭＳ 明朝" w:hAnsi="ＭＳ 明朝" w:hint="eastAsia"/>
          <w:kern w:val="0"/>
          <w:sz w:val="22"/>
          <w:szCs w:val="22"/>
        </w:rPr>
        <w:t xml:space="preserve">　　２４</w:t>
      </w:r>
      <w:r w:rsidRPr="00496105">
        <w:rPr>
          <w:rFonts w:ascii="ＭＳ 明朝" w:hAnsi="ＭＳ 明朝" w:hint="eastAsia"/>
          <w:kern w:val="0"/>
          <w:sz w:val="22"/>
          <w:szCs w:val="22"/>
        </w:rPr>
        <w:t>頁）</w:t>
      </w:r>
    </w:p>
    <w:p w:rsidR="005E5E91" w:rsidRPr="00496105" w:rsidRDefault="005E5E91" w:rsidP="005E5E91">
      <w:pPr>
        <w:rPr>
          <w:kern w:val="0"/>
        </w:rPr>
      </w:pPr>
    </w:p>
    <w:p w:rsidR="005E5E91" w:rsidRPr="00496105" w:rsidRDefault="005E5E91" w:rsidP="005E5E91">
      <w:pPr>
        <w:rPr>
          <w:rFonts w:eastAsia="ＭＳ ゴシック"/>
          <w:b/>
          <w:bCs/>
          <w:kern w:val="0"/>
          <w:sz w:val="24"/>
        </w:rPr>
      </w:pPr>
      <w:r w:rsidRPr="00496105">
        <w:rPr>
          <w:rFonts w:eastAsia="ＭＳ ゴシック" w:hint="eastAsia"/>
          <w:b/>
          <w:bCs/>
          <w:kern w:val="0"/>
          <w:sz w:val="24"/>
        </w:rPr>
        <w:t>２　昇　　　任</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6"/>
        <w:gridCol w:w="1336"/>
        <w:gridCol w:w="1335"/>
        <w:gridCol w:w="1336"/>
        <w:gridCol w:w="1335"/>
        <w:gridCol w:w="1336"/>
      </w:tblGrid>
      <w:tr w:rsidR="005E5E91" w:rsidRPr="00496105" w:rsidTr="002022EB">
        <w:tc>
          <w:tcPr>
            <w:tcW w:w="1336" w:type="dxa"/>
            <w:vAlign w:val="center"/>
          </w:tcPr>
          <w:p w:rsidR="005E5E91" w:rsidRPr="00496105" w:rsidRDefault="005E5E91" w:rsidP="002022EB">
            <w:pPr>
              <w:jc w:val="center"/>
            </w:pPr>
            <w:r w:rsidRPr="00496105">
              <w:rPr>
                <w:rFonts w:hint="eastAsia"/>
              </w:rPr>
              <w:t>職階</w:t>
            </w:r>
          </w:p>
        </w:tc>
        <w:tc>
          <w:tcPr>
            <w:tcW w:w="1336" w:type="dxa"/>
            <w:vAlign w:val="center"/>
          </w:tcPr>
          <w:p w:rsidR="005E5E91" w:rsidRPr="00496105" w:rsidRDefault="005E5E91" w:rsidP="002022EB">
            <w:pPr>
              <w:jc w:val="center"/>
            </w:pPr>
            <w:r w:rsidRPr="00496105">
              <w:rPr>
                <w:rFonts w:hint="eastAsia"/>
              </w:rPr>
              <w:t>部長級</w:t>
            </w:r>
          </w:p>
        </w:tc>
        <w:tc>
          <w:tcPr>
            <w:tcW w:w="1335" w:type="dxa"/>
            <w:vAlign w:val="center"/>
          </w:tcPr>
          <w:p w:rsidR="005E5E91" w:rsidRPr="00496105" w:rsidRDefault="005E5E91" w:rsidP="002022EB">
            <w:pPr>
              <w:jc w:val="center"/>
            </w:pPr>
            <w:r w:rsidRPr="00496105">
              <w:rPr>
                <w:rFonts w:hint="eastAsia"/>
              </w:rPr>
              <w:t>次長級</w:t>
            </w:r>
          </w:p>
        </w:tc>
        <w:tc>
          <w:tcPr>
            <w:tcW w:w="1336" w:type="dxa"/>
            <w:vAlign w:val="center"/>
          </w:tcPr>
          <w:p w:rsidR="005E5E91" w:rsidRPr="00496105" w:rsidRDefault="005E5E91" w:rsidP="002022EB">
            <w:pPr>
              <w:jc w:val="center"/>
            </w:pPr>
            <w:r w:rsidRPr="00496105">
              <w:rPr>
                <w:rFonts w:hint="eastAsia"/>
              </w:rPr>
              <w:t>課長級</w:t>
            </w:r>
          </w:p>
        </w:tc>
        <w:tc>
          <w:tcPr>
            <w:tcW w:w="1335" w:type="dxa"/>
            <w:vAlign w:val="center"/>
          </w:tcPr>
          <w:p w:rsidR="005E5E91" w:rsidRPr="00496105" w:rsidRDefault="005E5E91" w:rsidP="002022EB">
            <w:pPr>
              <w:jc w:val="center"/>
            </w:pPr>
            <w:r w:rsidRPr="00496105">
              <w:rPr>
                <w:rFonts w:hint="eastAsia"/>
              </w:rPr>
              <w:t>課長補佐級</w:t>
            </w:r>
          </w:p>
        </w:tc>
        <w:tc>
          <w:tcPr>
            <w:tcW w:w="1336" w:type="dxa"/>
            <w:vAlign w:val="center"/>
          </w:tcPr>
          <w:p w:rsidR="005E5E91" w:rsidRPr="00496105" w:rsidRDefault="005E5E91" w:rsidP="002022EB">
            <w:pPr>
              <w:jc w:val="center"/>
            </w:pPr>
            <w:r w:rsidRPr="00496105">
              <w:rPr>
                <w:rFonts w:hint="eastAsia"/>
              </w:rPr>
              <w:t>主査級</w:t>
            </w:r>
          </w:p>
        </w:tc>
      </w:tr>
      <w:tr w:rsidR="005E5E91" w:rsidRPr="00496105" w:rsidTr="002022EB">
        <w:tc>
          <w:tcPr>
            <w:tcW w:w="1336" w:type="dxa"/>
            <w:vAlign w:val="center"/>
          </w:tcPr>
          <w:p w:rsidR="005E5E91" w:rsidRPr="00496105" w:rsidRDefault="005E5E91" w:rsidP="002022EB">
            <w:pPr>
              <w:jc w:val="center"/>
            </w:pPr>
            <w:r w:rsidRPr="00496105">
              <w:rPr>
                <w:rFonts w:hint="eastAsia"/>
              </w:rPr>
              <w:t>税内昇任</w:t>
            </w:r>
          </w:p>
        </w:tc>
        <w:tc>
          <w:tcPr>
            <w:tcW w:w="1336" w:type="dxa"/>
            <w:vAlign w:val="center"/>
          </w:tcPr>
          <w:p w:rsidR="005E5E91" w:rsidRPr="00496105" w:rsidRDefault="005E5E91" w:rsidP="002022EB">
            <w:pPr>
              <w:jc w:val="right"/>
            </w:pPr>
            <w:r w:rsidRPr="00496105">
              <w:rPr>
                <w:rFonts w:hint="eastAsia"/>
              </w:rPr>
              <w:t xml:space="preserve">　０人</w:t>
            </w:r>
          </w:p>
        </w:tc>
        <w:tc>
          <w:tcPr>
            <w:tcW w:w="1335" w:type="dxa"/>
            <w:vAlign w:val="center"/>
          </w:tcPr>
          <w:p w:rsidR="005E5E91" w:rsidRPr="00496105" w:rsidRDefault="005E5E91" w:rsidP="002022EB">
            <w:pPr>
              <w:jc w:val="right"/>
            </w:pPr>
            <w:r w:rsidRPr="00496105">
              <w:rPr>
                <w:rFonts w:hint="eastAsia"/>
              </w:rPr>
              <w:t>０人</w:t>
            </w:r>
          </w:p>
        </w:tc>
        <w:tc>
          <w:tcPr>
            <w:tcW w:w="1336" w:type="dxa"/>
            <w:vAlign w:val="center"/>
          </w:tcPr>
          <w:p w:rsidR="005E5E91" w:rsidRPr="00496105" w:rsidRDefault="005E5E91" w:rsidP="002022EB">
            <w:pPr>
              <w:jc w:val="right"/>
            </w:pPr>
            <w:r w:rsidRPr="00496105">
              <w:rPr>
                <w:rFonts w:hint="eastAsia"/>
              </w:rPr>
              <w:t>４人</w:t>
            </w:r>
          </w:p>
        </w:tc>
        <w:tc>
          <w:tcPr>
            <w:tcW w:w="1335" w:type="dxa"/>
            <w:vAlign w:val="center"/>
          </w:tcPr>
          <w:p w:rsidR="005E5E91" w:rsidRPr="00496105" w:rsidRDefault="005E5E91" w:rsidP="002022EB">
            <w:pPr>
              <w:jc w:val="right"/>
            </w:pPr>
            <w:r w:rsidRPr="00496105">
              <w:rPr>
                <w:rFonts w:hint="eastAsia"/>
              </w:rPr>
              <w:t>１１人</w:t>
            </w:r>
          </w:p>
        </w:tc>
        <w:tc>
          <w:tcPr>
            <w:tcW w:w="1336" w:type="dxa"/>
            <w:vAlign w:val="center"/>
          </w:tcPr>
          <w:p w:rsidR="005E5E91" w:rsidRPr="00496105" w:rsidRDefault="005E5E91" w:rsidP="002022EB">
            <w:pPr>
              <w:jc w:val="right"/>
            </w:pPr>
            <w:r w:rsidRPr="00496105">
              <w:rPr>
                <w:rFonts w:hint="eastAsia"/>
              </w:rPr>
              <w:t>１６人</w:t>
            </w:r>
          </w:p>
        </w:tc>
      </w:tr>
      <w:tr w:rsidR="005E5E91" w:rsidRPr="00496105" w:rsidTr="002022EB">
        <w:tc>
          <w:tcPr>
            <w:tcW w:w="1336" w:type="dxa"/>
            <w:vAlign w:val="center"/>
          </w:tcPr>
          <w:p w:rsidR="005E5E91" w:rsidRPr="00496105" w:rsidRDefault="005E5E91" w:rsidP="002022EB">
            <w:pPr>
              <w:jc w:val="center"/>
            </w:pPr>
            <w:r w:rsidRPr="00496105">
              <w:rPr>
                <w:rFonts w:hint="eastAsia"/>
              </w:rPr>
              <w:t>転出昇任</w:t>
            </w:r>
          </w:p>
        </w:tc>
        <w:tc>
          <w:tcPr>
            <w:tcW w:w="1336" w:type="dxa"/>
            <w:vAlign w:val="center"/>
          </w:tcPr>
          <w:p w:rsidR="005E5E91" w:rsidRPr="00496105" w:rsidRDefault="005E5E91" w:rsidP="002022EB">
            <w:pPr>
              <w:jc w:val="right"/>
            </w:pPr>
            <w:r w:rsidRPr="00496105">
              <w:rPr>
                <w:rFonts w:hint="eastAsia"/>
              </w:rPr>
              <w:t>０人</w:t>
            </w:r>
          </w:p>
        </w:tc>
        <w:tc>
          <w:tcPr>
            <w:tcW w:w="1335" w:type="dxa"/>
            <w:vAlign w:val="center"/>
          </w:tcPr>
          <w:p w:rsidR="005E5E91" w:rsidRPr="00496105" w:rsidRDefault="005E5E91" w:rsidP="002022EB">
            <w:pPr>
              <w:jc w:val="right"/>
            </w:pPr>
            <w:r w:rsidRPr="00496105">
              <w:rPr>
                <w:rFonts w:hint="eastAsia"/>
              </w:rPr>
              <w:t>０人</w:t>
            </w:r>
          </w:p>
        </w:tc>
        <w:tc>
          <w:tcPr>
            <w:tcW w:w="1336" w:type="dxa"/>
            <w:vAlign w:val="center"/>
          </w:tcPr>
          <w:p w:rsidR="005E5E91" w:rsidRPr="00496105" w:rsidRDefault="005E5E91" w:rsidP="002022EB">
            <w:pPr>
              <w:jc w:val="right"/>
            </w:pPr>
            <w:r w:rsidRPr="00496105">
              <w:rPr>
                <w:rFonts w:hint="eastAsia"/>
              </w:rPr>
              <w:t>０人</w:t>
            </w:r>
          </w:p>
        </w:tc>
        <w:tc>
          <w:tcPr>
            <w:tcW w:w="1335" w:type="dxa"/>
            <w:vAlign w:val="center"/>
          </w:tcPr>
          <w:p w:rsidR="005E5E91" w:rsidRPr="00496105" w:rsidRDefault="005E5E91" w:rsidP="002022EB">
            <w:pPr>
              <w:jc w:val="right"/>
            </w:pPr>
            <w:r w:rsidRPr="00496105">
              <w:rPr>
                <w:rFonts w:hint="eastAsia"/>
              </w:rPr>
              <w:t>０人</w:t>
            </w:r>
          </w:p>
        </w:tc>
        <w:tc>
          <w:tcPr>
            <w:tcW w:w="1336" w:type="dxa"/>
            <w:vAlign w:val="center"/>
          </w:tcPr>
          <w:p w:rsidR="005E5E91" w:rsidRPr="00496105" w:rsidRDefault="005E5E91" w:rsidP="002022EB">
            <w:pPr>
              <w:jc w:val="right"/>
            </w:pPr>
            <w:r w:rsidRPr="00496105">
              <w:rPr>
                <w:rFonts w:hint="eastAsia"/>
              </w:rPr>
              <w:t xml:space="preserve">　４人</w:t>
            </w:r>
          </w:p>
        </w:tc>
      </w:tr>
      <w:tr w:rsidR="005E5E91" w:rsidRPr="00496105" w:rsidTr="002022EB">
        <w:tc>
          <w:tcPr>
            <w:tcW w:w="1336" w:type="dxa"/>
            <w:vAlign w:val="center"/>
          </w:tcPr>
          <w:p w:rsidR="005E5E91" w:rsidRPr="00496105" w:rsidRDefault="005E5E91" w:rsidP="002022EB">
            <w:pPr>
              <w:jc w:val="center"/>
            </w:pPr>
            <w:r w:rsidRPr="00496105">
              <w:rPr>
                <w:rFonts w:hint="eastAsia"/>
              </w:rPr>
              <w:t>転入昇任</w:t>
            </w:r>
          </w:p>
        </w:tc>
        <w:tc>
          <w:tcPr>
            <w:tcW w:w="1336" w:type="dxa"/>
            <w:vAlign w:val="center"/>
          </w:tcPr>
          <w:p w:rsidR="005E5E91" w:rsidRPr="00496105" w:rsidRDefault="005E5E91" w:rsidP="002022EB">
            <w:pPr>
              <w:jc w:val="right"/>
            </w:pPr>
            <w:r w:rsidRPr="00496105">
              <w:rPr>
                <w:rFonts w:hint="eastAsia"/>
              </w:rPr>
              <w:t>１人</w:t>
            </w:r>
          </w:p>
        </w:tc>
        <w:tc>
          <w:tcPr>
            <w:tcW w:w="1335" w:type="dxa"/>
            <w:vAlign w:val="center"/>
          </w:tcPr>
          <w:p w:rsidR="005E5E91" w:rsidRPr="00496105" w:rsidRDefault="005E5E91" w:rsidP="002022EB">
            <w:pPr>
              <w:jc w:val="right"/>
            </w:pPr>
            <w:r w:rsidRPr="00496105">
              <w:rPr>
                <w:rFonts w:hint="eastAsia"/>
              </w:rPr>
              <w:t>０人</w:t>
            </w:r>
          </w:p>
        </w:tc>
        <w:tc>
          <w:tcPr>
            <w:tcW w:w="1336" w:type="dxa"/>
            <w:vAlign w:val="center"/>
          </w:tcPr>
          <w:p w:rsidR="005E5E91" w:rsidRPr="00496105" w:rsidRDefault="005E5E91" w:rsidP="002022EB">
            <w:pPr>
              <w:jc w:val="right"/>
            </w:pPr>
            <w:r w:rsidRPr="00496105">
              <w:rPr>
                <w:rFonts w:hint="eastAsia"/>
              </w:rPr>
              <w:t>１人</w:t>
            </w:r>
          </w:p>
        </w:tc>
        <w:tc>
          <w:tcPr>
            <w:tcW w:w="1335" w:type="dxa"/>
            <w:vAlign w:val="center"/>
          </w:tcPr>
          <w:p w:rsidR="005E5E91" w:rsidRPr="00496105" w:rsidRDefault="005E5E91" w:rsidP="002022EB">
            <w:pPr>
              <w:jc w:val="right"/>
            </w:pPr>
            <w:r w:rsidRPr="00496105">
              <w:rPr>
                <w:rFonts w:hint="eastAsia"/>
              </w:rPr>
              <w:t>１人</w:t>
            </w:r>
          </w:p>
        </w:tc>
        <w:tc>
          <w:tcPr>
            <w:tcW w:w="1336" w:type="dxa"/>
            <w:vAlign w:val="center"/>
          </w:tcPr>
          <w:p w:rsidR="005E5E91" w:rsidRPr="00496105" w:rsidRDefault="005E5E91" w:rsidP="002022EB">
            <w:pPr>
              <w:jc w:val="right"/>
            </w:pPr>
            <w:r w:rsidRPr="00496105">
              <w:rPr>
                <w:rFonts w:hint="eastAsia"/>
              </w:rPr>
              <w:t>１人</w:t>
            </w:r>
          </w:p>
        </w:tc>
      </w:tr>
    </w:tbl>
    <w:p w:rsidR="005E5E91" w:rsidRPr="00496105" w:rsidRDefault="005E5E91" w:rsidP="005E5E91"/>
    <w:p w:rsidR="005E5E91" w:rsidRPr="00496105" w:rsidRDefault="005E5E91" w:rsidP="005E5E91">
      <w:pPr>
        <w:rPr>
          <w:rFonts w:eastAsia="ＭＳ ゴシック"/>
          <w:b/>
          <w:bCs/>
          <w:sz w:val="24"/>
        </w:rPr>
      </w:pPr>
      <w:r w:rsidRPr="00496105">
        <w:rPr>
          <w:rFonts w:eastAsia="ＭＳ ゴシック" w:hint="eastAsia"/>
          <w:b/>
          <w:bCs/>
          <w:sz w:val="24"/>
        </w:rPr>
        <w:t>３　退　　　職</w:t>
      </w:r>
    </w:p>
    <w:p w:rsidR="005E5E91" w:rsidRPr="00496105" w:rsidRDefault="005E5E91" w:rsidP="005E5E91">
      <w:pPr>
        <w:rPr>
          <w:sz w:val="22"/>
          <w:szCs w:val="22"/>
        </w:rPr>
      </w:pPr>
      <w:r w:rsidRPr="00496105">
        <w:rPr>
          <w:rFonts w:hint="eastAsia"/>
        </w:rPr>
        <w:t xml:space="preserve">　　</w:t>
      </w:r>
      <w:r w:rsidRPr="00496105">
        <w:rPr>
          <w:rFonts w:hint="eastAsia"/>
          <w:sz w:val="22"/>
          <w:szCs w:val="22"/>
        </w:rPr>
        <w:t>平成</w:t>
      </w:r>
      <w:r w:rsidRPr="00496105">
        <w:rPr>
          <w:rFonts w:ascii="ＭＳ 明朝" w:hAnsi="ＭＳ 明朝" w:hint="eastAsia"/>
          <w:sz w:val="22"/>
          <w:szCs w:val="22"/>
        </w:rPr>
        <w:t>28</w:t>
      </w:r>
      <w:r w:rsidRPr="00496105">
        <w:rPr>
          <w:rFonts w:hint="eastAsia"/>
          <w:sz w:val="22"/>
          <w:szCs w:val="22"/>
        </w:rPr>
        <w:t>年度税務職員退職状況</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6"/>
        <w:gridCol w:w="2268"/>
      </w:tblGrid>
      <w:tr w:rsidR="005E5E91" w:rsidRPr="00496105" w:rsidTr="002022EB">
        <w:tc>
          <w:tcPr>
            <w:tcW w:w="3266" w:type="dxa"/>
            <w:vAlign w:val="center"/>
          </w:tcPr>
          <w:p w:rsidR="005E5E91" w:rsidRPr="00496105" w:rsidRDefault="005E5E91" w:rsidP="002022EB">
            <w:pPr>
              <w:jc w:val="center"/>
            </w:pPr>
            <w:r w:rsidRPr="00496105">
              <w:rPr>
                <w:rFonts w:hint="eastAsia"/>
              </w:rPr>
              <w:t>年　　　　月</w:t>
            </w:r>
          </w:p>
        </w:tc>
        <w:tc>
          <w:tcPr>
            <w:tcW w:w="2268" w:type="dxa"/>
            <w:vAlign w:val="center"/>
          </w:tcPr>
          <w:p w:rsidR="005E5E91" w:rsidRPr="00496105" w:rsidRDefault="005E5E91" w:rsidP="002022EB">
            <w:pPr>
              <w:jc w:val="center"/>
            </w:pPr>
            <w:r w:rsidRPr="00496105">
              <w:rPr>
                <w:rFonts w:hint="eastAsia"/>
              </w:rPr>
              <w:t>人　　　　数</w:t>
            </w:r>
          </w:p>
        </w:tc>
      </w:tr>
      <w:tr w:rsidR="005E5E91" w:rsidRPr="00496105" w:rsidTr="002022EB">
        <w:tc>
          <w:tcPr>
            <w:tcW w:w="3266" w:type="dxa"/>
            <w:vAlign w:val="center"/>
          </w:tcPr>
          <w:p w:rsidR="005E5E91" w:rsidRPr="00496105" w:rsidRDefault="005E5E91" w:rsidP="002022EB">
            <w:pPr>
              <w:jc w:val="center"/>
              <w:rPr>
                <w:rFonts w:ascii="ＭＳ 明朝" w:hAnsi="ＭＳ 明朝"/>
              </w:rPr>
            </w:pPr>
            <w:r w:rsidRPr="00496105">
              <w:rPr>
                <w:rFonts w:ascii="ＭＳ 明朝" w:hAnsi="ＭＳ 明朝" w:hint="eastAsia"/>
              </w:rPr>
              <w:t>28年　６月</w:t>
            </w:r>
          </w:p>
        </w:tc>
        <w:tc>
          <w:tcPr>
            <w:tcW w:w="2268" w:type="dxa"/>
          </w:tcPr>
          <w:p w:rsidR="005E5E91" w:rsidRPr="00496105" w:rsidRDefault="005E5E91" w:rsidP="002022EB">
            <w:pPr>
              <w:jc w:val="right"/>
              <w:rPr>
                <w:rFonts w:ascii="ＭＳ 明朝" w:hAnsi="ＭＳ 明朝"/>
              </w:rPr>
            </w:pPr>
            <w:r w:rsidRPr="00496105">
              <w:rPr>
                <w:rFonts w:ascii="ＭＳ 明朝" w:hAnsi="ＭＳ 明朝" w:hint="eastAsia"/>
              </w:rPr>
              <w:t>２人</w:t>
            </w:r>
          </w:p>
        </w:tc>
      </w:tr>
      <w:tr w:rsidR="005E5E91" w:rsidRPr="00496105" w:rsidTr="002022EB">
        <w:tc>
          <w:tcPr>
            <w:tcW w:w="3266" w:type="dxa"/>
            <w:vAlign w:val="center"/>
          </w:tcPr>
          <w:p w:rsidR="005E5E91" w:rsidRPr="00496105" w:rsidRDefault="005E5E91" w:rsidP="002022EB">
            <w:pPr>
              <w:jc w:val="center"/>
              <w:rPr>
                <w:rFonts w:ascii="ＭＳ 明朝" w:hAnsi="ＭＳ 明朝"/>
              </w:rPr>
            </w:pPr>
            <w:r w:rsidRPr="00496105">
              <w:rPr>
                <w:rFonts w:ascii="ＭＳ 明朝" w:hAnsi="ＭＳ 明朝" w:hint="eastAsia"/>
              </w:rPr>
              <w:t>28年　７月</w:t>
            </w:r>
          </w:p>
        </w:tc>
        <w:tc>
          <w:tcPr>
            <w:tcW w:w="2268" w:type="dxa"/>
          </w:tcPr>
          <w:p w:rsidR="005E5E91" w:rsidRPr="00496105" w:rsidRDefault="005E5E91" w:rsidP="002022EB">
            <w:pPr>
              <w:jc w:val="right"/>
              <w:rPr>
                <w:rFonts w:ascii="ＭＳ 明朝" w:hAnsi="ＭＳ 明朝"/>
              </w:rPr>
            </w:pPr>
            <w:r w:rsidRPr="00496105">
              <w:rPr>
                <w:rFonts w:ascii="ＭＳ 明朝" w:hAnsi="ＭＳ 明朝" w:hint="eastAsia"/>
              </w:rPr>
              <w:t>１人</w:t>
            </w:r>
          </w:p>
        </w:tc>
      </w:tr>
      <w:tr w:rsidR="005E5E91" w:rsidRPr="00496105" w:rsidTr="002022EB">
        <w:tc>
          <w:tcPr>
            <w:tcW w:w="3266" w:type="dxa"/>
            <w:vAlign w:val="center"/>
          </w:tcPr>
          <w:p w:rsidR="005E5E91" w:rsidRPr="00496105" w:rsidRDefault="005E5E91" w:rsidP="002022EB">
            <w:pPr>
              <w:spacing w:line="340" w:lineRule="exact"/>
              <w:jc w:val="center"/>
              <w:rPr>
                <w:rFonts w:ascii="ＭＳ 明朝" w:hAnsi="ＭＳ 明朝"/>
                <w:szCs w:val="21"/>
              </w:rPr>
            </w:pPr>
            <w:r w:rsidRPr="00496105">
              <w:rPr>
                <w:rFonts w:ascii="ＭＳ 明朝" w:hAnsi="ＭＳ 明朝" w:hint="eastAsia"/>
                <w:szCs w:val="21"/>
              </w:rPr>
              <w:t>28年</w:t>
            </w:r>
            <w:r w:rsidRPr="00496105">
              <w:rPr>
                <w:rFonts w:ascii="ＭＳ 明朝" w:hAnsi="ＭＳ 明朝" w:hint="eastAsia"/>
              </w:rPr>
              <w:t xml:space="preserve">　８月</w:t>
            </w:r>
          </w:p>
        </w:tc>
        <w:tc>
          <w:tcPr>
            <w:tcW w:w="2268" w:type="dxa"/>
          </w:tcPr>
          <w:p w:rsidR="005E5E91" w:rsidRPr="00496105" w:rsidRDefault="005E5E91" w:rsidP="002022EB">
            <w:pPr>
              <w:jc w:val="right"/>
              <w:rPr>
                <w:rFonts w:ascii="ＭＳ 明朝" w:hAnsi="ＭＳ 明朝"/>
              </w:rPr>
            </w:pPr>
            <w:r w:rsidRPr="00496105">
              <w:rPr>
                <w:rFonts w:ascii="ＭＳ 明朝" w:hAnsi="ＭＳ 明朝" w:hint="eastAsia"/>
              </w:rPr>
              <w:t>１人</w:t>
            </w:r>
          </w:p>
        </w:tc>
      </w:tr>
      <w:tr w:rsidR="005E5E91" w:rsidRPr="00496105" w:rsidTr="002022EB">
        <w:tc>
          <w:tcPr>
            <w:tcW w:w="3266" w:type="dxa"/>
            <w:vAlign w:val="center"/>
          </w:tcPr>
          <w:p w:rsidR="005E5E91" w:rsidRPr="00496105" w:rsidRDefault="005E5E91" w:rsidP="002022EB">
            <w:pPr>
              <w:spacing w:line="340" w:lineRule="exact"/>
              <w:jc w:val="center"/>
              <w:rPr>
                <w:rFonts w:ascii="ＭＳ 明朝" w:hAnsi="ＭＳ 明朝"/>
                <w:szCs w:val="21"/>
              </w:rPr>
            </w:pPr>
            <w:r w:rsidRPr="00496105">
              <w:rPr>
                <w:rFonts w:ascii="ＭＳ 明朝" w:hAnsi="ＭＳ 明朝" w:hint="eastAsia"/>
                <w:szCs w:val="21"/>
              </w:rPr>
              <w:t>28年　９月</w:t>
            </w:r>
          </w:p>
        </w:tc>
        <w:tc>
          <w:tcPr>
            <w:tcW w:w="2268" w:type="dxa"/>
          </w:tcPr>
          <w:p w:rsidR="005E5E91" w:rsidRPr="00496105" w:rsidRDefault="005E5E91" w:rsidP="002022EB">
            <w:pPr>
              <w:jc w:val="right"/>
              <w:rPr>
                <w:rFonts w:ascii="ＭＳ 明朝" w:hAnsi="ＭＳ 明朝"/>
              </w:rPr>
            </w:pPr>
            <w:r w:rsidRPr="00496105">
              <w:rPr>
                <w:rFonts w:ascii="ＭＳ 明朝" w:hAnsi="ＭＳ 明朝" w:hint="eastAsia"/>
              </w:rPr>
              <w:t>１人</w:t>
            </w:r>
          </w:p>
        </w:tc>
      </w:tr>
      <w:tr w:rsidR="005E5E91" w:rsidRPr="00496105" w:rsidTr="002022EB">
        <w:tc>
          <w:tcPr>
            <w:tcW w:w="3266" w:type="dxa"/>
            <w:vAlign w:val="center"/>
          </w:tcPr>
          <w:p w:rsidR="005E5E91" w:rsidRPr="00496105" w:rsidRDefault="005E5E91" w:rsidP="002022EB">
            <w:pPr>
              <w:spacing w:line="340" w:lineRule="exact"/>
              <w:jc w:val="center"/>
              <w:rPr>
                <w:rFonts w:ascii="ＭＳ 明朝" w:hAnsi="ＭＳ 明朝"/>
                <w:szCs w:val="21"/>
              </w:rPr>
            </w:pPr>
            <w:r w:rsidRPr="00496105">
              <w:rPr>
                <w:rFonts w:ascii="ＭＳ 明朝" w:hAnsi="ＭＳ 明朝" w:hint="eastAsia"/>
                <w:szCs w:val="21"/>
              </w:rPr>
              <w:t>28年　10月</w:t>
            </w:r>
          </w:p>
        </w:tc>
        <w:tc>
          <w:tcPr>
            <w:tcW w:w="2268" w:type="dxa"/>
          </w:tcPr>
          <w:p w:rsidR="005E5E91" w:rsidRPr="00496105" w:rsidRDefault="005E5E91" w:rsidP="002022EB">
            <w:pPr>
              <w:jc w:val="right"/>
              <w:rPr>
                <w:rFonts w:ascii="ＭＳ 明朝" w:hAnsi="ＭＳ 明朝"/>
              </w:rPr>
            </w:pPr>
            <w:r w:rsidRPr="00496105">
              <w:rPr>
                <w:rFonts w:ascii="ＭＳ 明朝" w:hAnsi="ＭＳ 明朝" w:hint="eastAsia"/>
              </w:rPr>
              <w:t>１人</w:t>
            </w:r>
          </w:p>
        </w:tc>
      </w:tr>
      <w:tr w:rsidR="005E5E91" w:rsidRPr="00496105" w:rsidTr="002022EB">
        <w:tc>
          <w:tcPr>
            <w:tcW w:w="3266" w:type="dxa"/>
            <w:vAlign w:val="center"/>
          </w:tcPr>
          <w:p w:rsidR="005E5E91" w:rsidRPr="00496105" w:rsidRDefault="005E5E91" w:rsidP="002022EB">
            <w:pPr>
              <w:spacing w:line="340" w:lineRule="exact"/>
              <w:jc w:val="center"/>
              <w:rPr>
                <w:rFonts w:ascii="ＭＳ 明朝" w:hAnsi="ＭＳ 明朝"/>
                <w:szCs w:val="21"/>
              </w:rPr>
            </w:pPr>
            <w:r w:rsidRPr="00496105">
              <w:rPr>
                <w:rFonts w:ascii="ＭＳ 明朝" w:hAnsi="ＭＳ 明朝" w:hint="eastAsia"/>
                <w:szCs w:val="21"/>
              </w:rPr>
              <w:t>28年　12月</w:t>
            </w:r>
          </w:p>
        </w:tc>
        <w:tc>
          <w:tcPr>
            <w:tcW w:w="2268" w:type="dxa"/>
          </w:tcPr>
          <w:p w:rsidR="005E5E91" w:rsidRPr="00496105" w:rsidRDefault="005E5E91" w:rsidP="002022EB">
            <w:pPr>
              <w:jc w:val="right"/>
              <w:rPr>
                <w:rFonts w:ascii="ＭＳ 明朝" w:hAnsi="ＭＳ 明朝"/>
              </w:rPr>
            </w:pPr>
            <w:r w:rsidRPr="00496105">
              <w:rPr>
                <w:rFonts w:ascii="ＭＳ 明朝" w:hAnsi="ＭＳ 明朝" w:hint="eastAsia"/>
              </w:rPr>
              <w:t>３人</w:t>
            </w:r>
          </w:p>
        </w:tc>
      </w:tr>
      <w:tr w:rsidR="005E5E91" w:rsidRPr="00496105" w:rsidTr="002022EB">
        <w:tc>
          <w:tcPr>
            <w:tcW w:w="3266" w:type="dxa"/>
            <w:vAlign w:val="center"/>
          </w:tcPr>
          <w:p w:rsidR="005E5E91" w:rsidRPr="00496105" w:rsidRDefault="005E5E91" w:rsidP="002022EB">
            <w:pPr>
              <w:spacing w:line="340" w:lineRule="exact"/>
              <w:jc w:val="center"/>
              <w:rPr>
                <w:rFonts w:ascii="ＭＳ 明朝" w:hAnsi="ＭＳ 明朝"/>
                <w:szCs w:val="21"/>
              </w:rPr>
            </w:pPr>
            <w:r w:rsidRPr="00496105">
              <w:rPr>
                <w:rFonts w:ascii="ＭＳ 明朝" w:hAnsi="ＭＳ 明朝" w:hint="eastAsia"/>
                <w:szCs w:val="21"/>
              </w:rPr>
              <w:t>29年　１月</w:t>
            </w:r>
          </w:p>
        </w:tc>
        <w:tc>
          <w:tcPr>
            <w:tcW w:w="2268" w:type="dxa"/>
          </w:tcPr>
          <w:p w:rsidR="005E5E91" w:rsidRPr="00496105" w:rsidRDefault="005E5E91" w:rsidP="002022EB">
            <w:pPr>
              <w:jc w:val="right"/>
              <w:rPr>
                <w:rFonts w:ascii="ＭＳ 明朝" w:hAnsi="ＭＳ 明朝"/>
              </w:rPr>
            </w:pPr>
            <w:r w:rsidRPr="00496105">
              <w:rPr>
                <w:rFonts w:ascii="ＭＳ 明朝" w:hAnsi="ＭＳ 明朝" w:hint="eastAsia"/>
              </w:rPr>
              <w:t>１人</w:t>
            </w:r>
          </w:p>
        </w:tc>
      </w:tr>
      <w:tr w:rsidR="005E5E91" w:rsidRPr="00496105" w:rsidTr="002022EB">
        <w:tc>
          <w:tcPr>
            <w:tcW w:w="3266" w:type="dxa"/>
            <w:vAlign w:val="center"/>
          </w:tcPr>
          <w:p w:rsidR="005E5E91" w:rsidRPr="00496105" w:rsidRDefault="005E5E91" w:rsidP="002022EB">
            <w:pPr>
              <w:spacing w:line="340" w:lineRule="exact"/>
              <w:jc w:val="center"/>
              <w:rPr>
                <w:rFonts w:ascii="ＭＳ 明朝" w:hAnsi="ＭＳ 明朝"/>
                <w:szCs w:val="21"/>
              </w:rPr>
            </w:pPr>
            <w:r w:rsidRPr="00496105">
              <w:rPr>
                <w:rFonts w:ascii="ＭＳ 明朝" w:hAnsi="ＭＳ 明朝" w:hint="eastAsia"/>
                <w:szCs w:val="21"/>
              </w:rPr>
              <w:t>29年　２月</w:t>
            </w:r>
          </w:p>
        </w:tc>
        <w:tc>
          <w:tcPr>
            <w:tcW w:w="2268" w:type="dxa"/>
          </w:tcPr>
          <w:p w:rsidR="005E5E91" w:rsidRPr="00496105" w:rsidRDefault="005E5E91" w:rsidP="002022EB">
            <w:pPr>
              <w:jc w:val="right"/>
              <w:rPr>
                <w:rFonts w:ascii="ＭＳ 明朝" w:hAnsi="ＭＳ 明朝"/>
              </w:rPr>
            </w:pPr>
            <w:r w:rsidRPr="00496105">
              <w:rPr>
                <w:rFonts w:ascii="ＭＳ 明朝" w:hAnsi="ＭＳ 明朝" w:hint="eastAsia"/>
              </w:rPr>
              <w:t>１人</w:t>
            </w:r>
          </w:p>
        </w:tc>
      </w:tr>
      <w:tr w:rsidR="005E5E91" w:rsidRPr="00496105" w:rsidTr="002022EB">
        <w:tc>
          <w:tcPr>
            <w:tcW w:w="3266" w:type="dxa"/>
            <w:vAlign w:val="center"/>
          </w:tcPr>
          <w:p w:rsidR="005E5E91" w:rsidRPr="00496105" w:rsidRDefault="005E5E91" w:rsidP="002022EB">
            <w:pPr>
              <w:spacing w:line="340" w:lineRule="exact"/>
              <w:jc w:val="center"/>
              <w:rPr>
                <w:rFonts w:ascii="ＭＳ 明朝" w:hAnsi="ＭＳ 明朝"/>
                <w:szCs w:val="21"/>
              </w:rPr>
            </w:pPr>
            <w:r w:rsidRPr="00496105">
              <w:rPr>
                <w:rFonts w:ascii="ＭＳ 明朝" w:hAnsi="ＭＳ 明朝" w:hint="eastAsia"/>
                <w:szCs w:val="21"/>
              </w:rPr>
              <w:t>29年　３月</w:t>
            </w:r>
          </w:p>
        </w:tc>
        <w:tc>
          <w:tcPr>
            <w:tcW w:w="2268" w:type="dxa"/>
          </w:tcPr>
          <w:p w:rsidR="005E5E91" w:rsidRPr="00496105" w:rsidRDefault="005E5E91" w:rsidP="002022EB">
            <w:pPr>
              <w:jc w:val="right"/>
              <w:rPr>
                <w:rFonts w:ascii="ＭＳ 明朝" w:hAnsi="ＭＳ 明朝"/>
              </w:rPr>
            </w:pPr>
            <w:r w:rsidRPr="00496105">
              <w:rPr>
                <w:rFonts w:ascii="ＭＳ 明朝" w:hAnsi="ＭＳ 明朝" w:hint="eastAsia"/>
              </w:rPr>
              <w:t>２人</w:t>
            </w:r>
          </w:p>
        </w:tc>
      </w:tr>
      <w:tr w:rsidR="005E5E91" w:rsidRPr="00496105" w:rsidTr="002022EB">
        <w:tc>
          <w:tcPr>
            <w:tcW w:w="3266" w:type="dxa"/>
            <w:vAlign w:val="center"/>
          </w:tcPr>
          <w:p w:rsidR="005E5E91" w:rsidRPr="00496105" w:rsidRDefault="005E5E91" w:rsidP="002022EB">
            <w:pPr>
              <w:spacing w:line="340" w:lineRule="exact"/>
              <w:jc w:val="center"/>
              <w:rPr>
                <w:rFonts w:ascii="ＭＳ 明朝" w:hAnsi="ＭＳ 明朝"/>
                <w:szCs w:val="21"/>
              </w:rPr>
            </w:pPr>
            <w:r w:rsidRPr="00496105">
              <w:rPr>
                <w:rFonts w:ascii="ＭＳ 明朝" w:hAnsi="ＭＳ 明朝" w:hint="eastAsia"/>
                <w:szCs w:val="21"/>
              </w:rPr>
              <w:t>特退及び定退</w:t>
            </w:r>
          </w:p>
          <w:p w:rsidR="005E5E91" w:rsidRPr="00496105" w:rsidRDefault="005E5E91" w:rsidP="002022EB">
            <w:pPr>
              <w:spacing w:line="340" w:lineRule="exact"/>
              <w:jc w:val="center"/>
              <w:rPr>
                <w:rFonts w:ascii="ＭＳ 明朝" w:hAnsi="ＭＳ 明朝"/>
                <w:sz w:val="16"/>
                <w:szCs w:val="16"/>
              </w:rPr>
            </w:pPr>
            <w:r w:rsidRPr="00496105">
              <w:rPr>
                <w:rFonts w:ascii="ＭＳ 明朝" w:hAnsi="ＭＳ 明朝" w:hint="eastAsia"/>
                <w:sz w:val="16"/>
                <w:szCs w:val="16"/>
              </w:rPr>
              <w:t>（29年３月）</w:t>
            </w:r>
          </w:p>
        </w:tc>
        <w:tc>
          <w:tcPr>
            <w:tcW w:w="2268" w:type="dxa"/>
            <w:vAlign w:val="center"/>
          </w:tcPr>
          <w:p w:rsidR="005E5E91" w:rsidRPr="00496105" w:rsidRDefault="005E5E91" w:rsidP="002022EB">
            <w:pPr>
              <w:jc w:val="right"/>
              <w:rPr>
                <w:rFonts w:ascii="ＭＳ 明朝" w:hAnsi="ＭＳ 明朝"/>
              </w:rPr>
            </w:pPr>
            <w:r w:rsidRPr="00496105">
              <w:rPr>
                <w:rFonts w:ascii="ＭＳ 明朝" w:hAnsi="ＭＳ 明朝" w:hint="eastAsia"/>
              </w:rPr>
              <w:t>33人</w:t>
            </w:r>
          </w:p>
        </w:tc>
      </w:tr>
      <w:tr w:rsidR="005E5E91" w:rsidRPr="00496105" w:rsidTr="002022EB">
        <w:tc>
          <w:tcPr>
            <w:tcW w:w="3266" w:type="dxa"/>
            <w:vAlign w:val="center"/>
          </w:tcPr>
          <w:p w:rsidR="005E5E91" w:rsidRPr="00496105" w:rsidRDefault="005E5E91" w:rsidP="002022EB">
            <w:pPr>
              <w:jc w:val="center"/>
              <w:rPr>
                <w:rFonts w:ascii="ＭＳ 明朝" w:hAnsi="ＭＳ 明朝"/>
              </w:rPr>
            </w:pPr>
            <w:r w:rsidRPr="00496105">
              <w:rPr>
                <w:rFonts w:ascii="ＭＳ 明朝" w:hAnsi="ＭＳ 明朝" w:hint="eastAsia"/>
              </w:rPr>
              <w:t>計</w:t>
            </w:r>
          </w:p>
        </w:tc>
        <w:tc>
          <w:tcPr>
            <w:tcW w:w="2268" w:type="dxa"/>
            <w:vAlign w:val="center"/>
          </w:tcPr>
          <w:p w:rsidR="005E5E91" w:rsidRPr="00496105" w:rsidRDefault="005E5E91" w:rsidP="002022EB">
            <w:pPr>
              <w:jc w:val="right"/>
              <w:rPr>
                <w:rFonts w:ascii="ＭＳ 明朝" w:hAnsi="ＭＳ 明朝"/>
              </w:rPr>
            </w:pPr>
            <w:r w:rsidRPr="00496105">
              <w:rPr>
                <w:rFonts w:ascii="ＭＳ 明朝" w:hAnsi="ＭＳ 明朝" w:hint="eastAsia"/>
              </w:rPr>
              <w:t>46人</w:t>
            </w:r>
          </w:p>
        </w:tc>
      </w:tr>
    </w:tbl>
    <w:p w:rsidR="005E5E91" w:rsidRPr="00496105" w:rsidRDefault="005E5E91" w:rsidP="005E5E91">
      <w:pPr>
        <w:pStyle w:val="a5"/>
        <w:tabs>
          <w:tab w:val="clear" w:pos="4252"/>
          <w:tab w:val="clear" w:pos="8504"/>
        </w:tabs>
        <w:snapToGrid/>
        <w:rPr>
          <w:rFonts w:eastAsia="ＭＳ ゴシック"/>
          <w:b/>
          <w:bCs/>
          <w:sz w:val="24"/>
        </w:rPr>
      </w:pPr>
      <w:r w:rsidRPr="00496105">
        <w:br w:type="page"/>
      </w:r>
      <w:r w:rsidRPr="00496105">
        <w:rPr>
          <w:rFonts w:eastAsia="ＭＳ ゴシック" w:hint="eastAsia"/>
          <w:b/>
          <w:bCs/>
          <w:sz w:val="24"/>
        </w:rPr>
        <w:lastRenderedPageBreak/>
        <w:t>４　税務職員職名別配置状況調</w:t>
      </w:r>
    </w:p>
    <w:p w:rsidR="005E5E91" w:rsidRPr="00496105" w:rsidRDefault="005E5E91" w:rsidP="005E5E91">
      <w:pPr>
        <w:rPr>
          <w:rFonts w:ascii="ＭＳ 明朝" w:hAnsi="ＭＳ 明朝"/>
          <w:sz w:val="22"/>
          <w:szCs w:val="22"/>
        </w:rPr>
      </w:pPr>
      <w:r w:rsidRPr="00496105">
        <w:rPr>
          <w:rFonts w:hint="eastAsia"/>
        </w:rPr>
        <w:t xml:space="preserve">　　</w:t>
      </w:r>
      <w:r w:rsidRPr="00496105">
        <w:rPr>
          <w:rFonts w:ascii="ＭＳ 明朝" w:hAnsi="ＭＳ 明朝" w:hint="eastAsia"/>
          <w:sz w:val="22"/>
          <w:szCs w:val="22"/>
        </w:rPr>
        <w:t>平成29年３月31日現在の税務職員の配置状況は別表のとおりである。</w:t>
      </w:r>
    </w:p>
    <w:p w:rsidR="005E5E91" w:rsidRPr="00496105" w:rsidRDefault="005E5E91" w:rsidP="005E5E91">
      <w:pPr>
        <w:rPr>
          <w:rFonts w:ascii="ＭＳ 明朝" w:hAnsi="ＭＳ 明朝"/>
          <w:sz w:val="22"/>
          <w:szCs w:val="22"/>
        </w:rPr>
      </w:pPr>
      <w:r w:rsidRPr="00496105">
        <w:rPr>
          <w:rFonts w:ascii="ＭＳ 明朝" w:hAnsi="ＭＳ 明朝" w:hint="eastAsia"/>
          <w:sz w:val="22"/>
          <w:szCs w:val="22"/>
        </w:rPr>
        <w:t xml:space="preserve">　　　　（別表</w:t>
      </w:r>
      <w:r>
        <w:rPr>
          <w:rFonts w:ascii="ＭＳ 明朝" w:hAnsi="ＭＳ 明朝" w:hint="eastAsia"/>
          <w:sz w:val="22"/>
          <w:szCs w:val="22"/>
        </w:rPr>
        <w:t>１１　税務職員職名別配置状況調　　　２５</w:t>
      </w:r>
      <w:r w:rsidRPr="00496105">
        <w:rPr>
          <w:rFonts w:ascii="ＭＳ 明朝" w:hAnsi="ＭＳ 明朝" w:hint="eastAsia"/>
          <w:sz w:val="22"/>
          <w:szCs w:val="22"/>
        </w:rPr>
        <w:t>頁）</w:t>
      </w:r>
    </w:p>
    <w:p w:rsidR="005E5E91" w:rsidRPr="00496105" w:rsidRDefault="005E5E91" w:rsidP="005E5E91"/>
    <w:p w:rsidR="005E5E91" w:rsidRPr="00496105" w:rsidRDefault="005E5E91" w:rsidP="005E5E91">
      <w:pPr>
        <w:rPr>
          <w:rFonts w:eastAsia="ＭＳ ゴシック"/>
          <w:b/>
          <w:bCs/>
          <w:sz w:val="24"/>
        </w:rPr>
      </w:pPr>
      <w:r w:rsidRPr="00496105">
        <w:rPr>
          <w:rFonts w:eastAsia="ＭＳ ゴシック" w:hint="eastAsia"/>
          <w:b/>
          <w:bCs/>
          <w:sz w:val="24"/>
        </w:rPr>
        <w:t>５　優秀税務職員等表彰</w:t>
      </w:r>
    </w:p>
    <w:p w:rsidR="005E5E91" w:rsidRPr="00496105" w:rsidRDefault="005E5E91" w:rsidP="005E5E91">
      <w:pPr>
        <w:ind w:left="189" w:hangingChars="100" w:hanging="189"/>
        <w:rPr>
          <w:rFonts w:ascii="ＭＳ 明朝" w:hAnsi="ＭＳ 明朝"/>
          <w:sz w:val="22"/>
          <w:szCs w:val="22"/>
        </w:rPr>
      </w:pPr>
      <w:r w:rsidRPr="00496105">
        <w:rPr>
          <w:rFonts w:ascii="ＭＳ 明朝" w:hAnsi="ＭＳ 明朝" w:hint="eastAsia"/>
        </w:rPr>
        <w:t xml:space="preserve">　　</w:t>
      </w:r>
      <w:r w:rsidRPr="00496105">
        <w:rPr>
          <w:rFonts w:ascii="ＭＳ 明朝" w:hAnsi="ＭＳ 明朝" w:hint="eastAsia"/>
          <w:sz w:val="22"/>
          <w:szCs w:val="22"/>
        </w:rPr>
        <w:t>通常の職務の範囲を超えて職務を遂行し顕著な業績等を上げた税務職員等に対し、次のとおり優秀税務職員等表彰を実施した｡</w:t>
      </w:r>
    </w:p>
    <w:p w:rsidR="005E5E91" w:rsidRPr="00496105" w:rsidRDefault="005E5E91" w:rsidP="005E5E91">
      <w:pPr>
        <w:rPr>
          <w:rFonts w:ascii="ＭＳ 明朝" w:hAnsi="ＭＳ 明朝"/>
        </w:rPr>
      </w:pPr>
      <w:r w:rsidRPr="00496105">
        <w:rPr>
          <w:rFonts w:ascii="ＭＳ 明朝" w:hAnsi="ＭＳ 明朝" w:hint="eastAsia"/>
        </w:rPr>
        <w:t xml:space="preserve">　</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199"/>
        <w:gridCol w:w="3260"/>
      </w:tblGrid>
      <w:tr w:rsidR="005E5E91" w:rsidRPr="00496105" w:rsidTr="002022EB">
        <w:tc>
          <w:tcPr>
            <w:tcW w:w="1621" w:type="dxa"/>
            <w:shd w:val="clear" w:color="auto" w:fill="auto"/>
          </w:tcPr>
          <w:p w:rsidR="005E5E91" w:rsidRPr="00496105" w:rsidRDefault="005E5E91" w:rsidP="002022EB">
            <w:pPr>
              <w:jc w:val="center"/>
              <w:rPr>
                <w:rFonts w:ascii="ＭＳ 明朝" w:hAnsi="ＭＳ 明朝"/>
                <w:sz w:val="20"/>
                <w:szCs w:val="20"/>
              </w:rPr>
            </w:pPr>
            <w:r w:rsidRPr="00496105">
              <w:rPr>
                <w:rFonts w:ascii="ＭＳ 明朝" w:hAnsi="ＭＳ 明朝" w:hint="eastAsia"/>
                <w:sz w:val="20"/>
                <w:szCs w:val="20"/>
              </w:rPr>
              <w:t>区分</w:t>
            </w:r>
          </w:p>
        </w:tc>
        <w:tc>
          <w:tcPr>
            <w:tcW w:w="3199" w:type="dxa"/>
            <w:shd w:val="clear" w:color="auto" w:fill="auto"/>
          </w:tcPr>
          <w:p w:rsidR="005E5E91" w:rsidRPr="00496105" w:rsidRDefault="005E5E91" w:rsidP="002022EB">
            <w:pPr>
              <w:jc w:val="center"/>
              <w:rPr>
                <w:rFonts w:ascii="ＭＳ 明朝" w:hAnsi="ＭＳ 明朝"/>
                <w:sz w:val="20"/>
                <w:szCs w:val="20"/>
              </w:rPr>
            </w:pPr>
            <w:r w:rsidRPr="00496105">
              <w:rPr>
                <w:rFonts w:ascii="ＭＳ 明朝" w:hAnsi="ＭＳ 明朝" w:hint="eastAsia"/>
                <w:sz w:val="20"/>
                <w:szCs w:val="20"/>
              </w:rPr>
              <w:t>定期表彰</w:t>
            </w:r>
          </w:p>
        </w:tc>
        <w:tc>
          <w:tcPr>
            <w:tcW w:w="3260" w:type="dxa"/>
            <w:shd w:val="clear" w:color="auto" w:fill="auto"/>
          </w:tcPr>
          <w:p w:rsidR="005E5E91" w:rsidRPr="00496105" w:rsidRDefault="005E5E91" w:rsidP="002022EB">
            <w:pPr>
              <w:jc w:val="center"/>
              <w:rPr>
                <w:rFonts w:ascii="ＭＳ 明朝" w:hAnsi="ＭＳ 明朝"/>
                <w:sz w:val="20"/>
                <w:szCs w:val="20"/>
              </w:rPr>
            </w:pPr>
            <w:r w:rsidRPr="00496105">
              <w:rPr>
                <w:rFonts w:ascii="ＭＳ 明朝" w:hAnsi="ＭＳ 明朝" w:hint="eastAsia"/>
                <w:sz w:val="20"/>
                <w:szCs w:val="20"/>
              </w:rPr>
              <w:t>随時表彰</w:t>
            </w:r>
          </w:p>
        </w:tc>
      </w:tr>
      <w:tr w:rsidR="005E5E91" w:rsidRPr="00496105" w:rsidTr="002022EB">
        <w:tc>
          <w:tcPr>
            <w:tcW w:w="1621" w:type="dxa"/>
            <w:shd w:val="clear" w:color="auto" w:fill="auto"/>
          </w:tcPr>
          <w:p w:rsidR="005E5E91" w:rsidRPr="00496105" w:rsidRDefault="005E5E91" w:rsidP="002022EB">
            <w:pPr>
              <w:jc w:val="center"/>
              <w:rPr>
                <w:rFonts w:ascii="ＭＳ 明朝" w:hAnsi="ＭＳ 明朝"/>
                <w:sz w:val="20"/>
                <w:szCs w:val="20"/>
              </w:rPr>
            </w:pPr>
            <w:r w:rsidRPr="00496105">
              <w:rPr>
                <w:rFonts w:ascii="ＭＳ 明朝" w:hAnsi="ＭＳ 明朝" w:hint="eastAsia"/>
                <w:sz w:val="20"/>
                <w:szCs w:val="20"/>
              </w:rPr>
              <w:t>表　彰　日</w:t>
            </w:r>
          </w:p>
        </w:tc>
        <w:tc>
          <w:tcPr>
            <w:tcW w:w="3199" w:type="dxa"/>
            <w:shd w:val="clear" w:color="auto" w:fill="auto"/>
          </w:tcPr>
          <w:p w:rsidR="005E5E91" w:rsidRPr="00496105" w:rsidRDefault="005E5E91" w:rsidP="002022EB">
            <w:pPr>
              <w:jc w:val="center"/>
              <w:rPr>
                <w:rFonts w:ascii="ＭＳ 明朝" w:hAnsi="ＭＳ 明朝"/>
                <w:sz w:val="20"/>
                <w:szCs w:val="20"/>
              </w:rPr>
            </w:pPr>
            <w:r w:rsidRPr="00496105">
              <w:rPr>
                <w:rFonts w:ascii="ＭＳ 明朝" w:hAnsi="ＭＳ 明朝" w:hint="eastAsia"/>
                <w:sz w:val="20"/>
                <w:szCs w:val="20"/>
              </w:rPr>
              <w:t>平成28年12月12日</w:t>
            </w:r>
          </w:p>
        </w:tc>
        <w:tc>
          <w:tcPr>
            <w:tcW w:w="3260" w:type="dxa"/>
            <w:shd w:val="clear" w:color="auto" w:fill="auto"/>
          </w:tcPr>
          <w:p w:rsidR="005E5E91" w:rsidRPr="00496105" w:rsidRDefault="005E5E91" w:rsidP="002022EB">
            <w:pPr>
              <w:jc w:val="center"/>
              <w:rPr>
                <w:rFonts w:ascii="ＭＳ 明朝" w:hAnsi="ＭＳ 明朝"/>
                <w:sz w:val="20"/>
                <w:szCs w:val="20"/>
              </w:rPr>
            </w:pPr>
            <w:r w:rsidRPr="00496105">
              <w:rPr>
                <w:rFonts w:ascii="ＭＳ 明朝" w:hAnsi="ＭＳ 明朝" w:hint="eastAsia"/>
                <w:sz w:val="20"/>
                <w:szCs w:val="20"/>
              </w:rPr>
              <w:t>平成29年３月17日</w:t>
            </w:r>
          </w:p>
        </w:tc>
      </w:tr>
      <w:tr w:rsidR="005E5E91" w:rsidRPr="00496105" w:rsidTr="002022EB">
        <w:tc>
          <w:tcPr>
            <w:tcW w:w="1621" w:type="dxa"/>
            <w:shd w:val="clear" w:color="auto" w:fill="auto"/>
          </w:tcPr>
          <w:p w:rsidR="005E5E91" w:rsidRPr="00496105" w:rsidRDefault="005E5E91" w:rsidP="002022EB">
            <w:pPr>
              <w:jc w:val="center"/>
              <w:rPr>
                <w:rFonts w:ascii="ＭＳ 明朝" w:hAnsi="ＭＳ 明朝"/>
                <w:sz w:val="20"/>
                <w:szCs w:val="20"/>
              </w:rPr>
            </w:pPr>
            <w:r w:rsidRPr="00496105">
              <w:rPr>
                <w:rFonts w:ascii="ＭＳ 明朝" w:hAnsi="ＭＳ 明朝" w:hint="eastAsia"/>
                <w:sz w:val="20"/>
                <w:szCs w:val="20"/>
              </w:rPr>
              <w:t>受賞者数</w:t>
            </w:r>
          </w:p>
          <w:p w:rsidR="005E5E91" w:rsidRPr="00496105" w:rsidRDefault="005E5E91" w:rsidP="002022EB">
            <w:pPr>
              <w:jc w:val="center"/>
              <w:rPr>
                <w:rFonts w:ascii="ＭＳ 明朝" w:hAnsi="ＭＳ 明朝"/>
                <w:sz w:val="20"/>
                <w:szCs w:val="20"/>
              </w:rPr>
            </w:pPr>
            <w:r w:rsidRPr="00496105">
              <w:rPr>
                <w:rFonts w:ascii="ＭＳ 明朝" w:hAnsi="ＭＳ 明朝" w:hint="eastAsia"/>
                <w:sz w:val="20"/>
                <w:szCs w:val="20"/>
              </w:rPr>
              <w:t>（個人）</w:t>
            </w:r>
          </w:p>
        </w:tc>
        <w:tc>
          <w:tcPr>
            <w:tcW w:w="3199" w:type="dxa"/>
            <w:shd w:val="clear" w:color="auto" w:fill="auto"/>
            <w:vAlign w:val="center"/>
          </w:tcPr>
          <w:p w:rsidR="005E5E91" w:rsidRPr="00496105" w:rsidRDefault="005E5E91" w:rsidP="002022EB">
            <w:pPr>
              <w:jc w:val="center"/>
              <w:rPr>
                <w:rFonts w:ascii="ＭＳ 明朝" w:hAnsi="ＭＳ 明朝"/>
                <w:sz w:val="20"/>
                <w:szCs w:val="20"/>
              </w:rPr>
            </w:pPr>
            <w:r w:rsidRPr="00496105">
              <w:rPr>
                <w:rFonts w:ascii="ＭＳ 明朝" w:hAnsi="ＭＳ 明朝" w:hint="eastAsia"/>
                <w:sz w:val="20"/>
                <w:szCs w:val="20"/>
              </w:rPr>
              <w:t>１名</w:t>
            </w:r>
          </w:p>
        </w:tc>
        <w:tc>
          <w:tcPr>
            <w:tcW w:w="3260" w:type="dxa"/>
            <w:shd w:val="clear" w:color="auto" w:fill="auto"/>
            <w:vAlign w:val="center"/>
          </w:tcPr>
          <w:p w:rsidR="005E5E91" w:rsidRPr="00496105" w:rsidRDefault="005E5E91" w:rsidP="002022EB">
            <w:pPr>
              <w:jc w:val="center"/>
              <w:rPr>
                <w:rFonts w:ascii="ＭＳ 明朝" w:hAnsi="ＭＳ 明朝"/>
                <w:sz w:val="20"/>
                <w:szCs w:val="20"/>
              </w:rPr>
            </w:pPr>
            <w:r w:rsidRPr="00496105">
              <w:rPr>
                <w:rFonts w:ascii="ＭＳ 明朝" w:hAnsi="ＭＳ 明朝" w:hint="eastAsia"/>
                <w:sz w:val="20"/>
                <w:szCs w:val="20"/>
              </w:rPr>
              <w:t>１名</w:t>
            </w:r>
          </w:p>
        </w:tc>
      </w:tr>
      <w:tr w:rsidR="005E5E91" w:rsidRPr="00496105" w:rsidTr="002022EB">
        <w:tc>
          <w:tcPr>
            <w:tcW w:w="1621" w:type="dxa"/>
            <w:shd w:val="clear" w:color="auto" w:fill="auto"/>
          </w:tcPr>
          <w:p w:rsidR="005E5E91" w:rsidRPr="00496105" w:rsidRDefault="005E5E91" w:rsidP="002022EB">
            <w:pPr>
              <w:jc w:val="center"/>
              <w:rPr>
                <w:rFonts w:ascii="ＭＳ 明朝" w:hAnsi="ＭＳ 明朝"/>
                <w:sz w:val="20"/>
                <w:szCs w:val="20"/>
              </w:rPr>
            </w:pPr>
            <w:r w:rsidRPr="00496105">
              <w:rPr>
                <w:rFonts w:ascii="ＭＳ 明朝" w:hAnsi="ＭＳ 明朝" w:hint="eastAsia"/>
                <w:sz w:val="20"/>
                <w:szCs w:val="20"/>
              </w:rPr>
              <w:t>受賞者数</w:t>
            </w:r>
          </w:p>
          <w:p w:rsidR="005E5E91" w:rsidRPr="00496105" w:rsidRDefault="005E5E91" w:rsidP="002022EB">
            <w:pPr>
              <w:jc w:val="center"/>
              <w:rPr>
                <w:rFonts w:ascii="ＭＳ 明朝" w:hAnsi="ＭＳ 明朝"/>
                <w:sz w:val="20"/>
                <w:szCs w:val="20"/>
              </w:rPr>
            </w:pPr>
            <w:r w:rsidRPr="00496105">
              <w:rPr>
                <w:rFonts w:ascii="ＭＳ 明朝" w:hAnsi="ＭＳ 明朝" w:hint="eastAsia"/>
                <w:sz w:val="20"/>
                <w:szCs w:val="20"/>
              </w:rPr>
              <w:t>（団体）</w:t>
            </w:r>
          </w:p>
        </w:tc>
        <w:tc>
          <w:tcPr>
            <w:tcW w:w="3199" w:type="dxa"/>
            <w:shd w:val="clear" w:color="auto" w:fill="auto"/>
            <w:vAlign w:val="center"/>
          </w:tcPr>
          <w:p w:rsidR="005E5E91" w:rsidRPr="00496105" w:rsidRDefault="005E5E91" w:rsidP="002022EB">
            <w:pPr>
              <w:jc w:val="center"/>
              <w:rPr>
                <w:rFonts w:ascii="ＭＳ 明朝" w:hAnsi="ＭＳ 明朝"/>
                <w:sz w:val="20"/>
                <w:szCs w:val="20"/>
              </w:rPr>
            </w:pPr>
            <w:r w:rsidRPr="00496105">
              <w:rPr>
                <w:rFonts w:ascii="ＭＳ 明朝" w:hAnsi="ＭＳ 明朝" w:hint="eastAsia"/>
                <w:sz w:val="20"/>
                <w:szCs w:val="20"/>
              </w:rPr>
              <w:t>５団体（５０名）</w:t>
            </w:r>
          </w:p>
        </w:tc>
        <w:tc>
          <w:tcPr>
            <w:tcW w:w="3260" w:type="dxa"/>
            <w:shd w:val="clear" w:color="auto" w:fill="auto"/>
            <w:vAlign w:val="center"/>
          </w:tcPr>
          <w:p w:rsidR="005E5E91" w:rsidRPr="00496105" w:rsidRDefault="005E5E91" w:rsidP="002022EB">
            <w:pPr>
              <w:jc w:val="center"/>
              <w:rPr>
                <w:rFonts w:ascii="ＭＳ 明朝" w:hAnsi="ＭＳ 明朝"/>
                <w:sz w:val="20"/>
                <w:szCs w:val="20"/>
              </w:rPr>
            </w:pPr>
            <w:r w:rsidRPr="00496105">
              <w:rPr>
                <w:rFonts w:ascii="ＭＳ 明朝" w:hAnsi="ＭＳ 明朝" w:hint="eastAsia"/>
                <w:sz w:val="20"/>
                <w:szCs w:val="20"/>
              </w:rPr>
              <w:t>３団体（１２名）</w:t>
            </w:r>
          </w:p>
        </w:tc>
      </w:tr>
    </w:tbl>
    <w:p w:rsidR="005E5E91" w:rsidRPr="00496105" w:rsidRDefault="005E5E91" w:rsidP="005E5E91">
      <w:pPr>
        <w:rPr>
          <w:rFonts w:eastAsia="ＭＳ ゴシック"/>
          <w:b/>
          <w:bCs/>
          <w:sz w:val="24"/>
        </w:rPr>
      </w:pPr>
    </w:p>
    <w:p w:rsidR="005E5E91" w:rsidRPr="00496105" w:rsidRDefault="005E5E91" w:rsidP="005E5E91">
      <w:pPr>
        <w:rPr>
          <w:rFonts w:eastAsia="ＭＳ ゴシック"/>
          <w:b/>
          <w:bCs/>
          <w:sz w:val="24"/>
        </w:rPr>
      </w:pPr>
      <w:r w:rsidRPr="00496105">
        <w:rPr>
          <w:rFonts w:eastAsia="ＭＳ ゴシック" w:hint="eastAsia"/>
          <w:b/>
          <w:bCs/>
          <w:sz w:val="24"/>
        </w:rPr>
        <w:t>６　税務職員の研修</w:t>
      </w:r>
    </w:p>
    <w:p w:rsidR="005E5E91" w:rsidRPr="00496105" w:rsidRDefault="005E5E91" w:rsidP="005E5E91">
      <w:pPr>
        <w:rPr>
          <w:rFonts w:ascii="ＭＳ 明朝" w:hAnsi="ＭＳ 明朝"/>
          <w:sz w:val="22"/>
          <w:szCs w:val="22"/>
        </w:rPr>
      </w:pPr>
      <w:r w:rsidRPr="00496105">
        <w:rPr>
          <w:rFonts w:ascii="ＭＳ 明朝" w:hAnsi="ＭＳ 明朝" w:hint="eastAsia"/>
        </w:rPr>
        <w:t xml:space="preserve">　</w:t>
      </w:r>
      <w:r w:rsidRPr="00496105">
        <w:rPr>
          <w:rFonts w:ascii="ＭＳ 明朝" w:hAnsi="ＭＳ 明朝" w:hint="eastAsia"/>
          <w:sz w:val="22"/>
          <w:szCs w:val="22"/>
        </w:rPr>
        <w:t xml:space="preserve">　税務職員の資質の向上を図るため、職員研修を実施した｡</w:t>
      </w:r>
    </w:p>
    <w:p w:rsidR="005E5E91" w:rsidRPr="00496105" w:rsidRDefault="005E5E91" w:rsidP="005E5E91">
      <w:pPr>
        <w:rPr>
          <w:rFonts w:ascii="ＭＳ 明朝" w:hAnsi="ＭＳ 明朝"/>
          <w:sz w:val="22"/>
          <w:szCs w:val="22"/>
        </w:rPr>
      </w:pPr>
      <w:r w:rsidRPr="00496105">
        <w:rPr>
          <w:rFonts w:ascii="ＭＳ 明朝" w:hAnsi="ＭＳ 明朝" w:hint="eastAsia"/>
          <w:sz w:val="22"/>
          <w:szCs w:val="22"/>
        </w:rPr>
        <w:t xml:space="preserve">　　実施状況は別表のとおりである。</w:t>
      </w:r>
    </w:p>
    <w:p w:rsidR="005E5E91" w:rsidRPr="00496105" w:rsidRDefault="005E5E91" w:rsidP="005E5E91">
      <w:pPr>
        <w:rPr>
          <w:rFonts w:ascii="ＭＳ 明朝" w:hAnsi="ＭＳ 明朝"/>
          <w:sz w:val="22"/>
          <w:szCs w:val="22"/>
        </w:rPr>
      </w:pPr>
      <w:r w:rsidRPr="00496105">
        <w:rPr>
          <w:rFonts w:ascii="ＭＳ 明朝" w:hAnsi="ＭＳ 明朝" w:hint="eastAsia"/>
          <w:sz w:val="22"/>
          <w:szCs w:val="22"/>
        </w:rPr>
        <w:t xml:space="preserve">　　　　（別表</w:t>
      </w:r>
      <w:r>
        <w:rPr>
          <w:rFonts w:ascii="ＭＳ 明朝" w:hAnsi="ＭＳ 明朝" w:hint="eastAsia"/>
          <w:sz w:val="22"/>
          <w:szCs w:val="22"/>
        </w:rPr>
        <w:t>１２</w:t>
      </w:r>
      <w:r w:rsidRPr="00496105">
        <w:rPr>
          <w:rFonts w:ascii="ＭＳ 明朝" w:hAnsi="ＭＳ 明朝" w:hint="eastAsia"/>
          <w:sz w:val="22"/>
          <w:szCs w:val="22"/>
        </w:rPr>
        <w:t xml:space="preserve">　平成28</w:t>
      </w:r>
      <w:r>
        <w:rPr>
          <w:rFonts w:ascii="ＭＳ 明朝" w:hAnsi="ＭＳ 明朝" w:hint="eastAsia"/>
          <w:sz w:val="22"/>
          <w:szCs w:val="22"/>
        </w:rPr>
        <w:t>年度税務職員研修実施状況調　　　２６</w:t>
      </w:r>
      <w:r w:rsidRPr="00496105">
        <w:rPr>
          <w:rFonts w:ascii="ＭＳ 明朝" w:hAnsi="ＭＳ 明朝" w:hint="eastAsia"/>
          <w:sz w:val="22"/>
          <w:szCs w:val="22"/>
        </w:rPr>
        <w:t>頁）</w:t>
      </w:r>
    </w:p>
    <w:p w:rsidR="005E5E91" w:rsidRPr="00496105" w:rsidRDefault="005E5E91" w:rsidP="005E5E91">
      <w:pPr>
        <w:rPr>
          <w:rFonts w:ascii="ＭＳ 明朝" w:hAnsi="ＭＳ 明朝"/>
        </w:rPr>
      </w:pPr>
    </w:p>
    <w:p w:rsidR="005E5E91" w:rsidRPr="00496105" w:rsidRDefault="005E5E91" w:rsidP="005E5E91">
      <w:pPr>
        <w:rPr>
          <w:sz w:val="28"/>
        </w:rPr>
      </w:pPr>
    </w:p>
    <w:p w:rsidR="005E5E91" w:rsidRPr="00496105" w:rsidRDefault="005E5E91" w:rsidP="005E5E91">
      <w:pPr>
        <w:rPr>
          <w:sz w:val="28"/>
        </w:rPr>
      </w:pPr>
    </w:p>
    <w:p w:rsidR="005E5E91" w:rsidRPr="00496105" w:rsidRDefault="005E5E91" w:rsidP="005E5E91">
      <w:pPr>
        <w:rPr>
          <w:sz w:val="28"/>
        </w:rPr>
      </w:pPr>
    </w:p>
    <w:p w:rsidR="005E5E91" w:rsidRPr="00496105" w:rsidRDefault="005E5E91" w:rsidP="005E5E91">
      <w:pPr>
        <w:rPr>
          <w:sz w:val="28"/>
        </w:rPr>
      </w:pPr>
    </w:p>
    <w:p w:rsidR="005E5E91" w:rsidRPr="00496105" w:rsidRDefault="005E5E91" w:rsidP="005E5E91">
      <w:pPr>
        <w:rPr>
          <w:sz w:val="28"/>
        </w:rPr>
      </w:pPr>
    </w:p>
    <w:p w:rsidR="005E5E91" w:rsidRPr="00496105" w:rsidRDefault="005E5E91" w:rsidP="005E5E91">
      <w:pPr>
        <w:rPr>
          <w:sz w:val="28"/>
        </w:rPr>
      </w:pPr>
    </w:p>
    <w:p w:rsidR="005E5E91" w:rsidRPr="00496105" w:rsidRDefault="005E5E91" w:rsidP="005E5E91">
      <w:pPr>
        <w:rPr>
          <w:sz w:val="28"/>
        </w:rPr>
      </w:pPr>
    </w:p>
    <w:p w:rsidR="005E5E91" w:rsidRPr="00496105" w:rsidRDefault="005E5E91" w:rsidP="005E5E91">
      <w:pPr>
        <w:rPr>
          <w:sz w:val="28"/>
        </w:rPr>
      </w:pPr>
    </w:p>
    <w:p w:rsidR="005E5E91" w:rsidRPr="00496105" w:rsidRDefault="005E5E91" w:rsidP="005E5E91">
      <w:pPr>
        <w:rPr>
          <w:sz w:val="28"/>
        </w:rPr>
      </w:pPr>
      <w:r w:rsidRPr="00496105">
        <w:rPr>
          <w:rFonts w:hint="eastAsia"/>
          <w:sz w:val="28"/>
        </w:rPr>
        <w:lastRenderedPageBreak/>
        <w:t>システムグループ</w:t>
      </w:r>
    </w:p>
    <w:p w:rsidR="005E5E91" w:rsidRPr="00496105" w:rsidRDefault="005E5E91" w:rsidP="005E5E91">
      <w:pPr>
        <w:rPr>
          <w:rFonts w:eastAsia="ＭＳ ゴシック"/>
          <w:b/>
          <w:bCs/>
          <w:sz w:val="24"/>
        </w:rPr>
      </w:pPr>
    </w:p>
    <w:p w:rsidR="005E5E91" w:rsidRPr="00496105" w:rsidRDefault="005E5E91" w:rsidP="005E5E91">
      <w:pPr>
        <w:rPr>
          <w:rFonts w:eastAsia="ＭＳ ゴシック"/>
          <w:b/>
          <w:bCs/>
          <w:sz w:val="24"/>
        </w:rPr>
      </w:pPr>
      <w:r w:rsidRPr="00496105">
        <w:rPr>
          <w:rFonts w:eastAsia="ＭＳ ゴシック" w:hint="eastAsia"/>
          <w:b/>
          <w:bCs/>
          <w:sz w:val="24"/>
        </w:rPr>
        <w:t>１　税務情報システムの開発及び運用</w:t>
      </w:r>
    </w:p>
    <w:p w:rsidR="005E5E91" w:rsidRPr="00496105" w:rsidRDefault="005E5E91" w:rsidP="005E5E91">
      <w:pPr>
        <w:ind w:leftChars="2" w:left="4" w:rightChars="60" w:right="114" w:firstLineChars="100" w:firstLine="199"/>
        <w:rPr>
          <w:rFonts w:ascii="ＭＳ ゴシック" w:hAnsi="ＭＳ ゴシック"/>
          <w:sz w:val="22"/>
          <w:szCs w:val="22"/>
        </w:rPr>
      </w:pPr>
      <w:r w:rsidRPr="00496105">
        <w:rPr>
          <w:rFonts w:ascii="ＭＳ 明朝" w:hAnsi="ＭＳ 明朝" w:hint="eastAsia"/>
          <w:sz w:val="22"/>
          <w:szCs w:val="22"/>
        </w:rPr>
        <w:t>Web系</w:t>
      </w:r>
      <w:r w:rsidRPr="00496105">
        <w:rPr>
          <w:rFonts w:ascii="ＭＳ ゴシック" w:hAnsi="ＭＳ ゴシック" w:hint="eastAsia"/>
          <w:sz w:val="22"/>
          <w:szCs w:val="22"/>
        </w:rPr>
        <w:t>システムである税務情報システムの運用を平成２７年９月２４日から開始し、</w:t>
      </w:r>
      <w:r w:rsidRPr="00496105">
        <w:rPr>
          <w:rFonts w:ascii="ＭＳ 明朝" w:hAnsi="ＭＳ 明朝" w:hint="eastAsia"/>
          <w:sz w:val="22"/>
          <w:szCs w:val="22"/>
        </w:rPr>
        <w:t>税務事務を効率的</w:t>
      </w:r>
      <w:r w:rsidRPr="00496105">
        <w:rPr>
          <w:rFonts w:ascii="ＭＳ ゴシック" w:hAnsi="ＭＳ ゴシック" w:hint="eastAsia"/>
          <w:sz w:val="22"/>
          <w:szCs w:val="22"/>
        </w:rPr>
        <w:t>に運営している。</w:t>
      </w:r>
    </w:p>
    <w:p w:rsidR="005E5E91" w:rsidRPr="00496105" w:rsidRDefault="005E5E91" w:rsidP="005E5E91">
      <w:pPr>
        <w:ind w:leftChars="124" w:left="414" w:rightChars="60" w:right="114" w:hangingChars="90" w:hanging="179"/>
        <w:rPr>
          <w:rFonts w:ascii="ＭＳ ゴシック" w:hAnsi="ＭＳ ゴシック"/>
          <w:sz w:val="22"/>
          <w:szCs w:val="22"/>
        </w:rPr>
      </w:pPr>
      <w:r w:rsidRPr="00496105">
        <w:rPr>
          <w:rFonts w:ascii="ＭＳ ゴシック" w:hAnsi="ＭＳ ゴシック" w:hint="eastAsia"/>
          <w:sz w:val="22"/>
          <w:szCs w:val="22"/>
        </w:rPr>
        <w:t>平成２８年度は、以下の項目について、プログラムの開発及び修正等を行った。</w:t>
      </w:r>
    </w:p>
    <w:p w:rsidR="005E5E91" w:rsidRPr="00496105" w:rsidRDefault="005E5E91" w:rsidP="005E5E91">
      <w:pPr>
        <w:ind w:rightChars="60" w:right="114"/>
        <w:rPr>
          <w:rFonts w:ascii="ＭＳ 明朝" w:hAnsi="ＭＳ 明朝"/>
          <w:bCs/>
          <w:sz w:val="22"/>
          <w:szCs w:val="22"/>
        </w:rPr>
      </w:pPr>
      <w:r w:rsidRPr="00496105">
        <w:rPr>
          <w:rFonts w:eastAsia="ＭＳ ゴシック" w:hint="eastAsia"/>
          <w:b/>
          <w:bCs/>
          <w:sz w:val="22"/>
          <w:szCs w:val="22"/>
        </w:rPr>
        <w:t xml:space="preserve">　</w:t>
      </w:r>
      <w:r w:rsidRPr="00496105">
        <w:rPr>
          <w:rFonts w:ascii="ＭＳ 明朝" w:hAnsi="ＭＳ 明朝" w:hint="eastAsia"/>
          <w:bCs/>
          <w:sz w:val="22"/>
          <w:szCs w:val="22"/>
        </w:rPr>
        <w:t>・宿泊税サブシステムの開発</w:t>
      </w:r>
    </w:p>
    <w:p w:rsidR="005E5E91" w:rsidRPr="00496105" w:rsidRDefault="005E5E91" w:rsidP="005E5E91">
      <w:pPr>
        <w:ind w:rightChars="60" w:right="114"/>
        <w:rPr>
          <w:rFonts w:ascii="ＭＳ 明朝" w:hAnsi="ＭＳ 明朝"/>
          <w:bCs/>
          <w:sz w:val="22"/>
          <w:szCs w:val="22"/>
        </w:rPr>
      </w:pPr>
      <w:r w:rsidRPr="00496105">
        <w:rPr>
          <w:rFonts w:ascii="ＭＳ 明朝" w:hAnsi="ＭＳ 明朝" w:hint="eastAsia"/>
          <w:bCs/>
          <w:sz w:val="22"/>
          <w:szCs w:val="22"/>
        </w:rPr>
        <w:t xml:space="preserve">　・総務省報告の様式変更に伴う修正</w:t>
      </w:r>
    </w:p>
    <w:p w:rsidR="005E5E91" w:rsidRPr="00496105" w:rsidRDefault="005E5E91" w:rsidP="005E5E91">
      <w:pPr>
        <w:ind w:rightChars="60" w:right="114"/>
        <w:rPr>
          <w:rFonts w:ascii="ＭＳ 明朝" w:hAnsi="ＭＳ 明朝"/>
          <w:bCs/>
          <w:sz w:val="22"/>
          <w:szCs w:val="22"/>
        </w:rPr>
      </w:pPr>
      <w:r w:rsidRPr="00496105">
        <w:rPr>
          <w:rFonts w:ascii="ＭＳ 明朝" w:hAnsi="ＭＳ 明朝" w:hint="eastAsia"/>
          <w:bCs/>
          <w:sz w:val="22"/>
          <w:szCs w:val="22"/>
        </w:rPr>
        <w:t xml:space="preserve">　・地方税法の一部改正に伴う修正</w:t>
      </w:r>
    </w:p>
    <w:p w:rsidR="005E5E91" w:rsidRPr="00496105" w:rsidRDefault="005E5E91" w:rsidP="005E5E91">
      <w:pPr>
        <w:spacing w:afterLines="50" w:after="266"/>
        <w:rPr>
          <w:rFonts w:eastAsia="ＭＳ ゴシック"/>
          <w:b/>
          <w:bCs/>
          <w:sz w:val="24"/>
        </w:rPr>
      </w:pPr>
      <w:r w:rsidRPr="00496105">
        <w:rPr>
          <w:rFonts w:eastAsia="ＭＳ ゴシック" w:hint="eastAsia"/>
          <w:b/>
          <w:bCs/>
          <w:sz w:val="24"/>
        </w:rPr>
        <w:t>２　プログラム本数（平成</w:t>
      </w:r>
      <w:r w:rsidRPr="00496105">
        <w:rPr>
          <w:rFonts w:eastAsia="ＭＳ ゴシック" w:hint="eastAsia"/>
          <w:b/>
          <w:bCs/>
          <w:sz w:val="24"/>
        </w:rPr>
        <w:t>29</w:t>
      </w:r>
      <w:r w:rsidRPr="00496105">
        <w:rPr>
          <w:rFonts w:eastAsia="ＭＳ ゴシック" w:hint="eastAsia"/>
          <w:b/>
          <w:bCs/>
          <w:sz w:val="24"/>
        </w:rPr>
        <w:t>年</w:t>
      </w:r>
      <w:r w:rsidRPr="00496105">
        <w:rPr>
          <w:rFonts w:eastAsia="ＭＳ ゴシック" w:hint="eastAsia"/>
          <w:b/>
          <w:bCs/>
          <w:sz w:val="24"/>
        </w:rPr>
        <w:t>3</w:t>
      </w:r>
      <w:r w:rsidRPr="00496105">
        <w:rPr>
          <w:rFonts w:eastAsia="ＭＳ ゴシック" w:hint="eastAsia"/>
          <w:b/>
          <w:bCs/>
          <w:sz w:val="24"/>
        </w:rPr>
        <w:t>月末時点）</w:t>
      </w:r>
    </w:p>
    <w:tbl>
      <w:tblPr>
        <w:tblW w:w="0" w:type="auto"/>
        <w:tblInd w:w="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5E5E91" w:rsidRPr="00496105" w:rsidTr="002022EB">
        <w:trPr>
          <w:trHeight w:val="352"/>
        </w:trPr>
        <w:tc>
          <w:tcPr>
            <w:tcW w:w="2835" w:type="dxa"/>
            <w:shd w:val="clear" w:color="auto" w:fill="auto"/>
          </w:tcPr>
          <w:p w:rsidR="005E5E91" w:rsidRPr="00496105" w:rsidRDefault="005E5E91" w:rsidP="002022EB">
            <w:pPr>
              <w:jc w:val="center"/>
              <w:rPr>
                <w:sz w:val="22"/>
              </w:rPr>
            </w:pPr>
            <w:r w:rsidRPr="00496105">
              <w:rPr>
                <w:rFonts w:hint="eastAsia"/>
                <w:sz w:val="22"/>
              </w:rPr>
              <w:t>サブシステム名</w:t>
            </w:r>
          </w:p>
        </w:tc>
        <w:tc>
          <w:tcPr>
            <w:tcW w:w="2835" w:type="dxa"/>
            <w:shd w:val="clear" w:color="auto" w:fill="auto"/>
          </w:tcPr>
          <w:p w:rsidR="005E5E91" w:rsidRPr="00496105" w:rsidRDefault="005E5E91" w:rsidP="002022EB">
            <w:pPr>
              <w:jc w:val="center"/>
              <w:rPr>
                <w:sz w:val="22"/>
              </w:rPr>
            </w:pPr>
            <w:r w:rsidRPr="00496105">
              <w:rPr>
                <w:rFonts w:hint="eastAsia"/>
                <w:sz w:val="22"/>
              </w:rPr>
              <w:t>プログラム本数</w:t>
            </w:r>
          </w:p>
        </w:tc>
      </w:tr>
      <w:tr w:rsidR="005E5E91" w:rsidRPr="00496105" w:rsidTr="002022EB">
        <w:tc>
          <w:tcPr>
            <w:tcW w:w="2835" w:type="dxa"/>
            <w:shd w:val="clear" w:color="auto" w:fill="auto"/>
          </w:tcPr>
          <w:p w:rsidR="005E5E91" w:rsidRPr="00496105" w:rsidRDefault="005E5E91" w:rsidP="002022EB">
            <w:pPr>
              <w:jc w:val="center"/>
              <w:rPr>
                <w:sz w:val="22"/>
              </w:rPr>
            </w:pPr>
            <w:r w:rsidRPr="00496105">
              <w:rPr>
                <w:rFonts w:hint="eastAsia"/>
                <w:sz w:val="22"/>
              </w:rPr>
              <w:t>運用</w:t>
            </w:r>
          </w:p>
        </w:tc>
        <w:tc>
          <w:tcPr>
            <w:tcW w:w="2835" w:type="dxa"/>
            <w:shd w:val="clear" w:color="auto" w:fill="auto"/>
          </w:tcPr>
          <w:p w:rsidR="005E5E91" w:rsidRPr="00496105" w:rsidRDefault="005E5E91" w:rsidP="002022EB">
            <w:pPr>
              <w:jc w:val="center"/>
              <w:rPr>
                <w:sz w:val="22"/>
              </w:rPr>
            </w:pPr>
            <w:r w:rsidRPr="00496105">
              <w:rPr>
                <w:rFonts w:hint="eastAsia"/>
                <w:sz w:val="22"/>
              </w:rPr>
              <w:t>745</w:t>
            </w:r>
          </w:p>
        </w:tc>
      </w:tr>
      <w:tr w:rsidR="005E5E91" w:rsidRPr="00496105" w:rsidTr="002022EB">
        <w:tc>
          <w:tcPr>
            <w:tcW w:w="2835" w:type="dxa"/>
            <w:shd w:val="clear" w:color="auto" w:fill="auto"/>
          </w:tcPr>
          <w:p w:rsidR="005E5E91" w:rsidRPr="00496105" w:rsidRDefault="005E5E91" w:rsidP="002022EB">
            <w:pPr>
              <w:jc w:val="center"/>
              <w:rPr>
                <w:sz w:val="22"/>
              </w:rPr>
            </w:pPr>
            <w:r w:rsidRPr="00496105">
              <w:rPr>
                <w:rFonts w:hint="eastAsia"/>
                <w:sz w:val="22"/>
              </w:rPr>
              <w:t>共通あて名</w:t>
            </w:r>
          </w:p>
        </w:tc>
        <w:tc>
          <w:tcPr>
            <w:tcW w:w="2835" w:type="dxa"/>
            <w:shd w:val="clear" w:color="auto" w:fill="auto"/>
          </w:tcPr>
          <w:p w:rsidR="005E5E91" w:rsidRPr="00496105" w:rsidRDefault="005E5E91" w:rsidP="002022EB">
            <w:pPr>
              <w:jc w:val="center"/>
              <w:rPr>
                <w:sz w:val="22"/>
              </w:rPr>
            </w:pPr>
            <w:r w:rsidRPr="00496105">
              <w:rPr>
                <w:rFonts w:hint="eastAsia"/>
                <w:sz w:val="22"/>
              </w:rPr>
              <w:t>388</w:t>
            </w:r>
          </w:p>
        </w:tc>
      </w:tr>
      <w:tr w:rsidR="005E5E91" w:rsidRPr="00496105" w:rsidTr="002022EB">
        <w:tc>
          <w:tcPr>
            <w:tcW w:w="2835" w:type="dxa"/>
            <w:shd w:val="clear" w:color="auto" w:fill="auto"/>
          </w:tcPr>
          <w:p w:rsidR="005E5E91" w:rsidRPr="00496105" w:rsidRDefault="005E5E91" w:rsidP="002022EB">
            <w:pPr>
              <w:jc w:val="center"/>
              <w:rPr>
                <w:sz w:val="22"/>
              </w:rPr>
            </w:pPr>
            <w:r w:rsidRPr="00496105">
              <w:rPr>
                <w:rFonts w:hint="eastAsia"/>
                <w:sz w:val="22"/>
              </w:rPr>
              <w:t>府民税三割</w:t>
            </w:r>
          </w:p>
        </w:tc>
        <w:tc>
          <w:tcPr>
            <w:tcW w:w="2835" w:type="dxa"/>
            <w:shd w:val="clear" w:color="auto" w:fill="auto"/>
          </w:tcPr>
          <w:p w:rsidR="005E5E91" w:rsidRPr="00496105" w:rsidRDefault="005E5E91" w:rsidP="002022EB">
            <w:pPr>
              <w:jc w:val="center"/>
              <w:rPr>
                <w:sz w:val="22"/>
              </w:rPr>
            </w:pPr>
            <w:r w:rsidRPr="00496105">
              <w:rPr>
                <w:rFonts w:hint="eastAsia"/>
                <w:sz w:val="22"/>
              </w:rPr>
              <w:t>97</w:t>
            </w:r>
          </w:p>
        </w:tc>
      </w:tr>
      <w:tr w:rsidR="005E5E91" w:rsidRPr="00496105" w:rsidTr="002022EB">
        <w:tc>
          <w:tcPr>
            <w:tcW w:w="2835" w:type="dxa"/>
            <w:shd w:val="clear" w:color="auto" w:fill="auto"/>
          </w:tcPr>
          <w:p w:rsidR="005E5E91" w:rsidRPr="00496105" w:rsidRDefault="005E5E91" w:rsidP="002022EB">
            <w:pPr>
              <w:jc w:val="center"/>
              <w:rPr>
                <w:sz w:val="22"/>
              </w:rPr>
            </w:pPr>
            <w:r w:rsidRPr="00496105">
              <w:rPr>
                <w:rFonts w:hint="eastAsia"/>
                <w:sz w:val="22"/>
              </w:rPr>
              <w:t>法人二税</w:t>
            </w:r>
          </w:p>
        </w:tc>
        <w:tc>
          <w:tcPr>
            <w:tcW w:w="2835" w:type="dxa"/>
            <w:shd w:val="clear" w:color="auto" w:fill="auto"/>
          </w:tcPr>
          <w:p w:rsidR="005E5E91" w:rsidRPr="00496105" w:rsidRDefault="005E5E91" w:rsidP="002022EB">
            <w:pPr>
              <w:jc w:val="center"/>
              <w:rPr>
                <w:sz w:val="22"/>
              </w:rPr>
            </w:pPr>
            <w:r w:rsidRPr="00496105">
              <w:rPr>
                <w:rFonts w:hint="eastAsia"/>
                <w:sz w:val="22"/>
              </w:rPr>
              <w:t>631</w:t>
            </w:r>
          </w:p>
        </w:tc>
      </w:tr>
      <w:tr w:rsidR="005E5E91" w:rsidRPr="00496105" w:rsidTr="002022EB">
        <w:tc>
          <w:tcPr>
            <w:tcW w:w="2835" w:type="dxa"/>
            <w:shd w:val="clear" w:color="auto" w:fill="auto"/>
          </w:tcPr>
          <w:p w:rsidR="005E5E91" w:rsidRPr="00496105" w:rsidRDefault="005E5E91" w:rsidP="002022EB">
            <w:pPr>
              <w:jc w:val="center"/>
              <w:rPr>
                <w:sz w:val="22"/>
              </w:rPr>
            </w:pPr>
            <w:r w:rsidRPr="00496105">
              <w:rPr>
                <w:rFonts w:hint="eastAsia"/>
                <w:sz w:val="22"/>
              </w:rPr>
              <w:t>個人事業税</w:t>
            </w:r>
          </w:p>
        </w:tc>
        <w:tc>
          <w:tcPr>
            <w:tcW w:w="2835" w:type="dxa"/>
            <w:shd w:val="clear" w:color="auto" w:fill="auto"/>
          </w:tcPr>
          <w:p w:rsidR="005E5E91" w:rsidRPr="00496105" w:rsidRDefault="005E5E91" w:rsidP="002022EB">
            <w:pPr>
              <w:jc w:val="center"/>
              <w:rPr>
                <w:sz w:val="22"/>
              </w:rPr>
            </w:pPr>
            <w:r w:rsidRPr="00496105">
              <w:rPr>
                <w:rFonts w:hint="eastAsia"/>
                <w:sz w:val="22"/>
              </w:rPr>
              <w:t>386</w:t>
            </w:r>
          </w:p>
        </w:tc>
      </w:tr>
      <w:tr w:rsidR="005E5E91" w:rsidRPr="00496105" w:rsidTr="002022EB">
        <w:tc>
          <w:tcPr>
            <w:tcW w:w="2835" w:type="dxa"/>
            <w:shd w:val="clear" w:color="auto" w:fill="auto"/>
          </w:tcPr>
          <w:p w:rsidR="005E5E91" w:rsidRPr="00496105" w:rsidRDefault="005E5E91" w:rsidP="002022EB">
            <w:pPr>
              <w:jc w:val="center"/>
              <w:rPr>
                <w:sz w:val="22"/>
              </w:rPr>
            </w:pPr>
            <w:r w:rsidRPr="00496105">
              <w:rPr>
                <w:rFonts w:hint="eastAsia"/>
                <w:sz w:val="22"/>
              </w:rPr>
              <w:t>不動産取得税</w:t>
            </w:r>
          </w:p>
        </w:tc>
        <w:tc>
          <w:tcPr>
            <w:tcW w:w="2835" w:type="dxa"/>
            <w:shd w:val="clear" w:color="auto" w:fill="auto"/>
          </w:tcPr>
          <w:p w:rsidR="005E5E91" w:rsidRPr="00496105" w:rsidRDefault="005E5E91" w:rsidP="002022EB">
            <w:pPr>
              <w:jc w:val="center"/>
              <w:rPr>
                <w:sz w:val="22"/>
              </w:rPr>
            </w:pPr>
            <w:r w:rsidRPr="00496105">
              <w:rPr>
                <w:rFonts w:hint="eastAsia"/>
                <w:sz w:val="22"/>
              </w:rPr>
              <w:t>356</w:t>
            </w:r>
          </w:p>
        </w:tc>
      </w:tr>
      <w:tr w:rsidR="005E5E91" w:rsidRPr="00496105" w:rsidTr="002022EB">
        <w:tc>
          <w:tcPr>
            <w:tcW w:w="2835" w:type="dxa"/>
            <w:shd w:val="clear" w:color="auto" w:fill="auto"/>
          </w:tcPr>
          <w:p w:rsidR="005E5E91" w:rsidRPr="00496105" w:rsidRDefault="005E5E91" w:rsidP="002022EB">
            <w:pPr>
              <w:jc w:val="center"/>
              <w:rPr>
                <w:sz w:val="22"/>
              </w:rPr>
            </w:pPr>
            <w:r w:rsidRPr="00496105">
              <w:rPr>
                <w:rFonts w:hint="eastAsia"/>
                <w:sz w:val="22"/>
              </w:rPr>
              <w:t>府たばこ税</w:t>
            </w:r>
          </w:p>
        </w:tc>
        <w:tc>
          <w:tcPr>
            <w:tcW w:w="2835" w:type="dxa"/>
            <w:shd w:val="clear" w:color="auto" w:fill="auto"/>
          </w:tcPr>
          <w:p w:rsidR="005E5E91" w:rsidRPr="00496105" w:rsidRDefault="005E5E91" w:rsidP="002022EB">
            <w:pPr>
              <w:jc w:val="center"/>
              <w:rPr>
                <w:sz w:val="22"/>
              </w:rPr>
            </w:pPr>
            <w:r w:rsidRPr="00496105">
              <w:rPr>
                <w:rFonts w:hint="eastAsia"/>
                <w:sz w:val="22"/>
              </w:rPr>
              <w:t>9</w:t>
            </w:r>
          </w:p>
        </w:tc>
      </w:tr>
      <w:tr w:rsidR="005E5E91" w:rsidRPr="00496105" w:rsidTr="002022EB">
        <w:tc>
          <w:tcPr>
            <w:tcW w:w="2835" w:type="dxa"/>
            <w:shd w:val="clear" w:color="auto" w:fill="auto"/>
          </w:tcPr>
          <w:p w:rsidR="005E5E91" w:rsidRPr="00496105" w:rsidRDefault="005E5E91" w:rsidP="002022EB">
            <w:pPr>
              <w:jc w:val="center"/>
              <w:rPr>
                <w:sz w:val="22"/>
              </w:rPr>
            </w:pPr>
            <w:r w:rsidRPr="00496105">
              <w:rPr>
                <w:rFonts w:hint="eastAsia"/>
                <w:sz w:val="22"/>
              </w:rPr>
              <w:t>ゴルフ場利用税</w:t>
            </w:r>
          </w:p>
        </w:tc>
        <w:tc>
          <w:tcPr>
            <w:tcW w:w="2835" w:type="dxa"/>
            <w:shd w:val="clear" w:color="auto" w:fill="auto"/>
          </w:tcPr>
          <w:p w:rsidR="005E5E91" w:rsidRPr="00496105" w:rsidRDefault="005E5E91" w:rsidP="002022EB">
            <w:pPr>
              <w:jc w:val="center"/>
              <w:rPr>
                <w:sz w:val="22"/>
              </w:rPr>
            </w:pPr>
            <w:r w:rsidRPr="00496105">
              <w:rPr>
                <w:rFonts w:hint="eastAsia"/>
                <w:sz w:val="22"/>
              </w:rPr>
              <w:t>9</w:t>
            </w:r>
          </w:p>
        </w:tc>
      </w:tr>
      <w:tr w:rsidR="005E5E91" w:rsidRPr="00496105" w:rsidTr="002022EB">
        <w:tc>
          <w:tcPr>
            <w:tcW w:w="2835" w:type="dxa"/>
            <w:shd w:val="clear" w:color="auto" w:fill="auto"/>
          </w:tcPr>
          <w:p w:rsidR="005E5E91" w:rsidRPr="00496105" w:rsidRDefault="005E5E91" w:rsidP="002022EB">
            <w:pPr>
              <w:jc w:val="center"/>
              <w:rPr>
                <w:sz w:val="22"/>
              </w:rPr>
            </w:pPr>
            <w:r w:rsidRPr="00496105">
              <w:rPr>
                <w:rFonts w:hint="eastAsia"/>
                <w:sz w:val="22"/>
              </w:rPr>
              <w:t>軽油引取税</w:t>
            </w:r>
          </w:p>
        </w:tc>
        <w:tc>
          <w:tcPr>
            <w:tcW w:w="2835" w:type="dxa"/>
            <w:shd w:val="clear" w:color="auto" w:fill="auto"/>
          </w:tcPr>
          <w:p w:rsidR="005E5E91" w:rsidRPr="00496105" w:rsidRDefault="005E5E91" w:rsidP="002022EB">
            <w:pPr>
              <w:jc w:val="center"/>
              <w:rPr>
                <w:sz w:val="22"/>
              </w:rPr>
            </w:pPr>
            <w:r w:rsidRPr="00496105">
              <w:rPr>
                <w:rFonts w:hint="eastAsia"/>
                <w:sz w:val="22"/>
              </w:rPr>
              <w:t>196</w:t>
            </w:r>
          </w:p>
        </w:tc>
      </w:tr>
      <w:tr w:rsidR="005E5E91" w:rsidRPr="00496105" w:rsidTr="002022EB">
        <w:tc>
          <w:tcPr>
            <w:tcW w:w="2835" w:type="dxa"/>
            <w:shd w:val="clear" w:color="auto" w:fill="auto"/>
          </w:tcPr>
          <w:p w:rsidR="005E5E91" w:rsidRPr="00496105" w:rsidRDefault="005E5E91" w:rsidP="002022EB">
            <w:pPr>
              <w:jc w:val="center"/>
              <w:rPr>
                <w:sz w:val="22"/>
              </w:rPr>
            </w:pPr>
            <w:r w:rsidRPr="00496105">
              <w:rPr>
                <w:rFonts w:hint="eastAsia"/>
                <w:sz w:val="22"/>
              </w:rPr>
              <w:t>自動車税</w:t>
            </w:r>
          </w:p>
        </w:tc>
        <w:tc>
          <w:tcPr>
            <w:tcW w:w="2835" w:type="dxa"/>
            <w:shd w:val="clear" w:color="auto" w:fill="auto"/>
          </w:tcPr>
          <w:p w:rsidR="005E5E91" w:rsidRPr="00496105" w:rsidRDefault="005E5E91" w:rsidP="002022EB">
            <w:pPr>
              <w:jc w:val="center"/>
              <w:rPr>
                <w:sz w:val="22"/>
              </w:rPr>
            </w:pPr>
            <w:r w:rsidRPr="00496105">
              <w:rPr>
                <w:rFonts w:hint="eastAsia"/>
                <w:sz w:val="22"/>
              </w:rPr>
              <w:t>624</w:t>
            </w:r>
          </w:p>
        </w:tc>
      </w:tr>
      <w:tr w:rsidR="005E5E91" w:rsidRPr="00496105" w:rsidTr="002022EB">
        <w:tc>
          <w:tcPr>
            <w:tcW w:w="2835" w:type="dxa"/>
            <w:shd w:val="clear" w:color="auto" w:fill="auto"/>
          </w:tcPr>
          <w:p w:rsidR="005E5E91" w:rsidRPr="00496105" w:rsidRDefault="005E5E91" w:rsidP="002022EB">
            <w:pPr>
              <w:jc w:val="center"/>
              <w:rPr>
                <w:sz w:val="22"/>
              </w:rPr>
            </w:pPr>
            <w:r w:rsidRPr="00496105">
              <w:rPr>
                <w:rFonts w:hint="eastAsia"/>
                <w:sz w:val="22"/>
              </w:rPr>
              <w:t>管理収納</w:t>
            </w:r>
          </w:p>
        </w:tc>
        <w:tc>
          <w:tcPr>
            <w:tcW w:w="2835" w:type="dxa"/>
            <w:shd w:val="clear" w:color="auto" w:fill="auto"/>
          </w:tcPr>
          <w:p w:rsidR="005E5E91" w:rsidRPr="00496105" w:rsidRDefault="005E5E91" w:rsidP="002022EB">
            <w:pPr>
              <w:jc w:val="center"/>
              <w:rPr>
                <w:sz w:val="22"/>
              </w:rPr>
            </w:pPr>
            <w:r w:rsidRPr="00496105">
              <w:rPr>
                <w:rFonts w:hint="eastAsia"/>
                <w:sz w:val="22"/>
              </w:rPr>
              <w:t>844</w:t>
            </w:r>
          </w:p>
        </w:tc>
      </w:tr>
      <w:tr w:rsidR="005E5E91" w:rsidRPr="00496105" w:rsidTr="002022EB">
        <w:tc>
          <w:tcPr>
            <w:tcW w:w="2835" w:type="dxa"/>
            <w:shd w:val="clear" w:color="auto" w:fill="auto"/>
          </w:tcPr>
          <w:p w:rsidR="005E5E91" w:rsidRPr="00496105" w:rsidRDefault="005E5E91" w:rsidP="002022EB">
            <w:pPr>
              <w:jc w:val="center"/>
              <w:rPr>
                <w:sz w:val="22"/>
              </w:rPr>
            </w:pPr>
            <w:r w:rsidRPr="00496105">
              <w:rPr>
                <w:rFonts w:hint="eastAsia"/>
                <w:sz w:val="22"/>
              </w:rPr>
              <w:t>納税</w:t>
            </w:r>
          </w:p>
        </w:tc>
        <w:tc>
          <w:tcPr>
            <w:tcW w:w="2835" w:type="dxa"/>
            <w:shd w:val="clear" w:color="auto" w:fill="auto"/>
          </w:tcPr>
          <w:p w:rsidR="005E5E91" w:rsidRPr="00496105" w:rsidRDefault="005E5E91" w:rsidP="002022EB">
            <w:pPr>
              <w:jc w:val="center"/>
              <w:rPr>
                <w:sz w:val="22"/>
              </w:rPr>
            </w:pPr>
            <w:r w:rsidRPr="00496105">
              <w:rPr>
                <w:rFonts w:hint="eastAsia"/>
                <w:sz w:val="22"/>
              </w:rPr>
              <w:t>982</w:t>
            </w:r>
          </w:p>
        </w:tc>
      </w:tr>
      <w:tr w:rsidR="005E5E91" w:rsidRPr="00496105" w:rsidTr="002022EB">
        <w:tc>
          <w:tcPr>
            <w:tcW w:w="2835" w:type="dxa"/>
            <w:shd w:val="clear" w:color="auto" w:fill="auto"/>
          </w:tcPr>
          <w:p w:rsidR="005E5E91" w:rsidRPr="00496105" w:rsidRDefault="005E5E91" w:rsidP="002022EB">
            <w:pPr>
              <w:jc w:val="center"/>
              <w:rPr>
                <w:sz w:val="22"/>
              </w:rPr>
            </w:pPr>
            <w:r w:rsidRPr="00496105">
              <w:rPr>
                <w:rFonts w:hint="eastAsia"/>
                <w:sz w:val="22"/>
              </w:rPr>
              <w:t>宿泊税</w:t>
            </w:r>
          </w:p>
        </w:tc>
        <w:tc>
          <w:tcPr>
            <w:tcW w:w="2835" w:type="dxa"/>
            <w:shd w:val="clear" w:color="auto" w:fill="auto"/>
          </w:tcPr>
          <w:p w:rsidR="005E5E91" w:rsidRPr="00496105" w:rsidRDefault="005E5E91" w:rsidP="002022EB">
            <w:pPr>
              <w:jc w:val="center"/>
              <w:rPr>
                <w:sz w:val="22"/>
              </w:rPr>
            </w:pPr>
            <w:r w:rsidRPr="00496105">
              <w:rPr>
                <w:rFonts w:hint="eastAsia"/>
                <w:sz w:val="22"/>
              </w:rPr>
              <w:t>96</w:t>
            </w:r>
          </w:p>
        </w:tc>
      </w:tr>
      <w:tr w:rsidR="005E5E91" w:rsidRPr="00496105" w:rsidTr="002022EB">
        <w:tc>
          <w:tcPr>
            <w:tcW w:w="2835" w:type="dxa"/>
            <w:shd w:val="clear" w:color="auto" w:fill="auto"/>
          </w:tcPr>
          <w:p w:rsidR="005E5E91" w:rsidRPr="00496105" w:rsidRDefault="005E5E91" w:rsidP="002022EB">
            <w:pPr>
              <w:jc w:val="center"/>
              <w:rPr>
                <w:sz w:val="22"/>
              </w:rPr>
            </w:pPr>
            <w:r w:rsidRPr="00496105">
              <w:rPr>
                <w:rFonts w:hint="eastAsia"/>
                <w:sz w:val="22"/>
              </w:rPr>
              <w:t>自動車取得税</w:t>
            </w:r>
          </w:p>
        </w:tc>
        <w:tc>
          <w:tcPr>
            <w:tcW w:w="2835" w:type="dxa"/>
            <w:shd w:val="clear" w:color="auto" w:fill="auto"/>
          </w:tcPr>
          <w:p w:rsidR="005E5E91" w:rsidRPr="00496105" w:rsidRDefault="005E5E91" w:rsidP="002022EB">
            <w:pPr>
              <w:jc w:val="center"/>
              <w:rPr>
                <w:sz w:val="22"/>
              </w:rPr>
            </w:pPr>
            <w:r w:rsidRPr="00496105">
              <w:rPr>
                <w:rFonts w:hint="eastAsia"/>
                <w:sz w:val="22"/>
              </w:rPr>
              <w:t>66</w:t>
            </w:r>
          </w:p>
        </w:tc>
      </w:tr>
      <w:tr w:rsidR="005E5E91" w:rsidRPr="00496105" w:rsidTr="002022EB">
        <w:tc>
          <w:tcPr>
            <w:tcW w:w="2835" w:type="dxa"/>
            <w:shd w:val="clear" w:color="auto" w:fill="auto"/>
          </w:tcPr>
          <w:p w:rsidR="005E5E91" w:rsidRPr="00496105" w:rsidRDefault="005E5E91" w:rsidP="002022EB">
            <w:pPr>
              <w:jc w:val="center"/>
              <w:rPr>
                <w:sz w:val="22"/>
              </w:rPr>
            </w:pPr>
            <w:r w:rsidRPr="00496105">
              <w:rPr>
                <w:rFonts w:hint="eastAsia"/>
                <w:sz w:val="22"/>
              </w:rPr>
              <w:t>合計</w:t>
            </w:r>
          </w:p>
        </w:tc>
        <w:tc>
          <w:tcPr>
            <w:tcW w:w="2835" w:type="dxa"/>
            <w:shd w:val="clear" w:color="auto" w:fill="auto"/>
          </w:tcPr>
          <w:p w:rsidR="005E5E91" w:rsidRPr="00496105" w:rsidRDefault="005E5E91" w:rsidP="002022EB">
            <w:pPr>
              <w:jc w:val="center"/>
              <w:rPr>
                <w:sz w:val="22"/>
              </w:rPr>
            </w:pPr>
            <w:r w:rsidRPr="00496105">
              <w:rPr>
                <w:rFonts w:hint="eastAsia"/>
                <w:sz w:val="22"/>
              </w:rPr>
              <w:t>5,429</w:t>
            </w:r>
          </w:p>
        </w:tc>
      </w:tr>
    </w:tbl>
    <w:p w:rsidR="005E5E91" w:rsidRPr="00496105" w:rsidRDefault="005E5E91" w:rsidP="005E5E91">
      <w:pPr>
        <w:rPr>
          <w:sz w:val="22"/>
        </w:rPr>
      </w:pPr>
    </w:p>
    <w:p w:rsidR="005E5E91" w:rsidRPr="00496105" w:rsidRDefault="005E5E91" w:rsidP="005E5E91">
      <w:pPr>
        <w:rPr>
          <w:sz w:val="22"/>
        </w:rPr>
      </w:pPr>
      <w:r w:rsidRPr="00496105">
        <w:rPr>
          <w:sz w:val="22"/>
        </w:rPr>
        <w:br w:type="page"/>
      </w:r>
      <w:r w:rsidRPr="00496105">
        <w:rPr>
          <w:rFonts w:ascii="ＭＳ 明朝" w:hAnsi="ＭＳ 明朝" w:hint="eastAsia"/>
          <w:sz w:val="28"/>
          <w:szCs w:val="28"/>
        </w:rPr>
        <w:lastRenderedPageBreak/>
        <w:t>債権特別回収・整理グループ</w:t>
      </w:r>
    </w:p>
    <w:p w:rsidR="005E5E91" w:rsidRPr="00496105" w:rsidRDefault="005E5E91" w:rsidP="005E5E91">
      <w:pPr>
        <w:rPr>
          <w:rFonts w:ascii="ＭＳ 明朝" w:hAnsi="ＭＳ 明朝"/>
          <w:sz w:val="28"/>
          <w:szCs w:val="28"/>
        </w:rPr>
      </w:pPr>
    </w:p>
    <w:p w:rsidR="005E5E91" w:rsidRPr="00496105" w:rsidRDefault="005E5E91" w:rsidP="005E5E91">
      <w:pPr>
        <w:spacing w:beforeLines="20" w:before="106" w:line="400" w:lineRule="exact"/>
        <w:rPr>
          <w:rFonts w:ascii="ＭＳ ゴシック" w:eastAsia="ＭＳ ゴシック" w:hAnsi="ＭＳ ゴシック"/>
          <w:b/>
          <w:sz w:val="24"/>
        </w:rPr>
      </w:pPr>
      <w:r w:rsidRPr="00496105">
        <w:rPr>
          <w:rFonts w:ascii="ＭＳ ゴシック" w:eastAsia="ＭＳ ゴシック" w:hAnsi="ＭＳ ゴシック" w:hint="eastAsia"/>
          <w:b/>
          <w:sz w:val="24"/>
        </w:rPr>
        <w:t>１ 「債権回収・整理計画」の策定と公表</w:t>
      </w:r>
    </w:p>
    <w:p w:rsidR="005E5E91" w:rsidRPr="00496105" w:rsidRDefault="005E5E91" w:rsidP="005E5E91">
      <w:pPr>
        <w:spacing w:beforeLines="20" w:before="106" w:line="400" w:lineRule="exact"/>
        <w:ind w:firstLineChars="100" w:firstLine="199"/>
        <w:rPr>
          <w:rFonts w:ascii="ＭＳ 明朝" w:hAnsi="ＭＳ 明朝"/>
          <w:sz w:val="22"/>
          <w:szCs w:val="22"/>
        </w:rPr>
      </w:pPr>
      <w:r w:rsidRPr="00496105">
        <w:rPr>
          <w:rFonts w:ascii="ＭＳ 明朝" w:hAnsi="ＭＳ 明朝" w:hint="eastAsia"/>
          <w:sz w:val="22"/>
          <w:szCs w:val="22"/>
        </w:rPr>
        <w:t>税外滞納債権の計画的、総合的処理を推進するため、「大阪府債権の回収及び整理に関する条例」に基づき債権回収・整理計画の策定、公表を行った。</w:t>
      </w:r>
    </w:p>
    <w:p w:rsidR="005E5E91" w:rsidRPr="00496105" w:rsidRDefault="005E5E91" w:rsidP="005E5E91">
      <w:pPr>
        <w:spacing w:line="400" w:lineRule="exact"/>
        <w:ind w:firstLineChars="250" w:firstLine="499"/>
        <w:rPr>
          <w:rFonts w:ascii="ＭＳ 明朝" w:hAnsi="ＭＳ 明朝"/>
          <w:sz w:val="22"/>
          <w:szCs w:val="22"/>
        </w:rPr>
      </w:pPr>
      <w:r w:rsidRPr="00496105">
        <w:rPr>
          <w:rFonts w:ascii="ＭＳ 明朝" w:hAnsi="ＭＳ 明朝" w:hint="eastAsia"/>
          <w:sz w:val="22"/>
          <w:szCs w:val="22"/>
        </w:rPr>
        <w:t>・「平成２７年度 債権回収・整理計画 目標達成状況」（平成２８年８月 公表）</w:t>
      </w:r>
    </w:p>
    <w:p w:rsidR="005E5E91" w:rsidRPr="00496105" w:rsidRDefault="005E5E91" w:rsidP="005E5E91">
      <w:pPr>
        <w:spacing w:line="400" w:lineRule="exact"/>
        <w:ind w:firstLineChars="250" w:firstLine="499"/>
        <w:rPr>
          <w:rFonts w:ascii="ＭＳ 明朝" w:hAnsi="ＭＳ 明朝"/>
          <w:b/>
          <w:sz w:val="22"/>
          <w:szCs w:val="22"/>
        </w:rPr>
      </w:pPr>
      <w:r w:rsidRPr="00496105">
        <w:rPr>
          <w:rFonts w:ascii="ＭＳ 明朝" w:hAnsi="ＭＳ 明朝" w:hint="eastAsia"/>
          <w:sz w:val="22"/>
          <w:szCs w:val="22"/>
        </w:rPr>
        <w:t>・「平成２８年度 債権回収・整理計画 」（平成２８年８月 公表）</w:t>
      </w:r>
    </w:p>
    <w:p w:rsidR="005E5E91" w:rsidRPr="00496105" w:rsidRDefault="005E5E91" w:rsidP="005E5E91">
      <w:pPr>
        <w:spacing w:line="400" w:lineRule="exact"/>
        <w:ind w:firstLineChars="250" w:firstLine="499"/>
        <w:rPr>
          <w:rFonts w:ascii="ＭＳ 明朝" w:hAnsi="ＭＳ 明朝"/>
          <w:sz w:val="22"/>
          <w:szCs w:val="22"/>
        </w:rPr>
      </w:pPr>
      <w:r w:rsidRPr="00496105">
        <w:rPr>
          <w:rFonts w:ascii="ＭＳ 明朝" w:hAnsi="ＭＳ 明朝" w:hint="eastAsia"/>
          <w:sz w:val="22"/>
          <w:szCs w:val="22"/>
        </w:rPr>
        <w:t>・「平成２８年度 債権回収・整理計画 進捗状況」（平成２９年１月 公表）</w:t>
      </w:r>
    </w:p>
    <w:p w:rsidR="005E5E91" w:rsidRPr="00496105" w:rsidRDefault="005E5E91" w:rsidP="005E5E91">
      <w:pPr>
        <w:spacing w:beforeLines="50" w:before="266" w:line="400" w:lineRule="exact"/>
        <w:rPr>
          <w:rFonts w:ascii="ＭＳ ゴシック" w:eastAsia="ＭＳ ゴシック" w:hAnsi="ＭＳ ゴシック"/>
          <w:b/>
          <w:sz w:val="24"/>
        </w:rPr>
      </w:pPr>
      <w:r w:rsidRPr="00496105">
        <w:rPr>
          <w:rFonts w:ascii="ＭＳ ゴシック" w:eastAsia="ＭＳ ゴシック" w:hAnsi="ＭＳ ゴシック" w:hint="eastAsia"/>
          <w:b/>
          <w:sz w:val="24"/>
        </w:rPr>
        <w:t>２</w:t>
      </w:r>
      <w:r w:rsidRPr="00496105">
        <w:rPr>
          <w:rFonts w:ascii="ＭＳ 明朝" w:hAnsi="ＭＳ 明朝" w:hint="eastAsia"/>
          <w:b/>
          <w:sz w:val="24"/>
        </w:rPr>
        <w:t xml:space="preserve"> </w:t>
      </w:r>
      <w:r w:rsidRPr="00496105">
        <w:rPr>
          <w:rFonts w:ascii="ＭＳ ゴシック" w:eastAsia="ＭＳ ゴシック" w:hAnsi="ＭＳ ゴシック" w:hint="eastAsia"/>
          <w:b/>
          <w:sz w:val="24"/>
        </w:rPr>
        <w:t>「債権回収・整理に関する研修会」の開催</w:t>
      </w:r>
    </w:p>
    <w:p w:rsidR="005E5E91" w:rsidRPr="00496105" w:rsidRDefault="005E5E91" w:rsidP="005E5E91">
      <w:pPr>
        <w:spacing w:line="400" w:lineRule="exact"/>
        <w:rPr>
          <w:rFonts w:ascii="ＭＳ 明朝" w:hAnsi="ＭＳ 明朝"/>
          <w:sz w:val="22"/>
          <w:szCs w:val="22"/>
        </w:rPr>
      </w:pPr>
      <w:r w:rsidRPr="00496105">
        <w:rPr>
          <w:rFonts w:ascii="ＭＳ 明朝" w:hAnsi="ＭＳ 明朝" w:hint="eastAsia"/>
          <w:sz w:val="22"/>
          <w:szCs w:val="22"/>
        </w:rPr>
        <w:t xml:space="preserve">　債権管理担当者の専門的な知識の習得や意識の向上のため弁護士（当グループ債権特別回収・整理アドバイザー）及び当グループ職員による研修を実施した。</w:t>
      </w:r>
    </w:p>
    <w:p w:rsidR="005E5E91" w:rsidRPr="00496105" w:rsidRDefault="005E5E91" w:rsidP="005E5E91">
      <w:pPr>
        <w:spacing w:line="400" w:lineRule="exact"/>
        <w:ind w:firstLineChars="100" w:firstLine="199"/>
        <w:rPr>
          <w:rFonts w:ascii="ＭＳ 明朝" w:hAnsi="ＭＳ 明朝"/>
          <w:sz w:val="22"/>
          <w:szCs w:val="22"/>
        </w:rPr>
      </w:pPr>
      <w:r w:rsidRPr="00496105">
        <w:rPr>
          <w:rFonts w:ascii="ＭＳ 明朝" w:hAnsi="ＭＳ 明朝" w:hint="eastAsia"/>
          <w:sz w:val="22"/>
          <w:szCs w:val="22"/>
        </w:rPr>
        <w:t>（１）基礎及び事例研修</w:t>
      </w:r>
    </w:p>
    <w:p w:rsidR="005E5E91" w:rsidRPr="00496105" w:rsidRDefault="005E5E91" w:rsidP="005E5E91">
      <w:pPr>
        <w:spacing w:line="400" w:lineRule="exact"/>
        <w:ind w:firstLineChars="300" w:firstLine="598"/>
        <w:rPr>
          <w:rFonts w:ascii="ＭＳ 明朝" w:hAnsi="ＭＳ 明朝"/>
          <w:sz w:val="22"/>
          <w:szCs w:val="22"/>
        </w:rPr>
      </w:pPr>
      <w:r w:rsidRPr="00496105">
        <w:rPr>
          <w:rFonts w:ascii="ＭＳ 明朝" w:hAnsi="ＭＳ 明朝" w:hint="eastAsia"/>
          <w:sz w:val="22"/>
          <w:szCs w:val="22"/>
        </w:rPr>
        <w:t>・１２回 開催〔平成２８年５月～平成２９年３月〕</w:t>
      </w:r>
    </w:p>
    <w:p w:rsidR="005E5E91" w:rsidRPr="00496105" w:rsidRDefault="005E5E91" w:rsidP="005E5E91">
      <w:pPr>
        <w:spacing w:line="400" w:lineRule="exact"/>
        <w:ind w:firstLineChars="100" w:firstLine="199"/>
        <w:rPr>
          <w:rFonts w:ascii="ＭＳ 明朝" w:hAnsi="ＭＳ 明朝"/>
          <w:sz w:val="22"/>
          <w:szCs w:val="22"/>
        </w:rPr>
      </w:pPr>
      <w:r w:rsidRPr="00496105">
        <w:rPr>
          <w:rFonts w:ascii="ＭＳ 明朝" w:hAnsi="ＭＳ 明朝" w:hint="eastAsia"/>
          <w:sz w:val="22"/>
          <w:szCs w:val="22"/>
        </w:rPr>
        <w:t xml:space="preserve">　　・受講者：約５０名／回</w:t>
      </w:r>
    </w:p>
    <w:p w:rsidR="005E5E91" w:rsidRPr="00496105" w:rsidRDefault="005E5E91" w:rsidP="005E5E91">
      <w:pPr>
        <w:spacing w:line="400" w:lineRule="exact"/>
        <w:ind w:firstLineChars="300" w:firstLine="598"/>
        <w:rPr>
          <w:rFonts w:ascii="ＭＳ 明朝" w:hAnsi="ＭＳ 明朝"/>
          <w:sz w:val="22"/>
          <w:szCs w:val="22"/>
        </w:rPr>
      </w:pPr>
      <w:r w:rsidRPr="00496105">
        <w:rPr>
          <w:rFonts w:ascii="ＭＳ 明朝" w:hAnsi="ＭＳ 明朝" w:hint="eastAsia"/>
          <w:sz w:val="22"/>
          <w:szCs w:val="22"/>
        </w:rPr>
        <w:t>・講　師：弁護士（当グループ債権特別回収・整理アドバイザー）、当グループ職員</w:t>
      </w:r>
    </w:p>
    <w:p w:rsidR="005E5E91" w:rsidRPr="00496105" w:rsidRDefault="005E5E91" w:rsidP="005E5E91">
      <w:pPr>
        <w:spacing w:beforeLines="50" w:before="266" w:line="400" w:lineRule="exact"/>
        <w:rPr>
          <w:rFonts w:ascii="ＭＳ ゴシック" w:eastAsia="ＭＳ ゴシック" w:hAnsi="ＭＳ ゴシック"/>
          <w:b/>
          <w:sz w:val="24"/>
        </w:rPr>
      </w:pPr>
      <w:r w:rsidRPr="00496105">
        <w:rPr>
          <w:rFonts w:ascii="ＭＳ ゴシック" w:eastAsia="ＭＳ ゴシック" w:hAnsi="ＭＳ ゴシック" w:hint="eastAsia"/>
          <w:b/>
          <w:sz w:val="24"/>
        </w:rPr>
        <w:t xml:space="preserve">３ </w:t>
      </w:r>
      <w:r w:rsidRPr="00496105">
        <w:rPr>
          <w:rFonts w:ascii="ＭＳ 明朝" w:hAnsi="ＭＳ 明朝" w:hint="eastAsia"/>
          <w:b/>
          <w:sz w:val="24"/>
        </w:rPr>
        <w:t xml:space="preserve"> </w:t>
      </w:r>
      <w:r w:rsidRPr="00496105">
        <w:rPr>
          <w:rFonts w:ascii="ＭＳ ゴシック" w:eastAsia="ＭＳ ゴシック" w:hAnsi="ＭＳ ゴシック" w:hint="eastAsia"/>
          <w:b/>
          <w:sz w:val="24"/>
        </w:rPr>
        <w:t>全庁的な整理処理の取組支援</w:t>
      </w:r>
    </w:p>
    <w:p w:rsidR="005E5E91" w:rsidRPr="00496105" w:rsidRDefault="005E5E91" w:rsidP="005E5E91">
      <w:pPr>
        <w:spacing w:line="400" w:lineRule="exact"/>
        <w:rPr>
          <w:rFonts w:ascii="ＭＳ 明朝" w:hAnsi="ＭＳ 明朝"/>
          <w:sz w:val="22"/>
          <w:szCs w:val="22"/>
        </w:rPr>
      </w:pPr>
      <w:r w:rsidRPr="00496105">
        <w:rPr>
          <w:rFonts w:ascii="ＭＳ 明朝" w:hAnsi="ＭＳ 明朝" w:hint="eastAsia"/>
          <w:sz w:val="22"/>
          <w:szCs w:val="22"/>
        </w:rPr>
        <w:t xml:space="preserve">　（１）共同処理</w:t>
      </w:r>
    </w:p>
    <w:p w:rsidR="005E5E91" w:rsidRPr="00496105" w:rsidRDefault="005E5E91" w:rsidP="005E5E91">
      <w:pPr>
        <w:spacing w:line="400" w:lineRule="exact"/>
        <w:ind w:leftChars="200" w:left="379" w:firstLineChars="100" w:firstLine="199"/>
        <w:rPr>
          <w:rFonts w:ascii="ＭＳ 明朝" w:hAnsi="ＭＳ 明朝"/>
          <w:sz w:val="22"/>
          <w:szCs w:val="22"/>
        </w:rPr>
      </w:pPr>
      <w:r w:rsidRPr="00496105">
        <w:rPr>
          <w:rFonts w:ascii="ＭＳ 明朝" w:hAnsi="ＭＳ 明朝" w:hint="eastAsia"/>
          <w:sz w:val="22"/>
          <w:szCs w:val="22"/>
        </w:rPr>
        <w:t>滞納債権の圧縮と債権所管課のスキル向上のため、弁護士の助言を得ながら、債権所管課と当グループ職員が共同で回収困難債権の処理を行った。</w:t>
      </w:r>
    </w:p>
    <w:p w:rsidR="005E5E91" w:rsidRPr="00496105" w:rsidRDefault="005E5E91" w:rsidP="005E5E91">
      <w:pPr>
        <w:spacing w:line="400" w:lineRule="exact"/>
        <w:ind w:firstLineChars="300" w:firstLine="598"/>
        <w:rPr>
          <w:rFonts w:ascii="ＭＳ 明朝" w:hAnsi="ＭＳ 明朝"/>
          <w:sz w:val="22"/>
          <w:szCs w:val="22"/>
        </w:rPr>
      </w:pPr>
      <w:r w:rsidRPr="00496105">
        <w:rPr>
          <w:rFonts w:ascii="ＭＳ 明朝" w:hAnsi="ＭＳ 明朝" w:hint="eastAsia"/>
          <w:sz w:val="22"/>
          <w:szCs w:val="22"/>
        </w:rPr>
        <w:t>・共同処理債権　４部局５債権</w:t>
      </w:r>
    </w:p>
    <w:p w:rsidR="005E5E91" w:rsidRPr="00496105" w:rsidRDefault="005E5E91" w:rsidP="005E5E91">
      <w:pPr>
        <w:spacing w:line="400" w:lineRule="exact"/>
        <w:ind w:firstLineChars="100" w:firstLine="199"/>
        <w:rPr>
          <w:rFonts w:ascii="ＭＳ 明朝" w:hAnsi="ＭＳ 明朝"/>
          <w:sz w:val="22"/>
          <w:szCs w:val="22"/>
        </w:rPr>
      </w:pPr>
      <w:r w:rsidRPr="00496105">
        <w:rPr>
          <w:rFonts w:ascii="ＭＳ 明朝" w:hAnsi="ＭＳ 明朝" w:hint="eastAsia"/>
          <w:sz w:val="22"/>
          <w:szCs w:val="22"/>
        </w:rPr>
        <w:t xml:space="preserve">　　・実施期間　〔平成２８年７月～平成２９年３月〕</w:t>
      </w:r>
    </w:p>
    <w:p w:rsidR="005E5E91" w:rsidRPr="00496105" w:rsidRDefault="005E5E91" w:rsidP="005E5E91">
      <w:pPr>
        <w:spacing w:line="400" w:lineRule="exact"/>
        <w:ind w:firstLineChars="100" w:firstLine="199"/>
        <w:rPr>
          <w:rFonts w:ascii="ＭＳ 明朝" w:hAnsi="ＭＳ 明朝"/>
          <w:sz w:val="22"/>
          <w:szCs w:val="22"/>
        </w:rPr>
      </w:pPr>
      <w:r w:rsidRPr="00496105">
        <w:rPr>
          <w:rFonts w:ascii="ＭＳ 明朝" w:hAnsi="ＭＳ 明朝" w:hint="eastAsia"/>
          <w:sz w:val="22"/>
          <w:szCs w:val="22"/>
        </w:rPr>
        <w:t>（２）現年度に発生した滞納債権の早期処理</w:t>
      </w:r>
    </w:p>
    <w:p w:rsidR="005E5E91" w:rsidRPr="00496105" w:rsidRDefault="005E5E91" w:rsidP="005E5E91">
      <w:pPr>
        <w:spacing w:line="400" w:lineRule="exact"/>
        <w:ind w:leftChars="200" w:left="379" w:firstLineChars="100" w:firstLine="199"/>
        <w:rPr>
          <w:rFonts w:ascii="ＭＳ 明朝" w:hAnsi="ＭＳ 明朝"/>
          <w:sz w:val="22"/>
          <w:szCs w:val="22"/>
        </w:rPr>
      </w:pPr>
      <w:r w:rsidRPr="00496105">
        <w:rPr>
          <w:rFonts w:ascii="ＭＳ 明朝" w:hAnsi="ＭＳ 明朝" w:hint="eastAsia"/>
          <w:sz w:val="22"/>
          <w:szCs w:val="22"/>
        </w:rPr>
        <w:t>債権回収・整理マニュアルに基づく債権回収の初期対応を徹底するため、債権所管課に対し、同マニュアルの運用状況の把握と適正な運用に向けた助言等を行い、現年度の滞納債権の圧縮を図った。</w:t>
      </w:r>
    </w:p>
    <w:p w:rsidR="005E5E91" w:rsidRPr="00496105" w:rsidRDefault="005E5E91" w:rsidP="005E5E91">
      <w:pPr>
        <w:spacing w:line="400" w:lineRule="exact"/>
        <w:ind w:firstLineChars="100" w:firstLine="199"/>
        <w:rPr>
          <w:rFonts w:ascii="ＭＳ 明朝" w:hAnsi="ＭＳ 明朝"/>
          <w:sz w:val="22"/>
          <w:szCs w:val="22"/>
        </w:rPr>
      </w:pPr>
      <w:r w:rsidRPr="00496105">
        <w:rPr>
          <w:rFonts w:ascii="ＭＳ 明朝" w:hAnsi="ＭＳ 明朝" w:hint="eastAsia"/>
          <w:sz w:val="22"/>
          <w:szCs w:val="22"/>
        </w:rPr>
        <w:t>（３）整理対象債権の整理処理</w:t>
      </w:r>
    </w:p>
    <w:p w:rsidR="005E5E91" w:rsidRPr="00496105" w:rsidRDefault="005E5E91" w:rsidP="005E5E91">
      <w:pPr>
        <w:spacing w:line="400" w:lineRule="exact"/>
        <w:ind w:leftChars="200" w:left="379" w:firstLineChars="100" w:firstLine="199"/>
        <w:rPr>
          <w:rFonts w:ascii="ＭＳ 明朝" w:hAnsi="ＭＳ 明朝"/>
          <w:sz w:val="22"/>
          <w:szCs w:val="22"/>
        </w:rPr>
      </w:pPr>
      <w:r w:rsidRPr="00496105">
        <w:rPr>
          <w:rFonts w:ascii="ＭＳ 明朝" w:hAnsi="ＭＳ 明朝" w:hint="eastAsia"/>
          <w:sz w:val="22"/>
          <w:szCs w:val="22"/>
        </w:rPr>
        <w:t>大阪府債権の回収及び整理に関する条例に基づき、消滅時効の期間が経過した私債権の整理処理を促進するため、債権整理を行う債権所管課を支援した。</w:t>
      </w:r>
    </w:p>
    <w:p w:rsidR="005E5E91" w:rsidRPr="00496105" w:rsidRDefault="005E5E91" w:rsidP="005E5E91">
      <w:pPr>
        <w:spacing w:line="400" w:lineRule="exact"/>
        <w:ind w:leftChars="200" w:left="379" w:firstLineChars="100" w:firstLine="199"/>
        <w:rPr>
          <w:rFonts w:ascii="ＭＳ ゴシック" w:eastAsia="ＭＳ ゴシック" w:hAnsi="ＭＳ ゴシック"/>
          <w:sz w:val="22"/>
          <w:szCs w:val="22"/>
        </w:rPr>
      </w:pPr>
    </w:p>
    <w:p w:rsidR="005E5E91" w:rsidRPr="00496105" w:rsidRDefault="005E5E91" w:rsidP="005E5E91">
      <w:pPr>
        <w:spacing w:beforeLines="50" w:before="266" w:line="400" w:lineRule="exact"/>
        <w:ind w:firstLineChars="250" w:firstLine="499"/>
        <w:rPr>
          <w:rFonts w:ascii="ＭＳ 明朝" w:hAnsi="ＭＳ 明朝"/>
          <w:sz w:val="22"/>
          <w:szCs w:val="22"/>
        </w:rPr>
      </w:pPr>
      <w:r w:rsidRPr="00496105">
        <w:rPr>
          <w:rFonts w:ascii="ＭＳ 明朝" w:hAnsi="ＭＳ 明朝" w:hint="eastAsia"/>
          <w:sz w:val="22"/>
          <w:szCs w:val="22"/>
        </w:rPr>
        <w:t xml:space="preserve">（別表１３　平成２８年度 債権回収・整理計画調　　　</w:t>
      </w:r>
      <w:r>
        <w:rPr>
          <w:rFonts w:ascii="ＭＳ 明朝" w:hAnsi="ＭＳ 明朝" w:hint="eastAsia"/>
          <w:sz w:val="22"/>
          <w:szCs w:val="22"/>
        </w:rPr>
        <w:t>２８</w:t>
      </w:r>
      <w:r w:rsidRPr="00496105">
        <w:rPr>
          <w:rFonts w:ascii="ＭＳ 明朝" w:hAnsi="ＭＳ 明朝" w:hint="eastAsia"/>
          <w:sz w:val="22"/>
          <w:szCs w:val="22"/>
        </w:rPr>
        <w:t>頁）</w:t>
      </w:r>
    </w:p>
    <w:p w:rsidR="005E5E91" w:rsidRPr="00496105" w:rsidRDefault="005E5E91" w:rsidP="005E5E91">
      <w:pPr>
        <w:autoSpaceDE w:val="0"/>
        <w:autoSpaceDN w:val="0"/>
        <w:jc w:val="center"/>
        <w:rPr>
          <w:rFonts w:eastAsia="ＭＳ Ｐ明朝"/>
          <w:b/>
          <w:bCs/>
          <w:kern w:val="0"/>
          <w:sz w:val="56"/>
        </w:rPr>
      </w:pPr>
    </w:p>
    <w:p w:rsidR="005E5E91" w:rsidRPr="00496105" w:rsidRDefault="005E5E91" w:rsidP="005E5E91">
      <w:pPr>
        <w:autoSpaceDE w:val="0"/>
        <w:autoSpaceDN w:val="0"/>
        <w:jc w:val="center"/>
        <w:rPr>
          <w:rFonts w:eastAsia="ＭＳ Ｐ明朝"/>
          <w:b/>
          <w:bCs/>
          <w:kern w:val="0"/>
          <w:sz w:val="56"/>
        </w:rPr>
      </w:pPr>
    </w:p>
    <w:p w:rsidR="005E5E91" w:rsidRPr="00496105" w:rsidRDefault="005E5E91" w:rsidP="005E5E91">
      <w:pPr>
        <w:autoSpaceDE w:val="0"/>
        <w:autoSpaceDN w:val="0"/>
        <w:jc w:val="center"/>
        <w:rPr>
          <w:rFonts w:eastAsia="ＭＳ Ｐ明朝"/>
          <w:b/>
          <w:bCs/>
          <w:kern w:val="0"/>
          <w:sz w:val="56"/>
        </w:rPr>
      </w:pPr>
    </w:p>
    <w:p w:rsidR="005E5E91" w:rsidRPr="00496105" w:rsidRDefault="005E5E91" w:rsidP="005E5E91">
      <w:pPr>
        <w:ind w:left="542" w:hangingChars="100" w:hanging="542"/>
        <w:jc w:val="center"/>
        <w:rPr>
          <w:sz w:val="22"/>
        </w:rPr>
      </w:pPr>
      <w:r w:rsidRPr="00496105">
        <w:rPr>
          <w:rFonts w:eastAsia="ＭＳ Ｐ明朝" w:hint="eastAsia"/>
          <w:b/>
          <w:bCs/>
          <w:kern w:val="0"/>
          <w:sz w:val="56"/>
        </w:rPr>
        <w:t>２　　別　　　　　　表</w:t>
      </w:r>
    </w:p>
    <w:p w:rsidR="005E5E91" w:rsidRPr="00496105" w:rsidRDefault="005E5E91" w:rsidP="005E5E91">
      <w:pPr>
        <w:rPr>
          <w:sz w:val="28"/>
        </w:rPr>
      </w:pPr>
    </w:p>
    <w:p w:rsidR="005E5E91" w:rsidRPr="00496105" w:rsidRDefault="005E5E91" w:rsidP="005E5E91">
      <w:pPr>
        <w:rPr>
          <w:sz w:val="28"/>
        </w:rPr>
      </w:pPr>
    </w:p>
    <w:p w:rsidR="00EB2E64" w:rsidRDefault="00EB2E64"/>
    <w:sectPr w:rsidR="00EB2E64" w:rsidSect="005E5E91">
      <w:footerReference w:type="even" r:id="rId8"/>
      <w:footerReference w:type="default" r:id="rId9"/>
      <w:pgSz w:w="11907" w:h="16840" w:code="9"/>
      <w:pgMar w:top="1077" w:right="1758" w:bottom="680" w:left="1814" w:header="142" w:footer="142" w:gutter="0"/>
      <w:pgNumType w:fmt="numberInDash"/>
      <w:cols w:space="425"/>
      <w:docGrid w:type="linesAndChars" w:linePitch="533" w:charSpace="-4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957" w:rsidRDefault="00FF2957">
      <w:r>
        <w:separator/>
      </w:r>
    </w:p>
  </w:endnote>
  <w:endnote w:type="continuationSeparator" w:id="0">
    <w:p w:rsidR="00FF2957" w:rsidRDefault="00FF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Fm富士通ゴシック体">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7C" w:rsidRDefault="00FF2957" w:rsidP="004F7122">
    <w:pPr>
      <w:pStyle w:val="a5"/>
      <w:framePr w:wrap="around" w:vAnchor="text" w:hAnchor="margin" w:xAlign="center" w:y="1"/>
      <w:rPr>
        <w:rStyle w:val="a7"/>
      </w:rPr>
    </w:pPr>
  </w:p>
  <w:p w:rsidR="00067E7C" w:rsidRDefault="00FF29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623" w:rsidRDefault="00FF2957">
    <w:pPr>
      <w:pStyle w:val="a5"/>
    </w:pPr>
  </w:p>
  <w:p w:rsidR="0081655D" w:rsidRDefault="00FF29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957" w:rsidRDefault="00FF2957">
      <w:r>
        <w:separator/>
      </w:r>
    </w:p>
  </w:footnote>
  <w:footnote w:type="continuationSeparator" w:id="0">
    <w:p w:rsidR="00FF2957" w:rsidRDefault="00FF2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0465B"/>
    <w:multiLevelType w:val="hybridMultilevel"/>
    <w:tmpl w:val="C65EAAAA"/>
    <w:lvl w:ilvl="0" w:tplc="E80CC526">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91"/>
    <w:rsid w:val="00463778"/>
    <w:rsid w:val="005E5E91"/>
    <w:rsid w:val="00925B14"/>
    <w:rsid w:val="00AE6E2C"/>
    <w:rsid w:val="00DB2B1A"/>
    <w:rsid w:val="00EB2E64"/>
    <w:rsid w:val="00FF2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E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E5E91"/>
    <w:pPr>
      <w:ind w:left="220" w:hangingChars="100" w:hanging="220"/>
    </w:pPr>
    <w:rPr>
      <w:sz w:val="22"/>
    </w:rPr>
  </w:style>
  <w:style w:type="character" w:customStyle="1" w:styleId="a4">
    <w:name w:val="本文インデント (文字)"/>
    <w:basedOn w:val="a0"/>
    <w:link w:val="a3"/>
    <w:rsid w:val="005E5E91"/>
    <w:rPr>
      <w:rFonts w:ascii="Century" w:eastAsia="ＭＳ 明朝" w:hAnsi="Century" w:cs="Times New Roman"/>
      <w:sz w:val="22"/>
      <w:szCs w:val="24"/>
    </w:rPr>
  </w:style>
  <w:style w:type="paragraph" w:styleId="a5">
    <w:name w:val="footer"/>
    <w:basedOn w:val="a"/>
    <w:link w:val="a6"/>
    <w:uiPriority w:val="99"/>
    <w:rsid w:val="005E5E91"/>
    <w:pPr>
      <w:tabs>
        <w:tab w:val="center" w:pos="4252"/>
        <w:tab w:val="right" w:pos="8504"/>
      </w:tabs>
      <w:snapToGrid w:val="0"/>
    </w:pPr>
  </w:style>
  <w:style w:type="character" w:customStyle="1" w:styleId="a6">
    <w:name w:val="フッター (文字)"/>
    <w:basedOn w:val="a0"/>
    <w:link w:val="a5"/>
    <w:uiPriority w:val="99"/>
    <w:rsid w:val="005E5E91"/>
    <w:rPr>
      <w:rFonts w:ascii="Century" w:eastAsia="ＭＳ 明朝" w:hAnsi="Century" w:cs="Times New Roman"/>
      <w:szCs w:val="24"/>
    </w:rPr>
  </w:style>
  <w:style w:type="character" w:styleId="a7">
    <w:name w:val="page number"/>
    <w:basedOn w:val="a0"/>
    <w:rsid w:val="005E5E91"/>
  </w:style>
  <w:style w:type="paragraph" w:styleId="a8">
    <w:name w:val="header"/>
    <w:basedOn w:val="a"/>
    <w:link w:val="a9"/>
    <w:uiPriority w:val="99"/>
    <w:unhideWhenUsed/>
    <w:rsid w:val="00DB2B1A"/>
    <w:pPr>
      <w:tabs>
        <w:tab w:val="center" w:pos="4252"/>
        <w:tab w:val="right" w:pos="8504"/>
      </w:tabs>
      <w:snapToGrid w:val="0"/>
    </w:pPr>
  </w:style>
  <w:style w:type="character" w:customStyle="1" w:styleId="a9">
    <w:name w:val="ヘッダー (文字)"/>
    <w:basedOn w:val="a0"/>
    <w:link w:val="a8"/>
    <w:uiPriority w:val="99"/>
    <w:rsid w:val="00DB2B1A"/>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E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E5E91"/>
    <w:pPr>
      <w:ind w:left="220" w:hangingChars="100" w:hanging="220"/>
    </w:pPr>
    <w:rPr>
      <w:sz w:val="22"/>
    </w:rPr>
  </w:style>
  <w:style w:type="character" w:customStyle="1" w:styleId="a4">
    <w:name w:val="本文インデント (文字)"/>
    <w:basedOn w:val="a0"/>
    <w:link w:val="a3"/>
    <w:rsid w:val="005E5E91"/>
    <w:rPr>
      <w:rFonts w:ascii="Century" w:eastAsia="ＭＳ 明朝" w:hAnsi="Century" w:cs="Times New Roman"/>
      <w:sz w:val="22"/>
      <w:szCs w:val="24"/>
    </w:rPr>
  </w:style>
  <w:style w:type="paragraph" w:styleId="a5">
    <w:name w:val="footer"/>
    <w:basedOn w:val="a"/>
    <w:link w:val="a6"/>
    <w:uiPriority w:val="99"/>
    <w:rsid w:val="005E5E91"/>
    <w:pPr>
      <w:tabs>
        <w:tab w:val="center" w:pos="4252"/>
        <w:tab w:val="right" w:pos="8504"/>
      </w:tabs>
      <w:snapToGrid w:val="0"/>
    </w:pPr>
  </w:style>
  <w:style w:type="character" w:customStyle="1" w:styleId="a6">
    <w:name w:val="フッター (文字)"/>
    <w:basedOn w:val="a0"/>
    <w:link w:val="a5"/>
    <w:uiPriority w:val="99"/>
    <w:rsid w:val="005E5E91"/>
    <w:rPr>
      <w:rFonts w:ascii="Century" w:eastAsia="ＭＳ 明朝" w:hAnsi="Century" w:cs="Times New Roman"/>
      <w:szCs w:val="24"/>
    </w:rPr>
  </w:style>
  <w:style w:type="character" w:styleId="a7">
    <w:name w:val="page number"/>
    <w:basedOn w:val="a0"/>
    <w:rsid w:val="005E5E91"/>
  </w:style>
  <w:style w:type="paragraph" w:styleId="a8">
    <w:name w:val="header"/>
    <w:basedOn w:val="a"/>
    <w:link w:val="a9"/>
    <w:uiPriority w:val="99"/>
    <w:unhideWhenUsed/>
    <w:rsid w:val="00DB2B1A"/>
    <w:pPr>
      <w:tabs>
        <w:tab w:val="center" w:pos="4252"/>
        <w:tab w:val="right" w:pos="8504"/>
      </w:tabs>
      <w:snapToGrid w:val="0"/>
    </w:pPr>
  </w:style>
  <w:style w:type="character" w:customStyle="1" w:styleId="a9">
    <w:name w:val="ヘッダー (文字)"/>
    <w:basedOn w:val="a0"/>
    <w:link w:val="a8"/>
    <w:uiPriority w:val="99"/>
    <w:rsid w:val="00DB2B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1305</Words>
  <Characters>7440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dcterms:created xsi:type="dcterms:W3CDTF">2017-10-13T02:58:00Z</dcterms:created>
  <dcterms:modified xsi:type="dcterms:W3CDTF">2017-10-13T03:08:00Z</dcterms:modified>
</cp:coreProperties>
</file>