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21F" w14:textId="77777777" w:rsidR="00062A78" w:rsidRDefault="00062A7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0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1" w14:textId="77777777" w:rsidR="00F30D3F" w:rsidRPr="00A817E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A817E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3EBA9090" w:rsidR="00F30D3F" w:rsidRPr="002A40A7" w:rsidRDefault="00F30D3F" w:rsidP="00F30D3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3189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231891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="00231891" w:rsidRPr="00231891">
        <w:rPr>
          <w:rFonts w:ascii="HG丸ｺﾞｼｯｸM-PRO" w:eastAsia="HG丸ｺﾞｼｯｸM-PRO" w:hAnsi="HG丸ｺﾞｼｯｸM-PRO" w:hint="eastAsia"/>
          <w:sz w:val="18"/>
        </w:rPr>
        <w:t>①</w:t>
      </w:r>
      <w:r w:rsidR="004C39B2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999B226" w14:textId="4988786A" w:rsidR="00F30D3F" w:rsidRPr="001726ED" w:rsidRDefault="00231891" w:rsidP="00F30D3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1891">
        <w:rPr>
          <w:rFonts w:ascii="HG丸ｺﾞｼｯｸM-PRO" w:eastAsia="HG丸ｺﾞｼｯｸM-PRO" w:hAnsi="HG丸ｺﾞｼｯｸM-PRO" w:hint="eastAsia"/>
          <w:sz w:val="18"/>
          <w:szCs w:val="18"/>
        </w:rPr>
        <w:t>府民の良好な生活環境を支え、河川や海の水質改善・保全に寄与するとともに、浸水から街を守るセーフティネットの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構築を複数の市町村に跨り広域的に実施することを目的とした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下水道</w:t>
      </w:r>
      <w:r w:rsidR="00356C7D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整備等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に要する費用に充てるため、一般会計から流域下水道事業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会計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（企業会計）</w:t>
      </w:r>
      <w:r w:rsidR="00730C6F">
        <w:rPr>
          <w:rFonts w:ascii="HG丸ｺﾞｼｯｸM-PRO" w:eastAsia="HG丸ｺﾞｼｯｸM-PRO" w:hAnsi="HG丸ｺﾞｼｯｸM-PRO" w:hint="eastAsia"/>
          <w:sz w:val="18"/>
          <w:szCs w:val="18"/>
        </w:rPr>
        <w:t>へ繰出し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999B228" w14:textId="0E494E8F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33057AC" w14:textId="77777777" w:rsidR="00231891" w:rsidRPr="00E13232" w:rsidRDefault="00231891" w:rsidP="00231891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E13232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04849CD1" w14:textId="278A8B95" w:rsidR="00730C6F" w:rsidRDefault="00231891" w:rsidP="00730C6F">
      <w:pPr>
        <w:ind w:leftChars="33" w:left="854" w:hangingChars="436" w:hanging="785"/>
        <w:rPr>
          <w:rFonts w:ascii="HG丸ｺﾞｼｯｸM-PRO" w:eastAsia="HG丸ｺﾞｼｯｸM-PRO" w:hAnsi="HG丸ｺﾞｼｯｸM-PRO"/>
          <w:sz w:val="18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     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730C6F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 ○</w:t>
      </w:r>
      <w:r w:rsidR="004E74EA">
        <w:rPr>
          <w:rFonts w:ascii="HG丸ｺﾞｼｯｸM-PRO" w:eastAsia="HG丸ｺﾞｼｯｸM-PRO" w:hAnsi="HG丸ｺﾞｼｯｸM-PRO" w:hint="eastAsia"/>
          <w:sz w:val="18"/>
          <w:szCs w:val="24"/>
        </w:rPr>
        <w:t>流域下水道事業</w:t>
      </w:r>
      <w:r w:rsidR="00730C6F">
        <w:rPr>
          <w:rFonts w:ascii="HG丸ｺﾞｼｯｸM-PRO" w:eastAsia="HG丸ｺﾞｼｯｸM-PRO" w:hAnsi="HG丸ｺﾞｼｯｸM-PRO" w:hint="eastAsia"/>
          <w:sz w:val="18"/>
          <w:szCs w:val="24"/>
        </w:rPr>
        <w:t>特別</w:t>
      </w:r>
      <w:r w:rsidR="00875C0B">
        <w:rPr>
          <w:rFonts w:ascii="HG丸ｺﾞｼｯｸM-PRO" w:eastAsia="HG丸ｺﾞｼｯｸM-PRO" w:hAnsi="HG丸ｺﾞｼｯｸM-PRO" w:hint="eastAsia"/>
          <w:sz w:val="18"/>
          <w:szCs w:val="24"/>
        </w:rPr>
        <w:t>会計は</w:t>
      </w:r>
      <w:r w:rsidR="00730C6F">
        <w:rPr>
          <w:rFonts w:ascii="HG丸ｺﾞｼｯｸM-PRO" w:eastAsia="HG丸ｺﾞｼｯｸM-PRO" w:hAnsi="HG丸ｺﾞｼｯｸM-PRO" w:hint="eastAsia"/>
          <w:sz w:val="18"/>
          <w:szCs w:val="24"/>
        </w:rPr>
        <w:t>平成29年度末に廃止し、</w:t>
      </w:r>
      <w:r w:rsidRPr="00FE5C8A">
        <w:rPr>
          <w:rFonts w:ascii="HG丸ｺﾞｼｯｸM-PRO" w:eastAsia="HG丸ｺﾞｼｯｸM-PRO" w:hAnsi="HG丸ｺﾞｼｯｸM-PRO" w:hint="eastAsia"/>
          <w:sz w:val="18"/>
          <w:szCs w:val="24"/>
        </w:rPr>
        <w:t>平成30年4月1</w:t>
      </w:r>
      <w:r w:rsidR="00730C6F">
        <w:rPr>
          <w:rFonts w:ascii="HG丸ｺﾞｼｯｸM-PRO" w:eastAsia="HG丸ｺﾞｼｯｸM-PRO" w:hAnsi="HG丸ｺﾞｼｯｸM-PRO" w:hint="eastAsia"/>
          <w:sz w:val="18"/>
          <w:szCs w:val="24"/>
        </w:rPr>
        <w:t>日より流域下水道事業会計として「地方公営企業法」に基づく財務規定を適用しています。</w:t>
      </w:r>
    </w:p>
    <w:p w14:paraId="5999B229" w14:textId="0B7D35FF" w:rsidR="00AB7CE2" w:rsidRDefault="00AB7CE2" w:rsidP="00730C6F">
      <w:pPr>
        <w:ind w:leftChars="33" w:left="1034" w:hangingChars="536" w:hanging="965"/>
        <w:rPr>
          <w:rFonts w:ascii="HG丸ｺﾞｼｯｸM-PRO" w:eastAsia="HG丸ｺﾞｼｯｸM-PRO" w:hAnsi="HG丸ｺﾞｼｯｸM-PRO"/>
          <w:sz w:val="18"/>
          <w:szCs w:val="24"/>
        </w:rPr>
      </w:pPr>
    </w:p>
    <w:p w14:paraId="102C4822" w14:textId="77777777" w:rsidR="00730C6F" w:rsidRPr="00730C6F" w:rsidRDefault="00730C6F" w:rsidP="00730C6F">
      <w:pPr>
        <w:ind w:leftChars="33" w:left="1034" w:hangingChars="536" w:hanging="965"/>
        <w:rPr>
          <w:rFonts w:ascii="HG丸ｺﾞｼｯｸM-PRO" w:eastAsia="HG丸ｺﾞｼｯｸM-PRO" w:hAnsi="HG丸ｺﾞｼｯｸM-PRO"/>
          <w:sz w:val="18"/>
          <w:szCs w:val="24"/>
        </w:rPr>
      </w:pPr>
      <w:bookmarkStart w:id="0" w:name="_GoBack"/>
      <w:bookmarkEnd w:id="0"/>
    </w:p>
    <w:p w14:paraId="5999B22A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B" w14:textId="77777777" w:rsidR="00AB7CE2" w:rsidRPr="00231891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C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D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E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3" w14:textId="143B9FFD" w:rsidR="00AB7CE2" w:rsidRPr="00875C0B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4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7" w14:textId="4579E6C2" w:rsidR="00AB7CE2" w:rsidRPr="00231891" w:rsidRDefault="00AB7CE2" w:rsidP="00231891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都市整備部事 業 名 ：下水道事業（一般会計）</w:t>
      </w:r>
    </w:p>
    <w:sectPr w:rsidR="00AB7CE2" w:rsidRPr="00231891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39B4" w14:textId="77777777" w:rsidR="00ED2BE0" w:rsidRDefault="00ED2BE0" w:rsidP="00307CCF">
      <w:r>
        <w:separator/>
      </w:r>
    </w:p>
  </w:endnote>
  <w:endnote w:type="continuationSeparator" w:id="0">
    <w:p w14:paraId="46D4F53A" w14:textId="77777777" w:rsidR="00ED2BE0" w:rsidRDefault="00ED2BE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57F5" w14:textId="77777777" w:rsidR="003C434E" w:rsidRPr="00EE416F" w:rsidRDefault="003C434E" w:rsidP="003C434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1F61212" w14:textId="77777777" w:rsidR="003C434E" w:rsidRDefault="003C434E" w:rsidP="003C434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7" w14:textId="77777777" w:rsidR="008B5546" w:rsidRPr="003C434E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8E03" w14:textId="77777777" w:rsidR="00ED2BE0" w:rsidRDefault="00ED2BE0" w:rsidP="00307CCF">
      <w:r>
        <w:separator/>
      </w:r>
    </w:p>
  </w:footnote>
  <w:footnote w:type="continuationSeparator" w:id="0">
    <w:p w14:paraId="23849FA2" w14:textId="77777777" w:rsidR="00ED2BE0" w:rsidRDefault="00ED2BE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26ED"/>
    <w:rsid w:val="0018147F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1891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56C7D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E74E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0C6F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75C0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D4E98"/>
    <w:rsid w:val="00CE2A53"/>
    <w:rsid w:val="00D01410"/>
    <w:rsid w:val="00D0481A"/>
    <w:rsid w:val="00D05FCF"/>
    <w:rsid w:val="00D15E08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4B1A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2BE0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6C9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B37C84BA-C93A-4D6F-8C6D-BF3CB820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0F970-CB7D-41A2-B0BF-BBED2984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ABACD-9A65-4EAC-A57E-45BDFBDB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太田　正俊</cp:lastModifiedBy>
  <cp:revision>6</cp:revision>
  <cp:lastPrinted>2019-07-30T01:36:00Z</cp:lastPrinted>
  <dcterms:created xsi:type="dcterms:W3CDTF">2019-07-29T01:11:00Z</dcterms:created>
  <dcterms:modified xsi:type="dcterms:W3CDTF">2019-07-30T01:39:00Z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